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9C5F97">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9C5F97">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9C5F97">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9C5F97">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C5F97">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77777777" w:rsidR="00970B6B" w:rsidRDefault="005A471A" w:rsidP="009C5F97">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8C526E" w:rsidRPr="00D4734F">
              <w:rPr>
                <w:rFonts w:ascii="Verdana" w:hAnsi="Verdana"/>
                <w:sz w:val="18"/>
                <w:szCs w:val="18"/>
                <w:lang w:val="de-DE" w:eastAsia="en-US"/>
              </w:rPr>
              <w:t>tomasz.kiliszek</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9C5F97">
            <w:pPr>
              <w:ind w:right="470"/>
              <w:rPr>
                <w:rFonts w:ascii="Arial" w:hAnsi="Arial" w:cs="Arial"/>
                <w:sz w:val="22"/>
                <w:lang w:val="de-DE"/>
              </w:rPr>
            </w:pPr>
          </w:p>
        </w:tc>
      </w:tr>
    </w:tbl>
    <w:p w14:paraId="4345CF45" w14:textId="77777777" w:rsidR="00563CDF" w:rsidRPr="008D65C2" w:rsidRDefault="00563CDF" w:rsidP="009C5F97">
      <w:pPr>
        <w:ind w:left="360" w:right="470" w:hanging="360"/>
        <w:rPr>
          <w:rFonts w:ascii="Verdana" w:hAnsi="Verdana"/>
          <w:noProof/>
          <w:sz w:val="18"/>
          <w:szCs w:val="18"/>
          <w:lang w:val="en-US"/>
        </w:rPr>
      </w:pPr>
    </w:p>
    <w:p w14:paraId="682D5DC2" w14:textId="07B90CDE" w:rsidR="008215A9" w:rsidRPr="00CA4DB5" w:rsidRDefault="008215A9" w:rsidP="007D3A43">
      <w:pPr>
        <w:ind w:left="360" w:right="470" w:hanging="360"/>
        <w:rPr>
          <w:rFonts w:ascii="Verdana" w:hAnsi="Verdana"/>
          <w:noProof/>
          <w:color w:val="000000"/>
          <w:sz w:val="18"/>
          <w:szCs w:val="18"/>
        </w:rPr>
      </w:pPr>
      <w:r w:rsidRPr="00563CDF">
        <w:rPr>
          <w:rFonts w:ascii="Verdana" w:hAnsi="Verdana"/>
          <w:noProof/>
          <w:sz w:val="18"/>
          <w:szCs w:val="18"/>
        </w:rPr>
        <w:t xml:space="preserve">UMW / AZ / </w:t>
      </w:r>
      <w:r w:rsidR="001146AE">
        <w:rPr>
          <w:rFonts w:ascii="Verdana" w:hAnsi="Verdana"/>
          <w:noProof/>
          <w:sz w:val="18"/>
          <w:szCs w:val="18"/>
        </w:rPr>
        <w:t>PN - 81</w:t>
      </w:r>
      <w:r w:rsidR="009C5F97">
        <w:rPr>
          <w:rFonts w:ascii="Verdana" w:hAnsi="Verdana"/>
          <w:noProof/>
          <w:sz w:val="18"/>
          <w:szCs w:val="18"/>
        </w:rPr>
        <w:t xml:space="preserve"> / 18</w:t>
      </w:r>
      <w:r w:rsidRPr="00563CDF">
        <w:rPr>
          <w:rFonts w:ascii="Verdana" w:hAnsi="Verdana"/>
          <w:noProof/>
          <w:sz w:val="18"/>
          <w:szCs w:val="18"/>
        </w:rPr>
        <w:tab/>
      </w:r>
      <w:r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FC25E5">
        <w:rPr>
          <w:rFonts w:ascii="Verdana" w:hAnsi="Verdana"/>
          <w:noProof/>
          <w:sz w:val="18"/>
          <w:szCs w:val="18"/>
        </w:rPr>
        <w:t xml:space="preserve">    </w:t>
      </w:r>
      <w:r w:rsidR="001D4737" w:rsidRPr="00563CDF">
        <w:rPr>
          <w:rFonts w:ascii="Verdana" w:hAnsi="Verdana"/>
          <w:noProof/>
          <w:sz w:val="18"/>
          <w:szCs w:val="18"/>
        </w:rPr>
        <w:t>W</w:t>
      </w:r>
      <w:r w:rsidRPr="00563CDF">
        <w:rPr>
          <w:rFonts w:ascii="Verdana" w:hAnsi="Verdana"/>
          <w:noProof/>
          <w:color w:val="000000"/>
          <w:sz w:val="18"/>
          <w:szCs w:val="18"/>
        </w:rPr>
        <w:t>rocław,</w:t>
      </w:r>
      <w:r w:rsidR="009B1629">
        <w:rPr>
          <w:rFonts w:ascii="Verdana" w:hAnsi="Verdana"/>
          <w:noProof/>
          <w:color w:val="000000"/>
          <w:sz w:val="18"/>
          <w:szCs w:val="18"/>
        </w:rPr>
        <w:t xml:space="preserve"> </w:t>
      </w:r>
      <w:r w:rsidR="001146AE">
        <w:rPr>
          <w:rFonts w:ascii="Verdana" w:hAnsi="Verdana"/>
          <w:noProof/>
          <w:color w:val="000000"/>
          <w:sz w:val="18"/>
          <w:szCs w:val="18"/>
        </w:rPr>
        <w:t>27</w:t>
      </w:r>
      <w:r w:rsidR="00A00A82" w:rsidRPr="00AB41B1">
        <w:rPr>
          <w:rFonts w:ascii="Verdana" w:hAnsi="Verdana"/>
          <w:noProof/>
          <w:color w:val="000000"/>
          <w:sz w:val="18"/>
          <w:szCs w:val="18"/>
        </w:rPr>
        <w:t>.</w:t>
      </w:r>
      <w:r w:rsidR="002A36A5">
        <w:rPr>
          <w:rFonts w:ascii="Verdana" w:hAnsi="Verdana"/>
          <w:noProof/>
          <w:color w:val="000000"/>
          <w:sz w:val="18"/>
          <w:szCs w:val="18"/>
        </w:rPr>
        <w:t xml:space="preserve"> 07</w:t>
      </w:r>
      <w:r w:rsidR="00E86E3D">
        <w:rPr>
          <w:rFonts w:ascii="Verdana" w:hAnsi="Verdana"/>
          <w:noProof/>
          <w:color w:val="000000"/>
          <w:sz w:val="18"/>
          <w:szCs w:val="18"/>
        </w:rPr>
        <w:t>.</w:t>
      </w:r>
      <w:r w:rsidR="00536C2D" w:rsidRPr="00CA4DB5">
        <w:rPr>
          <w:rFonts w:ascii="Verdana" w:hAnsi="Verdana"/>
          <w:noProof/>
          <w:color w:val="000000"/>
          <w:sz w:val="18"/>
          <w:szCs w:val="18"/>
        </w:rPr>
        <w:t xml:space="preserve"> </w:t>
      </w:r>
      <w:r w:rsidR="009C5F97">
        <w:rPr>
          <w:rFonts w:ascii="Verdana" w:hAnsi="Verdana"/>
          <w:noProof/>
          <w:color w:val="000000"/>
          <w:sz w:val="18"/>
          <w:szCs w:val="18"/>
        </w:rPr>
        <w:t>2018</w:t>
      </w:r>
      <w:r w:rsidRPr="00CA4DB5">
        <w:rPr>
          <w:rFonts w:ascii="Verdana" w:hAnsi="Verdana"/>
          <w:noProof/>
          <w:color w:val="000000"/>
          <w:sz w:val="18"/>
          <w:szCs w:val="18"/>
        </w:rPr>
        <w:t xml:space="preserve"> r.</w:t>
      </w:r>
    </w:p>
    <w:p w14:paraId="31328490" w14:textId="68387B99" w:rsidR="009C5F97" w:rsidRDefault="009C5F97" w:rsidP="007D3A43">
      <w:pPr>
        <w:ind w:left="360" w:right="470" w:hanging="360"/>
        <w:jc w:val="center"/>
        <w:rPr>
          <w:rFonts w:ascii="Verdana" w:hAnsi="Verdana"/>
          <w:i/>
          <w:color w:val="0070C0"/>
          <w:sz w:val="18"/>
          <w:szCs w:val="18"/>
        </w:rPr>
      </w:pPr>
    </w:p>
    <w:p w14:paraId="31223187" w14:textId="77777777" w:rsidR="00862AE9" w:rsidRPr="00AE695B" w:rsidRDefault="00862AE9" w:rsidP="007D3A43">
      <w:pPr>
        <w:ind w:left="360" w:right="470" w:hanging="360"/>
        <w:jc w:val="center"/>
        <w:rPr>
          <w:rFonts w:ascii="Verdana" w:hAnsi="Verdana"/>
          <w:i/>
          <w:color w:val="0070C0"/>
          <w:sz w:val="18"/>
          <w:szCs w:val="18"/>
        </w:rPr>
      </w:pPr>
    </w:p>
    <w:p w14:paraId="63C45AFE" w14:textId="77777777" w:rsidR="008215A9" w:rsidRPr="00CA4DB5" w:rsidRDefault="008215A9" w:rsidP="007D3A43">
      <w:pPr>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14:paraId="7EE3BE80" w14:textId="131E5B4A" w:rsidR="00563CDF" w:rsidRPr="00CA4DB5" w:rsidRDefault="008215A9" w:rsidP="007D3A43">
      <w:pPr>
        <w:ind w:right="470"/>
        <w:jc w:val="center"/>
        <w:rPr>
          <w:rFonts w:ascii="Verdana" w:hAnsi="Verdana"/>
          <w:b/>
          <w:iCs/>
          <w:sz w:val="18"/>
          <w:szCs w:val="18"/>
        </w:rPr>
      </w:pPr>
      <w:r w:rsidRPr="00CA4DB5">
        <w:rPr>
          <w:rFonts w:ascii="Verdana" w:hAnsi="Verdana"/>
          <w:b/>
          <w:iCs/>
          <w:sz w:val="18"/>
          <w:szCs w:val="18"/>
        </w:rPr>
        <w:t xml:space="preserve">Nr UMW / AZ / </w:t>
      </w:r>
      <w:r w:rsidR="001146AE">
        <w:rPr>
          <w:rFonts w:ascii="Verdana" w:hAnsi="Verdana"/>
          <w:b/>
          <w:iCs/>
          <w:sz w:val="18"/>
          <w:szCs w:val="18"/>
        </w:rPr>
        <w:t>PN - 81</w:t>
      </w:r>
      <w:r w:rsidR="009C5F97">
        <w:rPr>
          <w:rFonts w:ascii="Verdana" w:hAnsi="Verdana"/>
          <w:b/>
          <w:iCs/>
          <w:sz w:val="18"/>
          <w:szCs w:val="18"/>
        </w:rPr>
        <w:t xml:space="preserve"> / 18</w:t>
      </w:r>
      <w:r w:rsidR="00BA35E5" w:rsidRPr="00CA4DB5">
        <w:rPr>
          <w:rFonts w:ascii="Verdana" w:hAnsi="Verdana"/>
          <w:b/>
          <w:iCs/>
          <w:sz w:val="18"/>
          <w:szCs w:val="18"/>
        </w:rPr>
        <w:t xml:space="preserve">      </w:t>
      </w:r>
    </w:p>
    <w:p w14:paraId="571BDC3C" w14:textId="77777777" w:rsidR="009C5F97" w:rsidRDefault="009C5F97" w:rsidP="007D3A43">
      <w:pPr>
        <w:ind w:left="360" w:right="470" w:hanging="360"/>
        <w:rPr>
          <w:rFonts w:ascii="Verdana" w:hAnsi="Verdana"/>
          <w:sz w:val="18"/>
          <w:szCs w:val="18"/>
          <w:u w:val="single"/>
        </w:rPr>
      </w:pPr>
    </w:p>
    <w:p w14:paraId="43AE6488" w14:textId="77777777" w:rsidR="008215A9" w:rsidRPr="00CA4DB5" w:rsidRDefault="00C432AD" w:rsidP="007D3A43">
      <w:pPr>
        <w:ind w:left="360" w:right="470" w:hanging="360"/>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14539D1D" w14:textId="77777777" w:rsidR="008C526E" w:rsidRDefault="008C526E" w:rsidP="007D3A43">
      <w:pPr>
        <w:ind w:right="470"/>
        <w:jc w:val="both"/>
        <w:rPr>
          <w:rFonts w:ascii="Verdana" w:hAnsi="Verdana"/>
          <w:b/>
          <w:sz w:val="18"/>
          <w:szCs w:val="18"/>
        </w:rPr>
      </w:pPr>
    </w:p>
    <w:p w14:paraId="06D025E1" w14:textId="77777777" w:rsidR="001146AE" w:rsidRPr="001146AE" w:rsidRDefault="001146AE" w:rsidP="007D3A43">
      <w:pPr>
        <w:ind w:right="470"/>
        <w:jc w:val="both"/>
        <w:rPr>
          <w:rFonts w:ascii="Verdana" w:hAnsi="Verdana"/>
          <w:b/>
          <w:sz w:val="18"/>
          <w:szCs w:val="18"/>
        </w:rPr>
      </w:pPr>
      <w:r w:rsidRPr="001146AE">
        <w:rPr>
          <w:rFonts w:ascii="Verdana" w:hAnsi="Verdana"/>
          <w:b/>
          <w:sz w:val="18"/>
          <w:szCs w:val="18"/>
        </w:rPr>
        <w:t>Dostawa sprzętu medycznego do Zakładu Symulacji Medycznej UMW przy ul. Chałubińskiego 7a we Wrocławiu w ramach realizacji projektu pn. „Rozwój dydaktyki w Centrum Symulacji Medycznej we Wrocławiu”. Projekt współfinansowany przez Unię Europejską ze środków Europejskiego Funduszu Społecznego w ramach Programu Operacyjnego Wiedza Edukacja Rozwój. Przedmiot zamówienia podzielono na 3 (trzy) części osobno oceniane:</w:t>
      </w:r>
    </w:p>
    <w:p w14:paraId="7A49E1C1" w14:textId="77777777" w:rsidR="001146AE" w:rsidRPr="001146AE" w:rsidRDefault="001146AE" w:rsidP="007D3A43">
      <w:pPr>
        <w:ind w:right="470"/>
        <w:jc w:val="both"/>
        <w:rPr>
          <w:rFonts w:ascii="Verdana" w:hAnsi="Verdana"/>
          <w:b/>
          <w:sz w:val="18"/>
          <w:szCs w:val="18"/>
        </w:rPr>
      </w:pPr>
      <w:r w:rsidRPr="001146AE">
        <w:rPr>
          <w:rFonts w:ascii="Verdana" w:hAnsi="Verdana"/>
          <w:b/>
          <w:sz w:val="18"/>
          <w:szCs w:val="18"/>
        </w:rPr>
        <w:t>Część A – Drobny sprzęt medyczny,</w:t>
      </w:r>
    </w:p>
    <w:p w14:paraId="7F66B214" w14:textId="77777777" w:rsidR="001146AE" w:rsidRPr="001146AE" w:rsidRDefault="001146AE" w:rsidP="007D3A43">
      <w:pPr>
        <w:ind w:right="470"/>
        <w:jc w:val="both"/>
        <w:rPr>
          <w:rFonts w:ascii="Verdana" w:hAnsi="Verdana"/>
          <w:b/>
          <w:sz w:val="18"/>
          <w:szCs w:val="18"/>
        </w:rPr>
      </w:pPr>
      <w:r w:rsidRPr="001146AE">
        <w:rPr>
          <w:rFonts w:ascii="Verdana" w:hAnsi="Verdana"/>
          <w:b/>
          <w:sz w:val="18"/>
          <w:szCs w:val="18"/>
        </w:rPr>
        <w:t>Część B – Fantomy,</w:t>
      </w:r>
    </w:p>
    <w:p w14:paraId="35F0C236" w14:textId="3867BFB2" w:rsidR="009C5F97" w:rsidRDefault="001146AE" w:rsidP="007D3A43">
      <w:pPr>
        <w:ind w:right="470"/>
        <w:jc w:val="both"/>
        <w:rPr>
          <w:rFonts w:ascii="Verdana" w:hAnsi="Verdana"/>
          <w:b/>
          <w:sz w:val="18"/>
          <w:szCs w:val="18"/>
        </w:rPr>
      </w:pPr>
      <w:r w:rsidRPr="001146AE">
        <w:rPr>
          <w:rFonts w:ascii="Verdana" w:hAnsi="Verdana"/>
          <w:b/>
          <w:sz w:val="18"/>
          <w:szCs w:val="18"/>
        </w:rPr>
        <w:t xml:space="preserve">Część C – Urządzenie umożliwiające przesyłanie obrazu z kamery lampy operacyjnej IGNIS 160 CAMC do Systemu </w:t>
      </w:r>
      <w:proofErr w:type="spellStart"/>
      <w:r w:rsidRPr="001146AE">
        <w:rPr>
          <w:rFonts w:ascii="Verdana" w:hAnsi="Verdana"/>
          <w:b/>
          <w:sz w:val="18"/>
          <w:szCs w:val="18"/>
        </w:rPr>
        <w:t>KbPort</w:t>
      </w:r>
      <w:proofErr w:type="spellEnd"/>
      <w:r w:rsidRPr="001146AE">
        <w:rPr>
          <w:rFonts w:ascii="Verdana" w:hAnsi="Verdana"/>
          <w:b/>
          <w:sz w:val="18"/>
          <w:szCs w:val="18"/>
        </w:rPr>
        <w:t>.</w:t>
      </w:r>
    </w:p>
    <w:p w14:paraId="73009644" w14:textId="77777777" w:rsidR="001146AE" w:rsidRDefault="001146AE" w:rsidP="007D3A43">
      <w:pPr>
        <w:ind w:right="470"/>
        <w:jc w:val="both"/>
        <w:rPr>
          <w:rFonts w:ascii="Verdana" w:hAnsi="Verdana"/>
          <w:b/>
          <w:sz w:val="18"/>
          <w:szCs w:val="18"/>
        </w:rPr>
      </w:pPr>
    </w:p>
    <w:p w14:paraId="4B878668" w14:textId="705760AA" w:rsidR="0037784B" w:rsidRPr="00F377F9" w:rsidRDefault="00F377F9" w:rsidP="007D3A43">
      <w:pPr>
        <w:ind w:right="470"/>
        <w:jc w:val="both"/>
        <w:rPr>
          <w:rFonts w:ascii="Verdana" w:hAnsi="Verdana"/>
          <w:b/>
          <w:sz w:val="18"/>
          <w:szCs w:val="18"/>
        </w:rPr>
      </w:pPr>
      <w:r w:rsidRPr="00F377F9">
        <w:rPr>
          <w:rFonts w:ascii="Verdana" w:hAnsi="Verdana"/>
          <w:b/>
          <w:sz w:val="18"/>
          <w:szCs w:val="18"/>
        </w:rPr>
        <w:t xml:space="preserve"> </w:t>
      </w:r>
      <w:r w:rsidR="00847F3D" w:rsidRPr="00F377F9">
        <w:rPr>
          <w:rFonts w:ascii="Verdana" w:hAnsi="Verdana"/>
          <w:b/>
          <w:sz w:val="18"/>
          <w:szCs w:val="18"/>
        </w:rPr>
        <w:t xml:space="preserve"> </w:t>
      </w:r>
    </w:p>
    <w:p w14:paraId="772C0652" w14:textId="77777777" w:rsidR="008215A9" w:rsidRPr="00CA4DB5" w:rsidRDefault="008215A9" w:rsidP="007D3A43">
      <w:pPr>
        <w:ind w:right="470"/>
        <w:jc w:val="both"/>
        <w:rPr>
          <w:rFonts w:ascii="Verdana" w:hAnsi="Verdana"/>
          <w:sz w:val="18"/>
          <w:szCs w:val="18"/>
          <w:u w:val="single"/>
        </w:rPr>
      </w:pPr>
      <w:r w:rsidRPr="00CA4DB5">
        <w:rPr>
          <w:rFonts w:ascii="Verdana" w:hAnsi="Verdana"/>
          <w:sz w:val="18"/>
          <w:szCs w:val="18"/>
          <w:u w:val="single"/>
        </w:rPr>
        <w:t>TRYB POSTĘPOWANIA</w:t>
      </w:r>
    </w:p>
    <w:p w14:paraId="6EFB60C3" w14:textId="77777777" w:rsidR="00536C2D" w:rsidRPr="00CA4DB5" w:rsidRDefault="00536C2D" w:rsidP="007D3A43">
      <w:pPr>
        <w:ind w:right="470"/>
        <w:jc w:val="both"/>
        <w:rPr>
          <w:rFonts w:ascii="Verdana" w:hAnsi="Verdana"/>
          <w:b/>
          <w:bCs/>
          <w:sz w:val="18"/>
          <w:szCs w:val="18"/>
        </w:rPr>
      </w:pPr>
    </w:p>
    <w:p w14:paraId="3CBC051D" w14:textId="1F18DD8B" w:rsidR="008215A9" w:rsidRPr="00CA4DB5" w:rsidRDefault="008215A9" w:rsidP="007D3A43">
      <w:pPr>
        <w:ind w:right="470"/>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9C5F97">
        <w:rPr>
          <w:rFonts w:ascii="Verdana" w:hAnsi="Verdana"/>
          <w:sz w:val="18"/>
          <w:szCs w:val="18"/>
        </w:rPr>
        <w:t>nie</w:t>
      </w:r>
      <w:r w:rsidR="005A471A" w:rsidRPr="00CA4DB5">
        <w:rPr>
          <w:rFonts w:ascii="Verdana" w:hAnsi="Verdana"/>
          <w:sz w:val="18"/>
          <w:szCs w:val="18"/>
        </w:rPr>
        <w:t>p</w:t>
      </w:r>
      <w:r w:rsidR="00563CDF" w:rsidRPr="00CA4DB5">
        <w:rPr>
          <w:rFonts w:ascii="Verdana" w:hAnsi="Verdana"/>
          <w:sz w:val="18"/>
          <w:szCs w:val="18"/>
        </w:rPr>
        <w:t xml:space="preserve">rzekraczającej </w:t>
      </w:r>
      <w:r w:rsidR="009C5F97">
        <w:rPr>
          <w:rFonts w:ascii="Verdana" w:hAnsi="Verdana"/>
          <w:sz w:val="18"/>
          <w:szCs w:val="18"/>
        </w:rPr>
        <w:t>221</w:t>
      </w:r>
      <w:r w:rsidRPr="00CA4DB5">
        <w:rPr>
          <w:rFonts w:ascii="Verdana" w:hAnsi="Verdana"/>
          <w:sz w:val="18"/>
          <w:szCs w:val="18"/>
        </w:rPr>
        <w:t xml:space="preserve"> tys. EURO</w:t>
      </w:r>
    </w:p>
    <w:p w14:paraId="141CEF26" w14:textId="77777777" w:rsidR="008215A9" w:rsidRPr="00CA4DB5" w:rsidRDefault="008215A9" w:rsidP="007D3A43">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14:paraId="0BD15A96" w14:textId="77777777" w:rsidR="00D00E54" w:rsidRDefault="00D00E54" w:rsidP="007D3A43">
      <w:pPr>
        <w:spacing w:before="120"/>
        <w:ind w:right="470"/>
        <w:rPr>
          <w:rFonts w:ascii="Verdana" w:hAnsi="Verdana"/>
          <w:bCs/>
          <w:sz w:val="18"/>
          <w:szCs w:val="18"/>
          <w:u w:val="single"/>
        </w:rPr>
      </w:pPr>
    </w:p>
    <w:p w14:paraId="78919A26" w14:textId="77777777" w:rsidR="001146AE" w:rsidRDefault="001146AE" w:rsidP="007D3A43">
      <w:pPr>
        <w:spacing w:before="120"/>
        <w:ind w:right="470"/>
        <w:rPr>
          <w:rFonts w:ascii="Verdana" w:hAnsi="Verdana"/>
          <w:bCs/>
          <w:sz w:val="18"/>
          <w:szCs w:val="18"/>
          <w:u w:val="single"/>
        </w:rPr>
      </w:pPr>
    </w:p>
    <w:p w14:paraId="227664C6" w14:textId="77777777" w:rsidR="008215A9" w:rsidRPr="00CA4DB5" w:rsidRDefault="008215A9" w:rsidP="007D3A43">
      <w:pPr>
        <w:ind w:right="470"/>
        <w:rPr>
          <w:rFonts w:ascii="Verdana" w:hAnsi="Verdana"/>
          <w:bCs/>
          <w:sz w:val="18"/>
          <w:szCs w:val="18"/>
          <w:u w:val="single"/>
        </w:rPr>
      </w:pPr>
      <w:r w:rsidRPr="00CA4DB5">
        <w:rPr>
          <w:rFonts w:ascii="Verdana" w:hAnsi="Verdana"/>
          <w:bCs/>
          <w:sz w:val="18"/>
          <w:szCs w:val="18"/>
          <w:u w:val="single"/>
        </w:rPr>
        <w:t>MIEJSCE I TERMIN SKŁADANIA I OTWARCIA OFERT</w:t>
      </w:r>
    </w:p>
    <w:p w14:paraId="3304B5BB" w14:textId="77777777" w:rsidR="00536C2D" w:rsidRPr="00CA4DB5" w:rsidRDefault="00536C2D" w:rsidP="007D3A43">
      <w:pPr>
        <w:ind w:right="470"/>
        <w:rPr>
          <w:rFonts w:ascii="Verdana" w:hAnsi="Verdana"/>
          <w:bCs/>
          <w:sz w:val="18"/>
          <w:szCs w:val="18"/>
        </w:rPr>
      </w:pPr>
    </w:p>
    <w:p w14:paraId="56BC8A71" w14:textId="131F2D25" w:rsidR="00ED3E46" w:rsidRPr="009C5F97" w:rsidRDefault="008215A9" w:rsidP="007D3A43">
      <w:pPr>
        <w:ind w:right="470"/>
        <w:rPr>
          <w:rFonts w:ascii="Verdana" w:hAnsi="Verdana"/>
          <w:b/>
          <w:color w:val="000000" w:themeColor="text1"/>
          <w:sz w:val="18"/>
          <w:szCs w:val="18"/>
        </w:rPr>
      </w:pPr>
      <w:r w:rsidRPr="009C5F97">
        <w:rPr>
          <w:rFonts w:ascii="Verdana" w:hAnsi="Verdana"/>
          <w:bCs/>
          <w:color w:val="000000" w:themeColor="text1"/>
          <w:sz w:val="18"/>
          <w:szCs w:val="18"/>
        </w:rPr>
        <w:t>T</w:t>
      </w:r>
      <w:r w:rsidR="00BA18ED" w:rsidRPr="009C5F97">
        <w:rPr>
          <w:rFonts w:ascii="Verdana" w:hAnsi="Verdana"/>
          <w:bCs/>
          <w:color w:val="000000" w:themeColor="text1"/>
          <w:sz w:val="18"/>
          <w:szCs w:val="18"/>
        </w:rPr>
        <w:t>ermin składania ofert – do dnia</w:t>
      </w:r>
      <w:r w:rsidR="005D515D" w:rsidRPr="009C5F97">
        <w:rPr>
          <w:rFonts w:ascii="Verdana" w:hAnsi="Verdana"/>
          <w:bCs/>
          <w:color w:val="000000" w:themeColor="text1"/>
          <w:sz w:val="18"/>
          <w:szCs w:val="18"/>
        </w:rPr>
        <w:t xml:space="preserve"> </w:t>
      </w:r>
      <w:r w:rsidR="001146AE">
        <w:rPr>
          <w:rFonts w:ascii="Verdana" w:hAnsi="Verdana"/>
          <w:b/>
          <w:bCs/>
          <w:color w:val="000000" w:themeColor="text1"/>
          <w:sz w:val="18"/>
          <w:szCs w:val="18"/>
        </w:rPr>
        <w:t>06</w:t>
      </w:r>
      <w:r w:rsidR="009B1629" w:rsidRPr="009C5F97">
        <w:rPr>
          <w:rFonts w:ascii="Verdana" w:hAnsi="Verdana"/>
          <w:b/>
          <w:bCs/>
          <w:color w:val="000000" w:themeColor="text1"/>
          <w:sz w:val="18"/>
          <w:szCs w:val="18"/>
        </w:rPr>
        <w:t>.</w:t>
      </w:r>
      <w:r w:rsidR="009442C0" w:rsidRPr="009C5F97">
        <w:rPr>
          <w:rFonts w:ascii="Verdana" w:hAnsi="Verdana"/>
          <w:b/>
          <w:bCs/>
          <w:color w:val="000000" w:themeColor="text1"/>
          <w:sz w:val="18"/>
          <w:szCs w:val="18"/>
        </w:rPr>
        <w:t xml:space="preserve"> </w:t>
      </w:r>
      <w:r w:rsidR="001146AE">
        <w:rPr>
          <w:rFonts w:ascii="Verdana" w:hAnsi="Verdana"/>
          <w:b/>
          <w:bCs/>
          <w:color w:val="000000" w:themeColor="text1"/>
          <w:sz w:val="18"/>
          <w:szCs w:val="18"/>
        </w:rPr>
        <w:t>09</w:t>
      </w:r>
      <w:r w:rsidR="00E86E3D" w:rsidRPr="009C5F97">
        <w:rPr>
          <w:rFonts w:ascii="Verdana" w:hAnsi="Verdana"/>
          <w:b/>
          <w:bCs/>
          <w:color w:val="000000" w:themeColor="text1"/>
          <w:sz w:val="18"/>
          <w:szCs w:val="18"/>
        </w:rPr>
        <w:t>.</w:t>
      </w:r>
      <w:r w:rsidR="005D515D" w:rsidRPr="009C5F97">
        <w:rPr>
          <w:rFonts w:ascii="Verdana" w:hAnsi="Verdana"/>
          <w:b/>
          <w:bCs/>
          <w:color w:val="000000" w:themeColor="text1"/>
          <w:sz w:val="18"/>
          <w:szCs w:val="18"/>
        </w:rPr>
        <w:t xml:space="preserve"> </w:t>
      </w:r>
      <w:r w:rsidR="00760543" w:rsidRPr="009C5F97">
        <w:rPr>
          <w:rFonts w:ascii="Verdana" w:hAnsi="Verdana"/>
          <w:b/>
          <w:bCs/>
          <w:color w:val="000000" w:themeColor="text1"/>
          <w:sz w:val="18"/>
          <w:szCs w:val="18"/>
        </w:rPr>
        <w:t>201</w:t>
      </w:r>
      <w:r w:rsidR="009C5F97">
        <w:rPr>
          <w:rFonts w:ascii="Verdana" w:hAnsi="Verdana"/>
          <w:b/>
          <w:bCs/>
          <w:color w:val="000000" w:themeColor="text1"/>
          <w:sz w:val="18"/>
          <w:szCs w:val="18"/>
        </w:rPr>
        <w:t>8</w:t>
      </w:r>
      <w:r w:rsidRPr="009C5F97">
        <w:rPr>
          <w:rFonts w:ascii="Verdana" w:hAnsi="Verdana"/>
          <w:bCs/>
          <w:color w:val="000000" w:themeColor="text1"/>
          <w:sz w:val="18"/>
          <w:szCs w:val="18"/>
        </w:rPr>
        <w:t xml:space="preserve"> r. do godz. </w:t>
      </w:r>
      <w:r w:rsidR="005D515D" w:rsidRPr="009C5F97">
        <w:rPr>
          <w:rFonts w:ascii="Verdana" w:hAnsi="Verdana"/>
          <w:b/>
          <w:color w:val="000000" w:themeColor="text1"/>
          <w:sz w:val="18"/>
          <w:szCs w:val="18"/>
        </w:rPr>
        <w:t>09:00</w:t>
      </w:r>
    </w:p>
    <w:p w14:paraId="1A180425" w14:textId="7BCDE64B" w:rsidR="008215A9" w:rsidRPr="009C5F97" w:rsidRDefault="007C65CB" w:rsidP="007D3A43">
      <w:pPr>
        <w:ind w:right="470"/>
        <w:rPr>
          <w:rFonts w:ascii="Verdana" w:hAnsi="Verdana"/>
          <w:bCs/>
          <w:color w:val="000000" w:themeColor="text1"/>
          <w:sz w:val="18"/>
          <w:szCs w:val="18"/>
        </w:rPr>
      </w:pPr>
      <w:r w:rsidRPr="009C5F97">
        <w:rPr>
          <w:rFonts w:ascii="Verdana" w:hAnsi="Verdana"/>
          <w:bCs/>
          <w:color w:val="000000" w:themeColor="text1"/>
          <w:sz w:val="18"/>
          <w:szCs w:val="18"/>
        </w:rPr>
        <w:t>Termin otwarcia ofert – dnia</w:t>
      </w:r>
      <w:r w:rsidR="005D515D" w:rsidRPr="009C5F97">
        <w:rPr>
          <w:rFonts w:ascii="Verdana" w:hAnsi="Verdana"/>
          <w:bCs/>
          <w:color w:val="000000" w:themeColor="text1"/>
          <w:sz w:val="18"/>
          <w:szCs w:val="18"/>
        </w:rPr>
        <w:t xml:space="preserve"> </w:t>
      </w:r>
      <w:r w:rsidR="001146AE">
        <w:rPr>
          <w:rFonts w:ascii="Verdana" w:hAnsi="Verdana"/>
          <w:b/>
          <w:bCs/>
          <w:color w:val="000000" w:themeColor="text1"/>
          <w:sz w:val="18"/>
          <w:szCs w:val="18"/>
        </w:rPr>
        <w:t>06</w:t>
      </w:r>
      <w:r w:rsidR="009B1629" w:rsidRPr="009C5F97">
        <w:rPr>
          <w:rFonts w:ascii="Verdana" w:hAnsi="Verdana"/>
          <w:b/>
          <w:bCs/>
          <w:color w:val="000000" w:themeColor="text1"/>
          <w:sz w:val="18"/>
          <w:szCs w:val="18"/>
        </w:rPr>
        <w:t>.</w:t>
      </w:r>
      <w:r w:rsidR="009442C0" w:rsidRPr="009C5F97">
        <w:rPr>
          <w:rFonts w:ascii="Verdana" w:hAnsi="Verdana"/>
          <w:b/>
          <w:bCs/>
          <w:color w:val="000000" w:themeColor="text1"/>
          <w:sz w:val="18"/>
          <w:szCs w:val="18"/>
        </w:rPr>
        <w:t xml:space="preserve"> </w:t>
      </w:r>
      <w:r w:rsidR="001146AE">
        <w:rPr>
          <w:rFonts w:ascii="Verdana" w:hAnsi="Verdana"/>
          <w:b/>
          <w:bCs/>
          <w:color w:val="000000" w:themeColor="text1"/>
          <w:sz w:val="18"/>
          <w:szCs w:val="18"/>
        </w:rPr>
        <w:t>09</w:t>
      </w:r>
      <w:r w:rsidR="00E86E3D" w:rsidRPr="009C5F97">
        <w:rPr>
          <w:rFonts w:ascii="Verdana" w:hAnsi="Verdana"/>
          <w:b/>
          <w:bCs/>
          <w:color w:val="000000" w:themeColor="text1"/>
          <w:sz w:val="18"/>
          <w:szCs w:val="18"/>
        </w:rPr>
        <w:t>.</w:t>
      </w:r>
      <w:r w:rsidR="00536C2D" w:rsidRPr="009C5F97">
        <w:rPr>
          <w:rFonts w:ascii="Verdana" w:hAnsi="Verdana"/>
          <w:b/>
          <w:bCs/>
          <w:color w:val="000000" w:themeColor="text1"/>
          <w:sz w:val="18"/>
          <w:szCs w:val="18"/>
        </w:rPr>
        <w:t xml:space="preserve"> </w:t>
      </w:r>
      <w:r w:rsidR="009C5F97">
        <w:rPr>
          <w:rFonts w:ascii="Verdana" w:hAnsi="Verdana"/>
          <w:b/>
          <w:bCs/>
          <w:color w:val="000000" w:themeColor="text1"/>
          <w:sz w:val="18"/>
          <w:szCs w:val="18"/>
        </w:rPr>
        <w:t>2018</w:t>
      </w:r>
      <w:r w:rsidR="008215A9" w:rsidRPr="009C5F97">
        <w:rPr>
          <w:rFonts w:ascii="Verdana" w:hAnsi="Verdana"/>
          <w:bCs/>
          <w:color w:val="000000" w:themeColor="text1"/>
          <w:sz w:val="18"/>
          <w:szCs w:val="18"/>
        </w:rPr>
        <w:t xml:space="preserve"> r. o godz. </w:t>
      </w:r>
      <w:r w:rsidR="001D119B" w:rsidRPr="009C5F97">
        <w:rPr>
          <w:rFonts w:ascii="Verdana" w:hAnsi="Verdana"/>
          <w:b/>
          <w:color w:val="000000" w:themeColor="text1"/>
          <w:sz w:val="18"/>
          <w:szCs w:val="18"/>
        </w:rPr>
        <w:t>1</w:t>
      </w:r>
      <w:r w:rsidR="00536C2D" w:rsidRPr="009C5F97">
        <w:rPr>
          <w:rFonts w:ascii="Verdana" w:hAnsi="Verdana"/>
          <w:b/>
          <w:color w:val="000000" w:themeColor="text1"/>
          <w:sz w:val="18"/>
          <w:szCs w:val="18"/>
        </w:rPr>
        <w:t>0</w:t>
      </w:r>
      <w:r w:rsidR="005A5754" w:rsidRPr="009C5F97">
        <w:rPr>
          <w:rFonts w:ascii="Verdana" w:hAnsi="Verdana"/>
          <w:b/>
          <w:color w:val="000000" w:themeColor="text1"/>
          <w:sz w:val="18"/>
          <w:szCs w:val="18"/>
        </w:rPr>
        <w:t>:</w:t>
      </w:r>
      <w:r w:rsidRPr="009C5F97">
        <w:rPr>
          <w:rFonts w:ascii="Verdana" w:hAnsi="Verdana"/>
          <w:b/>
          <w:color w:val="000000" w:themeColor="text1"/>
          <w:sz w:val="18"/>
          <w:szCs w:val="18"/>
        </w:rPr>
        <w:t>0</w:t>
      </w:r>
      <w:r w:rsidR="008215A9" w:rsidRPr="009C5F97">
        <w:rPr>
          <w:rFonts w:ascii="Verdana" w:hAnsi="Verdana"/>
          <w:b/>
          <w:color w:val="000000" w:themeColor="text1"/>
          <w:sz w:val="18"/>
          <w:szCs w:val="18"/>
        </w:rPr>
        <w:t>0</w:t>
      </w:r>
    </w:p>
    <w:p w14:paraId="2A181BA4" w14:textId="77777777" w:rsidR="009C5F97" w:rsidRDefault="009C5F97" w:rsidP="007D3A43">
      <w:pPr>
        <w:ind w:right="470"/>
        <w:rPr>
          <w:rFonts w:ascii="Verdana" w:hAnsi="Verdana"/>
          <w:bCs/>
          <w:sz w:val="18"/>
          <w:szCs w:val="18"/>
          <w:u w:val="single"/>
        </w:rPr>
      </w:pPr>
    </w:p>
    <w:p w14:paraId="7125269C" w14:textId="77777777" w:rsidR="009C5F97" w:rsidRDefault="009C5F97" w:rsidP="007D3A43">
      <w:pPr>
        <w:ind w:right="470"/>
        <w:rPr>
          <w:rFonts w:ascii="Verdana" w:hAnsi="Verdana"/>
          <w:bCs/>
          <w:sz w:val="18"/>
          <w:szCs w:val="18"/>
          <w:u w:val="single"/>
        </w:rPr>
      </w:pPr>
    </w:p>
    <w:p w14:paraId="2663B2EB" w14:textId="77777777" w:rsidR="008215A9" w:rsidRPr="00563CDF" w:rsidRDefault="008215A9" w:rsidP="007D3A43">
      <w:pPr>
        <w:ind w:right="470"/>
        <w:rPr>
          <w:rFonts w:ascii="Verdana" w:hAnsi="Verdana"/>
          <w:bCs/>
          <w:sz w:val="18"/>
          <w:szCs w:val="18"/>
          <w:u w:val="single"/>
        </w:rPr>
      </w:pPr>
      <w:r w:rsidRPr="00563CDF">
        <w:rPr>
          <w:rFonts w:ascii="Verdana" w:hAnsi="Verdana"/>
          <w:bCs/>
          <w:sz w:val="18"/>
          <w:szCs w:val="18"/>
          <w:u w:val="single"/>
        </w:rPr>
        <w:t xml:space="preserve">Miejsce składania ofert: </w:t>
      </w:r>
    </w:p>
    <w:p w14:paraId="59D3B30B" w14:textId="77777777" w:rsidR="008215A9" w:rsidRPr="00563CDF" w:rsidRDefault="008215A9" w:rsidP="007D3A43">
      <w:pPr>
        <w:ind w:right="470"/>
        <w:rPr>
          <w:rFonts w:ascii="Verdana" w:hAnsi="Verdana"/>
          <w:bCs/>
          <w:sz w:val="18"/>
          <w:szCs w:val="18"/>
        </w:rPr>
      </w:pPr>
      <w:r w:rsidRPr="00563CDF">
        <w:rPr>
          <w:rFonts w:ascii="Verdana" w:hAnsi="Verdana"/>
          <w:bCs/>
          <w:sz w:val="18"/>
          <w:szCs w:val="18"/>
        </w:rPr>
        <w:t>Zespół ds. Zamówień Publicznych UMW,</w:t>
      </w:r>
    </w:p>
    <w:p w14:paraId="29888663" w14:textId="77777777" w:rsidR="008215A9" w:rsidRPr="00563CDF" w:rsidRDefault="005A471A" w:rsidP="007D3A43">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8C526E">
        <w:rPr>
          <w:rFonts w:ascii="Verdana" w:hAnsi="Verdana"/>
          <w:bCs/>
          <w:sz w:val="18"/>
          <w:szCs w:val="18"/>
        </w:rPr>
        <w:t>111</w:t>
      </w:r>
      <w:r w:rsidR="004F55BF">
        <w:rPr>
          <w:rFonts w:ascii="Verdana" w:hAnsi="Verdana"/>
          <w:bCs/>
          <w:sz w:val="18"/>
          <w:szCs w:val="18"/>
        </w:rPr>
        <w:t>.1</w:t>
      </w:r>
    </w:p>
    <w:p w14:paraId="79E931ED" w14:textId="77777777" w:rsidR="009C5F97" w:rsidRDefault="009C5F97" w:rsidP="007D3A43">
      <w:pPr>
        <w:ind w:right="470"/>
        <w:rPr>
          <w:rFonts w:ascii="Verdana" w:hAnsi="Verdana"/>
          <w:bCs/>
          <w:sz w:val="18"/>
          <w:szCs w:val="18"/>
          <w:u w:val="single"/>
        </w:rPr>
      </w:pPr>
    </w:p>
    <w:p w14:paraId="75985230" w14:textId="77777777" w:rsidR="008215A9" w:rsidRPr="00563CDF" w:rsidRDefault="008215A9" w:rsidP="007D3A43">
      <w:pPr>
        <w:ind w:right="470"/>
        <w:rPr>
          <w:rFonts w:ascii="Verdana" w:hAnsi="Verdana"/>
          <w:bCs/>
          <w:sz w:val="18"/>
          <w:szCs w:val="18"/>
          <w:u w:val="single"/>
        </w:rPr>
      </w:pPr>
      <w:r w:rsidRPr="00563CDF">
        <w:rPr>
          <w:rFonts w:ascii="Verdana" w:hAnsi="Verdana"/>
          <w:bCs/>
          <w:sz w:val="18"/>
          <w:szCs w:val="18"/>
          <w:u w:val="single"/>
        </w:rPr>
        <w:t>Miejsce otwarcia ofert:</w:t>
      </w:r>
    </w:p>
    <w:p w14:paraId="6F95ED8D" w14:textId="77777777" w:rsidR="008215A9" w:rsidRPr="00563CDF" w:rsidRDefault="008215A9" w:rsidP="007D3A43">
      <w:pPr>
        <w:ind w:right="470"/>
        <w:rPr>
          <w:rFonts w:ascii="Verdana" w:hAnsi="Verdana"/>
          <w:bCs/>
          <w:sz w:val="18"/>
          <w:szCs w:val="18"/>
        </w:rPr>
      </w:pPr>
      <w:r w:rsidRPr="00563CDF">
        <w:rPr>
          <w:rFonts w:ascii="Verdana" w:hAnsi="Verdana"/>
          <w:bCs/>
          <w:sz w:val="18"/>
          <w:szCs w:val="18"/>
        </w:rPr>
        <w:t>Zespół ds. Zamówień Publicznych UMW,</w:t>
      </w:r>
    </w:p>
    <w:p w14:paraId="65C72CA3" w14:textId="77777777" w:rsidR="004B416B" w:rsidRDefault="005A471A" w:rsidP="007D3A43">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14:paraId="25085124" w14:textId="77777777" w:rsidR="008E016D" w:rsidRDefault="00A008CF" w:rsidP="007D3A43">
      <w:pPr>
        <w:ind w:right="470"/>
        <w:rPr>
          <w:rFonts w:ascii="Verdana" w:hAnsi="Verdana"/>
          <w:b/>
          <w:color w:val="000000"/>
          <w:sz w:val="18"/>
          <w:szCs w:val="18"/>
        </w:rPr>
      </w:pPr>
      <w:r w:rsidRPr="00563CDF">
        <w:rPr>
          <w:rFonts w:ascii="Verdana" w:hAnsi="Verdana"/>
          <w:bCs/>
          <w:sz w:val="18"/>
          <w:szCs w:val="18"/>
        </w:rPr>
        <w:t xml:space="preserve">              </w:t>
      </w:r>
    </w:p>
    <w:p w14:paraId="2B53D31A" w14:textId="77777777" w:rsidR="00486782" w:rsidRDefault="00486782" w:rsidP="00BC2A3E">
      <w:pPr>
        <w:tabs>
          <w:tab w:val="left" w:pos="5529"/>
        </w:tabs>
        <w:ind w:left="5812" w:right="470"/>
        <w:jc w:val="both"/>
        <w:rPr>
          <w:rFonts w:ascii="Verdana" w:hAnsi="Verdana"/>
          <w:b/>
          <w:color w:val="000000" w:themeColor="text1"/>
          <w:sz w:val="18"/>
          <w:szCs w:val="18"/>
        </w:rPr>
      </w:pPr>
    </w:p>
    <w:p w14:paraId="49D646F7" w14:textId="77777777" w:rsidR="00486782" w:rsidRDefault="00486782" w:rsidP="00BC2A3E">
      <w:pPr>
        <w:tabs>
          <w:tab w:val="left" w:pos="5529"/>
        </w:tabs>
        <w:ind w:left="5812" w:right="470"/>
        <w:jc w:val="both"/>
        <w:rPr>
          <w:rFonts w:ascii="Verdana" w:hAnsi="Verdana"/>
          <w:b/>
          <w:color w:val="000000" w:themeColor="text1"/>
          <w:sz w:val="18"/>
          <w:szCs w:val="18"/>
        </w:rPr>
      </w:pPr>
    </w:p>
    <w:p w14:paraId="37BEFCD4" w14:textId="60CE9CA3" w:rsidR="009D75EC" w:rsidRDefault="005806A2" w:rsidP="00BC2A3E">
      <w:pPr>
        <w:tabs>
          <w:tab w:val="left" w:pos="5529"/>
        </w:tabs>
        <w:ind w:left="5812" w:right="470"/>
        <w:jc w:val="both"/>
        <w:rPr>
          <w:rFonts w:ascii="Verdana" w:hAnsi="Verdana"/>
          <w:b/>
          <w:color w:val="000000" w:themeColor="text1"/>
          <w:sz w:val="18"/>
          <w:szCs w:val="18"/>
        </w:rPr>
      </w:pPr>
      <w:r w:rsidRPr="008042FE">
        <w:rPr>
          <w:rFonts w:ascii="Verdana" w:hAnsi="Verdana"/>
          <w:b/>
          <w:color w:val="000000" w:themeColor="text1"/>
          <w:sz w:val="18"/>
          <w:szCs w:val="18"/>
        </w:rPr>
        <w:t xml:space="preserve">Zastępca </w:t>
      </w:r>
      <w:r w:rsidR="00620247" w:rsidRPr="008042FE">
        <w:rPr>
          <w:rFonts w:ascii="Verdana" w:hAnsi="Verdana"/>
          <w:b/>
          <w:color w:val="000000" w:themeColor="text1"/>
          <w:sz w:val="18"/>
          <w:szCs w:val="18"/>
        </w:rPr>
        <w:t>Kanclerz</w:t>
      </w:r>
      <w:r w:rsidRPr="008042FE">
        <w:rPr>
          <w:rFonts w:ascii="Verdana" w:hAnsi="Verdana"/>
          <w:b/>
          <w:color w:val="000000" w:themeColor="text1"/>
          <w:sz w:val="18"/>
          <w:szCs w:val="18"/>
        </w:rPr>
        <w:t xml:space="preserve">a </w:t>
      </w:r>
      <w:r w:rsidR="009D75EC">
        <w:rPr>
          <w:rFonts w:ascii="Verdana" w:hAnsi="Verdana"/>
          <w:b/>
          <w:color w:val="000000" w:themeColor="text1"/>
          <w:sz w:val="18"/>
          <w:szCs w:val="18"/>
        </w:rPr>
        <w:t>UMW</w:t>
      </w:r>
    </w:p>
    <w:p w14:paraId="6D80CA15" w14:textId="384A07A2" w:rsidR="00620247" w:rsidRDefault="005806A2" w:rsidP="00BC2A3E">
      <w:pPr>
        <w:tabs>
          <w:tab w:val="left" w:pos="5529"/>
        </w:tabs>
        <w:ind w:left="5812" w:right="470"/>
        <w:jc w:val="both"/>
        <w:rPr>
          <w:rFonts w:ascii="Verdana" w:hAnsi="Verdana"/>
          <w:b/>
          <w:color w:val="000000" w:themeColor="text1"/>
          <w:sz w:val="18"/>
          <w:szCs w:val="18"/>
        </w:rPr>
      </w:pPr>
      <w:r w:rsidRPr="008042FE">
        <w:rPr>
          <w:rFonts w:ascii="Verdana" w:hAnsi="Verdana"/>
          <w:b/>
          <w:color w:val="000000" w:themeColor="text1"/>
          <w:sz w:val="18"/>
          <w:szCs w:val="18"/>
        </w:rPr>
        <w:t xml:space="preserve">ds. Zarządzania Administracją </w:t>
      </w:r>
    </w:p>
    <w:p w14:paraId="0B139571" w14:textId="77777777" w:rsidR="009D75EC" w:rsidRDefault="009D75EC" w:rsidP="00BC2A3E">
      <w:pPr>
        <w:tabs>
          <w:tab w:val="left" w:pos="5529"/>
        </w:tabs>
        <w:ind w:left="5812" w:right="470"/>
        <w:jc w:val="both"/>
        <w:rPr>
          <w:rFonts w:ascii="Verdana" w:hAnsi="Verdana"/>
          <w:b/>
          <w:color w:val="000000" w:themeColor="text1"/>
          <w:sz w:val="18"/>
          <w:szCs w:val="18"/>
        </w:rPr>
      </w:pPr>
    </w:p>
    <w:p w14:paraId="0958BD63" w14:textId="77777777" w:rsidR="009D75EC" w:rsidRPr="008042FE" w:rsidRDefault="009D75EC" w:rsidP="00BC2A3E">
      <w:pPr>
        <w:tabs>
          <w:tab w:val="left" w:pos="5529"/>
        </w:tabs>
        <w:ind w:left="5812" w:right="470"/>
        <w:jc w:val="both"/>
        <w:rPr>
          <w:rFonts w:ascii="Verdana" w:hAnsi="Verdana"/>
          <w:color w:val="000000" w:themeColor="text1"/>
          <w:sz w:val="18"/>
          <w:szCs w:val="18"/>
        </w:rPr>
      </w:pPr>
    </w:p>
    <w:p w14:paraId="1692D88D" w14:textId="77777777" w:rsidR="00620247" w:rsidRPr="008042FE" w:rsidRDefault="00620247" w:rsidP="00BC2A3E">
      <w:pPr>
        <w:tabs>
          <w:tab w:val="left" w:pos="5529"/>
        </w:tabs>
        <w:ind w:left="5812" w:right="470"/>
        <w:jc w:val="both"/>
        <w:rPr>
          <w:rFonts w:ascii="Verdana" w:hAnsi="Verdana"/>
          <w:color w:val="000000" w:themeColor="text1"/>
          <w:sz w:val="18"/>
          <w:szCs w:val="18"/>
        </w:rPr>
      </w:pPr>
    </w:p>
    <w:p w14:paraId="1A8A571E" w14:textId="6AC43A51" w:rsidR="00620247" w:rsidRPr="008042FE" w:rsidRDefault="00620247" w:rsidP="00BC2A3E">
      <w:pPr>
        <w:tabs>
          <w:tab w:val="left" w:pos="5529"/>
        </w:tabs>
        <w:ind w:left="5812" w:right="470"/>
        <w:jc w:val="both"/>
        <w:rPr>
          <w:rFonts w:ascii="Verdana" w:hAnsi="Verdana"/>
          <w:b/>
          <w:color w:val="000000" w:themeColor="text1"/>
          <w:sz w:val="18"/>
          <w:szCs w:val="18"/>
        </w:rPr>
      </w:pPr>
      <w:r w:rsidRPr="008042FE">
        <w:rPr>
          <w:rFonts w:ascii="Verdana" w:hAnsi="Verdana"/>
          <w:b/>
          <w:color w:val="000000" w:themeColor="text1"/>
          <w:sz w:val="18"/>
          <w:szCs w:val="18"/>
        </w:rPr>
        <w:t xml:space="preserve">Mgr </w:t>
      </w:r>
      <w:r w:rsidR="009D75EC">
        <w:rPr>
          <w:rFonts w:ascii="Verdana" w:hAnsi="Verdana"/>
          <w:b/>
          <w:color w:val="000000" w:themeColor="text1"/>
          <w:sz w:val="18"/>
          <w:szCs w:val="18"/>
        </w:rPr>
        <w:t xml:space="preserve">inż. </w:t>
      </w:r>
      <w:r w:rsidR="005806A2" w:rsidRPr="008042FE">
        <w:rPr>
          <w:rFonts w:ascii="Verdana" w:hAnsi="Verdana"/>
          <w:b/>
          <w:color w:val="000000" w:themeColor="text1"/>
          <w:sz w:val="18"/>
          <w:szCs w:val="18"/>
        </w:rPr>
        <w:t xml:space="preserve">Katarzyna Błasiak </w:t>
      </w:r>
    </w:p>
    <w:p w14:paraId="54D1FD19" w14:textId="77777777" w:rsidR="00970B6B" w:rsidRDefault="00A008CF" w:rsidP="00396BC2">
      <w:pPr>
        <w:pStyle w:val="Akapitzlist"/>
        <w:numPr>
          <w:ilvl w:val="0"/>
          <w:numId w:val="19"/>
        </w:numPr>
        <w:spacing w:line="276" w:lineRule="auto"/>
        <w:ind w:left="426" w:right="470" w:hanging="42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r w:rsidR="009B1629">
        <w:rPr>
          <w:rFonts w:ascii="Verdana" w:hAnsi="Verdana"/>
          <w:b/>
          <w:sz w:val="18"/>
          <w:szCs w:val="18"/>
          <w:u w:val="single"/>
        </w:rPr>
        <w:t>.</w:t>
      </w:r>
    </w:p>
    <w:p w14:paraId="16E78239" w14:textId="77777777" w:rsidR="00970B6B" w:rsidRDefault="00970B6B" w:rsidP="00396BC2">
      <w:pPr>
        <w:ind w:left="360" w:right="470"/>
        <w:jc w:val="both"/>
        <w:rPr>
          <w:rFonts w:ascii="Verdana" w:hAnsi="Verdana"/>
          <w:sz w:val="18"/>
          <w:szCs w:val="18"/>
        </w:rPr>
      </w:pPr>
    </w:p>
    <w:p w14:paraId="4A7B8BE3" w14:textId="77777777" w:rsidR="00970B6B" w:rsidRDefault="00970B6B" w:rsidP="00396BC2">
      <w:pPr>
        <w:ind w:left="426" w:right="470"/>
        <w:jc w:val="both"/>
        <w:rPr>
          <w:rFonts w:ascii="Verdana" w:hAnsi="Verdana"/>
          <w:sz w:val="18"/>
          <w:szCs w:val="18"/>
        </w:rPr>
      </w:pPr>
      <w:r>
        <w:rPr>
          <w:rFonts w:ascii="Verdana" w:hAnsi="Verdana"/>
          <w:sz w:val="18"/>
          <w:szCs w:val="18"/>
        </w:rPr>
        <w:t xml:space="preserve">Uniwersytet Medyczny im. Piastów Śląskich we Wrocławiu </w:t>
      </w:r>
    </w:p>
    <w:p w14:paraId="00B272BD" w14:textId="77777777" w:rsidR="00970B6B" w:rsidRDefault="00003546" w:rsidP="00396BC2">
      <w:pPr>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p>
    <w:p w14:paraId="58E86605" w14:textId="77777777" w:rsidR="00970B6B" w:rsidRDefault="00970B6B" w:rsidP="00396BC2">
      <w:pPr>
        <w:ind w:left="426" w:right="470"/>
        <w:rPr>
          <w:rFonts w:ascii="Verdana" w:hAnsi="Verdana"/>
          <w:sz w:val="18"/>
          <w:szCs w:val="18"/>
        </w:rPr>
      </w:pPr>
      <w:r>
        <w:rPr>
          <w:rFonts w:ascii="Verdana" w:hAnsi="Verdana"/>
          <w:sz w:val="18"/>
          <w:szCs w:val="18"/>
        </w:rPr>
        <w:t>50-367 Wrocław</w:t>
      </w:r>
    </w:p>
    <w:p w14:paraId="528D6D59" w14:textId="16A8D709" w:rsidR="00A84AD0" w:rsidRPr="002168A3" w:rsidRDefault="00A84AD0" w:rsidP="00396BC2">
      <w:pPr>
        <w:tabs>
          <w:tab w:val="left" w:pos="960"/>
        </w:tabs>
        <w:ind w:left="426" w:right="470"/>
        <w:rPr>
          <w:rFonts w:ascii="Verdana" w:hAnsi="Verdana"/>
          <w:color w:val="000000" w:themeColor="text1"/>
          <w:sz w:val="18"/>
          <w:szCs w:val="18"/>
        </w:rPr>
      </w:pPr>
      <w:r w:rsidRPr="002168A3">
        <w:rPr>
          <w:rFonts w:ascii="Verdana" w:hAnsi="Verdana"/>
          <w:color w:val="000000" w:themeColor="text1"/>
          <w:sz w:val="18"/>
          <w:szCs w:val="18"/>
        </w:rPr>
        <w:t>www.umed.wroc.pl</w:t>
      </w:r>
    </w:p>
    <w:p w14:paraId="7FA5451F" w14:textId="77777777" w:rsidR="00970B6B" w:rsidRPr="009B1629" w:rsidRDefault="00573E34" w:rsidP="00396BC2">
      <w:pPr>
        <w:pStyle w:val="Akapitzlist"/>
        <w:tabs>
          <w:tab w:val="left" w:pos="960"/>
        </w:tabs>
        <w:spacing w:line="360" w:lineRule="auto"/>
        <w:ind w:left="2700" w:right="470"/>
        <w:rPr>
          <w:rFonts w:ascii="Verdana" w:hAnsi="Verdana"/>
          <w:color w:val="000000"/>
          <w:sz w:val="18"/>
          <w:szCs w:val="18"/>
        </w:rPr>
      </w:pPr>
      <w:hyperlink r:id="rId9" w:history="1"/>
    </w:p>
    <w:p w14:paraId="0259A6E2" w14:textId="77777777" w:rsidR="00970B6B" w:rsidRDefault="00970B6B" w:rsidP="00396BC2">
      <w:pPr>
        <w:pStyle w:val="Akapitzlist"/>
        <w:numPr>
          <w:ilvl w:val="0"/>
          <w:numId w:val="19"/>
        </w:numPr>
        <w:spacing w:line="360" w:lineRule="auto"/>
        <w:ind w:left="426" w:right="470"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14:paraId="4463DFE1" w14:textId="3947207D" w:rsidR="00970B6B" w:rsidRDefault="00970B6B" w:rsidP="00396BC2">
      <w:pPr>
        <w:numPr>
          <w:ilvl w:val="0"/>
          <w:numId w:val="20"/>
        </w:numPr>
        <w:tabs>
          <w:tab w:val="clear" w:pos="1080"/>
          <w:tab w:val="num" w:pos="851"/>
        </w:tabs>
        <w:spacing w:line="360" w:lineRule="auto"/>
        <w:ind w:left="851" w:right="470"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FC25E5">
        <w:rPr>
          <w:rFonts w:ascii="Verdana" w:hAnsi="Verdana"/>
          <w:sz w:val="18"/>
          <w:szCs w:val="18"/>
        </w:rPr>
        <w:t xml:space="preserve"> Dz. U. z 2017</w:t>
      </w:r>
      <w:r>
        <w:rPr>
          <w:rFonts w:ascii="Verdana" w:hAnsi="Verdana"/>
          <w:sz w:val="18"/>
          <w:szCs w:val="18"/>
        </w:rPr>
        <w:t xml:space="preserve"> r., </w:t>
      </w:r>
      <w:r w:rsidRPr="009C5F97">
        <w:rPr>
          <w:rFonts w:ascii="Verdana" w:hAnsi="Verdana"/>
          <w:color w:val="000000" w:themeColor="text1"/>
          <w:sz w:val="18"/>
          <w:szCs w:val="18"/>
        </w:rPr>
        <w:t xml:space="preserve">poz. </w:t>
      </w:r>
      <w:r w:rsidR="00FC25E5" w:rsidRPr="009C5F97">
        <w:rPr>
          <w:rFonts w:ascii="Verdana" w:hAnsi="Verdana"/>
          <w:color w:val="000000" w:themeColor="text1"/>
          <w:sz w:val="18"/>
          <w:szCs w:val="18"/>
        </w:rPr>
        <w:t>1579</w:t>
      </w:r>
      <w:r w:rsidR="009C5F97" w:rsidRPr="009C5F97">
        <w:rPr>
          <w:rFonts w:ascii="Verdana" w:hAnsi="Verdana"/>
          <w:color w:val="000000" w:themeColor="text1"/>
          <w:sz w:val="18"/>
          <w:szCs w:val="18"/>
        </w:rPr>
        <w:t xml:space="preserve">, z </w:t>
      </w:r>
      <w:proofErr w:type="spellStart"/>
      <w:r w:rsidR="009C5F97" w:rsidRPr="009C5F97">
        <w:rPr>
          <w:rFonts w:ascii="Verdana" w:hAnsi="Verdana"/>
          <w:color w:val="000000" w:themeColor="text1"/>
          <w:sz w:val="18"/>
          <w:szCs w:val="18"/>
        </w:rPr>
        <w:t>późn</w:t>
      </w:r>
      <w:proofErr w:type="spellEnd"/>
      <w:r w:rsidR="009C5F97" w:rsidRPr="009C5F97">
        <w:rPr>
          <w:rFonts w:ascii="Verdana" w:hAnsi="Verdana"/>
          <w:color w:val="000000" w:themeColor="text1"/>
          <w:sz w:val="18"/>
          <w:szCs w:val="18"/>
        </w:rPr>
        <w:t>. zm.</w:t>
      </w:r>
      <w:r w:rsidRPr="009C5F97">
        <w:rPr>
          <w:rFonts w:ascii="Verdana" w:hAnsi="Verdana"/>
          <w:color w:val="000000" w:themeColor="text1"/>
          <w:sz w:val="18"/>
          <w:szCs w:val="18"/>
        </w:rPr>
        <w:t xml:space="preserve">), </w:t>
      </w:r>
      <w:r>
        <w:rPr>
          <w:rFonts w:ascii="Verdana" w:hAnsi="Verdana"/>
          <w:color w:val="000000"/>
          <w:sz w:val="18"/>
          <w:szCs w:val="18"/>
        </w:rPr>
        <w:t>zwanej dalej „</w:t>
      </w:r>
      <w:proofErr w:type="spellStart"/>
      <w:r>
        <w:rPr>
          <w:rFonts w:ascii="Verdana" w:hAnsi="Verdana"/>
          <w:color w:val="000000"/>
          <w:sz w:val="18"/>
          <w:szCs w:val="18"/>
        </w:rPr>
        <w:t>Pzp</w:t>
      </w:r>
      <w:proofErr w:type="spellEnd"/>
      <w:r>
        <w:rPr>
          <w:rFonts w:ascii="Verdana" w:hAnsi="Verdana"/>
          <w:color w:val="000000"/>
          <w:sz w:val="18"/>
          <w:szCs w:val="18"/>
        </w:rPr>
        <w:t>”.</w:t>
      </w:r>
      <w:r>
        <w:rPr>
          <w:rFonts w:ascii="Verdana" w:hAnsi="Verdana"/>
          <w:sz w:val="18"/>
          <w:szCs w:val="18"/>
        </w:rPr>
        <w:t xml:space="preserve"> </w:t>
      </w:r>
    </w:p>
    <w:p w14:paraId="469081EC" w14:textId="744F82B1" w:rsidR="00970B6B" w:rsidRPr="00DA74BF" w:rsidRDefault="00970B6B" w:rsidP="00396BC2">
      <w:pPr>
        <w:pStyle w:val="Nagwek"/>
        <w:numPr>
          <w:ilvl w:val="0"/>
          <w:numId w:val="20"/>
        </w:numPr>
        <w:tabs>
          <w:tab w:val="clear" w:pos="1080"/>
          <w:tab w:val="clear" w:pos="9072"/>
          <w:tab w:val="num" w:pos="851"/>
          <w:tab w:val="left" w:pos="6379"/>
          <w:tab w:val="left" w:pos="6521"/>
          <w:tab w:val="right" w:pos="9720"/>
        </w:tabs>
        <w:spacing w:line="360" w:lineRule="auto"/>
        <w:ind w:left="851" w:right="470"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63513">
        <w:rPr>
          <w:rFonts w:ascii="Verdana" w:hAnsi="Verdana"/>
          <w:bCs/>
          <w:sz w:val="18"/>
        </w:rPr>
        <w:t xml:space="preserve"> </w:t>
      </w:r>
      <w:r w:rsidRPr="00DA74BF">
        <w:rPr>
          <w:rFonts w:ascii="Verdana" w:hAnsi="Verdana"/>
          <w:bCs/>
          <w:sz w:val="18"/>
        </w:rPr>
        <w:t xml:space="preserve">ust. 1 oraz art. 39-46 </w:t>
      </w:r>
      <w:proofErr w:type="spellStart"/>
      <w:r w:rsidRPr="00DA74BF">
        <w:rPr>
          <w:rFonts w:ascii="Verdana" w:hAnsi="Verdana"/>
          <w:bCs/>
          <w:sz w:val="18"/>
        </w:rPr>
        <w:t>Pzp</w:t>
      </w:r>
      <w:proofErr w:type="spellEnd"/>
      <w:r w:rsidRPr="00DA74BF">
        <w:rPr>
          <w:rFonts w:ascii="Verdana" w:hAnsi="Verdana"/>
          <w:bCs/>
          <w:sz w:val="18"/>
        </w:rPr>
        <w:t>)</w:t>
      </w:r>
      <w:r w:rsidRPr="00DA74BF">
        <w:rPr>
          <w:rFonts w:ascii="Verdana" w:hAnsi="Verdana"/>
          <w:sz w:val="18"/>
        </w:rPr>
        <w:t>.</w:t>
      </w:r>
    </w:p>
    <w:p w14:paraId="30D51AA5" w14:textId="604CD0DD" w:rsidR="00970B6B" w:rsidRPr="00DA74BF" w:rsidRDefault="00970B6B" w:rsidP="00396BC2">
      <w:pPr>
        <w:numPr>
          <w:ilvl w:val="0"/>
          <w:numId w:val="20"/>
        </w:numPr>
        <w:tabs>
          <w:tab w:val="clear" w:pos="1080"/>
          <w:tab w:val="num" w:pos="851"/>
        </w:tabs>
        <w:spacing w:line="360" w:lineRule="auto"/>
        <w:ind w:left="851" w:right="470"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005862E9" w:rsidRPr="00DA74BF">
        <w:rPr>
          <w:rFonts w:ascii="Verdana" w:hAnsi="Verdana"/>
          <w:sz w:val="18"/>
          <w:szCs w:val="23"/>
        </w:rPr>
        <w:t xml:space="preserve"> </w:t>
      </w:r>
      <w:r w:rsidRPr="00DA74BF">
        <w:rPr>
          <w:rFonts w:ascii="Verdana" w:hAnsi="Verdana"/>
          <w:sz w:val="18"/>
          <w:szCs w:val="23"/>
        </w:rPr>
        <w:t xml:space="preserve">Dz. U. </w:t>
      </w:r>
      <w:r w:rsidR="00C5574C">
        <w:rPr>
          <w:rFonts w:ascii="Verdana" w:hAnsi="Verdana"/>
          <w:sz w:val="18"/>
          <w:szCs w:val="23"/>
        </w:rPr>
        <w:t>z</w:t>
      </w:r>
      <w:r w:rsidR="00EE6A31">
        <w:rPr>
          <w:rFonts w:ascii="Verdana" w:hAnsi="Verdana"/>
          <w:sz w:val="18"/>
          <w:szCs w:val="23"/>
        </w:rPr>
        <w:t> </w:t>
      </w:r>
      <w:r w:rsidR="008F5ED7">
        <w:rPr>
          <w:rFonts w:ascii="Verdana" w:hAnsi="Verdana"/>
          <w:sz w:val="18"/>
          <w:szCs w:val="23"/>
        </w:rPr>
        <w:t>2017</w:t>
      </w:r>
      <w:r w:rsidR="00EE6A31">
        <w:rPr>
          <w:rFonts w:ascii="Verdana" w:hAnsi="Verdana"/>
          <w:sz w:val="18"/>
          <w:szCs w:val="23"/>
        </w:rPr>
        <w:t> </w:t>
      </w:r>
      <w:r w:rsidR="005862E9" w:rsidRPr="00DA74BF">
        <w:rPr>
          <w:rFonts w:ascii="Verdana" w:hAnsi="Verdana"/>
          <w:sz w:val="18"/>
          <w:szCs w:val="23"/>
        </w:rPr>
        <w:t xml:space="preserve">r., </w:t>
      </w:r>
      <w:r w:rsidRPr="00DA74BF">
        <w:rPr>
          <w:rFonts w:ascii="Verdana" w:hAnsi="Verdana"/>
          <w:sz w:val="18"/>
          <w:szCs w:val="23"/>
        </w:rPr>
        <w:t>poz.</w:t>
      </w:r>
      <w:r w:rsidR="00FC25E5">
        <w:rPr>
          <w:rFonts w:ascii="Verdana" w:hAnsi="Verdana"/>
          <w:sz w:val="18"/>
          <w:szCs w:val="23"/>
        </w:rPr>
        <w:t> </w:t>
      </w:r>
      <w:r w:rsidR="008F5ED7">
        <w:rPr>
          <w:rFonts w:ascii="Verdana" w:hAnsi="Verdana"/>
          <w:sz w:val="18"/>
          <w:szCs w:val="23"/>
        </w:rPr>
        <w:t>459</w:t>
      </w:r>
      <w:r w:rsidR="00FC25E5">
        <w:rPr>
          <w:rFonts w:ascii="Verdana" w:hAnsi="Verdana"/>
          <w:sz w:val="18"/>
          <w:szCs w:val="23"/>
        </w:rPr>
        <w:t xml:space="preserve">, z </w:t>
      </w:r>
      <w:proofErr w:type="spellStart"/>
      <w:r w:rsidR="00FC25E5">
        <w:rPr>
          <w:rFonts w:ascii="Verdana" w:hAnsi="Verdana"/>
          <w:sz w:val="18"/>
          <w:szCs w:val="23"/>
        </w:rPr>
        <w:t>późn</w:t>
      </w:r>
      <w:proofErr w:type="spellEnd"/>
      <w:r w:rsidR="00FC25E5">
        <w:rPr>
          <w:rFonts w:ascii="Verdana" w:hAnsi="Verdana"/>
          <w:sz w:val="18"/>
          <w:szCs w:val="23"/>
        </w:rPr>
        <w:t>. zm.</w:t>
      </w:r>
      <w:r w:rsidR="008F5ED7">
        <w:rPr>
          <w:rFonts w:ascii="Verdana" w:hAnsi="Verdana"/>
          <w:sz w:val="18"/>
          <w:szCs w:val="23"/>
        </w:rPr>
        <w:t xml:space="preserve">), </w:t>
      </w:r>
      <w:r w:rsidRPr="00DA74BF">
        <w:rPr>
          <w:rFonts w:ascii="Verdana" w:hAnsi="Verdana"/>
          <w:sz w:val="18"/>
          <w:szCs w:val="23"/>
        </w:rPr>
        <w:t xml:space="preserve">jeżeli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14:paraId="7A6BF298" w14:textId="77777777" w:rsidR="00970B6B" w:rsidRPr="00DA74BF" w:rsidRDefault="00970B6B" w:rsidP="009C5F97">
      <w:pPr>
        <w:tabs>
          <w:tab w:val="left" w:pos="360"/>
        </w:tabs>
        <w:spacing w:line="360" w:lineRule="auto"/>
        <w:ind w:left="360" w:right="470"/>
        <w:jc w:val="both"/>
        <w:rPr>
          <w:rFonts w:ascii="Verdana" w:hAnsi="Verdana"/>
          <w:sz w:val="18"/>
          <w:szCs w:val="18"/>
        </w:rPr>
      </w:pPr>
    </w:p>
    <w:p w14:paraId="1A46BC70" w14:textId="77777777" w:rsidR="00970B6B" w:rsidRPr="00DA74BF" w:rsidRDefault="00970B6B" w:rsidP="00396BC2">
      <w:pPr>
        <w:numPr>
          <w:ilvl w:val="0"/>
          <w:numId w:val="19"/>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14:paraId="24E3CE44" w14:textId="7A505E1D" w:rsidR="001146AE" w:rsidRPr="001146AE" w:rsidRDefault="004A5158" w:rsidP="00396BC2">
      <w:pPr>
        <w:pStyle w:val="Akapitzlist"/>
        <w:numPr>
          <w:ilvl w:val="0"/>
          <w:numId w:val="31"/>
        </w:numPr>
        <w:tabs>
          <w:tab w:val="left" w:pos="8789"/>
        </w:tabs>
        <w:spacing w:line="360" w:lineRule="auto"/>
        <w:ind w:left="850" w:right="470" w:hanging="425"/>
        <w:jc w:val="both"/>
        <w:rPr>
          <w:rFonts w:ascii="Verdana" w:hAnsi="Verdana"/>
          <w:b/>
          <w:sz w:val="18"/>
          <w:szCs w:val="18"/>
        </w:rPr>
      </w:pPr>
      <w:r w:rsidRPr="00573DD7">
        <w:rPr>
          <w:rFonts w:ascii="Verdana" w:hAnsi="Verdana"/>
          <w:sz w:val="18"/>
          <w:szCs w:val="18"/>
        </w:rPr>
        <w:t>Przedmiotem zamówienia jest:</w:t>
      </w:r>
      <w:r w:rsidR="005D515D" w:rsidRPr="00573DD7">
        <w:rPr>
          <w:rFonts w:ascii="Verdana" w:hAnsi="Verdana"/>
          <w:b/>
          <w:sz w:val="18"/>
          <w:szCs w:val="18"/>
        </w:rPr>
        <w:t xml:space="preserve"> </w:t>
      </w:r>
      <w:r w:rsidR="001146AE" w:rsidRPr="001146AE">
        <w:rPr>
          <w:rFonts w:ascii="Verdana" w:hAnsi="Verdana"/>
          <w:b/>
          <w:sz w:val="18"/>
          <w:szCs w:val="18"/>
        </w:rPr>
        <w:t>Dostawa sprzętu medycznego do Zakładu Symulacji Medycznej UMW przy ul. Chałubińskiego 7a we Wrocławiu w ramach realizacji projektu pn.</w:t>
      </w:r>
      <w:r w:rsidR="007D3A43">
        <w:rPr>
          <w:rFonts w:ascii="Verdana" w:hAnsi="Verdana"/>
          <w:b/>
          <w:sz w:val="18"/>
          <w:szCs w:val="18"/>
        </w:rPr>
        <w:t> </w:t>
      </w:r>
      <w:r w:rsidR="001146AE" w:rsidRPr="001146AE">
        <w:rPr>
          <w:rFonts w:ascii="Verdana" w:hAnsi="Verdana"/>
          <w:b/>
          <w:sz w:val="18"/>
          <w:szCs w:val="18"/>
        </w:rPr>
        <w:t>„Rozwój dydaktyki w Centrum Symulacji Medycznej we Wrocławiu”. Projekt współfinansowany przez Unię Europejską ze środków Europejskiego Funduszu Społecznego w ramach Programu Operacyjnego Wiedza Edukacja Rozwój. Przedmiot zamówienia podzielono na</w:t>
      </w:r>
      <w:r w:rsidR="001146AE">
        <w:rPr>
          <w:rFonts w:ascii="Verdana" w:hAnsi="Verdana"/>
          <w:b/>
          <w:sz w:val="18"/>
          <w:szCs w:val="18"/>
        </w:rPr>
        <w:t> </w:t>
      </w:r>
      <w:r w:rsidR="001146AE" w:rsidRPr="001146AE">
        <w:rPr>
          <w:rFonts w:ascii="Verdana" w:hAnsi="Verdana"/>
          <w:b/>
          <w:sz w:val="18"/>
          <w:szCs w:val="18"/>
        </w:rPr>
        <w:t>3</w:t>
      </w:r>
      <w:r w:rsidR="001146AE">
        <w:rPr>
          <w:rFonts w:ascii="Verdana" w:hAnsi="Verdana"/>
          <w:b/>
          <w:sz w:val="18"/>
          <w:szCs w:val="18"/>
        </w:rPr>
        <w:t> </w:t>
      </w:r>
      <w:r w:rsidR="001146AE" w:rsidRPr="001146AE">
        <w:rPr>
          <w:rFonts w:ascii="Verdana" w:hAnsi="Verdana"/>
          <w:b/>
          <w:sz w:val="18"/>
          <w:szCs w:val="18"/>
        </w:rPr>
        <w:t>(trzy) części osobno oceniane:</w:t>
      </w:r>
    </w:p>
    <w:p w14:paraId="526CBD06" w14:textId="0774D1BA" w:rsidR="001146AE" w:rsidRPr="001146AE" w:rsidRDefault="001146AE" w:rsidP="00396BC2">
      <w:pPr>
        <w:pStyle w:val="Akapitzlist"/>
        <w:tabs>
          <w:tab w:val="left" w:pos="8789"/>
        </w:tabs>
        <w:spacing w:line="360" w:lineRule="auto"/>
        <w:ind w:left="850" w:right="470"/>
        <w:rPr>
          <w:rFonts w:ascii="Verdana" w:hAnsi="Verdana"/>
          <w:b/>
          <w:sz w:val="18"/>
          <w:szCs w:val="18"/>
        </w:rPr>
      </w:pPr>
      <w:r w:rsidRPr="001146AE">
        <w:rPr>
          <w:rFonts w:ascii="Verdana" w:hAnsi="Verdana"/>
          <w:b/>
          <w:sz w:val="18"/>
          <w:szCs w:val="18"/>
        </w:rPr>
        <w:t>Część A – Drobny sprzęt medyczny</w:t>
      </w:r>
    </w:p>
    <w:p w14:paraId="256BC3FA" w14:textId="324A2689" w:rsidR="005A681E" w:rsidRDefault="005A681E" w:rsidP="00396BC2">
      <w:pPr>
        <w:pStyle w:val="Akapitzlist"/>
        <w:tabs>
          <w:tab w:val="left" w:pos="8789"/>
        </w:tabs>
        <w:spacing w:line="360" w:lineRule="auto"/>
        <w:ind w:left="850" w:right="470"/>
        <w:rPr>
          <w:rFonts w:ascii="Verdana" w:hAnsi="Verdana"/>
          <w:b/>
          <w:bCs/>
          <w:sz w:val="18"/>
          <w:szCs w:val="18"/>
        </w:rPr>
      </w:pPr>
      <w:r>
        <w:rPr>
          <w:rFonts w:ascii="Verdana" w:hAnsi="Verdana"/>
          <w:b/>
          <w:bCs/>
          <w:sz w:val="18"/>
          <w:szCs w:val="18"/>
        </w:rPr>
        <w:t>Kod CPV:</w:t>
      </w:r>
    </w:p>
    <w:p w14:paraId="6D1FB4FF" w14:textId="0FC8EDE0" w:rsidR="001146AE" w:rsidRPr="008042FE" w:rsidRDefault="001146AE" w:rsidP="008042FE">
      <w:pPr>
        <w:pStyle w:val="Akapitzlist"/>
        <w:tabs>
          <w:tab w:val="left" w:pos="8789"/>
        </w:tabs>
        <w:spacing w:line="360" w:lineRule="auto"/>
        <w:ind w:left="851" w:right="471"/>
        <w:rPr>
          <w:rFonts w:ascii="Verdana" w:hAnsi="Verdana"/>
          <w:b/>
          <w:bCs/>
          <w:color w:val="000000" w:themeColor="text1"/>
          <w:sz w:val="18"/>
          <w:szCs w:val="18"/>
        </w:rPr>
      </w:pPr>
      <w:r w:rsidRPr="008042FE">
        <w:rPr>
          <w:rFonts w:ascii="Verdana" w:hAnsi="Verdana"/>
          <w:b/>
          <w:bCs/>
          <w:color w:val="000000" w:themeColor="text1"/>
          <w:sz w:val="18"/>
          <w:szCs w:val="18"/>
        </w:rPr>
        <w:t>33.10.00.00-1 Urządzenia medyczne</w:t>
      </w:r>
    </w:p>
    <w:p w14:paraId="4C4B1493" w14:textId="77777777" w:rsidR="00483466" w:rsidRPr="008042FE" w:rsidRDefault="00483466" w:rsidP="008042FE">
      <w:pPr>
        <w:pStyle w:val="Akapitzlist"/>
        <w:tabs>
          <w:tab w:val="left" w:pos="8789"/>
        </w:tabs>
        <w:spacing w:line="360" w:lineRule="auto"/>
        <w:ind w:left="851" w:right="471"/>
        <w:rPr>
          <w:rFonts w:ascii="Verdana" w:hAnsi="Verdana"/>
          <w:b/>
          <w:bCs/>
          <w:color w:val="000000" w:themeColor="text1"/>
          <w:sz w:val="18"/>
          <w:szCs w:val="18"/>
        </w:rPr>
      </w:pPr>
      <w:r w:rsidRPr="008042FE">
        <w:rPr>
          <w:rFonts w:ascii="Verdana" w:hAnsi="Verdana"/>
          <w:b/>
          <w:bCs/>
          <w:color w:val="000000" w:themeColor="text1"/>
          <w:sz w:val="18"/>
          <w:szCs w:val="18"/>
        </w:rPr>
        <w:t xml:space="preserve">33.19.00.00-8 Różne urządzenia i produkty medyczne </w:t>
      </w:r>
    </w:p>
    <w:p w14:paraId="309C8378" w14:textId="06FC3A07" w:rsidR="001146AE" w:rsidRPr="008042FE" w:rsidRDefault="005A681E" w:rsidP="008042FE">
      <w:pPr>
        <w:pStyle w:val="Akapitzlist"/>
        <w:tabs>
          <w:tab w:val="left" w:pos="8789"/>
        </w:tabs>
        <w:spacing w:line="360" w:lineRule="auto"/>
        <w:ind w:left="851" w:right="471"/>
        <w:rPr>
          <w:rFonts w:ascii="Verdana" w:hAnsi="Verdana"/>
          <w:b/>
          <w:color w:val="000000" w:themeColor="text1"/>
          <w:sz w:val="18"/>
          <w:szCs w:val="18"/>
        </w:rPr>
      </w:pPr>
      <w:r w:rsidRPr="008042FE">
        <w:rPr>
          <w:rFonts w:ascii="Verdana" w:hAnsi="Verdana"/>
          <w:b/>
          <w:color w:val="000000" w:themeColor="text1"/>
          <w:sz w:val="18"/>
          <w:szCs w:val="18"/>
        </w:rPr>
        <w:t>Część B – Fantomy</w:t>
      </w:r>
    </w:p>
    <w:p w14:paraId="480D7BCB" w14:textId="77777777" w:rsidR="005A681E" w:rsidRDefault="005A681E" w:rsidP="00396BC2">
      <w:pPr>
        <w:pStyle w:val="Akapitzlist"/>
        <w:suppressAutoHyphens/>
        <w:spacing w:line="360" w:lineRule="auto"/>
        <w:ind w:left="851" w:right="470"/>
        <w:rPr>
          <w:rFonts w:ascii="Verdana" w:hAnsi="Verdana"/>
          <w:b/>
          <w:bCs/>
          <w:sz w:val="18"/>
          <w:szCs w:val="18"/>
        </w:rPr>
      </w:pPr>
      <w:r w:rsidRPr="001D2FD6">
        <w:rPr>
          <w:rFonts w:ascii="Verdana" w:hAnsi="Verdana"/>
          <w:b/>
          <w:bCs/>
          <w:sz w:val="18"/>
          <w:szCs w:val="18"/>
        </w:rPr>
        <w:t>Kod</w:t>
      </w:r>
      <w:r>
        <w:rPr>
          <w:rFonts w:ascii="Verdana" w:hAnsi="Verdana"/>
          <w:b/>
          <w:bCs/>
          <w:sz w:val="18"/>
          <w:szCs w:val="18"/>
        </w:rPr>
        <w:t>y</w:t>
      </w:r>
      <w:r w:rsidRPr="001D2FD6">
        <w:rPr>
          <w:rFonts w:ascii="Verdana" w:hAnsi="Verdana"/>
          <w:b/>
          <w:bCs/>
          <w:sz w:val="18"/>
          <w:szCs w:val="18"/>
        </w:rPr>
        <w:t xml:space="preserve"> CPV:</w:t>
      </w:r>
    </w:p>
    <w:p w14:paraId="4852E394" w14:textId="77777777" w:rsidR="005A681E" w:rsidRDefault="005A681E" w:rsidP="00396BC2">
      <w:pPr>
        <w:pStyle w:val="Akapitzlist"/>
        <w:suppressAutoHyphens/>
        <w:spacing w:line="360" w:lineRule="auto"/>
        <w:ind w:left="851" w:right="470"/>
        <w:rPr>
          <w:rFonts w:ascii="Verdana" w:hAnsi="Verdana" w:cs="EUAlbertina"/>
          <w:b/>
          <w:sz w:val="18"/>
          <w:szCs w:val="18"/>
        </w:rPr>
      </w:pPr>
      <w:r w:rsidRPr="001D2FD6">
        <w:rPr>
          <w:rFonts w:ascii="Verdana" w:hAnsi="Verdana" w:cs="EUAlbertina"/>
          <w:b/>
          <w:sz w:val="18"/>
          <w:szCs w:val="18"/>
        </w:rPr>
        <w:t>34.15.00.00-3  Symulatory</w:t>
      </w:r>
    </w:p>
    <w:p w14:paraId="2EF16D86" w14:textId="77777777" w:rsidR="005A681E" w:rsidRPr="001D2FD6" w:rsidRDefault="005A681E" w:rsidP="00396BC2">
      <w:pPr>
        <w:pStyle w:val="Akapitzlist"/>
        <w:suppressAutoHyphens/>
        <w:spacing w:line="360" w:lineRule="auto"/>
        <w:ind w:left="851" w:right="470"/>
        <w:rPr>
          <w:rFonts w:ascii="Verdana" w:hAnsi="Verdana"/>
          <w:b/>
          <w:bCs/>
          <w:sz w:val="18"/>
          <w:szCs w:val="18"/>
        </w:rPr>
      </w:pPr>
      <w:r>
        <w:rPr>
          <w:rFonts w:ascii="Verdana" w:hAnsi="Verdana" w:cs="EUAlbertina"/>
          <w:b/>
          <w:sz w:val="18"/>
          <w:szCs w:val="18"/>
        </w:rPr>
        <w:t>39.16.21.00-6 Pomoce dydaktyczne</w:t>
      </w:r>
    </w:p>
    <w:p w14:paraId="27ECBC9D" w14:textId="154AC4E9" w:rsidR="00E2071C" w:rsidRDefault="001146AE" w:rsidP="00396BC2">
      <w:pPr>
        <w:pStyle w:val="Akapitzlist"/>
        <w:tabs>
          <w:tab w:val="left" w:pos="8789"/>
        </w:tabs>
        <w:spacing w:line="360" w:lineRule="auto"/>
        <w:ind w:left="850" w:right="470"/>
        <w:jc w:val="both"/>
        <w:rPr>
          <w:rFonts w:ascii="Verdana" w:hAnsi="Verdana"/>
          <w:b/>
          <w:bCs/>
          <w:sz w:val="18"/>
          <w:szCs w:val="18"/>
        </w:rPr>
      </w:pPr>
      <w:r w:rsidRPr="001146AE">
        <w:rPr>
          <w:rFonts w:ascii="Verdana" w:hAnsi="Verdana"/>
          <w:b/>
          <w:sz w:val="18"/>
          <w:szCs w:val="18"/>
        </w:rPr>
        <w:t xml:space="preserve">Część C – Urządzenie umożliwiające przesyłanie obrazu z kamery lampy operacyjnej IGNIS 160 CAMC do Systemu </w:t>
      </w:r>
      <w:proofErr w:type="spellStart"/>
      <w:r w:rsidRPr="001146AE">
        <w:rPr>
          <w:rFonts w:ascii="Verdana" w:hAnsi="Verdana"/>
          <w:b/>
          <w:sz w:val="18"/>
          <w:szCs w:val="18"/>
        </w:rPr>
        <w:t>KbPort</w:t>
      </w:r>
      <w:proofErr w:type="spellEnd"/>
    </w:p>
    <w:p w14:paraId="7A14B992" w14:textId="77777777" w:rsidR="005A681E" w:rsidRDefault="005A681E" w:rsidP="00396BC2">
      <w:pPr>
        <w:pStyle w:val="Akapitzlist"/>
        <w:tabs>
          <w:tab w:val="left" w:pos="8789"/>
        </w:tabs>
        <w:spacing w:line="360" w:lineRule="auto"/>
        <w:ind w:left="850" w:right="470"/>
        <w:rPr>
          <w:rFonts w:ascii="Verdana" w:hAnsi="Verdana"/>
          <w:b/>
          <w:bCs/>
          <w:sz w:val="18"/>
          <w:szCs w:val="18"/>
        </w:rPr>
      </w:pPr>
      <w:r>
        <w:rPr>
          <w:rFonts w:ascii="Verdana" w:hAnsi="Verdana"/>
          <w:b/>
          <w:bCs/>
          <w:sz w:val="18"/>
          <w:szCs w:val="18"/>
        </w:rPr>
        <w:t>Kod CPV:</w:t>
      </w:r>
    </w:p>
    <w:p w14:paraId="7D50CB3B" w14:textId="77777777" w:rsidR="00F958DA" w:rsidRDefault="00F958DA" w:rsidP="00396BC2">
      <w:pPr>
        <w:pStyle w:val="Akapitzlist"/>
        <w:tabs>
          <w:tab w:val="left" w:pos="8789"/>
        </w:tabs>
        <w:spacing w:line="360" w:lineRule="auto"/>
        <w:ind w:left="851" w:right="470"/>
        <w:rPr>
          <w:rFonts w:ascii="Verdana" w:hAnsi="Verdana" w:cs="EUAlbertina"/>
          <w:b/>
          <w:sz w:val="18"/>
          <w:szCs w:val="18"/>
        </w:rPr>
      </w:pPr>
      <w:bookmarkStart w:id="3" w:name="_Toc162850038"/>
      <w:r w:rsidRPr="001D2FD6">
        <w:rPr>
          <w:rFonts w:ascii="Verdana" w:hAnsi="Verdana" w:cs="EUAlbertina"/>
          <w:b/>
          <w:sz w:val="18"/>
          <w:szCs w:val="18"/>
        </w:rPr>
        <w:t>3</w:t>
      </w:r>
      <w:r>
        <w:rPr>
          <w:rFonts w:ascii="Verdana" w:hAnsi="Verdana" w:cs="EUAlbertina"/>
          <w:b/>
          <w:sz w:val="18"/>
          <w:szCs w:val="18"/>
        </w:rPr>
        <w:t>2.33.15.00-7</w:t>
      </w:r>
      <w:r w:rsidRPr="001D2FD6">
        <w:rPr>
          <w:rFonts w:ascii="Verdana" w:hAnsi="Verdana" w:cs="EUAlbertina"/>
          <w:b/>
          <w:sz w:val="18"/>
          <w:szCs w:val="18"/>
        </w:rPr>
        <w:t xml:space="preserve">  </w:t>
      </w:r>
      <w:r>
        <w:rPr>
          <w:rFonts w:ascii="Verdana" w:hAnsi="Verdana" w:cs="EUAlbertina"/>
          <w:b/>
          <w:sz w:val="18"/>
          <w:szCs w:val="18"/>
        </w:rPr>
        <w:t>Nagrywarki</w:t>
      </w:r>
    </w:p>
    <w:p w14:paraId="19A7B5B3" w14:textId="3339C0EF" w:rsidR="001C5B20" w:rsidRDefault="001C5B20" w:rsidP="00396BC2">
      <w:pPr>
        <w:pStyle w:val="Akapitzlist"/>
        <w:numPr>
          <w:ilvl w:val="0"/>
          <w:numId w:val="45"/>
        </w:numPr>
        <w:tabs>
          <w:tab w:val="left" w:pos="8789"/>
        </w:tabs>
        <w:spacing w:line="360" w:lineRule="auto"/>
        <w:ind w:left="851" w:right="470" w:hanging="425"/>
        <w:jc w:val="both"/>
        <w:rPr>
          <w:rFonts w:ascii="Verdana" w:hAnsi="Verdana"/>
          <w:bCs/>
          <w:sz w:val="18"/>
          <w:szCs w:val="18"/>
        </w:rPr>
      </w:pPr>
      <w:r>
        <w:rPr>
          <w:rFonts w:ascii="Verdana" w:hAnsi="Verdana"/>
          <w:bCs/>
          <w:sz w:val="18"/>
          <w:szCs w:val="18"/>
        </w:rPr>
        <w:t xml:space="preserve">Przedmiot zamówienia został szczegółowo opisany w Arkuszach informacji technicznej, </w:t>
      </w:r>
      <w:r w:rsidR="00D00E54">
        <w:rPr>
          <w:rFonts w:ascii="Verdana" w:hAnsi="Verdana"/>
          <w:bCs/>
          <w:sz w:val="18"/>
          <w:szCs w:val="18"/>
        </w:rPr>
        <w:t xml:space="preserve">stanowiących Załącznik nr </w:t>
      </w:r>
      <w:r w:rsidR="00D00E54" w:rsidRPr="00E2071C">
        <w:rPr>
          <w:rFonts w:ascii="Verdana" w:hAnsi="Verdana"/>
          <w:bCs/>
          <w:color w:val="000000" w:themeColor="text1"/>
          <w:sz w:val="18"/>
          <w:szCs w:val="18"/>
        </w:rPr>
        <w:t>2 (A–</w:t>
      </w:r>
      <w:r w:rsidR="005A681E">
        <w:rPr>
          <w:rFonts w:ascii="Verdana" w:hAnsi="Verdana"/>
          <w:bCs/>
          <w:color w:val="000000" w:themeColor="text1"/>
          <w:sz w:val="18"/>
          <w:szCs w:val="18"/>
        </w:rPr>
        <w:t>C</w:t>
      </w:r>
      <w:r w:rsidRPr="00E2071C">
        <w:rPr>
          <w:rFonts w:ascii="Verdana" w:hAnsi="Verdana"/>
          <w:bCs/>
          <w:color w:val="000000" w:themeColor="text1"/>
          <w:sz w:val="18"/>
          <w:szCs w:val="18"/>
        </w:rPr>
        <w:t xml:space="preserve">) do </w:t>
      </w:r>
      <w:proofErr w:type="spellStart"/>
      <w:r>
        <w:rPr>
          <w:rFonts w:ascii="Verdana" w:hAnsi="Verdana"/>
          <w:bCs/>
          <w:sz w:val="18"/>
          <w:szCs w:val="18"/>
        </w:rPr>
        <w:t>Siwz</w:t>
      </w:r>
      <w:proofErr w:type="spellEnd"/>
      <w:r>
        <w:rPr>
          <w:rFonts w:ascii="Verdana" w:hAnsi="Verdana"/>
          <w:bCs/>
          <w:sz w:val="18"/>
          <w:szCs w:val="18"/>
        </w:rPr>
        <w:t>.</w:t>
      </w:r>
    </w:p>
    <w:p w14:paraId="51F252AB" w14:textId="501C4DF2" w:rsidR="001C5B20" w:rsidRDefault="001C5B20" w:rsidP="00396BC2">
      <w:pPr>
        <w:pStyle w:val="Akapitzlist"/>
        <w:numPr>
          <w:ilvl w:val="0"/>
          <w:numId w:val="45"/>
        </w:numPr>
        <w:tabs>
          <w:tab w:val="left" w:pos="8789"/>
        </w:tabs>
        <w:spacing w:line="360" w:lineRule="auto"/>
        <w:ind w:left="851" w:right="470" w:hanging="425"/>
        <w:jc w:val="both"/>
        <w:rPr>
          <w:rFonts w:ascii="Verdana" w:hAnsi="Verdana"/>
          <w:bCs/>
          <w:sz w:val="18"/>
          <w:szCs w:val="18"/>
        </w:rPr>
      </w:pPr>
      <w:r>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Pr>
          <w:rFonts w:ascii="Verdana" w:hAnsi="Verdana"/>
          <w:bCs/>
          <w:sz w:val="18"/>
          <w:szCs w:val="18"/>
        </w:rPr>
        <w:t xml:space="preserve">zawartemu w Załączniku nr 2 </w:t>
      </w:r>
      <w:r w:rsidR="00D00E54" w:rsidRPr="005B7B3E">
        <w:rPr>
          <w:rFonts w:ascii="Verdana" w:hAnsi="Verdana"/>
          <w:bCs/>
          <w:color w:val="000000" w:themeColor="text1"/>
          <w:sz w:val="18"/>
          <w:szCs w:val="18"/>
        </w:rPr>
        <w:t>(A–</w:t>
      </w:r>
      <w:r w:rsidR="005A681E">
        <w:rPr>
          <w:rFonts w:ascii="Verdana" w:hAnsi="Verdana"/>
          <w:bCs/>
          <w:color w:val="000000" w:themeColor="text1"/>
          <w:sz w:val="18"/>
          <w:szCs w:val="18"/>
        </w:rPr>
        <w:t>C</w:t>
      </w:r>
      <w:r w:rsidRPr="005B7B3E">
        <w:rPr>
          <w:rFonts w:ascii="Verdana" w:hAnsi="Verdana"/>
          <w:bCs/>
          <w:color w:val="000000" w:themeColor="text1"/>
          <w:sz w:val="18"/>
          <w:szCs w:val="18"/>
        </w:rPr>
        <w:t xml:space="preserve">) do </w:t>
      </w:r>
      <w:proofErr w:type="spellStart"/>
      <w:r>
        <w:rPr>
          <w:rFonts w:ascii="Verdana" w:hAnsi="Verdana"/>
          <w:bCs/>
          <w:sz w:val="18"/>
          <w:szCs w:val="18"/>
        </w:rPr>
        <w:t>Siwz</w:t>
      </w:r>
      <w:proofErr w:type="spellEnd"/>
      <w:r>
        <w:rPr>
          <w:rFonts w:ascii="Verdana" w:hAnsi="Verdana"/>
          <w:bCs/>
          <w:sz w:val="18"/>
          <w:szCs w:val="18"/>
        </w:rPr>
        <w:t xml:space="preserve">. </w:t>
      </w:r>
    </w:p>
    <w:p w14:paraId="148E64B5" w14:textId="093D4C50" w:rsidR="00970B6B" w:rsidRPr="0059519D" w:rsidRDefault="00970B6B" w:rsidP="000D653F">
      <w:pPr>
        <w:pStyle w:val="Akapitzlist"/>
        <w:numPr>
          <w:ilvl w:val="0"/>
          <w:numId w:val="54"/>
        </w:numPr>
        <w:tabs>
          <w:tab w:val="left" w:pos="8789"/>
        </w:tabs>
        <w:spacing w:line="360" w:lineRule="auto"/>
        <w:ind w:left="851" w:right="470" w:hanging="425"/>
        <w:rPr>
          <w:rFonts w:ascii="Verdana" w:hAnsi="Verdana"/>
          <w:color w:val="000000" w:themeColor="text1"/>
          <w:sz w:val="18"/>
          <w:szCs w:val="18"/>
        </w:rPr>
      </w:pPr>
      <w:r w:rsidRPr="0059519D">
        <w:rPr>
          <w:rFonts w:ascii="Verdana" w:hAnsi="Verdana"/>
          <w:b/>
          <w:color w:val="000000" w:themeColor="text1"/>
          <w:sz w:val="18"/>
          <w:szCs w:val="18"/>
        </w:rPr>
        <w:t>Zamówienia</w:t>
      </w:r>
      <w:bookmarkEnd w:id="3"/>
      <w:r w:rsidR="00E16DBC" w:rsidRPr="0059519D">
        <w:rPr>
          <w:rFonts w:ascii="Verdana" w:hAnsi="Verdana"/>
          <w:b/>
          <w:color w:val="000000" w:themeColor="text1"/>
          <w:sz w:val="18"/>
          <w:szCs w:val="18"/>
        </w:rPr>
        <w:t xml:space="preserve">, </w:t>
      </w:r>
      <w:r w:rsidR="00E16DBC" w:rsidRPr="0059519D">
        <w:rPr>
          <w:rFonts w:ascii="Verdana" w:hAnsi="Verdana"/>
          <w:b/>
          <w:bCs/>
          <w:color w:val="000000" w:themeColor="text1"/>
          <w:sz w:val="18"/>
          <w:szCs w:val="18"/>
        </w:rPr>
        <w:t>o których mowa w art. 67 ust. 1 pk</w:t>
      </w:r>
      <w:r w:rsidR="00D45CD0">
        <w:rPr>
          <w:rFonts w:ascii="Verdana" w:hAnsi="Verdana"/>
          <w:b/>
          <w:bCs/>
          <w:color w:val="000000" w:themeColor="text1"/>
          <w:sz w:val="18"/>
          <w:szCs w:val="18"/>
        </w:rPr>
        <w:t>t</w:t>
      </w:r>
      <w:r w:rsidR="00593EBE">
        <w:rPr>
          <w:rFonts w:ascii="Verdana" w:hAnsi="Verdana"/>
          <w:b/>
          <w:bCs/>
          <w:color w:val="000000" w:themeColor="text1"/>
          <w:sz w:val="18"/>
          <w:szCs w:val="18"/>
        </w:rPr>
        <w:t xml:space="preserve"> 7</w:t>
      </w:r>
      <w:r w:rsidR="00E16DBC" w:rsidRPr="0059519D">
        <w:rPr>
          <w:rFonts w:ascii="Verdana" w:hAnsi="Verdana"/>
          <w:b/>
          <w:bCs/>
          <w:color w:val="000000" w:themeColor="text1"/>
          <w:sz w:val="18"/>
          <w:szCs w:val="18"/>
        </w:rPr>
        <w:t xml:space="preserve"> </w:t>
      </w:r>
      <w:proofErr w:type="spellStart"/>
      <w:r w:rsidR="00E16DBC" w:rsidRPr="0059519D">
        <w:rPr>
          <w:rFonts w:ascii="Verdana" w:hAnsi="Verdana"/>
          <w:b/>
          <w:bCs/>
          <w:color w:val="000000" w:themeColor="text1"/>
          <w:sz w:val="18"/>
          <w:szCs w:val="18"/>
        </w:rPr>
        <w:t>Pzp</w:t>
      </w:r>
      <w:proofErr w:type="spellEnd"/>
      <w:r w:rsidR="00E16DBC" w:rsidRPr="0059519D">
        <w:rPr>
          <w:rFonts w:ascii="Verdana" w:hAnsi="Verdana"/>
          <w:b/>
          <w:bCs/>
          <w:color w:val="000000" w:themeColor="text1"/>
          <w:sz w:val="18"/>
          <w:szCs w:val="18"/>
        </w:rPr>
        <w:t>.</w:t>
      </w:r>
    </w:p>
    <w:p w14:paraId="35BA3E62" w14:textId="549B4E9D" w:rsidR="00854079" w:rsidRPr="00A34C41" w:rsidRDefault="003C53F3" w:rsidP="00396BC2">
      <w:pPr>
        <w:tabs>
          <w:tab w:val="left" w:pos="8789"/>
        </w:tabs>
        <w:spacing w:line="360" w:lineRule="auto"/>
        <w:ind w:left="851" w:right="470"/>
        <w:jc w:val="both"/>
        <w:rPr>
          <w:rFonts w:ascii="Verdana" w:hAnsi="Verdana"/>
          <w:sz w:val="18"/>
          <w:szCs w:val="18"/>
        </w:rPr>
      </w:pPr>
      <w:bookmarkStart w:id="4" w:name="_Toc162850039"/>
      <w:r w:rsidRPr="009C5F96">
        <w:rPr>
          <w:rFonts w:ascii="Verdana" w:hAnsi="Verdana"/>
          <w:sz w:val="18"/>
          <w:szCs w:val="18"/>
        </w:rPr>
        <w:t xml:space="preserve">Zamawiający </w:t>
      </w:r>
      <w:r w:rsidR="002C39D0" w:rsidRPr="002C39D0">
        <w:rPr>
          <w:rFonts w:ascii="Verdana" w:hAnsi="Verdana"/>
          <w:sz w:val="18"/>
          <w:szCs w:val="18"/>
          <w:u w:val="single"/>
        </w:rPr>
        <w:t xml:space="preserve">nie </w:t>
      </w:r>
      <w:r w:rsidRPr="009C5F96">
        <w:rPr>
          <w:rFonts w:ascii="Verdana" w:hAnsi="Verdana"/>
          <w:sz w:val="18"/>
          <w:szCs w:val="18"/>
          <w:u w:val="single"/>
        </w:rPr>
        <w:t>przewiduje</w:t>
      </w:r>
      <w:r w:rsidR="00B4323D" w:rsidRPr="009C5F96">
        <w:rPr>
          <w:rFonts w:ascii="Verdana" w:hAnsi="Verdana"/>
          <w:sz w:val="18"/>
          <w:szCs w:val="18"/>
        </w:rPr>
        <w:t xml:space="preserve"> </w:t>
      </w:r>
      <w:r w:rsidR="002C39D0">
        <w:rPr>
          <w:rFonts w:ascii="Verdana" w:hAnsi="Verdana"/>
          <w:sz w:val="18"/>
          <w:szCs w:val="18"/>
        </w:rPr>
        <w:t>możliwości</w:t>
      </w:r>
      <w:r w:rsidR="00E8091E" w:rsidRPr="009C5F96">
        <w:rPr>
          <w:rFonts w:ascii="Verdana" w:hAnsi="Verdana"/>
          <w:sz w:val="18"/>
          <w:szCs w:val="18"/>
        </w:rPr>
        <w:t xml:space="preserve"> udzielania </w:t>
      </w:r>
      <w:r w:rsidRPr="009C5F96">
        <w:rPr>
          <w:rFonts w:ascii="Verdana" w:hAnsi="Verdana"/>
          <w:sz w:val="18"/>
          <w:szCs w:val="18"/>
        </w:rPr>
        <w:t>zamówień</w:t>
      </w:r>
      <w:r w:rsidR="00E8091E" w:rsidRPr="009C5F96">
        <w:rPr>
          <w:rFonts w:ascii="Verdana" w:hAnsi="Verdana"/>
          <w:sz w:val="18"/>
          <w:szCs w:val="18"/>
        </w:rPr>
        <w:t xml:space="preserve">, </w:t>
      </w:r>
      <w:r w:rsidRPr="009C5F96">
        <w:rPr>
          <w:rFonts w:ascii="Verdana" w:hAnsi="Verdana"/>
          <w:sz w:val="18"/>
          <w:szCs w:val="18"/>
        </w:rPr>
        <w:t>o</w:t>
      </w:r>
      <w:r w:rsidR="00E8091E" w:rsidRPr="009C5F96">
        <w:rPr>
          <w:rFonts w:ascii="Verdana" w:hAnsi="Verdana"/>
          <w:sz w:val="18"/>
          <w:szCs w:val="18"/>
        </w:rPr>
        <w:t> </w:t>
      </w:r>
      <w:r w:rsidRPr="009C5F96">
        <w:rPr>
          <w:rFonts w:ascii="Verdana" w:hAnsi="Verdana"/>
          <w:sz w:val="18"/>
          <w:szCs w:val="18"/>
        </w:rPr>
        <w:t>których mowa w</w:t>
      </w:r>
      <w:r w:rsidR="00225529" w:rsidRPr="009C5F96">
        <w:rPr>
          <w:rFonts w:ascii="Verdana" w:hAnsi="Verdana"/>
          <w:sz w:val="18"/>
          <w:szCs w:val="18"/>
        </w:rPr>
        <w:t> </w:t>
      </w:r>
      <w:r w:rsidRPr="009C5F96">
        <w:rPr>
          <w:rFonts w:ascii="Verdana" w:hAnsi="Verdana"/>
          <w:sz w:val="18"/>
          <w:szCs w:val="18"/>
        </w:rPr>
        <w:t>art.</w:t>
      </w:r>
      <w:r w:rsidR="00225529" w:rsidRPr="009C5F96">
        <w:rPr>
          <w:rFonts w:ascii="Verdana" w:hAnsi="Verdana"/>
          <w:sz w:val="18"/>
          <w:szCs w:val="18"/>
        </w:rPr>
        <w:t> </w:t>
      </w:r>
      <w:r w:rsidRPr="009C5F96">
        <w:rPr>
          <w:rFonts w:ascii="Verdana" w:hAnsi="Verdana"/>
          <w:sz w:val="18"/>
          <w:szCs w:val="18"/>
        </w:rPr>
        <w:t>67 ust.</w:t>
      </w:r>
      <w:r w:rsidR="00B4323D" w:rsidRPr="009C5F96">
        <w:rPr>
          <w:rFonts w:ascii="Verdana" w:hAnsi="Verdana"/>
          <w:sz w:val="18"/>
          <w:szCs w:val="18"/>
        </w:rPr>
        <w:t> </w:t>
      </w:r>
      <w:r w:rsidR="00593EBE">
        <w:rPr>
          <w:rFonts w:ascii="Verdana" w:hAnsi="Verdana"/>
          <w:sz w:val="18"/>
          <w:szCs w:val="18"/>
        </w:rPr>
        <w:t>1 pkt 7</w:t>
      </w:r>
      <w:r w:rsidR="002C39D0">
        <w:rPr>
          <w:rFonts w:ascii="Verdana" w:hAnsi="Verdana"/>
          <w:sz w:val="18"/>
          <w:szCs w:val="18"/>
        </w:rPr>
        <w:t xml:space="preserve"> </w:t>
      </w:r>
      <w:proofErr w:type="spellStart"/>
      <w:r w:rsidR="002C39D0">
        <w:rPr>
          <w:rFonts w:ascii="Verdana" w:hAnsi="Verdana"/>
          <w:sz w:val="18"/>
          <w:szCs w:val="18"/>
        </w:rPr>
        <w:t>Pzp</w:t>
      </w:r>
      <w:proofErr w:type="spellEnd"/>
      <w:r w:rsidR="00A61DF7">
        <w:rPr>
          <w:rFonts w:ascii="Verdana" w:hAnsi="Verdana"/>
          <w:sz w:val="18"/>
          <w:szCs w:val="18"/>
        </w:rPr>
        <w:t>.</w:t>
      </w:r>
    </w:p>
    <w:bookmarkEnd w:id="4"/>
    <w:p w14:paraId="44F80C25" w14:textId="3CF761CD" w:rsidR="00E7229A" w:rsidRPr="000920F7" w:rsidRDefault="00E8091E" w:rsidP="000D653F">
      <w:pPr>
        <w:pStyle w:val="Akapitzlist"/>
        <w:numPr>
          <w:ilvl w:val="0"/>
          <w:numId w:val="54"/>
        </w:numPr>
        <w:tabs>
          <w:tab w:val="left" w:pos="8789"/>
        </w:tabs>
        <w:spacing w:line="360" w:lineRule="auto"/>
        <w:ind w:left="851" w:right="470" w:hanging="425"/>
        <w:jc w:val="both"/>
        <w:rPr>
          <w:rFonts w:ascii="Verdana" w:hAnsi="Verdana"/>
          <w:sz w:val="18"/>
          <w:szCs w:val="18"/>
        </w:rPr>
      </w:pPr>
      <w:r w:rsidRPr="000920F7">
        <w:rPr>
          <w:rFonts w:ascii="Verdana" w:hAnsi="Verdana"/>
          <w:sz w:val="18"/>
          <w:szCs w:val="18"/>
        </w:rPr>
        <w:lastRenderedPageBreak/>
        <w:t>Zamawiający</w:t>
      </w:r>
      <w:r w:rsidR="00F50FD1" w:rsidRPr="000920F7">
        <w:rPr>
          <w:rFonts w:ascii="Verdana" w:hAnsi="Verdana"/>
          <w:sz w:val="18"/>
          <w:szCs w:val="18"/>
        </w:rPr>
        <w:t xml:space="preserve"> </w:t>
      </w:r>
      <w:r w:rsidR="00BF53E0" w:rsidRPr="000920F7">
        <w:rPr>
          <w:rFonts w:ascii="Verdana" w:hAnsi="Verdana"/>
          <w:sz w:val="18"/>
          <w:szCs w:val="18"/>
        </w:rPr>
        <w:t>nie zastrzega obowiązku</w:t>
      </w:r>
      <w:r w:rsidR="00B04B76" w:rsidRPr="000920F7">
        <w:rPr>
          <w:rFonts w:ascii="Verdana" w:hAnsi="Verdana"/>
          <w:sz w:val="18"/>
          <w:szCs w:val="18"/>
        </w:rPr>
        <w:t xml:space="preserve"> </w:t>
      </w:r>
      <w:r w:rsidRPr="000920F7">
        <w:rPr>
          <w:rFonts w:ascii="Verdana" w:hAnsi="Verdana"/>
          <w:sz w:val="18"/>
          <w:szCs w:val="18"/>
        </w:rPr>
        <w:t xml:space="preserve">osobistego wykonania przez Wykonawcę </w:t>
      </w:r>
      <w:r w:rsidR="00F50FD1" w:rsidRPr="000920F7">
        <w:rPr>
          <w:rFonts w:ascii="Verdana" w:hAnsi="Verdana"/>
          <w:sz w:val="18"/>
          <w:szCs w:val="18"/>
        </w:rPr>
        <w:t>prac związanych z rozmieszczeniem i instalacją przedmiotu dostawy</w:t>
      </w:r>
      <w:r w:rsidR="00485A77" w:rsidRPr="000920F7">
        <w:rPr>
          <w:rFonts w:ascii="Verdana" w:hAnsi="Verdana"/>
          <w:sz w:val="18"/>
          <w:szCs w:val="18"/>
        </w:rPr>
        <w:t>.</w:t>
      </w:r>
    </w:p>
    <w:p w14:paraId="7AF6B969" w14:textId="77777777" w:rsidR="00970B6B" w:rsidRPr="00A34C41" w:rsidRDefault="00970B6B" w:rsidP="000D653F">
      <w:pPr>
        <w:pStyle w:val="Akapitzlist"/>
        <w:numPr>
          <w:ilvl w:val="0"/>
          <w:numId w:val="54"/>
        </w:numPr>
        <w:tabs>
          <w:tab w:val="left" w:pos="8789"/>
        </w:tabs>
        <w:spacing w:line="360" w:lineRule="auto"/>
        <w:ind w:left="851" w:right="-75" w:hanging="425"/>
        <w:rPr>
          <w:rFonts w:ascii="Verdana" w:hAnsi="Verdana"/>
          <w:b/>
          <w:sz w:val="18"/>
          <w:szCs w:val="18"/>
        </w:rPr>
      </w:pPr>
      <w:r w:rsidRPr="00A34C41">
        <w:rPr>
          <w:rFonts w:ascii="Verdana" w:hAnsi="Verdana"/>
          <w:b/>
          <w:sz w:val="18"/>
          <w:szCs w:val="18"/>
        </w:rPr>
        <w:t>Informacja o umowie ramowej</w:t>
      </w:r>
    </w:p>
    <w:p w14:paraId="6633E668" w14:textId="77777777" w:rsidR="00970B6B" w:rsidRDefault="00970B6B" w:rsidP="00A3603B">
      <w:pPr>
        <w:tabs>
          <w:tab w:val="left" w:pos="8789"/>
        </w:tabs>
        <w:spacing w:line="360" w:lineRule="auto"/>
        <w:ind w:left="851" w:right="-75"/>
        <w:rPr>
          <w:rFonts w:ascii="Verdana" w:hAnsi="Verdana"/>
          <w:sz w:val="18"/>
          <w:szCs w:val="18"/>
        </w:rPr>
      </w:pPr>
      <w:r w:rsidRPr="00A34C41">
        <w:rPr>
          <w:rFonts w:ascii="Verdana" w:hAnsi="Verdana"/>
          <w:sz w:val="18"/>
          <w:szCs w:val="18"/>
        </w:rPr>
        <w:t xml:space="preserve">Zamawiający nie przewiduje zawarcia umowy ramowej. </w:t>
      </w:r>
    </w:p>
    <w:p w14:paraId="701B07F5" w14:textId="77777777" w:rsidR="00854E7F" w:rsidRDefault="00854E7F" w:rsidP="000D653F">
      <w:pPr>
        <w:pStyle w:val="Akapitzlist"/>
        <w:numPr>
          <w:ilvl w:val="0"/>
          <w:numId w:val="54"/>
        </w:numPr>
        <w:tabs>
          <w:tab w:val="left" w:pos="8789"/>
        </w:tabs>
        <w:spacing w:line="360" w:lineRule="auto"/>
        <w:ind w:left="851" w:right="492" w:hanging="425"/>
        <w:rPr>
          <w:rFonts w:ascii="Verdana" w:hAnsi="Verdana"/>
          <w:b/>
          <w:sz w:val="18"/>
          <w:szCs w:val="18"/>
        </w:rPr>
      </w:pPr>
      <w:r w:rsidRPr="00347841">
        <w:rPr>
          <w:rFonts w:ascii="Verdana" w:hAnsi="Verdana"/>
          <w:b/>
          <w:sz w:val="18"/>
          <w:szCs w:val="18"/>
        </w:rPr>
        <w:t>Udział podwykonawców</w:t>
      </w:r>
    </w:p>
    <w:p w14:paraId="3D1BF6D1" w14:textId="77777777" w:rsidR="005B7B3E" w:rsidRDefault="005B7B3E" w:rsidP="00FF0E7C">
      <w:pPr>
        <w:pStyle w:val="Akapitzlist"/>
        <w:numPr>
          <w:ilvl w:val="1"/>
          <w:numId w:val="34"/>
        </w:numPr>
        <w:tabs>
          <w:tab w:val="left" w:pos="1276"/>
          <w:tab w:val="left" w:pos="8789"/>
          <w:tab w:val="left" w:pos="9356"/>
        </w:tabs>
        <w:spacing w:line="360" w:lineRule="auto"/>
        <w:ind w:left="1276" w:right="492" w:hanging="425"/>
        <w:jc w:val="both"/>
        <w:rPr>
          <w:rFonts w:ascii="Verdana" w:hAnsi="Verdana"/>
          <w:sz w:val="18"/>
          <w:szCs w:val="18"/>
        </w:rPr>
      </w:pPr>
      <w:r>
        <w:rPr>
          <w:rFonts w:ascii="Verdana" w:hAnsi="Verdana"/>
          <w:sz w:val="18"/>
          <w:szCs w:val="18"/>
        </w:rPr>
        <w:t>Wykonawca może powierzyć wykonanie części zamówienia podwykonawcy.</w:t>
      </w:r>
    </w:p>
    <w:p w14:paraId="580D3C96" w14:textId="77777777" w:rsidR="00854E7F" w:rsidRPr="00D513EB" w:rsidRDefault="00854E7F" w:rsidP="00FF0E7C">
      <w:pPr>
        <w:pStyle w:val="Akapitzlist"/>
        <w:numPr>
          <w:ilvl w:val="1"/>
          <w:numId w:val="34"/>
        </w:numPr>
        <w:tabs>
          <w:tab w:val="left" w:pos="1276"/>
          <w:tab w:val="left" w:pos="8789"/>
          <w:tab w:val="left" w:pos="9356"/>
        </w:tabs>
        <w:spacing w:line="360" w:lineRule="auto"/>
        <w:ind w:left="1276" w:right="492" w:hanging="425"/>
        <w:jc w:val="both"/>
        <w:rPr>
          <w:rFonts w:ascii="Verdana" w:hAnsi="Verdana"/>
          <w:sz w:val="18"/>
          <w:szCs w:val="18"/>
        </w:rPr>
      </w:pPr>
      <w:r w:rsidRPr="00D513EB">
        <w:rPr>
          <w:rFonts w:ascii="Verdana" w:hAnsi="Verdana"/>
          <w:sz w:val="18"/>
          <w:szCs w:val="18"/>
        </w:rPr>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14:paraId="3B3FA34A" w14:textId="77777777" w:rsidR="003140D4" w:rsidRPr="00DB5D21" w:rsidRDefault="003140D4" w:rsidP="00FF0E7C">
      <w:pPr>
        <w:pStyle w:val="Akapitzlist"/>
        <w:numPr>
          <w:ilvl w:val="1"/>
          <w:numId w:val="34"/>
        </w:numPr>
        <w:tabs>
          <w:tab w:val="left" w:pos="1276"/>
          <w:tab w:val="left" w:pos="8789"/>
          <w:tab w:val="left" w:pos="9356"/>
        </w:tabs>
        <w:spacing w:line="360" w:lineRule="auto"/>
        <w:ind w:left="1276" w:right="492"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5AB6D9EE" w14:textId="2ED71C28" w:rsidR="003140D4" w:rsidRPr="00DB5D21" w:rsidRDefault="00F03145" w:rsidP="00FF0E7C">
      <w:pPr>
        <w:pStyle w:val="Akapitzlist"/>
        <w:numPr>
          <w:ilvl w:val="1"/>
          <w:numId w:val="34"/>
        </w:numPr>
        <w:tabs>
          <w:tab w:val="left" w:pos="1276"/>
          <w:tab w:val="left" w:pos="8789"/>
          <w:tab w:val="left" w:pos="9356"/>
        </w:tabs>
        <w:spacing w:line="360" w:lineRule="auto"/>
        <w:ind w:left="1276" w:right="492"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Postanowienie </w:t>
      </w:r>
      <w:proofErr w:type="spellStart"/>
      <w:r>
        <w:rPr>
          <w:rFonts w:ascii="Verdana" w:hAnsi="Verdana" w:cs="Arial"/>
          <w:color w:val="000000" w:themeColor="text1"/>
          <w:sz w:val="18"/>
          <w:szCs w:val="18"/>
        </w:rPr>
        <w:t>ppkt</w:t>
      </w:r>
      <w:proofErr w:type="spellEnd"/>
      <w:r>
        <w:rPr>
          <w:rFonts w:ascii="Verdana" w:hAnsi="Verdana" w:cs="Arial"/>
          <w:color w:val="000000" w:themeColor="text1"/>
          <w:sz w:val="18"/>
          <w:szCs w:val="18"/>
        </w:rPr>
        <w:t xml:space="preserve">. </w:t>
      </w:r>
      <w:r w:rsidR="005B7B3E">
        <w:rPr>
          <w:rFonts w:ascii="Verdana" w:hAnsi="Verdana" w:cs="Arial"/>
          <w:color w:val="000000" w:themeColor="text1"/>
          <w:sz w:val="18"/>
          <w:szCs w:val="18"/>
        </w:rPr>
        <w:t>3</w:t>
      </w:r>
      <w:r w:rsidR="003140D4" w:rsidRPr="00DB5D21">
        <w:rPr>
          <w:rFonts w:ascii="Verdana" w:hAnsi="Verdana" w:cs="Arial"/>
          <w:color w:val="000000" w:themeColor="text1"/>
          <w:sz w:val="18"/>
          <w:szCs w:val="18"/>
        </w:rPr>
        <w:t xml:space="preserve"> stosuje się wobec dalszych podwykonawców.</w:t>
      </w:r>
    </w:p>
    <w:p w14:paraId="5D519216" w14:textId="77777777" w:rsidR="00854E7F" w:rsidRPr="00F403BB" w:rsidRDefault="00854E7F" w:rsidP="00FF0E7C">
      <w:pPr>
        <w:pStyle w:val="Akapitzlist"/>
        <w:numPr>
          <w:ilvl w:val="1"/>
          <w:numId w:val="34"/>
        </w:numPr>
        <w:tabs>
          <w:tab w:val="left" w:pos="1276"/>
          <w:tab w:val="left" w:pos="8789"/>
          <w:tab w:val="left" w:pos="9356"/>
        </w:tabs>
        <w:spacing w:line="360" w:lineRule="auto"/>
        <w:ind w:left="1276" w:right="492"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14:paraId="7A19FA3E" w14:textId="77777777" w:rsidR="005A681E" w:rsidRPr="00121174" w:rsidRDefault="005A681E" w:rsidP="000D653F">
      <w:pPr>
        <w:numPr>
          <w:ilvl w:val="0"/>
          <w:numId w:val="50"/>
        </w:numPr>
        <w:tabs>
          <w:tab w:val="num" w:pos="851"/>
        </w:tabs>
        <w:spacing w:line="360" w:lineRule="auto"/>
        <w:ind w:left="851" w:right="470" w:hanging="426"/>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1A217A1" w14:textId="77777777" w:rsidR="005A681E" w:rsidRPr="00121174" w:rsidRDefault="005A681E" w:rsidP="000D653F">
      <w:pPr>
        <w:numPr>
          <w:ilvl w:val="0"/>
          <w:numId w:val="51"/>
        </w:numPr>
        <w:spacing w:line="360" w:lineRule="auto"/>
        <w:ind w:left="1276"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Wykonawców i osób uczestniczących w przedmiotowym postępowaniu jest Zamawiający;</w:t>
      </w:r>
    </w:p>
    <w:p w14:paraId="5271661C" w14:textId="77777777" w:rsidR="005A681E" w:rsidRPr="00121174" w:rsidRDefault="005A681E" w:rsidP="000D653F">
      <w:pPr>
        <w:numPr>
          <w:ilvl w:val="0"/>
          <w:numId w:val="51"/>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63672C37" w14:textId="77777777" w:rsidR="005A681E" w:rsidRPr="00121174" w:rsidRDefault="005A681E" w:rsidP="000D653F">
      <w:pPr>
        <w:numPr>
          <w:ilvl w:val="0"/>
          <w:numId w:val="51"/>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08183757" w14:textId="77777777" w:rsidR="005A681E" w:rsidRPr="00121174" w:rsidRDefault="005A681E" w:rsidP="000D653F">
      <w:pPr>
        <w:numPr>
          <w:ilvl w:val="0"/>
          <w:numId w:val="51"/>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240FB3AA" w14:textId="77777777" w:rsidR="005A681E" w:rsidRPr="00121174" w:rsidRDefault="005A681E" w:rsidP="000D653F">
      <w:pPr>
        <w:numPr>
          <w:ilvl w:val="0"/>
          <w:numId w:val="51"/>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096C36EF" w14:textId="77777777" w:rsidR="005A681E" w:rsidRPr="00121174" w:rsidRDefault="005A681E" w:rsidP="000D653F">
      <w:pPr>
        <w:numPr>
          <w:ilvl w:val="0"/>
          <w:numId w:val="51"/>
        </w:numPr>
        <w:spacing w:line="360" w:lineRule="auto"/>
        <w:ind w:left="1276" w:right="470"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17842ED1" w14:textId="77777777" w:rsidR="005A681E" w:rsidRPr="00121174" w:rsidRDefault="005A681E" w:rsidP="000D653F">
      <w:pPr>
        <w:numPr>
          <w:ilvl w:val="0"/>
          <w:numId w:val="51"/>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4504C00C" w14:textId="77777777" w:rsidR="005A681E" w:rsidRPr="00121174" w:rsidRDefault="005A681E" w:rsidP="000D653F">
      <w:pPr>
        <w:numPr>
          <w:ilvl w:val="0"/>
          <w:numId w:val="51"/>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62486812" w14:textId="77777777" w:rsidR="005A681E" w:rsidRPr="00121174" w:rsidRDefault="005A681E" w:rsidP="000D653F">
      <w:pPr>
        <w:numPr>
          <w:ilvl w:val="0"/>
          <w:numId w:val="52"/>
        </w:numPr>
        <w:spacing w:line="360" w:lineRule="auto"/>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lastRenderedPageBreak/>
        <w:t>na podstawie art. 15 RODO prawo dostępu do danych osobowych bezpośrednio ich dotyczących;</w:t>
      </w:r>
    </w:p>
    <w:p w14:paraId="0ECD60F8" w14:textId="77777777" w:rsidR="005A681E" w:rsidRPr="00121174" w:rsidRDefault="005A681E" w:rsidP="000D653F">
      <w:pPr>
        <w:numPr>
          <w:ilvl w:val="0"/>
          <w:numId w:val="52"/>
        </w:numPr>
        <w:spacing w:line="360" w:lineRule="auto"/>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 xml:space="preserve">udzielenie zamówienia publicznego ani zmianą postanowień umowy w zakresie niezgodnym z </w:t>
      </w:r>
      <w:proofErr w:type="spellStart"/>
      <w:r w:rsidRPr="00121174">
        <w:rPr>
          <w:rFonts w:ascii="Verdana" w:eastAsia="Calibri" w:hAnsi="Verdana"/>
          <w:i/>
          <w:sz w:val="18"/>
          <w:szCs w:val="18"/>
          <w:lang w:eastAsia="en-US"/>
        </w:rPr>
        <w:t>Pzp</w:t>
      </w:r>
      <w:proofErr w:type="spellEnd"/>
      <w:r w:rsidRPr="00121174">
        <w:rPr>
          <w:rFonts w:ascii="Verdana" w:eastAsia="Calibri" w:hAnsi="Verdana"/>
          <w:i/>
          <w:sz w:val="18"/>
          <w:szCs w:val="18"/>
          <w:lang w:eastAsia="en-US"/>
        </w:rPr>
        <w:t xml:space="preserve"> oraz nie może naruszać integralności protokołu oraz jego załączników)</w:t>
      </w:r>
      <w:r w:rsidRPr="00121174">
        <w:rPr>
          <w:rFonts w:ascii="Verdana" w:eastAsia="Calibri" w:hAnsi="Verdana"/>
          <w:sz w:val="18"/>
          <w:szCs w:val="18"/>
          <w:lang w:eastAsia="en-US"/>
        </w:rPr>
        <w:t>;</w:t>
      </w:r>
    </w:p>
    <w:p w14:paraId="780DC92E" w14:textId="52383619" w:rsidR="005A681E" w:rsidRPr="00121174" w:rsidRDefault="005A681E" w:rsidP="000D653F">
      <w:pPr>
        <w:numPr>
          <w:ilvl w:val="0"/>
          <w:numId w:val="52"/>
        </w:numPr>
        <w:spacing w:line="360" w:lineRule="auto"/>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Pr>
          <w:rFonts w:ascii="Verdana" w:eastAsia="Calibri" w:hAnsi="Verdana"/>
          <w:i/>
          <w:sz w:val="18"/>
          <w:szCs w:val="18"/>
          <w:lang w:eastAsia="en-US"/>
        </w:rPr>
        <w:t> </w:t>
      </w:r>
      <w:r w:rsidRPr="00121174">
        <w:rPr>
          <w:rFonts w:ascii="Verdana" w:eastAsia="Calibri" w:hAnsi="Verdana"/>
          <w:i/>
          <w:sz w:val="18"/>
          <w:szCs w:val="18"/>
          <w:lang w:eastAsia="en-US"/>
        </w:rPr>
        <w:t>z</w:t>
      </w:r>
      <w:r w:rsidR="007D3A43">
        <w:rPr>
          <w:rFonts w:ascii="Verdana" w:eastAsia="Calibri" w:hAnsi="Verdana"/>
          <w:i/>
          <w:sz w:val="18"/>
          <w:szCs w:val="18"/>
          <w:lang w:eastAsia="en-US"/>
        </w:rPr>
        <w:t> </w:t>
      </w:r>
      <w:r w:rsidRPr="00121174">
        <w:rPr>
          <w:rFonts w:ascii="Verdana" w:eastAsia="Calibri" w:hAnsi="Verdana"/>
          <w:i/>
          <w:sz w:val="18"/>
          <w:szCs w:val="18"/>
          <w:lang w:eastAsia="en-US"/>
        </w:rPr>
        <w:t>uwagi na ważne względy interesu publicznego Unii Europejskiej lub państwa członkowskiego)</w:t>
      </w:r>
      <w:r w:rsidRPr="00121174">
        <w:rPr>
          <w:rFonts w:ascii="Verdana" w:eastAsia="Calibri" w:hAnsi="Verdana"/>
          <w:sz w:val="18"/>
          <w:szCs w:val="18"/>
          <w:lang w:eastAsia="en-US"/>
        </w:rPr>
        <w:t xml:space="preserve">;  </w:t>
      </w:r>
    </w:p>
    <w:p w14:paraId="43EBE7AA" w14:textId="77777777" w:rsidR="005A681E" w:rsidRPr="00121174" w:rsidRDefault="005A681E" w:rsidP="000D653F">
      <w:pPr>
        <w:numPr>
          <w:ilvl w:val="0"/>
          <w:numId w:val="52"/>
        </w:numPr>
        <w:spacing w:line="360" w:lineRule="auto"/>
        <w:ind w:left="1701"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4C234BA2" w14:textId="77777777" w:rsidR="005A681E" w:rsidRPr="00121174" w:rsidRDefault="005A681E" w:rsidP="000D653F">
      <w:pPr>
        <w:numPr>
          <w:ilvl w:val="0"/>
          <w:numId w:val="51"/>
        </w:numPr>
        <w:spacing w:line="360" w:lineRule="auto"/>
        <w:ind w:left="1276"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01196EC1" w14:textId="77777777" w:rsidR="005A681E" w:rsidRPr="00121174" w:rsidRDefault="005A681E" w:rsidP="000D653F">
      <w:pPr>
        <w:numPr>
          <w:ilvl w:val="0"/>
          <w:numId w:val="53"/>
        </w:numPr>
        <w:spacing w:line="360" w:lineRule="auto"/>
        <w:ind w:left="1701"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47BAA0FA" w14:textId="77777777" w:rsidR="005A681E" w:rsidRPr="00121174" w:rsidRDefault="005A681E" w:rsidP="000D653F">
      <w:pPr>
        <w:numPr>
          <w:ilvl w:val="0"/>
          <w:numId w:val="53"/>
        </w:numPr>
        <w:spacing w:line="360" w:lineRule="auto"/>
        <w:ind w:left="1701" w:right="470"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5DBE7FDF" w14:textId="77777777" w:rsidR="005A681E" w:rsidRPr="00121174" w:rsidRDefault="005A681E" w:rsidP="000D653F">
      <w:pPr>
        <w:numPr>
          <w:ilvl w:val="0"/>
          <w:numId w:val="53"/>
        </w:numPr>
        <w:tabs>
          <w:tab w:val="left" w:pos="1276"/>
        </w:tabs>
        <w:spacing w:line="360" w:lineRule="auto"/>
        <w:ind w:left="1701" w:right="470" w:hanging="425"/>
        <w:contextualSpacing/>
        <w:jc w:val="both"/>
        <w:rPr>
          <w:rFonts w:ascii="Verdana" w:eastAsia="Calibri" w:hAnsi="Verdana" w:cs="Arial"/>
          <w:i/>
          <w:color w:val="000000" w:themeColor="text1"/>
          <w:sz w:val="18"/>
          <w:szCs w:val="18"/>
          <w:lang w:eastAsia="en-US"/>
        </w:rPr>
      </w:pPr>
      <w:r w:rsidRPr="00121174">
        <w:rPr>
          <w:rFonts w:ascii="Verdana" w:eastAsia="Calibri" w:hAnsi="Verdana"/>
          <w:sz w:val="18"/>
          <w:szCs w:val="18"/>
          <w:lang w:eastAsia="en-US"/>
        </w:rPr>
        <w:t>na podstawie art. 21 RODO prawo sprzeciwu, wobec przetwarzania danych osobowych, gdyż podstawą prawną przetwarzania danych osobowych Wykonawców i</w:t>
      </w:r>
      <w:r>
        <w:rPr>
          <w:rFonts w:ascii="Verdana" w:eastAsia="Calibri" w:hAnsi="Verdana"/>
          <w:sz w:val="18"/>
          <w:szCs w:val="18"/>
          <w:lang w:eastAsia="en-US"/>
        </w:rPr>
        <w:t> </w:t>
      </w:r>
      <w:r w:rsidRPr="00121174">
        <w:rPr>
          <w:rFonts w:ascii="Verdana" w:eastAsia="Calibri" w:hAnsi="Verdana"/>
          <w:sz w:val="18"/>
          <w:szCs w:val="18"/>
          <w:lang w:eastAsia="en-US"/>
        </w:rPr>
        <w:t xml:space="preserve">osób </w:t>
      </w:r>
      <w:r w:rsidRPr="00121174">
        <w:rPr>
          <w:rFonts w:ascii="Verdana" w:eastAsia="Calibri" w:hAnsi="Verdana" w:cs="Arial"/>
          <w:color w:val="000000" w:themeColor="text1"/>
          <w:sz w:val="18"/>
          <w:szCs w:val="18"/>
          <w:lang w:eastAsia="en-US"/>
        </w:rPr>
        <w:t xml:space="preserve">uczestniczących w przedmiotowym postępowaniu jest art. 6 ust. 1 lit. c RODO. </w:t>
      </w:r>
    </w:p>
    <w:p w14:paraId="6109ECBB" w14:textId="77777777" w:rsidR="00173A05" w:rsidRDefault="00173A05" w:rsidP="009C5F97">
      <w:pPr>
        <w:spacing w:line="360" w:lineRule="auto"/>
        <w:ind w:left="851" w:right="470"/>
        <w:jc w:val="both"/>
        <w:rPr>
          <w:rFonts w:ascii="Verdana" w:hAnsi="Verdana"/>
          <w:sz w:val="18"/>
          <w:szCs w:val="18"/>
        </w:rPr>
      </w:pPr>
    </w:p>
    <w:p w14:paraId="461519BC" w14:textId="4A559D47" w:rsidR="00891D52" w:rsidRPr="002168A3" w:rsidRDefault="00970B6B" w:rsidP="009C5F97">
      <w:pPr>
        <w:numPr>
          <w:ilvl w:val="0"/>
          <w:numId w:val="19"/>
        </w:numPr>
        <w:tabs>
          <w:tab w:val="num" w:pos="426"/>
        </w:tabs>
        <w:spacing w:line="360" w:lineRule="auto"/>
        <w:ind w:left="426" w:right="470" w:hanging="426"/>
        <w:jc w:val="both"/>
        <w:outlineLvl w:val="0"/>
        <w:rPr>
          <w:rFonts w:ascii="Verdana" w:hAnsi="Verdana"/>
          <w:color w:val="000000" w:themeColor="text1"/>
          <w:sz w:val="18"/>
          <w:szCs w:val="18"/>
        </w:rPr>
      </w:pPr>
      <w:bookmarkStart w:id="5" w:name="_Toc395266068"/>
      <w:r w:rsidRPr="00891D52">
        <w:rPr>
          <w:rFonts w:ascii="Verdana" w:hAnsi="Verdana"/>
          <w:b/>
          <w:sz w:val="18"/>
          <w:szCs w:val="18"/>
          <w:u w:val="single"/>
        </w:rPr>
        <w:t xml:space="preserve">Termin </w:t>
      </w:r>
      <w:r w:rsidR="00850B87" w:rsidRPr="002168A3">
        <w:rPr>
          <w:rFonts w:ascii="Verdana" w:hAnsi="Verdana"/>
          <w:b/>
          <w:color w:val="000000" w:themeColor="text1"/>
          <w:sz w:val="18"/>
          <w:szCs w:val="18"/>
          <w:u w:val="single"/>
        </w:rPr>
        <w:t xml:space="preserve">realizacji przedmiotu </w:t>
      </w:r>
      <w:r w:rsidRPr="002168A3">
        <w:rPr>
          <w:rFonts w:ascii="Verdana" w:hAnsi="Verdana"/>
          <w:b/>
          <w:color w:val="000000" w:themeColor="text1"/>
          <w:sz w:val="18"/>
          <w:szCs w:val="18"/>
          <w:u w:val="single"/>
        </w:rPr>
        <w:t>zamówienia</w:t>
      </w:r>
      <w:bookmarkEnd w:id="5"/>
      <w:r w:rsidR="009B1629" w:rsidRPr="002168A3">
        <w:rPr>
          <w:rFonts w:ascii="Verdana" w:hAnsi="Verdana"/>
          <w:b/>
          <w:color w:val="000000" w:themeColor="text1"/>
          <w:sz w:val="18"/>
          <w:szCs w:val="18"/>
          <w:u w:val="single"/>
        </w:rPr>
        <w:t>.</w:t>
      </w:r>
    </w:p>
    <w:p w14:paraId="1C4E53DE" w14:textId="7BD77EF0" w:rsidR="00355599" w:rsidRPr="00355599" w:rsidRDefault="00355599" w:rsidP="007D3A43">
      <w:pPr>
        <w:tabs>
          <w:tab w:val="left" w:pos="8647"/>
        </w:tabs>
        <w:spacing w:line="360" w:lineRule="auto"/>
        <w:ind w:left="426" w:right="492"/>
        <w:jc w:val="both"/>
        <w:rPr>
          <w:rFonts w:ascii="Verdana" w:hAnsi="Verdana"/>
          <w:sz w:val="18"/>
          <w:szCs w:val="18"/>
        </w:rPr>
      </w:pPr>
      <w:r w:rsidRPr="00710D33">
        <w:rPr>
          <w:rFonts w:ascii="Verdana" w:hAnsi="Verdana"/>
          <w:color w:val="000000" w:themeColor="text1"/>
          <w:sz w:val="18"/>
          <w:szCs w:val="18"/>
        </w:rPr>
        <w:t xml:space="preserve">Zamawiający ustalił maksymalny termin realizacji </w:t>
      </w:r>
      <w:r w:rsidR="00A3603B" w:rsidRPr="00710D33">
        <w:rPr>
          <w:rFonts w:ascii="Verdana" w:hAnsi="Verdana"/>
          <w:color w:val="000000" w:themeColor="text1"/>
          <w:sz w:val="18"/>
          <w:szCs w:val="18"/>
        </w:rPr>
        <w:t xml:space="preserve">przedmiotu </w:t>
      </w:r>
      <w:r w:rsidRPr="00710D33">
        <w:rPr>
          <w:rFonts w:ascii="Verdana" w:hAnsi="Verdana"/>
          <w:color w:val="000000" w:themeColor="text1"/>
          <w:sz w:val="18"/>
          <w:szCs w:val="18"/>
        </w:rPr>
        <w:t>zamówienia</w:t>
      </w:r>
      <w:r w:rsidR="00710D33">
        <w:rPr>
          <w:rFonts w:ascii="Verdana" w:hAnsi="Verdana"/>
          <w:color w:val="000000" w:themeColor="text1"/>
          <w:sz w:val="18"/>
          <w:szCs w:val="18"/>
        </w:rPr>
        <w:t>,</w:t>
      </w:r>
      <w:r w:rsidR="008C688A" w:rsidRPr="00710D33">
        <w:rPr>
          <w:rFonts w:ascii="Verdana" w:hAnsi="Verdana"/>
          <w:sz w:val="18"/>
          <w:szCs w:val="18"/>
        </w:rPr>
        <w:t xml:space="preserve"> </w:t>
      </w:r>
      <w:r w:rsidR="008C688A" w:rsidRPr="00710D33">
        <w:rPr>
          <w:rFonts w:ascii="Verdana" w:hAnsi="Verdana"/>
          <w:b/>
          <w:sz w:val="18"/>
          <w:szCs w:val="18"/>
        </w:rPr>
        <w:t>dla</w:t>
      </w:r>
      <w:r w:rsidR="00106290" w:rsidRPr="00710D33">
        <w:rPr>
          <w:rFonts w:ascii="Verdana" w:hAnsi="Verdana"/>
          <w:b/>
          <w:sz w:val="18"/>
          <w:szCs w:val="18"/>
        </w:rPr>
        <w:t> </w:t>
      </w:r>
      <w:r w:rsidR="00710D33" w:rsidRPr="00710D33">
        <w:rPr>
          <w:rFonts w:ascii="Verdana" w:hAnsi="Verdana"/>
          <w:b/>
          <w:sz w:val="18"/>
          <w:szCs w:val="18"/>
        </w:rPr>
        <w:t xml:space="preserve">wszystkich </w:t>
      </w:r>
      <w:r w:rsidR="00106290" w:rsidRPr="00710D33">
        <w:rPr>
          <w:rFonts w:ascii="Verdana" w:hAnsi="Verdana"/>
          <w:b/>
          <w:sz w:val="18"/>
          <w:szCs w:val="18"/>
        </w:rPr>
        <w:t xml:space="preserve">części </w:t>
      </w:r>
      <w:r w:rsidR="00710D33" w:rsidRPr="00710D33">
        <w:rPr>
          <w:rFonts w:ascii="Verdana" w:hAnsi="Verdana"/>
          <w:b/>
          <w:sz w:val="18"/>
          <w:szCs w:val="18"/>
        </w:rPr>
        <w:t>(</w:t>
      </w:r>
      <w:r w:rsidR="00106290" w:rsidRPr="00710D33">
        <w:rPr>
          <w:rFonts w:ascii="Verdana" w:hAnsi="Verdana"/>
          <w:b/>
          <w:sz w:val="18"/>
          <w:szCs w:val="18"/>
        </w:rPr>
        <w:t>A</w:t>
      </w:r>
      <w:r w:rsidR="006A414B" w:rsidRPr="00710D33">
        <w:rPr>
          <w:rFonts w:ascii="Verdana" w:hAnsi="Verdana"/>
          <w:b/>
          <w:sz w:val="18"/>
          <w:szCs w:val="18"/>
        </w:rPr>
        <w:t xml:space="preserve"> </w:t>
      </w:r>
      <w:r w:rsidR="00710D33" w:rsidRPr="00710D33">
        <w:rPr>
          <w:rFonts w:ascii="Verdana" w:hAnsi="Verdana"/>
          <w:b/>
          <w:sz w:val="18"/>
          <w:szCs w:val="18"/>
        </w:rPr>
        <w:t>– C) -</w:t>
      </w:r>
      <w:r w:rsidR="006A414B" w:rsidRPr="00710D33">
        <w:rPr>
          <w:rFonts w:ascii="Verdana" w:hAnsi="Verdana"/>
          <w:b/>
          <w:sz w:val="18"/>
          <w:szCs w:val="18"/>
        </w:rPr>
        <w:t xml:space="preserve"> do </w:t>
      </w:r>
      <w:r w:rsidR="00710D33" w:rsidRPr="00710D33">
        <w:rPr>
          <w:rFonts w:ascii="Verdana" w:hAnsi="Verdana"/>
          <w:b/>
          <w:sz w:val="18"/>
          <w:szCs w:val="18"/>
        </w:rPr>
        <w:t>4</w:t>
      </w:r>
      <w:r w:rsidR="006A414B" w:rsidRPr="00710D33">
        <w:rPr>
          <w:rFonts w:ascii="Verdana" w:hAnsi="Verdana"/>
          <w:b/>
          <w:sz w:val="18"/>
          <w:szCs w:val="18"/>
        </w:rPr>
        <w:t xml:space="preserve"> tygodni</w:t>
      </w:r>
      <w:r w:rsidR="00710D33" w:rsidRPr="00710D33">
        <w:rPr>
          <w:rFonts w:ascii="Verdana" w:hAnsi="Verdana"/>
          <w:sz w:val="18"/>
          <w:szCs w:val="18"/>
        </w:rPr>
        <w:t xml:space="preserve"> od dnia podpisania umowy</w:t>
      </w:r>
      <w:r w:rsidR="00710D33" w:rsidRPr="00710D33">
        <w:rPr>
          <w:rFonts w:ascii="Verdana" w:hAnsi="Verdana"/>
          <w:b/>
          <w:sz w:val="18"/>
          <w:szCs w:val="18"/>
        </w:rPr>
        <w:t>.</w:t>
      </w:r>
    </w:p>
    <w:p w14:paraId="40D2099C" w14:textId="77777777" w:rsidR="008F5ED7" w:rsidRDefault="008F5ED7" w:rsidP="009C5F97">
      <w:pPr>
        <w:spacing w:line="360" w:lineRule="auto"/>
        <w:ind w:left="426" w:right="470"/>
        <w:jc w:val="both"/>
        <w:rPr>
          <w:rFonts w:ascii="Verdana" w:hAnsi="Verdana"/>
          <w:sz w:val="18"/>
          <w:szCs w:val="18"/>
        </w:rPr>
      </w:pPr>
    </w:p>
    <w:p w14:paraId="43189478" w14:textId="77777777" w:rsidR="00970B6B" w:rsidRDefault="00970B6B" w:rsidP="009C5F97">
      <w:pPr>
        <w:numPr>
          <w:ilvl w:val="0"/>
          <w:numId w:val="19"/>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6"/>
      <w:bookmarkEnd w:id="7"/>
    </w:p>
    <w:p w14:paraId="293FDCFB" w14:textId="615DF118" w:rsidR="00284B34" w:rsidRPr="001D3348" w:rsidRDefault="00284B34" w:rsidP="007D3A43">
      <w:pPr>
        <w:pStyle w:val="Akapitzlist"/>
        <w:numPr>
          <w:ilvl w:val="0"/>
          <w:numId w:val="27"/>
        </w:numPr>
        <w:tabs>
          <w:tab w:val="left" w:pos="851"/>
        </w:tabs>
        <w:spacing w:line="360" w:lineRule="auto"/>
        <w:ind w:left="851" w:right="492" w:hanging="425"/>
        <w:jc w:val="both"/>
        <w:rPr>
          <w:rFonts w:ascii="Verdana" w:hAnsi="Verdana" w:cs="Verdana"/>
          <w:spacing w:val="-3"/>
          <w:sz w:val="18"/>
          <w:szCs w:val="18"/>
        </w:rPr>
      </w:pPr>
      <w:r w:rsidRPr="001D3348">
        <w:rPr>
          <w:rFonts w:ascii="Verdana" w:hAnsi="Verdana" w:cs="Verdana"/>
          <w:spacing w:val="-3"/>
          <w:sz w:val="18"/>
          <w:szCs w:val="18"/>
        </w:rPr>
        <w:t>O udzielenie zamówienia mog</w:t>
      </w:r>
      <w:r w:rsidR="001D3348" w:rsidRPr="001D3348">
        <w:rPr>
          <w:rFonts w:ascii="Verdana" w:hAnsi="Verdana" w:cs="Verdana"/>
          <w:spacing w:val="-3"/>
          <w:sz w:val="18"/>
          <w:szCs w:val="18"/>
        </w:rPr>
        <w:t xml:space="preserve">ą się ubiegać Wykonawcy, którzy </w:t>
      </w:r>
      <w:r w:rsidR="001D3348">
        <w:rPr>
          <w:rFonts w:ascii="Verdana" w:hAnsi="Verdana" w:cs="Verdana"/>
          <w:spacing w:val="-3"/>
          <w:sz w:val="18"/>
          <w:szCs w:val="18"/>
        </w:rPr>
        <w:t>nie podlegają wykluczeniu.</w:t>
      </w:r>
    </w:p>
    <w:p w14:paraId="120D5550" w14:textId="7EA60405" w:rsidR="00284B34" w:rsidRDefault="001D3348" w:rsidP="007D3A43">
      <w:pPr>
        <w:pStyle w:val="Akapitzlist"/>
        <w:numPr>
          <w:ilvl w:val="0"/>
          <w:numId w:val="27"/>
        </w:numPr>
        <w:spacing w:line="360" w:lineRule="auto"/>
        <w:ind w:left="851" w:right="492" w:hanging="425"/>
        <w:jc w:val="both"/>
        <w:rPr>
          <w:rFonts w:ascii="Verdana" w:hAnsi="Verdana" w:cs="Verdana"/>
          <w:spacing w:val="-3"/>
          <w:sz w:val="18"/>
          <w:szCs w:val="18"/>
        </w:rPr>
      </w:pPr>
      <w:r>
        <w:rPr>
          <w:rFonts w:ascii="Verdana" w:hAnsi="Verdana" w:cs="Verdana"/>
          <w:spacing w:val="-3"/>
          <w:sz w:val="18"/>
          <w:szCs w:val="18"/>
        </w:rPr>
        <w:t>Zamawiający nie stawia warunków udziału w postępowaniu.</w:t>
      </w:r>
    </w:p>
    <w:p w14:paraId="12E821C0" w14:textId="4B496F61" w:rsidR="00284B34" w:rsidRPr="00E616E4" w:rsidRDefault="00284B34" w:rsidP="007D3A43">
      <w:pPr>
        <w:pStyle w:val="Akapitzlist"/>
        <w:numPr>
          <w:ilvl w:val="0"/>
          <w:numId w:val="27"/>
        </w:numPr>
        <w:tabs>
          <w:tab w:val="left" w:pos="426"/>
          <w:tab w:val="left" w:pos="851"/>
        </w:tabs>
        <w:spacing w:line="360" w:lineRule="auto"/>
        <w:ind w:left="851" w:right="492" w:hanging="425"/>
        <w:jc w:val="both"/>
        <w:rPr>
          <w:rFonts w:ascii="Verdana" w:hAnsi="Verdana"/>
          <w:color w:val="000000" w:themeColor="text1"/>
          <w:sz w:val="18"/>
          <w:szCs w:val="18"/>
        </w:rPr>
      </w:pPr>
      <w:r w:rsidRPr="00E616E4">
        <w:rPr>
          <w:rFonts w:ascii="Verdana" w:hAnsi="Verdana"/>
          <w:color w:val="000000" w:themeColor="text1"/>
          <w:sz w:val="18"/>
          <w:szCs w:val="18"/>
        </w:rPr>
        <w:t>W wypadku Wykonawców wspólnie ubiegający</w:t>
      </w:r>
      <w:r w:rsidR="005D3AA3" w:rsidRPr="00E616E4">
        <w:rPr>
          <w:rFonts w:ascii="Verdana" w:hAnsi="Verdana"/>
          <w:color w:val="000000" w:themeColor="text1"/>
          <w:sz w:val="18"/>
          <w:szCs w:val="18"/>
        </w:rPr>
        <w:t>ch się o udzielenie zamówi</w:t>
      </w:r>
      <w:r w:rsidR="001D3348">
        <w:rPr>
          <w:rFonts w:ascii="Verdana" w:hAnsi="Verdana"/>
          <w:color w:val="000000" w:themeColor="text1"/>
          <w:sz w:val="18"/>
          <w:szCs w:val="18"/>
        </w:rPr>
        <w:t xml:space="preserve">enia, warunek, o którym mowa w </w:t>
      </w:r>
      <w:r w:rsidR="005D3AA3" w:rsidRPr="00E616E4">
        <w:rPr>
          <w:rFonts w:ascii="Verdana" w:hAnsi="Verdana"/>
          <w:color w:val="000000" w:themeColor="text1"/>
          <w:sz w:val="18"/>
          <w:szCs w:val="18"/>
        </w:rPr>
        <w:t>pkt. 1, jest spełniony, gdy żaden z podmiotów składających wspólną</w:t>
      </w:r>
      <w:r w:rsidR="001D3348">
        <w:rPr>
          <w:rFonts w:ascii="Verdana" w:hAnsi="Verdana"/>
          <w:color w:val="000000" w:themeColor="text1"/>
          <w:sz w:val="18"/>
          <w:szCs w:val="18"/>
        </w:rPr>
        <w:t xml:space="preserve"> ofertę nie podlega wykluczeniu.</w:t>
      </w:r>
    </w:p>
    <w:p w14:paraId="677C7F18" w14:textId="6EF20829" w:rsidR="00284B34" w:rsidRPr="00862AE9" w:rsidRDefault="00284B34" w:rsidP="007D3A43">
      <w:pPr>
        <w:pStyle w:val="Akapitzlist"/>
        <w:numPr>
          <w:ilvl w:val="0"/>
          <w:numId w:val="27"/>
        </w:numPr>
        <w:tabs>
          <w:tab w:val="left" w:pos="851"/>
        </w:tabs>
        <w:spacing w:line="360" w:lineRule="auto"/>
        <w:ind w:left="851" w:right="492" w:hanging="425"/>
        <w:jc w:val="both"/>
        <w:rPr>
          <w:rFonts w:ascii="Verdana" w:hAnsi="Verdana" w:cs="Verdana"/>
          <w:color w:val="000000" w:themeColor="text1"/>
          <w:spacing w:val="-3"/>
          <w:sz w:val="18"/>
          <w:szCs w:val="18"/>
        </w:rPr>
      </w:pPr>
      <w:r w:rsidRPr="00106290">
        <w:rPr>
          <w:rFonts w:ascii="Verdana" w:hAnsi="Verdana"/>
          <w:color w:val="000000" w:themeColor="text1"/>
          <w:sz w:val="18"/>
          <w:szCs w:val="18"/>
        </w:rPr>
        <w:t xml:space="preserve">Zgodnie z treścią art. 24aa </w:t>
      </w:r>
      <w:proofErr w:type="spellStart"/>
      <w:r w:rsidRPr="00106290">
        <w:rPr>
          <w:rFonts w:ascii="Verdana" w:hAnsi="Verdana"/>
          <w:color w:val="000000" w:themeColor="text1"/>
          <w:sz w:val="18"/>
          <w:szCs w:val="18"/>
        </w:rPr>
        <w:t>Pzp</w:t>
      </w:r>
      <w:proofErr w:type="spellEnd"/>
      <w:r w:rsidRPr="00106290">
        <w:rPr>
          <w:rFonts w:ascii="Verdana" w:hAnsi="Verdana"/>
          <w:color w:val="000000" w:themeColor="text1"/>
          <w:sz w:val="18"/>
          <w:szCs w:val="18"/>
        </w:rPr>
        <w:t>, Zamawiający najpierw dokona oceny ofert, a następnie zbada, czy Wykonawca, którego oferta została oceniona jako najkorzystniejsza, nie podlega wykluczeniu.</w:t>
      </w:r>
      <w:r w:rsidR="001424DD" w:rsidRPr="00106290">
        <w:rPr>
          <w:rFonts w:ascii="Verdana" w:hAnsi="Verdana"/>
          <w:color w:val="000000" w:themeColor="text1"/>
          <w:sz w:val="18"/>
          <w:szCs w:val="18"/>
        </w:rPr>
        <w:t xml:space="preserve"> </w:t>
      </w:r>
    </w:p>
    <w:p w14:paraId="07D2C470" w14:textId="77777777" w:rsidR="00862AE9" w:rsidRDefault="00862AE9" w:rsidP="00862AE9">
      <w:pPr>
        <w:pStyle w:val="Akapitzlist"/>
        <w:tabs>
          <w:tab w:val="left" w:pos="851"/>
        </w:tabs>
        <w:spacing w:line="360" w:lineRule="auto"/>
        <w:ind w:left="851" w:right="492"/>
        <w:jc w:val="both"/>
        <w:rPr>
          <w:rFonts w:ascii="Verdana" w:hAnsi="Verdana"/>
          <w:color w:val="000000" w:themeColor="text1"/>
          <w:sz w:val="18"/>
          <w:szCs w:val="18"/>
        </w:rPr>
      </w:pPr>
    </w:p>
    <w:p w14:paraId="3BC6BF99" w14:textId="77777777" w:rsidR="00862AE9" w:rsidRPr="00106290" w:rsidRDefault="00862AE9" w:rsidP="00862AE9">
      <w:pPr>
        <w:pStyle w:val="Akapitzlist"/>
        <w:tabs>
          <w:tab w:val="left" w:pos="851"/>
        </w:tabs>
        <w:spacing w:line="360" w:lineRule="auto"/>
        <w:ind w:left="851" w:right="492"/>
        <w:jc w:val="both"/>
        <w:rPr>
          <w:rFonts w:ascii="Verdana" w:hAnsi="Verdana" w:cs="Verdana"/>
          <w:color w:val="000000" w:themeColor="text1"/>
          <w:spacing w:val="-3"/>
          <w:sz w:val="18"/>
          <w:szCs w:val="18"/>
        </w:rPr>
      </w:pPr>
    </w:p>
    <w:p w14:paraId="526254BD" w14:textId="77777777" w:rsidR="002779CD"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lastRenderedPageBreak/>
        <w:t xml:space="preserve">Podstawy wykluczenia, o których mowa w art. 24 ust. 5 </w:t>
      </w:r>
      <w:proofErr w:type="spellStart"/>
      <w:r w:rsidRPr="003B03CA">
        <w:rPr>
          <w:rFonts w:ascii="Verdana" w:hAnsi="Verdana"/>
          <w:b/>
          <w:sz w:val="18"/>
          <w:szCs w:val="18"/>
          <w:u w:val="single"/>
        </w:rPr>
        <w:t>Pzp</w:t>
      </w:r>
      <w:proofErr w:type="spellEnd"/>
      <w:r w:rsidRPr="003B03CA">
        <w:rPr>
          <w:rFonts w:ascii="Verdana" w:hAnsi="Verdana"/>
          <w:b/>
          <w:sz w:val="18"/>
          <w:szCs w:val="18"/>
          <w:u w:val="single"/>
        </w:rPr>
        <w:t>.</w:t>
      </w:r>
      <w:r w:rsidR="002779CD">
        <w:rPr>
          <w:rFonts w:ascii="Verdana" w:hAnsi="Verdana"/>
          <w:b/>
          <w:sz w:val="18"/>
          <w:szCs w:val="18"/>
          <w:u w:val="single"/>
        </w:rPr>
        <w:t xml:space="preserve"> </w:t>
      </w:r>
    </w:p>
    <w:p w14:paraId="2159B898" w14:textId="14BDF225" w:rsidR="003B03CA" w:rsidRPr="006525AC" w:rsidRDefault="002779CD" w:rsidP="007D3A43">
      <w:pPr>
        <w:pStyle w:val="Akapitzlist"/>
        <w:spacing w:line="360" w:lineRule="auto"/>
        <w:ind w:left="426" w:right="492"/>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w:t>
      </w:r>
      <w:r w:rsidR="00355599">
        <w:rPr>
          <w:rFonts w:ascii="Verdana" w:hAnsi="Verdana"/>
          <w:sz w:val="18"/>
          <w:szCs w:val="18"/>
        </w:rPr>
        <w:t> </w:t>
      </w:r>
      <w:r w:rsidRPr="006525AC">
        <w:rPr>
          <w:rFonts w:ascii="Verdana" w:hAnsi="Verdana"/>
          <w:sz w:val="18"/>
          <w:szCs w:val="18"/>
        </w:rPr>
        <w:t xml:space="preserve">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0A0B6235" w14:textId="77777777" w:rsidR="00970B6B" w:rsidRDefault="00970B6B" w:rsidP="009C5F97">
      <w:pPr>
        <w:autoSpaceDE w:val="0"/>
        <w:autoSpaceDN w:val="0"/>
        <w:adjustRightInd w:val="0"/>
        <w:spacing w:line="360" w:lineRule="auto"/>
        <w:ind w:left="720" w:right="470"/>
        <w:jc w:val="both"/>
        <w:rPr>
          <w:rFonts w:ascii="Verdana" w:hAnsi="Verdana" w:cs="Verdana"/>
          <w:sz w:val="18"/>
          <w:szCs w:val="18"/>
        </w:rPr>
      </w:pPr>
    </w:p>
    <w:p w14:paraId="71C34D90" w14:textId="77777777" w:rsidR="00970B6B" w:rsidRPr="00623597" w:rsidRDefault="00970B6B" w:rsidP="009C5F97">
      <w:pPr>
        <w:numPr>
          <w:ilvl w:val="0"/>
          <w:numId w:val="19"/>
        </w:numPr>
        <w:tabs>
          <w:tab w:val="num" w:pos="426"/>
        </w:tabs>
        <w:spacing w:line="360" w:lineRule="auto"/>
        <w:ind w:left="426" w:right="470" w:hanging="426"/>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r w:rsidRPr="00623597">
        <w:rPr>
          <w:rFonts w:ascii="Verdana" w:hAnsi="Verdana"/>
          <w:b/>
          <w:sz w:val="18"/>
          <w:szCs w:val="18"/>
          <w:u w:val="single"/>
        </w:rPr>
        <w:t>.</w:t>
      </w:r>
      <w:bookmarkEnd w:id="8"/>
      <w:bookmarkEnd w:id="9"/>
      <w:bookmarkEnd w:id="10"/>
    </w:p>
    <w:p w14:paraId="7C0E7AA1" w14:textId="77777777" w:rsidR="001162BE" w:rsidRPr="00D700FA" w:rsidRDefault="001162BE" w:rsidP="001162BE">
      <w:pPr>
        <w:numPr>
          <w:ilvl w:val="0"/>
          <w:numId w:val="13"/>
        </w:numPr>
        <w:spacing w:line="360" w:lineRule="auto"/>
        <w:ind w:left="850" w:right="492" w:hanging="425"/>
        <w:jc w:val="both"/>
        <w:rPr>
          <w:rFonts w:ascii="Verdana" w:hAnsi="Verdana"/>
          <w:color w:val="000000" w:themeColor="text1"/>
          <w:sz w:val="18"/>
          <w:szCs w:val="18"/>
        </w:rPr>
      </w:pPr>
      <w:r w:rsidRPr="00D700FA">
        <w:rPr>
          <w:rFonts w:ascii="Verdana" w:hAnsi="Verdana"/>
          <w:color w:val="000000" w:themeColor="text1"/>
          <w:sz w:val="18"/>
          <w:szCs w:val="18"/>
        </w:rPr>
        <w:t xml:space="preserve">Do oferty każdy Wykonawca musi dołączyć aktualne na dzień składania ofert oświadczenie </w:t>
      </w:r>
      <w:r w:rsidRPr="00D700FA">
        <w:rPr>
          <w:rFonts w:ascii="Verdana" w:hAnsi="Verdana"/>
          <w:color w:val="000000" w:themeColor="text1"/>
          <w:sz w:val="18"/>
          <w:szCs w:val="18"/>
        </w:rPr>
        <w:br/>
        <w:t xml:space="preserve">w zakresie niepodlegania wykluczeniu. Informacje zawarte w oświadczeniu będą stanowić wstępne potwierdzenie, że Wykonawca nie podlega wykluczeniu. </w:t>
      </w:r>
      <w:r w:rsidRPr="00D700FA">
        <w:rPr>
          <w:rFonts w:ascii="Verdana" w:hAnsi="Verdana"/>
          <w:color w:val="000000" w:themeColor="text1"/>
          <w:sz w:val="18"/>
          <w:szCs w:val="18"/>
          <w:u w:val="single"/>
        </w:rPr>
        <w:t>Wykonawca składa to oświadczenie w formie jednolitego dokumentu.</w:t>
      </w:r>
      <w:r w:rsidRPr="00D700FA">
        <w:rPr>
          <w:rFonts w:ascii="Verdana" w:hAnsi="Verdana"/>
          <w:color w:val="000000" w:themeColor="text1"/>
          <w:sz w:val="18"/>
          <w:szCs w:val="18"/>
        </w:rPr>
        <w:t xml:space="preserve"> Sposób złożenia jednolitego dokumentu opis</w:t>
      </w:r>
      <w:r>
        <w:rPr>
          <w:rFonts w:ascii="Verdana" w:hAnsi="Verdana"/>
          <w:color w:val="000000" w:themeColor="text1"/>
          <w:sz w:val="18"/>
          <w:szCs w:val="18"/>
        </w:rPr>
        <w:t xml:space="preserve">ano w Rozdziale VIII pkt. 2 </w:t>
      </w:r>
      <w:proofErr w:type="spellStart"/>
      <w:r>
        <w:rPr>
          <w:rFonts w:ascii="Verdana" w:hAnsi="Verdana"/>
          <w:color w:val="000000" w:themeColor="text1"/>
          <w:sz w:val="18"/>
          <w:szCs w:val="18"/>
        </w:rPr>
        <w:t>Siwz</w:t>
      </w:r>
      <w:proofErr w:type="spellEnd"/>
      <w:r w:rsidRPr="00D700FA">
        <w:rPr>
          <w:rFonts w:ascii="Verdana" w:hAnsi="Verdana"/>
          <w:color w:val="000000" w:themeColor="text1"/>
          <w:sz w:val="18"/>
          <w:szCs w:val="18"/>
        </w:rPr>
        <w:t>.</w:t>
      </w:r>
    </w:p>
    <w:p w14:paraId="528366ED" w14:textId="77777777" w:rsidR="001162BE" w:rsidRPr="00D700FA" w:rsidRDefault="001162BE" w:rsidP="001162BE">
      <w:pPr>
        <w:numPr>
          <w:ilvl w:val="0"/>
          <w:numId w:val="13"/>
        </w:numPr>
        <w:spacing w:line="360" w:lineRule="auto"/>
        <w:ind w:left="851" w:right="492" w:hanging="425"/>
        <w:jc w:val="both"/>
        <w:rPr>
          <w:rFonts w:ascii="Verdana" w:hAnsi="Verdana"/>
          <w:sz w:val="18"/>
          <w:szCs w:val="18"/>
        </w:rPr>
      </w:pPr>
      <w:r w:rsidRPr="00FA4005">
        <w:rPr>
          <w:rFonts w:ascii="Verdana" w:hAnsi="Verdana"/>
          <w:sz w:val="18"/>
          <w:szCs w:val="18"/>
        </w:rPr>
        <w:t xml:space="preserve">W wypadku </w:t>
      </w:r>
      <w:r w:rsidRPr="00D700FA">
        <w:rPr>
          <w:rFonts w:ascii="Verdana" w:hAnsi="Verdana"/>
          <w:sz w:val="18"/>
          <w:szCs w:val="18"/>
        </w:rPr>
        <w:t>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1610766E" w14:textId="77777777" w:rsidR="001162BE" w:rsidRPr="00D700FA" w:rsidRDefault="001162BE" w:rsidP="001162BE">
      <w:pPr>
        <w:numPr>
          <w:ilvl w:val="0"/>
          <w:numId w:val="13"/>
        </w:numPr>
        <w:spacing w:line="360" w:lineRule="auto"/>
        <w:ind w:left="851" w:right="492" w:hanging="425"/>
        <w:jc w:val="both"/>
        <w:rPr>
          <w:rFonts w:ascii="Verdana" w:hAnsi="Verdana"/>
          <w:sz w:val="18"/>
          <w:szCs w:val="18"/>
        </w:rPr>
      </w:pPr>
      <w:r w:rsidRPr="00D700FA">
        <w:rPr>
          <w:rFonts w:ascii="Verdana" w:hAnsi="Verdana"/>
          <w:sz w:val="18"/>
          <w:szCs w:val="18"/>
        </w:rPr>
        <w:t xml:space="preserve">Wykonawca, który zamierza powierzyć wykonanie części zamówienia podwykonawcom, </w:t>
      </w:r>
      <w:r w:rsidRPr="00D700FA">
        <w:rPr>
          <w:rFonts w:ascii="Verdana" w:hAnsi="Verdana"/>
          <w:sz w:val="18"/>
          <w:szCs w:val="18"/>
        </w:rPr>
        <w:br/>
        <w:t>w celu wykazania braku istnienia wobec nich podstaw wykluczenia z udziału w postępowaniu składa jednolite dokumenty dotyczące podwykonawców.</w:t>
      </w:r>
    </w:p>
    <w:p w14:paraId="109C15C2" w14:textId="77777777" w:rsidR="001162BE" w:rsidRPr="00D700FA" w:rsidRDefault="001162BE" w:rsidP="001162BE">
      <w:pPr>
        <w:numPr>
          <w:ilvl w:val="0"/>
          <w:numId w:val="13"/>
        </w:numPr>
        <w:spacing w:line="360" w:lineRule="auto"/>
        <w:ind w:left="851" w:right="492" w:hanging="425"/>
        <w:jc w:val="both"/>
        <w:rPr>
          <w:rFonts w:ascii="Verdana" w:hAnsi="Verdana"/>
          <w:sz w:val="18"/>
          <w:szCs w:val="18"/>
        </w:rPr>
      </w:pPr>
      <w:r w:rsidRPr="00D700FA">
        <w:rPr>
          <w:rFonts w:ascii="Verdana" w:hAnsi="Verdana"/>
          <w:sz w:val="18"/>
          <w:szCs w:val="18"/>
        </w:rPr>
        <w:t>Wykonawca, który powołuje się na zasoby innych podmiotów, w celu wykazania braku istnienia wobec nich podstaw wykluczenia, składa także jednolite dokumenty dotyczące tych podmiotów.</w:t>
      </w:r>
    </w:p>
    <w:p w14:paraId="4EFB6501" w14:textId="77777777" w:rsidR="001162BE" w:rsidRPr="00FA4005" w:rsidRDefault="001162BE" w:rsidP="001162BE">
      <w:pPr>
        <w:numPr>
          <w:ilvl w:val="0"/>
          <w:numId w:val="13"/>
        </w:numPr>
        <w:spacing w:line="360" w:lineRule="auto"/>
        <w:ind w:left="851" w:right="492" w:hanging="425"/>
        <w:jc w:val="both"/>
        <w:rPr>
          <w:rFonts w:ascii="Verdana" w:hAnsi="Verdana"/>
          <w:sz w:val="18"/>
          <w:szCs w:val="18"/>
        </w:rPr>
      </w:pPr>
      <w:r w:rsidRPr="00D700FA">
        <w:rPr>
          <w:rFonts w:ascii="Verdana" w:hAnsi="Verdana"/>
          <w:sz w:val="18"/>
          <w:szCs w:val="18"/>
        </w:rPr>
        <w:t>Zamawiający przed udzieleniem zamówienia, wezwie Wykonawcę, którego oferta została najwyżej oceniona, do złożenia w wyznaczonym, nie krótszym niż 10 dni, terminie aktualnych</w:t>
      </w:r>
      <w:r w:rsidRPr="00FA4005">
        <w:rPr>
          <w:rFonts w:ascii="Verdana" w:hAnsi="Verdana"/>
          <w:sz w:val="18"/>
          <w:szCs w:val="18"/>
        </w:rPr>
        <w:t xml:space="preserve"> na dzień złożenia następujących oświadczeń lub dokumentów:</w:t>
      </w:r>
    </w:p>
    <w:p w14:paraId="1D5EB3AD" w14:textId="77777777" w:rsidR="001162BE" w:rsidRPr="00FA4005" w:rsidRDefault="001162BE" w:rsidP="00FF0E7C">
      <w:pPr>
        <w:numPr>
          <w:ilvl w:val="4"/>
          <w:numId w:val="32"/>
        </w:numPr>
        <w:spacing w:line="360" w:lineRule="auto"/>
        <w:ind w:left="1276" w:right="492" w:hanging="425"/>
        <w:jc w:val="both"/>
        <w:rPr>
          <w:rFonts w:ascii="Verdana" w:hAnsi="Verdana"/>
          <w:sz w:val="18"/>
          <w:szCs w:val="18"/>
        </w:rPr>
      </w:pPr>
      <w:r w:rsidRPr="00FA4005">
        <w:rPr>
          <w:rFonts w:ascii="Verdana" w:hAnsi="Verdana"/>
          <w:sz w:val="18"/>
          <w:szCs w:val="18"/>
        </w:rPr>
        <w:t xml:space="preserve">Informacji z Krajowego Rejestru Karnego w zakresie określonym w art. 24 ust. 1 pkt 13, 14 i 21 </w:t>
      </w:r>
      <w:proofErr w:type="spellStart"/>
      <w:r w:rsidRPr="00FA4005">
        <w:rPr>
          <w:rFonts w:ascii="Verdana" w:hAnsi="Verdana"/>
          <w:sz w:val="18"/>
          <w:szCs w:val="18"/>
        </w:rPr>
        <w:t>Pzp</w:t>
      </w:r>
      <w:proofErr w:type="spellEnd"/>
      <w:r w:rsidRPr="00FA4005">
        <w:rPr>
          <w:rFonts w:ascii="Verdana" w:hAnsi="Verdana"/>
          <w:sz w:val="18"/>
          <w:szCs w:val="18"/>
        </w:rPr>
        <w:t>, wystawionej nie wcześniej niż 6 miesięcy przed upływem terminu składania ofert;</w:t>
      </w:r>
    </w:p>
    <w:p w14:paraId="551FC54B" w14:textId="77777777" w:rsidR="001162BE" w:rsidRPr="00FA4005" w:rsidRDefault="001162BE" w:rsidP="00FF0E7C">
      <w:pPr>
        <w:numPr>
          <w:ilvl w:val="4"/>
          <w:numId w:val="32"/>
        </w:numPr>
        <w:spacing w:line="360" w:lineRule="auto"/>
        <w:ind w:left="1276" w:right="492" w:hanging="425"/>
        <w:jc w:val="both"/>
        <w:rPr>
          <w:rFonts w:ascii="Verdana" w:hAnsi="Verdana"/>
          <w:sz w:val="18"/>
          <w:szCs w:val="18"/>
        </w:rPr>
      </w:pPr>
      <w:r w:rsidRPr="00FA4005">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EE0B918" w14:textId="77777777" w:rsidR="001162BE" w:rsidRPr="00FA4005" w:rsidRDefault="001162BE" w:rsidP="00FF0E7C">
      <w:pPr>
        <w:numPr>
          <w:ilvl w:val="4"/>
          <w:numId w:val="32"/>
        </w:numPr>
        <w:spacing w:line="360" w:lineRule="auto"/>
        <w:ind w:left="1276" w:right="492" w:hanging="425"/>
        <w:jc w:val="both"/>
        <w:rPr>
          <w:rFonts w:ascii="Verdana" w:hAnsi="Verdana"/>
          <w:sz w:val="18"/>
          <w:szCs w:val="18"/>
        </w:rPr>
      </w:pPr>
      <w:r w:rsidRPr="00FA4005">
        <w:rPr>
          <w:rFonts w:ascii="Verdana" w:hAnsi="Verdana"/>
          <w:sz w:val="18"/>
          <w:szCs w:val="18"/>
        </w:rPr>
        <w:t>Oświadczenia Wykonawcy o braku orzeczenia wobec niego tytułem środka zapobiegawczego zakazu ubiegania się o zamówienia publiczne.</w:t>
      </w:r>
    </w:p>
    <w:p w14:paraId="4E29A84E" w14:textId="77777777" w:rsidR="001162BE" w:rsidRPr="00CA19E4" w:rsidRDefault="001162BE" w:rsidP="001162BE">
      <w:pPr>
        <w:numPr>
          <w:ilvl w:val="0"/>
          <w:numId w:val="13"/>
        </w:numPr>
        <w:spacing w:line="360" w:lineRule="auto"/>
        <w:ind w:left="851" w:right="492" w:hanging="425"/>
        <w:jc w:val="both"/>
        <w:rPr>
          <w:rFonts w:ascii="Verdana" w:hAnsi="Verdana"/>
          <w:sz w:val="18"/>
          <w:szCs w:val="18"/>
        </w:rPr>
      </w:pPr>
      <w:r w:rsidRPr="00CA19E4">
        <w:rPr>
          <w:rFonts w:ascii="Verdana" w:hAnsi="Verdana"/>
          <w:sz w:val="18"/>
          <w:szCs w:val="18"/>
        </w:rPr>
        <w:t xml:space="preserve">Jeżeli Wykonawca ma siedzibę lub miejsce zamieszkania poza terytorium Rzeczypospolitej Polskiej, zamiast dokumentów, o których mowa w </w:t>
      </w:r>
      <w:proofErr w:type="spellStart"/>
      <w:r w:rsidRPr="00CA19E4">
        <w:rPr>
          <w:rFonts w:ascii="Verdana" w:hAnsi="Verdana"/>
          <w:sz w:val="18"/>
          <w:szCs w:val="18"/>
        </w:rPr>
        <w:t>ppkt</w:t>
      </w:r>
      <w:proofErr w:type="spellEnd"/>
      <w:r w:rsidRPr="00CA19E4">
        <w:rPr>
          <w:rFonts w:ascii="Verdana" w:hAnsi="Verdana"/>
          <w:sz w:val="18"/>
          <w:szCs w:val="18"/>
        </w:rPr>
        <w:t xml:space="preserve"> 5.1,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r>
        <w:rPr>
          <w:rFonts w:ascii="Verdana" w:hAnsi="Verdana"/>
          <w:sz w:val="18"/>
          <w:szCs w:val="18"/>
        </w:rPr>
        <w:t xml:space="preserve"> </w:t>
      </w:r>
      <w:proofErr w:type="spellStart"/>
      <w:r>
        <w:rPr>
          <w:rFonts w:ascii="Verdana" w:hAnsi="Verdana"/>
          <w:sz w:val="18"/>
          <w:szCs w:val="18"/>
        </w:rPr>
        <w:t>Pzp</w:t>
      </w:r>
      <w:proofErr w:type="spellEnd"/>
      <w:r w:rsidRPr="00CA19E4">
        <w:rPr>
          <w:rFonts w:ascii="Verdana" w:hAnsi="Verdana"/>
          <w:sz w:val="18"/>
          <w:szCs w:val="18"/>
        </w:rPr>
        <w:t>.</w:t>
      </w:r>
    </w:p>
    <w:p w14:paraId="2F2AA954" w14:textId="77777777" w:rsidR="001162BE" w:rsidRPr="00CA19E4" w:rsidRDefault="001162BE" w:rsidP="001162BE">
      <w:pPr>
        <w:numPr>
          <w:ilvl w:val="0"/>
          <w:numId w:val="13"/>
        </w:numPr>
        <w:spacing w:line="360" w:lineRule="auto"/>
        <w:ind w:left="851" w:right="492" w:hanging="425"/>
        <w:jc w:val="both"/>
        <w:rPr>
          <w:rFonts w:ascii="Verdana" w:hAnsi="Verdana"/>
          <w:sz w:val="18"/>
          <w:szCs w:val="18"/>
        </w:rPr>
      </w:pPr>
      <w:r w:rsidRPr="00CA19E4">
        <w:rPr>
          <w:rFonts w:ascii="Verdana" w:hAnsi="Verdana"/>
          <w:sz w:val="18"/>
          <w:szCs w:val="18"/>
        </w:rPr>
        <w:t>Dokumenty, o których mowa w pkt 6, powinny być wystawione nie wcześniej niż 6 miesięcy przed upływem terminu składania ofert.</w:t>
      </w:r>
    </w:p>
    <w:p w14:paraId="12AED210" w14:textId="77777777" w:rsidR="001162BE" w:rsidRPr="00CA19E4" w:rsidRDefault="001162BE" w:rsidP="001162BE">
      <w:pPr>
        <w:numPr>
          <w:ilvl w:val="0"/>
          <w:numId w:val="13"/>
        </w:numPr>
        <w:spacing w:line="360" w:lineRule="auto"/>
        <w:ind w:left="851" w:right="492" w:hanging="425"/>
        <w:jc w:val="both"/>
        <w:rPr>
          <w:rFonts w:ascii="Verdana" w:hAnsi="Verdana"/>
          <w:sz w:val="18"/>
          <w:szCs w:val="18"/>
        </w:rPr>
      </w:pPr>
      <w:r w:rsidRPr="00CA19E4">
        <w:rPr>
          <w:rFonts w:ascii="Verdana" w:hAnsi="Verdana"/>
          <w:sz w:val="18"/>
          <w:szCs w:val="18"/>
        </w:rPr>
        <w:lastRenderedPageBreak/>
        <w:t>Jeżeli w kraju, w którym Wykonawca ma siedzibę lub miejsce zamieszkania lub miejsce zamieszkania ma osoba, której dokument dotyczy, nie wydaje się dokumentów, o których mowa w pkt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w:t>
      </w:r>
      <w:r>
        <w:rPr>
          <w:rFonts w:ascii="Verdana" w:hAnsi="Verdana"/>
          <w:sz w:val="18"/>
          <w:szCs w:val="18"/>
        </w:rPr>
        <w:t xml:space="preserve"> zamieszkania tej osoby. Zapis</w:t>
      </w:r>
      <w:r w:rsidRPr="00CA19E4">
        <w:rPr>
          <w:rFonts w:ascii="Verdana" w:hAnsi="Verdana"/>
          <w:sz w:val="18"/>
          <w:szCs w:val="18"/>
        </w:rPr>
        <w:t xml:space="preserve"> pkt. 7 stosuje się.</w:t>
      </w:r>
    </w:p>
    <w:p w14:paraId="57BD5B6B" w14:textId="5CF37F71" w:rsidR="001162BE" w:rsidRPr="00CA19E4" w:rsidRDefault="001162BE" w:rsidP="001162BE">
      <w:pPr>
        <w:numPr>
          <w:ilvl w:val="0"/>
          <w:numId w:val="13"/>
        </w:numPr>
        <w:spacing w:line="360" w:lineRule="auto"/>
        <w:ind w:left="851" w:right="492" w:hanging="425"/>
        <w:jc w:val="both"/>
        <w:rPr>
          <w:rFonts w:ascii="Verdana" w:hAnsi="Verdana"/>
          <w:sz w:val="18"/>
          <w:szCs w:val="18"/>
        </w:rPr>
      </w:pPr>
      <w:r>
        <w:rPr>
          <w:rFonts w:ascii="Verdana" w:hAnsi="Verdana"/>
          <w:sz w:val="18"/>
          <w:szCs w:val="18"/>
        </w:rPr>
        <w:t>W w</w:t>
      </w:r>
      <w:r w:rsidRPr="00CA19E4">
        <w:rPr>
          <w:rFonts w:ascii="Verdana" w:hAnsi="Verdana"/>
          <w:sz w:val="18"/>
          <w:szCs w:val="18"/>
        </w:rPr>
        <w:t>ypadku wątpliwości co do treści dokumentu złożonego przez Wykonawcę, Zamawiający może zwrócić się do właściwych organów odpowiednio kraju, w którym Wykonawca ma</w:t>
      </w:r>
      <w:r>
        <w:rPr>
          <w:rFonts w:ascii="Verdana" w:hAnsi="Verdana"/>
          <w:sz w:val="18"/>
          <w:szCs w:val="18"/>
        </w:rPr>
        <w:t> </w:t>
      </w:r>
      <w:r w:rsidRPr="00CA19E4">
        <w:rPr>
          <w:rFonts w:ascii="Verdana" w:hAnsi="Verdana"/>
          <w:sz w:val="18"/>
          <w:szCs w:val="18"/>
        </w:rPr>
        <w:t>siedzibę lub miejsce zamieszkania lub miejsce zamieszkania ma osoba, której dokument dotyczy, o udzielenie niezbędnych informacji dotyczących tego dokumentu.</w:t>
      </w:r>
    </w:p>
    <w:p w14:paraId="16690D23" w14:textId="06BDA9CF" w:rsidR="001162BE" w:rsidRPr="007D40FD" w:rsidRDefault="001162BE" w:rsidP="001162BE">
      <w:pPr>
        <w:numPr>
          <w:ilvl w:val="0"/>
          <w:numId w:val="13"/>
        </w:numPr>
        <w:spacing w:line="360" w:lineRule="auto"/>
        <w:ind w:left="851" w:right="492" w:hanging="425"/>
        <w:jc w:val="both"/>
        <w:rPr>
          <w:rFonts w:ascii="Verdana" w:hAnsi="Verdana"/>
          <w:sz w:val="18"/>
          <w:szCs w:val="18"/>
        </w:rPr>
      </w:pPr>
      <w:r w:rsidRPr="007D40FD">
        <w:rPr>
          <w:rFonts w:ascii="Verdana" w:hAnsi="Verdana"/>
          <w:sz w:val="18"/>
          <w:szCs w:val="18"/>
        </w:rPr>
        <w:t>Wykonawca mający siedzibę na terytorium Rzeczypospolitej Polskiej, w odniesieniu do</w:t>
      </w:r>
      <w:r>
        <w:rPr>
          <w:rFonts w:ascii="Verdana" w:hAnsi="Verdana"/>
          <w:sz w:val="18"/>
          <w:szCs w:val="18"/>
        </w:rPr>
        <w:t> </w:t>
      </w:r>
      <w:r w:rsidRPr="007D40FD">
        <w:rPr>
          <w:rFonts w:ascii="Verdana" w:hAnsi="Verdana"/>
          <w:sz w:val="18"/>
          <w:szCs w:val="18"/>
        </w:rPr>
        <w:t xml:space="preserve">osoby mającej miejsce zamieszkania poza terytorium Rzeczypospolitej Polskiej, której dotyczy dokument wskazany w </w:t>
      </w:r>
      <w:proofErr w:type="spellStart"/>
      <w:r w:rsidRPr="007D40FD">
        <w:rPr>
          <w:rFonts w:ascii="Verdana" w:hAnsi="Verdana"/>
          <w:sz w:val="18"/>
          <w:szCs w:val="18"/>
        </w:rPr>
        <w:t>ppkt</w:t>
      </w:r>
      <w:proofErr w:type="spellEnd"/>
      <w:r w:rsidRPr="007D40FD">
        <w:rPr>
          <w:rFonts w:ascii="Verdana" w:hAnsi="Verdana"/>
          <w:sz w:val="18"/>
          <w:szCs w:val="18"/>
        </w:rPr>
        <w:t xml:space="preserve"> 5.1, składa dokument, o którym mowa w pkt 6, w</w:t>
      </w:r>
      <w:r>
        <w:rPr>
          <w:rFonts w:ascii="Verdana" w:hAnsi="Verdana"/>
          <w:sz w:val="18"/>
          <w:szCs w:val="18"/>
        </w:rPr>
        <w:t> </w:t>
      </w:r>
      <w:r w:rsidRPr="007D40FD">
        <w:rPr>
          <w:rFonts w:ascii="Verdana" w:hAnsi="Verdana"/>
          <w:sz w:val="18"/>
          <w:szCs w:val="18"/>
        </w:rPr>
        <w:t xml:space="preserve">zakresie określonym w art. 24 ust. 1 pkt 14 i 21 </w:t>
      </w:r>
      <w:proofErr w:type="spellStart"/>
      <w:r w:rsidRPr="007D40FD">
        <w:rPr>
          <w:rFonts w:ascii="Verdana" w:hAnsi="Verdana"/>
          <w:sz w:val="18"/>
          <w:szCs w:val="18"/>
        </w:rPr>
        <w:t>Pzp</w:t>
      </w:r>
      <w:proofErr w:type="spellEnd"/>
      <w:r w:rsidRPr="007D40FD">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7 stosuje się.</w:t>
      </w:r>
    </w:p>
    <w:p w14:paraId="5729B574" w14:textId="77777777" w:rsidR="001162BE" w:rsidRPr="00CA19E4" w:rsidRDefault="001162BE" w:rsidP="001162BE">
      <w:pPr>
        <w:numPr>
          <w:ilvl w:val="0"/>
          <w:numId w:val="13"/>
        </w:numPr>
        <w:spacing w:line="360" w:lineRule="auto"/>
        <w:ind w:left="851" w:right="492" w:hanging="425"/>
        <w:jc w:val="both"/>
        <w:rPr>
          <w:rFonts w:ascii="Verdana" w:hAnsi="Verdana"/>
          <w:sz w:val="18"/>
          <w:szCs w:val="18"/>
        </w:rPr>
      </w:pPr>
      <w:r w:rsidRPr="00CA19E4">
        <w:rPr>
          <w:rFonts w:ascii="Verdana" w:hAnsi="Verdana"/>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762316C1" w14:textId="77777777" w:rsidR="001162BE" w:rsidRPr="00CA19E4" w:rsidRDefault="001162BE" w:rsidP="001162BE">
      <w:pPr>
        <w:numPr>
          <w:ilvl w:val="0"/>
          <w:numId w:val="13"/>
        </w:numPr>
        <w:spacing w:line="360" w:lineRule="auto"/>
        <w:ind w:left="851" w:right="492" w:hanging="425"/>
        <w:jc w:val="both"/>
        <w:rPr>
          <w:rFonts w:ascii="Verdana" w:hAnsi="Verdana"/>
          <w:sz w:val="18"/>
          <w:szCs w:val="18"/>
        </w:rPr>
      </w:pPr>
      <w:r w:rsidRPr="00CA19E4">
        <w:rPr>
          <w:rFonts w:ascii="Verdana" w:hAnsi="Verdana"/>
          <w:sz w:val="18"/>
          <w:szCs w:val="18"/>
        </w:rPr>
        <w:t>W</w:t>
      </w:r>
      <w:r>
        <w:rPr>
          <w:rFonts w:ascii="Verdana" w:hAnsi="Verdana"/>
          <w:sz w:val="18"/>
          <w:szCs w:val="18"/>
        </w:rPr>
        <w:t xml:space="preserve"> zakresie nieuregulowanym w </w:t>
      </w:r>
      <w:proofErr w:type="spellStart"/>
      <w:r>
        <w:rPr>
          <w:rFonts w:ascii="Verdana" w:hAnsi="Verdana"/>
          <w:sz w:val="18"/>
          <w:szCs w:val="18"/>
        </w:rPr>
        <w:t>Siwz</w:t>
      </w:r>
      <w:proofErr w:type="spellEnd"/>
      <w:r w:rsidRPr="00CA19E4">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w:t>
      </w:r>
      <w:r>
        <w:rPr>
          <w:rFonts w:ascii="Verdana" w:hAnsi="Verdana"/>
          <w:sz w:val="18"/>
          <w:szCs w:val="18"/>
        </w:rPr>
        <w:t xml:space="preserve">z 2016 r., </w:t>
      </w:r>
      <w:r w:rsidRPr="00CA19E4">
        <w:rPr>
          <w:rFonts w:ascii="Verdana" w:hAnsi="Verdana"/>
          <w:sz w:val="18"/>
          <w:szCs w:val="18"/>
        </w:rPr>
        <w:t>poz.</w:t>
      </w:r>
      <w:r>
        <w:rPr>
          <w:rFonts w:ascii="Verdana" w:hAnsi="Verdana"/>
          <w:sz w:val="18"/>
          <w:szCs w:val="18"/>
        </w:rPr>
        <w:t> </w:t>
      </w:r>
      <w:r w:rsidRPr="00CA19E4">
        <w:rPr>
          <w:rFonts w:ascii="Verdana" w:hAnsi="Verdana"/>
          <w:sz w:val="18"/>
          <w:szCs w:val="18"/>
        </w:rPr>
        <w:t>1126).</w:t>
      </w:r>
    </w:p>
    <w:p w14:paraId="3B2CCE5E" w14:textId="77777777" w:rsidR="001162BE" w:rsidRPr="007D40FD" w:rsidRDefault="001162BE" w:rsidP="001162BE">
      <w:pPr>
        <w:pStyle w:val="Akapitzlist"/>
        <w:numPr>
          <w:ilvl w:val="0"/>
          <w:numId w:val="13"/>
        </w:numPr>
        <w:spacing w:line="360" w:lineRule="auto"/>
        <w:ind w:left="851" w:right="492" w:hanging="425"/>
        <w:jc w:val="both"/>
        <w:rPr>
          <w:rFonts w:ascii="Verdana" w:hAnsi="Verdana"/>
          <w:sz w:val="18"/>
          <w:szCs w:val="18"/>
        </w:rPr>
      </w:pPr>
      <w:r w:rsidRPr="007D40FD">
        <w:rPr>
          <w:rFonts w:ascii="Verdana" w:hAnsi="Verdana"/>
          <w:sz w:val="18"/>
          <w:szCs w:val="18"/>
        </w:rPr>
        <w:t>Wykonawca, który podlega wykluczeniu na podstawie art. 24</w:t>
      </w:r>
      <w:r>
        <w:rPr>
          <w:rFonts w:ascii="Verdana" w:hAnsi="Verdana"/>
          <w:sz w:val="18"/>
          <w:szCs w:val="18"/>
        </w:rPr>
        <w:t xml:space="preserve"> ust. 1 pkt 13 i 14 oraz 16–20 </w:t>
      </w:r>
      <w:proofErr w:type="spellStart"/>
      <w:r w:rsidRPr="007D40FD">
        <w:rPr>
          <w:rFonts w:ascii="Verdana" w:hAnsi="Verdana"/>
          <w:sz w:val="18"/>
          <w:szCs w:val="18"/>
        </w:rPr>
        <w:t>Pzp</w:t>
      </w:r>
      <w:proofErr w:type="spellEnd"/>
      <w:r w:rsidRPr="007D40FD">
        <w:rPr>
          <w:rFonts w:ascii="Verdana" w:hAnsi="Verdana"/>
          <w:sz w:val="18"/>
          <w:szCs w:val="18"/>
        </w:rPr>
        <w:t xml:space="preserve">, może przedstawić, w ramach tzw. „procedury samooczyszczenia się”, dowody na to, że podjęte przez niego środki są wystarczające do wykazania jego rzetelności, </w:t>
      </w:r>
      <w:r w:rsidRPr="007D40FD">
        <w:rPr>
          <w:rFonts w:ascii="Verdana" w:hAnsi="Verdana"/>
          <w:sz w:val="18"/>
          <w:szCs w:val="18"/>
        </w:rPr>
        <w:b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40F5C77C" w14:textId="77777777" w:rsidR="001162BE" w:rsidRPr="00FA4005" w:rsidRDefault="001162BE" w:rsidP="001162BE">
      <w:pPr>
        <w:numPr>
          <w:ilvl w:val="0"/>
          <w:numId w:val="13"/>
        </w:numPr>
        <w:spacing w:line="360" w:lineRule="auto"/>
        <w:ind w:left="851" w:right="492" w:hanging="425"/>
        <w:jc w:val="both"/>
        <w:rPr>
          <w:rFonts w:ascii="Verdana" w:hAnsi="Verdana"/>
          <w:sz w:val="18"/>
          <w:szCs w:val="18"/>
        </w:rPr>
      </w:pPr>
      <w:r w:rsidRPr="00FA4005">
        <w:rPr>
          <w:rFonts w:ascii="Verdana" w:hAnsi="Verdana"/>
          <w:sz w:val="18"/>
          <w:szCs w:val="18"/>
        </w:rPr>
        <w:lastRenderedPageBreak/>
        <w:t xml:space="preserve">Wykonawca </w:t>
      </w:r>
      <w:r w:rsidRPr="00FA4005">
        <w:rPr>
          <w:rFonts w:ascii="Verdana" w:hAnsi="Verdana"/>
          <w:bCs/>
          <w:sz w:val="18"/>
          <w:szCs w:val="18"/>
        </w:rPr>
        <w:t xml:space="preserve">w terminie </w:t>
      </w:r>
      <w:r w:rsidRPr="007D40FD">
        <w:rPr>
          <w:rFonts w:ascii="Verdana" w:hAnsi="Verdana"/>
          <w:bCs/>
          <w:sz w:val="18"/>
          <w:szCs w:val="18"/>
        </w:rPr>
        <w:t>3 d</w:t>
      </w:r>
      <w:r w:rsidRPr="00FA4005">
        <w:rPr>
          <w:rFonts w:ascii="Verdana" w:hAnsi="Verdana"/>
          <w:bCs/>
          <w:sz w:val="18"/>
          <w:szCs w:val="18"/>
        </w:rPr>
        <w:t xml:space="preserve">ni od dnia zamieszczenia na stronie internetowej informacji, o której mowa w art. 86 ust. 5 </w:t>
      </w:r>
      <w:proofErr w:type="spellStart"/>
      <w:r w:rsidRPr="00FA4005">
        <w:rPr>
          <w:rFonts w:ascii="Verdana" w:hAnsi="Verdana"/>
          <w:bCs/>
          <w:sz w:val="18"/>
          <w:szCs w:val="18"/>
        </w:rPr>
        <w:t>Pzp</w:t>
      </w:r>
      <w:proofErr w:type="spellEnd"/>
      <w:r w:rsidRPr="00FA4005">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FA4005">
        <w:rPr>
          <w:rFonts w:ascii="Verdana" w:hAnsi="Verdana"/>
          <w:bCs/>
          <w:sz w:val="18"/>
          <w:szCs w:val="18"/>
        </w:rPr>
        <w:t>Pzp</w:t>
      </w:r>
      <w:proofErr w:type="spellEnd"/>
      <w:r w:rsidRPr="00FA4005">
        <w:rPr>
          <w:rFonts w:ascii="Verdana" w:hAnsi="Verdana"/>
          <w:bCs/>
          <w:sz w:val="18"/>
          <w:szCs w:val="18"/>
        </w:rPr>
        <w:t xml:space="preserve">. Wraz ze złożeniem oświadczenia, Wykonawca może przedstawić dowody, że powiązania z innym Wykonawcą nie prowadzą do zakłócenia konkurencji w postępowaniu o udzielenie zamówienia. Wzór Oświadczenia stanowi Załącznik nr </w:t>
      </w:r>
      <w:r>
        <w:rPr>
          <w:rFonts w:ascii="Verdana" w:hAnsi="Verdana"/>
          <w:bCs/>
          <w:sz w:val="18"/>
          <w:szCs w:val="18"/>
        </w:rPr>
        <w:t>5</w:t>
      </w:r>
      <w:r w:rsidRPr="00FA4005">
        <w:rPr>
          <w:rFonts w:ascii="Verdana" w:hAnsi="Verdana"/>
          <w:bCs/>
          <w:sz w:val="18"/>
          <w:szCs w:val="18"/>
        </w:rPr>
        <w:t xml:space="preserve"> do </w:t>
      </w:r>
      <w:proofErr w:type="spellStart"/>
      <w:r w:rsidRPr="00FA4005">
        <w:rPr>
          <w:rFonts w:ascii="Verdana" w:hAnsi="Verdana"/>
          <w:bCs/>
          <w:sz w:val="18"/>
          <w:szCs w:val="18"/>
        </w:rPr>
        <w:t>Siwz</w:t>
      </w:r>
      <w:proofErr w:type="spellEnd"/>
      <w:r w:rsidRPr="00FA4005">
        <w:rPr>
          <w:rFonts w:ascii="Verdana" w:hAnsi="Verdana"/>
          <w:bCs/>
          <w:sz w:val="18"/>
          <w:szCs w:val="18"/>
        </w:rPr>
        <w:t>.</w:t>
      </w:r>
    </w:p>
    <w:p w14:paraId="2FF2C9FF" w14:textId="77777777" w:rsidR="001162BE" w:rsidRPr="00FA4005" w:rsidRDefault="001162BE" w:rsidP="001162BE">
      <w:pPr>
        <w:numPr>
          <w:ilvl w:val="0"/>
          <w:numId w:val="13"/>
        </w:numPr>
        <w:spacing w:line="360" w:lineRule="auto"/>
        <w:ind w:left="851" w:right="492" w:hanging="425"/>
        <w:jc w:val="both"/>
        <w:rPr>
          <w:rFonts w:ascii="Verdana" w:hAnsi="Verdana"/>
          <w:sz w:val="18"/>
          <w:szCs w:val="18"/>
        </w:rPr>
      </w:pPr>
      <w:r w:rsidRPr="00FA4005">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FCF343A" w14:textId="77777777" w:rsidR="00F03145" w:rsidRDefault="00F03145" w:rsidP="00366318">
      <w:pPr>
        <w:pStyle w:val="Tekstkomentarza"/>
        <w:tabs>
          <w:tab w:val="left" w:pos="851"/>
        </w:tabs>
        <w:spacing w:line="360" w:lineRule="auto"/>
        <w:ind w:left="851" w:right="67"/>
        <w:jc w:val="both"/>
        <w:rPr>
          <w:rFonts w:ascii="Verdana" w:hAnsi="Verdana"/>
          <w:sz w:val="18"/>
          <w:szCs w:val="18"/>
        </w:rPr>
      </w:pPr>
    </w:p>
    <w:p w14:paraId="0E96A2E8" w14:textId="77777777" w:rsidR="00970B6B" w:rsidRPr="00AC289E" w:rsidRDefault="00970B6B" w:rsidP="00974273">
      <w:pPr>
        <w:numPr>
          <w:ilvl w:val="1"/>
          <w:numId w:val="14"/>
        </w:numPr>
        <w:tabs>
          <w:tab w:val="clear" w:pos="2727"/>
          <w:tab w:val="num" w:pos="709"/>
        </w:tabs>
        <w:spacing w:line="360" w:lineRule="auto"/>
        <w:ind w:left="709" w:right="492" w:hanging="709"/>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2D5028EB" w14:textId="77777777" w:rsidR="00974273" w:rsidRPr="00FA4005" w:rsidRDefault="00974273" w:rsidP="00974273">
      <w:pPr>
        <w:pStyle w:val="Akapitzlist"/>
        <w:numPr>
          <w:ilvl w:val="3"/>
          <w:numId w:val="23"/>
        </w:numPr>
        <w:tabs>
          <w:tab w:val="left" w:pos="851"/>
        </w:tabs>
        <w:spacing w:line="360" w:lineRule="auto"/>
        <w:ind w:left="851" w:right="492" w:hanging="425"/>
        <w:contextualSpacing w:val="0"/>
        <w:jc w:val="both"/>
        <w:rPr>
          <w:rFonts w:ascii="Verdana" w:hAnsi="Verdana"/>
          <w:sz w:val="18"/>
          <w:szCs w:val="18"/>
        </w:rPr>
      </w:pPr>
      <w:r w:rsidRPr="00FA4005">
        <w:rPr>
          <w:rFonts w:ascii="Verdana" w:hAnsi="Verdana"/>
          <w:sz w:val="18"/>
          <w:szCs w:val="18"/>
        </w:rPr>
        <w:t xml:space="preserve">Ze strony Zamawiającego pracownikiem upoważnionym do porozumiewania się z Wykonawcami w sprawach zamówienia jest: </w:t>
      </w:r>
    </w:p>
    <w:p w14:paraId="773E8234" w14:textId="77777777" w:rsidR="00974273" w:rsidRPr="00FA4005" w:rsidRDefault="00974273" w:rsidP="00974273">
      <w:pPr>
        <w:pStyle w:val="Akapitzlist"/>
        <w:tabs>
          <w:tab w:val="left" w:pos="851"/>
        </w:tabs>
        <w:spacing w:line="360" w:lineRule="auto"/>
        <w:ind w:left="851" w:right="492"/>
        <w:jc w:val="both"/>
        <w:rPr>
          <w:rFonts w:ascii="Verdana" w:hAnsi="Verdana"/>
          <w:sz w:val="18"/>
          <w:szCs w:val="18"/>
        </w:rPr>
      </w:pPr>
      <w:r>
        <w:rPr>
          <w:rFonts w:ascii="Verdana" w:hAnsi="Verdana"/>
          <w:sz w:val="18"/>
          <w:szCs w:val="18"/>
        </w:rPr>
        <w:t xml:space="preserve">Tomasz </w:t>
      </w:r>
      <w:proofErr w:type="spellStart"/>
      <w:r>
        <w:rPr>
          <w:rFonts w:ascii="Verdana" w:hAnsi="Verdana"/>
          <w:sz w:val="18"/>
          <w:szCs w:val="18"/>
        </w:rPr>
        <w:t>Kiliszek</w:t>
      </w:r>
      <w:proofErr w:type="spellEnd"/>
      <w:r w:rsidRPr="00FA4005">
        <w:rPr>
          <w:rFonts w:ascii="Verdana" w:hAnsi="Verdana"/>
          <w:sz w:val="18"/>
          <w:szCs w:val="18"/>
        </w:rPr>
        <w:t xml:space="preserve"> – Zespół ds. Zamówień Publicznych UMW – faks 71 / 784-00-4</w:t>
      </w:r>
      <w:r>
        <w:rPr>
          <w:rFonts w:ascii="Verdana" w:hAnsi="Verdana"/>
          <w:sz w:val="18"/>
          <w:szCs w:val="18"/>
        </w:rPr>
        <w:t>5</w:t>
      </w:r>
      <w:r w:rsidRPr="00FA4005">
        <w:rPr>
          <w:rFonts w:ascii="Verdana" w:hAnsi="Verdana"/>
          <w:sz w:val="18"/>
          <w:szCs w:val="18"/>
        </w:rPr>
        <w:t xml:space="preserve">; </w:t>
      </w:r>
      <w:r w:rsidRPr="00FA4005">
        <w:rPr>
          <w:rFonts w:ascii="Verdana" w:hAnsi="Verdana"/>
          <w:sz w:val="18"/>
          <w:szCs w:val="18"/>
        </w:rPr>
        <w:br/>
        <w:t xml:space="preserve">e-mail: </w:t>
      </w:r>
      <w:r>
        <w:rPr>
          <w:rFonts w:ascii="Verdana" w:hAnsi="Verdana"/>
          <w:sz w:val="18"/>
          <w:szCs w:val="18"/>
        </w:rPr>
        <w:t>tomasz.kiliszek</w:t>
      </w:r>
      <w:r w:rsidRPr="00FA4005">
        <w:rPr>
          <w:rFonts w:ascii="Verdana" w:hAnsi="Verdana"/>
          <w:sz w:val="18"/>
          <w:szCs w:val="18"/>
        </w:rPr>
        <w:t>@umed.wroc.pl</w:t>
      </w:r>
    </w:p>
    <w:p w14:paraId="341605FE" w14:textId="77777777" w:rsidR="00974273" w:rsidRPr="001821DC" w:rsidRDefault="00974273" w:rsidP="000D653F">
      <w:pPr>
        <w:numPr>
          <w:ilvl w:val="0"/>
          <w:numId w:val="55"/>
        </w:numPr>
        <w:spacing w:line="360" w:lineRule="auto"/>
        <w:ind w:left="851" w:right="492" w:hanging="425"/>
        <w:jc w:val="both"/>
        <w:rPr>
          <w:rFonts w:ascii="Verdana" w:hAnsi="Verdana"/>
          <w:color w:val="000000" w:themeColor="text1"/>
          <w:sz w:val="18"/>
          <w:szCs w:val="18"/>
        </w:rPr>
      </w:pPr>
      <w:r w:rsidRPr="001821DC">
        <w:rPr>
          <w:rFonts w:ascii="Verdana" w:hAnsi="Verdana"/>
          <w:bCs/>
          <w:sz w:val="18"/>
          <w:szCs w:val="18"/>
        </w:rPr>
        <w:t xml:space="preserve">Wykonawca i Zamawiający będą obowiązani przekazywać oświadczenia, wnioski, zawiadomienia oraz informacje </w:t>
      </w:r>
      <w:r w:rsidRPr="001821DC">
        <w:rPr>
          <w:rFonts w:ascii="Verdana" w:hAnsi="Verdana"/>
          <w:b/>
          <w:sz w:val="18"/>
          <w:szCs w:val="18"/>
        </w:rPr>
        <w:t>drogą elektroniczną lub faksem</w:t>
      </w:r>
      <w:r w:rsidRPr="001821DC">
        <w:rPr>
          <w:rFonts w:ascii="Verdana" w:hAnsi="Verdana"/>
          <w:bCs/>
          <w:sz w:val="18"/>
          <w:szCs w:val="18"/>
        </w:rPr>
        <w:t xml:space="preserve">, a każda ze stron na żądanie drugiej niezwłocznie potwierdzi fakt ich otrzymania. W każdym wypadku dopuszczalna też będzie </w:t>
      </w:r>
      <w:r w:rsidRPr="001821DC">
        <w:rPr>
          <w:rFonts w:ascii="Verdana" w:hAnsi="Verdana"/>
          <w:b/>
          <w:sz w:val="18"/>
          <w:szCs w:val="18"/>
        </w:rPr>
        <w:t xml:space="preserve">forma pisemna </w:t>
      </w:r>
      <w:r w:rsidRPr="001821DC">
        <w:rPr>
          <w:rFonts w:ascii="Verdana" w:hAnsi="Verdana"/>
          <w:bCs/>
          <w:sz w:val="18"/>
          <w:szCs w:val="18"/>
        </w:rPr>
        <w:t xml:space="preserve">porozumiewania się stron postępowania. Forma pisemna będzie obligatoryjna dla oferty (również jej zmiany i wycofania), umowy oraz oświadczeń i dokumentów, wymienionych w Rozdziale VII </w:t>
      </w:r>
      <w:proofErr w:type="spellStart"/>
      <w:r w:rsidRPr="001821DC">
        <w:rPr>
          <w:rFonts w:ascii="Verdana" w:hAnsi="Verdana"/>
          <w:bCs/>
          <w:sz w:val="18"/>
          <w:szCs w:val="18"/>
        </w:rPr>
        <w:t>Siwz</w:t>
      </w:r>
      <w:proofErr w:type="spellEnd"/>
      <w:r w:rsidRPr="001821DC">
        <w:rPr>
          <w:rFonts w:ascii="Verdana" w:hAnsi="Verdana"/>
          <w:bCs/>
          <w:sz w:val="18"/>
          <w:szCs w:val="18"/>
        </w:rPr>
        <w:t xml:space="preserve"> (również w wypadku ich złożenia w wyniku wezwania, o którym mowa w Rozdziale VII pkt. 15 </w:t>
      </w:r>
      <w:proofErr w:type="spellStart"/>
      <w:r w:rsidRPr="001821DC">
        <w:rPr>
          <w:rFonts w:ascii="Verdana" w:hAnsi="Verdana"/>
          <w:bCs/>
          <w:sz w:val="18"/>
          <w:szCs w:val="18"/>
        </w:rPr>
        <w:t>Siwz</w:t>
      </w:r>
      <w:proofErr w:type="spellEnd"/>
      <w:r w:rsidRPr="001821DC">
        <w:rPr>
          <w:rFonts w:ascii="Verdana" w:hAnsi="Verdana"/>
          <w:bCs/>
          <w:sz w:val="18"/>
          <w:szCs w:val="18"/>
        </w:rPr>
        <w:t xml:space="preserve">). </w:t>
      </w:r>
      <w:r w:rsidRPr="001821DC">
        <w:rPr>
          <w:rFonts w:ascii="Verdana" w:hAnsi="Verdana"/>
          <w:color w:val="000000" w:themeColor="text1"/>
          <w:sz w:val="18"/>
          <w:szCs w:val="18"/>
        </w:rPr>
        <w:t xml:space="preserve">Wykonawca zobowiązany jest złożyć jednolity dokument w postaci elektronicznej, opatrzonej kwalifikowanym podpisem elektronicznym, za pomocą środka komunikacji elektronicznej, tj. platformy do elektronicznej obsługi zamówień publicznych Zamawiającego dostępnej pod adresem:      </w:t>
      </w:r>
    </w:p>
    <w:p w14:paraId="4BF0B9EA" w14:textId="77777777" w:rsidR="00974273" w:rsidRPr="001821DC" w:rsidRDefault="00573E34" w:rsidP="00974273">
      <w:pPr>
        <w:spacing w:line="360" w:lineRule="auto"/>
        <w:ind w:left="851" w:right="492"/>
        <w:jc w:val="both"/>
        <w:rPr>
          <w:rFonts w:ascii="Verdana" w:hAnsi="Verdana"/>
          <w:color w:val="000000" w:themeColor="text1"/>
          <w:sz w:val="18"/>
          <w:szCs w:val="18"/>
        </w:rPr>
      </w:pPr>
      <w:hyperlink r:id="rId11" w:history="1">
        <w:r w:rsidR="00974273" w:rsidRPr="001821DC">
          <w:rPr>
            <w:rStyle w:val="Hipercze"/>
            <w:rFonts w:ascii="Verdana" w:hAnsi="Verdana"/>
            <w:color w:val="000000" w:themeColor="text1"/>
            <w:sz w:val="18"/>
            <w:szCs w:val="18"/>
          </w:rPr>
          <w:t>https://umed-wroc.logintrade.net/rejestracja/jedz.html</w:t>
        </w:r>
      </w:hyperlink>
      <w:r w:rsidR="00974273" w:rsidRPr="001821DC">
        <w:rPr>
          <w:rFonts w:ascii="Verdana" w:hAnsi="Verdana"/>
          <w:color w:val="000000" w:themeColor="text1"/>
          <w:sz w:val="18"/>
          <w:szCs w:val="18"/>
        </w:rPr>
        <w:t xml:space="preserve">. Szczegółowa instrukcja wypełniania jednolitego dokumentu w postaci elektronicznej zawarta jest </w:t>
      </w:r>
      <w:r w:rsidR="00974273" w:rsidRPr="00785B7D">
        <w:rPr>
          <w:rFonts w:ascii="Verdana" w:hAnsi="Verdana"/>
          <w:color w:val="000000" w:themeColor="text1"/>
          <w:sz w:val="18"/>
          <w:szCs w:val="18"/>
        </w:rPr>
        <w:t>w Załączniku nr 7 do </w:t>
      </w:r>
      <w:proofErr w:type="spellStart"/>
      <w:r w:rsidR="00974273" w:rsidRPr="00785B7D">
        <w:rPr>
          <w:rFonts w:ascii="Verdana" w:hAnsi="Verdana"/>
          <w:color w:val="000000" w:themeColor="text1"/>
          <w:sz w:val="18"/>
          <w:szCs w:val="18"/>
        </w:rPr>
        <w:t>Siwz</w:t>
      </w:r>
      <w:proofErr w:type="spellEnd"/>
      <w:r w:rsidR="00974273" w:rsidRPr="001821DC">
        <w:rPr>
          <w:rFonts w:ascii="Verdana" w:hAnsi="Verdana"/>
          <w:color w:val="000000" w:themeColor="text1"/>
          <w:sz w:val="18"/>
          <w:szCs w:val="18"/>
        </w:rPr>
        <w:t>.</w:t>
      </w:r>
    </w:p>
    <w:p w14:paraId="6D191B46" w14:textId="77777777" w:rsidR="00974273" w:rsidRPr="001821DC" w:rsidRDefault="00974273" w:rsidP="00974273">
      <w:pPr>
        <w:spacing w:line="360" w:lineRule="auto"/>
        <w:ind w:left="851" w:right="492"/>
        <w:jc w:val="both"/>
        <w:rPr>
          <w:rFonts w:ascii="Verdana" w:hAnsi="Verdana"/>
          <w:color w:val="000000" w:themeColor="text1"/>
          <w:sz w:val="18"/>
          <w:szCs w:val="18"/>
        </w:rPr>
      </w:pPr>
      <w:r w:rsidRPr="001821DC">
        <w:rPr>
          <w:rFonts w:ascii="Verdana" w:hAnsi="Verdana"/>
          <w:b/>
          <w:bCs/>
          <w:i/>
          <w:iCs/>
          <w:color w:val="000000" w:themeColor="text1"/>
          <w:sz w:val="18"/>
          <w:szCs w:val="18"/>
        </w:rPr>
        <w:t xml:space="preserve">UWAGA! </w:t>
      </w:r>
      <w:r w:rsidRPr="001821DC">
        <w:rPr>
          <w:rFonts w:ascii="Verdana" w:hAnsi="Verdana"/>
          <w:i/>
          <w:iCs/>
          <w:color w:val="000000" w:themeColor="text1"/>
          <w:sz w:val="18"/>
          <w:szCs w:val="18"/>
        </w:rPr>
        <w:t xml:space="preserve">Złożenie JEDZ wraz z ofertą na nośniku danych (np. CD, pendrive) jest niedopuszczalne, nie stanowi bowiem jego złożenia przy użyciu środków komunikacji elektronicznej w rozumieniu przepisów ustawy z dnia 18 lipca 2002 </w:t>
      </w:r>
      <w:r>
        <w:rPr>
          <w:rFonts w:ascii="Verdana" w:hAnsi="Verdana"/>
          <w:i/>
          <w:iCs/>
          <w:color w:val="000000" w:themeColor="text1"/>
          <w:sz w:val="18"/>
          <w:szCs w:val="18"/>
        </w:rPr>
        <w:t xml:space="preserve">r. </w:t>
      </w:r>
      <w:r w:rsidRPr="001821DC">
        <w:rPr>
          <w:rFonts w:ascii="Verdana" w:hAnsi="Verdana"/>
          <w:i/>
          <w:iCs/>
          <w:color w:val="000000" w:themeColor="text1"/>
          <w:sz w:val="18"/>
          <w:szCs w:val="18"/>
        </w:rPr>
        <w:t>o świadczeniu usług drogą elektroniczną</w:t>
      </w:r>
      <w:r>
        <w:rPr>
          <w:rFonts w:ascii="Verdana" w:hAnsi="Verdana"/>
          <w:i/>
          <w:iCs/>
          <w:color w:val="000000" w:themeColor="text1"/>
          <w:sz w:val="18"/>
          <w:szCs w:val="18"/>
        </w:rPr>
        <w:t xml:space="preserve"> (tekst jedn. – Dz. U. z 2017 r., poz. 1219, z </w:t>
      </w:r>
      <w:proofErr w:type="spellStart"/>
      <w:r>
        <w:rPr>
          <w:rFonts w:ascii="Verdana" w:hAnsi="Verdana"/>
          <w:i/>
          <w:iCs/>
          <w:color w:val="000000" w:themeColor="text1"/>
          <w:sz w:val="18"/>
          <w:szCs w:val="18"/>
        </w:rPr>
        <w:t>późn</w:t>
      </w:r>
      <w:proofErr w:type="spellEnd"/>
      <w:r>
        <w:rPr>
          <w:rFonts w:ascii="Verdana" w:hAnsi="Verdana"/>
          <w:i/>
          <w:iCs/>
          <w:color w:val="000000" w:themeColor="text1"/>
          <w:sz w:val="18"/>
          <w:szCs w:val="18"/>
        </w:rPr>
        <w:t>. zm.)</w:t>
      </w:r>
      <w:r w:rsidRPr="001821DC">
        <w:rPr>
          <w:rFonts w:ascii="Verdana" w:hAnsi="Verdana"/>
          <w:i/>
          <w:iCs/>
          <w:color w:val="000000" w:themeColor="text1"/>
          <w:sz w:val="18"/>
          <w:szCs w:val="18"/>
        </w:rPr>
        <w:t>.</w:t>
      </w:r>
    </w:p>
    <w:p w14:paraId="77384164" w14:textId="77777777" w:rsidR="00974273" w:rsidRPr="001821DC" w:rsidRDefault="00974273" w:rsidP="000D653F">
      <w:pPr>
        <w:numPr>
          <w:ilvl w:val="0"/>
          <w:numId w:val="55"/>
        </w:numPr>
        <w:tabs>
          <w:tab w:val="left" w:pos="851"/>
        </w:tabs>
        <w:spacing w:line="360" w:lineRule="auto"/>
        <w:ind w:left="851" w:right="492" w:hanging="425"/>
        <w:jc w:val="both"/>
        <w:rPr>
          <w:rFonts w:ascii="Verdana" w:hAnsi="Verdana"/>
          <w:iCs/>
          <w:sz w:val="18"/>
          <w:szCs w:val="18"/>
        </w:rPr>
      </w:pPr>
      <w:r w:rsidRPr="001821DC">
        <w:rPr>
          <w:rFonts w:ascii="Verdana" w:hAnsi="Verdana"/>
          <w:sz w:val="18"/>
          <w:szCs w:val="18"/>
        </w:rPr>
        <w:t xml:space="preserve">Wykonawca może zwrócić się do Zamawiającego o wyjaśnienie treści </w:t>
      </w:r>
      <w:proofErr w:type="spellStart"/>
      <w:r w:rsidRPr="001821DC">
        <w:rPr>
          <w:rFonts w:ascii="Verdana" w:hAnsi="Verdana"/>
          <w:sz w:val="18"/>
          <w:szCs w:val="18"/>
        </w:rPr>
        <w:t>Siwz</w:t>
      </w:r>
      <w:proofErr w:type="spellEnd"/>
      <w:r w:rsidRPr="001821DC">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1821DC">
        <w:rPr>
          <w:rFonts w:ascii="Verdana" w:hAnsi="Verdana"/>
          <w:sz w:val="18"/>
          <w:szCs w:val="18"/>
        </w:rPr>
        <w:t>Siwz</w:t>
      </w:r>
      <w:proofErr w:type="spellEnd"/>
      <w:r w:rsidRPr="001821DC">
        <w:rPr>
          <w:rFonts w:ascii="Verdana" w:hAnsi="Verdana"/>
          <w:sz w:val="18"/>
          <w:szCs w:val="18"/>
        </w:rPr>
        <w:t xml:space="preserve"> wpłynął do Zamawiającego nie później niż do końca dnia, w którym upływa połowa wyznaczonego terminu składania ofert.</w:t>
      </w:r>
    </w:p>
    <w:p w14:paraId="443187FF" w14:textId="77777777" w:rsidR="00974273" w:rsidRPr="00FA4005" w:rsidRDefault="00974273" w:rsidP="000D653F">
      <w:pPr>
        <w:numPr>
          <w:ilvl w:val="0"/>
          <w:numId w:val="55"/>
        </w:numPr>
        <w:spacing w:line="360" w:lineRule="auto"/>
        <w:ind w:left="851" w:right="492" w:hanging="425"/>
        <w:jc w:val="both"/>
        <w:rPr>
          <w:rFonts w:ascii="Verdana" w:hAnsi="Verdana"/>
          <w:iCs/>
          <w:sz w:val="18"/>
          <w:szCs w:val="18"/>
        </w:rPr>
      </w:pPr>
      <w:r w:rsidRPr="00FA4005">
        <w:rPr>
          <w:rFonts w:ascii="Verdana" w:hAnsi="Verdana"/>
          <w:iCs/>
          <w:sz w:val="18"/>
          <w:szCs w:val="18"/>
        </w:rPr>
        <w:lastRenderedPageBreak/>
        <w:t>Je</w:t>
      </w:r>
      <w:r w:rsidRPr="00FA4005">
        <w:rPr>
          <w:rFonts w:ascii="Verdana" w:hAnsi="Verdana"/>
          <w:sz w:val="18"/>
          <w:szCs w:val="18"/>
        </w:rPr>
        <w:t>ż</w:t>
      </w:r>
      <w:r w:rsidRPr="00FA4005">
        <w:rPr>
          <w:rFonts w:ascii="Verdana" w:hAnsi="Verdana"/>
          <w:iCs/>
          <w:sz w:val="18"/>
          <w:szCs w:val="18"/>
        </w:rPr>
        <w:t xml:space="preserve">eli wniosek o wyjaśnienie treści </w:t>
      </w:r>
      <w:proofErr w:type="spellStart"/>
      <w:r w:rsidRPr="00FA4005">
        <w:rPr>
          <w:rFonts w:ascii="Verdana" w:hAnsi="Verdana"/>
          <w:iCs/>
          <w:sz w:val="18"/>
          <w:szCs w:val="18"/>
        </w:rPr>
        <w:t>Siwz</w:t>
      </w:r>
      <w:proofErr w:type="spellEnd"/>
      <w:r w:rsidRPr="00FA4005">
        <w:rPr>
          <w:rFonts w:ascii="Verdana" w:hAnsi="Verdana"/>
          <w:iCs/>
          <w:sz w:val="18"/>
          <w:szCs w:val="18"/>
        </w:rPr>
        <w:t xml:space="preserve"> wpłynął po upływie terminu składania wniosku, o</w:t>
      </w:r>
      <w:r>
        <w:rPr>
          <w:rFonts w:ascii="Verdana" w:hAnsi="Verdana"/>
          <w:iCs/>
          <w:sz w:val="18"/>
          <w:szCs w:val="18"/>
        </w:rPr>
        <w:t> </w:t>
      </w:r>
      <w:r w:rsidRPr="00FA4005">
        <w:rPr>
          <w:rFonts w:ascii="Verdana" w:hAnsi="Verdana"/>
          <w:iCs/>
          <w:sz w:val="18"/>
          <w:szCs w:val="18"/>
        </w:rPr>
        <w:t>którym mowa w pkt. 3, lub dotyczy udzielonych wyjaśnień, Zamawiający mo</w:t>
      </w:r>
      <w:r w:rsidRPr="00FA4005">
        <w:rPr>
          <w:rFonts w:ascii="Verdana" w:hAnsi="Verdana"/>
          <w:sz w:val="18"/>
          <w:szCs w:val="18"/>
        </w:rPr>
        <w:t>ż</w:t>
      </w:r>
      <w:r w:rsidRPr="00FA4005">
        <w:rPr>
          <w:rFonts w:ascii="Verdana" w:hAnsi="Verdana"/>
          <w:iCs/>
          <w:sz w:val="18"/>
          <w:szCs w:val="18"/>
        </w:rPr>
        <w:t>e udzielić wyjaśnień albo pozostawić wniosek bez rozpoznania. Przedłu</w:t>
      </w:r>
      <w:r w:rsidRPr="00FA4005">
        <w:rPr>
          <w:rFonts w:ascii="Verdana" w:hAnsi="Verdana"/>
          <w:sz w:val="18"/>
          <w:szCs w:val="18"/>
        </w:rPr>
        <w:t>ż</w:t>
      </w:r>
      <w:r w:rsidRPr="00FA4005">
        <w:rPr>
          <w:rFonts w:ascii="Verdana" w:hAnsi="Verdana"/>
          <w:iCs/>
          <w:sz w:val="18"/>
          <w:szCs w:val="18"/>
        </w:rPr>
        <w:t>enie terminu składania ofert nie wpływa na bieg terminu składania wniosku, o którym mowa w pkt. 3.</w:t>
      </w:r>
    </w:p>
    <w:p w14:paraId="3B3B266A" w14:textId="77777777" w:rsidR="00974273" w:rsidRPr="00FA4005" w:rsidRDefault="00974273" w:rsidP="000D653F">
      <w:pPr>
        <w:numPr>
          <w:ilvl w:val="0"/>
          <w:numId w:val="55"/>
        </w:numPr>
        <w:spacing w:line="360" w:lineRule="auto"/>
        <w:ind w:left="851" w:right="492" w:hanging="425"/>
        <w:jc w:val="both"/>
        <w:rPr>
          <w:rFonts w:ascii="Verdana" w:hAnsi="Verdana"/>
          <w:b/>
          <w:bCs/>
          <w:sz w:val="18"/>
          <w:szCs w:val="18"/>
        </w:rPr>
      </w:pPr>
      <w:r w:rsidRPr="00FA4005">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FA4005">
        <w:rPr>
          <w:rFonts w:ascii="Verdana" w:hAnsi="Verdana"/>
          <w:b/>
          <w:bCs/>
          <w:sz w:val="18"/>
          <w:szCs w:val="18"/>
        </w:rPr>
        <w:t>Wykonawcy proszeni są, o ile to możliwe, o przekazanie treści zapytań również drogą elektroniczną, w formacie edytowalnym („.</w:t>
      </w:r>
      <w:proofErr w:type="spellStart"/>
      <w:r w:rsidRPr="00FA4005">
        <w:rPr>
          <w:rFonts w:ascii="Verdana" w:hAnsi="Verdana"/>
          <w:b/>
          <w:bCs/>
          <w:sz w:val="18"/>
          <w:szCs w:val="18"/>
        </w:rPr>
        <w:t>doc</w:t>
      </w:r>
      <w:proofErr w:type="spellEnd"/>
      <w:r w:rsidRPr="00FA4005">
        <w:rPr>
          <w:rFonts w:ascii="Verdana" w:hAnsi="Verdana"/>
          <w:b/>
          <w:bCs/>
          <w:sz w:val="18"/>
          <w:szCs w:val="18"/>
        </w:rPr>
        <w:t>”, „.</w:t>
      </w:r>
      <w:proofErr w:type="spellStart"/>
      <w:r w:rsidRPr="00FA4005">
        <w:rPr>
          <w:rFonts w:ascii="Verdana" w:hAnsi="Verdana"/>
          <w:b/>
          <w:bCs/>
          <w:sz w:val="18"/>
          <w:szCs w:val="18"/>
        </w:rPr>
        <w:t>docx</w:t>
      </w:r>
      <w:proofErr w:type="spellEnd"/>
      <w:r w:rsidRPr="00FA4005">
        <w:rPr>
          <w:rFonts w:ascii="Verdana" w:hAnsi="Verdana"/>
          <w:b/>
          <w:bCs/>
          <w:sz w:val="18"/>
          <w:szCs w:val="18"/>
        </w:rPr>
        <w:t>”, itp.).</w:t>
      </w:r>
    </w:p>
    <w:p w14:paraId="673D961C" w14:textId="77777777" w:rsidR="00974273" w:rsidRPr="00FA4005" w:rsidRDefault="00974273" w:rsidP="000D653F">
      <w:pPr>
        <w:numPr>
          <w:ilvl w:val="0"/>
          <w:numId w:val="55"/>
        </w:numPr>
        <w:spacing w:line="360" w:lineRule="auto"/>
        <w:ind w:left="851" w:right="492" w:hanging="425"/>
        <w:jc w:val="both"/>
        <w:rPr>
          <w:rFonts w:ascii="Verdana" w:hAnsi="Verdana"/>
          <w:bCs/>
          <w:sz w:val="18"/>
          <w:szCs w:val="18"/>
        </w:rPr>
      </w:pPr>
      <w:r w:rsidRPr="00FA4005">
        <w:rPr>
          <w:rFonts w:ascii="Verdana" w:hAnsi="Verdana"/>
          <w:bCs/>
          <w:sz w:val="18"/>
          <w:szCs w:val="18"/>
        </w:rPr>
        <w:t xml:space="preserve">Zamawiający </w:t>
      </w:r>
      <w:r w:rsidRPr="00FA4005">
        <w:rPr>
          <w:rFonts w:ascii="Verdana" w:hAnsi="Verdana"/>
          <w:b/>
          <w:sz w:val="18"/>
          <w:szCs w:val="18"/>
        </w:rPr>
        <w:t xml:space="preserve">nie będzie zwoływać zebrania wszystkich Wykonawców, </w:t>
      </w:r>
      <w:r w:rsidRPr="00FA4005">
        <w:rPr>
          <w:rFonts w:ascii="Verdana" w:hAnsi="Verdana"/>
          <w:bCs/>
          <w:sz w:val="18"/>
          <w:szCs w:val="18"/>
        </w:rPr>
        <w:t xml:space="preserve">o którym mowa w art. 38 ust. 3 </w:t>
      </w:r>
      <w:proofErr w:type="spellStart"/>
      <w:r w:rsidRPr="00FA4005">
        <w:rPr>
          <w:rFonts w:ascii="Verdana" w:hAnsi="Verdana"/>
          <w:bCs/>
          <w:sz w:val="18"/>
          <w:szCs w:val="18"/>
        </w:rPr>
        <w:t>Pzp</w:t>
      </w:r>
      <w:proofErr w:type="spellEnd"/>
      <w:r w:rsidRPr="00FA4005">
        <w:rPr>
          <w:rFonts w:ascii="Verdana" w:hAnsi="Verdana"/>
          <w:bCs/>
          <w:sz w:val="18"/>
          <w:szCs w:val="18"/>
        </w:rPr>
        <w:t xml:space="preserve">, w celu wyjaśnienia wątpliwości dotyczących treści </w:t>
      </w:r>
      <w:proofErr w:type="spellStart"/>
      <w:r w:rsidRPr="00FA4005">
        <w:rPr>
          <w:rFonts w:ascii="Verdana" w:hAnsi="Verdana"/>
          <w:bCs/>
          <w:sz w:val="18"/>
          <w:szCs w:val="18"/>
        </w:rPr>
        <w:t>Siwz</w:t>
      </w:r>
      <w:proofErr w:type="spellEnd"/>
      <w:r w:rsidRPr="00FA4005">
        <w:rPr>
          <w:rFonts w:ascii="Verdana" w:hAnsi="Verdana"/>
          <w:bCs/>
          <w:sz w:val="18"/>
          <w:szCs w:val="18"/>
        </w:rPr>
        <w:t>.</w:t>
      </w:r>
    </w:p>
    <w:p w14:paraId="40B495B3" w14:textId="77777777" w:rsidR="00974273" w:rsidRPr="00FA4005" w:rsidRDefault="00974273" w:rsidP="000D653F">
      <w:pPr>
        <w:numPr>
          <w:ilvl w:val="0"/>
          <w:numId w:val="55"/>
        </w:numPr>
        <w:spacing w:line="360" w:lineRule="auto"/>
        <w:ind w:left="851" w:right="492" w:hanging="425"/>
        <w:jc w:val="both"/>
        <w:rPr>
          <w:rFonts w:ascii="Verdana" w:hAnsi="Verdana"/>
          <w:b/>
          <w:sz w:val="18"/>
          <w:szCs w:val="18"/>
        </w:rPr>
      </w:pPr>
      <w:r w:rsidRPr="00FA4005">
        <w:rPr>
          <w:rFonts w:ascii="Verdana" w:hAnsi="Verdana"/>
          <w:sz w:val="18"/>
          <w:szCs w:val="18"/>
        </w:rPr>
        <w:t xml:space="preserve">Jeżeli Zamawiający wprowadzi przed terminem składania ofert jakiekolwiek zmiany w treści </w:t>
      </w:r>
      <w:proofErr w:type="spellStart"/>
      <w:r w:rsidRPr="00FA4005">
        <w:rPr>
          <w:rFonts w:ascii="Verdana" w:hAnsi="Verdana"/>
          <w:sz w:val="18"/>
          <w:szCs w:val="18"/>
        </w:rPr>
        <w:t>Siwz</w:t>
      </w:r>
      <w:proofErr w:type="spellEnd"/>
      <w:r w:rsidRPr="00FA4005">
        <w:rPr>
          <w:rFonts w:ascii="Verdana" w:hAnsi="Verdana"/>
          <w:sz w:val="18"/>
          <w:szCs w:val="18"/>
        </w:rPr>
        <w:t xml:space="preserve">, zostaną one zamieszczone na stronie internetowej </w:t>
      </w:r>
      <w:hyperlink r:id="rId12" w:history="1">
        <w:r w:rsidRPr="00FA4005">
          <w:rPr>
            <w:rStyle w:val="Hipercze"/>
            <w:rFonts w:ascii="Verdana" w:hAnsi="Verdana"/>
            <w:color w:val="auto"/>
            <w:sz w:val="18"/>
            <w:szCs w:val="18"/>
          </w:rPr>
          <w:t>www.umed.wroc.pl</w:t>
        </w:r>
      </w:hyperlink>
      <w:r w:rsidRPr="00FA4005">
        <w:rPr>
          <w:rFonts w:ascii="Verdana" w:hAnsi="Verdana"/>
          <w:sz w:val="18"/>
          <w:szCs w:val="18"/>
        </w:rPr>
        <w:t xml:space="preserve"> w rubryce przeznaczonej dla niniejszego postępowania.</w:t>
      </w:r>
    </w:p>
    <w:p w14:paraId="610F75AC" w14:textId="77777777" w:rsidR="00D16598" w:rsidRPr="00AC289E" w:rsidRDefault="00D16598" w:rsidP="009C5F97">
      <w:pPr>
        <w:spacing w:line="360" w:lineRule="auto"/>
        <w:ind w:right="470"/>
        <w:rPr>
          <w:rFonts w:ascii="Verdana" w:hAnsi="Verdana"/>
          <w:sz w:val="18"/>
          <w:szCs w:val="18"/>
          <w:lang w:val="de-DE"/>
        </w:rPr>
      </w:pPr>
    </w:p>
    <w:p w14:paraId="46F88394" w14:textId="77777777" w:rsidR="00970B6B" w:rsidRPr="00AC289E"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14:paraId="1001FBDC" w14:textId="77777777" w:rsidR="00974273" w:rsidRPr="00FA4005" w:rsidRDefault="00974273" w:rsidP="00974273">
      <w:pPr>
        <w:keepNext/>
        <w:numPr>
          <w:ilvl w:val="0"/>
          <w:numId w:val="11"/>
        </w:numPr>
        <w:tabs>
          <w:tab w:val="clear" w:pos="720"/>
          <w:tab w:val="num" w:pos="851"/>
        </w:tabs>
        <w:spacing w:line="360" w:lineRule="auto"/>
        <w:ind w:left="851" w:right="492" w:hanging="425"/>
        <w:jc w:val="both"/>
        <w:rPr>
          <w:rFonts w:ascii="Verdana" w:hAnsi="Verdana"/>
          <w:b/>
          <w:sz w:val="18"/>
          <w:szCs w:val="18"/>
        </w:rPr>
      </w:pPr>
      <w:r w:rsidRPr="00FA4005">
        <w:rPr>
          <w:rFonts w:ascii="Verdana" w:hAnsi="Verdana"/>
          <w:b/>
          <w:sz w:val="18"/>
          <w:szCs w:val="18"/>
        </w:rPr>
        <w:t>Wysokość wadium.</w:t>
      </w:r>
    </w:p>
    <w:p w14:paraId="3727EE68" w14:textId="77777777" w:rsidR="00974273" w:rsidRPr="00D34F48" w:rsidRDefault="00974273" w:rsidP="00974273">
      <w:pPr>
        <w:spacing w:line="360" w:lineRule="auto"/>
        <w:ind w:left="851" w:right="492"/>
        <w:jc w:val="both"/>
        <w:rPr>
          <w:rFonts w:ascii="Verdana" w:hAnsi="Verdana"/>
          <w:sz w:val="18"/>
          <w:szCs w:val="18"/>
        </w:rPr>
      </w:pPr>
      <w:r w:rsidRPr="00D34F48">
        <w:rPr>
          <w:rFonts w:ascii="Verdana" w:hAnsi="Verdana" w:cs="Arial"/>
          <w:sz w:val="18"/>
          <w:szCs w:val="18"/>
        </w:rPr>
        <w:t>Zamawiający</w:t>
      </w:r>
      <w:r w:rsidRPr="00D34F48">
        <w:rPr>
          <w:rFonts w:ascii="Verdana" w:hAnsi="Verdana"/>
          <w:sz w:val="18"/>
          <w:szCs w:val="18"/>
        </w:rPr>
        <w:t xml:space="preserve"> żąda wniesienia wadium w wysokości:</w:t>
      </w:r>
    </w:p>
    <w:p w14:paraId="11F1CA33" w14:textId="4579E5F5" w:rsidR="00974273" w:rsidRPr="00D34F48" w:rsidRDefault="00974273" w:rsidP="00974273">
      <w:pPr>
        <w:tabs>
          <w:tab w:val="left" w:pos="1276"/>
          <w:tab w:val="left" w:pos="1985"/>
        </w:tabs>
        <w:spacing w:line="360" w:lineRule="auto"/>
        <w:ind w:left="851" w:right="492"/>
        <w:jc w:val="both"/>
        <w:rPr>
          <w:rFonts w:ascii="Verdana" w:hAnsi="Verdana"/>
          <w:sz w:val="18"/>
          <w:szCs w:val="18"/>
        </w:rPr>
      </w:pPr>
      <w:r>
        <w:rPr>
          <w:rFonts w:ascii="Verdana" w:hAnsi="Verdana"/>
          <w:sz w:val="18"/>
          <w:szCs w:val="18"/>
        </w:rPr>
        <w:t xml:space="preserve">dla części A </w:t>
      </w:r>
      <w:r w:rsidRPr="00D34F48">
        <w:rPr>
          <w:rFonts w:ascii="Verdana" w:hAnsi="Verdana"/>
          <w:sz w:val="18"/>
          <w:szCs w:val="18"/>
        </w:rPr>
        <w:t xml:space="preserve">zamówienia: </w:t>
      </w:r>
      <w:r>
        <w:rPr>
          <w:rFonts w:ascii="Verdana" w:hAnsi="Verdana"/>
          <w:sz w:val="18"/>
          <w:szCs w:val="18"/>
        </w:rPr>
        <w:t>470</w:t>
      </w:r>
      <w:r w:rsidRPr="00D34F48">
        <w:rPr>
          <w:rFonts w:ascii="Verdana" w:hAnsi="Verdana"/>
          <w:sz w:val="18"/>
          <w:szCs w:val="18"/>
        </w:rPr>
        <w:t xml:space="preserve">,00 PLN </w:t>
      </w:r>
      <w:r>
        <w:rPr>
          <w:rFonts w:ascii="Verdana" w:hAnsi="Verdana"/>
          <w:sz w:val="18"/>
          <w:szCs w:val="18"/>
        </w:rPr>
        <w:t>(</w:t>
      </w:r>
      <w:r w:rsidRPr="00D34F48">
        <w:rPr>
          <w:rFonts w:ascii="Verdana" w:hAnsi="Verdana"/>
          <w:sz w:val="18"/>
          <w:szCs w:val="18"/>
        </w:rPr>
        <w:t xml:space="preserve">słownie: </w:t>
      </w:r>
      <w:r>
        <w:rPr>
          <w:rFonts w:ascii="Verdana" w:hAnsi="Verdana"/>
          <w:sz w:val="18"/>
          <w:szCs w:val="18"/>
        </w:rPr>
        <w:t>czterysta siedemdziesiąt</w:t>
      </w:r>
      <w:r w:rsidRPr="00D34F48">
        <w:rPr>
          <w:rFonts w:ascii="Verdana" w:hAnsi="Verdana"/>
          <w:sz w:val="18"/>
          <w:szCs w:val="18"/>
        </w:rPr>
        <w:t xml:space="preserve"> </w:t>
      </w:r>
      <w:r>
        <w:rPr>
          <w:rFonts w:ascii="Verdana" w:hAnsi="Verdana"/>
          <w:sz w:val="18"/>
          <w:szCs w:val="18"/>
        </w:rPr>
        <w:t xml:space="preserve">złotych </w:t>
      </w:r>
      <w:r w:rsidRPr="00D34F48">
        <w:rPr>
          <w:rFonts w:ascii="Verdana" w:hAnsi="Verdana"/>
          <w:sz w:val="18"/>
          <w:szCs w:val="18"/>
        </w:rPr>
        <w:t>i 00</w:t>
      </w:r>
      <w:r>
        <w:rPr>
          <w:rFonts w:ascii="Verdana" w:hAnsi="Verdana"/>
          <w:sz w:val="18"/>
          <w:szCs w:val="18"/>
        </w:rPr>
        <w:t xml:space="preserve"> </w:t>
      </w:r>
      <w:r w:rsidRPr="00D34F48">
        <w:rPr>
          <w:rFonts w:ascii="Verdana" w:hAnsi="Verdana"/>
          <w:sz w:val="18"/>
          <w:szCs w:val="18"/>
        </w:rPr>
        <w:t>/</w:t>
      </w:r>
      <w:r>
        <w:rPr>
          <w:rFonts w:ascii="Verdana" w:hAnsi="Verdana"/>
          <w:sz w:val="18"/>
          <w:szCs w:val="18"/>
        </w:rPr>
        <w:t xml:space="preserve"> </w:t>
      </w:r>
      <w:r w:rsidRPr="00D34F48">
        <w:rPr>
          <w:rFonts w:ascii="Verdana" w:hAnsi="Verdana"/>
          <w:sz w:val="18"/>
          <w:szCs w:val="18"/>
        </w:rPr>
        <w:t>100)</w:t>
      </w:r>
      <w:r>
        <w:rPr>
          <w:rFonts w:ascii="Verdana" w:hAnsi="Verdana"/>
          <w:sz w:val="18"/>
          <w:szCs w:val="18"/>
        </w:rPr>
        <w:t>,</w:t>
      </w:r>
    </w:p>
    <w:p w14:paraId="03E6C5C5" w14:textId="19333E40" w:rsidR="00974273" w:rsidRPr="00D34F48" w:rsidRDefault="00974273" w:rsidP="00974273">
      <w:pPr>
        <w:tabs>
          <w:tab w:val="left" w:pos="1276"/>
          <w:tab w:val="left" w:pos="1985"/>
        </w:tabs>
        <w:spacing w:line="360" w:lineRule="auto"/>
        <w:ind w:left="851" w:right="492"/>
        <w:jc w:val="both"/>
        <w:rPr>
          <w:rFonts w:ascii="Verdana" w:hAnsi="Verdana"/>
          <w:sz w:val="18"/>
          <w:szCs w:val="18"/>
        </w:rPr>
      </w:pPr>
      <w:r>
        <w:rPr>
          <w:rFonts w:ascii="Verdana" w:hAnsi="Verdana"/>
          <w:sz w:val="18"/>
          <w:szCs w:val="18"/>
        </w:rPr>
        <w:t>dla części B zamówienia: 3</w:t>
      </w:r>
      <w:r w:rsidRPr="00D34F48">
        <w:rPr>
          <w:rFonts w:ascii="Verdana" w:hAnsi="Verdana"/>
          <w:sz w:val="18"/>
          <w:szCs w:val="18"/>
        </w:rPr>
        <w:t>00,00</w:t>
      </w:r>
      <w:r>
        <w:rPr>
          <w:rFonts w:ascii="Verdana" w:hAnsi="Verdana"/>
          <w:sz w:val="18"/>
          <w:szCs w:val="18"/>
        </w:rPr>
        <w:t xml:space="preserve"> PLN</w:t>
      </w:r>
      <w:r w:rsidRPr="00D34F48">
        <w:rPr>
          <w:rFonts w:ascii="Verdana" w:hAnsi="Verdana"/>
          <w:sz w:val="18"/>
          <w:szCs w:val="18"/>
        </w:rPr>
        <w:t xml:space="preserve"> </w:t>
      </w:r>
      <w:r>
        <w:rPr>
          <w:rFonts w:ascii="Verdana" w:hAnsi="Verdana"/>
          <w:sz w:val="18"/>
          <w:szCs w:val="18"/>
        </w:rPr>
        <w:t xml:space="preserve">(słownie: trzysta </w:t>
      </w:r>
      <w:r w:rsidRPr="00D34F48">
        <w:rPr>
          <w:rFonts w:ascii="Verdana" w:hAnsi="Verdana"/>
          <w:sz w:val="18"/>
          <w:szCs w:val="18"/>
        </w:rPr>
        <w:t>złotych</w:t>
      </w:r>
      <w:r>
        <w:rPr>
          <w:rFonts w:ascii="Verdana" w:hAnsi="Verdana"/>
          <w:sz w:val="18"/>
          <w:szCs w:val="18"/>
        </w:rPr>
        <w:t xml:space="preserve"> i 00 / 100</w:t>
      </w:r>
      <w:r w:rsidRPr="00D34F48">
        <w:rPr>
          <w:rFonts w:ascii="Verdana" w:hAnsi="Verdana"/>
          <w:sz w:val="18"/>
          <w:szCs w:val="18"/>
        </w:rPr>
        <w:t>)</w:t>
      </w:r>
      <w:r>
        <w:rPr>
          <w:rFonts w:ascii="Verdana" w:hAnsi="Verdana"/>
          <w:sz w:val="18"/>
          <w:szCs w:val="18"/>
        </w:rPr>
        <w:t>,</w:t>
      </w:r>
    </w:p>
    <w:p w14:paraId="473DD5BB" w14:textId="65F560A6" w:rsidR="00974273" w:rsidRPr="00D34F48" w:rsidRDefault="00974273" w:rsidP="00974273">
      <w:pPr>
        <w:tabs>
          <w:tab w:val="left" w:pos="1276"/>
          <w:tab w:val="left" w:pos="1985"/>
        </w:tabs>
        <w:spacing w:line="360" w:lineRule="auto"/>
        <w:ind w:left="851" w:right="492"/>
        <w:jc w:val="both"/>
        <w:rPr>
          <w:rFonts w:ascii="Verdana" w:hAnsi="Verdana"/>
          <w:sz w:val="18"/>
          <w:szCs w:val="18"/>
        </w:rPr>
      </w:pPr>
      <w:r>
        <w:rPr>
          <w:rFonts w:ascii="Verdana" w:hAnsi="Verdana"/>
          <w:sz w:val="18"/>
          <w:szCs w:val="18"/>
        </w:rPr>
        <w:t>dla części C zamówienia: 7</w:t>
      </w:r>
      <w:r w:rsidRPr="00D34F48">
        <w:rPr>
          <w:rFonts w:ascii="Verdana" w:hAnsi="Verdana"/>
          <w:sz w:val="18"/>
          <w:szCs w:val="18"/>
        </w:rPr>
        <w:t>0,00</w:t>
      </w:r>
      <w:r>
        <w:rPr>
          <w:rFonts w:ascii="Verdana" w:hAnsi="Verdana"/>
          <w:sz w:val="18"/>
          <w:szCs w:val="18"/>
        </w:rPr>
        <w:t xml:space="preserve"> PLN </w:t>
      </w:r>
      <w:r w:rsidRPr="00D34F48">
        <w:rPr>
          <w:rFonts w:ascii="Verdana" w:hAnsi="Verdana"/>
          <w:sz w:val="18"/>
          <w:szCs w:val="18"/>
        </w:rPr>
        <w:t>(słownie: siedemdzie</w:t>
      </w:r>
      <w:r>
        <w:rPr>
          <w:rFonts w:ascii="Verdana" w:hAnsi="Verdana"/>
          <w:sz w:val="18"/>
          <w:szCs w:val="18"/>
        </w:rPr>
        <w:t>siąt</w:t>
      </w:r>
      <w:r w:rsidRPr="00D34F48">
        <w:rPr>
          <w:rFonts w:ascii="Verdana" w:hAnsi="Verdana"/>
          <w:sz w:val="18"/>
          <w:szCs w:val="18"/>
        </w:rPr>
        <w:t xml:space="preserve"> złotych</w:t>
      </w:r>
      <w:r>
        <w:rPr>
          <w:rFonts w:ascii="Verdana" w:hAnsi="Verdana"/>
          <w:sz w:val="18"/>
          <w:szCs w:val="18"/>
        </w:rPr>
        <w:t xml:space="preserve"> i 00 / 100</w:t>
      </w:r>
      <w:r w:rsidRPr="00D34F48">
        <w:rPr>
          <w:rFonts w:ascii="Verdana" w:hAnsi="Verdana"/>
          <w:sz w:val="18"/>
          <w:szCs w:val="18"/>
        </w:rPr>
        <w:t>)</w:t>
      </w:r>
      <w:r>
        <w:rPr>
          <w:rFonts w:ascii="Verdana" w:hAnsi="Verdana"/>
          <w:sz w:val="18"/>
          <w:szCs w:val="18"/>
        </w:rPr>
        <w:t>.</w:t>
      </w:r>
    </w:p>
    <w:p w14:paraId="2A3D457F" w14:textId="77777777" w:rsidR="00974273" w:rsidRPr="00FA4005" w:rsidRDefault="00974273" w:rsidP="00974273">
      <w:pPr>
        <w:numPr>
          <w:ilvl w:val="0"/>
          <w:numId w:val="11"/>
        </w:numPr>
        <w:tabs>
          <w:tab w:val="clear" w:pos="720"/>
          <w:tab w:val="left" w:pos="851"/>
        </w:tabs>
        <w:spacing w:line="360" w:lineRule="auto"/>
        <w:ind w:left="851" w:right="492" w:hanging="425"/>
        <w:jc w:val="both"/>
        <w:rPr>
          <w:rFonts w:ascii="Verdana" w:hAnsi="Verdana"/>
          <w:b/>
          <w:bCs/>
          <w:color w:val="000000"/>
          <w:sz w:val="18"/>
          <w:szCs w:val="18"/>
        </w:rPr>
      </w:pPr>
      <w:r w:rsidRPr="00FA4005">
        <w:rPr>
          <w:rFonts w:ascii="Verdana" w:hAnsi="Verdana"/>
          <w:b/>
          <w:bCs/>
          <w:color w:val="000000"/>
          <w:sz w:val="18"/>
          <w:szCs w:val="18"/>
        </w:rPr>
        <w:t>Termin wniesienia wadium.</w:t>
      </w:r>
    </w:p>
    <w:p w14:paraId="0B9FD575" w14:textId="77777777" w:rsidR="00974273" w:rsidRPr="00FA4005" w:rsidRDefault="00974273" w:rsidP="00974273">
      <w:pPr>
        <w:tabs>
          <w:tab w:val="left" w:pos="540"/>
        </w:tabs>
        <w:spacing w:line="360" w:lineRule="auto"/>
        <w:ind w:left="851" w:right="492"/>
        <w:jc w:val="both"/>
        <w:rPr>
          <w:rFonts w:ascii="Verdana" w:hAnsi="Verdana"/>
          <w:color w:val="000000"/>
          <w:sz w:val="18"/>
          <w:szCs w:val="18"/>
        </w:rPr>
      </w:pPr>
      <w:r w:rsidRPr="00FA4005">
        <w:rPr>
          <w:rFonts w:ascii="Verdana" w:hAnsi="Verdana"/>
          <w:color w:val="000000"/>
          <w:sz w:val="18"/>
          <w:szCs w:val="18"/>
        </w:rPr>
        <w:t xml:space="preserve">Wadium należy wnieść do upływu terminu składania ofert.  </w:t>
      </w:r>
    </w:p>
    <w:p w14:paraId="0DCCA573" w14:textId="77777777" w:rsidR="00974273" w:rsidRPr="00FA4005" w:rsidRDefault="00974273" w:rsidP="00974273">
      <w:pPr>
        <w:numPr>
          <w:ilvl w:val="0"/>
          <w:numId w:val="11"/>
        </w:numPr>
        <w:tabs>
          <w:tab w:val="clear" w:pos="720"/>
          <w:tab w:val="left" w:pos="851"/>
        </w:tabs>
        <w:spacing w:line="360" w:lineRule="auto"/>
        <w:ind w:left="851" w:right="492" w:hanging="425"/>
        <w:jc w:val="both"/>
        <w:rPr>
          <w:rFonts w:ascii="Verdana" w:hAnsi="Verdana"/>
          <w:b/>
          <w:bCs/>
          <w:sz w:val="18"/>
          <w:szCs w:val="18"/>
        </w:rPr>
      </w:pPr>
      <w:r w:rsidRPr="00FA4005">
        <w:rPr>
          <w:rFonts w:ascii="Verdana" w:hAnsi="Verdana"/>
          <w:b/>
          <w:bCs/>
          <w:sz w:val="18"/>
          <w:szCs w:val="18"/>
        </w:rPr>
        <w:t>Forma wniesienia wadium.</w:t>
      </w:r>
    </w:p>
    <w:p w14:paraId="7EF3EC3D" w14:textId="77777777" w:rsidR="00974273" w:rsidRPr="00FA4005" w:rsidRDefault="00974273" w:rsidP="00974273">
      <w:pPr>
        <w:tabs>
          <w:tab w:val="left" w:pos="480"/>
        </w:tabs>
        <w:spacing w:line="360" w:lineRule="auto"/>
        <w:ind w:right="492" w:firstLine="851"/>
        <w:jc w:val="both"/>
        <w:rPr>
          <w:rFonts w:ascii="Verdana" w:hAnsi="Verdana"/>
          <w:sz w:val="18"/>
          <w:szCs w:val="18"/>
        </w:rPr>
      </w:pPr>
      <w:r w:rsidRPr="00FA4005">
        <w:rPr>
          <w:rFonts w:ascii="Verdana" w:hAnsi="Verdana"/>
          <w:sz w:val="18"/>
          <w:szCs w:val="18"/>
        </w:rPr>
        <w:t>Wadium może być wnoszone w jednej lub kilku następujących formach:</w:t>
      </w:r>
    </w:p>
    <w:p w14:paraId="6EBADA97" w14:textId="77777777" w:rsidR="00974273" w:rsidRPr="00FA4005" w:rsidRDefault="00974273" w:rsidP="00FF0E7C">
      <w:pPr>
        <w:numPr>
          <w:ilvl w:val="0"/>
          <w:numId w:val="37"/>
        </w:numPr>
        <w:tabs>
          <w:tab w:val="clear" w:pos="360"/>
          <w:tab w:val="num" w:pos="1276"/>
        </w:tabs>
        <w:spacing w:line="360" w:lineRule="auto"/>
        <w:ind w:left="1276" w:right="492" w:hanging="425"/>
        <w:jc w:val="both"/>
        <w:rPr>
          <w:rFonts w:ascii="Verdana" w:hAnsi="Verdana"/>
          <w:sz w:val="18"/>
          <w:szCs w:val="18"/>
        </w:rPr>
      </w:pPr>
      <w:r w:rsidRPr="00FA4005">
        <w:rPr>
          <w:rFonts w:ascii="Verdana" w:hAnsi="Verdana" w:cs="Arial"/>
          <w:sz w:val="18"/>
          <w:szCs w:val="18"/>
        </w:rPr>
        <w:t>pieniądzu</w:t>
      </w:r>
      <w:r w:rsidRPr="00FA4005">
        <w:rPr>
          <w:rFonts w:ascii="Verdana" w:hAnsi="Verdana"/>
          <w:sz w:val="18"/>
          <w:szCs w:val="18"/>
        </w:rPr>
        <w:t>;</w:t>
      </w:r>
    </w:p>
    <w:p w14:paraId="1160CB91" w14:textId="77777777" w:rsidR="00974273" w:rsidRPr="00FA4005" w:rsidRDefault="00974273" w:rsidP="00FF0E7C">
      <w:pPr>
        <w:numPr>
          <w:ilvl w:val="0"/>
          <w:numId w:val="37"/>
        </w:numPr>
        <w:tabs>
          <w:tab w:val="clear" w:pos="360"/>
          <w:tab w:val="num" w:pos="1276"/>
        </w:tabs>
        <w:spacing w:line="360" w:lineRule="auto"/>
        <w:ind w:left="1276" w:right="492" w:hanging="425"/>
        <w:jc w:val="both"/>
        <w:rPr>
          <w:rFonts w:ascii="Verdana" w:hAnsi="Verdana"/>
          <w:sz w:val="18"/>
          <w:szCs w:val="18"/>
        </w:rPr>
      </w:pPr>
      <w:r w:rsidRPr="00FA4005">
        <w:rPr>
          <w:rFonts w:ascii="Verdana" w:hAnsi="Verdana" w:cs="Arial"/>
          <w:sz w:val="18"/>
          <w:szCs w:val="18"/>
        </w:rPr>
        <w:t>poręczeniach</w:t>
      </w:r>
      <w:r w:rsidRPr="00FA4005">
        <w:rPr>
          <w:rFonts w:ascii="Verdana" w:hAnsi="Verdana"/>
          <w:sz w:val="18"/>
          <w:szCs w:val="18"/>
        </w:rPr>
        <w:t xml:space="preserve"> bankowych lub poręczeniach spółdzielczej kasy oszczędnościowo-kredytowej, z tym że poręczenie kasy jest zawsze poręczeniem pieniężnym;</w:t>
      </w:r>
    </w:p>
    <w:p w14:paraId="496E4521" w14:textId="77777777" w:rsidR="00974273" w:rsidRPr="00FA4005" w:rsidRDefault="00974273" w:rsidP="00FF0E7C">
      <w:pPr>
        <w:numPr>
          <w:ilvl w:val="0"/>
          <w:numId w:val="37"/>
        </w:numPr>
        <w:tabs>
          <w:tab w:val="clear" w:pos="360"/>
          <w:tab w:val="num" w:pos="1276"/>
        </w:tabs>
        <w:spacing w:line="360" w:lineRule="auto"/>
        <w:ind w:left="1276" w:right="492" w:hanging="425"/>
        <w:jc w:val="both"/>
        <w:rPr>
          <w:rFonts w:ascii="Verdana" w:hAnsi="Verdana"/>
          <w:sz w:val="18"/>
          <w:szCs w:val="18"/>
        </w:rPr>
      </w:pPr>
      <w:r w:rsidRPr="00FA4005">
        <w:rPr>
          <w:rFonts w:ascii="Verdana" w:hAnsi="Verdana" w:cs="Arial"/>
          <w:sz w:val="18"/>
          <w:szCs w:val="18"/>
        </w:rPr>
        <w:t>gwarancjach</w:t>
      </w:r>
      <w:r w:rsidRPr="00FA4005">
        <w:rPr>
          <w:rFonts w:ascii="Verdana" w:hAnsi="Verdana"/>
          <w:sz w:val="18"/>
          <w:szCs w:val="18"/>
        </w:rPr>
        <w:t xml:space="preserve"> bankowych;</w:t>
      </w:r>
    </w:p>
    <w:p w14:paraId="265ED975" w14:textId="77777777" w:rsidR="00974273" w:rsidRPr="00FA4005" w:rsidRDefault="00974273" w:rsidP="00FF0E7C">
      <w:pPr>
        <w:numPr>
          <w:ilvl w:val="0"/>
          <w:numId w:val="37"/>
        </w:numPr>
        <w:tabs>
          <w:tab w:val="clear" w:pos="360"/>
          <w:tab w:val="num" w:pos="1276"/>
        </w:tabs>
        <w:spacing w:line="360" w:lineRule="auto"/>
        <w:ind w:left="1276" w:right="492" w:hanging="425"/>
        <w:jc w:val="both"/>
        <w:rPr>
          <w:rFonts w:ascii="Verdana" w:hAnsi="Verdana"/>
          <w:sz w:val="18"/>
          <w:szCs w:val="18"/>
        </w:rPr>
      </w:pPr>
      <w:r w:rsidRPr="00FA4005">
        <w:rPr>
          <w:rFonts w:ascii="Verdana" w:hAnsi="Verdana" w:cs="Arial"/>
          <w:sz w:val="18"/>
          <w:szCs w:val="18"/>
        </w:rPr>
        <w:t>gwarancjach</w:t>
      </w:r>
      <w:r w:rsidRPr="00FA4005">
        <w:rPr>
          <w:rFonts w:ascii="Verdana" w:hAnsi="Verdana"/>
          <w:sz w:val="18"/>
          <w:szCs w:val="18"/>
        </w:rPr>
        <w:t xml:space="preserve"> ubezpieczeniowych;</w:t>
      </w:r>
    </w:p>
    <w:p w14:paraId="1FC92882" w14:textId="77777777" w:rsidR="00974273" w:rsidRPr="00FA4005" w:rsidRDefault="00974273" w:rsidP="00FF0E7C">
      <w:pPr>
        <w:numPr>
          <w:ilvl w:val="0"/>
          <w:numId w:val="37"/>
        </w:numPr>
        <w:tabs>
          <w:tab w:val="clear" w:pos="360"/>
          <w:tab w:val="num" w:pos="1276"/>
        </w:tabs>
        <w:spacing w:line="360" w:lineRule="auto"/>
        <w:ind w:left="1276" w:right="492" w:hanging="425"/>
        <w:jc w:val="both"/>
        <w:rPr>
          <w:rFonts w:ascii="Verdana" w:hAnsi="Verdana"/>
          <w:sz w:val="18"/>
          <w:szCs w:val="18"/>
        </w:rPr>
      </w:pPr>
      <w:r w:rsidRPr="00FA4005">
        <w:rPr>
          <w:rFonts w:ascii="Verdana" w:hAnsi="Verdana" w:cs="Arial"/>
          <w:sz w:val="18"/>
          <w:szCs w:val="18"/>
        </w:rPr>
        <w:t>poręczeniach</w:t>
      </w:r>
      <w:r w:rsidRPr="00FA4005">
        <w:rPr>
          <w:rFonts w:ascii="Verdana" w:hAnsi="Verdana"/>
          <w:sz w:val="18"/>
          <w:szCs w:val="18"/>
        </w:rPr>
        <w:t xml:space="preserve"> udzielanych przez podmioty, o których mowa w art. 6b ust. 5 pkt 2 ustawy z dnia 9 listopada 2000 r. o utworzeniu Polskiej Agencji Rozwoju Przedsiębiorczo</w:t>
      </w:r>
      <w:r>
        <w:rPr>
          <w:rFonts w:ascii="Verdana" w:hAnsi="Verdana"/>
          <w:sz w:val="18"/>
          <w:szCs w:val="18"/>
        </w:rPr>
        <w:t xml:space="preserve">ści (tekst jedn. - Dz. U. z 2018 r., poz. 110, z </w:t>
      </w:r>
      <w:proofErr w:type="spellStart"/>
      <w:r>
        <w:rPr>
          <w:rFonts w:ascii="Verdana" w:hAnsi="Verdana"/>
          <w:sz w:val="18"/>
          <w:szCs w:val="18"/>
        </w:rPr>
        <w:t>późn</w:t>
      </w:r>
      <w:proofErr w:type="spellEnd"/>
      <w:r>
        <w:rPr>
          <w:rFonts w:ascii="Verdana" w:hAnsi="Verdana"/>
          <w:sz w:val="18"/>
          <w:szCs w:val="18"/>
        </w:rPr>
        <w:t>. zm.</w:t>
      </w:r>
      <w:r w:rsidRPr="00FA4005">
        <w:rPr>
          <w:rFonts w:ascii="Verdana" w:hAnsi="Verdana"/>
          <w:sz w:val="18"/>
          <w:szCs w:val="18"/>
        </w:rPr>
        <w:t>).</w:t>
      </w:r>
    </w:p>
    <w:p w14:paraId="0323D640" w14:textId="77777777" w:rsidR="00974273" w:rsidRPr="00FA4005" w:rsidRDefault="00974273" w:rsidP="00974273">
      <w:pPr>
        <w:numPr>
          <w:ilvl w:val="0"/>
          <w:numId w:val="11"/>
        </w:numPr>
        <w:tabs>
          <w:tab w:val="clear" w:pos="720"/>
          <w:tab w:val="num" w:pos="851"/>
          <w:tab w:val="left" w:pos="1080"/>
        </w:tabs>
        <w:spacing w:line="360" w:lineRule="auto"/>
        <w:ind w:left="851" w:right="492" w:hanging="425"/>
        <w:jc w:val="both"/>
        <w:rPr>
          <w:rFonts w:ascii="Verdana" w:hAnsi="Verdana"/>
          <w:b/>
          <w:bCs/>
          <w:color w:val="000000"/>
          <w:sz w:val="18"/>
          <w:szCs w:val="18"/>
        </w:rPr>
      </w:pPr>
      <w:r w:rsidRPr="00FA4005">
        <w:rPr>
          <w:rFonts w:ascii="Verdana" w:hAnsi="Verdana"/>
          <w:b/>
          <w:bCs/>
          <w:color w:val="000000"/>
          <w:sz w:val="18"/>
          <w:szCs w:val="18"/>
        </w:rPr>
        <w:t>Postanowienia dotyczące wadium wnoszonego w pieniądzu (</w:t>
      </w:r>
      <w:proofErr w:type="spellStart"/>
      <w:r w:rsidRPr="00FA4005">
        <w:rPr>
          <w:rFonts w:ascii="Verdana" w:hAnsi="Verdana"/>
          <w:b/>
          <w:bCs/>
          <w:color w:val="000000"/>
          <w:sz w:val="18"/>
          <w:szCs w:val="18"/>
        </w:rPr>
        <w:t>ppkt</w:t>
      </w:r>
      <w:proofErr w:type="spellEnd"/>
      <w:r w:rsidRPr="00FA4005">
        <w:rPr>
          <w:rFonts w:ascii="Verdana" w:hAnsi="Verdana"/>
          <w:b/>
          <w:bCs/>
          <w:color w:val="000000"/>
          <w:sz w:val="18"/>
          <w:szCs w:val="18"/>
        </w:rPr>
        <w:t>. 3.1)).</w:t>
      </w:r>
    </w:p>
    <w:p w14:paraId="10DF129F" w14:textId="77777777" w:rsidR="00974273" w:rsidRPr="00FA4005" w:rsidRDefault="00974273" w:rsidP="00FF0E7C">
      <w:pPr>
        <w:numPr>
          <w:ilvl w:val="0"/>
          <w:numId w:val="36"/>
        </w:numPr>
        <w:tabs>
          <w:tab w:val="clear" w:pos="360"/>
          <w:tab w:val="num" w:pos="1276"/>
        </w:tabs>
        <w:spacing w:line="360" w:lineRule="auto"/>
        <w:ind w:left="1276" w:right="492" w:hanging="425"/>
        <w:jc w:val="both"/>
        <w:rPr>
          <w:rFonts w:ascii="Verdana" w:hAnsi="Verdana"/>
          <w:b/>
          <w:sz w:val="18"/>
          <w:szCs w:val="18"/>
        </w:rPr>
      </w:pPr>
      <w:r w:rsidRPr="00FA4005">
        <w:rPr>
          <w:rFonts w:ascii="Verdana" w:hAnsi="Verdana"/>
          <w:color w:val="000000"/>
          <w:sz w:val="18"/>
          <w:szCs w:val="18"/>
        </w:rPr>
        <w:t xml:space="preserve">Wadium wnoszone w pieniądzu należy </w:t>
      </w:r>
      <w:r w:rsidRPr="00FA4005">
        <w:rPr>
          <w:rFonts w:ascii="Verdana" w:hAnsi="Verdana"/>
          <w:color w:val="000000"/>
          <w:sz w:val="18"/>
          <w:szCs w:val="18"/>
          <w:u w:val="single"/>
        </w:rPr>
        <w:t>wpłacić przelewem</w:t>
      </w:r>
      <w:r w:rsidRPr="00FA4005">
        <w:rPr>
          <w:rFonts w:ascii="Verdana" w:hAnsi="Verdana"/>
          <w:color w:val="000000"/>
          <w:sz w:val="18"/>
          <w:szCs w:val="18"/>
        </w:rPr>
        <w:t xml:space="preserve"> na rachunek bankowy </w:t>
      </w:r>
      <w:r w:rsidRPr="00FA4005">
        <w:rPr>
          <w:rFonts w:ascii="Verdana" w:hAnsi="Verdana"/>
          <w:sz w:val="18"/>
          <w:szCs w:val="18"/>
        </w:rPr>
        <w:t>Zamawiającego w Banku: BZ WBK S.A. 16 O/Wrocław, o numerze:</w:t>
      </w:r>
      <w:r w:rsidRPr="00FA4005">
        <w:rPr>
          <w:rFonts w:ascii="Verdana" w:hAnsi="Verdana"/>
          <w:b/>
          <w:sz w:val="18"/>
          <w:szCs w:val="18"/>
        </w:rPr>
        <w:t xml:space="preserve"> </w:t>
      </w:r>
    </w:p>
    <w:p w14:paraId="58DA082C" w14:textId="77777777" w:rsidR="00974273" w:rsidRPr="00FA4005" w:rsidRDefault="00974273" w:rsidP="00974273">
      <w:pPr>
        <w:tabs>
          <w:tab w:val="num" w:pos="1276"/>
        </w:tabs>
        <w:spacing w:line="360" w:lineRule="auto"/>
        <w:ind w:left="1276" w:right="492"/>
        <w:jc w:val="both"/>
        <w:rPr>
          <w:rFonts w:ascii="Verdana" w:hAnsi="Verdana"/>
          <w:b/>
          <w:sz w:val="18"/>
          <w:szCs w:val="18"/>
          <w:u w:val="single"/>
        </w:rPr>
      </w:pPr>
      <w:r w:rsidRPr="00FA4005">
        <w:rPr>
          <w:rFonts w:ascii="Verdana" w:hAnsi="Verdana"/>
          <w:b/>
          <w:sz w:val="18"/>
          <w:szCs w:val="18"/>
        </w:rPr>
        <w:t xml:space="preserve">72109024020000000630000428  </w:t>
      </w:r>
    </w:p>
    <w:p w14:paraId="3F78697C" w14:textId="5A854F59" w:rsidR="00974273" w:rsidRPr="00FA4005" w:rsidRDefault="00974273" w:rsidP="00974273">
      <w:pPr>
        <w:tabs>
          <w:tab w:val="num" w:pos="1276"/>
        </w:tabs>
        <w:spacing w:line="360" w:lineRule="auto"/>
        <w:ind w:left="1276" w:right="492"/>
        <w:jc w:val="both"/>
        <w:rPr>
          <w:rFonts w:ascii="Verdana" w:hAnsi="Verdana"/>
          <w:b/>
          <w:bCs/>
          <w:sz w:val="18"/>
          <w:szCs w:val="18"/>
        </w:rPr>
      </w:pPr>
      <w:r w:rsidRPr="00FA4005">
        <w:rPr>
          <w:rFonts w:ascii="Verdana" w:hAnsi="Verdana"/>
          <w:sz w:val="18"/>
          <w:szCs w:val="18"/>
        </w:rPr>
        <w:t>z dopiskiem: „</w:t>
      </w:r>
      <w:r w:rsidRPr="00FA4005">
        <w:rPr>
          <w:rFonts w:ascii="Verdana" w:hAnsi="Verdana"/>
          <w:b/>
          <w:sz w:val="18"/>
          <w:szCs w:val="18"/>
        </w:rPr>
        <w:t xml:space="preserve">Wadium w przetargu nr UMW / AZ / PN – </w:t>
      </w:r>
      <w:r w:rsidR="007E514D">
        <w:rPr>
          <w:rFonts w:ascii="Verdana" w:hAnsi="Verdana"/>
          <w:b/>
          <w:sz w:val="18"/>
          <w:szCs w:val="18"/>
        </w:rPr>
        <w:t>8</w:t>
      </w:r>
      <w:r>
        <w:rPr>
          <w:rFonts w:ascii="Verdana" w:hAnsi="Verdana"/>
          <w:b/>
          <w:sz w:val="18"/>
          <w:szCs w:val="18"/>
        </w:rPr>
        <w:t>1 / 18</w:t>
      </w:r>
      <w:r w:rsidRPr="00FA4005">
        <w:rPr>
          <w:rFonts w:ascii="Verdana" w:hAnsi="Verdana"/>
          <w:b/>
          <w:sz w:val="18"/>
          <w:szCs w:val="18"/>
        </w:rPr>
        <w:t xml:space="preserve"> na „</w:t>
      </w:r>
      <w:r w:rsidR="007E514D" w:rsidRPr="001146AE">
        <w:rPr>
          <w:rFonts w:ascii="Verdana" w:hAnsi="Verdana"/>
          <w:b/>
          <w:sz w:val="18"/>
          <w:szCs w:val="18"/>
        </w:rPr>
        <w:t>Dostawa sprzętu medycznego do Zakładu Symulacji Medycznej UMW przy ul. Chałubińskiego 7a we Wrocławiu w ramach realizacji projektu pn. „Rozwój dydaktyki w Centrum Sy</w:t>
      </w:r>
      <w:r w:rsidR="007E514D">
        <w:rPr>
          <w:rFonts w:ascii="Verdana" w:hAnsi="Verdana"/>
          <w:b/>
          <w:sz w:val="18"/>
          <w:szCs w:val="18"/>
        </w:rPr>
        <w:t>mulacji Medycznej we Wrocławiu.</w:t>
      </w:r>
    </w:p>
    <w:p w14:paraId="09738A4C" w14:textId="77777777" w:rsidR="00974273" w:rsidRPr="00FA4005" w:rsidRDefault="00974273" w:rsidP="00974273">
      <w:pPr>
        <w:tabs>
          <w:tab w:val="num" w:pos="1276"/>
        </w:tabs>
        <w:spacing w:line="360" w:lineRule="auto"/>
        <w:ind w:left="1276" w:right="492"/>
        <w:jc w:val="both"/>
        <w:rPr>
          <w:rFonts w:ascii="Verdana" w:hAnsi="Verdana"/>
          <w:b/>
          <w:bCs/>
          <w:sz w:val="18"/>
          <w:szCs w:val="18"/>
        </w:rPr>
      </w:pPr>
      <w:r w:rsidRPr="00FA4005">
        <w:rPr>
          <w:rFonts w:ascii="Verdana" w:hAnsi="Verdana"/>
          <w:b/>
          <w:sz w:val="18"/>
          <w:szCs w:val="18"/>
        </w:rPr>
        <w:t>Część … - „ ……………”.</w:t>
      </w:r>
    </w:p>
    <w:p w14:paraId="308D4DB1" w14:textId="77777777" w:rsidR="00974273" w:rsidRPr="00FA4005" w:rsidRDefault="00974273" w:rsidP="00FF0E7C">
      <w:pPr>
        <w:numPr>
          <w:ilvl w:val="0"/>
          <w:numId w:val="36"/>
        </w:numPr>
        <w:spacing w:line="360" w:lineRule="auto"/>
        <w:ind w:left="1276" w:right="492" w:hanging="425"/>
        <w:jc w:val="both"/>
        <w:rPr>
          <w:rFonts w:ascii="Verdana" w:hAnsi="Verdana"/>
          <w:sz w:val="18"/>
          <w:szCs w:val="18"/>
        </w:rPr>
      </w:pPr>
      <w:r w:rsidRPr="00FA4005">
        <w:rPr>
          <w:rFonts w:ascii="Verdana" w:hAnsi="Verdana"/>
          <w:sz w:val="18"/>
          <w:szCs w:val="18"/>
        </w:rPr>
        <w:lastRenderedPageBreak/>
        <w:t xml:space="preserve">Do oferty zaleca się dołączyć oryginał lub potwierdzoną za zgodność z oryginałem kopię polecenia przelewu na konto Zamawiającego. </w:t>
      </w:r>
    </w:p>
    <w:p w14:paraId="37EA4F1A" w14:textId="77777777" w:rsidR="00974273" w:rsidRPr="00FA4005" w:rsidRDefault="00974273" w:rsidP="00FF0E7C">
      <w:pPr>
        <w:numPr>
          <w:ilvl w:val="0"/>
          <w:numId w:val="36"/>
        </w:numPr>
        <w:spacing w:line="360" w:lineRule="auto"/>
        <w:ind w:left="1276" w:right="492" w:hanging="425"/>
        <w:jc w:val="both"/>
        <w:rPr>
          <w:rFonts w:ascii="Verdana" w:hAnsi="Verdana"/>
          <w:sz w:val="18"/>
          <w:szCs w:val="18"/>
        </w:rPr>
      </w:pPr>
      <w:r w:rsidRPr="00FA4005">
        <w:rPr>
          <w:rFonts w:ascii="Verdana" w:hAnsi="Verdana"/>
          <w:color w:val="000000"/>
          <w:sz w:val="18"/>
          <w:szCs w:val="18"/>
        </w:rPr>
        <w:t>Wniesienie wadium w pieniądzu, za pomocą</w:t>
      </w:r>
      <w:r w:rsidRPr="00FA4005">
        <w:rPr>
          <w:rFonts w:ascii="Verdana" w:hAnsi="Verdana"/>
          <w:sz w:val="18"/>
          <w:szCs w:val="18"/>
        </w:rPr>
        <w:t xml:space="preserve"> przelewu bankowego, Zamawiający będzie uważał za skuteczne tylko wówczas, gdy bank prowadzący rachunek Zamawiającego potwierdzi, że otrzymał taki przelew przed upływem terminu składania ofert.</w:t>
      </w:r>
    </w:p>
    <w:p w14:paraId="32E95D15" w14:textId="6BA2C92C" w:rsidR="00974273" w:rsidRPr="00FA4005" w:rsidRDefault="00974273" w:rsidP="00974273">
      <w:pPr>
        <w:numPr>
          <w:ilvl w:val="0"/>
          <w:numId w:val="11"/>
        </w:numPr>
        <w:tabs>
          <w:tab w:val="clear" w:pos="720"/>
          <w:tab w:val="num" w:pos="851"/>
        </w:tabs>
        <w:spacing w:line="360" w:lineRule="auto"/>
        <w:ind w:left="851" w:right="492" w:hanging="425"/>
        <w:jc w:val="both"/>
        <w:rPr>
          <w:rFonts w:ascii="Verdana" w:hAnsi="Verdana"/>
          <w:b/>
          <w:bCs/>
          <w:sz w:val="18"/>
          <w:szCs w:val="18"/>
        </w:rPr>
      </w:pPr>
      <w:r w:rsidRPr="00FA4005">
        <w:rPr>
          <w:rFonts w:ascii="Verdana" w:hAnsi="Verdana"/>
          <w:b/>
          <w:bCs/>
          <w:sz w:val="18"/>
          <w:szCs w:val="18"/>
        </w:rPr>
        <w:t>Postanowienia dotyczące wadium wnoszonego w pozostałych formach (</w:t>
      </w:r>
      <w:proofErr w:type="spellStart"/>
      <w:r w:rsidRPr="00FA4005">
        <w:rPr>
          <w:rFonts w:ascii="Verdana" w:hAnsi="Verdana"/>
          <w:b/>
          <w:bCs/>
          <w:sz w:val="18"/>
          <w:szCs w:val="18"/>
        </w:rPr>
        <w:t>ppkt</w:t>
      </w:r>
      <w:proofErr w:type="spellEnd"/>
      <w:r w:rsidRPr="00FA4005">
        <w:rPr>
          <w:rFonts w:ascii="Verdana" w:hAnsi="Verdana"/>
          <w:b/>
          <w:bCs/>
          <w:sz w:val="18"/>
          <w:szCs w:val="18"/>
        </w:rPr>
        <w:t>.</w:t>
      </w:r>
      <w:r w:rsidR="007E514D">
        <w:rPr>
          <w:rFonts w:ascii="Verdana" w:hAnsi="Verdana"/>
          <w:b/>
          <w:bCs/>
          <w:sz w:val="18"/>
          <w:szCs w:val="18"/>
        </w:rPr>
        <w:t> </w:t>
      </w:r>
      <w:r w:rsidRPr="00FA4005">
        <w:rPr>
          <w:rFonts w:ascii="Verdana" w:hAnsi="Verdana"/>
          <w:b/>
          <w:bCs/>
          <w:sz w:val="18"/>
          <w:szCs w:val="18"/>
        </w:rPr>
        <w:t>3.2 – 3.5).</w:t>
      </w:r>
    </w:p>
    <w:p w14:paraId="3DA4B0CB" w14:textId="3CE3BCCC" w:rsidR="00974273" w:rsidRPr="00FA4005" w:rsidRDefault="00974273" w:rsidP="00FF0E7C">
      <w:pPr>
        <w:numPr>
          <w:ilvl w:val="0"/>
          <w:numId w:val="40"/>
        </w:numPr>
        <w:tabs>
          <w:tab w:val="clear" w:pos="360"/>
          <w:tab w:val="num" w:pos="1276"/>
          <w:tab w:val="left" w:pos="9072"/>
        </w:tabs>
        <w:spacing w:line="360" w:lineRule="auto"/>
        <w:ind w:left="1276" w:right="492" w:hanging="425"/>
        <w:jc w:val="both"/>
        <w:rPr>
          <w:rFonts w:ascii="Verdana" w:hAnsi="Verdana"/>
          <w:color w:val="000000" w:themeColor="text1"/>
          <w:sz w:val="18"/>
          <w:szCs w:val="18"/>
        </w:rPr>
      </w:pPr>
      <w:r w:rsidRPr="00FA4005">
        <w:rPr>
          <w:rFonts w:ascii="Verdana" w:hAnsi="Verdana"/>
          <w:sz w:val="18"/>
          <w:szCs w:val="18"/>
        </w:rPr>
        <w:t>Gdy wadium wnoszone jest w formie innej niż pieniężna (gwarancji, poręczen</w:t>
      </w:r>
      <w:r w:rsidR="007E514D">
        <w:rPr>
          <w:rFonts w:ascii="Verdana" w:hAnsi="Verdana"/>
          <w:sz w:val="18"/>
          <w:szCs w:val="18"/>
        </w:rPr>
        <w:t xml:space="preserve">ia – o których mowa w </w:t>
      </w:r>
      <w:proofErr w:type="spellStart"/>
      <w:r w:rsidR="007E514D">
        <w:rPr>
          <w:rFonts w:ascii="Verdana" w:hAnsi="Verdana"/>
          <w:sz w:val="18"/>
          <w:szCs w:val="18"/>
        </w:rPr>
        <w:t>ppkt</w:t>
      </w:r>
      <w:proofErr w:type="spellEnd"/>
      <w:r w:rsidR="007E514D">
        <w:rPr>
          <w:rFonts w:ascii="Verdana" w:hAnsi="Verdana"/>
          <w:sz w:val="18"/>
          <w:szCs w:val="18"/>
        </w:rPr>
        <w:t>. 3.2</w:t>
      </w:r>
      <w:r w:rsidRPr="00FA4005">
        <w:rPr>
          <w:rFonts w:ascii="Verdana" w:hAnsi="Verdana"/>
          <w:sz w:val="18"/>
          <w:szCs w:val="18"/>
        </w:rPr>
        <w:t xml:space="preserve"> – 3.5), oryginał dokumentu wadium należy </w:t>
      </w:r>
      <w:r w:rsidRPr="00FA4005">
        <w:rPr>
          <w:rFonts w:ascii="Verdana" w:hAnsi="Verdana"/>
          <w:sz w:val="18"/>
          <w:szCs w:val="18"/>
          <w:u w:val="single"/>
        </w:rPr>
        <w:t>osobno umieścić</w:t>
      </w:r>
      <w:r w:rsidRPr="00FA4005">
        <w:rPr>
          <w:rFonts w:ascii="Verdana" w:hAnsi="Verdana"/>
          <w:sz w:val="18"/>
          <w:szCs w:val="18"/>
        </w:rPr>
        <w:t xml:space="preserve"> w</w:t>
      </w:r>
      <w:r w:rsidR="007E514D">
        <w:rPr>
          <w:rFonts w:ascii="Verdana" w:hAnsi="Verdana"/>
          <w:sz w:val="18"/>
          <w:szCs w:val="18"/>
        </w:rPr>
        <w:t> </w:t>
      </w:r>
      <w:r w:rsidRPr="00FA4005">
        <w:rPr>
          <w:rFonts w:ascii="Verdana" w:hAnsi="Verdana"/>
          <w:sz w:val="18"/>
          <w:szCs w:val="18"/>
        </w:rPr>
        <w:t xml:space="preserve">kopercie zawierającej ofertę lub dostarczyć przed upływem terminu składania ofert do siedziby Zespołu ds. Zamówień Publicznych UMW przy ul. </w:t>
      </w:r>
      <w:r w:rsidRPr="00FA4005">
        <w:rPr>
          <w:rFonts w:ascii="Verdana" w:hAnsi="Verdana"/>
          <w:color w:val="000000" w:themeColor="text1"/>
          <w:sz w:val="18"/>
          <w:szCs w:val="18"/>
        </w:rPr>
        <w:t xml:space="preserve">Marcinkowskiego 2-6, </w:t>
      </w:r>
      <w:r>
        <w:rPr>
          <w:rFonts w:ascii="Verdana" w:hAnsi="Verdana"/>
          <w:color w:val="000000" w:themeColor="text1"/>
          <w:sz w:val="18"/>
          <w:szCs w:val="18"/>
        </w:rPr>
        <w:t xml:space="preserve">   </w:t>
      </w:r>
      <w:r w:rsidRPr="00FA4005">
        <w:rPr>
          <w:rFonts w:ascii="Verdana" w:hAnsi="Verdana"/>
          <w:color w:val="000000" w:themeColor="text1"/>
          <w:sz w:val="18"/>
          <w:szCs w:val="18"/>
        </w:rPr>
        <w:t>50-368 Wrocław, do pokoju nr 3A</w:t>
      </w:r>
      <w:r>
        <w:rPr>
          <w:rFonts w:ascii="Verdana" w:hAnsi="Verdana"/>
          <w:color w:val="000000" w:themeColor="text1"/>
          <w:sz w:val="18"/>
          <w:szCs w:val="18"/>
        </w:rPr>
        <w:t xml:space="preserve"> 111</w:t>
      </w:r>
      <w:r w:rsidRPr="00FA4005">
        <w:rPr>
          <w:rFonts w:ascii="Verdana" w:hAnsi="Verdana"/>
          <w:color w:val="000000" w:themeColor="text1"/>
          <w:sz w:val="18"/>
          <w:szCs w:val="18"/>
        </w:rPr>
        <w:t xml:space="preserve">.1. </w:t>
      </w:r>
    </w:p>
    <w:p w14:paraId="721F1E21" w14:textId="77777777" w:rsidR="00974273" w:rsidRPr="00FA4005" w:rsidRDefault="00974273" w:rsidP="00FF0E7C">
      <w:pPr>
        <w:numPr>
          <w:ilvl w:val="0"/>
          <w:numId w:val="40"/>
        </w:numPr>
        <w:tabs>
          <w:tab w:val="clear" w:pos="360"/>
          <w:tab w:val="num" w:pos="1276"/>
          <w:tab w:val="left" w:pos="9072"/>
        </w:tabs>
        <w:spacing w:line="360" w:lineRule="auto"/>
        <w:ind w:left="1276" w:right="492" w:hanging="425"/>
        <w:jc w:val="both"/>
        <w:rPr>
          <w:rFonts w:ascii="Verdana" w:hAnsi="Verdana"/>
          <w:sz w:val="18"/>
          <w:szCs w:val="18"/>
        </w:rPr>
      </w:pPr>
      <w:r w:rsidRPr="00FA4005">
        <w:rPr>
          <w:rFonts w:ascii="Verdana" w:hAnsi="Verdana"/>
          <w:sz w:val="18"/>
          <w:szCs w:val="18"/>
        </w:rPr>
        <w:t>W wypadku składania przez Wykonawcę wadium w formie gwarancji lub poręczenia, dokument powinien zawierać następujące elementy:</w:t>
      </w:r>
    </w:p>
    <w:p w14:paraId="2ED3D5A5" w14:textId="77777777" w:rsidR="00974273" w:rsidRPr="00FA4005" w:rsidRDefault="00974273" w:rsidP="00FF0E7C">
      <w:pPr>
        <w:pStyle w:val="Akapitzlist1"/>
        <w:numPr>
          <w:ilvl w:val="2"/>
          <w:numId w:val="41"/>
        </w:numPr>
        <w:tabs>
          <w:tab w:val="left" w:pos="9072"/>
        </w:tabs>
        <w:spacing w:after="0" w:line="360" w:lineRule="auto"/>
        <w:ind w:left="1701" w:right="492" w:hanging="425"/>
        <w:jc w:val="both"/>
        <w:rPr>
          <w:rFonts w:ascii="Verdana" w:hAnsi="Verdana" w:cs="Times New Roman"/>
          <w:szCs w:val="18"/>
        </w:rPr>
      </w:pPr>
      <w:r w:rsidRPr="00FA4005">
        <w:rPr>
          <w:rFonts w:ascii="Verdana" w:hAnsi="Verdana" w:cs="Times New Roman"/>
          <w:szCs w:val="18"/>
        </w:rPr>
        <w:t>nazwę dającego zlecenie (Wykonawcy), beneficjenta gwarancji / poręczenia (Zamawiającego), gwaranta / poręczyciela oraz wskazanie ich siedzib,</w:t>
      </w:r>
    </w:p>
    <w:p w14:paraId="0FB7E5F3" w14:textId="77777777" w:rsidR="00974273" w:rsidRPr="00FA4005" w:rsidRDefault="00974273" w:rsidP="00FF0E7C">
      <w:pPr>
        <w:pStyle w:val="Akapitzlist1"/>
        <w:numPr>
          <w:ilvl w:val="2"/>
          <w:numId w:val="41"/>
        </w:numPr>
        <w:tabs>
          <w:tab w:val="left" w:pos="9072"/>
        </w:tabs>
        <w:spacing w:after="0" w:line="360" w:lineRule="auto"/>
        <w:ind w:left="1701" w:right="492" w:hanging="425"/>
        <w:jc w:val="both"/>
        <w:rPr>
          <w:rFonts w:ascii="Verdana" w:hAnsi="Verdana" w:cs="Times New Roman"/>
          <w:szCs w:val="18"/>
        </w:rPr>
      </w:pPr>
      <w:r w:rsidRPr="00FA4005">
        <w:rPr>
          <w:rFonts w:ascii="Verdana" w:hAnsi="Verdana" w:cs="Times New Roman"/>
          <w:szCs w:val="18"/>
        </w:rPr>
        <w:t>określenie wierzytelności, która ma być zabezpieczona gwarancją / poręczeniem,</w:t>
      </w:r>
    </w:p>
    <w:p w14:paraId="1CFD47F0" w14:textId="77777777" w:rsidR="00974273" w:rsidRPr="00FA4005" w:rsidRDefault="00974273" w:rsidP="00FF0E7C">
      <w:pPr>
        <w:pStyle w:val="Akapitzlist1"/>
        <w:numPr>
          <w:ilvl w:val="2"/>
          <w:numId w:val="41"/>
        </w:numPr>
        <w:tabs>
          <w:tab w:val="left" w:pos="9072"/>
        </w:tabs>
        <w:spacing w:after="0" w:line="360" w:lineRule="auto"/>
        <w:ind w:left="1701" w:right="492" w:hanging="425"/>
        <w:jc w:val="both"/>
        <w:rPr>
          <w:rFonts w:ascii="Verdana" w:hAnsi="Verdana" w:cs="Times New Roman"/>
          <w:szCs w:val="18"/>
        </w:rPr>
      </w:pPr>
      <w:r w:rsidRPr="00FA4005">
        <w:rPr>
          <w:rFonts w:ascii="Verdana" w:hAnsi="Verdana" w:cs="Times New Roman"/>
          <w:szCs w:val="18"/>
        </w:rPr>
        <w:t>kwotę gwarancji / poręczenia,</w:t>
      </w:r>
    </w:p>
    <w:p w14:paraId="3BBD7F8E" w14:textId="77777777" w:rsidR="00974273" w:rsidRPr="00FA4005" w:rsidRDefault="00974273" w:rsidP="00FF0E7C">
      <w:pPr>
        <w:pStyle w:val="Akapitzlist1"/>
        <w:numPr>
          <w:ilvl w:val="2"/>
          <w:numId w:val="41"/>
        </w:numPr>
        <w:tabs>
          <w:tab w:val="left" w:pos="9072"/>
        </w:tabs>
        <w:spacing w:after="0" w:line="360" w:lineRule="auto"/>
        <w:ind w:left="1701" w:right="492" w:hanging="425"/>
        <w:jc w:val="both"/>
        <w:rPr>
          <w:rFonts w:ascii="Verdana" w:hAnsi="Verdana" w:cs="Times New Roman"/>
          <w:szCs w:val="18"/>
        </w:rPr>
      </w:pPr>
      <w:r w:rsidRPr="00FA4005">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6FD33B5B" w14:textId="77777777" w:rsidR="00974273" w:rsidRPr="00FA4005" w:rsidRDefault="00974273" w:rsidP="00FF0E7C">
      <w:pPr>
        <w:pStyle w:val="Akapitzlist1"/>
        <w:numPr>
          <w:ilvl w:val="2"/>
          <w:numId w:val="41"/>
        </w:numPr>
        <w:tabs>
          <w:tab w:val="left" w:pos="9072"/>
        </w:tabs>
        <w:spacing w:after="0" w:line="360" w:lineRule="auto"/>
        <w:ind w:left="1701" w:right="492" w:hanging="425"/>
        <w:jc w:val="both"/>
        <w:rPr>
          <w:rFonts w:ascii="Verdana" w:hAnsi="Verdana" w:cs="Times New Roman"/>
          <w:szCs w:val="18"/>
        </w:rPr>
      </w:pPr>
      <w:r w:rsidRPr="00FA4005">
        <w:rPr>
          <w:rFonts w:ascii="Verdana" w:hAnsi="Verdana" w:cs="Times New Roman"/>
          <w:szCs w:val="18"/>
        </w:rPr>
        <w:t>zobowiązanie gwaranta / poręczyciela do bezwarunkowej zapłaty kwoty gwarancji / poręczenia na pierwsze pisemne żądanie Zamawiającego.</w:t>
      </w:r>
    </w:p>
    <w:p w14:paraId="15990AEC" w14:textId="77777777" w:rsidR="00974273" w:rsidRPr="00FA4005" w:rsidRDefault="00974273" w:rsidP="00FF0E7C">
      <w:pPr>
        <w:pStyle w:val="Akapitzlist1"/>
        <w:numPr>
          <w:ilvl w:val="0"/>
          <w:numId w:val="39"/>
        </w:numPr>
        <w:tabs>
          <w:tab w:val="clear" w:pos="720"/>
          <w:tab w:val="num" w:pos="1276"/>
          <w:tab w:val="left" w:pos="9072"/>
        </w:tabs>
        <w:spacing w:after="0" w:line="360" w:lineRule="auto"/>
        <w:ind w:left="1276" w:right="492" w:hanging="425"/>
        <w:jc w:val="both"/>
        <w:rPr>
          <w:rFonts w:ascii="Verdana" w:hAnsi="Verdana" w:cs="Times New Roman"/>
          <w:szCs w:val="18"/>
        </w:rPr>
      </w:pPr>
      <w:r w:rsidRPr="00FA4005">
        <w:rPr>
          <w:rFonts w:ascii="Verdana" w:hAnsi="Verdana" w:cs="Times New Roman"/>
          <w:szCs w:val="18"/>
        </w:rPr>
        <w:t xml:space="preserve">Wadium wnoszone w formie gwarancji lub poręczenia powinno być wykonalne na </w:t>
      </w:r>
      <w:r w:rsidRPr="00FA4005">
        <w:rPr>
          <w:rFonts w:ascii="Verdana" w:hAnsi="Verdana" w:cs="Times New Roman"/>
          <w:color w:val="000000"/>
          <w:szCs w:val="18"/>
        </w:rPr>
        <w:t>terytorium Rzeczypospolitej Polskiej.</w:t>
      </w:r>
    </w:p>
    <w:p w14:paraId="2B44B2C3" w14:textId="77777777" w:rsidR="00974273" w:rsidRPr="00FA4005" w:rsidRDefault="00974273" w:rsidP="00974273">
      <w:pPr>
        <w:keepNext/>
        <w:numPr>
          <w:ilvl w:val="0"/>
          <w:numId w:val="11"/>
        </w:numPr>
        <w:tabs>
          <w:tab w:val="clear" w:pos="720"/>
          <w:tab w:val="left" w:pos="851"/>
        </w:tabs>
        <w:spacing w:line="360" w:lineRule="auto"/>
        <w:ind w:left="851" w:right="492" w:hanging="425"/>
        <w:jc w:val="both"/>
        <w:rPr>
          <w:rFonts w:ascii="Verdana" w:hAnsi="Verdana"/>
          <w:b/>
          <w:sz w:val="18"/>
          <w:szCs w:val="18"/>
        </w:rPr>
      </w:pPr>
      <w:bookmarkStart w:id="15" w:name="_Toc269307190"/>
      <w:r w:rsidRPr="00FA4005">
        <w:rPr>
          <w:rFonts w:ascii="Verdana" w:hAnsi="Verdana"/>
          <w:b/>
          <w:sz w:val="18"/>
          <w:szCs w:val="18"/>
        </w:rPr>
        <w:t>Zasady zwrotu wadium.</w:t>
      </w:r>
      <w:bookmarkEnd w:id="15"/>
    </w:p>
    <w:p w14:paraId="058AB112" w14:textId="77777777" w:rsidR="00974273" w:rsidRPr="00FA4005" w:rsidRDefault="00974273" w:rsidP="00FF0E7C">
      <w:pPr>
        <w:numPr>
          <w:ilvl w:val="1"/>
          <w:numId w:val="38"/>
        </w:numPr>
        <w:tabs>
          <w:tab w:val="clear" w:pos="1440"/>
          <w:tab w:val="num" w:pos="1276"/>
        </w:tabs>
        <w:spacing w:line="360" w:lineRule="auto"/>
        <w:ind w:left="1276" w:right="492" w:hanging="425"/>
        <w:jc w:val="both"/>
        <w:rPr>
          <w:rFonts w:ascii="Verdana" w:hAnsi="Verdana" w:cs="Arial"/>
          <w:sz w:val="18"/>
          <w:szCs w:val="18"/>
        </w:rPr>
      </w:pPr>
      <w:r w:rsidRPr="00FA4005">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FA4005">
        <w:rPr>
          <w:rFonts w:ascii="Verdana" w:hAnsi="Verdana" w:cs="Arial"/>
          <w:sz w:val="18"/>
          <w:szCs w:val="18"/>
        </w:rPr>
        <w:t>ppkt</w:t>
      </w:r>
      <w:proofErr w:type="spellEnd"/>
      <w:r w:rsidRPr="00FA4005">
        <w:rPr>
          <w:rFonts w:ascii="Verdana" w:hAnsi="Verdana" w:cs="Arial"/>
          <w:sz w:val="18"/>
          <w:szCs w:val="18"/>
        </w:rPr>
        <w:t>. 6.</w:t>
      </w:r>
    </w:p>
    <w:p w14:paraId="34B7A4EE" w14:textId="77777777" w:rsidR="00974273" w:rsidRPr="00FA4005" w:rsidRDefault="00974273" w:rsidP="00FF0E7C">
      <w:pPr>
        <w:numPr>
          <w:ilvl w:val="1"/>
          <w:numId w:val="38"/>
        </w:numPr>
        <w:tabs>
          <w:tab w:val="clear" w:pos="1440"/>
          <w:tab w:val="num" w:pos="1276"/>
        </w:tabs>
        <w:spacing w:line="360" w:lineRule="auto"/>
        <w:ind w:left="1276" w:right="492" w:hanging="425"/>
        <w:jc w:val="both"/>
        <w:rPr>
          <w:rFonts w:ascii="Verdana" w:hAnsi="Verdana" w:cs="Arial"/>
          <w:sz w:val="18"/>
          <w:szCs w:val="18"/>
        </w:rPr>
      </w:pPr>
      <w:r w:rsidRPr="00FA4005">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43F0A71" w14:textId="77777777" w:rsidR="00974273" w:rsidRPr="00FA4005" w:rsidRDefault="00974273" w:rsidP="00FF0E7C">
      <w:pPr>
        <w:numPr>
          <w:ilvl w:val="1"/>
          <w:numId w:val="38"/>
        </w:numPr>
        <w:tabs>
          <w:tab w:val="clear" w:pos="1440"/>
          <w:tab w:val="num" w:pos="1276"/>
        </w:tabs>
        <w:spacing w:line="360" w:lineRule="auto"/>
        <w:ind w:left="1276" w:right="492" w:hanging="425"/>
        <w:jc w:val="both"/>
        <w:rPr>
          <w:rFonts w:ascii="Verdana" w:hAnsi="Verdana" w:cs="Arial"/>
          <w:sz w:val="18"/>
          <w:szCs w:val="18"/>
        </w:rPr>
      </w:pPr>
      <w:r w:rsidRPr="00FA4005">
        <w:rPr>
          <w:rFonts w:ascii="Verdana" w:hAnsi="Verdana" w:cs="Arial"/>
          <w:sz w:val="18"/>
          <w:szCs w:val="18"/>
        </w:rPr>
        <w:t>Zamawiający zwraca niezwłocznie wadium na wniosek Wykonawcy, który wycofał ofertę przed upływem terminu składania ofert.</w:t>
      </w:r>
    </w:p>
    <w:p w14:paraId="01804B93" w14:textId="77777777" w:rsidR="00974273" w:rsidRPr="00FA4005" w:rsidRDefault="00974273" w:rsidP="00FF0E7C">
      <w:pPr>
        <w:numPr>
          <w:ilvl w:val="1"/>
          <w:numId w:val="38"/>
        </w:numPr>
        <w:tabs>
          <w:tab w:val="clear" w:pos="1440"/>
          <w:tab w:val="num" w:pos="1276"/>
        </w:tabs>
        <w:spacing w:line="360" w:lineRule="auto"/>
        <w:ind w:left="1276" w:right="492" w:hanging="425"/>
        <w:jc w:val="both"/>
        <w:rPr>
          <w:rFonts w:ascii="Verdana" w:hAnsi="Verdana" w:cs="Arial"/>
          <w:sz w:val="18"/>
          <w:szCs w:val="18"/>
        </w:rPr>
      </w:pPr>
      <w:r w:rsidRPr="00FA4005">
        <w:rPr>
          <w:rFonts w:ascii="Verdana" w:hAnsi="Verdana" w:cs="Arial"/>
          <w:sz w:val="18"/>
          <w:szCs w:val="18"/>
        </w:rPr>
        <w:t xml:space="preserve">Zamawiający żąda ponownego wniesienia wadium przez Wykonawcę, któremu zwrócono wadium na podstawie </w:t>
      </w:r>
      <w:proofErr w:type="spellStart"/>
      <w:r w:rsidRPr="00FA4005">
        <w:rPr>
          <w:rFonts w:ascii="Verdana" w:hAnsi="Verdana" w:cs="Arial"/>
          <w:sz w:val="18"/>
          <w:szCs w:val="18"/>
        </w:rPr>
        <w:t>ppkt</w:t>
      </w:r>
      <w:proofErr w:type="spellEnd"/>
      <w:r w:rsidRPr="00FA4005">
        <w:rPr>
          <w:rFonts w:ascii="Verdana" w:hAnsi="Verdana" w:cs="Arial"/>
          <w:sz w:val="18"/>
          <w:szCs w:val="18"/>
        </w:rPr>
        <w:t>. 1, jeżeli w wyniku rozstrzygnięcia odwołania jego oferta została wybrana jako najkorzystniejsza. Wykonawca wnosi wadium w terminie określonym przez Zamawiającego.</w:t>
      </w:r>
    </w:p>
    <w:p w14:paraId="31DFF48F" w14:textId="77777777" w:rsidR="00974273" w:rsidRPr="00FA4005" w:rsidRDefault="00974273" w:rsidP="00FF0E7C">
      <w:pPr>
        <w:numPr>
          <w:ilvl w:val="1"/>
          <w:numId w:val="38"/>
        </w:numPr>
        <w:tabs>
          <w:tab w:val="clear" w:pos="1440"/>
          <w:tab w:val="num" w:pos="1276"/>
        </w:tabs>
        <w:spacing w:line="360" w:lineRule="auto"/>
        <w:ind w:left="1276" w:right="492" w:hanging="425"/>
        <w:jc w:val="both"/>
        <w:rPr>
          <w:rFonts w:ascii="Verdana" w:hAnsi="Verdana" w:cs="Arial"/>
          <w:sz w:val="18"/>
          <w:szCs w:val="18"/>
        </w:rPr>
      </w:pPr>
      <w:r w:rsidRPr="00FA4005">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7B5E797" w14:textId="77777777" w:rsidR="00974273" w:rsidRPr="00FA4005" w:rsidRDefault="00974273" w:rsidP="00FF0E7C">
      <w:pPr>
        <w:numPr>
          <w:ilvl w:val="0"/>
          <w:numId w:val="42"/>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FA4005">
        <w:rPr>
          <w:rFonts w:ascii="Verdana" w:hAnsi="Verdana" w:cs="Arial"/>
          <w:sz w:val="18"/>
          <w:szCs w:val="18"/>
        </w:rPr>
        <w:lastRenderedPageBreak/>
        <w:t xml:space="preserve">Zamawiający zatrzymuje wadium wraz z odsetkami, jeżeli Wykonawca w odpowiedzi na wezwanie, o którym mowa w art. 26 ust. 3 i 3a </w:t>
      </w:r>
      <w:proofErr w:type="spellStart"/>
      <w:r w:rsidRPr="00FA4005">
        <w:rPr>
          <w:rFonts w:ascii="Verdana" w:hAnsi="Verdana" w:cs="Arial"/>
          <w:sz w:val="18"/>
          <w:szCs w:val="18"/>
        </w:rPr>
        <w:t>Pzp</w:t>
      </w:r>
      <w:proofErr w:type="spellEnd"/>
      <w:r w:rsidRPr="00FA4005">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FA4005">
        <w:rPr>
          <w:rFonts w:ascii="Verdana" w:hAnsi="Verdana" w:cs="Arial"/>
          <w:color w:val="000000" w:themeColor="text1"/>
          <w:sz w:val="18"/>
          <w:szCs w:val="18"/>
        </w:rPr>
        <w:t>Pzp</w:t>
      </w:r>
      <w:proofErr w:type="spellEnd"/>
      <w:r w:rsidRPr="00FA4005">
        <w:rPr>
          <w:rFonts w:ascii="Verdana" w:hAnsi="Verdana" w:cs="Arial"/>
          <w:color w:val="000000" w:themeColor="text1"/>
          <w:sz w:val="18"/>
          <w:szCs w:val="18"/>
        </w:rPr>
        <w:t xml:space="preserve">, oświadczenia, o którym mowa w art. 25a ust. 1, pełnomocnictw lub nie wyraził zgody na poprawienie omyłki, o której mowa w art. 87 ust. 2 pkt 3 </w:t>
      </w:r>
      <w:proofErr w:type="spellStart"/>
      <w:r w:rsidRPr="00FA4005">
        <w:rPr>
          <w:rFonts w:ascii="Verdana" w:hAnsi="Verdana" w:cs="Arial"/>
          <w:color w:val="000000" w:themeColor="text1"/>
          <w:sz w:val="18"/>
          <w:szCs w:val="18"/>
        </w:rPr>
        <w:t>Pzp</w:t>
      </w:r>
      <w:proofErr w:type="spellEnd"/>
      <w:r w:rsidRPr="00FA4005">
        <w:rPr>
          <w:rFonts w:ascii="Verdana" w:hAnsi="Verdana" w:cs="Arial"/>
          <w:color w:val="000000" w:themeColor="text1"/>
          <w:sz w:val="18"/>
          <w:szCs w:val="18"/>
        </w:rPr>
        <w:t>, co spowodowało brak możliwości wybrania oferty złożonej przez Wykonawcę jako najkorzystniejszej.</w:t>
      </w:r>
    </w:p>
    <w:p w14:paraId="188288CD" w14:textId="77777777" w:rsidR="00974273" w:rsidRPr="00FA4005" w:rsidRDefault="00974273" w:rsidP="00FF0E7C">
      <w:pPr>
        <w:numPr>
          <w:ilvl w:val="0"/>
          <w:numId w:val="43"/>
        </w:numPr>
        <w:tabs>
          <w:tab w:val="clear" w:pos="1440"/>
          <w:tab w:val="num" w:pos="1276"/>
        </w:tabs>
        <w:spacing w:line="360" w:lineRule="auto"/>
        <w:ind w:left="1276" w:right="492" w:hanging="425"/>
        <w:jc w:val="both"/>
        <w:rPr>
          <w:rFonts w:ascii="Verdana" w:hAnsi="Verdana" w:cs="Arial"/>
          <w:sz w:val="18"/>
          <w:szCs w:val="18"/>
        </w:rPr>
      </w:pPr>
      <w:r w:rsidRPr="00FA4005">
        <w:rPr>
          <w:rFonts w:ascii="Verdana" w:hAnsi="Verdana" w:cs="Arial"/>
          <w:sz w:val="18"/>
          <w:szCs w:val="18"/>
        </w:rPr>
        <w:t>Zamawiający zatrzymuje wadium wraz z odsetkami, jeżeli Wykonawca, którego oferta została wybrana:</w:t>
      </w:r>
    </w:p>
    <w:p w14:paraId="62C6E2C8" w14:textId="77777777" w:rsidR="00974273" w:rsidRPr="00FA4005" w:rsidRDefault="00974273" w:rsidP="00FF0E7C">
      <w:pPr>
        <w:pStyle w:val="Akapitzlist"/>
        <w:numPr>
          <w:ilvl w:val="2"/>
          <w:numId w:val="35"/>
        </w:numPr>
        <w:spacing w:line="360" w:lineRule="auto"/>
        <w:ind w:left="1701" w:right="492" w:hanging="425"/>
        <w:contextualSpacing w:val="0"/>
        <w:jc w:val="both"/>
        <w:rPr>
          <w:rFonts w:ascii="Verdana" w:hAnsi="Verdana" w:cs="Arial"/>
          <w:sz w:val="18"/>
          <w:szCs w:val="18"/>
        </w:rPr>
      </w:pPr>
      <w:r w:rsidRPr="00FA4005">
        <w:rPr>
          <w:rFonts w:ascii="Verdana" w:hAnsi="Verdana" w:cs="Arial"/>
          <w:sz w:val="18"/>
          <w:szCs w:val="18"/>
        </w:rPr>
        <w:t>odmówił podpisania umowy w sprawie zamówienia publicznego na warunkach określonych w ofercie;</w:t>
      </w:r>
    </w:p>
    <w:p w14:paraId="02F70959" w14:textId="77777777" w:rsidR="00974273" w:rsidRPr="00FA4005" w:rsidRDefault="00974273" w:rsidP="00FF0E7C">
      <w:pPr>
        <w:pStyle w:val="Akapitzlist"/>
        <w:numPr>
          <w:ilvl w:val="2"/>
          <w:numId w:val="35"/>
        </w:numPr>
        <w:spacing w:line="360" w:lineRule="auto"/>
        <w:ind w:left="1701" w:right="492" w:hanging="425"/>
        <w:contextualSpacing w:val="0"/>
        <w:jc w:val="both"/>
        <w:rPr>
          <w:rFonts w:ascii="Verdana" w:hAnsi="Verdana" w:cs="Arial"/>
          <w:sz w:val="18"/>
          <w:szCs w:val="18"/>
        </w:rPr>
      </w:pPr>
      <w:r w:rsidRPr="00FA4005">
        <w:rPr>
          <w:rFonts w:ascii="Verdana" w:hAnsi="Verdana" w:cs="Arial"/>
          <w:sz w:val="18"/>
          <w:szCs w:val="18"/>
        </w:rPr>
        <w:t>zawarcie umowy w sprawie zamówienia publicznego stało się niemożliwe z przyczyn leżących po stronie Wykonawcy.</w:t>
      </w:r>
    </w:p>
    <w:p w14:paraId="07F2FB40" w14:textId="77777777" w:rsidR="009A41D7" w:rsidRDefault="009A41D7" w:rsidP="009C5F97">
      <w:pPr>
        <w:pStyle w:val="Akapitzlist"/>
        <w:spacing w:line="360" w:lineRule="auto"/>
        <w:ind w:left="1701" w:right="471"/>
        <w:contextualSpacing w:val="0"/>
        <w:jc w:val="both"/>
        <w:rPr>
          <w:rFonts w:ascii="Verdana" w:hAnsi="Verdana" w:cs="Arial"/>
          <w:sz w:val="18"/>
          <w:szCs w:val="18"/>
        </w:rPr>
      </w:pPr>
    </w:p>
    <w:p w14:paraId="783A6A08" w14:textId="7CA9BA2B" w:rsidR="00970B6B" w:rsidRPr="00AC289E"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6" w:name="_Toc282721357"/>
      <w:bookmarkStart w:id="17" w:name="_Toc395266073"/>
      <w:r w:rsidRPr="00AC289E">
        <w:rPr>
          <w:rFonts w:ascii="Verdana" w:hAnsi="Verdana"/>
          <w:b/>
          <w:sz w:val="18"/>
          <w:szCs w:val="18"/>
          <w:u w:val="single"/>
        </w:rPr>
        <w:t>Termin związania ofertą.</w:t>
      </w:r>
      <w:bookmarkEnd w:id="16"/>
      <w:bookmarkEnd w:id="17"/>
    </w:p>
    <w:p w14:paraId="74029B8E" w14:textId="1CED1F8F" w:rsidR="00DB7DC1" w:rsidRPr="00AC289E" w:rsidRDefault="00DB7DC1" w:rsidP="009C5F97">
      <w:pPr>
        <w:pStyle w:val="Akapitzlist"/>
        <w:numPr>
          <w:ilvl w:val="0"/>
          <w:numId w:val="24"/>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7E514D">
        <w:rPr>
          <w:rFonts w:ascii="Verdana" w:hAnsi="Verdana"/>
          <w:b/>
          <w:color w:val="000000" w:themeColor="text1"/>
          <w:sz w:val="18"/>
          <w:szCs w:val="18"/>
        </w:rPr>
        <w:t>6</w:t>
      </w:r>
      <w:r w:rsidR="00B244D4" w:rsidRPr="00DB5D21">
        <w:rPr>
          <w:rFonts w:ascii="Verdana" w:hAnsi="Verdana"/>
          <w:b/>
          <w:color w:val="000000" w:themeColor="text1"/>
          <w:sz w:val="18"/>
          <w:szCs w:val="18"/>
        </w:rPr>
        <w:t>0</w:t>
      </w:r>
      <w:r w:rsidRPr="00DB5D21">
        <w:rPr>
          <w:rFonts w:ascii="Verdana" w:hAnsi="Verdana"/>
          <w:color w:val="000000" w:themeColor="text1"/>
          <w:sz w:val="18"/>
          <w:szCs w:val="18"/>
        </w:rPr>
        <w:t xml:space="preserve"> dni.</w:t>
      </w:r>
    </w:p>
    <w:p w14:paraId="23169119" w14:textId="77777777" w:rsidR="00DB7DC1" w:rsidRPr="00AC289E" w:rsidRDefault="00DB7DC1" w:rsidP="009C5F97">
      <w:pPr>
        <w:pStyle w:val="Akapitzlist"/>
        <w:numPr>
          <w:ilvl w:val="0"/>
          <w:numId w:val="24"/>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33C91EF6" w14:textId="77777777" w:rsidR="00DB7DC1" w:rsidRPr="00AC289E" w:rsidRDefault="00DB7DC1" w:rsidP="00974273">
      <w:pPr>
        <w:spacing w:line="360" w:lineRule="auto"/>
        <w:ind w:right="470"/>
        <w:jc w:val="center"/>
        <w:textAlignment w:val="top"/>
        <w:rPr>
          <w:rFonts w:ascii="Verdana" w:hAnsi="Verdana"/>
          <w:sz w:val="18"/>
          <w:szCs w:val="18"/>
        </w:rPr>
      </w:pPr>
    </w:p>
    <w:p w14:paraId="45B583A8" w14:textId="77777777" w:rsidR="00970B6B" w:rsidRPr="00AC289E" w:rsidRDefault="00970B6B" w:rsidP="007E514D">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8" w:name="_Toc282721358"/>
      <w:bookmarkStart w:id="19" w:name="_Toc395266074"/>
      <w:r w:rsidRPr="00AC289E">
        <w:rPr>
          <w:rFonts w:ascii="Verdana" w:hAnsi="Verdana"/>
          <w:b/>
          <w:sz w:val="18"/>
          <w:szCs w:val="18"/>
          <w:u w:val="single"/>
        </w:rPr>
        <w:t>Opis sposobu przygotowywania ofert.</w:t>
      </w:r>
      <w:bookmarkEnd w:id="18"/>
      <w:bookmarkEnd w:id="19"/>
    </w:p>
    <w:p w14:paraId="0520CCEF" w14:textId="77777777" w:rsidR="007C66A6" w:rsidRPr="00AC289E" w:rsidRDefault="005142CD" w:rsidP="007E514D">
      <w:pPr>
        <w:numPr>
          <w:ilvl w:val="0"/>
          <w:numId w:val="25"/>
        </w:numPr>
        <w:tabs>
          <w:tab w:val="left" w:pos="9214"/>
        </w:tabs>
        <w:spacing w:line="360" w:lineRule="auto"/>
        <w:ind w:left="850" w:right="470" w:hanging="425"/>
        <w:jc w:val="both"/>
        <w:rPr>
          <w:rFonts w:ascii="Verdana" w:hAnsi="Verdana"/>
          <w:b/>
          <w:bCs/>
          <w:sz w:val="18"/>
          <w:szCs w:val="18"/>
        </w:rPr>
      </w:pPr>
      <w:r w:rsidRPr="007C66A6">
        <w:rPr>
          <w:rFonts w:ascii="Verdana" w:hAnsi="Verdana"/>
          <w:sz w:val="18"/>
          <w:szCs w:val="18"/>
        </w:rPr>
        <w:t xml:space="preserve">Zamawiający </w:t>
      </w:r>
      <w:r w:rsidRPr="007C66A6">
        <w:rPr>
          <w:rFonts w:ascii="Verdana" w:hAnsi="Verdana"/>
          <w:sz w:val="18"/>
          <w:szCs w:val="18"/>
          <w:u w:val="single"/>
        </w:rPr>
        <w:t>dopuszcza</w:t>
      </w:r>
      <w:r w:rsidR="007C66A6" w:rsidRPr="007C66A6">
        <w:rPr>
          <w:rFonts w:ascii="Verdana" w:hAnsi="Verdana"/>
          <w:sz w:val="18"/>
          <w:szCs w:val="18"/>
        </w:rPr>
        <w:t xml:space="preserve"> składanie</w:t>
      </w:r>
      <w:r w:rsidRPr="007C66A6">
        <w:rPr>
          <w:rFonts w:ascii="Verdana" w:hAnsi="Verdana"/>
          <w:sz w:val="18"/>
          <w:szCs w:val="18"/>
        </w:rPr>
        <w:t xml:space="preserve"> ofert </w:t>
      </w:r>
      <w:r w:rsidRPr="007C66A6">
        <w:rPr>
          <w:rFonts w:ascii="Verdana" w:hAnsi="Verdana"/>
          <w:b/>
          <w:sz w:val="18"/>
          <w:szCs w:val="18"/>
        </w:rPr>
        <w:t>częściowych</w:t>
      </w:r>
      <w:r w:rsidRPr="007C66A6">
        <w:rPr>
          <w:rFonts w:ascii="Verdana" w:hAnsi="Verdana"/>
          <w:sz w:val="18"/>
          <w:szCs w:val="18"/>
        </w:rPr>
        <w:t xml:space="preserve">. </w:t>
      </w:r>
      <w:r w:rsidR="007C66A6" w:rsidRPr="00AC289E">
        <w:rPr>
          <w:rFonts w:ascii="Verdana" w:hAnsi="Verdana"/>
          <w:sz w:val="18"/>
          <w:szCs w:val="18"/>
        </w:rPr>
        <w:t xml:space="preserve">Wykonawca może złożyć </w:t>
      </w:r>
      <w:r w:rsidR="007C66A6">
        <w:rPr>
          <w:rFonts w:ascii="Verdana" w:hAnsi="Verdana"/>
          <w:sz w:val="18"/>
          <w:szCs w:val="18"/>
        </w:rPr>
        <w:t>oferty częściowe na jedną lub więcej części zamówienia</w:t>
      </w:r>
      <w:r w:rsidR="007C66A6" w:rsidRPr="00AC289E">
        <w:rPr>
          <w:rFonts w:ascii="Verdana" w:hAnsi="Verdana"/>
          <w:sz w:val="18"/>
          <w:szCs w:val="18"/>
        </w:rPr>
        <w:t>.</w:t>
      </w:r>
    </w:p>
    <w:p w14:paraId="163D0FC6" w14:textId="78E505EA" w:rsidR="00970B6B" w:rsidRPr="007C66A6" w:rsidRDefault="00970B6B" w:rsidP="007E514D">
      <w:pPr>
        <w:numPr>
          <w:ilvl w:val="0"/>
          <w:numId w:val="25"/>
        </w:numPr>
        <w:tabs>
          <w:tab w:val="left" w:pos="9214"/>
        </w:tabs>
        <w:spacing w:line="360" w:lineRule="auto"/>
        <w:ind w:left="851" w:right="470" w:hanging="425"/>
        <w:jc w:val="both"/>
        <w:rPr>
          <w:rFonts w:ascii="Verdana" w:hAnsi="Verdana" w:cs="Arial"/>
          <w:sz w:val="18"/>
          <w:szCs w:val="18"/>
          <w:u w:val="single"/>
        </w:rPr>
      </w:pPr>
      <w:r w:rsidRPr="007C66A6">
        <w:rPr>
          <w:rFonts w:ascii="Verdana" w:hAnsi="Verdana" w:cs="Arial"/>
          <w:sz w:val="18"/>
          <w:szCs w:val="18"/>
          <w:u w:val="single"/>
        </w:rPr>
        <w:t>Nie dopuszcza się</w:t>
      </w:r>
      <w:r w:rsidRPr="007C66A6">
        <w:rPr>
          <w:rFonts w:ascii="Verdana" w:hAnsi="Verdana" w:cs="Arial"/>
          <w:sz w:val="18"/>
          <w:szCs w:val="18"/>
        </w:rPr>
        <w:t xml:space="preserve"> składania ofert </w:t>
      </w:r>
      <w:r w:rsidRPr="007C66A6">
        <w:rPr>
          <w:rFonts w:ascii="Verdana" w:hAnsi="Verdana" w:cs="Arial"/>
          <w:b/>
          <w:bCs/>
          <w:sz w:val="18"/>
          <w:szCs w:val="18"/>
        </w:rPr>
        <w:t>wariantowych.</w:t>
      </w:r>
    </w:p>
    <w:p w14:paraId="3F92E07E" w14:textId="77777777" w:rsidR="00970B6B" w:rsidRPr="00AC289E" w:rsidRDefault="00970B6B" w:rsidP="007E514D">
      <w:pPr>
        <w:numPr>
          <w:ilvl w:val="0"/>
          <w:numId w:val="25"/>
        </w:numPr>
        <w:tabs>
          <w:tab w:val="left" w:pos="9214"/>
        </w:tabs>
        <w:spacing w:line="360" w:lineRule="auto"/>
        <w:ind w:left="851" w:right="470"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00BB1925" w14:textId="77777777" w:rsidR="00970B6B" w:rsidRPr="00AC289E" w:rsidRDefault="00970B6B" w:rsidP="007E514D">
      <w:pPr>
        <w:numPr>
          <w:ilvl w:val="0"/>
          <w:numId w:val="25"/>
        </w:numPr>
        <w:tabs>
          <w:tab w:val="left" w:pos="9214"/>
        </w:tabs>
        <w:spacing w:line="360" w:lineRule="auto"/>
        <w:ind w:left="851" w:right="470" w:hanging="425"/>
        <w:jc w:val="both"/>
        <w:rPr>
          <w:rFonts w:ascii="Verdana" w:hAnsi="Verdana" w:cs="Arial"/>
          <w:bCs/>
          <w:sz w:val="18"/>
          <w:szCs w:val="18"/>
        </w:rPr>
      </w:pPr>
      <w:r w:rsidRPr="00AC289E">
        <w:rPr>
          <w:rFonts w:ascii="Verdana" w:hAnsi="Verdana" w:cs="Arial"/>
          <w:bCs/>
          <w:sz w:val="18"/>
          <w:szCs w:val="18"/>
        </w:rPr>
        <w:t xml:space="preserve">Oferta powinna zawierać: </w:t>
      </w:r>
    </w:p>
    <w:p w14:paraId="6180E128" w14:textId="729B4BAD" w:rsidR="003D4F82" w:rsidRPr="001E4A5B" w:rsidRDefault="003D4F82" w:rsidP="007E514D">
      <w:pPr>
        <w:pStyle w:val="Akapitzlist"/>
        <w:numPr>
          <w:ilvl w:val="2"/>
          <w:numId w:val="21"/>
        </w:numPr>
        <w:tabs>
          <w:tab w:val="left" w:pos="9214"/>
        </w:tabs>
        <w:spacing w:line="360" w:lineRule="auto"/>
        <w:ind w:left="1276" w:right="470" w:hanging="425"/>
        <w:jc w:val="both"/>
        <w:rPr>
          <w:rFonts w:ascii="Verdana" w:hAnsi="Verdana" w:cs="Arial"/>
          <w:color w:val="000000" w:themeColor="text1"/>
          <w:sz w:val="18"/>
          <w:szCs w:val="18"/>
        </w:rPr>
      </w:pPr>
      <w:r w:rsidRPr="00AC289E">
        <w:rPr>
          <w:rFonts w:ascii="Verdana" w:hAnsi="Verdana" w:cs="Arial"/>
          <w:bCs/>
          <w:sz w:val="18"/>
          <w:szCs w:val="18"/>
        </w:rPr>
        <w:t>Formularz</w:t>
      </w:r>
      <w:r>
        <w:rPr>
          <w:rFonts w:ascii="Verdana" w:hAnsi="Verdana" w:cs="Arial"/>
          <w:bCs/>
          <w:sz w:val="18"/>
          <w:szCs w:val="18"/>
        </w:rPr>
        <w:t>(e)</w:t>
      </w:r>
      <w:r w:rsidRPr="00AC289E">
        <w:rPr>
          <w:rFonts w:ascii="Verdana" w:hAnsi="Verdana" w:cs="Arial"/>
          <w:bCs/>
          <w:sz w:val="18"/>
          <w:szCs w:val="18"/>
        </w:rPr>
        <w:t xml:space="preserve"> ofertowy</w:t>
      </w:r>
      <w:r>
        <w:rPr>
          <w:rFonts w:ascii="Verdana" w:hAnsi="Verdana" w:cs="Arial"/>
          <w:bCs/>
          <w:sz w:val="18"/>
          <w:szCs w:val="18"/>
        </w:rPr>
        <w:t xml:space="preserve">(e) </w:t>
      </w:r>
      <w:r w:rsidRPr="00AC289E">
        <w:rPr>
          <w:rFonts w:ascii="Verdana" w:hAnsi="Verdana" w:cs="Arial"/>
          <w:sz w:val="18"/>
          <w:szCs w:val="18"/>
        </w:rPr>
        <w:t xml:space="preserve">(wzór – załącznik </w:t>
      </w:r>
      <w:r w:rsidRPr="001E4A5B">
        <w:rPr>
          <w:rFonts w:ascii="Verdana" w:hAnsi="Verdana" w:cs="Arial"/>
          <w:color w:val="000000" w:themeColor="text1"/>
          <w:sz w:val="18"/>
          <w:szCs w:val="18"/>
        </w:rPr>
        <w:t xml:space="preserve">nr 1 </w:t>
      </w:r>
      <w:r w:rsidR="000053DF" w:rsidRPr="001E4A5B">
        <w:rPr>
          <w:rFonts w:ascii="Verdana" w:hAnsi="Verdana" w:cs="Arial"/>
          <w:color w:val="000000" w:themeColor="text1"/>
          <w:sz w:val="18"/>
          <w:szCs w:val="18"/>
        </w:rPr>
        <w:t>(A-</w:t>
      </w:r>
      <w:r w:rsidR="007E514D">
        <w:rPr>
          <w:rFonts w:ascii="Verdana" w:hAnsi="Verdana" w:cs="Arial"/>
          <w:color w:val="000000" w:themeColor="text1"/>
          <w:sz w:val="18"/>
          <w:szCs w:val="18"/>
        </w:rPr>
        <w:t>C</w:t>
      </w:r>
      <w:r w:rsidRPr="001E4A5B">
        <w:rPr>
          <w:rFonts w:ascii="Verdana" w:hAnsi="Verdana" w:cs="Arial"/>
          <w:color w:val="000000" w:themeColor="text1"/>
          <w:sz w:val="18"/>
          <w:szCs w:val="18"/>
        </w:rPr>
        <w:t xml:space="preserve">) do </w:t>
      </w:r>
      <w:proofErr w:type="spellStart"/>
      <w:r w:rsidRPr="001E4A5B">
        <w:rPr>
          <w:rFonts w:ascii="Verdana" w:hAnsi="Verdana" w:cs="Arial"/>
          <w:color w:val="000000" w:themeColor="text1"/>
          <w:sz w:val="18"/>
          <w:szCs w:val="18"/>
        </w:rPr>
        <w:t>Siwz</w:t>
      </w:r>
      <w:proofErr w:type="spellEnd"/>
      <w:r w:rsidRPr="001E4A5B">
        <w:rPr>
          <w:rFonts w:ascii="Verdana" w:hAnsi="Verdana" w:cs="Arial"/>
          <w:color w:val="000000" w:themeColor="text1"/>
          <w:sz w:val="18"/>
          <w:szCs w:val="18"/>
        </w:rPr>
        <w:t xml:space="preserve">), dla części, na którą(e)  Wykonawca składa ofertę – wypełniony(e) przez Wykonawcę, </w:t>
      </w:r>
    </w:p>
    <w:p w14:paraId="425D2880" w14:textId="538EA46C" w:rsidR="003D4F82" w:rsidRPr="003D4F82" w:rsidRDefault="006E445E" w:rsidP="007E514D">
      <w:pPr>
        <w:pStyle w:val="Akapitzlist"/>
        <w:numPr>
          <w:ilvl w:val="2"/>
          <w:numId w:val="21"/>
        </w:numPr>
        <w:tabs>
          <w:tab w:val="left" w:pos="9214"/>
        </w:tabs>
        <w:spacing w:line="360" w:lineRule="auto"/>
        <w:ind w:left="1276" w:right="470" w:hanging="425"/>
        <w:jc w:val="both"/>
        <w:rPr>
          <w:rFonts w:ascii="Verdana" w:hAnsi="Verdana" w:cs="Arial"/>
          <w:sz w:val="18"/>
          <w:szCs w:val="18"/>
        </w:rPr>
      </w:pPr>
      <w:r w:rsidRPr="001E4A5B">
        <w:rPr>
          <w:rFonts w:ascii="Verdana" w:hAnsi="Verdana" w:cs="Arial"/>
          <w:color w:val="000000" w:themeColor="text1"/>
          <w:sz w:val="18"/>
          <w:szCs w:val="18"/>
        </w:rPr>
        <w:t>Arkusz(e) informacji technicznej (wzór – Załącznik nr 2 (A–</w:t>
      </w:r>
      <w:r w:rsidR="007E514D">
        <w:rPr>
          <w:rFonts w:ascii="Verdana" w:hAnsi="Verdana" w:cs="Arial"/>
          <w:color w:val="000000" w:themeColor="text1"/>
          <w:sz w:val="18"/>
          <w:szCs w:val="18"/>
        </w:rPr>
        <w:t>C</w:t>
      </w:r>
      <w:r w:rsidR="003D4F82" w:rsidRPr="001E4A5B">
        <w:rPr>
          <w:rFonts w:ascii="Verdana" w:hAnsi="Verdana" w:cs="Arial"/>
          <w:color w:val="000000" w:themeColor="text1"/>
          <w:sz w:val="18"/>
          <w:szCs w:val="18"/>
        </w:rPr>
        <w:t xml:space="preserve">) do </w:t>
      </w:r>
      <w:proofErr w:type="spellStart"/>
      <w:r w:rsidR="003D4F82" w:rsidRPr="003D4F82">
        <w:rPr>
          <w:rFonts w:ascii="Verdana" w:hAnsi="Verdana" w:cs="Arial"/>
          <w:sz w:val="18"/>
          <w:szCs w:val="18"/>
        </w:rPr>
        <w:t>Siwz</w:t>
      </w:r>
      <w:proofErr w:type="spellEnd"/>
      <w:r w:rsidR="003D4F82" w:rsidRPr="003D4F82">
        <w:rPr>
          <w:rFonts w:ascii="Verdana" w:hAnsi="Verdana" w:cs="Arial"/>
          <w:sz w:val="18"/>
          <w:szCs w:val="18"/>
        </w:rPr>
        <w:t xml:space="preserve">), dla części, </w:t>
      </w:r>
      <w:r w:rsidR="00D860B0">
        <w:rPr>
          <w:rFonts w:ascii="Verdana" w:hAnsi="Verdana" w:cs="Arial"/>
          <w:sz w:val="18"/>
          <w:szCs w:val="18"/>
        </w:rPr>
        <w:t xml:space="preserve"> n</w:t>
      </w:r>
      <w:r w:rsidR="003D4F82" w:rsidRPr="003D4F82">
        <w:rPr>
          <w:rFonts w:ascii="Verdana" w:hAnsi="Verdana" w:cs="Arial"/>
          <w:sz w:val="18"/>
          <w:szCs w:val="18"/>
        </w:rPr>
        <w:t>a</w:t>
      </w:r>
      <w:r w:rsidR="00C449B0">
        <w:rPr>
          <w:rFonts w:ascii="Verdana" w:hAnsi="Verdana" w:cs="Arial"/>
          <w:sz w:val="18"/>
          <w:szCs w:val="18"/>
        </w:rPr>
        <w:t> </w:t>
      </w:r>
      <w:r w:rsidR="003D4F82" w:rsidRPr="003D4F82">
        <w:rPr>
          <w:rFonts w:ascii="Verdana" w:hAnsi="Verdana" w:cs="Arial"/>
          <w:sz w:val="18"/>
          <w:szCs w:val="18"/>
        </w:rPr>
        <w:t xml:space="preserve">którą(e) Wykonawca składa ofertę – wypełniony(e) przez Wykonawcę, </w:t>
      </w:r>
    </w:p>
    <w:p w14:paraId="38F8227A" w14:textId="10B9B2DD" w:rsidR="00E91F81" w:rsidRDefault="00C74E76" w:rsidP="007E514D">
      <w:pPr>
        <w:numPr>
          <w:ilvl w:val="2"/>
          <w:numId w:val="21"/>
        </w:numPr>
        <w:tabs>
          <w:tab w:val="left" w:pos="9214"/>
        </w:tabs>
        <w:spacing w:line="360" w:lineRule="auto"/>
        <w:ind w:left="1276" w:right="470" w:hanging="425"/>
        <w:jc w:val="both"/>
        <w:rPr>
          <w:rFonts w:ascii="Verdana" w:hAnsi="Verdana" w:cs="Arial"/>
          <w:sz w:val="18"/>
          <w:szCs w:val="18"/>
        </w:rPr>
      </w:pPr>
      <w:r>
        <w:rPr>
          <w:rFonts w:ascii="Verdana" w:hAnsi="Verdana" w:cs="Arial"/>
          <w:sz w:val="18"/>
          <w:szCs w:val="18"/>
        </w:rPr>
        <w:t>Oświadczenia</w:t>
      </w:r>
      <w:r w:rsidR="00572C56" w:rsidRPr="00986373">
        <w:rPr>
          <w:rFonts w:ascii="Verdana" w:hAnsi="Verdana" w:cs="Arial"/>
          <w:sz w:val="18"/>
          <w:szCs w:val="18"/>
        </w:rPr>
        <w:t xml:space="preserve"> wymienione</w:t>
      </w:r>
      <w:r w:rsidR="00970B6B" w:rsidRPr="00986373">
        <w:rPr>
          <w:rFonts w:ascii="Verdana" w:hAnsi="Verdana" w:cs="Arial"/>
          <w:sz w:val="18"/>
          <w:szCs w:val="18"/>
        </w:rPr>
        <w:t xml:space="preserve"> </w:t>
      </w:r>
      <w:r w:rsidR="00BE2D24" w:rsidRPr="00986373">
        <w:rPr>
          <w:rFonts w:ascii="Verdana" w:hAnsi="Verdana" w:cs="Arial"/>
          <w:sz w:val="18"/>
          <w:szCs w:val="18"/>
        </w:rPr>
        <w:t>w R</w:t>
      </w:r>
      <w:r w:rsidR="00D70D90" w:rsidRPr="00986373">
        <w:rPr>
          <w:rFonts w:ascii="Verdana" w:hAnsi="Verdana" w:cs="Arial"/>
          <w:sz w:val="18"/>
          <w:szCs w:val="18"/>
        </w:rPr>
        <w:t>ozdziale VII</w:t>
      </w:r>
      <w:r w:rsidR="00E91F81" w:rsidRPr="00986373">
        <w:rPr>
          <w:rFonts w:ascii="Verdana" w:hAnsi="Verdana" w:cs="Arial"/>
          <w:sz w:val="18"/>
          <w:szCs w:val="18"/>
        </w:rPr>
        <w:t xml:space="preserve"> pkt. 1-4</w:t>
      </w:r>
      <w:r w:rsidR="00994B4F" w:rsidRPr="00986373">
        <w:rPr>
          <w:rFonts w:ascii="Verdana" w:hAnsi="Verdana" w:cs="Arial"/>
          <w:sz w:val="18"/>
          <w:szCs w:val="18"/>
        </w:rPr>
        <w:t xml:space="preserve"> niniejszej </w:t>
      </w:r>
      <w:proofErr w:type="spellStart"/>
      <w:r w:rsidR="00994B4F" w:rsidRPr="00986373">
        <w:rPr>
          <w:rFonts w:ascii="Verdana" w:hAnsi="Verdana" w:cs="Arial"/>
          <w:sz w:val="18"/>
          <w:szCs w:val="18"/>
        </w:rPr>
        <w:t>Siwz</w:t>
      </w:r>
      <w:proofErr w:type="spellEnd"/>
      <w:r w:rsidR="00970B6B" w:rsidRPr="00986373">
        <w:rPr>
          <w:rFonts w:ascii="Verdana" w:hAnsi="Verdana" w:cs="Arial"/>
          <w:sz w:val="18"/>
          <w:szCs w:val="18"/>
        </w:rPr>
        <w:t>,</w:t>
      </w:r>
    </w:p>
    <w:p w14:paraId="31CA7F9D" w14:textId="741D9694" w:rsidR="008E1E25" w:rsidRPr="005E3935" w:rsidRDefault="008E1E25" w:rsidP="007E514D">
      <w:pPr>
        <w:numPr>
          <w:ilvl w:val="2"/>
          <w:numId w:val="21"/>
        </w:numPr>
        <w:tabs>
          <w:tab w:val="left" w:pos="9214"/>
        </w:tabs>
        <w:spacing w:line="360" w:lineRule="auto"/>
        <w:ind w:left="1276" w:right="470" w:hanging="425"/>
        <w:jc w:val="both"/>
        <w:rPr>
          <w:rFonts w:ascii="Verdana" w:hAnsi="Verdana" w:cs="Arial"/>
          <w:color w:val="000000" w:themeColor="text1"/>
          <w:sz w:val="18"/>
          <w:szCs w:val="18"/>
        </w:rPr>
      </w:pPr>
      <w:r w:rsidRPr="005E3935">
        <w:rPr>
          <w:rFonts w:ascii="Verdana" w:hAnsi="Verdana" w:cs="Arial"/>
          <w:color w:val="000000" w:themeColor="text1"/>
          <w:sz w:val="18"/>
          <w:szCs w:val="18"/>
        </w:rPr>
        <w:t xml:space="preserve">Oświadczenie Wykonawcy w zakresie wypełnienia obowiązków informacyjnych przewidzianych w art. 13 lub art. 14 RODO (wzór – Załącznik nr 4 do </w:t>
      </w:r>
      <w:proofErr w:type="spellStart"/>
      <w:r w:rsidRPr="005E3935">
        <w:rPr>
          <w:rFonts w:ascii="Verdana" w:hAnsi="Verdana" w:cs="Arial"/>
          <w:color w:val="000000" w:themeColor="text1"/>
          <w:sz w:val="18"/>
          <w:szCs w:val="18"/>
        </w:rPr>
        <w:t>Siwz</w:t>
      </w:r>
      <w:proofErr w:type="spellEnd"/>
      <w:r w:rsidRPr="005E3935">
        <w:rPr>
          <w:rFonts w:ascii="Verdana" w:hAnsi="Verdana" w:cs="Arial"/>
          <w:color w:val="000000" w:themeColor="text1"/>
          <w:sz w:val="18"/>
          <w:szCs w:val="18"/>
        </w:rPr>
        <w:t xml:space="preserve">), </w:t>
      </w:r>
    </w:p>
    <w:p w14:paraId="224F7DD9" w14:textId="77777777" w:rsidR="00970B6B" w:rsidRPr="00AC57F1" w:rsidRDefault="00970B6B" w:rsidP="007E514D">
      <w:pPr>
        <w:numPr>
          <w:ilvl w:val="2"/>
          <w:numId w:val="21"/>
        </w:numPr>
        <w:tabs>
          <w:tab w:val="left" w:pos="9214"/>
        </w:tabs>
        <w:spacing w:line="360" w:lineRule="auto"/>
        <w:ind w:left="1276" w:right="470" w:hanging="425"/>
        <w:jc w:val="both"/>
        <w:rPr>
          <w:rFonts w:ascii="Verdana" w:hAnsi="Verdana" w:cs="Arial"/>
          <w:sz w:val="18"/>
          <w:szCs w:val="18"/>
        </w:rPr>
      </w:pPr>
      <w:r w:rsidRPr="00AC57F1">
        <w:rPr>
          <w:rFonts w:ascii="Verdana" w:hAnsi="Verdana" w:cs="Arial"/>
          <w:sz w:val="18"/>
          <w:szCs w:val="18"/>
        </w:rPr>
        <w:t>Pełnomocnictwa osób</w:t>
      </w:r>
      <w:r w:rsidRPr="00AC57F1">
        <w:rPr>
          <w:rFonts w:ascii="Verdana" w:hAnsi="Verdana" w:cs="Arial"/>
          <w:b/>
          <w:sz w:val="18"/>
          <w:szCs w:val="18"/>
        </w:rPr>
        <w:t xml:space="preserve"> </w:t>
      </w:r>
      <w:r w:rsidRPr="00AC57F1">
        <w:rPr>
          <w:rFonts w:ascii="Verdana" w:hAnsi="Verdana" w:cs="Arial"/>
          <w:sz w:val="18"/>
          <w:szCs w:val="18"/>
        </w:rPr>
        <w:t>podpisujących ofertę do podejmowania zobowiązań w imieniu Wykonawcy – jeżeli dotyczy.</w:t>
      </w:r>
      <w:r w:rsidR="00256F14" w:rsidRPr="00AC57F1">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5E9BBE01" w14:textId="77777777" w:rsidR="00970B6B" w:rsidRPr="00AC289E" w:rsidRDefault="0089406E" w:rsidP="007E514D">
      <w:pPr>
        <w:pStyle w:val="Akapitzlist"/>
        <w:numPr>
          <w:ilvl w:val="0"/>
          <w:numId w:val="25"/>
        </w:numPr>
        <w:spacing w:line="360" w:lineRule="auto"/>
        <w:ind w:left="851" w:right="470" w:hanging="425"/>
        <w:jc w:val="both"/>
        <w:rPr>
          <w:rFonts w:ascii="Verdana" w:hAnsi="Verdana" w:cs="Arial"/>
          <w:bCs/>
          <w:sz w:val="18"/>
          <w:szCs w:val="18"/>
        </w:rPr>
      </w:pPr>
      <w:r w:rsidRPr="00AC289E">
        <w:rPr>
          <w:rFonts w:ascii="Verdana" w:hAnsi="Verdana" w:cs="Arial"/>
          <w:bCs/>
          <w:sz w:val="18"/>
          <w:szCs w:val="18"/>
        </w:rPr>
        <w:t xml:space="preserve">Załączniki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w:t>
      </w:r>
    </w:p>
    <w:p w14:paraId="17D513D8" w14:textId="77777777" w:rsidR="00970B6B" w:rsidRPr="00AC289E" w:rsidRDefault="00970B6B" w:rsidP="000B02D0">
      <w:pPr>
        <w:pStyle w:val="Akapitzlist"/>
        <w:numPr>
          <w:ilvl w:val="0"/>
          <w:numId w:val="25"/>
        </w:numPr>
        <w:spacing w:line="360" w:lineRule="auto"/>
        <w:ind w:left="851" w:right="492" w:hanging="425"/>
        <w:jc w:val="both"/>
        <w:rPr>
          <w:rFonts w:ascii="Verdana" w:hAnsi="Verdana" w:cs="Arial"/>
          <w:bCs/>
          <w:sz w:val="18"/>
          <w:szCs w:val="18"/>
        </w:rPr>
      </w:pPr>
      <w:r w:rsidRPr="00AC289E">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00731D46" w:rsidRPr="00AC289E">
        <w:rPr>
          <w:rFonts w:ascii="Verdana" w:hAnsi="Verdana" w:cs="Arial"/>
          <w:bCs/>
          <w:color w:val="000000" w:themeColor="text1"/>
          <w:sz w:val="18"/>
          <w:szCs w:val="18"/>
        </w:rPr>
        <w:t>arkuszu</w:t>
      </w:r>
      <w:r w:rsidR="00B35CB1" w:rsidRPr="00AC289E">
        <w:rPr>
          <w:rFonts w:ascii="Verdana" w:hAnsi="Verdana" w:cs="Arial"/>
          <w:bCs/>
          <w:color w:val="000000" w:themeColor="text1"/>
          <w:sz w:val="18"/>
          <w:szCs w:val="18"/>
        </w:rPr>
        <w:t xml:space="preserve"> </w:t>
      </w:r>
      <w:r w:rsidR="006D325E" w:rsidRPr="00AC289E">
        <w:rPr>
          <w:rFonts w:ascii="Verdana" w:hAnsi="Verdana" w:cs="Arial"/>
          <w:bCs/>
          <w:color w:val="000000" w:themeColor="text1"/>
          <w:sz w:val="18"/>
          <w:szCs w:val="18"/>
        </w:rPr>
        <w:t>informacji technicznej</w:t>
      </w:r>
      <w:r w:rsidRPr="00AC289E">
        <w:rPr>
          <w:rFonts w:ascii="Verdana" w:hAnsi="Verdana" w:cs="Arial"/>
          <w:bCs/>
          <w:color w:val="000000" w:themeColor="text1"/>
          <w:sz w:val="18"/>
          <w:szCs w:val="18"/>
        </w:rPr>
        <w:t xml:space="preserve"> </w:t>
      </w:r>
      <w:r w:rsidRPr="00AC289E">
        <w:rPr>
          <w:rFonts w:ascii="Verdana" w:hAnsi="Verdana" w:cs="Arial"/>
          <w:bCs/>
          <w:sz w:val="18"/>
          <w:szCs w:val="18"/>
        </w:rPr>
        <w:t>oraz na wszystkich załą</w:t>
      </w:r>
      <w:r w:rsidRPr="00AC289E">
        <w:rPr>
          <w:rFonts w:ascii="Verdana" w:hAnsi="Verdana" w:cs="Arial"/>
          <w:bCs/>
          <w:sz w:val="18"/>
          <w:szCs w:val="18"/>
        </w:rPr>
        <w:lastRenderedPageBreak/>
        <w:t xml:space="preserve">czonych dokumentach. Wszystkie strony, na których zostaną dokonane poprawki lub korekty błędów, powinny być parafowane przy miejscu naniesienia tych poprawek (korekt) przez osoby podpisujące ofertę. </w:t>
      </w:r>
    </w:p>
    <w:p w14:paraId="6466F306" w14:textId="77777777" w:rsidR="00970B6B" w:rsidRPr="00AC289E" w:rsidRDefault="00970B6B" w:rsidP="000B02D0">
      <w:pPr>
        <w:numPr>
          <w:ilvl w:val="0"/>
          <w:numId w:val="25"/>
        </w:numPr>
        <w:spacing w:line="360" w:lineRule="auto"/>
        <w:ind w:left="851" w:right="492"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5C8617CD" w14:textId="77777777" w:rsidR="00970B6B" w:rsidRPr="00AC289E" w:rsidRDefault="00970B6B" w:rsidP="000B02D0">
      <w:pPr>
        <w:numPr>
          <w:ilvl w:val="0"/>
          <w:numId w:val="25"/>
        </w:numPr>
        <w:spacing w:line="360" w:lineRule="auto"/>
        <w:ind w:left="851" w:right="492"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77777777" w:rsidR="00970B6B" w:rsidRPr="00AC289E" w:rsidRDefault="000A2814" w:rsidP="000B02D0">
      <w:pPr>
        <w:numPr>
          <w:ilvl w:val="0"/>
          <w:numId w:val="25"/>
        </w:numPr>
        <w:spacing w:line="360" w:lineRule="auto"/>
        <w:ind w:left="851" w:right="492"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 xml:space="preserve">Wykonawca nie może zastrzec informacji podawanych podczas otwarcia ofert, o których mowa w art. 86 ust. 4 </w:t>
      </w:r>
      <w:proofErr w:type="spellStart"/>
      <w:r w:rsidR="00970B6B" w:rsidRPr="00AC289E">
        <w:rPr>
          <w:rFonts w:ascii="Verdana" w:hAnsi="Verdana" w:cs="Arial"/>
          <w:iCs/>
          <w:sz w:val="18"/>
          <w:szCs w:val="18"/>
        </w:rPr>
        <w:t>Pzp</w:t>
      </w:r>
      <w:proofErr w:type="spellEnd"/>
      <w:r w:rsidR="00970B6B" w:rsidRPr="00AC289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196684F" w14:textId="77777777" w:rsidR="00970B6B" w:rsidRPr="00AC289E" w:rsidRDefault="00970B6B" w:rsidP="000B02D0">
      <w:pPr>
        <w:numPr>
          <w:ilvl w:val="0"/>
          <w:numId w:val="25"/>
        </w:numPr>
        <w:spacing w:line="360" w:lineRule="auto"/>
        <w:ind w:left="851" w:right="492"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2C741E" w14:textId="77777777" w:rsidR="002A2BA3" w:rsidRPr="00AC289E" w:rsidRDefault="002A2BA3" w:rsidP="000B02D0">
      <w:pPr>
        <w:pStyle w:val="Akapitzlist"/>
        <w:spacing w:line="360" w:lineRule="auto"/>
        <w:ind w:left="851" w:right="492"/>
        <w:jc w:val="both"/>
        <w:rPr>
          <w:rFonts w:ascii="Verdana" w:hAnsi="Verdana" w:cs="Arial"/>
          <w:b/>
          <w:bCs/>
          <w:sz w:val="10"/>
          <w:szCs w:val="10"/>
        </w:rPr>
      </w:pPr>
    </w:p>
    <w:p w14:paraId="3E6F7F6F" w14:textId="77777777" w:rsidR="00970B6B" w:rsidRPr="00AC289E" w:rsidRDefault="00970B6B" w:rsidP="000B02D0">
      <w:pPr>
        <w:pStyle w:val="Akapitzlist"/>
        <w:tabs>
          <w:tab w:val="left" w:pos="9214"/>
        </w:tabs>
        <w:spacing w:line="360" w:lineRule="auto"/>
        <w:ind w:left="851" w:right="492"/>
        <w:jc w:val="both"/>
        <w:rPr>
          <w:rFonts w:ascii="Verdana" w:hAnsi="Verdana" w:cs="Arial"/>
          <w:b/>
          <w:bCs/>
          <w:sz w:val="18"/>
          <w:szCs w:val="18"/>
        </w:rPr>
      </w:pPr>
      <w:r w:rsidRPr="00AC289E">
        <w:rPr>
          <w:rFonts w:ascii="Verdana" w:hAnsi="Verdana" w:cs="Arial"/>
          <w:b/>
          <w:bCs/>
          <w:sz w:val="18"/>
          <w:szCs w:val="18"/>
        </w:rPr>
        <w:t>Uniwersytet Medyczny we Wrocławiu</w:t>
      </w:r>
    </w:p>
    <w:p w14:paraId="5678ABAD" w14:textId="77777777" w:rsidR="00970B6B" w:rsidRPr="00AC289E" w:rsidRDefault="00970B6B" w:rsidP="000B02D0">
      <w:pPr>
        <w:pStyle w:val="Akapitzlist"/>
        <w:tabs>
          <w:tab w:val="left" w:pos="9214"/>
        </w:tabs>
        <w:spacing w:line="360" w:lineRule="auto"/>
        <w:ind w:left="851" w:right="492"/>
        <w:jc w:val="both"/>
        <w:rPr>
          <w:rFonts w:ascii="Verdana" w:hAnsi="Verdana" w:cs="Arial"/>
          <w:b/>
          <w:bCs/>
          <w:sz w:val="18"/>
          <w:szCs w:val="18"/>
        </w:rPr>
      </w:pPr>
      <w:r w:rsidRPr="00AC289E">
        <w:rPr>
          <w:rFonts w:ascii="Verdana" w:hAnsi="Verdana" w:cs="Arial"/>
          <w:b/>
          <w:bCs/>
          <w:sz w:val="18"/>
          <w:szCs w:val="18"/>
        </w:rPr>
        <w:t>Zespół ds. Zamówień Publicznych</w:t>
      </w:r>
    </w:p>
    <w:p w14:paraId="6E5EEA54" w14:textId="77777777" w:rsidR="00970B6B" w:rsidRPr="00AC289E" w:rsidRDefault="002736A3" w:rsidP="000B02D0">
      <w:pPr>
        <w:pStyle w:val="Akapitzlist"/>
        <w:tabs>
          <w:tab w:val="left" w:pos="9214"/>
        </w:tabs>
        <w:spacing w:line="360" w:lineRule="auto"/>
        <w:ind w:left="851" w:right="492"/>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11477949" w14:textId="77777777" w:rsidR="00970B6B" w:rsidRPr="00AC289E" w:rsidRDefault="00970B6B" w:rsidP="000B02D0">
      <w:pPr>
        <w:pStyle w:val="Akapitzlist"/>
        <w:tabs>
          <w:tab w:val="left" w:pos="9214"/>
        </w:tabs>
        <w:spacing w:line="360" w:lineRule="auto"/>
        <w:ind w:left="851" w:right="492"/>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14:paraId="7E04A49B" w14:textId="0A359161" w:rsidR="00970B6B" w:rsidRPr="00AC289E" w:rsidRDefault="000C2E6F" w:rsidP="000B02D0">
      <w:pPr>
        <w:pStyle w:val="Akapitzlist"/>
        <w:tabs>
          <w:tab w:val="left" w:pos="9214"/>
        </w:tabs>
        <w:spacing w:line="360" w:lineRule="auto"/>
        <w:ind w:left="851" w:right="492"/>
        <w:jc w:val="both"/>
        <w:rPr>
          <w:rFonts w:ascii="Verdana" w:hAnsi="Verdana" w:cs="Arial"/>
          <w:b/>
          <w:sz w:val="18"/>
          <w:szCs w:val="18"/>
        </w:rPr>
      </w:pPr>
      <w:r w:rsidRPr="00AC289E">
        <w:rPr>
          <w:rFonts w:ascii="Verdana" w:hAnsi="Verdana" w:cs="Arial"/>
          <w:b/>
          <w:sz w:val="18"/>
          <w:szCs w:val="18"/>
        </w:rPr>
        <w:t>„</w:t>
      </w:r>
      <w:r w:rsidR="00970B6B" w:rsidRPr="00AC289E">
        <w:rPr>
          <w:rFonts w:ascii="Verdana" w:hAnsi="Verdana" w:cs="Arial"/>
          <w:b/>
          <w:sz w:val="18"/>
          <w:szCs w:val="18"/>
        </w:rPr>
        <w:t xml:space="preserve">Oferta do postępowania UMW / AZ </w:t>
      </w:r>
      <w:r w:rsidR="00970B6B" w:rsidRPr="009B28D4">
        <w:rPr>
          <w:rFonts w:ascii="Verdana" w:hAnsi="Verdana" w:cs="Arial"/>
          <w:b/>
          <w:sz w:val="18"/>
          <w:szCs w:val="18"/>
        </w:rPr>
        <w:t xml:space="preserve">/ </w:t>
      </w:r>
      <w:r w:rsidR="007E514D">
        <w:rPr>
          <w:rFonts w:ascii="Verdana" w:hAnsi="Verdana" w:cs="Arial"/>
          <w:b/>
          <w:sz w:val="18"/>
          <w:szCs w:val="18"/>
        </w:rPr>
        <w:t>PN - 81</w:t>
      </w:r>
      <w:r w:rsidR="001E4A5B">
        <w:rPr>
          <w:rFonts w:ascii="Verdana" w:hAnsi="Verdana" w:cs="Arial"/>
          <w:b/>
          <w:sz w:val="18"/>
          <w:szCs w:val="18"/>
        </w:rPr>
        <w:t xml:space="preserve"> / 18</w:t>
      </w:r>
      <w:r w:rsidR="00772225" w:rsidRPr="00AC289E">
        <w:rPr>
          <w:rFonts w:ascii="Verdana" w:hAnsi="Verdana" w:cs="Arial"/>
          <w:b/>
          <w:sz w:val="18"/>
          <w:szCs w:val="18"/>
        </w:rPr>
        <w:t xml:space="preserve"> </w:t>
      </w:r>
    </w:p>
    <w:p w14:paraId="132BCC44" w14:textId="58C9C501" w:rsidR="002E4F3A" w:rsidRPr="00AC289E" w:rsidRDefault="007E514D" w:rsidP="000B02D0">
      <w:pPr>
        <w:tabs>
          <w:tab w:val="left" w:pos="9214"/>
        </w:tabs>
        <w:spacing w:line="360" w:lineRule="auto"/>
        <w:ind w:left="851" w:right="492"/>
        <w:jc w:val="both"/>
        <w:rPr>
          <w:rFonts w:ascii="Verdana" w:hAnsi="Verdana"/>
          <w:b/>
          <w:sz w:val="18"/>
          <w:szCs w:val="18"/>
        </w:rPr>
      </w:pPr>
      <w:r w:rsidRPr="001146AE">
        <w:rPr>
          <w:rFonts w:ascii="Verdana" w:hAnsi="Verdana"/>
          <w:b/>
          <w:sz w:val="18"/>
          <w:szCs w:val="18"/>
        </w:rPr>
        <w:t>Dostawa sprzętu medycznego do Zakładu Symulacji Medycznej UMW przy ul. Chałubińskiego 7a we Wrocławiu w ramach realizacji projektu pn. „Rozwój dydaktyki w Centrum Symulacji Medycznej we Wrocławiu”.</w:t>
      </w:r>
      <w:r w:rsidR="003A2844" w:rsidRPr="003A2844">
        <w:rPr>
          <w:rFonts w:ascii="Verdana" w:hAnsi="Verdana"/>
          <w:b/>
          <w:sz w:val="18"/>
          <w:szCs w:val="18"/>
        </w:rPr>
        <w:t xml:space="preserve">”. Część </w:t>
      </w:r>
      <w:r w:rsidR="003A2844">
        <w:rPr>
          <w:rFonts w:ascii="Verdana" w:hAnsi="Verdana"/>
          <w:b/>
          <w:sz w:val="18"/>
          <w:szCs w:val="18"/>
        </w:rPr>
        <w:t>…</w:t>
      </w:r>
      <w:r w:rsidR="001E4A5B">
        <w:rPr>
          <w:rFonts w:ascii="Verdana" w:hAnsi="Verdana"/>
          <w:b/>
          <w:sz w:val="18"/>
          <w:szCs w:val="18"/>
        </w:rPr>
        <w:t>…</w:t>
      </w:r>
      <w:r w:rsidR="003A2844" w:rsidRPr="003A2844">
        <w:rPr>
          <w:rFonts w:ascii="Verdana" w:hAnsi="Verdana"/>
          <w:b/>
          <w:sz w:val="18"/>
          <w:szCs w:val="18"/>
        </w:rPr>
        <w:t xml:space="preserve"> - </w:t>
      </w:r>
      <w:r w:rsidR="003A2844">
        <w:rPr>
          <w:rFonts w:ascii="Verdana" w:hAnsi="Verdana"/>
          <w:b/>
          <w:sz w:val="18"/>
          <w:szCs w:val="18"/>
        </w:rPr>
        <w:t>……</w:t>
      </w:r>
      <w:r w:rsidR="001E4A5B">
        <w:rPr>
          <w:rFonts w:ascii="Verdana" w:hAnsi="Verdana"/>
          <w:b/>
          <w:sz w:val="18"/>
          <w:szCs w:val="18"/>
        </w:rPr>
        <w:t>……………</w:t>
      </w:r>
      <w:r w:rsidR="003A2844">
        <w:rPr>
          <w:rFonts w:ascii="Verdana" w:hAnsi="Verdana"/>
          <w:b/>
          <w:sz w:val="18"/>
          <w:szCs w:val="18"/>
        </w:rPr>
        <w:t xml:space="preserve">” </w:t>
      </w:r>
      <w:r w:rsidR="003A2844" w:rsidRPr="003A2844">
        <w:rPr>
          <w:rFonts w:ascii="Verdana" w:hAnsi="Verdana"/>
          <w:b/>
          <w:i/>
          <w:sz w:val="18"/>
          <w:szCs w:val="18"/>
        </w:rPr>
        <w:t>(wpisać nazwę części)</w:t>
      </w:r>
      <w:r w:rsidR="003A2844">
        <w:rPr>
          <w:rFonts w:ascii="Verdana" w:hAnsi="Verdana"/>
          <w:b/>
          <w:sz w:val="18"/>
          <w:szCs w:val="18"/>
        </w:rPr>
        <w:t>.</w:t>
      </w:r>
    </w:p>
    <w:p w14:paraId="12480D38" w14:textId="29C72628" w:rsidR="00970B6B" w:rsidRPr="00AC289E" w:rsidRDefault="00970B6B" w:rsidP="000B02D0">
      <w:pPr>
        <w:tabs>
          <w:tab w:val="left" w:pos="9214"/>
        </w:tabs>
        <w:spacing w:line="360" w:lineRule="auto"/>
        <w:ind w:left="851" w:right="492"/>
        <w:jc w:val="both"/>
        <w:rPr>
          <w:rFonts w:ascii="Verdana" w:hAnsi="Verdana" w:cs="Arial"/>
          <w:bCs/>
          <w:sz w:val="18"/>
          <w:szCs w:val="18"/>
        </w:rPr>
      </w:pPr>
      <w:r w:rsidRPr="00AC289E">
        <w:rPr>
          <w:rFonts w:ascii="Verdana" w:hAnsi="Verdana" w:cs="Arial"/>
          <w:bCs/>
          <w:sz w:val="18"/>
          <w:szCs w:val="18"/>
        </w:rPr>
        <w:t xml:space="preserve">Oferty nadsyłane pocztą powinny zawierać informację na kopercie: </w:t>
      </w:r>
      <w:r w:rsidRPr="00AC289E">
        <w:rPr>
          <w:rFonts w:ascii="Verdana" w:hAnsi="Verdana" w:cs="Arial"/>
          <w:b/>
          <w:sz w:val="18"/>
          <w:szCs w:val="18"/>
        </w:rPr>
        <w:t xml:space="preserve">nie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0022097A">
        <w:rPr>
          <w:rFonts w:ascii="Verdana" w:hAnsi="Verdana" w:cs="Arial"/>
          <w:b/>
          <w:sz w:val="18"/>
          <w:szCs w:val="18"/>
        </w:rPr>
        <w:t>………………………………</w:t>
      </w:r>
      <w:r w:rsidRPr="00AC289E">
        <w:rPr>
          <w:rFonts w:ascii="Verdana" w:hAnsi="Verdana" w:cs="Arial"/>
          <w:bCs/>
          <w:sz w:val="18"/>
          <w:szCs w:val="18"/>
        </w:rPr>
        <w:t xml:space="preserve"> (data i godzina otwarcia ofert).</w:t>
      </w:r>
    </w:p>
    <w:p w14:paraId="712FDFE1" w14:textId="77777777" w:rsidR="00970B6B" w:rsidRDefault="00970B6B" w:rsidP="000B02D0">
      <w:pPr>
        <w:numPr>
          <w:ilvl w:val="0"/>
          <w:numId w:val="25"/>
        </w:numPr>
        <w:tabs>
          <w:tab w:val="left" w:pos="9214"/>
        </w:tabs>
        <w:spacing w:line="360" w:lineRule="auto"/>
        <w:ind w:left="851" w:right="492"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proofErr w:type="spellStart"/>
      <w:r w:rsidR="00F11D90" w:rsidRPr="00AC289E">
        <w:rPr>
          <w:rFonts w:ascii="Verdana" w:hAnsi="Verdana" w:cs="Arial"/>
          <w:bCs/>
          <w:sz w:val="18"/>
          <w:szCs w:val="18"/>
        </w:rPr>
        <w:t>Siwz</w:t>
      </w:r>
      <w:proofErr w:type="spellEnd"/>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7619BF65" w14:textId="77777777" w:rsidR="00366318" w:rsidRDefault="00366318" w:rsidP="009C5F97">
      <w:pPr>
        <w:spacing w:line="360" w:lineRule="auto"/>
        <w:ind w:left="851" w:right="470"/>
        <w:jc w:val="both"/>
        <w:rPr>
          <w:rFonts w:ascii="Verdana" w:hAnsi="Verdana" w:cs="Arial"/>
          <w:bCs/>
          <w:sz w:val="18"/>
          <w:szCs w:val="18"/>
        </w:rPr>
      </w:pPr>
    </w:p>
    <w:p w14:paraId="7D81AFDA" w14:textId="77777777" w:rsidR="00970B6B" w:rsidRPr="00E146ED"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0" w:name="_Toc282721359"/>
      <w:bookmarkStart w:id="21" w:name="_Toc395266075"/>
      <w:r w:rsidRPr="00E146ED">
        <w:rPr>
          <w:rFonts w:ascii="Verdana" w:hAnsi="Verdana"/>
          <w:b/>
          <w:sz w:val="18"/>
          <w:szCs w:val="18"/>
          <w:u w:val="single"/>
        </w:rPr>
        <w:t>Miejsce oraz termin składania i otwarcia ofert</w:t>
      </w:r>
      <w:bookmarkEnd w:id="20"/>
      <w:bookmarkEnd w:id="21"/>
      <w:r w:rsidR="00923EE5">
        <w:rPr>
          <w:rFonts w:ascii="Verdana" w:hAnsi="Verdana"/>
          <w:b/>
          <w:sz w:val="18"/>
          <w:szCs w:val="18"/>
          <w:u w:val="single"/>
        </w:rPr>
        <w:t>.</w:t>
      </w:r>
    </w:p>
    <w:p w14:paraId="73443853" w14:textId="77777777" w:rsidR="00970B6B" w:rsidRPr="00E146ED" w:rsidRDefault="00E146ED" w:rsidP="000B02D0">
      <w:pPr>
        <w:numPr>
          <w:ilvl w:val="3"/>
          <w:numId w:val="11"/>
        </w:numPr>
        <w:tabs>
          <w:tab w:val="clear" w:pos="502"/>
          <w:tab w:val="num" w:pos="851"/>
        </w:tabs>
        <w:spacing w:line="360" w:lineRule="auto"/>
        <w:ind w:left="851" w:right="492" w:hanging="425"/>
        <w:jc w:val="both"/>
        <w:rPr>
          <w:rFonts w:ascii="Verdana" w:hAnsi="Verdana"/>
          <w:b/>
          <w:sz w:val="18"/>
          <w:szCs w:val="18"/>
        </w:rPr>
      </w:pPr>
      <w:bookmarkStart w:id="22" w:name="_Toc282721360"/>
      <w:r w:rsidRPr="00E146ED">
        <w:rPr>
          <w:rFonts w:ascii="Verdana" w:hAnsi="Verdana"/>
          <w:b/>
          <w:sz w:val="18"/>
          <w:szCs w:val="18"/>
        </w:rPr>
        <w:t>Miejsce oraz</w:t>
      </w:r>
      <w:r w:rsidR="00970B6B" w:rsidRPr="00E146ED">
        <w:rPr>
          <w:rFonts w:ascii="Verdana" w:hAnsi="Verdana"/>
          <w:b/>
          <w:sz w:val="18"/>
          <w:szCs w:val="18"/>
        </w:rPr>
        <w:t xml:space="preserve"> termin składania ofert.</w:t>
      </w:r>
      <w:bookmarkEnd w:id="22"/>
    </w:p>
    <w:p w14:paraId="1B31CB5B" w14:textId="687CFBCB" w:rsidR="00970B6B" w:rsidRPr="0022097A" w:rsidRDefault="00970B6B" w:rsidP="000B02D0">
      <w:pPr>
        <w:spacing w:line="360" w:lineRule="auto"/>
        <w:ind w:left="851" w:right="492"/>
        <w:jc w:val="both"/>
        <w:rPr>
          <w:rFonts w:ascii="Verdana" w:hAnsi="Verdana"/>
          <w:color w:val="000000" w:themeColor="text1"/>
          <w:sz w:val="18"/>
          <w:szCs w:val="18"/>
        </w:rPr>
      </w:pPr>
      <w:bookmarkStart w:id="23" w:name="_Toc282721361"/>
      <w:r w:rsidRPr="00AC289E">
        <w:rPr>
          <w:rFonts w:ascii="Verdana" w:hAnsi="Verdana"/>
          <w:sz w:val="18"/>
          <w:szCs w:val="18"/>
        </w:rPr>
        <w:t>Oferty należy składać d</w:t>
      </w:r>
      <w:r w:rsidRPr="00AC289E">
        <w:rPr>
          <w:rFonts w:ascii="Verdana" w:hAnsi="Verdana"/>
          <w:bCs/>
          <w:sz w:val="18"/>
          <w:szCs w:val="18"/>
        </w:rPr>
        <w:t xml:space="preserve">o </w:t>
      </w:r>
      <w:r w:rsidRPr="0022097A">
        <w:rPr>
          <w:rFonts w:ascii="Verdana" w:hAnsi="Verdana"/>
          <w:bCs/>
          <w:color w:val="000000" w:themeColor="text1"/>
          <w:sz w:val="18"/>
          <w:szCs w:val="18"/>
        </w:rPr>
        <w:t>dnia</w:t>
      </w:r>
      <w:r w:rsidR="006A40D7" w:rsidRPr="0022097A">
        <w:rPr>
          <w:rFonts w:ascii="Verdana" w:hAnsi="Verdana"/>
          <w:b/>
          <w:color w:val="000000" w:themeColor="text1"/>
          <w:sz w:val="18"/>
          <w:szCs w:val="18"/>
        </w:rPr>
        <w:t xml:space="preserve"> </w:t>
      </w:r>
      <w:r w:rsidR="001146AE">
        <w:rPr>
          <w:rFonts w:ascii="Verdana" w:hAnsi="Verdana"/>
          <w:b/>
          <w:color w:val="000000" w:themeColor="text1"/>
          <w:sz w:val="18"/>
          <w:szCs w:val="18"/>
        </w:rPr>
        <w:t>06</w:t>
      </w:r>
      <w:r w:rsidR="003A2844" w:rsidRPr="0022097A">
        <w:rPr>
          <w:rFonts w:ascii="Verdana" w:hAnsi="Verdana"/>
          <w:b/>
          <w:color w:val="000000" w:themeColor="text1"/>
          <w:sz w:val="18"/>
          <w:szCs w:val="18"/>
        </w:rPr>
        <w:t xml:space="preserve">. </w:t>
      </w:r>
      <w:r w:rsidR="001146AE">
        <w:rPr>
          <w:rFonts w:ascii="Verdana" w:hAnsi="Verdana"/>
          <w:b/>
          <w:color w:val="000000" w:themeColor="text1"/>
          <w:sz w:val="18"/>
          <w:szCs w:val="18"/>
        </w:rPr>
        <w:t>09</w:t>
      </w:r>
      <w:r w:rsidR="00A01F3C" w:rsidRPr="0022097A">
        <w:rPr>
          <w:rFonts w:ascii="Verdana" w:hAnsi="Verdana"/>
          <w:b/>
          <w:color w:val="000000" w:themeColor="text1"/>
          <w:sz w:val="18"/>
          <w:szCs w:val="18"/>
        </w:rPr>
        <w:t>.</w:t>
      </w:r>
      <w:r w:rsidR="002E4F3A" w:rsidRPr="0022097A">
        <w:rPr>
          <w:rFonts w:ascii="Verdana" w:hAnsi="Verdana"/>
          <w:b/>
          <w:color w:val="000000" w:themeColor="text1"/>
          <w:sz w:val="18"/>
          <w:szCs w:val="18"/>
        </w:rPr>
        <w:t xml:space="preserve"> </w:t>
      </w:r>
      <w:r w:rsidRPr="0022097A">
        <w:rPr>
          <w:rFonts w:ascii="Verdana" w:hAnsi="Verdana"/>
          <w:b/>
          <w:color w:val="000000" w:themeColor="text1"/>
          <w:sz w:val="18"/>
          <w:szCs w:val="18"/>
        </w:rPr>
        <w:t>201</w:t>
      </w:r>
      <w:r w:rsidR="001E4A5B" w:rsidRPr="0022097A">
        <w:rPr>
          <w:rFonts w:ascii="Verdana" w:hAnsi="Verdana"/>
          <w:b/>
          <w:color w:val="000000" w:themeColor="text1"/>
          <w:sz w:val="18"/>
          <w:szCs w:val="18"/>
        </w:rPr>
        <w:t>8</w:t>
      </w:r>
      <w:r w:rsidR="009366B4" w:rsidRPr="0022097A">
        <w:rPr>
          <w:rFonts w:ascii="Verdana" w:hAnsi="Verdana"/>
          <w:b/>
          <w:color w:val="000000" w:themeColor="text1"/>
          <w:sz w:val="18"/>
          <w:szCs w:val="18"/>
        </w:rPr>
        <w:t xml:space="preserve"> r. do godz. </w:t>
      </w:r>
      <w:r w:rsidR="009B28D4" w:rsidRPr="0022097A">
        <w:rPr>
          <w:rFonts w:ascii="Verdana" w:hAnsi="Verdana"/>
          <w:b/>
          <w:color w:val="000000" w:themeColor="text1"/>
          <w:sz w:val="18"/>
          <w:szCs w:val="18"/>
        </w:rPr>
        <w:t>09:00</w:t>
      </w:r>
      <w:r w:rsidRPr="0022097A">
        <w:rPr>
          <w:rFonts w:ascii="Verdana" w:hAnsi="Verdana"/>
          <w:b/>
          <w:color w:val="000000" w:themeColor="text1"/>
          <w:sz w:val="18"/>
          <w:szCs w:val="18"/>
        </w:rPr>
        <w:t xml:space="preserve"> </w:t>
      </w:r>
      <w:r w:rsidRPr="0022097A">
        <w:rPr>
          <w:rFonts w:ascii="Verdana" w:hAnsi="Verdana"/>
          <w:bCs/>
          <w:color w:val="000000" w:themeColor="text1"/>
          <w:sz w:val="18"/>
          <w:szCs w:val="18"/>
        </w:rPr>
        <w:t xml:space="preserve">w </w:t>
      </w:r>
      <w:r w:rsidRPr="0022097A">
        <w:rPr>
          <w:rFonts w:ascii="Verdana" w:hAnsi="Verdana"/>
          <w:color w:val="000000" w:themeColor="text1"/>
          <w:sz w:val="18"/>
          <w:szCs w:val="18"/>
        </w:rPr>
        <w:t xml:space="preserve">Zespole ds. </w:t>
      </w:r>
      <w:r w:rsidR="002736A3" w:rsidRPr="0022097A">
        <w:rPr>
          <w:rFonts w:ascii="Verdana" w:hAnsi="Verdana"/>
          <w:color w:val="000000" w:themeColor="text1"/>
          <w:sz w:val="18"/>
          <w:szCs w:val="18"/>
        </w:rPr>
        <w:t>Zamówień Publicznych UMW, 50-368 Wrocław, ul. M</w:t>
      </w:r>
      <w:r w:rsidR="008E65F3" w:rsidRPr="0022097A">
        <w:rPr>
          <w:rFonts w:ascii="Verdana" w:hAnsi="Verdana"/>
          <w:color w:val="000000" w:themeColor="text1"/>
          <w:sz w:val="18"/>
          <w:szCs w:val="18"/>
        </w:rPr>
        <w:t>arcinkowskiego 2-6, pokój 3A</w:t>
      </w:r>
      <w:r w:rsidR="00E91F81" w:rsidRPr="0022097A">
        <w:rPr>
          <w:rFonts w:ascii="Verdana" w:hAnsi="Verdana"/>
          <w:color w:val="000000" w:themeColor="text1"/>
          <w:sz w:val="18"/>
          <w:szCs w:val="18"/>
        </w:rPr>
        <w:t xml:space="preserve"> </w:t>
      </w:r>
      <w:r w:rsidR="009B28D4" w:rsidRPr="0022097A">
        <w:rPr>
          <w:rFonts w:ascii="Verdana" w:hAnsi="Verdana"/>
          <w:color w:val="000000" w:themeColor="text1"/>
          <w:sz w:val="18"/>
          <w:szCs w:val="18"/>
        </w:rPr>
        <w:t>111</w:t>
      </w:r>
      <w:r w:rsidR="002736A3" w:rsidRPr="0022097A">
        <w:rPr>
          <w:rFonts w:ascii="Verdana" w:hAnsi="Verdana"/>
          <w:color w:val="000000" w:themeColor="text1"/>
          <w:sz w:val="18"/>
          <w:szCs w:val="18"/>
        </w:rPr>
        <w:t>.1</w:t>
      </w:r>
      <w:r w:rsidRPr="0022097A">
        <w:rPr>
          <w:rFonts w:ascii="Verdana" w:hAnsi="Verdana"/>
          <w:color w:val="000000" w:themeColor="text1"/>
          <w:sz w:val="18"/>
          <w:szCs w:val="18"/>
        </w:rPr>
        <w:t xml:space="preserve"> (II</w:t>
      </w:r>
      <w:r w:rsidR="002736A3" w:rsidRPr="0022097A">
        <w:rPr>
          <w:rFonts w:ascii="Verdana" w:hAnsi="Verdana"/>
          <w:color w:val="000000" w:themeColor="text1"/>
          <w:sz w:val="18"/>
          <w:szCs w:val="18"/>
        </w:rPr>
        <w:t>I</w:t>
      </w:r>
      <w:r w:rsidRPr="0022097A">
        <w:rPr>
          <w:rFonts w:ascii="Verdana" w:hAnsi="Verdana"/>
          <w:color w:val="000000" w:themeColor="text1"/>
          <w:sz w:val="18"/>
          <w:szCs w:val="18"/>
        </w:rPr>
        <w:t xml:space="preserve"> piętro).</w:t>
      </w:r>
    </w:p>
    <w:p w14:paraId="605317A1" w14:textId="77777777" w:rsidR="00970B6B" w:rsidRPr="0022097A" w:rsidRDefault="00970B6B" w:rsidP="000B02D0">
      <w:pPr>
        <w:numPr>
          <w:ilvl w:val="3"/>
          <w:numId w:val="11"/>
        </w:numPr>
        <w:tabs>
          <w:tab w:val="num" w:pos="851"/>
        </w:tabs>
        <w:spacing w:line="360" w:lineRule="auto"/>
        <w:ind w:left="851" w:right="492" w:hanging="425"/>
        <w:jc w:val="both"/>
        <w:rPr>
          <w:rFonts w:ascii="Verdana" w:hAnsi="Verdana"/>
          <w:b/>
          <w:color w:val="000000" w:themeColor="text1"/>
          <w:sz w:val="18"/>
          <w:szCs w:val="18"/>
        </w:rPr>
      </w:pPr>
      <w:r w:rsidRPr="0022097A">
        <w:rPr>
          <w:rFonts w:ascii="Verdana" w:hAnsi="Verdana"/>
          <w:b/>
          <w:color w:val="000000" w:themeColor="text1"/>
          <w:sz w:val="18"/>
          <w:szCs w:val="18"/>
        </w:rPr>
        <w:t>Miejsce oraz termin otwarcia ofert.</w:t>
      </w:r>
      <w:bookmarkEnd w:id="23"/>
    </w:p>
    <w:p w14:paraId="6EBE76D1" w14:textId="73F64085" w:rsidR="00970B6B" w:rsidRPr="00AC289E" w:rsidRDefault="00A01F3C" w:rsidP="000B02D0">
      <w:pPr>
        <w:spacing w:line="360" w:lineRule="auto"/>
        <w:ind w:left="851" w:right="492" w:firstLine="3"/>
        <w:jc w:val="both"/>
        <w:rPr>
          <w:rFonts w:ascii="Verdana" w:hAnsi="Verdana"/>
          <w:sz w:val="18"/>
          <w:szCs w:val="18"/>
        </w:rPr>
      </w:pPr>
      <w:r w:rsidRPr="0022097A">
        <w:rPr>
          <w:rFonts w:ascii="Verdana" w:hAnsi="Verdana"/>
          <w:color w:val="000000" w:themeColor="text1"/>
          <w:sz w:val="18"/>
          <w:szCs w:val="18"/>
        </w:rPr>
        <w:t>Otwarcie ofert nastąpi w dniu</w:t>
      </w:r>
      <w:r w:rsidR="00BF53E0" w:rsidRPr="0022097A">
        <w:rPr>
          <w:rFonts w:ascii="Verdana" w:hAnsi="Verdana"/>
          <w:b/>
          <w:color w:val="000000" w:themeColor="text1"/>
          <w:sz w:val="18"/>
          <w:szCs w:val="18"/>
        </w:rPr>
        <w:t xml:space="preserve"> </w:t>
      </w:r>
      <w:r w:rsidR="001146AE">
        <w:rPr>
          <w:rFonts w:ascii="Verdana" w:hAnsi="Verdana"/>
          <w:b/>
          <w:color w:val="000000" w:themeColor="text1"/>
          <w:sz w:val="18"/>
          <w:szCs w:val="18"/>
        </w:rPr>
        <w:t>06</w:t>
      </w:r>
      <w:r w:rsidR="00A3487D" w:rsidRPr="0022097A">
        <w:rPr>
          <w:rFonts w:ascii="Verdana" w:hAnsi="Verdana"/>
          <w:b/>
          <w:color w:val="000000" w:themeColor="text1"/>
          <w:sz w:val="18"/>
          <w:szCs w:val="18"/>
        </w:rPr>
        <w:t>.</w:t>
      </w:r>
      <w:r w:rsidR="001146AE">
        <w:rPr>
          <w:rFonts w:ascii="Verdana" w:hAnsi="Verdana"/>
          <w:b/>
          <w:color w:val="000000" w:themeColor="text1"/>
          <w:sz w:val="18"/>
          <w:szCs w:val="18"/>
        </w:rPr>
        <w:t xml:space="preserve"> 09</w:t>
      </w:r>
      <w:r w:rsidR="00A3487D" w:rsidRPr="0022097A">
        <w:rPr>
          <w:rFonts w:ascii="Verdana" w:hAnsi="Verdana"/>
          <w:b/>
          <w:color w:val="000000" w:themeColor="text1"/>
          <w:sz w:val="18"/>
          <w:szCs w:val="18"/>
        </w:rPr>
        <w:t xml:space="preserve">. </w:t>
      </w:r>
      <w:r w:rsidR="001E4A5B" w:rsidRPr="0022097A">
        <w:rPr>
          <w:rFonts w:ascii="Verdana" w:hAnsi="Verdana"/>
          <w:b/>
          <w:color w:val="000000" w:themeColor="text1"/>
          <w:sz w:val="18"/>
          <w:szCs w:val="18"/>
        </w:rPr>
        <w:t>2018</w:t>
      </w:r>
      <w:r w:rsidR="00E91F81" w:rsidRPr="0022097A">
        <w:rPr>
          <w:rFonts w:ascii="Verdana" w:hAnsi="Verdana"/>
          <w:b/>
          <w:color w:val="000000" w:themeColor="text1"/>
          <w:sz w:val="18"/>
          <w:szCs w:val="18"/>
        </w:rPr>
        <w:t xml:space="preserve"> r. o godz. </w:t>
      </w:r>
      <w:r w:rsidR="009B28D4" w:rsidRPr="0022097A">
        <w:rPr>
          <w:rFonts w:ascii="Verdana" w:hAnsi="Verdana"/>
          <w:b/>
          <w:color w:val="000000" w:themeColor="text1"/>
          <w:sz w:val="18"/>
          <w:szCs w:val="18"/>
        </w:rPr>
        <w:t>10:00</w:t>
      </w:r>
      <w:r w:rsidR="00970B6B" w:rsidRPr="0022097A">
        <w:rPr>
          <w:rFonts w:ascii="Verdana" w:hAnsi="Verdana"/>
          <w:color w:val="000000" w:themeColor="text1"/>
          <w:sz w:val="18"/>
          <w:szCs w:val="18"/>
        </w:rPr>
        <w:t xml:space="preserve"> w Zespole ds. </w:t>
      </w:r>
      <w:r w:rsidR="002736A3" w:rsidRPr="0022097A">
        <w:rPr>
          <w:rFonts w:ascii="Verdana" w:hAnsi="Verdana"/>
          <w:color w:val="000000" w:themeColor="text1"/>
          <w:sz w:val="18"/>
          <w:szCs w:val="18"/>
        </w:rPr>
        <w:t>Zamówień Publicznych UMW, 50-368</w:t>
      </w:r>
      <w:r w:rsidR="00970B6B" w:rsidRPr="0022097A">
        <w:rPr>
          <w:rFonts w:ascii="Verdana" w:hAnsi="Verdana"/>
          <w:color w:val="000000" w:themeColor="text1"/>
          <w:sz w:val="18"/>
          <w:szCs w:val="18"/>
        </w:rPr>
        <w:t xml:space="preserve"> Wrocł</w:t>
      </w:r>
      <w:r w:rsidR="002736A3" w:rsidRPr="0022097A">
        <w:rPr>
          <w:rFonts w:ascii="Verdana" w:hAnsi="Verdana"/>
          <w:color w:val="000000" w:themeColor="text1"/>
          <w:sz w:val="18"/>
          <w:szCs w:val="18"/>
        </w:rPr>
        <w:t xml:space="preserve">aw, ul. </w:t>
      </w:r>
      <w:r w:rsidR="002736A3" w:rsidRPr="00AC289E">
        <w:rPr>
          <w:rFonts w:ascii="Verdana" w:hAnsi="Verdana"/>
          <w:sz w:val="18"/>
          <w:szCs w:val="18"/>
        </w:rPr>
        <w:t>Marcinkowskiego 2-6, w pokoju nr 3A 108.1 (III</w:t>
      </w:r>
      <w:r w:rsidR="00E91F81">
        <w:rPr>
          <w:rFonts w:ascii="Verdana" w:hAnsi="Verdana"/>
          <w:sz w:val="18"/>
          <w:szCs w:val="18"/>
        </w:rPr>
        <w:t> </w:t>
      </w:r>
      <w:r w:rsidR="00970B6B" w:rsidRPr="00AC289E">
        <w:rPr>
          <w:rFonts w:ascii="Verdana" w:hAnsi="Verdana"/>
          <w:sz w:val="18"/>
          <w:szCs w:val="18"/>
        </w:rPr>
        <w:t>piętro).</w:t>
      </w:r>
    </w:p>
    <w:p w14:paraId="74BDE79A" w14:textId="77777777" w:rsidR="006E445E" w:rsidRPr="005E3935" w:rsidRDefault="006E445E" w:rsidP="007E514D">
      <w:pPr>
        <w:tabs>
          <w:tab w:val="left" w:pos="9072"/>
        </w:tabs>
        <w:spacing w:line="360" w:lineRule="auto"/>
        <w:ind w:left="360" w:right="470"/>
        <w:jc w:val="both"/>
        <w:rPr>
          <w:rFonts w:ascii="Verdana" w:hAnsi="Verdana"/>
          <w:sz w:val="18"/>
          <w:szCs w:val="18"/>
          <w:u w:val="single"/>
        </w:rPr>
      </w:pPr>
    </w:p>
    <w:p w14:paraId="28E37508" w14:textId="77777777" w:rsidR="00970B6B" w:rsidRPr="00AC289E"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4" w:name="_Toc282721362"/>
      <w:bookmarkStart w:id="25" w:name="_Toc395266076"/>
      <w:r w:rsidRPr="00AC289E">
        <w:rPr>
          <w:rFonts w:ascii="Verdana" w:hAnsi="Verdana"/>
          <w:b/>
          <w:sz w:val="18"/>
          <w:szCs w:val="18"/>
          <w:u w:val="single"/>
        </w:rPr>
        <w:t>Opis sposobu obliczenia ceny.</w:t>
      </w:r>
      <w:bookmarkEnd w:id="24"/>
      <w:bookmarkEnd w:id="25"/>
    </w:p>
    <w:p w14:paraId="390D70C0" w14:textId="0285E30A" w:rsidR="003D2A89" w:rsidRDefault="003D2A89" w:rsidP="000B02D0">
      <w:pPr>
        <w:numPr>
          <w:ilvl w:val="0"/>
          <w:numId w:val="22"/>
        </w:numPr>
        <w:tabs>
          <w:tab w:val="clear" w:pos="360"/>
          <w:tab w:val="left" w:pos="426"/>
          <w:tab w:val="num" w:pos="851"/>
          <w:tab w:val="left" w:pos="9072"/>
        </w:tabs>
        <w:spacing w:line="360" w:lineRule="auto"/>
        <w:ind w:left="851" w:right="470" w:hanging="423"/>
        <w:jc w:val="both"/>
        <w:rPr>
          <w:rFonts w:ascii="Verdana" w:hAnsi="Verdana"/>
          <w:sz w:val="18"/>
        </w:rPr>
      </w:pPr>
      <w:r>
        <w:rPr>
          <w:rFonts w:ascii="Verdana" w:hAnsi="Verdana"/>
          <w:sz w:val="18"/>
        </w:rPr>
        <w:t xml:space="preserve">Ceną ofertową </w:t>
      </w:r>
      <w:r w:rsidR="003A2844">
        <w:rPr>
          <w:rFonts w:ascii="Verdana" w:hAnsi="Verdana"/>
          <w:sz w:val="18"/>
        </w:rPr>
        <w:t xml:space="preserve">danej części </w:t>
      </w:r>
      <w:r w:rsidRPr="0022097A">
        <w:rPr>
          <w:rFonts w:ascii="Verdana" w:hAnsi="Verdana"/>
          <w:color w:val="000000" w:themeColor="text1"/>
          <w:sz w:val="18"/>
        </w:rPr>
        <w:t xml:space="preserve">zamówienia </w:t>
      </w:r>
      <w:r w:rsidR="000053DF" w:rsidRPr="0022097A">
        <w:rPr>
          <w:rFonts w:ascii="Verdana" w:hAnsi="Verdana"/>
          <w:color w:val="000000" w:themeColor="text1"/>
          <w:sz w:val="18"/>
        </w:rPr>
        <w:t xml:space="preserve">(A – </w:t>
      </w:r>
      <w:r w:rsidR="007E514D">
        <w:rPr>
          <w:rFonts w:ascii="Verdana" w:hAnsi="Verdana"/>
          <w:color w:val="000000" w:themeColor="text1"/>
          <w:sz w:val="18"/>
        </w:rPr>
        <w:t>C</w:t>
      </w:r>
      <w:r w:rsidR="003A2844" w:rsidRPr="0022097A">
        <w:rPr>
          <w:rFonts w:ascii="Verdana" w:hAnsi="Verdana"/>
          <w:color w:val="000000" w:themeColor="text1"/>
          <w:sz w:val="18"/>
        </w:rPr>
        <w:t xml:space="preserve">) </w:t>
      </w:r>
      <w:r w:rsidRPr="0022097A">
        <w:rPr>
          <w:rFonts w:ascii="Verdana" w:hAnsi="Verdana"/>
          <w:color w:val="000000" w:themeColor="text1"/>
          <w:sz w:val="18"/>
        </w:rPr>
        <w:t xml:space="preserve">jest </w:t>
      </w:r>
      <w:r>
        <w:rPr>
          <w:rFonts w:ascii="Verdana" w:hAnsi="Verdana"/>
          <w:sz w:val="18"/>
        </w:rPr>
        <w:t>cena podana w Formularzu ofertowym (</w:t>
      </w:r>
      <w:r w:rsidR="00B76EBB">
        <w:rPr>
          <w:rFonts w:ascii="Verdana" w:hAnsi="Verdana"/>
          <w:sz w:val="18"/>
        </w:rPr>
        <w:t xml:space="preserve">wzór - </w:t>
      </w:r>
      <w:r>
        <w:rPr>
          <w:rFonts w:ascii="Verdana" w:hAnsi="Verdana"/>
          <w:sz w:val="18"/>
        </w:rPr>
        <w:t xml:space="preserve">zał. nr 1 do </w:t>
      </w:r>
      <w:proofErr w:type="spellStart"/>
      <w:r>
        <w:rPr>
          <w:rFonts w:ascii="Verdana" w:hAnsi="Verdana"/>
          <w:sz w:val="18"/>
        </w:rPr>
        <w:t>Siwz</w:t>
      </w:r>
      <w:proofErr w:type="spellEnd"/>
      <w:r>
        <w:rPr>
          <w:rFonts w:ascii="Verdana" w:hAnsi="Verdana"/>
          <w:sz w:val="18"/>
        </w:rPr>
        <w:t>)</w:t>
      </w:r>
      <w:r w:rsidR="003A2844">
        <w:rPr>
          <w:rFonts w:ascii="Verdana" w:hAnsi="Verdana"/>
          <w:sz w:val="18"/>
        </w:rPr>
        <w:t>, właściwym dla tej części</w:t>
      </w:r>
      <w:r w:rsidR="003E5B03">
        <w:rPr>
          <w:rFonts w:ascii="Verdana" w:hAnsi="Verdana"/>
          <w:sz w:val="18"/>
        </w:rPr>
        <w:t>.</w:t>
      </w:r>
    </w:p>
    <w:p w14:paraId="53AB3C1B" w14:textId="77777777" w:rsidR="009B28D4" w:rsidRDefault="00970B6B" w:rsidP="000B02D0">
      <w:pPr>
        <w:numPr>
          <w:ilvl w:val="0"/>
          <w:numId w:val="22"/>
        </w:numPr>
        <w:tabs>
          <w:tab w:val="clear" w:pos="360"/>
          <w:tab w:val="left" w:pos="426"/>
          <w:tab w:val="num" w:pos="851"/>
          <w:tab w:val="num" w:pos="3600"/>
          <w:tab w:val="left" w:pos="9072"/>
        </w:tabs>
        <w:spacing w:line="360" w:lineRule="auto"/>
        <w:ind w:left="851" w:right="470" w:hanging="423"/>
        <w:jc w:val="both"/>
        <w:rPr>
          <w:rFonts w:ascii="Verdana" w:hAnsi="Verdana"/>
          <w:sz w:val="18"/>
        </w:rPr>
      </w:pPr>
      <w:r w:rsidRPr="00AC289E">
        <w:rPr>
          <w:rFonts w:ascii="Verdana" w:hAnsi="Verdana"/>
          <w:sz w:val="18"/>
        </w:rPr>
        <w:t>Cen</w:t>
      </w:r>
      <w:r w:rsidR="000D4EA7">
        <w:rPr>
          <w:rFonts w:ascii="Verdana" w:hAnsi="Verdana"/>
          <w:sz w:val="18"/>
        </w:rPr>
        <w:t>a</w:t>
      </w:r>
      <w:r w:rsidRPr="00AC289E">
        <w:rPr>
          <w:rFonts w:ascii="Verdana" w:hAnsi="Verdana"/>
          <w:sz w:val="18"/>
        </w:rPr>
        <w:t xml:space="preserve"> ofertowa musi uwzględniać wszystkie wymagania niniejszej </w:t>
      </w:r>
      <w:proofErr w:type="spellStart"/>
      <w:r w:rsidRPr="00AC289E">
        <w:rPr>
          <w:rFonts w:ascii="Verdana" w:hAnsi="Verdana"/>
          <w:sz w:val="18"/>
        </w:rPr>
        <w:t>Siwz</w:t>
      </w:r>
      <w:proofErr w:type="spellEnd"/>
      <w:r w:rsidRPr="00AC289E">
        <w:rPr>
          <w:rFonts w:ascii="Verdana" w:hAnsi="Verdana"/>
          <w:sz w:val="18"/>
        </w:rPr>
        <w:t xml:space="preserve"> oraz obejmować wszelkie koszty realizacji przedmiotu zamówienia, jakie poniesie Wykonawca.</w:t>
      </w:r>
    </w:p>
    <w:p w14:paraId="6B2DC726" w14:textId="77777777" w:rsidR="00970B6B" w:rsidRDefault="00970B6B" w:rsidP="000B02D0">
      <w:pPr>
        <w:pStyle w:val="Tekstblokowy"/>
        <w:numPr>
          <w:ilvl w:val="0"/>
          <w:numId w:val="22"/>
        </w:numPr>
        <w:tabs>
          <w:tab w:val="clear" w:pos="360"/>
          <w:tab w:val="left" w:pos="426"/>
          <w:tab w:val="num" w:pos="851"/>
          <w:tab w:val="left" w:pos="9072"/>
        </w:tabs>
        <w:ind w:left="851" w:right="470" w:hanging="423"/>
        <w:rPr>
          <w:color w:val="auto"/>
          <w:szCs w:val="22"/>
        </w:rPr>
      </w:pPr>
      <w:r w:rsidRPr="00AC289E">
        <w:rPr>
          <w:color w:val="auto"/>
          <w:szCs w:val="22"/>
        </w:rPr>
        <w:t>Ceny muszą być wyrażone z dokładnością do dwóch miejsc po przecinku.</w:t>
      </w:r>
    </w:p>
    <w:p w14:paraId="563DF9DC" w14:textId="1470B8B7" w:rsidR="00AF4C23" w:rsidRPr="00486403" w:rsidRDefault="00AF4C23" w:rsidP="000B02D0">
      <w:pPr>
        <w:numPr>
          <w:ilvl w:val="0"/>
          <w:numId w:val="22"/>
        </w:numPr>
        <w:tabs>
          <w:tab w:val="clear" w:pos="360"/>
          <w:tab w:val="left" w:pos="426"/>
          <w:tab w:val="num" w:pos="851"/>
          <w:tab w:val="left" w:pos="3855"/>
          <w:tab w:val="left" w:pos="9072"/>
        </w:tabs>
        <w:spacing w:line="360" w:lineRule="auto"/>
        <w:ind w:left="851" w:right="470" w:hanging="423"/>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w:t>
      </w:r>
      <w:r w:rsidR="009B28D4">
        <w:rPr>
          <w:rFonts w:ascii="Verdana" w:hAnsi="Verdana"/>
          <w:color w:val="000000"/>
          <w:sz w:val="18"/>
          <w:szCs w:val="18"/>
        </w:rPr>
        <w:t> </w:t>
      </w:r>
      <w:r w:rsidRPr="00AF4C23">
        <w:rPr>
          <w:rFonts w:ascii="Verdana" w:hAnsi="Verdana"/>
          <w:color w:val="000000"/>
          <w:sz w:val="18"/>
          <w:szCs w:val="18"/>
        </w:rPr>
        <w:t>usług, który miałby obowiązek rozliczyć zgodnie z tymi przepisami. Wykonawca, 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003E5B03">
        <w:rPr>
          <w:rFonts w:ascii="Verdana" w:hAnsi="Verdana"/>
          <w:color w:val="000000" w:themeColor="text1"/>
          <w:sz w:val="18"/>
          <w:szCs w:val="18"/>
        </w:rPr>
        <w:t>(rodzaj)</w:t>
      </w:r>
      <w:r w:rsidR="007073C8">
        <w:rPr>
          <w:rFonts w:ascii="Verdana" w:hAnsi="Verdana"/>
          <w:color w:val="000000" w:themeColor="text1"/>
          <w:sz w:val="18"/>
          <w:szCs w:val="18"/>
        </w:rPr>
        <w:t xml:space="preserve"> towaru lub</w:t>
      </w:r>
      <w:r w:rsidR="003E5B03">
        <w:rPr>
          <w:rFonts w:ascii="Verdana" w:hAnsi="Verdana"/>
          <w:color w:val="000000" w:themeColor="text1"/>
          <w:sz w:val="18"/>
          <w:szCs w:val="18"/>
        </w:rPr>
        <w:t xml:space="preserve"> usługi</w:t>
      </w:r>
      <w:r w:rsidR="007073C8">
        <w:rPr>
          <w:rFonts w:ascii="Verdana" w:hAnsi="Verdana"/>
          <w:color w:val="000000" w:themeColor="text1"/>
          <w:sz w:val="18"/>
          <w:szCs w:val="18"/>
        </w:rPr>
        <w:t>, których</w:t>
      </w:r>
      <w:r w:rsidR="003E5B03">
        <w:rPr>
          <w:rFonts w:ascii="Verdana" w:hAnsi="Verdana"/>
          <w:color w:val="000000" w:themeColor="text1"/>
          <w:sz w:val="18"/>
          <w:szCs w:val="18"/>
        </w:rPr>
        <w:t xml:space="preserve"> </w:t>
      </w:r>
      <w:r w:rsidR="007073C8">
        <w:rPr>
          <w:rFonts w:ascii="Verdana" w:hAnsi="Verdana"/>
          <w:color w:val="000000" w:themeColor="text1"/>
          <w:sz w:val="18"/>
          <w:szCs w:val="18"/>
        </w:rPr>
        <w:t xml:space="preserve">dostawa lub </w:t>
      </w:r>
      <w:r w:rsidR="003E5B03">
        <w:rPr>
          <w:rFonts w:ascii="Verdana" w:hAnsi="Verdana"/>
          <w:color w:val="000000" w:themeColor="text1"/>
          <w:sz w:val="18"/>
          <w:szCs w:val="18"/>
        </w:rPr>
        <w:t>świadczenie</w:t>
      </w:r>
      <w:r w:rsidRPr="00486403">
        <w:rPr>
          <w:rFonts w:ascii="Verdana" w:hAnsi="Verdana"/>
          <w:color w:val="000000" w:themeColor="text1"/>
          <w:sz w:val="18"/>
          <w:szCs w:val="18"/>
        </w:rPr>
        <w:t xml:space="preserve"> będzie prowadzić do je</w:t>
      </w:r>
      <w:r w:rsidR="009B28D4">
        <w:rPr>
          <w:rFonts w:ascii="Verdana" w:hAnsi="Verdana"/>
          <w:color w:val="000000" w:themeColor="text1"/>
          <w:sz w:val="18"/>
          <w:szCs w:val="18"/>
        </w:rPr>
        <w:t>g</w:t>
      </w:r>
      <w:r w:rsidR="003E5B03">
        <w:rPr>
          <w:rFonts w:ascii="Verdana" w:hAnsi="Verdana"/>
          <w:color w:val="000000" w:themeColor="text1"/>
          <w:sz w:val="18"/>
          <w:szCs w:val="18"/>
        </w:rPr>
        <w:t>o powstania, o</w:t>
      </w:r>
      <w:r w:rsidR="007073C8">
        <w:rPr>
          <w:rFonts w:ascii="Verdana" w:hAnsi="Verdana"/>
          <w:color w:val="000000" w:themeColor="text1"/>
          <w:sz w:val="18"/>
          <w:szCs w:val="18"/>
        </w:rPr>
        <w:t>raz wskazując ich</w:t>
      </w:r>
      <w:r w:rsidRPr="00486403">
        <w:rPr>
          <w:rFonts w:ascii="Verdana" w:hAnsi="Verdana"/>
          <w:color w:val="000000" w:themeColor="text1"/>
          <w:sz w:val="18"/>
          <w:szCs w:val="18"/>
        </w:rPr>
        <w:t xml:space="preserve"> wartość bez kwoty podatku. </w:t>
      </w:r>
    </w:p>
    <w:p w14:paraId="22A74CE8" w14:textId="77777777" w:rsidR="00757C9F" w:rsidRDefault="00757C9F" w:rsidP="009C5F97">
      <w:pPr>
        <w:spacing w:line="360" w:lineRule="auto"/>
        <w:ind w:right="470"/>
        <w:rPr>
          <w:rFonts w:ascii="Verdana" w:hAnsi="Verdana"/>
          <w:sz w:val="18"/>
          <w:szCs w:val="18"/>
        </w:rPr>
      </w:pPr>
    </w:p>
    <w:p w14:paraId="073E2DE9" w14:textId="77777777" w:rsidR="00970B6B" w:rsidRPr="00EE4E34"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6" w:name="_Toc282721363"/>
      <w:bookmarkStart w:id="27"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bookmarkEnd w:id="26"/>
      <w:bookmarkEnd w:id="27"/>
    </w:p>
    <w:p w14:paraId="05037B3A" w14:textId="59C10243" w:rsidR="007E514D" w:rsidRPr="0035352E" w:rsidRDefault="007E514D" w:rsidP="00573E34">
      <w:pPr>
        <w:numPr>
          <w:ilvl w:val="0"/>
          <w:numId w:val="56"/>
        </w:numPr>
        <w:tabs>
          <w:tab w:val="clear" w:pos="928"/>
          <w:tab w:val="num" w:pos="851"/>
          <w:tab w:val="num" w:pos="2007"/>
        </w:tabs>
        <w:spacing w:line="360" w:lineRule="auto"/>
        <w:ind w:left="851" w:right="470" w:hanging="426"/>
        <w:jc w:val="both"/>
        <w:outlineLvl w:val="0"/>
        <w:rPr>
          <w:rFonts w:ascii="Verdana" w:hAnsi="Verdana"/>
          <w:color w:val="000000" w:themeColor="text1"/>
          <w:sz w:val="18"/>
        </w:rPr>
      </w:pPr>
      <w:bookmarkStart w:id="28" w:name="_Toc395266080"/>
      <w:bookmarkStart w:id="29" w:name="_Toc395266078"/>
      <w:r w:rsidRPr="0035352E">
        <w:rPr>
          <w:rFonts w:ascii="Verdana" w:hAnsi="Verdana"/>
          <w:color w:val="000000" w:themeColor="text1"/>
          <w:sz w:val="18"/>
        </w:rPr>
        <w:t>Przy wyborze najkorzystniej</w:t>
      </w:r>
      <w:r>
        <w:rPr>
          <w:rFonts w:ascii="Verdana" w:hAnsi="Verdana"/>
          <w:color w:val="000000" w:themeColor="text1"/>
          <w:sz w:val="18"/>
        </w:rPr>
        <w:t>szej</w:t>
      </w:r>
      <w:r w:rsidR="004447E7">
        <w:rPr>
          <w:rFonts w:ascii="Verdana" w:hAnsi="Verdana"/>
          <w:color w:val="000000" w:themeColor="text1"/>
          <w:sz w:val="18"/>
        </w:rPr>
        <w:t xml:space="preserve"> oferty, w zakresie części A</w:t>
      </w:r>
      <w:r>
        <w:rPr>
          <w:rFonts w:ascii="Verdana" w:hAnsi="Verdana"/>
          <w:color w:val="000000" w:themeColor="text1"/>
          <w:sz w:val="18"/>
        </w:rPr>
        <w:t xml:space="preserve"> zamówienia, </w:t>
      </w:r>
      <w:r w:rsidRPr="0035352E">
        <w:rPr>
          <w:rFonts w:ascii="Verdana" w:hAnsi="Verdana"/>
          <w:color w:val="000000" w:themeColor="text1"/>
          <w:sz w:val="18"/>
        </w:rPr>
        <w:t>Zamawiający zastosuje następujące kryteria oceny ofert:</w:t>
      </w:r>
    </w:p>
    <w:p w14:paraId="719B1CC2" w14:textId="77777777" w:rsidR="007E514D" w:rsidRPr="0035352E" w:rsidRDefault="007E514D" w:rsidP="007E514D">
      <w:pPr>
        <w:pStyle w:val="Akapitzlist"/>
        <w:numPr>
          <w:ilvl w:val="6"/>
          <w:numId w:val="18"/>
        </w:numPr>
        <w:spacing w:line="360" w:lineRule="auto"/>
        <w:ind w:left="1276" w:right="470" w:hanging="425"/>
        <w:jc w:val="both"/>
        <w:outlineLvl w:val="0"/>
        <w:rPr>
          <w:rFonts w:ascii="Verdana" w:hAnsi="Verdana"/>
          <w:color w:val="000000" w:themeColor="text1"/>
          <w:sz w:val="18"/>
        </w:rPr>
      </w:pPr>
      <w:r w:rsidRPr="0035352E">
        <w:rPr>
          <w:rFonts w:ascii="Verdana" w:hAnsi="Verdana"/>
          <w:color w:val="000000" w:themeColor="text1"/>
          <w:sz w:val="18"/>
        </w:rPr>
        <w:t>Cenę real</w:t>
      </w:r>
      <w:r>
        <w:rPr>
          <w:rFonts w:ascii="Verdana" w:hAnsi="Verdana"/>
          <w:color w:val="000000" w:themeColor="text1"/>
          <w:sz w:val="18"/>
        </w:rPr>
        <w:t>izacji przedmiotu zamówienia – 6</w:t>
      </w:r>
      <w:r w:rsidRPr="0035352E">
        <w:rPr>
          <w:rFonts w:ascii="Verdana" w:hAnsi="Verdana"/>
          <w:color w:val="000000" w:themeColor="text1"/>
          <w:sz w:val="18"/>
        </w:rPr>
        <w:t>0 %,</w:t>
      </w:r>
    </w:p>
    <w:p w14:paraId="66AB439F" w14:textId="77777777" w:rsidR="007E514D" w:rsidRPr="0022097A" w:rsidRDefault="007E514D" w:rsidP="007E514D">
      <w:pPr>
        <w:pStyle w:val="Akapitzlist"/>
        <w:numPr>
          <w:ilvl w:val="6"/>
          <w:numId w:val="18"/>
        </w:numPr>
        <w:spacing w:line="360" w:lineRule="auto"/>
        <w:ind w:left="1276" w:right="470" w:hanging="425"/>
        <w:jc w:val="both"/>
        <w:outlineLvl w:val="0"/>
        <w:rPr>
          <w:rFonts w:ascii="Verdana" w:hAnsi="Verdana"/>
          <w:color w:val="000000" w:themeColor="text1"/>
          <w:sz w:val="18"/>
        </w:rPr>
      </w:pPr>
      <w:r>
        <w:rPr>
          <w:rFonts w:ascii="Verdana" w:hAnsi="Verdana"/>
          <w:color w:val="000000" w:themeColor="text1"/>
          <w:sz w:val="18"/>
        </w:rPr>
        <w:t>Termin g</w:t>
      </w:r>
      <w:r w:rsidRPr="0035352E">
        <w:rPr>
          <w:rFonts w:ascii="Verdana" w:hAnsi="Verdana"/>
          <w:color w:val="000000" w:themeColor="text1"/>
          <w:sz w:val="18"/>
        </w:rPr>
        <w:t>waranc</w:t>
      </w:r>
      <w:r>
        <w:rPr>
          <w:rFonts w:ascii="Verdana" w:hAnsi="Verdana"/>
          <w:color w:val="000000" w:themeColor="text1"/>
          <w:sz w:val="18"/>
        </w:rPr>
        <w:t>ji - 40 %.</w:t>
      </w:r>
    </w:p>
    <w:p w14:paraId="534E226C" w14:textId="5C80B9E7" w:rsidR="007E514D" w:rsidRPr="0035352E" w:rsidRDefault="007E514D" w:rsidP="00573E34">
      <w:pPr>
        <w:numPr>
          <w:ilvl w:val="0"/>
          <w:numId w:val="56"/>
        </w:numPr>
        <w:tabs>
          <w:tab w:val="clear" w:pos="928"/>
          <w:tab w:val="num" w:pos="851"/>
        </w:tabs>
        <w:spacing w:line="360" w:lineRule="auto"/>
        <w:ind w:left="851" w:right="470" w:hanging="426"/>
        <w:jc w:val="both"/>
        <w:outlineLvl w:val="0"/>
        <w:rPr>
          <w:rFonts w:ascii="Verdana" w:hAnsi="Verdana"/>
          <w:color w:val="000000" w:themeColor="text1"/>
          <w:sz w:val="18"/>
        </w:rPr>
      </w:pPr>
      <w:r w:rsidRPr="0035352E">
        <w:rPr>
          <w:rFonts w:ascii="Verdana" w:hAnsi="Verdana"/>
          <w:color w:val="000000" w:themeColor="text1"/>
          <w:sz w:val="18"/>
        </w:rPr>
        <w:t>Przy wyborze najkorzystniejszej oferty</w:t>
      </w:r>
      <w:r>
        <w:rPr>
          <w:rFonts w:ascii="Verdana" w:hAnsi="Verdana"/>
          <w:color w:val="000000" w:themeColor="text1"/>
          <w:sz w:val="18"/>
        </w:rPr>
        <w:t>,</w:t>
      </w:r>
      <w:r w:rsidRPr="0035352E">
        <w:rPr>
          <w:rFonts w:ascii="Verdana" w:hAnsi="Verdana"/>
          <w:color w:val="000000" w:themeColor="text1"/>
          <w:sz w:val="18"/>
        </w:rPr>
        <w:t xml:space="preserve"> w zakres</w:t>
      </w:r>
      <w:r>
        <w:rPr>
          <w:rFonts w:ascii="Verdana" w:hAnsi="Verdana"/>
          <w:color w:val="000000" w:themeColor="text1"/>
          <w:sz w:val="18"/>
        </w:rPr>
        <w:t>ie części</w:t>
      </w:r>
      <w:r w:rsidRPr="0035352E">
        <w:rPr>
          <w:rFonts w:ascii="Verdana" w:hAnsi="Verdana"/>
          <w:color w:val="000000" w:themeColor="text1"/>
          <w:sz w:val="18"/>
        </w:rPr>
        <w:t xml:space="preserve"> </w:t>
      </w:r>
      <w:r>
        <w:rPr>
          <w:rFonts w:ascii="Verdana" w:hAnsi="Verdana"/>
          <w:color w:val="000000" w:themeColor="text1"/>
          <w:sz w:val="18"/>
        </w:rPr>
        <w:t>B</w:t>
      </w:r>
      <w:r w:rsidR="004447E7">
        <w:rPr>
          <w:rFonts w:ascii="Verdana" w:hAnsi="Verdana"/>
          <w:color w:val="000000" w:themeColor="text1"/>
          <w:sz w:val="18"/>
        </w:rPr>
        <w:t xml:space="preserve"> i C</w:t>
      </w:r>
      <w:r>
        <w:rPr>
          <w:rFonts w:ascii="Verdana" w:hAnsi="Verdana"/>
          <w:color w:val="000000" w:themeColor="text1"/>
          <w:sz w:val="18"/>
        </w:rPr>
        <w:t xml:space="preserve"> zamówienia, Zam</w:t>
      </w:r>
      <w:r w:rsidRPr="0035352E">
        <w:rPr>
          <w:rFonts w:ascii="Verdana" w:hAnsi="Verdana"/>
          <w:color w:val="000000" w:themeColor="text1"/>
          <w:sz w:val="18"/>
        </w:rPr>
        <w:t>awiający zastosuje następujące kryteria oceny ofert:</w:t>
      </w:r>
    </w:p>
    <w:bookmarkEnd w:id="29"/>
    <w:p w14:paraId="778B6624" w14:textId="77777777" w:rsidR="007E514D" w:rsidRPr="0035352E" w:rsidRDefault="007E514D" w:rsidP="000D653F">
      <w:pPr>
        <w:pStyle w:val="Akapitzlist"/>
        <w:numPr>
          <w:ilvl w:val="0"/>
          <w:numId w:val="57"/>
        </w:numPr>
        <w:spacing w:line="360" w:lineRule="auto"/>
        <w:ind w:left="1276" w:right="470" w:hanging="425"/>
        <w:jc w:val="both"/>
        <w:outlineLvl w:val="0"/>
        <w:rPr>
          <w:rFonts w:ascii="Verdana" w:hAnsi="Verdana"/>
          <w:color w:val="000000" w:themeColor="text1"/>
          <w:sz w:val="18"/>
        </w:rPr>
      </w:pPr>
      <w:r w:rsidRPr="0035352E">
        <w:rPr>
          <w:rFonts w:ascii="Verdana" w:hAnsi="Verdana"/>
          <w:color w:val="000000" w:themeColor="text1"/>
          <w:sz w:val="18"/>
        </w:rPr>
        <w:t>Cenę realizacji przedmiotu za</w:t>
      </w:r>
      <w:r>
        <w:rPr>
          <w:rFonts w:ascii="Verdana" w:hAnsi="Verdana"/>
          <w:color w:val="000000" w:themeColor="text1"/>
          <w:sz w:val="18"/>
        </w:rPr>
        <w:t>mówienia – 6</w:t>
      </w:r>
      <w:r w:rsidRPr="0035352E">
        <w:rPr>
          <w:rFonts w:ascii="Verdana" w:hAnsi="Verdana"/>
          <w:color w:val="000000" w:themeColor="text1"/>
          <w:sz w:val="18"/>
        </w:rPr>
        <w:t>0 %,</w:t>
      </w:r>
    </w:p>
    <w:p w14:paraId="39DA7C46" w14:textId="77777777" w:rsidR="007E514D" w:rsidRDefault="007E514D" w:rsidP="000D653F">
      <w:pPr>
        <w:pStyle w:val="Akapitzlist"/>
        <w:numPr>
          <w:ilvl w:val="0"/>
          <w:numId w:val="57"/>
        </w:numPr>
        <w:spacing w:line="360" w:lineRule="auto"/>
        <w:ind w:left="1276" w:right="470" w:hanging="425"/>
        <w:jc w:val="both"/>
        <w:outlineLvl w:val="0"/>
        <w:rPr>
          <w:rFonts w:ascii="Verdana" w:hAnsi="Verdana"/>
          <w:color w:val="000000" w:themeColor="text1"/>
          <w:sz w:val="18"/>
        </w:rPr>
      </w:pPr>
      <w:r>
        <w:rPr>
          <w:rFonts w:ascii="Verdana" w:hAnsi="Verdana"/>
          <w:color w:val="000000" w:themeColor="text1"/>
          <w:sz w:val="18"/>
        </w:rPr>
        <w:t>Warunki gwarancyjno-serwisowe - 40 %.</w:t>
      </w:r>
    </w:p>
    <w:p w14:paraId="0DDE5363" w14:textId="02B0921F" w:rsidR="007E514D" w:rsidRPr="000576BB" w:rsidRDefault="007E514D" w:rsidP="00573E34">
      <w:pPr>
        <w:pStyle w:val="Akapitzlist"/>
        <w:numPr>
          <w:ilvl w:val="0"/>
          <w:numId w:val="56"/>
        </w:numPr>
        <w:tabs>
          <w:tab w:val="clear" w:pos="928"/>
          <w:tab w:val="num" w:pos="851"/>
        </w:tabs>
        <w:spacing w:line="360" w:lineRule="auto"/>
        <w:ind w:left="851" w:right="470" w:hanging="425"/>
        <w:jc w:val="both"/>
        <w:outlineLvl w:val="0"/>
        <w:rPr>
          <w:rFonts w:ascii="Verdana" w:hAnsi="Verdana"/>
          <w:bCs/>
          <w:color w:val="000000" w:themeColor="text1"/>
          <w:sz w:val="18"/>
        </w:rPr>
      </w:pPr>
      <w:r w:rsidRPr="000576BB">
        <w:rPr>
          <w:rFonts w:ascii="Verdana" w:hAnsi="Verdana"/>
          <w:bCs/>
          <w:color w:val="000000" w:themeColor="text1"/>
          <w:sz w:val="18"/>
        </w:rPr>
        <w:t>Do porównan</w:t>
      </w:r>
      <w:r w:rsidR="004447E7">
        <w:rPr>
          <w:rFonts w:ascii="Verdana" w:hAnsi="Verdana"/>
          <w:bCs/>
          <w:color w:val="000000" w:themeColor="text1"/>
          <w:sz w:val="18"/>
        </w:rPr>
        <w:t>ia ofert w zakresie części A</w:t>
      </w:r>
      <w:r w:rsidRPr="000576BB">
        <w:rPr>
          <w:rFonts w:ascii="Verdana" w:hAnsi="Verdana"/>
          <w:bCs/>
          <w:color w:val="000000" w:themeColor="text1"/>
          <w:sz w:val="18"/>
        </w:rPr>
        <w:t xml:space="preserve"> zamówienia będą brane pod uwagę: cena brutto realizacji przedmiotu zamówienia, podana w Formularzu ofertowym (wzór – zał. nr 1 A do </w:t>
      </w:r>
      <w:proofErr w:type="spellStart"/>
      <w:r w:rsidRPr="000576BB">
        <w:rPr>
          <w:rFonts w:ascii="Verdana" w:hAnsi="Verdana"/>
          <w:bCs/>
          <w:color w:val="000000" w:themeColor="text1"/>
          <w:sz w:val="18"/>
        </w:rPr>
        <w:t>Siwz</w:t>
      </w:r>
      <w:proofErr w:type="spellEnd"/>
      <w:r w:rsidRPr="000576BB">
        <w:rPr>
          <w:rFonts w:ascii="Verdana" w:hAnsi="Verdana"/>
          <w:bCs/>
          <w:color w:val="000000" w:themeColor="text1"/>
          <w:sz w:val="18"/>
        </w:rPr>
        <w:t xml:space="preserve">), oraz termin gwarancji, podany w Arkuszu informacji technicznej (wzór – zał. nr 2 A do </w:t>
      </w:r>
      <w:proofErr w:type="spellStart"/>
      <w:r w:rsidRPr="000576BB">
        <w:rPr>
          <w:rFonts w:ascii="Verdana" w:hAnsi="Verdana"/>
          <w:bCs/>
          <w:color w:val="000000" w:themeColor="text1"/>
          <w:sz w:val="18"/>
        </w:rPr>
        <w:t>Siwz</w:t>
      </w:r>
      <w:proofErr w:type="spellEnd"/>
      <w:r w:rsidRPr="000576BB">
        <w:rPr>
          <w:rFonts w:ascii="Verdana" w:hAnsi="Verdana"/>
          <w:bCs/>
          <w:color w:val="000000" w:themeColor="text1"/>
          <w:sz w:val="18"/>
        </w:rPr>
        <w:t xml:space="preserve">). </w:t>
      </w:r>
    </w:p>
    <w:bookmarkEnd w:id="28"/>
    <w:p w14:paraId="539B145E" w14:textId="3D10753A" w:rsidR="000B02D0" w:rsidRPr="00DA0966" w:rsidRDefault="000B02D0" w:rsidP="00573E34">
      <w:pPr>
        <w:numPr>
          <w:ilvl w:val="0"/>
          <w:numId w:val="56"/>
        </w:numPr>
        <w:tabs>
          <w:tab w:val="clear" w:pos="928"/>
          <w:tab w:val="num" w:pos="851"/>
        </w:tabs>
        <w:spacing w:line="360" w:lineRule="auto"/>
        <w:ind w:left="851" w:right="470" w:hanging="425"/>
        <w:jc w:val="both"/>
        <w:outlineLvl w:val="0"/>
        <w:rPr>
          <w:rFonts w:ascii="Verdana" w:hAnsi="Verdana"/>
          <w:bCs/>
          <w:color w:val="000000" w:themeColor="text1"/>
          <w:sz w:val="18"/>
        </w:rPr>
      </w:pPr>
      <w:r w:rsidRPr="00DA0966">
        <w:rPr>
          <w:rFonts w:ascii="Verdana" w:hAnsi="Verdana"/>
          <w:bCs/>
          <w:color w:val="000000" w:themeColor="text1"/>
          <w:sz w:val="18"/>
        </w:rPr>
        <w:t xml:space="preserve">Do porównania ofert </w:t>
      </w:r>
      <w:r>
        <w:rPr>
          <w:rFonts w:ascii="Verdana" w:hAnsi="Verdana"/>
          <w:bCs/>
          <w:color w:val="000000" w:themeColor="text1"/>
          <w:sz w:val="18"/>
        </w:rPr>
        <w:t xml:space="preserve">w zakresie części </w:t>
      </w:r>
      <w:r w:rsidRPr="00DA0966">
        <w:rPr>
          <w:rFonts w:ascii="Verdana" w:hAnsi="Verdana"/>
          <w:bCs/>
          <w:color w:val="000000" w:themeColor="text1"/>
          <w:sz w:val="18"/>
        </w:rPr>
        <w:t xml:space="preserve">B </w:t>
      </w:r>
      <w:r w:rsidR="004447E7">
        <w:rPr>
          <w:rFonts w:ascii="Verdana" w:hAnsi="Verdana"/>
          <w:bCs/>
          <w:color w:val="000000" w:themeColor="text1"/>
          <w:sz w:val="18"/>
        </w:rPr>
        <w:t xml:space="preserve">i C </w:t>
      </w:r>
      <w:r w:rsidRPr="00DA0966">
        <w:rPr>
          <w:rFonts w:ascii="Verdana" w:hAnsi="Verdana"/>
          <w:bCs/>
          <w:color w:val="000000" w:themeColor="text1"/>
          <w:sz w:val="18"/>
        </w:rPr>
        <w:t>zamówienia będą brane pod uwagę: cena brutto realizacji przedmiotu zamówienia, podana w Formularzu ofertowym (wzór – zał. </w:t>
      </w:r>
      <w:r w:rsidRPr="005654C5">
        <w:rPr>
          <w:rFonts w:ascii="Verdana" w:hAnsi="Verdana"/>
          <w:bCs/>
          <w:color w:val="000000" w:themeColor="text1"/>
          <w:sz w:val="18"/>
        </w:rPr>
        <w:t>nr 1</w:t>
      </w:r>
      <w:r>
        <w:rPr>
          <w:rFonts w:ascii="Verdana" w:hAnsi="Verdana"/>
          <w:bCs/>
          <w:color w:val="000000" w:themeColor="text1"/>
          <w:sz w:val="18"/>
        </w:rPr>
        <w:t xml:space="preserve"> B</w:t>
      </w:r>
      <w:r w:rsidRPr="005654C5">
        <w:rPr>
          <w:rFonts w:ascii="Verdana" w:hAnsi="Verdana"/>
          <w:bCs/>
          <w:color w:val="000000" w:themeColor="text1"/>
          <w:sz w:val="18"/>
        </w:rPr>
        <w:t xml:space="preserve"> </w:t>
      </w:r>
      <w:r w:rsidR="004447E7">
        <w:rPr>
          <w:rFonts w:ascii="Verdana" w:hAnsi="Verdana"/>
          <w:bCs/>
          <w:color w:val="000000" w:themeColor="text1"/>
          <w:sz w:val="18"/>
        </w:rPr>
        <w:t>i 1 C </w:t>
      </w:r>
      <w:r w:rsidRPr="005654C5">
        <w:rPr>
          <w:rFonts w:ascii="Verdana" w:hAnsi="Verdana"/>
          <w:bCs/>
          <w:color w:val="000000" w:themeColor="text1"/>
          <w:sz w:val="18"/>
        </w:rPr>
        <w:t>do </w:t>
      </w:r>
      <w:proofErr w:type="spellStart"/>
      <w:r w:rsidRPr="005654C5">
        <w:rPr>
          <w:rFonts w:ascii="Verdana" w:hAnsi="Verdana"/>
          <w:bCs/>
          <w:color w:val="000000" w:themeColor="text1"/>
          <w:sz w:val="18"/>
        </w:rPr>
        <w:t>Siwz</w:t>
      </w:r>
      <w:proofErr w:type="spellEnd"/>
      <w:r w:rsidRPr="005654C5">
        <w:rPr>
          <w:rFonts w:ascii="Verdana" w:hAnsi="Verdana"/>
          <w:bCs/>
          <w:color w:val="000000" w:themeColor="text1"/>
          <w:sz w:val="18"/>
        </w:rPr>
        <w:t xml:space="preserve">), </w:t>
      </w:r>
      <w:r w:rsidRPr="00DA0966">
        <w:rPr>
          <w:rFonts w:ascii="Verdana" w:hAnsi="Verdana"/>
          <w:bCs/>
          <w:color w:val="000000" w:themeColor="text1"/>
          <w:sz w:val="18"/>
        </w:rPr>
        <w:t xml:space="preserve">oraz </w:t>
      </w:r>
      <w:r>
        <w:rPr>
          <w:rFonts w:ascii="Verdana" w:hAnsi="Verdana"/>
          <w:bCs/>
          <w:color w:val="000000" w:themeColor="text1"/>
          <w:sz w:val="18"/>
        </w:rPr>
        <w:t xml:space="preserve">gwarancja i </w:t>
      </w:r>
      <w:r w:rsidRPr="00DA0966">
        <w:rPr>
          <w:rFonts w:ascii="Verdana" w:hAnsi="Verdana"/>
          <w:bCs/>
          <w:color w:val="000000" w:themeColor="text1"/>
          <w:sz w:val="18"/>
        </w:rPr>
        <w:t xml:space="preserve">warunki </w:t>
      </w:r>
      <w:r>
        <w:rPr>
          <w:rFonts w:ascii="Verdana" w:hAnsi="Verdana"/>
          <w:bCs/>
          <w:color w:val="000000" w:themeColor="text1"/>
          <w:sz w:val="18"/>
        </w:rPr>
        <w:t>serwisowe</w:t>
      </w:r>
      <w:r w:rsidRPr="00DA0966">
        <w:rPr>
          <w:rFonts w:ascii="Verdana" w:hAnsi="Verdana"/>
          <w:bCs/>
          <w:color w:val="000000" w:themeColor="text1"/>
          <w:sz w:val="18"/>
        </w:rPr>
        <w:t xml:space="preserve">, podane w Arkuszu informacji technicznej (wzór – zał. 2 </w:t>
      </w:r>
      <w:r>
        <w:rPr>
          <w:rFonts w:ascii="Verdana" w:hAnsi="Verdana"/>
          <w:bCs/>
          <w:color w:val="000000" w:themeColor="text1"/>
          <w:sz w:val="18"/>
        </w:rPr>
        <w:t>B</w:t>
      </w:r>
      <w:r w:rsidRPr="005654C5">
        <w:rPr>
          <w:rFonts w:ascii="Verdana" w:hAnsi="Verdana"/>
          <w:bCs/>
          <w:color w:val="000000" w:themeColor="text1"/>
          <w:sz w:val="18"/>
        </w:rPr>
        <w:t xml:space="preserve"> </w:t>
      </w:r>
      <w:r w:rsidR="004447E7">
        <w:rPr>
          <w:rFonts w:ascii="Verdana" w:hAnsi="Verdana"/>
          <w:bCs/>
          <w:color w:val="000000" w:themeColor="text1"/>
          <w:sz w:val="18"/>
        </w:rPr>
        <w:t>i 2 C</w:t>
      </w:r>
      <w:r w:rsidRPr="005654C5">
        <w:rPr>
          <w:rFonts w:ascii="Verdana" w:hAnsi="Verdana"/>
          <w:bCs/>
          <w:color w:val="000000" w:themeColor="text1"/>
          <w:sz w:val="18"/>
        </w:rPr>
        <w:t xml:space="preserve"> do </w:t>
      </w:r>
      <w:proofErr w:type="spellStart"/>
      <w:r w:rsidRPr="005654C5">
        <w:rPr>
          <w:rFonts w:ascii="Verdana" w:hAnsi="Verdana"/>
          <w:bCs/>
          <w:color w:val="000000" w:themeColor="text1"/>
          <w:sz w:val="18"/>
        </w:rPr>
        <w:t>Siwz</w:t>
      </w:r>
      <w:proofErr w:type="spellEnd"/>
      <w:r w:rsidRPr="00DA0966">
        <w:rPr>
          <w:rFonts w:ascii="Verdana" w:hAnsi="Verdana"/>
          <w:bCs/>
          <w:color w:val="000000" w:themeColor="text1"/>
          <w:sz w:val="18"/>
        </w:rPr>
        <w:t>).</w:t>
      </w:r>
    </w:p>
    <w:p w14:paraId="7F694C7D" w14:textId="77777777" w:rsidR="000B02D0" w:rsidRPr="0035352E" w:rsidRDefault="000B02D0" w:rsidP="000D653F">
      <w:pPr>
        <w:pStyle w:val="Akapitzlist"/>
        <w:numPr>
          <w:ilvl w:val="0"/>
          <w:numId w:val="56"/>
        </w:numPr>
        <w:tabs>
          <w:tab w:val="num" w:pos="851"/>
        </w:tabs>
        <w:spacing w:line="360" w:lineRule="auto"/>
        <w:ind w:left="851" w:right="470" w:hanging="425"/>
        <w:jc w:val="both"/>
        <w:outlineLvl w:val="0"/>
        <w:rPr>
          <w:rFonts w:ascii="Verdana" w:hAnsi="Verdana"/>
          <w:color w:val="000000" w:themeColor="text1"/>
          <w:sz w:val="18"/>
        </w:rPr>
      </w:pPr>
      <w:r w:rsidRPr="0035352E">
        <w:rPr>
          <w:rFonts w:ascii="Verdana" w:hAnsi="Verdana"/>
          <w:color w:val="000000" w:themeColor="text1"/>
          <w:sz w:val="18"/>
        </w:rPr>
        <w:t>Ocena ofert odbywać się będzie w sposób opisany w poniższych tabelach:</w:t>
      </w:r>
    </w:p>
    <w:p w14:paraId="2228A6D9" w14:textId="77777777" w:rsidR="002607DC" w:rsidRPr="00396BC2" w:rsidRDefault="002607DC" w:rsidP="009C5F97">
      <w:pPr>
        <w:spacing w:line="360" w:lineRule="auto"/>
        <w:ind w:right="470"/>
        <w:jc w:val="both"/>
        <w:outlineLvl w:val="0"/>
        <w:rPr>
          <w:rFonts w:ascii="Verdana" w:hAnsi="Verdana"/>
          <w:color w:val="000000" w:themeColor="text1"/>
          <w:sz w:val="18"/>
          <w:szCs w:val="18"/>
          <w:u w:val="dash"/>
        </w:rPr>
      </w:pPr>
    </w:p>
    <w:p w14:paraId="212297D1" w14:textId="384D9148" w:rsidR="000B02D0" w:rsidRPr="0066779F" w:rsidRDefault="009D75EC" w:rsidP="00CD4950">
      <w:pPr>
        <w:spacing w:line="360" w:lineRule="auto"/>
        <w:ind w:left="426" w:right="470"/>
        <w:jc w:val="both"/>
        <w:outlineLvl w:val="0"/>
        <w:rPr>
          <w:rFonts w:ascii="Verdana" w:hAnsi="Verdana"/>
          <w:color w:val="000000" w:themeColor="text1"/>
          <w:sz w:val="18"/>
          <w:u w:val="dash"/>
        </w:rPr>
      </w:pPr>
      <w:r w:rsidRPr="0066779F">
        <w:rPr>
          <w:rFonts w:ascii="Verdana" w:hAnsi="Verdana"/>
          <w:color w:val="000000" w:themeColor="text1"/>
          <w:sz w:val="18"/>
          <w:u w:val="dash"/>
        </w:rPr>
        <w:t>Dla części A</w:t>
      </w:r>
      <w:r w:rsidR="000B02D0" w:rsidRPr="0066779F">
        <w:rPr>
          <w:rFonts w:ascii="Verdana" w:hAnsi="Verdana"/>
          <w:color w:val="000000" w:themeColor="text1"/>
          <w:sz w:val="18"/>
          <w:u w:val="dash"/>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0B02D0" w:rsidRPr="0066779F" w14:paraId="20485690" w14:textId="77777777" w:rsidTr="00CD4950">
        <w:tc>
          <w:tcPr>
            <w:tcW w:w="567" w:type="dxa"/>
          </w:tcPr>
          <w:p w14:paraId="4726E8CB" w14:textId="77777777" w:rsidR="000B02D0" w:rsidRPr="0066779F" w:rsidRDefault="000B02D0" w:rsidP="00396BC2">
            <w:pPr>
              <w:tabs>
                <w:tab w:val="left" w:pos="0"/>
              </w:tabs>
              <w:ind w:right="470"/>
              <w:outlineLvl w:val="0"/>
              <w:rPr>
                <w:rFonts w:ascii="Verdana" w:hAnsi="Verdana"/>
                <w:b/>
                <w:color w:val="000000" w:themeColor="text1"/>
                <w:sz w:val="18"/>
              </w:rPr>
            </w:pPr>
          </w:p>
        </w:tc>
        <w:tc>
          <w:tcPr>
            <w:tcW w:w="2835" w:type="dxa"/>
          </w:tcPr>
          <w:p w14:paraId="3ABD929B" w14:textId="77777777" w:rsidR="000B02D0" w:rsidRPr="0066779F" w:rsidRDefault="000B02D0" w:rsidP="00396BC2">
            <w:pPr>
              <w:ind w:right="470"/>
              <w:jc w:val="both"/>
              <w:outlineLvl w:val="0"/>
              <w:rPr>
                <w:rFonts w:ascii="Verdana" w:hAnsi="Verdana"/>
                <w:b/>
                <w:color w:val="000000" w:themeColor="text1"/>
                <w:sz w:val="18"/>
              </w:rPr>
            </w:pPr>
            <w:bookmarkStart w:id="30" w:name="_Toc395266082"/>
            <w:r w:rsidRPr="0066779F">
              <w:rPr>
                <w:rFonts w:ascii="Verdana" w:hAnsi="Verdana"/>
                <w:b/>
                <w:color w:val="000000" w:themeColor="text1"/>
                <w:sz w:val="18"/>
              </w:rPr>
              <w:t>KRYTERIA</w:t>
            </w:r>
            <w:bookmarkEnd w:id="30"/>
          </w:p>
        </w:tc>
        <w:tc>
          <w:tcPr>
            <w:tcW w:w="708" w:type="dxa"/>
          </w:tcPr>
          <w:p w14:paraId="15AE1C81" w14:textId="77777777" w:rsidR="000B02D0" w:rsidRPr="0066779F" w:rsidRDefault="000B02D0" w:rsidP="00396BC2">
            <w:pPr>
              <w:ind w:right="-102"/>
              <w:jc w:val="both"/>
              <w:outlineLvl w:val="0"/>
              <w:rPr>
                <w:rFonts w:ascii="Verdana" w:hAnsi="Verdana"/>
                <w:b/>
                <w:color w:val="000000" w:themeColor="text1"/>
                <w:sz w:val="18"/>
              </w:rPr>
            </w:pPr>
            <w:bookmarkStart w:id="31" w:name="_Toc395266083"/>
            <w:r w:rsidRPr="0066779F">
              <w:rPr>
                <w:rFonts w:ascii="Verdana" w:hAnsi="Verdana"/>
                <w:b/>
                <w:color w:val="000000" w:themeColor="text1"/>
                <w:sz w:val="18"/>
              </w:rPr>
              <w:t>WAGA</w:t>
            </w:r>
            <w:bookmarkEnd w:id="31"/>
            <w:r w:rsidRPr="0066779F">
              <w:rPr>
                <w:rFonts w:ascii="Verdana" w:hAnsi="Verdana"/>
                <w:b/>
                <w:color w:val="000000" w:themeColor="text1"/>
                <w:sz w:val="18"/>
              </w:rPr>
              <w:t xml:space="preserve"> </w:t>
            </w:r>
          </w:p>
          <w:p w14:paraId="53882C52" w14:textId="77777777" w:rsidR="000B02D0" w:rsidRPr="0066779F" w:rsidRDefault="000B02D0" w:rsidP="00396BC2">
            <w:pPr>
              <w:ind w:right="-102"/>
              <w:jc w:val="both"/>
              <w:outlineLvl w:val="0"/>
              <w:rPr>
                <w:rFonts w:ascii="Verdana" w:hAnsi="Verdana"/>
                <w:b/>
                <w:color w:val="000000" w:themeColor="text1"/>
                <w:sz w:val="18"/>
              </w:rPr>
            </w:pPr>
            <w:r w:rsidRPr="0066779F">
              <w:rPr>
                <w:rFonts w:ascii="Verdana" w:hAnsi="Verdana"/>
                <w:b/>
                <w:color w:val="000000" w:themeColor="text1"/>
                <w:sz w:val="18"/>
              </w:rPr>
              <w:t xml:space="preserve"> </w:t>
            </w:r>
            <w:bookmarkStart w:id="32" w:name="_Toc395266084"/>
            <w:r w:rsidRPr="0066779F">
              <w:rPr>
                <w:rFonts w:ascii="Verdana" w:hAnsi="Verdana"/>
                <w:b/>
                <w:color w:val="000000" w:themeColor="text1"/>
                <w:sz w:val="18"/>
              </w:rPr>
              <w:t>%</w:t>
            </w:r>
            <w:bookmarkEnd w:id="32"/>
          </w:p>
        </w:tc>
        <w:tc>
          <w:tcPr>
            <w:tcW w:w="567" w:type="dxa"/>
          </w:tcPr>
          <w:p w14:paraId="2A192D1E" w14:textId="77777777" w:rsidR="000B02D0" w:rsidRPr="0066779F" w:rsidRDefault="000B02D0" w:rsidP="00396BC2">
            <w:pPr>
              <w:ind w:left="-70"/>
              <w:jc w:val="both"/>
              <w:outlineLvl w:val="0"/>
              <w:rPr>
                <w:rFonts w:ascii="Verdana" w:hAnsi="Verdana"/>
                <w:b/>
                <w:color w:val="000000" w:themeColor="text1"/>
                <w:sz w:val="18"/>
              </w:rPr>
            </w:pPr>
            <w:bookmarkStart w:id="33" w:name="_Toc395266085"/>
            <w:r w:rsidRPr="0066779F">
              <w:rPr>
                <w:rFonts w:ascii="Verdana" w:hAnsi="Verdana"/>
                <w:b/>
                <w:color w:val="000000" w:themeColor="text1"/>
                <w:sz w:val="18"/>
              </w:rPr>
              <w:t>Ilość</w:t>
            </w:r>
            <w:bookmarkEnd w:id="33"/>
          </w:p>
          <w:p w14:paraId="22E49DE2" w14:textId="77777777" w:rsidR="000B02D0" w:rsidRPr="0066779F" w:rsidRDefault="000B02D0" w:rsidP="00396BC2">
            <w:pPr>
              <w:ind w:left="-70"/>
              <w:jc w:val="both"/>
              <w:outlineLvl w:val="0"/>
              <w:rPr>
                <w:rFonts w:ascii="Verdana" w:hAnsi="Verdana"/>
                <w:b/>
                <w:color w:val="000000" w:themeColor="text1"/>
                <w:sz w:val="18"/>
              </w:rPr>
            </w:pPr>
            <w:bookmarkStart w:id="34" w:name="_Toc395266086"/>
            <w:r w:rsidRPr="0066779F">
              <w:rPr>
                <w:rFonts w:ascii="Verdana" w:hAnsi="Verdana"/>
                <w:b/>
                <w:color w:val="000000" w:themeColor="text1"/>
                <w:sz w:val="18"/>
              </w:rPr>
              <w:t>pkt.</w:t>
            </w:r>
            <w:bookmarkEnd w:id="34"/>
          </w:p>
        </w:tc>
        <w:tc>
          <w:tcPr>
            <w:tcW w:w="4111" w:type="dxa"/>
          </w:tcPr>
          <w:p w14:paraId="3789B39B" w14:textId="77777777" w:rsidR="000B02D0" w:rsidRPr="0066779F" w:rsidRDefault="000B02D0" w:rsidP="00396BC2">
            <w:pPr>
              <w:ind w:left="-70" w:right="470"/>
              <w:jc w:val="both"/>
              <w:outlineLvl w:val="0"/>
              <w:rPr>
                <w:rFonts w:ascii="Verdana" w:hAnsi="Verdana"/>
                <w:b/>
                <w:color w:val="000000" w:themeColor="text1"/>
                <w:sz w:val="18"/>
              </w:rPr>
            </w:pPr>
            <w:bookmarkStart w:id="35" w:name="_Toc395266087"/>
            <w:r w:rsidRPr="0066779F">
              <w:rPr>
                <w:rFonts w:ascii="Verdana" w:hAnsi="Verdana"/>
                <w:b/>
                <w:color w:val="000000" w:themeColor="text1"/>
                <w:sz w:val="18"/>
              </w:rPr>
              <w:t>Sposób oceny: wzory, uzyskane</w:t>
            </w:r>
            <w:bookmarkEnd w:id="35"/>
          </w:p>
          <w:p w14:paraId="38BC063E" w14:textId="77777777" w:rsidR="000B02D0" w:rsidRPr="0066779F" w:rsidRDefault="000B02D0" w:rsidP="00396BC2">
            <w:pPr>
              <w:ind w:left="-70" w:right="470"/>
              <w:jc w:val="both"/>
              <w:outlineLvl w:val="0"/>
              <w:rPr>
                <w:rFonts w:ascii="Verdana" w:hAnsi="Verdana"/>
                <w:b/>
                <w:color w:val="000000" w:themeColor="text1"/>
                <w:sz w:val="18"/>
              </w:rPr>
            </w:pPr>
            <w:bookmarkStart w:id="36" w:name="_Toc395266088"/>
            <w:r w:rsidRPr="0066779F">
              <w:rPr>
                <w:rFonts w:ascii="Verdana" w:hAnsi="Verdana"/>
                <w:b/>
                <w:color w:val="000000" w:themeColor="text1"/>
                <w:sz w:val="18"/>
              </w:rPr>
              <w:t>informacje mające wpływ na ocenę</w:t>
            </w:r>
            <w:bookmarkEnd w:id="36"/>
          </w:p>
        </w:tc>
      </w:tr>
      <w:tr w:rsidR="000B02D0" w:rsidRPr="0066779F" w14:paraId="45CA5614" w14:textId="77777777" w:rsidTr="00CD4950">
        <w:trPr>
          <w:trHeight w:val="715"/>
        </w:trPr>
        <w:tc>
          <w:tcPr>
            <w:tcW w:w="567" w:type="dxa"/>
          </w:tcPr>
          <w:p w14:paraId="122D8438" w14:textId="77777777" w:rsidR="000B02D0" w:rsidRPr="0066779F" w:rsidRDefault="000B02D0" w:rsidP="00396BC2">
            <w:pPr>
              <w:ind w:right="470"/>
              <w:jc w:val="both"/>
              <w:outlineLvl w:val="0"/>
              <w:rPr>
                <w:rFonts w:ascii="Verdana" w:hAnsi="Verdana"/>
                <w:b/>
                <w:color w:val="000000" w:themeColor="text1"/>
                <w:sz w:val="18"/>
              </w:rPr>
            </w:pPr>
            <w:r w:rsidRPr="0066779F">
              <w:rPr>
                <w:rFonts w:ascii="Verdana" w:hAnsi="Verdana"/>
                <w:b/>
                <w:color w:val="000000" w:themeColor="text1"/>
                <w:sz w:val="18"/>
              </w:rPr>
              <w:t>1</w:t>
            </w:r>
          </w:p>
        </w:tc>
        <w:tc>
          <w:tcPr>
            <w:tcW w:w="2835" w:type="dxa"/>
          </w:tcPr>
          <w:p w14:paraId="77360AC4" w14:textId="786AEC35" w:rsidR="000B02D0" w:rsidRPr="0066779F" w:rsidRDefault="000B02D0" w:rsidP="00396BC2">
            <w:pPr>
              <w:outlineLvl w:val="0"/>
              <w:rPr>
                <w:rFonts w:ascii="Verdana" w:hAnsi="Verdana"/>
                <w:color w:val="000000" w:themeColor="text1"/>
                <w:sz w:val="18"/>
              </w:rPr>
            </w:pPr>
            <w:bookmarkStart w:id="37" w:name="_Toc395266090"/>
            <w:r w:rsidRPr="0066779F">
              <w:rPr>
                <w:rFonts w:ascii="Verdana" w:hAnsi="Verdana"/>
                <w:color w:val="000000" w:themeColor="text1"/>
                <w:sz w:val="18"/>
              </w:rPr>
              <w:t>Cena realizacji części</w:t>
            </w:r>
            <w:r w:rsidR="009D75EC" w:rsidRPr="0066779F">
              <w:rPr>
                <w:rFonts w:ascii="Verdana" w:hAnsi="Verdana"/>
                <w:color w:val="000000" w:themeColor="text1"/>
                <w:sz w:val="18"/>
              </w:rPr>
              <w:t xml:space="preserve"> A</w:t>
            </w:r>
            <w:r w:rsidRPr="0066779F">
              <w:rPr>
                <w:rFonts w:ascii="Verdana" w:hAnsi="Verdana"/>
                <w:color w:val="000000" w:themeColor="text1"/>
                <w:sz w:val="18"/>
              </w:rPr>
              <w:t xml:space="preserve"> przedmiotu zamówienia</w:t>
            </w:r>
            <w:bookmarkEnd w:id="37"/>
          </w:p>
          <w:p w14:paraId="6F480AC5" w14:textId="77777777" w:rsidR="000B02D0" w:rsidRPr="0066779F" w:rsidRDefault="000B02D0" w:rsidP="00396BC2">
            <w:pPr>
              <w:outlineLvl w:val="0"/>
              <w:rPr>
                <w:rFonts w:ascii="Verdana" w:hAnsi="Verdana"/>
                <w:color w:val="000000" w:themeColor="text1"/>
                <w:sz w:val="18"/>
              </w:rPr>
            </w:pPr>
          </w:p>
        </w:tc>
        <w:tc>
          <w:tcPr>
            <w:tcW w:w="708" w:type="dxa"/>
          </w:tcPr>
          <w:p w14:paraId="39D2144A" w14:textId="77777777" w:rsidR="000B02D0" w:rsidRPr="0066779F" w:rsidRDefault="000B02D0" w:rsidP="00396BC2">
            <w:pPr>
              <w:ind w:right="-102"/>
              <w:jc w:val="center"/>
              <w:outlineLvl w:val="0"/>
              <w:rPr>
                <w:rFonts w:ascii="Verdana" w:hAnsi="Verdana"/>
                <w:b/>
                <w:color w:val="000000" w:themeColor="text1"/>
                <w:sz w:val="18"/>
              </w:rPr>
            </w:pPr>
            <w:r w:rsidRPr="0066779F">
              <w:rPr>
                <w:rFonts w:ascii="Verdana" w:hAnsi="Verdana"/>
                <w:b/>
                <w:color w:val="000000" w:themeColor="text1"/>
                <w:sz w:val="18"/>
              </w:rPr>
              <w:t>60</w:t>
            </w:r>
          </w:p>
        </w:tc>
        <w:tc>
          <w:tcPr>
            <w:tcW w:w="567" w:type="dxa"/>
          </w:tcPr>
          <w:p w14:paraId="4B6123F0" w14:textId="77777777" w:rsidR="000B02D0" w:rsidRPr="0066779F" w:rsidRDefault="000B02D0" w:rsidP="00396BC2">
            <w:pPr>
              <w:ind w:left="-70"/>
              <w:jc w:val="center"/>
              <w:outlineLvl w:val="0"/>
              <w:rPr>
                <w:rFonts w:ascii="Verdana" w:hAnsi="Verdana"/>
                <w:b/>
                <w:color w:val="000000" w:themeColor="text1"/>
                <w:sz w:val="18"/>
              </w:rPr>
            </w:pPr>
            <w:r w:rsidRPr="0066779F">
              <w:rPr>
                <w:rFonts w:ascii="Verdana" w:hAnsi="Verdana"/>
                <w:b/>
                <w:color w:val="000000" w:themeColor="text1"/>
                <w:sz w:val="18"/>
              </w:rPr>
              <w:t>60</w:t>
            </w:r>
          </w:p>
        </w:tc>
        <w:tc>
          <w:tcPr>
            <w:tcW w:w="4111" w:type="dxa"/>
          </w:tcPr>
          <w:p w14:paraId="68AC8BD9" w14:textId="77777777" w:rsidR="000B02D0" w:rsidRPr="0066779F" w:rsidRDefault="000B02D0" w:rsidP="00396BC2">
            <w:pPr>
              <w:ind w:left="43" w:right="470"/>
              <w:jc w:val="both"/>
              <w:outlineLvl w:val="0"/>
              <w:rPr>
                <w:rFonts w:ascii="Verdana" w:hAnsi="Verdana"/>
                <w:color w:val="000000" w:themeColor="text1"/>
                <w:sz w:val="18"/>
              </w:rPr>
            </w:pPr>
            <w:r w:rsidRPr="0066779F">
              <w:rPr>
                <w:rFonts w:ascii="Verdana" w:hAnsi="Verdana"/>
                <w:color w:val="000000" w:themeColor="text1"/>
                <w:sz w:val="18"/>
              </w:rPr>
              <w:t xml:space="preserve">                   </w:t>
            </w:r>
            <w:bookmarkStart w:id="38" w:name="_Toc395266093"/>
            <w:r w:rsidRPr="0066779F">
              <w:rPr>
                <w:rFonts w:ascii="Verdana" w:hAnsi="Verdana"/>
                <w:color w:val="000000" w:themeColor="text1"/>
                <w:sz w:val="18"/>
              </w:rPr>
              <w:t>Najniższa cena oferty</w:t>
            </w:r>
            <w:bookmarkEnd w:id="38"/>
          </w:p>
          <w:p w14:paraId="3E7DDF9F" w14:textId="783724F7" w:rsidR="000B02D0" w:rsidRPr="0066779F" w:rsidRDefault="000B02D0" w:rsidP="00396BC2">
            <w:pPr>
              <w:ind w:left="43"/>
              <w:jc w:val="both"/>
              <w:outlineLvl w:val="0"/>
              <w:rPr>
                <w:rFonts w:ascii="Verdana" w:hAnsi="Verdana"/>
                <w:color w:val="000000" w:themeColor="text1"/>
                <w:sz w:val="18"/>
              </w:rPr>
            </w:pPr>
            <w:bookmarkStart w:id="39" w:name="_Toc395266094"/>
            <w:r w:rsidRPr="0066779F">
              <w:rPr>
                <w:rFonts w:ascii="Verdana" w:hAnsi="Verdana"/>
                <w:color w:val="000000" w:themeColor="text1"/>
                <w:sz w:val="18"/>
              </w:rPr>
              <w:t xml:space="preserve">Ilość pkt.  = ------------------------- </w:t>
            </w:r>
            <w:r w:rsidRPr="0066779F">
              <w:rPr>
                <w:rFonts w:ascii="Verdana" w:hAnsi="Verdana"/>
                <w:b/>
                <w:color w:val="000000" w:themeColor="text1"/>
                <w:sz w:val="18"/>
              </w:rPr>
              <w:t xml:space="preserve">x </w:t>
            </w:r>
            <w:bookmarkEnd w:id="39"/>
            <w:r w:rsidRPr="0066779F">
              <w:rPr>
                <w:rFonts w:ascii="Verdana" w:hAnsi="Verdana"/>
                <w:b/>
                <w:color w:val="000000" w:themeColor="text1"/>
                <w:sz w:val="18"/>
              </w:rPr>
              <w:t>60</w:t>
            </w:r>
          </w:p>
          <w:p w14:paraId="7DF89DCA" w14:textId="77777777" w:rsidR="000B02D0" w:rsidRPr="0066779F" w:rsidRDefault="000B02D0" w:rsidP="00396BC2">
            <w:pPr>
              <w:ind w:left="43" w:right="470"/>
              <w:jc w:val="both"/>
              <w:outlineLvl w:val="0"/>
              <w:rPr>
                <w:rFonts w:ascii="Verdana" w:hAnsi="Verdana"/>
                <w:color w:val="000000" w:themeColor="text1"/>
                <w:sz w:val="18"/>
              </w:rPr>
            </w:pPr>
            <w:r w:rsidRPr="0066779F">
              <w:rPr>
                <w:rFonts w:ascii="Verdana" w:hAnsi="Verdana"/>
                <w:color w:val="000000" w:themeColor="text1"/>
                <w:sz w:val="18"/>
              </w:rPr>
              <w:t xml:space="preserve">                   </w:t>
            </w:r>
            <w:bookmarkStart w:id="40" w:name="_Toc395266095"/>
            <w:r w:rsidRPr="0066779F">
              <w:rPr>
                <w:rFonts w:ascii="Verdana" w:hAnsi="Verdana"/>
                <w:color w:val="000000" w:themeColor="text1"/>
                <w:sz w:val="18"/>
              </w:rPr>
              <w:t>Cena oferty badanej</w:t>
            </w:r>
            <w:bookmarkEnd w:id="40"/>
            <w:r w:rsidRPr="0066779F">
              <w:rPr>
                <w:rFonts w:ascii="Verdana" w:hAnsi="Verdana"/>
                <w:color w:val="000000" w:themeColor="text1"/>
                <w:sz w:val="18"/>
              </w:rPr>
              <w:t xml:space="preserve">    </w:t>
            </w:r>
          </w:p>
        </w:tc>
      </w:tr>
      <w:tr w:rsidR="000B02D0" w:rsidRPr="0066779F" w14:paraId="60E0B747" w14:textId="77777777" w:rsidTr="00CD4950">
        <w:trPr>
          <w:trHeight w:val="878"/>
        </w:trPr>
        <w:tc>
          <w:tcPr>
            <w:tcW w:w="567" w:type="dxa"/>
            <w:tcBorders>
              <w:top w:val="single" w:sz="4" w:space="0" w:color="auto"/>
              <w:left w:val="single" w:sz="4" w:space="0" w:color="auto"/>
              <w:bottom w:val="single" w:sz="4" w:space="0" w:color="auto"/>
              <w:right w:val="single" w:sz="4" w:space="0" w:color="auto"/>
            </w:tcBorders>
          </w:tcPr>
          <w:p w14:paraId="7E55154E" w14:textId="77777777" w:rsidR="000B02D0" w:rsidRPr="0066779F" w:rsidRDefault="000B02D0" w:rsidP="00396BC2">
            <w:pPr>
              <w:ind w:right="470"/>
              <w:jc w:val="both"/>
              <w:outlineLvl w:val="0"/>
              <w:rPr>
                <w:rFonts w:ascii="Verdana" w:hAnsi="Verdana"/>
                <w:b/>
                <w:color w:val="000000" w:themeColor="text1"/>
                <w:sz w:val="18"/>
              </w:rPr>
            </w:pPr>
            <w:r w:rsidRPr="0066779F">
              <w:rPr>
                <w:rFonts w:ascii="Verdana" w:hAnsi="Verdana"/>
                <w:b/>
                <w:color w:val="000000" w:themeColor="text1"/>
                <w:sz w:val="18"/>
              </w:rPr>
              <w:lastRenderedPageBreak/>
              <w:t>2</w:t>
            </w:r>
          </w:p>
        </w:tc>
        <w:tc>
          <w:tcPr>
            <w:tcW w:w="2835" w:type="dxa"/>
            <w:tcBorders>
              <w:top w:val="single" w:sz="4" w:space="0" w:color="auto"/>
              <w:left w:val="single" w:sz="4" w:space="0" w:color="auto"/>
              <w:bottom w:val="single" w:sz="4" w:space="0" w:color="auto"/>
              <w:right w:val="single" w:sz="4" w:space="0" w:color="auto"/>
            </w:tcBorders>
          </w:tcPr>
          <w:p w14:paraId="7F7061A7" w14:textId="1C3FC033" w:rsidR="00CD4950" w:rsidRPr="0066779F" w:rsidRDefault="009D75EC" w:rsidP="00CD4950">
            <w:pPr>
              <w:ind w:right="-70"/>
              <w:outlineLvl w:val="0"/>
              <w:rPr>
                <w:rFonts w:ascii="Verdana" w:hAnsi="Verdana"/>
                <w:color w:val="000000" w:themeColor="text1"/>
                <w:sz w:val="18"/>
              </w:rPr>
            </w:pPr>
            <w:r w:rsidRPr="0066779F">
              <w:rPr>
                <w:rFonts w:ascii="Verdana" w:hAnsi="Verdana"/>
                <w:color w:val="000000" w:themeColor="text1"/>
                <w:sz w:val="18"/>
              </w:rPr>
              <w:t>Termin gwarancji części A</w:t>
            </w:r>
            <w:r w:rsidR="000B02D0" w:rsidRPr="0066779F">
              <w:rPr>
                <w:rFonts w:ascii="Verdana" w:hAnsi="Verdana"/>
                <w:color w:val="000000" w:themeColor="text1"/>
                <w:sz w:val="18"/>
              </w:rPr>
              <w:t xml:space="preserve"> przedmiotu zamówienia </w:t>
            </w:r>
          </w:p>
          <w:p w14:paraId="211F3B96" w14:textId="311F44D0" w:rsidR="000B02D0" w:rsidRPr="0066779F" w:rsidRDefault="000B02D0" w:rsidP="00CD4950">
            <w:pPr>
              <w:ind w:right="-70"/>
              <w:outlineLvl w:val="0"/>
              <w:rPr>
                <w:rFonts w:ascii="Verdana" w:hAnsi="Verdana"/>
                <w:color w:val="000000" w:themeColor="text1"/>
                <w:sz w:val="18"/>
              </w:rPr>
            </w:pPr>
          </w:p>
        </w:tc>
        <w:tc>
          <w:tcPr>
            <w:tcW w:w="708" w:type="dxa"/>
            <w:tcBorders>
              <w:top w:val="single" w:sz="4" w:space="0" w:color="auto"/>
              <w:left w:val="single" w:sz="4" w:space="0" w:color="auto"/>
              <w:bottom w:val="single" w:sz="4" w:space="0" w:color="auto"/>
              <w:right w:val="single" w:sz="4" w:space="0" w:color="auto"/>
            </w:tcBorders>
          </w:tcPr>
          <w:p w14:paraId="463DB2D9" w14:textId="77777777" w:rsidR="000B02D0" w:rsidRPr="0066779F" w:rsidRDefault="000B02D0" w:rsidP="00396BC2">
            <w:pPr>
              <w:ind w:right="-102"/>
              <w:jc w:val="center"/>
              <w:outlineLvl w:val="0"/>
              <w:rPr>
                <w:rFonts w:ascii="Verdana" w:hAnsi="Verdana"/>
                <w:b/>
                <w:color w:val="000000" w:themeColor="text1"/>
                <w:sz w:val="18"/>
              </w:rPr>
            </w:pPr>
            <w:r w:rsidRPr="0066779F">
              <w:rPr>
                <w:rFonts w:ascii="Verdana" w:hAnsi="Verdana"/>
                <w:b/>
                <w:color w:val="000000" w:themeColor="text1"/>
                <w:sz w:val="18"/>
              </w:rPr>
              <w:t>40</w:t>
            </w:r>
          </w:p>
        </w:tc>
        <w:tc>
          <w:tcPr>
            <w:tcW w:w="567" w:type="dxa"/>
            <w:tcBorders>
              <w:top w:val="single" w:sz="4" w:space="0" w:color="auto"/>
              <w:left w:val="single" w:sz="4" w:space="0" w:color="auto"/>
              <w:bottom w:val="single" w:sz="4" w:space="0" w:color="auto"/>
              <w:right w:val="single" w:sz="4" w:space="0" w:color="auto"/>
            </w:tcBorders>
          </w:tcPr>
          <w:p w14:paraId="48030201" w14:textId="77777777" w:rsidR="000B02D0" w:rsidRPr="0066779F" w:rsidRDefault="000B02D0" w:rsidP="00396BC2">
            <w:pPr>
              <w:ind w:left="-70"/>
              <w:jc w:val="center"/>
              <w:outlineLvl w:val="0"/>
              <w:rPr>
                <w:rFonts w:ascii="Verdana" w:hAnsi="Verdana"/>
                <w:b/>
                <w:color w:val="000000" w:themeColor="text1"/>
                <w:sz w:val="18"/>
              </w:rPr>
            </w:pPr>
            <w:r w:rsidRPr="0066779F">
              <w:rPr>
                <w:rFonts w:ascii="Verdana" w:hAnsi="Verdana"/>
                <w:b/>
                <w:color w:val="000000" w:themeColor="text1"/>
                <w:sz w:val="18"/>
              </w:rPr>
              <w:t>40</w:t>
            </w:r>
          </w:p>
        </w:tc>
        <w:tc>
          <w:tcPr>
            <w:tcW w:w="4111" w:type="dxa"/>
            <w:tcBorders>
              <w:top w:val="single" w:sz="4" w:space="0" w:color="auto"/>
              <w:left w:val="single" w:sz="4" w:space="0" w:color="auto"/>
              <w:bottom w:val="single" w:sz="4" w:space="0" w:color="auto"/>
              <w:right w:val="single" w:sz="4" w:space="0" w:color="auto"/>
            </w:tcBorders>
          </w:tcPr>
          <w:p w14:paraId="2FDC1084" w14:textId="5D2F445B" w:rsidR="0066779F" w:rsidRPr="0066779F" w:rsidRDefault="0066779F" w:rsidP="00573E34">
            <w:pPr>
              <w:jc w:val="both"/>
              <w:outlineLvl w:val="0"/>
              <w:rPr>
                <w:rFonts w:ascii="Verdana" w:hAnsi="Verdana"/>
                <w:color w:val="000000" w:themeColor="text1"/>
                <w:sz w:val="18"/>
              </w:rPr>
            </w:pPr>
            <w:r w:rsidRPr="0066779F">
              <w:rPr>
                <w:rFonts w:ascii="Verdana" w:hAnsi="Verdana"/>
                <w:color w:val="000000" w:themeColor="text1"/>
                <w:sz w:val="18"/>
              </w:rPr>
              <w:t xml:space="preserve">               Ilość pkt. oceny oferty badanej </w:t>
            </w:r>
          </w:p>
          <w:p w14:paraId="28725C11" w14:textId="77777777" w:rsidR="0066779F" w:rsidRPr="0066779F" w:rsidRDefault="0066779F" w:rsidP="00573E34">
            <w:pPr>
              <w:jc w:val="both"/>
              <w:outlineLvl w:val="0"/>
              <w:rPr>
                <w:rFonts w:ascii="Verdana" w:hAnsi="Verdana"/>
                <w:color w:val="000000" w:themeColor="text1"/>
                <w:sz w:val="18"/>
              </w:rPr>
            </w:pPr>
            <w:r w:rsidRPr="0066779F">
              <w:rPr>
                <w:rFonts w:ascii="Verdana" w:hAnsi="Verdana"/>
                <w:color w:val="000000" w:themeColor="text1"/>
                <w:sz w:val="18"/>
              </w:rPr>
              <w:t xml:space="preserve">Ilość pkt. = ----------------------------- </w:t>
            </w:r>
            <w:r w:rsidRPr="0066779F">
              <w:rPr>
                <w:rFonts w:ascii="Verdana" w:hAnsi="Verdana"/>
                <w:b/>
                <w:color w:val="000000" w:themeColor="text1"/>
                <w:sz w:val="18"/>
              </w:rPr>
              <w:t>x 40</w:t>
            </w:r>
          </w:p>
          <w:p w14:paraId="4642AFEC" w14:textId="77777777" w:rsidR="0066779F" w:rsidRPr="0066779F" w:rsidRDefault="0066779F" w:rsidP="00573E34">
            <w:pPr>
              <w:jc w:val="both"/>
              <w:outlineLvl w:val="0"/>
              <w:rPr>
                <w:rFonts w:ascii="Verdana" w:hAnsi="Verdana"/>
                <w:color w:val="000000" w:themeColor="text1"/>
                <w:sz w:val="18"/>
              </w:rPr>
            </w:pPr>
            <w:r w:rsidRPr="0066779F">
              <w:rPr>
                <w:rFonts w:ascii="Verdana" w:hAnsi="Verdana"/>
                <w:color w:val="000000" w:themeColor="text1"/>
                <w:sz w:val="18"/>
              </w:rPr>
              <w:t xml:space="preserve">                 Maks. ilość pkt. oceny </w:t>
            </w:r>
          </w:p>
          <w:p w14:paraId="0763CFF9" w14:textId="77777777" w:rsidR="0066779F" w:rsidRPr="0066779F" w:rsidRDefault="0066779F" w:rsidP="00573E34">
            <w:pPr>
              <w:jc w:val="both"/>
              <w:outlineLvl w:val="0"/>
              <w:rPr>
                <w:rFonts w:ascii="Verdana" w:hAnsi="Verdana"/>
                <w:color w:val="000000" w:themeColor="text1"/>
                <w:sz w:val="18"/>
              </w:rPr>
            </w:pPr>
            <w:r w:rsidRPr="0066779F">
              <w:rPr>
                <w:rFonts w:ascii="Verdana" w:hAnsi="Verdana"/>
                <w:color w:val="000000" w:themeColor="text1"/>
                <w:sz w:val="18"/>
              </w:rPr>
              <w:t xml:space="preserve">                </w:t>
            </w:r>
          </w:p>
          <w:p w14:paraId="1B2E31C4" w14:textId="43EE192C" w:rsidR="0066779F" w:rsidRPr="0066779F" w:rsidRDefault="0066779F" w:rsidP="00573E34">
            <w:pPr>
              <w:jc w:val="both"/>
              <w:outlineLvl w:val="0"/>
              <w:rPr>
                <w:rFonts w:ascii="Verdana" w:hAnsi="Verdana"/>
                <w:color w:val="000000" w:themeColor="text1"/>
                <w:sz w:val="18"/>
              </w:rPr>
            </w:pPr>
            <w:r w:rsidRPr="0066779F">
              <w:rPr>
                <w:rFonts w:ascii="Verdana" w:hAnsi="Verdana"/>
                <w:color w:val="000000" w:themeColor="text1"/>
                <w:sz w:val="18"/>
              </w:rPr>
              <w:t>Ilość punktów oceny oferty badanej to suma punktów uzyskanych przez nią za termin gwarancji w Arkuszu informacji technicznej części A zamówienia.</w:t>
            </w:r>
          </w:p>
          <w:p w14:paraId="2D3EE4EA" w14:textId="35CFA6B8" w:rsidR="000B02D0" w:rsidRPr="0066779F" w:rsidRDefault="0066779F" w:rsidP="00573E34">
            <w:pPr>
              <w:jc w:val="both"/>
              <w:outlineLvl w:val="0"/>
              <w:rPr>
                <w:rFonts w:ascii="Verdana" w:hAnsi="Verdana"/>
                <w:color w:val="000000" w:themeColor="text1"/>
                <w:sz w:val="18"/>
              </w:rPr>
            </w:pPr>
            <w:r w:rsidRPr="0066779F">
              <w:rPr>
                <w:rFonts w:ascii="Verdana" w:hAnsi="Verdana"/>
                <w:color w:val="000000" w:themeColor="text1"/>
                <w:sz w:val="18"/>
              </w:rPr>
              <w:t xml:space="preserve">Maksymalna ilość punktów oceny to </w:t>
            </w:r>
            <w:r>
              <w:rPr>
                <w:rFonts w:ascii="Verdana" w:hAnsi="Verdana"/>
                <w:color w:val="000000" w:themeColor="text1"/>
                <w:sz w:val="18"/>
              </w:rPr>
              <w:t>s</w:t>
            </w:r>
            <w:r w:rsidRPr="0066779F">
              <w:rPr>
                <w:rFonts w:ascii="Verdana" w:hAnsi="Verdana"/>
                <w:color w:val="000000" w:themeColor="text1"/>
                <w:sz w:val="18"/>
              </w:rPr>
              <w:t>uma punktów możliwych do uzyskania przez ofertę za </w:t>
            </w:r>
            <w:r>
              <w:rPr>
                <w:rFonts w:ascii="Verdana" w:hAnsi="Verdana"/>
                <w:color w:val="000000" w:themeColor="text1"/>
                <w:sz w:val="18"/>
              </w:rPr>
              <w:t xml:space="preserve">termin gwarancji </w:t>
            </w:r>
            <w:r w:rsidRPr="0066779F">
              <w:rPr>
                <w:rFonts w:ascii="Verdana" w:hAnsi="Verdana"/>
                <w:color w:val="000000" w:themeColor="text1"/>
                <w:sz w:val="18"/>
              </w:rPr>
              <w:t xml:space="preserve">w Arkuszu informacji technicznej </w:t>
            </w:r>
            <w:r>
              <w:rPr>
                <w:rFonts w:ascii="Verdana" w:hAnsi="Verdana"/>
                <w:color w:val="000000" w:themeColor="text1"/>
                <w:sz w:val="18"/>
              </w:rPr>
              <w:t>części A</w:t>
            </w:r>
            <w:r w:rsidRPr="0066779F">
              <w:rPr>
                <w:rFonts w:ascii="Verdana" w:hAnsi="Verdana"/>
                <w:color w:val="000000" w:themeColor="text1"/>
                <w:sz w:val="18"/>
              </w:rPr>
              <w:t xml:space="preserve"> zamówienia.</w:t>
            </w:r>
          </w:p>
        </w:tc>
      </w:tr>
      <w:tr w:rsidR="000B02D0" w:rsidRPr="0035352E" w14:paraId="29284D11" w14:textId="77777777" w:rsidTr="00BC2A3E">
        <w:trPr>
          <w:trHeight w:val="245"/>
        </w:trPr>
        <w:tc>
          <w:tcPr>
            <w:tcW w:w="567" w:type="dxa"/>
            <w:tcBorders>
              <w:top w:val="single" w:sz="4" w:space="0" w:color="auto"/>
              <w:left w:val="single" w:sz="4" w:space="0" w:color="auto"/>
              <w:bottom w:val="single" w:sz="4" w:space="0" w:color="auto"/>
              <w:right w:val="single" w:sz="4" w:space="0" w:color="auto"/>
            </w:tcBorders>
          </w:tcPr>
          <w:p w14:paraId="27E40991" w14:textId="1F9565FB" w:rsidR="000B02D0" w:rsidRPr="0066779F" w:rsidRDefault="00BC2A3E" w:rsidP="0066779F">
            <w:pPr>
              <w:spacing w:line="360" w:lineRule="auto"/>
              <w:ind w:right="470"/>
              <w:jc w:val="both"/>
              <w:outlineLvl w:val="0"/>
              <w:rPr>
                <w:rFonts w:ascii="Verdana" w:hAnsi="Verdana"/>
                <w:b/>
                <w:color w:val="000000" w:themeColor="text1"/>
                <w:sz w:val="18"/>
              </w:rPr>
            </w:pPr>
            <w:r>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724FD34B" w14:textId="77777777" w:rsidR="000B02D0" w:rsidRPr="0066779F" w:rsidRDefault="000B02D0" w:rsidP="0066779F">
            <w:pPr>
              <w:spacing w:line="360" w:lineRule="auto"/>
              <w:outlineLvl w:val="0"/>
              <w:rPr>
                <w:rFonts w:ascii="Verdana" w:hAnsi="Verdana"/>
                <w:color w:val="000000" w:themeColor="text1"/>
                <w:sz w:val="18"/>
              </w:rPr>
            </w:pPr>
            <w:r w:rsidRPr="0066779F">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7B69D95B" w14:textId="77777777" w:rsidR="000B02D0" w:rsidRPr="0066779F" w:rsidRDefault="000B02D0" w:rsidP="0066779F">
            <w:pPr>
              <w:spacing w:line="360" w:lineRule="auto"/>
              <w:ind w:right="-102"/>
              <w:jc w:val="center"/>
              <w:outlineLvl w:val="0"/>
              <w:rPr>
                <w:rFonts w:ascii="Verdana" w:hAnsi="Verdana"/>
                <w:b/>
                <w:color w:val="000000" w:themeColor="text1"/>
                <w:sz w:val="18"/>
              </w:rPr>
            </w:pPr>
            <w:r w:rsidRPr="0066779F">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26C474AB" w14:textId="77777777" w:rsidR="000B02D0" w:rsidRPr="0066779F" w:rsidRDefault="000B02D0" w:rsidP="0066779F">
            <w:pPr>
              <w:spacing w:line="360" w:lineRule="auto"/>
              <w:ind w:left="-70"/>
              <w:jc w:val="center"/>
              <w:outlineLvl w:val="0"/>
              <w:rPr>
                <w:rFonts w:ascii="Verdana" w:hAnsi="Verdana"/>
                <w:b/>
                <w:color w:val="000000" w:themeColor="text1"/>
                <w:sz w:val="18"/>
              </w:rPr>
            </w:pPr>
            <w:r w:rsidRPr="0066779F">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14:paraId="2EAC7599" w14:textId="7E200D66" w:rsidR="000B02D0" w:rsidRPr="0035352E" w:rsidRDefault="000B02D0" w:rsidP="00573E34">
            <w:pPr>
              <w:spacing w:line="360" w:lineRule="auto"/>
              <w:jc w:val="both"/>
              <w:outlineLvl w:val="0"/>
              <w:rPr>
                <w:rFonts w:ascii="Verdana" w:hAnsi="Verdana"/>
                <w:color w:val="000000" w:themeColor="text1"/>
                <w:sz w:val="18"/>
              </w:rPr>
            </w:pPr>
            <w:r w:rsidRPr="0066779F">
              <w:rPr>
                <w:rFonts w:ascii="Verdana" w:hAnsi="Verdana"/>
                <w:color w:val="000000" w:themeColor="text1"/>
                <w:sz w:val="18"/>
              </w:rPr>
              <w:t xml:space="preserve">Ilość pkt. = Suma pkt. za kryteria 1 i </w:t>
            </w:r>
            <w:r w:rsidR="009D75EC" w:rsidRPr="0066779F">
              <w:rPr>
                <w:rFonts w:ascii="Verdana" w:hAnsi="Verdana"/>
                <w:color w:val="000000" w:themeColor="text1"/>
                <w:sz w:val="18"/>
              </w:rPr>
              <w:t>2</w:t>
            </w:r>
          </w:p>
        </w:tc>
      </w:tr>
    </w:tbl>
    <w:p w14:paraId="0A2160E4" w14:textId="77777777" w:rsidR="000B02D0" w:rsidRPr="001A279F" w:rsidRDefault="000B02D0" w:rsidP="0066779F">
      <w:pPr>
        <w:spacing w:line="360" w:lineRule="auto"/>
        <w:ind w:right="470"/>
        <w:jc w:val="both"/>
        <w:outlineLvl w:val="0"/>
        <w:rPr>
          <w:rFonts w:ascii="Verdana" w:hAnsi="Verdana"/>
          <w:color w:val="000000" w:themeColor="text1"/>
          <w:sz w:val="18"/>
          <w:szCs w:val="18"/>
          <w:u w:val="dash"/>
        </w:rPr>
      </w:pPr>
    </w:p>
    <w:p w14:paraId="3D8ECAE4" w14:textId="3B6E1427" w:rsidR="000B02D0" w:rsidRPr="00DC4CF6" w:rsidRDefault="000B02D0" w:rsidP="0066779F">
      <w:pPr>
        <w:spacing w:line="360" w:lineRule="auto"/>
        <w:ind w:left="426" w:right="470"/>
        <w:jc w:val="both"/>
        <w:outlineLvl w:val="0"/>
        <w:rPr>
          <w:rFonts w:ascii="Verdana" w:hAnsi="Verdana"/>
          <w:color w:val="000000" w:themeColor="text1"/>
          <w:sz w:val="18"/>
          <w:u w:val="dash"/>
        </w:rPr>
      </w:pPr>
      <w:r>
        <w:rPr>
          <w:rFonts w:ascii="Verdana" w:hAnsi="Verdana"/>
          <w:color w:val="000000" w:themeColor="text1"/>
          <w:sz w:val="18"/>
          <w:u w:val="dash"/>
        </w:rPr>
        <w:t>Dla części B</w:t>
      </w:r>
      <w:r w:rsidR="004447E7">
        <w:rPr>
          <w:rFonts w:ascii="Verdana" w:hAnsi="Verdana"/>
          <w:color w:val="000000" w:themeColor="text1"/>
          <w:sz w:val="18"/>
          <w:u w:val="dash"/>
        </w:rPr>
        <w:t xml:space="preserve"> i C</w:t>
      </w:r>
      <w:r w:rsidRPr="00DC4CF6">
        <w:rPr>
          <w:rFonts w:ascii="Verdana" w:hAnsi="Verdana"/>
          <w:color w:val="000000" w:themeColor="text1"/>
          <w:sz w:val="18"/>
          <w:u w:val="dash"/>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51"/>
        <w:gridCol w:w="851"/>
        <w:gridCol w:w="708"/>
        <w:gridCol w:w="4111"/>
      </w:tblGrid>
      <w:tr w:rsidR="000B02D0" w:rsidRPr="0035352E" w14:paraId="4BE7C0A1" w14:textId="77777777" w:rsidTr="00CD4950">
        <w:tc>
          <w:tcPr>
            <w:tcW w:w="567" w:type="dxa"/>
          </w:tcPr>
          <w:p w14:paraId="2A0A7248" w14:textId="77777777" w:rsidR="000B02D0" w:rsidRPr="0035352E" w:rsidRDefault="000B02D0" w:rsidP="0066779F">
            <w:pPr>
              <w:spacing w:line="360" w:lineRule="auto"/>
              <w:ind w:left="284" w:right="470"/>
              <w:jc w:val="both"/>
              <w:outlineLvl w:val="0"/>
              <w:rPr>
                <w:rFonts w:ascii="Verdana" w:hAnsi="Verdana"/>
                <w:b/>
                <w:i/>
                <w:color w:val="000000" w:themeColor="text1"/>
                <w:sz w:val="18"/>
              </w:rPr>
            </w:pPr>
          </w:p>
        </w:tc>
        <w:tc>
          <w:tcPr>
            <w:tcW w:w="2551" w:type="dxa"/>
          </w:tcPr>
          <w:p w14:paraId="6DCF0BBF" w14:textId="77777777" w:rsidR="000B02D0" w:rsidRPr="0035352E" w:rsidRDefault="000B02D0" w:rsidP="00BC2A3E">
            <w:pPr>
              <w:jc w:val="both"/>
              <w:outlineLvl w:val="0"/>
              <w:rPr>
                <w:rFonts w:ascii="Verdana" w:hAnsi="Verdana"/>
                <w:b/>
                <w:color w:val="000000" w:themeColor="text1"/>
                <w:sz w:val="18"/>
              </w:rPr>
            </w:pPr>
            <w:r w:rsidRPr="0035352E">
              <w:rPr>
                <w:rFonts w:ascii="Verdana" w:hAnsi="Verdana"/>
                <w:b/>
                <w:color w:val="000000" w:themeColor="text1"/>
                <w:sz w:val="18"/>
              </w:rPr>
              <w:t>KRYTERIA</w:t>
            </w:r>
          </w:p>
        </w:tc>
        <w:tc>
          <w:tcPr>
            <w:tcW w:w="851" w:type="dxa"/>
          </w:tcPr>
          <w:p w14:paraId="3B028530" w14:textId="77777777" w:rsidR="000B02D0" w:rsidRPr="0035352E" w:rsidRDefault="000B02D0" w:rsidP="00BC2A3E">
            <w:pPr>
              <w:tabs>
                <w:tab w:val="left" w:pos="639"/>
              </w:tabs>
              <w:jc w:val="both"/>
              <w:outlineLvl w:val="0"/>
              <w:rPr>
                <w:rFonts w:ascii="Verdana" w:hAnsi="Verdana"/>
                <w:b/>
                <w:color w:val="000000" w:themeColor="text1"/>
                <w:sz w:val="18"/>
              </w:rPr>
            </w:pPr>
            <w:r w:rsidRPr="0035352E">
              <w:rPr>
                <w:rFonts w:ascii="Verdana" w:hAnsi="Verdana"/>
                <w:b/>
                <w:color w:val="000000" w:themeColor="text1"/>
                <w:sz w:val="18"/>
              </w:rPr>
              <w:t xml:space="preserve">WAGA </w:t>
            </w:r>
          </w:p>
          <w:p w14:paraId="6ABC645E" w14:textId="77777777" w:rsidR="000B02D0" w:rsidRPr="0035352E" w:rsidRDefault="000B02D0" w:rsidP="00BC2A3E">
            <w:pPr>
              <w:tabs>
                <w:tab w:val="left" w:pos="639"/>
              </w:tabs>
              <w:jc w:val="both"/>
              <w:outlineLvl w:val="0"/>
              <w:rPr>
                <w:rFonts w:ascii="Verdana" w:hAnsi="Verdana"/>
                <w:b/>
                <w:color w:val="000000" w:themeColor="text1"/>
                <w:sz w:val="18"/>
              </w:rPr>
            </w:pPr>
            <w:r w:rsidRPr="0035352E">
              <w:rPr>
                <w:rFonts w:ascii="Verdana" w:hAnsi="Verdana"/>
                <w:b/>
                <w:color w:val="000000" w:themeColor="text1"/>
                <w:sz w:val="18"/>
              </w:rPr>
              <w:t xml:space="preserve"> %</w:t>
            </w:r>
          </w:p>
        </w:tc>
        <w:tc>
          <w:tcPr>
            <w:tcW w:w="708" w:type="dxa"/>
          </w:tcPr>
          <w:p w14:paraId="5863537F" w14:textId="77777777" w:rsidR="000B02D0" w:rsidRPr="0035352E" w:rsidRDefault="000B02D0" w:rsidP="00BC2A3E">
            <w:pPr>
              <w:tabs>
                <w:tab w:val="left" w:pos="639"/>
              </w:tabs>
              <w:ind w:right="-70"/>
              <w:jc w:val="both"/>
              <w:outlineLvl w:val="0"/>
              <w:rPr>
                <w:rFonts w:ascii="Verdana" w:hAnsi="Verdana"/>
                <w:b/>
                <w:color w:val="000000" w:themeColor="text1"/>
                <w:sz w:val="18"/>
              </w:rPr>
            </w:pPr>
            <w:r w:rsidRPr="0035352E">
              <w:rPr>
                <w:rFonts w:ascii="Verdana" w:hAnsi="Verdana"/>
                <w:b/>
                <w:color w:val="000000" w:themeColor="text1"/>
                <w:sz w:val="18"/>
              </w:rPr>
              <w:t>Ilość</w:t>
            </w:r>
          </w:p>
          <w:p w14:paraId="758717CF" w14:textId="77777777" w:rsidR="000B02D0" w:rsidRPr="0035352E" w:rsidRDefault="000B02D0" w:rsidP="00BC2A3E">
            <w:pPr>
              <w:tabs>
                <w:tab w:val="left" w:pos="639"/>
              </w:tabs>
              <w:jc w:val="both"/>
              <w:outlineLvl w:val="0"/>
              <w:rPr>
                <w:rFonts w:ascii="Verdana" w:hAnsi="Verdana"/>
                <w:b/>
                <w:color w:val="000000" w:themeColor="text1"/>
                <w:sz w:val="18"/>
              </w:rPr>
            </w:pPr>
            <w:r w:rsidRPr="0035352E">
              <w:rPr>
                <w:rFonts w:ascii="Verdana" w:hAnsi="Verdana"/>
                <w:b/>
                <w:color w:val="000000" w:themeColor="text1"/>
                <w:sz w:val="18"/>
              </w:rPr>
              <w:t>pkt.</w:t>
            </w:r>
          </w:p>
        </w:tc>
        <w:tc>
          <w:tcPr>
            <w:tcW w:w="4111" w:type="dxa"/>
          </w:tcPr>
          <w:p w14:paraId="5AA956E2" w14:textId="77777777" w:rsidR="000B02D0" w:rsidRPr="0035352E" w:rsidRDefault="000B02D0" w:rsidP="00BC2A3E">
            <w:pPr>
              <w:jc w:val="both"/>
              <w:outlineLvl w:val="0"/>
              <w:rPr>
                <w:rFonts w:ascii="Verdana" w:hAnsi="Verdana"/>
                <w:b/>
                <w:color w:val="000000" w:themeColor="text1"/>
                <w:sz w:val="18"/>
              </w:rPr>
            </w:pPr>
            <w:r w:rsidRPr="0035352E">
              <w:rPr>
                <w:rFonts w:ascii="Verdana" w:hAnsi="Verdana"/>
                <w:b/>
                <w:color w:val="000000" w:themeColor="text1"/>
                <w:sz w:val="18"/>
              </w:rPr>
              <w:t>Sposób oceny: wzory, uzyskane</w:t>
            </w:r>
          </w:p>
          <w:p w14:paraId="2D771184" w14:textId="77777777" w:rsidR="000B02D0" w:rsidRPr="0035352E" w:rsidRDefault="000B02D0" w:rsidP="00BC2A3E">
            <w:pPr>
              <w:jc w:val="both"/>
              <w:outlineLvl w:val="0"/>
              <w:rPr>
                <w:rFonts w:ascii="Verdana" w:hAnsi="Verdana"/>
                <w:b/>
                <w:color w:val="000000" w:themeColor="text1"/>
                <w:sz w:val="18"/>
              </w:rPr>
            </w:pPr>
            <w:r w:rsidRPr="0035352E">
              <w:rPr>
                <w:rFonts w:ascii="Verdana" w:hAnsi="Verdana"/>
                <w:b/>
                <w:color w:val="000000" w:themeColor="text1"/>
                <w:sz w:val="18"/>
              </w:rPr>
              <w:t>informacje mające wpływ na ocenę</w:t>
            </w:r>
          </w:p>
        </w:tc>
      </w:tr>
      <w:tr w:rsidR="000B02D0" w:rsidRPr="0035352E" w14:paraId="230B8EAF" w14:textId="77777777" w:rsidTr="00CD4950">
        <w:trPr>
          <w:trHeight w:val="690"/>
        </w:trPr>
        <w:tc>
          <w:tcPr>
            <w:tcW w:w="567" w:type="dxa"/>
          </w:tcPr>
          <w:p w14:paraId="14D5CBDD" w14:textId="11209D2D" w:rsidR="000B02D0" w:rsidRPr="0035352E" w:rsidRDefault="000B02D0" w:rsidP="00396BC2">
            <w:pPr>
              <w:ind w:right="470"/>
              <w:jc w:val="both"/>
              <w:outlineLvl w:val="0"/>
              <w:rPr>
                <w:rFonts w:ascii="Verdana" w:hAnsi="Verdana"/>
                <w:b/>
                <w:color w:val="000000" w:themeColor="text1"/>
                <w:sz w:val="18"/>
              </w:rPr>
            </w:pPr>
            <w:r w:rsidRPr="0035352E">
              <w:rPr>
                <w:rFonts w:ascii="Verdana" w:hAnsi="Verdana"/>
                <w:b/>
                <w:color w:val="000000" w:themeColor="text1"/>
                <w:sz w:val="18"/>
              </w:rPr>
              <w:t>1</w:t>
            </w:r>
          </w:p>
        </w:tc>
        <w:tc>
          <w:tcPr>
            <w:tcW w:w="2551" w:type="dxa"/>
          </w:tcPr>
          <w:p w14:paraId="68FA9BEC" w14:textId="223712FE" w:rsidR="000B02D0" w:rsidRPr="0035352E" w:rsidRDefault="000B02D0" w:rsidP="00396BC2">
            <w:pPr>
              <w:outlineLvl w:val="0"/>
              <w:rPr>
                <w:rFonts w:ascii="Verdana" w:hAnsi="Verdana"/>
                <w:color w:val="000000" w:themeColor="text1"/>
                <w:sz w:val="18"/>
              </w:rPr>
            </w:pPr>
            <w:r w:rsidRPr="0035352E">
              <w:rPr>
                <w:rFonts w:ascii="Verdana" w:hAnsi="Verdana"/>
                <w:color w:val="000000" w:themeColor="text1"/>
                <w:sz w:val="18"/>
              </w:rPr>
              <w:t xml:space="preserve">Cena realizacji </w:t>
            </w:r>
            <w:r w:rsidR="004447E7">
              <w:rPr>
                <w:rFonts w:ascii="Verdana" w:hAnsi="Verdana"/>
                <w:color w:val="000000" w:themeColor="text1"/>
                <w:sz w:val="18"/>
              </w:rPr>
              <w:t xml:space="preserve">danej </w:t>
            </w:r>
            <w:r>
              <w:rPr>
                <w:rFonts w:ascii="Verdana" w:hAnsi="Verdana"/>
                <w:color w:val="000000" w:themeColor="text1"/>
                <w:sz w:val="18"/>
              </w:rPr>
              <w:t xml:space="preserve">części </w:t>
            </w:r>
            <w:r w:rsidR="004447E7">
              <w:rPr>
                <w:rFonts w:ascii="Verdana" w:hAnsi="Verdana"/>
                <w:color w:val="000000" w:themeColor="text1"/>
                <w:sz w:val="18"/>
              </w:rPr>
              <w:t>(</w:t>
            </w:r>
            <w:r>
              <w:rPr>
                <w:rFonts w:ascii="Verdana" w:hAnsi="Verdana"/>
                <w:color w:val="000000" w:themeColor="text1"/>
                <w:sz w:val="18"/>
              </w:rPr>
              <w:t xml:space="preserve">B </w:t>
            </w:r>
            <w:r w:rsidR="004447E7">
              <w:rPr>
                <w:rFonts w:ascii="Verdana" w:hAnsi="Verdana"/>
                <w:color w:val="000000" w:themeColor="text1"/>
                <w:sz w:val="18"/>
              </w:rPr>
              <w:t xml:space="preserve">lub C) </w:t>
            </w:r>
            <w:r w:rsidRPr="0035352E">
              <w:rPr>
                <w:rFonts w:ascii="Verdana" w:hAnsi="Verdana"/>
                <w:color w:val="000000" w:themeColor="text1"/>
                <w:sz w:val="18"/>
              </w:rPr>
              <w:t>przedmiotu zamówienia</w:t>
            </w:r>
          </w:p>
          <w:p w14:paraId="713CA73D" w14:textId="77777777" w:rsidR="000B02D0" w:rsidRPr="0035352E" w:rsidRDefault="000B02D0" w:rsidP="00396BC2">
            <w:pPr>
              <w:outlineLvl w:val="0"/>
              <w:rPr>
                <w:rFonts w:ascii="Verdana" w:hAnsi="Verdana"/>
                <w:color w:val="000000" w:themeColor="text1"/>
                <w:sz w:val="18"/>
              </w:rPr>
            </w:pPr>
          </w:p>
        </w:tc>
        <w:tc>
          <w:tcPr>
            <w:tcW w:w="851" w:type="dxa"/>
          </w:tcPr>
          <w:p w14:paraId="3EE8CEB0" w14:textId="77777777" w:rsidR="000B02D0" w:rsidRPr="0035352E" w:rsidRDefault="000B02D0" w:rsidP="00396BC2">
            <w:pPr>
              <w:tabs>
                <w:tab w:val="left" w:pos="639"/>
              </w:tabs>
              <w:jc w:val="center"/>
              <w:outlineLvl w:val="0"/>
              <w:rPr>
                <w:rFonts w:ascii="Verdana" w:hAnsi="Verdana"/>
                <w:b/>
                <w:color w:val="000000" w:themeColor="text1"/>
                <w:sz w:val="18"/>
              </w:rPr>
            </w:pPr>
            <w:r>
              <w:rPr>
                <w:rFonts w:ascii="Verdana" w:hAnsi="Verdana"/>
                <w:b/>
                <w:color w:val="000000" w:themeColor="text1"/>
                <w:sz w:val="18"/>
              </w:rPr>
              <w:t>6</w:t>
            </w:r>
            <w:r w:rsidRPr="0035352E">
              <w:rPr>
                <w:rFonts w:ascii="Verdana" w:hAnsi="Verdana"/>
                <w:b/>
                <w:color w:val="000000" w:themeColor="text1"/>
                <w:sz w:val="18"/>
              </w:rPr>
              <w:t>0</w:t>
            </w:r>
          </w:p>
        </w:tc>
        <w:tc>
          <w:tcPr>
            <w:tcW w:w="708" w:type="dxa"/>
          </w:tcPr>
          <w:p w14:paraId="044E15C6" w14:textId="77777777" w:rsidR="000B02D0" w:rsidRPr="0035352E" w:rsidRDefault="000B02D0" w:rsidP="00396BC2">
            <w:pPr>
              <w:tabs>
                <w:tab w:val="left" w:pos="639"/>
              </w:tabs>
              <w:jc w:val="center"/>
              <w:outlineLvl w:val="0"/>
              <w:rPr>
                <w:rFonts w:ascii="Verdana" w:hAnsi="Verdana"/>
                <w:b/>
                <w:color w:val="000000" w:themeColor="text1"/>
                <w:sz w:val="18"/>
              </w:rPr>
            </w:pPr>
            <w:r>
              <w:rPr>
                <w:rFonts w:ascii="Verdana" w:hAnsi="Verdana"/>
                <w:b/>
                <w:color w:val="000000" w:themeColor="text1"/>
                <w:sz w:val="18"/>
              </w:rPr>
              <w:t>6</w:t>
            </w:r>
            <w:r w:rsidRPr="0035352E">
              <w:rPr>
                <w:rFonts w:ascii="Verdana" w:hAnsi="Verdana"/>
                <w:b/>
                <w:color w:val="000000" w:themeColor="text1"/>
                <w:sz w:val="18"/>
              </w:rPr>
              <w:t>0</w:t>
            </w:r>
          </w:p>
        </w:tc>
        <w:tc>
          <w:tcPr>
            <w:tcW w:w="4111" w:type="dxa"/>
          </w:tcPr>
          <w:p w14:paraId="42A60C9E" w14:textId="77777777" w:rsidR="000B02D0" w:rsidRPr="0035352E" w:rsidRDefault="000B02D0" w:rsidP="00396BC2">
            <w:pPr>
              <w:jc w:val="both"/>
              <w:outlineLvl w:val="0"/>
              <w:rPr>
                <w:rFonts w:ascii="Verdana" w:hAnsi="Verdana"/>
                <w:color w:val="000000" w:themeColor="text1"/>
                <w:sz w:val="18"/>
              </w:rPr>
            </w:pPr>
            <w:r w:rsidRPr="0035352E">
              <w:rPr>
                <w:rFonts w:ascii="Verdana" w:hAnsi="Verdana"/>
                <w:color w:val="000000" w:themeColor="text1"/>
                <w:sz w:val="18"/>
              </w:rPr>
              <w:t xml:space="preserve">                   Najniższa cena oferty</w:t>
            </w:r>
          </w:p>
          <w:p w14:paraId="773EF25F" w14:textId="77777777" w:rsidR="000B02D0" w:rsidRPr="0035352E" w:rsidRDefault="000B02D0" w:rsidP="00396BC2">
            <w:pPr>
              <w:jc w:val="both"/>
              <w:outlineLvl w:val="0"/>
              <w:rPr>
                <w:rFonts w:ascii="Verdana" w:hAnsi="Verdana"/>
                <w:color w:val="000000" w:themeColor="text1"/>
                <w:sz w:val="18"/>
              </w:rPr>
            </w:pPr>
            <w:r w:rsidRPr="0035352E">
              <w:rPr>
                <w:rFonts w:ascii="Verdana" w:hAnsi="Verdana"/>
                <w:color w:val="000000" w:themeColor="text1"/>
                <w:sz w:val="18"/>
              </w:rPr>
              <w:t xml:space="preserve">Ilość pkt.  = -------------------------  </w:t>
            </w:r>
            <w:r>
              <w:rPr>
                <w:rFonts w:ascii="Verdana" w:hAnsi="Verdana"/>
                <w:b/>
                <w:color w:val="000000" w:themeColor="text1"/>
                <w:sz w:val="18"/>
              </w:rPr>
              <w:t>x 6</w:t>
            </w:r>
            <w:r w:rsidRPr="0035352E">
              <w:rPr>
                <w:rFonts w:ascii="Verdana" w:hAnsi="Verdana"/>
                <w:b/>
                <w:color w:val="000000" w:themeColor="text1"/>
                <w:sz w:val="18"/>
              </w:rPr>
              <w:t>0</w:t>
            </w:r>
          </w:p>
          <w:p w14:paraId="44E512B5" w14:textId="77777777" w:rsidR="000B02D0" w:rsidRPr="0035352E" w:rsidRDefault="000B02D0" w:rsidP="00396BC2">
            <w:pPr>
              <w:jc w:val="both"/>
              <w:outlineLvl w:val="0"/>
              <w:rPr>
                <w:rFonts w:ascii="Verdana" w:hAnsi="Verdana"/>
                <w:color w:val="000000" w:themeColor="text1"/>
                <w:sz w:val="18"/>
              </w:rPr>
            </w:pPr>
            <w:r w:rsidRPr="0035352E">
              <w:rPr>
                <w:rFonts w:ascii="Verdana" w:hAnsi="Verdana"/>
                <w:color w:val="000000" w:themeColor="text1"/>
                <w:sz w:val="18"/>
              </w:rPr>
              <w:t xml:space="preserve">                   Cena oferty badanej    </w:t>
            </w:r>
          </w:p>
        </w:tc>
      </w:tr>
      <w:tr w:rsidR="000B02D0" w:rsidRPr="0035352E" w14:paraId="43847976" w14:textId="77777777" w:rsidTr="00CD4950">
        <w:trPr>
          <w:trHeight w:val="878"/>
        </w:trPr>
        <w:tc>
          <w:tcPr>
            <w:tcW w:w="567" w:type="dxa"/>
            <w:tcBorders>
              <w:top w:val="single" w:sz="4" w:space="0" w:color="auto"/>
              <w:left w:val="single" w:sz="4" w:space="0" w:color="auto"/>
              <w:bottom w:val="single" w:sz="4" w:space="0" w:color="auto"/>
              <w:right w:val="single" w:sz="4" w:space="0" w:color="auto"/>
            </w:tcBorders>
          </w:tcPr>
          <w:p w14:paraId="0D6D9CC1" w14:textId="77777777" w:rsidR="000B02D0" w:rsidRPr="0035352E" w:rsidRDefault="000B02D0" w:rsidP="00396BC2">
            <w:pPr>
              <w:ind w:right="470"/>
              <w:jc w:val="both"/>
              <w:outlineLvl w:val="0"/>
              <w:rPr>
                <w:rFonts w:ascii="Verdana" w:hAnsi="Verdana"/>
                <w:b/>
                <w:color w:val="000000" w:themeColor="text1"/>
                <w:sz w:val="18"/>
              </w:rPr>
            </w:pPr>
            <w:r w:rsidRPr="0035352E">
              <w:rPr>
                <w:rFonts w:ascii="Verdana" w:hAnsi="Verdana"/>
                <w:b/>
                <w:color w:val="000000" w:themeColor="text1"/>
                <w:sz w:val="18"/>
              </w:rPr>
              <w:t>2</w:t>
            </w:r>
          </w:p>
        </w:tc>
        <w:tc>
          <w:tcPr>
            <w:tcW w:w="2551" w:type="dxa"/>
            <w:tcBorders>
              <w:top w:val="single" w:sz="4" w:space="0" w:color="auto"/>
              <w:left w:val="single" w:sz="4" w:space="0" w:color="auto"/>
              <w:bottom w:val="single" w:sz="4" w:space="0" w:color="auto"/>
              <w:right w:val="single" w:sz="4" w:space="0" w:color="auto"/>
            </w:tcBorders>
          </w:tcPr>
          <w:p w14:paraId="3056B1C7" w14:textId="77777777" w:rsidR="00CD4950" w:rsidRDefault="000B02D0" w:rsidP="00396BC2">
            <w:pPr>
              <w:outlineLvl w:val="0"/>
              <w:rPr>
                <w:rFonts w:ascii="Verdana" w:hAnsi="Verdana"/>
                <w:color w:val="000000" w:themeColor="text1"/>
                <w:sz w:val="18"/>
              </w:rPr>
            </w:pPr>
            <w:r w:rsidRPr="002168A3">
              <w:rPr>
                <w:rFonts w:ascii="Verdana" w:hAnsi="Verdana"/>
                <w:color w:val="000000" w:themeColor="text1"/>
                <w:sz w:val="18"/>
              </w:rPr>
              <w:t>Warunki gwarancyjno-</w:t>
            </w:r>
          </w:p>
          <w:p w14:paraId="5EC38A95" w14:textId="77777777" w:rsidR="00573E34" w:rsidRDefault="000B02D0" w:rsidP="00396BC2">
            <w:pPr>
              <w:outlineLvl w:val="0"/>
              <w:rPr>
                <w:rFonts w:ascii="Verdana" w:hAnsi="Verdana"/>
                <w:color w:val="000000" w:themeColor="text1"/>
                <w:sz w:val="18"/>
              </w:rPr>
            </w:pPr>
            <w:r w:rsidRPr="002168A3">
              <w:rPr>
                <w:rFonts w:ascii="Verdana" w:hAnsi="Verdana"/>
                <w:color w:val="000000" w:themeColor="text1"/>
                <w:sz w:val="18"/>
              </w:rPr>
              <w:t xml:space="preserve">serwisowe </w:t>
            </w:r>
            <w:r w:rsidR="004447E7">
              <w:rPr>
                <w:rFonts w:ascii="Verdana" w:hAnsi="Verdana"/>
                <w:color w:val="000000" w:themeColor="text1"/>
                <w:sz w:val="18"/>
              </w:rPr>
              <w:t xml:space="preserve">danej </w:t>
            </w:r>
            <w:r w:rsidRPr="002168A3">
              <w:rPr>
                <w:rFonts w:ascii="Verdana" w:hAnsi="Verdana"/>
                <w:color w:val="000000" w:themeColor="text1"/>
                <w:sz w:val="18"/>
              </w:rPr>
              <w:t xml:space="preserve">części </w:t>
            </w:r>
          </w:p>
          <w:p w14:paraId="41234F09" w14:textId="0EA85ECF" w:rsidR="000B02D0" w:rsidRPr="002168A3" w:rsidRDefault="004447E7" w:rsidP="00396BC2">
            <w:pPr>
              <w:outlineLvl w:val="0"/>
              <w:rPr>
                <w:rFonts w:ascii="Verdana" w:hAnsi="Verdana"/>
                <w:color w:val="000000" w:themeColor="text1"/>
                <w:sz w:val="18"/>
              </w:rPr>
            </w:pPr>
            <w:r>
              <w:rPr>
                <w:rFonts w:ascii="Verdana" w:hAnsi="Verdana"/>
                <w:color w:val="000000" w:themeColor="text1"/>
                <w:sz w:val="18"/>
              </w:rPr>
              <w:t>(</w:t>
            </w:r>
            <w:r w:rsidR="000B02D0" w:rsidRPr="002168A3">
              <w:rPr>
                <w:rFonts w:ascii="Verdana" w:hAnsi="Verdana"/>
                <w:color w:val="000000" w:themeColor="text1"/>
                <w:sz w:val="18"/>
              </w:rPr>
              <w:t>B</w:t>
            </w:r>
            <w:r>
              <w:rPr>
                <w:rFonts w:ascii="Verdana" w:hAnsi="Verdana"/>
                <w:color w:val="000000" w:themeColor="text1"/>
                <w:sz w:val="18"/>
              </w:rPr>
              <w:t xml:space="preserve"> lub C)</w:t>
            </w:r>
            <w:r w:rsidR="000B02D0" w:rsidRPr="002168A3">
              <w:rPr>
                <w:rFonts w:ascii="Verdana" w:hAnsi="Verdana"/>
                <w:color w:val="000000" w:themeColor="text1"/>
                <w:sz w:val="18"/>
              </w:rPr>
              <w:t xml:space="preserve"> przedmiotu zamówienia</w:t>
            </w:r>
          </w:p>
          <w:p w14:paraId="029BEB95" w14:textId="77777777" w:rsidR="000B02D0" w:rsidRPr="002168A3" w:rsidRDefault="000B02D0" w:rsidP="00396BC2">
            <w:pPr>
              <w:outlineLvl w:val="0"/>
              <w:rPr>
                <w:rFonts w:ascii="Verdana" w:hAnsi="Verdana"/>
                <w:color w:val="000000" w:themeColor="text1"/>
                <w:sz w:val="18"/>
              </w:rPr>
            </w:pPr>
          </w:p>
          <w:p w14:paraId="32A96867" w14:textId="77777777" w:rsidR="000B02D0" w:rsidRPr="002168A3" w:rsidRDefault="000B02D0" w:rsidP="00396BC2">
            <w:pPr>
              <w:outlineLvl w:val="0"/>
              <w:rPr>
                <w:rFonts w:ascii="Verdana" w:hAnsi="Verdana"/>
                <w:color w:val="000000" w:themeColor="text1"/>
                <w:sz w:val="18"/>
              </w:rPr>
            </w:pPr>
          </w:p>
        </w:tc>
        <w:tc>
          <w:tcPr>
            <w:tcW w:w="851" w:type="dxa"/>
            <w:tcBorders>
              <w:top w:val="single" w:sz="4" w:space="0" w:color="auto"/>
              <w:left w:val="single" w:sz="4" w:space="0" w:color="auto"/>
              <w:bottom w:val="single" w:sz="4" w:space="0" w:color="auto"/>
              <w:right w:val="single" w:sz="4" w:space="0" w:color="auto"/>
            </w:tcBorders>
          </w:tcPr>
          <w:p w14:paraId="281716E1" w14:textId="77777777" w:rsidR="000B02D0" w:rsidRPr="002168A3" w:rsidRDefault="000B02D0" w:rsidP="00396BC2">
            <w:pPr>
              <w:tabs>
                <w:tab w:val="left" w:pos="639"/>
              </w:tabs>
              <w:jc w:val="center"/>
              <w:outlineLvl w:val="0"/>
              <w:rPr>
                <w:rFonts w:ascii="Verdana" w:hAnsi="Verdana"/>
                <w:b/>
                <w:color w:val="000000" w:themeColor="text1"/>
                <w:sz w:val="18"/>
              </w:rPr>
            </w:pPr>
            <w:r>
              <w:rPr>
                <w:rFonts w:ascii="Verdana" w:hAnsi="Verdana"/>
                <w:b/>
                <w:color w:val="000000" w:themeColor="text1"/>
                <w:sz w:val="18"/>
              </w:rPr>
              <w:t>4</w:t>
            </w:r>
            <w:r w:rsidRPr="002168A3">
              <w:rPr>
                <w:rFonts w:ascii="Verdana" w:hAnsi="Verdana"/>
                <w:b/>
                <w:color w:val="000000" w:themeColor="text1"/>
                <w:sz w:val="18"/>
              </w:rPr>
              <w:t>0</w:t>
            </w:r>
          </w:p>
        </w:tc>
        <w:tc>
          <w:tcPr>
            <w:tcW w:w="708" w:type="dxa"/>
            <w:tcBorders>
              <w:top w:val="single" w:sz="4" w:space="0" w:color="auto"/>
              <w:left w:val="single" w:sz="4" w:space="0" w:color="auto"/>
              <w:bottom w:val="single" w:sz="4" w:space="0" w:color="auto"/>
              <w:right w:val="single" w:sz="4" w:space="0" w:color="auto"/>
            </w:tcBorders>
          </w:tcPr>
          <w:p w14:paraId="18D58FF4" w14:textId="77777777" w:rsidR="000B02D0" w:rsidRPr="002168A3" w:rsidRDefault="000B02D0" w:rsidP="00396BC2">
            <w:pPr>
              <w:tabs>
                <w:tab w:val="left" w:pos="639"/>
              </w:tabs>
              <w:jc w:val="center"/>
              <w:outlineLvl w:val="0"/>
              <w:rPr>
                <w:rFonts w:ascii="Verdana" w:hAnsi="Verdana"/>
                <w:b/>
                <w:color w:val="000000" w:themeColor="text1"/>
                <w:sz w:val="18"/>
              </w:rPr>
            </w:pPr>
            <w:r>
              <w:rPr>
                <w:rFonts w:ascii="Verdana" w:hAnsi="Verdana"/>
                <w:b/>
                <w:color w:val="000000" w:themeColor="text1"/>
                <w:sz w:val="18"/>
              </w:rPr>
              <w:t>4</w:t>
            </w:r>
            <w:r w:rsidRPr="002168A3">
              <w:rPr>
                <w:rFonts w:ascii="Verdana" w:hAnsi="Verdana"/>
                <w:b/>
                <w:color w:val="000000" w:themeColor="text1"/>
                <w:sz w:val="18"/>
              </w:rPr>
              <w:t>0</w:t>
            </w:r>
          </w:p>
        </w:tc>
        <w:tc>
          <w:tcPr>
            <w:tcW w:w="4111" w:type="dxa"/>
            <w:tcBorders>
              <w:top w:val="single" w:sz="4" w:space="0" w:color="auto"/>
              <w:left w:val="single" w:sz="4" w:space="0" w:color="auto"/>
              <w:bottom w:val="single" w:sz="4" w:space="0" w:color="auto"/>
              <w:right w:val="single" w:sz="4" w:space="0" w:color="auto"/>
            </w:tcBorders>
          </w:tcPr>
          <w:p w14:paraId="540051CA" w14:textId="77777777" w:rsidR="000B02D0" w:rsidRPr="002168A3" w:rsidRDefault="000B02D0" w:rsidP="00396BC2">
            <w:pPr>
              <w:jc w:val="both"/>
              <w:outlineLvl w:val="0"/>
              <w:rPr>
                <w:rFonts w:ascii="Verdana" w:hAnsi="Verdana"/>
                <w:color w:val="000000" w:themeColor="text1"/>
                <w:sz w:val="18"/>
              </w:rPr>
            </w:pPr>
            <w:r w:rsidRPr="002168A3">
              <w:rPr>
                <w:rFonts w:ascii="Verdana" w:hAnsi="Verdana"/>
                <w:color w:val="000000" w:themeColor="text1"/>
                <w:sz w:val="18"/>
              </w:rPr>
              <w:t xml:space="preserve">               Ilość pkt. oceny oferty badanej </w:t>
            </w:r>
          </w:p>
          <w:p w14:paraId="2B4E9D88" w14:textId="3DD31F9A" w:rsidR="000B02D0" w:rsidRPr="002168A3" w:rsidRDefault="000B02D0" w:rsidP="00396BC2">
            <w:pPr>
              <w:jc w:val="both"/>
              <w:outlineLvl w:val="0"/>
              <w:rPr>
                <w:rFonts w:ascii="Verdana" w:hAnsi="Verdana"/>
                <w:color w:val="000000" w:themeColor="text1"/>
                <w:sz w:val="18"/>
              </w:rPr>
            </w:pPr>
            <w:r w:rsidRPr="002168A3">
              <w:rPr>
                <w:rFonts w:ascii="Verdana" w:hAnsi="Verdana"/>
                <w:color w:val="000000" w:themeColor="text1"/>
                <w:sz w:val="18"/>
              </w:rPr>
              <w:t>Ilość pkt. = ---------------------------</w:t>
            </w:r>
            <w:r w:rsidR="00CD4950">
              <w:rPr>
                <w:rFonts w:ascii="Verdana" w:hAnsi="Verdana"/>
                <w:color w:val="000000" w:themeColor="text1"/>
                <w:sz w:val="18"/>
              </w:rPr>
              <w:t>-</w:t>
            </w:r>
            <w:r>
              <w:rPr>
                <w:rFonts w:ascii="Verdana" w:hAnsi="Verdana"/>
                <w:color w:val="000000" w:themeColor="text1"/>
                <w:sz w:val="18"/>
              </w:rPr>
              <w:t>-</w:t>
            </w:r>
            <w:r w:rsidRPr="002168A3">
              <w:rPr>
                <w:rFonts w:ascii="Verdana" w:hAnsi="Verdana"/>
                <w:color w:val="000000" w:themeColor="text1"/>
                <w:sz w:val="18"/>
              </w:rPr>
              <w:t xml:space="preserve"> </w:t>
            </w:r>
            <w:r>
              <w:rPr>
                <w:rFonts w:ascii="Verdana" w:hAnsi="Verdana"/>
                <w:b/>
                <w:color w:val="000000" w:themeColor="text1"/>
                <w:sz w:val="18"/>
              </w:rPr>
              <w:t>x 4</w:t>
            </w:r>
            <w:r w:rsidRPr="002168A3">
              <w:rPr>
                <w:rFonts w:ascii="Verdana" w:hAnsi="Verdana"/>
                <w:b/>
                <w:color w:val="000000" w:themeColor="text1"/>
                <w:sz w:val="18"/>
              </w:rPr>
              <w:t>0</w:t>
            </w:r>
          </w:p>
          <w:p w14:paraId="01FE3A82" w14:textId="77777777" w:rsidR="000B02D0" w:rsidRPr="002168A3" w:rsidRDefault="000B02D0" w:rsidP="00396BC2">
            <w:pPr>
              <w:jc w:val="both"/>
              <w:outlineLvl w:val="0"/>
              <w:rPr>
                <w:rFonts w:ascii="Verdana" w:hAnsi="Verdana"/>
                <w:color w:val="000000" w:themeColor="text1"/>
                <w:sz w:val="18"/>
              </w:rPr>
            </w:pPr>
            <w:r w:rsidRPr="002168A3">
              <w:rPr>
                <w:rFonts w:ascii="Verdana" w:hAnsi="Verdana"/>
                <w:color w:val="000000" w:themeColor="text1"/>
                <w:sz w:val="18"/>
              </w:rPr>
              <w:t xml:space="preserve">                 Maks. ilość pkt. oceny </w:t>
            </w:r>
          </w:p>
          <w:p w14:paraId="11174760" w14:textId="77777777" w:rsidR="000B02D0" w:rsidRPr="002168A3" w:rsidRDefault="000B02D0" w:rsidP="00396BC2">
            <w:pPr>
              <w:jc w:val="both"/>
              <w:outlineLvl w:val="0"/>
              <w:rPr>
                <w:rFonts w:ascii="Verdana" w:hAnsi="Verdana"/>
                <w:color w:val="000000" w:themeColor="text1"/>
                <w:sz w:val="18"/>
              </w:rPr>
            </w:pPr>
            <w:r w:rsidRPr="002168A3">
              <w:rPr>
                <w:rFonts w:ascii="Verdana" w:hAnsi="Verdana"/>
                <w:color w:val="000000" w:themeColor="text1"/>
                <w:sz w:val="18"/>
              </w:rPr>
              <w:t xml:space="preserve">                </w:t>
            </w:r>
          </w:p>
          <w:p w14:paraId="4519DF8E" w14:textId="13E8DAE3" w:rsidR="000B02D0" w:rsidRPr="002168A3" w:rsidRDefault="000B02D0" w:rsidP="00396BC2">
            <w:pPr>
              <w:jc w:val="both"/>
              <w:outlineLvl w:val="0"/>
              <w:rPr>
                <w:rFonts w:ascii="Verdana" w:hAnsi="Verdana"/>
                <w:color w:val="000000" w:themeColor="text1"/>
                <w:sz w:val="18"/>
              </w:rPr>
            </w:pPr>
            <w:r w:rsidRPr="002168A3">
              <w:rPr>
                <w:rFonts w:ascii="Verdana" w:hAnsi="Verdana"/>
                <w:color w:val="000000" w:themeColor="text1"/>
                <w:sz w:val="18"/>
              </w:rPr>
              <w:t>Ilość punktów oceny oferty badanej to suma punktów uzyskanych przez nią za</w:t>
            </w:r>
            <w:r>
              <w:rPr>
                <w:rFonts w:ascii="Verdana" w:hAnsi="Verdana"/>
                <w:color w:val="000000" w:themeColor="text1"/>
                <w:sz w:val="18"/>
              </w:rPr>
              <w:t xml:space="preserve"> </w:t>
            </w:r>
            <w:r w:rsidRPr="002168A3">
              <w:rPr>
                <w:rFonts w:ascii="Verdana" w:hAnsi="Verdana"/>
                <w:color w:val="000000" w:themeColor="text1"/>
                <w:sz w:val="18"/>
              </w:rPr>
              <w:t>gwaranc</w:t>
            </w:r>
            <w:r>
              <w:rPr>
                <w:rFonts w:ascii="Verdana" w:hAnsi="Verdana"/>
                <w:color w:val="000000" w:themeColor="text1"/>
                <w:sz w:val="18"/>
              </w:rPr>
              <w:t xml:space="preserve">ję i warunki </w:t>
            </w:r>
            <w:r w:rsidRPr="002168A3">
              <w:rPr>
                <w:rFonts w:ascii="Verdana" w:hAnsi="Verdana"/>
                <w:color w:val="000000" w:themeColor="text1"/>
                <w:sz w:val="18"/>
              </w:rPr>
              <w:t xml:space="preserve">serwisowe w Arkuszu informacji technicznej </w:t>
            </w:r>
            <w:r w:rsidR="004447E7">
              <w:rPr>
                <w:rFonts w:ascii="Verdana" w:hAnsi="Verdana"/>
                <w:color w:val="000000" w:themeColor="text1"/>
                <w:sz w:val="18"/>
              </w:rPr>
              <w:t xml:space="preserve">danej </w:t>
            </w:r>
            <w:r w:rsidRPr="002168A3">
              <w:rPr>
                <w:rFonts w:ascii="Verdana" w:hAnsi="Verdana"/>
                <w:color w:val="000000" w:themeColor="text1"/>
                <w:sz w:val="18"/>
              </w:rPr>
              <w:t xml:space="preserve">części </w:t>
            </w:r>
            <w:r w:rsidR="004447E7">
              <w:rPr>
                <w:rFonts w:ascii="Verdana" w:hAnsi="Verdana"/>
                <w:color w:val="000000" w:themeColor="text1"/>
                <w:sz w:val="18"/>
              </w:rPr>
              <w:t>(</w:t>
            </w:r>
            <w:r w:rsidRPr="002168A3">
              <w:rPr>
                <w:rFonts w:ascii="Verdana" w:hAnsi="Verdana"/>
                <w:color w:val="000000" w:themeColor="text1"/>
                <w:sz w:val="18"/>
              </w:rPr>
              <w:t xml:space="preserve">B </w:t>
            </w:r>
            <w:r w:rsidR="004447E7">
              <w:rPr>
                <w:rFonts w:ascii="Verdana" w:hAnsi="Verdana"/>
                <w:color w:val="000000" w:themeColor="text1"/>
                <w:sz w:val="18"/>
              </w:rPr>
              <w:t xml:space="preserve">lub C) </w:t>
            </w:r>
            <w:r>
              <w:rPr>
                <w:rFonts w:ascii="Verdana" w:hAnsi="Verdana"/>
                <w:color w:val="000000" w:themeColor="text1"/>
                <w:sz w:val="18"/>
              </w:rPr>
              <w:t>zamówienia</w:t>
            </w:r>
            <w:r w:rsidRPr="002168A3">
              <w:rPr>
                <w:rFonts w:ascii="Verdana" w:hAnsi="Verdana"/>
                <w:color w:val="000000" w:themeColor="text1"/>
                <w:sz w:val="18"/>
              </w:rPr>
              <w:t>.</w:t>
            </w:r>
          </w:p>
          <w:p w14:paraId="0CA2257A" w14:textId="06C51D90" w:rsidR="000B02D0" w:rsidRPr="002168A3" w:rsidRDefault="000B02D0" w:rsidP="00CD4950">
            <w:pPr>
              <w:jc w:val="both"/>
              <w:outlineLvl w:val="0"/>
              <w:rPr>
                <w:rFonts w:ascii="Verdana" w:hAnsi="Verdana"/>
                <w:color w:val="000000" w:themeColor="text1"/>
                <w:sz w:val="18"/>
              </w:rPr>
            </w:pPr>
            <w:r w:rsidRPr="002168A3">
              <w:rPr>
                <w:rFonts w:ascii="Verdana" w:hAnsi="Verdana"/>
                <w:color w:val="000000" w:themeColor="text1"/>
                <w:sz w:val="18"/>
              </w:rPr>
              <w:t>Maksymalna ilość punktów oceny to suma punktów możliwych do uzyskania przez ofertę za</w:t>
            </w:r>
            <w:r>
              <w:rPr>
                <w:rFonts w:ascii="Verdana" w:hAnsi="Verdana"/>
                <w:color w:val="000000" w:themeColor="text1"/>
                <w:sz w:val="18"/>
              </w:rPr>
              <w:t xml:space="preserve"> gwarancję i </w:t>
            </w:r>
            <w:r w:rsidRPr="002168A3">
              <w:rPr>
                <w:rFonts w:ascii="Verdana" w:hAnsi="Verdana"/>
                <w:color w:val="000000" w:themeColor="text1"/>
                <w:sz w:val="18"/>
              </w:rPr>
              <w:t>warunki serwisowe w</w:t>
            </w:r>
            <w:r w:rsidR="00CD4950">
              <w:rPr>
                <w:rFonts w:ascii="Verdana" w:hAnsi="Verdana"/>
                <w:color w:val="000000" w:themeColor="text1"/>
                <w:sz w:val="18"/>
              </w:rPr>
              <w:t> </w:t>
            </w:r>
            <w:r w:rsidRPr="002168A3">
              <w:rPr>
                <w:rFonts w:ascii="Verdana" w:hAnsi="Verdana"/>
                <w:color w:val="000000" w:themeColor="text1"/>
                <w:sz w:val="18"/>
              </w:rPr>
              <w:t>Arkuszu i</w:t>
            </w:r>
            <w:r>
              <w:rPr>
                <w:rFonts w:ascii="Verdana" w:hAnsi="Verdana"/>
                <w:color w:val="000000" w:themeColor="text1"/>
                <w:sz w:val="18"/>
              </w:rPr>
              <w:t xml:space="preserve">nformacji technicznej </w:t>
            </w:r>
            <w:r w:rsidR="004447E7">
              <w:rPr>
                <w:rFonts w:ascii="Verdana" w:hAnsi="Verdana"/>
                <w:color w:val="000000" w:themeColor="text1"/>
                <w:sz w:val="18"/>
              </w:rPr>
              <w:t xml:space="preserve">danej </w:t>
            </w:r>
            <w:r w:rsidRPr="002168A3">
              <w:rPr>
                <w:rFonts w:ascii="Verdana" w:hAnsi="Verdana"/>
                <w:color w:val="000000" w:themeColor="text1"/>
                <w:sz w:val="18"/>
              </w:rPr>
              <w:t xml:space="preserve">części </w:t>
            </w:r>
            <w:r w:rsidR="004447E7">
              <w:rPr>
                <w:rFonts w:ascii="Verdana" w:hAnsi="Verdana"/>
                <w:color w:val="000000" w:themeColor="text1"/>
                <w:sz w:val="18"/>
              </w:rPr>
              <w:t>(</w:t>
            </w:r>
            <w:r w:rsidRPr="002168A3">
              <w:rPr>
                <w:rFonts w:ascii="Verdana" w:hAnsi="Verdana"/>
                <w:color w:val="000000" w:themeColor="text1"/>
                <w:sz w:val="18"/>
              </w:rPr>
              <w:t>B</w:t>
            </w:r>
            <w:r w:rsidR="004447E7">
              <w:rPr>
                <w:rFonts w:ascii="Verdana" w:hAnsi="Verdana"/>
                <w:color w:val="000000" w:themeColor="text1"/>
                <w:sz w:val="18"/>
              </w:rPr>
              <w:t xml:space="preserve"> lub C)</w:t>
            </w:r>
            <w:r w:rsidRPr="002168A3">
              <w:rPr>
                <w:rFonts w:ascii="Verdana" w:hAnsi="Verdana"/>
                <w:color w:val="000000" w:themeColor="text1"/>
                <w:sz w:val="18"/>
              </w:rPr>
              <w:t xml:space="preserve"> </w:t>
            </w:r>
            <w:r>
              <w:rPr>
                <w:rFonts w:ascii="Verdana" w:hAnsi="Verdana"/>
                <w:color w:val="000000" w:themeColor="text1"/>
                <w:sz w:val="18"/>
              </w:rPr>
              <w:t>zamówienia</w:t>
            </w:r>
            <w:r w:rsidRPr="002168A3">
              <w:rPr>
                <w:rFonts w:ascii="Verdana" w:hAnsi="Verdana"/>
                <w:color w:val="000000" w:themeColor="text1"/>
                <w:sz w:val="18"/>
              </w:rPr>
              <w:t>.</w:t>
            </w:r>
          </w:p>
        </w:tc>
      </w:tr>
      <w:tr w:rsidR="000B02D0" w:rsidRPr="0035352E" w14:paraId="60B93625" w14:textId="77777777" w:rsidTr="00CD4950">
        <w:trPr>
          <w:trHeight w:val="416"/>
        </w:trPr>
        <w:tc>
          <w:tcPr>
            <w:tcW w:w="567" w:type="dxa"/>
            <w:tcBorders>
              <w:top w:val="single" w:sz="4" w:space="0" w:color="auto"/>
              <w:left w:val="single" w:sz="4" w:space="0" w:color="auto"/>
              <w:bottom w:val="single" w:sz="4" w:space="0" w:color="auto"/>
              <w:right w:val="single" w:sz="4" w:space="0" w:color="auto"/>
            </w:tcBorders>
          </w:tcPr>
          <w:p w14:paraId="4C3469ED" w14:textId="77777777" w:rsidR="000B02D0" w:rsidRPr="0035352E" w:rsidRDefault="000B02D0" w:rsidP="00396BC2">
            <w:pPr>
              <w:ind w:right="470"/>
              <w:jc w:val="both"/>
              <w:outlineLvl w:val="0"/>
              <w:rPr>
                <w:rFonts w:ascii="Verdana" w:hAnsi="Verdana"/>
                <w:b/>
                <w:color w:val="000000" w:themeColor="text1"/>
                <w:sz w:val="18"/>
              </w:rPr>
            </w:pPr>
            <w:r>
              <w:rPr>
                <w:rFonts w:ascii="Verdana" w:hAnsi="Verdana"/>
                <w:b/>
                <w:color w:val="000000" w:themeColor="text1"/>
                <w:sz w:val="18"/>
              </w:rPr>
              <w:t>3</w:t>
            </w:r>
          </w:p>
        </w:tc>
        <w:tc>
          <w:tcPr>
            <w:tcW w:w="2551" w:type="dxa"/>
            <w:tcBorders>
              <w:top w:val="single" w:sz="4" w:space="0" w:color="auto"/>
              <w:left w:val="single" w:sz="4" w:space="0" w:color="auto"/>
              <w:bottom w:val="single" w:sz="4" w:space="0" w:color="auto"/>
              <w:right w:val="single" w:sz="4" w:space="0" w:color="auto"/>
            </w:tcBorders>
          </w:tcPr>
          <w:p w14:paraId="11D07C92" w14:textId="77777777" w:rsidR="000B02D0" w:rsidRPr="0035352E" w:rsidRDefault="000B02D0" w:rsidP="00396BC2">
            <w:pPr>
              <w:outlineLvl w:val="0"/>
              <w:rPr>
                <w:rFonts w:ascii="Verdana" w:hAnsi="Verdana"/>
                <w:color w:val="000000" w:themeColor="text1"/>
                <w:sz w:val="18"/>
              </w:rPr>
            </w:pPr>
            <w:r w:rsidRPr="0035352E">
              <w:rPr>
                <w:rFonts w:ascii="Verdana" w:hAnsi="Verdana"/>
                <w:color w:val="000000" w:themeColor="text1"/>
                <w:sz w:val="18"/>
              </w:rPr>
              <w:t>Razem</w:t>
            </w:r>
          </w:p>
        </w:tc>
        <w:tc>
          <w:tcPr>
            <w:tcW w:w="851" w:type="dxa"/>
            <w:tcBorders>
              <w:top w:val="single" w:sz="4" w:space="0" w:color="auto"/>
              <w:left w:val="single" w:sz="4" w:space="0" w:color="auto"/>
              <w:bottom w:val="single" w:sz="4" w:space="0" w:color="auto"/>
              <w:right w:val="single" w:sz="4" w:space="0" w:color="auto"/>
            </w:tcBorders>
          </w:tcPr>
          <w:p w14:paraId="0647ADDB" w14:textId="77777777" w:rsidR="000B02D0" w:rsidRPr="0035352E" w:rsidRDefault="000B02D0" w:rsidP="00396BC2">
            <w:pPr>
              <w:tabs>
                <w:tab w:val="left" w:pos="639"/>
              </w:tabs>
              <w:jc w:val="center"/>
              <w:outlineLvl w:val="0"/>
              <w:rPr>
                <w:rFonts w:ascii="Verdana" w:hAnsi="Verdana"/>
                <w:b/>
                <w:color w:val="000000" w:themeColor="text1"/>
                <w:sz w:val="18"/>
              </w:rPr>
            </w:pPr>
            <w:r w:rsidRPr="0035352E">
              <w:rPr>
                <w:rFonts w:ascii="Verdana" w:hAnsi="Verdana"/>
                <w:b/>
                <w:color w:val="000000" w:themeColor="text1"/>
                <w:sz w:val="18"/>
              </w:rPr>
              <w:t>100</w:t>
            </w:r>
          </w:p>
        </w:tc>
        <w:tc>
          <w:tcPr>
            <w:tcW w:w="708" w:type="dxa"/>
            <w:tcBorders>
              <w:top w:val="single" w:sz="4" w:space="0" w:color="auto"/>
              <w:left w:val="single" w:sz="4" w:space="0" w:color="auto"/>
              <w:bottom w:val="single" w:sz="4" w:space="0" w:color="auto"/>
              <w:right w:val="single" w:sz="4" w:space="0" w:color="auto"/>
            </w:tcBorders>
          </w:tcPr>
          <w:p w14:paraId="06E5629C" w14:textId="77777777" w:rsidR="000B02D0" w:rsidRPr="0035352E" w:rsidRDefault="000B02D0" w:rsidP="00396BC2">
            <w:pPr>
              <w:tabs>
                <w:tab w:val="left" w:pos="639"/>
              </w:tabs>
              <w:jc w:val="center"/>
              <w:outlineLvl w:val="0"/>
              <w:rPr>
                <w:rFonts w:ascii="Verdana" w:hAnsi="Verdana"/>
                <w:b/>
                <w:color w:val="000000" w:themeColor="text1"/>
                <w:sz w:val="18"/>
              </w:rPr>
            </w:pPr>
            <w:r w:rsidRPr="0035352E">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14:paraId="32D64246" w14:textId="7CAD004E" w:rsidR="000B02D0" w:rsidRPr="0035352E" w:rsidRDefault="000B02D0" w:rsidP="00BC2A3E">
            <w:pPr>
              <w:jc w:val="both"/>
              <w:outlineLvl w:val="0"/>
              <w:rPr>
                <w:rFonts w:ascii="Verdana" w:hAnsi="Verdana"/>
                <w:color w:val="000000" w:themeColor="text1"/>
                <w:sz w:val="18"/>
              </w:rPr>
            </w:pPr>
            <w:r w:rsidRPr="0035352E">
              <w:rPr>
                <w:rFonts w:ascii="Verdana" w:hAnsi="Verdana"/>
                <w:color w:val="000000" w:themeColor="text1"/>
                <w:sz w:val="18"/>
              </w:rPr>
              <w:t>Ilość</w:t>
            </w:r>
            <w:r>
              <w:rPr>
                <w:rFonts w:ascii="Verdana" w:hAnsi="Verdana"/>
                <w:color w:val="000000" w:themeColor="text1"/>
                <w:sz w:val="18"/>
              </w:rPr>
              <w:t xml:space="preserve"> pkt. = Suma pkt. za kryteria 1 i 2</w:t>
            </w:r>
            <w:r w:rsidRPr="0035352E">
              <w:rPr>
                <w:rFonts w:ascii="Verdana" w:hAnsi="Verdana"/>
                <w:color w:val="000000" w:themeColor="text1"/>
                <w:sz w:val="18"/>
              </w:rPr>
              <w:t xml:space="preserve">  </w:t>
            </w:r>
          </w:p>
        </w:tc>
      </w:tr>
    </w:tbl>
    <w:p w14:paraId="3C5F048E" w14:textId="77777777" w:rsidR="000B02D0" w:rsidRPr="001834F4" w:rsidRDefault="000B02D0" w:rsidP="000B02D0">
      <w:pPr>
        <w:spacing w:line="360" w:lineRule="auto"/>
        <w:ind w:right="470"/>
        <w:jc w:val="both"/>
        <w:outlineLvl w:val="0"/>
        <w:rPr>
          <w:rFonts w:ascii="Verdana" w:hAnsi="Verdana"/>
          <w:color w:val="000000" w:themeColor="text1"/>
          <w:sz w:val="8"/>
          <w:szCs w:val="8"/>
        </w:rPr>
      </w:pPr>
      <w:bookmarkStart w:id="41" w:name="_Toc395266096"/>
    </w:p>
    <w:p w14:paraId="25B1FD80" w14:textId="77777777" w:rsidR="009D75EC" w:rsidRDefault="009D75EC" w:rsidP="009D75EC">
      <w:pPr>
        <w:pStyle w:val="Akapitzlist"/>
        <w:spacing w:line="360" w:lineRule="auto"/>
        <w:ind w:left="851" w:right="470"/>
        <w:jc w:val="both"/>
        <w:outlineLvl w:val="0"/>
        <w:rPr>
          <w:rFonts w:ascii="Verdana" w:hAnsi="Verdana"/>
          <w:color w:val="000000" w:themeColor="text1"/>
          <w:sz w:val="18"/>
        </w:rPr>
      </w:pPr>
    </w:p>
    <w:p w14:paraId="243E90A2" w14:textId="77777777" w:rsidR="000B02D0" w:rsidRPr="00584ABB" w:rsidRDefault="000B02D0" w:rsidP="000D653F">
      <w:pPr>
        <w:pStyle w:val="Akapitzlist"/>
        <w:numPr>
          <w:ilvl w:val="0"/>
          <w:numId w:val="56"/>
        </w:numPr>
        <w:tabs>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Ocena punktowa dotyczyć będzie wyłącznie ofert</w:t>
      </w:r>
      <w:bookmarkEnd w:id="41"/>
      <w:r w:rsidRPr="00584ABB">
        <w:rPr>
          <w:rFonts w:ascii="Verdana" w:hAnsi="Verdana"/>
          <w:color w:val="000000" w:themeColor="text1"/>
          <w:sz w:val="18"/>
        </w:rPr>
        <w:t xml:space="preserve"> </w:t>
      </w:r>
      <w:bookmarkStart w:id="42" w:name="_Toc395266098"/>
      <w:r w:rsidRPr="00584ABB">
        <w:rPr>
          <w:rFonts w:ascii="Verdana" w:hAnsi="Verdana"/>
          <w:color w:val="000000" w:themeColor="text1"/>
          <w:sz w:val="18"/>
        </w:rPr>
        <w:t>uznanych za ważne i niepodlegających odrzuceniu.</w:t>
      </w:r>
      <w:bookmarkEnd w:id="42"/>
    </w:p>
    <w:p w14:paraId="0F3F508D" w14:textId="77777777" w:rsidR="000B02D0" w:rsidRPr="00584ABB" w:rsidRDefault="000B02D0" w:rsidP="000D653F">
      <w:pPr>
        <w:pStyle w:val="Akapitzlist"/>
        <w:numPr>
          <w:ilvl w:val="0"/>
          <w:numId w:val="56"/>
        </w:numPr>
        <w:tabs>
          <w:tab w:val="num" w:pos="851"/>
        </w:tabs>
        <w:spacing w:line="360" w:lineRule="auto"/>
        <w:ind w:left="851" w:right="470" w:hanging="425"/>
        <w:jc w:val="both"/>
        <w:outlineLvl w:val="0"/>
        <w:rPr>
          <w:rFonts w:ascii="Verdana" w:hAnsi="Verdana"/>
          <w:color w:val="000000" w:themeColor="text1"/>
          <w:sz w:val="18"/>
        </w:rPr>
      </w:pPr>
      <w:bookmarkStart w:id="43" w:name="_Toc395266099"/>
      <w:r w:rsidRPr="00584ABB">
        <w:rPr>
          <w:rFonts w:ascii="Verdana" w:hAnsi="Verdana"/>
          <w:color w:val="000000" w:themeColor="text1"/>
          <w:sz w:val="18"/>
        </w:rPr>
        <w:t>Punkty przyznane za poszczególne kryteria liczone będą z dokładnością do dwóch miejsc po</w:t>
      </w:r>
      <w:r>
        <w:rPr>
          <w:rFonts w:ascii="Verdana" w:hAnsi="Verdana"/>
          <w:color w:val="000000" w:themeColor="text1"/>
          <w:sz w:val="18"/>
        </w:rPr>
        <w:t> </w:t>
      </w:r>
      <w:r w:rsidRPr="00584ABB">
        <w:rPr>
          <w:rFonts w:ascii="Verdana" w:hAnsi="Verdana"/>
          <w:color w:val="000000" w:themeColor="text1"/>
          <w:sz w:val="18"/>
        </w:rPr>
        <w:t>przecinku.</w:t>
      </w:r>
    </w:p>
    <w:p w14:paraId="5E9805BA" w14:textId="0B01DF75" w:rsidR="001834F4" w:rsidRPr="00396BC2" w:rsidRDefault="000B02D0" w:rsidP="000D653F">
      <w:pPr>
        <w:pStyle w:val="Akapitzlist"/>
        <w:numPr>
          <w:ilvl w:val="0"/>
          <w:numId w:val="56"/>
        </w:numPr>
        <w:tabs>
          <w:tab w:val="num" w:pos="851"/>
        </w:tabs>
        <w:spacing w:line="360" w:lineRule="auto"/>
        <w:ind w:left="851" w:right="470" w:hanging="425"/>
        <w:jc w:val="both"/>
        <w:outlineLvl w:val="0"/>
        <w:rPr>
          <w:rFonts w:ascii="Verdana" w:hAnsi="Verdana"/>
          <w:color w:val="000000" w:themeColor="text1"/>
          <w:sz w:val="16"/>
          <w:szCs w:val="16"/>
        </w:rPr>
      </w:pPr>
      <w:r w:rsidRPr="00584ABB">
        <w:rPr>
          <w:rFonts w:ascii="Verdana" w:hAnsi="Verdana"/>
          <w:color w:val="000000" w:themeColor="text1"/>
          <w:sz w:val="18"/>
        </w:rPr>
        <w:t>Zamawiający wybierze jako najkorzystniejszą, ofertę, która uzyska najwyższą ilość punktów.</w:t>
      </w:r>
      <w:bookmarkEnd w:id="43"/>
    </w:p>
    <w:p w14:paraId="472CDAE5" w14:textId="77777777" w:rsidR="00486782" w:rsidRPr="001834F4" w:rsidRDefault="00486782" w:rsidP="00396BC2">
      <w:pPr>
        <w:pStyle w:val="Akapitzlist"/>
        <w:spacing w:line="360" w:lineRule="auto"/>
        <w:ind w:left="851" w:right="470"/>
        <w:jc w:val="both"/>
        <w:outlineLvl w:val="0"/>
        <w:rPr>
          <w:rFonts w:ascii="Verdana" w:hAnsi="Verdana"/>
          <w:color w:val="000000" w:themeColor="text1"/>
          <w:sz w:val="16"/>
          <w:szCs w:val="16"/>
        </w:rPr>
      </w:pPr>
    </w:p>
    <w:p w14:paraId="529C9606" w14:textId="77777777" w:rsidR="00970B6B" w:rsidRPr="00AC289E" w:rsidRDefault="00572D91" w:rsidP="00396BC2">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4" w:name="_Toc395266100"/>
      <w:bookmarkStart w:id="45"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44"/>
    </w:p>
    <w:p w14:paraId="5C344822" w14:textId="77777777" w:rsidR="00970B6B" w:rsidRDefault="00572D91" w:rsidP="00396BC2">
      <w:pPr>
        <w:spacing w:line="360" w:lineRule="auto"/>
        <w:ind w:left="426" w:right="470"/>
        <w:jc w:val="both"/>
        <w:outlineLvl w:val="0"/>
        <w:rPr>
          <w:rFonts w:ascii="Verdana" w:hAnsi="Verdana"/>
          <w:sz w:val="18"/>
          <w:szCs w:val="18"/>
        </w:rPr>
      </w:pPr>
      <w:bookmarkStart w:id="46"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6"/>
    </w:p>
    <w:p w14:paraId="7F8DDA03" w14:textId="77777777" w:rsidR="00B14559" w:rsidRDefault="00B14559" w:rsidP="001834F4">
      <w:pPr>
        <w:spacing w:line="360" w:lineRule="auto"/>
        <w:ind w:left="426" w:right="209"/>
        <w:jc w:val="both"/>
        <w:outlineLvl w:val="0"/>
        <w:rPr>
          <w:rFonts w:ascii="Verdana" w:hAnsi="Verdana"/>
          <w:sz w:val="18"/>
          <w:szCs w:val="18"/>
        </w:rPr>
      </w:pPr>
    </w:p>
    <w:p w14:paraId="52B1324A" w14:textId="77777777" w:rsidR="00862AE9" w:rsidRDefault="00862AE9" w:rsidP="001834F4">
      <w:pPr>
        <w:spacing w:line="360" w:lineRule="auto"/>
        <w:ind w:left="426" w:right="209"/>
        <w:jc w:val="both"/>
        <w:outlineLvl w:val="0"/>
        <w:rPr>
          <w:rFonts w:ascii="Verdana" w:hAnsi="Verdana"/>
          <w:sz w:val="18"/>
          <w:szCs w:val="18"/>
        </w:rPr>
      </w:pPr>
    </w:p>
    <w:p w14:paraId="3E185526" w14:textId="77777777" w:rsidR="00862AE9" w:rsidRPr="00AC289E" w:rsidRDefault="00862AE9" w:rsidP="001834F4">
      <w:pPr>
        <w:spacing w:line="360" w:lineRule="auto"/>
        <w:ind w:left="426" w:right="209"/>
        <w:jc w:val="both"/>
        <w:outlineLvl w:val="0"/>
        <w:rPr>
          <w:rFonts w:ascii="Verdana" w:hAnsi="Verdana"/>
          <w:sz w:val="18"/>
          <w:szCs w:val="18"/>
        </w:rPr>
      </w:pPr>
      <w:bookmarkStart w:id="47" w:name="_GoBack"/>
      <w:bookmarkEnd w:id="47"/>
    </w:p>
    <w:p w14:paraId="527FC70A" w14:textId="77777777" w:rsidR="00970B6B" w:rsidRDefault="00970B6B" w:rsidP="00396BC2">
      <w:pPr>
        <w:numPr>
          <w:ilvl w:val="1"/>
          <w:numId w:val="14"/>
        </w:numPr>
        <w:tabs>
          <w:tab w:val="clear" w:pos="2727"/>
          <w:tab w:val="num" w:pos="567"/>
          <w:tab w:val="left" w:pos="9072"/>
        </w:tabs>
        <w:spacing w:line="360" w:lineRule="auto"/>
        <w:ind w:left="567" w:right="492" w:hanging="567"/>
        <w:jc w:val="both"/>
        <w:outlineLvl w:val="0"/>
        <w:rPr>
          <w:rFonts w:ascii="Verdana" w:hAnsi="Verdana"/>
          <w:b/>
          <w:sz w:val="18"/>
          <w:szCs w:val="18"/>
          <w:u w:val="single"/>
        </w:rPr>
      </w:pPr>
      <w:bookmarkStart w:id="48" w:name="_Toc395266102"/>
      <w:r w:rsidRPr="00AC289E">
        <w:rPr>
          <w:rFonts w:ascii="Verdana" w:hAnsi="Verdana"/>
          <w:b/>
          <w:sz w:val="18"/>
          <w:szCs w:val="18"/>
          <w:u w:val="single"/>
        </w:rPr>
        <w:lastRenderedPageBreak/>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45"/>
      <w:bookmarkEnd w:id="48"/>
    </w:p>
    <w:p w14:paraId="0B03A513" w14:textId="77777777" w:rsidR="002809A0" w:rsidRPr="00B1204B" w:rsidRDefault="002809A0" w:rsidP="00396BC2">
      <w:pPr>
        <w:numPr>
          <w:ilvl w:val="0"/>
          <w:numId w:val="28"/>
        </w:numPr>
        <w:tabs>
          <w:tab w:val="clear" w:pos="1800"/>
          <w:tab w:val="num" w:pos="851"/>
          <w:tab w:val="left" w:pos="9072"/>
        </w:tabs>
        <w:spacing w:line="360" w:lineRule="auto"/>
        <w:ind w:left="851" w:right="492" w:hanging="425"/>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Default="00A465E8" w:rsidP="00396BC2">
      <w:pPr>
        <w:numPr>
          <w:ilvl w:val="0"/>
          <w:numId w:val="28"/>
        </w:numPr>
        <w:tabs>
          <w:tab w:val="clear" w:pos="1800"/>
          <w:tab w:val="num" w:pos="851"/>
          <w:tab w:val="left" w:pos="9072"/>
        </w:tabs>
        <w:spacing w:line="360" w:lineRule="auto"/>
        <w:ind w:left="851" w:right="492" w:hanging="425"/>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637638" w:rsidRDefault="00AA3BAC" w:rsidP="00396BC2">
      <w:pPr>
        <w:numPr>
          <w:ilvl w:val="0"/>
          <w:numId w:val="28"/>
        </w:numPr>
        <w:tabs>
          <w:tab w:val="clear" w:pos="1800"/>
          <w:tab w:val="num" w:pos="851"/>
          <w:tab w:val="left" w:pos="9072"/>
        </w:tabs>
        <w:spacing w:line="360" w:lineRule="auto"/>
        <w:ind w:left="851" w:right="492" w:hanging="425"/>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14:paraId="3BDB7B96" w14:textId="77777777" w:rsidR="00B1204B" w:rsidRPr="00B1204B" w:rsidRDefault="00B1204B" w:rsidP="00396BC2">
      <w:pPr>
        <w:pStyle w:val="Akapitzlist"/>
        <w:numPr>
          <w:ilvl w:val="0"/>
          <w:numId w:val="28"/>
        </w:numPr>
        <w:tabs>
          <w:tab w:val="clear" w:pos="1800"/>
          <w:tab w:val="num" w:pos="851"/>
        </w:tabs>
        <w:spacing w:line="360" w:lineRule="auto"/>
        <w:ind w:left="851" w:right="492"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6E20FF6F" w14:textId="3E672691" w:rsidR="00B1204B" w:rsidRDefault="00B1204B" w:rsidP="00396BC2">
      <w:pPr>
        <w:pStyle w:val="Akapitzlist"/>
        <w:numPr>
          <w:ilvl w:val="0"/>
          <w:numId w:val="28"/>
        </w:numPr>
        <w:tabs>
          <w:tab w:val="clear" w:pos="1800"/>
          <w:tab w:val="num" w:pos="851"/>
          <w:tab w:val="left" w:pos="9072"/>
        </w:tabs>
        <w:spacing w:line="360" w:lineRule="auto"/>
        <w:ind w:left="851" w:right="492"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w:t>
      </w:r>
      <w:r w:rsidR="00AB31D7">
        <w:rPr>
          <w:rFonts w:ascii="Verdana" w:hAnsi="Verdana"/>
          <w:sz w:val="18"/>
          <w:szCs w:val="18"/>
        </w:rPr>
        <w:t> </w:t>
      </w:r>
      <w:r w:rsidRPr="00B1204B">
        <w:rPr>
          <w:rFonts w:ascii="Verdana" w:hAnsi="Verdana"/>
          <w:sz w:val="18"/>
          <w:szCs w:val="18"/>
        </w:rPr>
        <w:t>oceny, chyba że zachodzą przesłanki unieważnienia postępowania, o których mowa w</w:t>
      </w:r>
      <w:r w:rsidR="00AB31D7">
        <w:rPr>
          <w:rFonts w:ascii="Verdana" w:hAnsi="Verdana"/>
          <w:sz w:val="18"/>
          <w:szCs w:val="18"/>
        </w:rPr>
        <w:t> </w:t>
      </w:r>
      <w:r w:rsidRPr="00B1204B">
        <w:rPr>
          <w:rFonts w:ascii="Verdana" w:hAnsi="Verdana"/>
          <w:sz w:val="18"/>
          <w:szCs w:val="18"/>
        </w:rPr>
        <w:t>art.</w:t>
      </w:r>
      <w:r w:rsidR="00AB31D7">
        <w:rPr>
          <w:rFonts w:ascii="Verdana" w:hAnsi="Verdana"/>
          <w:sz w:val="18"/>
          <w:szCs w:val="18"/>
        </w:rPr>
        <w:t> </w:t>
      </w:r>
      <w:r w:rsidRPr="00B1204B">
        <w:rPr>
          <w:rFonts w:ascii="Verdana" w:hAnsi="Verdana"/>
          <w:sz w:val="18"/>
          <w:szCs w:val="18"/>
        </w:rPr>
        <w:t xml:space="preserve">93 ust. 1 </w:t>
      </w:r>
      <w:proofErr w:type="spellStart"/>
      <w:r w:rsidRPr="00B1204B">
        <w:rPr>
          <w:rFonts w:ascii="Verdana" w:hAnsi="Verdana"/>
          <w:sz w:val="18"/>
          <w:szCs w:val="18"/>
        </w:rPr>
        <w:t>Pzp</w:t>
      </w:r>
      <w:proofErr w:type="spellEnd"/>
      <w:r w:rsidRPr="00B1204B">
        <w:rPr>
          <w:rFonts w:ascii="Verdana" w:hAnsi="Verdana"/>
          <w:sz w:val="18"/>
          <w:szCs w:val="18"/>
        </w:rPr>
        <w:t>.</w:t>
      </w:r>
    </w:p>
    <w:p w14:paraId="06EFFC3B" w14:textId="6B1A43FA" w:rsidR="00CF0D52" w:rsidRDefault="00CF0D52" w:rsidP="00396BC2">
      <w:pPr>
        <w:pStyle w:val="Akapitzlist"/>
        <w:numPr>
          <w:ilvl w:val="0"/>
          <w:numId w:val="28"/>
        </w:numPr>
        <w:tabs>
          <w:tab w:val="clear" w:pos="1800"/>
          <w:tab w:val="num" w:pos="851"/>
          <w:tab w:val="left" w:pos="9072"/>
        </w:tabs>
        <w:spacing w:line="360" w:lineRule="auto"/>
        <w:ind w:left="851" w:right="492" w:hanging="425"/>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485622" w14:textId="77777777" w:rsidR="00991CB6" w:rsidRPr="00B1204B" w:rsidRDefault="00991CB6" w:rsidP="00396BC2">
      <w:pPr>
        <w:pStyle w:val="Akapitzlist"/>
        <w:tabs>
          <w:tab w:val="left" w:pos="9072"/>
        </w:tabs>
        <w:spacing w:line="360" w:lineRule="auto"/>
        <w:ind w:left="851" w:right="492"/>
        <w:jc w:val="both"/>
        <w:rPr>
          <w:rFonts w:ascii="Verdana" w:hAnsi="Verdana"/>
          <w:sz w:val="18"/>
          <w:szCs w:val="18"/>
        </w:rPr>
      </w:pPr>
    </w:p>
    <w:p w14:paraId="6C536972" w14:textId="5FBD0512" w:rsidR="00970B6B" w:rsidRPr="00986373" w:rsidRDefault="00970B6B" w:rsidP="00396BC2">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49" w:name="_Toc282721365"/>
      <w:bookmarkStart w:id="50" w:name="_Toc395266103"/>
      <w:r w:rsidRPr="00986373">
        <w:rPr>
          <w:rFonts w:ascii="Verdana" w:hAnsi="Verdana"/>
          <w:b/>
          <w:sz w:val="18"/>
          <w:szCs w:val="18"/>
          <w:u w:val="single"/>
        </w:rPr>
        <w:t>Wymagania dotyczące zabezpieczenia należytego wykonania umowy.</w:t>
      </w:r>
      <w:bookmarkEnd w:id="49"/>
      <w:bookmarkEnd w:id="50"/>
    </w:p>
    <w:p w14:paraId="387900A3" w14:textId="77777777" w:rsidR="0004142C" w:rsidRDefault="0004142C" w:rsidP="00396BC2">
      <w:pPr>
        <w:pStyle w:val="Style10"/>
        <w:suppressAutoHyphens w:val="0"/>
        <w:spacing w:line="360" w:lineRule="auto"/>
        <w:ind w:left="426" w:right="492"/>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14:paraId="201D088E" w14:textId="77777777" w:rsidR="00991CB6" w:rsidRPr="00BB7CFA" w:rsidRDefault="00991CB6" w:rsidP="00396BC2">
      <w:pPr>
        <w:pStyle w:val="Style10"/>
        <w:suppressAutoHyphens w:val="0"/>
        <w:spacing w:line="360" w:lineRule="auto"/>
        <w:ind w:left="709" w:right="492"/>
        <w:rPr>
          <w:rFonts w:ascii="Verdana" w:hAnsi="Verdana" w:cs="Times New Roman"/>
          <w:iCs/>
          <w:sz w:val="18"/>
          <w:szCs w:val="18"/>
          <w:lang w:eastAsia="pl-PL"/>
        </w:rPr>
      </w:pPr>
    </w:p>
    <w:p w14:paraId="3E6CD822" w14:textId="77777777" w:rsidR="00970B6B" w:rsidRPr="00AC289E" w:rsidRDefault="00970B6B" w:rsidP="00396BC2">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51" w:name="_Toc282721370"/>
      <w:bookmarkStart w:id="52" w:name="_Toc395266104"/>
      <w:r w:rsidRPr="00AC289E">
        <w:rPr>
          <w:rFonts w:ascii="Verdana" w:hAnsi="Verdana"/>
          <w:b/>
          <w:sz w:val="18"/>
          <w:szCs w:val="18"/>
          <w:u w:val="single"/>
        </w:rPr>
        <w:t>Wzór umowy.</w:t>
      </w:r>
      <w:bookmarkEnd w:id="51"/>
      <w:bookmarkEnd w:id="52"/>
    </w:p>
    <w:p w14:paraId="70AC7893" w14:textId="7714176B" w:rsidR="00970B6B" w:rsidRPr="00AC289E" w:rsidRDefault="008554CB" w:rsidP="00396BC2">
      <w:pPr>
        <w:spacing w:line="360" w:lineRule="auto"/>
        <w:ind w:left="851" w:right="492" w:hanging="425"/>
        <w:jc w:val="both"/>
        <w:rPr>
          <w:rFonts w:ascii="Verdana" w:hAnsi="Verdana"/>
          <w:sz w:val="18"/>
          <w:szCs w:val="18"/>
        </w:rPr>
      </w:pPr>
      <w:r w:rsidRPr="00AC289E">
        <w:rPr>
          <w:rFonts w:ascii="Verdana" w:hAnsi="Verdana"/>
          <w:sz w:val="18"/>
          <w:szCs w:val="18"/>
        </w:rPr>
        <w:t>Wzór umowy</w:t>
      </w:r>
      <w:r w:rsidR="00AF2233" w:rsidRPr="00AC289E">
        <w:rPr>
          <w:rFonts w:ascii="Verdana" w:hAnsi="Verdana"/>
          <w:sz w:val="18"/>
          <w:szCs w:val="18"/>
        </w:rPr>
        <w:t xml:space="preserve"> </w:t>
      </w:r>
      <w:r w:rsidR="00970B6B" w:rsidRPr="00AC289E">
        <w:rPr>
          <w:rFonts w:ascii="Verdana" w:hAnsi="Verdana"/>
          <w:sz w:val="18"/>
          <w:szCs w:val="18"/>
        </w:rPr>
        <w:t xml:space="preserve">stanowi </w:t>
      </w:r>
      <w:r w:rsidR="009E3ABF" w:rsidRPr="005654C5">
        <w:rPr>
          <w:rFonts w:ascii="Verdana" w:hAnsi="Verdana"/>
          <w:sz w:val="18"/>
          <w:szCs w:val="18"/>
        </w:rPr>
        <w:t xml:space="preserve">załącznik nr </w:t>
      </w:r>
      <w:r w:rsidR="0099176E">
        <w:rPr>
          <w:rFonts w:ascii="Verdana" w:hAnsi="Verdana"/>
          <w:sz w:val="18"/>
          <w:szCs w:val="18"/>
        </w:rPr>
        <w:t>6</w:t>
      </w:r>
      <w:r w:rsidR="009E3ABF" w:rsidRPr="005654C5">
        <w:rPr>
          <w:rFonts w:ascii="Verdana" w:hAnsi="Verdana"/>
          <w:sz w:val="18"/>
          <w:szCs w:val="18"/>
        </w:rPr>
        <w:t xml:space="preserve"> do </w:t>
      </w:r>
      <w:proofErr w:type="spellStart"/>
      <w:r w:rsidR="009E3ABF" w:rsidRPr="005654C5">
        <w:rPr>
          <w:rFonts w:ascii="Verdana" w:hAnsi="Verdana"/>
          <w:sz w:val="18"/>
          <w:szCs w:val="18"/>
        </w:rPr>
        <w:t>Siwz</w:t>
      </w:r>
      <w:proofErr w:type="spellEnd"/>
      <w:r w:rsidRPr="005654C5">
        <w:rPr>
          <w:rFonts w:ascii="Verdana" w:hAnsi="Verdana"/>
          <w:sz w:val="18"/>
          <w:szCs w:val="18"/>
        </w:rPr>
        <w:t>.</w:t>
      </w:r>
      <w:r w:rsidR="00E16265">
        <w:rPr>
          <w:rFonts w:ascii="Verdana" w:hAnsi="Verdana"/>
          <w:sz w:val="18"/>
          <w:szCs w:val="18"/>
        </w:rPr>
        <w:t xml:space="preserve"> </w:t>
      </w:r>
    </w:p>
    <w:p w14:paraId="239A92A5" w14:textId="77777777" w:rsidR="00970B6B" w:rsidRPr="00D71F6E" w:rsidRDefault="00970B6B" w:rsidP="009C5F97">
      <w:pPr>
        <w:spacing w:line="360" w:lineRule="auto"/>
        <w:ind w:left="720" w:right="470" w:hanging="360"/>
        <w:jc w:val="both"/>
        <w:rPr>
          <w:rFonts w:ascii="Verdana" w:hAnsi="Verdana"/>
          <w:sz w:val="18"/>
          <w:szCs w:val="18"/>
        </w:rPr>
      </w:pPr>
    </w:p>
    <w:p w14:paraId="7BF88580" w14:textId="77777777" w:rsidR="00970B6B" w:rsidRPr="00AC289E" w:rsidRDefault="00970B6B" w:rsidP="00396BC2">
      <w:pPr>
        <w:numPr>
          <w:ilvl w:val="1"/>
          <w:numId w:val="14"/>
        </w:numPr>
        <w:tabs>
          <w:tab w:val="clear" w:pos="2727"/>
          <w:tab w:val="num" w:pos="567"/>
        </w:tabs>
        <w:spacing w:line="360" w:lineRule="auto"/>
        <w:ind w:left="567" w:right="492" w:hanging="567"/>
        <w:jc w:val="both"/>
        <w:outlineLvl w:val="0"/>
        <w:rPr>
          <w:rFonts w:ascii="Verdana" w:hAnsi="Verdana"/>
          <w:b/>
          <w:sz w:val="18"/>
          <w:szCs w:val="18"/>
          <w:u w:val="single"/>
        </w:rPr>
      </w:pPr>
      <w:bookmarkStart w:id="53" w:name="_Toc282721371"/>
      <w:bookmarkStart w:id="54" w:name="_Toc395266105"/>
      <w:r w:rsidRPr="00AC289E">
        <w:rPr>
          <w:rFonts w:ascii="Verdana" w:hAnsi="Verdana"/>
          <w:b/>
          <w:sz w:val="18"/>
          <w:szCs w:val="18"/>
          <w:u w:val="single"/>
        </w:rPr>
        <w:t>Pouczenie o środkach ochrony prawnej przysługujących Wykonawcy w toku postępowania o udzielenie zamówienia.</w:t>
      </w:r>
      <w:bookmarkEnd w:id="53"/>
      <w:bookmarkEnd w:id="54"/>
    </w:p>
    <w:p w14:paraId="347B8E70" w14:textId="77777777" w:rsidR="00396BC2" w:rsidRPr="00AC289E" w:rsidRDefault="00396BC2" w:rsidP="00396BC2">
      <w:pPr>
        <w:numPr>
          <w:ilvl w:val="1"/>
          <w:numId w:val="16"/>
        </w:numPr>
        <w:tabs>
          <w:tab w:val="clear" w:pos="1440"/>
          <w:tab w:val="num" w:pos="851"/>
        </w:tabs>
        <w:spacing w:line="360" w:lineRule="auto"/>
        <w:ind w:left="851" w:right="492"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03143442" w14:textId="77777777" w:rsidR="00396BC2" w:rsidRPr="00AC289E" w:rsidRDefault="00396BC2" w:rsidP="00396BC2">
      <w:pPr>
        <w:numPr>
          <w:ilvl w:val="1"/>
          <w:numId w:val="16"/>
        </w:numPr>
        <w:tabs>
          <w:tab w:val="clear" w:pos="1440"/>
          <w:tab w:val="num" w:pos="851"/>
        </w:tabs>
        <w:spacing w:line="360" w:lineRule="auto"/>
        <w:ind w:left="851" w:right="492" w:hanging="425"/>
        <w:jc w:val="both"/>
        <w:rPr>
          <w:rFonts w:ascii="Verdana" w:hAnsi="Verdana"/>
          <w:sz w:val="18"/>
          <w:szCs w:val="18"/>
        </w:rPr>
      </w:pPr>
      <w:r w:rsidRPr="00AC289E">
        <w:rPr>
          <w:rFonts w:ascii="Verdana" w:hAnsi="Verdana"/>
          <w:sz w:val="18"/>
          <w:szCs w:val="18"/>
        </w:rPr>
        <w:t xml:space="preserve">Środki ochrony prawnej wobec ogłoszenia o zamówieniu oraz </w:t>
      </w:r>
      <w:proofErr w:type="spellStart"/>
      <w:r>
        <w:rPr>
          <w:rFonts w:ascii="Verdana" w:hAnsi="Verdana"/>
          <w:sz w:val="18"/>
          <w:szCs w:val="18"/>
        </w:rPr>
        <w:t>Siwz</w:t>
      </w:r>
      <w:proofErr w:type="spellEnd"/>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39258C16" w14:textId="08BFD6C3" w:rsidR="00396BC2" w:rsidRPr="00AC289E" w:rsidRDefault="00396BC2" w:rsidP="00396BC2">
      <w:pPr>
        <w:numPr>
          <w:ilvl w:val="1"/>
          <w:numId w:val="16"/>
        </w:numPr>
        <w:tabs>
          <w:tab w:val="clear" w:pos="1440"/>
          <w:tab w:val="num" w:pos="851"/>
        </w:tabs>
        <w:spacing w:line="360" w:lineRule="auto"/>
        <w:ind w:left="851" w:right="492" w:hanging="425"/>
        <w:jc w:val="both"/>
        <w:rPr>
          <w:rFonts w:ascii="Verdana" w:hAnsi="Verdana"/>
          <w:sz w:val="18"/>
          <w:szCs w:val="18"/>
        </w:rPr>
      </w:pPr>
      <w:r w:rsidRPr="00AC289E">
        <w:rPr>
          <w:rFonts w:ascii="Verdana" w:hAnsi="Verdana"/>
          <w:sz w:val="18"/>
          <w:szCs w:val="18"/>
        </w:rPr>
        <w:t>Odwołanie przysługuje wyłącznie od niezgodnej z przepisami ustawy czynności Zamawiającego podjętej w postępowaniu o udzielenie zamówienia lub zaniechania czynności, do</w:t>
      </w:r>
      <w:r w:rsidR="004447E7">
        <w:rPr>
          <w:rFonts w:ascii="Verdana" w:hAnsi="Verdana"/>
          <w:sz w:val="18"/>
          <w:szCs w:val="18"/>
        </w:rPr>
        <w:t> </w:t>
      </w:r>
      <w:r w:rsidRPr="00AC289E">
        <w:rPr>
          <w:rFonts w:ascii="Verdana" w:hAnsi="Verdana"/>
          <w:sz w:val="18"/>
          <w:szCs w:val="18"/>
        </w:rPr>
        <w:t>której Zamawiający jest zobowiązany na podstawie ustawy.</w:t>
      </w:r>
    </w:p>
    <w:p w14:paraId="707C061A" w14:textId="77777777" w:rsidR="00396BC2" w:rsidRPr="00AC289E" w:rsidRDefault="00396BC2" w:rsidP="00396BC2">
      <w:pPr>
        <w:numPr>
          <w:ilvl w:val="1"/>
          <w:numId w:val="16"/>
        </w:numPr>
        <w:tabs>
          <w:tab w:val="clear" w:pos="1440"/>
          <w:tab w:val="num" w:pos="851"/>
          <w:tab w:val="num" w:pos="5040"/>
        </w:tabs>
        <w:spacing w:line="360" w:lineRule="auto"/>
        <w:ind w:left="851" w:right="492" w:hanging="425"/>
        <w:jc w:val="both"/>
        <w:rPr>
          <w:rFonts w:ascii="Verdana" w:hAnsi="Verdana"/>
          <w:sz w:val="18"/>
          <w:szCs w:val="18"/>
        </w:rPr>
      </w:pPr>
      <w:r w:rsidRPr="00AC289E">
        <w:rPr>
          <w:rFonts w:ascii="Verdana" w:hAnsi="Verdana"/>
          <w:sz w:val="18"/>
          <w:szCs w:val="18"/>
        </w:rPr>
        <w:t>Odwołanie wnosi się:</w:t>
      </w:r>
    </w:p>
    <w:p w14:paraId="610309AE" w14:textId="77777777" w:rsidR="00396BC2" w:rsidRPr="00AC289E"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C974A54" w14:textId="77777777" w:rsidR="00396BC2" w:rsidRPr="00AC289E"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AC289E">
        <w:rPr>
          <w:rFonts w:ascii="Verdana" w:hAnsi="Verdana"/>
          <w:sz w:val="18"/>
          <w:szCs w:val="18"/>
        </w:rPr>
        <w:lastRenderedPageBreak/>
        <w:t xml:space="preserve">wobec treści ogłoszenia o zamówieniu, a także wobec postanowień </w:t>
      </w:r>
      <w:proofErr w:type="spellStart"/>
      <w:r w:rsidRPr="00AC289E">
        <w:rPr>
          <w:rFonts w:ascii="Verdana" w:hAnsi="Verdana"/>
          <w:sz w:val="18"/>
          <w:szCs w:val="18"/>
        </w:rPr>
        <w:t>Siwz</w:t>
      </w:r>
      <w:proofErr w:type="spellEnd"/>
      <w:r w:rsidRPr="00AC289E">
        <w:rPr>
          <w:rFonts w:ascii="Verdana" w:hAnsi="Verdana"/>
          <w:sz w:val="18"/>
          <w:szCs w:val="18"/>
        </w:rPr>
        <w:t xml:space="preserve"> – w terminie </w:t>
      </w:r>
      <w:r>
        <w:rPr>
          <w:rFonts w:ascii="Verdana" w:hAnsi="Verdana"/>
          <w:sz w:val="18"/>
          <w:szCs w:val="18"/>
        </w:rPr>
        <w:t xml:space="preserve">10 dni od dnia publikacji ogłoszenia w Dzienniku Urzędowym Unii Europejskiej lub zamieszczenia </w:t>
      </w:r>
      <w:proofErr w:type="spellStart"/>
      <w:r>
        <w:rPr>
          <w:rFonts w:ascii="Verdana" w:hAnsi="Verdana"/>
          <w:sz w:val="18"/>
          <w:szCs w:val="18"/>
        </w:rPr>
        <w:t>Siwz</w:t>
      </w:r>
      <w:proofErr w:type="spellEnd"/>
      <w:r>
        <w:rPr>
          <w:rFonts w:ascii="Verdana" w:hAnsi="Verdana"/>
          <w:sz w:val="18"/>
          <w:szCs w:val="18"/>
        </w:rPr>
        <w:t xml:space="preserve"> na stronie internetowej</w:t>
      </w:r>
      <w:r w:rsidRPr="00AC289E">
        <w:rPr>
          <w:rFonts w:ascii="Verdana" w:hAnsi="Verdana"/>
          <w:sz w:val="18"/>
          <w:szCs w:val="18"/>
        </w:rPr>
        <w:t>;</w:t>
      </w:r>
    </w:p>
    <w:p w14:paraId="630B447E" w14:textId="77777777" w:rsidR="00396BC2" w:rsidRPr="00AC289E"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14:paraId="424F76A8" w14:textId="77777777" w:rsidR="00396BC2"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7D87DF8C" w14:textId="77777777" w:rsidR="00396BC2"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sz w:val="18"/>
          <w:szCs w:val="18"/>
        </w:rPr>
      </w:pPr>
      <w:r>
        <w:rPr>
          <w:rFonts w:ascii="Verdana" w:hAnsi="Verdana"/>
          <w:sz w:val="18"/>
          <w:szCs w:val="18"/>
        </w:rPr>
        <w:t xml:space="preserve">30 dni od dnia publikacji w Dzienniku Urzędowym Unii Europejskiej ogłoszenia o udzieleniu zamówienia </w:t>
      </w:r>
    </w:p>
    <w:p w14:paraId="6097F9DD" w14:textId="77777777" w:rsidR="00396BC2" w:rsidRPr="00E72F5D"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sz w:val="18"/>
          <w:szCs w:val="18"/>
        </w:rPr>
      </w:pPr>
      <w:r w:rsidRPr="00E72F5D">
        <w:rPr>
          <w:rFonts w:ascii="Verdana" w:hAnsi="Verdana"/>
          <w:sz w:val="18"/>
          <w:szCs w:val="18"/>
        </w:rPr>
        <w:t>6 miesięcy od dnia zawarcia umowy, jeżeli Zamawiający nie opublikował</w:t>
      </w:r>
      <w:r>
        <w:rPr>
          <w:rFonts w:ascii="Verdana" w:hAnsi="Verdana"/>
          <w:sz w:val="18"/>
          <w:szCs w:val="18"/>
        </w:rPr>
        <w:t xml:space="preserve"> w </w:t>
      </w:r>
      <w:r w:rsidRPr="00E72F5D">
        <w:rPr>
          <w:rFonts w:ascii="Verdana" w:hAnsi="Verdana"/>
          <w:sz w:val="18"/>
          <w:szCs w:val="18"/>
        </w:rPr>
        <w:t>Dzienniku Urzędowym Unii Europejskiej</w:t>
      </w:r>
      <w:r>
        <w:rPr>
          <w:rFonts w:ascii="Verdana" w:hAnsi="Verdana"/>
          <w:sz w:val="18"/>
          <w:szCs w:val="18"/>
        </w:rPr>
        <w:t xml:space="preserve"> ogłoszenia o udzieleniu zamówienia</w:t>
      </w:r>
    </w:p>
    <w:p w14:paraId="415984CD" w14:textId="1E4E68B3" w:rsidR="00396BC2" w:rsidRPr="00AC289E" w:rsidRDefault="0099176E" w:rsidP="00396BC2">
      <w:pPr>
        <w:numPr>
          <w:ilvl w:val="0"/>
          <w:numId w:val="44"/>
        </w:numPr>
        <w:tabs>
          <w:tab w:val="left" w:pos="851"/>
        </w:tabs>
        <w:spacing w:line="360" w:lineRule="auto"/>
        <w:ind w:left="851" w:right="492" w:hanging="425"/>
        <w:jc w:val="both"/>
        <w:rPr>
          <w:rFonts w:ascii="Verdana" w:hAnsi="Verdana"/>
          <w:sz w:val="18"/>
          <w:szCs w:val="18"/>
        </w:rPr>
      </w:pPr>
      <w:r>
        <w:rPr>
          <w:rFonts w:ascii="Verdana" w:hAnsi="Verdana"/>
          <w:sz w:val="18"/>
          <w:szCs w:val="18"/>
        </w:rPr>
        <w:t>O</w:t>
      </w:r>
      <w:r w:rsidR="00396BC2"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22488D6F" w14:textId="77777777" w:rsidR="00396BC2" w:rsidRPr="00AC289E" w:rsidRDefault="00396BC2" w:rsidP="00396BC2">
      <w:pPr>
        <w:numPr>
          <w:ilvl w:val="0"/>
          <w:numId w:val="44"/>
        </w:numPr>
        <w:tabs>
          <w:tab w:val="left" w:pos="851"/>
        </w:tabs>
        <w:spacing w:line="360" w:lineRule="auto"/>
        <w:ind w:left="851" w:right="492"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54669073" w14:textId="77777777" w:rsidR="00396BC2" w:rsidRPr="00AC289E" w:rsidRDefault="00396BC2" w:rsidP="00396BC2">
      <w:pPr>
        <w:numPr>
          <w:ilvl w:val="0"/>
          <w:numId w:val="44"/>
        </w:numPr>
        <w:tabs>
          <w:tab w:val="left" w:pos="851"/>
        </w:tabs>
        <w:spacing w:line="360" w:lineRule="auto"/>
        <w:ind w:left="851" w:right="492"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7DC05D4C" w14:textId="77777777" w:rsidR="00396BC2" w:rsidRPr="00AC289E" w:rsidRDefault="00396BC2" w:rsidP="00396BC2">
      <w:pPr>
        <w:numPr>
          <w:ilvl w:val="0"/>
          <w:numId w:val="44"/>
        </w:numPr>
        <w:tabs>
          <w:tab w:val="left" w:pos="851"/>
        </w:tabs>
        <w:spacing w:line="360" w:lineRule="auto"/>
        <w:ind w:left="851" w:right="492"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57C81E6D" w14:textId="77777777" w:rsidR="00396BC2" w:rsidRPr="00AC289E" w:rsidRDefault="00396BC2" w:rsidP="00396BC2">
      <w:pPr>
        <w:numPr>
          <w:ilvl w:val="0"/>
          <w:numId w:val="44"/>
        </w:numPr>
        <w:tabs>
          <w:tab w:val="left" w:pos="851"/>
          <w:tab w:val="left" w:pos="900"/>
        </w:tabs>
        <w:spacing w:line="360" w:lineRule="auto"/>
        <w:ind w:left="851" w:right="492"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78576AE2" w14:textId="77777777" w:rsidR="00880B40" w:rsidRPr="00F65193" w:rsidRDefault="00880B40" w:rsidP="009C5F97">
      <w:pPr>
        <w:tabs>
          <w:tab w:val="left" w:pos="900"/>
        </w:tabs>
        <w:spacing w:line="360" w:lineRule="auto"/>
        <w:ind w:right="470" w:firstLine="709"/>
        <w:jc w:val="both"/>
        <w:rPr>
          <w:rFonts w:ascii="Verdana" w:hAnsi="Verdana"/>
          <w:sz w:val="18"/>
          <w:szCs w:val="18"/>
        </w:rPr>
      </w:pPr>
    </w:p>
    <w:p w14:paraId="495E4950" w14:textId="77777777" w:rsidR="00970B6B" w:rsidRPr="00AC289E"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55" w:name="_Toc166245665"/>
      <w:bookmarkStart w:id="56" w:name="_Toc395266106"/>
      <w:bookmarkStart w:id="57" w:name="_Toc65960016"/>
      <w:r w:rsidRPr="00AC289E">
        <w:rPr>
          <w:rFonts w:ascii="Verdana" w:hAnsi="Verdana"/>
          <w:b/>
          <w:sz w:val="18"/>
          <w:szCs w:val="18"/>
          <w:u w:val="single"/>
        </w:rPr>
        <w:t xml:space="preserve">Wykaz załączników do niniejszej </w:t>
      </w:r>
      <w:bookmarkEnd w:id="55"/>
      <w:proofErr w:type="spellStart"/>
      <w:r w:rsidR="009E3ABF" w:rsidRPr="00AC289E">
        <w:rPr>
          <w:rFonts w:ascii="Verdana" w:hAnsi="Verdana"/>
          <w:b/>
          <w:sz w:val="18"/>
          <w:szCs w:val="18"/>
          <w:u w:val="single"/>
        </w:rPr>
        <w:t>Siwz</w:t>
      </w:r>
      <w:bookmarkEnd w:id="56"/>
      <w:proofErr w:type="spellEnd"/>
    </w:p>
    <w:bookmarkEnd w:id="57"/>
    <w:p w14:paraId="412F70E2" w14:textId="77777777" w:rsidR="00862F0B" w:rsidRPr="00AC289E" w:rsidRDefault="009E3ABF" w:rsidP="009C5F97">
      <w:pPr>
        <w:spacing w:line="360" w:lineRule="auto"/>
        <w:ind w:left="426" w:right="470"/>
        <w:jc w:val="both"/>
        <w:rPr>
          <w:rFonts w:ascii="Verdana" w:hAnsi="Verdana"/>
          <w:sz w:val="18"/>
          <w:szCs w:val="18"/>
        </w:rPr>
      </w:pPr>
      <w:r w:rsidRPr="00AC289E">
        <w:rPr>
          <w:rFonts w:ascii="Verdana" w:hAnsi="Verdana"/>
          <w:sz w:val="18"/>
          <w:szCs w:val="18"/>
        </w:rPr>
        <w:t xml:space="preserve">Załącznikami do niniejszej </w:t>
      </w:r>
      <w:proofErr w:type="spellStart"/>
      <w:r w:rsidRPr="00AC289E">
        <w:rPr>
          <w:rFonts w:ascii="Verdana" w:hAnsi="Verdana"/>
          <w:sz w:val="18"/>
          <w:szCs w:val="18"/>
        </w:rPr>
        <w:t>Siwz</w:t>
      </w:r>
      <w:proofErr w:type="spellEnd"/>
      <w:r w:rsidR="00897C52" w:rsidRPr="00AC289E">
        <w:rPr>
          <w:rFonts w:ascii="Verdana" w:hAnsi="Verdana"/>
          <w:sz w:val="18"/>
          <w:szCs w:val="18"/>
        </w:rPr>
        <w:t xml:space="preserve"> 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970B6B" w:rsidRPr="00AC289E" w14:paraId="4AC337E3" w14:textId="77777777" w:rsidTr="006C52BD">
        <w:tc>
          <w:tcPr>
            <w:tcW w:w="3000" w:type="dxa"/>
            <w:gridSpan w:val="2"/>
          </w:tcPr>
          <w:p w14:paraId="540A5A61" w14:textId="77777777" w:rsidR="00970B6B" w:rsidRPr="00AC289E" w:rsidRDefault="00970B6B" w:rsidP="009C5F97">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5997" w:type="dxa"/>
          </w:tcPr>
          <w:p w14:paraId="2C3A11A2" w14:textId="77777777" w:rsidR="00970B6B" w:rsidRPr="00AC289E" w:rsidRDefault="00970B6B" w:rsidP="009C5F97">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5BD422D3" w14:textId="77777777" w:rsidTr="006C52BD">
        <w:trPr>
          <w:trHeight w:val="254"/>
        </w:trPr>
        <w:tc>
          <w:tcPr>
            <w:tcW w:w="2265" w:type="dxa"/>
            <w:vAlign w:val="center"/>
          </w:tcPr>
          <w:p w14:paraId="3E43D69B" w14:textId="77777777" w:rsidR="00970B6B" w:rsidRPr="00AC289E" w:rsidRDefault="00970B6B" w:rsidP="009C5F97">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735" w:type="dxa"/>
            <w:vAlign w:val="center"/>
          </w:tcPr>
          <w:p w14:paraId="4B8CDBAA" w14:textId="77777777" w:rsidR="00970B6B" w:rsidRPr="00AC289E" w:rsidRDefault="00970B6B" w:rsidP="009C5F97">
            <w:pPr>
              <w:numPr>
                <w:ilvl w:val="0"/>
                <w:numId w:val="12"/>
              </w:numPr>
              <w:spacing w:line="360" w:lineRule="auto"/>
              <w:ind w:right="470"/>
              <w:jc w:val="center"/>
              <w:rPr>
                <w:rFonts w:ascii="Verdana" w:hAnsi="Verdana"/>
                <w:sz w:val="16"/>
                <w:szCs w:val="16"/>
              </w:rPr>
            </w:pPr>
          </w:p>
        </w:tc>
        <w:tc>
          <w:tcPr>
            <w:tcW w:w="5997" w:type="dxa"/>
            <w:vAlign w:val="center"/>
          </w:tcPr>
          <w:p w14:paraId="75D3DD0D" w14:textId="481B97C0" w:rsidR="00970B6B" w:rsidRPr="00E03985" w:rsidRDefault="00A05CDC" w:rsidP="009C5F97">
            <w:pPr>
              <w:spacing w:line="360" w:lineRule="auto"/>
              <w:jc w:val="both"/>
              <w:rPr>
                <w:rFonts w:ascii="Verdana" w:hAnsi="Verdana"/>
                <w:caps/>
                <w:color w:val="000000" w:themeColor="text1"/>
                <w:sz w:val="16"/>
                <w:szCs w:val="16"/>
              </w:rPr>
            </w:pPr>
            <w:r w:rsidRPr="00E03985">
              <w:rPr>
                <w:rFonts w:ascii="Verdana" w:hAnsi="Verdana"/>
                <w:color w:val="000000" w:themeColor="text1"/>
                <w:sz w:val="16"/>
                <w:szCs w:val="16"/>
              </w:rPr>
              <w:t>Wzór</w:t>
            </w:r>
            <w:r w:rsidR="00064A13" w:rsidRPr="00E03985">
              <w:rPr>
                <w:rFonts w:ascii="Verdana" w:hAnsi="Verdana"/>
                <w:color w:val="000000" w:themeColor="text1"/>
                <w:sz w:val="16"/>
                <w:szCs w:val="16"/>
              </w:rPr>
              <w:t xml:space="preserve"> Formularz</w:t>
            </w:r>
            <w:r w:rsidRPr="00E03985">
              <w:rPr>
                <w:rFonts w:ascii="Verdana" w:hAnsi="Verdana"/>
                <w:color w:val="000000" w:themeColor="text1"/>
                <w:sz w:val="16"/>
                <w:szCs w:val="16"/>
              </w:rPr>
              <w:t>a</w:t>
            </w:r>
            <w:r w:rsidR="00064A13" w:rsidRPr="00E03985">
              <w:rPr>
                <w:rFonts w:ascii="Verdana" w:hAnsi="Verdana"/>
                <w:color w:val="000000" w:themeColor="text1"/>
                <w:sz w:val="16"/>
                <w:szCs w:val="16"/>
              </w:rPr>
              <w:t xml:space="preserve"> Ofertow</w:t>
            </w:r>
            <w:r w:rsidRPr="00E03985">
              <w:rPr>
                <w:rFonts w:ascii="Verdana" w:hAnsi="Verdana"/>
                <w:color w:val="000000" w:themeColor="text1"/>
                <w:sz w:val="16"/>
                <w:szCs w:val="16"/>
              </w:rPr>
              <w:t>ego</w:t>
            </w:r>
            <w:r w:rsidR="00F65193" w:rsidRPr="00E03985">
              <w:rPr>
                <w:rFonts w:ascii="Verdana" w:hAnsi="Verdana"/>
                <w:color w:val="000000" w:themeColor="text1"/>
                <w:sz w:val="16"/>
                <w:szCs w:val="16"/>
              </w:rPr>
              <w:t xml:space="preserve"> (dla części A</w:t>
            </w:r>
            <w:r w:rsidR="006353A0" w:rsidRPr="00E03985">
              <w:rPr>
                <w:rFonts w:ascii="Verdana" w:hAnsi="Verdana"/>
                <w:caps/>
                <w:color w:val="000000" w:themeColor="text1"/>
                <w:sz w:val="16"/>
                <w:szCs w:val="16"/>
              </w:rPr>
              <w:t xml:space="preserve"> - </w:t>
            </w:r>
            <w:r w:rsidR="0099176E">
              <w:rPr>
                <w:rFonts w:ascii="Verdana" w:hAnsi="Verdana"/>
                <w:caps/>
                <w:color w:val="000000" w:themeColor="text1"/>
                <w:sz w:val="16"/>
                <w:szCs w:val="16"/>
              </w:rPr>
              <w:t>C</w:t>
            </w:r>
            <w:r w:rsidR="00F65193" w:rsidRPr="00E03985">
              <w:rPr>
                <w:rFonts w:ascii="Verdana" w:hAnsi="Verdana"/>
                <w:caps/>
                <w:color w:val="000000" w:themeColor="text1"/>
                <w:sz w:val="16"/>
                <w:szCs w:val="16"/>
              </w:rPr>
              <w:t>)</w:t>
            </w:r>
          </w:p>
        </w:tc>
      </w:tr>
      <w:tr w:rsidR="00970B6B" w:rsidRPr="00AC289E" w14:paraId="7C61814F"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AC289E" w:rsidRDefault="00970B6B" w:rsidP="009C5F97">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AC289E" w:rsidRDefault="00970B6B" w:rsidP="009C5F97">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1F9D9B74" w14:textId="4E9BA686" w:rsidR="00970B6B" w:rsidRPr="00E03985" w:rsidRDefault="00F65193" w:rsidP="009C5F97">
            <w:pPr>
              <w:spacing w:line="276" w:lineRule="auto"/>
              <w:jc w:val="both"/>
              <w:rPr>
                <w:rFonts w:ascii="Verdana" w:hAnsi="Verdana"/>
                <w:color w:val="000000" w:themeColor="text1"/>
                <w:sz w:val="16"/>
                <w:szCs w:val="16"/>
              </w:rPr>
            </w:pPr>
            <w:r w:rsidRPr="00E03985">
              <w:rPr>
                <w:rFonts w:ascii="Verdana" w:hAnsi="Verdana"/>
                <w:color w:val="000000" w:themeColor="text1"/>
                <w:sz w:val="16"/>
                <w:szCs w:val="16"/>
              </w:rPr>
              <w:t xml:space="preserve">Wzór </w:t>
            </w:r>
            <w:r w:rsidR="0004142C" w:rsidRPr="00E03985">
              <w:rPr>
                <w:rFonts w:ascii="Verdana" w:hAnsi="Verdana"/>
                <w:color w:val="000000" w:themeColor="text1"/>
                <w:sz w:val="16"/>
                <w:szCs w:val="16"/>
              </w:rPr>
              <w:t>Arkusza informacji tech</w:t>
            </w:r>
            <w:r w:rsidR="006353A0" w:rsidRPr="00E03985">
              <w:rPr>
                <w:rFonts w:ascii="Verdana" w:hAnsi="Verdana"/>
                <w:color w:val="000000" w:themeColor="text1"/>
                <w:sz w:val="16"/>
                <w:szCs w:val="16"/>
              </w:rPr>
              <w:t xml:space="preserve">nicznej (dla części A – </w:t>
            </w:r>
            <w:r w:rsidR="0099176E">
              <w:rPr>
                <w:rFonts w:ascii="Verdana" w:hAnsi="Verdana"/>
                <w:color w:val="000000" w:themeColor="text1"/>
                <w:sz w:val="16"/>
                <w:szCs w:val="16"/>
              </w:rPr>
              <w:t>C</w:t>
            </w:r>
            <w:r w:rsidRPr="00E03985">
              <w:rPr>
                <w:rFonts w:ascii="Verdana" w:hAnsi="Verdana"/>
                <w:color w:val="000000" w:themeColor="text1"/>
                <w:sz w:val="16"/>
                <w:szCs w:val="16"/>
              </w:rPr>
              <w:t>)</w:t>
            </w:r>
          </w:p>
        </w:tc>
      </w:tr>
      <w:tr w:rsidR="0099176E" w:rsidRPr="00AC289E" w14:paraId="66FBA5E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3AAC18A" w14:textId="77777777" w:rsidR="0099176E" w:rsidRPr="00AC289E" w:rsidRDefault="0099176E" w:rsidP="0099176E">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8CF9F22" w14:textId="77777777" w:rsidR="0099176E" w:rsidRPr="00AC289E" w:rsidRDefault="0099176E" w:rsidP="0099176E">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20188038" w14:textId="6922705C" w:rsidR="0099176E" w:rsidRPr="00AC289E" w:rsidRDefault="0099176E" w:rsidP="0099176E">
            <w:pPr>
              <w:spacing w:line="276" w:lineRule="auto"/>
              <w:jc w:val="both"/>
              <w:rPr>
                <w:rFonts w:ascii="Verdana" w:hAnsi="Verdana"/>
                <w:sz w:val="16"/>
                <w:szCs w:val="16"/>
              </w:rPr>
            </w:pPr>
            <w:r w:rsidRPr="00C73E43">
              <w:rPr>
                <w:rFonts w:ascii="Verdana" w:hAnsi="Verdana"/>
                <w:sz w:val="16"/>
                <w:szCs w:val="16"/>
              </w:rPr>
              <w:t xml:space="preserve">Wzór </w:t>
            </w:r>
            <w:r>
              <w:rPr>
                <w:rFonts w:ascii="Verdana" w:hAnsi="Verdana"/>
                <w:sz w:val="16"/>
                <w:szCs w:val="16"/>
              </w:rPr>
              <w:t>Formularza JEDZ</w:t>
            </w:r>
          </w:p>
        </w:tc>
      </w:tr>
      <w:tr w:rsidR="0099176E" w:rsidRPr="00AC289E" w14:paraId="0BAC21B3"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86A5C74" w14:textId="2507AD7E" w:rsidR="0099176E" w:rsidRPr="00AC289E" w:rsidRDefault="0099176E" w:rsidP="0099176E">
            <w:pPr>
              <w:spacing w:line="360" w:lineRule="auto"/>
              <w:ind w:right="470"/>
              <w:jc w:val="center"/>
              <w:rPr>
                <w:rFonts w:ascii="Verdana" w:hAnsi="Verdana"/>
                <w:sz w:val="16"/>
                <w:szCs w:val="16"/>
              </w:rPr>
            </w:pPr>
            <w:r>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3369A6C8" w14:textId="77777777" w:rsidR="0099176E" w:rsidRPr="00AC289E" w:rsidRDefault="0099176E" w:rsidP="0099176E">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77301BEC" w14:textId="5D0507C3" w:rsidR="0099176E" w:rsidRPr="00C73E43" w:rsidRDefault="0099176E" w:rsidP="0099176E">
            <w:pPr>
              <w:spacing w:line="276" w:lineRule="auto"/>
              <w:jc w:val="both"/>
              <w:rPr>
                <w:rFonts w:ascii="Verdana" w:hAnsi="Verdana"/>
                <w:sz w:val="16"/>
                <w:szCs w:val="16"/>
              </w:rPr>
            </w:pPr>
            <w:r>
              <w:rPr>
                <w:rFonts w:ascii="Verdana" w:hAnsi="Verdana"/>
                <w:color w:val="000000" w:themeColor="text1"/>
                <w:sz w:val="16"/>
                <w:szCs w:val="16"/>
              </w:rPr>
              <w:t>Wzór Oświadczenia wymaganego od Wykonawcy w zakresie wypełnienia obowiązków informacyjnych przewidzianych w art. 13 lub art. 14 RODO</w:t>
            </w:r>
          </w:p>
        </w:tc>
      </w:tr>
      <w:tr w:rsidR="0099176E" w:rsidRPr="00AC289E" w14:paraId="5F2EE883"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5F188CA5" w14:textId="77777777" w:rsidR="0099176E" w:rsidRPr="00AC289E" w:rsidRDefault="0099176E" w:rsidP="0099176E">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BD88E33" w14:textId="77777777" w:rsidR="0099176E" w:rsidRPr="00AC289E" w:rsidRDefault="0099176E" w:rsidP="0099176E">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4DD428D2" w14:textId="2D69A29D" w:rsidR="0099176E" w:rsidRPr="00AC289E" w:rsidRDefault="0099176E" w:rsidP="0099176E">
            <w:pPr>
              <w:pStyle w:val="Tekstpodstawowy3"/>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99176E" w:rsidRPr="00AC289E" w14:paraId="1499317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59ADCD5" w14:textId="77777777" w:rsidR="0099176E" w:rsidRPr="00AC289E" w:rsidRDefault="0099176E" w:rsidP="0099176E">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11698CB" w14:textId="77777777" w:rsidR="0099176E" w:rsidRPr="00AC289E" w:rsidRDefault="0099176E" w:rsidP="0099176E">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1AF06D2E" w14:textId="48903BC6" w:rsidR="0099176E" w:rsidRPr="00AC289E" w:rsidRDefault="0099176E" w:rsidP="0099176E">
            <w:pPr>
              <w:pStyle w:val="Tekstpodstawowy3"/>
              <w:jc w:val="both"/>
              <w:rPr>
                <w:rFonts w:ascii="Verdana" w:hAnsi="Verdana"/>
                <w:sz w:val="16"/>
                <w:szCs w:val="16"/>
              </w:rPr>
            </w:pPr>
            <w:r w:rsidRPr="00AC289E">
              <w:rPr>
                <w:rFonts w:ascii="Verdana" w:hAnsi="Verdana"/>
                <w:sz w:val="16"/>
                <w:szCs w:val="16"/>
              </w:rPr>
              <w:t>Wzór umowy</w:t>
            </w:r>
          </w:p>
        </w:tc>
      </w:tr>
    </w:tbl>
    <w:p w14:paraId="08262E27" w14:textId="77777777" w:rsidR="005B26AB" w:rsidRDefault="005B26AB" w:rsidP="009C5F97">
      <w:pPr>
        <w:ind w:left="4536" w:right="470"/>
        <w:jc w:val="both"/>
        <w:rPr>
          <w:rFonts w:ascii="Verdana" w:hAnsi="Verdana"/>
          <w:b/>
          <w:sz w:val="18"/>
          <w:szCs w:val="18"/>
        </w:rPr>
      </w:pPr>
    </w:p>
    <w:p w14:paraId="6992AB79" w14:textId="77777777" w:rsidR="009D75EC" w:rsidRDefault="00CD4676" w:rsidP="00BC2A3E">
      <w:pPr>
        <w:ind w:left="5387" w:right="470"/>
        <w:jc w:val="both"/>
        <w:rPr>
          <w:rFonts w:ascii="Verdana" w:hAnsi="Verdana"/>
          <w:b/>
          <w:color w:val="000000" w:themeColor="text1"/>
          <w:sz w:val="18"/>
          <w:szCs w:val="18"/>
        </w:rPr>
      </w:pPr>
      <w:r w:rsidRPr="009D75EC">
        <w:rPr>
          <w:rFonts w:ascii="Verdana" w:hAnsi="Verdana"/>
          <w:b/>
          <w:color w:val="000000" w:themeColor="text1"/>
          <w:sz w:val="18"/>
          <w:szCs w:val="18"/>
        </w:rPr>
        <w:t xml:space="preserve">Zastępca </w:t>
      </w:r>
      <w:r w:rsidR="00505FAB" w:rsidRPr="009D75EC">
        <w:rPr>
          <w:rFonts w:ascii="Verdana" w:hAnsi="Verdana"/>
          <w:b/>
          <w:color w:val="000000" w:themeColor="text1"/>
          <w:sz w:val="18"/>
          <w:szCs w:val="18"/>
        </w:rPr>
        <w:t>Kanclerz</w:t>
      </w:r>
      <w:r w:rsidRPr="009D75EC">
        <w:rPr>
          <w:rFonts w:ascii="Verdana" w:hAnsi="Verdana"/>
          <w:b/>
          <w:color w:val="000000" w:themeColor="text1"/>
          <w:sz w:val="18"/>
          <w:szCs w:val="18"/>
        </w:rPr>
        <w:t xml:space="preserve">a </w:t>
      </w:r>
      <w:r w:rsidR="009D75EC">
        <w:rPr>
          <w:rFonts w:ascii="Verdana" w:hAnsi="Verdana"/>
          <w:b/>
          <w:color w:val="000000" w:themeColor="text1"/>
          <w:sz w:val="18"/>
          <w:szCs w:val="18"/>
        </w:rPr>
        <w:t>UMW</w:t>
      </w:r>
    </w:p>
    <w:p w14:paraId="036043ED" w14:textId="3AC93C84" w:rsidR="00CD4676" w:rsidRPr="009D75EC" w:rsidRDefault="00CD4676" w:rsidP="00BC2A3E">
      <w:pPr>
        <w:ind w:left="5387" w:right="470"/>
        <w:jc w:val="both"/>
        <w:rPr>
          <w:rFonts w:ascii="Verdana" w:hAnsi="Verdana"/>
          <w:b/>
          <w:color w:val="000000" w:themeColor="text1"/>
          <w:sz w:val="18"/>
          <w:szCs w:val="18"/>
        </w:rPr>
      </w:pPr>
      <w:r w:rsidRPr="009D75EC">
        <w:rPr>
          <w:rFonts w:ascii="Verdana" w:hAnsi="Verdana"/>
          <w:b/>
          <w:color w:val="000000" w:themeColor="text1"/>
          <w:sz w:val="18"/>
          <w:szCs w:val="18"/>
        </w:rPr>
        <w:t>ds. Zarządzania Administracją UMW</w:t>
      </w:r>
    </w:p>
    <w:p w14:paraId="3F5AABAF" w14:textId="77777777" w:rsidR="00505FAB" w:rsidRDefault="00505FAB" w:rsidP="00BC2A3E">
      <w:pPr>
        <w:ind w:left="5387" w:right="470"/>
        <w:jc w:val="both"/>
        <w:rPr>
          <w:rFonts w:ascii="Verdana" w:hAnsi="Verdana"/>
          <w:color w:val="000000" w:themeColor="text1"/>
          <w:sz w:val="18"/>
          <w:szCs w:val="18"/>
        </w:rPr>
      </w:pPr>
    </w:p>
    <w:p w14:paraId="1DE9F353" w14:textId="77777777" w:rsidR="00BC2A3E" w:rsidRPr="009D75EC" w:rsidRDefault="00BC2A3E" w:rsidP="00BC2A3E">
      <w:pPr>
        <w:ind w:left="5387" w:right="470"/>
        <w:jc w:val="both"/>
        <w:rPr>
          <w:rFonts w:ascii="Verdana" w:hAnsi="Verdana"/>
          <w:color w:val="000000" w:themeColor="text1"/>
          <w:sz w:val="18"/>
          <w:szCs w:val="18"/>
        </w:rPr>
      </w:pPr>
    </w:p>
    <w:p w14:paraId="14791C9D" w14:textId="77777777" w:rsidR="00505FAB" w:rsidRPr="009D75EC" w:rsidRDefault="00505FAB" w:rsidP="00BC2A3E">
      <w:pPr>
        <w:ind w:left="5387" w:right="470"/>
        <w:jc w:val="both"/>
        <w:rPr>
          <w:rFonts w:ascii="Verdana" w:hAnsi="Verdana"/>
          <w:color w:val="000000" w:themeColor="text1"/>
          <w:sz w:val="18"/>
          <w:szCs w:val="18"/>
        </w:rPr>
      </w:pPr>
    </w:p>
    <w:p w14:paraId="493B3170" w14:textId="3A0193DF" w:rsidR="00824E85" w:rsidRDefault="00505FAB" w:rsidP="00BC2A3E">
      <w:pPr>
        <w:ind w:left="5387" w:right="470"/>
        <w:jc w:val="both"/>
        <w:rPr>
          <w:rFonts w:ascii="Verdana" w:hAnsi="Verdana"/>
          <w:b/>
          <w:sz w:val="18"/>
          <w:szCs w:val="18"/>
        </w:rPr>
      </w:pPr>
      <w:r w:rsidRPr="009D75EC">
        <w:rPr>
          <w:rFonts w:ascii="Verdana" w:hAnsi="Verdana"/>
          <w:b/>
          <w:color w:val="000000" w:themeColor="text1"/>
          <w:sz w:val="18"/>
          <w:szCs w:val="18"/>
        </w:rPr>
        <w:t xml:space="preserve">Mgr </w:t>
      </w:r>
      <w:r w:rsidR="009D75EC">
        <w:rPr>
          <w:rFonts w:ascii="Verdana" w:hAnsi="Verdana"/>
          <w:b/>
          <w:color w:val="000000" w:themeColor="text1"/>
          <w:sz w:val="18"/>
          <w:szCs w:val="18"/>
        </w:rPr>
        <w:t xml:space="preserve">inż. </w:t>
      </w:r>
      <w:r w:rsidR="00CD4676" w:rsidRPr="009D75EC">
        <w:rPr>
          <w:rFonts w:ascii="Verdana" w:hAnsi="Verdana"/>
          <w:b/>
          <w:color w:val="000000" w:themeColor="text1"/>
          <w:sz w:val="18"/>
          <w:szCs w:val="18"/>
        </w:rPr>
        <w:t xml:space="preserve">Katarzyna Błasiak </w:t>
      </w:r>
      <w:r w:rsidR="00824E85">
        <w:rPr>
          <w:rFonts w:ascii="Verdana" w:hAnsi="Verdana"/>
          <w:b/>
          <w:sz w:val="18"/>
          <w:szCs w:val="18"/>
        </w:rPr>
        <w:br w:type="page"/>
      </w:r>
    </w:p>
    <w:p w14:paraId="7CD7EC62" w14:textId="3F4E8EB0" w:rsidR="00475573" w:rsidRPr="00804AAF" w:rsidRDefault="00475573" w:rsidP="009C5F97">
      <w:pPr>
        <w:ind w:right="470"/>
        <w:jc w:val="both"/>
        <w:rPr>
          <w:rFonts w:ascii="Verdana" w:hAnsi="Verdana"/>
          <w:b/>
          <w:sz w:val="18"/>
          <w:szCs w:val="18"/>
        </w:rPr>
      </w:pPr>
      <w:r w:rsidRPr="00804AAF">
        <w:rPr>
          <w:rFonts w:ascii="Verdana" w:hAnsi="Verdana"/>
          <w:b/>
          <w:bCs/>
          <w:sz w:val="18"/>
          <w:szCs w:val="18"/>
        </w:rPr>
        <w:lastRenderedPageBreak/>
        <w:t xml:space="preserve">Przetarg nr UMW / AZ / </w:t>
      </w:r>
      <w:r w:rsidR="0099176E">
        <w:rPr>
          <w:rFonts w:ascii="Verdana" w:hAnsi="Verdana"/>
          <w:b/>
          <w:bCs/>
          <w:sz w:val="18"/>
          <w:szCs w:val="18"/>
        </w:rPr>
        <w:t>PN - 81</w:t>
      </w:r>
      <w:r w:rsidR="00613424">
        <w:rPr>
          <w:rFonts w:ascii="Verdana" w:hAnsi="Verdana"/>
          <w:b/>
          <w:bCs/>
          <w:sz w:val="18"/>
          <w:szCs w:val="18"/>
        </w:rPr>
        <w:t xml:space="preserve"> / 18</w:t>
      </w:r>
      <w:r w:rsidR="00DB4D89">
        <w:rPr>
          <w:rFonts w:ascii="Verdana" w:hAnsi="Verdana"/>
          <w:b/>
          <w:bCs/>
          <w:sz w:val="18"/>
          <w:szCs w:val="18"/>
        </w:rPr>
        <w:t xml:space="preserve"> część A</w:t>
      </w:r>
    </w:p>
    <w:p w14:paraId="02946C7B" w14:textId="77777777" w:rsidR="00475573" w:rsidRPr="00804AAF" w:rsidRDefault="00475573" w:rsidP="009C5F97">
      <w:pPr>
        <w:ind w:right="470"/>
        <w:jc w:val="both"/>
        <w:rPr>
          <w:rFonts w:ascii="Verdana" w:hAnsi="Verdana"/>
          <w:b/>
          <w:sz w:val="18"/>
          <w:szCs w:val="18"/>
        </w:rPr>
      </w:pPr>
    </w:p>
    <w:p w14:paraId="47F8646B" w14:textId="202024E4" w:rsidR="00561790" w:rsidRDefault="007073C8" w:rsidP="009C5F97">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Załącznik nr 1</w:t>
      </w:r>
      <w:r w:rsidR="00DB4D89">
        <w:rPr>
          <w:rFonts w:ascii="Verdana" w:hAnsi="Verdana"/>
          <w:b/>
          <w:color w:val="000000"/>
          <w:sz w:val="18"/>
          <w:szCs w:val="18"/>
        </w:rPr>
        <w:t xml:space="preserve"> A </w:t>
      </w:r>
      <w:r w:rsidR="00475573" w:rsidRPr="00804AAF">
        <w:rPr>
          <w:rFonts w:ascii="Verdana" w:hAnsi="Verdana"/>
          <w:b/>
          <w:color w:val="000000"/>
          <w:sz w:val="18"/>
          <w:szCs w:val="18"/>
        </w:rPr>
        <w:t xml:space="preserve">do </w:t>
      </w:r>
      <w:proofErr w:type="spellStart"/>
      <w:r w:rsidR="00475573" w:rsidRPr="00804AAF">
        <w:rPr>
          <w:rFonts w:ascii="Verdana" w:hAnsi="Verdana"/>
          <w:b/>
          <w:color w:val="000000"/>
          <w:sz w:val="18"/>
          <w:szCs w:val="18"/>
        </w:rPr>
        <w:t>Siwz</w:t>
      </w:r>
      <w:proofErr w:type="spellEnd"/>
      <w:r w:rsidR="00475573" w:rsidRPr="00804AAF">
        <w:rPr>
          <w:rFonts w:ascii="Verdana" w:hAnsi="Verdana"/>
          <w:b/>
          <w:color w:val="000000"/>
          <w:sz w:val="18"/>
          <w:szCs w:val="18"/>
        </w:rPr>
        <w:t xml:space="preserve"> – Wzór Formularza Ofertowego</w:t>
      </w:r>
      <w:r w:rsidR="00561790">
        <w:rPr>
          <w:rFonts w:ascii="Verdana" w:hAnsi="Verdana"/>
          <w:b/>
          <w:color w:val="000000"/>
          <w:sz w:val="18"/>
          <w:szCs w:val="18"/>
        </w:rPr>
        <w:t xml:space="preserve"> </w:t>
      </w:r>
    </w:p>
    <w:p w14:paraId="6F0206C2" w14:textId="77777777" w:rsidR="00AB31D7" w:rsidRDefault="00AB31D7" w:rsidP="009C5F97">
      <w:pPr>
        <w:tabs>
          <w:tab w:val="left" w:pos="1560"/>
        </w:tabs>
        <w:ind w:right="470"/>
        <w:jc w:val="center"/>
        <w:outlineLvl w:val="1"/>
        <w:rPr>
          <w:rFonts w:ascii="Verdana" w:hAnsi="Verdana"/>
          <w:b/>
          <w:sz w:val="20"/>
          <w:szCs w:val="20"/>
          <w:u w:val="single"/>
        </w:rPr>
      </w:pPr>
    </w:p>
    <w:p w14:paraId="3E8BADE7" w14:textId="64146C4A" w:rsidR="00561790" w:rsidRPr="00561790" w:rsidRDefault="00475573" w:rsidP="009C5F97">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sidR="00561790">
        <w:rPr>
          <w:rFonts w:ascii="Verdana" w:hAnsi="Verdana"/>
          <w:b/>
          <w:sz w:val="20"/>
          <w:szCs w:val="20"/>
          <w:u w:val="single"/>
        </w:rPr>
        <w:t xml:space="preserve"> </w:t>
      </w:r>
    </w:p>
    <w:p w14:paraId="77C52F73" w14:textId="77777777" w:rsidR="00475573" w:rsidRPr="00804AAF" w:rsidRDefault="00475573" w:rsidP="009C5F97">
      <w:pPr>
        <w:tabs>
          <w:tab w:val="left" w:pos="1560"/>
        </w:tabs>
        <w:ind w:right="470"/>
        <w:jc w:val="center"/>
        <w:outlineLvl w:val="1"/>
        <w:rPr>
          <w:rFonts w:ascii="Verdana" w:hAnsi="Verdana"/>
          <w:b/>
          <w:sz w:val="20"/>
          <w:szCs w:val="20"/>
          <w:u w:val="single"/>
        </w:rPr>
      </w:pPr>
    </w:p>
    <w:p w14:paraId="7630BEDF" w14:textId="77777777" w:rsidR="00475573" w:rsidRPr="00475573" w:rsidRDefault="00475573" w:rsidP="00FF0E7C">
      <w:pPr>
        <w:numPr>
          <w:ilvl w:val="0"/>
          <w:numId w:val="29"/>
        </w:numPr>
        <w:tabs>
          <w:tab w:val="clear" w:pos="570"/>
          <w:tab w:val="num" w:pos="426"/>
        </w:tabs>
        <w:ind w:left="426" w:right="470" w:hanging="426"/>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47175BC9" w14:textId="77777777" w:rsidR="00475573" w:rsidRDefault="00475573" w:rsidP="009C5F97">
      <w:pPr>
        <w:tabs>
          <w:tab w:val="num" w:pos="426"/>
        </w:tabs>
        <w:ind w:left="426" w:right="470" w:hanging="426"/>
        <w:rPr>
          <w:rFonts w:ascii="Verdana" w:hAnsi="Verdana"/>
          <w:sz w:val="18"/>
          <w:szCs w:val="18"/>
        </w:rPr>
      </w:pPr>
    </w:p>
    <w:p w14:paraId="662901B6" w14:textId="4ABF4ACB" w:rsidR="00475573" w:rsidRPr="00D12A24" w:rsidRDefault="00475573" w:rsidP="009C5F97">
      <w:pPr>
        <w:tabs>
          <w:tab w:val="num" w:pos="426"/>
        </w:tabs>
        <w:ind w:left="426" w:right="470"/>
        <w:rPr>
          <w:rFonts w:ascii="Verdana" w:hAnsi="Verdana"/>
          <w:iCs/>
          <w:sz w:val="18"/>
          <w:szCs w:val="18"/>
        </w:rPr>
      </w:pPr>
      <w:r w:rsidRPr="00D12A24">
        <w:rPr>
          <w:rFonts w:ascii="Verdana" w:hAnsi="Verdana"/>
          <w:sz w:val="18"/>
          <w:szCs w:val="18"/>
        </w:rPr>
        <w:t>...........................</w:t>
      </w:r>
      <w:r w:rsidR="00FC0B45">
        <w:rPr>
          <w:rFonts w:ascii="Verdana" w:hAnsi="Verdana"/>
          <w:sz w:val="18"/>
          <w:szCs w:val="18"/>
        </w:rPr>
        <w:t>.....</w:t>
      </w:r>
      <w:r w:rsidRPr="00D12A24">
        <w:rPr>
          <w:rFonts w:ascii="Verdana" w:hAnsi="Verdana"/>
          <w:sz w:val="18"/>
          <w:szCs w:val="18"/>
        </w:rPr>
        <w:t>....................................................................................................</w:t>
      </w:r>
    </w:p>
    <w:p w14:paraId="4E339F33" w14:textId="77777777" w:rsidR="00475573" w:rsidRPr="00D12A24" w:rsidRDefault="00475573" w:rsidP="00FF0E7C">
      <w:pPr>
        <w:numPr>
          <w:ilvl w:val="0"/>
          <w:numId w:val="29"/>
        </w:numPr>
        <w:tabs>
          <w:tab w:val="clear" w:pos="570"/>
          <w:tab w:val="num" w:pos="426"/>
        </w:tabs>
        <w:ind w:left="426" w:right="470" w:hanging="426"/>
        <w:rPr>
          <w:rFonts w:ascii="Verdana" w:hAnsi="Verdana"/>
          <w:iCs/>
          <w:sz w:val="18"/>
          <w:szCs w:val="18"/>
        </w:rPr>
      </w:pPr>
      <w:r w:rsidRPr="00D12A24">
        <w:rPr>
          <w:rFonts w:ascii="Verdana" w:hAnsi="Verdana"/>
          <w:iCs/>
          <w:sz w:val="18"/>
          <w:szCs w:val="18"/>
        </w:rPr>
        <w:t xml:space="preserve">Adres Wykonawcy: </w:t>
      </w:r>
    </w:p>
    <w:p w14:paraId="2D6F3993" w14:textId="77777777" w:rsidR="00475573" w:rsidRDefault="00475573" w:rsidP="009C5F97">
      <w:pPr>
        <w:tabs>
          <w:tab w:val="num" w:pos="426"/>
        </w:tabs>
        <w:ind w:left="426" w:right="470" w:hanging="426"/>
        <w:rPr>
          <w:rFonts w:ascii="Verdana" w:hAnsi="Verdana"/>
          <w:iCs/>
          <w:sz w:val="18"/>
          <w:szCs w:val="18"/>
        </w:rPr>
      </w:pPr>
    </w:p>
    <w:p w14:paraId="1F009246" w14:textId="3198AB5F" w:rsidR="00475573" w:rsidRDefault="00475573" w:rsidP="009C5F97">
      <w:pPr>
        <w:tabs>
          <w:tab w:val="num" w:pos="426"/>
        </w:tabs>
        <w:ind w:left="426" w:right="470"/>
        <w:rPr>
          <w:rFonts w:ascii="Verdana" w:hAnsi="Verdana"/>
          <w:iCs/>
          <w:sz w:val="18"/>
          <w:szCs w:val="18"/>
        </w:rPr>
      </w:pPr>
      <w:r w:rsidRPr="00D12A24">
        <w:rPr>
          <w:rFonts w:ascii="Verdana" w:hAnsi="Verdana"/>
          <w:iCs/>
          <w:sz w:val="18"/>
          <w:szCs w:val="18"/>
        </w:rPr>
        <w:t>......</w:t>
      </w:r>
      <w:r w:rsidR="00FC0B45">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73F8410C" w14:textId="77777777" w:rsidR="00475573" w:rsidRPr="00D12A24" w:rsidRDefault="00475573" w:rsidP="00FF0E7C">
      <w:pPr>
        <w:numPr>
          <w:ilvl w:val="0"/>
          <w:numId w:val="29"/>
        </w:numPr>
        <w:tabs>
          <w:tab w:val="clear" w:pos="570"/>
          <w:tab w:val="num" w:pos="426"/>
        </w:tabs>
        <w:ind w:left="426" w:right="470" w:hanging="426"/>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15E45D5A" w14:textId="77777777" w:rsidR="00475573" w:rsidRPr="00654AF7" w:rsidRDefault="00475573" w:rsidP="009C5F97">
      <w:pPr>
        <w:tabs>
          <w:tab w:val="num" w:pos="426"/>
        </w:tabs>
        <w:ind w:left="426" w:right="470" w:hanging="426"/>
        <w:jc w:val="both"/>
        <w:rPr>
          <w:rFonts w:ascii="Verdana" w:hAnsi="Verdana"/>
          <w:iCs/>
          <w:sz w:val="16"/>
          <w:szCs w:val="16"/>
          <w:lang w:val="de-DE"/>
        </w:rPr>
      </w:pPr>
    </w:p>
    <w:p w14:paraId="74DE0010" w14:textId="53F301D7" w:rsidR="00475573" w:rsidRPr="00D12A24" w:rsidRDefault="00475573" w:rsidP="009C5F97">
      <w:pPr>
        <w:tabs>
          <w:tab w:val="num" w:pos="426"/>
        </w:tabs>
        <w:ind w:left="426" w:right="470"/>
        <w:jc w:val="both"/>
        <w:rPr>
          <w:rFonts w:ascii="Verdana" w:hAnsi="Verdana"/>
          <w:iCs/>
          <w:sz w:val="18"/>
          <w:szCs w:val="18"/>
          <w:lang w:val="de-DE"/>
        </w:rPr>
      </w:pPr>
      <w:r w:rsidRPr="00D12A24">
        <w:rPr>
          <w:rFonts w:ascii="Verdana" w:hAnsi="Verdana"/>
          <w:iCs/>
          <w:sz w:val="18"/>
          <w:szCs w:val="18"/>
          <w:lang w:val="de-DE"/>
        </w:rPr>
        <w:t>................</w:t>
      </w:r>
      <w:r w:rsidR="00FC0B45">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03B552C3" w14:textId="77777777" w:rsidR="00475573" w:rsidRPr="00D12A24" w:rsidRDefault="00475573" w:rsidP="009C5F97">
      <w:pPr>
        <w:tabs>
          <w:tab w:val="num" w:pos="426"/>
        </w:tabs>
        <w:ind w:left="426" w:right="470" w:hanging="426"/>
        <w:jc w:val="both"/>
        <w:rPr>
          <w:rFonts w:ascii="Verdana" w:hAnsi="Verdana"/>
          <w:iCs/>
          <w:sz w:val="18"/>
          <w:szCs w:val="18"/>
          <w:lang w:val="de-DE"/>
        </w:rPr>
      </w:pPr>
    </w:p>
    <w:p w14:paraId="5E34BA83" w14:textId="4F5DD3B0" w:rsidR="00475573" w:rsidRPr="00D12A24" w:rsidRDefault="00475573" w:rsidP="009C5F97">
      <w:pPr>
        <w:tabs>
          <w:tab w:val="num" w:pos="426"/>
        </w:tabs>
        <w:ind w:left="426" w:right="470" w:hanging="426"/>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00AB31D7">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sidR="00AB31D7">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2EEA5F70" w14:textId="77777777" w:rsidR="00AB31D7" w:rsidRDefault="00475573" w:rsidP="009C5F97">
      <w:pPr>
        <w:tabs>
          <w:tab w:val="num" w:pos="426"/>
        </w:tabs>
        <w:ind w:left="426" w:right="470" w:hanging="426"/>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sidR="00AB31D7">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53A48464" w14:textId="705C0FB8" w:rsidR="009467E0" w:rsidRDefault="00AB31D7" w:rsidP="009C5F97">
      <w:pPr>
        <w:tabs>
          <w:tab w:val="num" w:pos="426"/>
        </w:tabs>
        <w:ind w:left="426" w:right="470" w:hanging="426"/>
        <w:rPr>
          <w:rFonts w:ascii="Verdana" w:hAnsi="Verdana"/>
          <w:color w:val="000000"/>
          <w:sz w:val="18"/>
        </w:rPr>
      </w:pPr>
      <w:r>
        <w:rPr>
          <w:rFonts w:ascii="Verdana" w:hAnsi="Verdana"/>
          <w:color w:val="000000"/>
          <w:sz w:val="18"/>
        </w:rPr>
        <w:t xml:space="preserve"> </w:t>
      </w:r>
    </w:p>
    <w:tbl>
      <w:tblPr>
        <w:tblW w:w="9101" w:type="dxa"/>
        <w:tblInd w:w="108" w:type="dxa"/>
        <w:tblLayout w:type="fixed"/>
        <w:tblLook w:val="0000" w:firstRow="0" w:lastRow="0" w:firstColumn="0" w:lastColumn="0" w:noHBand="0" w:noVBand="0"/>
      </w:tblPr>
      <w:tblGrid>
        <w:gridCol w:w="578"/>
        <w:gridCol w:w="360"/>
        <w:gridCol w:w="3344"/>
        <w:gridCol w:w="992"/>
        <w:gridCol w:w="709"/>
        <w:gridCol w:w="1134"/>
        <w:gridCol w:w="850"/>
        <w:gridCol w:w="1134"/>
      </w:tblGrid>
      <w:tr w:rsidR="00613424" w:rsidRPr="00D7101C" w14:paraId="10B565AE" w14:textId="77777777" w:rsidTr="00CD2F26">
        <w:trPr>
          <w:cantSplit/>
          <w:trHeight w:hRule="exact" w:val="897"/>
        </w:trPr>
        <w:tc>
          <w:tcPr>
            <w:tcW w:w="578" w:type="dxa"/>
            <w:tcBorders>
              <w:top w:val="single" w:sz="4" w:space="0" w:color="000000"/>
              <w:left w:val="single" w:sz="4" w:space="0" w:color="000000"/>
              <w:bottom w:val="single" w:sz="4" w:space="0" w:color="auto"/>
            </w:tcBorders>
          </w:tcPr>
          <w:p w14:paraId="191AAA91" w14:textId="77777777" w:rsidR="00613424" w:rsidRPr="00D7101C" w:rsidRDefault="00613424" w:rsidP="00613424">
            <w:pPr>
              <w:snapToGrid w:val="0"/>
              <w:ind w:right="-257"/>
              <w:rPr>
                <w:rFonts w:ascii="Courier New" w:hAnsi="Courier New"/>
                <w:color w:val="000000"/>
                <w:sz w:val="20"/>
                <w:szCs w:val="20"/>
              </w:rPr>
            </w:pPr>
            <w:r w:rsidRPr="00D7101C">
              <w:rPr>
                <w:rFonts w:ascii="Courier New" w:hAnsi="Courier New"/>
                <w:color w:val="000000"/>
                <w:sz w:val="20"/>
                <w:szCs w:val="20"/>
              </w:rPr>
              <w:t>Lp.</w:t>
            </w:r>
          </w:p>
        </w:tc>
        <w:tc>
          <w:tcPr>
            <w:tcW w:w="3704" w:type="dxa"/>
            <w:gridSpan w:val="2"/>
            <w:tcBorders>
              <w:top w:val="single" w:sz="4" w:space="0" w:color="000000"/>
              <w:left w:val="single" w:sz="4" w:space="0" w:color="000000"/>
              <w:bottom w:val="single" w:sz="4" w:space="0" w:color="000000"/>
            </w:tcBorders>
          </w:tcPr>
          <w:p w14:paraId="2F0E3CE4" w14:textId="77777777" w:rsidR="00613424" w:rsidRPr="00D7101C" w:rsidRDefault="00613424" w:rsidP="00613424">
            <w:pPr>
              <w:tabs>
                <w:tab w:val="left" w:pos="72"/>
                <w:tab w:val="left" w:pos="9072"/>
              </w:tabs>
              <w:snapToGrid w:val="0"/>
              <w:ind w:right="-257"/>
              <w:outlineLvl w:val="2"/>
              <w:rPr>
                <w:rFonts w:ascii="Verdana" w:hAnsi="Verdana"/>
                <w:b/>
                <w:bCs/>
                <w:color w:val="000000"/>
                <w:sz w:val="18"/>
                <w:szCs w:val="18"/>
              </w:rPr>
            </w:pPr>
            <w:r w:rsidRPr="00D7101C">
              <w:rPr>
                <w:rFonts w:ascii="Verdana" w:hAnsi="Verdana"/>
                <w:color w:val="000000"/>
                <w:sz w:val="18"/>
                <w:szCs w:val="18"/>
              </w:rPr>
              <w:t>Nazwa przedmiotu zamówienia</w:t>
            </w:r>
          </w:p>
          <w:p w14:paraId="5042C3DB" w14:textId="5F331CB7" w:rsidR="00613424" w:rsidRPr="00D7101C" w:rsidRDefault="00613424" w:rsidP="00613424">
            <w:pPr>
              <w:tabs>
                <w:tab w:val="left" w:pos="0"/>
                <w:tab w:val="left" w:pos="9072"/>
              </w:tabs>
              <w:snapToGrid w:val="0"/>
              <w:ind w:right="-257"/>
              <w:outlineLvl w:val="2"/>
              <w:rPr>
                <w:rFonts w:ascii="Verdana" w:hAnsi="Verdana"/>
                <w:b/>
                <w:bCs/>
                <w:color w:val="000000"/>
                <w:sz w:val="18"/>
                <w:szCs w:val="18"/>
              </w:rPr>
            </w:pPr>
          </w:p>
        </w:tc>
        <w:tc>
          <w:tcPr>
            <w:tcW w:w="992" w:type="dxa"/>
            <w:tcBorders>
              <w:top w:val="single" w:sz="4" w:space="0" w:color="000000"/>
              <w:left w:val="single" w:sz="4" w:space="0" w:color="000000"/>
              <w:bottom w:val="single" w:sz="4" w:space="0" w:color="000000"/>
              <w:right w:val="single" w:sz="4" w:space="0" w:color="auto"/>
            </w:tcBorders>
          </w:tcPr>
          <w:p w14:paraId="2C6077E9" w14:textId="77777777" w:rsidR="00613424" w:rsidRPr="00D7101C" w:rsidRDefault="00613424" w:rsidP="00613424">
            <w:pPr>
              <w:tabs>
                <w:tab w:val="left" w:pos="0"/>
                <w:tab w:val="left" w:pos="9072"/>
              </w:tabs>
              <w:snapToGrid w:val="0"/>
              <w:rPr>
                <w:rFonts w:ascii="Verdana" w:hAnsi="Verdana"/>
                <w:color w:val="000000"/>
                <w:sz w:val="18"/>
                <w:szCs w:val="20"/>
              </w:rPr>
            </w:pPr>
            <w:r w:rsidRPr="00D7101C">
              <w:rPr>
                <w:rFonts w:ascii="Verdana" w:hAnsi="Verdana"/>
                <w:color w:val="000000"/>
                <w:sz w:val="18"/>
                <w:szCs w:val="20"/>
              </w:rPr>
              <w:t xml:space="preserve">Cena jedn. netto PLN  </w:t>
            </w:r>
          </w:p>
          <w:p w14:paraId="0BE4E6D6" w14:textId="77777777" w:rsidR="00613424" w:rsidRPr="00D7101C" w:rsidRDefault="00613424" w:rsidP="00613424">
            <w:pPr>
              <w:tabs>
                <w:tab w:val="left" w:pos="72"/>
                <w:tab w:val="left" w:pos="9072"/>
              </w:tabs>
              <w:snapToGrid w:val="0"/>
              <w:ind w:right="-257"/>
              <w:rPr>
                <w:rFonts w:ascii="Verdana" w:hAnsi="Verdana"/>
                <w:color w:val="000000"/>
                <w:sz w:val="18"/>
                <w:szCs w:val="20"/>
              </w:rPr>
            </w:pPr>
          </w:p>
        </w:tc>
        <w:tc>
          <w:tcPr>
            <w:tcW w:w="709" w:type="dxa"/>
            <w:tcBorders>
              <w:top w:val="single" w:sz="4" w:space="0" w:color="000000"/>
              <w:left w:val="single" w:sz="4" w:space="0" w:color="000000"/>
              <w:bottom w:val="single" w:sz="4" w:space="0" w:color="000000"/>
              <w:right w:val="single" w:sz="4" w:space="0" w:color="auto"/>
            </w:tcBorders>
          </w:tcPr>
          <w:p w14:paraId="67785444" w14:textId="77777777" w:rsidR="00613424" w:rsidRPr="00D7101C" w:rsidRDefault="00613424" w:rsidP="00613424">
            <w:pPr>
              <w:tabs>
                <w:tab w:val="left" w:pos="175"/>
                <w:tab w:val="left" w:pos="9072"/>
              </w:tabs>
              <w:snapToGrid w:val="0"/>
              <w:ind w:left="-108" w:right="-257"/>
              <w:rPr>
                <w:rFonts w:ascii="Verdana" w:hAnsi="Verdana"/>
                <w:color w:val="000000"/>
                <w:sz w:val="18"/>
                <w:szCs w:val="20"/>
              </w:rPr>
            </w:pPr>
            <w:r w:rsidRPr="00D7101C">
              <w:rPr>
                <w:rFonts w:ascii="Verdana" w:hAnsi="Verdana"/>
                <w:color w:val="000000"/>
                <w:sz w:val="18"/>
                <w:szCs w:val="20"/>
              </w:rPr>
              <w:t>Ilość</w:t>
            </w:r>
          </w:p>
        </w:tc>
        <w:tc>
          <w:tcPr>
            <w:tcW w:w="1134" w:type="dxa"/>
            <w:tcBorders>
              <w:top w:val="single" w:sz="4" w:space="0" w:color="000000"/>
              <w:left w:val="single" w:sz="4" w:space="0" w:color="000000"/>
              <w:bottom w:val="single" w:sz="4" w:space="0" w:color="000000"/>
              <w:right w:val="single" w:sz="4" w:space="0" w:color="auto"/>
            </w:tcBorders>
          </w:tcPr>
          <w:p w14:paraId="0E459B35" w14:textId="77777777" w:rsidR="00613424" w:rsidRPr="00D7101C" w:rsidRDefault="00613424" w:rsidP="00613424">
            <w:pPr>
              <w:rPr>
                <w:rFonts w:ascii="Verdana" w:hAnsi="Verdana"/>
                <w:color w:val="000000"/>
                <w:sz w:val="18"/>
                <w:szCs w:val="20"/>
              </w:rPr>
            </w:pPr>
            <w:r w:rsidRPr="00D7101C">
              <w:rPr>
                <w:rFonts w:ascii="Verdana" w:hAnsi="Verdana"/>
                <w:color w:val="000000"/>
                <w:sz w:val="18"/>
                <w:szCs w:val="20"/>
              </w:rPr>
              <w:t>Wartość netto PLN</w:t>
            </w:r>
          </w:p>
          <w:p w14:paraId="1F600650" w14:textId="77777777" w:rsidR="00613424" w:rsidRPr="00D7101C" w:rsidRDefault="00613424" w:rsidP="00613424">
            <w:pPr>
              <w:tabs>
                <w:tab w:val="left" w:pos="72"/>
                <w:tab w:val="left" w:pos="9072"/>
              </w:tabs>
              <w:snapToGrid w:val="0"/>
              <w:ind w:right="-257"/>
              <w:rPr>
                <w:rFonts w:ascii="Verdana" w:hAnsi="Verdana"/>
                <w:color w:val="000000"/>
                <w:sz w:val="18"/>
                <w:szCs w:val="20"/>
              </w:rPr>
            </w:pPr>
          </w:p>
        </w:tc>
        <w:tc>
          <w:tcPr>
            <w:tcW w:w="850" w:type="dxa"/>
            <w:tcBorders>
              <w:top w:val="single" w:sz="4" w:space="0" w:color="000000"/>
              <w:left w:val="single" w:sz="4" w:space="0" w:color="auto"/>
              <w:bottom w:val="single" w:sz="4" w:space="0" w:color="000000"/>
            </w:tcBorders>
          </w:tcPr>
          <w:p w14:paraId="41DEFE88" w14:textId="77777777" w:rsidR="00613424" w:rsidRDefault="00613424" w:rsidP="00613424">
            <w:pPr>
              <w:ind w:right="-185"/>
              <w:rPr>
                <w:rFonts w:ascii="Verdana" w:hAnsi="Verdana" w:cs="Arial"/>
                <w:color w:val="000000"/>
                <w:sz w:val="18"/>
                <w:szCs w:val="20"/>
              </w:rPr>
            </w:pPr>
            <w:r>
              <w:rPr>
                <w:rFonts w:ascii="Verdana" w:hAnsi="Verdana" w:cs="Arial"/>
                <w:color w:val="000000"/>
                <w:sz w:val="18"/>
                <w:szCs w:val="20"/>
              </w:rPr>
              <w:t>Stawka</w:t>
            </w:r>
          </w:p>
          <w:p w14:paraId="22D78E96" w14:textId="77777777" w:rsidR="00613424" w:rsidRPr="00D7101C" w:rsidRDefault="00613424" w:rsidP="00613424">
            <w:pPr>
              <w:ind w:right="-185"/>
              <w:rPr>
                <w:rFonts w:ascii="Verdana" w:hAnsi="Verdana" w:cs="Arial"/>
                <w:color w:val="000000"/>
                <w:sz w:val="18"/>
                <w:szCs w:val="20"/>
              </w:rPr>
            </w:pPr>
            <w:r w:rsidRPr="00D7101C">
              <w:rPr>
                <w:rFonts w:ascii="Verdana" w:hAnsi="Verdana" w:cs="Arial"/>
                <w:color w:val="000000"/>
                <w:sz w:val="18"/>
                <w:szCs w:val="20"/>
              </w:rPr>
              <w:t>VAT</w:t>
            </w:r>
          </w:p>
          <w:p w14:paraId="4285C88A" w14:textId="77777777" w:rsidR="00613424" w:rsidRPr="00D7101C" w:rsidRDefault="00613424" w:rsidP="00613424">
            <w:pPr>
              <w:ind w:right="-185"/>
              <w:rPr>
                <w:rFonts w:ascii="Verdana" w:hAnsi="Verdana" w:cs="Arial"/>
                <w:color w:val="000000"/>
                <w:sz w:val="18"/>
                <w:szCs w:val="20"/>
              </w:rPr>
            </w:pPr>
            <w:r w:rsidRPr="00D7101C">
              <w:rPr>
                <w:rFonts w:ascii="Verdana" w:hAnsi="Verdana" w:cs="Arial"/>
                <w:color w:val="000000"/>
                <w:sz w:val="18"/>
                <w:szCs w:val="20"/>
              </w:rPr>
              <w:t xml:space="preserve">(podać </w:t>
            </w:r>
            <w:r w:rsidRPr="00D7101C">
              <w:rPr>
                <w:rFonts w:ascii="Verdana" w:hAnsi="Verdana" w:cs="Arial"/>
                <w:color w:val="000000"/>
                <w:sz w:val="18"/>
                <w:szCs w:val="20"/>
                <w:u w:val="single"/>
              </w:rPr>
              <w:t>w %</w:t>
            </w:r>
            <w:r w:rsidRPr="00D7101C">
              <w:rPr>
                <w:rFonts w:ascii="Verdana" w:hAnsi="Verdana" w:cs="Arial"/>
                <w:color w:val="000000"/>
                <w:sz w:val="18"/>
                <w:szCs w:val="20"/>
              </w:rPr>
              <w:t>)</w:t>
            </w:r>
          </w:p>
          <w:p w14:paraId="216B2AE1" w14:textId="77777777" w:rsidR="00613424" w:rsidRPr="00D7101C" w:rsidRDefault="00613424" w:rsidP="00613424">
            <w:pPr>
              <w:tabs>
                <w:tab w:val="left" w:pos="72"/>
                <w:tab w:val="left" w:pos="9072"/>
              </w:tabs>
              <w:snapToGrid w:val="0"/>
              <w:ind w:left="30" w:right="-185"/>
              <w:rPr>
                <w:rFonts w:ascii="Verdana" w:hAnsi="Verdana"/>
                <w:color w:val="000000"/>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2758BDED" w14:textId="77777777" w:rsidR="00613424" w:rsidRPr="00D7101C" w:rsidRDefault="00613424" w:rsidP="00613424">
            <w:pPr>
              <w:snapToGrid w:val="0"/>
              <w:ind w:right="-257"/>
              <w:rPr>
                <w:rFonts w:ascii="Verdana" w:hAnsi="Verdana"/>
                <w:color w:val="000000"/>
                <w:sz w:val="18"/>
                <w:szCs w:val="20"/>
              </w:rPr>
            </w:pPr>
            <w:r w:rsidRPr="00D7101C">
              <w:rPr>
                <w:rFonts w:ascii="Verdana" w:hAnsi="Verdana"/>
                <w:color w:val="000000"/>
                <w:sz w:val="18"/>
                <w:szCs w:val="20"/>
              </w:rPr>
              <w:t xml:space="preserve">Wartość </w:t>
            </w:r>
          </w:p>
          <w:p w14:paraId="127AEBD1" w14:textId="77777777" w:rsidR="00613424" w:rsidRPr="00D7101C" w:rsidRDefault="00613424" w:rsidP="00613424">
            <w:pPr>
              <w:snapToGrid w:val="0"/>
              <w:ind w:right="-257"/>
              <w:rPr>
                <w:rFonts w:ascii="Verdana" w:hAnsi="Verdana"/>
                <w:color w:val="000000"/>
                <w:sz w:val="18"/>
                <w:szCs w:val="20"/>
              </w:rPr>
            </w:pPr>
            <w:r w:rsidRPr="00D7101C">
              <w:rPr>
                <w:rFonts w:ascii="Verdana" w:hAnsi="Verdana"/>
                <w:color w:val="000000"/>
                <w:sz w:val="18"/>
                <w:szCs w:val="20"/>
              </w:rPr>
              <w:t xml:space="preserve">Brutto PLN </w:t>
            </w:r>
          </w:p>
        </w:tc>
      </w:tr>
      <w:tr w:rsidR="00613424" w:rsidRPr="00D7101C" w14:paraId="3DE82743" w14:textId="77777777" w:rsidTr="00CD2F26">
        <w:trPr>
          <w:cantSplit/>
          <w:trHeight w:hRule="exact" w:val="437"/>
        </w:trPr>
        <w:tc>
          <w:tcPr>
            <w:tcW w:w="578" w:type="dxa"/>
            <w:vMerge w:val="restart"/>
            <w:tcBorders>
              <w:top w:val="single" w:sz="4" w:space="0" w:color="auto"/>
              <w:left w:val="single" w:sz="4" w:space="0" w:color="000000"/>
              <w:bottom w:val="single" w:sz="4" w:space="0" w:color="auto"/>
            </w:tcBorders>
          </w:tcPr>
          <w:p w14:paraId="1DE674E3" w14:textId="77777777" w:rsidR="00613424" w:rsidRPr="00ED24A4" w:rsidRDefault="00613424" w:rsidP="00613424">
            <w:pPr>
              <w:snapToGrid w:val="0"/>
              <w:ind w:right="-257"/>
              <w:rPr>
                <w:rFonts w:ascii="Verdana" w:hAnsi="Verdana"/>
                <w:color w:val="000000"/>
                <w:sz w:val="18"/>
                <w:szCs w:val="18"/>
              </w:rPr>
            </w:pPr>
            <w:r w:rsidRPr="00ED24A4">
              <w:rPr>
                <w:rFonts w:ascii="Verdana" w:hAnsi="Verdana"/>
                <w:color w:val="000000"/>
                <w:sz w:val="18"/>
                <w:szCs w:val="18"/>
              </w:rPr>
              <w:t>1</w:t>
            </w:r>
          </w:p>
        </w:tc>
        <w:tc>
          <w:tcPr>
            <w:tcW w:w="360" w:type="dxa"/>
            <w:tcBorders>
              <w:left w:val="single" w:sz="4" w:space="0" w:color="000000"/>
              <w:bottom w:val="single" w:sz="4" w:space="0" w:color="auto"/>
              <w:right w:val="single" w:sz="4" w:space="0" w:color="auto"/>
            </w:tcBorders>
          </w:tcPr>
          <w:p w14:paraId="2D1EFD0F" w14:textId="77777777" w:rsidR="00613424" w:rsidRPr="00D7101C" w:rsidRDefault="00613424" w:rsidP="0099176E">
            <w:pPr>
              <w:snapToGrid w:val="0"/>
              <w:ind w:right="-191"/>
              <w:jc w:val="both"/>
              <w:rPr>
                <w:rFonts w:ascii="Verdana" w:hAnsi="Verdana"/>
                <w:bCs/>
                <w:color w:val="000000"/>
                <w:sz w:val="18"/>
              </w:rPr>
            </w:pPr>
            <w:r w:rsidRPr="00D7101C">
              <w:rPr>
                <w:rFonts w:ascii="Verdana" w:hAnsi="Verdana"/>
                <w:bCs/>
                <w:color w:val="000000"/>
                <w:sz w:val="18"/>
              </w:rPr>
              <w:t>1</w:t>
            </w:r>
          </w:p>
        </w:tc>
        <w:tc>
          <w:tcPr>
            <w:tcW w:w="3344" w:type="dxa"/>
            <w:tcBorders>
              <w:top w:val="single" w:sz="8" w:space="0" w:color="auto"/>
              <w:left w:val="single" w:sz="4" w:space="0" w:color="auto"/>
              <w:bottom w:val="single" w:sz="4" w:space="0" w:color="auto"/>
              <w:right w:val="single" w:sz="4" w:space="0" w:color="auto"/>
            </w:tcBorders>
            <w:shd w:val="clear" w:color="auto" w:fill="auto"/>
          </w:tcPr>
          <w:p w14:paraId="18DF0510" w14:textId="6C5C63EC" w:rsidR="00613424" w:rsidRPr="002F587D" w:rsidRDefault="00CD2F26" w:rsidP="00613424">
            <w:pPr>
              <w:snapToGrid w:val="0"/>
              <w:rPr>
                <w:rFonts w:ascii="Verdana" w:hAnsi="Verdana"/>
                <w:b/>
                <w:bCs/>
                <w:color w:val="000000" w:themeColor="text1"/>
                <w:sz w:val="18"/>
                <w:szCs w:val="18"/>
              </w:rPr>
            </w:pPr>
            <w:r>
              <w:rPr>
                <w:rFonts w:ascii="Verdana" w:hAnsi="Verdana"/>
                <w:b/>
                <w:bCs/>
                <w:color w:val="000000" w:themeColor="text1"/>
                <w:sz w:val="18"/>
                <w:szCs w:val="18"/>
              </w:rPr>
              <w:t>Młotek neurologiczny</w:t>
            </w:r>
          </w:p>
        </w:tc>
        <w:tc>
          <w:tcPr>
            <w:tcW w:w="992" w:type="dxa"/>
            <w:tcBorders>
              <w:left w:val="single" w:sz="4" w:space="0" w:color="000000"/>
              <w:bottom w:val="single" w:sz="4" w:space="0" w:color="auto"/>
              <w:right w:val="single" w:sz="4" w:space="0" w:color="auto"/>
            </w:tcBorders>
          </w:tcPr>
          <w:p w14:paraId="3ED1FDC5" w14:textId="1E10F13E" w:rsidR="00613424" w:rsidRPr="00D7101C" w:rsidRDefault="00613424" w:rsidP="00613424">
            <w:pPr>
              <w:snapToGrid w:val="0"/>
              <w:ind w:right="-185"/>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190148EF" w14:textId="5F6E1ECA" w:rsidR="00613424" w:rsidRPr="00D7101C" w:rsidRDefault="0099176E" w:rsidP="00613424">
            <w:pPr>
              <w:snapToGrid w:val="0"/>
              <w:ind w:right="-185"/>
              <w:rPr>
                <w:rFonts w:ascii="Verdana" w:hAnsi="Verdana"/>
                <w:color w:val="000000"/>
                <w:sz w:val="18"/>
                <w:szCs w:val="18"/>
              </w:rPr>
            </w:pPr>
            <w:r>
              <w:rPr>
                <w:rFonts w:ascii="Verdana" w:hAnsi="Verdana"/>
                <w:color w:val="000000"/>
                <w:sz w:val="18"/>
                <w:szCs w:val="18"/>
              </w:rPr>
              <w:t>12</w:t>
            </w:r>
          </w:p>
        </w:tc>
        <w:tc>
          <w:tcPr>
            <w:tcW w:w="1134" w:type="dxa"/>
            <w:tcBorders>
              <w:left w:val="single" w:sz="4" w:space="0" w:color="000000"/>
              <w:bottom w:val="single" w:sz="4" w:space="0" w:color="auto"/>
              <w:right w:val="single" w:sz="4" w:space="0" w:color="auto"/>
            </w:tcBorders>
          </w:tcPr>
          <w:p w14:paraId="6157AE8C" w14:textId="10D7CBC2" w:rsidR="00613424" w:rsidRPr="00D7101C" w:rsidRDefault="00613424" w:rsidP="00613424">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7BD013C3" w14:textId="240938E1" w:rsidR="00613424" w:rsidRPr="00D7101C" w:rsidRDefault="00613424" w:rsidP="00613424">
            <w:pPr>
              <w:snapToGrid w:val="0"/>
              <w:ind w:right="-185"/>
              <w:rPr>
                <w:rFonts w:ascii="Verdana" w:hAnsi="Verdana"/>
                <w:color w:val="000000"/>
                <w:sz w:val="18"/>
                <w:szCs w:val="18"/>
              </w:rPr>
            </w:pPr>
          </w:p>
        </w:tc>
        <w:tc>
          <w:tcPr>
            <w:tcW w:w="1134" w:type="dxa"/>
            <w:tcBorders>
              <w:left w:val="single" w:sz="4" w:space="0" w:color="000000"/>
              <w:bottom w:val="single" w:sz="4" w:space="0" w:color="auto"/>
              <w:right w:val="single" w:sz="4" w:space="0" w:color="000000"/>
            </w:tcBorders>
          </w:tcPr>
          <w:p w14:paraId="7893170C" w14:textId="0B0398CA" w:rsidR="00613424" w:rsidRPr="00D7101C" w:rsidRDefault="00613424" w:rsidP="00613424">
            <w:pPr>
              <w:snapToGrid w:val="0"/>
              <w:rPr>
                <w:rFonts w:ascii="Verdana" w:hAnsi="Verdana"/>
                <w:color w:val="000000"/>
                <w:sz w:val="18"/>
                <w:szCs w:val="18"/>
              </w:rPr>
            </w:pPr>
          </w:p>
        </w:tc>
      </w:tr>
      <w:tr w:rsidR="00613424" w:rsidRPr="00D7101C" w14:paraId="03F074F6" w14:textId="77777777" w:rsidTr="00CD2F26">
        <w:trPr>
          <w:cantSplit/>
          <w:trHeight w:hRule="exact" w:val="547"/>
        </w:trPr>
        <w:tc>
          <w:tcPr>
            <w:tcW w:w="578" w:type="dxa"/>
            <w:vMerge/>
            <w:tcBorders>
              <w:top w:val="single" w:sz="4" w:space="0" w:color="auto"/>
              <w:left w:val="single" w:sz="4" w:space="0" w:color="000000"/>
              <w:bottom w:val="single" w:sz="4" w:space="0" w:color="auto"/>
            </w:tcBorders>
          </w:tcPr>
          <w:p w14:paraId="0E371194" w14:textId="77777777" w:rsidR="00613424" w:rsidRPr="00D7101C" w:rsidRDefault="00613424" w:rsidP="00613424">
            <w:pPr>
              <w:snapToGrid w:val="0"/>
              <w:ind w:right="-257"/>
              <w:rPr>
                <w:color w:val="000000"/>
              </w:rPr>
            </w:pPr>
          </w:p>
        </w:tc>
        <w:tc>
          <w:tcPr>
            <w:tcW w:w="360" w:type="dxa"/>
            <w:tcBorders>
              <w:left w:val="single" w:sz="4" w:space="0" w:color="000000"/>
              <w:bottom w:val="single" w:sz="4" w:space="0" w:color="auto"/>
              <w:right w:val="single" w:sz="4" w:space="0" w:color="auto"/>
            </w:tcBorders>
          </w:tcPr>
          <w:p w14:paraId="71AA253E" w14:textId="77777777" w:rsidR="00613424" w:rsidRPr="00D7101C" w:rsidRDefault="00613424" w:rsidP="0099176E">
            <w:pPr>
              <w:snapToGrid w:val="0"/>
              <w:ind w:right="-191"/>
              <w:jc w:val="both"/>
              <w:rPr>
                <w:rFonts w:ascii="Verdana" w:hAnsi="Verdana"/>
                <w:bCs/>
                <w:color w:val="000000"/>
                <w:sz w:val="18"/>
              </w:rPr>
            </w:pPr>
            <w:r w:rsidRPr="00D7101C">
              <w:rPr>
                <w:rFonts w:ascii="Verdana" w:hAnsi="Verdana"/>
                <w:bCs/>
                <w:color w:val="000000"/>
                <w:sz w:val="18"/>
              </w:rPr>
              <w:t>2</w:t>
            </w:r>
          </w:p>
        </w:tc>
        <w:tc>
          <w:tcPr>
            <w:tcW w:w="3344" w:type="dxa"/>
            <w:tcBorders>
              <w:top w:val="nil"/>
              <w:left w:val="single" w:sz="4" w:space="0" w:color="auto"/>
              <w:bottom w:val="single" w:sz="4" w:space="0" w:color="auto"/>
              <w:right w:val="single" w:sz="4" w:space="0" w:color="auto"/>
            </w:tcBorders>
            <w:shd w:val="clear" w:color="auto" w:fill="auto"/>
          </w:tcPr>
          <w:p w14:paraId="2763AA7E" w14:textId="50ACE773" w:rsidR="00613424" w:rsidRPr="002F587D" w:rsidRDefault="00CD2F26" w:rsidP="00613424">
            <w:pPr>
              <w:snapToGrid w:val="0"/>
              <w:rPr>
                <w:rFonts w:ascii="Verdana" w:hAnsi="Verdana"/>
                <w:b/>
                <w:bCs/>
                <w:color w:val="000000" w:themeColor="text1"/>
                <w:sz w:val="18"/>
                <w:szCs w:val="18"/>
              </w:rPr>
            </w:pPr>
            <w:r>
              <w:rPr>
                <w:rFonts w:ascii="Verdana" w:hAnsi="Verdana"/>
                <w:b/>
                <w:bCs/>
                <w:color w:val="000000" w:themeColor="text1"/>
                <w:sz w:val="18"/>
                <w:szCs w:val="18"/>
              </w:rPr>
              <w:t>Waga</w:t>
            </w:r>
            <w:r w:rsidR="0099176E">
              <w:rPr>
                <w:rFonts w:ascii="Verdana" w:hAnsi="Verdana"/>
                <w:b/>
                <w:bCs/>
                <w:color w:val="000000" w:themeColor="text1"/>
                <w:sz w:val="18"/>
                <w:szCs w:val="18"/>
              </w:rPr>
              <w:t xml:space="preserve"> </w:t>
            </w:r>
          </w:p>
        </w:tc>
        <w:tc>
          <w:tcPr>
            <w:tcW w:w="992" w:type="dxa"/>
            <w:tcBorders>
              <w:left w:val="single" w:sz="4" w:space="0" w:color="000000"/>
              <w:bottom w:val="single" w:sz="4" w:space="0" w:color="auto"/>
              <w:right w:val="single" w:sz="4" w:space="0" w:color="auto"/>
            </w:tcBorders>
          </w:tcPr>
          <w:p w14:paraId="35907E10" w14:textId="77777777" w:rsidR="00613424" w:rsidRPr="00D7101C" w:rsidRDefault="00613424" w:rsidP="00613424">
            <w:pPr>
              <w:snapToGrid w:val="0"/>
              <w:ind w:right="-185"/>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034100EF" w14:textId="7D6DBC6F" w:rsidR="00613424" w:rsidRPr="00D7101C" w:rsidRDefault="0099176E" w:rsidP="00613424">
            <w:pPr>
              <w:snapToGrid w:val="0"/>
              <w:ind w:right="-185"/>
              <w:rPr>
                <w:rFonts w:ascii="Verdana" w:hAnsi="Verdana"/>
                <w:color w:val="000000"/>
                <w:sz w:val="18"/>
                <w:szCs w:val="18"/>
              </w:rPr>
            </w:pPr>
            <w:r>
              <w:rPr>
                <w:rFonts w:ascii="Verdana" w:hAnsi="Verdana"/>
                <w:color w:val="000000"/>
                <w:sz w:val="18"/>
                <w:szCs w:val="18"/>
              </w:rPr>
              <w:t>4</w:t>
            </w:r>
          </w:p>
        </w:tc>
        <w:tc>
          <w:tcPr>
            <w:tcW w:w="1134" w:type="dxa"/>
            <w:tcBorders>
              <w:left w:val="single" w:sz="4" w:space="0" w:color="000000"/>
              <w:bottom w:val="single" w:sz="4" w:space="0" w:color="auto"/>
              <w:right w:val="single" w:sz="4" w:space="0" w:color="auto"/>
            </w:tcBorders>
          </w:tcPr>
          <w:p w14:paraId="6FCD917C" w14:textId="77777777" w:rsidR="00613424" w:rsidRPr="00D7101C" w:rsidRDefault="00613424" w:rsidP="00613424">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3C5338E3" w14:textId="77777777" w:rsidR="00613424" w:rsidRPr="00D7101C" w:rsidRDefault="00613424" w:rsidP="00613424">
            <w:pPr>
              <w:snapToGrid w:val="0"/>
              <w:ind w:right="-185"/>
              <w:rPr>
                <w:rFonts w:ascii="Verdana" w:hAnsi="Verdana"/>
                <w:color w:val="000000"/>
                <w:sz w:val="18"/>
                <w:szCs w:val="18"/>
              </w:rPr>
            </w:pPr>
          </w:p>
        </w:tc>
        <w:tc>
          <w:tcPr>
            <w:tcW w:w="1134" w:type="dxa"/>
            <w:tcBorders>
              <w:left w:val="single" w:sz="4" w:space="0" w:color="000000"/>
              <w:bottom w:val="single" w:sz="4" w:space="0" w:color="auto"/>
              <w:right w:val="single" w:sz="4" w:space="0" w:color="000000"/>
            </w:tcBorders>
          </w:tcPr>
          <w:p w14:paraId="5FBA2A2A" w14:textId="77777777" w:rsidR="00613424" w:rsidRPr="00D7101C" w:rsidRDefault="00613424" w:rsidP="00613424">
            <w:pPr>
              <w:snapToGrid w:val="0"/>
              <w:ind w:right="-185"/>
              <w:rPr>
                <w:rFonts w:ascii="Verdana" w:hAnsi="Verdana"/>
                <w:color w:val="000000"/>
                <w:sz w:val="18"/>
                <w:szCs w:val="18"/>
              </w:rPr>
            </w:pPr>
          </w:p>
        </w:tc>
      </w:tr>
      <w:tr w:rsidR="00613424" w:rsidRPr="00D7101C" w14:paraId="06438E1F" w14:textId="77777777" w:rsidTr="00CD2F26">
        <w:trPr>
          <w:cantSplit/>
          <w:trHeight w:hRule="exact" w:val="427"/>
        </w:trPr>
        <w:tc>
          <w:tcPr>
            <w:tcW w:w="578" w:type="dxa"/>
            <w:vMerge/>
            <w:tcBorders>
              <w:top w:val="single" w:sz="4" w:space="0" w:color="auto"/>
              <w:left w:val="single" w:sz="4" w:space="0" w:color="000000"/>
              <w:bottom w:val="single" w:sz="4" w:space="0" w:color="auto"/>
            </w:tcBorders>
          </w:tcPr>
          <w:p w14:paraId="3AC3C3D4" w14:textId="77777777" w:rsidR="00613424" w:rsidRPr="00D7101C" w:rsidRDefault="00613424" w:rsidP="00613424">
            <w:pPr>
              <w:snapToGrid w:val="0"/>
              <w:ind w:right="-257"/>
              <w:rPr>
                <w:color w:val="000000"/>
              </w:rPr>
            </w:pPr>
          </w:p>
        </w:tc>
        <w:tc>
          <w:tcPr>
            <w:tcW w:w="360" w:type="dxa"/>
            <w:tcBorders>
              <w:left w:val="single" w:sz="4" w:space="0" w:color="000000"/>
              <w:bottom w:val="single" w:sz="4" w:space="0" w:color="auto"/>
              <w:right w:val="single" w:sz="4" w:space="0" w:color="auto"/>
            </w:tcBorders>
          </w:tcPr>
          <w:p w14:paraId="033C7A48" w14:textId="77777777" w:rsidR="00613424" w:rsidRPr="00D7101C" w:rsidRDefault="00613424" w:rsidP="0099176E">
            <w:pPr>
              <w:snapToGrid w:val="0"/>
              <w:ind w:right="-191"/>
              <w:jc w:val="both"/>
              <w:rPr>
                <w:rFonts w:ascii="Verdana" w:hAnsi="Verdana"/>
                <w:bCs/>
                <w:color w:val="000000"/>
                <w:sz w:val="18"/>
              </w:rPr>
            </w:pPr>
            <w:r w:rsidRPr="00D7101C">
              <w:rPr>
                <w:rFonts w:ascii="Verdana" w:hAnsi="Verdana"/>
                <w:bCs/>
                <w:color w:val="000000"/>
                <w:sz w:val="18"/>
              </w:rPr>
              <w:t>3</w:t>
            </w:r>
          </w:p>
        </w:tc>
        <w:tc>
          <w:tcPr>
            <w:tcW w:w="3344" w:type="dxa"/>
            <w:tcBorders>
              <w:top w:val="nil"/>
              <w:left w:val="single" w:sz="4" w:space="0" w:color="auto"/>
              <w:bottom w:val="single" w:sz="4" w:space="0" w:color="auto"/>
              <w:right w:val="single" w:sz="4" w:space="0" w:color="auto"/>
            </w:tcBorders>
            <w:shd w:val="clear" w:color="auto" w:fill="auto"/>
          </w:tcPr>
          <w:p w14:paraId="422BBC9A" w14:textId="41F2B0CA" w:rsidR="00613424" w:rsidRPr="002F587D" w:rsidRDefault="0099176E" w:rsidP="00613424">
            <w:pPr>
              <w:snapToGrid w:val="0"/>
              <w:rPr>
                <w:rFonts w:ascii="Verdana" w:hAnsi="Verdana"/>
                <w:b/>
                <w:bCs/>
                <w:color w:val="000000" w:themeColor="text1"/>
                <w:sz w:val="18"/>
                <w:szCs w:val="18"/>
              </w:rPr>
            </w:pPr>
            <w:r>
              <w:rPr>
                <w:rFonts w:ascii="Verdana" w:hAnsi="Verdana"/>
                <w:b/>
                <w:bCs/>
                <w:color w:val="000000" w:themeColor="text1"/>
                <w:sz w:val="18"/>
                <w:szCs w:val="18"/>
              </w:rPr>
              <w:t>Te</w:t>
            </w:r>
            <w:r w:rsidR="00CD2F26">
              <w:rPr>
                <w:rFonts w:ascii="Verdana" w:hAnsi="Verdana"/>
                <w:b/>
                <w:bCs/>
                <w:color w:val="000000" w:themeColor="text1"/>
                <w:sz w:val="18"/>
                <w:szCs w:val="18"/>
              </w:rPr>
              <w:t>rmometr</w:t>
            </w:r>
          </w:p>
        </w:tc>
        <w:tc>
          <w:tcPr>
            <w:tcW w:w="992" w:type="dxa"/>
            <w:tcBorders>
              <w:left w:val="single" w:sz="4" w:space="0" w:color="000000"/>
              <w:bottom w:val="single" w:sz="4" w:space="0" w:color="auto"/>
              <w:right w:val="single" w:sz="4" w:space="0" w:color="auto"/>
            </w:tcBorders>
          </w:tcPr>
          <w:p w14:paraId="22EF2C60" w14:textId="77777777" w:rsidR="00613424" w:rsidRPr="00D7101C" w:rsidRDefault="00613424" w:rsidP="00613424">
            <w:pPr>
              <w:snapToGrid w:val="0"/>
              <w:ind w:right="-185"/>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4C8633D8" w14:textId="062E98C3" w:rsidR="00613424" w:rsidRPr="00D7101C" w:rsidRDefault="00CD2F26" w:rsidP="00613424">
            <w:pPr>
              <w:snapToGrid w:val="0"/>
              <w:ind w:right="-185"/>
              <w:rPr>
                <w:rFonts w:ascii="Verdana" w:hAnsi="Verdana"/>
                <w:color w:val="000000"/>
                <w:sz w:val="18"/>
                <w:szCs w:val="18"/>
              </w:rPr>
            </w:pPr>
            <w:r>
              <w:rPr>
                <w:rFonts w:ascii="Verdana" w:hAnsi="Verdana"/>
                <w:color w:val="000000"/>
                <w:sz w:val="18"/>
                <w:szCs w:val="18"/>
              </w:rPr>
              <w:t>17</w:t>
            </w:r>
          </w:p>
        </w:tc>
        <w:tc>
          <w:tcPr>
            <w:tcW w:w="1134" w:type="dxa"/>
            <w:tcBorders>
              <w:left w:val="single" w:sz="4" w:space="0" w:color="000000"/>
              <w:bottom w:val="single" w:sz="4" w:space="0" w:color="auto"/>
              <w:right w:val="single" w:sz="4" w:space="0" w:color="auto"/>
            </w:tcBorders>
          </w:tcPr>
          <w:p w14:paraId="537FBE8F" w14:textId="77777777" w:rsidR="00613424" w:rsidRPr="00D7101C" w:rsidRDefault="00613424" w:rsidP="00613424">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66BE4CAA" w14:textId="77777777" w:rsidR="00613424" w:rsidRPr="00D7101C" w:rsidRDefault="00613424" w:rsidP="00613424">
            <w:pPr>
              <w:snapToGrid w:val="0"/>
              <w:ind w:right="-185"/>
              <w:rPr>
                <w:rFonts w:ascii="Verdana" w:hAnsi="Verdana"/>
                <w:color w:val="000000"/>
                <w:sz w:val="18"/>
                <w:szCs w:val="18"/>
              </w:rPr>
            </w:pPr>
          </w:p>
        </w:tc>
        <w:tc>
          <w:tcPr>
            <w:tcW w:w="1134" w:type="dxa"/>
            <w:tcBorders>
              <w:left w:val="single" w:sz="4" w:space="0" w:color="000000"/>
              <w:bottom w:val="single" w:sz="4" w:space="0" w:color="auto"/>
              <w:right w:val="single" w:sz="4" w:space="0" w:color="000000"/>
            </w:tcBorders>
          </w:tcPr>
          <w:p w14:paraId="2D8FF1FF" w14:textId="77777777" w:rsidR="00613424" w:rsidRPr="00D7101C" w:rsidRDefault="00613424" w:rsidP="00613424">
            <w:pPr>
              <w:snapToGrid w:val="0"/>
              <w:ind w:right="-185"/>
              <w:rPr>
                <w:rFonts w:ascii="Verdana" w:hAnsi="Verdana"/>
                <w:color w:val="000000"/>
                <w:sz w:val="18"/>
                <w:szCs w:val="18"/>
              </w:rPr>
            </w:pPr>
          </w:p>
        </w:tc>
      </w:tr>
      <w:tr w:rsidR="0099176E" w:rsidRPr="00D7101C" w14:paraId="1C5E307D" w14:textId="77777777" w:rsidTr="00CD2F26">
        <w:trPr>
          <w:cantSplit/>
          <w:trHeight w:hRule="exact" w:val="427"/>
        </w:trPr>
        <w:tc>
          <w:tcPr>
            <w:tcW w:w="578" w:type="dxa"/>
            <w:vMerge/>
            <w:tcBorders>
              <w:top w:val="single" w:sz="4" w:space="0" w:color="auto"/>
              <w:left w:val="single" w:sz="4" w:space="0" w:color="000000"/>
              <w:bottom w:val="single" w:sz="4" w:space="0" w:color="auto"/>
            </w:tcBorders>
          </w:tcPr>
          <w:p w14:paraId="312D0D9F" w14:textId="77777777" w:rsidR="0099176E" w:rsidRPr="00D7101C" w:rsidRDefault="0099176E" w:rsidP="00613424">
            <w:pPr>
              <w:snapToGrid w:val="0"/>
              <w:ind w:right="-257"/>
              <w:rPr>
                <w:color w:val="000000"/>
              </w:rPr>
            </w:pPr>
          </w:p>
        </w:tc>
        <w:tc>
          <w:tcPr>
            <w:tcW w:w="360" w:type="dxa"/>
            <w:tcBorders>
              <w:left w:val="single" w:sz="4" w:space="0" w:color="000000"/>
              <w:bottom w:val="single" w:sz="4" w:space="0" w:color="auto"/>
              <w:right w:val="single" w:sz="4" w:space="0" w:color="auto"/>
            </w:tcBorders>
          </w:tcPr>
          <w:p w14:paraId="28706B66" w14:textId="6476F13E" w:rsidR="0099176E" w:rsidRPr="00D7101C" w:rsidRDefault="0099176E" w:rsidP="0099176E">
            <w:pPr>
              <w:snapToGrid w:val="0"/>
              <w:ind w:right="-191"/>
              <w:jc w:val="both"/>
              <w:rPr>
                <w:rFonts w:ascii="Verdana" w:hAnsi="Verdana"/>
                <w:bCs/>
                <w:color w:val="000000"/>
                <w:sz w:val="18"/>
              </w:rPr>
            </w:pPr>
            <w:r>
              <w:rPr>
                <w:rFonts w:ascii="Verdana" w:hAnsi="Verdana"/>
                <w:bCs/>
                <w:color w:val="000000"/>
                <w:sz w:val="18"/>
              </w:rPr>
              <w:t>4</w:t>
            </w:r>
          </w:p>
        </w:tc>
        <w:tc>
          <w:tcPr>
            <w:tcW w:w="3344" w:type="dxa"/>
            <w:tcBorders>
              <w:top w:val="nil"/>
              <w:left w:val="single" w:sz="4" w:space="0" w:color="auto"/>
              <w:bottom w:val="single" w:sz="4" w:space="0" w:color="auto"/>
              <w:right w:val="single" w:sz="4" w:space="0" w:color="auto"/>
            </w:tcBorders>
            <w:shd w:val="clear" w:color="auto" w:fill="auto"/>
          </w:tcPr>
          <w:p w14:paraId="7BD4EB56" w14:textId="301C6A9E" w:rsidR="0099176E" w:rsidRDefault="00CD2F26" w:rsidP="00613424">
            <w:pPr>
              <w:snapToGrid w:val="0"/>
              <w:rPr>
                <w:rFonts w:ascii="Verdana" w:hAnsi="Verdana"/>
                <w:b/>
                <w:color w:val="000000"/>
                <w:sz w:val="18"/>
                <w:szCs w:val="18"/>
              </w:rPr>
            </w:pPr>
            <w:r>
              <w:rPr>
                <w:rFonts w:ascii="Verdana" w:hAnsi="Verdana"/>
                <w:b/>
                <w:color w:val="000000"/>
                <w:sz w:val="18"/>
                <w:szCs w:val="18"/>
              </w:rPr>
              <w:t>Rolki do przekładania pacjenta</w:t>
            </w:r>
          </w:p>
        </w:tc>
        <w:tc>
          <w:tcPr>
            <w:tcW w:w="992" w:type="dxa"/>
            <w:tcBorders>
              <w:left w:val="single" w:sz="4" w:space="0" w:color="000000"/>
              <w:bottom w:val="single" w:sz="4" w:space="0" w:color="auto"/>
              <w:right w:val="single" w:sz="4" w:space="0" w:color="auto"/>
            </w:tcBorders>
          </w:tcPr>
          <w:p w14:paraId="325546CB" w14:textId="77777777" w:rsidR="0099176E" w:rsidRPr="00D7101C" w:rsidRDefault="0099176E" w:rsidP="00613424">
            <w:pPr>
              <w:snapToGrid w:val="0"/>
              <w:ind w:right="-185"/>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0C8999AA" w14:textId="4D330A5C" w:rsidR="0099176E" w:rsidRDefault="00CD2F26" w:rsidP="00613424">
            <w:pPr>
              <w:snapToGrid w:val="0"/>
              <w:ind w:right="-185"/>
              <w:rPr>
                <w:rFonts w:ascii="Verdana" w:hAnsi="Verdana"/>
                <w:color w:val="000000"/>
                <w:sz w:val="18"/>
                <w:szCs w:val="18"/>
              </w:rPr>
            </w:pPr>
            <w:r>
              <w:rPr>
                <w:rFonts w:ascii="Verdana" w:hAnsi="Verdana"/>
                <w:color w:val="000000"/>
                <w:sz w:val="18"/>
                <w:szCs w:val="18"/>
              </w:rPr>
              <w:t>1</w:t>
            </w:r>
          </w:p>
        </w:tc>
        <w:tc>
          <w:tcPr>
            <w:tcW w:w="1134" w:type="dxa"/>
            <w:tcBorders>
              <w:left w:val="single" w:sz="4" w:space="0" w:color="000000"/>
              <w:bottom w:val="single" w:sz="4" w:space="0" w:color="auto"/>
              <w:right w:val="single" w:sz="4" w:space="0" w:color="auto"/>
            </w:tcBorders>
          </w:tcPr>
          <w:p w14:paraId="15D8BFEA" w14:textId="77777777" w:rsidR="0099176E" w:rsidRPr="00D7101C" w:rsidRDefault="0099176E" w:rsidP="00613424">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37472D7B" w14:textId="77777777" w:rsidR="0099176E" w:rsidRPr="00D7101C" w:rsidRDefault="0099176E" w:rsidP="00613424">
            <w:pPr>
              <w:snapToGrid w:val="0"/>
              <w:ind w:right="-185"/>
              <w:rPr>
                <w:rFonts w:ascii="Verdana" w:hAnsi="Verdana"/>
                <w:color w:val="000000"/>
                <w:sz w:val="18"/>
                <w:szCs w:val="18"/>
              </w:rPr>
            </w:pPr>
          </w:p>
        </w:tc>
        <w:tc>
          <w:tcPr>
            <w:tcW w:w="1134" w:type="dxa"/>
            <w:tcBorders>
              <w:left w:val="single" w:sz="4" w:space="0" w:color="000000"/>
              <w:bottom w:val="single" w:sz="4" w:space="0" w:color="auto"/>
              <w:right w:val="single" w:sz="4" w:space="0" w:color="000000"/>
            </w:tcBorders>
          </w:tcPr>
          <w:p w14:paraId="40A8875F" w14:textId="77777777" w:rsidR="0099176E" w:rsidRPr="00D7101C" w:rsidRDefault="0099176E" w:rsidP="00613424">
            <w:pPr>
              <w:snapToGrid w:val="0"/>
              <w:ind w:right="-185"/>
              <w:rPr>
                <w:rFonts w:ascii="Verdana" w:hAnsi="Verdana"/>
                <w:color w:val="000000"/>
                <w:sz w:val="18"/>
                <w:szCs w:val="18"/>
              </w:rPr>
            </w:pPr>
          </w:p>
        </w:tc>
      </w:tr>
      <w:tr w:rsidR="0099176E" w:rsidRPr="00D7101C" w14:paraId="22AC1987" w14:textId="77777777" w:rsidTr="00CD2F26">
        <w:trPr>
          <w:cantSplit/>
          <w:trHeight w:hRule="exact" w:val="427"/>
        </w:trPr>
        <w:tc>
          <w:tcPr>
            <w:tcW w:w="578" w:type="dxa"/>
            <w:vMerge/>
            <w:tcBorders>
              <w:top w:val="single" w:sz="4" w:space="0" w:color="auto"/>
              <w:left w:val="single" w:sz="4" w:space="0" w:color="000000"/>
              <w:bottom w:val="single" w:sz="4" w:space="0" w:color="auto"/>
            </w:tcBorders>
          </w:tcPr>
          <w:p w14:paraId="51C3F7AC" w14:textId="77777777" w:rsidR="0099176E" w:rsidRPr="00D7101C" w:rsidRDefault="0099176E" w:rsidP="00613424">
            <w:pPr>
              <w:snapToGrid w:val="0"/>
              <w:ind w:right="-257"/>
              <w:rPr>
                <w:color w:val="000000"/>
              </w:rPr>
            </w:pPr>
          </w:p>
        </w:tc>
        <w:tc>
          <w:tcPr>
            <w:tcW w:w="360" w:type="dxa"/>
            <w:tcBorders>
              <w:left w:val="single" w:sz="4" w:space="0" w:color="000000"/>
              <w:bottom w:val="single" w:sz="4" w:space="0" w:color="auto"/>
              <w:right w:val="single" w:sz="4" w:space="0" w:color="auto"/>
            </w:tcBorders>
          </w:tcPr>
          <w:p w14:paraId="66016D9B" w14:textId="4211BC74" w:rsidR="0099176E" w:rsidRPr="00D7101C" w:rsidRDefault="0099176E" w:rsidP="0099176E">
            <w:pPr>
              <w:snapToGrid w:val="0"/>
              <w:ind w:right="-191"/>
              <w:jc w:val="both"/>
              <w:rPr>
                <w:rFonts w:ascii="Verdana" w:hAnsi="Verdana"/>
                <w:bCs/>
                <w:color w:val="000000"/>
                <w:sz w:val="18"/>
              </w:rPr>
            </w:pPr>
            <w:r>
              <w:rPr>
                <w:rFonts w:ascii="Verdana" w:hAnsi="Verdana"/>
                <w:bCs/>
                <w:color w:val="000000"/>
                <w:sz w:val="18"/>
              </w:rPr>
              <w:t>5</w:t>
            </w:r>
          </w:p>
        </w:tc>
        <w:tc>
          <w:tcPr>
            <w:tcW w:w="3344" w:type="dxa"/>
            <w:tcBorders>
              <w:top w:val="nil"/>
              <w:left w:val="single" w:sz="4" w:space="0" w:color="auto"/>
              <w:bottom w:val="single" w:sz="4" w:space="0" w:color="auto"/>
              <w:right w:val="single" w:sz="4" w:space="0" w:color="auto"/>
            </w:tcBorders>
            <w:shd w:val="clear" w:color="auto" w:fill="auto"/>
          </w:tcPr>
          <w:p w14:paraId="5FD6B144" w14:textId="3A2158E5" w:rsidR="0099176E" w:rsidRDefault="00CD2F26" w:rsidP="00613424">
            <w:pPr>
              <w:snapToGrid w:val="0"/>
              <w:rPr>
                <w:rFonts w:ascii="Verdana" w:hAnsi="Verdana"/>
                <w:b/>
                <w:color w:val="000000"/>
                <w:sz w:val="18"/>
                <w:szCs w:val="18"/>
              </w:rPr>
            </w:pPr>
            <w:r>
              <w:rPr>
                <w:rFonts w:ascii="Verdana" w:hAnsi="Verdana"/>
                <w:b/>
                <w:color w:val="000000"/>
                <w:sz w:val="18"/>
                <w:szCs w:val="18"/>
              </w:rPr>
              <w:t xml:space="preserve">Podgrzewacz płynów infuzyjnych </w:t>
            </w:r>
          </w:p>
        </w:tc>
        <w:tc>
          <w:tcPr>
            <w:tcW w:w="992" w:type="dxa"/>
            <w:tcBorders>
              <w:left w:val="single" w:sz="4" w:space="0" w:color="000000"/>
              <w:bottom w:val="single" w:sz="4" w:space="0" w:color="auto"/>
              <w:right w:val="single" w:sz="4" w:space="0" w:color="auto"/>
            </w:tcBorders>
          </w:tcPr>
          <w:p w14:paraId="4A5B755D" w14:textId="77777777" w:rsidR="0099176E" w:rsidRPr="00D7101C" w:rsidRDefault="0099176E" w:rsidP="00613424">
            <w:pPr>
              <w:snapToGrid w:val="0"/>
              <w:ind w:right="-185"/>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31B24DB3" w14:textId="2C5C0B21" w:rsidR="0099176E" w:rsidRDefault="00CD2F26" w:rsidP="00613424">
            <w:pPr>
              <w:snapToGrid w:val="0"/>
              <w:ind w:right="-185"/>
              <w:rPr>
                <w:rFonts w:ascii="Verdana" w:hAnsi="Verdana"/>
                <w:color w:val="000000"/>
                <w:sz w:val="18"/>
                <w:szCs w:val="18"/>
              </w:rPr>
            </w:pPr>
            <w:r>
              <w:rPr>
                <w:rFonts w:ascii="Verdana" w:hAnsi="Verdana"/>
                <w:color w:val="000000"/>
                <w:sz w:val="18"/>
                <w:szCs w:val="18"/>
              </w:rPr>
              <w:t>1</w:t>
            </w:r>
          </w:p>
        </w:tc>
        <w:tc>
          <w:tcPr>
            <w:tcW w:w="1134" w:type="dxa"/>
            <w:tcBorders>
              <w:left w:val="single" w:sz="4" w:space="0" w:color="000000"/>
              <w:bottom w:val="single" w:sz="4" w:space="0" w:color="auto"/>
              <w:right w:val="single" w:sz="4" w:space="0" w:color="auto"/>
            </w:tcBorders>
          </w:tcPr>
          <w:p w14:paraId="205B887F" w14:textId="77777777" w:rsidR="0099176E" w:rsidRPr="00D7101C" w:rsidRDefault="0099176E" w:rsidP="00613424">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72903A03" w14:textId="77777777" w:rsidR="0099176E" w:rsidRPr="00D7101C" w:rsidRDefault="0099176E" w:rsidP="00613424">
            <w:pPr>
              <w:snapToGrid w:val="0"/>
              <w:ind w:right="-185"/>
              <w:rPr>
                <w:rFonts w:ascii="Verdana" w:hAnsi="Verdana"/>
                <w:color w:val="000000"/>
                <w:sz w:val="18"/>
                <w:szCs w:val="18"/>
              </w:rPr>
            </w:pPr>
          </w:p>
        </w:tc>
        <w:tc>
          <w:tcPr>
            <w:tcW w:w="1134" w:type="dxa"/>
            <w:tcBorders>
              <w:left w:val="single" w:sz="4" w:space="0" w:color="000000"/>
              <w:bottom w:val="single" w:sz="4" w:space="0" w:color="auto"/>
              <w:right w:val="single" w:sz="4" w:space="0" w:color="000000"/>
            </w:tcBorders>
          </w:tcPr>
          <w:p w14:paraId="220E890A" w14:textId="77777777" w:rsidR="0099176E" w:rsidRPr="00D7101C" w:rsidRDefault="0099176E" w:rsidP="00613424">
            <w:pPr>
              <w:snapToGrid w:val="0"/>
              <w:ind w:right="-185"/>
              <w:rPr>
                <w:rFonts w:ascii="Verdana" w:hAnsi="Verdana"/>
                <w:color w:val="000000"/>
                <w:sz w:val="18"/>
                <w:szCs w:val="18"/>
              </w:rPr>
            </w:pPr>
          </w:p>
        </w:tc>
      </w:tr>
      <w:tr w:rsidR="0099176E" w:rsidRPr="00D7101C" w14:paraId="5A20F522" w14:textId="77777777" w:rsidTr="00CD2F26">
        <w:trPr>
          <w:cantSplit/>
          <w:trHeight w:hRule="exact" w:val="427"/>
        </w:trPr>
        <w:tc>
          <w:tcPr>
            <w:tcW w:w="578" w:type="dxa"/>
            <w:vMerge/>
            <w:tcBorders>
              <w:top w:val="single" w:sz="4" w:space="0" w:color="auto"/>
              <w:left w:val="single" w:sz="4" w:space="0" w:color="000000"/>
              <w:bottom w:val="single" w:sz="4" w:space="0" w:color="auto"/>
            </w:tcBorders>
          </w:tcPr>
          <w:p w14:paraId="2611F748" w14:textId="77777777" w:rsidR="0099176E" w:rsidRPr="00D7101C" w:rsidRDefault="0099176E" w:rsidP="00613424">
            <w:pPr>
              <w:snapToGrid w:val="0"/>
              <w:ind w:right="-257"/>
              <w:rPr>
                <w:color w:val="000000"/>
              </w:rPr>
            </w:pPr>
          </w:p>
        </w:tc>
        <w:tc>
          <w:tcPr>
            <w:tcW w:w="360" w:type="dxa"/>
            <w:tcBorders>
              <w:left w:val="single" w:sz="4" w:space="0" w:color="000000"/>
              <w:bottom w:val="single" w:sz="4" w:space="0" w:color="auto"/>
              <w:right w:val="single" w:sz="4" w:space="0" w:color="auto"/>
            </w:tcBorders>
          </w:tcPr>
          <w:p w14:paraId="1A48454C" w14:textId="3D777B51" w:rsidR="0099176E" w:rsidRPr="00D7101C" w:rsidRDefault="0099176E" w:rsidP="0099176E">
            <w:pPr>
              <w:snapToGrid w:val="0"/>
              <w:ind w:right="-191"/>
              <w:jc w:val="both"/>
              <w:rPr>
                <w:rFonts w:ascii="Verdana" w:hAnsi="Verdana"/>
                <w:bCs/>
                <w:color w:val="000000"/>
                <w:sz w:val="18"/>
              </w:rPr>
            </w:pPr>
            <w:r>
              <w:rPr>
                <w:rFonts w:ascii="Verdana" w:hAnsi="Verdana"/>
                <w:bCs/>
                <w:color w:val="000000"/>
                <w:sz w:val="18"/>
              </w:rPr>
              <w:t>6</w:t>
            </w:r>
          </w:p>
        </w:tc>
        <w:tc>
          <w:tcPr>
            <w:tcW w:w="3344" w:type="dxa"/>
            <w:tcBorders>
              <w:top w:val="nil"/>
              <w:left w:val="single" w:sz="4" w:space="0" w:color="auto"/>
              <w:bottom w:val="single" w:sz="4" w:space="0" w:color="auto"/>
              <w:right w:val="single" w:sz="4" w:space="0" w:color="auto"/>
            </w:tcBorders>
            <w:shd w:val="clear" w:color="auto" w:fill="auto"/>
          </w:tcPr>
          <w:p w14:paraId="61973AAA" w14:textId="2223C2E9" w:rsidR="0099176E" w:rsidRDefault="00CD2F26" w:rsidP="00613424">
            <w:pPr>
              <w:snapToGrid w:val="0"/>
              <w:rPr>
                <w:rFonts w:ascii="Verdana" w:hAnsi="Verdana"/>
                <w:b/>
                <w:color w:val="000000"/>
                <w:sz w:val="18"/>
                <w:szCs w:val="18"/>
              </w:rPr>
            </w:pPr>
            <w:r>
              <w:rPr>
                <w:rFonts w:ascii="Verdana" w:hAnsi="Verdana"/>
                <w:b/>
                <w:color w:val="000000"/>
                <w:sz w:val="18"/>
                <w:szCs w:val="18"/>
              </w:rPr>
              <w:t>Otoskop i oftalmoskop</w:t>
            </w:r>
          </w:p>
        </w:tc>
        <w:tc>
          <w:tcPr>
            <w:tcW w:w="992" w:type="dxa"/>
            <w:tcBorders>
              <w:left w:val="single" w:sz="4" w:space="0" w:color="000000"/>
              <w:bottom w:val="single" w:sz="4" w:space="0" w:color="auto"/>
              <w:right w:val="single" w:sz="4" w:space="0" w:color="auto"/>
            </w:tcBorders>
          </w:tcPr>
          <w:p w14:paraId="01B28598" w14:textId="77777777" w:rsidR="0099176E" w:rsidRPr="00D7101C" w:rsidRDefault="0099176E" w:rsidP="00613424">
            <w:pPr>
              <w:snapToGrid w:val="0"/>
              <w:ind w:right="-185"/>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38BBD908" w14:textId="11430309" w:rsidR="0099176E" w:rsidRDefault="00CD2F26" w:rsidP="00613424">
            <w:pPr>
              <w:snapToGrid w:val="0"/>
              <w:ind w:right="-185"/>
              <w:rPr>
                <w:rFonts w:ascii="Verdana" w:hAnsi="Verdana"/>
                <w:color w:val="000000"/>
                <w:sz w:val="18"/>
                <w:szCs w:val="18"/>
              </w:rPr>
            </w:pPr>
            <w:r>
              <w:rPr>
                <w:rFonts w:ascii="Verdana" w:hAnsi="Verdana"/>
                <w:color w:val="000000"/>
                <w:sz w:val="18"/>
                <w:szCs w:val="18"/>
              </w:rPr>
              <w:t>6</w:t>
            </w:r>
          </w:p>
        </w:tc>
        <w:tc>
          <w:tcPr>
            <w:tcW w:w="1134" w:type="dxa"/>
            <w:tcBorders>
              <w:left w:val="single" w:sz="4" w:space="0" w:color="000000"/>
              <w:bottom w:val="single" w:sz="4" w:space="0" w:color="auto"/>
              <w:right w:val="single" w:sz="4" w:space="0" w:color="auto"/>
            </w:tcBorders>
          </w:tcPr>
          <w:p w14:paraId="1981E652" w14:textId="77777777" w:rsidR="0099176E" w:rsidRPr="00D7101C" w:rsidRDefault="0099176E" w:rsidP="00613424">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276D9D2D" w14:textId="77777777" w:rsidR="0099176E" w:rsidRPr="00D7101C" w:rsidRDefault="0099176E" w:rsidP="00613424">
            <w:pPr>
              <w:snapToGrid w:val="0"/>
              <w:ind w:right="-185"/>
              <w:rPr>
                <w:rFonts w:ascii="Verdana" w:hAnsi="Verdana"/>
                <w:color w:val="000000"/>
                <w:sz w:val="18"/>
                <w:szCs w:val="18"/>
              </w:rPr>
            </w:pPr>
          </w:p>
        </w:tc>
        <w:tc>
          <w:tcPr>
            <w:tcW w:w="1134" w:type="dxa"/>
            <w:tcBorders>
              <w:left w:val="single" w:sz="4" w:space="0" w:color="000000"/>
              <w:bottom w:val="single" w:sz="4" w:space="0" w:color="auto"/>
              <w:right w:val="single" w:sz="4" w:space="0" w:color="000000"/>
            </w:tcBorders>
          </w:tcPr>
          <w:p w14:paraId="33338278" w14:textId="77777777" w:rsidR="0099176E" w:rsidRPr="00D7101C" w:rsidRDefault="0099176E" w:rsidP="00613424">
            <w:pPr>
              <w:snapToGrid w:val="0"/>
              <w:ind w:right="-185"/>
              <w:rPr>
                <w:rFonts w:ascii="Verdana" w:hAnsi="Verdana"/>
                <w:color w:val="000000"/>
                <w:sz w:val="18"/>
                <w:szCs w:val="18"/>
              </w:rPr>
            </w:pPr>
          </w:p>
        </w:tc>
      </w:tr>
      <w:tr w:rsidR="0099176E" w:rsidRPr="00D7101C" w14:paraId="075E6C0C" w14:textId="77777777" w:rsidTr="00CD2F26">
        <w:trPr>
          <w:cantSplit/>
          <w:trHeight w:hRule="exact" w:val="427"/>
        </w:trPr>
        <w:tc>
          <w:tcPr>
            <w:tcW w:w="578" w:type="dxa"/>
            <w:vMerge/>
            <w:tcBorders>
              <w:top w:val="single" w:sz="4" w:space="0" w:color="auto"/>
              <w:left w:val="single" w:sz="4" w:space="0" w:color="000000"/>
              <w:bottom w:val="single" w:sz="4" w:space="0" w:color="auto"/>
            </w:tcBorders>
          </w:tcPr>
          <w:p w14:paraId="60378FE0" w14:textId="77777777" w:rsidR="0099176E" w:rsidRPr="00D7101C" w:rsidRDefault="0099176E" w:rsidP="00613424">
            <w:pPr>
              <w:snapToGrid w:val="0"/>
              <w:ind w:right="-257"/>
              <w:rPr>
                <w:color w:val="000000"/>
              </w:rPr>
            </w:pPr>
          </w:p>
        </w:tc>
        <w:tc>
          <w:tcPr>
            <w:tcW w:w="360" w:type="dxa"/>
            <w:tcBorders>
              <w:left w:val="single" w:sz="4" w:space="0" w:color="000000"/>
              <w:bottom w:val="single" w:sz="4" w:space="0" w:color="auto"/>
              <w:right w:val="single" w:sz="4" w:space="0" w:color="auto"/>
            </w:tcBorders>
          </w:tcPr>
          <w:p w14:paraId="4E976AA7" w14:textId="2BC2AFB7" w:rsidR="0099176E" w:rsidRPr="00D7101C" w:rsidRDefault="0099176E" w:rsidP="0099176E">
            <w:pPr>
              <w:snapToGrid w:val="0"/>
              <w:ind w:right="-191"/>
              <w:jc w:val="both"/>
              <w:rPr>
                <w:rFonts w:ascii="Verdana" w:hAnsi="Verdana"/>
                <w:bCs/>
                <w:color w:val="000000"/>
                <w:sz w:val="18"/>
              </w:rPr>
            </w:pPr>
            <w:r>
              <w:rPr>
                <w:rFonts w:ascii="Verdana" w:hAnsi="Verdana"/>
                <w:bCs/>
                <w:color w:val="000000"/>
                <w:sz w:val="18"/>
              </w:rPr>
              <w:t>7</w:t>
            </w:r>
          </w:p>
        </w:tc>
        <w:tc>
          <w:tcPr>
            <w:tcW w:w="3344" w:type="dxa"/>
            <w:tcBorders>
              <w:top w:val="nil"/>
              <w:left w:val="single" w:sz="4" w:space="0" w:color="auto"/>
              <w:bottom w:val="single" w:sz="4" w:space="0" w:color="auto"/>
              <w:right w:val="single" w:sz="4" w:space="0" w:color="auto"/>
            </w:tcBorders>
            <w:shd w:val="clear" w:color="auto" w:fill="auto"/>
          </w:tcPr>
          <w:p w14:paraId="21E36030" w14:textId="0052C11A" w:rsidR="0099176E" w:rsidRDefault="00CD2F26" w:rsidP="00613424">
            <w:pPr>
              <w:snapToGrid w:val="0"/>
              <w:rPr>
                <w:rFonts w:ascii="Verdana" w:hAnsi="Verdana"/>
                <w:b/>
                <w:color w:val="000000"/>
                <w:sz w:val="18"/>
                <w:szCs w:val="18"/>
              </w:rPr>
            </w:pPr>
            <w:r>
              <w:rPr>
                <w:rFonts w:ascii="Verdana" w:hAnsi="Verdana"/>
                <w:b/>
                <w:color w:val="000000"/>
                <w:sz w:val="18"/>
                <w:szCs w:val="18"/>
              </w:rPr>
              <w:t>Zestaw do szybkiej infuzji / przetoczeń</w:t>
            </w:r>
          </w:p>
        </w:tc>
        <w:tc>
          <w:tcPr>
            <w:tcW w:w="992" w:type="dxa"/>
            <w:tcBorders>
              <w:left w:val="single" w:sz="4" w:space="0" w:color="000000"/>
              <w:bottom w:val="single" w:sz="4" w:space="0" w:color="auto"/>
              <w:right w:val="single" w:sz="4" w:space="0" w:color="auto"/>
            </w:tcBorders>
          </w:tcPr>
          <w:p w14:paraId="2AEDCAE9" w14:textId="77777777" w:rsidR="0099176E" w:rsidRPr="00D7101C" w:rsidRDefault="0099176E" w:rsidP="00613424">
            <w:pPr>
              <w:snapToGrid w:val="0"/>
              <w:ind w:right="-185"/>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7F8E0C54" w14:textId="01C6A285" w:rsidR="0099176E" w:rsidRDefault="00CD2F26" w:rsidP="00613424">
            <w:pPr>
              <w:snapToGrid w:val="0"/>
              <w:ind w:right="-185"/>
              <w:rPr>
                <w:rFonts w:ascii="Verdana" w:hAnsi="Verdana"/>
                <w:color w:val="000000"/>
                <w:sz w:val="18"/>
                <w:szCs w:val="18"/>
              </w:rPr>
            </w:pPr>
            <w:r>
              <w:rPr>
                <w:rFonts w:ascii="Verdana" w:hAnsi="Verdana"/>
                <w:color w:val="000000"/>
                <w:sz w:val="18"/>
                <w:szCs w:val="18"/>
              </w:rPr>
              <w:t>7</w:t>
            </w:r>
          </w:p>
        </w:tc>
        <w:tc>
          <w:tcPr>
            <w:tcW w:w="1134" w:type="dxa"/>
            <w:tcBorders>
              <w:left w:val="single" w:sz="4" w:space="0" w:color="000000"/>
              <w:bottom w:val="single" w:sz="4" w:space="0" w:color="auto"/>
              <w:right w:val="single" w:sz="4" w:space="0" w:color="auto"/>
            </w:tcBorders>
          </w:tcPr>
          <w:p w14:paraId="077C01DB" w14:textId="77777777" w:rsidR="0099176E" w:rsidRPr="00D7101C" w:rsidRDefault="0099176E" w:rsidP="00613424">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3B5FF478" w14:textId="77777777" w:rsidR="0099176E" w:rsidRPr="00D7101C" w:rsidRDefault="0099176E" w:rsidP="00613424">
            <w:pPr>
              <w:snapToGrid w:val="0"/>
              <w:ind w:right="-185"/>
              <w:rPr>
                <w:rFonts w:ascii="Verdana" w:hAnsi="Verdana"/>
                <w:color w:val="000000"/>
                <w:sz w:val="18"/>
                <w:szCs w:val="18"/>
              </w:rPr>
            </w:pPr>
          </w:p>
        </w:tc>
        <w:tc>
          <w:tcPr>
            <w:tcW w:w="1134" w:type="dxa"/>
            <w:tcBorders>
              <w:left w:val="single" w:sz="4" w:space="0" w:color="000000"/>
              <w:bottom w:val="single" w:sz="4" w:space="0" w:color="auto"/>
              <w:right w:val="single" w:sz="4" w:space="0" w:color="000000"/>
            </w:tcBorders>
          </w:tcPr>
          <w:p w14:paraId="6B326520" w14:textId="77777777" w:rsidR="0099176E" w:rsidRPr="00D7101C" w:rsidRDefault="0099176E" w:rsidP="00613424">
            <w:pPr>
              <w:snapToGrid w:val="0"/>
              <w:ind w:right="-185"/>
              <w:rPr>
                <w:rFonts w:ascii="Verdana" w:hAnsi="Verdana"/>
                <w:color w:val="000000"/>
                <w:sz w:val="18"/>
                <w:szCs w:val="18"/>
              </w:rPr>
            </w:pPr>
          </w:p>
        </w:tc>
      </w:tr>
      <w:tr w:rsidR="0099176E" w:rsidRPr="00D7101C" w14:paraId="2FB78CF3" w14:textId="77777777" w:rsidTr="00CD2F26">
        <w:trPr>
          <w:cantSplit/>
          <w:trHeight w:hRule="exact" w:val="427"/>
        </w:trPr>
        <w:tc>
          <w:tcPr>
            <w:tcW w:w="578" w:type="dxa"/>
            <w:vMerge/>
            <w:tcBorders>
              <w:top w:val="single" w:sz="4" w:space="0" w:color="auto"/>
              <w:left w:val="single" w:sz="4" w:space="0" w:color="000000"/>
              <w:bottom w:val="single" w:sz="4" w:space="0" w:color="auto"/>
            </w:tcBorders>
          </w:tcPr>
          <w:p w14:paraId="0905238B" w14:textId="77777777" w:rsidR="0099176E" w:rsidRPr="00D7101C" w:rsidRDefault="0099176E" w:rsidP="00613424">
            <w:pPr>
              <w:snapToGrid w:val="0"/>
              <w:ind w:right="-257"/>
              <w:rPr>
                <w:color w:val="000000"/>
              </w:rPr>
            </w:pPr>
          </w:p>
        </w:tc>
        <w:tc>
          <w:tcPr>
            <w:tcW w:w="360" w:type="dxa"/>
            <w:tcBorders>
              <w:left w:val="single" w:sz="4" w:space="0" w:color="000000"/>
              <w:bottom w:val="single" w:sz="4" w:space="0" w:color="auto"/>
              <w:right w:val="single" w:sz="4" w:space="0" w:color="auto"/>
            </w:tcBorders>
          </w:tcPr>
          <w:p w14:paraId="253130F6" w14:textId="66DBB86D" w:rsidR="0099176E" w:rsidRPr="00D7101C" w:rsidRDefault="0099176E" w:rsidP="0099176E">
            <w:pPr>
              <w:snapToGrid w:val="0"/>
              <w:ind w:right="-191"/>
              <w:jc w:val="both"/>
              <w:rPr>
                <w:rFonts w:ascii="Verdana" w:hAnsi="Verdana"/>
                <w:bCs/>
                <w:color w:val="000000"/>
                <w:sz w:val="18"/>
              </w:rPr>
            </w:pPr>
            <w:r>
              <w:rPr>
                <w:rFonts w:ascii="Verdana" w:hAnsi="Verdana"/>
                <w:bCs/>
                <w:color w:val="000000"/>
                <w:sz w:val="18"/>
              </w:rPr>
              <w:t>8</w:t>
            </w:r>
          </w:p>
        </w:tc>
        <w:tc>
          <w:tcPr>
            <w:tcW w:w="3344" w:type="dxa"/>
            <w:tcBorders>
              <w:top w:val="nil"/>
              <w:left w:val="single" w:sz="4" w:space="0" w:color="auto"/>
              <w:bottom w:val="single" w:sz="4" w:space="0" w:color="auto"/>
              <w:right w:val="single" w:sz="4" w:space="0" w:color="auto"/>
            </w:tcBorders>
            <w:shd w:val="clear" w:color="auto" w:fill="auto"/>
          </w:tcPr>
          <w:p w14:paraId="6B30204F" w14:textId="3C5571E7" w:rsidR="0099176E" w:rsidRDefault="00CD2F26" w:rsidP="00613424">
            <w:pPr>
              <w:snapToGrid w:val="0"/>
              <w:rPr>
                <w:rFonts w:ascii="Verdana" w:hAnsi="Verdana"/>
                <w:b/>
                <w:color w:val="000000"/>
                <w:sz w:val="18"/>
                <w:szCs w:val="18"/>
              </w:rPr>
            </w:pPr>
            <w:r>
              <w:rPr>
                <w:rFonts w:ascii="Verdana" w:hAnsi="Verdana"/>
                <w:b/>
                <w:color w:val="000000"/>
                <w:sz w:val="18"/>
                <w:szCs w:val="18"/>
              </w:rPr>
              <w:t xml:space="preserve">Fonendoskop pediatryczny </w:t>
            </w:r>
          </w:p>
        </w:tc>
        <w:tc>
          <w:tcPr>
            <w:tcW w:w="992" w:type="dxa"/>
            <w:tcBorders>
              <w:left w:val="single" w:sz="4" w:space="0" w:color="000000"/>
              <w:bottom w:val="single" w:sz="4" w:space="0" w:color="auto"/>
              <w:right w:val="single" w:sz="4" w:space="0" w:color="auto"/>
            </w:tcBorders>
          </w:tcPr>
          <w:p w14:paraId="305479D3" w14:textId="77777777" w:rsidR="0099176E" w:rsidRPr="00D7101C" w:rsidRDefault="0099176E" w:rsidP="00613424">
            <w:pPr>
              <w:snapToGrid w:val="0"/>
              <w:ind w:right="-185"/>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33D268B2" w14:textId="34FF8BDD" w:rsidR="0099176E" w:rsidRDefault="00CD2F26" w:rsidP="00613424">
            <w:pPr>
              <w:snapToGrid w:val="0"/>
              <w:ind w:right="-185"/>
              <w:rPr>
                <w:rFonts w:ascii="Verdana" w:hAnsi="Verdana"/>
                <w:color w:val="000000"/>
                <w:sz w:val="18"/>
                <w:szCs w:val="18"/>
              </w:rPr>
            </w:pPr>
            <w:r>
              <w:rPr>
                <w:rFonts w:ascii="Verdana" w:hAnsi="Verdana"/>
                <w:color w:val="000000"/>
                <w:sz w:val="18"/>
                <w:szCs w:val="18"/>
              </w:rPr>
              <w:t>10</w:t>
            </w:r>
          </w:p>
        </w:tc>
        <w:tc>
          <w:tcPr>
            <w:tcW w:w="1134" w:type="dxa"/>
            <w:tcBorders>
              <w:left w:val="single" w:sz="4" w:space="0" w:color="000000"/>
              <w:bottom w:val="single" w:sz="4" w:space="0" w:color="auto"/>
              <w:right w:val="single" w:sz="4" w:space="0" w:color="auto"/>
            </w:tcBorders>
          </w:tcPr>
          <w:p w14:paraId="2A0754B9" w14:textId="77777777" w:rsidR="0099176E" w:rsidRPr="00D7101C" w:rsidRDefault="0099176E" w:rsidP="00613424">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764A11CC" w14:textId="77777777" w:rsidR="0099176E" w:rsidRPr="00D7101C" w:rsidRDefault="0099176E" w:rsidP="00613424">
            <w:pPr>
              <w:snapToGrid w:val="0"/>
              <w:ind w:right="-185"/>
              <w:rPr>
                <w:rFonts w:ascii="Verdana" w:hAnsi="Verdana"/>
                <w:color w:val="000000"/>
                <w:sz w:val="18"/>
                <w:szCs w:val="18"/>
              </w:rPr>
            </w:pPr>
          </w:p>
        </w:tc>
        <w:tc>
          <w:tcPr>
            <w:tcW w:w="1134" w:type="dxa"/>
            <w:tcBorders>
              <w:left w:val="single" w:sz="4" w:space="0" w:color="000000"/>
              <w:bottom w:val="single" w:sz="4" w:space="0" w:color="auto"/>
              <w:right w:val="single" w:sz="4" w:space="0" w:color="000000"/>
            </w:tcBorders>
          </w:tcPr>
          <w:p w14:paraId="1299C216" w14:textId="77777777" w:rsidR="0099176E" w:rsidRPr="00D7101C" w:rsidRDefault="0099176E" w:rsidP="00613424">
            <w:pPr>
              <w:snapToGrid w:val="0"/>
              <w:ind w:right="-185"/>
              <w:rPr>
                <w:rFonts w:ascii="Verdana" w:hAnsi="Verdana"/>
                <w:color w:val="000000"/>
                <w:sz w:val="18"/>
                <w:szCs w:val="18"/>
              </w:rPr>
            </w:pPr>
          </w:p>
        </w:tc>
      </w:tr>
      <w:tr w:rsidR="0099176E" w:rsidRPr="00D7101C" w14:paraId="52B35C82" w14:textId="77777777" w:rsidTr="00CD2F26">
        <w:trPr>
          <w:cantSplit/>
          <w:trHeight w:hRule="exact" w:val="427"/>
        </w:trPr>
        <w:tc>
          <w:tcPr>
            <w:tcW w:w="578" w:type="dxa"/>
            <w:vMerge/>
            <w:tcBorders>
              <w:top w:val="single" w:sz="4" w:space="0" w:color="auto"/>
              <w:left w:val="single" w:sz="4" w:space="0" w:color="000000"/>
              <w:bottom w:val="single" w:sz="4" w:space="0" w:color="auto"/>
            </w:tcBorders>
          </w:tcPr>
          <w:p w14:paraId="59ACE228" w14:textId="77777777" w:rsidR="0099176E" w:rsidRPr="00D7101C" w:rsidRDefault="0099176E" w:rsidP="00613424">
            <w:pPr>
              <w:snapToGrid w:val="0"/>
              <w:ind w:right="-257"/>
              <w:rPr>
                <w:color w:val="000000"/>
              </w:rPr>
            </w:pPr>
          </w:p>
        </w:tc>
        <w:tc>
          <w:tcPr>
            <w:tcW w:w="360" w:type="dxa"/>
            <w:tcBorders>
              <w:left w:val="single" w:sz="4" w:space="0" w:color="000000"/>
              <w:bottom w:val="single" w:sz="4" w:space="0" w:color="auto"/>
              <w:right w:val="single" w:sz="4" w:space="0" w:color="auto"/>
            </w:tcBorders>
          </w:tcPr>
          <w:p w14:paraId="586CF7EA" w14:textId="163F093D" w:rsidR="0099176E" w:rsidRPr="00D7101C" w:rsidRDefault="0099176E" w:rsidP="0099176E">
            <w:pPr>
              <w:snapToGrid w:val="0"/>
              <w:ind w:right="-191"/>
              <w:jc w:val="both"/>
              <w:rPr>
                <w:rFonts w:ascii="Verdana" w:hAnsi="Verdana"/>
                <w:bCs/>
                <w:color w:val="000000"/>
                <w:sz w:val="18"/>
              </w:rPr>
            </w:pPr>
            <w:r>
              <w:rPr>
                <w:rFonts w:ascii="Verdana" w:hAnsi="Verdana"/>
                <w:bCs/>
                <w:color w:val="000000"/>
                <w:sz w:val="18"/>
              </w:rPr>
              <w:t>9</w:t>
            </w:r>
          </w:p>
        </w:tc>
        <w:tc>
          <w:tcPr>
            <w:tcW w:w="3344" w:type="dxa"/>
            <w:tcBorders>
              <w:top w:val="nil"/>
              <w:left w:val="single" w:sz="4" w:space="0" w:color="auto"/>
              <w:bottom w:val="single" w:sz="4" w:space="0" w:color="auto"/>
              <w:right w:val="single" w:sz="4" w:space="0" w:color="auto"/>
            </w:tcBorders>
            <w:shd w:val="clear" w:color="auto" w:fill="auto"/>
          </w:tcPr>
          <w:p w14:paraId="676FAE9D" w14:textId="4919F552" w:rsidR="0099176E" w:rsidRDefault="00CD2F26" w:rsidP="00613424">
            <w:pPr>
              <w:snapToGrid w:val="0"/>
              <w:rPr>
                <w:rFonts w:ascii="Verdana" w:hAnsi="Verdana"/>
                <w:b/>
                <w:color w:val="000000"/>
                <w:sz w:val="18"/>
                <w:szCs w:val="18"/>
              </w:rPr>
            </w:pPr>
            <w:r>
              <w:rPr>
                <w:rFonts w:ascii="Verdana" w:hAnsi="Verdana"/>
                <w:b/>
                <w:color w:val="000000"/>
                <w:sz w:val="18"/>
                <w:szCs w:val="18"/>
              </w:rPr>
              <w:t>Fonendoskop neonatologiczny</w:t>
            </w:r>
          </w:p>
        </w:tc>
        <w:tc>
          <w:tcPr>
            <w:tcW w:w="992" w:type="dxa"/>
            <w:tcBorders>
              <w:left w:val="single" w:sz="4" w:space="0" w:color="000000"/>
              <w:bottom w:val="single" w:sz="4" w:space="0" w:color="auto"/>
              <w:right w:val="single" w:sz="4" w:space="0" w:color="auto"/>
            </w:tcBorders>
          </w:tcPr>
          <w:p w14:paraId="428A985F" w14:textId="77777777" w:rsidR="0099176E" w:rsidRPr="00D7101C" w:rsidRDefault="0099176E" w:rsidP="00613424">
            <w:pPr>
              <w:snapToGrid w:val="0"/>
              <w:ind w:right="-185"/>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5A045E76" w14:textId="4AA578D9" w:rsidR="0099176E" w:rsidRDefault="00CD2F26" w:rsidP="00613424">
            <w:pPr>
              <w:snapToGrid w:val="0"/>
              <w:ind w:right="-185"/>
              <w:rPr>
                <w:rFonts w:ascii="Verdana" w:hAnsi="Verdana"/>
                <w:color w:val="000000"/>
                <w:sz w:val="18"/>
                <w:szCs w:val="18"/>
              </w:rPr>
            </w:pPr>
            <w:r>
              <w:rPr>
                <w:rFonts w:ascii="Verdana" w:hAnsi="Verdana"/>
                <w:color w:val="000000"/>
                <w:sz w:val="18"/>
                <w:szCs w:val="18"/>
              </w:rPr>
              <w:t>12</w:t>
            </w:r>
          </w:p>
        </w:tc>
        <w:tc>
          <w:tcPr>
            <w:tcW w:w="1134" w:type="dxa"/>
            <w:tcBorders>
              <w:left w:val="single" w:sz="4" w:space="0" w:color="000000"/>
              <w:bottom w:val="single" w:sz="4" w:space="0" w:color="auto"/>
              <w:right w:val="single" w:sz="4" w:space="0" w:color="auto"/>
            </w:tcBorders>
          </w:tcPr>
          <w:p w14:paraId="74A8A88F" w14:textId="77777777" w:rsidR="0099176E" w:rsidRPr="00D7101C" w:rsidRDefault="0099176E" w:rsidP="00613424">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05577209" w14:textId="77777777" w:rsidR="0099176E" w:rsidRPr="00D7101C" w:rsidRDefault="0099176E" w:rsidP="00613424">
            <w:pPr>
              <w:snapToGrid w:val="0"/>
              <w:ind w:right="-185"/>
              <w:rPr>
                <w:rFonts w:ascii="Verdana" w:hAnsi="Verdana"/>
                <w:color w:val="000000"/>
                <w:sz w:val="18"/>
                <w:szCs w:val="18"/>
              </w:rPr>
            </w:pPr>
          </w:p>
        </w:tc>
        <w:tc>
          <w:tcPr>
            <w:tcW w:w="1134" w:type="dxa"/>
            <w:tcBorders>
              <w:left w:val="single" w:sz="4" w:space="0" w:color="000000"/>
              <w:bottom w:val="single" w:sz="4" w:space="0" w:color="auto"/>
              <w:right w:val="single" w:sz="4" w:space="0" w:color="000000"/>
            </w:tcBorders>
          </w:tcPr>
          <w:p w14:paraId="06BE6EF5" w14:textId="77777777" w:rsidR="0099176E" w:rsidRPr="00D7101C" w:rsidRDefault="0099176E" w:rsidP="00613424">
            <w:pPr>
              <w:snapToGrid w:val="0"/>
              <w:ind w:right="-185"/>
              <w:rPr>
                <w:rFonts w:ascii="Verdana" w:hAnsi="Verdana"/>
                <w:color w:val="000000"/>
                <w:sz w:val="18"/>
                <w:szCs w:val="18"/>
              </w:rPr>
            </w:pPr>
          </w:p>
        </w:tc>
      </w:tr>
      <w:tr w:rsidR="0099176E" w:rsidRPr="00D7101C" w14:paraId="2DB5DB6D" w14:textId="77777777" w:rsidTr="00CD2F26">
        <w:trPr>
          <w:cantSplit/>
          <w:trHeight w:hRule="exact" w:val="427"/>
        </w:trPr>
        <w:tc>
          <w:tcPr>
            <w:tcW w:w="578" w:type="dxa"/>
            <w:vMerge/>
            <w:tcBorders>
              <w:top w:val="single" w:sz="4" w:space="0" w:color="auto"/>
              <w:left w:val="single" w:sz="4" w:space="0" w:color="000000"/>
              <w:bottom w:val="single" w:sz="4" w:space="0" w:color="auto"/>
            </w:tcBorders>
          </w:tcPr>
          <w:p w14:paraId="759CA7B5" w14:textId="77777777" w:rsidR="0099176E" w:rsidRPr="00D7101C" w:rsidRDefault="0099176E" w:rsidP="00613424">
            <w:pPr>
              <w:snapToGrid w:val="0"/>
              <w:ind w:right="-257"/>
              <w:rPr>
                <w:color w:val="000000"/>
              </w:rPr>
            </w:pPr>
          </w:p>
        </w:tc>
        <w:tc>
          <w:tcPr>
            <w:tcW w:w="360" w:type="dxa"/>
            <w:tcBorders>
              <w:left w:val="single" w:sz="4" w:space="0" w:color="000000"/>
              <w:bottom w:val="single" w:sz="4" w:space="0" w:color="auto"/>
              <w:right w:val="single" w:sz="4" w:space="0" w:color="auto"/>
            </w:tcBorders>
          </w:tcPr>
          <w:p w14:paraId="15DAC33E" w14:textId="0B522242" w:rsidR="0099176E" w:rsidRPr="00D7101C" w:rsidRDefault="0099176E" w:rsidP="0099176E">
            <w:pPr>
              <w:snapToGrid w:val="0"/>
              <w:ind w:right="-191"/>
              <w:jc w:val="both"/>
              <w:rPr>
                <w:rFonts w:ascii="Verdana" w:hAnsi="Verdana"/>
                <w:bCs/>
                <w:color w:val="000000"/>
                <w:sz w:val="18"/>
              </w:rPr>
            </w:pPr>
            <w:r>
              <w:rPr>
                <w:rFonts w:ascii="Verdana" w:hAnsi="Verdana"/>
                <w:bCs/>
                <w:color w:val="000000"/>
                <w:sz w:val="18"/>
              </w:rPr>
              <w:t>10</w:t>
            </w:r>
          </w:p>
        </w:tc>
        <w:tc>
          <w:tcPr>
            <w:tcW w:w="3344" w:type="dxa"/>
            <w:tcBorders>
              <w:top w:val="nil"/>
              <w:left w:val="single" w:sz="4" w:space="0" w:color="auto"/>
              <w:bottom w:val="single" w:sz="4" w:space="0" w:color="auto"/>
              <w:right w:val="single" w:sz="4" w:space="0" w:color="auto"/>
            </w:tcBorders>
            <w:shd w:val="clear" w:color="auto" w:fill="auto"/>
          </w:tcPr>
          <w:p w14:paraId="0480D800" w14:textId="03E5387D" w:rsidR="0099176E" w:rsidRDefault="00CD2F26" w:rsidP="00613424">
            <w:pPr>
              <w:snapToGrid w:val="0"/>
              <w:rPr>
                <w:rFonts w:ascii="Verdana" w:hAnsi="Verdana"/>
                <w:b/>
                <w:color w:val="000000"/>
                <w:sz w:val="18"/>
                <w:szCs w:val="18"/>
              </w:rPr>
            </w:pPr>
            <w:r>
              <w:rPr>
                <w:rFonts w:ascii="Verdana" w:hAnsi="Verdana"/>
                <w:b/>
                <w:color w:val="000000"/>
                <w:sz w:val="18"/>
                <w:szCs w:val="18"/>
              </w:rPr>
              <w:t>Fonendoskop internistyczny</w:t>
            </w:r>
          </w:p>
        </w:tc>
        <w:tc>
          <w:tcPr>
            <w:tcW w:w="992" w:type="dxa"/>
            <w:tcBorders>
              <w:left w:val="single" w:sz="4" w:space="0" w:color="000000"/>
              <w:bottom w:val="single" w:sz="4" w:space="0" w:color="auto"/>
              <w:right w:val="single" w:sz="4" w:space="0" w:color="auto"/>
            </w:tcBorders>
          </w:tcPr>
          <w:p w14:paraId="5DEB2D7F" w14:textId="77777777" w:rsidR="0099176E" w:rsidRPr="00D7101C" w:rsidRDefault="0099176E" w:rsidP="00613424">
            <w:pPr>
              <w:snapToGrid w:val="0"/>
              <w:ind w:right="-185"/>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223D5581" w14:textId="0BB4C3E4" w:rsidR="0099176E" w:rsidRDefault="00CD2F26" w:rsidP="00613424">
            <w:pPr>
              <w:snapToGrid w:val="0"/>
              <w:ind w:right="-185"/>
              <w:rPr>
                <w:rFonts w:ascii="Verdana" w:hAnsi="Verdana"/>
                <w:color w:val="000000"/>
                <w:sz w:val="18"/>
                <w:szCs w:val="18"/>
              </w:rPr>
            </w:pPr>
            <w:r>
              <w:rPr>
                <w:rFonts w:ascii="Verdana" w:hAnsi="Verdana"/>
                <w:color w:val="000000"/>
                <w:sz w:val="18"/>
                <w:szCs w:val="18"/>
              </w:rPr>
              <w:t>35</w:t>
            </w:r>
          </w:p>
        </w:tc>
        <w:tc>
          <w:tcPr>
            <w:tcW w:w="1134" w:type="dxa"/>
            <w:tcBorders>
              <w:left w:val="single" w:sz="4" w:space="0" w:color="000000"/>
              <w:bottom w:val="single" w:sz="4" w:space="0" w:color="auto"/>
              <w:right w:val="single" w:sz="4" w:space="0" w:color="auto"/>
            </w:tcBorders>
          </w:tcPr>
          <w:p w14:paraId="2605ECB6" w14:textId="77777777" w:rsidR="0099176E" w:rsidRPr="00D7101C" w:rsidRDefault="0099176E" w:rsidP="00613424">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4C56DA75" w14:textId="77777777" w:rsidR="0099176E" w:rsidRPr="00D7101C" w:rsidRDefault="0099176E" w:rsidP="00613424">
            <w:pPr>
              <w:snapToGrid w:val="0"/>
              <w:ind w:right="-185"/>
              <w:rPr>
                <w:rFonts w:ascii="Verdana" w:hAnsi="Verdana"/>
                <w:color w:val="000000"/>
                <w:sz w:val="18"/>
                <w:szCs w:val="18"/>
              </w:rPr>
            </w:pPr>
          </w:p>
        </w:tc>
        <w:tc>
          <w:tcPr>
            <w:tcW w:w="1134" w:type="dxa"/>
            <w:tcBorders>
              <w:left w:val="single" w:sz="4" w:space="0" w:color="000000"/>
              <w:bottom w:val="single" w:sz="4" w:space="0" w:color="auto"/>
              <w:right w:val="single" w:sz="4" w:space="0" w:color="000000"/>
            </w:tcBorders>
          </w:tcPr>
          <w:p w14:paraId="3B079A43" w14:textId="77777777" w:rsidR="0099176E" w:rsidRPr="00D7101C" w:rsidRDefault="0099176E" w:rsidP="00613424">
            <w:pPr>
              <w:snapToGrid w:val="0"/>
              <w:ind w:right="-185"/>
              <w:rPr>
                <w:rFonts w:ascii="Verdana" w:hAnsi="Verdana"/>
                <w:color w:val="000000"/>
                <w:sz w:val="18"/>
                <w:szCs w:val="18"/>
              </w:rPr>
            </w:pPr>
          </w:p>
        </w:tc>
      </w:tr>
      <w:tr w:rsidR="0099176E" w:rsidRPr="00D7101C" w14:paraId="42C3C781" w14:textId="77777777" w:rsidTr="00CD2F26">
        <w:trPr>
          <w:cantSplit/>
          <w:trHeight w:hRule="exact" w:val="427"/>
        </w:trPr>
        <w:tc>
          <w:tcPr>
            <w:tcW w:w="578" w:type="dxa"/>
            <w:vMerge/>
            <w:tcBorders>
              <w:top w:val="single" w:sz="4" w:space="0" w:color="auto"/>
              <w:left w:val="single" w:sz="4" w:space="0" w:color="000000"/>
              <w:bottom w:val="single" w:sz="4" w:space="0" w:color="auto"/>
            </w:tcBorders>
          </w:tcPr>
          <w:p w14:paraId="4C2FCD28" w14:textId="77777777" w:rsidR="0099176E" w:rsidRPr="00D7101C" w:rsidRDefault="0099176E" w:rsidP="00613424">
            <w:pPr>
              <w:snapToGrid w:val="0"/>
              <w:ind w:right="-257"/>
              <w:rPr>
                <w:color w:val="000000"/>
              </w:rPr>
            </w:pPr>
          </w:p>
        </w:tc>
        <w:tc>
          <w:tcPr>
            <w:tcW w:w="360" w:type="dxa"/>
            <w:tcBorders>
              <w:left w:val="single" w:sz="4" w:space="0" w:color="000000"/>
              <w:bottom w:val="single" w:sz="4" w:space="0" w:color="auto"/>
              <w:right w:val="single" w:sz="4" w:space="0" w:color="auto"/>
            </w:tcBorders>
          </w:tcPr>
          <w:p w14:paraId="60DE4B39" w14:textId="68F9012F" w:rsidR="0099176E" w:rsidRPr="00D7101C" w:rsidRDefault="0099176E" w:rsidP="0099176E">
            <w:pPr>
              <w:snapToGrid w:val="0"/>
              <w:ind w:right="-191"/>
              <w:jc w:val="both"/>
              <w:rPr>
                <w:rFonts w:ascii="Verdana" w:hAnsi="Verdana"/>
                <w:bCs/>
                <w:color w:val="000000"/>
                <w:sz w:val="18"/>
              </w:rPr>
            </w:pPr>
            <w:r>
              <w:rPr>
                <w:rFonts w:ascii="Verdana" w:hAnsi="Verdana"/>
                <w:bCs/>
                <w:color w:val="000000"/>
                <w:sz w:val="18"/>
              </w:rPr>
              <w:t>11</w:t>
            </w:r>
          </w:p>
        </w:tc>
        <w:tc>
          <w:tcPr>
            <w:tcW w:w="3344" w:type="dxa"/>
            <w:tcBorders>
              <w:top w:val="nil"/>
              <w:left w:val="single" w:sz="4" w:space="0" w:color="auto"/>
              <w:bottom w:val="single" w:sz="4" w:space="0" w:color="auto"/>
              <w:right w:val="single" w:sz="4" w:space="0" w:color="auto"/>
            </w:tcBorders>
            <w:shd w:val="clear" w:color="auto" w:fill="auto"/>
          </w:tcPr>
          <w:p w14:paraId="4AF8C5CA" w14:textId="30CBC950" w:rsidR="0099176E" w:rsidRDefault="00CD2F26" w:rsidP="00613424">
            <w:pPr>
              <w:snapToGrid w:val="0"/>
              <w:rPr>
                <w:rFonts w:ascii="Verdana" w:hAnsi="Verdana"/>
                <w:b/>
                <w:color w:val="000000"/>
                <w:sz w:val="18"/>
                <w:szCs w:val="18"/>
              </w:rPr>
            </w:pPr>
            <w:r>
              <w:rPr>
                <w:rFonts w:ascii="Verdana" w:hAnsi="Verdana"/>
                <w:b/>
                <w:color w:val="000000"/>
                <w:sz w:val="18"/>
                <w:szCs w:val="18"/>
              </w:rPr>
              <w:t>Ciśnieniomierz</w:t>
            </w:r>
          </w:p>
        </w:tc>
        <w:tc>
          <w:tcPr>
            <w:tcW w:w="992" w:type="dxa"/>
            <w:tcBorders>
              <w:left w:val="single" w:sz="4" w:space="0" w:color="000000"/>
              <w:bottom w:val="single" w:sz="4" w:space="0" w:color="auto"/>
              <w:right w:val="single" w:sz="4" w:space="0" w:color="auto"/>
            </w:tcBorders>
          </w:tcPr>
          <w:p w14:paraId="44C8A86E" w14:textId="77777777" w:rsidR="0099176E" w:rsidRPr="00D7101C" w:rsidRDefault="0099176E" w:rsidP="00613424">
            <w:pPr>
              <w:snapToGrid w:val="0"/>
              <w:ind w:right="-185"/>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60F259D4" w14:textId="14F6C07B" w:rsidR="0099176E" w:rsidRDefault="00CD2F26" w:rsidP="00613424">
            <w:pPr>
              <w:snapToGrid w:val="0"/>
              <w:ind w:right="-185"/>
              <w:rPr>
                <w:rFonts w:ascii="Verdana" w:hAnsi="Verdana"/>
                <w:color w:val="000000"/>
                <w:sz w:val="18"/>
                <w:szCs w:val="18"/>
              </w:rPr>
            </w:pPr>
            <w:r>
              <w:rPr>
                <w:rFonts w:ascii="Verdana" w:hAnsi="Verdana"/>
                <w:color w:val="000000"/>
                <w:sz w:val="18"/>
                <w:szCs w:val="18"/>
              </w:rPr>
              <w:t>18</w:t>
            </w:r>
          </w:p>
        </w:tc>
        <w:tc>
          <w:tcPr>
            <w:tcW w:w="1134" w:type="dxa"/>
            <w:tcBorders>
              <w:left w:val="single" w:sz="4" w:space="0" w:color="000000"/>
              <w:bottom w:val="single" w:sz="4" w:space="0" w:color="auto"/>
              <w:right w:val="single" w:sz="4" w:space="0" w:color="auto"/>
            </w:tcBorders>
          </w:tcPr>
          <w:p w14:paraId="4C6CFA00" w14:textId="77777777" w:rsidR="0099176E" w:rsidRPr="00D7101C" w:rsidRDefault="0099176E" w:rsidP="00613424">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0BBF9FA1" w14:textId="77777777" w:rsidR="0099176E" w:rsidRPr="00D7101C" w:rsidRDefault="0099176E" w:rsidP="00613424">
            <w:pPr>
              <w:snapToGrid w:val="0"/>
              <w:ind w:right="-185"/>
              <w:rPr>
                <w:rFonts w:ascii="Verdana" w:hAnsi="Verdana"/>
                <w:color w:val="000000"/>
                <w:sz w:val="18"/>
                <w:szCs w:val="18"/>
              </w:rPr>
            </w:pPr>
          </w:p>
        </w:tc>
        <w:tc>
          <w:tcPr>
            <w:tcW w:w="1134" w:type="dxa"/>
            <w:tcBorders>
              <w:left w:val="single" w:sz="4" w:space="0" w:color="000000"/>
              <w:bottom w:val="single" w:sz="4" w:space="0" w:color="auto"/>
              <w:right w:val="single" w:sz="4" w:space="0" w:color="000000"/>
            </w:tcBorders>
          </w:tcPr>
          <w:p w14:paraId="515B9DDB" w14:textId="77777777" w:rsidR="0099176E" w:rsidRPr="00D7101C" w:rsidRDefault="0099176E" w:rsidP="00613424">
            <w:pPr>
              <w:snapToGrid w:val="0"/>
              <w:ind w:right="-185"/>
              <w:rPr>
                <w:rFonts w:ascii="Verdana" w:hAnsi="Verdana"/>
                <w:color w:val="000000"/>
                <w:sz w:val="18"/>
                <w:szCs w:val="18"/>
              </w:rPr>
            </w:pPr>
          </w:p>
        </w:tc>
      </w:tr>
      <w:tr w:rsidR="0099176E" w:rsidRPr="00D7101C" w14:paraId="359DE825" w14:textId="77777777" w:rsidTr="00CD2F26">
        <w:trPr>
          <w:cantSplit/>
          <w:trHeight w:hRule="exact" w:val="427"/>
        </w:trPr>
        <w:tc>
          <w:tcPr>
            <w:tcW w:w="578" w:type="dxa"/>
            <w:vMerge/>
            <w:tcBorders>
              <w:top w:val="single" w:sz="4" w:space="0" w:color="auto"/>
              <w:left w:val="single" w:sz="4" w:space="0" w:color="000000"/>
              <w:bottom w:val="single" w:sz="4" w:space="0" w:color="auto"/>
            </w:tcBorders>
          </w:tcPr>
          <w:p w14:paraId="07B926F2" w14:textId="77777777" w:rsidR="0099176E" w:rsidRPr="00D7101C" w:rsidRDefault="0099176E" w:rsidP="00613424">
            <w:pPr>
              <w:snapToGrid w:val="0"/>
              <w:ind w:right="-257"/>
              <w:rPr>
                <w:color w:val="000000"/>
              </w:rPr>
            </w:pPr>
          </w:p>
        </w:tc>
        <w:tc>
          <w:tcPr>
            <w:tcW w:w="360" w:type="dxa"/>
            <w:tcBorders>
              <w:left w:val="single" w:sz="4" w:space="0" w:color="000000"/>
              <w:bottom w:val="single" w:sz="4" w:space="0" w:color="auto"/>
              <w:right w:val="single" w:sz="4" w:space="0" w:color="auto"/>
            </w:tcBorders>
          </w:tcPr>
          <w:p w14:paraId="6517BA26" w14:textId="33AF65A8" w:rsidR="0099176E" w:rsidRPr="00D7101C" w:rsidRDefault="0099176E" w:rsidP="0099176E">
            <w:pPr>
              <w:snapToGrid w:val="0"/>
              <w:ind w:right="-191"/>
              <w:jc w:val="both"/>
              <w:rPr>
                <w:rFonts w:ascii="Verdana" w:hAnsi="Verdana"/>
                <w:bCs/>
                <w:color w:val="000000"/>
                <w:sz w:val="18"/>
              </w:rPr>
            </w:pPr>
            <w:r>
              <w:rPr>
                <w:rFonts w:ascii="Verdana" w:hAnsi="Verdana"/>
                <w:bCs/>
                <w:color w:val="000000"/>
                <w:sz w:val="18"/>
              </w:rPr>
              <w:t>12</w:t>
            </w:r>
          </w:p>
        </w:tc>
        <w:tc>
          <w:tcPr>
            <w:tcW w:w="3344" w:type="dxa"/>
            <w:tcBorders>
              <w:top w:val="nil"/>
              <w:left w:val="single" w:sz="4" w:space="0" w:color="auto"/>
              <w:bottom w:val="single" w:sz="4" w:space="0" w:color="auto"/>
              <w:right w:val="single" w:sz="4" w:space="0" w:color="auto"/>
            </w:tcBorders>
            <w:shd w:val="clear" w:color="auto" w:fill="auto"/>
          </w:tcPr>
          <w:p w14:paraId="5A4D3266" w14:textId="5942EDEC" w:rsidR="0099176E" w:rsidRDefault="00CD2F26" w:rsidP="00613424">
            <w:pPr>
              <w:snapToGrid w:val="0"/>
              <w:rPr>
                <w:rFonts w:ascii="Verdana" w:hAnsi="Verdana"/>
                <w:b/>
                <w:color w:val="000000"/>
                <w:sz w:val="18"/>
                <w:szCs w:val="18"/>
              </w:rPr>
            </w:pPr>
            <w:proofErr w:type="spellStart"/>
            <w:r>
              <w:rPr>
                <w:rFonts w:ascii="Verdana" w:hAnsi="Verdana"/>
                <w:b/>
                <w:color w:val="000000"/>
                <w:sz w:val="18"/>
                <w:szCs w:val="18"/>
              </w:rPr>
              <w:t>Glukometr</w:t>
            </w:r>
            <w:proofErr w:type="spellEnd"/>
          </w:p>
        </w:tc>
        <w:tc>
          <w:tcPr>
            <w:tcW w:w="992" w:type="dxa"/>
            <w:tcBorders>
              <w:left w:val="single" w:sz="4" w:space="0" w:color="000000"/>
              <w:bottom w:val="single" w:sz="4" w:space="0" w:color="auto"/>
              <w:right w:val="single" w:sz="4" w:space="0" w:color="auto"/>
            </w:tcBorders>
          </w:tcPr>
          <w:p w14:paraId="5E9350CA" w14:textId="77777777" w:rsidR="0099176E" w:rsidRPr="00D7101C" w:rsidRDefault="0099176E" w:rsidP="00613424">
            <w:pPr>
              <w:snapToGrid w:val="0"/>
              <w:ind w:right="-185"/>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548F3823" w14:textId="77AE5C42" w:rsidR="0099176E" w:rsidRDefault="00CD2F26" w:rsidP="00613424">
            <w:pPr>
              <w:snapToGrid w:val="0"/>
              <w:ind w:right="-185"/>
              <w:rPr>
                <w:rFonts w:ascii="Verdana" w:hAnsi="Verdana"/>
                <w:color w:val="000000"/>
                <w:sz w:val="18"/>
                <w:szCs w:val="18"/>
              </w:rPr>
            </w:pPr>
            <w:r>
              <w:rPr>
                <w:rFonts w:ascii="Verdana" w:hAnsi="Verdana"/>
                <w:color w:val="000000"/>
                <w:sz w:val="18"/>
                <w:szCs w:val="18"/>
              </w:rPr>
              <w:t>18</w:t>
            </w:r>
          </w:p>
        </w:tc>
        <w:tc>
          <w:tcPr>
            <w:tcW w:w="1134" w:type="dxa"/>
            <w:tcBorders>
              <w:left w:val="single" w:sz="4" w:space="0" w:color="000000"/>
              <w:bottom w:val="single" w:sz="4" w:space="0" w:color="auto"/>
              <w:right w:val="single" w:sz="4" w:space="0" w:color="auto"/>
            </w:tcBorders>
          </w:tcPr>
          <w:p w14:paraId="15697FFE" w14:textId="77777777" w:rsidR="0099176E" w:rsidRPr="00D7101C" w:rsidRDefault="0099176E" w:rsidP="00613424">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0B5FEE9F" w14:textId="77777777" w:rsidR="0099176E" w:rsidRPr="00D7101C" w:rsidRDefault="0099176E" w:rsidP="00613424">
            <w:pPr>
              <w:snapToGrid w:val="0"/>
              <w:ind w:right="-185"/>
              <w:rPr>
                <w:rFonts w:ascii="Verdana" w:hAnsi="Verdana"/>
                <w:color w:val="000000"/>
                <w:sz w:val="18"/>
                <w:szCs w:val="18"/>
              </w:rPr>
            </w:pPr>
          </w:p>
        </w:tc>
        <w:tc>
          <w:tcPr>
            <w:tcW w:w="1134" w:type="dxa"/>
            <w:tcBorders>
              <w:left w:val="single" w:sz="4" w:space="0" w:color="000000"/>
              <w:bottom w:val="single" w:sz="4" w:space="0" w:color="auto"/>
              <w:right w:val="single" w:sz="4" w:space="0" w:color="000000"/>
            </w:tcBorders>
          </w:tcPr>
          <w:p w14:paraId="7A51F7D7" w14:textId="77777777" w:rsidR="0099176E" w:rsidRPr="00D7101C" w:rsidRDefault="0099176E" w:rsidP="00613424">
            <w:pPr>
              <w:snapToGrid w:val="0"/>
              <w:ind w:right="-185"/>
              <w:rPr>
                <w:rFonts w:ascii="Verdana" w:hAnsi="Verdana"/>
                <w:color w:val="000000"/>
                <w:sz w:val="18"/>
                <w:szCs w:val="18"/>
              </w:rPr>
            </w:pPr>
          </w:p>
        </w:tc>
      </w:tr>
      <w:tr w:rsidR="0099176E" w:rsidRPr="00D7101C" w14:paraId="288D72D5" w14:textId="77777777" w:rsidTr="00CD2F26">
        <w:trPr>
          <w:cantSplit/>
          <w:trHeight w:hRule="exact" w:val="427"/>
        </w:trPr>
        <w:tc>
          <w:tcPr>
            <w:tcW w:w="578" w:type="dxa"/>
            <w:vMerge/>
            <w:tcBorders>
              <w:top w:val="single" w:sz="4" w:space="0" w:color="auto"/>
              <w:left w:val="single" w:sz="4" w:space="0" w:color="000000"/>
              <w:bottom w:val="single" w:sz="4" w:space="0" w:color="auto"/>
            </w:tcBorders>
          </w:tcPr>
          <w:p w14:paraId="3BBA0231" w14:textId="77777777" w:rsidR="0099176E" w:rsidRPr="00D7101C" w:rsidRDefault="0099176E" w:rsidP="00613424">
            <w:pPr>
              <w:snapToGrid w:val="0"/>
              <w:ind w:right="-257"/>
              <w:rPr>
                <w:color w:val="000000"/>
              </w:rPr>
            </w:pPr>
          </w:p>
        </w:tc>
        <w:tc>
          <w:tcPr>
            <w:tcW w:w="360" w:type="dxa"/>
            <w:tcBorders>
              <w:left w:val="single" w:sz="4" w:space="0" w:color="000000"/>
              <w:bottom w:val="single" w:sz="4" w:space="0" w:color="auto"/>
              <w:right w:val="single" w:sz="4" w:space="0" w:color="auto"/>
            </w:tcBorders>
          </w:tcPr>
          <w:p w14:paraId="69F2F647" w14:textId="6ADBA1FD" w:rsidR="0099176E" w:rsidRPr="00D7101C" w:rsidRDefault="0099176E" w:rsidP="0099176E">
            <w:pPr>
              <w:snapToGrid w:val="0"/>
              <w:ind w:right="-191"/>
              <w:jc w:val="both"/>
              <w:rPr>
                <w:rFonts w:ascii="Verdana" w:hAnsi="Verdana"/>
                <w:bCs/>
                <w:color w:val="000000"/>
                <w:sz w:val="18"/>
              </w:rPr>
            </w:pPr>
            <w:r>
              <w:rPr>
                <w:rFonts w:ascii="Verdana" w:hAnsi="Verdana"/>
                <w:bCs/>
                <w:color w:val="000000"/>
                <w:sz w:val="18"/>
              </w:rPr>
              <w:t>13</w:t>
            </w:r>
          </w:p>
        </w:tc>
        <w:tc>
          <w:tcPr>
            <w:tcW w:w="3344" w:type="dxa"/>
            <w:tcBorders>
              <w:top w:val="nil"/>
              <w:left w:val="single" w:sz="4" w:space="0" w:color="auto"/>
              <w:bottom w:val="single" w:sz="4" w:space="0" w:color="auto"/>
              <w:right w:val="single" w:sz="4" w:space="0" w:color="auto"/>
            </w:tcBorders>
            <w:shd w:val="clear" w:color="auto" w:fill="auto"/>
          </w:tcPr>
          <w:p w14:paraId="28DEF1E3" w14:textId="771654E5" w:rsidR="0099176E" w:rsidRDefault="00CD2F26" w:rsidP="00613424">
            <w:pPr>
              <w:snapToGrid w:val="0"/>
              <w:rPr>
                <w:rFonts w:ascii="Verdana" w:hAnsi="Verdana"/>
                <w:b/>
                <w:color w:val="000000"/>
                <w:sz w:val="18"/>
                <w:szCs w:val="18"/>
              </w:rPr>
            </w:pPr>
            <w:r>
              <w:rPr>
                <w:rFonts w:ascii="Verdana" w:hAnsi="Verdana"/>
                <w:b/>
                <w:color w:val="000000"/>
                <w:sz w:val="18"/>
                <w:szCs w:val="18"/>
              </w:rPr>
              <w:t>Narzędzia ginekologiczne</w:t>
            </w:r>
          </w:p>
        </w:tc>
        <w:tc>
          <w:tcPr>
            <w:tcW w:w="992" w:type="dxa"/>
            <w:tcBorders>
              <w:left w:val="single" w:sz="4" w:space="0" w:color="000000"/>
              <w:bottom w:val="single" w:sz="4" w:space="0" w:color="auto"/>
              <w:right w:val="single" w:sz="4" w:space="0" w:color="auto"/>
            </w:tcBorders>
          </w:tcPr>
          <w:p w14:paraId="0BF2611E" w14:textId="77777777" w:rsidR="0099176E" w:rsidRPr="00D7101C" w:rsidRDefault="0099176E" w:rsidP="00613424">
            <w:pPr>
              <w:snapToGrid w:val="0"/>
              <w:ind w:right="-185"/>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6C847298" w14:textId="41B097E9" w:rsidR="0099176E" w:rsidRDefault="00CD2F26" w:rsidP="00613424">
            <w:pPr>
              <w:snapToGrid w:val="0"/>
              <w:ind w:right="-185"/>
              <w:rPr>
                <w:rFonts w:ascii="Verdana" w:hAnsi="Verdana"/>
                <w:color w:val="000000"/>
                <w:sz w:val="18"/>
                <w:szCs w:val="18"/>
              </w:rPr>
            </w:pPr>
            <w:r>
              <w:rPr>
                <w:rFonts w:ascii="Verdana" w:hAnsi="Verdana"/>
                <w:color w:val="000000"/>
                <w:sz w:val="18"/>
                <w:szCs w:val="18"/>
              </w:rPr>
              <w:t xml:space="preserve">1 </w:t>
            </w:r>
            <w:proofErr w:type="spellStart"/>
            <w:r>
              <w:rPr>
                <w:rFonts w:ascii="Verdana" w:hAnsi="Verdana"/>
                <w:color w:val="000000"/>
                <w:sz w:val="18"/>
                <w:szCs w:val="18"/>
              </w:rPr>
              <w:t>kpl</w:t>
            </w:r>
            <w:proofErr w:type="spellEnd"/>
            <w:r>
              <w:rPr>
                <w:rFonts w:ascii="Verdana" w:hAnsi="Verdana"/>
                <w:color w:val="000000"/>
                <w:sz w:val="18"/>
                <w:szCs w:val="18"/>
              </w:rPr>
              <w:t>.</w:t>
            </w:r>
          </w:p>
        </w:tc>
        <w:tc>
          <w:tcPr>
            <w:tcW w:w="1134" w:type="dxa"/>
            <w:tcBorders>
              <w:left w:val="single" w:sz="4" w:space="0" w:color="000000"/>
              <w:bottom w:val="single" w:sz="4" w:space="0" w:color="auto"/>
              <w:right w:val="single" w:sz="4" w:space="0" w:color="auto"/>
            </w:tcBorders>
          </w:tcPr>
          <w:p w14:paraId="302D21FD" w14:textId="77777777" w:rsidR="0099176E" w:rsidRPr="00D7101C" w:rsidRDefault="0099176E" w:rsidP="00613424">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4E7DA89F" w14:textId="77777777" w:rsidR="0099176E" w:rsidRPr="00D7101C" w:rsidRDefault="0099176E" w:rsidP="00613424">
            <w:pPr>
              <w:snapToGrid w:val="0"/>
              <w:ind w:right="-185"/>
              <w:rPr>
                <w:rFonts w:ascii="Verdana" w:hAnsi="Verdana"/>
                <w:color w:val="000000"/>
                <w:sz w:val="18"/>
                <w:szCs w:val="18"/>
              </w:rPr>
            </w:pPr>
          </w:p>
        </w:tc>
        <w:tc>
          <w:tcPr>
            <w:tcW w:w="1134" w:type="dxa"/>
            <w:tcBorders>
              <w:left w:val="single" w:sz="4" w:space="0" w:color="000000"/>
              <w:bottom w:val="single" w:sz="4" w:space="0" w:color="auto"/>
              <w:right w:val="single" w:sz="4" w:space="0" w:color="000000"/>
            </w:tcBorders>
          </w:tcPr>
          <w:p w14:paraId="45BAC111" w14:textId="77777777" w:rsidR="0099176E" w:rsidRPr="00D7101C" w:rsidRDefault="0099176E" w:rsidP="00613424">
            <w:pPr>
              <w:snapToGrid w:val="0"/>
              <w:ind w:right="-185"/>
              <w:rPr>
                <w:rFonts w:ascii="Verdana" w:hAnsi="Verdana"/>
                <w:color w:val="000000"/>
                <w:sz w:val="18"/>
                <w:szCs w:val="18"/>
              </w:rPr>
            </w:pPr>
          </w:p>
        </w:tc>
      </w:tr>
      <w:tr w:rsidR="00613424" w:rsidRPr="00D7101C" w14:paraId="24303CAE" w14:textId="77777777" w:rsidTr="00CD2F26">
        <w:trPr>
          <w:cantSplit/>
          <w:trHeight w:hRule="exact" w:val="422"/>
        </w:trPr>
        <w:tc>
          <w:tcPr>
            <w:tcW w:w="578" w:type="dxa"/>
            <w:vMerge/>
            <w:tcBorders>
              <w:top w:val="single" w:sz="4" w:space="0" w:color="auto"/>
              <w:left w:val="single" w:sz="4" w:space="0" w:color="000000"/>
              <w:bottom w:val="single" w:sz="4" w:space="0" w:color="auto"/>
            </w:tcBorders>
          </w:tcPr>
          <w:p w14:paraId="1E823ED4" w14:textId="77777777" w:rsidR="00613424" w:rsidRPr="00D7101C" w:rsidRDefault="00613424" w:rsidP="00613424">
            <w:pPr>
              <w:snapToGrid w:val="0"/>
              <w:ind w:right="-257"/>
              <w:rPr>
                <w:color w:val="000000"/>
              </w:rPr>
            </w:pPr>
          </w:p>
        </w:tc>
        <w:tc>
          <w:tcPr>
            <w:tcW w:w="5405" w:type="dxa"/>
            <w:gridSpan w:val="4"/>
            <w:tcBorders>
              <w:left w:val="single" w:sz="4" w:space="0" w:color="000000"/>
              <w:bottom w:val="single" w:sz="4" w:space="0" w:color="auto"/>
              <w:right w:val="single" w:sz="4" w:space="0" w:color="auto"/>
            </w:tcBorders>
          </w:tcPr>
          <w:p w14:paraId="05B114E6" w14:textId="7D1C4E10" w:rsidR="00613424" w:rsidRPr="00D7101C" w:rsidRDefault="00613424" w:rsidP="00613424">
            <w:pPr>
              <w:snapToGrid w:val="0"/>
              <w:jc w:val="both"/>
              <w:rPr>
                <w:rFonts w:ascii="Verdana" w:hAnsi="Verdana"/>
                <w:b/>
                <w:bCs/>
                <w:color w:val="000000"/>
                <w:sz w:val="18"/>
              </w:rPr>
            </w:pPr>
            <w:r>
              <w:rPr>
                <w:rFonts w:ascii="Verdana" w:hAnsi="Verdana"/>
                <w:b/>
                <w:bCs/>
                <w:color w:val="000000"/>
                <w:sz w:val="18"/>
              </w:rPr>
              <w:t xml:space="preserve">RAZEM CZĘŚĆ A – </w:t>
            </w:r>
            <w:r w:rsidR="00CD2F26">
              <w:rPr>
                <w:rFonts w:ascii="Verdana" w:hAnsi="Verdana"/>
                <w:b/>
                <w:bCs/>
                <w:color w:val="000000"/>
                <w:sz w:val="18"/>
              </w:rPr>
              <w:t>Drobny sprzęt medyczny</w:t>
            </w:r>
          </w:p>
          <w:p w14:paraId="757B72C6" w14:textId="77777777" w:rsidR="00613424" w:rsidRPr="00D7101C" w:rsidRDefault="00613424" w:rsidP="00613424">
            <w:pPr>
              <w:snapToGrid w:val="0"/>
              <w:jc w:val="both"/>
              <w:rPr>
                <w:rFonts w:ascii="Verdana" w:hAnsi="Verdana"/>
                <w:color w:val="000000"/>
                <w:sz w:val="18"/>
                <w:szCs w:val="18"/>
              </w:rPr>
            </w:pPr>
          </w:p>
        </w:tc>
        <w:tc>
          <w:tcPr>
            <w:tcW w:w="1134" w:type="dxa"/>
            <w:tcBorders>
              <w:left w:val="single" w:sz="4" w:space="0" w:color="000000"/>
              <w:bottom w:val="single" w:sz="4" w:space="0" w:color="auto"/>
              <w:right w:val="single" w:sz="4" w:space="0" w:color="auto"/>
            </w:tcBorders>
          </w:tcPr>
          <w:p w14:paraId="1BEF111D" w14:textId="77777777" w:rsidR="00613424" w:rsidRPr="00D7101C" w:rsidRDefault="00613424" w:rsidP="00613424">
            <w:pPr>
              <w:snapToGrid w:val="0"/>
              <w:ind w:right="-257"/>
              <w:rPr>
                <w:rFonts w:ascii="Verdana" w:hAnsi="Verdana"/>
                <w:color w:val="000000"/>
                <w:sz w:val="18"/>
                <w:szCs w:val="18"/>
              </w:rPr>
            </w:pPr>
          </w:p>
        </w:tc>
        <w:tc>
          <w:tcPr>
            <w:tcW w:w="850" w:type="dxa"/>
            <w:tcBorders>
              <w:left w:val="single" w:sz="4" w:space="0" w:color="auto"/>
              <w:bottom w:val="single" w:sz="4" w:space="0" w:color="auto"/>
            </w:tcBorders>
          </w:tcPr>
          <w:p w14:paraId="3D7050B0" w14:textId="77777777" w:rsidR="00613424" w:rsidRPr="00D7101C" w:rsidRDefault="00613424" w:rsidP="00613424">
            <w:pPr>
              <w:snapToGrid w:val="0"/>
              <w:ind w:right="-257"/>
              <w:rPr>
                <w:rFonts w:ascii="Verdana" w:hAnsi="Verdana"/>
                <w:color w:val="000000"/>
                <w:sz w:val="18"/>
                <w:szCs w:val="18"/>
              </w:rPr>
            </w:pPr>
          </w:p>
        </w:tc>
        <w:tc>
          <w:tcPr>
            <w:tcW w:w="1134" w:type="dxa"/>
            <w:tcBorders>
              <w:left w:val="single" w:sz="4" w:space="0" w:color="000000"/>
              <w:bottom w:val="single" w:sz="4" w:space="0" w:color="auto"/>
              <w:right w:val="single" w:sz="4" w:space="0" w:color="000000"/>
            </w:tcBorders>
          </w:tcPr>
          <w:p w14:paraId="18D450E6" w14:textId="77777777" w:rsidR="00613424" w:rsidRPr="00D7101C" w:rsidRDefault="00613424" w:rsidP="00613424">
            <w:pPr>
              <w:snapToGrid w:val="0"/>
              <w:ind w:right="-257"/>
              <w:rPr>
                <w:rFonts w:ascii="Verdana" w:hAnsi="Verdana"/>
                <w:color w:val="000000"/>
                <w:sz w:val="18"/>
                <w:szCs w:val="18"/>
              </w:rPr>
            </w:pPr>
          </w:p>
        </w:tc>
      </w:tr>
      <w:tr w:rsidR="00613424" w:rsidRPr="00D7101C" w14:paraId="4A473A59" w14:textId="77777777" w:rsidTr="00CD2F26">
        <w:trPr>
          <w:cantSplit/>
          <w:trHeight w:val="260"/>
        </w:trPr>
        <w:tc>
          <w:tcPr>
            <w:tcW w:w="578" w:type="dxa"/>
            <w:vMerge/>
            <w:tcBorders>
              <w:top w:val="single" w:sz="4" w:space="0" w:color="auto"/>
              <w:left w:val="single" w:sz="4" w:space="0" w:color="000000"/>
              <w:bottom w:val="single" w:sz="4" w:space="0" w:color="auto"/>
            </w:tcBorders>
          </w:tcPr>
          <w:p w14:paraId="6994B0BB" w14:textId="77777777" w:rsidR="00613424" w:rsidRPr="00D7101C" w:rsidRDefault="00613424" w:rsidP="00613424">
            <w:pPr>
              <w:ind w:right="-257"/>
              <w:rPr>
                <w:color w:val="000000"/>
              </w:rPr>
            </w:pPr>
          </w:p>
        </w:tc>
        <w:tc>
          <w:tcPr>
            <w:tcW w:w="3704" w:type="dxa"/>
            <w:gridSpan w:val="2"/>
            <w:tcBorders>
              <w:top w:val="single" w:sz="4" w:space="0" w:color="auto"/>
              <w:left w:val="single" w:sz="4" w:space="0" w:color="000000"/>
              <w:bottom w:val="single" w:sz="4" w:space="0" w:color="auto"/>
              <w:right w:val="single" w:sz="4" w:space="0" w:color="auto"/>
            </w:tcBorders>
          </w:tcPr>
          <w:p w14:paraId="084CE7C1" w14:textId="77777777" w:rsidR="00613424" w:rsidRPr="00D7101C" w:rsidRDefault="00613424" w:rsidP="00613424">
            <w:pPr>
              <w:snapToGrid w:val="0"/>
              <w:ind w:right="-257"/>
              <w:rPr>
                <w:color w:val="000000"/>
                <w:sz w:val="22"/>
              </w:rPr>
            </w:pPr>
            <w:r w:rsidRPr="00D7101C">
              <w:rPr>
                <w:rFonts w:ascii="Verdana" w:hAnsi="Verdana"/>
                <w:color w:val="000000"/>
                <w:sz w:val="18"/>
              </w:rPr>
              <w:t xml:space="preserve">Słownie brutto PLN </w:t>
            </w:r>
          </w:p>
        </w:tc>
        <w:tc>
          <w:tcPr>
            <w:tcW w:w="4819" w:type="dxa"/>
            <w:gridSpan w:val="5"/>
            <w:tcBorders>
              <w:top w:val="single" w:sz="4" w:space="0" w:color="auto"/>
              <w:left w:val="single" w:sz="4" w:space="0" w:color="auto"/>
              <w:bottom w:val="single" w:sz="4" w:space="0" w:color="auto"/>
              <w:right w:val="single" w:sz="4" w:space="0" w:color="000000"/>
            </w:tcBorders>
          </w:tcPr>
          <w:p w14:paraId="7449C087" w14:textId="77777777" w:rsidR="00613424" w:rsidRDefault="00613424" w:rsidP="00613424">
            <w:pPr>
              <w:snapToGrid w:val="0"/>
              <w:ind w:right="-257"/>
              <w:rPr>
                <w:color w:val="000000"/>
                <w:sz w:val="22"/>
              </w:rPr>
            </w:pPr>
          </w:p>
          <w:p w14:paraId="09638739" w14:textId="77777777" w:rsidR="00613424" w:rsidRPr="00D7101C" w:rsidRDefault="00613424" w:rsidP="00613424">
            <w:pPr>
              <w:snapToGrid w:val="0"/>
              <w:ind w:right="-257"/>
              <w:rPr>
                <w:color w:val="000000"/>
                <w:sz w:val="22"/>
              </w:rPr>
            </w:pPr>
          </w:p>
        </w:tc>
      </w:tr>
    </w:tbl>
    <w:p w14:paraId="6D643EAA" w14:textId="77777777" w:rsidR="00613424" w:rsidRDefault="00613424" w:rsidP="009C5F97">
      <w:pPr>
        <w:tabs>
          <w:tab w:val="num" w:pos="426"/>
        </w:tabs>
        <w:ind w:left="426" w:right="470" w:hanging="426"/>
        <w:rPr>
          <w:rFonts w:ascii="Verdana" w:hAnsi="Verdana"/>
          <w:color w:val="000000"/>
          <w:sz w:val="18"/>
        </w:rPr>
      </w:pPr>
    </w:p>
    <w:p w14:paraId="51860763" w14:textId="77777777" w:rsidR="00475573" w:rsidRDefault="00475573" w:rsidP="00FF0E7C">
      <w:pPr>
        <w:numPr>
          <w:ilvl w:val="0"/>
          <w:numId w:val="30"/>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1DD63AF5" w14:textId="0B9E76F2" w:rsidR="00475573" w:rsidRDefault="00475573" w:rsidP="00FF0E7C">
      <w:pPr>
        <w:numPr>
          <w:ilvl w:val="0"/>
          <w:numId w:val="30"/>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00E21BD5" w:rsidRPr="008167E5">
        <w:rPr>
          <w:rFonts w:ascii="Verdana" w:hAnsi="Verdana"/>
          <w:color w:val="000000"/>
          <w:sz w:val="18"/>
        </w:rPr>
        <w:t xml:space="preserve">– </w:t>
      </w:r>
      <w:r w:rsidR="00E21BD5" w:rsidRPr="008167E5">
        <w:rPr>
          <w:rFonts w:ascii="Verdana" w:hAnsi="Verdana"/>
          <w:color w:val="000000" w:themeColor="text1"/>
          <w:sz w:val="18"/>
        </w:rPr>
        <w:t>zał</w:t>
      </w:r>
      <w:r w:rsidR="00E21BD5" w:rsidRPr="00986373">
        <w:rPr>
          <w:rFonts w:ascii="Verdana" w:hAnsi="Verdana"/>
          <w:color w:val="000000" w:themeColor="text1"/>
          <w:sz w:val="18"/>
        </w:rPr>
        <w:t xml:space="preserve">. nr </w:t>
      </w:r>
      <w:r w:rsidR="00CD2F26">
        <w:rPr>
          <w:rFonts w:ascii="Verdana" w:hAnsi="Verdana"/>
          <w:color w:val="000000" w:themeColor="text1"/>
          <w:sz w:val="18"/>
        </w:rPr>
        <w:t>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3EA08240" w14:textId="66D611F9" w:rsidR="00475573" w:rsidRDefault="00475573" w:rsidP="00FF0E7C">
      <w:pPr>
        <w:pStyle w:val="Tekstblokowy"/>
        <w:numPr>
          <w:ilvl w:val="0"/>
          <w:numId w:val="30"/>
        </w:numPr>
        <w:tabs>
          <w:tab w:val="clear" w:pos="570"/>
          <w:tab w:val="num" w:pos="426"/>
        </w:tabs>
        <w:spacing w:line="240" w:lineRule="auto"/>
        <w:ind w:left="426" w:right="470" w:hanging="426"/>
      </w:pPr>
      <w:r>
        <w:t xml:space="preserve">Oświadczam, że jestem związany niniejszą ofertą przez </w:t>
      </w:r>
      <w:r w:rsidRPr="00DB5D21">
        <w:rPr>
          <w:color w:val="000000" w:themeColor="text1"/>
        </w:rPr>
        <w:t xml:space="preserve">okres </w:t>
      </w:r>
      <w:r w:rsidR="00CD2F26">
        <w:rPr>
          <w:color w:val="000000" w:themeColor="text1"/>
        </w:rPr>
        <w:t>6</w:t>
      </w:r>
      <w:r w:rsidR="00B244D4" w:rsidRPr="00DB5D21">
        <w:rPr>
          <w:color w:val="000000" w:themeColor="text1"/>
        </w:rPr>
        <w:t>0</w:t>
      </w:r>
      <w:r w:rsidRPr="00DB5D21">
        <w:rPr>
          <w:color w:val="000000" w:themeColor="text1"/>
        </w:rPr>
        <w:t xml:space="preserve"> dni </w:t>
      </w:r>
      <w:r>
        <w:t>od dnia upływu terminu składania ofert.</w:t>
      </w:r>
    </w:p>
    <w:p w14:paraId="2EB1A266" w14:textId="77777777" w:rsidR="00475573" w:rsidRDefault="00475573" w:rsidP="00FF0E7C">
      <w:pPr>
        <w:numPr>
          <w:ilvl w:val="0"/>
          <w:numId w:val="30"/>
        </w:numPr>
        <w:tabs>
          <w:tab w:val="clear" w:pos="570"/>
          <w:tab w:val="num" w:pos="426"/>
        </w:tabs>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6FAFF207" w14:textId="77777777" w:rsidR="00475573" w:rsidRDefault="00E21BD5" w:rsidP="009C5F97">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lastRenderedPageBreak/>
        <w:t>................................................................................................................................</w:t>
      </w:r>
      <w:r>
        <w:rPr>
          <w:rFonts w:ascii="Verdana" w:hAnsi="Verdana"/>
          <w:iCs/>
          <w:sz w:val="18"/>
          <w:szCs w:val="18"/>
          <w:lang w:val="de-DE"/>
        </w:rPr>
        <w:t>....</w:t>
      </w:r>
    </w:p>
    <w:p w14:paraId="4BE4E19D" w14:textId="77777777" w:rsidR="00E21BD5" w:rsidRPr="00E21BD5" w:rsidRDefault="00E21BD5" w:rsidP="009C5F97">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26B0339B" w14:textId="77777777" w:rsidR="00475573" w:rsidRDefault="00475573" w:rsidP="009C5F97">
      <w:pPr>
        <w:tabs>
          <w:tab w:val="num" w:pos="426"/>
        </w:tabs>
        <w:ind w:left="426" w:right="470"/>
        <w:jc w:val="both"/>
        <w:rPr>
          <w:rFonts w:ascii="Verdana" w:hAnsi="Verdana"/>
          <w:sz w:val="18"/>
          <w:szCs w:val="18"/>
        </w:rPr>
      </w:pPr>
      <w:r>
        <w:rPr>
          <w:rFonts w:ascii="Verdana" w:hAnsi="Verdana"/>
          <w:sz w:val="18"/>
          <w:szCs w:val="18"/>
        </w:rPr>
        <w:t>(należy wskazać części zamówienia, których wykonanie Wykonawca zamierza powierzyć).</w:t>
      </w:r>
    </w:p>
    <w:p w14:paraId="520E560A" w14:textId="77777777" w:rsidR="00475573" w:rsidRDefault="00475573" w:rsidP="00FF0E7C">
      <w:pPr>
        <w:pStyle w:val="Akapitzlist"/>
        <w:numPr>
          <w:ilvl w:val="0"/>
          <w:numId w:val="30"/>
        </w:numPr>
        <w:tabs>
          <w:tab w:val="clear" w:pos="570"/>
          <w:tab w:val="num" w:pos="426"/>
        </w:tabs>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1755B7">
        <w:rPr>
          <w:rFonts w:ascii="Verdana" w:hAnsi="Verdana"/>
          <w:i/>
          <w:sz w:val="16"/>
          <w:szCs w:val="16"/>
        </w:rPr>
        <w:t>(niewłaściwe skreślić)</w:t>
      </w:r>
      <w:r w:rsidRPr="00804AAF">
        <w:rPr>
          <w:rFonts w:ascii="Verdana" w:hAnsi="Verdana"/>
          <w:sz w:val="18"/>
          <w:szCs w:val="18"/>
        </w:rPr>
        <w:t xml:space="preserve"> prowadzić do powstania u Zamawiającego obowiązku podatkowego zgodnie z przepisami ustawy o podatku od towarów i</w:t>
      </w:r>
      <w:r w:rsidR="00E21BD5">
        <w:rPr>
          <w:rFonts w:ascii="Verdana" w:hAnsi="Verdana"/>
          <w:sz w:val="18"/>
          <w:szCs w:val="18"/>
        </w:rPr>
        <w:t> </w:t>
      </w:r>
      <w:r w:rsidRPr="00804AAF">
        <w:rPr>
          <w:rFonts w:ascii="Verdana" w:hAnsi="Verdana"/>
          <w:sz w:val="18"/>
          <w:szCs w:val="18"/>
        </w:rPr>
        <w:t>usług.</w:t>
      </w:r>
    </w:p>
    <w:p w14:paraId="0B07ABC8" w14:textId="77777777" w:rsidR="00475573" w:rsidRPr="00804AAF" w:rsidRDefault="00475573" w:rsidP="009C5F97">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sidR="00E21BD5">
        <w:rPr>
          <w:rFonts w:ascii="Verdana" w:hAnsi="Verdana"/>
          <w:sz w:val="18"/>
          <w:szCs w:val="18"/>
        </w:rPr>
        <w:t xml:space="preserve"> </w:t>
      </w:r>
      <w:r w:rsidRPr="00804AAF">
        <w:rPr>
          <w:rFonts w:ascii="Verdana" w:hAnsi="Verdana"/>
          <w:sz w:val="18"/>
          <w:szCs w:val="18"/>
        </w:rPr>
        <w:t>.................................</w:t>
      </w:r>
      <w:r w:rsidR="00E21BD5">
        <w:rPr>
          <w:rFonts w:ascii="Verdana" w:hAnsi="Verdana"/>
          <w:sz w:val="18"/>
          <w:szCs w:val="18"/>
        </w:rPr>
        <w:t xml:space="preserve"> </w:t>
      </w:r>
      <w:r w:rsidRPr="00804AAF">
        <w:rPr>
          <w:rFonts w:ascii="Verdana" w:hAnsi="Verdana"/>
          <w:sz w:val="18"/>
          <w:szCs w:val="18"/>
        </w:rPr>
        <w:t>oraz wartość tego towaru lub usługi bez kwoty podatku wynoszącą</w:t>
      </w:r>
      <w:r w:rsidR="00E21BD5">
        <w:rPr>
          <w:rFonts w:ascii="Verdana" w:hAnsi="Verdana"/>
          <w:sz w:val="18"/>
          <w:szCs w:val="18"/>
        </w:rPr>
        <w:t xml:space="preserve"> </w:t>
      </w:r>
      <w:r w:rsidRPr="00804AAF">
        <w:rPr>
          <w:rFonts w:ascii="Verdana" w:hAnsi="Verdana"/>
          <w:sz w:val="18"/>
          <w:szCs w:val="18"/>
        </w:rPr>
        <w:t xml:space="preserve">........................ </w:t>
      </w:r>
    </w:p>
    <w:p w14:paraId="4055CB95" w14:textId="77777777" w:rsidR="00475573" w:rsidRPr="0082515D" w:rsidRDefault="00475573" w:rsidP="009C5F97">
      <w:pPr>
        <w:tabs>
          <w:tab w:val="num" w:pos="426"/>
        </w:tabs>
        <w:ind w:left="426" w:right="470"/>
        <w:jc w:val="both"/>
        <w:rPr>
          <w:rFonts w:ascii="Verdana" w:hAnsi="Verdana"/>
          <w:i/>
          <w:sz w:val="16"/>
          <w:szCs w:val="16"/>
        </w:rPr>
      </w:pPr>
      <w:r w:rsidRPr="0082515D">
        <w:rPr>
          <w:rFonts w:ascii="Verdana" w:hAnsi="Verdana"/>
          <w:i/>
          <w:sz w:val="16"/>
          <w:szCs w:val="16"/>
        </w:rPr>
        <w:t>(brak wskazania  rozumiany będzie przez Zamawiającego jako informacja o tym, ze wybór oferty nie będzie prowadzić do powstania u Zamawiającego powyższego obowiązku podatkowego).</w:t>
      </w:r>
    </w:p>
    <w:p w14:paraId="17B2C8A9" w14:textId="14F20A25" w:rsidR="00CD2F26" w:rsidRPr="001755B7" w:rsidRDefault="00CD2F26" w:rsidP="00CD2F26">
      <w:pPr>
        <w:pStyle w:val="Akapitzlist"/>
        <w:numPr>
          <w:ilvl w:val="0"/>
          <w:numId w:val="30"/>
        </w:numPr>
        <w:tabs>
          <w:tab w:val="clear" w:pos="570"/>
          <w:tab w:val="num" w:pos="426"/>
        </w:tabs>
        <w:ind w:left="426" w:right="470" w:hanging="426"/>
        <w:jc w:val="both"/>
        <w:rPr>
          <w:rFonts w:ascii="Verdana" w:hAnsi="Verdana"/>
          <w:sz w:val="16"/>
          <w:szCs w:val="16"/>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00751931">
        <w:rPr>
          <w:rFonts w:ascii="Verdana" w:hAnsi="Verdana"/>
          <w:sz w:val="18"/>
          <w:szCs w:val="18"/>
        </w:rPr>
        <w:t>(</w:t>
      </w:r>
      <w:r w:rsidRPr="0088473E">
        <w:rPr>
          <w:rFonts w:ascii="Verdana" w:hAnsi="Verdana"/>
          <w:color w:val="000000" w:themeColor="text1"/>
          <w:sz w:val="18"/>
          <w:szCs w:val="18"/>
        </w:rPr>
        <w:t>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1755B7">
        <w:rPr>
          <w:rFonts w:ascii="Verdana" w:hAnsi="Verdana"/>
          <w:i/>
          <w:sz w:val="16"/>
          <w:szCs w:val="16"/>
        </w:rPr>
        <w:t>(niewłaściwe skreślić)</w:t>
      </w:r>
      <w:r w:rsidRPr="001755B7">
        <w:rPr>
          <w:rFonts w:ascii="Verdana" w:hAnsi="Verdana"/>
          <w:sz w:val="16"/>
          <w:szCs w:val="16"/>
        </w:rPr>
        <w:t xml:space="preserve"> </w:t>
      </w:r>
    </w:p>
    <w:p w14:paraId="40C8B145" w14:textId="77777777" w:rsidR="00CD2F26" w:rsidRDefault="00CD2F26" w:rsidP="009C5F97">
      <w:pPr>
        <w:spacing w:line="360" w:lineRule="auto"/>
        <w:ind w:left="360" w:right="470"/>
        <w:jc w:val="both"/>
        <w:rPr>
          <w:rFonts w:ascii="Verdana" w:hAnsi="Verdana"/>
          <w:color w:val="000000"/>
          <w:sz w:val="18"/>
        </w:rPr>
      </w:pPr>
    </w:p>
    <w:p w14:paraId="6E456E8B" w14:textId="77777777" w:rsidR="00CD2F26" w:rsidRDefault="00CD2F26" w:rsidP="009C5F97">
      <w:pPr>
        <w:spacing w:line="360" w:lineRule="auto"/>
        <w:ind w:left="360" w:right="470"/>
        <w:jc w:val="both"/>
        <w:rPr>
          <w:rFonts w:ascii="Verdana" w:hAnsi="Verdana"/>
          <w:color w:val="000000"/>
          <w:sz w:val="18"/>
        </w:rPr>
      </w:pPr>
    </w:p>
    <w:p w14:paraId="0C84F4EE" w14:textId="77777777" w:rsidR="00654AF7" w:rsidRDefault="00475573" w:rsidP="009C5F97">
      <w:pPr>
        <w:spacing w:line="360" w:lineRule="auto"/>
        <w:ind w:left="360" w:right="470"/>
        <w:jc w:val="both"/>
        <w:rPr>
          <w:rFonts w:ascii="Verdana" w:hAnsi="Verdana"/>
          <w:color w:val="000000"/>
          <w:sz w:val="18"/>
        </w:rPr>
        <w:sectPr w:rsidR="00654AF7" w:rsidSect="00486782">
          <w:footerReference w:type="even" r:id="rId14"/>
          <w:footerReference w:type="default" r:id="rId15"/>
          <w:footerReference w:type="first" r:id="rId16"/>
          <w:pgSz w:w="11906" w:h="16838"/>
          <w:pgMar w:top="794" w:right="924" w:bottom="794" w:left="1418" w:header="709" w:footer="675" w:gutter="0"/>
          <w:cols w:space="708"/>
          <w:titlePg/>
          <w:docGrid w:linePitch="360"/>
        </w:sect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54E4A99E" w14:textId="4A049782" w:rsidR="00AB31D7" w:rsidRPr="00804AAF" w:rsidRDefault="00AB31D7" w:rsidP="009C5F97">
      <w:pPr>
        <w:ind w:right="470"/>
        <w:jc w:val="both"/>
        <w:rPr>
          <w:rFonts w:ascii="Verdana" w:hAnsi="Verdana"/>
          <w:b/>
          <w:sz w:val="18"/>
          <w:szCs w:val="18"/>
        </w:rPr>
      </w:pPr>
      <w:r w:rsidRPr="00804AAF">
        <w:rPr>
          <w:rFonts w:ascii="Verdana" w:hAnsi="Verdana"/>
          <w:b/>
          <w:bCs/>
          <w:sz w:val="18"/>
          <w:szCs w:val="18"/>
        </w:rPr>
        <w:lastRenderedPageBreak/>
        <w:t xml:space="preserve">Przetarg nr UMW / AZ / </w:t>
      </w:r>
      <w:r w:rsidR="00CD2F26">
        <w:rPr>
          <w:rFonts w:ascii="Verdana" w:hAnsi="Verdana"/>
          <w:b/>
          <w:bCs/>
          <w:sz w:val="18"/>
          <w:szCs w:val="18"/>
        </w:rPr>
        <w:t>PN - 81</w:t>
      </w:r>
      <w:r w:rsidR="00613424">
        <w:rPr>
          <w:rFonts w:ascii="Verdana" w:hAnsi="Verdana"/>
          <w:b/>
          <w:bCs/>
          <w:sz w:val="18"/>
          <w:szCs w:val="18"/>
        </w:rPr>
        <w:t xml:space="preserve"> / 18</w:t>
      </w:r>
      <w:r w:rsidR="00CD2F26">
        <w:rPr>
          <w:rFonts w:ascii="Verdana" w:hAnsi="Verdana"/>
          <w:b/>
          <w:bCs/>
          <w:sz w:val="18"/>
          <w:szCs w:val="18"/>
        </w:rPr>
        <w:t xml:space="preserve"> część B</w:t>
      </w:r>
    </w:p>
    <w:p w14:paraId="634C05A3" w14:textId="77777777" w:rsidR="00AB31D7" w:rsidRPr="00804AAF" w:rsidRDefault="00AB31D7" w:rsidP="009C5F97">
      <w:pPr>
        <w:ind w:right="470"/>
        <w:jc w:val="both"/>
        <w:rPr>
          <w:rFonts w:ascii="Verdana" w:hAnsi="Verdana"/>
          <w:b/>
          <w:sz w:val="18"/>
          <w:szCs w:val="18"/>
        </w:rPr>
      </w:pPr>
    </w:p>
    <w:p w14:paraId="768125FD" w14:textId="6D735AD1" w:rsidR="00AB31D7" w:rsidRDefault="00AB31D7" w:rsidP="009C5F97">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Załącznik nr 1</w:t>
      </w:r>
      <w:r w:rsidR="007B4DC6">
        <w:rPr>
          <w:rFonts w:ascii="Verdana" w:hAnsi="Verdana"/>
          <w:b/>
          <w:color w:val="000000"/>
          <w:sz w:val="18"/>
          <w:szCs w:val="18"/>
        </w:rPr>
        <w:t xml:space="preserve"> B</w:t>
      </w:r>
      <w:r>
        <w:rPr>
          <w:rFonts w:ascii="Verdana" w:hAnsi="Verdana"/>
          <w:b/>
          <w:color w:val="000000"/>
          <w:sz w:val="18"/>
          <w:szCs w:val="18"/>
        </w:rPr>
        <w:t xml:space="preserve"> </w:t>
      </w:r>
      <w:r w:rsidRPr="00804AAF">
        <w:rPr>
          <w:rFonts w:ascii="Verdana" w:hAnsi="Verdana"/>
          <w:b/>
          <w:color w:val="000000"/>
          <w:sz w:val="18"/>
          <w:szCs w:val="18"/>
        </w:rPr>
        <w:t xml:space="preserve">do </w:t>
      </w:r>
      <w:proofErr w:type="spellStart"/>
      <w:r w:rsidRPr="00804AAF">
        <w:rPr>
          <w:rFonts w:ascii="Verdana" w:hAnsi="Verdana"/>
          <w:b/>
          <w:color w:val="000000"/>
          <w:sz w:val="18"/>
          <w:szCs w:val="18"/>
        </w:rPr>
        <w:t>Siwz</w:t>
      </w:r>
      <w:proofErr w:type="spellEnd"/>
      <w:r w:rsidRPr="00804AAF">
        <w:rPr>
          <w:rFonts w:ascii="Verdana" w:hAnsi="Verdana"/>
          <w:b/>
          <w:color w:val="000000"/>
          <w:sz w:val="18"/>
          <w:szCs w:val="18"/>
        </w:rPr>
        <w:t xml:space="preserve"> – Wzór Formularza Ofertowego</w:t>
      </w:r>
      <w:r>
        <w:rPr>
          <w:rFonts w:ascii="Verdana" w:hAnsi="Verdana"/>
          <w:b/>
          <w:color w:val="000000"/>
          <w:sz w:val="18"/>
          <w:szCs w:val="18"/>
        </w:rPr>
        <w:t xml:space="preserve"> </w:t>
      </w:r>
    </w:p>
    <w:p w14:paraId="539B4AB4" w14:textId="77777777" w:rsidR="00AB31D7" w:rsidRDefault="00AB31D7" w:rsidP="009C5F97">
      <w:pPr>
        <w:tabs>
          <w:tab w:val="left" w:pos="1560"/>
        </w:tabs>
        <w:ind w:right="470"/>
        <w:jc w:val="center"/>
        <w:outlineLvl w:val="1"/>
        <w:rPr>
          <w:rFonts w:ascii="Verdana" w:hAnsi="Verdana"/>
          <w:b/>
          <w:sz w:val="20"/>
          <w:szCs w:val="20"/>
          <w:u w:val="single"/>
        </w:rPr>
      </w:pPr>
    </w:p>
    <w:p w14:paraId="078DB588" w14:textId="77777777" w:rsidR="00AB31D7" w:rsidRPr="00561790" w:rsidRDefault="00AB31D7" w:rsidP="009C5F97">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Pr>
          <w:rFonts w:ascii="Verdana" w:hAnsi="Verdana"/>
          <w:b/>
          <w:sz w:val="20"/>
          <w:szCs w:val="20"/>
          <w:u w:val="single"/>
        </w:rPr>
        <w:t xml:space="preserve"> </w:t>
      </w:r>
    </w:p>
    <w:p w14:paraId="6279E996" w14:textId="77777777" w:rsidR="00AB31D7" w:rsidRPr="00804AAF" w:rsidRDefault="00AB31D7" w:rsidP="009C5F97">
      <w:pPr>
        <w:tabs>
          <w:tab w:val="left" w:pos="1560"/>
        </w:tabs>
        <w:ind w:right="470"/>
        <w:jc w:val="center"/>
        <w:outlineLvl w:val="1"/>
        <w:rPr>
          <w:rFonts w:ascii="Verdana" w:hAnsi="Verdana"/>
          <w:b/>
          <w:sz w:val="20"/>
          <w:szCs w:val="20"/>
          <w:u w:val="single"/>
        </w:rPr>
      </w:pPr>
    </w:p>
    <w:p w14:paraId="7A030EC2" w14:textId="77777777" w:rsidR="00AB31D7" w:rsidRPr="00475573" w:rsidRDefault="00AB31D7" w:rsidP="00FF0E7C">
      <w:pPr>
        <w:numPr>
          <w:ilvl w:val="0"/>
          <w:numId w:val="46"/>
        </w:numPr>
        <w:tabs>
          <w:tab w:val="clear" w:pos="570"/>
          <w:tab w:val="num" w:pos="426"/>
        </w:tabs>
        <w:ind w:left="426" w:right="470" w:hanging="426"/>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625A1E90" w14:textId="77777777" w:rsidR="00AB31D7" w:rsidRDefault="00AB31D7" w:rsidP="009C5F97">
      <w:pPr>
        <w:tabs>
          <w:tab w:val="num" w:pos="426"/>
        </w:tabs>
        <w:ind w:left="426" w:right="470" w:hanging="426"/>
        <w:rPr>
          <w:rFonts w:ascii="Verdana" w:hAnsi="Verdana"/>
          <w:sz w:val="18"/>
          <w:szCs w:val="18"/>
        </w:rPr>
      </w:pPr>
    </w:p>
    <w:p w14:paraId="36535E58" w14:textId="77777777" w:rsidR="00AB31D7" w:rsidRPr="00D12A24" w:rsidRDefault="00AB31D7" w:rsidP="009C5F97">
      <w:pPr>
        <w:tabs>
          <w:tab w:val="num" w:pos="426"/>
        </w:tabs>
        <w:ind w:left="426" w:right="470"/>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37571C41" w14:textId="77777777" w:rsidR="00AB31D7" w:rsidRPr="00D12A24" w:rsidRDefault="00AB31D7" w:rsidP="00FF0E7C">
      <w:pPr>
        <w:numPr>
          <w:ilvl w:val="0"/>
          <w:numId w:val="46"/>
        </w:numPr>
        <w:ind w:left="426" w:right="470" w:hanging="426"/>
        <w:rPr>
          <w:rFonts w:ascii="Verdana" w:hAnsi="Verdana"/>
          <w:iCs/>
          <w:sz w:val="18"/>
          <w:szCs w:val="18"/>
        </w:rPr>
      </w:pPr>
      <w:r w:rsidRPr="00D12A24">
        <w:rPr>
          <w:rFonts w:ascii="Verdana" w:hAnsi="Verdana"/>
          <w:iCs/>
          <w:sz w:val="18"/>
          <w:szCs w:val="18"/>
        </w:rPr>
        <w:t xml:space="preserve">Adres Wykonawcy: </w:t>
      </w:r>
    </w:p>
    <w:p w14:paraId="23E3ABA1" w14:textId="77777777" w:rsidR="00AB31D7" w:rsidRDefault="00AB31D7" w:rsidP="009C5F97">
      <w:pPr>
        <w:tabs>
          <w:tab w:val="num" w:pos="426"/>
        </w:tabs>
        <w:ind w:left="426" w:right="470" w:hanging="426"/>
        <w:rPr>
          <w:rFonts w:ascii="Verdana" w:hAnsi="Verdana"/>
          <w:iCs/>
          <w:sz w:val="18"/>
          <w:szCs w:val="18"/>
        </w:rPr>
      </w:pPr>
    </w:p>
    <w:p w14:paraId="703BF3EF" w14:textId="77777777" w:rsidR="00AB31D7" w:rsidRDefault="00AB31D7" w:rsidP="009C5F97">
      <w:pPr>
        <w:tabs>
          <w:tab w:val="num" w:pos="426"/>
        </w:tabs>
        <w:ind w:left="426"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470A1DB9" w14:textId="77777777" w:rsidR="00AB31D7" w:rsidRPr="00D12A24" w:rsidRDefault="00AB31D7" w:rsidP="00FF0E7C">
      <w:pPr>
        <w:numPr>
          <w:ilvl w:val="0"/>
          <w:numId w:val="46"/>
        </w:numPr>
        <w:ind w:left="426" w:right="470" w:hanging="426"/>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6A230C75" w14:textId="77777777" w:rsidR="00AB31D7" w:rsidRPr="00654AF7" w:rsidRDefault="00AB31D7" w:rsidP="009C5F97">
      <w:pPr>
        <w:tabs>
          <w:tab w:val="num" w:pos="426"/>
        </w:tabs>
        <w:ind w:left="426" w:right="470" w:hanging="426"/>
        <w:jc w:val="both"/>
        <w:rPr>
          <w:rFonts w:ascii="Verdana" w:hAnsi="Verdana"/>
          <w:iCs/>
          <w:sz w:val="16"/>
          <w:szCs w:val="16"/>
          <w:lang w:val="de-DE"/>
        </w:rPr>
      </w:pPr>
    </w:p>
    <w:p w14:paraId="5DA1E4EE" w14:textId="77777777" w:rsidR="00AB31D7" w:rsidRPr="00D12A24" w:rsidRDefault="00AB31D7" w:rsidP="009C5F97">
      <w:pPr>
        <w:tabs>
          <w:tab w:val="num" w:pos="426"/>
        </w:tabs>
        <w:ind w:left="426"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26D8650A" w14:textId="77777777" w:rsidR="00AB31D7" w:rsidRPr="00D12A24" w:rsidRDefault="00AB31D7" w:rsidP="009C5F97">
      <w:pPr>
        <w:tabs>
          <w:tab w:val="num" w:pos="426"/>
        </w:tabs>
        <w:ind w:left="426" w:right="470" w:hanging="426"/>
        <w:jc w:val="both"/>
        <w:rPr>
          <w:rFonts w:ascii="Verdana" w:hAnsi="Verdana"/>
          <w:iCs/>
          <w:sz w:val="18"/>
          <w:szCs w:val="18"/>
          <w:lang w:val="de-DE"/>
        </w:rPr>
      </w:pPr>
    </w:p>
    <w:p w14:paraId="56A8FDA8" w14:textId="77777777" w:rsidR="00AB31D7" w:rsidRPr="00D12A24" w:rsidRDefault="00AB31D7" w:rsidP="009C5F97">
      <w:pPr>
        <w:tabs>
          <w:tab w:val="num" w:pos="426"/>
        </w:tabs>
        <w:ind w:left="426" w:right="470" w:hanging="426"/>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2C180BBF" w14:textId="77777777" w:rsidR="00AB31D7" w:rsidRDefault="00AB31D7" w:rsidP="009C5F97">
      <w:pPr>
        <w:tabs>
          <w:tab w:val="num" w:pos="426"/>
        </w:tabs>
        <w:ind w:left="426" w:right="470" w:hanging="426"/>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31875F93" w14:textId="77777777" w:rsidR="00AB31D7" w:rsidRDefault="00AB31D7" w:rsidP="009C5F97">
      <w:pPr>
        <w:tabs>
          <w:tab w:val="num" w:pos="426"/>
        </w:tabs>
        <w:ind w:left="426" w:right="470" w:hanging="426"/>
        <w:rPr>
          <w:rFonts w:ascii="Verdana" w:hAnsi="Verdana"/>
          <w:color w:val="000000"/>
          <w:sz w:val="18"/>
        </w:rPr>
      </w:pPr>
      <w:r>
        <w:rPr>
          <w:rFonts w:ascii="Verdana" w:hAnsi="Verdana"/>
          <w:color w:val="000000"/>
          <w:sz w:val="18"/>
        </w:rPr>
        <w:t xml:space="preserve"> </w:t>
      </w:r>
    </w:p>
    <w:tbl>
      <w:tblPr>
        <w:tblW w:w="9101" w:type="dxa"/>
        <w:tblInd w:w="108" w:type="dxa"/>
        <w:tblLayout w:type="fixed"/>
        <w:tblLook w:val="0000" w:firstRow="0" w:lastRow="0" w:firstColumn="0" w:lastColumn="0" w:noHBand="0" w:noVBand="0"/>
      </w:tblPr>
      <w:tblGrid>
        <w:gridCol w:w="578"/>
        <w:gridCol w:w="360"/>
        <w:gridCol w:w="3202"/>
        <w:gridCol w:w="1134"/>
        <w:gridCol w:w="709"/>
        <w:gridCol w:w="1134"/>
        <w:gridCol w:w="850"/>
        <w:gridCol w:w="1134"/>
      </w:tblGrid>
      <w:tr w:rsidR="00613424" w:rsidRPr="00D7101C" w14:paraId="23855616" w14:textId="77777777" w:rsidTr="00751931">
        <w:trPr>
          <w:cantSplit/>
          <w:trHeight w:hRule="exact" w:val="897"/>
        </w:trPr>
        <w:tc>
          <w:tcPr>
            <w:tcW w:w="578" w:type="dxa"/>
            <w:tcBorders>
              <w:top w:val="single" w:sz="4" w:space="0" w:color="000000"/>
              <w:left w:val="single" w:sz="4" w:space="0" w:color="000000"/>
              <w:bottom w:val="single" w:sz="4" w:space="0" w:color="auto"/>
            </w:tcBorders>
          </w:tcPr>
          <w:p w14:paraId="42CB2561" w14:textId="77777777" w:rsidR="00613424" w:rsidRPr="00D7101C" w:rsidRDefault="00613424" w:rsidP="00613424">
            <w:pPr>
              <w:snapToGrid w:val="0"/>
              <w:ind w:right="-257"/>
              <w:rPr>
                <w:rFonts w:ascii="Courier New" w:hAnsi="Courier New"/>
                <w:color w:val="000000"/>
                <w:sz w:val="20"/>
                <w:szCs w:val="20"/>
              </w:rPr>
            </w:pPr>
            <w:r w:rsidRPr="00D7101C">
              <w:rPr>
                <w:rFonts w:ascii="Courier New" w:hAnsi="Courier New"/>
                <w:color w:val="000000"/>
                <w:sz w:val="20"/>
                <w:szCs w:val="20"/>
              </w:rPr>
              <w:t>Lp.</w:t>
            </w:r>
          </w:p>
        </w:tc>
        <w:tc>
          <w:tcPr>
            <w:tcW w:w="3562" w:type="dxa"/>
            <w:gridSpan w:val="2"/>
            <w:tcBorders>
              <w:top w:val="single" w:sz="4" w:space="0" w:color="000000"/>
              <w:left w:val="single" w:sz="4" w:space="0" w:color="000000"/>
              <w:bottom w:val="single" w:sz="4" w:space="0" w:color="000000"/>
            </w:tcBorders>
          </w:tcPr>
          <w:p w14:paraId="0665DEA5" w14:textId="77777777" w:rsidR="00613424" w:rsidRPr="00D7101C" w:rsidRDefault="00613424" w:rsidP="00613424">
            <w:pPr>
              <w:tabs>
                <w:tab w:val="left" w:pos="72"/>
                <w:tab w:val="left" w:pos="9072"/>
              </w:tabs>
              <w:snapToGrid w:val="0"/>
              <w:ind w:right="-257"/>
              <w:outlineLvl w:val="2"/>
              <w:rPr>
                <w:rFonts w:ascii="Verdana" w:hAnsi="Verdana"/>
                <w:b/>
                <w:bCs/>
                <w:color w:val="000000"/>
                <w:sz w:val="18"/>
                <w:szCs w:val="18"/>
              </w:rPr>
            </w:pPr>
            <w:r w:rsidRPr="00D7101C">
              <w:rPr>
                <w:rFonts w:ascii="Verdana" w:hAnsi="Verdana"/>
                <w:color w:val="000000"/>
                <w:sz w:val="18"/>
                <w:szCs w:val="18"/>
              </w:rPr>
              <w:t>Nazwa przedmiotu zamówienia</w:t>
            </w:r>
          </w:p>
          <w:p w14:paraId="0D1B22B5" w14:textId="77777777" w:rsidR="00613424" w:rsidRPr="00D7101C" w:rsidRDefault="00613424" w:rsidP="00613424">
            <w:pPr>
              <w:tabs>
                <w:tab w:val="left" w:pos="0"/>
                <w:tab w:val="left" w:pos="9072"/>
              </w:tabs>
              <w:snapToGrid w:val="0"/>
              <w:ind w:right="-257"/>
              <w:outlineLvl w:val="2"/>
              <w:rPr>
                <w:rFonts w:ascii="Verdana" w:hAnsi="Verdana"/>
                <w:b/>
                <w:bCs/>
                <w:color w:val="000000"/>
                <w:sz w:val="18"/>
                <w:szCs w:val="18"/>
              </w:rPr>
            </w:pPr>
            <w:r w:rsidRPr="00D7101C">
              <w:rPr>
                <w:rFonts w:ascii="Verdana" w:hAnsi="Verdana"/>
                <w:b/>
                <w:bCs/>
                <w:color w:val="000000"/>
                <w:sz w:val="18"/>
                <w:szCs w:val="18"/>
              </w:rPr>
              <w:t xml:space="preserve"> </w:t>
            </w:r>
          </w:p>
        </w:tc>
        <w:tc>
          <w:tcPr>
            <w:tcW w:w="1134" w:type="dxa"/>
            <w:tcBorders>
              <w:top w:val="single" w:sz="4" w:space="0" w:color="000000"/>
              <w:left w:val="single" w:sz="4" w:space="0" w:color="000000"/>
              <w:bottom w:val="single" w:sz="4" w:space="0" w:color="000000"/>
              <w:right w:val="single" w:sz="4" w:space="0" w:color="auto"/>
            </w:tcBorders>
          </w:tcPr>
          <w:p w14:paraId="650F2729" w14:textId="77777777" w:rsidR="00613424" w:rsidRPr="00D7101C" w:rsidRDefault="00613424" w:rsidP="00613424">
            <w:pPr>
              <w:tabs>
                <w:tab w:val="left" w:pos="0"/>
                <w:tab w:val="left" w:pos="9072"/>
              </w:tabs>
              <w:snapToGrid w:val="0"/>
              <w:rPr>
                <w:rFonts w:ascii="Verdana" w:hAnsi="Verdana"/>
                <w:color w:val="000000"/>
                <w:sz w:val="18"/>
                <w:szCs w:val="20"/>
              </w:rPr>
            </w:pPr>
            <w:r w:rsidRPr="00D7101C">
              <w:rPr>
                <w:rFonts w:ascii="Verdana" w:hAnsi="Verdana"/>
                <w:color w:val="000000"/>
                <w:sz w:val="18"/>
                <w:szCs w:val="20"/>
              </w:rPr>
              <w:t xml:space="preserve">Cena jedn. netto PLN  </w:t>
            </w:r>
          </w:p>
          <w:p w14:paraId="115E2C96" w14:textId="77777777" w:rsidR="00613424" w:rsidRPr="00D7101C" w:rsidRDefault="00613424" w:rsidP="00613424">
            <w:pPr>
              <w:tabs>
                <w:tab w:val="left" w:pos="72"/>
                <w:tab w:val="left" w:pos="9072"/>
              </w:tabs>
              <w:snapToGrid w:val="0"/>
              <w:ind w:right="-257"/>
              <w:rPr>
                <w:rFonts w:ascii="Verdana" w:hAnsi="Verdana"/>
                <w:color w:val="000000"/>
                <w:sz w:val="18"/>
                <w:szCs w:val="20"/>
              </w:rPr>
            </w:pPr>
          </w:p>
        </w:tc>
        <w:tc>
          <w:tcPr>
            <w:tcW w:w="709" w:type="dxa"/>
            <w:tcBorders>
              <w:top w:val="single" w:sz="4" w:space="0" w:color="000000"/>
              <w:left w:val="single" w:sz="4" w:space="0" w:color="000000"/>
              <w:bottom w:val="single" w:sz="4" w:space="0" w:color="000000"/>
              <w:right w:val="single" w:sz="4" w:space="0" w:color="auto"/>
            </w:tcBorders>
          </w:tcPr>
          <w:p w14:paraId="64E11E0D" w14:textId="77777777" w:rsidR="00613424" w:rsidRPr="00D7101C" w:rsidRDefault="00613424" w:rsidP="00613424">
            <w:pPr>
              <w:tabs>
                <w:tab w:val="left" w:pos="175"/>
                <w:tab w:val="left" w:pos="9072"/>
              </w:tabs>
              <w:snapToGrid w:val="0"/>
              <w:ind w:left="-108" w:right="-257"/>
              <w:rPr>
                <w:rFonts w:ascii="Verdana" w:hAnsi="Verdana"/>
                <w:color w:val="000000"/>
                <w:sz w:val="18"/>
                <w:szCs w:val="20"/>
              </w:rPr>
            </w:pPr>
            <w:r w:rsidRPr="00D7101C">
              <w:rPr>
                <w:rFonts w:ascii="Verdana" w:hAnsi="Verdana"/>
                <w:color w:val="000000"/>
                <w:sz w:val="18"/>
                <w:szCs w:val="20"/>
              </w:rPr>
              <w:t>Ilość</w:t>
            </w:r>
          </w:p>
        </w:tc>
        <w:tc>
          <w:tcPr>
            <w:tcW w:w="1134" w:type="dxa"/>
            <w:tcBorders>
              <w:top w:val="single" w:sz="4" w:space="0" w:color="000000"/>
              <w:left w:val="single" w:sz="4" w:space="0" w:color="000000"/>
              <w:bottom w:val="single" w:sz="4" w:space="0" w:color="000000"/>
              <w:right w:val="single" w:sz="4" w:space="0" w:color="auto"/>
            </w:tcBorders>
          </w:tcPr>
          <w:p w14:paraId="2B4AD554" w14:textId="77777777" w:rsidR="00613424" w:rsidRPr="00D7101C" w:rsidRDefault="00613424" w:rsidP="00613424">
            <w:pPr>
              <w:rPr>
                <w:rFonts w:ascii="Verdana" w:hAnsi="Verdana"/>
                <w:color w:val="000000"/>
                <w:sz w:val="18"/>
                <w:szCs w:val="20"/>
              </w:rPr>
            </w:pPr>
            <w:r w:rsidRPr="00D7101C">
              <w:rPr>
                <w:rFonts w:ascii="Verdana" w:hAnsi="Verdana"/>
                <w:color w:val="000000"/>
                <w:sz w:val="18"/>
                <w:szCs w:val="20"/>
              </w:rPr>
              <w:t>Wartość netto PLN</w:t>
            </w:r>
          </w:p>
          <w:p w14:paraId="70E6D3F9" w14:textId="77777777" w:rsidR="00613424" w:rsidRPr="00D7101C" w:rsidRDefault="00613424" w:rsidP="00613424">
            <w:pPr>
              <w:tabs>
                <w:tab w:val="left" w:pos="72"/>
                <w:tab w:val="left" w:pos="9072"/>
              </w:tabs>
              <w:snapToGrid w:val="0"/>
              <w:ind w:right="-257"/>
              <w:rPr>
                <w:rFonts w:ascii="Verdana" w:hAnsi="Verdana"/>
                <w:color w:val="000000"/>
                <w:sz w:val="18"/>
                <w:szCs w:val="20"/>
              </w:rPr>
            </w:pPr>
          </w:p>
        </w:tc>
        <w:tc>
          <w:tcPr>
            <w:tcW w:w="850" w:type="dxa"/>
            <w:tcBorders>
              <w:top w:val="single" w:sz="4" w:space="0" w:color="000000"/>
              <w:left w:val="single" w:sz="4" w:space="0" w:color="auto"/>
              <w:bottom w:val="single" w:sz="4" w:space="0" w:color="000000"/>
            </w:tcBorders>
          </w:tcPr>
          <w:p w14:paraId="625EFD34" w14:textId="77777777" w:rsidR="00613424" w:rsidRDefault="00613424" w:rsidP="00613424">
            <w:pPr>
              <w:ind w:right="-185"/>
              <w:rPr>
                <w:rFonts w:ascii="Verdana" w:hAnsi="Verdana" w:cs="Arial"/>
                <w:color w:val="000000"/>
                <w:sz w:val="18"/>
                <w:szCs w:val="20"/>
              </w:rPr>
            </w:pPr>
            <w:r>
              <w:rPr>
                <w:rFonts w:ascii="Verdana" w:hAnsi="Verdana" w:cs="Arial"/>
                <w:color w:val="000000"/>
                <w:sz w:val="18"/>
                <w:szCs w:val="20"/>
              </w:rPr>
              <w:t>Stawka</w:t>
            </w:r>
          </w:p>
          <w:p w14:paraId="71249692" w14:textId="77777777" w:rsidR="00613424" w:rsidRPr="00D7101C" w:rsidRDefault="00613424" w:rsidP="00613424">
            <w:pPr>
              <w:ind w:right="-185"/>
              <w:rPr>
                <w:rFonts w:ascii="Verdana" w:hAnsi="Verdana" w:cs="Arial"/>
                <w:color w:val="000000"/>
                <w:sz w:val="18"/>
                <w:szCs w:val="20"/>
              </w:rPr>
            </w:pPr>
            <w:r w:rsidRPr="00D7101C">
              <w:rPr>
                <w:rFonts w:ascii="Verdana" w:hAnsi="Verdana" w:cs="Arial"/>
                <w:color w:val="000000"/>
                <w:sz w:val="18"/>
                <w:szCs w:val="20"/>
              </w:rPr>
              <w:t>VAT</w:t>
            </w:r>
          </w:p>
          <w:p w14:paraId="23B14159" w14:textId="77777777" w:rsidR="00613424" w:rsidRPr="00D7101C" w:rsidRDefault="00613424" w:rsidP="00613424">
            <w:pPr>
              <w:ind w:right="-185"/>
              <w:rPr>
                <w:rFonts w:ascii="Verdana" w:hAnsi="Verdana" w:cs="Arial"/>
                <w:color w:val="000000"/>
                <w:sz w:val="18"/>
                <w:szCs w:val="20"/>
              </w:rPr>
            </w:pPr>
            <w:r w:rsidRPr="00D7101C">
              <w:rPr>
                <w:rFonts w:ascii="Verdana" w:hAnsi="Verdana" w:cs="Arial"/>
                <w:color w:val="000000"/>
                <w:sz w:val="18"/>
                <w:szCs w:val="20"/>
              </w:rPr>
              <w:t xml:space="preserve">(podać </w:t>
            </w:r>
            <w:r w:rsidRPr="00D7101C">
              <w:rPr>
                <w:rFonts w:ascii="Verdana" w:hAnsi="Verdana" w:cs="Arial"/>
                <w:color w:val="000000"/>
                <w:sz w:val="18"/>
                <w:szCs w:val="20"/>
                <w:u w:val="single"/>
              </w:rPr>
              <w:t>w %</w:t>
            </w:r>
            <w:r w:rsidRPr="00D7101C">
              <w:rPr>
                <w:rFonts w:ascii="Verdana" w:hAnsi="Verdana" w:cs="Arial"/>
                <w:color w:val="000000"/>
                <w:sz w:val="18"/>
                <w:szCs w:val="20"/>
              </w:rPr>
              <w:t>)</w:t>
            </w:r>
          </w:p>
          <w:p w14:paraId="6224B2CB" w14:textId="77777777" w:rsidR="00613424" w:rsidRPr="00D7101C" w:rsidRDefault="00613424" w:rsidP="00613424">
            <w:pPr>
              <w:tabs>
                <w:tab w:val="left" w:pos="72"/>
                <w:tab w:val="left" w:pos="9072"/>
              </w:tabs>
              <w:snapToGrid w:val="0"/>
              <w:ind w:left="30" w:right="-185"/>
              <w:rPr>
                <w:rFonts w:ascii="Verdana" w:hAnsi="Verdana"/>
                <w:color w:val="000000"/>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34EC102E" w14:textId="77777777" w:rsidR="00613424" w:rsidRPr="00D7101C" w:rsidRDefault="00613424" w:rsidP="00613424">
            <w:pPr>
              <w:snapToGrid w:val="0"/>
              <w:ind w:right="-257"/>
              <w:rPr>
                <w:rFonts w:ascii="Verdana" w:hAnsi="Verdana"/>
                <w:color w:val="000000"/>
                <w:sz w:val="18"/>
                <w:szCs w:val="20"/>
              </w:rPr>
            </w:pPr>
            <w:r w:rsidRPr="00D7101C">
              <w:rPr>
                <w:rFonts w:ascii="Verdana" w:hAnsi="Verdana"/>
                <w:color w:val="000000"/>
                <w:sz w:val="18"/>
                <w:szCs w:val="20"/>
              </w:rPr>
              <w:t xml:space="preserve">Wartość </w:t>
            </w:r>
          </w:p>
          <w:p w14:paraId="5F3586E8" w14:textId="77777777" w:rsidR="00613424" w:rsidRPr="00D7101C" w:rsidRDefault="00613424" w:rsidP="00613424">
            <w:pPr>
              <w:snapToGrid w:val="0"/>
              <w:ind w:right="-257"/>
              <w:rPr>
                <w:rFonts w:ascii="Verdana" w:hAnsi="Verdana"/>
                <w:color w:val="000000"/>
                <w:sz w:val="18"/>
                <w:szCs w:val="20"/>
              </w:rPr>
            </w:pPr>
            <w:r w:rsidRPr="00D7101C">
              <w:rPr>
                <w:rFonts w:ascii="Verdana" w:hAnsi="Verdana"/>
                <w:color w:val="000000"/>
                <w:sz w:val="18"/>
                <w:szCs w:val="20"/>
              </w:rPr>
              <w:t xml:space="preserve">Brutto PLN </w:t>
            </w:r>
          </w:p>
        </w:tc>
      </w:tr>
      <w:tr w:rsidR="00613424" w:rsidRPr="00D7101C" w14:paraId="2EA62E5F" w14:textId="77777777" w:rsidTr="00751931">
        <w:trPr>
          <w:cantSplit/>
          <w:trHeight w:hRule="exact" w:val="437"/>
        </w:trPr>
        <w:tc>
          <w:tcPr>
            <w:tcW w:w="578" w:type="dxa"/>
            <w:vMerge w:val="restart"/>
            <w:tcBorders>
              <w:top w:val="single" w:sz="4" w:space="0" w:color="auto"/>
              <w:left w:val="single" w:sz="4" w:space="0" w:color="000000"/>
              <w:bottom w:val="single" w:sz="4" w:space="0" w:color="auto"/>
            </w:tcBorders>
          </w:tcPr>
          <w:p w14:paraId="4D4461BC" w14:textId="77777777" w:rsidR="00613424" w:rsidRDefault="00613424" w:rsidP="00613424">
            <w:pPr>
              <w:snapToGrid w:val="0"/>
              <w:ind w:right="-257"/>
              <w:rPr>
                <w:color w:val="000000"/>
              </w:rPr>
            </w:pPr>
          </w:p>
          <w:p w14:paraId="536637AC" w14:textId="77777777" w:rsidR="00613424" w:rsidRPr="00ED24A4" w:rsidRDefault="00613424" w:rsidP="00613424">
            <w:pPr>
              <w:snapToGrid w:val="0"/>
              <w:ind w:right="-257"/>
              <w:rPr>
                <w:rFonts w:ascii="Verdana" w:hAnsi="Verdana"/>
                <w:color w:val="000000"/>
                <w:sz w:val="18"/>
                <w:szCs w:val="18"/>
              </w:rPr>
            </w:pPr>
            <w:r w:rsidRPr="00ED24A4">
              <w:rPr>
                <w:rFonts w:ascii="Verdana" w:hAnsi="Verdana"/>
                <w:color w:val="000000"/>
                <w:sz w:val="18"/>
                <w:szCs w:val="18"/>
              </w:rPr>
              <w:t>1</w:t>
            </w:r>
          </w:p>
        </w:tc>
        <w:tc>
          <w:tcPr>
            <w:tcW w:w="360" w:type="dxa"/>
            <w:tcBorders>
              <w:left w:val="single" w:sz="4" w:space="0" w:color="000000"/>
              <w:bottom w:val="single" w:sz="4" w:space="0" w:color="auto"/>
              <w:right w:val="single" w:sz="4" w:space="0" w:color="auto"/>
            </w:tcBorders>
          </w:tcPr>
          <w:p w14:paraId="13729B2D" w14:textId="77777777" w:rsidR="00613424" w:rsidRPr="00D7101C" w:rsidRDefault="00613424" w:rsidP="00613424">
            <w:pPr>
              <w:snapToGrid w:val="0"/>
              <w:jc w:val="both"/>
              <w:rPr>
                <w:rFonts w:ascii="Verdana" w:hAnsi="Verdana"/>
                <w:bCs/>
                <w:color w:val="000000"/>
                <w:sz w:val="18"/>
              </w:rPr>
            </w:pPr>
            <w:r w:rsidRPr="00D7101C">
              <w:rPr>
                <w:rFonts w:ascii="Verdana" w:hAnsi="Verdana"/>
                <w:bCs/>
                <w:color w:val="000000"/>
                <w:sz w:val="18"/>
              </w:rPr>
              <w:t>1</w:t>
            </w:r>
          </w:p>
        </w:tc>
        <w:tc>
          <w:tcPr>
            <w:tcW w:w="3202" w:type="dxa"/>
            <w:tcBorders>
              <w:top w:val="single" w:sz="8" w:space="0" w:color="auto"/>
              <w:left w:val="single" w:sz="4" w:space="0" w:color="auto"/>
              <w:bottom w:val="single" w:sz="4" w:space="0" w:color="auto"/>
              <w:right w:val="single" w:sz="4" w:space="0" w:color="auto"/>
            </w:tcBorders>
            <w:shd w:val="clear" w:color="auto" w:fill="auto"/>
          </w:tcPr>
          <w:p w14:paraId="2EB7D116" w14:textId="2D4E13DD" w:rsidR="00613424" w:rsidRPr="002F587D" w:rsidRDefault="00CD2F26" w:rsidP="00F60F7B">
            <w:pPr>
              <w:snapToGrid w:val="0"/>
              <w:rPr>
                <w:rFonts w:ascii="Verdana" w:hAnsi="Verdana"/>
                <w:b/>
                <w:bCs/>
                <w:color w:val="000000" w:themeColor="text1"/>
                <w:sz w:val="18"/>
                <w:szCs w:val="18"/>
              </w:rPr>
            </w:pPr>
            <w:r>
              <w:rPr>
                <w:rFonts w:ascii="Verdana" w:hAnsi="Verdana"/>
                <w:b/>
                <w:bCs/>
                <w:color w:val="000000" w:themeColor="text1"/>
                <w:sz w:val="18"/>
                <w:szCs w:val="18"/>
              </w:rPr>
              <w:t xml:space="preserve">Fantom noworodka do nauki dostępu naczyniowego </w:t>
            </w:r>
          </w:p>
        </w:tc>
        <w:tc>
          <w:tcPr>
            <w:tcW w:w="1134" w:type="dxa"/>
            <w:tcBorders>
              <w:left w:val="single" w:sz="4" w:space="0" w:color="000000"/>
              <w:bottom w:val="single" w:sz="4" w:space="0" w:color="auto"/>
              <w:right w:val="single" w:sz="4" w:space="0" w:color="auto"/>
            </w:tcBorders>
          </w:tcPr>
          <w:p w14:paraId="5CDCF442" w14:textId="3AB7C05C" w:rsidR="00613424" w:rsidRPr="00D7101C" w:rsidRDefault="00613424" w:rsidP="00613424">
            <w:pPr>
              <w:snapToGrid w:val="0"/>
              <w:ind w:right="-185"/>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23937BD1" w14:textId="08BF7195" w:rsidR="00613424" w:rsidRPr="00D7101C" w:rsidRDefault="00CD2F26" w:rsidP="00613424">
            <w:pPr>
              <w:snapToGrid w:val="0"/>
              <w:ind w:right="-185"/>
              <w:rPr>
                <w:rFonts w:ascii="Verdana" w:hAnsi="Verdana"/>
                <w:color w:val="000000"/>
                <w:sz w:val="18"/>
                <w:szCs w:val="18"/>
              </w:rPr>
            </w:pPr>
            <w:r>
              <w:rPr>
                <w:rFonts w:ascii="Verdana" w:hAnsi="Verdana"/>
                <w:color w:val="000000"/>
                <w:sz w:val="18"/>
                <w:szCs w:val="18"/>
              </w:rPr>
              <w:t xml:space="preserve">6 </w:t>
            </w:r>
            <w:proofErr w:type="spellStart"/>
            <w:r>
              <w:rPr>
                <w:rFonts w:ascii="Verdana" w:hAnsi="Verdana"/>
                <w:color w:val="000000"/>
                <w:sz w:val="18"/>
                <w:szCs w:val="18"/>
              </w:rPr>
              <w:t>kpl</w:t>
            </w:r>
            <w:proofErr w:type="spellEnd"/>
            <w:r>
              <w:rPr>
                <w:rFonts w:ascii="Verdana" w:hAnsi="Verdana"/>
                <w:color w:val="000000"/>
                <w:sz w:val="18"/>
                <w:szCs w:val="18"/>
              </w:rPr>
              <w:t>.</w:t>
            </w:r>
          </w:p>
        </w:tc>
        <w:tc>
          <w:tcPr>
            <w:tcW w:w="1134" w:type="dxa"/>
            <w:tcBorders>
              <w:left w:val="single" w:sz="4" w:space="0" w:color="000000"/>
              <w:bottom w:val="single" w:sz="4" w:space="0" w:color="auto"/>
              <w:right w:val="single" w:sz="4" w:space="0" w:color="auto"/>
            </w:tcBorders>
          </w:tcPr>
          <w:p w14:paraId="6C01D3B8" w14:textId="16C2632C" w:rsidR="00613424" w:rsidRPr="00D7101C" w:rsidRDefault="00613424" w:rsidP="00613424">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1D242F09" w14:textId="6BD6492E" w:rsidR="00613424" w:rsidRPr="00D7101C" w:rsidRDefault="00613424" w:rsidP="00613424">
            <w:pPr>
              <w:snapToGrid w:val="0"/>
              <w:ind w:right="-185"/>
              <w:rPr>
                <w:rFonts w:ascii="Verdana" w:hAnsi="Verdana"/>
                <w:color w:val="000000"/>
                <w:sz w:val="18"/>
                <w:szCs w:val="18"/>
              </w:rPr>
            </w:pPr>
          </w:p>
        </w:tc>
        <w:tc>
          <w:tcPr>
            <w:tcW w:w="1134" w:type="dxa"/>
            <w:tcBorders>
              <w:left w:val="single" w:sz="4" w:space="0" w:color="000000"/>
              <w:bottom w:val="single" w:sz="4" w:space="0" w:color="auto"/>
              <w:right w:val="single" w:sz="4" w:space="0" w:color="000000"/>
            </w:tcBorders>
          </w:tcPr>
          <w:p w14:paraId="102D230C" w14:textId="365B68F5" w:rsidR="00613424" w:rsidRPr="00D7101C" w:rsidRDefault="00613424" w:rsidP="00751931">
            <w:pPr>
              <w:snapToGrid w:val="0"/>
              <w:ind w:right="-108"/>
              <w:rPr>
                <w:rFonts w:ascii="Verdana" w:hAnsi="Verdana"/>
                <w:color w:val="000000"/>
                <w:sz w:val="18"/>
                <w:szCs w:val="18"/>
              </w:rPr>
            </w:pPr>
          </w:p>
        </w:tc>
      </w:tr>
      <w:tr w:rsidR="00613424" w:rsidRPr="00D7101C" w14:paraId="76CF39A5" w14:textId="77777777" w:rsidTr="00751931">
        <w:trPr>
          <w:cantSplit/>
          <w:trHeight w:hRule="exact" w:val="547"/>
        </w:trPr>
        <w:tc>
          <w:tcPr>
            <w:tcW w:w="578" w:type="dxa"/>
            <w:vMerge/>
            <w:tcBorders>
              <w:top w:val="single" w:sz="4" w:space="0" w:color="auto"/>
              <w:left w:val="single" w:sz="4" w:space="0" w:color="000000"/>
              <w:bottom w:val="single" w:sz="4" w:space="0" w:color="auto"/>
            </w:tcBorders>
          </w:tcPr>
          <w:p w14:paraId="384DB007" w14:textId="77777777" w:rsidR="00613424" w:rsidRPr="00D7101C" w:rsidRDefault="00613424" w:rsidP="00613424">
            <w:pPr>
              <w:snapToGrid w:val="0"/>
              <w:ind w:right="-257"/>
              <w:rPr>
                <w:color w:val="000000"/>
              </w:rPr>
            </w:pPr>
          </w:p>
        </w:tc>
        <w:tc>
          <w:tcPr>
            <w:tcW w:w="360" w:type="dxa"/>
            <w:tcBorders>
              <w:left w:val="single" w:sz="4" w:space="0" w:color="000000"/>
              <w:bottom w:val="single" w:sz="4" w:space="0" w:color="auto"/>
              <w:right w:val="single" w:sz="4" w:space="0" w:color="auto"/>
            </w:tcBorders>
          </w:tcPr>
          <w:p w14:paraId="1766DB41" w14:textId="77777777" w:rsidR="00613424" w:rsidRPr="00D7101C" w:rsidRDefault="00613424" w:rsidP="00613424">
            <w:pPr>
              <w:snapToGrid w:val="0"/>
              <w:jc w:val="both"/>
              <w:rPr>
                <w:rFonts w:ascii="Verdana" w:hAnsi="Verdana"/>
                <w:bCs/>
                <w:color w:val="000000"/>
                <w:sz w:val="18"/>
              </w:rPr>
            </w:pPr>
            <w:r w:rsidRPr="00D7101C">
              <w:rPr>
                <w:rFonts w:ascii="Verdana" w:hAnsi="Verdana"/>
                <w:bCs/>
                <w:color w:val="000000"/>
                <w:sz w:val="18"/>
              </w:rPr>
              <w:t>2</w:t>
            </w:r>
          </w:p>
        </w:tc>
        <w:tc>
          <w:tcPr>
            <w:tcW w:w="3202" w:type="dxa"/>
            <w:tcBorders>
              <w:top w:val="nil"/>
              <w:left w:val="single" w:sz="4" w:space="0" w:color="auto"/>
              <w:bottom w:val="single" w:sz="4" w:space="0" w:color="auto"/>
              <w:right w:val="single" w:sz="4" w:space="0" w:color="auto"/>
            </w:tcBorders>
            <w:shd w:val="clear" w:color="auto" w:fill="auto"/>
          </w:tcPr>
          <w:p w14:paraId="5FF616DE" w14:textId="2C5F548C" w:rsidR="00613424" w:rsidRPr="002F587D" w:rsidRDefault="00CD2F26" w:rsidP="005654C5">
            <w:pPr>
              <w:snapToGrid w:val="0"/>
              <w:rPr>
                <w:rFonts w:ascii="Verdana" w:hAnsi="Verdana"/>
                <w:b/>
                <w:bCs/>
                <w:color w:val="000000" w:themeColor="text1"/>
                <w:sz w:val="18"/>
                <w:szCs w:val="18"/>
              </w:rPr>
            </w:pPr>
            <w:r>
              <w:rPr>
                <w:rFonts w:ascii="Verdana" w:hAnsi="Verdana"/>
                <w:b/>
                <w:bCs/>
                <w:color w:val="000000" w:themeColor="text1"/>
                <w:sz w:val="18"/>
                <w:szCs w:val="18"/>
              </w:rPr>
              <w:t xml:space="preserve">Fantom niemowlęcia do nauki dostępów dożylnych </w:t>
            </w:r>
          </w:p>
        </w:tc>
        <w:tc>
          <w:tcPr>
            <w:tcW w:w="1134" w:type="dxa"/>
            <w:tcBorders>
              <w:left w:val="single" w:sz="4" w:space="0" w:color="000000"/>
              <w:bottom w:val="single" w:sz="4" w:space="0" w:color="auto"/>
              <w:right w:val="single" w:sz="4" w:space="0" w:color="auto"/>
            </w:tcBorders>
          </w:tcPr>
          <w:p w14:paraId="7ED81CB5" w14:textId="77777777" w:rsidR="00613424" w:rsidRPr="00D7101C" w:rsidRDefault="00613424" w:rsidP="00613424">
            <w:pPr>
              <w:snapToGrid w:val="0"/>
              <w:ind w:right="-185"/>
              <w:rPr>
                <w:rFonts w:ascii="Verdana" w:hAnsi="Verdana"/>
                <w:color w:val="000000"/>
                <w:sz w:val="18"/>
                <w:szCs w:val="18"/>
              </w:rPr>
            </w:pPr>
          </w:p>
        </w:tc>
        <w:tc>
          <w:tcPr>
            <w:tcW w:w="709" w:type="dxa"/>
            <w:tcBorders>
              <w:left w:val="single" w:sz="4" w:space="0" w:color="000000"/>
              <w:bottom w:val="single" w:sz="4" w:space="0" w:color="auto"/>
              <w:right w:val="single" w:sz="4" w:space="0" w:color="auto"/>
            </w:tcBorders>
          </w:tcPr>
          <w:p w14:paraId="43D258B2" w14:textId="3375125C" w:rsidR="00613424" w:rsidRPr="00D7101C" w:rsidRDefault="00CD2F26" w:rsidP="00613424">
            <w:pPr>
              <w:snapToGrid w:val="0"/>
              <w:ind w:right="-185"/>
              <w:rPr>
                <w:rFonts w:ascii="Verdana" w:hAnsi="Verdana"/>
                <w:color w:val="000000"/>
                <w:sz w:val="18"/>
                <w:szCs w:val="18"/>
              </w:rPr>
            </w:pPr>
            <w:r>
              <w:rPr>
                <w:rFonts w:ascii="Verdana" w:hAnsi="Verdana"/>
                <w:color w:val="000000"/>
                <w:sz w:val="18"/>
                <w:szCs w:val="18"/>
              </w:rPr>
              <w:t xml:space="preserve">3 </w:t>
            </w:r>
            <w:proofErr w:type="spellStart"/>
            <w:r>
              <w:rPr>
                <w:rFonts w:ascii="Verdana" w:hAnsi="Verdana"/>
                <w:color w:val="000000"/>
                <w:sz w:val="18"/>
                <w:szCs w:val="18"/>
              </w:rPr>
              <w:t>kpl</w:t>
            </w:r>
            <w:proofErr w:type="spellEnd"/>
            <w:r>
              <w:rPr>
                <w:rFonts w:ascii="Verdana" w:hAnsi="Verdana"/>
                <w:color w:val="000000"/>
                <w:sz w:val="18"/>
                <w:szCs w:val="18"/>
              </w:rPr>
              <w:t>.</w:t>
            </w:r>
          </w:p>
        </w:tc>
        <w:tc>
          <w:tcPr>
            <w:tcW w:w="1134" w:type="dxa"/>
            <w:tcBorders>
              <w:left w:val="single" w:sz="4" w:space="0" w:color="000000"/>
              <w:bottom w:val="single" w:sz="4" w:space="0" w:color="auto"/>
              <w:right w:val="single" w:sz="4" w:space="0" w:color="auto"/>
            </w:tcBorders>
          </w:tcPr>
          <w:p w14:paraId="77A171C3" w14:textId="77777777" w:rsidR="00613424" w:rsidRPr="00D7101C" w:rsidRDefault="00613424" w:rsidP="00613424">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07964286" w14:textId="77777777" w:rsidR="00613424" w:rsidRPr="00D7101C" w:rsidRDefault="00613424" w:rsidP="00613424">
            <w:pPr>
              <w:snapToGrid w:val="0"/>
              <w:ind w:right="-185"/>
              <w:rPr>
                <w:rFonts w:ascii="Verdana" w:hAnsi="Verdana"/>
                <w:color w:val="000000"/>
                <w:sz w:val="18"/>
                <w:szCs w:val="18"/>
              </w:rPr>
            </w:pPr>
          </w:p>
        </w:tc>
        <w:tc>
          <w:tcPr>
            <w:tcW w:w="1134" w:type="dxa"/>
            <w:tcBorders>
              <w:left w:val="single" w:sz="4" w:space="0" w:color="000000"/>
              <w:bottom w:val="single" w:sz="4" w:space="0" w:color="auto"/>
              <w:right w:val="single" w:sz="4" w:space="0" w:color="000000"/>
            </w:tcBorders>
          </w:tcPr>
          <w:p w14:paraId="2A82CBBF" w14:textId="77777777" w:rsidR="00613424" w:rsidRPr="00D7101C" w:rsidRDefault="00613424" w:rsidP="00613424">
            <w:pPr>
              <w:snapToGrid w:val="0"/>
              <w:ind w:right="-185"/>
              <w:rPr>
                <w:rFonts w:ascii="Verdana" w:hAnsi="Verdana"/>
                <w:color w:val="000000"/>
                <w:sz w:val="18"/>
                <w:szCs w:val="18"/>
              </w:rPr>
            </w:pPr>
          </w:p>
        </w:tc>
      </w:tr>
      <w:tr w:rsidR="00613424" w:rsidRPr="00D7101C" w14:paraId="34BF9AB8" w14:textId="77777777" w:rsidTr="00751931">
        <w:trPr>
          <w:cantSplit/>
          <w:trHeight w:hRule="exact" w:val="422"/>
        </w:trPr>
        <w:tc>
          <w:tcPr>
            <w:tcW w:w="578" w:type="dxa"/>
            <w:vMerge/>
            <w:tcBorders>
              <w:top w:val="single" w:sz="4" w:space="0" w:color="auto"/>
              <w:left w:val="single" w:sz="4" w:space="0" w:color="000000"/>
              <w:bottom w:val="single" w:sz="4" w:space="0" w:color="auto"/>
            </w:tcBorders>
          </w:tcPr>
          <w:p w14:paraId="47317F27" w14:textId="77777777" w:rsidR="00613424" w:rsidRPr="00D7101C" w:rsidRDefault="00613424" w:rsidP="00613424">
            <w:pPr>
              <w:snapToGrid w:val="0"/>
              <w:ind w:right="-257"/>
              <w:rPr>
                <w:color w:val="000000"/>
              </w:rPr>
            </w:pPr>
          </w:p>
        </w:tc>
        <w:tc>
          <w:tcPr>
            <w:tcW w:w="5405" w:type="dxa"/>
            <w:gridSpan w:val="4"/>
            <w:tcBorders>
              <w:left w:val="single" w:sz="4" w:space="0" w:color="000000"/>
              <w:bottom w:val="single" w:sz="4" w:space="0" w:color="auto"/>
              <w:right w:val="single" w:sz="4" w:space="0" w:color="auto"/>
            </w:tcBorders>
          </w:tcPr>
          <w:p w14:paraId="50E7E2A5" w14:textId="689004F5" w:rsidR="00613424" w:rsidRPr="00D7101C" w:rsidRDefault="00613424" w:rsidP="00613424">
            <w:pPr>
              <w:snapToGrid w:val="0"/>
              <w:jc w:val="both"/>
              <w:rPr>
                <w:rFonts w:ascii="Verdana" w:hAnsi="Verdana"/>
                <w:b/>
                <w:bCs/>
                <w:color w:val="000000"/>
                <w:sz w:val="18"/>
              </w:rPr>
            </w:pPr>
            <w:r>
              <w:rPr>
                <w:rFonts w:ascii="Verdana" w:hAnsi="Verdana"/>
                <w:b/>
                <w:bCs/>
                <w:color w:val="000000"/>
                <w:sz w:val="18"/>
              </w:rPr>
              <w:t xml:space="preserve">RAZEM CZĘŚĆ B – </w:t>
            </w:r>
            <w:r w:rsidR="00751931">
              <w:rPr>
                <w:rFonts w:ascii="Verdana" w:hAnsi="Verdana"/>
                <w:b/>
                <w:bCs/>
                <w:color w:val="000000"/>
                <w:sz w:val="18"/>
              </w:rPr>
              <w:t>Fantomy</w:t>
            </w:r>
          </w:p>
          <w:p w14:paraId="6AEEA7DC" w14:textId="77777777" w:rsidR="00613424" w:rsidRPr="00D7101C" w:rsidRDefault="00613424" w:rsidP="00613424">
            <w:pPr>
              <w:snapToGrid w:val="0"/>
              <w:jc w:val="both"/>
              <w:rPr>
                <w:rFonts w:ascii="Verdana" w:hAnsi="Verdana"/>
                <w:color w:val="000000"/>
                <w:sz w:val="18"/>
                <w:szCs w:val="18"/>
              </w:rPr>
            </w:pPr>
          </w:p>
        </w:tc>
        <w:tc>
          <w:tcPr>
            <w:tcW w:w="1134" w:type="dxa"/>
            <w:tcBorders>
              <w:left w:val="single" w:sz="4" w:space="0" w:color="000000"/>
              <w:bottom w:val="single" w:sz="4" w:space="0" w:color="auto"/>
              <w:right w:val="single" w:sz="4" w:space="0" w:color="auto"/>
            </w:tcBorders>
          </w:tcPr>
          <w:p w14:paraId="60AA8D8B" w14:textId="77777777" w:rsidR="00613424" w:rsidRPr="00D7101C" w:rsidRDefault="00613424" w:rsidP="00613424">
            <w:pPr>
              <w:snapToGrid w:val="0"/>
              <w:ind w:right="-257"/>
              <w:rPr>
                <w:rFonts w:ascii="Verdana" w:hAnsi="Verdana"/>
                <w:color w:val="000000"/>
                <w:sz w:val="18"/>
                <w:szCs w:val="18"/>
              </w:rPr>
            </w:pPr>
          </w:p>
        </w:tc>
        <w:tc>
          <w:tcPr>
            <w:tcW w:w="850" w:type="dxa"/>
            <w:tcBorders>
              <w:left w:val="single" w:sz="4" w:space="0" w:color="auto"/>
              <w:bottom w:val="single" w:sz="4" w:space="0" w:color="auto"/>
            </w:tcBorders>
          </w:tcPr>
          <w:p w14:paraId="0A04F99F" w14:textId="77777777" w:rsidR="00613424" w:rsidRPr="00D7101C" w:rsidRDefault="00613424" w:rsidP="00613424">
            <w:pPr>
              <w:snapToGrid w:val="0"/>
              <w:ind w:right="-257"/>
              <w:rPr>
                <w:rFonts w:ascii="Verdana" w:hAnsi="Verdana"/>
                <w:color w:val="000000"/>
                <w:sz w:val="18"/>
                <w:szCs w:val="18"/>
              </w:rPr>
            </w:pPr>
          </w:p>
        </w:tc>
        <w:tc>
          <w:tcPr>
            <w:tcW w:w="1134" w:type="dxa"/>
            <w:tcBorders>
              <w:left w:val="single" w:sz="4" w:space="0" w:color="000000"/>
              <w:bottom w:val="single" w:sz="4" w:space="0" w:color="auto"/>
              <w:right w:val="single" w:sz="4" w:space="0" w:color="000000"/>
            </w:tcBorders>
          </w:tcPr>
          <w:p w14:paraId="7BE9005B" w14:textId="77777777" w:rsidR="00613424" w:rsidRPr="00D7101C" w:rsidRDefault="00613424" w:rsidP="00613424">
            <w:pPr>
              <w:snapToGrid w:val="0"/>
              <w:ind w:right="-257"/>
              <w:rPr>
                <w:rFonts w:ascii="Verdana" w:hAnsi="Verdana"/>
                <w:color w:val="000000"/>
                <w:sz w:val="18"/>
                <w:szCs w:val="18"/>
              </w:rPr>
            </w:pPr>
          </w:p>
        </w:tc>
      </w:tr>
      <w:tr w:rsidR="00613424" w:rsidRPr="00D7101C" w14:paraId="2D04F589" w14:textId="77777777" w:rsidTr="00751931">
        <w:trPr>
          <w:cantSplit/>
          <w:trHeight w:val="260"/>
        </w:trPr>
        <w:tc>
          <w:tcPr>
            <w:tcW w:w="578" w:type="dxa"/>
            <w:vMerge/>
            <w:tcBorders>
              <w:top w:val="single" w:sz="4" w:space="0" w:color="auto"/>
              <w:left w:val="single" w:sz="4" w:space="0" w:color="000000"/>
              <w:bottom w:val="single" w:sz="4" w:space="0" w:color="auto"/>
            </w:tcBorders>
          </w:tcPr>
          <w:p w14:paraId="359F61D5" w14:textId="77777777" w:rsidR="00613424" w:rsidRPr="00D7101C" w:rsidRDefault="00613424" w:rsidP="00613424">
            <w:pPr>
              <w:ind w:right="-257"/>
              <w:rPr>
                <w:color w:val="000000"/>
              </w:rPr>
            </w:pPr>
          </w:p>
        </w:tc>
        <w:tc>
          <w:tcPr>
            <w:tcW w:w="3562" w:type="dxa"/>
            <w:gridSpan w:val="2"/>
            <w:tcBorders>
              <w:top w:val="single" w:sz="4" w:space="0" w:color="auto"/>
              <w:left w:val="single" w:sz="4" w:space="0" w:color="000000"/>
              <w:bottom w:val="single" w:sz="4" w:space="0" w:color="auto"/>
              <w:right w:val="single" w:sz="4" w:space="0" w:color="auto"/>
            </w:tcBorders>
          </w:tcPr>
          <w:p w14:paraId="3E78EBD1" w14:textId="77777777" w:rsidR="00613424" w:rsidRPr="00D7101C" w:rsidRDefault="00613424" w:rsidP="00613424">
            <w:pPr>
              <w:snapToGrid w:val="0"/>
              <w:ind w:right="-257"/>
              <w:rPr>
                <w:color w:val="000000"/>
                <w:sz w:val="22"/>
              </w:rPr>
            </w:pPr>
            <w:r w:rsidRPr="00D7101C">
              <w:rPr>
                <w:rFonts w:ascii="Verdana" w:hAnsi="Verdana"/>
                <w:color w:val="000000"/>
                <w:sz w:val="18"/>
              </w:rPr>
              <w:t xml:space="preserve">Słownie brutto PLN </w:t>
            </w:r>
          </w:p>
        </w:tc>
        <w:tc>
          <w:tcPr>
            <w:tcW w:w="4961" w:type="dxa"/>
            <w:gridSpan w:val="5"/>
            <w:tcBorders>
              <w:top w:val="single" w:sz="4" w:space="0" w:color="auto"/>
              <w:left w:val="single" w:sz="4" w:space="0" w:color="auto"/>
              <w:bottom w:val="single" w:sz="4" w:space="0" w:color="auto"/>
              <w:right w:val="single" w:sz="4" w:space="0" w:color="000000"/>
            </w:tcBorders>
          </w:tcPr>
          <w:p w14:paraId="5C7B72E4" w14:textId="77777777" w:rsidR="00613424" w:rsidRDefault="00613424" w:rsidP="00613424">
            <w:pPr>
              <w:snapToGrid w:val="0"/>
              <w:ind w:right="-257"/>
              <w:rPr>
                <w:color w:val="000000"/>
                <w:sz w:val="22"/>
              </w:rPr>
            </w:pPr>
          </w:p>
          <w:p w14:paraId="3FFB76AF" w14:textId="77777777" w:rsidR="00F60F7B" w:rsidRPr="00D7101C" w:rsidRDefault="00F60F7B" w:rsidP="00613424">
            <w:pPr>
              <w:snapToGrid w:val="0"/>
              <w:ind w:right="-257"/>
              <w:rPr>
                <w:color w:val="000000"/>
                <w:sz w:val="22"/>
              </w:rPr>
            </w:pPr>
          </w:p>
        </w:tc>
      </w:tr>
    </w:tbl>
    <w:p w14:paraId="355085FF" w14:textId="77777777" w:rsidR="00613424" w:rsidRDefault="00613424" w:rsidP="009C5F97">
      <w:pPr>
        <w:tabs>
          <w:tab w:val="num" w:pos="426"/>
        </w:tabs>
        <w:ind w:left="426" w:right="470" w:hanging="426"/>
        <w:rPr>
          <w:rFonts w:ascii="Verdana" w:hAnsi="Verdana"/>
          <w:color w:val="000000"/>
          <w:sz w:val="18"/>
        </w:rPr>
      </w:pPr>
    </w:p>
    <w:p w14:paraId="59BCAE62" w14:textId="77777777" w:rsidR="00AB31D7" w:rsidRDefault="00AB31D7" w:rsidP="00FF0E7C">
      <w:pPr>
        <w:numPr>
          <w:ilvl w:val="0"/>
          <w:numId w:val="47"/>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367AD206" w14:textId="4507C56B" w:rsidR="00AB31D7" w:rsidRDefault="00AB31D7" w:rsidP="00FF0E7C">
      <w:pPr>
        <w:numPr>
          <w:ilvl w:val="0"/>
          <w:numId w:val="47"/>
        </w:numPr>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n</w:t>
      </w:r>
      <w:r w:rsidR="00751931">
        <w:rPr>
          <w:rFonts w:ascii="Verdana" w:hAnsi="Verdana"/>
          <w:color w:val="000000" w:themeColor="text1"/>
          <w:sz w:val="18"/>
        </w:rPr>
        <w:t>r 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20D803A7" w14:textId="281BE608" w:rsidR="00AB31D7" w:rsidRDefault="00AB31D7" w:rsidP="00FF0E7C">
      <w:pPr>
        <w:pStyle w:val="Tekstblokowy"/>
        <w:numPr>
          <w:ilvl w:val="0"/>
          <w:numId w:val="47"/>
        </w:numPr>
        <w:spacing w:line="240" w:lineRule="auto"/>
        <w:ind w:left="426" w:right="470" w:hanging="426"/>
      </w:pPr>
      <w:r>
        <w:t xml:space="preserve">Oświadczam, że jestem związany niniejszą ofertą przez </w:t>
      </w:r>
      <w:r w:rsidR="00751931">
        <w:rPr>
          <w:color w:val="000000" w:themeColor="text1"/>
        </w:rPr>
        <w:t>okres 6</w:t>
      </w:r>
      <w:r w:rsidRPr="00DB5D21">
        <w:rPr>
          <w:color w:val="000000" w:themeColor="text1"/>
        </w:rPr>
        <w:t xml:space="preserve">0 dni </w:t>
      </w:r>
      <w:r>
        <w:t>od dnia upływu terminu składania ofert.</w:t>
      </w:r>
    </w:p>
    <w:p w14:paraId="1A10DE7C" w14:textId="77777777" w:rsidR="00AB31D7" w:rsidRDefault="00AB31D7" w:rsidP="00FF0E7C">
      <w:pPr>
        <w:numPr>
          <w:ilvl w:val="0"/>
          <w:numId w:val="47"/>
        </w:numPr>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1433F319" w14:textId="77777777" w:rsidR="00AB31D7" w:rsidRDefault="00AB31D7" w:rsidP="009C5F97">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2801B477" w14:textId="77777777" w:rsidR="00AB31D7" w:rsidRPr="00E21BD5" w:rsidRDefault="00AB31D7" w:rsidP="009C5F97">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6474FD6A" w14:textId="77777777" w:rsidR="00AB31D7" w:rsidRDefault="00AB31D7" w:rsidP="009C5F97">
      <w:pPr>
        <w:tabs>
          <w:tab w:val="num" w:pos="426"/>
        </w:tabs>
        <w:ind w:left="426" w:right="470"/>
        <w:jc w:val="both"/>
        <w:rPr>
          <w:rFonts w:ascii="Verdana" w:hAnsi="Verdana"/>
          <w:sz w:val="18"/>
          <w:szCs w:val="18"/>
        </w:rPr>
      </w:pPr>
      <w:r>
        <w:rPr>
          <w:rFonts w:ascii="Verdana" w:hAnsi="Verdana"/>
          <w:sz w:val="18"/>
          <w:szCs w:val="18"/>
        </w:rPr>
        <w:t>(należy wskazać części zamówienia, których wykonanie Wykonawca zamierza powierzyć).</w:t>
      </w:r>
    </w:p>
    <w:p w14:paraId="772AB095" w14:textId="77777777" w:rsidR="00AB31D7" w:rsidRDefault="00AB31D7" w:rsidP="00FF0E7C">
      <w:pPr>
        <w:pStyle w:val="Akapitzlist"/>
        <w:numPr>
          <w:ilvl w:val="0"/>
          <w:numId w:val="47"/>
        </w:numPr>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646DFE">
        <w:rPr>
          <w:rFonts w:ascii="Verdana" w:hAnsi="Verdana"/>
          <w:i/>
          <w:sz w:val="16"/>
          <w:szCs w:val="16"/>
        </w:rPr>
        <w:t>(niewłaściwe skreślić)</w:t>
      </w:r>
      <w:r w:rsidRPr="00804AAF">
        <w:rPr>
          <w:rFonts w:ascii="Verdana" w:hAnsi="Verdana"/>
          <w:sz w:val="18"/>
          <w:szCs w:val="18"/>
        </w:rPr>
        <w:t xml:space="preserve"> prowadzić do powstania 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3BC5459B" w14:textId="77777777" w:rsidR="00AB31D7" w:rsidRPr="00804AAF" w:rsidRDefault="00AB31D7" w:rsidP="009C5F97">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 xml:space="preserve">........................ </w:t>
      </w:r>
    </w:p>
    <w:p w14:paraId="1A0C205B" w14:textId="77777777" w:rsidR="00AB31D7" w:rsidRPr="00646DFE" w:rsidRDefault="00AB31D7" w:rsidP="009C5F97">
      <w:pPr>
        <w:tabs>
          <w:tab w:val="num" w:pos="426"/>
        </w:tabs>
        <w:ind w:left="426" w:right="470"/>
        <w:jc w:val="both"/>
        <w:rPr>
          <w:rFonts w:ascii="Verdana" w:hAnsi="Verdana"/>
          <w:i/>
          <w:sz w:val="16"/>
          <w:szCs w:val="16"/>
        </w:rPr>
      </w:pPr>
      <w:r w:rsidRPr="00646DFE">
        <w:rPr>
          <w:rFonts w:ascii="Verdana" w:hAnsi="Verdana"/>
          <w:i/>
          <w:sz w:val="16"/>
          <w:szCs w:val="16"/>
        </w:rPr>
        <w:t>(brak wskazania  rozumiany będzie przez Zamawiającego jako informacja o tym, ze wybór oferty nie będzie prowadzić do powstania u Zamawiającego powyższego obowiązku podatkowego).</w:t>
      </w:r>
    </w:p>
    <w:p w14:paraId="338EE39F" w14:textId="0BBF19BD" w:rsidR="00751931" w:rsidRPr="00646DFE" w:rsidRDefault="00751931" w:rsidP="000D653F">
      <w:pPr>
        <w:pStyle w:val="Akapitzlist"/>
        <w:numPr>
          <w:ilvl w:val="0"/>
          <w:numId w:val="58"/>
        </w:numPr>
        <w:tabs>
          <w:tab w:val="clear" w:pos="570"/>
          <w:tab w:val="left" w:pos="426"/>
        </w:tabs>
        <w:ind w:left="426" w:right="470" w:hanging="426"/>
        <w:jc w:val="both"/>
        <w:rPr>
          <w:rFonts w:ascii="Verdana" w:hAnsi="Verdana"/>
          <w:sz w:val="16"/>
          <w:szCs w:val="16"/>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646DFE">
        <w:rPr>
          <w:rFonts w:ascii="Verdana" w:hAnsi="Verdana"/>
          <w:i/>
          <w:sz w:val="16"/>
          <w:szCs w:val="16"/>
        </w:rPr>
        <w:t>(niewłaściwe skreślić)</w:t>
      </w:r>
      <w:r w:rsidRPr="00646DFE">
        <w:rPr>
          <w:rFonts w:ascii="Verdana" w:hAnsi="Verdana"/>
          <w:sz w:val="16"/>
          <w:szCs w:val="16"/>
        </w:rPr>
        <w:t xml:space="preserve"> </w:t>
      </w:r>
    </w:p>
    <w:p w14:paraId="7E2D9FE9" w14:textId="6B8C9D8C" w:rsidR="00475573" w:rsidRDefault="00475573" w:rsidP="009C5F97">
      <w:pPr>
        <w:spacing w:line="360" w:lineRule="auto"/>
        <w:ind w:left="360" w:right="470"/>
        <w:jc w:val="both"/>
        <w:rPr>
          <w:rFonts w:ascii="Verdana" w:hAnsi="Verdana"/>
          <w:b/>
          <w:sz w:val="18"/>
          <w:szCs w:val="18"/>
        </w:rPr>
      </w:pPr>
    </w:p>
    <w:p w14:paraId="0689907F" w14:textId="77777777" w:rsidR="00EB1DC6" w:rsidRDefault="00EB1DC6" w:rsidP="009C5F97">
      <w:pPr>
        <w:spacing w:line="360" w:lineRule="auto"/>
        <w:ind w:left="360" w:right="470"/>
        <w:jc w:val="both"/>
        <w:rPr>
          <w:rFonts w:ascii="Verdana" w:hAnsi="Verdana"/>
          <w:color w:val="000000"/>
          <w:sz w:val="18"/>
        </w:rPr>
        <w:sectPr w:rsidR="00EB1DC6" w:rsidSect="00AB31D7">
          <w:footerReference w:type="even" r:id="rId17"/>
          <w:footerReference w:type="default" r:id="rId18"/>
          <w:headerReference w:type="first" r:id="rId19"/>
          <w:footerReference w:type="first" r:id="rId20"/>
          <w:pgSz w:w="11906" w:h="16838"/>
          <w:pgMar w:top="1134" w:right="924" w:bottom="1134" w:left="1418" w:header="709" w:footer="675" w:gutter="0"/>
          <w:cols w:space="708"/>
          <w:titlePg/>
          <w:docGrid w:linePitch="360"/>
        </w:sect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76D7F50F" w14:textId="3E5FF487" w:rsidR="00330061" w:rsidRPr="00804AAF" w:rsidRDefault="00330061" w:rsidP="009C5F97">
      <w:pPr>
        <w:ind w:right="470"/>
        <w:jc w:val="both"/>
        <w:rPr>
          <w:rFonts w:ascii="Verdana" w:hAnsi="Verdana"/>
          <w:b/>
          <w:sz w:val="18"/>
          <w:szCs w:val="18"/>
        </w:rPr>
      </w:pPr>
      <w:r w:rsidRPr="00804AAF">
        <w:rPr>
          <w:rFonts w:ascii="Verdana" w:hAnsi="Verdana"/>
          <w:b/>
          <w:bCs/>
          <w:sz w:val="18"/>
          <w:szCs w:val="18"/>
        </w:rPr>
        <w:lastRenderedPageBreak/>
        <w:t xml:space="preserve">Przetarg nr UMW / AZ / </w:t>
      </w:r>
      <w:r w:rsidR="00751931">
        <w:rPr>
          <w:rFonts w:ascii="Verdana" w:hAnsi="Verdana"/>
          <w:b/>
          <w:bCs/>
          <w:sz w:val="18"/>
          <w:szCs w:val="18"/>
        </w:rPr>
        <w:t>PN - 81</w:t>
      </w:r>
      <w:r w:rsidR="00F60F7B">
        <w:rPr>
          <w:rFonts w:ascii="Verdana" w:hAnsi="Verdana"/>
          <w:b/>
          <w:bCs/>
          <w:sz w:val="18"/>
          <w:szCs w:val="18"/>
        </w:rPr>
        <w:t xml:space="preserve"> / 18</w:t>
      </w:r>
      <w:r>
        <w:rPr>
          <w:rFonts w:ascii="Verdana" w:hAnsi="Verdana"/>
          <w:b/>
          <w:bCs/>
          <w:sz w:val="18"/>
          <w:szCs w:val="18"/>
        </w:rPr>
        <w:t xml:space="preserve"> część C</w:t>
      </w:r>
    </w:p>
    <w:p w14:paraId="55E133B0" w14:textId="77777777" w:rsidR="00330061" w:rsidRPr="00804AAF" w:rsidRDefault="00330061" w:rsidP="009C5F97">
      <w:pPr>
        <w:ind w:right="470"/>
        <w:jc w:val="both"/>
        <w:rPr>
          <w:rFonts w:ascii="Verdana" w:hAnsi="Verdana"/>
          <w:b/>
          <w:sz w:val="18"/>
          <w:szCs w:val="18"/>
        </w:rPr>
      </w:pPr>
    </w:p>
    <w:p w14:paraId="3B88CEDD" w14:textId="68B6F4A7" w:rsidR="00330061" w:rsidRDefault="00330061" w:rsidP="009C5F97">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Załącznik nr 1</w:t>
      </w:r>
      <w:r w:rsidR="007B4DC6">
        <w:rPr>
          <w:rFonts w:ascii="Verdana" w:hAnsi="Verdana"/>
          <w:b/>
          <w:color w:val="000000"/>
          <w:sz w:val="18"/>
          <w:szCs w:val="18"/>
        </w:rPr>
        <w:t xml:space="preserve"> C</w:t>
      </w:r>
      <w:r>
        <w:rPr>
          <w:rFonts w:ascii="Verdana" w:hAnsi="Verdana"/>
          <w:b/>
          <w:color w:val="000000"/>
          <w:sz w:val="18"/>
          <w:szCs w:val="18"/>
        </w:rPr>
        <w:t xml:space="preserve"> </w:t>
      </w:r>
      <w:r w:rsidRPr="00804AAF">
        <w:rPr>
          <w:rFonts w:ascii="Verdana" w:hAnsi="Verdana"/>
          <w:b/>
          <w:color w:val="000000"/>
          <w:sz w:val="18"/>
          <w:szCs w:val="18"/>
        </w:rPr>
        <w:t xml:space="preserve">do </w:t>
      </w:r>
      <w:proofErr w:type="spellStart"/>
      <w:r w:rsidRPr="00804AAF">
        <w:rPr>
          <w:rFonts w:ascii="Verdana" w:hAnsi="Verdana"/>
          <w:b/>
          <w:color w:val="000000"/>
          <w:sz w:val="18"/>
          <w:szCs w:val="18"/>
        </w:rPr>
        <w:t>Siwz</w:t>
      </w:r>
      <w:proofErr w:type="spellEnd"/>
      <w:r w:rsidRPr="00804AAF">
        <w:rPr>
          <w:rFonts w:ascii="Verdana" w:hAnsi="Verdana"/>
          <w:b/>
          <w:color w:val="000000"/>
          <w:sz w:val="18"/>
          <w:szCs w:val="18"/>
        </w:rPr>
        <w:t xml:space="preserve"> – Wzór Formularza Ofertowego</w:t>
      </w:r>
      <w:r>
        <w:rPr>
          <w:rFonts w:ascii="Verdana" w:hAnsi="Verdana"/>
          <w:b/>
          <w:color w:val="000000"/>
          <w:sz w:val="18"/>
          <w:szCs w:val="18"/>
        </w:rPr>
        <w:t xml:space="preserve"> </w:t>
      </w:r>
    </w:p>
    <w:p w14:paraId="0A74CBA8" w14:textId="77777777" w:rsidR="00330061" w:rsidRDefault="00330061" w:rsidP="009C5F97">
      <w:pPr>
        <w:tabs>
          <w:tab w:val="left" w:pos="1560"/>
        </w:tabs>
        <w:ind w:right="470"/>
        <w:jc w:val="center"/>
        <w:outlineLvl w:val="1"/>
        <w:rPr>
          <w:rFonts w:ascii="Verdana" w:hAnsi="Verdana"/>
          <w:b/>
          <w:sz w:val="20"/>
          <w:szCs w:val="20"/>
          <w:u w:val="single"/>
        </w:rPr>
      </w:pPr>
    </w:p>
    <w:p w14:paraId="3DB59791" w14:textId="77777777" w:rsidR="00330061" w:rsidRPr="00561790" w:rsidRDefault="00330061" w:rsidP="009C5F97">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Pr>
          <w:rFonts w:ascii="Verdana" w:hAnsi="Verdana"/>
          <w:b/>
          <w:sz w:val="20"/>
          <w:szCs w:val="20"/>
          <w:u w:val="single"/>
        </w:rPr>
        <w:t xml:space="preserve"> </w:t>
      </w:r>
    </w:p>
    <w:p w14:paraId="7A845D9B" w14:textId="77777777" w:rsidR="00330061" w:rsidRPr="00804AAF" w:rsidRDefault="00330061" w:rsidP="009C5F97">
      <w:pPr>
        <w:tabs>
          <w:tab w:val="left" w:pos="1560"/>
        </w:tabs>
        <w:ind w:right="470"/>
        <w:jc w:val="center"/>
        <w:outlineLvl w:val="1"/>
        <w:rPr>
          <w:rFonts w:ascii="Verdana" w:hAnsi="Verdana"/>
          <w:b/>
          <w:sz w:val="20"/>
          <w:szCs w:val="20"/>
          <w:u w:val="single"/>
        </w:rPr>
      </w:pPr>
    </w:p>
    <w:p w14:paraId="4307EB89" w14:textId="77777777" w:rsidR="00330061" w:rsidRPr="00475573" w:rsidRDefault="00330061" w:rsidP="00FF0E7C">
      <w:pPr>
        <w:numPr>
          <w:ilvl w:val="0"/>
          <w:numId w:val="48"/>
        </w:numPr>
        <w:tabs>
          <w:tab w:val="clear" w:pos="570"/>
          <w:tab w:val="num" w:pos="426"/>
        </w:tabs>
        <w:ind w:left="426" w:right="470" w:hanging="426"/>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21E3B3B9" w14:textId="77777777" w:rsidR="00330061" w:rsidRDefault="00330061" w:rsidP="009C5F97">
      <w:pPr>
        <w:tabs>
          <w:tab w:val="num" w:pos="426"/>
        </w:tabs>
        <w:ind w:left="426" w:right="470" w:hanging="426"/>
        <w:rPr>
          <w:rFonts w:ascii="Verdana" w:hAnsi="Verdana"/>
          <w:sz w:val="18"/>
          <w:szCs w:val="18"/>
        </w:rPr>
      </w:pPr>
    </w:p>
    <w:p w14:paraId="37728897" w14:textId="77777777" w:rsidR="00330061" w:rsidRPr="00D12A24" w:rsidRDefault="00330061" w:rsidP="009C5F97">
      <w:pPr>
        <w:tabs>
          <w:tab w:val="num" w:pos="426"/>
        </w:tabs>
        <w:ind w:left="426" w:right="470"/>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3FEECE2A" w14:textId="77777777" w:rsidR="00330061" w:rsidRPr="00D12A24" w:rsidRDefault="00330061" w:rsidP="00FF0E7C">
      <w:pPr>
        <w:numPr>
          <w:ilvl w:val="0"/>
          <w:numId w:val="48"/>
        </w:numPr>
        <w:ind w:left="426" w:right="470" w:hanging="426"/>
        <w:rPr>
          <w:rFonts w:ascii="Verdana" w:hAnsi="Verdana"/>
          <w:iCs/>
          <w:sz w:val="18"/>
          <w:szCs w:val="18"/>
        </w:rPr>
      </w:pPr>
      <w:r w:rsidRPr="00D12A24">
        <w:rPr>
          <w:rFonts w:ascii="Verdana" w:hAnsi="Verdana"/>
          <w:iCs/>
          <w:sz w:val="18"/>
          <w:szCs w:val="18"/>
        </w:rPr>
        <w:t xml:space="preserve">Adres Wykonawcy: </w:t>
      </w:r>
    </w:p>
    <w:p w14:paraId="4767FBC5" w14:textId="77777777" w:rsidR="00330061" w:rsidRDefault="00330061" w:rsidP="009C5F97">
      <w:pPr>
        <w:tabs>
          <w:tab w:val="num" w:pos="426"/>
        </w:tabs>
        <w:ind w:left="426" w:right="470" w:hanging="426"/>
        <w:rPr>
          <w:rFonts w:ascii="Verdana" w:hAnsi="Verdana"/>
          <w:iCs/>
          <w:sz w:val="18"/>
          <w:szCs w:val="18"/>
        </w:rPr>
      </w:pPr>
    </w:p>
    <w:p w14:paraId="7B329E96" w14:textId="77777777" w:rsidR="00330061" w:rsidRDefault="00330061" w:rsidP="009C5F97">
      <w:pPr>
        <w:tabs>
          <w:tab w:val="num" w:pos="426"/>
        </w:tabs>
        <w:ind w:left="426"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5FFAE184" w14:textId="77777777" w:rsidR="00330061" w:rsidRPr="00D12A24" w:rsidRDefault="00330061" w:rsidP="00FF0E7C">
      <w:pPr>
        <w:numPr>
          <w:ilvl w:val="0"/>
          <w:numId w:val="48"/>
        </w:numPr>
        <w:ind w:left="426" w:right="470" w:hanging="426"/>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36AA7D10" w14:textId="77777777" w:rsidR="00330061" w:rsidRPr="00654AF7" w:rsidRDefault="00330061" w:rsidP="009C5F97">
      <w:pPr>
        <w:tabs>
          <w:tab w:val="num" w:pos="426"/>
        </w:tabs>
        <w:ind w:left="426" w:right="470" w:hanging="426"/>
        <w:jc w:val="both"/>
        <w:rPr>
          <w:rFonts w:ascii="Verdana" w:hAnsi="Verdana"/>
          <w:iCs/>
          <w:sz w:val="16"/>
          <w:szCs w:val="16"/>
          <w:lang w:val="de-DE"/>
        </w:rPr>
      </w:pPr>
    </w:p>
    <w:p w14:paraId="458CAF2C" w14:textId="77777777" w:rsidR="00330061" w:rsidRPr="00D12A24" w:rsidRDefault="00330061" w:rsidP="009C5F97">
      <w:pPr>
        <w:tabs>
          <w:tab w:val="num" w:pos="426"/>
        </w:tabs>
        <w:ind w:left="426"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4128F517" w14:textId="77777777" w:rsidR="00330061" w:rsidRPr="00D12A24" w:rsidRDefault="00330061" w:rsidP="009C5F97">
      <w:pPr>
        <w:tabs>
          <w:tab w:val="num" w:pos="426"/>
        </w:tabs>
        <w:ind w:left="426" w:right="470" w:hanging="426"/>
        <w:jc w:val="both"/>
        <w:rPr>
          <w:rFonts w:ascii="Verdana" w:hAnsi="Verdana"/>
          <w:iCs/>
          <w:sz w:val="18"/>
          <w:szCs w:val="18"/>
          <w:lang w:val="de-DE"/>
        </w:rPr>
      </w:pPr>
    </w:p>
    <w:p w14:paraId="5B4F3F7B" w14:textId="77777777" w:rsidR="00330061" w:rsidRPr="00D12A24" w:rsidRDefault="00330061" w:rsidP="009C5F97">
      <w:pPr>
        <w:tabs>
          <w:tab w:val="num" w:pos="426"/>
        </w:tabs>
        <w:ind w:left="426" w:right="470" w:hanging="426"/>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0A434082" w14:textId="77777777" w:rsidR="00330061" w:rsidRDefault="00330061" w:rsidP="009C5F97">
      <w:pPr>
        <w:tabs>
          <w:tab w:val="num" w:pos="426"/>
        </w:tabs>
        <w:ind w:left="426" w:right="470" w:hanging="426"/>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510E6124" w14:textId="77777777" w:rsidR="00330061" w:rsidRDefault="00330061" w:rsidP="009C5F97">
      <w:pPr>
        <w:tabs>
          <w:tab w:val="num" w:pos="426"/>
        </w:tabs>
        <w:ind w:left="426" w:right="470" w:hanging="426"/>
        <w:rPr>
          <w:rFonts w:ascii="Verdana" w:hAnsi="Verdana"/>
          <w:color w:val="000000"/>
          <w:sz w:val="18"/>
        </w:rPr>
      </w:pPr>
      <w:r>
        <w:rPr>
          <w:rFonts w:ascii="Verdana" w:hAnsi="Verdana"/>
          <w:color w:val="000000"/>
          <w:sz w:val="18"/>
        </w:rPr>
        <w:t xml:space="preserve"> </w:t>
      </w:r>
    </w:p>
    <w:tbl>
      <w:tblPr>
        <w:tblW w:w="9101" w:type="dxa"/>
        <w:tblInd w:w="108" w:type="dxa"/>
        <w:tblLayout w:type="fixed"/>
        <w:tblLook w:val="0000" w:firstRow="0" w:lastRow="0" w:firstColumn="0" w:lastColumn="0" w:noHBand="0" w:noVBand="0"/>
      </w:tblPr>
      <w:tblGrid>
        <w:gridCol w:w="578"/>
        <w:gridCol w:w="5405"/>
        <w:gridCol w:w="1134"/>
        <w:gridCol w:w="850"/>
        <w:gridCol w:w="1134"/>
      </w:tblGrid>
      <w:tr w:rsidR="00751931" w:rsidRPr="00D7101C" w14:paraId="01EF5D05" w14:textId="77777777" w:rsidTr="00751931">
        <w:trPr>
          <w:cantSplit/>
          <w:trHeight w:hRule="exact" w:val="897"/>
        </w:trPr>
        <w:tc>
          <w:tcPr>
            <w:tcW w:w="578" w:type="dxa"/>
            <w:tcBorders>
              <w:top w:val="single" w:sz="4" w:space="0" w:color="000000"/>
              <w:left w:val="single" w:sz="4" w:space="0" w:color="000000"/>
              <w:bottom w:val="single" w:sz="4" w:space="0" w:color="auto"/>
            </w:tcBorders>
          </w:tcPr>
          <w:p w14:paraId="729D24D1" w14:textId="77777777" w:rsidR="00751931" w:rsidRPr="00D7101C" w:rsidRDefault="00751931" w:rsidP="002607DC">
            <w:pPr>
              <w:snapToGrid w:val="0"/>
              <w:ind w:right="-257"/>
              <w:rPr>
                <w:rFonts w:ascii="Courier New" w:hAnsi="Courier New"/>
                <w:color w:val="000000"/>
                <w:sz w:val="20"/>
                <w:szCs w:val="20"/>
              </w:rPr>
            </w:pPr>
            <w:r w:rsidRPr="00D7101C">
              <w:rPr>
                <w:rFonts w:ascii="Courier New" w:hAnsi="Courier New"/>
                <w:color w:val="000000"/>
                <w:sz w:val="20"/>
                <w:szCs w:val="20"/>
              </w:rPr>
              <w:t>Lp.</w:t>
            </w:r>
          </w:p>
        </w:tc>
        <w:tc>
          <w:tcPr>
            <w:tcW w:w="5405" w:type="dxa"/>
            <w:tcBorders>
              <w:top w:val="single" w:sz="4" w:space="0" w:color="000000"/>
              <w:left w:val="single" w:sz="4" w:space="0" w:color="000000"/>
              <w:bottom w:val="single" w:sz="4" w:space="0" w:color="000000"/>
              <w:right w:val="single" w:sz="4" w:space="0" w:color="auto"/>
            </w:tcBorders>
          </w:tcPr>
          <w:p w14:paraId="6A83ADD1" w14:textId="77777777" w:rsidR="00751931" w:rsidRPr="00D7101C" w:rsidRDefault="00751931" w:rsidP="002607DC">
            <w:pPr>
              <w:tabs>
                <w:tab w:val="left" w:pos="72"/>
                <w:tab w:val="left" w:pos="9072"/>
              </w:tabs>
              <w:snapToGrid w:val="0"/>
              <w:ind w:right="-257"/>
              <w:outlineLvl w:val="2"/>
              <w:rPr>
                <w:rFonts w:ascii="Verdana" w:hAnsi="Verdana"/>
                <w:b/>
                <w:bCs/>
                <w:color w:val="000000"/>
                <w:sz w:val="18"/>
                <w:szCs w:val="18"/>
              </w:rPr>
            </w:pPr>
            <w:r w:rsidRPr="00D7101C">
              <w:rPr>
                <w:rFonts w:ascii="Verdana" w:hAnsi="Verdana"/>
                <w:color w:val="000000"/>
                <w:sz w:val="18"/>
                <w:szCs w:val="18"/>
              </w:rPr>
              <w:t>Nazwa przedmiotu zamówienia</w:t>
            </w:r>
          </w:p>
          <w:p w14:paraId="73E7A91B" w14:textId="58B02CED" w:rsidR="00751931" w:rsidRPr="00D7101C" w:rsidRDefault="00751931" w:rsidP="002607DC">
            <w:pPr>
              <w:tabs>
                <w:tab w:val="left" w:pos="175"/>
                <w:tab w:val="left" w:pos="9072"/>
              </w:tabs>
              <w:snapToGrid w:val="0"/>
              <w:ind w:left="-108" w:right="-257"/>
              <w:rPr>
                <w:rFonts w:ascii="Verdana" w:hAnsi="Verdana"/>
                <w:color w:val="000000"/>
                <w:sz w:val="18"/>
                <w:szCs w:val="20"/>
              </w:rPr>
            </w:pPr>
            <w:r w:rsidRPr="00D7101C">
              <w:rPr>
                <w:rFonts w:ascii="Verdana" w:hAnsi="Verdana"/>
                <w:b/>
                <w:bCs/>
                <w:color w:val="000000"/>
                <w:sz w:val="18"/>
                <w:szCs w:val="18"/>
              </w:rPr>
              <w:t xml:space="preserve"> </w:t>
            </w:r>
          </w:p>
        </w:tc>
        <w:tc>
          <w:tcPr>
            <w:tcW w:w="1134" w:type="dxa"/>
            <w:tcBorders>
              <w:top w:val="single" w:sz="4" w:space="0" w:color="000000"/>
              <w:left w:val="single" w:sz="4" w:space="0" w:color="000000"/>
              <w:bottom w:val="single" w:sz="4" w:space="0" w:color="000000"/>
              <w:right w:val="single" w:sz="4" w:space="0" w:color="auto"/>
            </w:tcBorders>
          </w:tcPr>
          <w:p w14:paraId="194F5D15" w14:textId="77777777" w:rsidR="00751931" w:rsidRPr="00D7101C" w:rsidRDefault="00751931" w:rsidP="002607DC">
            <w:pPr>
              <w:rPr>
                <w:rFonts w:ascii="Verdana" w:hAnsi="Verdana"/>
                <w:color w:val="000000"/>
                <w:sz w:val="18"/>
                <w:szCs w:val="20"/>
              </w:rPr>
            </w:pPr>
            <w:r w:rsidRPr="00D7101C">
              <w:rPr>
                <w:rFonts w:ascii="Verdana" w:hAnsi="Verdana"/>
                <w:color w:val="000000"/>
                <w:sz w:val="18"/>
                <w:szCs w:val="20"/>
              </w:rPr>
              <w:t>Wartość netto PLN</w:t>
            </w:r>
          </w:p>
          <w:p w14:paraId="14B2B43E" w14:textId="77777777" w:rsidR="00751931" w:rsidRPr="00D7101C" w:rsidRDefault="00751931" w:rsidP="002607DC">
            <w:pPr>
              <w:tabs>
                <w:tab w:val="left" w:pos="72"/>
                <w:tab w:val="left" w:pos="9072"/>
              </w:tabs>
              <w:snapToGrid w:val="0"/>
              <w:ind w:right="-257"/>
              <w:rPr>
                <w:rFonts w:ascii="Verdana" w:hAnsi="Verdana"/>
                <w:color w:val="000000"/>
                <w:sz w:val="18"/>
                <w:szCs w:val="20"/>
              </w:rPr>
            </w:pPr>
          </w:p>
        </w:tc>
        <w:tc>
          <w:tcPr>
            <w:tcW w:w="850" w:type="dxa"/>
            <w:tcBorders>
              <w:top w:val="single" w:sz="4" w:space="0" w:color="000000"/>
              <w:left w:val="single" w:sz="4" w:space="0" w:color="auto"/>
              <w:bottom w:val="single" w:sz="4" w:space="0" w:color="000000"/>
            </w:tcBorders>
          </w:tcPr>
          <w:p w14:paraId="26B9582F" w14:textId="77777777" w:rsidR="00751931" w:rsidRDefault="00751931" w:rsidP="002607DC">
            <w:pPr>
              <w:ind w:right="-185"/>
              <w:rPr>
                <w:rFonts w:ascii="Verdana" w:hAnsi="Verdana" w:cs="Arial"/>
                <w:color w:val="000000"/>
                <w:sz w:val="18"/>
                <w:szCs w:val="20"/>
              </w:rPr>
            </w:pPr>
            <w:r>
              <w:rPr>
                <w:rFonts w:ascii="Verdana" w:hAnsi="Verdana" w:cs="Arial"/>
                <w:color w:val="000000"/>
                <w:sz w:val="18"/>
                <w:szCs w:val="20"/>
              </w:rPr>
              <w:t>Stawka</w:t>
            </w:r>
          </w:p>
          <w:p w14:paraId="2F78DC9D" w14:textId="77777777" w:rsidR="00751931" w:rsidRPr="00D7101C" w:rsidRDefault="00751931" w:rsidP="002607DC">
            <w:pPr>
              <w:ind w:right="-185"/>
              <w:rPr>
                <w:rFonts w:ascii="Verdana" w:hAnsi="Verdana" w:cs="Arial"/>
                <w:color w:val="000000"/>
                <w:sz w:val="18"/>
                <w:szCs w:val="20"/>
              </w:rPr>
            </w:pPr>
            <w:r w:rsidRPr="00D7101C">
              <w:rPr>
                <w:rFonts w:ascii="Verdana" w:hAnsi="Verdana" w:cs="Arial"/>
                <w:color w:val="000000"/>
                <w:sz w:val="18"/>
                <w:szCs w:val="20"/>
              </w:rPr>
              <w:t>VAT</w:t>
            </w:r>
          </w:p>
          <w:p w14:paraId="4AB44F32" w14:textId="77777777" w:rsidR="00751931" w:rsidRPr="00D7101C" w:rsidRDefault="00751931" w:rsidP="002607DC">
            <w:pPr>
              <w:ind w:right="-185"/>
              <w:rPr>
                <w:rFonts w:ascii="Verdana" w:hAnsi="Verdana" w:cs="Arial"/>
                <w:color w:val="000000"/>
                <w:sz w:val="18"/>
                <w:szCs w:val="20"/>
              </w:rPr>
            </w:pPr>
            <w:r w:rsidRPr="00D7101C">
              <w:rPr>
                <w:rFonts w:ascii="Verdana" w:hAnsi="Verdana" w:cs="Arial"/>
                <w:color w:val="000000"/>
                <w:sz w:val="18"/>
                <w:szCs w:val="20"/>
              </w:rPr>
              <w:t xml:space="preserve">(podać </w:t>
            </w:r>
            <w:r w:rsidRPr="00D7101C">
              <w:rPr>
                <w:rFonts w:ascii="Verdana" w:hAnsi="Verdana" w:cs="Arial"/>
                <w:color w:val="000000"/>
                <w:sz w:val="18"/>
                <w:szCs w:val="20"/>
                <w:u w:val="single"/>
              </w:rPr>
              <w:t>w %</w:t>
            </w:r>
            <w:r w:rsidRPr="00D7101C">
              <w:rPr>
                <w:rFonts w:ascii="Verdana" w:hAnsi="Verdana" w:cs="Arial"/>
                <w:color w:val="000000"/>
                <w:sz w:val="18"/>
                <w:szCs w:val="20"/>
              </w:rPr>
              <w:t>)</w:t>
            </w:r>
          </w:p>
          <w:p w14:paraId="024F1B0B" w14:textId="77777777" w:rsidR="00751931" w:rsidRPr="00D7101C" w:rsidRDefault="00751931" w:rsidP="002607DC">
            <w:pPr>
              <w:tabs>
                <w:tab w:val="left" w:pos="72"/>
                <w:tab w:val="left" w:pos="9072"/>
              </w:tabs>
              <w:snapToGrid w:val="0"/>
              <w:ind w:left="30" w:right="-185"/>
              <w:rPr>
                <w:rFonts w:ascii="Verdana" w:hAnsi="Verdana"/>
                <w:color w:val="000000"/>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2FCD1B5C" w14:textId="77777777" w:rsidR="00751931" w:rsidRPr="00D7101C" w:rsidRDefault="00751931" w:rsidP="002607DC">
            <w:pPr>
              <w:snapToGrid w:val="0"/>
              <w:ind w:right="-257"/>
              <w:rPr>
                <w:rFonts w:ascii="Verdana" w:hAnsi="Verdana"/>
                <w:color w:val="000000"/>
                <w:sz w:val="18"/>
                <w:szCs w:val="20"/>
              </w:rPr>
            </w:pPr>
            <w:r w:rsidRPr="00D7101C">
              <w:rPr>
                <w:rFonts w:ascii="Verdana" w:hAnsi="Verdana"/>
                <w:color w:val="000000"/>
                <w:sz w:val="18"/>
                <w:szCs w:val="20"/>
              </w:rPr>
              <w:t xml:space="preserve">Wartość </w:t>
            </w:r>
          </w:p>
          <w:p w14:paraId="6A9F7243" w14:textId="77777777" w:rsidR="00751931" w:rsidRPr="00D7101C" w:rsidRDefault="00751931" w:rsidP="002607DC">
            <w:pPr>
              <w:snapToGrid w:val="0"/>
              <w:ind w:right="-257"/>
              <w:rPr>
                <w:rFonts w:ascii="Verdana" w:hAnsi="Verdana"/>
                <w:color w:val="000000"/>
                <w:sz w:val="18"/>
                <w:szCs w:val="20"/>
              </w:rPr>
            </w:pPr>
            <w:r w:rsidRPr="00D7101C">
              <w:rPr>
                <w:rFonts w:ascii="Verdana" w:hAnsi="Verdana"/>
                <w:color w:val="000000"/>
                <w:sz w:val="18"/>
                <w:szCs w:val="20"/>
              </w:rPr>
              <w:t xml:space="preserve">Brutto PLN </w:t>
            </w:r>
          </w:p>
        </w:tc>
      </w:tr>
      <w:tr w:rsidR="00751931" w:rsidRPr="00D7101C" w14:paraId="786BDCCA" w14:textId="77777777" w:rsidTr="00751931">
        <w:trPr>
          <w:cantSplit/>
          <w:trHeight w:hRule="exact" w:val="994"/>
        </w:trPr>
        <w:tc>
          <w:tcPr>
            <w:tcW w:w="578" w:type="dxa"/>
            <w:vMerge w:val="restart"/>
            <w:tcBorders>
              <w:top w:val="single" w:sz="4" w:space="0" w:color="auto"/>
              <w:left w:val="single" w:sz="4" w:space="0" w:color="000000"/>
              <w:bottom w:val="single" w:sz="4" w:space="0" w:color="auto"/>
            </w:tcBorders>
          </w:tcPr>
          <w:p w14:paraId="56D032C6" w14:textId="77777777" w:rsidR="00751931" w:rsidRDefault="00751931" w:rsidP="002607DC">
            <w:pPr>
              <w:snapToGrid w:val="0"/>
              <w:ind w:right="-257"/>
              <w:rPr>
                <w:color w:val="000000"/>
              </w:rPr>
            </w:pPr>
          </w:p>
          <w:p w14:paraId="0C38CB59" w14:textId="77777777" w:rsidR="00751931" w:rsidRPr="00ED24A4" w:rsidRDefault="00751931" w:rsidP="002607DC">
            <w:pPr>
              <w:snapToGrid w:val="0"/>
              <w:ind w:right="-257"/>
              <w:rPr>
                <w:rFonts w:ascii="Verdana" w:hAnsi="Verdana"/>
                <w:color w:val="000000"/>
                <w:sz w:val="18"/>
                <w:szCs w:val="18"/>
              </w:rPr>
            </w:pPr>
            <w:r w:rsidRPr="00ED24A4">
              <w:rPr>
                <w:rFonts w:ascii="Verdana" w:hAnsi="Verdana"/>
                <w:color w:val="000000"/>
                <w:sz w:val="18"/>
                <w:szCs w:val="18"/>
              </w:rPr>
              <w:t>1</w:t>
            </w:r>
          </w:p>
        </w:tc>
        <w:tc>
          <w:tcPr>
            <w:tcW w:w="5405" w:type="dxa"/>
            <w:tcBorders>
              <w:left w:val="single" w:sz="4" w:space="0" w:color="000000"/>
              <w:bottom w:val="single" w:sz="4" w:space="0" w:color="auto"/>
              <w:right w:val="single" w:sz="4" w:space="0" w:color="auto"/>
            </w:tcBorders>
          </w:tcPr>
          <w:p w14:paraId="382DD792" w14:textId="416ACE33" w:rsidR="00751931" w:rsidRPr="00D7101C" w:rsidRDefault="00751931" w:rsidP="002607DC">
            <w:pPr>
              <w:snapToGrid w:val="0"/>
              <w:ind w:right="-185"/>
              <w:rPr>
                <w:rFonts w:ascii="Verdana" w:hAnsi="Verdana"/>
                <w:color w:val="000000"/>
                <w:sz w:val="18"/>
                <w:szCs w:val="18"/>
              </w:rPr>
            </w:pPr>
            <w:r w:rsidRPr="001146AE">
              <w:rPr>
                <w:rFonts w:ascii="Verdana" w:hAnsi="Verdana"/>
                <w:b/>
                <w:sz w:val="18"/>
                <w:szCs w:val="18"/>
              </w:rPr>
              <w:t xml:space="preserve">Urządzenie umożliwiające przesyłanie obrazu z kamery lampy operacyjnej IGNIS 160 CAMC do Systemu </w:t>
            </w:r>
            <w:proofErr w:type="spellStart"/>
            <w:r w:rsidRPr="001146AE">
              <w:rPr>
                <w:rFonts w:ascii="Verdana" w:hAnsi="Verdana"/>
                <w:b/>
                <w:sz w:val="18"/>
                <w:szCs w:val="18"/>
              </w:rPr>
              <w:t>KbPort</w:t>
            </w:r>
            <w:proofErr w:type="spellEnd"/>
            <w:r>
              <w:rPr>
                <w:rFonts w:ascii="Verdana" w:hAnsi="Verdana"/>
                <w:b/>
                <w:color w:val="000000"/>
                <w:sz w:val="18"/>
                <w:szCs w:val="18"/>
              </w:rPr>
              <w:t>.</w:t>
            </w:r>
          </w:p>
        </w:tc>
        <w:tc>
          <w:tcPr>
            <w:tcW w:w="1134" w:type="dxa"/>
            <w:tcBorders>
              <w:left w:val="single" w:sz="4" w:space="0" w:color="000000"/>
              <w:bottom w:val="single" w:sz="4" w:space="0" w:color="auto"/>
              <w:right w:val="single" w:sz="4" w:space="0" w:color="auto"/>
            </w:tcBorders>
          </w:tcPr>
          <w:p w14:paraId="51B3CE62" w14:textId="66194B47" w:rsidR="00751931" w:rsidRPr="00D7101C" w:rsidRDefault="00751931" w:rsidP="002607DC">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7A017757" w14:textId="496C983D" w:rsidR="00751931" w:rsidRPr="00D7101C" w:rsidRDefault="00751931" w:rsidP="002607DC">
            <w:pPr>
              <w:snapToGrid w:val="0"/>
              <w:ind w:right="-185"/>
              <w:rPr>
                <w:rFonts w:ascii="Verdana" w:hAnsi="Verdana"/>
                <w:color w:val="000000"/>
                <w:sz w:val="18"/>
                <w:szCs w:val="18"/>
              </w:rPr>
            </w:pPr>
          </w:p>
        </w:tc>
        <w:tc>
          <w:tcPr>
            <w:tcW w:w="1134" w:type="dxa"/>
            <w:tcBorders>
              <w:left w:val="single" w:sz="4" w:space="0" w:color="000000"/>
              <w:bottom w:val="single" w:sz="4" w:space="0" w:color="auto"/>
              <w:right w:val="single" w:sz="4" w:space="0" w:color="000000"/>
            </w:tcBorders>
          </w:tcPr>
          <w:p w14:paraId="254C3A78" w14:textId="6E08247C" w:rsidR="00751931" w:rsidRPr="00D7101C" w:rsidRDefault="00751931" w:rsidP="002607DC">
            <w:pPr>
              <w:snapToGrid w:val="0"/>
              <w:rPr>
                <w:rFonts w:ascii="Verdana" w:hAnsi="Verdana"/>
                <w:color w:val="000000"/>
                <w:sz w:val="18"/>
                <w:szCs w:val="18"/>
              </w:rPr>
            </w:pPr>
          </w:p>
        </w:tc>
      </w:tr>
      <w:tr w:rsidR="00F60F7B" w:rsidRPr="00D7101C" w14:paraId="7E527C5B" w14:textId="77777777" w:rsidTr="00751931">
        <w:trPr>
          <w:cantSplit/>
          <w:trHeight w:val="677"/>
        </w:trPr>
        <w:tc>
          <w:tcPr>
            <w:tcW w:w="578" w:type="dxa"/>
            <w:vMerge/>
            <w:tcBorders>
              <w:top w:val="single" w:sz="4" w:space="0" w:color="auto"/>
              <w:left w:val="single" w:sz="4" w:space="0" w:color="000000"/>
              <w:bottom w:val="single" w:sz="4" w:space="0" w:color="auto"/>
            </w:tcBorders>
          </w:tcPr>
          <w:p w14:paraId="1754F853" w14:textId="77777777" w:rsidR="00F60F7B" w:rsidRPr="00D7101C" w:rsidRDefault="00F60F7B" w:rsidP="002607DC">
            <w:pPr>
              <w:ind w:right="-257"/>
              <w:rPr>
                <w:color w:val="000000"/>
              </w:rPr>
            </w:pPr>
          </w:p>
        </w:tc>
        <w:tc>
          <w:tcPr>
            <w:tcW w:w="5405" w:type="dxa"/>
            <w:tcBorders>
              <w:top w:val="single" w:sz="4" w:space="0" w:color="auto"/>
              <w:left w:val="single" w:sz="4" w:space="0" w:color="000000"/>
              <w:bottom w:val="single" w:sz="4" w:space="0" w:color="auto"/>
              <w:right w:val="single" w:sz="4" w:space="0" w:color="auto"/>
            </w:tcBorders>
          </w:tcPr>
          <w:p w14:paraId="31C7564E" w14:textId="77777777" w:rsidR="00F60F7B" w:rsidRPr="00D7101C" w:rsidRDefault="00F60F7B" w:rsidP="002607DC">
            <w:pPr>
              <w:snapToGrid w:val="0"/>
              <w:ind w:right="-257"/>
              <w:rPr>
                <w:color w:val="000000"/>
                <w:sz w:val="22"/>
              </w:rPr>
            </w:pPr>
            <w:r w:rsidRPr="00D7101C">
              <w:rPr>
                <w:rFonts w:ascii="Verdana" w:hAnsi="Verdana"/>
                <w:color w:val="000000"/>
                <w:sz w:val="18"/>
              </w:rPr>
              <w:t xml:space="preserve">Słownie brutto PLN </w:t>
            </w:r>
          </w:p>
        </w:tc>
        <w:tc>
          <w:tcPr>
            <w:tcW w:w="3118" w:type="dxa"/>
            <w:gridSpan w:val="3"/>
            <w:tcBorders>
              <w:top w:val="single" w:sz="4" w:space="0" w:color="auto"/>
              <w:left w:val="single" w:sz="4" w:space="0" w:color="auto"/>
              <w:bottom w:val="single" w:sz="4" w:space="0" w:color="auto"/>
              <w:right w:val="single" w:sz="4" w:space="0" w:color="000000"/>
            </w:tcBorders>
          </w:tcPr>
          <w:p w14:paraId="4746B31F" w14:textId="77777777" w:rsidR="00F60F7B" w:rsidRPr="00D7101C" w:rsidRDefault="00F60F7B" w:rsidP="002607DC">
            <w:pPr>
              <w:snapToGrid w:val="0"/>
              <w:ind w:right="-257"/>
              <w:rPr>
                <w:color w:val="000000"/>
                <w:sz w:val="22"/>
              </w:rPr>
            </w:pPr>
          </w:p>
        </w:tc>
      </w:tr>
    </w:tbl>
    <w:p w14:paraId="509E23AF" w14:textId="77777777" w:rsidR="00F60F7B" w:rsidRDefault="00F60F7B" w:rsidP="009C5F97">
      <w:pPr>
        <w:tabs>
          <w:tab w:val="num" w:pos="426"/>
        </w:tabs>
        <w:ind w:left="426" w:right="470" w:hanging="426"/>
        <w:rPr>
          <w:rFonts w:ascii="Verdana" w:hAnsi="Verdana"/>
          <w:color w:val="000000"/>
          <w:sz w:val="18"/>
        </w:rPr>
      </w:pPr>
    </w:p>
    <w:p w14:paraId="46677DFE" w14:textId="77777777" w:rsidR="00330061" w:rsidRDefault="00330061" w:rsidP="00FF0E7C">
      <w:pPr>
        <w:numPr>
          <w:ilvl w:val="0"/>
          <w:numId w:val="49"/>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0B59506B" w14:textId="0C92EDF3" w:rsidR="00330061" w:rsidRDefault="00330061" w:rsidP="00FF0E7C">
      <w:pPr>
        <w:numPr>
          <w:ilvl w:val="0"/>
          <w:numId w:val="49"/>
        </w:numPr>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00751931">
        <w:rPr>
          <w:rFonts w:ascii="Verdana" w:hAnsi="Verdana"/>
          <w:color w:val="000000" w:themeColor="text1"/>
          <w:sz w:val="18"/>
        </w:rPr>
        <w:t>. nr 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7C6ED5DC" w14:textId="3C9B6BD3" w:rsidR="00330061" w:rsidRDefault="00330061" w:rsidP="00FF0E7C">
      <w:pPr>
        <w:pStyle w:val="Tekstblokowy"/>
        <w:numPr>
          <w:ilvl w:val="0"/>
          <w:numId w:val="49"/>
        </w:numPr>
        <w:spacing w:line="240" w:lineRule="auto"/>
        <w:ind w:left="426" w:right="470" w:hanging="426"/>
      </w:pPr>
      <w:r>
        <w:t xml:space="preserve">Oświadczam, że jestem związany niniejszą ofertą przez </w:t>
      </w:r>
      <w:r w:rsidR="00191280">
        <w:rPr>
          <w:color w:val="000000" w:themeColor="text1"/>
        </w:rPr>
        <w:t>okres 6</w:t>
      </w:r>
      <w:r w:rsidRPr="00DB5D21">
        <w:rPr>
          <w:color w:val="000000" w:themeColor="text1"/>
        </w:rPr>
        <w:t xml:space="preserve">0 dni </w:t>
      </w:r>
      <w:r>
        <w:t>od dnia upływu terminu składania ofert.</w:t>
      </w:r>
    </w:p>
    <w:p w14:paraId="430F5394" w14:textId="77777777" w:rsidR="00330061" w:rsidRDefault="00330061" w:rsidP="00FF0E7C">
      <w:pPr>
        <w:numPr>
          <w:ilvl w:val="0"/>
          <w:numId w:val="49"/>
        </w:numPr>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3E063BF1" w14:textId="77777777" w:rsidR="00330061" w:rsidRDefault="00330061" w:rsidP="009C5F97">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10366AF7" w14:textId="77777777" w:rsidR="00330061" w:rsidRPr="00E21BD5" w:rsidRDefault="00330061" w:rsidP="009C5F97">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12B2341D" w14:textId="77777777" w:rsidR="00330061" w:rsidRDefault="00330061" w:rsidP="009C5F97">
      <w:pPr>
        <w:tabs>
          <w:tab w:val="num" w:pos="426"/>
        </w:tabs>
        <w:ind w:left="426" w:right="470"/>
        <w:jc w:val="both"/>
        <w:rPr>
          <w:rFonts w:ascii="Verdana" w:hAnsi="Verdana"/>
          <w:sz w:val="18"/>
          <w:szCs w:val="18"/>
        </w:rPr>
      </w:pPr>
      <w:r>
        <w:rPr>
          <w:rFonts w:ascii="Verdana" w:hAnsi="Verdana"/>
          <w:sz w:val="18"/>
          <w:szCs w:val="18"/>
        </w:rPr>
        <w:t>(należy wskazać części zamówienia, których wykonanie Wykonawca zamierza powierzyć).</w:t>
      </w:r>
    </w:p>
    <w:p w14:paraId="598600B8" w14:textId="77777777" w:rsidR="00330061" w:rsidRDefault="00330061" w:rsidP="00FF0E7C">
      <w:pPr>
        <w:pStyle w:val="Akapitzlist"/>
        <w:numPr>
          <w:ilvl w:val="0"/>
          <w:numId w:val="49"/>
        </w:numPr>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7E00AB">
        <w:rPr>
          <w:rFonts w:ascii="Verdana" w:hAnsi="Verdana"/>
          <w:i/>
          <w:sz w:val="16"/>
          <w:szCs w:val="16"/>
        </w:rPr>
        <w:t>(niewłaściwe skreślić)</w:t>
      </w:r>
      <w:r w:rsidRPr="00804AAF">
        <w:rPr>
          <w:rFonts w:ascii="Verdana" w:hAnsi="Verdana"/>
          <w:sz w:val="18"/>
          <w:szCs w:val="18"/>
        </w:rPr>
        <w:t xml:space="preserve"> prowadzić do powstania 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04D677ED" w14:textId="77777777" w:rsidR="00330061" w:rsidRPr="00804AAF" w:rsidRDefault="00330061" w:rsidP="009C5F97">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 xml:space="preserve">........................ </w:t>
      </w:r>
    </w:p>
    <w:p w14:paraId="32C373D9" w14:textId="77777777" w:rsidR="00330061" w:rsidRPr="007E00AB" w:rsidRDefault="00330061" w:rsidP="009C5F97">
      <w:pPr>
        <w:tabs>
          <w:tab w:val="num" w:pos="426"/>
        </w:tabs>
        <w:ind w:left="426" w:right="470"/>
        <w:jc w:val="both"/>
        <w:rPr>
          <w:rFonts w:ascii="Verdana" w:hAnsi="Verdana"/>
          <w:i/>
          <w:sz w:val="16"/>
          <w:szCs w:val="16"/>
        </w:rPr>
      </w:pPr>
      <w:r w:rsidRPr="007E00AB">
        <w:rPr>
          <w:rFonts w:ascii="Verdana" w:hAnsi="Verdana"/>
          <w:i/>
          <w:sz w:val="16"/>
          <w:szCs w:val="16"/>
        </w:rPr>
        <w:t>(brak wskazania  rozumiany będzie przez Zamawiającego jako informacja o tym, ze wybór oferty nie będzie prowadzić do powstania u Zamawiającego powyższego obowiązku podatkowego).</w:t>
      </w:r>
    </w:p>
    <w:p w14:paraId="16978500" w14:textId="77777777" w:rsidR="00751931" w:rsidRPr="007E00AB" w:rsidRDefault="00751931" w:rsidP="000D653F">
      <w:pPr>
        <w:pStyle w:val="Akapitzlist"/>
        <w:numPr>
          <w:ilvl w:val="0"/>
          <w:numId w:val="59"/>
        </w:numPr>
        <w:tabs>
          <w:tab w:val="clear" w:pos="570"/>
        </w:tabs>
        <w:ind w:left="426" w:right="470" w:hanging="426"/>
        <w:jc w:val="both"/>
        <w:rPr>
          <w:rFonts w:ascii="Verdana" w:hAnsi="Verdana"/>
          <w:sz w:val="16"/>
          <w:szCs w:val="16"/>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7E00AB">
        <w:rPr>
          <w:rFonts w:ascii="Verdana" w:hAnsi="Verdana"/>
          <w:i/>
          <w:sz w:val="16"/>
          <w:szCs w:val="16"/>
        </w:rPr>
        <w:t>(niewłaściwe skreślić)</w:t>
      </w:r>
      <w:r w:rsidRPr="007E00AB">
        <w:rPr>
          <w:rFonts w:ascii="Verdana" w:hAnsi="Verdana"/>
          <w:sz w:val="16"/>
          <w:szCs w:val="16"/>
        </w:rPr>
        <w:t xml:space="preserve"> </w:t>
      </w:r>
    </w:p>
    <w:p w14:paraId="6DCCCB96" w14:textId="77777777" w:rsidR="00330061" w:rsidRDefault="00330061" w:rsidP="009C5F97">
      <w:pPr>
        <w:spacing w:line="360" w:lineRule="auto"/>
        <w:ind w:left="360" w:right="470"/>
        <w:jc w:val="both"/>
        <w:rPr>
          <w:rFonts w:ascii="Verdana" w:hAnsi="Verdana"/>
          <w:b/>
          <w:sz w:val="18"/>
          <w:szCs w:val="18"/>
        </w:rPr>
      </w:pPr>
    </w:p>
    <w:p w14:paraId="11F9F517" w14:textId="77777777" w:rsidR="00EB1DC6" w:rsidRDefault="00EB1DC6" w:rsidP="009C5F97">
      <w:pPr>
        <w:spacing w:line="360" w:lineRule="auto"/>
        <w:ind w:left="360" w:right="470"/>
        <w:jc w:val="both"/>
        <w:rPr>
          <w:rFonts w:ascii="Verdana" w:hAnsi="Verdana"/>
          <w:color w:val="000000"/>
          <w:sz w:val="18"/>
        </w:rPr>
        <w:sectPr w:rsidR="00EB1DC6" w:rsidSect="00AB31D7">
          <w:footerReference w:type="even" r:id="rId21"/>
          <w:footerReference w:type="default" r:id="rId22"/>
          <w:headerReference w:type="first" r:id="rId23"/>
          <w:footerReference w:type="first" r:id="rId24"/>
          <w:pgSz w:w="11906" w:h="16838"/>
          <w:pgMar w:top="1134" w:right="924" w:bottom="1134" w:left="1418" w:header="709" w:footer="675" w:gutter="0"/>
          <w:cols w:space="708"/>
          <w:titlePg/>
          <w:docGrid w:linePitch="360"/>
        </w:sect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09DDAC20" w14:textId="1F635F37" w:rsidR="008E1528" w:rsidRPr="00530456" w:rsidRDefault="008E1528" w:rsidP="008E1528">
      <w:pPr>
        <w:spacing w:line="240" w:lineRule="exact"/>
        <w:ind w:right="470"/>
        <w:jc w:val="both"/>
        <w:rPr>
          <w:rFonts w:ascii="Verdana" w:hAnsi="Verdana"/>
          <w:b/>
          <w:sz w:val="18"/>
          <w:szCs w:val="18"/>
        </w:rPr>
      </w:pPr>
      <w:r>
        <w:rPr>
          <w:rFonts w:ascii="Verdana" w:hAnsi="Verdana"/>
          <w:b/>
          <w:bCs/>
          <w:color w:val="000000" w:themeColor="text1"/>
          <w:sz w:val="18"/>
          <w:szCs w:val="18"/>
        </w:rPr>
        <w:lastRenderedPageBreak/>
        <w:t xml:space="preserve">Przetarg </w:t>
      </w:r>
      <w:r w:rsidRPr="00530456">
        <w:rPr>
          <w:rFonts w:ascii="Verdana" w:hAnsi="Verdana"/>
          <w:b/>
          <w:bCs/>
          <w:color w:val="000000" w:themeColor="text1"/>
          <w:sz w:val="18"/>
          <w:szCs w:val="18"/>
        </w:rPr>
        <w:t>UMW</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AZ</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PN</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81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 xml:space="preserve">18  </w:t>
      </w:r>
      <w:r w:rsidRPr="00530456">
        <w:rPr>
          <w:rFonts w:ascii="Verdana" w:hAnsi="Verdana"/>
          <w:b/>
          <w:bCs/>
          <w:sz w:val="18"/>
          <w:szCs w:val="18"/>
        </w:rPr>
        <w:tab/>
      </w:r>
      <w:r w:rsidRPr="00530456">
        <w:rPr>
          <w:rFonts w:ascii="Verdana" w:hAnsi="Verdana"/>
          <w:b/>
          <w:bCs/>
          <w:sz w:val="18"/>
          <w:szCs w:val="18"/>
        </w:rPr>
        <w:tab/>
      </w:r>
      <w:r w:rsidRPr="00530456">
        <w:rPr>
          <w:rFonts w:ascii="Verdana" w:hAnsi="Verdana"/>
          <w:b/>
          <w:bCs/>
          <w:sz w:val="18"/>
          <w:szCs w:val="18"/>
        </w:rPr>
        <w:tab/>
      </w:r>
      <w:r>
        <w:rPr>
          <w:rFonts w:ascii="Verdana" w:hAnsi="Verdana"/>
          <w:b/>
          <w:bCs/>
          <w:sz w:val="18"/>
          <w:szCs w:val="18"/>
        </w:rPr>
        <w:t xml:space="preserve">                   </w:t>
      </w:r>
      <w:r w:rsidRPr="00530456">
        <w:rPr>
          <w:rFonts w:ascii="Verdana" w:hAnsi="Verdana"/>
          <w:b/>
          <w:sz w:val="18"/>
          <w:szCs w:val="18"/>
        </w:rPr>
        <w:t xml:space="preserve">Załącznik nr </w:t>
      </w:r>
      <w:r>
        <w:rPr>
          <w:rFonts w:ascii="Verdana" w:hAnsi="Verdana"/>
          <w:b/>
          <w:sz w:val="18"/>
          <w:szCs w:val="18"/>
        </w:rPr>
        <w:t>4</w:t>
      </w:r>
      <w:r w:rsidRPr="00530456">
        <w:rPr>
          <w:rFonts w:ascii="Verdana" w:hAnsi="Verdana"/>
          <w:b/>
          <w:sz w:val="18"/>
          <w:szCs w:val="18"/>
        </w:rPr>
        <w:t xml:space="preserve"> do </w:t>
      </w:r>
      <w:proofErr w:type="spellStart"/>
      <w:r w:rsidRPr="00530456">
        <w:rPr>
          <w:rFonts w:ascii="Verdana" w:hAnsi="Verdana"/>
          <w:b/>
          <w:sz w:val="18"/>
          <w:szCs w:val="18"/>
        </w:rPr>
        <w:t>S</w:t>
      </w:r>
      <w:r>
        <w:rPr>
          <w:rFonts w:ascii="Verdana" w:hAnsi="Verdana"/>
          <w:b/>
          <w:sz w:val="18"/>
          <w:szCs w:val="18"/>
        </w:rPr>
        <w:t>iwz</w:t>
      </w:r>
      <w:proofErr w:type="spellEnd"/>
    </w:p>
    <w:p w14:paraId="1820F196" w14:textId="77777777" w:rsidR="008E1528" w:rsidRPr="00530456" w:rsidRDefault="008E1528" w:rsidP="008E1528">
      <w:pPr>
        <w:keepNext/>
        <w:tabs>
          <w:tab w:val="left" w:pos="0"/>
        </w:tabs>
        <w:spacing w:line="360" w:lineRule="auto"/>
        <w:ind w:right="470"/>
        <w:jc w:val="center"/>
        <w:outlineLvl w:val="0"/>
        <w:rPr>
          <w:rFonts w:ascii="Verdana" w:hAnsi="Verdana" w:cs="Arial"/>
          <w:b/>
          <w:bCs/>
          <w:caps/>
          <w:color w:val="000000"/>
          <w:kern w:val="32"/>
          <w:sz w:val="32"/>
          <w:szCs w:val="32"/>
          <w:u w:val="single"/>
        </w:rPr>
      </w:pPr>
    </w:p>
    <w:p w14:paraId="42E0D68B" w14:textId="77777777" w:rsidR="008E1528" w:rsidRDefault="008E1528" w:rsidP="008E1528">
      <w:pPr>
        <w:ind w:right="470"/>
      </w:pPr>
    </w:p>
    <w:p w14:paraId="2FFA16B3" w14:textId="77777777" w:rsidR="008E1528" w:rsidRDefault="008E1528" w:rsidP="008E1528">
      <w:pPr>
        <w:ind w:right="470"/>
      </w:pPr>
    </w:p>
    <w:p w14:paraId="2845A878" w14:textId="77777777" w:rsidR="008E1528" w:rsidRPr="00530456" w:rsidRDefault="008E1528" w:rsidP="008E1528">
      <w:pPr>
        <w:ind w:right="470"/>
      </w:pPr>
    </w:p>
    <w:p w14:paraId="46935E2C" w14:textId="77777777" w:rsidR="008E1528" w:rsidRPr="00530456" w:rsidRDefault="008E1528" w:rsidP="008E1528">
      <w:pPr>
        <w:ind w:right="470"/>
      </w:pPr>
    </w:p>
    <w:p w14:paraId="1E90A95C" w14:textId="77777777" w:rsidR="008E1528" w:rsidRPr="00530456" w:rsidRDefault="008E1528" w:rsidP="008E1528">
      <w:pPr>
        <w:keepNext/>
        <w:tabs>
          <w:tab w:val="left" w:pos="0"/>
        </w:tabs>
        <w:spacing w:line="360" w:lineRule="auto"/>
        <w:ind w:right="470"/>
        <w:jc w:val="center"/>
        <w:outlineLvl w:val="0"/>
        <w:rPr>
          <w:rFonts w:ascii="Verdana" w:hAnsi="Verdana" w:cs="Arial"/>
          <w:b/>
          <w:bCs/>
          <w:caps/>
          <w:color w:val="000000"/>
          <w:kern w:val="32"/>
          <w:sz w:val="18"/>
          <w:szCs w:val="18"/>
        </w:rPr>
      </w:pPr>
      <w:r w:rsidRPr="00530456">
        <w:rPr>
          <w:rFonts w:ascii="Verdana" w:hAnsi="Verdana" w:cs="Arial"/>
          <w:b/>
          <w:bCs/>
          <w:caps/>
          <w:color w:val="000000"/>
          <w:kern w:val="32"/>
          <w:sz w:val="18"/>
          <w:szCs w:val="18"/>
        </w:rPr>
        <w:t>OŚWIADCZENIE</w:t>
      </w:r>
    </w:p>
    <w:p w14:paraId="2EBDED10" w14:textId="77777777" w:rsidR="008E1528" w:rsidRDefault="008E1528" w:rsidP="008E1528">
      <w:pPr>
        <w:ind w:right="470"/>
        <w:jc w:val="center"/>
        <w:rPr>
          <w:rFonts w:ascii="Verdana" w:hAnsi="Verdana"/>
          <w:b/>
          <w:color w:val="000000" w:themeColor="text1"/>
          <w:sz w:val="18"/>
          <w:szCs w:val="18"/>
        </w:rPr>
      </w:pPr>
      <w:r w:rsidRPr="00530456">
        <w:rPr>
          <w:rFonts w:ascii="Verdana" w:hAnsi="Verdana"/>
          <w:b/>
          <w:color w:val="000000" w:themeColor="text1"/>
          <w:sz w:val="18"/>
          <w:szCs w:val="18"/>
        </w:rPr>
        <w:t xml:space="preserve">wymagane od Wykonawcy w zakresie wypełnienia obowiązków informacyjnych </w:t>
      </w:r>
    </w:p>
    <w:p w14:paraId="473C52F5" w14:textId="77777777" w:rsidR="008E1528" w:rsidRPr="00530456" w:rsidRDefault="008E1528" w:rsidP="008E1528">
      <w:pPr>
        <w:ind w:right="470"/>
        <w:jc w:val="center"/>
        <w:rPr>
          <w:rFonts w:ascii="Arial" w:eastAsiaTheme="minorHAnsi" w:hAnsi="Arial" w:cs="Arial"/>
          <w:b/>
          <w:i/>
          <w:sz w:val="18"/>
          <w:szCs w:val="18"/>
          <w:u w:val="single"/>
          <w:lang w:eastAsia="en-US"/>
        </w:rPr>
      </w:pPr>
      <w:r w:rsidRPr="00530456">
        <w:rPr>
          <w:rFonts w:ascii="Verdana" w:hAnsi="Verdana"/>
          <w:b/>
          <w:color w:val="000000" w:themeColor="text1"/>
          <w:sz w:val="18"/>
          <w:szCs w:val="18"/>
        </w:rPr>
        <w:t>przewidzianych w art. 13 lub art. 14 RODO</w:t>
      </w:r>
      <w:r w:rsidRPr="00530456">
        <w:rPr>
          <w:rFonts w:ascii="Verdana" w:hAnsi="Verdana" w:cs="Arial"/>
          <w:color w:val="000000"/>
          <w:sz w:val="18"/>
          <w:szCs w:val="18"/>
          <w:vertAlign w:val="superscript"/>
        </w:rPr>
        <w:t>1)</w:t>
      </w:r>
    </w:p>
    <w:p w14:paraId="70475A2A" w14:textId="77777777" w:rsidR="008E1528" w:rsidRPr="00530456" w:rsidRDefault="008E1528" w:rsidP="008E1528">
      <w:pPr>
        <w:ind w:right="470"/>
        <w:jc w:val="center"/>
        <w:rPr>
          <w:rFonts w:ascii="Arial" w:eastAsiaTheme="minorHAnsi" w:hAnsi="Arial" w:cs="Arial"/>
          <w:i/>
          <w:sz w:val="22"/>
          <w:szCs w:val="22"/>
          <w:u w:val="single"/>
          <w:lang w:eastAsia="en-US"/>
        </w:rPr>
      </w:pPr>
    </w:p>
    <w:p w14:paraId="135CDC76" w14:textId="77777777" w:rsidR="008E1528" w:rsidRDefault="008E1528" w:rsidP="008E1528">
      <w:pPr>
        <w:ind w:right="470"/>
        <w:jc w:val="center"/>
        <w:rPr>
          <w:rFonts w:ascii="Arial" w:eastAsiaTheme="minorHAnsi" w:hAnsi="Arial" w:cs="Arial"/>
          <w:i/>
          <w:sz w:val="22"/>
          <w:szCs w:val="22"/>
          <w:u w:val="single"/>
          <w:lang w:eastAsia="en-US"/>
        </w:rPr>
      </w:pPr>
    </w:p>
    <w:p w14:paraId="7C5B034D" w14:textId="77777777" w:rsidR="008E1528" w:rsidRPr="00530456" w:rsidRDefault="008E1528" w:rsidP="008E1528">
      <w:pPr>
        <w:ind w:right="470"/>
        <w:jc w:val="center"/>
        <w:rPr>
          <w:rFonts w:ascii="Arial" w:eastAsiaTheme="minorHAnsi" w:hAnsi="Arial" w:cs="Arial"/>
          <w:color w:val="000000"/>
          <w:sz w:val="22"/>
          <w:szCs w:val="22"/>
          <w:lang w:eastAsia="en-US"/>
        </w:rPr>
      </w:pPr>
      <w:r w:rsidRPr="00530456">
        <w:rPr>
          <w:rFonts w:ascii="Arial" w:eastAsiaTheme="minorHAnsi" w:hAnsi="Arial" w:cs="Arial"/>
          <w:i/>
          <w:sz w:val="22"/>
          <w:szCs w:val="22"/>
          <w:u w:val="single"/>
          <w:lang w:eastAsia="en-US"/>
        </w:rPr>
        <w:t xml:space="preserve"> </w:t>
      </w:r>
    </w:p>
    <w:p w14:paraId="4A9A9F87" w14:textId="77777777" w:rsidR="008E1528" w:rsidRPr="00530456" w:rsidRDefault="008E1528" w:rsidP="008E1528">
      <w:pPr>
        <w:spacing w:line="360" w:lineRule="auto"/>
        <w:ind w:right="470" w:firstLine="567"/>
        <w:jc w:val="both"/>
        <w:rPr>
          <w:rFonts w:ascii="Verdana" w:hAnsi="Verdana" w:cs="Arial"/>
          <w:sz w:val="18"/>
          <w:szCs w:val="18"/>
        </w:rPr>
      </w:pPr>
      <w:r w:rsidRPr="00530456">
        <w:rPr>
          <w:rFonts w:ascii="Verdana" w:hAnsi="Verdana" w:cs="Arial"/>
          <w:color w:val="000000"/>
          <w:sz w:val="18"/>
          <w:szCs w:val="18"/>
        </w:rPr>
        <w:t>Oświadczam, że wypełniłem obowiązki informacyjne przewidziane w art. 13 lub art. 14 RODO</w:t>
      </w:r>
      <w:r w:rsidRPr="00530456">
        <w:rPr>
          <w:rFonts w:ascii="Verdana" w:hAnsi="Verdana" w:cs="Arial"/>
          <w:color w:val="000000"/>
          <w:sz w:val="18"/>
          <w:szCs w:val="18"/>
          <w:vertAlign w:val="superscript"/>
        </w:rPr>
        <w:t>1)</w:t>
      </w:r>
      <w:r w:rsidRPr="00530456">
        <w:rPr>
          <w:rFonts w:ascii="Verdana" w:hAnsi="Verdana" w:cs="Arial"/>
          <w:color w:val="000000"/>
          <w:sz w:val="18"/>
          <w:szCs w:val="18"/>
        </w:rPr>
        <w:t xml:space="preserve"> wobec osób fizycznych, </w:t>
      </w:r>
      <w:r w:rsidRPr="00530456">
        <w:rPr>
          <w:rFonts w:ascii="Verdana" w:hAnsi="Verdana" w:cs="Arial"/>
          <w:sz w:val="18"/>
          <w:szCs w:val="18"/>
        </w:rPr>
        <w:t>od których dane osobowe bezpośrednio lub pośrednio pozyskałem</w:t>
      </w:r>
      <w:r w:rsidRPr="00530456">
        <w:rPr>
          <w:rFonts w:ascii="Verdana" w:hAnsi="Verdana" w:cs="Arial"/>
          <w:color w:val="000000"/>
          <w:sz w:val="18"/>
          <w:szCs w:val="18"/>
        </w:rPr>
        <w:t xml:space="preserve"> w celu ubiegania się o udzielenie zamówienia publicznego w niniejszym postępowaniu</w:t>
      </w:r>
      <w:r>
        <w:rPr>
          <w:rFonts w:ascii="Verdana" w:hAnsi="Verdana" w:cs="Arial"/>
          <w:sz w:val="18"/>
          <w:szCs w:val="18"/>
        </w:rPr>
        <w:t>.</w:t>
      </w:r>
      <w:r w:rsidRPr="00197DAD">
        <w:rPr>
          <w:rFonts w:ascii="Verdana" w:hAnsi="Verdana" w:cs="Arial"/>
          <w:sz w:val="18"/>
          <w:szCs w:val="18"/>
          <w:vertAlign w:val="superscript"/>
        </w:rPr>
        <w:t>2)</w:t>
      </w:r>
    </w:p>
    <w:p w14:paraId="28E6CFF1" w14:textId="77777777" w:rsidR="008E1528" w:rsidRPr="00530456" w:rsidRDefault="008E1528" w:rsidP="008E1528">
      <w:pPr>
        <w:tabs>
          <w:tab w:val="left" w:pos="0"/>
        </w:tabs>
        <w:spacing w:line="360" w:lineRule="auto"/>
        <w:ind w:right="470"/>
        <w:jc w:val="both"/>
        <w:rPr>
          <w:rFonts w:ascii="Verdana" w:hAnsi="Verdana" w:cs="Arial"/>
          <w:color w:val="FF0000"/>
          <w:sz w:val="18"/>
          <w:szCs w:val="18"/>
        </w:rPr>
      </w:pPr>
    </w:p>
    <w:p w14:paraId="39C4187C" w14:textId="77777777" w:rsidR="008E1528" w:rsidRPr="00530456" w:rsidRDefault="008E1528" w:rsidP="008E1528">
      <w:pPr>
        <w:tabs>
          <w:tab w:val="left" w:pos="0"/>
        </w:tabs>
        <w:spacing w:line="360" w:lineRule="auto"/>
        <w:ind w:right="470"/>
        <w:jc w:val="both"/>
        <w:rPr>
          <w:rFonts w:ascii="Verdana" w:hAnsi="Verdana" w:cs="Arial"/>
          <w:color w:val="000000"/>
          <w:sz w:val="18"/>
          <w:szCs w:val="18"/>
        </w:rPr>
      </w:pPr>
    </w:p>
    <w:p w14:paraId="32EC0EE9" w14:textId="77777777" w:rsidR="008E1528" w:rsidRPr="00530456" w:rsidRDefault="008E1528" w:rsidP="008E1528">
      <w:pPr>
        <w:tabs>
          <w:tab w:val="left" w:pos="0"/>
        </w:tabs>
        <w:spacing w:line="360" w:lineRule="auto"/>
        <w:ind w:right="470"/>
        <w:jc w:val="both"/>
        <w:rPr>
          <w:rFonts w:ascii="Verdana" w:hAnsi="Verdana" w:cs="Arial"/>
          <w:color w:val="000000"/>
          <w:sz w:val="18"/>
          <w:szCs w:val="18"/>
        </w:rPr>
      </w:pPr>
    </w:p>
    <w:p w14:paraId="2504CD86" w14:textId="77777777" w:rsidR="008E1528" w:rsidRPr="00530456" w:rsidRDefault="008E1528" w:rsidP="008E1528">
      <w:pPr>
        <w:ind w:right="470"/>
        <w:rPr>
          <w:rFonts w:ascii="Verdana" w:hAnsi="Verdana"/>
          <w:b/>
          <w:bCs/>
          <w:sz w:val="18"/>
          <w:szCs w:val="18"/>
        </w:rPr>
      </w:pPr>
    </w:p>
    <w:p w14:paraId="444D4F18" w14:textId="77777777" w:rsidR="008E1528" w:rsidRPr="00555914" w:rsidRDefault="008E1528" w:rsidP="008E1528">
      <w:pPr>
        <w:tabs>
          <w:tab w:val="num" w:pos="1134"/>
        </w:tabs>
        <w:ind w:right="471"/>
        <w:rPr>
          <w:rFonts w:ascii="Verdana" w:hAnsi="Verdana"/>
          <w:color w:val="000000" w:themeColor="text1"/>
          <w:sz w:val="18"/>
        </w:rPr>
      </w:pPr>
      <w:r w:rsidRPr="00555914">
        <w:rPr>
          <w:rFonts w:ascii="Verdana" w:hAnsi="Verdana"/>
          <w:color w:val="000000" w:themeColor="text1"/>
          <w:sz w:val="18"/>
        </w:rPr>
        <w:t>Data                                                                                                Pieczęć i podpis Wykonawcy</w:t>
      </w:r>
    </w:p>
    <w:p w14:paraId="64E01526" w14:textId="77777777" w:rsidR="008E1528" w:rsidRPr="00530456" w:rsidRDefault="008E1528" w:rsidP="008E1528">
      <w:pPr>
        <w:ind w:right="470"/>
        <w:rPr>
          <w:rFonts w:ascii="Verdana" w:hAnsi="Verdana"/>
          <w:b/>
          <w:bCs/>
          <w:sz w:val="18"/>
          <w:szCs w:val="18"/>
        </w:rPr>
      </w:pPr>
    </w:p>
    <w:p w14:paraId="03982CF3" w14:textId="77777777" w:rsidR="008E1528" w:rsidRPr="00530456" w:rsidRDefault="008E1528" w:rsidP="008E1528">
      <w:pPr>
        <w:ind w:right="470"/>
        <w:rPr>
          <w:rFonts w:ascii="Verdana" w:hAnsi="Verdana"/>
          <w:b/>
          <w:bCs/>
          <w:sz w:val="18"/>
          <w:szCs w:val="18"/>
        </w:rPr>
      </w:pPr>
    </w:p>
    <w:p w14:paraId="0001071A" w14:textId="77777777" w:rsidR="008E1528" w:rsidRPr="00530456" w:rsidRDefault="008E1528" w:rsidP="008E1528">
      <w:pPr>
        <w:ind w:right="470"/>
        <w:rPr>
          <w:rFonts w:ascii="Verdana" w:hAnsi="Verdana"/>
          <w:b/>
          <w:bCs/>
          <w:sz w:val="18"/>
          <w:szCs w:val="18"/>
        </w:rPr>
      </w:pPr>
    </w:p>
    <w:p w14:paraId="427A12FD" w14:textId="77777777" w:rsidR="008E1528" w:rsidRDefault="008E1528" w:rsidP="008E1528">
      <w:pPr>
        <w:ind w:right="470"/>
        <w:rPr>
          <w:rFonts w:ascii="Verdana" w:hAnsi="Verdana"/>
          <w:b/>
          <w:bCs/>
          <w:sz w:val="18"/>
          <w:szCs w:val="18"/>
        </w:rPr>
      </w:pPr>
    </w:p>
    <w:p w14:paraId="603743A2" w14:textId="77777777" w:rsidR="008E1528" w:rsidRDefault="008E1528" w:rsidP="008E1528">
      <w:pPr>
        <w:ind w:right="470"/>
        <w:rPr>
          <w:rFonts w:ascii="Verdana" w:hAnsi="Verdana"/>
          <w:b/>
          <w:bCs/>
          <w:sz w:val="18"/>
          <w:szCs w:val="18"/>
        </w:rPr>
      </w:pPr>
    </w:p>
    <w:p w14:paraId="432A8FBE" w14:textId="77777777" w:rsidR="008E1528" w:rsidRDefault="008E1528" w:rsidP="008E1528">
      <w:pPr>
        <w:ind w:right="470"/>
        <w:rPr>
          <w:rFonts w:ascii="Verdana" w:hAnsi="Verdana"/>
          <w:b/>
          <w:bCs/>
          <w:sz w:val="18"/>
          <w:szCs w:val="18"/>
        </w:rPr>
      </w:pPr>
    </w:p>
    <w:p w14:paraId="52D94975" w14:textId="77777777" w:rsidR="008E1528" w:rsidRPr="00530456" w:rsidRDefault="008E1528" w:rsidP="008E1528">
      <w:pPr>
        <w:ind w:right="470"/>
        <w:rPr>
          <w:rFonts w:ascii="Verdana" w:hAnsi="Verdana"/>
          <w:b/>
          <w:bCs/>
          <w:sz w:val="18"/>
          <w:szCs w:val="18"/>
        </w:rPr>
      </w:pPr>
    </w:p>
    <w:p w14:paraId="74E3FABF" w14:textId="77777777" w:rsidR="008E1528" w:rsidRPr="00530456" w:rsidRDefault="008E1528" w:rsidP="008E1528">
      <w:pPr>
        <w:ind w:right="470"/>
        <w:rPr>
          <w:rFonts w:ascii="Verdana" w:hAnsi="Verdana"/>
          <w:b/>
          <w:bCs/>
          <w:sz w:val="18"/>
          <w:szCs w:val="18"/>
        </w:rPr>
      </w:pPr>
    </w:p>
    <w:p w14:paraId="69176B25" w14:textId="77777777" w:rsidR="008E1528" w:rsidRPr="00530456" w:rsidRDefault="008E1528" w:rsidP="008E1528">
      <w:pPr>
        <w:ind w:right="470"/>
        <w:jc w:val="both"/>
        <w:rPr>
          <w:rFonts w:ascii="Verdana" w:eastAsiaTheme="minorHAnsi" w:hAnsi="Verdana" w:cs="Arial"/>
          <w:sz w:val="18"/>
          <w:szCs w:val="18"/>
          <w:lang w:eastAsia="en-US"/>
        </w:rPr>
      </w:pPr>
      <w:r w:rsidRPr="00530456">
        <w:rPr>
          <w:rFonts w:ascii="Verdana" w:eastAsiaTheme="minorHAnsi" w:hAnsi="Verdana" w:cs="Arial"/>
          <w:color w:val="000000"/>
          <w:sz w:val="18"/>
          <w:szCs w:val="18"/>
          <w:vertAlign w:val="superscript"/>
          <w:lang w:eastAsia="en-US"/>
        </w:rPr>
        <w:t xml:space="preserve">1) </w:t>
      </w:r>
      <w:r w:rsidRPr="00530456">
        <w:rPr>
          <w:rFonts w:ascii="Verdana" w:eastAsiaTheme="minorHAnsi" w:hAnsi="Verdana" w:cs="Arial"/>
          <w:color w:val="000000"/>
          <w:sz w:val="18"/>
          <w:szCs w:val="18"/>
          <w:lang w:eastAsia="en-US"/>
        </w:rPr>
        <w:t>R</w:t>
      </w:r>
      <w:r w:rsidRPr="00530456">
        <w:rPr>
          <w:rFonts w:ascii="Verdana" w:eastAsiaTheme="minorHAnsi" w:hAnsi="Verdana" w:cs="Arial"/>
          <w:sz w:val="18"/>
          <w:szCs w:val="18"/>
          <w:lang w:eastAsia="en-US"/>
        </w:rPr>
        <w:t>ozporządzenie Parlamentu Europejskiego i Rady (UE) 2016/679 z dnia 27 kwietnia 2016 r. w</w:t>
      </w:r>
      <w:r>
        <w:rPr>
          <w:rFonts w:ascii="Verdana" w:eastAsiaTheme="minorHAnsi" w:hAnsi="Verdana" w:cs="Arial"/>
          <w:sz w:val="18"/>
          <w:szCs w:val="18"/>
          <w:lang w:eastAsia="en-US"/>
        </w:rPr>
        <w:t> </w:t>
      </w:r>
      <w:r w:rsidRPr="00530456">
        <w:rPr>
          <w:rFonts w:ascii="Verdana" w:eastAsiaTheme="minorHAnsi" w:hAnsi="Verdana" w:cs="Arial"/>
          <w:sz w:val="18"/>
          <w:szCs w:val="18"/>
          <w:lang w:eastAsia="en-US"/>
        </w:rPr>
        <w:t xml:space="preserve">sprawie ochrony osób fizycznych w związku z przetwarzaniem danych osobowych i w sprawie swobodnego przepływu takich danych oraz uchylenia dyrektywy 95/46/WE (ogólne rozporządzenie o ochronie danych) (Dz. Urz. UE L 119 z 04.05.2016, str. 1). </w:t>
      </w:r>
    </w:p>
    <w:p w14:paraId="42764AB9" w14:textId="77777777" w:rsidR="008E1528" w:rsidRPr="00530456" w:rsidRDefault="008E1528" w:rsidP="008E1528">
      <w:pPr>
        <w:ind w:right="470"/>
        <w:jc w:val="both"/>
        <w:rPr>
          <w:rFonts w:ascii="Verdana" w:eastAsiaTheme="minorHAnsi" w:hAnsi="Verdana" w:cstheme="minorBidi"/>
          <w:sz w:val="18"/>
          <w:szCs w:val="18"/>
          <w:lang w:eastAsia="en-US"/>
        </w:rPr>
      </w:pPr>
    </w:p>
    <w:p w14:paraId="4F1D84B5" w14:textId="77777777" w:rsidR="008E1528" w:rsidRPr="00530456" w:rsidRDefault="008E1528" w:rsidP="008E1528">
      <w:pPr>
        <w:spacing w:before="100" w:beforeAutospacing="1" w:after="100" w:afterAutospacing="1"/>
        <w:ind w:left="142" w:right="471" w:hanging="142"/>
        <w:jc w:val="both"/>
        <w:rPr>
          <w:rFonts w:ascii="Verdana" w:hAnsi="Verdana" w:cs="Arial"/>
          <w:sz w:val="18"/>
          <w:szCs w:val="18"/>
        </w:rPr>
      </w:pPr>
      <w:r w:rsidRPr="00197DAD">
        <w:rPr>
          <w:rFonts w:ascii="Verdana" w:hAnsi="Verdana" w:cs="Arial"/>
          <w:color w:val="000000"/>
          <w:sz w:val="18"/>
          <w:szCs w:val="18"/>
          <w:vertAlign w:val="superscript"/>
        </w:rPr>
        <w:t>2)</w:t>
      </w:r>
      <w:r>
        <w:rPr>
          <w:rFonts w:ascii="Verdana" w:hAnsi="Verdana" w:cs="Arial"/>
          <w:color w:val="000000"/>
          <w:sz w:val="18"/>
          <w:szCs w:val="18"/>
        </w:rPr>
        <w:t xml:space="preserve"> W przypadku gdy W</w:t>
      </w:r>
      <w:r w:rsidRPr="00530456">
        <w:rPr>
          <w:rFonts w:ascii="Verdana" w:hAnsi="Verdana" w:cs="Arial"/>
          <w:color w:val="000000"/>
          <w:sz w:val="18"/>
          <w:szCs w:val="18"/>
        </w:rPr>
        <w:t xml:space="preserve">ykonawca </w:t>
      </w:r>
      <w:r w:rsidRPr="00530456">
        <w:rPr>
          <w:rFonts w:ascii="Verdana" w:hAnsi="Verdana" w:cs="Arial"/>
          <w:sz w:val="18"/>
          <w:szCs w:val="18"/>
        </w:rPr>
        <w:t>nie przekazuje danych osobowych innych niż bezpośrednio jego dotyczących lub zachodzi wyłączenie stosowania obowiązku informacyjnego, stosownie do art. 13 ust. 4 lub art. 14 u</w:t>
      </w:r>
      <w:r>
        <w:rPr>
          <w:rFonts w:ascii="Verdana" w:hAnsi="Verdana" w:cs="Arial"/>
          <w:sz w:val="18"/>
          <w:szCs w:val="18"/>
        </w:rPr>
        <w:t>st. 5 RODO treści oświadczenia W</w:t>
      </w:r>
      <w:r w:rsidRPr="00530456">
        <w:rPr>
          <w:rFonts w:ascii="Verdana" w:hAnsi="Verdana" w:cs="Arial"/>
          <w:sz w:val="18"/>
          <w:szCs w:val="18"/>
        </w:rPr>
        <w:t>ykonawca nie składa (usunięcie treści oświadczenia np. przez jego wykreślenie).</w:t>
      </w:r>
    </w:p>
    <w:p w14:paraId="1561C31E" w14:textId="77777777" w:rsidR="008E1528" w:rsidRDefault="008E1528" w:rsidP="009C5F97">
      <w:pPr>
        <w:ind w:right="470"/>
        <w:jc w:val="both"/>
        <w:outlineLvl w:val="5"/>
        <w:rPr>
          <w:rFonts w:ascii="Verdana" w:hAnsi="Verdana"/>
          <w:b/>
          <w:bCs/>
          <w:color w:val="000000" w:themeColor="text1"/>
          <w:sz w:val="18"/>
        </w:rPr>
      </w:pPr>
    </w:p>
    <w:p w14:paraId="62872240" w14:textId="77777777" w:rsidR="008E1528" w:rsidRDefault="008E1528" w:rsidP="009C5F97">
      <w:pPr>
        <w:ind w:right="470"/>
        <w:jc w:val="both"/>
        <w:outlineLvl w:val="5"/>
        <w:rPr>
          <w:rFonts w:ascii="Verdana" w:hAnsi="Verdana"/>
          <w:b/>
          <w:bCs/>
          <w:color w:val="000000" w:themeColor="text1"/>
          <w:sz w:val="18"/>
        </w:rPr>
      </w:pPr>
    </w:p>
    <w:p w14:paraId="7539CE9C" w14:textId="77777777" w:rsidR="008E1528" w:rsidRDefault="008E1528" w:rsidP="009C5F97">
      <w:pPr>
        <w:ind w:right="470"/>
        <w:jc w:val="both"/>
        <w:outlineLvl w:val="5"/>
        <w:rPr>
          <w:rFonts w:ascii="Verdana" w:hAnsi="Verdana"/>
          <w:b/>
          <w:bCs/>
          <w:color w:val="000000" w:themeColor="text1"/>
          <w:sz w:val="18"/>
        </w:rPr>
      </w:pPr>
    </w:p>
    <w:p w14:paraId="45B81CF3" w14:textId="77777777" w:rsidR="008E1528" w:rsidRDefault="008E1528" w:rsidP="009C5F97">
      <w:pPr>
        <w:ind w:right="470"/>
        <w:jc w:val="both"/>
        <w:outlineLvl w:val="5"/>
        <w:rPr>
          <w:rFonts w:ascii="Verdana" w:hAnsi="Verdana"/>
          <w:b/>
          <w:bCs/>
          <w:color w:val="000000" w:themeColor="text1"/>
          <w:sz w:val="18"/>
        </w:rPr>
      </w:pPr>
    </w:p>
    <w:p w14:paraId="6C825EAD" w14:textId="77777777" w:rsidR="008E1528" w:rsidRDefault="008E1528" w:rsidP="009C5F97">
      <w:pPr>
        <w:ind w:right="470"/>
        <w:jc w:val="both"/>
        <w:outlineLvl w:val="5"/>
        <w:rPr>
          <w:rFonts w:ascii="Verdana" w:hAnsi="Verdana"/>
          <w:b/>
          <w:bCs/>
          <w:color w:val="000000" w:themeColor="text1"/>
          <w:sz w:val="18"/>
        </w:rPr>
      </w:pPr>
    </w:p>
    <w:p w14:paraId="6076FB72" w14:textId="77777777" w:rsidR="008E1528" w:rsidRDefault="008E1528" w:rsidP="009C5F97">
      <w:pPr>
        <w:ind w:right="470"/>
        <w:jc w:val="both"/>
        <w:outlineLvl w:val="5"/>
        <w:rPr>
          <w:rFonts w:ascii="Verdana" w:hAnsi="Verdana"/>
          <w:b/>
          <w:bCs/>
          <w:color w:val="000000" w:themeColor="text1"/>
          <w:sz w:val="18"/>
        </w:rPr>
      </w:pPr>
    </w:p>
    <w:p w14:paraId="4F993422" w14:textId="77777777" w:rsidR="008E1528" w:rsidRDefault="008E1528" w:rsidP="009C5F97">
      <w:pPr>
        <w:ind w:right="470"/>
        <w:jc w:val="both"/>
        <w:outlineLvl w:val="5"/>
        <w:rPr>
          <w:rFonts w:ascii="Verdana" w:hAnsi="Verdana"/>
          <w:b/>
          <w:bCs/>
          <w:color w:val="000000" w:themeColor="text1"/>
          <w:sz w:val="18"/>
        </w:rPr>
      </w:pPr>
    </w:p>
    <w:p w14:paraId="4371CF86" w14:textId="77777777" w:rsidR="008E1528" w:rsidRDefault="008E1528" w:rsidP="009C5F97">
      <w:pPr>
        <w:ind w:right="470"/>
        <w:jc w:val="both"/>
        <w:outlineLvl w:val="5"/>
        <w:rPr>
          <w:rFonts w:ascii="Verdana" w:hAnsi="Verdana"/>
          <w:b/>
          <w:bCs/>
          <w:color w:val="000000" w:themeColor="text1"/>
          <w:sz w:val="18"/>
        </w:rPr>
      </w:pPr>
    </w:p>
    <w:p w14:paraId="003312FD" w14:textId="77777777" w:rsidR="008E1528" w:rsidRDefault="008E1528" w:rsidP="009C5F97">
      <w:pPr>
        <w:ind w:right="470"/>
        <w:jc w:val="both"/>
        <w:outlineLvl w:val="5"/>
        <w:rPr>
          <w:rFonts w:ascii="Verdana" w:hAnsi="Verdana"/>
          <w:b/>
          <w:bCs/>
          <w:color w:val="000000" w:themeColor="text1"/>
          <w:sz w:val="18"/>
        </w:rPr>
      </w:pPr>
    </w:p>
    <w:p w14:paraId="426C1614" w14:textId="77777777" w:rsidR="008E1528" w:rsidRDefault="008E1528" w:rsidP="009C5F97">
      <w:pPr>
        <w:ind w:right="470"/>
        <w:jc w:val="both"/>
        <w:outlineLvl w:val="5"/>
        <w:rPr>
          <w:rFonts w:ascii="Verdana" w:hAnsi="Verdana"/>
          <w:b/>
          <w:bCs/>
          <w:color w:val="000000" w:themeColor="text1"/>
          <w:sz w:val="18"/>
        </w:rPr>
      </w:pPr>
    </w:p>
    <w:p w14:paraId="4797D083" w14:textId="77777777" w:rsidR="008E1528" w:rsidRDefault="008E1528" w:rsidP="009C5F97">
      <w:pPr>
        <w:ind w:right="470"/>
        <w:jc w:val="both"/>
        <w:outlineLvl w:val="5"/>
        <w:rPr>
          <w:rFonts w:ascii="Verdana" w:hAnsi="Verdana"/>
          <w:b/>
          <w:bCs/>
          <w:color w:val="000000" w:themeColor="text1"/>
          <w:sz w:val="18"/>
        </w:rPr>
      </w:pPr>
    </w:p>
    <w:p w14:paraId="26271240" w14:textId="77777777" w:rsidR="008E1528" w:rsidRDefault="008E1528" w:rsidP="009C5F97">
      <w:pPr>
        <w:ind w:right="470"/>
        <w:jc w:val="both"/>
        <w:outlineLvl w:val="5"/>
        <w:rPr>
          <w:rFonts w:ascii="Verdana" w:hAnsi="Verdana"/>
          <w:b/>
          <w:bCs/>
          <w:color w:val="000000" w:themeColor="text1"/>
          <w:sz w:val="18"/>
        </w:rPr>
      </w:pPr>
    </w:p>
    <w:p w14:paraId="43F3E0DD" w14:textId="77777777" w:rsidR="008E1528" w:rsidRDefault="008E1528" w:rsidP="009C5F97">
      <w:pPr>
        <w:ind w:right="470"/>
        <w:jc w:val="both"/>
        <w:outlineLvl w:val="5"/>
        <w:rPr>
          <w:rFonts w:ascii="Verdana" w:hAnsi="Verdana"/>
          <w:b/>
          <w:bCs/>
          <w:color w:val="000000" w:themeColor="text1"/>
          <w:sz w:val="18"/>
        </w:rPr>
      </w:pPr>
    </w:p>
    <w:p w14:paraId="433B6DDE" w14:textId="77777777" w:rsidR="008E1528" w:rsidRDefault="008E1528" w:rsidP="009C5F97">
      <w:pPr>
        <w:ind w:right="470"/>
        <w:jc w:val="both"/>
        <w:outlineLvl w:val="5"/>
        <w:rPr>
          <w:rFonts w:ascii="Verdana" w:hAnsi="Verdana"/>
          <w:b/>
          <w:bCs/>
          <w:color w:val="000000" w:themeColor="text1"/>
          <w:sz w:val="18"/>
        </w:rPr>
      </w:pPr>
    </w:p>
    <w:p w14:paraId="59F2C473" w14:textId="77777777" w:rsidR="008E1528" w:rsidRDefault="008E1528" w:rsidP="009C5F97">
      <w:pPr>
        <w:ind w:right="470"/>
        <w:jc w:val="both"/>
        <w:outlineLvl w:val="5"/>
        <w:rPr>
          <w:rFonts w:ascii="Verdana" w:hAnsi="Verdana"/>
          <w:b/>
          <w:bCs/>
          <w:color w:val="000000" w:themeColor="text1"/>
          <w:sz w:val="18"/>
        </w:rPr>
      </w:pPr>
    </w:p>
    <w:p w14:paraId="2B021752" w14:textId="77777777" w:rsidR="00A02442" w:rsidRDefault="00A02442" w:rsidP="009C5F97">
      <w:pPr>
        <w:ind w:right="470"/>
        <w:jc w:val="both"/>
        <w:outlineLvl w:val="5"/>
        <w:rPr>
          <w:rFonts w:ascii="Verdana" w:hAnsi="Verdana"/>
          <w:b/>
          <w:bCs/>
          <w:color w:val="000000" w:themeColor="text1"/>
          <w:sz w:val="18"/>
        </w:rPr>
      </w:pPr>
    </w:p>
    <w:p w14:paraId="1A4DE721" w14:textId="44C79216" w:rsidR="001F40E3" w:rsidRPr="001F40E3" w:rsidRDefault="001F40E3" w:rsidP="009C5F97">
      <w:pPr>
        <w:ind w:right="470"/>
        <w:jc w:val="both"/>
        <w:outlineLvl w:val="5"/>
        <w:rPr>
          <w:rFonts w:ascii="Verdana" w:hAnsi="Verdana"/>
          <w:b/>
          <w:bCs/>
          <w:color w:val="000000" w:themeColor="text1"/>
          <w:sz w:val="18"/>
        </w:rPr>
      </w:pPr>
      <w:r w:rsidRPr="001F40E3">
        <w:rPr>
          <w:rFonts w:ascii="Verdana" w:hAnsi="Verdana"/>
          <w:b/>
          <w:bCs/>
          <w:color w:val="000000" w:themeColor="text1"/>
          <w:sz w:val="18"/>
        </w:rPr>
        <w:lastRenderedPageBreak/>
        <w:t>Przetarg nr UMW / AZ /</w:t>
      </w:r>
      <w:r w:rsidR="000408E7">
        <w:rPr>
          <w:rFonts w:ascii="Verdana" w:hAnsi="Verdana"/>
          <w:b/>
          <w:bCs/>
          <w:color w:val="000000" w:themeColor="text1"/>
          <w:sz w:val="18"/>
        </w:rPr>
        <w:t xml:space="preserve"> </w:t>
      </w:r>
      <w:r w:rsidR="003044CF">
        <w:rPr>
          <w:rFonts w:ascii="Verdana" w:hAnsi="Verdana"/>
          <w:b/>
          <w:bCs/>
          <w:color w:val="000000" w:themeColor="text1"/>
          <w:sz w:val="18"/>
        </w:rPr>
        <w:t xml:space="preserve">PN </w:t>
      </w:r>
      <w:r w:rsidR="003044CF" w:rsidRPr="0057036A">
        <w:rPr>
          <w:rFonts w:ascii="Verdana" w:hAnsi="Verdana"/>
          <w:b/>
          <w:bCs/>
          <w:color w:val="000000" w:themeColor="text1"/>
          <w:sz w:val="18"/>
        </w:rPr>
        <w:t xml:space="preserve">– </w:t>
      </w:r>
      <w:r w:rsidR="000408E7">
        <w:rPr>
          <w:rFonts w:ascii="Verdana" w:hAnsi="Verdana"/>
          <w:b/>
          <w:bCs/>
          <w:color w:val="000000" w:themeColor="text1"/>
          <w:sz w:val="18"/>
        </w:rPr>
        <w:t>8</w:t>
      </w:r>
      <w:r w:rsidR="00191280">
        <w:rPr>
          <w:rFonts w:ascii="Verdana" w:hAnsi="Verdana"/>
          <w:b/>
          <w:bCs/>
          <w:color w:val="000000" w:themeColor="text1"/>
          <w:sz w:val="18"/>
        </w:rPr>
        <w:t>1</w:t>
      </w:r>
      <w:r w:rsidR="0057036A" w:rsidRPr="0057036A">
        <w:rPr>
          <w:rFonts w:ascii="Verdana" w:hAnsi="Verdana"/>
          <w:b/>
          <w:bCs/>
          <w:color w:val="000000" w:themeColor="text1"/>
          <w:sz w:val="18"/>
        </w:rPr>
        <w:t xml:space="preserve"> / </w:t>
      </w:r>
      <w:r w:rsidR="000408E7">
        <w:rPr>
          <w:rFonts w:ascii="Verdana" w:hAnsi="Verdana"/>
          <w:b/>
          <w:bCs/>
          <w:color w:val="000000" w:themeColor="text1"/>
          <w:sz w:val="18"/>
        </w:rPr>
        <w:t>18</w:t>
      </w:r>
      <w:r w:rsidR="0057036A">
        <w:rPr>
          <w:rFonts w:ascii="Verdana" w:hAnsi="Verdana"/>
          <w:b/>
          <w:bCs/>
          <w:color w:val="000000" w:themeColor="text1"/>
          <w:sz w:val="18"/>
        </w:rPr>
        <w:t xml:space="preserve">           </w:t>
      </w:r>
      <w:r w:rsidR="00C477C6">
        <w:rPr>
          <w:rFonts w:ascii="Verdana" w:hAnsi="Verdana"/>
          <w:b/>
          <w:bCs/>
          <w:color w:val="000000" w:themeColor="text1"/>
          <w:sz w:val="18"/>
        </w:rPr>
        <w:t xml:space="preserve">  </w:t>
      </w:r>
      <w:r w:rsidR="00C477C6">
        <w:rPr>
          <w:rFonts w:ascii="Verdana" w:hAnsi="Verdana"/>
          <w:b/>
          <w:bCs/>
          <w:color w:val="000000" w:themeColor="text1"/>
          <w:sz w:val="18"/>
        </w:rPr>
        <w:tab/>
      </w:r>
      <w:r w:rsidR="00C477C6">
        <w:rPr>
          <w:rFonts w:ascii="Verdana" w:hAnsi="Verdana"/>
          <w:b/>
          <w:bCs/>
          <w:color w:val="000000" w:themeColor="text1"/>
          <w:sz w:val="18"/>
        </w:rPr>
        <w:tab/>
        <w:t xml:space="preserve">       </w:t>
      </w:r>
      <w:r w:rsidR="000408E7">
        <w:rPr>
          <w:rFonts w:ascii="Verdana" w:hAnsi="Verdana"/>
          <w:b/>
          <w:bCs/>
          <w:color w:val="000000" w:themeColor="text1"/>
          <w:sz w:val="18"/>
        </w:rPr>
        <w:t xml:space="preserve">            </w:t>
      </w:r>
      <w:r w:rsidRPr="001F40E3">
        <w:rPr>
          <w:rFonts w:ascii="Verdana" w:hAnsi="Verdana"/>
          <w:b/>
          <w:bCs/>
          <w:color w:val="000000" w:themeColor="text1"/>
          <w:sz w:val="18"/>
        </w:rPr>
        <w:t xml:space="preserve">Załącznik nr </w:t>
      </w:r>
      <w:r w:rsidR="008E1528">
        <w:rPr>
          <w:rFonts w:ascii="Verdana" w:hAnsi="Verdana"/>
          <w:b/>
          <w:bCs/>
          <w:color w:val="000000" w:themeColor="text1"/>
          <w:sz w:val="18"/>
        </w:rPr>
        <w:t>5</w:t>
      </w:r>
      <w:r w:rsidRPr="001F40E3">
        <w:rPr>
          <w:rFonts w:ascii="Verdana" w:hAnsi="Verdana"/>
          <w:b/>
          <w:bCs/>
          <w:color w:val="000000" w:themeColor="text1"/>
          <w:sz w:val="18"/>
        </w:rPr>
        <w:t xml:space="preserve"> do </w:t>
      </w:r>
      <w:proofErr w:type="spellStart"/>
      <w:r w:rsidRPr="001F40E3">
        <w:rPr>
          <w:rFonts w:ascii="Verdana" w:hAnsi="Verdana"/>
          <w:b/>
          <w:bCs/>
          <w:color w:val="000000" w:themeColor="text1"/>
          <w:sz w:val="18"/>
        </w:rPr>
        <w:t>Siwz</w:t>
      </w:r>
      <w:proofErr w:type="spellEnd"/>
    </w:p>
    <w:p w14:paraId="39A89928" w14:textId="77777777" w:rsidR="001F40E3" w:rsidRPr="001F40E3" w:rsidRDefault="001F40E3" w:rsidP="009C5F97">
      <w:pPr>
        <w:ind w:right="470"/>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140867E7" w14:textId="77777777" w:rsidR="001F40E3" w:rsidRPr="001F40E3" w:rsidRDefault="001F40E3" w:rsidP="009C5F97">
      <w:pPr>
        <w:tabs>
          <w:tab w:val="left" w:pos="292"/>
          <w:tab w:val="right" w:pos="3625"/>
        </w:tabs>
        <w:spacing w:before="48" w:line="240" w:lineRule="atLeast"/>
        <w:ind w:left="369" w:right="470" w:hanging="511"/>
        <w:jc w:val="both"/>
        <w:rPr>
          <w:rFonts w:ascii="Verdana" w:hAnsi="Verdana"/>
          <w:color w:val="000000" w:themeColor="text1"/>
          <w:sz w:val="18"/>
        </w:rPr>
      </w:pPr>
    </w:p>
    <w:p w14:paraId="2186D0A0" w14:textId="77777777" w:rsidR="001F40E3" w:rsidRPr="001F40E3" w:rsidRDefault="001F40E3" w:rsidP="009C5F97">
      <w:pPr>
        <w:tabs>
          <w:tab w:val="left" w:pos="292"/>
          <w:tab w:val="right" w:pos="3625"/>
        </w:tabs>
        <w:spacing w:before="48" w:line="240" w:lineRule="atLeast"/>
        <w:ind w:left="369" w:right="470" w:hanging="511"/>
        <w:jc w:val="both"/>
        <w:rPr>
          <w:rFonts w:ascii="Verdana" w:hAnsi="Verdana"/>
          <w:color w:val="000000" w:themeColor="text1"/>
          <w:sz w:val="18"/>
        </w:rPr>
      </w:pPr>
    </w:p>
    <w:p w14:paraId="4BFE5D72" w14:textId="77777777" w:rsidR="001F40E3" w:rsidRPr="001F40E3" w:rsidRDefault="001F40E3" w:rsidP="009C5F97">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7853B7A7" w14:textId="77777777" w:rsidR="001F40E3" w:rsidRPr="001F40E3" w:rsidRDefault="001F40E3" w:rsidP="009C5F97">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3EB96852" w14:textId="77777777" w:rsidR="001F40E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6A50D723" w14:textId="77777777" w:rsidR="0057036A" w:rsidRPr="001F40E3" w:rsidRDefault="0057036A" w:rsidP="009C5F97">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1F40E3" w:rsidRDefault="001F40E3" w:rsidP="009C5F97">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66F8DAFD" w14:textId="77777777" w:rsidR="001F40E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3A5A3CFF" w14:textId="77777777" w:rsidR="0057036A" w:rsidRPr="001F40E3" w:rsidRDefault="0057036A" w:rsidP="009C5F97">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1F40E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C1CE56" w14:textId="77777777" w:rsidR="001F40E3" w:rsidRPr="001F40E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1F40E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079782A" w14:textId="77777777" w:rsidR="001F40E3" w:rsidRPr="001F40E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1F40E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031DA75" w14:textId="77777777" w:rsidR="001F40E3" w:rsidRPr="001F40E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0396940C" w14:textId="77777777" w:rsidR="001F40E3" w:rsidRPr="001F40E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2BA4628" w14:textId="77777777" w:rsidR="001F40E3" w:rsidRPr="001F40E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1F40E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359A082" w14:textId="77777777" w:rsidR="001F40E3" w:rsidRPr="001F40E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1F40E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4EEADED9" w14:textId="77777777" w:rsidR="001F40E3" w:rsidRPr="001F40E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1F40E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1F40E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17C484CB" w14:textId="77777777" w:rsidR="001F40E3" w:rsidRPr="001F40E3" w:rsidRDefault="001F40E3" w:rsidP="009C5F97">
      <w:pPr>
        <w:tabs>
          <w:tab w:val="right" w:pos="9720"/>
        </w:tabs>
        <w:ind w:right="470"/>
        <w:rPr>
          <w:rFonts w:ascii="Verdana" w:hAnsi="Verdana"/>
          <w:color w:val="000000" w:themeColor="text1"/>
          <w:sz w:val="18"/>
        </w:rPr>
      </w:pPr>
    </w:p>
    <w:p w14:paraId="69271B03" w14:textId="77777777" w:rsidR="001F40E3" w:rsidRPr="001F40E3" w:rsidRDefault="001F40E3" w:rsidP="009C5F97">
      <w:pPr>
        <w:tabs>
          <w:tab w:val="right" w:pos="9720"/>
        </w:tabs>
        <w:ind w:right="470"/>
        <w:rPr>
          <w:rFonts w:ascii="Verdana" w:hAnsi="Verdana"/>
          <w:color w:val="000000" w:themeColor="text1"/>
          <w:sz w:val="18"/>
        </w:rPr>
      </w:pPr>
    </w:p>
    <w:p w14:paraId="1C4435EE" w14:textId="77777777" w:rsidR="001F40E3" w:rsidRPr="001F40E3" w:rsidRDefault="001F40E3" w:rsidP="009C5F97">
      <w:pPr>
        <w:tabs>
          <w:tab w:val="right" w:pos="9720"/>
        </w:tabs>
        <w:ind w:right="470"/>
        <w:jc w:val="both"/>
        <w:rPr>
          <w:rFonts w:ascii="Verdana" w:hAnsi="Verdana"/>
          <w:b/>
          <w:color w:val="000000" w:themeColor="text1"/>
          <w:sz w:val="18"/>
        </w:rPr>
      </w:pPr>
    </w:p>
    <w:p w14:paraId="7FD5BE41" w14:textId="77777777" w:rsidR="001F40E3" w:rsidRPr="001F40E3" w:rsidRDefault="001F40E3" w:rsidP="009C5F97">
      <w:pPr>
        <w:tabs>
          <w:tab w:val="right" w:pos="9720"/>
        </w:tabs>
        <w:ind w:right="470"/>
        <w:jc w:val="both"/>
        <w:rPr>
          <w:rFonts w:ascii="Verdana" w:hAnsi="Verdana"/>
          <w:b/>
          <w:color w:val="000000" w:themeColor="text1"/>
          <w:sz w:val="18"/>
        </w:rPr>
      </w:pPr>
    </w:p>
    <w:p w14:paraId="45F0B8CD" w14:textId="77777777" w:rsidR="001F40E3" w:rsidRPr="001F40E3" w:rsidRDefault="001F40E3" w:rsidP="009C5F97">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3EEE6D9C" w14:textId="77777777" w:rsidR="001F40E3" w:rsidRPr="001F40E3" w:rsidRDefault="001F40E3" w:rsidP="009C5F97">
      <w:pPr>
        <w:tabs>
          <w:tab w:val="right" w:pos="9720"/>
        </w:tabs>
        <w:ind w:right="470"/>
        <w:jc w:val="both"/>
        <w:rPr>
          <w:rFonts w:ascii="Verdana" w:hAnsi="Verdana"/>
          <w:b/>
          <w:color w:val="000000" w:themeColor="text1"/>
          <w:sz w:val="18"/>
          <w:szCs w:val="22"/>
        </w:rPr>
      </w:pPr>
    </w:p>
    <w:p w14:paraId="5BEFCB0B" w14:textId="77777777" w:rsidR="001F40E3" w:rsidRPr="001F40E3" w:rsidRDefault="001F40E3" w:rsidP="009C5F97">
      <w:pPr>
        <w:tabs>
          <w:tab w:val="right" w:pos="9720"/>
        </w:tabs>
        <w:ind w:right="470"/>
        <w:jc w:val="both"/>
        <w:rPr>
          <w:rFonts w:ascii="Verdana" w:hAnsi="Verdana"/>
          <w:b/>
          <w:color w:val="000000" w:themeColor="text1"/>
          <w:sz w:val="18"/>
          <w:szCs w:val="22"/>
        </w:rPr>
      </w:pPr>
    </w:p>
    <w:p w14:paraId="194D48E1" w14:textId="77777777" w:rsidR="001F40E3" w:rsidRPr="001F40E3" w:rsidRDefault="001F40E3" w:rsidP="009C5F97">
      <w:pPr>
        <w:tabs>
          <w:tab w:val="right" w:pos="9720"/>
        </w:tabs>
        <w:ind w:right="470"/>
        <w:jc w:val="both"/>
        <w:rPr>
          <w:rFonts w:ascii="Verdana" w:hAnsi="Verdana"/>
          <w:b/>
          <w:color w:val="000000" w:themeColor="text1"/>
          <w:sz w:val="18"/>
          <w:szCs w:val="22"/>
        </w:rPr>
      </w:pPr>
    </w:p>
    <w:p w14:paraId="44F19816" w14:textId="77777777" w:rsidR="001F40E3" w:rsidRPr="001F40E3" w:rsidRDefault="001F40E3" w:rsidP="009C5F97">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03644E40" w14:textId="77777777" w:rsidR="001F40E3" w:rsidRPr="001F40E3" w:rsidRDefault="001F40E3" w:rsidP="009C5F97">
      <w:pPr>
        <w:tabs>
          <w:tab w:val="right" w:pos="9720"/>
        </w:tabs>
        <w:ind w:right="470"/>
        <w:jc w:val="both"/>
        <w:rPr>
          <w:rFonts w:ascii="Verdana" w:hAnsi="Verdana"/>
          <w:b/>
          <w:i/>
          <w:color w:val="000000" w:themeColor="text1"/>
          <w:sz w:val="18"/>
          <w:szCs w:val="22"/>
        </w:rPr>
      </w:pPr>
    </w:p>
    <w:p w14:paraId="3A1AA0F4" w14:textId="77777777" w:rsidR="001F40E3" w:rsidRPr="001F40E3" w:rsidRDefault="001F40E3" w:rsidP="009C5F97">
      <w:pPr>
        <w:tabs>
          <w:tab w:val="right" w:pos="9720"/>
        </w:tabs>
        <w:ind w:right="470"/>
        <w:jc w:val="both"/>
        <w:rPr>
          <w:rFonts w:ascii="Verdana" w:hAnsi="Verdana"/>
          <w:b/>
          <w:color w:val="000000" w:themeColor="text1"/>
          <w:sz w:val="18"/>
          <w:szCs w:val="22"/>
        </w:rPr>
      </w:pPr>
    </w:p>
    <w:p w14:paraId="2A9D70DB" w14:textId="77777777" w:rsidR="001F40E3" w:rsidRPr="001F40E3" w:rsidRDefault="001F40E3" w:rsidP="009C5F97">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4FF4E95" w14:textId="77777777" w:rsidR="001F40E3" w:rsidRPr="001F40E3" w:rsidRDefault="001F40E3" w:rsidP="009C5F97">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01769FD8" w14:textId="77777777" w:rsidR="001F40E3" w:rsidRPr="001F40E3" w:rsidRDefault="001F40E3" w:rsidP="009C5F97">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EDEE2BB" w14:textId="77777777" w:rsidR="001F40E3" w:rsidRPr="001F40E3" w:rsidRDefault="001F40E3" w:rsidP="009C5F97">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07AD01CB" w14:textId="77777777" w:rsidR="001F40E3" w:rsidRPr="001F40E3" w:rsidRDefault="001F40E3" w:rsidP="009C5F97">
      <w:pPr>
        <w:tabs>
          <w:tab w:val="right" w:pos="9720"/>
        </w:tabs>
        <w:ind w:right="470"/>
        <w:jc w:val="both"/>
        <w:rPr>
          <w:rFonts w:ascii="Verdana" w:hAnsi="Verdana"/>
          <w:b/>
          <w:i/>
          <w:color w:val="000000" w:themeColor="text1"/>
          <w:sz w:val="18"/>
          <w:szCs w:val="22"/>
        </w:rPr>
      </w:pPr>
    </w:p>
    <w:p w14:paraId="132A903B" w14:textId="77777777" w:rsidR="001F40E3" w:rsidRPr="001F40E3" w:rsidRDefault="001F40E3" w:rsidP="009C5F97">
      <w:pPr>
        <w:tabs>
          <w:tab w:val="right" w:pos="9720"/>
        </w:tabs>
        <w:ind w:right="470"/>
        <w:jc w:val="both"/>
        <w:rPr>
          <w:rFonts w:ascii="Verdana" w:hAnsi="Verdana"/>
          <w:b/>
          <w:i/>
          <w:color w:val="000000" w:themeColor="text1"/>
          <w:sz w:val="18"/>
          <w:szCs w:val="22"/>
        </w:rPr>
      </w:pPr>
    </w:p>
    <w:p w14:paraId="62EBE5D9" w14:textId="77777777" w:rsidR="001F40E3" w:rsidRPr="001F40E3" w:rsidRDefault="001F40E3" w:rsidP="009C5F97">
      <w:pPr>
        <w:tabs>
          <w:tab w:val="right" w:pos="9720"/>
        </w:tabs>
        <w:ind w:right="470"/>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1F40E3" w:rsidRDefault="001F40E3" w:rsidP="00FF0E7C">
      <w:pPr>
        <w:numPr>
          <w:ilvl w:val="0"/>
          <w:numId w:val="33"/>
        </w:numPr>
        <w:tabs>
          <w:tab w:val="clear" w:pos="1980"/>
          <w:tab w:val="num" w:pos="284"/>
          <w:tab w:val="num" w:pos="426"/>
          <w:tab w:val="right" w:pos="9720"/>
        </w:tabs>
        <w:ind w:right="470"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66A0D6DA" w14:textId="77777777" w:rsidR="001F40E3" w:rsidRPr="001F40E3" w:rsidRDefault="001F40E3" w:rsidP="00FF0E7C">
      <w:pPr>
        <w:numPr>
          <w:ilvl w:val="0"/>
          <w:numId w:val="33"/>
        </w:numPr>
        <w:tabs>
          <w:tab w:val="num" w:pos="284"/>
          <w:tab w:val="right" w:pos="9720"/>
        </w:tabs>
        <w:ind w:right="470"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35F47C1" w14:textId="77777777" w:rsidR="001F40E3" w:rsidRPr="001F40E3" w:rsidRDefault="001F40E3" w:rsidP="00FF0E7C">
      <w:pPr>
        <w:numPr>
          <w:ilvl w:val="0"/>
          <w:numId w:val="33"/>
        </w:numPr>
        <w:tabs>
          <w:tab w:val="num" w:pos="284"/>
          <w:tab w:val="right" w:pos="9720"/>
        </w:tabs>
        <w:ind w:right="470"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5099CB" w14:textId="77777777" w:rsidR="001F40E3" w:rsidRPr="001F40E3" w:rsidRDefault="001F40E3" w:rsidP="009C5F97">
      <w:pPr>
        <w:tabs>
          <w:tab w:val="right" w:pos="9720"/>
        </w:tabs>
        <w:ind w:right="470"/>
        <w:jc w:val="both"/>
        <w:rPr>
          <w:rFonts w:ascii="Verdana" w:hAnsi="Verdana"/>
          <w:b/>
          <w:color w:val="000000" w:themeColor="text1"/>
          <w:sz w:val="18"/>
          <w:szCs w:val="22"/>
        </w:rPr>
      </w:pPr>
    </w:p>
    <w:p w14:paraId="6428E30D" w14:textId="77777777" w:rsidR="001F40E3" w:rsidRPr="001F40E3" w:rsidRDefault="001F40E3" w:rsidP="009C5F97">
      <w:pPr>
        <w:ind w:right="470"/>
        <w:rPr>
          <w:rFonts w:ascii="Arial" w:hAnsi="Arial" w:cs="Arial"/>
          <w:color w:val="000000" w:themeColor="text1"/>
          <w:sz w:val="22"/>
        </w:rPr>
      </w:pPr>
    </w:p>
    <w:p w14:paraId="0F9B4F8E" w14:textId="77777777" w:rsidR="001F40E3" w:rsidRPr="001F40E3" w:rsidRDefault="001F40E3" w:rsidP="009C5F97">
      <w:pPr>
        <w:tabs>
          <w:tab w:val="right" w:pos="9720"/>
        </w:tabs>
        <w:ind w:right="470"/>
        <w:rPr>
          <w:rFonts w:ascii="Arial Narrow" w:hAnsi="Arial Narrow"/>
          <w:color w:val="000000" w:themeColor="text1"/>
        </w:rPr>
      </w:pPr>
    </w:p>
    <w:p w14:paraId="5447A84B" w14:textId="77777777" w:rsidR="001F40E3" w:rsidRPr="001F40E3" w:rsidRDefault="001F40E3" w:rsidP="009C5F97">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5C101771" w14:textId="77777777" w:rsidR="001F40E3" w:rsidRPr="001F40E3" w:rsidRDefault="001F40E3" w:rsidP="009C5F97">
      <w:pPr>
        <w:ind w:right="470"/>
        <w:rPr>
          <w:rFonts w:ascii="Arial Narrow" w:hAnsi="Arial Narrow"/>
          <w:color w:val="000000" w:themeColor="text1"/>
        </w:rPr>
      </w:pPr>
    </w:p>
    <w:p w14:paraId="70602DDA" w14:textId="77777777" w:rsidR="001F40E3" w:rsidRPr="001F40E3" w:rsidRDefault="001F40E3" w:rsidP="009C5F97">
      <w:pPr>
        <w:ind w:right="470"/>
        <w:rPr>
          <w:rFonts w:ascii="Arial Narrow" w:hAnsi="Arial Narrow"/>
          <w:color w:val="000000" w:themeColor="text1"/>
        </w:rPr>
      </w:pPr>
    </w:p>
    <w:p w14:paraId="1181126D" w14:textId="77777777" w:rsidR="001F40E3" w:rsidRPr="001F40E3" w:rsidRDefault="001F40E3" w:rsidP="009C5F97">
      <w:pPr>
        <w:ind w:right="470"/>
        <w:rPr>
          <w:rFonts w:ascii="Arial Narrow" w:hAnsi="Arial Narrow"/>
          <w:color w:val="000000" w:themeColor="text1"/>
        </w:rPr>
      </w:pPr>
    </w:p>
    <w:p w14:paraId="103C756D" w14:textId="347AC806" w:rsidR="001F40E3" w:rsidRDefault="001F40E3" w:rsidP="009C5F97">
      <w:pPr>
        <w:ind w:right="470"/>
        <w:rPr>
          <w:rFonts w:ascii="Verdana" w:hAnsi="Verdana"/>
          <w:color w:val="000000" w:themeColor="text1"/>
          <w:sz w:val="18"/>
        </w:rPr>
      </w:pPr>
      <w:r w:rsidRPr="001F40E3">
        <w:rPr>
          <w:rFonts w:ascii="Verdana" w:hAnsi="Verdana"/>
          <w:color w:val="000000" w:themeColor="text1"/>
          <w:sz w:val="18"/>
        </w:rPr>
        <w:t>Data                                                                                             Pieczęć i podpis Wykonawcy</w:t>
      </w:r>
    </w:p>
    <w:p w14:paraId="33460843" w14:textId="77777777" w:rsidR="00A53B69" w:rsidRDefault="00A53B69" w:rsidP="009C5F97">
      <w:pPr>
        <w:ind w:right="470"/>
        <w:rPr>
          <w:rFonts w:ascii="Verdana" w:hAnsi="Verdana"/>
          <w:color w:val="000000" w:themeColor="text1"/>
          <w:sz w:val="18"/>
        </w:rPr>
      </w:pPr>
    </w:p>
    <w:p w14:paraId="7C6D26FD" w14:textId="2F5C12C9" w:rsidR="00A53B69" w:rsidRPr="008B1101" w:rsidRDefault="00A53B69" w:rsidP="00A53B69">
      <w:pPr>
        <w:ind w:right="470"/>
        <w:jc w:val="center"/>
        <w:rPr>
          <w:b/>
          <w:color w:val="000000" w:themeColor="text1"/>
        </w:rPr>
      </w:pPr>
      <w:r>
        <w:rPr>
          <w:b/>
        </w:rPr>
        <w:lastRenderedPageBreak/>
        <w:t>UMOWA  nr UMW / AZ / PN – 81</w:t>
      </w:r>
      <w:r w:rsidRPr="008B1101">
        <w:rPr>
          <w:b/>
        </w:rPr>
        <w:t xml:space="preserve"> / 18  - </w:t>
      </w:r>
      <w:r w:rsidRPr="008B1101">
        <w:rPr>
          <w:b/>
          <w:color w:val="000000" w:themeColor="text1"/>
        </w:rPr>
        <w:t xml:space="preserve">Wzór         Załącznik nr 6 do </w:t>
      </w:r>
      <w:proofErr w:type="spellStart"/>
      <w:r w:rsidRPr="008B1101">
        <w:rPr>
          <w:b/>
          <w:color w:val="000000" w:themeColor="text1"/>
        </w:rPr>
        <w:t>Siwz</w:t>
      </w:r>
      <w:proofErr w:type="spellEnd"/>
    </w:p>
    <w:p w14:paraId="027DBC03" w14:textId="77777777" w:rsidR="00A53B69" w:rsidRPr="008B1101" w:rsidRDefault="00A53B69" w:rsidP="00A53B69">
      <w:pPr>
        <w:spacing w:line="280" w:lineRule="exact"/>
        <w:ind w:left="360" w:right="470"/>
        <w:jc w:val="right"/>
        <w:rPr>
          <w:b/>
          <w:i/>
          <w:color w:val="0070C0"/>
          <w:sz w:val="22"/>
          <w:szCs w:val="22"/>
        </w:rPr>
      </w:pPr>
    </w:p>
    <w:p w14:paraId="2CA27B8F" w14:textId="77777777" w:rsidR="00A53B69" w:rsidRPr="008B1101" w:rsidRDefault="00A53B69" w:rsidP="00A53B69">
      <w:pPr>
        <w:spacing w:line="280" w:lineRule="exact"/>
        <w:ind w:right="470"/>
        <w:jc w:val="both"/>
        <w:rPr>
          <w:rFonts w:eastAsia="Calibri"/>
          <w:sz w:val="22"/>
          <w:szCs w:val="22"/>
          <w:lang w:eastAsia="en-US"/>
        </w:rPr>
      </w:pPr>
      <w:r w:rsidRPr="008B1101">
        <w:rPr>
          <w:rFonts w:eastAsia="Calibri"/>
          <w:sz w:val="22"/>
          <w:szCs w:val="22"/>
          <w:lang w:eastAsia="en-US"/>
        </w:rPr>
        <w:t xml:space="preserve">sporządzona w dniu [_] zgodnie z przepisami ustawy z dnia 29. 01. 2004 r. Prawo zamówień publicznych (tekst jedn. - Dz. U. z 2017 r., poz. 1579, z </w:t>
      </w:r>
      <w:proofErr w:type="spellStart"/>
      <w:r w:rsidRPr="008B1101">
        <w:rPr>
          <w:rFonts w:eastAsia="Calibri"/>
          <w:sz w:val="22"/>
          <w:szCs w:val="22"/>
          <w:lang w:eastAsia="en-US"/>
        </w:rPr>
        <w:t>późn</w:t>
      </w:r>
      <w:proofErr w:type="spellEnd"/>
      <w:r w:rsidRPr="008B1101">
        <w:rPr>
          <w:rFonts w:eastAsia="Calibri"/>
          <w:sz w:val="22"/>
          <w:szCs w:val="22"/>
          <w:lang w:eastAsia="en-US"/>
        </w:rPr>
        <w:t>. zm.),</w:t>
      </w:r>
      <w:r w:rsidRPr="008B1101">
        <w:rPr>
          <w:color w:val="000000"/>
          <w:sz w:val="22"/>
          <w:szCs w:val="22"/>
        </w:rPr>
        <w:t xml:space="preserve"> zwanej dalej „</w:t>
      </w:r>
      <w:proofErr w:type="spellStart"/>
      <w:r w:rsidRPr="008B1101">
        <w:rPr>
          <w:color w:val="000000"/>
          <w:sz w:val="22"/>
          <w:szCs w:val="22"/>
        </w:rPr>
        <w:t>Pzp</w:t>
      </w:r>
      <w:proofErr w:type="spellEnd"/>
      <w:r w:rsidRPr="008B1101">
        <w:rPr>
          <w:color w:val="000000"/>
          <w:sz w:val="22"/>
          <w:szCs w:val="22"/>
        </w:rPr>
        <w:t xml:space="preserve">”, </w:t>
      </w:r>
      <w:r w:rsidRPr="008B1101">
        <w:rPr>
          <w:rFonts w:eastAsia="Calibri"/>
          <w:sz w:val="22"/>
          <w:szCs w:val="22"/>
          <w:lang w:eastAsia="en-US"/>
        </w:rPr>
        <w:t>pomiędzy:</w:t>
      </w:r>
    </w:p>
    <w:p w14:paraId="706AE6D4" w14:textId="77777777" w:rsidR="00A53B69" w:rsidRPr="008B1101" w:rsidRDefault="00A53B69" w:rsidP="00A53B69">
      <w:pPr>
        <w:ind w:right="470"/>
        <w:rPr>
          <w:sz w:val="22"/>
          <w:szCs w:val="22"/>
          <w:lang w:eastAsia="en-US"/>
        </w:rPr>
      </w:pPr>
    </w:p>
    <w:p w14:paraId="5026479A" w14:textId="77777777" w:rsidR="00A53B69" w:rsidRPr="008B1101" w:rsidRDefault="00A53B69" w:rsidP="00A53B69">
      <w:pPr>
        <w:spacing w:line="280" w:lineRule="exact"/>
        <w:ind w:right="470"/>
        <w:rPr>
          <w:rFonts w:eastAsia="Calibri"/>
          <w:b/>
          <w:lang w:eastAsia="en-US"/>
        </w:rPr>
      </w:pPr>
      <w:r w:rsidRPr="008B1101">
        <w:rPr>
          <w:rFonts w:eastAsia="Calibri"/>
          <w:b/>
          <w:lang w:eastAsia="en-US"/>
        </w:rPr>
        <w:t xml:space="preserve">Uniwersytetem Medycznym we Wrocławiu </w:t>
      </w:r>
    </w:p>
    <w:p w14:paraId="6795D10F" w14:textId="77777777" w:rsidR="00A53B69" w:rsidRPr="008B1101" w:rsidRDefault="00A53B69" w:rsidP="00A53B69">
      <w:pPr>
        <w:spacing w:line="280" w:lineRule="exact"/>
        <w:ind w:left="851" w:right="470"/>
        <w:rPr>
          <w:rFonts w:eastAsia="Calibri"/>
          <w:b/>
          <w:sz w:val="22"/>
          <w:szCs w:val="22"/>
          <w:lang w:eastAsia="en-US"/>
        </w:rPr>
      </w:pPr>
      <w:r w:rsidRPr="008B1101">
        <w:rPr>
          <w:rFonts w:eastAsia="Calibri"/>
          <w:sz w:val="22"/>
          <w:szCs w:val="22"/>
          <w:lang w:eastAsia="en-US"/>
        </w:rPr>
        <w:t xml:space="preserve">Wybrzeże L. Pasteura 1, 50-367 Wrocław   </w:t>
      </w:r>
    </w:p>
    <w:p w14:paraId="79821EC9" w14:textId="77777777" w:rsidR="00A53B69" w:rsidRPr="008B1101" w:rsidRDefault="00A53B69" w:rsidP="00A53B69">
      <w:pPr>
        <w:spacing w:line="280" w:lineRule="exact"/>
        <w:ind w:left="851" w:right="470"/>
        <w:rPr>
          <w:rFonts w:eastAsia="Calibri"/>
          <w:b/>
          <w:sz w:val="22"/>
          <w:szCs w:val="22"/>
          <w:lang w:eastAsia="en-US"/>
        </w:rPr>
      </w:pPr>
      <w:r w:rsidRPr="008B1101">
        <w:rPr>
          <w:rFonts w:eastAsia="Calibri"/>
          <w:sz w:val="22"/>
          <w:szCs w:val="22"/>
          <w:lang w:eastAsia="en-US"/>
        </w:rPr>
        <w:t xml:space="preserve">tel. 71 / 784-10-02,  fax. 71 / 784-00-07    </w:t>
      </w:r>
    </w:p>
    <w:p w14:paraId="0FE40C45" w14:textId="77777777" w:rsidR="00A53B69" w:rsidRPr="008B1101" w:rsidRDefault="00A53B69" w:rsidP="00A53B69">
      <w:pPr>
        <w:spacing w:line="280" w:lineRule="exact"/>
        <w:ind w:left="851" w:right="470"/>
        <w:rPr>
          <w:rFonts w:eastAsia="Calibri"/>
          <w:b/>
          <w:sz w:val="22"/>
          <w:szCs w:val="22"/>
          <w:lang w:eastAsia="en-US"/>
        </w:rPr>
      </w:pPr>
      <w:r w:rsidRPr="008B1101">
        <w:rPr>
          <w:rFonts w:eastAsia="Calibri"/>
          <w:sz w:val="22"/>
          <w:szCs w:val="22"/>
          <w:lang w:eastAsia="en-US"/>
        </w:rPr>
        <w:t>NIP:  896-000-57-79,  REGON:  000288981</w:t>
      </w:r>
      <w:r w:rsidRPr="008B1101">
        <w:rPr>
          <w:rFonts w:eastAsia="Calibri"/>
          <w:sz w:val="22"/>
          <w:szCs w:val="22"/>
          <w:lang w:eastAsia="en-US"/>
        </w:rPr>
        <w:br/>
        <w:t xml:space="preserve">          </w:t>
      </w:r>
    </w:p>
    <w:p w14:paraId="3AB7614C" w14:textId="77777777" w:rsidR="00A53B69" w:rsidRPr="008B1101" w:rsidRDefault="00A53B69" w:rsidP="00A53B69">
      <w:pPr>
        <w:ind w:right="470"/>
        <w:rPr>
          <w:rFonts w:eastAsia="Calibri"/>
          <w:sz w:val="22"/>
          <w:szCs w:val="22"/>
          <w:lang w:eastAsia="en-US"/>
        </w:rPr>
      </w:pPr>
      <w:r w:rsidRPr="008B1101">
        <w:rPr>
          <w:rFonts w:eastAsia="Calibri"/>
          <w:sz w:val="22"/>
          <w:szCs w:val="22"/>
          <w:lang w:eastAsia="en-US"/>
        </w:rPr>
        <w:t>który reprezentuje:</w:t>
      </w:r>
    </w:p>
    <w:p w14:paraId="281C7D39" w14:textId="77777777" w:rsidR="00A53B69" w:rsidRPr="008B1101" w:rsidRDefault="00A53B69" w:rsidP="00A53B69">
      <w:pPr>
        <w:ind w:right="470"/>
        <w:rPr>
          <w:rFonts w:eastAsia="Calibri"/>
          <w:sz w:val="22"/>
          <w:szCs w:val="22"/>
          <w:lang w:eastAsia="en-US"/>
        </w:rPr>
      </w:pPr>
    </w:p>
    <w:p w14:paraId="67FCBAA9" w14:textId="77777777" w:rsidR="00A53B69" w:rsidRPr="008B1101" w:rsidRDefault="00A53B69" w:rsidP="00A53B69">
      <w:pPr>
        <w:ind w:right="470"/>
        <w:rPr>
          <w:rFonts w:eastAsia="Calibri"/>
          <w:lang w:eastAsia="en-US"/>
        </w:rPr>
      </w:pPr>
      <w:r w:rsidRPr="008B1101">
        <w:rPr>
          <w:rFonts w:eastAsia="Calibri"/>
          <w:lang w:eastAsia="en-US"/>
        </w:rPr>
        <w:t xml:space="preserve">zwanym dalej </w:t>
      </w:r>
      <w:r w:rsidRPr="008B1101">
        <w:rPr>
          <w:rFonts w:eastAsia="Calibri"/>
          <w:b/>
          <w:lang w:eastAsia="en-US"/>
        </w:rPr>
        <w:t>„Zamawiającym”</w:t>
      </w:r>
    </w:p>
    <w:p w14:paraId="6591E61F" w14:textId="77777777" w:rsidR="00A53B69" w:rsidRPr="008B1101" w:rsidRDefault="00A53B69" w:rsidP="00A53B69">
      <w:pPr>
        <w:ind w:right="470"/>
        <w:rPr>
          <w:rFonts w:eastAsia="Calibri"/>
          <w:sz w:val="22"/>
          <w:szCs w:val="22"/>
          <w:lang w:eastAsia="en-US"/>
        </w:rPr>
      </w:pPr>
    </w:p>
    <w:p w14:paraId="29360F5A" w14:textId="77777777" w:rsidR="00A53B69" w:rsidRPr="008B1101" w:rsidRDefault="00A53B69" w:rsidP="00A53B69">
      <w:pPr>
        <w:ind w:right="470"/>
        <w:rPr>
          <w:rFonts w:eastAsia="Calibri"/>
          <w:sz w:val="22"/>
          <w:szCs w:val="22"/>
          <w:lang w:eastAsia="en-US"/>
        </w:rPr>
      </w:pPr>
      <w:r w:rsidRPr="008B1101">
        <w:rPr>
          <w:rFonts w:eastAsia="Calibri"/>
          <w:sz w:val="22"/>
          <w:szCs w:val="22"/>
          <w:lang w:eastAsia="en-US"/>
        </w:rPr>
        <w:t>a:</w:t>
      </w:r>
    </w:p>
    <w:p w14:paraId="19F7AC3D" w14:textId="77777777" w:rsidR="00A53B69" w:rsidRPr="008B1101" w:rsidRDefault="00A53B69" w:rsidP="00A53B69">
      <w:pPr>
        <w:ind w:right="470"/>
        <w:rPr>
          <w:rFonts w:eastAsia="Calibri"/>
          <w:sz w:val="22"/>
          <w:szCs w:val="22"/>
          <w:lang w:eastAsia="en-US"/>
        </w:rPr>
      </w:pPr>
    </w:p>
    <w:p w14:paraId="4D977102" w14:textId="77777777" w:rsidR="00A53B69" w:rsidRPr="008B1101" w:rsidRDefault="00A53B69" w:rsidP="00A53B69">
      <w:pPr>
        <w:ind w:right="471"/>
        <w:rPr>
          <w:rFonts w:eastAsia="Calibri"/>
          <w:sz w:val="22"/>
          <w:szCs w:val="22"/>
          <w:lang w:eastAsia="en-US"/>
        </w:rPr>
      </w:pPr>
      <w:r w:rsidRPr="008B1101">
        <w:rPr>
          <w:rFonts w:eastAsia="Calibri"/>
          <w:sz w:val="22"/>
          <w:szCs w:val="22"/>
          <w:lang w:eastAsia="en-US"/>
        </w:rPr>
        <w:t xml:space="preserve">który reprezentuje:         </w:t>
      </w:r>
    </w:p>
    <w:p w14:paraId="45D73331" w14:textId="77777777" w:rsidR="00A53B69" w:rsidRPr="008B1101" w:rsidRDefault="00A53B69" w:rsidP="00A53B69">
      <w:pPr>
        <w:spacing w:line="259" w:lineRule="auto"/>
        <w:ind w:right="471"/>
        <w:rPr>
          <w:rFonts w:eastAsia="Calibri"/>
          <w:sz w:val="22"/>
          <w:szCs w:val="22"/>
          <w:lang w:eastAsia="en-US"/>
        </w:rPr>
      </w:pPr>
    </w:p>
    <w:p w14:paraId="6BD3B3FE" w14:textId="77777777" w:rsidR="00A53B69" w:rsidRPr="008B1101" w:rsidRDefault="00A53B69" w:rsidP="00A53B69">
      <w:pPr>
        <w:spacing w:line="259" w:lineRule="auto"/>
        <w:ind w:right="471"/>
        <w:rPr>
          <w:rFonts w:eastAsia="Calibri"/>
          <w:lang w:eastAsia="en-US"/>
        </w:rPr>
      </w:pPr>
      <w:r w:rsidRPr="008B1101">
        <w:rPr>
          <w:rFonts w:eastAsia="Calibri"/>
          <w:lang w:eastAsia="en-US"/>
        </w:rPr>
        <w:t xml:space="preserve">zwanym dalej </w:t>
      </w:r>
      <w:r w:rsidRPr="008B1101">
        <w:rPr>
          <w:rFonts w:eastAsia="Calibri"/>
          <w:b/>
          <w:lang w:eastAsia="en-US"/>
        </w:rPr>
        <w:t>„Wykonawcą”</w:t>
      </w:r>
      <w:r w:rsidRPr="008B1101">
        <w:rPr>
          <w:rFonts w:eastAsia="Calibri"/>
          <w:lang w:eastAsia="en-US"/>
        </w:rPr>
        <w:t xml:space="preserve"> </w:t>
      </w:r>
    </w:p>
    <w:p w14:paraId="33AD0545" w14:textId="77777777" w:rsidR="00A53B69" w:rsidRPr="008B1101" w:rsidRDefault="00A53B69" w:rsidP="00A53B69">
      <w:pPr>
        <w:ind w:right="471"/>
        <w:jc w:val="both"/>
        <w:rPr>
          <w:sz w:val="22"/>
          <w:szCs w:val="22"/>
          <w:lang w:eastAsia="en-US"/>
        </w:rPr>
      </w:pPr>
    </w:p>
    <w:p w14:paraId="0FAFF46C" w14:textId="77777777" w:rsidR="00A53B69" w:rsidRPr="008B1101" w:rsidRDefault="00A53B69" w:rsidP="00A53B69">
      <w:pPr>
        <w:ind w:right="471"/>
        <w:jc w:val="both"/>
        <w:rPr>
          <w:b/>
          <w:lang w:eastAsia="en-US"/>
        </w:rPr>
      </w:pPr>
      <w:r w:rsidRPr="008B1101">
        <w:rPr>
          <w:lang w:eastAsia="en-US"/>
        </w:rPr>
        <w:t xml:space="preserve">łącznie zwanymi dalej </w:t>
      </w:r>
      <w:r w:rsidRPr="008B1101">
        <w:rPr>
          <w:b/>
          <w:lang w:eastAsia="en-US"/>
        </w:rPr>
        <w:t>„Stronami”</w:t>
      </w:r>
      <w:r w:rsidRPr="008B1101">
        <w:rPr>
          <w:lang w:eastAsia="en-US"/>
        </w:rPr>
        <w:t xml:space="preserve"> lub oddzielnie </w:t>
      </w:r>
      <w:r w:rsidRPr="008B1101">
        <w:rPr>
          <w:b/>
          <w:lang w:eastAsia="en-US"/>
        </w:rPr>
        <w:t>„Stroną”</w:t>
      </w:r>
    </w:p>
    <w:p w14:paraId="6C408A3B" w14:textId="77777777" w:rsidR="00A53B69" w:rsidRPr="008B1101" w:rsidRDefault="00A53B69" w:rsidP="00A53B69">
      <w:pPr>
        <w:ind w:left="360" w:right="470"/>
        <w:jc w:val="both"/>
        <w:rPr>
          <w:sz w:val="22"/>
          <w:szCs w:val="22"/>
          <w:lang w:eastAsia="en-US"/>
        </w:rPr>
      </w:pPr>
    </w:p>
    <w:p w14:paraId="0303DFB7" w14:textId="4EBC9E11" w:rsidR="00A53B69" w:rsidRPr="008B1101" w:rsidRDefault="00A53B69" w:rsidP="00A53B69">
      <w:pPr>
        <w:ind w:right="470"/>
        <w:jc w:val="both"/>
        <w:rPr>
          <w:sz w:val="22"/>
          <w:szCs w:val="22"/>
          <w:lang w:eastAsia="en-US"/>
        </w:rPr>
      </w:pPr>
      <w:r w:rsidRPr="008B1101">
        <w:rPr>
          <w:sz w:val="22"/>
          <w:szCs w:val="22"/>
          <w:lang w:eastAsia="en-US"/>
        </w:rPr>
        <w:t>W wyniku rozstrzygniętego postępowania o udzielenie zamówienia publicznego nr UMW / AZ /</w:t>
      </w:r>
      <w:r w:rsidRPr="008B1101">
        <w:rPr>
          <w:b/>
          <w:sz w:val="22"/>
          <w:szCs w:val="22"/>
          <w:lang w:eastAsia="en-US"/>
        </w:rPr>
        <w:t xml:space="preserve"> </w:t>
      </w:r>
      <w:r>
        <w:rPr>
          <w:b/>
          <w:bCs/>
          <w:sz w:val="22"/>
          <w:szCs w:val="22"/>
          <w:lang w:eastAsia="en-US"/>
        </w:rPr>
        <w:t>PN – 81</w:t>
      </w:r>
      <w:r w:rsidRPr="008B1101">
        <w:rPr>
          <w:b/>
          <w:bCs/>
          <w:sz w:val="22"/>
          <w:szCs w:val="22"/>
          <w:lang w:eastAsia="en-US"/>
        </w:rPr>
        <w:t xml:space="preserve"> / 18 część [_]</w:t>
      </w:r>
      <w:r w:rsidRPr="008B1101">
        <w:rPr>
          <w:sz w:val="22"/>
          <w:szCs w:val="22"/>
          <w:lang w:eastAsia="en-US"/>
        </w:rPr>
        <w:t>, prowadzonego w trybie przetargu nieograniczonego, zawarta zostaje umowa następującej treści:</w:t>
      </w:r>
    </w:p>
    <w:p w14:paraId="46AA20B5" w14:textId="77777777" w:rsidR="00A53B69" w:rsidRPr="008B1101" w:rsidRDefault="00A53B69" w:rsidP="00A53B69">
      <w:pPr>
        <w:keepNext/>
        <w:tabs>
          <w:tab w:val="num" w:pos="720"/>
        </w:tabs>
        <w:ind w:right="470"/>
        <w:jc w:val="center"/>
        <w:outlineLvl w:val="3"/>
        <w:rPr>
          <w:rFonts w:eastAsia="Tahoma"/>
          <w:b/>
          <w:bCs/>
          <w:sz w:val="22"/>
          <w:szCs w:val="22"/>
          <w:u w:color="000000"/>
          <w:bdr w:val="nil"/>
        </w:rPr>
      </w:pPr>
    </w:p>
    <w:p w14:paraId="07B5A690" w14:textId="77777777" w:rsidR="00A53B69" w:rsidRPr="008B1101" w:rsidRDefault="00A53B69" w:rsidP="00A53B69">
      <w:pPr>
        <w:keepNext/>
        <w:tabs>
          <w:tab w:val="num" w:pos="720"/>
        </w:tabs>
        <w:ind w:right="470"/>
        <w:jc w:val="center"/>
        <w:outlineLvl w:val="3"/>
        <w:rPr>
          <w:rFonts w:eastAsia="Tahoma"/>
          <w:b/>
          <w:bCs/>
          <w:sz w:val="22"/>
          <w:szCs w:val="22"/>
          <w:u w:color="000000"/>
          <w:bdr w:val="nil"/>
        </w:rPr>
      </w:pPr>
      <w:r w:rsidRPr="008B1101">
        <w:rPr>
          <w:rFonts w:eastAsia="Tahoma"/>
          <w:b/>
          <w:bCs/>
          <w:sz w:val="22"/>
          <w:szCs w:val="22"/>
          <w:u w:color="000000"/>
          <w:bdr w:val="nil"/>
        </w:rPr>
        <w:t xml:space="preserve">§ 1 </w:t>
      </w:r>
    </w:p>
    <w:p w14:paraId="5EC38E85" w14:textId="77777777" w:rsidR="00A53B69" w:rsidRPr="008B1101" w:rsidRDefault="00A53B69" w:rsidP="00A53B69">
      <w:pPr>
        <w:keepNext/>
        <w:tabs>
          <w:tab w:val="num" w:pos="720"/>
        </w:tabs>
        <w:ind w:right="470"/>
        <w:outlineLvl w:val="3"/>
        <w:rPr>
          <w:rFonts w:eastAsia="Tahoma"/>
          <w:b/>
          <w:bCs/>
          <w:sz w:val="22"/>
          <w:szCs w:val="22"/>
          <w:u w:color="000000"/>
          <w:bdr w:val="nil"/>
        </w:rPr>
      </w:pPr>
      <w:r w:rsidRPr="008B1101">
        <w:rPr>
          <w:rFonts w:eastAsia="Tahoma"/>
          <w:b/>
          <w:bCs/>
          <w:sz w:val="22"/>
          <w:szCs w:val="22"/>
          <w:u w:color="000000"/>
          <w:bdr w:val="nil"/>
        </w:rPr>
        <w:t>Przedmiot umowy:</w:t>
      </w:r>
    </w:p>
    <w:p w14:paraId="29AD2092" w14:textId="77777777" w:rsidR="003B0B13" w:rsidRPr="003B0B13" w:rsidRDefault="00A53B69" w:rsidP="000D653F">
      <w:pPr>
        <w:numPr>
          <w:ilvl w:val="0"/>
          <w:numId w:val="63"/>
        </w:numPr>
        <w:tabs>
          <w:tab w:val="num" w:pos="426"/>
          <w:tab w:val="left" w:pos="993"/>
          <w:tab w:val="left" w:pos="9072"/>
        </w:tabs>
        <w:ind w:left="425" w:right="470" w:hanging="425"/>
        <w:jc w:val="both"/>
        <w:rPr>
          <w:b/>
          <w:bCs/>
          <w:sz w:val="22"/>
          <w:szCs w:val="22"/>
        </w:rPr>
      </w:pPr>
      <w:r w:rsidRPr="008B1101">
        <w:rPr>
          <w:rFonts w:eastAsia="Tahoma"/>
          <w:bCs/>
          <w:sz w:val="22"/>
          <w:szCs w:val="22"/>
          <w:u w:color="000000"/>
          <w:bdr w:val="nil"/>
        </w:rPr>
        <w:t xml:space="preserve">Przedmiotem umowy jest </w:t>
      </w:r>
      <w:r w:rsidRPr="008B1101">
        <w:rPr>
          <w:b/>
          <w:bCs/>
          <w:sz w:val="22"/>
          <w:szCs w:val="22"/>
        </w:rPr>
        <w:t xml:space="preserve">Dostawa [_], </w:t>
      </w:r>
      <w:r>
        <w:rPr>
          <w:bCs/>
          <w:sz w:val="22"/>
          <w:szCs w:val="22"/>
        </w:rPr>
        <w:t>zwanego</w:t>
      </w:r>
      <w:r w:rsidRPr="008B1101">
        <w:rPr>
          <w:bCs/>
          <w:sz w:val="22"/>
          <w:szCs w:val="22"/>
        </w:rPr>
        <w:t xml:space="preserve"> dalej </w:t>
      </w:r>
      <w:r w:rsidRPr="008B1101">
        <w:rPr>
          <w:b/>
          <w:bCs/>
          <w:sz w:val="22"/>
          <w:szCs w:val="22"/>
        </w:rPr>
        <w:t>„przedmiotem umowy</w:t>
      </w:r>
      <w:r w:rsidRPr="008B1101">
        <w:rPr>
          <w:bCs/>
          <w:sz w:val="22"/>
          <w:szCs w:val="22"/>
        </w:rPr>
        <w:t xml:space="preserve">”, </w:t>
      </w:r>
      <w:r w:rsidRPr="008B1101">
        <w:rPr>
          <w:b/>
          <w:bCs/>
          <w:sz w:val="22"/>
          <w:szCs w:val="22"/>
        </w:rPr>
        <w:t xml:space="preserve">do </w:t>
      </w:r>
      <w:r w:rsidR="003B0B13">
        <w:rPr>
          <w:b/>
          <w:sz w:val="22"/>
          <w:szCs w:val="22"/>
        </w:rPr>
        <w:t>Zakładu Symulacji Medycznej UMW</w:t>
      </w:r>
      <w:r w:rsidR="003B0B13">
        <w:rPr>
          <w:rFonts w:eastAsia="Calibri"/>
          <w:b/>
          <w:sz w:val="22"/>
          <w:szCs w:val="22"/>
          <w:lang w:eastAsia="en-US"/>
        </w:rPr>
        <w:t xml:space="preserve"> </w:t>
      </w:r>
      <w:r w:rsidR="003B0B13" w:rsidRPr="009C36E7">
        <w:rPr>
          <w:rFonts w:eastAsia="Calibri"/>
          <w:b/>
          <w:bCs/>
          <w:color w:val="000000"/>
          <w:sz w:val="22"/>
          <w:szCs w:val="22"/>
          <w:lang w:eastAsia="en-US"/>
        </w:rPr>
        <w:t>przy ul. Chałubińskiego 7a we</w:t>
      </w:r>
      <w:r w:rsidR="003B0B13">
        <w:rPr>
          <w:rFonts w:eastAsia="Calibri"/>
          <w:b/>
          <w:bCs/>
          <w:color w:val="000000"/>
          <w:sz w:val="22"/>
          <w:szCs w:val="22"/>
          <w:lang w:eastAsia="en-US"/>
        </w:rPr>
        <w:t> </w:t>
      </w:r>
      <w:r w:rsidR="003B0B13" w:rsidRPr="009C36E7">
        <w:rPr>
          <w:rFonts w:eastAsia="Calibri"/>
          <w:b/>
          <w:bCs/>
          <w:color w:val="000000"/>
          <w:sz w:val="22"/>
          <w:szCs w:val="22"/>
          <w:lang w:eastAsia="en-US"/>
        </w:rPr>
        <w:t>Wrocławiu</w:t>
      </w:r>
      <w:r w:rsidRPr="008B1101">
        <w:rPr>
          <w:bCs/>
          <w:sz w:val="22"/>
          <w:szCs w:val="22"/>
        </w:rPr>
        <w:t xml:space="preserve">, zwanego dalej </w:t>
      </w:r>
      <w:r w:rsidRPr="008B1101">
        <w:rPr>
          <w:b/>
          <w:bCs/>
          <w:sz w:val="22"/>
          <w:szCs w:val="22"/>
        </w:rPr>
        <w:t>„Użytkownikiem</w:t>
      </w:r>
      <w:r w:rsidRPr="008B1101">
        <w:rPr>
          <w:rFonts w:eastAsia="Calibri"/>
          <w:b/>
          <w:sz w:val="22"/>
          <w:szCs w:val="22"/>
          <w:lang w:eastAsia="en-US"/>
        </w:rPr>
        <w:t>”</w:t>
      </w:r>
      <w:r w:rsidR="003B0B13">
        <w:rPr>
          <w:rFonts w:eastAsia="Calibri"/>
          <w:b/>
          <w:sz w:val="22"/>
          <w:szCs w:val="22"/>
          <w:lang w:eastAsia="en-US"/>
        </w:rPr>
        <w:t xml:space="preserve">, </w:t>
      </w:r>
      <w:r w:rsidR="003B0B13" w:rsidRPr="003B0B13">
        <w:rPr>
          <w:rFonts w:eastAsia="Calibri"/>
          <w:b/>
          <w:sz w:val="22"/>
          <w:szCs w:val="22"/>
          <w:lang w:eastAsia="en-US"/>
        </w:rPr>
        <w:t xml:space="preserve">w ramach projektu pn. „Rozwój dydaktyki w Centrum Symulacji Medycznej we Wrocławiu”. </w:t>
      </w:r>
    </w:p>
    <w:p w14:paraId="0E032B16" w14:textId="77777777" w:rsidR="00A53B69" w:rsidRPr="008B1101" w:rsidRDefault="00A53B69" w:rsidP="000D653F">
      <w:pPr>
        <w:numPr>
          <w:ilvl w:val="0"/>
          <w:numId w:val="63"/>
        </w:numPr>
        <w:tabs>
          <w:tab w:val="num" w:pos="426"/>
        </w:tabs>
        <w:ind w:left="425" w:right="471" w:hanging="425"/>
        <w:jc w:val="both"/>
        <w:rPr>
          <w:color w:val="000000"/>
          <w:sz w:val="22"/>
          <w:szCs w:val="22"/>
        </w:rPr>
      </w:pPr>
      <w:r w:rsidRPr="008B1101">
        <w:rPr>
          <w:color w:val="000000"/>
          <w:sz w:val="22"/>
          <w:szCs w:val="22"/>
        </w:rPr>
        <w:t>Wykonawca oświadcza, że oferowane urządzenia wchodzące w skład przedmiotu umowy są dopuszczone do obrotu na terytorium Polski.</w:t>
      </w:r>
    </w:p>
    <w:p w14:paraId="2A9894E1" w14:textId="7C2F8764" w:rsidR="00A53B69" w:rsidRPr="008B1101" w:rsidRDefault="00A53B69" w:rsidP="000D653F">
      <w:pPr>
        <w:numPr>
          <w:ilvl w:val="0"/>
          <w:numId w:val="63"/>
        </w:numPr>
        <w:tabs>
          <w:tab w:val="num" w:pos="426"/>
        </w:tabs>
        <w:ind w:left="425" w:right="471" w:hanging="425"/>
        <w:contextualSpacing/>
        <w:jc w:val="both"/>
        <w:rPr>
          <w:bCs/>
          <w:sz w:val="22"/>
          <w:szCs w:val="22"/>
        </w:rPr>
      </w:pPr>
      <w:r w:rsidRPr="008B1101">
        <w:rPr>
          <w:bCs/>
          <w:sz w:val="22"/>
          <w:szCs w:val="22"/>
        </w:rPr>
        <w:t>Szczegółowy opis przedmiotu umowy zawarty jest w Arkuszu informacji technicznej</w:t>
      </w:r>
      <w:r w:rsidR="003B0B13">
        <w:rPr>
          <w:bCs/>
          <w:sz w:val="22"/>
          <w:szCs w:val="22"/>
        </w:rPr>
        <w:t>,</w:t>
      </w:r>
      <w:r w:rsidRPr="008B1101">
        <w:rPr>
          <w:bCs/>
          <w:sz w:val="22"/>
          <w:szCs w:val="22"/>
        </w:rPr>
        <w:t xml:space="preserve"> stanowiącym załącznik nr 2</w:t>
      </w:r>
      <w:r w:rsidRPr="008B1101">
        <w:rPr>
          <w:b/>
          <w:bCs/>
          <w:sz w:val="22"/>
          <w:szCs w:val="22"/>
        </w:rPr>
        <w:t xml:space="preserve"> </w:t>
      </w:r>
      <w:r w:rsidRPr="008B1101">
        <w:rPr>
          <w:bCs/>
          <w:sz w:val="22"/>
          <w:szCs w:val="22"/>
        </w:rPr>
        <w:t>do niniejszej umowy.</w:t>
      </w:r>
    </w:p>
    <w:p w14:paraId="3A9443D2" w14:textId="77777777" w:rsidR="00A53B69" w:rsidRPr="008B1101" w:rsidRDefault="00A53B69" w:rsidP="00A53B69">
      <w:pPr>
        <w:autoSpaceDE w:val="0"/>
        <w:autoSpaceDN w:val="0"/>
        <w:adjustRightInd w:val="0"/>
        <w:ind w:left="425" w:right="470"/>
        <w:contextualSpacing/>
        <w:jc w:val="both"/>
        <w:rPr>
          <w:bCs/>
          <w:sz w:val="22"/>
          <w:szCs w:val="22"/>
        </w:rPr>
      </w:pPr>
    </w:p>
    <w:p w14:paraId="64FA9F16" w14:textId="77777777" w:rsidR="00A53B69" w:rsidRPr="008B1101" w:rsidRDefault="00A53B69" w:rsidP="00A53B69">
      <w:pPr>
        <w:keepNext/>
        <w:tabs>
          <w:tab w:val="num" w:pos="720"/>
        </w:tabs>
        <w:ind w:right="470"/>
        <w:jc w:val="center"/>
        <w:outlineLvl w:val="3"/>
        <w:rPr>
          <w:rFonts w:eastAsia="Tahoma"/>
          <w:b/>
          <w:bCs/>
          <w:sz w:val="22"/>
          <w:szCs w:val="22"/>
          <w:u w:color="000000"/>
          <w:bdr w:val="nil"/>
        </w:rPr>
      </w:pPr>
      <w:r w:rsidRPr="008B1101">
        <w:rPr>
          <w:rFonts w:eastAsia="Tahoma"/>
          <w:b/>
          <w:bCs/>
          <w:sz w:val="22"/>
          <w:szCs w:val="22"/>
          <w:u w:color="000000"/>
          <w:bdr w:val="nil"/>
        </w:rPr>
        <w:t xml:space="preserve">§ 2 </w:t>
      </w:r>
    </w:p>
    <w:p w14:paraId="7DB5F9FD" w14:textId="77777777" w:rsidR="00A53B69" w:rsidRPr="008B1101" w:rsidRDefault="00A53B69" w:rsidP="00A53B69">
      <w:pPr>
        <w:ind w:right="-97"/>
        <w:jc w:val="both"/>
        <w:rPr>
          <w:b/>
          <w:sz w:val="22"/>
          <w:szCs w:val="22"/>
        </w:rPr>
      </w:pPr>
      <w:r w:rsidRPr="008B1101">
        <w:rPr>
          <w:b/>
          <w:sz w:val="22"/>
          <w:szCs w:val="22"/>
        </w:rPr>
        <w:t>Dostawa i uruchomienie:</w:t>
      </w:r>
    </w:p>
    <w:p w14:paraId="4944476F" w14:textId="3C58BF77" w:rsidR="00A53B69" w:rsidRPr="008B1101" w:rsidRDefault="00A53B69" w:rsidP="000D653F">
      <w:pPr>
        <w:numPr>
          <w:ilvl w:val="0"/>
          <w:numId w:val="71"/>
        </w:numPr>
        <w:tabs>
          <w:tab w:val="num" w:pos="426"/>
        </w:tabs>
        <w:ind w:left="426" w:right="470" w:hanging="426"/>
        <w:jc w:val="both"/>
        <w:rPr>
          <w:b/>
          <w:sz w:val="22"/>
          <w:szCs w:val="22"/>
        </w:rPr>
      </w:pPr>
      <w:r w:rsidRPr="008B1101">
        <w:rPr>
          <w:sz w:val="22"/>
          <w:szCs w:val="22"/>
        </w:rPr>
        <w:t xml:space="preserve">Wykonawca zobowiązuje się wobec Zamawiającego dostarczyć przedmiot umowy do siedziby </w:t>
      </w:r>
      <w:r w:rsidRPr="00FC0A03">
        <w:rPr>
          <w:sz w:val="22"/>
          <w:szCs w:val="22"/>
        </w:rPr>
        <w:t xml:space="preserve">Użytkownika </w:t>
      </w:r>
      <w:r w:rsidRPr="007F0607">
        <w:rPr>
          <w:i/>
          <w:sz w:val="22"/>
          <w:szCs w:val="22"/>
        </w:rPr>
        <w:t>(</w:t>
      </w:r>
      <w:r w:rsidR="007F0607" w:rsidRPr="007F0607">
        <w:rPr>
          <w:i/>
          <w:sz w:val="22"/>
          <w:szCs w:val="22"/>
        </w:rPr>
        <w:t xml:space="preserve">oraz dla części </w:t>
      </w:r>
      <w:r w:rsidRPr="007F0607">
        <w:rPr>
          <w:i/>
          <w:sz w:val="22"/>
          <w:szCs w:val="22"/>
        </w:rPr>
        <w:t>B</w:t>
      </w:r>
      <w:r w:rsidR="007F0607" w:rsidRPr="007F0607">
        <w:rPr>
          <w:i/>
          <w:sz w:val="22"/>
          <w:szCs w:val="22"/>
        </w:rPr>
        <w:t xml:space="preserve"> i C</w:t>
      </w:r>
      <w:r w:rsidRPr="007F0607">
        <w:rPr>
          <w:i/>
          <w:sz w:val="22"/>
          <w:szCs w:val="22"/>
        </w:rPr>
        <w:t>)</w:t>
      </w:r>
      <w:r w:rsidRPr="007F0607">
        <w:rPr>
          <w:sz w:val="22"/>
          <w:szCs w:val="22"/>
        </w:rPr>
        <w:t xml:space="preserve"> </w:t>
      </w:r>
      <w:r w:rsidR="003B0B13" w:rsidRPr="007F0607">
        <w:rPr>
          <w:sz w:val="22"/>
          <w:szCs w:val="22"/>
        </w:rPr>
        <w:t>zmontować</w:t>
      </w:r>
      <w:r w:rsidR="003B0B13">
        <w:rPr>
          <w:sz w:val="22"/>
          <w:szCs w:val="22"/>
        </w:rPr>
        <w:t xml:space="preserve">, podłączyć do istniejących instalacji i </w:t>
      </w:r>
      <w:r w:rsidRPr="00FC0A03">
        <w:rPr>
          <w:sz w:val="22"/>
          <w:szCs w:val="22"/>
        </w:rPr>
        <w:t xml:space="preserve">uruchomić oraz przeprowadzić szkolenie w zakresie jego obsługi  - w </w:t>
      </w:r>
      <w:r w:rsidRPr="00710D33">
        <w:rPr>
          <w:sz w:val="22"/>
          <w:szCs w:val="22"/>
        </w:rPr>
        <w:t xml:space="preserve">terminie do </w:t>
      </w:r>
      <w:r w:rsidR="00710D33" w:rsidRPr="00710D33">
        <w:rPr>
          <w:b/>
          <w:sz w:val="22"/>
          <w:szCs w:val="22"/>
        </w:rPr>
        <w:t>4</w:t>
      </w:r>
      <w:r w:rsidRPr="00710D33">
        <w:rPr>
          <w:b/>
          <w:sz w:val="22"/>
          <w:szCs w:val="22"/>
        </w:rPr>
        <w:t xml:space="preserve"> tygodni</w:t>
      </w:r>
      <w:r w:rsidRPr="00FC0A03">
        <w:rPr>
          <w:b/>
          <w:sz w:val="22"/>
          <w:szCs w:val="22"/>
        </w:rPr>
        <w:t xml:space="preserve"> od dnia podpisania</w:t>
      </w:r>
      <w:r w:rsidRPr="008B1101">
        <w:rPr>
          <w:b/>
          <w:sz w:val="22"/>
          <w:szCs w:val="22"/>
        </w:rPr>
        <w:t xml:space="preserve"> umowy. </w:t>
      </w:r>
    </w:p>
    <w:p w14:paraId="449899D0" w14:textId="5412B74D" w:rsidR="003B0B13" w:rsidRPr="008B1101" w:rsidRDefault="003B0B13" w:rsidP="000D653F">
      <w:pPr>
        <w:pStyle w:val="Akapitzlist"/>
        <w:numPr>
          <w:ilvl w:val="0"/>
          <w:numId w:val="71"/>
        </w:numPr>
        <w:tabs>
          <w:tab w:val="clear" w:pos="1065"/>
          <w:tab w:val="num" w:pos="426"/>
        </w:tabs>
        <w:ind w:left="426" w:right="470" w:hanging="426"/>
        <w:jc w:val="both"/>
        <w:rPr>
          <w:color w:val="000000" w:themeColor="text1"/>
          <w:sz w:val="22"/>
          <w:szCs w:val="22"/>
        </w:rPr>
      </w:pPr>
      <w:r>
        <w:rPr>
          <w:i/>
          <w:color w:val="000000" w:themeColor="text1"/>
          <w:sz w:val="22"/>
          <w:szCs w:val="22"/>
        </w:rPr>
        <w:t xml:space="preserve">(dla części A) </w:t>
      </w:r>
      <w:r w:rsidRPr="008B1101">
        <w:rPr>
          <w:color w:val="000000" w:themeColor="text1"/>
          <w:sz w:val="22"/>
          <w:szCs w:val="22"/>
        </w:rPr>
        <w:t>Podpisanie protokołu odbioru przedmiotu umowy zostanie</w:t>
      </w:r>
      <w:r>
        <w:rPr>
          <w:color w:val="000000" w:themeColor="text1"/>
          <w:sz w:val="22"/>
          <w:szCs w:val="22"/>
        </w:rPr>
        <w:t xml:space="preserve"> dokonane po jego dostarczeniu </w:t>
      </w:r>
      <w:r w:rsidRPr="008B1101">
        <w:rPr>
          <w:color w:val="000000" w:themeColor="text1"/>
          <w:sz w:val="22"/>
          <w:szCs w:val="22"/>
        </w:rPr>
        <w:t>oraz obustronnym stwierdzeniu, że nie wystąpiły żadne zastrzeżenia.</w:t>
      </w:r>
    </w:p>
    <w:p w14:paraId="7516DEA9" w14:textId="1BFA02B9" w:rsidR="003B0B13" w:rsidRPr="003B0B13" w:rsidRDefault="003B0B13" w:rsidP="000D653F">
      <w:pPr>
        <w:numPr>
          <w:ilvl w:val="0"/>
          <w:numId w:val="82"/>
        </w:numPr>
        <w:tabs>
          <w:tab w:val="clear" w:pos="1065"/>
          <w:tab w:val="num" w:pos="426"/>
        </w:tabs>
        <w:ind w:left="426" w:right="470" w:hanging="426"/>
        <w:jc w:val="both"/>
        <w:rPr>
          <w:sz w:val="23"/>
        </w:rPr>
      </w:pPr>
      <w:r w:rsidRPr="003B0B13">
        <w:rPr>
          <w:i/>
          <w:color w:val="000000" w:themeColor="text1"/>
          <w:sz w:val="22"/>
          <w:szCs w:val="22"/>
        </w:rPr>
        <w:t>(dla części B)</w:t>
      </w:r>
      <w:r>
        <w:rPr>
          <w:color w:val="000000" w:themeColor="text1"/>
          <w:sz w:val="22"/>
          <w:szCs w:val="22"/>
        </w:rPr>
        <w:t xml:space="preserve"> </w:t>
      </w:r>
      <w:r w:rsidRPr="003B0B13">
        <w:rPr>
          <w:color w:val="000000" w:themeColor="text1"/>
          <w:sz w:val="23"/>
        </w:rPr>
        <w:t xml:space="preserve">Podpisanie protokołu </w:t>
      </w:r>
      <w:r w:rsidRPr="003B0B13">
        <w:rPr>
          <w:color w:val="000000" w:themeColor="text1"/>
          <w:sz w:val="23"/>
          <w:szCs w:val="23"/>
        </w:rPr>
        <w:t>odbioru nastąpi oddzielnie dla każdego rodzaju</w:t>
      </w:r>
      <w:r w:rsidRPr="003B0B13">
        <w:rPr>
          <w:color w:val="000000" w:themeColor="text1"/>
          <w:sz w:val="22"/>
          <w:szCs w:val="22"/>
        </w:rPr>
        <w:t xml:space="preserve"> urządzeń </w:t>
      </w:r>
      <w:r w:rsidRPr="003B0B13">
        <w:rPr>
          <w:color w:val="000000" w:themeColor="text1"/>
          <w:sz w:val="23"/>
        </w:rPr>
        <w:t xml:space="preserve">wchodzących w skład przedmiotu umowy </w:t>
      </w:r>
      <w:r w:rsidRPr="003B0B13">
        <w:rPr>
          <w:color w:val="000000" w:themeColor="text1"/>
          <w:sz w:val="23"/>
          <w:szCs w:val="23"/>
        </w:rPr>
        <w:t>wyszczególnionych w Formularzu ofertowym, stanowiącym załącznik nr 1 do umowy,</w:t>
      </w:r>
      <w:r w:rsidRPr="003B0B13">
        <w:rPr>
          <w:color w:val="000000" w:themeColor="text1"/>
          <w:sz w:val="22"/>
          <w:szCs w:val="22"/>
        </w:rPr>
        <w:t xml:space="preserve"> i zostanie dokonane </w:t>
      </w:r>
      <w:r w:rsidRPr="003B0B13">
        <w:rPr>
          <w:color w:val="000000" w:themeColor="text1"/>
          <w:sz w:val="23"/>
        </w:rPr>
        <w:t xml:space="preserve">po jego dostarczeniu, zmontowaniu, podłączeniu do istniejących instalacji i po przeprowadzeniu szkolenia </w:t>
      </w:r>
      <w:r w:rsidRPr="003B0B13">
        <w:rPr>
          <w:sz w:val="23"/>
        </w:rPr>
        <w:t>w zakresie obsługi oraz obustronnym stwierdzeniu, że nie wystąpiły żadne zastrzeżenia.</w:t>
      </w:r>
    </w:p>
    <w:p w14:paraId="5B755626" w14:textId="24CC5023" w:rsidR="00A53B69" w:rsidRPr="008B1101" w:rsidRDefault="003B0B13" w:rsidP="000D653F">
      <w:pPr>
        <w:pStyle w:val="Akapitzlist"/>
        <w:numPr>
          <w:ilvl w:val="0"/>
          <w:numId w:val="83"/>
        </w:numPr>
        <w:tabs>
          <w:tab w:val="clear" w:pos="1065"/>
          <w:tab w:val="num" w:pos="426"/>
        </w:tabs>
        <w:ind w:left="426" w:right="470" w:hanging="426"/>
        <w:jc w:val="both"/>
        <w:rPr>
          <w:color w:val="000000" w:themeColor="text1"/>
          <w:sz w:val="22"/>
          <w:szCs w:val="22"/>
        </w:rPr>
      </w:pPr>
      <w:r w:rsidRPr="003B0B13">
        <w:rPr>
          <w:i/>
          <w:color w:val="000000" w:themeColor="text1"/>
          <w:sz w:val="22"/>
          <w:szCs w:val="22"/>
        </w:rPr>
        <w:lastRenderedPageBreak/>
        <w:t>(dla części C)</w:t>
      </w:r>
      <w:r>
        <w:rPr>
          <w:color w:val="000000" w:themeColor="text1"/>
          <w:sz w:val="22"/>
          <w:szCs w:val="22"/>
        </w:rPr>
        <w:t xml:space="preserve"> </w:t>
      </w:r>
      <w:r w:rsidR="00A53B69" w:rsidRPr="008B1101">
        <w:rPr>
          <w:color w:val="000000" w:themeColor="text1"/>
          <w:sz w:val="22"/>
          <w:szCs w:val="22"/>
        </w:rPr>
        <w:t xml:space="preserve">Podpisanie protokołu odbioru przedmiotu umowy zostanie dokonane po jego dostarczeniu, zmontowaniu, podłączeniu do istniejących </w:t>
      </w:r>
      <w:r w:rsidR="00A53B69" w:rsidRPr="00DD34E2">
        <w:rPr>
          <w:sz w:val="22"/>
          <w:szCs w:val="22"/>
        </w:rPr>
        <w:t>instalacji i</w:t>
      </w:r>
      <w:r w:rsidR="006A414B" w:rsidRPr="00DD34E2">
        <w:rPr>
          <w:sz w:val="22"/>
          <w:szCs w:val="22"/>
        </w:rPr>
        <w:t xml:space="preserve"> uruchomieniu oraz</w:t>
      </w:r>
      <w:r w:rsidR="00A53B69" w:rsidRPr="00DD34E2">
        <w:rPr>
          <w:sz w:val="22"/>
          <w:szCs w:val="22"/>
        </w:rPr>
        <w:t xml:space="preserve"> </w:t>
      </w:r>
      <w:r w:rsidR="00A53B69" w:rsidRPr="008B1101">
        <w:rPr>
          <w:color w:val="000000" w:themeColor="text1"/>
          <w:sz w:val="22"/>
          <w:szCs w:val="22"/>
        </w:rPr>
        <w:t>po przeprowadzeniu szkolenia w zakresie obsługi oraz obustronnym stwierdzeniu, że nie wystąpiły żadne zastrzeżenia.</w:t>
      </w:r>
    </w:p>
    <w:p w14:paraId="3F76CE11" w14:textId="77777777" w:rsidR="00A53B69" w:rsidRPr="008B1101" w:rsidRDefault="00A53B69" w:rsidP="000D653F">
      <w:pPr>
        <w:numPr>
          <w:ilvl w:val="0"/>
          <w:numId w:val="83"/>
        </w:numPr>
        <w:tabs>
          <w:tab w:val="clear" w:pos="1065"/>
          <w:tab w:val="num" w:pos="426"/>
          <w:tab w:val="right" w:pos="9072"/>
        </w:tabs>
        <w:ind w:left="426" w:right="470" w:hanging="426"/>
        <w:jc w:val="both"/>
        <w:rPr>
          <w:color w:val="000000"/>
          <w:sz w:val="22"/>
          <w:szCs w:val="22"/>
        </w:rPr>
      </w:pPr>
      <w:r w:rsidRPr="008B1101">
        <w:rPr>
          <w:color w:val="000000"/>
          <w:sz w:val="22"/>
          <w:szCs w:val="22"/>
        </w:rPr>
        <w:t>Protokół odbioru sporządza się według wzoru stanowiącego załącznik do umowy. Wykonawca zobowiązuje się do opracowania protokołu odbioru i przygotowania go Stronom do podpisu.</w:t>
      </w:r>
    </w:p>
    <w:p w14:paraId="4BCC28FC" w14:textId="77777777" w:rsidR="00A53B69" w:rsidRPr="008B1101" w:rsidRDefault="00A53B69" w:rsidP="00A53B69">
      <w:pPr>
        <w:tabs>
          <w:tab w:val="num" w:pos="426"/>
        </w:tabs>
        <w:ind w:left="426" w:right="470"/>
        <w:jc w:val="both"/>
        <w:rPr>
          <w:sz w:val="22"/>
          <w:szCs w:val="22"/>
        </w:rPr>
      </w:pPr>
      <w:r w:rsidRPr="008B1101">
        <w:rPr>
          <w:sz w:val="22"/>
          <w:szCs w:val="22"/>
        </w:rPr>
        <w:t>Osobami uprawnionymi do podpisania protokołu ze strony Zamawiającego są:</w:t>
      </w:r>
    </w:p>
    <w:p w14:paraId="724D17F9" w14:textId="77777777" w:rsidR="00A53B69" w:rsidRPr="008B1101" w:rsidRDefault="00A53B69" w:rsidP="00A53B69">
      <w:pPr>
        <w:ind w:right="470"/>
        <w:jc w:val="center"/>
        <w:rPr>
          <w:b/>
          <w:sz w:val="22"/>
          <w:szCs w:val="22"/>
        </w:rPr>
      </w:pPr>
    </w:p>
    <w:p w14:paraId="129D8FCA" w14:textId="77777777" w:rsidR="00A53B69" w:rsidRPr="008B1101" w:rsidRDefault="00A53B69" w:rsidP="00A53B69">
      <w:pPr>
        <w:ind w:right="470"/>
        <w:jc w:val="center"/>
        <w:rPr>
          <w:b/>
          <w:sz w:val="22"/>
          <w:szCs w:val="22"/>
        </w:rPr>
      </w:pPr>
      <w:r w:rsidRPr="008B1101">
        <w:rPr>
          <w:b/>
          <w:sz w:val="22"/>
          <w:szCs w:val="22"/>
        </w:rPr>
        <w:t>§ 3</w:t>
      </w:r>
    </w:p>
    <w:p w14:paraId="41A1F440" w14:textId="77777777" w:rsidR="00A53B69" w:rsidRPr="008B1101" w:rsidRDefault="00A53B69" w:rsidP="00A53B69">
      <w:pPr>
        <w:tabs>
          <w:tab w:val="left" w:pos="9072"/>
        </w:tabs>
        <w:ind w:right="470"/>
        <w:rPr>
          <w:b/>
          <w:sz w:val="22"/>
          <w:szCs w:val="22"/>
        </w:rPr>
      </w:pPr>
      <w:r w:rsidRPr="008B1101">
        <w:rPr>
          <w:b/>
          <w:sz w:val="22"/>
          <w:szCs w:val="22"/>
        </w:rPr>
        <w:t>Cena:</w:t>
      </w:r>
    </w:p>
    <w:p w14:paraId="7D241A1B" w14:textId="77777777" w:rsidR="00A53B69" w:rsidRPr="008B1101" w:rsidRDefault="00A53B69" w:rsidP="000D653F">
      <w:pPr>
        <w:numPr>
          <w:ilvl w:val="0"/>
          <w:numId w:val="67"/>
        </w:numPr>
        <w:tabs>
          <w:tab w:val="left" w:pos="9072"/>
        </w:tabs>
        <w:ind w:left="426" w:right="470" w:hanging="426"/>
        <w:jc w:val="both"/>
        <w:rPr>
          <w:sz w:val="22"/>
          <w:szCs w:val="22"/>
        </w:rPr>
      </w:pPr>
      <w:r w:rsidRPr="008B1101">
        <w:rPr>
          <w:sz w:val="22"/>
          <w:szCs w:val="22"/>
        </w:rPr>
        <w:t xml:space="preserve">Cena przedmiotu umowy ustalona na podstawie oferty wynosi netto: </w:t>
      </w:r>
      <w:r w:rsidRPr="008B1101">
        <w:rPr>
          <w:bCs/>
          <w:sz w:val="22"/>
          <w:szCs w:val="22"/>
        </w:rPr>
        <w:t>[_] PLN</w:t>
      </w:r>
      <w:r w:rsidRPr="008B1101">
        <w:rPr>
          <w:b/>
          <w:bCs/>
          <w:sz w:val="22"/>
          <w:szCs w:val="22"/>
        </w:rPr>
        <w:t xml:space="preserve"> </w:t>
      </w:r>
      <w:r w:rsidRPr="008B1101">
        <w:rPr>
          <w:bCs/>
          <w:sz w:val="22"/>
          <w:szCs w:val="22"/>
        </w:rPr>
        <w:t>(</w:t>
      </w:r>
      <w:r>
        <w:rPr>
          <w:sz w:val="22"/>
          <w:szCs w:val="22"/>
        </w:rPr>
        <w:t>słownie: [_] złotych</w:t>
      </w:r>
      <w:r w:rsidRPr="008B1101">
        <w:rPr>
          <w:sz w:val="22"/>
          <w:szCs w:val="22"/>
        </w:rPr>
        <w:t xml:space="preserve">)., brutto: [_] </w:t>
      </w:r>
      <w:r w:rsidRPr="008B1101">
        <w:rPr>
          <w:b/>
          <w:bCs/>
          <w:sz w:val="22"/>
          <w:szCs w:val="22"/>
        </w:rPr>
        <w:t xml:space="preserve">PLN </w:t>
      </w:r>
      <w:r w:rsidRPr="008B1101">
        <w:rPr>
          <w:bCs/>
          <w:sz w:val="22"/>
          <w:szCs w:val="22"/>
        </w:rPr>
        <w:t>(</w:t>
      </w:r>
      <w:r w:rsidRPr="008B1101">
        <w:rPr>
          <w:sz w:val="22"/>
          <w:szCs w:val="22"/>
        </w:rPr>
        <w:t>słownie: [_]</w:t>
      </w:r>
      <w:r>
        <w:rPr>
          <w:sz w:val="22"/>
          <w:szCs w:val="22"/>
        </w:rPr>
        <w:t xml:space="preserve"> złotych</w:t>
      </w:r>
      <w:r w:rsidRPr="008B1101">
        <w:rPr>
          <w:sz w:val="22"/>
          <w:szCs w:val="22"/>
        </w:rPr>
        <w:t xml:space="preserve">). </w:t>
      </w:r>
    </w:p>
    <w:p w14:paraId="6D0A7C5C" w14:textId="77777777" w:rsidR="00A53B69" w:rsidRPr="008B1101" w:rsidRDefault="00A53B69" w:rsidP="000D653F">
      <w:pPr>
        <w:numPr>
          <w:ilvl w:val="0"/>
          <w:numId w:val="67"/>
        </w:numPr>
        <w:tabs>
          <w:tab w:val="left" w:pos="9072"/>
        </w:tabs>
        <w:ind w:left="426" w:right="470" w:hanging="426"/>
        <w:jc w:val="both"/>
        <w:rPr>
          <w:sz w:val="22"/>
          <w:szCs w:val="22"/>
        </w:rPr>
      </w:pPr>
      <w:r w:rsidRPr="008B1101">
        <w:rPr>
          <w:noProof/>
          <w:sz w:val="22"/>
          <w:szCs w:val="22"/>
        </w:rPr>
        <w:t>W cenie przedmiotu umowy zawarte są wszystkie koszty związane z jego realizacją:</w:t>
      </w:r>
    </w:p>
    <w:p w14:paraId="4651CDAF" w14:textId="77777777" w:rsidR="00A53B69" w:rsidRPr="008B1101" w:rsidRDefault="00A53B69" w:rsidP="000D653F">
      <w:pPr>
        <w:numPr>
          <w:ilvl w:val="0"/>
          <w:numId w:val="66"/>
        </w:numPr>
        <w:tabs>
          <w:tab w:val="num" w:pos="851"/>
          <w:tab w:val="left" w:pos="9072"/>
        </w:tabs>
        <w:ind w:left="851" w:right="-97" w:hanging="425"/>
        <w:jc w:val="both"/>
        <w:rPr>
          <w:sz w:val="22"/>
          <w:szCs w:val="22"/>
        </w:rPr>
      </w:pPr>
      <w:r w:rsidRPr="008B1101">
        <w:rPr>
          <w:sz w:val="22"/>
          <w:szCs w:val="22"/>
        </w:rPr>
        <w:t>ubezpieczenia, opakowania i transportu do siedziby Użytkownika oraz podatku VAT,</w:t>
      </w:r>
    </w:p>
    <w:p w14:paraId="4B4C7A94" w14:textId="2631BC0E" w:rsidR="00A53B69" w:rsidRPr="008B1101" w:rsidRDefault="006A414B" w:rsidP="000D653F">
      <w:pPr>
        <w:numPr>
          <w:ilvl w:val="0"/>
          <w:numId w:val="66"/>
        </w:numPr>
        <w:tabs>
          <w:tab w:val="num" w:pos="851"/>
          <w:tab w:val="num" w:pos="885"/>
        </w:tabs>
        <w:ind w:left="851" w:right="470" w:hanging="425"/>
        <w:jc w:val="both"/>
        <w:rPr>
          <w:color w:val="000000" w:themeColor="text1"/>
          <w:sz w:val="22"/>
          <w:szCs w:val="22"/>
        </w:rPr>
      </w:pPr>
      <w:r w:rsidRPr="006A414B">
        <w:rPr>
          <w:i/>
          <w:color w:val="000000" w:themeColor="text1"/>
          <w:sz w:val="22"/>
          <w:szCs w:val="22"/>
        </w:rPr>
        <w:t>(dla części B i C)</w:t>
      </w:r>
      <w:r>
        <w:rPr>
          <w:color w:val="000000" w:themeColor="text1"/>
          <w:sz w:val="22"/>
          <w:szCs w:val="22"/>
        </w:rPr>
        <w:t xml:space="preserve"> montażu, podłączenia do istniejących instalacji i </w:t>
      </w:r>
      <w:r w:rsidR="00A53B69" w:rsidRPr="008B1101">
        <w:rPr>
          <w:color w:val="000000" w:themeColor="text1"/>
          <w:sz w:val="22"/>
          <w:szCs w:val="22"/>
        </w:rPr>
        <w:t>uruchomienia przedmiotu umowy w siedzibie Użytkownika,</w:t>
      </w:r>
    </w:p>
    <w:p w14:paraId="50076EF5" w14:textId="77777777" w:rsidR="00A53B69" w:rsidRPr="008B1101" w:rsidRDefault="00A53B69" w:rsidP="000D653F">
      <w:pPr>
        <w:numPr>
          <w:ilvl w:val="0"/>
          <w:numId w:val="66"/>
        </w:numPr>
        <w:tabs>
          <w:tab w:val="num" w:pos="851"/>
          <w:tab w:val="left" w:pos="9072"/>
        </w:tabs>
        <w:ind w:left="851" w:right="470" w:hanging="425"/>
        <w:jc w:val="both"/>
        <w:rPr>
          <w:sz w:val="22"/>
          <w:szCs w:val="22"/>
        </w:rPr>
      </w:pPr>
      <w:r w:rsidRPr="008B1101">
        <w:rPr>
          <w:sz w:val="22"/>
          <w:szCs w:val="22"/>
        </w:rPr>
        <w:t>zagospodarowania odpadów, powstałych przy realizacji przedmiotu umowy, zgodnie z obowiązującymi przepisami,</w:t>
      </w:r>
    </w:p>
    <w:p w14:paraId="48389C1F" w14:textId="77777777" w:rsidR="00A53B69" w:rsidRPr="008B1101" w:rsidRDefault="00A53B69" w:rsidP="000D653F">
      <w:pPr>
        <w:numPr>
          <w:ilvl w:val="0"/>
          <w:numId w:val="66"/>
        </w:numPr>
        <w:tabs>
          <w:tab w:val="num" w:pos="851"/>
          <w:tab w:val="left" w:pos="9072"/>
        </w:tabs>
        <w:ind w:left="851" w:right="-97" w:hanging="425"/>
        <w:jc w:val="both"/>
        <w:rPr>
          <w:sz w:val="22"/>
          <w:szCs w:val="22"/>
        </w:rPr>
      </w:pPr>
      <w:r w:rsidRPr="008B1101">
        <w:rPr>
          <w:sz w:val="22"/>
          <w:szCs w:val="22"/>
        </w:rPr>
        <w:t>szkolenia personelu w zakresie obsługi i konserwacji przedmiotu umowy.</w:t>
      </w:r>
    </w:p>
    <w:p w14:paraId="3ECA396A" w14:textId="77777777" w:rsidR="00A53B69" w:rsidRPr="008B1101" w:rsidRDefault="00A53B69" w:rsidP="00A53B69">
      <w:pPr>
        <w:ind w:right="470"/>
        <w:jc w:val="center"/>
        <w:rPr>
          <w:b/>
          <w:bCs/>
          <w:sz w:val="22"/>
          <w:szCs w:val="22"/>
        </w:rPr>
      </w:pPr>
    </w:p>
    <w:p w14:paraId="6F095D6A" w14:textId="77777777" w:rsidR="00A53B69" w:rsidRPr="008B1101" w:rsidRDefault="00A53B69" w:rsidP="00A53B69">
      <w:pPr>
        <w:ind w:right="470"/>
        <w:jc w:val="center"/>
        <w:rPr>
          <w:b/>
          <w:bCs/>
          <w:sz w:val="22"/>
          <w:szCs w:val="22"/>
        </w:rPr>
      </w:pPr>
      <w:r w:rsidRPr="008B1101">
        <w:rPr>
          <w:b/>
          <w:bCs/>
          <w:sz w:val="22"/>
          <w:szCs w:val="22"/>
        </w:rPr>
        <w:t>§ 4</w:t>
      </w:r>
    </w:p>
    <w:p w14:paraId="55519767" w14:textId="77777777" w:rsidR="00A53B69" w:rsidRPr="008B1101" w:rsidRDefault="00A53B69" w:rsidP="00A53B69">
      <w:pPr>
        <w:ind w:right="470"/>
        <w:rPr>
          <w:b/>
          <w:sz w:val="22"/>
          <w:szCs w:val="22"/>
        </w:rPr>
      </w:pPr>
      <w:r w:rsidRPr="008B1101">
        <w:rPr>
          <w:b/>
          <w:sz w:val="22"/>
          <w:szCs w:val="22"/>
        </w:rPr>
        <w:t>Zapłata:</w:t>
      </w:r>
    </w:p>
    <w:p w14:paraId="5593A423" w14:textId="1C0CB147" w:rsidR="006A414B" w:rsidRPr="006A414B" w:rsidRDefault="006A414B" w:rsidP="000D653F">
      <w:pPr>
        <w:numPr>
          <w:ilvl w:val="0"/>
          <w:numId w:val="68"/>
        </w:numPr>
        <w:ind w:left="426" w:right="471" w:hanging="426"/>
        <w:jc w:val="both"/>
        <w:rPr>
          <w:bCs/>
          <w:sz w:val="22"/>
          <w:szCs w:val="22"/>
        </w:rPr>
      </w:pPr>
      <w:r w:rsidRPr="006A414B">
        <w:rPr>
          <w:i/>
          <w:sz w:val="22"/>
          <w:szCs w:val="22"/>
        </w:rPr>
        <w:t>(dla części A i B)</w:t>
      </w:r>
      <w:r w:rsidRPr="006A414B">
        <w:rPr>
          <w:sz w:val="22"/>
          <w:szCs w:val="22"/>
        </w:rPr>
        <w:t xml:space="preserve"> Zamawiający ureguluje należność za realizację przedmiotu umowy na podstawie prawidłowo wystawionych faktur, wystawionych na Uniwersytet Medyczny we Wrocławiu, Wybrzeże L. Pasteura 1, 50-367 Wrocław, NIP 896-000-57-79, dla każdego rodzaju urządzeń wchodzących w skład przedmiotu umowy, odebranych oddzielnym protokołem odbioru.</w:t>
      </w:r>
    </w:p>
    <w:p w14:paraId="362A39D6" w14:textId="7070DA09" w:rsidR="00A53B69" w:rsidRPr="008B1101" w:rsidRDefault="006A414B" w:rsidP="000D653F">
      <w:pPr>
        <w:numPr>
          <w:ilvl w:val="0"/>
          <w:numId w:val="84"/>
        </w:numPr>
        <w:ind w:left="426" w:right="471" w:hanging="426"/>
        <w:jc w:val="both"/>
        <w:rPr>
          <w:bCs/>
          <w:sz w:val="22"/>
          <w:szCs w:val="22"/>
        </w:rPr>
      </w:pPr>
      <w:r w:rsidRPr="006A414B">
        <w:rPr>
          <w:i/>
          <w:sz w:val="22"/>
          <w:szCs w:val="22"/>
        </w:rPr>
        <w:t>(dla części C)</w:t>
      </w:r>
      <w:r>
        <w:rPr>
          <w:sz w:val="22"/>
          <w:szCs w:val="22"/>
        </w:rPr>
        <w:t xml:space="preserve"> </w:t>
      </w:r>
      <w:r w:rsidR="00A53B69" w:rsidRPr="008B1101">
        <w:rPr>
          <w:sz w:val="22"/>
          <w:szCs w:val="22"/>
        </w:rPr>
        <w:t>Zamawiający ureguluje należność za realizację przedmiotu umowy na podstawie prawidłowo wystawionej faktury, wystawionej na Uniwersytet Medyczny we Wrocławiu, Wybrzeże L. Pasteura 1, 50-367 Wrocław, NIP 896-000-57-79.</w:t>
      </w:r>
    </w:p>
    <w:p w14:paraId="0CF9A468" w14:textId="77777777" w:rsidR="00A53B69" w:rsidRPr="000576BB" w:rsidRDefault="00A53B69" w:rsidP="000D653F">
      <w:pPr>
        <w:numPr>
          <w:ilvl w:val="0"/>
          <w:numId w:val="84"/>
        </w:numPr>
        <w:ind w:left="426" w:right="471" w:hanging="426"/>
        <w:jc w:val="both"/>
        <w:rPr>
          <w:bCs/>
          <w:sz w:val="22"/>
          <w:szCs w:val="22"/>
        </w:rPr>
      </w:pPr>
      <w:r w:rsidRPr="000576BB">
        <w:rPr>
          <w:sz w:val="22"/>
          <w:szCs w:val="22"/>
        </w:rPr>
        <w:t xml:space="preserve">Płatność, o której mowa w ust. 1, będzie dokonana przelewem na konto Wykonawcy, wskazane </w:t>
      </w:r>
      <w:r w:rsidRPr="000576BB">
        <w:rPr>
          <w:sz w:val="22"/>
          <w:szCs w:val="22"/>
        </w:rPr>
        <w:br/>
        <w:t>w fakturze, w terminie 21 dni od daty dostarczenia przez Wykonawcę prawidłowo wystawionej faktury wraz z podpisanym protokołem odbioru do</w:t>
      </w:r>
      <w:r w:rsidRPr="000576BB">
        <w:rPr>
          <w:bCs/>
          <w:sz w:val="22"/>
          <w:szCs w:val="22"/>
        </w:rPr>
        <w:t xml:space="preserve"> Działu Aparatury Naukowej Uniwersytetu Medycznego we Wrocławiu przy ul. Mikulicza-Radeckiego 5, 50-345 Wrocław.</w:t>
      </w:r>
    </w:p>
    <w:p w14:paraId="6024DF34" w14:textId="77777777" w:rsidR="00A53B69" w:rsidRPr="008B1101" w:rsidRDefault="00A53B69" w:rsidP="000D653F">
      <w:pPr>
        <w:numPr>
          <w:ilvl w:val="0"/>
          <w:numId w:val="84"/>
        </w:numPr>
        <w:ind w:left="426" w:right="471" w:hanging="426"/>
        <w:jc w:val="both"/>
        <w:rPr>
          <w:sz w:val="22"/>
          <w:szCs w:val="22"/>
        </w:rPr>
      </w:pPr>
      <w:r w:rsidRPr="008B1101">
        <w:rPr>
          <w:sz w:val="22"/>
          <w:szCs w:val="22"/>
        </w:rPr>
        <w:t>Za datę zapłaty przyjmuje się datę wydania polecenia przelewu bankowi Zamawiającego.</w:t>
      </w:r>
    </w:p>
    <w:p w14:paraId="0193BB4A" w14:textId="77777777" w:rsidR="00A53B69" w:rsidRPr="008B1101" w:rsidRDefault="00A53B69" w:rsidP="00A53B69">
      <w:pPr>
        <w:ind w:right="470"/>
        <w:jc w:val="center"/>
        <w:rPr>
          <w:b/>
          <w:bCs/>
          <w:sz w:val="22"/>
          <w:szCs w:val="22"/>
        </w:rPr>
      </w:pPr>
    </w:p>
    <w:p w14:paraId="1B84C0DB" w14:textId="77777777" w:rsidR="00A53B69" w:rsidRPr="008B1101" w:rsidRDefault="00A53B69" w:rsidP="00A53B69">
      <w:pPr>
        <w:ind w:right="470"/>
        <w:jc w:val="center"/>
        <w:rPr>
          <w:b/>
          <w:bCs/>
          <w:sz w:val="22"/>
          <w:szCs w:val="22"/>
        </w:rPr>
      </w:pPr>
      <w:r w:rsidRPr="008B1101">
        <w:rPr>
          <w:b/>
          <w:bCs/>
          <w:sz w:val="22"/>
          <w:szCs w:val="22"/>
        </w:rPr>
        <w:t xml:space="preserve">§ 5 </w:t>
      </w:r>
    </w:p>
    <w:p w14:paraId="4EE74329" w14:textId="77777777" w:rsidR="00A53B69" w:rsidRPr="008B1101" w:rsidRDefault="00A53B69" w:rsidP="00A53B69">
      <w:pPr>
        <w:ind w:right="470"/>
        <w:rPr>
          <w:b/>
          <w:sz w:val="22"/>
          <w:szCs w:val="22"/>
        </w:rPr>
      </w:pPr>
      <w:r w:rsidRPr="008B1101">
        <w:rPr>
          <w:b/>
          <w:sz w:val="22"/>
          <w:szCs w:val="22"/>
        </w:rPr>
        <w:t>Warunki gwarancyjne i serwisowe:</w:t>
      </w:r>
    </w:p>
    <w:p w14:paraId="19086AAE" w14:textId="3BD133BC" w:rsidR="00A53B69" w:rsidRPr="008B1101" w:rsidRDefault="00A53B69" w:rsidP="000D653F">
      <w:pPr>
        <w:numPr>
          <w:ilvl w:val="0"/>
          <w:numId w:val="72"/>
        </w:numPr>
        <w:tabs>
          <w:tab w:val="num" w:pos="426"/>
          <w:tab w:val="right" w:pos="9923"/>
        </w:tabs>
        <w:ind w:left="426" w:right="471" w:hanging="426"/>
        <w:jc w:val="both"/>
        <w:rPr>
          <w:color w:val="000000"/>
          <w:sz w:val="22"/>
          <w:szCs w:val="22"/>
        </w:rPr>
      </w:pPr>
      <w:r w:rsidRPr="008B1101">
        <w:rPr>
          <w:color w:val="000000"/>
          <w:sz w:val="22"/>
          <w:szCs w:val="22"/>
        </w:rPr>
        <w:t>Wykonawca zapewnia, że przedmiot umowy dostarczony Zamawiającemu będzie fabrycznie nowy (wyp</w:t>
      </w:r>
      <w:r>
        <w:rPr>
          <w:color w:val="000000"/>
          <w:sz w:val="22"/>
          <w:szCs w:val="22"/>
        </w:rPr>
        <w:t>rodukowany w roku 2017 lub 2018</w:t>
      </w:r>
      <w:r w:rsidR="006A414B">
        <w:rPr>
          <w:color w:val="000000"/>
          <w:sz w:val="22"/>
          <w:szCs w:val="22"/>
        </w:rPr>
        <w:t xml:space="preserve">, </w:t>
      </w:r>
      <w:r w:rsidR="006A414B" w:rsidRPr="006A414B">
        <w:rPr>
          <w:sz w:val="22"/>
          <w:szCs w:val="22"/>
        </w:rPr>
        <w:t>nieużywany i </w:t>
      </w:r>
      <w:proofErr w:type="spellStart"/>
      <w:r w:rsidR="006A414B" w:rsidRPr="006A414B">
        <w:rPr>
          <w:bCs/>
          <w:sz w:val="22"/>
          <w:szCs w:val="22"/>
        </w:rPr>
        <w:t>niepoekspozycyjny</w:t>
      </w:r>
      <w:proofErr w:type="spellEnd"/>
      <w:r w:rsidRPr="006A414B">
        <w:rPr>
          <w:color w:val="000000"/>
          <w:sz w:val="22"/>
          <w:szCs w:val="22"/>
        </w:rPr>
        <w:t>), wol</w:t>
      </w:r>
      <w:r w:rsidRPr="008B1101">
        <w:rPr>
          <w:color w:val="000000"/>
          <w:sz w:val="22"/>
          <w:szCs w:val="22"/>
        </w:rPr>
        <w:t>ny od wad fizycznych i objęty gwarancją producenta.</w:t>
      </w:r>
    </w:p>
    <w:p w14:paraId="72F14ADB" w14:textId="29ECE1DB" w:rsidR="00A53B69" w:rsidRPr="008B1101" w:rsidRDefault="00A53B69" w:rsidP="000D653F">
      <w:pPr>
        <w:numPr>
          <w:ilvl w:val="0"/>
          <w:numId w:val="72"/>
        </w:numPr>
        <w:tabs>
          <w:tab w:val="right" w:pos="9923"/>
        </w:tabs>
        <w:ind w:left="426" w:right="471" w:hanging="426"/>
        <w:jc w:val="both"/>
        <w:rPr>
          <w:bCs/>
          <w:sz w:val="22"/>
          <w:szCs w:val="22"/>
        </w:rPr>
      </w:pPr>
      <w:r w:rsidRPr="008B1101">
        <w:rPr>
          <w:sz w:val="22"/>
          <w:szCs w:val="22"/>
        </w:rPr>
        <w:t>Wykonawca zobowiązuje się dostarczyć Użytkownikowi dokumenty gwarancyjne i inst</w:t>
      </w:r>
      <w:r w:rsidR="006A414B">
        <w:rPr>
          <w:sz w:val="22"/>
          <w:szCs w:val="22"/>
        </w:rPr>
        <w:t>rukcje obsługi w języku polskim</w:t>
      </w:r>
      <w:r>
        <w:rPr>
          <w:sz w:val="22"/>
          <w:szCs w:val="22"/>
        </w:rPr>
        <w:t xml:space="preserve"> </w:t>
      </w:r>
      <w:r w:rsidRPr="008B1101">
        <w:rPr>
          <w:sz w:val="22"/>
          <w:szCs w:val="22"/>
        </w:rPr>
        <w:t>i inne dokumenty, które otrzyma od producenta przedmiotu umowy</w:t>
      </w:r>
      <w:r>
        <w:rPr>
          <w:sz w:val="22"/>
          <w:szCs w:val="22"/>
        </w:rPr>
        <w:t>,</w:t>
      </w:r>
      <w:r w:rsidRPr="008B1101">
        <w:rPr>
          <w:sz w:val="22"/>
          <w:szCs w:val="22"/>
        </w:rPr>
        <w:t xml:space="preserve"> dla</w:t>
      </w:r>
      <w:r w:rsidR="009B4D8D">
        <w:rPr>
          <w:sz w:val="22"/>
          <w:szCs w:val="22"/>
        </w:rPr>
        <w:t> </w:t>
      </w:r>
      <w:r w:rsidRPr="008B1101">
        <w:rPr>
          <w:sz w:val="22"/>
          <w:szCs w:val="22"/>
        </w:rPr>
        <w:t>zapewnienia Zamawiającemu prawidłowej eksploatacji i zabezpieczenia go przed roszczeniami ze</w:t>
      </w:r>
      <w:r>
        <w:rPr>
          <w:sz w:val="22"/>
          <w:szCs w:val="22"/>
        </w:rPr>
        <w:t> </w:t>
      </w:r>
      <w:r w:rsidRPr="008B1101">
        <w:rPr>
          <w:sz w:val="22"/>
          <w:szCs w:val="22"/>
        </w:rPr>
        <w:t>strony osób trzecich z tytułu naruszenia praw autorskich, patentowych, znaku towarowego, licencji lub innych.</w:t>
      </w:r>
    </w:p>
    <w:p w14:paraId="2DD1B5DC" w14:textId="3DCEF7A7" w:rsidR="00A53B69" w:rsidRPr="008B1101" w:rsidRDefault="00A53B69" w:rsidP="000D653F">
      <w:pPr>
        <w:numPr>
          <w:ilvl w:val="0"/>
          <w:numId w:val="72"/>
        </w:numPr>
        <w:tabs>
          <w:tab w:val="num" w:pos="1065"/>
          <w:tab w:val="right" w:pos="9923"/>
        </w:tabs>
        <w:ind w:left="426" w:right="471" w:hanging="426"/>
        <w:jc w:val="both"/>
        <w:rPr>
          <w:bCs/>
          <w:sz w:val="22"/>
          <w:szCs w:val="22"/>
        </w:rPr>
      </w:pPr>
      <w:r w:rsidRPr="008B1101">
        <w:rPr>
          <w:bCs/>
          <w:color w:val="000000"/>
          <w:sz w:val="22"/>
          <w:szCs w:val="22"/>
        </w:rPr>
        <w:t xml:space="preserve">Wykonawca udziela Zamawiającemu [_] </w:t>
      </w:r>
      <w:r w:rsidRPr="008B1101">
        <w:rPr>
          <w:color w:val="000000"/>
          <w:sz w:val="22"/>
          <w:szCs w:val="22"/>
        </w:rPr>
        <w:t>miesięcznej</w:t>
      </w:r>
      <w:r w:rsidRPr="008B1101">
        <w:rPr>
          <w:bCs/>
          <w:color w:val="000000"/>
          <w:sz w:val="22"/>
          <w:szCs w:val="22"/>
        </w:rPr>
        <w:t xml:space="preserve"> gwarancji na </w:t>
      </w:r>
      <w:r w:rsidR="009B4D8D">
        <w:rPr>
          <w:bCs/>
          <w:color w:val="000000"/>
          <w:sz w:val="23"/>
        </w:rPr>
        <w:t xml:space="preserve">przedmiot umowy </w:t>
      </w:r>
      <w:r w:rsidR="009B4D8D">
        <w:rPr>
          <w:i/>
          <w:color w:val="000000"/>
          <w:sz w:val="23"/>
        </w:rPr>
        <w:t>(dla części C</w:t>
      </w:r>
      <w:r w:rsidR="009B4D8D" w:rsidRPr="00A92F5E">
        <w:rPr>
          <w:i/>
          <w:color w:val="000000"/>
          <w:sz w:val="23"/>
        </w:rPr>
        <w:t>)</w:t>
      </w:r>
      <w:r w:rsidR="009B4D8D">
        <w:rPr>
          <w:color w:val="000000"/>
          <w:sz w:val="23"/>
        </w:rPr>
        <w:t xml:space="preserve"> / </w:t>
      </w:r>
      <w:r w:rsidR="009B4D8D" w:rsidRPr="00FF745C">
        <w:rPr>
          <w:bCs/>
          <w:color w:val="000000"/>
          <w:sz w:val="23"/>
        </w:rPr>
        <w:t>każde urządzenie wchodzące w skład przedmiotu umowy</w:t>
      </w:r>
      <w:r w:rsidR="009B4D8D">
        <w:rPr>
          <w:bCs/>
          <w:color w:val="000000"/>
          <w:sz w:val="23"/>
        </w:rPr>
        <w:t xml:space="preserve"> </w:t>
      </w:r>
      <w:r w:rsidR="009B4D8D" w:rsidRPr="00A92F5E">
        <w:rPr>
          <w:i/>
          <w:color w:val="000000"/>
          <w:sz w:val="23"/>
        </w:rPr>
        <w:t xml:space="preserve">(dla części </w:t>
      </w:r>
      <w:r w:rsidR="009B4D8D">
        <w:rPr>
          <w:i/>
          <w:color w:val="000000"/>
          <w:sz w:val="23"/>
        </w:rPr>
        <w:t>A i B)</w:t>
      </w:r>
      <w:r w:rsidR="009B4D8D" w:rsidRPr="00FF745C">
        <w:rPr>
          <w:color w:val="000000"/>
          <w:sz w:val="23"/>
        </w:rPr>
        <w:t xml:space="preserve"> </w:t>
      </w:r>
      <w:r w:rsidRPr="008B1101">
        <w:rPr>
          <w:bCs/>
          <w:color w:val="000000"/>
          <w:sz w:val="22"/>
          <w:szCs w:val="22"/>
        </w:rPr>
        <w:t xml:space="preserve">i zapewnia w tym okresie bezpłatny serwis. </w:t>
      </w:r>
    </w:p>
    <w:p w14:paraId="613A8DF7" w14:textId="6C27C591" w:rsidR="00A53B69" w:rsidRPr="008B1101" w:rsidRDefault="009B4D8D" w:rsidP="000D653F">
      <w:pPr>
        <w:numPr>
          <w:ilvl w:val="0"/>
          <w:numId w:val="72"/>
        </w:numPr>
        <w:tabs>
          <w:tab w:val="num" w:pos="1065"/>
          <w:tab w:val="right" w:pos="9072"/>
          <w:tab w:val="right" w:pos="9900"/>
        </w:tabs>
        <w:ind w:left="426" w:right="471" w:hanging="426"/>
        <w:jc w:val="both"/>
        <w:rPr>
          <w:bCs/>
          <w:color w:val="000000"/>
          <w:sz w:val="22"/>
          <w:szCs w:val="22"/>
        </w:rPr>
      </w:pPr>
      <w:r w:rsidRPr="00FF745C">
        <w:rPr>
          <w:bCs/>
          <w:color w:val="000000"/>
          <w:sz w:val="23"/>
          <w:szCs w:val="16"/>
        </w:rPr>
        <w:t xml:space="preserve">Usługi gwarancyjne realizowane będą w miejscu użytkowania urządzenia </w:t>
      </w:r>
      <w:r>
        <w:rPr>
          <w:bCs/>
          <w:color w:val="000000"/>
          <w:sz w:val="23"/>
          <w:szCs w:val="16"/>
        </w:rPr>
        <w:t xml:space="preserve">stanowiącego </w:t>
      </w:r>
      <w:r>
        <w:rPr>
          <w:bCs/>
          <w:color w:val="000000"/>
          <w:sz w:val="23"/>
        </w:rPr>
        <w:t xml:space="preserve">przedmiot umowy </w:t>
      </w:r>
      <w:r w:rsidRPr="00A92F5E">
        <w:rPr>
          <w:i/>
          <w:color w:val="000000"/>
          <w:sz w:val="23"/>
        </w:rPr>
        <w:t xml:space="preserve">(dla części </w:t>
      </w:r>
      <w:r>
        <w:rPr>
          <w:i/>
          <w:color w:val="000000"/>
          <w:sz w:val="23"/>
        </w:rPr>
        <w:t>C</w:t>
      </w:r>
      <w:r w:rsidRPr="00A92F5E">
        <w:rPr>
          <w:i/>
          <w:color w:val="000000"/>
          <w:sz w:val="23"/>
        </w:rPr>
        <w:t>)</w:t>
      </w:r>
      <w:r>
        <w:rPr>
          <w:color w:val="000000"/>
          <w:sz w:val="23"/>
        </w:rPr>
        <w:t xml:space="preserve"> / </w:t>
      </w:r>
      <w:r w:rsidRPr="00FF745C">
        <w:rPr>
          <w:bCs/>
          <w:color w:val="000000"/>
          <w:sz w:val="23"/>
          <w:szCs w:val="16"/>
        </w:rPr>
        <w:t>wchodzącego w</w:t>
      </w:r>
      <w:r>
        <w:rPr>
          <w:bCs/>
          <w:color w:val="000000"/>
          <w:sz w:val="23"/>
          <w:szCs w:val="16"/>
        </w:rPr>
        <w:t> </w:t>
      </w:r>
      <w:r w:rsidRPr="00FF745C">
        <w:rPr>
          <w:bCs/>
          <w:color w:val="000000"/>
          <w:sz w:val="23"/>
          <w:szCs w:val="16"/>
        </w:rPr>
        <w:t>skład przedmiotu umowy</w:t>
      </w:r>
      <w:r>
        <w:rPr>
          <w:bCs/>
          <w:color w:val="000000"/>
          <w:sz w:val="23"/>
          <w:szCs w:val="16"/>
        </w:rPr>
        <w:t xml:space="preserve"> </w:t>
      </w:r>
      <w:r w:rsidRPr="00A92F5E">
        <w:rPr>
          <w:i/>
          <w:color w:val="000000"/>
          <w:sz w:val="23"/>
        </w:rPr>
        <w:t xml:space="preserve">(dla części </w:t>
      </w:r>
      <w:r>
        <w:rPr>
          <w:i/>
          <w:color w:val="000000"/>
          <w:sz w:val="23"/>
        </w:rPr>
        <w:t>A i B</w:t>
      </w:r>
      <w:r w:rsidRPr="00A92F5E">
        <w:rPr>
          <w:i/>
          <w:color w:val="000000"/>
          <w:sz w:val="23"/>
        </w:rPr>
        <w:t>)</w:t>
      </w:r>
      <w:r w:rsidRPr="00FF745C">
        <w:rPr>
          <w:bCs/>
          <w:color w:val="000000"/>
          <w:sz w:val="23"/>
          <w:szCs w:val="16"/>
        </w:rPr>
        <w:t xml:space="preserve"> lub w serwisie</w:t>
      </w:r>
      <w:r w:rsidR="00A53B69" w:rsidRPr="008B1101">
        <w:rPr>
          <w:bCs/>
          <w:color w:val="000000"/>
          <w:sz w:val="22"/>
          <w:szCs w:val="22"/>
        </w:rPr>
        <w:t xml:space="preserve">, a koszty dojazdu serwisu i transportu </w:t>
      </w:r>
      <w:r w:rsidR="00A53B69">
        <w:rPr>
          <w:bCs/>
          <w:color w:val="000000"/>
          <w:sz w:val="22"/>
          <w:szCs w:val="22"/>
        </w:rPr>
        <w:t xml:space="preserve">przedmiotu umowy </w:t>
      </w:r>
      <w:r w:rsidR="00A53B69" w:rsidRPr="008B1101">
        <w:rPr>
          <w:bCs/>
          <w:color w:val="000000"/>
          <w:sz w:val="22"/>
          <w:szCs w:val="22"/>
        </w:rPr>
        <w:t xml:space="preserve">do serwisu i po naprawie ponosić będzie Wykonawca. </w:t>
      </w:r>
    </w:p>
    <w:p w14:paraId="1E651CCA" w14:textId="5F650A1B" w:rsidR="00A53B69" w:rsidRPr="003F3D06" w:rsidRDefault="004447E7" w:rsidP="00A53B69">
      <w:pPr>
        <w:tabs>
          <w:tab w:val="right" w:pos="9072"/>
        </w:tabs>
        <w:ind w:right="471"/>
        <w:jc w:val="both"/>
        <w:rPr>
          <w:i/>
          <w:sz w:val="22"/>
          <w:szCs w:val="22"/>
        </w:rPr>
      </w:pPr>
      <w:r>
        <w:rPr>
          <w:i/>
          <w:sz w:val="22"/>
          <w:szCs w:val="22"/>
        </w:rPr>
        <w:lastRenderedPageBreak/>
        <w:t>(dla części A</w:t>
      </w:r>
      <w:r w:rsidR="00A53B69" w:rsidRPr="003F3D06">
        <w:rPr>
          <w:i/>
          <w:sz w:val="22"/>
          <w:szCs w:val="22"/>
        </w:rPr>
        <w:t>)</w:t>
      </w:r>
    </w:p>
    <w:p w14:paraId="280E45FB" w14:textId="77777777" w:rsidR="00A53B69" w:rsidRPr="003F3D06" w:rsidRDefault="00A53B69" w:rsidP="000D653F">
      <w:pPr>
        <w:pStyle w:val="Akapitzlist"/>
        <w:numPr>
          <w:ilvl w:val="0"/>
          <w:numId w:val="78"/>
        </w:numPr>
        <w:tabs>
          <w:tab w:val="clear" w:pos="1065"/>
          <w:tab w:val="num" w:pos="426"/>
          <w:tab w:val="right" w:pos="9072"/>
          <w:tab w:val="right" w:pos="9900"/>
        </w:tabs>
        <w:ind w:left="426" w:right="471" w:hanging="426"/>
        <w:jc w:val="both"/>
        <w:rPr>
          <w:color w:val="000000"/>
          <w:sz w:val="22"/>
          <w:szCs w:val="22"/>
        </w:rPr>
      </w:pPr>
      <w:r w:rsidRPr="003F3D06">
        <w:rPr>
          <w:color w:val="000000"/>
          <w:sz w:val="22"/>
          <w:szCs w:val="22"/>
        </w:rPr>
        <w:t xml:space="preserve">Uprawnienia z tytułu gwarancji nie przysługują w przypadku użytkowania przedmiotu umowy niezgodnie z dostarczoną instrukcją obsługi lub po dokonaniu samodzielnych napraw przez Użytkownika, bez pisemnej zgody Wykonawcy.  </w:t>
      </w:r>
    </w:p>
    <w:p w14:paraId="469F646E" w14:textId="77777777" w:rsidR="00A53B69" w:rsidRDefault="00A53B69" w:rsidP="00A53B69">
      <w:pPr>
        <w:tabs>
          <w:tab w:val="right" w:pos="9072"/>
          <w:tab w:val="right" w:pos="9900"/>
        </w:tabs>
        <w:ind w:right="471"/>
        <w:jc w:val="both"/>
        <w:rPr>
          <w:i/>
          <w:color w:val="000000" w:themeColor="text1"/>
          <w:sz w:val="22"/>
          <w:szCs w:val="22"/>
        </w:rPr>
      </w:pPr>
      <w:r>
        <w:rPr>
          <w:i/>
          <w:color w:val="000000" w:themeColor="text1"/>
          <w:sz w:val="22"/>
          <w:szCs w:val="22"/>
        </w:rPr>
        <w:t>albo</w:t>
      </w:r>
    </w:p>
    <w:p w14:paraId="6BDCBD47" w14:textId="429EBBB3" w:rsidR="00A53B69" w:rsidRPr="003F3D06" w:rsidRDefault="00A53B69" w:rsidP="00A53B69">
      <w:pPr>
        <w:tabs>
          <w:tab w:val="right" w:pos="9072"/>
          <w:tab w:val="right" w:pos="9900"/>
        </w:tabs>
        <w:ind w:right="471"/>
        <w:jc w:val="both"/>
        <w:rPr>
          <w:color w:val="000000" w:themeColor="text1"/>
          <w:sz w:val="22"/>
          <w:szCs w:val="22"/>
        </w:rPr>
      </w:pPr>
      <w:r w:rsidRPr="003F3D06">
        <w:rPr>
          <w:i/>
          <w:color w:val="000000" w:themeColor="text1"/>
          <w:sz w:val="22"/>
          <w:szCs w:val="22"/>
        </w:rPr>
        <w:t>(dla części B</w:t>
      </w:r>
      <w:r w:rsidR="004447E7">
        <w:rPr>
          <w:i/>
          <w:color w:val="000000" w:themeColor="text1"/>
          <w:sz w:val="22"/>
          <w:szCs w:val="22"/>
        </w:rPr>
        <w:t xml:space="preserve"> i C</w:t>
      </w:r>
      <w:r w:rsidRPr="003F3D06">
        <w:rPr>
          <w:i/>
          <w:color w:val="000000" w:themeColor="text1"/>
          <w:sz w:val="22"/>
          <w:szCs w:val="22"/>
        </w:rPr>
        <w:t xml:space="preserve">) </w:t>
      </w:r>
    </w:p>
    <w:p w14:paraId="0E564D86" w14:textId="77777777" w:rsidR="00A53B69" w:rsidRPr="003F3D06" w:rsidRDefault="00A53B69" w:rsidP="000D653F">
      <w:pPr>
        <w:numPr>
          <w:ilvl w:val="0"/>
          <w:numId w:val="72"/>
        </w:numPr>
        <w:tabs>
          <w:tab w:val="num" w:pos="426"/>
          <w:tab w:val="right" w:pos="9072"/>
          <w:tab w:val="right" w:pos="9900"/>
        </w:tabs>
        <w:ind w:left="426" w:right="471" w:hanging="426"/>
        <w:jc w:val="both"/>
        <w:rPr>
          <w:color w:val="000000" w:themeColor="text1"/>
          <w:sz w:val="22"/>
          <w:szCs w:val="22"/>
        </w:rPr>
      </w:pPr>
      <w:r w:rsidRPr="003F3D06">
        <w:rPr>
          <w:color w:val="000000" w:themeColor="text1"/>
          <w:sz w:val="22"/>
          <w:szCs w:val="22"/>
        </w:rPr>
        <w:t>Wykonawca zapewnia:</w:t>
      </w:r>
    </w:p>
    <w:p w14:paraId="57838619" w14:textId="77777777" w:rsidR="009B4D8D" w:rsidRPr="009B4D8D" w:rsidRDefault="009B4D8D" w:rsidP="000D653F">
      <w:pPr>
        <w:pStyle w:val="Akapitzlist"/>
        <w:numPr>
          <w:ilvl w:val="0"/>
          <w:numId w:val="75"/>
        </w:numPr>
        <w:tabs>
          <w:tab w:val="right" w:pos="9072"/>
          <w:tab w:val="right" w:pos="9900"/>
        </w:tabs>
        <w:ind w:left="851" w:right="471" w:hanging="425"/>
        <w:jc w:val="both"/>
        <w:rPr>
          <w:color w:val="000000"/>
          <w:sz w:val="22"/>
          <w:szCs w:val="22"/>
        </w:rPr>
      </w:pPr>
      <w:r w:rsidRPr="009B4D8D">
        <w:rPr>
          <w:sz w:val="22"/>
          <w:szCs w:val="22"/>
        </w:rPr>
        <w:t>Czas reakcji – przystąpienie do naprawy gwarancyjnej zgłoszonej usterki do [_] godzin w dni robocze rozumiane jako dni od poniedziałku do piątku z wyłączeniem dni ustawowo wolnych od pracy.</w:t>
      </w:r>
    </w:p>
    <w:p w14:paraId="6BBC55FB" w14:textId="2C70BCB5" w:rsidR="009B4D8D" w:rsidRPr="009B4D8D" w:rsidRDefault="009B4D8D" w:rsidP="000D653F">
      <w:pPr>
        <w:pStyle w:val="Akapitzlist"/>
        <w:numPr>
          <w:ilvl w:val="0"/>
          <w:numId w:val="75"/>
        </w:numPr>
        <w:tabs>
          <w:tab w:val="right" w:pos="9072"/>
          <w:tab w:val="right" w:pos="9900"/>
        </w:tabs>
        <w:ind w:left="851" w:right="471" w:hanging="425"/>
        <w:jc w:val="both"/>
        <w:rPr>
          <w:color w:val="000000"/>
          <w:sz w:val="22"/>
          <w:szCs w:val="22"/>
        </w:rPr>
      </w:pPr>
      <w:r w:rsidRPr="009B4D8D">
        <w:rPr>
          <w:sz w:val="22"/>
          <w:szCs w:val="22"/>
        </w:rPr>
        <w:t>Czas skutecznej naprawy bez użycia części zamiennych</w:t>
      </w:r>
      <w:r>
        <w:rPr>
          <w:sz w:val="22"/>
          <w:szCs w:val="22"/>
        </w:rPr>
        <w:t>,</w:t>
      </w:r>
      <w:r w:rsidRPr="009B4D8D">
        <w:rPr>
          <w:sz w:val="22"/>
          <w:szCs w:val="22"/>
        </w:rPr>
        <w:t xml:space="preserve"> licząc od momentu zgłoszenia awarii - maksymalnie [_] godziny w dni robocze rozumiane jako dni od poniedziałku do piątku</w:t>
      </w:r>
      <w:r>
        <w:rPr>
          <w:sz w:val="22"/>
          <w:szCs w:val="22"/>
        </w:rPr>
        <w:t>,</w:t>
      </w:r>
      <w:r w:rsidRPr="009B4D8D">
        <w:rPr>
          <w:sz w:val="22"/>
          <w:szCs w:val="22"/>
        </w:rPr>
        <w:t xml:space="preserve"> z wyłączeniem dni ustawowo wolnych od pracy.</w:t>
      </w:r>
    </w:p>
    <w:p w14:paraId="333B636A" w14:textId="7C043F98" w:rsidR="009B4D8D" w:rsidRPr="009B4D8D" w:rsidRDefault="009B4D8D" w:rsidP="000D653F">
      <w:pPr>
        <w:pStyle w:val="Akapitzlist"/>
        <w:numPr>
          <w:ilvl w:val="0"/>
          <w:numId w:val="75"/>
        </w:numPr>
        <w:tabs>
          <w:tab w:val="right" w:pos="9072"/>
          <w:tab w:val="right" w:pos="9900"/>
        </w:tabs>
        <w:ind w:left="851" w:right="471" w:hanging="425"/>
        <w:jc w:val="both"/>
        <w:rPr>
          <w:color w:val="000000"/>
          <w:sz w:val="22"/>
          <w:szCs w:val="22"/>
        </w:rPr>
      </w:pPr>
      <w:r w:rsidRPr="009B4D8D">
        <w:rPr>
          <w:sz w:val="22"/>
          <w:szCs w:val="22"/>
        </w:rPr>
        <w:t>Czas skutecznej naprawy z użyciem części zamiennych licząc od momentu zgłoszenia awarii - maksymalnie [_] dni roboczych rozumiane jako dni od poniedziałku do piątku</w:t>
      </w:r>
      <w:r>
        <w:rPr>
          <w:sz w:val="22"/>
          <w:szCs w:val="22"/>
        </w:rPr>
        <w:t>,</w:t>
      </w:r>
      <w:r w:rsidRPr="009B4D8D">
        <w:rPr>
          <w:sz w:val="22"/>
          <w:szCs w:val="22"/>
        </w:rPr>
        <w:t xml:space="preserve"> z wyłączeniem dni ustawowo wolnych od pracy.</w:t>
      </w:r>
    </w:p>
    <w:p w14:paraId="08619C46" w14:textId="77777777" w:rsidR="009B4D8D" w:rsidRPr="009B4D8D" w:rsidRDefault="009B4D8D" w:rsidP="000D653F">
      <w:pPr>
        <w:pStyle w:val="Akapitzlist"/>
        <w:numPr>
          <w:ilvl w:val="0"/>
          <w:numId w:val="75"/>
        </w:numPr>
        <w:tabs>
          <w:tab w:val="right" w:pos="9072"/>
          <w:tab w:val="right" w:pos="9900"/>
        </w:tabs>
        <w:ind w:left="851" w:right="471" w:hanging="425"/>
        <w:jc w:val="both"/>
        <w:rPr>
          <w:color w:val="000000"/>
          <w:sz w:val="22"/>
          <w:szCs w:val="22"/>
        </w:rPr>
      </w:pPr>
      <w:r w:rsidRPr="009B4D8D">
        <w:rPr>
          <w:sz w:val="22"/>
          <w:szCs w:val="22"/>
        </w:rPr>
        <w:t>Przedłużenie czasu gwarancji o czas przerwy w eksploatacji spowodowanej naprawą gwarancyjną trwającą powyżej 8 dni roboczych rozumiane jako dni od poniedziałku do piątku z wyłączeniem dni ustawowo wolnych od pracy.</w:t>
      </w:r>
    </w:p>
    <w:p w14:paraId="6BA2AC6D" w14:textId="77777777" w:rsidR="009B4D8D" w:rsidRPr="009B4D8D" w:rsidRDefault="009B4D8D" w:rsidP="000D653F">
      <w:pPr>
        <w:pStyle w:val="Akapitzlist"/>
        <w:numPr>
          <w:ilvl w:val="0"/>
          <w:numId w:val="75"/>
        </w:numPr>
        <w:ind w:left="850" w:right="471" w:hanging="425"/>
        <w:rPr>
          <w:sz w:val="22"/>
          <w:szCs w:val="22"/>
        </w:rPr>
      </w:pPr>
      <w:r w:rsidRPr="009B4D8D">
        <w:rPr>
          <w:sz w:val="22"/>
          <w:szCs w:val="22"/>
        </w:rPr>
        <w:t>Wymianę niesprawnego modułu na nowy przy [_] awarii sprzętu w okresie gwarancyjnym,</w:t>
      </w:r>
    </w:p>
    <w:p w14:paraId="3D5D6BB5" w14:textId="16F95846" w:rsidR="009B4D8D" w:rsidRPr="009B4D8D" w:rsidRDefault="009B4D8D" w:rsidP="000D653F">
      <w:pPr>
        <w:pStyle w:val="Akapitzlist"/>
        <w:numPr>
          <w:ilvl w:val="0"/>
          <w:numId w:val="75"/>
        </w:numPr>
        <w:ind w:left="851" w:right="471" w:hanging="425"/>
        <w:jc w:val="both"/>
        <w:rPr>
          <w:color w:val="000000" w:themeColor="text1"/>
          <w:sz w:val="22"/>
          <w:szCs w:val="22"/>
        </w:rPr>
      </w:pPr>
      <w:r w:rsidRPr="009B4D8D">
        <w:rPr>
          <w:bCs/>
          <w:color w:val="000000" w:themeColor="text1"/>
          <w:sz w:val="22"/>
          <w:szCs w:val="22"/>
        </w:rPr>
        <w:t xml:space="preserve">[_] przeglądów technicznych przedmiotu umowy w okresie gwarancji (przy czym ostatni ww. przegląd nastąpi w okresie 30 dni przed upływem okresu gwarancji). </w:t>
      </w:r>
      <w:r w:rsidRPr="009B4D8D">
        <w:rPr>
          <w:color w:val="000000" w:themeColor="text1"/>
          <w:sz w:val="22"/>
          <w:szCs w:val="22"/>
        </w:rPr>
        <w:t xml:space="preserve">Dokładne terminy przeglądów będą każdorazowo ustalany przez Strony. </w:t>
      </w:r>
    </w:p>
    <w:p w14:paraId="43F9DB37" w14:textId="737AB143" w:rsidR="009B4D8D" w:rsidRPr="009B4D8D" w:rsidRDefault="009B4D8D" w:rsidP="000D653F">
      <w:pPr>
        <w:pStyle w:val="Akapitzlist"/>
        <w:numPr>
          <w:ilvl w:val="0"/>
          <w:numId w:val="75"/>
        </w:numPr>
        <w:ind w:left="851" w:right="471" w:hanging="425"/>
        <w:jc w:val="both"/>
        <w:rPr>
          <w:color w:val="000000" w:themeColor="text1"/>
          <w:sz w:val="22"/>
          <w:szCs w:val="22"/>
        </w:rPr>
      </w:pPr>
      <w:r w:rsidRPr="009B4D8D">
        <w:rPr>
          <w:bCs/>
          <w:color w:val="000000" w:themeColor="text1"/>
          <w:sz w:val="22"/>
          <w:szCs w:val="22"/>
        </w:rPr>
        <w:t>Dostępność części zamiennych w o</w:t>
      </w:r>
      <w:r>
        <w:rPr>
          <w:bCs/>
          <w:color w:val="000000" w:themeColor="text1"/>
          <w:sz w:val="22"/>
          <w:szCs w:val="22"/>
        </w:rPr>
        <w:t>kresie 5 lat</w:t>
      </w:r>
      <w:r w:rsidRPr="009B4D8D">
        <w:rPr>
          <w:color w:val="000000" w:themeColor="text1"/>
          <w:sz w:val="22"/>
          <w:szCs w:val="22"/>
        </w:rPr>
        <w:t>.</w:t>
      </w:r>
    </w:p>
    <w:p w14:paraId="53A8840B" w14:textId="77777777" w:rsidR="00A53B69" w:rsidRPr="008B1101" w:rsidRDefault="00A53B69" w:rsidP="000D653F">
      <w:pPr>
        <w:numPr>
          <w:ilvl w:val="0"/>
          <w:numId w:val="72"/>
        </w:numPr>
        <w:tabs>
          <w:tab w:val="right" w:pos="9072"/>
          <w:tab w:val="right" w:pos="9900"/>
        </w:tabs>
        <w:ind w:left="426" w:right="471" w:hanging="426"/>
        <w:jc w:val="both"/>
        <w:rPr>
          <w:color w:val="000000"/>
          <w:sz w:val="22"/>
          <w:szCs w:val="22"/>
        </w:rPr>
      </w:pPr>
      <w:r w:rsidRPr="008B1101">
        <w:rPr>
          <w:color w:val="000000"/>
          <w:sz w:val="22"/>
          <w:szCs w:val="22"/>
        </w:rPr>
        <w:t xml:space="preserve">Uprawnienia z tytułu gwarancji nie przysługują w przypadku użytkowania przedmiotu umowy niezgodnie z dostarczoną instrukcją obsługi lub po dokonaniu samodzielnych napraw przez Użytkownika, bez pisemnej zgody Wykonawcy.  </w:t>
      </w:r>
    </w:p>
    <w:p w14:paraId="02DE6A19" w14:textId="77777777" w:rsidR="00A53B69" w:rsidRPr="008B1101" w:rsidRDefault="00A53B69" w:rsidP="00A53B69">
      <w:pPr>
        <w:tabs>
          <w:tab w:val="right" w:pos="9072"/>
        </w:tabs>
        <w:ind w:right="471"/>
        <w:jc w:val="both"/>
        <w:rPr>
          <w:sz w:val="22"/>
          <w:szCs w:val="22"/>
        </w:rPr>
      </w:pPr>
    </w:p>
    <w:p w14:paraId="2998FB3A" w14:textId="77777777" w:rsidR="00A53B69" w:rsidRPr="008B1101" w:rsidRDefault="00A53B69" w:rsidP="00A53B69">
      <w:pPr>
        <w:tabs>
          <w:tab w:val="right" w:pos="9072"/>
        </w:tabs>
        <w:ind w:right="471"/>
        <w:jc w:val="center"/>
        <w:rPr>
          <w:b/>
          <w:color w:val="000000" w:themeColor="text1"/>
          <w:sz w:val="22"/>
          <w:szCs w:val="22"/>
        </w:rPr>
      </w:pPr>
      <w:r w:rsidRPr="008B1101">
        <w:rPr>
          <w:b/>
          <w:color w:val="000000" w:themeColor="text1"/>
          <w:sz w:val="22"/>
          <w:szCs w:val="22"/>
        </w:rPr>
        <w:t>§ 6</w:t>
      </w:r>
    </w:p>
    <w:p w14:paraId="6CEAB81C" w14:textId="77777777" w:rsidR="00A53B69" w:rsidRPr="008B1101" w:rsidRDefault="00A53B69" w:rsidP="00A53B69">
      <w:pPr>
        <w:ind w:right="471"/>
        <w:rPr>
          <w:b/>
          <w:color w:val="000000" w:themeColor="text1"/>
          <w:sz w:val="22"/>
          <w:szCs w:val="22"/>
        </w:rPr>
      </w:pPr>
      <w:r w:rsidRPr="008B1101">
        <w:rPr>
          <w:b/>
          <w:color w:val="000000" w:themeColor="text1"/>
          <w:sz w:val="22"/>
          <w:szCs w:val="22"/>
        </w:rPr>
        <w:t>Kary umowne i odstąpienie od umowy:</w:t>
      </w:r>
    </w:p>
    <w:p w14:paraId="03A60B6D" w14:textId="77777777" w:rsidR="00A53B69" w:rsidRPr="008B1101" w:rsidRDefault="00A53B69" w:rsidP="000D653F">
      <w:pPr>
        <w:numPr>
          <w:ilvl w:val="0"/>
          <w:numId w:val="76"/>
        </w:numPr>
        <w:tabs>
          <w:tab w:val="num" w:pos="426"/>
        </w:tabs>
        <w:ind w:left="426" w:right="471" w:hanging="426"/>
        <w:jc w:val="both"/>
        <w:rPr>
          <w:color w:val="000000" w:themeColor="text1"/>
          <w:sz w:val="22"/>
          <w:szCs w:val="22"/>
        </w:rPr>
      </w:pPr>
      <w:r w:rsidRPr="008B1101">
        <w:rPr>
          <w:color w:val="000000" w:themeColor="text1"/>
          <w:sz w:val="22"/>
          <w:szCs w:val="22"/>
        </w:rPr>
        <w:t>W razie opóźnienia Wykonawcy w realizacji przedmiotu umowy ponad termin określony w § 2 ust.</w:t>
      </w:r>
      <w:r>
        <w:rPr>
          <w:color w:val="000000" w:themeColor="text1"/>
          <w:sz w:val="22"/>
          <w:szCs w:val="22"/>
        </w:rPr>
        <w:t> </w:t>
      </w:r>
      <w:r w:rsidRPr="008B1101">
        <w:rPr>
          <w:color w:val="000000" w:themeColor="text1"/>
          <w:sz w:val="22"/>
          <w:szCs w:val="22"/>
        </w:rPr>
        <w:t>1 umowy, Zamawiający ma prawo naliczyć karę umowną w wysokości 0,1 % ceny brutto przedmiotu umowy (§ 3 ust. 1 umowy) za każdy rozpoczęty dzień opóźnienia, jeśli opóźnienie trwało nie dłużej niż 20 dni i 0,15 % ceny brutto przedmiotu umowy za każdy następny dzień opóźnienia.</w:t>
      </w:r>
    </w:p>
    <w:p w14:paraId="141114D0" w14:textId="213773F2" w:rsidR="00A53B69" w:rsidRPr="008B1101" w:rsidRDefault="00A53B69" w:rsidP="000D653F">
      <w:pPr>
        <w:numPr>
          <w:ilvl w:val="0"/>
          <w:numId w:val="76"/>
        </w:numPr>
        <w:tabs>
          <w:tab w:val="num" w:pos="426"/>
        </w:tabs>
        <w:ind w:left="426" w:right="471" w:hanging="426"/>
        <w:jc w:val="both"/>
        <w:rPr>
          <w:color w:val="000000" w:themeColor="text1"/>
          <w:sz w:val="22"/>
          <w:szCs w:val="22"/>
        </w:rPr>
      </w:pPr>
      <w:r w:rsidRPr="008B1101">
        <w:rPr>
          <w:color w:val="000000" w:themeColor="text1"/>
          <w:sz w:val="22"/>
          <w:szCs w:val="22"/>
        </w:rPr>
        <w:t>Jeżeli opóźnienie w realizacji przedmiotu umowy przekroczy 30 dni, po bezskutecznym wezwaniu</w:t>
      </w:r>
      <w:r w:rsidR="00236C98">
        <w:rPr>
          <w:color w:val="000000" w:themeColor="text1"/>
          <w:sz w:val="22"/>
          <w:szCs w:val="22"/>
        </w:rPr>
        <w:t>,</w:t>
      </w:r>
      <w:r w:rsidRPr="008B1101">
        <w:rPr>
          <w:color w:val="000000" w:themeColor="text1"/>
          <w:sz w:val="22"/>
          <w:szCs w:val="22"/>
        </w:rPr>
        <w:t xml:space="preserve"> Zamawiający może odstąpić od zawartej umowy i naliczyć karę umowną w wysokości 5 % ceny brutto przedmiotu umowy (§ 3 ust. 1 umowy).</w:t>
      </w:r>
    </w:p>
    <w:p w14:paraId="6E583C96" w14:textId="66C71F6F" w:rsidR="00A53B69" w:rsidRPr="00DD34E2" w:rsidRDefault="004447E7" w:rsidP="00A53B69">
      <w:pPr>
        <w:ind w:right="471"/>
        <w:jc w:val="both"/>
        <w:rPr>
          <w:bCs/>
          <w:i/>
          <w:sz w:val="22"/>
          <w:szCs w:val="22"/>
        </w:rPr>
      </w:pPr>
      <w:r>
        <w:rPr>
          <w:bCs/>
          <w:i/>
          <w:sz w:val="22"/>
          <w:szCs w:val="22"/>
        </w:rPr>
        <w:t>(dla części A</w:t>
      </w:r>
      <w:r w:rsidR="00A53B69" w:rsidRPr="00DD34E2">
        <w:rPr>
          <w:bCs/>
          <w:i/>
          <w:sz w:val="22"/>
          <w:szCs w:val="22"/>
        </w:rPr>
        <w:t>)</w:t>
      </w:r>
    </w:p>
    <w:p w14:paraId="4A193C34" w14:textId="77777777" w:rsidR="00A53B69" w:rsidRPr="008B1101" w:rsidRDefault="00A53B69" w:rsidP="000D653F">
      <w:pPr>
        <w:numPr>
          <w:ilvl w:val="0"/>
          <w:numId w:val="79"/>
        </w:numPr>
        <w:tabs>
          <w:tab w:val="clear" w:pos="360"/>
          <w:tab w:val="num" w:pos="426"/>
        </w:tabs>
        <w:ind w:left="426" w:right="471" w:hanging="426"/>
        <w:contextualSpacing/>
        <w:jc w:val="both"/>
        <w:rPr>
          <w:bCs/>
          <w:color w:val="000000" w:themeColor="text1"/>
          <w:sz w:val="22"/>
          <w:szCs w:val="22"/>
        </w:rPr>
      </w:pPr>
      <w:r w:rsidRPr="008B1101">
        <w:rPr>
          <w:bCs/>
          <w:color w:val="000000" w:themeColor="text1"/>
          <w:sz w:val="22"/>
          <w:szCs w:val="22"/>
        </w:rPr>
        <w:t>Zamawiającemu przysługuje prawo odstąpienia od umowy w następujących sytuacjach:</w:t>
      </w:r>
    </w:p>
    <w:p w14:paraId="45277E84" w14:textId="77777777" w:rsidR="00A53B69" w:rsidRPr="008B1101" w:rsidRDefault="00A53B69" w:rsidP="000D653F">
      <w:pPr>
        <w:numPr>
          <w:ilvl w:val="0"/>
          <w:numId w:val="80"/>
        </w:numPr>
        <w:tabs>
          <w:tab w:val="left" w:pos="851"/>
        </w:tabs>
        <w:ind w:left="851" w:right="471" w:hanging="425"/>
        <w:contextualSpacing/>
        <w:jc w:val="both"/>
        <w:rPr>
          <w:bCs/>
          <w:color w:val="000000" w:themeColor="text1"/>
          <w:sz w:val="22"/>
          <w:szCs w:val="22"/>
        </w:rPr>
      </w:pPr>
      <w:r w:rsidRPr="008B1101">
        <w:rPr>
          <w:bCs/>
          <w:color w:val="000000" w:themeColor="text1"/>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172D6FD0" w14:textId="77777777" w:rsidR="00A53B69" w:rsidRPr="008B1101" w:rsidRDefault="00A53B69" w:rsidP="000D653F">
      <w:pPr>
        <w:numPr>
          <w:ilvl w:val="0"/>
          <w:numId w:val="80"/>
        </w:numPr>
        <w:tabs>
          <w:tab w:val="left" w:pos="851"/>
        </w:tabs>
        <w:ind w:left="851" w:right="471" w:hanging="425"/>
        <w:contextualSpacing/>
        <w:jc w:val="both"/>
        <w:rPr>
          <w:bCs/>
          <w:color w:val="000000" w:themeColor="text1"/>
          <w:sz w:val="22"/>
          <w:szCs w:val="22"/>
        </w:rPr>
      </w:pPr>
      <w:r w:rsidRPr="008B1101">
        <w:rPr>
          <w:bCs/>
          <w:color w:val="000000" w:themeColor="text1"/>
          <w:sz w:val="22"/>
          <w:szCs w:val="22"/>
        </w:rPr>
        <w:t>otwarcia likwidacji Wykonawcy,</w:t>
      </w:r>
    </w:p>
    <w:p w14:paraId="45273A94" w14:textId="77777777" w:rsidR="00A53B69" w:rsidRPr="008B1101" w:rsidRDefault="00A53B69" w:rsidP="000D653F">
      <w:pPr>
        <w:numPr>
          <w:ilvl w:val="0"/>
          <w:numId w:val="80"/>
        </w:numPr>
        <w:tabs>
          <w:tab w:val="left" w:pos="851"/>
        </w:tabs>
        <w:ind w:left="851" w:right="471" w:hanging="425"/>
        <w:contextualSpacing/>
        <w:jc w:val="both"/>
        <w:rPr>
          <w:bCs/>
          <w:sz w:val="22"/>
          <w:szCs w:val="22"/>
        </w:rPr>
      </w:pPr>
      <w:r w:rsidRPr="008B1101">
        <w:rPr>
          <w:bCs/>
          <w:sz w:val="22"/>
          <w:szCs w:val="22"/>
        </w:rPr>
        <w:t>zajęcia majątku Wykonawcy,</w:t>
      </w:r>
    </w:p>
    <w:p w14:paraId="0CFF2C91" w14:textId="77777777" w:rsidR="00A53B69" w:rsidRPr="008B1101" w:rsidRDefault="00A53B69" w:rsidP="000D653F">
      <w:pPr>
        <w:numPr>
          <w:ilvl w:val="0"/>
          <w:numId w:val="80"/>
        </w:numPr>
        <w:tabs>
          <w:tab w:val="left" w:pos="851"/>
        </w:tabs>
        <w:ind w:left="851" w:right="471" w:hanging="425"/>
        <w:contextualSpacing/>
        <w:jc w:val="both"/>
        <w:rPr>
          <w:bCs/>
          <w:sz w:val="22"/>
          <w:szCs w:val="22"/>
        </w:rPr>
      </w:pPr>
      <w:r w:rsidRPr="008B1101">
        <w:rPr>
          <w:bCs/>
          <w:sz w:val="22"/>
          <w:szCs w:val="22"/>
        </w:rPr>
        <w:t>niewywiązywania się przez Wykonawcę z realizacji przedmiotu umowy, pomimo wezwania Zamawiającego złożonego na piśmie.</w:t>
      </w:r>
    </w:p>
    <w:p w14:paraId="345D6043" w14:textId="77777777" w:rsidR="00A53B69" w:rsidRPr="008B1101" w:rsidRDefault="00A53B69" w:rsidP="000D653F">
      <w:pPr>
        <w:numPr>
          <w:ilvl w:val="0"/>
          <w:numId w:val="81"/>
        </w:numPr>
        <w:tabs>
          <w:tab w:val="clear" w:pos="1800"/>
          <w:tab w:val="num" w:pos="426"/>
        </w:tabs>
        <w:ind w:left="426" w:right="471" w:hanging="426"/>
        <w:jc w:val="both"/>
        <w:rPr>
          <w:bCs/>
          <w:sz w:val="22"/>
          <w:szCs w:val="22"/>
        </w:rPr>
      </w:pPr>
      <w:r w:rsidRPr="008B1101">
        <w:rPr>
          <w:bCs/>
          <w:sz w:val="22"/>
          <w:szCs w:val="22"/>
        </w:rPr>
        <w:t>Wykonawcy przysługuje prawo odstąpienia od umowy w szczególności, jeżeli Zamawiający nie</w:t>
      </w:r>
      <w:r>
        <w:rPr>
          <w:bCs/>
          <w:sz w:val="22"/>
          <w:szCs w:val="22"/>
        </w:rPr>
        <w:t> </w:t>
      </w:r>
      <w:r w:rsidRPr="008B1101">
        <w:rPr>
          <w:bCs/>
          <w:sz w:val="22"/>
          <w:szCs w:val="22"/>
        </w:rPr>
        <w:t>wywiązuje się z obowiązku zapłaty faktury mimo dodatkowego wezwania, w terminie jednego miesiąca od upływu terminu zapłaty faktury, określonego w niniejszej umowie.</w:t>
      </w:r>
    </w:p>
    <w:p w14:paraId="7D42BCE8" w14:textId="77777777" w:rsidR="00A53B69" w:rsidRDefault="00A53B69" w:rsidP="000D653F">
      <w:pPr>
        <w:numPr>
          <w:ilvl w:val="0"/>
          <w:numId w:val="81"/>
        </w:numPr>
        <w:ind w:left="426" w:right="471" w:hanging="426"/>
        <w:jc w:val="both"/>
        <w:rPr>
          <w:bCs/>
          <w:sz w:val="22"/>
          <w:szCs w:val="22"/>
        </w:rPr>
      </w:pPr>
      <w:r w:rsidRPr="008B1101">
        <w:rPr>
          <w:bCs/>
          <w:sz w:val="22"/>
          <w:szCs w:val="22"/>
        </w:rPr>
        <w:lastRenderedPageBreak/>
        <w:t xml:space="preserve">Oświadczenie o odstąpieniu od umowy wymaga zachowania formy pisemnej pod rygorem nieważności. </w:t>
      </w:r>
    </w:p>
    <w:p w14:paraId="045616EE" w14:textId="77777777" w:rsidR="00A53B69" w:rsidRPr="008B1101" w:rsidRDefault="00A53B69" w:rsidP="000D653F">
      <w:pPr>
        <w:numPr>
          <w:ilvl w:val="0"/>
          <w:numId w:val="81"/>
        </w:numPr>
        <w:ind w:left="426" w:right="471" w:hanging="426"/>
        <w:jc w:val="both"/>
        <w:rPr>
          <w:bCs/>
          <w:sz w:val="22"/>
          <w:szCs w:val="22"/>
        </w:rPr>
      </w:pPr>
      <w:r w:rsidRPr="008B1101">
        <w:rPr>
          <w:bCs/>
          <w:sz w:val="22"/>
          <w:szCs w:val="22"/>
        </w:rPr>
        <w:t>Pomimo odstąpienia pozostają w mocy zobowiązania Stron z tytułu gwarancji, kar umownych i</w:t>
      </w:r>
      <w:r>
        <w:rPr>
          <w:bCs/>
          <w:sz w:val="22"/>
          <w:szCs w:val="22"/>
        </w:rPr>
        <w:t> </w:t>
      </w:r>
      <w:r w:rsidRPr="008B1101">
        <w:rPr>
          <w:bCs/>
          <w:sz w:val="22"/>
          <w:szCs w:val="22"/>
        </w:rPr>
        <w:t>prawa żądania odszkodowania za nienależyte wykonanie umowy.</w:t>
      </w:r>
    </w:p>
    <w:p w14:paraId="75BA6BAB" w14:textId="77777777" w:rsidR="00A53B69" w:rsidRPr="008B1101" w:rsidRDefault="00A53B69" w:rsidP="000D653F">
      <w:pPr>
        <w:numPr>
          <w:ilvl w:val="0"/>
          <w:numId w:val="81"/>
        </w:numPr>
        <w:ind w:left="426" w:right="471" w:hanging="426"/>
        <w:jc w:val="both"/>
        <w:rPr>
          <w:bCs/>
          <w:sz w:val="22"/>
          <w:szCs w:val="22"/>
        </w:rPr>
      </w:pPr>
      <w:r w:rsidRPr="008B1101">
        <w:rPr>
          <w:bCs/>
          <w:sz w:val="22"/>
          <w:szCs w:val="22"/>
        </w:rPr>
        <w:t>Kara umowna będzie płatna w terminie 14 dni od otrzymania wezwania do jej zapłaty.</w:t>
      </w:r>
    </w:p>
    <w:p w14:paraId="0BC17CB4" w14:textId="77777777" w:rsidR="00A53B69" w:rsidRPr="008B1101" w:rsidRDefault="00A53B69" w:rsidP="000D653F">
      <w:pPr>
        <w:numPr>
          <w:ilvl w:val="0"/>
          <w:numId w:val="81"/>
        </w:numPr>
        <w:ind w:left="426" w:right="471" w:hanging="426"/>
        <w:jc w:val="both"/>
        <w:rPr>
          <w:bCs/>
          <w:sz w:val="22"/>
          <w:szCs w:val="22"/>
        </w:rPr>
      </w:pPr>
      <w:r w:rsidRPr="008B1101">
        <w:rPr>
          <w:bCs/>
          <w:sz w:val="22"/>
          <w:szCs w:val="22"/>
        </w:rPr>
        <w:t>Jeżeli szkoda przewyższa wysokość kary umownej, Stronie uprawnionej przysługuje roszczenie o zapłatę odszkodowania uzupełniającego do wysokości poniesionej szkody.</w:t>
      </w:r>
    </w:p>
    <w:p w14:paraId="18D9C95A" w14:textId="77777777" w:rsidR="00A53B69" w:rsidRDefault="00A53B69" w:rsidP="000D653F">
      <w:pPr>
        <w:numPr>
          <w:ilvl w:val="0"/>
          <w:numId w:val="81"/>
        </w:numPr>
        <w:ind w:left="426" w:right="471" w:hanging="426"/>
        <w:jc w:val="both"/>
        <w:rPr>
          <w:bCs/>
          <w:sz w:val="22"/>
          <w:szCs w:val="22"/>
        </w:rPr>
      </w:pPr>
      <w:r w:rsidRPr="008B1101">
        <w:rPr>
          <w:bCs/>
          <w:sz w:val="22"/>
          <w:szCs w:val="22"/>
        </w:rPr>
        <w:t>Wykonawca wyraża zgodę na potrącenie kar umownych z przysługującego mu wynagrodzenia.</w:t>
      </w:r>
    </w:p>
    <w:p w14:paraId="760E51DE" w14:textId="54A661D4" w:rsidR="00A53B69" w:rsidRPr="00236C98" w:rsidRDefault="00DD34E2" w:rsidP="00A53B69">
      <w:pPr>
        <w:tabs>
          <w:tab w:val="num" w:pos="426"/>
        </w:tabs>
        <w:ind w:right="471"/>
        <w:jc w:val="both"/>
        <w:rPr>
          <w:i/>
          <w:color w:val="000000" w:themeColor="text1"/>
          <w:sz w:val="22"/>
          <w:szCs w:val="22"/>
        </w:rPr>
      </w:pPr>
      <w:r w:rsidRPr="00236C98">
        <w:rPr>
          <w:i/>
          <w:color w:val="000000" w:themeColor="text1"/>
          <w:sz w:val="22"/>
          <w:szCs w:val="22"/>
        </w:rPr>
        <w:t xml:space="preserve">oraz </w:t>
      </w:r>
    </w:p>
    <w:p w14:paraId="1E679920" w14:textId="000DC04B" w:rsidR="00A53B69" w:rsidRPr="003F3D06" w:rsidRDefault="00A53B69" w:rsidP="00A53B69">
      <w:pPr>
        <w:tabs>
          <w:tab w:val="num" w:pos="426"/>
        </w:tabs>
        <w:ind w:right="471"/>
        <w:jc w:val="both"/>
        <w:rPr>
          <w:i/>
          <w:sz w:val="22"/>
          <w:szCs w:val="22"/>
        </w:rPr>
      </w:pPr>
      <w:r w:rsidRPr="003F3D06">
        <w:rPr>
          <w:i/>
          <w:sz w:val="22"/>
          <w:szCs w:val="22"/>
        </w:rPr>
        <w:t>(dla części B</w:t>
      </w:r>
      <w:r w:rsidR="004447E7">
        <w:rPr>
          <w:i/>
          <w:sz w:val="22"/>
          <w:szCs w:val="22"/>
        </w:rPr>
        <w:t xml:space="preserve"> i C</w:t>
      </w:r>
      <w:r w:rsidRPr="003F3D06">
        <w:rPr>
          <w:i/>
          <w:sz w:val="22"/>
          <w:szCs w:val="22"/>
        </w:rPr>
        <w:t>)</w:t>
      </w:r>
    </w:p>
    <w:p w14:paraId="076A34A0" w14:textId="77777777" w:rsidR="00A53B69" w:rsidRPr="008B1101" w:rsidRDefault="00A53B69" w:rsidP="000D653F">
      <w:pPr>
        <w:numPr>
          <w:ilvl w:val="0"/>
          <w:numId w:val="76"/>
        </w:numPr>
        <w:tabs>
          <w:tab w:val="num" w:pos="426"/>
        </w:tabs>
        <w:ind w:left="426" w:right="471" w:hanging="426"/>
        <w:jc w:val="both"/>
        <w:rPr>
          <w:sz w:val="22"/>
          <w:szCs w:val="22"/>
        </w:rPr>
      </w:pPr>
      <w:r w:rsidRPr="008B1101">
        <w:rPr>
          <w:sz w:val="22"/>
          <w:szCs w:val="22"/>
        </w:rPr>
        <w:t xml:space="preserve">W razie opóźnienia Wykonawcy w przystąpieniu </w:t>
      </w:r>
      <w:r w:rsidRPr="00B34123">
        <w:rPr>
          <w:sz w:val="22"/>
          <w:szCs w:val="22"/>
        </w:rPr>
        <w:t xml:space="preserve">do naprawy </w:t>
      </w:r>
      <w:r w:rsidRPr="00B34123">
        <w:rPr>
          <w:bCs/>
          <w:sz w:val="22"/>
          <w:szCs w:val="22"/>
        </w:rPr>
        <w:t>przedmiotu umowy</w:t>
      </w:r>
      <w:r w:rsidRPr="00B34123">
        <w:rPr>
          <w:i/>
          <w:sz w:val="22"/>
          <w:szCs w:val="22"/>
        </w:rPr>
        <w:t>,</w:t>
      </w:r>
      <w:r w:rsidRPr="00B34123">
        <w:rPr>
          <w:bCs/>
          <w:sz w:val="22"/>
          <w:szCs w:val="22"/>
        </w:rPr>
        <w:t xml:space="preserve"> </w:t>
      </w:r>
      <w:r w:rsidRPr="00B34123">
        <w:rPr>
          <w:sz w:val="22"/>
          <w:szCs w:val="22"/>
        </w:rPr>
        <w:t>ponad</w:t>
      </w:r>
      <w:r w:rsidRPr="008B1101">
        <w:rPr>
          <w:sz w:val="22"/>
          <w:szCs w:val="22"/>
        </w:rPr>
        <w:t xml:space="preserve"> termin określony w § 5 ust. 5 pkt 1 umowy, Zamawiający ma prawo naliczyć karę umowną w wysokości 0,12 % ceny brutto tego urządzenia za każdy rozpoczęty dzień opóźnienia.</w:t>
      </w:r>
    </w:p>
    <w:p w14:paraId="107182FE" w14:textId="77777777" w:rsidR="00A53B69" w:rsidRPr="008B1101" w:rsidRDefault="00A53B69" w:rsidP="000D653F">
      <w:pPr>
        <w:numPr>
          <w:ilvl w:val="0"/>
          <w:numId w:val="76"/>
        </w:numPr>
        <w:tabs>
          <w:tab w:val="num" w:pos="426"/>
        </w:tabs>
        <w:ind w:left="426" w:right="471" w:hanging="426"/>
        <w:contextualSpacing/>
        <w:jc w:val="both"/>
        <w:rPr>
          <w:color w:val="000000" w:themeColor="text1"/>
          <w:sz w:val="22"/>
          <w:szCs w:val="22"/>
        </w:rPr>
      </w:pPr>
      <w:r w:rsidRPr="008B1101">
        <w:rPr>
          <w:color w:val="000000" w:themeColor="text1"/>
          <w:sz w:val="22"/>
          <w:szCs w:val="22"/>
        </w:rPr>
        <w:t xml:space="preserve">W razie opóźnienia Wykonawcy w wykonaniu naprawy gwarancyjnej </w:t>
      </w:r>
      <w:r w:rsidRPr="008B1101">
        <w:rPr>
          <w:color w:val="000000"/>
          <w:sz w:val="22"/>
          <w:szCs w:val="22"/>
        </w:rPr>
        <w:t xml:space="preserve">urządzenia </w:t>
      </w:r>
      <w:r w:rsidRPr="008B1101">
        <w:rPr>
          <w:bCs/>
          <w:color w:val="000000"/>
          <w:sz w:val="22"/>
          <w:szCs w:val="22"/>
        </w:rPr>
        <w:t>wchodzącego w skład przedmiotu umowy</w:t>
      </w:r>
      <w:r w:rsidRPr="008B1101">
        <w:rPr>
          <w:i/>
          <w:color w:val="000000"/>
          <w:sz w:val="22"/>
          <w:szCs w:val="22"/>
        </w:rPr>
        <w:t xml:space="preserve">, </w:t>
      </w:r>
      <w:r w:rsidRPr="008B1101">
        <w:rPr>
          <w:color w:val="000000" w:themeColor="text1"/>
          <w:sz w:val="22"/>
          <w:szCs w:val="22"/>
        </w:rPr>
        <w:t>ponad termin określony:</w:t>
      </w:r>
    </w:p>
    <w:p w14:paraId="6DBB0BD5" w14:textId="77777777" w:rsidR="00A53B69" w:rsidRPr="008B1101" w:rsidRDefault="00A53B69" w:rsidP="000D653F">
      <w:pPr>
        <w:numPr>
          <w:ilvl w:val="0"/>
          <w:numId w:val="64"/>
        </w:numPr>
        <w:tabs>
          <w:tab w:val="num" w:pos="851"/>
        </w:tabs>
        <w:ind w:left="851" w:right="471" w:hanging="425"/>
        <w:contextualSpacing/>
        <w:jc w:val="both"/>
        <w:rPr>
          <w:color w:val="000000" w:themeColor="text1"/>
          <w:sz w:val="22"/>
          <w:szCs w:val="22"/>
        </w:rPr>
      </w:pPr>
      <w:r w:rsidRPr="008B1101">
        <w:rPr>
          <w:color w:val="000000" w:themeColor="text1"/>
          <w:sz w:val="22"/>
          <w:szCs w:val="22"/>
        </w:rPr>
        <w:t>w § 5 ust. 5 pkt 2 umowy - Zamawiający ma prawo naliczyć karę umowną w wysokości 0,005 % ceny brutto tego urządzenia, za każdą rozpoczętą godzinę opóźnienia,</w:t>
      </w:r>
    </w:p>
    <w:p w14:paraId="3BC1E81C" w14:textId="77777777" w:rsidR="00A53B69" w:rsidRPr="008B1101" w:rsidRDefault="00A53B69" w:rsidP="000D653F">
      <w:pPr>
        <w:numPr>
          <w:ilvl w:val="0"/>
          <w:numId w:val="64"/>
        </w:numPr>
        <w:tabs>
          <w:tab w:val="num" w:pos="851"/>
        </w:tabs>
        <w:ind w:left="851" w:right="471" w:hanging="425"/>
        <w:contextualSpacing/>
        <w:jc w:val="both"/>
        <w:rPr>
          <w:color w:val="000000" w:themeColor="text1"/>
          <w:sz w:val="22"/>
          <w:szCs w:val="22"/>
        </w:rPr>
      </w:pPr>
      <w:r w:rsidRPr="008B1101">
        <w:rPr>
          <w:color w:val="000000" w:themeColor="text1"/>
          <w:sz w:val="22"/>
          <w:szCs w:val="22"/>
        </w:rPr>
        <w:t>w § 5 ust. 5 pkt 3 umowy - Zamawiający ma prawo naliczyć karę umowną w wysokości 0,12 % ceny brutto tego urządzenia, za każdy rozpoczęty dzień opóźnienia.</w:t>
      </w:r>
    </w:p>
    <w:p w14:paraId="18F24C39" w14:textId="77777777" w:rsidR="00A53B69" w:rsidRPr="008B1101" w:rsidRDefault="00A53B69" w:rsidP="000D653F">
      <w:pPr>
        <w:numPr>
          <w:ilvl w:val="0"/>
          <w:numId w:val="76"/>
        </w:numPr>
        <w:ind w:right="471"/>
        <w:contextualSpacing/>
        <w:jc w:val="both"/>
        <w:rPr>
          <w:bCs/>
          <w:color w:val="000000" w:themeColor="text1"/>
          <w:sz w:val="22"/>
          <w:szCs w:val="22"/>
        </w:rPr>
      </w:pPr>
      <w:r w:rsidRPr="008B1101">
        <w:rPr>
          <w:bCs/>
          <w:color w:val="000000" w:themeColor="text1"/>
          <w:sz w:val="22"/>
          <w:szCs w:val="22"/>
        </w:rPr>
        <w:t>Zamawiającemu przysługuje prawo odstąpienia od umowy w następujących sytuacjach:</w:t>
      </w:r>
    </w:p>
    <w:p w14:paraId="2262D637" w14:textId="77777777" w:rsidR="00A53B69" w:rsidRPr="008B1101" w:rsidRDefault="00A53B69" w:rsidP="000D653F">
      <w:pPr>
        <w:numPr>
          <w:ilvl w:val="0"/>
          <w:numId w:val="65"/>
        </w:numPr>
        <w:tabs>
          <w:tab w:val="left" w:pos="851"/>
        </w:tabs>
        <w:ind w:left="851" w:right="471" w:hanging="425"/>
        <w:contextualSpacing/>
        <w:jc w:val="both"/>
        <w:rPr>
          <w:bCs/>
          <w:color w:val="000000" w:themeColor="text1"/>
          <w:sz w:val="22"/>
          <w:szCs w:val="22"/>
        </w:rPr>
      </w:pPr>
      <w:r w:rsidRPr="008B1101">
        <w:rPr>
          <w:bCs/>
          <w:color w:val="000000" w:themeColor="text1"/>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4C0B59A" w14:textId="77777777" w:rsidR="00A53B69" w:rsidRPr="008B1101" w:rsidRDefault="00A53B69" w:rsidP="000D653F">
      <w:pPr>
        <w:numPr>
          <w:ilvl w:val="0"/>
          <w:numId w:val="65"/>
        </w:numPr>
        <w:tabs>
          <w:tab w:val="left" w:pos="851"/>
        </w:tabs>
        <w:ind w:left="851" w:right="471" w:hanging="425"/>
        <w:contextualSpacing/>
        <w:jc w:val="both"/>
        <w:rPr>
          <w:bCs/>
          <w:color w:val="000000" w:themeColor="text1"/>
          <w:sz w:val="22"/>
          <w:szCs w:val="22"/>
        </w:rPr>
      </w:pPr>
      <w:r w:rsidRPr="008B1101">
        <w:rPr>
          <w:bCs/>
          <w:color w:val="000000" w:themeColor="text1"/>
          <w:sz w:val="22"/>
          <w:szCs w:val="22"/>
        </w:rPr>
        <w:t>otwarcia likwidacji Wykonawcy,</w:t>
      </w:r>
    </w:p>
    <w:p w14:paraId="3003A293" w14:textId="77777777" w:rsidR="00A53B69" w:rsidRPr="008B1101" w:rsidRDefault="00A53B69" w:rsidP="000D653F">
      <w:pPr>
        <w:numPr>
          <w:ilvl w:val="0"/>
          <w:numId w:val="65"/>
        </w:numPr>
        <w:tabs>
          <w:tab w:val="left" w:pos="851"/>
        </w:tabs>
        <w:ind w:left="851" w:right="471" w:hanging="425"/>
        <w:contextualSpacing/>
        <w:jc w:val="both"/>
        <w:rPr>
          <w:bCs/>
          <w:sz w:val="22"/>
          <w:szCs w:val="22"/>
        </w:rPr>
      </w:pPr>
      <w:r w:rsidRPr="008B1101">
        <w:rPr>
          <w:bCs/>
          <w:sz w:val="22"/>
          <w:szCs w:val="22"/>
        </w:rPr>
        <w:t>zajęcia majątku Wykonawcy,</w:t>
      </w:r>
    </w:p>
    <w:p w14:paraId="16809BC6" w14:textId="77777777" w:rsidR="00A53B69" w:rsidRPr="008B1101" w:rsidRDefault="00A53B69" w:rsidP="000D653F">
      <w:pPr>
        <w:numPr>
          <w:ilvl w:val="0"/>
          <w:numId w:val="65"/>
        </w:numPr>
        <w:tabs>
          <w:tab w:val="left" w:pos="851"/>
        </w:tabs>
        <w:ind w:left="851" w:right="471" w:hanging="425"/>
        <w:contextualSpacing/>
        <w:jc w:val="both"/>
        <w:rPr>
          <w:bCs/>
          <w:sz w:val="22"/>
          <w:szCs w:val="22"/>
        </w:rPr>
      </w:pPr>
      <w:r w:rsidRPr="008B1101">
        <w:rPr>
          <w:bCs/>
          <w:sz w:val="22"/>
          <w:szCs w:val="22"/>
        </w:rPr>
        <w:t>niewywiązywania się przez Wykonawcę z realizacji przedmiotu umowy, pomimo wezwania Zamawiającego złożonego na piśmie.</w:t>
      </w:r>
    </w:p>
    <w:p w14:paraId="5EE4C183" w14:textId="77777777" w:rsidR="00A53B69" w:rsidRPr="008B1101" w:rsidRDefault="00A53B69" w:rsidP="000D653F">
      <w:pPr>
        <w:numPr>
          <w:ilvl w:val="0"/>
          <w:numId w:val="77"/>
        </w:numPr>
        <w:tabs>
          <w:tab w:val="clear" w:pos="1800"/>
          <w:tab w:val="num" w:pos="426"/>
        </w:tabs>
        <w:ind w:left="426" w:right="471" w:hanging="426"/>
        <w:jc w:val="both"/>
        <w:rPr>
          <w:bCs/>
          <w:sz w:val="22"/>
          <w:szCs w:val="22"/>
        </w:rPr>
      </w:pPr>
      <w:r w:rsidRPr="008B1101">
        <w:rPr>
          <w:bCs/>
          <w:sz w:val="22"/>
          <w:szCs w:val="22"/>
        </w:rPr>
        <w:t>Wykonawcy przysługuje prawo odstąpienia od umowy w szczególności, jeżeli Zamawiający nie</w:t>
      </w:r>
      <w:r>
        <w:rPr>
          <w:bCs/>
          <w:sz w:val="22"/>
          <w:szCs w:val="22"/>
        </w:rPr>
        <w:t> </w:t>
      </w:r>
      <w:r w:rsidRPr="008B1101">
        <w:rPr>
          <w:bCs/>
          <w:sz w:val="22"/>
          <w:szCs w:val="22"/>
        </w:rPr>
        <w:t>wywiązuje się z obowiązku zapłaty faktury mimo dodatkowego wezwania, w terminie jednego miesiąca od upływu terminu zapłaty faktury, określonego w niniejszej umowie.</w:t>
      </w:r>
    </w:p>
    <w:p w14:paraId="08E09C7B" w14:textId="77777777" w:rsidR="00A53B69" w:rsidRDefault="00A53B69" w:rsidP="000D653F">
      <w:pPr>
        <w:numPr>
          <w:ilvl w:val="0"/>
          <w:numId w:val="77"/>
        </w:numPr>
        <w:ind w:left="426" w:right="471" w:hanging="426"/>
        <w:jc w:val="both"/>
        <w:rPr>
          <w:bCs/>
          <w:sz w:val="22"/>
          <w:szCs w:val="22"/>
        </w:rPr>
      </w:pPr>
      <w:r w:rsidRPr="008B1101">
        <w:rPr>
          <w:bCs/>
          <w:sz w:val="22"/>
          <w:szCs w:val="22"/>
        </w:rPr>
        <w:t xml:space="preserve">Oświadczenie o odstąpieniu od umowy wymaga zachowania formy pisemnej pod rygorem nieważności. </w:t>
      </w:r>
    </w:p>
    <w:p w14:paraId="2BDFBEA7" w14:textId="77777777" w:rsidR="00A53B69" w:rsidRPr="008B1101" w:rsidRDefault="00A53B69" w:rsidP="000D653F">
      <w:pPr>
        <w:numPr>
          <w:ilvl w:val="0"/>
          <w:numId w:val="77"/>
        </w:numPr>
        <w:ind w:left="426" w:right="471" w:hanging="426"/>
        <w:jc w:val="both"/>
        <w:rPr>
          <w:bCs/>
          <w:sz w:val="22"/>
          <w:szCs w:val="22"/>
        </w:rPr>
      </w:pPr>
      <w:r w:rsidRPr="008B1101">
        <w:rPr>
          <w:bCs/>
          <w:sz w:val="22"/>
          <w:szCs w:val="22"/>
        </w:rPr>
        <w:t>Pomimo odstąpienia pozostają w mocy zobowiązania Stron z tytułu gwarancji, kar umownych i</w:t>
      </w:r>
      <w:r>
        <w:rPr>
          <w:bCs/>
          <w:sz w:val="22"/>
          <w:szCs w:val="22"/>
        </w:rPr>
        <w:t> </w:t>
      </w:r>
      <w:r w:rsidRPr="008B1101">
        <w:rPr>
          <w:bCs/>
          <w:sz w:val="22"/>
          <w:szCs w:val="22"/>
        </w:rPr>
        <w:t>prawa żądania odszkodowania za nienależyte wykonanie umowy.</w:t>
      </w:r>
    </w:p>
    <w:p w14:paraId="41A1C756" w14:textId="77777777" w:rsidR="00A53B69" w:rsidRPr="008B1101" w:rsidRDefault="00A53B69" w:rsidP="000D653F">
      <w:pPr>
        <w:numPr>
          <w:ilvl w:val="0"/>
          <w:numId w:val="77"/>
        </w:numPr>
        <w:ind w:left="426" w:right="471" w:hanging="426"/>
        <w:jc w:val="both"/>
        <w:rPr>
          <w:bCs/>
          <w:sz w:val="22"/>
          <w:szCs w:val="22"/>
        </w:rPr>
      </w:pPr>
      <w:r w:rsidRPr="008B1101">
        <w:rPr>
          <w:bCs/>
          <w:sz w:val="22"/>
          <w:szCs w:val="22"/>
        </w:rPr>
        <w:t>Kara umowna będzie płatna w terminie 14 dni od otrzymania wezwania do jej zapłaty.</w:t>
      </w:r>
    </w:p>
    <w:p w14:paraId="766910B2" w14:textId="77777777" w:rsidR="00A53B69" w:rsidRPr="008B1101" w:rsidRDefault="00A53B69" w:rsidP="000D653F">
      <w:pPr>
        <w:numPr>
          <w:ilvl w:val="0"/>
          <w:numId w:val="77"/>
        </w:numPr>
        <w:ind w:left="426" w:right="471" w:hanging="426"/>
        <w:jc w:val="both"/>
        <w:rPr>
          <w:bCs/>
          <w:sz w:val="22"/>
          <w:szCs w:val="22"/>
        </w:rPr>
      </w:pPr>
      <w:r w:rsidRPr="008B1101">
        <w:rPr>
          <w:bCs/>
          <w:sz w:val="22"/>
          <w:szCs w:val="22"/>
        </w:rPr>
        <w:t>Jeżeli szkoda przewyższa wysokość kary umownej, Stronie uprawnionej przysługuje roszczenie o zapłatę odszkodowania uzupełniającego do wysokości poniesionej szkody.</w:t>
      </w:r>
    </w:p>
    <w:p w14:paraId="37B2706E" w14:textId="77777777" w:rsidR="00A53B69" w:rsidRDefault="00A53B69" w:rsidP="000D653F">
      <w:pPr>
        <w:numPr>
          <w:ilvl w:val="0"/>
          <w:numId w:val="77"/>
        </w:numPr>
        <w:ind w:left="426" w:right="471" w:hanging="426"/>
        <w:jc w:val="both"/>
        <w:rPr>
          <w:bCs/>
          <w:sz w:val="22"/>
          <w:szCs w:val="22"/>
        </w:rPr>
      </w:pPr>
      <w:r w:rsidRPr="008B1101">
        <w:rPr>
          <w:bCs/>
          <w:sz w:val="22"/>
          <w:szCs w:val="22"/>
        </w:rPr>
        <w:t>Wykonawca wyraża zgodę na potrącenie kar umownych z przysługującego mu wynagrodzenia.</w:t>
      </w:r>
    </w:p>
    <w:p w14:paraId="7FF19029" w14:textId="77777777" w:rsidR="00B14559" w:rsidRDefault="00B14559" w:rsidP="00A53B69">
      <w:pPr>
        <w:ind w:right="470"/>
        <w:jc w:val="center"/>
        <w:rPr>
          <w:b/>
          <w:noProof/>
          <w:color w:val="000000" w:themeColor="text1"/>
          <w:sz w:val="22"/>
          <w:szCs w:val="22"/>
        </w:rPr>
      </w:pPr>
    </w:p>
    <w:p w14:paraId="538FF7DD" w14:textId="77777777" w:rsidR="00A53B69" w:rsidRPr="008B1101" w:rsidRDefault="00A53B69" w:rsidP="00A53B69">
      <w:pPr>
        <w:ind w:right="470"/>
        <w:jc w:val="center"/>
        <w:rPr>
          <w:b/>
          <w:noProof/>
          <w:color w:val="000000" w:themeColor="text1"/>
          <w:sz w:val="22"/>
          <w:szCs w:val="22"/>
        </w:rPr>
      </w:pPr>
      <w:r w:rsidRPr="008B1101">
        <w:rPr>
          <w:b/>
          <w:noProof/>
          <w:color w:val="000000" w:themeColor="text1"/>
          <w:sz w:val="22"/>
          <w:szCs w:val="22"/>
        </w:rPr>
        <w:t>§ 7</w:t>
      </w:r>
    </w:p>
    <w:p w14:paraId="5524B333" w14:textId="77777777" w:rsidR="00A53B69" w:rsidRPr="008B1101" w:rsidRDefault="00A53B69" w:rsidP="00A53B69">
      <w:pPr>
        <w:ind w:right="471"/>
        <w:rPr>
          <w:b/>
          <w:noProof/>
          <w:color w:val="000000" w:themeColor="text1"/>
          <w:sz w:val="22"/>
          <w:szCs w:val="22"/>
        </w:rPr>
      </w:pPr>
      <w:r w:rsidRPr="008B1101">
        <w:rPr>
          <w:b/>
          <w:noProof/>
          <w:color w:val="000000" w:themeColor="text1"/>
          <w:sz w:val="22"/>
          <w:szCs w:val="22"/>
        </w:rPr>
        <w:t>Zmiany umowy:</w:t>
      </w:r>
    </w:p>
    <w:p w14:paraId="7BFB842A" w14:textId="32CD1F16" w:rsidR="00A53B69" w:rsidRPr="008B1101" w:rsidRDefault="00A53B69" w:rsidP="000D653F">
      <w:pPr>
        <w:numPr>
          <w:ilvl w:val="0"/>
          <w:numId w:val="62"/>
        </w:numPr>
        <w:ind w:left="426" w:right="471" w:hanging="426"/>
        <w:jc w:val="both"/>
        <w:rPr>
          <w:color w:val="000000" w:themeColor="text1"/>
          <w:sz w:val="22"/>
          <w:szCs w:val="22"/>
        </w:rPr>
      </w:pPr>
      <w:r w:rsidRPr="008B1101">
        <w:rPr>
          <w:color w:val="000000" w:themeColor="text1"/>
          <w:sz w:val="22"/>
          <w:szCs w:val="22"/>
        </w:rPr>
        <w:t>Wszelkie zmiany umowy wymagają zgody Stron i zachowania formy pisemnego aneksu do</w:t>
      </w:r>
      <w:r w:rsidR="00461CDC">
        <w:rPr>
          <w:color w:val="000000" w:themeColor="text1"/>
          <w:sz w:val="22"/>
          <w:szCs w:val="22"/>
        </w:rPr>
        <w:t> </w:t>
      </w:r>
      <w:r w:rsidRPr="008B1101">
        <w:rPr>
          <w:color w:val="000000" w:themeColor="text1"/>
          <w:sz w:val="22"/>
          <w:szCs w:val="22"/>
        </w:rPr>
        <w:t>umowy, pod rygorem nieważności.</w:t>
      </w:r>
    </w:p>
    <w:p w14:paraId="7B0A3AE3" w14:textId="77777777" w:rsidR="00A53B69" w:rsidRPr="008B1101" w:rsidRDefault="00A53B69" w:rsidP="000D653F">
      <w:pPr>
        <w:numPr>
          <w:ilvl w:val="0"/>
          <w:numId w:val="62"/>
        </w:numPr>
        <w:ind w:left="426" w:right="471" w:hanging="426"/>
        <w:jc w:val="both"/>
        <w:rPr>
          <w:color w:val="000000" w:themeColor="text1"/>
          <w:sz w:val="22"/>
          <w:szCs w:val="22"/>
        </w:rPr>
      </w:pPr>
      <w:r w:rsidRPr="008B1101">
        <w:rPr>
          <w:color w:val="000000" w:themeColor="text1"/>
          <w:sz w:val="22"/>
          <w:szCs w:val="22"/>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8B1101">
        <w:rPr>
          <w:color w:val="000000" w:themeColor="text1"/>
          <w:sz w:val="22"/>
          <w:szCs w:val="22"/>
        </w:rPr>
        <w:t>Pzp</w:t>
      </w:r>
      <w:proofErr w:type="spellEnd"/>
      <w:r w:rsidRPr="008B1101">
        <w:rPr>
          <w:color w:val="000000" w:themeColor="text1"/>
          <w:sz w:val="22"/>
          <w:szCs w:val="22"/>
        </w:rPr>
        <w:t xml:space="preserve">, albo, zgodnie z art. 144 ust. 1 pkt. 1 </w:t>
      </w:r>
      <w:proofErr w:type="spellStart"/>
      <w:r w:rsidRPr="008B1101">
        <w:rPr>
          <w:color w:val="000000" w:themeColor="text1"/>
          <w:sz w:val="22"/>
          <w:szCs w:val="22"/>
        </w:rPr>
        <w:t>Pzp</w:t>
      </w:r>
      <w:proofErr w:type="spellEnd"/>
      <w:r w:rsidRPr="008B1101">
        <w:rPr>
          <w:color w:val="000000" w:themeColor="text1"/>
          <w:sz w:val="22"/>
          <w:szCs w:val="22"/>
        </w:rPr>
        <w:t>, jedna z wymienionych poniżej okoliczności:</w:t>
      </w:r>
    </w:p>
    <w:p w14:paraId="52820B94" w14:textId="77777777" w:rsidR="00A53B69" w:rsidRPr="008B1101" w:rsidRDefault="00A53B69" w:rsidP="000D653F">
      <w:pPr>
        <w:numPr>
          <w:ilvl w:val="0"/>
          <w:numId w:val="73"/>
        </w:numPr>
        <w:tabs>
          <w:tab w:val="left" w:pos="1134"/>
        </w:tabs>
        <w:ind w:left="851" w:right="471" w:hanging="425"/>
        <w:contextualSpacing/>
        <w:jc w:val="both"/>
        <w:rPr>
          <w:color w:val="000000" w:themeColor="text1"/>
          <w:sz w:val="22"/>
          <w:szCs w:val="22"/>
        </w:rPr>
      </w:pPr>
      <w:r w:rsidRPr="008B1101">
        <w:rPr>
          <w:color w:val="000000" w:themeColor="text1"/>
          <w:sz w:val="22"/>
          <w:szCs w:val="22"/>
        </w:rPr>
        <w:t>zmiana stawki podatku VAT w toku wykonywania umowy – do ceny netto zostanie doliczona stawka VAT obowiązująca w dniu wystawienia faktury;</w:t>
      </w:r>
    </w:p>
    <w:p w14:paraId="62030302" w14:textId="77777777" w:rsidR="00A53B69" w:rsidRPr="008B1101" w:rsidRDefault="00A53B69" w:rsidP="000D653F">
      <w:pPr>
        <w:numPr>
          <w:ilvl w:val="0"/>
          <w:numId w:val="73"/>
        </w:numPr>
        <w:tabs>
          <w:tab w:val="left" w:pos="1134"/>
        </w:tabs>
        <w:ind w:left="851" w:right="471" w:hanging="425"/>
        <w:contextualSpacing/>
        <w:jc w:val="both"/>
        <w:rPr>
          <w:color w:val="000000" w:themeColor="text1"/>
          <w:sz w:val="22"/>
          <w:szCs w:val="22"/>
        </w:rPr>
      </w:pPr>
      <w:r w:rsidRPr="008B1101">
        <w:rPr>
          <w:color w:val="000000" w:themeColor="text1"/>
          <w:sz w:val="22"/>
          <w:szCs w:val="22"/>
        </w:rPr>
        <w:lastRenderedPageBreak/>
        <w:t>wejście w życie innych, niż wymienione w pkt 1, regulacji prawnych po dacie zawarcia umowy, wywołujących potrzebę jej zmiany;</w:t>
      </w:r>
    </w:p>
    <w:p w14:paraId="28974031" w14:textId="77777777" w:rsidR="00A53B69" w:rsidRPr="008B1101" w:rsidRDefault="00A53B69" w:rsidP="000D653F">
      <w:pPr>
        <w:numPr>
          <w:ilvl w:val="0"/>
          <w:numId w:val="73"/>
        </w:numPr>
        <w:tabs>
          <w:tab w:val="left" w:pos="1134"/>
        </w:tabs>
        <w:ind w:left="851" w:right="471" w:hanging="425"/>
        <w:contextualSpacing/>
        <w:jc w:val="both"/>
        <w:rPr>
          <w:color w:val="000000" w:themeColor="text1"/>
          <w:sz w:val="22"/>
          <w:szCs w:val="22"/>
        </w:rPr>
      </w:pPr>
      <w:r w:rsidRPr="008B1101">
        <w:rPr>
          <w:color w:val="000000" w:themeColor="text1"/>
          <w:sz w:val="22"/>
          <w:szCs w:val="22"/>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4D8650D2" w14:textId="77777777" w:rsidR="00A53B69" w:rsidRPr="008B1101" w:rsidRDefault="00A53B69" w:rsidP="000D653F">
      <w:pPr>
        <w:numPr>
          <w:ilvl w:val="0"/>
          <w:numId w:val="73"/>
        </w:numPr>
        <w:tabs>
          <w:tab w:val="left" w:pos="1134"/>
        </w:tabs>
        <w:ind w:left="851" w:right="471" w:hanging="425"/>
        <w:contextualSpacing/>
        <w:jc w:val="both"/>
        <w:rPr>
          <w:color w:val="000000" w:themeColor="text1"/>
          <w:sz w:val="22"/>
          <w:szCs w:val="22"/>
        </w:rPr>
      </w:pPr>
      <w:r w:rsidRPr="008B1101">
        <w:rPr>
          <w:color w:val="000000" w:themeColor="text1"/>
          <w:sz w:val="22"/>
          <w:szCs w:val="22"/>
        </w:rPr>
        <w:t>zmiany organizacyjne Zamawiającego (między innymi zmiany związane z wprowadzeniem nowego programu elektronicznego obiegu dokumentów, zmiany organizacji pracy kancelarii);</w:t>
      </w:r>
    </w:p>
    <w:p w14:paraId="34D76AE5" w14:textId="77777777" w:rsidR="00A53B69" w:rsidRPr="008B1101" w:rsidRDefault="00A53B69" w:rsidP="000D653F">
      <w:pPr>
        <w:numPr>
          <w:ilvl w:val="0"/>
          <w:numId w:val="73"/>
        </w:numPr>
        <w:tabs>
          <w:tab w:val="left" w:pos="1134"/>
        </w:tabs>
        <w:ind w:left="851" w:right="471" w:hanging="425"/>
        <w:contextualSpacing/>
        <w:jc w:val="both"/>
        <w:rPr>
          <w:color w:val="000000" w:themeColor="text1"/>
          <w:sz w:val="22"/>
          <w:szCs w:val="22"/>
        </w:rPr>
      </w:pPr>
      <w:r w:rsidRPr="008B1101">
        <w:rPr>
          <w:color w:val="000000" w:themeColor="text1"/>
          <w:sz w:val="22"/>
          <w:szCs w:val="22"/>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472CAE87" w14:textId="77777777" w:rsidR="00A53B69" w:rsidRPr="008B1101" w:rsidRDefault="00A53B69" w:rsidP="000D653F">
      <w:pPr>
        <w:numPr>
          <w:ilvl w:val="0"/>
          <w:numId w:val="62"/>
        </w:numPr>
        <w:suppressAutoHyphens/>
        <w:ind w:left="426" w:right="471" w:hanging="426"/>
        <w:contextualSpacing/>
        <w:jc w:val="both"/>
        <w:rPr>
          <w:color w:val="000000" w:themeColor="text1"/>
          <w:sz w:val="22"/>
          <w:szCs w:val="22"/>
        </w:rPr>
      </w:pPr>
      <w:r w:rsidRPr="008B1101">
        <w:rPr>
          <w:color w:val="000000" w:themeColor="text1"/>
          <w:sz w:val="22"/>
          <w:szCs w:val="22"/>
        </w:rPr>
        <w:t>Nie stanowią zmiany umowy w rozumieniu art. 144</w:t>
      </w:r>
      <w:r w:rsidRPr="008B1101">
        <w:rPr>
          <w:bCs/>
          <w:color w:val="000000" w:themeColor="text1"/>
          <w:sz w:val="22"/>
          <w:szCs w:val="22"/>
        </w:rPr>
        <w:t xml:space="preserve"> </w:t>
      </w:r>
      <w:proofErr w:type="spellStart"/>
      <w:r w:rsidRPr="008B1101">
        <w:rPr>
          <w:bCs/>
          <w:color w:val="000000" w:themeColor="text1"/>
          <w:sz w:val="22"/>
          <w:szCs w:val="22"/>
        </w:rPr>
        <w:t>Pzp</w:t>
      </w:r>
      <w:proofErr w:type="spellEnd"/>
      <w:r w:rsidRPr="008B1101">
        <w:rPr>
          <w:bCs/>
          <w:color w:val="000000" w:themeColor="text1"/>
          <w:sz w:val="22"/>
          <w:szCs w:val="22"/>
        </w:rPr>
        <w:t xml:space="preserve"> </w:t>
      </w:r>
      <w:r w:rsidRPr="008B1101">
        <w:rPr>
          <w:color w:val="000000" w:themeColor="text1"/>
          <w:sz w:val="22"/>
          <w:szCs w:val="22"/>
        </w:rPr>
        <w:t xml:space="preserve">następujące wypadki, które wymagają jedynie poinformowania drugiej Strony w formie pisemnej z 3 (trzy) dniowym wyprzedzeniem: </w:t>
      </w:r>
    </w:p>
    <w:p w14:paraId="18305AFF" w14:textId="77777777" w:rsidR="00A53B69" w:rsidRPr="008B1101" w:rsidRDefault="00A53B69" w:rsidP="000D653F">
      <w:pPr>
        <w:numPr>
          <w:ilvl w:val="0"/>
          <w:numId w:val="74"/>
        </w:numPr>
        <w:ind w:left="851" w:right="471" w:hanging="425"/>
        <w:contextualSpacing/>
        <w:jc w:val="both"/>
        <w:rPr>
          <w:color w:val="000000" w:themeColor="text1"/>
          <w:sz w:val="22"/>
          <w:szCs w:val="22"/>
        </w:rPr>
      </w:pPr>
      <w:r w:rsidRPr="008B1101">
        <w:rPr>
          <w:color w:val="000000" w:themeColor="text1"/>
          <w:sz w:val="22"/>
          <w:szCs w:val="22"/>
        </w:rPr>
        <w:t xml:space="preserve">zmiana danych teleadresowych Stron; </w:t>
      </w:r>
    </w:p>
    <w:p w14:paraId="121F95F9" w14:textId="77777777" w:rsidR="00A53B69" w:rsidRPr="008B1101" w:rsidRDefault="00A53B69" w:rsidP="000D653F">
      <w:pPr>
        <w:numPr>
          <w:ilvl w:val="0"/>
          <w:numId w:val="74"/>
        </w:numPr>
        <w:ind w:left="851" w:right="471" w:hanging="425"/>
        <w:contextualSpacing/>
        <w:jc w:val="both"/>
        <w:rPr>
          <w:color w:val="000000" w:themeColor="text1"/>
          <w:sz w:val="22"/>
          <w:szCs w:val="22"/>
        </w:rPr>
      </w:pPr>
      <w:r w:rsidRPr="008B1101">
        <w:rPr>
          <w:color w:val="000000" w:themeColor="text1"/>
          <w:sz w:val="22"/>
          <w:szCs w:val="22"/>
        </w:rPr>
        <w:t xml:space="preserve">zmiana danych rejestrowych Stron; </w:t>
      </w:r>
    </w:p>
    <w:p w14:paraId="60C920CF" w14:textId="77777777" w:rsidR="00A53B69" w:rsidRPr="008B1101" w:rsidRDefault="00A53B69" w:rsidP="000D653F">
      <w:pPr>
        <w:numPr>
          <w:ilvl w:val="0"/>
          <w:numId w:val="74"/>
        </w:numPr>
        <w:ind w:left="851" w:right="471" w:hanging="425"/>
        <w:contextualSpacing/>
        <w:jc w:val="both"/>
        <w:rPr>
          <w:color w:val="000000" w:themeColor="text1"/>
          <w:sz w:val="22"/>
          <w:szCs w:val="22"/>
        </w:rPr>
      </w:pPr>
      <w:r w:rsidRPr="008B1101">
        <w:rPr>
          <w:color w:val="000000" w:themeColor="text1"/>
          <w:sz w:val="22"/>
          <w:szCs w:val="22"/>
        </w:rPr>
        <w:t>zmiana sposobu prowadzenia korespondencji pomiędzy Stronami.</w:t>
      </w:r>
    </w:p>
    <w:p w14:paraId="1EFC9D9C" w14:textId="77777777" w:rsidR="00A53B69" w:rsidRDefault="00A53B69" w:rsidP="00A53B69">
      <w:pPr>
        <w:ind w:left="567" w:right="470" w:hanging="436"/>
        <w:rPr>
          <w:b/>
          <w:bCs/>
          <w:noProof/>
          <w:color w:val="000000" w:themeColor="text1"/>
          <w:sz w:val="22"/>
          <w:szCs w:val="22"/>
        </w:rPr>
      </w:pPr>
    </w:p>
    <w:p w14:paraId="63710547" w14:textId="77777777" w:rsidR="00461CDC" w:rsidRPr="00AB07D6" w:rsidRDefault="00461CDC" w:rsidP="00461CDC">
      <w:pPr>
        <w:ind w:right="471"/>
        <w:jc w:val="center"/>
        <w:rPr>
          <w:b/>
          <w:bCs/>
          <w:sz w:val="22"/>
          <w:szCs w:val="22"/>
        </w:rPr>
      </w:pPr>
      <w:r w:rsidRPr="00AB07D6">
        <w:rPr>
          <w:b/>
          <w:bCs/>
          <w:sz w:val="22"/>
          <w:szCs w:val="22"/>
        </w:rPr>
        <w:t>§ 8</w:t>
      </w:r>
    </w:p>
    <w:p w14:paraId="01E463FE" w14:textId="77777777" w:rsidR="00461CDC" w:rsidRPr="00AB07D6" w:rsidRDefault="00461CDC" w:rsidP="00461CDC">
      <w:pPr>
        <w:ind w:right="471"/>
        <w:rPr>
          <w:b/>
          <w:bCs/>
          <w:sz w:val="22"/>
          <w:szCs w:val="22"/>
        </w:rPr>
      </w:pPr>
      <w:r w:rsidRPr="00AB07D6">
        <w:rPr>
          <w:b/>
          <w:bCs/>
          <w:sz w:val="22"/>
          <w:szCs w:val="22"/>
        </w:rPr>
        <w:t>Powierzenie przetwarzania danych osobowych:</w:t>
      </w:r>
    </w:p>
    <w:p w14:paraId="31DCA9AB" w14:textId="77777777" w:rsidR="00461CDC" w:rsidRPr="00AB07D6" w:rsidRDefault="00461CDC" w:rsidP="000D653F">
      <w:pPr>
        <w:numPr>
          <w:ilvl w:val="0"/>
          <w:numId w:val="85"/>
        </w:numPr>
        <w:ind w:left="426" w:right="471" w:hanging="426"/>
        <w:contextualSpacing/>
        <w:jc w:val="both"/>
        <w:rPr>
          <w:rFonts w:eastAsia="Arial"/>
          <w:sz w:val="22"/>
          <w:szCs w:val="22"/>
          <w:lang w:eastAsia="en-US"/>
        </w:rPr>
      </w:pPr>
      <w:r w:rsidRPr="00AB07D6">
        <w:rPr>
          <w:rFonts w:eastAsiaTheme="minorHAnsi"/>
          <w:sz w:val="22"/>
          <w:szCs w:val="22"/>
          <w:lang w:eastAsia="en-US"/>
        </w:rPr>
        <w:t xml:space="preserve">Zamawiający (zwany dalej w niniejszym paragrafie Administratorem) jest administratorem danych osobowych w rozumieniu art. 4 pkt 7 Rozporządzenia Parlamentu Europejskiego i Rady </w:t>
      </w:r>
      <w:r w:rsidRPr="00AB07D6">
        <w:rPr>
          <w:rFonts w:eastAsia="Arial"/>
          <w:sz w:val="22"/>
          <w:szCs w:val="22"/>
          <w:lang w:eastAsia="en-US"/>
        </w:rPr>
        <w:t>(UE) 2016/679 z dnia 27 kwietnia 2016 r. w sprawie ochrony osób fizycznych w związku z przetwarzaniem danych osobowych i w sprawie swobodnego  przepływu  takich  danych  oraz  uchylenia  dyrektywy  95/46/WE (zwanego dalej</w:t>
      </w:r>
      <w:r w:rsidRPr="00AB07D6">
        <w:rPr>
          <w:rFonts w:eastAsiaTheme="minorHAnsi"/>
          <w:sz w:val="22"/>
          <w:szCs w:val="22"/>
          <w:lang w:eastAsia="en-US"/>
        </w:rPr>
        <w:t xml:space="preserve"> „RODO”) w odniesieniu do danych osobowych, które są przetwarzane w ramach czynności związanych z zawarciem i realizacją niniejszej umowy (w tym w szczególności swoich pracowników</w:t>
      </w:r>
      <w:r>
        <w:rPr>
          <w:bCs/>
          <w:iCs/>
          <w:sz w:val="22"/>
          <w:szCs w:val="22"/>
          <w:lang w:eastAsia="en-US"/>
        </w:rPr>
        <w:t>).</w:t>
      </w:r>
    </w:p>
    <w:p w14:paraId="7965C6E8" w14:textId="77777777" w:rsidR="00461CDC" w:rsidRPr="00AB07D6" w:rsidRDefault="00461CDC" w:rsidP="000D653F">
      <w:pPr>
        <w:numPr>
          <w:ilvl w:val="0"/>
          <w:numId w:val="85"/>
        </w:numPr>
        <w:ind w:left="426" w:right="471" w:hanging="426"/>
        <w:contextualSpacing/>
        <w:jc w:val="both"/>
        <w:rPr>
          <w:rFonts w:eastAsia="Arial"/>
          <w:sz w:val="22"/>
          <w:szCs w:val="22"/>
          <w:lang w:eastAsia="en-US"/>
        </w:rPr>
      </w:pPr>
      <w:r w:rsidRPr="00AB07D6">
        <w:rPr>
          <w:bCs/>
          <w:iCs/>
          <w:sz w:val="22"/>
          <w:szCs w:val="22"/>
          <w:lang w:eastAsia="en-US"/>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508CB58E" w14:textId="77777777" w:rsidR="00461CDC" w:rsidRPr="00AB07D6" w:rsidRDefault="00461CDC" w:rsidP="000D653F">
      <w:pPr>
        <w:numPr>
          <w:ilvl w:val="0"/>
          <w:numId w:val="85"/>
        </w:numPr>
        <w:ind w:left="426" w:right="471" w:hanging="426"/>
        <w:contextualSpacing/>
        <w:jc w:val="both"/>
        <w:rPr>
          <w:rFonts w:eastAsia="Arial"/>
          <w:sz w:val="22"/>
          <w:szCs w:val="22"/>
          <w:lang w:eastAsia="en-US"/>
        </w:rPr>
      </w:pPr>
      <w:r w:rsidRPr="00AB07D6">
        <w:rPr>
          <w:bCs/>
          <w:iCs/>
          <w:sz w:val="22"/>
          <w:szCs w:val="22"/>
          <w:lang w:eastAsia="en-US"/>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411DEB6B" w14:textId="77777777" w:rsidR="00461CDC" w:rsidRPr="00AB07D6" w:rsidRDefault="00461CDC" w:rsidP="000D653F">
      <w:pPr>
        <w:numPr>
          <w:ilvl w:val="0"/>
          <w:numId w:val="85"/>
        </w:numPr>
        <w:ind w:left="426" w:right="471" w:hanging="426"/>
        <w:contextualSpacing/>
        <w:jc w:val="both"/>
        <w:rPr>
          <w:rFonts w:eastAsia="Arial"/>
          <w:sz w:val="22"/>
          <w:szCs w:val="22"/>
          <w:lang w:eastAsia="en-US"/>
        </w:rPr>
      </w:pPr>
      <w:r w:rsidRPr="00AB07D6">
        <w:rPr>
          <w:bCs/>
          <w:iCs/>
          <w:sz w:val="22"/>
          <w:szCs w:val="22"/>
          <w:lang w:eastAsia="en-US"/>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33DD31C0" w14:textId="77777777" w:rsidR="00461CDC" w:rsidRPr="00AB07D6" w:rsidRDefault="00461CDC" w:rsidP="000D653F">
      <w:pPr>
        <w:numPr>
          <w:ilvl w:val="0"/>
          <w:numId w:val="85"/>
        </w:numPr>
        <w:ind w:left="426" w:right="471" w:hanging="426"/>
        <w:contextualSpacing/>
        <w:jc w:val="both"/>
        <w:rPr>
          <w:rFonts w:eastAsia="Arial"/>
          <w:sz w:val="22"/>
          <w:szCs w:val="22"/>
          <w:lang w:eastAsia="en-US"/>
        </w:rPr>
      </w:pPr>
      <w:r w:rsidRPr="00AB07D6">
        <w:rPr>
          <w:bCs/>
          <w:iCs/>
          <w:sz w:val="22"/>
          <w:szCs w:val="22"/>
          <w:lang w:eastAsia="en-US"/>
        </w:rPr>
        <w:t>Wykonawca zapewni, że osoby, które będą zaangażowane w czynności przetwarzania danych osobowych w ramach jego organizacji:</w:t>
      </w:r>
    </w:p>
    <w:p w14:paraId="47CA7056" w14:textId="77777777" w:rsidR="00461CDC" w:rsidRPr="00AB07D6" w:rsidRDefault="00461CDC" w:rsidP="000D653F">
      <w:pPr>
        <w:numPr>
          <w:ilvl w:val="0"/>
          <w:numId w:val="86"/>
        </w:numPr>
        <w:ind w:left="851" w:right="471" w:hanging="425"/>
        <w:jc w:val="both"/>
        <w:outlineLvl w:val="3"/>
        <w:rPr>
          <w:bCs/>
          <w:sz w:val="22"/>
          <w:szCs w:val="22"/>
          <w:lang w:eastAsia="en-US"/>
        </w:rPr>
      </w:pPr>
      <w:r w:rsidRPr="00AB07D6">
        <w:rPr>
          <w:bCs/>
          <w:sz w:val="22"/>
          <w:szCs w:val="22"/>
          <w:lang w:eastAsia="en-US"/>
        </w:rPr>
        <w:t>otrzymają pisemne upoważnienia do przetwarzania danych osobowych;</w:t>
      </w:r>
    </w:p>
    <w:p w14:paraId="3C446810" w14:textId="77777777" w:rsidR="00461CDC" w:rsidRPr="00AB07D6" w:rsidRDefault="00461CDC" w:rsidP="000D653F">
      <w:pPr>
        <w:numPr>
          <w:ilvl w:val="0"/>
          <w:numId w:val="86"/>
        </w:numPr>
        <w:ind w:left="851" w:right="471" w:hanging="425"/>
        <w:jc w:val="both"/>
        <w:outlineLvl w:val="3"/>
        <w:rPr>
          <w:bCs/>
          <w:sz w:val="22"/>
          <w:szCs w:val="22"/>
          <w:lang w:eastAsia="en-US"/>
        </w:rPr>
      </w:pPr>
      <w:r w:rsidRPr="00AB07D6">
        <w:rPr>
          <w:bCs/>
          <w:sz w:val="22"/>
          <w:szCs w:val="22"/>
          <w:lang w:eastAsia="en-US"/>
        </w:rPr>
        <w:t>będą zaznajomione z obowiązującymi przepisami o ochronie danych osobowych (z uwzględnieniem ich ewentualnych zmian) oraz z odpowiedzialnością za ich nieprzestrzeganie;</w:t>
      </w:r>
    </w:p>
    <w:p w14:paraId="2758F8F8" w14:textId="77777777" w:rsidR="00461CDC" w:rsidRPr="00AB07D6" w:rsidRDefault="00461CDC" w:rsidP="000D653F">
      <w:pPr>
        <w:numPr>
          <w:ilvl w:val="0"/>
          <w:numId w:val="86"/>
        </w:numPr>
        <w:ind w:left="851" w:right="471" w:hanging="425"/>
        <w:jc w:val="both"/>
        <w:outlineLvl w:val="3"/>
        <w:rPr>
          <w:bCs/>
          <w:sz w:val="22"/>
          <w:szCs w:val="22"/>
          <w:lang w:eastAsia="en-US"/>
        </w:rPr>
      </w:pPr>
      <w:r w:rsidRPr="00AB07D6">
        <w:rPr>
          <w:bCs/>
          <w:sz w:val="22"/>
          <w:szCs w:val="22"/>
          <w:lang w:eastAsia="en-US"/>
        </w:rPr>
        <w:t xml:space="preserve">będą dokonywały czynności przetwarzania danych osobowych wyłącznie na polecenie Administratora; </w:t>
      </w:r>
    </w:p>
    <w:p w14:paraId="1B53FCB1" w14:textId="77777777" w:rsidR="00461CDC" w:rsidRPr="00AB07D6" w:rsidRDefault="00461CDC" w:rsidP="000D653F">
      <w:pPr>
        <w:numPr>
          <w:ilvl w:val="0"/>
          <w:numId w:val="86"/>
        </w:numPr>
        <w:ind w:left="851" w:right="471" w:hanging="425"/>
        <w:jc w:val="both"/>
        <w:outlineLvl w:val="3"/>
        <w:rPr>
          <w:bCs/>
          <w:sz w:val="22"/>
          <w:szCs w:val="22"/>
          <w:lang w:eastAsia="en-US"/>
        </w:rPr>
      </w:pPr>
      <w:r w:rsidRPr="00AB07D6">
        <w:rPr>
          <w:bCs/>
          <w:sz w:val="22"/>
          <w:szCs w:val="22"/>
          <w:lang w:eastAsia="en-US"/>
        </w:rPr>
        <w:t>zobowiążą się do bezterminowego zachowania w tajemnicy danych osobowych oraz stosowanych przez Wykonawcę sposobów ich zabezpieczenia, o ile taki obowiązek nie wynika dla nich z odpowiednich przepisów.</w:t>
      </w:r>
    </w:p>
    <w:p w14:paraId="0011C76E" w14:textId="77777777" w:rsidR="00461CDC" w:rsidRPr="00AB07D6" w:rsidRDefault="00461CDC" w:rsidP="000D653F">
      <w:pPr>
        <w:numPr>
          <w:ilvl w:val="0"/>
          <w:numId w:val="85"/>
        </w:numPr>
        <w:ind w:left="426" w:right="471" w:hanging="426"/>
        <w:contextualSpacing/>
        <w:jc w:val="both"/>
        <w:rPr>
          <w:rFonts w:eastAsia="Arial"/>
          <w:sz w:val="22"/>
          <w:szCs w:val="22"/>
          <w:lang w:eastAsia="en-US"/>
        </w:rPr>
      </w:pPr>
      <w:r w:rsidRPr="00AB07D6">
        <w:rPr>
          <w:bCs/>
          <w:iCs/>
          <w:sz w:val="22"/>
          <w:szCs w:val="22"/>
          <w:lang w:eastAsia="en-US"/>
        </w:rPr>
        <w:t xml:space="preserve">Wykonawca </w:t>
      </w:r>
      <w:r w:rsidRPr="00AB07D6">
        <w:rPr>
          <w:rFonts w:eastAsiaTheme="minorHAnsi"/>
          <w:sz w:val="22"/>
          <w:szCs w:val="22"/>
          <w:lang w:eastAsia="en-US"/>
        </w:rPr>
        <w:t>nie jest uprawniony do korzystania z usług innego podmiotu przetwarzającego bez uprzedniej szczegółowej lub ogólnej pisemnej zgody Administratora. Za działania tego podmiotu odpowiada jak za własne działania i zaniechania.</w:t>
      </w:r>
    </w:p>
    <w:p w14:paraId="451C721F" w14:textId="77777777" w:rsidR="00461CDC" w:rsidRPr="00AB07D6" w:rsidRDefault="00461CDC" w:rsidP="000D653F">
      <w:pPr>
        <w:numPr>
          <w:ilvl w:val="0"/>
          <w:numId w:val="85"/>
        </w:numPr>
        <w:ind w:left="426" w:right="471" w:hanging="426"/>
        <w:contextualSpacing/>
        <w:jc w:val="both"/>
        <w:rPr>
          <w:rFonts w:eastAsia="Arial"/>
          <w:sz w:val="22"/>
          <w:szCs w:val="22"/>
          <w:lang w:eastAsia="en-US"/>
        </w:rPr>
      </w:pPr>
      <w:r w:rsidRPr="00AB07D6">
        <w:rPr>
          <w:bCs/>
          <w:iCs/>
          <w:sz w:val="22"/>
          <w:szCs w:val="22"/>
          <w:lang w:eastAsia="en-US"/>
        </w:rPr>
        <w:t>Wykonawca ma prawo korzystać z podwykonawców przy przetwarzaniu danych osobowych (dalsze powierzenie przetwarzania), pod warunkiem, że przed powierzeniem podwykonawcy przetwarzania danych osobowych:</w:t>
      </w:r>
    </w:p>
    <w:p w14:paraId="6F52DAB7" w14:textId="77777777" w:rsidR="00461CDC" w:rsidRPr="00AB07D6" w:rsidRDefault="00461CDC" w:rsidP="000D653F">
      <w:pPr>
        <w:numPr>
          <w:ilvl w:val="0"/>
          <w:numId w:val="87"/>
        </w:numPr>
        <w:ind w:left="851" w:right="471" w:hanging="425"/>
        <w:jc w:val="both"/>
        <w:outlineLvl w:val="3"/>
        <w:rPr>
          <w:bCs/>
          <w:sz w:val="22"/>
          <w:szCs w:val="22"/>
          <w:lang w:eastAsia="en-US"/>
        </w:rPr>
      </w:pPr>
      <w:r w:rsidRPr="00AB07D6">
        <w:rPr>
          <w:bCs/>
          <w:sz w:val="22"/>
          <w:szCs w:val="22"/>
          <w:lang w:eastAsia="en-US"/>
        </w:rPr>
        <w:lastRenderedPageBreak/>
        <w:t>uzyska na to zgodę Administratora, wyrażoną w formie dokumentowej (papierowej lub cyfrowej, w tym za pośrednictwem poczty elektronicznej);</w:t>
      </w:r>
    </w:p>
    <w:p w14:paraId="589D8295" w14:textId="77777777" w:rsidR="00461CDC" w:rsidRPr="00AB07D6" w:rsidRDefault="00461CDC" w:rsidP="000D653F">
      <w:pPr>
        <w:numPr>
          <w:ilvl w:val="0"/>
          <w:numId w:val="87"/>
        </w:numPr>
        <w:ind w:left="851" w:right="471" w:hanging="425"/>
        <w:jc w:val="both"/>
        <w:outlineLvl w:val="3"/>
        <w:rPr>
          <w:bCs/>
          <w:sz w:val="22"/>
          <w:szCs w:val="22"/>
          <w:lang w:eastAsia="en-US"/>
        </w:rPr>
      </w:pPr>
      <w:r w:rsidRPr="00AB07D6">
        <w:rPr>
          <w:bCs/>
          <w:sz w:val="22"/>
          <w:szCs w:val="22"/>
          <w:lang w:eastAsia="en-US"/>
        </w:rPr>
        <w:t>zawrze z podwykonawcą umowę powierzenia przetwarzania danych osobowych na warunkach zapewniających co najmniej taki poziom ochrony, jak warunki niniejszej  umowy;</w:t>
      </w:r>
    </w:p>
    <w:p w14:paraId="2DA781BF" w14:textId="77777777" w:rsidR="00461CDC" w:rsidRPr="00AB07D6" w:rsidRDefault="00461CDC" w:rsidP="000D653F">
      <w:pPr>
        <w:numPr>
          <w:ilvl w:val="0"/>
          <w:numId w:val="87"/>
        </w:numPr>
        <w:ind w:left="851" w:right="471" w:hanging="425"/>
        <w:jc w:val="both"/>
        <w:outlineLvl w:val="3"/>
        <w:rPr>
          <w:bCs/>
          <w:sz w:val="22"/>
          <w:szCs w:val="22"/>
          <w:lang w:eastAsia="en-US"/>
        </w:rPr>
      </w:pPr>
      <w:r w:rsidRPr="00AB07D6">
        <w:rPr>
          <w:bCs/>
          <w:sz w:val="22"/>
          <w:szCs w:val="22"/>
          <w:lang w:eastAsia="en-US"/>
        </w:rPr>
        <w:t xml:space="preserve">upewni się, że podwykonawca </w:t>
      </w:r>
      <w:r w:rsidRPr="00AB07D6">
        <w:rPr>
          <w:bCs/>
          <w:sz w:val="22"/>
          <w:szCs w:val="22"/>
          <w:shd w:val="clear" w:color="auto" w:fill="FFFFFF"/>
          <w:lang w:eastAsia="en-US"/>
        </w:rPr>
        <w:t>zapewnia wystarczające gwarancje wdrożenia odpowiednich środków technicznych i organizacyjnych, by przetwarzanie odpowiadało wymogom obowiązujących przepisów.</w:t>
      </w:r>
    </w:p>
    <w:p w14:paraId="0E293A48" w14:textId="77777777" w:rsidR="00461CDC" w:rsidRPr="00AB07D6" w:rsidRDefault="00461CDC" w:rsidP="000D653F">
      <w:pPr>
        <w:numPr>
          <w:ilvl w:val="0"/>
          <w:numId w:val="85"/>
        </w:numPr>
        <w:ind w:left="426" w:right="471" w:hanging="426"/>
        <w:contextualSpacing/>
        <w:jc w:val="both"/>
        <w:outlineLvl w:val="1"/>
        <w:rPr>
          <w:bCs/>
          <w:iCs/>
          <w:sz w:val="22"/>
          <w:szCs w:val="22"/>
          <w:lang w:eastAsia="en-US"/>
        </w:rPr>
      </w:pPr>
      <w:r w:rsidRPr="00AB07D6">
        <w:rPr>
          <w:bCs/>
          <w:iCs/>
          <w:sz w:val="22"/>
          <w:szCs w:val="22"/>
          <w:lang w:eastAsia="en-US"/>
        </w:rPr>
        <w:t>Wykonawca stosuje środki techniczne i organizacyjne, odpowiednie do zagrożeń oraz charakteru, zakresu, kontekstu i celu przetwarzania danych osobowych, zapewniające bezpieczeństwo danych osobowych, w szczególności przed</w:t>
      </w:r>
      <w:r w:rsidRPr="00AB07D6">
        <w:rPr>
          <w:bCs/>
          <w:iCs/>
          <w:sz w:val="22"/>
          <w:szCs w:val="22"/>
          <w:shd w:val="clear" w:color="auto" w:fill="FFFFFF"/>
          <w:lang w:eastAsia="en-US"/>
        </w:rPr>
        <w:t xml:space="preserve"> ich przypadkowym lub niezgodnym z prawem zniszczeniem, utratą, modyfikacją, nieuprawnionym ujawnieniem lub nieuprawnionym dostępem</w:t>
      </w:r>
      <w:r w:rsidRPr="00AB07D6">
        <w:rPr>
          <w:bCs/>
          <w:iCs/>
          <w:sz w:val="22"/>
          <w:szCs w:val="22"/>
          <w:lang w:eastAsia="en-US"/>
        </w:rPr>
        <w:t>.</w:t>
      </w:r>
    </w:p>
    <w:p w14:paraId="5EAD90FB" w14:textId="77777777" w:rsidR="00461CDC" w:rsidRPr="00AB07D6" w:rsidRDefault="00461CDC" w:rsidP="000D653F">
      <w:pPr>
        <w:numPr>
          <w:ilvl w:val="0"/>
          <w:numId w:val="85"/>
        </w:numPr>
        <w:ind w:left="426" w:right="471" w:hanging="426"/>
        <w:contextualSpacing/>
        <w:jc w:val="both"/>
        <w:outlineLvl w:val="1"/>
        <w:rPr>
          <w:bCs/>
          <w:iCs/>
          <w:sz w:val="22"/>
          <w:szCs w:val="22"/>
          <w:lang w:eastAsia="en-US"/>
        </w:rPr>
      </w:pPr>
      <w:r w:rsidRPr="00AB07D6">
        <w:rPr>
          <w:bCs/>
          <w:iCs/>
          <w:sz w:val="22"/>
          <w:szCs w:val="22"/>
          <w:lang w:eastAsia="en-US"/>
        </w:rPr>
        <w:t>Wykonawca, uwzględniając charakter przetwarzania danych osobowych, w miarę możliwości pomaga Administratorowi poprzez odpowiednie środki techniczne i organizacyjne wywiązać się z</w:t>
      </w:r>
      <w:r>
        <w:rPr>
          <w:bCs/>
          <w:iCs/>
          <w:sz w:val="22"/>
          <w:szCs w:val="22"/>
          <w:lang w:eastAsia="en-US"/>
        </w:rPr>
        <w:t> </w:t>
      </w:r>
      <w:r w:rsidRPr="00AB07D6">
        <w:rPr>
          <w:bCs/>
          <w:iCs/>
          <w:sz w:val="22"/>
          <w:szCs w:val="22"/>
          <w:lang w:eastAsia="en-US"/>
        </w:rPr>
        <w:t>obowiązku odpowiadania na żądania osoby której dane dotyczą, w zakresie wykonywania jej praw określonych w rozdziale III RODO.</w:t>
      </w:r>
    </w:p>
    <w:p w14:paraId="439FC932" w14:textId="77777777" w:rsidR="00461CDC" w:rsidRPr="00AB07D6" w:rsidRDefault="00461CDC" w:rsidP="000D653F">
      <w:pPr>
        <w:numPr>
          <w:ilvl w:val="0"/>
          <w:numId w:val="85"/>
        </w:numPr>
        <w:ind w:left="426" w:right="471" w:hanging="426"/>
        <w:contextualSpacing/>
        <w:jc w:val="both"/>
        <w:outlineLvl w:val="1"/>
        <w:rPr>
          <w:bCs/>
          <w:iCs/>
          <w:sz w:val="22"/>
          <w:szCs w:val="22"/>
          <w:lang w:eastAsia="en-US"/>
        </w:rPr>
      </w:pPr>
      <w:r w:rsidRPr="00AB07D6">
        <w:rPr>
          <w:bCs/>
          <w:iCs/>
          <w:sz w:val="22"/>
          <w:szCs w:val="22"/>
          <w:lang w:eastAsia="en-US"/>
        </w:rPr>
        <w:t>Wykonawca, uwzględniając charakter przetwarzania danych osobowych oraz dostępne mu informacje, ma obowiązek współdziałania z Administratorem w wywiązaniu się z obowiązków określonych w art. 32–36 RODO.</w:t>
      </w:r>
    </w:p>
    <w:p w14:paraId="63F65F19" w14:textId="77777777" w:rsidR="00461CDC" w:rsidRPr="00AB07D6" w:rsidRDefault="00461CDC" w:rsidP="000D653F">
      <w:pPr>
        <w:numPr>
          <w:ilvl w:val="0"/>
          <w:numId w:val="85"/>
        </w:numPr>
        <w:ind w:left="426" w:right="471" w:hanging="426"/>
        <w:contextualSpacing/>
        <w:jc w:val="both"/>
        <w:outlineLvl w:val="1"/>
        <w:rPr>
          <w:bCs/>
          <w:iCs/>
          <w:sz w:val="22"/>
          <w:szCs w:val="22"/>
          <w:lang w:eastAsia="en-US"/>
        </w:rPr>
      </w:pPr>
      <w:r w:rsidRPr="00AB07D6">
        <w:rPr>
          <w:bCs/>
          <w:iCs/>
          <w:sz w:val="22"/>
          <w:szCs w:val="22"/>
          <w:lang w:eastAsia="en-US"/>
        </w:rPr>
        <w:t>Wykonawca niezwłocznie zawiadamia Administratora, przed podjęciem jakichkolwiek działań, o każdym przypadku:</w:t>
      </w:r>
    </w:p>
    <w:p w14:paraId="7DAB3D69" w14:textId="77777777" w:rsidR="00461CDC" w:rsidRPr="00AB07D6" w:rsidRDefault="00461CDC" w:rsidP="000D653F">
      <w:pPr>
        <w:numPr>
          <w:ilvl w:val="0"/>
          <w:numId w:val="88"/>
        </w:numPr>
        <w:ind w:left="851" w:right="471" w:hanging="425"/>
        <w:jc w:val="both"/>
        <w:outlineLvl w:val="3"/>
        <w:rPr>
          <w:bCs/>
          <w:sz w:val="22"/>
          <w:szCs w:val="22"/>
          <w:lang w:eastAsia="en-US"/>
        </w:rPr>
      </w:pPr>
      <w:r w:rsidRPr="00AB07D6">
        <w:rPr>
          <w:bCs/>
          <w:sz w:val="22"/>
          <w:szCs w:val="22"/>
          <w:lang w:eastAsia="en-US"/>
        </w:rPr>
        <w:t>wystąpienia jakiegokolwiek organu z żądaniem udostępnienia danych osobowych, chyba że zakaz ujawnienia tej informacji wynika z obowiązujących przepisów;</w:t>
      </w:r>
    </w:p>
    <w:p w14:paraId="2D5FE499" w14:textId="77777777" w:rsidR="00461CDC" w:rsidRPr="00AB07D6" w:rsidRDefault="00461CDC" w:rsidP="000D653F">
      <w:pPr>
        <w:numPr>
          <w:ilvl w:val="0"/>
          <w:numId w:val="88"/>
        </w:numPr>
        <w:ind w:left="851" w:right="471" w:hanging="425"/>
        <w:jc w:val="both"/>
        <w:outlineLvl w:val="3"/>
        <w:rPr>
          <w:bCs/>
          <w:sz w:val="22"/>
          <w:szCs w:val="22"/>
          <w:lang w:eastAsia="en-US"/>
        </w:rPr>
      </w:pPr>
      <w:r w:rsidRPr="00AB07D6">
        <w:rPr>
          <w:bCs/>
          <w:sz w:val="22"/>
          <w:szCs w:val="22"/>
          <w:lang w:eastAsia="en-US"/>
        </w:rPr>
        <w:t>wystąpienia przez osobę, której dane osobowe dotyczą, z żądaniem dotyczącym przetwarzania danych osobowych lub ich treści.</w:t>
      </w:r>
    </w:p>
    <w:p w14:paraId="52D19A5F" w14:textId="77777777" w:rsidR="00461CDC" w:rsidRPr="00AB07D6" w:rsidRDefault="00461CDC" w:rsidP="000D653F">
      <w:pPr>
        <w:numPr>
          <w:ilvl w:val="0"/>
          <w:numId w:val="85"/>
        </w:numPr>
        <w:ind w:left="426" w:right="471" w:hanging="426"/>
        <w:contextualSpacing/>
        <w:jc w:val="both"/>
        <w:outlineLvl w:val="1"/>
        <w:rPr>
          <w:bCs/>
          <w:iCs/>
          <w:sz w:val="22"/>
          <w:szCs w:val="22"/>
          <w:lang w:eastAsia="en-US"/>
        </w:rPr>
      </w:pPr>
      <w:r w:rsidRPr="00AB07D6">
        <w:rPr>
          <w:bCs/>
          <w:iCs/>
          <w:sz w:val="22"/>
          <w:szCs w:val="22"/>
          <w:lang w:eastAsia="en-US"/>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4E1C11B7" w14:textId="77777777" w:rsidR="00461CDC" w:rsidRPr="00AB07D6" w:rsidRDefault="00461CDC" w:rsidP="000D653F">
      <w:pPr>
        <w:numPr>
          <w:ilvl w:val="0"/>
          <w:numId w:val="85"/>
        </w:numPr>
        <w:ind w:left="426" w:right="471" w:hanging="426"/>
        <w:contextualSpacing/>
        <w:jc w:val="both"/>
        <w:outlineLvl w:val="1"/>
        <w:rPr>
          <w:bCs/>
          <w:iCs/>
          <w:sz w:val="22"/>
          <w:szCs w:val="22"/>
          <w:lang w:eastAsia="en-US"/>
        </w:rPr>
      </w:pPr>
      <w:r w:rsidRPr="00AB07D6">
        <w:rPr>
          <w:bCs/>
          <w:iCs/>
          <w:sz w:val="22"/>
          <w:szCs w:val="22"/>
          <w:lang w:eastAsia="en-US"/>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25E08634" w14:textId="77777777" w:rsidR="00461CDC" w:rsidRPr="00AB07D6" w:rsidRDefault="00461CDC" w:rsidP="000D653F">
      <w:pPr>
        <w:numPr>
          <w:ilvl w:val="0"/>
          <w:numId w:val="85"/>
        </w:numPr>
        <w:ind w:left="426" w:right="471" w:hanging="426"/>
        <w:contextualSpacing/>
        <w:jc w:val="both"/>
        <w:outlineLvl w:val="1"/>
        <w:rPr>
          <w:bCs/>
          <w:iCs/>
          <w:sz w:val="22"/>
          <w:szCs w:val="22"/>
          <w:lang w:eastAsia="en-US"/>
        </w:rPr>
      </w:pPr>
      <w:r w:rsidRPr="00AB07D6">
        <w:rPr>
          <w:bCs/>
          <w:iCs/>
          <w:sz w:val="22"/>
          <w:szCs w:val="22"/>
          <w:lang w:eastAsia="en-US"/>
        </w:rPr>
        <w:t>W przypadku stwierdzenia naruszenia przez Wykonawcę obowiązków wynikających z umowy, Administrator ma prawo rozwiązać niniejszą umowę, ze skutkiem natychmiastowym.</w:t>
      </w:r>
    </w:p>
    <w:p w14:paraId="318941DF" w14:textId="77777777" w:rsidR="00461CDC" w:rsidRPr="00AB07D6" w:rsidRDefault="00461CDC" w:rsidP="000D653F">
      <w:pPr>
        <w:numPr>
          <w:ilvl w:val="0"/>
          <w:numId w:val="85"/>
        </w:numPr>
        <w:ind w:left="426" w:right="471" w:hanging="426"/>
        <w:contextualSpacing/>
        <w:jc w:val="both"/>
        <w:outlineLvl w:val="1"/>
        <w:rPr>
          <w:bCs/>
          <w:iCs/>
          <w:sz w:val="22"/>
          <w:szCs w:val="22"/>
          <w:lang w:eastAsia="en-US"/>
        </w:rPr>
      </w:pPr>
      <w:r w:rsidRPr="00AB07D6">
        <w:rPr>
          <w:bCs/>
          <w:iCs/>
          <w:sz w:val="22"/>
          <w:szCs w:val="22"/>
          <w:lang w:eastAsia="en-US"/>
        </w:rPr>
        <w:t>Najpóźniej w dniu rozwiązania  lub wygaśnięcia niniejszej umowy Wykonawca ma obowiązek:</w:t>
      </w:r>
    </w:p>
    <w:p w14:paraId="79B0DEB3" w14:textId="77777777" w:rsidR="00461CDC" w:rsidRPr="00AB07D6" w:rsidRDefault="00461CDC" w:rsidP="000D653F">
      <w:pPr>
        <w:numPr>
          <w:ilvl w:val="0"/>
          <w:numId w:val="89"/>
        </w:numPr>
        <w:ind w:right="471"/>
        <w:jc w:val="both"/>
        <w:outlineLvl w:val="3"/>
        <w:rPr>
          <w:bCs/>
          <w:sz w:val="22"/>
          <w:szCs w:val="22"/>
          <w:lang w:eastAsia="en-US"/>
        </w:rPr>
      </w:pPr>
      <w:r w:rsidRPr="00AB07D6">
        <w:rPr>
          <w:bCs/>
          <w:sz w:val="22"/>
          <w:szCs w:val="22"/>
          <w:lang w:eastAsia="en-US"/>
        </w:rPr>
        <w:t>usunąć wszelkie dane osobowe, albo</w:t>
      </w:r>
    </w:p>
    <w:p w14:paraId="115C7F4D" w14:textId="77777777" w:rsidR="00461CDC" w:rsidRPr="00AB07D6" w:rsidRDefault="00461CDC" w:rsidP="000D653F">
      <w:pPr>
        <w:numPr>
          <w:ilvl w:val="0"/>
          <w:numId w:val="89"/>
        </w:numPr>
        <w:ind w:right="471"/>
        <w:jc w:val="both"/>
        <w:outlineLvl w:val="3"/>
        <w:rPr>
          <w:bCs/>
          <w:sz w:val="22"/>
          <w:szCs w:val="22"/>
          <w:lang w:eastAsia="en-US"/>
        </w:rPr>
      </w:pPr>
      <w:r w:rsidRPr="00AB07D6">
        <w:rPr>
          <w:bCs/>
          <w:sz w:val="22"/>
          <w:szCs w:val="22"/>
          <w:lang w:eastAsia="en-US"/>
        </w:rPr>
        <w:t>zwrócić Administratorowi wszelkie nośniki zawierające dane osobowe oraz usunąć wszelkie istniejące kopie danych osobowych, chyba że obowiązujące przepisy wymagają od niego dalszego przechowywania części lub całości danych osobowych,</w:t>
      </w:r>
    </w:p>
    <w:p w14:paraId="248C73A2" w14:textId="77777777" w:rsidR="00461CDC" w:rsidRPr="00AB07D6" w:rsidRDefault="00461CDC" w:rsidP="00461CDC">
      <w:pPr>
        <w:ind w:left="426" w:right="471"/>
        <w:jc w:val="both"/>
        <w:outlineLvl w:val="3"/>
        <w:rPr>
          <w:bCs/>
          <w:sz w:val="22"/>
          <w:szCs w:val="22"/>
          <w:lang w:eastAsia="en-US"/>
        </w:rPr>
      </w:pPr>
      <w:r w:rsidRPr="00AB07D6">
        <w:rPr>
          <w:bCs/>
          <w:sz w:val="22"/>
          <w:szCs w:val="22"/>
          <w:lang w:eastAsia="en-US"/>
        </w:rPr>
        <w:t>zależnie od wyboru Administratora, zakomunikowanego Wykonawcy w formie dokumentowej (papierowej lub cyfrowej, w tym za pośrednictwem poczty elektronicznej) co najmniej na 7 dni przed terminem rozwiązania lub wygaśnięcia niniejszej umowy.</w:t>
      </w:r>
    </w:p>
    <w:p w14:paraId="3B3CCC58" w14:textId="77777777" w:rsidR="00461CDC" w:rsidRPr="00AB07D6" w:rsidRDefault="00461CDC" w:rsidP="000D653F">
      <w:pPr>
        <w:numPr>
          <w:ilvl w:val="0"/>
          <w:numId w:val="85"/>
        </w:numPr>
        <w:ind w:left="426" w:right="471" w:hanging="426"/>
        <w:contextualSpacing/>
        <w:jc w:val="both"/>
        <w:outlineLvl w:val="1"/>
        <w:rPr>
          <w:bCs/>
          <w:iCs/>
          <w:sz w:val="22"/>
          <w:szCs w:val="22"/>
          <w:lang w:eastAsia="en-US"/>
        </w:rPr>
      </w:pPr>
      <w:r w:rsidRPr="00AB07D6">
        <w:rPr>
          <w:bCs/>
          <w:iCs/>
          <w:sz w:val="22"/>
          <w:szCs w:val="22"/>
          <w:lang w:eastAsia="en-US"/>
        </w:rPr>
        <w:t>Wykonawcy nie przysługuje wynagrodzenie za wykonywanie obowiązków wynikających z niniejszego paragrafu.</w:t>
      </w:r>
    </w:p>
    <w:p w14:paraId="2678122E" w14:textId="77777777" w:rsidR="00461CDC" w:rsidRPr="00AB07D6" w:rsidRDefault="00461CDC" w:rsidP="000D653F">
      <w:pPr>
        <w:numPr>
          <w:ilvl w:val="0"/>
          <w:numId w:val="85"/>
        </w:numPr>
        <w:ind w:left="426" w:right="471" w:hanging="426"/>
        <w:contextualSpacing/>
        <w:jc w:val="both"/>
        <w:outlineLvl w:val="1"/>
        <w:rPr>
          <w:bCs/>
          <w:iCs/>
          <w:sz w:val="22"/>
          <w:szCs w:val="22"/>
          <w:lang w:eastAsia="en-US"/>
        </w:rPr>
      </w:pPr>
      <w:r w:rsidRPr="00AB07D6">
        <w:rPr>
          <w:bCs/>
          <w:iCs/>
          <w:sz w:val="22"/>
          <w:szCs w:val="22"/>
          <w:lang w:eastAsia="en-US"/>
        </w:rPr>
        <w:t>W sprawach nieuregulowanych w niniejszym paragrafie zastosowanie mają przepisy RODO.</w:t>
      </w:r>
    </w:p>
    <w:p w14:paraId="675E29C1" w14:textId="77777777" w:rsidR="00461CDC" w:rsidRPr="00AB07D6" w:rsidRDefault="00461CDC" w:rsidP="000D653F">
      <w:pPr>
        <w:numPr>
          <w:ilvl w:val="0"/>
          <w:numId w:val="85"/>
        </w:numPr>
        <w:ind w:left="426" w:right="471" w:hanging="426"/>
        <w:contextualSpacing/>
        <w:jc w:val="both"/>
        <w:outlineLvl w:val="1"/>
        <w:rPr>
          <w:bCs/>
          <w:iCs/>
          <w:sz w:val="22"/>
          <w:szCs w:val="22"/>
          <w:lang w:eastAsia="en-US"/>
        </w:rPr>
      </w:pPr>
      <w:r w:rsidRPr="00AB07D6">
        <w:rPr>
          <w:bCs/>
          <w:iCs/>
          <w:sz w:val="22"/>
          <w:szCs w:val="22"/>
          <w:lang w:eastAsia="en-US"/>
        </w:rPr>
        <w:t>Wykonawca ponosi pełną odpowiedzialność względem Administratora za wszelkie szkody jakie z</w:t>
      </w:r>
      <w:r>
        <w:rPr>
          <w:bCs/>
          <w:iCs/>
          <w:sz w:val="22"/>
          <w:szCs w:val="22"/>
          <w:lang w:eastAsia="en-US"/>
        </w:rPr>
        <w:t> </w:t>
      </w:r>
      <w:r w:rsidRPr="00AB07D6">
        <w:rPr>
          <w:bCs/>
          <w:iCs/>
          <w:sz w:val="22"/>
          <w:szCs w:val="22"/>
          <w:lang w:eastAsia="en-US"/>
        </w:rPr>
        <w:t>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5C373F8A" w14:textId="71929B84" w:rsidR="00A53B69" w:rsidRPr="008B1101" w:rsidRDefault="00461CDC" w:rsidP="00A53B69">
      <w:pPr>
        <w:ind w:right="471"/>
        <w:jc w:val="center"/>
        <w:rPr>
          <w:b/>
          <w:noProof/>
          <w:color w:val="000000" w:themeColor="text1"/>
          <w:sz w:val="22"/>
          <w:szCs w:val="22"/>
        </w:rPr>
      </w:pPr>
      <w:r>
        <w:rPr>
          <w:b/>
          <w:noProof/>
          <w:color w:val="000000" w:themeColor="text1"/>
          <w:sz w:val="22"/>
          <w:szCs w:val="22"/>
        </w:rPr>
        <w:lastRenderedPageBreak/>
        <w:t>§ 9</w:t>
      </w:r>
      <w:r w:rsidR="00A53B69" w:rsidRPr="008B1101">
        <w:rPr>
          <w:b/>
          <w:noProof/>
          <w:color w:val="000000" w:themeColor="text1"/>
          <w:sz w:val="22"/>
          <w:szCs w:val="22"/>
        </w:rPr>
        <w:t xml:space="preserve"> </w:t>
      </w:r>
    </w:p>
    <w:p w14:paraId="4E8D711E" w14:textId="77777777" w:rsidR="00A53B69" w:rsidRPr="008B1101" w:rsidRDefault="00A53B69" w:rsidP="00A53B69">
      <w:pPr>
        <w:ind w:right="471"/>
        <w:rPr>
          <w:b/>
          <w:noProof/>
          <w:sz w:val="22"/>
          <w:szCs w:val="22"/>
        </w:rPr>
      </w:pPr>
      <w:r w:rsidRPr="008B1101">
        <w:rPr>
          <w:b/>
          <w:noProof/>
          <w:sz w:val="22"/>
          <w:szCs w:val="22"/>
        </w:rPr>
        <w:t>Postanowienia końcowe:</w:t>
      </w:r>
    </w:p>
    <w:p w14:paraId="23395987" w14:textId="77777777" w:rsidR="00A53B69" w:rsidRPr="008B1101" w:rsidRDefault="00A53B69" w:rsidP="000D653F">
      <w:pPr>
        <w:numPr>
          <w:ilvl w:val="0"/>
          <w:numId w:val="60"/>
        </w:numPr>
        <w:tabs>
          <w:tab w:val="num" w:pos="426"/>
          <w:tab w:val="num" w:pos="2183"/>
        </w:tabs>
        <w:ind w:left="426" w:right="471" w:hanging="426"/>
        <w:jc w:val="both"/>
        <w:rPr>
          <w:sz w:val="22"/>
          <w:szCs w:val="22"/>
        </w:rPr>
      </w:pPr>
      <w:r w:rsidRPr="008B1101">
        <w:rPr>
          <w:sz w:val="22"/>
          <w:szCs w:val="22"/>
        </w:rPr>
        <w:t>Umowa obowiązuje od dnia podpisania przez Strony.</w:t>
      </w:r>
    </w:p>
    <w:p w14:paraId="6A2C4A69" w14:textId="77777777" w:rsidR="00A53B69" w:rsidRPr="008B1101" w:rsidRDefault="00A53B69" w:rsidP="000D653F">
      <w:pPr>
        <w:numPr>
          <w:ilvl w:val="0"/>
          <w:numId w:val="60"/>
        </w:numPr>
        <w:tabs>
          <w:tab w:val="num" w:pos="426"/>
          <w:tab w:val="num" w:pos="2183"/>
        </w:tabs>
        <w:ind w:left="426" w:right="471" w:hanging="426"/>
        <w:jc w:val="both"/>
        <w:rPr>
          <w:sz w:val="22"/>
          <w:szCs w:val="22"/>
        </w:rPr>
      </w:pPr>
      <w:r w:rsidRPr="008B1101">
        <w:rPr>
          <w:sz w:val="22"/>
          <w:szCs w:val="22"/>
        </w:rPr>
        <w:t>W sprawach nieuregulowanych umową stosuje się przepisy kodeksu cywilnego i inne obowiązujące przepisy prawa.</w:t>
      </w:r>
    </w:p>
    <w:p w14:paraId="402F8B17" w14:textId="77777777" w:rsidR="00A53B69" w:rsidRPr="008B1101" w:rsidRDefault="00A53B69" w:rsidP="000D653F">
      <w:pPr>
        <w:numPr>
          <w:ilvl w:val="0"/>
          <w:numId w:val="60"/>
        </w:numPr>
        <w:tabs>
          <w:tab w:val="num" w:pos="426"/>
          <w:tab w:val="num" w:pos="2183"/>
        </w:tabs>
        <w:ind w:left="426" w:right="471" w:hanging="426"/>
        <w:jc w:val="both"/>
        <w:rPr>
          <w:sz w:val="22"/>
          <w:szCs w:val="22"/>
        </w:rPr>
      </w:pPr>
      <w:r w:rsidRPr="008B1101">
        <w:rPr>
          <w:sz w:val="22"/>
          <w:szCs w:val="22"/>
        </w:rPr>
        <w:t>Spory powstałe przy wykonywaniu niniejszej umowy, nierozwiązane polubownie przez Strony, będą rozstrzygane przez Sąd powszechny właściwy miejscowo dla Zamawiającego.</w:t>
      </w:r>
    </w:p>
    <w:p w14:paraId="7AF7CF3D" w14:textId="77777777" w:rsidR="00A53B69" w:rsidRPr="008B1101" w:rsidRDefault="00A53B69" w:rsidP="000D653F">
      <w:pPr>
        <w:numPr>
          <w:ilvl w:val="0"/>
          <w:numId w:val="60"/>
        </w:numPr>
        <w:tabs>
          <w:tab w:val="num" w:pos="426"/>
          <w:tab w:val="num" w:pos="2183"/>
        </w:tabs>
        <w:ind w:left="426" w:right="471" w:hanging="426"/>
        <w:rPr>
          <w:sz w:val="22"/>
          <w:szCs w:val="22"/>
        </w:rPr>
      </w:pPr>
      <w:r w:rsidRPr="008B1101">
        <w:rPr>
          <w:sz w:val="22"/>
          <w:szCs w:val="22"/>
        </w:rPr>
        <w:t>Do bezpośredniej współpracy w ramach wykonania niniejszej umowy upoważnieni są:</w:t>
      </w:r>
    </w:p>
    <w:p w14:paraId="0FD647DB" w14:textId="77777777" w:rsidR="00A53B69" w:rsidRPr="008B1101" w:rsidRDefault="00A53B69" w:rsidP="000D653F">
      <w:pPr>
        <w:numPr>
          <w:ilvl w:val="0"/>
          <w:numId w:val="61"/>
        </w:numPr>
        <w:ind w:left="851" w:right="471" w:hanging="425"/>
        <w:jc w:val="both"/>
        <w:rPr>
          <w:sz w:val="22"/>
          <w:szCs w:val="22"/>
        </w:rPr>
      </w:pPr>
      <w:r w:rsidRPr="008B1101">
        <w:rPr>
          <w:sz w:val="22"/>
          <w:szCs w:val="22"/>
        </w:rPr>
        <w:t xml:space="preserve">ze strony Zamawiającego: [_]  </w:t>
      </w:r>
    </w:p>
    <w:p w14:paraId="2A8F573B" w14:textId="77777777" w:rsidR="00A53B69" w:rsidRPr="008B1101" w:rsidRDefault="00A53B69" w:rsidP="000D653F">
      <w:pPr>
        <w:numPr>
          <w:ilvl w:val="0"/>
          <w:numId w:val="61"/>
        </w:numPr>
        <w:tabs>
          <w:tab w:val="num" w:pos="851"/>
        </w:tabs>
        <w:ind w:left="851" w:right="471" w:hanging="425"/>
        <w:jc w:val="both"/>
        <w:rPr>
          <w:sz w:val="22"/>
          <w:szCs w:val="22"/>
        </w:rPr>
      </w:pPr>
      <w:r w:rsidRPr="008B1101">
        <w:rPr>
          <w:sz w:val="22"/>
          <w:szCs w:val="22"/>
        </w:rPr>
        <w:t xml:space="preserve">ze strony  Wykonawcy: [_] </w:t>
      </w:r>
    </w:p>
    <w:p w14:paraId="58122E86" w14:textId="77777777" w:rsidR="00A53B69" w:rsidRDefault="00A53B69" w:rsidP="000D653F">
      <w:pPr>
        <w:numPr>
          <w:ilvl w:val="0"/>
          <w:numId w:val="60"/>
        </w:numPr>
        <w:tabs>
          <w:tab w:val="num" w:pos="426"/>
          <w:tab w:val="num" w:pos="2183"/>
        </w:tabs>
        <w:ind w:left="426" w:right="471" w:hanging="426"/>
        <w:jc w:val="both"/>
        <w:rPr>
          <w:sz w:val="22"/>
          <w:szCs w:val="22"/>
        </w:rPr>
      </w:pPr>
      <w:r w:rsidRPr="008B1101">
        <w:rPr>
          <w:sz w:val="22"/>
          <w:szCs w:val="22"/>
        </w:rPr>
        <w:t>Umowę sporządzono w czterech jednobrzmiących egzemplarzach, trzy dla Zamawiającego, jeden dla Wykonawcy.</w:t>
      </w:r>
    </w:p>
    <w:p w14:paraId="4C8FBE72" w14:textId="77777777" w:rsidR="00A53B69" w:rsidRPr="008B1101" w:rsidRDefault="00A53B69" w:rsidP="000D653F">
      <w:pPr>
        <w:numPr>
          <w:ilvl w:val="0"/>
          <w:numId w:val="60"/>
        </w:numPr>
        <w:tabs>
          <w:tab w:val="num" w:pos="426"/>
          <w:tab w:val="num" w:pos="2183"/>
        </w:tabs>
        <w:ind w:left="426" w:right="471" w:hanging="426"/>
        <w:jc w:val="both"/>
        <w:rPr>
          <w:sz w:val="22"/>
          <w:szCs w:val="22"/>
        </w:rPr>
      </w:pPr>
      <w:r w:rsidRPr="008B1101">
        <w:rPr>
          <w:sz w:val="22"/>
          <w:szCs w:val="22"/>
        </w:rPr>
        <w:t>Załącznikami do niniejszej umowy, stanowiącymi jej integralną część, są:</w:t>
      </w:r>
    </w:p>
    <w:p w14:paraId="4189E73E" w14:textId="77777777" w:rsidR="00A53B69" w:rsidRPr="008B1101" w:rsidRDefault="00A53B69" w:rsidP="00A53B69">
      <w:pPr>
        <w:ind w:left="426" w:right="471"/>
        <w:jc w:val="both"/>
        <w:rPr>
          <w:sz w:val="22"/>
          <w:szCs w:val="22"/>
        </w:rPr>
      </w:pPr>
      <w:r w:rsidRPr="008B1101">
        <w:rPr>
          <w:b/>
          <w:sz w:val="22"/>
          <w:szCs w:val="22"/>
        </w:rPr>
        <w:t xml:space="preserve">załącznik nr 1 </w:t>
      </w:r>
      <w:r w:rsidRPr="008B1101">
        <w:rPr>
          <w:sz w:val="22"/>
          <w:szCs w:val="22"/>
        </w:rPr>
        <w:t>- Formularz ofertowy Wykonawcy;</w:t>
      </w:r>
    </w:p>
    <w:p w14:paraId="62790878" w14:textId="77777777" w:rsidR="00A53B69" w:rsidRPr="008B1101" w:rsidRDefault="00A53B69" w:rsidP="00A53B69">
      <w:pPr>
        <w:ind w:left="426" w:right="471"/>
        <w:jc w:val="both"/>
        <w:rPr>
          <w:sz w:val="22"/>
          <w:szCs w:val="22"/>
        </w:rPr>
      </w:pPr>
      <w:r w:rsidRPr="008B1101">
        <w:rPr>
          <w:b/>
          <w:sz w:val="22"/>
          <w:szCs w:val="22"/>
        </w:rPr>
        <w:t xml:space="preserve">załącznik nr 2 – </w:t>
      </w:r>
      <w:r w:rsidRPr="008B1101">
        <w:rPr>
          <w:sz w:val="22"/>
          <w:szCs w:val="22"/>
        </w:rPr>
        <w:t>Arkusz informacji technicznej Wykonawcy;</w:t>
      </w:r>
    </w:p>
    <w:p w14:paraId="5846C05B" w14:textId="77777777" w:rsidR="00A53B69" w:rsidRPr="008B1101" w:rsidRDefault="00A53B69" w:rsidP="00A53B69">
      <w:pPr>
        <w:ind w:left="426" w:right="471"/>
        <w:jc w:val="both"/>
        <w:rPr>
          <w:sz w:val="22"/>
          <w:szCs w:val="22"/>
        </w:rPr>
      </w:pPr>
      <w:r w:rsidRPr="008B1101">
        <w:rPr>
          <w:b/>
          <w:sz w:val="22"/>
          <w:szCs w:val="22"/>
        </w:rPr>
        <w:t>załącznik nr 3 –</w:t>
      </w:r>
      <w:r w:rsidRPr="008B1101">
        <w:rPr>
          <w:sz w:val="22"/>
          <w:szCs w:val="22"/>
        </w:rPr>
        <w:t xml:space="preserve"> Wzór Protokołu odbioru.</w:t>
      </w:r>
    </w:p>
    <w:p w14:paraId="2D4E37F4" w14:textId="77777777" w:rsidR="00A53B69" w:rsidRPr="008B1101" w:rsidRDefault="00A53B69" w:rsidP="00A53B69">
      <w:pPr>
        <w:ind w:right="470"/>
        <w:jc w:val="both"/>
        <w:rPr>
          <w:sz w:val="22"/>
          <w:szCs w:val="22"/>
        </w:rPr>
      </w:pPr>
    </w:p>
    <w:p w14:paraId="2CC55DC3" w14:textId="77777777" w:rsidR="00A53B69" w:rsidRPr="008B1101" w:rsidRDefault="00A53B69" w:rsidP="00A53B69">
      <w:pPr>
        <w:autoSpaceDE w:val="0"/>
        <w:autoSpaceDN w:val="0"/>
        <w:adjustRightInd w:val="0"/>
        <w:ind w:right="470"/>
        <w:rPr>
          <w:rFonts w:eastAsia="Calibri"/>
          <w:b/>
          <w:sz w:val="22"/>
          <w:szCs w:val="22"/>
          <w:lang w:eastAsia="en-US"/>
        </w:rPr>
      </w:pPr>
      <w:r w:rsidRPr="008B1101">
        <w:rPr>
          <w:rFonts w:eastAsia="Calibri"/>
          <w:b/>
          <w:sz w:val="22"/>
          <w:szCs w:val="22"/>
          <w:lang w:eastAsia="en-US"/>
        </w:rPr>
        <w:t xml:space="preserve">WYKONAWCA </w:t>
      </w:r>
      <w:r w:rsidRPr="008B1101">
        <w:rPr>
          <w:rFonts w:eastAsia="Calibri"/>
          <w:b/>
          <w:sz w:val="22"/>
          <w:szCs w:val="22"/>
          <w:lang w:eastAsia="en-US"/>
        </w:rPr>
        <w:tab/>
      </w:r>
      <w:r w:rsidRPr="008B1101">
        <w:rPr>
          <w:rFonts w:eastAsia="Calibri"/>
          <w:b/>
          <w:sz w:val="22"/>
          <w:szCs w:val="22"/>
          <w:lang w:eastAsia="en-US"/>
        </w:rPr>
        <w:tab/>
      </w:r>
      <w:r w:rsidRPr="008B1101">
        <w:rPr>
          <w:rFonts w:eastAsia="Calibri"/>
          <w:b/>
          <w:sz w:val="22"/>
          <w:szCs w:val="22"/>
          <w:lang w:eastAsia="en-US"/>
        </w:rPr>
        <w:tab/>
      </w:r>
      <w:r w:rsidRPr="008B1101">
        <w:rPr>
          <w:rFonts w:eastAsia="Calibri"/>
          <w:b/>
          <w:sz w:val="22"/>
          <w:szCs w:val="22"/>
          <w:lang w:eastAsia="en-US"/>
        </w:rPr>
        <w:tab/>
      </w:r>
      <w:r w:rsidRPr="008B1101">
        <w:rPr>
          <w:rFonts w:eastAsia="Calibri"/>
          <w:b/>
          <w:sz w:val="22"/>
          <w:szCs w:val="22"/>
          <w:lang w:eastAsia="en-US"/>
        </w:rPr>
        <w:tab/>
        <w:t xml:space="preserve">                             ZAMAWIAJĄCY</w:t>
      </w:r>
    </w:p>
    <w:p w14:paraId="2AAADEAD" w14:textId="77777777" w:rsidR="00A53B69" w:rsidRPr="008B1101" w:rsidRDefault="00A53B69" w:rsidP="00A53B69">
      <w:pPr>
        <w:autoSpaceDE w:val="0"/>
        <w:autoSpaceDN w:val="0"/>
        <w:adjustRightInd w:val="0"/>
        <w:ind w:right="470"/>
        <w:rPr>
          <w:rFonts w:eastAsia="Calibri"/>
          <w:sz w:val="22"/>
          <w:szCs w:val="22"/>
          <w:lang w:eastAsia="en-US"/>
        </w:rPr>
      </w:pPr>
    </w:p>
    <w:p w14:paraId="782D6EB5" w14:textId="77777777" w:rsidR="00A53B69" w:rsidRPr="008B1101" w:rsidRDefault="00A53B69" w:rsidP="00A53B69">
      <w:pPr>
        <w:autoSpaceDE w:val="0"/>
        <w:autoSpaceDN w:val="0"/>
        <w:adjustRightInd w:val="0"/>
        <w:ind w:right="470"/>
        <w:rPr>
          <w:rFonts w:eastAsia="Calibri"/>
          <w:sz w:val="22"/>
          <w:szCs w:val="22"/>
          <w:lang w:eastAsia="en-US"/>
        </w:rPr>
      </w:pPr>
    </w:p>
    <w:p w14:paraId="01FD0A1F" w14:textId="77777777" w:rsidR="00A53B69" w:rsidRPr="008B1101" w:rsidRDefault="00A53B69" w:rsidP="00A53B69">
      <w:pPr>
        <w:autoSpaceDE w:val="0"/>
        <w:autoSpaceDN w:val="0"/>
        <w:adjustRightInd w:val="0"/>
        <w:ind w:right="470"/>
        <w:rPr>
          <w:rFonts w:eastAsia="Calibri"/>
          <w:sz w:val="22"/>
          <w:szCs w:val="22"/>
          <w:lang w:eastAsia="en-US"/>
        </w:rPr>
      </w:pPr>
    </w:p>
    <w:p w14:paraId="6379FE2F" w14:textId="77777777" w:rsidR="00A53B69" w:rsidRPr="008B1101" w:rsidRDefault="00A53B69" w:rsidP="00A53B69">
      <w:pPr>
        <w:autoSpaceDE w:val="0"/>
        <w:autoSpaceDN w:val="0"/>
        <w:adjustRightInd w:val="0"/>
        <w:ind w:right="470"/>
        <w:rPr>
          <w:rFonts w:eastAsia="Calibri"/>
          <w:sz w:val="22"/>
          <w:szCs w:val="22"/>
          <w:lang w:eastAsia="en-US"/>
        </w:rPr>
      </w:pPr>
    </w:p>
    <w:p w14:paraId="5A193062" w14:textId="77777777" w:rsidR="00A53B69" w:rsidRPr="008B1101" w:rsidRDefault="00A53B69" w:rsidP="00A53B69">
      <w:pPr>
        <w:autoSpaceDE w:val="0"/>
        <w:autoSpaceDN w:val="0"/>
        <w:adjustRightInd w:val="0"/>
        <w:ind w:right="470"/>
        <w:rPr>
          <w:rFonts w:eastAsia="Calibri"/>
          <w:sz w:val="22"/>
          <w:szCs w:val="22"/>
          <w:lang w:eastAsia="en-US"/>
        </w:rPr>
      </w:pPr>
    </w:p>
    <w:p w14:paraId="1362123F" w14:textId="77777777" w:rsidR="00A53B69" w:rsidRPr="008B1101" w:rsidRDefault="00A53B69" w:rsidP="00A53B69">
      <w:pPr>
        <w:autoSpaceDE w:val="0"/>
        <w:autoSpaceDN w:val="0"/>
        <w:adjustRightInd w:val="0"/>
        <w:ind w:right="470"/>
        <w:rPr>
          <w:rFonts w:eastAsia="Calibri"/>
          <w:sz w:val="22"/>
          <w:szCs w:val="22"/>
          <w:lang w:eastAsia="en-US"/>
        </w:rPr>
      </w:pPr>
    </w:p>
    <w:p w14:paraId="3462AAEB" w14:textId="77777777" w:rsidR="00A53B69" w:rsidRPr="008B1101" w:rsidRDefault="00A53B69" w:rsidP="00A53B69">
      <w:pPr>
        <w:autoSpaceDE w:val="0"/>
        <w:autoSpaceDN w:val="0"/>
        <w:adjustRightInd w:val="0"/>
        <w:ind w:right="470"/>
        <w:rPr>
          <w:rFonts w:eastAsia="Calibri"/>
          <w:sz w:val="22"/>
          <w:szCs w:val="22"/>
          <w:lang w:eastAsia="en-US"/>
        </w:rPr>
      </w:pPr>
    </w:p>
    <w:p w14:paraId="4843BD68" w14:textId="77777777" w:rsidR="00A53B69" w:rsidRPr="008B1101" w:rsidRDefault="00A53B69" w:rsidP="00A53B69">
      <w:pPr>
        <w:autoSpaceDE w:val="0"/>
        <w:autoSpaceDN w:val="0"/>
        <w:adjustRightInd w:val="0"/>
        <w:ind w:right="470"/>
        <w:rPr>
          <w:rFonts w:eastAsia="Calibri"/>
          <w:sz w:val="22"/>
          <w:szCs w:val="22"/>
          <w:lang w:eastAsia="en-US"/>
        </w:rPr>
      </w:pPr>
    </w:p>
    <w:p w14:paraId="69C615EC" w14:textId="77777777" w:rsidR="00A53B69" w:rsidRPr="008B1101" w:rsidRDefault="00A53B69" w:rsidP="00A53B69">
      <w:pPr>
        <w:autoSpaceDE w:val="0"/>
        <w:autoSpaceDN w:val="0"/>
        <w:adjustRightInd w:val="0"/>
        <w:ind w:right="470"/>
        <w:rPr>
          <w:rFonts w:eastAsia="Calibri"/>
          <w:sz w:val="22"/>
          <w:szCs w:val="22"/>
          <w:lang w:eastAsia="en-US"/>
        </w:rPr>
      </w:pPr>
    </w:p>
    <w:p w14:paraId="6F43E216" w14:textId="77777777" w:rsidR="00A53B69" w:rsidRPr="008B1101" w:rsidRDefault="00A53B69" w:rsidP="00A53B69">
      <w:pPr>
        <w:autoSpaceDE w:val="0"/>
        <w:autoSpaceDN w:val="0"/>
        <w:adjustRightInd w:val="0"/>
        <w:ind w:right="470"/>
        <w:rPr>
          <w:rFonts w:eastAsia="Calibri"/>
          <w:sz w:val="22"/>
          <w:szCs w:val="22"/>
          <w:lang w:eastAsia="en-US"/>
        </w:rPr>
      </w:pPr>
    </w:p>
    <w:p w14:paraId="2C11FEB9" w14:textId="77777777" w:rsidR="00B14559" w:rsidRDefault="00B14559" w:rsidP="00A53B69">
      <w:pPr>
        <w:autoSpaceDE w:val="0"/>
        <w:autoSpaceDN w:val="0"/>
        <w:adjustRightInd w:val="0"/>
        <w:ind w:right="470"/>
        <w:rPr>
          <w:rFonts w:eastAsia="Calibri"/>
          <w:sz w:val="22"/>
          <w:szCs w:val="22"/>
          <w:lang w:eastAsia="en-US"/>
        </w:rPr>
      </w:pPr>
    </w:p>
    <w:p w14:paraId="4965C9D6" w14:textId="77777777" w:rsidR="00B14559" w:rsidRDefault="00B14559" w:rsidP="00A53B69">
      <w:pPr>
        <w:autoSpaceDE w:val="0"/>
        <w:autoSpaceDN w:val="0"/>
        <w:adjustRightInd w:val="0"/>
        <w:ind w:right="470"/>
        <w:rPr>
          <w:rFonts w:eastAsia="Calibri"/>
          <w:sz w:val="22"/>
          <w:szCs w:val="22"/>
          <w:lang w:eastAsia="en-US"/>
        </w:rPr>
      </w:pPr>
    </w:p>
    <w:p w14:paraId="60FD0449" w14:textId="77777777" w:rsidR="00B14559" w:rsidRDefault="00B14559" w:rsidP="00A53B69">
      <w:pPr>
        <w:autoSpaceDE w:val="0"/>
        <w:autoSpaceDN w:val="0"/>
        <w:adjustRightInd w:val="0"/>
        <w:ind w:right="470"/>
        <w:rPr>
          <w:rFonts w:eastAsia="Calibri"/>
          <w:sz w:val="22"/>
          <w:szCs w:val="22"/>
          <w:lang w:eastAsia="en-US"/>
        </w:rPr>
      </w:pPr>
    </w:p>
    <w:p w14:paraId="659A53C9" w14:textId="77777777" w:rsidR="00B14559" w:rsidRDefault="00B14559" w:rsidP="00A53B69">
      <w:pPr>
        <w:autoSpaceDE w:val="0"/>
        <w:autoSpaceDN w:val="0"/>
        <w:adjustRightInd w:val="0"/>
        <w:ind w:right="470"/>
        <w:rPr>
          <w:rFonts w:eastAsia="Calibri"/>
          <w:sz w:val="22"/>
          <w:szCs w:val="22"/>
          <w:lang w:eastAsia="en-US"/>
        </w:rPr>
      </w:pPr>
    </w:p>
    <w:p w14:paraId="6C8D3C1B" w14:textId="77777777" w:rsidR="00B14559" w:rsidRDefault="00B14559" w:rsidP="00A53B69">
      <w:pPr>
        <w:autoSpaceDE w:val="0"/>
        <w:autoSpaceDN w:val="0"/>
        <w:adjustRightInd w:val="0"/>
        <w:ind w:right="470"/>
        <w:rPr>
          <w:rFonts w:eastAsia="Calibri"/>
          <w:sz w:val="22"/>
          <w:szCs w:val="22"/>
          <w:lang w:eastAsia="en-US"/>
        </w:rPr>
      </w:pPr>
    </w:p>
    <w:p w14:paraId="0147BBD8" w14:textId="77777777" w:rsidR="00B14559" w:rsidRDefault="00B14559" w:rsidP="00A53B69">
      <w:pPr>
        <w:autoSpaceDE w:val="0"/>
        <w:autoSpaceDN w:val="0"/>
        <w:adjustRightInd w:val="0"/>
        <w:ind w:right="470"/>
        <w:rPr>
          <w:rFonts w:eastAsia="Calibri"/>
          <w:sz w:val="22"/>
          <w:szCs w:val="22"/>
          <w:lang w:eastAsia="en-US"/>
        </w:rPr>
      </w:pPr>
    </w:p>
    <w:p w14:paraId="1A4560A7" w14:textId="77777777" w:rsidR="00A53B69" w:rsidRPr="008B1101" w:rsidRDefault="00A53B69" w:rsidP="00A53B69">
      <w:pPr>
        <w:autoSpaceDE w:val="0"/>
        <w:autoSpaceDN w:val="0"/>
        <w:adjustRightInd w:val="0"/>
        <w:ind w:right="470"/>
        <w:rPr>
          <w:rFonts w:eastAsia="Calibri"/>
          <w:sz w:val="22"/>
          <w:szCs w:val="22"/>
          <w:lang w:eastAsia="en-US"/>
        </w:rPr>
      </w:pPr>
      <w:r w:rsidRPr="008B1101">
        <w:rPr>
          <w:rFonts w:eastAsia="Calibri"/>
          <w:sz w:val="22"/>
          <w:szCs w:val="22"/>
          <w:lang w:eastAsia="en-US"/>
        </w:rPr>
        <w:t>Data</w:t>
      </w:r>
    </w:p>
    <w:p w14:paraId="7299A77A" w14:textId="77777777" w:rsidR="00A53B69" w:rsidRDefault="00A53B69" w:rsidP="00A53B69">
      <w:pPr>
        <w:ind w:right="471"/>
        <w:rPr>
          <w:b/>
          <w:bCs/>
          <w:sz w:val="22"/>
          <w:szCs w:val="22"/>
        </w:rPr>
      </w:pPr>
    </w:p>
    <w:p w14:paraId="37FDED77" w14:textId="77777777" w:rsidR="00B14559" w:rsidRDefault="00B14559" w:rsidP="00A53B69">
      <w:pPr>
        <w:ind w:right="471"/>
        <w:rPr>
          <w:b/>
          <w:bCs/>
          <w:sz w:val="22"/>
          <w:szCs w:val="22"/>
        </w:rPr>
      </w:pPr>
    </w:p>
    <w:p w14:paraId="238BB737" w14:textId="77777777" w:rsidR="00B14559" w:rsidRDefault="00B14559" w:rsidP="00A53B69">
      <w:pPr>
        <w:ind w:right="471"/>
        <w:rPr>
          <w:b/>
          <w:bCs/>
          <w:sz w:val="22"/>
          <w:szCs w:val="22"/>
        </w:rPr>
      </w:pPr>
    </w:p>
    <w:p w14:paraId="420074C6" w14:textId="77777777" w:rsidR="00B14559" w:rsidRDefault="00B14559" w:rsidP="00A53B69">
      <w:pPr>
        <w:ind w:right="471"/>
        <w:rPr>
          <w:b/>
          <w:bCs/>
          <w:sz w:val="22"/>
          <w:szCs w:val="22"/>
        </w:rPr>
      </w:pPr>
    </w:p>
    <w:p w14:paraId="268CA7D3" w14:textId="77777777" w:rsidR="00B14559" w:rsidRDefault="00B14559" w:rsidP="00A53B69">
      <w:pPr>
        <w:ind w:right="471"/>
        <w:rPr>
          <w:b/>
          <w:bCs/>
          <w:sz w:val="22"/>
          <w:szCs w:val="22"/>
        </w:rPr>
      </w:pPr>
    </w:p>
    <w:p w14:paraId="7D0EFF99" w14:textId="77777777" w:rsidR="00B14559" w:rsidRDefault="00B14559" w:rsidP="00A53B69">
      <w:pPr>
        <w:ind w:right="471"/>
        <w:rPr>
          <w:b/>
          <w:bCs/>
          <w:sz w:val="22"/>
          <w:szCs w:val="22"/>
        </w:rPr>
      </w:pPr>
    </w:p>
    <w:p w14:paraId="43708864" w14:textId="77777777" w:rsidR="00B14559" w:rsidRDefault="00B14559" w:rsidP="00A53B69">
      <w:pPr>
        <w:ind w:right="471"/>
        <w:rPr>
          <w:b/>
          <w:bCs/>
          <w:sz w:val="22"/>
          <w:szCs w:val="22"/>
        </w:rPr>
      </w:pPr>
    </w:p>
    <w:p w14:paraId="4F2D4F40" w14:textId="77777777" w:rsidR="00B14559" w:rsidRDefault="00B14559" w:rsidP="00A53B69">
      <w:pPr>
        <w:ind w:right="471"/>
        <w:rPr>
          <w:b/>
          <w:bCs/>
          <w:sz w:val="22"/>
          <w:szCs w:val="22"/>
        </w:rPr>
      </w:pPr>
    </w:p>
    <w:p w14:paraId="18462BCF" w14:textId="77777777" w:rsidR="00B14559" w:rsidRDefault="00B14559" w:rsidP="00A53B69">
      <w:pPr>
        <w:ind w:right="471"/>
        <w:rPr>
          <w:b/>
          <w:bCs/>
          <w:sz w:val="22"/>
          <w:szCs w:val="22"/>
        </w:rPr>
      </w:pPr>
    </w:p>
    <w:p w14:paraId="570B6AB5" w14:textId="77777777" w:rsidR="00B14559" w:rsidRDefault="00B14559" w:rsidP="00A53B69">
      <w:pPr>
        <w:ind w:right="471"/>
        <w:rPr>
          <w:b/>
          <w:bCs/>
          <w:sz w:val="22"/>
          <w:szCs w:val="22"/>
        </w:rPr>
      </w:pPr>
    </w:p>
    <w:p w14:paraId="6C0978AB" w14:textId="77777777" w:rsidR="00B14559" w:rsidRDefault="00B14559" w:rsidP="00A53B69">
      <w:pPr>
        <w:ind w:right="471"/>
        <w:rPr>
          <w:b/>
          <w:bCs/>
          <w:sz w:val="22"/>
          <w:szCs w:val="22"/>
        </w:rPr>
      </w:pPr>
    </w:p>
    <w:p w14:paraId="42672CEF" w14:textId="77777777" w:rsidR="00B14559" w:rsidRDefault="00B14559" w:rsidP="00A53B69">
      <w:pPr>
        <w:ind w:right="471"/>
        <w:rPr>
          <w:b/>
          <w:bCs/>
          <w:sz w:val="22"/>
          <w:szCs w:val="22"/>
        </w:rPr>
      </w:pPr>
    </w:p>
    <w:p w14:paraId="0B33AD8F" w14:textId="77777777" w:rsidR="00B14559" w:rsidRDefault="00B14559" w:rsidP="00A53B69">
      <w:pPr>
        <w:ind w:right="471"/>
        <w:rPr>
          <w:b/>
          <w:bCs/>
          <w:sz w:val="22"/>
          <w:szCs w:val="22"/>
        </w:rPr>
      </w:pPr>
    </w:p>
    <w:p w14:paraId="58960D88" w14:textId="77777777" w:rsidR="00B14559" w:rsidRDefault="00B14559" w:rsidP="00A53B69">
      <w:pPr>
        <w:ind w:right="471"/>
        <w:rPr>
          <w:b/>
          <w:bCs/>
          <w:sz w:val="22"/>
          <w:szCs w:val="22"/>
        </w:rPr>
      </w:pPr>
    </w:p>
    <w:p w14:paraId="0F91F84B" w14:textId="77777777" w:rsidR="00B14559" w:rsidRDefault="00B14559" w:rsidP="00A53B69">
      <w:pPr>
        <w:ind w:right="471"/>
        <w:rPr>
          <w:b/>
          <w:bCs/>
          <w:sz w:val="22"/>
          <w:szCs w:val="22"/>
        </w:rPr>
      </w:pPr>
    </w:p>
    <w:p w14:paraId="09AE196F" w14:textId="77777777" w:rsidR="00A624E1" w:rsidRDefault="00A624E1" w:rsidP="00A53B69">
      <w:pPr>
        <w:ind w:right="471"/>
        <w:rPr>
          <w:b/>
          <w:bCs/>
          <w:sz w:val="22"/>
          <w:szCs w:val="22"/>
        </w:rPr>
      </w:pPr>
    </w:p>
    <w:p w14:paraId="771279EF" w14:textId="77777777" w:rsidR="00A624E1" w:rsidRDefault="00A624E1" w:rsidP="00A53B69">
      <w:pPr>
        <w:ind w:right="471"/>
        <w:rPr>
          <w:b/>
          <w:bCs/>
          <w:sz w:val="22"/>
          <w:szCs w:val="22"/>
        </w:rPr>
      </w:pPr>
    </w:p>
    <w:p w14:paraId="1ADCB206" w14:textId="77777777" w:rsidR="00A624E1" w:rsidRDefault="00A624E1" w:rsidP="00A53B69">
      <w:pPr>
        <w:ind w:right="471"/>
        <w:rPr>
          <w:b/>
          <w:bCs/>
          <w:sz w:val="22"/>
          <w:szCs w:val="22"/>
        </w:rPr>
      </w:pPr>
    </w:p>
    <w:p w14:paraId="0BBAF819" w14:textId="77777777" w:rsidR="00A53B69" w:rsidRPr="008B1101" w:rsidRDefault="00A53B69" w:rsidP="00A53B69">
      <w:pPr>
        <w:ind w:right="471"/>
        <w:rPr>
          <w:b/>
          <w:bCs/>
          <w:sz w:val="22"/>
          <w:szCs w:val="22"/>
        </w:rPr>
      </w:pPr>
      <w:r w:rsidRPr="008B1101">
        <w:rPr>
          <w:b/>
          <w:bCs/>
          <w:sz w:val="22"/>
          <w:szCs w:val="22"/>
        </w:rPr>
        <w:lastRenderedPageBreak/>
        <w:t>Uniwersytet Medyczny we Wrocławiu</w:t>
      </w:r>
    </w:p>
    <w:p w14:paraId="1ECC8577" w14:textId="77777777" w:rsidR="00A53B69" w:rsidRPr="008B1101" w:rsidRDefault="00A53B69" w:rsidP="00A53B69">
      <w:pPr>
        <w:ind w:right="471"/>
        <w:rPr>
          <w:b/>
          <w:bCs/>
          <w:sz w:val="22"/>
          <w:szCs w:val="22"/>
        </w:rPr>
      </w:pPr>
      <w:r w:rsidRPr="008B1101">
        <w:rPr>
          <w:b/>
          <w:bCs/>
          <w:sz w:val="22"/>
          <w:szCs w:val="22"/>
        </w:rPr>
        <w:t xml:space="preserve">Wybrzeże L. Pasteura 1, 50-367 Wrocław </w:t>
      </w:r>
    </w:p>
    <w:p w14:paraId="2728EA6B" w14:textId="77777777" w:rsidR="00A53B69" w:rsidRPr="008B1101" w:rsidRDefault="00A53B69" w:rsidP="00A53B69">
      <w:pPr>
        <w:ind w:right="471"/>
        <w:rPr>
          <w:b/>
          <w:bCs/>
          <w:sz w:val="22"/>
          <w:szCs w:val="22"/>
        </w:rPr>
      </w:pPr>
      <w:r w:rsidRPr="008B1101">
        <w:rPr>
          <w:b/>
          <w:bCs/>
          <w:sz w:val="22"/>
          <w:szCs w:val="22"/>
        </w:rPr>
        <w:t>Dział Aparatury Naukowej</w:t>
      </w:r>
    </w:p>
    <w:p w14:paraId="67B5C995" w14:textId="77777777" w:rsidR="00A53B69" w:rsidRPr="008B1101" w:rsidRDefault="00A53B69" w:rsidP="00A53B69">
      <w:pPr>
        <w:ind w:right="471"/>
        <w:rPr>
          <w:b/>
          <w:bCs/>
          <w:sz w:val="22"/>
          <w:szCs w:val="22"/>
        </w:rPr>
      </w:pPr>
      <w:r w:rsidRPr="008B1101">
        <w:rPr>
          <w:b/>
          <w:bCs/>
          <w:sz w:val="22"/>
          <w:szCs w:val="22"/>
        </w:rPr>
        <w:t>ul. Mikulicza – Radeckiego 5, 50-345 Wrocław</w:t>
      </w:r>
    </w:p>
    <w:p w14:paraId="44035A9B" w14:textId="77777777" w:rsidR="00A53B69" w:rsidRPr="008B1101" w:rsidRDefault="00A53B69" w:rsidP="00A53B69">
      <w:pPr>
        <w:ind w:right="471"/>
        <w:rPr>
          <w:b/>
          <w:bCs/>
          <w:sz w:val="22"/>
          <w:szCs w:val="22"/>
        </w:rPr>
      </w:pPr>
      <w:r w:rsidRPr="008B1101">
        <w:rPr>
          <w:b/>
          <w:bCs/>
          <w:sz w:val="22"/>
          <w:szCs w:val="22"/>
        </w:rPr>
        <w:t>Tel. 71 / 784-11-86, fax. 71 / 784-00-52</w:t>
      </w:r>
    </w:p>
    <w:p w14:paraId="4FB7C15A" w14:textId="77777777" w:rsidR="00A53B69" w:rsidRPr="008B1101" w:rsidRDefault="00A53B69" w:rsidP="00A53B69">
      <w:pPr>
        <w:spacing w:line="280" w:lineRule="exact"/>
        <w:ind w:right="470"/>
        <w:jc w:val="center"/>
        <w:rPr>
          <w:sz w:val="22"/>
          <w:szCs w:val="22"/>
        </w:rPr>
      </w:pPr>
    </w:p>
    <w:p w14:paraId="578179C1" w14:textId="77777777" w:rsidR="00A53B69" w:rsidRPr="008B1101" w:rsidRDefault="00A53B69" w:rsidP="00A53B69">
      <w:pPr>
        <w:spacing w:line="280" w:lineRule="exact"/>
        <w:ind w:right="470" w:hanging="2214"/>
        <w:jc w:val="center"/>
        <w:rPr>
          <w:sz w:val="22"/>
          <w:szCs w:val="22"/>
        </w:rPr>
      </w:pPr>
      <w:r w:rsidRPr="008B1101">
        <w:rPr>
          <w:sz w:val="22"/>
          <w:szCs w:val="22"/>
        </w:rPr>
        <w:t xml:space="preserve">           PROTOKÓŁ ODBIORU i URUCHOMIENIA </w:t>
      </w:r>
    </w:p>
    <w:p w14:paraId="1D28B5B6" w14:textId="15E046EC" w:rsidR="00A53B69" w:rsidRPr="008B1101" w:rsidRDefault="00A53B69" w:rsidP="00A53B69">
      <w:pPr>
        <w:tabs>
          <w:tab w:val="left" w:pos="720"/>
          <w:tab w:val="left" w:pos="1620"/>
        </w:tabs>
        <w:spacing w:line="280" w:lineRule="exact"/>
        <w:ind w:right="470" w:hanging="1417"/>
        <w:jc w:val="center"/>
        <w:rPr>
          <w:b/>
          <w:bCs/>
          <w:sz w:val="22"/>
          <w:szCs w:val="22"/>
        </w:rPr>
      </w:pPr>
      <w:r w:rsidRPr="008B1101">
        <w:rPr>
          <w:sz w:val="22"/>
          <w:szCs w:val="22"/>
        </w:rPr>
        <w:t xml:space="preserve">Załącznik 3 do Umowy </w:t>
      </w:r>
      <w:r w:rsidR="00461CDC">
        <w:rPr>
          <w:b/>
          <w:bCs/>
          <w:sz w:val="22"/>
          <w:szCs w:val="22"/>
        </w:rPr>
        <w:t>UMW / AZ / PN – 81</w:t>
      </w:r>
      <w:r w:rsidRPr="008B1101">
        <w:rPr>
          <w:b/>
          <w:bCs/>
          <w:sz w:val="22"/>
          <w:szCs w:val="22"/>
        </w:rPr>
        <w:t xml:space="preserve"> / 18</w:t>
      </w:r>
    </w:p>
    <w:p w14:paraId="3DCFBD5E" w14:textId="77777777" w:rsidR="00A53B69" w:rsidRPr="008B1101" w:rsidRDefault="00A53B69" w:rsidP="00A53B69">
      <w:pPr>
        <w:spacing w:line="280" w:lineRule="exact"/>
        <w:ind w:right="470"/>
        <w:jc w:val="center"/>
        <w:rPr>
          <w:b/>
          <w:bCs/>
          <w:sz w:val="22"/>
          <w:szCs w:val="22"/>
        </w:rPr>
      </w:pPr>
    </w:p>
    <w:p w14:paraId="65A0861B" w14:textId="77777777" w:rsidR="00A53B69" w:rsidRPr="008B1101" w:rsidRDefault="00A53B69" w:rsidP="00A53B69">
      <w:pPr>
        <w:tabs>
          <w:tab w:val="left" w:pos="1620"/>
        </w:tabs>
        <w:spacing w:line="280" w:lineRule="exact"/>
        <w:ind w:right="470"/>
        <w:rPr>
          <w:sz w:val="22"/>
          <w:szCs w:val="22"/>
        </w:rPr>
      </w:pPr>
      <w:r w:rsidRPr="008B1101">
        <w:rPr>
          <w:sz w:val="22"/>
          <w:szCs w:val="22"/>
          <w:u w:val="single"/>
        </w:rPr>
        <w:t>Zamawiający</w:t>
      </w:r>
      <w:r w:rsidRPr="008B1101">
        <w:rPr>
          <w:sz w:val="22"/>
          <w:szCs w:val="22"/>
        </w:rPr>
        <w:t>:</w:t>
      </w:r>
      <w:r w:rsidRPr="008B1101">
        <w:rPr>
          <w:sz w:val="22"/>
          <w:szCs w:val="22"/>
        </w:rPr>
        <w:tab/>
        <w:t xml:space="preserve">  Uniwersytet Medyczny we Wrocławiu, Wybrzeże L. Pasteura 1, 50-367 Wrocław</w:t>
      </w:r>
    </w:p>
    <w:p w14:paraId="5A45942C" w14:textId="77777777" w:rsidR="00A53B69" w:rsidRPr="008B1101" w:rsidRDefault="00A53B69" w:rsidP="00A53B69">
      <w:pPr>
        <w:spacing w:line="280" w:lineRule="exact"/>
        <w:ind w:right="470"/>
        <w:rPr>
          <w:sz w:val="22"/>
          <w:szCs w:val="22"/>
        </w:rPr>
      </w:pPr>
    </w:p>
    <w:p w14:paraId="3A523812" w14:textId="77777777" w:rsidR="00A53B69" w:rsidRPr="008B1101" w:rsidRDefault="00A53B69" w:rsidP="00A53B69">
      <w:pPr>
        <w:tabs>
          <w:tab w:val="left" w:pos="1800"/>
        </w:tabs>
        <w:spacing w:line="280" w:lineRule="exact"/>
        <w:ind w:right="470"/>
        <w:rPr>
          <w:sz w:val="22"/>
          <w:szCs w:val="22"/>
        </w:rPr>
      </w:pPr>
      <w:r w:rsidRPr="008B1101">
        <w:rPr>
          <w:sz w:val="22"/>
          <w:szCs w:val="22"/>
          <w:u w:val="single"/>
        </w:rPr>
        <w:t>Użytkownik</w:t>
      </w:r>
      <w:r w:rsidRPr="008B1101">
        <w:rPr>
          <w:sz w:val="22"/>
          <w:szCs w:val="22"/>
        </w:rPr>
        <w:t>:</w:t>
      </w:r>
      <w:r w:rsidRPr="008B1101">
        <w:rPr>
          <w:sz w:val="22"/>
          <w:szCs w:val="22"/>
        </w:rPr>
        <w:tab/>
      </w:r>
    </w:p>
    <w:p w14:paraId="7F3DED71" w14:textId="77777777" w:rsidR="00A53B69" w:rsidRPr="008B1101" w:rsidRDefault="00A53B69" w:rsidP="00A53B69">
      <w:pPr>
        <w:tabs>
          <w:tab w:val="left" w:pos="1800"/>
        </w:tabs>
        <w:spacing w:line="280" w:lineRule="exact"/>
        <w:ind w:right="470"/>
        <w:rPr>
          <w:sz w:val="22"/>
          <w:szCs w:val="22"/>
        </w:rPr>
      </w:pPr>
    </w:p>
    <w:p w14:paraId="05CAFF44" w14:textId="77777777" w:rsidR="00A53B69" w:rsidRPr="008B1101" w:rsidRDefault="00A53B69" w:rsidP="00A53B69">
      <w:pPr>
        <w:tabs>
          <w:tab w:val="left" w:pos="1620"/>
        </w:tabs>
        <w:spacing w:line="280" w:lineRule="exact"/>
        <w:ind w:right="470"/>
        <w:rPr>
          <w:sz w:val="22"/>
          <w:szCs w:val="22"/>
        </w:rPr>
      </w:pPr>
      <w:r w:rsidRPr="008B1101">
        <w:rPr>
          <w:sz w:val="22"/>
          <w:szCs w:val="22"/>
          <w:u w:val="single"/>
        </w:rPr>
        <w:t>Wykonawca</w:t>
      </w:r>
      <w:r w:rsidRPr="008B1101">
        <w:rPr>
          <w:sz w:val="22"/>
          <w:szCs w:val="22"/>
        </w:rPr>
        <w:t>:</w:t>
      </w:r>
      <w:r w:rsidRPr="008B1101">
        <w:rPr>
          <w:sz w:val="22"/>
          <w:szCs w:val="22"/>
        </w:rPr>
        <w:tab/>
        <w:t xml:space="preserve">(nazwa) ......................................................................................................... </w:t>
      </w:r>
    </w:p>
    <w:p w14:paraId="57AF86E1" w14:textId="77777777" w:rsidR="00A53B69" w:rsidRPr="008B1101" w:rsidRDefault="00A53B69" w:rsidP="00A53B69">
      <w:pPr>
        <w:tabs>
          <w:tab w:val="left" w:pos="1800"/>
        </w:tabs>
        <w:spacing w:line="280" w:lineRule="exact"/>
        <w:ind w:right="470"/>
        <w:rPr>
          <w:sz w:val="22"/>
          <w:szCs w:val="22"/>
        </w:rPr>
      </w:pPr>
    </w:p>
    <w:p w14:paraId="03D641E7" w14:textId="77777777" w:rsidR="00A53B69" w:rsidRPr="008B1101" w:rsidRDefault="00A53B69" w:rsidP="00A53B69">
      <w:pPr>
        <w:tabs>
          <w:tab w:val="left" w:pos="1620"/>
        </w:tabs>
        <w:spacing w:line="280" w:lineRule="exact"/>
        <w:ind w:right="470"/>
        <w:rPr>
          <w:sz w:val="22"/>
          <w:szCs w:val="22"/>
        </w:rPr>
      </w:pPr>
      <w:r w:rsidRPr="008B1101">
        <w:rPr>
          <w:sz w:val="22"/>
          <w:szCs w:val="22"/>
        </w:rPr>
        <w:tab/>
        <w:t>(adres) ..........................................................................................................</w:t>
      </w:r>
    </w:p>
    <w:p w14:paraId="4DAAFE6E" w14:textId="77777777" w:rsidR="00A53B69" w:rsidRPr="008B1101" w:rsidRDefault="00A53B69" w:rsidP="00A53B69">
      <w:pPr>
        <w:spacing w:line="280" w:lineRule="exact"/>
        <w:ind w:right="470"/>
        <w:rPr>
          <w:sz w:val="22"/>
          <w:szCs w:val="22"/>
        </w:rPr>
      </w:pPr>
    </w:p>
    <w:p w14:paraId="33EF8EB0" w14:textId="77777777" w:rsidR="00A53B69" w:rsidRPr="008B1101" w:rsidRDefault="00A53B69" w:rsidP="000D653F">
      <w:pPr>
        <w:numPr>
          <w:ilvl w:val="0"/>
          <w:numId w:val="69"/>
        </w:numPr>
        <w:spacing w:line="280" w:lineRule="exact"/>
        <w:ind w:right="470"/>
        <w:jc w:val="both"/>
        <w:rPr>
          <w:sz w:val="22"/>
          <w:szCs w:val="22"/>
        </w:rPr>
      </w:pPr>
      <w:r w:rsidRPr="008B1101">
        <w:rPr>
          <w:b/>
          <w:sz w:val="22"/>
          <w:szCs w:val="22"/>
        </w:rPr>
        <w:t>Urządzenie</w:t>
      </w:r>
      <w:r w:rsidRPr="008B1101">
        <w:rPr>
          <w:sz w:val="22"/>
          <w:szCs w:val="22"/>
        </w:rPr>
        <w:t xml:space="preserve"> ……………………………………………………..…………………………….</w:t>
      </w:r>
    </w:p>
    <w:p w14:paraId="0841CFC8" w14:textId="77777777" w:rsidR="00A53B69" w:rsidRPr="008B1101" w:rsidRDefault="00A53B69" w:rsidP="000D653F">
      <w:pPr>
        <w:numPr>
          <w:ilvl w:val="0"/>
          <w:numId w:val="70"/>
        </w:numPr>
        <w:spacing w:line="280" w:lineRule="exact"/>
        <w:ind w:right="470"/>
        <w:rPr>
          <w:sz w:val="22"/>
          <w:szCs w:val="22"/>
        </w:rPr>
      </w:pPr>
      <w:r w:rsidRPr="008B1101">
        <w:rPr>
          <w:b/>
          <w:sz w:val="22"/>
          <w:szCs w:val="22"/>
        </w:rPr>
        <w:t>Numer fabryczny /seryjny</w:t>
      </w:r>
      <w:r w:rsidRPr="008B1101">
        <w:rPr>
          <w:sz w:val="22"/>
          <w:szCs w:val="22"/>
        </w:rPr>
        <w:t xml:space="preserve">……………………………..…………………………………….. </w:t>
      </w:r>
    </w:p>
    <w:p w14:paraId="5FCCD6F7" w14:textId="77777777" w:rsidR="00A53B69" w:rsidRPr="008B1101" w:rsidRDefault="00A53B69" w:rsidP="000D653F">
      <w:pPr>
        <w:numPr>
          <w:ilvl w:val="0"/>
          <w:numId w:val="70"/>
        </w:numPr>
        <w:spacing w:line="280" w:lineRule="exact"/>
        <w:ind w:right="470"/>
        <w:rPr>
          <w:sz w:val="22"/>
          <w:szCs w:val="22"/>
        </w:rPr>
      </w:pPr>
      <w:r w:rsidRPr="008B1101">
        <w:rPr>
          <w:sz w:val="22"/>
          <w:szCs w:val="22"/>
        </w:rPr>
        <w:t xml:space="preserve">Numer pomieszczenia, w którym zamontowano urządzenie /nie dotyczy/……………………. </w:t>
      </w:r>
    </w:p>
    <w:p w14:paraId="505F9B1F" w14:textId="77777777" w:rsidR="00A53B69" w:rsidRPr="008B1101" w:rsidRDefault="00A53B69" w:rsidP="000D653F">
      <w:pPr>
        <w:numPr>
          <w:ilvl w:val="0"/>
          <w:numId w:val="69"/>
        </w:numPr>
        <w:spacing w:line="280" w:lineRule="exact"/>
        <w:ind w:right="470"/>
        <w:jc w:val="both"/>
        <w:rPr>
          <w:sz w:val="22"/>
          <w:szCs w:val="22"/>
        </w:rPr>
      </w:pPr>
      <w:r w:rsidRPr="008B1101">
        <w:rPr>
          <w:sz w:val="22"/>
          <w:szCs w:val="22"/>
        </w:rPr>
        <w:t xml:space="preserve">Użytkownik stwierdza poprawność działania urządzenia i zgodność jego parametrów z danymi technicznymi gwarantowanymi przez producenta. </w:t>
      </w:r>
    </w:p>
    <w:p w14:paraId="7ECEC27C" w14:textId="77777777" w:rsidR="00A53B69" w:rsidRPr="008B1101" w:rsidRDefault="00A53B69" w:rsidP="000D653F">
      <w:pPr>
        <w:numPr>
          <w:ilvl w:val="0"/>
          <w:numId w:val="69"/>
        </w:numPr>
        <w:spacing w:line="280" w:lineRule="exact"/>
        <w:ind w:right="470"/>
        <w:jc w:val="both"/>
        <w:rPr>
          <w:sz w:val="22"/>
          <w:szCs w:val="22"/>
        </w:rPr>
      </w:pPr>
      <w:r w:rsidRPr="008B1101">
        <w:rPr>
          <w:sz w:val="22"/>
          <w:szCs w:val="22"/>
        </w:rPr>
        <w:t>Szkolenie: Użytkownik został przeszkolony w zakresie obsługi i konserwacji urządzenia /nie dotyczy/.</w:t>
      </w:r>
    </w:p>
    <w:p w14:paraId="5D080129" w14:textId="77777777" w:rsidR="00A53B69" w:rsidRPr="008B1101" w:rsidRDefault="00A53B69" w:rsidP="00A53B69">
      <w:pPr>
        <w:spacing w:line="280" w:lineRule="exact"/>
        <w:ind w:right="470"/>
        <w:rPr>
          <w:sz w:val="22"/>
          <w:szCs w:val="22"/>
        </w:rPr>
      </w:pPr>
      <w:r w:rsidRPr="008B1101">
        <w:rPr>
          <w:sz w:val="22"/>
          <w:szCs w:val="22"/>
        </w:rPr>
        <w:t xml:space="preserve">            Osoby przeszkolone w zakresie obsługi i użytkowania urządzenia: (Imię Nazwisko):</w:t>
      </w:r>
    </w:p>
    <w:p w14:paraId="17217450" w14:textId="77777777" w:rsidR="00A53B69" w:rsidRPr="008B1101" w:rsidRDefault="00A53B69" w:rsidP="00A53B69">
      <w:pPr>
        <w:spacing w:line="280" w:lineRule="exact"/>
        <w:ind w:left="567" w:right="470"/>
        <w:rPr>
          <w:sz w:val="22"/>
          <w:szCs w:val="22"/>
        </w:rPr>
      </w:pPr>
      <w:r w:rsidRPr="008B1101">
        <w:rPr>
          <w:sz w:val="22"/>
          <w:szCs w:val="22"/>
        </w:rPr>
        <w:tab/>
      </w:r>
    </w:p>
    <w:p w14:paraId="7977E28C" w14:textId="77777777" w:rsidR="00A53B69" w:rsidRPr="008B1101" w:rsidRDefault="00A53B69" w:rsidP="00A53B69">
      <w:pPr>
        <w:spacing w:line="280" w:lineRule="exact"/>
        <w:ind w:left="567" w:right="470" w:firstLine="142"/>
        <w:rPr>
          <w:sz w:val="22"/>
          <w:szCs w:val="22"/>
        </w:rPr>
      </w:pPr>
      <w:r w:rsidRPr="008B1101">
        <w:rPr>
          <w:sz w:val="22"/>
          <w:szCs w:val="22"/>
        </w:rPr>
        <w:t>a) .........................................................</w:t>
      </w:r>
      <w:r w:rsidRPr="008B1101">
        <w:rPr>
          <w:sz w:val="22"/>
          <w:szCs w:val="22"/>
        </w:rPr>
        <w:tab/>
        <w:t>b) ...................................................</w:t>
      </w:r>
    </w:p>
    <w:p w14:paraId="073B0BA0" w14:textId="77777777" w:rsidR="00A53B69" w:rsidRPr="008B1101" w:rsidRDefault="00A53B69" w:rsidP="00A53B69">
      <w:pPr>
        <w:spacing w:line="280" w:lineRule="exact"/>
        <w:ind w:left="567" w:right="470" w:firstLine="142"/>
        <w:rPr>
          <w:sz w:val="22"/>
          <w:szCs w:val="22"/>
        </w:rPr>
      </w:pPr>
      <w:r w:rsidRPr="008B1101">
        <w:rPr>
          <w:sz w:val="22"/>
          <w:szCs w:val="22"/>
        </w:rPr>
        <w:tab/>
      </w:r>
    </w:p>
    <w:p w14:paraId="7F39A8DA" w14:textId="77777777" w:rsidR="00A53B69" w:rsidRPr="008B1101" w:rsidRDefault="00A53B69" w:rsidP="00A53B69">
      <w:pPr>
        <w:spacing w:line="280" w:lineRule="exact"/>
        <w:ind w:left="567" w:right="470" w:firstLine="142"/>
        <w:rPr>
          <w:sz w:val="22"/>
          <w:szCs w:val="22"/>
        </w:rPr>
      </w:pPr>
      <w:r w:rsidRPr="008B1101">
        <w:rPr>
          <w:sz w:val="22"/>
          <w:szCs w:val="22"/>
        </w:rPr>
        <w:t>c) .........................................................</w:t>
      </w:r>
      <w:r w:rsidRPr="008B1101">
        <w:rPr>
          <w:sz w:val="22"/>
          <w:szCs w:val="22"/>
        </w:rPr>
        <w:tab/>
        <w:t>d) ...................................................</w:t>
      </w:r>
    </w:p>
    <w:p w14:paraId="620FA815" w14:textId="77777777" w:rsidR="00A53B69" w:rsidRPr="008B1101" w:rsidRDefault="00A53B69" w:rsidP="00A53B69">
      <w:pPr>
        <w:spacing w:line="280" w:lineRule="exact"/>
        <w:ind w:left="567" w:right="470" w:firstLine="142"/>
        <w:rPr>
          <w:sz w:val="22"/>
          <w:szCs w:val="22"/>
        </w:rPr>
      </w:pPr>
    </w:p>
    <w:p w14:paraId="0DB01542" w14:textId="77777777" w:rsidR="00A53B69" w:rsidRPr="008B1101" w:rsidRDefault="00A53B69" w:rsidP="000D653F">
      <w:pPr>
        <w:numPr>
          <w:ilvl w:val="0"/>
          <w:numId w:val="69"/>
        </w:numPr>
        <w:tabs>
          <w:tab w:val="left" w:pos="360"/>
        </w:tabs>
        <w:spacing w:line="280" w:lineRule="exact"/>
        <w:ind w:right="470"/>
        <w:rPr>
          <w:sz w:val="22"/>
          <w:szCs w:val="22"/>
        </w:rPr>
      </w:pPr>
      <w:r w:rsidRPr="008B1101">
        <w:rPr>
          <w:sz w:val="22"/>
          <w:szCs w:val="22"/>
        </w:rPr>
        <w:t xml:space="preserve">Dokumentacja przekazana : Karta gwarancyjna,  Instrukcja obsługi  </w:t>
      </w:r>
    </w:p>
    <w:p w14:paraId="372C4078" w14:textId="77777777" w:rsidR="00A53B69" w:rsidRPr="008B1101" w:rsidRDefault="00A53B69" w:rsidP="00A53B69">
      <w:pPr>
        <w:tabs>
          <w:tab w:val="left" w:pos="360"/>
        </w:tabs>
        <w:spacing w:line="280" w:lineRule="exact"/>
        <w:ind w:left="567" w:right="470"/>
        <w:rPr>
          <w:sz w:val="22"/>
          <w:szCs w:val="22"/>
        </w:rPr>
      </w:pPr>
      <w:r w:rsidRPr="008B1101">
        <w:rPr>
          <w:sz w:val="22"/>
          <w:szCs w:val="22"/>
        </w:rPr>
        <w:t xml:space="preserve">Uwagi: </w:t>
      </w:r>
    </w:p>
    <w:p w14:paraId="37B21DFA" w14:textId="77777777" w:rsidR="00A53B69" w:rsidRPr="008B1101" w:rsidRDefault="00A53B69" w:rsidP="00A53B69">
      <w:pPr>
        <w:tabs>
          <w:tab w:val="left" w:pos="360"/>
        </w:tabs>
        <w:spacing w:line="280" w:lineRule="exact"/>
        <w:ind w:left="567" w:right="470"/>
        <w:rPr>
          <w:sz w:val="22"/>
          <w:szCs w:val="22"/>
        </w:rPr>
      </w:pPr>
      <w:r w:rsidRPr="008B1101">
        <w:rPr>
          <w:sz w:val="22"/>
          <w:szCs w:val="22"/>
        </w:rPr>
        <w:t xml:space="preserve"> .....................................................................................................................................</w:t>
      </w:r>
    </w:p>
    <w:p w14:paraId="4734C641" w14:textId="77777777" w:rsidR="00A53B69" w:rsidRPr="008B1101" w:rsidRDefault="00A53B69" w:rsidP="00A53B69">
      <w:pPr>
        <w:tabs>
          <w:tab w:val="left" w:pos="360"/>
        </w:tabs>
        <w:spacing w:line="280" w:lineRule="exact"/>
        <w:ind w:left="567" w:right="470"/>
        <w:rPr>
          <w:sz w:val="22"/>
          <w:szCs w:val="22"/>
        </w:rPr>
      </w:pPr>
    </w:p>
    <w:p w14:paraId="4EA67B90" w14:textId="77777777" w:rsidR="00A53B69" w:rsidRPr="008B1101" w:rsidRDefault="00A53B69" w:rsidP="00A53B69">
      <w:pPr>
        <w:spacing w:line="280" w:lineRule="exact"/>
        <w:ind w:left="567" w:right="470"/>
        <w:rPr>
          <w:sz w:val="22"/>
          <w:szCs w:val="22"/>
        </w:rPr>
      </w:pPr>
      <w:r w:rsidRPr="008B1101">
        <w:rPr>
          <w:sz w:val="22"/>
          <w:szCs w:val="22"/>
        </w:rPr>
        <w:t>.....................................................................................................................................</w:t>
      </w:r>
    </w:p>
    <w:p w14:paraId="63DF15E2" w14:textId="77777777" w:rsidR="00A53B69" w:rsidRPr="008B1101" w:rsidRDefault="00A53B69" w:rsidP="00A53B69">
      <w:pPr>
        <w:spacing w:line="280" w:lineRule="exact"/>
        <w:ind w:left="567" w:right="470"/>
        <w:rPr>
          <w:sz w:val="22"/>
          <w:szCs w:val="22"/>
        </w:rPr>
      </w:pPr>
    </w:p>
    <w:p w14:paraId="00575F63" w14:textId="77777777" w:rsidR="00A53B69" w:rsidRPr="008B1101" w:rsidRDefault="00A53B69" w:rsidP="00A53B69">
      <w:pPr>
        <w:spacing w:line="280" w:lineRule="exact"/>
        <w:ind w:left="567" w:right="470"/>
        <w:rPr>
          <w:sz w:val="22"/>
          <w:szCs w:val="22"/>
        </w:rPr>
      </w:pPr>
      <w:r w:rsidRPr="008B1101">
        <w:rPr>
          <w:sz w:val="22"/>
          <w:szCs w:val="22"/>
        </w:rPr>
        <w:t xml:space="preserve">Data dostawy :………………………                      Data uruchomienia:………………………… </w:t>
      </w:r>
    </w:p>
    <w:p w14:paraId="32F31C1A" w14:textId="77777777" w:rsidR="00A53B69" w:rsidRPr="008B1101" w:rsidRDefault="00A53B69" w:rsidP="00A53B69">
      <w:pPr>
        <w:spacing w:line="280" w:lineRule="exact"/>
        <w:ind w:right="470"/>
        <w:jc w:val="center"/>
        <w:rPr>
          <w:sz w:val="22"/>
          <w:szCs w:val="22"/>
          <w:u w:val="single"/>
        </w:rPr>
      </w:pPr>
    </w:p>
    <w:p w14:paraId="3389E1B2" w14:textId="77777777" w:rsidR="00A53B69" w:rsidRPr="008B1101" w:rsidRDefault="00A53B69" w:rsidP="00A53B69">
      <w:pPr>
        <w:spacing w:line="280" w:lineRule="exact"/>
        <w:ind w:right="470" w:firstLine="567"/>
        <w:rPr>
          <w:sz w:val="22"/>
          <w:szCs w:val="22"/>
        </w:rPr>
      </w:pPr>
      <w:r w:rsidRPr="008B1101">
        <w:rPr>
          <w:sz w:val="22"/>
          <w:szCs w:val="22"/>
          <w:u w:val="single"/>
        </w:rPr>
        <w:t>WYKONAWCA</w:t>
      </w:r>
      <w:r w:rsidRPr="008B1101">
        <w:rPr>
          <w:sz w:val="22"/>
          <w:szCs w:val="22"/>
        </w:rPr>
        <w:t>:</w:t>
      </w:r>
      <w:r w:rsidRPr="008B1101">
        <w:rPr>
          <w:sz w:val="22"/>
          <w:szCs w:val="22"/>
        </w:rPr>
        <w:tab/>
      </w:r>
      <w:r w:rsidRPr="008B1101">
        <w:rPr>
          <w:sz w:val="22"/>
          <w:szCs w:val="22"/>
        </w:rPr>
        <w:tab/>
      </w:r>
      <w:r w:rsidRPr="008B1101">
        <w:rPr>
          <w:sz w:val="22"/>
          <w:szCs w:val="22"/>
        </w:rPr>
        <w:tab/>
      </w:r>
      <w:r w:rsidRPr="008B1101">
        <w:rPr>
          <w:sz w:val="22"/>
          <w:szCs w:val="22"/>
        </w:rPr>
        <w:tab/>
        <w:t xml:space="preserve">   </w:t>
      </w:r>
      <w:r w:rsidRPr="008B1101">
        <w:rPr>
          <w:sz w:val="22"/>
          <w:szCs w:val="22"/>
          <w:u w:val="single"/>
        </w:rPr>
        <w:t>UŻYTKOWNIK / ZAMAWIAJĄCY</w:t>
      </w:r>
      <w:r w:rsidRPr="008B1101">
        <w:rPr>
          <w:sz w:val="22"/>
          <w:szCs w:val="22"/>
        </w:rPr>
        <w:t>:</w:t>
      </w:r>
    </w:p>
    <w:p w14:paraId="4BA44022" w14:textId="77777777" w:rsidR="00A53B69" w:rsidRPr="008B1101" w:rsidRDefault="00A53B69" w:rsidP="00A53B69">
      <w:pPr>
        <w:spacing w:line="280" w:lineRule="exact"/>
        <w:ind w:right="470"/>
        <w:rPr>
          <w:sz w:val="22"/>
          <w:szCs w:val="22"/>
        </w:rPr>
      </w:pPr>
    </w:p>
    <w:p w14:paraId="773D235A" w14:textId="77777777" w:rsidR="00A53B69" w:rsidRPr="008B1101" w:rsidRDefault="00A53B69" w:rsidP="00A53B69">
      <w:pPr>
        <w:tabs>
          <w:tab w:val="left" w:pos="0"/>
          <w:tab w:val="right" w:pos="10348"/>
        </w:tabs>
        <w:spacing w:line="280" w:lineRule="exact"/>
        <w:ind w:right="470"/>
        <w:jc w:val="both"/>
        <w:rPr>
          <w:sz w:val="22"/>
          <w:szCs w:val="22"/>
        </w:rPr>
      </w:pPr>
      <w:r w:rsidRPr="008B1101">
        <w:rPr>
          <w:sz w:val="22"/>
          <w:szCs w:val="22"/>
        </w:rPr>
        <w:t xml:space="preserve">         ……..………….………………………………..………………………………………………….……..</w:t>
      </w:r>
    </w:p>
    <w:p w14:paraId="7F822D13" w14:textId="77777777" w:rsidR="00A53B69" w:rsidRPr="008B1101" w:rsidRDefault="00A53B69" w:rsidP="00A53B69">
      <w:pPr>
        <w:tabs>
          <w:tab w:val="left" w:pos="0"/>
          <w:tab w:val="right" w:pos="10348"/>
        </w:tabs>
        <w:spacing w:line="280" w:lineRule="exact"/>
        <w:ind w:left="567" w:right="470"/>
        <w:jc w:val="both"/>
        <w:rPr>
          <w:rFonts w:eastAsia="Calibri"/>
          <w:sz w:val="22"/>
          <w:szCs w:val="22"/>
          <w:lang w:eastAsia="en-US"/>
        </w:rPr>
      </w:pPr>
      <w:r w:rsidRPr="008B1101">
        <w:rPr>
          <w:b/>
          <w:sz w:val="22"/>
          <w:szCs w:val="22"/>
        </w:rPr>
        <w:t xml:space="preserve">Podpis i pieczątka                                                          Podpis i pieczątka    </w:t>
      </w:r>
    </w:p>
    <w:p w14:paraId="40083BFF" w14:textId="77777777" w:rsidR="00A53B69" w:rsidRDefault="00A53B69" w:rsidP="00A53B69">
      <w:pPr>
        <w:ind w:right="470"/>
        <w:rPr>
          <w:rFonts w:ascii="Verdana" w:hAnsi="Verdana"/>
          <w:color w:val="000000" w:themeColor="text1"/>
          <w:sz w:val="18"/>
        </w:rPr>
      </w:pPr>
    </w:p>
    <w:p w14:paraId="16F2767D" w14:textId="77777777" w:rsidR="00A53B69" w:rsidRDefault="00A53B69" w:rsidP="00A53B69">
      <w:pPr>
        <w:ind w:right="470"/>
        <w:rPr>
          <w:rFonts w:ascii="Verdana" w:hAnsi="Verdana"/>
          <w:color w:val="000000" w:themeColor="text1"/>
          <w:sz w:val="18"/>
          <w:szCs w:val="18"/>
        </w:rPr>
      </w:pPr>
    </w:p>
    <w:p w14:paraId="440A2A70" w14:textId="77777777" w:rsidR="00A53B69" w:rsidRDefault="00A53B69" w:rsidP="009C5F97">
      <w:pPr>
        <w:ind w:right="470"/>
        <w:rPr>
          <w:rFonts w:ascii="Verdana" w:hAnsi="Verdana"/>
          <w:color w:val="000000" w:themeColor="text1"/>
          <w:sz w:val="18"/>
        </w:rPr>
      </w:pPr>
    </w:p>
    <w:p w14:paraId="550AE354" w14:textId="77777777" w:rsidR="00A53B69" w:rsidRDefault="00A53B69" w:rsidP="009C5F97">
      <w:pPr>
        <w:ind w:right="470"/>
        <w:rPr>
          <w:rFonts w:ascii="Verdana" w:hAnsi="Verdana"/>
          <w:color w:val="000000" w:themeColor="text1"/>
          <w:sz w:val="18"/>
          <w:szCs w:val="18"/>
        </w:rPr>
      </w:pPr>
    </w:p>
    <w:sectPr w:rsidR="00A53B69" w:rsidSect="00B14559">
      <w:footerReference w:type="even" r:id="rId25"/>
      <w:footerReference w:type="default" r:id="rId26"/>
      <w:headerReference w:type="first" r:id="rId27"/>
      <w:footerReference w:type="first" r:id="rId28"/>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3E5D9" w14:textId="77777777" w:rsidR="00B31AC4" w:rsidRDefault="00B31AC4">
      <w:r>
        <w:separator/>
      </w:r>
    </w:p>
  </w:endnote>
  <w:endnote w:type="continuationSeparator" w:id="0">
    <w:p w14:paraId="536C4E0F" w14:textId="77777777" w:rsidR="00B31AC4" w:rsidRDefault="00B3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00000001"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E5C0" w14:textId="77777777" w:rsidR="00573E34" w:rsidRDefault="00573E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58B099" w14:textId="77777777" w:rsidR="00573E34" w:rsidRDefault="00573E34">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573E34" w:rsidRDefault="00573E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573E34" w:rsidRDefault="00573E34">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C45D" w14:textId="77777777" w:rsidR="00573E34" w:rsidRDefault="00573E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62AE9">
      <w:rPr>
        <w:rStyle w:val="Numerstrony"/>
        <w:noProof/>
      </w:rPr>
      <w:t>21</w:t>
    </w:r>
    <w:r>
      <w:rPr>
        <w:rStyle w:val="Numerstrony"/>
      </w:rPr>
      <w:fldChar w:fldCharType="end"/>
    </w:r>
  </w:p>
  <w:p w14:paraId="303E02B8" w14:textId="77777777" w:rsidR="00573E34" w:rsidRPr="00F75B30" w:rsidRDefault="00573E34" w:rsidP="007103DD">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50744A4D" wp14:editId="1853504E">
          <wp:extent cx="1390650" cy="647700"/>
          <wp:effectExtent l="1905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F3C7C21" wp14:editId="5E72D5E1">
          <wp:extent cx="1924050" cy="660400"/>
          <wp:effectExtent l="1905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5FB2C00" w14:textId="77777777" w:rsidR="00573E34" w:rsidRDefault="00573E34"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07C4" w14:textId="77777777" w:rsidR="00573E34" w:rsidRPr="00F75B30" w:rsidRDefault="00573E34" w:rsidP="00F75B30">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683F50C" wp14:editId="3F5CC52C">
          <wp:extent cx="1390650" cy="647700"/>
          <wp:effectExtent l="1905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504ED8B" wp14:editId="0919CF0E">
          <wp:extent cx="1924050" cy="660400"/>
          <wp:effectExtent l="1905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2F1E" w14:textId="77777777" w:rsidR="00573E34" w:rsidRDefault="00573E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62AE9">
      <w:rPr>
        <w:rStyle w:val="Numerstrony"/>
        <w:noProof/>
      </w:rPr>
      <w:t>17</w:t>
    </w:r>
    <w:r>
      <w:rPr>
        <w:rStyle w:val="Numerstrony"/>
      </w:rPr>
      <w:fldChar w:fldCharType="end"/>
    </w:r>
  </w:p>
  <w:p w14:paraId="380A801E" w14:textId="77777777" w:rsidR="00573E34" w:rsidRPr="00F75B30" w:rsidRDefault="00573E34" w:rsidP="007103DD">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CF8D437" wp14:editId="70F24F11">
          <wp:extent cx="1390650" cy="647700"/>
          <wp:effectExtent l="1905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AD04094" wp14:editId="424A3BEB">
          <wp:extent cx="1924050" cy="660400"/>
          <wp:effectExtent l="1905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05E1E03C" w14:textId="77777777" w:rsidR="00573E34" w:rsidRDefault="00573E34"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E6CE7" w14:textId="77777777" w:rsidR="00573E34" w:rsidRPr="00F75B30" w:rsidRDefault="00573E34" w:rsidP="00F75B30">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4E96B28" wp14:editId="79C0ADA0">
          <wp:extent cx="1390650" cy="647700"/>
          <wp:effectExtent l="1905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FD1D9FE" wp14:editId="60A4E3AD">
          <wp:extent cx="1924050" cy="660400"/>
          <wp:effectExtent l="1905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914FA" w14:textId="77777777" w:rsidR="00573E34" w:rsidRDefault="00573E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E26A78A" w14:textId="77777777" w:rsidR="00573E34" w:rsidRDefault="00573E34">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74702" w14:textId="77777777" w:rsidR="00573E34" w:rsidRDefault="00573E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337C1E00" w14:textId="77777777" w:rsidR="00573E34" w:rsidRPr="00F75B30" w:rsidRDefault="00573E34" w:rsidP="007103DD">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3792C93" wp14:editId="4AAFC09E">
          <wp:extent cx="1390650" cy="647700"/>
          <wp:effectExtent l="1905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537D5699" wp14:editId="0A700653">
          <wp:extent cx="1924050" cy="660400"/>
          <wp:effectExtent l="1905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3B97ACA8" w14:textId="77777777" w:rsidR="00573E34" w:rsidRDefault="00573E34"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00FC3" w14:textId="77777777" w:rsidR="00573E34" w:rsidRPr="00F75B30" w:rsidRDefault="00573E34" w:rsidP="00F75B30">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06AF505C" wp14:editId="0EAA815D">
          <wp:extent cx="1390650" cy="647700"/>
          <wp:effectExtent l="1905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E317925" wp14:editId="0B01484D">
          <wp:extent cx="1924050" cy="660400"/>
          <wp:effectExtent l="1905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C23FC" w14:textId="77777777" w:rsidR="00573E34" w:rsidRDefault="00573E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73D4FF7" w14:textId="77777777" w:rsidR="00573E34" w:rsidRDefault="00573E34">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B7E0F" w14:textId="77777777" w:rsidR="00573E34" w:rsidRDefault="00573E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20</w:t>
    </w:r>
    <w:r>
      <w:rPr>
        <w:rStyle w:val="Numerstrony"/>
      </w:rPr>
      <w:fldChar w:fldCharType="end"/>
    </w:r>
  </w:p>
  <w:p w14:paraId="134FBD93" w14:textId="77777777" w:rsidR="00573E34" w:rsidRPr="00F75B30" w:rsidRDefault="00573E34" w:rsidP="007103DD">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29783473" wp14:editId="0380F3DA">
          <wp:extent cx="1390650" cy="647700"/>
          <wp:effectExtent l="1905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5179E08" wp14:editId="76165658">
          <wp:extent cx="1924050" cy="660400"/>
          <wp:effectExtent l="1905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752865C0" w14:textId="77777777" w:rsidR="00573E34" w:rsidRDefault="00573E34"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8D282" w14:textId="77777777" w:rsidR="00573E34" w:rsidRPr="00F75B30" w:rsidRDefault="00573E34" w:rsidP="00F75B30">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51FB6C13" wp14:editId="356DE35A">
          <wp:extent cx="1390650" cy="647700"/>
          <wp:effectExtent l="1905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53B7D45A" wp14:editId="4E5A66AC">
          <wp:extent cx="1924050" cy="660400"/>
          <wp:effectExtent l="1905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110A1" w14:textId="77777777" w:rsidR="00B31AC4" w:rsidRDefault="00B31AC4">
      <w:r>
        <w:separator/>
      </w:r>
    </w:p>
  </w:footnote>
  <w:footnote w:type="continuationSeparator" w:id="0">
    <w:p w14:paraId="37A69533" w14:textId="77777777" w:rsidR="00B31AC4" w:rsidRDefault="00B31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B03AC" w14:textId="77777777" w:rsidR="00573E34" w:rsidRPr="006353A0" w:rsidRDefault="00573E34" w:rsidP="006353A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76CE0" w14:textId="77777777" w:rsidR="00573E34" w:rsidRPr="006353A0" w:rsidRDefault="00573E34" w:rsidP="006353A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D7D84" w14:textId="77777777" w:rsidR="00573E34" w:rsidRPr="006353A0" w:rsidRDefault="00573E34" w:rsidP="006353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45D1CE5"/>
    <w:multiLevelType w:val="hybridMultilevel"/>
    <w:tmpl w:val="7C96EBEA"/>
    <w:lvl w:ilvl="0" w:tplc="827AFCC0">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5682775"/>
    <w:multiLevelType w:val="hybridMultilevel"/>
    <w:tmpl w:val="C4E04C84"/>
    <w:lvl w:ilvl="0" w:tplc="46046D92">
      <w:start w:val="2"/>
      <w:numFmt w:val="decimal"/>
      <w:lvlText w:val="%1."/>
      <w:lvlJc w:val="left"/>
      <w:pPr>
        <w:tabs>
          <w:tab w:val="num" w:pos="1065"/>
        </w:tabs>
        <w:ind w:left="1065" w:hanging="705"/>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B2377B"/>
    <w:multiLevelType w:val="hybridMultilevel"/>
    <w:tmpl w:val="57941ED4"/>
    <w:lvl w:ilvl="0" w:tplc="5A24A8B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3A1FA3"/>
    <w:multiLevelType w:val="multilevel"/>
    <w:tmpl w:val="F53A4DB4"/>
    <w:lvl w:ilvl="0">
      <w:start w:val="1"/>
      <w:numFmt w:val="decimal"/>
      <w:lvlText w:val="%1)"/>
      <w:lvlJc w:val="left"/>
      <w:pPr>
        <w:tabs>
          <w:tab w:val="num" w:pos="502"/>
        </w:tabs>
        <w:ind w:left="142" w:firstLine="0"/>
      </w:pPr>
      <w:rPr>
        <w:rFonts w:ascii="Times New Roman" w:hAnsi="Times New Roman" w:hint="default"/>
        <w:b w:val="0"/>
        <w:i w:val="0"/>
        <w:strike w:val="0"/>
        <w:dstrike w:val="0"/>
        <w:color w:val="auto"/>
        <w:sz w:val="22"/>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26" w15:restartNumberingAfterBreak="0">
    <w:nsid w:val="07591310"/>
    <w:multiLevelType w:val="hybridMultilevel"/>
    <w:tmpl w:val="19788F94"/>
    <w:lvl w:ilvl="0" w:tplc="3876638A">
      <w:start w:val="6"/>
      <w:numFmt w:val="decimal"/>
      <w:lvlText w:val="%1."/>
      <w:lvlJc w:val="left"/>
      <w:pPr>
        <w:tabs>
          <w:tab w:val="num" w:pos="1800"/>
        </w:tabs>
        <w:ind w:left="1800" w:hanging="360"/>
      </w:pPr>
      <w:rPr>
        <w:rFonts w:ascii="Times New Roman" w:hAnsi="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DCC0D88"/>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2" w15:restartNumberingAfterBreak="0">
    <w:nsid w:val="126D062D"/>
    <w:multiLevelType w:val="hybridMultilevel"/>
    <w:tmpl w:val="17B00DDC"/>
    <w:lvl w:ilvl="0" w:tplc="8EAA9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C9420F"/>
    <w:multiLevelType w:val="hybridMultilevel"/>
    <w:tmpl w:val="1974E13A"/>
    <w:lvl w:ilvl="0" w:tplc="3FBEBA00">
      <w:start w:val="5"/>
      <w:numFmt w:val="decimal"/>
      <w:lvlText w:val="%1."/>
      <w:lvlJc w:val="left"/>
      <w:pPr>
        <w:tabs>
          <w:tab w:val="num" w:pos="1065"/>
        </w:tabs>
        <w:ind w:left="1065" w:hanging="705"/>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9" w15:restartNumberingAfterBreak="0">
    <w:nsid w:val="18EF31C1"/>
    <w:multiLevelType w:val="hybridMultilevel"/>
    <w:tmpl w:val="9BAA5152"/>
    <w:lvl w:ilvl="0" w:tplc="CC0209B8">
      <w:start w:val="15"/>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41"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435235"/>
    <w:multiLevelType w:val="hybridMultilevel"/>
    <w:tmpl w:val="C1EAE6E0"/>
    <w:lvl w:ilvl="0" w:tplc="0786E26A">
      <w:start w:val="1"/>
      <w:numFmt w:val="decimal"/>
      <w:lvlText w:val="%1)"/>
      <w:lvlJc w:val="left"/>
      <w:pPr>
        <w:ind w:left="928"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2892312"/>
    <w:multiLevelType w:val="hybridMultilevel"/>
    <w:tmpl w:val="32AE8532"/>
    <w:lvl w:ilvl="0" w:tplc="1F4E401E">
      <w:start w:val="4"/>
      <w:numFmt w:val="decimal"/>
      <w:lvlText w:val="%1."/>
      <w:lvlJc w:val="left"/>
      <w:pPr>
        <w:tabs>
          <w:tab w:val="num" w:pos="1800"/>
        </w:tabs>
        <w:ind w:left="1800" w:hanging="360"/>
      </w:pPr>
      <w:rPr>
        <w:rFonts w:ascii="Times New Roman" w:hAnsi="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CE2259A"/>
    <w:multiLevelType w:val="hybridMultilevel"/>
    <w:tmpl w:val="8B7E058C"/>
    <w:lvl w:ilvl="0" w:tplc="666E1254">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1"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3B003330"/>
    <w:multiLevelType w:val="multilevel"/>
    <w:tmpl w:val="D36A484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6" w15:restartNumberingAfterBreak="0">
    <w:nsid w:val="3C623572"/>
    <w:multiLevelType w:val="hybridMultilevel"/>
    <w:tmpl w:val="FA1E19AA"/>
    <w:lvl w:ilvl="0" w:tplc="E4F2BB74">
      <w:start w:val="1"/>
      <w:numFmt w:val="decimal"/>
      <w:lvlText w:val="%1)"/>
      <w:lvlJc w:val="left"/>
      <w:pPr>
        <w:ind w:left="928"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EA0540F"/>
    <w:multiLevelType w:val="hybridMultilevel"/>
    <w:tmpl w:val="250CA96C"/>
    <w:lvl w:ilvl="0" w:tplc="447A84DC">
      <w:start w:val="15"/>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B634D9"/>
    <w:multiLevelType w:val="hybridMultilevel"/>
    <w:tmpl w:val="18BE9448"/>
    <w:lvl w:ilvl="0" w:tplc="F5A8EF4E">
      <w:start w:val="1"/>
      <w:numFmt w:val="decimal"/>
      <w:lvlText w:val="%1)"/>
      <w:lvlJc w:val="left"/>
      <w:pPr>
        <w:ind w:left="928" w:hanging="360"/>
      </w:pPr>
      <w:rPr>
        <w:rFonts w:ascii="Times New Roman" w:hAnsi="Times New Roman" w:cs="Times New Roman" w:hint="default"/>
        <w:b w:val="0"/>
        <w:i w:val="0"/>
        <w:color w:val="00000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3723B11"/>
    <w:multiLevelType w:val="hybridMultilevel"/>
    <w:tmpl w:val="D940F4CE"/>
    <w:lvl w:ilvl="0" w:tplc="AD94ABE0">
      <w:start w:val="1"/>
      <w:numFmt w:val="decimal"/>
      <w:lvlText w:val="%1."/>
      <w:lvlJc w:val="left"/>
      <w:pPr>
        <w:tabs>
          <w:tab w:val="num" w:pos="360"/>
        </w:tabs>
        <w:ind w:left="360" w:hanging="360"/>
      </w:pPr>
      <w:rPr>
        <w:rFonts w:ascii="Times New Roman" w:hAnsi="Times New Roman" w:cs="Times New Roman" w:hint="default"/>
        <w:b w:val="0"/>
        <w:i w:val="0"/>
        <w:color w:val="000000"/>
        <w:sz w:val="23"/>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1"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A637766"/>
    <w:multiLevelType w:val="hybridMultilevel"/>
    <w:tmpl w:val="BA084A2E"/>
    <w:lvl w:ilvl="0" w:tplc="CC685D16">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4" w15:restartNumberingAfterBreak="0">
    <w:nsid w:val="50731AF9"/>
    <w:multiLevelType w:val="hybridMultilevel"/>
    <w:tmpl w:val="0C3A8DEC"/>
    <w:lvl w:ilvl="0" w:tplc="FB94E472">
      <w:start w:val="3"/>
      <w:numFmt w:val="decimal"/>
      <w:lvlText w:val="%1."/>
      <w:lvlJc w:val="left"/>
      <w:pPr>
        <w:tabs>
          <w:tab w:val="num" w:pos="360"/>
        </w:tabs>
        <w:ind w:left="360" w:hanging="360"/>
      </w:pPr>
      <w:rPr>
        <w:rFonts w:ascii="Times New Roman" w:hAnsi="Times New Roman" w:cs="Times New Roman" w:hint="default"/>
        <w:b w:val="0"/>
        <w:i w:val="0"/>
        <w:color w:val="000000"/>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EA785D"/>
    <w:multiLevelType w:val="hybridMultilevel"/>
    <w:tmpl w:val="58A4E9E4"/>
    <w:lvl w:ilvl="0" w:tplc="24D66E5C">
      <w:start w:val="2"/>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37D3C53"/>
    <w:multiLevelType w:val="hybridMultilevel"/>
    <w:tmpl w:val="E2BA98A2"/>
    <w:lvl w:ilvl="0" w:tplc="F22E7756">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8" w15:restartNumberingAfterBreak="0">
    <w:nsid w:val="556679C1"/>
    <w:multiLevelType w:val="multilevel"/>
    <w:tmpl w:val="042C577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80" w15:restartNumberingAfterBreak="0">
    <w:nsid w:val="5B687A4A"/>
    <w:multiLevelType w:val="hybridMultilevel"/>
    <w:tmpl w:val="86307F1E"/>
    <w:lvl w:ilvl="0" w:tplc="F93C23AA">
      <w:start w:val="2"/>
      <w:numFmt w:val="decimal"/>
      <w:lvlText w:val="%1."/>
      <w:lvlJc w:val="left"/>
      <w:pPr>
        <w:tabs>
          <w:tab w:val="num" w:pos="1065"/>
        </w:tabs>
        <w:ind w:left="1065" w:hanging="705"/>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697B82"/>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3"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6" w15:restartNumberingAfterBreak="0">
    <w:nsid w:val="646B35C8"/>
    <w:multiLevelType w:val="hybridMultilevel"/>
    <w:tmpl w:val="5AA25C1E"/>
    <w:lvl w:ilvl="0" w:tplc="ABEC0716">
      <w:start w:val="1"/>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64B36104"/>
    <w:multiLevelType w:val="hybridMultilevel"/>
    <w:tmpl w:val="68A4E0D8"/>
    <w:lvl w:ilvl="0" w:tplc="427864FA">
      <w:start w:val="1"/>
      <w:numFmt w:val="decimal"/>
      <w:lvlText w:val="%1)"/>
      <w:lvlJc w:val="left"/>
      <w:pPr>
        <w:ind w:left="928" w:hanging="360"/>
      </w:pPr>
      <w:rPr>
        <w:rFonts w:ascii="Times New Roman" w:hAnsi="Times New Roman" w:cs="Times New Roman" w:hint="default"/>
        <w:b w:val="0"/>
        <w:bCs w:val="0"/>
        <w:i w:val="0"/>
        <w:iCs w:val="0"/>
        <w:strike w:val="0"/>
        <w:dstrike w:val="0"/>
        <w:color w:val="00000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4F00F6E"/>
    <w:multiLevelType w:val="hybridMultilevel"/>
    <w:tmpl w:val="4C1E75DA"/>
    <w:lvl w:ilvl="0" w:tplc="07665088">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C17B09"/>
    <w:multiLevelType w:val="hybridMultilevel"/>
    <w:tmpl w:val="A4303C92"/>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2"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7E6C36BF"/>
    <w:multiLevelType w:val="hybridMultilevel"/>
    <w:tmpl w:val="DB34091A"/>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92"/>
  </w:num>
  <w:num w:numId="12">
    <w:abstractNumId w:val="46"/>
  </w:num>
  <w:num w:numId="13">
    <w:abstractNumId w:val="30"/>
  </w:num>
  <w:num w:numId="14">
    <w:abstractNumId w:val="79"/>
  </w:num>
  <w:num w:numId="15">
    <w:abstractNumId w:val="38"/>
  </w:num>
  <w:num w:numId="16">
    <w:abstractNumId w:val="48"/>
  </w:num>
  <w:num w:numId="17">
    <w:abstractNumId w:val="97"/>
  </w:num>
  <w:num w:numId="18">
    <w:abstractNumId w:val="73"/>
  </w:num>
  <w:num w:numId="19">
    <w:abstractNumId w:val="83"/>
  </w:num>
  <w:num w:numId="20">
    <w:abstractNumId w:val="82"/>
  </w:num>
  <w:num w:numId="21">
    <w:abstractNumId w:val="17"/>
  </w:num>
  <w:num w:numId="22">
    <w:abstractNumId w:val="56"/>
  </w:num>
  <w:num w:numId="23">
    <w:abstractNumId w:val="59"/>
  </w:num>
  <w:num w:numId="24">
    <w:abstractNumId w:val="77"/>
  </w:num>
  <w:num w:numId="25">
    <w:abstractNumId w:val="58"/>
  </w:num>
  <w:num w:numId="26">
    <w:abstractNumId w:val="28"/>
  </w:num>
  <w:num w:numId="27">
    <w:abstractNumId w:val="65"/>
  </w:num>
  <w:num w:numId="28">
    <w:abstractNumId w:val="52"/>
  </w:num>
  <w:num w:numId="29">
    <w:abstractNumId w:val="85"/>
  </w:num>
  <w:num w:numId="30">
    <w:abstractNumId w:val="64"/>
  </w:num>
  <w:num w:numId="31">
    <w:abstractNumId w:val="41"/>
  </w:num>
  <w:num w:numId="32">
    <w:abstractNumId w:val="91"/>
  </w:num>
  <w:num w:numId="33">
    <w:abstractNumId w:val="55"/>
  </w:num>
  <w:num w:numId="34">
    <w:abstractNumId w:val="37"/>
  </w:num>
  <w:num w:numId="35">
    <w:abstractNumId w:val="18"/>
  </w:num>
  <w:num w:numId="36">
    <w:abstractNumId w:val="71"/>
  </w:num>
  <w:num w:numId="37">
    <w:abstractNumId w:val="89"/>
  </w:num>
  <w:num w:numId="38">
    <w:abstractNumId w:val="96"/>
  </w:num>
  <w:num w:numId="39">
    <w:abstractNumId w:val="95"/>
  </w:num>
  <w:num w:numId="40">
    <w:abstractNumId w:val="35"/>
  </w:num>
  <w:num w:numId="41">
    <w:abstractNumId w:val="68"/>
  </w:num>
  <w:num w:numId="42">
    <w:abstractNumId w:val="47"/>
  </w:num>
  <w:num w:numId="43">
    <w:abstractNumId w:val="61"/>
  </w:num>
  <w:num w:numId="44">
    <w:abstractNumId w:val="21"/>
  </w:num>
  <w:num w:numId="45">
    <w:abstractNumId w:val="34"/>
  </w:num>
  <w:num w:numId="46">
    <w:abstractNumId w:val="81"/>
  </w:num>
  <w:num w:numId="47">
    <w:abstractNumId w:val="88"/>
  </w:num>
  <w:num w:numId="48">
    <w:abstractNumId w:val="29"/>
  </w:num>
  <w:num w:numId="49">
    <w:abstractNumId w:val="76"/>
  </w:num>
  <w:num w:numId="50">
    <w:abstractNumId w:val="27"/>
  </w:num>
  <w:num w:numId="51">
    <w:abstractNumId w:val="45"/>
  </w:num>
  <w:num w:numId="52">
    <w:abstractNumId w:val="94"/>
  </w:num>
  <w:num w:numId="53">
    <w:abstractNumId w:val="49"/>
  </w:num>
  <w:num w:numId="54">
    <w:abstractNumId w:val="22"/>
  </w:num>
  <w:num w:numId="55">
    <w:abstractNumId w:val="75"/>
  </w:num>
  <w:num w:numId="56">
    <w:abstractNumId w:val="98"/>
  </w:num>
  <w:num w:numId="57">
    <w:abstractNumId w:val="72"/>
  </w:num>
  <w:num w:numId="58">
    <w:abstractNumId w:val="39"/>
  </w:num>
  <w:num w:numId="59">
    <w:abstractNumId w:val="67"/>
  </w:num>
  <w:num w:numId="60">
    <w:abstractNumId w:val="44"/>
  </w:num>
  <w:num w:numId="61">
    <w:abstractNumId w:val="93"/>
  </w:num>
  <w:num w:numId="62">
    <w:abstractNumId w:val="42"/>
  </w:num>
  <w:num w:numId="63">
    <w:abstractNumId w:val="54"/>
  </w:num>
  <w:num w:numId="64">
    <w:abstractNumId w:val="31"/>
  </w:num>
  <w:num w:numId="65">
    <w:abstractNumId w:val="60"/>
  </w:num>
  <w:num w:numId="66">
    <w:abstractNumId w:val="62"/>
  </w:num>
  <w:num w:numId="67">
    <w:abstractNumId w:val="20"/>
  </w:num>
  <w:num w:numId="68">
    <w:abstractNumId w:val="19"/>
  </w:num>
  <w:num w:numId="69">
    <w:abstractNumId w:val="90"/>
  </w:num>
  <w:num w:numId="70">
    <w:abstractNumId w:val="53"/>
  </w:num>
  <w:num w:numId="71">
    <w:abstractNumId w:val="86"/>
  </w:num>
  <w:num w:numId="72">
    <w:abstractNumId w:val="40"/>
  </w:num>
  <w:num w:numId="73">
    <w:abstractNumId w:val="78"/>
  </w:num>
  <w:num w:numId="74">
    <w:abstractNumId w:val="63"/>
  </w:num>
  <w:num w:numId="75">
    <w:abstractNumId w:val="25"/>
  </w:num>
  <w:num w:numId="76">
    <w:abstractNumId w:val="70"/>
  </w:num>
  <w:num w:numId="77">
    <w:abstractNumId w:val="26"/>
  </w:num>
  <w:num w:numId="78">
    <w:abstractNumId w:val="33"/>
  </w:num>
  <w:num w:numId="79">
    <w:abstractNumId w:val="74"/>
  </w:num>
  <w:num w:numId="80">
    <w:abstractNumId w:val="24"/>
  </w:num>
  <w:num w:numId="81">
    <w:abstractNumId w:val="51"/>
  </w:num>
  <w:num w:numId="82">
    <w:abstractNumId w:val="23"/>
  </w:num>
  <w:num w:numId="83">
    <w:abstractNumId w:val="80"/>
  </w:num>
  <w:num w:numId="84">
    <w:abstractNumId w:val="32"/>
  </w:num>
  <w:num w:numId="85">
    <w:abstractNumId w:val="57"/>
  </w:num>
  <w:num w:numId="86">
    <w:abstractNumId w:val="69"/>
  </w:num>
  <w:num w:numId="87">
    <w:abstractNumId w:val="87"/>
  </w:num>
  <w:num w:numId="88">
    <w:abstractNumId w:val="50"/>
  </w:num>
  <w:num w:numId="89">
    <w:abstractNumId w:val="66"/>
  </w:num>
  <w:num w:numId="90">
    <w:abstractNumId w:val="43"/>
  </w:num>
  <w:num w:numId="91">
    <w:abstractNumId w:val="84"/>
  </w:num>
  <w:num w:numId="92">
    <w:abstractNumId w:val="3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EEC"/>
    <w:rsid w:val="0002171A"/>
    <w:rsid w:val="000232C8"/>
    <w:rsid w:val="00024919"/>
    <w:rsid w:val="00031F57"/>
    <w:rsid w:val="000338FB"/>
    <w:rsid w:val="00033FF0"/>
    <w:rsid w:val="00035196"/>
    <w:rsid w:val="00040826"/>
    <w:rsid w:val="000408B0"/>
    <w:rsid w:val="000408E7"/>
    <w:rsid w:val="0004142C"/>
    <w:rsid w:val="000422EC"/>
    <w:rsid w:val="000430AB"/>
    <w:rsid w:val="0005063A"/>
    <w:rsid w:val="00052C8E"/>
    <w:rsid w:val="00052D4D"/>
    <w:rsid w:val="000536F9"/>
    <w:rsid w:val="000549EA"/>
    <w:rsid w:val="0005673A"/>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6529"/>
    <w:rsid w:val="0007688F"/>
    <w:rsid w:val="00076D4A"/>
    <w:rsid w:val="00076DCB"/>
    <w:rsid w:val="000779F7"/>
    <w:rsid w:val="000837C0"/>
    <w:rsid w:val="00084BA3"/>
    <w:rsid w:val="000915CD"/>
    <w:rsid w:val="000920F7"/>
    <w:rsid w:val="00092493"/>
    <w:rsid w:val="00093268"/>
    <w:rsid w:val="000939A2"/>
    <w:rsid w:val="00094CC2"/>
    <w:rsid w:val="000A02B1"/>
    <w:rsid w:val="000A14B1"/>
    <w:rsid w:val="000A1F4B"/>
    <w:rsid w:val="000A2814"/>
    <w:rsid w:val="000A3CFD"/>
    <w:rsid w:val="000A47CF"/>
    <w:rsid w:val="000A5579"/>
    <w:rsid w:val="000A6078"/>
    <w:rsid w:val="000A775B"/>
    <w:rsid w:val="000B02D0"/>
    <w:rsid w:val="000B2DA2"/>
    <w:rsid w:val="000B52AB"/>
    <w:rsid w:val="000B5CC6"/>
    <w:rsid w:val="000B7C27"/>
    <w:rsid w:val="000B7D69"/>
    <w:rsid w:val="000C2099"/>
    <w:rsid w:val="000C2E6F"/>
    <w:rsid w:val="000C45C0"/>
    <w:rsid w:val="000C76D0"/>
    <w:rsid w:val="000C7D11"/>
    <w:rsid w:val="000D1208"/>
    <w:rsid w:val="000D36AE"/>
    <w:rsid w:val="000D4EA7"/>
    <w:rsid w:val="000D653F"/>
    <w:rsid w:val="000E2A03"/>
    <w:rsid w:val="000E2CB9"/>
    <w:rsid w:val="000E2CFA"/>
    <w:rsid w:val="000E4F0A"/>
    <w:rsid w:val="000E57FE"/>
    <w:rsid w:val="000F0613"/>
    <w:rsid w:val="000F0B66"/>
    <w:rsid w:val="000F12E4"/>
    <w:rsid w:val="000F37DB"/>
    <w:rsid w:val="000F3E3B"/>
    <w:rsid w:val="000F3FF6"/>
    <w:rsid w:val="000F4815"/>
    <w:rsid w:val="000F4B10"/>
    <w:rsid w:val="000F7F5F"/>
    <w:rsid w:val="001010C3"/>
    <w:rsid w:val="0010113E"/>
    <w:rsid w:val="0010127C"/>
    <w:rsid w:val="001014B6"/>
    <w:rsid w:val="00102BA4"/>
    <w:rsid w:val="00106290"/>
    <w:rsid w:val="00107DF6"/>
    <w:rsid w:val="00112ED8"/>
    <w:rsid w:val="0011330A"/>
    <w:rsid w:val="00114584"/>
    <w:rsid w:val="001146AE"/>
    <w:rsid w:val="001162BE"/>
    <w:rsid w:val="00116D51"/>
    <w:rsid w:val="00116D5C"/>
    <w:rsid w:val="00120782"/>
    <w:rsid w:val="00122024"/>
    <w:rsid w:val="00123498"/>
    <w:rsid w:val="001272C7"/>
    <w:rsid w:val="0013192F"/>
    <w:rsid w:val="00131C6D"/>
    <w:rsid w:val="00132BEE"/>
    <w:rsid w:val="00134452"/>
    <w:rsid w:val="001360AB"/>
    <w:rsid w:val="0013702B"/>
    <w:rsid w:val="0013728D"/>
    <w:rsid w:val="001416A5"/>
    <w:rsid w:val="001424DD"/>
    <w:rsid w:val="0014456B"/>
    <w:rsid w:val="001465D4"/>
    <w:rsid w:val="00146DB6"/>
    <w:rsid w:val="00147BED"/>
    <w:rsid w:val="00147C62"/>
    <w:rsid w:val="001505EF"/>
    <w:rsid w:val="001511C4"/>
    <w:rsid w:val="001535E8"/>
    <w:rsid w:val="00153E33"/>
    <w:rsid w:val="00154CF6"/>
    <w:rsid w:val="00155924"/>
    <w:rsid w:val="00156CC8"/>
    <w:rsid w:val="00160A62"/>
    <w:rsid w:val="00162B0D"/>
    <w:rsid w:val="00163FB1"/>
    <w:rsid w:val="00164729"/>
    <w:rsid w:val="0016523D"/>
    <w:rsid w:val="001673A8"/>
    <w:rsid w:val="001675F1"/>
    <w:rsid w:val="00167C26"/>
    <w:rsid w:val="00170580"/>
    <w:rsid w:val="001705C6"/>
    <w:rsid w:val="0017265F"/>
    <w:rsid w:val="0017339F"/>
    <w:rsid w:val="00173A05"/>
    <w:rsid w:val="001755B7"/>
    <w:rsid w:val="00176517"/>
    <w:rsid w:val="0018029D"/>
    <w:rsid w:val="00180C07"/>
    <w:rsid w:val="00180F19"/>
    <w:rsid w:val="001831FA"/>
    <w:rsid w:val="001834F4"/>
    <w:rsid w:val="001836A2"/>
    <w:rsid w:val="001871E0"/>
    <w:rsid w:val="00187CFB"/>
    <w:rsid w:val="0019059D"/>
    <w:rsid w:val="001907DB"/>
    <w:rsid w:val="00191280"/>
    <w:rsid w:val="001930DE"/>
    <w:rsid w:val="00194028"/>
    <w:rsid w:val="00197285"/>
    <w:rsid w:val="001A0144"/>
    <w:rsid w:val="001A1A1F"/>
    <w:rsid w:val="001A2342"/>
    <w:rsid w:val="001A2C64"/>
    <w:rsid w:val="001A402F"/>
    <w:rsid w:val="001A5291"/>
    <w:rsid w:val="001A5C96"/>
    <w:rsid w:val="001B25DD"/>
    <w:rsid w:val="001B444F"/>
    <w:rsid w:val="001B4931"/>
    <w:rsid w:val="001B53D7"/>
    <w:rsid w:val="001B5F4B"/>
    <w:rsid w:val="001B7BA0"/>
    <w:rsid w:val="001C4C7E"/>
    <w:rsid w:val="001C514C"/>
    <w:rsid w:val="001C5405"/>
    <w:rsid w:val="001C5815"/>
    <w:rsid w:val="001C5B2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62A2"/>
    <w:rsid w:val="00207F28"/>
    <w:rsid w:val="002107C1"/>
    <w:rsid w:val="00212BFD"/>
    <w:rsid w:val="002130A9"/>
    <w:rsid w:val="00214B15"/>
    <w:rsid w:val="002168A3"/>
    <w:rsid w:val="00216986"/>
    <w:rsid w:val="00220552"/>
    <w:rsid w:val="0022097A"/>
    <w:rsid w:val="00221DF3"/>
    <w:rsid w:val="00225529"/>
    <w:rsid w:val="00226E9D"/>
    <w:rsid w:val="00227D5C"/>
    <w:rsid w:val="00230818"/>
    <w:rsid w:val="00236C98"/>
    <w:rsid w:val="002432DF"/>
    <w:rsid w:val="0024364B"/>
    <w:rsid w:val="002451DC"/>
    <w:rsid w:val="00246BC0"/>
    <w:rsid w:val="00246C84"/>
    <w:rsid w:val="00251869"/>
    <w:rsid w:val="0025237E"/>
    <w:rsid w:val="00256F14"/>
    <w:rsid w:val="002607DC"/>
    <w:rsid w:val="002609CB"/>
    <w:rsid w:val="00264185"/>
    <w:rsid w:val="00265F70"/>
    <w:rsid w:val="00266671"/>
    <w:rsid w:val="002667D5"/>
    <w:rsid w:val="00267178"/>
    <w:rsid w:val="0026778D"/>
    <w:rsid w:val="002725FC"/>
    <w:rsid w:val="002736A3"/>
    <w:rsid w:val="002750D8"/>
    <w:rsid w:val="002779CD"/>
    <w:rsid w:val="002809A0"/>
    <w:rsid w:val="00280A30"/>
    <w:rsid w:val="002819DC"/>
    <w:rsid w:val="00284B34"/>
    <w:rsid w:val="0028737B"/>
    <w:rsid w:val="002917FD"/>
    <w:rsid w:val="00292771"/>
    <w:rsid w:val="00292BB0"/>
    <w:rsid w:val="00295078"/>
    <w:rsid w:val="00295E7B"/>
    <w:rsid w:val="002A2BA3"/>
    <w:rsid w:val="002A36A5"/>
    <w:rsid w:val="002A3FBA"/>
    <w:rsid w:val="002A53F1"/>
    <w:rsid w:val="002A576A"/>
    <w:rsid w:val="002A6295"/>
    <w:rsid w:val="002A67F4"/>
    <w:rsid w:val="002A76E1"/>
    <w:rsid w:val="002C0470"/>
    <w:rsid w:val="002C278E"/>
    <w:rsid w:val="002C2E8A"/>
    <w:rsid w:val="002C39D0"/>
    <w:rsid w:val="002C612F"/>
    <w:rsid w:val="002C66D0"/>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A90"/>
    <w:rsid w:val="002F11F6"/>
    <w:rsid w:val="002F1F00"/>
    <w:rsid w:val="002F587D"/>
    <w:rsid w:val="003000AF"/>
    <w:rsid w:val="0030048F"/>
    <w:rsid w:val="00301B6C"/>
    <w:rsid w:val="003044CF"/>
    <w:rsid w:val="003058A8"/>
    <w:rsid w:val="00305B22"/>
    <w:rsid w:val="00306E59"/>
    <w:rsid w:val="003140D4"/>
    <w:rsid w:val="00316974"/>
    <w:rsid w:val="00316EAC"/>
    <w:rsid w:val="003228DC"/>
    <w:rsid w:val="00325F68"/>
    <w:rsid w:val="00330061"/>
    <w:rsid w:val="003313FA"/>
    <w:rsid w:val="0033153A"/>
    <w:rsid w:val="003374EB"/>
    <w:rsid w:val="00340022"/>
    <w:rsid w:val="00340D16"/>
    <w:rsid w:val="003412F7"/>
    <w:rsid w:val="00341BB2"/>
    <w:rsid w:val="0034273A"/>
    <w:rsid w:val="00346D4B"/>
    <w:rsid w:val="00347D32"/>
    <w:rsid w:val="00350C21"/>
    <w:rsid w:val="003518CE"/>
    <w:rsid w:val="00352776"/>
    <w:rsid w:val="00352CF9"/>
    <w:rsid w:val="00352F9B"/>
    <w:rsid w:val="0035352E"/>
    <w:rsid w:val="00354A23"/>
    <w:rsid w:val="00354FA8"/>
    <w:rsid w:val="00355599"/>
    <w:rsid w:val="0035643A"/>
    <w:rsid w:val="00356720"/>
    <w:rsid w:val="00356797"/>
    <w:rsid w:val="003569F0"/>
    <w:rsid w:val="00357638"/>
    <w:rsid w:val="00360CC7"/>
    <w:rsid w:val="00360D4F"/>
    <w:rsid w:val="00361A96"/>
    <w:rsid w:val="00364E1A"/>
    <w:rsid w:val="00365D3F"/>
    <w:rsid w:val="00366318"/>
    <w:rsid w:val="00367E2E"/>
    <w:rsid w:val="00371BA1"/>
    <w:rsid w:val="00371C5B"/>
    <w:rsid w:val="003736B6"/>
    <w:rsid w:val="00375147"/>
    <w:rsid w:val="003754FA"/>
    <w:rsid w:val="0037784B"/>
    <w:rsid w:val="003808C0"/>
    <w:rsid w:val="00380DEA"/>
    <w:rsid w:val="00383494"/>
    <w:rsid w:val="003834CC"/>
    <w:rsid w:val="00383B89"/>
    <w:rsid w:val="0038574B"/>
    <w:rsid w:val="00385C24"/>
    <w:rsid w:val="00391B17"/>
    <w:rsid w:val="003927D0"/>
    <w:rsid w:val="00392FD3"/>
    <w:rsid w:val="0039491D"/>
    <w:rsid w:val="003959B9"/>
    <w:rsid w:val="00396BC2"/>
    <w:rsid w:val="00397896"/>
    <w:rsid w:val="003A0A48"/>
    <w:rsid w:val="003A2844"/>
    <w:rsid w:val="003A61E3"/>
    <w:rsid w:val="003B03CA"/>
    <w:rsid w:val="003B0944"/>
    <w:rsid w:val="003B0B13"/>
    <w:rsid w:val="003B2AAE"/>
    <w:rsid w:val="003B2E66"/>
    <w:rsid w:val="003B7C9E"/>
    <w:rsid w:val="003C53F3"/>
    <w:rsid w:val="003C6C57"/>
    <w:rsid w:val="003D02D0"/>
    <w:rsid w:val="003D2A89"/>
    <w:rsid w:val="003D3E0B"/>
    <w:rsid w:val="003D3E1E"/>
    <w:rsid w:val="003D466E"/>
    <w:rsid w:val="003D4F82"/>
    <w:rsid w:val="003D6D8D"/>
    <w:rsid w:val="003D713A"/>
    <w:rsid w:val="003E3884"/>
    <w:rsid w:val="003E486C"/>
    <w:rsid w:val="003E4896"/>
    <w:rsid w:val="003E5B03"/>
    <w:rsid w:val="003F0FAA"/>
    <w:rsid w:val="003F2157"/>
    <w:rsid w:val="003F37BA"/>
    <w:rsid w:val="003F55BC"/>
    <w:rsid w:val="00400141"/>
    <w:rsid w:val="0040027D"/>
    <w:rsid w:val="0040066D"/>
    <w:rsid w:val="0040191D"/>
    <w:rsid w:val="00402160"/>
    <w:rsid w:val="004023A4"/>
    <w:rsid w:val="004028A6"/>
    <w:rsid w:val="004050E9"/>
    <w:rsid w:val="004056D1"/>
    <w:rsid w:val="00406568"/>
    <w:rsid w:val="004077F1"/>
    <w:rsid w:val="004120D2"/>
    <w:rsid w:val="00414292"/>
    <w:rsid w:val="00415F9D"/>
    <w:rsid w:val="004171DC"/>
    <w:rsid w:val="00421BC9"/>
    <w:rsid w:val="004227ED"/>
    <w:rsid w:val="00422850"/>
    <w:rsid w:val="004237FA"/>
    <w:rsid w:val="00425A6B"/>
    <w:rsid w:val="00425D6A"/>
    <w:rsid w:val="00427AB6"/>
    <w:rsid w:val="00427BED"/>
    <w:rsid w:val="00430BB9"/>
    <w:rsid w:val="004311A0"/>
    <w:rsid w:val="00432B09"/>
    <w:rsid w:val="00432D74"/>
    <w:rsid w:val="00432DEB"/>
    <w:rsid w:val="00433933"/>
    <w:rsid w:val="00434671"/>
    <w:rsid w:val="00434A80"/>
    <w:rsid w:val="00434ECF"/>
    <w:rsid w:val="00436B51"/>
    <w:rsid w:val="004377EE"/>
    <w:rsid w:val="00440E4E"/>
    <w:rsid w:val="004417BA"/>
    <w:rsid w:val="00442FE9"/>
    <w:rsid w:val="004447E7"/>
    <w:rsid w:val="0044558E"/>
    <w:rsid w:val="00450446"/>
    <w:rsid w:val="004534E1"/>
    <w:rsid w:val="00455429"/>
    <w:rsid w:val="00456D51"/>
    <w:rsid w:val="00456DEB"/>
    <w:rsid w:val="00456F1B"/>
    <w:rsid w:val="00456F65"/>
    <w:rsid w:val="004571D0"/>
    <w:rsid w:val="00461603"/>
    <w:rsid w:val="00461CDC"/>
    <w:rsid w:val="004621E0"/>
    <w:rsid w:val="00463762"/>
    <w:rsid w:val="00463FE0"/>
    <w:rsid w:val="00466B2E"/>
    <w:rsid w:val="00471BA9"/>
    <w:rsid w:val="004721AD"/>
    <w:rsid w:val="004734B1"/>
    <w:rsid w:val="00473B71"/>
    <w:rsid w:val="00475573"/>
    <w:rsid w:val="00476D54"/>
    <w:rsid w:val="00481608"/>
    <w:rsid w:val="00481D36"/>
    <w:rsid w:val="00483466"/>
    <w:rsid w:val="004859FF"/>
    <w:rsid w:val="00485A77"/>
    <w:rsid w:val="00486403"/>
    <w:rsid w:val="00486782"/>
    <w:rsid w:val="004876F9"/>
    <w:rsid w:val="004903AE"/>
    <w:rsid w:val="0049045F"/>
    <w:rsid w:val="00490689"/>
    <w:rsid w:val="00493359"/>
    <w:rsid w:val="0049410B"/>
    <w:rsid w:val="004947C1"/>
    <w:rsid w:val="00495F94"/>
    <w:rsid w:val="00496BC7"/>
    <w:rsid w:val="004A0EB4"/>
    <w:rsid w:val="004A0F1F"/>
    <w:rsid w:val="004A2BBA"/>
    <w:rsid w:val="004A36EB"/>
    <w:rsid w:val="004A42CD"/>
    <w:rsid w:val="004A4AC4"/>
    <w:rsid w:val="004A5158"/>
    <w:rsid w:val="004B0FC9"/>
    <w:rsid w:val="004B29FC"/>
    <w:rsid w:val="004B2A96"/>
    <w:rsid w:val="004B416B"/>
    <w:rsid w:val="004B4209"/>
    <w:rsid w:val="004B5C52"/>
    <w:rsid w:val="004C017B"/>
    <w:rsid w:val="004C1F67"/>
    <w:rsid w:val="004C3C15"/>
    <w:rsid w:val="004C47A0"/>
    <w:rsid w:val="004C4D93"/>
    <w:rsid w:val="004D0907"/>
    <w:rsid w:val="004D3C22"/>
    <w:rsid w:val="004D5825"/>
    <w:rsid w:val="004D7AA4"/>
    <w:rsid w:val="004D7EEA"/>
    <w:rsid w:val="004E08AD"/>
    <w:rsid w:val="004E17A9"/>
    <w:rsid w:val="004F4810"/>
    <w:rsid w:val="004F55BF"/>
    <w:rsid w:val="004F5C5D"/>
    <w:rsid w:val="0050297D"/>
    <w:rsid w:val="00505FAB"/>
    <w:rsid w:val="00512384"/>
    <w:rsid w:val="005142CD"/>
    <w:rsid w:val="0052363B"/>
    <w:rsid w:val="005239B1"/>
    <w:rsid w:val="00523FDE"/>
    <w:rsid w:val="00525104"/>
    <w:rsid w:val="00526FF6"/>
    <w:rsid w:val="005303F8"/>
    <w:rsid w:val="00532904"/>
    <w:rsid w:val="005329DF"/>
    <w:rsid w:val="00532E0B"/>
    <w:rsid w:val="00534367"/>
    <w:rsid w:val="00536C2D"/>
    <w:rsid w:val="005375CA"/>
    <w:rsid w:val="00541AA3"/>
    <w:rsid w:val="00542427"/>
    <w:rsid w:val="005442A4"/>
    <w:rsid w:val="005442D8"/>
    <w:rsid w:val="00551AE3"/>
    <w:rsid w:val="0055327C"/>
    <w:rsid w:val="00553B8F"/>
    <w:rsid w:val="00554ADA"/>
    <w:rsid w:val="00556920"/>
    <w:rsid w:val="00561790"/>
    <w:rsid w:val="00563CDF"/>
    <w:rsid w:val="005651AC"/>
    <w:rsid w:val="005654C5"/>
    <w:rsid w:val="00565FA1"/>
    <w:rsid w:val="005663FB"/>
    <w:rsid w:val="00567132"/>
    <w:rsid w:val="005673EC"/>
    <w:rsid w:val="0057036A"/>
    <w:rsid w:val="00570454"/>
    <w:rsid w:val="00572C56"/>
    <w:rsid w:val="00572D91"/>
    <w:rsid w:val="00573DD7"/>
    <w:rsid w:val="00573E34"/>
    <w:rsid w:val="005740A7"/>
    <w:rsid w:val="00575C7F"/>
    <w:rsid w:val="00580169"/>
    <w:rsid w:val="005806A2"/>
    <w:rsid w:val="00580829"/>
    <w:rsid w:val="00582F8C"/>
    <w:rsid w:val="00583C6D"/>
    <w:rsid w:val="00583CC9"/>
    <w:rsid w:val="005843AD"/>
    <w:rsid w:val="00584ABB"/>
    <w:rsid w:val="005854F1"/>
    <w:rsid w:val="005862E9"/>
    <w:rsid w:val="00593EBE"/>
    <w:rsid w:val="0059519D"/>
    <w:rsid w:val="00596DBF"/>
    <w:rsid w:val="0059726D"/>
    <w:rsid w:val="005A00C2"/>
    <w:rsid w:val="005A2681"/>
    <w:rsid w:val="005A3D4C"/>
    <w:rsid w:val="005A471A"/>
    <w:rsid w:val="005A497D"/>
    <w:rsid w:val="005A5754"/>
    <w:rsid w:val="005A681E"/>
    <w:rsid w:val="005A7597"/>
    <w:rsid w:val="005A7F84"/>
    <w:rsid w:val="005B0429"/>
    <w:rsid w:val="005B26AB"/>
    <w:rsid w:val="005B393B"/>
    <w:rsid w:val="005B54EA"/>
    <w:rsid w:val="005B7B3E"/>
    <w:rsid w:val="005C2149"/>
    <w:rsid w:val="005C247B"/>
    <w:rsid w:val="005C4500"/>
    <w:rsid w:val="005C6856"/>
    <w:rsid w:val="005D00E0"/>
    <w:rsid w:val="005D3AA3"/>
    <w:rsid w:val="005D515D"/>
    <w:rsid w:val="005D52CB"/>
    <w:rsid w:val="005D56A5"/>
    <w:rsid w:val="005D77B7"/>
    <w:rsid w:val="005E0905"/>
    <w:rsid w:val="005E3935"/>
    <w:rsid w:val="005F01C5"/>
    <w:rsid w:val="005F2E36"/>
    <w:rsid w:val="005F435E"/>
    <w:rsid w:val="005F4442"/>
    <w:rsid w:val="005F458B"/>
    <w:rsid w:val="005F5E35"/>
    <w:rsid w:val="005F79A6"/>
    <w:rsid w:val="00600897"/>
    <w:rsid w:val="00603458"/>
    <w:rsid w:val="00606E7E"/>
    <w:rsid w:val="00606FD7"/>
    <w:rsid w:val="00607B66"/>
    <w:rsid w:val="00612599"/>
    <w:rsid w:val="00613424"/>
    <w:rsid w:val="0061552A"/>
    <w:rsid w:val="006177BF"/>
    <w:rsid w:val="0061797D"/>
    <w:rsid w:val="00620247"/>
    <w:rsid w:val="006210AE"/>
    <w:rsid w:val="00621AAC"/>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676A"/>
    <w:rsid w:val="006468EB"/>
    <w:rsid w:val="0064690C"/>
    <w:rsid w:val="00646BE6"/>
    <w:rsid w:val="00646D23"/>
    <w:rsid w:val="00646DFE"/>
    <w:rsid w:val="00647D34"/>
    <w:rsid w:val="006525AC"/>
    <w:rsid w:val="00652CF2"/>
    <w:rsid w:val="006549C8"/>
    <w:rsid w:val="00654AF7"/>
    <w:rsid w:val="00654B89"/>
    <w:rsid w:val="0065528D"/>
    <w:rsid w:val="00661412"/>
    <w:rsid w:val="00662773"/>
    <w:rsid w:val="00662EE0"/>
    <w:rsid w:val="00665DBE"/>
    <w:rsid w:val="00666496"/>
    <w:rsid w:val="0066779F"/>
    <w:rsid w:val="00671EFB"/>
    <w:rsid w:val="006731E9"/>
    <w:rsid w:val="00673801"/>
    <w:rsid w:val="00674BC5"/>
    <w:rsid w:val="006754FA"/>
    <w:rsid w:val="00675B10"/>
    <w:rsid w:val="00677340"/>
    <w:rsid w:val="00680713"/>
    <w:rsid w:val="006809D1"/>
    <w:rsid w:val="00681E61"/>
    <w:rsid w:val="0068512F"/>
    <w:rsid w:val="00685652"/>
    <w:rsid w:val="00687814"/>
    <w:rsid w:val="00690C73"/>
    <w:rsid w:val="006916BF"/>
    <w:rsid w:val="0069227E"/>
    <w:rsid w:val="00692F25"/>
    <w:rsid w:val="00694E5C"/>
    <w:rsid w:val="0069533F"/>
    <w:rsid w:val="00695BE6"/>
    <w:rsid w:val="00695FC8"/>
    <w:rsid w:val="00697B1F"/>
    <w:rsid w:val="006A06EF"/>
    <w:rsid w:val="006A0FB3"/>
    <w:rsid w:val="006A40D7"/>
    <w:rsid w:val="006A414B"/>
    <w:rsid w:val="006A5CFE"/>
    <w:rsid w:val="006A76FF"/>
    <w:rsid w:val="006B03CD"/>
    <w:rsid w:val="006B0C55"/>
    <w:rsid w:val="006B102E"/>
    <w:rsid w:val="006B19BA"/>
    <w:rsid w:val="006B248A"/>
    <w:rsid w:val="006B349E"/>
    <w:rsid w:val="006B41DA"/>
    <w:rsid w:val="006B4606"/>
    <w:rsid w:val="006B5671"/>
    <w:rsid w:val="006B5C93"/>
    <w:rsid w:val="006C0B5A"/>
    <w:rsid w:val="006C2768"/>
    <w:rsid w:val="006C2783"/>
    <w:rsid w:val="006C416C"/>
    <w:rsid w:val="006C4E27"/>
    <w:rsid w:val="006C52BD"/>
    <w:rsid w:val="006C77E8"/>
    <w:rsid w:val="006C7EB1"/>
    <w:rsid w:val="006D071A"/>
    <w:rsid w:val="006D0F7F"/>
    <w:rsid w:val="006D2083"/>
    <w:rsid w:val="006D2857"/>
    <w:rsid w:val="006D2F9A"/>
    <w:rsid w:val="006D325E"/>
    <w:rsid w:val="006D34F2"/>
    <w:rsid w:val="006D37F6"/>
    <w:rsid w:val="006E0752"/>
    <w:rsid w:val="006E2EBC"/>
    <w:rsid w:val="006E36A6"/>
    <w:rsid w:val="006E445E"/>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EE2"/>
    <w:rsid w:val="00725843"/>
    <w:rsid w:val="00727A60"/>
    <w:rsid w:val="00727C31"/>
    <w:rsid w:val="007313F8"/>
    <w:rsid w:val="00731D46"/>
    <w:rsid w:val="00732EDA"/>
    <w:rsid w:val="00740230"/>
    <w:rsid w:val="0074134F"/>
    <w:rsid w:val="00741610"/>
    <w:rsid w:val="00742D35"/>
    <w:rsid w:val="007437E3"/>
    <w:rsid w:val="0074426C"/>
    <w:rsid w:val="007443A1"/>
    <w:rsid w:val="00746DFB"/>
    <w:rsid w:val="0074778C"/>
    <w:rsid w:val="0075126A"/>
    <w:rsid w:val="00751931"/>
    <w:rsid w:val="0075263E"/>
    <w:rsid w:val="00755B4D"/>
    <w:rsid w:val="00755BC4"/>
    <w:rsid w:val="00757C9F"/>
    <w:rsid w:val="00760543"/>
    <w:rsid w:val="007609A5"/>
    <w:rsid w:val="00760EB2"/>
    <w:rsid w:val="00761E56"/>
    <w:rsid w:val="0076433D"/>
    <w:rsid w:val="00765C32"/>
    <w:rsid w:val="00766935"/>
    <w:rsid w:val="00770C1E"/>
    <w:rsid w:val="00772225"/>
    <w:rsid w:val="0077263C"/>
    <w:rsid w:val="00772A13"/>
    <w:rsid w:val="0077348B"/>
    <w:rsid w:val="00774452"/>
    <w:rsid w:val="00775197"/>
    <w:rsid w:val="007759AE"/>
    <w:rsid w:val="00775B9B"/>
    <w:rsid w:val="00775F70"/>
    <w:rsid w:val="00776BF3"/>
    <w:rsid w:val="0077713C"/>
    <w:rsid w:val="00780CE7"/>
    <w:rsid w:val="007813C0"/>
    <w:rsid w:val="007844CC"/>
    <w:rsid w:val="007855A0"/>
    <w:rsid w:val="007867CC"/>
    <w:rsid w:val="0079096A"/>
    <w:rsid w:val="007927DF"/>
    <w:rsid w:val="007A0D7A"/>
    <w:rsid w:val="007A28FE"/>
    <w:rsid w:val="007A295A"/>
    <w:rsid w:val="007A4A46"/>
    <w:rsid w:val="007B1F79"/>
    <w:rsid w:val="007B386E"/>
    <w:rsid w:val="007B4DC6"/>
    <w:rsid w:val="007B6037"/>
    <w:rsid w:val="007C2753"/>
    <w:rsid w:val="007C2E6C"/>
    <w:rsid w:val="007C477A"/>
    <w:rsid w:val="007C65CB"/>
    <w:rsid w:val="007C66A6"/>
    <w:rsid w:val="007C6B2A"/>
    <w:rsid w:val="007C7811"/>
    <w:rsid w:val="007C7FB8"/>
    <w:rsid w:val="007D01D3"/>
    <w:rsid w:val="007D234A"/>
    <w:rsid w:val="007D3A43"/>
    <w:rsid w:val="007D6457"/>
    <w:rsid w:val="007E00AB"/>
    <w:rsid w:val="007E0AB6"/>
    <w:rsid w:val="007E0E53"/>
    <w:rsid w:val="007E1AA4"/>
    <w:rsid w:val="007E24F0"/>
    <w:rsid w:val="007E4944"/>
    <w:rsid w:val="007E514D"/>
    <w:rsid w:val="007E5E17"/>
    <w:rsid w:val="007E6CF4"/>
    <w:rsid w:val="007E7187"/>
    <w:rsid w:val="007E76BB"/>
    <w:rsid w:val="007F0217"/>
    <w:rsid w:val="007F0607"/>
    <w:rsid w:val="007F08AB"/>
    <w:rsid w:val="007F21E3"/>
    <w:rsid w:val="007F48AB"/>
    <w:rsid w:val="007F4FD9"/>
    <w:rsid w:val="007F66F9"/>
    <w:rsid w:val="007F77F8"/>
    <w:rsid w:val="00800A86"/>
    <w:rsid w:val="00801E6D"/>
    <w:rsid w:val="00803745"/>
    <w:rsid w:val="008042FE"/>
    <w:rsid w:val="00804ABE"/>
    <w:rsid w:val="008053D8"/>
    <w:rsid w:val="0080548F"/>
    <w:rsid w:val="008058D3"/>
    <w:rsid w:val="00805C9D"/>
    <w:rsid w:val="008100D9"/>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5704"/>
    <w:rsid w:val="008360A7"/>
    <w:rsid w:val="00836DE1"/>
    <w:rsid w:val="00841AB7"/>
    <w:rsid w:val="00841D17"/>
    <w:rsid w:val="00847048"/>
    <w:rsid w:val="00847F3D"/>
    <w:rsid w:val="008500E3"/>
    <w:rsid w:val="00850B87"/>
    <w:rsid w:val="0085266A"/>
    <w:rsid w:val="00853169"/>
    <w:rsid w:val="00854079"/>
    <w:rsid w:val="00854E7F"/>
    <w:rsid w:val="008554CB"/>
    <w:rsid w:val="00856435"/>
    <w:rsid w:val="00861F06"/>
    <w:rsid w:val="00862AE9"/>
    <w:rsid w:val="00862F0B"/>
    <w:rsid w:val="00863DA9"/>
    <w:rsid w:val="00865ED3"/>
    <w:rsid w:val="008719D6"/>
    <w:rsid w:val="00871C0A"/>
    <w:rsid w:val="00872082"/>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7C52"/>
    <w:rsid w:val="008A0716"/>
    <w:rsid w:val="008A0C27"/>
    <w:rsid w:val="008A32CD"/>
    <w:rsid w:val="008A4AE4"/>
    <w:rsid w:val="008A5D29"/>
    <w:rsid w:val="008B1D35"/>
    <w:rsid w:val="008B22E1"/>
    <w:rsid w:val="008B2613"/>
    <w:rsid w:val="008B3B90"/>
    <w:rsid w:val="008B48D3"/>
    <w:rsid w:val="008B6480"/>
    <w:rsid w:val="008C0C7B"/>
    <w:rsid w:val="008C1E5B"/>
    <w:rsid w:val="008C1F24"/>
    <w:rsid w:val="008C2AFC"/>
    <w:rsid w:val="008C40DE"/>
    <w:rsid w:val="008C526E"/>
    <w:rsid w:val="008C64C8"/>
    <w:rsid w:val="008C688A"/>
    <w:rsid w:val="008C7B5E"/>
    <w:rsid w:val="008D2347"/>
    <w:rsid w:val="008D65C2"/>
    <w:rsid w:val="008E0047"/>
    <w:rsid w:val="008E016D"/>
    <w:rsid w:val="008E1127"/>
    <w:rsid w:val="008E1528"/>
    <w:rsid w:val="008E1E25"/>
    <w:rsid w:val="008E1F84"/>
    <w:rsid w:val="008E334F"/>
    <w:rsid w:val="008E3415"/>
    <w:rsid w:val="008E4371"/>
    <w:rsid w:val="008E507B"/>
    <w:rsid w:val="008E5D42"/>
    <w:rsid w:val="008E65F3"/>
    <w:rsid w:val="008E69B9"/>
    <w:rsid w:val="008E70DA"/>
    <w:rsid w:val="008E7AEF"/>
    <w:rsid w:val="008E7F52"/>
    <w:rsid w:val="008F2F78"/>
    <w:rsid w:val="008F380E"/>
    <w:rsid w:val="008F3E27"/>
    <w:rsid w:val="008F4BB0"/>
    <w:rsid w:val="008F5EB9"/>
    <w:rsid w:val="008F5ED7"/>
    <w:rsid w:val="0090140D"/>
    <w:rsid w:val="00903F25"/>
    <w:rsid w:val="0090526E"/>
    <w:rsid w:val="0090605A"/>
    <w:rsid w:val="009074DA"/>
    <w:rsid w:val="0091048B"/>
    <w:rsid w:val="00910584"/>
    <w:rsid w:val="0091085B"/>
    <w:rsid w:val="009155AA"/>
    <w:rsid w:val="009173B0"/>
    <w:rsid w:val="00920E79"/>
    <w:rsid w:val="00923300"/>
    <w:rsid w:val="00923EE5"/>
    <w:rsid w:val="009241AA"/>
    <w:rsid w:val="0092453E"/>
    <w:rsid w:val="00924FA2"/>
    <w:rsid w:val="009257CE"/>
    <w:rsid w:val="00931DEC"/>
    <w:rsid w:val="009331C8"/>
    <w:rsid w:val="009358AE"/>
    <w:rsid w:val="00935EE2"/>
    <w:rsid w:val="009366B4"/>
    <w:rsid w:val="00936A87"/>
    <w:rsid w:val="009402E8"/>
    <w:rsid w:val="00940C4F"/>
    <w:rsid w:val="00941A79"/>
    <w:rsid w:val="009442C0"/>
    <w:rsid w:val="0094501C"/>
    <w:rsid w:val="00945F71"/>
    <w:rsid w:val="009463BD"/>
    <w:rsid w:val="00946681"/>
    <w:rsid w:val="009467E0"/>
    <w:rsid w:val="00947249"/>
    <w:rsid w:val="00947E87"/>
    <w:rsid w:val="0095285C"/>
    <w:rsid w:val="00952BCA"/>
    <w:rsid w:val="00955E53"/>
    <w:rsid w:val="00956D02"/>
    <w:rsid w:val="00956DB1"/>
    <w:rsid w:val="00957042"/>
    <w:rsid w:val="009572AE"/>
    <w:rsid w:val="009604D0"/>
    <w:rsid w:val="00963513"/>
    <w:rsid w:val="00964E92"/>
    <w:rsid w:val="00964EFB"/>
    <w:rsid w:val="009669DD"/>
    <w:rsid w:val="00966F36"/>
    <w:rsid w:val="0097001F"/>
    <w:rsid w:val="00970B6B"/>
    <w:rsid w:val="00970C4E"/>
    <w:rsid w:val="00974273"/>
    <w:rsid w:val="00974721"/>
    <w:rsid w:val="0097510A"/>
    <w:rsid w:val="00975F2B"/>
    <w:rsid w:val="0097752A"/>
    <w:rsid w:val="00977830"/>
    <w:rsid w:val="00977C5B"/>
    <w:rsid w:val="00977D2F"/>
    <w:rsid w:val="0098086A"/>
    <w:rsid w:val="009840B6"/>
    <w:rsid w:val="00984B3D"/>
    <w:rsid w:val="00986373"/>
    <w:rsid w:val="0099176E"/>
    <w:rsid w:val="00991CB6"/>
    <w:rsid w:val="00993F0C"/>
    <w:rsid w:val="00994B4F"/>
    <w:rsid w:val="009953A0"/>
    <w:rsid w:val="00995AD1"/>
    <w:rsid w:val="00995D37"/>
    <w:rsid w:val="00995D79"/>
    <w:rsid w:val="009A07C4"/>
    <w:rsid w:val="009A0E66"/>
    <w:rsid w:val="009A41D7"/>
    <w:rsid w:val="009A4BCE"/>
    <w:rsid w:val="009A7771"/>
    <w:rsid w:val="009A7DAA"/>
    <w:rsid w:val="009B1629"/>
    <w:rsid w:val="009B1672"/>
    <w:rsid w:val="009B2084"/>
    <w:rsid w:val="009B28D4"/>
    <w:rsid w:val="009B4D8D"/>
    <w:rsid w:val="009C202A"/>
    <w:rsid w:val="009C26DF"/>
    <w:rsid w:val="009C313B"/>
    <w:rsid w:val="009C3520"/>
    <w:rsid w:val="009C3597"/>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3ABF"/>
    <w:rsid w:val="009E3C27"/>
    <w:rsid w:val="009E441B"/>
    <w:rsid w:val="009E4FD3"/>
    <w:rsid w:val="009E7AB4"/>
    <w:rsid w:val="009F0BCD"/>
    <w:rsid w:val="009F49E7"/>
    <w:rsid w:val="00A008CF"/>
    <w:rsid w:val="00A00A82"/>
    <w:rsid w:val="00A00B6E"/>
    <w:rsid w:val="00A01375"/>
    <w:rsid w:val="00A01F3C"/>
    <w:rsid w:val="00A0219F"/>
    <w:rsid w:val="00A02442"/>
    <w:rsid w:val="00A0352A"/>
    <w:rsid w:val="00A049AB"/>
    <w:rsid w:val="00A05757"/>
    <w:rsid w:val="00A05CDC"/>
    <w:rsid w:val="00A07D1B"/>
    <w:rsid w:val="00A10F31"/>
    <w:rsid w:val="00A13E4D"/>
    <w:rsid w:val="00A144C7"/>
    <w:rsid w:val="00A20D19"/>
    <w:rsid w:val="00A217EF"/>
    <w:rsid w:val="00A2761E"/>
    <w:rsid w:val="00A3487D"/>
    <w:rsid w:val="00A34C41"/>
    <w:rsid w:val="00A3603B"/>
    <w:rsid w:val="00A36A4C"/>
    <w:rsid w:val="00A409F3"/>
    <w:rsid w:val="00A42B67"/>
    <w:rsid w:val="00A44D83"/>
    <w:rsid w:val="00A453BF"/>
    <w:rsid w:val="00A465E8"/>
    <w:rsid w:val="00A51EC8"/>
    <w:rsid w:val="00A52515"/>
    <w:rsid w:val="00A52587"/>
    <w:rsid w:val="00A53B69"/>
    <w:rsid w:val="00A54455"/>
    <w:rsid w:val="00A561EF"/>
    <w:rsid w:val="00A606E7"/>
    <w:rsid w:val="00A6183C"/>
    <w:rsid w:val="00A61DF7"/>
    <w:rsid w:val="00A62186"/>
    <w:rsid w:val="00A624E1"/>
    <w:rsid w:val="00A66687"/>
    <w:rsid w:val="00A675DA"/>
    <w:rsid w:val="00A700B4"/>
    <w:rsid w:val="00A7098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8EE"/>
    <w:rsid w:val="00A9276D"/>
    <w:rsid w:val="00A95E5E"/>
    <w:rsid w:val="00AA0ACC"/>
    <w:rsid w:val="00AA2FE9"/>
    <w:rsid w:val="00AA382E"/>
    <w:rsid w:val="00AA3BAC"/>
    <w:rsid w:val="00AA4A37"/>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289E"/>
    <w:rsid w:val="00AC2D52"/>
    <w:rsid w:val="00AC316A"/>
    <w:rsid w:val="00AC57F1"/>
    <w:rsid w:val="00AC5F70"/>
    <w:rsid w:val="00AD036B"/>
    <w:rsid w:val="00AD0EC4"/>
    <w:rsid w:val="00AD2551"/>
    <w:rsid w:val="00AD547A"/>
    <w:rsid w:val="00AD602D"/>
    <w:rsid w:val="00AE0302"/>
    <w:rsid w:val="00AE193F"/>
    <w:rsid w:val="00AE695B"/>
    <w:rsid w:val="00AF2233"/>
    <w:rsid w:val="00AF4C23"/>
    <w:rsid w:val="00AF6BB5"/>
    <w:rsid w:val="00AF78E7"/>
    <w:rsid w:val="00AF791B"/>
    <w:rsid w:val="00B0028C"/>
    <w:rsid w:val="00B00BAF"/>
    <w:rsid w:val="00B00F94"/>
    <w:rsid w:val="00B0132C"/>
    <w:rsid w:val="00B043D0"/>
    <w:rsid w:val="00B04B76"/>
    <w:rsid w:val="00B05A21"/>
    <w:rsid w:val="00B06E3F"/>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44D4"/>
    <w:rsid w:val="00B30EEA"/>
    <w:rsid w:val="00B31AC4"/>
    <w:rsid w:val="00B31CCA"/>
    <w:rsid w:val="00B32199"/>
    <w:rsid w:val="00B34072"/>
    <w:rsid w:val="00B34455"/>
    <w:rsid w:val="00B35CB1"/>
    <w:rsid w:val="00B3610F"/>
    <w:rsid w:val="00B37A23"/>
    <w:rsid w:val="00B37FB4"/>
    <w:rsid w:val="00B42744"/>
    <w:rsid w:val="00B4323D"/>
    <w:rsid w:val="00B4610D"/>
    <w:rsid w:val="00B500A7"/>
    <w:rsid w:val="00B50DC8"/>
    <w:rsid w:val="00B51386"/>
    <w:rsid w:val="00B53B14"/>
    <w:rsid w:val="00B53E59"/>
    <w:rsid w:val="00B55CE9"/>
    <w:rsid w:val="00B57F4F"/>
    <w:rsid w:val="00B6192E"/>
    <w:rsid w:val="00B622A4"/>
    <w:rsid w:val="00B64816"/>
    <w:rsid w:val="00B6588B"/>
    <w:rsid w:val="00B660A3"/>
    <w:rsid w:val="00B7068F"/>
    <w:rsid w:val="00B76EBB"/>
    <w:rsid w:val="00B77E60"/>
    <w:rsid w:val="00B81537"/>
    <w:rsid w:val="00B8316F"/>
    <w:rsid w:val="00B84D5A"/>
    <w:rsid w:val="00B87251"/>
    <w:rsid w:val="00B91B63"/>
    <w:rsid w:val="00B92B71"/>
    <w:rsid w:val="00B939CE"/>
    <w:rsid w:val="00B95B0A"/>
    <w:rsid w:val="00B965C9"/>
    <w:rsid w:val="00BA18ED"/>
    <w:rsid w:val="00BA35E5"/>
    <w:rsid w:val="00BA5AF6"/>
    <w:rsid w:val="00BA6BF8"/>
    <w:rsid w:val="00BB1DA8"/>
    <w:rsid w:val="00BB634B"/>
    <w:rsid w:val="00BB708B"/>
    <w:rsid w:val="00BB7CFA"/>
    <w:rsid w:val="00BC03E1"/>
    <w:rsid w:val="00BC233A"/>
    <w:rsid w:val="00BC2969"/>
    <w:rsid w:val="00BC2A3E"/>
    <w:rsid w:val="00BC3393"/>
    <w:rsid w:val="00BC4F4A"/>
    <w:rsid w:val="00BC59A5"/>
    <w:rsid w:val="00BC6CC5"/>
    <w:rsid w:val="00BD39E0"/>
    <w:rsid w:val="00BE0CA6"/>
    <w:rsid w:val="00BE224E"/>
    <w:rsid w:val="00BE23C2"/>
    <w:rsid w:val="00BE2A44"/>
    <w:rsid w:val="00BE2D24"/>
    <w:rsid w:val="00BE32D5"/>
    <w:rsid w:val="00BE7E41"/>
    <w:rsid w:val="00BF0248"/>
    <w:rsid w:val="00BF0E2B"/>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826"/>
    <w:rsid w:val="00C16913"/>
    <w:rsid w:val="00C221D7"/>
    <w:rsid w:val="00C24139"/>
    <w:rsid w:val="00C26F1D"/>
    <w:rsid w:val="00C27372"/>
    <w:rsid w:val="00C27D29"/>
    <w:rsid w:val="00C302F6"/>
    <w:rsid w:val="00C315D1"/>
    <w:rsid w:val="00C3188B"/>
    <w:rsid w:val="00C3532D"/>
    <w:rsid w:val="00C37111"/>
    <w:rsid w:val="00C37A22"/>
    <w:rsid w:val="00C41F0A"/>
    <w:rsid w:val="00C432AD"/>
    <w:rsid w:val="00C43CF6"/>
    <w:rsid w:val="00C43FE1"/>
    <w:rsid w:val="00C449B0"/>
    <w:rsid w:val="00C46C5B"/>
    <w:rsid w:val="00C477C6"/>
    <w:rsid w:val="00C47F45"/>
    <w:rsid w:val="00C55600"/>
    <w:rsid w:val="00C5574C"/>
    <w:rsid w:val="00C603B6"/>
    <w:rsid w:val="00C626F0"/>
    <w:rsid w:val="00C63650"/>
    <w:rsid w:val="00C64C90"/>
    <w:rsid w:val="00C6686D"/>
    <w:rsid w:val="00C670DC"/>
    <w:rsid w:val="00C72AAD"/>
    <w:rsid w:val="00C74E76"/>
    <w:rsid w:val="00C845A4"/>
    <w:rsid w:val="00C84878"/>
    <w:rsid w:val="00C85A10"/>
    <w:rsid w:val="00C90E75"/>
    <w:rsid w:val="00C92C7F"/>
    <w:rsid w:val="00C96798"/>
    <w:rsid w:val="00C97950"/>
    <w:rsid w:val="00C97CB2"/>
    <w:rsid w:val="00CA163F"/>
    <w:rsid w:val="00CA4DB5"/>
    <w:rsid w:val="00CA4E2B"/>
    <w:rsid w:val="00CA6208"/>
    <w:rsid w:val="00CB1606"/>
    <w:rsid w:val="00CB2352"/>
    <w:rsid w:val="00CB2F3F"/>
    <w:rsid w:val="00CB5D64"/>
    <w:rsid w:val="00CB6AF3"/>
    <w:rsid w:val="00CC0A64"/>
    <w:rsid w:val="00CC2B39"/>
    <w:rsid w:val="00CC2C07"/>
    <w:rsid w:val="00CC6650"/>
    <w:rsid w:val="00CC7249"/>
    <w:rsid w:val="00CC7E0F"/>
    <w:rsid w:val="00CD0BD9"/>
    <w:rsid w:val="00CD2C57"/>
    <w:rsid w:val="00CD2F26"/>
    <w:rsid w:val="00CD446E"/>
    <w:rsid w:val="00CD4676"/>
    <w:rsid w:val="00CD48CB"/>
    <w:rsid w:val="00CD4950"/>
    <w:rsid w:val="00CE3275"/>
    <w:rsid w:val="00CE33ED"/>
    <w:rsid w:val="00CE3495"/>
    <w:rsid w:val="00CE53D2"/>
    <w:rsid w:val="00CE7524"/>
    <w:rsid w:val="00CF0490"/>
    <w:rsid w:val="00CF0B61"/>
    <w:rsid w:val="00CF0D52"/>
    <w:rsid w:val="00CF2322"/>
    <w:rsid w:val="00CF3EEF"/>
    <w:rsid w:val="00CF4513"/>
    <w:rsid w:val="00CF5435"/>
    <w:rsid w:val="00D00697"/>
    <w:rsid w:val="00D00E54"/>
    <w:rsid w:val="00D0310D"/>
    <w:rsid w:val="00D03975"/>
    <w:rsid w:val="00D06058"/>
    <w:rsid w:val="00D11E78"/>
    <w:rsid w:val="00D1222E"/>
    <w:rsid w:val="00D13244"/>
    <w:rsid w:val="00D1383E"/>
    <w:rsid w:val="00D13A0C"/>
    <w:rsid w:val="00D14565"/>
    <w:rsid w:val="00D146F8"/>
    <w:rsid w:val="00D148B7"/>
    <w:rsid w:val="00D14A81"/>
    <w:rsid w:val="00D16598"/>
    <w:rsid w:val="00D16AEC"/>
    <w:rsid w:val="00D16BBD"/>
    <w:rsid w:val="00D23469"/>
    <w:rsid w:val="00D24227"/>
    <w:rsid w:val="00D2637E"/>
    <w:rsid w:val="00D3006E"/>
    <w:rsid w:val="00D304AE"/>
    <w:rsid w:val="00D35E9A"/>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62EDD"/>
    <w:rsid w:val="00D64D62"/>
    <w:rsid w:val="00D652A2"/>
    <w:rsid w:val="00D70D90"/>
    <w:rsid w:val="00D7101C"/>
    <w:rsid w:val="00D7184A"/>
    <w:rsid w:val="00D71F6E"/>
    <w:rsid w:val="00D7305F"/>
    <w:rsid w:val="00D77BF2"/>
    <w:rsid w:val="00D860B0"/>
    <w:rsid w:val="00D87634"/>
    <w:rsid w:val="00D900B0"/>
    <w:rsid w:val="00D905BB"/>
    <w:rsid w:val="00D94165"/>
    <w:rsid w:val="00D954E5"/>
    <w:rsid w:val="00D964A3"/>
    <w:rsid w:val="00D97E62"/>
    <w:rsid w:val="00DA0966"/>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4CF6"/>
    <w:rsid w:val="00DC6A61"/>
    <w:rsid w:val="00DC6CA0"/>
    <w:rsid w:val="00DC741A"/>
    <w:rsid w:val="00DC7D95"/>
    <w:rsid w:val="00DD30BF"/>
    <w:rsid w:val="00DD34E2"/>
    <w:rsid w:val="00DD41E7"/>
    <w:rsid w:val="00DD46D8"/>
    <w:rsid w:val="00DD5013"/>
    <w:rsid w:val="00DD5063"/>
    <w:rsid w:val="00DD67BA"/>
    <w:rsid w:val="00DE0032"/>
    <w:rsid w:val="00DE0919"/>
    <w:rsid w:val="00DE1C1B"/>
    <w:rsid w:val="00DE217A"/>
    <w:rsid w:val="00DE3301"/>
    <w:rsid w:val="00DE5415"/>
    <w:rsid w:val="00DF0A5A"/>
    <w:rsid w:val="00DF3966"/>
    <w:rsid w:val="00DF3C9B"/>
    <w:rsid w:val="00DF4AAF"/>
    <w:rsid w:val="00DF4EEE"/>
    <w:rsid w:val="00DF64FC"/>
    <w:rsid w:val="00DF68BB"/>
    <w:rsid w:val="00E0143B"/>
    <w:rsid w:val="00E03985"/>
    <w:rsid w:val="00E07C9B"/>
    <w:rsid w:val="00E07DC7"/>
    <w:rsid w:val="00E11621"/>
    <w:rsid w:val="00E12538"/>
    <w:rsid w:val="00E12E5F"/>
    <w:rsid w:val="00E146ED"/>
    <w:rsid w:val="00E15696"/>
    <w:rsid w:val="00E16265"/>
    <w:rsid w:val="00E16DBC"/>
    <w:rsid w:val="00E16E0A"/>
    <w:rsid w:val="00E17DFC"/>
    <w:rsid w:val="00E202BC"/>
    <w:rsid w:val="00E2071C"/>
    <w:rsid w:val="00E21008"/>
    <w:rsid w:val="00E212AB"/>
    <w:rsid w:val="00E21BD5"/>
    <w:rsid w:val="00E22092"/>
    <w:rsid w:val="00E22DF7"/>
    <w:rsid w:val="00E2306C"/>
    <w:rsid w:val="00E234FA"/>
    <w:rsid w:val="00E237E5"/>
    <w:rsid w:val="00E2391D"/>
    <w:rsid w:val="00E23FD8"/>
    <w:rsid w:val="00E256AB"/>
    <w:rsid w:val="00E31371"/>
    <w:rsid w:val="00E32F1B"/>
    <w:rsid w:val="00E33B74"/>
    <w:rsid w:val="00E37673"/>
    <w:rsid w:val="00E4150A"/>
    <w:rsid w:val="00E42077"/>
    <w:rsid w:val="00E42E64"/>
    <w:rsid w:val="00E616E4"/>
    <w:rsid w:val="00E61B2F"/>
    <w:rsid w:val="00E63DDC"/>
    <w:rsid w:val="00E649CA"/>
    <w:rsid w:val="00E64D84"/>
    <w:rsid w:val="00E65067"/>
    <w:rsid w:val="00E70A5F"/>
    <w:rsid w:val="00E7229A"/>
    <w:rsid w:val="00E72F5D"/>
    <w:rsid w:val="00E75309"/>
    <w:rsid w:val="00E7545B"/>
    <w:rsid w:val="00E7651C"/>
    <w:rsid w:val="00E76B9F"/>
    <w:rsid w:val="00E77126"/>
    <w:rsid w:val="00E77FBB"/>
    <w:rsid w:val="00E8091E"/>
    <w:rsid w:val="00E8209B"/>
    <w:rsid w:val="00E8211F"/>
    <w:rsid w:val="00E82529"/>
    <w:rsid w:val="00E835B5"/>
    <w:rsid w:val="00E86E3D"/>
    <w:rsid w:val="00E905E4"/>
    <w:rsid w:val="00E91F81"/>
    <w:rsid w:val="00E94CE9"/>
    <w:rsid w:val="00E95EEE"/>
    <w:rsid w:val="00E96365"/>
    <w:rsid w:val="00E9799A"/>
    <w:rsid w:val="00EA0C48"/>
    <w:rsid w:val="00EA4FF5"/>
    <w:rsid w:val="00EA7A60"/>
    <w:rsid w:val="00EB0EC1"/>
    <w:rsid w:val="00EB1DC6"/>
    <w:rsid w:val="00EB3471"/>
    <w:rsid w:val="00EB37CC"/>
    <w:rsid w:val="00EB3BD7"/>
    <w:rsid w:val="00EB405E"/>
    <w:rsid w:val="00EB548D"/>
    <w:rsid w:val="00EB5A52"/>
    <w:rsid w:val="00EC03FE"/>
    <w:rsid w:val="00EC05F0"/>
    <w:rsid w:val="00EC0B9A"/>
    <w:rsid w:val="00EC1BD7"/>
    <w:rsid w:val="00EC2293"/>
    <w:rsid w:val="00EC4A8D"/>
    <w:rsid w:val="00EC6266"/>
    <w:rsid w:val="00EC6819"/>
    <w:rsid w:val="00EC6FA0"/>
    <w:rsid w:val="00EC759F"/>
    <w:rsid w:val="00EC7E81"/>
    <w:rsid w:val="00ED0A8B"/>
    <w:rsid w:val="00ED1C84"/>
    <w:rsid w:val="00ED24A4"/>
    <w:rsid w:val="00ED3C66"/>
    <w:rsid w:val="00ED3E46"/>
    <w:rsid w:val="00ED46AA"/>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7F75"/>
    <w:rsid w:val="00F11D90"/>
    <w:rsid w:val="00F127D5"/>
    <w:rsid w:val="00F163AC"/>
    <w:rsid w:val="00F20321"/>
    <w:rsid w:val="00F20834"/>
    <w:rsid w:val="00F20B74"/>
    <w:rsid w:val="00F23864"/>
    <w:rsid w:val="00F26218"/>
    <w:rsid w:val="00F263E2"/>
    <w:rsid w:val="00F26467"/>
    <w:rsid w:val="00F266D2"/>
    <w:rsid w:val="00F27B0F"/>
    <w:rsid w:val="00F30A62"/>
    <w:rsid w:val="00F32546"/>
    <w:rsid w:val="00F32FE3"/>
    <w:rsid w:val="00F33CAD"/>
    <w:rsid w:val="00F34DC1"/>
    <w:rsid w:val="00F35043"/>
    <w:rsid w:val="00F35DB3"/>
    <w:rsid w:val="00F377F9"/>
    <w:rsid w:val="00F4068B"/>
    <w:rsid w:val="00F40E4D"/>
    <w:rsid w:val="00F42049"/>
    <w:rsid w:val="00F4755D"/>
    <w:rsid w:val="00F50FD1"/>
    <w:rsid w:val="00F53DC0"/>
    <w:rsid w:val="00F57E8E"/>
    <w:rsid w:val="00F60F7B"/>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7236"/>
    <w:rsid w:val="00F77505"/>
    <w:rsid w:val="00F77F47"/>
    <w:rsid w:val="00F808FA"/>
    <w:rsid w:val="00F81414"/>
    <w:rsid w:val="00F83A6A"/>
    <w:rsid w:val="00F87B57"/>
    <w:rsid w:val="00F9073B"/>
    <w:rsid w:val="00F91B14"/>
    <w:rsid w:val="00F91ED6"/>
    <w:rsid w:val="00F926DC"/>
    <w:rsid w:val="00F92C7C"/>
    <w:rsid w:val="00F946CF"/>
    <w:rsid w:val="00F958DA"/>
    <w:rsid w:val="00F97648"/>
    <w:rsid w:val="00FA1B2C"/>
    <w:rsid w:val="00FB0804"/>
    <w:rsid w:val="00FB133D"/>
    <w:rsid w:val="00FB358C"/>
    <w:rsid w:val="00FB38C3"/>
    <w:rsid w:val="00FB3C2E"/>
    <w:rsid w:val="00FB5827"/>
    <w:rsid w:val="00FB6538"/>
    <w:rsid w:val="00FB6819"/>
    <w:rsid w:val="00FC0B45"/>
    <w:rsid w:val="00FC25E5"/>
    <w:rsid w:val="00FC443C"/>
    <w:rsid w:val="00FC4970"/>
    <w:rsid w:val="00FC5F02"/>
    <w:rsid w:val="00FD0B61"/>
    <w:rsid w:val="00FD0FE1"/>
    <w:rsid w:val="00FD38F8"/>
    <w:rsid w:val="00FD6066"/>
    <w:rsid w:val="00FD6B63"/>
    <w:rsid w:val="00FD78E1"/>
    <w:rsid w:val="00FE0A7A"/>
    <w:rsid w:val="00FE0C53"/>
    <w:rsid w:val="00FE1ECE"/>
    <w:rsid w:val="00FE49C8"/>
    <w:rsid w:val="00FE4DC9"/>
    <w:rsid w:val="00FE4F8C"/>
    <w:rsid w:val="00FF0354"/>
    <w:rsid w:val="00FF0E7C"/>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24"/>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
    <w:basedOn w:val="Domylnaczcionkaakapitu"/>
    <w:link w:val="Akapitzlist"/>
    <w:uiPriority w:val="34"/>
    <w:rsid w:val="00C670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ed-wroc.logintrade.net/rejestracja/jedz.html" TargetMode="Externa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footer" Target="footer12.xml"/><Relationship Id="rId10" Type="http://schemas.openxmlformats.org/officeDocument/2006/relationships/hyperlink" Target="mailto:iod@umed.wroc.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header" Target="header3.xml"/><Relationship Id="rId30" Type="http://schemas.openxmlformats.org/officeDocument/2006/relationships/theme" Target="theme/theme1.xml"/></Relationships>
</file>

<file path=word/_rels/foot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16641-732C-49FD-B954-2AADE7BD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29</Pages>
  <Words>10527</Words>
  <Characters>63167</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73547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9</cp:revision>
  <cp:lastPrinted>2018-08-01T09:38:00Z</cp:lastPrinted>
  <dcterms:created xsi:type="dcterms:W3CDTF">2018-07-27T09:55:00Z</dcterms:created>
  <dcterms:modified xsi:type="dcterms:W3CDTF">2018-08-01T09:44:00Z</dcterms:modified>
</cp:coreProperties>
</file>