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081F68" w:rsidRPr="00A12E7A" w14:paraId="060C3515"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3804BB4C" w14:textId="77777777" w:rsidR="00081F68" w:rsidRPr="00155924" w:rsidRDefault="00081F68" w:rsidP="00630F5D">
            <w:pPr>
              <w:ind w:right="470"/>
              <w:jc w:val="center"/>
              <w:rPr>
                <w:rFonts w:eastAsia="MS Mincho"/>
                <w:b/>
                <w:sz w:val="16"/>
                <w:szCs w:val="16"/>
                <w:lang w:eastAsia="en-US"/>
              </w:rPr>
            </w:pPr>
            <w:r>
              <w:rPr>
                <w:noProof/>
              </w:rPr>
              <w:drawing>
                <wp:inline distT="0" distB="0" distL="0" distR="0" wp14:anchorId="2D1FAAC7" wp14:editId="32E76A6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2892325F"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BA31F3C" w14:textId="0623729B" w:rsidR="00081F68" w:rsidRPr="00563CDF" w:rsidRDefault="00072A0D" w:rsidP="00630F5D">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081F68" w:rsidRPr="00563CDF">
              <w:rPr>
                <w:rFonts w:ascii="Verdana" w:eastAsia="MS Mincho" w:hAnsi="Verdana"/>
                <w:b/>
                <w:sz w:val="18"/>
                <w:szCs w:val="18"/>
                <w:lang w:eastAsia="en-US"/>
              </w:rPr>
              <w:t>Zamówień Publicznych UMW</w:t>
            </w:r>
          </w:p>
          <w:p w14:paraId="0BF20788"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5F17B1DD" w14:textId="77777777" w:rsidR="00081F68" w:rsidRPr="00563CDF" w:rsidRDefault="00081F68" w:rsidP="00630F5D">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 71 / 784-00-45</w:t>
            </w:r>
          </w:p>
          <w:p w14:paraId="2B0F53BD" w14:textId="4BDC9347" w:rsidR="00081F68" w:rsidRDefault="00081F68" w:rsidP="00054457">
            <w:pPr>
              <w:ind w:right="470"/>
              <w:jc w:val="center"/>
              <w:rPr>
                <w:szCs w:val="20"/>
                <w:lang w:val="de-DE" w:eastAsia="en-US"/>
              </w:rPr>
            </w:pPr>
            <w:r w:rsidRPr="00563CDF">
              <w:rPr>
                <w:rFonts w:ascii="Verdana" w:hAnsi="Verdana"/>
                <w:sz w:val="18"/>
                <w:szCs w:val="18"/>
                <w:lang w:val="de-DE" w:eastAsia="en-US"/>
              </w:rPr>
              <w:t xml:space="preserve">e-mail: </w:t>
            </w:r>
            <w:r w:rsidR="00054457">
              <w:rPr>
                <w:rFonts w:ascii="Verdana" w:hAnsi="Verdana"/>
                <w:sz w:val="18"/>
                <w:szCs w:val="18"/>
                <w:lang w:val="de-DE" w:eastAsia="en-US"/>
              </w:rPr>
              <w:t>bozena.cedzynska</w:t>
            </w:r>
            <w:r w:rsidRPr="00563CDF">
              <w:rPr>
                <w:rFonts w:ascii="Verdana" w:hAnsi="Verdana"/>
                <w:sz w:val="18"/>
                <w:szCs w:val="18"/>
                <w:lang w:val="de-DE" w:eastAsia="en-US"/>
              </w:rPr>
              <w:t>@umed.wroc.pl</w:t>
            </w:r>
            <w:r>
              <w:rPr>
                <w:szCs w:val="20"/>
                <w:lang w:val="de-DE" w:eastAsia="en-US"/>
              </w:rPr>
              <w:t xml:space="preserve"> </w:t>
            </w:r>
          </w:p>
        </w:tc>
      </w:tr>
      <w:tr w:rsidR="00081F68" w:rsidRPr="00A12E7A" w14:paraId="17FBACC4" w14:textId="77777777" w:rsidTr="00630F5D">
        <w:trPr>
          <w:cantSplit/>
          <w:trHeight w:val="1855"/>
        </w:trPr>
        <w:tc>
          <w:tcPr>
            <w:tcW w:w="9251" w:type="dxa"/>
            <w:vMerge/>
            <w:tcBorders>
              <w:left w:val="single" w:sz="4" w:space="0" w:color="auto"/>
              <w:bottom w:val="single" w:sz="4" w:space="0" w:color="auto"/>
              <w:right w:val="single" w:sz="4" w:space="0" w:color="auto"/>
            </w:tcBorders>
          </w:tcPr>
          <w:p w14:paraId="1D5D1BAE" w14:textId="77777777" w:rsidR="00081F68" w:rsidRDefault="00081F68" w:rsidP="00630F5D">
            <w:pPr>
              <w:ind w:right="470"/>
              <w:rPr>
                <w:rFonts w:ascii="Arial" w:hAnsi="Arial" w:cs="Arial"/>
                <w:sz w:val="22"/>
                <w:lang w:val="de-DE"/>
              </w:rPr>
            </w:pPr>
          </w:p>
        </w:tc>
      </w:tr>
    </w:tbl>
    <w:p w14:paraId="6036B64B" w14:textId="77777777" w:rsidR="0022024A" w:rsidRPr="00D80B6A" w:rsidRDefault="0022024A" w:rsidP="007D3A43">
      <w:pPr>
        <w:ind w:left="360" w:right="470" w:hanging="360"/>
        <w:rPr>
          <w:rFonts w:ascii="Verdana" w:hAnsi="Verdana"/>
          <w:noProof/>
          <w:sz w:val="18"/>
          <w:szCs w:val="18"/>
        </w:rPr>
      </w:pPr>
    </w:p>
    <w:p w14:paraId="7CE86A55" w14:textId="6A3D55F3" w:rsidR="00E70BE4" w:rsidRPr="00A24F7C" w:rsidRDefault="008A070D" w:rsidP="00F342F4">
      <w:pPr>
        <w:spacing w:line="360" w:lineRule="auto"/>
        <w:ind w:left="360" w:right="471" w:hanging="360"/>
        <w:rPr>
          <w:rFonts w:ascii="Verdana" w:hAnsi="Verdana"/>
          <w:b/>
          <w:noProof/>
          <w:sz w:val="18"/>
          <w:szCs w:val="18"/>
        </w:rPr>
      </w:pPr>
      <w:r w:rsidRPr="00A24F7C">
        <w:rPr>
          <w:rFonts w:ascii="Verdana" w:hAnsi="Verdana"/>
          <w:b/>
          <w:noProof/>
          <w:sz w:val="18"/>
          <w:szCs w:val="18"/>
        </w:rPr>
        <w:t>UMW/</w:t>
      </w:r>
      <w:r w:rsidR="00B3655C" w:rsidRPr="00A24F7C">
        <w:rPr>
          <w:rFonts w:ascii="Verdana" w:hAnsi="Verdana"/>
          <w:b/>
          <w:noProof/>
          <w:sz w:val="18"/>
          <w:szCs w:val="18"/>
        </w:rPr>
        <w:t>A</w:t>
      </w:r>
      <w:r w:rsidRPr="00A24F7C">
        <w:rPr>
          <w:rFonts w:ascii="Verdana" w:hAnsi="Verdana"/>
          <w:b/>
          <w:noProof/>
          <w:sz w:val="18"/>
          <w:szCs w:val="18"/>
        </w:rPr>
        <w:t>Z/PN-</w:t>
      </w:r>
      <w:r w:rsidR="006076E4" w:rsidRPr="00A24F7C">
        <w:rPr>
          <w:rFonts w:ascii="Verdana" w:hAnsi="Verdana"/>
          <w:b/>
          <w:noProof/>
          <w:sz w:val="18"/>
          <w:szCs w:val="18"/>
        </w:rPr>
        <w:t>60</w:t>
      </w:r>
      <w:r w:rsidR="00CE6F53" w:rsidRPr="00A24F7C">
        <w:rPr>
          <w:rFonts w:ascii="Verdana" w:hAnsi="Verdana"/>
          <w:b/>
          <w:noProof/>
          <w:sz w:val="18"/>
          <w:szCs w:val="18"/>
        </w:rPr>
        <w:t>/20</w:t>
      </w:r>
      <w:r w:rsidR="00E70BE4" w:rsidRPr="00A24F7C">
        <w:rPr>
          <w:rFonts w:ascii="Verdana" w:hAnsi="Verdana"/>
          <w:b/>
          <w:noProof/>
          <w:sz w:val="18"/>
          <w:szCs w:val="18"/>
        </w:rPr>
        <w:tab/>
        <w:t xml:space="preserve">              </w:t>
      </w:r>
      <w:r w:rsidR="00E70BE4" w:rsidRPr="00A24F7C">
        <w:rPr>
          <w:rFonts w:ascii="Verdana" w:hAnsi="Verdana"/>
          <w:b/>
          <w:noProof/>
          <w:sz w:val="18"/>
          <w:szCs w:val="18"/>
        </w:rPr>
        <w:tab/>
      </w:r>
      <w:r w:rsidR="00E70BE4" w:rsidRPr="00A24F7C">
        <w:rPr>
          <w:rFonts w:ascii="Verdana" w:hAnsi="Verdana"/>
          <w:b/>
          <w:noProof/>
          <w:sz w:val="18"/>
          <w:szCs w:val="18"/>
        </w:rPr>
        <w:tab/>
        <w:t xml:space="preserve">     </w:t>
      </w:r>
      <w:r w:rsidR="00F15DD1" w:rsidRPr="00A24F7C">
        <w:rPr>
          <w:rFonts w:ascii="Verdana" w:hAnsi="Verdana"/>
          <w:b/>
          <w:noProof/>
          <w:sz w:val="18"/>
          <w:szCs w:val="18"/>
        </w:rPr>
        <w:t xml:space="preserve">                 </w:t>
      </w:r>
      <w:r w:rsidR="00EF5283" w:rsidRPr="00A24F7C">
        <w:rPr>
          <w:rFonts w:ascii="Verdana" w:hAnsi="Verdana"/>
          <w:b/>
          <w:noProof/>
          <w:sz w:val="18"/>
          <w:szCs w:val="18"/>
        </w:rPr>
        <w:t xml:space="preserve">               </w:t>
      </w:r>
      <w:r w:rsidR="00F15DD1" w:rsidRPr="00A24F7C">
        <w:rPr>
          <w:rFonts w:ascii="Verdana" w:hAnsi="Verdana"/>
          <w:b/>
          <w:noProof/>
          <w:sz w:val="18"/>
          <w:szCs w:val="18"/>
        </w:rPr>
        <w:t xml:space="preserve">    Wrocław, </w:t>
      </w:r>
      <w:r w:rsidR="00B9068F" w:rsidRPr="00A24F7C">
        <w:rPr>
          <w:rFonts w:ascii="Verdana" w:hAnsi="Verdana"/>
          <w:b/>
          <w:noProof/>
          <w:sz w:val="18"/>
          <w:szCs w:val="18"/>
        </w:rPr>
        <w:t>18</w:t>
      </w:r>
      <w:r w:rsidR="0003379C" w:rsidRPr="00A24F7C">
        <w:rPr>
          <w:rFonts w:ascii="Verdana" w:hAnsi="Verdana"/>
          <w:b/>
          <w:noProof/>
          <w:sz w:val="18"/>
          <w:szCs w:val="18"/>
        </w:rPr>
        <w:t>.0</w:t>
      </w:r>
      <w:r w:rsidR="006076E4" w:rsidRPr="00A24F7C">
        <w:rPr>
          <w:rFonts w:ascii="Verdana" w:hAnsi="Verdana"/>
          <w:b/>
          <w:noProof/>
          <w:sz w:val="18"/>
          <w:szCs w:val="18"/>
        </w:rPr>
        <w:t>6</w:t>
      </w:r>
      <w:r w:rsidR="00081F68" w:rsidRPr="00A24F7C">
        <w:rPr>
          <w:rFonts w:ascii="Verdana" w:hAnsi="Verdana"/>
          <w:b/>
          <w:noProof/>
          <w:sz w:val="18"/>
          <w:szCs w:val="18"/>
        </w:rPr>
        <w:t>.2020</w:t>
      </w:r>
      <w:r w:rsidR="00E70BE4" w:rsidRPr="00A24F7C">
        <w:rPr>
          <w:rFonts w:ascii="Verdana" w:hAnsi="Verdana"/>
          <w:b/>
          <w:noProof/>
          <w:sz w:val="18"/>
          <w:szCs w:val="18"/>
        </w:rPr>
        <w:t xml:space="preserve"> r.</w:t>
      </w:r>
    </w:p>
    <w:p w14:paraId="4628CF69" w14:textId="77777777" w:rsidR="006076E4" w:rsidRPr="00A24F7C" w:rsidRDefault="006076E4" w:rsidP="00A24F7C">
      <w:pPr>
        <w:ind w:left="360" w:right="-239" w:hanging="360"/>
        <w:rPr>
          <w:rFonts w:ascii="Verdana" w:hAnsi="Verdana"/>
          <w:b/>
          <w:sz w:val="18"/>
          <w:szCs w:val="18"/>
          <w:u w:val="single"/>
        </w:rPr>
      </w:pPr>
      <w:r w:rsidRPr="00A24F7C">
        <w:rPr>
          <w:rFonts w:ascii="Verdana" w:hAnsi="Verdana"/>
          <w:b/>
          <w:sz w:val="18"/>
          <w:szCs w:val="18"/>
          <w:u w:val="single"/>
        </w:rPr>
        <w:t xml:space="preserve">NAZWA POSTĘPOWANIA  </w:t>
      </w:r>
    </w:p>
    <w:p w14:paraId="26A9BA13" w14:textId="77777777" w:rsidR="006076E4" w:rsidRPr="00A24F7C" w:rsidRDefault="006076E4" w:rsidP="00A24F7C">
      <w:pPr>
        <w:ind w:right="470"/>
        <w:jc w:val="both"/>
        <w:rPr>
          <w:rFonts w:ascii="Verdana" w:hAnsi="Verdana"/>
          <w:b/>
          <w:sz w:val="18"/>
          <w:szCs w:val="18"/>
        </w:rPr>
      </w:pPr>
      <w:bookmarkStart w:id="0" w:name="_Hlk35941149"/>
      <w:r w:rsidRPr="00A24F7C">
        <w:rPr>
          <w:rFonts w:ascii="Verdana" w:hAnsi="Verdana"/>
          <w:sz w:val="18"/>
          <w:szCs w:val="18"/>
        </w:rPr>
        <w:t>Dostawa sprzętu medycznego i laboratoryjnego na potrzeby jednostek Uniwersytetu Medycznego we Wrocławiu.</w:t>
      </w:r>
      <w:bookmarkEnd w:id="0"/>
    </w:p>
    <w:p w14:paraId="13E9DF0C" w14:textId="77777777" w:rsidR="00A24F7C" w:rsidRDefault="00A24F7C" w:rsidP="00A24F7C">
      <w:pPr>
        <w:ind w:left="709"/>
        <w:jc w:val="both"/>
        <w:rPr>
          <w:rFonts w:ascii="Verdana" w:hAnsi="Verdana" w:cs="Arial"/>
          <w:b/>
          <w:bCs/>
          <w:sz w:val="18"/>
          <w:szCs w:val="18"/>
        </w:rPr>
      </w:pPr>
    </w:p>
    <w:p w14:paraId="6BB40261" w14:textId="77777777" w:rsidR="006076E4" w:rsidRPr="0072674C" w:rsidRDefault="006076E4" w:rsidP="00A24F7C">
      <w:pPr>
        <w:ind w:left="709"/>
        <w:jc w:val="both"/>
        <w:rPr>
          <w:rFonts w:ascii="Verdana" w:hAnsi="Verdana" w:cs="Arial"/>
          <w:b/>
          <w:bCs/>
          <w:sz w:val="18"/>
          <w:szCs w:val="18"/>
        </w:rPr>
      </w:pPr>
      <w:r w:rsidRPr="0072674C">
        <w:rPr>
          <w:rFonts w:ascii="Verdana" w:hAnsi="Verdana" w:cs="Arial"/>
          <w:b/>
          <w:bCs/>
          <w:sz w:val="18"/>
          <w:szCs w:val="18"/>
        </w:rPr>
        <w:t>Część 4</w:t>
      </w:r>
    </w:p>
    <w:p w14:paraId="73CC2936" w14:textId="45E122A5" w:rsidR="006076E4" w:rsidRDefault="006076E4" w:rsidP="00A24F7C">
      <w:pPr>
        <w:ind w:left="709"/>
        <w:jc w:val="both"/>
        <w:rPr>
          <w:rFonts w:ascii="Verdana" w:hAnsi="Verdana" w:cs="Arial"/>
          <w:bCs/>
          <w:sz w:val="18"/>
          <w:szCs w:val="18"/>
        </w:rPr>
      </w:pPr>
      <w:r>
        <w:rPr>
          <w:rFonts w:ascii="Verdana" w:hAnsi="Verdana" w:cs="Arial"/>
          <w:sz w:val="18"/>
          <w:szCs w:val="18"/>
        </w:rPr>
        <w:t>Wielomodułowy czytnik mikropłytek służący do pomiaru absorpcji UV-Vis luminescencji, fluorescencji, luminescencji z użyciem filtrów oraz BRET i FRET na potrzeby Katedry i Zakładu Biologii Molekularnej i Komórkowej</w:t>
      </w:r>
      <w:r w:rsidRPr="00557742">
        <w:rPr>
          <w:rFonts w:ascii="Verdana" w:hAnsi="Verdana"/>
          <w:bCs/>
          <w:sz w:val="18"/>
          <w:szCs w:val="18"/>
        </w:rPr>
        <w:t xml:space="preserve"> </w:t>
      </w:r>
      <w:r w:rsidRPr="00557742">
        <w:rPr>
          <w:rFonts w:ascii="Verdana" w:hAnsi="Verdana" w:cs="Arial"/>
          <w:bCs/>
          <w:sz w:val="18"/>
          <w:szCs w:val="18"/>
        </w:rPr>
        <w:t>Uniwersytetu Medycznego we Wrocławiu</w:t>
      </w:r>
      <w:r w:rsidR="00A24F7C">
        <w:rPr>
          <w:rFonts w:ascii="Verdana" w:hAnsi="Verdana" w:cs="Arial"/>
          <w:bCs/>
          <w:sz w:val="18"/>
          <w:szCs w:val="18"/>
        </w:rPr>
        <w:t>.</w:t>
      </w:r>
    </w:p>
    <w:p w14:paraId="0E1E9259" w14:textId="77777777" w:rsidR="00A24F7C" w:rsidRPr="00275999" w:rsidRDefault="00A24F7C" w:rsidP="00A24F7C">
      <w:pPr>
        <w:ind w:left="709"/>
        <w:jc w:val="both"/>
        <w:rPr>
          <w:rFonts w:ascii="Verdana" w:hAnsi="Verdana" w:cs="Arial"/>
          <w:sz w:val="18"/>
          <w:szCs w:val="18"/>
        </w:rPr>
      </w:pPr>
    </w:p>
    <w:p w14:paraId="04BD0DE3" w14:textId="02162342" w:rsidR="00DC2C17" w:rsidRPr="00C12D2F" w:rsidRDefault="00DC2C17" w:rsidP="00A24F7C">
      <w:pPr>
        <w:pStyle w:val="Akapitzlist"/>
        <w:numPr>
          <w:ilvl w:val="0"/>
          <w:numId w:val="40"/>
        </w:numPr>
        <w:snapToGrid w:val="0"/>
        <w:ind w:left="426" w:right="470" w:hanging="426"/>
        <w:rPr>
          <w:rFonts w:ascii="Verdana" w:hAnsi="Verdana"/>
          <w:b/>
          <w:bCs/>
          <w:sz w:val="18"/>
          <w:szCs w:val="18"/>
        </w:rPr>
      </w:pPr>
      <w:r w:rsidRPr="00C12D2F">
        <w:rPr>
          <w:rFonts w:ascii="Verdana" w:hAnsi="Verdana"/>
          <w:b/>
          <w:bCs/>
          <w:sz w:val="18"/>
          <w:szCs w:val="18"/>
        </w:rPr>
        <w:t>Odpowiedź na pytania Wykonawcy</w:t>
      </w:r>
    </w:p>
    <w:p w14:paraId="69613374" w14:textId="50C64DCD" w:rsidR="00DC2C17" w:rsidRPr="007420B8" w:rsidRDefault="00DC2C17" w:rsidP="00A24F7C">
      <w:pPr>
        <w:snapToGrid w:val="0"/>
        <w:ind w:left="426" w:right="470"/>
        <w:jc w:val="both"/>
        <w:rPr>
          <w:rFonts w:ascii="Verdana" w:eastAsia="Calibri" w:hAnsi="Verdana"/>
          <w:bCs/>
          <w:i/>
          <w:spacing w:val="4"/>
          <w:sz w:val="18"/>
          <w:szCs w:val="18"/>
          <w:u w:val="single"/>
          <w:lang w:eastAsia="en-US"/>
        </w:rPr>
      </w:pPr>
      <w:r w:rsidRPr="007420B8">
        <w:rPr>
          <w:rFonts w:ascii="Verdana" w:hAnsi="Verdana"/>
          <w:b/>
          <w:bCs/>
          <w:sz w:val="18"/>
          <w:szCs w:val="18"/>
        </w:rPr>
        <w:t xml:space="preserve">Zamawiający niniejszym odpowiada na pytania dotyczące </w:t>
      </w:r>
      <w:r w:rsidRPr="00A92A55">
        <w:rPr>
          <w:rFonts w:ascii="Verdana" w:hAnsi="Verdana" w:cs="Arial"/>
          <w:b/>
          <w:sz w:val="18"/>
          <w:szCs w:val="18"/>
        </w:rPr>
        <w:t xml:space="preserve">Specyfikacji Istotnych Warunków Zamówienia (dalej </w:t>
      </w:r>
      <w:proofErr w:type="spellStart"/>
      <w:r w:rsidRPr="00A92A55">
        <w:rPr>
          <w:rFonts w:ascii="Verdana" w:hAnsi="Verdana" w:cs="Arial"/>
          <w:b/>
          <w:sz w:val="18"/>
          <w:szCs w:val="18"/>
        </w:rPr>
        <w:t>Siwz</w:t>
      </w:r>
      <w:proofErr w:type="spellEnd"/>
      <w:r w:rsidRPr="00A92A55">
        <w:rPr>
          <w:rFonts w:ascii="Verdana" w:hAnsi="Verdana" w:cs="Arial"/>
          <w:b/>
          <w:sz w:val="18"/>
          <w:szCs w:val="18"/>
        </w:rPr>
        <w:t>)</w:t>
      </w:r>
      <w:r w:rsidRPr="007420B8">
        <w:rPr>
          <w:rFonts w:ascii="Verdana" w:hAnsi="Verdana"/>
          <w:b/>
          <w:bCs/>
          <w:sz w:val="18"/>
          <w:szCs w:val="18"/>
        </w:rPr>
        <w:t>, zadane przez Wykonawc</w:t>
      </w:r>
      <w:r w:rsidR="00F342F4">
        <w:rPr>
          <w:rFonts w:ascii="Verdana" w:hAnsi="Verdana"/>
          <w:b/>
          <w:bCs/>
          <w:sz w:val="18"/>
          <w:szCs w:val="18"/>
        </w:rPr>
        <w:t>ę</w:t>
      </w:r>
      <w:r w:rsidRPr="007420B8">
        <w:rPr>
          <w:rFonts w:ascii="Verdana" w:eastAsia="Calibri" w:hAnsi="Verdana"/>
          <w:bCs/>
          <w:spacing w:val="4"/>
          <w:sz w:val="18"/>
          <w:szCs w:val="18"/>
          <w:lang w:eastAsia="en-US"/>
        </w:rPr>
        <w:t>:</w:t>
      </w:r>
      <w:r w:rsidRPr="007420B8">
        <w:rPr>
          <w:rFonts w:ascii="Verdana" w:eastAsia="Calibri" w:hAnsi="Verdana"/>
          <w:bCs/>
          <w:i/>
          <w:spacing w:val="4"/>
          <w:sz w:val="18"/>
          <w:szCs w:val="18"/>
          <w:lang w:eastAsia="en-US"/>
        </w:rPr>
        <w:t xml:space="preserve"> </w:t>
      </w:r>
    </w:p>
    <w:p w14:paraId="2308FE54" w14:textId="77777777" w:rsidR="00F27C6D" w:rsidRDefault="00384829" w:rsidP="00A24F7C">
      <w:pPr>
        <w:ind w:left="426" w:right="471"/>
        <w:jc w:val="both"/>
        <w:rPr>
          <w:rFonts w:ascii="Verdana" w:hAnsi="Verdana"/>
          <w:b/>
          <w:sz w:val="18"/>
          <w:szCs w:val="18"/>
        </w:rPr>
      </w:pPr>
      <w:r w:rsidRPr="00384829">
        <w:rPr>
          <w:rFonts w:ascii="Verdana" w:hAnsi="Verdana"/>
          <w:b/>
          <w:sz w:val="18"/>
          <w:szCs w:val="18"/>
        </w:rPr>
        <w:t>Pytanie</w:t>
      </w:r>
      <w:r w:rsidR="00F27C6D">
        <w:rPr>
          <w:rFonts w:ascii="Verdana" w:hAnsi="Verdana"/>
          <w:b/>
          <w:sz w:val="18"/>
          <w:szCs w:val="18"/>
        </w:rPr>
        <w:t>:</w:t>
      </w:r>
    </w:p>
    <w:p w14:paraId="11BACBF6" w14:textId="365B070C" w:rsidR="006076E4" w:rsidRPr="006076E4" w:rsidRDefault="006076E4" w:rsidP="00A24F7C">
      <w:pPr>
        <w:ind w:left="426" w:right="471"/>
        <w:jc w:val="both"/>
        <w:rPr>
          <w:rFonts w:ascii="Verdana" w:hAnsi="Verdana"/>
          <w:bCs/>
          <w:sz w:val="18"/>
          <w:szCs w:val="18"/>
        </w:rPr>
      </w:pPr>
      <w:r w:rsidRPr="006076E4">
        <w:rPr>
          <w:rFonts w:ascii="Verdana" w:hAnsi="Verdana"/>
          <w:bCs/>
          <w:sz w:val="18"/>
          <w:szCs w:val="18"/>
        </w:rPr>
        <w:t>Zgodnie z arkusze</w:t>
      </w:r>
      <w:r>
        <w:rPr>
          <w:rFonts w:ascii="Verdana" w:hAnsi="Verdana"/>
          <w:bCs/>
          <w:sz w:val="18"/>
          <w:szCs w:val="18"/>
        </w:rPr>
        <w:t>m</w:t>
      </w:r>
      <w:r w:rsidRPr="006076E4">
        <w:rPr>
          <w:rFonts w:ascii="Verdana" w:hAnsi="Verdana"/>
          <w:bCs/>
          <w:sz w:val="18"/>
          <w:szCs w:val="18"/>
        </w:rPr>
        <w:t xml:space="preserve"> informacji technicznej – Załącznik nr 2 do </w:t>
      </w:r>
      <w:proofErr w:type="spellStart"/>
      <w:r w:rsidRPr="006076E4">
        <w:rPr>
          <w:rFonts w:ascii="Verdana" w:hAnsi="Verdana"/>
          <w:bCs/>
          <w:sz w:val="18"/>
          <w:szCs w:val="18"/>
        </w:rPr>
        <w:t>Siwz</w:t>
      </w:r>
      <w:proofErr w:type="spellEnd"/>
      <w:r w:rsidRPr="006076E4">
        <w:rPr>
          <w:rFonts w:ascii="Verdana" w:hAnsi="Verdana"/>
          <w:bCs/>
          <w:sz w:val="18"/>
          <w:szCs w:val="18"/>
        </w:rPr>
        <w:t xml:space="preserve"> Część 4 oraz zgodnie z wzorem umowy § 6 Warunki gwarancyjne i serwisowe pkt. 1, wykonawca oświadcza że urządzenie jest fabrycznie nowe, </w:t>
      </w:r>
      <w:proofErr w:type="spellStart"/>
      <w:r w:rsidRPr="006076E4">
        <w:rPr>
          <w:rFonts w:ascii="Verdana" w:hAnsi="Verdana"/>
          <w:bCs/>
          <w:sz w:val="18"/>
          <w:szCs w:val="18"/>
        </w:rPr>
        <w:t>niepowystawowe</w:t>
      </w:r>
      <w:proofErr w:type="spellEnd"/>
      <w:r w:rsidRPr="006076E4">
        <w:rPr>
          <w:rFonts w:ascii="Verdana" w:hAnsi="Verdana"/>
          <w:bCs/>
          <w:sz w:val="18"/>
          <w:szCs w:val="18"/>
        </w:rPr>
        <w:t xml:space="preserve"> kompletne i po uruchomieniu będzie gotowe do pracy, bez żadnych dodatkowych zakupów i inwestycji</w:t>
      </w:r>
    </w:p>
    <w:p w14:paraId="69D1E5B0" w14:textId="68FAE443" w:rsidR="00F27C6D" w:rsidRPr="00F27C6D" w:rsidRDefault="006076E4" w:rsidP="00A24F7C">
      <w:pPr>
        <w:ind w:left="426" w:right="471"/>
        <w:jc w:val="both"/>
        <w:rPr>
          <w:rFonts w:ascii="Verdana" w:hAnsi="Verdana"/>
          <w:b/>
          <w:sz w:val="18"/>
          <w:szCs w:val="18"/>
        </w:rPr>
      </w:pPr>
      <w:r w:rsidRPr="006076E4">
        <w:rPr>
          <w:rFonts w:ascii="Verdana" w:hAnsi="Verdana"/>
          <w:bCs/>
          <w:sz w:val="18"/>
          <w:szCs w:val="18"/>
        </w:rPr>
        <w:t>Czy Zamawiający zaakceptuje również urządzenie demonstracyjne, będące po szczegółowym przeglądzie technicznym, z gwarancją producenta, gotowe do pracy bez konieczności dodatkowych zakupów i inwestycji?</w:t>
      </w:r>
    </w:p>
    <w:p w14:paraId="6C9773D1" w14:textId="3679E976" w:rsidR="002F2A20" w:rsidRPr="006B1984" w:rsidRDefault="002F2A20" w:rsidP="00A24F7C">
      <w:pPr>
        <w:ind w:left="426" w:right="471"/>
        <w:jc w:val="both"/>
        <w:rPr>
          <w:rFonts w:ascii="Verdana" w:hAnsi="Verdana"/>
          <w:b/>
          <w:sz w:val="18"/>
          <w:szCs w:val="18"/>
        </w:rPr>
      </w:pPr>
      <w:r w:rsidRPr="006B1984">
        <w:rPr>
          <w:rFonts w:ascii="Verdana" w:hAnsi="Verdana"/>
          <w:b/>
          <w:sz w:val="18"/>
          <w:szCs w:val="18"/>
        </w:rPr>
        <w:t xml:space="preserve">Odpowiedź: </w:t>
      </w:r>
    </w:p>
    <w:p w14:paraId="397752F7" w14:textId="5180C833" w:rsidR="00F342F4" w:rsidRDefault="006B1984" w:rsidP="00A24F7C">
      <w:pPr>
        <w:ind w:left="450" w:right="471"/>
        <w:jc w:val="both"/>
        <w:rPr>
          <w:rFonts w:ascii="Verdana" w:hAnsi="Verdana"/>
          <w:b/>
          <w:sz w:val="18"/>
          <w:szCs w:val="18"/>
        </w:rPr>
      </w:pPr>
      <w:r w:rsidRPr="006B1984">
        <w:rPr>
          <w:rFonts w:ascii="Verdana" w:hAnsi="Verdana"/>
          <w:bCs/>
          <w:sz w:val="18"/>
          <w:szCs w:val="18"/>
        </w:rPr>
        <w:t xml:space="preserve">Zamawiający akceptuje </w:t>
      </w:r>
      <w:r w:rsidRPr="006076E4">
        <w:rPr>
          <w:rFonts w:ascii="Verdana" w:hAnsi="Verdana"/>
          <w:bCs/>
          <w:sz w:val="18"/>
          <w:szCs w:val="18"/>
        </w:rPr>
        <w:t>urządzenie demonstracyjne, będące po szczegółowym przeglądzie tec</w:t>
      </w:r>
      <w:r w:rsidR="005804A2">
        <w:rPr>
          <w:rFonts w:ascii="Verdana" w:hAnsi="Verdana"/>
          <w:bCs/>
          <w:sz w:val="18"/>
          <w:szCs w:val="18"/>
        </w:rPr>
        <w:t xml:space="preserve">hnicznym, objęty gwarancją </w:t>
      </w:r>
      <w:r w:rsidRPr="006076E4">
        <w:rPr>
          <w:rFonts w:ascii="Verdana" w:hAnsi="Verdana"/>
          <w:bCs/>
          <w:sz w:val="18"/>
          <w:szCs w:val="18"/>
        </w:rPr>
        <w:t>, gotowe do pracy bez konieczności dodatkowych zakupów i inwestycji</w:t>
      </w:r>
      <w:r w:rsidR="005804A2">
        <w:rPr>
          <w:rFonts w:ascii="Verdana" w:hAnsi="Verdana"/>
          <w:bCs/>
          <w:sz w:val="18"/>
          <w:szCs w:val="18"/>
        </w:rPr>
        <w:t>.</w:t>
      </w:r>
    </w:p>
    <w:p w14:paraId="2100FA56" w14:textId="77777777" w:rsidR="0082308F" w:rsidRDefault="0082308F" w:rsidP="00A24F7C">
      <w:pPr>
        <w:ind w:right="471"/>
        <w:jc w:val="both"/>
        <w:rPr>
          <w:rFonts w:ascii="Verdana" w:hAnsi="Verdana" w:cs="Arial"/>
          <w:bCs/>
          <w:sz w:val="18"/>
          <w:szCs w:val="18"/>
        </w:rPr>
      </w:pPr>
    </w:p>
    <w:p w14:paraId="3E9941A2" w14:textId="77777777" w:rsidR="006F7CC6" w:rsidRDefault="006F7CC6" w:rsidP="00A24F7C">
      <w:pPr>
        <w:ind w:right="120"/>
        <w:rPr>
          <w:rFonts w:ascii="Verdana" w:eastAsia="Calibri" w:hAnsi="Verdana"/>
          <w:b/>
          <w:bCs/>
          <w:spacing w:val="4"/>
          <w:sz w:val="18"/>
          <w:szCs w:val="18"/>
          <w:lang w:eastAsia="en-US"/>
        </w:rPr>
      </w:pPr>
      <w:r>
        <w:rPr>
          <w:rFonts w:ascii="Verdana" w:eastAsia="Calibri" w:hAnsi="Verdana"/>
          <w:b/>
          <w:bCs/>
          <w:spacing w:val="4"/>
          <w:sz w:val="18"/>
          <w:szCs w:val="18"/>
          <w:lang w:eastAsia="en-US"/>
        </w:rPr>
        <w:t xml:space="preserve">II. </w:t>
      </w:r>
      <w:r w:rsidRPr="005B1F89">
        <w:rPr>
          <w:rFonts w:ascii="Verdana" w:eastAsia="Calibri" w:hAnsi="Verdana"/>
          <w:b/>
          <w:bCs/>
          <w:spacing w:val="4"/>
          <w:sz w:val="18"/>
          <w:szCs w:val="18"/>
          <w:lang w:eastAsia="en-US"/>
        </w:rPr>
        <w:t xml:space="preserve">Informacja o zmianie treści </w:t>
      </w:r>
      <w:proofErr w:type="spellStart"/>
      <w:r w:rsidRPr="005B1F89">
        <w:rPr>
          <w:rFonts w:ascii="Verdana" w:eastAsia="Calibri" w:hAnsi="Verdana"/>
          <w:b/>
          <w:bCs/>
          <w:spacing w:val="4"/>
          <w:sz w:val="18"/>
          <w:szCs w:val="18"/>
          <w:lang w:eastAsia="en-US"/>
        </w:rPr>
        <w:t>Siwz</w:t>
      </w:r>
      <w:proofErr w:type="spellEnd"/>
      <w:r w:rsidRPr="005B1F89">
        <w:rPr>
          <w:rFonts w:ascii="Verdana" w:eastAsia="Calibri" w:hAnsi="Verdana"/>
          <w:b/>
          <w:bCs/>
          <w:spacing w:val="4"/>
          <w:sz w:val="18"/>
          <w:szCs w:val="18"/>
          <w:lang w:eastAsia="en-US"/>
        </w:rPr>
        <w:t>.</w:t>
      </w:r>
    </w:p>
    <w:p w14:paraId="1877B0CE" w14:textId="77777777" w:rsidR="006F7CC6" w:rsidRPr="005B1F89" w:rsidRDefault="006F7CC6" w:rsidP="00A24F7C">
      <w:pPr>
        <w:ind w:left="360" w:right="120"/>
        <w:jc w:val="center"/>
        <w:rPr>
          <w:rFonts w:ascii="Verdana" w:eastAsia="Calibri" w:hAnsi="Verdana"/>
          <w:b/>
          <w:bCs/>
          <w:spacing w:val="4"/>
          <w:sz w:val="18"/>
          <w:szCs w:val="18"/>
          <w:lang w:eastAsia="en-US"/>
        </w:rPr>
      </w:pPr>
    </w:p>
    <w:p w14:paraId="42C69738" w14:textId="77777777" w:rsidR="006F7CC6" w:rsidRPr="009B6414" w:rsidRDefault="006F7CC6" w:rsidP="00A24F7C">
      <w:pPr>
        <w:ind w:right="120"/>
        <w:jc w:val="both"/>
        <w:rPr>
          <w:rFonts w:ascii="Verdana" w:eastAsia="Calibri" w:hAnsi="Verdana"/>
          <w:bCs/>
          <w:spacing w:val="4"/>
          <w:sz w:val="18"/>
          <w:szCs w:val="18"/>
          <w:lang w:eastAsia="en-US"/>
        </w:rPr>
      </w:pPr>
      <w:r w:rsidRPr="009B6414">
        <w:rPr>
          <w:rFonts w:ascii="Verdana" w:eastAsia="Calibri" w:hAnsi="Verdana"/>
          <w:bCs/>
          <w:spacing w:val="4"/>
          <w:sz w:val="18"/>
          <w:szCs w:val="18"/>
          <w:lang w:eastAsia="en-US"/>
        </w:rPr>
        <w:t xml:space="preserve">W związku z udzielonymi odpowiedziami na pytania, Zamawiający informuje, że zmienił, w oparciu </w:t>
      </w:r>
      <w:r>
        <w:rPr>
          <w:rFonts w:ascii="Verdana" w:eastAsia="Calibri" w:hAnsi="Verdana"/>
          <w:bCs/>
          <w:spacing w:val="4"/>
          <w:sz w:val="18"/>
          <w:szCs w:val="18"/>
          <w:lang w:eastAsia="en-US"/>
        </w:rPr>
        <w:br/>
      </w:r>
      <w:r w:rsidRPr="009B6414">
        <w:rPr>
          <w:rFonts w:ascii="Verdana" w:eastAsia="Calibri" w:hAnsi="Verdana"/>
          <w:bCs/>
          <w:spacing w:val="4"/>
          <w:sz w:val="18"/>
          <w:szCs w:val="18"/>
          <w:lang w:eastAsia="en-US"/>
        </w:rPr>
        <w:t>o art. 38 u</w:t>
      </w:r>
      <w:r>
        <w:rPr>
          <w:rFonts w:ascii="Verdana" w:eastAsia="Calibri" w:hAnsi="Verdana"/>
          <w:bCs/>
          <w:spacing w:val="4"/>
          <w:sz w:val="18"/>
          <w:szCs w:val="18"/>
          <w:lang w:eastAsia="en-US"/>
        </w:rPr>
        <w:t>st 4 Prawa zamówień publicznych,</w:t>
      </w:r>
      <w:r w:rsidRPr="009B6414">
        <w:rPr>
          <w:rFonts w:ascii="Verdana" w:eastAsia="Calibri" w:hAnsi="Verdana"/>
          <w:bCs/>
          <w:spacing w:val="4"/>
          <w:sz w:val="18"/>
          <w:szCs w:val="18"/>
          <w:lang w:eastAsia="en-US"/>
        </w:rPr>
        <w:t xml:space="preserve"> treść </w:t>
      </w:r>
      <w:proofErr w:type="spellStart"/>
      <w:r w:rsidRPr="009B6414">
        <w:rPr>
          <w:rFonts w:ascii="Verdana" w:eastAsia="Calibri" w:hAnsi="Verdana"/>
          <w:bCs/>
          <w:spacing w:val="4"/>
          <w:sz w:val="18"/>
          <w:szCs w:val="18"/>
          <w:lang w:eastAsia="en-US"/>
        </w:rPr>
        <w:t>Siwz</w:t>
      </w:r>
      <w:proofErr w:type="spellEnd"/>
      <w:r w:rsidRPr="009B6414">
        <w:rPr>
          <w:rFonts w:ascii="Verdana" w:eastAsia="Calibri" w:hAnsi="Verdana"/>
          <w:bCs/>
          <w:spacing w:val="4"/>
          <w:sz w:val="18"/>
          <w:szCs w:val="18"/>
          <w:lang w:eastAsia="en-US"/>
        </w:rPr>
        <w:t xml:space="preserve">. </w:t>
      </w:r>
    </w:p>
    <w:p w14:paraId="57A404A7" w14:textId="77777777" w:rsidR="006F7CC6" w:rsidRPr="009B6414" w:rsidRDefault="006F7CC6" w:rsidP="00A24F7C">
      <w:pPr>
        <w:ind w:right="120"/>
        <w:jc w:val="both"/>
        <w:rPr>
          <w:rFonts w:ascii="Verdana" w:eastAsia="Calibri" w:hAnsi="Verdana"/>
          <w:bCs/>
          <w:spacing w:val="4"/>
          <w:sz w:val="18"/>
          <w:szCs w:val="18"/>
          <w:lang w:eastAsia="en-US"/>
        </w:rPr>
      </w:pPr>
      <w:r w:rsidRPr="009B6414">
        <w:rPr>
          <w:rFonts w:ascii="Verdana" w:eastAsia="Calibri" w:hAnsi="Verdana"/>
          <w:bCs/>
          <w:spacing w:val="4"/>
          <w:sz w:val="18"/>
          <w:szCs w:val="18"/>
          <w:lang w:eastAsia="en-US"/>
        </w:rPr>
        <w:t xml:space="preserve">Zmiany w treści dokumentów zaznaczono kolorem </w:t>
      </w:r>
      <w:r w:rsidRPr="009B6414">
        <w:rPr>
          <w:rFonts w:ascii="Verdana" w:eastAsia="Calibri" w:hAnsi="Verdana"/>
          <w:bCs/>
          <w:color w:val="00B0F0"/>
          <w:spacing w:val="4"/>
          <w:sz w:val="18"/>
          <w:szCs w:val="18"/>
          <w:lang w:eastAsia="en-US"/>
        </w:rPr>
        <w:t>niebieskim</w:t>
      </w:r>
      <w:r w:rsidRPr="009B6414">
        <w:rPr>
          <w:rFonts w:ascii="Verdana" w:eastAsia="Calibri" w:hAnsi="Verdana"/>
          <w:bCs/>
          <w:spacing w:val="4"/>
          <w:sz w:val="18"/>
          <w:szCs w:val="18"/>
          <w:lang w:eastAsia="en-US"/>
        </w:rPr>
        <w:t xml:space="preserve">. </w:t>
      </w:r>
    </w:p>
    <w:p w14:paraId="4A53552E" w14:textId="77777777" w:rsidR="006F7CC6" w:rsidRPr="009B6414" w:rsidRDefault="006F7CC6" w:rsidP="00A24F7C">
      <w:pPr>
        <w:ind w:right="120"/>
        <w:jc w:val="both"/>
        <w:rPr>
          <w:rFonts w:ascii="Verdana" w:eastAsia="Calibri" w:hAnsi="Verdana"/>
          <w:b/>
          <w:bCs/>
          <w:spacing w:val="4"/>
          <w:sz w:val="18"/>
          <w:szCs w:val="18"/>
          <w:u w:val="single"/>
          <w:lang w:eastAsia="en-US"/>
        </w:rPr>
      </w:pPr>
      <w:r w:rsidRPr="009B6414">
        <w:rPr>
          <w:rFonts w:ascii="Verdana" w:eastAsia="Calibri" w:hAnsi="Verdana"/>
          <w:bCs/>
          <w:spacing w:val="4"/>
          <w:sz w:val="18"/>
          <w:szCs w:val="18"/>
          <w:u w:val="single"/>
          <w:lang w:eastAsia="en-US"/>
        </w:rPr>
        <w:t>Zamawiający wymaga przygotowania oferty w oparciu o skorygowaną treść SIWZ i</w:t>
      </w:r>
      <w:r>
        <w:rPr>
          <w:rFonts w:ascii="Verdana" w:eastAsia="Calibri" w:hAnsi="Verdana"/>
          <w:bCs/>
          <w:spacing w:val="4"/>
          <w:sz w:val="18"/>
          <w:szCs w:val="18"/>
          <w:u w:val="single"/>
          <w:lang w:eastAsia="en-US"/>
        </w:rPr>
        <w:t xml:space="preserve"> udzielone odpowiedzi na pytanie</w:t>
      </w:r>
      <w:r w:rsidRPr="009B6414">
        <w:rPr>
          <w:rFonts w:ascii="Verdana" w:eastAsia="Calibri" w:hAnsi="Verdana"/>
          <w:bCs/>
          <w:spacing w:val="4"/>
          <w:sz w:val="18"/>
          <w:szCs w:val="18"/>
          <w:u w:val="single"/>
          <w:lang w:eastAsia="en-US"/>
        </w:rPr>
        <w:t xml:space="preserve"> Wykonawc</w:t>
      </w:r>
      <w:r>
        <w:rPr>
          <w:rFonts w:ascii="Verdana" w:eastAsia="Calibri" w:hAnsi="Verdana"/>
          <w:bCs/>
          <w:spacing w:val="4"/>
          <w:sz w:val="18"/>
          <w:szCs w:val="18"/>
          <w:u w:val="single"/>
          <w:lang w:eastAsia="en-US"/>
        </w:rPr>
        <w:t>y.</w:t>
      </w:r>
    </w:p>
    <w:p w14:paraId="79F7AFBB" w14:textId="77777777" w:rsidR="006F7CC6" w:rsidRPr="00BE7E6A" w:rsidRDefault="006F7CC6" w:rsidP="006F7CC6">
      <w:pPr>
        <w:ind w:right="470"/>
        <w:rPr>
          <w:rFonts w:ascii="Verdana" w:hAnsi="Verdana"/>
          <w:bCs/>
          <w:sz w:val="18"/>
          <w:szCs w:val="18"/>
        </w:rPr>
      </w:pPr>
    </w:p>
    <w:p w14:paraId="1E124978" w14:textId="77777777" w:rsidR="006F7CC6" w:rsidRPr="0082308F" w:rsidRDefault="006F7CC6" w:rsidP="00F342F4">
      <w:pPr>
        <w:spacing w:line="360" w:lineRule="auto"/>
        <w:ind w:right="471"/>
        <w:jc w:val="both"/>
        <w:rPr>
          <w:rFonts w:ascii="Verdana" w:hAnsi="Verdana" w:cs="Arial"/>
          <w:bCs/>
          <w:sz w:val="18"/>
          <w:szCs w:val="18"/>
        </w:rPr>
      </w:pPr>
    </w:p>
    <w:p w14:paraId="5566C1C5" w14:textId="77777777" w:rsidR="008352BA" w:rsidRDefault="008352BA" w:rsidP="00A24F7C">
      <w:pPr>
        <w:ind w:left="5529" w:right="471"/>
        <w:rPr>
          <w:rFonts w:ascii="Verdana" w:hAnsi="Verdana"/>
          <w:b/>
          <w:sz w:val="18"/>
          <w:szCs w:val="18"/>
        </w:rPr>
      </w:pPr>
    </w:p>
    <w:p w14:paraId="70A76EE1" w14:textId="62249894" w:rsidR="00F52D35" w:rsidRPr="0082308F" w:rsidRDefault="00F52D35" w:rsidP="00A24F7C">
      <w:pPr>
        <w:ind w:left="5529" w:right="471"/>
        <w:rPr>
          <w:rFonts w:ascii="Verdana" w:hAnsi="Verdana"/>
          <w:sz w:val="18"/>
          <w:szCs w:val="18"/>
        </w:rPr>
      </w:pPr>
      <w:r w:rsidRPr="0082308F">
        <w:rPr>
          <w:rFonts w:ascii="Verdana" w:hAnsi="Verdana"/>
          <w:sz w:val="18"/>
          <w:szCs w:val="18"/>
        </w:rPr>
        <w:t>Z upoważnienia Rektora UMW</w:t>
      </w:r>
    </w:p>
    <w:p w14:paraId="62559164" w14:textId="71F23466" w:rsidR="00F52D35" w:rsidRPr="0082308F" w:rsidRDefault="0082308F" w:rsidP="00A24F7C">
      <w:pPr>
        <w:ind w:left="5529" w:right="471"/>
        <w:jc w:val="both"/>
        <w:rPr>
          <w:rFonts w:ascii="Verdana" w:hAnsi="Verdana"/>
          <w:sz w:val="18"/>
          <w:szCs w:val="18"/>
        </w:rPr>
      </w:pPr>
      <w:r w:rsidRPr="0082308F">
        <w:rPr>
          <w:rFonts w:ascii="Verdana" w:hAnsi="Verdana"/>
          <w:sz w:val="18"/>
          <w:szCs w:val="18"/>
        </w:rPr>
        <w:t xml:space="preserve">p.o. </w:t>
      </w:r>
      <w:r w:rsidR="00F52D35" w:rsidRPr="0082308F">
        <w:rPr>
          <w:rFonts w:ascii="Verdana" w:hAnsi="Verdana"/>
          <w:sz w:val="18"/>
          <w:szCs w:val="18"/>
        </w:rPr>
        <w:t>Zastępc</w:t>
      </w:r>
      <w:r w:rsidRPr="0082308F">
        <w:rPr>
          <w:rFonts w:ascii="Verdana" w:hAnsi="Verdana"/>
          <w:sz w:val="18"/>
          <w:szCs w:val="18"/>
        </w:rPr>
        <w:t>y</w:t>
      </w:r>
      <w:r w:rsidR="00F52D35" w:rsidRPr="0082308F">
        <w:rPr>
          <w:rFonts w:ascii="Verdana" w:hAnsi="Verdana"/>
          <w:sz w:val="18"/>
          <w:szCs w:val="18"/>
        </w:rPr>
        <w:t xml:space="preserve"> Kanclerza ds. Zarządzania</w:t>
      </w:r>
      <w:r w:rsidRPr="0082308F">
        <w:rPr>
          <w:rFonts w:ascii="Verdana" w:hAnsi="Verdana"/>
          <w:sz w:val="18"/>
          <w:szCs w:val="18"/>
        </w:rPr>
        <w:t xml:space="preserve"> </w:t>
      </w:r>
      <w:r w:rsidR="00D80D43" w:rsidRPr="0082308F">
        <w:rPr>
          <w:rFonts w:ascii="Verdana" w:hAnsi="Verdana"/>
          <w:sz w:val="18"/>
          <w:szCs w:val="18"/>
        </w:rPr>
        <w:t>Administracją</w:t>
      </w:r>
      <w:r w:rsidR="00F52D35" w:rsidRPr="0082308F">
        <w:rPr>
          <w:rFonts w:ascii="Verdana" w:hAnsi="Verdana"/>
          <w:sz w:val="18"/>
          <w:szCs w:val="18"/>
        </w:rPr>
        <w:t xml:space="preserve"> UMW </w:t>
      </w:r>
    </w:p>
    <w:p w14:paraId="73D1259D" w14:textId="77777777" w:rsidR="0082308F" w:rsidRPr="0082308F" w:rsidRDefault="0082308F" w:rsidP="00A24F7C">
      <w:pPr>
        <w:ind w:left="5529" w:right="471"/>
        <w:jc w:val="both"/>
        <w:rPr>
          <w:rFonts w:ascii="Verdana" w:hAnsi="Verdana"/>
          <w:sz w:val="18"/>
          <w:szCs w:val="18"/>
        </w:rPr>
      </w:pPr>
    </w:p>
    <w:p w14:paraId="399CDBEA" w14:textId="77777777" w:rsidR="0082308F" w:rsidRPr="0082308F" w:rsidRDefault="0082308F" w:rsidP="00A24F7C">
      <w:pPr>
        <w:ind w:left="5529" w:right="471"/>
        <w:jc w:val="both"/>
        <w:rPr>
          <w:rFonts w:ascii="Verdana" w:hAnsi="Verdana"/>
          <w:sz w:val="18"/>
          <w:szCs w:val="18"/>
        </w:rPr>
      </w:pPr>
    </w:p>
    <w:p w14:paraId="40083BFF" w14:textId="501E982E" w:rsidR="00A53B69" w:rsidRPr="0082308F" w:rsidRDefault="00070039" w:rsidP="00A24F7C">
      <w:pPr>
        <w:ind w:left="5529" w:right="471"/>
        <w:jc w:val="both"/>
        <w:rPr>
          <w:rFonts w:ascii="Verdana" w:hAnsi="Verdana"/>
          <w:sz w:val="18"/>
          <w:szCs w:val="18"/>
        </w:rPr>
      </w:pPr>
      <w:r>
        <w:rPr>
          <w:rFonts w:ascii="Verdana" w:hAnsi="Verdana"/>
          <w:sz w:val="18"/>
          <w:szCs w:val="18"/>
        </w:rPr>
        <w:t>/-/</w:t>
      </w:r>
      <w:bookmarkStart w:id="1" w:name="_GoBack"/>
      <w:bookmarkEnd w:id="1"/>
      <w:r w:rsidR="00A02799" w:rsidRPr="0082308F">
        <w:rPr>
          <w:rFonts w:ascii="Verdana" w:hAnsi="Verdana"/>
          <w:sz w:val="18"/>
          <w:szCs w:val="18"/>
        </w:rPr>
        <w:t xml:space="preserve">Mgr </w:t>
      </w:r>
      <w:r w:rsidR="00D80D43" w:rsidRPr="0082308F">
        <w:rPr>
          <w:rFonts w:ascii="Verdana" w:hAnsi="Verdana"/>
          <w:sz w:val="18"/>
          <w:szCs w:val="18"/>
        </w:rPr>
        <w:t xml:space="preserve">Patryk </w:t>
      </w:r>
      <w:proofErr w:type="spellStart"/>
      <w:r w:rsidR="00D80D43" w:rsidRPr="0082308F">
        <w:rPr>
          <w:rFonts w:ascii="Verdana" w:hAnsi="Verdana"/>
          <w:sz w:val="18"/>
          <w:szCs w:val="18"/>
        </w:rPr>
        <w:t>Hebrowski</w:t>
      </w:r>
      <w:proofErr w:type="spellEnd"/>
    </w:p>
    <w:sectPr w:rsidR="00A53B69" w:rsidRPr="0082308F"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8E972" w14:textId="77777777" w:rsidR="00F411BA" w:rsidRDefault="00F411BA">
      <w:r>
        <w:separator/>
      </w:r>
    </w:p>
  </w:endnote>
  <w:endnote w:type="continuationSeparator" w:id="0">
    <w:p w14:paraId="6B73F803" w14:textId="77777777" w:rsidR="00F411BA" w:rsidRDefault="00F4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1B7C" w14:textId="57E8692A"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6EB35DB0" w14:textId="77777777" w:rsidR="00C55399" w:rsidRPr="00F75B30" w:rsidRDefault="00C55399" w:rsidP="00C55399">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21E2D7C" wp14:editId="0AC3D454">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B54BBF" wp14:editId="67279ED3">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FE20F51" w14:textId="2980C744" w:rsidR="005D008E" w:rsidRDefault="005D008E">
    <w:pPr>
      <w:pStyle w:val="Stopka"/>
    </w:pPr>
  </w:p>
  <w:p w14:paraId="55FB2C00" w14:textId="77777777" w:rsidR="00A45983" w:rsidRDefault="00A459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1DCC" w14:textId="77777777" w:rsidR="00F342F4" w:rsidRPr="00F75B30" w:rsidRDefault="00F342F4" w:rsidP="00F342F4">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9DFEEA7" wp14:editId="7ED36ACF">
          <wp:extent cx="1390650" cy="64770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FB587DB" wp14:editId="42298B64">
          <wp:extent cx="1924050" cy="660400"/>
          <wp:effectExtent l="1905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FE8F810" w14:textId="78137EC6" w:rsidR="00F342F4" w:rsidRDefault="00F342F4">
    <w:pPr>
      <w:pStyle w:val="Stopka"/>
    </w:pPr>
  </w:p>
  <w:p w14:paraId="4AEB07C4" w14:textId="06AC6D47" w:rsidR="00A45983" w:rsidRPr="00F75B30" w:rsidRDefault="00A45983"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F5BE6" w14:textId="77777777" w:rsidR="00F411BA" w:rsidRDefault="00F411BA">
      <w:r>
        <w:separator/>
      </w:r>
    </w:p>
  </w:footnote>
  <w:footnote w:type="continuationSeparator" w:id="0">
    <w:p w14:paraId="41F0106D" w14:textId="77777777" w:rsidR="00F411BA" w:rsidRDefault="00F41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38E52B6"/>
    <w:multiLevelType w:val="hybridMultilevel"/>
    <w:tmpl w:val="9D541FB2"/>
    <w:lvl w:ilvl="0" w:tplc="D79AA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622720"/>
    <w:multiLevelType w:val="hybridMultilevel"/>
    <w:tmpl w:val="BBA4047E"/>
    <w:lvl w:ilvl="0" w:tplc="958A40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1"/>
  </w:num>
  <w:num w:numId="13">
    <w:abstractNumId w:val="20"/>
  </w:num>
  <w:num w:numId="14">
    <w:abstractNumId w:val="24"/>
  </w:num>
  <w:num w:numId="15">
    <w:abstractNumId w:val="32"/>
  </w:num>
  <w:num w:numId="16">
    <w:abstractNumId w:val="40"/>
  </w:num>
  <w:num w:numId="17">
    <w:abstractNumId w:val="19"/>
  </w:num>
  <w:num w:numId="18">
    <w:abstractNumId w:val="43"/>
  </w:num>
  <w:num w:numId="19">
    <w:abstractNumId w:val="44"/>
  </w:num>
  <w:num w:numId="20">
    <w:abstractNumId w:val="30"/>
  </w:num>
  <w:num w:numId="21">
    <w:abstractNumId w:val="3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7"/>
  </w:num>
  <w:num w:numId="25">
    <w:abstractNumId w:val="39"/>
  </w:num>
  <w:num w:numId="26">
    <w:abstractNumId w:val="33"/>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3"/>
  </w:num>
  <w:num w:numId="30">
    <w:abstractNumId w:val="34"/>
  </w:num>
  <w:num w:numId="31">
    <w:abstractNumId w:val="28"/>
  </w:num>
  <w:num w:numId="32">
    <w:abstractNumId w:val="22"/>
  </w:num>
  <w:num w:numId="33">
    <w:abstractNumId w:val="31"/>
  </w:num>
  <w:num w:numId="34">
    <w:abstractNumId w:val="47"/>
  </w:num>
  <w:num w:numId="35">
    <w:abstractNumId w:val="37"/>
  </w:num>
  <w:num w:numId="36">
    <w:abstractNumId w:val="18"/>
  </w:num>
  <w:num w:numId="37">
    <w:abstractNumId w:val="35"/>
  </w:num>
  <w:num w:numId="38">
    <w:abstractNumId w:val="36"/>
  </w:num>
  <w:num w:numId="39">
    <w:abstractNumId w:val="42"/>
  </w:num>
  <w:num w:numId="4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B52"/>
    <w:rsid w:val="00003546"/>
    <w:rsid w:val="000053DF"/>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036"/>
    <w:rsid w:val="000422EC"/>
    <w:rsid w:val="000430AB"/>
    <w:rsid w:val="0005063A"/>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0039"/>
    <w:rsid w:val="00071F81"/>
    <w:rsid w:val="00072A0D"/>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1FFA"/>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3F02"/>
    <w:rsid w:val="000D4EA7"/>
    <w:rsid w:val="000D5267"/>
    <w:rsid w:val="000D5960"/>
    <w:rsid w:val="000D5EA3"/>
    <w:rsid w:val="000D653F"/>
    <w:rsid w:val="000D6638"/>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8C8"/>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26"/>
    <w:rsid w:val="001360AB"/>
    <w:rsid w:val="0013702B"/>
    <w:rsid w:val="0013728D"/>
    <w:rsid w:val="001414E2"/>
    <w:rsid w:val="001416A5"/>
    <w:rsid w:val="001424DD"/>
    <w:rsid w:val="0014456B"/>
    <w:rsid w:val="001447CA"/>
    <w:rsid w:val="00144805"/>
    <w:rsid w:val="00145C81"/>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2E7A"/>
    <w:rsid w:val="001831FA"/>
    <w:rsid w:val="00183438"/>
    <w:rsid w:val="001834F4"/>
    <w:rsid w:val="001836A2"/>
    <w:rsid w:val="00185934"/>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E67"/>
    <w:rsid w:val="001E032F"/>
    <w:rsid w:val="001E2FAC"/>
    <w:rsid w:val="001E3C33"/>
    <w:rsid w:val="001E4A5B"/>
    <w:rsid w:val="001E55A3"/>
    <w:rsid w:val="001E55B0"/>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3633"/>
    <w:rsid w:val="00234416"/>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100E"/>
    <w:rsid w:val="002E1148"/>
    <w:rsid w:val="002E1B95"/>
    <w:rsid w:val="002E3C10"/>
    <w:rsid w:val="002E4F3A"/>
    <w:rsid w:val="002E4F5E"/>
    <w:rsid w:val="002E6F17"/>
    <w:rsid w:val="002E712F"/>
    <w:rsid w:val="002E7A90"/>
    <w:rsid w:val="002F11F6"/>
    <w:rsid w:val="002F1A2B"/>
    <w:rsid w:val="002F1F00"/>
    <w:rsid w:val="002F2A20"/>
    <w:rsid w:val="002F587D"/>
    <w:rsid w:val="003000AF"/>
    <w:rsid w:val="0030048F"/>
    <w:rsid w:val="00301928"/>
    <w:rsid w:val="00301B6C"/>
    <w:rsid w:val="00301BA9"/>
    <w:rsid w:val="003044CF"/>
    <w:rsid w:val="003058A8"/>
    <w:rsid w:val="00305B22"/>
    <w:rsid w:val="00305F2D"/>
    <w:rsid w:val="00306E59"/>
    <w:rsid w:val="003140D4"/>
    <w:rsid w:val="00316974"/>
    <w:rsid w:val="00316EAC"/>
    <w:rsid w:val="003228DC"/>
    <w:rsid w:val="0032572D"/>
    <w:rsid w:val="00325EE1"/>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20D2"/>
    <w:rsid w:val="00413DC6"/>
    <w:rsid w:val="00414292"/>
    <w:rsid w:val="00415F9D"/>
    <w:rsid w:val="004171DC"/>
    <w:rsid w:val="00417674"/>
    <w:rsid w:val="00421BC9"/>
    <w:rsid w:val="004227ED"/>
    <w:rsid w:val="00422850"/>
    <w:rsid w:val="004237FA"/>
    <w:rsid w:val="00425118"/>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2A08"/>
    <w:rsid w:val="004534E1"/>
    <w:rsid w:val="00455429"/>
    <w:rsid w:val="00456D51"/>
    <w:rsid w:val="00456DEB"/>
    <w:rsid w:val="00456F1B"/>
    <w:rsid w:val="00456F65"/>
    <w:rsid w:val="004571D0"/>
    <w:rsid w:val="004602CE"/>
    <w:rsid w:val="00461603"/>
    <w:rsid w:val="00461CDC"/>
    <w:rsid w:val="004621E0"/>
    <w:rsid w:val="00463762"/>
    <w:rsid w:val="00463FE0"/>
    <w:rsid w:val="0046630A"/>
    <w:rsid w:val="00466B2E"/>
    <w:rsid w:val="00467326"/>
    <w:rsid w:val="00467497"/>
    <w:rsid w:val="00470653"/>
    <w:rsid w:val="00471BA9"/>
    <w:rsid w:val="004721AD"/>
    <w:rsid w:val="004734B1"/>
    <w:rsid w:val="00473B71"/>
    <w:rsid w:val="00475573"/>
    <w:rsid w:val="00475C1B"/>
    <w:rsid w:val="00476D54"/>
    <w:rsid w:val="00481608"/>
    <w:rsid w:val="00481D36"/>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26A"/>
    <w:rsid w:val="004A36EB"/>
    <w:rsid w:val="004A42CD"/>
    <w:rsid w:val="004A4AC4"/>
    <w:rsid w:val="004A5158"/>
    <w:rsid w:val="004A5AA2"/>
    <w:rsid w:val="004A6E84"/>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56D1C"/>
    <w:rsid w:val="005608C1"/>
    <w:rsid w:val="00561790"/>
    <w:rsid w:val="005619F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4A2"/>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186"/>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1DF9"/>
    <w:rsid w:val="005E3935"/>
    <w:rsid w:val="005F01C5"/>
    <w:rsid w:val="005F04DC"/>
    <w:rsid w:val="005F2E36"/>
    <w:rsid w:val="005F435E"/>
    <w:rsid w:val="005F4442"/>
    <w:rsid w:val="005F458B"/>
    <w:rsid w:val="005F5E35"/>
    <w:rsid w:val="005F684E"/>
    <w:rsid w:val="005F79A6"/>
    <w:rsid w:val="00600897"/>
    <w:rsid w:val="0060224D"/>
    <w:rsid w:val="00602FE8"/>
    <w:rsid w:val="00603458"/>
    <w:rsid w:val="00606E7E"/>
    <w:rsid w:val="00606FD7"/>
    <w:rsid w:val="006076E4"/>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84"/>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6F7CC6"/>
    <w:rsid w:val="00700575"/>
    <w:rsid w:val="00701274"/>
    <w:rsid w:val="007018DB"/>
    <w:rsid w:val="007031FF"/>
    <w:rsid w:val="007073C8"/>
    <w:rsid w:val="00707B75"/>
    <w:rsid w:val="007103DD"/>
    <w:rsid w:val="00710C5E"/>
    <w:rsid w:val="00710D33"/>
    <w:rsid w:val="007122A1"/>
    <w:rsid w:val="00713019"/>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6E2"/>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1B57"/>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08F"/>
    <w:rsid w:val="00823835"/>
    <w:rsid w:val="00824E85"/>
    <w:rsid w:val="0082515D"/>
    <w:rsid w:val="00825910"/>
    <w:rsid w:val="00825EAF"/>
    <w:rsid w:val="00826981"/>
    <w:rsid w:val="00826AF9"/>
    <w:rsid w:val="008279FF"/>
    <w:rsid w:val="00831027"/>
    <w:rsid w:val="00831EF3"/>
    <w:rsid w:val="008320D7"/>
    <w:rsid w:val="00832756"/>
    <w:rsid w:val="008346A5"/>
    <w:rsid w:val="008352BA"/>
    <w:rsid w:val="00835704"/>
    <w:rsid w:val="00835ECC"/>
    <w:rsid w:val="008360A7"/>
    <w:rsid w:val="008363E9"/>
    <w:rsid w:val="00836DE1"/>
    <w:rsid w:val="00841AB7"/>
    <w:rsid w:val="00841D17"/>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959"/>
    <w:rsid w:val="008934CE"/>
    <w:rsid w:val="00893815"/>
    <w:rsid w:val="0089406E"/>
    <w:rsid w:val="00894F69"/>
    <w:rsid w:val="00895990"/>
    <w:rsid w:val="008965A9"/>
    <w:rsid w:val="008976E4"/>
    <w:rsid w:val="00897C52"/>
    <w:rsid w:val="008A070D"/>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1EBA"/>
    <w:rsid w:val="008F2F78"/>
    <w:rsid w:val="008F380E"/>
    <w:rsid w:val="008F3E27"/>
    <w:rsid w:val="008F4BB0"/>
    <w:rsid w:val="008F5EB9"/>
    <w:rsid w:val="008F5ED7"/>
    <w:rsid w:val="008F6A38"/>
    <w:rsid w:val="0090140D"/>
    <w:rsid w:val="009022A4"/>
    <w:rsid w:val="00903F25"/>
    <w:rsid w:val="0090526E"/>
    <w:rsid w:val="0090605A"/>
    <w:rsid w:val="009074DA"/>
    <w:rsid w:val="0091048B"/>
    <w:rsid w:val="00910584"/>
    <w:rsid w:val="0091085B"/>
    <w:rsid w:val="0091117E"/>
    <w:rsid w:val="009155AA"/>
    <w:rsid w:val="0091574B"/>
    <w:rsid w:val="009173B0"/>
    <w:rsid w:val="00920828"/>
    <w:rsid w:val="00920D7B"/>
    <w:rsid w:val="00920E79"/>
    <w:rsid w:val="009214B8"/>
    <w:rsid w:val="00923300"/>
    <w:rsid w:val="00923EE5"/>
    <w:rsid w:val="009241A0"/>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6F80"/>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0C87"/>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2ED0"/>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2E7A"/>
    <w:rsid w:val="00A13E4D"/>
    <w:rsid w:val="00A144C7"/>
    <w:rsid w:val="00A20D19"/>
    <w:rsid w:val="00A217EF"/>
    <w:rsid w:val="00A22706"/>
    <w:rsid w:val="00A24F7C"/>
    <w:rsid w:val="00A2761E"/>
    <w:rsid w:val="00A27C5A"/>
    <w:rsid w:val="00A30641"/>
    <w:rsid w:val="00A3487D"/>
    <w:rsid w:val="00A34C41"/>
    <w:rsid w:val="00A3603B"/>
    <w:rsid w:val="00A36A4C"/>
    <w:rsid w:val="00A36EEA"/>
    <w:rsid w:val="00A37643"/>
    <w:rsid w:val="00A409F3"/>
    <w:rsid w:val="00A42B67"/>
    <w:rsid w:val="00A44D83"/>
    <w:rsid w:val="00A453BF"/>
    <w:rsid w:val="00A45424"/>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185"/>
    <w:rsid w:val="00AB26EB"/>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E73FC"/>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655C"/>
    <w:rsid w:val="00B37A23"/>
    <w:rsid w:val="00B37FB4"/>
    <w:rsid w:val="00B41AFE"/>
    <w:rsid w:val="00B421CD"/>
    <w:rsid w:val="00B42744"/>
    <w:rsid w:val="00B4323D"/>
    <w:rsid w:val="00B4610D"/>
    <w:rsid w:val="00B500A7"/>
    <w:rsid w:val="00B50DC8"/>
    <w:rsid w:val="00B51386"/>
    <w:rsid w:val="00B53B14"/>
    <w:rsid w:val="00B53E59"/>
    <w:rsid w:val="00B55CE9"/>
    <w:rsid w:val="00B56E9D"/>
    <w:rsid w:val="00B571F6"/>
    <w:rsid w:val="00B57F4F"/>
    <w:rsid w:val="00B617EC"/>
    <w:rsid w:val="00B6192E"/>
    <w:rsid w:val="00B622A4"/>
    <w:rsid w:val="00B636BC"/>
    <w:rsid w:val="00B63C86"/>
    <w:rsid w:val="00B63FFD"/>
    <w:rsid w:val="00B64816"/>
    <w:rsid w:val="00B6588B"/>
    <w:rsid w:val="00B660A3"/>
    <w:rsid w:val="00B70359"/>
    <w:rsid w:val="00B7068F"/>
    <w:rsid w:val="00B741B2"/>
    <w:rsid w:val="00B75316"/>
    <w:rsid w:val="00B76EBB"/>
    <w:rsid w:val="00B77E60"/>
    <w:rsid w:val="00B77F54"/>
    <w:rsid w:val="00B81537"/>
    <w:rsid w:val="00B8170B"/>
    <w:rsid w:val="00B8316F"/>
    <w:rsid w:val="00B84A9C"/>
    <w:rsid w:val="00B84D5A"/>
    <w:rsid w:val="00B86DEC"/>
    <w:rsid w:val="00B87251"/>
    <w:rsid w:val="00B9041A"/>
    <w:rsid w:val="00B90540"/>
    <w:rsid w:val="00B9068F"/>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2D2F"/>
    <w:rsid w:val="00C13C80"/>
    <w:rsid w:val="00C14273"/>
    <w:rsid w:val="00C14BED"/>
    <w:rsid w:val="00C14CED"/>
    <w:rsid w:val="00C15E26"/>
    <w:rsid w:val="00C16826"/>
    <w:rsid w:val="00C16913"/>
    <w:rsid w:val="00C16BBC"/>
    <w:rsid w:val="00C16C40"/>
    <w:rsid w:val="00C221D7"/>
    <w:rsid w:val="00C24139"/>
    <w:rsid w:val="00C2647E"/>
    <w:rsid w:val="00C2661B"/>
    <w:rsid w:val="00C26E23"/>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399"/>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4778"/>
    <w:rsid w:val="00C96798"/>
    <w:rsid w:val="00C97950"/>
    <w:rsid w:val="00C97CB2"/>
    <w:rsid w:val="00CA03AE"/>
    <w:rsid w:val="00CA163F"/>
    <w:rsid w:val="00CA174F"/>
    <w:rsid w:val="00CA4DB5"/>
    <w:rsid w:val="00CA4E2B"/>
    <w:rsid w:val="00CA6208"/>
    <w:rsid w:val="00CB01A7"/>
    <w:rsid w:val="00CB1606"/>
    <w:rsid w:val="00CB2352"/>
    <w:rsid w:val="00CB2F3F"/>
    <w:rsid w:val="00CB5D64"/>
    <w:rsid w:val="00CB6AF3"/>
    <w:rsid w:val="00CB7EFE"/>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40D"/>
    <w:rsid w:val="00CD3A22"/>
    <w:rsid w:val="00CD446E"/>
    <w:rsid w:val="00CD4676"/>
    <w:rsid w:val="00CD48CB"/>
    <w:rsid w:val="00CD4950"/>
    <w:rsid w:val="00CE1880"/>
    <w:rsid w:val="00CE3275"/>
    <w:rsid w:val="00CE33ED"/>
    <w:rsid w:val="00CE3495"/>
    <w:rsid w:val="00CE3E09"/>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686"/>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6B05"/>
    <w:rsid w:val="00D77BF2"/>
    <w:rsid w:val="00D80B6A"/>
    <w:rsid w:val="00D80D43"/>
    <w:rsid w:val="00D828A9"/>
    <w:rsid w:val="00D860B0"/>
    <w:rsid w:val="00D87634"/>
    <w:rsid w:val="00D900B0"/>
    <w:rsid w:val="00D905BB"/>
    <w:rsid w:val="00D90607"/>
    <w:rsid w:val="00D94165"/>
    <w:rsid w:val="00D94441"/>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C17"/>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966"/>
    <w:rsid w:val="00DF3C9B"/>
    <w:rsid w:val="00DF4AAF"/>
    <w:rsid w:val="00DF4EEE"/>
    <w:rsid w:val="00DF64FC"/>
    <w:rsid w:val="00DF68BB"/>
    <w:rsid w:val="00E0143B"/>
    <w:rsid w:val="00E01865"/>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6A5"/>
    <w:rsid w:val="00E32F1B"/>
    <w:rsid w:val="00E33B74"/>
    <w:rsid w:val="00E358DA"/>
    <w:rsid w:val="00E35B46"/>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5A1"/>
    <w:rsid w:val="00E768C5"/>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799A"/>
    <w:rsid w:val="00EA0C48"/>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55F0"/>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27C6D"/>
    <w:rsid w:val="00F30A62"/>
    <w:rsid w:val="00F318B0"/>
    <w:rsid w:val="00F32546"/>
    <w:rsid w:val="00F32FE3"/>
    <w:rsid w:val="00F334EB"/>
    <w:rsid w:val="00F339EE"/>
    <w:rsid w:val="00F33CAD"/>
    <w:rsid w:val="00F3413F"/>
    <w:rsid w:val="00F342F4"/>
    <w:rsid w:val="00F3448E"/>
    <w:rsid w:val="00F348D2"/>
    <w:rsid w:val="00F34DC1"/>
    <w:rsid w:val="00F35043"/>
    <w:rsid w:val="00F35DB3"/>
    <w:rsid w:val="00F377F9"/>
    <w:rsid w:val="00F4068B"/>
    <w:rsid w:val="00F40801"/>
    <w:rsid w:val="00F409F4"/>
    <w:rsid w:val="00F40E4D"/>
    <w:rsid w:val="00F411BA"/>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E5624"/>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399"/>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17723590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5159684">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9C55-DECF-4381-836A-FC67BE2E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1744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2030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8</cp:revision>
  <cp:lastPrinted>2020-03-25T08:17:00Z</cp:lastPrinted>
  <dcterms:created xsi:type="dcterms:W3CDTF">2020-06-18T06:16:00Z</dcterms:created>
  <dcterms:modified xsi:type="dcterms:W3CDTF">2020-06-18T07:09:00Z</dcterms:modified>
</cp:coreProperties>
</file>