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73F0B32"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9166A5">
        <w:rPr>
          <w:rFonts w:ascii="Verdana" w:hAnsi="Verdana"/>
          <w:noProof/>
          <w:sz w:val="18"/>
          <w:szCs w:val="18"/>
        </w:rPr>
        <w:t>59</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2E6EC3">
        <w:rPr>
          <w:rFonts w:ascii="Verdana" w:hAnsi="Verdana"/>
          <w:noProof/>
          <w:sz w:val="18"/>
          <w:szCs w:val="18"/>
        </w:rPr>
        <w:t>2</w:t>
      </w:r>
      <w:r w:rsidR="00FA15E9">
        <w:rPr>
          <w:rFonts w:ascii="Verdana" w:hAnsi="Verdana"/>
          <w:noProof/>
          <w:sz w:val="18"/>
          <w:szCs w:val="18"/>
        </w:rPr>
        <w:t>6</w:t>
      </w:r>
      <w:r w:rsidR="00777682" w:rsidRPr="00FB4CA9">
        <w:rPr>
          <w:rFonts w:ascii="Verdana" w:hAnsi="Verdana"/>
          <w:noProof/>
          <w:sz w:val="18"/>
          <w:szCs w:val="18"/>
        </w:rPr>
        <w:t>.05</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2507A8DA"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9166A5">
        <w:rPr>
          <w:rFonts w:ascii="Verdana" w:hAnsi="Verdana"/>
          <w:noProof/>
          <w:sz w:val="18"/>
          <w:szCs w:val="18"/>
        </w:rPr>
        <w:t>59</w:t>
      </w:r>
      <w:r>
        <w:rPr>
          <w:rFonts w:ascii="Verdana" w:hAnsi="Verdana"/>
          <w:noProof/>
          <w:sz w:val="18"/>
          <w:szCs w:val="18"/>
        </w:rPr>
        <w:t>/</w:t>
      </w:r>
      <w:r w:rsidR="00CA6513">
        <w:rPr>
          <w:rFonts w:ascii="Verdana" w:hAnsi="Verdana"/>
          <w:noProof/>
          <w:sz w:val="18"/>
          <w:szCs w:val="18"/>
        </w:rPr>
        <w:t>20</w:t>
      </w:r>
    </w:p>
    <w:p w14:paraId="31E584CB" w14:textId="1629AD14" w:rsidR="008A24F5" w:rsidRPr="002E089F" w:rsidRDefault="002E089F" w:rsidP="00AF7A8A">
      <w:pPr>
        <w:spacing w:after="60" w:line="280" w:lineRule="exact"/>
        <w:ind w:right="-239"/>
        <w:jc w:val="center"/>
        <w:rPr>
          <w:rFonts w:ascii="Verdana" w:hAnsi="Verdana"/>
          <w:b/>
          <w:i/>
          <w:iCs/>
          <w:color w:val="7030A0"/>
          <w:sz w:val="18"/>
          <w:szCs w:val="18"/>
        </w:rPr>
      </w:pPr>
      <w:r w:rsidRPr="002E089F">
        <w:rPr>
          <w:rFonts w:ascii="Verdana" w:hAnsi="Verdana"/>
          <w:b/>
          <w:i/>
          <w:iCs/>
          <w:color w:val="7030A0"/>
          <w:sz w:val="18"/>
          <w:szCs w:val="18"/>
        </w:rPr>
        <w:t>Korekta z dnia 03.06.2020 r.</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B62F228" w:rsidR="004942AE" w:rsidRDefault="00777682" w:rsidP="00AF7A8A">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sprzętu </w:t>
      </w:r>
      <w:r w:rsidR="008D425D">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C7B4434" w14:textId="1C4E32DE"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8E6E88" w:rsidRPr="002F4C92">
        <w:rPr>
          <w:rFonts w:ascii="Verdana" w:hAnsi="Verdana"/>
          <w:bCs/>
          <w:sz w:val="18"/>
          <w:szCs w:val="18"/>
        </w:rPr>
        <w:t xml:space="preserve"> </w:t>
      </w:r>
      <w:r w:rsidR="00D47838" w:rsidRPr="000B0893">
        <w:rPr>
          <w:rFonts w:ascii="Verdana" w:hAnsi="Verdana"/>
          <w:b/>
          <w:bCs/>
          <w:strike/>
          <w:sz w:val="18"/>
          <w:szCs w:val="18"/>
        </w:rPr>
        <w:t>0</w:t>
      </w:r>
      <w:r w:rsidR="00FA15E9" w:rsidRPr="000B0893">
        <w:rPr>
          <w:rFonts w:ascii="Verdana" w:hAnsi="Verdana"/>
          <w:b/>
          <w:bCs/>
          <w:strike/>
          <w:sz w:val="18"/>
          <w:szCs w:val="18"/>
        </w:rPr>
        <w:t>5</w:t>
      </w:r>
      <w:r w:rsidR="000B0893" w:rsidRPr="000B0893">
        <w:rPr>
          <w:rFonts w:ascii="Verdana" w:hAnsi="Verdana"/>
          <w:b/>
          <w:bCs/>
          <w:sz w:val="18"/>
          <w:szCs w:val="18"/>
        </w:rPr>
        <w:t xml:space="preserve"> </w:t>
      </w:r>
      <w:r w:rsidR="006228A7">
        <w:rPr>
          <w:rFonts w:ascii="Verdana" w:hAnsi="Verdana"/>
          <w:b/>
          <w:bCs/>
          <w:color w:val="7030A0"/>
          <w:sz w:val="18"/>
          <w:szCs w:val="18"/>
        </w:rPr>
        <w:t>10</w:t>
      </w:r>
      <w:r w:rsidR="00A119AC" w:rsidRPr="000B0893">
        <w:rPr>
          <w:rFonts w:ascii="Verdana" w:hAnsi="Verdana"/>
          <w:b/>
          <w:bCs/>
          <w:color w:val="7030A0"/>
          <w:sz w:val="18"/>
          <w:szCs w:val="18"/>
        </w:rPr>
        <w:t>.</w:t>
      </w:r>
      <w:r w:rsidR="00A119AC" w:rsidRPr="002F4C92">
        <w:rPr>
          <w:rFonts w:ascii="Verdana" w:hAnsi="Verdana"/>
          <w:b/>
          <w:bCs/>
          <w:sz w:val="18"/>
          <w:szCs w:val="18"/>
        </w:rPr>
        <w:t>0</w:t>
      </w:r>
      <w:r w:rsidR="002F4C92" w:rsidRPr="002F4C92">
        <w:rPr>
          <w:rFonts w:ascii="Verdana" w:hAnsi="Verdana"/>
          <w:b/>
          <w:bCs/>
          <w:sz w:val="18"/>
          <w:szCs w:val="18"/>
        </w:rPr>
        <w:t>6</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12C6B610"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8E6E88" w:rsidRPr="002F4C92">
        <w:rPr>
          <w:rFonts w:ascii="Verdana" w:hAnsi="Verdana"/>
          <w:bCs/>
          <w:sz w:val="18"/>
          <w:szCs w:val="18"/>
        </w:rPr>
        <w:t xml:space="preserve"> </w:t>
      </w:r>
      <w:r w:rsidR="000B0893" w:rsidRPr="000B0893">
        <w:rPr>
          <w:rFonts w:ascii="Verdana" w:hAnsi="Verdana"/>
          <w:b/>
          <w:bCs/>
          <w:strike/>
          <w:sz w:val="18"/>
          <w:szCs w:val="18"/>
        </w:rPr>
        <w:t>05</w:t>
      </w:r>
      <w:r w:rsidR="000B0893" w:rsidRPr="000B0893">
        <w:rPr>
          <w:rFonts w:ascii="Verdana" w:hAnsi="Verdana"/>
          <w:b/>
          <w:bCs/>
          <w:sz w:val="18"/>
          <w:szCs w:val="18"/>
        </w:rPr>
        <w:t xml:space="preserve"> </w:t>
      </w:r>
      <w:r w:rsidR="006228A7">
        <w:rPr>
          <w:rFonts w:ascii="Verdana" w:hAnsi="Verdana"/>
          <w:b/>
          <w:bCs/>
          <w:color w:val="7030A0"/>
          <w:sz w:val="18"/>
          <w:szCs w:val="18"/>
        </w:rPr>
        <w:t>10</w:t>
      </w:r>
      <w:r w:rsidR="000B0893" w:rsidRPr="000B0893">
        <w:rPr>
          <w:rFonts w:ascii="Verdana" w:hAnsi="Verdana"/>
          <w:b/>
          <w:bCs/>
          <w:color w:val="7030A0"/>
          <w:sz w:val="18"/>
          <w:szCs w:val="18"/>
        </w:rPr>
        <w:t>.</w:t>
      </w:r>
      <w:r w:rsidR="000B0893" w:rsidRPr="002F4C92">
        <w:rPr>
          <w:rFonts w:ascii="Verdana" w:hAnsi="Verdana"/>
          <w:b/>
          <w:bCs/>
          <w:sz w:val="18"/>
          <w:szCs w:val="18"/>
        </w:rPr>
        <w:t>06.2020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11</w:t>
      </w:r>
      <w:r w:rsidR="005A5754" w:rsidRPr="002F4C92">
        <w:rPr>
          <w:rFonts w:ascii="Verdana" w:hAnsi="Verdana"/>
          <w:b/>
          <w:sz w:val="18"/>
          <w:szCs w:val="18"/>
        </w:rPr>
        <w:t>:</w:t>
      </w:r>
      <w:r w:rsidR="007C65CB" w:rsidRPr="002F4C92">
        <w:rPr>
          <w:rFonts w:ascii="Verdana" w:hAnsi="Verdana"/>
          <w:b/>
          <w:sz w:val="18"/>
          <w:szCs w:val="18"/>
        </w:rPr>
        <w:t>0</w:t>
      </w:r>
      <w:r w:rsidR="008215A9" w:rsidRPr="002F4C92">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64042F"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0A61D3">
        <w:rPr>
          <w:rFonts w:ascii="Verdana" w:hAnsi="Verdana"/>
          <w:bCs/>
          <w:sz w:val="20"/>
          <w:szCs w:val="20"/>
        </w:rPr>
        <w:t>Dostawa sprzętu medycznego na potrzeby jednostek Uniwersytetu Medycznego we Wrocławiu</w:t>
      </w:r>
    </w:p>
    <w:p w14:paraId="19DEC09B" w14:textId="716904A4"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4B35F9">
        <w:rPr>
          <w:rFonts w:ascii="Verdana" w:hAnsi="Verdana"/>
          <w:b/>
          <w:bCs/>
          <w:sz w:val="18"/>
          <w:szCs w:val="18"/>
        </w:rPr>
        <w:t>1</w:t>
      </w:r>
      <w:r w:rsidR="00FA15E9">
        <w:rPr>
          <w:rFonts w:ascii="Verdana" w:hAnsi="Verdana"/>
          <w:b/>
          <w:bCs/>
          <w:sz w:val="18"/>
          <w:szCs w:val="18"/>
        </w:rPr>
        <w:t>1</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49519827"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Komputerowa zamrażarka do kontrolowanego zamrażania materiałów biologicznych w workach na potrzeby Katedry i Kliniki Hematologii, Nowotworów Krwi i Transplantacji Szpiku</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40899735" w:rsidR="00275E22" w:rsidRDefault="00FA15E9" w:rsidP="000A61D3">
      <w:pPr>
        <w:spacing w:after="60" w:line="240" w:lineRule="exact"/>
        <w:ind w:left="851"/>
        <w:jc w:val="both"/>
        <w:rPr>
          <w:rFonts w:ascii="Verdana" w:hAnsi="Verdana" w:cs="Arial"/>
          <w:sz w:val="18"/>
          <w:szCs w:val="18"/>
        </w:rPr>
      </w:pPr>
      <w:r w:rsidRPr="008C65DB">
        <w:rPr>
          <w:rFonts w:ascii="Verdana" w:hAnsi="Verdana" w:cs="Arial"/>
          <w:sz w:val="18"/>
          <w:szCs w:val="18"/>
        </w:rPr>
        <w:t>Zestaw do analizy białek na potrzeby Katedry i Zakładu Biologii Molekularnej i Komórkowej</w:t>
      </w:r>
    </w:p>
    <w:p w14:paraId="797AB1A1" w14:textId="77777777" w:rsidR="00FA15E9" w:rsidRDefault="00FA15E9" w:rsidP="000A61D3">
      <w:pPr>
        <w:spacing w:after="60" w:line="240" w:lineRule="exact"/>
        <w:ind w:left="851"/>
        <w:jc w:val="both"/>
        <w:rPr>
          <w:rFonts w:ascii="Verdana" w:hAnsi="Verdana" w:cs="Arial"/>
          <w:sz w:val="18"/>
          <w:szCs w:val="18"/>
        </w:rPr>
      </w:pPr>
    </w:p>
    <w:p w14:paraId="2A56FC6F" w14:textId="46F5CEEE"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3</w:t>
      </w:r>
    </w:p>
    <w:p w14:paraId="0C6C7365"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Naczynie kriogeniczne z wózkiem i monitorem poziomu azotu na potrzeby Katedry i Zakładu Immunologii Klinicznej</w:t>
      </w:r>
    </w:p>
    <w:p w14:paraId="5869945E" w14:textId="77777777" w:rsidR="00B21770" w:rsidRPr="000A61D3" w:rsidRDefault="00B21770" w:rsidP="000A61D3">
      <w:pPr>
        <w:spacing w:after="60" w:line="240" w:lineRule="exact"/>
        <w:ind w:left="851"/>
        <w:jc w:val="both"/>
        <w:rPr>
          <w:rFonts w:ascii="Verdana" w:hAnsi="Verdana" w:cs="Arial"/>
          <w:sz w:val="18"/>
          <w:szCs w:val="18"/>
        </w:rPr>
      </w:pPr>
    </w:p>
    <w:p w14:paraId="1FF7C5E3" w14:textId="77777777"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4 </w:t>
      </w:r>
    </w:p>
    <w:p w14:paraId="65CA3FF9"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Zamrażarka niskotemperaturowa - 86 st. C na potrzeby Pracowni Przesiewowych Testów Aktywności Biologicznej i Gromadzenia Materiału Biologicznego</w:t>
      </w:r>
    </w:p>
    <w:p w14:paraId="1AAD001B" w14:textId="79E9C1FB" w:rsidR="0084023C" w:rsidRPr="000A61D3" w:rsidRDefault="0084023C" w:rsidP="000A61D3">
      <w:pPr>
        <w:spacing w:after="60" w:line="240" w:lineRule="exact"/>
        <w:ind w:left="851"/>
        <w:jc w:val="both"/>
        <w:rPr>
          <w:rFonts w:ascii="Verdana" w:hAnsi="Verdana"/>
          <w:sz w:val="18"/>
          <w:szCs w:val="18"/>
        </w:rPr>
      </w:pPr>
    </w:p>
    <w:p w14:paraId="682BBAAC" w14:textId="77777777"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Część 5</w:t>
      </w:r>
    </w:p>
    <w:p w14:paraId="406AA82D"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Autoklaw przenośny na potrzeby Katedry i Zakładu Patomorfologii</w:t>
      </w:r>
    </w:p>
    <w:p w14:paraId="17C3A08A" w14:textId="10ED4F70" w:rsidR="0084023C" w:rsidRDefault="0084023C" w:rsidP="002C2812">
      <w:pPr>
        <w:ind w:left="851"/>
        <w:jc w:val="both"/>
        <w:rPr>
          <w:rFonts w:ascii="Verdana" w:hAnsi="Verdana" w:cs="Arial"/>
          <w:sz w:val="18"/>
          <w:szCs w:val="18"/>
        </w:rPr>
      </w:pPr>
    </w:p>
    <w:p w14:paraId="433BF6EA" w14:textId="1B6E6483"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6</w:t>
      </w:r>
    </w:p>
    <w:p w14:paraId="77F3194B"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Mini inkubator z termostatem i funkcją wytrząsania oraz z wyposażeniem dodatkowym na potrzeby Katedry i Zakładu Farmakognozji i Leku Roślinnego</w:t>
      </w:r>
    </w:p>
    <w:p w14:paraId="6E7C40C1" w14:textId="77777777" w:rsidR="008C65DB" w:rsidRPr="000A61D3" w:rsidRDefault="008C65DB" w:rsidP="008C65DB">
      <w:pPr>
        <w:spacing w:after="60" w:line="240" w:lineRule="exact"/>
        <w:ind w:left="851"/>
        <w:jc w:val="both"/>
        <w:rPr>
          <w:rFonts w:ascii="Verdana" w:hAnsi="Verdana" w:cs="Arial"/>
          <w:b/>
          <w:sz w:val="18"/>
          <w:szCs w:val="18"/>
        </w:rPr>
      </w:pPr>
    </w:p>
    <w:p w14:paraId="2FCD0C79" w14:textId="6A51074D"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7</w:t>
      </w:r>
      <w:r w:rsidRPr="000A61D3">
        <w:rPr>
          <w:rFonts w:ascii="Verdana" w:hAnsi="Verdana" w:cs="Arial"/>
          <w:b/>
          <w:sz w:val="18"/>
          <w:szCs w:val="18"/>
        </w:rPr>
        <w:t xml:space="preserve"> </w:t>
      </w:r>
    </w:p>
    <w:p w14:paraId="3D818940"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Wirówka z chłodzeniem i wyposażeniem na potrzeby Katedry i Kliniki Chorób Wewnętrznych, Pneumonologii i Alergologii</w:t>
      </w:r>
    </w:p>
    <w:p w14:paraId="68644835" w14:textId="77777777" w:rsidR="008C65DB" w:rsidRPr="000A61D3" w:rsidRDefault="008C65DB" w:rsidP="008C65DB">
      <w:pPr>
        <w:spacing w:after="60" w:line="240" w:lineRule="exact"/>
        <w:ind w:left="851"/>
        <w:jc w:val="both"/>
        <w:rPr>
          <w:rFonts w:ascii="Verdana" w:hAnsi="Verdana" w:cs="Arial"/>
          <w:sz w:val="18"/>
          <w:szCs w:val="18"/>
        </w:rPr>
      </w:pPr>
    </w:p>
    <w:p w14:paraId="6A3319AE" w14:textId="17246BFF"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8</w:t>
      </w:r>
    </w:p>
    <w:p w14:paraId="213731F1"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Inkubator z atmosferą CO2/O2 na potrzeby Samodzielnej Pracowni Biofizyki Układu Nerwowego</w:t>
      </w:r>
    </w:p>
    <w:p w14:paraId="456D0ECA" w14:textId="77777777" w:rsidR="008C65DB" w:rsidRPr="000A61D3" w:rsidRDefault="008C65DB" w:rsidP="008C65DB">
      <w:pPr>
        <w:spacing w:after="60" w:line="240" w:lineRule="exact"/>
        <w:ind w:left="851"/>
        <w:jc w:val="both"/>
        <w:rPr>
          <w:rFonts w:ascii="Verdana" w:hAnsi="Verdana" w:cs="Arial"/>
          <w:sz w:val="18"/>
          <w:szCs w:val="18"/>
        </w:rPr>
      </w:pPr>
    </w:p>
    <w:p w14:paraId="54DF115A" w14:textId="77777777" w:rsidR="00A95E98" w:rsidRDefault="00A95E98" w:rsidP="008C65DB">
      <w:pPr>
        <w:spacing w:after="60" w:line="240" w:lineRule="exact"/>
        <w:ind w:left="851"/>
        <w:jc w:val="both"/>
        <w:rPr>
          <w:rFonts w:ascii="Verdana" w:hAnsi="Verdana" w:cs="Arial"/>
          <w:b/>
          <w:sz w:val="18"/>
          <w:szCs w:val="18"/>
        </w:rPr>
      </w:pPr>
    </w:p>
    <w:p w14:paraId="7E0460E0" w14:textId="77777777" w:rsidR="00FA15E9" w:rsidRDefault="00FA15E9" w:rsidP="008C65DB">
      <w:pPr>
        <w:spacing w:after="60" w:line="240" w:lineRule="exact"/>
        <w:ind w:left="851"/>
        <w:jc w:val="both"/>
        <w:rPr>
          <w:rFonts w:ascii="Verdana" w:hAnsi="Verdana" w:cs="Arial"/>
          <w:b/>
          <w:sz w:val="18"/>
          <w:szCs w:val="18"/>
        </w:rPr>
      </w:pPr>
    </w:p>
    <w:p w14:paraId="03DD286A" w14:textId="72FD6479"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lastRenderedPageBreak/>
        <w:t xml:space="preserve">Część </w:t>
      </w:r>
      <w:r>
        <w:rPr>
          <w:rFonts w:ascii="Verdana" w:hAnsi="Verdana" w:cs="Arial"/>
          <w:b/>
          <w:sz w:val="18"/>
          <w:szCs w:val="18"/>
        </w:rPr>
        <w:t>9</w:t>
      </w:r>
      <w:r w:rsidRPr="000A61D3">
        <w:rPr>
          <w:rFonts w:ascii="Verdana" w:hAnsi="Verdana" w:cs="Arial"/>
          <w:b/>
          <w:sz w:val="18"/>
          <w:szCs w:val="18"/>
        </w:rPr>
        <w:t xml:space="preserve"> </w:t>
      </w:r>
    </w:p>
    <w:p w14:paraId="4CFB23F7"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Pompa perystaltyczna na prąd stały na potrzeby Samodzielnej Pracowni Biofizyki Układu Nerwowego</w:t>
      </w:r>
    </w:p>
    <w:p w14:paraId="5664137E" w14:textId="77777777" w:rsidR="008C65DB" w:rsidRPr="000A61D3" w:rsidRDefault="008C65DB" w:rsidP="008C65DB">
      <w:pPr>
        <w:spacing w:after="60" w:line="240" w:lineRule="exact"/>
        <w:ind w:left="851"/>
        <w:jc w:val="both"/>
        <w:rPr>
          <w:rFonts w:ascii="Verdana" w:hAnsi="Verdana"/>
          <w:sz w:val="18"/>
          <w:szCs w:val="18"/>
        </w:rPr>
      </w:pPr>
    </w:p>
    <w:p w14:paraId="584CB053" w14:textId="63B94314"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10</w:t>
      </w:r>
    </w:p>
    <w:p w14:paraId="03F54EFE" w14:textId="5B547063" w:rsidR="008C65DB" w:rsidRPr="008C65DB" w:rsidRDefault="001E385E" w:rsidP="008C65DB">
      <w:pPr>
        <w:ind w:left="851"/>
        <w:jc w:val="both"/>
        <w:rPr>
          <w:rFonts w:ascii="Verdana" w:hAnsi="Verdana" w:cs="Arial"/>
          <w:sz w:val="18"/>
          <w:szCs w:val="18"/>
        </w:rPr>
      </w:pPr>
      <w:r>
        <w:rPr>
          <w:rFonts w:ascii="Verdana" w:hAnsi="Verdana" w:cs="Arial"/>
          <w:sz w:val="18"/>
          <w:szCs w:val="18"/>
        </w:rPr>
        <w:t xml:space="preserve">Infuzyjna pompa </w:t>
      </w:r>
      <w:proofErr w:type="spellStart"/>
      <w:r>
        <w:rPr>
          <w:rFonts w:ascii="Verdana" w:hAnsi="Verdana" w:cs="Arial"/>
          <w:sz w:val="18"/>
          <w:szCs w:val="18"/>
        </w:rPr>
        <w:t>strzykawkową</w:t>
      </w:r>
      <w:proofErr w:type="spellEnd"/>
      <w:r w:rsidR="008C65DB" w:rsidRPr="008C65DB">
        <w:rPr>
          <w:rFonts w:ascii="Verdana" w:hAnsi="Verdana" w:cs="Arial"/>
          <w:sz w:val="18"/>
          <w:szCs w:val="18"/>
        </w:rPr>
        <w:t xml:space="preserve"> z nakładką na 10 strzykawek na potrzeby Samodzielnej Pracowni Biofizyki Układu Nerwowego</w:t>
      </w:r>
    </w:p>
    <w:p w14:paraId="7B0D2B1D" w14:textId="236C307A" w:rsidR="008C65DB" w:rsidRDefault="008C65DB" w:rsidP="002C2812">
      <w:pPr>
        <w:ind w:left="851"/>
        <w:jc w:val="both"/>
        <w:rPr>
          <w:rFonts w:ascii="Verdana" w:hAnsi="Verdana" w:cs="Arial"/>
          <w:sz w:val="18"/>
          <w:szCs w:val="18"/>
        </w:rPr>
      </w:pPr>
    </w:p>
    <w:p w14:paraId="111B3FBD" w14:textId="554F320D"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Część 1</w:t>
      </w:r>
      <w:r>
        <w:rPr>
          <w:rFonts w:ascii="Verdana" w:hAnsi="Verdana" w:cs="Arial"/>
          <w:b/>
          <w:sz w:val="18"/>
          <w:szCs w:val="18"/>
        </w:rPr>
        <w:t>1</w:t>
      </w:r>
    </w:p>
    <w:p w14:paraId="1E696E5C" w14:textId="77777777" w:rsidR="008C65DB" w:rsidRPr="008C65DB" w:rsidRDefault="008C65DB" w:rsidP="008C65DB">
      <w:pPr>
        <w:ind w:left="851"/>
        <w:jc w:val="both"/>
        <w:rPr>
          <w:rFonts w:ascii="Verdana" w:hAnsi="Verdana" w:cs="Arial"/>
          <w:sz w:val="18"/>
          <w:szCs w:val="18"/>
        </w:rPr>
      </w:pPr>
      <w:r w:rsidRPr="008C65DB">
        <w:rPr>
          <w:rFonts w:ascii="Verdana" w:hAnsi="Verdana" w:cs="Arial"/>
          <w:sz w:val="18"/>
          <w:szCs w:val="18"/>
        </w:rPr>
        <w:t xml:space="preserve">Trans </w:t>
      </w:r>
      <w:proofErr w:type="spellStart"/>
      <w:r w:rsidRPr="008C65DB">
        <w:rPr>
          <w:rFonts w:ascii="Verdana" w:hAnsi="Verdana" w:cs="Arial"/>
          <w:sz w:val="18"/>
          <w:szCs w:val="18"/>
        </w:rPr>
        <w:t>Blot</w:t>
      </w:r>
      <w:proofErr w:type="spellEnd"/>
      <w:r w:rsidRPr="008C65DB">
        <w:rPr>
          <w:rFonts w:ascii="Verdana" w:hAnsi="Verdana" w:cs="Arial"/>
          <w:sz w:val="18"/>
          <w:szCs w:val="18"/>
        </w:rPr>
        <w:t xml:space="preserve"> Turbo na potrzeby Katedry i Zakładu Biochemii Lekarskiej</w:t>
      </w:r>
    </w:p>
    <w:p w14:paraId="5D68E46A" w14:textId="77777777" w:rsidR="008C65DB" w:rsidRPr="000A61D3" w:rsidRDefault="008C65DB" w:rsidP="008C65DB">
      <w:pPr>
        <w:spacing w:after="60" w:line="240" w:lineRule="exact"/>
        <w:ind w:left="851"/>
        <w:jc w:val="both"/>
        <w:rPr>
          <w:rFonts w:ascii="Verdana" w:hAnsi="Verdana" w:cs="Arial"/>
          <w:b/>
          <w:sz w:val="18"/>
          <w:szCs w:val="18"/>
        </w:rPr>
      </w:pPr>
    </w:p>
    <w:p w14:paraId="08BB6C6E" w14:textId="77777777" w:rsidR="008C65DB" w:rsidRPr="000A61D3" w:rsidRDefault="008C65DB" w:rsidP="008C65DB">
      <w:pPr>
        <w:jc w:val="both"/>
        <w:rPr>
          <w:rFonts w:ascii="Verdana" w:hAnsi="Verdana" w:cs="Arial"/>
          <w:sz w:val="18"/>
          <w:szCs w:val="18"/>
        </w:rPr>
      </w:pPr>
    </w:p>
    <w:p w14:paraId="7D3BF0AC" w14:textId="77777777"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Kody CPV:</w:t>
      </w:r>
    </w:p>
    <w:p w14:paraId="03849F7E" w14:textId="3F264A11" w:rsidR="00A53141" w:rsidRPr="00205507" w:rsidRDefault="00A53141" w:rsidP="00A53141">
      <w:pPr>
        <w:spacing w:line="360" w:lineRule="auto"/>
        <w:ind w:left="851" w:right="-97"/>
        <w:jc w:val="both"/>
        <w:rPr>
          <w:rFonts w:ascii="Verdana" w:hAnsi="Verdana"/>
          <w:bCs/>
          <w:sz w:val="18"/>
          <w:szCs w:val="18"/>
        </w:rPr>
      </w:pPr>
      <w:r w:rsidRPr="00C25389">
        <w:rPr>
          <w:rFonts w:ascii="Verdana" w:hAnsi="Verdana"/>
          <w:bCs/>
          <w:sz w:val="18"/>
          <w:szCs w:val="18"/>
        </w:rPr>
        <w:t xml:space="preserve">Część </w:t>
      </w:r>
      <w:r>
        <w:rPr>
          <w:rFonts w:ascii="Verdana" w:hAnsi="Verdana"/>
          <w:bCs/>
          <w:sz w:val="18"/>
          <w:szCs w:val="18"/>
        </w:rPr>
        <w:t>1-1</w:t>
      </w:r>
      <w:r w:rsidR="00FA15E9">
        <w:rPr>
          <w:rFonts w:ascii="Verdana" w:hAnsi="Verdana"/>
          <w:bCs/>
          <w:sz w:val="18"/>
          <w:szCs w:val="18"/>
        </w:rPr>
        <w:t>1</w:t>
      </w:r>
      <w:r>
        <w:rPr>
          <w:rFonts w:ascii="Verdana" w:hAnsi="Verdana"/>
          <w:bCs/>
          <w:sz w:val="18"/>
          <w:szCs w:val="18"/>
        </w:rPr>
        <w:t xml:space="preserve"> 38000000</w:t>
      </w:r>
      <w:r w:rsidRPr="00205507">
        <w:rPr>
          <w:rFonts w:ascii="Verdana" w:hAnsi="Verdana"/>
          <w:bCs/>
          <w:sz w:val="18"/>
          <w:szCs w:val="18"/>
        </w:rPr>
        <w:t>-5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3FD0787" w14:textId="0811D6B9" w:rsidR="00A53141" w:rsidRPr="003D71F9" w:rsidRDefault="00C208BC" w:rsidP="00C208BC">
      <w:pPr>
        <w:suppressAutoHyphens/>
        <w:spacing w:line="360" w:lineRule="auto"/>
        <w:ind w:left="709" w:right="471" w:firstLine="141"/>
        <w:jc w:val="both"/>
        <w:rPr>
          <w:rFonts w:ascii="Verdana" w:hAnsi="Verdana"/>
          <w:sz w:val="18"/>
          <w:szCs w:val="18"/>
        </w:rPr>
      </w:pPr>
      <w:r w:rsidRPr="003D71F9">
        <w:rPr>
          <w:rFonts w:ascii="Verdana" w:hAnsi="Verdana"/>
          <w:sz w:val="18"/>
          <w:szCs w:val="18"/>
        </w:rPr>
        <w:t>Część 1</w:t>
      </w:r>
      <w:r w:rsidR="005D36D2" w:rsidRPr="003D71F9">
        <w:rPr>
          <w:rFonts w:ascii="Verdana" w:hAnsi="Verdana"/>
          <w:sz w:val="18"/>
          <w:szCs w:val="18"/>
        </w:rPr>
        <w:t xml:space="preserve"> i </w:t>
      </w:r>
      <w:r w:rsidRPr="003D71F9">
        <w:rPr>
          <w:rFonts w:ascii="Verdana" w:hAnsi="Verdana"/>
          <w:sz w:val="18"/>
          <w:szCs w:val="18"/>
        </w:rPr>
        <w:t>4       39711120-6 Zamrażarki</w:t>
      </w:r>
    </w:p>
    <w:p w14:paraId="0960CC8E" w14:textId="46F8DD04" w:rsidR="003C5A46" w:rsidRPr="003D71F9" w:rsidRDefault="00C208BC" w:rsidP="00C208BC">
      <w:pPr>
        <w:suppressAutoHyphens/>
        <w:spacing w:line="360" w:lineRule="auto"/>
        <w:ind w:left="709" w:right="471" w:firstLine="141"/>
        <w:jc w:val="both"/>
        <w:rPr>
          <w:rFonts w:ascii="Verdana" w:hAnsi="Verdana"/>
          <w:sz w:val="18"/>
          <w:szCs w:val="18"/>
        </w:rPr>
      </w:pPr>
      <w:r w:rsidRPr="003D71F9">
        <w:rPr>
          <w:rFonts w:ascii="Verdana" w:hAnsi="Verdana"/>
          <w:sz w:val="18"/>
          <w:szCs w:val="18"/>
        </w:rPr>
        <w:t>Część 5</w:t>
      </w:r>
      <w:r w:rsidRPr="003D71F9">
        <w:rPr>
          <w:rFonts w:ascii="Verdana" w:hAnsi="Verdana"/>
          <w:sz w:val="18"/>
          <w:szCs w:val="18"/>
        </w:rPr>
        <w:tab/>
        <w:t xml:space="preserve"> 33191110-9 Autoklawy</w:t>
      </w:r>
    </w:p>
    <w:p w14:paraId="669D4A41" w14:textId="77777777" w:rsidR="00C208BC" w:rsidRPr="003D71F9" w:rsidRDefault="00C208BC" w:rsidP="00C208BC">
      <w:pPr>
        <w:suppressAutoHyphens/>
        <w:spacing w:line="360" w:lineRule="auto"/>
        <w:ind w:left="141" w:right="471" w:firstLine="709"/>
        <w:jc w:val="both"/>
        <w:rPr>
          <w:rFonts w:ascii="Verdana" w:hAnsi="Verdana"/>
          <w:sz w:val="18"/>
          <w:szCs w:val="18"/>
        </w:rPr>
      </w:pPr>
      <w:r w:rsidRPr="003D71F9">
        <w:rPr>
          <w:rFonts w:ascii="Verdana" w:hAnsi="Verdana"/>
          <w:sz w:val="18"/>
          <w:szCs w:val="18"/>
        </w:rPr>
        <w:t>Część 7           42931100-2 Wirówki laboratoryjne i akcesoria</w:t>
      </w:r>
    </w:p>
    <w:p w14:paraId="3B368F7B" w14:textId="27FAA74A" w:rsidR="00C208BC" w:rsidRPr="003D71F9" w:rsidRDefault="00C208BC" w:rsidP="00C208BC">
      <w:pPr>
        <w:suppressAutoHyphens/>
        <w:spacing w:line="360" w:lineRule="auto"/>
        <w:ind w:left="141" w:right="471" w:firstLine="709"/>
        <w:jc w:val="both"/>
        <w:rPr>
          <w:rFonts w:ascii="Verdana" w:hAnsi="Verdana"/>
          <w:sz w:val="18"/>
          <w:szCs w:val="18"/>
        </w:rPr>
      </w:pPr>
      <w:r w:rsidRPr="003D71F9">
        <w:rPr>
          <w:rFonts w:ascii="Verdana" w:hAnsi="Verdana"/>
          <w:sz w:val="18"/>
          <w:szCs w:val="18"/>
        </w:rPr>
        <w:t xml:space="preserve">Część </w:t>
      </w:r>
      <w:r w:rsidR="005D36D2" w:rsidRPr="003D71F9">
        <w:rPr>
          <w:rFonts w:ascii="Verdana" w:hAnsi="Verdana"/>
          <w:sz w:val="18"/>
          <w:szCs w:val="18"/>
        </w:rPr>
        <w:t>6 i 8</w:t>
      </w:r>
      <w:r w:rsidRPr="003D71F9">
        <w:rPr>
          <w:rFonts w:ascii="Verdana" w:hAnsi="Verdana"/>
          <w:sz w:val="18"/>
          <w:szCs w:val="18"/>
        </w:rPr>
        <w:t xml:space="preserve">      33152000-0 Inkubator</w:t>
      </w:r>
    </w:p>
    <w:p w14:paraId="372B42CB" w14:textId="77777777" w:rsidR="00C208BC" w:rsidRPr="003D71F9" w:rsidRDefault="00C208BC" w:rsidP="00C208BC">
      <w:pPr>
        <w:suppressAutoHyphens/>
        <w:spacing w:line="360" w:lineRule="auto"/>
        <w:ind w:left="141" w:right="471" w:firstLine="709"/>
        <w:jc w:val="both"/>
        <w:rPr>
          <w:rFonts w:ascii="Verdana" w:hAnsi="Verdana"/>
          <w:sz w:val="18"/>
          <w:szCs w:val="18"/>
        </w:rPr>
      </w:pPr>
      <w:r w:rsidRPr="003D71F9">
        <w:rPr>
          <w:rFonts w:ascii="Verdana" w:hAnsi="Verdana"/>
          <w:sz w:val="18"/>
          <w:szCs w:val="18"/>
        </w:rPr>
        <w:t>Część 9           42122510-8 Pompy perystaltyczne</w:t>
      </w:r>
    </w:p>
    <w:p w14:paraId="0DEB0A8B" w14:textId="11AE28CF" w:rsidR="00C208BC" w:rsidRPr="003D71F9" w:rsidRDefault="00C208BC" w:rsidP="00C208BC">
      <w:pPr>
        <w:suppressAutoHyphens/>
        <w:spacing w:line="360" w:lineRule="auto"/>
        <w:ind w:left="141" w:right="471" w:firstLine="709"/>
        <w:jc w:val="both"/>
        <w:rPr>
          <w:rFonts w:ascii="Verdana" w:hAnsi="Verdana"/>
          <w:b/>
          <w:bCs/>
          <w:sz w:val="18"/>
          <w:szCs w:val="18"/>
        </w:rPr>
      </w:pPr>
      <w:r w:rsidRPr="003D71F9">
        <w:rPr>
          <w:rFonts w:ascii="Verdana" w:hAnsi="Verdana"/>
          <w:sz w:val="18"/>
          <w:szCs w:val="18"/>
        </w:rPr>
        <w:t>Część 10         33194110-0 Pompy infuzyjne</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482B16BF"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1-11</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0428FE01"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1-11</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61EE3F53"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1-11</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48C4F10D" w14:textId="320DFF1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t>Część 1</w:t>
      </w:r>
    </w:p>
    <w:p w14:paraId="6CDC5ADE"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Klinika Hematologii,</w:t>
      </w:r>
    </w:p>
    <w:p w14:paraId="5C96F37A"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Nowotworów Krwi i Transplantacji Szpiku</w:t>
      </w:r>
    </w:p>
    <w:p w14:paraId="260780D7"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wyb. Ludwika Pasteura 4, 50-367 Wrocław</w:t>
      </w:r>
    </w:p>
    <w:p w14:paraId="00FE6380" w14:textId="77777777" w:rsidR="002312D0" w:rsidRDefault="002312D0" w:rsidP="00CB20EE">
      <w:pPr>
        <w:spacing w:line="276" w:lineRule="auto"/>
        <w:ind w:left="851"/>
        <w:rPr>
          <w:rFonts w:ascii="Verdana" w:hAnsi="Verdana"/>
          <w:b/>
          <w:bCs/>
          <w:sz w:val="18"/>
          <w:szCs w:val="18"/>
        </w:rPr>
      </w:pPr>
    </w:p>
    <w:p w14:paraId="3913F324" w14:textId="1283878A" w:rsidR="00FA15E9" w:rsidRPr="00CB20EE" w:rsidRDefault="00FA15E9" w:rsidP="00FA15E9">
      <w:pPr>
        <w:spacing w:line="276" w:lineRule="auto"/>
        <w:ind w:left="851"/>
        <w:rPr>
          <w:rFonts w:ascii="Verdana" w:hAnsi="Verdana"/>
          <w:b/>
          <w:bCs/>
          <w:sz w:val="18"/>
          <w:szCs w:val="18"/>
        </w:rPr>
      </w:pPr>
      <w:r w:rsidRPr="00275999">
        <w:rPr>
          <w:rFonts w:ascii="Verdana" w:hAnsi="Verdana"/>
          <w:b/>
          <w:bCs/>
          <w:sz w:val="18"/>
          <w:szCs w:val="18"/>
        </w:rPr>
        <w:t xml:space="preserve">Część </w:t>
      </w:r>
      <w:r>
        <w:rPr>
          <w:rFonts w:ascii="Verdana" w:hAnsi="Verdana"/>
          <w:b/>
          <w:bCs/>
          <w:sz w:val="18"/>
          <w:szCs w:val="18"/>
        </w:rPr>
        <w:t>2</w:t>
      </w:r>
    </w:p>
    <w:p w14:paraId="4D63797B" w14:textId="77777777" w:rsidR="00FA15E9" w:rsidRPr="00F1044D" w:rsidRDefault="00FA15E9" w:rsidP="00FA15E9">
      <w:pPr>
        <w:spacing w:line="276" w:lineRule="auto"/>
        <w:ind w:firstLine="851"/>
        <w:jc w:val="both"/>
        <w:rPr>
          <w:rFonts w:ascii="Verdana" w:hAnsi="Verdana"/>
          <w:bCs/>
          <w:sz w:val="18"/>
          <w:szCs w:val="18"/>
        </w:rPr>
      </w:pPr>
      <w:r w:rsidRPr="00F1044D">
        <w:rPr>
          <w:rFonts w:ascii="Verdana" w:hAnsi="Verdana"/>
          <w:bCs/>
          <w:sz w:val="18"/>
          <w:szCs w:val="18"/>
        </w:rPr>
        <w:t>Katedra i Zakład Biologii Molekularnej i Komórkowej</w:t>
      </w:r>
    </w:p>
    <w:p w14:paraId="7C382F82" w14:textId="77777777" w:rsidR="00FA15E9" w:rsidRPr="00F1044D" w:rsidRDefault="00FA15E9" w:rsidP="00FA15E9">
      <w:pPr>
        <w:spacing w:line="276" w:lineRule="auto"/>
        <w:ind w:firstLine="851"/>
        <w:jc w:val="both"/>
        <w:rPr>
          <w:rFonts w:ascii="Verdana" w:hAnsi="Verdana"/>
          <w:bCs/>
          <w:sz w:val="18"/>
          <w:szCs w:val="18"/>
        </w:rPr>
      </w:pPr>
      <w:r w:rsidRPr="00F1044D">
        <w:rPr>
          <w:rFonts w:ascii="Verdana" w:hAnsi="Verdana"/>
          <w:bCs/>
          <w:sz w:val="18"/>
          <w:szCs w:val="18"/>
        </w:rPr>
        <w:t>ul. Borowska 211A, 50-556 Wrocław</w:t>
      </w:r>
    </w:p>
    <w:p w14:paraId="4B92DA24" w14:textId="77777777" w:rsidR="00FA15E9" w:rsidRPr="00275999" w:rsidRDefault="00FA15E9" w:rsidP="00FA15E9">
      <w:pPr>
        <w:spacing w:line="276" w:lineRule="auto"/>
        <w:ind w:firstLine="851"/>
        <w:jc w:val="both"/>
        <w:rPr>
          <w:rFonts w:ascii="Verdana" w:hAnsi="Verdana"/>
          <w:b/>
          <w:bCs/>
          <w:sz w:val="18"/>
          <w:szCs w:val="18"/>
        </w:rPr>
      </w:pPr>
    </w:p>
    <w:p w14:paraId="0179764E" w14:textId="08E672B4" w:rsidR="00F1044D" w:rsidRPr="00F1044D" w:rsidRDefault="003C5A46"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5445B">
        <w:rPr>
          <w:rFonts w:ascii="Verdana" w:hAnsi="Verdana"/>
          <w:b/>
          <w:bCs/>
          <w:sz w:val="18"/>
          <w:szCs w:val="18"/>
        </w:rPr>
        <w:t>3</w:t>
      </w:r>
    </w:p>
    <w:p w14:paraId="2BBC4D34"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Zakład Immunologii Klinicznej</w:t>
      </w:r>
    </w:p>
    <w:p w14:paraId="71EA8693"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Chałubińskiego 5, 50-368 Wrocław</w:t>
      </w:r>
    </w:p>
    <w:p w14:paraId="0ED8E879" w14:textId="77777777" w:rsidR="00F1044D" w:rsidRDefault="00F1044D" w:rsidP="00CB20EE">
      <w:pPr>
        <w:spacing w:line="276" w:lineRule="auto"/>
        <w:ind w:left="851"/>
        <w:rPr>
          <w:rFonts w:ascii="Verdana" w:hAnsi="Verdana"/>
          <w:b/>
          <w:bCs/>
          <w:sz w:val="18"/>
          <w:szCs w:val="18"/>
        </w:rPr>
      </w:pPr>
    </w:p>
    <w:p w14:paraId="0978517B" w14:textId="23E7CE0F"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4</w:t>
      </w:r>
    </w:p>
    <w:p w14:paraId="39BDDFBF" w14:textId="77777777" w:rsidR="00F1044D" w:rsidRPr="00F1044D" w:rsidRDefault="00F1044D" w:rsidP="00CB20EE">
      <w:pPr>
        <w:spacing w:line="276" w:lineRule="auto"/>
        <w:ind w:left="851"/>
        <w:jc w:val="both"/>
        <w:rPr>
          <w:rFonts w:ascii="Verdana" w:hAnsi="Verdana"/>
          <w:bCs/>
          <w:sz w:val="18"/>
          <w:szCs w:val="18"/>
        </w:rPr>
      </w:pPr>
      <w:r w:rsidRPr="00F1044D">
        <w:rPr>
          <w:rFonts w:ascii="Verdana" w:hAnsi="Verdana"/>
          <w:bCs/>
          <w:sz w:val="18"/>
          <w:szCs w:val="18"/>
        </w:rPr>
        <w:t>Pracownia Przesiewowych Testów Aktywności Biologicznej i Gromadzenia Materiału Biologicznego</w:t>
      </w:r>
    </w:p>
    <w:p w14:paraId="443D679F"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Borowska 211A, 50-556 Wrocław</w:t>
      </w:r>
    </w:p>
    <w:p w14:paraId="02BD1250" w14:textId="325B2753" w:rsidR="00F1044D" w:rsidRDefault="00F1044D" w:rsidP="00CB20EE">
      <w:pPr>
        <w:spacing w:line="276" w:lineRule="auto"/>
        <w:ind w:firstLine="851"/>
        <w:jc w:val="both"/>
        <w:rPr>
          <w:rFonts w:ascii="Verdana" w:hAnsi="Verdana"/>
          <w:bCs/>
          <w:sz w:val="18"/>
          <w:szCs w:val="18"/>
        </w:rPr>
      </w:pPr>
    </w:p>
    <w:p w14:paraId="4BCB6D7D" w14:textId="77777777" w:rsidR="00C208BC" w:rsidRDefault="00C208BC" w:rsidP="00CB20EE">
      <w:pPr>
        <w:spacing w:line="276" w:lineRule="auto"/>
        <w:ind w:left="851"/>
        <w:rPr>
          <w:rFonts w:ascii="Verdana" w:hAnsi="Verdana"/>
          <w:b/>
          <w:bCs/>
          <w:sz w:val="18"/>
          <w:szCs w:val="18"/>
        </w:rPr>
      </w:pPr>
    </w:p>
    <w:p w14:paraId="28B17803" w14:textId="77777777" w:rsidR="00C208BC" w:rsidRDefault="00C208BC" w:rsidP="00CB20EE">
      <w:pPr>
        <w:spacing w:line="276" w:lineRule="auto"/>
        <w:ind w:left="851"/>
        <w:rPr>
          <w:rFonts w:ascii="Verdana" w:hAnsi="Verdana"/>
          <w:b/>
          <w:bCs/>
          <w:sz w:val="18"/>
          <w:szCs w:val="18"/>
        </w:rPr>
      </w:pPr>
    </w:p>
    <w:p w14:paraId="21393599" w14:textId="56341FB6"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5</w:t>
      </w:r>
    </w:p>
    <w:p w14:paraId="2A74287B"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Zakład Patomorfologii</w:t>
      </w:r>
    </w:p>
    <w:p w14:paraId="4541D0F9"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K. Marcinkowskiego 1, 50-368 Wrocław</w:t>
      </w:r>
    </w:p>
    <w:p w14:paraId="6424CBBB" w14:textId="77777777" w:rsidR="00C208BC" w:rsidRDefault="00C208BC" w:rsidP="00CB20EE">
      <w:pPr>
        <w:spacing w:line="276" w:lineRule="auto"/>
        <w:ind w:left="851"/>
        <w:rPr>
          <w:rFonts w:ascii="Verdana" w:hAnsi="Verdana"/>
          <w:b/>
          <w:bCs/>
          <w:sz w:val="18"/>
          <w:szCs w:val="18"/>
        </w:rPr>
      </w:pPr>
    </w:p>
    <w:p w14:paraId="08FACC95" w14:textId="1AFFD897"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6</w:t>
      </w:r>
    </w:p>
    <w:p w14:paraId="188727BA"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Zakład Farmakognozji i Leku Roślinnego</w:t>
      </w:r>
    </w:p>
    <w:p w14:paraId="140BDBDF"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Borowska 211 A, 50-556 Wrocław</w:t>
      </w:r>
    </w:p>
    <w:p w14:paraId="3F6146F7" w14:textId="77777777" w:rsidR="00CB20EE" w:rsidRDefault="00CB20EE" w:rsidP="00CB20EE">
      <w:pPr>
        <w:spacing w:line="276" w:lineRule="auto"/>
        <w:ind w:left="851"/>
        <w:rPr>
          <w:rFonts w:ascii="Verdana" w:hAnsi="Verdana"/>
          <w:b/>
          <w:bCs/>
          <w:sz w:val="18"/>
          <w:szCs w:val="18"/>
        </w:rPr>
      </w:pPr>
    </w:p>
    <w:p w14:paraId="25FEB090" w14:textId="585B3DDE" w:rsidR="00F1044D" w:rsidRPr="00CB20EE" w:rsidRDefault="00CB20EE"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7</w:t>
      </w:r>
    </w:p>
    <w:p w14:paraId="36C840C8"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Klinika Chorób Wewnętrznych, Pneumonologii i Alergologii</w:t>
      </w:r>
    </w:p>
    <w:p w14:paraId="3B6A0289"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Marii Skłodowskiej-Curie 66, 50-369 Wrocław</w:t>
      </w:r>
    </w:p>
    <w:p w14:paraId="6D35D510" w14:textId="77777777" w:rsidR="00CB20EE" w:rsidRDefault="00CB20EE" w:rsidP="00CB20EE">
      <w:pPr>
        <w:spacing w:line="276" w:lineRule="auto"/>
        <w:ind w:left="851"/>
        <w:rPr>
          <w:rFonts w:ascii="Verdana" w:hAnsi="Verdana"/>
          <w:b/>
          <w:bCs/>
          <w:sz w:val="18"/>
          <w:szCs w:val="18"/>
        </w:rPr>
      </w:pPr>
    </w:p>
    <w:p w14:paraId="6CF01F5A" w14:textId="6D2CDD61" w:rsidR="00F1044D" w:rsidRPr="00CB20EE" w:rsidRDefault="00CB20EE"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8-10</w:t>
      </w:r>
    </w:p>
    <w:p w14:paraId="52EFBAE0"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Samodzielna Pracownia Biofizyki Układu Nerwowego</w:t>
      </w:r>
    </w:p>
    <w:p w14:paraId="51E114E4"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T. Chałubińskiego 3a, 50-368 Wrocław</w:t>
      </w:r>
    </w:p>
    <w:p w14:paraId="47B8A36D" w14:textId="5D0907DE" w:rsidR="00F1044D" w:rsidRPr="00F1044D" w:rsidRDefault="00F1044D" w:rsidP="00CB20EE">
      <w:pPr>
        <w:spacing w:line="276" w:lineRule="auto"/>
        <w:jc w:val="both"/>
        <w:rPr>
          <w:rFonts w:ascii="Verdana" w:hAnsi="Verdana"/>
          <w:bCs/>
          <w:sz w:val="18"/>
          <w:szCs w:val="18"/>
        </w:rPr>
      </w:pPr>
    </w:p>
    <w:p w14:paraId="11625F9F" w14:textId="5C5479B6" w:rsidR="00F1044D" w:rsidRPr="00CB20EE" w:rsidRDefault="00CB20EE"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11</w:t>
      </w:r>
    </w:p>
    <w:p w14:paraId="05FB1422"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Katedra i Zakład Biochemii Lekarskiej</w:t>
      </w:r>
    </w:p>
    <w:p w14:paraId="0C4006C4"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ul. Chałubińskiego 10,</w:t>
      </w:r>
    </w:p>
    <w:p w14:paraId="0F503957" w14:textId="77777777" w:rsidR="00F1044D" w:rsidRPr="00F1044D" w:rsidRDefault="00F1044D" w:rsidP="00CB20EE">
      <w:pPr>
        <w:spacing w:line="276" w:lineRule="auto"/>
        <w:ind w:firstLine="851"/>
        <w:jc w:val="both"/>
        <w:rPr>
          <w:rFonts w:ascii="Verdana" w:hAnsi="Verdana"/>
          <w:bCs/>
          <w:sz w:val="18"/>
          <w:szCs w:val="18"/>
        </w:rPr>
      </w:pPr>
      <w:r w:rsidRPr="00F1044D">
        <w:rPr>
          <w:rFonts w:ascii="Verdana" w:hAnsi="Verdana"/>
          <w:bCs/>
          <w:sz w:val="18"/>
          <w:szCs w:val="18"/>
        </w:rPr>
        <w:t>50-368 Wrocław</w:t>
      </w:r>
    </w:p>
    <w:p w14:paraId="14A4A50D" w14:textId="77777777" w:rsidR="00CB20EE" w:rsidRDefault="00CB20EE" w:rsidP="00CB20EE">
      <w:pPr>
        <w:spacing w:line="276" w:lineRule="auto"/>
        <w:ind w:left="851"/>
        <w:rPr>
          <w:rFonts w:ascii="Verdana" w:hAnsi="Verdana"/>
          <w:b/>
          <w:bCs/>
          <w:sz w:val="18"/>
          <w:szCs w:val="18"/>
        </w:rPr>
      </w:pP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027C67E4"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1-11</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lastRenderedPageBreak/>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lastRenderedPageBreak/>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2FDBF125" w14:textId="671BB408" w:rsidR="003C5A46"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C208BC">
        <w:rPr>
          <w:rFonts w:ascii="Verdana" w:hAnsi="Verdana"/>
          <w:sz w:val="18"/>
          <w:szCs w:val="18"/>
        </w:rPr>
        <w:t>10</w:t>
      </w:r>
      <w:r w:rsidRPr="005B555D">
        <w:rPr>
          <w:rFonts w:ascii="Verdana" w:hAnsi="Verdana"/>
          <w:sz w:val="18"/>
          <w:szCs w:val="18"/>
        </w:rPr>
        <w:t xml:space="preserve"> tygodni od daty podpisania umowy (część 1</w:t>
      </w:r>
      <w:r w:rsidR="00D443E3">
        <w:rPr>
          <w:rFonts w:ascii="Verdana" w:hAnsi="Verdana"/>
          <w:sz w:val="18"/>
          <w:szCs w:val="18"/>
        </w:rPr>
        <w:t>, 10</w:t>
      </w:r>
      <w:r w:rsidRPr="005B555D">
        <w:rPr>
          <w:rFonts w:ascii="Verdana" w:hAnsi="Verdana"/>
          <w:sz w:val="18"/>
          <w:szCs w:val="18"/>
        </w:rPr>
        <w:t>)</w:t>
      </w:r>
    </w:p>
    <w:p w14:paraId="57750434" w14:textId="0EFB7406" w:rsidR="00D443E3" w:rsidRPr="005B555D"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Pr>
          <w:rFonts w:ascii="Verdana" w:hAnsi="Verdana"/>
          <w:sz w:val="18"/>
          <w:szCs w:val="18"/>
        </w:rPr>
        <w:t>8</w:t>
      </w:r>
      <w:r w:rsidRPr="005B555D">
        <w:rPr>
          <w:rFonts w:ascii="Verdana" w:hAnsi="Verdana"/>
          <w:sz w:val="18"/>
          <w:szCs w:val="18"/>
        </w:rPr>
        <w:t xml:space="preserve"> tygodni od daty podpisania umowy (część 4</w:t>
      </w:r>
      <w:r>
        <w:rPr>
          <w:rFonts w:ascii="Verdana" w:hAnsi="Verdana"/>
          <w:sz w:val="18"/>
          <w:szCs w:val="18"/>
        </w:rPr>
        <w:t>, 6</w:t>
      </w:r>
      <w:r w:rsidRPr="005B555D">
        <w:rPr>
          <w:rFonts w:ascii="Verdana" w:hAnsi="Verdana"/>
          <w:sz w:val="18"/>
          <w:szCs w:val="18"/>
        </w:rPr>
        <w:t>)</w:t>
      </w:r>
    </w:p>
    <w:p w14:paraId="13FF86BE" w14:textId="1A5F8890" w:rsidR="00D443E3" w:rsidRPr="005B555D"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Pr>
          <w:rFonts w:ascii="Verdana" w:hAnsi="Verdana"/>
          <w:sz w:val="18"/>
          <w:szCs w:val="18"/>
        </w:rPr>
        <w:t>5</w:t>
      </w:r>
      <w:r w:rsidRPr="005B555D">
        <w:rPr>
          <w:rFonts w:ascii="Verdana" w:hAnsi="Verdana"/>
          <w:sz w:val="18"/>
          <w:szCs w:val="18"/>
        </w:rPr>
        <w:t xml:space="preserve"> tygodni od daty podpisania umowy (część </w:t>
      </w:r>
      <w:r>
        <w:rPr>
          <w:rFonts w:ascii="Verdana" w:hAnsi="Verdana"/>
          <w:sz w:val="18"/>
          <w:szCs w:val="18"/>
        </w:rPr>
        <w:t>8, 9</w:t>
      </w:r>
      <w:r w:rsidRPr="005B555D">
        <w:rPr>
          <w:rFonts w:ascii="Verdana" w:hAnsi="Verdana"/>
          <w:sz w:val="18"/>
          <w:szCs w:val="18"/>
        </w:rPr>
        <w:t>)</w:t>
      </w:r>
    </w:p>
    <w:p w14:paraId="781B0514" w14:textId="070B473A" w:rsidR="0018758F" w:rsidRDefault="0018758F"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C208BC">
        <w:rPr>
          <w:rFonts w:ascii="Verdana" w:hAnsi="Verdana"/>
          <w:sz w:val="18"/>
          <w:szCs w:val="18"/>
        </w:rPr>
        <w:t>4</w:t>
      </w:r>
      <w:r w:rsidRPr="005B555D">
        <w:rPr>
          <w:rFonts w:ascii="Verdana" w:hAnsi="Verdana"/>
          <w:sz w:val="18"/>
          <w:szCs w:val="18"/>
        </w:rPr>
        <w:t xml:space="preserve"> tygodni od daty podpisania umowy</w:t>
      </w:r>
      <w:r>
        <w:rPr>
          <w:rFonts w:ascii="Verdana" w:hAnsi="Verdana"/>
          <w:sz w:val="18"/>
          <w:szCs w:val="18"/>
        </w:rPr>
        <w:t xml:space="preserve"> </w:t>
      </w:r>
      <w:r w:rsidRPr="005B555D">
        <w:rPr>
          <w:rFonts w:ascii="Verdana" w:hAnsi="Verdana"/>
          <w:sz w:val="18"/>
          <w:szCs w:val="18"/>
        </w:rPr>
        <w:t xml:space="preserve">(część </w:t>
      </w:r>
      <w:r w:rsidR="00DF605B">
        <w:rPr>
          <w:rFonts w:ascii="Verdana" w:hAnsi="Verdana"/>
          <w:sz w:val="18"/>
          <w:szCs w:val="18"/>
        </w:rPr>
        <w:t xml:space="preserve">2, </w:t>
      </w:r>
      <w:r>
        <w:rPr>
          <w:rFonts w:ascii="Verdana" w:hAnsi="Verdana"/>
          <w:sz w:val="18"/>
          <w:szCs w:val="18"/>
        </w:rPr>
        <w:t>3</w:t>
      </w:r>
      <w:r w:rsidR="00D443E3">
        <w:rPr>
          <w:rFonts w:ascii="Verdana" w:hAnsi="Verdana"/>
          <w:sz w:val="18"/>
          <w:szCs w:val="18"/>
        </w:rPr>
        <w:t>, 11</w:t>
      </w:r>
      <w:r w:rsidRPr="005B555D">
        <w:rPr>
          <w:rFonts w:ascii="Verdana" w:hAnsi="Verdana"/>
          <w:sz w:val="18"/>
          <w:szCs w:val="18"/>
        </w:rPr>
        <w:t>)</w:t>
      </w:r>
    </w:p>
    <w:p w14:paraId="7BBEB2DF" w14:textId="55B66E6D" w:rsidR="00C208BC" w:rsidRPr="00D443E3" w:rsidRDefault="002312D0"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C208BC">
        <w:rPr>
          <w:rFonts w:ascii="Verdana" w:hAnsi="Verdana"/>
          <w:sz w:val="18"/>
          <w:szCs w:val="18"/>
        </w:rPr>
        <w:t>3</w:t>
      </w:r>
      <w:r w:rsidRPr="005B555D">
        <w:rPr>
          <w:rFonts w:ascii="Verdana" w:hAnsi="Verdana"/>
          <w:sz w:val="18"/>
          <w:szCs w:val="18"/>
        </w:rPr>
        <w:t xml:space="preserve"> tygodni</w:t>
      </w:r>
      <w:r w:rsidR="005B555D" w:rsidRPr="005B555D">
        <w:rPr>
          <w:rFonts w:ascii="Verdana" w:hAnsi="Verdana"/>
          <w:sz w:val="18"/>
          <w:szCs w:val="18"/>
        </w:rPr>
        <w:t xml:space="preserve"> </w:t>
      </w:r>
      <w:r w:rsidRPr="005B555D">
        <w:rPr>
          <w:rFonts w:ascii="Verdana" w:hAnsi="Verdana"/>
          <w:sz w:val="18"/>
          <w:szCs w:val="18"/>
        </w:rPr>
        <w:t xml:space="preserve">od daty podpisania umowy (część </w:t>
      </w:r>
      <w:r w:rsidR="005B555D" w:rsidRPr="005B555D">
        <w:rPr>
          <w:rFonts w:ascii="Verdana" w:hAnsi="Verdana"/>
          <w:sz w:val="18"/>
          <w:szCs w:val="18"/>
        </w:rPr>
        <w:t>5</w:t>
      </w:r>
      <w:r w:rsidR="00D443E3">
        <w:rPr>
          <w:rFonts w:ascii="Verdana" w:hAnsi="Verdana"/>
          <w:sz w:val="18"/>
          <w:szCs w:val="18"/>
        </w:rPr>
        <w:t>, 7</w:t>
      </w:r>
      <w:r w:rsidRPr="005B555D">
        <w:rPr>
          <w:rFonts w:ascii="Verdana" w:hAnsi="Verdana"/>
          <w:sz w:val="18"/>
          <w:szCs w:val="18"/>
        </w:rPr>
        <w:t>)</w:t>
      </w:r>
    </w:p>
    <w:p w14:paraId="5C86D6C2" w14:textId="2A9AC7C3" w:rsidR="003C5A46" w:rsidRPr="00275999" w:rsidRDefault="003C5A46" w:rsidP="003C5A46">
      <w:pPr>
        <w:spacing w:line="360" w:lineRule="auto"/>
        <w:rPr>
          <w:rFonts w:ascii="Verdana" w:hAnsi="Verdana"/>
          <w:sz w:val="18"/>
          <w:szCs w:val="18"/>
        </w:rPr>
      </w:pPr>
      <w:r w:rsidRPr="00014348">
        <w:rPr>
          <w:rFonts w:ascii="Verdana" w:hAnsi="Verdana"/>
          <w:sz w:val="18"/>
          <w:szCs w:val="18"/>
        </w:rPr>
        <w:t>Termin realizacji przedmiotu zamówienia stanowi kryterium oceny ofert (część 1</w:t>
      </w:r>
      <w:r w:rsidR="005B555D" w:rsidRPr="00014348">
        <w:rPr>
          <w:rFonts w:ascii="Verdana" w:hAnsi="Verdana"/>
          <w:sz w:val="18"/>
          <w:szCs w:val="18"/>
        </w:rPr>
        <w:t>-</w:t>
      </w:r>
      <w:r w:rsidR="00D443E3">
        <w:rPr>
          <w:rFonts w:ascii="Verdana" w:hAnsi="Verdana"/>
          <w:sz w:val="18"/>
          <w:szCs w:val="18"/>
        </w:rPr>
        <w:t>7, 9-1</w:t>
      </w:r>
      <w:r w:rsidR="00495251">
        <w:rPr>
          <w:rFonts w:ascii="Verdana" w:hAnsi="Verdana"/>
          <w:sz w:val="18"/>
          <w:szCs w:val="18"/>
        </w:rPr>
        <w:t>1</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w:t>
      </w:r>
      <w:r w:rsidRPr="009345B6">
        <w:rPr>
          <w:rFonts w:ascii="Verdana" w:hAnsi="Verdana"/>
          <w:sz w:val="18"/>
          <w:szCs w:val="18"/>
        </w:rPr>
        <w:lastRenderedPageBreak/>
        <w:t xml:space="preserve">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5498153"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1-11</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67A2BB36"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1-11</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lastRenderedPageBreak/>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0969DED2"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9166A5">
        <w:rPr>
          <w:rFonts w:ascii="Verdana" w:hAnsi="Verdana" w:cs="Arial"/>
          <w:b/>
          <w:sz w:val="18"/>
          <w:szCs w:val="18"/>
        </w:rPr>
        <w:t>59</w:t>
      </w:r>
      <w:r w:rsidR="0093155A" w:rsidRPr="0093155A">
        <w:rPr>
          <w:rFonts w:ascii="Verdana" w:hAnsi="Verdana" w:cs="Arial"/>
          <w:b/>
          <w:sz w:val="18"/>
          <w:szCs w:val="18"/>
        </w:rPr>
        <w:t>/</w:t>
      </w:r>
      <w:r w:rsidR="004A5A92">
        <w:rPr>
          <w:rFonts w:ascii="Verdana" w:hAnsi="Verdana" w:cs="Arial"/>
          <w:b/>
          <w:sz w:val="18"/>
          <w:szCs w:val="18"/>
        </w:rPr>
        <w:t>20</w:t>
      </w:r>
    </w:p>
    <w:p w14:paraId="73C312BE" w14:textId="47012C3D" w:rsidR="00825886" w:rsidRPr="00430421" w:rsidRDefault="00825886" w:rsidP="00AF7A8A">
      <w:pPr>
        <w:pStyle w:val="Akapitzlist"/>
        <w:spacing w:after="60" w:line="280" w:lineRule="exact"/>
        <w:ind w:left="851"/>
        <w:contextualSpacing w:val="0"/>
        <w:jc w:val="both"/>
        <w:rPr>
          <w:rFonts w:ascii="Century Gothic" w:hAnsi="Century Gothic"/>
          <w:bCs/>
          <w:sz w:val="20"/>
          <w:szCs w:val="20"/>
        </w:rPr>
      </w:pPr>
      <w:r w:rsidRPr="00825886">
        <w:rPr>
          <w:rFonts w:ascii="Century Gothic" w:hAnsi="Century Gothic"/>
          <w:bCs/>
          <w:sz w:val="20"/>
          <w:szCs w:val="20"/>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273D2FB4"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0B0893" w:rsidRPr="000B0893">
        <w:rPr>
          <w:rFonts w:ascii="Verdana" w:hAnsi="Verdana"/>
          <w:b/>
          <w:bCs/>
          <w:strike/>
          <w:sz w:val="18"/>
          <w:szCs w:val="18"/>
        </w:rPr>
        <w:t>05</w:t>
      </w:r>
      <w:r w:rsidR="00E12D8E">
        <w:rPr>
          <w:rFonts w:ascii="Verdana" w:hAnsi="Verdana"/>
          <w:b/>
          <w:bCs/>
          <w:sz w:val="18"/>
          <w:szCs w:val="18"/>
        </w:rPr>
        <w:t xml:space="preserve"> </w:t>
      </w:r>
      <w:r w:rsidR="000B0893" w:rsidRPr="000B0893">
        <w:rPr>
          <w:rFonts w:ascii="Verdana" w:hAnsi="Verdana"/>
          <w:b/>
          <w:bCs/>
          <w:color w:val="7030A0"/>
          <w:sz w:val="18"/>
          <w:szCs w:val="18"/>
        </w:rPr>
        <w:t>1</w:t>
      </w:r>
      <w:r w:rsidR="006228A7">
        <w:rPr>
          <w:rFonts w:ascii="Verdana" w:hAnsi="Verdana"/>
          <w:b/>
          <w:bCs/>
          <w:color w:val="7030A0"/>
          <w:sz w:val="18"/>
          <w:szCs w:val="18"/>
        </w:rPr>
        <w:t>0</w:t>
      </w:r>
      <w:r w:rsidR="000B0893" w:rsidRPr="000B0893">
        <w:rPr>
          <w:rFonts w:ascii="Verdana" w:hAnsi="Verdana"/>
          <w:b/>
          <w:bCs/>
          <w:color w:val="7030A0"/>
          <w:sz w:val="18"/>
          <w:szCs w:val="18"/>
        </w:rPr>
        <w:t>.</w:t>
      </w:r>
      <w:r w:rsidR="000B0893" w:rsidRPr="002F4C92">
        <w:rPr>
          <w:rFonts w:ascii="Verdana" w:hAnsi="Verdana"/>
          <w:b/>
          <w:bCs/>
          <w:sz w:val="18"/>
          <w:szCs w:val="18"/>
        </w:rPr>
        <w:t>06.2020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0720479C"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0B0893" w:rsidRPr="000B0893">
        <w:rPr>
          <w:rFonts w:ascii="Verdana" w:hAnsi="Verdana"/>
          <w:b/>
          <w:bCs/>
          <w:strike/>
          <w:sz w:val="18"/>
          <w:szCs w:val="18"/>
        </w:rPr>
        <w:t>05</w:t>
      </w:r>
      <w:r w:rsidR="000B0893" w:rsidRPr="000B0893">
        <w:rPr>
          <w:rFonts w:ascii="Verdana" w:hAnsi="Verdana"/>
          <w:b/>
          <w:bCs/>
          <w:sz w:val="18"/>
          <w:szCs w:val="18"/>
        </w:rPr>
        <w:t xml:space="preserve"> </w:t>
      </w:r>
      <w:r w:rsidR="000B0893" w:rsidRPr="000B0893">
        <w:rPr>
          <w:rFonts w:ascii="Verdana" w:hAnsi="Verdana"/>
          <w:b/>
          <w:bCs/>
          <w:color w:val="7030A0"/>
          <w:sz w:val="18"/>
          <w:szCs w:val="18"/>
        </w:rPr>
        <w:t>1</w:t>
      </w:r>
      <w:r w:rsidR="006228A7">
        <w:rPr>
          <w:rFonts w:ascii="Verdana" w:hAnsi="Verdana"/>
          <w:b/>
          <w:bCs/>
          <w:color w:val="7030A0"/>
          <w:sz w:val="18"/>
          <w:szCs w:val="18"/>
        </w:rPr>
        <w:t>0</w:t>
      </w:r>
      <w:r w:rsidR="000B0893" w:rsidRPr="000B0893">
        <w:rPr>
          <w:rFonts w:ascii="Verdana" w:hAnsi="Verdana"/>
          <w:b/>
          <w:bCs/>
          <w:color w:val="7030A0"/>
          <w:sz w:val="18"/>
          <w:szCs w:val="18"/>
        </w:rPr>
        <w:t>.</w:t>
      </w:r>
      <w:r w:rsidR="000B0893" w:rsidRPr="002F4C92">
        <w:rPr>
          <w:rFonts w:ascii="Verdana" w:hAnsi="Verdana"/>
          <w:b/>
          <w:bCs/>
          <w:sz w:val="18"/>
          <w:szCs w:val="18"/>
        </w:rPr>
        <w:t>06.2020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5B555D" w:rsidRPr="002F4C92">
        <w:rPr>
          <w:rFonts w:ascii="Verdana" w:hAnsi="Verdana"/>
          <w:b/>
          <w:sz w:val="18"/>
          <w:szCs w:val="18"/>
        </w:rPr>
        <w:t>1</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08417A9C"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1-11</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1-11</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77777777" w:rsidR="009B6530" w:rsidRPr="00275999"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t>
      </w:r>
      <w:r w:rsidRPr="00275999">
        <w:rPr>
          <w:color w:val="auto"/>
          <w:szCs w:val="18"/>
        </w:rPr>
        <w:lastRenderedPageBreak/>
        <w:t xml:space="preserve">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763F2B42"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D443E3">
        <w:rPr>
          <w:rFonts w:ascii="Verdana" w:hAnsi="Verdana"/>
          <w:b/>
          <w:sz w:val="18"/>
          <w:szCs w:val="18"/>
        </w:rPr>
        <w:t>1-4, 7, 9-1</w:t>
      </w:r>
      <w:r w:rsidR="00981E17">
        <w:rPr>
          <w:rFonts w:ascii="Verdana" w:hAnsi="Verdana"/>
          <w:b/>
          <w:sz w:val="18"/>
          <w:szCs w:val="18"/>
        </w:rPr>
        <w:t>0</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7A64188F" w14:textId="4183B93F" w:rsidR="00D443E3" w:rsidRPr="00D443E3" w:rsidRDefault="00D443E3" w:rsidP="00D443E3">
      <w:pPr>
        <w:tabs>
          <w:tab w:val="left" w:pos="1134"/>
        </w:tabs>
        <w:spacing w:after="60" w:line="360" w:lineRule="auto"/>
        <w:ind w:right="-239" w:firstLine="851"/>
        <w:rPr>
          <w:rFonts w:ascii="Verdana" w:hAnsi="Verdana"/>
          <w:b/>
          <w:bCs/>
          <w:sz w:val="18"/>
          <w:szCs w:val="18"/>
        </w:rPr>
      </w:pPr>
      <w:r w:rsidRPr="00D443E3">
        <w:rPr>
          <w:rFonts w:ascii="Verdana" w:hAnsi="Verdana"/>
          <w:b/>
          <w:bCs/>
          <w:sz w:val="18"/>
          <w:szCs w:val="18"/>
        </w:rPr>
        <w:t>Część 5</w:t>
      </w:r>
      <w:r w:rsidR="00981E17">
        <w:rPr>
          <w:rFonts w:ascii="Verdana" w:hAnsi="Verdana"/>
          <w:b/>
          <w:bCs/>
          <w:sz w:val="18"/>
          <w:szCs w:val="18"/>
        </w:rPr>
        <w:t>, 11</w:t>
      </w:r>
    </w:p>
    <w:p w14:paraId="6D0F1836" w14:textId="77777777" w:rsidR="00D443E3" w:rsidRPr="00D443E3" w:rsidRDefault="00D443E3" w:rsidP="00D443E3">
      <w:pPr>
        <w:tabs>
          <w:tab w:val="left" w:pos="1276"/>
        </w:tabs>
        <w:spacing w:after="60" w:line="360" w:lineRule="auto"/>
        <w:ind w:right="-239" w:firstLine="851"/>
        <w:rPr>
          <w:rFonts w:ascii="Verdana" w:hAnsi="Verdana"/>
          <w:sz w:val="18"/>
          <w:szCs w:val="18"/>
        </w:rPr>
      </w:pPr>
      <w:r w:rsidRPr="00D443E3">
        <w:rPr>
          <w:rFonts w:ascii="Verdana" w:hAnsi="Verdana"/>
          <w:sz w:val="18"/>
          <w:szCs w:val="18"/>
        </w:rPr>
        <w:t>1)</w:t>
      </w:r>
      <w:r w:rsidRPr="00D443E3">
        <w:rPr>
          <w:rFonts w:ascii="Verdana" w:hAnsi="Verdana"/>
          <w:sz w:val="18"/>
          <w:szCs w:val="18"/>
        </w:rPr>
        <w:tab/>
        <w:t>Cena realizacji przedmiotu zamówienia – 60 %,</w:t>
      </w:r>
    </w:p>
    <w:p w14:paraId="7720CFF7" w14:textId="632544DE" w:rsidR="00D443E3" w:rsidRPr="00D443E3" w:rsidRDefault="00D443E3" w:rsidP="00D443E3">
      <w:pPr>
        <w:tabs>
          <w:tab w:val="left" w:pos="1276"/>
        </w:tabs>
        <w:spacing w:after="60" w:line="360" w:lineRule="auto"/>
        <w:ind w:right="-239" w:firstLine="851"/>
        <w:rPr>
          <w:rFonts w:ascii="Verdana" w:hAnsi="Verdana"/>
          <w:sz w:val="18"/>
          <w:szCs w:val="18"/>
        </w:rPr>
      </w:pPr>
      <w:r w:rsidRPr="00D443E3">
        <w:rPr>
          <w:rFonts w:ascii="Verdana" w:hAnsi="Verdana"/>
          <w:sz w:val="18"/>
          <w:szCs w:val="18"/>
        </w:rPr>
        <w:t>2)</w:t>
      </w:r>
      <w:r w:rsidRPr="00D443E3">
        <w:rPr>
          <w:rFonts w:ascii="Verdana" w:hAnsi="Verdana"/>
          <w:sz w:val="18"/>
          <w:szCs w:val="18"/>
        </w:rPr>
        <w:tab/>
        <w:t xml:space="preserve">Termin realizacji przedmiotu zamówienia – </w:t>
      </w:r>
      <w:r>
        <w:rPr>
          <w:rFonts w:ascii="Verdana" w:hAnsi="Verdana"/>
          <w:sz w:val="18"/>
          <w:szCs w:val="18"/>
        </w:rPr>
        <w:t>3</w:t>
      </w:r>
      <w:r w:rsidRPr="00D443E3">
        <w:rPr>
          <w:rFonts w:ascii="Verdana" w:hAnsi="Verdana"/>
          <w:sz w:val="18"/>
          <w:szCs w:val="18"/>
        </w:rPr>
        <w:t>0 %,</w:t>
      </w:r>
    </w:p>
    <w:p w14:paraId="02EA9DD4" w14:textId="7B3DDFF8" w:rsidR="00D443E3" w:rsidRPr="00D443E3" w:rsidRDefault="00D443E3" w:rsidP="00D443E3">
      <w:pPr>
        <w:tabs>
          <w:tab w:val="left" w:pos="1276"/>
        </w:tabs>
        <w:spacing w:after="60" w:line="360" w:lineRule="auto"/>
        <w:ind w:right="-239" w:firstLine="851"/>
        <w:rPr>
          <w:rFonts w:ascii="Verdana" w:hAnsi="Verdana"/>
          <w:sz w:val="18"/>
          <w:szCs w:val="18"/>
        </w:rPr>
      </w:pPr>
      <w:r w:rsidRPr="00D443E3">
        <w:rPr>
          <w:rFonts w:ascii="Verdana" w:hAnsi="Verdana"/>
          <w:sz w:val="18"/>
          <w:szCs w:val="18"/>
        </w:rPr>
        <w:t>3)</w:t>
      </w:r>
      <w:r w:rsidRPr="00D443E3">
        <w:rPr>
          <w:rFonts w:ascii="Verdana" w:hAnsi="Verdana"/>
          <w:sz w:val="18"/>
          <w:szCs w:val="18"/>
        </w:rPr>
        <w:tab/>
        <w:t>Okres gwarancji - 10 %.</w:t>
      </w:r>
    </w:p>
    <w:p w14:paraId="6BEF42FF" w14:textId="77777777" w:rsidR="002B4544" w:rsidRPr="0028178D" w:rsidRDefault="002B4544" w:rsidP="002B4544">
      <w:pPr>
        <w:spacing w:after="60" w:line="360" w:lineRule="auto"/>
        <w:ind w:left="567" w:right="-239" w:firstLine="284"/>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6</w:t>
      </w:r>
    </w:p>
    <w:p w14:paraId="54EA28D2" w14:textId="77777777" w:rsidR="002B4544" w:rsidRPr="0028178D" w:rsidRDefault="002B4544" w:rsidP="002B4544">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362CE79E" w14:textId="77777777" w:rsidR="002B4544" w:rsidRPr="0028178D" w:rsidRDefault="002B4544" w:rsidP="002B4544">
      <w:pPr>
        <w:pStyle w:val="Akapitzlist"/>
        <w:numPr>
          <w:ilvl w:val="0"/>
          <w:numId w:val="48"/>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5C9234B4" w14:textId="3FBC1A41" w:rsidR="0028178D" w:rsidRPr="0028178D" w:rsidRDefault="0028178D" w:rsidP="0028178D">
      <w:pPr>
        <w:spacing w:after="60" w:line="360" w:lineRule="auto"/>
        <w:ind w:left="142" w:right="-239" w:firstLine="709"/>
        <w:jc w:val="both"/>
        <w:rPr>
          <w:rFonts w:ascii="Verdana" w:hAnsi="Verdana"/>
          <w:b/>
          <w:sz w:val="18"/>
          <w:szCs w:val="18"/>
        </w:rPr>
      </w:pPr>
      <w:r w:rsidRPr="0028178D">
        <w:rPr>
          <w:rFonts w:ascii="Verdana" w:hAnsi="Verdana"/>
          <w:b/>
          <w:sz w:val="18"/>
          <w:szCs w:val="18"/>
        </w:rPr>
        <w:t xml:space="preserve">Część </w:t>
      </w:r>
      <w:r w:rsidR="00D443E3">
        <w:rPr>
          <w:rFonts w:ascii="Verdana" w:hAnsi="Verdana"/>
          <w:b/>
          <w:sz w:val="18"/>
          <w:szCs w:val="18"/>
        </w:rPr>
        <w:t>8</w:t>
      </w:r>
    </w:p>
    <w:p w14:paraId="6BE53DA2" w14:textId="77777777" w:rsidR="0028178D" w:rsidRPr="0028178D" w:rsidRDefault="0028178D" w:rsidP="00B56EBC">
      <w:pPr>
        <w:pStyle w:val="Akapitzlist"/>
        <w:numPr>
          <w:ilvl w:val="0"/>
          <w:numId w:val="92"/>
        </w:numPr>
        <w:spacing w:after="60" w:line="360" w:lineRule="auto"/>
        <w:ind w:left="1276" w:right="-239" w:hanging="425"/>
        <w:rPr>
          <w:rFonts w:ascii="Verdana" w:hAnsi="Verdana"/>
          <w:sz w:val="18"/>
          <w:szCs w:val="18"/>
        </w:rPr>
      </w:pPr>
      <w:r w:rsidRPr="0028178D">
        <w:rPr>
          <w:rFonts w:ascii="Verdana" w:hAnsi="Verdana"/>
          <w:sz w:val="18"/>
          <w:szCs w:val="18"/>
        </w:rPr>
        <w:t>Cena realizacji przedmiotu zamówienia – 60 %,</w:t>
      </w:r>
    </w:p>
    <w:p w14:paraId="73587263" w14:textId="2E480B7A" w:rsidR="0028178D" w:rsidRDefault="0028178D" w:rsidP="00B56EBC">
      <w:pPr>
        <w:pStyle w:val="Akapitzlist"/>
        <w:numPr>
          <w:ilvl w:val="0"/>
          <w:numId w:val="92"/>
        </w:numPr>
        <w:spacing w:after="60" w:line="360" w:lineRule="auto"/>
        <w:ind w:left="1276" w:right="-239" w:hanging="425"/>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1CED1553" w14:textId="77777777" w:rsidR="00D443E3" w:rsidRPr="00D443E3" w:rsidRDefault="00D443E3" w:rsidP="00D443E3">
      <w:pPr>
        <w:spacing w:after="60" w:line="360" w:lineRule="auto"/>
        <w:ind w:left="851" w:right="-239"/>
        <w:rPr>
          <w:rFonts w:ascii="Verdana" w:hAnsi="Verdana"/>
          <w:sz w:val="18"/>
          <w:szCs w:val="18"/>
        </w:rPr>
      </w:pP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50B175DB"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FD70A5" w:rsidRPr="00BD4335">
        <w:rPr>
          <w:rFonts w:ascii="Verdana" w:hAnsi="Verdana"/>
          <w:bCs/>
          <w:sz w:val="18"/>
          <w:szCs w:val="18"/>
        </w:rPr>
        <w:t>1-5</w:t>
      </w:r>
      <w:r w:rsidR="002B4544" w:rsidRPr="00BD4335">
        <w:rPr>
          <w:rFonts w:ascii="Verdana" w:hAnsi="Verdana"/>
          <w:bCs/>
          <w:sz w:val="18"/>
          <w:szCs w:val="18"/>
        </w:rPr>
        <w:t xml:space="preserve">, </w:t>
      </w:r>
      <w:r w:rsidR="002B4544" w:rsidRPr="002B4544">
        <w:rPr>
          <w:rFonts w:ascii="Verdana" w:hAnsi="Verdana"/>
          <w:bCs/>
          <w:sz w:val="18"/>
          <w:szCs w:val="18"/>
        </w:rPr>
        <w:t>7, 9-1</w:t>
      </w:r>
      <w:r w:rsidR="00981E17">
        <w:rPr>
          <w:rFonts w:ascii="Verdana" w:hAnsi="Verdana"/>
          <w:bCs/>
          <w:sz w:val="18"/>
          <w:szCs w:val="18"/>
        </w:rPr>
        <w:t>1</w:t>
      </w:r>
      <w:r w:rsidR="002B4544">
        <w:rPr>
          <w:rFonts w:ascii="Verdana" w:hAnsi="Verdana"/>
          <w:bCs/>
          <w:sz w:val="18"/>
          <w:szCs w:val="18"/>
        </w:rPr>
        <w:t>);</w:t>
      </w:r>
    </w:p>
    <w:p w14:paraId="7EEAA318" w14:textId="56F5E4CA" w:rsidR="002B4544" w:rsidRPr="0028178D" w:rsidRDefault="002B4544" w:rsidP="002B4544">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 podane </w:t>
      </w:r>
      <w:r w:rsidRPr="0028178D">
        <w:rPr>
          <w:rFonts w:ascii="Verdana" w:hAnsi="Verdana"/>
          <w:bCs/>
          <w:sz w:val="18"/>
          <w:szCs w:val="18"/>
        </w:rPr>
        <w:br/>
        <w:t xml:space="preserve">w Formularzu ofertowym (część </w:t>
      </w:r>
      <w:r>
        <w:rPr>
          <w:rFonts w:ascii="Verdana" w:hAnsi="Verdana"/>
          <w:bCs/>
          <w:sz w:val="18"/>
          <w:szCs w:val="18"/>
        </w:rPr>
        <w:t>6</w:t>
      </w:r>
      <w:r w:rsidRPr="0028178D">
        <w:rPr>
          <w:rFonts w:ascii="Verdana" w:hAnsi="Verdana"/>
          <w:bCs/>
          <w:sz w:val="18"/>
          <w:szCs w:val="18"/>
        </w:rPr>
        <w:t>)</w:t>
      </w:r>
      <w:r>
        <w:rPr>
          <w:rFonts w:ascii="Verdana" w:hAnsi="Verdana"/>
          <w:bCs/>
          <w:sz w:val="18"/>
          <w:szCs w:val="18"/>
        </w:rPr>
        <w:t>;</w:t>
      </w:r>
      <w:r w:rsidRPr="0028178D">
        <w:rPr>
          <w:rFonts w:ascii="Verdana" w:hAnsi="Verdana"/>
          <w:bCs/>
          <w:sz w:val="18"/>
          <w:szCs w:val="18"/>
        </w:rPr>
        <w:t xml:space="preserve"> </w:t>
      </w:r>
    </w:p>
    <w:p w14:paraId="081F309A" w14:textId="1D378059" w:rsidR="0028178D" w:rsidRPr="0028178D" w:rsidRDefault="0028178D" w:rsidP="005174C8">
      <w:pPr>
        <w:pStyle w:val="Akapitzlist"/>
        <w:numPr>
          <w:ilvl w:val="0"/>
          <w:numId w:val="49"/>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okres gwarancji - podane w Formularzu ofertowym </w:t>
      </w:r>
      <w:r w:rsidR="002B4544">
        <w:rPr>
          <w:rFonts w:ascii="Verdana" w:hAnsi="Verdana"/>
          <w:bCs/>
          <w:sz w:val="18"/>
          <w:szCs w:val="18"/>
        </w:rPr>
        <w:br/>
      </w:r>
      <w:r w:rsidRPr="0028178D">
        <w:rPr>
          <w:rFonts w:ascii="Verdana" w:hAnsi="Verdana"/>
          <w:bCs/>
          <w:sz w:val="18"/>
          <w:szCs w:val="18"/>
        </w:rPr>
        <w:t xml:space="preserve">(część </w:t>
      </w:r>
      <w:r w:rsidR="002B4544">
        <w:rPr>
          <w:rFonts w:ascii="Verdana" w:hAnsi="Verdana"/>
          <w:bCs/>
          <w:sz w:val="18"/>
          <w:szCs w:val="18"/>
        </w:rPr>
        <w:t>8</w:t>
      </w:r>
      <w:r w:rsidRPr="0028178D">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5B1D9609"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B56EBC">
            <w:pPr>
              <w:pStyle w:val="Akapitzlist"/>
              <w:numPr>
                <w:ilvl w:val="0"/>
                <w:numId w:val="93"/>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4399B39F" w14:textId="77777777" w:rsidR="0023647C" w:rsidRPr="00B651F0" w:rsidRDefault="0023647C" w:rsidP="00081E40">
            <w:pPr>
              <w:ind w:right="44"/>
              <w:rPr>
                <w:rFonts w:ascii="Verdana" w:hAnsi="Verdana"/>
                <w:sz w:val="18"/>
                <w:szCs w:val="18"/>
              </w:rPr>
            </w:pPr>
            <w:r w:rsidRPr="00B651F0">
              <w:rPr>
                <w:rFonts w:ascii="Verdana" w:hAnsi="Verdana"/>
                <w:sz w:val="18"/>
                <w:szCs w:val="18"/>
              </w:rPr>
              <w:t xml:space="preserve">                   Cena oferty badanej    </w:t>
            </w:r>
          </w:p>
          <w:p w14:paraId="7A8CA3BD" w14:textId="77777777" w:rsidR="0023647C" w:rsidRPr="00B651F0" w:rsidRDefault="0023647C" w:rsidP="00081E40">
            <w:pPr>
              <w:ind w:right="44"/>
              <w:rPr>
                <w:rFonts w:ascii="Verdana" w:hAnsi="Verdana"/>
                <w:sz w:val="18"/>
                <w:szCs w:val="18"/>
              </w:rPr>
            </w:pPr>
          </w:p>
        </w:tc>
      </w:tr>
      <w:tr w:rsidR="0023647C" w:rsidRPr="001C5467" w14:paraId="4B538EA9" w14:textId="77777777" w:rsidTr="00CE3A89">
        <w:trPr>
          <w:trHeight w:val="2610"/>
        </w:trPr>
        <w:tc>
          <w:tcPr>
            <w:tcW w:w="604" w:type="dxa"/>
          </w:tcPr>
          <w:p w14:paraId="44A6FA77" w14:textId="77777777" w:rsidR="0023647C" w:rsidRPr="00B651F0" w:rsidRDefault="0023647C" w:rsidP="00B56EBC">
            <w:pPr>
              <w:pStyle w:val="Akapitzlist"/>
              <w:numPr>
                <w:ilvl w:val="0"/>
                <w:numId w:val="93"/>
              </w:numPr>
              <w:tabs>
                <w:tab w:val="left" w:pos="0"/>
              </w:tabs>
              <w:spacing w:line="240" w:lineRule="exact"/>
              <w:ind w:right="45"/>
              <w:rPr>
                <w:rFonts w:ascii="Verdana" w:hAnsi="Verdana"/>
                <w:sz w:val="16"/>
                <w:szCs w:val="16"/>
              </w:rPr>
            </w:pPr>
          </w:p>
        </w:tc>
        <w:tc>
          <w:tcPr>
            <w:tcW w:w="3648" w:type="dxa"/>
          </w:tcPr>
          <w:p w14:paraId="54E374DB" w14:textId="4131FD0F"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10</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3832696" w:rsidR="0023647C" w:rsidRDefault="0023647C"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10</w:t>
            </w:r>
            <w:r w:rsidRPr="00B651F0">
              <w:rPr>
                <w:rFonts w:ascii="Verdana" w:eastAsiaTheme="minorHAnsi" w:hAnsi="Verdana" w:cs="Verdana"/>
                <w:sz w:val="18"/>
                <w:szCs w:val="18"/>
                <w:lang w:eastAsia="en-US"/>
              </w:rPr>
              <w:t xml:space="preserve"> tygodni – 0 pkt</w:t>
            </w:r>
          </w:p>
          <w:p w14:paraId="373D37F2" w14:textId="77777777" w:rsidR="00CE3A89" w:rsidRDefault="00CE3A89" w:rsidP="00CE3A89">
            <w:pPr>
              <w:ind w:right="44"/>
              <w:rPr>
                <w:rFonts w:ascii="Verdana" w:eastAsiaTheme="minorHAnsi" w:hAnsi="Verdana" w:cs="Verdana"/>
                <w:sz w:val="18"/>
                <w:szCs w:val="18"/>
                <w:lang w:eastAsia="en-US"/>
              </w:rPr>
            </w:pPr>
          </w:p>
          <w:p w14:paraId="75C9B8E6" w14:textId="6BC1B603" w:rsidR="00CE3A89" w:rsidRPr="00B651F0" w:rsidRDefault="00CE3A89" w:rsidP="00CE3A8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6005C2E" w14:textId="77777777" w:rsidR="0023647C" w:rsidRPr="00B651F0" w:rsidRDefault="0023647C" w:rsidP="00081E40">
            <w:pPr>
              <w:ind w:right="44"/>
              <w:rPr>
                <w:rFonts w:ascii="Verdana" w:eastAsiaTheme="minorHAnsi" w:hAnsi="Verdana" w:cs="Verdana"/>
                <w:sz w:val="18"/>
                <w:szCs w:val="18"/>
                <w:lang w:eastAsia="en-US"/>
              </w:rPr>
            </w:pPr>
          </w:p>
          <w:p w14:paraId="76DD11D2" w14:textId="1F2F8748" w:rsidR="0023647C" w:rsidRPr="00B651F0" w:rsidRDefault="0023647C"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CE3A89">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lub krócej – </w:t>
            </w:r>
            <w:r w:rsidR="00CE3A89">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B56EBC">
            <w:pPr>
              <w:pStyle w:val="Akapitzlist"/>
              <w:numPr>
                <w:ilvl w:val="0"/>
                <w:numId w:val="93"/>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777777" w:rsidR="0023647C" w:rsidRPr="001C5467" w:rsidRDefault="0023647C" w:rsidP="00081E40">
            <w:pPr>
              <w:ind w:right="44"/>
              <w:rPr>
                <w:rFonts w:ascii="Verdana" w:eastAsiaTheme="minorHAnsi" w:hAnsi="Verdana" w:cs="Verdana"/>
                <w:sz w:val="18"/>
                <w:szCs w:val="18"/>
                <w:lang w:eastAsia="en-US"/>
              </w:rPr>
            </w:pPr>
          </w:p>
          <w:p w14:paraId="51F7A64E" w14:textId="3D710B60"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m-</w:t>
            </w:r>
            <w:proofErr w:type="spellStart"/>
            <w:r w:rsidR="0023647C" w:rsidRPr="001C5467">
              <w:rPr>
                <w:rFonts w:ascii="Verdana" w:eastAsiaTheme="minorHAnsi" w:hAnsi="Verdana" w:cs="Verdana"/>
                <w:sz w:val="18"/>
                <w:szCs w:val="18"/>
                <w:lang w:eastAsia="en-US"/>
              </w:rPr>
              <w:t>cy</w:t>
            </w:r>
            <w:proofErr w:type="spellEnd"/>
            <w:r w:rsidR="0023647C"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24265BEF" w:rsidR="0023647C" w:rsidRDefault="0023647C" w:rsidP="001C5467">
      <w:pPr>
        <w:spacing w:line="360" w:lineRule="auto"/>
        <w:ind w:left="567" w:right="-239" w:firstLine="284"/>
        <w:jc w:val="both"/>
        <w:rPr>
          <w:rFonts w:ascii="Verdana" w:hAnsi="Verdana"/>
          <w:b/>
          <w:sz w:val="18"/>
          <w:szCs w:val="18"/>
        </w:rPr>
      </w:pPr>
    </w:p>
    <w:p w14:paraId="051CE2E7" w14:textId="77777777" w:rsidR="00981E17" w:rsidRPr="00B651F0" w:rsidRDefault="00981E17" w:rsidP="00981E1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 xml:space="preserve">2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00673220" w14:textId="77777777" w:rsidTr="008A24F5">
        <w:trPr>
          <w:tblHeader/>
        </w:trPr>
        <w:tc>
          <w:tcPr>
            <w:tcW w:w="604" w:type="dxa"/>
          </w:tcPr>
          <w:p w14:paraId="403968C6"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57537E3"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EDF601"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00345A0"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5892ECF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79A3B9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12EBF01D"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404AA605" w14:textId="77777777" w:rsidTr="008A24F5">
        <w:trPr>
          <w:trHeight w:val="880"/>
        </w:trPr>
        <w:tc>
          <w:tcPr>
            <w:tcW w:w="604" w:type="dxa"/>
          </w:tcPr>
          <w:p w14:paraId="11FAA1D6" w14:textId="77777777" w:rsidR="00981E17" w:rsidRPr="00B651F0" w:rsidRDefault="00981E17" w:rsidP="008A24F5">
            <w:pPr>
              <w:pStyle w:val="Akapitzlist"/>
              <w:numPr>
                <w:ilvl w:val="0"/>
                <w:numId w:val="147"/>
              </w:numPr>
              <w:tabs>
                <w:tab w:val="left" w:pos="0"/>
              </w:tabs>
              <w:spacing w:line="240" w:lineRule="exact"/>
              <w:ind w:right="45"/>
              <w:rPr>
                <w:rFonts w:ascii="Verdana" w:hAnsi="Verdana"/>
                <w:sz w:val="16"/>
                <w:szCs w:val="16"/>
              </w:rPr>
            </w:pPr>
          </w:p>
        </w:tc>
        <w:tc>
          <w:tcPr>
            <w:tcW w:w="3648" w:type="dxa"/>
          </w:tcPr>
          <w:p w14:paraId="571F48AA"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66337342" w14:textId="77777777" w:rsidR="00981E17" w:rsidRPr="00B651F0" w:rsidRDefault="00981E17" w:rsidP="008A24F5">
            <w:pPr>
              <w:ind w:right="44"/>
              <w:rPr>
                <w:rFonts w:ascii="Verdana" w:hAnsi="Verdana"/>
                <w:sz w:val="18"/>
                <w:szCs w:val="18"/>
              </w:rPr>
            </w:pPr>
          </w:p>
        </w:tc>
        <w:tc>
          <w:tcPr>
            <w:tcW w:w="628" w:type="dxa"/>
          </w:tcPr>
          <w:p w14:paraId="5ED9A4A9"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E8EC0A2"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2580ED81"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5E2441DB"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FFF6027"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731879BA"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0D02D24E" w14:textId="77777777" w:rsidR="00981E17" w:rsidRPr="00B651F0" w:rsidRDefault="00981E17" w:rsidP="008A24F5">
            <w:pPr>
              <w:ind w:right="44"/>
              <w:rPr>
                <w:rFonts w:ascii="Verdana" w:hAnsi="Verdana"/>
                <w:sz w:val="18"/>
                <w:szCs w:val="18"/>
              </w:rPr>
            </w:pPr>
          </w:p>
        </w:tc>
      </w:tr>
      <w:tr w:rsidR="00981E17" w:rsidRPr="001C5467" w14:paraId="1EDBF7BC" w14:textId="77777777" w:rsidTr="008A24F5">
        <w:trPr>
          <w:trHeight w:val="2610"/>
        </w:trPr>
        <w:tc>
          <w:tcPr>
            <w:tcW w:w="604" w:type="dxa"/>
          </w:tcPr>
          <w:p w14:paraId="0ACFE3B0" w14:textId="77777777" w:rsidR="00981E17" w:rsidRPr="00B651F0" w:rsidRDefault="00981E17" w:rsidP="008A24F5">
            <w:pPr>
              <w:pStyle w:val="Akapitzlist"/>
              <w:numPr>
                <w:ilvl w:val="0"/>
                <w:numId w:val="147"/>
              </w:numPr>
              <w:tabs>
                <w:tab w:val="left" w:pos="0"/>
              </w:tabs>
              <w:spacing w:line="240" w:lineRule="exact"/>
              <w:ind w:right="45"/>
              <w:rPr>
                <w:rFonts w:ascii="Verdana" w:hAnsi="Verdana"/>
                <w:sz w:val="16"/>
                <w:szCs w:val="16"/>
              </w:rPr>
            </w:pPr>
          </w:p>
        </w:tc>
        <w:tc>
          <w:tcPr>
            <w:tcW w:w="3648" w:type="dxa"/>
          </w:tcPr>
          <w:p w14:paraId="645E908E" w14:textId="77777777" w:rsidR="00981E17" w:rsidRPr="00B651F0" w:rsidRDefault="00981E17" w:rsidP="008A24F5">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4</w:t>
            </w:r>
            <w:r w:rsidRPr="00FF7BEA">
              <w:rPr>
                <w:rFonts w:ascii="Verdana" w:hAnsi="Verdana" w:cs="Verdana"/>
                <w:sz w:val="18"/>
                <w:szCs w:val="18"/>
              </w:rPr>
              <w:t xml:space="preserve"> tygodni</w:t>
            </w:r>
          </w:p>
          <w:p w14:paraId="1ADC8B94" w14:textId="77777777" w:rsidR="00981E17" w:rsidRPr="00B651F0" w:rsidRDefault="00981E17" w:rsidP="008A24F5">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9E36723" w14:textId="77777777" w:rsidR="00981E17" w:rsidRPr="00B651F0" w:rsidRDefault="00981E17" w:rsidP="008A24F5">
            <w:pPr>
              <w:ind w:right="44"/>
              <w:rPr>
                <w:rFonts w:ascii="Verdana" w:hAnsi="Verdana"/>
                <w:color w:val="000000" w:themeColor="text1"/>
                <w:sz w:val="18"/>
                <w:szCs w:val="18"/>
              </w:rPr>
            </w:pPr>
          </w:p>
          <w:p w14:paraId="43F8704C"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CF8F17F" w14:textId="77777777" w:rsidR="00981E17" w:rsidRPr="00B651F0" w:rsidRDefault="00981E17" w:rsidP="008A24F5">
            <w:pPr>
              <w:ind w:right="44"/>
              <w:rPr>
                <w:rFonts w:ascii="Verdana" w:hAnsi="Verdana"/>
                <w:color w:val="000000" w:themeColor="text1"/>
                <w:sz w:val="16"/>
                <w:szCs w:val="16"/>
              </w:rPr>
            </w:pPr>
          </w:p>
          <w:p w14:paraId="65555F77"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73C3944" w14:textId="77777777" w:rsidR="00981E17" w:rsidRPr="00B651F0" w:rsidRDefault="00981E17" w:rsidP="008A24F5">
            <w:pPr>
              <w:ind w:right="44"/>
              <w:rPr>
                <w:rFonts w:ascii="Verdana" w:hAnsi="Verdana"/>
                <w:color w:val="000000" w:themeColor="text1"/>
                <w:sz w:val="18"/>
                <w:szCs w:val="18"/>
              </w:rPr>
            </w:pPr>
          </w:p>
        </w:tc>
        <w:tc>
          <w:tcPr>
            <w:tcW w:w="628" w:type="dxa"/>
          </w:tcPr>
          <w:p w14:paraId="7C6DA1CB"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4E4DC83"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2AEC597E" w14:textId="77777777" w:rsidR="00981E17" w:rsidRPr="00B651F0" w:rsidRDefault="00981E17" w:rsidP="008A24F5">
            <w:pPr>
              <w:shd w:val="clear" w:color="auto" w:fill="FFFFFF"/>
              <w:ind w:right="45"/>
              <w:jc w:val="center"/>
              <w:rPr>
                <w:rFonts w:ascii="Verdana" w:eastAsiaTheme="minorHAnsi" w:hAnsi="Verdana" w:cs="Verdana"/>
                <w:sz w:val="18"/>
                <w:szCs w:val="18"/>
                <w:lang w:eastAsia="en-US"/>
              </w:rPr>
            </w:pPr>
          </w:p>
          <w:p w14:paraId="483210B0" w14:textId="77777777"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43B70894" w14:textId="77777777" w:rsidR="00981E17" w:rsidRDefault="00981E17" w:rsidP="008A24F5">
            <w:pPr>
              <w:ind w:right="44"/>
              <w:rPr>
                <w:rFonts w:ascii="Verdana" w:eastAsiaTheme="minorHAnsi" w:hAnsi="Verdana" w:cs="Verdana"/>
                <w:sz w:val="18"/>
                <w:szCs w:val="18"/>
                <w:lang w:eastAsia="en-US"/>
              </w:rPr>
            </w:pPr>
          </w:p>
          <w:p w14:paraId="5FD0EB08" w14:textId="77777777" w:rsidR="00981E17" w:rsidRPr="00B651F0"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CD586DE" w14:textId="77777777" w:rsidR="00981E17" w:rsidRPr="00B651F0" w:rsidRDefault="00981E17" w:rsidP="008A24F5">
            <w:pPr>
              <w:ind w:right="44"/>
              <w:rPr>
                <w:rFonts w:ascii="Verdana" w:eastAsiaTheme="minorHAnsi" w:hAnsi="Verdana" w:cs="Verdana"/>
                <w:sz w:val="18"/>
                <w:szCs w:val="18"/>
                <w:lang w:eastAsia="en-US"/>
              </w:rPr>
            </w:pPr>
          </w:p>
          <w:p w14:paraId="56A3E13E" w14:textId="77777777" w:rsidR="00981E17" w:rsidRPr="00B651F0"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6804E542" w14:textId="77777777" w:rsidR="00981E17" w:rsidRPr="00B651F0" w:rsidRDefault="00981E17" w:rsidP="008A24F5">
            <w:pPr>
              <w:ind w:right="44"/>
              <w:rPr>
                <w:rFonts w:ascii="Verdana" w:eastAsiaTheme="minorHAnsi" w:hAnsi="Verdana" w:cs="Verdana"/>
                <w:sz w:val="18"/>
                <w:szCs w:val="18"/>
                <w:lang w:eastAsia="en-US"/>
              </w:rPr>
            </w:pPr>
          </w:p>
        </w:tc>
      </w:tr>
      <w:tr w:rsidR="00981E17" w:rsidRPr="001C5467" w14:paraId="41B0D133" w14:textId="77777777" w:rsidTr="008A24F5">
        <w:trPr>
          <w:trHeight w:val="492"/>
        </w:trPr>
        <w:tc>
          <w:tcPr>
            <w:tcW w:w="604" w:type="dxa"/>
          </w:tcPr>
          <w:p w14:paraId="77BBAA34" w14:textId="77777777" w:rsidR="00981E17" w:rsidRPr="00B651F0" w:rsidRDefault="00981E17" w:rsidP="008A24F5">
            <w:pPr>
              <w:pStyle w:val="Akapitzlist"/>
              <w:numPr>
                <w:ilvl w:val="0"/>
                <w:numId w:val="147"/>
              </w:numPr>
              <w:tabs>
                <w:tab w:val="left" w:pos="0"/>
              </w:tabs>
              <w:spacing w:line="240" w:lineRule="exact"/>
              <w:ind w:right="45"/>
              <w:rPr>
                <w:rFonts w:ascii="Verdana" w:hAnsi="Verdana"/>
                <w:sz w:val="16"/>
                <w:szCs w:val="16"/>
              </w:rPr>
            </w:pPr>
          </w:p>
        </w:tc>
        <w:tc>
          <w:tcPr>
            <w:tcW w:w="3648" w:type="dxa"/>
          </w:tcPr>
          <w:p w14:paraId="757D94F5" w14:textId="77777777" w:rsidR="00981E17" w:rsidRPr="00B651F0" w:rsidRDefault="00981E17" w:rsidP="008A24F5">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6DC875CF" w14:textId="77777777" w:rsidR="00981E17" w:rsidRPr="00B651F0" w:rsidRDefault="00981E17" w:rsidP="008A24F5">
            <w:pPr>
              <w:outlineLvl w:val="0"/>
              <w:rPr>
                <w:rFonts w:ascii="Verdana" w:hAnsi="Verdana" w:cs="Verdana"/>
                <w:sz w:val="16"/>
                <w:szCs w:val="16"/>
              </w:rPr>
            </w:pPr>
          </w:p>
          <w:p w14:paraId="3E5C7B50" w14:textId="77777777" w:rsidR="00981E17" w:rsidRPr="00B651F0" w:rsidRDefault="00981E17" w:rsidP="008A24F5">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CF3824D" w14:textId="77777777" w:rsidR="00981E17" w:rsidRPr="00B651F0"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8095FA4"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AA7071F" w14:textId="77777777" w:rsidR="00981E17" w:rsidRPr="001C5467" w:rsidRDefault="00981E17" w:rsidP="008A24F5">
            <w:pPr>
              <w:ind w:right="470"/>
              <w:jc w:val="both"/>
              <w:outlineLvl w:val="0"/>
              <w:rPr>
                <w:rFonts w:ascii="Verdana" w:hAnsi="Verdana"/>
                <w:sz w:val="18"/>
                <w:szCs w:val="18"/>
              </w:rPr>
            </w:pPr>
            <w:r w:rsidRPr="001C5467">
              <w:rPr>
                <w:rFonts w:ascii="Verdana" w:hAnsi="Verdana"/>
                <w:sz w:val="18"/>
                <w:szCs w:val="18"/>
              </w:rPr>
              <w:t xml:space="preserve">              </w:t>
            </w:r>
          </w:p>
          <w:p w14:paraId="14C90383"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E98647F" w14:textId="77777777" w:rsidR="00981E17" w:rsidRPr="001C5467" w:rsidRDefault="00981E17" w:rsidP="008A24F5">
            <w:pPr>
              <w:ind w:right="44"/>
              <w:rPr>
                <w:rFonts w:ascii="Verdana" w:eastAsiaTheme="minorHAnsi" w:hAnsi="Verdana" w:cs="Verdana"/>
                <w:sz w:val="18"/>
                <w:szCs w:val="18"/>
                <w:lang w:eastAsia="en-US"/>
              </w:rPr>
            </w:pPr>
          </w:p>
          <w:p w14:paraId="375446E9"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7312C57" w14:textId="77777777" w:rsidR="00981E17" w:rsidRPr="001C5467" w:rsidRDefault="00981E17" w:rsidP="008A24F5">
            <w:pPr>
              <w:ind w:right="44"/>
              <w:rPr>
                <w:rFonts w:ascii="Verdana" w:eastAsiaTheme="minorHAnsi" w:hAnsi="Verdana" w:cs="Verdana"/>
                <w:sz w:val="18"/>
                <w:szCs w:val="18"/>
                <w:lang w:eastAsia="en-US"/>
              </w:rPr>
            </w:pPr>
          </w:p>
          <w:p w14:paraId="747EDB52" w14:textId="77777777" w:rsidR="00981E17" w:rsidRPr="001C5467" w:rsidRDefault="00981E17" w:rsidP="008A24F5">
            <w:pPr>
              <w:shd w:val="clear" w:color="auto" w:fill="FFFFFF"/>
              <w:ind w:right="45"/>
              <w:jc w:val="center"/>
              <w:rPr>
                <w:rFonts w:ascii="Verdana" w:eastAsiaTheme="minorHAnsi" w:hAnsi="Verdana" w:cs="Verdana"/>
                <w:sz w:val="18"/>
                <w:szCs w:val="18"/>
                <w:lang w:eastAsia="en-US"/>
              </w:rPr>
            </w:pPr>
          </w:p>
        </w:tc>
      </w:tr>
      <w:tr w:rsidR="00981E17" w14:paraId="29B879E5" w14:textId="77777777" w:rsidTr="008A24F5">
        <w:tc>
          <w:tcPr>
            <w:tcW w:w="604" w:type="dxa"/>
          </w:tcPr>
          <w:p w14:paraId="37566779"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20C7BD5E" w14:textId="77777777" w:rsidR="00981E17" w:rsidRPr="00B651F0" w:rsidRDefault="00981E17" w:rsidP="008A24F5">
            <w:pPr>
              <w:spacing w:line="240" w:lineRule="exact"/>
              <w:ind w:right="44"/>
              <w:rPr>
                <w:rFonts w:ascii="Verdana" w:hAnsi="Verdana"/>
                <w:sz w:val="18"/>
                <w:szCs w:val="18"/>
              </w:rPr>
            </w:pPr>
          </w:p>
        </w:tc>
      </w:tr>
    </w:tbl>
    <w:p w14:paraId="6EA1A7E7" w14:textId="11CA89B7" w:rsidR="00CE3A89" w:rsidRDefault="00CE3A89" w:rsidP="001C5467">
      <w:pPr>
        <w:spacing w:line="360" w:lineRule="auto"/>
        <w:ind w:left="567" w:right="-239" w:firstLine="284"/>
        <w:jc w:val="both"/>
        <w:rPr>
          <w:rFonts w:ascii="Verdana" w:hAnsi="Verdana"/>
          <w:b/>
          <w:sz w:val="18"/>
          <w:szCs w:val="18"/>
        </w:rPr>
      </w:pPr>
    </w:p>
    <w:p w14:paraId="3254CBE5" w14:textId="77777777" w:rsidR="00981E17" w:rsidRDefault="00981E17" w:rsidP="00CE3A89">
      <w:pPr>
        <w:spacing w:line="360" w:lineRule="auto"/>
        <w:ind w:left="567" w:right="-239" w:firstLine="284"/>
        <w:jc w:val="both"/>
        <w:rPr>
          <w:rFonts w:ascii="Verdana" w:hAnsi="Verdana"/>
          <w:b/>
          <w:sz w:val="18"/>
          <w:szCs w:val="18"/>
        </w:rPr>
      </w:pPr>
    </w:p>
    <w:p w14:paraId="0CF9DE1E" w14:textId="77777777" w:rsidR="00981E17" w:rsidRDefault="00981E17" w:rsidP="00CE3A89">
      <w:pPr>
        <w:spacing w:line="360" w:lineRule="auto"/>
        <w:ind w:left="567" w:right="-239" w:firstLine="284"/>
        <w:jc w:val="both"/>
        <w:rPr>
          <w:rFonts w:ascii="Verdana" w:hAnsi="Verdana"/>
          <w:b/>
          <w:sz w:val="18"/>
          <w:szCs w:val="18"/>
        </w:rPr>
      </w:pPr>
    </w:p>
    <w:p w14:paraId="4BF508DA" w14:textId="77777777" w:rsidR="00981E17" w:rsidRDefault="00981E17" w:rsidP="00CE3A89">
      <w:pPr>
        <w:spacing w:line="360" w:lineRule="auto"/>
        <w:ind w:left="567" w:right="-239" w:firstLine="284"/>
        <w:jc w:val="both"/>
        <w:rPr>
          <w:rFonts w:ascii="Verdana" w:hAnsi="Verdana"/>
          <w:b/>
          <w:sz w:val="18"/>
          <w:szCs w:val="18"/>
        </w:rPr>
      </w:pPr>
    </w:p>
    <w:p w14:paraId="276BEFEE" w14:textId="68CAED0D" w:rsidR="00CE3A89" w:rsidRPr="00B651F0" w:rsidRDefault="00CE3A89" w:rsidP="00CE3A89">
      <w:pPr>
        <w:spacing w:line="360" w:lineRule="auto"/>
        <w:ind w:left="567" w:right="-239" w:firstLine="284"/>
        <w:jc w:val="both"/>
        <w:rPr>
          <w:rFonts w:ascii="Verdana" w:hAnsi="Verdana"/>
          <w:b/>
          <w:sz w:val="18"/>
          <w:szCs w:val="18"/>
        </w:rPr>
      </w:pPr>
      <w:r w:rsidRPr="00B651F0">
        <w:rPr>
          <w:rFonts w:ascii="Verdana" w:hAnsi="Verdana"/>
          <w:b/>
          <w:sz w:val="18"/>
          <w:szCs w:val="18"/>
        </w:rPr>
        <w:lastRenderedPageBreak/>
        <w:t xml:space="preserve">Część </w:t>
      </w:r>
      <w:r>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B56EBC">
            <w:pPr>
              <w:pStyle w:val="Akapitzlist"/>
              <w:numPr>
                <w:ilvl w:val="0"/>
                <w:numId w:val="141"/>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B56EBC">
            <w:pPr>
              <w:pStyle w:val="Akapitzlist"/>
              <w:numPr>
                <w:ilvl w:val="0"/>
                <w:numId w:val="141"/>
              </w:numPr>
              <w:tabs>
                <w:tab w:val="left" w:pos="0"/>
              </w:tabs>
              <w:spacing w:line="240" w:lineRule="exact"/>
              <w:ind w:right="45"/>
              <w:rPr>
                <w:rFonts w:ascii="Verdana" w:hAnsi="Verdana"/>
                <w:sz w:val="16"/>
                <w:szCs w:val="16"/>
              </w:rPr>
            </w:pPr>
          </w:p>
        </w:tc>
        <w:tc>
          <w:tcPr>
            <w:tcW w:w="3648" w:type="dxa"/>
          </w:tcPr>
          <w:p w14:paraId="54754598" w14:textId="72C5C7E0"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4</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1CA064EE"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08C5937F" w14:textId="77777777" w:rsidR="00CE3A89" w:rsidRDefault="00CE3A89" w:rsidP="00081E40">
            <w:pPr>
              <w:ind w:right="44"/>
              <w:rPr>
                <w:rFonts w:ascii="Verdana" w:eastAsiaTheme="minorHAnsi" w:hAnsi="Verdana" w:cs="Verdana"/>
                <w:sz w:val="18"/>
                <w:szCs w:val="18"/>
                <w:lang w:eastAsia="en-US"/>
              </w:rPr>
            </w:pPr>
          </w:p>
          <w:p w14:paraId="1EB81760" w14:textId="2B0AE213"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341C2450"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77777777" w:rsidR="00CE3A89" w:rsidRPr="00CE3A89" w:rsidRDefault="00CE3A89" w:rsidP="00B56EBC">
            <w:pPr>
              <w:pStyle w:val="Akapitzlist"/>
              <w:numPr>
                <w:ilvl w:val="0"/>
                <w:numId w:val="141"/>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62363B5B" w14:textId="77777777" w:rsidR="00CE3A89" w:rsidRPr="00B651F0" w:rsidRDefault="00CE3A89"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5900DEA" w14:textId="77777777" w:rsidR="00CE3A89" w:rsidRPr="00B651F0" w:rsidRDefault="00CE3A89" w:rsidP="00081E40">
            <w:pPr>
              <w:ind w:right="44"/>
              <w:rPr>
                <w:rFonts w:ascii="Verdana" w:eastAsiaTheme="minorHAnsi" w:hAnsi="Verdana" w:cstheme="minorBidi"/>
                <w:sz w:val="18"/>
                <w:szCs w:val="18"/>
                <w:lang w:eastAsia="en-US"/>
              </w:rPr>
            </w:pPr>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77777777" w:rsidR="00CE3A89" w:rsidRPr="001C5467" w:rsidRDefault="00CE3A89" w:rsidP="00081E40">
            <w:pPr>
              <w:ind w:right="44"/>
              <w:rPr>
                <w:rFonts w:ascii="Verdana" w:eastAsiaTheme="minorHAnsi" w:hAnsi="Verdana" w:cs="Verdana"/>
                <w:sz w:val="18"/>
                <w:szCs w:val="18"/>
                <w:lang w:eastAsia="en-US"/>
              </w:rPr>
            </w:pPr>
          </w:p>
          <w:p w14:paraId="13D6CED6" w14:textId="6892A728"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2C9A4A9" w14:textId="77777777" w:rsidR="00CE3A89" w:rsidRPr="001C5467" w:rsidRDefault="00CE3A89" w:rsidP="00081E40">
            <w:pPr>
              <w:ind w:right="44"/>
              <w:rPr>
                <w:rFonts w:ascii="Verdana" w:eastAsiaTheme="minorHAnsi" w:hAnsi="Verdana" w:cs="Verdana"/>
                <w:sz w:val="18"/>
                <w:szCs w:val="18"/>
                <w:lang w:eastAsia="en-US"/>
              </w:rPr>
            </w:pPr>
          </w:p>
          <w:p w14:paraId="7CBEB4B8" w14:textId="77777777" w:rsidR="00CE3A89" w:rsidRPr="001C5467" w:rsidRDefault="00CE3A89" w:rsidP="00081E40">
            <w:pPr>
              <w:shd w:val="clear" w:color="auto" w:fill="FFFFFF"/>
              <w:ind w:right="45"/>
              <w:jc w:val="center"/>
              <w:rPr>
                <w:rFonts w:ascii="Verdana" w:eastAsiaTheme="minorHAnsi" w:hAnsi="Verdana" w:cs="Verdana"/>
                <w:sz w:val="18"/>
                <w:szCs w:val="18"/>
                <w:lang w:eastAsia="en-US"/>
              </w:rPr>
            </w:pP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2211FEE2" w14:textId="77777777" w:rsidR="00CE3A89" w:rsidRDefault="00CE3A89" w:rsidP="001C5467">
      <w:pPr>
        <w:spacing w:line="360" w:lineRule="auto"/>
        <w:ind w:left="567" w:right="-239" w:firstLine="284"/>
        <w:jc w:val="both"/>
        <w:rPr>
          <w:rFonts w:ascii="Verdana" w:hAnsi="Verdana"/>
          <w:b/>
          <w:sz w:val="18"/>
          <w:szCs w:val="18"/>
        </w:rPr>
      </w:pPr>
    </w:p>
    <w:p w14:paraId="0227222E" w14:textId="77777777" w:rsidR="00495251" w:rsidRDefault="00495251" w:rsidP="00AD4473">
      <w:pPr>
        <w:spacing w:line="360" w:lineRule="auto"/>
        <w:ind w:left="567" w:right="-239" w:firstLine="284"/>
        <w:jc w:val="both"/>
        <w:rPr>
          <w:rFonts w:ascii="Verdana" w:hAnsi="Verdana"/>
          <w:b/>
          <w:sz w:val="18"/>
          <w:szCs w:val="18"/>
        </w:rPr>
      </w:pPr>
    </w:p>
    <w:p w14:paraId="4DA420F4" w14:textId="77777777" w:rsidR="00495251" w:rsidRDefault="00495251" w:rsidP="00AD4473">
      <w:pPr>
        <w:spacing w:line="360" w:lineRule="auto"/>
        <w:ind w:left="567" w:right="-239" w:firstLine="284"/>
        <w:jc w:val="both"/>
        <w:rPr>
          <w:rFonts w:ascii="Verdana" w:hAnsi="Verdana"/>
          <w:b/>
          <w:sz w:val="18"/>
          <w:szCs w:val="18"/>
        </w:rPr>
      </w:pPr>
    </w:p>
    <w:p w14:paraId="77894F4F" w14:textId="3256F93B"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6CD8060C" w14:textId="77777777" w:rsidTr="00081E40">
        <w:trPr>
          <w:tblHeader/>
        </w:trPr>
        <w:tc>
          <w:tcPr>
            <w:tcW w:w="604" w:type="dxa"/>
          </w:tcPr>
          <w:p w14:paraId="69B48D6C"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EA24EA9"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3B08ED9"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764F26C"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26B500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08CF3B34"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111EFCE1"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6433981E" w14:textId="77777777" w:rsidTr="00081E40">
        <w:trPr>
          <w:trHeight w:val="918"/>
        </w:trPr>
        <w:tc>
          <w:tcPr>
            <w:tcW w:w="604" w:type="dxa"/>
          </w:tcPr>
          <w:p w14:paraId="366CF10C" w14:textId="77777777" w:rsidR="00AD4473" w:rsidRPr="00CE3A89" w:rsidRDefault="00AD4473" w:rsidP="00B56EBC">
            <w:pPr>
              <w:pStyle w:val="Akapitzlist"/>
              <w:numPr>
                <w:ilvl w:val="0"/>
                <w:numId w:val="142"/>
              </w:numPr>
              <w:tabs>
                <w:tab w:val="left" w:pos="0"/>
              </w:tabs>
              <w:spacing w:line="240" w:lineRule="exact"/>
              <w:ind w:right="45"/>
              <w:rPr>
                <w:rFonts w:ascii="Verdana" w:hAnsi="Verdana"/>
                <w:sz w:val="16"/>
                <w:szCs w:val="16"/>
              </w:rPr>
            </w:pPr>
          </w:p>
        </w:tc>
        <w:tc>
          <w:tcPr>
            <w:tcW w:w="3648" w:type="dxa"/>
          </w:tcPr>
          <w:p w14:paraId="0C68286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12E30FD3" w14:textId="77777777" w:rsidR="00AD4473" w:rsidRPr="00B651F0" w:rsidRDefault="00AD4473" w:rsidP="00081E40">
            <w:pPr>
              <w:ind w:right="44"/>
              <w:rPr>
                <w:rFonts w:ascii="Verdana" w:hAnsi="Verdana"/>
                <w:sz w:val="18"/>
                <w:szCs w:val="18"/>
              </w:rPr>
            </w:pPr>
          </w:p>
        </w:tc>
        <w:tc>
          <w:tcPr>
            <w:tcW w:w="628" w:type="dxa"/>
          </w:tcPr>
          <w:p w14:paraId="2BE2D6AA"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3851F66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B667B3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65912CB1"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D6C61FD"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11F7D8AA"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6C3FBC9C" w14:textId="77777777" w:rsidR="00AD4473" w:rsidRPr="00B651F0" w:rsidRDefault="00AD4473" w:rsidP="00081E40">
            <w:pPr>
              <w:ind w:right="44"/>
              <w:rPr>
                <w:rFonts w:ascii="Verdana" w:hAnsi="Verdana"/>
                <w:sz w:val="18"/>
                <w:szCs w:val="18"/>
              </w:rPr>
            </w:pPr>
          </w:p>
        </w:tc>
      </w:tr>
      <w:tr w:rsidR="00AD4473" w:rsidRPr="001C5467" w14:paraId="464AEDDC" w14:textId="77777777" w:rsidTr="00081E40">
        <w:trPr>
          <w:trHeight w:val="492"/>
        </w:trPr>
        <w:tc>
          <w:tcPr>
            <w:tcW w:w="604" w:type="dxa"/>
          </w:tcPr>
          <w:p w14:paraId="2A5FA306" w14:textId="77777777" w:rsidR="00AD4473" w:rsidRPr="00CE3A89" w:rsidRDefault="00AD4473" w:rsidP="00B56EBC">
            <w:pPr>
              <w:pStyle w:val="Akapitzlist"/>
              <w:numPr>
                <w:ilvl w:val="0"/>
                <w:numId w:val="142"/>
              </w:numPr>
              <w:tabs>
                <w:tab w:val="left" w:pos="0"/>
              </w:tabs>
              <w:spacing w:line="240" w:lineRule="exact"/>
              <w:ind w:right="45"/>
              <w:rPr>
                <w:rFonts w:ascii="Verdana" w:hAnsi="Verdana"/>
                <w:sz w:val="16"/>
                <w:szCs w:val="16"/>
              </w:rPr>
            </w:pPr>
          </w:p>
        </w:tc>
        <w:tc>
          <w:tcPr>
            <w:tcW w:w="3648" w:type="dxa"/>
          </w:tcPr>
          <w:p w14:paraId="31FDD4C7" w14:textId="6A8551FD"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8</w:t>
            </w:r>
            <w:r w:rsidRPr="00FF7BEA">
              <w:rPr>
                <w:rFonts w:ascii="Verdana" w:hAnsi="Verdana" w:cs="Verdana"/>
                <w:sz w:val="18"/>
                <w:szCs w:val="18"/>
              </w:rPr>
              <w:t xml:space="preserve"> tygodni</w:t>
            </w:r>
          </w:p>
          <w:p w14:paraId="71D8A796"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A228C5" w14:textId="77777777" w:rsidR="00AD4473" w:rsidRPr="00B651F0" w:rsidRDefault="00AD4473" w:rsidP="00081E40">
            <w:pPr>
              <w:ind w:right="44"/>
              <w:rPr>
                <w:rFonts w:ascii="Verdana" w:hAnsi="Verdana"/>
                <w:color w:val="000000" w:themeColor="text1"/>
                <w:sz w:val="18"/>
                <w:szCs w:val="18"/>
              </w:rPr>
            </w:pPr>
          </w:p>
          <w:p w14:paraId="2B02CA09"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50D8527" w14:textId="77777777" w:rsidR="00AD4473" w:rsidRPr="00B651F0" w:rsidRDefault="00AD4473" w:rsidP="00081E40">
            <w:pPr>
              <w:ind w:right="44"/>
              <w:rPr>
                <w:rFonts w:ascii="Verdana" w:hAnsi="Verdana"/>
                <w:color w:val="000000" w:themeColor="text1"/>
                <w:sz w:val="16"/>
                <w:szCs w:val="16"/>
              </w:rPr>
            </w:pPr>
          </w:p>
          <w:p w14:paraId="12B9E065"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FE23125" w14:textId="77777777" w:rsidR="00AD4473" w:rsidRPr="00B651F0" w:rsidRDefault="00AD4473" w:rsidP="00081E40">
            <w:pPr>
              <w:ind w:right="44"/>
              <w:rPr>
                <w:rFonts w:ascii="Verdana" w:hAnsi="Verdana"/>
                <w:color w:val="000000" w:themeColor="text1"/>
                <w:sz w:val="18"/>
                <w:szCs w:val="18"/>
              </w:rPr>
            </w:pPr>
          </w:p>
        </w:tc>
        <w:tc>
          <w:tcPr>
            <w:tcW w:w="628" w:type="dxa"/>
          </w:tcPr>
          <w:p w14:paraId="238449F6"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5161D0A"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C64C4B9"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20DBE0F9" w14:textId="5DA19AAF" w:rsidR="00AD4473"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E77FA2">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2E527C49" w14:textId="77777777" w:rsidR="00AD4473" w:rsidRDefault="00AD4473" w:rsidP="00081E40">
            <w:pPr>
              <w:ind w:right="44"/>
              <w:rPr>
                <w:rFonts w:ascii="Verdana" w:eastAsiaTheme="minorHAnsi" w:hAnsi="Verdana" w:cs="Verdana"/>
                <w:sz w:val="18"/>
                <w:szCs w:val="18"/>
                <w:lang w:eastAsia="en-US"/>
              </w:rPr>
            </w:pPr>
          </w:p>
          <w:p w14:paraId="2D76CF77" w14:textId="7517FD07"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E77FA2">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4201E4FE" w14:textId="77777777" w:rsidR="00AD4473" w:rsidRPr="00B651F0" w:rsidRDefault="00AD4473" w:rsidP="00081E40">
            <w:pPr>
              <w:ind w:right="44"/>
              <w:rPr>
                <w:rFonts w:ascii="Verdana" w:eastAsiaTheme="minorHAnsi" w:hAnsi="Verdana" w:cs="Verdana"/>
                <w:sz w:val="18"/>
                <w:szCs w:val="18"/>
                <w:lang w:eastAsia="en-US"/>
              </w:rPr>
            </w:pPr>
          </w:p>
          <w:p w14:paraId="5DBAB92A" w14:textId="6AF2D16E"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E77FA2">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5F5E78BE"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0BBD24EA" w14:textId="77777777" w:rsidTr="00081E40">
        <w:trPr>
          <w:trHeight w:val="492"/>
        </w:trPr>
        <w:tc>
          <w:tcPr>
            <w:tcW w:w="604" w:type="dxa"/>
          </w:tcPr>
          <w:p w14:paraId="4393ECC9" w14:textId="77777777" w:rsidR="00AD4473" w:rsidRPr="00CE3A89" w:rsidRDefault="00AD4473" w:rsidP="00B56EBC">
            <w:pPr>
              <w:pStyle w:val="Akapitzlist"/>
              <w:numPr>
                <w:ilvl w:val="0"/>
                <w:numId w:val="142"/>
              </w:numPr>
              <w:tabs>
                <w:tab w:val="left" w:pos="0"/>
              </w:tabs>
              <w:spacing w:line="240" w:lineRule="exact"/>
              <w:ind w:right="45"/>
              <w:rPr>
                <w:rFonts w:ascii="Verdana" w:hAnsi="Verdana"/>
                <w:sz w:val="16"/>
                <w:szCs w:val="16"/>
              </w:rPr>
            </w:pPr>
          </w:p>
        </w:tc>
        <w:tc>
          <w:tcPr>
            <w:tcW w:w="3648" w:type="dxa"/>
          </w:tcPr>
          <w:p w14:paraId="1CEFA906" w14:textId="16A1C673"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36</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31340207" w14:textId="77777777" w:rsidR="00AD4473" w:rsidRPr="00B651F0" w:rsidRDefault="00AD4473" w:rsidP="00081E40">
            <w:pPr>
              <w:outlineLvl w:val="0"/>
              <w:rPr>
                <w:rFonts w:ascii="Verdana" w:hAnsi="Verdana" w:cs="Verdana"/>
                <w:sz w:val="16"/>
                <w:szCs w:val="16"/>
              </w:rPr>
            </w:pPr>
          </w:p>
          <w:p w14:paraId="333E9EE2"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w:t>
            </w:r>
            <w:r w:rsidRPr="00B651F0">
              <w:rPr>
                <w:rFonts w:ascii="Verdana" w:hAnsi="Verdana"/>
                <w:sz w:val="16"/>
                <w:szCs w:val="16"/>
              </w:rPr>
              <w:lastRenderedPageBreak/>
              <w:t xml:space="preserve">powyżej, oferta zostanie odrzucona jako niezgodna z treścią </w:t>
            </w:r>
            <w:proofErr w:type="spellStart"/>
            <w:r w:rsidRPr="00B651F0">
              <w:rPr>
                <w:rFonts w:ascii="Verdana" w:hAnsi="Verdana"/>
                <w:sz w:val="16"/>
                <w:szCs w:val="16"/>
              </w:rPr>
              <w:t>Siwz</w:t>
            </w:r>
            <w:proofErr w:type="spellEnd"/>
          </w:p>
          <w:p w14:paraId="046223DD"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44068E02" w14:textId="77777777" w:rsidR="00AD4473" w:rsidRPr="001C5467" w:rsidRDefault="00AD4473" w:rsidP="00081E40">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4A82A975"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1ABD954"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34C148BD" w14:textId="2A9201CB" w:rsidR="00AD4473" w:rsidRPr="001C5467" w:rsidRDefault="00AD4473"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321D6663" w14:textId="77777777" w:rsidR="00AD4473" w:rsidRDefault="00AD4473" w:rsidP="00081E40">
            <w:pPr>
              <w:ind w:right="44"/>
              <w:rPr>
                <w:rFonts w:ascii="Verdana" w:eastAsiaTheme="minorHAnsi" w:hAnsi="Verdana" w:cs="Verdana"/>
                <w:sz w:val="18"/>
                <w:szCs w:val="18"/>
                <w:lang w:eastAsia="en-US"/>
              </w:rPr>
            </w:pPr>
          </w:p>
          <w:p w14:paraId="675810FB" w14:textId="4B95FD00" w:rsidR="00AD4473" w:rsidRPr="001C5467" w:rsidRDefault="00AD4473"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37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w:t>
            </w:r>
            <w:r w:rsidRPr="001C5467">
              <w:rPr>
                <w:rFonts w:ascii="Verdana" w:eastAsiaTheme="minorHAnsi" w:hAnsi="Verdana" w:cs="Verdana"/>
                <w:sz w:val="18"/>
                <w:szCs w:val="18"/>
                <w:lang w:eastAsia="en-US"/>
              </w:rPr>
              <w:t xml:space="preserve">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8905E1A" w14:textId="77777777" w:rsidR="00AD4473" w:rsidRPr="001C5467" w:rsidRDefault="00AD4473" w:rsidP="00081E40">
            <w:pPr>
              <w:ind w:right="44"/>
              <w:rPr>
                <w:rFonts w:ascii="Verdana" w:eastAsiaTheme="minorHAnsi" w:hAnsi="Verdana" w:cs="Verdana"/>
                <w:sz w:val="18"/>
                <w:szCs w:val="18"/>
                <w:lang w:eastAsia="en-US"/>
              </w:rPr>
            </w:pPr>
          </w:p>
          <w:p w14:paraId="1576DB06"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2EB6E747" w14:textId="77777777" w:rsidTr="00081E40">
        <w:tc>
          <w:tcPr>
            <w:tcW w:w="604" w:type="dxa"/>
          </w:tcPr>
          <w:p w14:paraId="723DCD2B"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7F4D23F"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16329CD2" w14:textId="77777777" w:rsidR="00AD4473" w:rsidRPr="00B651F0" w:rsidRDefault="00AD4473" w:rsidP="00081E40">
            <w:pPr>
              <w:spacing w:line="240" w:lineRule="exact"/>
              <w:ind w:right="44"/>
              <w:rPr>
                <w:rFonts w:ascii="Verdana" w:hAnsi="Verdana"/>
                <w:sz w:val="18"/>
                <w:szCs w:val="18"/>
              </w:rPr>
            </w:pPr>
          </w:p>
        </w:tc>
      </w:tr>
    </w:tbl>
    <w:p w14:paraId="36E52187" w14:textId="2C911D4A" w:rsidR="00AD4473" w:rsidRDefault="00AD4473" w:rsidP="001C5467">
      <w:pPr>
        <w:spacing w:line="360" w:lineRule="auto"/>
        <w:ind w:left="567" w:right="-239" w:firstLine="284"/>
        <w:jc w:val="both"/>
        <w:rPr>
          <w:rFonts w:ascii="Verdana" w:hAnsi="Verdana"/>
          <w:b/>
          <w:sz w:val="18"/>
          <w:szCs w:val="18"/>
        </w:rPr>
      </w:pPr>
    </w:p>
    <w:p w14:paraId="561D61E5" w14:textId="77777777" w:rsidR="00495251" w:rsidRDefault="00495251" w:rsidP="001C5467">
      <w:pPr>
        <w:spacing w:line="360" w:lineRule="auto"/>
        <w:ind w:left="567" w:right="-239" w:firstLine="284"/>
        <w:jc w:val="both"/>
        <w:rPr>
          <w:rFonts w:ascii="Verdana" w:hAnsi="Verdana"/>
          <w:b/>
          <w:sz w:val="18"/>
          <w:szCs w:val="18"/>
        </w:rPr>
      </w:pPr>
    </w:p>
    <w:p w14:paraId="18048B95" w14:textId="77777777"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1712F687" w14:textId="77777777" w:rsidTr="00081E40">
        <w:trPr>
          <w:tblHeader/>
        </w:trPr>
        <w:tc>
          <w:tcPr>
            <w:tcW w:w="604" w:type="dxa"/>
          </w:tcPr>
          <w:p w14:paraId="016B9CDD"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6D7393"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39F7851A"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7BA0C59"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6778A904"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AF8F3DE"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5BB05753"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76ED0997" w14:textId="77777777" w:rsidTr="00081E40">
        <w:trPr>
          <w:trHeight w:val="918"/>
        </w:trPr>
        <w:tc>
          <w:tcPr>
            <w:tcW w:w="604" w:type="dxa"/>
          </w:tcPr>
          <w:p w14:paraId="4D8857AF" w14:textId="77777777" w:rsidR="00AD4473" w:rsidRPr="00B651F0" w:rsidRDefault="00AD4473" w:rsidP="00B56EBC">
            <w:pPr>
              <w:pStyle w:val="Akapitzlist"/>
              <w:numPr>
                <w:ilvl w:val="0"/>
                <w:numId w:val="143"/>
              </w:numPr>
              <w:tabs>
                <w:tab w:val="left" w:pos="0"/>
              </w:tabs>
              <w:spacing w:line="240" w:lineRule="exact"/>
              <w:ind w:right="45"/>
              <w:rPr>
                <w:rFonts w:ascii="Verdana" w:hAnsi="Verdana"/>
                <w:sz w:val="16"/>
                <w:szCs w:val="16"/>
              </w:rPr>
            </w:pPr>
          </w:p>
        </w:tc>
        <w:tc>
          <w:tcPr>
            <w:tcW w:w="3648" w:type="dxa"/>
          </w:tcPr>
          <w:p w14:paraId="0298A8B9"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358D7402" w14:textId="77777777" w:rsidR="00AD4473" w:rsidRPr="00B651F0" w:rsidRDefault="00AD4473" w:rsidP="00081E40">
            <w:pPr>
              <w:ind w:right="44"/>
              <w:rPr>
                <w:rFonts w:ascii="Verdana" w:hAnsi="Verdana"/>
                <w:sz w:val="18"/>
                <w:szCs w:val="18"/>
              </w:rPr>
            </w:pPr>
          </w:p>
        </w:tc>
        <w:tc>
          <w:tcPr>
            <w:tcW w:w="628" w:type="dxa"/>
          </w:tcPr>
          <w:p w14:paraId="0EA8506A"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6A21BB43"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2B19E17E"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1AEC64AF"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9DF531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0784223B"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7321E8CE" w14:textId="77777777" w:rsidR="00AD4473" w:rsidRPr="00B651F0" w:rsidRDefault="00AD4473" w:rsidP="00081E40">
            <w:pPr>
              <w:ind w:right="44"/>
              <w:rPr>
                <w:rFonts w:ascii="Verdana" w:hAnsi="Verdana"/>
                <w:sz w:val="18"/>
                <w:szCs w:val="18"/>
              </w:rPr>
            </w:pPr>
          </w:p>
        </w:tc>
      </w:tr>
      <w:tr w:rsidR="00AD4473" w:rsidRPr="001C5467" w14:paraId="7B03FD4B" w14:textId="77777777" w:rsidTr="00081E40">
        <w:trPr>
          <w:trHeight w:val="492"/>
        </w:trPr>
        <w:tc>
          <w:tcPr>
            <w:tcW w:w="604" w:type="dxa"/>
          </w:tcPr>
          <w:p w14:paraId="7E95CF47" w14:textId="77777777" w:rsidR="00AD4473" w:rsidRPr="00B651F0" w:rsidRDefault="00AD4473" w:rsidP="00B56EBC">
            <w:pPr>
              <w:pStyle w:val="Akapitzlist"/>
              <w:numPr>
                <w:ilvl w:val="0"/>
                <w:numId w:val="143"/>
              </w:numPr>
              <w:tabs>
                <w:tab w:val="left" w:pos="0"/>
              </w:tabs>
              <w:spacing w:line="240" w:lineRule="exact"/>
              <w:ind w:right="45"/>
              <w:rPr>
                <w:rFonts w:ascii="Verdana" w:hAnsi="Verdana"/>
                <w:sz w:val="16"/>
                <w:szCs w:val="16"/>
              </w:rPr>
            </w:pPr>
          </w:p>
        </w:tc>
        <w:tc>
          <w:tcPr>
            <w:tcW w:w="3648" w:type="dxa"/>
          </w:tcPr>
          <w:p w14:paraId="543DC683" w14:textId="77777777"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60F562D5"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40DD7E04" w14:textId="77777777" w:rsidR="00AD4473" w:rsidRPr="00B651F0" w:rsidRDefault="00AD4473" w:rsidP="00081E40">
            <w:pPr>
              <w:ind w:right="44"/>
              <w:rPr>
                <w:rFonts w:ascii="Verdana" w:hAnsi="Verdana"/>
                <w:color w:val="000000" w:themeColor="text1"/>
                <w:sz w:val="18"/>
                <w:szCs w:val="18"/>
              </w:rPr>
            </w:pPr>
          </w:p>
          <w:p w14:paraId="0C3823DE"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0C4A8E7" w14:textId="77777777" w:rsidR="00AD4473" w:rsidRPr="00B651F0" w:rsidRDefault="00AD4473" w:rsidP="00081E40">
            <w:pPr>
              <w:ind w:right="44"/>
              <w:rPr>
                <w:rFonts w:ascii="Verdana" w:hAnsi="Verdana"/>
                <w:color w:val="000000" w:themeColor="text1"/>
                <w:sz w:val="16"/>
                <w:szCs w:val="16"/>
              </w:rPr>
            </w:pPr>
          </w:p>
          <w:p w14:paraId="73909B07"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D985814" w14:textId="77777777" w:rsidR="00AD4473" w:rsidRPr="00B651F0" w:rsidRDefault="00AD4473" w:rsidP="00081E40">
            <w:pPr>
              <w:ind w:right="44"/>
              <w:rPr>
                <w:rFonts w:ascii="Verdana" w:hAnsi="Verdana"/>
                <w:color w:val="000000" w:themeColor="text1"/>
                <w:sz w:val="18"/>
                <w:szCs w:val="18"/>
              </w:rPr>
            </w:pPr>
          </w:p>
        </w:tc>
        <w:tc>
          <w:tcPr>
            <w:tcW w:w="628" w:type="dxa"/>
          </w:tcPr>
          <w:p w14:paraId="2877A68C"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30</w:t>
            </w:r>
          </w:p>
        </w:tc>
        <w:tc>
          <w:tcPr>
            <w:tcW w:w="628" w:type="dxa"/>
          </w:tcPr>
          <w:p w14:paraId="113D13F1"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30</w:t>
            </w:r>
          </w:p>
        </w:tc>
        <w:tc>
          <w:tcPr>
            <w:tcW w:w="3989" w:type="dxa"/>
          </w:tcPr>
          <w:p w14:paraId="6F32B82C"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07D075F6" w14:textId="77777777" w:rsidR="00AD4473"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 0 pkt</w:t>
            </w:r>
          </w:p>
          <w:p w14:paraId="634A0926" w14:textId="77777777" w:rsidR="00AD4473" w:rsidRPr="00B651F0" w:rsidRDefault="00AD4473" w:rsidP="00081E40">
            <w:pPr>
              <w:ind w:right="44"/>
              <w:rPr>
                <w:rFonts w:ascii="Verdana" w:eastAsiaTheme="minorHAnsi" w:hAnsi="Verdana" w:cs="Verdana"/>
                <w:sz w:val="18"/>
                <w:szCs w:val="18"/>
                <w:lang w:eastAsia="en-US"/>
              </w:rPr>
            </w:pPr>
          </w:p>
          <w:p w14:paraId="2A4DEC25" w14:textId="0059492C"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w:t>
            </w:r>
            <w:r w:rsidR="00E77FA2">
              <w:rPr>
                <w:rFonts w:ascii="Verdana" w:eastAsiaTheme="minorHAnsi" w:hAnsi="Verdana" w:cs="Verdana"/>
                <w:sz w:val="18"/>
                <w:szCs w:val="18"/>
                <w:lang w:eastAsia="en-US"/>
              </w:rPr>
              <w:t>e</w:t>
            </w:r>
            <w:r w:rsidRPr="00B651F0">
              <w:rPr>
                <w:rFonts w:ascii="Verdana" w:eastAsiaTheme="minorHAnsi" w:hAnsi="Verdana" w:cs="Verdana"/>
                <w:sz w:val="18"/>
                <w:szCs w:val="18"/>
                <w:lang w:eastAsia="en-US"/>
              </w:rPr>
              <w:t xml:space="preserve"> lub krócej –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0 pkt</w:t>
            </w:r>
          </w:p>
          <w:p w14:paraId="0A690C27"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080D6D8" w14:textId="77777777" w:rsidTr="00081E40">
        <w:trPr>
          <w:trHeight w:val="492"/>
        </w:trPr>
        <w:tc>
          <w:tcPr>
            <w:tcW w:w="604" w:type="dxa"/>
          </w:tcPr>
          <w:p w14:paraId="6319313C" w14:textId="77777777" w:rsidR="00AD4473" w:rsidRPr="00B651F0" w:rsidRDefault="00AD4473" w:rsidP="00B56EBC">
            <w:pPr>
              <w:pStyle w:val="Akapitzlist"/>
              <w:numPr>
                <w:ilvl w:val="0"/>
                <w:numId w:val="143"/>
              </w:numPr>
              <w:tabs>
                <w:tab w:val="left" w:pos="0"/>
              </w:tabs>
              <w:spacing w:line="240" w:lineRule="exact"/>
              <w:ind w:right="45"/>
              <w:rPr>
                <w:rFonts w:ascii="Verdana" w:hAnsi="Verdana"/>
                <w:sz w:val="16"/>
                <w:szCs w:val="16"/>
              </w:rPr>
            </w:pPr>
          </w:p>
        </w:tc>
        <w:tc>
          <w:tcPr>
            <w:tcW w:w="3648" w:type="dxa"/>
          </w:tcPr>
          <w:p w14:paraId="5882C8E6" w14:textId="77777777"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2C62144B" w14:textId="77777777" w:rsidR="00AD4473" w:rsidRPr="00B651F0" w:rsidRDefault="00AD4473" w:rsidP="00081E40">
            <w:pPr>
              <w:outlineLvl w:val="0"/>
              <w:rPr>
                <w:rFonts w:ascii="Verdana" w:hAnsi="Verdana" w:cs="Verdana"/>
                <w:sz w:val="16"/>
                <w:szCs w:val="16"/>
              </w:rPr>
            </w:pPr>
          </w:p>
          <w:p w14:paraId="49B15AEF"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3FA6CEC"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29317B5E" w14:textId="77777777" w:rsidR="00AD4473" w:rsidRPr="001C5467" w:rsidRDefault="00AD4473" w:rsidP="00081E40">
            <w:pPr>
              <w:ind w:right="44"/>
              <w:jc w:val="center"/>
              <w:rPr>
                <w:rFonts w:ascii="Verdana" w:hAnsi="Verdana"/>
                <w:sz w:val="18"/>
                <w:szCs w:val="18"/>
              </w:rPr>
            </w:pPr>
            <w:r w:rsidRPr="001C5467">
              <w:rPr>
                <w:rFonts w:ascii="Verdana" w:hAnsi="Verdana"/>
                <w:sz w:val="18"/>
                <w:szCs w:val="18"/>
              </w:rPr>
              <w:t>10</w:t>
            </w:r>
          </w:p>
        </w:tc>
        <w:tc>
          <w:tcPr>
            <w:tcW w:w="628" w:type="dxa"/>
          </w:tcPr>
          <w:p w14:paraId="6A56929F" w14:textId="77777777" w:rsidR="00AD4473" w:rsidRPr="001C5467" w:rsidRDefault="00AD4473" w:rsidP="00081E40">
            <w:pPr>
              <w:ind w:right="44"/>
              <w:jc w:val="center"/>
              <w:rPr>
                <w:rFonts w:ascii="Verdana" w:hAnsi="Verdana"/>
                <w:sz w:val="18"/>
                <w:szCs w:val="18"/>
              </w:rPr>
            </w:pPr>
            <w:r w:rsidRPr="001C5467">
              <w:rPr>
                <w:rFonts w:ascii="Verdana" w:hAnsi="Verdana"/>
                <w:sz w:val="18"/>
                <w:szCs w:val="18"/>
              </w:rPr>
              <w:t>10</w:t>
            </w:r>
          </w:p>
        </w:tc>
        <w:tc>
          <w:tcPr>
            <w:tcW w:w="3989" w:type="dxa"/>
          </w:tcPr>
          <w:p w14:paraId="1643D6EC"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4398EA8F" w14:textId="77777777" w:rsidR="00AD4473" w:rsidRPr="001C5467" w:rsidRDefault="00AD4473"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C6B4D15" w14:textId="77777777" w:rsidR="00AD4473" w:rsidRPr="001C5467" w:rsidRDefault="00AD4473" w:rsidP="00081E40">
            <w:pPr>
              <w:ind w:right="44"/>
              <w:rPr>
                <w:rFonts w:ascii="Verdana" w:eastAsiaTheme="minorHAnsi" w:hAnsi="Verdana" w:cs="Verdana"/>
                <w:sz w:val="18"/>
                <w:szCs w:val="18"/>
                <w:lang w:eastAsia="en-US"/>
              </w:rPr>
            </w:pPr>
          </w:p>
          <w:p w14:paraId="1B79165E" w14:textId="77777777" w:rsidR="00AD4473" w:rsidRPr="001C5467" w:rsidRDefault="00AD4473"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10 pkt</w:t>
            </w:r>
          </w:p>
          <w:p w14:paraId="0F5BD1AB" w14:textId="77777777" w:rsidR="00AD4473" w:rsidRPr="001C5467" w:rsidRDefault="00AD4473" w:rsidP="00081E40">
            <w:pPr>
              <w:ind w:right="44"/>
              <w:rPr>
                <w:rFonts w:ascii="Verdana" w:eastAsiaTheme="minorHAnsi" w:hAnsi="Verdana" w:cs="Verdana"/>
                <w:sz w:val="18"/>
                <w:szCs w:val="18"/>
                <w:lang w:eastAsia="en-US"/>
              </w:rPr>
            </w:pPr>
          </w:p>
          <w:p w14:paraId="50874577"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3D84EF5A" w14:textId="77777777" w:rsidTr="00081E40">
        <w:tc>
          <w:tcPr>
            <w:tcW w:w="604" w:type="dxa"/>
          </w:tcPr>
          <w:p w14:paraId="19BF1CE6"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3C463EB"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03A0956" w14:textId="77777777" w:rsidR="00AD4473" w:rsidRPr="00B651F0" w:rsidRDefault="00AD4473" w:rsidP="00081E40">
            <w:pPr>
              <w:spacing w:line="240" w:lineRule="exact"/>
              <w:ind w:right="44"/>
              <w:rPr>
                <w:rFonts w:ascii="Verdana" w:hAnsi="Verdana"/>
                <w:sz w:val="18"/>
                <w:szCs w:val="18"/>
              </w:rPr>
            </w:pPr>
          </w:p>
        </w:tc>
      </w:tr>
    </w:tbl>
    <w:p w14:paraId="1BB447B3" w14:textId="77777777" w:rsidR="00AD4473" w:rsidRDefault="00AD4473" w:rsidP="001C5467">
      <w:pPr>
        <w:spacing w:line="360" w:lineRule="auto"/>
        <w:ind w:left="567" w:right="-239" w:firstLine="284"/>
        <w:jc w:val="both"/>
        <w:rPr>
          <w:rFonts w:ascii="Verdana" w:hAnsi="Verdana"/>
          <w:b/>
          <w:sz w:val="18"/>
          <w:szCs w:val="18"/>
        </w:rPr>
      </w:pPr>
    </w:p>
    <w:p w14:paraId="269797F2" w14:textId="2FDF11A2"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B4544">
        <w:rPr>
          <w:rFonts w:ascii="Verdana" w:hAnsi="Verdana"/>
          <w:b/>
          <w:sz w:val="18"/>
          <w:szCs w:val="18"/>
        </w:rPr>
        <w:t>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5174C8">
            <w:pPr>
              <w:pStyle w:val="Akapitzlist"/>
              <w:numPr>
                <w:ilvl w:val="0"/>
                <w:numId w:val="50"/>
              </w:numPr>
              <w:tabs>
                <w:tab w:val="left" w:pos="0"/>
              </w:tabs>
              <w:spacing w:line="240" w:lineRule="exact"/>
              <w:ind w:right="45"/>
              <w:rPr>
                <w:rFonts w:ascii="Verdana" w:hAnsi="Verdana"/>
                <w:sz w:val="16"/>
                <w:szCs w:val="16"/>
              </w:rPr>
            </w:pPr>
          </w:p>
        </w:tc>
        <w:tc>
          <w:tcPr>
            <w:tcW w:w="3648" w:type="dxa"/>
          </w:tcPr>
          <w:p w14:paraId="695C8057" w14:textId="694597DC"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2B4544">
              <w:rPr>
                <w:rFonts w:ascii="Verdana" w:hAnsi="Verdana" w:cs="Verdana"/>
                <w:sz w:val="18"/>
                <w:szCs w:val="18"/>
              </w:rPr>
              <w:t>8</w:t>
            </w:r>
            <w:r w:rsidRPr="00FF7BEA">
              <w:rPr>
                <w:rFonts w:ascii="Verdana" w:hAnsi="Verdana" w:cs="Verdana"/>
                <w:sz w:val="18"/>
                <w:szCs w:val="18"/>
              </w:rPr>
              <w:t xml:space="preserve">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2DDFCE2E"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w:t>
            </w:r>
            <w:r w:rsidRPr="00B651F0">
              <w:rPr>
                <w:rFonts w:ascii="Verdana" w:hAnsi="Verdana"/>
                <w:color w:val="000000" w:themeColor="text1"/>
                <w:sz w:val="16"/>
                <w:szCs w:val="16"/>
              </w:rPr>
              <w:lastRenderedPageBreak/>
              <w:t xml:space="preserve">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lastRenderedPageBreak/>
              <w:t>40</w:t>
            </w:r>
          </w:p>
        </w:tc>
        <w:tc>
          <w:tcPr>
            <w:tcW w:w="628" w:type="dxa"/>
          </w:tcPr>
          <w:p w14:paraId="1D680327"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40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53E05203" w14:textId="5028A437"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4544">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5FB71BCC" w14:textId="77777777" w:rsidR="001C5467" w:rsidRPr="00B651F0" w:rsidRDefault="001C5467" w:rsidP="003A0E00">
            <w:pPr>
              <w:ind w:right="44"/>
              <w:rPr>
                <w:rFonts w:ascii="Verdana" w:eastAsiaTheme="minorHAnsi" w:hAnsi="Verdana" w:cs="Verdana"/>
                <w:sz w:val="18"/>
                <w:szCs w:val="18"/>
                <w:lang w:eastAsia="en-US"/>
              </w:rPr>
            </w:pPr>
          </w:p>
          <w:p w14:paraId="0EB251BB" w14:textId="79CB6C60" w:rsidR="001C5467" w:rsidRPr="00B651F0" w:rsidRDefault="001C5467" w:rsidP="003A0E0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4544">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10 pkt</w:t>
            </w:r>
          </w:p>
          <w:p w14:paraId="69F626A2" w14:textId="77777777" w:rsidR="001C5467" w:rsidRPr="00B651F0" w:rsidRDefault="001C5467" w:rsidP="003A0E00">
            <w:pPr>
              <w:ind w:right="44"/>
              <w:rPr>
                <w:rFonts w:ascii="Verdana" w:eastAsiaTheme="minorHAnsi" w:hAnsi="Verdana" w:cs="Verdana"/>
                <w:sz w:val="18"/>
                <w:szCs w:val="18"/>
                <w:lang w:eastAsia="en-US"/>
              </w:rPr>
            </w:pPr>
          </w:p>
          <w:p w14:paraId="2ED8AEFF" w14:textId="68848FDF"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4544">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20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BF1675E"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4544">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30 pkt</w:t>
            </w:r>
          </w:p>
          <w:p w14:paraId="1FCC2A62" w14:textId="77777777" w:rsidR="001C5467" w:rsidRPr="00B651F0" w:rsidRDefault="001C5467" w:rsidP="003A0E00">
            <w:pPr>
              <w:ind w:right="44"/>
              <w:rPr>
                <w:rFonts w:ascii="Verdana" w:eastAsiaTheme="minorHAnsi" w:hAnsi="Verdana" w:cs="Verdana"/>
                <w:sz w:val="18"/>
                <w:szCs w:val="18"/>
                <w:lang w:eastAsia="en-US"/>
              </w:rPr>
            </w:pPr>
          </w:p>
          <w:p w14:paraId="7682C6B8" w14:textId="5A181EE5"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4544">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lub krócej – 40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1C5467" w14:paraId="15DD58F7" w14:textId="77777777" w:rsidTr="003A0E00">
        <w:tc>
          <w:tcPr>
            <w:tcW w:w="604" w:type="dxa"/>
          </w:tcPr>
          <w:p w14:paraId="546DF442" w14:textId="77777777" w:rsidR="001C5467" w:rsidRPr="00B651F0" w:rsidRDefault="001C5467"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77777777" w:rsidR="001C5467" w:rsidRPr="00DA084D" w:rsidRDefault="001C5467" w:rsidP="003A0E00">
            <w:pPr>
              <w:spacing w:before="60" w:after="60"/>
              <w:outlineLvl w:val="0"/>
              <w:rPr>
                <w:rFonts w:ascii="Verdana" w:hAnsi="Verdana"/>
                <w:sz w:val="18"/>
              </w:rPr>
            </w:pPr>
            <w:r w:rsidRPr="00B651F0">
              <w:rPr>
                <w:rFonts w:ascii="Verdana" w:hAnsi="Verdana"/>
                <w:sz w:val="18"/>
              </w:rPr>
              <w:t>Łączna liczba pkt. oferty = suma pkt za kryterium 1-2</w:t>
            </w:r>
          </w:p>
          <w:p w14:paraId="580368EE" w14:textId="77777777" w:rsidR="001C5467" w:rsidRPr="00DA084D" w:rsidRDefault="001C5467" w:rsidP="003A0E00">
            <w:pPr>
              <w:spacing w:line="240" w:lineRule="exact"/>
              <w:ind w:right="44"/>
              <w:rPr>
                <w:rFonts w:ascii="Verdana" w:hAnsi="Verdana"/>
                <w:sz w:val="18"/>
                <w:szCs w:val="18"/>
              </w:rPr>
            </w:pPr>
          </w:p>
        </w:tc>
      </w:tr>
    </w:tbl>
    <w:p w14:paraId="69DEA39C" w14:textId="77777777" w:rsidR="002B4544" w:rsidRDefault="002B4544" w:rsidP="001C5467">
      <w:pPr>
        <w:spacing w:line="360" w:lineRule="auto"/>
        <w:ind w:left="567" w:right="-239" w:firstLine="284"/>
        <w:jc w:val="both"/>
        <w:rPr>
          <w:rFonts w:ascii="Verdana" w:hAnsi="Verdana"/>
          <w:b/>
          <w:sz w:val="18"/>
          <w:szCs w:val="18"/>
        </w:rPr>
      </w:pPr>
    </w:p>
    <w:p w14:paraId="753B2E6F" w14:textId="1FDC609D"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4002EAE" w14:textId="77777777" w:rsidTr="00081E40">
        <w:trPr>
          <w:tblHeader/>
        </w:trPr>
        <w:tc>
          <w:tcPr>
            <w:tcW w:w="604" w:type="dxa"/>
          </w:tcPr>
          <w:p w14:paraId="7A71414C"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65E2ECE1"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DA65FB6"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B29925"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18A9D39F"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6283090"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0EDBDED4"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717E123E" w14:textId="77777777" w:rsidTr="00081E40">
        <w:trPr>
          <w:trHeight w:val="918"/>
        </w:trPr>
        <w:tc>
          <w:tcPr>
            <w:tcW w:w="604" w:type="dxa"/>
          </w:tcPr>
          <w:p w14:paraId="360B7D83" w14:textId="77777777" w:rsidR="00AD4473" w:rsidRPr="00CE3A89" w:rsidRDefault="00AD4473" w:rsidP="00B56EBC">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71DADC2F"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743DEFDB" w14:textId="77777777" w:rsidR="00AD4473" w:rsidRPr="00B651F0" w:rsidRDefault="00AD4473" w:rsidP="00081E40">
            <w:pPr>
              <w:ind w:right="44"/>
              <w:rPr>
                <w:rFonts w:ascii="Verdana" w:hAnsi="Verdana"/>
                <w:sz w:val="18"/>
                <w:szCs w:val="18"/>
              </w:rPr>
            </w:pPr>
          </w:p>
        </w:tc>
        <w:tc>
          <w:tcPr>
            <w:tcW w:w="628" w:type="dxa"/>
          </w:tcPr>
          <w:p w14:paraId="07279D4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15C92B8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619763C8"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7DBE107"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19547634"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58476641"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462AC2C0" w14:textId="77777777" w:rsidR="00AD4473" w:rsidRPr="00B651F0" w:rsidRDefault="00AD4473" w:rsidP="00081E40">
            <w:pPr>
              <w:ind w:right="44"/>
              <w:rPr>
                <w:rFonts w:ascii="Verdana" w:hAnsi="Verdana"/>
                <w:sz w:val="18"/>
                <w:szCs w:val="18"/>
              </w:rPr>
            </w:pPr>
          </w:p>
        </w:tc>
      </w:tr>
      <w:tr w:rsidR="00AD4473" w:rsidRPr="001C5467" w14:paraId="5574AF61" w14:textId="77777777" w:rsidTr="00206278">
        <w:trPr>
          <w:trHeight w:val="2537"/>
        </w:trPr>
        <w:tc>
          <w:tcPr>
            <w:tcW w:w="604" w:type="dxa"/>
          </w:tcPr>
          <w:p w14:paraId="0C8ED434" w14:textId="77777777" w:rsidR="00AD4473" w:rsidRPr="00CE3A89" w:rsidRDefault="00AD4473" w:rsidP="00B56EBC">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5E6F9625" w14:textId="40F3DA67"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9DFFFAD"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16081D1" w14:textId="77777777" w:rsidR="00AD4473" w:rsidRPr="00B651F0" w:rsidRDefault="00AD4473" w:rsidP="00081E40">
            <w:pPr>
              <w:ind w:right="44"/>
              <w:rPr>
                <w:rFonts w:ascii="Verdana" w:hAnsi="Verdana"/>
                <w:color w:val="000000" w:themeColor="text1"/>
                <w:sz w:val="18"/>
                <w:szCs w:val="18"/>
              </w:rPr>
            </w:pPr>
          </w:p>
          <w:p w14:paraId="0E60ED0B"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377288BA" w14:textId="77777777" w:rsidR="00AD4473" w:rsidRPr="00B651F0" w:rsidRDefault="00AD4473" w:rsidP="00081E40">
            <w:pPr>
              <w:ind w:right="44"/>
              <w:rPr>
                <w:rFonts w:ascii="Verdana" w:hAnsi="Verdana"/>
                <w:color w:val="000000" w:themeColor="text1"/>
                <w:sz w:val="16"/>
                <w:szCs w:val="16"/>
              </w:rPr>
            </w:pPr>
          </w:p>
          <w:p w14:paraId="3FF4173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22B9C68" w14:textId="77777777" w:rsidR="00AD4473" w:rsidRPr="00B651F0" w:rsidRDefault="00AD4473" w:rsidP="00081E40">
            <w:pPr>
              <w:ind w:right="44"/>
              <w:rPr>
                <w:rFonts w:ascii="Verdana" w:hAnsi="Verdana"/>
                <w:color w:val="000000" w:themeColor="text1"/>
                <w:sz w:val="18"/>
                <w:szCs w:val="18"/>
              </w:rPr>
            </w:pPr>
          </w:p>
        </w:tc>
        <w:tc>
          <w:tcPr>
            <w:tcW w:w="628" w:type="dxa"/>
          </w:tcPr>
          <w:p w14:paraId="2E1C0C30"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050C4F14"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426A3D"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42F273F0" w14:textId="53AFAF41" w:rsidR="00AD4473"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 0 pkt</w:t>
            </w:r>
          </w:p>
          <w:p w14:paraId="05EB4AF5" w14:textId="77777777" w:rsidR="00AD4473" w:rsidRPr="00B651F0" w:rsidRDefault="00AD4473" w:rsidP="00081E40">
            <w:pPr>
              <w:ind w:right="44"/>
              <w:rPr>
                <w:rFonts w:ascii="Verdana" w:eastAsiaTheme="minorHAnsi" w:hAnsi="Verdana" w:cs="Verdana"/>
                <w:sz w:val="18"/>
                <w:szCs w:val="18"/>
                <w:lang w:eastAsia="en-US"/>
              </w:rPr>
            </w:pPr>
          </w:p>
          <w:p w14:paraId="2EA75C4A" w14:textId="77777777"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658C6111"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98D3928" w14:textId="77777777" w:rsidTr="00081E40">
        <w:trPr>
          <w:trHeight w:val="492"/>
        </w:trPr>
        <w:tc>
          <w:tcPr>
            <w:tcW w:w="604" w:type="dxa"/>
          </w:tcPr>
          <w:p w14:paraId="7878ECC8" w14:textId="77777777" w:rsidR="00AD4473" w:rsidRPr="00CE3A89" w:rsidRDefault="00AD4473" w:rsidP="00B56EBC">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5220BEF9" w14:textId="21B842A6"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206278">
              <w:rPr>
                <w:rFonts w:ascii="Verdana" w:hAnsi="Verdana" w:cs="Verdana"/>
                <w:sz w:val="18"/>
                <w:szCs w:val="18"/>
              </w:rPr>
              <w:t>24</w:t>
            </w:r>
            <w:r w:rsidRPr="00B651F0">
              <w:rPr>
                <w:rFonts w:ascii="Verdana" w:hAnsi="Verdana" w:cs="Verdana"/>
                <w:sz w:val="18"/>
                <w:szCs w:val="18"/>
              </w:rPr>
              <w:t xml:space="preserve"> m-c</w:t>
            </w:r>
            <w:r w:rsidR="00206278">
              <w:rPr>
                <w:rFonts w:ascii="Verdana" w:hAnsi="Verdana" w:cs="Verdana"/>
                <w:sz w:val="18"/>
                <w:szCs w:val="18"/>
              </w:rPr>
              <w:t>e</w:t>
            </w:r>
            <w:r w:rsidRPr="00B651F0">
              <w:rPr>
                <w:rFonts w:ascii="Verdana" w:hAnsi="Verdana" w:cs="Verdana"/>
                <w:sz w:val="18"/>
                <w:szCs w:val="18"/>
              </w:rPr>
              <w:t>;</w:t>
            </w:r>
          </w:p>
          <w:p w14:paraId="4D4B3C49" w14:textId="77777777" w:rsidR="00AD4473" w:rsidRPr="00B651F0" w:rsidRDefault="00AD4473" w:rsidP="00081E40">
            <w:pPr>
              <w:outlineLvl w:val="0"/>
              <w:rPr>
                <w:rFonts w:ascii="Verdana" w:hAnsi="Verdana" w:cs="Verdana"/>
                <w:sz w:val="16"/>
                <w:szCs w:val="16"/>
              </w:rPr>
            </w:pPr>
          </w:p>
          <w:p w14:paraId="5A549096"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93BC30C"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04B6AD88"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6F2BEBC8"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3014C66"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63DC9887" w14:textId="0017E333" w:rsidR="00AD4473" w:rsidRPr="001C5467" w:rsidRDefault="00206278"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AD4473"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AD4473" w:rsidRPr="001C5467">
              <w:rPr>
                <w:rFonts w:ascii="Verdana" w:eastAsiaTheme="minorHAnsi" w:hAnsi="Verdana" w:cs="Verdana"/>
                <w:sz w:val="18"/>
                <w:szCs w:val="18"/>
                <w:lang w:eastAsia="en-US"/>
              </w:rPr>
              <w:t xml:space="preserve"> – 0 pkt</w:t>
            </w:r>
          </w:p>
          <w:p w14:paraId="20D46B15" w14:textId="77777777" w:rsidR="00AD4473" w:rsidRDefault="00AD4473" w:rsidP="00081E40">
            <w:pPr>
              <w:ind w:right="44"/>
              <w:rPr>
                <w:rFonts w:ascii="Verdana" w:eastAsiaTheme="minorHAnsi" w:hAnsi="Verdana" w:cs="Verdana"/>
                <w:sz w:val="18"/>
                <w:szCs w:val="18"/>
                <w:lang w:eastAsia="en-US"/>
              </w:rPr>
            </w:pPr>
          </w:p>
          <w:p w14:paraId="101CCEA9" w14:textId="061DBD83" w:rsidR="00AD4473" w:rsidRPr="001C5467" w:rsidRDefault="00206278"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AD4473">
              <w:rPr>
                <w:rFonts w:ascii="Verdana" w:eastAsiaTheme="minorHAnsi" w:hAnsi="Verdana" w:cs="Verdana"/>
                <w:sz w:val="18"/>
                <w:szCs w:val="18"/>
                <w:lang w:eastAsia="en-US"/>
              </w:rPr>
              <w:t xml:space="preserve"> m-</w:t>
            </w:r>
            <w:proofErr w:type="spellStart"/>
            <w:r w:rsidR="00AD4473">
              <w:rPr>
                <w:rFonts w:ascii="Verdana" w:eastAsiaTheme="minorHAnsi" w:hAnsi="Verdana" w:cs="Verdana"/>
                <w:sz w:val="18"/>
                <w:szCs w:val="18"/>
                <w:lang w:eastAsia="en-US"/>
              </w:rPr>
              <w:t>cy</w:t>
            </w:r>
            <w:proofErr w:type="spellEnd"/>
            <w:r w:rsidR="00AD4473">
              <w:rPr>
                <w:rFonts w:ascii="Verdana" w:eastAsiaTheme="minorHAnsi" w:hAnsi="Verdana" w:cs="Verdana"/>
                <w:sz w:val="18"/>
                <w:szCs w:val="18"/>
                <w:lang w:eastAsia="en-US"/>
              </w:rPr>
              <w:t xml:space="preserve"> </w:t>
            </w:r>
            <w:r w:rsidR="00AD4473" w:rsidRPr="001C5467">
              <w:rPr>
                <w:rFonts w:ascii="Verdana" w:eastAsiaTheme="minorHAnsi" w:hAnsi="Verdana" w:cs="Verdana"/>
                <w:sz w:val="18"/>
                <w:szCs w:val="18"/>
                <w:lang w:eastAsia="en-US"/>
              </w:rPr>
              <w:t xml:space="preserve">i więcej – </w:t>
            </w:r>
            <w:r w:rsidR="00AD4473">
              <w:rPr>
                <w:rFonts w:ascii="Verdana" w:eastAsiaTheme="minorHAnsi" w:hAnsi="Verdana" w:cs="Verdana"/>
                <w:sz w:val="18"/>
                <w:szCs w:val="18"/>
                <w:lang w:eastAsia="en-US"/>
              </w:rPr>
              <w:t>2</w:t>
            </w:r>
            <w:r w:rsidR="00AD4473" w:rsidRPr="001C5467">
              <w:rPr>
                <w:rFonts w:ascii="Verdana" w:eastAsiaTheme="minorHAnsi" w:hAnsi="Verdana" w:cs="Verdana"/>
                <w:sz w:val="18"/>
                <w:szCs w:val="18"/>
                <w:lang w:eastAsia="en-US"/>
              </w:rPr>
              <w:t>0 pkt</w:t>
            </w:r>
          </w:p>
          <w:p w14:paraId="3C30EE8E" w14:textId="77777777" w:rsidR="00AD4473" w:rsidRPr="001C5467" w:rsidRDefault="00AD4473" w:rsidP="00081E40">
            <w:pPr>
              <w:ind w:right="44"/>
              <w:rPr>
                <w:rFonts w:ascii="Verdana" w:eastAsiaTheme="minorHAnsi" w:hAnsi="Verdana" w:cs="Verdana"/>
                <w:sz w:val="18"/>
                <w:szCs w:val="18"/>
                <w:lang w:eastAsia="en-US"/>
              </w:rPr>
            </w:pPr>
          </w:p>
          <w:p w14:paraId="3C3C8A2A"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2B09EEA0" w14:textId="77777777" w:rsidTr="00081E40">
        <w:tc>
          <w:tcPr>
            <w:tcW w:w="604" w:type="dxa"/>
          </w:tcPr>
          <w:p w14:paraId="39D6B3CF"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CBCE4D6"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75A3E15F" w14:textId="77777777" w:rsidR="00AD4473" w:rsidRPr="00B651F0" w:rsidRDefault="00AD4473" w:rsidP="00081E40">
            <w:pPr>
              <w:spacing w:line="240" w:lineRule="exact"/>
              <w:ind w:right="44"/>
              <w:rPr>
                <w:rFonts w:ascii="Verdana" w:hAnsi="Verdana"/>
                <w:sz w:val="18"/>
                <w:szCs w:val="18"/>
              </w:rPr>
            </w:pPr>
          </w:p>
        </w:tc>
      </w:tr>
    </w:tbl>
    <w:p w14:paraId="04914368" w14:textId="77777777" w:rsidR="00206278" w:rsidRPr="00675325" w:rsidRDefault="00206278" w:rsidP="00AF7A8A">
      <w:pPr>
        <w:spacing w:after="60" w:line="280" w:lineRule="exact"/>
        <w:ind w:right="45"/>
        <w:jc w:val="both"/>
        <w:rPr>
          <w:rFonts w:ascii="Verdana" w:hAnsi="Verdana"/>
          <w:bCs/>
          <w:spacing w:val="-16"/>
          <w:sz w:val="16"/>
          <w:szCs w:val="16"/>
        </w:rPr>
      </w:pPr>
    </w:p>
    <w:p w14:paraId="7636DCB0" w14:textId="0A7EC207" w:rsidR="00B651F0" w:rsidRPr="00B651F0" w:rsidRDefault="00B651F0" w:rsidP="00B651F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3647C">
        <w:rPr>
          <w:rFonts w:ascii="Verdana" w:hAnsi="Verdana"/>
          <w:b/>
          <w:sz w:val="18"/>
          <w:szCs w:val="18"/>
        </w:rPr>
        <w:t>8</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B651F0" w:rsidRPr="001C5467" w14:paraId="71F6D5F3" w14:textId="77777777" w:rsidTr="003A0E00">
        <w:trPr>
          <w:tblHeader/>
        </w:trPr>
        <w:tc>
          <w:tcPr>
            <w:tcW w:w="604" w:type="dxa"/>
          </w:tcPr>
          <w:p w14:paraId="31BD4553" w14:textId="77777777" w:rsidR="00B651F0" w:rsidRPr="00B651F0" w:rsidRDefault="00B651F0"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5193E85" w14:textId="77777777" w:rsidR="00B651F0" w:rsidRPr="00B651F0" w:rsidRDefault="00B651F0"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4804516" w14:textId="77777777" w:rsidR="00B651F0" w:rsidRPr="00B651F0" w:rsidRDefault="00B651F0"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E755D9" w14:textId="77777777" w:rsidR="00B651F0" w:rsidRPr="00B651F0" w:rsidRDefault="00B651F0" w:rsidP="003A0E00">
            <w:pPr>
              <w:spacing w:before="60" w:after="60"/>
              <w:jc w:val="both"/>
              <w:outlineLvl w:val="0"/>
              <w:rPr>
                <w:rFonts w:ascii="Verdana" w:hAnsi="Verdana"/>
                <w:sz w:val="14"/>
                <w:szCs w:val="14"/>
              </w:rPr>
            </w:pPr>
            <w:r w:rsidRPr="00B651F0">
              <w:rPr>
                <w:rFonts w:ascii="Verdana" w:hAnsi="Verdana"/>
                <w:sz w:val="14"/>
                <w:szCs w:val="14"/>
              </w:rPr>
              <w:t>Ilość</w:t>
            </w:r>
          </w:p>
          <w:p w14:paraId="00D56597" w14:textId="77777777" w:rsidR="00B651F0" w:rsidRPr="00B651F0" w:rsidRDefault="00B651F0"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5A6F9CC"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Sposób oceny: wzory, uzyskane</w:t>
            </w:r>
          </w:p>
          <w:p w14:paraId="41C9B378"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B651F0" w:rsidRPr="001C5467" w14:paraId="2C7F01C0" w14:textId="77777777" w:rsidTr="003A0E00">
        <w:trPr>
          <w:trHeight w:val="918"/>
        </w:trPr>
        <w:tc>
          <w:tcPr>
            <w:tcW w:w="604" w:type="dxa"/>
          </w:tcPr>
          <w:p w14:paraId="257ABB39" w14:textId="77777777" w:rsidR="00B651F0" w:rsidRPr="00B651F0" w:rsidRDefault="00B651F0" w:rsidP="00B56EBC">
            <w:pPr>
              <w:pStyle w:val="Akapitzlist"/>
              <w:numPr>
                <w:ilvl w:val="0"/>
                <w:numId w:val="94"/>
              </w:numPr>
              <w:tabs>
                <w:tab w:val="left" w:pos="0"/>
              </w:tabs>
              <w:spacing w:line="240" w:lineRule="exact"/>
              <w:ind w:right="45"/>
              <w:rPr>
                <w:rFonts w:ascii="Verdana" w:hAnsi="Verdana"/>
                <w:sz w:val="16"/>
                <w:szCs w:val="16"/>
              </w:rPr>
            </w:pPr>
          </w:p>
        </w:tc>
        <w:tc>
          <w:tcPr>
            <w:tcW w:w="3648" w:type="dxa"/>
          </w:tcPr>
          <w:p w14:paraId="706D3B91" w14:textId="77777777" w:rsidR="00B651F0" w:rsidRPr="00B651F0" w:rsidRDefault="00B651F0" w:rsidP="003A0E00">
            <w:pPr>
              <w:outlineLvl w:val="0"/>
              <w:rPr>
                <w:rFonts w:ascii="Verdana" w:hAnsi="Verdana"/>
                <w:sz w:val="18"/>
                <w:szCs w:val="18"/>
              </w:rPr>
            </w:pPr>
            <w:r w:rsidRPr="00B651F0">
              <w:rPr>
                <w:rFonts w:ascii="Verdana" w:hAnsi="Verdana"/>
                <w:sz w:val="18"/>
                <w:szCs w:val="18"/>
              </w:rPr>
              <w:t>Cena brutto przedmiotu zamówienia</w:t>
            </w:r>
          </w:p>
          <w:p w14:paraId="29931CEB" w14:textId="77777777" w:rsidR="00B651F0" w:rsidRPr="00B651F0" w:rsidRDefault="00B651F0" w:rsidP="003A0E00">
            <w:pPr>
              <w:ind w:right="44"/>
              <w:rPr>
                <w:rFonts w:ascii="Verdana" w:hAnsi="Verdana"/>
                <w:sz w:val="18"/>
                <w:szCs w:val="18"/>
              </w:rPr>
            </w:pPr>
          </w:p>
        </w:tc>
        <w:tc>
          <w:tcPr>
            <w:tcW w:w="628" w:type="dxa"/>
          </w:tcPr>
          <w:p w14:paraId="0BC924F0"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3E9ABC31"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513275B2"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w:t>
            </w:r>
          </w:p>
          <w:p w14:paraId="17DA1BF6"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56F6E3B" w14:textId="77777777" w:rsidR="00B651F0" w:rsidRPr="00B651F0" w:rsidRDefault="00B651F0" w:rsidP="003A0E00">
            <w:pPr>
              <w:jc w:val="both"/>
              <w:outlineLvl w:val="0"/>
              <w:rPr>
                <w:rFonts w:ascii="Verdana" w:hAnsi="Verdana"/>
                <w:sz w:val="18"/>
                <w:szCs w:val="18"/>
              </w:rPr>
            </w:pPr>
            <w:r w:rsidRPr="00B651F0">
              <w:rPr>
                <w:rFonts w:ascii="Verdana" w:hAnsi="Verdana"/>
                <w:sz w:val="18"/>
                <w:szCs w:val="18"/>
              </w:rPr>
              <w:t>Ilość pkt. = ------------------------- x 60</w:t>
            </w:r>
          </w:p>
          <w:p w14:paraId="3EE49A4F" w14:textId="77777777" w:rsidR="00B651F0" w:rsidRPr="00B651F0" w:rsidRDefault="00B651F0" w:rsidP="003A0E00">
            <w:pPr>
              <w:ind w:right="44"/>
              <w:rPr>
                <w:rFonts w:ascii="Verdana" w:hAnsi="Verdana"/>
                <w:sz w:val="18"/>
                <w:szCs w:val="18"/>
              </w:rPr>
            </w:pPr>
            <w:r w:rsidRPr="00B651F0">
              <w:rPr>
                <w:rFonts w:ascii="Verdana" w:hAnsi="Verdana"/>
                <w:sz w:val="18"/>
                <w:szCs w:val="18"/>
              </w:rPr>
              <w:t xml:space="preserve">                   Cena oferty badanej    </w:t>
            </w:r>
          </w:p>
          <w:p w14:paraId="6300B079" w14:textId="77777777" w:rsidR="00B651F0" w:rsidRPr="00B651F0" w:rsidRDefault="00B651F0" w:rsidP="003A0E00">
            <w:pPr>
              <w:ind w:right="44"/>
              <w:rPr>
                <w:rFonts w:ascii="Verdana" w:hAnsi="Verdana"/>
                <w:sz w:val="18"/>
                <w:szCs w:val="18"/>
              </w:rPr>
            </w:pPr>
          </w:p>
        </w:tc>
      </w:tr>
      <w:tr w:rsidR="00B651F0" w:rsidRPr="001C5467" w14:paraId="7751F096" w14:textId="77777777" w:rsidTr="003A0E00">
        <w:trPr>
          <w:trHeight w:val="492"/>
        </w:trPr>
        <w:tc>
          <w:tcPr>
            <w:tcW w:w="604" w:type="dxa"/>
          </w:tcPr>
          <w:p w14:paraId="0D69A96B" w14:textId="77777777" w:rsidR="00B651F0" w:rsidRPr="00B651F0" w:rsidRDefault="00B651F0" w:rsidP="00B56EBC">
            <w:pPr>
              <w:pStyle w:val="Akapitzlist"/>
              <w:numPr>
                <w:ilvl w:val="0"/>
                <w:numId w:val="94"/>
              </w:numPr>
              <w:tabs>
                <w:tab w:val="left" w:pos="0"/>
              </w:tabs>
              <w:spacing w:line="240" w:lineRule="exact"/>
              <w:ind w:right="45"/>
              <w:rPr>
                <w:rFonts w:ascii="Verdana" w:hAnsi="Verdana"/>
                <w:sz w:val="16"/>
                <w:szCs w:val="16"/>
              </w:rPr>
            </w:pPr>
          </w:p>
        </w:tc>
        <w:tc>
          <w:tcPr>
            <w:tcW w:w="3648" w:type="dxa"/>
          </w:tcPr>
          <w:p w14:paraId="299531FC" w14:textId="60BBF9EC" w:rsidR="00B651F0" w:rsidRPr="00B651F0" w:rsidRDefault="00B651F0" w:rsidP="003A0E0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min. 24 m-ce;</w:t>
            </w:r>
          </w:p>
          <w:p w14:paraId="5BAB484B" w14:textId="77777777" w:rsidR="00B651F0" w:rsidRPr="00B651F0" w:rsidRDefault="00B651F0" w:rsidP="003A0E00">
            <w:pPr>
              <w:outlineLvl w:val="0"/>
              <w:rPr>
                <w:rFonts w:ascii="Verdana" w:hAnsi="Verdana" w:cs="Verdana"/>
                <w:sz w:val="16"/>
                <w:szCs w:val="16"/>
              </w:rPr>
            </w:pPr>
          </w:p>
          <w:p w14:paraId="5501447B" w14:textId="77777777" w:rsidR="00B651F0" w:rsidRPr="00B651F0" w:rsidRDefault="00B651F0" w:rsidP="003A0E0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D1535A0" w14:textId="77777777" w:rsidR="00B651F0" w:rsidRPr="00B651F0" w:rsidRDefault="00B651F0" w:rsidP="007F38AA">
            <w:pPr>
              <w:ind w:right="44"/>
              <w:rPr>
                <w:rFonts w:ascii="Verdana" w:eastAsiaTheme="minorHAnsi" w:hAnsi="Verdana" w:cstheme="minorBidi"/>
                <w:sz w:val="18"/>
                <w:szCs w:val="18"/>
                <w:lang w:eastAsia="en-US"/>
              </w:rPr>
            </w:pPr>
          </w:p>
        </w:tc>
        <w:tc>
          <w:tcPr>
            <w:tcW w:w="628" w:type="dxa"/>
          </w:tcPr>
          <w:p w14:paraId="61B73C3A" w14:textId="48F29D1D"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628" w:type="dxa"/>
          </w:tcPr>
          <w:p w14:paraId="4D8E6CA3" w14:textId="080C8271" w:rsidR="00B651F0" w:rsidRPr="001C5467" w:rsidRDefault="00B651F0" w:rsidP="003A0E00">
            <w:pPr>
              <w:ind w:right="44"/>
              <w:jc w:val="center"/>
              <w:rPr>
                <w:rFonts w:ascii="Verdana" w:hAnsi="Verdana"/>
                <w:sz w:val="18"/>
                <w:szCs w:val="18"/>
              </w:rPr>
            </w:pPr>
            <w:r>
              <w:rPr>
                <w:rFonts w:ascii="Verdana" w:hAnsi="Verdana"/>
                <w:sz w:val="18"/>
                <w:szCs w:val="18"/>
              </w:rPr>
              <w:t>4</w:t>
            </w:r>
            <w:r w:rsidRPr="001C5467">
              <w:rPr>
                <w:rFonts w:ascii="Verdana" w:hAnsi="Verdana"/>
                <w:sz w:val="18"/>
                <w:szCs w:val="18"/>
              </w:rPr>
              <w:t>0</w:t>
            </w:r>
          </w:p>
        </w:tc>
        <w:tc>
          <w:tcPr>
            <w:tcW w:w="3989" w:type="dxa"/>
          </w:tcPr>
          <w:p w14:paraId="6BEA94CF" w14:textId="77777777" w:rsidR="00B651F0" w:rsidRPr="001C5467" w:rsidRDefault="00B651F0" w:rsidP="003A0E00">
            <w:pPr>
              <w:ind w:right="470"/>
              <w:jc w:val="both"/>
              <w:outlineLvl w:val="0"/>
              <w:rPr>
                <w:rFonts w:ascii="Verdana" w:hAnsi="Verdana"/>
                <w:sz w:val="18"/>
                <w:szCs w:val="18"/>
              </w:rPr>
            </w:pPr>
            <w:r w:rsidRPr="001C5467">
              <w:rPr>
                <w:rFonts w:ascii="Verdana" w:hAnsi="Verdana"/>
                <w:sz w:val="18"/>
                <w:szCs w:val="18"/>
              </w:rPr>
              <w:t xml:space="preserve">              </w:t>
            </w:r>
          </w:p>
          <w:p w14:paraId="215BC31C" w14:textId="77777777" w:rsidR="00B651F0" w:rsidRPr="001C5467" w:rsidRDefault="00B651F0" w:rsidP="003A0E00">
            <w:pPr>
              <w:ind w:right="44"/>
              <w:rPr>
                <w:rFonts w:ascii="Verdana" w:eastAsiaTheme="minorHAnsi" w:hAnsi="Verdana" w:cs="Verdana"/>
                <w:sz w:val="18"/>
                <w:szCs w:val="18"/>
                <w:lang w:eastAsia="en-US"/>
              </w:rPr>
            </w:pPr>
            <w:r w:rsidRPr="001C5467">
              <w:rPr>
                <w:rFonts w:ascii="Verdana" w:eastAsiaTheme="minorHAnsi" w:hAnsi="Verdana" w:cs="Verdana"/>
                <w:sz w:val="18"/>
                <w:szCs w:val="18"/>
                <w:lang w:eastAsia="en-US"/>
              </w:rPr>
              <w:t>24 miesiące – 0 pkt</w:t>
            </w:r>
          </w:p>
          <w:p w14:paraId="5858D107" w14:textId="77777777" w:rsidR="00B651F0" w:rsidRPr="001C5467" w:rsidRDefault="00B651F0" w:rsidP="003A0E00">
            <w:pPr>
              <w:ind w:right="44"/>
              <w:rPr>
                <w:rFonts w:ascii="Verdana" w:eastAsiaTheme="minorHAnsi" w:hAnsi="Verdana" w:cs="Verdana"/>
                <w:sz w:val="18"/>
                <w:szCs w:val="18"/>
                <w:lang w:eastAsia="en-US"/>
              </w:rPr>
            </w:pPr>
          </w:p>
          <w:p w14:paraId="6257DACC" w14:textId="25550373" w:rsidR="00B651F0" w:rsidRPr="001C5467" w:rsidRDefault="00B52323" w:rsidP="003A0E0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00B651F0" w:rsidRPr="001C5467">
              <w:rPr>
                <w:rFonts w:ascii="Verdana" w:eastAsiaTheme="minorHAnsi" w:hAnsi="Verdana" w:cs="Verdana"/>
                <w:sz w:val="18"/>
                <w:szCs w:val="18"/>
                <w:lang w:eastAsia="en-US"/>
              </w:rPr>
              <w:t>m-</w:t>
            </w:r>
            <w:proofErr w:type="spellStart"/>
            <w:r w:rsidR="00B651F0" w:rsidRPr="001C5467">
              <w:rPr>
                <w:rFonts w:ascii="Verdana" w:eastAsiaTheme="minorHAnsi" w:hAnsi="Verdana" w:cs="Verdana"/>
                <w:sz w:val="18"/>
                <w:szCs w:val="18"/>
                <w:lang w:eastAsia="en-US"/>
              </w:rPr>
              <w:t>cy</w:t>
            </w:r>
            <w:proofErr w:type="spellEnd"/>
            <w:r w:rsidR="00B651F0" w:rsidRPr="001C5467">
              <w:rPr>
                <w:rFonts w:ascii="Verdana" w:eastAsiaTheme="minorHAnsi" w:hAnsi="Verdana" w:cs="Verdana"/>
                <w:sz w:val="18"/>
                <w:szCs w:val="18"/>
                <w:lang w:eastAsia="en-US"/>
              </w:rPr>
              <w:t xml:space="preserve"> i więcej – </w:t>
            </w:r>
            <w:r w:rsidR="00B651F0">
              <w:rPr>
                <w:rFonts w:ascii="Verdana" w:eastAsiaTheme="minorHAnsi" w:hAnsi="Verdana" w:cs="Verdana"/>
                <w:sz w:val="18"/>
                <w:szCs w:val="18"/>
                <w:lang w:eastAsia="en-US"/>
              </w:rPr>
              <w:t>4</w:t>
            </w:r>
            <w:r w:rsidR="00B651F0" w:rsidRPr="001C5467">
              <w:rPr>
                <w:rFonts w:ascii="Verdana" w:eastAsiaTheme="minorHAnsi" w:hAnsi="Verdana" w:cs="Verdana"/>
                <w:sz w:val="18"/>
                <w:szCs w:val="18"/>
                <w:lang w:eastAsia="en-US"/>
              </w:rPr>
              <w:t>0</w:t>
            </w:r>
            <w:r w:rsidR="00B651F0">
              <w:rPr>
                <w:rFonts w:ascii="Verdana" w:eastAsiaTheme="minorHAnsi" w:hAnsi="Verdana" w:cs="Verdana"/>
                <w:sz w:val="18"/>
                <w:szCs w:val="18"/>
                <w:lang w:eastAsia="en-US"/>
              </w:rPr>
              <w:t xml:space="preserve"> </w:t>
            </w:r>
            <w:r w:rsidR="00B651F0" w:rsidRPr="001C5467">
              <w:rPr>
                <w:rFonts w:ascii="Verdana" w:eastAsiaTheme="minorHAnsi" w:hAnsi="Verdana" w:cs="Verdana"/>
                <w:sz w:val="18"/>
                <w:szCs w:val="18"/>
                <w:lang w:eastAsia="en-US"/>
              </w:rPr>
              <w:t>pkt</w:t>
            </w:r>
          </w:p>
          <w:p w14:paraId="5F71BB78" w14:textId="77777777" w:rsidR="00B651F0" w:rsidRPr="001C5467" w:rsidRDefault="00B651F0" w:rsidP="003A0E00">
            <w:pPr>
              <w:ind w:right="44"/>
              <w:rPr>
                <w:rFonts w:ascii="Verdana" w:eastAsiaTheme="minorHAnsi" w:hAnsi="Verdana" w:cs="Verdana"/>
                <w:sz w:val="18"/>
                <w:szCs w:val="18"/>
                <w:lang w:eastAsia="en-US"/>
              </w:rPr>
            </w:pPr>
          </w:p>
          <w:p w14:paraId="2931D1FF" w14:textId="77777777" w:rsidR="00B651F0" w:rsidRPr="001C5467" w:rsidRDefault="00B651F0" w:rsidP="003A0E00">
            <w:pPr>
              <w:shd w:val="clear" w:color="auto" w:fill="FFFFFF"/>
              <w:ind w:right="45"/>
              <w:jc w:val="center"/>
              <w:rPr>
                <w:rFonts w:ascii="Verdana" w:eastAsiaTheme="minorHAnsi" w:hAnsi="Verdana" w:cs="Verdana"/>
                <w:sz w:val="18"/>
                <w:szCs w:val="18"/>
                <w:lang w:eastAsia="en-US"/>
              </w:rPr>
            </w:pPr>
          </w:p>
        </w:tc>
      </w:tr>
      <w:tr w:rsidR="00B651F0" w14:paraId="4BFC75C3" w14:textId="77777777" w:rsidTr="003A0E00">
        <w:tc>
          <w:tcPr>
            <w:tcW w:w="604" w:type="dxa"/>
          </w:tcPr>
          <w:p w14:paraId="1D87993D" w14:textId="77777777" w:rsidR="00B651F0" w:rsidRPr="00B651F0" w:rsidRDefault="00B651F0" w:rsidP="003A0E0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251C5BDA" w14:textId="05B217E6" w:rsidR="00B651F0" w:rsidRPr="00B651F0" w:rsidRDefault="00B651F0" w:rsidP="00675325">
            <w:pPr>
              <w:spacing w:before="60" w:after="60"/>
              <w:outlineLvl w:val="0"/>
              <w:rPr>
                <w:rFonts w:ascii="Verdana" w:hAnsi="Verdana"/>
                <w:sz w:val="18"/>
                <w:szCs w:val="18"/>
              </w:rPr>
            </w:pPr>
            <w:r w:rsidRPr="00B651F0">
              <w:rPr>
                <w:rFonts w:ascii="Verdana" w:hAnsi="Verdana"/>
                <w:sz w:val="18"/>
              </w:rPr>
              <w:t>Łączna liczba pkt. oferty = suma pkt za kryterium 1-</w:t>
            </w:r>
            <w:r>
              <w:rPr>
                <w:rFonts w:ascii="Verdana" w:hAnsi="Verdana"/>
                <w:sz w:val="18"/>
              </w:rPr>
              <w:t>2</w:t>
            </w:r>
          </w:p>
        </w:tc>
      </w:tr>
    </w:tbl>
    <w:p w14:paraId="2C37DD70" w14:textId="3655E9F4" w:rsidR="00B651F0" w:rsidRDefault="00B651F0" w:rsidP="00AF7A8A">
      <w:pPr>
        <w:spacing w:after="60" w:line="280" w:lineRule="exact"/>
        <w:ind w:right="45"/>
        <w:jc w:val="both"/>
        <w:rPr>
          <w:rFonts w:ascii="Verdana" w:hAnsi="Verdana"/>
          <w:bCs/>
          <w:spacing w:val="-16"/>
          <w:sz w:val="18"/>
          <w:szCs w:val="18"/>
        </w:rPr>
      </w:pPr>
    </w:p>
    <w:p w14:paraId="733F3504" w14:textId="77777777" w:rsidR="00981E17" w:rsidRDefault="00981E17" w:rsidP="00AD4473">
      <w:pPr>
        <w:spacing w:line="360" w:lineRule="auto"/>
        <w:ind w:left="567" w:right="-239" w:firstLine="284"/>
        <w:jc w:val="both"/>
        <w:rPr>
          <w:rFonts w:ascii="Verdana" w:hAnsi="Verdana"/>
          <w:b/>
          <w:sz w:val="18"/>
          <w:szCs w:val="18"/>
        </w:rPr>
      </w:pPr>
    </w:p>
    <w:p w14:paraId="4E9B40B9" w14:textId="53C2CCFF"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lastRenderedPageBreak/>
        <w:t xml:space="preserve">Część </w:t>
      </w:r>
      <w:r>
        <w:rPr>
          <w:rFonts w:ascii="Verdana" w:hAnsi="Verdana"/>
          <w:b/>
          <w:sz w:val="18"/>
          <w:szCs w:val="18"/>
        </w:rPr>
        <w:t>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6F536F0" w14:textId="77777777" w:rsidTr="00081E40">
        <w:trPr>
          <w:tblHeader/>
        </w:trPr>
        <w:tc>
          <w:tcPr>
            <w:tcW w:w="604" w:type="dxa"/>
          </w:tcPr>
          <w:p w14:paraId="350EE9E6"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2FFD97"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042045F4"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52848AD"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557907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F0FDD95"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3EB45387"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45798891" w14:textId="77777777" w:rsidTr="00081E40">
        <w:trPr>
          <w:trHeight w:val="918"/>
        </w:trPr>
        <w:tc>
          <w:tcPr>
            <w:tcW w:w="604" w:type="dxa"/>
          </w:tcPr>
          <w:p w14:paraId="28496750" w14:textId="77777777" w:rsidR="00AD4473" w:rsidRPr="00AD4473" w:rsidRDefault="00AD4473" w:rsidP="00B56EBC">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230D1E8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495949A2" w14:textId="77777777" w:rsidR="00AD4473" w:rsidRPr="00B651F0" w:rsidRDefault="00AD4473" w:rsidP="00081E40">
            <w:pPr>
              <w:ind w:right="44"/>
              <w:rPr>
                <w:rFonts w:ascii="Verdana" w:hAnsi="Verdana"/>
                <w:sz w:val="18"/>
                <w:szCs w:val="18"/>
              </w:rPr>
            </w:pPr>
          </w:p>
        </w:tc>
        <w:tc>
          <w:tcPr>
            <w:tcW w:w="628" w:type="dxa"/>
          </w:tcPr>
          <w:p w14:paraId="016A99DB"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19D1D67"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37DF720"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27E4BA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2286AD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239827B5"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1F381490" w14:textId="77777777" w:rsidR="00AD4473" w:rsidRPr="00B651F0" w:rsidRDefault="00AD4473" w:rsidP="00081E40">
            <w:pPr>
              <w:ind w:right="44"/>
              <w:rPr>
                <w:rFonts w:ascii="Verdana" w:hAnsi="Verdana"/>
                <w:sz w:val="18"/>
                <w:szCs w:val="18"/>
              </w:rPr>
            </w:pPr>
          </w:p>
        </w:tc>
      </w:tr>
      <w:tr w:rsidR="00AD4473" w:rsidRPr="001C5467" w14:paraId="5BCFC57F" w14:textId="77777777" w:rsidTr="00081E40">
        <w:trPr>
          <w:trHeight w:val="492"/>
        </w:trPr>
        <w:tc>
          <w:tcPr>
            <w:tcW w:w="604" w:type="dxa"/>
          </w:tcPr>
          <w:p w14:paraId="6278FB9D" w14:textId="77777777" w:rsidR="00AD4473" w:rsidRPr="00AD4473" w:rsidRDefault="00AD4473" w:rsidP="00B56EBC">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5659A72D" w14:textId="0AC38981"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206278">
              <w:rPr>
                <w:rFonts w:ascii="Verdana" w:hAnsi="Verdana" w:cs="Verdana"/>
                <w:sz w:val="18"/>
                <w:szCs w:val="18"/>
              </w:rPr>
              <w:t>5</w:t>
            </w:r>
            <w:r w:rsidRPr="00FF7BEA">
              <w:rPr>
                <w:rFonts w:ascii="Verdana" w:hAnsi="Verdana" w:cs="Verdana"/>
                <w:sz w:val="18"/>
                <w:szCs w:val="18"/>
              </w:rPr>
              <w:t xml:space="preserve"> tygodni</w:t>
            </w:r>
          </w:p>
          <w:p w14:paraId="486F4DD4"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0987BE" w14:textId="77777777" w:rsidR="00AD4473" w:rsidRPr="00B651F0" w:rsidRDefault="00AD4473" w:rsidP="00081E40">
            <w:pPr>
              <w:ind w:right="44"/>
              <w:rPr>
                <w:rFonts w:ascii="Verdana" w:hAnsi="Verdana"/>
                <w:color w:val="000000" w:themeColor="text1"/>
                <w:sz w:val="18"/>
                <w:szCs w:val="18"/>
              </w:rPr>
            </w:pPr>
          </w:p>
          <w:p w14:paraId="15A97A0A"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1BB8868" w14:textId="77777777" w:rsidR="00AD4473" w:rsidRPr="00B651F0" w:rsidRDefault="00AD4473" w:rsidP="00081E40">
            <w:pPr>
              <w:ind w:right="44"/>
              <w:rPr>
                <w:rFonts w:ascii="Verdana" w:hAnsi="Verdana"/>
                <w:color w:val="000000" w:themeColor="text1"/>
                <w:sz w:val="16"/>
                <w:szCs w:val="16"/>
              </w:rPr>
            </w:pPr>
          </w:p>
          <w:p w14:paraId="326CCF2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353EF0D" w14:textId="77777777" w:rsidR="00AD4473" w:rsidRPr="00B651F0" w:rsidRDefault="00AD4473" w:rsidP="00081E40">
            <w:pPr>
              <w:ind w:right="44"/>
              <w:rPr>
                <w:rFonts w:ascii="Verdana" w:hAnsi="Verdana"/>
                <w:color w:val="000000" w:themeColor="text1"/>
                <w:sz w:val="18"/>
                <w:szCs w:val="18"/>
              </w:rPr>
            </w:pPr>
          </w:p>
        </w:tc>
        <w:tc>
          <w:tcPr>
            <w:tcW w:w="628" w:type="dxa"/>
          </w:tcPr>
          <w:p w14:paraId="16067E12"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21F42CC"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4523FCF"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7266CEC6" w14:textId="7BC4E7AE" w:rsidR="00AD4473"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06278">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6D177551" w14:textId="77777777" w:rsidR="00AD4473" w:rsidRDefault="00AD4473" w:rsidP="00081E40">
            <w:pPr>
              <w:ind w:right="44"/>
              <w:rPr>
                <w:rFonts w:ascii="Verdana" w:eastAsiaTheme="minorHAnsi" w:hAnsi="Verdana" w:cs="Verdana"/>
                <w:sz w:val="18"/>
                <w:szCs w:val="18"/>
                <w:lang w:eastAsia="en-US"/>
              </w:rPr>
            </w:pPr>
          </w:p>
          <w:p w14:paraId="37FC9A24" w14:textId="275C7BAD"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06278">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B21857" w14:textId="77777777" w:rsidR="00AD4473" w:rsidRPr="00B651F0" w:rsidRDefault="00AD4473" w:rsidP="00081E40">
            <w:pPr>
              <w:ind w:right="44"/>
              <w:rPr>
                <w:rFonts w:ascii="Verdana" w:eastAsiaTheme="minorHAnsi" w:hAnsi="Verdana" w:cs="Verdana"/>
                <w:sz w:val="18"/>
                <w:szCs w:val="18"/>
                <w:lang w:eastAsia="en-US"/>
              </w:rPr>
            </w:pPr>
          </w:p>
          <w:p w14:paraId="7B5CA375" w14:textId="2BF5DF28"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06278">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BF7C866"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83BD328" w14:textId="77777777" w:rsidTr="00081E40">
        <w:trPr>
          <w:trHeight w:val="492"/>
        </w:trPr>
        <w:tc>
          <w:tcPr>
            <w:tcW w:w="604" w:type="dxa"/>
          </w:tcPr>
          <w:p w14:paraId="4CD88E2D" w14:textId="77777777" w:rsidR="00AD4473" w:rsidRPr="00AD4473" w:rsidRDefault="00AD4473" w:rsidP="00B56EBC">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2AD3238C" w14:textId="12FFB15F"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206278">
              <w:rPr>
                <w:rFonts w:ascii="Verdana" w:hAnsi="Verdana" w:cs="Verdana"/>
                <w:sz w:val="18"/>
                <w:szCs w:val="18"/>
              </w:rPr>
              <w:t>24 m-ce</w:t>
            </w:r>
            <w:r w:rsidRPr="00B651F0">
              <w:rPr>
                <w:rFonts w:ascii="Verdana" w:hAnsi="Verdana" w:cs="Verdana"/>
                <w:sz w:val="18"/>
                <w:szCs w:val="18"/>
              </w:rPr>
              <w:t>;</w:t>
            </w:r>
          </w:p>
          <w:p w14:paraId="01078B7A" w14:textId="77777777" w:rsidR="00AD4473" w:rsidRPr="00B651F0" w:rsidRDefault="00AD4473" w:rsidP="00081E40">
            <w:pPr>
              <w:outlineLvl w:val="0"/>
              <w:rPr>
                <w:rFonts w:ascii="Verdana" w:hAnsi="Verdana" w:cs="Verdana"/>
                <w:sz w:val="16"/>
                <w:szCs w:val="16"/>
              </w:rPr>
            </w:pPr>
          </w:p>
          <w:p w14:paraId="197E8417"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59E25BF"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3F1AE8FD"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66916E1"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89F732F"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68128373" w14:textId="46FF2F61" w:rsidR="00AD4473" w:rsidRPr="001C5467" w:rsidRDefault="00206278"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AD4473"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AD4473" w:rsidRPr="001C5467">
              <w:rPr>
                <w:rFonts w:ascii="Verdana" w:eastAsiaTheme="minorHAnsi" w:hAnsi="Verdana" w:cs="Verdana"/>
                <w:sz w:val="18"/>
                <w:szCs w:val="18"/>
                <w:lang w:eastAsia="en-US"/>
              </w:rPr>
              <w:t xml:space="preserve"> – 0 pkt</w:t>
            </w:r>
          </w:p>
          <w:p w14:paraId="2949C784" w14:textId="77777777" w:rsidR="00AD4473" w:rsidRDefault="00AD4473" w:rsidP="00081E40">
            <w:pPr>
              <w:ind w:right="44"/>
              <w:rPr>
                <w:rFonts w:ascii="Verdana" w:eastAsiaTheme="minorHAnsi" w:hAnsi="Verdana" w:cs="Verdana"/>
                <w:sz w:val="18"/>
                <w:szCs w:val="18"/>
                <w:lang w:eastAsia="en-US"/>
              </w:rPr>
            </w:pPr>
          </w:p>
          <w:p w14:paraId="0E77ECA5" w14:textId="661479C7" w:rsidR="00AD4473" w:rsidRPr="001C5467" w:rsidRDefault="00206278"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AD4473">
              <w:rPr>
                <w:rFonts w:ascii="Verdana" w:eastAsiaTheme="minorHAnsi" w:hAnsi="Verdana" w:cs="Verdana"/>
                <w:sz w:val="18"/>
                <w:szCs w:val="18"/>
                <w:lang w:eastAsia="en-US"/>
              </w:rPr>
              <w:t xml:space="preserve"> m-</w:t>
            </w:r>
            <w:proofErr w:type="spellStart"/>
            <w:r w:rsidR="00AD4473">
              <w:rPr>
                <w:rFonts w:ascii="Verdana" w:eastAsiaTheme="minorHAnsi" w:hAnsi="Verdana" w:cs="Verdana"/>
                <w:sz w:val="18"/>
                <w:szCs w:val="18"/>
                <w:lang w:eastAsia="en-US"/>
              </w:rPr>
              <w:t>cy</w:t>
            </w:r>
            <w:proofErr w:type="spellEnd"/>
            <w:r w:rsidR="00AD4473">
              <w:rPr>
                <w:rFonts w:ascii="Verdana" w:eastAsiaTheme="minorHAnsi" w:hAnsi="Verdana" w:cs="Verdana"/>
                <w:sz w:val="18"/>
                <w:szCs w:val="18"/>
                <w:lang w:eastAsia="en-US"/>
              </w:rPr>
              <w:t xml:space="preserve"> </w:t>
            </w:r>
            <w:r w:rsidR="00AD4473" w:rsidRPr="001C5467">
              <w:rPr>
                <w:rFonts w:ascii="Verdana" w:eastAsiaTheme="minorHAnsi" w:hAnsi="Verdana" w:cs="Verdana"/>
                <w:sz w:val="18"/>
                <w:szCs w:val="18"/>
                <w:lang w:eastAsia="en-US"/>
              </w:rPr>
              <w:t xml:space="preserve">i więcej – </w:t>
            </w:r>
            <w:r w:rsidR="00AD4473">
              <w:rPr>
                <w:rFonts w:ascii="Verdana" w:eastAsiaTheme="minorHAnsi" w:hAnsi="Verdana" w:cs="Verdana"/>
                <w:sz w:val="18"/>
                <w:szCs w:val="18"/>
                <w:lang w:eastAsia="en-US"/>
              </w:rPr>
              <w:t>2</w:t>
            </w:r>
            <w:r w:rsidR="00AD4473" w:rsidRPr="001C5467">
              <w:rPr>
                <w:rFonts w:ascii="Verdana" w:eastAsiaTheme="minorHAnsi" w:hAnsi="Verdana" w:cs="Verdana"/>
                <w:sz w:val="18"/>
                <w:szCs w:val="18"/>
                <w:lang w:eastAsia="en-US"/>
              </w:rPr>
              <w:t>0 pkt</w:t>
            </w:r>
          </w:p>
          <w:p w14:paraId="29BE39AE" w14:textId="77777777" w:rsidR="00AD4473" w:rsidRPr="001C5467" w:rsidRDefault="00AD4473" w:rsidP="00081E40">
            <w:pPr>
              <w:ind w:right="44"/>
              <w:rPr>
                <w:rFonts w:ascii="Verdana" w:eastAsiaTheme="minorHAnsi" w:hAnsi="Verdana" w:cs="Verdana"/>
                <w:sz w:val="18"/>
                <w:szCs w:val="18"/>
                <w:lang w:eastAsia="en-US"/>
              </w:rPr>
            </w:pPr>
          </w:p>
          <w:p w14:paraId="01B7837C"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1CAAE1A6" w14:textId="77777777" w:rsidTr="00081E40">
        <w:tc>
          <w:tcPr>
            <w:tcW w:w="604" w:type="dxa"/>
          </w:tcPr>
          <w:p w14:paraId="2A209EB2" w14:textId="77777777" w:rsidR="00AD4473" w:rsidRPr="00B651F0" w:rsidRDefault="00AD4473" w:rsidP="00AD447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074D221"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CAE100E" w14:textId="77777777" w:rsidR="00AD4473" w:rsidRPr="00B651F0" w:rsidRDefault="00AD4473" w:rsidP="00081E40">
            <w:pPr>
              <w:spacing w:line="240" w:lineRule="exact"/>
              <w:ind w:right="44"/>
              <w:rPr>
                <w:rFonts w:ascii="Verdana" w:hAnsi="Verdana"/>
                <w:sz w:val="18"/>
                <w:szCs w:val="18"/>
              </w:rPr>
            </w:pPr>
          </w:p>
        </w:tc>
      </w:tr>
    </w:tbl>
    <w:p w14:paraId="18FD0B5C" w14:textId="3EA99A78" w:rsidR="00AD4473" w:rsidRDefault="00AD4473" w:rsidP="00AF7A8A">
      <w:pPr>
        <w:spacing w:after="60" w:line="280" w:lineRule="exact"/>
        <w:ind w:right="45"/>
        <w:jc w:val="both"/>
        <w:rPr>
          <w:rFonts w:ascii="Verdana" w:hAnsi="Verdana"/>
          <w:bCs/>
          <w:spacing w:val="-16"/>
          <w:sz w:val="18"/>
          <w:szCs w:val="18"/>
        </w:rPr>
      </w:pPr>
    </w:p>
    <w:p w14:paraId="340C2684" w14:textId="4A01D376" w:rsidR="00206278" w:rsidRPr="00B651F0" w:rsidRDefault="00206278" w:rsidP="00206278">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06278" w:rsidRPr="001C5467" w14:paraId="69BE7FE5" w14:textId="77777777" w:rsidTr="00081E40">
        <w:trPr>
          <w:tblHeader/>
        </w:trPr>
        <w:tc>
          <w:tcPr>
            <w:tcW w:w="604" w:type="dxa"/>
          </w:tcPr>
          <w:p w14:paraId="512E5D6F" w14:textId="77777777" w:rsidR="00206278" w:rsidRPr="00B651F0" w:rsidRDefault="00206278"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AC35019" w14:textId="77777777" w:rsidR="00206278" w:rsidRPr="00B651F0" w:rsidRDefault="00206278"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31E4DB0D" w14:textId="77777777" w:rsidR="00206278" w:rsidRPr="00B651F0" w:rsidRDefault="00206278"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B440E3" w14:textId="77777777" w:rsidR="00206278" w:rsidRPr="00B651F0" w:rsidRDefault="00206278" w:rsidP="00081E40">
            <w:pPr>
              <w:spacing w:before="60" w:after="60"/>
              <w:jc w:val="both"/>
              <w:outlineLvl w:val="0"/>
              <w:rPr>
                <w:rFonts w:ascii="Verdana" w:hAnsi="Verdana"/>
                <w:sz w:val="14"/>
                <w:szCs w:val="14"/>
              </w:rPr>
            </w:pPr>
            <w:r w:rsidRPr="00B651F0">
              <w:rPr>
                <w:rFonts w:ascii="Verdana" w:hAnsi="Verdana"/>
                <w:sz w:val="14"/>
                <w:szCs w:val="14"/>
              </w:rPr>
              <w:t>Ilość</w:t>
            </w:r>
          </w:p>
          <w:p w14:paraId="252A2307" w14:textId="77777777" w:rsidR="00206278" w:rsidRPr="00B651F0" w:rsidRDefault="00206278"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8E7FDC" w14:textId="77777777" w:rsidR="00206278" w:rsidRPr="00B651F0" w:rsidRDefault="00206278" w:rsidP="00081E40">
            <w:pPr>
              <w:spacing w:before="60" w:after="60"/>
              <w:jc w:val="both"/>
              <w:outlineLvl w:val="0"/>
              <w:rPr>
                <w:rFonts w:ascii="Verdana" w:hAnsi="Verdana"/>
                <w:sz w:val="18"/>
              </w:rPr>
            </w:pPr>
            <w:r w:rsidRPr="00B651F0">
              <w:rPr>
                <w:rFonts w:ascii="Verdana" w:hAnsi="Verdana"/>
                <w:sz w:val="18"/>
              </w:rPr>
              <w:t>Sposób oceny: wzory, uzyskane</w:t>
            </w:r>
          </w:p>
          <w:p w14:paraId="61CBFD3A" w14:textId="77777777" w:rsidR="00206278" w:rsidRPr="00B651F0" w:rsidRDefault="00206278"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06278" w:rsidRPr="001C5467" w14:paraId="6A208BAE" w14:textId="77777777" w:rsidTr="00081E40">
        <w:trPr>
          <w:trHeight w:val="880"/>
        </w:trPr>
        <w:tc>
          <w:tcPr>
            <w:tcW w:w="604" w:type="dxa"/>
          </w:tcPr>
          <w:p w14:paraId="4C3D6EA0" w14:textId="77777777" w:rsidR="00206278" w:rsidRPr="00B651F0" w:rsidRDefault="00206278" w:rsidP="00B56EBC">
            <w:pPr>
              <w:pStyle w:val="Akapitzlist"/>
              <w:numPr>
                <w:ilvl w:val="0"/>
                <w:numId w:val="146"/>
              </w:numPr>
              <w:tabs>
                <w:tab w:val="left" w:pos="0"/>
              </w:tabs>
              <w:spacing w:line="240" w:lineRule="exact"/>
              <w:ind w:right="45"/>
              <w:rPr>
                <w:rFonts w:ascii="Verdana" w:hAnsi="Verdana"/>
                <w:sz w:val="16"/>
                <w:szCs w:val="16"/>
              </w:rPr>
            </w:pPr>
          </w:p>
        </w:tc>
        <w:tc>
          <w:tcPr>
            <w:tcW w:w="3648" w:type="dxa"/>
          </w:tcPr>
          <w:p w14:paraId="6BC9C252" w14:textId="77777777" w:rsidR="00206278" w:rsidRPr="00B651F0" w:rsidRDefault="00206278" w:rsidP="00081E40">
            <w:pPr>
              <w:outlineLvl w:val="0"/>
              <w:rPr>
                <w:rFonts w:ascii="Verdana" w:hAnsi="Verdana"/>
                <w:sz w:val="18"/>
                <w:szCs w:val="18"/>
              </w:rPr>
            </w:pPr>
            <w:r w:rsidRPr="00B651F0">
              <w:rPr>
                <w:rFonts w:ascii="Verdana" w:hAnsi="Verdana"/>
                <w:sz w:val="18"/>
                <w:szCs w:val="18"/>
              </w:rPr>
              <w:t>Cena brutto przedmiotu zamówienia</w:t>
            </w:r>
          </w:p>
          <w:p w14:paraId="3630A798" w14:textId="77777777" w:rsidR="00206278" w:rsidRPr="00B651F0" w:rsidRDefault="00206278" w:rsidP="00081E40">
            <w:pPr>
              <w:ind w:right="44"/>
              <w:rPr>
                <w:rFonts w:ascii="Verdana" w:hAnsi="Verdana"/>
                <w:sz w:val="18"/>
                <w:szCs w:val="18"/>
              </w:rPr>
            </w:pPr>
          </w:p>
        </w:tc>
        <w:tc>
          <w:tcPr>
            <w:tcW w:w="628" w:type="dxa"/>
          </w:tcPr>
          <w:p w14:paraId="039A49F7" w14:textId="77777777" w:rsidR="00206278" w:rsidRPr="00B651F0" w:rsidRDefault="00206278"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11430BE" w14:textId="77777777" w:rsidR="00206278" w:rsidRPr="00B651F0" w:rsidRDefault="00206278"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0E9EC2B7" w14:textId="77777777" w:rsidR="00206278" w:rsidRPr="00B651F0" w:rsidRDefault="00206278" w:rsidP="00081E40">
            <w:pPr>
              <w:ind w:right="470"/>
              <w:jc w:val="both"/>
              <w:outlineLvl w:val="0"/>
              <w:rPr>
                <w:rFonts w:ascii="Verdana" w:hAnsi="Verdana"/>
                <w:sz w:val="18"/>
                <w:szCs w:val="18"/>
              </w:rPr>
            </w:pPr>
            <w:r w:rsidRPr="00B651F0">
              <w:rPr>
                <w:rFonts w:ascii="Verdana" w:hAnsi="Verdana"/>
                <w:sz w:val="18"/>
                <w:szCs w:val="18"/>
              </w:rPr>
              <w:t xml:space="preserve"> </w:t>
            </w:r>
          </w:p>
          <w:p w14:paraId="7BA0AA36" w14:textId="77777777" w:rsidR="00206278" w:rsidRPr="00B651F0" w:rsidRDefault="00206278"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DAEE19C" w14:textId="77777777" w:rsidR="00206278" w:rsidRPr="00B651F0" w:rsidRDefault="00206278" w:rsidP="00081E40">
            <w:pPr>
              <w:jc w:val="both"/>
              <w:outlineLvl w:val="0"/>
              <w:rPr>
                <w:rFonts w:ascii="Verdana" w:hAnsi="Verdana"/>
                <w:sz w:val="18"/>
                <w:szCs w:val="18"/>
              </w:rPr>
            </w:pPr>
            <w:r w:rsidRPr="00B651F0">
              <w:rPr>
                <w:rFonts w:ascii="Verdana" w:hAnsi="Verdana"/>
                <w:sz w:val="18"/>
                <w:szCs w:val="18"/>
              </w:rPr>
              <w:t>Ilość pkt. = ------------------------- x 60</w:t>
            </w:r>
          </w:p>
          <w:p w14:paraId="19121197" w14:textId="77777777" w:rsidR="00206278" w:rsidRPr="00B651F0" w:rsidRDefault="00206278" w:rsidP="00081E40">
            <w:pPr>
              <w:ind w:right="44"/>
              <w:rPr>
                <w:rFonts w:ascii="Verdana" w:hAnsi="Verdana"/>
                <w:sz w:val="18"/>
                <w:szCs w:val="18"/>
              </w:rPr>
            </w:pPr>
            <w:r w:rsidRPr="00B651F0">
              <w:rPr>
                <w:rFonts w:ascii="Verdana" w:hAnsi="Verdana"/>
                <w:sz w:val="18"/>
                <w:szCs w:val="18"/>
              </w:rPr>
              <w:t xml:space="preserve">                   Cena oferty badanej    </w:t>
            </w:r>
          </w:p>
          <w:p w14:paraId="65398141" w14:textId="77777777" w:rsidR="00206278" w:rsidRPr="00B651F0" w:rsidRDefault="00206278" w:rsidP="00081E40">
            <w:pPr>
              <w:ind w:right="44"/>
              <w:rPr>
                <w:rFonts w:ascii="Verdana" w:hAnsi="Verdana"/>
                <w:sz w:val="18"/>
                <w:szCs w:val="18"/>
              </w:rPr>
            </w:pPr>
          </w:p>
        </w:tc>
      </w:tr>
      <w:tr w:rsidR="00206278" w:rsidRPr="001C5467" w14:paraId="4394B0F9" w14:textId="77777777" w:rsidTr="00081E40">
        <w:trPr>
          <w:trHeight w:val="2610"/>
        </w:trPr>
        <w:tc>
          <w:tcPr>
            <w:tcW w:w="604" w:type="dxa"/>
          </w:tcPr>
          <w:p w14:paraId="7D9B6FB8" w14:textId="77777777" w:rsidR="00206278" w:rsidRPr="00B651F0" w:rsidRDefault="00206278" w:rsidP="00B56EBC">
            <w:pPr>
              <w:pStyle w:val="Akapitzlist"/>
              <w:numPr>
                <w:ilvl w:val="0"/>
                <w:numId w:val="146"/>
              </w:numPr>
              <w:tabs>
                <w:tab w:val="left" w:pos="0"/>
              </w:tabs>
              <w:spacing w:line="240" w:lineRule="exact"/>
              <w:ind w:right="45"/>
              <w:rPr>
                <w:rFonts w:ascii="Verdana" w:hAnsi="Verdana"/>
                <w:sz w:val="16"/>
                <w:szCs w:val="16"/>
              </w:rPr>
            </w:pPr>
          </w:p>
        </w:tc>
        <w:tc>
          <w:tcPr>
            <w:tcW w:w="3648" w:type="dxa"/>
          </w:tcPr>
          <w:p w14:paraId="4F19DA0F" w14:textId="77777777" w:rsidR="00206278" w:rsidRPr="00B651F0" w:rsidRDefault="00206278"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10</w:t>
            </w:r>
            <w:r w:rsidRPr="00FF7BEA">
              <w:rPr>
                <w:rFonts w:ascii="Verdana" w:hAnsi="Verdana" w:cs="Verdana"/>
                <w:sz w:val="18"/>
                <w:szCs w:val="18"/>
              </w:rPr>
              <w:t xml:space="preserve"> tygodni</w:t>
            </w:r>
          </w:p>
          <w:p w14:paraId="2DCF40CD" w14:textId="77777777" w:rsidR="00206278" w:rsidRPr="00B651F0" w:rsidRDefault="00206278"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2F5B9AA" w14:textId="77777777" w:rsidR="00206278" w:rsidRPr="00B651F0" w:rsidRDefault="00206278" w:rsidP="00081E40">
            <w:pPr>
              <w:ind w:right="44"/>
              <w:rPr>
                <w:rFonts w:ascii="Verdana" w:hAnsi="Verdana"/>
                <w:color w:val="000000" w:themeColor="text1"/>
                <w:sz w:val="18"/>
                <w:szCs w:val="18"/>
              </w:rPr>
            </w:pPr>
          </w:p>
          <w:p w14:paraId="27E06349" w14:textId="77777777" w:rsidR="00206278" w:rsidRPr="00B651F0" w:rsidRDefault="00206278"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64DA7A9" w14:textId="77777777" w:rsidR="00206278" w:rsidRPr="00B651F0" w:rsidRDefault="00206278" w:rsidP="00081E40">
            <w:pPr>
              <w:ind w:right="44"/>
              <w:rPr>
                <w:rFonts w:ascii="Verdana" w:hAnsi="Verdana"/>
                <w:color w:val="000000" w:themeColor="text1"/>
                <w:sz w:val="16"/>
                <w:szCs w:val="16"/>
              </w:rPr>
            </w:pPr>
          </w:p>
          <w:p w14:paraId="4C25DB74" w14:textId="77777777" w:rsidR="00206278" w:rsidRPr="00B651F0" w:rsidRDefault="00206278"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6360E1E8" w14:textId="77777777" w:rsidR="00206278" w:rsidRPr="00B651F0" w:rsidRDefault="00206278" w:rsidP="00081E40">
            <w:pPr>
              <w:ind w:right="44"/>
              <w:rPr>
                <w:rFonts w:ascii="Verdana" w:hAnsi="Verdana"/>
                <w:color w:val="000000" w:themeColor="text1"/>
                <w:sz w:val="18"/>
                <w:szCs w:val="18"/>
              </w:rPr>
            </w:pPr>
          </w:p>
        </w:tc>
        <w:tc>
          <w:tcPr>
            <w:tcW w:w="628" w:type="dxa"/>
          </w:tcPr>
          <w:p w14:paraId="16C76949" w14:textId="77777777" w:rsidR="00206278" w:rsidRPr="00B651F0" w:rsidRDefault="00206278"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B1ECD7D" w14:textId="77777777" w:rsidR="00206278" w:rsidRPr="00B651F0" w:rsidRDefault="00206278"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67BE288C" w14:textId="77777777" w:rsidR="00206278" w:rsidRPr="00B651F0" w:rsidRDefault="00206278" w:rsidP="00081E40">
            <w:pPr>
              <w:shd w:val="clear" w:color="auto" w:fill="FFFFFF"/>
              <w:ind w:right="45"/>
              <w:jc w:val="center"/>
              <w:rPr>
                <w:rFonts w:ascii="Verdana" w:eastAsiaTheme="minorHAnsi" w:hAnsi="Verdana" w:cs="Verdana"/>
                <w:sz w:val="18"/>
                <w:szCs w:val="18"/>
                <w:lang w:eastAsia="en-US"/>
              </w:rPr>
            </w:pPr>
          </w:p>
          <w:p w14:paraId="052671AF" w14:textId="77777777" w:rsidR="00206278" w:rsidRDefault="00206278"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10</w:t>
            </w:r>
            <w:r w:rsidRPr="00B651F0">
              <w:rPr>
                <w:rFonts w:ascii="Verdana" w:eastAsiaTheme="minorHAnsi" w:hAnsi="Verdana" w:cs="Verdana"/>
                <w:sz w:val="18"/>
                <w:szCs w:val="18"/>
                <w:lang w:eastAsia="en-US"/>
              </w:rPr>
              <w:t xml:space="preserve"> tygodni – 0 pkt</w:t>
            </w:r>
          </w:p>
          <w:p w14:paraId="2EE3EC7D" w14:textId="77777777" w:rsidR="00206278" w:rsidRDefault="00206278" w:rsidP="00081E40">
            <w:pPr>
              <w:ind w:right="44"/>
              <w:rPr>
                <w:rFonts w:ascii="Verdana" w:eastAsiaTheme="minorHAnsi" w:hAnsi="Verdana" w:cs="Verdana"/>
                <w:sz w:val="18"/>
                <w:szCs w:val="18"/>
                <w:lang w:eastAsia="en-US"/>
              </w:rPr>
            </w:pPr>
          </w:p>
          <w:p w14:paraId="78F44DCD" w14:textId="77777777" w:rsidR="00206278" w:rsidRPr="00B651F0" w:rsidRDefault="00206278"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4F599BDF" w14:textId="77777777" w:rsidR="00206278" w:rsidRPr="00B651F0" w:rsidRDefault="00206278" w:rsidP="00081E40">
            <w:pPr>
              <w:ind w:right="44"/>
              <w:rPr>
                <w:rFonts w:ascii="Verdana" w:eastAsiaTheme="minorHAnsi" w:hAnsi="Verdana" w:cs="Verdana"/>
                <w:sz w:val="18"/>
                <w:szCs w:val="18"/>
                <w:lang w:eastAsia="en-US"/>
              </w:rPr>
            </w:pPr>
          </w:p>
          <w:p w14:paraId="3BBD9127" w14:textId="77777777" w:rsidR="00206278" w:rsidRPr="00B651F0" w:rsidRDefault="00206278"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72766885" w14:textId="77777777" w:rsidR="00206278" w:rsidRPr="00B651F0" w:rsidRDefault="00206278" w:rsidP="00081E40">
            <w:pPr>
              <w:ind w:right="44"/>
              <w:rPr>
                <w:rFonts w:ascii="Verdana" w:eastAsiaTheme="minorHAnsi" w:hAnsi="Verdana" w:cs="Verdana"/>
                <w:sz w:val="18"/>
                <w:szCs w:val="18"/>
                <w:lang w:eastAsia="en-US"/>
              </w:rPr>
            </w:pPr>
          </w:p>
        </w:tc>
      </w:tr>
      <w:tr w:rsidR="00206278" w:rsidRPr="001C5467" w14:paraId="401DA760" w14:textId="77777777" w:rsidTr="00081E40">
        <w:trPr>
          <w:trHeight w:val="492"/>
        </w:trPr>
        <w:tc>
          <w:tcPr>
            <w:tcW w:w="604" w:type="dxa"/>
          </w:tcPr>
          <w:p w14:paraId="3A5627A2" w14:textId="77777777" w:rsidR="00206278" w:rsidRPr="00B651F0" w:rsidRDefault="00206278" w:rsidP="00B56EBC">
            <w:pPr>
              <w:pStyle w:val="Akapitzlist"/>
              <w:numPr>
                <w:ilvl w:val="0"/>
                <w:numId w:val="146"/>
              </w:numPr>
              <w:tabs>
                <w:tab w:val="left" w:pos="0"/>
              </w:tabs>
              <w:spacing w:line="240" w:lineRule="exact"/>
              <w:ind w:right="45"/>
              <w:rPr>
                <w:rFonts w:ascii="Verdana" w:hAnsi="Verdana"/>
                <w:sz w:val="16"/>
                <w:szCs w:val="16"/>
              </w:rPr>
            </w:pPr>
          </w:p>
        </w:tc>
        <w:tc>
          <w:tcPr>
            <w:tcW w:w="3648" w:type="dxa"/>
          </w:tcPr>
          <w:p w14:paraId="163B5044" w14:textId="33C0C7FA" w:rsidR="00206278" w:rsidRPr="00B651F0" w:rsidRDefault="00206278"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4F4E46">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4F4E46">
              <w:rPr>
                <w:rFonts w:ascii="Verdana" w:hAnsi="Verdana" w:cs="Verdana"/>
                <w:sz w:val="18"/>
                <w:szCs w:val="18"/>
              </w:rPr>
              <w:t>y</w:t>
            </w:r>
            <w:proofErr w:type="spellEnd"/>
            <w:r w:rsidRPr="00B651F0">
              <w:rPr>
                <w:rFonts w:ascii="Verdana" w:hAnsi="Verdana" w:cs="Verdana"/>
                <w:sz w:val="18"/>
                <w:szCs w:val="18"/>
              </w:rPr>
              <w:t>;</w:t>
            </w:r>
          </w:p>
          <w:p w14:paraId="7C82EF15" w14:textId="77777777" w:rsidR="00206278" w:rsidRPr="00B651F0" w:rsidRDefault="00206278" w:rsidP="00081E40">
            <w:pPr>
              <w:outlineLvl w:val="0"/>
              <w:rPr>
                <w:rFonts w:ascii="Verdana" w:hAnsi="Verdana" w:cs="Verdana"/>
                <w:sz w:val="16"/>
                <w:szCs w:val="16"/>
              </w:rPr>
            </w:pPr>
          </w:p>
          <w:p w14:paraId="461AE32D" w14:textId="77777777" w:rsidR="00206278" w:rsidRPr="00B651F0" w:rsidRDefault="00206278"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108A1A94" w14:textId="77777777" w:rsidR="00206278" w:rsidRPr="00B651F0" w:rsidRDefault="00206278" w:rsidP="00081E40">
            <w:pPr>
              <w:ind w:right="44"/>
              <w:rPr>
                <w:rFonts w:ascii="Verdana" w:eastAsiaTheme="minorHAnsi" w:hAnsi="Verdana" w:cstheme="minorBidi"/>
                <w:sz w:val="18"/>
                <w:szCs w:val="18"/>
                <w:lang w:eastAsia="en-US"/>
              </w:rPr>
            </w:pPr>
          </w:p>
        </w:tc>
        <w:tc>
          <w:tcPr>
            <w:tcW w:w="628" w:type="dxa"/>
          </w:tcPr>
          <w:p w14:paraId="1D2A6274" w14:textId="77777777" w:rsidR="00206278" w:rsidRPr="001C5467" w:rsidRDefault="00206278"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E0FC8F0" w14:textId="77777777" w:rsidR="00206278" w:rsidRPr="001C5467" w:rsidRDefault="00206278"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3E9CA65C" w14:textId="77777777" w:rsidR="00206278" w:rsidRPr="001C5467" w:rsidRDefault="00206278" w:rsidP="00081E40">
            <w:pPr>
              <w:ind w:right="470"/>
              <w:jc w:val="both"/>
              <w:outlineLvl w:val="0"/>
              <w:rPr>
                <w:rFonts w:ascii="Verdana" w:hAnsi="Verdana"/>
                <w:sz w:val="18"/>
                <w:szCs w:val="18"/>
              </w:rPr>
            </w:pPr>
            <w:r w:rsidRPr="001C5467">
              <w:rPr>
                <w:rFonts w:ascii="Verdana" w:hAnsi="Verdana"/>
                <w:sz w:val="18"/>
                <w:szCs w:val="18"/>
              </w:rPr>
              <w:t xml:space="preserve">              </w:t>
            </w:r>
          </w:p>
          <w:p w14:paraId="0D9B7AA4" w14:textId="77777777" w:rsidR="004F4E46" w:rsidRPr="001C5467" w:rsidRDefault="004F4E46" w:rsidP="004F4E46">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20BCA019" w14:textId="77777777" w:rsidR="004F4E46" w:rsidRPr="001C5467" w:rsidRDefault="004F4E46" w:rsidP="004F4E46">
            <w:pPr>
              <w:ind w:right="44"/>
              <w:rPr>
                <w:rFonts w:ascii="Verdana" w:eastAsiaTheme="minorHAnsi" w:hAnsi="Verdana" w:cs="Verdana"/>
                <w:sz w:val="18"/>
                <w:szCs w:val="18"/>
                <w:lang w:eastAsia="en-US"/>
              </w:rPr>
            </w:pPr>
          </w:p>
          <w:p w14:paraId="7F56B399" w14:textId="55FE9C02" w:rsidR="004F4E46" w:rsidRPr="001C5467" w:rsidRDefault="004F4E46" w:rsidP="004F4E46">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2941E8A8" w14:textId="77777777" w:rsidR="00206278" w:rsidRPr="001C5467" w:rsidRDefault="00206278" w:rsidP="00081E40">
            <w:pPr>
              <w:ind w:right="44"/>
              <w:rPr>
                <w:rFonts w:ascii="Verdana" w:eastAsiaTheme="minorHAnsi" w:hAnsi="Verdana" w:cs="Verdana"/>
                <w:sz w:val="18"/>
                <w:szCs w:val="18"/>
                <w:lang w:eastAsia="en-US"/>
              </w:rPr>
            </w:pPr>
          </w:p>
          <w:p w14:paraId="608742E1" w14:textId="77777777" w:rsidR="00206278" w:rsidRPr="001C5467" w:rsidRDefault="00206278" w:rsidP="00081E40">
            <w:pPr>
              <w:shd w:val="clear" w:color="auto" w:fill="FFFFFF"/>
              <w:ind w:right="45"/>
              <w:jc w:val="center"/>
              <w:rPr>
                <w:rFonts w:ascii="Verdana" w:eastAsiaTheme="minorHAnsi" w:hAnsi="Verdana" w:cs="Verdana"/>
                <w:sz w:val="18"/>
                <w:szCs w:val="18"/>
                <w:lang w:eastAsia="en-US"/>
              </w:rPr>
            </w:pPr>
          </w:p>
        </w:tc>
      </w:tr>
      <w:tr w:rsidR="00206278" w14:paraId="1333EC6D" w14:textId="77777777" w:rsidTr="00081E40">
        <w:tc>
          <w:tcPr>
            <w:tcW w:w="604" w:type="dxa"/>
          </w:tcPr>
          <w:p w14:paraId="4CAAEE75" w14:textId="77777777" w:rsidR="00206278" w:rsidRPr="00B651F0" w:rsidRDefault="00206278"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48ADD83" w14:textId="77777777" w:rsidR="00206278" w:rsidRPr="00B651F0" w:rsidRDefault="00206278"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6E60D0B7" w14:textId="77777777" w:rsidR="00206278" w:rsidRPr="00B651F0" w:rsidRDefault="00206278" w:rsidP="00081E40">
            <w:pPr>
              <w:spacing w:line="240" w:lineRule="exact"/>
              <w:ind w:right="44"/>
              <w:rPr>
                <w:rFonts w:ascii="Verdana" w:hAnsi="Verdana"/>
                <w:sz w:val="18"/>
                <w:szCs w:val="18"/>
              </w:rPr>
            </w:pPr>
          </w:p>
        </w:tc>
      </w:tr>
    </w:tbl>
    <w:p w14:paraId="73AE38C5" w14:textId="77777777" w:rsidR="00FA15E9" w:rsidRDefault="00FA15E9" w:rsidP="004F4E46">
      <w:pPr>
        <w:spacing w:line="360" w:lineRule="auto"/>
        <w:ind w:left="567" w:right="-239" w:firstLine="284"/>
        <w:jc w:val="both"/>
        <w:rPr>
          <w:rFonts w:ascii="Verdana" w:hAnsi="Verdana"/>
          <w:b/>
          <w:sz w:val="18"/>
          <w:szCs w:val="18"/>
        </w:rPr>
      </w:pPr>
    </w:p>
    <w:p w14:paraId="00D37AA7" w14:textId="2B61689B" w:rsidR="00981E17" w:rsidRPr="00B651F0" w:rsidRDefault="00981E17" w:rsidP="00981E1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10D3106F" w14:textId="77777777" w:rsidTr="008A24F5">
        <w:trPr>
          <w:tblHeader/>
        </w:trPr>
        <w:tc>
          <w:tcPr>
            <w:tcW w:w="604" w:type="dxa"/>
          </w:tcPr>
          <w:p w14:paraId="4C15021A"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CFE8A71"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12050B"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A58315D"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346AA9B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AFE48D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083C6A9F"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74975E9F" w14:textId="77777777" w:rsidTr="008A24F5">
        <w:trPr>
          <w:trHeight w:val="918"/>
        </w:trPr>
        <w:tc>
          <w:tcPr>
            <w:tcW w:w="604" w:type="dxa"/>
          </w:tcPr>
          <w:p w14:paraId="0C2A2E6C" w14:textId="77777777" w:rsidR="00981E17" w:rsidRPr="00981E17" w:rsidRDefault="00981E17" w:rsidP="00981E17">
            <w:pPr>
              <w:pStyle w:val="Akapitzlist"/>
              <w:numPr>
                <w:ilvl w:val="0"/>
                <w:numId w:val="161"/>
              </w:numPr>
              <w:tabs>
                <w:tab w:val="left" w:pos="0"/>
              </w:tabs>
              <w:spacing w:line="240" w:lineRule="exact"/>
              <w:ind w:right="45"/>
              <w:rPr>
                <w:rFonts w:ascii="Verdana" w:hAnsi="Verdana"/>
                <w:sz w:val="16"/>
                <w:szCs w:val="16"/>
              </w:rPr>
            </w:pPr>
          </w:p>
        </w:tc>
        <w:tc>
          <w:tcPr>
            <w:tcW w:w="3648" w:type="dxa"/>
          </w:tcPr>
          <w:p w14:paraId="49438C46"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3F692542" w14:textId="77777777" w:rsidR="00981E17" w:rsidRPr="00B651F0" w:rsidRDefault="00981E17" w:rsidP="008A24F5">
            <w:pPr>
              <w:ind w:right="44"/>
              <w:rPr>
                <w:rFonts w:ascii="Verdana" w:hAnsi="Verdana"/>
                <w:sz w:val="18"/>
                <w:szCs w:val="18"/>
              </w:rPr>
            </w:pPr>
          </w:p>
        </w:tc>
        <w:tc>
          <w:tcPr>
            <w:tcW w:w="628" w:type="dxa"/>
          </w:tcPr>
          <w:p w14:paraId="3FC727EC"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653657F"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58698E08"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647A9B07"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E9A3861"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0D71BD1B"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5F705C72" w14:textId="77777777" w:rsidR="00981E17" w:rsidRPr="00B651F0" w:rsidRDefault="00981E17" w:rsidP="008A24F5">
            <w:pPr>
              <w:ind w:right="44"/>
              <w:rPr>
                <w:rFonts w:ascii="Verdana" w:hAnsi="Verdana"/>
                <w:sz w:val="18"/>
                <w:szCs w:val="18"/>
              </w:rPr>
            </w:pPr>
          </w:p>
        </w:tc>
      </w:tr>
      <w:tr w:rsidR="00981E17" w:rsidRPr="001C5467" w14:paraId="0AABE348" w14:textId="77777777" w:rsidTr="008A24F5">
        <w:trPr>
          <w:trHeight w:val="492"/>
        </w:trPr>
        <w:tc>
          <w:tcPr>
            <w:tcW w:w="604" w:type="dxa"/>
          </w:tcPr>
          <w:p w14:paraId="6E15F877" w14:textId="77777777" w:rsidR="00981E17" w:rsidRPr="00981E17" w:rsidRDefault="00981E17" w:rsidP="00981E17">
            <w:pPr>
              <w:pStyle w:val="Akapitzlist"/>
              <w:numPr>
                <w:ilvl w:val="0"/>
                <w:numId w:val="161"/>
              </w:numPr>
              <w:tabs>
                <w:tab w:val="left" w:pos="0"/>
              </w:tabs>
              <w:spacing w:line="240" w:lineRule="exact"/>
              <w:ind w:right="45"/>
              <w:rPr>
                <w:rFonts w:ascii="Verdana" w:hAnsi="Verdana"/>
                <w:sz w:val="16"/>
                <w:szCs w:val="16"/>
              </w:rPr>
            </w:pPr>
          </w:p>
        </w:tc>
        <w:tc>
          <w:tcPr>
            <w:tcW w:w="3648" w:type="dxa"/>
          </w:tcPr>
          <w:p w14:paraId="5BE9CD10" w14:textId="77777777" w:rsidR="00981E17" w:rsidRPr="00B651F0" w:rsidRDefault="00981E17" w:rsidP="00981E17">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336CC4F1" w14:textId="77777777" w:rsidR="00981E17" w:rsidRPr="00B651F0" w:rsidRDefault="00981E17" w:rsidP="00981E17">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ECC1B21" w14:textId="77777777" w:rsidR="00981E17" w:rsidRPr="00B651F0" w:rsidRDefault="00981E17" w:rsidP="00981E17">
            <w:pPr>
              <w:ind w:right="44"/>
              <w:rPr>
                <w:rFonts w:ascii="Verdana" w:hAnsi="Verdana"/>
                <w:color w:val="000000" w:themeColor="text1"/>
                <w:sz w:val="18"/>
                <w:szCs w:val="18"/>
              </w:rPr>
            </w:pPr>
          </w:p>
          <w:p w14:paraId="2739A911" w14:textId="77777777" w:rsidR="00981E17" w:rsidRPr="00B651F0" w:rsidRDefault="00981E17" w:rsidP="00981E17">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A17B030" w14:textId="77777777" w:rsidR="00981E17" w:rsidRPr="00B651F0" w:rsidRDefault="00981E17" w:rsidP="00981E17">
            <w:pPr>
              <w:ind w:right="44"/>
              <w:rPr>
                <w:rFonts w:ascii="Verdana" w:hAnsi="Verdana"/>
                <w:color w:val="000000" w:themeColor="text1"/>
                <w:sz w:val="16"/>
                <w:szCs w:val="16"/>
              </w:rPr>
            </w:pPr>
          </w:p>
          <w:p w14:paraId="29CF186D" w14:textId="77777777" w:rsidR="00981E17" w:rsidRPr="00B651F0" w:rsidRDefault="00981E17" w:rsidP="00981E17">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8E8D229" w14:textId="77777777" w:rsidR="00981E17" w:rsidRPr="00B651F0" w:rsidRDefault="00981E17" w:rsidP="00981E17">
            <w:pPr>
              <w:ind w:right="44"/>
              <w:rPr>
                <w:rFonts w:ascii="Verdana" w:hAnsi="Verdana"/>
                <w:color w:val="000000" w:themeColor="text1"/>
                <w:sz w:val="18"/>
                <w:szCs w:val="18"/>
              </w:rPr>
            </w:pPr>
          </w:p>
        </w:tc>
        <w:tc>
          <w:tcPr>
            <w:tcW w:w="628" w:type="dxa"/>
          </w:tcPr>
          <w:p w14:paraId="66D32A16" w14:textId="77777777" w:rsidR="00981E17" w:rsidRPr="00B651F0" w:rsidRDefault="00981E17" w:rsidP="00981E17">
            <w:pPr>
              <w:ind w:right="44"/>
              <w:jc w:val="center"/>
              <w:rPr>
                <w:rFonts w:ascii="Verdana" w:hAnsi="Verdana"/>
                <w:sz w:val="18"/>
                <w:szCs w:val="18"/>
              </w:rPr>
            </w:pPr>
            <w:r w:rsidRPr="00B651F0">
              <w:rPr>
                <w:rFonts w:ascii="Verdana" w:hAnsi="Verdana"/>
                <w:sz w:val="18"/>
                <w:szCs w:val="18"/>
              </w:rPr>
              <w:t>30</w:t>
            </w:r>
          </w:p>
        </w:tc>
        <w:tc>
          <w:tcPr>
            <w:tcW w:w="628" w:type="dxa"/>
          </w:tcPr>
          <w:p w14:paraId="4E027ADD" w14:textId="77777777" w:rsidR="00981E17" w:rsidRPr="00B651F0" w:rsidRDefault="00981E17" w:rsidP="00981E17">
            <w:pPr>
              <w:ind w:right="44"/>
              <w:jc w:val="center"/>
              <w:rPr>
                <w:rFonts w:ascii="Verdana" w:hAnsi="Verdana"/>
                <w:sz w:val="18"/>
                <w:szCs w:val="18"/>
              </w:rPr>
            </w:pPr>
            <w:r w:rsidRPr="00B651F0">
              <w:rPr>
                <w:rFonts w:ascii="Verdana" w:hAnsi="Verdana"/>
                <w:sz w:val="18"/>
                <w:szCs w:val="18"/>
              </w:rPr>
              <w:t>30</w:t>
            </w:r>
          </w:p>
        </w:tc>
        <w:tc>
          <w:tcPr>
            <w:tcW w:w="3989" w:type="dxa"/>
          </w:tcPr>
          <w:p w14:paraId="78588A8F" w14:textId="77777777" w:rsidR="00981E17" w:rsidRPr="00B651F0" w:rsidRDefault="00981E17" w:rsidP="00981E17">
            <w:pPr>
              <w:shd w:val="clear" w:color="auto" w:fill="FFFFFF"/>
              <w:ind w:right="45"/>
              <w:jc w:val="center"/>
              <w:rPr>
                <w:rFonts w:ascii="Verdana" w:eastAsiaTheme="minorHAnsi" w:hAnsi="Verdana" w:cs="Verdana"/>
                <w:sz w:val="18"/>
                <w:szCs w:val="18"/>
                <w:lang w:eastAsia="en-US"/>
              </w:rPr>
            </w:pPr>
          </w:p>
          <w:p w14:paraId="77C8776C" w14:textId="77777777" w:rsidR="00981E17" w:rsidRDefault="00981E17" w:rsidP="00981E1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609A6497" w14:textId="77777777" w:rsidR="00981E17" w:rsidRDefault="00981E17" w:rsidP="00981E17">
            <w:pPr>
              <w:ind w:right="44"/>
              <w:rPr>
                <w:rFonts w:ascii="Verdana" w:eastAsiaTheme="minorHAnsi" w:hAnsi="Verdana" w:cs="Verdana"/>
                <w:sz w:val="18"/>
                <w:szCs w:val="18"/>
                <w:lang w:eastAsia="en-US"/>
              </w:rPr>
            </w:pPr>
          </w:p>
          <w:p w14:paraId="1E11E686" w14:textId="77777777" w:rsidR="00981E17" w:rsidRPr="00B651F0" w:rsidRDefault="00981E17" w:rsidP="00981E1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FC56B36" w14:textId="77777777" w:rsidR="00981E17" w:rsidRPr="00B651F0" w:rsidRDefault="00981E17" w:rsidP="00981E17">
            <w:pPr>
              <w:ind w:right="44"/>
              <w:rPr>
                <w:rFonts w:ascii="Verdana" w:eastAsiaTheme="minorHAnsi" w:hAnsi="Verdana" w:cs="Verdana"/>
                <w:sz w:val="18"/>
                <w:szCs w:val="18"/>
                <w:lang w:eastAsia="en-US"/>
              </w:rPr>
            </w:pPr>
          </w:p>
          <w:p w14:paraId="43AEC9DD" w14:textId="03B7F0C6" w:rsidR="00981E17" w:rsidRPr="00B651F0" w:rsidRDefault="00981E17" w:rsidP="00981E1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0 pkt</w:t>
            </w:r>
          </w:p>
          <w:p w14:paraId="5712E36E" w14:textId="77777777" w:rsidR="00981E17" w:rsidRPr="00B651F0" w:rsidRDefault="00981E17" w:rsidP="00981E17">
            <w:pPr>
              <w:ind w:right="44"/>
              <w:rPr>
                <w:rFonts w:ascii="Verdana" w:eastAsiaTheme="minorHAnsi" w:hAnsi="Verdana" w:cs="Verdana"/>
                <w:sz w:val="18"/>
                <w:szCs w:val="18"/>
                <w:lang w:eastAsia="en-US"/>
              </w:rPr>
            </w:pPr>
          </w:p>
        </w:tc>
      </w:tr>
      <w:tr w:rsidR="00981E17" w:rsidRPr="001C5467" w14:paraId="59AD5035" w14:textId="77777777" w:rsidTr="008A24F5">
        <w:trPr>
          <w:trHeight w:val="492"/>
        </w:trPr>
        <w:tc>
          <w:tcPr>
            <w:tcW w:w="604" w:type="dxa"/>
          </w:tcPr>
          <w:p w14:paraId="7F3AFF58" w14:textId="77777777" w:rsidR="00981E17" w:rsidRPr="00981E17" w:rsidRDefault="00981E17" w:rsidP="00981E17">
            <w:pPr>
              <w:pStyle w:val="Akapitzlist"/>
              <w:numPr>
                <w:ilvl w:val="0"/>
                <w:numId w:val="161"/>
              </w:numPr>
              <w:tabs>
                <w:tab w:val="left" w:pos="0"/>
              </w:tabs>
              <w:spacing w:line="240" w:lineRule="exact"/>
              <w:ind w:right="45"/>
              <w:rPr>
                <w:rFonts w:ascii="Verdana" w:hAnsi="Verdana"/>
                <w:sz w:val="16"/>
                <w:szCs w:val="16"/>
              </w:rPr>
            </w:pPr>
          </w:p>
        </w:tc>
        <w:tc>
          <w:tcPr>
            <w:tcW w:w="3648" w:type="dxa"/>
          </w:tcPr>
          <w:p w14:paraId="1562CA08" w14:textId="77777777" w:rsidR="00981E17" w:rsidRPr="00B651F0" w:rsidRDefault="00981E17" w:rsidP="00981E17">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09ED6083" w14:textId="77777777" w:rsidR="00981E17" w:rsidRPr="00B651F0" w:rsidRDefault="00981E17" w:rsidP="00981E17">
            <w:pPr>
              <w:outlineLvl w:val="0"/>
              <w:rPr>
                <w:rFonts w:ascii="Verdana" w:hAnsi="Verdana" w:cs="Verdana"/>
                <w:sz w:val="16"/>
                <w:szCs w:val="16"/>
              </w:rPr>
            </w:pPr>
          </w:p>
          <w:p w14:paraId="729C3FA1" w14:textId="77777777" w:rsidR="00981E17" w:rsidRPr="00B651F0" w:rsidRDefault="00981E17" w:rsidP="00981E17">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F41EC9C" w14:textId="77777777" w:rsidR="00981E17" w:rsidRPr="00B651F0" w:rsidRDefault="00981E17" w:rsidP="00981E17">
            <w:pPr>
              <w:ind w:right="44"/>
              <w:rPr>
                <w:rFonts w:ascii="Verdana" w:eastAsiaTheme="minorHAnsi" w:hAnsi="Verdana" w:cstheme="minorBidi"/>
                <w:sz w:val="18"/>
                <w:szCs w:val="18"/>
                <w:lang w:eastAsia="en-US"/>
              </w:rPr>
            </w:pPr>
          </w:p>
        </w:tc>
        <w:tc>
          <w:tcPr>
            <w:tcW w:w="628" w:type="dxa"/>
          </w:tcPr>
          <w:p w14:paraId="4F1F16E1" w14:textId="77777777" w:rsidR="00981E17" w:rsidRPr="001C5467" w:rsidRDefault="00981E17" w:rsidP="00981E17">
            <w:pPr>
              <w:ind w:right="44"/>
              <w:jc w:val="center"/>
              <w:rPr>
                <w:rFonts w:ascii="Verdana" w:hAnsi="Verdana"/>
                <w:sz w:val="18"/>
                <w:szCs w:val="18"/>
              </w:rPr>
            </w:pPr>
            <w:r w:rsidRPr="001C5467">
              <w:rPr>
                <w:rFonts w:ascii="Verdana" w:hAnsi="Verdana"/>
                <w:sz w:val="18"/>
                <w:szCs w:val="18"/>
              </w:rPr>
              <w:t>10</w:t>
            </w:r>
          </w:p>
        </w:tc>
        <w:tc>
          <w:tcPr>
            <w:tcW w:w="628" w:type="dxa"/>
          </w:tcPr>
          <w:p w14:paraId="76BD9977" w14:textId="77777777" w:rsidR="00981E17" w:rsidRPr="001C5467" w:rsidRDefault="00981E17" w:rsidP="00981E17">
            <w:pPr>
              <w:ind w:right="44"/>
              <w:jc w:val="center"/>
              <w:rPr>
                <w:rFonts w:ascii="Verdana" w:hAnsi="Verdana"/>
                <w:sz w:val="18"/>
                <w:szCs w:val="18"/>
              </w:rPr>
            </w:pPr>
            <w:r w:rsidRPr="001C5467">
              <w:rPr>
                <w:rFonts w:ascii="Verdana" w:hAnsi="Verdana"/>
                <w:sz w:val="18"/>
                <w:szCs w:val="18"/>
              </w:rPr>
              <w:t>10</w:t>
            </w:r>
          </w:p>
        </w:tc>
        <w:tc>
          <w:tcPr>
            <w:tcW w:w="3989" w:type="dxa"/>
          </w:tcPr>
          <w:p w14:paraId="2382F58F" w14:textId="77777777" w:rsidR="00981E17" w:rsidRPr="001C5467" w:rsidRDefault="00981E17" w:rsidP="00981E17">
            <w:pPr>
              <w:ind w:right="470"/>
              <w:jc w:val="both"/>
              <w:outlineLvl w:val="0"/>
              <w:rPr>
                <w:rFonts w:ascii="Verdana" w:hAnsi="Verdana"/>
                <w:sz w:val="18"/>
                <w:szCs w:val="18"/>
              </w:rPr>
            </w:pPr>
            <w:r w:rsidRPr="001C5467">
              <w:rPr>
                <w:rFonts w:ascii="Verdana" w:hAnsi="Verdana"/>
                <w:sz w:val="18"/>
                <w:szCs w:val="18"/>
              </w:rPr>
              <w:t xml:space="preserve">              </w:t>
            </w:r>
          </w:p>
          <w:p w14:paraId="7213335B" w14:textId="77777777" w:rsidR="00981E17" w:rsidRPr="001C5467" w:rsidRDefault="00981E17" w:rsidP="00981E1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65A6240A" w14:textId="77777777" w:rsidR="00981E17" w:rsidRPr="001C5467" w:rsidRDefault="00981E17" w:rsidP="00981E17">
            <w:pPr>
              <w:ind w:right="44"/>
              <w:rPr>
                <w:rFonts w:ascii="Verdana" w:eastAsiaTheme="minorHAnsi" w:hAnsi="Verdana" w:cs="Verdana"/>
                <w:sz w:val="18"/>
                <w:szCs w:val="18"/>
                <w:lang w:eastAsia="en-US"/>
              </w:rPr>
            </w:pPr>
          </w:p>
          <w:p w14:paraId="31C188BF" w14:textId="0C784BF9" w:rsidR="00981E17" w:rsidRPr="001C5467" w:rsidRDefault="00981E17" w:rsidP="00981E1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1</w:t>
            </w:r>
            <w:r w:rsidRPr="001C5467">
              <w:rPr>
                <w:rFonts w:ascii="Verdana" w:eastAsiaTheme="minorHAnsi" w:hAnsi="Verdana" w:cs="Verdana"/>
                <w:sz w:val="18"/>
                <w:szCs w:val="18"/>
                <w:lang w:eastAsia="en-US"/>
              </w:rPr>
              <w:t>0 pkt</w:t>
            </w:r>
          </w:p>
          <w:p w14:paraId="68A7DD8D" w14:textId="77777777" w:rsidR="00981E17" w:rsidRPr="001C5467" w:rsidRDefault="00981E17" w:rsidP="00981E17">
            <w:pPr>
              <w:ind w:right="44"/>
              <w:rPr>
                <w:rFonts w:ascii="Verdana" w:eastAsiaTheme="minorHAnsi" w:hAnsi="Verdana" w:cs="Verdana"/>
                <w:sz w:val="18"/>
                <w:szCs w:val="18"/>
                <w:lang w:eastAsia="en-US"/>
              </w:rPr>
            </w:pPr>
          </w:p>
          <w:p w14:paraId="54D710D3" w14:textId="77777777" w:rsidR="00981E17" w:rsidRPr="001C5467" w:rsidRDefault="00981E17" w:rsidP="00981E17">
            <w:pPr>
              <w:shd w:val="clear" w:color="auto" w:fill="FFFFFF"/>
              <w:ind w:right="45"/>
              <w:jc w:val="center"/>
              <w:rPr>
                <w:rFonts w:ascii="Verdana" w:eastAsiaTheme="minorHAnsi" w:hAnsi="Verdana" w:cs="Verdana"/>
                <w:sz w:val="18"/>
                <w:szCs w:val="18"/>
                <w:lang w:eastAsia="en-US"/>
              </w:rPr>
            </w:pPr>
          </w:p>
        </w:tc>
      </w:tr>
      <w:tr w:rsidR="00981E17" w14:paraId="586DD692" w14:textId="77777777" w:rsidTr="008A24F5">
        <w:tc>
          <w:tcPr>
            <w:tcW w:w="604" w:type="dxa"/>
          </w:tcPr>
          <w:p w14:paraId="68EAEE1F"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7BE188B"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72C05AF1" w14:textId="77777777" w:rsidR="00981E17" w:rsidRPr="00B651F0" w:rsidRDefault="00981E17" w:rsidP="008A24F5">
            <w:pPr>
              <w:spacing w:line="240" w:lineRule="exact"/>
              <w:ind w:right="44"/>
              <w:rPr>
                <w:rFonts w:ascii="Verdana" w:hAnsi="Verdana"/>
                <w:sz w:val="18"/>
                <w:szCs w:val="18"/>
              </w:rPr>
            </w:pPr>
          </w:p>
        </w:tc>
      </w:tr>
    </w:tbl>
    <w:p w14:paraId="63C111C4" w14:textId="77777777" w:rsidR="00981E17" w:rsidRDefault="00981E17"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lastRenderedPageBreak/>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09E7F97F"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A15E9">
        <w:rPr>
          <w:rFonts w:ascii="Verdana" w:hAnsi="Verdana"/>
          <w:sz w:val="18"/>
          <w:szCs w:val="18"/>
        </w:rPr>
        <w:t>1-11</w:t>
      </w:r>
    </w:p>
    <w:p w14:paraId="4FA15BAB" w14:textId="7C0E8C95"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A15E9">
        <w:rPr>
          <w:rFonts w:ascii="Verdana" w:hAnsi="Verdana"/>
          <w:sz w:val="18"/>
          <w:szCs w:val="18"/>
        </w:rPr>
        <w:t>1-11</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6EB8143B" w:rsidR="00403C62" w:rsidRDefault="00403C62" w:rsidP="00360ED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360EDC" w:rsidRPr="00360EDC">
        <w:rPr>
          <w:rFonts w:ascii="Century Gothic" w:hAnsi="Century Gothic"/>
          <w:color w:val="000000"/>
          <w:sz w:val="20"/>
          <w:szCs w:val="20"/>
        </w:rPr>
        <w:t>Komputerowa zamrażarka do kontrolowanego zamrażania materiałów biologicznych w workach na potrzeby Katedry i Kliniki Hematologii, Nowotworów Krwi i Transplantacji Szpiku</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5174C8">
      <w:pPr>
        <w:numPr>
          <w:ilvl w:val="0"/>
          <w:numId w:val="5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BC0C34">
        <w:trPr>
          <w:cantSplit/>
          <w:trHeight w:hRule="exact" w:val="1910"/>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00124AC8" w:rsidR="00403C62" w:rsidRPr="00022CAC" w:rsidRDefault="00BC0C34" w:rsidP="00C927AF">
            <w:pPr>
              <w:ind w:right="44"/>
              <w:rPr>
                <w:rFonts w:ascii="Verdana" w:hAnsi="Verdana" w:cs="Arial"/>
                <w:b/>
                <w:bCs/>
                <w:i/>
                <w:iCs/>
                <w:sz w:val="16"/>
                <w:szCs w:val="16"/>
              </w:rPr>
            </w:pPr>
            <w:r w:rsidRPr="00BC0C34">
              <w:rPr>
                <w:rFonts w:ascii="Century Gothic" w:hAnsi="Century Gothic" w:cs="Arial"/>
                <w:iCs/>
                <w:sz w:val="18"/>
                <w:szCs w:val="18"/>
              </w:rPr>
              <w:t xml:space="preserve">Komputerowa zamrażarka do kontrolowanego zamrażania materiałów biologicznych w workach na potrzeby Katedry i Kliniki Hematologii, Nowotworów Krwi i Transplantacji Szpiku </w:t>
            </w:r>
            <w:r w:rsidR="00403C62" w:rsidRPr="00022CAC">
              <w:rPr>
                <w:rFonts w:ascii="Verdana" w:hAnsi="Verdana" w:cs="Arial"/>
                <w:bCs/>
                <w:i/>
                <w:iCs/>
                <w:sz w:val="16"/>
                <w:szCs w:val="16"/>
              </w:rPr>
              <w:t xml:space="preserve">(zgodnie </w:t>
            </w:r>
            <w:r>
              <w:rPr>
                <w:rFonts w:ascii="Verdana" w:hAnsi="Verdana" w:cs="Arial"/>
                <w:bCs/>
                <w:i/>
                <w:iCs/>
                <w:sz w:val="16"/>
                <w:szCs w:val="16"/>
              </w:rPr>
              <w:br/>
            </w:r>
            <w:r w:rsidR="00403C62" w:rsidRPr="00022CAC">
              <w:rPr>
                <w:rFonts w:ascii="Verdana" w:hAnsi="Verdana" w:cs="Arial"/>
                <w:bCs/>
                <w:i/>
                <w:iCs/>
                <w:sz w:val="16"/>
                <w:szCs w:val="16"/>
              </w:rPr>
              <w:t xml:space="preserve">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5174C8">
            <w:pPr>
              <w:pStyle w:val="Akapitzlist"/>
              <w:numPr>
                <w:ilvl w:val="0"/>
                <w:numId w:val="54"/>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A66BB4">
        <w:trPr>
          <w:cantSplit/>
          <w:trHeight w:hRule="exact" w:val="1161"/>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7CF1FDEF"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BE58C2">
              <w:rPr>
                <w:rFonts w:ascii="Verdana" w:eastAsiaTheme="minorHAnsi" w:hAnsi="Verdana" w:cstheme="minorBidi"/>
                <w:b/>
                <w:bCs/>
                <w:sz w:val="18"/>
                <w:szCs w:val="18"/>
                <w:lang w:eastAsia="en-US"/>
              </w:rPr>
              <w:t>10</w:t>
            </w:r>
            <w:r w:rsidR="0036691C"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414D4DAD"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A66BB4">
        <w:trPr>
          <w:cantSplit/>
          <w:trHeight w:hRule="exact" w:val="1291"/>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5174C8">
            <w:pPr>
              <w:pStyle w:val="Akapitzlist"/>
              <w:numPr>
                <w:ilvl w:val="0"/>
                <w:numId w:val="54"/>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E58C2">
              <w:rPr>
                <w:rFonts w:ascii="Verdana" w:hAnsi="Verdana"/>
                <w:b/>
                <w:bCs/>
                <w:sz w:val="18"/>
              </w:rPr>
              <w:t>24</w:t>
            </w:r>
            <w:r w:rsidRPr="00FF7BEA">
              <w:rPr>
                <w:rFonts w:ascii="Verdana" w:hAnsi="Verdana"/>
                <w:b/>
                <w:bCs/>
                <w:sz w:val="18"/>
              </w:rPr>
              <w:t xml:space="preserve"> miesi</w:t>
            </w:r>
            <w:r w:rsidR="00BE58C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5174C8">
      <w:pPr>
        <w:numPr>
          <w:ilvl w:val="0"/>
          <w:numId w:val="5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5174C8">
      <w:pPr>
        <w:numPr>
          <w:ilvl w:val="0"/>
          <w:numId w:val="5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5174C8">
      <w:pPr>
        <w:numPr>
          <w:ilvl w:val="0"/>
          <w:numId w:val="5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5174C8">
      <w:pPr>
        <w:numPr>
          <w:ilvl w:val="0"/>
          <w:numId w:val="53"/>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5174C8">
      <w:pPr>
        <w:numPr>
          <w:ilvl w:val="0"/>
          <w:numId w:val="53"/>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5174C8">
      <w:pPr>
        <w:numPr>
          <w:ilvl w:val="0"/>
          <w:numId w:val="5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28F9BD34"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Pr="00360EDC">
        <w:rPr>
          <w:rFonts w:ascii="Century Gothic" w:hAnsi="Century Gothic"/>
          <w:color w:val="000000"/>
          <w:sz w:val="20"/>
          <w:szCs w:val="20"/>
        </w:rPr>
        <w:t>Komputerowa zamrażarka do kontrolowanego zamrażania materiałów biologicznych w workach na potrzeby Katedry i Kliniki Hematologii, Nowotworów Krwi i Transplantacji Szpiku</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7347E" w14:paraId="6F7CF2BB" w14:textId="77777777" w:rsidTr="00C927AF">
        <w:trPr>
          <w:cantSplit/>
          <w:trHeight w:val="680"/>
        </w:trPr>
        <w:tc>
          <w:tcPr>
            <w:tcW w:w="703" w:type="dxa"/>
            <w:shd w:val="clear" w:color="auto" w:fill="auto"/>
            <w:vAlign w:val="center"/>
          </w:tcPr>
          <w:p w14:paraId="74AC6D7F" w14:textId="77777777" w:rsidR="006E5BBE" w:rsidRPr="000C0860" w:rsidRDefault="006E5BBE" w:rsidP="005174C8">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5F1920E" w14:textId="2851191D" w:rsidR="006E5BBE" w:rsidRPr="0067347E" w:rsidRDefault="00B03484"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B03484" w:rsidRPr="0067347E" w14:paraId="17B89212" w14:textId="77777777" w:rsidTr="00BA6A7B">
        <w:trPr>
          <w:cantSplit/>
          <w:trHeight w:val="680"/>
        </w:trPr>
        <w:tc>
          <w:tcPr>
            <w:tcW w:w="703" w:type="dxa"/>
            <w:shd w:val="clear" w:color="auto" w:fill="auto"/>
            <w:vAlign w:val="center"/>
          </w:tcPr>
          <w:p w14:paraId="6DCFE68D"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CA070" w14:textId="2E62E81D" w:rsidR="00B03484" w:rsidRPr="0067347E" w:rsidRDefault="00BC0C34" w:rsidP="00BC0C34">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Możliwość mrożenia komórek układu krwiotwórczego</w:t>
            </w:r>
            <w:r>
              <w:rPr>
                <w:rFonts w:ascii="Verdana" w:eastAsiaTheme="minorHAnsi" w:hAnsi="Verdana" w:cs="Calibri"/>
                <w:sz w:val="18"/>
                <w:szCs w:val="18"/>
                <w:lang w:eastAsia="en-US"/>
              </w:rPr>
              <w:t xml:space="preserve"> </w:t>
            </w:r>
            <w:r w:rsidRPr="00BC0C34">
              <w:rPr>
                <w:rFonts w:ascii="Verdana" w:eastAsiaTheme="minorHAnsi" w:hAnsi="Verdana" w:cs="Calibri"/>
                <w:sz w:val="18"/>
                <w:szCs w:val="18"/>
                <w:lang w:eastAsia="en-US"/>
              </w:rPr>
              <w:t xml:space="preserve">(komórki macierzyste, limfocyty, płytki, krew pępowinowa) oraz innych tkanek (owodnia, skóra, </w:t>
            </w:r>
            <w:proofErr w:type="spellStart"/>
            <w:r w:rsidRPr="00BC0C34">
              <w:rPr>
                <w:rFonts w:ascii="Verdana" w:eastAsiaTheme="minorHAnsi" w:hAnsi="Verdana" w:cs="Calibri"/>
                <w:sz w:val="18"/>
                <w:szCs w:val="18"/>
                <w:lang w:eastAsia="en-US"/>
              </w:rPr>
              <w:t>homografty</w:t>
            </w:r>
            <w:proofErr w:type="spellEnd"/>
            <w:r w:rsidRPr="00BC0C34">
              <w:rPr>
                <w:rFonts w:ascii="Verdana" w:eastAsiaTheme="minorHAnsi" w:hAnsi="Verdana" w:cs="Calibri"/>
                <w:sz w:val="18"/>
                <w:szCs w:val="18"/>
                <w:lang w:eastAsia="en-US"/>
              </w:rPr>
              <w:t xml:space="preserve"> i inne)</w:t>
            </w:r>
          </w:p>
        </w:tc>
        <w:tc>
          <w:tcPr>
            <w:tcW w:w="1276" w:type="dxa"/>
            <w:shd w:val="clear" w:color="auto" w:fill="auto"/>
          </w:tcPr>
          <w:p w14:paraId="5433D435" w14:textId="0CB76B5F"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60E83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6E633C7A" w14:textId="77777777" w:rsidTr="00BA6A7B">
        <w:trPr>
          <w:cantSplit/>
          <w:trHeight w:val="680"/>
        </w:trPr>
        <w:tc>
          <w:tcPr>
            <w:tcW w:w="703" w:type="dxa"/>
            <w:shd w:val="clear" w:color="auto" w:fill="auto"/>
            <w:vAlign w:val="center"/>
          </w:tcPr>
          <w:p w14:paraId="502A3555"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4CDB9C" w14:textId="2FD3E1FA" w:rsidR="00B03484" w:rsidRPr="0067347E" w:rsidRDefault="00BC0C34" w:rsidP="00BC0C34">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Pojemność komory zamrażania: </w:t>
            </w:r>
            <w:r w:rsidRPr="0095330B">
              <w:rPr>
                <w:rFonts w:ascii="Verdana" w:eastAsiaTheme="minorHAnsi" w:hAnsi="Verdana" w:cs="Calibri"/>
                <w:sz w:val="18"/>
                <w:szCs w:val="18"/>
                <w:lang w:eastAsia="en-US"/>
              </w:rPr>
              <w:t>minimum 1</w:t>
            </w:r>
            <w:r w:rsidRPr="00BC0C34">
              <w:rPr>
                <w:rFonts w:ascii="Verdana" w:eastAsiaTheme="minorHAnsi" w:hAnsi="Verdana" w:cs="Calibri"/>
                <w:sz w:val="18"/>
                <w:szCs w:val="18"/>
                <w:lang w:eastAsia="en-US"/>
              </w:rPr>
              <w:t>5</w:t>
            </w:r>
            <w:r w:rsidR="0095330B">
              <w:rPr>
                <w:rFonts w:ascii="Verdana" w:eastAsiaTheme="minorHAnsi" w:hAnsi="Verdana" w:cs="Calibri"/>
                <w:sz w:val="18"/>
                <w:szCs w:val="18"/>
                <w:lang w:eastAsia="en-US"/>
              </w:rPr>
              <w:t xml:space="preserve"> </w:t>
            </w:r>
            <w:r w:rsidRPr="00BC0C34">
              <w:rPr>
                <w:rFonts w:ascii="Verdana" w:eastAsiaTheme="minorHAnsi" w:hAnsi="Verdana" w:cs="Calibri"/>
                <w:sz w:val="18"/>
                <w:szCs w:val="18"/>
                <w:lang w:eastAsia="en-US"/>
              </w:rPr>
              <w:t>l</w:t>
            </w:r>
          </w:p>
        </w:tc>
        <w:tc>
          <w:tcPr>
            <w:tcW w:w="1276" w:type="dxa"/>
            <w:shd w:val="clear" w:color="auto" w:fill="auto"/>
          </w:tcPr>
          <w:p w14:paraId="6591F8CA" w14:textId="739EDCD9"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C0246C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FF81AC6" w14:textId="77777777" w:rsidTr="00BA6A7B">
        <w:trPr>
          <w:cantSplit/>
          <w:trHeight w:val="680"/>
        </w:trPr>
        <w:tc>
          <w:tcPr>
            <w:tcW w:w="703" w:type="dxa"/>
            <w:shd w:val="clear" w:color="auto" w:fill="auto"/>
            <w:vAlign w:val="center"/>
          </w:tcPr>
          <w:p w14:paraId="53F49708"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52F3BB" w14:textId="1FD2600F" w:rsidR="00B03484" w:rsidRPr="0067347E" w:rsidRDefault="00BC0C34" w:rsidP="00BC0C34">
            <w:pPr>
              <w:spacing w:before="120" w:after="120"/>
              <w:ind w:firstLine="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Komora zamrażarki wykonana ze stali nierdzewnej</w:t>
            </w:r>
          </w:p>
        </w:tc>
        <w:tc>
          <w:tcPr>
            <w:tcW w:w="1276" w:type="dxa"/>
            <w:shd w:val="clear" w:color="auto" w:fill="auto"/>
          </w:tcPr>
          <w:p w14:paraId="2E5D475E" w14:textId="308B59A8"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B87B358"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0AAFC1DD" w14:textId="77777777" w:rsidTr="00BA6A7B">
        <w:trPr>
          <w:cantSplit/>
          <w:trHeight w:val="680"/>
        </w:trPr>
        <w:tc>
          <w:tcPr>
            <w:tcW w:w="703" w:type="dxa"/>
            <w:shd w:val="clear" w:color="auto" w:fill="auto"/>
            <w:vAlign w:val="center"/>
          </w:tcPr>
          <w:p w14:paraId="642745E6"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B174FA" w14:textId="1498C00A" w:rsidR="00B03484" w:rsidRPr="0067347E" w:rsidRDefault="00BC0C34" w:rsidP="00BC0C34">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Zakres temperatur: </w:t>
            </w:r>
            <w:r w:rsidR="00E3190C" w:rsidRPr="0095330B">
              <w:rPr>
                <w:rFonts w:ascii="Verdana" w:eastAsiaTheme="minorHAnsi" w:hAnsi="Verdana" w:cs="Calibri"/>
                <w:sz w:val="18"/>
                <w:szCs w:val="18"/>
                <w:lang w:eastAsia="en-US"/>
              </w:rPr>
              <w:t xml:space="preserve">co najmniej </w:t>
            </w:r>
            <w:r w:rsidRPr="0095330B">
              <w:rPr>
                <w:rFonts w:ascii="Verdana" w:eastAsiaTheme="minorHAnsi" w:hAnsi="Verdana" w:cs="Calibri"/>
                <w:sz w:val="18"/>
                <w:szCs w:val="18"/>
                <w:lang w:eastAsia="en-US"/>
              </w:rPr>
              <w:t>-180</w:t>
            </w:r>
            <w:r w:rsidRPr="00BC0C34">
              <w:rPr>
                <w:rFonts w:ascii="Verdana" w:eastAsiaTheme="minorHAnsi" w:hAnsi="Verdana" w:cs="Calibri"/>
                <w:sz w:val="18"/>
                <w:szCs w:val="18"/>
                <w:lang w:eastAsia="en-US"/>
              </w:rPr>
              <w:t xml:space="preserve">/+40°C (chłodzenie i grzanie programowe) </w:t>
            </w:r>
          </w:p>
        </w:tc>
        <w:tc>
          <w:tcPr>
            <w:tcW w:w="1276" w:type="dxa"/>
            <w:shd w:val="clear" w:color="auto" w:fill="auto"/>
          </w:tcPr>
          <w:p w14:paraId="1FE16E4B" w14:textId="6CFB605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650F410"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73DBFD2E" w14:textId="77777777" w:rsidTr="00BA6A7B">
        <w:trPr>
          <w:cantSplit/>
          <w:trHeight w:val="680"/>
        </w:trPr>
        <w:tc>
          <w:tcPr>
            <w:tcW w:w="703" w:type="dxa"/>
            <w:shd w:val="clear" w:color="auto" w:fill="auto"/>
            <w:vAlign w:val="center"/>
          </w:tcPr>
          <w:p w14:paraId="0B2E4B34"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07B115" w14:textId="7BC86D17" w:rsidR="00B03484" w:rsidRPr="0067347E" w:rsidRDefault="00BC0C34" w:rsidP="00BC0C34">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Przezroczysta pokrywa komory zamrażarki z wyłącznikiem bezpieczeństwa</w:t>
            </w:r>
          </w:p>
        </w:tc>
        <w:tc>
          <w:tcPr>
            <w:tcW w:w="1276" w:type="dxa"/>
            <w:shd w:val="clear" w:color="auto" w:fill="auto"/>
          </w:tcPr>
          <w:p w14:paraId="64212607" w14:textId="02ACC3E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6BCCB9C"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5C5ADB8" w14:textId="77777777" w:rsidTr="00BA6A7B">
        <w:trPr>
          <w:cantSplit/>
          <w:trHeight w:val="680"/>
        </w:trPr>
        <w:tc>
          <w:tcPr>
            <w:tcW w:w="703" w:type="dxa"/>
            <w:shd w:val="clear" w:color="auto" w:fill="auto"/>
            <w:vAlign w:val="center"/>
          </w:tcPr>
          <w:p w14:paraId="03BD5BAE" w14:textId="77777777" w:rsidR="00B03484" w:rsidRPr="000C0860" w:rsidRDefault="00B03484"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72D7CA" w14:textId="7641AB61" w:rsidR="00B03484" w:rsidRPr="0067347E" w:rsidRDefault="00BC0C34" w:rsidP="00BC0C34">
            <w:pPr>
              <w:spacing w:before="120" w:after="120"/>
              <w:ind w:firstLine="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Szybkość zamrażania w zakresie: 0,01 do 60°C/min</w:t>
            </w:r>
          </w:p>
        </w:tc>
        <w:tc>
          <w:tcPr>
            <w:tcW w:w="1276" w:type="dxa"/>
            <w:shd w:val="clear" w:color="auto" w:fill="auto"/>
          </w:tcPr>
          <w:p w14:paraId="5ACD0EFD" w14:textId="38E5238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7C4D901" w14:textId="77777777" w:rsidR="00B03484" w:rsidRPr="0067347E" w:rsidRDefault="00B03484" w:rsidP="00B03484">
            <w:pPr>
              <w:spacing w:before="60" w:after="60"/>
              <w:rPr>
                <w:rFonts w:ascii="Verdana" w:eastAsia="Calibri" w:hAnsi="Verdana"/>
                <w:bCs/>
                <w:sz w:val="18"/>
                <w:szCs w:val="18"/>
                <w:lang w:eastAsia="en-US"/>
              </w:rPr>
            </w:pPr>
          </w:p>
        </w:tc>
      </w:tr>
      <w:tr w:rsidR="000421AE" w:rsidRPr="0067347E" w14:paraId="6DD61118" w14:textId="77777777" w:rsidTr="00BA6A7B">
        <w:trPr>
          <w:cantSplit/>
          <w:trHeight w:val="680"/>
        </w:trPr>
        <w:tc>
          <w:tcPr>
            <w:tcW w:w="703" w:type="dxa"/>
            <w:shd w:val="clear" w:color="auto" w:fill="auto"/>
            <w:vAlign w:val="center"/>
          </w:tcPr>
          <w:p w14:paraId="736DB5B6"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0EC58" w14:textId="4051BB70"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Szybkość rozmrażania w zakresie 0,01 do 15°C/min</w:t>
            </w:r>
          </w:p>
        </w:tc>
        <w:tc>
          <w:tcPr>
            <w:tcW w:w="1276" w:type="dxa"/>
            <w:shd w:val="clear" w:color="auto" w:fill="auto"/>
          </w:tcPr>
          <w:p w14:paraId="19D7D519" w14:textId="5C9373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816CD7E"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6F760354" w14:textId="77777777" w:rsidTr="00BA6A7B">
        <w:trPr>
          <w:cantSplit/>
          <w:trHeight w:val="680"/>
        </w:trPr>
        <w:tc>
          <w:tcPr>
            <w:tcW w:w="703" w:type="dxa"/>
            <w:shd w:val="clear" w:color="auto" w:fill="auto"/>
            <w:vAlign w:val="center"/>
          </w:tcPr>
          <w:p w14:paraId="7B25D8D9"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FCE727" w14:textId="6DA26A9B"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Wymiary wewnętrzne komory zamrażania: </w:t>
            </w:r>
            <w:r w:rsidRPr="0095330B">
              <w:rPr>
                <w:rFonts w:ascii="Verdana" w:eastAsiaTheme="minorHAnsi" w:hAnsi="Verdana" w:cs="Calibri"/>
                <w:sz w:val="18"/>
                <w:szCs w:val="18"/>
                <w:lang w:eastAsia="en-US"/>
              </w:rPr>
              <w:t xml:space="preserve">max. </w:t>
            </w:r>
            <w:proofErr w:type="spellStart"/>
            <w:r w:rsidRPr="00BC0C34">
              <w:rPr>
                <w:rFonts w:ascii="Verdana" w:eastAsiaTheme="minorHAnsi" w:hAnsi="Verdana" w:cs="Calibri"/>
                <w:sz w:val="18"/>
                <w:szCs w:val="18"/>
                <w:lang w:eastAsia="en-US"/>
              </w:rPr>
              <w:t>SxGxW</w:t>
            </w:r>
            <w:proofErr w:type="spellEnd"/>
            <w:r w:rsidRPr="00BC0C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Pr="00BC0C34">
              <w:rPr>
                <w:rFonts w:ascii="Verdana" w:eastAsiaTheme="minorHAnsi" w:hAnsi="Verdana" w:cs="Calibri"/>
                <w:sz w:val="18"/>
                <w:szCs w:val="18"/>
                <w:lang w:eastAsia="en-US"/>
              </w:rPr>
              <w:t xml:space="preserve">8,5”x 8,5” x 14” </w:t>
            </w:r>
          </w:p>
        </w:tc>
        <w:tc>
          <w:tcPr>
            <w:tcW w:w="1276" w:type="dxa"/>
            <w:shd w:val="clear" w:color="auto" w:fill="auto"/>
          </w:tcPr>
          <w:p w14:paraId="023CB9C9" w14:textId="1FB66E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EAFF5CF"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7A96D28E" w14:textId="77777777" w:rsidTr="00BA6A7B">
        <w:trPr>
          <w:cantSplit/>
          <w:trHeight w:val="680"/>
        </w:trPr>
        <w:tc>
          <w:tcPr>
            <w:tcW w:w="703" w:type="dxa"/>
            <w:shd w:val="clear" w:color="auto" w:fill="auto"/>
            <w:vAlign w:val="center"/>
          </w:tcPr>
          <w:p w14:paraId="5F356E61"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D86871" w14:textId="6D88F017"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Wymiary zewnętrzne: </w:t>
            </w:r>
            <w:r w:rsidRPr="0095330B">
              <w:rPr>
                <w:rFonts w:ascii="Verdana" w:eastAsiaTheme="minorHAnsi" w:hAnsi="Verdana" w:cs="Calibri"/>
                <w:sz w:val="18"/>
                <w:szCs w:val="18"/>
                <w:lang w:eastAsia="en-US"/>
              </w:rPr>
              <w:t xml:space="preserve">max. </w:t>
            </w:r>
            <w:proofErr w:type="spellStart"/>
            <w:r w:rsidRPr="00BC0C34">
              <w:rPr>
                <w:rFonts w:ascii="Verdana" w:eastAsiaTheme="minorHAnsi" w:hAnsi="Verdana" w:cs="Calibri"/>
                <w:sz w:val="18"/>
                <w:szCs w:val="18"/>
                <w:lang w:eastAsia="en-US"/>
              </w:rPr>
              <w:t>SxGxW</w:t>
            </w:r>
            <w:proofErr w:type="spellEnd"/>
            <w:r w:rsidRPr="00BC0C34">
              <w:rPr>
                <w:rFonts w:ascii="Verdana" w:eastAsiaTheme="minorHAnsi" w:hAnsi="Verdana" w:cs="Calibri"/>
                <w:sz w:val="18"/>
                <w:szCs w:val="18"/>
                <w:lang w:eastAsia="en-US"/>
              </w:rPr>
              <w:t xml:space="preserve"> 21” x 16” x 21” </w:t>
            </w:r>
          </w:p>
        </w:tc>
        <w:tc>
          <w:tcPr>
            <w:tcW w:w="1276" w:type="dxa"/>
            <w:shd w:val="clear" w:color="auto" w:fill="auto"/>
          </w:tcPr>
          <w:p w14:paraId="4C2B6B6D" w14:textId="34AD7AA2"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8C50D2A"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781AB862" w14:textId="77777777" w:rsidTr="00BA6A7B">
        <w:trPr>
          <w:cantSplit/>
          <w:trHeight w:val="680"/>
        </w:trPr>
        <w:tc>
          <w:tcPr>
            <w:tcW w:w="703" w:type="dxa"/>
            <w:shd w:val="clear" w:color="auto" w:fill="auto"/>
            <w:vAlign w:val="center"/>
          </w:tcPr>
          <w:p w14:paraId="7031DD0D"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FA23F3" w14:textId="46F4A7C6"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Waga max. 45 kg</w:t>
            </w:r>
          </w:p>
        </w:tc>
        <w:tc>
          <w:tcPr>
            <w:tcW w:w="1276" w:type="dxa"/>
            <w:shd w:val="clear" w:color="auto" w:fill="auto"/>
          </w:tcPr>
          <w:p w14:paraId="6E41EE3A" w14:textId="7E465ADC"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725D15D0"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16C8E463" w14:textId="77777777" w:rsidTr="00BA6A7B">
        <w:trPr>
          <w:cantSplit/>
          <w:trHeight w:val="680"/>
        </w:trPr>
        <w:tc>
          <w:tcPr>
            <w:tcW w:w="703" w:type="dxa"/>
            <w:shd w:val="clear" w:color="auto" w:fill="auto"/>
            <w:vAlign w:val="center"/>
          </w:tcPr>
          <w:p w14:paraId="65286F10"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39AB9A" w14:textId="0FDC4C9C" w:rsidR="000421AE" w:rsidRPr="00BC0C34" w:rsidRDefault="000421AE" w:rsidP="000421AE">
            <w:pPr>
              <w:spacing w:before="120" w:after="120"/>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Wyświetlanie temperatury i parametrów programów mrożenia na zewnętrznym monitorze</w:t>
            </w:r>
          </w:p>
        </w:tc>
        <w:tc>
          <w:tcPr>
            <w:tcW w:w="1276" w:type="dxa"/>
            <w:shd w:val="clear" w:color="auto" w:fill="auto"/>
          </w:tcPr>
          <w:p w14:paraId="4E791746" w14:textId="6C18AB19"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167EBA97"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15E1DD56" w14:textId="77777777" w:rsidTr="00BA6A7B">
        <w:trPr>
          <w:cantSplit/>
          <w:trHeight w:val="680"/>
        </w:trPr>
        <w:tc>
          <w:tcPr>
            <w:tcW w:w="703" w:type="dxa"/>
            <w:shd w:val="clear" w:color="auto" w:fill="auto"/>
            <w:vAlign w:val="center"/>
          </w:tcPr>
          <w:p w14:paraId="27E76B6C"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10E8AC" w14:textId="296F2A53"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Czujniki kontroli temperatury komory i próbki Pt100 zgodnie </w:t>
            </w:r>
            <w:r>
              <w:rPr>
                <w:rFonts w:ascii="Verdana" w:eastAsiaTheme="minorHAnsi" w:hAnsi="Verdana" w:cs="Calibri"/>
                <w:sz w:val="18"/>
                <w:szCs w:val="18"/>
                <w:lang w:eastAsia="en-US"/>
              </w:rPr>
              <w:br/>
            </w:r>
            <w:r w:rsidRPr="00BC0C34">
              <w:rPr>
                <w:rFonts w:ascii="Verdana" w:eastAsiaTheme="minorHAnsi" w:hAnsi="Verdana" w:cs="Calibri"/>
                <w:sz w:val="18"/>
                <w:szCs w:val="18"/>
                <w:lang w:eastAsia="en-US"/>
              </w:rPr>
              <w:t>z normą DIN EN 60751</w:t>
            </w:r>
            <w:r>
              <w:rPr>
                <w:rFonts w:ascii="Verdana" w:eastAsiaTheme="minorHAnsi" w:hAnsi="Verdana" w:cs="Calibri"/>
                <w:sz w:val="18"/>
                <w:szCs w:val="18"/>
                <w:lang w:eastAsia="en-US"/>
              </w:rPr>
              <w:t xml:space="preserve"> lub równoważną</w:t>
            </w:r>
          </w:p>
        </w:tc>
        <w:tc>
          <w:tcPr>
            <w:tcW w:w="1276" w:type="dxa"/>
            <w:shd w:val="clear" w:color="auto" w:fill="auto"/>
          </w:tcPr>
          <w:p w14:paraId="47BAF18A" w14:textId="7659E872"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69D11A11"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1AED5AF3" w14:textId="77777777" w:rsidTr="00BA6A7B">
        <w:trPr>
          <w:cantSplit/>
          <w:trHeight w:val="680"/>
        </w:trPr>
        <w:tc>
          <w:tcPr>
            <w:tcW w:w="703" w:type="dxa"/>
            <w:shd w:val="clear" w:color="auto" w:fill="auto"/>
            <w:vAlign w:val="center"/>
          </w:tcPr>
          <w:p w14:paraId="08902678"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20823E" w14:textId="0FCD4CFF" w:rsidR="000421AE" w:rsidRPr="00BC0C34" w:rsidRDefault="000421AE" w:rsidP="00F14B1C">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Dodatkowy certyfikowany zewnętrzny miernik </w:t>
            </w:r>
            <w:r>
              <w:rPr>
                <w:rFonts w:ascii="Verdana" w:eastAsiaTheme="minorHAnsi" w:hAnsi="Verdana" w:cs="Calibri"/>
                <w:sz w:val="18"/>
                <w:szCs w:val="18"/>
                <w:lang w:eastAsia="en-US"/>
              </w:rPr>
              <w:br/>
            </w:r>
            <w:r w:rsidRPr="00BC0C34">
              <w:rPr>
                <w:rFonts w:ascii="Verdana" w:eastAsiaTheme="minorHAnsi" w:hAnsi="Verdana" w:cs="Calibri"/>
                <w:sz w:val="18"/>
                <w:szCs w:val="18"/>
                <w:lang w:eastAsia="en-US"/>
              </w:rPr>
              <w:t xml:space="preserve">temperatury z czujnikiem Pt100 φ1mm, zakres pomiarowy </w:t>
            </w:r>
            <w:r>
              <w:rPr>
                <w:rFonts w:ascii="Verdana" w:eastAsiaTheme="minorHAnsi" w:hAnsi="Verdana" w:cs="Calibri"/>
                <w:sz w:val="18"/>
                <w:szCs w:val="18"/>
                <w:lang w:eastAsia="en-US"/>
              </w:rPr>
              <w:br/>
            </w:r>
            <w:r w:rsidR="00F14B1C" w:rsidRPr="0095330B">
              <w:rPr>
                <w:rFonts w:ascii="Verdana" w:eastAsiaTheme="minorHAnsi" w:hAnsi="Verdana" w:cs="Calibri"/>
                <w:sz w:val="18"/>
                <w:szCs w:val="18"/>
                <w:lang w:eastAsia="en-US"/>
              </w:rPr>
              <w:t xml:space="preserve">co najmniej </w:t>
            </w:r>
            <w:r w:rsidRPr="00BC0C34">
              <w:rPr>
                <w:rFonts w:ascii="Verdana" w:eastAsiaTheme="minorHAnsi" w:hAnsi="Verdana" w:cs="Calibri"/>
                <w:sz w:val="18"/>
                <w:szCs w:val="18"/>
                <w:lang w:eastAsia="en-US"/>
              </w:rPr>
              <w:t>od +50,00 do -200 °C, zgodny programowo i sprzętowo z oferowanym aparatem</w:t>
            </w:r>
          </w:p>
        </w:tc>
        <w:tc>
          <w:tcPr>
            <w:tcW w:w="1276" w:type="dxa"/>
            <w:shd w:val="clear" w:color="auto" w:fill="auto"/>
          </w:tcPr>
          <w:p w14:paraId="0331444B" w14:textId="7237675B"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14159477"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3B48A78D" w14:textId="77777777" w:rsidTr="00BA6A7B">
        <w:trPr>
          <w:cantSplit/>
          <w:trHeight w:val="680"/>
        </w:trPr>
        <w:tc>
          <w:tcPr>
            <w:tcW w:w="703" w:type="dxa"/>
            <w:shd w:val="clear" w:color="auto" w:fill="auto"/>
            <w:vAlign w:val="center"/>
          </w:tcPr>
          <w:p w14:paraId="0F3E7CCF"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46C951" w14:textId="5EBAC65C"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 xml:space="preserve">Źródło zasilania: 115-230V AC 50/60 </w:t>
            </w:r>
            <w:proofErr w:type="spellStart"/>
            <w:r w:rsidRPr="00BC0C34">
              <w:rPr>
                <w:rFonts w:ascii="Verdana" w:eastAsiaTheme="minorHAnsi" w:hAnsi="Verdana" w:cs="Calibri"/>
                <w:sz w:val="18"/>
                <w:szCs w:val="18"/>
                <w:lang w:eastAsia="en-US"/>
              </w:rPr>
              <w:t>Hz</w:t>
            </w:r>
            <w:proofErr w:type="spellEnd"/>
          </w:p>
        </w:tc>
        <w:tc>
          <w:tcPr>
            <w:tcW w:w="1276" w:type="dxa"/>
            <w:shd w:val="clear" w:color="auto" w:fill="auto"/>
          </w:tcPr>
          <w:p w14:paraId="15A62A81" w14:textId="5284F755"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22B956EE"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315F836F" w14:textId="77777777" w:rsidTr="00BA6A7B">
        <w:trPr>
          <w:cantSplit/>
          <w:trHeight w:val="680"/>
        </w:trPr>
        <w:tc>
          <w:tcPr>
            <w:tcW w:w="703" w:type="dxa"/>
            <w:shd w:val="clear" w:color="auto" w:fill="auto"/>
            <w:vAlign w:val="center"/>
          </w:tcPr>
          <w:p w14:paraId="48A75589"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89526B" w14:textId="03271CE7"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Dopuszczalne zużycie energii max. 1050VA</w:t>
            </w:r>
          </w:p>
        </w:tc>
        <w:tc>
          <w:tcPr>
            <w:tcW w:w="1276" w:type="dxa"/>
            <w:shd w:val="clear" w:color="auto" w:fill="auto"/>
          </w:tcPr>
          <w:p w14:paraId="6D2BB10E" w14:textId="521159A9"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40344C4A"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38C5C2EA" w14:textId="77777777" w:rsidTr="00BA6A7B">
        <w:trPr>
          <w:cantSplit/>
          <w:trHeight w:val="680"/>
        </w:trPr>
        <w:tc>
          <w:tcPr>
            <w:tcW w:w="703" w:type="dxa"/>
            <w:shd w:val="clear" w:color="auto" w:fill="auto"/>
            <w:vAlign w:val="center"/>
          </w:tcPr>
          <w:p w14:paraId="71E3DB2D"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5C51D2" w14:textId="569BED72"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Moc cieplna max. 900W</w:t>
            </w:r>
          </w:p>
        </w:tc>
        <w:tc>
          <w:tcPr>
            <w:tcW w:w="1276" w:type="dxa"/>
            <w:shd w:val="clear" w:color="auto" w:fill="auto"/>
          </w:tcPr>
          <w:p w14:paraId="69BBC485" w14:textId="7EA983CE"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636F1D59"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4501FB5D" w14:textId="77777777" w:rsidTr="00BA6A7B">
        <w:trPr>
          <w:cantSplit/>
          <w:trHeight w:val="680"/>
        </w:trPr>
        <w:tc>
          <w:tcPr>
            <w:tcW w:w="703" w:type="dxa"/>
            <w:shd w:val="clear" w:color="auto" w:fill="auto"/>
            <w:vAlign w:val="center"/>
          </w:tcPr>
          <w:p w14:paraId="214A15DB"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353B51" w14:textId="3AD9C6F2" w:rsidR="000421AE" w:rsidRPr="00BC0C34" w:rsidRDefault="000421AE" w:rsidP="000421AE">
            <w:pPr>
              <w:spacing w:before="120" w:after="120"/>
              <w:ind w:left="87"/>
              <w:rPr>
                <w:rFonts w:ascii="Verdana" w:eastAsiaTheme="minorHAnsi" w:hAnsi="Verdana" w:cs="Calibri"/>
                <w:sz w:val="18"/>
                <w:szCs w:val="18"/>
                <w:lang w:eastAsia="en-US"/>
              </w:rPr>
            </w:pPr>
            <w:proofErr w:type="spellStart"/>
            <w:r w:rsidRPr="00BC0C34">
              <w:rPr>
                <w:rFonts w:ascii="Verdana" w:eastAsiaTheme="minorHAnsi" w:hAnsi="Verdana" w:cs="Calibri"/>
                <w:sz w:val="18"/>
                <w:szCs w:val="18"/>
                <w:lang w:eastAsia="en-US"/>
              </w:rPr>
              <w:t>Superizolacja</w:t>
            </w:r>
            <w:proofErr w:type="spellEnd"/>
            <w:r w:rsidRPr="00BC0C34">
              <w:rPr>
                <w:rFonts w:ascii="Verdana" w:eastAsiaTheme="minorHAnsi" w:hAnsi="Verdana" w:cs="Calibri"/>
                <w:sz w:val="18"/>
                <w:szCs w:val="18"/>
                <w:lang w:eastAsia="en-US"/>
              </w:rPr>
              <w:t xml:space="preserve"> komory (próżnia/perlit) max. 50 mm</w:t>
            </w:r>
          </w:p>
        </w:tc>
        <w:tc>
          <w:tcPr>
            <w:tcW w:w="1276" w:type="dxa"/>
            <w:shd w:val="clear" w:color="auto" w:fill="auto"/>
          </w:tcPr>
          <w:p w14:paraId="3F315437" w14:textId="483266C1"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627887E3"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6F65074F" w14:textId="77777777" w:rsidTr="00BA6A7B">
        <w:trPr>
          <w:cantSplit/>
          <w:trHeight w:val="680"/>
        </w:trPr>
        <w:tc>
          <w:tcPr>
            <w:tcW w:w="703" w:type="dxa"/>
            <w:shd w:val="clear" w:color="auto" w:fill="auto"/>
            <w:vAlign w:val="center"/>
          </w:tcPr>
          <w:p w14:paraId="020EFB09"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C13BF9" w14:textId="744B5DE3"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Temperatura otoczenia: 15 – 35°C</w:t>
            </w:r>
          </w:p>
        </w:tc>
        <w:tc>
          <w:tcPr>
            <w:tcW w:w="1276" w:type="dxa"/>
            <w:shd w:val="clear" w:color="auto" w:fill="auto"/>
          </w:tcPr>
          <w:p w14:paraId="77267FAB" w14:textId="509CC9C3"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1AFCCD84"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5F04723C" w14:textId="77777777" w:rsidTr="00BA6A7B">
        <w:trPr>
          <w:cantSplit/>
          <w:trHeight w:val="680"/>
        </w:trPr>
        <w:tc>
          <w:tcPr>
            <w:tcW w:w="703" w:type="dxa"/>
            <w:shd w:val="clear" w:color="auto" w:fill="auto"/>
            <w:vAlign w:val="center"/>
          </w:tcPr>
          <w:p w14:paraId="464EB977"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2DF6A7" w14:textId="5B2C8451"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Wymagane certyfikaty: CE i MDD</w:t>
            </w:r>
            <w:r>
              <w:rPr>
                <w:rFonts w:ascii="Verdana" w:eastAsiaTheme="minorHAnsi" w:hAnsi="Verdana" w:cs="Calibri"/>
                <w:sz w:val="18"/>
                <w:szCs w:val="18"/>
                <w:lang w:eastAsia="en-US"/>
              </w:rPr>
              <w:t xml:space="preserve"> lub równoważne</w:t>
            </w:r>
          </w:p>
        </w:tc>
        <w:tc>
          <w:tcPr>
            <w:tcW w:w="1276" w:type="dxa"/>
            <w:shd w:val="clear" w:color="auto" w:fill="auto"/>
          </w:tcPr>
          <w:p w14:paraId="5F5C3823" w14:textId="29F51AE7"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6FE27DE3"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55793A9C" w14:textId="77777777" w:rsidTr="00BA6A7B">
        <w:trPr>
          <w:cantSplit/>
          <w:trHeight w:val="680"/>
        </w:trPr>
        <w:tc>
          <w:tcPr>
            <w:tcW w:w="703" w:type="dxa"/>
            <w:shd w:val="clear" w:color="auto" w:fill="auto"/>
            <w:vAlign w:val="center"/>
          </w:tcPr>
          <w:p w14:paraId="02DAD9E0"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E515F5" w14:textId="5870E2EB"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Normy bezpieczeństwa: EN61010-1:2001, EN61000-6 1:2001; EN61000-6-3:2001</w:t>
            </w:r>
            <w:r>
              <w:rPr>
                <w:rFonts w:ascii="Verdana" w:eastAsiaTheme="minorHAnsi" w:hAnsi="Verdana" w:cs="Calibri"/>
                <w:sz w:val="18"/>
                <w:szCs w:val="18"/>
                <w:lang w:eastAsia="en-US"/>
              </w:rPr>
              <w:t xml:space="preserve"> lub równoważne</w:t>
            </w:r>
          </w:p>
        </w:tc>
        <w:tc>
          <w:tcPr>
            <w:tcW w:w="1276" w:type="dxa"/>
            <w:shd w:val="clear" w:color="auto" w:fill="auto"/>
          </w:tcPr>
          <w:p w14:paraId="0F881899" w14:textId="3B15DA53"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73245FB9"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4B0E8BBA" w14:textId="77777777" w:rsidTr="00BA6A7B">
        <w:trPr>
          <w:cantSplit/>
          <w:trHeight w:val="680"/>
        </w:trPr>
        <w:tc>
          <w:tcPr>
            <w:tcW w:w="703" w:type="dxa"/>
            <w:shd w:val="clear" w:color="auto" w:fill="auto"/>
            <w:vAlign w:val="center"/>
          </w:tcPr>
          <w:p w14:paraId="0735979A"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059815" w14:textId="44FD9CFA"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Wąż do podaży ciekłego azotu ze stali nierdzewnej, izolowany, długość min. 100cm</w:t>
            </w:r>
          </w:p>
        </w:tc>
        <w:tc>
          <w:tcPr>
            <w:tcW w:w="1276" w:type="dxa"/>
            <w:shd w:val="clear" w:color="auto" w:fill="auto"/>
          </w:tcPr>
          <w:p w14:paraId="27A82CC1" w14:textId="506563CA"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79C9BAC2"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56140375" w14:textId="77777777" w:rsidTr="00BA6A7B">
        <w:trPr>
          <w:cantSplit/>
          <w:trHeight w:val="680"/>
        </w:trPr>
        <w:tc>
          <w:tcPr>
            <w:tcW w:w="703" w:type="dxa"/>
            <w:shd w:val="clear" w:color="auto" w:fill="auto"/>
            <w:vAlign w:val="center"/>
          </w:tcPr>
          <w:p w14:paraId="71E25A2B"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AA1CB5" w14:textId="0F1101AD"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Detekcja krystalizacji</w:t>
            </w:r>
          </w:p>
        </w:tc>
        <w:tc>
          <w:tcPr>
            <w:tcW w:w="1276" w:type="dxa"/>
            <w:shd w:val="clear" w:color="auto" w:fill="auto"/>
          </w:tcPr>
          <w:p w14:paraId="001C139D" w14:textId="5CB21AB7"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502928EE"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0F4BD9EC" w14:textId="77777777" w:rsidTr="00BA6A7B">
        <w:trPr>
          <w:cantSplit/>
          <w:trHeight w:val="680"/>
        </w:trPr>
        <w:tc>
          <w:tcPr>
            <w:tcW w:w="703" w:type="dxa"/>
            <w:shd w:val="clear" w:color="auto" w:fill="auto"/>
            <w:vAlign w:val="center"/>
          </w:tcPr>
          <w:p w14:paraId="58E9EF62"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915F71" w14:textId="47732C02"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Stelaż ze stali nierdzewnej do minimum 8 worków</w:t>
            </w:r>
          </w:p>
        </w:tc>
        <w:tc>
          <w:tcPr>
            <w:tcW w:w="1276" w:type="dxa"/>
            <w:shd w:val="clear" w:color="auto" w:fill="auto"/>
          </w:tcPr>
          <w:p w14:paraId="6107278C" w14:textId="37B7D29F"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6A851A39"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57CE9DE1" w14:textId="77777777" w:rsidTr="00BA6A7B">
        <w:trPr>
          <w:cantSplit/>
          <w:trHeight w:val="680"/>
        </w:trPr>
        <w:tc>
          <w:tcPr>
            <w:tcW w:w="703" w:type="dxa"/>
            <w:shd w:val="clear" w:color="auto" w:fill="auto"/>
            <w:vAlign w:val="center"/>
          </w:tcPr>
          <w:p w14:paraId="3D9236E2" w14:textId="77777777" w:rsidR="000421AE" w:rsidRPr="000C0860" w:rsidRDefault="000421AE"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5042E9" w14:textId="6B42C312" w:rsidR="000421AE" w:rsidRPr="00BC0C34" w:rsidRDefault="000421AE" w:rsidP="000421AE">
            <w:pPr>
              <w:spacing w:before="120" w:after="120"/>
              <w:ind w:left="87"/>
              <w:rPr>
                <w:rFonts w:ascii="Verdana" w:eastAsiaTheme="minorHAnsi" w:hAnsi="Verdana" w:cs="Calibri"/>
                <w:sz w:val="18"/>
                <w:szCs w:val="18"/>
                <w:lang w:eastAsia="en-US"/>
              </w:rPr>
            </w:pPr>
            <w:r w:rsidRPr="00BC0C34">
              <w:rPr>
                <w:rFonts w:ascii="Verdana" w:eastAsiaTheme="minorHAnsi" w:hAnsi="Verdana" w:cs="Calibri"/>
                <w:sz w:val="18"/>
                <w:szCs w:val="18"/>
                <w:lang w:eastAsia="en-US"/>
              </w:rPr>
              <w:t>Kwalifikacja (IQ/PQ/PQ) instalacyjna, operacyjna i procesowa przeprowadzona na 3 dostarczonych przez Zamawiającego preparatach</w:t>
            </w:r>
          </w:p>
        </w:tc>
        <w:tc>
          <w:tcPr>
            <w:tcW w:w="1276" w:type="dxa"/>
            <w:shd w:val="clear" w:color="auto" w:fill="auto"/>
          </w:tcPr>
          <w:p w14:paraId="7B23B111" w14:textId="2217E612" w:rsidR="000421AE" w:rsidRPr="005D5FE8" w:rsidRDefault="000421AE" w:rsidP="000421AE">
            <w:pPr>
              <w:spacing w:before="60" w:after="60"/>
              <w:jc w:val="center"/>
              <w:rPr>
                <w:rFonts w:ascii="Verdana" w:eastAsia="Calibri" w:hAnsi="Verdana"/>
                <w:sz w:val="18"/>
                <w:szCs w:val="18"/>
                <w:lang w:eastAsia="en-US"/>
              </w:rPr>
            </w:pPr>
            <w:r w:rsidRPr="009A5E4E">
              <w:rPr>
                <w:rFonts w:ascii="Verdana" w:eastAsia="Calibri" w:hAnsi="Verdana"/>
                <w:sz w:val="18"/>
                <w:szCs w:val="18"/>
                <w:lang w:eastAsia="en-US"/>
              </w:rPr>
              <w:t>Tak, podać</w:t>
            </w:r>
          </w:p>
        </w:tc>
        <w:tc>
          <w:tcPr>
            <w:tcW w:w="1856" w:type="dxa"/>
            <w:shd w:val="clear" w:color="auto" w:fill="auto"/>
            <w:vAlign w:val="center"/>
          </w:tcPr>
          <w:p w14:paraId="234CE3DF" w14:textId="77777777" w:rsidR="000421AE" w:rsidRPr="0067347E" w:rsidRDefault="000421AE" w:rsidP="000421AE">
            <w:pPr>
              <w:spacing w:before="60" w:after="60"/>
              <w:rPr>
                <w:rFonts w:ascii="Verdana" w:eastAsia="Calibri" w:hAnsi="Verdana"/>
                <w:bCs/>
                <w:sz w:val="18"/>
                <w:szCs w:val="18"/>
                <w:lang w:eastAsia="en-US"/>
              </w:rPr>
            </w:pPr>
          </w:p>
        </w:tc>
      </w:tr>
      <w:tr w:rsidR="000421AE" w:rsidRPr="0067347E" w14:paraId="5D8EF1DF" w14:textId="77777777" w:rsidTr="00C036FC">
        <w:trPr>
          <w:cantSplit/>
          <w:trHeight w:val="680"/>
        </w:trPr>
        <w:tc>
          <w:tcPr>
            <w:tcW w:w="703" w:type="dxa"/>
            <w:shd w:val="clear" w:color="auto" w:fill="auto"/>
            <w:vAlign w:val="center"/>
          </w:tcPr>
          <w:p w14:paraId="3E941E78" w14:textId="77777777" w:rsidR="000421AE" w:rsidRPr="000421AE" w:rsidRDefault="000421AE" w:rsidP="00B56EBC">
            <w:pPr>
              <w:pStyle w:val="Akapitzlist"/>
              <w:numPr>
                <w:ilvl w:val="0"/>
                <w:numId w:val="109"/>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C185C04" w14:textId="56248256" w:rsidR="000421AE" w:rsidRPr="000421AE" w:rsidRDefault="000421AE" w:rsidP="000421AE">
            <w:pPr>
              <w:spacing w:before="60" w:after="60"/>
              <w:rPr>
                <w:rFonts w:ascii="Verdana" w:eastAsia="Calibri" w:hAnsi="Verdana"/>
                <w:b/>
                <w:bCs/>
                <w:sz w:val="18"/>
                <w:szCs w:val="18"/>
                <w:lang w:eastAsia="en-US"/>
              </w:rPr>
            </w:pPr>
            <w:r w:rsidRPr="000421AE">
              <w:rPr>
                <w:rFonts w:ascii="Verdana" w:eastAsiaTheme="minorHAnsi" w:hAnsi="Verdana" w:cs="Calibri"/>
                <w:b/>
                <w:bCs/>
                <w:sz w:val="18"/>
                <w:szCs w:val="18"/>
                <w:lang w:eastAsia="en-US"/>
              </w:rPr>
              <w:t>Szczegółowa specyfikacja wyposażenia</w:t>
            </w:r>
          </w:p>
        </w:tc>
      </w:tr>
      <w:tr w:rsidR="00DE423C" w:rsidRPr="0067347E" w14:paraId="19F24379" w14:textId="77777777" w:rsidTr="00BA6A7B">
        <w:trPr>
          <w:cantSplit/>
          <w:trHeight w:val="680"/>
        </w:trPr>
        <w:tc>
          <w:tcPr>
            <w:tcW w:w="703" w:type="dxa"/>
            <w:shd w:val="clear" w:color="auto" w:fill="auto"/>
            <w:vAlign w:val="center"/>
          </w:tcPr>
          <w:p w14:paraId="59A6923C" w14:textId="77777777" w:rsidR="00DE423C" w:rsidRPr="000C0860" w:rsidRDefault="00DE423C"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4ECE0" w14:textId="5A70A5BC" w:rsidR="00DE423C" w:rsidRPr="00BC0C34" w:rsidRDefault="00DE423C" w:rsidP="00DE423C">
            <w:pPr>
              <w:spacing w:before="120" w:after="120"/>
              <w:ind w:left="87"/>
              <w:rPr>
                <w:rFonts w:ascii="Verdana" w:eastAsiaTheme="minorHAnsi" w:hAnsi="Verdana" w:cs="Calibri"/>
                <w:sz w:val="18"/>
                <w:szCs w:val="18"/>
                <w:lang w:eastAsia="en-US"/>
              </w:rPr>
            </w:pPr>
            <w:r w:rsidRPr="000421AE">
              <w:rPr>
                <w:rFonts w:ascii="Verdana" w:eastAsiaTheme="minorHAnsi" w:hAnsi="Verdana" w:cs="Calibri"/>
                <w:sz w:val="18"/>
                <w:szCs w:val="18"/>
                <w:lang w:eastAsia="en-US"/>
              </w:rPr>
              <w:t>Zamrażarka winna być sterowana z zewnętrznego komputera klasy PC opartego o</w:t>
            </w:r>
            <w:r>
              <w:rPr>
                <w:rFonts w:ascii="Verdana" w:eastAsiaTheme="minorHAnsi" w:hAnsi="Verdana" w:cs="Calibri"/>
                <w:sz w:val="18"/>
                <w:szCs w:val="18"/>
                <w:lang w:eastAsia="en-US"/>
              </w:rPr>
              <w:t xml:space="preserve"> </w:t>
            </w:r>
            <w:r w:rsidRPr="00DE423C">
              <w:rPr>
                <w:rFonts w:ascii="Verdana" w:eastAsiaTheme="minorHAnsi" w:hAnsi="Verdana" w:cs="Calibri"/>
                <w:sz w:val="18"/>
                <w:szCs w:val="18"/>
                <w:lang w:eastAsia="en-US"/>
              </w:rPr>
              <w:t xml:space="preserve">Windows 10 z zainstalowanym oprogramowaniem Windows, 4G on </w:t>
            </w:r>
            <w:proofErr w:type="spellStart"/>
            <w:r w:rsidRPr="00DE423C">
              <w:rPr>
                <w:rFonts w:ascii="Verdana" w:eastAsiaTheme="minorHAnsi" w:hAnsi="Verdana" w:cs="Calibri"/>
                <w:sz w:val="18"/>
                <w:szCs w:val="18"/>
                <w:lang w:eastAsia="en-US"/>
              </w:rPr>
              <w:t>board</w:t>
            </w:r>
            <w:proofErr w:type="spellEnd"/>
            <w:r w:rsidRPr="00DE423C">
              <w:rPr>
                <w:rFonts w:ascii="Verdana" w:eastAsiaTheme="minorHAnsi" w:hAnsi="Verdana" w:cs="Calibri"/>
                <w:sz w:val="18"/>
                <w:szCs w:val="18"/>
                <w:lang w:eastAsia="en-US"/>
              </w:rPr>
              <w:t>, HD 500 GB</w:t>
            </w:r>
            <w:r>
              <w:rPr>
                <w:rFonts w:ascii="Verdana" w:eastAsiaTheme="minorHAnsi" w:hAnsi="Verdana" w:cs="Calibri"/>
                <w:sz w:val="18"/>
                <w:szCs w:val="18"/>
                <w:lang w:eastAsia="en-US"/>
              </w:rPr>
              <w:br/>
            </w:r>
            <w:r w:rsidRPr="00DE423C">
              <w:rPr>
                <w:rFonts w:ascii="Verdana" w:eastAsiaTheme="minorHAnsi" w:hAnsi="Verdana" w:cs="Calibri"/>
                <w:sz w:val="18"/>
                <w:szCs w:val="18"/>
                <w:lang w:eastAsia="en-US"/>
              </w:rPr>
              <w:t xml:space="preserve">i oprogramowaniem operacyjnym zamrażarki w języku polskim. </w:t>
            </w:r>
            <w:r w:rsidRPr="00702EC0">
              <w:rPr>
                <w:rFonts w:ascii="Verdana" w:eastAsiaTheme="minorHAnsi" w:hAnsi="Verdana" w:cs="Calibri"/>
                <w:sz w:val="18"/>
                <w:szCs w:val="18"/>
                <w:lang w:eastAsia="en-US"/>
              </w:rPr>
              <w:t>Wbudowany ekran dotykowy 21,5”</w:t>
            </w:r>
          </w:p>
        </w:tc>
        <w:tc>
          <w:tcPr>
            <w:tcW w:w="1276" w:type="dxa"/>
            <w:shd w:val="clear" w:color="auto" w:fill="auto"/>
          </w:tcPr>
          <w:p w14:paraId="7D4033F3" w14:textId="5F5E7965" w:rsidR="00DE423C" w:rsidRPr="009A5E4E" w:rsidRDefault="00DE423C" w:rsidP="00DE423C">
            <w:pPr>
              <w:spacing w:before="60" w:after="60"/>
              <w:jc w:val="center"/>
              <w:rPr>
                <w:rFonts w:ascii="Verdana" w:eastAsia="Calibri" w:hAnsi="Verdana"/>
                <w:sz w:val="18"/>
                <w:szCs w:val="18"/>
                <w:lang w:eastAsia="en-US"/>
              </w:rPr>
            </w:pPr>
            <w:r w:rsidRPr="00804002">
              <w:rPr>
                <w:rFonts w:ascii="Verdana" w:eastAsia="Calibri" w:hAnsi="Verdana"/>
                <w:sz w:val="18"/>
                <w:szCs w:val="18"/>
                <w:lang w:eastAsia="en-US"/>
              </w:rPr>
              <w:t>Tak, podać</w:t>
            </w:r>
          </w:p>
        </w:tc>
        <w:tc>
          <w:tcPr>
            <w:tcW w:w="1856" w:type="dxa"/>
            <w:shd w:val="clear" w:color="auto" w:fill="auto"/>
            <w:vAlign w:val="center"/>
          </w:tcPr>
          <w:p w14:paraId="2315E4AB" w14:textId="77777777" w:rsidR="00DE423C" w:rsidRPr="0067347E" w:rsidRDefault="00DE423C" w:rsidP="00DE423C">
            <w:pPr>
              <w:spacing w:before="60" w:after="60"/>
              <w:rPr>
                <w:rFonts w:ascii="Verdana" w:eastAsia="Calibri" w:hAnsi="Verdana"/>
                <w:bCs/>
                <w:sz w:val="18"/>
                <w:szCs w:val="18"/>
                <w:lang w:eastAsia="en-US"/>
              </w:rPr>
            </w:pPr>
          </w:p>
        </w:tc>
      </w:tr>
      <w:tr w:rsidR="00DE423C" w:rsidRPr="0067347E" w14:paraId="443A92D9" w14:textId="77777777" w:rsidTr="00BA6A7B">
        <w:trPr>
          <w:cantSplit/>
          <w:trHeight w:val="680"/>
        </w:trPr>
        <w:tc>
          <w:tcPr>
            <w:tcW w:w="703" w:type="dxa"/>
            <w:shd w:val="clear" w:color="auto" w:fill="auto"/>
            <w:vAlign w:val="center"/>
          </w:tcPr>
          <w:p w14:paraId="3DA6EEF1" w14:textId="77777777" w:rsidR="00DE423C" w:rsidRPr="000C0860" w:rsidRDefault="00DE423C"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297ACD" w14:textId="1480B1EE" w:rsidR="00DE423C" w:rsidRPr="00BC0C34" w:rsidRDefault="00DE423C" w:rsidP="00DE423C">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 xml:space="preserve">W dostawie musi być zestaw gotowych fabrycznych programów do zamrażania i rozmrażania: komórek macierzystych, limfocytów, </w:t>
            </w:r>
            <w:proofErr w:type="spellStart"/>
            <w:r w:rsidRPr="00DE423C">
              <w:rPr>
                <w:rFonts w:ascii="Verdana" w:eastAsiaTheme="minorHAnsi" w:hAnsi="Verdana" w:cs="Calibri"/>
                <w:sz w:val="18"/>
                <w:szCs w:val="18"/>
                <w:lang w:eastAsia="en-US"/>
              </w:rPr>
              <w:t>homograftów</w:t>
            </w:r>
            <w:proofErr w:type="spellEnd"/>
            <w:r w:rsidRPr="00DE423C">
              <w:rPr>
                <w:rFonts w:ascii="Verdana" w:eastAsiaTheme="minorHAnsi" w:hAnsi="Verdana" w:cs="Calibri"/>
                <w:sz w:val="18"/>
                <w:szCs w:val="18"/>
                <w:lang w:eastAsia="en-US"/>
              </w:rPr>
              <w:t xml:space="preserve">, owodni, skóry oraz opatrunków skórnych w wersjach dla dwu i 8 szt. dwuwarstwowych worków 500 ml (w ilości co najmniej 4 różnych)  </w:t>
            </w:r>
          </w:p>
        </w:tc>
        <w:tc>
          <w:tcPr>
            <w:tcW w:w="1276" w:type="dxa"/>
            <w:shd w:val="clear" w:color="auto" w:fill="auto"/>
          </w:tcPr>
          <w:p w14:paraId="7A58EFD9" w14:textId="4663F042" w:rsidR="00DE423C" w:rsidRPr="009A5E4E" w:rsidRDefault="00DE423C" w:rsidP="00DE423C">
            <w:pPr>
              <w:spacing w:before="60" w:after="60"/>
              <w:jc w:val="center"/>
              <w:rPr>
                <w:rFonts w:ascii="Verdana" w:eastAsia="Calibri" w:hAnsi="Verdana"/>
                <w:sz w:val="18"/>
                <w:szCs w:val="18"/>
                <w:lang w:eastAsia="en-US"/>
              </w:rPr>
            </w:pPr>
            <w:r w:rsidRPr="00804002">
              <w:rPr>
                <w:rFonts w:ascii="Verdana" w:eastAsia="Calibri" w:hAnsi="Verdana"/>
                <w:sz w:val="18"/>
                <w:szCs w:val="18"/>
                <w:lang w:eastAsia="en-US"/>
              </w:rPr>
              <w:t>Tak, podać</w:t>
            </w:r>
          </w:p>
        </w:tc>
        <w:tc>
          <w:tcPr>
            <w:tcW w:w="1856" w:type="dxa"/>
            <w:shd w:val="clear" w:color="auto" w:fill="auto"/>
            <w:vAlign w:val="center"/>
          </w:tcPr>
          <w:p w14:paraId="40F64ED2" w14:textId="77777777" w:rsidR="00DE423C" w:rsidRPr="0067347E" w:rsidRDefault="00DE423C" w:rsidP="00DE423C">
            <w:pPr>
              <w:spacing w:before="60" w:after="60"/>
              <w:rPr>
                <w:rFonts w:ascii="Verdana" w:eastAsia="Calibri" w:hAnsi="Verdana"/>
                <w:bCs/>
                <w:sz w:val="18"/>
                <w:szCs w:val="18"/>
                <w:lang w:eastAsia="en-US"/>
              </w:rPr>
            </w:pPr>
          </w:p>
        </w:tc>
      </w:tr>
      <w:tr w:rsidR="00DE423C" w:rsidRPr="0067347E" w14:paraId="2CD5577C" w14:textId="77777777" w:rsidTr="00BA6A7B">
        <w:trPr>
          <w:cantSplit/>
          <w:trHeight w:val="680"/>
        </w:trPr>
        <w:tc>
          <w:tcPr>
            <w:tcW w:w="703" w:type="dxa"/>
            <w:shd w:val="clear" w:color="auto" w:fill="auto"/>
            <w:vAlign w:val="center"/>
          </w:tcPr>
          <w:p w14:paraId="540DA4A3" w14:textId="77777777" w:rsidR="00DE423C" w:rsidRPr="000C0860" w:rsidRDefault="00DE423C"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71F462" w14:textId="78435CB8" w:rsidR="00DE423C" w:rsidRPr="00DE423C" w:rsidRDefault="00DE423C" w:rsidP="00DE423C">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Narzędzia wspomagające możliwość tworzenia własnych programów muszą być na wyposażeniu zamrażarki</w:t>
            </w:r>
          </w:p>
        </w:tc>
        <w:tc>
          <w:tcPr>
            <w:tcW w:w="1276" w:type="dxa"/>
            <w:shd w:val="clear" w:color="auto" w:fill="auto"/>
          </w:tcPr>
          <w:p w14:paraId="70B90E0B" w14:textId="0304E248" w:rsidR="00DE423C" w:rsidRPr="009A5E4E" w:rsidRDefault="00DE423C" w:rsidP="00DE423C">
            <w:pPr>
              <w:spacing w:before="60" w:after="60"/>
              <w:jc w:val="center"/>
              <w:rPr>
                <w:rFonts w:ascii="Verdana" w:eastAsia="Calibri" w:hAnsi="Verdana"/>
                <w:sz w:val="18"/>
                <w:szCs w:val="18"/>
                <w:lang w:eastAsia="en-US"/>
              </w:rPr>
            </w:pPr>
            <w:r w:rsidRPr="00804002">
              <w:rPr>
                <w:rFonts w:ascii="Verdana" w:eastAsia="Calibri" w:hAnsi="Verdana"/>
                <w:sz w:val="18"/>
                <w:szCs w:val="18"/>
                <w:lang w:eastAsia="en-US"/>
              </w:rPr>
              <w:t>Tak, podać</w:t>
            </w:r>
          </w:p>
        </w:tc>
        <w:tc>
          <w:tcPr>
            <w:tcW w:w="1856" w:type="dxa"/>
            <w:shd w:val="clear" w:color="auto" w:fill="auto"/>
            <w:vAlign w:val="center"/>
          </w:tcPr>
          <w:p w14:paraId="065CAFEA" w14:textId="77777777" w:rsidR="00DE423C" w:rsidRPr="0067347E" w:rsidRDefault="00DE423C" w:rsidP="00DE423C">
            <w:pPr>
              <w:spacing w:before="60" w:after="60"/>
              <w:rPr>
                <w:rFonts w:ascii="Verdana" w:eastAsia="Calibri" w:hAnsi="Verdana"/>
                <w:bCs/>
                <w:sz w:val="18"/>
                <w:szCs w:val="18"/>
                <w:lang w:eastAsia="en-US"/>
              </w:rPr>
            </w:pPr>
          </w:p>
        </w:tc>
      </w:tr>
      <w:tr w:rsidR="004D2362" w:rsidRPr="0067347E" w14:paraId="27D6161D" w14:textId="77777777" w:rsidTr="00BA6A7B">
        <w:trPr>
          <w:cantSplit/>
          <w:trHeight w:val="680"/>
        </w:trPr>
        <w:tc>
          <w:tcPr>
            <w:tcW w:w="703" w:type="dxa"/>
            <w:shd w:val="clear" w:color="auto" w:fill="auto"/>
            <w:vAlign w:val="center"/>
          </w:tcPr>
          <w:p w14:paraId="7D6502CC"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29535B" w14:textId="48AB2D66" w:rsidR="004D2362" w:rsidRPr="00DE423C" w:rsidRDefault="004D2362" w:rsidP="004D2362">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Kolorowa wizualizacja krzywych mrożenia i rozmrażania (temperatura i czas): komora, próbka, opcjonalnie dwie dodatkowe termopary, ciśnienie zasilania LN2</w:t>
            </w:r>
          </w:p>
        </w:tc>
        <w:tc>
          <w:tcPr>
            <w:tcW w:w="1276" w:type="dxa"/>
            <w:shd w:val="clear" w:color="auto" w:fill="auto"/>
          </w:tcPr>
          <w:p w14:paraId="776F9EA6" w14:textId="37733914"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10264948"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3A21D9CE" w14:textId="77777777" w:rsidTr="00BA6A7B">
        <w:trPr>
          <w:cantSplit/>
          <w:trHeight w:val="680"/>
        </w:trPr>
        <w:tc>
          <w:tcPr>
            <w:tcW w:w="703" w:type="dxa"/>
            <w:shd w:val="clear" w:color="auto" w:fill="auto"/>
            <w:vAlign w:val="center"/>
          </w:tcPr>
          <w:p w14:paraId="2D8C5856"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25A81E" w14:textId="1CD8B897" w:rsidR="004D2362" w:rsidRPr="00DE423C" w:rsidRDefault="004D2362" w:rsidP="004D2362">
            <w:pPr>
              <w:spacing w:before="120" w:after="120"/>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 xml:space="preserve">Stała kontrola i rejestracja ciśnienia LN2 w komorze podczas procesu zamrażania i rozmrażania oraz sygnał alarmowy spadku ciśnienia </w:t>
            </w:r>
          </w:p>
        </w:tc>
        <w:tc>
          <w:tcPr>
            <w:tcW w:w="1276" w:type="dxa"/>
            <w:shd w:val="clear" w:color="auto" w:fill="auto"/>
          </w:tcPr>
          <w:p w14:paraId="4BAF6EAC" w14:textId="5A6189C2"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2435AC5B"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53E47BFD" w14:textId="77777777" w:rsidTr="00BA6A7B">
        <w:trPr>
          <w:cantSplit/>
          <w:trHeight w:val="680"/>
        </w:trPr>
        <w:tc>
          <w:tcPr>
            <w:tcW w:w="703" w:type="dxa"/>
            <w:shd w:val="clear" w:color="auto" w:fill="auto"/>
            <w:vAlign w:val="center"/>
          </w:tcPr>
          <w:p w14:paraId="4C92A2A4"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765A60" w14:textId="1948B4E7" w:rsidR="004D2362" w:rsidRPr="00DE423C" w:rsidRDefault="004D2362" w:rsidP="004D2362">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 xml:space="preserve">Kolorowa drukarka A4, atramentowa z napełniaczami, duplex, 4800x1000dpi, LAN </w:t>
            </w:r>
            <w:proofErr w:type="spellStart"/>
            <w:r w:rsidRPr="00DE423C">
              <w:rPr>
                <w:rFonts w:ascii="Verdana" w:eastAsiaTheme="minorHAnsi" w:hAnsi="Verdana" w:cs="Calibri"/>
                <w:sz w:val="18"/>
                <w:szCs w:val="18"/>
                <w:lang w:eastAsia="en-US"/>
              </w:rPr>
              <w:t>WiFi</w:t>
            </w:r>
            <w:proofErr w:type="spellEnd"/>
            <w:r w:rsidRPr="00DE423C">
              <w:rPr>
                <w:rFonts w:ascii="Verdana" w:eastAsiaTheme="minorHAnsi" w:hAnsi="Verdana" w:cs="Calibri"/>
                <w:sz w:val="18"/>
                <w:szCs w:val="18"/>
                <w:lang w:eastAsia="en-US"/>
              </w:rPr>
              <w:t xml:space="preserve">, min. 30 </w:t>
            </w:r>
            <w:proofErr w:type="spellStart"/>
            <w:r w:rsidRPr="00DE423C">
              <w:rPr>
                <w:rFonts w:ascii="Verdana" w:eastAsiaTheme="minorHAnsi" w:hAnsi="Verdana" w:cs="Calibri"/>
                <w:sz w:val="18"/>
                <w:szCs w:val="18"/>
                <w:lang w:eastAsia="en-US"/>
              </w:rPr>
              <w:t>str</w:t>
            </w:r>
            <w:proofErr w:type="spellEnd"/>
            <w:r w:rsidRPr="00DE423C">
              <w:rPr>
                <w:rFonts w:ascii="Verdana" w:eastAsiaTheme="minorHAnsi" w:hAnsi="Verdana" w:cs="Calibri"/>
                <w:sz w:val="18"/>
                <w:szCs w:val="18"/>
                <w:lang w:eastAsia="en-US"/>
              </w:rPr>
              <w:t>/mi</w:t>
            </w:r>
            <w:r>
              <w:rPr>
                <w:rFonts w:ascii="Verdana" w:eastAsiaTheme="minorHAnsi" w:hAnsi="Verdana" w:cs="Calibri"/>
                <w:sz w:val="18"/>
                <w:szCs w:val="18"/>
                <w:lang w:eastAsia="en-US"/>
              </w:rPr>
              <w:t>m</w:t>
            </w:r>
          </w:p>
        </w:tc>
        <w:tc>
          <w:tcPr>
            <w:tcW w:w="1276" w:type="dxa"/>
            <w:shd w:val="clear" w:color="auto" w:fill="auto"/>
          </w:tcPr>
          <w:p w14:paraId="4775E4D3" w14:textId="6AEEBAFB"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10D8453A"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163FDD90" w14:textId="77777777" w:rsidTr="00BA6A7B">
        <w:trPr>
          <w:cantSplit/>
          <w:trHeight w:val="680"/>
        </w:trPr>
        <w:tc>
          <w:tcPr>
            <w:tcW w:w="703" w:type="dxa"/>
            <w:shd w:val="clear" w:color="auto" w:fill="auto"/>
            <w:vAlign w:val="center"/>
          </w:tcPr>
          <w:p w14:paraId="747C2B0A"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8C0E93" w14:textId="29898B87" w:rsidR="004D2362" w:rsidRPr="00DE423C" w:rsidRDefault="004D2362" w:rsidP="004D2362">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 xml:space="preserve">Zbiornik zasilający na ciekły azot, pojemność minimum </w:t>
            </w:r>
            <w:r>
              <w:rPr>
                <w:rFonts w:ascii="Verdana" w:eastAsiaTheme="minorHAnsi" w:hAnsi="Verdana" w:cs="Calibri"/>
                <w:sz w:val="18"/>
                <w:szCs w:val="18"/>
                <w:lang w:eastAsia="en-US"/>
              </w:rPr>
              <w:br/>
            </w:r>
            <w:r w:rsidRPr="00DE423C">
              <w:rPr>
                <w:rFonts w:ascii="Verdana" w:eastAsiaTheme="minorHAnsi" w:hAnsi="Verdana" w:cs="Calibri"/>
                <w:sz w:val="18"/>
                <w:szCs w:val="18"/>
                <w:lang w:eastAsia="en-US"/>
              </w:rPr>
              <w:t xml:space="preserve">68 +/- 5 litrów, ciśnieniowy, z automatyczną regulacją ciśnienia </w:t>
            </w:r>
            <w:r>
              <w:rPr>
                <w:rFonts w:ascii="Verdana" w:eastAsiaTheme="minorHAnsi" w:hAnsi="Verdana" w:cs="Calibri"/>
                <w:sz w:val="18"/>
                <w:szCs w:val="18"/>
                <w:lang w:eastAsia="en-US"/>
              </w:rPr>
              <w:br/>
            </w:r>
            <w:r w:rsidRPr="00DE423C">
              <w:rPr>
                <w:rFonts w:ascii="Verdana" w:eastAsiaTheme="minorHAnsi" w:hAnsi="Verdana" w:cs="Calibri"/>
                <w:sz w:val="18"/>
                <w:szCs w:val="18"/>
                <w:lang w:eastAsia="en-US"/>
              </w:rPr>
              <w:t>i wbudowaną pompą cieplną</w:t>
            </w:r>
          </w:p>
        </w:tc>
        <w:tc>
          <w:tcPr>
            <w:tcW w:w="1276" w:type="dxa"/>
            <w:shd w:val="clear" w:color="auto" w:fill="auto"/>
          </w:tcPr>
          <w:p w14:paraId="4A1805A1" w14:textId="6388116A"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169CBE5E"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06CF084B" w14:textId="77777777" w:rsidTr="00BA6A7B">
        <w:trPr>
          <w:cantSplit/>
          <w:trHeight w:val="680"/>
        </w:trPr>
        <w:tc>
          <w:tcPr>
            <w:tcW w:w="703" w:type="dxa"/>
            <w:shd w:val="clear" w:color="auto" w:fill="auto"/>
            <w:vAlign w:val="center"/>
          </w:tcPr>
          <w:p w14:paraId="46349DFA"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041B84" w14:textId="183F05F9" w:rsidR="004D2362" w:rsidRPr="00DE423C" w:rsidRDefault="004D2362" w:rsidP="004D2362">
            <w:pPr>
              <w:spacing w:before="120" w:after="120"/>
              <w:ind w:left="87"/>
              <w:rPr>
                <w:rFonts w:ascii="Verdana" w:eastAsiaTheme="minorHAnsi" w:hAnsi="Verdana" w:cs="Calibri"/>
                <w:sz w:val="18"/>
                <w:szCs w:val="18"/>
                <w:lang w:eastAsia="en-US"/>
              </w:rPr>
            </w:pPr>
            <w:r w:rsidRPr="00DE423C">
              <w:rPr>
                <w:rFonts w:ascii="Verdana" w:eastAsiaTheme="minorHAnsi" w:hAnsi="Verdana" w:cs="Calibri"/>
                <w:sz w:val="18"/>
                <w:szCs w:val="18"/>
                <w:lang w:eastAsia="en-US"/>
              </w:rPr>
              <w:t xml:space="preserve">Zestaw sterylnych worków mrożeniowych (20 szt.) do </w:t>
            </w:r>
            <w:proofErr w:type="spellStart"/>
            <w:r w:rsidRPr="00DE423C">
              <w:rPr>
                <w:rFonts w:ascii="Verdana" w:eastAsiaTheme="minorHAnsi" w:hAnsi="Verdana" w:cs="Calibri"/>
                <w:sz w:val="18"/>
                <w:szCs w:val="18"/>
                <w:lang w:eastAsia="en-US"/>
              </w:rPr>
              <w:t>homograftów</w:t>
            </w:r>
            <w:proofErr w:type="spellEnd"/>
            <w:r w:rsidRPr="00DE423C">
              <w:rPr>
                <w:rFonts w:ascii="Verdana" w:eastAsiaTheme="minorHAnsi" w:hAnsi="Verdana" w:cs="Calibri"/>
                <w:sz w:val="18"/>
                <w:szCs w:val="18"/>
                <w:lang w:eastAsia="en-US"/>
              </w:rPr>
              <w:t xml:space="preserve"> o nast</w:t>
            </w:r>
            <w:r>
              <w:rPr>
                <w:rFonts w:ascii="Verdana" w:eastAsiaTheme="minorHAnsi" w:hAnsi="Verdana" w:cs="Calibri"/>
                <w:sz w:val="18"/>
                <w:szCs w:val="18"/>
                <w:lang w:eastAsia="en-US"/>
              </w:rPr>
              <w:t>ępujących</w:t>
            </w:r>
            <w:r w:rsidRPr="00DE423C">
              <w:rPr>
                <w:rFonts w:ascii="Verdana" w:eastAsiaTheme="minorHAnsi" w:hAnsi="Verdana" w:cs="Calibri"/>
                <w:sz w:val="18"/>
                <w:szCs w:val="18"/>
                <w:lang w:eastAsia="en-US"/>
              </w:rPr>
              <w:t xml:space="preserve"> parametrach:</w:t>
            </w:r>
          </w:p>
          <w:p w14:paraId="10A0724B" w14:textId="3280D9C5" w:rsidR="004D2362" w:rsidRPr="000421AE" w:rsidRDefault="004D2362" w:rsidP="00B56EBC">
            <w:pPr>
              <w:pStyle w:val="Akapitzlist"/>
              <w:numPr>
                <w:ilvl w:val="0"/>
                <w:numId w:val="110"/>
              </w:numPr>
              <w:spacing w:before="120" w:after="120"/>
              <w:ind w:left="369" w:hanging="284"/>
              <w:contextualSpacing w:val="0"/>
              <w:rPr>
                <w:rFonts w:ascii="Verdana" w:eastAsiaTheme="minorHAnsi" w:hAnsi="Verdana" w:cs="Calibri"/>
                <w:sz w:val="18"/>
                <w:szCs w:val="18"/>
                <w:lang w:eastAsia="en-US"/>
              </w:rPr>
            </w:pPr>
            <w:r>
              <w:rPr>
                <w:rFonts w:ascii="Verdana" w:eastAsiaTheme="minorHAnsi" w:hAnsi="Verdana" w:cs="Calibri"/>
                <w:sz w:val="18"/>
                <w:szCs w:val="18"/>
                <w:lang w:eastAsia="en-US"/>
              </w:rPr>
              <w:t>z</w:t>
            </w:r>
            <w:r w:rsidRPr="000421AE">
              <w:rPr>
                <w:rFonts w:ascii="Verdana" w:eastAsiaTheme="minorHAnsi" w:hAnsi="Verdana" w:cs="Calibri"/>
                <w:sz w:val="18"/>
                <w:szCs w:val="18"/>
                <w:lang w:eastAsia="en-US"/>
              </w:rPr>
              <w:t>estaw wykonany z tworzywa EVA</w:t>
            </w:r>
            <w:r>
              <w:rPr>
                <w:rFonts w:ascii="Verdana" w:eastAsiaTheme="minorHAnsi" w:hAnsi="Verdana" w:cs="Calibri"/>
                <w:sz w:val="18"/>
                <w:szCs w:val="18"/>
                <w:lang w:eastAsia="en-US"/>
              </w:rPr>
              <w:t>;</w:t>
            </w:r>
          </w:p>
          <w:p w14:paraId="25495470" w14:textId="6B5D9634" w:rsidR="004D2362" w:rsidRDefault="004D2362" w:rsidP="00B56EBC">
            <w:pPr>
              <w:pStyle w:val="Akapitzlist"/>
              <w:numPr>
                <w:ilvl w:val="0"/>
                <w:numId w:val="110"/>
              </w:numPr>
              <w:spacing w:before="120" w:after="120"/>
              <w:ind w:left="369" w:hanging="284"/>
              <w:contextualSpacing w:val="0"/>
              <w:rPr>
                <w:rFonts w:ascii="Verdana" w:eastAsiaTheme="minorHAnsi" w:hAnsi="Verdana" w:cs="Calibri"/>
                <w:sz w:val="18"/>
                <w:szCs w:val="18"/>
                <w:lang w:eastAsia="en-US"/>
              </w:rPr>
            </w:pPr>
            <w:r w:rsidRPr="000421AE">
              <w:rPr>
                <w:rFonts w:ascii="Verdana" w:eastAsiaTheme="minorHAnsi" w:hAnsi="Verdana" w:cs="Calibri"/>
                <w:sz w:val="18"/>
                <w:szCs w:val="18"/>
                <w:lang w:eastAsia="en-US"/>
              </w:rPr>
              <w:t>pojemnik musi posiadać wolny, niezamknięty brzeg dolny, umożliwiający umieszczenie w nim tkanek lub narządów. Wymiary: 140 x 320 +/- 2 mm</w:t>
            </w:r>
            <w:r>
              <w:rPr>
                <w:rFonts w:ascii="Verdana" w:eastAsiaTheme="minorHAnsi" w:hAnsi="Verdana" w:cs="Calibri"/>
                <w:sz w:val="18"/>
                <w:szCs w:val="18"/>
                <w:lang w:eastAsia="en-US"/>
              </w:rPr>
              <w:t>;</w:t>
            </w:r>
          </w:p>
          <w:p w14:paraId="6B9D6D10" w14:textId="26AF11C4" w:rsidR="004D2362" w:rsidRPr="004D2362" w:rsidRDefault="004D2362" w:rsidP="00B56EBC">
            <w:pPr>
              <w:pStyle w:val="Akapitzlist"/>
              <w:numPr>
                <w:ilvl w:val="0"/>
                <w:numId w:val="110"/>
              </w:numPr>
              <w:spacing w:before="120" w:after="120"/>
              <w:ind w:left="369" w:hanging="284"/>
              <w:contextualSpacing w:val="0"/>
              <w:rPr>
                <w:rFonts w:ascii="Verdana" w:eastAsiaTheme="minorHAnsi" w:hAnsi="Verdana" w:cs="Calibri"/>
                <w:sz w:val="18"/>
                <w:szCs w:val="18"/>
                <w:lang w:eastAsia="en-US"/>
              </w:rPr>
            </w:pPr>
            <w:r>
              <w:rPr>
                <w:rFonts w:ascii="Verdana" w:eastAsiaTheme="minorHAnsi" w:hAnsi="Verdana" w:cs="Calibri"/>
                <w:sz w:val="18"/>
                <w:szCs w:val="18"/>
                <w:lang w:eastAsia="en-US"/>
              </w:rPr>
              <w:t>k</w:t>
            </w:r>
            <w:r w:rsidRPr="000421AE">
              <w:rPr>
                <w:rFonts w:ascii="Verdana" w:eastAsiaTheme="minorHAnsi" w:hAnsi="Verdana" w:cs="Calibri"/>
                <w:sz w:val="18"/>
                <w:szCs w:val="18"/>
                <w:lang w:eastAsia="en-US"/>
              </w:rPr>
              <w:t>ażdy pojemnik musi znajdować się w indywidualnym opakowaniu ochronnym</w:t>
            </w:r>
          </w:p>
        </w:tc>
        <w:tc>
          <w:tcPr>
            <w:tcW w:w="1276" w:type="dxa"/>
            <w:shd w:val="clear" w:color="auto" w:fill="auto"/>
          </w:tcPr>
          <w:p w14:paraId="116DF893" w14:textId="7610EE70"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42E5D952"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2E26BCF6" w14:textId="77777777" w:rsidTr="00BA6A7B">
        <w:trPr>
          <w:cantSplit/>
          <w:trHeight w:val="680"/>
        </w:trPr>
        <w:tc>
          <w:tcPr>
            <w:tcW w:w="703" w:type="dxa"/>
            <w:shd w:val="clear" w:color="auto" w:fill="auto"/>
            <w:vAlign w:val="center"/>
          </w:tcPr>
          <w:p w14:paraId="507CB45D"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202C93" w14:textId="230FF84F" w:rsidR="004D2362" w:rsidRPr="00DE423C" w:rsidRDefault="004D2362" w:rsidP="004D2362">
            <w:pPr>
              <w:spacing w:before="120" w:after="120"/>
              <w:ind w:left="87"/>
              <w:rPr>
                <w:rFonts w:ascii="Verdana" w:eastAsiaTheme="minorHAnsi" w:hAnsi="Verdana" w:cs="Calibri"/>
                <w:sz w:val="18"/>
                <w:szCs w:val="18"/>
                <w:lang w:eastAsia="en-US"/>
              </w:rPr>
            </w:pPr>
            <w:r w:rsidRPr="004D2362">
              <w:rPr>
                <w:rFonts w:ascii="Verdana" w:eastAsiaTheme="minorHAnsi" w:hAnsi="Verdana" w:cs="Calibri"/>
                <w:sz w:val="18"/>
                <w:szCs w:val="18"/>
                <w:lang w:eastAsia="en-US"/>
              </w:rPr>
              <w:t>Wejście do programu zabezpieczone hasłem</w:t>
            </w:r>
          </w:p>
        </w:tc>
        <w:tc>
          <w:tcPr>
            <w:tcW w:w="1276" w:type="dxa"/>
            <w:shd w:val="clear" w:color="auto" w:fill="auto"/>
          </w:tcPr>
          <w:p w14:paraId="7C5AE69B" w14:textId="02984437"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464DB508"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7338F1A6" w14:textId="77777777" w:rsidTr="00BA6A7B">
        <w:trPr>
          <w:cantSplit/>
          <w:trHeight w:val="680"/>
        </w:trPr>
        <w:tc>
          <w:tcPr>
            <w:tcW w:w="703" w:type="dxa"/>
            <w:shd w:val="clear" w:color="auto" w:fill="auto"/>
            <w:vAlign w:val="center"/>
          </w:tcPr>
          <w:p w14:paraId="5A6A04CB"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46C7AC" w14:textId="5EA794C8" w:rsidR="004D2362" w:rsidRPr="00DE423C" w:rsidRDefault="004D2362" w:rsidP="004D2362">
            <w:pPr>
              <w:spacing w:before="120" w:after="120"/>
              <w:ind w:left="87"/>
              <w:rPr>
                <w:rFonts w:ascii="Verdana" w:eastAsiaTheme="minorHAnsi" w:hAnsi="Verdana" w:cs="Calibri"/>
                <w:sz w:val="18"/>
                <w:szCs w:val="18"/>
                <w:lang w:eastAsia="en-US"/>
              </w:rPr>
            </w:pPr>
            <w:r w:rsidRPr="004D2362">
              <w:rPr>
                <w:rFonts w:ascii="Verdana" w:eastAsiaTheme="minorHAnsi" w:hAnsi="Verdana" w:cs="Calibri"/>
                <w:sz w:val="18"/>
                <w:szCs w:val="18"/>
                <w:lang w:eastAsia="en-US"/>
              </w:rPr>
              <w:t xml:space="preserve">Podział na użytkowników z możliwością nadania różnych praw </w:t>
            </w:r>
            <w:r>
              <w:rPr>
                <w:rFonts w:ascii="Verdana" w:eastAsiaTheme="minorHAnsi" w:hAnsi="Verdana" w:cs="Calibri"/>
                <w:sz w:val="18"/>
                <w:szCs w:val="18"/>
                <w:lang w:eastAsia="en-US"/>
              </w:rPr>
              <w:br/>
            </w:r>
            <w:r w:rsidRPr="004D2362">
              <w:rPr>
                <w:rFonts w:ascii="Verdana" w:eastAsiaTheme="minorHAnsi" w:hAnsi="Verdana" w:cs="Calibri"/>
                <w:sz w:val="18"/>
                <w:szCs w:val="18"/>
                <w:lang w:eastAsia="en-US"/>
              </w:rPr>
              <w:t>w zależności od stopnia zaawansowania</w:t>
            </w:r>
          </w:p>
        </w:tc>
        <w:tc>
          <w:tcPr>
            <w:tcW w:w="1276" w:type="dxa"/>
            <w:shd w:val="clear" w:color="auto" w:fill="auto"/>
          </w:tcPr>
          <w:p w14:paraId="2666E8DA" w14:textId="267D9978"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54FFC517"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67DA66AD" w14:textId="77777777" w:rsidTr="00BA6A7B">
        <w:trPr>
          <w:cantSplit/>
          <w:trHeight w:val="680"/>
        </w:trPr>
        <w:tc>
          <w:tcPr>
            <w:tcW w:w="703" w:type="dxa"/>
            <w:shd w:val="clear" w:color="auto" w:fill="auto"/>
            <w:vAlign w:val="center"/>
          </w:tcPr>
          <w:p w14:paraId="2B3F098C"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5E08EA" w14:textId="1D7D7255" w:rsidR="004D2362" w:rsidRPr="004D2362" w:rsidRDefault="004D2362" w:rsidP="004D2362">
            <w:pPr>
              <w:spacing w:before="120" w:after="120"/>
              <w:ind w:left="87"/>
              <w:rPr>
                <w:rFonts w:ascii="Verdana" w:eastAsiaTheme="minorHAnsi" w:hAnsi="Verdana" w:cs="Calibri"/>
                <w:sz w:val="18"/>
                <w:szCs w:val="18"/>
                <w:lang w:eastAsia="en-US"/>
              </w:rPr>
            </w:pPr>
            <w:r w:rsidRPr="004D2362">
              <w:rPr>
                <w:rFonts w:ascii="Verdana" w:eastAsiaTheme="minorHAnsi" w:hAnsi="Verdana" w:cs="Calibri"/>
                <w:sz w:val="18"/>
                <w:szCs w:val="18"/>
                <w:lang w:eastAsia="en-US"/>
              </w:rPr>
              <w:t xml:space="preserve">Oferowana zamrażarka musi być kompatybilna sprzętowo </w:t>
            </w:r>
            <w:r>
              <w:rPr>
                <w:rFonts w:ascii="Verdana" w:eastAsiaTheme="minorHAnsi" w:hAnsi="Verdana" w:cs="Calibri"/>
                <w:sz w:val="18"/>
                <w:szCs w:val="18"/>
                <w:lang w:eastAsia="en-US"/>
              </w:rPr>
              <w:br/>
            </w:r>
            <w:r w:rsidRPr="004D2362">
              <w:rPr>
                <w:rFonts w:ascii="Verdana" w:eastAsiaTheme="minorHAnsi" w:hAnsi="Verdana" w:cs="Calibri"/>
                <w:sz w:val="18"/>
                <w:szCs w:val="18"/>
                <w:lang w:eastAsia="en-US"/>
              </w:rPr>
              <w:t xml:space="preserve">i software`owo z istniejącym systemem bankowania tkanek </w:t>
            </w:r>
            <w:r>
              <w:rPr>
                <w:rFonts w:ascii="Verdana" w:eastAsiaTheme="minorHAnsi" w:hAnsi="Verdana" w:cs="Calibri"/>
                <w:sz w:val="18"/>
                <w:szCs w:val="18"/>
                <w:lang w:eastAsia="en-US"/>
              </w:rPr>
              <w:br/>
            </w:r>
            <w:r w:rsidRPr="004D2362">
              <w:rPr>
                <w:rFonts w:ascii="Verdana" w:eastAsiaTheme="minorHAnsi" w:hAnsi="Verdana" w:cs="Calibri"/>
                <w:sz w:val="18"/>
                <w:szCs w:val="18"/>
                <w:lang w:eastAsia="en-US"/>
              </w:rPr>
              <w:t xml:space="preserve">i zasilania ciekłym azotem, zwłaszcza z oprogramowaniem </w:t>
            </w:r>
            <w:proofErr w:type="spellStart"/>
            <w:r w:rsidRPr="004D2362">
              <w:rPr>
                <w:rFonts w:ascii="Verdana" w:eastAsiaTheme="minorHAnsi" w:hAnsi="Verdana" w:cs="Calibri"/>
                <w:sz w:val="18"/>
                <w:szCs w:val="18"/>
                <w:lang w:eastAsia="en-US"/>
              </w:rPr>
              <w:t>CryoData</w:t>
            </w:r>
            <w:proofErr w:type="spellEnd"/>
            <w:r w:rsidRPr="004D2362">
              <w:rPr>
                <w:rFonts w:ascii="Verdana" w:eastAsiaTheme="minorHAnsi" w:hAnsi="Verdana" w:cs="Calibri"/>
                <w:sz w:val="18"/>
                <w:szCs w:val="18"/>
                <w:lang w:eastAsia="en-US"/>
              </w:rPr>
              <w:t xml:space="preserve"> Base Monitor</w:t>
            </w:r>
          </w:p>
        </w:tc>
        <w:tc>
          <w:tcPr>
            <w:tcW w:w="1276" w:type="dxa"/>
            <w:shd w:val="clear" w:color="auto" w:fill="auto"/>
          </w:tcPr>
          <w:p w14:paraId="2E88D6AB" w14:textId="3B755FDF"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52A039E8" w14:textId="77777777" w:rsidR="004D2362" w:rsidRPr="0067347E" w:rsidRDefault="004D2362" w:rsidP="004D2362">
            <w:pPr>
              <w:spacing w:before="60" w:after="60"/>
              <w:rPr>
                <w:rFonts w:ascii="Verdana" w:eastAsia="Calibri" w:hAnsi="Verdana"/>
                <w:bCs/>
                <w:sz w:val="18"/>
                <w:szCs w:val="18"/>
                <w:lang w:eastAsia="en-US"/>
              </w:rPr>
            </w:pPr>
          </w:p>
        </w:tc>
      </w:tr>
      <w:tr w:rsidR="004D2362" w:rsidRPr="0067347E" w14:paraId="120C8AF4" w14:textId="77777777" w:rsidTr="00BA6A7B">
        <w:trPr>
          <w:cantSplit/>
          <w:trHeight w:val="680"/>
        </w:trPr>
        <w:tc>
          <w:tcPr>
            <w:tcW w:w="703" w:type="dxa"/>
            <w:shd w:val="clear" w:color="auto" w:fill="auto"/>
            <w:vAlign w:val="center"/>
          </w:tcPr>
          <w:p w14:paraId="3BD82828" w14:textId="77777777" w:rsidR="004D2362" w:rsidRPr="000C0860" w:rsidRDefault="004D2362" w:rsidP="00E52535">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89684F" w14:textId="6644010D" w:rsidR="004D2362" w:rsidRPr="004D2362" w:rsidRDefault="004D2362" w:rsidP="004D2362">
            <w:pPr>
              <w:spacing w:before="120" w:after="120"/>
              <w:ind w:left="87"/>
              <w:rPr>
                <w:rFonts w:ascii="Verdana" w:eastAsiaTheme="minorHAnsi" w:hAnsi="Verdana" w:cs="Calibri"/>
                <w:sz w:val="18"/>
                <w:szCs w:val="18"/>
                <w:lang w:eastAsia="en-US"/>
              </w:rPr>
            </w:pPr>
            <w:r w:rsidRPr="004D2362">
              <w:rPr>
                <w:rFonts w:ascii="Verdana" w:eastAsiaTheme="minorHAnsi" w:hAnsi="Verdana" w:cs="Calibri"/>
                <w:sz w:val="18"/>
                <w:szCs w:val="18"/>
                <w:lang w:eastAsia="en-US"/>
              </w:rPr>
              <w:t xml:space="preserve">Wymagana przeżywalność zamrożonych i rozmrożonych tkanek </w:t>
            </w:r>
            <w:proofErr w:type="spellStart"/>
            <w:r w:rsidRPr="004D2362">
              <w:rPr>
                <w:rFonts w:ascii="Verdana" w:eastAsiaTheme="minorHAnsi" w:hAnsi="Verdana" w:cs="Calibri"/>
                <w:sz w:val="18"/>
                <w:szCs w:val="18"/>
                <w:lang w:eastAsia="en-US"/>
              </w:rPr>
              <w:t>homograftów</w:t>
            </w:r>
            <w:proofErr w:type="spellEnd"/>
            <w:r w:rsidRPr="004D2362">
              <w:rPr>
                <w:rFonts w:ascii="Verdana" w:eastAsiaTheme="minorHAnsi" w:hAnsi="Verdana" w:cs="Calibri"/>
                <w:sz w:val="18"/>
                <w:szCs w:val="18"/>
                <w:lang w:eastAsia="en-US"/>
              </w:rPr>
              <w:t xml:space="preserve"> przy użyciu dostarczonych worków: minimum 98%</w:t>
            </w:r>
          </w:p>
        </w:tc>
        <w:tc>
          <w:tcPr>
            <w:tcW w:w="1276" w:type="dxa"/>
            <w:shd w:val="clear" w:color="auto" w:fill="auto"/>
          </w:tcPr>
          <w:p w14:paraId="2873A07A" w14:textId="20EBBF3C" w:rsidR="004D2362" w:rsidRPr="009A5E4E" w:rsidRDefault="004D2362" w:rsidP="004D2362">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76E032DF" w14:textId="77777777" w:rsidR="004D2362" w:rsidRPr="0067347E" w:rsidRDefault="004D2362" w:rsidP="004D2362">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83CFC84" w:rsidR="00495251" w:rsidRPr="00022CAC" w:rsidRDefault="00495251" w:rsidP="00495251">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Pr="00495251">
        <w:rPr>
          <w:rFonts w:ascii="Verdana" w:hAnsi="Verdana"/>
          <w:color w:val="000000"/>
          <w:sz w:val="20"/>
          <w:szCs w:val="20"/>
        </w:rPr>
        <w:t>Zestaw</w:t>
      </w:r>
      <w:r w:rsidRPr="00495251">
        <w:rPr>
          <w:rFonts w:ascii="Verdana" w:hAnsi="Verdana"/>
          <w:color w:val="000000"/>
          <w:sz w:val="18"/>
          <w:szCs w:val="18"/>
        </w:rPr>
        <w:t xml:space="preserve"> </w:t>
      </w:r>
      <w:r w:rsidRPr="00C056EB">
        <w:rPr>
          <w:rFonts w:ascii="Verdana" w:hAnsi="Verdana"/>
          <w:color w:val="000000"/>
          <w:sz w:val="18"/>
          <w:szCs w:val="18"/>
        </w:rPr>
        <w:t xml:space="preserve">do analizy białek na potrzeby Katedry i Zakładu Biologii Molekularnej </w:t>
      </w:r>
      <w:r>
        <w:rPr>
          <w:rFonts w:ascii="Verdana" w:hAnsi="Verdana"/>
          <w:color w:val="000000"/>
          <w:sz w:val="18"/>
          <w:szCs w:val="18"/>
        </w:rPr>
        <w:br/>
      </w:r>
      <w:r w:rsidRPr="00C056EB">
        <w:rPr>
          <w:rFonts w:ascii="Verdana" w:hAnsi="Verdana"/>
          <w:color w:val="000000"/>
          <w:sz w:val="18"/>
          <w:szCs w:val="18"/>
        </w:rPr>
        <w:t>i Komórkowej</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495251">
      <w:pPr>
        <w:pStyle w:val="Akapitzlist"/>
        <w:numPr>
          <w:ilvl w:val="0"/>
          <w:numId w:val="99"/>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8A24F5">
        <w:trPr>
          <w:cantSplit/>
          <w:trHeight w:hRule="exact" w:val="1343"/>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8A24F5">
            <w:pPr>
              <w:pStyle w:val="Akapitzlist"/>
              <w:numPr>
                <w:ilvl w:val="0"/>
                <w:numId w:val="98"/>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2F49F16" w14:textId="77777777" w:rsidR="00495251" w:rsidRPr="00022CAC" w:rsidRDefault="00495251" w:rsidP="008A24F5">
            <w:pPr>
              <w:ind w:right="44"/>
              <w:rPr>
                <w:rFonts w:ascii="Verdana" w:hAnsi="Verdana" w:cs="Arial"/>
                <w:b/>
                <w:bCs/>
                <w:i/>
                <w:iCs/>
                <w:sz w:val="16"/>
                <w:szCs w:val="16"/>
              </w:rPr>
            </w:pPr>
            <w:r w:rsidRPr="00C056EB">
              <w:rPr>
                <w:rFonts w:ascii="Century Gothic" w:hAnsi="Century Gothic" w:cs="Arial"/>
                <w:iCs/>
                <w:sz w:val="18"/>
                <w:szCs w:val="18"/>
              </w:rPr>
              <w:t xml:space="preserve">Zestaw do analizy białek na potrzeby Katedry i Zakładu Biologii Molekularnej </w:t>
            </w:r>
            <w:r>
              <w:rPr>
                <w:rFonts w:ascii="Century Gothic" w:hAnsi="Century Gothic" w:cs="Arial"/>
                <w:iCs/>
                <w:sz w:val="18"/>
                <w:szCs w:val="18"/>
              </w:rPr>
              <w:br/>
            </w:r>
            <w:r w:rsidRPr="00C056EB">
              <w:rPr>
                <w:rFonts w:ascii="Century Gothic" w:hAnsi="Century Gothic" w:cs="Arial"/>
                <w:iCs/>
                <w:sz w:val="18"/>
                <w:szCs w:val="18"/>
              </w:rPr>
              <w:t>i Komórkowej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7D87C28A" w14:textId="77777777" w:rsidR="00495251" w:rsidRPr="00022CAC" w:rsidRDefault="00495251" w:rsidP="008A24F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8A24F5">
            <w:pPr>
              <w:pStyle w:val="Akapitzlist"/>
              <w:numPr>
                <w:ilvl w:val="0"/>
                <w:numId w:val="98"/>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8A24F5">
            <w:pPr>
              <w:pStyle w:val="Akapitzlist"/>
              <w:numPr>
                <w:ilvl w:val="0"/>
                <w:numId w:val="98"/>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77777777" w:rsidR="00495251" w:rsidRDefault="00495251" w:rsidP="008A24F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4</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F95E4EC" w14:textId="77777777" w:rsidR="00495251" w:rsidRPr="00ED546E"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A24F5">
        <w:trPr>
          <w:cantSplit/>
          <w:trHeight w:hRule="exact" w:val="1419"/>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8A24F5">
            <w:pPr>
              <w:pStyle w:val="Akapitzlist"/>
              <w:numPr>
                <w:ilvl w:val="0"/>
                <w:numId w:val="98"/>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77777777" w:rsidR="00495251" w:rsidRDefault="00495251" w:rsidP="008A24F5">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7C690BA4" w14:textId="77777777" w:rsidR="00495251" w:rsidRPr="00830E92" w:rsidRDefault="00495251" w:rsidP="008A24F5">
            <w:pPr>
              <w:ind w:right="44"/>
              <w:rPr>
                <w:rFonts w:ascii="Verdana" w:hAnsi="Verdana" w:cs="Arial"/>
                <w:b/>
                <w:bCs/>
                <w:i/>
                <w:iCs/>
                <w:sz w:val="16"/>
                <w:szCs w:val="16"/>
              </w:rPr>
            </w:pPr>
            <w:r w:rsidRPr="00830E92">
              <w:rPr>
                <w:rFonts w:ascii="Verdana" w:hAnsi="Verdana"/>
                <w:i/>
                <w:iCs/>
                <w:sz w:val="16"/>
                <w:szCs w:val="16"/>
              </w:rPr>
              <w:t xml:space="preserve">dot. pkt I </w:t>
            </w:r>
            <w:proofErr w:type="spellStart"/>
            <w:r w:rsidRPr="00830E92">
              <w:rPr>
                <w:rFonts w:ascii="Verdana" w:hAnsi="Verdana"/>
                <w:i/>
                <w:iCs/>
                <w:sz w:val="16"/>
                <w:szCs w:val="16"/>
              </w:rPr>
              <w:t>i</w:t>
            </w:r>
            <w:proofErr w:type="spellEnd"/>
            <w:r w:rsidRPr="00830E92">
              <w:rPr>
                <w:rFonts w:ascii="Verdana" w:hAnsi="Verdana"/>
                <w:i/>
                <w:iCs/>
                <w:sz w:val="16"/>
                <w:szCs w:val="16"/>
              </w:rPr>
              <w:t xml:space="preserve"> II </w:t>
            </w:r>
            <w:r w:rsidRPr="00830E92">
              <w:rPr>
                <w:rFonts w:ascii="Verdana" w:hAnsi="Verdana" w:cs="Arial"/>
                <w:bCs/>
                <w:i/>
                <w:iCs/>
                <w:sz w:val="16"/>
                <w:szCs w:val="16"/>
              </w:rPr>
              <w:t xml:space="preserve">Arkusza informacji technicznej, stanowiącego załącznik nr 2 do </w:t>
            </w:r>
            <w:proofErr w:type="spellStart"/>
            <w:r w:rsidRPr="00830E92">
              <w:rPr>
                <w:rFonts w:ascii="Verdana" w:hAnsi="Verdana" w:cs="Arial"/>
                <w:bCs/>
                <w:i/>
                <w:iCs/>
                <w:sz w:val="16"/>
                <w:szCs w:val="16"/>
              </w:rPr>
              <w:t>Siwz</w:t>
            </w:r>
            <w:proofErr w:type="spellEnd"/>
            <w:r w:rsidRPr="00830E92">
              <w:rPr>
                <w:rFonts w:ascii="Verdana" w:hAnsi="Verdana" w:cs="Arial"/>
                <w:bCs/>
                <w:i/>
                <w:iCs/>
                <w:sz w:val="16"/>
                <w:szCs w:val="16"/>
              </w:rPr>
              <w:t>)</w:t>
            </w:r>
          </w:p>
          <w:p w14:paraId="64F07C26" w14:textId="77777777" w:rsidR="00495251" w:rsidRPr="00022CAC" w:rsidRDefault="00495251" w:rsidP="008A24F5">
            <w:pPr>
              <w:keepNext/>
              <w:tabs>
                <w:tab w:val="left" w:pos="72"/>
                <w:tab w:val="left" w:pos="9072"/>
              </w:tabs>
              <w:snapToGrid w:val="0"/>
              <w:spacing w:before="120" w:after="120"/>
              <w:outlineLvl w:val="2"/>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495251">
      <w:pPr>
        <w:pStyle w:val="Akapitzlist"/>
        <w:numPr>
          <w:ilvl w:val="0"/>
          <w:numId w:val="100"/>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495251">
      <w:pPr>
        <w:pStyle w:val="Akapitzlist"/>
        <w:numPr>
          <w:ilvl w:val="0"/>
          <w:numId w:val="100"/>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495251">
      <w:pPr>
        <w:pStyle w:val="Akapitzlist"/>
        <w:numPr>
          <w:ilvl w:val="0"/>
          <w:numId w:val="100"/>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495251">
      <w:pPr>
        <w:pStyle w:val="Akapitzlist"/>
        <w:numPr>
          <w:ilvl w:val="0"/>
          <w:numId w:val="100"/>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495251">
      <w:pPr>
        <w:pStyle w:val="Akapitzlist"/>
        <w:numPr>
          <w:ilvl w:val="0"/>
          <w:numId w:val="100"/>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495251">
      <w:pPr>
        <w:pStyle w:val="Akapitzlist"/>
        <w:numPr>
          <w:ilvl w:val="0"/>
          <w:numId w:val="100"/>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495251">
      <w:pPr>
        <w:pStyle w:val="Akapitzlist"/>
        <w:numPr>
          <w:ilvl w:val="0"/>
          <w:numId w:val="100"/>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495251">
      <w:pPr>
        <w:pStyle w:val="Akapitzlist"/>
        <w:numPr>
          <w:ilvl w:val="0"/>
          <w:numId w:val="101"/>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495251">
      <w:pPr>
        <w:pStyle w:val="Akapitzlist"/>
        <w:numPr>
          <w:ilvl w:val="0"/>
          <w:numId w:val="101"/>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495251">
      <w:pPr>
        <w:pStyle w:val="Akapitzlist"/>
        <w:numPr>
          <w:ilvl w:val="0"/>
          <w:numId w:val="101"/>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495251">
      <w:pPr>
        <w:pStyle w:val="Akapitzlist"/>
        <w:numPr>
          <w:ilvl w:val="0"/>
          <w:numId w:val="101"/>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495251">
      <w:pPr>
        <w:pStyle w:val="Akapitzlist"/>
        <w:numPr>
          <w:ilvl w:val="0"/>
          <w:numId w:val="100"/>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5DC58B4" w14:textId="77777777" w:rsidR="00495251" w:rsidRPr="00022CAC" w:rsidRDefault="00495251" w:rsidP="00403C62">
      <w:pPr>
        <w:tabs>
          <w:tab w:val="left" w:pos="284"/>
        </w:tabs>
        <w:spacing w:after="120" w:line="240" w:lineRule="exact"/>
        <w:ind w:left="851" w:hanging="851"/>
        <w:jc w:val="both"/>
        <w:rPr>
          <w:rFonts w:ascii="Verdana" w:hAnsi="Verdana"/>
          <w:b/>
          <w:bCs/>
          <w:color w:val="000000"/>
          <w:sz w:val="18"/>
          <w:szCs w:val="18"/>
        </w:rPr>
      </w:pP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77777777" w:rsidR="00BF13C2" w:rsidRDefault="00BF13C2" w:rsidP="006E5BBE">
      <w:pPr>
        <w:spacing w:line="240" w:lineRule="exact"/>
        <w:jc w:val="center"/>
        <w:rPr>
          <w:rFonts w:ascii="Verdana" w:eastAsia="Calibri" w:hAnsi="Verdana"/>
          <w:b/>
          <w:noProof/>
          <w:lang w:val="cs-CZ"/>
        </w:rPr>
      </w:pP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1A0426E5" w14:textId="38A8CF75" w:rsidR="00495251" w:rsidRDefault="00495251" w:rsidP="00495251">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2</w:t>
      </w:r>
    </w:p>
    <w:p w14:paraId="2C54CEEC" w14:textId="77777777" w:rsidR="00495251" w:rsidRDefault="00495251" w:rsidP="00495251">
      <w:pPr>
        <w:tabs>
          <w:tab w:val="left" w:pos="1369"/>
          <w:tab w:val="left" w:pos="2055"/>
        </w:tabs>
        <w:spacing w:after="120" w:line="240" w:lineRule="exact"/>
        <w:jc w:val="both"/>
        <w:rPr>
          <w:rFonts w:ascii="Verdana" w:hAnsi="Verdana"/>
          <w:noProof/>
          <w:sz w:val="18"/>
          <w:szCs w:val="18"/>
        </w:rPr>
      </w:pPr>
      <w:r w:rsidRPr="00C056EB">
        <w:rPr>
          <w:rFonts w:ascii="Century Gothic" w:hAnsi="Century Gothic" w:cs="Arial"/>
          <w:bCs/>
          <w:sz w:val="20"/>
          <w:szCs w:val="20"/>
        </w:rPr>
        <w:t>Zestaw do analizy białek na potrzeby Katedry i Zakładu Biologii Molekularnej i Komórkowej</w:t>
      </w:r>
    </w:p>
    <w:p w14:paraId="4C930242" w14:textId="77777777" w:rsidR="00495251" w:rsidRDefault="00495251" w:rsidP="00495251">
      <w:pPr>
        <w:tabs>
          <w:tab w:val="left" w:pos="1369"/>
          <w:tab w:val="left" w:pos="2055"/>
        </w:tabs>
        <w:spacing w:after="120" w:line="240" w:lineRule="exact"/>
        <w:jc w:val="both"/>
        <w:rPr>
          <w:rFonts w:ascii="Verdana" w:hAnsi="Verdana"/>
          <w:noProof/>
          <w:sz w:val="18"/>
          <w:szCs w:val="18"/>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95251" w:rsidRPr="0067347E" w14:paraId="24B13613" w14:textId="77777777" w:rsidTr="008A24F5">
        <w:trPr>
          <w:cantSplit/>
          <w:trHeight w:val="680"/>
        </w:trPr>
        <w:tc>
          <w:tcPr>
            <w:tcW w:w="703" w:type="dxa"/>
            <w:shd w:val="clear" w:color="auto" w:fill="auto"/>
            <w:vAlign w:val="center"/>
          </w:tcPr>
          <w:p w14:paraId="16CB0D7D" w14:textId="77777777" w:rsidR="00495251" w:rsidRPr="007B0932" w:rsidRDefault="00495251" w:rsidP="008A24F5">
            <w:pPr>
              <w:spacing w:before="60" w:after="60" w:line="259" w:lineRule="auto"/>
              <w:ind w:left="360"/>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06D140D7" w14:textId="77777777" w:rsidR="00495251" w:rsidRPr="00BF174F" w:rsidRDefault="00495251" w:rsidP="008A24F5">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495251" w:rsidRPr="0067347E" w14:paraId="2D3A59E6" w14:textId="77777777" w:rsidTr="008A24F5">
        <w:trPr>
          <w:cantSplit/>
          <w:trHeight w:val="680"/>
        </w:trPr>
        <w:tc>
          <w:tcPr>
            <w:tcW w:w="703" w:type="dxa"/>
            <w:shd w:val="clear" w:color="auto" w:fill="auto"/>
            <w:vAlign w:val="center"/>
          </w:tcPr>
          <w:p w14:paraId="3D7432B2" w14:textId="77777777" w:rsidR="00495251" w:rsidRPr="0070638E" w:rsidRDefault="00495251" w:rsidP="008A24F5">
            <w:pPr>
              <w:pStyle w:val="Akapitzlist"/>
              <w:numPr>
                <w:ilvl w:val="0"/>
                <w:numId w:val="105"/>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DC9AE8E" w14:textId="77777777" w:rsidR="00495251" w:rsidRPr="0070638E" w:rsidRDefault="00495251" w:rsidP="008A24F5">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sidRPr="0070638E">
              <w:rPr>
                <w:rFonts w:ascii="Verdana" w:eastAsiaTheme="minorHAnsi" w:hAnsi="Verdana" w:cs="Calibri"/>
                <w:b/>
                <w:bCs/>
                <w:sz w:val="18"/>
                <w:szCs w:val="18"/>
                <w:lang w:eastAsia="en-US"/>
              </w:rPr>
              <w:t>Moduł do turbo transferu</w:t>
            </w:r>
          </w:p>
        </w:tc>
      </w:tr>
      <w:tr w:rsidR="00495251" w:rsidRPr="0067347E" w14:paraId="112250E2" w14:textId="77777777" w:rsidTr="008A24F5">
        <w:trPr>
          <w:cantSplit/>
          <w:trHeight w:val="680"/>
        </w:trPr>
        <w:tc>
          <w:tcPr>
            <w:tcW w:w="703" w:type="dxa"/>
            <w:shd w:val="clear" w:color="auto" w:fill="auto"/>
            <w:vAlign w:val="center"/>
          </w:tcPr>
          <w:p w14:paraId="32979E01"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9550D8" w14:textId="77777777" w:rsidR="00495251"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Moduł do turbo transferu</w:t>
            </w:r>
            <w:r>
              <w:rPr>
                <w:rFonts w:ascii="Verdana" w:eastAsiaTheme="minorHAnsi" w:hAnsi="Verdana" w:cs="Calibri"/>
                <w:sz w:val="18"/>
                <w:szCs w:val="18"/>
                <w:lang w:eastAsia="en-US"/>
              </w:rPr>
              <w:t xml:space="preserve"> </w:t>
            </w:r>
            <w:r w:rsidRPr="00121768">
              <w:rPr>
                <w:rFonts w:ascii="Verdana" w:eastAsiaTheme="minorHAnsi" w:hAnsi="Verdana" w:cs="Calibri"/>
                <w:sz w:val="18"/>
                <w:szCs w:val="18"/>
                <w:lang w:eastAsia="en-US"/>
              </w:rPr>
              <w:t xml:space="preserve">dla 1-2 żeli midi </w:t>
            </w:r>
          </w:p>
          <w:p w14:paraId="644B6F6B" w14:textId="77777777" w:rsidR="00495251" w:rsidRPr="00A27127"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(o wymiarach 8,5 x 13,5 cm) lub 4 mini (o wymiarach 7 x 8,5 cm)</w:t>
            </w:r>
          </w:p>
        </w:tc>
        <w:tc>
          <w:tcPr>
            <w:tcW w:w="1276" w:type="dxa"/>
            <w:shd w:val="clear" w:color="auto" w:fill="auto"/>
          </w:tcPr>
          <w:p w14:paraId="3CFE4CF0" w14:textId="77777777" w:rsidR="00495251" w:rsidRPr="0067347E" w:rsidRDefault="00495251" w:rsidP="008A24F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7DD53E6" w14:textId="77777777" w:rsidTr="008A24F5">
        <w:trPr>
          <w:cantSplit/>
          <w:trHeight w:val="680"/>
        </w:trPr>
        <w:tc>
          <w:tcPr>
            <w:tcW w:w="703" w:type="dxa"/>
            <w:shd w:val="clear" w:color="auto" w:fill="auto"/>
            <w:vAlign w:val="center"/>
          </w:tcPr>
          <w:p w14:paraId="6C859703"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77777777" w:rsidR="00495251" w:rsidRPr="00BF174F"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Moduł wyposażony w 2 kasety ze zintegrowanym zasilaczem </w:t>
            </w:r>
          </w:p>
        </w:tc>
        <w:tc>
          <w:tcPr>
            <w:tcW w:w="1276" w:type="dxa"/>
            <w:shd w:val="clear" w:color="auto" w:fill="auto"/>
          </w:tcPr>
          <w:p w14:paraId="6B20D3C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E14FE8D" w14:textId="77777777" w:rsidTr="008A24F5">
        <w:trPr>
          <w:cantSplit/>
          <w:trHeight w:val="680"/>
        </w:trPr>
        <w:tc>
          <w:tcPr>
            <w:tcW w:w="703" w:type="dxa"/>
            <w:shd w:val="clear" w:color="auto" w:fill="auto"/>
            <w:vAlign w:val="center"/>
          </w:tcPr>
          <w:p w14:paraId="70E8673C"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77777777" w:rsidR="00495251" w:rsidRPr="00BF174F"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Możliwość przeprowadzenia szybkiego transferu dla białek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 xml:space="preserve">o ciężarze 5-150 </w:t>
            </w:r>
            <w:proofErr w:type="spellStart"/>
            <w:r w:rsidRPr="00121768">
              <w:rPr>
                <w:rFonts w:ascii="Verdana" w:eastAsiaTheme="minorHAnsi" w:hAnsi="Verdana" w:cs="Calibri"/>
                <w:sz w:val="18"/>
                <w:szCs w:val="18"/>
                <w:lang w:eastAsia="en-US"/>
              </w:rPr>
              <w:t>kDa</w:t>
            </w:r>
            <w:proofErr w:type="spellEnd"/>
            <w:r w:rsidRPr="00121768">
              <w:rPr>
                <w:rFonts w:ascii="Verdana" w:eastAsiaTheme="minorHAnsi" w:hAnsi="Verdana" w:cs="Calibri"/>
                <w:sz w:val="18"/>
                <w:szCs w:val="18"/>
                <w:lang w:eastAsia="en-US"/>
              </w:rPr>
              <w:t xml:space="preserve"> w czasie 3-15 min dla żeli mini lub midi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w technologii TGX</w:t>
            </w:r>
          </w:p>
        </w:tc>
        <w:tc>
          <w:tcPr>
            <w:tcW w:w="1276" w:type="dxa"/>
            <w:shd w:val="clear" w:color="auto" w:fill="auto"/>
          </w:tcPr>
          <w:p w14:paraId="449BEC4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3A5DA0D" w14:textId="77777777" w:rsidTr="008A24F5">
        <w:trPr>
          <w:cantSplit/>
          <w:trHeight w:val="680"/>
        </w:trPr>
        <w:tc>
          <w:tcPr>
            <w:tcW w:w="703" w:type="dxa"/>
            <w:shd w:val="clear" w:color="auto" w:fill="auto"/>
            <w:vAlign w:val="center"/>
          </w:tcPr>
          <w:p w14:paraId="56760D23"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77777777" w:rsidR="00495251" w:rsidRPr="00BF174F"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Możliwość przeprowadzenia transferu dla 1-4 mini lub 1-2 midi żeli w jednym cyklu z wykorzystaniem protokołu 7-minutowego transferu dla białek o ciężarze od 5 </w:t>
            </w:r>
            <w:proofErr w:type="spellStart"/>
            <w:r w:rsidRPr="00121768">
              <w:rPr>
                <w:rFonts w:ascii="Verdana" w:eastAsiaTheme="minorHAnsi" w:hAnsi="Verdana" w:cs="Calibri"/>
                <w:sz w:val="18"/>
                <w:szCs w:val="18"/>
                <w:lang w:eastAsia="en-US"/>
              </w:rPr>
              <w:t>kDa</w:t>
            </w:r>
            <w:proofErr w:type="spellEnd"/>
            <w:r w:rsidRPr="00121768">
              <w:rPr>
                <w:rFonts w:ascii="Verdana" w:eastAsiaTheme="minorHAnsi" w:hAnsi="Verdana" w:cs="Calibri"/>
                <w:sz w:val="18"/>
                <w:szCs w:val="18"/>
                <w:lang w:eastAsia="en-US"/>
              </w:rPr>
              <w:t xml:space="preserve"> do 150 </w:t>
            </w:r>
            <w:proofErr w:type="spellStart"/>
            <w:r w:rsidRPr="00121768">
              <w:rPr>
                <w:rFonts w:ascii="Verdana" w:eastAsiaTheme="minorHAnsi" w:hAnsi="Verdana" w:cs="Calibri"/>
                <w:sz w:val="18"/>
                <w:szCs w:val="18"/>
                <w:lang w:eastAsia="en-US"/>
              </w:rPr>
              <w:t>kDa</w:t>
            </w:r>
            <w:proofErr w:type="spellEnd"/>
          </w:p>
        </w:tc>
        <w:tc>
          <w:tcPr>
            <w:tcW w:w="1276" w:type="dxa"/>
            <w:shd w:val="clear" w:color="auto" w:fill="auto"/>
          </w:tcPr>
          <w:p w14:paraId="5D09CC35"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22D1408" w14:textId="77777777" w:rsidTr="008A24F5">
        <w:trPr>
          <w:cantSplit/>
          <w:trHeight w:val="680"/>
        </w:trPr>
        <w:tc>
          <w:tcPr>
            <w:tcW w:w="703" w:type="dxa"/>
            <w:shd w:val="clear" w:color="auto" w:fill="auto"/>
            <w:vAlign w:val="center"/>
          </w:tcPr>
          <w:p w14:paraId="0CAAD2A8"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77777777" w:rsidR="00495251" w:rsidRPr="00BF174F"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Możliwość przeprowadzenia transferu dla 1-4 mini lub 1-2 midi żeli w jednym cyklu z wykorzystaniem protokołu 10-minutowego transferu dla białek o ciężarze od 25kDa do 300 </w:t>
            </w:r>
            <w:proofErr w:type="spellStart"/>
            <w:r w:rsidRPr="00121768">
              <w:rPr>
                <w:rFonts w:ascii="Verdana" w:eastAsiaTheme="minorHAnsi" w:hAnsi="Verdana" w:cs="Calibri"/>
                <w:sz w:val="18"/>
                <w:szCs w:val="18"/>
                <w:lang w:eastAsia="en-US"/>
              </w:rPr>
              <w:t>kDa</w:t>
            </w:r>
            <w:proofErr w:type="spellEnd"/>
          </w:p>
        </w:tc>
        <w:tc>
          <w:tcPr>
            <w:tcW w:w="1276" w:type="dxa"/>
            <w:shd w:val="clear" w:color="auto" w:fill="auto"/>
          </w:tcPr>
          <w:p w14:paraId="56485802"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BD01266" w14:textId="77777777" w:rsidTr="008A24F5">
        <w:trPr>
          <w:cantSplit/>
          <w:trHeight w:val="680"/>
        </w:trPr>
        <w:tc>
          <w:tcPr>
            <w:tcW w:w="703" w:type="dxa"/>
            <w:shd w:val="clear" w:color="auto" w:fill="auto"/>
            <w:vAlign w:val="center"/>
          </w:tcPr>
          <w:p w14:paraId="06663926"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AB09CC"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Możliwość prowadzenia transferu w 2 kasetach niezależnie od siebie</w:t>
            </w:r>
          </w:p>
        </w:tc>
        <w:tc>
          <w:tcPr>
            <w:tcW w:w="1276" w:type="dxa"/>
            <w:shd w:val="clear" w:color="auto" w:fill="auto"/>
          </w:tcPr>
          <w:p w14:paraId="2EA3AA48"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57C8577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7D05902E" w14:textId="77777777" w:rsidTr="008A24F5">
        <w:trPr>
          <w:cantSplit/>
          <w:trHeight w:val="680"/>
        </w:trPr>
        <w:tc>
          <w:tcPr>
            <w:tcW w:w="703" w:type="dxa"/>
            <w:shd w:val="clear" w:color="auto" w:fill="auto"/>
            <w:vAlign w:val="center"/>
          </w:tcPr>
          <w:p w14:paraId="385EA64D"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1EAA3F"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Wymiary urządzenia: maksymalnie 26 x 21.1 x 20.4 cm</w:t>
            </w:r>
          </w:p>
        </w:tc>
        <w:tc>
          <w:tcPr>
            <w:tcW w:w="1276" w:type="dxa"/>
            <w:shd w:val="clear" w:color="auto" w:fill="auto"/>
          </w:tcPr>
          <w:p w14:paraId="0D75F74D"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019CF23C"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9F1ADE2" w14:textId="77777777" w:rsidTr="008A24F5">
        <w:trPr>
          <w:cantSplit/>
          <w:trHeight w:val="680"/>
        </w:trPr>
        <w:tc>
          <w:tcPr>
            <w:tcW w:w="703" w:type="dxa"/>
            <w:shd w:val="clear" w:color="auto" w:fill="auto"/>
            <w:vAlign w:val="center"/>
          </w:tcPr>
          <w:p w14:paraId="5979313E"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62F88F"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Powierzchnia kasety: od 18 x 14 cm do 20.2 x 16 cm </w:t>
            </w:r>
          </w:p>
        </w:tc>
        <w:tc>
          <w:tcPr>
            <w:tcW w:w="1276" w:type="dxa"/>
            <w:shd w:val="clear" w:color="auto" w:fill="auto"/>
          </w:tcPr>
          <w:p w14:paraId="04E6420C"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10806D66"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0163481" w14:textId="77777777" w:rsidTr="008A24F5">
        <w:trPr>
          <w:cantSplit/>
          <w:trHeight w:val="680"/>
        </w:trPr>
        <w:tc>
          <w:tcPr>
            <w:tcW w:w="703" w:type="dxa"/>
            <w:shd w:val="clear" w:color="auto" w:fill="auto"/>
            <w:vAlign w:val="center"/>
          </w:tcPr>
          <w:p w14:paraId="37A88A0C"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C4CB1F"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Możliwość zapisania minimum 20 programów </w:t>
            </w:r>
          </w:p>
        </w:tc>
        <w:tc>
          <w:tcPr>
            <w:tcW w:w="1276" w:type="dxa"/>
            <w:shd w:val="clear" w:color="auto" w:fill="auto"/>
          </w:tcPr>
          <w:p w14:paraId="33B13928"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30EA85A7"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699B69E" w14:textId="77777777" w:rsidTr="008A24F5">
        <w:trPr>
          <w:cantSplit/>
          <w:trHeight w:val="680"/>
        </w:trPr>
        <w:tc>
          <w:tcPr>
            <w:tcW w:w="703" w:type="dxa"/>
            <w:shd w:val="clear" w:color="auto" w:fill="auto"/>
            <w:vAlign w:val="center"/>
          </w:tcPr>
          <w:p w14:paraId="5EE914B9"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CCF192"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Słyszalny sygnał dźwiękowy po zakończeniu pracy</w:t>
            </w:r>
          </w:p>
        </w:tc>
        <w:tc>
          <w:tcPr>
            <w:tcW w:w="1276" w:type="dxa"/>
            <w:shd w:val="clear" w:color="auto" w:fill="auto"/>
          </w:tcPr>
          <w:p w14:paraId="075C4B41"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7ABFAE96"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DDCC427" w14:textId="77777777" w:rsidTr="008A24F5">
        <w:trPr>
          <w:cantSplit/>
          <w:trHeight w:val="416"/>
        </w:trPr>
        <w:tc>
          <w:tcPr>
            <w:tcW w:w="703" w:type="dxa"/>
            <w:shd w:val="clear" w:color="auto" w:fill="auto"/>
            <w:vAlign w:val="center"/>
          </w:tcPr>
          <w:p w14:paraId="71FF8444"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821FBC"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Powiadomienia użytkownika w przypadku:</w:t>
            </w:r>
          </w:p>
          <w:p w14:paraId="05085308" w14:textId="77777777" w:rsidR="00495251" w:rsidRPr="00121768" w:rsidRDefault="00495251" w:rsidP="008A24F5">
            <w:pPr>
              <w:pStyle w:val="Akapitzlist"/>
              <w:numPr>
                <w:ilvl w:val="0"/>
                <w:numId w:val="102"/>
              </w:numPr>
              <w:spacing w:before="60" w:after="60"/>
              <w:ind w:left="370" w:hanging="283"/>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awarii zasilania</w:t>
            </w:r>
          </w:p>
          <w:p w14:paraId="2B660464" w14:textId="77777777" w:rsidR="00495251" w:rsidRPr="00121768" w:rsidRDefault="00495251" w:rsidP="008A24F5">
            <w:pPr>
              <w:pStyle w:val="Akapitzlist"/>
              <w:numPr>
                <w:ilvl w:val="0"/>
                <w:numId w:val="102"/>
              </w:numPr>
              <w:spacing w:before="60" w:after="60"/>
              <w:ind w:left="370" w:hanging="283"/>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braku obciążenia kasety</w:t>
            </w:r>
          </w:p>
          <w:p w14:paraId="03C349CC" w14:textId="77777777" w:rsidR="00495251" w:rsidRPr="00121768" w:rsidRDefault="00495251" w:rsidP="008A24F5">
            <w:pPr>
              <w:pStyle w:val="Akapitzlist"/>
              <w:numPr>
                <w:ilvl w:val="0"/>
                <w:numId w:val="102"/>
              </w:numPr>
              <w:spacing w:before="60" w:after="60"/>
              <w:ind w:left="370" w:hanging="283"/>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braku kasety</w:t>
            </w:r>
          </w:p>
          <w:p w14:paraId="75F2C5F0" w14:textId="77777777" w:rsidR="00495251" w:rsidRDefault="00495251" w:rsidP="008A24F5">
            <w:pPr>
              <w:pStyle w:val="Akapitzlist"/>
              <w:numPr>
                <w:ilvl w:val="0"/>
                <w:numId w:val="102"/>
              </w:numPr>
              <w:spacing w:before="60" w:after="60"/>
              <w:ind w:left="370" w:hanging="283"/>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zakończenia pracy urządzenia</w:t>
            </w:r>
          </w:p>
          <w:p w14:paraId="7DA0762E" w14:textId="77777777" w:rsidR="00495251" w:rsidRPr="00121768" w:rsidRDefault="00495251" w:rsidP="008A24F5">
            <w:pPr>
              <w:pStyle w:val="Akapitzlist"/>
              <w:numPr>
                <w:ilvl w:val="0"/>
                <w:numId w:val="102"/>
              </w:numPr>
              <w:spacing w:before="60" w:after="60"/>
              <w:ind w:left="370" w:hanging="283"/>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121768">
              <w:rPr>
                <w:rFonts w:ascii="Verdana" w:eastAsiaTheme="minorHAnsi" w:hAnsi="Verdana" w:cs="Calibri"/>
                <w:sz w:val="18"/>
                <w:szCs w:val="18"/>
                <w:lang w:eastAsia="en-US"/>
              </w:rPr>
              <w:t>oc/pomiar czasu- „Watt/</w:t>
            </w:r>
            <w:proofErr w:type="spellStart"/>
            <w:r w:rsidRPr="00121768">
              <w:rPr>
                <w:rFonts w:ascii="Verdana" w:eastAsiaTheme="minorHAnsi" w:hAnsi="Verdana" w:cs="Calibri"/>
                <w:sz w:val="18"/>
                <w:szCs w:val="18"/>
                <w:lang w:eastAsia="en-US"/>
              </w:rPr>
              <w:t>hr</w:t>
            </w:r>
            <w:proofErr w:type="spellEnd"/>
            <w:r w:rsidRPr="00121768">
              <w:rPr>
                <w:rFonts w:ascii="Verdana" w:eastAsiaTheme="minorHAnsi" w:hAnsi="Verdana" w:cs="Calibri"/>
                <w:sz w:val="18"/>
                <w:szCs w:val="18"/>
                <w:lang w:eastAsia="en-US"/>
              </w:rPr>
              <w:t xml:space="preserve"> limit</w:t>
            </w:r>
            <w:r>
              <w:rPr>
                <w:rFonts w:ascii="Verdana" w:eastAsiaTheme="minorHAnsi" w:hAnsi="Verdana" w:cs="Calibri"/>
                <w:sz w:val="18"/>
                <w:szCs w:val="18"/>
                <w:lang w:eastAsia="en-US"/>
              </w:rPr>
              <w:t>”</w:t>
            </w:r>
          </w:p>
        </w:tc>
        <w:tc>
          <w:tcPr>
            <w:tcW w:w="1276" w:type="dxa"/>
            <w:shd w:val="clear" w:color="auto" w:fill="auto"/>
          </w:tcPr>
          <w:p w14:paraId="0FE2B56E" w14:textId="77777777" w:rsidR="00495251" w:rsidRPr="00997223" w:rsidRDefault="00495251" w:rsidP="008A24F5">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0756F409"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4C26A78" w14:textId="77777777" w:rsidTr="008A24F5">
        <w:trPr>
          <w:cantSplit/>
          <w:trHeight w:val="680"/>
        </w:trPr>
        <w:tc>
          <w:tcPr>
            <w:tcW w:w="703" w:type="dxa"/>
            <w:shd w:val="clear" w:color="auto" w:fill="auto"/>
            <w:vAlign w:val="center"/>
          </w:tcPr>
          <w:p w14:paraId="095DDF91" w14:textId="77777777" w:rsidR="00495251" w:rsidRPr="00AA1FDE" w:rsidRDefault="00495251" w:rsidP="008A24F5">
            <w:pPr>
              <w:pStyle w:val="Akapitzlist"/>
              <w:numPr>
                <w:ilvl w:val="0"/>
                <w:numId w:val="10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567785"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Serwis gwarancyjny i pogwarancyjny na terenie kraju</w:t>
            </w:r>
          </w:p>
        </w:tc>
        <w:tc>
          <w:tcPr>
            <w:tcW w:w="1276" w:type="dxa"/>
            <w:shd w:val="clear" w:color="auto" w:fill="auto"/>
          </w:tcPr>
          <w:p w14:paraId="1D340BD9"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70B75846"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17883D7C" w14:textId="77777777" w:rsidTr="008A24F5">
        <w:trPr>
          <w:cantSplit/>
          <w:trHeight w:val="680"/>
        </w:trPr>
        <w:tc>
          <w:tcPr>
            <w:tcW w:w="703" w:type="dxa"/>
            <w:shd w:val="clear" w:color="auto" w:fill="auto"/>
            <w:vAlign w:val="center"/>
          </w:tcPr>
          <w:p w14:paraId="717B4CF1" w14:textId="77777777" w:rsidR="00495251" w:rsidRPr="0070638E" w:rsidRDefault="00495251" w:rsidP="008A24F5">
            <w:pPr>
              <w:pStyle w:val="Akapitzlist"/>
              <w:numPr>
                <w:ilvl w:val="0"/>
                <w:numId w:val="105"/>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243A11B" w14:textId="77777777" w:rsidR="00495251" w:rsidRPr="0070638E" w:rsidRDefault="00495251" w:rsidP="008A24F5">
            <w:pPr>
              <w:spacing w:before="60" w:after="60"/>
              <w:rPr>
                <w:rFonts w:ascii="Verdana" w:eastAsia="Calibri" w:hAnsi="Verdana"/>
                <w:b/>
                <w:bCs/>
                <w:sz w:val="18"/>
                <w:szCs w:val="18"/>
                <w:lang w:eastAsia="en-US"/>
              </w:rPr>
            </w:pPr>
            <w:r w:rsidRPr="0070638E">
              <w:rPr>
                <w:rFonts w:ascii="Verdana" w:eastAsiaTheme="minorHAnsi" w:hAnsi="Verdana" w:cs="Calibri"/>
                <w:b/>
                <w:bCs/>
                <w:sz w:val="18"/>
                <w:szCs w:val="18"/>
                <w:lang w:eastAsia="en-US"/>
              </w:rPr>
              <w:t>Aparat</w:t>
            </w:r>
          </w:p>
        </w:tc>
      </w:tr>
      <w:tr w:rsidR="00495251" w:rsidRPr="0067347E" w14:paraId="3BC38F17" w14:textId="77777777" w:rsidTr="008A24F5">
        <w:trPr>
          <w:cantSplit/>
          <w:trHeight w:val="680"/>
        </w:trPr>
        <w:tc>
          <w:tcPr>
            <w:tcW w:w="703" w:type="dxa"/>
            <w:shd w:val="clear" w:color="auto" w:fill="auto"/>
            <w:vAlign w:val="center"/>
          </w:tcPr>
          <w:p w14:paraId="60AB8C1F"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2B6571"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Aparat musi służyć do pionowej elektroforezy białek i kwasów nukleinowych dla czterech żeli o wymiarach 8,3 × 7,3cm</w:t>
            </w:r>
          </w:p>
        </w:tc>
        <w:tc>
          <w:tcPr>
            <w:tcW w:w="1276" w:type="dxa"/>
            <w:shd w:val="clear" w:color="auto" w:fill="auto"/>
          </w:tcPr>
          <w:p w14:paraId="0BDF7446"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167C5B3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24AE007" w14:textId="77777777" w:rsidTr="008A24F5">
        <w:trPr>
          <w:cantSplit/>
          <w:trHeight w:val="680"/>
        </w:trPr>
        <w:tc>
          <w:tcPr>
            <w:tcW w:w="703" w:type="dxa"/>
            <w:shd w:val="clear" w:color="auto" w:fill="auto"/>
            <w:vAlign w:val="center"/>
          </w:tcPr>
          <w:p w14:paraId="58553DD8"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32752A"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Aparat musi zawierać komorę elektroforetyczną z pokrywą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i kablami</w:t>
            </w:r>
          </w:p>
        </w:tc>
        <w:tc>
          <w:tcPr>
            <w:tcW w:w="1276" w:type="dxa"/>
            <w:shd w:val="clear" w:color="auto" w:fill="auto"/>
          </w:tcPr>
          <w:p w14:paraId="7FC5A319"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5C0EE3ED"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7420559" w14:textId="77777777" w:rsidTr="008A24F5">
        <w:trPr>
          <w:cantSplit/>
          <w:trHeight w:val="680"/>
        </w:trPr>
        <w:tc>
          <w:tcPr>
            <w:tcW w:w="703" w:type="dxa"/>
            <w:shd w:val="clear" w:color="auto" w:fill="auto"/>
            <w:vAlign w:val="center"/>
          </w:tcPr>
          <w:p w14:paraId="4D8139B8"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902520"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Aparat musi posiadać wkład do umieszczania żeli w komorze dla płytek szklanych z przekładkami od 0,75 do 1,5 mm</w:t>
            </w:r>
          </w:p>
        </w:tc>
        <w:tc>
          <w:tcPr>
            <w:tcW w:w="1276" w:type="dxa"/>
            <w:shd w:val="clear" w:color="auto" w:fill="auto"/>
          </w:tcPr>
          <w:p w14:paraId="41ED424C"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4615393F"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DA3E655" w14:textId="77777777" w:rsidTr="008A24F5">
        <w:trPr>
          <w:cantSplit/>
          <w:trHeight w:val="680"/>
        </w:trPr>
        <w:tc>
          <w:tcPr>
            <w:tcW w:w="703" w:type="dxa"/>
            <w:shd w:val="clear" w:color="auto" w:fill="auto"/>
            <w:vAlign w:val="center"/>
          </w:tcPr>
          <w:p w14:paraId="7AD3EA8A"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D9ADB7"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Aparat musi pozwalać na przeprowadzenie elektroforezy w 4 opcjach: na 1 żelu, 2 żelach jednocześnie, 3 żelach jednocześnie, 4 żelach jednocześnie</w:t>
            </w:r>
          </w:p>
        </w:tc>
        <w:tc>
          <w:tcPr>
            <w:tcW w:w="1276" w:type="dxa"/>
            <w:shd w:val="clear" w:color="auto" w:fill="auto"/>
          </w:tcPr>
          <w:p w14:paraId="6FEA0970"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0079043A"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7E56446B" w14:textId="77777777" w:rsidTr="008A24F5">
        <w:trPr>
          <w:cantSplit/>
          <w:trHeight w:val="680"/>
        </w:trPr>
        <w:tc>
          <w:tcPr>
            <w:tcW w:w="703" w:type="dxa"/>
            <w:shd w:val="clear" w:color="auto" w:fill="auto"/>
            <w:vAlign w:val="center"/>
          </w:tcPr>
          <w:p w14:paraId="53C82CBC"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91624"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Aparat może być opcjonalnie wyposażony dodatkowo w płytki szklane z przekładkami o grubości 1,0 mm, małe płytki, grzebienie 10 zębowe o grubości 1,0</w:t>
            </w:r>
            <w:r>
              <w:rPr>
                <w:rFonts w:ascii="Verdana" w:eastAsiaTheme="minorHAnsi" w:hAnsi="Verdana" w:cs="Calibri"/>
                <w:sz w:val="18"/>
                <w:szCs w:val="18"/>
                <w:lang w:eastAsia="en-US"/>
              </w:rPr>
              <w:t xml:space="preserve"> </w:t>
            </w:r>
            <w:r w:rsidRPr="00121768">
              <w:rPr>
                <w:rFonts w:ascii="Verdana" w:eastAsiaTheme="minorHAnsi" w:hAnsi="Verdana" w:cs="Calibri"/>
                <w:sz w:val="18"/>
                <w:szCs w:val="18"/>
                <w:lang w:eastAsia="en-US"/>
              </w:rPr>
              <w:t xml:space="preserve">mm </w:t>
            </w:r>
          </w:p>
        </w:tc>
        <w:tc>
          <w:tcPr>
            <w:tcW w:w="1276" w:type="dxa"/>
            <w:shd w:val="clear" w:color="auto" w:fill="auto"/>
          </w:tcPr>
          <w:p w14:paraId="778347DB"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0268822A"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6C1CEEA" w14:textId="77777777" w:rsidTr="008A24F5">
        <w:trPr>
          <w:cantSplit/>
          <w:trHeight w:val="680"/>
        </w:trPr>
        <w:tc>
          <w:tcPr>
            <w:tcW w:w="703" w:type="dxa"/>
            <w:shd w:val="clear" w:color="auto" w:fill="auto"/>
            <w:vAlign w:val="center"/>
          </w:tcPr>
          <w:p w14:paraId="4E8BC1CC"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2968281"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Aparat może być dodatkowo wyposażony w moduł do transferu na morko przeznaczony od 1 do 2 żeli o wymiarach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 xml:space="preserve">od 8,3 x 7,3 cm do 10 x 7.5 cm i zawierać gąbki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oraz rdzeń chłodzący</w:t>
            </w:r>
          </w:p>
        </w:tc>
        <w:tc>
          <w:tcPr>
            <w:tcW w:w="1276" w:type="dxa"/>
            <w:shd w:val="clear" w:color="auto" w:fill="auto"/>
          </w:tcPr>
          <w:p w14:paraId="43196F12"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41C6E812"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C89BAA3" w14:textId="77777777" w:rsidTr="008A24F5">
        <w:trPr>
          <w:cantSplit/>
          <w:trHeight w:val="680"/>
        </w:trPr>
        <w:tc>
          <w:tcPr>
            <w:tcW w:w="703" w:type="dxa"/>
            <w:shd w:val="clear" w:color="auto" w:fill="auto"/>
            <w:vAlign w:val="center"/>
          </w:tcPr>
          <w:p w14:paraId="542B885A"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1AB804"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 xml:space="preserve">Wymiary aparatu: maksymalnie 12x16x18cm; </w:t>
            </w:r>
            <w:r>
              <w:rPr>
                <w:rFonts w:ascii="Verdana" w:eastAsiaTheme="minorHAnsi" w:hAnsi="Verdana" w:cs="Calibri"/>
                <w:sz w:val="18"/>
                <w:szCs w:val="18"/>
                <w:lang w:eastAsia="en-US"/>
              </w:rPr>
              <w:br/>
            </w:r>
            <w:r w:rsidRPr="00121768">
              <w:rPr>
                <w:rFonts w:ascii="Verdana" w:eastAsiaTheme="minorHAnsi" w:hAnsi="Verdana" w:cs="Calibri"/>
                <w:sz w:val="18"/>
                <w:szCs w:val="18"/>
                <w:lang w:eastAsia="en-US"/>
              </w:rPr>
              <w:t>waga: maksymalnie 1kg</w:t>
            </w:r>
          </w:p>
        </w:tc>
        <w:tc>
          <w:tcPr>
            <w:tcW w:w="1276" w:type="dxa"/>
            <w:shd w:val="clear" w:color="auto" w:fill="auto"/>
          </w:tcPr>
          <w:p w14:paraId="0D124AB2"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11C84EF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61AF182C" w14:textId="77777777" w:rsidTr="008A24F5">
        <w:trPr>
          <w:cantSplit/>
          <w:trHeight w:val="680"/>
        </w:trPr>
        <w:tc>
          <w:tcPr>
            <w:tcW w:w="703" w:type="dxa"/>
            <w:shd w:val="clear" w:color="auto" w:fill="auto"/>
            <w:vAlign w:val="center"/>
          </w:tcPr>
          <w:p w14:paraId="5AC9CA71" w14:textId="77777777" w:rsidR="00495251" w:rsidRPr="00AA1FDE" w:rsidRDefault="00495251" w:rsidP="008A24F5">
            <w:pPr>
              <w:pStyle w:val="Akapitzlist"/>
              <w:numPr>
                <w:ilvl w:val="0"/>
                <w:numId w:val="104"/>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6838FB" w14:textId="77777777" w:rsidR="00495251" w:rsidRPr="00121768" w:rsidRDefault="00495251" w:rsidP="008A24F5">
            <w:pPr>
              <w:spacing w:before="60" w:after="60"/>
              <w:rPr>
                <w:rFonts w:ascii="Verdana" w:eastAsiaTheme="minorHAnsi" w:hAnsi="Verdana" w:cs="Calibri"/>
                <w:sz w:val="18"/>
                <w:szCs w:val="18"/>
                <w:lang w:eastAsia="en-US"/>
              </w:rPr>
            </w:pPr>
            <w:r w:rsidRPr="00121768">
              <w:rPr>
                <w:rFonts w:ascii="Verdana" w:eastAsiaTheme="minorHAnsi" w:hAnsi="Verdana" w:cs="Calibri"/>
                <w:sz w:val="18"/>
                <w:szCs w:val="18"/>
                <w:lang w:eastAsia="en-US"/>
              </w:rPr>
              <w:t>Czas prowadzenia elektroforezy SDS-PAGE przy 200v: 35-45 min.</w:t>
            </w:r>
          </w:p>
        </w:tc>
        <w:tc>
          <w:tcPr>
            <w:tcW w:w="1276" w:type="dxa"/>
            <w:shd w:val="clear" w:color="auto" w:fill="auto"/>
          </w:tcPr>
          <w:p w14:paraId="5B5EA62F"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591A5155" w14:textId="77777777" w:rsidR="00495251" w:rsidRPr="0067347E" w:rsidRDefault="00495251" w:rsidP="008A24F5">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1212715A" w:rsidR="003C7F75" w:rsidRPr="00B06593" w:rsidRDefault="003C7F75" w:rsidP="003C7F75">
      <w:pPr>
        <w:tabs>
          <w:tab w:val="left" w:pos="1369"/>
          <w:tab w:val="left" w:pos="2055"/>
        </w:tabs>
        <w:spacing w:after="120" w:line="240" w:lineRule="exact"/>
        <w:ind w:left="1701" w:hanging="992"/>
        <w:jc w:val="both"/>
        <w:rPr>
          <w:rFonts w:ascii="Century Gothic" w:hAnsi="Century Gothic"/>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B06593" w:rsidRPr="00B06593">
        <w:rPr>
          <w:rFonts w:ascii="Century Gothic" w:hAnsi="Century Gothic"/>
          <w:color w:val="000000"/>
          <w:sz w:val="20"/>
          <w:szCs w:val="20"/>
        </w:rPr>
        <w:t>Naczynie kriogeniczne z wózkiem i monitorem poziomu azotu na potrzeby Katedry i Zakładu Immunologii Klinicznej</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56EBC">
      <w:pPr>
        <w:pStyle w:val="Akapitzlist"/>
        <w:numPr>
          <w:ilvl w:val="0"/>
          <w:numId w:val="87"/>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B06593">
        <w:trPr>
          <w:cantSplit/>
          <w:trHeight w:hRule="exact" w:val="1360"/>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56EBC">
            <w:pPr>
              <w:pStyle w:val="Akapitzlist"/>
              <w:numPr>
                <w:ilvl w:val="0"/>
                <w:numId w:val="8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260238B" w:rsidR="003C7F75" w:rsidRPr="00022CAC" w:rsidRDefault="00B06593" w:rsidP="003C7F75">
            <w:pPr>
              <w:ind w:right="44"/>
              <w:rPr>
                <w:rFonts w:ascii="Verdana" w:hAnsi="Verdana" w:cs="Arial"/>
                <w:b/>
                <w:bCs/>
                <w:i/>
                <w:iCs/>
                <w:sz w:val="16"/>
                <w:szCs w:val="16"/>
              </w:rPr>
            </w:pPr>
            <w:r w:rsidRPr="00B06593">
              <w:rPr>
                <w:rFonts w:ascii="Century Gothic" w:hAnsi="Century Gothic" w:cs="Arial"/>
                <w:iCs/>
                <w:sz w:val="18"/>
                <w:szCs w:val="18"/>
              </w:rPr>
              <w:t>Naczynie kriogeniczne z wózkiem i monitorem poziomu azotu na potrzeby Katedry i Zakładu Immunologii Klinicznej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56EBC">
            <w:pPr>
              <w:pStyle w:val="Akapitzlist"/>
              <w:numPr>
                <w:ilvl w:val="0"/>
                <w:numId w:val="8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56EBC">
            <w:pPr>
              <w:pStyle w:val="Akapitzlist"/>
              <w:numPr>
                <w:ilvl w:val="0"/>
                <w:numId w:val="8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7DFCC413" w:rsidR="003C7F75" w:rsidRPr="00022CAC" w:rsidRDefault="003C7F75" w:rsidP="003C7F7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707457">
              <w:rPr>
                <w:rFonts w:ascii="Verdana" w:eastAsiaTheme="minorHAnsi" w:hAnsi="Verdana" w:cstheme="minorBidi"/>
                <w:b/>
                <w:bCs/>
                <w:sz w:val="18"/>
                <w:szCs w:val="18"/>
                <w:lang w:eastAsia="en-US"/>
              </w:rPr>
              <w:t>4</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77777777"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56EBC">
            <w:pPr>
              <w:pStyle w:val="Akapitzlist"/>
              <w:numPr>
                <w:ilvl w:val="0"/>
                <w:numId w:val="8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8B9EC68"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sidR="00A51A17">
              <w:rPr>
                <w:rFonts w:ascii="Verdana" w:hAnsi="Verdana"/>
                <w:b/>
                <w:bCs/>
                <w:sz w:val="18"/>
              </w:rPr>
              <w:t>ą</w:t>
            </w:r>
            <w:r w:rsidRPr="00A51A17">
              <w:rPr>
                <w:rFonts w:ascii="Verdana" w:hAnsi="Verdana"/>
                <w:b/>
                <w:bCs/>
                <w:sz w:val="18"/>
              </w:rPr>
              <w:t>c</w:t>
            </w:r>
            <w:r w:rsidR="00A51A17">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56EBC">
      <w:pPr>
        <w:numPr>
          <w:ilvl w:val="0"/>
          <w:numId w:val="88"/>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56EBC">
      <w:pPr>
        <w:numPr>
          <w:ilvl w:val="0"/>
          <w:numId w:val="88"/>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56EBC">
      <w:pPr>
        <w:numPr>
          <w:ilvl w:val="0"/>
          <w:numId w:val="8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56EBC">
      <w:pPr>
        <w:numPr>
          <w:ilvl w:val="0"/>
          <w:numId w:val="8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56EBC">
      <w:pPr>
        <w:numPr>
          <w:ilvl w:val="0"/>
          <w:numId w:val="88"/>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56EBC">
      <w:pPr>
        <w:numPr>
          <w:ilvl w:val="0"/>
          <w:numId w:val="88"/>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56EBC">
      <w:pPr>
        <w:numPr>
          <w:ilvl w:val="0"/>
          <w:numId w:val="88"/>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56EBC">
      <w:pPr>
        <w:numPr>
          <w:ilvl w:val="0"/>
          <w:numId w:val="88"/>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09FAAA7" w14:textId="368368B1" w:rsidR="002E089F" w:rsidRPr="00C363AB" w:rsidRDefault="002E089F" w:rsidP="002E089F">
      <w:pPr>
        <w:tabs>
          <w:tab w:val="left" w:pos="1369"/>
          <w:tab w:val="left" w:pos="2055"/>
        </w:tabs>
        <w:spacing w:after="120" w:line="240" w:lineRule="exact"/>
        <w:jc w:val="center"/>
        <w:rPr>
          <w:rFonts w:ascii="Verdana" w:hAnsi="Verdana"/>
          <w:i/>
          <w:iCs/>
          <w:color w:val="7030A0"/>
          <w:sz w:val="18"/>
          <w:szCs w:val="18"/>
        </w:rPr>
      </w:pPr>
      <w:r w:rsidRPr="00C363AB">
        <w:rPr>
          <w:rFonts w:ascii="Verdana" w:hAnsi="Verdana"/>
          <w:i/>
          <w:iCs/>
          <w:color w:val="7030A0"/>
          <w:sz w:val="18"/>
          <w:szCs w:val="18"/>
        </w:rPr>
        <w:t>Korekta z dnia 03.06.2020 r.</w:t>
      </w:r>
    </w:p>
    <w:p w14:paraId="5C466CEF" w14:textId="0C07C1BA" w:rsidR="00B06593" w:rsidRPr="00B06593" w:rsidRDefault="00B06593" w:rsidP="00B06593">
      <w:pPr>
        <w:tabs>
          <w:tab w:val="left" w:pos="1369"/>
          <w:tab w:val="left" w:pos="2055"/>
        </w:tabs>
        <w:spacing w:after="120" w:line="240" w:lineRule="exact"/>
        <w:ind w:left="1701" w:hanging="992"/>
        <w:jc w:val="both"/>
        <w:rPr>
          <w:rFonts w:ascii="Century Gothic" w:hAnsi="Century Gothic"/>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Pr="00B06593">
        <w:rPr>
          <w:rFonts w:ascii="Century Gothic" w:hAnsi="Century Gothic"/>
          <w:color w:val="000000"/>
          <w:sz w:val="20"/>
          <w:szCs w:val="20"/>
        </w:rPr>
        <w:t>Naczynie kriogeniczne z wózkiem i monitorem poziomu azotu na potrzeby Katedry i Zakładu Immunologii Klinicznej</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635B" w:rsidRPr="0067347E" w14:paraId="36B6AFE9" w14:textId="77777777" w:rsidTr="00FD68D2">
        <w:trPr>
          <w:cantSplit/>
          <w:trHeight w:val="680"/>
        </w:trPr>
        <w:tc>
          <w:tcPr>
            <w:tcW w:w="703" w:type="dxa"/>
            <w:shd w:val="clear" w:color="auto" w:fill="auto"/>
            <w:vAlign w:val="center"/>
          </w:tcPr>
          <w:p w14:paraId="786FA89D" w14:textId="77777777" w:rsidR="0019635B" w:rsidRPr="00215ED3" w:rsidRDefault="0019635B" w:rsidP="00B56EBC">
            <w:pPr>
              <w:pStyle w:val="Akapitzlist"/>
              <w:numPr>
                <w:ilvl w:val="0"/>
                <w:numId w:val="82"/>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6EA478AE" w14:textId="77777777" w:rsidR="0019635B" w:rsidRPr="0067347E" w:rsidRDefault="0019635B"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19635B" w:rsidRPr="0067347E" w14:paraId="1501E3C4" w14:textId="77777777" w:rsidTr="00B06593">
        <w:trPr>
          <w:cantSplit/>
          <w:trHeight w:val="680"/>
        </w:trPr>
        <w:tc>
          <w:tcPr>
            <w:tcW w:w="703" w:type="dxa"/>
            <w:shd w:val="clear" w:color="auto" w:fill="auto"/>
            <w:vAlign w:val="center"/>
          </w:tcPr>
          <w:p w14:paraId="19874B7F" w14:textId="77777777" w:rsidR="0019635B" w:rsidRPr="00630761" w:rsidRDefault="0019635B" w:rsidP="00B56EBC">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50763115" w:rsidR="0019635B" w:rsidRPr="0067347E" w:rsidRDefault="00B06593" w:rsidP="00C927AF">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Kontener /</w:t>
            </w:r>
            <w:proofErr w:type="spellStart"/>
            <w:r w:rsidRPr="00B06593">
              <w:rPr>
                <w:rFonts w:ascii="Verdana" w:eastAsiaTheme="minorHAnsi" w:hAnsi="Verdana" w:cs="Calibri"/>
                <w:sz w:val="18"/>
                <w:szCs w:val="18"/>
                <w:lang w:eastAsia="en-US"/>
              </w:rPr>
              <w:t>dewar</w:t>
            </w:r>
            <w:proofErr w:type="spellEnd"/>
            <w:r w:rsidRPr="00B06593">
              <w:rPr>
                <w:rFonts w:ascii="Verdana" w:eastAsiaTheme="minorHAnsi" w:hAnsi="Verdana" w:cs="Calibri"/>
                <w:sz w:val="18"/>
                <w:szCs w:val="18"/>
                <w:lang w:eastAsia="en-US"/>
              </w:rPr>
              <w:t xml:space="preserve"> na ciekły azot</w:t>
            </w:r>
            <w:r w:rsidR="00DD00D3">
              <w:rPr>
                <w:rFonts w:ascii="Verdana" w:eastAsiaTheme="minorHAnsi" w:hAnsi="Verdana" w:cs="Calibri"/>
                <w:sz w:val="18"/>
                <w:szCs w:val="18"/>
                <w:lang w:eastAsia="en-US"/>
              </w:rPr>
              <w:t>:</w:t>
            </w:r>
          </w:p>
        </w:tc>
        <w:tc>
          <w:tcPr>
            <w:tcW w:w="1276" w:type="dxa"/>
            <w:shd w:val="clear" w:color="auto" w:fill="auto"/>
          </w:tcPr>
          <w:p w14:paraId="12309ABB" w14:textId="45A09A18" w:rsidR="0019635B" w:rsidRPr="0067347E" w:rsidRDefault="00B06593" w:rsidP="00C927AF">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DACB0A7" w14:textId="77777777" w:rsidR="0019635B" w:rsidRPr="0067347E" w:rsidRDefault="0019635B" w:rsidP="00C927AF">
            <w:pPr>
              <w:spacing w:before="60" w:after="60"/>
              <w:rPr>
                <w:rFonts w:ascii="Verdana" w:eastAsia="Calibri" w:hAnsi="Verdana"/>
                <w:bCs/>
                <w:sz w:val="18"/>
                <w:szCs w:val="18"/>
                <w:lang w:eastAsia="en-US"/>
              </w:rPr>
            </w:pPr>
          </w:p>
        </w:tc>
      </w:tr>
      <w:tr w:rsidR="00B06593" w:rsidRPr="0067347E" w14:paraId="14E56321" w14:textId="77777777" w:rsidTr="00C036FC">
        <w:trPr>
          <w:cantSplit/>
          <w:trHeight w:val="680"/>
        </w:trPr>
        <w:tc>
          <w:tcPr>
            <w:tcW w:w="703" w:type="dxa"/>
            <w:shd w:val="clear" w:color="auto" w:fill="auto"/>
            <w:vAlign w:val="center"/>
          </w:tcPr>
          <w:p w14:paraId="4A6018B3"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A06491" w14:textId="57C3D3DC" w:rsidR="00B06593" w:rsidRPr="0067347E"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Pojemność min. </w:t>
            </w:r>
            <w:r w:rsidR="00C363AB" w:rsidRPr="00C363AB">
              <w:rPr>
                <w:rFonts w:ascii="Verdana" w:eastAsiaTheme="minorHAnsi" w:hAnsi="Verdana" w:cs="Calibri"/>
                <w:b/>
                <w:bCs/>
                <w:color w:val="7030A0"/>
                <w:sz w:val="18"/>
                <w:szCs w:val="18"/>
                <w:lang w:eastAsia="en-US"/>
              </w:rPr>
              <w:t xml:space="preserve">165 </w:t>
            </w:r>
            <w:r w:rsidRPr="00C363AB">
              <w:rPr>
                <w:rFonts w:ascii="Verdana" w:eastAsiaTheme="minorHAnsi" w:hAnsi="Verdana" w:cs="Calibri"/>
                <w:strike/>
                <w:sz w:val="18"/>
                <w:szCs w:val="18"/>
                <w:lang w:eastAsia="en-US"/>
              </w:rPr>
              <w:t>175</w:t>
            </w:r>
            <w:r w:rsidRPr="00B06593">
              <w:rPr>
                <w:rFonts w:ascii="Verdana" w:eastAsiaTheme="minorHAnsi" w:hAnsi="Verdana" w:cs="Calibri"/>
                <w:sz w:val="18"/>
                <w:szCs w:val="18"/>
                <w:lang w:eastAsia="en-US"/>
              </w:rPr>
              <w:t xml:space="preserve"> litrów</w:t>
            </w:r>
          </w:p>
        </w:tc>
        <w:tc>
          <w:tcPr>
            <w:tcW w:w="1276" w:type="dxa"/>
            <w:shd w:val="clear" w:color="auto" w:fill="auto"/>
          </w:tcPr>
          <w:p w14:paraId="1B3EEAD7" w14:textId="7D861431"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0B756733" w14:textId="77777777" w:rsidTr="00C036FC">
        <w:trPr>
          <w:cantSplit/>
          <w:trHeight w:val="680"/>
        </w:trPr>
        <w:tc>
          <w:tcPr>
            <w:tcW w:w="703" w:type="dxa"/>
            <w:shd w:val="clear" w:color="auto" w:fill="auto"/>
            <w:vAlign w:val="center"/>
          </w:tcPr>
          <w:p w14:paraId="7CBFECD9"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EE332C" w14:textId="289BA0B4" w:rsidR="00B06593" w:rsidRPr="0067347E"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Ciężar (pustego) 50</w:t>
            </w:r>
            <w:r w:rsidR="00445468">
              <w:rPr>
                <w:rFonts w:ascii="Verdana" w:eastAsiaTheme="minorHAnsi" w:hAnsi="Verdana" w:cs="Calibri"/>
                <w:sz w:val="18"/>
                <w:szCs w:val="18"/>
                <w:lang w:eastAsia="en-US"/>
              </w:rPr>
              <w:t xml:space="preserve"> </w:t>
            </w:r>
            <w:r w:rsidRPr="00B06593">
              <w:rPr>
                <w:rFonts w:ascii="Verdana" w:eastAsiaTheme="minorHAnsi" w:hAnsi="Verdana" w:cs="Calibri"/>
                <w:sz w:val="18"/>
                <w:szCs w:val="18"/>
                <w:lang w:eastAsia="en-US"/>
              </w:rPr>
              <w:t>-</w:t>
            </w:r>
            <w:r w:rsidR="00445468">
              <w:rPr>
                <w:rFonts w:ascii="Verdana" w:eastAsiaTheme="minorHAnsi" w:hAnsi="Verdana" w:cs="Calibri"/>
                <w:sz w:val="18"/>
                <w:szCs w:val="18"/>
                <w:lang w:eastAsia="en-US"/>
              </w:rPr>
              <w:t xml:space="preserve"> </w:t>
            </w:r>
            <w:r w:rsidRPr="00B06593">
              <w:rPr>
                <w:rFonts w:ascii="Verdana" w:eastAsiaTheme="minorHAnsi" w:hAnsi="Verdana" w:cs="Calibri"/>
                <w:sz w:val="18"/>
                <w:szCs w:val="18"/>
                <w:lang w:eastAsia="en-US"/>
              </w:rPr>
              <w:t>60</w:t>
            </w:r>
            <w:r w:rsidR="00445468">
              <w:rPr>
                <w:rFonts w:ascii="Verdana" w:eastAsiaTheme="minorHAnsi" w:hAnsi="Verdana" w:cs="Calibri"/>
                <w:sz w:val="18"/>
                <w:szCs w:val="18"/>
                <w:lang w:eastAsia="en-US"/>
              </w:rPr>
              <w:t xml:space="preserve"> </w:t>
            </w:r>
            <w:r w:rsidRPr="00B06593">
              <w:rPr>
                <w:rFonts w:ascii="Verdana" w:eastAsiaTheme="minorHAnsi" w:hAnsi="Verdana" w:cs="Calibri"/>
                <w:sz w:val="18"/>
                <w:szCs w:val="18"/>
                <w:lang w:eastAsia="en-US"/>
              </w:rPr>
              <w:t>kg</w:t>
            </w:r>
          </w:p>
        </w:tc>
        <w:tc>
          <w:tcPr>
            <w:tcW w:w="1276" w:type="dxa"/>
            <w:shd w:val="clear" w:color="auto" w:fill="auto"/>
          </w:tcPr>
          <w:p w14:paraId="722E0004" w14:textId="1BC198EF"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9C37BE8"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5F26C586" w14:textId="77777777" w:rsidTr="00C036FC">
        <w:trPr>
          <w:cantSplit/>
          <w:trHeight w:val="680"/>
        </w:trPr>
        <w:tc>
          <w:tcPr>
            <w:tcW w:w="703" w:type="dxa"/>
            <w:shd w:val="clear" w:color="auto" w:fill="auto"/>
            <w:vAlign w:val="center"/>
          </w:tcPr>
          <w:p w14:paraId="576FA249"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B1A5EE" w14:textId="08BDBDEE" w:rsidR="00B06593" w:rsidRPr="0067347E"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Średnica wlotu min. 216 mm</w:t>
            </w:r>
          </w:p>
        </w:tc>
        <w:tc>
          <w:tcPr>
            <w:tcW w:w="1276" w:type="dxa"/>
            <w:shd w:val="clear" w:color="auto" w:fill="auto"/>
          </w:tcPr>
          <w:p w14:paraId="6A378C60" w14:textId="6D14C97C"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701134E2"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4612291C" w14:textId="77777777" w:rsidTr="00C036FC">
        <w:trPr>
          <w:cantSplit/>
          <w:trHeight w:val="680"/>
        </w:trPr>
        <w:tc>
          <w:tcPr>
            <w:tcW w:w="703" w:type="dxa"/>
            <w:shd w:val="clear" w:color="auto" w:fill="auto"/>
            <w:vAlign w:val="center"/>
          </w:tcPr>
          <w:p w14:paraId="5CEEDEB6"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2CEB9" w14:textId="0112471F" w:rsidR="00B06593" w:rsidRPr="0067347E"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Średnica zewnętrzna 650 – 750</w:t>
            </w:r>
            <w:r w:rsidR="00445468">
              <w:rPr>
                <w:rFonts w:ascii="Verdana" w:eastAsiaTheme="minorHAnsi" w:hAnsi="Verdana" w:cs="Calibri"/>
                <w:sz w:val="18"/>
                <w:szCs w:val="18"/>
                <w:lang w:eastAsia="en-US"/>
              </w:rPr>
              <w:t xml:space="preserve"> </w:t>
            </w:r>
            <w:r w:rsidRPr="00B06593">
              <w:rPr>
                <w:rFonts w:ascii="Verdana" w:eastAsiaTheme="minorHAnsi" w:hAnsi="Verdana" w:cs="Calibri"/>
                <w:sz w:val="18"/>
                <w:szCs w:val="18"/>
                <w:lang w:eastAsia="en-US"/>
              </w:rPr>
              <w:t>mm</w:t>
            </w:r>
          </w:p>
        </w:tc>
        <w:tc>
          <w:tcPr>
            <w:tcW w:w="1276" w:type="dxa"/>
            <w:shd w:val="clear" w:color="auto" w:fill="auto"/>
          </w:tcPr>
          <w:p w14:paraId="62216A8B" w14:textId="518290E2"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37014072"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36FE063F" w14:textId="77777777" w:rsidTr="00C036FC">
        <w:trPr>
          <w:cantSplit/>
          <w:trHeight w:val="680"/>
        </w:trPr>
        <w:tc>
          <w:tcPr>
            <w:tcW w:w="703" w:type="dxa"/>
            <w:shd w:val="clear" w:color="auto" w:fill="auto"/>
            <w:vAlign w:val="center"/>
          </w:tcPr>
          <w:p w14:paraId="0557C199"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AABCB6" w14:textId="50C3C2BA" w:rsidR="00B06593" w:rsidRPr="0067347E"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Wysokość 1000 – 1300</w:t>
            </w:r>
            <w:r w:rsidR="00445468">
              <w:rPr>
                <w:rFonts w:ascii="Verdana" w:eastAsiaTheme="minorHAnsi" w:hAnsi="Verdana" w:cs="Calibri"/>
                <w:sz w:val="18"/>
                <w:szCs w:val="18"/>
                <w:lang w:eastAsia="en-US"/>
              </w:rPr>
              <w:t xml:space="preserve"> </w:t>
            </w:r>
            <w:r w:rsidRPr="00B06593">
              <w:rPr>
                <w:rFonts w:ascii="Verdana" w:eastAsiaTheme="minorHAnsi" w:hAnsi="Verdana" w:cs="Calibri"/>
                <w:sz w:val="18"/>
                <w:szCs w:val="18"/>
                <w:lang w:eastAsia="en-US"/>
              </w:rPr>
              <w:t>mm</w:t>
            </w:r>
          </w:p>
        </w:tc>
        <w:tc>
          <w:tcPr>
            <w:tcW w:w="1276" w:type="dxa"/>
            <w:shd w:val="clear" w:color="auto" w:fill="auto"/>
          </w:tcPr>
          <w:p w14:paraId="3B165973" w14:textId="18FD0B3D"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372679E"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52350328" w14:textId="77777777" w:rsidTr="00C036FC">
        <w:trPr>
          <w:cantSplit/>
          <w:trHeight w:val="680"/>
        </w:trPr>
        <w:tc>
          <w:tcPr>
            <w:tcW w:w="703" w:type="dxa"/>
            <w:shd w:val="clear" w:color="auto" w:fill="auto"/>
            <w:vAlign w:val="center"/>
          </w:tcPr>
          <w:p w14:paraId="631FAC17"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19C7AB" w14:textId="353F12CE"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Straty c. azotu przez odparowanie (nominalne) – </w:t>
            </w:r>
            <w:r w:rsidR="00445468">
              <w:rPr>
                <w:rFonts w:ascii="Verdana" w:eastAsiaTheme="minorHAnsi" w:hAnsi="Verdana" w:cs="Calibri"/>
                <w:sz w:val="18"/>
                <w:szCs w:val="18"/>
                <w:lang w:eastAsia="en-US"/>
              </w:rPr>
              <w:br/>
            </w:r>
            <w:r w:rsidRPr="00B06593">
              <w:rPr>
                <w:rFonts w:ascii="Verdana" w:eastAsiaTheme="minorHAnsi" w:hAnsi="Verdana" w:cs="Calibri"/>
                <w:sz w:val="18"/>
                <w:szCs w:val="18"/>
                <w:lang w:eastAsia="en-US"/>
              </w:rPr>
              <w:t>max. 0,87 l/dobę</w:t>
            </w:r>
          </w:p>
        </w:tc>
        <w:tc>
          <w:tcPr>
            <w:tcW w:w="1276" w:type="dxa"/>
            <w:shd w:val="clear" w:color="auto" w:fill="auto"/>
          </w:tcPr>
          <w:p w14:paraId="650DD8BD" w14:textId="3EA4F488"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F40C0E5"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0EE8C18C" w14:textId="77777777" w:rsidTr="00C036FC">
        <w:trPr>
          <w:cantSplit/>
          <w:trHeight w:val="680"/>
        </w:trPr>
        <w:tc>
          <w:tcPr>
            <w:tcW w:w="703" w:type="dxa"/>
            <w:shd w:val="clear" w:color="auto" w:fill="auto"/>
            <w:vAlign w:val="center"/>
          </w:tcPr>
          <w:p w14:paraId="1BCC2981"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0E8FF" w14:textId="7C6C6BE0"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Czas utrzymania c. azotu (statycznie) – min. 202 doby</w:t>
            </w:r>
          </w:p>
        </w:tc>
        <w:tc>
          <w:tcPr>
            <w:tcW w:w="1276" w:type="dxa"/>
            <w:shd w:val="clear" w:color="auto" w:fill="auto"/>
          </w:tcPr>
          <w:p w14:paraId="5AD73BC7" w14:textId="5945E949"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0E1D2388"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48C4B341" w14:textId="77777777" w:rsidTr="00C036FC">
        <w:trPr>
          <w:cantSplit/>
          <w:trHeight w:val="680"/>
        </w:trPr>
        <w:tc>
          <w:tcPr>
            <w:tcW w:w="703" w:type="dxa"/>
            <w:shd w:val="clear" w:color="auto" w:fill="auto"/>
            <w:vAlign w:val="center"/>
          </w:tcPr>
          <w:p w14:paraId="6D34775F"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4776B" w14:textId="00AD0946"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Liczba kaset </w:t>
            </w:r>
            <w:r w:rsidRPr="00B458E8">
              <w:rPr>
                <w:rFonts w:ascii="Verdana" w:eastAsiaTheme="minorHAnsi" w:hAnsi="Verdana" w:cs="Calibri"/>
                <w:sz w:val="18"/>
                <w:szCs w:val="18"/>
                <w:lang w:eastAsia="en-US"/>
              </w:rPr>
              <w:t>(</w:t>
            </w:r>
            <w:proofErr w:type="spellStart"/>
            <w:r w:rsidRPr="00B458E8">
              <w:rPr>
                <w:rFonts w:ascii="Verdana" w:eastAsiaTheme="minorHAnsi" w:hAnsi="Verdana" w:cs="Calibri"/>
                <w:sz w:val="18"/>
                <w:szCs w:val="18"/>
                <w:lang w:eastAsia="en-US"/>
              </w:rPr>
              <w:t>racks</w:t>
            </w:r>
            <w:proofErr w:type="spellEnd"/>
            <w:r w:rsidRPr="00B458E8">
              <w:rPr>
                <w:rFonts w:ascii="Verdana" w:eastAsiaTheme="minorHAnsi" w:hAnsi="Verdana" w:cs="Calibri"/>
                <w:sz w:val="18"/>
                <w:szCs w:val="18"/>
                <w:lang w:eastAsia="en-US"/>
              </w:rPr>
              <w:t>)</w:t>
            </w:r>
            <w:r w:rsidRPr="00B06593">
              <w:rPr>
                <w:rFonts w:ascii="Verdana" w:eastAsiaTheme="minorHAnsi" w:hAnsi="Verdana" w:cs="Calibri"/>
                <w:sz w:val="18"/>
                <w:szCs w:val="18"/>
                <w:lang w:eastAsia="en-US"/>
              </w:rPr>
              <w:t xml:space="preserve"> – min. 7 szt. (w komplecie)</w:t>
            </w:r>
          </w:p>
        </w:tc>
        <w:tc>
          <w:tcPr>
            <w:tcW w:w="1276" w:type="dxa"/>
            <w:shd w:val="clear" w:color="auto" w:fill="auto"/>
          </w:tcPr>
          <w:p w14:paraId="41F5F9BF" w14:textId="6A13743A"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47ADEDE"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4C3CE1E5" w14:textId="77777777" w:rsidTr="00C036FC">
        <w:trPr>
          <w:cantSplit/>
          <w:trHeight w:val="680"/>
        </w:trPr>
        <w:tc>
          <w:tcPr>
            <w:tcW w:w="703" w:type="dxa"/>
            <w:shd w:val="clear" w:color="auto" w:fill="auto"/>
            <w:vAlign w:val="center"/>
          </w:tcPr>
          <w:p w14:paraId="42FC24ED"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21826B" w14:textId="211B96CB"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Wymiary kaset </w:t>
            </w:r>
            <w:r w:rsidRPr="00B458E8">
              <w:rPr>
                <w:rFonts w:ascii="Verdana" w:eastAsiaTheme="minorHAnsi" w:hAnsi="Verdana" w:cs="Calibri"/>
                <w:sz w:val="18"/>
                <w:szCs w:val="18"/>
                <w:lang w:eastAsia="en-US"/>
              </w:rPr>
              <w:t>(</w:t>
            </w:r>
            <w:proofErr w:type="spellStart"/>
            <w:r w:rsidRPr="00B458E8">
              <w:rPr>
                <w:rFonts w:ascii="Verdana" w:eastAsiaTheme="minorHAnsi" w:hAnsi="Verdana" w:cs="Calibri"/>
                <w:sz w:val="18"/>
                <w:szCs w:val="18"/>
                <w:lang w:eastAsia="en-US"/>
              </w:rPr>
              <w:t>racks</w:t>
            </w:r>
            <w:proofErr w:type="spellEnd"/>
            <w:r w:rsidRPr="00B458E8">
              <w:rPr>
                <w:rFonts w:ascii="Verdana" w:eastAsiaTheme="minorHAnsi" w:hAnsi="Verdana" w:cs="Calibri"/>
                <w:sz w:val="18"/>
                <w:szCs w:val="18"/>
                <w:lang w:eastAsia="en-US"/>
              </w:rPr>
              <w:t>) –</w:t>
            </w:r>
            <w:r w:rsidRPr="00B06593">
              <w:rPr>
                <w:rFonts w:ascii="Verdana" w:eastAsiaTheme="minorHAnsi" w:hAnsi="Verdana" w:cs="Calibri"/>
                <w:sz w:val="18"/>
                <w:szCs w:val="18"/>
                <w:lang w:eastAsia="en-US"/>
              </w:rPr>
              <w:t xml:space="preserve"> 142 x 144 mm (pasują do pudełek)</w:t>
            </w:r>
          </w:p>
        </w:tc>
        <w:tc>
          <w:tcPr>
            <w:tcW w:w="1276" w:type="dxa"/>
            <w:shd w:val="clear" w:color="auto" w:fill="auto"/>
          </w:tcPr>
          <w:p w14:paraId="46953968" w14:textId="075EC5B1"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5C83241"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38F357F4" w14:textId="77777777" w:rsidTr="00C036FC">
        <w:trPr>
          <w:cantSplit/>
          <w:trHeight w:val="680"/>
        </w:trPr>
        <w:tc>
          <w:tcPr>
            <w:tcW w:w="703" w:type="dxa"/>
            <w:shd w:val="clear" w:color="auto" w:fill="auto"/>
            <w:vAlign w:val="center"/>
          </w:tcPr>
          <w:p w14:paraId="757B67E2"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4D2F75" w14:textId="55E12A37"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Wymiary pudełek – 134 x 134 mm (standard wielkości pudełka</w:t>
            </w:r>
            <w:r w:rsidR="00B458E8">
              <w:rPr>
                <w:rFonts w:ascii="Verdana" w:eastAsiaTheme="minorHAnsi" w:hAnsi="Verdana" w:cs="Calibri"/>
                <w:sz w:val="18"/>
                <w:szCs w:val="18"/>
                <w:lang w:eastAsia="en-US"/>
              </w:rPr>
              <w:t>)</w:t>
            </w:r>
          </w:p>
        </w:tc>
        <w:tc>
          <w:tcPr>
            <w:tcW w:w="1276" w:type="dxa"/>
            <w:shd w:val="clear" w:color="auto" w:fill="auto"/>
          </w:tcPr>
          <w:p w14:paraId="1E2253C7" w14:textId="59D2CB00"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25F4BC95" w14:textId="77777777" w:rsidR="00B06593" w:rsidRPr="0067347E" w:rsidRDefault="00B06593" w:rsidP="00B06593">
            <w:pPr>
              <w:spacing w:before="60" w:after="60"/>
              <w:rPr>
                <w:rFonts w:ascii="Verdana" w:eastAsia="Calibri" w:hAnsi="Verdana"/>
                <w:bCs/>
                <w:sz w:val="18"/>
                <w:szCs w:val="18"/>
                <w:lang w:eastAsia="en-US"/>
              </w:rPr>
            </w:pPr>
          </w:p>
        </w:tc>
      </w:tr>
      <w:tr w:rsidR="00B06593" w:rsidRPr="0067347E" w14:paraId="29DE4F89" w14:textId="77777777" w:rsidTr="00C036FC">
        <w:trPr>
          <w:cantSplit/>
          <w:trHeight w:val="680"/>
        </w:trPr>
        <w:tc>
          <w:tcPr>
            <w:tcW w:w="703" w:type="dxa"/>
            <w:shd w:val="clear" w:color="auto" w:fill="auto"/>
            <w:vAlign w:val="center"/>
          </w:tcPr>
          <w:p w14:paraId="27699C0A" w14:textId="77777777" w:rsidR="00B06593" w:rsidRPr="00630761" w:rsidRDefault="00B06593" w:rsidP="00B56EBC">
            <w:pPr>
              <w:pStyle w:val="Akapitzlist"/>
              <w:numPr>
                <w:ilvl w:val="0"/>
                <w:numId w:val="11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93F9DC" w14:textId="24BB0C40" w:rsidR="00B06593" w:rsidRPr="00B06593" w:rsidRDefault="00B06593" w:rsidP="00B06593">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Liczba </w:t>
            </w:r>
            <w:proofErr w:type="spellStart"/>
            <w:r w:rsidRPr="00B06593">
              <w:rPr>
                <w:rFonts w:ascii="Verdana" w:eastAsiaTheme="minorHAnsi" w:hAnsi="Verdana" w:cs="Calibri"/>
                <w:sz w:val="18"/>
                <w:szCs w:val="18"/>
                <w:lang w:eastAsia="en-US"/>
              </w:rPr>
              <w:t>kriofiolek</w:t>
            </w:r>
            <w:proofErr w:type="spellEnd"/>
            <w:r w:rsidRPr="00B06593">
              <w:rPr>
                <w:rFonts w:ascii="Verdana" w:eastAsiaTheme="minorHAnsi" w:hAnsi="Verdana" w:cs="Calibri"/>
                <w:sz w:val="18"/>
                <w:szCs w:val="18"/>
                <w:lang w:eastAsia="en-US"/>
              </w:rPr>
              <w:t xml:space="preserve"> – min. 5670 szt.</w:t>
            </w:r>
          </w:p>
        </w:tc>
        <w:tc>
          <w:tcPr>
            <w:tcW w:w="1276" w:type="dxa"/>
            <w:shd w:val="clear" w:color="auto" w:fill="auto"/>
          </w:tcPr>
          <w:p w14:paraId="5CE538AC" w14:textId="06C2A595"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0BC10D3" w14:textId="77777777" w:rsidR="00B06593" w:rsidRPr="0067347E" w:rsidRDefault="00B06593" w:rsidP="00B06593">
            <w:pPr>
              <w:spacing w:before="60" w:after="60"/>
              <w:rPr>
                <w:rFonts w:ascii="Verdana" w:eastAsia="Calibri" w:hAnsi="Verdana"/>
                <w:bCs/>
                <w:sz w:val="18"/>
                <w:szCs w:val="18"/>
                <w:lang w:eastAsia="en-US"/>
              </w:rPr>
            </w:pPr>
          </w:p>
        </w:tc>
      </w:tr>
      <w:tr w:rsidR="00B458E8" w:rsidRPr="0067347E" w14:paraId="4F519EE3" w14:textId="77777777" w:rsidTr="00C036FC">
        <w:trPr>
          <w:cantSplit/>
          <w:trHeight w:val="680"/>
        </w:trPr>
        <w:tc>
          <w:tcPr>
            <w:tcW w:w="703" w:type="dxa"/>
            <w:shd w:val="clear" w:color="auto" w:fill="auto"/>
            <w:vAlign w:val="center"/>
          </w:tcPr>
          <w:p w14:paraId="36922ADC" w14:textId="77777777" w:rsidR="00B458E8" w:rsidRPr="00630761" w:rsidRDefault="00B458E8" w:rsidP="00B56EBC">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06BA58" w14:textId="77777777" w:rsidR="00B458E8" w:rsidRDefault="00B458E8" w:rsidP="00B458E8">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Wózek do pojemnika: </w:t>
            </w:r>
          </w:p>
          <w:p w14:paraId="43992AF5" w14:textId="6611C02F" w:rsidR="00B458E8" w:rsidRPr="00445468" w:rsidRDefault="00B458E8" w:rsidP="00B56EBC">
            <w:pPr>
              <w:pStyle w:val="Akapitzlist"/>
              <w:numPr>
                <w:ilvl w:val="0"/>
                <w:numId w:val="112"/>
              </w:numPr>
              <w:spacing w:before="120" w:after="120"/>
              <w:ind w:left="370" w:hanging="283"/>
              <w:contextualSpacing w:val="0"/>
              <w:rPr>
                <w:rFonts w:ascii="Verdana" w:eastAsiaTheme="minorHAnsi" w:hAnsi="Verdana" w:cs="Calibri"/>
                <w:sz w:val="18"/>
                <w:szCs w:val="18"/>
                <w:lang w:eastAsia="en-US"/>
              </w:rPr>
            </w:pPr>
            <w:r w:rsidRPr="00445468">
              <w:rPr>
                <w:rFonts w:ascii="Verdana" w:eastAsiaTheme="minorHAnsi" w:hAnsi="Verdana" w:cs="Calibri"/>
                <w:sz w:val="18"/>
                <w:szCs w:val="18"/>
                <w:lang w:eastAsia="en-US"/>
              </w:rPr>
              <w:t xml:space="preserve">konstrukcja ze stali nierdzewnej </w:t>
            </w:r>
          </w:p>
          <w:p w14:paraId="20830B12" w14:textId="3ABEC505" w:rsidR="00B458E8" w:rsidRPr="00445468" w:rsidRDefault="00B458E8" w:rsidP="00B56EBC">
            <w:pPr>
              <w:pStyle w:val="Akapitzlist"/>
              <w:numPr>
                <w:ilvl w:val="0"/>
                <w:numId w:val="112"/>
              </w:numPr>
              <w:spacing w:before="120" w:after="120"/>
              <w:ind w:left="370" w:hanging="283"/>
              <w:contextualSpacing w:val="0"/>
              <w:rPr>
                <w:rFonts w:ascii="Verdana" w:eastAsiaTheme="minorHAnsi" w:hAnsi="Verdana" w:cs="Calibri"/>
                <w:sz w:val="18"/>
                <w:szCs w:val="18"/>
                <w:lang w:eastAsia="en-US"/>
              </w:rPr>
            </w:pPr>
            <w:r w:rsidRPr="00445468">
              <w:rPr>
                <w:rFonts w:ascii="Verdana" w:eastAsiaTheme="minorHAnsi" w:hAnsi="Verdana" w:cs="Calibri"/>
                <w:sz w:val="18"/>
                <w:szCs w:val="18"/>
                <w:lang w:eastAsia="en-US"/>
              </w:rPr>
              <w:t>min. 5 kółek cichobieżnych, w tym jedno z hamulcem</w:t>
            </w:r>
          </w:p>
        </w:tc>
        <w:tc>
          <w:tcPr>
            <w:tcW w:w="1276" w:type="dxa"/>
            <w:shd w:val="clear" w:color="auto" w:fill="auto"/>
          </w:tcPr>
          <w:p w14:paraId="5E4C8083" w14:textId="702CDA07" w:rsidR="00B458E8" w:rsidRPr="0067347E" w:rsidRDefault="00B458E8" w:rsidP="00B458E8">
            <w:pPr>
              <w:spacing w:before="60" w:after="60"/>
              <w:jc w:val="center"/>
              <w:rPr>
                <w:rFonts w:ascii="Verdana" w:eastAsia="Calibri" w:hAnsi="Verdana"/>
                <w:sz w:val="18"/>
                <w:szCs w:val="18"/>
                <w:lang w:eastAsia="en-US"/>
              </w:rPr>
            </w:pPr>
            <w:r w:rsidRPr="00424DC1">
              <w:rPr>
                <w:rFonts w:ascii="Verdana" w:eastAsia="Calibri" w:hAnsi="Verdana"/>
                <w:sz w:val="18"/>
                <w:szCs w:val="18"/>
                <w:lang w:eastAsia="en-US"/>
              </w:rPr>
              <w:t>Tak, podać</w:t>
            </w:r>
          </w:p>
        </w:tc>
        <w:tc>
          <w:tcPr>
            <w:tcW w:w="1856" w:type="dxa"/>
            <w:shd w:val="clear" w:color="auto" w:fill="auto"/>
            <w:vAlign w:val="center"/>
          </w:tcPr>
          <w:p w14:paraId="37EB0CAA" w14:textId="77777777" w:rsidR="00B458E8" w:rsidRPr="0067347E" w:rsidRDefault="00B458E8" w:rsidP="00B458E8">
            <w:pPr>
              <w:spacing w:before="60" w:after="60"/>
              <w:rPr>
                <w:rFonts w:ascii="Verdana" w:eastAsia="Calibri" w:hAnsi="Verdana"/>
                <w:bCs/>
                <w:sz w:val="18"/>
                <w:szCs w:val="18"/>
                <w:lang w:eastAsia="en-US"/>
              </w:rPr>
            </w:pPr>
          </w:p>
        </w:tc>
      </w:tr>
      <w:tr w:rsidR="00B458E8" w:rsidRPr="0067347E" w14:paraId="4A58D497" w14:textId="77777777" w:rsidTr="00C036FC">
        <w:trPr>
          <w:cantSplit/>
          <w:trHeight w:val="680"/>
        </w:trPr>
        <w:tc>
          <w:tcPr>
            <w:tcW w:w="703" w:type="dxa"/>
            <w:shd w:val="clear" w:color="auto" w:fill="auto"/>
            <w:vAlign w:val="center"/>
          </w:tcPr>
          <w:p w14:paraId="0BA4D7AD" w14:textId="77777777" w:rsidR="00B458E8" w:rsidRPr="00630761" w:rsidRDefault="00B458E8" w:rsidP="00B56EBC">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96998B" w14:textId="69E2CB2B" w:rsidR="00B458E8" w:rsidRDefault="00B458E8" w:rsidP="00B458E8">
            <w:pPr>
              <w:spacing w:before="120" w:after="120"/>
              <w:rPr>
                <w:rFonts w:ascii="Verdana" w:eastAsiaTheme="minorHAnsi" w:hAnsi="Verdana" w:cs="Calibri"/>
                <w:sz w:val="18"/>
                <w:szCs w:val="18"/>
                <w:lang w:eastAsia="en-US"/>
              </w:rPr>
            </w:pPr>
            <w:r w:rsidRPr="00B06593">
              <w:rPr>
                <w:rFonts w:ascii="Verdana" w:eastAsiaTheme="minorHAnsi" w:hAnsi="Verdana" w:cs="Calibri"/>
                <w:sz w:val="18"/>
                <w:szCs w:val="18"/>
                <w:lang w:eastAsia="en-US"/>
              </w:rPr>
              <w:t xml:space="preserve">Monitor poziomu </w:t>
            </w:r>
            <w:proofErr w:type="spellStart"/>
            <w:proofErr w:type="gramStart"/>
            <w:r w:rsidRPr="00B06593">
              <w:rPr>
                <w:rFonts w:ascii="Verdana" w:eastAsiaTheme="minorHAnsi" w:hAnsi="Verdana" w:cs="Calibri"/>
                <w:sz w:val="18"/>
                <w:szCs w:val="18"/>
                <w:lang w:eastAsia="en-US"/>
              </w:rPr>
              <w:t>c.azotu</w:t>
            </w:r>
            <w:proofErr w:type="spellEnd"/>
            <w:proofErr w:type="gramEnd"/>
            <w:r w:rsidRPr="00B06593">
              <w:rPr>
                <w:rFonts w:ascii="Verdana" w:eastAsiaTheme="minorHAnsi" w:hAnsi="Verdana" w:cs="Calibri"/>
                <w:sz w:val="18"/>
                <w:szCs w:val="18"/>
                <w:lang w:eastAsia="en-US"/>
              </w:rPr>
              <w:t xml:space="preserve"> – urządzenie sygnalizują akustycznie </w:t>
            </w:r>
            <w:r>
              <w:rPr>
                <w:rFonts w:ascii="Verdana" w:eastAsiaTheme="minorHAnsi" w:hAnsi="Verdana" w:cs="Calibri"/>
                <w:sz w:val="18"/>
                <w:szCs w:val="18"/>
                <w:lang w:eastAsia="en-US"/>
              </w:rPr>
              <w:br/>
            </w:r>
            <w:r w:rsidRPr="00B06593">
              <w:rPr>
                <w:rFonts w:ascii="Verdana" w:eastAsiaTheme="minorHAnsi" w:hAnsi="Verdana" w:cs="Calibri"/>
                <w:sz w:val="18"/>
                <w:szCs w:val="18"/>
                <w:lang w:eastAsia="en-US"/>
              </w:rPr>
              <w:t xml:space="preserve">i optycznie spadek poziomu ciekłego azotu w </w:t>
            </w:r>
            <w:proofErr w:type="spellStart"/>
            <w:r w:rsidRPr="00B06593">
              <w:rPr>
                <w:rFonts w:ascii="Verdana" w:eastAsiaTheme="minorHAnsi" w:hAnsi="Verdana" w:cs="Calibri"/>
                <w:sz w:val="18"/>
                <w:szCs w:val="18"/>
                <w:lang w:eastAsia="en-US"/>
              </w:rPr>
              <w:t>dewarze</w:t>
            </w:r>
            <w:proofErr w:type="spellEnd"/>
            <w:r w:rsidRPr="00B06593">
              <w:rPr>
                <w:rFonts w:ascii="Verdana" w:eastAsiaTheme="minorHAnsi" w:hAnsi="Verdana" w:cs="Calibri"/>
                <w:sz w:val="18"/>
                <w:szCs w:val="18"/>
                <w:lang w:eastAsia="en-US"/>
              </w:rPr>
              <w:t xml:space="preserve"> poniżej ustalonego poziomu alarmowego:</w:t>
            </w:r>
          </w:p>
          <w:p w14:paraId="51C328A7" w14:textId="77777777" w:rsidR="00B458E8" w:rsidRPr="00445468" w:rsidRDefault="00B458E8" w:rsidP="00B56EBC">
            <w:pPr>
              <w:pStyle w:val="Akapitzlist"/>
              <w:numPr>
                <w:ilvl w:val="0"/>
                <w:numId w:val="113"/>
              </w:numPr>
              <w:spacing w:before="120" w:after="120"/>
              <w:ind w:left="369" w:hanging="284"/>
              <w:contextualSpacing w:val="0"/>
              <w:rPr>
                <w:rFonts w:ascii="Verdana" w:eastAsiaTheme="minorHAnsi" w:hAnsi="Verdana" w:cs="Calibri"/>
                <w:sz w:val="18"/>
                <w:szCs w:val="18"/>
                <w:lang w:eastAsia="en-US"/>
              </w:rPr>
            </w:pPr>
            <w:r w:rsidRPr="00445468">
              <w:rPr>
                <w:rFonts w:ascii="Verdana" w:eastAsiaTheme="minorHAnsi" w:hAnsi="Verdana" w:cs="Calibri"/>
                <w:sz w:val="18"/>
                <w:szCs w:val="18"/>
                <w:lang w:eastAsia="en-US"/>
              </w:rPr>
              <w:t xml:space="preserve">sonda (sensor) zamontowana na stałe wewnątrz </w:t>
            </w:r>
            <w:proofErr w:type="spellStart"/>
            <w:r w:rsidRPr="00445468">
              <w:rPr>
                <w:rFonts w:ascii="Verdana" w:eastAsiaTheme="minorHAnsi" w:hAnsi="Verdana" w:cs="Calibri"/>
                <w:sz w:val="18"/>
                <w:szCs w:val="18"/>
                <w:lang w:eastAsia="en-US"/>
              </w:rPr>
              <w:t>dewara</w:t>
            </w:r>
            <w:proofErr w:type="spellEnd"/>
          </w:p>
          <w:p w14:paraId="46FB6210" w14:textId="691A0DCE" w:rsidR="00B458E8" w:rsidRPr="00445468" w:rsidRDefault="00B458E8" w:rsidP="00B56EBC">
            <w:pPr>
              <w:pStyle w:val="Akapitzlist"/>
              <w:numPr>
                <w:ilvl w:val="0"/>
                <w:numId w:val="113"/>
              </w:numPr>
              <w:spacing w:before="120" w:after="120"/>
              <w:ind w:left="369" w:hanging="284"/>
              <w:contextualSpacing w:val="0"/>
              <w:rPr>
                <w:rFonts w:ascii="Verdana" w:eastAsiaTheme="minorHAnsi" w:hAnsi="Verdana" w:cs="Calibri"/>
                <w:sz w:val="18"/>
                <w:szCs w:val="18"/>
                <w:lang w:eastAsia="en-US"/>
              </w:rPr>
            </w:pPr>
            <w:r w:rsidRPr="00445468">
              <w:rPr>
                <w:rFonts w:ascii="Verdana" w:eastAsiaTheme="minorHAnsi" w:hAnsi="Verdana" w:cs="Calibri"/>
                <w:sz w:val="18"/>
                <w:szCs w:val="18"/>
                <w:lang w:eastAsia="en-US"/>
              </w:rPr>
              <w:t>stacj</w:t>
            </w:r>
            <w:r>
              <w:rPr>
                <w:rFonts w:ascii="Verdana" w:eastAsiaTheme="minorHAnsi" w:hAnsi="Verdana" w:cs="Calibri"/>
                <w:sz w:val="18"/>
                <w:szCs w:val="18"/>
                <w:lang w:eastAsia="en-US"/>
              </w:rPr>
              <w:t>a</w:t>
            </w:r>
            <w:r w:rsidRPr="00445468">
              <w:rPr>
                <w:rFonts w:ascii="Verdana" w:eastAsiaTheme="minorHAnsi" w:hAnsi="Verdana" w:cs="Calibri"/>
                <w:sz w:val="18"/>
                <w:szCs w:val="18"/>
                <w:lang w:eastAsia="en-US"/>
              </w:rPr>
              <w:t xml:space="preserve"> sterująca montowana na </w:t>
            </w:r>
            <w:proofErr w:type="spellStart"/>
            <w:r w:rsidRPr="00445468">
              <w:rPr>
                <w:rFonts w:ascii="Verdana" w:eastAsiaTheme="minorHAnsi" w:hAnsi="Verdana" w:cs="Calibri"/>
                <w:sz w:val="18"/>
                <w:szCs w:val="18"/>
                <w:lang w:eastAsia="en-US"/>
              </w:rPr>
              <w:t>dewarze</w:t>
            </w:r>
            <w:proofErr w:type="spellEnd"/>
            <w:r w:rsidRPr="00445468">
              <w:rPr>
                <w:rFonts w:ascii="Verdana" w:eastAsiaTheme="minorHAnsi" w:hAnsi="Verdana" w:cs="Calibri"/>
                <w:sz w:val="18"/>
                <w:szCs w:val="18"/>
                <w:lang w:eastAsia="en-US"/>
              </w:rPr>
              <w:t xml:space="preserve"> </w:t>
            </w:r>
          </w:p>
          <w:p w14:paraId="4DF2B87A" w14:textId="1DCA6410" w:rsidR="00B458E8" w:rsidRPr="00445468" w:rsidRDefault="00B458E8" w:rsidP="00B56EBC">
            <w:pPr>
              <w:pStyle w:val="Akapitzlist"/>
              <w:numPr>
                <w:ilvl w:val="0"/>
                <w:numId w:val="113"/>
              </w:numPr>
              <w:spacing w:before="120" w:after="120"/>
              <w:ind w:left="369" w:hanging="284"/>
              <w:contextualSpacing w:val="0"/>
              <w:rPr>
                <w:rFonts w:ascii="Verdana" w:eastAsiaTheme="minorHAnsi" w:hAnsi="Verdana" w:cs="Calibri"/>
                <w:sz w:val="18"/>
                <w:szCs w:val="18"/>
                <w:lang w:eastAsia="en-US"/>
              </w:rPr>
            </w:pPr>
            <w:r w:rsidRPr="00445468">
              <w:rPr>
                <w:rFonts w:ascii="Verdana" w:eastAsiaTheme="minorHAnsi" w:hAnsi="Verdana" w:cs="Calibri"/>
                <w:sz w:val="18"/>
                <w:szCs w:val="18"/>
                <w:lang w:eastAsia="en-US"/>
              </w:rPr>
              <w:t>urządzenie zasilane jest prądem elektrycznym</w:t>
            </w:r>
          </w:p>
        </w:tc>
        <w:tc>
          <w:tcPr>
            <w:tcW w:w="1276" w:type="dxa"/>
            <w:shd w:val="clear" w:color="auto" w:fill="auto"/>
          </w:tcPr>
          <w:p w14:paraId="739BF5BC" w14:textId="03B530E3" w:rsidR="00B458E8" w:rsidRPr="0067347E" w:rsidRDefault="00B458E8" w:rsidP="00B458E8">
            <w:pPr>
              <w:spacing w:before="60" w:after="60"/>
              <w:jc w:val="center"/>
              <w:rPr>
                <w:rFonts w:ascii="Verdana" w:eastAsia="Calibri" w:hAnsi="Verdana"/>
                <w:sz w:val="18"/>
                <w:szCs w:val="18"/>
                <w:lang w:eastAsia="en-US"/>
              </w:rPr>
            </w:pPr>
            <w:r w:rsidRPr="00424DC1">
              <w:rPr>
                <w:rFonts w:ascii="Verdana" w:eastAsia="Calibri" w:hAnsi="Verdana"/>
                <w:sz w:val="18"/>
                <w:szCs w:val="18"/>
                <w:lang w:eastAsia="en-US"/>
              </w:rPr>
              <w:t>Tak, podać</w:t>
            </w:r>
          </w:p>
        </w:tc>
        <w:tc>
          <w:tcPr>
            <w:tcW w:w="1856" w:type="dxa"/>
            <w:shd w:val="clear" w:color="auto" w:fill="auto"/>
            <w:vAlign w:val="center"/>
          </w:tcPr>
          <w:p w14:paraId="412F3032" w14:textId="77777777" w:rsidR="00B458E8" w:rsidRPr="0067347E" w:rsidRDefault="00B458E8" w:rsidP="00B458E8">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B56EBC">
      <w:pPr>
        <w:pStyle w:val="Akapitzlist"/>
        <w:numPr>
          <w:ilvl w:val="0"/>
          <w:numId w:val="84"/>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56EBC">
      <w:pPr>
        <w:pStyle w:val="Akapitzlist"/>
        <w:numPr>
          <w:ilvl w:val="0"/>
          <w:numId w:val="84"/>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01FDA4C1" w14:textId="6C744EEB" w:rsidR="0037398E" w:rsidRDefault="00810ADA" w:rsidP="00810ADA">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Pr="00810ADA">
        <w:rPr>
          <w:rFonts w:ascii="Century Gothic" w:hAnsi="Century Gothic"/>
          <w:color w:val="000000"/>
          <w:sz w:val="20"/>
          <w:szCs w:val="20"/>
        </w:rPr>
        <w:t>Zamrażarka niskotemperaturowa - 86 st. C na potrzeby Pracowni Przesiewowych Testów Aktywności Biologicznej i Gromadzenia Materiału Biologicznego</w:t>
      </w:r>
    </w:p>
    <w:p w14:paraId="7AA64319"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56EBC">
      <w:pPr>
        <w:pStyle w:val="Akapitzlist"/>
        <w:numPr>
          <w:ilvl w:val="0"/>
          <w:numId w:val="97"/>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810ADA">
        <w:trPr>
          <w:cantSplit/>
          <w:trHeight w:hRule="exact" w:val="1580"/>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56EBC">
            <w:pPr>
              <w:pStyle w:val="Akapitzlist"/>
              <w:numPr>
                <w:ilvl w:val="0"/>
                <w:numId w:val="11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2542A26" w:rsidR="00810ADA" w:rsidRPr="00022CAC" w:rsidRDefault="00810ADA" w:rsidP="00C036FC">
            <w:pPr>
              <w:ind w:right="44"/>
              <w:rPr>
                <w:rFonts w:ascii="Verdana" w:hAnsi="Verdana" w:cs="Arial"/>
                <w:b/>
                <w:bCs/>
                <w:i/>
                <w:iCs/>
                <w:sz w:val="16"/>
                <w:szCs w:val="16"/>
              </w:rPr>
            </w:pPr>
            <w:r w:rsidRPr="00810ADA">
              <w:rPr>
                <w:rFonts w:ascii="Century Gothic" w:hAnsi="Century Gothic" w:cs="Arial"/>
                <w:iCs/>
                <w:sz w:val="18"/>
                <w:szCs w:val="18"/>
              </w:rPr>
              <w:t xml:space="preserve">Zamrażarka niskotemperaturowa - 86 st. C na potrzeby Pracowni Przesiewowych Testów Aktywności Biologicznej </w:t>
            </w:r>
            <w:r>
              <w:rPr>
                <w:rFonts w:ascii="Century Gothic" w:hAnsi="Century Gothic" w:cs="Arial"/>
                <w:iCs/>
                <w:sz w:val="18"/>
                <w:szCs w:val="18"/>
              </w:rPr>
              <w:br/>
            </w:r>
            <w:r w:rsidRPr="00810ADA">
              <w:rPr>
                <w:rFonts w:ascii="Century Gothic" w:hAnsi="Century Gothic" w:cs="Arial"/>
                <w:iCs/>
                <w:sz w:val="18"/>
                <w:szCs w:val="18"/>
              </w:rPr>
              <w:t>i Gromadzenia Materiału Biologicznego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56EBC">
            <w:pPr>
              <w:pStyle w:val="Akapitzlist"/>
              <w:numPr>
                <w:ilvl w:val="0"/>
                <w:numId w:val="11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56EBC">
            <w:pPr>
              <w:pStyle w:val="Akapitzlist"/>
              <w:numPr>
                <w:ilvl w:val="0"/>
                <w:numId w:val="11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2B954A9A" w:rsidR="00810ADA" w:rsidRPr="00022CAC" w:rsidRDefault="00810ADA" w:rsidP="00C036F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77777777"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56EBC">
            <w:pPr>
              <w:pStyle w:val="Akapitzlist"/>
              <w:numPr>
                <w:ilvl w:val="0"/>
                <w:numId w:val="11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4F92F95A" w:rsidR="00810ADA" w:rsidRPr="00022CAC" w:rsidRDefault="00810ADA" w:rsidP="00C036F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C00936">
              <w:rPr>
                <w:rFonts w:ascii="Verdana" w:hAnsi="Verdana"/>
                <w:b/>
                <w:bCs/>
                <w:sz w:val="18"/>
              </w:rPr>
              <w:t>36</w:t>
            </w:r>
            <w:r w:rsidRPr="00A51A17">
              <w:rPr>
                <w:rFonts w:ascii="Verdana" w:hAnsi="Verdana"/>
                <w:b/>
                <w:bCs/>
                <w:sz w:val="18"/>
              </w:rPr>
              <w:t xml:space="preserve"> miesi</w:t>
            </w:r>
            <w:r w:rsidR="00C00936">
              <w:rPr>
                <w:rFonts w:ascii="Verdana" w:hAnsi="Verdana"/>
                <w:b/>
                <w:bCs/>
                <w:sz w:val="18"/>
              </w:rPr>
              <w:t>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E52535">
      <w:pPr>
        <w:numPr>
          <w:ilvl w:val="0"/>
          <w:numId w:val="57"/>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E52535">
      <w:pPr>
        <w:numPr>
          <w:ilvl w:val="0"/>
          <w:numId w:val="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E52535">
      <w:pPr>
        <w:numPr>
          <w:ilvl w:val="0"/>
          <w:numId w:val="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E52535">
      <w:pPr>
        <w:numPr>
          <w:ilvl w:val="0"/>
          <w:numId w:val="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w:t>
      </w:r>
      <w:r w:rsidRPr="003658DC">
        <w:rPr>
          <w:rFonts w:ascii="Verdana" w:hAnsi="Verdana"/>
          <w:sz w:val="18"/>
          <w:szCs w:val="18"/>
        </w:rPr>
        <w:lastRenderedPageBreak/>
        <w:t xml:space="preserve">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E52535">
      <w:pPr>
        <w:numPr>
          <w:ilvl w:val="0"/>
          <w:numId w:val="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E52535">
      <w:pPr>
        <w:numPr>
          <w:ilvl w:val="0"/>
          <w:numId w:val="57"/>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E52535">
      <w:pPr>
        <w:numPr>
          <w:ilvl w:val="0"/>
          <w:numId w:val="57"/>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E52535">
      <w:pPr>
        <w:numPr>
          <w:ilvl w:val="0"/>
          <w:numId w:val="58"/>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E52535">
      <w:pPr>
        <w:numPr>
          <w:ilvl w:val="0"/>
          <w:numId w:val="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E52535">
      <w:pPr>
        <w:numPr>
          <w:ilvl w:val="0"/>
          <w:numId w:val="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E52535">
      <w:pPr>
        <w:numPr>
          <w:ilvl w:val="0"/>
          <w:numId w:val="58"/>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E52535">
      <w:pPr>
        <w:numPr>
          <w:ilvl w:val="0"/>
          <w:numId w:val="57"/>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26C5A38" w14:textId="7A28B113" w:rsidR="008A24F5" w:rsidRPr="00AC3623" w:rsidRDefault="00AC3623" w:rsidP="008A24F5">
      <w:pPr>
        <w:spacing w:after="60" w:line="280" w:lineRule="exact"/>
        <w:ind w:right="-239"/>
        <w:jc w:val="center"/>
        <w:rPr>
          <w:rFonts w:ascii="Verdana" w:hAnsi="Verdana"/>
          <w:b/>
          <w:i/>
          <w:iCs/>
          <w:color w:val="7030A0"/>
          <w:sz w:val="18"/>
          <w:szCs w:val="18"/>
        </w:rPr>
      </w:pPr>
      <w:r w:rsidRPr="00AC3623">
        <w:rPr>
          <w:rFonts w:ascii="Verdana" w:hAnsi="Verdana"/>
          <w:i/>
          <w:iCs/>
          <w:noProof/>
          <w:color w:val="7030A0"/>
          <w:sz w:val="18"/>
          <w:szCs w:val="18"/>
        </w:rPr>
        <w:t>Korekta z dnia 03</w:t>
      </w:r>
      <w:r w:rsidR="008A24F5" w:rsidRPr="00AC3623">
        <w:rPr>
          <w:rFonts w:ascii="Verdana" w:hAnsi="Verdana"/>
          <w:i/>
          <w:iCs/>
          <w:noProof/>
          <w:color w:val="7030A0"/>
          <w:sz w:val="18"/>
          <w:szCs w:val="18"/>
        </w:rPr>
        <w:t>.0</w:t>
      </w:r>
      <w:r w:rsidRPr="00AC3623">
        <w:rPr>
          <w:rFonts w:ascii="Verdana" w:hAnsi="Verdana"/>
          <w:i/>
          <w:iCs/>
          <w:noProof/>
          <w:color w:val="7030A0"/>
          <w:sz w:val="18"/>
          <w:szCs w:val="18"/>
        </w:rPr>
        <w:t>6</w:t>
      </w:r>
      <w:r w:rsidR="008A24F5" w:rsidRPr="00AC3623">
        <w:rPr>
          <w:rFonts w:ascii="Verdana" w:hAnsi="Verdana"/>
          <w:i/>
          <w:iCs/>
          <w:noProof/>
          <w:color w:val="7030A0"/>
          <w:sz w:val="18"/>
          <w:szCs w:val="18"/>
        </w:rPr>
        <w:t>.2020 r.</w:t>
      </w:r>
    </w:p>
    <w:p w14:paraId="1B522866" w14:textId="77777777" w:rsidR="0037398E" w:rsidRPr="00F9556E" w:rsidRDefault="0037398E" w:rsidP="0037398E">
      <w:pPr>
        <w:spacing w:line="240" w:lineRule="exact"/>
        <w:jc w:val="center"/>
        <w:rPr>
          <w:rFonts w:ascii="Verdana" w:eastAsia="Calibri" w:hAnsi="Verdana"/>
          <w:b/>
          <w:noProof/>
        </w:rPr>
      </w:pPr>
    </w:p>
    <w:p w14:paraId="39D57AF2" w14:textId="77777777" w:rsidR="00810ADA" w:rsidRDefault="00810ADA" w:rsidP="00810ADA">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Pr="00810ADA">
        <w:rPr>
          <w:rFonts w:ascii="Century Gothic" w:hAnsi="Century Gothic"/>
          <w:color w:val="000000"/>
          <w:sz w:val="20"/>
          <w:szCs w:val="20"/>
        </w:rPr>
        <w:t>Zamrażarka niskotemperaturowa - 86 st. C na potrzeby Pracowni Przesiewowych Testów Aktywności Biologicznej i Gromadzenia Materiału Biologicznego</w:t>
      </w:r>
    </w:p>
    <w:p w14:paraId="1204F6C0" w14:textId="77777777" w:rsidR="0037398E" w:rsidRDefault="0037398E" w:rsidP="0037398E">
      <w:pPr>
        <w:tabs>
          <w:tab w:val="left" w:pos="1369"/>
          <w:tab w:val="left" w:pos="2055"/>
        </w:tabs>
        <w:spacing w:after="120" w:line="240" w:lineRule="exact"/>
        <w:jc w:val="both"/>
        <w:rPr>
          <w:rFonts w:ascii="Verdana" w:hAnsi="Verdana"/>
          <w:noProof/>
          <w:sz w:val="18"/>
          <w:szCs w:val="18"/>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7398E" w:rsidRPr="0067347E" w14:paraId="64307C03" w14:textId="77777777" w:rsidTr="00BF174F">
        <w:trPr>
          <w:cantSplit/>
          <w:trHeight w:val="680"/>
        </w:trPr>
        <w:tc>
          <w:tcPr>
            <w:tcW w:w="703" w:type="dxa"/>
            <w:shd w:val="clear" w:color="auto" w:fill="auto"/>
            <w:vAlign w:val="center"/>
          </w:tcPr>
          <w:p w14:paraId="2B910145" w14:textId="77777777" w:rsidR="0037398E" w:rsidRPr="000C0860" w:rsidRDefault="0037398E" w:rsidP="00E52535">
            <w:pPr>
              <w:numPr>
                <w:ilvl w:val="0"/>
                <w:numId w:val="59"/>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4EA8656" w14:textId="77777777" w:rsidR="0037398E" w:rsidRPr="0067347E" w:rsidRDefault="0037398E" w:rsidP="00BF174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37398E" w:rsidRPr="0067347E" w14:paraId="5D375FDD" w14:textId="77777777" w:rsidTr="00BF174F">
        <w:trPr>
          <w:cantSplit/>
          <w:trHeight w:val="680"/>
        </w:trPr>
        <w:tc>
          <w:tcPr>
            <w:tcW w:w="703" w:type="dxa"/>
            <w:shd w:val="clear" w:color="auto" w:fill="auto"/>
            <w:vAlign w:val="center"/>
          </w:tcPr>
          <w:p w14:paraId="295B9F71"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740CE5FD" w:rsidR="0037398E" w:rsidRPr="007F6A97"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Pojemność nie mniejsza niż </w:t>
            </w:r>
            <w:r w:rsidRPr="008A24F5">
              <w:rPr>
                <w:rFonts w:ascii="Verdana" w:eastAsiaTheme="minorHAnsi" w:hAnsi="Verdana" w:cs="Calibri"/>
                <w:strike/>
                <w:sz w:val="18"/>
                <w:szCs w:val="18"/>
                <w:lang w:eastAsia="en-US"/>
              </w:rPr>
              <w:t>600</w:t>
            </w:r>
            <w:r w:rsidR="008A24F5" w:rsidRPr="008A24F5">
              <w:rPr>
                <w:rFonts w:ascii="Verdana" w:eastAsiaTheme="minorHAnsi" w:hAnsi="Verdana" w:cs="Calibri"/>
                <w:b/>
                <w:bCs/>
                <w:sz w:val="18"/>
                <w:szCs w:val="18"/>
                <w:lang w:eastAsia="en-US"/>
              </w:rPr>
              <w:t> </w:t>
            </w:r>
            <w:r w:rsidR="008A24F5" w:rsidRPr="008A24F5">
              <w:rPr>
                <w:rFonts w:ascii="Verdana" w:eastAsiaTheme="minorHAnsi" w:hAnsi="Verdana" w:cs="Calibri"/>
                <w:b/>
                <w:bCs/>
                <w:color w:val="0432FF"/>
                <w:sz w:val="18"/>
                <w:szCs w:val="18"/>
                <w:lang w:eastAsia="en-US"/>
              </w:rPr>
              <w:t>500</w:t>
            </w:r>
            <w:r w:rsidR="008A24F5">
              <w:rPr>
                <w:rFonts w:ascii="Verdana" w:eastAsiaTheme="minorHAnsi" w:hAnsi="Verdana" w:cs="Calibri"/>
                <w:sz w:val="18"/>
                <w:szCs w:val="18"/>
                <w:lang w:eastAsia="en-US"/>
              </w:rPr>
              <w:t xml:space="preserve"> </w:t>
            </w:r>
            <w:r w:rsidRPr="00CF3085">
              <w:rPr>
                <w:rFonts w:ascii="Verdana" w:eastAsiaTheme="minorHAnsi" w:hAnsi="Verdana" w:cs="Calibri"/>
                <w:sz w:val="18"/>
                <w:szCs w:val="18"/>
                <w:lang w:eastAsia="en-US"/>
              </w:rPr>
              <w:t xml:space="preserve">litrów (pojemność min. </w:t>
            </w:r>
            <w:r w:rsidR="008A24F5">
              <w:rPr>
                <w:rFonts w:ascii="Verdana" w:eastAsiaTheme="minorHAnsi" w:hAnsi="Verdana" w:cs="Calibri"/>
                <w:sz w:val="18"/>
                <w:szCs w:val="18"/>
                <w:lang w:eastAsia="en-US"/>
              </w:rPr>
              <w:br/>
            </w:r>
            <w:r w:rsidRPr="008A24F5">
              <w:rPr>
                <w:rFonts w:ascii="Verdana" w:eastAsiaTheme="minorHAnsi" w:hAnsi="Verdana" w:cs="Calibri"/>
                <w:strike/>
                <w:sz w:val="18"/>
                <w:szCs w:val="18"/>
                <w:lang w:eastAsia="en-US"/>
              </w:rPr>
              <w:t>50 000</w:t>
            </w:r>
            <w:r w:rsidRPr="00CF3085">
              <w:rPr>
                <w:rFonts w:ascii="Verdana" w:eastAsiaTheme="minorHAnsi" w:hAnsi="Verdana" w:cs="Calibri"/>
                <w:sz w:val="18"/>
                <w:szCs w:val="18"/>
                <w:lang w:eastAsia="en-US"/>
              </w:rPr>
              <w:t xml:space="preserve"> </w:t>
            </w:r>
            <w:r w:rsidR="008A24F5" w:rsidRPr="008A24F5">
              <w:rPr>
                <w:rFonts w:ascii="Verdana" w:eastAsiaTheme="minorHAnsi" w:hAnsi="Verdana" w:cs="Calibri"/>
                <w:b/>
                <w:bCs/>
                <w:color w:val="0432FF"/>
                <w:sz w:val="18"/>
                <w:szCs w:val="18"/>
                <w:lang w:eastAsia="en-US"/>
              </w:rPr>
              <w:t>40 000</w:t>
            </w:r>
            <w:r w:rsidR="008A24F5" w:rsidRPr="008A24F5">
              <w:rPr>
                <w:rFonts w:ascii="Verdana" w:eastAsiaTheme="minorHAnsi" w:hAnsi="Verdana" w:cs="Calibri"/>
                <w:color w:val="0432FF"/>
                <w:sz w:val="18"/>
                <w:szCs w:val="18"/>
                <w:lang w:eastAsia="en-US"/>
              </w:rPr>
              <w:t xml:space="preserve"> </w:t>
            </w:r>
            <w:proofErr w:type="spellStart"/>
            <w:r w:rsidRPr="00CF3085">
              <w:rPr>
                <w:rFonts w:ascii="Verdana" w:eastAsiaTheme="minorHAnsi" w:hAnsi="Verdana" w:cs="Calibri"/>
                <w:sz w:val="18"/>
                <w:szCs w:val="18"/>
                <w:lang w:eastAsia="en-US"/>
              </w:rPr>
              <w:t>kriofiolek</w:t>
            </w:r>
            <w:proofErr w:type="spellEnd"/>
            <w:r w:rsidRPr="00CF3085">
              <w:rPr>
                <w:rFonts w:ascii="Verdana" w:eastAsiaTheme="minorHAnsi" w:hAnsi="Verdana" w:cs="Calibri"/>
                <w:sz w:val="18"/>
                <w:szCs w:val="18"/>
                <w:lang w:eastAsia="en-US"/>
              </w:rPr>
              <w:t xml:space="preserve"> 2 ml)</w:t>
            </w:r>
          </w:p>
        </w:tc>
        <w:tc>
          <w:tcPr>
            <w:tcW w:w="1276" w:type="dxa"/>
            <w:shd w:val="clear" w:color="auto" w:fill="auto"/>
          </w:tcPr>
          <w:p w14:paraId="1A2F731D"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1A521C0" w14:textId="77777777" w:rsidTr="00BF174F">
        <w:trPr>
          <w:cantSplit/>
          <w:trHeight w:val="680"/>
        </w:trPr>
        <w:tc>
          <w:tcPr>
            <w:tcW w:w="703" w:type="dxa"/>
            <w:shd w:val="clear" w:color="auto" w:fill="auto"/>
            <w:vAlign w:val="center"/>
          </w:tcPr>
          <w:p w14:paraId="30657F2C"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CC8550" w14:textId="72B09E20" w:rsidR="0037398E" w:rsidRPr="0067347E"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Zasilanie 230 V, 50 </w:t>
            </w:r>
            <w:proofErr w:type="spellStart"/>
            <w:r w:rsidRPr="00CF3085">
              <w:rPr>
                <w:rFonts w:ascii="Verdana" w:eastAsiaTheme="minorHAnsi" w:hAnsi="Verdana" w:cs="Calibri"/>
                <w:sz w:val="18"/>
                <w:szCs w:val="18"/>
                <w:lang w:eastAsia="en-US"/>
              </w:rPr>
              <w:t>Hz</w:t>
            </w:r>
            <w:proofErr w:type="spellEnd"/>
          </w:p>
        </w:tc>
        <w:tc>
          <w:tcPr>
            <w:tcW w:w="1276" w:type="dxa"/>
            <w:shd w:val="clear" w:color="auto" w:fill="auto"/>
          </w:tcPr>
          <w:p w14:paraId="01232F1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DD28E2D"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59A44C6E" w14:textId="77777777" w:rsidTr="00BF174F">
        <w:trPr>
          <w:cantSplit/>
          <w:trHeight w:val="680"/>
        </w:trPr>
        <w:tc>
          <w:tcPr>
            <w:tcW w:w="703" w:type="dxa"/>
            <w:shd w:val="clear" w:color="auto" w:fill="auto"/>
            <w:vAlign w:val="center"/>
          </w:tcPr>
          <w:p w14:paraId="470C9A0B"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7E62ED" w14:textId="3E47D2EF" w:rsidR="0037398E" w:rsidRPr="007F6A97"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Masa urządzenia poniżej 350 kg</w:t>
            </w:r>
          </w:p>
        </w:tc>
        <w:tc>
          <w:tcPr>
            <w:tcW w:w="1276" w:type="dxa"/>
            <w:shd w:val="clear" w:color="auto" w:fill="auto"/>
          </w:tcPr>
          <w:p w14:paraId="10A5EA27"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8149BA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3CC4A3E" w14:textId="77777777" w:rsidTr="00BF174F">
        <w:trPr>
          <w:cantSplit/>
          <w:trHeight w:val="680"/>
        </w:trPr>
        <w:tc>
          <w:tcPr>
            <w:tcW w:w="703" w:type="dxa"/>
            <w:shd w:val="clear" w:color="auto" w:fill="auto"/>
            <w:vAlign w:val="center"/>
          </w:tcPr>
          <w:p w14:paraId="0F14EDFB"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4798A7CE" w:rsidR="0037398E" w:rsidRPr="007F6A97"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Cicha praca </w:t>
            </w:r>
            <w:r w:rsidRPr="008325A4">
              <w:rPr>
                <w:rFonts w:ascii="Verdana" w:eastAsiaTheme="minorHAnsi" w:hAnsi="Verdana" w:cs="Calibri"/>
                <w:strike/>
                <w:sz w:val="18"/>
                <w:szCs w:val="18"/>
                <w:lang w:eastAsia="en-US"/>
              </w:rPr>
              <w:t>&lt;</w:t>
            </w:r>
            <w:r w:rsidRPr="00365D12">
              <w:rPr>
                <w:rFonts w:ascii="Verdana" w:eastAsiaTheme="minorHAnsi" w:hAnsi="Verdana" w:cs="Calibri"/>
                <w:strike/>
                <w:sz w:val="18"/>
                <w:szCs w:val="18"/>
                <w:lang w:eastAsia="en-US"/>
              </w:rPr>
              <w:t>55</w:t>
            </w:r>
            <w:r w:rsidRPr="00CF3085">
              <w:rPr>
                <w:rFonts w:ascii="Verdana" w:eastAsiaTheme="minorHAnsi" w:hAnsi="Verdana" w:cs="Calibri"/>
                <w:sz w:val="18"/>
                <w:szCs w:val="18"/>
                <w:lang w:eastAsia="en-US"/>
              </w:rPr>
              <w:t xml:space="preserve"> </w:t>
            </w:r>
            <w:r w:rsidR="008325A4" w:rsidRPr="008325A4">
              <w:rPr>
                <w:rFonts w:ascii="Verdana" w:eastAsiaTheme="minorHAnsi" w:hAnsi="Verdana" w:cs="Calibri"/>
                <w:b/>
                <w:color w:val="4472C4" w:themeColor="accent5"/>
                <w:sz w:val="18"/>
                <w:szCs w:val="18"/>
                <w:lang w:eastAsia="en-US"/>
              </w:rPr>
              <w:t>≤</w:t>
            </w:r>
            <w:r w:rsidR="00365D12" w:rsidRPr="00365D12">
              <w:rPr>
                <w:rFonts w:ascii="Verdana" w:eastAsiaTheme="minorHAnsi" w:hAnsi="Verdana" w:cs="Calibri"/>
                <w:b/>
                <w:bCs/>
                <w:color w:val="0432FF"/>
                <w:sz w:val="18"/>
                <w:szCs w:val="18"/>
                <w:lang w:eastAsia="en-US"/>
              </w:rPr>
              <w:t>57</w:t>
            </w:r>
            <w:r w:rsidR="00365D12">
              <w:rPr>
                <w:rFonts w:ascii="Verdana" w:eastAsiaTheme="minorHAnsi" w:hAnsi="Verdana" w:cs="Calibri"/>
                <w:sz w:val="18"/>
                <w:szCs w:val="18"/>
                <w:lang w:eastAsia="en-US"/>
              </w:rPr>
              <w:t xml:space="preserve"> </w:t>
            </w:r>
            <w:proofErr w:type="spellStart"/>
            <w:r w:rsidRPr="00CF3085">
              <w:rPr>
                <w:rFonts w:ascii="Verdana" w:eastAsiaTheme="minorHAnsi" w:hAnsi="Verdana" w:cs="Calibri"/>
                <w:sz w:val="18"/>
                <w:szCs w:val="18"/>
                <w:lang w:eastAsia="en-US"/>
              </w:rPr>
              <w:t>dBa</w:t>
            </w:r>
            <w:proofErr w:type="spellEnd"/>
          </w:p>
        </w:tc>
        <w:tc>
          <w:tcPr>
            <w:tcW w:w="1276" w:type="dxa"/>
            <w:shd w:val="clear" w:color="auto" w:fill="auto"/>
          </w:tcPr>
          <w:p w14:paraId="14B6A76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38AF6187" w14:textId="77777777" w:rsidTr="00BF174F">
        <w:trPr>
          <w:cantSplit/>
          <w:trHeight w:val="680"/>
        </w:trPr>
        <w:tc>
          <w:tcPr>
            <w:tcW w:w="703" w:type="dxa"/>
            <w:shd w:val="clear" w:color="auto" w:fill="auto"/>
            <w:vAlign w:val="center"/>
          </w:tcPr>
          <w:p w14:paraId="2F490790"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3ED64" w14:textId="716CFE9F" w:rsidR="0037398E" w:rsidRPr="007F6A97"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Wymiary zewnętrzne nie większe niż (</w:t>
            </w:r>
            <w:proofErr w:type="spellStart"/>
            <w:r w:rsidRPr="00CF3085">
              <w:rPr>
                <w:rFonts w:ascii="Verdana" w:eastAsiaTheme="minorHAnsi" w:hAnsi="Verdana" w:cs="Calibri"/>
                <w:sz w:val="18"/>
                <w:szCs w:val="18"/>
                <w:lang w:eastAsia="en-US"/>
              </w:rPr>
              <w:t>głęb</w:t>
            </w:r>
            <w:proofErr w:type="spellEnd"/>
            <w:r w:rsidRPr="00CF3085">
              <w:rPr>
                <w:rFonts w:ascii="Verdana" w:eastAsiaTheme="minorHAnsi" w:hAnsi="Verdana" w:cs="Calibri"/>
                <w:sz w:val="18"/>
                <w:szCs w:val="18"/>
                <w:lang w:eastAsia="en-US"/>
              </w:rPr>
              <w:t xml:space="preserve"> x </w:t>
            </w:r>
            <w:proofErr w:type="spellStart"/>
            <w:r w:rsidRPr="00CF3085">
              <w:rPr>
                <w:rFonts w:ascii="Verdana" w:eastAsiaTheme="minorHAnsi" w:hAnsi="Verdana" w:cs="Calibri"/>
                <w:sz w:val="18"/>
                <w:szCs w:val="18"/>
                <w:lang w:eastAsia="en-US"/>
              </w:rPr>
              <w:t>szer</w:t>
            </w:r>
            <w:proofErr w:type="spellEnd"/>
            <w:r w:rsidRPr="00CF3085">
              <w:rPr>
                <w:rFonts w:ascii="Verdana" w:eastAsiaTheme="minorHAnsi" w:hAnsi="Verdana" w:cs="Calibri"/>
                <w:sz w:val="18"/>
                <w:szCs w:val="18"/>
                <w:lang w:eastAsia="en-US"/>
              </w:rPr>
              <w:t xml:space="preserve"> x </w:t>
            </w:r>
            <w:proofErr w:type="spellStart"/>
            <w:r w:rsidRPr="00CF3085">
              <w:rPr>
                <w:rFonts w:ascii="Verdana" w:eastAsiaTheme="minorHAnsi" w:hAnsi="Verdana" w:cs="Calibri"/>
                <w:sz w:val="18"/>
                <w:szCs w:val="18"/>
                <w:lang w:eastAsia="en-US"/>
              </w:rPr>
              <w:t>wys</w:t>
            </w:r>
            <w:proofErr w:type="spellEnd"/>
            <w:r w:rsidRPr="00CF3085">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1000 x 900 x 2000 mm</w:t>
            </w:r>
          </w:p>
        </w:tc>
        <w:tc>
          <w:tcPr>
            <w:tcW w:w="1276" w:type="dxa"/>
            <w:shd w:val="clear" w:color="auto" w:fill="auto"/>
          </w:tcPr>
          <w:p w14:paraId="54A6D325"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EFF06A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1F096FB2" w14:textId="77777777" w:rsidTr="00BF174F">
        <w:trPr>
          <w:cantSplit/>
          <w:trHeight w:val="680"/>
        </w:trPr>
        <w:tc>
          <w:tcPr>
            <w:tcW w:w="703" w:type="dxa"/>
            <w:shd w:val="clear" w:color="auto" w:fill="auto"/>
            <w:vAlign w:val="center"/>
          </w:tcPr>
          <w:p w14:paraId="3B3D539B"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BD39CD" w14:textId="53E6C4D8" w:rsidR="0037398E" w:rsidRPr="007F6A97" w:rsidRDefault="00CF3085" w:rsidP="00BF174F">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System zamrażania hermetyczny, kaskadowy, dwukompresorowy</w:t>
            </w:r>
          </w:p>
        </w:tc>
        <w:tc>
          <w:tcPr>
            <w:tcW w:w="1276" w:type="dxa"/>
            <w:shd w:val="clear" w:color="auto" w:fill="auto"/>
          </w:tcPr>
          <w:p w14:paraId="085F34CF"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77999AD" w14:textId="77777777" w:rsidR="0037398E" w:rsidRPr="0067347E" w:rsidRDefault="0037398E" w:rsidP="00BF174F">
            <w:pPr>
              <w:spacing w:before="60" w:after="60"/>
              <w:rPr>
                <w:rFonts w:ascii="Verdana" w:eastAsia="Calibri" w:hAnsi="Verdana"/>
                <w:bCs/>
                <w:sz w:val="18"/>
                <w:szCs w:val="18"/>
                <w:lang w:eastAsia="en-US"/>
              </w:rPr>
            </w:pPr>
          </w:p>
        </w:tc>
      </w:tr>
      <w:tr w:rsidR="00CF3085" w:rsidRPr="0067347E" w14:paraId="525DB53B" w14:textId="77777777" w:rsidTr="00BF174F">
        <w:trPr>
          <w:cantSplit/>
          <w:trHeight w:val="680"/>
        </w:trPr>
        <w:tc>
          <w:tcPr>
            <w:tcW w:w="703" w:type="dxa"/>
            <w:shd w:val="clear" w:color="auto" w:fill="auto"/>
            <w:vAlign w:val="center"/>
          </w:tcPr>
          <w:p w14:paraId="054027F5" w14:textId="77777777" w:rsidR="00CF3085" w:rsidRPr="000C0860" w:rsidRDefault="00CF3085"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49860C" w14:textId="196D1F7D" w:rsidR="00CF3085" w:rsidRPr="00CF3085" w:rsidRDefault="00CF3085" w:rsidP="00CF3085">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Regulacja temperatury co najmniej w zakresie -55˚C do -86˚C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z rozdzielczością ustawienia z dokładnością 1˚C</w:t>
            </w:r>
          </w:p>
        </w:tc>
        <w:tc>
          <w:tcPr>
            <w:tcW w:w="1276" w:type="dxa"/>
            <w:shd w:val="clear" w:color="auto" w:fill="auto"/>
          </w:tcPr>
          <w:p w14:paraId="64A83BFF" w14:textId="1DC96A15"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51283F9" w14:textId="77777777" w:rsidR="00CF3085" w:rsidRPr="0067347E" w:rsidRDefault="00CF3085" w:rsidP="00CF3085">
            <w:pPr>
              <w:spacing w:before="60" w:after="60"/>
              <w:rPr>
                <w:rFonts w:ascii="Verdana" w:eastAsia="Calibri" w:hAnsi="Verdana"/>
                <w:bCs/>
                <w:sz w:val="18"/>
                <w:szCs w:val="18"/>
                <w:lang w:eastAsia="en-US"/>
              </w:rPr>
            </w:pPr>
          </w:p>
        </w:tc>
      </w:tr>
      <w:tr w:rsidR="00CF3085" w:rsidRPr="0067347E" w14:paraId="7CB8F663" w14:textId="77777777" w:rsidTr="00BF174F">
        <w:trPr>
          <w:cantSplit/>
          <w:trHeight w:val="680"/>
        </w:trPr>
        <w:tc>
          <w:tcPr>
            <w:tcW w:w="703" w:type="dxa"/>
            <w:shd w:val="clear" w:color="auto" w:fill="auto"/>
            <w:vAlign w:val="center"/>
          </w:tcPr>
          <w:p w14:paraId="5D9B6D18" w14:textId="77777777" w:rsidR="00CF3085" w:rsidRPr="000C0860" w:rsidRDefault="00CF3085"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B50EDB" w14:textId="44DA58B4" w:rsidR="00CF3085" w:rsidRPr="00CF3085" w:rsidRDefault="00CF3085" w:rsidP="00CF3085">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Zamrażarka utrzymująca temperaturę komory </w:t>
            </w:r>
            <w:proofErr w:type="spellStart"/>
            <w:r w:rsidRPr="00CF3085">
              <w:rPr>
                <w:rFonts w:ascii="Verdana" w:eastAsiaTheme="minorHAnsi" w:hAnsi="Verdana" w:cs="Calibri"/>
                <w:sz w:val="18"/>
                <w:szCs w:val="18"/>
                <w:lang w:eastAsia="en-US"/>
              </w:rPr>
              <w:t>mroźniczej</w:t>
            </w:r>
            <w:proofErr w:type="spellEnd"/>
            <w:r w:rsidRPr="00CF3085">
              <w:rPr>
                <w:rFonts w:ascii="Verdana" w:eastAsiaTheme="minorHAnsi" w:hAnsi="Verdana" w:cs="Calibri"/>
                <w:sz w:val="18"/>
                <w:szCs w:val="18"/>
                <w:lang w:eastAsia="en-US"/>
              </w:rPr>
              <w:t xml:space="preserve"> -86˚C przy temperaturze otoczenia dochodzącej do 32˚C</w:t>
            </w:r>
          </w:p>
        </w:tc>
        <w:tc>
          <w:tcPr>
            <w:tcW w:w="1276" w:type="dxa"/>
            <w:shd w:val="clear" w:color="auto" w:fill="auto"/>
          </w:tcPr>
          <w:p w14:paraId="7307B8EE" w14:textId="52F75EDA"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0A4E6658" w14:textId="77777777" w:rsidR="00CF3085" w:rsidRPr="0067347E" w:rsidRDefault="00CF3085" w:rsidP="00CF3085">
            <w:pPr>
              <w:spacing w:before="60" w:after="60"/>
              <w:rPr>
                <w:rFonts w:ascii="Verdana" w:eastAsia="Calibri" w:hAnsi="Verdana"/>
                <w:bCs/>
                <w:sz w:val="18"/>
                <w:szCs w:val="18"/>
                <w:lang w:eastAsia="en-US"/>
              </w:rPr>
            </w:pPr>
          </w:p>
        </w:tc>
      </w:tr>
      <w:tr w:rsidR="00CF3085" w:rsidRPr="0067347E" w14:paraId="0079783D" w14:textId="77777777" w:rsidTr="00BF174F">
        <w:trPr>
          <w:cantSplit/>
          <w:trHeight w:val="680"/>
        </w:trPr>
        <w:tc>
          <w:tcPr>
            <w:tcW w:w="703" w:type="dxa"/>
            <w:shd w:val="clear" w:color="auto" w:fill="auto"/>
            <w:vAlign w:val="center"/>
          </w:tcPr>
          <w:p w14:paraId="5DBC7371" w14:textId="77777777" w:rsidR="00CF3085" w:rsidRPr="000C0860" w:rsidRDefault="00CF3085"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A5A672" w14:textId="067910DA" w:rsidR="00CF3085" w:rsidRPr="00CF3085" w:rsidRDefault="00CF3085" w:rsidP="00CF3085">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Izolacja ścian bocznych za pomocą paneli próżniowych</w:t>
            </w:r>
          </w:p>
        </w:tc>
        <w:tc>
          <w:tcPr>
            <w:tcW w:w="1276" w:type="dxa"/>
            <w:shd w:val="clear" w:color="auto" w:fill="auto"/>
          </w:tcPr>
          <w:p w14:paraId="6AEF2892" w14:textId="76FEA603"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73F45BFA" w14:textId="77777777" w:rsidR="00CF3085" w:rsidRPr="0067347E" w:rsidRDefault="00CF3085" w:rsidP="00CF3085">
            <w:pPr>
              <w:spacing w:before="60" w:after="60"/>
              <w:rPr>
                <w:rFonts w:ascii="Verdana" w:eastAsia="Calibri" w:hAnsi="Verdana"/>
                <w:bCs/>
                <w:sz w:val="18"/>
                <w:szCs w:val="18"/>
                <w:lang w:eastAsia="en-US"/>
              </w:rPr>
            </w:pPr>
          </w:p>
        </w:tc>
      </w:tr>
      <w:tr w:rsidR="00CF3085" w:rsidRPr="0067347E" w14:paraId="1F3B938D" w14:textId="77777777" w:rsidTr="00BF174F">
        <w:trPr>
          <w:cantSplit/>
          <w:trHeight w:val="680"/>
        </w:trPr>
        <w:tc>
          <w:tcPr>
            <w:tcW w:w="703" w:type="dxa"/>
            <w:shd w:val="clear" w:color="auto" w:fill="auto"/>
            <w:vAlign w:val="center"/>
          </w:tcPr>
          <w:p w14:paraId="16698530" w14:textId="77777777" w:rsidR="00CF3085" w:rsidRPr="000C0860" w:rsidRDefault="00CF3085"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274592" w14:textId="5672DED6" w:rsidR="00CF3085" w:rsidRPr="00CF3085" w:rsidRDefault="00CF3085" w:rsidP="00CF3085">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Kompresory pod komorą </w:t>
            </w:r>
            <w:proofErr w:type="spellStart"/>
            <w:r w:rsidRPr="00CF3085">
              <w:rPr>
                <w:rFonts w:ascii="Verdana" w:eastAsiaTheme="minorHAnsi" w:hAnsi="Verdana" w:cs="Calibri"/>
                <w:sz w:val="18"/>
                <w:szCs w:val="18"/>
                <w:lang w:eastAsia="en-US"/>
              </w:rPr>
              <w:t>mroźniczą</w:t>
            </w:r>
            <w:proofErr w:type="spellEnd"/>
            <w:r w:rsidRPr="00CF3085">
              <w:rPr>
                <w:rFonts w:ascii="Verdana" w:eastAsiaTheme="minorHAnsi" w:hAnsi="Verdana" w:cs="Calibri"/>
                <w:sz w:val="18"/>
                <w:szCs w:val="18"/>
                <w:lang w:eastAsia="en-US"/>
              </w:rPr>
              <w:t>, powietrze usuwane z tyłu urządzenia</w:t>
            </w:r>
          </w:p>
        </w:tc>
        <w:tc>
          <w:tcPr>
            <w:tcW w:w="1276" w:type="dxa"/>
            <w:shd w:val="clear" w:color="auto" w:fill="auto"/>
          </w:tcPr>
          <w:p w14:paraId="22A4E8A7" w14:textId="2233B29C"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B7E16C0" w14:textId="77777777" w:rsidR="00CF3085" w:rsidRPr="0067347E" w:rsidRDefault="00CF3085" w:rsidP="00CF3085">
            <w:pPr>
              <w:spacing w:before="60" w:after="60"/>
              <w:rPr>
                <w:rFonts w:ascii="Verdana" w:eastAsia="Calibri" w:hAnsi="Verdana"/>
                <w:bCs/>
                <w:sz w:val="18"/>
                <w:szCs w:val="18"/>
                <w:lang w:eastAsia="en-US"/>
              </w:rPr>
            </w:pPr>
          </w:p>
        </w:tc>
      </w:tr>
      <w:tr w:rsidR="00CF3085" w:rsidRPr="0067347E" w14:paraId="7D8EB9D7" w14:textId="77777777" w:rsidTr="00BF174F">
        <w:trPr>
          <w:cantSplit/>
          <w:trHeight w:val="680"/>
        </w:trPr>
        <w:tc>
          <w:tcPr>
            <w:tcW w:w="703" w:type="dxa"/>
            <w:shd w:val="clear" w:color="auto" w:fill="auto"/>
            <w:vAlign w:val="center"/>
          </w:tcPr>
          <w:p w14:paraId="1417EA1C" w14:textId="77777777" w:rsidR="00CF3085" w:rsidRPr="000C0860" w:rsidRDefault="00CF3085"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7D0252" w14:textId="09A60148" w:rsidR="00CF3085" w:rsidRPr="00CF3085" w:rsidRDefault="00CF3085" w:rsidP="00E37023">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Wyposażona we wbudowany automatyczny system kompensacji wahań napięcia w sieci zasilającej</w:t>
            </w:r>
            <w:r w:rsidR="00E37023" w:rsidRPr="00E37023">
              <w:rPr>
                <w:rFonts w:ascii="Verdana" w:hAnsi="Verdana" w:cs="Courier New"/>
                <w:bCs/>
                <w:sz w:val="18"/>
                <w:szCs w:val="18"/>
              </w:rPr>
              <w:t xml:space="preserve"> </w:t>
            </w:r>
            <w:r w:rsidR="00E37023" w:rsidRPr="00E12D8E">
              <w:rPr>
                <w:rFonts w:ascii="Verdana" w:hAnsi="Verdana" w:cs="Courier New"/>
                <w:b/>
                <w:color w:val="7030A0"/>
                <w:sz w:val="18"/>
                <w:szCs w:val="18"/>
              </w:rPr>
              <w:t xml:space="preserve">lub </w:t>
            </w:r>
            <w:r w:rsidR="00E37023" w:rsidRPr="00E12D8E">
              <w:rPr>
                <w:rFonts w:ascii="Verdana" w:eastAsiaTheme="minorHAnsi" w:hAnsi="Verdana" w:cs="Calibri"/>
                <w:b/>
                <w:color w:val="7030A0"/>
                <w:sz w:val="18"/>
                <w:szCs w:val="18"/>
                <w:lang w:eastAsia="en-US"/>
              </w:rPr>
              <w:t xml:space="preserve">zewnętrzny system </w:t>
            </w:r>
            <w:r w:rsidR="00E37023" w:rsidRPr="00E12D8E">
              <w:rPr>
                <w:rFonts w:ascii="Verdana" w:eastAsiaTheme="minorHAnsi" w:hAnsi="Verdana" w:cs="Calibri"/>
                <w:b/>
                <w:color w:val="7030A0"/>
                <w:sz w:val="18"/>
                <w:szCs w:val="18"/>
                <w:lang w:eastAsia="en-US"/>
              </w:rPr>
              <w:lastRenderedPageBreak/>
              <w:t>kompensacji wahań napięcia o ile nie wpływa to na efektywność jego pracy</w:t>
            </w:r>
            <w:r w:rsidR="00E37023" w:rsidRPr="00E37023">
              <w:rPr>
                <w:rFonts w:ascii="Verdana" w:eastAsiaTheme="minorHAnsi" w:hAnsi="Verdana" w:cs="Calibri"/>
                <w:bCs/>
                <w:color w:val="7030A0"/>
                <w:sz w:val="18"/>
                <w:szCs w:val="18"/>
                <w:lang w:eastAsia="en-US"/>
              </w:rPr>
              <w:t xml:space="preserve"> </w:t>
            </w:r>
          </w:p>
        </w:tc>
        <w:tc>
          <w:tcPr>
            <w:tcW w:w="1276" w:type="dxa"/>
            <w:shd w:val="clear" w:color="auto" w:fill="auto"/>
          </w:tcPr>
          <w:p w14:paraId="7ACEEEEF" w14:textId="3457C557"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lastRenderedPageBreak/>
              <w:t>Tak, podać</w:t>
            </w:r>
          </w:p>
        </w:tc>
        <w:tc>
          <w:tcPr>
            <w:tcW w:w="1856" w:type="dxa"/>
            <w:shd w:val="clear" w:color="auto" w:fill="auto"/>
            <w:vAlign w:val="center"/>
          </w:tcPr>
          <w:p w14:paraId="6FB13D6F" w14:textId="77777777" w:rsidR="00CF3085" w:rsidRPr="0067347E" w:rsidRDefault="00CF3085" w:rsidP="00CF3085">
            <w:pPr>
              <w:spacing w:before="60" w:after="60"/>
              <w:rPr>
                <w:rFonts w:ascii="Verdana" w:eastAsia="Calibri" w:hAnsi="Verdana"/>
                <w:bCs/>
                <w:sz w:val="18"/>
                <w:szCs w:val="18"/>
                <w:lang w:eastAsia="en-US"/>
              </w:rPr>
            </w:pPr>
          </w:p>
        </w:tc>
      </w:tr>
      <w:tr w:rsidR="00CF3085" w:rsidRPr="0067347E" w14:paraId="066B6AE0" w14:textId="77777777" w:rsidTr="00C036FC">
        <w:trPr>
          <w:cantSplit/>
          <w:trHeight w:val="680"/>
        </w:trPr>
        <w:tc>
          <w:tcPr>
            <w:tcW w:w="703" w:type="dxa"/>
            <w:shd w:val="clear" w:color="auto" w:fill="auto"/>
            <w:vAlign w:val="center"/>
          </w:tcPr>
          <w:p w14:paraId="4C67FD34" w14:textId="77777777" w:rsidR="00CF3085" w:rsidRPr="005E6784" w:rsidRDefault="00CF3085" w:rsidP="00B56EBC">
            <w:pPr>
              <w:pStyle w:val="Akapitzlist"/>
              <w:numPr>
                <w:ilvl w:val="0"/>
                <w:numId w:val="117"/>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9B596EA" w14:textId="450D80E6" w:rsidR="00CF3085" w:rsidRPr="005E6784" w:rsidRDefault="00CF3085" w:rsidP="00CF3085">
            <w:pPr>
              <w:spacing w:before="60" w:after="60"/>
              <w:rPr>
                <w:rFonts w:ascii="Verdana" w:eastAsia="Calibri" w:hAnsi="Verdana"/>
                <w:b/>
                <w:bCs/>
                <w:sz w:val="18"/>
                <w:szCs w:val="18"/>
                <w:lang w:eastAsia="en-US"/>
              </w:rPr>
            </w:pPr>
            <w:r w:rsidRPr="005E6784">
              <w:rPr>
                <w:rFonts w:ascii="Verdana" w:eastAsiaTheme="minorHAnsi" w:hAnsi="Verdana" w:cs="Calibri"/>
                <w:b/>
                <w:bCs/>
                <w:sz w:val="18"/>
                <w:szCs w:val="18"/>
                <w:lang w:eastAsia="en-US"/>
              </w:rPr>
              <w:t>Pozostałe istotne wymagania:</w:t>
            </w:r>
          </w:p>
        </w:tc>
      </w:tr>
      <w:tr w:rsidR="00264BA9" w:rsidRPr="0067347E" w14:paraId="5415CF57" w14:textId="77777777" w:rsidTr="00BF174F">
        <w:trPr>
          <w:cantSplit/>
          <w:trHeight w:val="680"/>
        </w:trPr>
        <w:tc>
          <w:tcPr>
            <w:tcW w:w="703" w:type="dxa"/>
            <w:shd w:val="clear" w:color="auto" w:fill="auto"/>
            <w:vAlign w:val="center"/>
          </w:tcPr>
          <w:p w14:paraId="2F127060" w14:textId="77777777" w:rsidR="00264BA9" w:rsidRPr="000C0860" w:rsidRDefault="00264BA9"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6DD99B" w14:textId="12A6F35E" w:rsidR="00264BA9" w:rsidRPr="00CF3085"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Deklaracja CE, certyfikat ISO 9001 producenta urządzenia</w:t>
            </w:r>
            <w:r w:rsidR="00577ED2">
              <w:rPr>
                <w:rFonts w:ascii="Verdana" w:eastAsiaTheme="minorHAnsi" w:hAnsi="Verdana" w:cs="Calibri"/>
                <w:sz w:val="18"/>
                <w:szCs w:val="18"/>
                <w:lang w:eastAsia="en-US"/>
              </w:rPr>
              <w:t xml:space="preserve"> lub równoważne</w:t>
            </w:r>
          </w:p>
        </w:tc>
        <w:tc>
          <w:tcPr>
            <w:tcW w:w="1276" w:type="dxa"/>
            <w:shd w:val="clear" w:color="auto" w:fill="auto"/>
          </w:tcPr>
          <w:p w14:paraId="1E41FB22" w14:textId="062B18C2" w:rsidR="00264BA9" w:rsidRPr="00F41F17" w:rsidRDefault="00264BA9" w:rsidP="00264BA9">
            <w:pPr>
              <w:spacing w:before="60" w:after="60"/>
              <w:jc w:val="center"/>
              <w:rPr>
                <w:rFonts w:ascii="Verdana" w:eastAsia="Calibri" w:hAnsi="Verdana"/>
                <w:sz w:val="18"/>
                <w:szCs w:val="18"/>
                <w:lang w:eastAsia="en-US"/>
              </w:rPr>
            </w:pPr>
            <w:r w:rsidRPr="006778B4">
              <w:rPr>
                <w:rFonts w:ascii="Verdana" w:eastAsia="Calibri" w:hAnsi="Verdana"/>
                <w:sz w:val="18"/>
                <w:szCs w:val="18"/>
                <w:lang w:eastAsia="en-US"/>
              </w:rPr>
              <w:t>Tak, podać</w:t>
            </w:r>
          </w:p>
        </w:tc>
        <w:tc>
          <w:tcPr>
            <w:tcW w:w="1856" w:type="dxa"/>
            <w:shd w:val="clear" w:color="auto" w:fill="auto"/>
            <w:vAlign w:val="center"/>
          </w:tcPr>
          <w:p w14:paraId="644C0983" w14:textId="77777777" w:rsidR="00264BA9" w:rsidRPr="0067347E" w:rsidRDefault="00264BA9" w:rsidP="00264BA9">
            <w:pPr>
              <w:spacing w:before="60" w:after="60"/>
              <w:rPr>
                <w:rFonts w:ascii="Verdana" w:eastAsia="Calibri" w:hAnsi="Verdana"/>
                <w:bCs/>
                <w:sz w:val="18"/>
                <w:szCs w:val="18"/>
                <w:lang w:eastAsia="en-US"/>
              </w:rPr>
            </w:pPr>
          </w:p>
        </w:tc>
      </w:tr>
      <w:tr w:rsidR="0037398E" w:rsidRPr="0067347E" w14:paraId="458CD204" w14:textId="77777777" w:rsidTr="00BF174F">
        <w:trPr>
          <w:cantSplit/>
          <w:trHeight w:val="680"/>
        </w:trPr>
        <w:tc>
          <w:tcPr>
            <w:tcW w:w="703" w:type="dxa"/>
            <w:shd w:val="clear" w:color="auto" w:fill="auto"/>
            <w:vAlign w:val="center"/>
          </w:tcPr>
          <w:p w14:paraId="4960DBC5" w14:textId="77777777" w:rsidR="0037398E" w:rsidRPr="00812A62" w:rsidRDefault="0037398E" w:rsidP="00B56EBC">
            <w:pPr>
              <w:pStyle w:val="Akapitzlist"/>
              <w:numPr>
                <w:ilvl w:val="0"/>
                <w:numId w:val="115"/>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3DBE27E" w14:textId="1D95C46E" w:rsidR="0037398E" w:rsidRPr="0067347E" w:rsidRDefault="00812A62" w:rsidP="00BF174F">
            <w:pPr>
              <w:spacing w:before="60" w:after="60"/>
              <w:rPr>
                <w:rFonts w:ascii="Verdana" w:eastAsia="Calibri" w:hAnsi="Verdana"/>
                <w:bCs/>
                <w:sz w:val="18"/>
                <w:szCs w:val="18"/>
                <w:lang w:eastAsia="en-US"/>
              </w:rPr>
            </w:pPr>
            <w:r w:rsidRPr="000421AE">
              <w:rPr>
                <w:rFonts w:ascii="Verdana" w:eastAsiaTheme="minorHAnsi" w:hAnsi="Verdana" w:cs="Calibri"/>
                <w:b/>
                <w:bCs/>
                <w:sz w:val="18"/>
                <w:szCs w:val="18"/>
                <w:lang w:eastAsia="en-US"/>
              </w:rPr>
              <w:t>Szczegółowa specyfikacja wyposażenia</w:t>
            </w:r>
          </w:p>
        </w:tc>
      </w:tr>
      <w:tr w:rsidR="0037398E" w:rsidRPr="0067347E" w14:paraId="282677D8" w14:textId="77777777" w:rsidTr="00BF174F">
        <w:trPr>
          <w:cantSplit/>
          <w:trHeight w:val="680"/>
        </w:trPr>
        <w:tc>
          <w:tcPr>
            <w:tcW w:w="703" w:type="dxa"/>
            <w:shd w:val="clear" w:color="auto" w:fill="auto"/>
            <w:vAlign w:val="center"/>
          </w:tcPr>
          <w:p w14:paraId="4661BFEA"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CA3A82" w14:textId="77777777" w:rsidR="00264BA9" w:rsidRDefault="00CF3085" w:rsidP="00CF3085">
            <w:pPr>
              <w:spacing w:before="120" w:after="12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 xml:space="preserve">Specyfikacja wnętrza komory: </w:t>
            </w:r>
          </w:p>
          <w:p w14:paraId="2F0C5365" w14:textId="45597226" w:rsidR="0037398E" w:rsidRPr="00CF3085" w:rsidRDefault="00264BA9" w:rsidP="008325A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K</w:t>
            </w:r>
            <w:r w:rsidR="00CF3085" w:rsidRPr="00CF3085">
              <w:rPr>
                <w:rFonts w:ascii="Verdana" w:eastAsiaTheme="minorHAnsi" w:hAnsi="Verdana" w:cs="Calibri"/>
                <w:sz w:val="18"/>
                <w:szCs w:val="18"/>
                <w:lang w:eastAsia="en-US"/>
              </w:rPr>
              <w:t xml:space="preserve">omora robocza metalowa, pokryta warstwą ochronną bądź innego materiału odpornego na niskie temperatury, uderzenia oraz zadrapania. Urządzenie wyposażone w </w:t>
            </w:r>
            <w:r w:rsidR="008A24F5" w:rsidRPr="008A24F5">
              <w:rPr>
                <w:rFonts w:ascii="Verdana" w:eastAsiaTheme="minorHAnsi" w:hAnsi="Verdana" w:cs="Calibri"/>
                <w:b/>
                <w:bCs/>
                <w:color w:val="0432FF"/>
                <w:sz w:val="18"/>
                <w:szCs w:val="18"/>
                <w:lang w:eastAsia="en-US"/>
              </w:rPr>
              <w:t>3</w:t>
            </w:r>
            <w:r w:rsidR="00B22AAB">
              <w:rPr>
                <w:rFonts w:ascii="Verdana" w:eastAsiaTheme="minorHAnsi" w:hAnsi="Verdana" w:cs="Calibri"/>
                <w:b/>
                <w:bCs/>
                <w:color w:val="0432FF"/>
                <w:sz w:val="18"/>
                <w:szCs w:val="18"/>
                <w:lang w:eastAsia="en-US"/>
              </w:rPr>
              <w:t xml:space="preserve"> lub 4</w:t>
            </w:r>
            <w:r w:rsidR="00CF3085" w:rsidRPr="00CF3085">
              <w:rPr>
                <w:rFonts w:ascii="Verdana" w:eastAsiaTheme="minorHAnsi" w:hAnsi="Verdana" w:cs="Calibri"/>
                <w:sz w:val="18"/>
                <w:szCs w:val="18"/>
                <w:lang w:eastAsia="en-US"/>
              </w:rPr>
              <w:t xml:space="preserve"> półki </w:t>
            </w:r>
            <w:r w:rsidR="008A24F5">
              <w:rPr>
                <w:rFonts w:ascii="Verdana" w:eastAsiaTheme="minorHAnsi" w:hAnsi="Verdana" w:cs="Calibri"/>
                <w:sz w:val="18"/>
                <w:szCs w:val="18"/>
                <w:lang w:eastAsia="en-US"/>
              </w:rPr>
              <w:br/>
            </w:r>
            <w:r w:rsidR="00CF3085" w:rsidRPr="00CF3085">
              <w:rPr>
                <w:rFonts w:ascii="Verdana" w:eastAsiaTheme="minorHAnsi" w:hAnsi="Verdana" w:cs="Calibri"/>
                <w:sz w:val="18"/>
                <w:szCs w:val="18"/>
                <w:lang w:eastAsia="en-US"/>
              </w:rPr>
              <w:t>o regulowanym położeniu, dzielące komorę na</w:t>
            </w:r>
            <w:r w:rsidR="00B22AAB">
              <w:rPr>
                <w:rFonts w:ascii="Verdana" w:eastAsiaTheme="minorHAnsi" w:hAnsi="Verdana" w:cs="Calibri"/>
                <w:sz w:val="18"/>
                <w:szCs w:val="18"/>
                <w:lang w:eastAsia="en-US"/>
              </w:rPr>
              <w:t xml:space="preserve"> </w:t>
            </w:r>
            <w:r w:rsidR="00B22AAB" w:rsidRPr="00454A30">
              <w:rPr>
                <w:rFonts w:ascii="Verdana" w:eastAsiaTheme="minorHAnsi" w:hAnsi="Verdana" w:cs="Calibri"/>
                <w:b/>
                <w:bCs/>
                <w:color w:val="0432FF"/>
                <w:sz w:val="18"/>
                <w:szCs w:val="18"/>
                <w:lang w:eastAsia="en-US"/>
              </w:rPr>
              <w:t>odpowiednio</w:t>
            </w:r>
            <w:r w:rsidR="00B22AAB" w:rsidRPr="008325A4">
              <w:rPr>
                <w:rFonts w:ascii="Verdana" w:eastAsiaTheme="minorHAnsi" w:hAnsi="Verdana" w:cs="Calibri"/>
                <w:color w:val="4472C4" w:themeColor="accent5"/>
                <w:sz w:val="18"/>
                <w:szCs w:val="18"/>
                <w:lang w:eastAsia="en-US"/>
              </w:rPr>
              <w:t xml:space="preserve"> </w:t>
            </w:r>
            <w:r w:rsidR="00454A30">
              <w:rPr>
                <w:rFonts w:ascii="Verdana" w:eastAsiaTheme="minorHAnsi" w:hAnsi="Verdana" w:cs="Calibri"/>
                <w:color w:val="4472C4" w:themeColor="accent5"/>
                <w:sz w:val="18"/>
                <w:szCs w:val="18"/>
                <w:lang w:eastAsia="en-US"/>
              </w:rPr>
              <w:br/>
            </w:r>
            <w:r w:rsidR="008A24F5" w:rsidRPr="008A24F5">
              <w:rPr>
                <w:rFonts w:ascii="Verdana" w:eastAsiaTheme="minorHAnsi" w:hAnsi="Verdana" w:cs="Calibri"/>
                <w:b/>
                <w:bCs/>
                <w:color w:val="0432FF"/>
                <w:sz w:val="18"/>
                <w:szCs w:val="18"/>
                <w:lang w:eastAsia="en-US"/>
              </w:rPr>
              <w:t>4</w:t>
            </w:r>
            <w:r w:rsidR="00B22AAB">
              <w:rPr>
                <w:rFonts w:ascii="Verdana" w:eastAsiaTheme="minorHAnsi" w:hAnsi="Verdana" w:cs="Calibri"/>
                <w:b/>
                <w:bCs/>
                <w:color w:val="0432FF"/>
                <w:sz w:val="18"/>
                <w:szCs w:val="18"/>
                <w:lang w:eastAsia="en-US"/>
              </w:rPr>
              <w:t xml:space="preserve"> lub 5 sekcji</w:t>
            </w:r>
            <w:r w:rsidR="00CF3085" w:rsidRPr="00CF3085">
              <w:rPr>
                <w:rFonts w:ascii="Verdana" w:eastAsiaTheme="minorHAnsi" w:hAnsi="Verdana" w:cs="Calibri"/>
                <w:sz w:val="18"/>
                <w:szCs w:val="18"/>
                <w:lang w:eastAsia="en-US"/>
              </w:rPr>
              <w:t xml:space="preserve"> </w:t>
            </w:r>
            <w:r w:rsidR="00454A30">
              <w:rPr>
                <w:rFonts w:ascii="Verdana" w:eastAsiaTheme="minorHAnsi" w:hAnsi="Verdana" w:cs="Calibri"/>
                <w:strike/>
                <w:sz w:val="18"/>
                <w:szCs w:val="18"/>
                <w:lang w:eastAsia="en-US"/>
              </w:rPr>
              <w:t xml:space="preserve">- </w:t>
            </w:r>
            <w:r w:rsidR="00CF3085" w:rsidRPr="007E18AB">
              <w:rPr>
                <w:rFonts w:ascii="Verdana" w:eastAsiaTheme="minorHAnsi" w:hAnsi="Verdana" w:cs="Calibri"/>
                <w:strike/>
                <w:sz w:val="18"/>
                <w:szCs w:val="18"/>
                <w:lang w:eastAsia="en-US"/>
              </w:rPr>
              <w:t>każda otwierana</w:t>
            </w:r>
            <w:r w:rsidR="00CF3085" w:rsidRPr="00CF3085">
              <w:rPr>
                <w:rFonts w:ascii="Verdana" w:eastAsiaTheme="minorHAnsi" w:hAnsi="Verdana" w:cs="Calibri"/>
                <w:sz w:val="18"/>
                <w:szCs w:val="18"/>
                <w:lang w:eastAsia="en-US"/>
              </w:rPr>
              <w:t xml:space="preserve"> </w:t>
            </w:r>
            <w:r w:rsidR="007E18AB" w:rsidRPr="00454A30">
              <w:rPr>
                <w:rFonts w:ascii="Verdana" w:eastAsiaTheme="minorHAnsi" w:hAnsi="Verdana" w:cs="Calibri"/>
                <w:b/>
                <w:bCs/>
                <w:color w:val="0432FF"/>
                <w:sz w:val="18"/>
                <w:szCs w:val="18"/>
                <w:lang w:eastAsia="en-US"/>
              </w:rPr>
              <w:t>otwieranych</w:t>
            </w:r>
            <w:r w:rsidR="007E18AB" w:rsidRPr="00454A30">
              <w:rPr>
                <w:rFonts w:ascii="Verdana" w:eastAsiaTheme="minorHAnsi" w:hAnsi="Verdana" w:cs="Calibri"/>
                <w:b/>
                <w:bCs/>
                <w:sz w:val="18"/>
                <w:szCs w:val="18"/>
                <w:lang w:eastAsia="en-US"/>
              </w:rPr>
              <w:t xml:space="preserve"> </w:t>
            </w:r>
            <w:r w:rsidR="00CF3085" w:rsidRPr="00CF3085">
              <w:rPr>
                <w:rFonts w:ascii="Verdana" w:eastAsiaTheme="minorHAnsi" w:hAnsi="Verdana" w:cs="Calibri"/>
                <w:sz w:val="18"/>
                <w:szCs w:val="18"/>
                <w:lang w:eastAsia="en-US"/>
              </w:rPr>
              <w:t>za pomocą izolowanych drzwi wewnętrznych</w:t>
            </w:r>
          </w:p>
        </w:tc>
        <w:tc>
          <w:tcPr>
            <w:tcW w:w="1276" w:type="dxa"/>
            <w:shd w:val="clear" w:color="auto" w:fill="auto"/>
          </w:tcPr>
          <w:p w14:paraId="06E805F0" w14:textId="77777777" w:rsidR="0037398E" w:rsidRPr="00960BBB"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E387D2A"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48C23EF0" w14:textId="77777777" w:rsidTr="00BF174F">
        <w:trPr>
          <w:cantSplit/>
          <w:trHeight w:val="680"/>
        </w:trPr>
        <w:tc>
          <w:tcPr>
            <w:tcW w:w="703" w:type="dxa"/>
            <w:shd w:val="clear" w:color="auto" w:fill="auto"/>
            <w:vAlign w:val="center"/>
          </w:tcPr>
          <w:p w14:paraId="66D06D29" w14:textId="77777777" w:rsidR="0037398E" w:rsidRPr="000C0860" w:rsidRDefault="0037398E"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EECEF7" w14:textId="77777777" w:rsidR="00264BA9" w:rsidRDefault="00CF3085" w:rsidP="00CF3085">
            <w:pPr>
              <w:spacing w:before="120" w:after="12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Specyfikacja drzwi zamrażarki:</w:t>
            </w:r>
            <w:r w:rsidRPr="00CF3085">
              <w:rPr>
                <w:rFonts w:ascii="Verdana" w:eastAsiaTheme="minorHAnsi" w:hAnsi="Verdana" w:cs="Calibri"/>
                <w:sz w:val="18"/>
                <w:szCs w:val="18"/>
                <w:lang w:eastAsia="en-US"/>
              </w:rPr>
              <w:t xml:space="preserve"> </w:t>
            </w:r>
          </w:p>
          <w:p w14:paraId="64F8B9F9" w14:textId="5AB3DF19" w:rsidR="0037398E" w:rsidRDefault="00264BA9" w:rsidP="00B62026">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w:t>
            </w:r>
            <w:r w:rsidR="00CF3085" w:rsidRPr="00CF3085">
              <w:rPr>
                <w:rFonts w:ascii="Verdana" w:eastAsiaTheme="minorHAnsi" w:hAnsi="Verdana" w:cs="Calibri"/>
                <w:sz w:val="18"/>
                <w:szCs w:val="18"/>
                <w:lang w:eastAsia="en-US"/>
              </w:rPr>
              <w:t>rzwi zewnętrzne izolowane potrójną (bądź inną o ile uszczelka ta zachowuje właściwości izolacyjne co najmniej na poziomie stosowanych uszczelek potrójnych) podgrzewaną elektrycznie uszczelką. Drzwi zamrażarki z podgrzewanym zaworem wyrównującym ciśnienie, z uchwytem, zamykane na klucz.</w:t>
            </w:r>
          </w:p>
        </w:tc>
        <w:tc>
          <w:tcPr>
            <w:tcW w:w="1276" w:type="dxa"/>
            <w:shd w:val="clear" w:color="auto" w:fill="auto"/>
          </w:tcPr>
          <w:p w14:paraId="35037DDE" w14:textId="77777777" w:rsidR="0037398E" w:rsidRPr="004D5B51" w:rsidRDefault="0037398E" w:rsidP="00BF174F">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2008384" w14:textId="77777777" w:rsidR="0037398E" w:rsidRPr="0067347E" w:rsidRDefault="0037398E" w:rsidP="00BF174F">
            <w:pPr>
              <w:spacing w:before="60" w:after="60"/>
              <w:rPr>
                <w:rFonts w:ascii="Verdana" w:eastAsia="Calibri" w:hAnsi="Verdana"/>
                <w:bCs/>
                <w:sz w:val="18"/>
                <w:szCs w:val="18"/>
                <w:lang w:eastAsia="en-US"/>
              </w:rPr>
            </w:pPr>
          </w:p>
        </w:tc>
      </w:tr>
      <w:tr w:rsidR="00264BA9" w:rsidRPr="0067347E" w14:paraId="78DA942C" w14:textId="77777777" w:rsidTr="00BF174F">
        <w:trPr>
          <w:cantSplit/>
          <w:trHeight w:val="680"/>
        </w:trPr>
        <w:tc>
          <w:tcPr>
            <w:tcW w:w="703" w:type="dxa"/>
            <w:shd w:val="clear" w:color="auto" w:fill="auto"/>
            <w:vAlign w:val="center"/>
          </w:tcPr>
          <w:p w14:paraId="00ADDB6C" w14:textId="77777777" w:rsidR="00264BA9" w:rsidRPr="000C0860" w:rsidRDefault="00264BA9"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1C775D" w14:textId="77777777" w:rsidR="00264BA9"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Specyfikacja panelu sterującego: </w:t>
            </w:r>
          </w:p>
          <w:p w14:paraId="3F4B536D" w14:textId="77777777" w:rsidR="000C0B25"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Dotykowy panel LCD umieszczony na drzwiach urządzenia, na wysokości oczu użytkownika. Wbudowany cyfrowy rejestrator temperatury oraz wszystkich wydarzeń (tj. czas otwarcia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 xml:space="preserve">i zamknięcia drzwi, wszelkie alarmy z informacją o typie wydarzenia, dacie i czasie). Możliwość zgrania zapisów rejestratora poprzez port USB umieszczony na panelu sterowania zamrażarki na nośnik typu </w:t>
            </w:r>
            <w:proofErr w:type="spellStart"/>
            <w:r w:rsidRPr="00CF3085">
              <w:rPr>
                <w:rFonts w:ascii="Verdana" w:eastAsiaTheme="minorHAnsi" w:hAnsi="Verdana" w:cs="Calibri"/>
                <w:sz w:val="18"/>
                <w:szCs w:val="18"/>
                <w:lang w:eastAsia="en-US"/>
              </w:rPr>
              <w:t>memory</w:t>
            </w:r>
            <w:proofErr w:type="spellEnd"/>
            <w:r w:rsidRPr="00CF3085">
              <w:rPr>
                <w:rFonts w:ascii="Verdana" w:eastAsiaTheme="minorHAnsi" w:hAnsi="Verdana" w:cs="Calibri"/>
                <w:sz w:val="18"/>
                <w:szCs w:val="18"/>
                <w:lang w:eastAsia="en-US"/>
              </w:rPr>
              <w:t xml:space="preserve"> </w:t>
            </w:r>
            <w:proofErr w:type="spellStart"/>
            <w:r w:rsidRPr="00CF3085">
              <w:rPr>
                <w:rFonts w:ascii="Verdana" w:eastAsiaTheme="minorHAnsi" w:hAnsi="Verdana" w:cs="Calibri"/>
                <w:sz w:val="18"/>
                <w:szCs w:val="18"/>
                <w:lang w:eastAsia="en-US"/>
              </w:rPr>
              <w:t>stick</w:t>
            </w:r>
            <w:proofErr w:type="spellEnd"/>
            <w:r w:rsidRPr="00CF3085">
              <w:rPr>
                <w:rFonts w:ascii="Verdana" w:eastAsiaTheme="minorHAnsi" w:hAnsi="Verdana" w:cs="Calibri"/>
                <w:sz w:val="18"/>
                <w:szCs w:val="18"/>
                <w:lang w:eastAsia="en-US"/>
              </w:rPr>
              <w:t xml:space="preserve"> w postaci pliku łatwego do otwarcia w Excelu. Prezentowanie zapisu temperatury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 xml:space="preserve">w postaci wykresu na panelu sterowania. </w:t>
            </w:r>
          </w:p>
          <w:p w14:paraId="28C7790E" w14:textId="715BCFF9" w:rsidR="00264BA9" w:rsidRPr="000C0B25" w:rsidRDefault="00264BA9" w:rsidP="000C0B25">
            <w:pPr>
              <w:spacing w:before="120" w:after="120"/>
              <w:rPr>
                <w:rFonts w:ascii="Verdana" w:eastAsiaTheme="minorHAnsi" w:hAnsi="Verdana" w:cs="Calibri"/>
                <w:bCs/>
                <w:color w:val="7030A0"/>
                <w:sz w:val="18"/>
                <w:szCs w:val="18"/>
                <w:lang w:eastAsia="en-US"/>
              </w:rPr>
            </w:pPr>
            <w:r w:rsidRPr="00CF3085">
              <w:rPr>
                <w:rFonts w:ascii="Verdana" w:eastAsiaTheme="minorHAnsi" w:hAnsi="Verdana" w:cs="Calibri"/>
                <w:sz w:val="18"/>
                <w:szCs w:val="18"/>
                <w:lang w:eastAsia="en-US"/>
              </w:rPr>
              <w:t>Wyświetlacz powinien pokazywać w postaci graficznego schematu temperaturę wymiennika ciepła, pierwszego i drugiego stopnia układu kaskadowego, na wlocie powietrza do kondensatora, na wejściu i wyjściu parownika w celu łatwiejszej identyfikacji ewentualnej awar</w:t>
            </w:r>
            <w:r w:rsidR="000C0B25">
              <w:rPr>
                <w:rFonts w:ascii="Verdana" w:eastAsiaTheme="minorHAnsi" w:hAnsi="Verdana" w:cs="Calibri"/>
                <w:sz w:val="18"/>
                <w:szCs w:val="18"/>
                <w:lang w:eastAsia="en-US"/>
              </w:rPr>
              <w:t xml:space="preserve">ii </w:t>
            </w:r>
            <w:r w:rsidR="000C0B25" w:rsidRPr="00E12D8E">
              <w:rPr>
                <w:rFonts w:ascii="Verdana" w:eastAsiaTheme="minorHAnsi" w:hAnsi="Verdana" w:cs="Calibri"/>
                <w:b/>
                <w:bCs/>
                <w:color w:val="7030A0"/>
                <w:sz w:val="18"/>
                <w:szCs w:val="18"/>
                <w:lang w:eastAsia="en-US"/>
              </w:rPr>
              <w:t>lub</w:t>
            </w:r>
            <w:r w:rsidR="000C0B25" w:rsidRPr="00E12D8E">
              <w:rPr>
                <w:rFonts w:ascii="Verdana" w:hAnsi="Verdana" w:cs="Courier New"/>
                <w:b/>
                <w:bCs/>
                <w:color w:val="7030A0"/>
                <w:sz w:val="18"/>
                <w:szCs w:val="18"/>
              </w:rPr>
              <w:t xml:space="preserve"> </w:t>
            </w:r>
            <w:r w:rsidR="000C0B25" w:rsidRPr="00E12D8E">
              <w:rPr>
                <w:rFonts w:ascii="Verdana" w:eastAsiaTheme="minorHAnsi" w:hAnsi="Verdana" w:cs="Calibri"/>
                <w:b/>
                <w:bCs/>
                <w:color w:val="7030A0"/>
                <w:sz w:val="18"/>
                <w:szCs w:val="18"/>
                <w:lang w:eastAsia="en-US"/>
              </w:rPr>
              <w:t xml:space="preserve">zamrażarka z możliwością kontroli kluczowych parametrów układu chłodniczego w formie tabelarycznej lub listy parametrów zamiast graficznego schematu, o ile możliwym będzie odczytanie wszystkich specyfikowanych parametrów (tj. temperaturę wymiennika ciepła, pierwszego i drugiego stopnia układu kaskadowego, na wlocie powietrza do kondensatora, </w:t>
            </w:r>
            <w:r w:rsidR="00E12D8E">
              <w:rPr>
                <w:rFonts w:ascii="Verdana" w:eastAsiaTheme="minorHAnsi" w:hAnsi="Verdana" w:cs="Calibri"/>
                <w:b/>
                <w:bCs/>
                <w:color w:val="7030A0"/>
                <w:sz w:val="18"/>
                <w:szCs w:val="18"/>
                <w:lang w:eastAsia="en-US"/>
              </w:rPr>
              <w:br/>
            </w:r>
            <w:r w:rsidR="00003437" w:rsidRPr="00E12D8E">
              <w:rPr>
                <w:rFonts w:ascii="Verdana" w:eastAsiaTheme="minorHAnsi" w:hAnsi="Verdana" w:cs="Calibri"/>
                <w:b/>
                <w:bCs/>
                <w:color w:val="7030A0"/>
                <w:sz w:val="18"/>
                <w:szCs w:val="18"/>
                <w:lang w:eastAsia="en-US"/>
              </w:rPr>
              <w:t>na wejściu i wyjściu parownika)</w:t>
            </w:r>
          </w:p>
        </w:tc>
        <w:tc>
          <w:tcPr>
            <w:tcW w:w="1276" w:type="dxa"/>
            <w:shd w:val="clear" w:color="auto" w:fill="auto"/>
          </w:tcPr>
          <w:p w14:paraId="077BD81F" w14:textId="291338D7" w:rsidR="00264BA9" w:rsidRPr="004D5B51" w:rsidRDefault="00264BA9" w:rsidP="00264BA9">
            <w:pPr>
              <w:spacing w:before="60" w:after="60"/>
              <w:jc w:val="center"/>
              <w:rPr>
                <w:rFonts w:ascii="Verdana" w:eastAsia="Calibri" w:hAnsi="Verdana"/>
                <w:sz w:val="18"/>
                <w:szCs w:val="18"/>
                <w:lang w:eastAsia="en-US"/>
              </w:rPr>
            </w:pPr>
            <w:r w:rsidRPr="00A71F6F">
              <w:rPr>
                <w:rFonts w:ascii="Verdana" w:eastAsia="Calibri" w:hAnsi="Verdana"/>
                <w:sz w:val="18"/>
                <w:szCs w:val="18"/>
                <w:lang w:eastAsia="en-US"/>
              </w:rPr>
              <w:t>Tak, podać</w:t>
            </w:r>
          </w:p>
        </w:tc>
        <w:tc>
          <w:tcPr>
            <w:tcW w:w="1856" w:type="dxa"/>
            <w:shd w:val="clear" w:color="auto" w:fill="auto"/>
            <w:vAlign w:val="center"/>
          </w:tcPr>
          <w:p w14:paraId="351EC78F" w14:textId="77777777" w:rsidR="00264BA9" w:rsidRPr="0067347E" w:rsidRDefault="00264BA9" w:rsidP="00264BA9">
            <w:pPr>
              <w:spacing w:before="60" w:after="60"/>
              <w:rPr>
                <w:rFonts w:ascii="Verdana" w:eastAsia="Calibri" w:hAnsi="Verdana"/>
                <w:bCs/>
                <w:sz w:val="18"/>
                <w:szCs w:val="18"/>
                <w:lang w:eastAsia="en-US"/>
              </w:rPr>
            </w:pPr>
          </w:p>
        </w:tc>
      </w:tr>
      <w:tr w:rsidR="00264BA9" w:rsidRPr="0067347E" w14:paraId="335D3C8D" w14:textId="77777777" w:rsidTr="00BF174F">
        <w:trPr>
          <w:cantSplit/>
          <w:trHeight w:val="680"/>
        </w:trPr>
        <w:tc>
          <w:tcPr>
            <w:tcW w:w="703" w:type="dxa"/>
            <w:shd w:val="clear" w:color="auto" w:fill="auto"/>
            <w:vAlign w:val="center"/>
          </w:tcPr>
          <w:p w14:paraId="4EF1E3A9" w14:textId="77777777" w:rsidR="00264BA9" w:rsidRPr="000C0860" w:rsidRDefault="00264BA9"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2E1555" w14:textId="77777777" w:rsidR="00264BA9"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Specyfikacja systemu alarmowego: </w:t>
            </w:r>
          </w:p>
          <w:p w14:paraId="25892905" w14:textId="6A159626" w:rsidR="00264BA9"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system wizualno-akustyczny z własnym zasilaniem bateryjnym podtrzymującym działanie systemu w przypadku braku zasilania. </w:t>
            </w:r>
          </w:p>
          <w:p w14:paraId="6EE877BF" w14:textId="77777777" w:rsidR="00264BA9"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Powinien obejmować co najmniej: </w:t>
            </w:r>
          </w:p>
          <w:p w14:paraId="749A53D7"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alarm zaniku zasilania</w:t>
            </w:r>
          </w:p>
          <w:p w14:paraId="0960D27D"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alarm niewłaściwych parametrów sieci zasilającej</w:t>
            </w:r>
          </w:p>
          <w:p w14:paraId="7128AA56"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alarm zbyt niskiej oraz zbyt wysokiej temperatury (nastawny, progi określone przez użytkownika)</w:t>
            </w:r>
          </w:p>
          <w:p w14:paraId="4CC31E67"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lastRenderedPageBreak/>
              <w:t>alarm otwartych drzwi</w:t>
            </w:r>
          </w:p>
          <w:p w14:paraId="5E7206D2"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alarm wyczerpania baterii zasilającej system alarmowy</w:t>
            </w:r>
          </w:p>
          <w:p w14:paraId="4F54C1D0" w14:textId="2496B0C3"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 xml:space="preserve">wskaźnik i alarm wizualny oraz dźwiękowy informujący </w:t>
            </w:r>
            <w:r>
              <w:rPr>
                <w:rFonts w:ascii="Verdana" w:eastAsiaTheme="minorHAnsi" w:hAnsi="Verdana" w:cs="Calibri"/>
                <w:sz w:val="18"/>
                <w:szCs w:val="18"/>
                <w:lang w:eastAsia="en-US"/>
              </w:rPr>
              <w:br/>
            </w:r>
            <w:r w:rsidRPr="00264BA9">
              <w:rPr>
                <w:rFonts w:ascii="Verdana" w:eastAsiaTheme="minorHAnsi" w:hAnsi="Verdana" w:cs="Calibri"/>
                <w:sz w:val="18"/>
                <w:szCs w:val="18"/>
                <w:lang w:eastAsia="en-US"/>
              </w:rPr>
              <w:t>o przekroczeniu bezpiecznych dla zamrażarki warunkach środowiskowych w pomieszczeniu</w:t>
            </w:r>
          </w:p>
          <w:p w14:paraId="4774CF80"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wskaźnik nakazujący wyczyszczenie filtra</w:t>
            </w:r>
          </w:p>
          <w:p w14:paraId="75F5F30B"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alarm awarii czujników temperatury</w:t>
            </w:r>
          </w:p>
          <w:p w14:paraId="1BC42CE5" w14:textId="77777777" w:rsidR="00264BA9" w:rsidRPr="00264BA9" w:rsidRDefault="00264BA9" w:rsidP="00B56EBC">
            <w:pPr>
              <w:pStyle w:val="Akapitzlist"/>
              <w:numPr>
                <w:ilvl w:val="0"/>
                <w:numId w:val="116"/>
              </w:numPr>
              <w:spacing w:before="120" w:after="60"/>
              <w:ind w:left="369" w:hanging="284"/>
              <w:contextualSpacing w:val="0"/>
              <w:rPr>
                <w:rFonts w:ascii="Verdana" w:eastAsiaTheme="minorHAnsi" w:hAnsi="Verdana" w:cs="Calibri"/>
                <w:sz w:val="18"/>
                <w:szCs w:val="18"/>
                <w:lang w:eastAsia="en-US"/>
              </w:rPr>
            </w:pPr>
            <w:r w:rsidRPr="00264BA9">
              <w:rPr>
                <w:rFonts w:ascii="Verdana" w:eastAsiaTheme="minorHAnsi" w:hAnsi="Verdana" w:cs="Calibri"/>
                <w:sz w:val="18"/>
                <w:szCs w:val="18"/>
                <w:lang w:eastAsia="en-US"/>
              </w:rPr>
              <w:t xml:space="preserve">alarm przegrzania elementów układu zamrażającego. </w:t>
            </w:r>
          </w:p>
          <w:p w14:paraId="30B7AE80" w14:textId="7779EE9E" w:rsidR="00264BA9" w:rsidRPr="00CF3085"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Wszystkie rodzaje alarmów powinny być komunikowane na wyświetlaczu zamrażarki komunikatem pozwalającym na szybką identyfikację problemu.</w:t>
            </w:r>
          </w:p>
        </w:tc>
        <w:tc>
          <w:tcPr>
            <w:tcW w:w="1276" w:type="dxa"/>
            <w:shd w:val="clear" w:color="auto" w:fill="auto"/>
          </w:tcPr>
          <w:p w14:paraId="11AE31C1" w14:textId="61786A9E" w:rsidR="00264BA9" w:rsidRPr="004D5B51" w:rsidRDefault="00264BA9" w:rsidP="00264BA9">
            <w:pPr>
              <w:spacing w:before="60" w:after="60"/>
              <w:jc w:val="center"/>
              <w:rPr>
                <w:rFonts w:ascii="Verdana" w:eastAsia="Calibri" w:hAnsi="Verdana"/>
                <w:sz w:val="18"/>
                <w:szCs w:val="18"/>
                <w:lang w:eastAsia="en-US"/>
              </w:rPr>
            </w:pPr>
            <w:r w:rsidRPr="00A71F6F">
              <w:rPr>
                <w:rFonts w:ascii="Verdana" w:eastAsia="Calibri" w:hAnsi="Verdana"/>
                <w:sz w:val="18"/>
                <w:szCs w:val="18"/>
                <w:lang w:eastAsia="en-US"/>
              </w:rPr>
              <w:lastRenderedPageBreak/>
              <w:t>Tak, podać</w:t>
            </w:r>
          </w:p>
        </w:tc>
        <w:tc>
          <w:tcPr>
            <w:tcW w:w="1856" w:type="dxa"/>
            <w:shd w:val="clear" w:color="auto" w:fill="auto"/>
            <w:vAlign w:val="center"/>
          </w:tcPr>
          <w:p w14:paraId="62B77701" w14:textId="77777777" w:rsidR="00264BA9" w:rsidRPr="0067347E" w:rsidRDefault="00264BA9" w:rsidP="00264BA9">
            <w:pPr>
              <w:spacing w:before="60" w:after="60"/>
              <w:rPr>
                <w:rFonts w:ascii="Verdana" w:eastAsia="Calibri" w:hAnsi="Verdana"/>
                <w:bCs/>
                <w:sz w:val="18"/>
                <w:szCs w:val="18"/>
                <w:lang w:eastAsia="en-US"/>
              </w:rPr>
            </w:pPr>
          </w:p>
        </w:tc>
      </w:tr>
      <w:tr w:rsidR="00264BA9" w:rsidRPr="0067347E" w14:paraId="6C71F01E" w14:textId="77777777" w:rsidTr="00BF174F">
        <w:trPr>
          <w:cantSplit/>
          <w:trHeight w:val="680"/>
        </w:trPr>
        <w:tc>
          <w:tcPr>
            <w:tcW w:w="703" w:type="dxa"/>
            <w:shd w:val="clear" w:color="auto" w:fill="auto"/>
            <w:vAlign w:val="center"/>
          </w:tcPr>
          <w:p w14:paraId="07B81C35" w14:textId="77777777" w:rsidR="00264BA9" w:rsidRPr="000C0860" w:rsidRDefault="00264BA9"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3F2B69" w14:textId="77777777" w:rsidR="00264BA9" w:rsidRPr="00CF3085"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Specyfikacja systemu backup: </w:t>
            </w:r>
          </w:p>
          <w:p w14:paraId="70B8DFB1" w14:textId="77777777" w:rsidR="00264BA9" w:rsidRDefault="00264BA9" w:rsidP="00264BA9">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 xml:space="preserve">Zamrażarka powinna być wyposażona w system backup CO2 służący podtrzymaniu zaprogramowanej temperatury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 xml:space="preserve">w przypadku zaniku zasilania sieciowego. System backup posiadać powinien własne zasilanie elektryczne oraz niezależny/własny czujnik temperatury. </w:t>
            </w:r>
            <w:r>
              <w:rPr>
                <w:rFonts w:ascii="Verdana" w:eastAsiaTheme="minorHAnsi" w:hAnsi="Verdana" w:cs="Calibri"/>
                <w:sz w:val="18"/>
                <w:szCs w:val="18"/>
                <w:lang w:eastAsia="en-US"/>
              </w:rPr>
              <w:br/>
            </w:r>
            <w:r w:rsidRPr="00CF3085">
              <w:rPr>
                <w:rFonts w:ascii="Verdana" w:eastAsiaTheme="minorHAnsi" w:hAnsi="Verdana" w:cs="Calibri"/>
                <w:sz w:val="18"/>
                <w:szCs w:val="18"/>
                <w:lang w:eastAsia="en-US"/>
              </w:rPr>
              <w:t>Programowanie systemu z panelu kontrolnego zamrażarki.</w:t>
            </w:r>
          </w:p>
          <w:p w14:paraId="3D1EC245" w14:textId="50898F2A" w:rsidR="000A0D7C" w:rsidRPr="00E12D8E" w:rsidRDefault="000A0D7C" w:rsidP="000A0D7C">
            <w:pPr>
              <w:spacing w:before="120" w:after="120"/>
              <w:rPr>
                <w:rFonts w:ascii="Verdana" w:eastAsiaTheme="minorHAnsi" w:hAnsi="Verdana" w:cs="Calibri"/>
                <w:b/>
                <w:bCs/>
                <w:sz w:val="18"/>
                <w:szCs w:val="18"/>
                <w:lang w:eastAsia="en-US"/>
              </w:rPr>
            </w:pPr>
            <w:r w:rsidRPr="00E12D8E">
              <w:rPr>
                <w:rFonts w:ascii="Verdana" w:eastAsiaTheme="minorHAnsi" w:hAnsi="Verdana" w:cs="Calibri"/>
                <w:b/>
                <w:bCs/>
                <w:color w:val="7030A0"/>
                <w:sz w:val="18"/>
                <w:szCs w:val="18"/>
                <w:lang w:eastAsia="en-US"/>
              </w:rPr>
              <w:t xml:space="preserve">Dopuszcza </w:t>
            </w:r>
            <w:r w:rsidR="00E12D8E" w:rsidRPr="00E12D8E">
              <w:rPr>
                <w:rFonts w:ascii="Verdana" w:eastAsiaTheme="minorHAnsi" w:hAnsi="Verdana" w:cs="Calibri"/>
                <w:b/>
                <w:bCs/>
                <w:color w:val="7030A0"/>
                <w:sz w:val="18"/>
                <w:szCs w:val="18"/>
                <w:lang w:eastAsia="en-US"/>
              </w:rPr>
              <w:t xml:space="preserve">się </w:t>
            </w:r>
            <w:r w:rsidR="00E12D8E" w:rsidRPr="00E12D8E">
              <w:rPr>
                <w:rFonts w:ascii="Verdana" w:hAnsi="Verdana" w:cs="Courier New"/>
                <w:b/>
                <w:bCs/>
                <w:color w:val="7030A0"/>
                <w:sz w:val="18"/>
                <w:szCs w:val="18"/>
              </w:rPr>
              <w:t>system</w:t>
            </w:r>
            <w:r w:rsidRPr="00E12D8E">
              <w:rPr>
                <w:rFonts w:ascii="Verdana" w:eastAsiaTheme="minorHAnsi" w:hAnsi="Verdana" w:cs="Calibri"/>
                <w:b/>
                <w:bCs/>
                <w:color w:val="7030A0"/>
                <w:sz w:val="18"/>
                <w:szCs w:val="18"/>
                <w:lang w:eastAsia="en-US"/>
              </w:rPr>
              <w:t xml:space="preserve"> backup oparty o sondy temperaturowe zamrażarki</w:t>
            </w:r>
          </w:p>
        </w:tc>
        <w:tc>
          <w:tcPr>
            <w:tcW w:w="1276" w:type="dxa"/>
            <w:shd w:val="clear" w:color="auto" w:fill="auto"/>
          </w:tcPr>
          <w:p w14:paraId="600FA090" w14:textId="6951950C" w:rsidR="00264BA9" w:rsidRPr="00A71F6F" w:rsidRDefault="005E6784" w:rsidP="00264BA9">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528FA9CD" w14:textId="77777777" w:rsidR="00264BA9" w:rsidRPr="0067347E" w:rsidRDefault="00264BA9" w:rsidP="00264BA9">
            <w:pPr>
              <w:spacing w:before="60" w:after="60"/>
              <w:rPr>
                <w:rFonts w:ascii="Verdana" w:eastAsia="Calibri" w:hAnsi="Verdana"/>
                <w:bCs/>
                <w:sz w:val="18"/>
                <w:szCs w:val="18"/>
                <w:lang w:eastAsia="en-US"/>
              </w:rPr>
            </w:pPr>
          </w:p>
        </w:tc>
      </w:tr>
      <w:tr w:rsidR="005E6784" w:rsidRPr="0067347E" w14:paraId="309B2245" w14:textId="77777777" w:rsidTr="00C036FC">
        <w:trPr>
          <w:cantSplit/>
          <w:trHeight w:val="680"/>
        </w:trPr>
        <w:tc>
          <w:tcPr>
            <w:tcW w:w="703" w:type="dxa"/>
            <w:shd w:val="clear" w:color="auto" w:fill="auto"/>
            <w:vAlign w:val="center"/>
          </w:tcPr>
          <w:p w14:paraId="5EF54AD0" w14:textId="77777777" w:rsidR="005E6784" w:rsidRPr="005E6784" w:rsidRDefault="005E6784" w:rsidP="00B56EBC">
            <w:pPr>
              <w:pStyle w:val="Akapitzlist"/>
              <w:numPr>
                <w:ilvl w:val="0"/>
                <w:numId w:val="118"/>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22355B0" w14:textId="7BAA3E0C" w:rsidR="005E6784" w:rsidRPr="005E6784" w:rsidRDefault="005E6784" w:rsidP="00CF3085">
            <w:pPr>
              <w:spacing w:before="60" w:after="60"/>
              <w:rPr>
                <w:rFonts w:ascii="Verdana" w:eastAsia="Calibri" w:hAnsi="Verdana"/>
                <w:b/>
                <w:bCs/>
                <w:sz w:val="18"/>
                <w:szCs w:val="18"/>
                <w:lang w:eastAsia="en-US"/>
              </w:rPr>
            </w:pPr>
            <w:r w:rsidRPr="005E6784">
              <w:rPr>
                <w:rFonts w:ascii="Verdana" w:eastAsiaTheme="minorHAnsi" w:hAnsi="Verdana" w:cs="Calibri"/>
                <w:b/>
                <w:bCs/>
                <w:sz w:val="18"/>
                <w:szCs w:val="18"/>
                <w:lang w:eastAsia="en-US"/>
              </w:rPr>
              <w:t>Inne</w:t>
            </w:r>
          </w:p>
        </w:tc>
      </w:tr>
      <w:tr w:rsidR="005E6784" w:rsidRPr="0067347E" w14:paraId="7F407A05" w14:textId="77777777" w:rsidTr="00BF174F">
        <w:trPr>
          <w:cantSplit/>
          <w:trHeight w:val="680"/>
        </w:trPr>
        <w:tc>
          <w:tcPr>
            <w:tcW w:w="703" w:type="dxa"/>
            <w:shd w:val="clear" w:color="auto" w:fill="auto"/>
            <w:vAlign w:val="center"/>
          </w:tcPr>
          <w:p w14:paraId="678C978C" w14:textId="77777777" w:rsidR="005E6784" w:rsidRPr="000C0860" w:rsidRDefault="005E6784"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9EB88B" w14:textId="6C242EC9" w:rsidR="005E6784" w:rsidRPr="00CF3085" w:rsidRDefault="005E6784" w:rsidP="005E6784">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Urządzenie wyposażone w dwa porty dostępu</w:t>
            </w:r>
          </w:p>
        </w:tc>
        <w:tc>
          <w:tcPr>
            <w:tcW w:w="1276" w:type="dxa"/>
            <w:shd w:val="clear" w:color="auto" w:fill="auto"/>
          </w:tcPr>
          <w:p w14:paraId="3F1A6870" w14:textId="623DE969" w:rsidR="005E6784" w:rsidRPr="004D5B51" w:rsidRDefault="005E6784" w:rsidP="005E6784">
            <w:pPr>
              <w:spacing w:before="60" w:after="60"/>
              <w:jc w:val="center"/>
              <w:rPr>
                <w:rFonts w:ascii="Verdana" w:eastAsia="Calibri" w:hAnsi="Verdana"/>
                <w:sz w:val="18"/>
                <w:szCs w:val="18"/>
                <w:lang w:eastAsia="en-US"/>
              </w:rPr>
            </w:pPr>
            <w:r w:rsidRPr="00706B8E">
              <w:rPr>
                <w:rFonts w:ascii="Verdana" w:eastAsia="Calibri" w:hAnsi="Verdana"/>
                <w:sz w:val="18"/>
                <w:szCs w:val="18"/>
                <w:lang w:eastAsia="en-US"/>
              </w:rPr>
              <w:t>Tak, podać</w:t>
            </w:r>
          </w:p>
        </w:tc>
        <w:tc>
          <w:tcPr>
            <w:tcW w:w="1856" w:type="dxa"/>
            <w:shd w:val="clear" w:color="auto" w:fill="auto"/>
            <w:vAlign w:val="center"/>
          </w:tcPr>
          <w:p w14:paraId="73257683" w14:textId="77777777" w:rsidR="005E6784" w:rsidRPr="0067347E" w:rsidRDefault="005E6784" w:rsidP="005E6784">
            <w:pPr>
              <w:spacing w:before="60" w:after="60"/>
              <w:rPr>
                <w:rFonts w:ascii="Verdana" w:eastAsia="Calibri" w:hAnsi="Verdana"/>
                <w:bCs/>
                <w:sz w:val="18"/>
                <w:szCs w:val="18"/>
                <w:lang w:eastAsia="en-US"/>
              </w:rPr>
            </w:pPr>
          </w:p>
        </w:tc>
      </w:tr>
      <w:tr w:rsidR="005E6784" w:rsidRPr="0067347E" w14:paraId="4B0580FE" w14:textId="77777777" w:rsidTr="00BF174F">
        <w:trPr>
          <w:cantSplit/>
          <w:trHeight w:val="680"/>
        </w:trPr>
        <w:tc>
          <w:tcPr>
            <w:tcW w:w="703" w:type="dxa"/>
            <w:shd w:val="clear" w:color="auto" w:fill="auto"/>
            <w:vAlign w:val="center"/>
          </w:tcPr>
          <w:p w14:paraId="3AB14E16" w14:textId="77777777" w:rsidR="005E6784" w:rsidRPr="000C0860" w:rsidRDefault="005E6784" w:rsidP="00E52535">
            <w:pPr>
              <w:numPr>
                <w:ilvl w:val="0"/>
                <w:numId w:val="6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D7CA8" w14:textId="4323B36E" w:rsidR="005E6784" w:rsidRPr="00CF3085" w:rsidRDefault="005E6784" w:rsidP="005E6784">
            <w:pPr>
              <w:spacing w:before="120" w:after="120"/>
              <w:rPr>
                <w:rFonts w:ascii="Verdana" w:eastAsiaTheme="minorHAnsi" w:hAnsi="Verdana" w:cs="Calibri"/>
                <w:sz w:val="18"/>
                <w:szCs w:val="18"/>
                <w:lang w:eastAsia="en-US"/>
              </w:rPr>
            </w:pPr>
            <w:r w:rsidRPr="00CF3085">
              <w:rPr>
                <w:rFonts w:ascii="Verdana" w:eastAsiaTheme="minorHAnsi" w:hAnsi="Verdana" w:cs="Calibri"/>
                <w:sz w:val="18"/>
                <w:szCs w:val="18"/>
                <w:lang w:eastAsia="en-US"/>
              </w:rPr>
              <w:t>System kółek umożliwiających łatwy transport</w:t>
            </w:r>
          </w:p>
        </w:tc>
        <w:tc>
          <w:tcPr>
            <w:tcW w:w="1276" w:type="dxa"/>
            <w:shd w:val="clear" w:color="auto" w:fill="auto"/>
          </w:tcPr>
          <w:p w14:paraId="03740AA2" w14:textId="7C304A57" w:rsidR="005E6784" w:rsidRPr="004D5B51" w:rsidRDefault="005E6784" w:rsidP="005E6784">
            <w:pPr>
              <w:spacing w:before="60" w:after="60"/>
              <w:jc w:val="center"/>
              <w:rPr>
                <w:rFonts w:ascii="Verdana" w:eastAsia="Calibri" w:hAnsi="Verdana"/>
                <w:sz w:val="18"/>
                <w:szCs w:val="18"/>
                <w:lang w:eastAsia="en-US"/>
              </w:rPr>
            </w:pPr>
            <w:r w:rsidRPr="00706B8E">
              <w:rPr>
                <w:rFonts w:ascii="Verdana" w:eastAsia="Calibri" w:hAnsi="Verdana"/>
                <w:sz w:val="18"/>
                <w:szCs w:val="18"/>
                <w:lang w:eastAsia="en-US"/>
              </w:rPr>
              <w:t>Tak, podać</w:t>
            </w:r>
          </w:p>
        </w:tc>
        <w:tc>
          <w:tcPr>
            <w:tcW w:w="1856" w:type="dxa"/>
            <w:shd w:val="clear" w:color="auto" w:fill="auto"/>
            <w:vAlign w:val="center"/>
          </w:tcPr>
          <w:p w14:paraId="15C894EA" w14:textId="77777777" w:rsidR="005E6784" w:rsidRPr="0067347E" w:rsidRDefault="005E6784" w:rsidP="005E6784">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53DE265F" w14:textId="2D46B62C" w:rsidR="0037398E" w:rsidRDefault="0037398E" w:rsidP="0037398E">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5</w:t>
      </w:r>
    </w:p>
    <w:p w14:paraId="6FD5FD68" w14:textId="77777777" w:rsidR="00596357" w:rsidRPr="00596357" w:rsidRDefault="00596357" w:rsidP="00596357">
      <w:pPr>
        <w:ind w:left="851"/>
        <w:jc w:val="both"/>
        <w:rPr>
          <w:rFonts w:ascii="Century Gothic" w:hAnsi="Century Gothic" w:cs="Arial"/>
          <w:sz w:val="20"/>
          <w:szCs w:val="20"/>
        </w:rPr>
      </w:pPr>
      <w:r w:rsidRPr="00596357">
        <w:rPr>
          <w:rFonts w:ascii="Century Gothic" w:hAnsi="Century Gothic" w:cs="Arial"/>
          <w:sz w:val="20"/>
          <w:szCs w:val="20"/>
        </w:rPr>
        <w:t>Autoklaw przenośny na potrzeby Katedry i Zakładu Patomorfologii</w:t>
      </w:r>
    </w:p>
    <w:p w14:paraId="1DA58AB8"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B56EBC">
      <w:pPr>
        <w:pStyle w:val="Akapitzlist"/>
        <w:numPr>
          <w:ilvl w:val="0"/>
          <w:numId w:val="90"/>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F174F">
        <w:trPr>
          <w:cantSplit/>
          <w:trHeight w:hRule="exact" w:val="773"/>
        </w:trPr>
        <w:tc>
          <w:tcPr>
            <w:tcW w:w="305"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F174F">
        <w:trPr>
          <w:cantSplit/>
          <w:trHeight w:hRule="exact" w:val="285"/>
        </w:trPr>
        <w:tc>
          <w:tcPr>
            <w:tcW w:w="305"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37398E" w:rsidRPr="00022CAC" w14:paraId="7B836340" w14:textId="77777777" w:rsidTr="00C90487">
        <w:trPr>
          <w:cantSplit/>
          <w:trHeight w:hRule="exact" w:val="1232"/>
        </w:trPr>
        <w:tc>
          <w:tcPr>
            <w:tcW w:w="305" w:type="pct"/>
            <w:tcBorders>
              <w:top w:val="single" w:sz="12" w:space="0" w:color="000000"/>
              <w:left w:val="single" w:sz="12" w:space="0" w:color="000000"/>
              <w:bottom w:val="single" w:sz="4" w:space="0" w:color="auto"/>
            </w:tcBorders>
          </w:tcPr>
          <w:p w14:paraId="5EFF221A" w14:textId="77777777" w:rsidR="0037398E" w:rsidRPr="00143B67" w:rsidRDefault="0037398E" w:rsidP="00B56EBC">
            <w:pPr>
              <w:pStyle w:val="Akapitzlist"/>
              <w:numPr>
                <w:ilvl w:val="1"/>
                <w:numId w:val="8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60D269C6" w14:textId="6502F87B" w:rsidR="007C5D46" w:rsidRPr="00022CAC" w:rsidRDefault="00596357" w:rsidP="007C5D46">
            <w:pPr>
              <w:ind w:right="44"/>
              <w:rPr>
                <w:rFonts w:ascii="Verdana" w:hAnsi="Verdana" w:cs="Arial"/>
                <w:b/>
                <w:bCs/>
                <w:i/>
                <w:iCs/>
                <w:sz w:val="16"/>
                <w:szCs w:val="16"/>
              </w:rPr>
            </w:pPr>
            <w:r w:rsidRPr="00596357">
              <w:rPr>
                <w:rFonts w:ascii="Century Gothic" w:hAnsi="Century Gothic" w:cs="Arial"/>
                <w:iCs/>
                <w:sz w:val="18"/>
                <w:szCs w:val="18"/>
              </w:rPr>
              <w:t xml:space="preserve">Autoklaw przenośny na potrzeby Katedry </w:t>
            </w:r>
            <w:r>
              <w:rPr>
                <w:rFonts w:ascii="Century Gothic" w:hAnsi="Century Gothic" w:cs="Arial"/>
                <w:iCs/>
                <w:sz w:val="18"/>
                <w:szCs w:val="18"/>
              </w:rPr>
              <w:br/>
            </w:r>
            <w:r w:rsidRPr="00596357">
              <w:rPr>
                <w:rFonts w:ascii="Century Gothic" w:hAnsi="Century Gothic" w:cs="Arial"/>
                <w:iCs/>
                <w:sz w:val="18"/>
                <w:szCs w:val="18"/>
              </w:rPr>
              <w:t>i Zakładu Patomorfologii</w:t>
            </w:r>
            <w:r w:rsidR="00143B67">
              <w:rPr>
                <w:rFonts w:ascii="Century Gothic" w:hAnsi="Century Gothic" w:cs="Arial"/>
                <w:iCs/>
                <w:sz w:val="18"/>
                <w:szCs w:val="18"/>
              </w:rPr>
              <w:br/>
            </w:r>
            <w:r w:rsidR="007C5D46" w:rsidRPr="00022CAC">
              <w:rPr>
                <w:rFonts w:ascii="Verdana" w:hAnsi="Verdana" w:cs="Arial"/>
                <w:bCs/>
                <w:i/>
                <w:iCs/>
                <w:sz w:val="16"/>
                <w:szCs w:val="16"/>
              </w:rPr>
              <w:t xml:space="preserve">(zgodnie z opisem podanym w Arkuszu informacji technicznej, stanowiącym załącznik nr </w:t>
            </w:r>
            <w:r w:rsidR="007C5D46">
              <w:rPr>
                <w:rFonts w:ascii="Verdana" w:hAnsi="Verdana" w:cs="Arial"/>
                <w:bCs/>
                <w:i/>
                <w:iCs/>
                <w:sz w:val="16"/>
                <w:szCs w:val="16"/>
              </w:rPr>
              <w:t>2</w:t>
            </w:r>
            <w:r w:rsidR="007C5D46" w:rsidRPr="00022CAC">
              <w:rPr>
                <w:rFonts w:ascii="Verdana" w:hAnsi="Verdana" w:cs="Arial"/>
                <w:bCs/>
                <w:i/>
                <w:iCs/>
                <w:sz w:val="16"/>
                <w:szCs w:val="16"/>
              </w:rPr>
              <w:t xml:space="preserve"> do </w:t>
            </w:r>
            <w:proofErr w:type="spellStart"/>
            <w:r w:rsidR="007C5D46" w:rsidRPr="00022CAC">
              <w:rPr>
                <w:rFonts w:ascii="Verdana" w:hAnsi="Verdana" w:cs="Arial"/>
                <w:bCs/>
                <w:i/>
                <w:iCs/>
                <w:sz w:val="16"/>
                <w:szCs w:val="16"/>
              </w:rPr>
              <w:t>Siwz</w:t>
            </w:r>
            <w:proofErr w:type="spellEnd"/>
            <w:r w:rsidR="007C5D46" w:rsidRPr="00022CAC">
              <w:rPr>
                <w:rFonts w:ascii="Verdana" w:hAnsi="Verdana" w:cs="Arial"/>
                <w:bCs/>
                <w:i/>
                <w:iCs/>
                <w:sz w:val="16"/>
                <w:szCs w:val="16"/>
              </w:rPr>
              <w:t>)</w:t>
            </w:r>
          </w:p>
          <w:p w14:paraId="5C674673" w14:textId="0330C2D3" w:rsidR="0037398E" w:rsidRPr="00612FA1" w:rsidRDefault="0037398E" w:rsidP="00BF174F">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37398E" w:rsidRPr="00022CAC" w:rsidRDefault="0037398E"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37398E" w:rsidRPr="00022CAC" w:rsidRDefault="0037398E"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F174F">
        <w:trPr>
          <w:cantSplit/>
          <w:trHeight w:hRule="exact" w:val="833"/>
        </w:trPr>
        <w:tc>
          <w:tcPr>
            <w:tcW w:w="305" w:type="pct"/>
            <w:tcBorders>
              <w:top w:val="single" w:sz="12" w:space="0" w:color="000000"/>
              <w:left w:val="single" w:sz="12" w:space="0" w:color="000000"/>
              <w:bottom w:val="single" w:sz="4" w:space="0" w:color="auto"/>
            </w:tcBorders>
          </w:tcPr>
          <w:p w14:paraId="7A838FDF" w14:textId="77777777" w:rsidR="0037398E" w:rsidRPr="00143B67" w:rsidRDefault="0037398E" w:rsidP="00B56EBC">
            <w:pPr>
              <w:pStyle w:val="Akapitzlist"/>
              <w:numPr>
                <w:ilvl w:val="1"/>
                <w:numId w:val="8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496D0D52"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C90487">
        <w:trPr>
          <w:cantSplit/>
          <w:trHeight w:hRule="exact" w:val="1135"/>
        </w:trPr>
        <w:tc>
          <w:tcPr>
            <w:tcW w:w="305" w:type="pct"/>
            <w:tcBorders>
              <w:top w:val="single" w:sz="12" w:space="0" w:color="000000"/>
              <w:left w:val="single" w:sz="12" w:space="0" w:color="000000"/>
              <w:bottom w:val="single" w:sz="4" w:space="0" w:color="auto"/>
            </w:tcBorders>
          </w:tcPr>
          <w:p w14:paraId="32A8B1A3" w14:textId="77777777" w:rsidR="0037398E" w:rsidRPr="00143B67" w:rsidRDefault="0037398E" w:rsidP="00B56EBC">
            <w:pPr>
              <w:pStyle w:val="Akapitzlist"/>
              <w:numPr>
                <w:ilvl w:val="1"/>
                <w:numId w:val="8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018C2910" w:rsidR="0037398E" w:rsidRPr="00022CAC" w:rsidRDefault="0037398E" w:rsidP="00BF174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BD25B3">
              <w:rPr>
                <w:rFonts w:ascii="Verdana" w:eastAsiaTheme="minorHAnsi" w:hAnsi="Verdana" w:cstheme="minorBidi"/>
                <w:b/>
                <w:bCs/>
                <w:sz w:val="18"/>
                <w:szCs w:val="18"/>
                <w:lang w:eastAsia="en-US"/>
              </w:rPr>
              <w:t>3</w:t>
            </w:r>
            <w:r w:rsidR="00C90487" w:rsidRPr="00C90487">
              <w:rPr>
                <w:rFonts w:ascii="Verdana" w:eastAsiaTheme="minorHAnsi" w:hAnsi="Verdana" w:cstheme="minorBidi"/>
                <w:b/>
                <w:bCs/>
                <w:sz w:val="18"/>
                <w:szCs w:val="18"/>
                <w:lang w:eastAsia="en-US"/>
              </w:rPr>
              <w:t xml:space="preserve"> tygodni</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0C3B3557"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C90487">
              <w:rPr>
                <w:rFonts w:ascii="Verdana" w:hAnsi="Verdana"/>
                <w:sz w:val="16"/>
                <w:szCs w:val="16"/>
              </w:rPr>
              <w:t>ty</w:t>
            </w:r>
            <w:r w:rsidR="00BD25B3">
              <w:rPr>
                <w:rFonts w:ascii="Verdana" w:hAnsi="Verdana"/>
                <w:sz w:val="16"/>
                <w:szCs w:val="16"/>
              </w:rPr>
              <w:t>godni</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C90487">
        <w:trPr>
          <w:cantSplit/>
          <w:trHeight w:hRule="exact" w:val="1293"/>
        </w:trPr>
        <w:tc>
          <w:tcPr>
            <w:tcW w:w="305" w:type="pct"/>
            <w:tcBorders>
              <w:top w:val="single" w:sz="12" w:space="0" w:color="000000"/>
              <w:left w:val="single" w:sz="12" w:space="0" w:color="000000"/>
              <w:bottom w:val="single" w:sz="4" w:space="0" w:color="auto"/>
            </w:tcBorders>
          </w:tcPr>
          <w:p w14:paraId="4E5E7D4F" w14:textId="77777777" w:rsidR="00C90487" w:rsidRPr="00143B67" w:rsidRDefault="00C90487" w:rsidP="00B56EBC">
            <w:pPr>
              <w:pStyle w:val="Akapitzlist"/>
              <w:numPr>
                <w:ilvl w:val="1"/>
                <w:numId w:val="8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33E4F5A3" w:rsidR="00C90487" w:rsidRPr="00C90487" w:rsidRDefault="00C90487" w:rsidP="005D1B4E">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D25B3">
              <w:rPr>
                <w:rFonts w:ascii="Verdana" w:hAnsi="Verdana"/>
                <w:b/>
                <w:bCs/>
                <w:sz w:val="18"/>
              </w:rPr>
              <w:t>12</w:t>
            </w:r>
            <w:r w:rsidRPr="00A51A17">
              <w:rPr>
                <w:rFonts w:ascii="Verdana" w:hAnsi="Verdana"/>
                <w:b/>
                <w:bCs/>
                <w:sz w:val="18"/>
              </w:rPr>
              <w:t xml:space="preserve"> miesi</w:t>
            </w:r>
            <w:r w:rsidR="00BD25B3">
              <w:rPr>
                <w:rFonts w:ascii="Verdana" w:hAnsi="Verdana"/>
                <w:b/>
                <w:bCs/>
                <w:sz w:val="18"/>
              </w:rPr>
              <w:t>ęcy</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B56EBC">
      <w:pPr>
        <w:pStyle w:val="Akapitzlist"/>
        <w:numPr>
          <w:ilvl w:val="0"/>
          <w:numId w:val="91"/>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7457CE42" w14:textId="77777777" w:rsidR="0037398E" w:rsidRPr="003058EB" w:rsidRDefault="0037398E" w:rsidP="00B56EBC">
      <w:pPr>
        <w:pStyle w:val="Akapitzlist"/>
        <w:numPr>
          <w:ilvl w:val="0"/>
          <w:numId w:val="9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B56EBC">
      <w:pPr>
        <w:pStyle w:val="Akapitzlist"/>
        <w:numPr>
          <w:ilvl w:val="0"/>
          <w:numId w:val="9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7C72FF91" w:rsidR="0037398E" w:rsidRPr="003058EB" w:rsidRDefault="0037398E" w:rsidP="00B56EBC">
      <w:pPr>
        <w:pStyle w:val="Akapitzlist"/>
        <w:numPr>
          <w:ilvl w:val="0"/>
          <w:numId w:val="9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w:t>
      </w:r>
      <w:r w:rsidR="00BE58C2">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B56EBC">
      <w:pPr>
        <w:pStyle w:val="Akapitzlist"/>
        <w:numPr>
          <w:ilvl w:val="0"/>
          <w:numId w:val="9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873B35">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0C0063A3" w:rsidR="0037398E" w:rsidRPr="003058EB" w:rsidRDefault="003058EB" w:rsidP="00873B35">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0037398E" w:rsidRPr="003058EB">
        <w:rPr>
          <w:rFonts w:ascii="Verdana" w:hAnsi="Verdana"/>
          <w:i/>
          <w:sz w:val="18"/>
          <w:szCs w:val="18"/>
        </w:rPr>
        <w:t>(należy wskazać części zamówienia, których wykonanie Wykonawca zamierza powierzyć).</w:t>
      </w:r>
    </w:p>
    <w:p w14:paraId="0B14289C" w14:textId="476A4FE2" w:rsidR="0037398E" w:rsidRPr="003058EB" w:rsidRDefault="0037398E" w:rsidP="00B56EBC">
      <w:pPr>
        <w:pStyle w:val="Akapitzlist"/>
        <w:numPr>
          <w:ilvl w:val="0"/>
          <w:numId w:val="91"/>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873B35">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B56EBC">
      <w:pPr>
        <w:pStyle w:val="Akapitzlist"/>
        <w:numPr>
          <w:ilvl w:val="0"/>
          <w:numId w:val="91"/>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 xml:space="preserve">tekst jedn. Dz. U. z 2019 r., poz. 1292 z </w:t>
      </w:r>
      <w:proofErr w:type="spellStart"/>
      <w:r w:rsidR="00921F78" w:rsidRPr="00921F78">
        <w:rPr>
          <w:rFonts w:ascii="Verdana" w:hAnsi="Verdana"/>
          <w:sz w:val="18"/>
          <w:szCs w:val="18"/>
        </w:rPr>
        <w:t>późn</w:t>
      </w:r>
      <w:proofErr w:type="spellEnd"/>
      <w:r w:rsidR="00921F78" w:rsidRPr="00921F78">
        <w:rPr>
          <w:rFonts w:ascii="Verdana" w:hAnsi="Verdana"/>
          <w:sz w:val="18"/>
          <w:szCs w:val="18"/>
        </w:rPr>
        <w:t>. zm.</w:t>
      </w:r>
      <w:r w:rsidRPr="003058EB">
        <w:rPr>
          <w:rFonts w:ascii="Verdana" w:hAnsi="Verdana"/>
          <w:sz w:val="18"/>
          <w:szCs w:val="18"/>
        </w:rPr>
        <w:t xml:space="preserve">) jestem: </w:t>
      </w:r>
    </w:p>
    <w:p w14:paraId="35E2A20F" w14:textId="35B49A56" w:rsidR="0037398E" w:rsidRPr="00C00936" w:rsidRDefault="0037398E" w:rsidP="00B56EBC">
      <w:pPr>
        <w:pStyle w:val="Akapitzlist"/>
        <w:numPr>
          <w:ilvl w:val="0"/>
          <w:numId w:val="152"/>
        </w:numPr>
        <w:tabs>
          <w:tab w:val="left" w:pos="567"/>
          <w:tab w:val="left" w:pos="993"/>
        </w:tabs>
        <w:spacing w:before="60" w:after="60" w:line="276"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526FF383" w14:textId="673ADE6C" w:rsidR="0037398E" w:rsidRPr="00C00936" w:rsidRDefault="0037398E" w:rsidP="00B56EBC">
      <w:pPr>
        <w:pStyle w:val="Akapitzlist"/>
        <w:numPr>
          <w:ilvl w:val="0"/>
          <w:numId w:val="15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małym przedsiębiorcą ….......................</w:t>
      </w:r>
    </w:p>
    <w:p w14:paraId="2BDDCF2B" w14:textId="421AC33C" w:rsidR="0037398E" w:rsidRPr="00C00936" w:rsidRDefault="0037398E" w:rsidP="00B56EBC">
      <w:pPr>
        <w:pStyle w:val="Akapitzlist"/>
        <w:numPr>
          <w:ilvl w:val="0"/>
          <w:numId w:val="15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średnim przedsiębiorcą….......................</w:t>
      </w:r>
    </w:p>
    <w:p w14:paraId="776171A5" w14:textId="6DF32FF2" w:rsidR="0037398E" w:rsidRPr="00C00936" w:rsidRDefault="0037398E" w:rsidP="00B56EBC">
      <w:pPr>
        <w:pStyle w:val="Akapitzlist"/>
        <w:numPr>
          <w:ilvl w:val="0"/>
          <w:numId w:val="15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dużym przedsiębiorcą ….........................</w:t>
      </w:r>
    </w:p>
    <w:p w14:paraId="7051BCA7" w14:textId="7195FE49" w:rsidR="0037398E" w:rsidRPr="003058EB" w:rsidRDefault="003058EB" w:rsidP="00873B35">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B56EBC">
      <w:pPr>
        <w:pStyle w:val="Akapitzlist"/>
        <w:numPr>
          <w:ilvl w:val="0"/>
          <w:numId w:val="91"/>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37DFB17C" w:rsidR="0037398E" w:rsidRDefault="0037398E" w:rsidP="0037398E">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1361DD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C743302" w14:textId="77777777" w:rsidR="00852783" w:rsidRPr="00F9556E" w:rsidRDefault="00852783" w:rsidP="00852783">
      <w:pPr>
        <w:spacing w:line="240" w:lineRule="exact"/>
        <w:jc w:val="center"/>
        <w:rPr>
          <w:rFonts w:ascii="Verdana" w:eastAsia="Calibri" w:hAnsi="Verdana"/>
          <w:b/>
          <w:noProof/>
        </w:rPr>
      </w:pPr>
    </w:p>
    <w:p w14:paraId="6114EF64" w14:textId="77777777" w:rsidR="00873B35" w:rsidRDefault="00873B35" w:rsidP="00873B35">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5</w:t>
      </w:r>
    </w:p>
    <w:p w14:paraId="7B30A86A" w14:textId="77777777" w:rsidR="00873B35" w:rsidRPr="00596357" w:rsidRDefault="00873B35" w:rsidP="00873B35">
      <w:pPr>
        <w:ind w:left="851"/>
        <w:jc w:val="both"/>
        <w:rPr>
          <w:rFonts w:ascii="Century Gothic" w:hAnsi="Century Gothic" w:cs="Arial"/>
          <w:sz w:val="20"/>
          <w:szCs w:val="20"/>
        </w:rPr>
      </w:pPr>
      <w:r w:rsidRPr="00596357">
        <w:rPr>
          <w:rFonts w:ascii="Century Gothic" w:hAnsi="Century Gothic" w:cs="Arial"/>
          <w:sz w:val="20"/>
          <w:szCs w:val="20"/>
        </w:rPr>
        <w:t>Autoklaw przenośny na potrzeby Katedry i Zakładu Patomorfologii</w:t>
      </w:r>
    </w:p>
    <w:p w14:paraId="55C736D1"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68EDDE2"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1E3031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CFB4B7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8B35E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AA09E2F"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52783" w:rsidRPr="0067347E" w14:paraId="2EA4731C" w14:textId="77777777" w:rsidTr="007B0932">
        <w:trPr>
          <w:cantSplit/>
          <w:trHeight w:val="1258"/>
        </w:trPr>
        <w:tc>
          <w:tcPr>
            <w:tcW w:w="703" w:type="dxa"/>
            <w:tcBorders>
              <w:bottom w:val="single" w:sz="4" w:space="0" w:color="auto"/>
            </w:tcBorders>
            <w:shd w:val="clear" w:color="auto" w:fill="EDEDED" w:themeFill="accent3" w:themeFillTint="33"/>
            <w:vAlign w:val="center"/>
          </w:tcPr>
          <w:p w14:paraId="2EE17027"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9986468"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650B44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612036F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BE8BC21"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1A860C24"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38C85DD"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60F83F6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52783" w:rsidRPr="0067347E" w14:paraId="06C68402" w14:textId="77777777" w:rsidTr="007B0932">
        <w:trPr>
          <w:cantSplit/>
          <w:trHeight w:val="680"/>
        </w:trPr>
        <w:tc>
          <w:tcPr>
            <w:tcW w:w="703" w:type="dxa"/>
            <w:shd w:val="clear" w:color="auto" w:fill="auto"/>
            <w:vAlign w:val="center"/>
          </w:tcPr>
          <w:p w14:paraId="75E0D136" w14:textId="77777777" w:rsidR="00852783" w:rsidRPr="00AE7F34" w:rsidRDefault="00852783" w:rsidP="00B56EBC">
            <w:pPr>
              <w:pStyle w:val="Akapitzlist"/>
              <w:numPr>
                <w:ilvl w:val="0"/>
                <w:numId w:val="95"/>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CC6EEDD" w14:textId="59EB0207" w:rsidR="00852783" w:rsidRPr="00BF174F" w:rsidRDefault="00111686" w:rsidP="007B0932">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00852783" w:rsidRPr="00BF174F">
              <w:rPr>
                <w:rFonts w:ascii="Verdana" w:hAnsi="Verdana"/>
                <w:sz w:val="18"/>
                <w:szCs w:val="18"/>
              </w:rPr>
              <w:t xml:space="preserve">  </w:t>
            </w:r>
          </w:p>
        </w:tc>
      </w:tr>
      <w:tr w:rsidR="00852783" w:rsidRPr="0067347E" w14:paraId="6A53B94F" w14:textId="77777777" w:rsidTr="007B0932">
        <w:trPr>
          <w:cantSplit/>
          <w:trHeight w:val="680"/>
        </w:trPr>
        <w:tc>
          <w:tcPr>
            <w:tcW w:w="703" w:type="dxa"/>
            <w:shd w:val="clear" w:color="auto" w:fill="auto"/>
            <w:vAlign w:val="center"/>
          </w:tcPr>
          <w:p w14:paraId="08C2ED8A" w14:textId="77777777" w:rsidR="00852783" w:rsidRPr="00AE7F34" w:rsidRDefault="00852783"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91F6C13" w14:textId="5BA8EF70" w:rsidR="00852783" w:rsidRPr="00A27127" w:rsidRDefault="00111686" w:rsidP="007B0932">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Pojemność: 12 l</w:t>
            </w:r>
            <w:r w:rsidR="00852783" w:rsidRPr="00BF174F">
              <w:rPr>
                <w:rFonts w:ascii="Verdana" w:eastAsiaTheme="minorHAnsi" w:hAnsi="Verdana" w:cs="Calibri"/>
                <w:sz w:val="18"/>
                <w:szCs w:val="18"/>
                <w:lang w:eastAsia="en-US"/>
              </w:rPr>
              <w:t xml:space="preserve"> </w:t>
            </w:r>
            <w:r w:rsidR="00DA601D">
              <w:rPr>
                <w:rFonts w:ascii="Verdana" w:eastAsiaTheme="minorHAnsi" w:hAnsi="Verdana" w:cs="Calibri"/>
                <w:sz w:val="18"/>
                <w:szCs w:val="18"/>
                <w:lang w:eastAsia="en-US"/>
              </w:rPr>
              <w:t>(+/-5%)</w:t>
            </w:r>
          </w:p>
        </w:tc>
        <w:tc>
          <w:tcPr>
            <w:tcW w:w="1276" w:type="dxa"/>
            <w:shd w:val="clear" w:color="auto" w:fill="auto"/>
          </w:tcPr>
          <w:p w14:paraId="0581DD70" w14:textId="77777777" w:rsidR="00852783" w:rsidRPr="0067347E" w:rsidRDefault="00852783" w:rsidP="007B093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218BE91" w14:textId="77777777" w:rsidR="00852783" w:rsidRPr="0067347E" w:rsidRDefault="00852783" w:rsidP="007B0932">
            <w:pPr>
              <w:spacing w:before="60" w:after="60"/>
              <w:rPr>
                <w:rFonts w:ascii="Verdana" w:eastAsia="Calibri" w:hAnsi="Verdana"/>
                <w:bCs/>
                <w:sz w:val="18"/>
                <w:szCs w:val="18"/>
                <w:lang w:eastAsia="en-US"/>
              </w:rPr>
            </w:pPr>
          </w:p>
        </w:tc>
      </w:tr>
      <w:tr w:rsidR="00BA2C6F" w:rsidRPr="0067347E" w14:paraId="5765EF98" w14:textId="77777777" w:rsidTr="007B0932">
        <w:trPr>
          <w:cantSplit/>
          <w:trHeight w:val="680"/>
        </w:trPr>
        <w:tc>
          <w:tcPr>
            <w:tcW w:w="703" w:type="dxa"/>
            <w:shd w:val="clear" w:color="auto" w:fill="auto"/>
            <w:vAlign w:val="center"/>
          </w:tcPr>
          <w:p w14:paraId="1306B9D5"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13D715" w14:textId="0C880B85" w:rsid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Ładowany od góry</w:t>
            </w:r>
          </w:p>
        </w:tc>
        <w:tc>
          <w:tcPr>
            <w:tcW w:w="1276" w:type="dxa"/>
            <w:shd w:val="clear" w:color="auto" w:fill="auto"/>
          </w:tcPr>
          <w:p w14:paraId="082EE4AC" w14:textId="483917F2"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075C20"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5C2DDD5C" w14:textId="77777777" w:rsidTr="007B0932">
        <w:trPr>
          <w:cantSplit/>
          <w:trHeight w:val="680"/>
        </w:trPr>
        <w:tc>
          <w:tcPr>
            <w:tcW w:w="703" w:type="dxa"/>
            <w:shd w:val="clear" w:color="auto" w:fill="auto"/>
            <w:vAlign w:val="center"/>
          </w:tcPr>
          <w:p w14:paraId="7EC596C0"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3547C5" w14:textId="05AA5C4D" w:rsid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Wykonany z aluminium</w:t>
            </w:r>
          </w:p>
        </w:tc>
        <w:tc>
          <w:tcPr>
            <w:tcW w:w="1276" w:type="dxa"/>
            <w:shd w:val="clear" w:color="auto" w:fill="auto"/>
          </w:tcPr>
          <w:p w14:paraId="000F52DF" w14:textId="51588976"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6EAE3B1"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7BBF5938" w14:textId="77777777" w:rsidTr="007B0932">
        <w:trPr>
          <w:cantSplit/>
          <w:trHeight w:val="680"/>
        </w:trPr>
        <w:tc>
          <w:tcPr>
            <w:tcW w:w="703" w:type="dxa"/>
            <w:shd w:val="clear" w:color="auto" w:fill="auto"/>
            <w:vAlign w:val="center"/>
          </w:tcPr>
          <w:p w14:paraId="139CBABA"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B43873" w14:textId="14163669" w:rsid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S</w:t>
            </w:r>
            <w:r w:rsidRPr="00BA2C6F">
              <w:rPr>
                <w:rFonts w:ascii="Verdana" w:eastAsiaTheme="minorHAnsi" w:hAnsi="Verdana" w:cs="Calibri"/>
                <w:sz w:val="18"/>
                <w:szCs w:val="18"/>
                <w:lang w:eastAsia="en-US"/>
              </w:rPr>
              <w:t>terylizacja cieczy -</w:t>
            </w:r>
            <w:r>
              <w:rPr>
                <w:rFonts w:ascii="Verdana" w:eastAsiaTheme="minorHAnsi" w:hAnsi="Verdana" w:cs="Calibri"/>
                <w:sz w:val="18"/>
                <w:szCs w:val="18"/>
                <w:lang w:eastAsia="en-US"/>
              </w:rPr>
              <w:t xml:space="preserve"> </w:t>
            </w:r>
            <w:r w:rsidRPr="00BA2C6F">
              <w:rPr>
                <w:rFonts w:ascii="Verdana" w:eastAsiaTheme="minorHAnsi" w:hAnsi="Verdana" w:cs="Calibri"/>
                <w:sz w:val="18"/>
                <w:szCs w:val="18"/>
                <w:lang w:eastAsia="en-US"/>
              </w:rPr>
              <w:t xml:space="preserve">podłoży mikrobiologicznych, buforów, </w:t>
            </w:r>
            <w:r>
              <w:rPr>
                <w:rFonts w:ascii="Verdana" w:eastAsiaTheme="minorHAnsi" w:hAnsi="Verdana" w:cs="Calibri"/>
                <w:sz w:val="18"/>
                <w:szCs w:val="18"/>
                <w:lang w:eastAsia="en-US"/>
              </w:rPr>
              <w:br/>
            </w:r>
            <w:r w:rsidRPr="00BA2C6F">
              <w:rPr>
                <w:rFonts w:ascii="Verdana" w:eastAsiaTheme="minorHAnsi" w:hAnsi="Verdana" w:cs="Calibri"/>
                <w:sz w:val="18"/>
                <w:szCs w:val="18"/>
                <w:lang w:eastAsia="en-US"/>
              </w:rPr>
              <w:t>naczyń szklanych, narzędzi metalowych, drobnego</w:t>
            </w:r>
            <w:r>
              <w:rPr>
                <w:rFonts w:ascii="Verdana" w:eastAsiaTheme="minorHAnsi" w:hAnsi="Verdana" w:cs="Calibri"/>
                <w:sz w:val="18"/>
                <w:szCs w:val="18"/>
                <w:lang w:eastAsia="en-US"/>
              </w:rPr>
              <w:t xml:space="preserve"> </w:t>
            </w:r>
            <w:r w:rsidRPr="00BA2C6F">
              <w:rPr>
                <w:rFonts w:ascii="Verdana" w:eastAsiaTheme="minorHAnsi" w:hAnsi="Verdana" w:cs="Calibri"/>
                <w:sz w:val="18"/>
                <w:szCs w:val="18"/>
                <w:lang w:eastAsia="en-US"/>
              </w:rPr>
              <w:t>plastiku</w:t>
            </w:r>
            <w:r>
              <w:rPr>
                <w:rFonts w:ascii="Verdana" w:eastAsiaTheme="minorHAnsi" w:hAnsi="Verdana" w:cs="Calibri"/>
                <w:sz w:val="18"/>
                <w:szCs w:val="18"/>
                <w:lang w:eastAsia="en-US"/>
              </w:rPr>
              <w:t xml:space="preserve"> l</w:t>
            </w:r>
            <w:r w:rsidRPr="00BA2C6F">
              <w:rPr>
                <w:rFonts w:ascii="Verdana" w:eastAsiaTheme="minorHAnsi" w:hAnsi="Verdana" w:cs="Calibri"/>
                <w:sz w:val="18"/>
                <w:szCs w:val="18"/>
                <w:lang w:eastAsia="en-US"/>
              </w:rPr>
              <w:t>aboratoryjnego</w:t>
            </w:r>
          </w:p>
        </w:tc>
        <w:tc>
          <w:tcPr>
            <w:tcW w:w="1276" w:type="dxa"/>
            <w:shd w:val="clear" w:color="auto" w:fill="auto"/>
          </w:tcPr>
          <w:p w14:paraId="62E68D89" w14:textId="4C9E58F2"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1D0A10D"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4D3A90A2" w14:textId="77777777" w:rsidTr="007B0932">
        <w:trPr>
          <w:cantSplit/>
          <w:trHeight w:val="680"/>
        </w:trPr>
        <w:tc>
          <w:tcPr>
            <w:tcW w:w="703" w:type="dxa"/>
            <w:shd w:val="clear" w:color="auto" w:fill="auto"/>
            <w:vAlign w:val="center"/>
          </w:tcPr>
          <w:p w14:paraId="45413F3A"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3237C98" w14:textId="3C59A570" w:rsidR="00BA2C6F" w:rsidRDefault="00BA2C6F" w:rsidP="00BA2C6F">
            <w:pPr>
              <w:spacing w:before="60" w:after="60"/>
              <w:rPr>
                <w:rFonts w:ascii="Verdana" w:eastAsiaTheme="minorHAnsi" w:hAnsi="Verdana" w:cs="Calibri"/>
                <w:sz w:val="18"/>
                <w:szCs w:val="18"/>
                <w:lang w:eastAsia="en-US"/>
              </w:rPr>
            </w:pPr>
            <w:r w:rsidRPr="00BA2C6F">
              <w:rPr>
                <w:rFonts w:ascii="Verdana" w:eastAsiaTheme="minorHAnsi" w:hAnsi="Verdana" w:cs="Calibri"/>
                <w:sz w:val="18"/>
                <w:szCs w:val="18"/>
                <w:lang w:eastAsia="en-US"/>
              </w:rPr>
              <w:t xml:space="preserve">4-stopniowe zabezpieczenie </w:t>
            </w:r>
          </w:p>
        </w:tc>
        <w:tc>
          <w:tcPr>
            <w:tcW w:w="1276" w:type="dxa"/>
            <w:shd w:val="clear" w:color="auto" w:fill="auto"/>
          </w:tcPr>
          <w:p w14:paraId="336FBBF8" w14:textId="71C71706"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08AF089"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54E8A237" w14:textId="77777777" w:rsidTr="007B0932">
        <w:trPr>
          <w:cantSplit/>
          <w:trHeight w:val="680"/>
        </w:trPr>
        <w:tc>
          <w:tcPr>
            <w:tcW w:w="703" w:type="dxa"/>
            <w:shd w:val="clear" w:color="auto" w:fill="auto"/>
            <w:vAlign w:val="center"/>
          </w:tcPr>
          <w:p w14:paraId="0B9B8DEF"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A0B009" w14:textId="2C870DBC" w:rsidR="00BA2C6F" w:rsidRP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P</w:t>
            </w:r>
            <w:r w:rsidRPr="00BA2C6F">
              <w:rPr>
                <w:rFonts w:ascii="Verdana" w:eastAsiaTheme="minorHAnsi" w:hAnsi="Verdana" w:cs="Calibri"/>
                <w:sz w:val="18"/>
                <w:szCs w:val="18"/>
                <w:lang w:eastAsia="en-US"/>
              </w:rPr>
              <w:t>ełna kontrola nad procesem dzięki wykorzystaniu termostatu oraz wysokiej klasy termometru, manometru i</w:t>
            </w:r>
            <w:r>
              <w:rPr>
                <w:rFonts w:ascii="Verdana" w:eastAsiaTheme="minorHAnsi" w:hAnsi="Verdana" w:cs="Calibri"/>
                <w:sz w:val="18"/>
                <w:szCs w:val="18"/>
                <w:lang w:eastAsia="en-US"/>
              </w:rPr>
              <w:t xml:space="preserve"> </w:t>
            </w:r>
            <w:r w:rsidRPr="00BA2C6F">
              <w:rPr>
                <w:rFonts w:ascii="Verdana" w:eastAsiaTheme="minorHAnsi" w:hAnsi="Verdana" w:cs="Calibri"/>
                <w:sz w:val="18"/>
                <w:szCs w:val="18"/>
                <w:lang w:eastAsia="en-US"/>
              </w:rPr>
              <w:t>zaworów</w:t>
            </w:r>
          </w:p>
        </w:tc>
        <w:tc>
          <w:tcPr>
            <w:tcW w:w="1276" w:type="dxa"/>
            <w:shd w:val="clear" w:color="auto" w:fill="auto"/>
          </w:tcPr>
          <w:p w14:paraId="548E3B89" w14:textId="7DCB3C95"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F8ED0AE"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09956D99" w14:textId="77777777" w:rsidTr="007B0932">
        <w:trPr>
          <w:cantSplit/>
          <w:trHeight w:val="680"/>
        </w:trPr>
        <w:tc>
          <w:tcPr>
            <w:tcW w:w="703" w:type="dxa"/>
            <w:shd w:val="clear" w:color="auto" w:fill="auto"/>
            <w:vAlign w:val="center"/>
          </w:tcPr>
          <w:p w14:paraId="105EB20E"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E16B2D" w14:textId="25A29782" w:rsid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P</w:t>
            </w:r>
            <w:r w:rsidRPr="00BA2C6F">
              <w:rPr>
                <w:rFonts w:ascii="Verdana" w:eastAsiaTheme="minorHAnsi" w:hAnsi="Verdana" w:cs="Calibri"/>
                <w:sz w:val="18"/>
                <w:szCs w:val="18"/>
                <w:lang w:eastAsia="en-US"/>
              </w:rPr>
              <w:t>rogramy 125°/140°C</w:t>
            </w:r>
          </w:p>
        </w:tc>
        <w:tc>
          <w:tcPr>
            <w:tcW w:w="1276" w:type="dxa"/>
            <w:shd w:val="clear" w:color="auto" w:fill="auto"/>
          </w:tcPr>
          <w:p w14:paraId="31D957A5" w14:textId="78E0269F"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A04148D"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797F19C9" w14:textId="77777777" w:rsidTr="007B0932">
        <w:trPr>
          <w:cantSplit/>
          <w:trHeight w:val="680"/>
        </w:trPr>
        <w:tc>
          <w:tcPr>
            <w:tcW w:w="703" w:type="dxa"/>
            <w:shd w:val="clear" w:color="auto" w:fill="auto"/>
            <w:vAlign w:val="center"/>
          </w:tcPr>
          <w:p w14:paraId="7887B8A2"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C30D00" w14:textId="2819EFBF" w:rsidR="00BA2C6F" w:rsidRP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BA2C6F">
              <w:rPr>
                <w:rFonts w:ascii="Verdana" w:eastAsiaTheme="minorHAnsi" w:hAnsi="Verdana" w:cs="Calibri"/>
                <w:sz w:val="18"/>
                <w:szCs w:val="18"/>
                <w:lang w:eastAsia="en-US"/>
              </w:rPr>
              <w:t>ertyfikaty: CE, GS, TÜV</w:t>
            </w:r>
            <w:r>
              <w:rPr>
                <w:rFonts w:ascii="Verdana" w:eastAsiaTheme="minorHAnsi" w:hAnsi="Verdana" w:cs="Calibri"/>
                <w:sz w:val="18"/>
                <w:szCs w:val="18"/>
                <w:lang w:eastAsia="en-US"/>
              </w:rPr>
              <w:t xml:space="preserve"> lub równoważne</w:t>
            </w:r>
          </w:p>
        </w:tc>
        <w:tc>
          <w:tcPr>
            <w:tcW w:w="1276" w:type="dxa"/>
            <w:shd w:val="clear" w:color="auto" w:fill="auto"/>
          </w:tcPr>
          <w:p w14:paraId="1AD66D14" w14:textId="4A36A3C3"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F2354F5"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6C2A450F" w14:textId="77777777" w:rsidTr="007B0932">
        <w:trPr>
          <w:cantSplit/>
          <w:trHeight w:val="680"/>
        </w:trPr>
        <w:tc>
          <w:tcPr>
            <w:tcW w:w="703" w:type="dxa"/>
            <w:shd w:val="clear" w:color="auto" w:fill="auto"/>
            <w:vAlign w:val="center"/>
          </w:tcPr>
          <w:p w14:paraId="7D8DBBAA"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55255" w14:textId="73D60463" w:rsidR="00BA2C6F" w:rsidRP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w:t>
            </w:r>
            <w:r w:rsidRPr="00BA2C6F">
              <w:rPr>
                <w:rFonts w:ascii="Verdana" w:eastAsiaTheme="minorHAnsi" w:hAnsi="Verdana" w:cs="Calibri"/>
                <w:sz w:val="18"/>
                <w:szCs w:val="18"/>
                <w:lang w:eastAsia="en-US"/>
              </w:rPr>
              <w:t>ymiary komory</w:t>
            </w:r>
            <w:r>
              <w:rPr>
                <w:rFonts w:ascii="Verdana" w:eastAsiaTheme="minorHAnsi" w:hAnsi="Verdana" w:cs="Calibri"/>
                <w:sz w:val="18"/>
                <w:szCs w:val="18"/>
                <w:lang w:eastAsia="en-US"/>
              </w:rPr>
              <w:t xml:space="preserve"> nie mniejsze niż</w:t>
            </w:r>
            <w:r w:rsidRPr="00BA2C6F">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Pr="00BA2C6F">
              <w:rPr>
                <w:rFonts w:ascii="Verdana" w:eastAsiaTheme="minorHAnsi" w:hAnsi="Verdana" w:cs="Calibri"/>
                <w:sz w:val="18"/>
                <w:szCs w:val="18"/>
                <w:lang w:eastAsia="en-US"/>
              </w:rPr>
              <w:t>24 x</w:t>
            </w:r>
            <w:r>
              <w:rPr>
                <w:rFonts w:ascii="Verdana" w:eastAsiaTheme="minorHAnsi" w:hAnsi="Verdana" w:cs="Calibri"/>
                <w:sz w:val="18"/>
                <w:szCs w:val="18"/>
                <w:lang w:eastAsia="en-US"/>
              </w:rPr>
              <w:t xml:space="preserve"> </w:t>
            </w:r>
            <w:r w:rsidRPr="00BA2C6F">
              <w:rPr>
                <w:rFonts w:ascii="Verdana" w:eastAsiaTheme="minorHAnsi" w:hAnsi="Verdana" w:cs="Calibri"/>
                <w:sz w:val="18"/>
                <w:szCs w:val="18"/>
                <w:lang w:eastAsia="en-US"/>
              </w:rPr>
              <w:t>26 cm</w:t>
            </w:r>
            <w:r>
              <w:rPr>
                <w:rFonts w:ascii="Verdana" w:eastAsiaTheme="minorHAnsi" w:hAnsi="Verdana" w:cs="Calibri"/>
                <w:sz w:val="18"/>
                <w:szCs w:val="18"/>
                <w:lang w:eastAsia="en-US"/>
              </w:rPr>
              <w:t xml:space="preserve"> (średnica x wysokość)</w:t>
            </w:r>
          </w:p>
        </w:tc>
        <w:tc>
          <w:tcPr>
            <w:tcW w:w="1276" w:type="dxa"/>
            <w:shd w:val="clear" w:color="auto" w:fill="auto"/>
          </w:tcPr>
          <w:p w14:paraId="67145E2B" w14:textId="2D354F60"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136D88EA"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43A9BFDC" w14:textId="77777777" w:rsidTr="007B0932">
        <w:trPr>
          <w:cantSplit/>
          <w:trHeight w:val="680"/>
        </w:trPr>
        <w:tc>
          <w:tcPr>
            <w:tcW w:w="703" w:type="dxa"/>
            <w:shd w:val="clear" w:color="auto" w:fill="auto"/>
            <w:vAlign w:val="center"/>
          </w:tcPr>
          <w:p w14:paraId="54285465"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3A7B36" w14:textId="288B071A" w:rsid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w:t>
            </w:r>
            <w:r w:rsidRPr="00BA2C6F">
              <w:rPr>
                <w:rFonts w:ascii="Verdana" w:eastAsiaTheme="minorHAnsi" w:hAnsi="Verdana" w:cs="Calibri"/>
                <w:sz w:val="18"/>
                <w:szCs w:val="18"/>
                <w:lang w:eastAsia="en-US"/>
              </w:rPr>
              <w:t xml:space="preserve">ymiary </w:t>
            </w:r>
            <w:r>
              <w:rPr>
                <w:rFonts w:ascii="Verdana" w:eastAsiaTheme="minorHAnsi" w:hAnsi="Verdana" w:cs="Calibri"/>
                <w:sz w:val="18"/>
                <w:szCs w:val="18"/>
                <w:lang w:eastAsia="en-US"/>
              </w:rPr>
              <w:t>zewnętrzne nie większe niż W x D x H</w:t>
            </w:r>
            <w:r w:rsidRPr="00BA2C6F">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t>40</w:t>
            </w:r>
            <w:r w:rsidRPr="00BA2C6F">
              <w:rPr>
                <w:rFonts w:ascii="Verdana" w:eastAsiaTheme="minorHAnsi" w:hAnsi="Verdana" w:cs="Calibri"/>
                <w:sz w:val="18"/>
                <w:szCs w:val="18"/>
                <w:lang w:eastAsia="en-US"/>
              </w:rPr>
              <w:t xml:space="preserve"> x</w:t>
            </w:r>
            <w:r>
              <w:rPr>
                <w:rFonts w:ascii="Verdana" w:eastAsiaTheme="minorHAnsi" w:hAnsi="Verdana" w:cs="Calibri"/>
                <w:sz w:val="18"/>
                <w:szCs w:val="18"/>
                <w:lang w:eastAsia="en-US"/>
              </w:rPr>
              <w:t xml:space="preserve"> </w:t>
            </w:r>
            <w:r w:rsidRPr="00BA2C6F">
              <w:rPr>
                <w:rFonts w:ascii="Verdana" w:eastAsiaTheme="minorHAnsi" w:hAnsi="Verdana" w:cs="Calibri"/>
                <w:sz w:val="18"/>
                <w:szCs w:val="18"/>
                <w:lang w:eastAsia="en-US"/>
              </w:rPr>
              <w:t>2</w:t>
            </w:r>
            <w:r>
              <w:rPr>
                <w:rFonts w:ascii="Verdana" w:eastAsiaTheme="minorHAnsi" w:hAnsi="Verdana" w:cs="Calibri"/>
                <w:sz w:val="18"/>
                <w:szCs w:val="18"/>
                <w:lang w:eastAsia="en-US"/>
              </w:rPr>
              <w:t>8</w:t>
            </w:r>
            <w:r w:rsidRPr="00BA2C6F">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 xml:space="preserve">x 51 </w:t>
            </w:r>
            <w:r w:rsidRPr="00BA2C6F">
              <w:rPr>
                <w:rFonts w:ascii="Verdana" w:eastAsiaTheme="minorHAnsi" w:hAnsi="Verdana" w:cs="Calibri"/>
                <w:sz w:val="18"/>
                <w:szCs w:val="18"/>
                <w:lang w:eastAsia="en-US"/>
              </w:rPr>
              <w:t>cm</w:t>
            </w:r>
            <w:r>
              <w:rPr>
                <w:rFonts w:ascii="Verdana" w:eastAsiaTheme="minorHAnsi" w:hAnsi="Verdana" w:cs="Calibri"/>
                <w:sz w:val="18"/>
                <w:szCs w:val="18"/>
                <w:lang w:eastAsia="en-US"/>
              </w:rPr>
              <w:t xml:space="preserve"> </w:t>
            </w:r>
          </w:p>
        </w:tc>
        <w:tc>
          <w:tcPr>
            <w:tcW w:w="1276" w:type="dxa"/>
            <w:shd w:val="clear" w:color="auto" w:fill="auto"/>
          </w:tcPr>
          <w:p w14:paraId="20959C43" w14:textId="7132E00D"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698816B" w14:textId="77777777" w:rsidR="00BA2C6F" w:rsidRPr="0067347E" w:rsidRDefault="00BA2C6F" w:rsidP="00BA2C6F">
            <w:pPr>
              <w:spacing w:before="60" w:after="60"/>
              <w:rPr>
                <w:rFonts w:ascii="Verdana" w:eastAsia="Calibri" w:hAnsi="Verdana"/>
                <w:bCs/>
                <w:sz w:val="18"/>
                <w:szCs w:val="18"/>
                <w:lang w:eastAsia="en-US"/>
              </w:rPr>
            </w:pPr>
          </w:p>
        </w:tc>
      </w:tr>
      <w:tr w:rsidR="00BA2C6F" w:rsidRPr="0067347E" w14:paraId="0BF47089" w14:textId="77777777" w:rsidTr="007B0932">
        <w:trPr>
          <w:cantSplit/>
          <w:trHeight w:val="680"/>
        </w:trPr>
        <w:tc>
          <w:tcPr>
            <w:tcW w:w="703" w:type="dxa"/>
            <w:shd w:val="clear" w:color="auto" w:fill="auto"/>
            <w:vAlign w:val="center"/>
          </w:tcPr>
          <w:p w14:paraId="79C10176" w14:textId="77777777" w:rsidR="00BA2C6F" w:rsidRPr="00AE7F34" w:rsidRDefault="00BA2C6F" w:rsidP="00B56EBC">
            <w:pPr>
              <w:pStyle w:val="Akapitzlist"/>
              <w:numPr>
                <w:ilvl w:val="0"/>
                <w:numId w:val="96"/>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621775" w14:textId="4389A367" w:rsidR="00BA2C6F" w:rsidRPr="00BA2C6F" w:rsidRDefault="00BA2C6F" w:rsidP="00BA2C6F">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 z</w:t>
            </w:r>
            <w:r w:rsidRPr="00BA2C6F">
              <w:rPr>
                <w:rFonts w:ascii="Verdana" w:eastAsiaTheme="minorHAnsi" w:hAnsi="Verdana" w:cs="Calibri"/>
                <w:sz w:val="18"/>
                <w:szCs w:val="18"/>
                <w:lang w:eastAsia="en-US"/>
              </w:rPr>
              <w:t>estawie podstawa oraz kosz</w:t>
            </w:r>
          </w:p>
        </w:tc>
        <w:tc>
          <w:tcPr>
            <w:tcW w:w="1276" w:type="dxa"/>
            <w:shd w:val="clear" w:color="auto" w:fill="auto"/>
          </w:tcPr>
          <w:p w14:paraId="5A2ACCA1" w14:textId="47CA4C2E" w:rsidR="00BA2C6F" w:rsidRPr="004F72D1" w:rsidRDefault="00BA2C6F" w:rsidP="00BA2C6F">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6F91055" w14:textId="77777777" w:rsidR="00BA2C6F" w:rsidRPr="0067347E" w:rsidRDefault="00BA2C6F" w:rsidP="00BA2C6F">
            <w:pPr>
              <w:spacing w:before="60" w:after="60"/>
              <w:rPr>
                <w:rFonts w:ascii="Verdana" w:eastAsia="Calibri" w:hAnsi="Verdana"/>
                <w:bCs/>
                <w:sz w:val="18"/>
                <w:szCs w:val="18"/>
                <w:lang w:eastAsia="en-US"/>
              </w:rPr>
            </w:pPr>
          </w:p>
        </w:tc>
      </w:tr>
    </w:tbl>
    <w:p w14:paraId="65D901EE" w14:textId="77777777" w:rsidR="00852783" w:rsidRPr="0067347E" w:rsidRDefault="00852783" w:rsidP="00852783">
      <w:pPr>
        <w:spacing w:line="240" w:lineRule="exact"/>
        <w:rPr>
          <w:rFonts w:ascii="Verdana" w:hAnsi="Verdana"/>
          <w:b/>
          <w:strike/>
          <w:noProof/>
          <w:lang w:val="cs-CZ"/>
        </w:rPr>
      </w:pPr>
    </w:p>
    <w:p w14:paraId="512C020B"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574022"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lastRenderedPageBreak/>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4E440D8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2FCCBC7" w14:textId="77777777" w:rsidR="00873B35" w:rsidRDefault="00873B35" w:rsidP="00852783">
      <w:pPr>
        <w:sectPr w:rsidR="00873B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1BA8B239" w14:textId="34AE6F9E" w:rsidR="00852783" w:rsidRPr="00852783" w:rsidRDefault="00852783" w:rsidP="00852783"/>
    <w:p w14:paraId="06F306CD" w14:textId="77777777" w:rsidR="005B3035" w:rsidRDefault="00852783" w:rsidP="00852783">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458A7A9"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4824D948"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8B085A8"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A378FB" w14:textId="0CC234BA" w:rsidR="00BD4D91" w:rsidRPr="00BD4D91" w:rsidRDefault="00BD4D91" w:rsidP="00BD4D91">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6</w:t>
      </w:r>
      <w:r w:rsidRPr="00022CAC">
        <w:rPr>
          <w:rFonts w:ascii="Verdana" w:hAnsi="Verdana"/>
          <w:b/>
          <w:bCs/>
          <w:color w:val="000000"/>
          <w:sz w:val="20"/>
          <w:szCs w:val="20"/>
        </w:rPr>
        <w:tab/>
      </w:r>
      <w:r w:rsidRPr="00BD4D91">
        <w:rPr>
          <w:rFonts w:ascii="Century Gothic" w:hAnsi="Century Gothic"/>
          <w:color w:val="000000"/>
          <w:sz w:val="20"/>
          <w:szCs w:val="20"/>
        </w:rPr>
        <w:t>Mini inkubator z termostatem i funkcją wytrząsania oraz z wyposażeniem dodatkowym na potrzeby Katedry i Zakładu Farmakognozji i Leku Roślinnego</w:t>
      </w:r>
      <w:r w:rsidR="005B3035" w:rsidRPr="00022CAC">
        <w:rPr>
          <w:rFonts w:ascii="Verdana" w:hAnsi="Verdana"/>
          <w:b/>
          <w:bCs/>
          <w:color w:val="000000"/>
          <w:sz w:val="20"/>
          <w:szCs w:val="20"/>
        </w:rPr>
        <w:tab/>
      </w:r>
    </w:p>
    <w:p w14:paraId="3F74B79C" w14:textId="77777777" w:rsidR="005B3035" w:rsidRDefault="005B3035" w:rsidP="005B3035">
      <w:pPr>
        <w:rPr>
          <w:rFonts w:ascii="Verdana" w:hAnsi="Verdana"/>
          <w:sz w:val="18"/>
          <w:szCs w:val="18"/>
        </w:rPr>
      </w:pPr>
    </w:p>
    <w:p w14:paraId="7BB4C2D8"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60A3DD3D" w14:textId="77777777" w:rsidR="005B3035" w:rsidRPr="00022CAC" w:rsidRDefault="005B3035" w:rsidP="005B3035">
      <w:pPr>
        <w:rPr>
          <w:rFonts w:ascii="Verdana" w:hAnsi="Verdana"/>
          <w:sz w:val="18"/>
          <w:szCs w:val="18"/>
        </w:rPr>
      </w:pPr>
    </w:p>
    <w:p w14:paraId="096B6845" w14:textId="77777777" w:rsidR="005B3035" w:rsidRPr="00022CAC" w:rsidRDefault="005B3035" w:rsidP="005B3035">
      <w:pPr>
        <w:rPr>
          <w:rFonts w:ascii="Verdana" w:hAnsi="Verdana"/>
          <w:sz w:val="18"/>
          <w:szCs w:val="18"/>
        </w:rPr>
      </w:pPr>
    </w:p>
    <w:p w14:paraId="788BE33F"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999F354" w14:textId="77777777" w:rsidR="005B3035" w:rsidRPr="00022CAC" w:rsidRDefault="005B3035" w:rsidP="005B3035">
      <w:pPr>
        <w:rPr>
          <w:rFonts w:ascii="Verdana" w:hAnsi="Verdana"/>
          <w:iCs/>
          <w:sz w:val="18"/>
          <w:szCs w:val="18"/>
        </w:rPr>
      </w:pPr>
    </w:p>
    <w:p w14:paraId="1218B8B5"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5972AD67" w14:textId="77777777" w:rsidR="005B3035" w:rsidRPr="00022CAC" w:rsidRDefault="005B3035" w:rsidP="005B3035">
      <w:pPr>
        <w:rPr>
          <w:rFonts w:ascii="Verdana" w:hAnsi="Verdana"/>
          <w:iCs/>
          <w:sz w:val="18"/>
          <w:szCs w:val="18"/>
        </w:rPr>
      </w:pPr>
    </w:p>
    <w:p w14:paraId="1F73245B" w14:textId="77777777" w:rsidR="005B3035" w:rsidRPr="00022CAC" w:rsidRDefault="005B3035" w:rsidP="005B3035">
      <w:pPr>
        <w:rPr>
          <w:rFonts w:ascii="Verdana" w:hAnsi="Verdana"/>
          <w:iCs/>
          <w:sz w:val="18"/>
          <w:szCs w:val="18"/>
        </w:rPr>
      </w:pPr>
    </w:p>
    <w:p w14:paraId="1F468C08"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7076C1A1" w14:textId="77777777" w:rsidR="005B3035" w:rsidRPr="00022CAC" w:rsidRDefault="005B3035" w:rsidP="005B3035">
      <w:pPr>
        <w:jc w:val="both"/>
        <w:rPr>
          <w:rFonts w:ascii="Verdana" w:hAnsi="Verdana"/>
          <w:iCs/>
          <w:sz w:val="18"/>
          <w:szCs w:val="18"/>
        </w:rPr>
      </w:pPr>
    </w:p>
    <w:p w14:paraId="16EF3C92"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2F362E9" w14:textId="77777777" w:rsidR="005B3035" w:rsidRPr="00022CAC" w:rsidRDefault="005B3035" w:rsidP="005B3035">
      <w:pPr>
        <w:jc w:val="both"/>
        <w:rPr>
          <w:rFonts w:ascii="Verdana" w:hAnsi="Verdana"/>
          <w:iCs/>
          <w:sz w:val="18"/>
          <w:szCs w:val="18"/>
          <w:lang w:val="de-DE"/>
        </w:rPr>
      </w:pPr>
    </w:p>
    <w:p w14:paraId="7E26757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476052B" w14:textId="77777777" w:rsidR="005B3035" w:rsidRPr="00022CAC" w:rsidRDefault="005B3035" w:rsidP="005B3035">
      <w:pPr>
        <w:jc w:val="both"/>
        <w:rPr>
          <w:rFonts w:ascii="Verdana" w:hAnsi="Verdana"/>
          <w:iCs/>
          <w:sz w:val="18"/>
          <w:szCs w:val="18"/>
          <w:lang w:val="de-DE"/>
        </w:rPr>
      </w:pPr>
    </w:p>
    <w:p w14:paraId="5EB1047B"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4805D5EC" w14:textId="77777777" w:rsidR="005B3035" w:rsidRPr="00022CAC" w:rsidRDefault="005B3035" w:rsidP="005B3035">
      <w:pPr>
        <w:contextualSpacing/>
        <w:rPr>
          <w:rFonts w:ascii="Verdana" w:hAnsi="Verdana"/>
          <w:iCs/>
          <w:sz w:val="18"/>
          <w:szCs w:val="18"/>
          <w:lang w:val="de-DE"/>
        </w:rPr>
      </w:pPr>
    </w:p>
    <w:p w14:paraId="22ECA6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BBCB904" w14:textId="77777777" w:rsidR="005B3035" w:rsidRPr="00022CAC" w:rsidRDefault="005B3035" w:rsidP="005B3035">
      <w:pPr>
        <w:jc w:val="both"/>
        <w:rPr>
          <w:rFonts w:ascii="Verdana" w:hAnsi="Verdana"/>
          <w:b/>
          <w:bCs/>
          <w:sz w:val="18"/>
          <w:szCs w:val="18"/>
        </w:rPr>
      </w:pPr>
    </w:p>
    <w:p w14:paraId="4212CEF5" w14:textId="77777777" w:rsidR="005B3035" w:rsidRPr="000747D2" w:rsidRDefault="005B3035" w:rsidP="00B56EBC">
      <w:pPr>
        <w:numPr>
          <w:ilvl w:val="0"/>
          <w:numId w:val="120"/>
        </w:numPr>
        <w:tabs>
          <w:tab w:val="clear" w:pos="644"/>
          <w:tab w:val="num" w:pos="567"/>
          <w:tab w:val="num" w:pos="709"/>
        </w:tabs>
        <w:spacing w:before="60" w:after="60" w:line="276" w:lineRule="auto"/>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5E263950"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669A5442"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99F5E37"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EE2F96"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9A44B8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1EF28989" w14:textId="77777777" w:rsidR="005B3035" w:rsidRPr="00022CAC" w:rsidRDefault="005B3035" w:rsidP="007B0932">
            <w:pPr>
              <w:snapToGrid w:val="0"/>
              <w:jc w:val="center"/>
              <w:rPr>
                <w:rFonts w:ascii="Verdana" w:hAnsi="Verdana"/>
                <w:sz w:val="16"/>
                <w:szCs w:val="16"/>
              </w:rPr>
            </w:pPr>
          </w:p>
          <w:p w14:paraId="5993112E" w14:textId="77777777" w:rsidR="005B3035" w:rsidRPr="00022CAC" w:rsidRDefault="005B3035" w:rsidP="007B0932">
            <w:pPr>
              <w:snapToGrid w:val="0"/>
              <w:rPr>
                <w:rFonts w:ascii="Verdana" w:hAnsi="Verdana"/>
                <w:i/>
                <w:sz w:val="16"/>
                <w:szCs w:val="16"/>
              </w:rPr>
            </w:pPr>
          </w:p>
          <w:p w14:paraId="7A06E554"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598BCA0"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7F8942BA"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4FD1DC78"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103CE0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A037B45" w14:textId="77777777" w:rsidR="005B3035" w:rsidRPr="00022CAC" w:rsidRDefault="005B3035" w:rsidP="007B0932">
            <w:pPr>
              <w:snapToGrid w:val="0"/>
              <w:jc w:val="center"/>
              <w:rPr>
                <w:rFonts w:ascii="Verdana" w:hAnsi="Verdana"/>
                <w:i/>
                <w:sz w:val="16"/>
                <w:szCs w:val="16"/>
              </w:rPr>
            </w:pPr>
          </w:p>
          <w:p w14:paraId="029CDDA9" w14:textId="77777777" w:rsidR="005B3035" w:rsidRPr="00022CAC" w:rsidRDefault="005B3035" w:rsidP="007B0932">
            <w:pPr>
              <w:snapToGrid w:val="0"/>
              <w:jc w:val="center"/>
              <w:rPr>
                <w:rFonts w:ascii="Verdana" w:hAnsi="Verdana"/>
                <w:i/>
                <w:sz w:val="16"/>
                <w:szCs w:val="16"/>
              </w:rPr>
            </w:pPr>
          </w:p>
          <w:p w14:paraId="56F05CD5" w14:textId="77777777" w:rsidR="005B3035" w:rsidRPr="00022CAC" w:rsidRDefault="005B3035" w:rsidP="007B0932">
            <w:pPr>
              <w:snapToGrid w:val="0"/>
              <w:jc w:val="center"/>
              <w:rPr>
                <w:rFonts w:ascii="Verdana" w:hAnsi="Verdana"/>
                <w:sz w:val="16"/>
                <w:szCs w:val="16"/>
              </w:rPr>
            </w:pPr>
          </w:p>
        </w:tc>
      </w:tr>
      <w:tr w:rsidR="005B3035" w:rsidRPr="00022CAC" w14:paraId="5706A3AC"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7B718C0C"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4E16AE55"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72AC406"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AF0F85"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3CF3260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F7F9599" w14:textId="77777777" w:rsidTr="00BD4D91">
        <w:trPr>
          <w:cantSplit/>
          <w:trHeight w:hRule="exact" w:val="1644"/>
        </w:trPr>
        <w:tc>
          <w:tcPr>
            <w:tcW w:w="305" w:type="pct"/>
            <w:tcBorders>
              <w:top w:val="single" w:sz="12" w:space="0" w:color="000000"/>
              <w:left w:val="single" w:sz="12" w:space="0" w:color="000000"/>
              <w:bottom w:val="single" w:sz="4" w:space="0" w:color="auto"/>
            </w:tcBorders>
          </w:tcPr>
          <w:p w14:paraId="34C1E21D" w14:textId="77777777" w:rsidR="005B3035" w:rsidRPr="00BD4D91" w:rsidRDefault="005B3035" w:rsidP="00B56EBC">
            <w:pPr>
              <w:pStyle w:val="Akapitzlist"/>
              <w:numPr>
                <w:ilvl w:val="0"/>
                <w:numId w:val="11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D0C4A34" w14:textId="6CFBF532" w:rsidR="005B3035" w:rsidRPr="00022CAC" w:rsidRDefault="00BD4D91" w:rsidP="007B0932">
            <w:pPr>
              <w:ind w:right="44"/>
              <w:rPr>
                <w:rFonts w:ascii="Verdana" w:hAnsi="Verdana" w:cs="Arial"/>
                <w:b/>
                <w:bCs/>
                <w:i/>
                <w:iCs/>
                <w:sz w:val="16"/>
                <w:szCs w:val="16"/>
              </w:rPr>
            </w:pPr>
            <w:r w:rsidRPr="00BD4D91">
              <w:rPr>
                <w:rFonts w:ascii="Century Gothic" w:hAnsi="Century Gothic" w:cs="Arial"/>
                <w:iCs/>
                <w:sz w:val="18"/>
                <w:szCs w:val="18"/>
              </w:rPr>
              <w:t>Mini inkubator z termostatem i funkcją wytrząsania oraz z wyposażeniem dodatkowym na potrzeby Katedry i Zakładu Farmakognozji i Leku Roślinnego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B8774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685656C"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0A398"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5E0E35F"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D066E5"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C9AB925" w14:textId="77777777" w:rsidR="005B3035" w:rsidRPr="00BD4D91" w:rsidRDefault="005B3035" w:rsidP="00B56EBC">
            <w:pPr>
              <w:pStyle w:val="Akapitzlist"/>
              <w:numPr>
                <w:ilvl w:val="0"/>
                <w:numId w:val="11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6BD7A83"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E11C4A9" w14:textId="77777777" w:rsidR="005B3035" w:rsidRPr="00022CAC" w:rsidRDefault="005B3035" w:rsidP="007B0932">
            <w:pPr>
              <w:snapToGrid w:val="0"/>
              <w:jc w:val="right"/>
              <w:rPr>
                <w:rFonts w:ascii="Verdana" w:hAnsi="Verdana"/>
                <w:sz w:val="16"/>
                <w:szCs w:val="16"/>
              </w:rPr>
            </w:pPr>
          </w:p>
          <w:p w14:paraId="3AB275C4" w14:textId="77777777" w:rsidR="005B3035" w:rsidRPr="00022CAC" w:rsidRDefault="005B3035" w:rsidP="007B0932">
            <w:pPr>
              <w:snapToGrid w:val="0"/>
              <w:rPr>
                <w:rFonts w:ascii="Verdana" w:hAnsi="Verdana"/>
                <w:sz w:val="16"/>
                <w:szCs w:val="16"/>
              </w:rPr>
            </w:pPr>
          </w:p>
          <w:p w14:paraId="6B5CA91B" w14:textId="0C5A4B06"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1B8E50"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42084339" w14:textId="77777777" w:rsidR="005B3035" w:rsidRPr="00BD4D91" w:rsidRDefault="005B3035" w:rsidP="00B56EBC">
            <w:pPr>
              <w:pStyle w:val="Akapitzlist"/>
              <w:numPr>
                <w:ilvl w:val="0"/>
                <w:numId w:val="11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07A7FD" w14:textId="217023CA"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BD4D91">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0AC47D4A"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F073455" w14:textId="77777777" w:rsidR="005B3035" w:rsidRPr="00022CAC" w:rsidRDefault="005B3035" w:rsidP="007B0932">
            <w:pPr>
              <w:snapToGrid w:val="0"/>
              <w:spacing w:before="120" w:after="120"/>
              <w:rPr>
                <w:rFonts w:ascii="Verdana" w:hAnsi="Verdana"/>
                <w:sz w:val="16"/>
                <w:szCs w:val="16"/>
              </w:rPr>
            </w:pPr>
          </w:p>
          <w:p w14:paraId="426F806A" w14:textId="77777777" w:rsidR="005B3035" w:rsidRPr="00022CAC" w:rsidRDefault="005B3035" w:rsidP="007B0932">
            <w:pPr>
              <w:snapToGrid w:val="0"/>
              <w:spacing w:before="120" w:after="120"/>
              <w:jc w:val="center"/>
              <w:rPr>
                <w:rFonts w:ascii="Verdana" w:hAnsi="Verdana"/>
                <w:sz w:val="16"/>
                <w:szCs w:val="16"/>
              </w:rPr>
            </w:pPr>
          </w:p>
          <w:p w14:paraId="4A9E2CB0"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1252F09" w14:textId="77777777" w:rsidR="005B3035" w:rsidRPr="00022CAC" w:rsidRDefault="005B3035" w:rsidP="007B0932">
            <w:pPr>
              <w:snapToGrid w:val="0"/>
              <w:spacing w:before="120" w:after="120"/>
              <w:jc w:val="right"/>
              <w:rPr>
                <w:rFonts w:ascii="Verdana" w:hAnsi="Verdana"/>
                <w:sz w:val="16"/>
                <w:szCs w:val="16"/>
              </w:rPr>
            </w:pPr>
          </w:p>
          <w:p w14:paraId="7A8A309A" w14:textId="77777777" w:rsidR="005B3035" w:rsidRPr="00022CAC" w:rsidRDefault="005B3035" w:rsidP="007B0932">
            <w:pPr>
              <w:snapToGrid w:val="0"/>
              <w:spacing w:before="120" w:after="120"/>
              <w:jc w:val="center"/>
              <w:rPr>
                <w:rFonts w:ascii="Verdana" w:hAnsi="Verdana"/>
                <w:sz w:val="16"/>
                <w:szCs w:val="16"/>
              </w:rPr>
            </w:pPr>
          </w:p>
          <w:p w14:paraId="227776F6" w14:textId="77777777" w:rsidR="005B3035" w:rsidRPr="00022CAC" w:rsidRDefault="005B3035" w:rsidP="007B0932">
            <w:pPr>
              <w:snapToGrid w:val="0"/>
              <w:spacing w:before="120" w:after="120"/>
              <w:rPr>
                <w:rFonts w:ascii="Verdana" w:hAnsi="Verdana"/>
                <w:sz w:val="16"/>
                <w:szCs w:val="16"/>
              </w:rPr>
            </w:pPr>
          </w:p>
        </w:tc>
      </w:tr>
      <w:tr w:rsidR="005B3035" w:rsidRPr="00022CAC" w14:paraId="2D9F0D8F"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282F6FD3" w14:textId="77777777" w:rsidR="005B3035" w:rsidRPr="00BD4D91" w:rsidRDefault="005B3035" w:rsidP="00B56EBC">
            <w:pPr>
              <w:pStyle w:val="Akapitzlist"/>
              <w:numPr>
                <w:ilvl w:val="0"/>
                <w:numId w:val="11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3EE1C68C" w14:textId="7C48BFC6"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D4D91">
              <w:rPr>
                <w:rFonts w:ascii="Verdana" w:hAnsi="Verdana"/>
                <w:b/>
                <w:bCs/>
                <w:sz w:val="18"/>
              </w:rPr>
              <w:t>24</w:t>
            </w:r>
            <w:r w:rsidRPr="00FF7BEA">
              <w:rPr>
                <w:rFonts w:ascii="Verdana" w:hAnsi="Verdana"/>
                <w:b/>
                <w:bCs/>
                <w:sz w:val="18"/>
              </w:rPr>
              <w:t xml:space="preserve"> miesi</w:t>
            </w:r>
            <w:r w:rsidR="00BD4D91">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68ABAFA" w14:textId="77777777" w:rsidR="005B3035" w:rsidRPr="00022CAC" w:rsidRDefault="005B3035" w:rsidP="007B0932">
            <w:pPr>
              <w:snapToGrid w:val="0"/>
              <w:spacing w:before="120" w:after="120"/>
              <w:rPr>
                <w:rFonts w:ascii="Verdana" w:hAnsi="Verdana"/>
                <w:sz w:val="16"/>
                <w:szCs w:val="16"/>
              </w:rPr>
            </w:pPr>
          </w:p>
          <w:p w14:paraId="43340C05" w14:textId="77777777" w:rsidR="005B3035" w:rsidRPr="00022CAC" w:rsidRDefault="005B3035" w:rsidP="007B0932">
            <w:pPr>
              <w:snapToGrid w:val="0"/>
              <w:spacing w:before="120" w:after="120"/>
              <w:rPr>
                <w:rFonts w:ascii="Verdana" w:hAnsi="Verdana"/>
                <w:sz w:val="16"/>
                <w:szCs w:val="16"/>
              </w:rPr>
            </w:pPr>
          </w:p>
          <w:p w14:paraId="3EBDF7C1"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8D67C16" w14:textId="77777777" w:rsidR="005B3035" w:rsidRPr="00022CAC" w:rsidRDefault="005B3035" w:rsidP="007B0932">
            <w:pPr>
              <w:snapToGrid w:val="0"/>
              <w:spacing w:before="120" w:after="120"/>
              <w:jc w:val="right"/>
              <w:rPr>
                <w:rFonts w:ascii="Verdana" w:hAnsi="Verdana"/>
                <w:sz w:val="16"/>
                <w:szCs w:val="16"/>
              </w:rPr>
            </w:pPr>
          </w:p>
          <w:p w14:paraId="77630AB7" w14:textId="77777777" w:rsidR="005B3035" w:rsidRPr="00022CAC" w:rsidRDefault="005B3035" w:rsidP="007B0932">
            <w:pPr>
              <w:snapToGrid w:val="0"/>
              <w:spacing w:before="120" w:after="120"/>
              <w:jc w:val="center"/>
              <w:rPr>
                <w:rFonts w:ascii="Verdana" w:hAnsi="Verdana"/>
                <w:sz w:val="16"/>
                <w:szCs w:val="16"/>
              </w:rPr>
            </w:pPr>
          </w:p>
        </w:tc>
      </w:tr>
    </w:tbl>
    <w:p w14:paraId="49D80330" w14:textId="77777777" w:rsidR="005B3035" w:rsidRPr="00022CAC" w:rsidRDefault="005B3035" w:rsidP="005B3035">
      <w:pPr>
        <w:spacing w:line="280" w:lineRule="exact"/>
        <w:jc w:val="both"/>
        <w:rPr>
          <w:rFonts w:ascii="Century Gothic" w:hAnsi="Century Gothic"/>
          <w:bCs/>
          <w:sz w:val="20"/>
          <w:szCs w:val="20"/>
        </w:rPr>
      </w:pPr>
    </w:p>
    <w:p w14:paraId="7EFF12EA" w14:textId="77777777" w:rsidR="005B3035" w:rsidRPr="00022CAC" w:rsidRDefault="005B3035" w:rsidP="00B56EBC">
      <w:pPr>
        <w:numPr>
          <w:ilvl w:val="0"/>
          <w:numId w:val="120"/>
        </w:numPr>
        <w:tabs>
          <w:tab w:val="clear" w:pos="644"/>
          <w:tab w:val="num" w:pos="567"/>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A8589FB" w14:textId="77777777" w:rsidR="005B3035" w:rsidRPr="00022CAC" w:rsidRDefault="005B3035" w:rsidP="00B56EBC">
      <w:pPr>
        <w:numPr>
          <w:ilvl w:val="0"/>
          <w:numId w:val="120"/>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00B161D" w14:textId="77777777" w:rsidR="005B3035" w:rsidRPr="00022CAC" w:rsidRDefault="005B3035" w:rsidP="00B56EBC">
      <w:pPr>
        <w:numPr>
          <w:ilvl w:val="0"/>
          <w:numId w:val="120"/>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145C054B" w14:textId="51584478" w:rsidR="005B3035" w:rsidRPr="00022CAC" w:rsidRDefault="005B3035" w:rsidP="00B56EBC">
      <w:pPr>
        <w:numPr>
          <w:ilvl w:val="0"/>
          <w:numId w:val="120"/>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943CEE9" w14:textId="77777777" w:rsidR="005B3035" w:rsidRPr="00022CAC" w:rsidRDefault="005B3035" w:rsidP="00B56EBC">
      <w:pPr>
        <w:numPr>
          <w:ilvl w:val="0"/>
          <w:numId w:val="120"/>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65911F"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87D08E3"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FCAAFE7" w14:textId="7F5553BB" w:rsidR="005B3035" w:rsidRPr="00022CAC" w:rsidRDefault="005B3035" w:rsidP="00B56EBC">
      <w:pPr>
        <w:numPr>
          <w:ilvl w:val="0"/>
          <w:numId w:val="120"/>
        </w:numPr>
        <w:tabs>
          <w:tab w:val="clear" w:pos="644"/>
          <w:tab w:val="num" w:pos="567"/>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D4D91"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DCAF6AE"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E6628CF" w14:textId="77777777" w:rsidR="005B3035" w:rsidRPr="00022CAC" w:rsidRDefault="005B3035" w:rsidP="00B56EBC">
      <w:pPr>
        <w:numPr>
          <w:ilvl w:val="0"/>
          <w:numId w:val="120"/>
        </w:numPr>
        <w:tabs>
          <w:tab w:val="clear" w:pos="644"/>
          <w:tab w:val="num" w:pos="567"/>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70385E7E" w14:textId="77777777" w:rsidR="005B3035" w:rsidRPr="00022CAC" w:rsidRDefault="005B3035" w:rsidP="00B56EBC">
      <w:pPr>
        <w:numPr>
          <w:ilvl w:val="0"/>
          <w:numId w:val="121"/>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D8E0B0C" w14:textId="77777777" w:rsidR="005B3035" w:rsidRPr="00022CAC" w:rsidRDefault="005B3035" w:rsidP="00B56EBC">
      <w:pPr>
        <w:numPr>
          <w:ilvl w:val="0"/>
          <w:numId w:val="121"/>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D4AAE31" w14:textId="77777777" w:rsidR="005B3035" w:rsidRPr="00022CAC" w:rsidRDefault="005B3035" w:rsidP="00B56EBC">
      <w:pPr>
        <w:numPr>
          <w:ilvl w:val="0"/>
          <w:numId w:val="121"/>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050957AF" w14:textId="77777777" w:rsidR="005B3035" w:rsidRPr="00022CAC" w:rsidRDefault="005B3035" w:rsidP="00B56EBC">
      <w:pPr>
        <w:numPr>
          <w:ilvl w:val="0"/>
          <w:numId w:val="121"/>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2758BCC"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280E5EF" w14:textId="77777777" w:rsidR="005B3035" w:rsidRPr="00022CAC" w:rsidRDefault="005B3035" w:rsidP="00B56EBC">
      <w:pPr>
        <w:numPr>
          <w:ilvl w:val="0"/>
          <w:numId w:val="120"/>
        </w:numPr>
        <w:tabs>
          <w:tab w:val="clear" w:pos="644"/>
          <w:tab w:val="num" w:pos="567"/>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2601A69E" w14:textId="77777777" w:rsidR="005B3035" w:rsidRPr="00022CAC" w:rsidRDefault="005B3035" w:rsidP="005B3035">
      <w:pPr>
        <w:spacing w:after="60" w:line="280" w:lineRule="exact"/>
        <w:jc w:val="both"/>
        <w:rPr>
          <w:rFonts w:ascii="Verdana" w:hAnsi="Verdana"/>
          <w:sz w:val="18"/>
          <w:szCs w:val="18"/>
        </w:rPr>
      </w:pPr>
    </w:p>
    <w:p w14:paraId="2861B5FF" w14:textId="77777777" w:rsidR="005B3035" w:rsidRPr="00022CAC" w:rsidRDefault="005B3035" w:rsidP="005B3035">
      <w:pPr>
        <w:spacing w:after="60" w:line="280" w:lineRule="exact"/>
        <w:jc w:val="both"/>
        <w:rPr>
          <w:rFonts w:ascii="Verdana" w:hAnsi="Verdana"/>
          <w:sz w:val="18"/>
          <w:szCs w:val="18"/>
        </w:rPr>
      </w:pPr>
    </w:p>
    <w:p w14:paraId="478FC3C4" w14:textId="29D9EB46"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sidR="00081E40">
        <w:rPr>
          <w:rFonts w:ascii="Verdana" w:hAnsi="Verdana"/>
          <w:sz w:val="18"/>
          <w:szCs w:val="18"/>
        </w:rPr>
        <w:t>y</w:t>
      </w:r>
    </w:p>
    <w:p w14:paraId="09494D42" w14:textId="23C8B2B7" w:rsidR="00852783" w:rsidRDefault="00852783" w:rsidP="00852783">
      <w:pPr>
        <w:pStyle w:val="Nagwek3"/>
        <w:spacing w:after="60" w:line="280" w:lineRule="exact"/>
        <w:rPr>
          <w:color w:val="auto"/>
        </w:rPr>
      </w:pPr>
      <w:r>
        <w:rPr>
          <w:color w:val="auto"/>
        </w:rPr>
        <w:lastRenderedPageBreak/>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CFE3A37" w14:textId="77777777" w:rsidR="00BD4D91" w:rsidRDefault="00BD4D91" w:rsidP="00852783">
      <w:pPr>
        <w:spacing w:line="240" w:lineRule="exact"/>
        <w:jc w:val="center"/>
        <w:rPr>
          <w:rFonts w:ascii="Verdana" w:eastAsia="Calibri" w:hAnsi="Verdana"/>
          <w:b/>
          <w:noProof/>
          <w:lang w:val="cs-CZ"/>
        </w:rPr>
      </w:pPr>
    </w:p>
    <w:p w14:paraId="02564B69" w14:textId="1D51FA5B"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3979C43" w14:textId="3DDD6B54" w:rsidR="00852783" w:rsidRPr="00B233D1" w:rsidRDefault="00B233D1" w:rsidP="00852783">
      <w:pPr>
        <w:spacing w:line="240" w:lineRule="exact"/>
        <w:jc w:val="center"/>
        <w:rPr>
          <w:rFonts w:ascii="Verdana" w:eastAsia="Calibri" w:hAnsi="Verdana"/>
          <w:bCs/>
          <w:i/>
          <w:iCs/>
          <w:noProof/>
          <w:color w:val="7030A0"/>
          <w:sz w:val="18"/>
          <w:szCs w:val="18"/>
        </w:rPr>
      </w:pPr>
      <w:r w:rsidRPr="00B233D1">
        <w:rPr>
          <w:rFonts w:ascii="Verdana" w:eastAsia="Calibri" w:hAnsi="Verdana"/>
          <w:bCs/>
          <w:i/>
          <w:iCs/>
          <w:noProof/>
          <w:color w:val="7030A0"/>
          <w:sz w:val="18"/>
          <w:szCs w:val="18"/>
        </w:rPr>
        <w:t>Korekta z dnia 03.06.2020 r.</w:t>
      </w:r>
    </w:p>
    <w:p w14:paraId="3E15CA81" w14:textId="48E1E66F" w:rsidR="00852783" w:rsidRPr="00BD4D91" w:rsidRDefault="00BD4D91" w:rsidP="00BD4D91">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6</w:t>
      </w:r>
      <w:r w:rsidRPr="00022CAC">
        <w:rPr>
          <w:rFonts w:ascii="Verdana" w:hAnsi="Verdana"/>
          <w:b/>
          <w:bCs/>
          <w:color w:val="000000"/>
          <w:sz w:val="20"/>
          <w:szCs w:val="20"/>
        </w:rPr>
        <w:tab/>
      </w:r>
      <w:r w:rsidRPr="00BD4D91">
        <w:rPr>
          <w:rFonts w:ascii="Century Gothic" w:hAnsi="Century Gothic"/>
          <w:color w:val="000000"/>
          <w:sz w:val="20"/>
          <w:szCs w:val="20"/>
        </w:rPr>
        <w:t>Mini inkubator z termostatem i funkcją wytrząsania oraz z wyposażeniem dodatkowym na potrzeby Katedry i Zakładu Farmakognozji i Leku Roślinnego</w:t>
      </w:r>
      <w:r w:rsidRPr="00022CAC">
        <w:rPr>
          <w:rFonts w:ascii="Verdana" w:hAnsi="Verdana"/>
          <w:b/>
          <w:bCs/>
          <w:color w:val="000000"/>
          <w:sz w:val="20"/>
          <w:szCs w:val="20"/>
        </w:rPr>
        <w:tab/>
      </w:r>
    </w:p>
    <w:p w14:paraId="65069353"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484EB689"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EBD886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825A637"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664F90"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07415F" w14:textId="2650524C" w:rsidR="00852783" w:rsidRDefault="00852783" w:rsidP="00852783">
      <w:pPr>
        <w:spacing w:line="240" w:lineRule="exact"/>
        <w:rPr>
          <w:rFonts w:ascii="Verdana" w:hAnsi="Verdana"/>
          <w:b/>
          <w:strike/>
          <w:noProof/>
          <w:lang w:val="cs-CZ"/>
        </w:rPr>
      </w:pPr>
    </w:p>
    <w:p w14:paraId="66E38DBE" w14:textId="42C1A2A4" w:rsidR="00F43BC9" w:rsidRDefault="00F43BC9"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F43BC9" w:rsidRPr="00275999" w14:paraId="4B68A215" w14:textId="77777777" w:rsidTr="00C036FC">
        <w:trPr>
          <w:cantSplit/>
          <w:trHeight w:val="1258"/>
        </w:trPr>
        <w:tc>
          <w:tcPr>
            <w:tcW w:w="703" w:type="dxa"/>
            <w:tcBorders>
              <w:bottom w:val="single" w:sz="4" w:space="0" w:color="auto"/>
            </w:tcBorders>
            <w:shd w:val="clear" w:color="auto" w:fill="EDEDED" w:themeFill="accent3" w:themeFillTint="33"/>
            <w:vAlign w:val="center"/>
          </w:tcPr>
          <w:p w14:paraId="60D26FC8" w14:textId="298A8309" w:rsidR="00F43BC9" w:rsidRPr="00275999" w:rsidRDefault="00F43BC9" w:rsidP="00F43BC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4173DC7" w14:textId="259744A0" w:rsidR="00F43BC9" w:rsidRPr="00275999" w:rsidRDefault="00F43BC9" w:rsidP="00F43BC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594D7DE3"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w:t>
            </w:r>
          </w:p>
          <w:p w14:paraId="288EC52A" w14:textId="0CE359BD"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70C7E037"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 oferowana</w:t>
            </w:r>
          </w:p>
          <w:p w14:paraId="3EF1A201" w14:textId="77777777" w:rsidR="00F43BC9" w:rsidRDefault="00F43BC9" w:rsidP="00F43BC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6E0DC4D" w14:textId="77777777" w:rsidR="00F43BC9" w:rsidRDefault="00F43BC9" w:rsidP="00F43BC9">
            <w:pPr>
              <w:spacing w:before="60" w:after="60"/>
              <w:jc w:val="center"/>
              <w:rPr>
                <w:rFonts w:ascii="Verdana" w:hAnsi="Verdana"/>
                <w:b/>
                <w:sz w:val="18"/>
                <w:szCs w:val="18"/>
              </w:rPr>
            </w:pPr>
            <w:r w:rsidRPr="00820A7D">
              <w:rPr>
                <w:rFonts w:ascii="Verdana" w:hAnsi="Verdana"/>
                <w:b/>
                <w:sz w:val="18"/>
                <w:szCs w:val="18"/>
              </w:rPr>
              <w:t xml:space="preserve">oraz </w:t>
            </w:r>
          </w:p>
          <w:p w14:paraId="6ABF63E8" w14:textId="0B704AF2"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43BC9" w:rsidRPr="00275999" w14:paraId="1AD79049" w14:textId="77777777" w:rsidTr="00C036FC">
        <w:trPr>
          <w:cantSplit/>
          <w:trHeight w:val="680"/>
        </w:trPr>
        <w:tc>
          <w:tcPr>
            <w:tcW w:w="703" w:type="dxa"/>
            <w:shd w:val="clear" w:color="auto" w:fill="auto"/>
            <w:vAlign w:val="center"/>
          </w:tcPr>
          <w:p w14:paraId="081EE190" w14:textId="77777777" w:rsidR="00F43BC9" w:rsidRPr="00275999" w:rsidRDefault="00F43BC9" w:rsidP="00C036FC">
            <w:pPr>
              <w:spacing w:before="60" w:after="60" w:line="259" w:lineRule="auto"/>
              <w:ind w:left="720"/>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3C0144D" w14:textId="77777777" w:rsidR="00F43BC9" w:rsidRPr="00275999" w:rsidRDefault="00F43BC9" w:rsidP="00C036FC">
            <w:pPr>
              <w:spacing w:before="60" w:after="60"/>
              <w:rPr>
                <w:rFonts w:ascii="Verdana" w:eastAsia="Calibri" w:hAnsi="Verdana"/>
                <w:b/>
                <w:bCs/>
                <w:sz w:val="18"/>
                <w:szCs w:val="18"/>
                <w:lang w:eastAsia="en-US"/>
              </w:rPr>
            </w:pPr>
            <w:r w:rsidRPr="00275999">
              <w:rPr>
                <w:rFonts w:ascii="Verdana" w:eastAsiaTheme="minorHAnsi" w:hAnsi="Verdana" w:cs="Calibri"/>
                <w:b/>
                <w:sz w:val="18"/>
                <w:szCs w:val="18"/>
                <w:lang w:eastAsia="en-US"/>
              </w:rPr>
              <w:t>Istotne parametry techniczne</w:t>
            </w:r>
          </w:p>
        </w:tc>
      </w:tr>
      <w:tr w:rsidR="00F43BC9" w:rsidRPr="00275999" w14:paraId="7AD7BB0E" w14:textId="77777777" w:rsidTr="00C036FC">
        <w:trPr>
          <w:cantSplit/>
          <w:trHeight w:val="680"/>
        </w:trPr>
        <w:tc>
          <w:tcPr>
            <w:tcW w:w="703" w:type="dxa"/>
            <w:shd w:val="clear" w:color="auto" w:fill="auto"/>
            <w:vAlign w:val="center"/>
          </w:tcPr>
          <w:p w14:paraId="5AC710D7" w14:textId="4905B416"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5C53A2FE" w14:textId="2F9E0F4A"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Z</w:t>
            </w:r>
            <w:r w:rsidRPr="00275999">
              <w:rPr>
                <w:rFonts w:ascii="Verdana" w:hAnsi="Verdana"/>
                <w:szCs w:val="18"/>
                <w:lang w:eastAsia="pl-PL"/>
              </w:rPr>
              <w:t xml:space="preserve">akres temperatury co najmniej +5°C pow. temp. otoczenia do +70°C </w:t>
            </w:r>
          </w:p>
        </w:tc>
        <w:tc>
          <w:tcPr>
            <w:tcW w:w="1560" w:type="dxa"/>
            <w:shd w:val="clear" w:color="auto" w:fill="auto"/>
          </w:tcPr>
          <w:p w14:paraId="0FA0D5A6" w14:textId="4D67C693"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830FFF2"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1511E733" w14:textId="77777777" w:rsidTr="00C036FC">
        <w:trPr>
          <w:cantSplit/>
          <w:trHeight w:val="680"/>
        </w:trPr>
        <w:tc>
          <w:tcPr>
            <w:tcW w:w="703" w:type="dxa"/>
            <w:shd w:val="clear" w:color="auto" w:fill="auto"/>
            <w:vAlign w:val="center"/>
          </w:tcPr>
          <w:p w14:paraId="4130079D" w14:textId="7ADA9C8F"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AA0F1DE" w14:textId="44D2CB73"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C</w:t>
            </w:r>
            <w:r w:rsidRPr="00275999">
              <w:rPr>
                <w:rFonts w:ascii="Verdana" w:hAnsi="Verdana"/>
                <w:szCs w:val="18"/>
                <w:lang w:eastAsia="pl-PL"/>
              </w:rPr>
              <w:t xml:space="preserve">yfrowa regulacja temperatury co 0,1°C </w:t>
            </w:r>
          </w:p>
        </w:tc>
        <w:tc>
          <w:tcPr>
            <w:tcW w:w="1560" w:type="dxa"/>
            <w:shd w:val="clear" w:color="auto" w:fill="auto"/>
          </w:tcPr>
          <w:p w14:paraId="3B6BB7B4" w14:textId="41ADD0BF"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E733701"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5EB8BFE8" w14:textId="77777777" w:rsidTr="00C036FC">
        <w:trPr>
          <w:cantSplit/>
          <w:trHeight w:val="680"/>
        </w:trPr>
        <w:tc>
          <w:tcPr>
            <w:tcW w:w="703" w:type="dxa"/>
            <w:shd w:val="clear" w:color="auto" w:fill="auto"/>
            <w:vAlign w:val="center"/>
          </w:tcPr>
          <w:p w14:paraId="6ADF4E17" w14:textId="2FB521B8"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3C3BBE6" w14:textId="0A348736"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S</w:t>
            </w:r>
            <w:r w:rsidRPr="00275999">
              <w:rPr>
                <w:rFonts w:ascii="Verdana" w:hAnsi="Verdana"/>
                <w:szCs w:val="18"/>
                <w:lang w:eastAsia="pl-PL"/>
              </w:rPr>
              <w:t xml:space="preserve">tabilność temperatury w 37°C: ±0,1°C </w:t>
            </w:r>
          </w:p>
        </w:tc>
        <w:tc>
          <w:tcPr>
            <w:tcW w:w="1560" w:type="dxa"/>
            <w:shd w:val="clear" w:color="auto" w:fill="auto"/>
          </w:tcPr>
          <w:p w14:paraId="570C1DA0" w14:textId="36BCF561"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6D97060"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072D9E44" w14:textId="77777777" w:rsidTr="00C036FC">
        <w:trPr>
          <w:cantSplit/>
          <w:trHeight w:val="680"/>
        </w:trPr>
        <w:tc>
          <w:tcPr>
            <w:tcW w:w="703" w:type="dxa"/>
            <w:shd w:val="clear" w:color="auto" w:fill="auto"/>
            <w:vAlign w:val="center"/>
          </w:tcPr>
          <w:p w14:paraId="70A7077D" w14:textId="52DB6EC7"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D728F1" w14:textId="0E1BCC33"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J</w:t>
            </w:r>
            <w:r w:rsidRPr="00275999">
              <w:rPr>
                <w:rFonts w:ascii="Verdana" w:hAnsi="Verdana"/>
                <w:szCs w:val="18"/>
                <w:lang w:eastAsia="pl-PL"/>
              </w:rPr>
              <w:t xml:space="preserve">ednorodność temperatury w 37°C: ±0,25°C </w:t>
            </w:r>
          </w:p>
        </w:tc>
        <w:tc>
          <w:tcPr>
            <w:tcW w:w="1560" w:type="dxa"/>
            <w:shd w:val="clear" w:color="auto" w:fill="auto"/>
          </w:tcPr>
          <w:p w14:paraId="234A79FF" w14:textId="496B3687"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B36FA4F"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5C94B183" w14:textId="77777777" w:rsidTr="00C036FC">
        <w:trPr>
          <w:cantSplit/>
          <w:trHeight w:val="680"/>
        </w:trPr>
        <w:tc>
          <w:tcPr>
            <w:tcW w:w="703" w:type="dxa"/>
            <w:shd w:val="clear" w:color="auto" w:fill="auto"/>
            <w:vAlign w:val="center"/>
          </w:tcPr>
          <w:p w14:paraId="7C1D4A07" w14:textId="4735A774"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DD8A5" w14:textId="0E0DE32E"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R</w:t>
            </w:r>
            <w:r w:rsidRPr="00275999">
              <w:rPr>
                <w:rFonts w:ascii="Verdana" w:hAnsi="Verdana"/>
                <w:szCs w:val="18"/>
                <w:lang w:eastAsia="pl-PL"/>
              </w:rPr>
              <w:t xml:space="preserve">uch kołowy o orbicie </w:t>
            </w:r>
            <w:r w:rsidRPr="00F43BC9">
              <w:rPr>
                <w:rFonts w:ascii="Verdana" w:hAnsi="Verdana"/>
                <w:szCs w:val="18"/>
                <w:lang w:eastAsia="pl-PL"/>
              </w:rPr>
              <w:t>15mm</w:t>
            </w:r>
            <w:r w:rsidR="00C0406A">
              <w:rPr>
                <w:rFonts w:ascii="Verdana" w:hAnsi="Verdana"/>
                <w:szCs w:val="18"/>
                <w:lang w:eastAsia="pl-PL"/>
              </w:rPr>
              <w:t xml:space="preserve"> </w:t>
            </w:r>
            <w:r w:rsidRPr="00F43BC9">
              <w:rPr>
                <w:rFonts w:ascii="Verdana" w:hAnsi="Verdana"/>
                <w:szCs w:val="18"/>
                <w:lang w:eastAsia="pl-PL"/>
              </w:rPr>
              <w:t>-</w:t>
            </w:r>
            <w:r w:rsidR="00C0406A">
              <w:rPr>
                <w:rFonts w:ascii="Verdana" w:hAnsi="Verdana"/>
                <w:szCs w:val="18"/>
                <w:lang w:eastAsia="pl-PL"/>
              </w:rPr>
              <w:t xml:space="preserve"> </w:t>
            </w:r>
            <w:r w:rsidRPr="00C0406A">
              <w:rPr>
                <w:rFonts w:ascii="Verdana" w:hAnsi="Verdana"/>
                <w:strike/>
                <w:szCs w:val="18"/>
                <w:lang w:eastAsia="pl-PL"/>
              </w:rPr>
              <w:t>20mm</w:t>
            </w:r>
            <w:r w:rsidR="00C0406A" w:rsidRPr="00C0406A">
              <w:rPr>
                <w:rFonts w:ascii="Verdana" w:hAnsi="Verdana"/>
                <w:b/>
                <w:bCs/>
                <w:color w:val="7030A0"/>
                <w:szCs w:val="18"/>
                <w:lang w:eastAsia="pl-PL"/>
              </w:rPr>
              <w:t xml:space="preserve"> 22mm</w:t>
            </w:r>
          </w:p>
        </w:tc>
        <w:tc>
          <w:tcPr>
            <w:tcW w:w="1560" w:type="dxa"/>
            <w:shd w:val="clear" w:color="auto" w:fill="auto"/>
          </w:tcPr>
          <w:p w14:paraId="4A5CED36" w14:textId="72E63469"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A04FE17"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75394442" w14:textId="77777777" w:rsidTr="00C036FC">
        <w:trPr>
          <w:cantSplit/>
          <w:trHeight w:val="680"/>
        </w:trPr>
        <w:tc>
          <w:tcPr>
            <w:tcW w:w="703" w:type="dxa"/>
            <w:shd w:val="clear" w:color="auto" w:fill="auto"/>
            <w:vAlign w:val="center"/>
          </w:tcPr>
          <w:p w14:paraId="4F6AE3C7" w14:textId="7065DAD7"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B1266E" w14:textId="34FA1243"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C</w:t>
            </w:r>
            <w:r w:rsidRPr="00275999">
              <w:rPr>
                <w:rFonts w:ascii="Verdana" w:hAnsi="Verdana"/>
                <w:szCs w:val="18"/>
                <w:lang w:eastAsia="pl-PL"/>
              </w:rPr>
              <w:t>yfrowo regulowana prędkość wytrząsania co najmniej od 30 do 300</w:t>
            </w:r>
            <w:r>
              <w:rPr>
                <w:rFonts w:ascii="Verdana" w:hAnsi="Verdana"/>
                <w:szCs w:val="18"/>
                <w:lang w:eastAsia="pl-PL"/>
              </w:rPr>
              <w:t xml:space="preserve"> </w:t>
            </w:r>
            <w:proofErr w:type="spellStart"/>
            <w:r w:rsidRPr="00275999">
              <w:rPr>
                <w:rFonts w:ascii="Verdana" w:hAnsi="Verdana"/>
                <w:szCs w:val="18"/>
                <w:lang w:eastAsia="pl-PL"/>
              </w:rPr>
              <w:t>rpm</w:t>
            </w:r>
            <w:proofErr w:type="spellEnd"/>
            <w:r w:rsidRPr="00275999">
              <w:rPr>
                <w:rFonts w:ascii="Verdana" w:hAnsi="Verdana"/>
                <w:szCs w:val="18"/>
                <w:lang w:eastAsia="pl-PL"/>
              </w:rPr>
              <w:t xml:space="preserve"> </w:t>
            </w:r>
          </w:p>
        </w:tc>
        <w:tc>
          <w:tcPr>
            <w:tcW w:w="1560" w:type="dxa"/>
            <w:shd w:val="clear" w:color="auto" w:fill="auto"/>
          </w:tcPr>
          <w:p w14:paraId="711C1B55" w14:textId="3041C052"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E516FC2"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32464ED2" w14:textId="77777777" w:rsidTr="00C036FC">
        <w:trPr>
          <w:cantSplit/>
          <w:trHeight w:val="680"/>
        </w:trPr>
        <w:tc>
          <w:tcPr>
            <w:tcW w:w="703" w:type="dxa"/>
            <w:shd w:val="clear" w:color="auto" w:fill="auto"/>
            <w:vAlign w:val="center"/>
          </w:tcPr>
          <w:p w14:paraId="30FC8F90" w14:textId="0E8951CF"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41C5D41" w14:textId="4A1B8DF7"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S</w:t>
            </w:r>
            <w:r w:rsidRPr="00275999">
              <w:rPr>
                <w:rFonts w:ascii="Verdana" w:hAnsi="Verdana"/>
                <w:szCs w:val="18"/>
                <w:lang w:eastAsia="pl-PL"/>
              </w:rPr>
              <w:t>kok co 1</w:t>
            </w:r>
            <w:r>
              <w:rPr>
                <w:rFonts w:ascii="Verdana" w:hAnsi="Verdana"/>
                <w:szCs w:val="18"/>
                <w:lang w:eastAsia="pl-PL"/>
              </w:rPr>
              <w:t xml:space="preserve"> </w:t>
            </w:r>
            <w:proofErr w:type="spellStart"/>
            <w:r w:rsidRPr="00275999">
              <w:rPr>
                <w:rFonts w:ascii="Verdana" w:hAnsi="Verdana"/>
                <w:szCs w:val="18"/>
                <w:lang w:eastAsia="pl-PL"/>
              </w:rPr>
              <w:t>rpm</w:t>
            </w:r>
            <w:proofErr w:type="spellEnd"/>
            <w:r w:rsidRPr="00275999">
              <w:rPr>
                <w:rFonts w:ascii="Verdana" w:hAnsi="Verdana"/>
                <w:szCs w:val="18"/>
                <w:lang w:eastAsia="pl-PL"/>
              </w:rPr>
              <w:t xml:space="preserve"> (+/- 0,5</w:t>
            </w:r>
            <w:r>
              <w:rPr>
                <w:rFonts w:ascii="Verdana" w:hAnsi="Verdana"/>
                <w:szCs w:val="18"/>
                <w:lang w:eastAsia="pl-PL"/>
              </w:rPr>
              <w:t xml:space="preserve"> </w:t>
            </w:r>
            <w:proofErr w:type="spellStart"/>
            <w:r w:rsidRPr="00275999">
              <w:rPr>
                <w:rFonts w:ascii="Verdana" w:hAnsi="Verdana"/>
                <w:szCs w:val="18"/>
                <w:lang w:eastAsia="pl-PL"/>
              </w:rPr>
              <w:t>rmp</w:t>
            </w:r>
            <w:proofErr w:type="spellEnd"/>
            <w:r w:rsidRPr="00275999">
              <w:rPr>
                <w:rFonts w:ascii="Verdana" w:hAnsi="Verdana"/>
                <w:szCs w:val="18"/>
                <w:lang w:eastAsia="pl-PL"/>
              </w:rPr>
              <w:t>)</w:t>
            </w:r>
          </w:p>
        </w:tc>
        <w:tc>
          <w:tcPr>
            <w:tcW w:w="1560" w:type="dxa"/>
            <w:shd w:val="clear" w:color="auto" w:fill="auto"/>
          </w:tcPr>
          <w:p w14:paraId="2F326D91" w14:textId="5B431B65"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CA21D2E"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628D1876" w14:textId="77777777" w:rsidTr="00C036FC">
        <w:trPr>
          <w:cantSplit/>
          <w:trHeight w:val="680"/>
        </w:trPr>
        <w:tc>
          <w:tcPr>
            <w:tcW w:w="703" w:type="dxa"/>
            <w:shd w:val="clear" w:color="auto" w:fill="auto"/>
            <w:vAlign w:val="center"/>
          </w:tcPr>
          <w:p w14:paraId="4E4A9159" w14:textId="451434A9"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DB6F2FA" w14:textId="1D2982B6"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C</w:t>
            </w:r>
            <w:r w:rsidRPr="00275999">
              <w:rPr>
                <w:rFonts w:ascii="Verdana" w:hAnsi="Verdana"/>
                <w:szCs w:val="18"/>
                <w:lang w:eastAsia="pl-PL"/>
              </w:rPr>
              <w:t>yfrowo regulowany czas pracy od 1 min do 48</w:t>
            </w:r>
            <w:r>
              <w:rPr>
                <w:rFonts w:ascii="Verdana" w:hAnsi="Verdana"/>
                <w:szCs w:val="18"/>
                <w:lang w:eastAsia="pl-PL"/>
              </w:rPr>
              <w:t xml:space="preserve"> </w:t>
            </w:r>
            <w:proofErr w:type="spellStart"/>
            <w:r w:rsidRPr="00275999">
              <w:rPr>
                <w:rFonts w:ascii="Verdana" w:hAnsi="Verdana"/>
                <w:szCs w:val="18"/>
                <w:lang w:eastAsia="pl-PL"/>
              </w:rPr>
              <w:t>godz</w:t>
            </w:r>
            <w:proofErr w:type="spellEnd"/>
            <w:r w:rsidRPr="00275999">
              <w:rPr>
                <w:rFonts w:ascii="Verdana" w:hAnsi="Verdana"/>
                <w:szCs w:val="18"/>
                <w:lang w:eastAsia="pl-PL"/>
              </w:rPr>
              <w:t xml:space="preserve"> lub tryb pracy ciągłej </w:t>
            </w:r>
          </w:p>
        </w:tc>
        <w:tc>
          <w:tcPr>
            <w:tcW w:w="1560" w:type="dxa"/>
            <w:shd w:val="clear" w:color="auto" w:fill="auto"/>
          </w:tcPr>
          <w:p w14:paraId="0E942D07" w14:textId="74194927"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5900E9A"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7612F2AB" w14:textId="77777777" w:rsidTr="00C036FC">
        <w:trPr>
          <w:cantSplit/>
          <w:trHeight w:val="680"/>
        </w:trPr>
        <w:tc>
          <w:tcPr>
            <w:tcW w:w="703" w:type="dxa"/>
            <w:shd w:val="clear" w:color="auto" w:fill="auto"/>
            <w:vAlign w:val="center"/>
          </w:tcPr>
          <w:p w14:paraId="59F063FF" w14:textId="333515A8"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76391483" w14:textId="739438D5"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W</w:t>
            </w:r>
            <w:r w:rsidRPr="00275999">
              <w:rPr>
                <w:rFonts w:ascii="Verdana" w:hAnsi="Verdana"/>
                <w:szCs w:val="18"/>
                <w:lang w:eastAsia="pl-PL"/>
              </w:rPr>
              <w:t xml:space="preserve">ymiary zewnętrzne (S x G x W): </w:t>
            </w:r>
          </w:p>
          <w:p w14:paraId="06D4CE7E" w14:textId="34964654" w:rsidR="00F43BC9" w:rsidRPr="00F43BC9" w:rsidRDefault="00F43BC9" w:rsidP="00F43BC9">
            <w:pPr>
              <w:pStyle w:val="Akapitzlist1"/>
              <w:spacing w:after="0" w:line="240" w:lineRule="auto"/>
              <w:ind w:left="0"/>
              <w:rPr>
                <w:rFonts w:ascii="Verdana" w:hAnsi="Verdana"/>
                <w:szCs w:val="18"/>
                <w:lang w:eastAsia="pl-PL"/>
              </w:rPr>
            </w:pPr>
            <w:r w:rsidRPr="00F43BC9">
              <w:rPr>
                <w:rFonts w:ascii="Verdana" w:hAnsi="Verdana"/>
                <w:szCs w:val="18"/>
                <w:lang w:eastAsia="pl-PL"/>
              </w:rPr>
              <w:t>28 x 41 x 32</w:t>
            </w:r>
            <w:r w:rsidR="00345E79" w:rsidRPr="00F43BC9">
              <w:rPr>
                <w:rFonts w:ascii="Verdana" w:hAnsi="Verdana"/>
                <w:szCs w:val="18"/>
                <w:lang w:eastAsia="pl-PL"/>
              </w:rPr>
              <w:t>cm (</w:t>
            </w:r>
            <w:r w:rsidRPr="00F43BC9">
              <w:rPr>
                <w:rFonts w:ascii="Verdana" w:hAnsi="Verdana"/>
                <w:szCs w:val="18"/>
                <w:lang w:eastAsia="pl-PL"/>
              </w:rPr>
              <w:t>+/- 10%)</w:t>
            </w:r>
          </w:p>
          <w:p w14:paraId="2D0276A4" w14:textId="4FD47C6E" w:rsidR="00F43BC9" w:rsidRPr="00275999" w:rsidRDefault="00F43BC9" w:rsidP="00F43BC9">
            <w:pPr>
              <w:pStyle w:val="Akapitzlist1"/>
              <w:spacing w:after="0" w:line="240" w:lineRule="auto"/>
              <w:ind w:left="0"/>
              <w:rPr>
                <w:rFonts w:ascii="Verdana" w:hAnsi="Verdana"/>
                <w:szCs w:val="18"/>
                <w:lang w:eastAsia="pl-PL"/>
              </w:rPr>
            </w:pPr>
            <w:r w:rsidRPr="00275999">
              <w:rPr>
                <w:rFonts w:ascii="Verdana" w:hAnsi="Verdana"/>
                <w:szCs w:val="18"/>
                <w:lang w:eastAsia="pl-PL"/>
              </w:rPr>
              <w:t xml:space="preserve">(platforma 23,5 x 29cm) (+/- </w:t>
            </w:r>
            <w:r w:rsidRPr="00B233D1">
              <w:rPr>
                <w:rFonts w:ascii="Verdana" w:hAnsi="Verdana"/>
                <w:strike/>
                <w:szCs w:val="18"/>
                <w:lang w:eastAsia="pl-PL"/>
              </w:rPr>
              <w:t>5%</w:t>
            </w:r>
            <w:r w:rsidR="00B233D1">
              <w:rPr>
                <w:rFonts w:ascii="Verdana" w:hAnsi="Verdana"/>
                <w:szCs w:val="18"/>
                <w:lang w:eastAsia="pl-PL"/>
              </w:rPr>
              <w:t xml:space="preserve"> </w:t>
            </w:r>
            <w:r w:rsidR="00B233D1" w:rsidRPr="00B233D1">
              <w:rPr>
                <w:rFonts w:ascii="Verdana" w:hAnsi="Verdana"/>
                <w:b/>
                <w:bCs/>
                <w:color w:val="7030A0"/>
                <w:szCs w:val="18"/>
                <w:lang w:eastAsia="pl-PL"/>
              </w:rPr>
              <w:t>10%</w:t>
            </w:r>
            <w:r w:rsidRPr="00275999">
              <w:rPr>
                <w:rFonts w:ascii="Verdana" w:hAnsi="Verdana"/>
                <w:szCs w:val="18"/>
                <w:lang w:eastAsia="pl-PL"/>
              </w:rPr>
              <w:t>)</w:t>
            </w:r>
          </w:p>
        </w:tc>
        <w:tc>
          <w:tcPr>
            <w:tcW w:w="1560" w:type="dxa"/>
            <w:shd w:val="clear" w:color="auto" w:fill="auto"/>
          </w:tcPr>
          <w:p w14:paraId="528E3443" w14:textId="04531367"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477E181"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4AC8B8E3" w14:textId="77777777" w:rsidTr="00C036FC">
        <w:trPr>
          <w:cantSplit/>
          <w:trHeight w:val="680"/>
        </w:trPr>
        <w:tc>
          <w:tcPr>
            <w:tcW w:w="703" w:type="dxa"/>
            <w:shd w:val="clear" w:color="auto" w:fill="auto"/>
            <w:vAlign w:val="center"/>
          </w:tcPr>
          <w:p w14:paraId="4FF47E09" w14:textId="168C94D7"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7193F91B" w14:textId="02CA90F1" w:rsidR="00F43BC9" w:rsidRPr="00275999" w:rsidRDefault="00F43BC9" w:rsidP="00F43BC9">
            <w:pPr>
              <w:pStyle w:val="Akapitzlist1"/>
              <w:spacing w:after="0" w:line="240" w:lineRule="auto"/>
              <w:ind w:left="0"/>
              <w:rPr>
                <w:rFonts w:ascii="Verdana" w:hAnsi="Verdana"/>
                <w:szCs w:val="18"/>
                <w:lang w:eastAsia="pl-PL"/>
              </w:rPr>
            </w:pPr>
            <w:r>
              <w:rPr>
                <w:rFonts w:ascii="Verdana" w:hAnsi="Verdana"/>
                <w:szCs w:val="18"/>
                <w:lang w:eastAsia="pl-PL"/>
              </w:rPr>
              <w:t>W</w:t>
            </w:r>
            <w:r w:rsidRPr="00275999">
              <w:rPr>
                <w:rFonts w:ascii="Verdana" w:hAnsi="Verdana"/>
                <w:szCs w:val="18"/>
                <w:lang w:eastAsia="pl-PL"/>
              </w:rPr>
              <w:t>ysokość przy otwartej pokrywie:</w:t>
            </w:r>
            <w:r>
              <w:rPr>
                <w:rFonts w:ascii="Verdana" w:hAnsi="Verdana"/>
                <w:szCs w:val="18"/>
                <w:lang w:eastAsia="pl-PL"/>
              </w:rPr>
              <w:t xml:space="preserve"> </w:t>
            </w:r>
            <w:r w:rsidRPr="00275999">
              <w:rPr>
                <w:rFonts w:ascii="Verdana" w:hAnsi="Verdana"/>
                <w:szCs w:val="18"/>
                <w:lang w:eastAsia="pl-PL"/>
              </w:rPr>
              <w:t>63</w:t>
            </w:r>
            <w:r>
              <w:rPr>
                <w:rFonts w:ascii="Verdana" w:hAnsi="Verdana"/>
                <w:szCs w:val="18"/>
                <w:lang w:eastAsia="pl-PL"/>
              </w:rPr>
              <w:t xml:space="preserve"> </w:t>
            </w:r>
            <w:r w:rsidRPr="00275999">
              <w:rPr>
                <w:rFonts w:ascii="Verdana" w:hAnsi="Verdana"/>
                <w:szCs w:val="18"/>
                <w:lang w:eastAsia="pl-PL"/>
              </w:rPr>
              <w:t>cm (+/- 5%)</w:t>
            </w:r>
          </w:p>
        </w:tc>
        <w:tc>
          <w:tcPr>
            <w:tcW w:w="1560" w:type="dxa"/>
            <w:shd w:val="clear" w:color="auto" w:fill="auto"/>
          </w:tcPr>
          <w:p w14:paraId="54C878D8" w14:textId="06C31E3E"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9D0D002"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2B2F8F58" w14:textId="77777777" w:rsidTr="00C036FC">
        <w:trPr>
          <w:cantSplit/>
          <w:trHeight w:val="680"/>
        </w:trPr>
        <w:tc>
          <w:tcPr>
            <w:tcW w:w="703" w:type="dxa"/>
            <w:shd w:val="clear" w:color="auto" w:fill="auto"/>
            <w:vAlign w:val="center"/>
          </w:tcPr>
          <w:p w14:paraId="1169C657" w14:textId="2A36C889"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1EAC456" w14:textId="4529D4A0" w:rsidR="00F43BC9" w:rsidRPr="00275999" w:rsidRDefault="00F43BC9" w:rsidP="00F43BC9">
            <w:pPr>
              <w:pStyle w:val="Akapitzlist1"/>
              <w:spacing w:after="0" w:line="240" w:lineRule="auto"/>
              <w:ind w:left="0"/>
              <w:rPr>
                <w:rFonts w:ascii="Verdana" w:hAnsi="Verdana"/>
                <w:szCs w:val="18"/>
                <w:lang w:val="en-US" w:eastAsia="pl-PL"/>
              </w:rPr>
            </w:pPr>
            <w:proofErr w:type="spellStart"/>
            <w:r w:rsidRPr="00F43BC9">
              <w:rPr>
                <w:rFonts w:ascii="Verdana" w:hAnsi="Verdana"/>
                <w:szCs w:val="18"/>
                <w:lang w:val="en-US" w:eastAsia="pl-PL"/>
              </w:rPr>
              <w:t>Waga</w:t>
            </w:r>
            <w:proofErr w:type="spellEnd"/>
            <w:r w:rsidRPr="00F43BC9">
              <w:rPr>
                <w:rFonts w:ascii="Verdana" w:hAnsi="Verdana"/>
                <w:szCs w:val="18"/>
                <w:lang w:val="en-US" w:eastAsia="pl-PL"/>
              </w:rPr>
              <w:t>: max. 12kg</w:t>
            </w:r>
          </w:p>
        </w:tc>
        <w:tc>
          <w:tcPr>
            <w:tcW w:w="1560" w:type="dxa"/>
            <w:shd w:val="clear" w:color="auto" w:fill="auto"/>
          </w:tcPr>
          <w:p w14:paraId="467ACAB8" w14:textId="71A138FC"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FBFC683"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61326DDE" w14:textId="77777777" w:rsidTr="00C036FC">
        <w:trPr>
          <w:cantSplit/>
          <w:trHeight w:val="680"/>
        </w:trPr>
        <w:tc>
          <w:tcPr>
            <w:tcW w:w="703" w:type="dxa"/>
            <w:shd w:val="clear" w:color="auto" w:fill="auto"/>
            <w:vAlign w:val="center"/>
          </w:tcPr>
          <w:p w14:paraId="5A9AF144" w14:textId="12B7EDBD"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526B6CB" w14:textId="26EC260A" w:rsidR="00F43BC9" w:rsidRPr="00275999" w:rsidRDefault="00F43BC9" w:rsidP="00F43BC9">
            <w:pPr>
              <w:pStyle w:val="Stopka"/>
              <w:tabs>
                <w:tab w:val="left" w:pos="708"/>
              </w:tabs>
              <w:rPr>
                <w:rFonts w:ascii="Verdana" w:hAnsi="Verdana" w:cs="Candara"/>
                <w:sz w:val="18"/>
                <w:szCs w:val="18"/>
              </w:rPr>
            </w:pPr>
            <w:r>
              <w:rPr>
                <w:rFonts w:ascii="Verdana" w:hAnsi="Verdana"/>
                <w:sz w:val="18"/>
                <w:szCs w:val="18"/>
              </w:rPr>
              <w:t>P</w:t>
            </w:r>
            <w:r w:rsidRPr="00275999">
              <w:rPr>
                <w:rFonts w:ascii="Verdana" w:hAnsi="Verdana"/>
                <w:sz w:val="18"/>
                <w:szCs w:val="18"/>
              </w:rPr>
              <w:t>arametry elektryczne: 115/230</w:t>
            </w:r>
            <w:r>
              <w:rPr>
                <w:rFonts w:ascii="Verdana" w:hAnsi="Verdana"/>
                <w:sz w:val="18"/>
                <w:szCs w:val="18"/>
              </w:rPr>
              <w:t xml:space="preserve"> </w:t>
            </w:r>
            <w:r w:rsidRPr="00275999">
              <w:rPr>
                <w:rFonts w:ascii="Verdana" w:hAnsi="Verdana"/>
                <w:sz w:val="18"/>
                <w:szCs w:val="18"/>
              </w:rPr>
              <w:t>V, 50-60</w:t>
            </w:r>
            <w:r>
              <w:rPr>
                <w:rFonts w:ascii="Verdana" w:hAnsi="Verdana"/>
                <w:sz w:val="18"/>
                <w:szCs w:val="18"/>
              </w:rPr>
              <w:t xml:space="preserve"> </w:t>
            </w:r>
            <w:proofErr w:type="spellStart"/>
            <w:r w:rsidRPr="00275999">
              <w:rPr>
                <w:rFonts w:ascii="Verdana" w:hAnsi="Verdana"/>
                <w:sz w:val="18"/>
                <w:szCs w:val="18"/>
              </w:rPr>
              <w:t>Hz</w:t>
            </w:r>
            <w:proofErr w:type="spellEnd"/>
            <w:r w:rsidRPr="00275999">
              <w:rPr>
                <w:rFonts w:ascii="Verdana" w:hAnsi="Verdana"/>
                <w:sz w:val="18"/>
                <w:szCs w:val="18"/>
              </w:rPr>
              <w:t>, 300</w:t>
            </w:r>
            <w:r>
              <w:rPr>
                <w:rFonts w:ascii="Verdana" w:hAnsi="Verdana"/>
                <w:sz w:val="18"/>
                <w:szCs w:val="18"/>
              </w:rPr>
              <w:t xml:space="preserve"> </w:t>
            </w:r>
            <w:r w:rsidRPr="00275999">
              <w:rPr>
                <w:rFonts w:ascii="Verdana" w:hAnsi="Verdana"/>
                <w:sz w:val="18"/>
                <w:szCs w:val="18"/>
              </w:rPr>
              <w:t>W</w:t>
            </w:r>
          </w:p>
        </w:tc>
        <w:tc>
          <w:tcPr>
            <w:tcW w:w="1560" w:type="dxa"/>
            <w:shd w:val="clear" w:color="auto" w:fill="auto"/>
          </w:tcPr>
          <w:p w14:paraId="393F2B3D" w14:textId="0AC84268"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76AA46B" w14:textId="77777777" w:rsidR="00F43BC9" w:rsidRPr="00275999" w:rsidRDefault="00F43BC9" w:rsidP="00F43BC9">
            <w:pPr>
              <w:spacing w:before="60" w:after="60"/>
              <w:rPr>
                <w:rFonts w:ascii="Verdana" w:eastAsia="Calibri" w:hAnsi="Verdana"/>
                <w:bCs/>
                <w:sz w:val="18"/>
                <w:szCs w:val="18"/>
                <w:lang w:eastAsia="en-US"/>
              </w:rPr>
            </w:pPr>
          </w:p>
        </w:tc>
      </w:tr>
      <w:tr w:rsidR="00F43BC9" w:rsidRPr="00275999" w14:paraId="29868556" w14:textId="77777777" w:rsidTr="00C036FC">
        <w:trPr>
          <w:cantSplit/>
          <w:trHeight w:val="680"/>
        </w:trPr>
        <w:tc>
          <w:tcPr>
            <w:tcW w:w="703" w:type="dxa"/>
            <w:shd w:val="clear" w:color="auto" w:fill="auto"/>
            <w:vAlign w:val="center"/>
          </w:tcPr>
          <w:p w14:paraId="66ADC50C" w14:textId="35282774" w:rsidR="00F43BC9" w:rsidRPr="00F43BC9" w:rsidRDefault="00F43BC9" w:rsidP="00B56EBC">
            <w:pPr>
              <w:pStyle w:val="Akapitzlist"/>
              <w:numPr>
                <w:ilvl w:val="0"/>
                <w:numId w:val="122"/>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336D50AD" w14:textId="77777777" w:rsidR="00F43BC9" w:rsidRPr="00275999" w:rsidRDefault="00F43BC9" w:rsidP="00345E79">
            <w:pPr>
              <w:pStyle w:val="Nagwek"/>
              <w:spacing w:before="60" w:after="60" w:line="288" w:lineRule="auto"/>
              <w:rPr>
                <w:rFonts w:ascii="Verdana" w:hAnsi="Verdana"/>
                <w:sz w:val="18"/>
                <w:szCs w:val="18"/>
              </w:rPr>
            </w:pPr>
            <w:r w:rsidRPr="00275999">
              <w:rPr>
                <w:rFonts w:ascii="Verdana" w:hAnsi="Verdana"/>
                <w:sz w:val="18"/>
                <w:szCs w:val="18"/>
              </w:rPr>
              <w:t>Wyposażenie dodatkowe co najmniej:</w:t>
            </w:r>
          </w:p>
          <w:p w14:paraId="03BCC53B" w14:textId="206E1269" w:rsidR="00F43BC9" w:rsidRPr="00275999" w:rsidRDefault="00F43BC9" w:rsidP="00B56EBC">
            <w:pPr>
              <w:pStyle w:val="Nagwek"/>
              <w:numPr>
                <w:ilvl w:val="0"/>
                <w:numId w:val="123"/>
              </w:numPr>
              <w:spacing w:before="60" w:after="60" w:line="288" w:lineRule="auto"/>
              <w:ind w:left="370" w:hanging="283"/>
              <w:rPr>
                <w:rFonts w:ascii="Verdana" w:hAnsi="Verdana"/>
                <w:sz w:val="18"/>
                <w:szCs w:val="18"/>
              </w:rPr>
            </w:pPr>
            <w:r w:rsidRPr="00275999">
              <w:rPr>
                <w:rFonts w:ascii="Verdana" w:hAnsi="Verdana"/>
                <w:sz w:val="18"/>
                <w:szCs w:val="18"/>
              </w:rPr>
              <w:t>statyw na próbówki 12x1,5/2,0ml horyzontalny</w:t>
            </w:r>
          </w:p>
          <w:p w14:paraId="7BE72DBD" w14:textId="59AB20C1" w:rsidR="00F43BC9" w:rsidRPr="00275999" w:rsidRDefault="00F43BC9" w:rsidP="00B56EBC">
            <w:pPr>
              <w:pStyle w:val="Nagwek"/>
              <w:numPr>
                <w:ilvl w:val="0"/>
                <w:numId w:val="123"/>
              </w:numPr>
              <w:spacing w:before="60" w:after="60" w:line="288" w:lineRule="auto"/>
              <w:ind w:left="370" w:hanging="283"/>
              <w:rPr>
                <w:rFonts w:ascii="Verdana" w:hAnsi="Verdana"/>
                <w:sz w:val="18"/>
                <w:szCs w:val="18"/>
              </w:rPr>
            </w:pPr>
            <w:r w:rsidRPr="00275999">
              <w:rPr>
                <w:rFonts w:ascii="Verdana" w:hAnsi="Verdana"/>
                <w:sz w:val="18"/>
                <w:szCs w:val="18"/>
              </w:rPr>
              <w:t xml:space="preserve">uniwersalna magnetyczna platforma do inkubatora </w:t>
            </w:r>
          </w:p>
          <w:p w14:paraId="6ED2AC89" w14:textId="4B0B0E24" w:rsidR="00F43BC9" w:rsidRPr="00275999" w:rsidRDefault="00F43BC9" w:rsidP="00B56EBC">
            <w:pPr>
              <w:pStyle w:val="Nagwek"/>
              <w:numPr>
                <w:ilvl w:val="0"/>
                <w:numId w:val="123"/>
              </w:numPr>
              <w:spacing w:before="60" w:after="60" w:line="288" w:lineRule="auto"/>
              <w:ind w:left="370" w:hanging="283"/>
              <w:rPr>
                <w:rFonts w:ascii="Verdana" w:hAnsi="Verdana"/>
                <w:sz w:val="18"/>
                <w:szCs w:val="18"/>
              </w:rPr>
            </w:pPr>
            <w:r w:rsidRPr="00275999">
              <w:rPr>
                <w:rFonts w:ascii="Verdana" w:hAnsi="Verdana"/>
                <w:sz w:val="18"/>
                <w:szCs w:val="18"/>
              </w:rPr>
              <w:t>statyw na próbówki 32x15ml</w:t>
            </w:r>
          </w:p>
          <w:p w14:paraId="2331EDCC" w14:textId="2CA25DAA" w:rsidR="00F43BC9" w:rsidRPr="00275999" w:rsidRDefault="00F43BC9" w:rsidP="00B56EBC">
            <w:pPr>
              <w:pStyle w:val="Nagwek"/>
              <w:numPr>
                <w:ilvl w:val="0"/>
                <w:numId w:val="123"/>
              </w:numPr>
              <w:spacing w:before="60" w:after="60" w:line="288" w:lineRule="auto"/>
              <w:ind w:left="370" w:hanging="283"/>
              <w:rPr>
                <w:rFonts w:ascii="Verdana" w:hAnsi="Verdana"/>
                <w:sz w:val="18"/>
                <w:szCs w:val="18"/>
              </w:rPr>
            </w:pPr>
            <w:r w:rsidRPr="00275999">
              <w:rPr>
                <w:rFonts w:ascii="Verdana" w:hAnsi="Verdana"/>
                <w:sz w:val="18"/>
                <w:szCs w:val="18"/>
              </w:rPr>
              <w:t xml:space="preserve">uchwyt magnetyczny na jedną mikropłytkę </w:t>
            </w:r>
            <w:r w:rsidR="00345E79">
              <w:rPr>
                <w:rFonts w:ascii="Verdana" w:hAnsi="Verdana"/>
                <w:sz w:val="18"/>
                <w:szCs w:val="18"/>
              </w:rPr>
              <w:br/>
            </w:r>
            <w:r w:rsidRPr="00275999">
              <w:rPr>
                <w:rFonts w:ascii="Verdana" w:hAnsi="Verdana"/>
                <w:sz w:val="18"/>
                <w:szCs w:val="18"/>
              </w:rPr>
              <w:t>(min. 2 sztuki)</w:t>
            </w:r>
          </w:p>
        </w:tc>
        <w:tc>
          <w:tcPr>
            <w:tcW w:w="1560" w:type="dxa"/>
            <w:shd w:val="clear" w:color="auto" w:fill="auto"/>
          </w:tcPr>
          <w:p w14:paraId="4D7C5F7C" w14:textId="3309C518" w:rsidR="00F43BC9" w:rsidRPr="00275999" w:rsidRDefault="00F43BC9" w:rsidP="00F43BC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767F09D" w14:textId="77777777" w:rsidR="00F43BC9" w:rsidRPr="00275999" w:rsidRDefault="00F43BC9" w:rsidP="00F43BC9">
            <w:pPr>
              <w:spacing w:before="60" w:after="60"/>
              <w:rPr>
                <w:rFonts w:ascii="Verdana" w:eastAsia="Calibri" w:hAnsi="Verdana"/>
                <w:bCs/>
                <w:sz w:val="18"/>
                <w:szCs w:val="18"/>
                <w:lang w:eastAsia="en-US"/>
              </w:rPr>
            </w:pPr>
          </w:p>
        </w:tc>
      </w:tr>
    </w:tbl>
    <w:p w14:paraId="66FFDC8E" w14:textId="00BD294D" w:rsidR="00F43BC9" w:rsidRDefault="00F43BC9" w:rsidP="00852783">
      <w:pPr>
        <w:spacing w:line="240" w:lineRule="exact"/>
        <w:rPr>
          <w:rFonts w:ascii="Verdana" w:hAnsi="Verdana"/>
          <w:b/>
          <w:strike/>
          <w:noProof/>
          <w:lang w:val="cs-CZ"/>
        </w:rPr>
      </w:pPr>
    </w:p>
    <w:p w14:paraId="7CD7BB1B" w14:textId="77777777" w:rsidR="00852783" w:rsidRPr="0067347E" w:rsidRDefault="00852783" w:rsidP="00852783">
      <w:pPr>
        <w:spacing w:line="240" w:lineRule="exact"/>
        <w:rPr>
          <w:rFonts w:ascii="Verdana" w:hAnsi="Verdana"/>
          <w:b/>
          <w:strike/>
          <w:noProof/>
          <w:lang w:val="cs-CZ"/>
        </w:rPr>
      </w:pPr>
    </w:p>
    <w:p w14:paraId="7B31E6A1"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4699703"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1D336EB"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57CDDCF" w14:textId="77777777" w:rsidR="00852783" w:rsidRPr="00852783" w:rsidRDefault="00852783" w:rsidP="00852783"/>
    <w:p w14:paraId="6BBF8DA1" w14:textId="77777777" w:rsidR="005B3035" w:rsidRDefault="005B3035" w:rsidP="00852783">
      <w:pPr>
        <w:pStyle w:val="Nagwek3"/>
        <w:spacing w:after="60" w:line="280" w:lineRule="exact"/>
        <w:rPr>
          <w:color w:val="auto"/>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38C46CA8" w14:textId="0EF86ECE" w:rsidR="00852783" w:rsidRDefault="00852783" w:rsidP="00852783">
      <w:pPr>
        <w:pStyle w:val="Nagwek3"/>
        <w:spacing w:after="60" w:line="280" w:lineRule="exact"/>
        <w:rPr>
          <w:color w:val="auto"/>
        </w:rPr>
      </w:pPr>
      <w:r>
        <w:rPr>
          <w:color w:val="auto"/>
        </w:rPr>
        <w:lastRenderedPageBreak/>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0930179C"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506626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30FA2C77"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5B2D6603" w14:textId="6AF2457E" w:rsidR="00204D6A" w:rsidRPr="00BD4D91" w:rsidRDefault="00204D6A" w:rsidP="00204D6A">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7</w:t>
      </w:r>
      <w:r w:rsidRPr="00022CAC">
        <w:rPr>
          <w:rFonts w:ascii="Verdana" w:hAnsi="Verdana"/>
          <w:b/>
          <w:bCs/>
          <w:color w:val="000000"/>
          <w:sz w:val="20"/>
          <w:szCs w:val="20"/>
        </w:rPr>
        <w:tab/>
      </w:r>
      <w:r w:rsidRPr="00204D6A">
        <w:rPr>
          <w:rFonts w:ascii="Century Gothic" w:hAnsi="Century Gothic"/>
          <w:color w:val="000000"/>
          <w:sz w:val="20"/>
          <w:szCs w:val="20"/>
        </w:rPr>
        <w:t>Wirówka z chłodzeniem i wyposażeniem na potrzeby Katedry i Kliniki Chorób Wewnętrznych, Pneumonologii i Alergologii</w:t>
      </w:r>
      <w:r w:rsidRPr="00022CAC">
        <w:rPr>
          <w:rFonts w:ascii="Verdana" w:hAnsi="Verdana"/>
          <w:b/>
          <w:bCs/>
          <w:color w:val="000000"/>
          <w:sz w:val="20"/>
          <w:szCs w:val="20"/>
        </w:rPr>
        <w:tab/>
      </w:r>
    </w:p>
    <w:p w14:paraId="79C7D4DE" w14:textId="77777777" w:rsidR="005B3035" w:rsidRDefault="005B3035" w:rsidP="005B3035">
      <w:pPr>
        <w:rPr>
          <w:rFonts w:ascii="Verdana" w:hAnsi="Verdana"/>
          <w:sz w:val="18"/>
          <w:szCs w:val="18"/>
        </w:rPr>
      </w:pPr>
    </w:p>
    <w:p w14:paraId="023E51FF"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BDC552A" w14:textId="77777777" w:rsidR="005B3035" w:rsidRPr="00022CAC" w:rsidRDefault="005B3035" w:rsidP="005B3035">
      <w:pPr>
        <w:rPr>
          <w:rFonts w:ascii="Verdana" w:hAnsi="Verdana"/>
          <w:sz w:val="18"/>
          <w:szCs w:val="18"/>
        </w:rPr>
      </w:pPr>
    </w:p>
    <w:p w14:paraId="3EBC0892" w14:textId="77777777" w:rsidR="005B3035" w:rsidRPr="00022CAC" w:rsidRDefault="005B3035" w:rsidP="005B3035">
      <w:pPr>
        <w:rPr>
          <w:rFonts w:ascii="Verdana" w:hAnsi="Verdana"/>
          <w:sz w:val="18"/>
          <w:szCs w:val="18"/>
        </w:rPr>
      </w:pPr>
    </w:p>
    <w:p w14:paraId="4EA1B17D"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C22EA31" w14:textId="77777777" w:rsidR="005B3035" w:rsidRPr="00022CAC" w:rsidRDefault="005B3035" w:rsidP="005B3035">
      <w:pPr>
        <w:rPr>
          <w:rFonts w:ascii="Verdana" w:hAnsi="Verdana"/>
          <w:iCs/>
          <w:sz w:val="18"/>
          <w:szCs w:val="18"/>
        </w:rPr>
      </w:pPr>
    </w:p>
    <w:p w14:paraId="527F3536"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5294988" w14:textId="77777777" w:rsidR="005B3035" w:rsidRPr="00022CAC" w:rsidRDefault="005B3035" w:rsidP="005B3035">
      <w:pPr>
        <w:rPr>
          <w:rFonts w:ascii="Verdana" w:hAnsi="Verdana"/>
          <w:iCs/>
          <w:sz w:val="18"/>
          <w:szCs w:val="18"/>
        </w:rPr>
      </w:pPr>
    </w:p>
    <w:p w14:paraId="4BF6DC58" w14:textId="77777777" w:rsidR="005B3035" w:rsidRPr="00022CAC" w:rsidRDefault="005B3035" w:rsidP="005B3035">
      <w:pPr>
        <w:rPr>
          <w:rFonts w:ascii="Verdana" w:hAnsi="Verdana"/>
          <w:iCs/>
          <w:sz w:val="18"/>
          <w:szCs w:val="18"/>
        </w:rPr>
      </w:pPr>
    </w:p>
    <w:p w14:paraId="586FF236"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59ABDE14" w14:textId="77777777" w:rsidR="005B3035" w:rsidRPr="00022CAC" w:rsidRDefault="005B3035" w:rsidP="005B3035">
      <w:pPr>
        <w:jc w:val="both"/>
        <w:rPr>
          <w:rFonts w:ascii="Verdana" w:hAnsi="Verdana"/>
          <w:iCs/>
          <w:sz w:val="18"/>
          <w:szCs w:val="18"/>
        </w:rPr>
      </w:pPr>
    </w:p>
    <w:p w14:paraId="317384A7"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37B4B6E9" w14:textId="77777777" w:rsidR="005B3035" w:rsidRPr="00022CAC" w:rsidRDefault="005B3035" w:rsidP="005B3035">
      <w:pPr>
        <w:jc w:val="both"/>
        <w:rPr>
          <w:rFonts w:ascii="Verdana" w:hAnsi="Verdana"/>
          <w:iCs/>
          <w:sz w:val="18"/>
          <w:szCs w:val="18"/>
          <w:lang w:val="de-DE"/>
        </w:rPr>
      </w:pPr>
    </w:p>
    <w:p w14:paraId="2AD9E3F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040BFE23" w14:textId="77777777" w:rsidR="005B3035" w:rsidRPr="00022CAC" w:rsidRDefault="005B3035" w:rsidP="005B3035">
      <w:pPr>
        <w:jc w:val="both"/>
        <w:rPr>
          <w:rFonts w:ascii="Verdana" w:hAnsi="Verdana"/>
          <w:iCs/>
          <w:sz w:val="18"/>
          <w:szCs w:val="18"/>
          <w:lang w:val="de-DE"/>
        </w:rPr>
      </w:pPr>
    </w:p>
    <w:p w14:paraId="5B21320C"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389CC14" w14:textId="77777777" w:rsidR="005B3035" w:rsidRPr="00022CAC" w:rsidRDefault="005B3035" w:rsidP="005B3035">
      <w:pPr>
        <w:contextualSpacing/>
        <w:rPr>
          <w:rFonts w:ascii="Verdana" w:hAnsi="Verdana"/>
          <w:iCs/>
          <w:sz w:val="18"/>
          <w:szCs w:val="18"/>
          <w:lang w:val="de-DE"/>
        </w:rPr>
      </w:pPr>
    </w:p>
    <w:p w14:paraId="7866ED4F"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FAAEBEF" w14:textId="77777777" w:rsidR="005B3035" w:rsidRPr="00022CAC" w:rsidRDefault="005B3035" w:rsidP="005B3035">
      <w:pPr>
        <w:jc w:val="both"/>
        <w:rPr>
          <w:rFonts w:ascii="Verdana" w:hAnsi="Verdana"/>
          <w:b/>
          <w:bCs/>
          <w:sz w:val="18"/>
          <w:szCs w:val="18"/>
        </w:rPr>
      </w:pPr>
    </w:p>
    <w:p w14:paraId="7B29E997" w14:textId="77777777" w:rsidR="005B3035" w:rsidRPr="00C036FC" w:rsidRDefault="005B3035" w:rsidP="00B56EBC">
      <w:pPr>
        <w:pStyle w:val="Akapitzlist"/>
        <w:numPr>
          <w:ilvl w:val="0"/>
          <w:numId w:val="124"/>
        </w:numPr>
        <w:tabs>
          <w:tab w:val="left" w:pos="567"/>
        </w:tabs>
        <w:spacing w:before="60" w:after="60" w:line="276" w:lineRule="auto"/>
        <w:ind w:left="567" w:hanging="210"/>
        <w:contextualSpacing w:val="0"/>
        <w:jc w:val="both"/>
        <w:rPr>
          <w:rFonts w:ascii="Century Gothic" w:hAnsi="Century Gothic"/>
          <w:bCs/>
          <w:sz w:val="20"/>
          <w:szCs w:val="20"/>
        </w:rPr>
      </w:pPr>
      <w:r w:rsidRPr="00C036F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1D788FCC"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11F347C9"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D159C4C"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19E4E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96E5A56"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98C83D6" w14:textId="77777777" w:rsidR="005B3035" w:rsidRPr="00022CAC" w:rsidRDefault="005B3035" w:rsidP="007B0932">
            <w:pPr>
              <w:snapToGrid w:val="0"/>
              <w:jc w:val="center"/>
              <w:rPr>
                <w:rFonts w:ascii="Verdana" w:hAnsi="Verdana"/>
                <w:sz w:val="16"/>
                <w:szCs w:val="16"/>
              </w:rPr>
            </w:pPr>
          </w:p>
          <w:p w14:paraId="1EAA91F2" w14:textId="77777777" w:rsidR="005B3035" w:rsidRPr="00022CAC" w:rsidRDefault="005B3035" w:rsidP="007B0932">
            <w:pPr>
              <w:snapToGrid w:val="0"/>
              <w:rPr>
                <w:rFonts w:ascii="Verdana" w:hAnsi="Verdana"/>
                <w:i/>
                <w:sz w:val="16"/>
                <w:szCs w:val="16"/>
              </w:rPr>
            </w:pPr>
          </w:p>
          <w:p w14:paraId="10ADA54B"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0AAE072"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66716A13"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27FF5410"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48B8A4"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5E0225A" w14:textId="77777777" w:rsidR="005B3035" w:rsidRPr="00022CAC" w:rsidRDefault="005B3035" w:rsidP="007B0932">
            <w:pPr>
              <w:snapToGrid w:val="0"/>
              <w:jc w:val="center"/>
              <w:rPr>
                <w:rFonts w:ascii="Verdana" w:hAnsi="Verdana"/>
                <w:i/>
                <w:sz w:val="16"/>
                <w:szCs w:val="16"/>
              </w:rPr>
            </w:pPr>
          </w:p>
          <w:p w14:paraId="4292A811" w14:textId="77777777" w:rsidR="005B3035" w:rsidRPr="00022CAC" w:rsidRDefault="005B3035" w:rsidP="007B0932">
            <w:pPr>
              <w:snapToGrid w:val="0"/>
              <w:jc w:val="center"/>
              <w:rPr>
                <w:rFonts w:ascii="Verdana" w:hAnsi="Verdana"/>
                <w:i/>
                <w:sz w:val="16"/>
                <w:szCs w:val="16"/>
              </w:rPr>
            </w:pPr>
          </w:p>
          <w:p w14:paraId="0F46780F" w14:textId="77777777" w:rsidR="005B3035" w:rsidRPr="00022CAC" w:rsidRDefault="005B3035" w:rsidP="007B0932">
            <w:pPr>
              <w:snapToGrid w:val="0"/>
              <w:jc w:val="center"/>
              <w:rPr>
                <w:rFonts w:ascii="Verdana" w:hAnsi="Verdana"/>
                <w:sz w:val="16"/>
                <w:szCs w:val="16"/>
              </w:rPr>
            </w:pPr>
          </w:p>
        </w:tc>
      </w:tr>
      <w:tr w:rsidR="005B3035" w:rsidRPr="00022CAC" w14:paraId="46DEF36E"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35314F5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FBE7CD9"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09C8776A"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A99C42B"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8079B56"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6F516A6D"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722D9DD9" w14:textId="77777777" w:rsidR="005B3035" w:rsidRPr="00C036FC" w:rsidRDefault="005B3035" w:rsidP="00B56EBC">
            <w:pPr>
              <w:pStyle w:val="Akapitzlist"/>
              <w:numPr>
                <w:ilvl w:val="0"/>
                <w:numId w:val="12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B0D7455" w14:textId="6FEBEC97" w:rsidR="005B3035" w:rsidRPr="00022CAC" w:rsidRDefault="00204D6A" w:rsidP="007B0932">
            <w:pPr>
              <w:ind w:right="44"/>
              <w:rPr>
                <w:rFonts w:ascii="Verdana" w:hAnsi="Verdana" w:cs="Arial"/>
                <w:b/>
                <w:bCs/>
                <w:i/>
                <w:iCs/>
                <w:sz w:val="16"/>
                <w:szCs w:val="16"/>
              </w:rPr>
            </w:pPr>
            <w:r w:rsidRPr="00204D6A">
              <w:rPr>
                <w:rFonts w:ascii="Century Gothic" w:hAnsi="Century Gothic" w:cs="Arial"/>
                <w:iCs/>
                <w:sz w:val="18"/>
                <w:szCs w:val="18"/>
              </w:rPr>
              <w:t>Wirówka z chłodzeniem i wyposażeniem na potrzeby Katedry i Kliniki Chorób Wewnętrznych, Pneumonologii i Alergologii</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E34CD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3AB4D672"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3943A"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26AA537B"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9C35070"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16CC226" w14:textId="77777777" w:rsidR="005B3035" w:rsidRPr="00C036FC" w:rsidRDefault="005B3035" w:rsidP="00B56EBC">
            <w:pPr>
              <w:pStyle w:val="Akapitzlist"/>
              <w:numPr>
                <w:ilvl w:val="0"/>
                <w:numId w:val="12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460EAAB"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5178B2B" w14:textId="77777777" w:rsidR="005B3035" w:rsidRPr="00022CAC" w:rsidRDefault="005B3035" w:rsidP="007B0932">
            <w:pPr>
              <w:snapToGrid w:val="0"/>
              <w:jc w:val="right"/>
              <w:rPr>
                <w:rFonts w:ascii="Verdana" w:hAnsi="Verdana"/>
                <w:sz w:val="16"/>
                <w:szCs w:val="16"/>
              </w:rPr>
            </w:pPr>
          </w:p>
          <w:p w14:paraId="2342E3CA" w14:textId="77777777" w:rsidR="005B3035" w:rsidRPr="00022CAC" w:rsidRDefault="005B3035" w:rsidP="007B0932">
            <w:pPr>
              <w:snapToGrid w:val="0"/>
              <w:rPr>
                <w:rFonts w:ascii="Verdana" w:hAnsi="Verdana"/>
                <w:sz w:val="16"/>
                <w:szCs w:val="16"/>
              </w:rPr>
            </w:pPr>
          </w:p>
          <w:p w14:paraId="582976E7" w14:textId="2081148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21AEDF9"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64F1AE54" w14:textId="77777777" w:rsidR="005B3035" w:rsidRPr="00C036FC" w:rsidRDefault="005B3035" w:rsidP="00B56EBC">
            <w:pPr>
              <w:pStyle w:val="Akapitzlist"/>
              <w:numPr>
                <w:ilvl w:val="0"/>
                <w:numId w:val="12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6B9BDF5" w14:textId="7900D5AE"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81E40">
              <w:rPr>
                <w:rFonts w:ascii="Verdana" w:eastAsiaTheme="minorHAnsi" w:hAnsi="Verdana" w:cstheme="minorBidi"/>
                <w:b/>
                <w:bCs/>
                <w:sz w:val="18"/>
                <w:szCs w:val="18"/>
                <w:lang w:eastAsia="en-US"/>
              </w:rPr>
              <w:t>3</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EB939FE"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62F2A4E1" w14:textId="77777777" w:rsidR="005B3035" w:rsidRPr="00022CAC" w:rsidRDefault="005B3035" w:rsidP="007B0932">
            <w:pPr>
              <w:snapToGrid w:val="0"/>
              <w:spacing w:before="120" w:after="120"/>
              <w:rPr>
                <w:rFonts w:ascii="Verdana" w:hAnsi="Verdana"/>
                <w:sz w:val="16"/>
                <w:szCs w:val="16"/>
              </w:rPr>
            </w:pPr>
          </w:p>
          <w:p w14:paraId="11AC4341" w14:textId="77777777" w:rsidR="005B3035" w:rsidRPr="00022CAC" w:rsidRDefault="005B3035" w:rsidP="007B0932">
            <w:pPr>
              <w:snapToGrid w:val="0"/>
              <w:spacing w:before="120" w:after="120"/>
              <w:jc w:val="center"/>
              <w:rPr>
                <w:rFonts w:ascii="Verdana" w:hAnsi="Verdana"/>
                <w:sz w:val="16"/>
                <w:szCs w:val="16"/>
              </w:rPr>
            </w:pPr>
          </w:p>
          <w:p w14:paraId="189CBD3A"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141EC7" w14:textId="77777777" w:rsidR="005B3035" w:rsidRPr="00022CAC" w:rsidRDefault="005B3035" w:rsidP="007B0932">
            <w:pPr>
              <w:snapToGrid w:val="0"/>
              <w:spacing w:before="120" w:after="120"/>
              <w:jc w:val="right"/>
              <w:rPr>
                <w:rFonts w:ascii="Verdana" w:hAnsi="Verdana"/>
                <w:sz w:val="16"/>
                <w:szCs w:val="16"/>
              </w:rPr>
            </w:pPr>
          </w:p>
          <w:p w14:paraId="2EEDA7CA" w14:textId="77777777" w:rsidR="005B3035" w:rsidRPr="00022CAC" w:rsidRDefault="005B3035" w:rsidP="007B0932">
            <w:pPr>
              <w:snapToGrid w:val="0"/>
              <w:spacing w:before="120" w:after="120"/>
              <w:jc w:val="center"/>
              <w:rPr>
                <w:rFonts w:ascii="Verdana" w:hAnsi="Verdana"/>
                <w:sz w:val="16"/>
                <w:szCs w:val="16"/>
              </w:rPr>
            </w:pPr>
          </w:p>
          <w:p w14:paraId="6E4AAEA5" w14:textId="77777777" w:rsidR="005B3035" w:rsidRPr="00022CAC" w:rsidRDefault="005B3035" w:rsidP="007B0932">
            <w:pPr>
              <w:snapToGrid w:val="0"/>
              <w:spacing w:before="120" w:after="120"/>
              <w:rPr>
                <w:rFonts w:ascii="Verdana" w:hAnsi="Verdana"/>
                <w:sz w:val="16"/>
                <w:szCs w:val="16"/>
              </w:rPr>
            </w:pPr>
          </w:p>
        </w:tc>
      </w:tr>
      <w:tr w:rsidR="005B3035" w:rsidRPr="00022CAC" w14:paraId="07115568"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1E283104" w14:textId="77777777" w:rsidR="005B3035" w:rsidRPr="00C036FC" w:rsidRDefault="005B3035" w:rsidP="00B56EBC">
            <w:pPr>
              <w:pStyle w:val="Akapitzlist"/>
              <w:numPr>
                <w:ilvl w:val="0"/>
                <w:numId w:val="12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06ED2BD7" w14:textId="4A6FA797"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81E40">
              <w:rPr>
                <w:rFonts w:ascii="Verdana" w:hAnsi="Verdana"/>
                <w:b/>
                <w:bCs/>
                <w:sz w:val="18"/>
              </w:rPr>
              <w:t>24</w:t>
            </w:r>
            <w:r w:rsidRPr="00FF7BEA">
              <w:rPr>
                <w:rFonts w:ascii="Verdana" w:hAnsi="Verdana"/>
                <w:b/>
                <w:bCs/>
                <w:sz w:val="18"/>
              </w:rPr>
              <w:t xml:space="preserve"> miesi</w:t>
            </w:r>
            <w:r w:rsidR="00081E40">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3B79239" w14:textId="77777777" w:rsidR="005B3035" w:rsidRPr="00022CAC" w:rsidRDefault="005B3035" w:rsidP="007B0932">
            <w:pPr>
              <w:snapToGrid w:val="0"/>
              <w:spacing w:before="120" w:after="120"/>
              <w:rPr>
                <w:rFonts w:ascii="Verdana" w:hAnsi="Verdana"/>
                <w:sz w:val="16"/>
                <w:szCs w:val="16"/>
              </w:rPr>
            </w:pPr>
          </w:p>
          <w:p w14:paraId="44717A9C" w14:textId="77777777" w:rsidR="005B3035" w:rsidRPr="00022CAC" w:rsidRDefault="005B3035" w:rsidP="007B0932">
            <w:pPr>
              <w:snapToGrid w:val="0"/>
              <w:spacing w:before="120" w:after="120"/>
              <w:rPr>
                <w:rFonts w:ascii="Verdana" w:hAnsi="Verdana"/>
                <w:sz w:val="16"/>
                <w:szCs w:val="16"/>
              </w:rPr>
            </w:pPr>
          </w:p>
          <w:p w14:paraId="50798DB6"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623E4D31" w14:textId="77777777" w:rsidR="005B3035" w:rsidRPr="00022CAC" w:rsidRDefault="005B3035" w:rsidP="007B0932">
            <w:pPr>
              <w:snapToGrid w:val="0"/>
              <w:spacing w:before="120" w:after="120"/>
              <w:jc w:val="right"/>
              <w:rPr>
                <w:rFonts w:ascii="Verdana" w:hAnsi="Verdana"/>
                <w:sz w:val="16"/>
                <w:szCs w:val="16"/>
              </w:rPr>
            </w:pPr>
          </w:p>
          <w:p w14:paraId="0B2434FC" w14:textId="77777777" w:rsidR="005B3035" w:rsidRPr="00022CAC" w:rsidRDefault="005B3035" w:rsidP="007B0932">
            <w:pPr>
              <w:snapToGrid w:val="0"/>
              <w:spacing w:before="120" w:after="120"/>
              <w:jc w:val="center"/>
              <w:rPr>
                <w:rFonts w:ascii="Verdana" w:hAnsi="Verdana"/>
                <w:sz w:val="16"/>
                <w:szCs w:val="16"/>
              </w:rPr>
            </w:pPr>
          </w:p>
        </w:tc>
      </w:tr>
    </w:tbl>
    <w:p w14:paraId="3F06308D" w14:textId="77777777" w:rsidR="005B3035" w:rsidRPr="00022CAC" w:rsidRDefault="005B3035" w:rsidP="005B3035">
      <w:pPr>
        <w:spacing w:line="280" w:lineRule="exact"/>
        <w:jc w:val="both"/>
        <w:rPr>
          <w:rFonts w:ascii="Century Gothic" w:hAnsi="Century Gothic"/>
          <w:bCs/>
          <w:sz w:val="20"/>
          <w:szCs w:val="20"/>
        </w:rPr>
      </w:pPr>
    </w:p>
    <w:p w14:paraId="6B816CC8" w14:textId="77777777" w:rsidR="005B3035" w:rsidRPr="00C036FC" w:rsidRDefault="005B3035" w:rsidP="00B56EBC">
      <w:pPr>
        <w:pStyle w:val="Akapitzlist"/>
        <w:numPr>
          <w:ilvl w:val="0"/>
          <w:numId w:val="124"/>
        </w:numPr>
        <w:tabs>
          <w:tab w:val="left" w:pos="567"/>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w:t>
      </w:r>
      <w:proofErr w:type="spellStart"/>
      <w:r w:rsidRPr="00C036FC">
        <w:rPr>
          <w:rFonts w:ascii="Verdana" w:hAnsi="Verdana"/>
          <w:sz w:val="18"/>
          <w:szCs w:val="18"/>
        </w:rPr>
        <w:t>Siwz</w:t>
      </w:r>
      <w:proofErr w:type="spellEnd"/>
      <w:r w:rsidRPr="00C036FC">
        <w:rPr>
          <w:rFonts w:ascii="Verdana" w:hAnsi="Verdana"/>
          <w:sz w:val="18"/>
          <w:szCs w:val="18"/>
        </w:rPr>
        <w:t xml:space="preserve"> i akceptuję jej postanowienia. </w:t>
      </w:r>
    </w:p>
    <w:p w14:paraId="5F373382" w14:textId="77777777" w:rsidR="005B3035" w:rsidRPr="00C036FC" w:rsidRDefault="005B3035" w:rsidP="00B56EBC">
      <w:pPr>
        <w:pStyle w:val="Akapitzlist"/>
        <w:numPr>
          <w:ilvl w:val="0"/>
          <w:numId w:val="124"/>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zapoznałem się z treścią Wzoru umowy i akceptuję jego postanowienia.</w:t>
      </w:r>
    </w:p>
    <w:p w14:paraId="63BFEFFF" w14:textId="77777777" w:rsidR="005B3035" w:rsidRPr="00C036FC" w:rsidRDefault="005B3035" w:rsidP="00B56EBC">
      <w:pPr>
        <w:pStyle w:val="Akapitzlist"/>
        <w:numPr>
          <w:ilvl w:val="0"/>
          <w:numId w:val="124"/>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jestem związany niniejszą ofertą przez okres 30 dni od dnia upływu terminu składania ofert.</w:t>
      </w:r>
    </w:p>
    <w:p w14:paraId="5566E772" w14:textId="379718D9" w:rsidR="005B3035" w:rsidRPr="00C036FC" w:rsidRDefault="005B3035" w:rsidP="00B56EBC">
      <w:pPr>
        <w:pStyle w:val="Akapitzlist"/>
        <w:numPr>
          <w:ilvl w:val="0"/>
          <w:numId w:val="124"/>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C036FC">
        <w:rPr>
          <w:rFonts w:ascii="Verdana" w:hAnsi="Verdana"/>
          <w:sz w:val="18"/>
          <w:szCs w:val="18"/>
        </w:rPr>
        <w:t xml:space="preserve"> </w:t>
      </w:r>
      <w:proofErr w:type="spellStart"/>
      <w:r w:rsidRPr="00C036FC">
        <w:rPr>
          <w:rFonts w:ascii="Verdana" w:hAnsi="Verdana"/>
          <w:sz w:val="18"/>
          <w:szCs w:val="18"/>
        </w:rPr>
        <w:t>Siwz</w:t>
      </w:r>
      <w:proofErr w:type="spellEnd"/>
      <w:r w:rsidRPr="00C036FC">
        <w:rPr>
          <w:rFonts w:ascii="Verdana" w:hAnsi="Verdana"/>
          <w:sz w:val="18"/>
          <w:szCs w:val="18"/>
        </w:rPr>
        <w:t xml:space="preserve"> oraz że wypełniłem obowiązki informacyjne przewidziane w art. 13 lub art. 14 RODO wobec </w:t>
      </w:r>
      <w:r w:rsidRPr="00C036F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67C9EA23" w14:textId="77777777" w:rsidR="005B3035" w:rsidRPr="00C036FC" w:rsidRDefault="005B3035" w:rsidP="00B56EBC">
      <w:pPr>
        <w:pStyle w:val="Akapitzlist"/>
        <w:numPr>
          <w:ilvl w:val="0"/>
          <w:numId w:val="124"/>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zamierzam powierzyć podwykonawcy/om wykonanie następujących części zamówienia: </w:t>
      </w:r>
    </w:p>
    <w:p w14:paraId="482825DE" w14:textId="77777777" w:rsidR="005B3035" w:rsidRPr="00022CAC" w:rsidRDefault="005B3035" w:rsidP="00C036FC">
      <w:pPr>
        <w:tabs>
          <w:tab w:val="left" w:pos="709"/>
          <w:tab w:val="num" w:pos="851"/>
        </w:tabs>
        <w:spacing w:after="60" w:line="280" w:lineRule="exact"/>
        <w:ind w:left="709" w:hanging="142"/>
        <w:jc w:val="both"/>
        <w:rPr>
          <w:rFonts w:ascii="Verdana" w:hAnsi="Verdana"/>
          <w:sz w:val="18"/>
          <w:szCs w:val="18"/>
        </w:rPr>
      </w:pPr>
      <w:r w:rsidRPr="00022CAC">
        <w:rPr>
          <w:rFonts w:ascii="Verdana" w:hAnsi="Verdana"/>
          <w:sz w:val="18"/>
          <w:szCs w:val="18"/>
        </w:rPr>
        <w:t>…………………………………………………………………………………………………………………………………………………………</w:t>
      </w:r>
    </w:p>
    <w:p w14:paraId="474197BB" w14:textId="77777777" w:rsidR="005B3035" w:rsidRPr="00022CAC" w:rsidRDefault="005B3035" w:rsidP="00C036FC">
      <w:pPr>
        <w:tabs>
          <w:tab w:val="left" w:pos="709"/>
          <w:tab w:val="num" w:pos="851"/>
        </w:tabs>
        <w:spacing w:after="60" w:line="280" w:lineRule="exact"/>
        <w:ind w:left="709" w:hanging="142"/>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A66B1DB" w14:textId="716C24B1" w:rsidR="005B3035" w:rsidRPr="00C036FC" w:rsidRDefault="005B3035" w:rsidP="00B56EBC">
      <w:pPr>
        <w:pStyle w:val="Akapitzlist"/>
        <w:numPr>
          <w:ilvl w:val="0"/>
          <w:numId w:val="124"/>
        </w:numPr>
        <w:tabs>
          <w:tab w:val="left" w:pos="567"/>
          <w:tab w:val="num" w:pos="851"/>
        </w:tabs>
        <w:spacing w:before="60" w:after="60" w:line="276" w:lineRule="auto"/>
        <w:ind w:left="567" w:hanging="210"/>
        <w:contextualSpacing w:val="0"/>
        <w:jc w:val="both"/>
        <w:rPr>
          <w:rFonts w:ascii="Verdana" w:hAnsi="Verdana"/>
          <w:i/>
          <w:sz w:val="16"/>
          <w:szCs w:val="16"/>
        </w:rPr>
      </w:pPr>
      <w:r w:rsidRPr="00C036FC">
        <w:rPr>
          <w:rFonts w:ascii="Verdana" w:hAnsi="Verdana" w:cs="Arial"/>
          <w:sz w:val="18"/>
          <w:szCs w:val="18"/>
        </w:rPr>
        <w:t xml:space="preserve">Wybór niniejszej oferty będzie /nie będzie (niewłaściwe skreślić) prowadzić do powstania </w:t>
      </w:r>
      <w:r w:rsidRPr="00C036FC">
        <w:rPr>
          <w:rFonts w:ascii="Verdana" w:hAnsi="Verdana" w:cs="Arial"/>
          <w:sz w:val="18"/>
          <w:szCs w:val="18"/>
        </w:rPr>
        <w:br/>
        <w:t xml:space="preserve">u Zamawiającego obowiązku podatkowego zgodnie z przepisami ustawy o podatku od towarów </w:t>
      </w:r>
      <w:r w:rsidRPr="00C036FC">
        <w:rPr>
          <w:rFonts w:ascii="Verdana" w:hAnsi="Verdana" w:cs="Arial"/>
          <w:sz w:val="18"/>
          <w:szCs w:val="18"/>
        </w:rPr>
        <w:br/>
        <w:t>i usług.</w:t>
      </w:r>
      <w:r w:rsidRPr="00C036FC">
        <w:rPr>
          <w:rFonts w:ascii="Verdana" w:hAnsi="Verdana"/>
          <w:sz w:val="18"/>
          <w:szCs w:val="18"/>
        </w:rPr>
        <w:t xml:space="preserve"> </w:t>
      </w:r>
      <w:r w:rsidRPr="00C036F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36FC">
        <w:rPr>
          <w:rFonts w:ascii="Verdana" w:hAnsi="Verdana" w:cs="Arial"/>
          <w:i/>
          <w:sz w:val="16"/>
          <w:szCs w:val="16"/>
        </w:rPr>
        <w:t xml:space="preserve">(brak wskazania rozumiany będzie przez Zamawiającego jako informacja o tym, </w:t>
      </w:r>
      <w:r w:rsidR="00C036FC" w:rsidRPr="00C036FC">
        <w:rPr>
          <w:rFonts w:ascii="Verdana" w:hAnsi="Verdana" w:cs="Arial"/>
          <w:i/>
          <w:sz w:val="16"/>
          <w:szCs w:val="16"/>
        </w:rPr>
        <w:t>że</w:t>
      </w:r>
      <w:r w:rsidRPr="00C036FC">
        <w:rPr>
          <w:rFonts w:ascii="Verdana" w:hAnsi="Verdana" w:cs="Arial"/>
          <w:i/>
          <w:sz w:val="16"/>
          <w:szCs w:val="16"/>
        </w:rPr>
        <w:t xml:space="preserve"> wybór oferty nie będzie prowadzić do powstania </w:t>
      </w:r>
      <w:r w:rsidRPr="00C036FC">
        <w:rPr>
          <w:rFonts w:ascii="Verdana" w:hAnsi="Verdana" w:cs="Arial"/>
          <w:i/>
          <w:sz w:val="16"/>
          <w:szCs w:val="16"/>
        </w:rPr>
        <w:br/>
        <w:t>u Zamawiającego powyższego obowiązku podatkowego).</w:t>
      </w:r>
    </w:p>
    <w:p w14:paraId="10C1FEFF" w14:textId="77777777" w:rsidR="005B3035" w:rsidRPr="00022CAC" w:rsidRDefault="005B3035" w:rsidP="00C036FC">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7D602758" w14:textId="77777777" w:rsidR="005B3035" w:rsidRPr="00C036FC" w:rsidRDefault="005B3035" w:rsidP="00B56EBC">
      <w:pPr>
        <w:pStyle w:val="Akapitzlist"/>
        <w:numPr>
          <w:ilvl w:val="0"/>
          <w:numId w:val="124"/>
        </w:numPr>
        <w:tabs>
          <w:tab w:val="left" w:pos="567"/>
          <w:tab w:val="num" w:pos="851"/>
        </w:tabs>
        <w:spacing w:before="60" w:after="60" w:line="276" w:lineRule="auto"/>
        <w:ind w:left="567" w:hanging="210"/>
        <w:contextualSpacing w:val="0"/>
        <w:jc w:val="both"/>
        <w:rPr>
          <w:rFonts w:ascii="Verdana" w:hAnsi="Verdana"/>
          <w:i/>
          <w:sz w:val="18"/>
          <w:szCs w:val="18"/>
        </w:rPr>
      </w:pPr>
      <w:r w:rsidRPr="00C036FC">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36FC">
        <w:rPr>
          <w:rFonts w:ascii="Verdana" w:hAnsi="Verdana"/>
          <w:sz w:val="18"/>
          <w:szCs w:val="18"/>
        </w:rPr>
        <w:t>późn</w:t>
      </w:r>
      <w:proofErr w:type="spellEnd"/>
      <w:r w:rsidRPr="00C036FC">
        <w:rPr>
          <w:rFonts w:ascii="Verdana" w:hAnsi="Verdana"/>
          <w:sz w:val="18"/>
          <w:szCs w:val="18"/>
        </w:rPr>
        <w:t xml:space="preserve">. zm.) jestem: </w:t>
      </w:r>
    </w:p>
    <w:p w14:paraId="6CD24956" w14:textId="77777777" w:rsidR="005B3035" w:rsidRPr="00C036FC" w:rsidRDefault="005B3035" w:rsidP="00B56EBC">
      <w:pPr>
        <w:pStyle w:val="Akapitzlist"/>
        <w:numPr>
          <w:ilvl w:val="0"/>
          <w:numId w:val="126"/>
        </w:numPr>
        <w:tabs>
          <w:tab w:val="left" w:pos="709"/>
          <w:tab w:val="left" w:pos="993"/>
        </w:tabs>
        <w:spacing w:after="120" w:line="280" w:lineRule="exact"/>
        <w:jc w:val="both"/>
        <w:rPr>
          <w:rFonts w:ascii="Verdana" w:hAnsi="Verdana"/>
          <w:sz w:val="18"/>
          <w:szCs w:val="18"/>
        </w:rPr>
      </w:pPr>
      <w:proofErr w:type="spellStart"/>
      <w:r w:rsidRPr="00C036FC">
        <w:rPr>
          <w:rFonts w:ascii="Verdana" w:hAnsi="Verdana"/>
          <w:sz w:val="18"/>
          <w:szCs w:val="18"/>
        </w:rPr>
        <w:t>mikroprzedsiębiorcą</w:t>
      </w:r>
      <w:proofErr w:type="spellEnd"/>
      <w:r w:rsidRPr="00C036FC">
        <w:rPr>
          <w:rFonts w:ascii="Verdana" w:hAnsi="Verdana"/>
          <w:sz w:val="18"/>
          <w:szCs w:val="18"/>
        </w:rPr>
        <w:t xml:space="preserve"> ….........................</w:t>
      </w:r>
    </w:p>
    <w:p w14:paraId="5A545782" w14:textId="77777777" w:rsidR="005B3035" w:rsidRPr="00C036FC" w:rsidRDefault="005B3035" w:rsidP="00B56EBC">
      <w:pPr>
        <w:pStyle w:val="Akapitzlist"/>
        <w:numPr>
          <w:ilvl w:val="0"/>
          <w:numId w:val="126"/>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małym przedsiębiorcą ….......................</w:t>
      </w:r>
    </w:p>
    <w:p w14:paraId="70AE0C63" w14:textId="77777777" w:rsidR="005B3035" w:rsidRPr="00C036FC" w:rsidRDefault="005B3035" w:rsidP="00B56EBC">
      <w:pPr>
        <w:pStyle w:val="Akapitzlist"/>
        <w:numPr>
          <w:ilvl w:val="0"/>
          <w:numId w:val="126"/>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średnim przedsiębiorcą….......................</w:t>
      </w:r>
    </w:p>
    <w:p w14:paraId="601E1CF6" w14:textId="77777777" w:rsidR="005B3035" w:rsidRPr="00C036FC" w:rsidRDefault="005B3035" w:rsidP="00B56EBC">
      <w:pPr>
        <w:pStyle w:val="Akapitzlist"/>
        <w:numPr>
          <w:ilvl w:val="0"/>
          <w:numId w:val="126"/>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dużym przedsiębiorcą ….........................</w:t>
      </w:r>
    </w:p>
    <w:p w14:paraId="7E49F1E4"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5D1A093" w14:textId="77777777" w:rsidR="005B3035" w:rsidRPr="00C036FC" w:rsidRDefault="005B3035" w:rsidP="00B56EBC">
      <w:pPr>
        <w:pStyle w:val="Akapitzlist"/>
        <w:numPr>
          <w:ilvl w:val="0"/>
          <w:numId w:val="124"/>
        </w:numPr>
        <w:tabs>
          <w:tab w:val="left" w:pos="567"/>
          <w:tab w:val="num" w:pos="851"/>
        </w:tabs>
        <w:spacing w:before="60" w:after="60" w:line="276" w:lineRule="auto"/>
        <w:ind w:left="567" w:hanging="210"/>
        <w:contextualSpacing w:val="0"/>
        <w:jc w:val="both"/>
        <w:rPr>
          <w:rFonts w:ascii="Verdana" w:hAnsi="Verdana"/>
          <w:b/>
          <w:sz w:val="18"/>
          <w:szCs w:val="18"/>
        </w:rPr>
      </w:pPr>
      <w:r w:rsidRPr="00C036FC">
        <w:rPr>
          <w:rFonts w:ascii="Verdana" w:hAnsi="Verdana"/>
          <w:sz w:val="18"/>
          <w:szCs w:val="18"/>
        </w:rPr>
        <w:t>Załącznikami do niniejszej oferty są: (podać nr załącznika i stronę oferty).</w:t>
      </w:r>
    </w:p>
    <w:p w14:paraId="060A2536" w14:textId="77777777" w:rsidR="005B3035" w:rsidRPr="00022CAC" w:rsidRDefault="005B3035" w:rsidP="005B3035">
      <w:pPr>
        <w:spacing w:after="60" w:line="280" w:lineRule="exact"/>
        <w:jc w:val="both"/>
        <w:rPr>
          <w:rFonts w:ascii="Verdana" w:hAnsi="Verdana"/>
          <w:sz w:val="18"/>
          <w:szCs w:val="18"/>
        </w:rPr>
      </w:pPr>
    </w:p>
    <w:p w14:paraId="4E423B31" w14:textId="77777777" w:rsidR="005B3035" w:rsidRPr="00022CAC" w:rsidRDefault="005B3035" w:rsidP="005B3035">
      <w:pPr>
        <w:spacing w:after="60" w:line="280" w:lineRule="exact"/>
        <w:jc w:val="both"/>
        <w:rPr>
          <w:rFonts w:ascii="Verdana" w:hAnsi="Verdana"/>
          <w:sz w:val="18"/>
          <w:szCs w:val="18"/>
        </w:rPr>
      </w:pPr>
    </w:p>
    <w:p w14:paraId="5DE5B7F1"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851E7A2" w14:textId="77777777" w:rsidR="005B3035" w:rsidRPr="005B3035" w:rsidRDefault="005B3035" w:rsidP="005B3035"/>
    <w:p w14:paraId="62893C80" w14:textId="3EEE8D45" w:rsidR="00852783" w:rsidRDefault="00852783" w:rsidP="00852783">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99BE130" w14:textId="77777777" w:rsidR="00204D6A" w:rsidRDefault="00204D6A" w:rsidP="00852783">
      <w:pPr>
        <w:spacing w:line="240" w:lineRule="exact"/>
        <w:jc w:val="center"/>
        <w:rPr>
          <w:rFonts w:ascii="Verdana" w:eastAsia="Calibri" w:hAnsi="Verdana"/>
          <w:b/>
          <w:noProof/>
          <w:lang w:val="cs-CZ"/>
        </w:rPr>
      </w:pPr>
    </w:p>
    <w:p w14:paraId="1B479BCE" w14:textId="13BF3689"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30EBCE" w14:textId="77777777" w:rsidR="00852783" w:rsidRPr="00F9556E" w:rsidRDefault="00852783" w:rsidP="00852783">
      <w:pPr>
        <w:spacing w:line="240" w:lineRule="exact"/>
        <w:jc w:val="center"/>
        <w:rPr>
          <w:rFonts w:ascii="Verdana" w:eastAsia="Calibri" w:hAnsi="Verdana"/>
          <w:b/>
          <w:noProof/>
        </w:rPr>
      </w:pPr>
    </w:p>
    <w:p w14:paraId="5F81DB19" w14:textId="77777777" w:rsidR="00204D6A" w:rsidRPr="00BD4D91" w:rsidRDefault="00204D6A" w:rsidP="00204D6A">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7</w:t>
      </w:r>
      <w:r w:rsidRPr="00022CAC">
        <w:rPr>
          <w:rFonts w:ascii="Verdana" w:hAnsi="Verdana"/>
          <w:b/>
          <w:bCs/>
          <w:color w:val="000000"/>
          <w:sz w:val="20"/>
          <w:szCs w:val="20"/>
        </w:rPr>
        <w:tab/>
      </w:r>
      <w:r w:rsidRPr="00204D6A">
        <w:rPr>
          <w:rFonts w:ascii="Century Gothic" w:hAnsi="Century Gothic"/>
          <w:color w:val="000000"/>
          <w:sz w:val="20"/>
          <w:szCs w:val="20"/>
        </w:rPr>
        <w:t>Wirówka z chłodzeniem i wyposażeniem na potrzeby Katedry i Kliniki Chorób Wewnętrznych, Pneumonologii i Alergologii</w:t>
      </w:r>
      <w:r w:rsidRPr="00022CAC">
        <w:rPr>
          <w:rFonts w:ascii="Verdana" w:hAnsi="Verdana"/>
          <w:b/>
          <w:bCs/>
          <w:color w:val="000000"/>
          <w:sz w:val="20"/>
          <w:szCs w:val="20"/>
        </w:rPr>
        <w:tab/>
      </w:r>
    </w:p>
    <w:p w14:paraId="02D3FE8E"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19D938AC"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D5FE2F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29335B0"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47F6281"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5F29FDE" w14:textId="58C83FF2" w:rsidR="00852783" w:rsidRDefault="00852783"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41D70" w:rsidRPr="0067347E" w14:paraId="540FAA96" w14:textId="77777777" w:rsidTr="005F3055">
        <w:trPr>
          <w:cantSplit/>
          <w:trHeight w:val="1258"/>
        </w:trPr>
        <w:tc>
          <w:tcPr>
            <w:tcW w:w="703" w:type="dxa"/>
            <w:tcBorders>
              <w:bottom w:val="single" w:sz="4" w:space="0" w:color="auto"/>
            </w:tcBorders>
            <w:shd w:val="clear" w:color="auto" w:fill="EDEDED" w:themeFill="accent3" w:themeFillTint="33"/>
            <w:vAlign w:val="center"/>
          </w:tcPr>
          <w:p w14:paraId="191F3A20" w14:textId="77777777" w:rsidR="00441D70" w:rsidRPr="00820A7D" w:rsidRDefault="00441D70" w:rsidP="005F305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E05A089" w14:textId="77777777" w:rsidR="00441D70" w:rsidRPr="00820A7D" w:rsidRDefault="00441D70" w:rsidP="005F305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8EC897B"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w:t>
            </w:r>
          </w:p>
          <w:p w14:paraId="4562E1C4"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D7BEAE0"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 oferowana</w:t>
            </w:r>
          </w:p>
          <w:p w14:paraId="15EE88F1" w14:textId="77777777" w:rsidR="00441D70" w:rsidRDefault="00441D70" w:rsidP="005F305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B0838E0" w14:textId="77777777" w:rsidR="00441D70" w:rsidRDefault="00441D70" w:rsidP="005F3055">
            <w:pPr>
              <w:spacing w:before="60" w:after="60"/>
              <w:jc w:val="center"/>
              <w:rPr>
                <w:rFonts w:ascii="Verdana" w:hAnsi="Verdana"/>
                <w:b/>
                <w:sz w:val="18"/>
                <w:szCs w:val="18"/>
              </w:rPr>
            </w:pPr>
            <w:r w:rsidRPr="00820A7D">
              <w:rPr>
                <w:rFonts w:ascii="Verdana" w:hAnsi="Verdana"/>
                <w:b/>
                <w:sz w:val="18"/>
                <w:szCs w:val="18"/>
              </w:rPr>
              <w:t xml:space="preserve">oraz </w:t>
            </w:r>
          </w:p>
          <w:p w14:paraId="057AD37A"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41D70" w:rsidRPr="0067347E" w14:paraId="46CF5EBF" w14:textId="77777777" w:rsidTr="005F3055">
        <w:trPr>
          <w:cantSplit/>
          <w:trHeight w:val="454"/>
        </w:trPr>
        <w:tc>
          <w:tcPr>
            <w:tcW w:w="703" w:type="dxa"/>
            <w:shd w:val="clear" w:color="auto" w:fill="auto"/>
            <w:vAlign w:val="center"/>
          </w:tcPr>
          <w:p w14:paraId="78103054" w14:textId="77777777" w:rsidR="00441D70" w:rsidRPr="000C0860" w:rsidRDefault="00441D70" w:rsidP="00B56EBC">
            <w:pPr>
              <w:numPr>
                <w:ilvl w:val="0"/>
                <w:numId w:val="128"/>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01AFFAD" w14:textId="77777777" w:rsidR="00441D70" w:rsidRPr="0067347E" w:rsidRDefault="00441D70" w:rsidP="005F305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441D70" w:rsidRPr="0067347E" w14:paraId="7851A457" w14:textId="77777777" w:rsidTr="005F3055">
        <w:trPr>
          <w:cantSplit/>
          <w:trHeight w:val="454"/>
        </w:trPr>
        <w:tc>
          <w:tcPr>
            <w:tcW w:w="703" w:type="dxa"/>
            <w:shd w:val="clear" w:color="auto" w:fill="auto"/>
            <w:vAlign w:val="center"/>
          </w:tcPr>
          <w:p w14:paraId="1C72A97E"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DD1406" w14:textId="69BCEBA1" w:rsidR="00441D70" w:rsidRPr="0067347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Wirówka laboratoryjna z chłodzeniem 230V, 50 </w:t>
            </w:r>
            <w:proofErr w:type="spellStart"/>
            <w:r w:rsidRPr="0034406E">
              <w:rPr>
                <w:rFonts w:ascii="Verdana" w:eastAsiaTheme="minorHAnsi" w:hAnsi="Verdana" w:cs="Calibri"/>
                <w:sz w:val="18"/>
                <w:szCs w:val="18"/>
                <w:lang w:eastAsia="en-US"/>
              </w:rPr>
              <w:t>H</w:t>
            </w:r>
            <w:r>
              <w:rPr>
                <w:rFonts w:ascii="Verdana" w:eastAsiaTheme="minorHAnsi" w:hAnsi="Verdana" w:cs="Calibri"/>
                <w:sz w:val="18"/>
                <w:szCs w:val="18"/>
                <w:lang w:eastAsia="en-US"/>
              </w:rPr>
              <w:t>z</w:t>
            </w:r>
            <w:proofErr w:type="spellEnd"/>
            <w:r>
              <w:rPr>
                <w:rFonts w:ascii="Verdana" w:eastAsiaTheme="minorHAnsi" w:hAnsi="Verdana" w:cs="Calibri"/>
                <w:sz w:val="18"/>
                <w:szCs w:val="18"/>
                <w:lang w:eastAsia="en-US"/>
              </w:rPr>
              <w:t xml:space="preserve">, zakres obrotów </w:t>
            </w:r>
            <w:r w:rsidR="00FC356C" w:rsidRPr="00534315">
              <w:rPr>
                <w:rFonts w:ascii="Verdana" w:eastAsiaTheme="minorHAnsi" w:hAnsi="Verdana" w:cs="Calibri"/>
                <w:sz w:val="18"/>
                <w:szCs w:val="18"/>
                <w:lang w:eastAsia="en-US"/>
              </w:rPr>
              <w:t xml:space="preserve">co najmniej </w:t>
            </w:r>
            <w:r w:rsidRPr="00534315">
              <w:rPr>
                <w:rFonts w:ascii="Verdana" w:eastAsiaTheme="minorHAnsi" w:hAnsi="Verdana" w:cs="Calibri"/>
                <w:sz w:val="18"/>
                <w:szCs w:val="18"/>
                <w:lang w:eastAsia="en-US"/>
              </w:rPr>
              <w:t>90÷</w:t>
            </w:r>
            <w:r>
              <w:rPr>
                <w:rFonts w:ascii="Verdana" w:eastAsiaTheme="minorHAnsi" w:hAnsi="Verdana" w:cs="Calibri"/>
                <w:sz w:val="18"/>
                <w:szCs w:val="18"/>
                <w:lang w:eastAsia="en-US"/>
              </w:rPr>
              <w:t>18 000 RPM</w:t>
            </w:r>
          </w:p>
        </w:tc>
        <w:tc>
          <w:tcPr>
            <w:tcW w:w="1276" w:type="dxa"/>
            <w:shd w:val="clear" w:color="auto" w:fill="auto"/>
            <w:vAlign w:val="center"/>
          </w:tcPr>
          <w:p w14:paraId="3D560E6F" w14:textId="77777777" w:rsidR="00441D70" w:rsidRPr="0067347E" w:rsidRDefault="00441D70" w:rsidP="005F305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7493AA"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65FB2B87" w14:textId="77777777" w:rsidTr="005F3055">
        <w:trPr>
          <w:cantSplit/>
          <w:trHeight w:val="454"/>
        </w:trPr>
        <w:tc>
          <w:tcPr>
            <w:tcW w:w="703" w:type="dxa"/>
            <w:shd w:val="clear" w:color="auto" w:fill="auto"/>
            <w:vAlign w:val="center"/>
          </w:tcPr>
          <w:p w14:paraId="6F1A97A9"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392A8C" w14:textId="77777777" w:rsidR="00441D70" w:rsidRPr="0034406E" w:rsidRDefault="00441D70" w:rsidP="005F305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Wirnik horyzontalny 4x200ml</w:t>
            </w:r>
          </w:p>
        </w:tc>
        <w:tc>
          <w:tcPr>
            <w:tcW w:w="1276" w:type="dxa"/>
            <w:shd w:val="clear" w:color="auto" w:fill="auto"/>
            <w:vAlign w:val="center"/>
          </w:tcPr>
          <w:p w14:paraId="2E223C50" w14:textId="77777777" w:rsidR="00441D70" w:rsidRPr="0067347E" w:rsidRDefault="00441D70" w:rsidP="005F3055">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7270A1C6"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402AE982" w14:textId="77777777" w:rsidTr="005F3055">
        <w:trPr>
          <w:cantSplit/>
          <w:trHeight w:val="454"/>
        </w:trPr>
        <w:tc>
          <w:tcPr>
            <w:tcW w:w="703" w:type="dxa"/>
            <w:shd w:val="clear" w:color="auto" w:fill="auto"/>
            <w:vAlign w:val="center"/>
          </w:tcPr>
          <w:p w14:paraId="6FC1CAF5"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940EF0" w14:textId="77777777" w:rsidR="00441D70" w:rsidRPr="0034406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Pasujący </w:t>
            </w:r>
            <w:r>
              <w:rPr>
                <w:rFonts w:ascii="Verdana" w:eastAsiaTheme="minorHAnsi" w:hAnsi="Verdana" w:cs="Calibri"/>
                <w:sz w:val="18"/>
                <w:szCs w:val="18"/>
                <w:lang w:eastAsia="en-US"/>
              </w:rPr>
              <w:t>do wirnika pojemnik 200 ml 57/100mm 4 szt.</w:t>
            </w:r>
          </w:p>
        </w:tc>
        <w:tc>
          <w:tcPr>
            <w:tcW w:w="1276" w:type="dxa"/>
            <w:shd w:val="clear" w:color="auto" w:fill="auto"/>
            <w:vAlign w:val="center"/>
          </w:tcPr>
          <w:p w14:paraId="630E09CB" w14:textId="77777777" w:rsidR="00441D70" w:rsidRPr="0067347E" w:rsidRDefault="00441D70" w:rsidP="005F3055">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2C9A8D49"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6E5D7674" w14:textId="77777777" w:rsidTr="005F3055">
        <w:trPr>
          <w:cantSplit/>
          <w:trHeight w:val="454"/>
        </w:trPr>
        <w:tc>
          <w:tcPr>
            <w:tcW w:w="703" w:type="dxa"/>
            <w:shd w:val="clear" w:color="auto" w:fill="auto"/>
            <w:vAlign w:val="center"/>
          </w:tcPr>
          <w:p w14:paraId="494CFEB6"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D467D5" w14:textId="22B79214" w:rsidR="00441D70" w:rsidRPr="00EC0AA3" w:rsidRDefault="00441D70" w:rsidP="005F3055">
            <w:pPr>
              <w:spacing w:before="120" w:after="120" w:line="240" w:lineRule="exact"/>
              <w:rPr>
                <w:rFonts w:ascii="Verdana" w:eastAsiaTheme="minorHAnsi" w:hAnsi="Verdana" w:cs="Calibri"/>
                <w:sz w:val="18"/>
                <w:szCs w:val="18"/>
                <w:lang w:eastAsia="en-US"/>
              </w:rPr>
            </w:pPr>
            <w:r w:rsidRPr="00EC0AA3">
              <w:rPr>
                <w:rFonts w:ascii="Verdana" w:eastAsiaTheme="minorHAnsi" w:hAnsi="Verdana" w:cs="Calibri"/>
                <w:sz w:val="18"/>
                <w:szCs w:val="18"/>
                <w:lang w:eastAsia="en-US"/>
              </w:rPr>
              <w:t>Pasująca do wirnika wkładka redukcyjna 5x</w:t>
            </w:r>
            <w:r w:rsidR="00C8161D" w:rsidRPr="00EC0AA3">
              <w:rPr>
                <w:rFonts w:ascii="Verdana" w:eastAsiaTheme="minorHAnsi" w:hAnsi="Verdana" w:cs="Calibri"/>
                <w:sz w:val="18"/>
                <w:szCs w:val="18"/>
                <w:lang w:eastAsia="en-US"/>
              </w:rPr>
              <w:t>16,7</w:t>
            </w:r>
            <w:r w:rsidR="00275E22" w:rsidRPr="00EC0AA3">
              <w:rPr>
                <w:rFonts w:ascii="Verdana" w:eastAsiaTheme="minorHAnsi" w:hAnsi="Verdana" w:cs="Calibri"/>
                <w:sz w:val="18"/>
                <w:szCs w:val="18"/>
                <w:lang w:eastAsia="en-US"/>
              </w:rPr>
              <w:t xml:space="preserve"> </w:t>
            </w:r>
            <w:r w:rsidRPr="00EC0AA3">
              <w:rPr>
                <w:rFonts w:ascii="Verdana" w:eastAsiaTheme="minorHAnsi" w:hAnsi="Verdana" w:cs="Calibri"/>
                <w:sz w:val="18"/>
                <w:szCs w:val="18"/>
                <w:lang w:eastAsia="en-US"/>
              </w:rPr>
              <w:t xml:space="preserve">mm na probówki                do systemów zamkniętych </w:t>
            </w:r>
            <w:r w:rsidRPr="00EC0AA3">
              <w:rPr>
                <w:rFonts w:ascii="Verdana" w:eastAsiaTheme="minorHAnsi" w:hAnsi="Verdana" w:cs="Calibri"/>
                <w:sz w:val="18"/>
                <w:szCs w:val="18"/>
                <w:lang w:eastAsia="en-US"/>
              </w:rPr>
              <w:br/>
              <w:t xml:space="preserve">Wkładka redukcyjna musi pasować do próbówek firmy </w:t>
            </w:r>
            <w:r w:rsidRPr="00EC0AA3">
              <w:rPr>
                <w:rFonts w:ascii="Verdana" w:eastAsiaTheme="minorHAnsi" w:hAnsi="Verdana" w:cs="Calibri"/>
                <w:sz w:val="18"/>
                <w:szCs w:val="18"/>
                <w:lang w:eastAsia="en-US"/>
              </w:rPr>
              <w:br/>
              <w:t>S-</w:t>
            </w:r>
            <w:proofErr w:type="spellStart"/>
            <w:r w:rsidRPr="00EC0AA3">
              <w:rPr>
                <w:rFonts w:ascii="Verdana" w:eastAsiaTheme="minorHAnsi" w:hAnsi="Verdana" w:cs="Calibri"/>
                <w:sz w:val="18"/>
                <w:szCs w:val="18"/>
                <w:lang w:eastAsia="en-US"/>
              </w:rPr>
              <w:t>Monovette</w:t>
            </w:r>
            <w:proofErr w:type="spellEnd"/>
            <w:r w:rsidRPr="00EC0AA3">
              <w:rPr>
                <w:rFonts w:ascii="Verdana" w:eastAsiaTheme="minorHAnsi" w:hAnsi="Verdana" w:cs="Calibri"/>
                <w:sz w:val="18"/>
                <w:szCs w:val="18"/>
                <w:lang w:eastAsia="en-US"/>
              </w:rPr>
              <w:t xml:space="preserve"> </w:t>
            </w:r>
            <w:proofErr w:type="spellStart"/>
            <w:r w:rsidRPr="00EC0AA3">
              <w:rPr>
                <w:rFonts w:ascii="Verdana" w:eastAsiaTheme="minorHAnsi" w:hAnsi="Verdana" w:cs="Calibri"/>
                <w:sz w:val="18"/>
                <w:szCs w:val="18"/>
                <w:lang w:eastAsia="en-US"/>
              </w:rPr>
              <w:t>Sarstedt</w:t>
            </w:r>
            <w:proofErr w:type="spellEnd"/>
            <w:r w:rsidRPr="00EC0AA3">
              <w:rPr>
                <w:rFonts w:ascii="Verdana" w:eastAsiaTheme="minorHAnsi" w:hAnsi="Verdana" w:cs="Calibri"/>
                <w:sz w:val="18"/>
                <w:szCs w:val="18"/>
                <w:lang w:eastAsia="en-US"/>
              </w:rPr>
              <w:t xml:space="preserve"> 9 ml Serum, użytkowanych przez Zamawiającego</w:t>
            </w:r>
          </w:p>
        </w:tc>
        <w:tc>
          <w:tcPr>
            <w:tcW w:w="1276" w:type="dxa"/>
            <w:shd w:val="clear" w:color="auto" w:fill="auto"/>
            <w:vAlign w:val="center"/>
          </w:tcPr>
          <w:p w14:paraId="54A01671" w14:textId="77777777" w:rsidR="00441D70" w:rsidRPr="0067347E" w:rsidRDefault="00441D70" w:rsidP="005F3055">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C89D282"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70E50C73" w14:textId="77777777" w:rsidTr="005F3055">
        <w:trPr>
          <w:cantSplit/>
          <w:trHeight w:val="454"/>
        </w:trPr>
        <w:tc>
          <w:tcPr>
            <w:tcW w:w="703" w:type="dxa"/>
            <w:shd w:val="clear" w:color="auto" w:fill="auto"/>
            <w:vAlign w:val="center"/>
          </w:tcPr>
          <w:p w14:paraId="129626F2"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60CD7C" w14:textId="776BD949" w:rsidR="00441D70" w:rsidRPr="00EC0AA3" w:rsidRDefault="00441D70" w:rsidP="005F3055">
            <w:pPr>
              <w:spacing w:before="120" w:after="120"/>
              <w:rPr>
                <w:rFonts w:ascii="Verdana" w:eastAsiaTheme="minorHAnsi" w:hAnsi="Verdana" w:cs="Calibri"/>
                <w:sz w:val="18"/>
                <w:szCs w:val="18"/>
                <w:lang w:eastAsia="en-US"/>
              </w:rPr>
            </w:pPr>
            <w:r w:rsidRPr="00EC0AA3">
              <w:rPr>
                <w:rFonts w:ascii="Verdana" w:eastAsiaTheme="minorHAnsi" w:hAnsi="Verdana" w:cs="Calibri"/>
                <w:sz w:val="18"/>
                <w:szCs w:val="18"/>
                <w:lang w:eastAsia="en-US"/>
              </w:rPr>
              <w:t>Pasująca do wirnika</w:t>
            </w:r>
            <w:r w:rsidR="00C668BC" w:rsidRPr="00EC0AA3">
              <w:rPr>
                <w:rFonts w:ascii="Verdana" w:eastAsiaTheme="minorHAnsi" w:hAnsi="Verdana" w:cs="Calibri"/>
                <w:sz w:val="18"/>
                <w:szCs w:val="18"/>
                <w:lang w:eastAsia="en-US"/>
              </w:rPr>
              <w:t xml:space="preserve"> </w:t>
            </w:r>
            <w:r w:rsidRPr="00EC0AA3">
              <w:rPr>
                <w:rFonts w:ascii="Verdana" w:eastAsiaTheme="minorHAnsi" w:hAnsi="Verdana" w:cs="Calibri"/>
                <w:sz w:val="18"/>
                <w:szCs w:val="18"/>
                <w:lang w:eastAsia="en-US"/>
              </w:rPr>
              <w:t>wkładka redukcyjna 8x11</w:t>
            </w:r>
            <w:r w:rsidR="00C8161D" w:rsidRPr="00EC0AA3">
              <w:rPr>
                <w:rFonts w:ascii="Verdana" w:eastAsiaTheme="minorHAnsi" w:hAnsi="Verdana" w:cs="Calibri"/>
                <w:sz w:val="18"/>
                <w:szCs w:val="18"/>
                <w:lang w:eastAsia="en-US"/>
              </w:rPr>
              <w:t xml:space="preserve"> </w:t>
            </w:r>
            <w:r w:rsidRPr="00EC0AA3">
              <w:rPr>
                <w:rFonts w:ascii="Verdana" w:eastAsiaTheme="minorHAnsi" w:hAnsi="Verdana" w:cs="Calibri"/>
                <w:sz w:val="18"/>
                <w:szCs w:val="18"/>
                <w:lang w:eastAsia="en-US"/>
              </w:rPr>
              <w:t xml:space="preserve">mm na probówki </w:t>
            </w:r>
            <w:proofErr w:type="spellStart"/>
            <w:r w:rsidRPr="00EC0AA3">
              <w:rPr>
                <w:rFonts w:ascii="Verdana" w:eastAsiaTheme="minorHAnsi" w:hAnsi="Verdana" w:cs="Calibri"/>
                <w:sz w:val="18"/>
                <w:szCs w:val="18"/>
                <w:lang w:eastAsia="en-US"/>
              </w:rPr>
              <w:t>okrągłodenne</w:t>
            </w:r>
            <w:proofErr w:type="spellEnd"/>
            <w:r w:rsidRPr="00EC0AA3">
              <w:rPr>
                <w:rFonts w:ascii="Verdana" w:eastAsiaTheme="minorHAnsi" w:hAnsi="Verdana" w:cs="Calibri"/>
                <w:sz w:val="18"/>
                <w:szCs w:val="18"/>
                <w:lang w:eastAsia="en-US"/>
              </w:rPr>
              <w:t xml:space="preserve"> 8x2/1,5 ml - 4 </w:t>
            </w:r>
            <w:proofErr w:type="spellStart"/>
            <w:r w:rsidRPr="00EC0AA3">
              <w:rPr>
                <w:rFonts w:ascii="Verdana" w:eastAsiaTheme="minorHAnsi" w:hAnsi="Verdana" w:cs="Calibri"/>
                <w:sz w:val="18"/>
                <w:szCs w:val="18"/>
                <w:lang w:eastAsia="en-US"/>
              </w:rPr>
              <w:t>szt</w:t>
            </w:r>
            <w:proofErr w:type="spellEnd"/>
          </w:p>
        </w:tc>
        <w:tc>
          <w:tcPr>
            <w:tcW w:w="1276" w:type="dxa"/>
            <w:shd w:val="clear" w:color="auto" w:fill="auto"/>
            <w:vAlign w:val="center"/>
          </w:tcPr>
          <w:p w14:paraId="0DB7D109" w14:textId="77777777" w:rsidR="00441D70" w:rsidRPr="0067347E" w:rsidRDefault="00441D70" w:rsidP="005F3055">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5FDB0894"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1C5F7F91" w14:textId="77777777" w:rsidTr="005F3055">
        <w:trPr>
          <w:cantSplit/>
          <w:trHeight w:val="454"/>
        </w:trPr>
        <w:tc>
          <w:tcPr>
            <w:tcW w:w="703" w:type="dxa"/>
            <w:shd w:val="clear" w:color="auto" w:fill="auto"/>
            <w:vAlign w:val="center"/>
          </w:tcPr>
          <w:p w14:paraId="1E1B8D31" w14:textId="77777777" w:rsidR="00441D70" w:rsidRPr="000C0860" w:rsidRDefault="00441D70" w:rsidP="00B56EBC">
            <w:pPr>
              <w:pStyle w:val="Akapitzlist"/>
              <w:numPr>
                <w:ilvl w:val="0"/>
                <w:numId w:val="129"/>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2045C8E" w14:textId="77777777" w:rsidR="00441D70" w:rsidRPr="0067347E" w:rsidRDefault="00441D70" w:rsidP="005F3055">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441D70" w:rsidRPr="0067347E" w14:paraId="48DD9539" w14:textId="77777777" w:rsidTr="005F3055">
        <w:trPr>
          <w:cantSplit/>
          <w:trHeight w:val="454"/>
        </w:trPr>
        <w:tc>
          <w:tcPr>
            <w:tcW w:w="703" w:type="dxa"/>
            <w:shd w:val="clear" w:color="auto" w:fill="auto"/>
            <w:vAlign w:val="center"/>
          </w:tcPr>
          <w:p w14:paraId="16AD9833"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CB48AB0" w14:textId="77777777" w:rsidR="00441D70" w:rsidRPr="000C0860" w:rsidRDefault="00441D70" w:rsidP="005F3055">
            <w:pPr>
              <w:spacing w:before="120" w:after="120"/>
              <w:rPr>
                <w:rFonts w:ascii="Verdana" w:hAnsi="Verdana" w:cs="Calibri"/>
                <w:color w:val="000000"/>
                <w:sz w:val="18"/>
                <w:szCs w:val="18"/>
              </w:rPr>
            </w:pPr>
            <w:r w:rsidRPr="0034406E">
              <w:rPr>
                <w:rFonts w:ascii="Verdana" w:hAnsi="Verdana" w:cs="Calibri"/>
                <w:color w:val="000000"/>
                <w:sz w:val="18"/>
                <w:szCs w:val="18"/>
              </w:rPr>
              <w:t>Maksymalny pobór mocy: 980 W</w:t>
            </w:r>
          </w:p>
        </w:tc>
        <w:tc>
          <w:tcPr>
            <w:tcW w:w="1276" w:type="dxa"/>
            <w:shd w:val="clear" w:color="auto" w:fill="auto"/>
            <w:vAlign w:val="center"/>
          </w:tcPr>
          <w:p w14:paraId="55393137" w14:textId="77777777" w:rsidR="00441D70" w:rsidRPr="0067347E" w:rsidRDefault="00441D70" w:rsidP="005F305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21FC6D"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30F5DB4D" w14:textId="77777777" w:rsidTr="005F3055">
        <w:trPr>
          <w:cantSplit/>
          <w:trHeight w:val="454"/>
        </w:trPr>
        <w:tc>
          <w:tcPr>
            <w:tcW w:w="703" w:type="dxa"/>
            <w:shd w:val="clear" w:color="auto" w:fill="auto"/>
            <w:vAlign w:val="center"/>
          </w:tcPr>
          <w:p w14:paraId="77B28B50"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17977393" w14:textId="77777777" w:rsidR="00441D70" w:rsidRPr="000C0860"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prędkość: 18 000 RPM</w:t>
            </w:r>
          </w:p>
        </w:tc>
        <w:tc>
          <w:tcPr>
            <w:tcW w:w="1276" w:type="dxa"/>
            <w:shd w:val="clear" w:color="auto" w:fill="auto"/>
            <w:vAlign w:val="center"/>
          </w:tcPr>
          <w:p w14:paraId="28399D74"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55A36D1"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45C4D791" w14:textId="77777777" w:rsidTr="005F3055">
        <w:trPr>
          <w:cantSplit/>
          <w:trHeight w:val="454"/>
        </w:trPr>
        <w:tc>
          <w:tcPr>
            <w:tcW w:w="703" w:type="dxa"/>
            <w:shd w:val="clear" w:color="auto" w:fill="auto"/>
            <w:vAlign w:val="center"/>
          </w:tcPr>
          <w:p w14:paraId="62EAD79C"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665E762D" w14:textId="77777777" w:rsidR="00441D70" w:rsidRPr="000C0860"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Maksymalne przyspieszenie: 30 065 x g</w:t>
            </w:r>
          </w:p>
        </w:tc>
        <w:tc>
          <w:tcPr>
            <w:tcW w:w="1276" w:type="dxa"/>
            <w:shd w:val="clear" w:color="auto" w:fill="auto"/>
            <w:vAlign w:val="center"/>
          </w:tcPr>
          <w:p w14:paraId="50E89BE0"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6B0C010"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7D4773A9" w14:textId="77777777" w:rsidTr="005F3055">
        <w:trPr>
          <w:cantSplit/>
          <w:trHeight w:val="454"/>
        </w:trPr>
        <w:tc>
          <w:tcPr>
            <w:tcW w:w="703" w:type="dxa"/>
            <w:shd w:val="clear" w:color="auto" w:fill="auto"/>
            <w:vAlign w:val="center"/>
          </w:tcPr>
          <w:p w14:paraId="2B8EA088"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9B1467E" w14:textId="77777777" w:rsidR="00441D70" w:rsidRPr="000C0860"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pojemność: 1000 ml</w:t>
            </w:r>
          </w:p>
        </w:tc>
        <w:tc>
          <w:tcPr>
            <w:tcW w:w="1276" w:type="dxa"/>
            <w:shd w:val="clear" w:color="auto" w:fill="auto"/>
            <w:vAlign w:val="center"/>
          </w:tcPr>
          <w:p w14:paraId="40EA1562"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F43209F"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42E1D09E" w14:textId="77777777" w:rsidTr="005F3055">
        <w:trPr>
          <w:cantSplit/>
          <w:trHeight w:val="454"/>
        </w:trPr>
        <w:tc>
          <w:tcPr>
            <w:tcW w:w="703" w:type="dxa"/>
            <w:shd w:val="clear" w:color="auto" w:fill="auto"/>
            <w:vAlign w:val="center"/>
          </w:tcPr>
          <w:p w14:paraId="392D1CFF"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2BE2D32" w14:textId="1332AC3A" w:rsidR="00441D70" w:rsidRPr="000C0860"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Zakres c</w:t>
            </w:r>
            <w:r>
              <w:rPr>
                <w:rFonts w:ascii="Verdana" w:eastAsiaTheme="minorHAnsi" w:hAnsi="Verdana" w:cs="Calibri"/>
                <w:sz w:val="18"/>
                <w:szCs w:val="18"/>
                <w:lang w:eastAsia="en-US"/>
              </w:rPr>
              <w:t xml:space="preserve">zasowy: </w:t>
            </w:r>
            <w:r w:rsidR="001302C9" w:rsidRPr="00534315">
              <w:rPr>
                <w:rFonts w:ascii="Verdana" w:eastAsiaTheme="minorHAnsi" w:hAnsi="Verdana" w:cs="Calibri"/>
                <w:sz w:val="18"/>
                <w:szCs w:val="18"/>
                <w:lang w:eastAsia="en-US"/>
              </w:rPr>
              <w:t xml:space="preserve">co najmniej </w:t>
            </w:r>
            <w:r>
              <w:rPr>
                <w:rFonts w:ascii="Verdana" w:eastAsiaTheme="minorHAnsi" w:hAnsi="Verdana" w:cs="Calibri"/>
                <w:sz w:val="18"/>
                <w:szCs w:val="18"/>
                <w:lang w:eastAsia="en-US"/>
              </w:rPr>
              <w:t>1s ÷ 99h 59 min 59 sec</w:t>
            </w:r>
          </w:p>
        </w:tc>
        <w:tc>
          <w:tcPr>
            <w:tcW w:w="1276" w:type="dxa"/>
            <w:shd w:val="clear" w:color="auto" w:fill="auto"/>
            <w:vAlign w:val="center"/>
          </w:tcPr>
          <w:p w14:paraId="24D88060"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0C1B8F8"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28BFB813" w14:textId="77777777" w:rsidTr="005F3055">
        <w:trPr>
          <w:cantSplit/>
          <w:trHeight w:val="454"/>
        </w:trPr>
        <w:tc>
          <w:tcPr>
            <w:tcW w:w="703" w:type="dxa"/>
            <w:shd w:val="clear" w:color="auto" w:fill="auto"/>
            <w:vAlign w:val="center"/>
          </w:tcPr>
          <w:p w14:paraId="6C0D2506" w14:textId="77777777" w:rsidR="00441D70" w:rsidRPr="000C0860" w:rsidRDefault="00441D70" w:rsidP="00B56EBC">
            <w:pPr>
              <w:numPr>
                <w:ilvl w:val="0"/>
                <w:numId w:val="127"/>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F523909" w14:textId="77777777" w:rsidR="00441D70" w:rsidRPr="0034406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Wymiary:</w:t>
            </w:r>
          </w:p>
          <w:p w14:paraId="2062F0CD" w14:textId="77777777" w:rsidR="00441D70" w:rsidRPr="0034406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Głębokość</w:t>
            </w:r>
            <w:r>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695 mm</w:t>
            </w:r>
            <w:r>
              <w:rPr>
                <w:rFonts w:ascii="Verdana" w:eastAsiaTheme="minorHAnsi" w:hAnsi="Verdana" w:cs="Calibri"/>
                <w:sz w:val="18"/>
                <w:szCs w:val="18"/>
                <w:lang w:eastAsia="en-US"/>
              </w:rPr>
              <w:t xml:space="preserve"> ± 10%</w:t>
            </w:r>
          </w:p>
          <w:p w14:paraId="0EBCBCD8" w14:textId="77777777" w:rsidR="00441D70" w:rsidRPr="0034406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Szerokość: 443 mm</w:t>
            </w:r>
            <w:r>
              <w:rPr>
                <w:rFonts w:ascii="Verdana" w:eastAsiaTheme="minorHAnsi" w:hAnsi="Verdana" w:cs="Calibri"/>
                <w:sz w:val="18"/>
                <w:szCs w:val="18"/>
                <w:lang w:eastAsia="en-US"/>
              </w:rPr>
              <w:t xml:space="preserve"> ± 10%</w:t>
            </w:r>
          </w:p>
          <w:p w14:paraId="79A5722C" w14:textId="77777777" w:rsidR="00441D70" w:rsidRPr="0034406E" w:rsidRDefault="00441D70" w:rsidP="005F305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Wysokość: 380 mm ± 10%</w:t>
            </w:r>
          </w:p>
        </w:tc>
        <w:tc>
          <w:tcPr>
            <w:tcW w:w="1276" w:type="dxa"/>
            <w:shd w:val="clear" w:color="auto" w:fill="auto"/>
            <w:vAlign w:val="center"/>
          </w:tcPr>
          <w:p w14:paraId="5B19FBAB"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D8A85D" w14:textId="77777777" w:rsidR="00441D70" w:rsidRPr="0067347E" w:rsidRDefault="00441D70" w:rsidP="005F3055">
            <w:pPr>
              <w:spacing w:before="60" w:after="60"/>
              <w:rPr>
                <w:rFonts w:ascii="Verdana" w:eastAsia="Calibri" w:hAnsi="Verdana"/>
                <w:bCs/>
                <w:sz w:val="18"/>
                <w:szCs w:val="18"/>
                <w:lang w:eastAsia="en-US"/>
              </w:rPr>
            </w:pPr>
          </w:p>
        </w:tc>
      </w:tr>
      <w:tr w:rsidR="00441D70" w:rsidRPr="0067347E" w14:paraId="1F6B6709" w14:textId="77777777" w:rsidTr="005F3055">
        <w:trPr>
          <w:cantSplit/>
          <w:trHeight w:val="454"/>
        </w:trPr>
        <w:tc>
          <w:tcPr>
            <w:tcW w:w="703" w:type="dxa"/>
            <w:shd w:val="clear" w:color="auto" w:fill="auto"/>
            <w:vAlign w:val="center"/>
          </w:tcPr>
          <w:p w14:paraId="5E0584E5" w14:textId="77777777" w:rsidR="00441D70" w:rsidRPr="000C0860" w:rsidRDefault="00441D70" w:rsidP="00B56EBC">
            <w:pPr>
              <w:pStyle w:val="Akapitzlist"/>
              <w:numPr>
                <w:ilvl w:val="0"/>
                <w:numId w:val="130"/>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4C836C9" w14:textId="77777777" w:rsidR="00441D70" w:rsidRPr="0034406E" w:rsidRDefault="00441D70" w:rsidP="005F3055">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Wa</w:t>
            </w:r>
            <w:r>
              <w:rPr>
                <w:rFonts w:ascii="Verdana" w:eastAsiaTheme="minorHAnsi" w:hAnsi="Verdana" w:cs="Calibri"/>
                <w:sz w:val="18"/>
                <w:szCs w:val="18"/>
                <w:lang w:eastAsia="en-US"/>
              </w:rPr>
              <w:t>ga: 60 – 71 kg</w:t>
            </w:r>
          </w:p>
        </w:tc>
        <w:tc>
          <w:tcPr>
            <w:tcW w:w="1276" w:type="dxa"/>
            <w:shd w:val="clear" w:color="auto" w:fill="auto"/>
            <w:vAlign w:val="center"/>
          </w:tcPr>
          <w:p w14:paraId="5FEA7E95" w14:textId="77777777" w:rsidR="00441D70" w:rsidRPr="0067347E" w:rsidRDefault="00441D70" w:rsidP="005F3055">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206F17F" w14:textId="77777777" w:rsidR="00441D70" w:rsidRPr="0067347E" w:rsidRDefault="00441D70" w:rsidP="005F3055">
            <w:pPr>
              <w:spacing w:before="60" w:after="60"/>
              <w:rPr>
                <w:rFonts w:ascii="Verdana" w:eastAsia="Calibri" w:hAnsi="Verdana"/>
                <w:bCs/>
                <w:sz w:val="18"/>
                <w:szCs w:val="18"/>
                <w:lang w:eastAsia="en-US"/>
              </w:rPr>
            </w:pPr>
          </w:p>
        </w:tc>
      </w:tr>
    </w:tbl>
    <w:p w14:paraId="1D0EEDB3" w14:textId="77777777" w:rsidR="00852783" w:rsidRPr="0067347E" w:rsidRDefault="00852783" w:rsidP="00852783">
      <w:pPr>
        <w:spacing w:line="240" w:lineRule="exact"/>
        <w:rPr>
          <w:rFonts w:ascii="Verdana" w:hAnsi="Verdana"/>
          <w:b/>
          <w:strike/>
          <w:noProof/>
          <w:lang w:val="cs-CZ"/>
        </w:rPr>
      </w:pPr>
    </w:p>
    <w:p w14:paraId="60C1A605"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00AFE4A" w14:textId="4C538970"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BCC7D1B" w14:textId="77777777" w:rsidR="00441D70" w:rsidRPr="005D7AB2" w:rsidRDefault="00441D70" w:rsidP="00852783">
      <w:pPr>
        <w:spacing w:after="120"/>
        <w:ind w:left="709" w:hanging="425"/>
        <w:jc w:val="both"/>
        <w:rPr>
          <w:rFonts w:ascii="Verdana" w:hAnsi="Verdana" w:cs="Calibri"/>
          <w:b/>
          <w:sz w:val="18"/>
          <w:szCs w:val="18"/>
          <w:lang w:val="cs-CZ" w:eastAsia="en-US"/>
        </w:rPr>
      </w:pPr>
    </w:p>
    <w:p w14:paraId="102BF3A3" w14:textId="77777777" w:rsidR="00441D70" w:rsidRDefault="00852783" w:rsidP="00852783">
      <w:pPr>
        <w:rPr>
          <w:rFonts w:ascii="Verdana" w:hAnsi="Verdana"/>
          <w:bCs/>
          <w:sz w:val="18"/>
          <w:szCs w:val="18"/>
        </w:rPr>
        <w:sectPr w:rsidR="00441D70"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0CA02A6" w14:textId="21B0A162" w:rsidR="00852783" w:rsidRPr="0036280D" w:rsidRDefault="00852783" w:rsidP="00852783">
      <w:pPr>
        <w:rPr>
          <w:rFonts w:ascii="Verdana" w:hAnsi="Verdana"/>
          <w:bCs/>
          <w:sz w:val="18"/>
          <w:szCs w:val="18"/>
        </w:rPr>
      </w:pPr>
    </w:p>
    <w:p w14:paraId="60AE56DF" w14:textId="77777777" w:rsidR="00852783" w:rsidRPr="00852783" w:rsidRDefault="00852783" w:rsidP="00852783"/>
    <w:p w14:paraId="45E2F8AE" w14:textId="2EA94D8E" w:rsidR="00852783" w:rsidRDefault="00852783" w:rsidP="00852783">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1786836F"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E6CED1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3D0C5A0"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E6DF4D3" w14:textId="0E67A9FD" w:rsidR="005F3055" w:rsidRPr="00BD4D91" w:rsidRDefault="005F3055" w:rsidP="005F305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EF71F1" w:rsidRPr="00EF71F1">
        <w:rPr>
          <w:rFonts w:ascii="Century Gothic" w:hAnsi="Century Gothic"/>
          <w:color w:val="000000"/>
          <w:sz w:val="20"/>
          <w:szCs w:val="20"/>
        </w:rPr>
        <w:t>Inkubator z atmosferą CO2/O2 na potrzeby Samodzielnej Pracowni Biofizyki Układu Nerwowego</w:t>
      </w:r>
      <w:r w:rsidRPr="00022CAC">
        <w:rPr>
          <w:rFonts w:ascii="Verdana" w:hAnsi="Verdana"/>
          <w:b/>
          <w:bCs/>
          <w:color w:val="000000"/>
          <w:sz w:val="20"/>
          <w:szCs w:val="20"/>
        </w:rPr>
        <w:tab/>
      </w:r>
    </w:p>
    <w:p w14:paraId="5D76446A" w14:textId="77777777" w:rsidR="005B3035" w:rsidRDefault="005B3035" w:rsidP="005B3035">
      <w:pPr>
        <w:rPr>
          <w:rFonts w:ascii="Verdana" w:hAnsi="Verdana"/>
          <w:sz w:val="18"/>
          <w:szCs w:val="18"/>
        </w:rPr>
      </w:pPr>
    </w:p>
    <w:p w14:paraId="1D2B7A8A"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08C66B" w14:textId="77777777" w:rsidR="005B3035" w:rsidRPr="00022CAC" w:rsidRDefault="005B3035" w:rsidP="005B3035">
      <w:pPr>
        <w:rPr>
          <w:rFonts w:ascii="Verdana" w:hAnsi="Verdana"/>
          <w:sz w:val="18"/>
          <w:szCs w:val="18"/>
        </w:rPr>
      </w:pPr>
    </w:p>
    <w:p w14:paraId="73B0B8E1" w14:textId="77777777" w:rsidR="005B3035" w:rsidRPr="00022CAC" w:rsidRDefault="005B3035" w:rsidP="005B3035">
      <w:pPr>
        <w:rPr>
          <w:rFonts w:ascii="Verdana" w:hAnsi="Verdana"/>
          <w:sz w:val="18"/>
          <w:szCs w:val="18"/>
        </w:rPr>
      </w:pPr>
    </w:p>
    <w:p w14:paraId="5DB190EA"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011408C" w14:textId="77777777" w:rsidR="005B3035" w:rsidRPr="00022CAC" w:rsidRDefault="005B3035" w:rsidP="005B3035">
      <w:pPr>
        <w:rPr>
          <w:rFonts w:ascii="Verdana" w:hAnsi="Verdana"/>
          <w:iCs/>
          <w:sz w:val="18"/>
          <w:szCs w:val="18"/>
        </w:rPr>
      </w:pPr>
    </w:p>
    <w:p w14:paraId="30E5DEA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D9C65F1" w14:textId="77777777" w:rsidR="005B3035" w:rsidRPr="00022CAC" w:rsidRDefault="005B3035" w:rsidP="005B3035">
      <w:pPr>
        <w:rPr>
          <w:rFonts w:ascii="Verdana" w:hAnsi="Verdana"/>
          <w:iCs/>
          <w:sz w:val="18"/>
          <w:szCs w:val="18"/>
        </w:rPr>
      </w:pPr>
    </w:p>
    <w:p w14:paraId="73FFC6E2" w14:textId="77777777" w:rsidR="005B3035" w:rsidRPr="00022CAC" w:rsidRDefault="005B3035" w:rsidP="005B3035">
      <w:pPr>
        <w:rPr>
          <w:rFonts w:ascii="Verdana" w:hAnsi="Verdana"/>
          <w:iCs/>
          <w:sz w:val="18"/>
          <w:szCs w:val="18"/>
        </w:rPr>
      </w:pPr>
    </w:p>
    <w:p w14:paraId="367DC184"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1175B0B5" w14:textId="77777777" w:rsidR="005B3035" w:rsidRPr="00022CAC" w:rsidRDefault="005B3035" w:rsidP="005B3035">
      <w:pPr>
        <w:jc w:val="both"/>
        <w:rPr>
          <w:rFonts w:ascii="Verdana" w:hAnsi="Verdana"/>
          <w:iCs/>
          <w:sz w:val="18"/>
          <w:szCs w:val="18"/>
        </w:rPr>
      </w:pPr>
    </w:p>
    <w:p w14:paraId="6B08DBBB"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4DE275D1" w14:textId="77777777" w:rsidR="005B3035" w:rsidRPr="00022CAC" w:rsidRDefault="005B3035" w:rsidP="005B3035">
      <w:pPr>
        <w:jc w:val="both"/>
        <w:rPr>
          <w:rFonts w:ascii="Verdana" w:hAnsi="Verdana"/>
          <w:iCs/>
          <w:sz w:val="18"/>
          <w:szCs w:val="18"/>
          <w:lang w:val="de-DE"/>
        </w:rPr>
      </w:pPr>
    </w:p>
    <w:p w14:paraId="03CEA786"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9FD75EE" w14:textId="77777777" w:rsidR="005B3035" w:rsidRPr="00022CAC" w:rsidRDefault="005B3035" w:rsidP="005B3035">
      <w:pPr>
        <w:jc w:val="both"/>
        <w:rPr>
          <w:rFonts w:ascii="Verdana" w:hAnsi="Verdana"/>
          <w:iCs/>
          <w:sz w:val="18"/>
          <w:szCs w:val="18"/>
          <w:lang w:val="de-DE"/>
        </w:rPr>
      </w:pPr>
    </w:p>
    <w:p w14:paraId="7BA1F26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EDDCD3D" w14:textId="77777777" w:rsidR="005B3035" w:rsidRPr="00022CAC" w:rsidRDefault="005B3035" w:rsidP="005B3035">
      <w:pPr>
        <w:contextualSpacing/>
        <w:rPr>
          <w:rFonts w:ascii="Verdana" w:hAnsi="Verdana"/>
          <w:iCs/>
          <w:sz w:val="18"/>
          <w:szCs w:val="18"/>
          <w:lang w:val="de-DE"/>
        </w:rPr>
      </w:pPr>
    </w:p>
    <w:p w14:paraId="6E175308"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FD94AC0" w14:textId="77777777" w:rsidR="005B3035" w:rsidRPr="00022CAC" w:rsidRDefault="005B3035" w:rsidP="005B3035">
      <w:pPr>
        <w:jc w:val="both"/>
        <w:rPr>
          <w:rFonts w:ascii="Verdana" w:hAnsi="Verdana"/>
          <w:b/>
          <w:bCs/>
          <w:sz w:val="18"/>
          <w:szCs w:val="18"/>
        </w:rPr>
      </w:pPr>
    </w:p>
    <w:p w14:paraId="1E157082" w14:textId="77777777" w:rsidR="005B3035" w:rsidRPr="00BE58C2" w:rsidRDefault="005B3035" w:rsidP="00B56EBC">
      <w:pPr>
        <w:pStyle w:val="Akapitzlist"/>
        <w:numPr>
          <w:ilvl w:val="0"/>
          <w:numId w:val="149"/>
        </w:numPr>
        <w:tabs>
          <w:tab w:val="left" w:pos="426"/>
        </w:tabs>
        <w:spacing w:before="60" w:after="60" w:line="276" w:lineRule="auto"/>
        <w:ind w:left="426" w:hanging="142"/>
        <w:contextualSpacing w:val="0"/>
        <w:jc w:val="both"/>
        <w:rPr>
          <w:rFonts w:ascii="Century Gothic" w:hAnsi="Century Gothic"/>
          <w:bCs/>
          <w:sz w:val="20"/>
          <w:szCs w:val="20"/>
        </w:rPr>
      </w:pPr>
      <w:r w:rsidRPr="00BE58C2">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0CE7985A"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3789ED04"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156785D"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D544D5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6270BD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2FE3B20" w14:textId="77777777" w:rsidR="005B3035" w:rsidRPr="00022CAC" w:rsidRDefault="005B3035" w:rsidP="007B0932">
            <w:pPr>
              <w:snapToGrid w:val="0"/>
              <w:jc w:val="center"/>
              <w:rPr>
                <w:rFonts w:ascii="Verdana" w:hAnsi="Verdana"/>
                <w:sz w:val="16"/>
                <w:szCs w:val="16"/>
              </w:rPr>
            </w:pPr>
          </w:p>
          <w:p w14:paraId="1E2F3CC7" w14:textId="77777777" w:rsidR="005B3035" w:rsidRPr="00022CAC" w:rsidRDefault="005B3035" w:rsidP="007B0932">
            <w:pPr>
              <w:snapToGrid w:val="0"/>
              <w:rPr>
                <w:rFonts w:ascii="Verdana" w:hAnsi="Verdana"/>
                <w:i/>
                <w:sz w:val="16"/>
                <w:szCs w:val="16"/>
              </w:rPr>
            </w:pPr>
          </w:p>
          <w:p w14:paraId="153B6567"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2ADE25B"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03D190E8"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19B0D193"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2F64BE3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6E1CDDF" w14:textId="77777777" w:rsidR="005B3035" w:rsidRPr="00022CAC" w:rsidRDefault="005B3035" w:rsidP="007B0932">
            <w:pPr>
              <w:snapToGrid w:val="0"/>
              <w:jc w:val="center"/>
              <w:rPr>
                <w:rFonts w:ascii="Verdana" w:hAnsi="Verdana"/>
                <w:i/>
                <w:sz w:val="16"/>
                <w:szCs w:val="16"/>
              </w:rPr>
            </w:pPr>
          </w:p>
          <w:p w14:paraId="5FA3BCF3" w14:textId="77777777" w:rsidR="005B3035" w:rsidRPr="00022CAC" w:rsidRDefault="005B3035" w:rsidP="007B0932">
            <w:pPr>
              <w:snapToGrid w:val="0"/>
              <w:jc w:val="center"/>
              <w:rPr>
                <w:rFonts w:ascii="Verdana" w:hAnsi="Verdana"/>
                <w:i/>
                <w:sz w:val="16"/>
                <w:szCs w:val="16"/>
              </w:rPr>
            </w:pPr>
          </w:p>
          <w:p w14:paraId="2794A76C" w14:textId="77777777" w:rsidR="005B3035" w:rsidRPr="00022CAC" w:rsidRDefault="005B3035" w:rsidP="007B0932">
            <w:pPr>
              <w:snapToGrid w:val="0"/>
              <w:jc w:val="center"/>
              <w:rPr>
                <w:rFonts w:ascii="Verdana" w:hAnsi="Verdana"/>
                <w:sz w:val="16"/>
                <w:szCs w:val="16"/>
              </w:rPr>
            </w:pPr>
          </w:p>
        </w:tc>
      </w:tr>
      <w:tr w:rsidR="005B3035" w:rsidRPr="00022CAC" w14:paraId="7EA454F3"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2BCC7E6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F1AEB3F"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6BFACF3"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25AB0AF"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C38EB3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AD3DE3B"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015BE26C" w14:textId="77777777" w:rsidR="005B3035" w:rsidRPr="00BE58C2" w:rsidRDefault="005B3035" w:rsidP="00B56EBC">
            <w:pPr>
              <w:pStyle w:val="Akapitzlist"/>
              <w:numPr>
                <w:ilvl w:val="0"/>
                <w:numId w:val="148"/>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D09EB54" w14:textId="29419D35" w:rsidR="005B3035" w:rsidRPr="00022CAC" w:rsidRDefault="00EF71F1" w:rsidP="007B0932">
            <w:pPr>
              <w:ind w:right="44"/>
              <w:rPr>
                <w:rFonts w:ascii="Verdana" w:hAnsi="Verdana" w:cs="Arial"/>
                <w:b/>
                <w:bCs/>
                <w:i/>
                <w:iCs/>
                <w:sz w:val="16"/>
                <w:szCs w:val="16"/>
              </w:rPr>
            </w:pPr>
            <w:r w:rsidRPr="00EF71F1">
              <w:rPr>
                <w:rFonts w:ascii="Century Gothic" w:hAnsi="Century Gothic" w:cs="Arial"/>
                <w:iCs/>
                <w:sz w:val="18"/>
                <w:szCs w:val="18"/>
              </w:rPr>
              <w:t>Inkubator z atmosferą CO2/O2 na potrzeby Samodzielnej Pracowni Biofizyki Układu Nerwowego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4095C1CB"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C386A9A"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2B5E7854"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23AF4F2"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734C4EFD"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7D0129A3" w14:textId="77777777" w:rsidR="005B3035" w:rsidRPr="00BE58C2" w:rsidRDefault="005B3035" w:rsidP="00B56EBC">
            <w:pPr>
              <w:pStyle w:val="Akapitzlist"/>
              <w:numPr>
                <w:ilvl w:val="0"/>
                <w:numId w:val="148"/>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0A758DD"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F08D980" w14:textId="77777777" w:rsidR="005B3035" w:rsidRPr="00022CAC" w:rsidRDefault="005B3035" w:rsidP="007B0932">
            <w:pPr>
              <w:snapToGrid w:val="0"/>
              <w:jc w:val="right"/>
              <w:rPr>
                <w:rFonts w:ascii="Verdana" w:hAnsi="Verdana"/>
                <w:sz w:val="16"/>
                <w:szCs w:val="16"/>
              </w:rPr>
            </w:pPr>
          </w:p>
          <w:p w14:paraId="318CB45B" w14:textId="77777777" w:rsidR="005B3035" w:rsidRPr="00022CAC" w:rsidRDefault="005B3035" w:rsidP="007B0932">
            <w:pPr>
              <w:snapToGrid w:val="0"/>
              <w:rPr>
                <w:rFonts w:ascii="Verdana" w:hAnsi="Verdana"/>
                <w:sz w:val="16"/>
                <w:szCs w:val="16"/>
              </w:rPr>
            </w:pPr>
          </w:p>
          <w:p w14:paraId="7DEFCB04" w14:textId="198D2734"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69C987B"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517F2789" w14:textId="77777777" w:rsidR="005B3035" w:rsidRPr="00BE58C2" w:rsidRDefault="005B3035" w:rsidP="00B56EBC">
            <w:pPr>
              <w:pStyle w:val="Akapitzlist"/>
              <w:numPr>
                <w:ilvl w:val="0"/>
                <w:numId w:val="148"/>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1C94B4" w14:textId="032DBA00"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EF71F1">
              <w:rPr>
                <w:rFonts w:ascii="Verdana" w:eastAsiaTheme="minorHAnsi" w:hAnsi="Verdana" w:cstheme="minorBidi"/>
                <w:b/>
                <w:bCs/>
                <w:sz w:val="18"/>
                <w:szCs w:val="18"/>
                <w:lang w:eastAsia="en-US"/>
              </w:rPr>
              <w:t>5</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1818060"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4026CB8D" w14:textId="77777777" w:rsidR="005B3035" w:rsidRPr="00022CAC" w:rsidRDefault="005B3035" w:rsidP="007B0932">
            <w:pPr>
              <w:snapToGrid w:val="0"/>
              <w:spacing w:before="120" w:after="120"/>
              <w:rPr>
                <w:rFonts w:ascii="Verdana" w:hAnsi="Verdana"/>
                <w:sz w:val="16"/>
                <w:szCs w:val="16"/>
              </w:rPr>
            </w:pPr>
          </w:p>
          <w:p w14:paraId="2B5BB08C" w14:textId="77777777" w:rsidR="005B3035" w:rsidRPr="00022CAC" w:rsidRDefault="005B3035" w:rsidP="007B0932">
            <w:pPr>
              <w:snapToGrid w:val="0"/>
              <w:spacing w:before="120" w:after="120"/>
              <w:jc w:val="center"/>
              <w:rPr>
                <w:rFonts w:ascii="Verdana" w:hAnsi="Verdana"/>
                <w:sz w:val="16"/>
                <w:szCs w:val="16"/>
              </w:rPr>
            </w:pPr>
          </w:p>
          <w:p w14:paraId="7790B9E8"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638EB53" w14:textId="77777777" w:rsidR="005B3035" w:rsidRPr="00022CAC" w:rsidRDefault="005B3035" w:rsidP="007B0932">
            <w:pPr>
              <w:snapToGrid w:val="0"/>
              <w:spacing w:before="120" w:after="120"/>
              <w:jc w:val="right"/>
              <w:rPr>
                <w:rFonts w:ascii="Verdana" w:hAnsi="Verdana"/>
                <w:sz w:val="16"/>
                <w:szCs w:val="16"/>
              </w:rPr>
            </w:pPr>
          </w:p>
          <w:p w14:paraId="50A8944F" w14:textId="77777777" w:rsidR="005B3035" w:rsidRPr="00022CAC" w:rsidRDefault="005B3035" w:rsidP="007B0932">
            <w:pPr>
              <w:snapToGrid w:val="0"/>
              <w:spacing w:before="120" w:after="120"/>
              <w:jc w:val="center"/>
              <w:rPr>
                <w:rFonts w:ascii="Verdana" w:hAnsi="Verdana"/>
                <w:sz w:val="16"/>
                <w:szCs w:val="16"/>
              </w:rPr>
            </w:pPr>
          </w:p>
          <w:p w14:paraId="6E4E8DA3" w14:textId="77777777" w:rsidR="005B3035" w:rsidRPr="00022CAC" w:rsidRDefault="005B3035" w:rsidP="007B0932">
            <w:pPr>
              <w:snapToGrid w:val="0"/>
              <w:spacing w:before="120" w:after="120"/>
              <w:rPr>
                <w:rFonts w:ascii="Verdana" w:hAnsi="Verdana"/>
                <w:sz w:val="16"/>
                <w:szCs w:val="16"/>
              </w:rPr>
            </w:pPr>
          </w:p>
        </w:tc>
      </w:tr>
      <w:tr w:rsidR="005B3035" w:rsidRPr="00022CAC" w14:paraId="7ABD6C51"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509280AC" w14:textId="77777777" w:rsidR="005B3035" w:rsidRPr="00BE58C2" w:rsidRDefault="005B3035" w:rsidP="00B56EBC">
            <w:pPr>
              <w:pStyle w:val="Akapitzlist"/>
              <w:numPr>
                <w:ilvl w:val="0"/>
                <w:numId w:val="148"/>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F5F2618" w14:textId="61E292CB"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EF71F1">
              <w:rPr>
                <w:rFonts w:ascii="Verdana" w:hAnsi="Verdana"/>
                <w:b/>
                <w:bCs/>
                <w:sz w:val="18"/>
              </w:rPr>
              <w:t>24</w:t>
            </w:r>
            <w:r w:rsidRPr="00FF7BEA">
              <w:rPr>
                <w:rFonts w:ascii="Verdana" w:hAnsi="Verdana"/>
                <w:b/>
                <w:bCs/>
                <w:sz w:val="18"/>
              </w:rPr>
              <w:t xml:space="preserve"> miesi</w:t>
            </w:r>
            <w:r w:rsidR="00081E40">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204537DE" w14:textId="77777777" w:rsidR="005B3035" w:rsidRPr="00022CAC" w:rsidRDefault="005B3035" w:rsidP="007B0932">
            <w:pPr>
              <w:snapToGrid w:val="0"/>
              <w:spacing w:before="120" w:after="120"/>
              <w:rPr>
                <w:rFonts w:ascii="Verdana" w:hAnsi="Verdana"/>
                <w:sz w:val="16"/>
                <w:szCs w:val="16"/>
              </w:rPr>
            </w:pPr>
          </w:p>
          <w:p w14:paraId="1A7D0EA0" w14:textId="77777777" w:rsidR="005B3035" w:rsidRPr="00022CAC" w:rsidRDefault="005B3035" w:rsidP="007B0932">
            <w:pPr>
              <w:snapToGrid w:val="0"/>
              <w:spacing w:before="120" w:after="120"/>
              <w:rPr>
                <w:rFonts w:ascii="Verdana" w:hAnsi="Verdana"/>
                <w:sz w:val="16"/>
                <w:szCs w:val="16"/>
              </w:rPr>
            </w:pPr>
          </w:p>
          <w:p w14:paraId="4AA6D4D5"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3FDEDE" w14:textId="77777777" w:rsidR="005B3035" w:rsidRPr="00022CAC" w:rsidRDefault="005B3035" w:rsidP="007B0932">
            <w:pPr>
              <w:snapToGrid w:val="0"/>
              <w:spacing w:before="120" w:after="120"/>
              <w:jc w:val="right"/>
              <w:rPr>
                <w:rFonts w:ascii="Verdana" w:hAnsi="Verdana"/>
                <w:sz w:val="16"/>
                <w:szCs w:val="16"/>
              </w:rPr>
            </w:pPr>
          </w:p>
          <w:p w14:paraId="1655F5A5" w14:textId="77777777" w:rsidR="005B3035" w:rsidRPr="00022CAC" w:rsidRDefault="005B3035" w:rsidP="007B0932">
            <w:pPr>
              <w:snapToGrid w:val="0"/>
              <w:spacing w:before="120" w:after="120"/>
              <w:jc w:val="center"/>
              <w:rPr>
                <w:rFonts w:ascii="Verdana" w:hAnsi="Verdana"/>
                <w:sz w:val="16"/>
                <w:szCs w:val="16"/>
              </w:rPr>
            </w:pPr>
          </w:p>
        </w:tc>
      </w:tr>
    </w:tbl>
    <w:p w14:paraId="4FF1542A" w14:textId="77777777" w:rsidR="005B3035" w:rsidRPr="00022CAC" w:rsidRDefault="005B3035" w:rsidP="005B3035">
      <w:pPr>
        <w:spacing w:line="280" w:lineRule="exact"/>
        <w:jc w:val="both"/>
        <w:rPr>
          <w:rFonts w:ascii="Century Gothic" w:hAnsi="Century Gothic"/>
          <w:bCs/>
          <w:sz w:val="20"/>
          <w:szCs w:val="20"/>
        </w:rPr>
      </w:pPr>
    </w:p>
    <w:p w14:paraId="7836A918" w14:textId="77777777" w:rsidR="005B3035" w:rsidRPr="00BE58C2" w:rsidRDefault="005B3035" w:rsidP="00B56EBC">
      <w:pPr>
        <w:pStyle w:val="Akapitzlist"/>
        <w:numPr>
          <w:ilvl w:val="0"/>
          <w:numId w:val="149"/>
        </w:numPr>
        <w:tabs>
          <w:tab w:val="left" w:pos="426"/>
          <w:tab w:val="left" w:pos="709"/>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zapoznałem się z treścią </w:t>
      </w:r>
      <w:proofErr w:type="spellStart"/>
      <w:r w:rsidRPr="00BE58C2">
        <w:rPr>
          <w:rFonts w:ascii="Verdana" w:hAnsi="Verdana"/>
          <w:sz w:val="18"/>
          <w:szCs w:val="18"/>
        </w:rPr>
        <w:t>Siwz</w:t>
      </w:r>
      <w:proofErr w:type="spellEnd"/>
      <w:r w:rsidRPr="00BE58C2">
        <w:rPr>
          <w:rFonts w:ascii="Verdana" w:hAnsi="Verdana"/>
          <w:sz w:val="18"/>
          <w:szCs w:val="18"/>
        </w:rPr>
        <w:t xml:space="preserve"> i akceptuję jej postanowienia. </w:t>
      </w:r>
    </w:p>
    <w:p w14:paraId="6401F5C1" w14:textId="77777777" w:rsidR="005B3035" w:rsidRPr="00BE58C2" w:rsidRDefault="005B3035" w:rsidP="00B56EBC">
      <w:pPr>
        <w:pStyle w:val="Akapitzlist"/>
        <w:numPr>
          <w:ilvl w:val="0"/>
          <w:numId w:val="149"/>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zapoznałem się z treścią Wzoru umowy i akceptuję jego postanowienia.</w:t>
      </w:r>
    </w:p>
    <w:p w14:paraId="3A3DC6A7" w14:textId="77777777" w:rsidR="005B3035" w:rsidRPr="00BE58C2" w:rsidRDefault="005B3035" w:rsidP="00B56EBC">
      <w:pPr>
        <w:pStyle w:val="Akapitzlist"/>
        <w:numPr>
          <w:ilvl w:val="0"/>
          <w:numId w:val="149"/>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jestem związany niniejszą ofertą przez okres 30 dni od dnia upływu terminu składania ofert.</w:t>
      </w:r>
    </w:p>
    <w:p w14:paraId="6EFAD0D4" w14:textId="0C53C4D5" w:rsidR="005B3035" w:rsidRPr="00BE58C2" w:rsidRDefault="005B3035" w:rsidP="00B56EBC">
      <w:pPr>
        <w:pStyle w:val="Akapitzlist"/>
        <w:numPr>
          <w:ilvl w:val="0"/>
          <w:numId w:val="149"/>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lastRenderedPageBreak/>
        <w:t xml:space="preserve">Oświadczam, że zapoznałem się z treścią Klauzuli Informacyjnej, o której mowa w rozdziale III pkt </w:t>
      </w:r>
      <w:r w:rsidR="00BE58C2" w:rsidRPr="00BE58C2">
        <w:rPr>
          <w:rFonts w:ascii="Verdana" w:hAnsi="Verdana"/>
          <w:sz w:val="18"/>
          <w:szCs w:val="18"/>
        </w:rPr>
        <w:t>11</w:t>
      </w:r>
      <w:r w:rsidRPr="00BE58C2">
        <w:rPr>
          <w:rFonts w:ascii="Verdana" w:hAnsi="Verdana"/>
          <w:sz w:val="18"/>
          <w:szCs w:val="18"/>
        </w:rPr>
        <w:t xml:space="preserve"> </w:t>
      </w:r>
      <w:proofErr w:type="spellStart"/>
      <w:r w:rsidRPr="00BE58C2">
        <w:rPr>
          <w:rFonts w:ascii="Verdana" w:hAnsi="Verdana"/>
          <w:sz w:val="18"/>
          <w:szCs w:val="18"/>
        </w:rPr>
        <w:t>Siwz</w:t>
      </w:r>
      <w:proofErr w:type="spellEnd"/>
      <w:r w:rsidRPr="00BE58C2">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72A3EE4" w14:textId="77777777" w:rsidR="005B3035" w:rsidRPr="00BE58C2" w:rsidRDefault="005B3035" w:rsidP="00B56EBC">
      <w:pPr>
        <w:pStyle w:val="Akapitzlist"/>
        <w:numPr>
          <w:ilvl w:val="0"/>
          <w:numId w:val="149"/>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zamierzam powierzyć podwykonawcy/om wykonanie następujących części zamówienia: </w:t>
      </w:r>
    </w:p>
    <w:p w14:paraId="1ABB7DA2" w14:textId="77777777" w:rsidR="005B3035" w:rsidRPr="00022CAC" w:rsidRDefault="005B3035" w:rsidP="00081E40">
      <w:pPr>
        <w:tabs>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25CF6A4C" w14:textId="77777777" w:rsidR="005B3035" w:rsidRPr="00022CAC" w:rsidRDefault="005B3035" w:rsidP="00081E40">
      <w:pPr>
        <w:tabs>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12DB32A" w14:textId="75D63301" w:rsidR="005B3035" w:rsidRPr="00BE58C2" w:rsidRDefault="005B3035" w:rsidP="00B56EBC">
      <w:pPr>
        <w:pStyle w:val="Akapitzlist"/>
        <w:numPr>
          <w:ilvl w:val="0"/>
          <w:numId w:val="149"/>
        </w:numPr>
        <w:tabs>
          <w:tab w:val="left" w:pos="426"/>
          <w:tab w:val="left" w:pos="709"/>
          <w:tab w:val="num" w:pos="851"/>
        </w:tabs>
        <w:spacing w:before="60" w:after="60" w:line="276" w:lineRule="auto"/>
        <w:ind w:left="426" w:hanging="142"/>
        <w:contextualSpacing w:val="0"/>
        <w:jc w:val="both"/>
        <w:rPr>
          <w:rFonts w:ascii="Verdana" w:hAnsi="Verdana"/>
          <w:i/>
          <w:sz w:val="16"/>
          <w:szCs w:val="16"/>
        </w:rPr>
      </w:pPr>
      <w:r w:rsidRPr="00BE58C2">
        <w:rPr>
          <w:rFonts w:ascii="Verdana" w:hAnsi="Verdana" w:cs="Arial"/>
          <w:sz w:val="18"/>
          <w:szCs w:val="18"/>
        </w:rPr>
        <w:t xml:space="preserve">Wybór niniejszej oferty będzie /nie będzie (niewłaściwe skreślić) prowadzić do powstania </w:t>
      </w:r>
      <w:r w:rsidRPr="00BE58C2">
        <w:rPr>
          <w:rFonts w:ascii="Verdana" w:hAnsi="Verdana" w:cs="Arial"/>
          <w:sz w:val="18"/>
          <w:szCs w:val="18"/>
        </w:rPr>
        <w:br/>
        <w:t xml:space="preserve">u Zamawiającego obowiązku podatkowego zgodnie z przepisami ustawy o podatku od towarów </w:t>
      </w:r>
      <w:r w:rsidRPr="00BE58C2">
        <w:rPr>
          <w:rFonts w:ascii="Verdana" w:hAnsi="Verdana" w:cs="Arial"/>
          <w:sz w:val="18"/>
          <w:szCs w:val="18"/>
        </w:rPr>
        <w:br/>
        <w:t>i usług.</w:t>
      </w:r>
      <w:r w:rsidRPr="00BE58C2">
        <w:rPr>
          <w:rFonts w:ascii="Verdana" w:hAnsi="Verdana"/>
          <w:sz w:val="18"/>
          <w:szCs w:val="18"/>
        </w:rPr>
        <w:t xml:space="preserve"> </w:t>
      </w:r>
      <w:r w:rsidRPr="00BE58C2">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BE58C2">
        <w:rPr>
          <w:rFonts w:ascii="Verdana" w:hAnsi="Verdana" w:cs="Arial"/>
          <w:i/>
          <w:sz w:val="16"/>
          <w:szCs w:val="16"/>
        </w:rPr>
        <w:t xml:space="preserve">(brak wskazania rozumiany będzie przez Zamawiającego jako informacja o tym, </w:t>
      </w:r>
      <w:r w:rsidR="00081E40" w:rsidRPr="00BE58C2">
        <w:rPr>
          <w:rFonts w:ascii="Verdana" w:hAnsi="Verdana" w:cs="Arial"/>
          <w:i/>
          <w:sz w:val="16"/>
          <w:szCs w:val="16"/>
        </w:rPr>
        <w:t>że</w:t>
      </w:r>
      <w:r w:rsidRPr="00BE58C2">
        <w:rPr>
          <w:rFonts w:ascii="Verdana" w:hAnsi="Verdana" w:cs="Arial"/>
          <w:i/>
          <w:sz w:val="16"/>
          <w:szCs w:val="16"/>
        </w:rPr>
        <w:t xml:space="preserve"> wybór oferty nie będzie prowadzić do powstania </w:t>
      </w:r>
      <w:r w:rsidRPr="00BE58C2">
        <w:rPr>
          <w:rFonts w:ascii="Verdana" w:hAnsi="Verdana" w:cs="Arial"/>
          <w:i/>
          <w:sz w:val="16"/>
          <w:szCs w:val="16"/>
        </w:rPr>
        <w:br/>
        <w:t>u Zamawiającego powyższego obowiązku podatkowego).</w:t>
      </w:r>
    </w:p>
    <w:p w14:paraId="713F05A8" w14:textId="77777777" w:rsidR="005B3035" w:rsidRPr="00022CAC" w:rsidRDefault="005B3035" w:rsidP="00081E40">
      <w:pPr>
        <w:tabs>
          <w:tab w:val="left" w:pos="709"/>
          <w:tab w:val="num" w:pos="851"/>
        </w:tabs>
        <w:spacing w:before="60" w:after="60" w:line="276" w:lineRule="auto"/>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9C8EF1A" w14:textId="77777777" w:rsidR="005B3035" w:rsidRPr="00BE58C2" w:rsidRDefault="005B3035" w:rsidP="00B56EBC">
      <w:pPr>
        <w:pStyle w:val="Akapitzlist"/>
        <w:numPr>
          <w:ilvl w:val="0"/>
          <w:numId w:val="149"/>
        </w:numPr>
        <w:tabs>
          <w:tab w:val="left" w:pos="426"/>
          <w:tab w:val="left" w:pos="709"/>
          <w:tab w:val="num" w:pos="851"/>
        </w:tabs>
        <w:spacing w:before="60" w:after="60" w:line="276" w:lineRule="auto"/>
        <w:ind w:left="426" w:hanging="142"/>
        <w:contextualSpacing w:val="0"/>
        <w:jc w:val="both"/>
        <w:rPr>
          <w:rFonts w:ascii="Verdana" w:hAnsi="Verdana"/>
          <w:i/>
          <w:sz w:val="18"/>
          <w:szCs w:val="18"/>
        </w:rPr>
      </w:pPr>
      <w:r w:rsidRPr="00BE58C2">
        <w:rPr>
          <w:rFonts w:ascii="Verdana" w:hAnsi="Verdana"/>
          <w:sz w:val="18"/>
          <w:szCs w:val="18"/>
        </w:rPr>
        <w:t xml:space="preserve">Oświadczam, że w rozumieniu przepisów art. 7 ust. 1 pkt 1-3 ustawy z dnia 06.03.2018 r. Prawo przedsiębiorców (tekst jedn. Dz. U. z 2019 r., poz. 1292 z </w:t>
      </w:r>
      <w:proofErr w:type="spellStart"/>
      <w:r w:rsidRPr="00BE58C2">
        <w:rPr>
          <w:rFonts w:ascii="Verdana" w:hAnsi="Verdana"/>
          <w:sz w:val="18"/>
          <w:szCs w:val="18"/>
        </w:rPr>
        <w:t>późn</w:t>
      </w:r>
      <w:proofErr w:type="spellEnd"/>
      <w:r w:rsidRPr="00BE58C2">
        <w:rPr>
          <w:rFonts w:ascii="Verdana" w:hAnsi="Verdana"/>
          <w:sz w:val="18"/>
          <w:szCs w:val="18"/>
        </w:rPr>
        <w:t xml:space="preserve">. zm.) jestem: </w:t>
      </w:r>
    </w:p>
    <w:p w14:paraId="4C896FAB" w14:textId="77777777" w:rsidR="005B3035" w:rsidRPr="00022CAC" w:rsidRDefault="005B3035" w:rsidP="00B56EBC">
      <w:pPr>
        <w:numPr>
          <w:ilvl w:val="0"/>
          <w:numId w:val="150"/>
        </w:numPr>
        <w:tabs>
          <w:tab w:val="left" w:pos="851"/>
          <w:tab w:val="left" w:pos="993"/>
        </w:tabs>
        <w:spacing w:before="60" w:after="60" w:line="276" w:lineRule="auto"/>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4F8DC7F0" w14:textId="77777777" w:rsidR="005B3035" w:rsidRPr="00022CAC" w:rsidRDefault="005B3035" w:rsidP="00B56EBC">
      <w:pPr>
        <w:numPr>
          <w:ilvl w:val="0"/>
          <w:numId w:val="150"/>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małym przedsiębiorcą ….......................</w:t>
      </w:r>
    </w:p>
    <w:p w14:paraId="0D3C33B5" w14:textId="77777777" w:rsidR="005B3035" w:rsidRPr="00022CAC" w:rsidRDefault="005B3035" w:rsidP="00B56EBC">
      <w:pPr>
        <w:numPr>
          <w:ilvl w:val="0"/>
          <w:numId w:val="150"/>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średnim przedsiębiorcą….......................</w:t>
      </w:r>
    </w:p>
    <w:p w14:paraId="59986159" w14:textId="77777777" w:rsidR="005B3035" w:rsidRPr="00022CAC" w:rsidRDefault="005B3035" w:rsidP="00B56EBC">
      <w:pPr>
        <w:numPr>
          <w:ilvl w:val="0"/>
          <w:numId w:val="150"/>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dużym przedsiębiorcą ….........................</w:t>
      </w:r>
    </w:p>
    <w:p w14:paraId="45DB6ED2" w14:textId="77777777" w:rsidR="005B3035" w:rsidRPr="00022CAC" w:rsidRDefault="005B3035" w:rsidP="00081E40">
      <w:pPr>
        <w:tabs>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0E373FD0" w14:textId="77777777" w:rsidR="005B3035" w:rsidRPr="00BE58C2" w:rsidRDefault="005B3035" w:rsidP="00B56EBC">
      <w:pPr>
        <w:pStyle w:val="Akapitzlist"/>
        <w:numPr>
          <w:ilvl w:val="0"/>
          <w:numId w:val="149"/>
        </w:numPr>
        <w:tabs>
          <w:tab w:val="left" w:pos="426"/>
          <w:tab w:val="left" w:pos="709"/>
          <w:tab w:val="num" w:pos="851"/>
        </w:tabs>
        <w:spacing w:before="60" w:after="60" w:line="276" w:lineRule="auto"/>
        <w:ind w:left="426" w:hanging="142"/>
        <w:contextualSpacing w:val="0"/>
        <w:jc w:val="both"/>
        <w:rPr>
          <w:rFonts w:ascii="Verdana" w:hAnsi="Verdana"/>
          <w:b/>
          <w:sz w:val="18"/>
          <w:szCs w:val="18"/>
        </w:rPr>
      </w:pPr>
      <w:r w:rsidRPr="00BE58C2">
        <w:rPr>
          <w:rFonts w:ascii="Verdana" w:hAnsi="Verdana"/>
          <w:sz w:val="18"/>
          <w:szCs w:val="18"/>
        </w:rPr>
        <w:t>Załącznikami do niniejszej oferty są: (podać nr załącznika i stronę oferty).</w:t>
      </w:r>
    </w:p>
    <w:p w14:paraId="7897DA03" w14:textId="77777777" w:rsidR="005B3035" w:rsidRPr="00022CAC" w:rsidRDefault="005B3035" w:rsidP="005B3035">
      <w:pPr>
        <w:spacing w:after="60" w:line="280" w:lineRule="exact"/>
        <w:jc w:val="both"/>
        <w:rPr>
          <w:rFonts w:ascii="Verdana" w:hAnsi="Verdana"/>
          <w:sz w:val="18"/>
          <w:szCs w:val="18"/>
        </w:rPr>
      </w:pPr>
    </w:p>
    <w:p w14:paraId="7493A1EB" w14:textId="77777777" w:rsidR="005B3035" w:rsidRPr="00022CAC" w:rsidRDefault="005B3035" w:rsidP="005B3035">
      <w:pPr>
        <w:spacing w:after="60" w:line="280" w:lineRule="exact"/>
        <w:jc w:val="both"/>
        <w:rPr>
          <w:rFonts w:ascii="Verdana" w:hAnsi="Verdana"/>
          <w:sz w:val="18"/>
          <w:szCs w:val="18"/>
        </w:rPr>
      </w:pPr>
    </w:p>
    <w:p w14:paraId="5EB7A5E3"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30110200" w14:textId="77777777" w:rsidR="005B3035" w:rsidRPr="005B3035" w:rsidRDefault="005B3035" w:rsidP="005B3035"/>
    <w:p w14:paraId="2F6B008E" w14:textId="20D462C4" w:rsidR="00852783" w:rsidRDefault="00852783" w:rsidP="00852783">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30934B9" w14:textId="77777777" w:rsidR="00081E40" w:rsidRDefault="00081E40" w:rsidP="00852783">
      <w:pPr>
        <w:spacing w:line="240" w:lineRule="exact"/>
        <w:jc w:val="center"/>
        <w:rPr>
          <w:rFonts w:ascii="Verdana" w:eastAsia="Calibri" w:hAnsi="Verdana"/>
          <w:b/>
          <w:noProof/>
          <w:lang w:val="cs-CZ"/>
        </w:rPr>
      </w:pPr>
    </w:p>
    <w:p w14:paraId="693940C0" w14:textId="52138CB1"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54760161" w14:textId="7D4E2246" w:rsidR="00852783" w:rsidRPr="00904C07" w:rsidRDefault="00904C07" w:rsidP="00852783">
      <w:pPr>
        <w:spacing w:line="240" w:lineRule="exact"/>
        <w:jc w:val="center"/>
        <w:rPr>
          <w:rFonts w:ascii="Verdana" w:eastAsia="Calibri" w:hAnsi="Verdana"/>
          <w:bCs/>
          <w:i/>
          <w:iCs/>
          <w:noProof/>
          <w:color w:val="7030A0"/>
          <w:sz w:val="18"/>
          <w:szCs w:val="18"/>
        </w:rPr>
      </w:pPr>
      <w:r w:rsidRPr="00904C07">
        <w:rPr>
          <w:rFonts w:ascii="Verdana" w:eastAsia="Calibri" w:hAnsi="Verdana"/>
          <w:bCs/>
          <w:i/>
          <w:iCs/>
          <w:noProof/>
          <w:color w:val="7030A0"/>
          <w:sz w:val="18"/>
          <w:szCs w:val="18"/>
        </w:rPr>
        <w:t>Korekta z dnia 03.06.2020 r.</w:t>
      </w:r>
    </w:p>
    <w:p w14:paraId="4BC37306" w14:textId="341C02A2" w:rsidR="005F3055" w:rsidRPr="00BD4D91" w:rsidRDefault="005F3055" w:rsidP="005F305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EF71F1" w:rsidRPr="00EF71F1">
        <w:rPr>
          <w:rFonts w:ascii="Century Gothic" w:hAnsi="Century Gothic"/>
          <w:color w:val="000000"/>
          <w:sz w:val="20"/>
          <w:szCs w:val="20"/>
        </w:rPr>
        <w:t>Inkubator z atmosferą CO2/O2 na potrzeby Samodzielnej Pracowni Biofizyki Układu Nerwowego</w:t>
      </w:r>
      <w:r w:rsidRPr="00022CAC">
        <w:rPr>
          <w:rFonts w:ascii="Verdana" w:hAnsi="Verdana"/>
          <w:b/>
          <w:bCs/>
          <w:color w:val="000000"/>
          <w:sz w:val="20"/>
          <w:szCs w:val="20"/>
        </w:rPr>
        <w:tab/>
      </w:r>
    </w:p>
    <w:p w14:paraId="400EDCF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1541056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8B69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40213A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EB8C21C"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0FBA135"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852FE6" w:rsidRPr="007A413E" w14:paraId="05A271B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61FF7730" w14:textId="77777777" w:rsidR="00852FE6" w:rsidRPr="007A413E" w:rsidRDefault="00852FE6" w:rsidP="00275E22">
            <w:pPr>
              <w:spacing w:before="60" w:after="60"/>
              <w:rPr>
                <w:rFonts w:ascii="Verdana" w:eastAsia="Calibri" w:hAnsi="Verdana"/>
                <w:b/>
                <w:bCs/>
                <w:sz w:val="18"/>
                <w:szCs w:val="18"/>
              </w:rPr>
            </w:pPr>
            <w:r w:rsidRPr="007A413E">
              <w:rPr>
                <w:rFonts w:ascii="Verdana" w:eastAsia="Calibri" w:hAnsi="Verdana"/>
                <w:bCs/>
                <w:sz w:val="18"/>
                <w:szCs w:val="18"/>
              </w:rPr>
              <w:t>L.p.</w:t>
            </w:r>
          </w:p>
        </w:tc>
        <w:tc>
          <w:tcPr>
            <w:tcW w:w="5812" w:type="dxa"/>
            <w:tcBorders>
              <w:bottom w:val="single" w:sz="4" w:space="0" w:color="auto"/>
            </w:tcBorders>
            <w:shd w:val="clear" w:color="auto" w:fill="EDEDED" w:themeFill="accent3" w:themeFillTint="33"/>
            <w:vAlign w:val="center"/>
          </w:tcPr>
          <w:p w14:paraId="208C5C4F" w14:textId="77777777" w:rsidR="00852FE6" w:rsidRPr="007A413E" w:rsidRDefault="00852FE6" w:rsidP="00275E22">
            <w:pPr>
              <w:spacing w:before="120" w:after="120"/>
              <w:rPr>
                <w:rFonts w:ascii="Verdana" w:eastAsia="Calibri" w:hAnsi="Verdana"/>
                <w:b/>
                <w:bCs/>
                <w:sz w:val="18"/>
                <w:szCs w:val="18"/>
              </w:rPr>
            </w:pPr>
            <w:r w:rsidRPr="007A413E">
              <w:rPr>
                <w:rFonts w:ascii="Verdana" w:eastAsia="Calibri" w:hAnsi="Verdana"/>
                <w:bCs/>
                <w:sz w:val="18"/>
                <w:szCs w:val="18"/>
              </w:rPr>
              <w:t xml:space="preserve">Funkcje lub parametry graniczne, </w:t>
            </w:r>
            <w:r w:rsidRPr="007A413E">
              <w:rPr>
                <w:rFonts w:ascii="Verdana" w:eastAsia="Calibri" w:hAnsi="Verdana"/>
                <w:bCs/>
                <w:sz w:val="18"/>
                <w:szCs w:val="18"/>
              </w:rPr>
              <w:br/>
              <w:t>ustalone przez Zamawiającego</w:t>
            </w:r>
          </w:p>
        </w:tc>
        <w:tc>
          <w:tcPr>
            <w:tcW w:w="1276" w:type="dxa"/>
            <w:tcBorders>
              <w:bottom w:val="single" w:sz="4" w:space="0" w:color="auto"/>
            </w:tcBorders>
            <w:shd w:val="clear" w:color="auto" w:fill="EDEDED" w:themeFill="accent3" w:themeFillTint="33"/>
            <w:vAlign w:val="center"/>
          </w:tcPr>
          <w:p w14:paraId="43BDFD71"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w:t>
            </w:r>
          </w:p>
          <w:p w14:paraId="6AB0C179"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9FB2E9A"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 oferowana</w:t>
            </w:r>
          </w:p>
          <w:p w14:paraId="54379625" w14:textId="77777777" w:rsidR="00852FE6" w:rsidRPr="007A413E" w:rsidRDefault="00852FE6" w:rsidP="00275E22">
            <w:pPr>
              <w:spacing w:before="60" w:after="60"/>
              <w:jc w:val="center"/>
              <w:rPr>
                <w:rFonts w:ascii="Verdana" w:hAnsi="Verdana"/>
                <w:sz w:val="18"/>
                <w:szCs w:val="18"/>
              </w:rPr>
            </w:pPr>
            <w:r w:rsidRPr="007A413E">
              <w:rPr>
                <w:rFonts w:ascii="Verdana" w:hAnsi="Verdana"/>
                <w:sz w:val="18"/>
                <w:szCs w:val="18"/>
              </w:rPr>
              <w:t xml:space="preserve">(wpisać </w:t>
            </w:r>
            <w:r w:rsidRPr="007A413E">
              <w:rPr>
                <w:rFonts w:ascii="Verdana" w:hAnsi="Verdana"/>
                <w:b/>
                <w:sz w:val="18"/>
                <w:szCs w:val="18"/>
              </w:rPr>
              <w:t>TAK/NIE</w:t>
            </w:r>
            <w:r w:rsidRPr="007A413E">
              <w:rPr>
                <w:rFonts w:ascii="Verdana" w:hAnsi="Verdana"/>
                <w:sz w:val="18"/>
                <w:szCs w:val="18"/>
              </w:rPr>
              <w:t xml:space="preserve">) </w:t>
            </w:r>
          </w:p>
          <w:p w14:paraId="7387FF3A" w14:textId="77777777" w:rsidR="00852FE6" w:rsidRPr="007A413E" w:rsidRDefault="00852FE6" w:rsidP="00275E22">
            <w:pPr>
              <w:spacing w:before="60" w:after="60"/>
              <w:jc w:val="center"/>
              <w:rPr>
                <w:rFonts w:ascii="Verdana" w:hAnsi="Verdana"/>
                <w:b/>
                <w:sz w:val="18"/>
                <w:szCs w:val="18"/>
              </w:rPr>
            </w:pPr>
            <w:r w:rsidRPr="007A413E">
              <w:rPr>
                <w:rFonts w:ascii="Verdana" w:hAnsi="Verdana"/>
                <w:b/>
                <w:sz w:val="18"/>
                <w:szCs w:val="18"/>
              </w:rPr>
              <w:t xml:space="preserve">oraz </w:t>
            </w:r>
          </w:p>
          <w:p w14:paraId="43574297"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b/>
                <w:sz w:val="18"/>
                <w:szCs w:val="18"/>
              </w:rPr>
              <w:t xml:space="preserve">podać </w:t>
            </w:r>
            <w:r w:rsidRPr="007A413E">
              <w:rPr>
                <w:rFonts w:ascii="Verdana" w:hAnsi="Verdana"/>
                <w:b/>
                <w:sz w:val="18"/>
                <w:szCs w:val="18"/>
              </w:rPr>
              <w:br/>
              <w:t>oferowane parametry</w:t>
            </w:r>
          </w:p>
        </w:tc>
      </w:tr>
      <w:tr w:rsidR="00852FE6" w:rsidRPr="007A413E" w14:paraId="604E0AF7" w14:textId="77777777" w:rsidTr="00275E22">
        <w:trPr>
          <w:cantSplit/>
          <w:trHeight w:val="678"/>
        </w:trPr>
        <w:tc>
          <w:tcPr>
            <w:tcW w:w="704" w:type="dxa"/>
            <w:shd w:val="clear" w:color="auto" w:fill="auto"/>
            <w:vAlign w:val="center"/>
          </w:tcPr>
          <w:p w14:paraId="43F0A782" w14:textId="77777777" w:rsidR="00852FE6" w:rsidRPr="00852FE6" w:rsidRDefault="00852FE6" w:rsidP="00B56EBC">
            <w:pPr>
              <w:numPr>
                <w:ilvl w:val="0"/>
                <w:numId w:val="136"/>
              </w:numPr>
              <w:spacing w:before="60" w:after="60"/>
              <w:ind w:hanging="857"/>
              <w:contextualSpacing/>
              <w:rPr>
                <w:rFonts w:ascii="Verdana" w:eastAsia="Calibri" w:hAnsi="Verdana"/>
                <w:b/>
                <w:bCs/>
                <w:sz w:val="18"/>
                <w:szCs w:val="18"/>
              </w:rPr>
            </w:pPr>
          </w:p>
        </w:tc>
        <w:tc>
          <w:tcPr>
            <w:tcW w:w="8943" w:type="dxa"/>
            <w:gridSpan w:val="3"/>
            <w:tcBorders>
              <w:top w:val="single" w:sz="4" w:space="0" w:color="auto"/>
              <w:left w:val="single" w:sz="4" w:space="0" w:color="auto"/>
              <w:bottom w:val="single" w:sz="4" w:space="0" w:color="auto"/>
            </w:tcBorders>
            <w:vAlign w:val="center"/>
          </w:tcPr>
          <w:p w14:paraId="02570B02" w14:textId="77777777" w:rsidR="00852FE6" w:rsidRPr="00852FE6" w:rsidRDefault="00852FE6" w:rsidP="00275E22">
            <w:pPr>
              <w:spacing w:before="60" w:after="60"/>
              <w:rPr>
                <w:rFonts w:ascii="Verdana" w:eastAsia="Calibri" w:hAnsi="Verdana"/>
                <w:b/>
                <w:bCs/>
                <w:sz w:val="18"/>
                <w:szCs w:val="18"/>
              </w:rPr>
            </w:pPr>
            <w:r w:rsidRPr="00852FE6">
              <w:rPr>
                <w:rFonts w:ascii="Verdana" w:hAnsi="Verdana"/>
                <w:b/>
                <w:sz w:val="18"/>
                <w:szCs w:val="18"/>
              </w:rPr>
              <w:t>Istotne parametry techniczne</w:t>
            </w:r>
          </w:p>
        </w:tc>
      </w:tr>
      <w:tr w:rsidR="00852FE6" w:rsidRPr="007A413E" w14:paraId="518E9EC8" w14:textId="77777777" w:rsidTr="00275E22">
        <w:trPr>
          <w:cantSplit/>
          <w:trHeight w:val="680"/>
        </w:trPr>
        <w:tc>
          <w:tcPr>
            <w:tcW w:w="704" w:type="dxa"/>
            <w:shd w:val="clear" w:color="auto" w:fill="auto"/>
            <w:vAlign w:val="center"/>
          </w:tcPr>
          <w:p w14:paraId="2D078B43"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1576588B" w14:textId="2F6313A0" w:rsidR="00852FE6" w:rsidRPr="00852FE6" w:rsidRDefault="00852FE6" w:rsidP="00275E22">
            <w:pPr>
              <w:ind w:left="86"/>
              <w:rPr>
                <w:rFonts w:ascii="Verdana" w:hAnsi="Verdana"/>
                <w:sz w:val="18"/>
                <w:szCs w:val="18"/>
              </w:rPr>
            </w:pPr>
            <w:r w:rsidRPr="00852FE6">
              <w:rPr>
                <w:rFonts w:ascii="Verdana" w:hAnsi="Verdana"/>
                <w:sz w:val="18"/>
                <w:szCs w:val="18"/>
              </w:rPr>
              <w:t>Pojemność nie mniejsza niż 150 litrów</w:t>
            </w:r>
          </w:p>
        </w:tc>
        <w:tc>
          <w:tcPr>
            <w:tcW w:w="1276" w:type="dxa"/>
            <w:shd w:val="clear" w:color="auto" w:fill="auto"/>
            <w:vAlign w:val="center"/>
          </w:tcPr>
          <w:p w14:paraId="782F7FBE"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5144A584" w14:textId="77777777" w:rsidR="00852FE6" w:rsidRPr="007A413E" w:rsidRDefault="00852FE6" w:rsidP="00275E22">
            <w:pPr>
              <w:spacing w:before="60" w:after="60"/>
              <w:rPr>
                <w:rFonts w:ascii="Verdana" w:eastAsia="Calibri" w:hAnsi="Verdana"/>
                <w:bCs/>
                <w:sz w:val="18"/>
                <w:szCs w:val="18"/>
              </w:rPr>
            </w:pPr>
          </w:p>
        </w:tc>
      </w:tr>
      <w:tr w:rsidR="00852FE6" w:rsidRPr="007A413E" w14:paraId="230ABFF9" w14:textId="77777777" w:rsidTr="00275E22">
        <w:trPr>
          <w:cantSplit/>
          <w:trHeight w:val="680"/>
        </w:trPr>
        <w:tc>
          <w:tcPr>
            <w:tcW w:w="704" w:type="dxa"/>
            <w:shd w:val="clear" w:color="auto" w:fill="auto"/>
            <w:vAlign w:val="center"/>
          </w:tcPr>
          <w:p w14:paraId="676E32B9"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099CDBC5" w14:textId="77777777" w:rsidR="00852FE6" w:rsidRPr="00852FE6" w:rsidRDefault="00852FE6" w:rsidP="00275E22">
            <w:pPr>
              <w:ind w:left="86"/>
              <w:rPr>
                <w:rFonts w:ascii="Verdana" w:hAnsi="Verdana"/>
                <w:sz w:val="18"/>
                <w:szCs w:val="18"/>
              </w:rPr>
            </w:pPr>
            <w:r w:rsidRPr="00852FE6">
              <w:rPr>
                <w:rFonts w:ascii="Verdana" w:hAnsi="Verdana"/>
                <w:sz w:val="18"/>
                <w:szCs w:val="18"/>
              </w:rPr>
              <w:t xml:space="preserve">Komora wykonana ze stali nierdzewnej </w:t>
            </w:r>
          </w:p>
        </w:tc>
        <w:tc>
          <w:tcPr>
            <w:tcW w:w="1276" w:type="dxa"/>
            <w:shd w:val="clear" w:color="auto" w:fill="auto"/>
            <w:vAlign w:val="center"/>
          </w:tcPr>
          <w:p w14:paraId="61A7D202"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E306E77" w14:textId="77777777" w:rsidR="00852FE6" w:rsidRPr="007A413E" w:rsidRDefault="00852FE6" w:rsidP="00275E22">
            <w:pPr>
              <w:spacing w:before="60" w:after="60"/>
              <w:rPr>
                <w:rFonts w:ascii="Verdana" w:eastAsia="Calibri" w:hAnsi="Verdana"/>
                <w:bCs/>
                <w:sz w:val="18"/>
                <w:szCs w:val="18"/>
              </w:rPr>
            </w:pPr>
          </w:p>
        </w:tc>
      </w:tr>
      <w:tr w:rsidR="00852FE6" w:rsidRPr="007A413E" w14:paraId="54E25499" w14:textId="77777777" w:rsidTr="00275E22">
        <w:trPr>
          <w:cantSplit/>
          <w:trHeight w:val="680"/>
        </w:trPr>
        <w:tc>
          <w:tcPr>
            <w:tcW w:w="704" w:type="dxa"/>
            <w:shd w:val="clear" w:color="auto" w:fill="auto"/>
            <w:vAlign w:val="center"/>
          </w:tcPr>
          <w:p w14:paraId="6E7366EE"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5C40B07F" w14:textId="06F4B174" w:rsidR="00852FE6" w:rsidRPr="00852FE6" w:rsidRDefault="00852FE6" w:rsidP="00275E22">
            <w:pPr>
              <w:ind w:left="86"/>
              <w:rPr>
                <w:rFonts w:ascii="Verdana" w:hAnsi="Verdana"/>
                <w:sz w:val="18"/>
                <w:szCs w:val="18"/>
              </w:rPr>
            </w:pPr>
            <w:r w:rsidRPr="00852FE6">
              <w:rPr>
                <w:rFonts w:ascii="Verdana" w:hAnsi="Verdana"/>
                <w:sz w:val="18"/>
                <w:szCs w:val="18"/>
              </w:rPr>
              <w:t>Czujnik CO</w:t>
            </w:r>
            <w:r w:rsidRPr="00852FE6">
              <w:rPr>
                <w:rFonts w:ascii="Verdana" w:hAnsi="Verdana"/>
                <w:sz w:val="18"/>
                <w:szCs w:val="18"/>
                <w:vertAlign w:val="subscript"/>
              </w:rPr>
              <w:t>2</w:t>
            </w:r>
            <w:r w:rsidRPr="00852FE6">
              <w:rPr>
                <w:rFonts w:ascii="Verdana" w:hAnsi="Verdana"/>
                <w:sz w:val="18"/>
                <w:szCs w:val="18"/>
              </w:rPr>
              <w:t xml:space="preserve"> operujący w podczerwieni</w:t>
            </w:r>
          </w:p>
        </w:tc>
        <w:tc>
          <w:tcPr>
            <w:tcW w:w="1276" w:type="dxa"/>
            <w:shd w:val="clear" w:color="auto" w:fill="auto"/>
            <w:vAlign w:val="center"/>
          </w:tcPr>
          <w:p w14:paraId="38BFD1AD"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1DBB603" w14:textId="77777777" w:rsidR="00852FE6" w:rsidRPr="007A413E" w:rsidRDefault="00852FE6" w:rsidP="00275E22">
            <w:pPr>
              <w:spacing w:before="60" w:after="60"/>
              <w:rPr>
                <w:rFonts w:ascii="Verdana" w:eastAsia="Calibri" w:hAnsi="Verdana"/>
                <w:bCs/>
                <w:sz w:val="18"/>
                <w:szCs w:val="18"/>
              </w:rPr>
            </w:pPr>
          </w:p>
        </w:tc>
      </w:tr>
      <w:tr w:rsidR="00852FE6" w:rsidRPr="007A413E" w14:paraId="0E39D939" w14:textId="77777777" w:rsidTr="00275E22">
        <w:trPr>
          <w:cantSplit/>
          <w:trHeight w:val="680"/>
        </w:trPr>
        <w:tc>
          <w:tcPr>
            <w:tcW w:w="704" w:type="dxa"/>
            <w:shd w:val="clear" w:color="auto" w:fill="auto"/>
            <w:vAlign w:val="center"/>
          </w:tcPr>
          <w:p w14:paraId="09D464AD"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3426F453" w14:textId="77777777" w:rsidR="00852FE6" w:rsidRPr="00852FE6" w:rsidRDefault="00852FE6" w:rsidP="00275E22">
            <w:pPr>
              <w:ind w:left="86"/>
              <w:rPr>
                <w:rFonts w:ascii="Verdana" w:hAnsi="Verdana"/>
                <w:sz w:val="18"/>
                <w:szCs w:val="18"/>
              </w:rPr>
            </w:pPr>
            <w:r w:rsidRPr="00852FE6">
              <w:rPr>
                <w:rFonts w:ascii="Verdana" w:hAnsi="Verdana"/>
                <w:sz w:val="18"/>
                <w:szCs w:val="18"/>
              </w:rPr>
              <w:t xml:space="preserve">Pełna szyba wewnętrzna </w:t>
            </w:r>
          </w:p>
        </w:tc>
        <w:tc>
          <w:tcPr>
            <w:tcW w:w="1276" w:type="dxa"/>
            <w:shd w:val="clear" w:color="auto" w:fill="auto"/>
            <w:vAlign w:val="center"/>
          </w:tcPr>
          <w:p w14:paraId="5577E5D3"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B8A90A" w14:textId="77777777" w:rsidR="00852FE6" w:rsidRPr="007A413E" w:rsidRDefault="00852FE6" w:rsidP="00275E22">
            <w:pPr>
              <w:spacing w:before="60" w:after="60"/>
              <w:rPr>
                <w:rFonts w:ascii="Verdana" w:eastAsia="Calibri" w:hAnsi="Verdana"/>
                <w:bCs/>
                <w:sz w:val="18"/>
                <w:szCs w:val="18"/>
              </w:rPr>
            </w:pPr>
          </w:p>
        </w:tc>
      </w:tr>
      <w:tr w:rsidR="00852FE6" w:rsidRPr="007A413E" w14:paraId="168B74A0" w14:textId="77777777" w:rsidTr="00275E22">
        <w:trPr>
          <w:cantSplit/>
          <w:trHeight w:val="680"/>
        </w:trPr>
        <w:tc>
          <w:tcPr>
            <w:tcW w:w="704" w:type="dxa"/>
            <w:shd w:val="clear" w:color="auto" w:fill="auto"/>
            <w:vAlign w:val="center"/>
          </w:tcPr>
          <w:p w14:paraId="5C4F2B75"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644319D8" w14:textId="77777777" w:rsidR="00852FE6" w:rsidRPr="00852FE6" w:rsidRDefault="00852FE6" w:rsidP="00275E22">
            <w:pPr>
              <w:ind w:left="86"/>
              <w:rPr>
                <w:rFonts w:ascii="Verdana" w:hAnsi="Verdana"/>
                <w:sz w:val="18"/>
                <w:szCs w:val="18"/>
              </w:rPr>
            </w:pPr>
            <w:r w:rsidRPr="00852FE6">
              <w:rPr>
                <w:rFonts w:ascii="Verdana" w:hAnsi="Verdana"/>
                <w:sz w:val="18"/>
                <w:szCs w:val="18"/>
              </w:rPr>
              <w:t>Reduktor CO</w:t>
            </w:r>
            <w:r w:rsidRPr="00852FE6">
              <w:rPr>
                <w:rFonts w:ascii="Verdana" w:hAnsi="Verdana"/>
                <w:sz w:val="18"/>
                <w:szCs w:val="18"/>
                <w:vertAlign w:val="subscript"/>
              </w:rPr>
              <w:t>2</w:t>
            </w:r>
            <w:r w:rsidRPr="00852FE6">
              <w:rPr>
                <w:rFonts w:ascii="Verdana" w:hAnsi="Verdana"/>
                <w:sz w:val="18"/>
                <w:szCs w:val="18"/>
              </w:rPr>
              <w:t xml:space="preserve"> </w:t>
            </w:r>
          </w:p>
        </w:tc>
        <w:tc>
          <w:tcPr>
            <w:tcW w:w="1276" w:type="dxa"/>
            <w:shd w:val="clear" w:color="auto" w:fill="auto"/>
            <w:vAlign w:val="center"/>
          </w:tcPr>
          <w:p w14:paraId="7D435459"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B07D538" w14:textId="77777777" w:rsidR="00852FE6" w:rsidRPr="007A413E" w:rsidRDefault="00852FE6" w:rsidP="00275E22">
            <w:pPr>
              <w:spacing w:before="60" w:after="60"/>
              <w:rPr>
                <w:rFonts w:ascii="Verdana" w:eastAsia="Calibri" w:hAnsi="Verdana"/>
                <w:bCs/>
                <w:sz w:val="18"/>
                <w:szCs w:val="18"/>
              </w:rPr>
            </w:pPr>
          </w:p>
        </w:tc>
      </w:tr>
      <w:tr w:rsidR="00852FE6" w:rsidRPr="007A413E" w14:paraId="31D8CE8D" w14:textId="77777777" w:rsidTr="00275E22">
        <w:trPr>
          <w:cantSplit/>
          <w:trHeight w:val="680"/>
        </w:trPr>
        <w:tc>
          <w:tcPr>
            <w:tcW w:w="704" w:type="dxa"/>
            <w:shd w:val="clear" w:color="auto" w:fill="auto"/>
            <w:vAlign w:val="center"/>
          </w:tcPr>
          <w:p w14:paraId="7F05E933"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0D049E2" w14:textId="77777777" w:rsidR="00852FE6" w:rsidRPr="00852FE6" w:rsidRDefault="00852FE6" w:rsidP="00275E22">
            <w:pPr>
              <w:ind w:left="86"/>
              <w:rPr>
                <w:rFonts w:ascii="Verdana" w:hAnsi="Verdana"/>
                <w:sz w:val="18"/>
                <w:szCs w:val="18"/>
              </w:rPr>
            </w:pPr>
            <w:r w:rsidRPr="00852FE6">
              <w:rPr>
                <w:rFonts w:ascii="Verdana" w:hAnsi="Verdana"/>
                <w:sz w:val="18"/>
                <w:szCs w:val="18"/>
              </w:rPr>
              <w:t xml:space="preserve">Dokładność </w:t>
            </w:r>
            <w:proofErr w:type="spellStart"/>
            <w:r w:rsidRPr="00852FE6">
              <w:rPr>
                <w:rFonts w:ascii="Verdana" w:hAnsi="Verdana"/>
                <w:sz w:val="18"/>
                <w:szCs w:val="18"/>
              </w:rPr>
              <w:t>nastawu</w:t>
            </w:r>
            <w:proofErr w:type="spellEnd"/>
            <w:r w:rsidRPr="00852FE6">
              <w:rPr>
                <w:rFonts w:ascii="Verdana" w:hAnsi="Verdana"/>
                <w:sz w:val="18"/>
                <w:szCs w:val="18"/>
              </w:rPr>
              <w:t xml:space="preserve"> temp.: nie większa niż 0.1 °C </w:t>
            </w:r>
          </w:p>
        </w:tc>
        <w:tc>
          <w:tcPr>
            <w:tcW w:w="1276" w:type="dxa"/>
            <w:shd w:val="clear" w:color="auto" w:fill="auto"/>
            <w:vAlign w:val="center"/>
          </w:tcPr>
          <w:p w14:paraId="71AF1C6B"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5E23359" w14:textId="77777777" w:rsidR="00852FE6" w:rsidRPr="007A413E" w:rsidRDefault="00852FE6" w:rsidP="00275E22">
            <w:pPr>
              <w:spacing w:before="60" w:after="60"/>
              <w:rPr>
                <w:rFonts w:ascii="Verdana" w:eastAsia="Calibri" w:hAnsi="Verdana"/>
                <w:bCs/>
                <w:sz w:val="18"/>
                <w:szCs w:val="18"/>
              </w:rPr>
            </w:pPr>
          </w:p>
        </w:tc>
      </w:tr>
      <w:tr w:rsidR="00852FE6" w:rsidRPr="007A413E" w14:paraId="120B638D" w14:textId="77777777" w:rsidTr="00275E22">
        <w:trPr>
          <w:cantSplit/>
          <w:trHeight w:val="680"/>
        </w:trPr>
        <w:tc>
          <w:tcPr>
            <w:tcW w:w="704" w:type="dxa"/>
            <w:shd w:val="clear" w:color="auto" w:fill="auto"/>
            <w:vAlign w:val="center"/>
          </w:tcPr>
          <w:p w14:paraId="6578BC4E"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63DCE84E" w14:textId="77777777" w:rsidR="00852FE6" w:rsidRPr="00852FE6" w:rsidRDefault="00852FE6" w:rsidP="00275E22">
            <w:pPr>
              <w:ind w:left="86"/>
              <w:rPr>
                <w:rFonts w:ascii="Verdana" w:hAnsi="Verdana"/>
                <w:sz w:val="18"/>
                <w:szCs w:val="18"/>
              </w:rPr>
            </w:pPr>
            <w:r w:rsidRPr="00852FE6">
              <w:rPr>
                <w:rFonts w:ascii="Verdana" w:hAnsi="Verdana"/>
                <w:sz w:val="18"/>
                <w:szCs w:val="18"/>
              </w:rPr>
              <w:t xml:space="preserve">Fluktuacja temperatury: nie większa niż 0.3°C </w:t>
            </w:r>
          </w:p>
        </w:tc>
        <w:tc>
          <w:tcPr>
            <w:tcW w:w="1276" w:type="dxa"/>
            <w:shd w:val="clear" w:color="auto" w:fill="auto"/>
            <w:vAlign w:val="center"/>
          </w:tcPr>
          <w:p w14:paraId="2CC8EEB9"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37B08BF" w14:textId="77777777" w:rsidR="00852FE6" w:rsidRPr="007A413E" w:rsidRDefault="00852FE6" w:rsidP="00275E22">
            <w:pPr>
              <w:spacing w:before="60" w:after="60"/>
              <w:rPr>
                <w:rFonts w:ascii="Verdana" w:eastAsia="Calibri" w:hAnsi="Verdana"/>
                <w:bCs/>
                <w:sz w:val="18"/>
                <w:szCs w:val="18"/>
              </w:rPr>
            </w:pPr>
          </w:p>
        </w:tc>
      </w:tr>
      <w:tr w:rsidR="00852FE6" w:rsidRPr="007A413E" w14:paraId="011C89AD" w14:textId="77777777" w:rsidTr="00275E22">
        <w:trPr>
          <w:cantSplit/>
          <w:trHeight w:val="680"/>
        </w:trPr>
        <w:tc>
          <w:tcPr>
            <w:tcW w:w="704" w:type="dxa"/>
            <w:shd w:val="clear" w:color="auto" w:fill="auto"/>
            <w:vAlign w:val="center"/>
          </w:tcPr>
          <w:p w14:paraId="59F6DBBB"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6E588805" w14:textId="77777777" w:rsidR="00852FE6" w:rsidRPr="00852FE6" w:rsidRDefault="00852FE6" w:rsidP="00275E22">
            <w:pPr>
              <w:ind w:left="86"/>
              <w:rPr>
                <w:rFonts w:ascii="Verdana" w:hAnsi="Verdana"/>
                <w:sz w:val="18"/>
                <w:szCs w:val="18"/>
              </w:rPr>
            </w:pPr>
            <w:r w:rsidRPr="00852FE6">
              <w:rPr>
                <w:rFonts w:ascii="Verdana" w:hAnsi="Verdana"/>
                <w:sz w:val="18"/>
                <w:szCs w:val="18"/>
              </w:rPr>
              <w:t>Zakres poziomu CO</w:t>
            </w:r>
            <w:r w:rsidRPr="00852FE6">
              <w:rPr>
                <w:rFonts w:ascii="Verdana" w:hAnsi="Verdana"/>
                <w:sz w:val="18"/>
                <w:szCs w:val="18"/>
                <w:vertAlign w:val="subscript"/>
              </w:rPr>
              <w:t>2</w:t>
            </w:r>
            <w:r w:rsidRPr="00852FE6">
              <w:rPr>
                <w:rFonts w:ascii="Verdana" w:hAnsi="Verdana"/>
                <w:sz w:val="18"/>
                <w:szCs w:val="18"/>
              </w:rPr>
              <w:t xml:space="preserve">: od 1 do 20% </w:t>
            </w:r>
          </w:p>
        </w:tc>
        <w:tc>
          <w:tcPr>
            <w:tcW w:w="1276" w:type="dxa"/>
            <w:shd w:val="clear" w:color="auto" w:fill="auto"/>
            <w:vAlign w:val="center"/>
          </w:tcPr>
          <w:p w14:paraId="55672805"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177198F" w14:textId="77777777" w:rsidR="00852FE6" w:rsidRPr="007A413E" w:rsidRDefault="00852FE6" w:rsidP="00275E22">
            <w:pPr>
              <w:spacing w:before="60" w:after="60"/>
              <w:rPr>
                <w:rFonts w:ascii="Verdana" w:eastAsia="Calibri" w:hAnsi="Verdana"/>
                <w:bCs/>
                <w:sz w:val="18"/>
                <w:szCs w:val="18"/>
              </w:rPr>
            </w:pPr>
          </w:p>
        </w:tc>
      </w:tr>
      <w:tr w:rsidR="00852FE6" w:rsidRPr="007A413E" w14:paraId="70ABB8FA" w14:textId="77777777" w:rsidTr="00275E22">
        <w:trPr>
          <w:cantSplit/>
          <w:trHeight w:val="680"/>
        </w:trPr>
        <w:tc>
          <w:tcPr>
            <w:tcW w:w="704" w:type="dxa"/>
            <w:shd w:val="clear" w:color="auto" w:fill="auto"/>
            <w:vAlign w:val="center"/>
          </w:tcPr>
          <w:p w14:paraId="3EDA55BD"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59180DB9" w14:textId="77777777" w:rsidR="00852FE6" w:rsidRPr="00852FE6" w:rsidRDefault="00852FE6" w:rsidP="00275E22">
            <w:pPr>
              <w:ind w:left="86"/>
              <w:rPr>
                <w:rFonts w:ascii="Verdana" w:hAnsi="Verdana"/>
                <w:sz w:val="18"/>
                <w:szCs w:val="18"/>
              </w:rPr>
            </w:pPr>
            <w:r w:rsidRPr="00852FE6">
              <w:rPr>
                <w:rFonts w:ascii="Verdana" w:hAnsi="Verdana"/>
                <w:sz w:val="18"/>
                <w:szCs w:val="18"/>
              </w:rPr>
              <w:t xml:space="preserve">Dokładność </w:t>
            </w:r>
            <w:proofErr w:type="spellStart"/>
            <w:r w:rsidRPr="00852FE6">
              <w:rPr>
                <w:rFonts w:ascii="Verdana" w:hAnsi="Verdana"/>
                <w:sz w:val="18"/>
                <w:szCs w:val="18"/>
              </w:rPr>
              <w:t>nastawu</w:t>
            </w:r>
            <w:proofErr w:type="spellEnd"/>
            <w:r w:rsidRPr="00852FE6">
              <w:rPr>
                <w:rFonts w:ascii="Verdana" w:hAnsi="Verdana"/>
                <w:sz w:val="18"/>
                <w:szCs w:val="18"/>
              </w:rPr>
              <w:t xml:space="preserve"> poziomu CO</w:t>
            </w:r>
            <w:r w:rsidRPr="00852FE6">
              <w:rPr>
                <w:rFonts w:ascii="Verdana" w:hAnsi="Verdana"/>
                <w:sz w:val="18"/>
                <w:szCs w:val="18"/>
                <w:vertAlign w:val="subscript"/>
              </w:rPr>
              <w:t xml:space="preserve">2 </w:t>
            </w:r>
            <w:r w:rsidRPr="00852FE6">
              <w:rPr>
                <w:rFonts w:ascii="Verdana" w:hAnsi="Verdana"/>
                <w:sz w:val="18"/>
                <w:szCs w:val="18"/>
              </w:rPr>
              <w:t>nie większa niż 0.1%</w:t>
            </w:r>
          </w:p>
        </w:tc>
        <w:tc>
          <w:tcPr>
            <w:tcW w:w="1276" w:type="dxa"/>
            <w:shd w:val="clear" w:color="auto" w:fill="auto"/>
            <w:vAlign w:val="center"/>
          </w:tcPr>
          <w:p w14:paraId="0AD36440"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AB9B042" w14:textId="77777777" w:rsidR="00852FE6" w:rsidRPr="007A413E" w:rsidRDefault="00852FE6" w:rsidP="00275E22">
            <w:pPr>
              <w:spacing w:before="60" w:after="60"/>
              <w:rPr>
                <w:rFonts w:ascii="Verdana" w:eastAsia="Calibri" w:hAnsi="Verdana"/>
                <w:bCs/>
                <w:sz w:val="18"/>
                <w:szCs w:val="18"/>
              </w:rPr>
            </w:pPr>
          </w:p>
        </w:tc>
      </w:tr>
      <w:tr w:rsidR="00852FE6" w:rsidRPr="007A413E" w14:paraId="240376C4" w14:textId="77777777" w:rsidTr="00275E22">
        <w:trPr>
          <w:cantSplit/>
          <w:trHeight w:val="680"/>
        </w:trPr>
        <w:tc>
          <w:tcPr>
            <w:tcW w:w="704" w:type="dxa"/>
            <w:shd w:val="clear" w:color="auto" w:fill="auto"/>
            <w:vAlign w:val="center"/>
          </w:tcPr>
          <w:p w14:paraId="06E44955" w14:textId="77777777" w:rsidR="00852FE6" w:rsidRPr="00852FE6" w:rsidRDefault="00852FE6" w:rsidP="00B56EBC">
            <w:pPr>
              <w:numPr>
                <w:ilvl w:val="0"/>
                <w:numId w:val="136"/>
              </w:numPr>
              <w:spacing w:before="60" w:after="60"/>
              <w:ind w:hanging="857"/>
              <w:contextualSpacing/>
              <w:rPr>
                <w:rFonts w:ascii="Verdana" w:eastAsia="Calibri" w:hAnsi="Verdana"/>
                <w:bCs/>
                <w:sz w:val="18"/>
                <w:szCs w:val="18"/>
              </w:rPr>
            </w:pPr>
          </w:p>
        </w:tc>
        <w:tc>
          <w:tcPr>
            <w:tcW w:w="8943" w:type="dxa"/>
            <w:gridSpan w:val="3"/>
            <w:tcBorders>
              <w:top w:val="single" w:sz="4" w:space="0" w:color="auto"/>
              <w:left w:val="single" w:sz="4" w:space="0" w:color="auto"/>
              <w:bottom w:val="single" w:sz="4" w:space="0" w:color="auto"/>
            </w:tcBorders>
            <w:vAlign w:val="center"/>
          </w:tcPr>
          <w:p w14:paraId="7EDDF4C0" w14:textId="77777777" w:rsidR="00852FE6" w:rsidRPr="00852FE6" w:rsidRDefault="00852FE6" w:rsidP="00275E22">
            <w:pPr>
              <w:spacing w:before="60" w:after="60"/>
              <w:rPr>
                <w:rFonts w:ascii="Verdana" w:eastAsia="Calibri" w:hAnsi="Verdana"/>
                <w:bCs/>
                <w:sz w:val="18"/>
                <w:szCs w:val="18"/>
              </w:rPr>
            </w:pPr>
            <w:r w:rsidRPr="00852FE6">
              <w:rPr>
                <w:rFonts w:ascii="Verdana" w:hAnsi="Verdana"/>
                <w:b/>
                <w:sz w:val="18"/>
                <w:szCs w:val="18"/>
              </w:rPr>
              <w:t>Szczegółowa specyfikacja techniczna</w:t>
            </w:r>
          </w:p>
        </w:tc>
      </w:tr>
      <w:tr w:rsidR="00852FE6" w:rsidRPr="007A413E" w14:paraId="17BC9BA3" w14:textId="77777777" w:rsidTr="00275E22">
        <w:trPr>
          <w:cantSplit/>
          <w:trHeight w:val="680"/>
        </w:trPr>
        <w:tc>
          <w:tcPr>
            <w:tcW w:w="704" w:type="dxa"/>
            <w:shd w:val="clear" w:color="auto" w:fill="auto"/>
            <w:vAlign w:val="center"/>
          </w:tcPr>
          <w:p w14:paraId="33F01159"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1BD65C80" w14:textId="744857D3" w:rsidR="00852FE6" w:rsidRPr="00852FE6" w:rsidRDefault="00852FE6" w:rsidP="00275E22">
            <w:pPr>
              <w:ind w:left="86"/>
              <w:rPr>
                <w:rFonts w:ascii="Verdana" w:hAnsi="Verdana"/>
                <w:sz w:val="18"/>
                <w:szCs w:val="18"/>
              </w:rPr>
            </w:pPr>
            <w:r w:rsidRPr="00852FE6">
              <w:rPr>
                <w:rFonts w:ascii="Verdana" w:hAnsi="Verdana"/>
                <w:sz w:val="18"/>
                <w:szCs w:val="18"/>
              </w:rPr>
              <w:t xml:space="preserve">Dezynfekcja komory - system </w:t>
            </w:r>
            <w:proofErr w:type="spellStart"/>
            <w:r w:rsidRPr="00852FE6">
              <w:rPr>
                <w:rFonts w:ascii="Verdana" w:hAnsi="Verdana"/>
                <w:sz w:val="18"/>
                <w:szCs w:val="18"/>
              </w:rPr>
              <w:t>autosterylizacji</w:t>
            </w:r>
            <w:proofErr w:type="spellEnd"/>
            <w:r w:rsidRPr="00852FE6">
              <w:rPr>
                <w:rFonts w:ascii="Verdana" w:hAnsi="Verdana"/>
                <w:sz w:val="18"/>
                <w:szCs w:val="18"/>
              </w:rPr>
              <w:t xml:space="preserve"> </w:t>
            </w:r>
          </w:p>
        </w:tc>
        <w:tc>
          <w:tcPr>
            <w:tcW w:w="1276" w:type="dxa"/>
            <w:shd w:val="clear" w:color="auto" w:fill="auto"/>
            <w:vAlign w:val="center"/>
          </w:tcPr>
          <w:p w14:paraId="09A753D3"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477767" w14:textId="77777777" w:rsidR="00852FE6" w:rsidRPr="007A413E" w:rsidRDefault="00852FE6" w:rsidP="00275E22">
            <w:pPr>
              <w:spacing w:before="60" w:after="60"/>
              <w:rPr>
                <w:rFonts w:ascii="Verdana" w:eastAsia="Calibri" w:hAnsi="Verdana"/>
                <w:bCs/>
                <w:sz w:val="18"/>
                <w:szCs w:val="18"/>
              </w:rPr>
            </w:pPr>
          </w:p>
        </w:tc>
      </w:tr>
      <w:tr w:rsidR="00852FE6" w:rsidRPr="007A413E" w14:paraId="32214049" w14:textId="77777777" w:rsidTr="00275E22">
        <w:trPr>
          <w:cantSplit/>
          <w:trHeight w:val="680"/>
        </w:trPr>
        <w:tc>
          <w:tcPr>
            <w:tcW w:w="704" w:type="dxa"/>
            <w:shd w:val="clear" w:color="auto" w:fill="auto"/>
            <w:vAlign w:val="center"/>
          </w:tcPr>
          <w:p w14:paraId="39AB8160"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038F0C75" w14:textId="77777777" w:rsidR="00852FE6" w:rsidRPr="00852FE6" w:rsidRDefault="00852FE6" w:rsidP="00275E22">
            <w:pPr>
              <w:ind w:left="86"/>
              <w:rPr>
                <w:rFonts w:ascii="Verdana" w:hAnsi="Verdana"/>
                <w:sz w:val="18"/>
                <w:szCs w:val="18"/>
              </w:rPr>
            </w:pPr>
            <w:r w:rsidRPr="00852FE6">
              <w:rPr>
                <w:rFonts w:ascii="Verdana" w:hAnsi="Verdana"/>
                <w:sz w:val="18"/>
                <w:szCs w:val="18"/>
              </w:rPr>
              <w:t>Alarmy - wizualne i dźwiękowe przekroczenia zadanych parametrów. niedomknięcia drzwi itp.</w:t>
            </w:r>
          </w:p>
        </w:tc>
        <w:tc>
          <w:tcPr>
            <w:tcW w:w="1276" w:type="dxa"/>
            <w:shd w:val="clear" w:color="auto" w:fill="auto"/>
            <w:vAlign w:val="center"/>
          </w:tcPr>
          <w:p w14:paraId="21DD8A0C"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B05A1E9" w14:textId="77777777" w:rsidR="00852FE6" w:rsidRPr="007A413E" w:rsidRDefault="00852FE6" w:rsidP="00275E22">
            <w:pPr>
              <w:spacing w:before="60" w:after="60"/>
              <w:rPr>
                <w:rFonts w:ascii="Verdana" w:eastAsia="Calibri" w:hAnsi="Verdana"/>
                <w:bCs/>
                <w:sz w:val="18"/>
                <w:szCs w:val="18"/>
              </w:rPr>
            </w:pPr>
          </w:p>
        </w:tc>
      </w:tr>
      <w:tr w:rsidR="00852FE6" w:rsidRPr="007A413E" w14:paraId="2A20764D" w14:textId="77777777" w:rsidTr="00275E22">
        <w:trPr>
          <w:cantSplit/>
          <w:trHeight w:val="680"/>
        </w:trPr>
        <w:tc>
          <w:tcPr>
            <w:tcW w:w="704" w:type="dxa"/>
            <w:shd w:val="clear" w:color="auto" w:fill="auto"/>
            <w:vAlign w:val="center"/>
          </w:tcPr>
          <w:p w14:paraId="40AC05CA"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266E4FC" w14:textId="35BF10D3" w:rsidR="00852FE6" w:rsidRPr="00852FE6" w:rsidRDefault="00852FE6" w:rsidP="00275E22">
            <w:pPr>
              <w:ind w:left="86"/>
              <w:rPr>
                <w:rFonts w:ascii="Verdana" w:hAnsi="Verdana"/>
                <w:sz w:val="18"/>
                <w:szCs w:val="18"/>
              </w:rPr>
            </w:pPr>
            <w:r w:rsidRPr="00852FE6">
              <w:rPr>
                <w:rFonts w:ascii="Verdana" w:hAnsi="Verdana"/>
                <w:sz w:val="18"/>
                <w:szCs w:val="18"/>
              </w:rPr>
              <w:t>Zasilanie - 230V 50/60Hz</w:t>
            </w:r>
          </w:p>
        </w:tc>
        <w:tc>
          <w:tcPr>
            <w:tcW w:w="1276" w:type="dxa"/>
            <w:shd w:val="clear" w:color="auto" w:fill="auto"/>
            <w:vAlign w:val="center"/>
          </w:tcPr>
          <w:p w14:paraId="606B5FC7"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2463308" w14:textId="77777777" w:rsidR="00852FE6" w:rsidRPr="007A413E" w:rsidRDefault="00852FE6" w:rsidP="00275E22">
            <w:pPr>
              <w:spacing w:before="60" w:after="60"/>
              <w:rPr>
                <w:rFonts w:ascii="Verdana" w:eastAsia="Calibri" w:hAnsi="Verdana"/>
                <w:bCs/>
                <w:sz w:val="18"/>
                <w:szCs w:val="18"/>
              </w:rPr>
            </w:pPr>
          </w:p>
        </w:tc>
      </w:tr>
      <w:tr w:rsidR="00852FE6" w:rsidRPr="007A413E" w14:paraId="0FDA4A9A" w14:textId="77777777" w:rsidTr="00275E22">
        <w:trPr>
          <w:cantSplit/>
          <w:trHeight w:val="680"/>
        </w:trPr>
        <w:tc>
          <w:tcPr>
            <w:tcW w:w="704" w:type="dxa"/>
            <w:shd w:val="clear" w:color="auto" w:fill="auto"/>
            <w:vAlign w:val="center"/>
          </w:tcPr>
          <w:p w14:paraId="3A672AE2"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2E501CF" w14:textId="77777777" w:rsidR="00852FE6" w:rsidRPr="00852FE6" w:rsidRDefault="00852FE6" w:rsidP="00275E22">
            <w:pPr>
              <w:ind w:left="86"/>
              <w:rPr>
                <w:rFonts w:ascii="Verdana" w:hAnsi="Verdana"/>
                <w:sz w:val="18"/>
                <w:szCs w:val="18"/>
              </w:rPr>
            </w:pPr>
            <w:r w:rsidRPr="00852FE6">
              <w:rPr>
                <w:rFonts w:ascii="Verdana" w:hAnsi="Verdana"/>
                <w:sz w:val="18"/>
                <w:szCs w:val="18"/>
              </w:rPr>
              <w:t>Wyświetlacz - LED -panel dotykowy</w:t>
            </w:r>
          </w:p>
        </w:tc>
        <w:tc>
          <w:tcPr>
            <w:tcW w:w="1276" w:type="dxa"/>
            <w:shd w:val="clear" w:color="auto" w:fill="auto"/>
            <w:vAlign w:val="center"/>
          </w:tcPr>
          <w:p w14:paraId="468336A5"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2D4269E" w14:textId="77777777" w:rsidR="00852FE6" w:rsidRPr="007A413E" w:rsidRDefault="00852FE6" w:rsidP="00275E22">
            <w:pPr>
              <w:spacing w:before="60" w:after="60"/>
              <w:rPr>
                <w:rFonts w:ascii="Verdana" w:eastAsia="Calibri" w:hAnsi="Verdana"/>
                <w:bCs/>
                <w:sz w:val="18"/>
                <w:szCs w:val="18"/>
              </w:rPr>
            </w:pPr>
          </w:p>
        </w:tc>
      </w:tr>
      <w:tr w:rsidR="00852FE6" w:rsidRPr="007A413E" w14:paraId="24D28DC4" w14:textId="77777777" w:rsidTr="00275E22">
        <w:trPr>
          <w:cantSplit/>
          <w:trHeight w:val="680"/>
        </w:trPr>
        <w:tc>
          <w:tcPr>
            <w:tcW w:w="704" w:type="dxa"/>
            <w:shd w:val="clear" w:color="auto" w:fill="auto"/>
            <w:vAlign w:val="center"/>
          </w:tcPr>
          <w:p w14:paraId="446CA932"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17A3C64C" w14:textId="4E195AD7" w:rsidR="00852FE6" w:rsidRPr="00852FE6" w:rsidRDefault="00852FE6" w:rsidP="00904C07">
            <w:pPr>
              <w:spacing w:before="60" w:after="60"/>
              <w:ind w:left="85"/>
              <w:rPr>
                <w:rFonts w:ascii="Verdana" w:hAnsi="Verdana"/>
                <w:sz w:val="18"/>
                <w:szCs w:val="18"/>
              </w:rPr>
            </w:pPr>
            <w:r w:rsidRPr="00852FE6">
              <w:rPr>
                <w:rFonts w:ascii="Verdana" w:hAnsi="Verdana"/>
                <w:sz w:val="18"/>
                <w:szCs w:val="18"/>
              </w:rPr>
              <w:t>Wentylator z funkcją filtracji HEPA 5</w:t>
            </w:r>
            <w:r w:rsidR="00904C07">
              <w:rPr>
                <w:rFonts w:ascii="Verdana" w:hAnsi="Verdana"/>
                <w:sz w:val="18"/>
                <w:szCs w:val="18"/>
              </w:rPr>
              <w:t xml:space="preserve"> </w:t>
            </w:r>
            <w:r w:rsidR="00904C07" w:rsidRPr="00904C07">
              <w:rPr>
                <w:rFonts w:ascii="Verdana" w:hAnsi="Verdana"/>
                <w:b/>
                <w:bCs/>
                <w:color w:val="7030A0"/>
                <w:sz w:val="18"/>
                <w:szCs w:val="18"/>
              </w:rPr>
              <w:t xml:space="preserve">lub zastosowanie lampy UV w celu dekontaminacji powietrza </w:t>
            </w:r>
            <w:r w:rsidR="00904C07">
              <w:rPr>
                <w:rFonts w:ascii="Verdana" w:hAnsi="Verdana"/>
                <w:b/>
                <w:bCs/>
                <w:color w:val="7030A0"/>
                <w:sz w:val="18"/>
                <w:szCs w:val="18"/>
              </w:rPr>
              <w:br/>
            </w:r>
            <w:r w:rsidR="00904C07" w:rsidRPr="00904C07">
              <w:rPr>
                <w:rFonts w:ascii="Verdana" w:hAnsi="Verdana"/>
                <w:b/>
                <w:bCs/>
                <w:color w:val="7030A0"/>
                <w:sz w:val="18"/>
                <w:szCs w:val="18"/>
              </w:rPr>
              <w:t>w inkubatorze</w:t>
            </w:r>
          </w:p>
        </w:tc>
        <w:tc>
          <w:tcPr>
            <w:tcW w:w="1276" w:type="dxa"/>
            <w:shd w:val="clear" w:color="auto" w:fill="auto"/>
            <w:vAlign w:val="center"/>
          </w:tcPr>
          <w:p w14:paraId="00FB1101"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AC7FA1A" w14:textId="77777777" w:rsidR="00852FE6" w:rsidRPr="007A413E" w:rsidRDefault="00852FE6" w:rsidP="00275E22">
            <w:pPr>
              <w:spacing w:before="60" w:after="60"/>
              <w:rPr>
                <w:rFonts w:ascii="Verdana" w:eastAsia="Calibri" w:hAnsi="Verdana"/>
                <w:bCs/>
                <w:sz w:val="18"/>
                <w:szCs w:val="18"/>
              </w:rPr>
            </w:pPr>
          </w:p>
        </w:tc>
      </w:tr>
      <w:tr w:rsidR="00852FE6" w:rsidRPr="007A413E" w14:paraId="0AF68072" w14:textId="77777777" w:rsidTr="00275E22">
        <w:trPr>
          <w:cantSplit/>
          <w:trHeight w:val="680"/>
        </w:trPr>
        <w:tc>
          <w:tcPr>
            <w:tcW w:w="704" w:type="dxa"/>
            <w:shd w:val="clear" w:color="auto" w:fill="auto"/>
            <w:vAlign w:val="center"/>
          </w:tcPr>
          <w:p w14:paraId="3C9560BC"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49ACDF8B" w14:textId="77777777" w:rsidR="00852FE6" w:rsidRPr="00852FE6" w:rsidRDefault="00852FE6" w:rsidP="00275E22">
            <w:pPr>
              <w:ind w:left="86"/>
              <w:rPr>
                <w:rFonts w:ascii="Verdana" w:hAnsi="Verdana"/>
                <w:sz w:val="18"/>
                <w:szCs w:val="18"/>
              </w:rPr>
            </w:pPr>
            <w:r w:rsidRPr="00852FE6">
              <w:rPr>
                <w:rFonts w:ascii="Verdana" w:hAnsi="Verdana"/>
                <w:sz w:val="18"/>
                <w:szCs w:val="18"/>
              </w:rPr>
              <w:t>Zbiornik na wodę o poj. maks. 3 L</w:t>
            </w:r>
          </w:p>
        </w:tc>
        <w:tc>
          <w:tcPr>
            <w:tcW w:w="1276" w:type="dxa"/>
            <w:shd w:val="clear" w:color="auto" w:fill="auto"/>
            <w:vAlign w:val="center"/>
          </w:tcPr>
          <w:p w14:paraId="0808A9C5"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F65AEFA" w14:textId="77777777" w:rsidR="00852FE6" w:rsidRPr="007A413E" w:rsidRDefault="00852FE6" w:rsidP="00275E22">
            <w:pPr>
              <w:spacing w:before="60" w:after="60"/>
              <w:rPr>
                <w:rFonts w:ascii="Verdana" w:eastAsia="Calibri" w:hAnsi="Verdana"/>
                <w:bCs/>
                <w:sz w:val="18"/>
                <w:szCs w:val="18"/>
              </w:rPr>
            </w:pPr>
          </w:p>
        </w:tc>
      </w:tr>
      <w:tr w:rsidR="00852FE6" w:rsidRPr="007A413E" w14:paraId="0533EA2D" w14:textId="77777777" w:rsidTr="00275E22">
        <w:trPr>
          <w:cantSplit/>
          <w:trHeight w:val="680"/>
        </w:trPr>
        <w:tc>
          <w:tcPr>
            <w:tcW w:w="704" w:type="dxa"/>
            <w:shd w:val="clear" w:color="auto" w:fill="auto"/>
            <w:vAlign w:val="center"/>
          </w:tcPr>
          <w:p w14:paraId="2DAA3DCD"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7711B7A3" w14:textId="77777777" w:rsidR="00852FE6" w:rsidRPr="00852FE6" w:rsidRDefault="00852FE6" w:rsidP="00275E22">
            <w:pPr>
              <w:ind w:left="86"/>
              <w:rPr>
                <w:rFonts w:ascii="Verdana" w:hAnsi="Verdana"/>
                <w:sz w:val="18"/>
                <w:szCs w:val="18"/>
              </w:rPr>
            </w:pPr>
            <w:r w:rsidRPr="00852FE6">
              <w:rPr>
                <w:rFonts w:ascii="Verdana" w:hAnsi="Verdana"/>
                <w:sz w:val="18"/>
                <w:szCs w:val="18"/>
              </w:rPr>
              <w:t>Izolacja komory - płaszcz powietrzny</w:t>
            </w:r>
          </w:p>
        </w:tc>
        <w:tc>
          <w:tcPr>
            <w:tcW w:w="1276" w:type="dxa"/>
            <w:shd w:val="clear" w:color="auto" w:fill="auto"/>
            <w:vAlign w:val="center"/>
          </w:tcPr>
          <w:p w14:paraId="7DBEE411"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F406A1F" w14:textId="77777777" w:rsidR="00852FE6" w:rsidRPr="007A413E" w:rsidRDefault="00852FE6" w:rsidP="00275E22">
            <w:pPr>
              <w:spacing w:before="60" w:after="60"/>
              <w:rPr>
                <w:rFonts w:ascii="Verdana" w:eastAsia="Calibri" w:hAnsi="Verdana"/>
                <w:bCs/>
                <w:sz w:val="18"/>
                <w:szCs w:val="18"/>
              </w:rPr>
            </w:pPr>
          </w:p>
        </w:tc>
      </w:tr>
      <w:tr w:rsidR="00852FE6" w:rsidRPr="007A413E" w14:paraId="2EC018B5" w14:textId="77777777" w:rsidTr="00275E22">
        <w:trPr>
          <w:cantSplit/>
          <w:trHeight w:val="680"/>
        </w:trPr>
        <w:tc>
          <w:tcPr>
            <w:tcW w:w="704" w:type="dxa"/>
            <w:shd w:val="clear" w:color="auto" w:fill="auto"/>
            <w:vAlign w:val="center"/>
          </w:tcPr>
          <w:p w14:paraId="33AB7BB1" w14:textId="77777777" w:rsidR="00852FE6" w:rsidRPr="00852FE6" w:rsidRDefault="00852FE6" w:rsidP="00B56EBC">
            <w:pPr>
              <w:numPr>
                <w:ilvl w:val="0"/>
                <w:numId w:val="135"/>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54B509BE" w14:textId="77777777" w:rsidR="00852FE6" w:rsidRPr="00852FE6" w:rsidRDefault="00852FE6" w:rsidP="00275E22">
            <w:pPr>
              <w:ind w:left="86"/>
              <w:rPr>
                <w:rFonts w:ascii="Verdana" w:hAnsi="Verdana"/>
                <w:sz w:val="18"/>
                <w:szCs w:val="18"/>
              </w:rPr>
            </w:pPr>
            <w:r w:rsidRPr="00852FE6">
              <w:rPr>
                <w:rFonts w:ascii="Verdana" w:hAnsi="Verdana"/>
                <w:sz w:val="18"/>
                <w:szCs w:val="18"/>
              </w:rPr>
              <w:t>Ilość półek - 3</w:t>
            </w:r>
          </w:p>
        </w:tc>
        <w:tc>
          <w:tcPr>
            <w:tcW w:w="1276" w:type="dxa"/>
            <w:shd w:val="clear" w:color="auto" w:fill="auto"/>
            <w:vAlign w:val="center"/>
          </w:tcPr>
          <w:p w14:paraId="4043B310" w14:textId="77777777" w:rsidR="00852FE6" w:rsidRPr="007A413E" w:rsidRDefault="00852FE6" w:rsidP="00275E22">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00393C04" w14:textId="77777777" w:rsidR="00852FE6" w:rsidRPr="007A413E" w:rsidRDefault="00852FE6" w:rsidP="00275E22">
            <w:pPr>
              <w:spacing w:before="60" w:after="60"/>
              <w:rPr>
                <w:rFonts w:ascii="Verdana" w:eastAsia="Calibri" w:hAnsi="Verdana"/>
                <w:bCs/>
                <w:sz w:val="18"/>
                <w:szCs w:val="18"/>
              </w:rPr>
            </w:pPr>
          </w:p>
        </w:tc>
      </w:tr>
    </w:tbl>
    <w:p w14:paraId="47494E26" w14:textId="6247E0F8" w:rsidR="00EF71F1" w:rsidRDefault="00EF71F1" w:rsidP="00852783">
      <w:pPr>
        <w:spacing w:line="240" w:lineRule="exact"/>
        <w:rPr>
          <w:rFonts w:ascii="Verdana" w:hAnsi="Verdana"/>
          <w:b/>
          <w:strike/>
          <w:noProof/>
          <w:lang w:val="cs-CZ"/>
        </w:rPr>
      </w:pPr>
    </w:p>
    <w:p w14:paraId="7A8E69C6" w14:textId="77777777" w:rsidR="00EF71F1" w:rsidRPr="0067347E" w:rsidRDefault="00EF71F1" w:rsidP="00852783">
      <w:pPr>
        <w:spacing w:line="240" w:lineRule="exact"/>
        <w:rPr>
          <w:rFonts w:ascii="Verdana" w:hAnsi="Verdana"/>
          <w:b/>
          <w:strike/>
          <w:noProof/>
          <w:lang w:val="cs-CZ"/>
        </w:rPr>
      </w:pPr>
    </w:p>
    <w:p w14:paraId="77AFDF97"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1219ED0" w14:textId="1E44D879"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23158F9" w14:textId="77777777" w:rsidR="00081E40" w:rsidRPr="005D7AB2" w:rsidRDefault="00081E40" w:rsidP="00852783">
      <w:pPr>
        <w:spacing w:after="120"/>
        <w:ind w:left="709" w:hanging="425"/>
        <w:jc w:val="both"/>
        <w:rPr>
          <w:rFonts w:ascii="Verdana" w:hAnsi="Verdana" w:cs="Calibri"/>
          <w:b/>
          <w:sz w:val="18"/>
          <w:szCs w:val="18"/>
          <w:lang w:val="cs-CZ" w:eastAsia="en-US"/>
        </w:rPr>
      </w:pPr>
    </w:p>
    <w:p w14:paraId="71D66E3F"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EDDACC2" w14:textId="77777777" w:rsidR="00852783" w:rsidRPr="00852783" w:rsidRDefault="00852783" w:rsidP="00852783"/>
    <w:p w14:paraId="3D1CD004" w14:textId="77777777" w:rsidR="005A0934" w:rsidRDefault="005A0934" w:rsidP="00852783">
      <w:pPr>
        <w:pStyle w:val="Nagwek3"/>
        <w:spacing w:after="60" w:line="280" w:lineRule="exact"/>
        <w:rPr>
          <w:color w:val="auto"/>
        </w:rPr>
        <w:sectPr w:rsidR="005A093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p>
    <w:p w14:paraId="27DC5FBF" w14:textId="661134A0" w:rsidR="005B3035" w:rsidRDefault="00852783" w:rsidP="00852783">
      <w:pPr>
        <w:pStyle w:val="Nagwek3"/>
        <w:spacing w:after="60" w:line="280" w:lineRule="exact"/>
        <w:rPr>
          <w:color w:val="auto"/>
        </w:rPr>
      </w:pPr>
      <w:r>
        <w:rPr>
          <w:color w:val="auto"/>
        </w:rPr>
        <w:lastRenderedPageBreak/>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C51E24D"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7C637B7C"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F854A3F"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4C5947" w14:textId="30DD22C2" w:rsidR="005F3055" w:rsidRPr="00BD4D91" w:rsidRDefault="005F3055" w:rsidP="005F305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9</w:t>
      </w:r>
      <w:r w:rsidRPr="00022CAC">
        <w:rPr>
          <w:rFonts w:ascii="Verdana" w:hAnsi="Verdana"/>
          <w:b/>
          <w:bCs/>
          <w:color w:val="000000"/>
          <w:sz w:val="20"/>
          <w:szCs w:val="20"/>
        </w:rPr>
        <w:tab/>
      </w:r>
      <w:r w:rsidR="00EF71F1"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0A9E5A40" w14:textId="77777777" w:rsidR="005B3035" w:rsidRDefault="005B3035" w:rsidP="005B3035">
      <w:pPr>
        <w:rPr>
          <w:rFonts w:ascii="Verdana" w:hAnsi="Verdana"/>
          <w:sz w:val="18"/>
          <w:szCs w:val="18"/>
        </w:rPr>
      </w:pPr>
    </w:p>
    <w:p w14:paraId="77F90AF6"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2664AC" w14:textId="77777777" w:rsidR="005B3035" w:rsidRPr="00022CAC" w:rsidRDefault="005B3035" w:rsidP="005B3035">
      <w:pPr>
        <w:rPr>
          <w:rFonts w:ascii="Verdana" w:hAnsi="Verdana"/>
          <w:sz w:val="18"/>
          <w:szCs w:val="18"/>
        </w:rPr>
      </w:pPr>
    </w:p>
    <w:p w14:paraId="63F0E423" w14:textId="77777777" w:rsidR="005B3035" w:rsidRPr="00022CAC" w:rsidRDefault="005B3035" w:rsidP="005B3035">
      <w:pPr>
        <w:rPr>
          <w:rFonts w:ascii="Verdana" w:hAnsi="Verdana"/>
          <w:sz w:val="18"/>
          <w:szCs w:val="18"/>
        </w:rPr>
      </w:pPr>
    </w:p>
    <w:p w14:paraId="2B6D01C3"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FE950A9" w14:textId="77777777" w:rsidR="005B3035" w:rsidRPr="00022CAC" w:rsidRDefault="005B3035" w:rsidP="005B3035">
      <w:pPr>
        <w:rPr>
          <w:rFonts w:ascii="Verdana" w:hAnsi="Verdana"/>
          <w:iCs/>
          <w:sz w:val="18"/>
          <w:szCs w:val="18"/>
        </w:rPr>
      </w:pPr>
    </w:p>
    <w:p w14:paraId="04C82D6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0E8373C3" w14:textId="77777777" w:rsidR="005B3035" w:rsidRPr="00022CAC" w:rsidRDefault="005B3035" w:rsidP="005B3035">
      <w:pPr>
        <w:rPr>
          <w:rFonts w:ascii="Verdana" w:hAnsi="Verdana"/>
          <w:iCs/>
          <w:sz w:val="18"/>
          <w:szCs w:val="18"/>
        </w:rPr>
      </w:pPr>
    </w:p>
    <w:p w14:paraId="63FCA60D" w14:textId="77777777" w:rsidR="005B3035" w:rsidRPr="00022CAC" w:rsidRDefault="005B3035" w:rsidP="005B3035">
      <w:pPr>
        <w:rPr>
          <w:rFonts w:ascii="Verdana" w:hAnsi="Verdana"/>
          <w:iCs/>
          <w:sz w:val="18"/>
          <w:szCs w:val="18"/>
        </w:rPr>
      </w:pPr>
    </w:p>
    <w:p w14:paraId="6E7B32FC"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75FEDD4" w14:textId="77777777" w:rsidR="005B3035" w:rsidRPr="00022CAC" w:rsidRDefault="005B3035" w:rsidP="005B3035">
      <w:pPr>
        <w:jc w:val="both"/>
        <w:rPr>
          <w:rFonts w:ascii="Verdana" w:hAnsi="Verdana"/>
          <w:iCs/>
          <w:sz w:val="18"/>
          <w:szCs w:val="18"/>
        </w:rPr>
      </w:pPr>
    </w:p>
    <w:p w14:paraId="0633904C"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3336285" w14:textId="77777777" w:rsidR="005B3035" w:rsidRPr="00022CAC" w:rsidRDefault="005B3035" w:rsidP="005B3035">
      <w:pPr>
        <w:jc w:val="both"/>
        <w:rPr>
          <w:rFonts w:ascii="Verdana" w:hAnsi="Verdana"/>
          <w:iCs/>
          <w:sz w:val="18"/>
          <w:szCs w:val="18"/>
          <w:lang w:val="de-DE"/>
        </w:rPr>
      </w:pPr>
    </w:p>
    <w:p w14:paraId="6557308D"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5CEE7FD1" w14:textId="77777777" w:rsidR="005B3035" w:rsidRPr="00022CAC" w:rsidRDefault="005B3035" w:rsidP="005B3035">
      <w:pPr>
        <w:jc w:val="both"/>
        <w:rPr>
          <w:rFonts w:ascii="Verdana" w:hAnsi="Verdana"/>
          <w:iCs/>
          <w:sz w:val="18"/>
          <w:szCs w:val="18"/>
          <w:lang w:val="de-DE"/>
        </w:rPr>
      </w:pPr>
    </w:p>
    <w:p w14:paraId="44AA69A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58A47872" w14:textId="77777777" w:rsidR="005B3035" w:rsidRPr="00022CAC" w:rsidRDefault="005B3035" w:rsidP="005B3035">
      <w:pPr>
        <w:contextualSpacing/>
        <w:rPr>
          <w:rFonts w:ascii="Verdana" w:hAnsi="Verdana"/>
          <w:iCs/>
          <w:sz w:val="18"/>
          <w:szCs w:val="18"/>
          <w:lang w:val="de-DE"/>
        </w:rPr>
      </w:pPr>
    </w:p>
    <w:p w14:paraId="38AD97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69A5E38" w14:textId="77777777" w:rsidR="005B3035" w:rsidRPr="00022CAC" w:rsidRDefault="005B3035" w:rsidP="005B3035">
      <w:pPr>
        <w:jc w:val="both"/>
        <w:rPr>
          <w:rFonts w:ascii="Verdana" w:hAnsi="Verdana"/>
          <w:b/>
          <w:bCs/>
          <w:sz w:val="18"/>
          <w:szCs w:val="18"/>
        </w:rPr>
      </w:pPr>
    </w:p>
    <w:p w14:paraId="1B1D7E2F" w14:textId="77777777" w:rsidR="005B3035" w:rsidRPr="00065ADD" w:rsidRDefault="005B3035" w:rsidP="00B56EBC">
      <w:pPr>
        <w:pStyle w:val="Akapitzlist"/>
        <w:numPr>
          <w:ilvl w:val="0"/>
          <w:numId w:val="15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47361893"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557EA405"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76673093"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FBF72A8"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E9E8F98"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43F777BC" w14:textId="77777777" w:rsidR="005B3035" w:rsidRPr="00022CAC" w:rsidRDefault="005B3035" w:rsidP="007B0932">
            <w:pPr>
              <w:snapToGrid w:val="0"/>
              <w:jc w:val="center"/>
              <w:rPr>
                <w:rFonts w:ascii="Verdana" w:hAnsi="Verdana"/>
                <w:sz w:val="16"/>
                <w:szCs w:val="16"/>
              </w:rPr>
            </w:pPr>
          </w:p>
          <w:p w14:paraId="07B94603" w14:textId="77777777" w:rsidR="005B3035" w:rsidRPr="00022CAC" w:rsidRDefault="005B3035" w:rsidP="007B0932">
            <w:pPr>
              <w:snapToGrid w:val="0"/>
              <w:rPr>
                <w:rFonts w:ascii="Verdana" w:hAnsi="Verdana"/>
                <w:i/>
                <w:sz w:val="16"/>
                <w:szCs w:val="16"/>
              </w:rPr>
            </w:pPr>
          </w:p>
          <w:p w14:paraId="69BF84FA"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35D6B3F"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61E83676"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247E4055"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A76D333"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5B910898" w14:textId="77777777" w:rsidR="005B3035" w:rsidRPr="00022CAC" w:rsidRDefault="005B3035" w:rsidP="007B0932">
            <w:pPr>
              <w:snapToGrid w:val="0"/>
              <w:jc w:val="center"/>
              <w:rPr>
                <w:rFonts w:ascii="Verdana" w:hAnsi="Verdana"/>
                <w:i/>
                <w:sz w:val="16"/>
                <w:szCs w:val="16"/>
              </w:rPr>
            </w:pPr>
          </w:p>
          <w:p w14:paraId="66038A7B" w14:textId="77777777" w:rsidR="005B3035" w:rsidRPr="00022CAC" w:rsidRDefault="005B3035" w:rsidP="007B0932">
            <w:pPr>
              <w:snapToGrid w:val="0"/>
              <w:jc w:val="center"/>
              <w:rPr>
                <w:rFonts w:ascii="Verdana" w:hAnsi="Verdana"/>
                <w:i/>
                <w:sz w:val="16"/>
                <w:szCs w:val="16"/>
              </w:rPr>
            </w:pPr>
          </w:p>
          <w:p w14:paraId="30E473AA" w14:textId="77777777" w:rsidR="005B3035" w:rsidRPr="00022CAC" w:rsidRDefault="005B3035" w:rsidP="007B0932">
            <w:pPr>
              <w:snapToGrid w:val="0"/>
              <w:jc w:val="center"/>
              <w:rPr>
                <w:rFonts w:ascii="Verdana" w:hAnsi="Verdana"/>
                <w:sz w:val="16"/>
                <w:szCs w:val="16"/>
              </w:rPr>
            </w:pPr>
          </w:p>
        </w:tc>
      </w:tr>
      <w:tr w:rsidR="005B3035" w:rsidRPr="00022CAC" w14:paraId="4019F64A"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015994C0"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4AC38F4"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E11D31E"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CDCE91C"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51E7AE63"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0733477"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3F0A450E" w14:textId="77777777" w:rsidR="005B3035" w:rsidRPr="00065ADD" w:rsidRDefault="005B3035" w:rsidP="00B56EBC">
            <w:pPr>
              <w:pStyle w:val="Akapitzlist"/>
              <w:numPr>
                <w:ilvl w:val="0"/>
                <w:numId w:val="15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8081191" w14:textId="0ECF2187" w:rsidR="005B3035" w:rsidRPr="00022CAC" w:rsidRDefault="00EF71F1" w:rsidP="007B0932">
            <w:pPr>
              <w:ind w:right="44"/>
              <w:rPr>
                <w:rFonts w:ascii="Verdana" w:hAnsi="Verdana" w:cs="Arial"/>
                <w:b/>
                <w:bCs/>
                <w:i/>
                <w:iCs/>
                <w:sz w:val="16"/>
                <w:szCs w:val="16"/>
              </w:rPr>
            </w:pPr>
            <w:r w:rsidRPr="00EF71F1">
              <w:rPr>
                <w:rFonts w:ascii="Century Gothic" w:hAnsi="Century Gothic" w:cs="Arial"/>
                <w:iCs/>
                <w:sz w:val="18"/>
                <w:szCs w:val="18"/>
              </w:rPr>
              <w:t>Pompa perystaltyczna na prąd stały na potrzeby Samodzielnej Pracowni Biofizyki Układu Nerwowego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3896953C"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E7E30F"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1FE7C21"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AECFB58"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62AF2A86"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5EB0765F" w14:textId="77777777" w:rsidR="005B3035" w:rsidRPr="00065ADD" w:rsidRDefault="005B3035" w:rsidP="00B56EBC">
            <w:pPr>
              <w:pStyle w:val="Akapitzlist"/>
              <w:numPr>
                <w:ilvl w:val="0"/>
                <w:numId w:val="15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2B9FCBF"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421EF59" w14:textId="77777777" w:rsidR="005B3035" w:rsidRPr="00022CAC" w:rsidRDefault="005B3035" w:rsidP="007B0932">
            <w:pPr>
              <w:snapToGrid w:val="0"/>
              <w:jc w:val="right"/>
              <w:rPr>
                <w:rFonts w:ascii="Verdana" w:hAnsi="Verdana"/>
                <w:sz w:val="16"/>
                <w:szCs w:val="16"/>
              </w:rPr>
            </w:pPr>
          </w:p>
          <w:p w14:paraId="44E7F981" w14:textId="77777777" w:rsidR="005B3035" w:rsidRPr="00022CAC" w:rsidRDefault="005B3035" w:rsidP="007B0932">
            <w:pPr>
              <w:snapToGrid w:val="0"/>
              <w:rPr>
                <w:rFonts w:ascii="Verdana" w:hAnsi="Verdana"/>
                <w:sz w:val="16"/>
                <w:szCs w:val="16"/>
              </w:rPr>
            </w:pPr>
          </w:p>
          <w:p w14:paraId="125BB158" w14:textId="5725ACE3"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B86021C"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74FF414D" w14:textId="77777777" w:rsidR="005B3035" w:rsidRPr="00065ADD" w:rsidRDefault="005B3035" w:rsidP="00B56EBC">
            <w:pPr>
              <w:pStyle w:val="Akapitzlist"/>
              <w:numPr>
                <w:ilvl w:val="0"/>
                <w:numId w:val="15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F791304" w14:textId="059CB127"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EF71F1">
              <w:rPr>
                <w:rFonts w:ascii="Verdana" w:eastAsiaTheme="minorHAnsi" w:hAnsi="Verdana" w:cstheme="minorBidi"/>
                <w:b/>
                <w:bCs/>
                <w:sz w:val="18"/>
                <w:szCs w:val="18"/>
                <w:lang w:eastAsia="en-US"/>
              </w:rPr>
              <w:t>5</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2DB7DF5"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97C0370" w14:textId="77777777" w:rsidR="005B3035" w:rsidRPr="00022CAC" w:rsidRDefault="005B3035" w:rsidP="007B0932">
            <w:pPr>
              <w:snapToGrid w:val="0"/>
              <w:spacing w:before="120" w:after="120"/>
              <w:rPr>
                <w:rFonts w:ascii="Verdana" w:hAnsi="Verdana"/>
                <w:sz w:val="16"/>
                <w:szCs w:val="16"/>
              </w:rPr>
            </w:pPr>
          </w:p>
          <w:p w14:paraId="459C9496" w14:textId="77777777" w:rsidR="005B3035" w:rsidRPr="00022CAC" w:rsidRDefault="005B3035" w:rsidP="007B0932">
            <w:pPr>
              <w:snapToGrid w:val="0"/>
              <w:spacing w:before="120" w:after="120"/>
              <w:jc w:val="center"/>
              <w:rPr>
                <w:rFonts w:ascii="Verdana" w:hAnsi="Verdana"/>
                <w:sz w:val="16"/>
                <w:szCs w:val="16"/>
              </w:rPr>
            </w:pPr>
          </w:p>
          <w:p w14:paraId="22FD2179"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63F9F6C5" w14:textId="77777777" w:rsidR="005B3035" w:rsidRPr="00022CAC" w:rsidRDefault="005B3035" w:rsidP="007B0932">
            <w:pPr>
              <w:snapToGrid w:val="0"/>
              <w:spacing w:before="120" w:after="120"/>
              <w:jc w:val="right"/>
              <w:rPr>
                <w:rFonts w:ascii="Verdana" w:hAnsi="Verdana"/>
                <w:sz w:val="16"/>
                <w:szCs w:val="16"/>
              </w:rPr>
            </w:pPr>
          </w:p>
          <w:p w14:paraId="077CDF47" w14:textId="77777777" w:rsidR="005B3035" w:rsidRPr="00022CAC" w:rsidRDefault="005B3035" w:rsidP="007B0932">
            <w:pPr>
              <w:snapToGrid w:val="0"/>
              <w:spacing w:before="120" w:after="120"/>
              <w:jc w:val="center"/>
              <w:rPr>
                <w:rFonts w:ascii="Verdana" w:hAnsi="Verdana"/>
                <w:sz w:val="16"/>
                <w:szCs w:val="16"/>
              </w:rPr>
            </w:pPr>
          </w:p>
          <w:p w14:paraId="5C8E55FF" w14:textId="77777777" w:rsidR="005B3035" w:rsidRPr="00022CAC" w:rsidRDefault="005B3035" w:rsidP="007B0932">
            <w:pPr>
              <w:snapToGrid w:val="0"/>
              <w:spacing w:before="120" w:after="120"/>
              <w:rPr>
                <w:rFonts w:ascii="Verdana" w:hAnsi="Verdana"/>
                <w:sz w:val="16"/>
                <w:szCs w:val="16"/>
              </w:rPr>
            </w:pPr>
          </w:p>
        </w:tc>
      </w:tr>
      <w:tr w:rsidR="005B3035" w:rsidRPr="00022CAC" w14:paraId="5AFFD944"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3F0BCA48" w14:textId="77777777" w:rsidR="005B3035" w:rsidRPr="00065ADD" w:rsidRDefault="005B3035" w:rsidP="00B56EBC">
            <w:pPr>
              <w:pStyle w:val="Akapitzlist"/>
              <w:numPr>
                <w:ilvl w:val="0"/>
                <w:numId w:val="15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25C0B64" w14:textId="5ECD276F"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EF71F1">
              <w:rPr>
                <w:rFonts w:ascii="Verdana" w:hAnsi="Verdana"/>
                <w:b/>
                <w:bCs/>
                <w:sz w:val="18"/>
              </w:rPr>
              <w:t>24</w:t>
            </w:r>
            <w:r w:rsidRPr="00FF7BEA">
              <w:rPr>
                <w:rFonts w:ascii="Verdana" w:hAnsi="Verdana"/>
                <w:b/>
                <w:bCs/>
                <w:sz w:val="18"/>
              </w:rPr>
              <w:t xml:space="preserve"> miesi</w:t>
            </w:r>
            <w:r w:rsidR="00EF71F1">
              <w:rPr>
                <w:rFonts w:ascii="Verdana" w:hAnsi="Verdana"/>
                <w:b/>
                <w:bCs/>
                <w:sz w:val="18"/>
              </w:rPr>
              <w:t>ą</w:t>
            </w:r>
            <w:r w:rsidRPr="00FF7BEA">
              <w:rPr>
                <w:rFonts w:ascii="Verdana" w:hAnsi="Verdana"/>
                <w:b/>
                <w:bCs/>
                <w:sz w:val="18"/>
              </w:rPr>
              <w:t>c</w:t>
            </w:r>
            <w:r w:rsidR="00EF71F1">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02DCFFF" w14:textId="77777777" w:rsidR="005B3035" w:rsidRPr="00022CAC" w:rsidRDefault="005B3035" w:rsidP="007B0932">
            <w:pPr>
              <w:snapToGrid w:val="0"/>
              <w:spacing w:before="120" w:after="120"/>
              <w:rPr>
                <w:rFonts w:ascii="Verdana" w:hAnsi="Verdana"/>
                <w:sz w:val="16"/>
                <w:szCs w:val="16"/>
              </w:rPr>
            </w:pPr>
          </w:p>
          <w:p w14:paraId="58914D37" w14:textId="77777777" w:rsidR="005B3035" w:rsidRPr="00022CAC" w:rsidRDefault="005B3035" w:rsidP="007B0932">
            <w:pPr>
              <w:snapToGrid w:val="0"/>
              <w:spacing w:before="120" w:after="120"/>
              <w:rPr>
                <w:rFonts w:ascii="Verdana" w:hAnsi="Verdana"/>
                <w:sz w:val="16"/>
                <w:szCs w:val="16"/>
              </w:rPr>
            </w:pPr>
          </w:p>
          <w:p w14:paraId="594C202E"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87B5F73" w14:textId="77777777" w:rsidR="005B3035" w:rsidRPr="00022CAC" w:rsidRDefault="005B3035" w:rsidP="007B0932">
            <w:pPr>
              <w:snapToGrid w:val="0"/>
              <w:spacing w:before="120" w:after="120"/>
              <w:jc w:val="right"/>
              <w:rPr>
                <w:rFonts w:ascii="Verdana" w:hAnsi="Verdana"/>
                <w:sz w:val="16"/>
                <w:szCs w:val="16"/>
              </w:rPr>
            </w:pPr>
          </w:p>
          <w:p w14:paraId="10099759" w14:textId="77777777" w:rsidR="005B3035" w:rsidRPr="00022CAC" w:rsidRDefault="005B3035" w:rsidP="007B0932">
            <w:pPr>
              <w:snapToGrid w:val="0"/>
              <w:spacing w:before="120" w:after="120"/>
              <w:jc w:val="center"/>
              <w:rPr>
                <w:rFonts w:ascii="Verdana" w:hAnsi="Verdana"/>
                <w:sz w:val="16"/>
                <w:szCs w:val="16"/>
              </w:rPr>
            </w:pPr>
          </w:p>
        </w:tc>
      </w:tr>
    </w:tbl>
    <w:p w14:paraId="243EFECA" w14:textId="77777777" w:rsidR="005B3035" w:rsidRPr="00022CAC" w:rsidRDefault="005B3035" w:rsidP="005B3035">
      <w:pPr>
        <w:spacing w:line="280" w:lineRule="exact"/>
        <w:jc w:val="both"/>
        <w:rPr>
          <w:rFonts w:ascii="Century Gothic" w:hAnsi="Century Gothic"/>
          <w:bCs/>
          <w:sz w:val="20"/>
          <w:szCs w:val="20"/>
        </w:rPr>
      </w:pPr>
    </w:p>
    <w:p w14:paraId="1FC1533E" w14:textId="77777777" w:rsidR="005B3035" w:rsidRPr="00065ADD" w:rsidRDefault="005B3035" w:rsidP="00B56EBC">
      <w:pPr>
        <w:pStyle w:val="Akapitzlist"/>
        <w:numPr>
          <w:ilvl w:val="0"/>
          <w:numId w:val="15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56A32C6B" w14:textId="77777777" w:rsidR="005B3035" w:rsidRPr="00065ADD" w:rsidRDefault="005B3035" w:rsidP="00B56EBC">
      <w:pPr>
        <w:pStyle w:val="Akapitzlist"/>
        <w:numPr>
          <w:ilvl w:val="0"/>
          <w:numId w:val="15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4CEBD5DE" w14:textId="77777777" w:rsidR="005B3035" w:rsidRPr="00065ADD" w:rsidRDefault="005B3035" w:rsidP="00B56EBC">
      <w:pPr>
        <w:pStyle w:val="Akapitzlist"/>
        <w:numPr>
          <w:ilvl w:val="0"/>
          <w:numId w:val="15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0E788D0E" w14:textId="04D8EDCD" w:rsidR="005B3035" w:rsidRPr="00065ADD" w:rsidRDefault="005B3035" w:rsidP="00B56EBC">
      <w:pPr>
        <w:pStyle w:val="Akapitzlist"/>
        <w:numPr>
          <w:ilvl w:val="0"/>
          <w:numId w:val="15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w:t>
      </w:r>
      <w:r w:rsidR="005A0934" w:rsidRPr="00065ADD">
        <w:rPr>
          <w:rFonts w:ascii="Verdana" w:hAnsi="Verdana"/>
          <w:sz w:val="18"/>
          <w:szCs w:val="18"/>
        </w:rPr>
        <w:t>11</w:t>
      </w:r>
      <w:r w:rsidRPr="00065ADD">
        <w:rPr>
          <w:rFonts w:ascii="Verdana" w:hAnsi="Verdana"/>
          <w:sz w:val="18"/>
          <w:szCs w:val="18"/>
        </w:rPr>
        <w:t xml:space="preserve">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w:t>
      </w:r>
      <w:r w:rsidRPr="00065ADD">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1C7F8AD" w14:textId="77777777" w:rsidR="005B3035" w:rsidRPr="00065ADD" w:rsidRDefault="005B3035" w:rsidP="00B56EBC">
      <w:pPr>
        <w:pStyle w:val="Akapitzlist"/>
        <w:numPr>
          <w:ilvl w:val="0"/>
          <w:numId w:val="15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2F9BCD3B" w14:textId="77777777" w:rsidR="005B3035" w:rsidRPr="00022CAC" w:rsidRDefault="005B3035" w:rsidP="00065ADD">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071D15BF" w14:textId="77777777" w:rsidR="005B3035" w:rsidRPr="00022CAC" w:rsidRDefault="005B3035" w:rsidP="00065ADD">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1D7F48A" w14:textId="77777777" w:rsidR="005B3035" w:rsidRPr="00065ADD" w:rsidRDefault="005B3035" w:rsidP="00B56EBC">
      <w:pPr>
        <w:pStyle w:val="Akapitzlist"/>
        <w:numPr>
          <w:ilvl w:val="0"/>
          <w:numId w:val="15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w:t>
      </w:r>
      <w:proofErr w:type="gramStart"/>
      <w:r w:rsidRPr="00065ADD">
        <w:rPr>
          <w:rFonts w:ascii="Verdana" w:hAnsi="Verdana" w:cs="Arial"/>
          <w:i/>
          <w:sz w:val="16"/>
          <w:szCs w:val="16"/>
        </w:rPr>
        <w:t>ze</w:t>
      </w:r>
      <w:proofErr w:type="gramEnd"/>
      <w:r w:rsidRPr="00065ADD">
        <w:rPr>
          <w:rFonts w:ascii="Verdana" w:hAnsi="Verdana" w:cs="Arial"/>
          <w:i/>
          <w:sz w:val="16"/>
          <w:szCs w:val="16"/>
        </w:rPr>
        <w:t xml:space="preserve"> wybór oferty nie będzie prowadzić do powstania </w:t>
      </w:r>
      <w:r w:rsidRPr="00065ADD">
        <w:rPr>
          <w:rFonts w:ascii="Verdana" w:hAnsi="Verdana" w:cs="Arial"/>
          <w:i/>
          <w:sz w:val="16"/>
          <w:szCs w:val="16"/>
        </w:rPr>
        <w:br/>
        <w:t>u Zamawiającego powyższego obowiązku podatkowego).</w:t>
      </w:r>
    </w:p>
    <w:p w14:paraId="54CD15CB" w14:textId="77777777" w:rsidR="005B3035" w:rsidRPr="00022CAC" w:rsidRDefault="005B3035" w:rsidP="00065ADD">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AC9E769" w14:textId="77777777" w:rsidR="005B3035" w:rsidRPr="00065ADD" w:rsidRDefault="005B3035" w:rsidP="00B56EBC">
      <w:pPr>
        <w:pStyle w:val="Akapitzlist"/>
        <w:numPr>
          <w:ilvl w:val="0"/>
          <w:numId w:val="15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0EBF8FBF" w14:textId="77777777" w:rsidR="005B3035" w:rsidRPr="00022CAC" w:rsidRDefault="005B3035" w:rsidP="00B56EBC">
      <w:pPr>
        <w:numPr>
          <w:ilvl w:val="0"/>
          <w:numId w:val="15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65FA5BBD" w14:textId="77777777" w:rsidR="005B3035" w:rsidRPr="00022CAC" w:rsidRDefault="005B3035" w:rsidP="00B56EBC">
      <w:pPr>
        <w:numPr>
          <w:ilvl w:val="0"/>
          <w:numId w:val="15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509E5B31" w14:textId="77777777" w:rsidR="005B3035" w:rsidRPr="00022CAC" w:rsidRDefault="005B3035" w:rsidP="00B56EBC">
      <w:pPr>
        <w:numPr>
          <w:ilvl w:val="0"/>
          <w:numId w:val="15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661D5877" w14:textId="77777777" w:rsidR="005B3035" w:rsidRPr="00022CAC" w:rsidRDefault="005B3035" w:rsidP="00B56EBC">
      <w:pPr>
        <w:numPr>
          <w:ilvl w:val="0"/>
          <w:numId w:val="15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0ED7BC21"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558EAE0" w14:textId="77777777" w:rsidR="005B3035" w:rsidRPr="00065ADD" w:rsidRDefault="005B3035" w:rsidP="00B56EBC">
      <w:pPr>
        <w:pStyle w:val="Akapitzlist"/>
        <w:numPr>
          <w:ilvl w:val="0"/>
          <w:numId w:val="15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3F373F49" w14:textId="77777777" w:rsidR="005B3035" w:rsidRPr="00022CAC" w:rsidRDefault="005B3035" w:rsidP="005B3035">
      <w:pPr>
        <w:spacing w:after="60" w:line="280" w:lineRule="exact"/>
        <w:jc w:val="both"/>
        <w:rPr>
          <w:rFonts w:ascii="Verdana" w:hAnsi="Verdana"/>
          <w:sz w:val="18"/>
          <w:szCs w:val="18"/>
        </w:rPr>
      </w:pPr>
    </w:p>
    <w:p w14:paraId="458397EE" w14:textId="77777777" w:rsidR="005B3035" w:rsidRPr="00022CAC" w:rsidRDefault="005B3035" w:rsidP="005B3035">
      <w:pPr>
        <w:spacing w:after="60" w:line="280" w:lineRule="exact"/>
        <w:jc w:val="both"/>
        <w:rPr>
          <w:rFonts w:ascii="Verdana" w:hAnsi="Verdana"/>
          <w:sz w:val="18"/>
          <w:szCs w:val="18"/>
        </w:rPr>
      </w:pPr>
    </w:p>
    <w:p w14:paraId="64685914"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0C84BA4" w14:textId="4A505B2D" w:rsidR="00852783" w:rsidRDefault="00852783" w:rsidP="00852783">
      <w:pPr>
        <w:pStyle w:val="Nagwek3"/>
        <w:spacing w:after="60" w:line="280" w:lineRule="exact"/>
        <w:rPr>
          <w:color w:val="auto"/>
        </w:rPr>
      </w:pPr>
      <w:r>
        <w:rPr>
          <w:color w:val="auto"/>
        </w:rPr>
        <w:lastRenderedPageBreak/>
        <w:t xml:space="preserve">Część 9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A7EB4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9D866D0" w14:textId="77777777" w:rsidR="00852783" w:rsidRPr="00F9556E" w:rsidRDefault="00852783" w:rsidP="00852783">
      <w:pPr>
        <w:spacing w:line="240" w:lineRule="exact"/>
        <w:jc w:val="center"/>
        <w:rPr>
          <w:rFonts w:ascii="Verdana" w:eastAsia="Calibri" w:hAnsi="Verdana"/>
          <w:b/>
          <w:noProof/>
        </w:rPr>
      </w:pPr>
    </w:p>
    <w:p w14:paraId="71847571" w14:textId="29B45428" w:rsidR="005F3055" w:rsidRPr="00BD4D91" w:rsidRDefault="005F3055" w:rsidP="005F305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9</w:t>
      </w:r>
      <w:r w:rsidRPr="00022CAC">
        <w:rPr>
          <w:rFonts w:ascii="Verdana" w:hAnsi="Verdana"/>
          <w:b/>
          <w:bCs/>
          <w:color w:val="000000"/>
          <w:sz w:val="20"/>
          <w:szCs w:val="20"/>
        </w:rPr>
        <w:tab/>
      </w:r>
      <w:r w:rsidR="00EF71F1"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327F70E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E1C548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FE3480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4F535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3C205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8B29D19"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53141" w:rsidRPr="00022CAC" w14:paraId="6912C6F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223EFF4F" w14:textId="77777777" w:rsidR="00A53141" w:rsidRPr="00022CAC" w:rsidRDefault="00A53141" w:rsidP="00275E22">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5D54992" w14:textId="77777777" w:rsidR="00A53141" w:rsidRPr="00022CAC" w:rsidRDefault="00A53141" w:rsidP="00275E22">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2745801"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w:t>
            </w:r>
          </w:p>
          <w:p w14:paraId="046102C5"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8B40255"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 oferowana</w:t>
            </w:r>
          </w:p>
          <w:p w14:paraId="4CCA2449" w14:textId="77777777" w:rsidR="00A53141" w:rsidRDefault="00A53141" w:rsidP="00275E2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1DEE136" w14:textId="77777777" w:rsidR="00A53141" w:rsidRDefault="00A53141" w:rsidP="00275E22">
            <w:pPr>
              <w:spacing w:before="60" w:after="60"/>
              <w:jc w:val="center"/>
              <w:rPr>
                <w:rFonts w:ascii="Verdana" w:hAnsi="Verdana"/>
                <w:b/>
                <w:sz w:val="18"/>
                <w:szCs w:val="18"/>
              </w:rPr>
            </w:pPr>
            <w:r w:rsidRPr="00820A7D">
              <w:rPr>
                <w:rFonts w:ascii="Verdana" w:hAnsi="Verdana"/>
                <w:b/>
                <w:sz w:val="18"/>
                <w:szCs w:val="18"/>
              </w:rPr>
              <w:t xml:space="preserve">oraz </w:t>
            </w:r>
          </w:p>
          <w:p w14:paraId="5E727C2E"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53141" w:rsidRPr="00022CAC" w14:paraId="40224B0E" w14:textId="77777777" w:rsidTr="00275E22">
        <w:trPr>
          <w:cantSplit/>
          <w:trHeight w:val="678"/>
        </w:trPr>
        <w:tc>
          <w:tcPr>
            <w:tcW w:w="704" w:type="dxa"/>
            <w:shd w:val="clear" w:color="auto" w:fill="auto"/>
            <w:vAlign w:val="center"/>
          </w:tcPr>
          <w:p w14:paraId="1067721C" w14:textId="77777777" w:rsidR="00A53141" w:rsidRPr="007B02FB" w:rsidRDefault="00A53141" w:rsidP="00B56EBC">
            <w:pPr>
              <w:pStyle w:val="Akapitzlist"/>
              <w:numPr>
                <w:ilvl w:val="0"/>
                <w:numId w:val="131"/>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B914C20" w14:textId="77777777" w:rsidR="00A53141" w:rsidRPr="007B02FB" w:rsidRDefault="00A53141" w:rsidP="00275E22">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A53141" w:rsidRPr="00022CAC" w14:paraId="31571380" w14:textId="77777777" w:rsidTr="00275E22">
        <w:trPr>
          <w:cantSplit/>
          <w:trHeight w:val="680"/>
        </w:trPr>
        <w:tc>
          <w:tcPr>
            <w:tcW w:w="704" w:type="dxa"/>
            <w:shd w:val="clear" w:color="auto" w:fill="auto"/>
            <w:vAlign w:val="center"/>
          </w:tcPr>
          <w:p w14:paraId="7EA6336C" w14:textId="77777777" w:rsidR="00A53141" w:rsidRPr="00022CAC" w:rsidRDefault="00A53141" w:rsidP="00B56EBC">
            <w:pPr>
              <w:numPr>
                <w:ilvl w:val="0"/>
                <w:numId w:val="13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0FA02F" w14:textId="77777777" w:rsidR="00A53141" w:rsidRPr="00022CAC" w:rsidRDefault="00A53141" w:rsidP="00275E22">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7780FEE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C06107"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7136B074" w14:textId="77777777" w:rsidTr="00275E22">
        <w:trPr>
          <w:cantSplit/>
          <w:trHeight w:val="680"/>
        </w:trPr>
        <w:tc>
          <w:tcPr>
            <w:tcW w:w="704" w:type="dxa"/>
            <w:shd w:val="clear" w:color="auto" w:fill="auto"/>
            <w:vAlign w:val="center"/>
          </w:tcPr>
          <w:p w14:paraId="7493D3B0" w14:textId="77777777" w:rsidR="00A53141" w:rsidRPr="00022CAC" w:rsidRDefault="00A53141" w:rsidP="00B56EBC">
            <w:pPr>
              <w:numPr>
                <w:ilvl w:val="0"/>
                <w:numId w:val="13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62CFDFF" w14:textId="0BDFCE78" w:rsidR="00A53141" w:rsidRPr="00022CAC" w:rsidRDefault="00A53141" w:rsidP="00275E22">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6719119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C5255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B496C0F" w14:textId="77777777" w:rsidTr="00275E22">
        <w:trPr>
          <w:cantSplit/>
          <w:trHeight w:val="680"/>
        </w:trPr>
        <w:tc>
          <w:tcPr>
            <w:tcW w:w="704" w:type="dxa"/>
            <w:shd w:val="clear" w:color="auto" w:fill="auto"/>
            <w:vAlign w:val="center"/>
          </w:tcPr>
          <w:p w14:paraId="5A1C4C46" w14:textId="77777777" w:rsidR="00A53141" w:rsidRPr="00022CAC" w:rsidRDefault="00A53141" w:rsidP="00B56EBC">
            <w:pPr>
              <w:numPr>
                <w:ilvl w:val="0"/>
                <w:numId w:val="13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A6F645" w14:textId="77777777" w:rsidR="00A53141" w:rsidRPr="00217C9B" w:rsidRDefault="00A53141" w:rsidP="00275E22">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42426A91"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8FF0AAE"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ACCF9CF" w14:textId="77777777" w:rsidTr="00275E22">
        <w:trPr>
          <w:cantSplit/>
          <w:trHeight w:val="680"/>
        </w:trPr>
        <w:tc>
          <w:tcPr>
            <w:tcW w:w="704" w:type="dxa"/>
            <w:shd w:val="clear" w:color="auto" w:fill="auto"/>
            <w:vAlign w:val="center"/>
          </w:tcPr>
          <w:p w14:paraId="0AC353CB" w14:textId="77777777" w:rsidR="00A53141" w:rsidRPr="00022CAC" w:rsidRDefault="00A53141" w:rsidP="00B56EBC">
            <w:pPr>
              <w:numPr>
                <w:ilvl w:val="0"/>
                <w:numId w:val="13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724C25" w14:textId="77777777" w:rsidR="00A53141" w:rsidRDefault="00A53141" w:rsidP="00275E22">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75DFE029"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A771F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1CDEFE78" w14:textId="77777777" w:rsidTr="00275E22">
        <w:trPr>
          <w:cantSplit/>
          <w:trHeight w:val="680"/>
        </w:trPr>
        <w:tc>
          <w:tcPr>
            <w:tcW w:w="704" w:type="dxa"/>
            <w:shd w:val="clear" w:color="auto" w:fill="auto"/>
            <w:vAlign w:val="center"/>
          </w:tcPr>
          <w:p w14:paraId="6498608D" w14:textId="77777777" w:rsidR="00A53141" w:rsidRPr="007B02FB" w:rsidRDefault="00A53141" w:rsidP="00B56EBC">
            <w:pPr>
              <w:pStyle w:val="Akapitzlist"/>
              <w:numPr>
                <w:ilvl w:val="0"/>
                <w:numId w:val="131"/>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44BCDFB5" w14:textId="77777777" w:rsidR="00A53141" w:rsidRPr="00022CAC" w:rsidRDefault="00A53141" w:rsidP="00275E22">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53141" w:rsidRPr="00022CAC" w14:paraId="3297F663" w14:textId="77777777" w:rsidTr="00275E22">
        <w:trPr>
          <w:cantSplit/>
          <w:trHeight w:val="680"/>
        </w:trPr>
        <w:tc>
          <w:tcPr>
            <w:tcW w:w="704" w:type="dxa"/>
            <w:shd w:val="clear" w:color="auto" w:fill="auto"/>
            <w:vAlign w:val="center"/>
          </w:tcPr>
          <w:p w14:paraId="31D501A9" w14:textId="77777777" w:rsidR="00A53141" w:rsidRPr="00022CAC" w:rsidRDefault="00A53141" w:rsidP="00B56EBC">
            <w:pPr>
              <w:numPr>
                <w:ilvl w:val="0"/>
                <w:numId w:val="13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AD6F7C" w14:textId="77777777" w:rsidR="00A53141" w:rsidRPr="00485E6A" w:rsidRDefault="00A53141" w:rsidP="00275E22">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Pr>
                <w:rFonts w:ascii="Verdana" w:hAnsi="Verdana" w:cs="Arial"/>
                <w:sz w:val="18"/>
                <w:szCs w:val="18"/>
              </w:rPr>
              <w:t xml:space="preserve"> lub równoważny</w:t>
            </w:r>
          </w:p>
        </w:tc>
        <w:tc>
          <w:tcPr>
            <w:tcW w:w="1276" w:type="dxa"/>
            <w:shd w:val="clear" w:color="auto" w:fill="auto"/>
            <w:vAlign w:val="center"/>
          </w:tcPr>
          <w:p w14:paraId="3F9ABFA3"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B6B705" w14:textId="77777777" w:rsidR="00A53141" w:rsidRPr="00022CAC" w:rsidRDefault="00A53141" w:rsidP="00275E22">
            <w:pPr>
              <w:spacing w:before="60" w:after="60"/>
              <w:rPr>
                <w:rFonts w:ascii="Verdana" w:eastAsia="Calibri" w:hAnsi="Verdana"/>
                <w:bCs/>
                <w:sz w:val="18"/>
                <w:szCs w:val="18"/>
                <w:lang w:eastAsia="en-US"/>
              </w:rPr>
            </w:pPr>
          </w:p>
        </w:tc>
      </w:tr>
    </w:tbl>
    <w:p w14:paraId="2CF0C833" w14:textId="5B5A43FA" w:rsidR="00852783" w:rsidRDefault="00852783" w:rsidP="00852783">
      <w:pPr>
        <w:spacing w:line="240" w:lineRule="exact"/>
        <w:rPr>
          <w:rFonts w:ascii="Verdana" w:hAnsi="Verdana"/>
          <w:b/>
          <w:strike/>
          <w:noProof/>
          <w:lang w:val="cs-CZ"/>
        </w:rPr>
      </w:pPr>
    </w:p>
    <w:p w14:paraId="30EEA1E4" w14:textId="4DC57A06" w:rsidR="00EF71F1" w:rsidRDefault="00EF71F1" w:rsidP="00852783">
      <w:pPr>
        <w:spacing w:line="240" w:lineRule="exact"/>
        <w:rPr>
          <w:rFonts w:ascii="Verdana" w:hAnsi="Verdana"/>
          <w:b/>
          <w:strike/>
          <w:noProof/>
          <w:lang w:val="cs-CZ"/>
        </w:rPr>
      </w:pPr>
    </w:p>
    <w:p w14:paraId="7E68AF46" w14:textId="77777777" w:rsidR="00EF71F1" w:rsidRPr="0067347E" w:rsidRDefault="00EF71F1" w:rsidP="00852783">
      <w:pPr>
        <w:spacing w:line="240" w:lineRule="exact"/>
        <w:rPr>
          <w:rFonts w:ascii="Verdana" w:hAnsi="Verdana"/>
          <w:b/>
          <w:strike/>
          <w:noProof/>
          <w:lang w:val="cs-CZ"/>
        </w:rPr>
      </w:pPr>
    </w:p>
    <w:p w14:paraId="2C3D0BB2"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CF663DC"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361D19A"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7C6A398" w14:textId="77777777" w:rsidR="00852783" w:rsidRPr="00852783" w:rsidRDefault="00852783" w:rsidP="00852783"/>
    <w:p w14:paraId="3571A0F3" w14:textId="77777777" w:rsidR="005A0934" w:rsidRDefault="005A0934" w:rsidP="00852783">
      <w:pPr>
        <w:pStyle w:val="Nagwek3"/>
        <w:spacing w:after="60" w:line="280" w:lineRule="exact"/>
        <w:rPr>
          <w:color w:val="auto"/>
        </w:rPr>
        <w:sectPr w:rsidR="005A0934" w:rsidSect="00260E7A">
          <w:headerReference w:type="default" r:id="rId46"/>
          <w:footerReference w:type="even" r:id="rId47"/>
          <w:footerReference w:type="default" r:id="rId48"/>
          <w:footerReference w:type="first" r:id="rId49"/>
          <w:pgSz w:w="11906" w:h="16838"/>
          <w:pgMar w:top="981" w:right="1440" w:bottom="1106" w:left="924" w:header="709" w:footer="675" w:gutter="0"/>
          <w:cols w:space="708"/>
          <w:titlePg/>
          <w:docGrid w:linePitch="360"/>
        </w:sectPr>
      </w:pPr>
    </w:p>
    <w:p w14:paraId="5F0AB0B0" w14:textId="11278DA5" w:rsidR="00852783" w:rsidRDefault="00852783" w:rsidP="00852783">
      <w:pPr>
        <w:pStyle w:val="Nagwek3"/>
        <w:spacing w:after="60" w:line="280" w:lineRule="exact"/>
        <w:rPr>
          <w:color w:val="auto"/>
        </w:rPr>
      </w:pPr>
      <w:r>
        <w:rPr>
          <w:color w:val="auto"/>
        </w:rPr>
        <w:lastRenderedPageBreak/>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05D328DE"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0D36F45"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A605A66"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0ED532BE" w14:textId="195974E4" w:rsidR="005F3055" w:rsidRPr="00BD4D91" w:rsidRDefault="005F3055" w:rsidP="005F3055">
      <w:pPr>
        <w:tabs>
          <w:tab w:val="left" w:pos="1369"/>
          <w:tab w:val="left" w:pos="2127"/>
        </w:tabs>
        <w:spacing w:after="120" w:line="240" w:lineRule="exact"/>
        <w:ind w:left="1985" w:hanging="1276"/>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10</w:t>
      </w:r>
      <w:r w:rsidRPr="00022CAC">
        <w:rPr>
          <w:rFonts w:ascii="Verdana" w:hAnsi="Verdana"/>
          <w:b/>
          <w:bCs/>
          <w:color w:val="000000"/>
          <w:sz w:val="20"/>
          <w:szCs w:val="20"/>
        </w:rPr>
        <w:tab/>
      </w:r>
      <w:r w:rsidR="00EF71F1" w:rsidRPr="00EF71F1">
        <w:rPr>
          <w:rFonts w:ascii="Century Gothic" w:hAnsi="Century Gothic"/>
          <w:color w:val="000000"/>
          <w:sz w:val="20"/>
          <w:szCs w:val="20"/>
        </w:rPr>
        <w:t xml:space="preserve">Infuzyjna pompa </w:t>
      </w:r>
      <w:proofErr w:type="spellStart"/>
      <w:r w:rsidR="00EF71F1" w:rsidRPr="00EF71F1">
        <w:rPr>
          <w:rFonts w:ascii="Century Gothic" w:hAnsi="Century Gothic"/>
          <w:color w:val="000000"/>
          <w:sz w:val="20"/>
          <w:szCs w:val="20"/>
        </w:rPr>
        <w:t>strzykawkowa</w:t>
      </w:r>
      <w:proofErr w:type="spellEnd"/>
      <w:r w:rsidR="00EF71F1" w:rsidRPr="00EF71F1">
        <w:rPr>
          <w:rFonts w:ascii="Century Gothic" w:hAnsi="Century Gothic"/>
          <w:color w:val="000000"/>
          <w:sz w:val="20"/>
          <w:szCs w:val="20"/>
        </w:rPr>
        <w:t xml:space="preserve"> z nakładką na 10 strzykawek na potrzeby Samodzielnej Pracowni Biofizyki Układu Nerwowego</w:t>
      </w:r>
      <w:r w:rsidRPr="00022CAC">
        <w:rPr>
          <w:rFonts w:ascii="Verdana" w:hAnsi="Verdana"/>
          <w:b/>
          <w:bCs/>
          <w:color w:val="000000"/>
          <w:sz w:val="20"/>
          <w:szCs w:val="20"/>
        </w:rPr>
        <w:tab/>
      </w:r>
    </w:p>
    <w:p w14:paraId="1AB53E9B" w14:textId="77777777" w:rsidR="005B3035" w:rsidRDefault="005B3035" w:rsidP="005B3035">
      <w:pPr>
        <w:rPr>
          <w:rFonts w:ascii="Verdana" w:hAnsi="Verdana"/>
          <w:sz w:val="18"/>
          <w:szCs w:val="18"/>
        </w:rPr>
      </w:pPr>
    </w:p>
    <w:p w14:paraId="362F7EE0"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5723248D" w14:textId="77777777" w:rsidR="005B3035" w:rsidRPr="00022CAC" w:rsidRDefault="005B3035" w:rsidP="005B3035">
      <w:pPr>
        <w:rPr>
          <w:rFonts w:ascii="Verdana" w:hAnsi="Verdana"/>
          <w:sz w:val="18"/>
          <w:szCs w:val="18"/>
        </w:rPr>
      </w:pPr>
    </w:p>
    <w:p w14:paraId="7A3E1281" w14:textId="77777777" w:rsidR="005B3035" w:rsidRPr="00022CAC" w:rsidRDefault="005B3035" w:rsidP="005B3035">
      <w:pPr>
        <w:rPr>
          <w:rFonts w:ascii="Verdana" w:hAnsi="Verdana"/>
          <w:sz w:val="18"/>
          <w:szCs w:val="18"/>
        </w:rPr>
      </w:pPr>
    </w:p>
    <w:p w14:paraId="3A58E489"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7F443767" w14:textId="77777777" w:rsidR="005B3035" w:rsidRPr="00022CAC" w:rsidRDefault="005B3035" w:rsidP="005B3035">
      <w:pPr>
        <w:rPr>
          <w:rFonts w:ascii="Verdana" w:hAnsi="Verdana"/>
          <w:iCs/>
          <w:sz w:val="18"/>
          <w:szCs w:val="18"/>
        </w:rPr>
      </w:pPr>
    </w:p>
    <w:p w14:paraId="770E703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FF4BDE1" w14:textId="77777777" w:rsidR="005B3035" w:rsidRPr="00022CAC" w:rsidRDefault="005B3035" w:rsidP="005B3035">
      <w:pPr>
        <w:rPr>
          <w:rFonts w:ascii="Verdana" w:hAnsi="Verdana"/>
          <w:iCs/>
          <w:sz w:val="18"/>
          <w:szCs w:val="18"/>
        </w:rPr>
      </w:pPr>
    </w:p>
    <w:p w14:paraId="6B256C54" w14:textId="77777777" w:rsidR="005B3035" w:rsidRPr="00022CAC" w:rsidRDefault="005B3035" w:rsidP="005B3035">
      <w:pPr>
        <w:rPr>
          <w:rFonts w:ascii="Verdana" w:hAnsi="Verdana"/>
          <w:iCs/>
          <w:sz w:val="18"/>
          <w:szCs w:val="18"/>
        </w:rPr>
      </w:pPr>
    </w:p>
    <w:p w14:paraId="15B9BBA5"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1160566D" w14:textId="77777777" w:rsidR="005B3035" w:rsidRPr="00022CAC" w:rsidRDefault="005B3035" w:rsidP="005B3035">
      <w:pPr>
        <w:jc w:val="both"/>
        <w:rPr>
          <w:rFonts w:ascii="Verdana" w:hAnsi="Verdana"/>
          <w:iCs/>
          <w:sz w:val="18"/>
          <w:szCs w:val="18"/>
        </w:rPr>
      </w:pPr>
    </w:p>
    <w:p w14:paraId="37E050E4"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338C04A2" w14:textId="77777777" w:rsidR="005B3035" w:rsidRPr="00022CAC" w:rsidRDefault="005B3035" w:rsidP="005B3035">
      <w:pPr>
        <w:jc w:val="both"/>
        <w:rPr>
          <w:rFonts w:ascii="Verdana" w:hAnsi="Verdana"/>
          <w:iCs/>
          <w:sz w:val="18"/>
          <w:szCs w:val="18"/>
          <w:lang w:val="de-DE"/>
        </w:rPr>
      </w:pPr>
    </w:p>
    <w:p w14:paraId="1D9A9179"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4DCB8188" w14:textId="77777777" w:rsidR="005B3035" w:rsidRPr="00022CAC" w:rsidRDefault="005B3035" w:rsidP="005B3035">
      <w:pPr>
        <w:jc w:val="both"/>
        <w:rPr>
          <w:rFonts w:ascii="Verdana" w:hAnsi="Verdana"/>
          <w:iCs/>
          <w:sz w:val="18"/>
          <w:szCs w:val="18"/>
          <w:lang w:val="de-DE"/>
        </w:rPr>
      </w:pPr>
    </w:p>
    <w:p w14:paraId="13352F8D"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7A6DF256" w14:textId="77777777" w:rsidR="005B3035" w:rsidRPr="00022CAC" w:rsidRDefault="005B3035" w:rsidP="005B3035">
      <w:pPr>
        <w:contextualSpacing/>
        <w:rPr>
          <w:rFonts w:ascii="Verdana" w:hAnsi="Verdana"/>
          <w:iCs/>
          <w:sz w:val="18"/>
          <w:szCs w:val="18"/>
          <w:lang w:val="de-DE"/>
        </w:rPr>
      </w:pPr>
    </w:p>
    <w:p w14:paraId="66F6BD55"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22CA5BE5" w14:textId="77777777" w:rsidR="005B3035" w:rsidRPr="00022CAC" w:rsidRDefault="005B3035" w:rsidP="005B3035">
      <w:pPr>
        <w:jc w:val="both"/>
        <w:rPr>
          <w:rFonts w:ascii="Verdana" w:hAnsi="Verdana"/>
          <w:b/>
          <w:bCs/>
          <w:sz w:val="18"/>
          <w:szCs w:val="18"/>
        </w:rPr>
      </w:pPr>
    </w:p>
    <w:p w14:paraId="483416E4" w14:textId="77777777" w:rsidR="005B3035" w:rsidRPr="009B0583" w:rsidRDefault="005B3035" w:rsidP="00B56EBC">
      <w:pPr>
        <w:pStyle w:val="Akapitzlist"/>
        <w:numPr>
          <w:ilvl w:val="0"/>
          <w:numId w:val="157"/>
        </w:numPr>
        <w:tabs>
          <w:tab w:val="left" w:pos="426"/>
        </w:tabs>
        <w:spacing w:before="60" w:after="60" w:line="276" w:lineRule="auto"/>
        <w:ind w:left="426" w:hanging="142"/>
        <w:contextualSpacing w:val="0"/>
        <w:jc w:val="both"/>
        <w:rPr>
          <w:rFonts w:ascii="Century Gothic" w:hAnsi="Century Gothic"/>
          <w:bCs/>
          <w:sz w:val="20"/>
          <w:szCs w:val="20"/>
        </w:rPr>
      </w:pPr>
      <w:r w:rsidRPr="009B0583">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7345CBC3"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115EF33C"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2A60670"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3651AEA9"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6A6572B"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666B124B" w14:textId="77777777" w:rsidR="005B3035" w:rsidRPr="00022CAC" w:rsidRDefault="005B3035" w:rsidP="007B0932">
            <w:pPr>
              <w:snapToGrid w:val="0"/>
              <w:jc w:val="center"/>
              <w:rPr>
                <w:rFonts w:ascii="Verdana" w:hAnsi="Verdana"/>
                <w:sz w:val="16"/>
                <w:szCs w:val="16"/>
              </w:rPr>
            </w:pPr>
          </w:p>
          <w:p w14:paraId="34A9A2E2" w14:textId="77777777" w:rsidR="005B3035" w:rsidRPr="00022CAC" w:rsidRDefault="005B3035" w:rsidP="007B0932">
            <w:pPr>
              <w:snapToGrid w:val="0"/>
              <w:rPr>
                <w:rFonts w:ascii="Verdana" w:hAnsi="Verdana"/>
                <w:i/>
                <w:sz w:val="16"/>
                <w:szCs w:val="16"/>
              </w:rPr>
            </w:pPr>
          </w:p>
          <w:p w14:paraId="6ADA978F"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EF53286"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7FA015F8"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3B77BC63"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B82EE04"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68F1F74D" w14:textId="77777777" w:rsidR="005B3035" w:rsidRPr="00022CAC" w:rsidRDefault="005B3035" w:rsidP="007B0932">
            <w:pPr>
              <w:snapToGrid w:val="0"/>
              <w:jc w:val="center"/>
              <w:rPr>
                <w:rFonts w:ascii="Verdana" w:hAnsi="Verdana"/>
                <w:i/>
                <w:sz w:val="16"/>
                <w:szCs w:val="16"/>
              </w:rPr>
            </w:pPr>
          </w:p>
          <w:p w14:paraId="25A93BE3" w14:textId="77777777" w:rsidR="005B3035" w:rsidRPr="00022CAC" w:rsidRDefault="005B3035" w:rsidP="007B0932">
            <w:pPr>
              <w:snapToGrid w:val="0"/>
              <w:jc w:val="center"/>
              <w:rPr>
                <w:rFonts w:ascii="Verdana" w:hAnsi="Verdana"/>
                <w:i/>
                <w:sz w:val="16"/>
                <w:szCs w:val="16"/>
              </w:rPr>
            </w:pPr>
          </w:p>
          <w:p w14:paraId="686B310E" w14:textId="77777777" w:rsidR="005B3035" w:rsidRPr="00022CAC" w:rsidRDefault="005B3035" w:rsidP="007B0932">
            <w:pPr>
              <w:snapToGrid w:val="0"/>
              <w:jc w:val="center"/>
              <w:rPr>
                <w:rFonts w:ascii="Verdana" w:hAnsi="Verdana"/>
                <w:sz w:val="16"/>
                <w:szCs w:val="16"/>
              </w:rPr>
            </w:pPr>
          </w:p>
        </w:tc>
      </w:tr>
      <w:tr w:rsidR="005B3035" w:rsidRPr="00022CAC" w14:paraId="2282EECC"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57A6E456"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89291AE"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9EBA344"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FE3467E"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D13FAA3"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782CDEAF"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140FC8B3" w14:textId="77777777" w:rsidR="005B3035" w:rsidRPr="00AB2480" w:rsidRDefault="005B3035" w:rsidP="00B56EBC">
            <w:pPr>
              <w:pStyle w:val="Akapitzlist"/>
              <w:numPr>
                <w:ilvl w:val="0"/>
                <w:numId w:val="15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C934488" w14:textId="6A1D1652" w:rsidR="005B3035" w:rsidRPr="00022CAC" w:rsidRDefault="00EF71F1" w:rsidP="007B0932">
            <w:pPr>
              <w:ind w:right="44"/>
              <w:rPr>
                <w:rFonts w:ascii="Verdana" w:hAnsi="Verdana" w:cs="Arial"/>
                <w:b/>
                <w:bCs/>
                <w:i/>
                <w:iCs/>
                <w:sz w:val="16"/>
                <w:szCs w:val="16"/>
              </w:rPr>
            </w:pPr>
            <w:r w:rsidRPr="00EF71F1">
              <w:rPr>
                <w:rFonts w:ascii="Century Gothic" w:hAnsi="Century Gothic" w:cs="Arial"/>
                <w:iCs/>
                <w:sz w:val="18"/>
                <w:szCs w:val="18"/>
              </w:rPr>
              <w:t xml:space="preserve">Infuzyjna pompa </w:t>
            </w:r>
            <w:proofErr w:type="spellStart"/>
            <w:r w:rsidRPr="00EF71F1">
              <w:rPr>
                <w:rFonts w:ascii="Century Gothic" w:hAnsi="Century Gothic" w:cs="Arial"/>
                <w:iCs/>
                <w:sz w:val="18"/>
                <w:szCs w:val="18"/>
              </w:rPr>
              <w:t>strzykawkowa</w:t>
            </w:r>
            <w:proofErr w:type="spellEnd"/>
            <w:r w:rsidRPr="00EF71F1">
              <w:rPr>
                <w:rFonts w:ascii="Century Gothic" w:hAnsi="Century Gothic" w:cs="Arial"/>
                <w:iCs/>
                <w:sz w:val="18"/>
                <w:szCs w:val="18"/>
              </w:rPr>
              <w:t xml:space="preserve"> z nakładką na 10 strzykawek na potrzeby Samodzielnej Pracowni Biofizyki Układu Nerwowego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78B8F683"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6AD5E903"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2B5907CF"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18D6373"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9CCAC91"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6C67CA58" w14:textId="77777777" w:rsidR="005B3035" w:rsidRPr="00AB2480" w:rsidRDefault="005B3035" w:rsidP="00B56EBC">
            <w:pPr>
              <w:pStyle w:val="Akapitzlist"/>
              <w:numPr>
                <w:ilvl w:val="0"/>
                <w:numId w:val="15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4CA8C06"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96ABE56" w14:textId="77777777" w:rsidR="005B3035" w:rsidRPr="00022CAC" w:rsidRDefault="005B3035" w:rsidP="007B0932">
            <w:pPr>
              <w:snapToGrid w:val="0"/>
              <w:jc w:val="right"/>
              <w:rPr>
                <w:rFonts w:ascii="Verdana" w:hAnsi="Verdana"/>
                <w:sz w:val="16"/>
                <w:szCs w:val="16"/>
              </w:rPr>
            </w:pPr>
          </w:p>
          <w:p w14:paraId="1F14C242" w14:textId="77777777" w:rsidR="005B3035" w:rsidRPr="00022CAC" w:rsidRDefault="005B3035" w:rsidP="007B0932">
            <w:pPr>
              <w:snapToGrid w:val="0"/>
              <w:rPr>
                <w:rFonts w:ascii="Verdana" w:hAnsi="Verdana"/>
                <w:sz w:val="16"/>
                <w:szCs w:val="16"/>
              </w:rPr>
            </w:pPr>
          </w:p>
          <w:p w14:paraId="7A6D2FB8" w14:textId="5B6666BE"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23934245"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4C0500EE" w14:textId="77777777" w:rsidR="005B3035" w:rsidRPr="00AB2480" w:rsidRDefault="005B3035" w:rsidP="00B56EBC">
            <w:pPr>
              <w:pStyle w:val="Akapitzlist"/>
              <w:numPr>
                <w:ilvl w:val="0"/>
                <w:numId w:val="15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7018486" w14:textId="13BA5A77"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EF71F1">
              <w:rPr>
                <w:rFonts w:ascii="Verdana" w:eastAsiaTheme="minorHAnsi" w:hAnsi="Verdana" w:cstheme="minorBidi"/>
                <w:b/>
                <w:bCs/>
                <w:sz w:val="18"/>
                <w:szCs w:val="18"/>
                <w:lang w:eastAsia="en-US"/>
              </w:rPr>
              <w:t>10</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1045EF42"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65F88413" w14:textId="77777777" w:rsidR="005B3035" w:rsidRPr="00022CAC" w:rsidRDefault="005B3035" w:rsidP="007B0932">
            <w:pPr>
              <w:snapToGrid w:val="0"/>
              <w:spacing w:before="120" w:after="120"/>
              <w:rPr>
                <w:rFonts w:ascii="Verdana" w:hAnsi="Verdana"/>
                <w:sz w:val="16"/>
                <w:szCs w:val="16"/>
              </w:rPr>
            </w:pPr>
          </w:p>
          <w:p w14:paraId="09EFC996" w14:textId="77777777" w:rsidR="005B3035" w:rsidRPr="00022CAC" w:rsidRDefault="005B3035" w:rsidP="007B0932">
            <w:pPr>
              <w:snapToGrid w:val="0"/>
              <w:spacing w:before="120" w:after="120"/>
              <w:jc w:val="center"/>
              <w:rPr>
                <w:rFonts w:ascii="Verdana" w:hAnsi="Verdana"/>
                <w:sz w:val="16"/>
                <w:szCs w:val="16"/>
              </w:rPr>
            </w:pPr>
          </w:p>
          <w:p w14:paraId="4F153C8F"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7CC11535" w14:textId="77777777" w:rsidR="005B3035" w:rsidRPr="00022CAC" w:rsidRDefault="005B3035" w:rsidP="007B0932">
            <w:pPr>
              <w:snapToGrid w:val="0"/>
              <w:spacing w:before="120" w:after="120"/>
              <w:jc w:val="right"/>
              <w:rPr>
                <w:rFonts w:ascii="Verdana" w:hAnsi="Verdana"/>
                <w:sz w:val="16"/>
                <w:szCs w:val="16"/>
              </w:rPr>
            </w:pPr>
          </w:p>
          <w:p w14:paraId="16579B9A" w14:textId="77777777" w:rsidR="005B3035" w:rsidRPr="00022CAC" w:rsidRDefault="005B3035" w:rsidP="007B0932">
            <w:pPr>
              <w:snapToGrid w:val="0"/>
              <w:spacing w:before="120" w:after="120"/>
              <w:jc w:val="center"/>
              <w:rPr>
                <w:rFonts w:ascii="Verdana" w:hAnsi="Verdana"/>
                <w:sz w:val="16"/>
                <w:szCs w:val="16"/>
              </w:rPr>
            </w:pPr>
          </w:p>
          <w:p w14:paraId="39F91479" w14:textId="77777777" w:rsidR="005B3035" w:rsidRPr="00022CAC" w:rsidRDefault="005B3035" w:rsidP="007B0932">
            <w:pPr>
              <w:snapToGrid w:val="0"/>
              <w:spacing w:before="120" w:after="120"/>
              <w:rPr>
                <w:rFonts w:ascii="Verdana" w:hAnsi="Verdana"/>
                <w:sz w:val="16"/>
                <w:szCs w:val="16"/>
              </w:rPr>
            </w:pPr>
          </w:p>
        </w:tc>
      </w:tr>
      <w:tr w:rsidR="005B3035" w:rsidRPr="00022CAC" w14:paraId="116562CB"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63622283" w14:textId="77777777" w:rsidR="005B3035" w:rsidRPr="00AB2480" w:rsidRDefault="005B3035" w:rsidP="00B56EBC">
            <w:pPr>
              <w:pStyle w:val="Akapitzlist"/>
              <w:numPr>
                <w:ilvl w:val="0"/>
                <w:numId w:val="15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6D2E670" w14:textId="77777777"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23DF3147" w14:textId="77777777" w:rsidR="005B3035" w:rsidRPr="00022CAC" w:rsidRDefault="005B3035" w:rsidP="007B0932">
            <w:pPr>
              <w:snapToGrid w:val="0"/>
              <w:spacing w:before="120" w:after="120"/>
              <w:rPr>
                <w:rFonts w:ascii="Verdana" w:hAnsi="Verdana"/>
                <w:sz w:val="16"/>
                <w:szCs w:val="16"/>
              </w:rPr>
            </w:pPr>
          </w:p>
          <w:p w14:paraId="44723B6C" w14:textId="77777777" w:rsidR="005B3035" w:rsidRPr="00022CAC" w:rsidRDefault="005B3035" w:rsidP="007B0932">
            <w:pPr>
              <w:snapToGrid w:val="0"/>
              <w:spacing w:before="120" w:after="120"/>
              <w:rPr>
                <w:rFonts w:ascii="Verdana" w:hAnsi="Verdana"/>
                <w:sz w:val="16"/>
                <w:szCs w:val="16"/>
              </w:rPr>
            </w:pPr>
          </w:p>
          <w:p w14:paraId="6D5E74C6"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BB2C843" w14:textId="77777777" w:rsidR="005B3035" w:rsidRPr="00022CAC" w:rsidRDefault="005B3035" w:rsidP="007B0932">
            <w:pPr>
              <w:snapToGrid w:val="0"/>
              <w:spacing w:before="120" w:after="120"/>
              <w:jc w:val="right"/>
              <w:rPr>
                <w:rFonts w:ascii="Verdana" w:hAnsi="Verdana"/>
                <w:sz w:val="16"/>
                <w:szCs w:val="16"/>
              </w:rPr>
            </w:pPr>
          </w:p>
          <w:p w14:paraId="74B9A7C0" w14:textId="77777777" w:rsidR="005B3035" w:rsidRPr="00022CAC" w:rsidRDefault="005B3035" w:rsidP="007B0932">
            <w:pPr>
              <w:snapToGrid w:val="0"/>
              <w:spacing w:before="120" w:after="120"/>
              <w:jc w:val="center"/>
              <w:rPr>
                <w:rFonts w:ascii="Verdana" w:hAnsi="Verdana"/>
                <w:sz w:val="16"/>
                <w:szCs w:val="16"/>
              </w:rPr>
            </w:pPr>
          </w:p>
        </w:tc>
      </w:tr>
    </w:tbl>
    <w:p w14:paraId="798BCAE7" w14:textId="77777777" w:rsidR="005B3035" w:rsidRPr="00022CAC" w:rsidRDefault="005B3035" w:rsidP="005B3035">
      <w:pPr>
        <w:spacing w:line="280" w:lineRule="exact"/>
        <w:jc w:val="both"/>
        <w:rPr>
          <w:rFonts w:ascii="Century Gothic" w:hAnsi="Century Gothic"/>
          <w:bCs/>
          <w:sz w:val="20"/>
          <w:szCs w:val="20"/>
        </w:rPr>
      </w:pPr>
    </w:p>
    <w:p w14:paraId="02F3F2DD" w14:textId="77777777" w:rsidR="005B3035" w:rsidRPr="009B0583" w:rsidRDefault="005B3035" w:rsidP="00B56EBC">
      <w:pPr>
        <w:pStyle w:val="Akapitzlist"/>
        <w:numPr>
          <w:ilvl w:val="0"/>
          <w:numId w:val="157"/>
        </w:numPr>
        <w:tabs>
          <w:tab w:val="left" w:pos="426"/>
        </w:tabs>
        <w:spacing w:before="60" w:after="60" w:line="276" w:lineRule="auto"/>
        <w:ind w:left="426" w:hanging="142"/>
        <w:contextualSpacing w:val="0"/>
        <w:jc w:val="both"/>
        <w:rPr>
          <w:rFonts w:ascii="Verdana" w:hAnsi="Verdana"/>
          <w:sz w:val="18"/>
          <w:szCs w:val="18"/>
        </w:rPr>
      </w:pPr>
      <w:r w:rsidRPr="009B0583">
        <w:rPr>
          <w:rFonts w:ascii="Verdana" w:hAnsi="Verdana"/>
          <w:sz w:val="18"/>
          <w:szCs w:val="18"/>
        </w:rPr>
        <w:t xml:space="preserve">Oświadczam, że zapoznałem się z treścią </w:t>
      </w:r>
      <w:proofErr w:type="spellStart"/>
      <w:r w:rsidRPr="009B0583">
        <w:rPr>
          <w:rFonts w:ascii="Verdana" w:hAnsi="Verdana"/>
          <w:sz w:val="18"/>
          <w:szCs w:val="18"/>
        </w:rPr>
        <w:t>Siwz</w:t>
      </w:r>
      <w:proofErr w:type="spellEnd"/>
      <w:r w:rsidRPr="009B0583">
        <w:rPr>
          <w:rFonts w:ascii="Verdana" w:hAnsi="Verdana"/>
          <w:sz w:val="18"/>
          <w:szCs w:val="18"/>
        </w:rPr>
        <w:t xml:space="preserve"> i akceptuję jej postanowienia. </w:t>
      </w:r>
    </w:p>
    <w:p w14:paraId="63B8ADF9" w14:textId="77777777" w:rsidR="005B3035" w:rsidRPr="009B0583" w:rsidRDefault="005B3035" w:rsidP="00B56EBC">
      <w:pPr>
        <w:pStyle w:val="Akapitzlist"/>
        <w:numPr>
          <w:ilvl w:val="0"/>
          <w:numId w:val="157"/>
        </w:numPr>
        <w:tabs>
          <w:tab w:val="left" w:pos="426"/>
          <w:tab w:val="num" w:pos="851"/>
        </w:tabs>
        <w:spacing w:before="60" w:after="60" w:line="276" w:lineRule="auto"/>
        <w:ind w:left="426" w:hanging="142"/>
        <w:contextualSpacing w:val="0"/>
        <w:jc w:val="both"/>
        <w:rPr>
          <w:rFonts w:ascii="Verdana" w:hAnsi="Verdana"/>
          <w:sz w:val="18"/>
          <w:szCs w:val="18"/>
        </w:rPr>
      </w:pPr>
      <w:r w:rsidRPr="009B0583">
        <w:rPr>
          <w:rFonts w:ascii="Verdana" w:hAnsi="Verdana"/>
          <w:sz w:val="18"/>
          <w:szCs w:val="18"/>
        </w:rPr>
        <w:t>Oświadczam, że zapoznałem się z treścią Wzoru umowy i akceptuję jego postanowienia.</w:t>
      </w:r>
    </w:p>
    <w:p w14:paraId="3EF7114F" w14:textId="77777777" w:rsidR="005B3035" w:rsidRPr="009B0583" w:rsidRDefault="005B3035" w:rsidP="00B56EBC">
      <w:pPr>
        <w:pStyle w:val="Akapitzlist"/>
        <w:numPr>
          <w:ilvl w:val="0"/>
          <w:numId w:val="157"/>
        </w:numPr>
        <w:tabs>
          <w:tab w:val="left" w:pos="426"/>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9B0583">
        <w:rPr>
          <w:rFonts w:ascii="Verdana" w:hAnsi="Verdana"/>
          <w:sz w:val="18"/>
          <w:szCs w:val="18"/>
        </w:rPr>
        <w:t>Oświadczam, że jestem związany niniejszą ofertą przez okres 30 dni od dnia upływu terminu składania ofert.</w:t>
      </w:r>
    </w:p>
    <w:p w14:paraId="275FEB1A" w14:textId="2314CF1F" w:rsidR="005B3035" w:rsidRPr="009B0583" w:rsidRDefault="005B3035" w:rsidP="00B56EBC">
      <w:pPr>
        <w:pStyle w:val="Akapitzlist"/>
        <w:numPr>
          <w:ilvl w:val="0"/>
          <w:numId w:val="157"/>
        </w:numPr>
        <w:tabs>
          <w:tab w:val="left" w:pos="426"/>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9B0583">
        <w:rPr>
          <w:rFonts w:ascii="Verdana" w:hAnsi="Verdana"/>
          <w:sz w:val="18"/>
          <w:szCs w:val="18"/>
        </w:rPr>
        <w:t xml:space="preserve">Oświadczam, że zapoznałem się z treścią Klauzuli Informacyjnej, o której mowa w rozdziale III pkt </w:t>
      </w:r>
      <w:r w:rsidR="005A0934" w:rsidRPr="009B0583">
        <w:rPr>
          <w:rFonts w:ascii="Verdana" w:hAnsi="Verdana"/>
          <w:sz w:val="18"/>
          <w:szCs w:val="18"/>
        </w:rPr>
        <w:t>11</w:t>
      </w:r>
      <w:r w:rsidRPr="009B0583">
        <w:rPr>
          <w:rFonts w:ascii="Verdana" w:hAnsi="Verdana"/>
          <w:sz w:val="18"/>
          <w:szCs w:val="18"/>
        </w:rPr>
        <w:t xml:space="preserve"> </w:t>
      </w:r>
      <w:proofErr w:type="spellStart"/>
      <w:r w:rsidRPr="009B0583">
        <w:rPr>
          <w:rFonts w:ascii="Verdana" w:hAnsi="Verdana"/>
          <w:sz w:val="18"/>
          <w:szCs w:val="18"/>
        </w:rPr>
        <w:t>Siwz</w:t>
      </w:r>
      <w:proofErr w:type="spellEnd"/>
      <w:r w:rsidRPr="009B0583">
        <w:rPr>
          <w:rFonts w:ascii="Verdana" w:hAnsi="Verdana"/>
          <w:sz w:val="18"/>
          <w:szCs w:val="18"/>
        </w:rPr>
        <w:t xml:space="preserve"> oraz że wypełniłem obowiązki informacyjne przewidziane w art. 13 lub art. 14 RODO wobec </w:t>
      </w:r>
      <w:r w:rsidRPr="009B0583">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25CB1166" w14:textId="77777777" w:rsidR="005B3035" w:rsidRPr="009B0583" w:rsidRDefault="005B3035" w:rsidP="00B56EBC">
      <w:pPr>
        <w:pStyle w:val="Akapitzlist"/>
        <w:numPr>
          <w:ilvl w:val="0"/>
          <w:numId w:val="157"/>
        </w:numPr>
        <w:tabs>
          <w:tab w:val="left" w:pos="426"/>
          <w:tab w:val="num" w:pos="851"/>
        </w:tabs>
        <w:spacing w:before="60" w:after="60" w:line="276" w:lineRule="auto"/>
        <w:ind w:left="426" w:hanging="142"/>
        <w:contextualSpacing w:val="0"/>
        <w:jc w:val="both"/>
        <w:rPr>
          <w:rFonts w:ascii="Verdana" w:hAnsi="Verdana"/>
          <w:sz w:val="18"/>
          <w:szCs w:val="18"/>
        </w:rPr>
      </w:pPr>
      <w:r w:rsidRPr="009B0583">
        <w:rPr>
          <w:rFonts w:ascii="Verdana" w:hAnsi="Verdana"/>
          <w:sz w:val="18"/>
          <w:szCs w:val="18"/>
        </w:rPr>
        <w:t xml:space="preserve">Oświadczam, że zamierzam powierzyć podwykonawcy/om wykonanie następujących części zamówienia: </w:t>
      </w:r>
    </w:p>
    <w:p w14:paraId="7A673E6F"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65D313FF"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DB2F839" w14:textId="6C516250" w:rsidR="005B3035" w:rsidRPr="009B0583" w:rsidRDefault="005B3035" w:rsidP="00B56EBC">
      <w:pPr>
        <w:pStyle w:val="Akapitzlist"/>
        <w:numPr>
          <w:ilvl w:val="0"/>
          <w:numId w:val="157"/>
        </w:numPr>
        <w:tabs>
          <w:tab w:val="left" w:pos="426"/>
          <w:tab w:val="num" w:pos="851"/>
        </w:tabs>
        <w:spacing w:before="60" w:after="60" w:line="276" w:lineRule="auto"/>
        <w:ind w:left="426" w:hanging="142"/>
        <w:contextualSpacing w:val="0"/>
        <w:jc w:val="both"/>
        <w:rPr>
          <w:rFonts w:ascii="Verdana" w:hAnsi="Verdana"/>
          <w:i/>
          <w:sz w:val="16"/>
          <w:szCs w:val="16"/>
        </w:rPr>
      </w:pPr>
      <w:r w:rsidRPr="009B0583">
        <w:rPr>
          <w:rFonts w:ascii="Verdana" w:hAnsi="Verdana" w:cs="Arial"/>
          <w:sz w:val="18"/>
          <w:szCs w:val="18"/>
        </w:rPr>
        <w:t xml:space="preserve">Wybór niniejszej oferty będzie /nie będzie (niewłaściwe skreślić) prowadzić do powstania </w:t>
      </w:r>
      <w:r w:rsidRPr="009B0583">
        <w:rPr>
          <w:rFonts w:ascii="Verdana" w:hAnsi="Verdana" w:cs="Arial"/>
          <w:sz w:val="18"/>
          <w:szCs w:val="18"/>
        </w:rPr>
        <w:br/>
        <w:t xml:space="preserve">u Zamawiającego obowiązku podatkowego zgodnie z przepisami ustawy o podatku od towarów </w:t>
      </w:r>
      <w:r w:rsidRPr="009B0583">
        <w:rPr>
          <w:rFonts w:ascii="Verdana" w:hAnsi="Verdana" w:cs="Arial"/>
          <w:sz w:val="18"/>
          <w:szCs w:val="18"/>
        </w:rPr>
        <w:br/>
        <w:t>i usług.</w:t>
      </w:r>
      <w:r w:rsidRPr="009B0583">
        <w:rPr>
          <w:rFonts w:ascii="Verdana" w:hAnsi="Verdana"/>
          <w:sz w:val="18"/>
          <w:szCs w:val="18"/>
        </w:rPr>
        <w:t xml:space="preserve"> </w:t>
      </w:r>
      <w:r w:rsidRPr="009B05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B0583">
        <w:rPr>
          <w:rFonts w:ascii="Verdana" w:hAnsi="Verdana" w:cs="Arial"/>
          <w:i/>
          <w:sz w:val="16"/>
          <w:szCs w:val="16"/>
        </w:rPr>
        <w:t xml:space="preserve">(brak wskazania rozumiany będzie przez Zamawiającego jako informacja o tym, </w:t>
      </w:r>
      <w:r w:rsidR="009B0583" w:rsidRPr="009B0583">
        <w:rPr>
          <w:rFonts w:ascii="Verdana" w:hAnsi="Verdana" w:cs="Arial"/>
          <w:i/>
          <w:sz w:val="16"/>
          <w:szCs w:val="16"/>
        </w:rPr>
        <w:t>że</w:t>
      </w:r>
      <w:r w:rsidRPr="009B0583">
        <w:rPr>
          <w:rFonts w:ascii="Verdana" w:hAnsi="Verdana" w:cs="Arial"/>
          <w:i/>
          <w:sz w:val="16"/>
          <w:szCs w:val="16"/>
        </w:rPr>
        <w:t xml:space="preserve"> wybór oferty nie będzie prowadzić do powstania </w:t>
      </w:r>
      <w:r w:rsidRPr="009B0583">
        <w:rPr>
          <w:rFonts w:ascii="Verdana" w:hAnsi="Verdana" w:cs="Arial"/>
          <w:i/>
          <w:sz w:val="16"/>
          <w:szCs w:val="16"/>
        </w:rPr>
        <w:br/>
        <w:t>u Zamawiającego powyższego obowiązku podatkowego).</w:t>
      </w:r>
    </w:p>
    <w:p w14:paraId="05E993B4"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6CD41091" w14:textId="77777777" w:rsidR="005B3035" w:rsidRPr="009B0583" w:rsidRDefault="005B3035" w:rsidP="00B56EBC">
      <w:pPr>
        <w:pStyle w:val="Akapitzlist"/>
        <w:numPr>
          <w:ilvl w:val="0"/>
          <w:numId w:val="157"/>
        </w:numPr>
        <w:tabs>
          <w:tab w:val="left" w:pos="426"/>
          <w:tab w:val="num" w:pos="851"/>
        </w:tabs>
        <w:spacing w:before="60" w:after="60" w:line="276" w:lineRule="auto"/>
        <w:ind w:left="426" w:hanging="142"/>
        <w:contextualSpacing w:val="0"/>
        <w:jc w:val="both"/>
        <w:rPr>
          <w:rFonts w:ascii="Verdana" w:hAnsi="Verdana"/>
          <w:i/>
          <w:sz w:val="18"/>
          <w:szCs w:val="18"/>
        </w:rPr>
      </w:pPr>
      <w:r w:rsidRPr="009B0583">
        <w:rPr>
          <w:rFonts w:ascii="Verdana" w:hAnsi="Verdana"/>
          <w:sz w:val="18"/>
          <w:szCs w:val="18"/>
        </w:rPr>
        <w:t xml:space="preserve">Oświadczam, że w rozumieniu przepisów art. 7 ust. 1 pkt 1-3 ustawy z dnia 06.03.2018 r. Prawo przedsiębiorców (tekst jedn. Dz. U. z 2019 r., poz. 1292 z </w:t>
      </w:r>
      <w:proofErr w:type="spellStart"/>
      <w:r w:rsidRPr="009B0583">
        <w:rPr>
          <w:rFonts w:ascii="Verdana" w:hAnsi="Verdana"/>
          <w:sz w:val="18"/>
          <w:szCs w:val="18"/>
        </w:rPr>
        <w:t>późn</w:t>
      </w:r>
      <w:proofErr w:type="spellEnd"/>
      <w:r w:rsidRPr="009B0583">
        <w:rPr>
          <w:rFonts w:ascii="Verdana" w:hAnsi="Verdana"/>
          <w:sz w:val="18"/>
          <w:szCs w:val="18"/>
        </w:rPr>
        <w:t xml:space="preserve">. zm.) jestem: </w:t>
      </w:r>
    </w:p>
    <w:p w14:paraId="1E8C8303" w14:textId="77777777" w:rsidR="005B3035" w:rsidRPr="00022CAC" w:rsidRDefault="005B3035" w:rsidP="00B56EBC">
      <w:pPr>
        <w:numPr>
          <w:ilvl w:val="0"/>
          <w:numId w:val="158"/>
        </w:numPr>
        <w:tabs>
          <w:tab w:val="left" w:pos="851"/>
          <w:tab w:val="left" w:pos="993"/>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F8AD924" w14:textId="77777777" w:rsidR="005B3035" w:rsidRPr="00022CAC" w:rsidRDefault="005B3035" w:rsidP="00B56EBC">
      <w:pPr>
        <w:numPr>
          <w:ilvl w:val="0"/>
          <w:numId w:val="158"/>
        </w:numPr>
        <w:tabs>
          <w:tab w:val="left" w:pos="851"/>
          <w:tab w:val="left" w:pos="993"/>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5CB905C1" w14:textId="77777777" w:rsidR="005B3035" w:rsidRPr="00022CAC" w:rsidRDefault="005B3035" w:rsidP="00B56EBC">
      <w:pPr>
        <w:numPr>
          <w:ilvl w:val="0"/>
          <w:numId w:val="158"/>
        </w:numPr>
        <w:tabs>
          <w:tab w:val="left" w:pos="851"/>
          <w:tab w:val="left" w:pos="993"/>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411EA87C" w14:textId="77777777" w:rsidR="005B3035" w:rsidRPr="00022CAC" w:rsidRDefault="005B3035" w:rsidP="00B56EBC">
      <w:pPr>
        <w:numPr>
          <w:ilvl w:val="0"/>
          <w:numId w:val="158"/>
        </w:numPr>
        <w:tabs>
          <w:tab w:val="left" w:pos="851"/>
          <w:tab w:val="left" w:pos="993"/>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032820D"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CB400DE" w14:textId="77777777" w:rsidR="005B3035" w:rsidRPr="009B0583" w:rsidRDefault="005B3035" w:rsidP="00B56EBC">
      <w:pPr>
        <w:pStyle w:val="Akapitzlist"/>
        <w:numPr>
          <w:ilvl w:val="0"/>
          <w:numId w:val="157"/>
        </w:numPr>
        <w:tabs>
          <w:tab w:val="left" w:pos="426"/>
          <w:tab w:val="num" w:pos="851"/>
        </w:tabs>
        <w:spacing w:before="60" w:after="60" w:line="276" w:lineRule="auto"/>
        <w:ind w:left="426" w:hanging="142"/>
        <w:contextualSpacing w:val="0"/>
        <w:jc w:val="both"/>
        <w:rPr>
          <w:rFonts w:ascii="Verdana" w:hAnsi="Verdana"/>
          <w:b/>
          <w:sz w:val="18"/>
          <w:szCs w:val="18"/>
        </w:rPr>
      </w:pPr>
      <w:r w:rsidRPr="009B0583">
        <w:rPr>
          <w:rFonts w:ascii="Verdana" w:hAnsi="Verdana"/>
          <w:sz w:val="18"/>
          <w:szCs w:val="18"/>
        </w:rPr>
        <w:t>Załącznikami do niniejszej oferty są: (podać nr załącznika i stronę oferty).</w:t>
      </w:r>
    </w:p>
    <w:p w14:paraId="60921DD0" w14:textId="77777777" w:rsidR="005B3035" w:rsidRPr="00022CAC" w:rsidRDefault="005B3035" w:rsidP="005B3035">
      <w:pPr>
        <w:spacing w:after="60" w:line="280" w:lineRule="exact"/>
        <w:jc w:val="both"/>
        <w:rPr>
          <w:rFonts w:ascii="Verdana" w:hAnsi="Verdana"/>
          <w:sz w:val="18"/>
          <w:szCs w:val="18"/>
        </w:rPr>
      </w:pPr>
    </w:p>
    <w:p w14:paraId="608E943F" w14:textId="77777777" w:rsidR="005B3035" w:rsidRPr="00022CAC" w:rsidRDefault="005B3035" w:rsidP="005B3035">
      <w:pPr>
        <w:spacing w:after="60" w:line="280" w:lineRule="exact"/>
        <w:jc w:val="both"/>
        <w:rPr>
          <w:rFonts w:ascii="Verdana" w:hAnsi="Verdana"/>
          <w:sz w:val="18"/>
          <w:szCs w:val="18"/>
        </w:rPr>
      </w:pPr>
    </w:p>
    <w:p w14:paraId="58DA0D00"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946A274" w14:textId="77777777" w:rsidR="005B3035" w:rsidRPr="005B3035" w:rsidRDefault="005B3035" w:rsidP="005B3035"/>
    <w:p w14:paraId="38292F2C" w14:textId="6AB2E340" w:rsidR="00852783" w:rsidRDefault="00852783" w:rsidP="00852783">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8F77CA" w14:textId="77777777" w:rsidR="005F3055" w:rsidRDefault="005F3055" w:rsidP="00852783">
      <w:pPr>
        <w:spacing w:line="240" w:lineRule="exact"/>
        <w:jc w:val="center"/>
        <w:rPr>
          <w:rFonts w:ascii="Verdana" w:eastAsia="Calibri" w:hAnsi="Verdana"/>
          <w:b/>
          <w:noProof/>
          <w:lang w:val="cs-CZ"/>
        </w:rPr>
      </w:pPr>
    </w:p>
    <w:p w14:paraId="7DD47755" w14:textId="5E82875A"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5AF2F096" w14:textId="77777777" w:rsidR="00852783" w:rsidRPr="00F9556E" w:rsidRDefault="00852783" w:rsidP="00852783">
      <w:pPr>
        <w:spacing w:line="240" w:lineRule="exact"/>
        <w:jc w:val="center"/>
        <w:rPr>
          <w:rFonts w:ascii="Verdana" w:eastAsia="Calibri" w:hAnsi="Verdana"/>
          <w:b/>
          <w:noProof/>
        </w:rPr>
      </w:pPr>
    </w:p>
    <w:p w14:paraId="088291A1" w14:textId="70F4B776" w:rsidR="00852783" w:rsidRDefault="005F3055" w:rsidP="00EF71F1">
      <w:pPr>
        <w:tabs>
          <w:tab w:val="left" w:pos="1369"/>
          <w:tab w:val="left" w:pos="2127"/>
        </w:tabs>
        <w:spacing w:after="120" w:line="240" w:lineRule="exact"/>
        <w:ind w:left="1985" w:hanging="1276"/>
        <w:jc w:val="both"/>
        <w:rPr>
          <w:rFonts w:ascii="Verdana" w:hAnsi="Verdana"/>
          <w:noProof/>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10</w:t>
      </w:r>
      <w:r w:rsidRPr="00022CAC">
        <w:rPr>
          <w:rFonts w:ascii="Verdana" w:hAnsi="Verdana"/>
          <w:b/>
          <w:bCs/>
          <w:color w:val="000000"/>
          <w:sz w:val="20"/>
          <w:szCs w:val="20"/>
        </w:rPr>
        <w:tab/>
      </w:r>
      <w:r w:rsidR="00EF71F1" w:rsidRPr="00EF71F1">
        <w:rPr>
          <w:rFonts w:ascii="Century Gothic" w:hAnsi="Century Gothic"/>
          <w:color w:val="000000"/>
          <w:sz w:val="20"/>
          <w:szCs w:val="20"/>
        </w:rPr>
        <w:t xml:space="preserve">Infuzyjna pompa </w:t>
      </w:r>
      <w:proofErr w:type="spellStart"/>
      <w:r w:rsidR="00EF71F1" w:rsidRPr="00EF71F1">
        <w:rPr>
          <w:rFonts w:ascii="Century Gothic" w:hAnsi="Century Gothic"/>
          <w:color w:val="000000"/>
          <w:sz w:val="20"/>
          <w:szCs w:val="20"/>
        </w:rPr>
        <w:t>strzykawkowa</w:t>
      </w:r>
      <w:proofErr w:type="spellEnd"/>
      <w:r w:rsidR="00EF71F1" w:rsidRPr="00EF71F1">
        <w:rPr>
          <w:rFonts w:ascii="Century Gothic" w:hAnsi="Century Gothic"/>
          <w:color w:val="000000"/>
          <w:sz w:val="20"/>
          <w:szCs w:val="20"/>
        </w:rPr>
        <w:t xml:space="preserve"> z nakładką na 10 strzykawek na potrzeby Samodzielnej Pracowni Biofizyki Układu Nerwowego</w:t>
      </w:r>
    </w:p>
    <w:p w14:paraId="14197A26"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06FC12C"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A5285C2"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AE235F9"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53141" w:rsidRPr="00022CAC" w14:paraId="6A1429E2"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7D52E4C7" w14:textId="77777777" w:rsidR="00A53141" w:rsidRPr="00022CAC" w:rsidRDefault="00A53141" w:rsidP="00275E22">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701FAA64" w14:textId="77777777" w:rsidR="00A53141" w:rsidRPr="00022CAC" w:rsidRDefault="00A53141" w:rsidP="00275E22">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9D8A12A"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w:t>
            </w:r>
          </w:p>
          <w:p w14:paraId="56AB6BD9"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09554864"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 oferowana</w:t>
            </w:r>
          </w:p>
          <w:p w14:paraId="27C6CEAA" w14:textId="77777777" w:rsidR="00A53141" w:rsidRDefault="00A53141" w:rsidP="00275E2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10F31B4A" w14:textId="77777777" w:rsidR="00A53141" w:rsidRDefault="00A53141" w:rsidP="00275E22">
            <w:pPr>
              <w:spacing w:before="60" w:after="60"/>
              <w:jc w:val="center"/>
              <w:rPr>
                <w:rFonts w:ascii="Verdana" w:hAnsi="Verdana"/>
                <w:b/>
                <w:sz w:val="18"/>
                <w:szCs w:val="18"/>
              </w:rPr>
            </w:pPr>
            <w:r w:rsidRPr="00820A7D">
              <w:rPr>
                <w:rFonts w:ascii="Verdana" w:hAnsi="Verdana"/>
                <w:b/>
                <w:sz w:val="18"/>
                <w:szCs w:val="18"/>
              </w:rPr>
              <w:t xml:space="preserve">oraz </w:t>
            </w:r>
          </w:p>
          <w:p w14:paraId="596A9CF4"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53141" w:rsidRPr="00022CAC" w14:paraId="3BB7E885" w14:textId="77777777" w:rsidTr="00275E22">
        <w:trPr>
          <w:cantSplit/>
          <w:trHeight w:val="678"/>
        </w:trPr>
        <w:tc>
          <w:tcPr>
            <w:tcW w:w="704" w:type="dxa"/>
            <w:shd w:val="clear" w:color="auto" w:fill="auto"/>
            <w:vAlign w:val="center"/>
          </w:tcPr>
          <w:p w14:paraId="2297BCDD" w14:textId="77777777" w:rsidR="00A53141" w:rsidRPr="007B02FB" w:rsidRDefault="00A53141" w:rsidP="00B56EBC">
            <w:pPr>
              <w:pStyle w:val="Akapitzlist"/>
              <w:numPr>
                <w:ilvl w:val="0"/>
                <w:numId w:val="133"/>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32352422" w14:textId="77777777" w:rsidR="00A53141" w:rsidRPr="007B02FB" w:rsidRDefault="00A53141" w:rsidP="00275E22">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A53141" w:rsidRPr="00022CAC" w14:paraId="73642D6A" w14:textId="77777777" w:rsidTr="00275E22">
        <w:trPr>
          <w:cantSplit/>
          <w:trHeight w:val="680"/>
        </w:trPr>
        <w:tc>
          <w:tcPr>
            <w:tcW w:w="704" w:type="dxa"/>
            <w:shd w:val="clear" w:color="auto" w:fill="auto"/>
            <w:vAlign w:val="center"/>
          </w:tcPr>
          <w:p w14:paraId="19600AB0"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86C9A6" w14:textId="77777777" w:rsidR="00A53141" w:rsidRPr="00022CAC"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dwóch trybach: wtłaczanie i zasysanie cieczy</w:t>
            </w:r>
          </w:p>
        </w:tc>
        <w:tc>
          <w:tcPr>
            <w:tcW w:w="1276" w:type="dxa"/>
            <w:shd w:val="clear" w:color="auto" w:fill="auto"/>
            <w:vAlign w:val="center"/>
          </w:tcPr>
          <w:p w14:paraId="11F29244"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1E1ED95"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1CF4F9B5" w14:textId="77777777" w:rsidTr="00275E22">
        <w:trPr>
          <w:cantSplit/>
          <w:trHeight w:val="680"/>
        </w:trPr>
        <w:tc>
          <w:tcPr>
            <w:tcW w:w="704" w:type="dxa"/>
            <w:shd w:val="clear" w:color="auto" w:fill="auto"/>
            <w:vAlign w:val="center"/>
          </w:tcPr>
          <w:p w14:paraId="652F35DD"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3250F3" w14:textId="77777777" w:rsidR="00A53141" w:rsidRPr="00022CAC"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Pr="009420C3">
              <w:rPr>
                <w:rFonts w:asciiTheme="minorHAnsi" w:eastAsiaTheme="minorHAnsi" w:hAnsiTheme="minorHAnsi" w:cstheme="minorBidi"/>
                <w:sz w:val="22"/>
                <w:szCs w:val="22"/>
                <w:lang w:eastAsia="en-US"/>
              </w:rPr>
              <w:t>okładność: ± &lt; 0.35%</w:t>
            </w:r>
          </w:p>
        </w:tc>
        <w:tc>
          <w:tcPr>
            <w:tcW w:w="1276" w:type="dxa"/>
            <w:shd w:val="clear" w:color="auto" w:fill="auto"/>
            <w:vAlign w:val="center"/>
          </w:tcPr>
          <w:p w14:paraId="2858692C"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2C7903A"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2C592543" w14:textId="77777777" w:rsidTr="00275E22">
        <w:trPr>
          <w:cantSplit/>
          <w:trHeight w:val="680"/>
        </w:trPr>
        <w:tc>
          <w:tcPr>
            <w:tcW w:w="704" w:type="dxa"/>
            <w:shd w:val="clear" w:color="auto" w:fill="auto"/>
            <w:vAlign w:val="center"/>
          </w:tcPr>
          <w:p w14:paraId="7D1C5929"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9573E1" w14:textId="77777777" w:rsidR="00A53141" w:rsidRPr="00217C9B" w:rsidRDefault="00A53141" w:rsidP="00275E22">
            <w:pPr>
              <w:ind w:left="86"/>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eproduktywność</w:t>
            </w:r>
            <w:proofErr w:type="spellEnd"/>
            <w:r w:rsidRPr="009420C3">
              <w:rPr>
                <w:rFonts w:asciiTheme="minorHAnsi" w:eastAsiaTheme="minorHAnsi" w:hAnsiTheme="minorHAnsi" w:cstheme="minorBidi"/>
                <w:sz w:val="22"/>
                <w:szCs w:val="22"/>
                <w:lang w:eastAsia="en-US"/>
              </w:rPr>
              <w:t>: ± &lt; 0.05%</w:t>
            </w:r>
          </w:p>
        </w:tc>
        <w:tc>
          <w:tcPr>
            <w:tcW w:w="1276" w:type="dxa"/>
            <w:shd w:val="clear" w:color="auto" w:fill="auto"/>
            <w:vAlign w:val="center"/>
          </w:tcPr>
          <w:p w14:paraId="578B4D7D"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6288A95"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0FEA8ED2" w14:textId="77777777" w:rsidTr="00275E22">
        <w:trPr>
          <w:cantSplit/>
          <w:trHeight w:val="680"/>
        </w:trPr>
        <w:tc>
          <w:tcPr>
            <w:tcW w:w="704" w:type="dxa"/>
            <w:shd w:val="clear" w:color="auto" w:fill="auto"/>
            <w:vAlign w:val="center"/>
          </w:tcPr>
          <w:p w14:paraId="72F7387B"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3EA8EB"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 xml:space="preserve">ielkość strzykawki: 0.5 µL do 60 </w:t>
            </w:r>
            <w:proofErr w:type="spellStart"/>
            <w:r w:rsidRPr="009420C3">
              <w:rPr>
                <w:rFonts w:asciiTheme="minorHAnsi" w:eastAsiaTheme="minorHAnsi" w:hAnsiTheme="minorHAnsi" w:cstheme="minorBidi"/>
                <w:sz w:val="22"/>
                <w:szCs w:val="22"/>
                <w:lang w:eastAsia="en-US"/>
              </w:rPr>
              <w:t>mL</w:t>
            </w:r>
            <w:proofErr w:type="spellEnd"/>
          </w:p>
        </w:tc>
        <w:tc>
          <w:tcPr>
            <w:tcW w:w="1276" w:type="dxa"/>
            <w:shd w:val="clear" w:color="auto" w:fill="auto"/>
            <w:vAlign w:val="center"/>
          </w:tcPr>
          <w:p w14:paraId="2BE2F7F2"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3D4EB7B6"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1A28FEFB" w14:textId="77777777" w:rsidTr="00275E22">
        <w:trPr>
          <w:cantSplit/>
          <w:trHeight w:val="680"/>
        </w:trPr>
        <w:tc>
          <w:tcPr>
            <w:tcW w:w="704" w:type="dxa"/>
            <w:shd w:val="clear" w:color="auto" w:fill="auto"/>
            <w:vAlign w:val="center"/>
          </w:tcPr>
          <w:p w14:paraId="3475CFA1"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AB15F4"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inimalny przepływ: 0.001 µL/min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o pojemności 0.5 µL)</w:t>
            </w:r>
          </w:p>
        </w:tc>
        <w:tc>
          <w:tcPr>
            <w:tcW w:w="1276" w:type="dxa"/>
            <w:shd w:val="clear" w:color="auto" w:fill="auto"/>
            <w:vAlign w:val="center"/>
          </w:tcPr>
          <w:p w14:paraId="0C75E98A"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228D19F1"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6AED1554" w14:textId="77777777" w:rsidTr="00275E22">
        <w:trPr>
          <w:cantSplit/>
          <w:trHeight w:val="680"/>
        </w:trPr>
        <w:tc>
          <w:tcPr>
            <w:tcW w:w="704" w:type="dxa"/>
            <w:shd w:val="clear" w:color="auto" w:fill="auto"/>
            <w:vAlign w:val="center"/>
          </w:tcPr>
          <w:p w14:paraId="31CAA127"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59510F6"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aksymalny przepływ: 102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 xml:space="preserve">/min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 xml:space="preserve">o pojemności 60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w:t>
            </w:r>
          </w:p>
        </w:tc>
        <w:tc>
          <w:tcPr>
            <w:tcW w:w="1276" w:type="dxa"/>
            <w:shd w:val="clear" w:color="auto" w:fill="auto"/>
            <w:vAlign w:val="center"/>
          </w:tcPr>
          <w:p w14:paraId="02B88543"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7BDD114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72E3A63C" w14:textId="77777777" w:rsidTr="00275E22">
        <w:trPr>
          <w:cantSplit/>
          <w:trHeight w:val="680"/>
        </w:trPr>
        <w:tc>
          <w:tcPr>
            <w:tcW w:w="704" w:type="dxa"/>
            <w:shd w:val="clear" w:color="auto" w:fill="auto"/>
            <w:vAlign w:val="center"/>
          </w:tcPr>
          <w:p w14:paraId="2458395E"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79D9CBE" w14:textId="0CCA0AC2" w:rsidR="00A53141" w:rsidRPr="009420C3" w:rsidRDefault="009B0583"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y</w:t>
            </w:r>
            <w:r>
              <w:rPr>
                <w:rFonts w:asciiTheme="minorHAnsi" w:eastAsiaTheme="minorHAnsi" w:hAnsiTheme="minorHAnsi" w:cstheme="minorBidi"/>
                <w:sz w:val="22"/>
                <w:szCs w:val="22"/>
                <w:lang w:eastAsia="en-US"/>
              </w:rPr>
              <w:t>miary szer.</w:t>
            </w:r>
            <w:r w:rsidR="00A53141">
              <w:rPr>
                <w:rFonts w:asciiTheme="minorHAnsi" w:eastAsiaTheme="minorHAnsi" w:hAnsiTheme="minorHAnsi" w:cstheme="minorBidi"/>
                <w:sz w:val="22"/>
                <w:szCs w:val="22"/>
                <w:lang w:eastAsia="en-US"/>
              </w:rPr>
              <w:t xml:space="preserve"> </w:t>
            </w:r>
            <w:r w:rsidR="00A53141" w:rsidRPr="009420C3">
              <w:rPr>
                <w:rFonts w:asciiTheme="minorHAnsi" w:eastAsiaTheme="minorHAnsi" w:hAnsiTheme="minorHAnsi" w:cstheme="minorBidi"/>
                <w:sz w:val="22"/>
                <w:szCs w:val="22"/>
                <w:lang w:eastAsia="en-US"/>
              </w:rPr>
              <w:t xml:space="preserve">24 x </w:t>
            </w:r>
            <w:r w:rsidR="00A53141">
              <w:rPr>
                <w:rFonts w:asciiTheme="minorHAnsi" w:eastAsiaTheme="minorHAnsi" w:hAnsiTheme="minorHAnsi" w:cstheme="minorBidi"/>
                <w:sz w:val="22"/>
                <w:szCs w:val="22"/>
                <w:lang w:eastAsia="en-US"/>
              </w:rPr>
              <w:t xml:space="preserve">dł. </w:t>
            </w:r>
            <w:r w:rsidR="00A53141" w:rsidRPr="009420C3">
              <w:rPr>
                <w:rFonts w:asciiTheme="minorHAnsi" w:eastAsiaTheme="minorHAnsi" w:hAnsiTheme="minorHAnsi" w:cstheme="minorBidi"/>
                <w:sz w:val="22"/>
                <w:szCs w:val="22"/>
                <w:lang w:eastAsia="en-US"/>
              </w:rPr>
              <w:t xml:space="preserve">17 x </w:t>
            </w:r>
            <w:r w:rsidR="00A53141">
              <w:rPr>
                <w:rFonts w:asciiTheme="minorHAnsi" w:eastAsiaTheme="minorHAnsi" w:hAnsiTheme="minorHAnsi" w:cstheme="minorBidi"/>
                <w:sz w:val="22"/>
                <w:szCs w:val="22"/>
                <w:lang w:eastAsia="en-US"/>
              </w:rPr>
              <w:t xml:space="preserve">wys. </w:t>
            </w:r>
            <w:r w:rsidR="00A53141" w:rsidRPr="009420C3">
              <w:rPr>
                <w:rFonts w:asciiTheme="minorHAnsi" w:eastAsiaTheme="minorHAnsi" w:hAnsiTheme="minorHAnsi" w:cstheme="minorBidi"/>
                <w:sz w:val="22"/>
                <w:szCs w:val="22"/>
                <w:lang w:eastAsia="en-US"/>
              </w:rPr>
              <w:t>12 cm ± 5%</w:t>
            </w:r>
          </w:p>
        </w:tc>
        <w:tc>
          <w:tcPr>
            <w:tcW w:w="1276" w:type="dxa"/>
            <w:shd w:val="clear" w:color="auto" w:fill="auto"/>
            <w:vAlign w:val="center"/>
          </w:tcPr>
          <w:p w14:paraId="24931DCF"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3AEB608C"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25BB91FB" w14:textId="77777777" w:rsidTr="00275E22">
        <w:trPr>
          <w:cantSplit/>
          <w:trHeight w:val="680"/>
        </w:trPr>
        <w:tc>
          <w:tcPr>
            <w:tcW w:w="704" w:type="dxa"/>
            <w:shd w:val="clear" w:color="auto" w:fill="auto"/>
            <w:vAlign w:val="center"/>
          </w:tcPr>
          <w:p w14:paraId="226D41A9"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7CBF98"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oc 110/220 VAC</w:t>
            </w:r>
          </w:p>
        </w:tc>
        <w:tc>
          <w:tcPr>
            <w:tcW w:w="1276" w:type="dxa"/>
            <w:shd w:val="clear" w:color="auto" w:fill="auto"/>
            <w:vAlign w:val="center"/>
          </w:tcPr>
          <w:p w14:paraId="50CF03D5"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30D2E583"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6A7D1D04" w14:textId="77777777" w:rsidTr="00275E22">
        <w:trPr>
          <w:cantSplit/>
          <w:trHeight w:val="680"/>
        </w:trPr>
        <w:tc>
          <w:tcPr>
            <w:tcW w:w="704" w:type="dxa"/>
            <w:shd w:val="clear" w:color="auto" w:fill="auto"/>
            <w:vAlign w:val="center"/>
          </w:tcPr>
          <w:p w14:paraId="27DC1749"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7621D6"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asa max 3 kg</w:t>
            </w:r>
          </w:p>
        </w:tc>
        <w:tc>
          <w:tcPr>
            <w:tcW w:w="1276" w:type="dxa"/>
            <w:shd w:val="clear" w:color="auto" w:fill="auto"/>
            <w:vAlign w:val="center"/>
          </w:tcPr>
          <w:p w14:paraId="6BFCF22B"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61E35D3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0198389A" w14:textId="77777777" w:rsidTr="00275E22">
        <w:trPr>
          <w:cantSplit/>
          <w:trHeight w:val="680"/>
        </w:trPr>
        <w:tc>
          <w:tcPr>
            <w:tcW w:w="704" w:type="dxa"/>
            <w:shd w:val="clear" w:color="auto" w:fill="auto"/>
            <w:vAlign w:val="center"/>
          </w:tcPr>
          <w:p w14:paraId="5CCF0834"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D7AA65C" w14:textId="56890309" w:rsidR="00A53141" w:rsidRPr="00661665" w:rsidRDefault="00A53141" w:rsidP="00275E22">
            <w:pPr>
              <w:ind w:left="86"/>
              <w:rPr>
                <w:rFonts w:asciiTheme="minorHAnsi" w:eastAsiaTheme="minorHAnsi" w:hAnsiTheme="minorHAnsi" w:cstheme="minorBidi"/>
                <w:sz w:val="22"/>
                <w:szCs w:val="22"/>
                <w:lang w:eastAsia="en-US"/>
              </w:rPr>
            </w:pPr>
            <w:r w:rsidRPr="00661665">
              <w:rPr>
                <w:rFonts w:asciiTheme="minorHAnsi" w:eastAsiaTheme="minorHAnsi" w:hAnsiTheme="minorHAnsi" w:cstheme="minorBidi"/>
                <w:sz w:val="22"/>
                <w:szCs w:val="22"/>
                <w:lang w:eastAsia="en-US"/>
              </w:rPr>
              <w:t xml:space="preserve">Temperatura robocza </w:t>
            </w:r>
            <w:r w:rsidR="00B8749F" w:rsidRPr="00661665">
              <w:rPr>
                <w:rFonts w:asciiTheme="minorHAnsi" w:eastAsiaTheme="minorHAnsi" w:hAnsiTheme="minorHAnsi" w:cstheme="minorBidi"/>
                <w:sz w:val="22"/>
                <w:szCs w:val="22"/>
                <w:lang w:eastAsia="en-US"/>
              </w:rPr>
              <w:t xml:space="preserve">co najmniej </w:t>
            </w:r>
            <w:r w:rsidRPr="00661665">
              <w:rPr>
                <w:rFonts w:asciiTheme="minorHAnsi" w:eastAsiaTheme="minorHAnsi" w:hAnsiTheme="minorHAnsi" w:cstheme="minorBidi"/>
                <w:sz w:val="22"/>
                <w:szCs w:val="22"/>
                <w:lang w:eastAsia="en-US"/>
              </w:rPr>
              <w:t>4°C do 40°C</w:t>
            </w:r>
          </w:p>
        </w:tc>
        <w:tc>
          <w:tcPr>
            <w:tcW w:w="1276" w:type="dxa"/>
            <w:shd w:val="clear" w:color="auto" w:fill="auto"/>
            <w:vAlign w:val="center"/>
          </w:tcPr>
          <w:p w14:paraId="354CC761"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5D89914E"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550E5628" w14:textId="77777777" w:rsidTr="00275E22">
        <w:trPr>
          <w:cantSplit/>
          <w:trHeight w:val="680"/>
        </w:trPr>
        <w:tc>
          <w:tcPr>
            <w:tcW w:w="704" w:type="dxa"/>
            <w:shd w:val="clear" w:color="auto" w:fill="auto"/>
            <w:vAlign w:val="center"/>
          </w:tcPr>
          <w:p w14:paraId="47C02890"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E0F421" w14:textId="61464310" w:rsidR="00A53141" w:rsidRPr="00661665" w:rsidRDefault="00A53141" w:rsidP="00275E22">
            <w:pPr>
              <w:ind w:left="86"/>
              <w:rPr>
                <w:rFonts w:asciiTheme="minorHAnsi" w:eastAsiaTheme="minorHAnsi" w:hAnsiTheme="minorHAnsi" w:cstheme="minorBidi"/>
                <w:sz w:val="22"/>
                <w:szCs w:val="22"/>
                <w:lang w:eastAsia="en-US"/>
              </w:rPr>
            </w:pPr>
            <w:r w:rsidRPr="00661665">
              <w:rPr>
                <w:rFonts w:asciiTheme="minorHAnsi" w:eastAsiaTheme="minorHAnsi" w:hAnsiTheme="minorHAnsi" w:cstheme="minorBidi"/>
                <w:sz w:val="22"/>
                <w:szCs w:val="22"/>
                <w:lang w:eastAsia="en-US"/>
              </w:rPr>
              <w:t xml:space="preserve">Temperatura przechowywania </w:t>
            </w:r>
            <w:r w:rsidR="00B8749F" w:rsidRPr="00661665">
              <w:rPr>
                <w:rFonts w:asciiTheme="minorHAnsi" w:eastAsiaTheme="minorHAnsi" w:hAnsiTheme="minorHAnsi" w:cstheme="minorBidi"/>
                <w:sz w:val="22"/>
                <w:szCs w:val="22"/>
                <w:lang w:eastAsia="en-US"/>
              </w:rPr>
              <w:t xml:space="preserve">co najmniej </w:t>
            </w:r>
            <w:r w:rsidRPr="00661665">
              <w:rPr>
                <w:rFonts w:asciiTheme="minorHAnsi" w:eastAsiaTheme="minorHAnsi" w:hAnsiTheme="minorHAnsi" w:cstheme="minorBidi"/>
                <w:sz w:val="22"/>
                <w:szCs w:val="22"/>
                <w:lang w:eastAsia="en-US"/>
              </w:rPr>
              <w:t>-10°C do 70°C</w:t>
            </w:r>
          </w:p>
        </w:tc>
        <w:tc>
          <w:tcPr>
            <w:tcW w:w="1276" w:type="dxa"/>
            <w:shd w:val="clear" w:color="auto" w:fill="auto"/>
            <w:vAlign w:val="center"/>
          </w:tcPr>
          <w:p w14:paraId="1E0276CC"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5F943DA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35797A5" w14:textId="77777777" w:rsidTr="00275E22">
        <w:trPr>
          <w:cantSplit/>
          <w:trHeight w:val="680"/>
        </w:trPr>
        <w:tc>
          <w:tcPr>
            <w:tcW w:w="704" w:type="dxa"/>
            <w:shd w:val="clear" w:color="auto" w:fill="auto"/>
            <w:vAlign w:val="center"/>
          </w:tcPr>
          <w:p w14:paraId="220C2D9A"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83E2418" w14:textId="5F87B200" w:rsidR="00A53141" w:rsidRPr="00661665" w:rsidRDefault="00A53141" w:rsidP="00275E22">
            <w:pPr>
              <w:ind w:left="86"/>
              <w:rPr>
                <w:rFonts w:asciiTheme="minorHAnsi" w:eastAsiaTheme="minorHAnsi" w:hAnsiTheme="minorHAnsi" w:cstheme="minorBidi"/>
                <w:sz w:val="22"/>
                <w:szCs w:val="22"/>
                <w:lang w:eastAsia="en-US"/>
              </w:rPr>
            </w:pPr>
            <w:r w:rsidRPr="00661665">
              <w:rPr>
                <w:rFonts w:asciiTheme="minorHAnsi" w:eastAsiaTheme="minorHAnsi" w:hAnsiTheme="minorHAnsi" w:cstheme="minorBidi"/>
                <w:sz w:val="22"/>
                <w:szCs w:val="22"/>
                <w:lang w:eastAsia="en-US"/>
              </w:rPr>
              <w:t xml:space="preserve">Praca w wilgotności </w:t>
            </w:r>
            <w:r w:rsidR="00B8749F" w:rsidRPr="00661665">
              <w:rPr>
                <w:rFonts w:asciiTheme="minorHAnsi" w:eastAsiaTheme="minorHAnsi" w:hAnsiTheme="minorHAnsi" w:cstheme="minorBidi"/>
                <w:sz w:val="22"/>
                <w:szCs w:val="22"/>
                <w:lang w:eastAsia="en-US"/>
              </w:rPr>
              <w:t xml:space="preserve">co najmniej </w:t>
            </w:r>
            <w:r w:rsidRPr="00661665">
              <w:rPr>
                <w:rFonts w:asciiTheme="minorHAnsi" w:eastAsiaTheme="minorHAnsi" w:hAnsiTheme="minorHAnsi" w:cstheme="minorBidi"/>
                <w:sz w:val="22"/>
                <w:szCs w:val="22"/>
                <w:lang w:eastAsia="en-US"/>
              </w:rPr>
              <w:t>20% do 80%</w:t>
            </w:r>
          </w:p>
        </w:tc>
        <w:tc>
          <w:tcPr>
            <w:tcW w:w="1276" w:type="dxa"/>
            <w:shd w:val="clear" w:color="auto" w:fill="auto"/>
            <w:vAlign w:val="center"/>
          </w:tcPr>
          <w:p w14:paraId="12FB7A93"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549A0250"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4BCC4470" w14:textId="77777777" w:rsidTr="00275E22">
        <w:trPr>
          <w:cantSplit/>
          <w:trHeight w:val="680"/>
        </w:trPr>
        <w:tc>
          <w:tcPr>
            <w:tcW w:w="704" w:type="dxa"/>
            <w:shd w:val="clear" w:color="auto" w:fill="auto"/>
            <w:vAlign w:val="center"/>
          </w:tcPr>
          <w:p w14:paraId="426173F3"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AA1768"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9420C3">
              <w:rPr>
                <w:rFonts w:asciiTheme="minorHAnsi" w:eastAsiaTheme="minorHAnsi" w:hAnsiTheme="minorHAnsi" w:cstheme="minorBidi"/>
                <w:sz w:val="22"/>
                <w:szCs w:val="22"/>
                <w:lang w:eastAsia="en-US"/>
              </w:rPr>
              <w:t>apęd - 0.9</w:t>
            </w:r>
            <w:r w:rsidRPr="009420C3">
              <w:rPr>
                <w:rFonts w:asciiTheme="minorHAnsi" w:eastAsiaTheme="minorHAnsi" w:hAnsiTheme="minorHAnsi" w:cstheme="minorBidi"/>
                <w:sz w:val="22"/>
                <w:szCs w:val="22"/>
                <w:vertAlign w:val="superscript"/>
                <w:lang w:eastAsia="en-US"/>
              </w:rPr>
              <w:t>o</w:t>
            </w:r>
            <w:r w:rsidRPr="009420C3">
              <w:rPr>
                <w:rFonts w:asciiTheme="minorHAnsi" w:eastAsiaTheme="minorHAnsi" w:hAnsiTheme="minorHAnsi" w:cstheme="minorBidi"/>
                <w:sz w:val="22"/>
                <w:szCs w:val="22"/>
                <w:lang w:eastAsia="en-US"/>
              </w:rPr>
              <w:t xml:space="preserve"> silnik krokowy z mikro-</w:t>
            </w:r>
            <w:proofErr w:type="spellStart"/>
            <w:r w:rsidRPr="009420C3">
              <w:rPr>
                <w:rFonts w:asciiTheme="minorHAnsi" w:eastAsiaTheme="minorHAnsi" w:hAnsiTheme="minorHAnsi" w:cstheme="minorBidi"/>
                <w:sz w:val="22"/>
                <w:szCs w:val="22"/>
                <w:lang w:eastAsia="en-US"/>
              </w:rPr>
              <w:t>krokowaniem</w:t>
            </w:r>
            <w:proofErr w:type="spellEnd"/>
          </w:p>
        </w:tc>
        <w:tc>
          <w:tcPr>
            <w:tcW w:w="1276" w:type="dxa"/>
            <w:shd w:val="clear" w:color="auto" w:fill="auto"/>
            <w:vAlign w:val="center"/>
          </w:tcPr>
          <w:p w14:paraId="2B50BA5D"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530A437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58DDFCC9" w14:textId="77777777" w:rsidTr="00275E22">
        <w:trPr>
          <w:cantSplit/>
          <w:trHeight w:val="680"/>
        </w:trPr>
        <w:tc>
          <w:tcPr>
            <w:tcW w:w="704" w:type="dxa"/>
            <w:shd w:val="clear" w:color="auto" w:fill="auto"/>
            <w:vAlign w:val="center"/>
          </w:tcPr>
          <w:p w14:paraId="766A6CB4"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D9246F" w14:textId="77777777" w:rsidR="00A53141" w:rsidRPr="009420C3" w:rsidRDefault="00A53141" w:rsidP="00275E2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ozdzielczość kroku - 0.046 µm/krok</w:t>
            </w:r>
          </w:p>
        </w:tc>
        <w:tc>
          <w:tcPr>
            <w:tcW w:w="1276" w:type="dxa"/>
            <w:shd w:val="clear" w:color="auto" w:fill="auto"/>
            <w:vAlign w:val="center"/>
          </w:tcPr>
          <w:p w14:paraId="045797A9"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2F61E013"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256A3DE7" w14:textId="77777777" w:rsidTr="00275E22">
        <w:trPr>
          <w:cantSplit/>
          <w:trHeight w:val="680"/>
        </w:trPr>
        <w:tc>
          <w:tcPr>
            <w:tcW w:w="704" w:type="dxa"/>
            <w:shd w:val="clear" w:color="auto" w:fill="auto"/>
            <w:vAlign w:val="center"/>
          </w:tcPr>
          <w:p w14:paraId="57379A96" w14:textId="77777777" w:rsidR="00A53141" w:rsidRPr="007B02FB" w:rsidRDefault="00A53141" w:rsidP="00B56EBC">
            <w:pPr>
              <w:pStyle w:val="Akapitzlist"/>
              <w:numPr>
                <w:ilvl w:val="0"/>
                <w:numId w:val="133"/>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0B325818" w14:textId="77777777" w:rsidR="00A53141" w:rsidRPr="00022CAC" w:rsidRDefault="00A53141" w:rsidP="00275E22">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53141" w:rsidRPr="00022CAC" w14:paraId="4386450B" w14:textId="77777777" w:rsidTr="00275E22">
        <w:trPr>
          <w:cantSplit/>
          <w:trHeight w:val="680"/>
        </w:trPr>
        <w:tc>
          <w:tcPr>
            <w:tcW w:w="704" w:type="dxa"/>
            <w:shd w:val="clear" w:color="auto" w:fill="auto"/>
            <w:vAlign w:val="center"/>
          </w:tcPr>
          <w:p w14:paraId="77D58EB2"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D04351" w14:textId="77777777" w:rsidR="00A53141" w:rsidRPr="009420C3" w:rsidRDefault="00A53141" w:rsidP="00275E22">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N</w:t>
            </w:r>
            <w:r w:rsidRPr="009420C3">
              <w:rPr>
                <w:rFonts w:ascii="Verdana" w:hAnsi="Verdana" w:cs="Arial"/>
                <w:sz w:val="18"/>
                <w:szCs w:val="18"/>
              </w:rPr>
              <w:t>akładka na 10 strzykawek</w:t>
            </w:r>
          </w:p>
        </w:tc>
        <w:tc>
          <w:tcPr>
            <w:tcW w:w="1276" w:type="dxa"/>
            <w:shd w:val="clear" w:color="auto" w:fill="auto"/>
            <w:vAlign w:val="center"/>
          </w:tcPr>
          <w:p w14:paraId="0EB34F9F"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0024E65"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DDB31C1" w14:textId="77777777" w:rsidTr="00275E22">
        <w:trPr>
          <w:cantSplit/>
          <w:trHeight w:val="680"/>
        </w:trPr>
        <w:tc>
          <w:tcPr>
            <w:tcW w:w="704" w:type="dxa"/>
            <w:shd w:val="clear" w:color="auto" w:fill="auto"/>
            <w:vAlign w:val="center"/>
          </w:tcPr>
          <w:p w14:paraId="1113945C"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2F4D56" w14:textId="77777777" w:rsidR="00A53141" w:rsidRPr="009420C3" w:rsidRDefault="00A53141" w:rsidP="00275E22">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W</w:t>
            </w:r>
            <w:r w:rsidRPr="009420C3">
              <w:rPr>
                <w:rFonts w:ascii="Verdana" w:hAnsi="Verdana" w:cs="Arial"/>
                <w:sz w:val="18"/>
                <w:szCs w:val="18"/>
              </w:rPr>
              <w:t xml:space="preserve">yświetlacz dotykowy </w:t>
            </w:r>
            <w:r>
              <w:rPr>
                <w:rFonts w:ascii="Verdana" w:hAnsi="Verdana" w:cs="Arial"/>
                <w:sz w:val="18"/>
                <w:szCs w:val="18"/>
              </w:rPr>
              <w:t xml:space="preserve">min. </w:t>
            </w:r>
            <w:r w:rsidRPr="009420C3">
              <w:rPr>
                <w:rFonts w:ascii="Verdana" w:hAnsi="Verdana" w:cs="Arial"/>
                <w:sz w:val="18"/>
                <w:szCs w:val="18"/>
              </w:rPr>
              <w:t xml:space="preserve">4.3 </w:t>
            </w:r>
            <w:proofErr w:type="spellStart"/>
            <w:r w:rsidRPr="009420C3">
              <w:rPr>
                <w:rFonts w:ascii="Verdana" w:hAnsi="Verdana" w:cs="Arial"/>
                <w:sz w:val="18"/>
                <w:szCs w:val="18"/>
              </w:rPr>
              <w:t>inch</w:t>
            </w:r>
            <w:proofErr w:type="spellEnd"/>
            <w:r w:rsidRPr="009420C3">
              <w:rPr>
                <w:rFonts w:ascii="Verdana" w:hAnsi="Verdana" w:cs="Arial"/>
                <w:sz w:val="18"/>
                <w:szCs w:val="18"/>
              </w:rPr>
              <w:t xml:space="preserve"> LCD</w:t>
            </w:r>
          </w:p>
        </w:tc>
        <w:tc>
          <w:tcPr>
            <w:tcW w:w="1276" w:type="dxa"/>
            <w:shd w:val="clear" w:color="auto" w:fill="auto"/>
            <w:vAlign w:val="center"/>
          </w:tcPr>
          <w:p w14:paraId="2CB6B3C3"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781AF94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44F95640" w14:textId="77777777" w:rsidTr="00275E22">
        <w:trPr>
          <w:cantSplit/>
          <w:trHeight w:val="680"/>
        </w:trPr>
        <w:tc>
          <w:tcPr>
            <w:tcW w:w="704" w:type="dxa"/>
            <w:shd w:val="clear" w:color="auto" w:fill="auto"/>
            <w:vAlign w:val="center"/>
          </w:tcPr>
          <w:p w14:paraId="1D107BE0" w14:textId="77777777" w:rsidR="00A53141" w:rsidRPr="00022CAC" w:rsidRDefault="00A53141" w:rsidP="00B56EBC">
            <w:pPr>
              <w:numPr>
                <w:ilvl w:val="0"/>
                <w:numId w:val="134"/>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C6D1426" w14:textId="77777777" w:rsidR="00A53141" w:rsidRPr="009420C3" w:rsidRDefault="00A53141" w:rsidP="00275E22">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Z</w:t>
            </w:r>
            <w:r w:rsidRPr="009420C3">
              <w:rPr>
                <w:rFonts w:ascii="Verdana" w:hAnsi="Verdana" w:cs="Arial"/>
                <w:sz w:val="18"/>
                <w:szCs w:val="18"/>
              </w:rPr>
              <w:t>dolność przyłączeniowa USB-B, RS232 oraz porty TTL</w:t>
            </w:r>
          </w:p>
        </w:tc>
        <w:tc>
          <w:tcPr>
            <w:tcW w:w="1276" w:type="dxa"/>
            <w:shd w:val="clear" w:color="auto" w:fill="auto"/>
            <w:vAlign w:val="center"/>
          </w:tcPr>
          <w:p w14:paraId="1FAAAC21" w14:textId="77777777" w:rsidR="00A53141" w:rsidRPr="00022CAC" w:rsidRDefault="00A53141" w:rsidP="00275E22">
            <w:pPr>
              <w:spacing w:before="60" w:after="60"/>
              <w:jc w:val="center"/>
              <w:rPr>
                <w:rFonts w:ascii="Verdana" w:eastAsia="Calibri" w:hAnsi="Verdana"/>
                <w:sz w:val="18"/>
                <w:szCs w:val="18"/>
                <w:lang w:eastAsia="en-US"/>
              </w:rPr>
            </w:pPr>
          </w:p>
        </w:tc>
        <w:tc>
          <w:tcPr>
            <w:tcW w:w="1855" w:type="dxa"/>
            <w:shd w:val="clear" w:color="auto" w:fill="auto"/>
            <w:vAlign w:val="center"/>
          </w:tcPr>
          <w:p w14:paraId="719A3BE9" w14:textId="77777777" w:rsidR="00A53141" w:rsidRPr="00022CAC" w:rsidRDefault="00A53141" w:rsidP="00275E22">
            <w:pPr>
              <w:spacing w:before="60" w:after="60"/>
              <w:rPr>
                <w:rFonts w:ascii="Verdana" w:eastAsia="Calibri" w:hAnsi="Verdana"/>
                <w:bCs/>
                <w:sz w:val="18"/>
                <w:szCs w:val="18"/>
                <w:lang w:eastAsia="en-US"/>
              </w:rPr>
            </w:pPr>
          </w:p>
        </w:tc>
      </w:tr>
    </w:tbl>
    <w:p w14:paraId="5D561238" w14:textId="3F45541D" w:rsidR="00852783" w:rsidRDefault="00852783" w:rsidP="00852783">
      <w:pPr>
        <w:spacing w:line="240" w:lineRule="exact"/>
        <w:rPr>
          <w:rFonts w:ascii="Verdana" w:hAnsi="Verdana"/>
          <w:b/>
          <w:strike/>
          <w:noProof/>
          <w:lang w:val="cs-CZ"/>
        </w:rPr>
      </w:pPr>
    </w:p>
    <w:p w14:paraId="61B8A54A" w14:textId="77777777" w:rsidR="00EF71F1" w:rsidRPr="0067347E" w:rsidRDefault="00EF71F1" w:rsidP="00852783">
      <w:pPr>
        <w:spacing w:line="240" w:lineRule="exact"/>
        <w:rPr>
          <w:rFonts w:ascii="Verdana" w:hAnsi="Verdana"/>
          <w:b/>
          <w:strike/>
          <w:noProof/>
          <w:lang w:val="cs-CZ"/>
        </w:rPr>
      </w:pPr>
    </w:p>
    <w:p w14:paraId="4A05E089"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E83BAB7"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E9EDB3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C4F413" w14:textId="77777777" w:rsidR="00852783" w:rsidRPr="00852783" w:rsidRDefault="00852783" w:rsidP="00852783"/>
    <w:p w14:paraId="5F41E5B7" w14:textId="77777777" w:rsidR="005A0934" w:rsidRDefault="005A0934" w:rsidP="00852783">
      <w:pPr>
        <w:pStyle w:val="Nagwek3"/>
        <w:spacing w:after="60" w:line="280" w:lineRule="exact"/>
        <w:rPr>
          <w:color w:val="auto"/>
        </w:rPr>
        <w:sectPr w:rsidR="005A0934" w:rsidSect="00260E7A">
          <w:headerReference w:type="default" r:id="rId50"/>
          <w:footerReference w:type="even" r:id="rId51"/>
          <w:footerReference w:type="default" r:id="rId52"/>
          <w:footerReference w:type="first" r:id="rId53"/>
          <w:pgSz w:w="11906" w:h="16838"/>
          <w:pgMar w:top="981" w:right="1440" w:bottom="1106" w:left="924" w:header="709" w:footer="675" w:gutter="0"/>
          <w:cols w:space="708"/>
          <w:titlePg/>
          <w:docGrid w:linePitch="360"/>
        </w:sectPr>
      </w:pPr>
    </w:p>
    <w:p w14:paraId="03A46B05" w14:textId="705A9CE5" w:rsidR="005B3035" w:rsidRDefault="00852783" w:rsidP="00852783">
      <w:pPr>
        <w:pStyle w:val="Nagwek3"/>
        <w:spacing w:after="60" w:line="280" w:lineRule="exact"/>
        <w:rPr>
          <w:color w:val="auto"/>
        </w:rPr>
      </w:pPr>
      <w:r>
        <w:rPr>
          <w:color w:val="auto"/>
        </w:rPr>
        <w:lastRenderedPageBreak/>
        <w:t xml:space="preserve">Część 11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5AA4AF3"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010A2599"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50FF79"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04CB444F" w14:textId="6897B86B" w:rsidR="005B3035" w:rsidRDefault="005B3035" w:rsidP="005B545F">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005B545F">
        <w:rPr>
          <w:rFonts w:ascii="Verdana" w:hAnsi="Verdana"/>
          <w:b/>
          <w:bCs/>
          <w:color w:val="000000"/>
          <w:sz w:val="20"/>
          <w:szCs w:val="20"/>
        </w:rPr>
        <w:t>1</w:t>
      </w:r>
      <w:r w:rsidRPr="00022CAC">
        <w:rPr>
          <w:rFonts w:ascii="Verdana" w:hAnsi="Verdana"/>
          <w:b/>
          <w:bCs/>
          <w:color w:val="000000"/>
          <w:sz w:val="20"/>
          <w:szCs w:val="20"/>
        </w:rPr>
        <w:tab/>
      </w:r>
      <w:r w:rsidR="005B545F" w:rsidRPr="005B545F">
        <w:rPr>
          <w:rFonts w:ascii="Verdana" w:hAnsi="Verdana"/>
          <w:color w:val="000000"/>
          <w:sz w:val="18"/>
          <w:szCs w:val="18"/>
        </w:rPr>
        <w:t xml:space="preserve">Trans </w:t>
      </w:r>
      <w:proofErr w:type="spellStart"/>
      <w:r w:rsidR="005B545F" w:rsidRPr="005B545F">
        <w:rPr>
          <w:rFonts w:ascii="Verdana" w:hAnsi="Verdana"/>
          <w:color w:val="000000"/>
          <w:sz w:val="18"/>
          <w:szCs w:val="18"/>
        </w:rPr>
        <w:t>Blot</w:t>
      </w:r>
      <w:proofErr w:type="spellEnd"/>
      <w:r w:rsidR="005B545F" w:rsidRPr="005B545F">
        <w:rPr>
          <w:rFonts w:ascii="Verdana" w:hAnsi="Verdana"/>
          <w:color w:val="000000"/>
          <w:sz w:val="18"/>
          <w:szCs w:val="18"/>
        </w:rPr>
        <w:t xml:space="preserve"> Turbo na potrzeby Katedry i Zakładu Biochemii Lekarskiej</w:t>
      </w:r>
    </w:p>
    <w:p w14:paraId="355B5A1C" w14:textId="77777777" w:rsidR="005B545F" w:rsidRDefault="005B545F" w:rsidP="005B3035">
      <w:pPr>
        <w:rPr>
          <w:rFonts w:ascii="Verdana" w:hAnsi="Verdana"/>
          <w:sz w:val="18"/>
          <w:szCs w:val="18"/>
        </w:rPr>
      </w:pPr>
    </w:p>
    <w:p w14:paraId="050847B2" w14:textId="45BB1682"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9B32599" w14:textId="77777777" w:rsidR="005B3035" w:rsidRPr="00022CAC" w:rsidRDefault="005B3035" w:rsidP="005B3035">
      <w:pPr>
        <w:rPr>
          <w:rFonts w:ascii="Verdana" w:hAnsi="Verdana"/>
          <w:sz w:val="18"/>
          <w:szCs w:val="18"/>
        </w:rPr>
      </w:pPr>
    </w:p>
    <w:p w14:paraId="58B61F52" w14:textId="77777777" w:rsidR="005B3035" w:rsidRPr="00022CAC" w:rsidRDefault="005B3035" w:rsidP="005B3035">
      <w:pPr>
        <w:rPr>
          <w:rFonts w:ascii="Verdana" w:hAnsi="Verdana"/>
          <w:sz w:val="18"/>
          <w:szCs w:val="18"/>
        </w:rPr>
      </w:pPr>
    </w:p>
    <w:p w14:paraId="5DDC643B"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6AFE044C" w14:textId="77777777" w:rsidR="005B3035" w:rsidRPr="00022CAC" w:rsidRDefault="005B3035" w:rsidP="005B3035">
      <w:pPr>
        <w:rPr>
          <w:rFonts w:ascii="Verdana" w:hAnsi="Verdana"/>
          <w:iCs/>
          <w:sz w:val="18"/>
          <w:szCs w:val="18"/>
        </w:rPr>
      </w:pPr>
    </w:p>
    <w:p w14:paraId="2DF7C1C9"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14D1FE56" w14:textId="77777777" w:rsidR="005B3035" w:rsidRPr="00022CAC" w:rsidRDefault="005B3035" w:rsidP="005B3035">
      <w:pPr>
        <w:rPr>
          <w:rFonts w:ascii="Verdana" w:hAnsi="Verdana"/>
          <w:iCs/>
          <w:sz w:val="18"/>
          <w:szCs w:val="18"/>
        </w:rPr>
      </w:pPr>
    </w:p>
    <w:p w14:paraId="5716D333" w14:textId="77777777" w:rsidR="005B3035" w:rsidRPr="00022CAC" w:rsidRDefault="005B3035" w:rsidP="005B3035">
      <w:pPr>
        <w:rPr>
          <w:rFonts w:ascii="Verdana" w:hAnsi="Verdana"/>
          <w:iCs/>
          <w:sz w:val="18"/>
          <w:szCs w:val="18"/>
        </w:rPr>
      </w:pPr>
    </w:p>
    <w:p w14:paraId="21B140F1"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815293B" w14:textId="77777777" w:rsidR="005B3035" w:rsidRPr="00022CAC" w:rsidRDefault="005B3035" w:rsidP="005B3035">
      <w:pPr>
        <w:jc w:val="both"/>
        <w:rPr>
          <w:rFonts w:ascii="Verdana" w:hAnsi="Verdana"/>
          <w:iCs/>
          <w:sz w:val="18"/>
          <w:szCs w:val="18"/>
        </w:rPr>
      </w:pPr>
    </w:p>
    <w:p w14:paraId="4EDB8171"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601B10E" w14:textId="77777777" w:rsidR="005B3035" w:rsidRPr="00022CAC" w:rsidRDefault="005B3035" w:rsidP="005B3035">
      <w:pPr>
        <w:jc w:val="both"/>
        <w:rPr>
          <w:rFonts w:ascii="Verdana" w:hAnsi="Verdana"/>
          <w:iCs/>
          <w:sz w:val="18"/>
          <w:szCs w:val="18"/>
          <w:lang w:val="de-DE"/>
        </w:rPr>
      </w:pPr>
    </w:p>
    <w:p w14:paraId="19F23A3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7CB0C298" w14:textId="77777777" w:rsidR="005B3035" w:rsidRPr="00022CAC" w:rsidRDefault="005B3035" w:rsidP="005B3035">
      <w:pPr>
        <w:jc w:val="both"/>
        <w:rPr>
          <w:rFonts w:ascii="Verdana" w:hAnsi="Verdana"/>
          <w:iCs/>
          <w:sz w:val="18"/>
          <w:szCs w:val="18"/>
          <w:lang w:val="de-DE"/>
        </w:rPr>
      </w:pPr>
    </w:p>
    <w:p w14:paraId="24264744"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B88D3E4" w14:textId="77777777" w:rsidR="005B3035" w:rsidRPr="00022CAC" w:rsidRDefault="005B3035" w:rsidP="005B3035">
      <w:pPr>
        <w:contextualSpacing/>
        <w:rPr>
          <w:rFonts w:ascii="Verdana" w:hAnsi="Verdana"/>
          <w:iCs/>
          <w:sz w:val="18"/>
          <w:szCs w:val="18"/>
          <w:lang w:val="de-DE"/>
        </w:rPr>
      </w:pPr>
    </w:p>
    <w:p w14:paraId="7B35CA0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993BC6A" w14:textId="77777777" w:rsidR="005B3035" w:rsidRPr="00022CAC" w:rsidRDefault="005B3035" w:rsidP="005B3035">
      <w:pPr>
        <w:jc w:val="both"/>
        <w:rPr>
          <w:rFonts w:ascii="Verdana" w:hAnsi="Verdana"/>
          <w:b/>
          <w:bCs/>
          <w:sz w:val="18"/>
          <w:szCs w:val="18"/>
        </w:rPr>
      </w:pPr>
    </w:p>
    <w:p w14:paraId="13B01AEF" w14:textId="77777777" w:rsidR="005B3035" w:rsidRPr="000747D2" w:rsidRDefault="005B3035" w:rsidP="00B56EBC">
      <w:pPr>
        <w:numPr>
          <w:ilvl w:val="0"/>
          <w:numId w:val="107"/>
        </w:numPr>
        <w:tabs>
          <w:tab w:val="clear" w:pos="644"/>
          <w:tab w:val="num" w:pos="567"/>
        </w:tabs>
        <w:spacing w:after="160" w:line="280" w:lineRule="exact"/>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5FE6DD7D"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6605EFEE"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CD264A4"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7E6B9F9F"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01D791DF"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4603DC45" w14:textId="77777777" w:rsidR="005B3035" w:rsidRPr="00022CAC" w:rsidRDefault="005B3035" w:rsidP="007B0932">
            <w:pPr>
              <w:snapToGrid w:val="0"/>
              <w:jc w:val="center"/>
              <w:rPr>
                <w:rFonts w:ascii="Verdana" w:hAnsi="Verdana"/>
                <w:sz w:val="16"/>
                <w:szCs w:val="16"/>
              </w:rPr>
            </w:pPr>
          </w:p>
          <w:p w14:paraId="1D262F1E" w14:textId="77777777" w:rsidR="005B3035" w:rsidRPr="00022CAC" w:rsidRDefault="005B3035" w:rsidP="007B0932">
            <w:pPr>
              <w:snapToGrid w:val="0"/>
              <w:rPr>
                <w:rFonts w:ascii="Verdana" w:hAnsi="Verdana"/>
                <w:i/>
                <w:sz w:val="16"/>
                <w:szCs w:val="16"/>
              </w:rPr>
            </w:pPr>
          </w:p>
          <w:p w14:paraId="5CEA5987"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57982C3"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419A29D6"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5243DD05"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082E056"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07E4FCB7" w14:textId="77777777" w:rsidR="005B3035" w:rsidRPr="00022CAC" w:rsidRDefault="005B3035" w:rsidP="007B0932">
            <w:pPr>
              <w:snapToGrid w:val="0"/>
              <w:jc w:val="center"/>
              <w:rPr>
                <w:rFonts w:ascii="Verdana" w:hAnsi="Verdana"/>
                <w:i/>
                <w:sz w:val="16"/>
                <w:szCs w:val="16"/>
              </w:rPr>
            </w:pPr>
          </w:p>
          <w:p w14:paraId="76BFB82B" w14:textId="77777777" w:rsidR="005B3035" w:rsidRPr="00022CAC" w:rsidRDefault="005B3035" w:rsidP="007B0932">
            <w:pPr>
              <w:snapToGrid w:val="0"/>
              <w:jc w:val="center"/>
              <w:rPr>
                <w:rFonts w:ascii="Verdana" w:hAnsi="Verdana"/>
                <w:i/>
                <w:sz w:val="16"/>
                <w:szCs w:val="16"/>
              </w:rPr>
            </w:pPr>
          </w:p>
          <w:p w14:paraId="34093299" w14:textId="77777777" w:rsidR="005B3035" w:rsidRPr="00022CAC" w:rsidRDefault="005B3035" w:rsidP="007B0932">
            <w:pPr>
              <w:snapToGrid w:val="0"/>
              <w:jc w:val="center"/>
              <w:rPr>
                <w:rFonts w:ascii="Verdana" w:hAnsi="Verdana"/>
                <w:sz w:val="16"/>
                <w:szCs w:val="16"/>
              </w:rPr>
            </w:pPr>
          </w:p>
        </w:tc>
      </w:tr>
      <w:tr w:rsidR="005B3035" w:rsidRPr="00022CAC" w14:paraId="4714B2B5"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36CBF04F"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48CECFC1"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104FCC6"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776213B7"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89B40E1"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2458C335"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0018A1B9" w14:textId="77777777" w:rsidR="005B3035" w:rsidRPr="005B545F" w:rsidRDefault="005B3035" w:rsidP="00B56EBC">
            <w:pPr>
              <w:pStyle w:val="Akapitzlist"/>
              <w:numPr>
                <w:ilvl w:val="0"/>
                <w:numId w:val="10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C00F320" w14:textId="430DAED8" w:rsidR="005B3035" w:rsidRPr="00022CAC" w:rsidRDefault="005B545F" w:rsidP="007B0932">
            <w:pPr>
              <w:ind w:right="44"/>
              <w:rPr>
                <w:rFonts w:ascii="Verdana" w:hAnsi="Verdana" w:cs="Arial"/>
                <w:b/>
                <w:bCs/>
                <w:i/>
                <w:iCs/>
                <w:sz w:val="16"/>
                <w:szCs w:val="16"/>
              </w:rPr>
            </w:pPr>
            <w:r w:rsidRPr="005B545F">
              <w:rPr>
                <w:rFonts w:ascii="Century Gothic" w:hAnsi="Century Gothic" w:cs="Arial"/>
                <w:iCs/>
                <w:sz w:val="18"/>
                <w:szCs w:val="18"/>
              </w:rPr>
              <w:t xml:space="preserve">Trans </w:t>
            </w:r>
            <w:proofErr w:type="spellStart"/>
            <w:r w:rsidRPr="005B545F">
              <w:rPr>
                <w:rFonts w:ascii="Century Gothic" w:hAnsi="Century Gothic" w:cs="Arial"/>
                <w:iCs/>
                <w:sz w:val="18"/>
                <w:szCs w:val="18"/>
              </w:rPr>
              <w:t>Blot</w:t>
            </w:r>
            <w:proofErr w:type="spellEnd"/>
            <w:r w:rsidRPr="005B545F">
              <w:rPr>
                <w:rFonts w:ascii="Century Gothic" w:hAnsi="Century Gothic" w:cs="Arial"/>
                <w:iCs/>
                <w:sz w:val="18"/>
                <w:szCs w:val="18"/>
              </w:rPr>
              <w:t xml:space="preserve"> Turbo na potrzeby Katedry </w:t>
            </w:r>
            <w:r>
              <w:rPr>
                <w:rFonts w:ascii="Century Gothic" w:hAnsi="Century Gothic" w:cs="Arial"/>
                <w:iCs/>
                <w:sz w:val="18"/>
                <w:szCs w:val="18"/>
              </w:rPr>
              <w:br/>
            </w:r>
            <w:r w:rsidRPr="005B545F">
              <w:rPr>
                <w:rFonts w:ascii="Century Gothic" w:hAnsi="Century Gothic" w:cs="Arial"/>
                <w:iCs/>
                <w:sz w:val="18"/>
                <w:szCs w:val="18"/>
              </w:rPr>
              <w:t>i Zakładu Biochemii Lekarskiej</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5B7BDFF3"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3A4B6623"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99A2607"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29B1C82A"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65B99B80"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7C459AD2" w14:textId="77777777" w:rsidR="005B3035" w:rsidRPr="005B545F" w:rsidRDefault="005B3035" w:rsidP="00B56EBC">
            <w:pPr>
              <w:pStyle w:val="Akapitzlist"/>
              <w:numPr>
                <w:ilvl w:val="0"/>
                <w:numId w:val="10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55170F0"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0666A65" w14:textId="77777777" w:rsidR="005B3035" w:rsidRPr="00022CAC" w:rsidRDefault="005B3035" w:rsidP="007B0932">
            <w:pPr>
              <w:snapToGrid w:val="0"/>
              <w:jc w:val="right"/>
              <w:rPr>
                <w:rFonts w:ascii="Verdana" w:hAnsi="Verdana"/>
                <w:sz w:val="16"/>
                <w:szCs w:val="16"/>
              </w:rPr>
            </w:pPr>
          </w:p>
          <w:p w14:paraId="240CA246" w14:textId="77777777" w:rsidR="005B3035" w:rsidRPr="00022CAC" w:rsidRDefault="005B3035" w:rsidP="007B0932">
            <w:pPr>
              <w:snapToGrid w:val="0"/>
              <w:rPr>
                <w:rFonts w:ascii="Verdana" w:hAnsi="Verdana"/>
                <w:sz w:val="16"/>
                <w:szCs w:val="16"/>
              </w:rPr>
            </w:pPr>
          </w:p>
          <w:p w14:paraId="13BA1B65" w14:textId="02805E8B"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97E6A92"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1C8F64FA" w14:textId="77777777" w:rsidR="005B3035" w:rsidRPr="005B545F" w:rsidRDefault="005B3035" w:rsidP="00B56EBC">
            <w:pPr>
              <w:pStyle w:val="Akapitzlist"/>
              <w:numPr>
                <w:ilvl w:val="0"/>
                <w:numId w:val="10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4219EBD" w14:textId="4445A4A3"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5B545F" w:rsidRPr="005B545F">
              <w:rPr>
                <w:rFonts w:ascii="Verdana" w:eastAsiaTheme="minorHAnsi" w:hAnsi="Verdana" w:cstheme="minorBidi"/>
                <w:b/>
                <w:bCs/>
                <w:sz w:val="18"/>
                <w:szCs w:val="18"/>
                <w:lang w:eastAsia="en-US"/>
              </w:rPr>
              <w:t>4</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8D3A348"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4A2BED34" w14:textId="77777777" w:rsidR="005B3035" w:rsidRPr="00022CAC" w:rsidRDefault="005B3035" w:rsidP="007B0932">
            <w:pPr>
              <w:snapToGrid w:val="0"/>
              <w:spacing w:before="120" w:after="120"/>
              <w:rPr>
                <w:rFonts w:ascii="Verdana" w:hAnsi="Verdana"/>
                <w:sz w:val="16"/>
                <w:szCs w:val="16"/>
              </w:rPr>
            </w:pPr>
          </w:p>
          <w:p w14:paraId="1237BAE3" w14:textId="77777777" w:rsidR="005B3035" w:rsidRPr="00022CAC" w:rsidRDefault="005B3035" w:rsidP="007B0932">
            <w:pPr>
              <w:snapToGrid w:val="0"/>
              <w:spacing w:before="120" w:after="120"/>
              <w:jc w:val="center"/>
              <w:rPr>
                <w:rFonts w:ascii="Verdana" w:hAnsi="Verdana"/>
                <w:sz w:val="16"/>
                <w:szCs w:val="16"/>
              </w:rPr>
            </w:pPr>
          </w:p>
          <w:p w14:paraId="7F094584"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21BCDBDB" w14:textId="77777777" w:rsidR="005B3035" w:rsidRPr="00022CAC" w:rsidRDefault="005B3035" w:rsidP="007B0932">
            <w:pPr>
              <w:snapToGrid w:val="0"/>
              <w:spacing w:before="120" w:after="120"/>
              <w:jc w:val="right"/>
              <w:rPr>
                <w:rFonts w:ascii="Verdana" w:hAnsi="Verdana"/>
                <w:sz w:val="16"/>
                <w:szCs w:val="16"/>
              </w:rPr>
            </w:pPr>
          </w:p>
          <w:p w14:paraId="654B209F" w14:textId="77777777" w:rsidR="005B3035" w:rsidRPr="00022CAC" w:rsidRDefault="005B3035" w:rsidP="007B0932">
            <w:pPr>
              <w:snapToGrid w:val="0"/>
              <w:spacing w:before="120" w:after="120"/>
              <w:jc w:val="center"/>
              <w:rPr>
                <w:rFonts w:ascii="Verdana" w:hAnsi="Verdana"/>
                <w:sz w:val="16"/>
                <w:szCs w:val="16"/>
              </w:rPr>
            </w:pPr>
          </w:p>
          <w:p w14:paraId="0E2F5938" w14:textId="77777777" w:rsidR="005B3035" w:rsidRPr="00022CAC" w:rsidRDefault="005B3035" w:rsidP="007B0932">
            <w:pPr>
              <w:snapToGrid w:val="0"/>
              <w:spacing w:before="120" w:after="120"/>
              <w:rPr>
                <w:rFonts w:ascii="Verdana" w:hAnsi="Verdana"/>
                <w:sz w:val="16"/>
                <w:szCs w:val="16"/>
              </w:rPr>
            </w:pPr>
          </w:p>
        </w:tc>
      </w:tr>
      <w:tr w:rsidR="005B3035" w:rsidRPr="00022CAC" w14:paraId="3A7D768F" w14:textId="77777777" w:rsidTr="005B545F">
        <w:trPr>
          <w:cantSplit/>
          <w:trHeight w:hRule="exact" w:val="1172"/>
        </w:trPr>
        <w:tc>
          <w:tcPr>
            <w:tcW w:w="305" w:type="pct"/>
            <w:tcBorders>
              <w:top w:val="single" w:sz="12" w:space="0" w:color="000000"/>
              <w:left w:val="single" w:sz="12" w:space="0" w:color="000000"/>
              <w:bottom w:val="single" w:sz="12" w:space="0" w:color="000000"/>
            </w:tcBorders>
          </w:tcPr>
          <w:p w14:paraId="11CB49D8" w14:textId="77777777" w:rsidR="005B3035" w:rsidRPr="005B545F" w:rsidRDefault="005B3035" w:rsidP="00B56EBC">
            <w:pPr>
              <w:pStyle w:val="Akapitzlist"/>
              <w:numPr>
                <w:ilvl w:val="0"/>
                <w:numId w:val="10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3EDC9F0A" w14:textId="77777777"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0CE059F" w14:textId="77777777" w:rsidR="005B3035" w:rsidRPr="00022CAC" w:rsidRDefault="005B3035" w:rsidP="007B0932">
            <w:pPr>
              <w:snapToGrid w:val="0"/>
              <w:spacing w:before="120" w:after="120"/>
              <w:rPr>
                <w:rFonts w:ascii="Verdana" w:hAnsi="Verdana"/>
                <w:sz w:val="16"/>
                <w:szCs w:val="16"/>
              </w:rPr>
            </w:pPr>
          </w:p>
          <w:p w14:paraId="6ABA6712" w14:textId="77777777" w:rsidR="005B3035" w:rsidRPr="00022CAC" w:rsidRDefault="005B3035" w:rsidP="007B0932">
            <w:pPr>
              <w:snapToGrid w:val="0"/>
              <w:spacing w:before="120" w:after="120"/>
              <w:rPr>
                <w:rFonts w:ascii="Verdana" w:hAnsi="Verdana"/>
                <w:sz w:val="16"/>
                <w:szCs w:val="16"/>
              </w:rPr>
            </w:pPr>
          </w:p>
          <w:p w14:paraId="0C11143B"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641C420" w14:textId="77777777" w:rsidR="005B3035" w:rsidRPr="00022CAC" w:rsidRDefault="005B3035" w:rsidP="007B0932">
            <w:pPr>
              <w:snapToGrid w:val="0"/>
              <w:spacing w:before="120" w:after="120"/>
              <w:jc w:val="right"/>
              <w:rPr>
                <w:rFonts w:ascii="Verdana" w:hAnsi="Verdana"/>
                <w:sz w:val="16"/>
                <w:szCs w:val="16"/>
              </w:rPr>
            </w:pPr>
          </w:p>
          <w:p w14:paraId="240DA4F1" w14:textId="77777777" w:rsidR="005B3035" w:rsidRPr="00022CAC" w:rsidRDefault="005B3035" w:rsidP="007B0932">
            <w:pPr>
              <w:snapToGrid w:val="0"/>
              <w:spacing w:before="120" w:after="120"/>
              <w:jc w:val="center"/>
              <w:rPr>
                <w:rFonts w:ascii="Verdana" w:hAnsi="Verdana"/>
                <w:sz w:val="16"/>
                <w:szCs w:val="16"/>
              </w:rPr>
            </w:pPr>
          </w:p>
        </w:tc>
      </w:tr>
    </w:tbl>
    <w:p w14:paraId="7A3A30F3" w14:textId="77777777" w:rsidR="005B3035" w:rsidRPr="00022CAC" w:rsidRDefault="005B3035" w:rsidP="005B3035">
      <w:pPr>
        <w:spacing w:line="280" w:lineRule="exact"/>
        <w:jc w:val="both"/>
        <w:rPr>
          <w:rFonts w:ascii="Century Gothic" w:hAnsi="Century Gothic"/>
          <w:bCs/>
          <w:sz w:val="20"/>
          <w:szCs w:val="20"/>
        </w:rPr>
      </w:pPr>
    </w:p>
    <w:p w14:paraId="2574D4C9" w14:textId="77777777"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E13FC43" w14:textId="77777777"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2FC156A1" w14:textId="77777777" w:rsidR="005B3035" w:rsidRPr="00022CAC" w:rsidRDefault="005B3035" w:rsidP="00B56EBC">
      <w:pPr>
        <w:numPr>
          <w:ilvl w:val="0"/>
          <w:numId w:val="107"/>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725327C" w14:textId="1E100880" w:rsidR="005B3035" w:rsidRPr="00022CAC" w:rsidRDefault="005B3035" w:rsidP="00B56EBC">
      <w:pPr>
        <w:numPr>
          <w:ilvl w:val="0"/>
          <w:numId w:val="107"/>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5A0934">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w:t>
      </w:r>
      <w:r w:rsidRPr="00022CA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590E8A46" w14:textId="77777777"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1DDB875C"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09E4856E"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1EDF787F" w14:textId="4E95EE75"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8F3CBE"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E1E6810"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6F8B3C66" w14:textId="77777777"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4B99085E" w14:textId="77777777" w:rsidR="005B3035" w:rsidRPr="008F3CBE" w:rsidRDefault="005B3035" w:rsidP="00B56EBC">
      <w:pPr>
        <w:pStyle w:val="Akapitzlist"/>
        <w:numPr>
          <w:ilvl w:val="0"/>
          <w:numId w:val="108"/>
        </w:numPr>
        <w:tabs>
          <w:tab w:val="left" w:pos="709"/>
          <w:tab w:val="left" w:pos="993"/>
        </w:tabs>
        <w:spacing w:after="120" w:line="280" w:lineRule="exact"/>
        <w:jc w:val="both"/>
        <w:rPr>
          <w:rFonts w:ascii="Verdana" w:hAnsi="Verdana"/>
          <w:sz w:val="18"/>
          <w:szCs w:val="18"/>
        </w:rPr>
      </w:pPr>
      <w:proofErr w:type="spellStart"/>
      <w:r w:rsidRPr="008F3CBE">
        <w:rPr>
          <w:rFonts w:ascii="Verdana" w:hAnsi="Verdana"/>
          <w:sz w:val="18"/>
          <w:szCs w:val="18"/>
        </w:rPr>
        <w:t>mikroprzedsiębiorcą</w:t>
      </w:r>
      <w:proofErr w:type="spellEnd"/>
      <w:r w:rsidRPr="008F3CBE">
        <w:rPr>
          <w:rFonts w:ascii="Verdana" w:hAnsi="Verdana"/>
          <w:sz w:val="18"/>
          <w:szCs w:val="18"/>
        </w:rPr>
        <w:t xml:space="preserve"> ….........................</w:t>
      </w:r>
    </w:p>
    <w:p w14:paraId="48E2ECF8" w14:textId="77777777" w:rsidR="005B3035" w:rsidRPr="008F3CBE" w:rsidRDefault="005B3035" w:rsidP="00B56EBC">
      <w:pPr>
        <w:pStyle w:val="Akapitzlist"/>
        <w:numPr>
          <w:ilvl w:val="0"/>
          <w:numId w:val="108"/>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małym przedsiębiorcą ….......................</w:t>
      </w:r>
    </w:p>
    <w:p w14:paraId="44A9B25F" w14:textId="77777777" w:rsidR="005B3035" w:rsidRPr="008F3CBE" w:rsidRDefault="005B3035" w:rsidP="00B56EBC">
      <w:pPr>
        <w:pStyle w:val="Akapitzlist"/>
        <w:numPr>
          <w:ilvl w:val="0"/>
          <w:numId w:val="108"/>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średnim przedsiębiorcą….......................</w:t>
      </w:r>
    </w:p>
    <w:p w14:paraId="3D2CBCE8" w14:textId="77777777" w:rsidR="005B3035" w:rsidRPr="008F3CBE" w:rsidRDefault="005B3035" w:rsidP="00B56EBC">
      <w:pPr>
        <w:pStyle w:val="Akapitzlist"/>
        <w:numPr>
          <w:ilvl w:val="0"/>
          <w:numId w:val="108"/>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dużym przedsiębiorcą ….........................</w:t>
      </w:r>
    </w:p>
    <w:p w14:paraId="7857D450"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C78FE91" w14:textId="77777777" w:rsidR="005B3035" w:rsidRPr="00022CAC" w:rsidRDefault="005B3035" w:rsidP="00B56EBC">
      <w:pPr>
        <w:numPr>
          <w:ilvl w:val="0"/>
          <w:numId w:val="107"/>
        </w:numPr>
        <w:tabs>
          <w:tab w:val="clear" w:pos="644"/>
          <w:tab w:val="num" w:pos="567"/>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28CAE41B" w14:textId="77777777" w:rsidR="005B3035" w:rsidRPr="00022CAC" w:rsidRDefault="005B3035" w:rsidP="005B3035">
      <w:pPr>
        <w:spacing w:after="60" w:line="280" w:lineRule="exact"/>
        <w:jc w:val="both"/>
        <w:rPr>
          <w:rFonts w:ascii="Verdana" w:hAnsi="Verdana"/>
          <w:sz w:val="18"/>
          <w:szCs w:val="18"/>
        </w:rPr>
      </w:pPr>
    </w:p>
    <w:p w14:paraId="0A9DBB13" w14:textId="77777777" w:rsidR="005B3035" w:rsidRPr="00022CAC" w:rsidRDefault="005B3035" w:rsidP="005B3035">
      <w:pPr>
        <w:spacing w:after="60" w:line="280" w:lineRule="exact"/>
        <w:jc w:val="both"/>
        <w:rPr>
          <w:rFonts w:ascii="Verdana" w:hAnsi="Verdana"/>
          <w:sz w:val="18"/>
          <w:szCs w:val="18"/>
        </w:rPr>
      </w:pPr>
    </w:p>
    <w:p w14:paraId="601E8485"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3F9FBB21" w14:textId="2F4DAE6B" w:rsidR="00852783" w:rsidRDefault="00852783" w:rsidP="00852783">
      <w:pPr>
        <w:pStyle w:val="Nagwek3"/>
        <w:spacing w:after="60" w:line="280" w:lineRule="exact"/>
        <w:rPr>
          <w:color w:val="auto"/>
        </w:rPr>
      </w:pPr>
      <w:r>
        <w:rPr>
          <w:color w:val="auto"/>
        </w:rPr>
        <w:lastRenderedPageBreak/>
        <w:t xml:space="preserve">Część 11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5ED9644" w14:textId="77777777" w:rsidR="00495251" w:rsidRDefault="00495251" w:rsidP="00852783">
      <w:pPr>
        <w:spacing w:line="240" w:lineRule="exact"/>
        <w:jc w:val="center"/>
        <w:rPr>
          <w:rFonts w:ascii="Verdana" w:eastAsia="Calibri" w:hAnsi="Verdana"/>
          <w:b/>
          <w:noProof/>
          <w:lang w:val="cs-CZ"/>
        </w:rPr>
      </w:pPr>
    </w:p>
    <w:p w14:paraId="0C809CFC" w14:textId="130F8853"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D1320ED" w14:textId="0759815E" w:rsidR="00852783" w:rsidRPr="00655AD3" w:rsidRDefault="00655AD3" w:rsidP="00852783">
      <w:pPr>
        <w:spacing w:line="240" w:lineRule="exact"/>
        <w:jc w:val="center"/>
        <w:rPr>
          <w:rFonts w:ascii="Verdana" w:eastAsia="Calibri" w:hAnsi="Verdana"/>
          <w:bCs/>
          <w:i/>
          <w:iCs/>
          <w:noProof/>
          <w:color w:val="7030A0"/>
          <w:sz w:val="18"/>
          <w:szCs w:val="18"/>
        </w:rPr>
      </w:pPr>
      <w:r w:rsidRPr="00655AD3">
        <w:rPr>
          <w:rFonts w:ascii="Verdana" w:eastAsia="Calibri" w:hAnsi="Verdana"/>
          <w:bCs/>
          <w:i/>
          <w:iCs/>
          <w:noProof/>
          <w:color w:val="7030A0"/>
          <w:sz w:val="18"/>
          <w:szCs w:val="18"/>
        </w:rPr>
        <w:t>Korekta z dnia 03.06.2020 r.</w:t>
      </w:r>
    </w:p>
    <w:p w14:paraId="4482D50A" w14:textId="7B6ADE8F" w:rsidR="00852783" w:rsidRPr="00655AD3" w:rsidRDefault="00852783" w:rsidP="00655AD3">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5B545F">
        <w:rPr>
          <w:rFonts w:ascii="Verdana" w:hAnsi="Verdana"/>
          <w:b/>
          <w:bCs/>
          <w:color w:val="000000"/>
          <w:sz w:val="20"/>
          <w:szCs w:val="20"/>
        </w:rPr>
        <w:t>11</w:t>
      </w:r>
      <w:r w:rsidR="00655AD3">
        <w:rPr>
          <w:rFonts w:ascii="Verdana" w:hAnsi="Verdana"/>
          <w:b/>
          <w:bCs/>
          <w:color w:val="000000"/>
          <w:sz w:val="20"/>
          <w:szCs w:val="20"/>
        </w:rPr>
        <w:t xml:space="preserve"> </w:t>
      </w:r>
      <w:r w:rsidR="00F45B34" w:rsidRPr="00F45B34">
        <w:rPr>
          <w:rFonts w:ascii="Century Gothic" w:hAnsi="Century Gothic" w:cs="Arial"/>
          <w:bCs/>
          <w:sz w:val="20"/>
          <w:szCs w:val="20"/>
        </w:rPr>
        <w:t xml:space="preserve">Trans </w:t>
      </w:r>
      <w:proofErr w:type="spellStart"/>
      <w:r w:rsidR="00F45B34" w:rsidRPr="00F45B34">
        <w:rPr>
          <w:rFonts w:ascii="Century Gothic" w:hAnsi="Century Gothic" w:cs="Arial"/>
          <w:bCs/>
          <w:sz w:val="20"/>
          <w:szCs w:val="20"/>
        </w:rPr>
        <w:t>Blot</w:t>
      </w:r>
      <w:proofErr w:type="spellEnd"/>
      <w:r w:rsidR="00F45B34" w:rsidRPr="00F45B34">
        <w:rPr>
          <w:rFonts w:ascii="Century Gothic" w:hAnsi="Century Gothic" w:cs="Arial"/>
          <w:bCs/>
          <w:sz w:val="20"/>
          <w:szCs w:val="20"/>
        </w:rPr>
        <w:t xml:space="preserve"> Turbo na potrzeby Katedry i Zakładu Biochemii Lekarskiej</w:t>
      </w:r>
    </w:p>
    <w:p w14:paraId="3776C200" w14:textId="77777777" w:rsidR="00F45B34" w:rsidRDefault="00F45B34" w:rsidP="00852783">
      <w:pPr>
        <w:tabs>
          <w:tab w:val="left" w:pos="1369"/>
          <w:tab w:val="left" w:pos="2055"/>
        </w:tabs>
        <w:spacing w:after="120" w:line="240" w:lineRule="exact"/>
        <w:jc w:val="both"/>
        <w:rPr>
          <w:rFonts w:ascii="Verdana" w:hAnsi="Verdana"/>
          <w:noProof/>
          <w:sz w:val="18"/>
          <w:szCs w:val="18"/>
          <w:lang w:val="cs-CZ"/>
        </w:rPr>
      </w:pPr>
    </w:p>
    <w:p w14:paraId="6A33C243" w14:textId="5276ED34"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EB0782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2FF4F82"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799FD0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398DB8DC"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52783" w:rsidRPr="0067347E" w14:paraId="1F14A0E9" w14:textId="77777777" w:rsidTr="007B0932">
        <w:trPr>
          <w:cantSplit/>
          <w:trHeight w:val="1258"/>
        </w:trPr>
        <w:tc>
          <w:tcPr>
            <w:tcW w:w="703" w:type="dxa"/>
            <w:tcBorders>
              <w:bottom w:val="single" w:sz="4" w:space="0" w:color="auto"/>
            </w:tcBorders>
            <w:shd w:val="clear" w:color="auto" w:fill="EDEDED" w:themeFill="accent3" w:themeFillTint="33"/>
            <w:vAlign w:val="center"/>
          </w:tcPr>
          <w:p w14:paraId="0CF9A14C"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FAD9E20"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981056"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3EB77D7F"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0564B3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298FCA1B"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C493AD7"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7062F317"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52783" w:rsidRPr="0067347E" w14:paraId="66E3549D" w14:textId="77777777" w:rsidTr="007B0932">
        <w:trPr>
          <w:cantSplit/>
          <w:trHeight w:val="680"/>
        </w:trPr>
        <w:tc>
          <w:tcPr>
            <w:tcW w:w="703" w:type="dxa"/>
            <w:shd w:val="clear" w:color="auto" w:fill="auto"/>
            <w:vAlign w:val="center"/>
          </w:tcPr>
          <w:p w14:paraId="756DBF51" w14:textId="77777777" w:rsidR="00852783" w:rsidRPr="00F45B34" w:rsidRDefault="00852783" w:rsidP="00F45B34">
            <w:pPr>
              <w:spacing w:before="60" w:after="60" w:line="259" w:lineRule="auto"/>
              <w:ind w:left="360"/>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0E517ADE" w14:textId="77777777" w:rsidR="00852783" w:rsidRPr="00BF174F" w:rsidRDefault="00852783" w:rsidP="007B0932">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852783" w:rsidRPr="0067347E" w14:paraId="21E3AB89" w14:textId="77777777" w:rsidTr="007B0932">
        <w:trPr>
          <w:cantSplit/>
          <w:trHeight w:val="680"/>
        </w:trPr>
        <w:tc>
          <w:tcPr>
            <w:tcW w:w="703" w:type="dxa"/>
            <w:shd w:val="clear" w:color="auto" w:fill="auto"/>
            <w:vAlign w:val="center"/>
          </w:tcPr>
          <w:p w14:paraId="3A31ED31"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6548B2" w14:textId="22AB8F99" w:rsidR="00852783" w:rsidRPr="00A27127"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do turbo transferu dla 1-2 żeli midi </w:t>
            </w:r>
            <w:r>
              <w:rPr>
                <w:rFonts w:ascii="Verdana" w:eastAsiaTheme="minorHAnsi" w:hAnsi="Verdana" w:cs="Calibri"/>
                <w:sz w:val="18"/>
                <w:szCs w:val="18"/>
                <w:lang w:eastAsia="en-US"/>
              </w:rPr>
              <w:br/>
            </w:r>
            <w:r w:rsidRPr="00F45B34">
              <w:rPr>
                <w:rFonts w:ascii="Verdana" w:eastAsiaTheme="minorHAnsi" w:hAnsi="Verdana" w:cs="Calibri"/>
                <w:sz w:val="18"/>
                <w:szCs w:val="18"/>
                <w:lang w:eastAsia="en-US"/>
              </w:rPr>
              <w:t>(o wymiarach 8,5 x 13,5 cm) lub 4 mini (7 x 8,5 cm)</w:t>
            </w:r>
          </w:p>
        </w:tc>
        <w:tc>
          <w:tcPr>
            <w:tcW w:w="1276" w:type="dxa"/>
            <w:shd w:val="clear" w:color="auto" w:fill="auto"/>
          </w:tcPr>
          <w:p w14:paraId="50A28A9D" w14:textId="77777777" w:rsidR="00852783" w:rsidRPr="0067347E" w:rsidRDefault="00852783" w:rsidP="007B093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6AC7A7C"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1B9E6265" w14:textId="77777777" w:rsidTr="007B0932">
        <w:trPr>
          <w:cantSplit/>
          <w:trHeight w:val="680"/>
        </w:trPr>
        <w:tc>
          <w:tcPr>
            <w:tcW w:w="703" w:type="dxa"/>
            <w:shd w:val="clear" w:color="auto" w:fill="auto"/>
            <w:vAlign w:val="center"/>
          </w:tcPr>
          <w:p w14:paraId="36385AFF"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750E3E" w14:textId="185E68DA"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wyposażony w 2 kasety ze zintegrowanym zasilaczem </w:t>
            </w:r>
          </w:p>
        </w:tc>
        <w:tc>
          <w:tcPr>
            <w:tcW w:w="1276" w:type="dxa"/>
            <w:shd w:val="clear" w:color="auto" w:fill="auto"/>
          </w:tcPr>
          <w:p w14:paraId="62B058DB"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4DBED3"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792448A0" w14:textId="77777777" w:rsidTr="007B0932">
        <w:trPr>
          <w:cantSplit/>
          <w:trHeight w:val="680"/>
        </w:trPr>
        <w:tc>
          <w:tcPr>
            <w:tcW w:w="703" w:type="dxa"/>
            <w:shd w:val="clear" w:color="auto" w:fill="auto"/>
            <w:vAlign w:val="center"/>
          </w:tcPr>
          <w:p w14:paraId="263189F2"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28A807" w14:textId="7F159B48"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szybkiego transferu dla białek o ciężarze 5-150 </w:t>
            </w:r>
            <w:proofErr w:type="spellStart"/>
            <w:r w:rsidRPr="00F45B34">
              <w:rPr>
                <w:rFonts w:ascii="Verdana" w:eastAsiaTheme="minorHAnsi" w:hAnsi="Verdana" w:cs="Calibri"/>
                <w:sz w:val="18"/>
                <w:szCs w:val="18"/>
                <w:lang w:eastAsia="en-US"/>
              </w:rPr>
              <w:t>kDa</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Rapid</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blot</w:t>
            </w:r>
            <w:proofErr w:type="spellEnd"/>
            <w:r w:rsidRPr="00F45B34">
              <w:rPr>
                <w:rFonts w:ascii="Verdana" w:eastAsiaTheme="minorHAnsi" w:hAnsi="Verdana" w:cs="Calibri"/>
                <w:sz w:val="18"/>
                <w:szCs w:val="18"/>
                <w:lang w:eastAsia="en-US"/>
              </w:rPr>
              <w:t xml:space="preserve"> transfer) w czasie 3 min dla żeli mini lub midi w technologii TGX</w:t>
            </w:r>
          </w:p>
        </w:tc>
        <w:tc>
          <w:tcPr>
            <w:tcW w:w="1276" w:type="dxa"/>
            <w:shd w:val="clear" w:color="auto" w:fill="auto"/>
          </w:tcPr>
          <w:p w14:paraId="1AC2CA32"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DD395BD"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02F1F7F2" w14:textId="77777777" w:rsidTr="007B0932">
        <w:trPr>
          <w:cantSplit/>
          <w:trHeight w:val="680"/>
        </w:trPr>
        <w:tc>
          <w:tcPr>
            <w:tcW w:w="703" w:type="dxa"/>
            <w:shd w:val="clear" w:color="auto" w:fill="auto"/>
            <w:vAlign w:val="center"/>
          </w:tcPr>
          <w:p w14:paraId="00032195"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9141CC" w14:textId="3551151A"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7-minutowego transferu dla białek o ciężarze do 150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5195DCED"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D495FED"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38182350" w14:textId="77777777" w:rsidTr="007B0932">
        <w:trPr>
          <w:cantSplit/>
          <w:trHeight w:val="680"/>
        </w:trPr>
        <w:tc>
          <w:tcPr>
            <w:tcW w:w="703" w:type="dxa"/>
            <w:shd w:val="clear" w:color="auto" w:fill="auto"/>
            <w:vAlign w:val="center"/>
          </w:tcPr>
          <w:p w14:paraId="17C1A14F"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833952" w14:textId="5FABDDDB"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10-minutowego transferu dla białek o ciężarze 25-300+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6C3AE19E"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9EE5AA5"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568311BA" w14:textId="77777777" w:rsidTr="007B0932">
        <w:trPr>
          <w:cantSplit/>
          <w:trHeight w:val="680"/>
        </w:trPr>
        <w:tc>
          <w:tcPr>
            <w:tcW w:w="703" w:type="dxa"/>
            <w:shd w:val="clear" w:color="auto" w:fill="auto"/>
            <w:vAlign w:val="center"/>
          </w:tcPr>
          <w:p w14:paraId="110F96D2"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E2BB3C" w14:textId="0EE14BB5"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Możliwość prowadzenia transferu w 2 kasetach niezależnie od siebie</w:t>
            </w:r>
          </w:p>
        </w:tc>
        <w:tc>
          <w:tcPr>
            <w:tcW w:w="1276" w:type="dxa"/>
            <w:shd w:val="clear" w:color="auto" w:fill="auto"/>
          </w:tcPr>
          <w:p w14:paraId="2435C13E"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D433633"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084CE7B3" w14:textId="77777777" w:rsidTr="007B0932">
        <w:trPr>
          <w:cantSplit/>
          <w:trHeight w:val="680"/>
        </w:trPr>
        <w:tc>
          <w:tcPr>
            <w:tcW w:w="703" w:type="dxa"/>
            <w:shd w:val="clear" w:color="auto" w:fill="auto"/>
            <w:vAlign w:val="center"/>
          </w:tcPr>
          <w:p w14:paraId="7D4BE62E"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0BBCB7" w14:textId="34B34BF4"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Wymiary urządzenia: </w:t>
            </w:r>
            <w:r w:rsidR="001A205A">
              <w:rPr>
                <w:rFonts w:ascii="Verdana" w:eastAsiaTheme="minorHAnsi" w:hAnsi="Verdana" w:cs="Calibri"/>
                <w:sz w:val="18"/>
                <w:szCs w:val="18"/>
                <w:lang w:eastAsia="en-US"/>
              </w:rPr>
              <w:br/>
            </w:r>
            <w:r w:rsidRPr="00F45B34">
              <w:rPr>
                <w:rFonts w:ascii="Verdana" w:eastAsiaTheme="minorHAnsi" w:hAnsi="Verdana" w:cs="Calibri"/>
                <w:sz w:val="18"/>
                <w:szCs w:val="18"/>
                <w:lang w:eastAsia="en-US"/>
              </w:rPr>
              <w:t>26 x 21.1 x 20.4 cm</w:t>
            </w:r>
            <w:r w:rsidR="001A205A">
              <w:rPr>
                <w:rFonts w:ascii="Verdana" w:eastAsiaTheme="minorHAnsi" w:hAnsi="Verdana" w:cs="Calibri"/>
                <w:sz w:val="18"/>
                <w:szCs w:val="18"/>
                <w:lang w:eastAsia="en-US"/>
              </w:rPr>
              <w:t xml:space="preserve"> (+/- </w:t>
            </w:r>
            <w:r w:rsidR="00261069" w:rsidRPr="00261069">
              <w:rPr>
                <w:rFonts w:ascii="Verdana" w:eastAsiaTheme="minorHAnsi" w:hAnsi="Verdana" w:cs="Calibri"/>
                <w:b/>
                <w:bCs/>
                <w:color w:val="7030A0"/>
                <w:sz w:val="18"/>
                <w:szCs w:val="18"/>
                <w:lang w:eastAsia="en-US"/>
              </w:rPr>
              <w:t>10 cm</w:t>
            </w:r>
            <w:r w:rsidR="00261069" w:rsidRPr="00261069">
              <w:rPr>
                <w:rFonts w:ascii="Verdana" w:eastAsiaTheme="minorHAnsi" w:hAnsi="Verdana" w:cs="Calibri"/>
                <w:color w:val="7030A0"/>
                <w:sz w:val="18"/>
                <w:szCs w:val="18"/>
                <w:lang w:eastAsia="en-US"/>
              </w:rPr>
              <w:t xml:space="preserve"> </w:t>
            </w:r>
            <w:r w:rsidR="001A205A" w:rsidRPr="00261069">
              <w:rPr>
                <w:rFonts w:ascii="Verdana" w:eastAsiaTheme="minorHAnsi" w:hAnsi="Verdana" w:cs="Calibri"/>
                <w:strike/>
                <w:sz w:val="18"/>
                <w:szCs w:val="18"/>
                <w:lang w:eastAsia="en-US"/>
              </w:rPr>
              <w:t>2%</w:t>
            </w:r>
            <w:r w:rsidR="001A205A">
              <w:rPr>
                <w:rFonts w:ascii="Verdana" w:eastAsiaTheme="minorHAnsi" w:hAnsi="Verdana" w:cs="Calibri"/>
                <w:sz w:val="18"/>
                <w:szCs w:val="18"/>
                <w:lang w:eastAsia="en-US"/>
              </w:rPr>
              <w:t>)</w:t>
            </w:r>
          </w:p>
        </w:tc>
        <w:tc>
          <w:tcPr>
            <w:tcW w:w="1276" w:type="dxa"/>
            <w:shd w:val="clear" w:color="auto" w:fill="auto"/>
          </w:tcPr>
          <w:p w14:paraId="5F53B2E9"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9038D35"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4C98318D" w14:textId="77777777" w:rsidTr="007B0932">
        <w:trPr>
          <w:cantSplit/>
          <w:trHeight w:val="680"/>
        </w:trPr>
        <w:tc>
          <w:tcPr>
            <w:tcW w:w="703" w:type="dxa"/>
            <w:shd w:val="clear" w:color="auto" w:fill="auto"/>
            <w:vAlign w:val="center"/>
          </w:tcPr>
          <w:p w14:paraId="09616F69"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FBB727" w14:textId="35FC343D" w:rsidR="00852783" w:rsidRPr="00BF174F"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Wymiary kasety: </w:t>
            </w:r>
            <w:r w:rsidR="001A205A">
              <w:rPr>
                <w:rFonts w:ascii="Verdana" w:eastAsiaTheme="minorHAnsi" w:hAnsi="Verdana" w:cs="Calibri"/>
                <w:sz w:val="18"/>
                <w:szCs w:val="18"/>
                <w:lang w:eastAsia="en-US"/>
              </w:rPr>
              <w:br/>
            </w:r>
            <w:r w:rsidR="00261069" w:rsidRPr="00261069">
              <w:rPr>
                <w:rFonts w:ascii="Verdana" w:eastAsiaTheme="minorHAnsi" w:hAnsi="Verdana" w:cs="Calibri"/>
                <w:b/>
                <w:bCs/>
                <w:color w:val="7030A0"/>
                <w:sz w:val="18"/>
                <w:szCs w:val="18"/>
                <w:lang w:eastAsia="en-US"/>
              </w:rPr>
              <w:t>nie mniejsza niż:</w:t>
            </w:r>
            <w:r w:rsidR="00261069" w:rsidRPr="00261069">
              <w:rPr>
                <w:rFonts w:ascii="Verdana" w:eastAsiaTheme="minorHAnsi" w:hAnsi="Verdana" w:cs="Calibri"/>
                <w:color w:val="7030A0"/>
                <w:sz w:val="18"/>
                <w:szCs w:val="18"/>
                <w:lang w:eastAsia="en-US"/>
              </w:rPr>
              <w:t xml:space="preserve"> </w:t>
            </w:r>
            <w:r w:rsidRPr="00F45B34">
              <w:rPr>
                <w:rFonts w:ascii="Verdana" w:eastAsiaTheme="minorHAnsi" w:hAnsi="Verdana" w:cs="Calibri"/>
                <w:sz w:val="18"/>
                <w:szCs w:val="18"/>
                <w:lang w:eastAsia="en-US"/>
              </w:rPr>
              <w:t xml:space="preserve">20.2 x 16 x </w:t>
            </w:r>
            <w:r w:rsidRPr="00261069">
              <w:rPr>
                <w:rFonts w:ascii="Verdana" w:eastAsiaTheme="minorHAnsi" w:hAnsi="Verdana" w:cs="Calibri"/>
                <w:strike/>
                <w:sz w:val="18"/>
                <w:szCs w:val="18"/>
                <w:lang w:eastAsia="en-US"/>
              </w:rPr>
              <w:t>4.5</w:t>
            </w:r>
            <w:r w:rsidRPr="00F45B34">
              <w:rPr>
                <w:rFonts w:ascii="Verdana" w:eastAsiaTheme="minorHAnsi" w:hAnsi="Verdana" w:cs="Calibri"/>
                <w:sz w:val="18"/>
                <w:szCs w:val="18"/>
                <w:lang w:eastAsia="en-US"/>
              </w:rPr>
              <w:t xml:space="preserve"> </w:t>
            </w:r>
            <w:r w:rsidR="00261069" w:rsidRPr="00261069">
              <w:rPr>
                <w:rFonts w:ascii="Verdana" w:eastAsiaTheme="minorHAnsi" w:hAnsi="Verdana" w:cs="Calibri"/>
                <w:b/>
                <w:bCs/>
                <w:color w:val="7030A0"/>
                <w:sz w:val="18"/>
                <w:szCs w:val="18"/>
                <w:lang w:eastAsia="en-US"/>
              </w:rPr>
              <w:t xml:space="preserve">3.5 </w:t>
            </w:r>
            <w:r w:rsidRPr="00261069">
              <w:rPr>
                <w:rFonts w:ascii="Verdana" w:eastAsiaTheme="minorHAnsi" w:hAnsi="Verdana" w:cs="Calibri"/>
                <w:b/>
                <w:bCs/>
                <w:color w:val="7030A0"/>
                <w:sz w:val="18"/>
                <w:szCs w:val="18"/>
                <w:lang w:eastAsia="en-US"/>
              </w:rPr>
              <w:t>cm</w:t>
            </w:r>
            <w:r w:rsidR="001A205A" w:rsidRPr="00261069">
              <w:rPr>
                <w:rFonts w:ascii="Verdana" w:eastAsiaTheme="minorHAnsi" w:hAnsi="Verdana" w:cs="Calibri"/>
                <w:color w:val="7030A0"/>
                <w:sz w:val="18"/>
                <w:szCs w:val="18"/>
                <w:lang w:eastAsia="en-US"/>
              </w:rPr>
              <w:t xml:space="preserve"> </w:t>
            </w:r>
            <w:r w:rsidR="001A205A" w:rsidRPr="00261069">
              <w:rPr>
                <w:rFonts w:ascii="Verdana" w:eastAsiaTheme="minorHAnsi" w:hAnsi="Verdana" w:cs="Calibri"/>
                <w:strike/>
                <w:sz w:val="18"/>
                <w:szCs w:val="18"/>
                <w:lang w:eastAsia="en-US"/>
              </w:rPr>
              <w:t>(+/- 2%)</w:t>
            </w:r>
          </w:p>
        </w:tc>
        <w:tc>
          <w:tcPr>
            <w:tcW w:w="1276" w:type="dxa"/>
            <w:shd w:val="clear" w:color="auto" w:fill="auto"/>
          </w:tcPr>
          <w:p w14:paraId="48AE5338" w14:textId="77777777" w:rsidR="00852783" w:rsidRPr="004F72D1" w:rsidRDefault="00852783" w:rsidP="007B0932">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2BB7584"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4B2D3374" w14:textId="77777777" w:rsidTr="007B0932">
        <w:trPr>
          <w:cantSplit/>
          <w:trHeight w:val="680"/>
        </w:trPr>
        <w:tc>
          <w:tcPr>
            <w:tcW w:w="703" w:type="dxa"/>
            <w:shd w:val="clear" w:color="auto" w:fill="auto"/>
            <w:vAlign w:val="center"/>
          </w:tcPr>
          <w:p w14:paraId="05B1DDF2"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23C7F" w14:textId="66A421E6" w:rsidR="00852783"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zapisania do </w:t>
            </w:r>
            <w:r w:rsidR="003039A8" w:rsidRPr="00661665">
              <w:rPr>
                <w:rFonts w:ascii="Verdana" w:eastAsiaTheme="minorHAnsi" w:hAnsi="Verdana" w:cs="Calibri"/>
                <w:sz w:val="18"/>
                <w:szCs w:val="18"/>
                <w:lang w:eastAsia="en-US"/>
              </w:rPr>
              <w:t xml:space="preserve">co najmniej </w:t>
            </w:r>
            <w:r w:rsidRPr="00F45B34">
              <w:rPr>
                <w:rFonts w:ascii="Verdana" w:eastAsiaTheme="minorHAnsi" w:hAnsi="Verdana" w:cs="Calibri"/>
                <w:sz w:val="18"/>
                <w:szCs w:val="18"/>
                <w:lang w:eastAsia="en-US"/>
              </w:rPr>
              <w:t xml:space="preserve">25 programów </w:t>
            </w:r>
          </w:p>
        </w:tc>
        <w:tc>
          <w:tcPr>
            <w:tcW w:w="1276" w:type="dxa"/>
            <w:shd w:val="clear" w:color="auto" w:fill="auto"/>
          </w:tcPr>
          <w:p w14:paraId="40B7BEE9" w14:textId="77777777" w:rsidR="00852783" w:rsidRPr="0067347E" w:rsidRDefault="00852783" w:rsidP="007B093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423C443"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1717D098" w14:textId="77777777" w:rsidTr="007B0932">
        <w:trPr>
          <w:cantSplit/>
          <w:trHeight w:val="680"/>
        </w:trPr>
        <w:tc>
          <w:tcPr>
            <w:tcW w:w="703" w:type="dxa"/>
            <w:shd w:val="clear" w:color="auto" w:fill="auto"/>
            <w:vAlign w:val="center"/>
          </w:tcPr>
          <w:p w14:paraId="201BBF4F"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46FD1C" w14:textId="185AE842" w:rsidR="00852783"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Słyszalny sygnał dźwiękowy po zakończeniu pracy</w:t>
            </w:r>
          </w:p>
        </w:tc>
        <w:tc>
          <w:tcPr>
            <w:tcW w:w="1276" w:type="dxa"/>
            <w:shd w:val="clear" w:color="auto" w:fill="auto"/>
          </w:tcPr>
          <w:p w14:paraId="1E68FAEF" w14:textId="77777777" w:rsidR="00852783" w:rsidRPr="0067347E" w:rsidRDefault="00852783" w:rsidP="007B093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C6F5B8C"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5E0CD8B2" w14:textId="77777777" w:rsidTr="007B0932">
        <w:trPr>
          <w:cantSplit/>
          <w:trHeight w:val="680"/>
        </w:trPr>
        <w:tc>
          <w:tcPr>
            <w:tcW w:w="703" w:type="dxa"/>
            <w:shd w:val="clear" w:color="auto" w:fill="auto"/>
            <w:vAlign w:val="center"/>
          </w:tcPr>
          <w:p w14:paraId="07AA1CAE"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A9260C" w14:textId="77777777" w:rsidR="00F45B34"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Powiadomienia użytkownika w przypadku:</w:t>
            </w:r>
          </w:p>
          <w:p w14:paraId="262577A6" w14:textId="77777777" w:rsidR="00F45B34" w:rsidRPr="00C8161D" w:rsidRDefault="00F45B34" w:rsidP="00F45B34">
            <w:pPr>
              <w:spacing w:before="120" w:after="120"/>
              <w:rPr>
                <w:rFonts w:ascii="Verdana" w:eastAsiaTheme="minorHAnsi" w:hAnsi="Verdana" w:cs="Calibri"/>
                <w:sz w:val="18"/>
                <w:szCs w:val="18"/>
                <w:lang w:val="en-US" w:eastAsia="en-US"/>
              </w:rPr>
            </w:pPr>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awarii</w:t>
            </w:r>
            <w:proofErr w:type="spellEnd"/>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zasilania</w:t>
            </w:r>
            <w:proofErr w:type="spellEnd"/>
            <w:r w:rsidRPr="00C8161D">
              <w:rPr>
                <w:rFonts w:ascii="Verdana" w:eastAsiaTheme="minorHAnsi" w:hAnsi="Verdana" w:cs="Calibri"/>
                <w:sz w:val="18"/>
                <w:szCs w:val="18"/>
                <w:lang w:val="en-US" w:eastAsia="en-US"/>
              </w:rPr>
              <w:t>- „Power Fail during run”</w:t>
            </w:r>
          </w:p>
          <w:p w14:paraId="066BD441" w14:textId="77777777" w:rsidR="00F45B34"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 braku obciążenia kasety- „No </w:t>
            </w:r>
            <w:proofErr w:type="spellStart"/>
            <w:r w:rsidRPr="00F45B34">
              <w:rPr>
                <w:rFonts w:ascii="Verdana" w:eastAsiaTheme="minorHAnsi" w:hAnsi="Verdana" w:cs="Calibri"/>
                <w:sz w:val="18"/>
                <w:szCs w:val="18"/>
                <w:lang w:eastAsia="en-US"/>
              </w:rPr>
              <w:t>load</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detection</w:t>
            </w:r>
            <w:proofErr w:type="spellEnd"/>
            <w:r w:rsidRPr="00F45B34">
              <w:rPr>
                <w:rFonts w:ascii="Verdana" w:eastAsiaTheme="minorHAnsi" w:hAnsi="Verdana" w:cs="Calibri"/>
                <w:sz w:val="18"/>
                <w:szCs w:val="18"/>
                <w:lang w:eastAsia="en-US"/>
              </w:rPr>
              <w:t>”</w:t>
            </w:r>
          </w:p>
          <w:p w14:paraId="71BA76E2" w14:textId="77777777" w:rsidR="00F45B34" w:rsidRPr="00F45B34" w:rsidRDefault="00F45B34" w:rsidP="00F45B34">
            <w:pPr>
              <w:spacing w:before="120" w:after="120"/>
              <w:rPr>
                <w:rFonts w:ascii="Verdana" w:eastAsiaTheme="minorHAnsi" w:hAnsi="Verdana" w:cs="Calibri"/>
                <w:sz w:val="18"/>
                <w:szCs w:val="18"/>
                <w:lang w:val="en-US" w:eastAsia="en-US"/>
              </w:rPr>
            </w:pPr>
            <w:r w:rsidRPr="00F45B34">
              <w:rPr>
                <w:rFonts w:ascii="Verdana" w:eastAsiaTheme="minorHAnsi" w:hAnsi="Verdana" w:cs="Calibri"/>
                <w:sz w:val="18"/>
                <w:szCs w:val="18"/>
                <w:lang w:val="en-US" w:eastAsia="en-US"/>
              </w:rPr>
              <w:lastRenderedPageBreak/>
              <w:t xml:space="preserve">- </w:t>
            </w:r>
            <w:proofErr w:type="spellStart"/>
            <w:r w:rsidRPr="00F45B34">
              <w:rPr>
                <w:rFonts w:ascii="Verdana" w:eastAsiaTheme="minorHAnsi" w:hAnsi="Verdana" w:cs="Calibri"/>
                <w:sz w:val="18"/>
                <w:szCs w:val="18"/>
                <w:lang w:val="en-US" w:eastAsia="en-US"/>
              </w:rPr>
              <w:t>braku</w:t>
            </w:r>
            <w:proofErr w:type="spellEnd"/>
            <w:r w:rsidRPr="00F45B34">
              <w:rPr>
                <w:rFonts w:ascii="Verdana" w:eastAsiaTheme="minorHAnsi" w:hAnsi="Verdana" w:cs="Calibri"/>
                <w:sz w:val="18"/>
                <w:szCs w:val="18"/>
                <w:lang w:val="en-US" w:eastAsia="en-US"/>
              </w:rPr>
              <w:t xml:space="preserve"> </w:t>
            </w:r>
            <w:proofErr w:type="spellStart"/>
            <w:r w:rsidRPr="00F45B34">
              <w:rPr>
                <w:rFonts w:ascii="Verdana" w:eastAsiaTheme="minorHAnsi" w:hAnsi="Verdana" w:cs="Calibri"/>
                <w:sz w:val="18"/>
                <w:szCs w:val="18"/>
                <w:lang w:val="en-US" w:eastAsia="en-US"/>
              </w:rPr>
              <w:t>kasety</w:t>
            </w:r>
            <w:proofErr w:type="spellEnd"/>
            <w:r w:rsidRPr="00F45B34">
              <w:rPr>
                <w:rFonts w:ascii="Verdana" w:eastAsiaTheme="minorHAnsi" w:hAnsi="Verdana" w:cs="Calibri"/>
                <w:sz w:val="18"/>
                <w:szCs w:val="18"/>
                <w:lang w:val="en-US" w:eastAsia="en-US"/>
              </w:rPr>
              <w:t>- „No cassette detection”</w:t>
            </w:r>
          </w:p>
          <w:p w14:paraId="196FC1ED" w14:textId="77777777" w:rsidR="00F45B34"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zakończenia pracy urządzenia- “End of run”</w:t>
            </w:r>
          </w:p>
          <w:p w14:paraId="151BB1BE" w14:textId="640C771A" w:rsidR="00852783" w:rsidRPr="00F45B34" w:rsidRDefault="00F45B34" w:rsidP="00F45B34">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 </w:t>
            </w:r>
            <w:r w:rsidR="001A205A">
              <w:rPr>
                <w:rFonts w:ascii="Verdana" w:eastAsiaTheme="minorHAnsi" w:hAnsi="Verdana" w:cs="Calibri"/>
                <w:sz w:val="18"/>
                <w:szCs w:val="18"/>
                <w:lang w:eastAsia="en-US"/>
              </w:rPr>
              <w:t>m</w:t>
            </w:r>
            <w:r w:rsidRPr="00F45B34">
              <w:rPr>
                <w:rFonts w:ascii="Verdana" w:eastAsiaTheme="minorHAnsi" w:hAnsi="Verdana" w:cs="Calibri"/>
                <w:sz w:val="18"/>
                <w:szCs w:val="18"/>
                <w:lang w:eastAsia="en-US"/>
              </w:rPr>
              <w:t>oc/pomiar czasu- „Watt/</w:t>
            </w:r>
            <w:proofErr w:type="spellStart"/>
            <w:r w:rsidRPr="00F45B34">
              <w:rPr>
                <w:rFonts w:ascii="Verdana" w:eastAsiaTheme="minorHAnsi" w:hAnsi="Verdana" w:cs="Calibri"/>
                <w:sz w:val="18"/>
                <w:szCs w:val="18"/>
                <w:lang w:eastAsia="en-US"/>
              </w:rPr>
              <w:t>hr</w:t>
            </w:r>
            <w:proofErr w:type="spellEnd"/>
            <w:r w:rsidRPr="00F45B34">
              <w:rPr>
                <w:rFonts w:ascii="Verdana" w:eastAsiaTheme="minorHAnsi" w:hAnsi="Verdana" w:cs="Calibri"/>
                <w:sz w:val="18"/>
                <w:szCs w:val="18"/>
                <w:lang w:eastAsia="en-US"/>
              </w:rPr>
              <w:t xml:space="preserve"> limit”</w:t>
            </w:r>
          </w:p>
        </w:tc>
        <w:tc>
          <w:tcPr>
            <w:tcW w:w="1276" w:type="dxa"/>
            <w:shd w:val="clear" w:color="auto" w:fill="auto"/>
          </w:tcPr>
          <w:p w14:paraId="627E9093" w14:textId="77777777" w:rsidR="00852783" w:rsidRPr="0067347E" w:rsidRDefault="00852783" w:rsidP="007B093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2C7D4D57" w14:textId="77777777" w:rsidR="00852783" w:rsidRPr="0067347E" w:rsidRDefault="00852783" w:rsidP="007B0932">
            <w:pPr>
              <w:spacing w:before="60" w:after="60"/>
              <w:rPr>
                <w:rFonts w:ascii="Verdana" w:eastAsia="Calibri" w:hAnsi="Verdana"/>
                <w:bCs/>
                <w:sz w:val="18"/>
                <w:szCs w:val="18"/>
                <w:lang w:eastAsia="en-US"/>
              </w:rPr>
            </w:pPr>
          </w:p>
        </w:tc>
      </w:tr>
      <w:tr w:rsidR="00852783" w:rsidRPr="0067347E" w14:paraId="44DA3FE4" w14:textId="77777777" w:rsidTr="007B0932">
        <w:trPr>
          <w:cantSplit/>
          <w:trHeight w:val="680"/>
        </w:trPr>
        <w:tc>
          <w:tcPr>
            <w:tcW w:w="703" w:type="dxa"/>
            <w:shd w:val="clear" w:color="auto" w:fill="auto"/>
            <w:vAlign w:val="center"/>
          </w:tcPr>
          <w:p w14:paraId="551F633A" w14:textId="77777777" w:rsidR="00852783" w:rsidRPr="009B0583" w:rsidRDefault="00852783" w:rsidP="00B56EBC">
            <w:pPr>
              <w:pStyle w:val="Akapitzlist"/>
              <w:numPr>
                <w:ilvl w:val="0"/>
                <w:numId w:val="15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2E8A28" w14:textId="788D2448" w:rsidR="00852783" w:rsidRPr="00A27127" w:rsidRDefault="00F45B34" w:rsidP="007B0932">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Serwis gwarancyjny i pogwarancyjny na terenie kraju</w:t>
            </w:r>
          </w:p>
        </w:tc>
        <w:tc>
          <w:tcPr>
            <w:tcW w:w="1276" w:type="dxa"/>
            <w:shd w:val="clear" w:color="auto" w:fill="auto"/>
          </w:tcPr>
          <w:p w14:paraId="0476E219" w14:textId="77777777" w:rsidR="00852783" w:rsidRPr="004F72D1" w:rsidRDefault="00852783" w:rsidP="007B0932">
            <w:pPr>
              <w:spacing w:before="60" w:after="60"/>
              <w:jc w:val="center"/>
              <w:rPr>
                <w:rFonts w:ascii="Verdana" w:eastAsia="Calibri" w:hAnsi="Verdana"/>
                <w:sz w:val="18"/>
                <w:szCs w:val="18"/>
                <w:lang w:eastAsia="en-US"/>
              </w:rPr>
            </w:pPr>
          </w:p>
        </w:tc>
        <w:tc>
          <w:tcPr>
            <w:tcW w:w="1856" w:type="dxa"/>
            <w:shd w:val="clear" w:color="auto" w:fill="auto"/>
            <w:vAlign w:val="center"/>
          </w:tcPr>
          <w:p w14:paraId="5FCC8A15" w14:textId="77777777" w:rsidR="00852783" w:rsidRPr="0067347E" w:rsidRDefault="00852783" w:rsidP="007B0932">
            <w:pPr>
              <w:spacing w:before="60" w:after="60"/>
              <w:rPr>
                <w:rFonts w:ascii="Verdana" w:eastAsia="Calibri" w:hAnsi="Verdana"/>
                <w:bCs/>
                <w:sz w:val="18"/>
                <w:szCs w:val="18"/>
                <w:lang w:eastAsia="en-US"/>
              </w:rPr>
            </w:pPr>
          </w:p>
        </w:tc>
      </w:tr>
    </w:tbl>
    <w:p w14:paraId="03D1D5C3" w14:textId="77777777" w:rsidR="00852783" w:rsidRPr="0067347E" w:rsidRDefault="00852783" w:rsidP="00852783">
      <w:pPr>
        <w:spacing w:line="240" w:lineRule="exact"/>
        <w:rPr>
          <w:rFonts w:ascii="Verdana" w:hAnsi="Verdana"/>
          <w:b/>
          <w:strike/>
          <w:noProof/>
          <w:lang w:val="cs-CZ"/>
        </w:rPr>
      </w:pPr>
    </w:p>
    <w:p w14:paraId="24025BB4"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984D545" w14:textId="20B96D75"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A8EBE9" w14:textId="77777777" w:rsidR="00830E92" w:rsidRPr="005D7AB2" w:rsidRDefault="00830E92" w:rsidP="00852783">
      <w:pPr>
        <w:spacing w:after="120"/>
        <w:ind w:left="709" w:hanging="425"/>
        <w:jc w:val="both"/>
        <w:rPr>
          <w:rFonts w:ascii="Verdana" w:hAnsi="Verdana" w:cs="Calibri"/>
          <w:b/>
          <w:sz w:val="18"/>
          <w:szCs w:val="18"/>
          <w:lang w:val="cs-CZ" w:eastAsia="en-US"/>
        </w:rPr>
      </w:pPr>
    </w:p>
    <w:p w14:paraId="47F6797B"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2291111" w14:textId="77777777" w:rsidR="00852783" w:rsidRPr="00852783" w:rsidRDefault="00852783" w:rsidP="00852783"/>
    <w:p w14:paraId="02AB9D20" w14:textId="77777777" w:rsidR="005B3035" w:rsidRDefault="005B3035" w:rsidP="00852783">
      <w:pPr>
        <w:pStyle w:val="Nagwek3"/>
        <w:spacing w:after="60" w:line="280" w:lineRule="exact"/>
        <w:rPr>
          <w:color w:val="auto"/>
        </w:rPr>
        <w:sectPr w:rsidR="005B3035" w:rsidSect="00260E7A">
          <w:headerReference w:type="default" r:id="rId54"/>
          <w:footerReference w:type="even" r:id="rId55"/>
          <w:footerReference w:type="default" r:id="rId56"/>
          <w:footerReference w:type="first" r:id="rId57"/>
          <w:pgSz w:w="11906" w:h="16838"/>
          <w:pgMar w:top="981" w:right="1440" w:bottom="1106" w:left="924" w:header="709" w:footer="675" w:gutter="0"/>
          <w:cols w:space="708"/>
          <w:titlePg/>
          <w:docGrid w:linePitch="360"/>
        </w:sectPr>
      </w:pP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77777777" w:rsidR="00825886" w:rsidRDefault="00825886" w:rsidP="00825886">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sprzętu </w:t>
      </w:r>
      <w:r>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595AFC30" w14:textId="4D3A41C6"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9166A5">
        <w:rPr>
          <w:rFonts w:ascii="Century Gothic" w:hAnsi="Century Gothic"/>
          <w:noProof/>
          <w:sz w:val="20"/>
          <w:szCs w:val="20"/>
        </w:rPr>
        <w:t>59</w:t>
      </w:r>
      <w:r w:rsidRPr="00705271">
        <w:rPr>
          <w:rFonts w:ascii="Century Gothic" w:hAnsi="Century Gothic"/>
          <w:noProof/>
          <w:sz w:val="20"/>
          <w:szCs w:val="20"/>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B233D1" w:rsidRPr="00F344AB" w:rsidRDefault="00B233D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B233D1" w:rsidRPr="00242C8B" w:rsidRDefault="00B233D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B233D1" w:rsidRDefault="00B233D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" strokecolor="#95b3d7" strokeweight="1pt">
                <v:fill color2="#b8cce4" focus="100%" type="gradient"/>
                <v:shadow on="t" color="#243f60" opacity=".5" offset="1pt"/>
                <v:textbox>
                  <w:txbxContent>
                    <w:p w14:paraId="6D25EDB4" w14:textId="77777777" w:rsidR="00B233D1" w:rsidRPr="00F344AB" w:rsidRDefault="00B233D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B233D1" w:rsidRPr="00242C8B" w:rsidRDefault="00B233D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B233D1" w:rsidRDefault="00B233D1"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B233D1" w:rsidRDefault="00B233D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B233D1" w:rsidRPr="00A62AEB" w:rsidRDefault="00B233D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39A9FC7" w14:textId="77777777" w:rsidR="00B233D1" w:rsidRDefault="00B233D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" strokecolor="#95b3d7" strokeweight="1pt">
                <v:fill color2="#b8cce4" focus="100%" type="gradient"/>
                <v:shadow on="t" color="#243f60" opacity=".5" offset="1pt"/>
                <v:textbox>
                  <w:txbxContent>
                    <w:p w14:paraId="0C648ED2" w14:textId="77777777" w:rsidR="00B233D1" w:rsidRDefault="00B233D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B233D1" w:rsidRPr="00A62AEB" w:rsidRDefault="00B233D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B233D1" w:rsidRDefault="00B233D1"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B233D1" w:rsidRPr="00F344AB" w:rsidRDefault="00B233D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B233D1" w:rsidRPr="00A62AEB" w:rsidRDefault="00B233D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proofErr w:type="gramStart"/>
                            <w:r w:rsidRPr="00A62AEB">
                              <w:rPr>
                                <w:rFonts w:ascii="Verdana" w:eastAsiaTheme="minorHAnsi" w:hAnsi="Verdana" w:cs="Arial"/>
                                <w:i/>
                                <w:sz w:val="16"/>
                                <w:szCs w:val="16"/>
                                <w:lang w:eastAsia="en-US"/>
                              </w:rPr>
                              <w:t>wypełnić</w:t>
                            </w:r>
                            <w:proofErr w:type="gramEnd"/>
                            <w:r w:rsidRPr="00A62AEB">
                              <w:rPr>
                                <w:rFonts w:ascii="Verdana" w:eastAsiaTheme="minorHAnsi" w:hAnsi="Verdana" w:cs="Arial"/>
                                <w:i/>
                                <w:sz w:val="16"/>
                                <w:szCs w:val="16"/>
                                <w:lang w:eastAsia="en-US"/>
                              </w:rPr>
                              <w:t xml:space="preserve"> jeśli dotyczy</w:t>
                            </w:r>
                          </w:p>
                          <w:p w14:paraId="7760CEAC" w14:textId="77777777" w:rsidR="00B233D1" w:rsidRPr="001B7BA0" w:rsidRDefault="00B233D1" w:rsidP="001F203B">
                            <w:pPr>
                              <w:jc w:val="both"/>
                              <w:rPr>
                                <w:rFonts w:ascii="Verdana" w:eastAsiaTheme="minorHAnsi" w:hAnsi="Verdana" w:cs="Arial"/>
                                <w:b/>
                                <w:sz w:val="18"/>
                                <w:szCs w:val="18"/>
                                <w:lang w:eastAsia="en-US"/>
                              </w:rPr>
                            </w:pPr>
                          </w:p>
                          <w:p w14:paraId="57E5980A" w14:textId="77777777" w:rsidR="00B233D1" w:rsidRPr="00242C8B" w:rsidRDefault="00B233D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B233D1" w:rsidRDefault="00B233D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" strokecolor="#95b3d7" strokeweight="1pt">
                <v:fill color2="#b8cce4" focus="100%" type="gradient"/>
                <v:shadow on="t" color="#243f60" opacity=".5" offset="1pt"/>
                <v:textbox>
                  <w:txbxContent>
                    <w:p w14:paraId="0DF079DA" w14:textId="77777777" w:rsidR="00B233D1" w:rsidRPr="00F344AB" w:rsidRDefault="00B233D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B233D1" w:rsidRPr="00A62AEB" w:rsidRDefault="00B233D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B233D1" w:rsidRPr="001B7BA0" w:rsidRDefault="00B233D1" w:rsidP="001F203B">
                      <w:pPr>
                        <w:jc w:val="both"/>
                        <w:rPr>
                          <w:rFonts w:ascii="Verdana" w:eastAsiaTheme="minorHAnsi" w:hAnsi="Verdana" w:cs="Arial"/>
                          <w:b/>
                          <w:sz w:val="18"/>
                          <w:szCs w:val="18"/>
                          <w:lang w:eastAsia="en-US"/>
                        </w:rPr>
                      </w:pPr>
                    </w:p>
                    <w:p w14:paraId="57E5980A" w14:textId="77777777" w:rsidR="00B233D1" w:rsidRPr="00242C8B" w:rsidRDefault="00B233D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B233D1" w:rsidRDefault="00B233D1"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B233D1" w:rsidRPr="00F344AB" w:rsidRDefault="00B233D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B233D1" w:rsidRPr="00F344AB" w:rsidRDefault="00B233D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B233D1" w:rsidRDefault="00B233D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" strokecolor="#95b3d7" strokeweight="1pt">
                <v:fill color2="#b8cce4" focus="100%" type="gradient"/>
                <v:shadow on="t" color="#243f60" opacity=".5" offset="1pt"/>
                <v:textbox>
                  <w:txbxContent>
                    <w:p w14:paraId="000FBDB7" w14:textId="77777777" w:rsidR="00B233D1" w:rsidRPr="00F344AB" w:rsidRDefault="00B233D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B233D1" w:rsidRPr="00F344AB" w:rsidRDefault="00B233D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B233D1" w:rsidRDefault="00B233D1"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58"/>
          <w:footerReference w:type="even" r:id="rId59"/>
          <w:footerReference w:type="default" r:id="rId60"/>
          <w:headerReference w:type="first" r:id="rId61"/>
          <w:footerReference w:type="first" r:id="rId6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7D394393"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9166A5">
        <w:rPr>
          <w:rFonts w:ascii="Verdana" w:hAnsi="Verdana"/>
          <w:noProof/>
          <w:sz w:val="18"/>
          <w:szCs w:val="18"/>
        </w:rPr>
        <w:t>59</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7EE74AF6"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9166A5">
        <w:rPr>
          <w:rFonts w:ascii="Verdana" w:eastAsiaTheme="majorEastAsia" w:hAnsi="Verdana"/>
          <w:b/>
          <w:sz w:val="18"/>
          <w:szCs w:val="18"/>
        </w:rPr>
        <w:t>59</w:t>
      </w:r>
      <w:r w:rsidR="00424F82" w:rsidRPr="00424F82">
        <w:rPr>
          <w:rFonts w:ascii="Verdana" w:eastAsiaTheme="majorEastAsia" w:hAnsi="Verdana"/>
          <w:b/>
          <w:sz w:val="18"/>
          <w:szCs w:val="18"/>
        </w:rPr>
        <w:t>/20 – WZÓR</w:t>
      </w:r>
    </w:p>
    <w:p w14:paraId="2287286A" w14:textId="4894C47F" w:rsidR="00424F82" w:rsidRPr="006F2D2F" w:rsidRDefault="006F2D2F" w:rsidP="006F2D2F">
      <w:pPr>
        <w:spacing w:after="60" w:line="280" w:lineRule="exact"/>
        <w:jc w:val="center"/>
        <w:rPr>
          <w:rFonts w:ascii="Verdana" w:eastAsia="Calibri" w:hAnsi="Verdana"/>
          <w:i/>
          <w:iCs/>
          <w:color w:val="7030A0"/>
          <w:sz w:val="18"/>
          <w:szCs w:val="18"/>
          <w:lang w:eastAsia="en-US"/>
        </w:rPr>
      </w:pPr>
      <w:r w:rsidRPr="006F2D2F">
        <w:rPr>
          <w:rFonts w:ascii="Verdana" w:eastAsia="Calibri" w:hAnsi="Verdana"/>
          <w:i/>
          <w:iCs/>
          <w:color w:val="7030A0"/>
          <w:sz w:val="18"/>
          <w:szCs w:val="18"/>
          <w:lang w:eastAsia="en-US"/>
        </w:rPr>
        <w:t>Korekta z dnia 03.06.20202 r.</w:t>
      </w:r>
    </w:p>
    <w:p w14:paraId="362624F4" w14:textId="77777777"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1145)</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422F801B"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9166A5">
        <w:rPr>
          <w:rFonts w:ascii="Verdana" w:hAnsi="Verdana"/>
          <w:sz w:val="18"/>
          <w:szCs w:val="18"/>
        </w:rPr>
        <w:t>59</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12B63C6E" w:rsidR="005F5C6C" w:rsidRPr="00980884" w:rsidRDefault="005F5C6C" w:rsidP="00E52535">
      <w:pPr>
        <w:pStyle w:val="Akapitzlist"/>
        <w:numPr>
          <w:ilvl w:val="0"/>
          <w:numId w:val="75"/>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1-11</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1-11</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E52535">
      <w:pPr>
        <w:pStyle w:val="Akapitzlist"/>
        <w:numPr>
          <w:ilvl w:val="0"/>
          <w:numId w:val="7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E52535">
      <w:pPr>
        <w:pStyle w:val="Akapitzlist"/>
        <w:numPr>
          <w:ilvl w:val="0"/>
          <w:numId w:val="7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47695C80"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1-11</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E52535">
      <w:pPr>
        <w:widowControl w:val="0"/>
        <w:numPr>
          <w:ilvl w:val="0"/>
          <w:numId w:val="66"/>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E52535">
      <w:pPr>
        <w:pStyle w:val="Akapitzlist"/>
        <w:widowControl w:val="0"/>
        <w:numPr>
          <w:ilvl w:val="0"/>
          <w:numId w:val="7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przedmiot umowy do siedziby Użytkownika do miejsca użytkowania wskazanego </w:t>
      </w:r>
      <w:r w:rsidRPr="00FA2D28">
        <w:rPr>
          <w:rFonts w:ascii="Verdana" w:hAnsi="Verdana" w:cs="Verdana"/>
          <w:sz w:val="18"/>
          <w:szCs w:val="18"/>
        </w:rPr>
        <w:lastRenderedPageBreak/>
        <w:t>przez Użytkownika</w:t>
      </w:r>
    </w:p>
    <w:p w14:paraId="51FE3873" w14:textId="77777777" w:rsidR="005F5C6C" w:rsidRDefault="005F5C6C" w:rsidP="00E52535">
      <w:pPr>
        <w:pStyle w:val="Akapitzlist"/>
        <w:widowControl w:val="0"/>
        <w:numPr>
          <w:ilvl w:val="0"/>
          <w:numId w:val="76"/>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E52535">
      <w:pPr>
        <w:pStyle w:val="Akapitzlist"/>
        <w:widowControl w:val="0"/>
        <w:numPr>
          <w:ilvl w:val="0"/>
          <w:numId w:val="76"/>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E52535">
      <w:pPr>
        <w:pStyle w:val="Akapitzlist"/>
        <w:widowControl w:val="0"/>
        <w:numPr>
          <w:ilvl w:val="0"/>
          <w:numId w:val="7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E52535">
      <w:pPr>
        <w:widowControl w:val="0"/>
        <w:numPr>
          <w:ilvl w:val="0"/>
          <w:numId w:val="66"/>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E52535">
      <w:pPr>
        <w:widowControl w:val="0"/>
        <w:numPr>
          <w:ilvl w:val="0"/>
          <w:numId w:val="66"/>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E52535">
      <w:pPr>
        <w:widowControl w:val="0"/>
        <w:numPr>
          <w:ilvl w:val="0"/>
          <w:numId w:val="66"/>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E52535">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E52535">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E52535">
      <w:pPr>
        <w:widowControl w:val="0"/>
        <w:numPr>
          <w:ilvl w:val="0"/>
          <w:numId w:val="67"/>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E52535">
      <w:pPr>
        <w:widowControl w:val="0"/>
        <w:numPr>
          <w:ilvl w:val="0"/>
          <w:numId w:val="67"/>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E52535">
      <w:pPr>
        <w:widowControl w:val="0"/>
        <w:numPr>
          <w:ilvl w:val="0"/>
          <w:numId w:val="67"/>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E52535">
      <w:pPr>
        <w:widowControl w:val="0"/>
        <w:numPr>
          <w:ilvl w:val="0"/>
          <w:numId w:val="67"/>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495F908D" w14:textId="0DD3B100" w:rsidR="00C668BC" w:rsidRPr="00C668BC" w:rsidRDefault="00C668BC" w:rsidP="00B56EBC">
      <w:pPr>
        <w:pStyle w:val="Akapitzlist"/>
        <w:widowControl w:val="0"/>
        <w:numPr>
          <w:ilvl w:val="0"/>
          <w:numId w:val="160"/>
        </w:numPr>
        <w:tabs>
          <w:tab w:val="left" w:pos="851"/>
          <w:tab w:val="left" w:pos="9072"/>
        </w:tabs>
        <w:suppressAutoHyphens/>
        <w:spacing w:after="120" w:line="276" w:lineRule="auto"/>
        <w:ind w:left="426" w:right="45" w:hanging="284"/>
        <w:jc w:val="both"/>
        <w:rPr>
          <w:rFonts w:ascii="Verdana" w:hAnsi="Verdana" w:cs="Verdana"/>
          <w:b/>
          <w:bCs/>
          <w:sz w:val="18"/>
          <w:szCs w:val="18"/>
        </w:rPr>
      </w:pPr>
      <w:r w:rsidRPr="00C668BC">
        <w:rPr>
          <w:rFonts w:ascii="Verdana" w:hAnsi="Verdana"/>
          <w:sz w:val="18"/>
          <w:szCs w:val="18"/>
        </w:rPr>
        <w:t xml:space="preserve">Komputer wraz z oprogramowaniem – wchodzące </w:t>
      </w:r>
      <w:r w:rsidRPr="00C668BC">
        <w:rPr>
          <w:rFonts w:ascii="Verdana" w:hAnsi="Verdana" w:cs="Verdana"/>
          <w:sz w:val="18"/>
          <w:szCs w:val="18"/>
          <w:lang w:eastAsia="en-US"/>
        </w:rPr>
        <w:t>w skład przedmiotu zamówienia zostaną nabyte przez Zamawiającego przy zastosowaniu przez Wykonawcę stawki podatku od towarów i usług 0% - po uzyskaniu przez Zamawiającego potwierdzenia Ministerstwa Zdrowia</w:t>
      </w:r>
      <w:r w:rsidRPr="00C668BC">
        <w:rPr>
          <w:rFonts w:ascii="Verdana" w:hAnsi="Verdana" w:cs="Verdana"/>
          <w:b/>
          <w:sz w:val="18"/>
          <w:szCs w:val="18"/>
          <w:lang w:eastAsia="en-US"/>
        </w:rPr>
        <w:t xml:space="preserve"> </w:t>
      </w:r>
      <w:r w:rsidRPr="00C668BC">
        <w:rPr>
          <w:rFonts w:ascii="Verdana" w:hAnsi="Verdana"/>
          <w:b/>
          <w:bCs/>
          <w:sz w:val="18"/>
          <w:szCs w:val="18"/>
        </w:rPr>
        <w:t>(dotyczy części 1).</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E52535">
      <w:pPr>
        <w:widowControl w:val="0"/>
        <w:numPr>
          <w:ilvl w:val="0"/>
          <w:numId w:val="64"/>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E52535">
      <w:pPr>
        <w:widowControl w:val="0"/>
        <w:numPr>
          <w:ilvl w:val="0"/>
          <w:numId w:val="64"/>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E52535">
      <w:pPr>
        <w:widowControl w:val="0"/>
        <w:numPr>
          <w:ilvl w:val="0"/>
          <w:numId w:val="64"/>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E52535">
      <w:pPr>
        <w:widowControl w:val="0"/>
        <w:numPr>
          <w:ilvl w:val="0"/>
          <w:numId w:val="64"/>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E52535">
      <w:pPr>
        <w:widowControl w:val="0"/>
        <w:numPr>
          <w:ilvl w:val="0"/>
          <w:numId w:val="64"/>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w:t>
      </w:r>
      <w:r w:rsidRPr="000F2439">
        <w:rPr>
          <w:rFonts w:ascii="Verdana" w:hAnsi="Verdana" w:cs="Verdana"/>
          <w:sz w:val="18"/>
          <w:szCs w:val="18"/>
        </w:rPr>
        <w:lastRenderedPageBreak/>
        <w:t>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E52535">
      <w:pPr>
        <w:widowControl w:val="0"/>
        <w:numPr>
          <w:ilvl w:val="0"/>
          <w:numId w:val="69"/>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E52535">
      <w:pPr>
        <w:widowControl w:val="0"/>
        <w:numPr>
          <w:ilvl w:val="0"/>
          <w:numId w:val="69"/>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34F10685" w:rsidR="005F5C6C" w:rsidRPr="009166A5" w:rsidRDefault="005F5C6C" w:rsidP="009166A5">
      <w:pPr>
        <w:widowControl w:val="0"/>
        <w:numPr>
          <w:ilvl w:val="0"/>
          <w:numId w:val="69"/>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1-11</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E52535">
      <w:pPr>
        <w:numPr>
          <w:ilvl w:val="0"/>
          <w:numId w:val="69"/>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E52535">
      <w:pPr>
        <w:numPr>
          <w:ilvl w:val="0"/>
          <w:numId w:val="69"/>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6F2D2F" w:rsidRDefault="006F2D2F" w:rsidP="00E52535">
      <w:pPr>
        <w:widowControl w:val="0"/>
        <w:numPr>
          <w:ilvl w:val="0"/>
          <w:numId w:val="69"/>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color w:val="7030A0"/>
          <w:sz w:val="18"/>
          <w:szCs w:val="18"/>
        </w:rPr>
      </w:pPr>
      <w:r w:rsidRPr="006F2D2F">
        <w:rPr>
          <w:rFonts w:ascii="Verdana" w:hAnsi="Verdana" w:cs="Verdana"/>
          <w:b/>
          <w:color w:val="7030A0"/>
          <w:sz w:val="18"/>
          <w:szCs w:val="18"/>
        </w:rPr>
        <w:t>W przypadku, kiedy producent urządzenia wymaga przeglądu technicznego w okresie trwania gwarancji, to Wykonawca zobowiązuje się go zapewnić w ramach bezpłatnego serwisu</w:t>
      </w:r>
      <w:r>
        <w:rPr>
          <w:rFonts w:ascii="Verdana" w:hAnsi="Verdana" w:cs="Verdana"/>
          <w:b/>
          <w:color w:val="7030A0"/>
          <w:sz w:val="18"/>
          <w:szCs w:val="18"/>
        </w:rPr>
        <w:t>.</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w:t>
      </w:r>
      <w:r w:rsidRPr="006C51E1">
        <w:rPr>
          <w:rFonts w:ascii="Verdana" w:hAnsi="Verdana" w:cs="Verdana"/>
          <w:sz w:val="18"/>
          <w:szCs w:val="18"/>
        </w:rPr>
        <w:lastRenderedPageBreak/>
        <w:t xml:space="preserve">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E52535">
      <w:pPr>
        <w:widowControl w:val="0"/>
        <w:numPr>
          <w:ilvl w:val="0"/>
          <w:numId w:val="71"/>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E52535">
      <w:pPr>
        <w:widowControl w:val="0"/>
        <w:numPr>
          <w:ilvl w:val="0"/>
          <w:numId w:val="7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E52535">
      <w:pPr>
        <w:widowControl w:val="0"/>
        <w:numPr>
          <w:ilvl w:val="0"/>
          <w:numId w:val="7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E52535">
      <w:pPr>
        <w:widowControl w:val="0"/>
        <w:numPr>
          <w:ilvl w:val="0"/>
          <w:numId w:val="7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E52535">
      <w:pPr>
        <w:widowControl w:val="0"/>
        <w:numPr>
          <w:ilvl w:val="0"/>
          <w:numId w:val="7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E52535">
      <w:pPr>
        <w:widowControl w:val="0"/>
        <w:numPr>
          <w:ilvl w:val="0"/>
          <w:numId w:val="7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77777777" w:rsidR="005F5C6C" w:rsidRPr="006C51E1" w:rsidRDefault="005F5C6C" w:rsidP="00E52535">
      <w:pPr>
        <w:pStyle w:val="Akapitzlist1"/>
        <w:widowControl w:val="0"/>
        <w:numPr>
          <w:ilvl w:val="0"/>
          <w:numId w:val="77"/>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E52535">
      <w:pPr>
        <w:widowControl w:val="0"/>
        <w:numPr>
          <w:ilvl w:val="0"/>
          <w:numId w:val="77"/>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E52535">
      <w:pPr>
        <w:widowControl w:val="0"/>
        <w:numPr>
          <w:ilvl w:val="0"/>
          <w:numId w:val="77"/>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E52535">
      <w:pPr>
        <w:widowControl w:val="0"/>
        <w:numPr>
          <w:ilvl w:val="0"/>
          <w:numId w:val="77"/>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E52535">
      <w:pPr>
        <w:widowControl w:val="0"/>
        <w:numPr>
          <w:ilvl w:val="0"/>
          <w:numId w:val="77"/>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E52535">
      <w:pPr>
        <w:widowControl w:val="0"/>
        <w:numPr>
          <w:ilvl w:val="0"/>
          <w:numId w:val="77"/>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E52535">
      <w:pPr>
        <w:widowControl w:val="0"/>
        <w:numPr>
          <w:ilvl w:val="0"/>
          <w:numId w:val="77"/>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E52535">
      <w:pPr>
        <w:widowControl w:val="0"/>
        <w:numPr>
          <w:ilvl w:val="0"/>
          <w:numId w:val="7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E52535">
      <w:pPr>
        <w:widowControl w:val="0"/>
        <w:numPr>
          <w:ilvl w:val="0"/>
          <w:numId w:val="7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stawki podatku VAT w toku wykonywania umowy – do ceny netto zostanie doliczona </w:t>
      </w:r>
      <w:r w:rsidRPr="006C51E1">
        <w:rPr>
          <w:rFonts w:ascii="Verdana" w:hAnsi="Verdana" w:cs="Verdana"/>
          <w:sz w:val="18"/>
          <w:szCs w:val="18"/>
        </w:rPr>
        <w:lastRenderedPageBreak/>
        <w:t>stawka VAT obowiązująca w dniu wystawienia faktury;</w:t>
      </w:r>
    </w:p>
    <w:p w14:paraId="203A750F" w14:textId="59BDB80C" w:rsidR="005F5C6C" w:rsidRPr="006C51E1" w:rsidRDefault="005F5C6C"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E52535">
      <w:pPr>
        <w:widowControl w:val="0"/>
        <w:numPr>
          <w:ilvl w:val="0"/>
          <w:numId w:val="73"/>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E52535">
      <w:pPr>
        <w:widowControl w:val="0"/>
        <w:numPr>
          <w:ilvl w:val="0"/>
          <w:numId w:val="7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E52535">
      <w:pPr>
        <w:pStyle w:val="Akapitzlist"/>
        <w:widowControl w:val="0"/>
        <w:numPr>
          <w:ilvl w:val="0"/>
          <w:numId w:val="74"/>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E52535">
      <w:pPr>
        <w:pStyle w:val="Akapitzlist"/>
        <w:widowControl w:val="0"/>
        <w:numPr>
          <w:ilvl w:val="0"/>
          <w:numId w:val="74"/>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E52535">
      <w:pPr>
        <w:pStyle w:val="Akapitzlist"/>
        <w:widowControl w:val="0"/>
        <w:numPr>
          <w:ilvl w:val="0"/>
          <w:numId w:val="74"/>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E52535">
      <w:pPr>
        <w:numPr>
          <w:ilvl w:val="0"/>
          <w:numId w:val="62"/>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E52535">
      <w:pPr>
        <w:numPr>
          <w:ilvl w:val="0"/>
          <w:numId w:val="62"/>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E52535">
      <w:pPr>
        <w:numPr>
          <w:ilvl w:val="0"/>
          <w:numId w:val="62"/>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E52535">
      <w:pPr>
        <w:numPr>
          <w:ilvl w:val="0"/>
          <w:numId w:val="63"/>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E52535">
      <w:pPr>
        <w:numPr>
          <w:ilvl w:val="0"/>
          <w:numId w:val="63"/>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E52535">
      <w:pPr>
        <w:numPr>
          <w:ilvl w:val="0"/>
          <w:numId w:val="62"/>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E52535">
      <w:pPr>
        <w:numPr>
          <w:ilvl w:val="0"/>
          <w:numId w:val="62"/>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7FC4579C"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9166A5">
        <w:rPr>
          <w:rFonts w:ascii="Verdana" w:hAnsi="Verdana"/>
          <w:b/>
          <w:bCs/>
          <w:sz w:val="18"/>
          <w:szCs w:val="18"/>
        </w:rPr>
        <w:t>59</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E52535">
      <w:pPr>
        <w:numPr>
          <w:ilvl w:val="0"/>
          <w:numId w:val="65"/>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E52535">
      <w:pPr>
        <w:numPr>
          <w:ilvl w:val="0"/>
          <w:numId w:val="65"/>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7D001" w14:textId="77777777" w:rsidR="0064042F" w:rsidRDefault="0064042F">
      <w:r>
        <w:separator/>
      </w:r>
    </w:p>
  </w:endnote>
  <w:endnote w:type="continuationSeparator" w:id="0">
    <w:p w14:paraId="10DA83D8" w14:textId="77777777" w:rsidR="0064042F" w:rsidRDefault="0064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altName w:val="Calibr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07F1"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B233D1" w:rsidRDefault="00B233D1">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0436"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B233D1" w:rsidRDefault="00B233D1">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4D84"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437">
      <w:rPr>
        <w:caps/>
        <w:noProof/>
        <w:sz w:val="16"/>
        <w:szCs w:val="16"/>
      </w:rPr>
      <w:t>42</w:t>
    </w:r>
    <w:r w:rsidRPr="00242C8B">
      <w:rPr>
        <w:caps/>
        <w:sz w:val="16"/>
        <w:szCs w:val="16"/>
      </w:rPr>
      <w:fldChar w:fldCharType="end"/>
    </w:r>
  </w:p>
  <w:p w14:paraId="2848C341" w14:textId="77777777" w:rsidR="00B233D1" w:rsidRDefault="00B233D1"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221D3217"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437">
          <w:rPr>
            <w:noProof/>
            <w:sz w:val="16"/>
            <w:szCs w:val="16"/>
          </w:rPr>
          <w:t>41</w:t>
        </w:r>
        <w:r w:rsidRPr="00E27654">
          <w:rPr>
            <w:sz w:val="16"/>
            <w:szCs w:val="16"/>
          </w:rPr>
          <w:fldChar w:fldCharType="end"/>
        </w:r>
      </w:p>
    </w:sdtContent>
  </w:sdt>
  <w:p w14:paraId="551770F3" w14:textId="77777777" w:rsidR="00B233D1" w:rsidRDefault="00B233D1"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D64BD"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B233D1" w:rsidRDefault="00B233D1">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3DDD"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437">
      <w:rPr>
        <w:caps/>
        <w:noProof/>
        <w:sz w:val="16"/>
        <w:szCs w:val="16"/>
      </w:rPr>
      <w:t>46</w:t>
    </w:r>
    <w:r w:rsidRPr="00242C8B">
      <w:rPr>
        <w:caps/>
        <w:sz w:val="16"/>
        <w:szCs w:val="16"/>
      </w:rPr>
      <w:fldChar w:fldCharType="end"/>
    </w:r>
  </w:p>
  <w:p w14:paraId="097FF79E" w14:textId="77777777" w:rsidR="00B233D1" w:rsidRDefault="00B233D1"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597250"/>
      <w:docPartObj>
        <w:docPartGallery w:val="Page Numbers (Bottom of Page)"/>
        <w:docPartUnique/>
      </w:docPartObj>
    </w:sdtPr>
    <w:sdtEndPr>
      <w:rPr>
        <w:sz w:val="16"/>
        <w:szCs w:val="16"/>
      </w:rPr>
    </w:sdtEndPr>
    <w:sdtContent>
      <w:p w14:paraId="16620793"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437">
          <w:rPr>
            <w:noProof/>
            <w:sz w:val="16"/>
            <w:szCs w:val="16"/>
          </w:rPr>
          <w:t>45</w:t>
        </w:r>
        <w:r w:rsidRPr="00E27654">
          <w:rPr>
            <w:sz w:val="16"/>
            <w:szCs w:val="16"/>
          </w:rPr>
          <w:fldChar w:fldCharType="end"/>
        </w:r>
      </w:p>
    </w:sdtContent>
  </w:sdt>
  <w:p w14:paraId="49C950E4" w14:textId="77777777" w:rsidR="00B233D1" w:rsidRDefault="00B233D1"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92AD"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A3A921" w14:textId="77777777" w:rsidR="00B233D1" w:rsidRDefault="00B233D1">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AF0CB"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50</w:t>
    </w:r>
    <w:r w:rsidRPr="00242C8B">
      <w:rPr>
        <w:caps/>
        <w:sz w:val="16"/>
        <w:szCs w:val="16"/>
      </w:rPr>
      <w:fldChar w:fldCharType="end"/>
    </w:r>
  </w:p>
  <w:p w14:paraId="591463FA" w14:textId="77777777" w:rsidR="00B233D1" w:rsidRDefault="00B233D1"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050288"/>
      <w:docPartObj>
        <w:docPartGallery w:val="Page Numbers (Bottom of Page)"/>
        <w:docPartUnique/>
      </w:docPartObj>
    </w:sdtPr>
    <w:sdtEndPr>
      <w:rPr>
        <w:sz w:val="16"/>
        <w:szCs w:val="16"/>
      </w:rPr>
    </w:sdtEndPr>
    <w:sdtContent>
      <w:p w14:paraId="4FFB6957"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49</w:t>
        </w:r>
        <w:r w:rsidRPr="00E27654">
          <w:rPr>
            <w:sz w:val="16"/>
            <w:szCs w:val="16"/>
          </w:rPr>
          <w:fldChar w:fldCharType="end"/>
        </w:r>
      </w:p>
    </w:sdtContent>
  </w:sdt>
  <w:p w14:paraId="7B051807" w14:textId="77777777" w:rsidR="00B233D1" w:rsidRDefault="00B233D1"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99F2"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B233D1" w:rsidRDefault="00B233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3013"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B233D1" w:rsidRDefault="00B233D1"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49D0"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54</w:t>
    </w:r>
    <w:r w:rsidRPr="00242C8B">
      <w:rPr>
        <w:caps/>
        <w:sz w:val="16"/>
        <w:szCs w:val="16"/>
      </w:rPr>
      <w:fldChar w:fldCharType="end"/>
    </w:r>
  </w:p>
  <w:p w14:paraId="08FA9CEA" w14:textId="77777777" w:rsidR="00B233D1" w:rsidRDefault="00B233D1"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507079"/>
      <w:docPartObj>
        <w:docPartGallery w:val="Page Numbers (Bottom of Page)"/>
        <w:docPartUnique/>
      </w:docPartObj>
    </w:sdtPr>
    <w:sdtEndPr>
      <w:rPr>
        <w:sz w:val="16"/>
        <w:szCs w:val="16"/>
      </w:rPr>
    </w:sdtEndPr>
    <w:sdtContent>
      <w:p w14:paraId="06826DBE"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53</w:t>
        </w:r>
        <w:r w:rsidRPr="00E27654">
          <w:rPr>
            <w:sz w:val="16"/>
            <w:szCs w:val="16"/>
          </w:rPr>
          <w:fldChar w:fldCharType="end"/>
        </w:r>
      </w:p>
    </w:sdtContent>
  </w:sdt>
  <w:p w14:paraId="54B8C9B2" w14:textId="77777777" w:rsidR="00B233D1" w:rsidRDefault="00B233D1"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82C59"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DA54EE" w14:textId="77777777" w:rsidR="00B233D1" w:rsidRDefault="00B233D1">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9BD0"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57</w:t>
    </w:r>
    <w:r w:rsidRPr="00242C8B">
      <w:rPr>
        <w:caps/>
        <w:sz w:val="16"/>
        <w:szCs w:val="16"/>
      </w:rPr>
      <w:fldChar w:fldCharType="end"/>
    </w:r>
  </w:p>
  <w:p w14:paraId="59A750A7" w14:textId="77777777" w:rsidR="00B233D1" w:rsidRDefault="00B233D1"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022025"/>
      <w:docPartObj>
        <w:docPartGallery w:val="Page Numbers (Bottom of Page)"/>
        <w:docPartUnique/>
      </w:docPartObj>
    </w:sdtPr>
    <w:sdtEndPr>
      <w:rPr>
        <w:sz w:val="16"/>
        <w:szCs w:val="16"/>
      </w:rPr>
    </w:sdtEndPr>
    <w:sdtContent>
      <w:p w14:paraId="359E2E36"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56</w:t>
        </w:r>
        <w:r w:rsidRPr="00E27654">
          <w:rPr>
            <w:sz w:val="16"/>
            <w:szCs w:val="16"/>
          </w:rPr>
          <w:fldChar w:fldCharType="end"/>
        </w:r>
      </w:p>
    </w:sdtContent>
  </w:sdt>
  <w:p w14:paraId="105FAF7B" w14:textId="77777777" w:rsidR="00B233D1" w:rsidRDefault="00B233D1"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778F"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7BA3FC" w14:textId="77777777" w:rsidR="00B233D1" w:rsidRDefault="00B233D1">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9D0A"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61</w:t>
    </w:r>
    <w:r w:rsidRPr="00242C8B">
      <w:rPr>
        <w:caps/>
        <w:sz w:val="16"/>
        <w:szCs w:val="16"/>
      </w:rPr>
      <w:fldChar w:fldCharType="end"/>
    </w:r>
  </w:p>
  <w:p w14:paraId="7F51635E" w14:textId="77777777" w:rsidR="00B233D1" w:rsidRDefault="00B233D1" w:rsidP="000E57FE">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593996"/>
      <w:docPartObj>
        <w:docPartGallery w:val="Page Numbers (Bottom of Page)"/>
        <w:docPartUnique/>
      </w:docPartObj>
    </w:sdtPr>
    <w:sdtEndPr>
      <w:rPr>
        <w:sz w:val="16"/>
        <w:szCs w:val="16"/>
      </w:rPr>
    </w:sdtEndPr>
    <w:sdtContent>
      <w:p w14:paraId="630229B7"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60</w:t>
        </w:r>
        <w:r w:rsidRPr="00E27654">
          <w:rPr>
            <w:sz w:val="16"/>
            <w:szCs w:val="16"/>
          </w:rPr>
          <w:fldChar w:fldCharType="end"/>
        </w:r>
      </w:p>
    </w:sdtContent>
  </w:sdt>
  <w:p w14:paraId="65073236" w14:textId="77777777" w:rsidR="00B233D1" w:rsidRDefault="00B233D1" w:rsidP="001D4737">
    <w:pPr>
      <w:pStyle w:val="Stopka"/>
      <w:jc w:val="center"/>
      <w:rPr>
        <w:rFonts w:eastAsia="Batang"/>
        <w:sz w:val="20"/>
        <w:lang w:eastAsia="ar-SA"/>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7021"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157708" w14:textId="77777777" w:rsidR="00B233D1" w:rsidRDefault="00B233D1">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D153"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63</w:t>
    </w:r>
    <w:r w:rsidRPr="00242C8B">
      <w:rPr>
        <w:caps/>
        <w:sz w:val="16"/>
        <w:szCs w:val="16"/>
      </w:rPr>
      <w:fldChar w:fldCharType="end"/>
    </w:r>
  </w:p>
  <w:p w14:paraId="47FE39D7" w14:textId="77777777" w:rsidR="00B233D1" w:rsidRDefault="00B233D1"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68940E82"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1</w:t>
        </w:r>
        <w:r w:rsidRPr="00E27654">
          <w:rPr>
            <w:sz w:val="16"/>
            <w:szCs w:val="16"/>
          </w:rPr>
          <w:fldChar w:fldCharType="end"/>
        </w:r>
      </w:p>
    </w:sdtContent>
  </w:sdt>
  <w:p w14:paraId="12FD6E4A" w14:textId="77777777" w:rsidR="00B233D1" w:rsidRDefault="00B233D1" w:rsidP="001D4737">
    <w:pPr>
      <w:pStyle w:val="Stopka"/>
      <w:jc w:val="center"/>
      <w:rPr>
        <w:rFonts w:eastAsia="Batang"/>
        <w:sz w:val="20"/>
        <w:lang w:eastAsia="ar-SA"/>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999683"/>
      <w:docPartObj>
        <w:docPartGallery w:val="Page Numbers (Bottom of Page)"/>
        <w:docPartUnique/>
      </w:docPartObj>
    </w:sdtPr>
    <w:sdtEndPr>
      <w:rPr>
        <w:sz w:val="16"/>
        <w:szCs w:val="16"/>
      </w:rPr>
    </w:sdtEndPr>
    <w:sdtContent>
      <w:p w14:paraId="66FCF826"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62</w:t>
        </w:r>
        <w:r w:rsidRPr="00E27654">
          <w:rPr>
            <w:sz w:val="16"/>
            <w:szCs w:val="16"/>
          </w:rPr>
          <w:fldChar w:fldCharType="end"/>
        </w:r>
      </w:p>
    </w:sdtContent>
  </w:sdt>
  <w:p w14:paraId="11C8A658" w14:textId="77777777" w:rsidR="00B233D1" w:rsidRDefault="00B233D1" w:rsidP="001D4737">
    <w:pPr>
      <w:pStyle w:val="Stopka"/>
      <w:jc w:val="center"/>
      <w:rPr>
        <w:rFonts w:eastAsia="Batang"/>
        <w:sz w:val="20"/>
        <w:lang w:eastAsia="ar-SA"/>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B233D1" w:rsidRDefault="00B233D1">
    <w:pPr>
      <w:pStyle w:val="Stopka"/>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F00B7">
      <w:rPr>
        <w:caps/>
        <w:noProof/>
        <w:sz w:val="16"/>
        <w:szCs w:val="16"/>
      </w:rPr>
      <w:t>65</w:t>
    </w:r>
    <w:r w:rsidRPr="00242C8B">
      <w:rPr>
        <w:caps/>
        <w:sz w:val="16"/>
        <w:szCs w:val="16"/>
      </w:rPr>
      <w:fldChar w:fldCharType="end"/>
    </w:r>
  </w:p>
  <w:p w14:paraId="5EC4637F" w14:textId="77777777" w:rsidR="00B233D1" w:rsidRDefault="00B233D1" w:rsidP="000E57FE">
    <w:pPr>
      <w:pStyle w:val="Stopk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F00B7">
          <w:rPr>
            <w:noProof/>
            <w:sz w:val="16"/>
            <w:szCs w:val="16"/>
          </w:rPr>
          <w:t>64</w:t>
        </w:r>
        <w:r w:rsidRPr="00E27654">
          <w:rPr>
            <w:sz w:val="16"/>
            <w:szCs w:val="16"/>
          </w:rPr>
          <w:fldChar w:fldCharType="end"/>
        </w:r>
      </w:p>
    </w:sdtContent>
  </w:sdt>
  <w:p w14:paraId="005EAC19" w14:textId="77777777" w:rsidR="00B233D1" w:rsidRDefault="00B233D1"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57E5"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B233D1" w:rsidRDefault="00B233D1">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F5FD"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437">
      <w:rPr>
        <w:caps/>
        <w:noProof/>
        <w:sz w:val="16"/>
        <w:szCs w:val="16"/>
      </w:rPr>
      <w:t>18</w:t>
    </w:r>
    <w:r w:rsidRPr="00242C8B">
      <w:rPr>
        <w:caps/>
        <w:sz w:val="16"/>
        <w:szCs w:val="16"/>
      </w:rPr>
      <w:fldChar w:fldCharType="end"/>
    </w:r>
  </w:p>
  <w:p w14:paraId="4F31C1FA" w14:textId="77777777" w:rsidR="00B233D1" w:rsidRDefault="00B233D1"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741860"/>
      <w:docPartObj>
        <w:docPartGallery w:val="Page Numbers (Bottom of Page)"/>
        <w:docPartUnique/>
      </w:docPartObj>
    </w:sdtPr>
    <w:sdtEndPr>
      <w:rPr>
        <w:sz w:val="16"/>
        <w:szCs w:val="16"/>
      </w:rPr>
    </w:sdtEndPr>
    <w:sdtContent>
      <w:p w14:paraId="5D3C79AB"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437">
          <w:rPr>
            <w:noProof/>
            <w:sz w:val="16"/>
            <w:szCs w:val="16"/>
          </w:rPr>
          <w:t>2</w:t>
        </w:r>
        <w:r w:rsidRPr="00E27654">
          <w:rPr>
            <w:sz w:val="16"/>
            <w:szCs w:val="16"/>
          </w:rPr>
          <w:fldChar w:fldCharType="end"/>
        </w:r>
      </w:p>
    </w:sdtContent>
  </w:sdt>
  <w:p w14:paraId="74147BD8" w14:textId="77777777" w:rsidR="00B233D1" w:rsidRDefault="00B233D1"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B233D1" w:rsidRDefault="00B23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B233D1" w:rsidRDefault="00B233D1">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B233D1" w:rsidRPr="00242C8B" w:rsidRDefault="00B233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437">
      <w:rPr>
        <w:caps/>
        <w:noProof/>
        <w:sz w:val="16"/>
        <w:szCs w:val="16"/>
      </w:rPr>
      <w:t>38</w:t>
    </w:r>
    <w:r w:rsidRPr="00242C8B">
      <w:rPr>
        <w:caps/>
        <w:sz w:val="16"/>
        <w:szCs w:val="16"/>
      </w:rPr>
      <w:fldChar w:fldCharType="end"/>
    </w:r>
  </w:p>
  <w:p w14:paraId="6427A458" w14:textId="77777777" w:rsidR="00B233D1" w:rsidRDefault="00B233D1"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B233D1" w:rsidRPr="00E27654" w:rsidRDefault="00B233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437">
          <w:rPr>
            <w:noProof/>
            <w:sz w:val="16"/>
            <w:szCs w:val="16"/>
          </w:rPr>
          <w:t>37</w:t>
        </w:r>
        <w:r w:rsidRPr="00E27654">
          <w:rPr>
            <w:sz w:val="16"/>
            <w:szCs w:val="16"/>
          </w:rPr>
          <w:fldChar w:fldCharType="end"/>
        </w:r>
      </w:p>
    </w:sdtContent>
  </w:sdt>
  <w:p w14:paraId="74678E46" w14:textId="77777777" w:rsidR="00B233D1" w:rsidRDefault="00B233D1"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7491" w14:textId="77777777" w:rsidR="0064042F" w:rsidRDefault="0064042F">
      <w:r>
        <w:separator/>
      </w:r>
    </w:p>
  </w:footnote>
  <w:footnote w:type="continuationSeparator" w:id="0">
    <w:p w14:paraId="6FBAC896" w14:textId="77777777" w:rsidR="0064042F" w:rsidRDefault="0064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CE4B"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9EC1"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B233D1" w:rsidRPr="00F66470" w:rsidRDefault="00B233D1" w:rsidP="00F664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90EA"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38F7"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EDDE"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9C9E"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43EF"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A091"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B2E8" w14:textId="77777777" w:rsidR="00B233D1" w:rsidRPr="004E4D99" w:rsidRDefault="00B233D1">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1536A2C"/>
    <w:multiLevelType w:val="hybridMultilevel"/>
    <w:tmpl w:val="FB9A0FA8"/>
    <w:lvl w:ilvl="0" w:tplc="5956AB16">
      <w:start w:val="1"/>
      <w:numFmt w:val="decimal"/>
      <w:lvlText w:val="%1."/>
      <w:lvlJc w:val="right"/>
      <w:pPr>
        <w:ind w:left="910" w:hanging="683"/>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730988"/>
    <w:multiLevelType w:val="hybridMultilevel"/>
    <w:tmpl w:val="6FF8D6D6"/>
    <w:lvl w:ilvl="0" w:tplc="8A1E4BD8">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7" w15:restartNumberingAfterBreak="0">
    <w:nsid w:val="08C92F70"/>
    <w:multiLevelType w:val="hybridMultilevel"/>
    <w:tmpl w:val="18A4AAC8"/>
    <w:lvl w:ilvl="0" w:tplc="E7F41AE2">
      <w:start w:val="1"/>
      <w:numFmt w:val="bullet"/>
      <w:lvlText w:val=""/>
      <w:lvlJc w:val="left"/>
      <w:pPr>
        <w:ind w:left="2520" w:hanging="360"/>
      </w:pPr>
      <w:rPr>
        <w:rFonts w:ascii="Symbol" w:hAnsi="Symbol" w:hint="default"/>
        <w:color w:val="auto"/>
        <w:u w:color="00800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09356876"/>
    <w:multiLevelType w:val="hybridMultilevel"/>
    <w:tmpl w:val="8ADC7DAC"/>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0E6891"/>
    <w:multiLevelType w:val="hybridMultilevel"/>
    <w:tmpl w:val="D7A8E72E"/>
    <w:lvl w:ilvl="0" w:tplc="05C0047E">
      <w:start w:val="1"/>
      <w:numFmt w:val="upperRoman"/>
      <w:lvlText w:val="%1."/>
      <w:lvlJc w:val="left"/>
      <w:pPr>
        <w:ind w:left="644" w:hanging="417"/>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611CB9"/>
    <w:multiLevelType w:val="hybridMultilevel"/>
    <w:tmpl w:val="18DAA65E"/>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E295CAB"/>
    <w:multiLevelType w:val="hybridMultilevel"/>
    <w:tmpl w:val="9AECEBA6"/>
    <w:lvl w:ilvl="0" w:tplc="3B06C6B2">
      <w:start w:val="1"/>
      <w:numFmt w:val="decimal"/>
      <w:lvlText w:val="%1."/>
      <w:lvlJc w:val="lef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1B1A7F"/>
    <w:multiLevelType w:val="hybridMultilevel"/>
    <w:tmpl w:val="607CDC44"/>
    <w:lvl w:ilvl="0" w:tplc="B156DD0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193663C"/>
    <w:multiLevelType w:val="hybridMultilevel"/>
    <w:tmpl w:val="D7D6DBA6"/>
    <w:lvl w:ilvl="0" w:tplc="6B16C71E">
      <w:start w:val="1"/>
      <w:numFmt w:val="decimal"/>
      <w:lvlText w:val="%1."/>
      <w:lvlJc w:val="right"/>
      <w:pPr>
        <w:ind w:left="1080" w:hanging="626"/>
      </w:pPr>
      <w:rPr>
        <w:rFonts w:ascii="Verdana" w:hAnsi="Verdana" w:hint="default"/>
        <w:b w:val="0"/>
        <w:i w:val="0"/>
        <w:sz w:val="20"/>
      </w:rPr>
    </w:lvl>
    <w:lvl w:ilvl="1" w:tplc="2104FDC4">
      <w:start w:val="4"/>
      <w:numFmt w:val="bullet"/>
      <w:lvlText w:val="•"/>
      <w:lvlJc w:val="left"/>
      <w:pPr>
        <w:ind w:left="2140" w:hanging="700"/>
      </w:pPr>
      <w:rPr>
        <w:rFonts w:ascii="Verdana" w:eastAsiaTheme="minorHAnsi" w:hAnsi="Verdana" w:cs="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3083EB4"/>
    <w:multiLevelType w:val="hybridMultilevel"/>
    <w:tmpl w:val="984ABFEC"/>
    <w:lvl w:ilvl="0" w:tplc="E7F41AE2">
      <w:start w:val="1"/>
      <w:numFmt w:val="bullet"/>
      <w:lvlText w:val=""/>
      <w:lvlJc w:val="left"/>
      <w:pPr>
        <w:ind w:left="786" w:hanging="360"/>
      </w:pPr>
      <w:rPr>
        <w:rFonts w:ascii="Symbol" w:hAnsi="Symbol" w:hint="default"/>
        <w:color w:val="auto"/>
        <w:u w:color="008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32A76BA"/>
    <w:multiLevelType w:val="hybridMultilevel"/>
    <w:tmpl w:val="33EA29C8"/>
    <w:lvl w:ilvl="0" w:tplc="E7F41AE2">
      <w:start w:val="1"/>
      <w:numFmt w:val="bullet"/>
      <w:lvlText w:val=""/>
      <w:lvlJc w:val="left"/>
      <w:pPr>
        <w:ind w:left="2160" w:hanging="360"/>
      </w:pPr>
      <w:rPr>
        <w:rFonts w:ascii="Symbol" w:hAnsi="Symbol" w:hint="default"/>
        <w:color w:val="auto"/>
        <w:u w:color="008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13DA4224"/>
    <w:multiLevelType w:val="hybridMultilevel"/>
    <w:tmpl w:val="1BFAA9B0"/>
    <w:lvl w:ilvl="0" w:tplc="5F024308">
      <w:start w:val="1"/>
      <w:numFmt w:val="decimal"/>
      <w:lvlText w:val="%1."/>
      <w:lvlJc w:val="right"/>
      <w:pPr>
        <w:ind w:left="1080" w:hanging="796"/>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C87EEE"/>
    <w:multiLevelType w:val="hybridMultilevel"/>
    <w:tmpl w:val="A0206C26"/>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5" w15:restartNumberingAfterBreak="0">
    <w:nsid w:val="18720B56"/>
    <w:multiLevelType w:val="hybridMultilevel"/>
    <w:tmpl w:val="32C4078E"/>
    <w:lvl w:ilvl="0" w:tplc="4796C69E">
      <w:start w:val="1"/>
      <w:numFmt w:val="decimal"/>
      <w:lvlText w:val="%1."/>
      <w:lvlJc w:val="right"/>
      <w:pPr>
        <w:ind w:left="340" w:hanging="113"/>
      </w:pPr>
      <w:rPr>
        <w:rFonts w:ascii="Verdana" w:hAnsi="Verdana" w:hint="default"/>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56"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5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1AD801FE"/>
    <w:multiLevelType w:val="hybridMultilevel"/>
    <w:tmpl w:val="4296C9BE"/>
    <w:lvl w:ilvl="0" w:tplc="179C300A">
      <w:start w:val="3"/>
      <w:numFmt w:val="upperRoman"/>
      <w:lvlText w:val="%1."/>
      <w:lvlJc w:val="left"/>
      <w:pPr>
        <w:ind w:left="986" w:hanging="759"/>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6"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D67650"/>
    <w:multiLevelType w:val="hybridMultilevel"/>
    <w:tmpl w:val="D9680B42"/>
    <w:lvl w:ilvl="0" w:tplc="4E708C0A">
      <w:start w:val="2"/>
      <w:numFmt w:val="upperRoman"/>
      <w:lvlText w:val="%1."/>
      <w:lvlJc w:val="left"/>
      <w:pPr>
        <w:ind w:left="1005" w:hanging="778"/>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76D330A"/>
    <w:multiLevelType w:val="hybridMultilevel"/>
    <w:tmpl w:val="7BCA7406"/>
    <w:lvl w:ilvl="0" w:tplc="E7F41AE2">
      <w:start w:val="1"/>
      <w:numFmt w:val="bullet"/>
      <w:lvlText w:val=""/>
      <w:lvlJc w:val="left"/>
      <w:pPr>
        <w:ind w:left="2160" w:hanging="360"/>
      </w:pPr>
      <w:rPr>
        <w:rFonts w:ascii="Symbol" w:hAnsi="Symbol" w:hint="default"/>
        <w:color w:val="auto"/>
        <w:u w:color="008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AD599B"/>
    <w:multiLevelType w:val="hybridMultilevel"/>
    <w:tmpl w:val="A5FADBE2"/>
    <w:lvl w:ilvl="0" w:tplc="02EEE7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FF0A96"/>
    <w:multiLevelType w:val="hybridMultilevel"/>
    <w:tmpl w:val="A9F80D40"/>
    <w:lvl w:ilvl="0" w:tplc="B54CDC22">
      <w:start w:val="1"/>
      <w:numFmt w:val="decimal"/>
      <w:lvlText w:val="%1)"/>
      <w:lvlJc w:val="right"/>
      <w:pPr>
        <w:ind w:left="1004" w:hanging="360"/>
      </w:pPr>
      <w:rPr>
        <w:rFonts w:hint="default"/>
        <w:b w:val="0"/>
        <w:i w:val="0"/>
        <w:color w:val="00000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F0E640B"/>
    <w:multiLevelType w:val="hybridMultilevel"/>
    <w:tmpl w:val="C1EE6E82"/>
    <w:lvl w:ilvl="0" w:tplc="121ABC92">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1"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C80A1A"/>
    <w:multiLevelType w:val="hybridMultilevel"/>
    <w:tmpl w:val="186062A8"/>
    <w:lvl w:ilvl="0" w:tplc="C9A07D8E">
      <w:start w:val="4"/>
      <w:numFmt w:val="upperRoman"/>
      <w:lvlText w:val="%1."/>
      <w:lvlJc w:val="left"/>
      <w:pPr>
        <w:ind w:left="720" w:hanging="493"/>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8"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3E0A5828"/>
    <w:multiLevelType w:val="hybridMultilevel"/>
    <w:tmpl w:val="60121B3E"/>
    <w:lvl w:ilvl="0" w:tplc="70480D3E">
      <w:start w:val="1"/>
      <w:numFmt w:val="decimal"/>
      <w:lvlText w:val="%1."/>
      <w:lvlJc w:val="right"/>
      <w:pPr>
        <w:ind w:left="664" w:hanging="267"/>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43195CB3"/>
    <w:multiLevelType w:val="hybridMultilevel"/>
    <w:tmpl w:val="EC225D2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8"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1"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B217359"/>
    <w:multiLevelType w:val="hybridMultilevel"/>
    <w:tmpl w:val="DE1C5816"/>
    <w:lvl w:ilvl="0" w:tplc="66C4E9D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8" w15:restartNumberingAfterBreak="0">
    <w:nsid w:val="4CD12455"/>
    <w:multiLevelType w:val="hybridMultilevel"/>
    <w:tmpl w:val="32740990"/>
    <w:lvl w:ilvl="0" w:tplc="D1FAFD36">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0"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F97F2B"/>
    <w:multiLevelType w:val="hybridMultilevel"/>
    <w:tmpl w:val="49D4E0B8"/>
    <w:lvl w:ilvl="0" w:tplc="4E4E6C6E">
      <w:start w:val="1"/>
      <w:numFmt w:val="decimal"/>
      <w:lvlText w:val="%1."/>
      <w:lvlJc w:val="left"/>
      <w:pPr>
        <w:ind w:left="796" w:hanging="5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FA6D20"/>
    <w:multiLevelType w:val="hybridMultilevel"/>
    <w:tmpl w:val="67FA3E78"/>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7"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8"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D5660A"/>
    <w:multiLevelType w:val="hybridMultilevel"/>
    <w:tmpl w:val="10FAC576"/>
    <w:lvl w:ilvl="0" w:tplc="8A904F8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6"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7"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8"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8E970B4"/>
    <w:multiLevelType w:val="hybridMultilevel"/>
    <w:tmpl w:val="FAB0FC4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8" w15:restartNumberingAfterBreak="0">
    <w:nsid w:val="6EFD243D"/>
    <w:multiLevelType w:val="hybridMultilevel"/>
    <w:tmpl w:val="F92E18B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6354E"/>
    <w:multiLevelType w:val="hybridMultilevel"/>
    <w:tmpl w:val="9BEA085A"/>
    <w:lvl w:ilvl="0" w:tplc="D94CDA56">
      <w:start w:val="1"/>
      <w:numFmt w:val="upperRoman"/>
      <w:lvlText w:val="%1."/>
      <w:lvlJc w:val="left"/>
      <w:pPr>
        <w:ind w:left="91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54"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86C1868"/>
    <w:multiLevelType w:val="hybridMultilevel"/>
    <w:tmpl w:val="F106089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CE3461"/>
    <w:multiLevelType w:val="hybridMultilevel"/>
    <w:tmpl w:val="843A4B50"/>
    <w:lvl w:ilvl="0" w:tplc="6FF0C746">
      <w:start w:val="2"/>
      <w:numFmt w:val="upperRoman"/>
      <w:lvlText w:val="%1."/>
      <w:lvlJc w:val="left"/>
      <w:pPr>
        <w:ind w:left="720" w:hanging="493"/>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AF96946"/>
    <w:multiLevelType w:val="hybridMultilevel"/>
    <w:tmpl w:val="D49C1528"/>
    <w:lvl w:ilvl="0" w:tplc="1E04D42A">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B1C3944"/>
    <w:multiLevelType w:val="hybridMultilevel"/>
    <w:tmpl w:val="71F662C2"/>
    <w:lvl w:ilvl="0" w:tplc="D1124B7E">
      <w:start w:val="1"/>
      <w:numFmt w:val="upperRoman"/>
      <w:lvlText w:val="%1."/>
      <w:lvlJc w:val="right"/>
      <w:pPr>
        <w:ind w:left="649" w:hanging="252"/>
      </w:pPr>
      <w:rPr>
        <w:rFonts w:hint="default"/>
        <w:b/>
        <w:i w:val="0"/>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CDF4AAE"/>
    <w:multiLevelType w:val="hybridMultilevel"/>
    <w:tmpl w:val="7348EE30"/>
    <w:lvl w:ilvl="0" w:tplc="4642C4C6">
      <w:start w:val="1"/>
      <w:numFmt w:val="decimal"/>
      <w:lvlText w:val="%1."/>
      <w:lvlJc w:val="right"/>
      <w:pPr>
        <w:ind w:left="1156" w:hanging="816"/>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5"/>
  </w:num>
  <w:num w:numId="12">
    <w:abstractNumId w:val="54"/>
  </w:num>
  <w:num w:numId="13">
    <w:abstractNumId w:val="64"/>
  </w:num>
  <w:num w:numId="14">
    <w:abstractNumId w:val="163"/>
  </w:num>
  <w:num w:numId="15">
    <w:abstractNumId w:val="28"/>
  </w:num>
  <w:num w:numId="16">
    <w:abstractNumId w:val="143"/>
  </w:num>
  <w:num w:numId="17">
    <w:abstractNumId w:val="135"/>
  </w:num>
  <w:num w:numId="18">
    <w:abstractNumId w:val="85"/>
  </w:num>
  <w:num w:numId="19">
    <w:abstractNumId w:val="93"/>
  </w:num>
  <w:num w:numId="20">
    <w:abstractNumId w:val="126"/>
  </w:num>
  <w:num w:numId="21">
    <w:abstractNumId w:val="91"/>
  </w:num>
  <w:num w:numId="22">
    <w:abstractNumId w:val="43"/>
  </w:num>
  <w:num w:numId="23">
    <w:abstractNumId w:val="158"/>
  </w:num>
  <w:num w:numId="24">
    <w:abstractNumId w:val="141"/>
  </w:num>
  <w:num w:numId="25">
    <w:abstractNumId w:val="89"/>
  </w:num>
  <w:num w:numId="26">
    <w:abstractNumId w:val="110"/>
  </w:num>
  <w:num w:numId="27">
    <w:abstractNumId w:val="97"/>
  </w:num>
  <w:num w:numId="28">
    <w:abstractNumId w:val="72"/>
  </w:num>
  <w:num w:numId="29">
    <w:abstractNumId w:val="113"/>
  </w:num>
  <w:num w:numId="30">
    <w:abstractNumId w:val="109"/>
  </w:num>
  <w:num w:numId="31">
    <w:abstractNumId w:val="69"/>
  </w:num>
  <w:num w:numId="32">
    <w:abstractNumId w:val="59"/>
  </w:num>
  <w:num w:numId="33">
    <w:abstractNumId w:val="160"/>
  </w:num>
  <w:num w:numId="34">
    <w:abstractNumId w:val="67"/>
  </w:num>
  <w:num w:numId="35">
    <w:abstractNumId w:val="156"/>
  </w:num>
  <w:num w:numId="36">
    <w:abstractNumId w:val="166"/>
  </w:num>
  <w:num w:numId="37">
    <w:abstractNumId w:val="142"/>
  </w:num>
  <w:num w:numId="38">
    <w:abstractNumId w:val="120"/>
  </w:num>
  <w:num w:numId="39">
    <w:abstractNumId w:val="32"/>
  </w:num>
  <w:num w:numId="40">
    <w:abstractNumId w:val="79"/>
  </w:num>
  <w:num w:numId="41">
    <w:abstractNumId w:val="30"/>
  </w:num>
  <w:num w:numId="42">
    <w:abstractNumId w:val="117"/>
  </w:num>
  <w:num w:numId="43">
    <w:abstractNumId w:val="52"/>
  </w:num>
  <w:num w:numId="44">
    <w:abstractNumId w:val="90"/>
  </w:num>
  <w:num w:numId="45">
    <w:abstractNumId w:val="167"/>
  </w:num>
  <w:num w:numId="46">
    <w:abstractNumId w:val="25"/>
  </w:num>
  <w:num w:numId="47">
    <w:abstractNumId w:val="128"/>
  </w:num>
  <w:num w:numId="48">
    <w:abstractNumId w:val="145"/>
  </w:num>
  <w:num w:numId="49">
    <w:abstractNumId w:val="65"/>
  </w:num>
  <w:num w:numId="50">
    <w:abstractNumId w:val="104"/>
  </w:num>
  <w:num w:numId="51">
    <w:abstractNumId w:val="96"/>
  </w:num>
  <w:num w:numId="52">
    <w:abstractNumId w:val="34"/>
  </w:num>
  <w:num w:numId="53">
    <w:abstractNumId w:val="98"/>
  </w:num>
  <w:num w:numId="54">
    <w:abstractNumId w:val="114"/>
  </w:num>
  <w:num w:numId="55">
    <w:abstractNumId w:val="138"/>
  </w:num>
  <w:num w:numId="56">
    <w:abstractNumId w:val="26"/>
  </w:num>
  <w:num w:numId="57">
    <w:abstractNumId w:val="78"/>
  </w:num>
  <w:num w:numId="58">
    <w:abstractNumId w:val="115"/>
  </w:num>
  <w:num w:numId="59">
    <w:abstractNumId w:val="40"/>
  </w:num>
  <w:num w:numId="60">
    <w:abstractNumId w:val="130"/>
  </w:num>
  <w:num w:numId="61">
    <w:abstractNumId w:val="164"/>
  </w:num>
  <w:num w:numId="62">
    <w:abstractNumId w:val="58"/>
  </w:num>
  <w:num w:numId="63">
    <w:abstractNumId w:val="155"/>
  </w:num>
  <w:num w:numId="64">
    <w:abstractNumId w:val="134"/>
  </w:num>
  <w:num w:numId="65">
    <w:abstractNumId w:val="74"/>
  </w:num>
  <w:num w:numId="66">
    <w:abstractNumId w:val="20"/>
  </w:num>
  <w:num w:numId="67">
    <w:abstractNumId w:val="18"/>
  </w:num>
  <w:num w:numId="68">
    <w:abstractNumId w:val="19"/>
  </w:num>
  <w:num w:numId="69">
    <w:abstractNumId w:val="21"/>
  </w:num>
  <w:num w:numId="70">
    <w:abstractNumId w:val="22"/>
  </w:num>
  <w:num w:numId="71">
    <w:abstractNumId w:val="99"/>
  </w:num>
  <w:num w:numId="72">
    <w:abstractNumId w:val="17"/>
  </w:num>
  <w:num w:numId="73">
    <w:abstractNumId w:val="73"/>
  </w:num>
  <w:num w:numId="74">
    <w:abstractNumId w:val="139"/>
  </w:num>
  <w:num w:numId="75">
    <w:abstractNumId w:val="83"/>
  </w:num>
  <w:num w:numId="76">
    <w:abstractNumId w:val="103"/>
  </w:num>
  <w:num w:numId="77">
    <w:abstractNumId w:val="33"/>
  </w:num>
  <w:num w:numId="78">
    <w:abstractNumId w:val="150"/>
  </w:num>
  <w:num w:numId="79">
    <w:abstractNumId w:val="47"/>
  </w:num>
  <w:num w:numId="80">
    <w:abstractNumId w:val="131"/>
  </w:num>
  <w:num w:numId="81">
    <w:abstractNumId w:val="127"/>
  </w:num>
  <w:num w:numId="82">
    <w:abstractNumId w:val="39"/>
  </w:num>
  <w:num w:numId="83">
    <w:abstractNumId w:val="119"/>
  </w:num>
  <w:num w:numId="84">
    <w:abstractNumId w:val="137"/>
  </w:num>
  <w:num w:numId="85">
    <w:abstractNumId w:val="44"/>
  </w:num>
  <w:num w:numId="86">
    <w:abstractNumId w:val="27"/>
  </w:num>
  <w:num w:numId="87">
    <w:abstractNumId w:val="31"/>
  </w:num>
  <w:num w:numId="88">
    <w:abstractNumId w:val="152"/>
  </w:num>
  <w:num w:numId="89">
    <w:abstractNumId w:val="154"/>
  </w:num>
  <w:num w:numId="90">
    <w:abstractNumId w:val="63"/>
  </w:num>
  <w:num w:numId="91">
    <w:abstractNumId w:val="70"/>
  </w:num>
  <w:num w:numId="92">
    <w:abstractNumId w:val="92"/>
  </w:num>
  <w:num w:numId="93">
    <w:abstractNumId w:val="75"/>
  </w:num>
  <w:num w:numId="94">
    <w:abstractNumId w:val="107"/>
  </w:num>
  <w:num w:numId="95">
    <w:abstractNumId w:val="88"/>
  </w:num>
  <w:num w:numId="96">
    <w:abstractNumId w:val="36"/>
  </w:num>
  <w:num w:numId="97">
    <w:abstractNumId w:val="62"/>
  </w:num>
  <w:num w:numId="98">
    <w:abstractNumId w:val="41"/>
  </w:num>
  <w:num w:numId="99">
    <w:abstractNumId w:val="29"/>
  </w:num>
  <w:num w:numId="100">
    <w:abstractNumId w:val="149"/>
  </w:num>
  <w:num w:numId="101">
    <w:abstractNumId w:val="105"/>
  </w:num>
  <w:num w:numId="102">
    <w:abstractNumId w:val="53"/>
  </w:num>
  <w:num w:numId="103">
    <w:abstractNumId w:val="48"/>
  </w:num>
  <w:num w:numId="104">
    <w:abstractNumId w:val="118"/>
  </w:num>
  <w:num w:numId="105">
    <w:abstractNumId w:val="162"/>
  </w:num>
  <w:num w:numId="106">
    <w:abstractNumId w:val="55"/>
  </w:num>
  <w:num w:numId="107">
    <w:abstractNumId w:val="46"/>
  </w:num>
  <w:num w:numId="108">
    <w:abstractNumId w:val="144"/>
  </w:num>
  <w:num w:numId="109">
    <w:abstractNumId w:val="68"/>
  </w:num>
  <w:num w:numId="110">
    <w:abstractNumId w:val="49"/>
  </w:num>
  <w:num w:numId="111">
    <w:abstractNumId w:val="147"/>
  </w:num>
  <w:num w:numId="112">
    <w:abstractNumId w:val="148"/>
  </w:num>
  <w:num w:numId="113">
    <w:abstractNumId w:val="157"/>
  </w:num>
  <w:num w:numId="114">
    <w:abstractNumId w:val="57"/>
  </w:num>
  <w:num w:numId="115">
    <w:abstractNumId w:val="60"/>
  </w:num>
  <w:num w:numId="116">
    <w:abstractNumId w:val="122"/>
  </w:num>
  <w:num w:numId="117">
    <w:abstractNumId w:val="159"/>
  </w:num>
  <w:num w:numId="118">
    <w:abstractNumId w:val="94"/>
  </w:num>
  <w:num w:numId="119">
    <w:abstractNumId w:val="108"/>
  </w:num>
  <w:num w:numId="120">
    <w:abstractNumId w:val="71"/>
  </w:num>
  <w:num w:numId="121">
    <w:abstractNumId w:val="35"/>
  </w:num>
  <w:num w:numId="122">
    <w:abstractNumId w:val="124"/>
  </w:num>
  <w:num w:numId="123">
    <w:abstractNumId w:val="42"/>
  </w:num>
  <w:num w:numId="124">
    <w:abstractNumId w:val="81"/>
  </w:num>
  <w:num w:numId="125">
    <w:abstractNumId w:val="56"/>
  </w:num>
  <w:num w:numId="126">
    <w:abstractNumId w:val="132"/>
  </w:num>
  <w:num w:numId="127">
    <w:abstractNumId w:val="61"/>
  </w:num>
  <w:num w:numId="128">
    <w:abstractNumId w:val="151"/>
  </w:num>
  <w:num w:numId="129">
    <w:abstractNumId w:val="76"/>
  </w:num>
  <w:num w:numId="130">
    <w:abstractNumId w:val="100"/>
  </w:num>
  <w:num w:numId="131">
    <w:abstractNumId w:val="123"/>
  </w:num>
  <w:num w:numId="132">
    <w:abstractNumId w:val="86"/>
  </w:num>
  <w:num w:numId="133">
    <w:abstractNumId w:val="116"/>
  </w:num>
  <w:num w:numId="134">
    <w:abstractNumId w:val="80"/>
  </w:num>
  <w:num w:numId="135">
    <w:abstractNumId w:val="111"/>
  </w:num>
  <w:num w:numId="136">
    <w:abstractNumId w:val="161"/>
  </w:num>
  <w:num w:numId="137">
    <w:abstractNumId w:val="50"/>
  </w:num>
  <w:num w:numId="138">
    <w:abstractNumId w:val="77"/>
  </w:num>
  <w:num w:numId="139">
    <w:abstractNumId w:val="37"/>
  </w:num>
  <w:num w:numId="140">
    <w:abstractNumId w:val="24"/>
  </w:num>
  <w:num w:numId="141">
    <w:abstractNumId w:val="136"/>
  </w:num>
  <w:num w:numId="142">
    <w:abstractNumId w:val="112"/>
  </w:num>
  <w:num w:numId="143">
    <w:abstractNumId w:val="146"/>
  </w:num>
  <w:num w:numId="144">
    <w:abstractNumId w:val="140"/>
  </w:num>
  <w:num w:numId="145">
    <w:abstractNumId w:val="23"/>
  </w:num>
  <w:num w:numId="146">
    <w:abstractNumId w:val="106"/>
  </w:num>
  <w:num w:numId="147">
    <w:abstractNumId w:val="125"/>
  </w:num>
  <w:num w:numId="148">
    <w:abstractNumId w:val="101"/>
  </w:num>
  <w:num w:numId="149">
    <w:abstractNumId w:val="133"/>
  </w:num>
  <w:num w:numId="150">
    <w:abstractNumId w:val="129"/>
  </w:num>
  <w:num w:numId="151">
    <w:abstractNumId w:val="82"/>
  </w:num>
  <w:num w:numId="152">
    <w:abstractNumId w:val="66"/>
  </w:num>
  <w:num w:numId="153">
    <w:abstractNumId w:val="153"/>
  </w:num>
  <w:num w:numId="154">
    <w:abstractNumId w:val="84"/>
  </w:num>
  <w:num w:numId="155">
    <w:abstractNumId w:val="165"/>
  </w:num>
  <w:num w:numId="156">
    <w:abstractNumId w:val="51"/>
  </w:num>
  <w:num w:numId="157">
    <w:abstractNumId w:val="87"/>
  </w:num>
  <w:num w:numId="158">
    <w:abstractNumId w:val="38"/>
  </w:num>
  <w:num w:numId="159">
    <w:abstractNumId w:val="102"/>
  </w:num>
  <w:num w:numId="160">
    <w:abstractNumId w:val="95"/>
  </w:num>
  <w:num w:numId="161">
    <w:abstractNumId w:val="12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1370"/>
    <w:rsid w:val="002916CC"/>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8"/>
    <w:rsid w:val="0044558E"/>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77F"/>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303F8"/>
    <w:rsid w:val="00530788"/>
    <w:rsid w:val="005316E0"/>
    <w:rsid w:val="00532904"/>
    <w:rsid w:val="00532E0B"/>
    <w:rsid w:val="00533E43"/>
    <w:rsid w:val="00534315"/>
    <w:rsid w:val="00536989"/>
    <w:rsid w:val="00536C2D"/>
    <w:rsid w:val="00537148"/>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77ED2"/>
    <w:rsid w:val="00580169"/>
    <w:rsid w:val="005807D0"/>
    <w:rsid w:val="0058187A"/>
    <w:rsid w:val="0058208E"/>
    <w:rsid w:val="00582F8C"/>
    <w:rsid w:val="00583C6D"/>
    <w:rsid w:val="00583CC9"/>
    <w:rsid w:val="005843AD"/>
    <w:rsid w:val="00584440"/>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E0905"/>
    <w:rsid w:val="005E0D54"/>
    <w:rsid w:val="005E2FC6"/>
    <w:rsid w:val="005E3073"/>
    <w:rsid w:val="005E4395"/>
    <w:rsid w:val="005E4A53"/>
    <w:rsid w:val="005E4E85"/>
    <w:rsid w:val="005E53BA"/>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E0AB6"/>
    <w:rsid w:val="007E18AB"/>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EE3"/>
    <w:rsid w:val="0084023C"/>
    <w:rsid w:val="00841AB7"/>
    <w:rsid w:val="00841D17"/>
    <w:rsid w:val="00841D67"/>
    <w:rsid w:val="008433CB"/>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B95"/>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C9A"/>
    <w:rsid w:val="0094501C"/>
    <w:rsid w:val="009454B2"/>
    <w:rsid w:val="00945B17"/>
    <w:rsid w:val="00946257"/>
    <w:rsid w:val="009463BD"/>
    <w:rsid w:val="00946681"/>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91"/>
    <w:rsid w:val="00B46F57"/>
    <w:rsid w:val="00B473BE"/>
    <w:rsid w:val="00B475E8"/>
    <w:rsid w:val="00B50559"/>
    <w:rsid w:val="00B5075E"/>
    <w:rsid w:val="00B50DC8"/>
    <w:rsid w:val="00B51CF4"/>
    <w:rsid w:val="00B52323"/>
    <w:rsid w:val="00B53C89"/>
    <w:rsid w:val="00B53E59"/>
    <w:rsid w:val="00B55269"/>
    <w:rsid w:val="00B558FF"/>
    <w:rsid w:val="00B55CE9"/>
    <w:rsid w:val="00B56A5C"/>
    <w:rsid w:val="00B56EBC"/>
    <w:rsid w:val="00B57F4F"/>
    <w:rsid w:val="00B606A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DF6"/>
    <w:rsid w:val="00C8161D"/>
    <w:rsid w:val="00C83060"/>
    <w:rsid w:val="00C845A4"/>
    <w:rsid w:val="00C85A10"/>
    <w:rsid w:val="00C85D6A"/>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C76"/>
    <w:rsid w:val="00CD7653"/>
    <w:rsid w:val="00CD7875"/>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1F1"/>
    <w:rsid w:val="00EF73AC"/>
    <w:rsid w:val="00EF7DD5"/>
    <w:rsid w:val="00F001FF"/>
    <w:rsid w:val="00F0054D"/>
    <w:rsid w:val="00F006E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356C"/>
    <w:rsid w:val="00FC443C"/>
    <w:rsid w:val="00FC473E"/>
    <w:rsid w:val="00FC4970"/>
    <w:rsid w:val="00FC5F02"/>
    <w:rsid w:val="00FC7A55"/>
    <w:rsid w:val="00FD0B61"/>
    <w:rsid w:val="00FD30B2"/>
    <w:rsid w:val="00FD4EDF"/>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header" Target="header9.xml"/><Relationship Id="rId55" Type="http://schemas.openxmlformats.org/officeDocument/2006/relationships/footer" Target="footer2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hyperlink" Target="mailto:edyta.szyjkowska@umed.wroc.pl" TargetMode="Externa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56" Type="http://schemas.openxmlformats.org/officeDocument/2006/relationships/footer" Target="footer29.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59" Type="http://schemas.openxmlformats.org/officeDocument/2006/relationships/footer" Target="footer31.xml"/><Relationship Id="rId20" Type="http://schemas.openxmlformats.org/officeDocument/2006/relationships/hyperlink" Target="http://www.umed.wroc.pl" TargetMode="External"/><Relationship Id="rId41" Type="http://schemas.openxmlformats.org/officeDocument/2006/relationships/footer" Target="footer18.xml"/><Relationship Id="rId54" Type="http://schemas.openxmlformats.org/officeDocument/2006/relationships/header" Target="header10.xml"/><Relationship Id="rId62"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footer" Target="footer24.xml"/><Relationship Id="rId57" Type="http://schemas.openxmlformats.org/officeDocument/2006/relationships/footer" Target="footer30.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C9B3-270A-46A3-83AA-5EC25AD8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19509</Words>
  <Characters>117055</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136292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Microsoft Office User</cp:lastModifiedBy>
  <cp:revision>2</cp:revision>
  <cp:lastPrinted>2020-05-22T08:00:00Z</cp:lastPrinted>
  <dcterms:created xsi:type="dcterms:W3CDTF">2020-06-03T10:47:00Z</dcterms:created>
  <dcterms:modified xsi:type="dcterms:W3CDTF">2020-06-03T10:47:00Z</dcterms:modified>
</cp:coreProperties>
</file>