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F0F0F"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242C8B" w:rsidRDefault="00E67BC6" w:rsidP="00186080">
            <w:pPr>
              <w:pStyle w:val="Zwykytekst"/>
              <w:spacing w:line="240" w:lineRule="exact"/>
              <w:jc w:val="center"/>
              <w:rPr>
                <w:rFonts w:ascii="Times New Roman" w:eastAsia="MS Mincho" w:hAnsi="Times New Roman"/>
                <w:b/>
                <w:sz w:val="24"/>
              </w:rPr>
            </w:pPr>
          </w:p>
          <w:p w14:paraId="481F6ABD" w14:textId="112BE654" w:rsidR="00187166"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Default="00187166" w:rsidP="00186080">
            <w:pPr>
              <w:suppressAutoHyphens/>
              <w:spacing w:line="240" w:lineRule="exact"/>
              <w:ind w:right="-239"/>
              <w:jc w:val="center"/>
              <w:rPr>
                <w:rFonts w:ascii="Verdana" w:eastAsia="MS Mincho" w:hAnsi="Verdana"/>
                <w:bCs/>
                <w:sz w:val="18"/>
                <w:szCs w:val="18"/>
              </w:rPr>
            </w:pPr>
            <w:r w:rsidRPr="00242C8B">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50-367 Wrocław, Wybrzeże L. Pasteura 1</w:t>
            </w:r>
          </w:p>
          <w:p w14:paraId="7CB0389F" w14:textId="77777777" w:rsidR="00E67BC6" w:rsidRPr="00242C8B" w:rsidRDefault="00E67BC6" w:rsidP="00186080">
            <w:pPr>
              <w:suppressAutoHyphens/>
              <w:spacing w:line="240" w:lineRule="exact"/>
              <w:ind w:right="-239"/>
              <w:jc w:val="center"/>
              <w:rPr>
                <w:rFonts w:ascii="Verdana" w:eastAsia="MS Mincho" w:hAnsi="Verdana"/>
                <w:b/>
                <w:sz w:val="18"/>
                <w:szCs w:val="18"/>
              </w:rPr>
            </w:pPr>
            <w:r w:rsidRPr="00242C8B">
              <w:rPr>
                <w:rFonts w:ascii="Verdana" w:eastAsia="MS Mincho" w:hAnsi="Verdana"/>
                <w:b/>
                <w:sz w:val="18"/>
                <w:szCs w:val="18"/>
              </w:rPr>
              <w:t>Zespół ds. Zamówień Publicznych UMW</w:t>
            </w:r>
          </w:p>
          <w:p w14:paraId="0F7932DC"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37A0E895" w14:textId="43B9F67A" w:rsidR="00E67BC6" w:rsidRPr="00242C8B" w:rsidRDefault="00AC667D" w:rsidP="00186080">
            <w:pPr>
              <w:suppressAutoHyphens/>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447D327F" w:rsidR="00E67BC6" w:rsidRPr="00242C8B" w:rsidRDefault="00571EF1" w:rsidP="00186080">
            <w:pPr>
              <w:pStyle w:val="Zwykytekst"/>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milosz.bokrzycki</w:t>
            </w:r>
            <w:r w:rsidR="00E67BC6" w:rsidRPr="00242C8B">
              <w:rPr>
                <w:rFonts w:ascii="Verdana" w:hAnsi="Verdana"/>
                <w:sz w:val="18"/>
                <w:szCs w:val="18"/>
                <w:lang w:val="de-DE"/>
              </w:rPr>
              <w:t>@umed.wroc.pl</w:t>
            </w:r>
          </w:p>
        </w:tc>
      </w:tr>
      <w:tr w:rsidR="00E67BC6" w:rsidRPr="009F0F0F"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242C8B" w:rsidRDefault="00E67BC6" w:rsidP="00186080">
            <w:pPr>
              <w:spacing w:line="240" w:lineRule="exact"/>
              <w:rPr>
                <w:rFonts w:ascii="Arial" w:hAnsi="Arial" w:cs="Arial"/>
                <w:sz w:val="22"/>
                <w:lang w:val="de-DE"/>
              </w:rPr>
            </w:pPr>
          </w:p>
        </w:tc>
      </w:tr>
    </w:tbl>
    <w:p w14:paraId="15CADC9F" w14:textId="77777777" w:rsidR="00563CDF" w:rsidRPr="00242C8B" w:rsidRDefault="00563CDF" w:rsidP="00186080">
      <w:pPr>
        <w:spacing w:line="240" w:lineRule="exact"/>
        <w:ind w:left="360" w:right="-239" w:hanging="360"/>
        <w:rPr>
          <w:rFonts w:ascii="Verdana" w:hAnsi="Verdana"/>
          <w:noProof/>
          <w:sz w:val="18"/>
          <w:szCs w:val="18"/>
          <w:lang w:val="de-DE"/>
        </w:rPr>
      </w:pPr>
    </w:p>
    <w:p w14:paraId="227E88BE" w14:textId="5C5F94B7" w:rsidR="008215A9" w:rsidRPr="00242C8B" w:rsidRDefault="008215A9" w:rsidP="00186080">
      <w:pPr>
        <w:spacing w:after="60" w:line="240" w:lineRule="exact"/>
        <w:ind w:left="360" w:right="-239" w:hanging="360"/>
        <w:rPr>
          <w:rFonts w:ascii="Verdana" w:hAnsi="Verdana"/>
          <w:noProof/>
          <w:sz w:val="18"/>
          <w:szCs w:val="18"/>
        </w:rPr>
      </w:pPr>
      <w:r w:rsidRPr="00242C8B">
        <w:rPr>
          <w:rFonts w:ascii="Verdana" w:hAnsi="Verdana"/>
          <w:noProof/>
          <w:sz w:val="18"/>
          <w:szCs w:val="18"/>
        </w:rPr>
        <w:t xml:space="preserve">UMW / AZ / </w:t>
      </w:r>
      <w:r w:rsidR="009F0F0F">
        <w:rPr>
          <w:rFonts w:ascii="Verdana" w:hAnsi="Verdana"/>
          <w:noProof/>
          <w:sz w:val="18"/>
          <w:szCs w:val="18"/>
        </w:rPr>
        <w:t>PN-76</w:t>
      </w:r>
      <w:r w:rsidR="00797607" w:rsidRPr="00242C8B">
        <w:rPr>
          <w:rFonts w:ascii="Verdana" w:hAnsi="Verdana"/>
          <w:noProof/>
          <w:sz w:val="18"/>
          <w:szCs w:val="18"/>
        </w:rPr>
        <w:t xml:space="preserve"> / 1</w:t>
      </w:r>
      <w:r w:rsidR="00D91B7D">
        <w:rPr>
          <w:rFonts w:ascii="Verdana" w:hAnsi="Verdana"/>
          <w:noProof/>
          <w:sz w:val="18"/>
          <w:szCs w:val="18"/>
        </w:rPr>
        <w:t>8</w:t>
      </w:r>
      <w:r w:rsidRPr="00242C8B">
        <w:rPr>
          <w:rFonts w:ascii="Verdana" w:hAnsi="Verdana"/>
          <w:noProof/>
          <w:sz w:val="18"/>
          <w:szCs w:val="18"/>
        </w:rPr>
        <w:tab/>
      </w:r>
      <w:r w:rsidRPr="00242C8B">
        <w:rPr>
          <w:rFonts w:ascii="Verdana" w:hAnsi="Verdana"/>
          <w:noProof/>
          <w:sz w:val="18"/>
          <w:szCs w:val="18"/>
        </w:rPr>
        <w:tab/>
      </w:r>
      <w:r w:rsidRPr="00242C8B">
        <w:rPr>
          <w:rFonts w:ascii="Verdana" w:hAnsi="Verdana"/>
          <w:noProof/>
          <w:sz w:val="18"/>
          <w:szCs w:val="18"/>
        </w:rPr>
        <w:tab/>
        <w:t xml:space="preserve">                       </w:t>
      </w:r>
      <w:r w:rsidR="00582F8C" w:rsidRPr="00242C8B">
        <w:rPr>
          <w:rFonts w:ascii="Verdana" w:hAnsi="Verdana"/>
          <w:noProof/>
          <w:sz w:val="18"/>
          <w:szCs w:val="18"/>
        </w:rPr>
        <w:t xml:space="preserve"> </w:t>
      </w:r>
      <w:r w:rsidR="00995D37" w:rsidRPr="00242C8B">
        <w:rPr>
          <w:rFonts w:ascii="Verdana" w:hAnsi="Verdana"/>
          <w:noProof/>
          <w:sz w:val="18"/>
          <w:szCs w:val="18"/>
        </w:rPr>
        <w:t xml:space="preserve">                       </w:t>
      </w:r>
      <w:r w:rsidR="00536C2D" w:rsidRPr="00242C8B">
        <w:rPr>
          <w:rFonts w:ascii="Verdana" w:hAnsi="Verdana"/>
          <w:noProof/>
          <w:sz w:val="18"/>
          <w:szCs w:val="18"/>
        </w:rPr>
        <w:t xml:space="preserve">   </w:t>
      </w:r>
      <w:r w:rsidR="00E90274" w:rsidRPr="00242C8B">
        <w:rPr>
          <w:rFonts w:ascii="Verdana" w:hAnsi="Verdana"/>
          <w:noProof/>
          <w:sz w:val="18"/>
          <w:szCs w:val="18"/>
        </w:rPr>
        <w:t xml:space="preserve"> </w:t>
      </w:r>
      <w:r w:rsidR="00536C2D" w:rsidRPr="00242C8B">
        <w:rPr>
          <w:rFonts w:ascii="Verdana" w:hAnsi="Verdana"/>
          <w:noProof/>
          <w:sz w:val="18"/>
          <w:szCs w:val="18"/>
        </w:rPr>
        <w:t xml:space="preserve"> </w:t>
      </w:r>
      <w:r w:rsidR="00921387">
        <w:rPr>
          <w:rFonts w:ascii="Verdana" w:hAnsi="Verdana"/>
          <w:noProof/>
          <w:sz w:val="18"/>
          <w:szCs w:val="18"/>
        </w:rPr>
        <w:tab/>
      </w:r>
      <w:r w:rsidR="001D4737" w:rsidRPr="00242C8B">
        <w:rPr>
          <w:rFonts w:ascii="Verdana" w:hAnsi="Verdana"/>
          <w:noProof/>
          <w:sz w:val="18"/>
          <w:szCs w:val="18"/>
        </w:rPr>
        <w:t>W</w:t>
      </w:r>
      <w:r w:rsidRPr="00242C8B">
        <w:rPr>
          <w:rFonts w:ascii="Verdana" w:hAnsi="Verdana"/>
          <w:noProof/>
          <w:sz w:val="18"/>
          <w:szCs w:val="18"/>
        </w:rPr>
        <w:t xml:space="preserve">rocław, </w:t>
      </w:r>
      <w:r w:rsidR="009F0F0F">
        <w:rPr>
          <w:rFonts w:ascii="Verdana" w:hAnsi="Verdana"/>
          <w:noProof/>
          <w:sz w:val="18"/>
          <w:szCs w:val="18"/>
        </w:rPr>
        <w:t>06.07</w:t>
      </w:r>
      <w:r w:rsidR="00995D37" w:rsidRPr="00242C8B">
        <w:rPr>
          <w:rFonts w:ascii="Verdana" w:hAnsi="Verdana"/>
          <w:noProof/>
          <w:sz w:val="18"/>
          <w:szCs w:val="18"/>
        </w:rPr>
        <w:t>.</w:t>
      </w:r>
      <w:r w:rsidR="00797607" w:rsidRPr="00242C8B">
        <w:rPr>
          <w:rFonts w:ascii="Verdana" w:hAnsi="Verdana"/>
          <w:noProof/>
          <w:sz w:val="18"/>
          <w:szCs w:val="18"/>
        </w:rPr>
        <w:t>201</w:t>
      </w:r>
      <w:r w:rsidR="00D91B7D">
        <w:rPr>
          <w:rFonts w:ascii="Verdana" w:hAnsi="Verdana"/>
          <w:noProof/>
          <w:sz w:val="18"/>
          <w:szCs w:val="18"/>
        </w:rPr>
        <w:t>8</w:t>
      </w:r>
      <w:r w:rsidRPr="00242C8B">
        <w:rPr>
          <w:rFonts w:ascii="Verdana" w:hAnsi="Verdana"/>
          <w:noProof/>
          <w:sz w:val="18"/>
          <w:szCs w:val="18"/>
        </w:rPr>
        <w:t xml:space="preserve"> r.</w:t>
      </w:r>
    </w:p>
    <w:p w14:paraId="4FECD408" w14:textId="4B287AFC" w:rsidR="00186080" w:rsidRDefault="00186080" w:rsidP="00186080">
      <w:pPr>
        <w:spacing w:after="60" w:line="240" w:lineRule="exact"/>
        <w:ind w:left="360" w:right="-239" w:hanging="360"/>
        <w:jc w:val="center"/>
        <w:rPr>
          <w:rFonts w:ascii="Verdana" w:hAnsi="Verdana"/>
          <w:b/>
          <w:sz w:val="18"/>
          <w:szCs w:val="18"/>
        </w:rPr>
      </w:pPr>
    </w:p>
    <w:p w14:paraId="6B02F647" w14:textId="77777777" w:rsidR="004E799A" w:rsidRDefault="004E799A" w:rsidP="00186080">
      <w:pPr>
        <w:spacing w:after="60" w:line="240" w:lineRule="exact"/>
        <w:ind w:left="360" w:right="-239" w:hanging="360"/>
        <w:jc w:val="center"/>
        <w:rPr>
          <w:rFonts w:ascii="Verdana" w:hAnsi="Verdana"/>
          <w:b/>
          <w:sz w:val="18"/>
          <w:szCs w:val="18"/>
        </w:rPr>
      </w:pPr>
    </w:p>
    <w:p w14:paraId="12A4C764" w14:textId="77777777" w:rsidR="008215A9" w:rsidRPr="00242C8B" w:rsidRDefault="008215A9" w:rsidP="00186080">
      <w:pPr>
        <w:spacing w:after="60" w:line="240" w:lineRule="exact"/>
        <w:ind w:left="360" w:right="-239" w:hanging="360"/>
        <w:jc w:val="center"/>
        <w:rPr>
          <w:rFonts w:ascii="Verdana" w:hAnsi="Verdana"/>
          <w:b/>
          <w:sz w:val="18"/>
          <w:szCs w:val="18"/>
        </w:rPr>
      </w:pPr>
      <w:r w:rsidRPr="00242C8B">
        <w:rPr>
          <w:rFonts w:ascii="Verdana" w:hAnsi="Verdana"/>
          <w:b/>
          <w:sz w:val="18"/>
          <w:szCs w:val="18"/>
        </w:rPr>
        <w:t>SPECYFIKACJA ISTOTNYCH WARUNKÓW ZAMÓWIENIA</w:t>
      </w:r>
    </w:p>
    <w:p w14:paraId="3B298C77" w14:textId="316C8CB8" w:rsidR="00825972" w:rsidRDefault="009F0F0F" w:rsidP="006635E8">
      <w:pPr>
        <w:spacing w:after="60" w:line="240" w:lineRule="exact"/>
        <w:ind w:right="-239"/>
        <w:jc w:val="center"/>
        <w:rPr>
          <w:rFonts w:ascii="Verdana" w:hAnsi="Verdana"/>
          <w:b/>
          <w:iCs/>
          <w:sz w:val="18"/>
          <w:szCs w:val="18"/>
        </w:rPr>
      </w:pPr>
      <w:r>
        <w:rPr>
          <w:rFonts w:ascii="Verdana" w:hAnsi="Verdana"/>
          <w:b/>
          <w:iCs/>
          <w:sz w:val="18"/>
          <w:szCs w:val="18"/>
        </w:rPr>
        <w:t>Nr UMW / AZ / PN-76</w:t>
      </w:r>
      <w:r w:rsidR="00797607" w:rsidRPr="00242C8B">
        <w:rPr>
          <w:rFonts w:ascii="Verdana" w:hAnsi="Verdana"/>
          <w:b/>
          <w:iCs/>
          <w:sz w:val="18"/>
          <w:szCs w:val="18"/>
        </w:rPr>
        <w:t xml:space="preserve"> / 1</w:t>
      </w:r>
      <w:r w:rsidR="00D91B7D">
        <w:rPr>
          <w:rFonts w:ascii="Verdana" w:hAnsi="Verdana"/>
          <w:b/>
          <w:iCs/>
          <w:sz w:val="18"/>
          <w:szCs w:val="18"/>
        </w:rPr>
        <w:t>8</w:t>
      </w:r>
    </w:p>
    <w:p w14:paraId="6C4340F1" w14:textId="5087121A" w:rsidR="00995BEA" w:rsidRPr="00995BEA" w:rsidRDefault="00995BEA" w:rsidP="006635E8">
      <w:pPr>
        <w:spacing w:after="60" w:line="240" w:lineRule="exact"/>
        <w:ind w:right="-239"/>
        <w:jc w:val="center"/>
        <w:rPr>
          <w:rFonts w:ascii="Verdana" w:hAnsi="Verdana"/>
          <w:b/>
          <w:i/>
          <w:iCs/>
          <w:color w:val="4472C4" w:themeColor="accent5"/>
          <w:sz w:val="18"/>
          <w:szCs w:val="18"/>
        </w:rPr>
      </w:pPr>
      <w:r w:rsidRPr="00995BEA">
        <w:rPr>
          <w:rFonts w:ascii="Verdana" w:hAnsi="Verdana"/>
          <w:b/>
          <w:i/>
          <w:iCs/>
          <w:color w:val="4472C4" w:themeColor="accent5"/>
          <w:sz w:val="18"/>
          <w:szCs w:val="18"/>
        </w:rPr>
        <w:t>Po Korekcie z dn. 26.07.2018 r.</w:t>
      </w:r>
    </w:p>
    <w:p w14:paraId="46F9CEFF" w14:textId="057D1255" w:rsidR="004E799A" w:rsidRPr="006635E8" w:rsidRDefault="004E799A" w:rsidP="003E307C">
      <w:pPr>
        <w:spacing w:after="60" w:line="240" w:lineRule="exact"/>
        <w:ind w:right="-239"/>
        <w:rPr>
          <w:rFonts w:ascii="Verdana" w:hAnsi="Verdana"/>
          <w:b/>
          <w:iCs/>
          <w:sz w:val="18"/>
          <w:szCs w:val="18"/>
        </w:rPr>
      </w:pPr>
    </w:p>
    <w:p w14:paraId="3EC24588" w14:textId="77777777" w:rsidR="008215A9" w:rsidRPr="00242C8B" w:rsidRDefault="00C432AD" w:rsidP="00186080">
      <w:pPr>
        <w:spacing w:line="240" w:lineRule="exact"/>
        <w:ind w:left="360" w:right="-239" w:hanging="360"/>
        <w:rPr>
          <w:rFonts w:ascii="Verdana" w:hAnsi="Verdana"/>
          <w:sz w:val="18"/>
          <w:szCs w:val="18"/>
          <w:u w:val="single"/>
        </w:rPr>
      </w:pPr>
      <w:r w:rsidRPr="00242C8B">
        <w:rPr>
          <w:rFonts w:ascii="Verdana" w:hAnsi="Verdana"/>
          <w:sz w:val="18"/>
          <w:szCs w:val="18"/>
          <w:u w:val="single"/>
        </w:rPr>
        <w:t xml:space="preserve">NAZWA </w:t>
      </w:r>
      <w:r w:rsidR="00B8316F" w:rsidRPr="00242C8B">
        <w:rPr>
          <w:rFonts w:ascii="Verdana" w:hAnsi="Verdana"/>
          <w:sz w:val="18"/>
          <w:szCs w:val="18"/>
          <w:u w:val="single"/>
        </w:rPr>
        <w:t>POSTĘPOWAN</w:t>
      </w:r>
      <w:r w:rsidR="008215A9" w:rsidRPr="00242C8B">
        <w:rPr>
          <w:rFonts w:ascii="Verdana" w:hAnsi="Verdana"/>
          <w:sz w:val="18"/>
          <w:szCs w:val="18"/>
          <w:u w:val="single"/>
        </w:rPr>
        <w:t xml:space="preserve">IA  </w:t>
      </w:r>
    </w:p>
    <w:p w14:paraId="3ED8BE86" w14:textId="28B7277A" w:rsidR="00885E5F" w:rsidRPr="0099325E" w:rsidRDefault="009F0F0F" w:rsidP="00885E5F">
      <w:pPr>
        <w:ind w:right="44"/>
        <w:jc w:val="both"/>
        <w:rPr>
          <w:rFonts w:ascii="Verdana" w:hAnsi="Verdana"/>
          <w:b/>
          <w:sz w:val="18"/>
          <w:szCs w:val="18"/>
        </w:rPr>
      </w:pPr>
      <w:r>
        <w:rPr>
          <w:rFonts w:ascii="Verdana" w:hAnsi="Verdana"/>
          <w:b/>
          <w:sz w:val="18"/>
          <w:szCs w:val="18"/>
        </w:rPr>
        <w:t>Wykonanie projektu budowlanego remontu elewacji, wymiany stolarki okiennej i drzwiowej oraz remontu dachu do Projektu Budowlanego pn. „Przebudowa budynku dydaktycznego Uniwersytetu Medycznego przy ul. Tytusa Chałubińskiego 5 we Wrocławiu”.</w:t>
      </w:r>
    </w:p>
    <w:p w14:paraId="2EB0755A" w14:textId="7D8BDE79" w:rsidR="008C0158" w:rsidRDefault="008C0158" w:rsidP="00A97344">
      <w:pPr>
        <w:spacing w:after="60" w:line="240" w:lineRule="exact"/>
        <w:ind w:right="-239"/>
        <w:jc w:val="both"/>
        <w:rPr>
          <w:rFonts w:ascii="Verdana" w:hAnsi="Verdana"/>
          <w:sz w:val="18"/>
          <w:szCs w:val="18"/>
          <w:u w:val="single"/>
        </w:rPr>
      </w:pPr>
    </w:p>
    <w:p w14:paraId="79E2B247" w14:textId="77777777" w:rsidR="003E307C" w:rsidRPr="0099325E" w:rsidRDefault="003E307C" w:rsidP="00A97344">
      <w:pPr>
        <w:spacing w:after="60" w:line="240" w:lineRule="exact"/>
        <w:ind w:right="-239"/>
        <w:jc w:val="both"/>
        <w:rPr>
          <w:rFonts w:ascii="Verdana" w:hAnsi="Verdana"/>
          <w:sz w:val="18"/>
          <w:szCs w:val="18"/>
          <w:u w:val="single"/>
        </w:rPr>
      </w:pPr>
    </w:p>
    <w:p w14:paraId="44120DE7" w14:textId="77777777" w:rsidR="008215A9" w:rsidRPr="0099325E" w:rsidRDefault="008215A9" w:rsidP="00186080">
      <w:pPr>
        <w:spacing w:line="240" w:lineRule="exact"/>
        <w:ind w:right="-239"/>
        <w:jc w:val="both"/>
        <w:rPr>
          <w:rFonts w:ascii="Verdana" w:hAnsi="Verdana"/>
          <w:sz w:val="18"/>
          <w:szCs w:val="18"/>
          <w:u w:val="single"/>
        </w:rPr>
      </w:pPr>
      <w:r w:rsidRPr="0099325E">
        <w:rPr>
          <w:rFonts w:ascii="Verdana" w:hAnsi="Verdana"/>
          <w:sz w:val="18"/>
          <w:szCs w:val="18"/>
          <w:u w:val="single"/>
        </w:rPr>
        <w:t>TRYB POSTĘPOWANIA</w:t>
      </w:r>
    </w:p>
    <w:p w14:paraId="01EB1C3A" w14:textId="64F2C82C" w:rsidR="008215A9" w:rsidRPr="0099325E" w:rsidRDefault="008215A9" w:rsidP="00186080">
      <w:pPr>
        <w:spacing w:line="240" w:lineRule="exact"/>
        <w:ind w:right="-239"/>
        <w:jc w:val="both"/>
        <w:rPr>
          <w:rFonts w:ascii="Verdana" w:hAnsi="Verdana"/>
          <w:sz w:val="18"/>
          <w:szCs w:val="18"/>
        </w:rPr>
      </w:pPr>
      <w:r w:rsidRPr="0099325E">
        <w:rPr>
          <w:rFonts w:ascii="Verdana" w:hAnsi="Verdana"/>
          <w:b/>
          <w:bCs/>
          <w:sz w:val="18"/>
          <w:szCs w:val="18"/>
        </w:rPr>
        <w:t xml:space="preserve">Przetarg nieograniczony </w:t>
      </w:r>
      <w:r w:rsidR="00FE4DC9" w:rsidRPr="0099325E">
        <w:rPr>
          <w:rFonts w:ascii="Verdana" w:hAnsi="Verdana"/>
          <w:sz w:val="18"/>
          <w:szCs w:val="18"/>
        </w:rPr>
        <w:t xml:space="preserve">o wartości </w:t>
      </w:r>
      <w:r w:rsidR="00E9021A" w:rsidRPr="0099325E">
        <w:rPr>
          <w:rFonts w:ascii="Verdana" w:hAnsi="Verdana"/>
          <w:sz w:val="18"/>
          <w:szCs w:val="18"/>
        </w:rPr>
        <w:t>szacunkowej nieprzekraczającej 2</w:t>
      </w:r>
      <w:r w:rsidR="006E1EB2" w:rsidRPr="0099325E">
        <w:rPr>
          <w:rFonts w:ascii="Verdana" w:hAnsi="Verdana"/>
          <w:sz w:val="18"/>
          <w:szCs w:val="18"/>
        </w:rPr>
        <w:t>11</w:t>
      </w:r>
      <w:r w:rsidR="00E9021A" w:rsidRPr="0099325E">
        <w:rPr>
          <w:rFonts w:ascii="Verdana" w:hAnsi="Verdana"/>
          <w:sz w:val="18"/>
          <w:szCs w:val="18"/>
        </w:rPr>
        <w:t xml:space="preserve"> tys. EURO</w:t>
      </w:r>
    </w:p>
    <w:p w14:paraId="33A694F8" w14:textId="77777777" w:rsidR="008215A9" w:rsidRPr="0099325E" w:rsidRDefault="008215A9" w:rsidP="00186080">
      <w:pPr>
        <w:spacing w:line="240" w:lineRule="exact"/>
        <w:rPr>
          <w:rFonts w:ascii="Verdana" w:hAnsi="Verdana"/>
          <w:sz w:val="18"/>
          <w:szCs w:val="18"/>
        </w:rPr>
      </w:pPr>
      <w:r w:rsidRPr="0099325E">
        <w:rPr>
          <w:rFonts w:ascii="Verdana" w:hAnsi="Verdana"/>
          <w:sz w:val="18"/>
          <w:szCs w:val="18"/>
        </w:rPr>
        <w:t xml:space="preserve">(art. 10 ust. 1 oraz art. 39 </w:t>
      </w:r>
      <w:r w:rsidR="0081341C" w:rsidRPr="0099325E">
        <w:rPr>
          <w:rFonts w:ascii="Verdana" w:hAnsi="Verdana"/>
          <w:sz w:val="18"/>
          <w:szCs w:val="18"/>
        </w:rPr>
        <w:t>–</w:t>
      </w:r>
      <w:r w:rsidRPr="0099325E">
        <w:rPr>
          <w:rFonts w:ascii="Verdana" w:hAnsi="Verdana"/>
          <w:sz w:val="18"/>
          <w:szCs w:val="18"/>
        </w:rPr>
        <w:t xml:space="preserve"> 46 Prawa zamówień publicznych)  </w:t>
      </w:r>
    </w:p>
    <w:p w14:paraId="18ADB4E8" w14:textId="77777777" w:rsidR="00536C2D" w:rsidRPr="0099325E" w:rsidRDefault="00536C2D" w:rsidP="00186080">
      <w:pPr>
        <w:spacing w:line="240" w:lineRule="exact"/>
        <w:ind w:right="-238"/>
        <w:rPr>
          <w:rFonts w:ascii="Verdana" w:hAnsi="Verdana"/>
          <w:bCs/>
          <w:sz w:val="18"/>
          <w:szCs w:val="18"/>
          <w:u w:val="single"/>
        </w:rPr>
      </w:pPr>
    </w:p>
    <w:p w14:paraId="5B01E559" w14:textId="380C27EA" w:rsidR="008215A9" w:rsidRPr="0099325E" w:rsidRDefault="006635E8" w:rsidP="00186080">
      <w:pPr>
        <w:spacing w:line="240" w:lineRule="exact"/>
        <w:ind w:right="-238"/>
        <w:rPr>
          <w:rFonts w:ascii="Verdana" w:hAnsi="Verdana"/>
          <w:bCs/>
          <w:sz w:val="18"/>
          <w:szCs w:val="18"/>
          <w:u w:val="single"/>
        </w:rPr>
      </w:pPr>
      <w:r w:rsidRPr="0099325E">
        <w:rPr>
          <w:rFonts w:ascii="Verdana" w:hAnsi="Verdana"/>
          <w:bCs/>
          <w:sz w:val="18"/>
          <w:szCs w:val="18"/>
          <w:u w:val="single"/>
        </w:rPr>
        <w:t>Termin składania i otwarcia ofert</w:t>
      </w:r>
    </w:p>
    <w:p w14:paraId="0C7B4434" w14:textId="11DE8C8C" w:rsidR="008215A9" w:rsidRPr="0099325E" w:rsidRDefault="008215A9" w:rsidP="00186080">
      <w:pPr>
        <w:spacing w:line="240" w:lineRule="exact"/>
        <w:ind w:right="-239"/>
        <w:rPr>
          <w:rFonts w:ascii="Verdana" w:hAnsi="Verdana"/>
          <w:b/>
          <w:bCs/>
          <w:sz w:val="18"/>
          <w:szCs w:val="18"/>
        </w:rPr>
      </w:pPr>
      <w:r w:rsidRPr="0099325E">
        <w:rPr>
          <w:rFonts w:ascii="Verdana" w:hAnsi="Verdana"/>
          <w:bCs/>
          <w:sz w:val="18"/>
          <w:szCs w:val="18"/>
        </w:rPr>
        <w:t>T</w:t>
      </w:r>
      <w:r w:rsidR="00BA18ED" w:rsidRPr="0099325E">
        <w:rPr>
          <w:rFonts w:ascii="Verdana" w:hAnsi="Verdana"/>
          <w:bCs/>
          <w:sz w:val="18"/>
          <w:szCs w:val="18"/>
        </w:rPr>
        <w:t>ermin składania ofert – do dnia</w:t>
      </w:r>
      <w:r w:rsidR="001C5405" w:rsidRPr="0099325E">
        <w:rPr>
          <w:rFonts w:ascii="Verdana" w:hAnsi="Verdana"/>
          <w:b/>
          <w:bCs/>
          <w:sz w:val="18"/>
          <w:szCs w:val="18"/>
        </w:rPr>
        <w:t xml:space="preserve"> </w:t>
      </w:r>
      <w:r w:rsidR="009F0F0F">
        <w:rPr>
          <w:rFonts w:ascii="Verdana" w:hAnsi="Verdana"/>
          <w:b/>
          <w:bCs/>
          <w:sz w:val="18"/>
          <w:szCs w:val="18"/>
        </w:rPr>
        <w:t>17</w:t>
      </w:r>
      <w:r w:rsidR="00544E49" w:rsidRPr="0099325E">
        <w:rPr>
          <w:rFonts w:ascii="Verdana" w:hAnsi="Verdana"/>
          <w:b/>
          <w:bCs/>
          <w:sz w:val="18"/>
          <w:szCs w:val="18"/>
        </w:rPr>
        <w:t>.08</w:t>
      </w:r>
      <w:r w:rsidR="007C65CB" w:rsidRPr="0099325E">
        <w:rPr>
          <w:rFonts w:ascii="Verdana" w:hAnsi="Verdana"/>
          <w:b/>
          <w:bCs/>
          <w:sz w:val="18"/>
          <w:szCs w:val="18"/>
        </w:rPr>
        <w:t>.</w:t>
      </w:r>
      <w:r w:rsidR="00797607" w:rsidRPr="0099325E">
        <w:rPr>
          <w:rFonts w:ascii="Verdana" w:hAnsi="Verdana"/>
          <w:b/>
          <w:bCs/>
          <w:sz w:val="18"/>
          <w:szCs w:val="18"/>
        </w:rPr>
        <w:t>201</w:t>
      </w:r>
      <w:r w:rsidR="006635E8" w:rsidRPr="0099325E">
        <w:rPr>
          <w:rFonts w:ascii="Verdana" w:hAnsi="Verdana"/>
          <w:b/>
          <w:bCs/>
          <w:sz w:val="18"/>
          <w:szCs w:val="18"/>
        </w:rPr>
        <w:t>8</w:t>
      </w:r>
      <w:r w:rsidRPr="0099325E">
        <w:rPr>
          <w:rFonts w:ascii="Verdana" w:hAnsi="Verdana"/>
          <w:bCs/>
          <w:sz w:val="18"/>
          <w:szCs w:val="18"/>
        </w:rPr>
        <w:t xml:space="preserve"> r. do godz. </w:t>
      </w:r>
      <w:r w:rsidR="002A1CF3" w:rsidRPr="0099325E">
        <w:rPr>
          <w:rFonts w:ascii="Verdana" w:hAnsi="Verdana"/>
          <w:b/>
          <w:sz w:val="18"/>
          <w:szCs w:val="18"/>
        </w:rPr>
        <w:t>10</w:t>
      </w:r>
      <w:r w:rsidRPr="0099325E">
        <w:rPr>
          <w:rFonts w:ascii="Verdana" w:hAnsi="Verdana"/>
          <w:b/>
          <w:sz w:val="18"/>
          <w:szCs w:val="18"/>
        </w:rPr>
        <w:t>:00</w:t>
      </w:r>
    </w:p>
    <w:p w14:paraId="05F25530" w14:textId="1A9CFB05" w:rsidR="00536C2D" w:rsidRPr="0099325E" w:rsidRDefault="00D20953" w:rsidP="006635E8">
      <w:pPr>
        <w:spacing w:line="240" w:lineRule="exact"/>
        <w:ind w:right="-239"/>
        <w:rPr>
          <w:rFonts w:ascii="Verdana" w:hAnsi="Verdana"/>
          <w:b/>
          <w:sz w:val="18"/>
          <w:szCs w:val="18"/>
        </w:rPr>
      </w:pPr>
      <w:r w:rsidRPr="0099325E">
        <w:rPr>
          <w:rFonts w:ascii="Verdana" w:hAnsi="Verdana"/>
          <w:bCs/>
          <w:sz w:val="18"/>
          <w:szCs w:val="18"/>
        </w:rPr>
        <w:t xml:space="preserve">Termin otwarcia ofert – dnia </w:t>
      </w:r>
      <w:r w:rsidR="009F0F0F">
        <w:rPr>
          <w:rFonts w:ascii="Verdana" w:hAnsi="Verdana"/>
          <w:b/>
          <w:bCs/>
          <w:sz w:val="18"/>
          <w:szCs w:val="18"/>
        </w:rPr>
        <w:t>17</w:t>
      </w:r>
      <w:r w:rsidR="00544E49" w:rsidRPr="0099325E">
        <w:rPr>
          <w:rFonts w:ascii="Verdana" w:hAnsi="Verdana"/>
          <w:b/>
          <w:bCs/>
          <w:sz w:val="18"/>
          <w:szCs w:val="18"/>
        </w:rPr>
        <w:t>.08</w:t>
      </w:r>
      <w:r w:rsidR="007C65CB" w:rsidRPr="0099325E">
        <w:rPr>
          <w:rFonts w:ascii="Verdana" w:hAnsi="Verdana"/>
          <w:b/>
          <w:bCs/>
          <w:sz w:val="18"/>
          <w:szCs w:val="18"/>
        </w:rPr>
        <w:t>.</w:t>
      </w:r>
      <w:r w:rsidR="00797607" w:rsidRPr="0099325E">
        <w:rPr>
          <w:rFonts w:ascii="Verdana" w:hAnsi="Verdana"/>
          <w:b/>
          <w:bCs/>
          <w:sz w:val="18"/>
          <w:szCs w:val="18"/>
        </w:rPr>
        <w:t>201</w:t>
      </w:r>
      <w:r w:rsidR="006635E8" w:rsidRPr="0099325E">
        <w:rPr>
          <w:rFonts w:ascii="Verdana" w:hAnsi="Verdana"/>
          <w:b/>
          <w:bCs/>
          <w:sz w:val="18"/>
          <w:szCs w:val="18"/>
        </w:rPr>
        <w:t>8</w:t>
      </w:r>
      <w:r w:rsidR="008215A9" w:rsidRPr="0099325E">
        <w:rPr>
          <w:rFonts w:ascii="Verdana" w:hAnsi="Verdana"/>
          <w:bCs/>
          <w:sz w:val="18"/>
          <w:szCs w:val="18"/>
        </w:rPr>
        <w:t xml:space="preserve"> r. o godz. </w:t>
      </w:r>
      <w:r w:rsidR="001D119B" w:rsidRPr="0099325E">
        <w:rPr>
          <w:rFonts w:ascii="Verdana" w:hAnsi="Verdana"/>
          <w:b/>
          <w:sz w:val="18"/>
          <w:szCs w:val="18"/>
        </w:rPr>
        <w:t>1</w:t>
      </w:r>
      <w:r w:rsidR="00B51719" w:rsidRPr="0099325E">
        <w:rPr>
          <w:rFonts w:ascii="Verdana" w:hAnsi="Verdana"/>
          <w:b/>
          <w:sz w:val="18"/>
          <w:szCs w:val="18"/>
        </w:rPr>
        <w:t>1</w:t>
      </w:r>
      <w:r w:rsidR="005A5754" w:rsidRPr="0099325E">
        <w:rPr>
          <w:rFonts w:ascii="Verdana" w:hAnsi="Verdana"/>
          <w:b/>
          <w:sz w:val="18"/>
          <w:szCs w:val="18"/>
        </w:rPr>
        <w:t>:</w:t>
      </w:r>
      <w:r w:rsidR="007C65CB" w:rsidRPr="0099325E">
        <w:rPr>
          <w:rFonts w:ascii="Verdana" w:hAnsi="Verdana"/>
          <w:b/>
          <w:sz w:val="18"/>
          <w:szCs w:val="18"/>
        </w:rPr>
        <w:t>0</w:t>
      </w:r>
      <w:r w:rsidR="008215A9" w:rsidRPr="0099325E">
        <w:rPr>
          <w:rFonts w:ascii="Verdana" w:hAnsi="Verdana"/>
          <w:b/>
          <w:sz w:val="18"/>
          <w:szCs w:val="18"/>
        </w:rPr>
        <w:t>0</w:t>
      </w:r>
    </w:p>
    <w:p w14:paraId="796038D8" w14:textId="77777777" w:rsidR="00152E3C" w:rsidRPr="006635E8" w:rsidRDefault="00152E3C" w:rsidP="006635E8">
      <w:pPr>
        <w:spacing w:line="240" w:lineRule="exact"/>
        <w:ind w:right="-239"/>
        <w:rPr>
          <w:rFonts w:ascii="Verdana" w:hAnsi="Verdana"/>
          <w:bCs/>
          <w:sz w:val="18"/>
          <w:szCs w:val="18"/>
        </w:rPr>
      </w:pPr>
    </w:p>
    <w:p w14:paraId="3CBABD86" w14:textId="77777777" w:rsidR="008215A9" w:rsidRPr="00242C8B" w:rsidRDefault="008215A9" w:rsidP="00186080">
      <w:pPr>
        <w:spacing w:line="240" w:lineRule="exact"/>
        <w:ind w:right="-238"/>
        <w:rPr>
          <w:rFonts w:ascii="Verdana" w:hAnsi="Verdana"/>
          <w:bCs/>
          <w:sz w:val="18"/>
          <w:szCs w:val="18"/>
          <w:u w:val="single"/>
        </w:rPr>
      </w:pPr>
      <w:r w:rsidRPr="00242C8B">
        <w:rPr>
          <w:rFonts w:ascii="Verdana" w:hAnsi="Verdana"/>
          <w:bCs/>
          <w:sz w:val="18"/>
          <w:szCs w:val="18"/>
          <w:u w:val="single"/>
        </w:rPr>
        <w:t xml:space="preserve">Miejsce składania ofert: </w:t>
      </w:r>
    </w:p>
    <w:p w14:paraId="6305822A" w14:textId="77777777" w:rsidR="008215A9" w:rsidRPr="00242C8B" w:rsidRDefault="008215A9" w:rsidP="00186080">
      <w:pPr>
        <w:spacing w:line="240" w:lineRule="exact"/>
        <w:ind w:right="-239"/>
        <w:rPr>
          <w:rFonts w:ascii="Verdana" w:hAnsi="Verdana"/>
          <w:bCs/>
          <w:sz w:val="18"/>
          <w:szCs w:val="18"/>
        </w:rPr>
      </w:pPr>
      <w:r w:rsidRPr="00242C8B">
        <w:rPr>
          <w:rFonts w:ascii="Verdana" w:hAnsi="Verdana"/>
          <w:bCs/>
          <w:sz w:val="18"/>
          <w:szCs w:val="18"/>
        </w:rPr>
        <w:t>Zespół ds. Zamówień Publicznych UMW,</w:t>
      </w:r>
    </w:p>
    <w:p w14:paraId="16ECD277" w14:textId="23374D7B" w:rsidR="00536C2D" w:rsidRDefault="005A471A" w:rsidP="006635E8">
      <w:pPr>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w:t>
      </w:r>
      <w:r w:rsidR="00152E3C">
        <w:rPr>
          <w:rFonts w:ascii="Verdana" w:hAnsi="Verdana"/>
          <w:bCs/>
          <w:sz w:val="18"/>
          <w:szCs w:val="18"/>
        </w:rPr>
        <w:t>-6; 50-368 Wrocław, pokój 3A 110</w:t>
      </w:r>
      <w:r w:rsidR="004F55BF" w:rsidRPr="00242C8B">
        <w:rPr>
          <w:rFonts w:ascii="Verdana" w:hAnsi="Verdana"/>
          <w:bCs/>
          <w:sz w:val="18"/>
          <w:szCs w:val="18"/>
        </w:rPr>
        <w:t>.1</w:t>
      </w:r>
    </w:p>
    <w:p w14:paraId="6D2498A0" w14:textId="77777777" w:rsidR="00152E3C" w:rsidRPr="006635E8" w:rsidRDefault="00152E3C" w:rsidP="006635E8">
      <w:pPr>
        <w:spacing w:line="240" w:lineRule="exact"/>
        <w:ind w:right="-239"/>
        <w:rPr>
          <w:rFonts w:ascii="Verdana" w:hAnsi="Verdana"/>
          <w:bCs/>
          <w:sz w:val="18"/>
          <w:szCs w:val="18"/>
        </w:rPr>
      </w:pPr>
    </w:p>
    <w:p w14:paraId="1652CF6A" w14:textId="77777777" w:rsidR="008215A9" w:rsidRPr="00242C8B" w:rsidRDefault="008215A9" w:rsidP="00186080">
      <w:pPr>
        <w:spacing w:line="240" w:lineRule="exact"/>
        <w:ind w:right="-238"/>
        <w:rPr>
          <w:rFonts w:ascii="Verdana" w:hAnsi="Verdana"/>
          <w:bCs/>
          <w:sz w:val="18"/>
          <w:szCs w:val="18"/>
          <w:u w:val="single"/>
        </w:rPr>
      </w:pPr>
      <w:r w:rsidRPr="00242C8B">
        <w:rPr>
          <w:rFonts w:ascii="Verdana" w:hAnsi="Verdana"/>
          <w:bCs/>
          <w:sz w:val="18"/>
          <w:szCs w:val="18"/>
          <w:u w:val="single"/>
        </w:rPr>
        <w:t>Miejsce otwarcia ofert:</w:t>
      </w:r>
    </w:p>
    <w:p w14:paraId="01EBC11F" w14:textId="77777777" w:rsidR="008215A9" w:rsidRPr="00242C8B" w:rsidRDefault="008215A9" w:rsidP="00186080">
      <w:pPr>
        <w:spacing w:line="240" w:lineRule="exact"/>
        <w:ind w:right="-239"/>
        <w:rPr>
          <w:rFonts w:ascii="Verdana" w:hAnsi="Verdana"/>
          <w:bCs/>
          <w:sz w:val="18"/>
          <w:szCs w:val="18"/>
        </w:rPr>
      </w:pPr>
      <w:r w:rsidRPr="00242C8B">
        <w:rPr>
          <w:rFonts w:ascii="Verdana" w:hAnsi="Verdana"/>
          <w:bCs/>
          <w:sz w:val="18"/>
          <w:szCs w:val="18"/>
        </w:rPr>
        <w:t>Zespół ds. Zamówień Publicznych UMW,</w:t>
      </w:r>
    </w:p>
    <w:p w14:paraId="1079F838" w14:textId="07C04205" w:rsidR="004B416B" w:rsidRDefault="005A471A" w:rsidP="00186080">
      <w:pPr>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2-6; 50-368 Wrocław, pokój 3A 108.1</w:t>
      </w:r>
      <w:r w:rsidR="00A008CF" w:rsidRPr="00242C8B">
        <w:rPr>
          <w:rFonts w:ascii="Verdana" w:hAnsi="Verdana"/>
          <w:bCs/>
          <w:sz w:val="18"/>
          <w:szCs w:val="18"/>
        </w:rPr>
        <w:t xml:space="preserve">             </w:t>
      </w:r>
    </w:p>
    <w:p w14:paraId="75B17AB4" w14:textId="0CEFD9F7" w:rsidR="00152E3C" w:rsidRDefault="00152E3C" w:rsidP="00186080">
      <w:pPr>
        <w:spacing w:line="240" w:lineRule="exact"/>
        <w:ind w:right="-239"/>
        <w:rPr>
          <w:rFonts w:ascii="Verdana" w:hAnsi="Verdana"/>
          <w:bCs/>
          <w:sz w:val="18"/>
          <w:szCs w:val="18"/>
        </w:rPr>
      </w:pPr>
    </w:p>
    <w:p w14:paraId="31879A37" w14:textId="219B35B6" w:rsidR="0050143B" w:rsidRDefault="0050143B" w:rsidP="0050143B">
      <w:pPr>
        <w:spacing w:line="280" w:lineRule="exact"/>
        <w:jc w:val="both"/>
        <w:rPr>
          <w:rFonts w:ascii="Verdana" w:hAnsi="Verdana"/>
          <w:b/>
          <w:bCs/>
          <w:color w:val="000000" w:themeColor="text1"/>
          <w:sz w:val="18"/>
          <w:szCs w:val="18"/>
        </w:rPr>
      </w:pPr>
    </w:p>
    <w:p w14:paraId="5A6844EF" w14:textId="77777777" w:rsidR="008C0158" w:rsidRPr="00707360" w:rsidRDefault="008C0158" w:rsidP="0050143B">
      <w:pPr>
        <w:spacing w:line="280" w:lineRule="exact"/>
        <w:jc w:val="both"/>
        <w:rPr>
          <w:rFonts w:ascii="Verdana" w:hAnsi="Verdana"/>
          <w:b/>
          <w:bCs/>
          <w:color w:val="000000" w:themeColor="text1"/>
          <w:sz w:val="18"/>
          <w:szCs w:val="18"/>
        </w:rPr>
      </w:pPr>
    </w:p>
    <w:p w14:paraId="71979C74" w14:textId="1CC0C9F1" w:rsidR="00F34531" w:rsidRPr="00BE26F7" w:rsidRDefault="005A20BC" w:rsidP="00F34531">
      <w:pPr>
        <w:spacing w:line="280" w:lineRule="exact"/>
        <w:ind w:left="5812"/>
        <w:jc w:val="both"/>
        <w:rPr>
          <w:rFonts w:ascii="Verdana" w:hAnsi="Verdana"/>
          <w:b/>
          <w:bCs/>
          <w:color w:val="000000"/>
          <w:sz w:val="18"/>
          <w:szCs w:val="18"/>
        </w:rPr>
      </w:pPr>
      <w:r>
        <w:rPr>
          <w:rFonts w:ascii="Verdana" w:hAnsi="Verdana"/>
          <w:b/>
          <w:bCs/>
          <w:color w:val="000000"/>
          <w:sz w:val="18"/>
          <w:szCs w:val="18"/>
        </w:rPr>
        <w:t>Kanclerz UMW</w:t>
      </w:r>
    </w:p>
    <w:p w14:paraId="6059FA8F" w14:textId="77777777" w:rsidR="00F34531" w:rsidRPr="00BE26F7" w:rsidRDefault="00F34531" w:rsidP="00F34531">
      <w:pPr>
        <w:spacing w:line="280" w:lineRule="exact"/>
        <w:jc w:val="both"/>
        <w:rPr>
          <w:rFonts w:ascii="Verdana" w:hAnsi="Verdana"/>
          <w:bCs/>
          <w:color w:val="000000"/>
          <w:sz w:val="18"/>
          <w:szCs w:val="18"/>
        </w:rPr>
      </w:pPr>
    </w:p>
    <w:p w14:paraId="76EE39DB" w14:textId="735B34E0" w:rsidR="00F34531" w:rsidRPr="00BE26F7" w:rsidRDefault="005A20BC" w:rsidP="00F34531">
      <w:pPr>
        <w:spacing w:line="280" w:lineRule="exact"/>
        <w:ind w:left="1134" w:firstLine="4678"/>
        <w:jc w:val="both"/>
        <w:rPr>
          <w:rFonts w:ascii="Verdana" w:hAnsi="Verdana"/>
          <w:b/>
          <w:bCs/>
          <w:color w:val="000000"/>
          <w:sz w:val="18"/>
          <w:szCs w:val="18"/>
        </w:rPr>
      </w:pPr>
      <w:r>
        <w:rPr>
          <w:rFonts w:ascii="Verdana" w:hAnsi="Verdana"/>
          <w:b/>
          <w:bCs/>
          <w:color w:val="000000"/>
          <w:sz w:val="18"/>
          <w:szCs w:val="18"/>
        </w:rPr>
        <w:t>mgr Iwona Janus</w:t>
      </w:r>
    </w:p>
    <w:p w14:paraId="4F3F0955" w14:textId="6859AC0C" w:rsidR="00C97C53" w:rsidRDefault="00C97C53" w:rsidP="00152E3C">
      <w:pPr>
        <w:spacing w:line="280" w:lineRule="exact"/>
        <w:ind w:left="1134" w:firstLine="4678"/>
        <w:jc w:val="both"/>
        <w:rPr>
          <w:rFonts w:ascii="Verdana" w:hAnsi="Verdana"/>
          <w:b/>
          <w:bCs/>
          <w:color w:val="000000" w:themeColor="text1"/>
          <w:sz w:val="18"/>
          <w:szCs w:val="18"/>
        </w:rPr>
      </w:pPr>
    </w:p>
    <w:p w14:paraId="532A3BD3" w14:textId="08105342" w:rsidR="008C0158" w:rsidRDefault="008C0158" w:rsidP="00152E3C">
      <w:pPr>
        <w:spacing w:line="280" w:lineRule="exact"/>
        <w:ind w:left="1134" w:firstLine="4678"/>
        <w:jc w:val="both"/>
        <w:rPr>
          <w:rFonts w:ascii="Verdana" w:hAnsi="Verdana"/>
          <w:b/>
          <w:bCs/>
          <w:color w:val="000000" w:themeColor="text1"/>
          <w:sz w:val="18"/>
          <w:szCs w:val="18"/>
        </w:rPr>
      </w:pPr>
    </w:p>
    <w:p w14:paraId="7556C053" w14:textId="2EA84F43" w:rsidR="008C0158" w:rsidRDefault="008C0158" w:rsidP="00152E3C">
      <w:pPr>
        <w:spacing w:line="280" w:lineRule="exact"/>
        <w:ind w:left="1134" w:firstLine="4678"/>
        <w:jc w:val="both"/>
        <w:rPr>
          <w:rFonts w:ascii="Verdana" w:hAnsi="Verdana"/>
          <w:b/>
          <w:bCs/>
          <w:color w:val="000000" w:themeColor="text1"/>
          <w:sz w:val="18"/>
          <w:szCs w:val="18"/>
        </w:rPr>
      </w:pPr>
    </w:p>
    <w:p w14:paraId="09F57CCF" w14:textId="77777777" w:rsidR="008C0158" w:rsidRDefault="008C0158" w:rsidP="00152E3C">
      <w:pPr>
        <w:spacing w:line="280" w:lineRule="exact"/>
        <w:ind w:left="1134" w:firstLine="4678"/>
        <w:jc w:val="both"/>
        <w:rPr>
          <w:rFonts w:ascii="Verdana" w:hAnsi="Verdana"/>
          <w:b/>
          <w:bCs/>
          <w:color w:val="000000" w:themeColor="text1"/>
          <w:sz w:val="18"/>
          <w:szCs w:val="18"/>
        </w:rPr>
      </w:pPr>
    </w:p>
    <w:p w14:paraId="42CFF80E" w14:textId="77777777" w:rsidR="0031441D" w:rsidRPr="00152E3C" w:rsidRDefault="0031441D" w:rsidP="00152E3C">
      <w:pPr>
        <w:spacing w:line="280" w:lineRule="exact"/>
        <w:ind w:left="1134" w:firstLine="4678"/>
        <w:jc w:val="both"/>
        <w:rPr>
          <w:rFonts w:ascii="Verdana" w:hAnsi="Verdana"/>
          <w:b/>
          <w:bCs/>
          <w:color w:val="000000" w:themeColor="text1"/>
          <w:sz w:val="18"/>
          <w:szCs w:val="18"/>
        </w:rPr>
      </w:pPr>
    </w:p>
    <w:p w14:paraId="2331F70E" w14:textId="77777777" w:rsidR="00970B6B" w:rsidRPr="00242C8B" w:rsidRDefault="00A008CF" w:rsidP="00186080">
      <w:pPr>
        <w:pStyle w:val="Nagwek1"/>
        <w:tabs>
          <w:tab w:val="left" w:pos="426"/>
        </w:tabs>
        <w:spacing w:line="240" w:lineRule="exact"/>
        <w:ind w:right="44"/>
      </w:pPr>
      <w:r w:rsidRPr="00242C8B">
        <w:lastRenderedPageBreak/>
        <w:t>Na</w:t>
      </w:r>
      <w:r w:rsidR="00970B6B" w:rsidRPr="00242C8B">
        <w:t>zwa (firma) oraz adres Zamawiającego</w:t>
      </w:r>
    </w:p>
    <w:p w14:paraId="1EE1E8E0" w14:textId="77777777" w:rsidR="004E799A" w:rsidRDefault="004E799A" w:rsidP="00186080">
      <w:pPr>
        <w:spacing w:after="60" w:line="240" w:lineRule="exact"/>
        <w:ind w:left="284" w:right="44" w:firstLine="142"/>
        <w:jc w:val="both"/>
        <w:rPr>
          <w:rFonts w:ascii="Verdana" w:hAnsi="Verdana"/>
          <w:sz w:val="18"/>
          <w:szCs w:val="18"/>
        </w:rPr>
      </w:pPr>
    </w:p>
    <w:p w14:paraId="0F17EB71" w14:textId="77777777" w:rsidR="004E799A" w:rsidRDefault="004E799A" w:rsidP="00DB076F">
      <w:pPr>
        <w:ind w:left="426"/>
        <w:jc w:val="both"/>
        <w:rPr>
          <w:rFonts w:ascii="Verdana" w:hAnsi="Verdana"/>
          <w:sz w:val="18"/>
          <w:szCs w:val="18"/>
        </w:rPr>
      </w:pPr>
      <w:r>
        <w:rPr>
          <w:rFonts w:ascii="Verdana" w:hAnsi="Verdana"/>
          <w:sz w:val="18"/>
          <w:szCs w:val="18"/>
        </w:rPr>
        <w:t xml:space="preserve">Uniwersytet Medyczny im. Piastów Śląskich we Wrocławiu </w:t>
      </w:r>
    </w:p>
    <w:p w14:paraId="23B0055A" w14:textId="77777777" w:rsidR="004E799A" w:rsidRDefault="004E799A" w:rsidP="00DB076F">
      <w:pPr>
        <w:ind w:left="426"/>
        <w:jc w:val="both"/>
        <w:rPr>
          <w:rFonts w:ascii="Verdana" w:hAnsi="Verdana"/>
          <w:sz w:val="18"/>
          <w:szCs w:val="18"/>
        </w:rPr>
      </w:pPr>
      <w:r>
        <w:rPr>
          <w:rFonts w:ascii="Verdana" w:hAnsi="Verdana"/>
          <w:sz w:val="18"/>
          <w:szCs w:val="18"/>
        </w:rPr>
        <w:t>ul. Wybrzeże L. Pasteura 1, 50-367 Wrocław</w:t>
      </w:r>
    </w:p>
    <w:p w14:paraId="308D44E5" w14:textId="2BE8E747" w:rsidR="00970B6B" w:rsidRPr="00DB5C93" w:rsidRDefault="00987AF7" w:rsidP="00DB076F">
      <w:pPr>
        <w:tabs>
          <w:tab w:val="left" w:pos="960"/>
        </w:tabs>
        <w:spacing w:after="60" w:line="240" w:lineRule="exact"/>
        <w:rPr>
          <w:rFonts w:ascii="Verdana" w:hAnsi="Verdana" w:cs="Arial"/>
          <w:b/>
          <w:bCs/>
          <w:kern w:val="32"/>
          <w:sz w:val="18"/>
          <w:szCs w:val="18"/>
        </w:rPr>
      </w:pPr>
      <w:hyperlink r:id="rId9" w:history="1"/>
    </w:p>
    <w:p w14:paraId="3698E33A" w14:textId="77777777" w:rsidR="00970B6B" w:rsidRPr="0099325E" w:rsidRDefault="00970B6B" w:rsidP="00DB076F">
      <w:pPr>
        <w:pStyle w:val="Nagwek1"/>
        <w:spacing w:line="240" w:lineRule="exact"/>
        <w:ind w:right="0"/>
      </w:pPr>
      <w:bookmarkStart w:id="0" w:name="_Toc395266066"/>
      <w:r w:rsidRPr="0099325E">
        <w:t>Tryb udzielenia zamówienia</w:t>
      </w:r>
      <w:bookmarkEnd w:id="0"/>
    </w:p>
    <w:p w14:paraId="2C02843E" w14:textId="003F9AA9" w:rsidR="001362BE" w:rsidRPr="0099325E" w:rsidRDefault="001362BE" w:rsidP="00DB076F">
      <w:pPr>
        <w:numPr>
          <w:ilvl w:val="0"/>
          <w:numId w:val="16"/>
        </w:numPr>
        <w:tabs>
          <w:tab w:val="clear" w:pos="1080"/>
        </w:tabs>
        <w:spacing w:after="60" w:line="240" w:lineRule="exact"/>
        <w:ind w:left="851" w:hanging="425"/>
        <w:jc w:val="both"/>
        <w:rPr>
          <w:rFonts w:ascii="Verdana" w:hAnsi="Verdana"/>
          <w:sz w:val="18"/>
          <w:szCs w:val="18"/>
        </w:rPr>
      </w:pPr>
      <w:r w:rsidRPr="0099325E">
        <w:rPr>
          <w:rFonts w:ascii="Verdana" w:hAnsi="Verdana"/>
          <w:sz w:val="18"/>
          <w:szCs w:val="18"/>
        </w:rPr>
        <w:t>Postępowanie prowadzone jest zgodnie z przepisami Ustawy z dnia 29 stycznia 2004 roku – Prawo zamówień publicznych (tekst jedn. – Dz. U. z 2017 r., poz. 1579</w:t>
      </w:r>
      <w:r w:rsidR="00812B3A" w:rsidRPr="0099325E">
        <w:rPr>
          <w:rFonts w:ascii="Verdana" w:hAnsi="Verdana"/>
          <w:sz w:val="18"/>
          <w:szCs w:val="18"/>
        </w:rPr>
        <w:t xml:space="preserve"> z </w:t>
      </w:r>
      <w:proofErr w:type="spellStart"/>
      <w:r w:rsidR="00812B3A" w:rsidRPr="0099325E">
        <w:rPr>
          <w:rFonts w:ascii="Verdana" w:hAnsi="Verdana"/>
          <w:sz w:val="18"/>
          <w:szCs w:val="18"/>
        </w:rPr>
        <w:t>późn</w:t>
      </w:r>
      <w:proofErr w:type="spellEnd"/>
      <w:r w:rsidR="00812B3A" w:rsidRPr="0099325E">
        <w:rPr>
          <w:rFonts w:ascii="Verdana" w:hAnsi="Verdana"/>
          <w:sz w:val="18"/>
          <w:szCs w:val="18"/>
        </w:rPr>
        <w:t>. zm.</w:t>
      </w:r>
      <w:r w:rsidRPr="0099325E">
        <w:rPr>
          <w:rFonts w:ascii="Verdana" w:hAnsi="Verdana"/>
          <w:sz w:val="18"/>
          <w:szCs w:val="18"/>
        </w:rPr>
        <w:t>), zwanej dalej „</w:t>
      </w:r>
      <w:proofErr w:type="spellStart"/>
      <w:r w:rsidRPr="0099325E">
        <w:rPr>
          <w:rFonts w:ascii="Verdana" w:hAnsi="Verdana"/>
          <w:sz w:val="18"/>
          <w:szCs w:val="18"/>
        </w:rPr>
        <w:t>Pzp</w:t>
      </w:r>
      <w:proofErr w:type="spellEnd"/>
      <w:r w:rsidRPr="0099325E">
        <w:rPr>
          <w:rFonts w:ascii="Verdana" w:hAnsi="Verdana"/>
          <w:sz w:val="18"/>
          <w:szCs w:val="18"/>
        </w:rPr>
        <w:t xml:space="preserve">”. </w:t>
      </w:r>
    </w:p>
    <w:p w14:paraId="77980208" w14:textId="77777777" w:rsidR="001362BE" w:rsidRPr="0099325E" w:rsidRDefault="001362BE" w:rsidP="00DB076F">
      <w:pPr>
        <w:pStyle w:val="Nagwek"/>
        <w:numPr>
          <w:ilvl w:val="0"/>
          <w:numId w:val="16"/>
        </w:numPr>
        <w:tabs>
          <w:tab w:val="clear" w:pos="1080"/>
          <w:tab w:val="clear" w:pos="9072"/>
          <w:tab w:val="left" w:pos="6379"/>
          <w:tab w:val="left" w:pos="6521"/>
          <w:tab w:val="right" w:pos="9720"/>
        </w:tabs>
        <w:spacing w:after="60" w:line="240" w:lineRule="exact"/>
        <w:ind w:left="851" w:hanging="425"/>
        <w:jc w:val="both"/>
        <w:rPr>
          <w:rFonts w:ascii="Verdana" w:hAnsi="Verdana"/>
          <w:sz w:val="18"/>
          <w:szCs w:val="18"/>
        </w:rPr>
      </w:pPr>
      <w:r w:rsidRPr="0099325E">
        <w:rPr>
          <w:rFonts w:ascii="Verdana" w:hAnsi="Verdana"/>
          <w:sz w:val="18"/>
          <w:szCs w:val="18"/>
        </w:rPr>
        <w:t xml:space="preserve">Postępowanie prowadzone jest w trybie </w:t>
      </w:r>
      <w:r w:rsidRPr="0099325E">
        <w:rPr>
          <w:rFonts w:ascii="Verdana" w:hAnsi="Verdana"/>
          <w:b/>
          <w:bCs/>
          <w:sz w:val="18"/>
          <w:szCs w:val="18"/>
        </w:rPr>
        <w:t xml:space="preserve">przetargu nieograniczonego </w:t>
      </w:r>
      <w:r w:rsidRPr="0099325E">
        <w:rPr>
          <w:rFonts w:ascii="Verdana" w:hAnsi="Verdana"/>
          <w:bCs/>
          <w:sz w:val="18"/>
          <w:szCs w:val="18"/>
        </w:rPr>
        <w:t xml:space="preserve">(podst. prawna: art. 10 </w:t>
      </w:r>
      <w:r w:rsidRPr="0099325E">
        <w:rPr>
          <w:rFonts w:ascii="Verdana" w:hAnsi="Verdana"/>
          <w:bCs/>
          <w:sz w:val="18"/>
          <w:szCs w:val="18"/>
        </w:rPr>
        <w:br/>
        <w:t xml:space="preserve">ust. 1 oraz art. 39-46 </w:t>
      </w:r>
      <w:proofErr w:type="spellStart"/>
      <w:r w:rsidRPr="0099325E">
        <w:rPr>
          <w:rFonts w:ascii="Verdana" w:hAnsi="Verdana"/>
          <w:bCs/>
          <w:sz w:val="18"/>
          <w:szCs w:val="18"/>
        </w:rPr>
        <w:t>Pzp</w:t>
      </w:r>
      <w:proofErr w:type="spellEnd"/>
      <w:r w:rsidRPr="0099325E">
        <w:rPr>
          <w:rFonts w:ascii="Verdana" w:hAnsi="Verdana"/>
          <w:bCs/>
          <w:sz w:val="18"/>
          <w:szCs w:val="18"/>
        </w:rPr>
        <w:t>)</w:t>
      </w:r>
      <w:r w:rsidRPr="0099325E">
        <w:rPr>
          <w:rFonts w:ascii="Verdana" w:hAnsi="Verdana"/>
          <w:sz w:val="18"/>
          <w:szCs w:val="18"/>
        </w:rPr>
        <w:t>.</w:t>
      </w:r>
    </w:p>
    <w:p w14:paraId="1D92F700" w14:textId="1E7CF31F" w:rsidR="001362BE" w:rsidRPr="0099325E" w:rsidRDefault="001362BE" w:rsidP="00DB076F">
      <w:pPr>
        <w:numPr>
          <w:ilvl w:val="0"/>
          <w:numId w:val="16"/>
        </w:numPr>
        <w:tabs>
          <w:tab w:val="clear" w:pos="1080"/>
        </w:tabs>
        <w:spacing w:after="60" w:line="240" w:lineRule="exact"/>
        <w:ind w:left="851" w:hanging="425"/>
        <w:jc w:val="both"/>
        <w:rPr>
          <w:rFonts w:ascii="Verdana" w:hAnsi="Verdana"/>
          <w:bCs/>
          <w:sz w:val="18"/>
          <w:szCs w:val="18"/>
        </w:rPr>
      </w:pPr>
      <w:r w:rsidRPr="0099325E">
        <w:rPr>
          <w:rFonts w:ascii="Verdana" w:hAnsi="Verdana"/>
          <w:sz w:val="18"/>
          <w:szCs w:val="18"/>
        </w:rPr>
        <w:t>Do czynności podejmowanych przez Zamawiającego i Wykonawców stosować się będzie przepisy ustawy z dnia 23 kwietnia 1964 r. – Kodeks cywilny (</w:t>
      </w:r>
      <w:r w:rsidR="006E1EB2" w:rsidRPr="0099325E">
        <w:rPr>
          <w:rFonts w:ascii="Verdana" w:hAnsi="Verdana"/>
          <w:sz w:val="18"/>
          <w:szCs w:val="18"/>
        </w:rPr>
        <w:t>tekst jedn. – Dz. U. z 2018 r., poz. 1025</w:t>
      </w:r>
      <w:r w:rsidRPr="0099325E">
        <w:rPr>
          <w:rFonts w:ascii="Verdana" w:hAnsi="Verdana"/>
          <w:sz w:val="18"/>
          <w:szCs w:val="18"/>
        </w:rPr>
        <w:t xml:space="preserve">), jeżeli przepisy </w:t>
      </w:r>
      <w:proofErr w:type="spellStart"/>
      <w:r w:rsidRPr="0099325E">
        <w:rPr>
          <w:rFonts w:ascii="Verdana" w:hAnsi="Verdana"/>
          <w:sz w:val="18"/>
          <w:szCs w:val="18"/>
        </w:rPr>
        <w:t>Pzp</w:t>
      </w:r>
      <w:proofErr w:type="spellEnd"/>
      <w:r w:rsidRPr="0099325E">
        <w:rPr>
          <w:rFonts w:ascii="Verdana" w:hAnsi="Verdana"/>
          <w:sz w:val="18"/>
          <w:szCs w:val="18"/>
        </w:rPr>
        <w:t>. nie stanowią inaczej.</w:t>
      </w:r>
    </w:p>
    <w:p w14:paraId="4D0DB8E4" w14:textId="77777777" w:rsidR="00970B6B" w:rsidRPr="0099325E" w:rsidRDefault="00970B6B" w:rsidP="00DB076F">
      <w:pPr>
        <w:tabs>
          <w:tab w:val="left" w:pos="360"/>
        </w:tabs>
        <w:spacing w:after="60" w:line="240" w:lineRule="exact"/>
        <w:ind w:left="851" w:hanging="425"/>
        <w:jc w:val="both"/>
        <w:rPr>
          <w:rFonts w:ascii="Verdana" w:hAnsi="Verdana"/>
          <w:sz w:val="18"/>
          <w:szCs w:val="18"/>
        </w:rPr>
      </w:pPr>
    </w:p>
    <w:p w14:paraId="227AF22C" w14:textId="3A834781" w:rsidR="00970B6B" w:rsidRPr="0099325E" w:rsidRDefault="00970B6B" w:rsidP="00DB076F">
      <w:pPr>
        <w:pStyle w:val="Nagwek1"/>
        <w:spacing w:after="60" w:line="240" w:lineRule="exact"/>
        <w:ind w:right="0"/>
      </w:pPr>
      <w:bookmarkStart w:id="1" w:name="_Toc166245616"/>
      <w:bookmarkStart w:id="2" w:name="_Toc395266067"/>
      <w:r w:rsidRPr="0099325E">
        <w:t>Opis przedmiotu zamówienia</w:t>
      </w:r>
      <w:bookmarkEnd w:id="1"/>
      <w:bookmarkEnd w:id="2"/>
    </w:p>
    <w:p w14:paraId="53D52D21" w14:textId="5A8A7252" w:rsidR="009F0F0F" w:rsidRPr="00A726BC" w:rsidRDefault="00DF22B4" w:rsidP="009F0F0F">
      <w:pPr>
        <w:pStyle w:val="Akapitzlist"/>
        <w:numPr>
          <w:ilvl w:val="0"/>
          <w:numId w:val="19"/>
        </w:numPr>
        <w:spacing w:line="360" w:lineRule="auto"/>
        <w:ind w:left="851" w:hanging="425"/>
        <w:jc w:val="both"/>
        <w:rPr>
          <w:rFonts w:ascii="Verdana" w:hAnsi="Verdana"/>
          <w:b/>
          <w:sz w:val="18"/>
          <w:szCs w:val="18"/>
        </w:rPr>
      </w:pPr>
      <w:bookmarkStart w:id="3" w:name="_Toc162850039"/>
      <w:r w:rsidRPr="0099325E">
        <w:rPr>
          <w:rFonts w:ascii="Verdana" w:hAnsi="Verdana"/>
          <w:b/>
          <w:sz w:val="18"/>
          <w:szCs w:val="18"/>
        </w:rPr>
        <w:t xml:space="preserve">Przedmiotem zamówienia </w:t>
      </w:r>
      <w:r w:rsidR="009F0F0F">
        <w:rPr>
          <w:rFonts w:ascii="Verdana" w:hAnsi="Verdana"/>
          <w:b/>
          <w:sz w:val="18"/>
          <w:szCs w:val="18"/>
        </w:rPr>
        <w:t>jest w</w:t>
      </w:r>
      <w:r w:rsidR="009F0F0F" w:rsidRPr="009F0F0F">
        <w:rPr>
          <w:rFonts w:ascii="Verdana" w:hAnsi="Verdana"/>
          <w:b/>
          <w:sz w:val="18"/>
          <w:szCs w:val="18"/>
        </w:rPr>
        <w:t xml:space="preserve">ykonanie projektu budowlanego remontu elewacji, wymiany stolarki okiennej i drzwiowej oraz remontu dachu do Projektu Budowlanego </w:t>
      </w:r>
      <w:r w:rsidR="009F0F0F" w:rsidRPr="00A726BC">
        <w:rPr>
          <w:rFonts w:ascii="Verdana" w:hAnsi="Verdana"/>
          <w:b/>
          <w:sz w:val="18"/>
          <w:szCs w:val="18"/>
        </w:rPr>
        <w:t xml:space="preserve">pn. "Przebudowa budynku dydaktycznego Uniwersytetu Medycznego przy ul. Tytusa Chałubińskiego 5 we Wrocławiu" opracowanego przez biuro </w:t>
      </w:r>
      <w:proofErr w:type="spellStart"/>
      <w:r w:rsidR="009F0F0F" w:rsidRPr="00A726BC">
        <w:rPr>
          <w:rFonts w:ascii="Verdana" w:hAnsi="Verdana"/>
          <w:b/>
          <w:sz w:val="18"/>
          <w:szCs w:val="18"/>
        </w:rPr>
        <w:t>Heinle</w:t>
      </w:r>
      <w:proofErr w:type="spellEnd"/>
      <w:r w:rsidR="009F0F0F" w:rsidRPr="00A726BC">
        <w:rPr>
          <w:rFonts w:ascii="Verdana" w:hAnsi="Verdana"/>
          <w:b/>
          <w:sz w:val="18"/>
          <w:szCs w:val="18"/>
        </w:rPr>
        <w:t xml:space="preserve">, </w:t>
      </w:r>
      <w:proofErr w:type="spellStart"/>
      <w:r w:rsidR="009F0F0F" w:rsidRPr="00A726BC">
        <w:rPr>
          <w:rFonts w:ascii="Verdana" w:hAnsi="Verdana"/>
          <w:b/>
          <w:sz w:val="18"/>
          <w:szCs w:val="18"/>
        </w:rPr>
        <w:t>Wisher</w:t>
      </w:r>
      <w:proofErr w:type="spellEnd"/>
      <w:r w:rsidR="009F0F0F" w:rsidRPr="00A726BC">
        <w:rPr>
          <w:rFonts w:ascii="Verdana" w:hAnsi="Verdana"/>
          <w:b/>
          <w:sz w:val="18"/>
          <w:szCs w:val="18"/>
        </w:rPr>
        <w:t xml:space="preserve"> </w:t>
      </w:r>
      <w:proofErr w:type="spellStart"/>
      <w:r w:rsidR="009F0F0F" w:rsidRPr="00A726BC">
        <w:rPr>
          <w:rFonts w:ascii="Verdana" w:hAnsi="Verdana"/>
          <w:b/>
          <w:sz w:val="18"/>
          <w:szCs w:val="18"/>
        </w:rPr>
        <w:t>und</w:t>
      </w:r>
      <w:proofErr w:type="spellEnd"/>
      <w:r w:rsidR="009F0F0F" w:rsidRPr="00A726BC">
        <w:rPr>
          <w:rFonts w:ascii="Verdana" w:hAnsi="Verdana"/>
          <w:b/>
          <w:sz w:val="18"/>
          <w:szCs w:val="18"/>
        </w:rPr>
        <w:t xml:space="preserve"> Partner Architekci Sp. z o.o. wraz z uzyskaniem zamiennego pozwolenia na budowę oraz Projektów Wykonawczych, Specyfikacji Technicznych Wykonania i Odbioru Robót i Kosztorysów Inwestorskich - zgodnie z </w:t>
      </w:r>
      <w:r w:rsidR="00A726BC" w:rsidRPr="00A726BC">
        <w:rPr>
          <w:rFonts w:ascii="Verdana" w:hAnsi="Verdana"/>
          <w:b/>
          <w:sz w:val="18"/>
          <w:szCs w:val="18"/>
        </w:rPr>
        <w:t>Załącznikiem nr 8 do SIWZ.</w:t>
      </w:r>
    </w:p>
    <w:p w14:paraId="70A16568" w14:textId="5905F001" w:rsidR="00584081" w:rsidRPr="00A726BC" w:rsidRDefault="00584081" w:rsidP="0066481F">
      <w:pPr>
        <w:pStyle w:val="Akapitzlist"/>
        <w:spacing w:line="360" w:lineRule="auto"/>
        <w:ind w:left="851"/>
        <w:contextualSpacing w:val="0"/>
        <w:jc w:val="both"/>
        <w:rPr>
          <w:rFonts w:ascii="Verdana" w:hAnsi="Verdana"/>
          <w:sz w:val="18"/>
          <w:szCs w:val="18"/>
        </w:rPr>
      </w:pPr>
    </w:p>
    <w:p w14:paraId="7ABC2989" w14:textId="4F4D3E06" w:rsidR="00584081" w:rsidRPr="00A726BC" w:rsidRDefault="00584081" w:rsidP="00DB076F">
      <w:pPr>
        <w:spacing w:line="360" w:lineRule="auto"/>
        <w:ind w:left="786" w:firstLine="65"/>
        <w:jc w:val="both"/>
        <w:rPr>
          <w:rFonts w:ascii="Verdana" w:hAnsi="Verdana"/>
          <w:b/>
          <w:bCs/>
          <w:sz w:val="18"/>
          <w:szCs w:val="18"/>
        </w:rPr>
      </w:pPr>
      <w:r w:rsidRPr="00A726BC">
        <w:rPr>
          <w:rFonts w:ascii="Verdana" w:hAnsi="Verdana"/>
          <w:b/>
          <w:bCs/>
          <w:sz w:val="18"/>
          <w:szCs w:val="18"/>
        </w:rPr>
        <w:t xml:space="preserve">Kody CPV: </w:t>
      </w:r>
    </w:p>
    <w:p w14:paraId="61515B99" w14:textId="586F3B4F" w:rsidR="0066481F" w:rsidRPr="00A726BC" w:rsidRDefault="0066481F" w:rsidP="00DB076F">
      <w:pPr>
        <w:spacing w:line="360" w:lineRule="auto"/>
        <w:ind w:left="786" w:firstLine="65"/>
        <w:jc w:val="both"/>
        <w:rPr>
          <w:rFonts w:ascii="Verdana" w:hAnsi="Verdana"/>
          <w:b/>
          <w:bCs/>
          <w:sz w:val="18"/>
          <w:szCs w:val="18"/>
        </w:rPr>
      </w:pPr>
      <w:r w:rsidRPr="00A726BC">
        <w:rPr>
          <w:rFonts w:ascii="Verdana" w:hAnsi="Verdana"/>
          <w:b/>
          <w:bCs/>
          <w:sz w:val="18"/>
          <w:szCs w:val="18"/>
        </w:rPr>
        <w:t>71.22.00.00-6   Usługi projektowania architektonicznego</w:t>
      </w:r>
    </w:p>
    <w:p w14:paraId="3E432AEE" w14:textId="74FD2D13" w:rsidR="0066481F" w:rsidRPr="00A726BC" w:rsidRDefault="0066481F" w:rsidP="00DB076F">
      <w:pPr>
        <w:spacing w:line="360" w:lineRule="auto"/>
        <w:ind w:left="786" w:firstLine="65"/>
        <w:jc w:val="both"/>
        <w:rPr>
          <w:rFonts w:ascii="Verdana" w:hAnsi="Verdana"/>
          <w:b/>
          <w:bCs/>
          <w:sz w:val="18"/>
          <w:szCs w:val="18"/>
        </w:rPr>
      </w:pPr>
      <w:r w:rsidRPr="00A726BC">
        <w:rPr>
          <w:rFonts w:ascii="Verdana" w:hAnsi="Verdana"/>
          <w:b/>
          <w:bCs/>
          <w:sz w:val="18"/>
          <w:szCs w:val="18"/>
        </w:rPr>
        <w:t>71.32.00.00-7   Usługi inżynieryjne w zakresie projektowania</w:t>
      </w:r>
    </w:p>
    <w:p w14:paraId="294E20B1" w14:textId="2EC67951" w:rsidR="0066481F" w:rsidRPr="00A726BC" w:rsidRDefault="0066481F" w:rsidP="0066481F">
      <w:pPr>
        <w:spacing w:line="360" w:lineRule="auto"/>
        <w:ind w:left="786" w:firstLine="65"/>
        <w:jc w:val="both"/>
        <w:rPr>
          <w:rFonts w:ascii="Verdana" w:hAnsi="Verdana" w:cs="Arial"/>
          <w:sz w:val="18"/>
          <w:szCs w:val="18"/>
        </w:rPr>
      </w:pPr>
    </w:p>
    <w:p w14:paraId="0F28D951" w14:textId="05883547" w:rsidR="0066481F" w:rsidRPr="00A726BC" w:rsidRDefault="0066481F" w:rsidP="00A06C20">
      <w:pPr>
        <w:spacing w:after="60" w:line="240" w:lineRule="exact"/>
        <w:ind w:left="786" w:firstLine="65"/>
        <w:jc w:val="both"/>
        <w:rPr>
          <w:rFonts w:ascii="Verdana" w:hAnsi="Verdana" w:cs="Arial"/>
          <w:sz w:val="18"/>
          <w:szCs w:val="18"/>
        </w:rPr>
      </w:pPr>
      <w:r w:rsidRPr="00A726BC">
        <w:rPr>
          <w:rFonts w:ascii="Verdana" w:hAnsi="Verdana" w:cs="Arial"/>
          <w:sz w:val="18"/>
          <w:szCs w:val="18"/>
        </w:rPr>
        <w:t xml:space="preserve">Przedmiot zamówienia został szczegółowo opisany w załączniku </w:t>
      </w:r>
      <w:r w:rsidR="00A726BC" w:rsidRPr="00A726BC">
        <w:rPr>
          <w:rFonts w:ascii="Verdana" w:hAnsi="Verdana" w:cs="Arial"/>
          <w:sz w:val="18"/>
          <w:szCs w:val="18"/>
        </w:rPr>
        <w:t>nr 8 do SIWZ.</w:t>
      </w:r>
    </w:p>
    <w:p w14:paraId="5FF5D746" w14:textId="1F9322F0" w:rsidR="0066481F" w:rsidRPr="00A726BC" w:rsidRDefault="0066481F" w:rsidP="00A06C20">
      <w:pPr>
        <w:spacing w:after="60" w:line="240" w:lineRule="exact"/>
        <w:ind w:left="851"/>
        <w:jc w:val="both"/>
        <w:rPr>
          <w:rFonts w:ascii="Verdana" w:hAnsi="Verdana" w:cs="Arial"/>
          <w:sz w:val="18"/>
          <w:szCs w:val="18"/>
        </w:rPr>
      </w:pPr>
      <w:r w:rsidRPr="00A726BC">
        <w:rPr>
          <w:rFonts w:ascii="Verdana" w:hAnsi="Verdana" w:cs="Arial"/>
          <w:sz w:val="18"/>
          <w:szCs w:val="18"/>
        </w:rPr>
        <w:t xml:space="preserve">Dokumentacja powinna być wykonana na podstawie aktualnie obowiązujących przepisów i norm </w:t>
      </w:r>
      <w:r w:rsidRPr="00A726BC">
        <w:rPr>
          <w:rFonts w:ascii="Verdana" w:hAnsi="Verdana" w:cs="Arial"/>
          <w:sz w:val="18"/>
          <w:szCs w:val="18"/>
        </w:rPr>
        <w:br/>
        <w:t>a także musi posiadać wszystkie niezbędne uzgodnienia.</w:t>
      </w:r>
    </w:p>
    <w:p w14:paraId="59A856A5" w14:textId="42BDF9D5" w:rsidR="00584081" w:rsidRPr="00A726BC" w:rsidRDefault="00584081" w:rsidP="00A06C20">
      <w:pPr>
        <w:pStyle w:val="Akapitzlist"/>
        <w:numPr>
          <w:ilvl w:val="0"/>
          <w:numId w:val="31"/>
        </w:numPr>
        <w:spacing w:after="60" w:line="240" w:lineRule="exact"/>
        <w:ind w:left="851" w:hanging="425"/>
        <w:contextualSpacing w:val="0"/>
        <w:jc w:val="both"/>
        <w:rPr>
          <w:rFonts w:ascii="Verdana" w:hAnsi="Verdana"/>
          <w:sz w:val="18"/>
          <w:szCs w:val="18"/>
        </w:rPr>
      </w:pPr>
      <w:r w:rsidRPr="00A726BC">
        <w:rPr>
          <w:rFonts w:ascii="Verdana" w:hAnsi="Verdana"/>
          <w:sz w:val="18"/>
          <w:szCs w:val="18"/>
        </w:rPr>
        <w:t>Wykonawca winien podać w Formularzu</w:t>
      </w:r>
      <w:r w:rsidR="00402769" w:rsidRPr="00A726BC">
        <w:rPr>
          <w:rFonts w:ascii="Verdana" w:hAnsi="Verdana"/>
          <w:sz w:val="18"/>
          <w:szCs w:val="18"/>
        </w:rPr>
        <w:t xml:space="preserve"> ofertowym (wzór – zał. nr 1</w:t>
      </w:r>
      <w:r w:rsidRPr="00A726BC">
        <w:rPr>
          <w:rFonts w:ascii="Verdana" w:hAnsi="Verdana"/>
          <w:sz w:val="18"/>
          <w:szCs w:val="18"/>
        </w:rPr>
        <w:t xml:space="preserve"> do SIWZ) cenę realizacji przedmiotu zamówienia.</w:t>
      </w:r>
    </w:p>
    <w:p w14:paraId="0D264888" w14:textId="5E39F670" w:rsidR="0066481F" w:rsidRPr="00A726BC" w:rsidRDefault="00304F64" w:rsidP="00A06C20">
      <w:pPr>
        <w:pStyle w:val="Akapitzlist"/>
        <w:numPr>
          <w:ilvl w:val="0"/>
          <w:numId w:val="31"/>
        </w:numPr>
        <w:spacing w:after="60" w:line="240" w:lineRule="exact"/>
        <w:ind w:left="851" w:hanging="425"/>
        <w:contextualSpacing w:val="0"/>
        <w:jc w:val="both"/>
        <w:rPr>
          <w:rFonts w:ascii="Verdana" w:hAnsi="Verdana"/>
          <w:sz w:val="18"/>
          <w:szCs w:val="18"/>
        </w:rPr>
      </w:pPr>
      <w:r w:rsidRPr="00A726BC">
        <w:rPr>
          <w:rFonts w:ascii="Verdana" w:hAnsi="Verdana"/>
          <w:sz w:val="18"/>
          <w:szCs w:val="18"/>
        </w:rPr>
        <w:t xml:space="preserve">Szczegółowe warunki i zasady realizacji umowy określa wzór umowy (Załącznik nr </w:t>
      </w:r>
      <w:bookmarkStart w:id="4" w:name="_GoBack"/>
      <w:r w:rsidR="00B315D6" w:rsidRPr="00B315D6">
        <w:rPr>
          <w:rFonts w:ascii="Verdana" w:hAnsi="Verdana"/>
          <w:color w:val="4472C4" w:themeColor="accent5"/>
          <w:sz w:val="18"/>
          <w:szCs w:val="18"/>
        </w:rPr>
        <w:t>5</w:t>
      </w:r>
      <w:bookmarkEnd w:id="4"/>
      <w:r w:rsidR="00B315D6">
        <w:rPr>
          <w:rFonts w:ascii="Verdana" w:hAnsi="Verdana"/>
          <w:sz w:val="18"/>
          <w:szCs w:val="18"/>
        </w:rPr>
        <w:t xml:space="preserve"> </w:t>
      </w:r>
      <w:r w:rsidRPr="00A726BC">
        <w:rPr>
          <w:rFonts w:ascii="Verdana" w:hAnsi="Verdana"/>
          <w:sz w:val="18"/>
          <w:szCs w:val="18"/>
        </w:rPr>
        <w:t>do SIWZ</w:t>
      </w:r>
      <w:r w:rsidR="00B315D6">
        <w:rPr>
          <w:rFonts w:ascii="Verdana" w:hAnsi="Verdana"/>
          <w:sz w:val="18"/>
          <w:szCs w:val="18"/>
        </w:rPr>
        <w:t>)</w:t>
      </w:r>
      <w:r w:rsidRPr="00A726BC">
        <w:rPr>
          <w:rFonts w:ascii="Verdana" w:hAnsi="Verdana"/>
          <w:sz w:val="18"/>
          <w:szCs w:val="18"/>
        </w:rPr>
        <w:t>.</w:t>
      </w:r>
    </w:p>
    <w:p w14:paraId="6DC8799F" w14:textId="10B061E5" w:rsidR="00F92989" w:rsidRPr="00F600C7" w:rsidRDefault="002F578A" w:rsidP="00A06C20">
      <w:pPr>
        <w:pStyle w:val="Akapitzlist"/>
        <w:numPr>
          <w:ilvl w:val="0"/>
          <w:numId w:val="31"/>
        </w:numPr>
        <w:spacing w:after="60" w:line="240" w:lineRule="exact"/>
        <w:ind w:left="851" w:hanging="425"/>
        <w:contextualSpacing w:val="0"/>
        <w:jc w:val="both"/>
        <w:rPr>
          <w:rFonts w:ascii="Verdana" w:hAnsi="Verdana"/>
          <w:sz w:val="18"/>
          <w:szCs w:val="18"/>
        </w:rPr>
      </w:pPr>
      <w:r w:rsidRPr="00F600C7">
        <w:rPr>
          <w:rFonts w:ascii="Verdana" w:hAnsi="Verdana"/>
          <w:b/>
          <w:sz w:val="18"/>
          <w:szCs w:val="18"/>
        </w:rPr>
        <w:t>Zamówienia, o których</w:t>
      </w:r>
      <w:r w:rsidR="00091055" w:rsidRPr="00F600C7">
        <w:rPr>
          <w:rFonts w:ascii="Verdana" w:hAnsi="Verdana"/>
          <w:b/>
          <w:sz w:val="18"/>
          <w:szCs w:val="18"/>
        </w:rPr>
        <w:t xml:space="preserve"> mowa w art. 67 ust. 1 pkt </w:t>
      </w:r>
      <w:r w:rsidR="0092157D" w:rsidRPr="00F600C7">
        <w:rPr>
          <w:rFonts w:ascii="Verdana" w:hAnsi="Verdana"/>
          <w:b/>
          <w:sz w:val="18"/>
          <w:szCs w:val="18"/>
        </w:rPr>
        <w:t>7</w:t>
      </w:r>
      <w:r w:rsidRPr="00F600C7">
        <w:rPr>
          <w:rFonts w:ascii="Verdana" w:hAnsi="Verdana"/>
          <w:b/>
          <w:sz w:val="18"/>
          <w:szCs w:val="18"/>
        </w:rPr>
        <w:t xml:space="preserve"> </w:t>
      </w:r>
      <w:proofErr w:type="spellStart"/>
      <w:r w:rsidRPr="00F600C7">
        <w:rPr>
          <w:rFonts w:ascii="Verdana" w:hAnsi="Verdana"/>
          <w:b/>
          <w:sz w:val="18"/>
          <w:szCs w:val="18"/>
        </w:rPr>
        <w:t>Pzp</w:t>
      </w:r>
      <w:proofErr w:type="spellEnd"/>
      <w:r w:rsidRPr="00F600C7">
        <w:rPr>
          <w:rFonts w:ascii="Verdana" w:hAnsi="Verdana"/>
          <w:b/>
          <w:sz w:val="18"/>
          <w:szCs w:val="18"/>
        </w:rPr>
        <w:t>.</w:t>
      </w:r>
      <w:r w:rsidRPr="00F600C7">
        <w:rPr>
          <w:rFonts w:ascii="Verdana" w:hAnsi="Verdana"/>
          <w:sz w:val="18"/>
          <w:szCs w:val="18"/>
        </w:rPr>
        <w:t xml:space="preserve"> Zamawiający </w:t>
      </w:r>
      <w:r w:rsidRPr="00F600C7">
        <w:rPr>
          <w:rFonts w:ascii="Verdana" w:hAnsi="Verdana"/>
          <w:sz w:val="18"/>
          <w:szCs w:val="18"/>
          <w:u w:val="single"/>
        </w:rPr>
        <w:t>nie przewiduje</w:t>
      </w:r>
      <w:r w:rsidRPr="00F600C7">
        <w:rPr>
          <w:rFonts w:ascii="Verdana" w:hAnsi="Verdana"/>
          <w:sz w:val="18"/>
          <w:szCs w:val="18"/>
        </w:rPr>
        <w:t xml:space="preserve">  możliwości udzielania zamówień, o których mowa w art. 67 ust. 1 pkt. </w:t>
      </w:r>
      <w:r w:rsidR="00000161" w:rsidRPr="00F600C7">
        <w:rPr>
          <w:rFonts w:ascii="Verdana" w:hAnsi="Verdana"/>
          <w:sz w:val="18"/>
          <w:szCs w:val="18"/>
        </w:rPr>
        <w:t>7</w:t>
      </w:r>
      <w:r w:rsidRPr="00F600C7">
        <w:rPr>
          <w:rFonts w:ascii="Verdana" w:hAnsi="Verdana"/>
          <w:sz w:val="18"/>
          <w:szCs w:val="18"/>
        </w:rPr>
        <w:t xml:space="preserve"> </w:t>
      </w:r>
      <w:proofErr w:type="spellStart"/>
      <w:r w:rsidRPr="00F600C7">
        <w:rPr>
          <w:rFonts w:ascii="Verdana" w:hAnsi="Verdana"/>
          <w:sz w:val="18"/>
          <w:szCs w:val="18"/>
        </w:rPr>
        <w:t>Pzp</w:t>
      </w:r>
      <w:bookmarkEnd w:id="3"/>
      <w:proofErr w:type="spellEnd"/>
      <w:r w:rsidR="00584081" w:rsidRPr="00F600C7">
        <w:rPr>
          <w:rFonts w:ascii="Verdana" w:hAnsi="Verdana"/>
          <w:sz w:val="18"/>
          <w:szCs w:val="18"/>
        </w:rPr>
        <w:t>.</w:t>
      </w:r>
    </w:p>
    <w:p w14:paraId="75A891F1" w14:textId="534EE912" w:rsidR="00F92989" w:rsidRPr="00F600C7" w:rsidRDefault="00970B6B" w:rsidP="00A06C20">
      <w:pPr>
        <w:pStyle w:val="Akapitzlist"/>
        <w:numPr>
          <w:ilvl w:val="0"/>
          <w:numId w:val="31"/>
        </w:numPr>
        <w:spacing w:after="60" w:line="240" w:lineRule="exact"/>
        <w:ind w:left="851" w:hanging="425"/>
        <w:contextualSpacing w:val="0"/>
        <w:jc w:val="both"/>
        <w:rPr>
          <w:rFonts w:ascii="Verdana" w:hAnsi="Verdana"/>
          <w:sz w:val="18"/>
          <w:szCs w:val="18"/>
        </w:rPr>
      </w:pPr>
      <w:r w:rsidRPr="00F600C7">
        <w:rPr>
          <w:rFonts w:ascii="Verdana" w:hAnsi="Verdana"/>
          <w:b/>
          <w:sz w:val="18"/>
          <w:szCs w:val="18"/>
        </w:rPr>
        <w:t>Informacja o umowie ramowej</w:t>
      </w:r>
      <w:r w:rsidR="00820E4D" w:rsidRPr="00F600C7">
        <w:rPr>
          <w:rFonts w:ascii="Verdana" w:hAnsi="Verdana"/>
          <w:b/>
          <w:sz w:val="18"/>
          <w:szCs w:val="18"/>
        </w:rPr>
        <w:t xml:space="preserve">. </w:t>
      </w:r>
      <w:r w:rsidRPr="00F600C7">
        <w:rPr>
          <w:rFonts w:ascii="Verdana" w:hAnsi="Verdana"/>
          <w:sz w:val="18"/>
          <w:szCs w:val="18"/>
        </w:rPr>
        <w:t xml:space="preserve">Zamawiający </w:t>
      </w:r>
      <w:r w:rsidRPr="00F600C7">
        <w:rPr>
          <w:rFonts w:ascii="Verdana" w:hAnsi="Verdana"/>
          <w:sz w:val="18"/>
          <w:szCs w:val="18"/>
          <w:u w:val="single"/>
        </w:rPr>
        <w:t>nie prz</w:t>
      </w:r>
      <w:r w:rsidR="00820E4D" w:rsidRPr="00F600C7">
        <w:rPr>
          <w:rFonts w:ascii="Verdana" w:hAnsi="Verdana"/>
          <w:sz w:val="18"/>
          <w:szCs w:val="18"/>
          <w:u w:val="single"/>
        </w:rPr>
        <w:t>ewiduje</w:t>
      </w:r>
      <w:r w:rsidR="00820E4D" w:rsidRPr="00F600C7">
        <w:rPr>
          <w:rFonts w:ascii="Verdana" w:hAnsi="Verdana"/>
          <w:sz w:val="18"/>
          <w:szCs w:val="18"/>
        </w:rPr>
        <w:t xml:space="preserve"> zawarcia umowy ramowej.</w:t>
      </w:r>
    </w:p>
    <w:p w14:paraId="027F9D5B" w14:textId="2E22E90A" w:rsidR="0092157D" w:rsidRPr="00F600C7" w:rsidRDefault="0092157D" w:rsidP="00A06C20">
      <w:pPr>
        <w:pStyle w:val="Akapitzlist"/>
        <w:numPr>
          <w:ilvl w:val="0"/>
          <w:numId w:val="31"/>
        </w:numPr>
        <w:spacing w:after="60" w:line="240" w:lineRule="exact"/>
        <w:ind w:left="851" w:hanging="425"/>
        <w:contextualSpacing w:val="0"/>
        <w:jc w:val="both"/>
        <w:rPr>
          <w:rFonts w:ascii="Verdana" w:hAnsi="Verdana"/>
          <w:sz w:val="18"/>
          <w:szCs w:val="18"/>
        </w:rPr>
      </w:pPr>
      <w:r w:rsidRPr="00F600C7">
        <w:rPr>
          <w:rFonts w:ascii="Verdana" w:hAnsi="Verdana"/>
          <w:b/>
          <w:sz w:val="18"/>
          <w:szCs w:val="18"/>
        </w:rPr>
        <w:t>Udział podwykonawców</w:t>
      </w:r>
    </w:p>
    <w:p w14:paraId="0DEAC71D" w14:textId="77777777" w:rsidR="00304F64" w:rsidRPr="00304F64" w:rsidRDefault="00304F64" w:rsidP="00390B25">
      <w:pPr>
        <w:numPr>
          <w:ilvl w:val="0"/>
          <w:numId w:val="51"/>
        </w:numPr>
        <w:spacing w:after="60" w:line="240" w:lineRule="exact"/>
        <w:ind w:left="993" w:right="-97"/>
        <w:jc w:val="both"/>
        <w:rPr>
          <w:rFonts w:ascii="Verdana" w:hAnsi="Verdana"/>
          <w:bCs/>
          <w:sz w:val="18"/>
          <w:szCs w:val="18"/>
        </w:rPr>
      </w:pPr>
      <w:bookmarkStart w:id="5" w:name="_Toc395266068"/>
      <w:r w:rsidRPr="00304F64">
        <w:rPr>
          <w:rFonts w:ascii="Verdana" w:hAnsi="Verdana"/>
          <w:sz w:val="18"/>
          <w:szCs w:val="18"/>
        </w:rPr>
        <w:t>Wykonawca może powierzyć wykonanie części zamówienia podwykonawcy.</w:t>
      </w:r>
    </w:p>
    <w:p w14:paraId="65D23E28" w14:textId="77777777" w:rsidR="00EF0A10" w:rsidRDefault="00304F64" w:rsidP="00390B25">
      <w:pPr>
        <w:numPr>
          <w:ilvl w:val="0"/>
          <w:numId w:val="51"/>
        </w:numPr>
        <w:tabs>
          <w:tab w:val="left" w:pos="1276"/>
          <w:tab w:val="left" w:pos="8789"/>
          <w:tab w:val="left" w:pos="9356"/>
        </w:tabs>
        <w:spacing w:after="60" w:line="240" w:lineRule="exact"/>
        <w:ind w:left="993" w:right="-97"/>
        <w:contextualSpacing/>
        <w:jc w:val="both"/>
        <w:rPr>
          <w:rFonts w:ascii="Verdana" w:hAnsi="Verdana"/>
          <w:sz w:val="18"/>
          <w:szCs w:val="18"/>
        </w:rPr>
      </w:pPr>
      <w:r w:rsidRPr="00304F64">
        <w:rPr>
          <w:rFonts w:ascii="Verdana" w:hAnsi="Verdana"/>
          <w:sz w:val="18"/>
          <w:szCs w:val="18"/>
        </w:rPr>
        <w:t>Zamawiający żąda wskazania przez Wykonawcę części zamówienia, których wykonanie zamierza powierzyć podwykonawcom, i podania przez Wykonawcę firm podwykonawców.</w:t>
      </w:r>
    </w:p>
    <w:p w14:paraId="3139D76E" w14:textId="4DA77B24" w:rsidR="00304F64" w:rsidRPr="00EF0A10" w:rsidRDefault="00304F64" w:rsidP="00390B25">
      <w:pPr>
        <w:numPr>
          <w:ilvl w:val="0"/>
          <w:numId w:val="51"/>
        </w:numPr>
        <w:tabs>
          <w:tab w:val="left" w:pos="1276"/>
          <w:tab w:val="left" w:pos="8789"/>
          <w:tab w:val="left" w:pos="9356"/>
        </w:tabs>
        <w:spacing w:after="60" w:line="240" w:lineRule="exact"/>
        <w:ind w:left="993" w:right="-97"/>
        <w:contextualSpacing/>
        <w:jc w:val="both"/>
        <w:rPr>
          <w:rFonts w:ascii="Verdana" w:hAnsi="Verdana"/>
          <w:sz w:val="18"/>
          <w:szCs w:val="18"/>
        </w:rPr>
      </w:pPr>
      <w:r w:rsidRPr="00EF0A10">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EF0A10">
        <w:rPr>
          <w:rFonts w:ascii="Verdana" w:hAnsi="Verdana"/>
          <w:sz w:val="18"/>
          <w:szCs w:val="18"/>
        </w:rPr>
        <w:t>Pzp</w:t>
      </w:r>
      <w:proofErr w:type="spellEnd"/>
      <w:r w:rsidRPr="00EF0A10">
        <w:rPr>
          <w:rFonts w:ascii="Verdana" w:hAnsi="Verdana"/>
          <w:sz w:val="18"/>
          <w:szCs w:val="18"/>
        </w:rPr>
        <w:t xml:space="preserve"> (rozdział V pkt. 4 </w:t>
      </w:r>
      <w:proofErr w:type="spellStart"/>
      <w:r w:rsidRPr="00EF0A10">
        <w:rPr>
          <w:rFonts w:ascii="Verdana" w:hAnsi="Verdana"/>
          <w:sz w:val="18"/>
          <w:szCs w:val="18"/>
        </w:rPr>
        <w:t>Siwz</w:t>
      </w:r>
      <w:proofErr w:type="spellEnd"/>
      <w:r w:rsidRPr="00EF0A10">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30A633E" w14:textId="77777777" w:rsidR="00304F64" w:rsidRPr="00304F64" w:rsidRDefault="00304F64" w:rsidP="00390B25">
      <w:pPr>
        <w:numPr>
          <w:ilvl w:val="0"/>
          <w:numId w:val="52"/>
        </w:numPr>
        <w:tabs>
          <w:tab w:val="left" w:pos="1276"/>
          <w:tab w:val="left" w:pos="8789"/>
          <w:tab w:val="left" w:pos="9356"/>
        </w:tabs>
        <w:spacing w:after="60" w:line="240" w:lineRule="exact"/>
        <w:ind w:left="993" w:right="-97"/>
        <w:contextualSpacing/>
        <w:jc w:val="both"/>
        <w:rPr>
          <w:rFonts w:ascii="Verdana" w:hAnsi="Verdana" w:cs="Arial"/>
          <w:sz w:val="18"/>
          <w:szCs w:val="18"/>
        </w:rPr>
      </w:pPr>
      <w:r w:rsidRPr="00304F64">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304F64">
        <w:rPr>
          <w:rFonts w:ascii="Verdana" w:hAnsi="Verdana" w:cs="Arial"/>
          <w:sz w:val="18"/>
          <w:szCs w:val="18"/>
        </w:rPr>
        <w:t>Pzp</w:t>
      </w:r>
      <w:proofErr w:type="spellEnd"/>
      <w:r w:rsidRPr="00304F64">
        <w:rPr>
          <w:rFonts w:ascii="Verdana" w:hAnsi="Verdana" w:cs="Arial"/>
          <w:sz w:val="18"/>
          <w:szCs w:val="18"/>
        </w:rPr>
        <w:t xml:space="preserve"> (rozdział VII pkt. 1 </w:t>
      </w:r>
      <w:proofErr w:type="spellStart"/>
      <w:r w:rsidRPr="00304F64">
        <w:rPr>
          <w:rFonts w:ascii="Verdana" w:hAnsi="Verdana" w:cs="Arial"/>
          <w:sz w:val="18"/>
          <w:szCs w:val="18"/>
        </w:rPr>
        <w:t>Siwz</w:t>
      </w:r>
      <w:proofErr w:type="spellEnd"/>
      <w:r w:rsidRPr="00304F64">
        <w:rPr>
          <w:rFonts w:ascii="Verdana" w:hAnsi="Verdana" w:cs="Arial"/>
          <w:sz w:val="18"/>
          <w:szCs w:val="18"/>
        </w:rPr>
        <w:t xml:space="preserve">), lub oświadczenia lub dokumenty potwierdzające brak podstaw wykluczenia wobec tego podwykonawcy. </w:t>
      </w:r>
    </w:p>
    <w:p w14:paraId="108E088F" w14:textId="5CCD9EAB" w:rsidR="00304F64" w:rsidRPr="00304F64" w:rsidRDefault="00304F64" w:rsidP="00390B25">
      <w:pPr>
        <w:numPr>
          <w:ilvl w:val="0"/>
          <w:numId w:val="52"/>
        </w:numPr>
        <w:tabs>
          <w:tab w:val="left" w:pos="1276"/>
          <w:tab w:val="left" w:pos="8789"/>
          <w:tab w:val="left" w:pos="9356"/>
        </w:tabs>
        <w:spacing w:after="60" w:line="240" w:lineRule="exact"/>
        <w:ind w:left="993" w:right="-97"/>
        <w:contextualSpacing/>
        <w:jc w:val="both"/>
        <w:rPr>
          <w:rFonts w:ascii="Verdana" w:hAnsi="Verdana" w:cs="Arial"/>
          <w:sz w:val="18"/>
          <w:szCs w:val="18"/>
        </w:rPr>
      </w:pPr>
      <w:r w:rsidRPr="00304F64">
        <w:rPr>
          <w:rFonts w:ascii="Verdana" w:hAnsi="Verdana" w:cs="Arial"/>
          <w:sz w:val="18"/>
          <w:szCs w:val="18"/>
        </w:rPr>
        <w:lastRenderedPageBreak/>
        <w:t>Jeżeli Zamawiający stwierdzi, że wobec danego podwykonawcy zachodzą podstawy wykluczenia, Wykonawca obowiązany jest zastąpić tego podwykonawcę lub zrezygnować z powierzenia wykonania części zamówienia podwykonawcy.</w:t>
      </w:r>
    </w:p>
    <w:p w14:paraId="33EB10EB" w14:textId="1853AAD6" w:rsidR="00304F64" w:rsidRPr="00304F64" w:rsidRDefault="00304F64" w:rsidP="00390B25">
      <w:pPr>
        <w:numPr>
          <w:ilvl w:val="0"/>
          <w:numId w:val="52"/>
        </w:numPr>
        <w:tabs>
          <w:tab w:val="left" w:pos="1276"/>
          <w:tab w:val="left" w:pos="8789"/>
          <w:tab w:val="left" w:pos="9356"/>
        </w:tabs>
        <w:spacing w:after="60" w:line="240" w:lineRule="exact"/>
        <w:ind w:left="993" w:right="-97"/>
        <w:jc w:val="both"/>
        <w:rPr>
          <w:rFonts w:ascii="Verdana" w:hAnsi="Verdana" w:cs="Arial"/>
          <w:sz w:val="18"/>
          <w:szCs w:val="18"/>
        </w:rPr>
      </w:pPr>
      <w:r w:rsidRPr="00304F64">
        <w:rPr>
          <w:rFonts w:ascii="Verdana" w:hAnsi="Verdana" w:cs="Arial"/>
          <w:sz w:val="18"/>
          <w:szCs w:val="18"/>
        </w:rPr>
        <w:t xml:space="preserve">Postanowienia </w:t>
      </w:r>
      <w:proofErr w:type="spellStart"/>
      <w:r w:rsidRPr="00EF0A10">
        <w:rPr>
          <w:rFonts w:ascii="Verdana" w:hAnsi="Verdana" w:cs="Arial"/>
          <w:color w:val="4472C4" w:themeColor="accent5"/>
          <w:sz w:val="18"/>
          <w:szCs w:val="18"/>
        </w:rPr>
        <w:t>ppkt</w:t>
      </w:r>
      <w:proofErr w:type="spellEnd"/>
      <w:r w:rsidRPr="00EF0A10">
        <w:rPr>
          <w:rFonts w:ascii="Verdana" w:hAnsi="Verdana" w:cs="Arial"/>
          <w:color w:val="4472C4" w:themeColor="accent5"/>
          <w:sz w:val="18"/>
          <w:szCs w:val="18"/>
        </w:rPr>
        <w:t xml:space="preserve">. </w:t>
      </w:r>
      <w:r w:rsidR="00EF0A10" w:rsidRPr="00EF0A10">
        <w:rPr>
          <w:rFonts w:ascii="Verdana" w:hAnsi="Verdana" w:cs="Arial"/>
          <w:color w:val="4472C4" w:themeColor="accent5"/>
          <w:sz w:val="18"/>
          <w:szCs w:val="18"/>
        </w:rPr>
        <w:t>3</w:t>
      </w:r>
      <w:r w:rsidRPr="00EF0A10">
        <w:rPr>
          <w:rFonts w:ascii="Verdana" w:hAnsi="Verdana" w:cs="Arial"/>
          <w:color w:val="4472C4" w:themeColor="accent5"/>
          <w:sz w:val="18"/>
          <w:szCs w:val="18"/>
        </w:rPr>
        <w:t xml:space="preserve">), </w:t>
      </w:r>
      <w:r w:rsidR="00EF0A10" w:rsidRPr="00EF0A10">
        <w:rPr>
          <w:rFonts w:ascii="Verdana" w:hAnsi="Verdana" w:cs="Arial"/>
          <w:color w:val="4472C4" w:themeColor="accent5"/>
          <w:sz w:val="18"/>
          <w:szCs w:val="18"/>
        </w:rPr>
        <w:t>4</w:t>
      </w:r>
      <w:r w:rsidRPr="00EF0A10">
        <w:rPr>
          <w:rFonts w:ascii="Verdana" w:hAnsi="Verdana" w:cs="Arial"/>
          <w:color w:val="4472C4" w:themeColor="accent5"/>
          <w:sz w:val="18"/>
          <w:szCs w:val="18"/>
        </w:rPr>
        <w:t xml:space="preserve">) i </w:t>
      </w:r>
      <w:r w:rsidR="00EF0A10" w:rsidRPr="00EF0A10">
        <w:rPr>
          <w:rFonts w:ascii="Verdana" w:hAnsi="Verdana" w:cs="Arial"/>
          <w:color w:val="4472C4" w:themeColor="accent5"/>
          <w:sz w:val="18"/>
          <w:szCs w:val="18"/>
        </w:rPr>
        <w:t>5</w:t>
      </w:r>
      <w:r w:rsidRPr="00EF0A10">
        <w:rPr>
          <w:rFonts w:ascii="Verdana" w:hAnsi="Verdana" w:cs="Arial"/>
          <w:color w:val="4472C4" w:themeColor="accent5"/>
          <w:sz w:val="18"/>
          <w:szCs w:val="18"/>
        </w:rPr>
        <w:t xml:space="preserve">) </w:t>
      </w:r>
      <w:r w:rsidRPr="00304F64">
        <w:rPr>
          <w:rFonts w:ascii="Verdana" w:hAnsi="Verdana" w:cs="Arial"/>
          <w:sz w:val="18"/>
          <w:szCs w:val="18"/>
        </w:rPr>
        <w:t>stosuje się wobec dalszych podwykonawców.</w:t>
      </w:r>
    </w:p>
    <w:p w14:paraId="5BF4DF56" w14:textId="77777777" w:rsidR="00304F64" w:rsidRPr="00304F64" w:rsidRDefault="00304F64" w:rsidP="00390B25">
      <w:pPr>
        <w:numPr>
          <w:ilvl w:val="0"/>
          <w:numId w:val="52"/>
        </w:numPr>
        <w:tabs>
          <w:tab w:val="left" w:pos="1276"/>
          <w:tab w:val="left" w:pos="8789"/>
          <w:tab w:val="left" w:pos="9356"/>
        </w:tabs>
        <w:spacing w:after="60" w:line="240" w:lineRule="exact"/>
        <w:ind w:left="993" w:right="-97"/>
        <w:jc w:val="both"/>
        <w:rPr>
          <w:rFonts w:ascii="Verdana" w:hAnsi="Verdana" w:cs="Arial"/>
          <w:sz w:val="18"/>
          <w:szCs w:val="18"/>
        </w:rPr>
      </w:pPr>
      <w:r w:rsidRPr="00304F64">
        <w:rPr>
          <w:rFonts w:ascii="Verdana" w:hAnsi="Verdana" w:cs="Arial"/>
          <w:sz w:val="18"/>
          <w:szCs w:val="18"/>
        </w:rPr>
        <w:t>Powierzenie wykonania części zamówienia podwykonawcom nie zwalnia Wykonawcy z odpowiedzialności za należyte wykonanie tego zamówienia.</w:t>
      </w:r>
    </w:p>
    <w:p w14:paraId="5C28C985" w14:textId="3B6162D2" w:rsidR="00304F64" w:rsidRPr="00304F64" w:rsidRDefault="00304F64" w:rsidP="00390B25">
      <w:pPr>
        <w:numPr>
          <w:ilvl w:val="0"/>
          <w:numId w:val="52"/>
        </w:numPr>
        <w:tabs>
          <w:tab w:val="left" w:pos="9356"/>
        </w:tabs>
        <w:spacing w:after="60" w:line="240" w:lineRule="exact"/>
        <w:ind w:left="993" w:right="-113" w:hanging="426"/>
        <w:contextualSpacing/>
        <w:jc w:val="both"/>
        <w:rPr>
          <w:rFonts w:ascii="Verdana" w:hAnsi="Verdana"/>
          <w:b/>
          <w:sz w:val="18"/>
          <w:szCs w:val="18"/>
        </w:rPr>
      </w:pPr>
      <w:r w:rsidRPr="00304F64">
        <w:rPr>
          <w:rFonts w:ascii="Verdana" w:hAnsi="Verdana"/>
          <w:sz w:val="18"/>
          <w:szCs w:val="18"/>
        </w:rPr>
        <w:t xml:space="preserve">Zamawiający zgodnie z art. 36a ust.2 pkt.1 zastrzega obowiązek osobistego wykonania przez Wykonawcę kluczowych części zamówienia </w:t>
      </w:r>
      <w:proofErr w:type="spellStart"/>
      <w:r w:rsidRPr="00304F64">
        <w:rPr>
          <w:rFonts w:ascii="Verdana" w:hAnsi="Verdana"/>
          <w:sz w:val="18"/>
          <w:szCs w:val="18"/>
        </w:rPr>
        <w:t>t.j</w:t>
      </w:r>
      <w:proofErr w:type="spellEnd"/>
      <w:r w:rsidRPr="00304F64">
        <w:rPr>
          <w:rFonts w:ascii="Verdana" w:hAnsi="Verdana"/>
          <w:sz w:val="18"/>
          <w:szCs w:val="18"/>
        </w:rPr>
        <w:t xml:space="preserve">. </w:t>
      </w:r>
      <w:r>
        <w:rPr>
          <w:rFonts w:ascii="Verdana" w:hAnsi="Verdana"/>
          <w:b/>
          <w:sz w:val="18"/>
          <w:szCs w:val="18"/>
        </w:rPr>
        <w:t>zamiennego Projektu Budowlanego.</w:t>
      </w:r>
    </w:p>
    <w:p w14:paraId="346BB71C" w14:textId="20401602" w:rsidR="00F600C7" w:rsidRPr="004F0796" w:rsidRDefault="00F600C7" w:rsidP="00A06C20">
      <w:pPr>
        <w:pStyle w:val="Akapitzlist"/>
        <w:numPr>
          <w:ilvl w:val="0"/>
          <w:numId w:val="31"/>
        </w:numPr>
        <w:tabs>
          <w:tab w:val="left" w:pos="9356"/>
        </w:tabs>
        <w:spacing w:after="60" w:line="240" w:lineRule="exact"/>
        <w:ind w:left="851" w:hanging="425"/>
        <w:contextualSpacing w:val="0"/>
        <w:jc w:val="both"/>
        <w:rPr>
          <w:rFonts w:ascii="Verdana" w:hAnsi="Verdana"/>
          <w:sz w:val="18"/>
          <w:szCs w:val="18"/>
        </w:rPr>
      </w:pPr>
      <w:r w:rsidRPr="004F0796">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35C8D62" w14:textId="77777777" w:rsidR="00F600C7" w:rsidRPr="004F0796" w:rsidRDefault="00F600C7" w:rsidP="00A06C20">
      <w:pPr>
        <w:pStyle w:val="Akapitzlist"/>
        <w:numPr>
          <w:ilvl w:val="0"/>
          <w:numId w:val="45"/>
        </w:numPr>
        <w:spacing w:after="60" w:line="240" w:lineRule="exact"/>
        <w:ind w:left="1134" w:hanging="283"/>
        <w:contextualSpacing w:val="0"/>
        <w:jc w:val="both"/>
        <w:rPr>
          <w:rFonts w:ascii="Verdana" w:hAnsi="Verdana" w:cs="Arial"/>
          <w:i/>
          <w:sz w:val="18"/>
          <w:szCs w:val="18"/>
        </w:rPr>
      </w:pPr>
      <w:r w:rsidRPr="004F0796">
        <w:rPr>
          <w:rFonts w:ascii="Verdana" w:hAnsi="Verdana" w:cs="Arial"/>
          <w:sz w:val="18"/>
          <w:szCs w:val="18"/>
        </w:rPr>
        <w:t xml:space="preserve">administratorem danych osobowych Wykonawców i osób uczestniczących </w:t>
      </w:r>
      <w:r w:rsidRPr="004F0796">
        <w:rPr>
          <w:rFonts w:ascii="Verdana" w:hAnsi="Verdana" w:cs="Arial"/>
          <w:sz w:val="18"/>
          <w:szCs w:val="18"/>
        </w:rPr>
        <w:br/>
        <w:t>w przedmiotowym postępowaniu jest Zamawiający</w:t>
      </w:r>
      <w:r w:rsidRPr="004F0796">
        <w:rPr>
          <w:rFonts w:ascii="Verdana" w:hAnsi="Verdana"/>
          <w:sz w:val="18"/>
          <w:szCs w:val="18"/>
        </w:rPr>
        <w:t>;</w:t>
      </w:r>
    </w:p>
    <w:p w14:paraId="30A8A4C5" w14:textId="77777777" w:rsidR="00F600C7" w:rsidRPr="004F0796" w:rsidRDefault="00F600C7" w:rsidP="00A06C20">
      <w:pPr>
        <w:pStyle w:val="Akapitzlist"/>
        <w:numPr>
          <w:ilvl w:val="0"/>
          <w:numId w:val="46"/>
        </w:numPr>
        <w:spacing w:after="60" w:line="240" w:lineRule="exact"/>
        <w:ind w:left="1134" w:hanging="283"/>
        <w:contextualSpacing w:val="0"/>
        <w:jc w:val="both"/>
        <w:rPr>
          <w:rFonts w:ascii="Verdana" w:hAnsi="Verdana" w:cs="Arial"/>
          <w:sz w:val="18"/>
          <w:szCs w:val="18"/>
        </w:rPr>
      </w:pPr>
      <w:r w:rsidRPr="004F0796">
        <w:rPr>
          <w:rFonts w:ascii="Verdana" w:hAnsi="Verdana" w:cs="Arial"/>
          <w:sz w:val="18"/>
          <w:szCs w:val="18"/>
        </w:rPr>
        <w:t xml:space="preserve">Zamawiający wyznaczył Inspektora Ochrony Danych, z którym można się kontaktować </w:t>
      </w:r>
      <w:r w:rsidRPr="004F0796">
        <w:rPr>
          <w:rFonts w:ascii="Verdana" w:hAnsi="Verdana" w:cs="Arial"/>
          <w:sz w:val="18"/>
          <w:szCs w:val="18"/>
        </w:rPr>
        <w:br/>
        <w:t xml:space="preserve">w sprawach dotyczących przetwarzania danych osobowych pod adresem e-mail: </w:t>
      </w:r>
      <w:hyperlink r:id="rId10" w:history="1">
        <w:r w:rsidRPr="004F0796">
          <w:rPr>
            <w:rStyle w:val="Hipercze"/>
            <w:rFonts w:ascii="Verdana" w:hAnsi="Verdana" w:cs="Arial"/>
            <w:color w:val="auto"/>
            <w:sz w:val="18"/>
            <w:szCs w:val="18"/>
          </w:rPr>
          <w:t>iod@umed.wroc.pl</w:t>
        </w:r>
      </w:hyperlink>
      <w:r w:rsidRPr="004F0796">
        <w:rPr>
          <w:rFonts w:ascii="Verdana" w:hAnsi="Verdana" w:cs="Arial"/>
          <w:sz w:val="18"/>
          <w:szCs w:val="18"/>
        </w:rPr>
        <w:t>;</w:t>
      </w:r>
    </w:p>
    <w:p w14:paraId="50C5EDEF" w14:textId="77777777" w:rsidR="00F600C7" w:rsidRPr="004F0796" w:rsidRDefault="00F600C7" w:rsidP="00A06C20">
      <w:pPr>
        <w:pStyle w:val="Akapitzlist"/>
        <w:numPr>
          <w:ilvl w:val="0"/>
          <w:numId w:val="46"/>
        </w:numPr>
        <w:spacing w:after="60" w:line="240" w:lineRule="exact"/>
        <w:ind w:left="1134" w:hanging="283"/>
        <w:contextualSpacing w:val="0"/>
        <w:jc w:val="both"/>
        <w:rPr>
          <w:rFonts w:ascii="Verdana" w:hAnsi="Verdana" w:cs="Arial"/>
          <w:sz w:val="18"/>
          <w:szCs w:val="18"/>
        </w:rPr>
      </w:pPr>
      <w:r w:rsidRPr="004F0796">
        <w:rPr>
          <w:rFonts w:ascii="Verdana" w:hAnsi="Verdana" w:cs="Arial"/>
          <w:sz w:val="18"/>
          <w:szCs w:val="18"/>
        </w:rPr>
        <w:t>Dane osobowe Wykonawców i osób uczestniczących w przedmiotowym postępowaniu przetwarzane będą na podstawie art. 6 ust. 1 lit. c</w:t>
      </w:r>
      <w:r w:rsidRPr="004F0796">
        <w:rPr>
          <w:rFonts w:ascii="Verdana" w:hAnsi="Verdana" w:cs="Arial"/>
          <w:i/>
          <w:sz w:val="18"/>
          <w:szCs w:val="18"/>
        </w:rPr>
        <w:t xml:space="preserve"> </w:t>
      </w:r>
      <w:r w:rsidRPr="004F0796">
        <w:rPr>
          <w:rFonts w:ascii="Verdana" w:hAnsi="Verdana" w:cs="Arial"/>
          <w:sz w:val="18"/>
          <w:szCs w:val="18"/>
        </w:rPr>
        <w:t xml:space="preserve">RODO w celu związanym </w:t>
      </w:r>
      <w:r w:rsidRPr="004F0796">
        <w:rPr>
          <w:rFonts w:ascii="Verdana" w:hAnsi="Verdana" w:cs="Arial"/>
          <w:sz w:val="18"/>
          <w:szCs w:val="18"/>
        </w:rPr>
        <w:br/>
        <w:t>z przedmiotowym postępowaniem o udzielenie zamówienia publicznego;</w:t>
      </w:r>
    </w:p>
    <w:p w14:paraId="5445D7E5" w14:textId="77777777" w:rsidR="00F600C7" w:rsidRPr="004F0796" w:rsidRDefault="00F600C7" w:rsidP="00A06C20">
      <w:pPr>
        <w:pStyle w:val="Akapitzlist"/>
        <w:numPr>
          <w:ilvl w:val="0"/>
          <w:numId w:val="46"/>
        </w:numPr>
        <w:spacing w:after="60" w:line="240" w:lineRule="exact"/>
        <w:ind w:left="1134" w:hanging="283"/>
        <w:contextualSpacing w:val="0"/>
        <w:jc w:val="both"/>
        <w:rPr>
          <w:rFonts w:ascii="Verdana" w:hAnsi="Verdana" w:cs="Arial"/>
          <w:sz w:val="18"/>
          <w:szCs w:val="18"/>
        </w:rPr>
      </w:pPr>
      <w:r w:rsidRPr="004F0796">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4F0796">
        <w:rPr>
          <w:rFonts w:ascii="Verdana" w:hAnsi="Verdana" w:cs="Arial"/>
          <w:sz w:val="18"/>
          <w:szCs w:val="18"/>
        </w:rPr>
        <w:t>Pzp</w:t>
      </w:r>
      <w:proofErr w:type="spellEnd"/>
      <w:r w:rsidRPr="004F0796">
        <w:rPr>
          <w:rFonts w:ascii="Verdana" w:hAnsi="Verdana" w:cs="Arial"/>
          <w:sz w:val="18"/>
          <w:szCs w:val="18"/>
        </w:rPr>
        <w:t xml:space="preserve">;  </w:t>
      </w:r>
    </w:p>
    <w:p w14:paraId="16783F84" w14:textId="77777777" w:rsidR="00F600C7" w:rsidRPr="004F0796" w:rsidRDefault="00F600C7" w:rsidP="00A06C20">
      <w:pPr>
        <w:pStyle w:val="Akapitzlist"/>
        <w:numPr>
          <w:ilvl w:val="0"/>
          <w:numId w:val="46"/>
        </w:numPr>
        <w:spacing w:after="60" w:line="240" w:lineRule="exact"/>
        <w:ind w:left="1134" w:hanging="283"/>
        <w:contextualSpacing w:val="0"/>
        <w:jc w:val="both"/>
        <w:rPr>
          <w:rFonts w:ascii="Verdana" w:hAnsi="Verdana" w:cs="Arial"/>
          <w:sz w:val="18"/>
          <w:szCs w:val="18"/>
        </w:rPr>
      </w:pPr>
      <w:r w:rsidRPr="004F0796">
        <w:rPr>
          <w:rFonts w:ascii="Verdana" w:hAnsi="Verdana" w:cs="Arial"/>
          <w:sz w:val="18"/>
          <w:szCs w:val="18"/>
        </w:rPr>
        <w:t xml:space="preserve">dane osobowe osób uczestniczących w przedmiotowym postępowaniu będą przechowywane, zgodnie z art. 97 ust. 1 </w:t>
      </w:r>
      <w:proofErr w:type="spellStart"/>
      <w:r w:rsidRPr="004F0796">
        <w:rPr>
          <w:rFonts w:ascii="Verdana" w:hAnsi="Verdana" w:cs="Arial"/>
          <w:sz w:val="18"/>
          <w:szCs w:val="18"/>
        </w:rPr>
        <w:t>Pzp</w:t>
      </w:r>
      <w:proofErr w:type="spellEnd"/>
      <w:r w:rsidRPr="004F0796">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1E295DD5" w14:textId="77777777" w:rsidR="00F600C7" w:rsidRPr="004F0796" w:rsidRDefault="00F600C7" w:rsidP="00A06C20">
      <w:pPr>
        <w:pStyle w:val="Akapitzlist"/>
        <w:numPr>
          <w:ilvl w:val="0"/>
          <w:numId w:val="46"/>
        </w:numPr>
        <w:spacing w:after="60" w:line="240" w:lineRule="exact"/>
        <w:ind w:left="1134" w:hanging="283"/>
        <w:contextualSpacing w:val="0"/>
        <w:jc w:val="both"/>
        <w:rPr>
          <w:rFonts w:ascii="Verdana" w:hAnsi="Verdana" w:cs="Arial"/>
          <w:b/>
          <w:i/>
          <w:sz w:val="18"/>
          <w:szCs w:val="18"/>
        </w:rPr>
      </w:pPr>
      <w:r w:rsidRPr="004F0796">
        <w:rPr>
          <w:rFonts w:ascii="Verdana" w:hAnsi="Verdana" w:cs="Arial"/>
          <w:sz w:val="18"/>
          <w:szCs w:val="18"/>
        </w:rPr>
        <w:t xml:space="preserve">obowiązek podania przez Wykonawcę danych osobowych bezpośrednio jego dotyczących oraz danych osób uczestniczących w postępowaniu jest wymogiem ustawowym określonym </w:t>
      </w:r>
      <w:r w:rsidRPr="004F0796">
        <w:rPr>
          <w:rFonts w:ascii="Verdana" w:hAnsi="Verdana" w:cs="Arial"/>
          <w:sz w:val="18"/>
          <w:szCs w:val="18"/>
        </w:rPr>
        <w:br/>
        <w:t xml:space="preserve">w przepisach </w:t>
      </w:r>
      <w:proofErr w:type="spellStart"/>
      <w:r w:rsidRPr="004F0796">
        <w:rPr>
          <w:rFonts w:ascii="Verdana" w:hAnsi="Verdana" w:cs="Arial"/>
          <w:sz w:val="18"/>
          <w:szCs w:val="18"/>
        </w:rPr>
        <w:t>Pzp</w:t>
      </w:r>
      <w:proofErr w:type="spellEnd"/>
      <w:r w:rsidRPr="004F0796">
        <w:rPr>
          <w:rFonts w:ascii="Verdana" w:hAnsi="Verdana" w:cs="Arial"/>
          <w:sz w:val="18"/>
          <w:szCs w:val="18"/>
        </w:rPr>
        <w:t xml:space="preserve">, związanym z udziałem w postępowaniu o udzielenie zamówienia publicznego; konsekwencje niepodania określonych danych wynikają z </w:t>
      </w:r>
      <w:proofErr w:type="spellStart"/>
      <w:r w:rsidRPr="004F0796">
        <w:rPr>
          <w:rFonts w:ascii="Verdana" w:hAnsi="Verdana" w:cs="Arial"/>
          <w:sz w:val="18"/>
          <w:szCs w:val="18"/>
        </w:rPr>
        <w:t>Pzp</w:t>
      </w:r>
      <w:proofErr w:type="spellEnd"/>
      <w:r w:rsidRPr="004F0796">
        <w:rPr>
          <w:rFonts w:ascii="Verdana" w:hAnsi="Verdana" w:cs="Arial"/>
          <w:sz w:val="18"/>
          <w:szCs w:val="18"/>
        </w:rPr>
        <w:t xml:space="preserve">;  </w:t>
      </w:r>
    </w:p>
    <w:p w14:paraId="340174AB" w14:textId="77777777" w:rsidR="00F600C7" w:rsidRPr="004F0796" w:rsidRDefault="00F600C7" w:rsidP="00A06C20">
      <w:pPr>
        <w:pStyle w:val="Akapitzlist"/>
        <w:numPr>
          <w:ilvl w:val="0"/>
          <w:numId w:val="46"/>
        </w:numPr>
        <w:spacing w:after="60" w:line="240" w:lineRule="exact"/>
        <w:ind w:left="1134" w:hanging="283"/>
        <w:contextualSpacing w:val="0"/>
        <w:jc w:val="both"/>
        <w:rPr>
          <w:rFonts w:ascii="Verdana" w:hAnsi="Verdana" w:cs="Arial"/>
          <w:sz w:val="18"/>
          <w:szCs w:val="18"/>
        </w:rPr>
      </w:pPr>
      <w:r w:rsidRPr="004F0796">
        <w:rPr>
          <w:rFonts w:ascii="Verdana" w:hAnsi="Verdana" w:cs="Arial"/>
          <w:sz w:val="18"/>
          <w:szCs w:val="18"/>
        </w:rPr>
        <w:t>w odniesieniu do danych osobowych osób uczestniczących w przedmiotowym postępowaniu decyzje nie będą podejmowane w sposób zautomatyzowany, stosowanie do art. 22 RODO;</w:t>
      </w:r>
    </w:p>
    <w:p w14:paraId="36E5981E" w14:textId="77777777" w:rsidR="00F600C7" w:rsidRPr="004F0796" w:rsidRDefault="00F600C7" w:rsidP="00A06C20">
      <w:pPr>
        <w:pStyle w:val="Akapitzlist"/>
        <w:numPr>
          <w:ilvl w:val="0"/>
          <w:numId w:val="46"/>
        </w:numPr>
        <w:spacing w:after="60" w:line="240" w:lineRule="exact"/>
        <w:ind w:left="1134" w:hanging="283"/>
        <w:contextualSpacing w:val="0"/>
        <w:jc w:val="both"/>
        <w:rPr>
          <w:rFonts w:ascii="Verdana" w:hAnsi="Verdana" w:cs="Arial"/>
          <w:sz w:val="18"/>
          <w:szCs w:val="18"/>
        </w:rPr>
      </w:pPr>
      <w:r w:rsidRPr="004F0796">
        <w:rPr>
          <w:rFonts w:ascii="Verdana" w:hAnsi="Verdana" w:cs="Arial"/>
          <w:sz w:val="18"/>
          <w:szCs w:val="18"/>
        </w:rPr>
        <w:t>osoby uczestniczące w przedmiotowym postepowaniu posiadają:</w:t>
      </w:r>
    </w:p>
    <w:p w14:paraId="21098221" w14:textId="77777777" w:rsidR="00F600C7" w:rsidRPr="004F0796" w:rsidRDefault="00F600C7" w:rsidP="00A06C20">
      <w:pPr>
        <w:pStyle w:val="Akapitzlist"/>
        <w:numPr>
          <w:ilvl w:val="0"/>
          <w:numId w:val="47"/>
        </w:numPr>
        <w:spacing w:after="60" w:line="240" w:lineRule="exact"/>
        <w:ind w:left="1418" w:hanging="284"/>
        <w:contextualSpacing w:val="0"/>
        <w:jc w:val="both"/>
        <w:rPr>
          <w:rFonts w:ascii="Verdana" w:hAnsi="Verdana" w:cs="Arial"/>
          <w:sz w:val="18"/>
          <w:szCs w:val="18"/>
        </w:rPr>
      </w:pPr>
      <w:r w:rsidRPr="004F0796">
        <w:rPr>
          <w:rFonts w:ascii="Verdana" w:hAnsi="Verdana" w:cs="Arial"/>
          <w:sz w:val="18"/>
          <w:szCs w:val="18"/>
        </w:rPr>
        <w:t>na podstawie art. 15 RODO prawo dostępu do danych osobowych bezpośrednio ich dotyczących;</w:t>
      </w:r>
    </w:p>
    <w:p w14:paraId="04D1ED8E" w14:textId="77777777" w:rsidR="00F600C7" w:rsidRPr="004F0796" w:rsidRDefault="00F600C7" w:rsidP="00A06C20">
      <w:pPr>
        <w:pStyle w:val="Akapitzlist"/>
        <w:numPr>
          <w:ilvl w:val="0"/>
          <w:numId w:val="47"/>
        </w:numPr>
        <w:spacing w:after="60" w:line="240" w:lineRule="exact"/>
        <w:ind w:left="1418" w:hanging="284"/>
        <w:contextualSpacing w:val="0"/>
        <w:jc w:val="both"/>
        <w:rPr>
          <w:rFonts w:ascii="Verdana" w:hAnsi="Verdana" w:cs="Arial"/>
          <w:sz w:val="18"/>
          <w:szCs w:val="18"/>
        </w:rPr>
      </w:pPr>
      <w:r w:rsidRPr="004F0796">
        <w:rPr>
          <w:rFonts w:ascii="Verdana" w:hAnsi="Verdana" w:cs="Arial"/>
          <w:sz w:val="18"/>
          <w:szCs w:val="18"/>
        </w:rPr>
        <w:t>na podstawie art. 16 RODO prawo do sprostowania przez Wykonawcę uczestniczącego</w:t>
      </w:r>
      <w:r w:rsidRPr="004F0796">
        <w:rPr>
          <w:rFonts w:ascii="Verdana" w:hAnsi="Verdana" w:cs="Arial"/>
          <w:sz w:val="18"/>
          <w:szCs w:val="18"/>
        </w:rPr>
        <w:br/>
        <w:t>w przedmiotowym postępowaniu danych osobowych (</w:t>
      </w:r>
      <w:r w:rsidRPr="004F0796">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4F0796">
        <w:rPr>
          <w:rFonts w:ascii="Verdana" w:hAnsi="Verdana" w:cs="Arial"/>
          <w:i/>
          <w:sz w:val="18"/>
          <w:szCs w:val="18"/>
        </w:rPr>
        <w:t>Pzp</w:t>
      </w:r>
      <w:proofErr w:type="spellEnd"/>
      <w:r w:rsidRPr="004F0796">
        <w:rPr>
          <w:rFonts w:ascii="Verdana" w:hAnsi="Verdana" w:cs="Arial"/>
          <w:i/>
          <w:sz w:val="18"/>
          <w:szCs w:val="18"/>
        </w:rPr>
        <w:t xml:space="preserve"> oraz nie może naruszać integralności protokołu oraz jego załączników)</w:t>
      </w:r>
      <w:r w:rsidRPr="004F0796">
        <w:rPr>
          <w:rFonts w:ascii="Verdana" w:hAnsi="Verdana" w:cs="Arial"/>
          <w:sz w:val="18"/>
          <w:szCs w:val="18"/>
        </w:rPr>
        <w:t>;</w:t>
      </w:r>
    </w:p>
    <w:p w14:paraId="04931198" w14:textId="77777777" w:rsidR="00F600C7" w:rsidRPr="004F0796" w:rsidRDefault="00F600C7" w:rsidP="00A06C20">
      <w:pPr>
        <w:pStyle w:val="Akapitzlist"/>
        <w:numPr>
          <w:ilvl w:val="0"/>
          <w:numId w:val="47"/>
        </w:numPr>
        <w:spacing w:after="60" w:line="240" w:lineRule="exact"/>
        <w:ind w:left="1418" w:hanging="284"/>
        <w:contextualSpacing w:val="0"/>
        <w:jc w:val="both"/>
        <w:rPr>
          <w:rFonts w:ascii="Verdana" w:hAnsi="Verdana" w:cs="Arial"/>
          <w:sz w:val="18"/>
          <w:szCs w:val="18"/>
        </w:rPr>
      </w:pPr>
      <w:r w:rsidRPr="004F0796">
        <w:rPr>
          <w:rFonts w:ascii="Verdana" w:hAnsi="Verdana" w:cs="Arial"/>
          <w:sz w:val="18"/>
          <w:szCs w:val="18"/>
        </w:rPr>
        <w:t>na podstawie art. 18 RODO prawo żądania od administratora ograniczenia przetwarzania danych osobowych z zastrzeżeniem przypadków, o których mowa w art. 18 ust. 2 RODO (</w:t>
      </w:r>
      <w:r w:rsidRPr="004F0796">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F0796">
        <w:rPr>
          <w:rFonts w:ascii="Verdana" w:hAnsi="Verdana" w:cs="Arial"/>
          <w:sz w:val="18"/>
          <w:szCs w:val="18"/>
        </w:rPr>
        <w:t xml:space="preserve">;  </w:t>
      </w:r>
    </w:p>
    <w:p w14:paraId="19169FC1" w14:textId="77777777" w:rsidR="00F600C7" w:rsidRPr="004F0796" w:rsidRDefault="00F600C7" w:rsidP="00A06C20">
      <w:pPr>
        <w:pStyle w:val="Akapitzlist"/>
        <w:numPr>
          <w:ilvl w:val="0"/>
          <w:numId w:val="47"/>
        </w:numPr>
        <w:spacing w:after="60" w:line="240" w:lineRule="exact"/>
        <w:ind w:left="1418" w:hanging="284"/>
        <w:contextualSpacing w:val="0"/>
        <w:jc w:val="both"/>
        <w:rPr>
          <w:rFonts w:ascii="Verdana" w:hAnsi="Verdana" w:cs="Arial"/>
          <w:i/>
          <w:sz w:val="18"/>
          <w:szCs w:val="18"/>
        </w:rPr>
      </w:pPr>
      <w:r w:rsidRPr="004F0796">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13FB770C" w14:textId="77777777" w:rsidR="00F600C7" w:rsidRPr="004F0796" w:rsidRDefault="00F600C7" w:rsidP="00A06C20">
      <w:pPr>
        <w:pStyle w:val="Akapitzlist"/>
        <w:numPr>
          <w:ilvl w:val="0"/>
          <w:numId w:val="46"/>
        </w:numPr>
        <w:spacing w:after="60" w:line="240" w:lineRule="exact"/>
        <w:ind w:left="1134" w:hanging="283"/>
        <w:contextualSpacing w:val="0"/>
        <w:jc w:val="both"/>
        <w:rPr>
          <w:rFonts w:ascii="Verdana" w:hAnsi="Verdana" w:cs="Arial"/>
          <w:i/>
          <w:sz w:val="18"/>
          <w:szCs w:val="18"/>
        </w:rPr>
      </w:pPr>
      <w:r w:rsidRPr="004F0796">
        <w:rPr>
          <w:rFonts w:ascii="Verdana" w:hAnsi="Verdana" w:cs="Arial"/>
          <w:sz w:val="18"/>
          <w:szCs w:val="18"/>
        </w:rPr>
        <w:t>nie przysługuje Wykonawcy i osobom uczestniczącym w przedmiotowym postępowaniu:</w:t>
      </w:r>
    </w:p>
    <w:p w14:paraId="3112C939" w14:textId="77777777" w:rsidR="00F600C7" w:rsidRPr="004F0796" w:rsidRDefault="00F600C7" w:rsidP="00A06C20">
      <w:pPr>
        <w:pStyle w:val="Akapitzlist"/>
        <w:numPr>
          <w:ilvl w:val="0"/>
          <w:numId w:val="48"/>
        </w:numPr>
        <w:tabs>
          <w:tab w:val="left" w:pos="1418"/>
        </w:tabs>
        <w:spacing w:after="60" w:line="240" w:lineRule="exact"/>
        <w:ind w:left="1418" w:hanging="284"/>
        <w:contextualSpacing w:val="0"/>
        <w:jc w:val="both"/>
        <w:rPr>
          <w:rFonts w:ascii="Verdana" w:hAnsi="Verdana" w:cs="Arial"/>
          <w:i/>
          <w:sz w:val="18"/>
          <w:szCs w:val="18"/>
        </w:rPr>
      </w:pPr>
      <w:r w:rsidRPr="004F0796">
        <w:rPr>
          <w:rFonts w:ascii="Verdana" w:hAnsi="Verdana" w:cs="Arial"/>
          <w:sz w:val="18"/>
          <w:szCs w:val="18"/>
        </w:rPr>
        <w:t>w związku z art. 17 ust. 3 lit. b, d lub e RODO prawo do usunięcia danych osobowych;</w:t>
      </w:r>
    </w:p>
    <w:p w14:paraId="38BE5C96" w14:textId="77777777" w:rsidR="00F600C7" w:rsidRPr="004F0796" w:rsidRDefault="00F600C7" w:rsidP="00A06C20">
      <w:pPr>
        <w:pStyle w:val="Akapitzlist"/>
        <w:numPr>
          <w:ilvl w:val="0"/>
          <w:numId w:val="48"/>
        </w:numPr>
        <w:tabs>
          <w:tab w:val="left" w:pos="1418"/>
        </w:tabs>
        <w:spacing w:after="60" w:line="240" w:lineRule="exact"/>
        <w:ind w:left="1418" w:hanging="284"/>
        <w:contextualSpacing w:val="0"/>
        <w:jc w:val="both"/>
        <w:rPr>
          <w:rFonts w:ascii="Verdana" w:hAnsi="Verdana" w:cs="Arial"/>
          <w:b/>
          <w:i/>
          <w:sz w:val="18"/>
          <w:szCs w:val="18"/>
        </w:rPr>
      </w:pPr>
      <w:r w:rsidRPr="004F0796">
        <w:rPr>
          <w:rFonts w:ascii="Verdana" w:hAnsi="Verdana" w:cs="Arial"/>
          <w:sz w:val="18"/>
          <w:szCs w:val="18"/>
        </w:rPr>
        <w:t>prawo do przenoszenia danych osobowych, o którym mowa w art. 20 RODO;</w:t>
      </w:r>
    </w:p>
    <w:p w14:paraId="79F2A7E7" w14:textId="77777777" w:rsidR="00F600C7" w:rsidRPr="004F0796" w:rsidRDefault="00F600C7" w:rsidP="00A06C20">
      <w:pPr>
        <w:pStyle w:val="Akapitzlist"/>
        <w:numPr>
          <w:ilvl w:val="0"/>
          <w:numId w:val="48"/>
        </w:numPr>
        <w:tabs>
          <w:tab w:val="left" w:pos="1418"/>
        </w:tabs>
        <w:spacing w:after="60" w:line="240" w:lineRule="exact"/>
        <w:ind w:left="1418" w:hanging="284"/>
        <w:contextualSpacing w:val="0"/>
        <w:jc w:val="both"/>
        <w:rPr>
          <w:rFonts w:ascii="Verdana" w:hAnsi="Verdana" w:cs="Arial"/>
          <w:b/>
          <w:i/>
          <w:sz w:val="18"/>
          <w:szCs w:val="18"/>
        </w:rPr>
      </w:pPr>
      <w:r w:rsidRPr="004F0796">
        <w:rPr>
          <w:rFonts w:ascii="Verdana" w:hAnsi="Verdana" w:cs="Arial"/>
          <w:b/>
          <w:sz w:val="18"/>
          <w:szCs w:val="18"/>
        </w:rPr>
        <w:lastRenderedPageBreak/>
        <w:t>na podstawie art. 21 RODO prawo sprzeciwu, wobec przetwarzania danych osobowych, gdyż podstawą prawną przetwarzania danych osobowych Wykonawców i osób uczestniczących w przedmiotowym postępowaniu jest art. 6 ust. 1 lit. c RODO</w:t>
      </w:r>
      <w:r w:rsidRPr="004F0796">
        <w:rPr>
          <w:rFonts w:ascii="Verdana" w:hAnsi="Verdana" w:cs="Arial"/>
          <w:sz w:val="18"/>
          <w:szCs w:val="18"/>
        </w:rPr>
        <w:t>.</w:t>
      </w:r>
      <w:r w:rsidRPr="004F0796">
        <w:rPr>
          <w:rFonts w:ascii="Verdana" w:hAnsi="Verdana" w:cs="Arial"/>
          <w:b/>
          <w:sz w:val="18"/>
          <w:szCs w:val="18"/>
        </w:rPr>
        <w:t xml:space="preserve"> </w:t>
      </w:r>
    </w:p>
    <w:p w14:paraId="71657CCE" w14:textId="40F7F1C5" w:rsidR="00883AE6" w:rsidRPr="00C11D57" w:rsidRDefault="00883AE6" w:rsidP="00DB076F">
      <w:pPr>
        <w:tabs>
          <w:tab w:val="left" w:pos="1276"/>
        </w:tabs>
        <w:spacing w:after="60" w:line="240" w:lineRule="exact"/>
        <w:ind w:left="851"/>
        <w:jc w:val="both"/>
        <w:rPr>
          <w:rFonts w:ascii="Verdana" w:hAnsi="Verdana"/>
          <w:sz w:val="18"/>
          <w:szCs w:val="18"/>
        </w:rPr>
      </w:pPr>
    </w:p>
    <w:p w14:paraId="38CF9EEC" w14:textId="2A35AD5E" w:rsidR="00891D52" w:rsidRPr="0099325E" w:rsidRDefault="00970B6B" w:rsidP="00DB076F">
      <w:pPr>
        <w:pStyle w:val="Nagwek1"/>
        <w:spacing w:after="60" w:line="240" w:lineRule="exact"/>
        <w:ind w:right="0"/>
      </w:pPr>
      <w:r w:rsidRPr="0099325E">
        <w:t xml:space="preserve">Termin </w:t>
      </w:r>
      <w:r w:rsidR="00CA12F5" w:rsidRPr="0099325E">
        <w:t xml:space="preserve">realizacji </w:t>
      </w:r>
      <w:bookmarkEnd w:id="5"/>
    </w:p>
    <w:p w14:paraId="61B5D7B1" w14:textId="374DB0B6" w:rsidR="00304F64" w:rsidRDefault="00304F64" w:rsidP="00A06C20">
      <w:pPr>
        <w:spacing w:after="60" w:line="240" w:lineRule="exact"/>
        <w:ind w:left="646"/>
        <w:jc w:val="both"/>
        <w:rPr>
          <w:rFonts w:ascii="Verdana" w:hAnsi="Verdana"/>
          <w:sz w:val="18"/>
          <w:szCs w:val="18"/>
        </w:rPr>
      </w:pPr>
      <w:r w:rsidRPr="00F3315C">
        <w:rPr>
          <w:rFonts w:ascii="Verdana" w:hAnsi="Verdana"/>
          <w:sz w:val="18"/>
          <w:szCs w:val="18"/>
        </w:rPr>
        <w:t>Wykonawca będzie realizował przedmiot zamówienia</w:t>
      </w:r>
      <w:r w:rsidRPr="00A34836">
        <w:rPr>
          <w:rFonts w:ascii="Verdana" w:hAnsi="Verdana"/>
          <w:b/>
          <w:sz w:val="18"/>
          <w:szCs w:val="18"/>
        </w:rPr>
        <w:t xml:space="preserve"> w terminie do </w:t>
      </w:r>
      <w:r>
        <w:rPr>
          <w:rFonts w:ascii="Verdana" w:hAnsi="Verdana"/>
          <w:b/>
          <w:sz w:val="18"/>
          <w:szCs w:val="18"/>
        </w:rPr>
        <w:t>12</w:t>
      </w:r>
      <w:r w:rsidRPr="00A34836">
        <w:rPr>
          <w:rFonts w:ascii="Verdana" w:hAnsi="Verdana"/>
          <w:b/>
          <w:sz w:val="18"/>
          <w:szCs w:val="18"/>
        </w:rPr>
        <w:t xml:space="preserve"> tygodni</w:t>
      </w:r>
      <w:r>
        <w:rPr>
          <w:rFonts w:ascii="Verdana" w:hAnsi="Verdana"/>
          <w:sz w:val="18"/>
          <w:szCs w:val="18"/>
        </w:rPr>
        <w:t xml:space="preserve"> </w:t>
      </w:r>
      <w:r w:rsidRPr="00F3315C">
        <w:rPr>
          <w:rFonts w:ascii="Verdana" w:hAnsi="Verdana"/>
          <w:sz w:val="18"/>
          <w:szCs w:val="18"/>
        </w:rPr>
        <w:t>od dnia podpisania umowy -</w:t>
      </w:r>
      <w:r w:rsidRPr="00F3315C">
        <w:rPr>
          <w:rFonts w:ascii="Verdana" w:hAnsi="Verdana"/>
          <w:b/>
          <w:sz w:val="18"/>
          <w:szCs w:val="18"/>
        </w:rPr>
        <w:t xml:space="preserve"> (termin ten stanowi kryterium oceny ofert),</w:t>
      </w:r>
      <w:r w:rsidRPr="00F3315C">
        <w:rPr>
          <w:rFonts w:ascii="Verdana" w:hAnsi="Verdana"/>
          <w:sz w:val="18"/>
          <w:szCs w:val="18"/>
        </w:rPr>
        <w:t xml:space="preserve"> przy czym za termin wykonania zamówienia przyjmuje się datę dostarczenia do akceptacji Zamawiającego projektu budowlanego wraz z niezbędnymi opiniami, uzgodnieniami lub innymi dokumentami wymaganymi przepisami.</w:t>
      </w:r>
    </w:p>
    <w:p w14:paraId="2DE2D3CA" w14:textId="77777777" w:rsidR="00A06C20" w:rsidRPr="0099325E" w:rsidRDefault="00A06C20" w:rsidP="00A06C20">
      <w:pPr>
        <w:spacing w:after="60" w:line="240" w:lineRule="exact"/>
        <w:jc w:val="both"/>
        <w:rPr>
          <w:rFonts w:ascii="Verdana" w:hAnsi="Verdana"/>
          <w:sz w:val="18"/>
          <w:szCs w:val="18"/>
        </w:rPr>
      </w:pPr>
    </w:p>
    <w:p w14:paraId="0F3974DD" w14:textId="3AA4B4ED" w:rsidR="009057C4" w:rsidRPr="0099325E" w:rsidRDefault="00970B6B" w:rsidP="00DB076F">
      <w:pPr>
        <w:pStyle w:val="Nagwek1"/>
        <w:spacing w:after="60" w:line="240" w:lineRule="exact"/>
        <w:ind w:right="0"/>
        <w:jc w:val="both"/>
      </w:pPr>
      <w:bookmarkStart w:id="6" w:name="_Toc282721351"/>
      <w:bookmarkStart w:id="7" w:name="_Toc395266069"/>
      <w:r w:rsidRPr="0099325E">
        <w:t xml:space="preserve">Warunki udziału w postępowaniu </w:t>
      </w:r>
      <w:bookmarkEnd w:id="6"/>
      <w:bookmarkEnd w:id="7"/>
    </w:p>
    <w:p w14:paraId="05F6C0F7" w14:textId="77777777" w:rsidR="00304F64" w:rsidRPr="00304F64" w:rsidRDefault="00304F64" w:rsidP="00390B25">
      <w:pPr>
        <w:numPr>
          <w:ilvl w:val="4"/>
          <w:numId w:val="54"/>
        </w:numPr>
        <w:tabs>
          <w:tab w:val="num" w:pos="567"/>
          <w:tab w:val="left" w:pos="709"/>
        </w:tabs>
        <w:spacing w:after="60" w:line="240" w:lineRule="exact"/>
        <w:ind w:left="567" w:right="44" w:hanging="141"/>
        <w:rPr>
          <w:rFonts w:ascii="Verdana" w:hAnsi="Verdana"/>
          <w:sz w:val="18"/>
          <w:szCs w:val="18"/>
        </w:rPr>
      </w:pPr>
      <w:r w:rsidRPr="00304F64">
        <w:rPr>
          <w:rFonts w:ascii="Verdana" w:hAnsi="Verdana"/>
          <w:sz w:val="18"/>
          <w:szCs w:val="18"/>
        </w:rPr>
        <w:t>O udzielenie zamówienia mogą się ubiegać Wykonawcy, którzy:</w:t>
      </w:r>
    </w:p>
    <w:p w14:paraId="6655825E" w14:textId="77777777" w:rsidR="00304F64" w:rsidRPr="00304F64" w:rsidRDefault="00304F64" w:rsidP="00A06C20">
      <w:pPr>
        <w:numPr>
          <w:ilvl w:val="0"/>
          <w:numId w:val="49"/>
        </w:numPr>
        <w:tabs>
          <w:tab w:val="left" w:pos="9072"/>
        </w:tabs>
        <w:spacing w:after="60" w:line="240" w:lineRule="exact"/>
        <w:ind w:left="1276" w:right="44" w:hanging="425"/>
        <w:contextualSpacing/>
        <w:jc w:val="both"/>
        <w:rPr>
          <w:rFonts w:ascii="Verdana" w:hAnsi="Verdana" w:cs="Verdana"/>
          <w:spacing w:val="-3"/>
          <w:sz w:val="18"/>
          <w:szCs w:val="18"/>
        </w:rPr>
      </w:pPr>
      <w:r w:rsidRPr="00304F64">
        <w:rPr>
          <w:rFonts w:ascii="Verdana" w:hAnsi="Verdana" w:cs="Verdana"/>
          <w:spacing w:val="-3"/>
          <w:sz w:val="18"/>
          <w:szCs w:val="18"/>
        </w:rPr>
        <w:t>nie podlegają wykluczeniu;</w:t>
      </w:r>
    </w:p>
    <w:p w14:paraId="79774AA7" w14:textId="77777777" w:rsidR="00304F64" w:rsidRPr="00304F64" w:rsidRDefault="00304F64" w:rsidP="00A06C20">
      <w:pPr>
        <w:numPr>
          <w:ilvl w:val="0"/>
          <w:numId w:val="49"/>
        </w:numPr>
        <w:tabs>
          <w:tab w:val="left" w:pos="9072"/>
        </w:tabs>
        <w:spacing w:after="60" w:line="240" w:lineRule="exact"/>
        <w:ind w:left="1276" w:right="-239" w:hanging="425"/>
        <w:jc w:val="both"/>
        <w:rPr>
          <w:rFonts w:ascii="Verdana" w:hAnsi="Verdana" w:cs="Verdana"/>
          <w:spacing w:val="-3"/>
          <w:sz w:val="18"/>
          <w:szCs w:val="18"/>
        </w:rPr>
      </w:pPr>
      <w:r w:rsidRPr="00304F64">
        <w:rPr>
          <w:rFonts w:ascii="Verdana" w:hAnsi="Verdana" w:cs="Verdana"/>
          <w:spacing w:val="-3"/>
          <w:sz w:val="18"/>
          <w:szCs w:val="18"/>
        </w:rPr>
        <w:t xml:space="preserve">spełniają warunki udziału w postępowaniu, dotyczące: </w:t>
      </w:r>
    </w:p>
    <w:p w14:paraId="7077E831" w14:textId="77777777" w:rsidR="00304F64" w:rsidRPr="00304F64" w:rsidRDefault="00304F64" w:rsidP="00390B25">
      <w:pPr>
        <w:numPr>
          <w:ilvl w:val="0"/>
          <w:numId w:val="56"/>
        </w:numPr>
        <w:tabs>
          <w:tab w:val="left" w:pos="9072"/>
        </w:tabs>
        <w:spacing w:after="60" w:line="240" w:lineRule="exact"/>
        <w:ind w:left="1701" w:right="-239" w:hanging="425"/>
        <w:jc w:val="both"/>
        <w:rPr>
          <w:rFonts w:ascii="Verdana" w:hAnsi="Verdana"/>
          <w:sz w:val="18"/>
          <w:szCs w:val="18"/>
        </w:rPr>
      </w:pPr>
      <w:r w:rsidRPr="00304F64">
        <w:rPr>
          <w:rFonts w:ascii="Verdana" w:hAnsi="Verdana"/>
          <w:sz w:val="18"/>
          <w:szCs w:val="18"/>
        </w:rPr>
        <w:t xml:space="preserve">kompetencji lub uprawnień do prowadzenia określonej działalności zawodowej, o ile wynika to z odrębnych przepisów– Zamawiający </w:t>
      </w:r>
      <w:r w:rsidRPr="00304F64">
        <w:rPr>
          <w:rFonts w:ascii="Verdana" w:hAnsi="Verdana"/>
          <w:b/>
          <w:sz w:val="18"/>
          <w:szCs w:val="18"/>
        </w:rPr>
        <w:t>nie stawia warunku</w:t>
      </w:r>
      <w:r w:rsidRPr="00304F64">
        <w:rPr>
          <w:rFonts w:ascii="Verdana" w:hAnsi="Verdana"/>
          <w:sz w:val="18"/>
          <w:szCs w:val="18"/>
        </w:rPr>
        <w:t xml:space="preserve"> w tym zakresie.</w:t>
      </w:r>
    </w:p>
    <w:p w14:paraId="4313A5FF" w14:textId="77777777" w:rsidR="00304F64" w:rsidRPr="00304F64" w:rsidRDefault="00304F64" w:rsidP="00390B25">
      <w:pPr>
        <w:numPr>
          <w:ilvl w:val="0"/>
          <w:numId w:val="56"/>
        </w:numPr>
        <w:tabs>
          <w:tab w:val="left" w:pos="9072"/>
        </w:tabs>
        <w:spacing w:after="60" w:line="240" w:lineRule="exact"/>
        <w:ind w:left="1701" w:right="-239" w:hanging="425"/>
        <w:jc w:val="both"/>
        <w:rPr>
          <w:rFonts w:ascii="Verdana" w:hAnsi="Verdana"/>
          <w:sz w:val="18"/>
          <w:szCs w:val="18"/>
        </w:rPr>
      </w:pPr>
      <w:r w:rsidRPr="00304F64">
        <w:rPr>
          <w:rFonts w:ascii="Verdana" w:hAnsi="Verdana"/>
          <w:sz w:val="18"/>
          <w:szCs w:val="18"/>
        </w:rPr>
        <w:t xml:space="preserve">sytuacji ekonomicznej lub finansowej - Zamawiający </w:t>
      </w:r>
      <w:r w:rsidRPr="00304F64">
        <w:rPr>
          <w:rFonts w:ascii="Verdana" w:hAnsi="Verdana"/>
          <w:b/>
          <w:sz w:val="18"/>
          <w:szCs w:val="18"/>
        </w:rPr>
        <w:t xml:space="preserve">nie stawia warunku </w:t>
      </w:r>
      <w:r w:rsidRPr="00304F64">
        <w:rPr>
          <w:rFonts w:ascii="Verdana" w:hAnsi="Verdana"/>
          <w:sz w:val="18"/>
          <w:szCs w:val="18"/>
        </w:rPr>
        <w:t>w tym zakresie.</w:t>
      </w:r>
    </w:p>
    <w:p w14:paraId="63D40DC3" w14:textId="77777777" w:rsidR="00304F64" w:rsidRPr="00304F64" w:rsidRDefault="00304F64" w:rsidP="00390B25">
      <w:pPr>
        <w:numPr>
          <w:ilvl w:val="0"/>
          <w:numId w:val="56"/>
        </w:numPr>
        <w:tabs>
          <w:tab w:val="left" w:pos="9072"/>
        </w:tabs>
        <w:spacing w:after="60" w:line="240" w:lineRule="exact"/>
        <w:ind w:left="1701" w:right="-239" w:hanging="425"/>
        <w:jc w:val="both"/>
        <w:rPr>
          <w:rFonts w:ascii="Verdana" w:hAnsi="Verdana"/>
          <w:sz w:val="18"/>
          <w:szCs w:val="18"/>
          <w:u w:val="single"/>
        </w:rPr>
      </w:pPr>
      <w:r w:rsidRPr="00304F64">
        <w:rPr>
          <w:rFonts w:ascii="Verdana" w:hAnsi="Verdana"/>
          <w:sz w:val="18"/>
          <w:szCs w:val="18"/>
        </w:rPr>
        <w:t xml:space="preserve">zdolności technicznej lub zawodowej - Wykonawca spełni warunek, jeżeli wykaże, że: </w:t>
      </w:r>
      <w:r w:rsidRPr="00304F64">
        <w:rPr>
          <w:rFonts w:ascii="Verdana" w:hAnsi="Verdana"/>
          <w:sz w:val="18"/>
          <w:szCs w:val="18"/>
          <w:u w:val="single"/>
        </w:rPr>
        <w:t>dysponuje:</w:t>
      </w:r>
    </w:p>
    <w:p w14:paraId="76E9F43C" w14:textId="7F131C29" w:rsidR="00304F64" w:rsidRPr="00B1417E" w:rsidRDefault="00304F64" w:rsidP="00390B25">
      <w:pPr>
        <w:numPr>
          <w:ilvl w:val="0"/>
          <w:numId w:val="58"/>
        </w:numPr>
        <w:tabs>
          <w:tab w:val="left" w:pos="8789"/>
        </w:tabs>
        <w:spacing w:after="60" w:line="240" w:lineRule="exact"/>
        <w:ind w:right="-96"/>
        <w:contextualSpacing/>
        <w:jc w:val="both"/>
        <w:rPr>
          <w:rFonts w:ascii="Arial" w:hAnsi="Arial" w:cs="Arial"/>
          <w:color w:val="FF0000"/>
          <w:sz w:val="20"/>
          <w:szCs w:val="20"/>
        </w:rPr>
      </w:pPr>
      <w:r w:rsidRPr="00304F64">
        <w:rPr>
          <w:rFonts w:ascii="Verdana" w:hAnsi="Verdana"/>
          <w:sz w:val="18"/>
          <w:szCs w:val="18"/>
        </w:rPr>
        <w:t xml:space="preserve">projektantem </w:t>
      </w:r>
      <w:r w:rsidR="00B1417E">
        <w:rPr>
          <w:rFonts w:ascii="Verdana" w:hAnsi="Verdana"/>
          <w:sz w:val="18"/>
          <w:szCs w:val="18"/>
        </w:rPr>
        <w:t xml:space="preserve">posiadającym uprawnienia budowlane w specjalności architektonicznej do projektowania bez ograniczeń, który wykonał co najmniej 3 usługi opracowania dokumentacji projektowej, obejmujące remont dachów i elewacji obiektów zabytkowych wpisanych do rejestru zabytków (zgodnie z art. 37c ustawy o Ochronie zabytków i opiece nad zabytkami (tekst jedn.: Dz. U. 2017, poz. 2187). </w:t>
      </w:r>
    </w:p>
    <w:p w14:paraId="1B2C4A0E" w14:textId="77777777" w:rsidR="00B1417E" w:rsidRPr="00304F64" w:rsidRDefault="00B1417E" w:rsidP="00A06C20">
      <w:pPr>
        <w:tabs>
          <w:tab w:val="left" w:pos="8789"/>
        </w:tabs>
        <w:spacing w:after="60" w:line="240" w:lineRule="exact"/>
        <w:ind w:left="2421" w:right="-96"/>
        <w:contextualSpacing/>
        <w:jc w:val="both"/>
        <w:rPr>
          <w:rFonts w:ascii="Arial" w:hAnsi="Arial" w:cs="Arial"/>
          <w:color w:val="FF0000"/>
          <w:sz w:val="20"/>
          <w:szCs w:val="20"/>
        </w:rPr>
      </w:pPr>
    </w:p>
    <w:p w14:paraId="084B91D2" w14:textId="77777777" w:rsidR="00304F64" w:rsidRPr="00304F64" w:rsidRDefault="00304F64" w:rsidP="00A06C20">
      <w:pPr>
        <w:tabs>
          <w:tab w:val="left" w:pos="8789"/>
        </w:tabs>
        <w:spacing w:after="60" w:line="240" w:lineRule="exact"/>
        <w:ind w:left="1701" w:right="-96"/>
        <w:jc w:val="both"/>
        <w:rPr>
          <w:rFonts w:ascii="Verdana" w:hAnsi="Verdana"/>
          <w:i/>
          <w:sz w:val="18"/>
          <w:szCs w:val="18"/>
          <w:u w:val="single"/>
        </w:rPr>
      </w:pPr>
      <w:r w:rsidRPr="00304F64">
        <w:rPr>
          <w:rFonts w:ascii="Verdana" w:hAnsi="Verdana"/>
          <w:i/>
          <w:sz w:val="18"/>
          <w:szCs w:val="18"/>
          <w:u w:val="single"/>
        </w:rPr>
        <w:t>WYJAŚNIENIE POJĘCIA „UPRAWNIENIA BUDOWLANE”:</w:t>
      </w:r>
    </w:p>
    <w:p w14:paraId="5625C7AE" w14:textId="77777777" w:rsidR="00304F64" w:rsidRPr="00304F64" w:rsidRDefault="00304F64" w:rsidP="00A06C20">
      <w:pPr>
        <w:tabs>
          <w:tab w:val="left" w:pos="8789"/>
        </w:tabs>
        <w:spacing w:after="60" w:line="240" w:lineRule="exact"/>
        <w:ind w:left="1701" w:right="-96"/>
        <w:jc w:val="both"/>
        <w:rPr>
          <w:rFonts w:ascii="Verdana" w:hAnsi="Verdana"/>
          <w:i/>
          <w:sz w:val="18"/>
          <w:szCs w:val="18"/>
        </w:rPr>
      </w:pPr>
      <w:r w:rsidRPr="00304F64">
        <w:rPr>
          <w:rFonts w:ascii="Verdana" w:hAnsi="Verdana"/>
          <w:i/>
          <w:sz w:val="18"/>
          <w:szCs w:val="18"/>
        </w:rPr>
        <w:t xml:space="preserve">Przez uprawnienia budowlane rozumie się: </w:t>
      </w:r>
    </w:p>
    <w:p w14:paraId="026A465E" w14:textId="77777777" w:rsidR="00304F64" w:rsidRPr="00304F64" w:rsidRDefault="00304F64" w:rsidP="00390B25">
      <w:pPr>
        <w:numPr>
          <w:ilvl w:val="6"/>
          <w:numId w:val="53"/>
        </w:numPr>
        <w:tabs>
          <w:tab w:val="left" w:pos="8789"/>
        </w:tabs>
        <w:spacing w:after="60" w:line="240" w:lineRule="exact"/>
        <w:ind w:left="2127" w:right="-96" w:hanging="426"/>
        <w:jc w:val="both"/>
        <w:rPr>
          <w:rFonts w:ascii="Verdana" w:hAnsi="Verdana"/>
          <w:i/>
          <w:sz w:val="18"/>
          <w:szCs w:val="18"/>
        </w:rPr>
      </w:pPr>
      <w:r w:rsidRPr="00304F64">
        <w:rPr>
          <w:rFonts w:ascii="Verdana" w:hAnsi="Verdana"/>
          <w:i/>
          <w:sz w:val="18"/>
          <w:szCs w:val="18"/>
        </w:rPr>
        <w:t xml:space="preserve">prawo wykonywania samodzielnych funkcji technicznych w budownictwie, o którym mowa w ustawie z dnia 7 lipca 1994 r. Prawo budowlane (tekst jedn.: Dz. U. z 2017 r., poz. 1332, z </w:t>
      </w:r>
      <w:proofErr w:type="spellStart"/>
      <w:r w:rsidRPr="00304F64">
        <w:rPr>
          <w:rFonts w:ascii="Verdana" w:hAnsi="Verdana"/>
          <w:i/>
          <w:sz w:val="18"/>
          <w:szCs w:val="18"/>
        </w:rPr>
        <w:t>późn</w:t>
      </w:r>
      <w:proofErr w:type="spellEnd"/>
      <w:r w:rsidRPr="00304F64">
        <w:rPr>
          <w:rFonts w:ascii="Verdana" w:hAnsi="Verdana"/>
          <w:i/>
          <w:sz w:val="18"/>
          <w:szCs w:val="18"/>
        </w:rPr>
        <w:t xml:space="preserve">. zm.) oraz w rozporządzeniu Ministra Infrastruktury </w:t>
      </w:r>
      <w:r w:rsidRPr="00304F64">
        <w:rPr>
          <w:rFonts w:ascii="Verdana" w:hAnsi="Verdana"/>
          <w:i/>
          <w:sz w:val="18"/>
          <w:szCs w:val="18"/>
        </w:rPr>
        <w:br/>
        <w:t>i Rozwoju z dnia 11 września 2014 r. w sprawie samodzielnych funkcji technicznych w budownictwie (Dz. U. z 2014 r., poz. 1278), lub uzyskane przed dniem wejścia w życie ustawy - Prawo budowlane, lub</w:t>
      </w:r>
    </w:p>
    <w:p w14:paraId="421A23B2" w14:textId="77777777" w:rsidR="00304F64" w:rsidRPr="00304F64" w:rsidRDefault="00304F64" w:rsidP="00390B25">
      <w:pPr>
        <w:numPr>
          <w:ilvl w:val="6"/>
          <w:numId w:val="53"/>
        </w:numPr>
        <w:tabs>
          <w:tab w:val="left" w:pos="8789"/>
        </w:tabs>
        <w:spacing w:after="60" w:line="240" w:lineRule="exact"/>
        <w:ind w:left="2127" w:right="-96" w:hanging="426"/>
        <w:jc w:val="both"/>
        <w:rPr>
          <w:rFonts w:ascii="Verdana" w:hAnsi="Verdana"/>
          <w:i/>
          <w:sz w:val="18"/>
          <w:szCs w:val="18"/>
        </w:rPr>
      </w:pPr>
      <w:r w:rsidRPr="00304F64">
        <w:rPr>
          <w:rFonts w:ascii="Verdana" w:hAnsi="Verdana"/>
          <w:i/>
          <w:sz w:val="18"/>
          <w:szCs w:val="18"/>
        </w:rPr>
        <w:t xml:space="preserve">odpowiadające im ważne uprawnienia budowlane wydane na podstawie odpowiednich przepisów obowiązujących na terenie kraju, w którym Wykonawca ma siedzibę lub miejsce zamieszkania, uznane przez właściwy organ, zgodnie </w:t>
      </w:r>
      <w:r w:rsidRPr="00304F64">
        <w:rPr>
          <w:rFonts w:ascii="Verdana" w:hAnsi="Verdana"/>
          <w:i/>
          <w:sz w:val="18"/>
          <w:szCs w:val="18"/>
        </w:rPr>
        <w:br/>
        <w:t xml:space="preserve">z ustawą z dnia 22 grudnia 2015 r., o zasadach uznawania kwalifikacji zawodowych nabytych w państwach członkowskich Unii Europejskiej (Dz. U. z 2016 r, poz. 65), lub </w:t>
      </w:r>
    </w:p>
    <w:p w14:paraId="7FD82932" w14:textId="77777777" w:rsidR="00304F64" w:rsidRPr="00304F64" w:rsidRDefault="00304F64" w:rsidP="00390B25">
      <w:pPr>
        <w:numPr>
          <w:ilvl w:val="6"/>
          <w:numId w:val="53"/>
        </w:numPr>
        <w:tabs>
          <w:tab w:val="left" w:pos="8789"/>
        </w:tabs>
        <w:spacing w:after="60" w:line="240" w:lineRule="exact"/>
        <w:ind w:left="2127" w:right="-96" w:hanging="426"/>
        <w:jc w:val="both"/>
        <w:rPr>
          <w:rFonts w:ascii="Verdana" w:hAnsi="Verdana"/>
          <w:i/>
          <w:sz w:val="18"/>
          <w:szCs w:val="18"/>
        </w:rPr>
      </w:pPr>
      <w:r w:rsidRPr="00304F64">
        <w:rPr>
          <w:rFonts w:ascii="Verdana" w:hAnsi="Verdana"/>
          <w:i/>
          <w:sz w:val="18"/>
          <w:szCs w:val="18"/>
        </w:rPr>
        <w:t>prawo do świadczenia na terytorium Rzeczypospolitej Polskiej usługi transgranicznej w rozumieniu art.5 pkt 10 ustawy cytowanej w </w:t>
      </w:r>
      <w:proofErr w:type="spellStart"/>
      <w:r w:rsidRPr="00304F64">
        <w:rPr>
          <w:rFonts w:ascii="Verdana" w:hAnsi="Verdana"/>
          <w:i/>
          <w:sz w:val="18"/>
          <w:szCs w:val="18"/>
        </w:rPr>
        <w:t>ppkt</w:t>
      </w:r>
      <w:proofErr w:type="spellEnd"/>
      <w:r w:rsidRPr="00304F64">
        <w:rPr>
          <w:rFonts w:ascii="Verdana" w:hAnsi="Verdana"/>
          <w:i/>
          <w:sz w:val="18"/>
          <w:szCs w:val="18"/>
        </w:rPr>
        <w:t xml:space="preserve">. 2, oraz art. 20a ustawy z dnia 15 grudnia 2000 r. o samorządach zawodowych architektów, inżynierów budownictwa oraz urbanistów (tekst jedn. -  Dz. U. z 2016 r., poz. 1725). </w:t>
      </w:r>
    </w:p>
    <w:p w14:paraId="22B16996" w14:textId="77777777" w:rsidR="00304F64" w:rsidRPr="00304F64" w:rsidRDefault="00304F64" w:rsidP="00390B25">
      <w:pPr>
        <w:numPr>
          <w:ilvl w:val="0"/>
          <w:numId w:val="57"/>
        </w:numPr>
        <w:autoSpaceDE w:val="0"/>
        <w:autoSpaceDN w:val="0"/>
        <w:adjustRightInd w:val="0"/>
        <w:spacing w:after="60" w:line="240" w:lineRule="exact"/>
        <w:ind w:left="851" w:right="-239" w:hanging="425"/>
        <w:jc w:val="both"/>
        <w:rPr>
          <w:rFonts w:ascii="Verdana" w:hAnsi="Verdana"/>
          <w:kern w:val="1"/>
          <w:sz w:val="18"/>
          <w:szCs w:val="18"/>
          <w:lang w:bidi="hi-IN"/>
        </w:rPr>
      </w:pPr>
      <w:r w:rsidRPr="00304F64">
        <w:rPr>
          <w:rFonts w:ascii="Verdana" w:hAnsi="Verdana"/>
          <w:kern w:val="1"/>
          <w:sz w:val="18"/>
          <w:szCs w:val="18"/>
          <w:lang w:bidi="hi-I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B2C743D" w14:textId="77777777" w:rsidR="00304F64" w:rsidRPr="00304F64" w:rsidRDefault="00304F64" w:rsidP="00390B25">
      <w:pPr>
        <w:numPr>
          <w:ilvl w:val="0"/>
          <w:numId w:val="57"/>
        </w:numPr>
        <w:autoSpaceDE w:val="0"/>
        <w:autoSpaceDN w:val="0"/>
        <w:adjustRightInd w:val="0"/>
        <w:spacing w:after="60" w:line="240" w:lineRule="exact"/>
        <w:ind w:left="851" w:right="-239" w:hanging="425"/>
        <w:jc w:val="both"/>
        <w:rPr>
          <w:rFonts w:ascii="Verdana" w:hAnsi="Verdana"/>
          <w:kern w:val="1"/>
          <w:sz w:val="18"/>
          <w:szCs w:val="18"/>
          <w:lang w:bidi="hi-IN"/>
        </w:rPr>
      </w:pPr>
      <w:r w:rsidRPr="00304F64">
        <w:rPr>
          <w:rFonts w:ascii="Verdana" w:hAnsi="Verdana"/>
          <w:kern w:val="1"/>
          <w:sz w:val="18"/>
          <w:szCs w:val="18"/>
          <w:lang w:bidi="hi-IN"/>
        </w:rPr>
        <w:t xml:space="preserve">W wypadku Wykonawców wspólnie ubiegających się o udzielenie zamówienia, warunki, o których mowa w </w:t>
      </w:r>
      <w:proofErr w:type="spellStart"/>
      <w:r w:rsidRPr="00304F64">
        <w:rPr>
          <w:rFonts w:ascii="Verdana" w:hAnsi="Verdana"/>
          <w:kern w:val="1"/>
          <w:sz w:val="18"/>
          <w:szCs w:val="18"/>
          <w:lang w:bidi="hi-IN"/>
        </w:rPr>
        <w:t>ppkt</w:t>
      </w:r>
      <w:proofErr w:type="spellEnd"/>
      <w:r w:rsidRPr="00304F64">
        <w:rPr>
          <w:rFonts w:ascii="Verdana" w:hAnsi="Verdana"/>
          <w:kern w:val="1"/>
          <w:sz w:val="18"/>
          <w:szCs w:val="18"/>
          <w:lang w:bidi="hi-IN"/>
        </w:rPr>
        <w:t>. 1.2), zostaną spełnione, gdy podmioty składające wspólną ofertę spełniają je łącznie.</w:t>
      </w:r>
    </w:p>
    <w:p w14:paraId="43740C58" w14:textId="77777777" w:rsidR="00304F64" w:rsidRPr="00304F64" w:rsidRDefault="00304F64" w:rsidP="00390B25">
      <w:pPr>
        <w:numPr>
          <w:ilvl w:val="0"/>
          <w:numId w:val="57"/>
        </w:numPr>
        <w:tabs>
          <w:tab w:val="left" w:pos="851"/>
        </w:tabs>
        <w:spacing w:after="60" w:line="240" w:lineRule="exact"/>
        <w:ind w:left="851" w:right="-239" w:hanging="425"/>
        <w:jc w:val="both"/>
        <w:rPr>
          <w:rFonts w:ascii="Verdana" w:hAnsi="Verdana"/>
          <w:sz w:val="18"/>
          <w:szCs w:val="18"/>
        </w:rPr>
      </w:pPr>
      <w:r w:rsidRPr="00304F64">
        <w:rPr>
          <w:rFonts w:ascii="Verdana" w:hAnsi="Verdana"/>
          <w:sz w:val="18"/>
          <w:szCs w:val="18"/>
        </w:rPr>
        <w:lastRenderedPageBreak/>
        <w:t xml:space="preserve">Wykonawca może w celu potwierdzenia spełniania warunków, o których mowa w </w:t>
      </w:r>
      <w:proofErr w:type="spellStart"/>
      <w:r w:rsidRPr="00304F64">
        <w:rPr>
          <w:rFonts w:ascii="Verdana" w:hAnsi="Verdana"/>
          <w:sz w:val="18"/>
          <w:szCs w:val="18"/>
        </w:rPr>
        <w:t>ppkt</w:t>
      </w:r>
      <w:proofErr w:type="spellEnd"/>
      <w:r w:rsidRPr="00304F64">
        <w:rPr>
          <w:rFonts w:ascii="Verdana" w:hAnsi="Verdana"/>
          <w:sz w:val="18"/>
          <w:szCs w:val="18"/>
        </w:rPr>
        <w:t xml:space="preserve">. 1.2), polegać na zdolnościach technicznych lub zawodowych innych podmiotów, niezależnie od charakteru prawnego łączących go z nim stosunków prawnych. </w:t>
      </w:r>
    </w:p>
    <w:p w14:paraId="560A710C" w14:textId="77777777" w:rsidR="00304F64" w:rsidRPr="00304F64" w:rsidRDefault="00304F64" w:rsidP="00390B25">
      <w:pPr>
        <w:numPr>
          <w:ilvl w:val="0"/>
          <w:numId w:val="57"/>
        </w:numPr>
        <w:tabs>
          <w:tab w:val="left" w:pos="851"/>
        </w:tabs>
        <w:spacing w:after="60" w:line="240" w:lineRule="exact"/>
        <w:ind w:left="851" w:right="-239" w:hanging="425"/>
        <w:jc w:val="both"/>
        <w:rPr>
          <w:rFonts w:ascii="Verdana" w:hAnsi="Verdana"/>
          <w:sz w:val="18"/>
          <w:szCs w:val="18"/>
        </w:rPr>
      </w:pPr>
      <w:r w:rsidRPr="00304F64">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99FB478" w14:textId="77777777" w:rsidR="00304F64" w:rsidRPr="00304F64" w:rsidRDefault="00304F64" w:rsidP="00390B25">
      <w:pPr>
        <w:numPr>
          <w:ilvl w:val="0"/>
          <w:numId w:val="57"/>
        </w:numPr>
        <w:tabs>
          <w:tab w:val="left" w:pos="851"/>
        </w:tabs>
        <w:spacing w:after="60" w:line="240" w:lineRule="exact"/>
        <w:ind w:left="851" w:right="-239" w:hanging="425"/>
        <w:jc w:val="both"/>
        <w:rPr>
          <w:rFonts w:ascii="Verdana" w:hAnsi="Verdana"/>
          <w:sz w:val="18"/>
          <w:szCs w:val="18"/>
        </w:rPr>
      </w:pPr>
      <w:r w:rsidRPr="00304F64">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Pr="00304F64">
        <w:rPr>
          <w:rFonts w:ascii="Verdana" w:hAnsi="Verdana"/>
          <w:sz w:val="18"/>
          <w:szCs w:val="18"/>
        </w:rPr>
        <w:br/>
        <w:t xml:space="preserve">w postępowaniu oraz bada, czy nie zachodzą wobec tego podmiotu podstawy wykluczenia, </w:t>
      </w:r>
      <w:r w:rsidRPr="00304F64">
        <w:rPr>
          <w:rFonts w:ascii="Verdana" w:hAnsi="Verdana"/>
          <w:sz w:val="18"/>
          <w:szCs w:val="18"/>
        </w:rPr>
        <w:br/>
        <w:t xml:space="preserve">o których mowa w art. 24 ust. 1 pkt 13-22 </w:t>
      </w:r>
      <w:proofErr w:type="spellStart"/>
      <w:r w:rsidRPr="00304F64">
        <w:rPr>
          <w:rFonts w:ascii="Verdana" w:hAnsi="Verdana"/>
          <w:sz w:val="18"/>
          <w:szCs w:val="18"/>
        </w:rPr>
        <w:t>Pzp</w:t>
      </w:r>
      <w:proofErr w:type="spellEnd"/>
      <w:r w:rsidRPr="00304F64">
        <w:rPr>
          <w:rFonts w:ascii="Verdana" w:hAnsi="Verdana"/>
          <w:sz w:val="18"/>
          <w:szCs w:val="18"/>
        </w:rPr>
        <w:t>.</w:t>
      </w:r>
    </w:p>
    <w:p w14:paraId="2EDB5B01" w14:textId="77777777" w:rsidR="00304F64" w:rsidRPr="00304F64" w:rsidRDefault="00304F64" w:rsidP="00390B25">
      <w:pPr>
        <w:numPr>
          <w:ilvl w:val="0"/>
          <w:numId w:val="57"/>
        </w:numPr>
        <w:tabs>
          <w:tab w:val="left" w:pos="851"/>
        </w:tabs>
        <w:spacing w:after="60" w:line="240" w:lineRule="exact"/>
        <w:ind w:left="851" w:right="-239" w:hanging="425"/>
        <w:jc w:val="both"/>
        <w:rPr>
          <w:rFonts w:ascii="Verdana" w:hAnsi="Verdana"/>
          <w:sz w:val="18"/>
          <w:szCs w:val="18"/>
        </w:rPr>
      </w:pPr>
      <w:r w:rsidRPr="00304F64">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303EEF0F" w14:textId="77777777" w:rsidR="00304F64" w:rsidRPr="00304F64" w:rsidRDefault="00304F64" w:rsidP="00390B25">
      <w:pPr>
        <w:numPr>
          <w:ilvl w:val="0"/>
          <w:numId w:val="57"/>
        </w:numPr>
        <w:tabs>
          <w:tab w:val="left" w:pos="851"/>
        </w:tabs>
        <w:spacing w:after="60" w:line="240" w:lineRule="exact"/>
        <w:ind w:left="851" w:right="-239" w:hanging="425"/>
        <w:jc w:val="both"/>
        <w:rPr>
          <w:rFonts w:ascii="Verdana" w:hAnsi="Verdana"/>
          <w:sz w:val="18"/>
          <w:szCs w:val="18"/>
        </w:rPr>
      </w:pPr>
      <w:r w:rsidRPr="00304F64">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7965E70A" w14:textId="77777777" w:rsidR="00304F64" w:rsidRPr="00304F64" w:rsidRDefault="00304F64" w:rsidP="00390B25">
      <w:pPr>
        <w:numPr>
          <w:ilvl w:val="0"/>
          <w:numId w:val="55"/>
        </w:numPr>
        <w:tabs>
          <w:tab w:val="num" w:pos="1276"/>
        </w:tabs>
        <w:spacing w:after="60" w:line="240" w:lineRule="exact"/>
        <w:ind w:left="1276" w:right="-239" w:hanging="425"/>
        <w:jc w:val="both"/>
        <w:rPr>
          <w:rFonts w:ascii="Verdana" w:hAnsi="Verdana"/>
          <w:sz w:val="18"/>
          <w:szCs w:val="18"/>
        </w:rPr>
      </w:pPr>
      <w:r w:rsidRPr="00304F64">
        <w:rPr>
          <w:rFonts w:ascii="Verdana" w:hAnsi="Verdana"/>
          <w:sz w:val="18"/>
          <w:szCs w:val="18"/>
        </w:rPr>
        <w:t xml:space="preserve">zastąpił ten podmiot innym podmiotem lub podmiotami lub </w:t>
      </w:r>
    </w:p>
    <w:p w14:paraId="555D6D9B" w14:textId="77777777" w:rsidR="00304F64" w:rsidRPr="00304F64" w:rsidRDefault="00304F64" w:rsidP="00390B25">
      <w:pPr>
        <w:numPr>
          <w:ilvl w:val="0"/>
          <w:numId w:val="55"/>
        </w:numPr>
        <w:tabs>
          <w:tab w:val="num" w:pos="1276"/>
        </w:tabs>
        <w:spacing w:after="60" w:line="240" w:lineRule="exact"/>
        <w:ind w:left="1276" w:right="-239" w:hanging="425"/>
        <w:jc w:val="both"/>
        <w:rPr>
          <w:rFonts w:ascii="Verdana" w:hAnsi="Verdana"/>
          <w:sz w:val="18"/>
          <w:szCs w:val="18"/>
        </w:rPr>
      </w:pPr>
      <w:r w:rsidRPr="00304F64">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304F64">
        <w:rPr>
          <w:rFonts w:ascii="Verdana" w:hAnsi="Verdana"/>
          <w:sz w:val="18"/>
          <w:szCs w:val="18"/>
        </w:rPr>
        <w:t>ppkt</w:t>
      </w:r>
      <w:proofErr w:type="spellEnd"/>
      <w:r w:rsidRPr="00304F64">
        <w:rPr>
          <w:rFonts w:ascii="Verdana" w:hAnsi="Verdana"/>
          <w:sz w:val="18"/>
          <w:szCs w:val="18"/>
        </w:rPr>
        <w:t>. 1.2)</w:t>
      </w:r>
    </w:p>
    <w:p w14:paraId="7C42C0A0" w14:textId="77777777" w:rsidR="00304F64" w:rsidRPr="00304F64" w:rsidRDefault="00304F64" w:rsidP="00390B25">
      <w:pPr>
        <w:numPr>
          <w:ilvl w:val="0"/>
          <w:numId w:val="57"/>
        </w:numPr>
        <w:spacing w:after="60" w:line="240" w:lineRule="exact"/>
        <w:ind w:left="851" w:right="-239" w:hanging="425"/>
        <w:contextualSpacing/>
        <w:jc w:val="both"/>
        <w:rPr>
          <w:rFonts w:ascii="Verdana" w:hAnsi="Verdana"/>
          <w:sz w:val="18"/>
          <w:szCs w:val="18"/>
        </w:rPr>
      </w:pPr>
      <w:r w:rsidRPr="00304F64">
        <w:rPr>
          <w:rFonts w:ascii="Verdana" w:hAnsi="Verdana"/>
          <w:sz w:val="18"/>
          <w:szCs w:val="18"/>
        </w:rPr>
        <w:t xml:space="preserve">W wypadku Wykonawców wspólnie ubiegających się o udzielenie zamówienia, żaden </w:t>
      </w:r>
      <w:r w:rsidRPr="00304F64">
        <w:rPr>
          <w:rFonts w:ascii="Verdana" w:hAnsi="Verdana"/>
          <w:sz w:val="18"/>
          <w:szCs w:val="18"/>
        </w:rPr>
        <w:br/>
        <w:t>z podmiotów składających wspólną ofertę nie może podlegać wykluczeniu.</w:t>
      </w:r>
    </w:p>
    <w:p w14:paraId="27E4BADB" w14:textId="77777777" w:rsidR="00304F64" w:rsidRPr="00304F64" w:rsidRDefault="00304F64" w:rsidP="00390B25">
      <w:pPr>
        <w:numPr>
          <w:ilvl w:val="0"/>
          <w:numId w:val="57"/>
        </w:numPr>
        <w:spacing w:after="60" w:line="240" w:lineRule="exact"/>
        <w:ind w:left="851" w:right="-239" w:hanging="425"/>
        <w:jc w:val="both"/>
        <w:rPr>
          <w:rFonts w:ascii="Verdana" w:hAnsi="Verdana"/>
          <w:sz w:val="18"/>
          <w:szCs w:val="18"/>
        </w:rPr>
      </w:pPr>
      <w:r w:rsidRPr="00304F64">
        <w:rPr>
          <w:rFonts w:ascii="Verdana" w:hAnsi="Verdana"/>
          <w:b/>
          <w:sz w:val="18"/>
          <w:szCs w:val="18"/>
          <w:u w:val="single"/>
        </w:rPr>
        <w:t xml:space="preserve">Zgodnie z treścią art. 24aa </w:t>
      </w:r>
      <w:proofErr w:type="spellStart"/>
      <w:r w:rsidRPr="00304F64">
        <w:rPr>
          <w:rFonts w:ascii="Verdana" w:hAnsi="Verdana"/>
          <w:b/>
          <w:sz w:val="18"/>
          <w:szCs w:val="18"/>
          <w:u w:val="single"/>
        </w:rPr>
        <w:t>Pzp</w:t>
      </w:r>
      <w:proofErr w:type="spellEnd"/>
      <w:r w:rsidRPr="00304F64">
        <w:rPr>
          <w:rFonts w:ascii="Verdana" w:hAnsi="Verdana"/>
          <w:b/>
          <w:sz w:val="18"/>
          <w:szCs w:val="18"/>
          <w:u w:val="single"/>
        </w:rPr>
        <w:t xml:space="preserve">., Zamawiający najpierw dokona oceny ofert, </w:t>
      </w:r>
      <w:r w:rsidRPr="00304F64">
        <w:rPr>
          <w:rFonts w:ascii="Verdana" w:hAnsi="Verdana"/>
          <w:b/>
          <w:sz w:val="18"/>
          <w:szCs w:val="18"/>
          <w:u w:val="single"/>
        </w:rPr>
        <w:br/>
        <w:t xml:space="preserve">a następnie zbada, czy Wykonawca, którego oferta została oceniona jako najkorzystniejsza, nie podlega wykluczeniu oraz spełnia warunki udziału </w:t>
      </w:r>
      <w:r w:rsidRPr="00304F64">
        <w:rPr>
          <w:rFonts w:ascii="Verdana" w:hAnsi="Verdana"/>
          <w:b/>
          <w:sz w:val="18"/>
          <w:szCs w:val="18"/>
          <w:u w:val="single"/>
        </w:rPr>
        <w:br/>
        <w:t>w postępowaniu.</w:t>
      </w:r>
    </w:p>
    <w:p w14:paraId="5AEDB186" w14:textId="77777777" w:rsidR="009057C4" w:rsidRPr="00242C8B" w:rsidRDefault="009057C4" w:rsidP="00DB076F">
      <w:pPr>
        <w:tabs>
          <w:tab w:val="num" w:pos="709"/>
        </w:tabs>
        <w:autoSpaceDE w:val="0"/>
        <w:autoSpaceDN w:val="0"/>
        <w:adjustRightInd w:val="0"/>
        <w:spacing w:after="60" w:line="240" w:lineRule="exact"/>
        <w:ind w:left="709" w:hanging="283"/>
        <w:jc w:val="both"/>
        <w:rPr>
          <w:rFonts w:ascii="Verdana" w:hAnsi="Verdana" w:cs="Verdana"/>
          <w:sz w:val="18"/>
          <w:szCs w:val="18"/>
        </w:rPr>
      </w:pPr>
    </w:p>
    <w:p w14:paraId="3E6FA06E" w14:textId="77777777" w:rsidR="004A5FCA" w:rsidRPr="004A5FCA" w:rsidRDefault="004A5FCA" w:rsidP="00DB076F">
      <w:pPr>
        <w:pStyle w:val="Nagwek1"/>
        <w:spacing w:line="240" w:lineRule="exact"/>
        <w:ind w:right="0"/>
      </w:pPr>
      <w:bookmarkStart w:id="8" w:name="_Toc278901028"/>
      <w:bookmarkStart w:id="9" w:name="_Toc281323157"/>
      <w:bookmarkStart w:id="10" w:name="_Toc395266070"/>
      <w:r w:rsidRPr="004A5FCA">
        <w:t xml:space="preserve">Podstawy wykluczenia, o których mowa w art. 24 ust. 5 </w:t>
      </w:r>
      <w:proofErr w:type="spellStart"/>
      <w:r w:rsidRPr="004A5FCA">
        <w:t>Pzp</w:t>
      </w:r>
      <w:proofErr w:type="spellEnd"/>
      <w:r w:rsidRPr="004A5FCA">
        <w:t xml:space="preserve">. </w:t>
      </w:r>
    </w:p>
    <w:p w14:paraId="2FB5B89A" w14:textId="2FC3B919" w:rsidR="004A5FCA" w:rsidRPr="00FA2E86" w:rsidRDefault="004A5FCA" w:rsidP="00A46437">
      <w:pPr>
        <w:spacing w:line="240" w:lineRule="exact"/>
        <w:ind w:left="644"/>
        <w:jc w:val="both"/>
        <w:rPr>
          <w:rFonts w:ascii="Verdana" w:hAnsi="Verdana"/>
          <w:sz w:val="18"/>
          <w:szCs w:val="18"/>
        </w:rPr>
      </w:pPr>
      <w:r w:rsidRPr="00FA2E86">
        <w:rPr>
          <w:rFonts w:ascii="Verdana" w:hAnsi="Verdana"/>
          <w:sz w:val="18"/>
          <w:szCs w:val="18"/>
        </w:rPr>
        <w:t xml:space="preserve">Zamawiający nie przewiduje wykluczenia Wykonawcy na podstawie przesłanek, o których mowa </w:t>
      </w:r>
      <w:r w:rsidR="006007E2" w:rsidRPr="00FA2E86">
        <w:rPr>
          <w:rFonts w:ascii="Verdana" w:hAnsi="Verdana"/>
          <w:sz w:val="18"/>
          <w:szCs w:val="18"/>
        </w:rPr>
        <w:br/>
      </w:r>
      <w:r w:rsidRPr="00FA2E86">
        <w:rPr>
          <w:rFonts w:ascii="Verdana" w:hAnsi="Verdana"/>
          <w:sz w:val="18"/>
          <w:szCs w:val="18"/>
        </w:rPr>
        <w:t xml:space="preserve">w art. 24 ust. 5 </w:t>
      </w:r>
      <w:proofErr w:type="spellStart"/>
      <w:r w:rsidRPr="00FA2E86">
        <w:rPr>
          <w:rFonts w:ascii="Verdana" w:hAnsi="Verdana"/>
          <w:sz w:val="18"/>
          <w:szCs w:val="18"/>
        </w:rPr>
        <w:t>Pzp</w:t>
      </w:r>
      <w:proofErr w:type="spellEnd"/>
      <w:r w:rsidRPr="00FA2E86">
        <w:rPr>
          <w:rFonts w:ascii="Verdana" w:hAnsi="Verdana"/>
          <w:sz w:val="18"/>
          <w:szCs w:val="18"/>
        </w:rPr>
        <w:t>.</w:t>
      </w:r>
    </w:p>
    <w:p w14:paraId="080D515A" w14:textId="77777777" w:rsidR="0028421F" w:rsidRPr="00FA2E86" w:rsidRDefault="0028421F" w:rsidP="00DB076F">
      <w:pPr>
        <w:spacing w:line="240" w:lineRule="exact"/>
      </w:pPr>
    </w:p>
    <w:bookmarkEnd w:id="8"/>
    <w:bookmarkEnd w:id="9"/>
    <w:bookmarkEnd w:id="10"/>
    <w:p w14:paraId="6384D429" w14:textId="7EA377C6" w:rsidR="004A5FCA" w:rsidRPr="00FA2E86" w:rsidRDefault="004A5FCA" w:rsidP="00DB076F">
      <w:pPr>
        <w:pStyle w:val="Nagwek1"/>
        <w:spacing w:after="60" w:line="240" w:lineRule="exact"/>
        <w:ind w:right="0"/>
        <w:jc w:val="both"/>
      </w:pPr>
      <w:r w:rsidRPr="00FA2E86">
        <w:t>Wykaz oświadczeń lub dokumentów, potwierdza</w:t>
      </w:r>
      <w:r w:rsidR="004551BB" w:rsidRPr="00FA2E86">
        <w:t>jących brak podstaw wykluczenia.</w:t>
      </w:r>
    </w:p>
    <w:p w14:paraId="4B3C9112" w14:textId="74EA8989" w:rsidR="005E1E30" w:rsidRPr="00FA2E86" w:rsidRDefault="00C162A8" w:rsidP="00DB076F">
      <w:pPr>
        <w:numPr>
          <w:ilvl w:val="0"/>
          <w:numId w:val="11"/>
        </w:numPr>
        <w:spacing w:after="60" w:line="240" w:lineRule="exact"/>
        <w:jc w:val="both"/>
        <w:rPr>
          <w:rFonts w:ascii="Verdana" w:hAnsi="Verdana"/>
          <w:sz w:val="18"/>
          <w:szCs w:val="18"/>
        </w:rPr>
      </w:pPr>
      <w:r w:rsidRPr="00FA2E86">
        <w:rPr>
          <w:rFonts w:ascii="Verdana" w:hAnsi="Verdana"/>
          <w:sz w:val="18"/>
          <w:szCs w:val="18"/>
        </w:rPr>
        <w:t xml:space="preserve">Wykonawcy wraz z ofertą winni złożyć </w:t>
      </w:r>
      <w:r w:rsidR="00977DC3" w:rsidRPr="00FA2E86">
        <w:rPr>
          <w:rFonts w:ascii="Verdana" w:hAnsi="Verdana"/>
          <w:sz w:val="18"/>
          <w:szCs w:val="18"/>
        </w:rPr>
        <w:t>aktualne na dz</w:t>
      </w:r>
      <w:r w:rsidR="00FE2B57" w:rsidRPr="00FA2E86">
        <w:rPr>
          <w:rFonts w:ascii="Verdana" w:hAnsi="Verdana"/>
          <w:sz w:val="18"/>
          <w:szCs w:val="18"/>
        </w:rPr>
        <w:t>ień składania ofert oświadczeni</w:t>
      </w:r>
      <w:r w:rsidR="000B4CEB" w:rsidRPr="00FA2E86">
        <w:rPr>
          <w:rFonts w:ascii="Verdana" w:hAnsi="Verdana"/>
          <w:sz w:val="18"/>
          <w:szCs w:val="18"/>
        </w:rPr>
        <w:t>e</w:t>
      </w:r>
      <w:r w:rsidR="00977DC3" w:rsidRPr="00FA2E86">
        <w:rPr>
          <w:rFonts w:ascii="Verdana" w:hAnsi="Verdana"/>
          <w:sz w:val="18"/>
          <w:szCs w:val="18"/>
        </w:rPr>
        <w:t xml:space="preserve"> </w:t>
      </w:r>
      <w:r w:rsidR="004A5FCA" w:rsidRPr="00FA2E86">
        <w:rPr>
          <w:rFonts w:ascii="Verdana" w:hAnsi="Verdana"/>
          <w:sz w:val="18"/>
          <w:szCs w:val="18"/>
        </w:rPr>
        <w:br/>
      </w:r>
      <w:r w:rsidR="00977DC3" w:rsidRPr="00FA2E86">
        <w:rPr>
          <w:rFonts w:ascii="Verdana" w:hAnsi="Verdana"/>
          <w:sz w:val="18"/>
          <w:szCs w:val="18"/>
        </w:rPr>
        <w:t xml:space="preserve">w zakresie </w:t>
      </w:r>
      <w:r w:rsidR="00974BEA" w:rsidRPr="00FA2E86">
        <w:rPr>
          <w:rFonts w:ascii="Verdana" w:hAnsi="Verdana"/>
          <w:sz w:val="18"/>
          <w:szCs w:val="18"/>
        </w:rPr>
        <w:t>spełniania warunków</w:t>
      </w:r>
      <w:r w:rsidR="0018708D" w:rsidRPr="00FA2E86">
        <w:rPr>
          <w:rFonts w:ascii="Verdana" w:hAnsi="Verdana"/>
          <w:sz w:val="18"/>
          <w:szCs w:val="18"/>
        </w:rPr>
        <w:t xml:space="preserve"> udziału w postępowaniu oraz </w:t>
      </w:r>
      <w:r w:rsidR="00974BEA" w:rsidRPr="00FA2E86">
        <w:rPr>
          <w:rFonts w:ascii="Verdana" w:hAnsi="Verdana"/>
          <w:sz w:val="18"/>
          <w:szCs w:val="18"/>
        </w:rPr>
        <w:t>braku podstaw wykluczenia</w:t>
      </w:r>
      <w:r w:rsidR="00977DC3" w:rsidRPr="00FA2E86">
        <w:rPr>
          <w:rFonts w:ascii="Verdana" w:hAnsi="Verdana"/>
          <w:sz w:val="18"/>
          <w:szCs w:val="18"/>
        </w:rPr>
        <w:t>. Informacje zawarte w oświadczeni</w:t>
      </w:r>
      <w:r w:rsidR="000B4CEB" w:rsidRPr="00FA2E86">
        <w:rPr>
          <w:rFonts w:ascii="Verdana" w:hAnsi="Verdana"/>
          <w:sz w:val="18"/>
          <w:szCs w:val="18"/>
        </w:rPr>
        <w:t>u</w:t>
      </w:r>
      <w:r w:rsidR="00977DC3" w:rsidRPr="00FA2E86">
        <w:rPr>
          <w:rFonts w:ascii="Verdana" w:hAnsi="Verdana"/>
          <w:sz w:val="18"/>
          <w:szCs w:val="18"/>
        </w:rPr>
        <w:t xml:space="preserve"> będą stanowić wstępne potwierdzenie, że Wykonawca nie podlega wykluczeniu</w:t>
      </w:r>
      <w:r w:rsidR="00974BEA" w:rsidRPr="00FA2E86">
        <w:rPr>
          <w:rFonts w:ascii="Verdana" w:hAnsi="Verdana"/>
          <w:sz w:val="18"/>
          <w:szCs w:val="18"/>
        </w:rPr>
        <w:t xml:space="preserve"> oraz spełnia warunki udziału w postępowaniu</w:t>
      </w:r>
      <w:r w:rsidR="00D6657D" w:rsidRPr="00FA2E86">
        <w:rPr>
          <w:rFonts w:ascii="Verdana" w:hAnsi="Verdana"/>
          <w:sz w:val="18"/>
          <w:szCs w:val="18"/>
        </w:rPr>
        <w:t>.</w:t>
      </w:r>
      <w:r w:rsidR="00AA03C9" w:rsidRPr="00FA2E86">
        <w:rPr>
          <w:rFonts w:ascii="Verdana" w:hAnsi="Verdana"/>
          <w:sz w:val="18"/>
          <w:szCs w:val="18"/>
        </w:rPr>
        <w:t xml:space="preserve"> </w:t>
      </w:r>
      <w:r w:rsidR="00AA03C9" w:rsidRPr="00FA2E86">
        <w:rPr>
          <w:rFonts w:ascii="Verdana" w:hAnsi="Verdana"/>
          <w:sz w:val="18"/>
          <w:szCs w:val="18"/>
          <w:u w:val="single"/>
        </w:rPr>
        <w:t>Wykonawca składa to oświadczenie w formie jednolitego dokumentu.</w:t>
      </w:r>
      <w:r w:rsidR="002A3D64" w:rsidRPr="00FA2E86">
        <w:rPr>
          <w:rFonts w:ascii="Verdana" w:hAnsi="Verdana"/>
          <w:sz w:val="18"/>
          <w:szCs w:val="18"/>
        </w:rPr>
        <w:t xml:space="preserve"> Sposób złożenia jednolitego dokumentu opisano </w:t>
      </w:r>
      <w:r w:rsidR="00A06C20">
        <w:rPr>
          <w:rFonts w:ascii="Verdana" w:hAnsi="Verdana"/>
          <w:sz w:val="18"/>
          <w:szCs w:val="18"/>
        </w:rPr>
        <w:br/>
      </w:r>
      <w:r w:rsidR="002A3D64" w:rsidRPr="00FA2E86">
        <w:rPr>
          <w:rFonts w:ascii="Verdana" w:hAnsi="Verdana"/>
          <w:sz w:val="18"/>
          <w:szCs w:val="18"/>
        </w:rPr>
        <w:t>w Rozdziale VIII pkt. 2 SIWZ.</w:t>
      </w:r>
    </w:p>
    <w:p w14:paraId="67398FC9" w14:textId="727B94F9" w:rsidR="005E1E30" w:rsidRPr="00FA2E86" w:rsidRDefault="005E1E30" w:rsidP="00DB076F">
      <w:pPr>
        <w:numPr>
          <w:ilvl w:val="0"/>
          <w:numId w:val="11"/>
        </w:numPr>
        <w:spacing w:after="60" w:line="240" w:lineRule="exact"/>
        <w:ind w:left="851" w:hanging="425"/>
        <w:jc w:val="both"/>
        <w:rPr>
          <w:rFonts w:ascii="Verdana" w:hAnsi="Verdana"/>
          <w:sz w:val="18"/>
          <w:szCs w:val="18"/>
        </w:rPr>
      </w:pPr>
      <w:r w:rsidRPr="00FA2E86">
        <w:rPr>
          <w:rFonts w:ascii="Verdana" w:hAnsi="Verdana"/>
          <w:sz w:val="18"/>
          <w:szCs w:val="18"/>
        </w:rPr>
        <w:t xml:space="preserve">W wypadku </w:t>
      </w:r>
      <w:r w:rsidRPr="00FA2E86">
        <w:rPr>
          <w:rFonts w:ascii="Verdana" w:hAnsi="Verdana"/>
          <w:b/>
          <w:sz w:val="18"/>
          <w:szCs w:val="18"/>
        </w:rPr>
        <w:t>wspólnego ubiegania się o zamówienie</w:t>
      </w:r>
      <w:r w:rsidRPr="00FA2E86">
        <w:rPr>
          <w:rFonts w:ascii="Verdana" w:hAnsi="Verdana"/>
          <w:sz w:val="18"/>
          <w:szCs w:val="18"/>
        </w:rPr>
        <w:t xml:space="preserve"> przez Wykonawców, jednolity dokument składa każdy z Wykonawców wspólnie ubiegających się o zamówienie. Dokumenty te potwierdzają </w:t>
      </w:r>
      <w:r w:rsidR="00974BEA" w:rsidRPr="00FA2E86">
        <w:rPr>
          <w:rFonts w:ascii="Verdana" w:hAnsi="Verdana"/>
          <w:sz w:val="18"/>
          <w:szCs w:val="18"/>
        </w:rPr>
        <w:t xml:space="preserve">spełnianie warunków udziału w postepowaniu oraz </w:t>
      </w:r>
      <w:r w:rsidRPr="00FA2E86">
        <w:rPr>
          <w:rFonts w:ascii="Verdana" w:hAnsi="Verdana"/>
          <w:sz w:val="18"/>
          <w:szCs w:val="18"/>
        </w:rPr>
        <w:t xml:space="preserve">brak podstaw wykluczenia w zakresie, w którym każdy z Wykonawców wykazuje </w:t>
      </w:r>
      <w:r w:rsidR="00974BEA" w:rsidRPr="00FA2E86">
        <w:rPr>
          <w:rFonts w:ascii="Verdana" w:hAnsi="Verdana"/>
          <w:sz w:val="18"/>
          <w:szCs w:val="18"/>
        </w:rPr>
        <w:t xml:space="preserve">spełnianie warunków udziału w postępowaniu oraz </w:t>
      </w:r>
      <w:r w:rsidRPr="00FA2E86">
        <w:rPr>
          <w:rFonts w:ascii="Verdana" w:hAnsi="Verdana"/>
          <w:sz w:val="18"/>
          <w:szCs w:val="18"/>
        </w:rPr>
        <w:t>brak podstaw wykluczenia.</w:t>
      </w:r>
      <w:r w:rsidR="002A3D64" w:rsidRPr="00FA2E86">
        <w:rPr>
          <w:rFonts w:ascii="Verdana" w:hAnsi="Verdana"/>
          <w:sz w:val="18"/>
          <w:szCs w:val="18"/>
        </w:rPr>
        <w:t xml:space="preserve"> </w:t>
      </w:r>
    </w:p>
    <w:p w14:paraId="617E61E3" w14:textId="77777777" w:rsidR="005E1E30" w:rsidRPr="00FA2E86" w:rsidRDefault="005E1E30" w:rsidP="00DB076F">
      <w:pPr>
        <w:numPr>
          <w:ilvl w:val="0"/>
          <w:numId w:val="11"/>
        </w:numPr>
        <w:spacing w:after="60" w:line="240" w:lineRule="exact"/>
        <w:ind w:left="851" w:hanging="425"/>
        <w:jc w:val="both"/>
        <w:rPr>
          <w:rFonts w:ascii="Verdana" w:hAnsi="Verdana"/>
          <w:sz w:val="18"/>
          <w:szCs w:val="18"/>
        </w:rPr>
      </w:pPr>
      <w:r w:rsidRPr="00FA2E86">
        <w:rPr>
          <w:rFonts w:ascii="Verdana" w:hAnsi="Verdana"/>
          <w:sz w:val="18"/>
          <w:szCs w:val="18"/>
        </w:rPr>
        <w:t xml:space="preserve">Wykonawca, który zamierza </w:t>
      </w:r>
      <w:r w:rsidRPr="00FA2E86">
        <w:rPr>
          <w:rFonts w:ascii="Verdana" w:hAnsi="Verdana"/>
          <w:b/>
          <w:sz w:val="18"/>
          <w:szCs w:val="18"/>
        </w:rPr>
        <w:t>powierzyć wykonanie części zamówienia podwykonawcom</w:t>
      </w:r>
      <w:r w:rsidRPr="00FA2E86">
        <w:rPr>
          <w:rFonts w:ascii="Verdana" w:hAnsi="Verdana"/>
          <w:sz w:val="18"/>
          <w:szCs w:val="18"/>
        </w:rPr>
        <w:t xml:space="preserve">, </w:t>
      </w:r>
      <w:r w:rsidRPr="00FA2E86">
        <w:rPr>
          <w:rFonts w:ascii="Verdana" w:hAnsi="Verdana"/>
          <w:sz w:val="18"/>
          <w:szCs w:val="18"/>
        </w:rPr>
        <w:br/>
        <w:t>w celu wykazania braku istnienia wobec nich podstaw wykluczenia z udziału w postępowaniu składa jednolite dokumenty dotyczące podwykonawców.</w:t>
      </w:r>
    </w:p>
    <w:p w14:paraId="2DD5091E" w14:textId="02644CF0" w:rsidR="005E1E30" w:rsidRPr="00FA2E86" w:rsidRDefault="005E1E30" w:rsidP="00DB076F">
      <w:pPr>
        <w:numPr>
          <w:ilvl w:val="0"/>
          <w:numId w:val="11"/>
        </w:numPr>
        <w:spacing w:after="60" w:line="240" w:lineRule="exact"/>
        <w:ind w:left="851" w:hanging="425"/>
        <w:jc w:val="both"/>
        <w:rPr>
          <w:rFonts w:ascii="Verdana" w:hAnsi="Verdana"/>
          <w:sz w:val="18"/>
          <w:szCs w:val="18"/>
        </w:rPr>
      </w:pPr>
      <w:r w:rsidRPr="00FA2E86">
        <w:rPr>
          <w:rFonts w:ascii="Verdana" w:hAnsi="Verdana"/>
          <w:sz w:val="18"/>
          <w:szCs w:val="18"/>
        </w:rPr>
        <w:t xml:space="preserve">Wykonawca, który </w:t>
      </w:r>
      <w:r w:rsidRPr="00FA2E86">
        <w:rPr>
          <w:rFonts w:ascii="Verdana" w:hAnsi="Verdana"/>
          <w:b/>
          <w:sz w:val="18"/>
          <w:szCs w:val="18"/>
        </w:rPr>
        <w:t>powołuje się na zasoby innych podmiotów</w:t>
      </w:r>
      <w:r w:rsidRPr="00FA2E86">
        <w:rPr>
          <w:rFonts w:ascii="Verdana" w:hAnsi="Verdana"/>
          <w:sz w:val="18"/>
          <w:szCs w:val="18"/>
        </w:rPr>
        <w:t>, w celu wykazania braku istnienia wobec nich podstaw wykluczenia</w:t>
      </w:r>
      <w:r w:rsidR="00974BEA" w:rsidRPr="00FA2E86">
        <w:rPr>
          <w:rFonts w:ascii="Verdana" w:hAnsi="Verdana"/>
          <w:sz w:val="18"/>
          <w:szCs w:val="18"/>
        </w:rPr>
        <w:t xml:space="preserve"> oraz spełniania warunków udziału w postepowaniu</w:t>
      </w:r>
      <w:r w:rsidRPr="00FA2E86">
        <w:rPr>
          <w:rFonts w:ascii="Verdana" w:hAnsi="Verdana"/>
          <w:sz w:val="18"/>
          <w:szCs w:val="18"/>
        </w:rPr>
        <w:t>, składa także jednolite dokumenty dotyczące tych podmiotów.</w:t>
      </w:r>
    </w:p>
    <w:p w14:paraId="45E590A3" w14:textId="3E132400" w:rsidR="006147D1" w:rsidRPr="006147D1" w:rsidRDefault="005E1E30" w:rsidP="00DB076F">
      <w:pPr>
        <w:numPr>
          <w:ilvl w:val="0"/>
          <w:numId w:val="11"/>
        </w:numPr>
        <w:spacing w:after="60" w:line="240" w:lineRule="exact"/>
        <w:ind w:left="851" w:hanging="425"/>
        <w:jc w:val="both"/>
        <w:rPr>
          <w:rFonts w:ascii="Verdana" w:hAnsi="Verdana"/>
          <w:sz w:val="18"/>
          <w:szCs w:val="18"/>
        </w:rPr>
      </w:pPr>
      <w:r w:rsidRPr="00FA2E86">
        <w:rPr>
          <w:rFonts w:ascii="Verdana" w:hAnsi="Verdana"/>
          <w:sz w:val="18"/>
          <w:szCs w:val="18"/>
        </w:rPr>
        <w:t>Zamawiający przed udzieleniem zamówienia, wezwie Wykonawcę, którego oferta została najwyżej oceniona, do złożenia w wyznaczonym</w:t>
      </w:r>
      <w:r w:rsidRPr="00CA19E4">
        <w:rPr>
          <w:rFonts w:ascii="Verdana" w:hAnsi="Verdana"/>
          <w:sz w:val="18"/>
          <w:szCs w:val="18"/>
        </w:rPr>
        <w:t xml:space="preserve">, nie krótszym niż </w:t>
      </w:r>
      <w:r w:rsidRPr="00CA19E4">
        <w:rPr>
          <w:rFonts w:ascii="Verdana" w:hAnsi="Verdana"/>
          <w:b/>
          <w:sz w:val="18"/>
          <w:szCs w:val="18"/>
        </w:rPr>
        <w:t>10 dni</w:t>
      </w:r>
      <w:r w:rsidRPr="00CA19E4">
        <w:rPr>
          <w:rFonts w:ascii="Verdana" w:hAnsi="Verdana"/>
          <w:sz w:val="18"/>
          <w:szCs w:val="18"/>
        </w:rPr>
        <w:t>, terminie aktualnych na dzień złożenia następujących oświadczeń lub dokumentów:</w:t>
      </w:r>
    </w:p>
    <w:p w14:paraId="3E8474DD" w14:textId="77777777" w:rsidR="005E1E30" w:rsidRPr="00A617DE" w:rsidRDefault="005E1E30" w:rsidP="0038680E">
      <w:pPr>
        <w:numPr>
          <w:ilvl w:val="4"/>
          <w:numId w:val="32"/>
        </w:numPr>
        <w:spacing w:after="60" w:line="240" w:lineRule="exact"/>
        <w:ind w:left="1418" w:hanging="425"/>
        <w:jc w:val="both"/>
        <w:rPr>
          <w:rFonts w:ascii="Verdana" w:hAnsi="Verdana"/>
          <w:sz w:val="18"/>
          <w:szCs w:val="18"/>
        </w:rPr>
      </w:pPr>
      <w:r w:rsidRPr="00A617DE">
        <w:rPr>
          <w:rFonts w:ascii="Verdana" w:hAnsi="Verdana"/>
          <w:sz w:val="18"/>
          <w:szCs w:val="18"/>
        </w:rPr>
        <w:t xml:space="preserve">Informacji z Krajowego Rejestru Karnego w zakresie określonym w art. 24 ust. 1 pkt 13, 14 i 21 </w:t>
      </w:r>
      <w:proofErr w:type="spellStart"/>
      <w:r w:rsidRPr="00A617DE">
        <w:rPr>
          <w:rFonts w:ascii="Verdana" w:hAnsi="Verdana"/>
          <w:sz w:val="18"/>
          <w:szCs w:val="18"/>
        </w:rPr>
        <w:t>Pzp</w:t>
      </w:r>
      <w:proofErr w:type="spellEnd"/>
      <w:r w:rsidRPr="00A617DE">
        <w:rPr>
          <w:rFonts w:ascii="Verdana" w:hAnsi="Verdana"/>
          <w:sz w:val="18"/>
          <w:szCs w:val="18"/>
        </w:rPr>
        <w:t>, wystawionej nie wcześniej niż 6 miesięcy przed upływem terminu składania ofert;</w:t>
      </w:r>
    </w:p>
    <w:p w14:paraId="7A8410E2" w14:textId="0A1E48E1" w:rsidR="005E1E30" w:rsidRPr="00A617DE" w:rsidRDefault="005E1E30" w:rsidP="0038680E">
      <w:pPr>
        <w:numPr>
          <w:ilvl w:val="4"/>
          <w:numId w:val="32"/>
        </w:numPr>
        <w:spacing w:after="60" w:line="240" w:lineRule="exact"/>
        <w:ind w:left="1418" w:hanging="425"/>
        <w:jc w:val="both"/>
        <w:rPr>
          <w:rFonts w:ascii="Verdana" w:hAnsi="Verdana"/>
          <w:sz w:val="18"/>
          <w:szCs w:val="18"/>
        </w:rPr>
      </w:pPr>
      <w:r w:rsidRPr="00A617DE">
        <w:rPr>
          <w:rFonts w:ascii="Verdana" w:hAnsi="Verdana"/>
          <w:sz w:val="18"/>
          <w:szCs w:val="18"/>
        </w:rPr>
        <w:lastRenderedPageBreak/>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sidRPr="00A617DE">
        <w:rPr>
          <w:rFonts w:ascii="Verdana" w:hAnsi="Verdana"/>
          <w:sz w:val="18"/>
          <w:szCs w:val="18"/>
        </w:rPr>
        <w:br/>
        <w:t>w sprawie spłat tych należności;</w:t>
      </w:r>
    </w:p>
    <w:p w14:paraId="37889CB2" w14:textId="3F043982" w:rsidR="005E1E30" w:rsidRDefault="005E1E30" w:rsidP="0038680E">
      <w:pPr>
        <w:numPr>
          <w:ilvl w:val="4"/>
          <w:numId w:val="32"/>
        </w:numPr>
        <w:spacing w:after="60" w:line="240" w:lineRule="exact"/>
        <w:ind w:left="1418" w:hanging="425"/>
        <w:jc w:val="both"/>
        <w:rPr>
          <w:rFonts w:ascii="Verdana" w:hAnsi="Verdana"/>
          <w:sz w:val="18"/>
          <w:szCs w:val="18"/>
        </w:rPr>
      </w:pPr>
      <w:r w:rsidRPr="00A617DE">
        <w:rPr>
          <w:rFonts w:ascii="Verdana" w:hAnsi="Verdana"/>
          <w:sz w:val="18"/>
          <w:szCs w:val="18"/>
        </w:rPr>
        <w:t>Oświadczenia Wykonawcy o braku orzeczenia wobec niego tytułem środka zapobiegawczego zakazu ubieg</w:t>
      </w:r>
      <w:r w:rsidR="00DF3EEF" w:rsidRPr="00A617DE">
        <w:rPr>
          <w:rFonts w:ascii="Verdana" w:hAnsi="Verdana"/>
          <w:sz w:val="18"/>
          <w:szCs w:val="18"/>
        </w:rPr>
        <w:t>ania się o zamówienia publiczne.</w:t>
      </w:r>
    </w:p>
    <w:p w14:paraId="201F0E30" w14:textId="64AB35AB" w:rsidR="00B1417E" w:rsidRPr="00A617DE" w:rsidRDefault="00B1417E" w:rsidP="0038680E">
      <w:pPr>
        <w:numPr>
          <w:ilvl w:val="4"/>
          <w:numId w:val="32"/>
        </w:numPr>
        <w:spacing w:after="60" w:line="240" w:lineRule="exact"/>
        <w:ind w:left="1418" w:hanging="425"/>
        <w:jc w:val="both"/>
        <w:rPr>
          <w:rFonts w:ascii="Verdana" w:hAnsi="Verdana"/>
          <w:sz w:val="18"/>
          <w:szCs w:val="18"/>
        </w:rPr>
      </w:pPr>
      <w:r>
        <w:rPr>
          <w:rFonts w:ascii="Verdana" w:hAnsi="Verdana"/>
          <w:sz w:val="18"/>
          <w:szCs w:val="18"/>
        </w:rPr>
        <w:t xml:space="preserve">Wykazu </w:t>
      </w:r>
      <w:r w:rsidRPr="00B1417E">
        <w:rPr>
          <w:rFonts w:ascii="Verdana" w:hAnsi="Verdana"/>
          <w:sz w:val="18"/>
          <w:szCs w:val="18"/>
        </w:rPr>
        <w:t xml:space="preserve">osób, skierowanych przez wykonawcę do realizacji zamówienia publicznego, </w:t>
      </w:r>
      <w:r w:rsidR="00A06C20">
        <w:rPr>
          <w:rFonts w:ascii="Verdana" w:hAnsi="Verdana"/>
          <w:sz w:val="18"/>
          <w:szCs w:val="18"/>
        </w:rPr>
        <w:br/>
      </w:r>
      <w:r w:rsidRPr="00B1417E">
        <w:rPr>
          <w:rFonts w:ascii="Verdana" w:hAnsi="Verdana"/>
          <w:sz w:val="18"/>
          <w:szCs w:val="18"/>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00E06254">
        <w:rPr>
          <w:rFonts w:ascii="Verdana" w:hAnsi="Verdana"/>
          <w:sz w:val="18"/>
          <w:szCs w:val="18"/>
        </w:rPr>
        <w:t>.</w:t>
      </w:r>
      <w:r w:rsidRPr="00B1417E">
        <w:rPr>
          <w:rFonts w:ascii="Verdana" w:hAnsi="Verdana"/>
          <w:sz w:val="18"/>
          <w:szCs w:val="18"/>
        </w:rPr>
        <w:t xml:space="preserve"> Ocena spełnienia przedstawionego warunku zostanie dokonana w oparciu o przedłożone oświadczenie, wg formuły spełnia – nie spełnia.</w:t>
      </w:r>
    </w:p>
    <w:p w14:paraId="4599DF01" w14:textId="4152E3ED" w:rsidR="009F5FE3" w:rsidRPr="00CA19E4" w:rsidRDefault="009F5FE3" w:rsidP="00DB076F">
      <w:pPr>
        <w:numPr>
          <w:ilvl w:val="0"/>
          <w:numId w:val="11"/>
        </w:numPr>
        <w:spacing w:after="60" w:line="240" w:lineRule="exact"/>
        <w:ind w:left="851" w:hanging="425"/>
        <w:jc w:val="both"/>
        <w:rPr>
          <w:rFonts w:ascii="Verdana" w:hAnsi="Verdana"/>
          <w:sz w:val="18"/>
          <w:szCs w:val="18"/>
        </w:rPr>
      </w:pPr>
      <w:r w:rsidRPr="00CA19E4">
        <w:rPr>
          <w:rFonts w:ascii="Verdana" w:hAnsi="Verdana"/>
          <w:sz w:val="18"/>
          <w:szCs w:val="18"/>
        </w:rPr>
        <w:t xml:space="preserve">Jeżeli Wykonawca ma siedzibę lub miejsce zamieszkania poza terytorium Rzeczypospolitej Polskiej, zamiast dokumentów, o których mowa w </w:t>
      </w:r>
      <w:proofErr w:type="spellStart"/>
      <w:r w:rsidRPr="00CA19E4">
        <w:rPr>
          <w:rFonts w:ascii="Verdana" w:hAnsi="Verdana"/>
          <w:sz w:val="18"/>
          <w:szCs w:val="18"/>
        </w:rPr>
        <w:t>ppkt</w:t>
      </w:r>
      <w:proofErr w:type="spellEnd"/>
      <w:r w:rsidRPr="00CA19E4">
        <w:rPr>
          <w:rFonts w:ascii="Verdana" w:hAnsi="Verdana"/>
          <w:sz w:val="18"/>
          <w:szCs w:val="18"/>
        </w:rPr>
        <w:t xml:space="preserve"> 5.</w:t>
      </w:r>
      <w:r w:rsidR="009F6521" w:rsidRPr="00CA19E4">
        <w:rPr>
          <w:rFonts w:ascii="Verdana" w:hAnsi="Verdana"/>
          <w:sz w:val="18"/>
          <w:szCs w:val="18"/>
        </w:rPr>
        <w:t>1</w:t>
      </w:r>
      <w:r w:rsidRPr="00CA19E4">
        <w:rPr>
          <w:rFonts w:ascii="Verdana" w:hAnsi="Verdana"/>
          <w:sz w:val="18"/>
          <w:szCs w:val="18"/>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Pr="00CA19E4">
        <w:rPr>
          <w:rFonts w:ascii="Verdana" w:hAnsi="Verdana"/>
          <w:sz w:val="18"/>
          <w:szCs w:val="18"/>
        </w:rPr>
        <w:br/>
        <w:t>w zakresie określonym w art. 24 ust. 1 pkt 13, 14 i 21.</w:t>
      </w:r>
    </w:p>
    <w:p w14:paraId="3206C22E" w14:textId="77777777" w:rsidR="009F5FE3" w:rsidRPr="00CA19E4" w:rsidRDefault="009F5FE3" w:rsidP="00DB076F">
      <w:pPr>
        <w:numPr>
          <w:ilvl w:val="0"/>
          <w:numId w:val="11"/>
        </w:numPr>
        <w:spacing w:after="60" w:line="240" w:lineRule="exact"/>
        <w:ind w:left="851" w:hanging="425"/>
        <w:jc w:val="both"/>
        <w:rPr>
          <w:rFonts w:ascii="Verdana" w:hAnsi="Verdana"/>
          <w:sz w:val="18"/>
          <w:szCs w:val="18"/>
        </w:rPr>
      </w:pPr>
      <w:r w:rsidRPr="00CA19E4">
        <w:rPr>
          <w:rFonts w:ascii="Verdana" w:hAnsi="Verdana"/>
          <w:sz w:val="18"/>
          <w:szCs w:val="18"/>
        </w:rPr>
        <w:t>Dokumenty, o których mowa w pkt 6, powinny być wystawione nie wcześniej niż 6 miesięcy przed upływem terminu składania ofert.</w:t>
      </w:r>
    </w:p>
    <w:p w14:paraId="3E98ADC5" w14:textId="771F04BB" w:rsidR="009F5FE3" w:rsidRPr="00CA19E4" w:rsidRDefault="009F5FE3" w:rsidP="00DB076F">
      <w:pPr>
        <w:numPr>
          <w:ilvl w:val="0"/>
          <w:numId w:val="11"/>
        </w:numPr>
        <w:spacing w:after="60" w:line="240" w:lineRule="exact"/>
        <w:ind w:left="851" w:hanging="425"/>
        <w:jc w:val="both"/>
        <w:rPr>
          <w:rFonts w:ascii="Verdana" w:hAnsi="Verdana"/>
          <w:sz w:val="18"/>
          <w:szCs w:val="18"/>
        </w:rPr>
      </w:pPr>
      <w:r w:rsidRPr="00CA19E4">
        <w:rPr>
          <w:rFonts w:ascii="Verdana" w:hAnsi="Verdana"/>
          <w:sz w:val="18"/>
          <w:szCs w:val="18"/>
        </w:rPr>
        <w:t>Jeżeli w kraju, w którym Wykonawca ma siedzibę lub miejsce zamieszkania lub miejsce zamieszkania ma osoba, której dokument dotyczy, nie wydaje się dokumentów, o których mowa w pkt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w:t>
      </w:r>
      <w:r w:rsidR="0018708D">
        <w:rPr>
          <w:rFonts w:ascii="Verdana" w:hAnsi="Verdana"/>
          <w:sz w:val="18"/>
          <w:szCs w:val="18"/>
        </w:rPr>
        <w:t xml:space="preserve"> zamieszkania tej osoby. Zapis</w:t>
      </w:r>
      <w:r w:rsidRPr="00CA19E4">
        <w:rPr>
          <w:rFonts w:ascii="Verdana" w:hAnsi="Verdana"/>
          <w:sz w:val="18"/>
          <w:szCs w:val="18"/>
        </w:rPr>
        <w:t xml:space="preserve"> pkt. 7 stosuje się.</w:t>
      </w:r>
    </w:p>
    <w:p w14:paraId="0F9B839C" w14:textId="77777777" w:rsidR="009F5FE3" w:rsidRPr="00CA19E4" w:rsidRDefault="009F5FE3" w:rsidP="00DB076F">
      <w:pPr>
        <w:numPr>
          <w:ilvl w:val="0"/>
          <w:numId w:val="11"/>
        </w:numPr>
        <w:spacing w:after="60" w:line="240" w:lineRule="exact"/>
        <w:jc w:val="both"/>
        <w:rPr>
          <w:rFonts w:ascii="Verdana" w:hAnsi="Verdana"/>
          <w:sz w:val="18"/>
          <w:szCs w:val="18"/>
        </w:rPr>
      </w:pPr>
      <w:r w:rsidRPr="00CA19E4">
        <w:rPr>
          <w:rFonts w:ascii="Verdana" w:hAnsi="Verdana"/>
          <w:sz w:val="18"/>
          <w:szCs w:val="18"/>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rsidRPr="00CA19E4">
        <w:rPr>
          <w:rFonts w:ascii="Verdana" w:hAnsi="Verdana"/>
          <w:sz w:val="18"/>
          <w:szCs w:val="18"/>
        </w:rPr>
        <w:br/>
        <w:t>o udzielenie niezbędnych informacji dotyczących tego dokumentu.</w:t>
      </w:r>
    </w:p>
    <w:p w14:paraId="35EE6B8A" w14:textId="042977C5" w:rsidR="009F5FE3" w:rsidRPr="00CA19E4" w:rsidRDefault="009F5FE3" w:rsidP="00DB076F">
      <w:pPr>
        <w:numPr>
          <w:ilvl w:val="0"/>
          <w:numId w:val="11"/>
        </w:numPr>
        <w:spacing w:after="60" w:line="240" w:lineRule="exact"/>
        <w:ind w:hanging="436"/>
        <w:jc w:val="both"/>
        <w:rPr>
          <w:rFonts w:ascii="Verdana" w:hAnsi="Verdana"/>
          <w:sz w:val="18"/>
          <w:szCs w:val="18"/>
        </w:rPr>
      </w:pPr>
      <w:r w:rsidRPr="00CA19E4">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CA19E4">
        <w:rPr>
          <w:rFonts w:ascii="Verdana" w:hAnsi="Verdana"/>
          <w:sz w:val="18"/>
          <w:szCs w:val="18"/>
        </w:rPr>
        <w:t>ppkt</w:t>
      </w:r>
      <w:proofErr w:type="spellEnd"/>
      <w:r w:rsidRPr="00CA19E4">
        <w:rPr>
          <w:rFonts w:ascii="Verdana" w:hAnsi="Verdana"/>
          <w:sz w:val="18"/>
          <w:szCs w:val="18"/>
        </w:rPr>
        <w:t xml:space="preserve"> 5.</w:t>
      </w:r>
      <w:r w:rsidR="009F6521" w:rsidRPr="00CA19E4">
        <w:rPr>
          <w:rFonts w:ascii="Verdana" w:hAnsi="Verdana"/>
          <w:sz w:val="18"/>
          <w:szCs w:val="18"/>
        </w:rPr>
        <w:t>1</w:t>
      </w:r>
      <w:r w:rsidRPr="00CA19E4">
        <w:rPr>
          <w:rFonts w:ascii="Verdana" w:hAnsi="Verdana"/>
          <w:sz w:val="18"/>
          <w:szCs w:val="18"/>
        </w:rPr>
        <w:t xml:space="preserve">, składa dokument, o którym mowa w pkt 6, w zakresie określonym </w:t>
      </w:r>
      <w:r w:rsidR="009F6521" w:rsidRPr="00CA19E4">
        <w:rPr>
          <w:rFonts w:ascii="Verdana" w:hAnsi="Verdana"/>
          <w:sz w:val="18"/>
          <w:szCs w:val="18"/>
        </w:rPr>
        <w:br/>
      </w:r>
      <w:r w:rsidRPr="00CA19E4">
        <w:rPr>
          <w:rFonts w:ascii="Verdana" w:hAnsi="Verdana"/>
          <w:sz w:val="18"/>
          <w:szCs w:val="18"/>
        </w:rPr>
        <w:t>w art. 24 ust. 1 pkt 14 i 21.</w:t>
      </w:r>
    </w:p>
    <w:p w14:paraId="16A051B3" w14:textId="6D2ACA04" w:rsidR="009F5FE3" w:rsidRPr="00CA19E4" w:rsidRDefault="009F5FE3" w:rsidP="00DB076F">
      <w:pPr>
        <w:spacing w:after="60" w:line="240" w:lineRule="exact"/>
        <w:ind w:left="720" w:hanging="11"/>
        <w:jc w:val="both"/>
        <w:rPr>
          <w:rFonts w:ascii="Verdana" w:hAnsi="Verdana"/>
          <w:sz w:val="18"/>
          <w:szCs w:val="18"/>
        </w:rPr>
      </w:pPr>
      <w:r w:rsidRPr="00CA19E4">
        <w:rPr>
          <w:rFonts w:ascii="Verdana" w:hAnsi="Verdana"/>
          <w:sz w:val="18"/>
          <w:szCs w:val="18"/>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w:t>
      </w:r>
      <w:r w:rsidR="0018708D">
        <w:rPr>
          <w:rFonts w:ascii="Verdana" w:hAnsi="Verdana"/>
          <w:sz w:val="18"/>
          <w:szCs w:val="18"/>
        </w:rPr>
        <w:t xml:space="preserve"> zamieszkania tej osoby. Zapis</w:t>
      </w:r>
      <w:r w:rsidRPr="00CA19E4">
        <w:rPr>
          <w:rFonts w:ascii="Verdana" w:hAnsi="Verdana"/>
          <w:sz w:val="18"/>
          <w:szCs w:val="18"/>
        </w:rPr>
        <w:t xml:space="preserve"> pkt. 7 stosuje się.</w:t>
      </w:r>
    </w:p>
    <w:p w14:paraId="1F6AEBDD" w14:textId="77777777" w:rsidR="009F5FE3" w:rsidRPr="00CA19E4" w:rsidRDefault="009F5FE3" w:rsidP="00DB076F">
      <w:pPr>
        <w:numPr>
          <w:ilvl w:val="0"/>
          <w:numId w:val="11"/>
        </w:numPr>
        <w:spacing w:after="60" w:line="240" w:lineRule="exact"/>
        <w:ind w:hanging="436"/>
        <w:jc w:val="both"/>
        <w:rPr>
          <w:rFonts w:ascii="Verdana" w:hAnsi="Verdana"/>
          <w:sz w:val="18"/>
          <w:szCs w:val="18"/>
        </w:rPr>
      </w:pPr>
      <w:r w:rsidRPr="00CA19E4">
        <w:rPr>
          <w:rFonts w:ascii="Verdana" w:hAnsi="Verdana"/>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3FE7067C" w14:textId="5EDD072E" w:rsidR="009F5FE3" w:rsidRPr="00CA19E4" w:rsidRDefault="009F5FE3" w:rsidP="00DB076F">
      <w:pPr>
        <w:numPr>
          <w:ilvl w:val="0"/>
          <w:numId w:val="11"/>
        </w:numPr>
        <w:spacing w:after="60" w:line="240" w:lineRule="exact"/>
        <w:ind w:hanging="436"/>
        <w:jc w:val="both"/>
        <w:rPr>
          <w:rFonts w:ascii="Verdana" w:hAnsi="Verdana"/>
          <w:sz w:val="18"/>
          <w:szCs w:val="18"/>
        </w:rPr>
      </w:pPr>
      <w:r w:rsidRPr="00CA19E4">
        <w:rPr>
          <w:rFonts w:ascii="Verdana" w:hAnsi="Verdana"/>
          <w:sz w:val="18"/>
          <w:szCs w:val="18"/>
        </w:rPr>
        <w:t>W</w:t>
      </w:r>
      <w:r w:rsidR="00CF78E5">
        <w:rPr>
          <w:rFonts w:ascii="Verdana" w:hAnsi="Verdana"/>
          <w:sz w:val="18"/>
          <w:szCs w:val="18"/>
        </w:rPr>
        <w:t xml:space="preserve"> zakresie nieuregulowanym w SIWZ</w:t>
      </w:r>
      <w:r w:rsidRPr="00CA19E4">
        <w:rPr>
          <w:rFonts w:ascii="Verdana" w:hAnsi="Verdana"/>
          <w:sz w:val="18"/>
          <w:szCs w:val="18"/>
        </w:rPr>
        <w:t>, zastosowanie mają przepisy rozporządzenia Ministra Rozwoju z dnia 26. 07. 2016 r. w sprawie rodzajów dokumentów, jakich może żądać zamawiający od wykonawcy w postępowaniu o udzielenie zamówienia (Dz. U. poz. 1126).</w:t>
      </w:r>
    </w:p>
    <w:p w14:paraId="39DB62E1" w14:textId="77777777" w:rsidR="009F5FE3" w:rsidRDefault="005E1E30" w:rsidP="00DB076F">
      <w:pPr>
        <w:numPr>
          <w:ilvl w:val="0"/>
          <w:numId w:val="11"/>
        </w:numPr>
        <w:spacing w:after="60" w:line="240" w:lineRule="exact"/>
        <w:ind w:hanging="436"/>
        <w:jc w:val="both"/>
        <w:rPr>
          <w:rFonts w:ascii="Verdana" w:hAnsi="Verdana"/>
          <w:sz w:val="18"/>
          <w:szCs w:val="18"/>
        </w:rPr>
      </w:pPr>
      <w:r w:rsidRPr="00CA19E4">
        <w:rPr>
          <w:rFonts w:ascii="Verdana" w:hAnsi="Verdana"/>
          <w:sz w:val="18"/>
          <w:szCs w:val="18"/>
        </w:rPr>
        <w:t xml:space="preserve">Wykonawca, który podlega wykluczeniu na podstawie art. 24 ust. 1 pkt 13 i 14 oraz 16–20 ustawy </w:t>
      </w:r>
      <w:proofErr w:type="spellStart"/>
      <w:r w:rsidRPr="00CA19E4">
        <w:rPr>
          <w:rFonts w:ascii="Verdana" w:hAnsi="Verdana"/>
          <w:sz w:val="18"/>
          <w:szCs w:val="18"/>
        </w:rPr>
        <w:t>Pzp</w:t>
      </w:r>
      <w:proofErr w:type="spellEnd"/>
      <w:r w:rsidRPr="00CA19E4">
        <w:rPr>
          <w:rFonts w:ascii="Verdana" w:hAnsi="Verdana"/>
          <w:sz w:val="18"/>
          <w:szCs w:val="18"/>
        </w:rPr>
        <w:t xml:space="preserve">, może przedstawić, w ramach tzw. „procedury samooczyszczenia się”, dowody na to, że podjęte przez niego środki są wystarczające do wykazania jego rzetelności, </w:t>
      </w:r>
      <w:r w:rsidRPr="00CA19E4">
        <w:rPr>
          <w:rFonts w:ascii="Verdana" w:hAnsi="Verdana"/>
          <w:sz w:val="18"/>
          <w:szCs w:val="18"/>
        </w:rPr>
        <w:br/>
        <w:t xml:space="preserve">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w:t>
      </w:r>
      <w:r w:rsidRPr="00CA19E4">
        <w:rPr>
          <w:rFonts w:ascii="Verdana" w:hAnsi="Verdana"/>
          <w:sz w:val="18"/>
          <w:szCs w:val="18"/>
        </w:rPr>
        <w:lastRenderedPageBreak/>
        <w:t>zapobiegania dalszym przestępstwom lub przestępstwom skarbowym lub nieprawidłowemu postępowaniu Wykonawcy. Postanowienia zdania pierwszego nie stosuje się, jeżeli wobec Wykonawcy, będącego podmiotem zbiorowym</w:t>
      </w:r>
      <w:r w:rsidRPr="009F5FE3">
        <w:rPr>
          <w:rFonts w:ascii="Verdana" w:hAnsi="Verdana"/>
          <w:sz w:val="18"/>
          <w:szCs w:val="18"/>
        </w:rPr>
        <w:t>,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7980F663" w14:textId="524B3E8A" w:rsidR="009F5FE3" w:rsidRPr="00EC4735" w:rsidRDefault="005E1E30" w:rsidP="00DB076F">
      <w:pPr>
        <w:numPr>
          <w:ilvl w:val="0"/>
          <w:numId w:val="11"/>
        </w:numPr>
        <w:spacing w:after="60" w:line="240" w:lineRule="exact"/>
        <w:ind w:hanging="436"/>
        <w:jc w:val="both"/>
        <w:rPr>
          <w:rFonts w:ascii="Verdana" w:hAnsi="Verdana"/>
          <w:sz w:val="18"/>
          <w:szCs w:val="18"/>
        </w:rPr>
      </w:pPr>
      <w:r w:rsidRPr="009F5FE3">
        <w:rPr>
          <w:rFonts w:ascii="Verdana" w:hAnsi="Verdana"/>
          <w:sz w:val="18"/>
          <w:szCs w:val="18"/>
        </w:rPr>
        <w:t xml:space="preserve">Wykonawca </w:t>
      </w:r>
      <w:r w:rsidRPr="009F5FE3">
        <w:rPr>
          <w:rFonts w:ascii="Verdana" w:hAnsi="Verdana"/>
          <w:bCs/>
          <w:sz w:val="18"/>
          <w:szCs w:val="18"/>
        </w:rPr>
        <w:t xml:space="preserve">w terminie </w:t>
      </w:r>
      <w:r w:rsidRPr="009F5FE3">
        <w:rPr>
          <w:rFonts w:ascii="Verdana" w:hAnsi="Verdana"/>
          <w:b/>
          <w:bCs/>
          <w:sz w:val="18"/>
          <w:szCs w:val="18"/>
        </w:rPr>
        <w:t>3</w:t>
      </w:r>
      <w:r w:rsidRPr="009F5FE3">
        <w:rPr>
          <w:rFonts w:ascii="Verdana" w:hAnsi="Verdana"/>
          <w:bCs/>
          <w:sz w:val="18"/>
          <w:szCs w:val="18"/>
        </w:rPr>
        <w:t xml:space="preserve"> dni od dnia zamieszczenia na stronie internetowej informacji, o której mowa w art. 86 ust. 5 </w:t>
      </w:r>
      <w:proofErr w:type="spellStart"/>
      <w:r w:rsidRPr="009F5FE3">
        <w:rPr>
          <w:rFonts w:ascii="Verdana" w:hAnsi="Verdana"/>
          <w:bCs/>
          <w:sz w:val="18"/>
          <w:szCs w:val="18"/>
        </w:rPr>
        <w:t>Pzp</w:t>
      </w:r>
      <w:proofErr w:type="spellEnd"/>
      <w:r w:rsidRPr="009F5FE3">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9F5FE3">
        <w:rPr>
          <w:rFonts w:ascii="Verdana" w:hAnsi="Verdana"/>
          <w:bCs/>
          <w:sz w:val="18"/>
          <w:szCs w:val="18"/>
        </w:rPr>
        <w:t>Pzp</w:t>
      </w:r>
      <w:proofErr w:type="spellEnd"/>
      <w:r w:rsidRPr="009F5FE3">
        <w:rPr>
          <w:rFonts w:ascii="Verdana" w:hAnsi="Verdana"/>
          <w:bCs/>
          <w:sz w:val="18"/>
          <w:szCs w:val="18"/>
        </w:rPr>
        <w:t xml:space="preserve">. Wraz </w:t>
      </w:r>
      <w:r w:rsidRPr="00EC4735">
        <w:rPr>
          <w:rFonts w:ascii="Verdana" w:hAnsi="Verdana"/>
          <w:bCs/>
          <w:sz w:val="18"/>
          <w:szCs w:val="18"/>
        </w:rPr>
        <w:t xml:space="preserve">ze złożeniem oświadczenia, Wykonawca może przedstawić dowody, że powiązania z innym Wykonawcą nie prowadzą do zakłócenia konkurencji w postępowaniu o udzielenie zamówienia. Wzór Oświadczenia stanowi Załącznik nr </w:t>
      </w:r>
      <w:r w:rsidR="007D23DD" w:rsidRPr="00EC4735">
        <w:rPr>
          <w:rFonts w:ascii="Verdana" w:hAnsi="Verdana"/>
          <w:bCs/>
          <w:sz w:val="18"/>
          <w:szCs w:val="18"/>
        </w:rPr>
        <w:t>4</w:t>
      </w:r>
      <w:r w:rsidR="00CF78E5" w:rsidRPr="00EC4735">
        <w:rPr>
          <w:rFonts w:ascii="Verdana" w:hAnsi="Verdana"/>
          <w:bCs/>
          <w:sz w:val="18"/>
          <w:szCs w:val="18"/>
        </w:rPr>
        <w:t xml:space="preserve"> do SIWZ</w:t>
      </w:r>
      <w:r w:rsidRPr="00EC4735">
        <w:rPr>
          <w:rFonts w:ascii="Verdana" w:hAnsi="Verdana"/>
          <w:bCs/>
          <w:sz w:val="18"/>
          <w:szCs w:val="18"/>
        </w:rPr>
        <w:t>.</w:t>
      </w:r>
    </w:p>
    <w:p w14:paraId="393E6E3A" w14:textId="63792661" w:rsidR="005E1E30" w:rsidRPr="00EC4735" w:rsidRDefault="005E1E30" w:rsidP="00DB076F">
      <w:pPr>
        <w:numPr>
          <w:ilvl w:val="0"/>
          <w:numId w:val="11"/>
        </w:numPr>
        <w:spacing w:after="60" w:line="240" w:lineRule="exact"/>
        <w:ind w:left="721" w:hanging="437"/>
        <w:jc w:val="both"/>
        <w:rPr>
          <w:rFonts w:ascii="Verdana" w:hAnsi="Verdana"/>
          <w:sz w:val="18"/>
          <w:szCs w:val="18"/>
        </w:rPr>
      </w:pPr>
      <w:r w:rsidRPr="00EC4735">
        <w:rPr>
          <w:rFonts w:ascii="Verdana" w:hAnsi="Verdana"/>
          <w:sz w:val="18"/>
          <w:szCs w:val="18"/>
        </w:rPr>
        <w:t>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2328DA53" w14:textId="77777777" w:rsidR="005E1E30" w:rsidRPr="004A5FCA" w:rsidRDefault="005E1E30" w:rsidP="00DB076F">
      <w:pPr>
        <w:spacing w:after="60" w:line="240" w:lineRule="exact"/>
        <w:rPr>
          <w:rFonts w:ascii="Verdana" w:hAnsi="Verdana"/>
          <w:sz w:val="18"/>
          <w:szCs w:val="18"/>
        </w:rPr>
      </w:pPr>
    </w:p>
    <w:p w14:paraId="4DD0BFA6" w14:textId="77777777" w:rsidR="00970B6B" w:rsidRPr="00FA2E86" w:rsidRDefault="00970B6B" w:rsidP="00DB076F">
      <w:pPr>
        <w:pStyle w:val="Nagwek1"/>
        <w:spacing w:after="60" w:line="240" w:lineRule="exact"/>
        <w:ind w:right="0"/>
        <w:jc w:val="both"/>
      </w:pPr>
      <w:bookmarkStart w:id="11" w:name="_Toc282721353"/>
      <w:bookmarkStart w:id="12" w:name="_Toc395266071"/>
      <w:r w:rsidRPr="00242C8B">
        <w:t xml:space="preserve">Informacje o sposobie porozumiewania się Zamawiającego z Wykonawcami oraz przekazywania oświadczeń lub dokumentów, a także wskazanie osób uprawnionych do </w:t>
      </w:r>
      <w:r w:rsidRPr="00FA2E86">
        <w:t>porozumiewania się z Wykonawcami.</w:t>
      </w:r>
      <w:bookmarkEnd w:id="11"/>
      <w:bookmarkEnd w:id="12"/>
    </w:p>
    <w:p w14:paraId="5C552D67" w14:textId="77777777" w:rsidR="008E0047" w:rsidRPr="00FA2E86" w:rsidRDefault="008E0047" w:rsidP="00DB076F">
      <w:pPr>
        <w:pStyle w:val="Akapitzlist"/>
        <w:numPr>
          <w:ilvl w:val="3"/>
          <w:numId w:val="20"/>
        </w:numPr>
        <w:tabs>
          <w:tab w:val="left" w:pos="851"/>
        </w:tabs>
        <w:spacing w:after="60" w:line="240" w:lineRule="exact"/>
        <w:ind w:left="851" w:hanging="425"/>
        <w:contextualSpacing w:val="0"/>
        <w:jc w:val="both"/>
        <w:rPr>
          <w:rFonts w:ascii="Verdana" w:hAnsi="Verdana"/>
          <w:sz w:val="18"/>
          <w:szCs w:val="18"/>
        </w:rPr>
      </w:pPr>
      <w:r w:rsidRPr="00FA2E86">
        <w:rPr>
          <w:rFonts w:ascii="Verdana" w:hAnsi="Verdana"/>
          <w:sz w:val="18"/>
          <w:szCs w:val="18"/>
        </w:rPr>
        <w:t xml:space="preserve">Ze strony Zamawiającego pracownikiem upoważnionym do porozumiewania się z Wykonawcami w sprawach zamówienia jest: </w:t>
      </w:r>
    </w:p>
    <w:p w14:paraId="4ABBAA0D" w14:textId="395F9F96" w:rsidR="008E0047" w:rsidRPr="00FA2E86" w:rsidRDefault="00F90635" w:rsidP="00DB076F">
      <w:pPr>
        <w:pStyle w:val="Akapitzlist"/>
        <w:tabs>
          <w:tab w:val="left" w:pos="851"/>
        </w:tabs>
        <w:spacing w:after="60" w:line="240" w:lineRule="exact"/>
        <w:ind w:left="851"/>
        <w:jc w:val="both"/>
        <w:rPr>
          <w:rFonts w:ascii="Verdana" w:hAnsi="Verdana"/>
          <w:sz w:val="18"/>
          <w:szCs w:val="18"/>
        </w:rPr>
      </w:pPr>
      <w:r w:rsidRPr="00FA2E86">
        <w:rPr>
          <w:rFonts w:ascii="Verdana" w:hAnsi="Verdana"/>
          <w:sz w:val="18"/>
          <w:szCs w:val="18"/>
        </w:rPr>
        <w:t xml:space="preserve">Miłosz </w:t>
      </w:r>
      <w:proofErr w:type="spellStart"/>
      <w:r w:rsidRPr="00FA2E86">
        <w:rPr>
          <w:rFonts w:ascii="Verdana" w:hAnsi="Verdana"/>
          <w:sz w:val="18"/>
          <w:szCs w:val="18"/>
        </w:rPr>
        <w:t>Bokrzycki</w:t>
      </w:r>
      <w:proofErr w:type="spellEnd"/>
      <w:r w:rsidR="00FD5F73" w:rsidRPr="00FA2E86">
        <w:rPr>
          <w:rFonts w:ascii="Verdana" w:hAnsi="Verdana"/>
          <w:sz w:val="18"/>
          <w:szCs w:val="18"/>
        </w:rPr>
        <w:t xml:space="preserve"> </w:t>
      </w:r>
      <w:r w:rsidR="008E0047" w:rsidRPr="00FA2E86">
        <w:rPr>
          <w:rFonts w:ascii="Verdana" w:hAnsi="Verdana"/>
          <w:sz w:val="18"/>
          <w:szCs w:val="18"/>
        </w:rPr>
        <w:t>– Zespół ds.</w:t>
      </w:r>
      <w:r w:rsidR="00621AAC" w:rsidRPr="00FA2E86">
        <w:rPr>
          <w:rFonts w:ascii="Verdana" w:hAnsi="Verdana"/>
          <w:sz w:val="18"/>
          <w:szCs w:val="18"/>
        </w:rPr>
        <w:t xml:space="preserve"> Zamówień Publicznych UMW – faks</w:t>
      </w:r>
      <w:r w:rsidR="008E0047" w:rsidRPr="00FA2E86">
        <w:rPr>
          <w:rFonts w:ascii="Verdana" w:hAnsi="Verdana"/>
          <w:sz w:val="18"/>
          <w:szCs w:val="18"/>
        </w:rPr>
        <w:t xml:space="preserve"> 71 / 784-00-4</w:t>
      </w:r>
      <w:r w:rsidR="00AC667D" w:rsidRPr="00FA2E86">
        <w:rPr>
          <w:rFonts w:ascii="Verdana" w:hAnsi="Verdana"/>
          <w:sz w:val="18"/>
          <w:szCs w:val="18"/>
        </w:rPr>
        <w:t>5</w:t>
      </w:r>
      <w:r w:rsidR="008E0047" w:rsidRPr="00FA2E86">
        <w:rPr>
          <w:rFonts w:ascii="Verdana" w:hAnsi="Verdana"/>
          <w:sz w:val="18"/>
          <w:szCs w:val="18"/>
        </w:rPr>
        <w:t xml:space="preserve">; </w:t>
      </w:r>
      <w:r w:rsidR="00964A5B" w:rsidRPr="00FA2E86">
        <w:rPr>
          <w:rFonts w:ascii="Verdana" w:hAnsi="Verdana"/>
          <w:sz w:val="18"/>
          <w:szCs w:val="18"/>
        </w:rPr>
        <w:br/>
      </w:r>
      <w:r w:rsidR="008E0047" w:rsidRPr="00FA2E86">
        <w:rPr>
          <w:rFonts w:ascii="Verdana" w:hAnsi="Verdana"/>
          <w:sz w:val="18"/>
          <w:szCs w:val="18"/>
        </w:rPr>
        <w:t>e-mail:</w:t>
      </w:r>
      <w:r w:rsidR="00FD5F73" w:rsidRPr="00FA2E86">
        <w:rPr>
          <w:rFonts w:ascii="Verdana" w:hAnsi="Verdana"/>
          <w:sz w:val="18"/>
          <w:szCs w:val="18"/>
        </w:rPr>
        <w:t xml:space="preserve"> </w:t>
      </w:r>
      <w:r w:rsidRPr="00FA2E86">
        <w:rPr>
          <w:rFonts w:ascii="Verdana" w:hAnsi="Verdana"/>
          <w:sz w:val="18"/>
          <w:szCs w:val="18"/>
        </w:rPr>
        <w:t>milosz.bokrzycki</w:t>
      </w:r>
      <w:r w:rsidR="00606E7E" w:rsidRPr="00FA2E86">
        <w:rPr>
          <w:rFonts w:ascii="Verdana" w:hAnsi="Verdana"/>
          <w:sz w:val="18"/>
          <w:szCs w:val="18"/>
        </w:rPr>
        <w:t>@umed.wroc.pl</w:t>
      </w:r>
    </w:p>
    <w:p w14:paraId="0DD9799F" w14:textId="77777777" w:rsidR="002A3D64" w:rsidRPr="0014039E" w:rsidRDefault="008E0047" w:rsidP="0038680E">
      <w:pPr>
        <w:numPr>
          <w:ilvl w:val="0"/>
          <w:numId w:val="44"/>
        </w:numPr>
        <w:spacing w:after="60" w:line="240" w:lineRule="exact"/>
        <w:ind w:left="851" w:hanging="425"/>
        <w:jc w:val="both"/>
        <w:rPr>
          <w:rFonts w:ascii="Verdana" w:hAnsi="Verdana"/>
          <w:sz w:val="18"/>
          <w:szCs w:val="18"/>
        </w:rPr>
      </w:pPr>
      <w:r w:rsidRPr="0014039E">
        <w:rPr>
          <w:rFonts w:ascii="Verdana" w:hAnsi="Verdana"/>
          <w:bCs/>
          <w:sz w:val="18"/>
          <w:szCs w:val="18"/>
        </w:rPr>
        <w:t xml:space="preserve">Wykonawca i Zamawiający będą obowiązani przekazywać oświadczenia, wnioski, zawiadomienia oraz informacje </w:t>
      </w:r>
      <w:r w:rsidRPr="0014039E">
        <w:rPr>
          <w:rFonts w:ascii="Verdana" w:hAnsi="Verdana"/>
          <w:b/>
          <w:sz w:val="18"/>
          <w:szCs w:val="18"/>
        </w:rPr>
        <w:t>drogą elektroniczną lub faksem</w:t>
      </w:r>
      <w:r w:rsidRPr="0014039E">
        <w:rPr>
          <w:rFonts w:ascii="Verdana" w:hAnsi="Verdana"/>
          <w:bCs/>
          <w:sz w:val="18"/>
          <w:szCs w:val="18"/>
        </w:rPr>
        <w:t xml:space="preserve">, a każda ze stron na żądanie drugiej niezwłocznie potwierdzi fakt ich otrzymania. W każdym wypadku dopuszczalna też będzie </w:t>
      </w:r>
      <w:r w:rsidRPr="0014039E">
        <w:rPr>
          <w:rFonts w:ascii="Verdana" w:hAnsi="Verdana"/>
          <w:b/>
          <w:sz w:val="18"/>
          <w:szCs w:val="18"/>
        </w:rPr>
        <w:t xml:space="preserve">forma pisemna </w:t>
      </w:r>
      <w:r w:rsidRPr="0014039E">
        <w:rPr>
          <w:rFonts w:ascii="Verdana" w:hAnsi="Verdana"/>
          <w:bCs/>
          <w:sz w:val="18"/>
          <w:szCs w:val="18"/>
        </w:rPr>
        <w:t xml:space="preserve">porozumiewania się stron postępowania. </w:t>
      </w:r>
      <w:r w:rsidR="000505BF" w:rsidRPr="0014039E">
        <w:rPr>
          <w:rFonts w:ascii="Verdana" w:hAnsi="Verdana"/>
          <w:bCs/>
          <w:sz w:val="18"/>
          <w:szCs w:val="18"/>
        </w:rPr>
        <w:t xml:space="preserve">Forma pisemna będzie obligatoryjna dla oferty (również jej zmiany i wycofania), umowy oraz oświadczeń i dokumentów, wymienionych </w:t>
      </w:r>
      <w:r w:rsidR="00EE47F1" w:rsidRPr="0014039E">
        <w:rPr>
          <w:rFonts w:ascii="Verdana" w:hAnsi="Verdana"/>
          <w:bCs/>
          <w:sz w:val="18"/>
          <w:szCs w:val="18"/>
        </w:rPr>
        <w:br/>
      </w:r>
      <w:r w:rsidR="000505BF" w:rsidRPr="0014039E">
        <w:rPr>
          <w:rFonts w:ascii="Verdana" w:hAnsi="Verdana"/>
          <w:bCs/>
          <w:sz w:val="18"/>
          <w:szCs w:val="18"/>
        </w:rPr>
        <w:t xml:space="preserve">w Rozdziale </w:t>
      </w:r>
      <w:r w:rsidR="000B4CEB" w:rsidRPr="0014039E">
        <w:rPr>
          <w:rFonts w:ascii="Verdana" w:hAnsi="Verdana"/>
          <w:bCs/>
          <w:sz w:val="18"/>
          <w:szCs w:val="18"/>
        </w:rPr>
        <w:t>VII</w:t>
      </w:r>
      <w:r w:rsidR="00CF78E5" w:rsidRPr="0014039E">
        <w:rPr>
          <w:rFonts w:ascii="Verdana" w:hAnsi="Verdana"/>
          <w:bCs/>
          <w:sz w:val="18"/>
          <w:szCs w:val="18"/>
        </w:rPr>
        <w:t xml:space="preserve"> SIWZ</w:t>
      </w:r>
      <w:r w:rsidR="000505BF" w:rsidRPr="0014039E">
        <w:rPr>
          <w:rFonts w:ascii="Verdana" w:hAnsi="Verdana"/>
          <w:bCs/>
          <w:sz w:val="18"/>
          <w:szCs w:val="18"/>
        </w:rPr>
        <w:t xml:space="preserve"> (również w wypadku ich złożenia w wyniku wezwania, o którym mowa </w:t>
      </w:r>
      <w:r w:rsidR="000505BF" w:rsidRPr="0014039E">
        <w:rPr>
          <w:rFonts w:ascii="Verdana" w:hAnsi="Verdana"/>
          <w:bCs/>
          <w:sz w:val="18"/>
          <w:szCs w:val="18"/>
        </w:rPr>
        <w:br/>
        <w:t xml:space="preserve">w Rozdziale </w:t>
      </w:r>
      <w:r w:rsidR="000B4CEB" w:rsidRPr="0014039E">
        <w:rPr>
          <w:rFonts w:ascii="Verdana" w:hAnsi="Verdana"/>
          <w:bCs/>
          <w:sz w:val="18"/>
          <w:szCs w:val="18"/>
        </w:rPr>
        <w:t>VII</w:t>
      </w:r>
      <w:r w:rsidR="000505BF" w:rsidRPr="0014039E">
        <w:rPr>
          <w:rFonts w:ascii="Verdana" w:hAnsi="Verdana"/>
          <w:bCs/>
          <w:sz w:val="18"/>
          <w:szCs w:val="18"/>
        </w:rPr>
        <w:t xml:space="preserve"> pkt. </w:t>
      </w:r>
      <w:r w:rsidR="009F5FE3" w:rsidRPr="0014039E">
        <w:rPr>
          <w:rFonts w:ascii="Verdana" w:hAnsi="Verdana"/>
          <w:bCs/>
          <w:sz w:val="18"/>
          <w:szCs w:val="18"/>
        </w:rPr>
        <w:t>15</w:t>
      </w:r>
      <w:r w:rsidR="00CF78E5" w:rsidRPr="0014039E">
        <w:rPr>
          <w:rFonts w:ascii="Verdana" w:hAnsi="Verdana"/>
          <w:bCs/>
          <w:sz w:val="18"/>
          <w:szCs w:val="18"/>
        </w:rPr>
        <w:t xml:space="preserve"> SIWZ</w:t>
      </w:r>
      <w:r w:rsidR="000505BF" w:rsidRPr="0014039E">
        <w:rPr>
          <w:rFonts w:ascii="Verdana" w:hAnsi="Verdana"/>
          <w:bCs/>
          <w:sz w:val="18"/>
          <w:szCs w:val="18"/>
        </w:rPr>
        <w:t>).</w:t>
      </w:r>
      <w:r w:rsidR="002A3D64" w:rsidRPr="0014039E">
        <w:rPr>
          <w:rFonts w:ascii="Verdana" w:hAnsi="Verdana"/>
          <w:sz w:val="18"/>
          <w:szCs w:val="18"/>
        </w:rPr>
        <w:t xml:space="preserve"> Wykonawca zobowiązany jest złożyć jednolity dokument w postaci elektronicznej, opatrzonej kwalifikowanym podpisem elektronicznym, za pomocą środka komunikacji elektronicznej, tj. platformy do elektronicznej obsługi zamówień publicznych Zamawiającego dostępnej pod adresem:      </w:t>
      </w:r>
    </w:p>
    <w:p w14:paraId="1D1E6F1F" w14:textId="41C9F8D9" w:rsidR="002A3D64" w:rsidRPr="0014039E" w:rsidRDefault="00987AF7" w:rsidP="00DB076F">
      <w:pPr>
        <w:spacing w:after="60" w:line="240" w:lineRule="exact"/>
        <w:ind w:left="851"/>
        <w:jc w:val="both"/>
        <w:rPr>
          <w:rFonts w:ascii="Verdana" w:hAnsi="Verdana"/>
          <w:sz w:val="18"/>
          <w:szCs w:val="18"/>
        </w:rPr>
      </w:pPr>
      <w:hyperlink r:id="rId11" w:history="1">
        <w:r w:rsidR="002A3D64" w:rsidRPr="0014039E">
          <w:rPr>
            <w:rStyle w:val="Hipercze"/>
            <w:rFonts w:ascii="Verdana" w:hAnsi="Verdana"/>
            <w:color w:val="auto"/>
            <w:sz w:val="18"/>
            <w:szCs w:val="18"/>
          </w:rPr>
          <w:t>https://umed-wroc.logintrade.net/rejestracja/jedz.html</w:t>
        </w:r>
      </w:hyperlink>
      <w:r w:rsidR="002A3D64" w:rsidRPr="0014039E">
        <w:rPr>
          <w:rFonts w:ascii="Verdana" w:hAnsi="Verdana"/>
          <w:sz w:val="18"/>
          <w:szCs w:val="18"/>
        </w:rPr>
        <w:t>. Szczegółowa instrukcja wypełniania jednolitego dokumentu w postaci elektronicznej</w:t>
      </w:r>
      <w:r w:rsidR="0014039E" w:rsidRPr="0014039E">
        <w:rPr>
          <w:rFonts w:ascii="Verdana" w:hAnsi="Verdana"/>
          <w:sz w:val="18"/>
          <w:szCs w:val="18"/>
        </w:rPr>
        <w:t xml:space="preserve"> zawarta jest w Załączniku nr 6</w:t>
      </w:r>
      <w:r w:rsidR="002A3D64" w:rsidRPr="0014039E">
        <w:rPr>
          <w:rFonts w:ascii="Verdana" w:hAnsi="Verdana"/>
          <w:sz w:val="18"/>
          <w:szCs w:val="18"/>
        </w:rPr>
        <w:t xml:space="preserve"> do SIWZ.</w:t>
      </w:r>
    </w:p>
    <w:p w14:paraId="1A075EE2" w14:textId="5ED9CB78" w:rsidR="00E23441" w:rsidRPr="0014039E" w:rsidRDefault="00E23441" w:rsidP="00DB076F">
      <w:pPr>
        <w:spacing w:after="60" w:line="240" w:lineRule="exact"/>
        <w:ind w:left="851"/>
        <w:jc w:val="both"/>
        <w:rPr>
          <w:rFonts w:ascii="Verdana" w:hAnsi="Verdana"/>
          <w:sz w:val="18"/>
          <w:szCs w:val="18"/>
        </w:rPr>
      </w:pPr>
      <w:r w:rsidRPr="0014039E">
        <w:rPr>
          <w:rFonts w:ascii="Verdana" w:hAnsi="Verdana"/>
          <w:b/>
          <w:bCs/>
          <w:i/>
          <w:iCs/>
          <w:sz w:val="18"/>
          <w:szCs w:val="18"/>
        </w:rPr>
        <w:t xml:space="preserve">UWAGA! </w:t>
      </w:r>
      <w:r w:rsidRPr="0014039E">
        <w:rPr>
          <w:rFonts w:ascii="Verdana" w:hAnsi="Verdana"/>
          <w:i/>
          <w:iCs/>
          <w:sz w:val="18"/>
          <w:szCs w:val="18"/>
        </w:rPr>
        <w:t>Złożenie JEDZ wraz z ofertą na nośniku danych (np. CD, pendrive) jest niedopuszczalne, nie stanowi bowiem jego złożenia przy użyciu środków komunikacji elektronicznej w rozumieniu przepisów ustawy z dnia 18 lipca 2002 o świadczeniu usług drogą elektroniczną.</w:t>
      </w:r>
    </w:p>
    <w:p w14:paraId="2FCAB153" w14:textId="6F29D86C" w:rsidR="008E0047" w:rsidRPr="00FA2E86" w:rsidRDefault="008E0047" w:rsidP="00DB076F">
      <w:pPr>
        <w:numPr>
          <w:ilvl w:val="0"/>
          <w:numId w:val="20"/>
        </w:numPr>
        <w:tabs>
          <w:tab w:val="left" w:pos="851"/>
        </w:tabs>
        <w:spacing w:after="60" w:line="240" w:lineRule="exact"/>
        <w:ind w:left="851" w:hanging="425"/>
        <w:jc w:val="both"/>
        <w:rPr>
          <w:rFonts w:ascii="Verdana" w:hAnsi="Verdana"/>
          <w:iCs/>
          <w:sz w:val="18"/>
          <w:szCs w:val="18"/>
        </w:rPr>
      </w:pPr>
      <w:r w:rsidRPr="00FA2E86">
        <w:rPr>
          <w:rFonts w:ascii="Verdana" w:hAnsi="Verdana"/>
          <w:sz w:val="18"/>
          <w:szCs w:val="18"/>
        </w:rPr>
        <w:t xml:space="preserve">Wykonawca </w:t>
      </w:r>
      <w:r w:rsidR="002736A3" w:rsidRPr="00FA2E86">
        <w:rPr>
          <w:rFonts w:ascii="Verdana" w:hAnsi="Verdana"/>
          <w:sz w:val="18"/>
          <w:szCs w:val="18"/>
        </w:rPr>
        <w:t xml:space="preserve">może zwrócić się do Zamawiającego o wyjaśnienie treści </w:t>
      </w:r>
      <w:r w:rsidR="00CF78E5" w:rsidRPr="00FA2E86">
        <w:rPr>
          <w:rFonts w:ascii="Verdana" w:hAnsi="Verdana"/>
          <w:sz w:val="18"/>
          <w:szCs w:val="18"/>
        </w:rPr>
        <w:t>SIWZ</w:t>
      </w:r>
      <w:r w:rsidR="002736A3" w:rsidRPr="00FA2E86">
        <w:rPr>
          <w:rFonts w:ascii="Verdana" w:hAnsi="Verdana"/>
          <w:sz w:val="18"/>
          <w:szCs w:val="18"/>
        </w:rPr>
        <w:t xml:space="preserve">. Zamawiający niezwłocznie udzieli wyjaśnień, jednak nie później niż na </w:t>
      </w:r>
      <w:r w:rsidR="005E1E30" w:rsidRPr="00FA2E86">
        <w:rPr>
          <w:rFonts w:ascii="Verdana" w:hAnsi="Verdana"/>
          <w:sz w:val="18"/>
          <w:szCs w:val="18"/>
        </w:rPr>
        <w:t>6</w:t>
      </w:r>
      <w:r w:rsidR="002736A3" w:rsidRPr="00FA2E86">
        <w:rPr>
          <w:rFonts w:ascii="Verdana" w:hAnsi="Verdana"/>
          <w:sz w:val="18"/>
          <w:szCs w:val="18"/>
        </w:rPr>
        <w:t xml:space="preserve"> dni przed upływem terminu składania ofert, pod warunkiem, że wniosek o wy</w:t>
      </w:r>
      <w:r w:rsidR="00CF78E5" w:rsidRPr="00FA2E86">
        <w:rPr>
          <w:rFonts w:ascii="Verdana" w:hAnsi="Verdana"/>
          <w:sz w:val="18"/>
          <w:szCs w:val="18"/>
        </w:rPr>
        <w:t>jaśnienie treści SIWZ</w:t>
      </w:r>
      <w:r w:rsidR="002736A3" w:rsidRPr="00FA2E86">
        <w:rPr>
          <w:rFonts w:ascii="Verdana" w:hAnsi="Verdana"/>
          <w:sz w:val="18"/>
          <w:szCs w:val="18"/>
        </w:rPr>
        <w:t xml:space="preserve"> wpłynął do Zamawiającego nie później niż do końca dnia, w którym upływa połowa wyznaczonego terminu składania ofert.</w:t>
      </w:r>
    </w:p>
    <w:p w14:paraId="0E018BFB" w14:textId="67BD985C" w:rsidR="008E0047" w:rsidRPr="00FA2E86" w:rsidRDefault="008E0047" w:rsidP="00DB076F">
      <w:pPr>
        <w:numPr>
          <w:ilvl w:val="0"/>
          <w:numId w:val="20"/>
        </w:numPr>
        <w:spacing w:after="60" w:line="240" w:lineRule="exact"/>
        <w:ind w:left="851" w:hanging="425"/>
        <w:jc w:val="both"/>
        <w:rPr>
          <w:rFonts w:ascii="Verdana" w:hAnsi="Verdana"/>
          <w:iCs/>
          <w:sz w:val="18"/>
          <w:szCs w:val="18"/>
        </w:rPr>
      </w:pPr>
      <w:r w:rsidRPr="00FA2E86">
        <w:rPr>
          <w:rFonts w:ascii="Verdana" w:hAnsi="Verdana"/>
          <w:iCs/>
          <w:sz w:val="18"/>
          <w:szCs w:val="18"/>
        </w:rPr>
        <w:t>Je</w:t>
      </w:r>
      <w:r w:rsidRPr="00FA2E86">
        <w:rPr>
          <w:rFonts w:ascii="Verdana" w:hAnsi="Verdana"/>
          <w:sz w:val="18"/>
          <w:szCs w:val="18"/>
        </w:rPr>
        <w:t>ż</w:t>
      </w:r>
      <w:r w:rsidRPr="00FA2E86">
        <w:rPr>
          <w:rFonts w:ascii="Verdana" w:hAnsi="Verdana"/>
          <w:iCs/>
          <w:sz w:val="18"/>
          <w:szCs w:val="18"/>
        </w:rPr>
        <w:t>eli w</w:t>
      </w:r>
      <w:r w:rsidR="00CF78E5" w:rsidRPr="00FA2E86">
        <w:rPr>
          <w:rFonts w:ascii="Verdana" w:hAnsi="Verdana"/>
          <w:iCs/>
          <w:sz w:val="18"/>
          <w:szCs w:val="18"/>
        </w:rPr>
        <w:t>niosek o wyjaśnienie treści SIWZ</w:t>
      </w:r>
      <w:r w:rsidRPr="00FA2E86">
        <w:rPr>
          <w:rFonts w:ascii="Verdana" w:hAnsi="Verdana"/>
          <w:iCs/>
          <w:sz w:val="18"/>
          <w:szCs w:val="18"/>
        </w:rPr>
        <w:t xml:space="preserve"> wpłynął po upływie terminu składania wniosku, o którym mowa w pkt. 3, lub dotyczy udzielonych wyjaśnień, Zamawiający mo</w:t>
      </w:r>
      <w:r w:rsidRPr="00FA2E86">
        <w:rPr>
          <w:rFonts w:ascii="Verdana" w:hAnsi="Verdana"/>
          <w:sz w:val="18"/>
          <w:szCs w:val="18"/>
        </w:rPr>
        <w:t>ż</w:t>
      </w:r>
      <w:r w:rsidRPr="00FA2E86">
        <w:rPr>
          <w:rFonts w:ascii="Verdana" w:hAnsi="Verdana"/>
          <w:iCs/>
          <w:sz w:val="18"/>
          <w:szCs w:val="18"/>
        </w:rPr>
        <w:t>e udzielić wyjaśnień albo pozostawić wniosek bez rozpoznania. Przedłu</w:t>
      </w:r>
      <w:r w:rsidRPr="00FA2E86">
        <w:rPr>
          <w:rFonts w:ascii="Verdana" w:hAnsi="Verdana"/>
          <w:sz w:val="18"/>
          <w:szCs w:val="18"/>
        </w:rPr>
        <w:t>ż</w:t>
      </w:r>
      <w:r w:rsidRPr="00FA2E86">
        <w:rPr>
          <w:rFonts w:ascii="Verdana" w:hAnsi="Verdana"/>
          <w:iCs/>
          <w:sz w:val="18"/>
          <w:szCs w:val="18"/>
        </w:rPr>
        <w:t>enie terminu składania ofert nie wpływa na bieg terminu składania wniosku, o którym mowa w pkt. 3.</w:t>
      </w:r>
    </w:p>
    <w:p w14:paraId="6C63D2F4" w14:textId="0B9938DA" w:rsidR="008E0047" w:rsidRPr="00A617DE" w:rsidRDefault="008E0047" w:rsidP="00DB076F">
      <w:pPr>
        <w:numPr>
          <w:ilvl w:val="0"/>
          <w:numId w:val="20"/>
        </w:numPr>
        <w:spacing w:after="60" w:line="240" w:lineRule="exact"/>
        <w:ind w:left="851" w:hanging="425"/>
        <w:jc w:val="both"/>
        <w:rPr>
          <w:rFonts w:ascii="Verdana" w:hAnsi="Verdana"/>
          <w:b/>
          <w:bCs/>
          <w:sz w:val="18"/>
          <w:szCs w:val="18"/>
        </w:rPr>
      </w:pPr>
      <w:r w:rsidRPr="00FA2E86">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FA2E86">
        <w:rPr>
          <w:rFonts w:ascii="Verdana" w:hAnsi="Verdana"/>
          <w:sz w:val="18"/>
          <w:szCs w:val="18"/>
        </w:rPr>
        <w:t xml:space="preserve">w rubryce </w:t>
      </w:r>
      <w:r w:rsidR="007033DE" w:rsidRPr="00FA2E86">
        <w:rPr>
          <w:rFonts w:ascii="Verdana" w:hAnsi="Verdana"/>
          <w:sz w:val="18"/>
          <w:szCs w:val="18"/>
        </w:rPr>
        <w:t>dotyczącej</w:t>
      </w:r>
      <w:r w:rsidRPr="00FA2E86">
        <w:rPr>
          <w:rFonts w:ascii="Verdana" w:hAnsi="Verdana"/>
          <w:sz w:val="18"/>
          <w:szCs w:val="18"/>
        </w:rPr>
        <w:t xml:space="preserve"> niniejszego postępowania, bez ujawniania źródła zapytania. </w:t>
      </w:r>
      <w:r w:rsidRPr="00FA2E86">
        <w:rPr>
          <w:rFonts w:ascii="Verdana" w:hAnsi="Verdana"/>
          <w:b/>
          <w:bCs/>
          <w:sz w:val="18"/>
          <w:szCs w:val="18"/>
        </w:rPr>
        <w:t xml:space="preserve">Wykonawcy proszeni są, o ile to możliwe, o przekazanie treści </w:t>
      </w:r>
      <w:r w:rsidRPr="00242C8B">
        <w:rPr>
          <w:rFonts w:ascii="Verdana" w:hAnsi="Verdana"/>
          <w:b/>
          <w:bCs/>
          <w:sz w:val="18"/>
          <w:szCs w:val="18"/>
        </w:rPr>
        <w:t xml:space="preserve">zapytań również drogą elektroniczną, </w:t>
      </w:r>
      <w:r w:rsidR="00964A5B" w:rsidRPr="00242C8B">
        <w:rPr>
          <w:rFonts w:ascii="Verdana" w:hAnsi="Verdana"/>
          <w:b/>
          <w:bCs/>
          <w:sz w:val="18"/>
          <w:szCs w:val="18"/>
        </w:rPr>
        <w:br/>
      </w:r>
      <w:r w:rsidRPr="00242C8B">
        <w:rPr>
          <w:rFonts w:ascii="Verdana" w:hAnsi="Verdana"/>
          <w:b/>
          <w:bCs/>
          <w:sz w:val="18"/>
          <w:szCs w:val="18"/>
        </w:rPr>
        <w:t xml:space="preserve">w formacie </w:t>
      </w:r>
      <w:r w:rsidRPr="00A617DE">
        <w:rPr>
          <w:rFonts w:ascii="Verdana" w:hAnsi="Verdana"/>
          <w:b/>
          <w:bCs/>
          <w:sz w:val="18"/>
          <w:szCs w:val="18"/>
        </w:rPr>
        <w:t>edytowalnym („.</w:t>
      </w:r>
      <w:proofErr w:type="spellStart"/>
      <w:r w:rsidRPr="00A617DE">
        <w:rPr>
          <w:rFonts w:ascii="Verdana" w:hAnsi="Verdana"/>
          <w:b/>
          <w:bCs/>
          <w:sz w:val="18"/>
          <w:szCs w:val="18"/>
        </w:rPr>
        <w:t>doc</w:t>
      </w:r>
      <w:proofErr w:type="spellEnd"/>
      <w:r w:rsidRPr="00A617DE">
        <w:rPr>
          <w:rFonts w:ascii="Verdana" w:hAnsi="Verdana"/>
          <w:b/>
          <w:bCs/>
          <w:sz w:val="18"/>
          <w:szCs w:val="18"/>
        </w:rPr>
        <w:t>”</w:t>
      </w:r>
      <w:r w:rsidR="00757C9F" w:rsidRPr="00A617DE">
        <w:rPr>
          <w:rFonts w:ascii="Verdana" w:hAnsi="Verdana"/>
          <w:b/>
          <w:bCs/>
          <w:sz w:val="18"/>
          <w:szCs w:val="18"/>
        </w:rPr>
        <w:t>, „.</w:t>
      </w:r>
      <w:proofErr w:type="spellStart"/>
      <w:r w:rsidR="00757C9F" w:rsidRPr="00A617DE">
        <w:rPr>
          <w:rFonts w:ascii="Verdana" w:hAnsi="Verdana"/>
          <w:b/>
          <w:bCs/>
          <w:sz w:val="18"/>
          <w:szCs w:val="18"/>
        </w:rPr>
        <w:t>docx</w:t>
      </w:r>
      <w:proofErr w:type="spellEnd"/>
      <w:r w:rsidR="00757C9F" w:rsidRPr="00A617DE">
        <w:rPr>
          <w:rFonts w:ascii="Verdana" w:hAnsi="Verdana"/>
          <w:b/>
          <w:bCs/>
          <w:sz w:val="18"/>
          <w:szCs w:val="18"/>
        </w:rPr>
        <w:t>”,</w:t>
      </w:r>
      <w:r w:rsidRPr="00A617DE">
        <w:rPr>
          <w:rFonts w:ascii="Verdana" w:hAnsi="Verdana"/>
          <w:b/>
          <w:bCs/>
          <w:sz w:val="18"/>
          <w:szCs w:val="18"/>
        </w:rPr>
        <w:t xml:space="preserve"> itp.).</w:t>
      </w:r>
    </w:p>
    <w:p w14:paraId="4CA0D260" w14:textId="3D2B5F62" w:rsidR="008E0047" w:rsidRPr="00A617DE" w:rsidRDefault="008E0047" w:rsidP="00DB076F">
      <w:pPr>
        <w:numPr>
          <w:ilvl w:val="0"/>
          <w:numId w:val="20"/>
        </w:numPr>
        <w:spacing w:after="60" w:line="240" w:lineRule="exact"/>
        <w:ind w:left="851" w:hanging="425"/>
        <w:jc w:val="both"/>
        <w:rPr>
          <w:rFonts w:ascii="Verdana" w:hAnsi="Verdana"/>
          <w:bCs/>
          <w:sz w:val="18"/>
          <w:szCs w:val="18"/>
        </w:rPr>
      </w:pPr>
      <w:r w:rsidRPr="00A617DE">
        <w:rPr>
          <w:rFonts w:ascii="Verdana" w:hAnsi="Verdana"/>
          <w:bCs/>
          <w:sz w:val="18"/>
          <w:szCs w:val="18"/>
        </w:rPr>
        <w:lastRenderedPageBreak/>
        <w:t xml:space="preserve">Zamawiający </w:t>
      </w:r>
      <w:r w:rsidRPr="00A617DE">
        <w:rPr>
          <w:rFonts w:ascii="Verdana" w:hAnsi="Verdana"/>
          <w:b/>
          <w:sz w:val="18"/>
          <w:szCs w:val="18"/>
        </w:rPr>
        <w:t xml:space="preserve">nie będzie zwoływać zebrania wszystkich Wykonawców, </w:t>
      </w:r>
      <w:r w:rsidRPr="00A617DE">
        <w:rPr>
          <w:rFonts w:ascii="Verdana" w:hAnsi="Verdana"/>
          <w:bCs/>
          <w:sz w:val="18"/>
          <w:szCs w:val="18"/>
        </w:rPr>
        <w:t>o którym mowa w</w:t>
      </w:r>
      <w:r w:rsidR="00AD0EC4" w:rsidRPr="00A617DE">
        <w:rPr>
          <w:rFonts w:ascii="Verdana" w:hAnsi="Verdana"/>
          <w:bCs/>
          <w:sz w:val="18"/>
          <w:szCs w:val="18"/>
        </w:rPr>
        <w:t> </w:t>
      </w:r>
      <w:r w:rsidRPr="00A617DE">
        <w:rPr>
          <w:rFonts w:ascii="Verdana" w:hAnsi="Verdana"/>
          <w:bCs/>
          <w:sz w:val="18"/>
          <w:szCs w:val="18"/>
        </w:rPr>
        <w:t xml:space="preserve">art. 38 ust. 3 </w:t>
      </w:r>
      <w:proofErr w:type="spellStart"/>
      <w:r w:rsidRPr="00A617DE">
        <w:rPr>
          <w:rFonts w:ascii="Verdana" w:hAnsi="Verdana"/>
          <w:bCs/>
          <w:sz w:val="18"/>
          <w:szCs w:val="18"/>
        </w:rPr>
        <w:t>Pzp</w:t>
      </w:r>
      <w:proofErr w:type="spellEnd"/>
      <w:r w:rsidRPr="00A617DE">
        <w:rPr>
          <w:rFonts w:ascii="Verdana" w:hAnsi="Verdana"/>
          <w:bCs/>
          <w:sz w:val="18"/>
          <w:szCs w:val="18"/>
        </w:rPr>
        <w:t>, w celu wyjaśnienia wąt</w:t>
      </w:r>
      <w:r w:rsidR="00CF78E5">
        <w:rPr>
          <w:rFonts w:ascii="Verdana" w:hAnsi="Verdana"/>
          <w:bCs/>
          <w:sz w:val="18"/>
          <w:szCs w:val="18"/>
        </w:rPr>
        <w:t>pliwości dotyczących treści SIWZ</w:t>
      </w:r>
      <w:r w:rsidRPr="00A617DE">
        <w:rPr>
          <w:rFonts w:ascii="Verdana" w:hAnsi="Verdana"/>
          <w:bCs/>
          <w:sz w:val="18"/>
          <w:szCs w:val="18"/>
        </w:rPr>
        <w:t>.</w:t>
      </w:r>
    </w:p>
    <w:p w14:paraId="50B390E7" w14:textId="686423B7" w:rsidR="008E0047" w:rsidRPr="00A617DE" w:rsidRDefault="008E0047" w:rsidP="00DB076F">
      <w:pPr>
        <w:numPr>
          <w:ilvl w:val="0"/>
          <w:numId w:val="20"/>
        </w:numPr>
        <w:spacing w:after="60" w:line="240" w:lineRule="exact"/>
        <w:ind w:left="851" w:hanging="425"/>
        <w:jc w:val="both"/>
        <w:rPr>
          <w:rFonts w:ascii="Verdana" w:hAnsi="Verdana"/>
          <w:b/>
          <w:sz w:val="18"/>
          <w:szCs w:val="18"/>
        </w:rPr>
      </w:pPr>
      <w:r w:rsidRPr="00A617DE">
        <w:rPr>
          <w:rFonts w:ascii="Verdana" w:hAnsi="Verdana"/>
          <w:sz w:val="18"/>
          <w:szCs w:val="18"/>
        </w:rPr>
        <w:t>Jeżeli Zamawiający wprowadzi przed terminem składania ofert j</w:t>
      </w:r>
      <w:r w:rsidR="00CF78E5">
        <w:rPr>
          <w:rFonts w:ascii="Verdana" w:hAnsi="Verdana"/>
          <w:sz w:val="18"/>
          <w:szCs w:val="18"/>
        </w:rPr>
        <w:t>akiekolwiek zmiany w treści SIWZ</w:t>
      </w:r>
      <w:r w:rsidRPr="00A617DE">
        <w:rPr>
          <w:rFonts w:ascii="Verdana" w:hAnsi="Verdana"/>
          <w:sz w:val="18"/>
          <w:szCs w:val="18"/>
        </w:rPr>
        <w:t xml:space="preserve">, zostaną one zamieszczone na stronie internetowej </w:t>
      </w:r>
      <w:hyperlink r:id="rId12" w:history="1">
        <w:r w:rsidR="0080548F" w:rsidRPr="00A617DE">
          <w:rPr>
            <w:rStyle w:val="Hipercze"/>
            <w:rFonts w:ascii="Verdana" w:hAnsi="Verdana"/>
            <w:color w:val="auto"/>
            <w:sz w:val="18"/>
            <w:szCs w:val="18"/>
          </w:rPr>
          <w:t>www.umed.wroc.pl</w:t>
        </w:r>
      </w:hyperlink>
      <w:r w:rsidR="0080548F" w:rsidRPr="00A617DE">
        <w:rPr>
          <w:rFonts w:ascii="Verdana" w:hAnsi="Verdana"/>
          <w:sz w:val="18"/>
          <w:szCs w:val="18"/>
        </w:rPr>
        <w:t xml:space="preserve"> </w:t>
      </w:r>
      <w:r w:rsidRPr="00A617DE">
        <w:rPr>
          <w:rFonts w:ascii="Verdana" w:hAnsi="Verdana"/>
          <w:sz w:val="18"/>
          <w:szCs w:val="18"/>
        </w:rPr>
        <w:t>w rubryce przeznaczonej dla niniejszego postępowania.</w:t>
      </w:r>
    </w:p>
    <w:p w14:paraId="13CADA91" w14:textId="77777777" w:rsidR="002736A3" w:rsidRPr="00A617DE" w:rsidRDefault="002736A3" w:rsidP="00DB076F">
      <w:pPr>
        <w:spacing w:after="60" w:line="240" w:lineRule="exact"/>
        <w:rPr>
          <w:rFonts w:ascii="Verdana" w:hAnsi="Verdana"/>
          <w:sz w:val="18"/>
          <w:szCs w:val="18"/>
          <w:lang w:val="de-DE"/>
        </w:rPr>
      </w:pPr>
    </w:p>
    <w:p w14:paraId="682FAEAF" w14:textId="77777777" w:rsidR="00970B6B" w:rsidRPr="00A617DE" w:rsidRDefault="00970B6B" w:rsidP="00DB076F">
      <w:pPr>
        <w:pStyle w:val="Nagwek1"/>
        <w:spacing w:line="240" w:lineRule="exact"/>
        <w:ind w:right="0"/>
      </w:pPr>
      <w:bookmarkStart w:id="13" w:name="_Toc169328361"/>
      <w:bookmarkStart w:id="14" w:name="_Toc395266072"/>
      <w:r w:rsidRPr="00A617DE">
        <w:t>Wymagania dotyczące wadium</w:t>
      </w:r>
      <w:bookmarkEnd w:id="13"/>
      <w:r w:rsidRPr="00A617DE">
        <w:t>.</w:t>
      </w:r>
      <w:bookmarkEnd w:id="14"/>
      <w:r w:rsidRPr="00A617DE">
        <w:t xml:space="preserve"> </w:t>
      </w:r>
    </w:p>
    <w:p w14:paraId="1DEB5549" w14:textId="77777777" w:rsidR="00970B6B" w:rsidRPr="00A617DE" w:rsidRDefault="00970B6B" w:rsidP="00DB076F">
      <w:pPr>
        <w:spacing w:after="60" w:line="240" w:lineRule="exact"/>
        <w:jc w:val="both"/>
        <w:rPr>
          <w:rFonts w:ascii="Verdana" w:hAnsi="Verdana" w:cs="Arial"/>
          <w:sz w:val="16"/>
          <w:szCs w:val="16"/>
        </w:rPr>
      </w:pPr>
    </w:p>
    <w:p w14:paraId="7D204C03" w14:textId="77777777" w:rsidR="00DD3850" w:rsidRPr="00A617DE" w:rsidRDefault="00DD3850" w:rsidP="0038680E">
      <w:pPr>
        <w:keepNext/>
        <w:numPr>
          <w:ilvl w:val="0"/>
          <w:numId w:val="33"/>
        </w:numPr>
        <w:tabs>
          <w:tab w:val="clear" w:pos="720"/>
          <w:tab w:val="num" w:pos="851"/>
        </w:tabs>
        <w:spacing w:line="240" w:lineRule="exact"/>
        <w:ind w:left="851" w:hanging="425"/>
        <w:jc w:val="both"/>
        <w:rPr>
          <w:rFonts w:ascii="Verdana" w:hAnsi="Verdana"/>
          <w:b/>
          <w:sz w:val="18"/>
          <w:szCs w:val="18"/>
        </w:rPr>
      </w:pPr>
      <w:r w:rsidRPr="00A617DE">
        <w:rPr>
          <w:rFonts w:ascii="Verdana" w:hAnsi="Verdana"/>
          <w:b/>
          <w:sz w:val="18"/>
          <w:szCs w:val="18"/>
        </w:rPr>
        <w:t>Wysokość wadium.</w:t>
      </w:r>
    </w:p>
    <w:p w14:paraId="6ABDB42E" w14:textId="63EB9C0F" w:rsidR="00617B11" w:rsidRPr="00A617DE" w:rsidRDefault="00DD3850" w:rsidP="00DB076F">
      <w:pPr>
        <w:spacing w:line="240" w:lineRule="exact"/>
        <w:ind w:left="851"/>
        <w:jc w:val="both"/>
        <w:rPr>
          <w:rFonts w:ascii="Verdana" w:hAnsi="Verdana"/>
          <w:sz w:val="18"/>
          <w:szCs w:val="18"/>
        </w:rPr>
      </w:pPr>
      <w:r w:rsidRPr="00A617DE">
        <w:rPr>
          <w:rFonts w:ascii="Verdana" w:hAnsi="Verdana" w:cs="Arial"/>
          <w:sz w:val="18"/>
          <w:szCs w:val="18"/>
        </w:rPr>
        <w:t>Zamawiający</w:t>
      </w:r>
      <w:r w:rsidRPr="00A617DE">
        <w:rPr>
          <w:rFonts w:ascii="Verdana" w:hAnsi="Verdana"/>
          <w:sz w:val="18"/>
          <w:szCs w:val="18"/>
        </w:rPr>
        <w:t xml:space="preserve"> żąda</w:t>
      </w:r>
      <w:r w:rsidR="006147D1" w:rsidRPr="00A617DE">
        <w:rPr>
          <w:rFonts w:ascii="Verdana" w:hAnsi="Verdana"/>
          <w:sz w:val="18"/>
          <w:szCs w:val="18"/>
        </w:rPr>
        <w:t xml:space="preserve"> wniesienia wadium w wysokości: </w:t>
      </w:r>
      <w:r w:rsidR="00E06254">
        <w:rPr>
          <w:rFonts w:ascii="Verdana" w:hAnsi="Verdana"/>
          <w:b/>
          <w:sz w:val="18"/>
          <w:szCs w:val="18"/>
        </w:rPr>
        <w:t>2</w:t>
      </w:r>
      <w:r w:rsidR="006147D1" w:rsidRPr="00A617DE">
        <w:rPr>
          <w:rFonts w:ascii="Verdana" w:hAnsi="Verdana"/>
          <w:b/>
          <w:sz w:val="18"/>
          <w:szCs w:val="18"/>
        </w:rPr>
        <w:t xml:space="preserve"> 0</w:t>
      </w:r>
      <w:r w:rsidR="00787E93" w:rsidRPr="00A617DE">
        <w:rPr>
          <w:rFonts w:ascii="Verdana" w:hAnsi="Verdana"/>
          <w:b/>
          <w:sz w:val="18"/>
          <w:szCs w:val="18"/>
        </w:rPr>
        <w:t>00</w:t>
      </w:r>
      <w:r w:rsidR="006C6570" w:rsidRPr="00A617DE">
        <w:rPr>
          <w:rFonts w:ascii="Verdana" w:hAnsi="Verdana"/>
          <w:b/>
          <w:sz w:val="18"/>
          <w:szCs w:val="18"/>
        </w:rPr>
        <w:t>,00</w:t>
      </w:r>
      <w:r w:rsidR="007D7096">
        <w:rPr>
          <w:rFonts w:ascii="Verdana" w:hAnsi="Verdana"/>
          <w:b/>
          <w:sz w:val="18"/>
          <w:szCs w:val="18"/>
        </w:rPr>
        <w:t xml:space="preserve"> PLN</w:t>
      </w:r>
      <w:r w:rsidR="00617B11" w:rsidRPr="00A617DE">
        <w:rPr>
          <w:rFonts w:ascii="Verdana" w:hAnsi="Verdana"/>
          <w:sz w:val="18"/>
          <w:szCs w:val="18"/>
        </w:rPr>
        <w:t xml:space="preserve">            </w:t>
      </w:r>
    </w:p>
    <w:p w14:paraId="6FB26EB0" w14:textId="3D2DD567" w:rsidR="00617B11" w:rsidRPr="00A617DE" w:rsidRDefault="00617B11" w:rsidP="00DB076F">
      <w:pPr>
        <w:tabs>
          <w:tab w:val="left" w:pos="1276"/>
          <w:tab w:val="left" w:pos="1985"/>
        </w:tabs>
        <w:spacing w:line="240" w:lineRule="exact"/>
        <w:ind w:firstLine="851"/>
        <w:jc w:val="both"/>
        <w:rPr>
          <w:rFonts w:ascii="Verdana" w:hAnsi="Verdana"/>
          <w:sz w:val="18"/>
          <w:szCs w:val="18"/>
        </w:rPr>
      </w:pPr>
      <w:r w:rsidRPr="00A617DE">
        <w:rPr>
          <w:rFonts w:ascii="Verdana" w:hAnsi="Verdana"/>
          <w:sz w:val="18"/>
          <w:szCs w:val="18"/>
        </w:rPr>
        <w:t xml:space="preserve">(słownie: </w:t>
      </w:r>
      <w:r w:rsidR="00A06C20" w:rsidRPr="00A06C20">
        <w:rPr>
          <w:rFonts w:ascii="Verdana" w:hAnsi="Verdana"/>
          <w:color w:val="4472C4" w:themeColor="accent5"/>
          <w:sz w:val="18"/>
          <w:szCs w:val="18"/>
        </w:rPr>
        <w:t xml:space="preserve">dwa tysiące </w:t>
      </w:r>
      <w:r w:rsidRPr="00A617DE">
        <w:rPr>
          <w:rFonts w:ascii="Verdana" w:hAnsi="Verdana"/>
          <w:sz w:val="18"/>
          <w:szCs w:val="18"/>
        </w:rPr>
        <w:t xml:space="preserve">i </w:t>
      </w:r>
      <w:r w:rsidR="006C6570" w:rsidRPr="00A617DE">
        <w:rPr>
          <w:rFonts w:ascii="Verdana" w:hAnsi="Verdana"/>
          <w:sz w:val="18"/>
          <w:szCs w:val="18"/>
        </w:rPr>
        <w:t>00</w:t>
      </w:r>
      <w:r w:rsidR="007D7096">
        <w:rPr>
          <w:rFonts w:ascii="Verdana" w:hAnsi="Verdana"/>
          <w:sz w:val="18"/>
          <w:szCs w:val="18"/>
        </w:rPr>
        <w:t>/100 PLN</w:t>
      </w:r>
      <w:r w:rsidRPr="00A617DE">
        <w:rPr>
          <w:rFonts w:ascii="Verdana" w:hAnsi="Verdana"/>
          <w:sz w:val="18"/>
          <w:szCs w:val="18"/>
        </w:rPr>
        <w:t>)</w:t>
      </w:r>
    </w:p>
    <w:p w14:paraId="36A84923" w14:textId="0B622A74" w:rsidR="00F90635" w:rsidRDefault="00F90635" w:rsidP="00DB076F">
      <w:pPr>
        <w:tabs>
          <w:tab w:val="left" w:pos="1276"/>
        </w:tabs>
        <w:spacing w:line="240" w:lineRule="exact"/>
        <w:jc w:val="both"/>
        <w:rPr>
          <w:rFonts w:ascii="Verdana" w:hAnsi="Verdana"/>
          <w:sz w:val="18"/>
          <w:szCs w:val="18"/>
        </w:rPr>
      </w:pPr>
    </w:p>
    <w:p w14:paraId="3B336120" w14:textId="77777777" w:rsidR="00DD3850" w:rsidRDefault="00DD3850" w:rsidP="0038680E">
      <w:pPr>
        <w:numPr>
          <w:ilvl w:val="0"/>
          <w:numId w:val="33"/>
        </w:numPr>
        <w:tabs>
          <w:tab w:val="clear" w:pos="720"/>
          <w:tab w:val="left" w:pos="851"/>
        </w:tabs>
        <w:spacing w:after="60" w:line="240" w:lineRule="exact"/>
        <w:ind w:left="851" w:hanging="425"/>
        <w:jc w:val="both"/>
        <w:rPr>
          <w:rFonts w:ascii="Verdana" w:hAnsi="Verdana"/>
          <w:b/>
          <w:bCs/>
          <w:color w:val="000000"/>
          <w:sz w:val="18"/>
        </w:rPr>
      </w:pPr>
      <w:r>
        <w:rPr>
          <w:rFonts w:ascii="Verdana" w:hAnsi="Verdana"/>
          <w:b/>
          <w:bCs/>
          <w:color w:val="000000"/>
          <w:sz w:val="18"/>
        </w:rPr>
        <w:t>Termin wniesienia wadium.</w:t>
      </w:r>
    </w:p>
    <w:p w14:paraId="3D21D1AE" w14:textId="77777777" w:rsidR="00DD3850" w:rsidRDefault="00DD3850" w:rsidP="00DB076F">
      <w:pPr>
        <w:tabs>
          <w:tab w:val="left" w:pos="540"/>
        </w:tabs>
        <w:spacing w:after="60" w:line="240" w:lineRule="exact"/>
        <w:ind w:left="851"/>
        <w:jc w:val="both"/>
        <w:rPr>
          <w:rFonts w:ascii="Verdana" w:hAnsi="Verdana"/>
          <w:color w:val="000000"/>
          <w:sz w:val="18"/>
        </w:rPr>
      </w:pPr>
      <w:r>
        <w:rPr>
          <w:rFonts w:ascii="Verdana" w:hAnsi="Verdana"/>
          <w:color w:val="000000"/>
          <w:sz w:val="18"/>
        </w:rPr>
        <w:t xml:space="preserve">Wadium należy wnieść do upływu terminu składania ofert.  </w:t>
      </w:r>
    </w:p>
    <w:p w14:paraId="5575DDDF" w14:textId="77777777" w:rsidR="00DD3850" w:rsidRDefault="00DD3850" w:rsidP="0038680E">
      <w:pPr>
        <w:numPr>
          <w:ilvl w:val="0"/>
          <w:numId w:val="33"/>
        </w:numPr>
        <w:tabs>
          <w:tab w:val="clear" w:pos="720"/>
          <w:tab w:val="left" w:pos="851"/>
        </w:tabs>
        <w:spacing w:after="60" w:line="240" w:lineRule="exact"/>
        <w:ind w:left="851" w:hanging="425"/>
        <w:jc w:val="both"/>
        <w:rPr>
          <w:rFonts w:ascii="Verdana" w:hAnsi="Verdana"/>
          <w:b/>
          <w:bCs/>
          <w:sz w:val="18"/>
          <w:szCs w:val="18"/>
        </w:rPr>
      </w:pPr>
      <w:r>
        <w:rPr>
          <w:rFonts w:ascii="Verdana" w:hAnsi="Verdana"/>
          <w:b/>
          <w:bCs/>
          <w:sz w:val="18"/>
          <w:szCs w:val="18"/>
        </w:rPr>
        <w:t>Forma wniesienia wadium.</w:t>
      </w:r>
    </w:p>
    <w:p w14:paraId="25CD8FCD" w14:textId="77777777" w:rsidR="00DD3850" w:rsidRDefault="00DD3850" w:rsidP="00DB076F">
      <w:pPr>
        <w:tabs>
          <w:tab w:val="left" w:pos="480"/>
        </w:tabs>
        <w:spacing w:after="60" w:line="240" w:lineRule="exact"/>
        <w:ind w:firstLine="851"/>
        <w:jc w:val="both"/>
        <w:rPr>
          <w:rFonts w:ascii="Verdana" w:hAnsi="Verdana"/>
          <w:sz w:val="18"/>
          <w:szCs w:val="18"/>
        </w:rPr>
      </w:pPr>
      <w:r>
        <w:rPr>
          <w:rFonts w:ascii="Verdana" w:hAnsi="Verdana"/>
          <w:sz w:val="18"/>
          <w:szCs w:val="18"/>
        </w:rPr>
        <w:t>Wadium może być wnoszone w jednej lub kilku następujących formach:</w:t>
      </w:r>
    </w:p>
    <w:p w14:paraId="5A127281" w14:textId="77777777" w:rsidR="00DD3850" w:rsidRDefault="00DD3850" w:rsidP="0038680E">
      <w:pPr>
        <w:numPr>
          <w:ilvl w:val="0"/>
          <w:numId w:val="36"/>
        </w:numPr>
        <w:tabs>
          <w:tab w:val="clear" w:pos="360"/>
          <w:tab w:val="num" w:pos="1276"/>
        </w:tabs>
        <w:spacing w:after="60" w:line="240" w:lineRule="exact"/>
        <w:ind w:left="1276" w:hanging="425"/>
        <w:jc w:val="both"/>
        <w:rPr>
          <w:rFonts w:ascii="Verdana" w:hAnsi="Verdana"/>
          <w:sz w:val="18"/>
          <w:szCs w:val="18"/>
        </w:rPr>
      </w:pPr>
      <w:r>
        <w:rPr>
          <w:rFonts w:ascii="Verdana" w:hAnsi="Verdana" w:cs="Arial"/>
          <w:sz w:val="18"/>
          <w:szCs w:val="18"/>
        </w:rPr>
        <w:t>pieniądzu</w:t>
      </w:r>
      <w:r>
        <w:rPr>
          <w:rFonts w:ascii="Verdana" w:hAnsi="Verdana"/>
          <w:sz w:val="18"/>
          <w:szCs w:val="18"/>
        </w:rPr>
        <w:t>;</w:t>
      </w:r>
    </w:p>
    <w:p w14:paraId="10BFA033" w14:textId="77777777" w:rsidR="00DD3850" w:rsidRPr="00E95846" w:rsidRDefault="00DD3850" w:rsidP="0038680E">
      <w:pPr>
        <w:numPr>
          <w:ilvl w:val="0"/>
          <w:numId w:val="36"/>
        </w:numPr>
        <w:tabs>
          <w:tab w:val="clear" w:pos="360"/>
          <w:tab w:val="num" w:pos="1276"/>
        </w:tabs>
        <w:spacing w:after="60" w:line="240" w:lineRule="exact"/>
        <w:ind w:left="1276" w:hanging="425"/>
        <w:jc w:val="both"/>
        <w:rPr>
          <w:rFonts w:ascii="Verdana" w:hAnsi="Verdana"/>
          <w:sz w:val="18"/>
          <w:szCs w:val="18"/>
        </w:rPr>
      </w:pPr>
      <w:r>
        <w:rPr>
          <w:rFonts w:ascii="Verdana" w:hAnsi="Verdana" w:cs="Arial"/>
          <w:sz w:val="18"/>
          <w:szCs w:val="18"/>
        </w:rPr>
        <w:t>poręczeniach</w:t>
      </w:r>
      <w:r>
        <w:rPr>
          <w:rFonts w:ascii="Verdana" w:hAnsi="Verdana"/>
          <w:sz w:val="18"/>
          <w:szCs w:val="18"/>
        </w:rPr>
        <w:t xml:space="preserve"> bankowych lub poręczeniach spółdzielczej kasy oszczędnościowo-kredytowej, z </w:t>
      </w:r>
      <w:r w:rsidRPr="00E95846">
        <w:rPr>
          <w:rFonts w:ascii="Verdana" w:hAnsi="Verdana"/>
          <w:sz w:val="18"/>
          <w:szCs w:val="18"/>
        </w:rPr>
        <w:t>tym że poręczenie kasy jest zawsze poręczeniem pieniężnym;</w:t>
      </w:r>
    </w:p>
    <w:p w14:paraId="22717622" w14:textId="77777777" w:rsidR="00DD3850" w:rsidRPr="00E95846" w:rsidRDefault="00DD3850" w:rsidP="0038680E">
      <w:pPr>
        <w:numPr>
          <w:ilvl w:val="0"/>
          <w:numId w:val="36"/>
        </w:numPr>
        <w:tabs>
          <w:tab w:val="clear" w:pos="360"/>
          <w:tab w:val="num" w:pos="1276"/>
        </w:tabs>
        <w:spacing w:after="60" w:line="240" w:lineRule="exact"/>
        <w:ind w:left="1276" w:hanging="425"/>
        <w:jc w:val="both"/>
        <w:rPr>
          <w:rFonts w:ascii="Verdana" w:hAnsi="Verdana"/>
          <w:sz w:val="18"/>
          <w:szCs w:val="18"/>
        </w:rPr>
      </w:pPr>
      <w:r w:rsidRPr="00E95846">
        <w:rPr>
          <w:rFonts w:ascii="Verdana" w:hAnsi="Verdana" w:cs="Arial"/>
          <w:sz w:val="18"/>
          <w:szCs w:val="18"/>
        </w:rPr>
        <w:t>gwarancjach</w:t>
      </w:r>
      <w:r w:rsidRPr="00E95846">
        <w:rPr>
          <w:rFonts w:ascii="Verdana" w:hAnsi="Verdana"/>
          <w:sz w:val="18"/>
          <w:szCs w:val="18"/>
        </w:rPr>
        <w:t xml:space="preserve"> bankowych;</w:t>
      </w:r>
    </w:p>
    <w:p w14:paraId="75CDB344" w14:textId="77777777" w:rsidR="00DD3850" w:rsidRPr="00E95846" w:rsidRDefault="00DD3850" w:rsidP="0038680E">
      <w:pPr>
        <w:numPr>
          <w:ilvl w:val="0"/>
          <w:numId w:val="36"/>
        </w:numPr>
        <w:tabs>
          <w:tab w:val="clear" w:pos="360"/>
          <w:tab w:val="num" w:pos="1276"/>
        </w:tabs>
        <w:spacing w:after="60" w:line="240" w:lineRule="exact"/>
        <w:ind w:left="1276" w:hanging="425"/>
        <w:jc w:val="both"/>
        <w:rPr>
          <w:rFonts w:ascii="Verdana" w:hAnsi="Verdana"/>
          <w:sz w:val="18"/>
          <w:szCs w:val="18"/>
        </w:rPr>
      </w:pPr>
      <w:r w:rsidRPr="00E95846">
        <w:rPr>
          <w:rFonts w:ascii="Verdana" w:hAnsi="Verdana" w:cs="Arial"/>
          <w:sz w:val="18"/>
          <w:szCs w:val="18"/>
        </w:rPr>
        <w:t>gwarancjach</w:t>
      </w:r>
      <w:r w:rsidRPr="00E95846">
        <w:rPr>
          <w:rFonts w:ascii="Verdana" w:hAnsi="Verdana"/>
          <w:sz w:val="18"/>
          <w:szCs w:val="18"/>
        </w:rPr>
        <w:t xml:space="preserve"> ubezpieczeniowych;</w:t>
      </w:r>
    </w:p>
    <w:p w14:paraId="6F632B64" w14:textId="4B02935F" w:rsidR="00DD3850" w:rsidRPr="00E95846" w:rsidRDefault="00DD3850" w:rsidP="0038680E">
      <w:pPr>
        <w:numPr>
          <w:ilvl w:val="0"/>
          <w:numId w:val="36"/>
        </w:numPr>
        <w:tabs>
          <w:tab w:val="clear" w:pos="360"/>
          <w:tab w:val="num" w:pos="1276"/>
        </w:tabs>
        <w:spacing w:after="60" w:line="240" w:lineRule="exact"/>
        <w:ind w:left="1276" w:hanging="425"/>
        <w:jc w:val="both"/>
        <w:rPr>
          <w:rFonts w:ascii="Verdana" w:hAnsi="Verdana"/>
          <w:sz w:val="18"/>
          <w:szCs w:val="18"/>
        </w:rPr>
      </w:pPr>
      <w:r w:rsidRPr="00E95846">
        <w:rPr>
          <w:rFonts w:ascii="Verdana" w:hAnsi="Verdana" w:cs="Arial"/>
          <w:sz w:val="18"/>
          <w:szCs w:val="18"/>
        </w:rPr>
        <w:t>poręczeniach</w:t>
      </w:r>
      <w:r w:rsidRPr="00E95846">
        <w:rPr>
          <w:rFonts w:ascii="Verdana" w:hAnsi="Verdana"/>
          <w:sz w:val="18"/>
          <w:szCs w:val="18"/>
        </w:rPr>
        <w:t xml:space="preserve"> udzielanych przez podmioty, o których mowa w art. 6b ust. 5 pkt 2 ustawy z dnia 9 listopada 2000 r. o utworzeniu Polskiej Agencji Rozwoju Pr</w:t>
      </w:r>
      <w:r w:rsidR="000D2C84" w:rsidRPr="00E95846">
        <w:rPr>
          <w:rFonts w:ascii="Verdana" w:hAnsi="Verdana"/>
          <w:sz w:val="18"/>
          <w:szCs w:val="18"/>
        </w:rPr>
        <w:t>zedsiębiorczości (</w:t>
      </w:r>
      <w:r w:rsidR="00A25F2A" w:rsidRPr="00E95846">
        <w:rPr>
          <w:rFonts w:ascii="Verdana" w:hAnsi="Verdana"/>
          <w:sz w:val="18"/>
          <w:szCs w:val="18"/>
        </w:rPr>
        <w:t>tekst jedn. – Dz. U. z 2018 r., poz. 110).</w:t>
      </w:r>
    </w:p>
    <w:p w14:paraId="4A84868D" w14:textId="3740CE03" w:rsidR="00DD3850" w:rsidRDefault="00DD3850" w:rsidP="0038680E">
      <w:pPr>
        <w:numPr>
          <w:ilvl w:val="0"/>
          <w:numId w:val="33"/>
        </w:numPr>
        <w:tabs>
          <w:tab w:val="clear" w:pos="720"/>
          <w:tab w:val="num" w:pos="851"/>
          <w:tab w:val="left" w:pos="1080"/>
        </w:tabs>
        <w:spacing w:after="60" w:line="240" w:lineRule="exact"/>
        <w:ind w:left="851" w:hanging="425"/>
        <w:jc w:val="both"/>
        <w:rPr>
          <w:rFonts w:ascii="Verdana" w:hAnsi="Verdana"/>
          <w:b/>
          <w:bCs/>
          <w:color w:val="000000"/>
          <w:sz w:val="18"/>
        </w:rPr>
      </w:pPr>
      <w:r w:rsidRPr="00E95846">
        <w:rPr>
          <w:rFonts w:ascii="Verdana" w:hAnsi="Verdana"/>
          <w:b/>
          <w:bCs/>
          <w:sz w:val="18"/>
        </w:rPr>
        <w:t xml:space="preserve">Postanowienia dotyczące wadium wnoszonego </w:t>
      </w:r>
      <w:r>
        <w:rPr>
          <w:rFonts w:ascii="Verdana" w:hAnsi="Verdana"/>
          <w:b/>
          <w:bCs/>
          <w:color w:val="000000"/>
          <w:sz w:val="18"/>
        </w:rPr>
        <w:t>w pieniądzu (</w:t>
      </w:r>
      <w:proofErr w:type="spellStart"/>
      <w:r>
        <w:rPr>
          <w:rFonts w:ascii="Verdana" w:hAnsi="Verdana"/>
          <w:b/>
          <w:bCs/>
          <w:color w:val="000000"/>
          <w:sz w:val="18"/>
        </w:rPr>
        <w:t>ppkt</w:t>
      </w:r>
      <w:proofErr w:type="spellEnd"/>
      <w:r>
        <w:rPr>
          <w:rFonts w:ascii="Verdana" w:hAnsi="Verdana"/>
          <w:b/>
          <w:bCs/>
          <w:color w:val="000000"/>
          <w:sz w:val="18"/>
        </w:rPr>
        <w:t>. 3.1</w:t>
      </w:r>
      <w:r w:rsidR="00425AD3">
        <w:rPr>
          <w:rFonts w:ascii="Verdana" w:hAnsi="Verdana"/>
          <w:b/>
          <w:bCs/>
          <w:color w:val="000000"/>
          <w:sz w:val="18"/>
        </w:rPr>
        <w:t>)</w:t>
      </w:r>
      <w:r>
        <w:rPr>
          <w:rFonts w:ascii="Verdana" w:hAnsi="Verdana"/>
          <w:b/>
          <w:bCs/>
          <w:color w:val="000000"/>
          <w:sz w:val="18"/>
        </w:rPr>
        <w:t>).</w:t>
      </w:r>
    </w:p>
    <w:p w14:paraId="592AA65D" w14:textId="77777777" w:rsidR="00DD3850" w:rsidRPr="00B54149" w:rsidRDefault="00DD3850" w:rsidP="0038680E">
      <w:pPr>
        <w:numPr>
          <w:ilvl w:val="0"/>
          <w:numId w:val="35"/>
        </w:numPr>
        <w:tabs>
          <w:tab w:val="clear" w:pos="360"/>
          <w:tab w:val="num" w:pos="1276"/>
        </w:tabs>
        <w:spacing w:after="60" w:line="240" w:lineRule="exact"/>
        <w:ind w:left="1276" w:hanging="425"/>
        <w:jc w:val="both"/>
        <w:rPr>
          <w:rFonts w:ascii="Verdana" w:hAnsi="Verdana"/>
          <w:b/>
          <w:sz w:val="18"/>
        </w:rPr>
      </w:pPr>
      <w:r>
        <w:rPr>
          <w:rFonts w:ascii="Verdana" w:hAnsi="Verdana"/>
          <w:color w:val="000000"/>
          <w:sz w:val="18"/>
        </w:rPr>
        <w:t xml:space="preserve">Wadium wnoszone w pieniądzu należy </w:t>
      </w:r>
      <w:r>
        <w:rPr>
          <w:rFonts w:ascii="Verdana" w:hAnsi="Verdana"/>
          <w:color w:val="000000"/>
          <w:sz w:val="18"/>
          <w:u w:val="single"/>
        </w:rPr>
        <w:t>wpłacić przelewem</w:t>
      </w:r>
      <w:r>
        <w:rPr>
          <w:rFonts w:ascii="Verdana" w:hAnsi="Verdana"/>
          <w:color w:val="000000"/>
          <w:sz w:val="18"/>
        </w:rPr>
        <w:t xml:space="preserve"> na rachunek bankowy </w:t>
      </w:r>
      <w:r w:rsidRPr="00B54149">
        <w:rPr>
          <w:rFonts w:ascii="Verdana" w:hAnsi="Verdana"/>
          <w:sz w:val="18"/>
        </w:rPr>
        <w:t>Zamawiającego w Banku: BZ WBK S.A. 16 O/Wrocław, o numerze:</w:t>
      </w:r>
      <w:r w:rsidRPr="00B54149">
        <w:rPr>
          <w:rFonts w:ascii="Verdana" w:hAnsi="Verdana"/>
          <w:b/>
          <w:sz w:val="18"/>
        </w:rPr>
        <w:t xml:space="preserve"> </w:t>
      </w:r>
    </w:p>
    <w:p w14:paraId="543D2124" w14:textId="77777777" w:rsidR="00DD3850" w:rsidRPr="005F7916" w:rsidRDefault="00DD3850" w:rsidP="00DB076F">
      <w:pPr>
        <w:tabs>
          <w:tab w:val="num" w:pos="1276"/>
        </w:tabs>
        <w:spacing w:after="60" w:line="240" w:lineRule="exact"/>
        <w:ind w:left="1276"/>
        <w:jc w:val="both"/>
        <w:rPr>
          <w:rFonts w:ascii="Verdana" w:hAnsi="Verdana"/>
          <w:b/>
          <w:sz w:val="18"/>
          <w:u w:val="single"/>
        </w:rPr>
      </w:pPr>
      <w:r w:rsidRPr="005F7916">
        <w:rPr>
          <w:rFonts w:ascii="Verdana" w:hAnsi="Verdana"/>
          <w:b/>
          <w:sz w:val="18"/>
        </w:rPr>
        <w:t xml:space="preserve">72109024020000000630000428  </w:t>
      </w:r>
    </w:p>
    <w:p w14:paraId="04423855" w14:textId="77777777" w:rsidR="00240ED2" w:rsidRDefault="00240ED2" w:rsidP="00DB076F">
      <w:pPr>
        <w:tabs>
          <w:tab w:val="num" w:pos="1276"/>
        </w:tabs>
        <w:spacing w:after="60" w:line="240" w:lineRule="exact"/>
        <w:ind w:left="1276"/>
        <w:jc w:val="both"/>
        <w:rPr>
          <w:rFonts w:ascii="Verdana" w:hAnsi="Verdana"/>
          <w:sz w:val="18"/>
        </w:rPr>
      </w:pPr>
    </w:p>
    <w:p w14:paraId="5D2DDBD7" w14:textId="32996A75" w:rsidR="00773C54" w:rsidRPr="00372CDF" w:rsidRDefault="00DD3850" w:rsidP="00DB076F">
      <w:pPr>
        <w:spacing w:line="240" w:lineRule="exact"/>
        <w:ind w:left="1276"/>
        <w:jc w:val="both"/>
        <w:rPr>
          <w:rFonts w:ascii="Verdana" w:hAnsi="Verdana"/>
          <w:b/>
          <w:bCs/>
          <w:sz w:val="18"/>
          <w:szCs w:val="18"/>
        </w:rPr>
      </w:pPr>
      <w:r w:rsidRPr="00372CDF">
        <w:rPr>
          <w:rFonts w:ascii="Verdana" w:hAnsi="Verdana"/>
          <w:sz w:val="18"/>
        </w:rPr>
        <w:t>z dopiskiem: „</w:t>
      </w:r>
      <w:r w:rsidRPr="00372CDF">
        <w:rPr>
          <w:rFonts w:ascii="Verdana" w:hAnsi="Verdana"/>
          <w:b/>
          <w:sz w:val="18"/>
        </w:rPr>
        <w:t xml:space="preserve">Wadium w przetargu </w:t>
      </w:r>
      <w:r w:rsidR="00E06254">
        <w:rPr>
          <w:rFonts w:ascii="Verdana" w:hAnsi="Verdana"/>
          <w:b/>
          <w:sz w:val="18"/>
        </w:rPr>
        <w:t>nr UMW/AZ/PN-76</w:t>
      </w:r>
      <w:r w:rsidR="00773C54" w:rsidRPr="00372CDF">
        <w:rPr>
          <w:rFonts w:ascii="Verdana" w:hAnsi="Verdana"/>
          <w:b/>
          <w:sz w:val="18"/>
        </w:rPr>
        <w:t>/</w:t>
      </w:r>
      <w:r w:rsidR="006147D1" w:rsidRPr="00372CDF">
        <w:rPr>
          <w:rFonts w:ascii="Verdana" w:hAnsi="Verdana"/>
          <w:b/>
          <w:sz w:val="18"/>
        </w:rPr>
        <w:t>18</w:t>
      </w:r>
      <w:r w:rsidR="00773C54" w:rsidRPr="00372CDF">
        <w:rPr>
          <w:rFonts w:ascii="Verdana" w:hAnsi="Verdana"/>
          <w:b/>
          <w:sz w:val="18"/>
        </w:rPr>
        <w:t xml:space="preserve"> </w:t>
      </w:r>
      <w:r w:rsidR="005B65B4" w:rsidRPr="00372CDF">
        <w:rPr>
          <w:rFonts w:ascii="Verdana" w:hAnsi="Verdana"/>
          <w:b/>
          <w:sz w:val="18"/>
        </w:rPr>
        <w:t>–</w:t>
      </w:r>
      <w:r w:rsidRPr="00372CDF">
        <w:rPr>
          <w:rFonts w:ascii="Verdana" w:hAnsi="Verdana"/>
          <w:b/>
          <w:sz w:val="18"/>
        </w:rPr>
        <w:t xml:space="preserve"> </w:t>
      </w:r>
      <w:r w:rsidR="00A04215">
        <w:rPr>
          <w:rFonts w:ascii="Verdana" w:hAnsi="Verdana"/>
          <w:b/>
          <w:bCs/>
          <w:sz w:val="18"/>
          <w:szCs w:val="18"/>
        </w:rPr>
        <w:t xml:space="preserve">Wykonanie projektu budowlanego remontu elewacji, wymiany stolarki okiennej i drzwiowej oraz remontu dachu do Projektu Budowlanego pn. „Przebudowa budynku dydaktycznego Uniwersytetu </w:t>
      </w:r>
      <w:r w:rsidR="003E307C">
        <w:rPr>
          <w:rFonts w:ascii="Verdana" w:hAnsi="Verdana"/>
          <w:b/>
          <w:bCs/>
          <w:sz w:val="18"/>
          <w:szCs w:val="18"/>
        </w:rPr>
        <w:t>Medycznego przy ul. T</w:t>
      </w:r>
      <w:r w:rsidR="00A64932">
        <w:rPr>
          <w:rFonts w:ascii="Verdana" w:hAnsi="Verdana"/>
          <w:b/>
          <w:bCs/>
          <w:sz w:val="18"/>
          <w:szCs w:val="18"/>
        </w:rPr>
        <w:t>ytusa Chałubińskiego 5 we Wrocławiu”.</w:t>
      </w:r>
    </w:p>
    <w:p w14:paraId="7B77D34A" w14:textId="3E5DD6EC" w:rsidR="00240ED2" w:rsidRPr="00372CDF" w:rsidRDefault="00240ED2" w:rsidP="00DB076F">
      <w:pPr>
        <w:tabs>
          <w:tab w:val="num" w:pos="1276"/>
        </w:tabs>
        <w:spacing w:after="60" w:line="240" w:lineRule="exact"/>
        <w:jc w:val="both"/>
        <w:rPr>
          <w:rFonts w:ascii="Verdana" w:hAnsi="Verdana"/>
          <w:b/>
          <w:bCs/>
          <w:sz w:val="18"/>
          <w:szCs w:val="18"/>
        </w:rPr>
      </w:pPr>
    </w:p>
    <w:p w14:paraId="518F7B7A" w14:textId="77777777" w:rsidR="00DD3850" w:rsidRPr="00372CDF" w:rsidRDefault="00DD3850" w:rsidP="0038680E">
      <w:pPr>
        <w:numPr>
          <w:ilvl w:val="0"/>
          <w:numId w:val="35"/>
        </w:numPr>
        <w:spacing w:after="60" w:line="240" w:lineRule="exact"/>
        <w:ind w:left="1276" w:hanging="425"/>
        <w:jc w:val="both"/>
        <w:rPr>
          <w:rFonts w:ascii="Verdana" w:hAnsi="Verdana"/>
          <w:sz w:val="18"/>
        </w:rPr>
      </w:pPr>
      <w:r w:rsidRPr="00372CDF">
        <w:rPr>
          <w:rFonts w:ascii="Verdana" w:hAnsi="Verdana"/>
          <w:sz w:val="18"/>
        </w:rPr>
        <w:t xml:space="preserve">Do oferty zaleca się dołączyć oryginał lub potwierdzoną za zgodność z oryginałem kopię polecenia przelewu na konto Zamawiającego. </w:t>
      </w:r>
    </w:p>
    <w:p w14:paraId="0880D030" w14:textId="77777777" w:rsidR="00DD3850" w:rsidRPr="00372CDF" w:rsidRDefault="00DD3850" w:rsidP="0038680E">
      <w:pPr>
        <w:numPr>
          <w:ilvl w:val="0"/>
          <w:numId w:val="35"/>
        </w:numPr>
        <w:spacing w:after="60" w:line="240" w:lineRule="exact"/>
        <w:ind w:left="1276" w:hanging="425"/>
        <w:jc w:val="both"/>
        <w:rPr>
          <w:rFonts w:ascii="Verdana" w:hAnsi="Verdana"/>
          <w:sz w:val="18"/>
        </w:rPr>
      </w:pPr>
      <w:r w:rsidRPr="00372CDF">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50BF853F" w14:textId="1261CFC6" w:rsidR="00DD3850" w:rsidRPr="00372CDF" w:rsidRDefault="00DD3850" w:rsidP="0038680E">
      <w:pPr>
        <w:numPr>
          <w:ilvl w:val="0"/>
          <w:numId w:val="33"/>
        </w:numPr>
        <w:tabs>
          <w:tab w:val="clear" w:pos="720"/>
          <w:tab w:val="num" w:pos="851"/>
        </w:tabs>
        <w:spacing w:after="60" w:line="240" w:lineRule="exact"/>
        <w:ind w:left="851" w:hanging="425"/>
        <w:jc w:val="both"/>
        <w:rPr>
          <w:rFonts w:ascii="Verdana" w:hAnsi="Verdana"/>
          <w:b/>
          <w:bCs/>
          <w:sz w:val="18"/>
        </w:rPr>
      </w:pPr>
      <w:r w:rsidRPr="00372CDF">
        <w:rPr>
          <w:rFonts w:ascii="Verdana" w:hAnsi="Verdana"/>
          <w:b/>
          <w:bCs/>
          <w:sz w:val="18"/>
        </w:rPr>
        <w:t>Postanowienia dotyczące wadium wnoszonego w pozostałych formach (</w:t>
      </w:r>
      <w:proofErr w:type="spellStart"/>
      <w:r w:rsidRPr="00372CDF">
        <w:rPr>
          <w:rFonts w:ascii="Verdana" w:hAnsi="Verdana"/>
          <w:b/>
          <w:bCs/>
          <w:sz w:val="18"/>
        </w:rPr>
        <w:t>ppkt</w:t>
      </w:r>
      <w:proofErr w:type="spellEnd"/>
      <w:r w:rsidRPr="00372CDF">
        <w:rPr>
          <w:rFonts w:ascii="Verdana" w:hAnsi="Verdana"/>
          <w:b/>
          <w:bCs/>
          <w:sz w:val="18"/>
        </w:rPr>
        <w:t xml:space="preserve">. </w:t>
      </w:r>
      <w:r w:rsidR="00787E93" w:rsidRPr="00372CDF">
        <w:rPr>
          <w:rFonts w:ascii="Verdana" w:hAnsi="Verdana"/>
          <w:b/>
          <w:bCs/>
          <w:sz w:val="18"/>
        </w:rPr>
        <w:br/>
      </w:r>
      <w:r w:rsidRPr="00372CDF">
        <w:rPr>
          <w:rFonts w:ascii="Verdana" w:hAnsi="Verdana"/>
          <w:b/>
          <w:bCs/>
          <w:sz w:val="18"/>
        </w:rPr>
        <w:t>3.2</w:t>
      </w:r>
      <w:r w:rsidR="007C0C97" w:rsidRPr="00372CDF">
        <w:rPr>
          <w:rFonts w:ascii="Verdana" w:hAnsi="Verdana"/>
          <w:b/>
          <w:bCs/>
          <w:sz w:val="18"/>
        </w:rPr>
        <w:t>)</w:t>
      </w:r>
      <w:r w:rsidRPr="00372CDF">
        <w:rPr>
          <w:rFonts w:ascii="Verdana" w:hAnsi="Verdana"/>
          <w:b/>
          <w:bCs/>
          <w:sz w:val="18"/>
        </w:rPr>
        <w:t xml:space="preserve"> – 3.5</w:t>
      </w:r>
      <w:r w:rsidR="007C0C97" w:rsidRPr="00372CDF">
        <w:rPr>
          <w:rFonts w:ascii="Verdana" w:hAnsi="Verdana"/>
          <w:b/>
          <w:bCs/>
          <w:sz w:val="18"/>
        </w:rPr>
        <w:t>)</w:t>
      </w:r>
      <w:r w:rsidRPr="00372CDF">
        <w:rPr>
          <w:rFonts w:ascii="Verdana" w:hAnsi="Verdana"/>
          <w:b/>
          <w:bCs/>
          <w:sz w:val="18"/>
        </w:rPr>
        <w:t>).</w:t>
      </w:r>
    </w:p>
    <w:p w14:paraId="5E67AA7C" w14:textId="5891461E" w:rsidR="00DD3850" w:rsidRPr="00372CDF" w:rsidRDefault="00DD3850" w:rsidP="0038680E">
      <w:pPr>
        <w:numPr>
          <w:ilvl w:val="0"/>
          <w:numId w:val="39"/>
        </w:numPr>
        <w:tabs>
          <w:tab w:val="clear" w:pos="360"/>
          <w:tab w:val="num" w:pos="1276"/>
          <w:tab w:val="left" w:pos="9072"/>
        </w:tabs>
        <w:spacing w:after="60" w:line="240" w:lineRule="exact"/>
        <w:ind w:left="1276" w:hanging="425"/>
        <w:jc w:val="both"/>
        <w:rPr>
          <w:rFonts w:ascii="Verdana" w:hAnsi="Verdana"/>
          <w:sz w:val="18"/>
        </w:rPr>
      </w:pPr>
      <w:r w:rsidRPr="00372CDF">
        <w:rPr>
          <w:rFonts w:ascii="Verdana" w:hAnsi="Verdana"/>
          <w:sz w:val="18"/>
        </w:rPr>
        <w:t>Gdy wadium wnoszone jest w formie innej niż pieniężna (gwarancji, poręczen</w:t>
      </w:r>
      <w:r w:rsidR="007C0C97" w:rsidRPr="00372CDF">
        <w:rPr>
          <w:rFonts w:ascii="Verdana" w:hAnsi="Verdana"/>
          <w:sz w:val="18"/>
        </w:rPr>
        <w:t xml:space="preserve">ia – o których mowa w </w:t>
      </w:r>
      <w:proofErr w:type="spellStart"/>
      <w:r w:rsidR="007C0C97" w:rsidRPr="00372CDF">
        <w:rPr>
          <w:rFonts w:ascii="Verdana" w:hAnsi="Verdana"/>
          <w:sz w:val="18"/>
        </w:rPr>
        <w:t>ppkt</w:t>
      </w:r>
      <w:proofErr w:type="spellEnd"/>
      <w:r w:rsidR="007C0C97" w:rsidRPr="00372CDF">
        <w:rPr>
          <w:rFonts w:ascii="Verdana" w:hAnsi="Verdana"/>
          <w:sz w:val="18"/>
        </w:rPr>
        <w:t>. 3.2)</w:t>
      </w:r>
      <w:r w:rsidRPr="00372CDF">
        <w:rPr>
          <w:rFonts w:ascii="Verdana" w:hAnsi="Verdana"/>
          <w:sz w:val="18"/>
        </w:rPr>
        <w:t xml:space="preserve"> – 3.5</w:t>
      </w:r>
      <w:r w:rsidR="007C0C97" w:rsidRPr="00372CDF">
        <w:rPr>
          <w:rFonts w:ascii="Verdana" w:hAnsi="Verdana"/>
          <w:sz w:val="18"/>
        </w:rPr>
        <w:t>)</w:t>
      </w:r>
      <w:r w:rsidRPr="00372CDF">
        <w:rPr>
          <w:rFonts w:ascii="Verdana" w:hAnsi="Verdana"/>
          <w:sz w:val="18"/>
        </w:rPr>
        <w:t xml:space="preserve">), oryginał dokumentu wadium należy </w:t>
      </w:r>
      <w:r w:rsidRPr="00372CDF">
        <w:rPr>
          <w:rFonts w:ascii="Verdana" w:hAnsi="Verdana"/>
          <w:sz w:val="18"/>
          <w:u w:val="single"/>
        </w:rPr>
        <w:t>osobno umieścić</w:t>
      </w:r>
      <w:r w:rsidRPr="00372CDF">
        <w:rPr>
          <w:rFonts w:ascii="Verdana" w:hAnsi="Verdana"/>
          <w:sz w:val="18"/>
        </w:rPr>
        <w:t xml:space="preserve"> w kopercie zawierającej ofertę lub dostarczyć przed upływem terminu składania ofert do siedziby Zespołu ds. Zamówień Publicznych UMW przy ul. Marcinkowskiego 2-6, 50-368 Wrocław, </w:t>
      </w:r>
      <w:r w:rsidR="00F71F30" w:rsidRPr="00372CDF">
        <w:rPr>
          <w:rFonts w:ascii="Verdana" w:hAnsi="Verdana"/>
          <w:sz w:val="18"/>
        </w:rPr>
        <w:br/>
      </w:r>
      <w:r w:rsidRPr="00372CDF">
        <w:rPr>
          <w:rFonts w:ascii="Verdana" w:hAnsi="Verdana"/>
          <w:sz w:val="18"/>
        </w:rPr>
        <w:t>do pokoju nr 3A</w:t>
      </w:r>
      <w:r w:rsidR="00D760EA" w:rsidRPr="00372CDF">
        <w:rPr>
          <w:rFonts w:ascii="Verdana" w:hAnsi="Verdana"/>
          <w:sz w:val="18"/>
        </w:rPr>
        <w:t xml:space="preserve"> 110</w:t>
      </w:r>
      <w:r w:rsidRPr="00372CDF">
        <w:rPr>
          <w:rFonts w:ascii="Verdana" w:hAnsi="Verdana"/>
          <w:sz w:val="18"/>
        </w:rPr>
        <w:t xml:space="preserve">.1. </w:t>
      </w:r>
    </w:p>
    <w:p w14:paraId="4A0446C4" w14:textId="77777777" w:rsidR="00DD3850" w:rsidRPr="00372CDF" w:rsidRDefault="00DD3850" w:rsidP="0038680E">
      <w:pPr>
        <w:numPr>
          <w:ilvl w:val="0"/>
          <w:numId w:val="39"/>
        </w:numPr>
        <w:tabs>
          <w:tab w:val="clear" w:pos="360"/>
          <w:tab w:val="num" w:pos="1276"/>
          <w:tab w:val="left" w:pos="9072"/>
        </w:tabs>
        <w:spacing w:after="60" w:line="240" w:lineRule="exact"/>
        <w:ind w:left="1276" w:hanging="425"/>
        <w:jc w:val="both"/>
        <w:rPr>
          <w:rFonts w:ascii="Verdana" w:hAnsi="Verdana"/>
          <w:sz w:val="18"/>
        </w:rPr>
      </w:pPr>
      <w:r w:rsidRPr="00372CDF">
        <w:rPr>
          <w:rFonts w:ascii="Verdana" w:hAnsi="Verdana"/>
          <w:sz w:val="18"/>
        </w:rPr>
        <w:t>W wypadku składania przez Wykonawcę wadium w formie gwarancji lub poręczenia, dokument powinien zawierać następujące elementy:</w:t>
      </w:r>
    </w:p>
    <w:p w14:paraId="211BA060" w14:textId="77777777" w:rsidR="00DD3850" w:rsidRPr="00372CDF" w:rsidRDefault="00DD3850" w:rsidP="0038680E">
      <w:pPr>
        <w:pStyle w:val="Akapitzlist1"/>
        <w:numPr>
          <w:ilvl w:val="2"/>
          <w:numId w:val="40"/>
        </w:numPr>
        <w:tabs>
          <w:tab w:val="left" w:pos="9072"/>
        </w:tabs>
        <w:spacing w:after="60" w:line="240" w:lineRule="exact"/>
        <w:ind w:left="1701" w:hanging="425"/>
        <w:jc w:val="both"/>
        <w:rPr>
          <w:rFonts w:ascii="Verdana" w:hAnsi="Verdana" w:cs="Times New Roman"/>
          <w:szCs w:val="24"/>
        </w:rPr>
      </w:pPr>
      <w:r w:rsidRPr="00372CDF">
        <w:rPr>
          <w:rFonts w:ascii="Verdana" w:hAnsi="Verdana" w:cs="Times New Roman"/>
          <w:szCs w:val="24"/>
        </w:rPr>
        <w:t>nazwę dającego zlecenie (Wykonawcy), beneficjenta gwarancji / poręczenia (Zamawiającego), gwaranta / poręczyciela oraz wskazanie ich siedzib,</w:t>
      </w:r>
    </w:p>
    <w:p w14:paraId="3BE44E2E" w14:textId="77777777" w:rsidR="00DD3850" w:rsidRPr="00372CDF" w:rsidRDefault="00DD3850" w:rsidP="0038680E">
      <w:pPr>
        <w:pStyle w:val="Akapitzlist1"/>
        <w:numPr>
          <w:ilvl w:val="2"/>
          <w:numId w:val="40"/>
        </w:numPr>
        <w:tabs>
          <w:tab w:val="left" w:pos="9072"/>
        </w:tabs>
        <w:spacing w:after="60" w:line="240" w:lineRule="exact"/>
        <w:ind w:left="1701" w:hanging="425"/>
        <w:jc w:val="both"/>
        <w:rPr>
          <w:rFonts w:ascii="Verdana" w:hAnsi="Verdana" w:cs="Times New Roman"/>
          <w:szCs w:val="24"/>
        </w:rPr>
      </w:pPr>
      <w:r w:rsidRPr="00372CDF">
        <w:rPr>
          <w:rFonts w:ascii="Verdana" w:hAnsi="Verdana" w:cs="Times New Roman"/>
          <w:szCs w:val="24"/>
        </w:rPr>
        <w:t>określenie wierzytelności, która ma być zabezpieczona gwarancją / poręczeniem,</w:t>
      </w:r>
    </w:p>
    <w:p w14:paraId="4098033E" w14:textId="77777777" w:rsidR="00DD3850" w:rsidRPr="00372CDF" w:rsidRDefault="00DD3850" w:rsidP="0038680E">
      <w:pPr>
        <w:pStyle w:val="Akapitzlist1"/>
        <w:numPr>
          <w:ilvl w:val="2"/>
          <w:numId w:val="40"/>
        </w:numPr>
        <w:tabs>
          <w:tab w:val="left" w:pos="9072"/>
        </w:tabs>
        <w:spacing w:after="60" w:line="240" w:lineRule="exact"/>
        <w:ind w:left="1701" w:hanging="425"/>
        <w:jc w:val="both"/>
        <w:rPr>
          <w:rFonts w:ascii="Verdana" w:hAnsi="Verdana" w:cs="Times New Roman"/>
          <w:szCs w:val="24"/>
        </w:rPr>
      </w:pPr>
      <w:r w:rsidRPr="00372CDF">
        <w:rPr>
          <w:rFonts w:ascii="Verdana" w:hAnsi="Verdana" w:cs="Times New Roman"/>
          <w:szCs w:val="24"/>
        </w:rPr>
        <w:t>kwotę gwarancji / poręczenia,</w:t>
      </w:r>
    </w:p>
    <w:p w14:paraId="22C134C5" w14:textId="77777777" w:rsidR="00DD3850" w:rsidRPr="00372CDF" w:rsidRDefault="00DD3850" w:rsidP="0038680E">
      <w:pPr>
        <w:pStyle w:val="Akapitzlist1"/>
        <w:numPr>
          <w:ilvl w:val="2"/>
          <w:numId w:val="40"/>
        </w:numPr>
        <w:tabs>
          <w:tab w:val="left" w:pos="9072"/>
        </w:tabs>
        <w:spacing w:after="60" w:line="240" w:lineRule="exact"/>
        <w:ind w:left="1701" w:hanging="425"/>
        <w:jc w:val="both"/>
        <w:rPr>
          <w:rFonts w:ascii="Verdana" w:hAnsi="Verdana" w:cs="Times New Roman"/>
          <w:szCs w:val="24"/>
        </w:rPr>
      </w:pPr>
      <w:r w:rsidRPr="00372CDF">
        <w:rPr>
          <w:rFonts w:ascii="Verdana" w:hAnsi="Verdana" w:cs="Times New Roman"/>
          <w:szCs w:val="24"/>
        </w:rPr>
        <w:lastRenderedPageBreak/>
        <w:t>termin ważności gwarancji / poręczenia, nie krótszy niż termin związania ofertą, wraz z oświadczeniem gwaranta / poręczyciela o nieodwołalności zabezpieczenia w okresie jego ważności,</w:t>
      </w:r>
    </w:p>
    <w:p w14:paraId="69123BD6" w14:textId="77777777" w:rsidR="00DD3850" w:rsidRPr="00372CDF" w:rsidRDefault="00DD3850" w:rsidP="0038680E">
      <w:pPr>
        <w:pStyle w:val="Akapitzlist1"/>
        <w:numPr>
          <w:ilvl w:val="2"/>
          <w:numId w:val="40"/>
        </w:numPr>
        <w:tabs>
          <w:tab w:val="left" w:pos="9072"/>
        </w:tabs>
        <w:spacing w:after="60" w:line="240" w:lineRule="exact"/>
        <w:ind w:left="1701" w:hanging="425"/>
        <w:jc w:val="both"/>
        <w:rPr>
          <w:rFonts w:ascii="Verdana" w:hAnsi="Verdana" w:cs="Times New Roman"/>
          <w:szCs w:val="24"/>
        </w:rPr>
      </w:pPr>
      <w:r w:rsidRPr="00372CDF">
        <w:rPr>
          <w:rFonts w:ascii="Verdana" w:hAnsi="Verdana" w:cs="Times New Roman"/>
          <w:szCs w:val="24"/>
        </w:rPr>
        <w:t>zobowiązanie gwaranta / poręczyciela do bezwarunkowej zapłaty kwoty gwarancji / poręczenia na pierwsze pisemne żądanie Zamawiającego.</w:t>
      </w:r>
    </w:p>
    <w:p w14:paraId="7B8E6B83" w14:textId="77777777" w:rsidR="00DD3850" w:rsidRPr="00372CDF" w:rsidRDefault="00DD3850" w:rsidP="0038680E">
      <w:pPr>
        <w:pStyle w:val="Akapitzlist1"/>
        <w:numPr>
          <w:ilvl w:val="0"/>
          <w:numId w:val="38"/>
        </w:numPr>
        <w:tabs>
          <w:tab w:val="clear" w:pos="720"/>
          <w:tab w:val="num" w:pos="1276"/>
          <w:tab w:val="left" w:pos="9072"/>
        </w:tabs>
        <w:spacing w:after="60" w:line="240" w:lineRule="exact"/>
        <w:ind w:left="1276" w:hanging="425"/>
        <w:jc w:val="both"/>
        <w:rPr>
          <w:rFonts w:ascii="Verdana" w:hAnsi="Verdana" w:cs="Times New Roman"/>
          <w:szCs w:val="24"/>
        </w:rPr>
      </w:pPr>
      <w:r w:rsidRPr="00372CDF">
        <w:rPr>
          <w:rFonts w:ascii="Verdana" w:hAnsi="Verdana" w:cs="Times New Roman"/>
          <w:szCs w:val="24"/>
        </w:rPr>
        <w:t>Wadium wnoszone w formie gwarancji lub poręczenia powinno być wykonalne na terytorium Rzeczypospolitej Polskiej.</w:t>
      </w:r>
    </w:p>
    <w:p w14:paraId="21BF7A93" w14:textId="77777777" w:rsidR="00DD3850" w:rsidRPr="00372CDF" w:rsidRDefault="00DD3850" w:rsidP="0038680E">
      <w:pPr>
        <w:keepNext/>
        <w:numPr>
          <w:ilvl w:val="0"/>
          <w:numId w:val="33"/>
        </w:numPr>
        <w:tabs>
          <w:tab w:val="clear" w:pos="720"/>
          <w:tab w:val="left" w:pos="851"/>
        </w:tabs>
        <w:spacing w:after="60" w:line="240" w:lineRule="exact"/>
        <w:ind w:left="851" w:hanging="425"/>
        <w:jc w:val="both"/>
        <w:rPr>
          <w:rFonts w:ascii="Verdana" w:hAnsi="Verdana"/>
          <w:b/>
          <w:sz w:val="18"/>
          <w:szCs w:val="18"/>
        </w:rPr>
      </w:pPr>
      <w:bookmarkStart w:id="15" w:name="_Toc269307190"/>
      <w:r w:rsidRPr="00372CDF">
        <w:rPr>
          <w:rFonts w:ascii="Verdana" w:hAnsi="Verdana"/>
          <w:b/>
          <w:sz w:val="18"/>
          <w:szCs w:val="18"/>
        </w:rPr>
        <w:t>Zasady zwrotu wadium.</w:t>
      </w:r>
      <w:bookmarkEnd w:id="15"/>
    </w:p>
    <w:p w14:paraId="49CE2827" w14:textId="77777777" w:rsidR="00DD3850" w:rsidRPr="00372CDF" w:rsidRDefault="00DD3850" w:rsidP="0038680E">
      <w:pPr>
        <w:numPr>
          <w:ilvl w:val="1"/>
          <w:numId w:val="37"/>
        </w:numPr>
        <w:tabs>
          <w:tab w:val="clear" w:pos="1440"/>
          <w:tab w:val="num" w:pos="1276"/>
        </w:tabs>
        <w:spacing w:after="60" w:line="240" w:lineRule="exact"/>
        <w:ind w:left="1276" w:hanging="425"/>
        <w:jc w:val="both"/>
        <w:rPr>
          <w:rFonts w:ascii="Verdana" w:hAnsi="Verdana" w:cs="Arial"/>
          <w:sz w:val="18"/>
          <w:szCs w:val="18"/>
        </w:rPr>
      </w:pPr>
      <w:r w:rsidRPr="00372CDF">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372CDF">
        <w:rPr>
          <w:rFonts w:ascii="Verdana" w:hAnsi="Verdana" w:cs="Arial"/>
          <w:sz w:val="18"/>
          <w:szCs w:val="18"/>
        </w:rPr>
        <w:t>ppkt</w:t>
      </w:r>
      <w:proofErr w:type="spellEnd"/>
      <w:r w:rsidRPr="00372CDF">
        <w:rPr>
          <w:rFonts w:ascii="Verdana" w:hAnsi="Verdana" w:cs="Arial"/>
          <w:sz w:val="18"/>
          <w:szCs w:val="18"/>
        </w:rPr>
        <w:t>. 6.</w:t>
      </w:r>
    </w:p>
    <w:p w14:paraId="04E73657" w14:textId="77777777" w:rsidR="00DD3850" w:rsidRPr="00372CDF" w:rsidRDefault="00DD3850" w:rsidP="0038680E">
      <w:pPr>
        <w:numPr>
          <w:ilvl w:val="1"/>
          <w:numId w:val="37"/>
        </w:numPr>
        <w:tabs>
          <w:tab w:val="clear" w:pos="1440"/>
          <w:tab w:val="num" w:pos="1276"/>
        </w:tabs>
        <w:spacing w:after="60" w:line="240" w:lineRule="exact"/>
        <w:ind w:left="1276" w:hanging="425"/>
        <w:jc w:val="both"/>
        <w:rPr>
          <w:rFonts w:ascii="Verdana" w:hAnsi="Verdana" w:cs="Arial"/>
          <w:sz w:val="18"/>
          <w:szCs w:val="18"/>
        </w:rPr>
      </w:pPr>
      <w:r w:rsidRPr="00372CDF">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51C56BD" w14:textId="77777777" w:rsidR="00DD3850" w:rsidRPr="00372CDF" w:rsidRDefault="00DD3850" w:rsidP="0038680E">
      <w:pPr>
        <w:numPr>
          <w:ilvl w:val="1"/>
          <w:numId w:val="37"/>
        </w:numPr>
        <w:tabs>
          <w:tab w:val="clear" w:pos="1440"/>
          <w:tab w:val="num" w:pos="1276"/>
        </w:tabs>
        <w:spacing w:after="60" w:line="240" w:lineRule="exact"/>
        <w:ind w:left="1276" w:hanging="425"/>
        <w:jc w:val="both"/>
        <w:rPr>
          <w:rFonts w:ascii="Verdana" w:hAnsi="Verdana" w:cs="Arial"/>
          <w:sz w:val="18"/>
          <w:szCs w:val="18"/>
        </w:rPr>
      </w:pPr>
      <w:r w:rsidRPr="00372CDF">
        <w:rPr>
          <w:rFonts w:ascii="Verdana" w:hAnsi="Verdana" w:cs="Arial"/>
          <w:sz w:val="18"/>
          <w:szCs w:val="18"/>
        </w:rPr>
        <w:t>Zamawiający zwraca niezwłocznie wadium na wniosek Wykonawcy, który wycofał ofertę przed upływem terminu składania ofert.</w:t>
      </w:r>
    </w:p>
    <w:p w14:paraId="1B384DCE" w14:textId="77777777" w:rsidR="00DD3850" w:rsidRPr="00372CDF" w:rsidRDefault="00DD3850" w:rsidP="0038680E">
      <w:pPr>
        <w:numPr>
          <w:ilvl w:val="1"/>
          <w:numId w:val="37"/>
        </w:numPr>
        <w:tabs>
          <w:tab w:val="clear" w:pos="1440"/>
          <w:tab w:val="num" w:pos="1276"/>
        </w:tabs>
        <w:spacing w:after="60" w:line="240" w:lineRule="exact"/>
        <w:ind w:left="1276" w:hanging="425"/>
        <w:jc w:val="both"/>
        <w:rPr>
          <w:rFonts w:ascii="Verdana" w:hAnsi="Verdana" w:cs="Arial"/>
          <w:sz w:val="18"/>
          <w:szCs w:val="18"/>
        </w:rPr>
      </w:pPr>
      <w:r w:rsidRPr="00372CDF">
        <w:rPr>
          <w:rFonts w:ascii="Verdana" w:hAnsi="Verdana" w:cs="Arial"/>
          <w:sz w:val="18"/>
          <w:szCs w:val="18"/>
        </w:rPr>
        <w:t xml:space="preserve">Zamawiający żąda ponownego wniesienia wadium przez Wykonawcę, któremu zwrócono wadium na podstawie </w:t>
      </w:r>
      <w:proofErr w:type="spellStart"/>
      <w:r w:rsidRPr="00372CDF">
        <w:rPr>
          <w:rFonts w:ascii="Verdana" w:hAnsi="Verdana" w:cs="Arial"/>
          <w:sz w:val="18"/>
          <w:szCs w:val="18"/>
        </w:rPr>
        <w:t>ppkt</w:t>
      </w:r>
      <w:proofErr w:type="spellEnd"/>
      <w:r w:rsidRPr="00372CDF">
        <w:rPr>
          <w:rFonts w:ascii="Verdana" w:hAnsi="Verdana" w:cs="Arial"/>
          <w:sz w:val="18"/>
          <w:szCs w:val="18"/>
        </w:rPr>
        <w:t>. 1, jeżeli w wyniku rozstrzygnięcia odwołania jego oferta została wybrana jako najkorzystniejsza. Wykonawca wnosi wadium w terminie określonym przez Zamawiającego.</w:t>
      </w:r>
    </w:p>
    <w:p w14:paraId="5A0D93B4" w14:textId="77777777" w:rsidR="00DD3850" w:rsidRPr="00372CDF" w:rsidRDefault="00DD3850" w:rsidP="0038680E">
      <w:pPr>
        <w:numPr>
          <w:ilvl w:val="1"/>
          <w:numId w:val="37"/>
        </w:numPr>
        <w:tabs>
          <w:tab w:val="clear" w:pos="1440"/>
          <w:tab w:val="num" w:pos="1276"/>
        </w:tabs>
        <w:spacing w:after="60" w:line="240" w:lineRule="exact"/>
        <w:ind w:left="1276" w:hanging="425"/>
        <w:jc w:val="both"/>
        <w:rPr>
          <w:rFonts w:ascii="Verdana" w:hAnsi="Verdana" w:cs="Arial"/>
          <w:sz w:val="18"/>
          <w:szCs w:val="18"/>
        </w:rPr>
      </w:pPr>
      <w:r w:rsidRPr="00372CDF">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55E83F40" w14:textId="77777777" w:rsidR="00DD3850" w:rsidRPr="0099325E" w:rsidRDefault="00DD3850" w:rsidP="0038680E">
      <w:pPr>
        <w:numPr>
          <w:ilvl w:val="0"/>
          <w:numId w:val="41"/>
        </w:numPr>
        <w:tabs>
          <w:tab w:val="clear" w:pos="1440"/>
          <w:tab w:val="num" w:pos="1276"/>
        </w:tabs>
        <w:spacing w:after="60" w:line="240" w:lineRule="exact"/>
        <w:ind w:left="1276" w:hanging="425"/>
        <w:jc w:val="both"/>
        <w:rPr>
          <w:rFonts w:ascii="Verdana" w:hAnsi="Verdana" w:cs="Arial"/>
          <w:sz w:val="18"/>
          <w:szCs w:val="18"/>
        </w:rPr>
      </w:pPr>
      <w:r w:rsidRPr="00372CDF">
        <w:rPr>
          <w:rFonts w:ascii="Verdana" w:hAnsi="Verdana" w:cs="Arial"/>
          <w:sz w:val="18"/>
          <w:szCs w:val="18"/>
        </w:rPr>
        <w:t xml:space="preserve">Zamawiający zatrzymuje wadium wraz z odsetkami, jeżeli Wykonawca w odpowiedzi na wezwanie, o którym mowa w art. 26 ust. 3 i 3a </w:t>
      </w:r>
      <w:proofErr w:type="spellStart"/>
      <w:r w:rsidRPr="00372CDF">
        <w:rPr>
          <w:rFonts w:ascii="Verdana" w:hAnsi="Verdana" w:cs="Arial"/>
          <w:sz w:val="18"/>
          <w:szCs w:val="18"/>
        </w:rPr>
        <w:t>Pzp</w:t>
      </w:r>
      <w:proofErr w:type="spellEnd"/>
      <w:r w:rsidRPr="00372CDF">
        <w:rPr>
          <w:rFonts w:ascii="Verdana" w:hAnsi="Verdana" w:cs="Arial"/>
          <w:sz w:val="18"/>
          <w:szCs w:val="18"/>
        </w:rPr>
        <w:t xml:space="preserve">, z przyczyn leżących po jego stronie, nie złożył oświadczeń lub dokumentów potwierdzających okoliczności, o których mowa w art. </w:t>
      </w:r>
      <w:r w:rsidRPr="0099325E">
        <w:rPr>
          <w:rFonts w:ascii="Verdana" w:hAnsi="Verdana" w:cs="Arial"/>
          <w:sz w:val="18"/>
          <w:szCs w:val="18"/>
        </w:rPr>
        <w:t xml:space="preserve">25 ust. 1 </w:t>
      </w:r>
      <w:proofErr w:type="spellStart"/>
      <w:r w:rsidRPr="0099325E">
        <w:rPr>
          <w:rFonts w:ascii="Verdana" w:hAnsi="Verdana" w:cs="Arial"/>
          <w:sz w:val="18"/>
          <w:szCs w:val="18"/>
        </w:rPr>
        <w:t>Pzp</w:t>
      </w:r>
      <w:proofErr w:type="spellEnd"/>
      <w:r w:rsidRPr="0099325E">
        <w:rPr>
          <w:rFonts w:ascii="Verdana" w:hAnsi="Verdana" w:cs="Arial"/>
          <w:sz w:val="18"/>
          <w:szCs w:val="18"/>
        </w:rPr>
        <w:t xml:space="preserve">, oświadczenia, o którym mowa w art. 25a ust. 1, pełnomocnictw lub nie wyraził zgody na poprawienie omyłki, o której mowa w art. 87 ust. 2 pkt 3 </w:t>
      </w:r>
      <w:proofErr w:type="spellStart"/>
      <w:r w:rsidRPr="0099325E">
        <w:rPr>
          <w:rFonts w:ascii="Verdana" w:hAnsi="Verdana" w:cs="Arial"/>
          <w:sz w:val="18"/>
          <w:szCs w:val="18"/>
        </w:rPr>
        <w:t>Pzp</w:t>
      </w:r>
      <w:proofErr w:type="spellEnd"/>
      <w:r w:rsidRPr="0099325E">
        <w:rPr>
          <w:rFonts w:ascii="Verdana" w:hAnsi="Verdana" w:cs="Arial"/>
          <w:sz w:val="18"/>
          <w:szCs w:val="18"/>
        </w:rPr>
        <w:t>, co spowodowało brak możliwości wybrania oferty złożonej przez Wykonawcę jako najkorzystniejszej.</w:t>
      </w:r>
    </w:p>
    <w:p w14:paraId="49CF5271" w14:textId="77777777" w:rsidR="00DD3850" w:rsidRPr="0099325E" w:rsidRDefault="00DD3850" w:rsidP="0038680E">
      <w:pPr>
        <w:numPr>
          <w:ilvl w:val="0"/>
          <w:numId w:val="42"/>
        </w:numPr>
        <w:tabs>
          <w:tab w:val="clear" w:pos="1440"/>
          <w:tab w:val="num" w:pos="1276"/>
        </w:tabs>
        <w:spacing w:after="60" w:line="240" w:lineRule="exact"/>
        <w:ind w:left="1276" w:hanging="425"/>
        <w:jc w:val="both"/>
        <w:rPr>
          <w:rFonts w:ascii="Verdana" w:hAnsi="Verdana" w:cs="Arial"/>
          <w:sz w:val="18"/>
          <w:szCs w:val="18"/>
        </w:rPr>
      </w:pPr>
      <w:r w:rsidRPr="0099325E">
        <w:rPr>
          <w:rFonts w:ascii="Verdana" w:hAnsi="Verdana" w:cs="Arial"/>
          <w:sz w:val="18"/>
          <w:szCs w:val="18"/>
        </w:rPr>
        <w:t>Zamawiający zatrzymuje wadium wraz z odsetkami, jeżeli Wykonawca, którego oferta została wybrana:</w:t>
      </w:r>
    </w:p>
    <w:p w14:paraId="319A8AE0" w14:textId="23AEBB25" w:rsidR="00DD3850" w:rsidRPr="0099325E" w:rsidRDefault="00DD3850" w:rsidP="0038680E">
      <w:pPr>
        <w:pStyle w:val="Akapitzlist"/>
        <w:numPr>
          <w:ilvl w:val="2"/>
          <w:numId w:val="34"/>
        </w:numPr>
        <w:spacing w:after="60" w:line="240" w:lineRule="exact"/>
        <w:ind w:left="1701" w:hanging="425"/>
        <w:contextualSpacing w:val="0"/>
        <w:jc w:val="both"/>
        <w:rPr>
          <w:rFonts w:ascii="Verdana" w:hAnsi="Verdana" w:cs="Arial"/>
          <w:sz w:val="18"/>
          <w:szCs w:val="18"/>
        </w:rPr>
      </w:pPr>
      <w:r w:rsidRPr="0099325E">
        <w:rPr>
          <w:rFonts w:ascii="Verdana" w:hAnsi="Verdana" w:cs="Arial"/>
          <w:sz w:val="18"/>
          <w:szCs w:val="18"/>
        </w:rPr>
        <w:t>odmówił podpisania umowy w sprawie zamówienia publicznego na warunkach określonych w ofercie;</w:t>
      </w:r>
    </w:p>
    <w:p w14:paraId="6F2CE14C" w14:textId="0C5D65FF" w:rsidR="00C74A40" w:rsidRPr="0099325E" w:rsidRDefault="00DD3850" w:rsidP="0038680E">
      <w:pPr>
        <w:pStyle w:val="Akapitzlist"/>
        <w:numPr>
          <w:ilvl w:val="2"/>
          <w:numId w:val="34"/>
        </w:numPr>
        <w:spacing w:after="60" w:line="240" w:lineRule="exact"/>
        <w:ind w:left="1701" w:hanging="425"/>
        <w:contextualSpacing w:val="0"/>
        <w:jc w:val="both"/>
        <w:rPr>
          <w:rFonts w:ascii="Verdana" w:hAnsi="Verdana" w:cs="Arial"/>
          <w:sz w:val="18"/>
          <w:szCs w:val="18"/>
        </w:rPr>
      </w:pPr>
      <w:r w:rsidRPr="0099325E">
        <w:rPr>
          <w:rFonts w:ascii="Verdana" w:hAnsi="Verdana" w:cs="Arial"/>
          <w:sz w:val="18"/>
          <w:szCs w:val="18"/>
        </w:rPr>
        <w:t>zawarcie umowy w sprawie zamówienia publicznego stało się niemożliwe z przyczyn leżących po stronie Wykonawcy.</w:t>
      </w:r>
    </w:p>
    <w:p w14:paraId="6B098044" w14:textId="77777777" w:rsidR="00DD3850" w:rsidRPr="009F378E" w:rsidRDefault="00DD3850" w:rsidP="00DB076F">
      <w:pPr>
        <w:spacing w:after="60" w:line="240" w:lineRule="exact"/>
        <w:jc w:val="both"/>
        <w:rPr>
          <w:rFonts w:ascii="Verdana" w:hAnsi="Verdana" w:cs="Arial"/>
          <w:sz w:val="16"/>
          <w:szCs w:val="16"/>
        </w:rPr>
      </w:pPr>
    </w:p>
    <w:p w14:paraId="68339BB2" w14:textId="77777777" w:rsidR="00970B6B" w:rsidRPr="00242C8B" w:rsidRDefault="00970B6B" w:rsidP="00DB076F">
      <w:pPr>
        <w:pStyle w:val="Nagwek1"/>
        <w:spacing w:after="60" w:line="240" w:lineRule="exact"/>
        <w:ind w:right="0"/>
      </w:pPr>
      <w:bookmarkStart w:id="16" w:name="_Toc282721357"/>
      <w:bookmarkStart w:id="17" w:name="_Toc395266073"/>
      <w:r w:rsidRPr="00242C8B">
        <w:t>Termin związania ofertą.</w:t>
      </w:r>
      <w:bookmarkEnd w:id="16"/>
      <w:bookmarkEnd w:id="17"/>
    </w:p>
    <w:p w14:paraId="1EE8F520" w14:textId="712A6C07" w:rsidR="00970B6B" w:rsidRPr="00242C8B" w:rsidRDefault="00970B6B" w:rsidP="00DB076F">
      <w:pPr>
        <w:pStyle w:val="Akapitzlist"/>
        <w:numPr>
          <w:ilvl w:val="0"/>
          <w:numId w:val="21"/>
        </w:numPr>
        <w:spacing w:after="60" w:line="240" w:lineRule="exact"/>
        <w:ind w:left="851" w:hanging="425"/>
        <w:contextualSpacing w:val="0"/>
        <w:jc w:val="both"/>
        <w:rPr>
          <w:rFonts w:ascii="Verdana" w:hAnsi="Verdana"/>
          <w:sz w:val="18"/>
          <w:szCs w:val="18"/>
        </w:rPr>
      </w:pPr>
      <w:r w:rsidRPr="00242C8B">
        <w:rPr>
          <w:rFonts w:ascii="Verdana" w:hAnsi="Verdana" w:cs="Arial"/>
          <w:sz w:val="18"/>
          <w:szCs w:val="18"/>
        </w:rPr>
        <w:t>Wykonawca</w:t>
      </w:r>
      <w:r w:rsidRPr="00242C8B">
        <w:rPr>
          <w:rFonts w:ascii="Verdana" w:hAnsi="Verdana"/>
          <w:sz w:val="18"/>
          <w:szCs w:val="18"/>
        </w:rPr>
        <w:t xml:space="preserve"> pozostaje związany złożoną ofertą przez okres </w:t>
      </w:r>
      <w:r w:rsidR="00DD3850">
        <w:rPr>
          <w:rFonts w:ascii="Verdana" w:hAnsi="Verdana"/>
          <w:b/>
          <w:sz w:val="18"/>
          <w:szCs w:val="18"/>
        </w:rPr>
        <w:t>6</w:t>
      </w:r>
      <w:r w:rsidRPr="00242C8B">
        <w:rPr>
          <w:rFonts w:ascii="Verdana" w:hAnsi="Verdana"/>
          <w:b/>
          <w:sz w:val="18"/>
          <w:szCs w:val="18"/>
        </w:rPr>
        <w:t>0</w:t>
      </w:r>
      <w:r w:rsidRPr="00242C8B">
        <w:rPr>
          <w:rFonts w:ascii="Verdana" w:hAnsi="Verdana"/>
          <w:sz w:val="18"/>
          <w:szCs w:val="18"/>
        </w:rPr>
        <w:t xml:space="preserve"> dni.</w:t>
      </w:r>
    </w:p>
    <w:p w14:paraId="6A1090F5" w14:textId="77777777" w:rsidR="00970B6B" w:rsidRPr="00242C8B" w:rsidRDefault="00970B6B" w:rsidP="00DB076F">
      <w:pPr>
        <w:pStyle w:val="Akapitzlist"/>
        <w:numPr>
          <w:ilvl w:val="0"/>
          <w:numId w:val="21"/>
        </w:numPr>
        <w:spacing w:after="60" w:line="240" w:lineRule="exact"/>
        <w:ind w:left="851" w:hanging="425"/>
        <w:contextualSpacing w:val="0"/>
        <w:jc w:val="both"/>
        <w:rPr>
          <w:rFonts w:ascii="Verdana" w:hAnsi="Verdana"/>
          <w:sz w:val="18"/>
          <w:szCs w:val="18"/>
        </w:rPr>
      </w:pPr>
      <w:r w:rsidRPr="00242C8B">
        <w:rPr>
          <w:rFonts w:ascii="Verdana" w:hAnsi="Verdana"/>
          <w:sz w:val="18"/>
          <w:szCs w:val="18"/>
        </w:rPr>
        <w:t xml:space="preserve">Bieg </w:t>
      </w:r>
      <w:r w:rsidRPr="00242C8B">
        <w:rPr>
          <w:rFonts w:ascii="Verdana" w:hAnsi="Verdana" w:cs="Arial"/>
          <w:sz w:val="18"/>
          <w:szCs w:val="18"/>
        </w:rPr>
        <w:t>terminu</w:t>
      </w:r>
      <w:r w:rsidRPr="00242C8B">
        <w:rPr>
          <w:rFonts w:ascii="Verdana" w:hAnsi="Verdana"/>
          <w:sz w:val="18"/>
          <w:szCs w:val="18"/>
        </w:rPr>
        <w:t xml:space="preserve"> związania ofertą rozpoczyna się wraz z upływem terminu składania ofert.</w:t>
      </w:r>
    </w:p>
    <w:p w14:paraId="1895FA06" w14:textId="77777777" w:rsidR="004D7AA4" w:rsidRPr="00242C8B" w:rsidRDefault="004D7AA4" w:rsidP="00DB076F">
      <w:pPr>
        <w:spacing w:after="60" w:line="240" w:lineRule="exact"/>
        <w:textAlignment w:val="top"/>
        <w:rPr>
          <w:rFonts w:ascii="Verdana" w:hAnsi="Verdana"/>
          <w:sz w:val="18"/>
          <w:szCs w:val="18"/>
        </w:rPr>
      </w:pPr>
    </w:p>
    <w:p w14:paraId="4CA564B0" w14:textId="77777777" w:rsidR="00970B6B" w:rsidRPr="00A617DE" w:rsidRDefault="00970B6B" w:rsidP="00DB076F">
      <w:pPr>
        <w:pStyle w:val="Nagwek1"/>
        <w:spacing w:after="60" w:line="240" w:lineRule="exact"/>
        <w:ind w:right="0"/>
      </w:pPr>
      <w:bookmarkStart w:id="18" w:name="_Toc282721358"/>
      <w:bookmarkStart w:id="19" w:name="_Toc395266074"/>
      <w:r w:rsidRPr="00242C8B">
        <w:t xml:space="preserve">Opis </w:t>
      </w:r>
      <w:r w:rsidRPr="00A617DE">
        <w:t>sposobu przygotowywania ofert.</w:t>
      </w:r>
      <w:bookmarkEnd w:id="18"/>
      <w:bookmarkEnd w:id="19"/>
    </w:p>
    <w:p w14:paraId="2D19D885" w14:textId="2346A687" w:rsidR="000602BA" w:rsidRPr="00A617DE" w:rsidRDefault="000602BA" w:rsidP="00E14382">
      <w:pPr>
        <w:pStyle w:val="Akapitzlist"/>
        <w:numPr>
          <w:ilvl w:val="1"/>
          <w:numId w:val="22"/>
        </w:numPr>
        <w:spacing w:after="60" w:line="240" w:lineRule="exact"/>
        <w:ind w:left="851" w:hanging="284"/>
        <w:contextualSpacing w:val="0"/>
        <w:rPr>
          <w:rFonts w:ascii="Verdana" w:hAnsi="Verdana"/>
          <w:b/>
          <w:bCs/>
          <w:sz w:val="18"/>
          <w:szCs w:val="18"/>
        </w:rPr>
      </w:pPr>
      <w:r w:rsidRPr="00A617DE">
        <w:rPr>
          <w:rFonts w:ascii="Verdana" w:hAnsi="Verdana"/>
          <w:sz w:val="18"/>
          <w:szCs w:val="18"/>
        </w:rPr>
        <w:t xml:space="preserve">Zamawiający </w:t>
      </w:r>
      <w:r w:rsidR="005B65B4" w:rsidRPr="00A617DE">
        <w:rPr>
          <w:rFonts w:ascii="Verdana" w:hAnsi="Verdana"/>
          <w:sz w:val="18"/>
          <w:szCs w:val="18"/>
        </w:rPr>
        <w:t xml:space="preserve">nie </w:t>
      </w:r>
      <w:r w:rsidRPr="00A617DE">
        <w:rPr>
          <w:rFonts w:ascii="Verdana" w:hAnsi="Verdana"/>
          <w:sz w:val="18"/>
          <w:szCs w:val="18"/>
        </w:rPr>
        <w:t xml:space="preserve">dopuszcza składanie ofert częściowych. </w:t>
      </w:r>
    </w:p>
    <w:p w14:paraId="2EF4A3F3" w14:textId="77777777" w:rsidR="00970B6B" w:rsidRPr="00A726BC" w:rsidRDefault="00970B6B" w:rsidP="00E14382">
      <w:pPr>
        <w:numPr>
          <w:ilvl w:val="0"/>
          <w:numId w:val="22"/>
        </w:numPr>
        <w:spacing w:after="60" w:line="240" w:lineRule="exact"/>
        <w:ind w:left="851" w:hanging="425"/>
        <w:jc w:val="both"/>
        <w:rPr>
          <w:rFonts w:ascii="Verdana" w:hAnsi="Verdana" w:cs="Arial"/>
          <w:sz w:val="18"/>
          <w:szCs w:val="18"/>
        </w:rPr>
      </w:pPr>
      <w:r w:rsidRPr="00A617DE">
        <w:rPr>
          <w:rFonts w:ascii="Verdana" w:hAnsi="Verdana" w:cs="Arial"/>
          <w:sz w:val="18"/>
          <w:szCs w:val="18"/>
        </w:rPr>
        <w:t xml:space="preserve">Nie </w:t>
      </w:r>
      <w:r w:rsidRPr="00A726BC">
        <w:rPr>
          <w:rFonts w:ascii="Verdana" w:hAnsi="Verdana" w:cs="Arial"/>
          <w:sz w:val="18"/>
          <w:szCs w:val="18"/>
        </w:rPr>
        <w:t xml:space="preserve">dopuszcza się składania ofert </w:t>
      </w:r>
      <w:r w:rsidRPr="00A726BC">
        <w:rPr>
          <w:rFonts w:ascii="Verdana" w:hAnsi="Verdana" w:cs="Arial"/>
          <w:bCs/>
          <w:sz w:val="18"/>
          <w:szCs w:val="18"/>
        </w:rPr>
        <w:t>wariantowych.</w:t>
      </w:r>
    </w:p>
    <w:p w14:paraId="7A427306" w14:textId="77777777" w:rsidR="00970B6B" w:rsidRPr="00A726BC" w:rsidRDefault="00970B6B" w:rsidP="00E14382">
      <w:pPr>
        <w:numPr>
          <w:ilvl w:val="0"/>
          <w:numId w:val="22"/>
        </w:numPr>
        <w:spacing w:after="60" w:line="240" w:lineRule="exact"/>
        <w:ind w:left="851" w:hanging="425"/>
        <w:jc w:val="both"/>
        <w:rPr>
          <w:rFonts w:ascii="Verdana" w:hAnsi="Verdana" w:cs="Arial"/>
          <w:sz w:val="18"/>
          <w:szCs w:val="18"/>
        </w:rPr>
      </w:pPr>
      <w:r w:rsidRPr="00A726BC">
        <w:rPr>
          <w:rFonts w:ascii="Verdana" w:hAnsi="Verdana" w:cs="Arial"/>
          <w:sz w:val="18"/>
          <w:szCs w:val="18"/>
        </w:rPr>
        <w:t xml:space="preserve">Wykonawca ponosi wszelkie koszty związane z przygotowaniem i złożeniem oferty. </w:t>
      </w:r>
    </w:p>
    <w:p w14:paraId="62439B2C" w14:textId="77777777" w:rsidR="00970B6B" w:rsidRPr="00A726BC" w:rsidRDefault="00970B6B" w:rsidP="00E14382">
      <w:pPr>
        <w:numPr>
          <w:ilvl w:val="0"/>
          <w:numId w:val="22"/>
        </w:numPr>
        <w:spacing w:after="60" w:line="240" w:lineRule="exact"/>
        <w:ind w:left="851" w:hanging="425"/>
        <w:jc w:val="both"/>
        <w:rPr>
          <w:rFonts w:ascii="Verdana" w:hAnsi="Verdana" w:cs="Arial"/>
          <w:b/>
          <w:bCs/>
          <w:sz w:val="18"/>
          <w:szCs w:val="18"/>
          <w:u w:val="single"/>
        </w:rPr>
      </w:pPr>
      <w:r w:rsidRPr="00A726BC">
        <w:rPr>
          <w:rFonts w:ascii="Verdana" w:hAnsi="Verdana" w:cs="Arial"/>
          <w:b/>
          <w:bCs/>
          <w:sz w:val="18"/>
          <w:szCs w:val="18"/>
          <w:u w:val="single"/>
        </w:rPr>
        <w:t xml:space="preserve">Oferta powinna zawierać: </w:t>
      </w:r>
    </w:p>
    <w:p w14:paraId="68780AC1" w14:textId="20589C8D" w:rsidR="004A08DF" w:rsidRPr="00A726BC" w:rsidRDefault="004A08DF" w:rsidP="00E14382">
      <w:pPr>
        <w:numPr>
          <w:ilvl w:val="2"/>
          <w:numId w:val="17"/>
        </w:numPr>
        <w:spacing w:after="60" w:line="240" w:lineRule="exact"/>
        <w:ind w:left="1276" w:hanging="425"/>
        <w:jc w:val="both"/>
        <w:rPr>
          <w:rFonts w:ascii="Verdana" w:hAnsi="Verdana" w:cs="Arial"/>
          <w:sz w:val="18"/>
          <w:szCs w:val="18"/>
        </w:rPr>
      </w:pPr>
      <w:r w:rsidRPr="00A726BC">
        <w:rPr>
          <w:rFonts w:ascii="Verdana" w:hAnsi="Verdana" w:cs="Arial"/>
          <w:b/>
          <w:bCs/>
          <w:sz w:val="18"/>
          <w:szCs w:val="18"/>
        </w:rPr>
        <w:t xml:space="preserve">Formularz ofertowy </w:t>
      </w:r>
      <w:r w:rsidRPr="00A726BC">
        <w:rPr>
          <w:rFonts w:ascii="Verdana" w:hAnsi="Verdana" w:cs="Arial"/>
          <w:sz w:val="18"/>
          <w:szCs w:val="18"/>
        </w:rPr>
        <w:t xml:space="preserve">(wzór – załącznik </w:t>
      </w:r>
      <w:r w:rsidR="005B65B4" w:rsidRPr="00A726BC">
        <w:rPr>
          <w:rFonts w:ascii="Verdana" w:hAnsi="Verdana" w:cs="Arial"/>
          <w:sz w:val="18"/>
          <w:szCs w:val="18"/>
        </w:rPr>
        <w:t>nr 1</w:t>
      </w:r>
      <w:r w:rsidRPr="00A726BC">
        <w:rPr>
          <w:rFonts w:ascii="Verdana" w:hAnsi="Verdana" w:cs="Arial"/>
          <w:sz w:val="18"/>
          <w:szCs w:val="18"/>
        </w:rPr>
        <w:t xml:space="preserve"> SIWZ) – wypełniony przez Wykonawcę, </w:t>
      </w:r>
    </w:p>
    <w:p w14:paraId="63BE6DE2" w14:textId="3C38B35B" w:rsidR="004A08DF" w:rsidRPr="00A726BC" w:rsidRDefault="00A64932" w:rsidP="00E14382">
      <w:pPr>
        <w:numPr>
          <w:ilvl w:val="2"/>
          <w:numId w:val="17"/>
        </w:numPr>
        <w:spacing w:after="60" w:line="240" w:lineRule="exact"/>
        <w:ind w:left="1276" w:hanging="425"/>
        <w:jc w:val="both"/>
        <w:rPr>
          <w:rFonts w:ascii="Verdana" w:hAnsi="Verdana" w:cs="Arial"/>
          <w:sz w:val="18"/>
          <w:szCs w:val="18"/>
        </w:rPr>
      </w:pPr>
      <w:r w:rsidRPr="00A726BC">
        <w:rPr>
          <w:rFonts w:ascii="Verdana" w:hAnsi="Verdana" w:cs="Arial"/>
          <w:b/>
          <w:sz w:val="18"/>
          <w:szCs w:val="18"/>
        </w:rPr>
        <w:t xml:space="preserve">Wykaz doświadczenia zawodowego </w:t>
      </w:r>
      <w:r w:rsidRPr="00A726BC">
        <w:rPr>
          <w:rFonts w:ascii="Verdana" w:hAnsi="Verdana" w:cs="Arial"/>
          <w:sz w:val="18"/>
          <w:szCs w:val="18"/>
        </w:rPr>
        <w:t>projektanta, wyznaczonego do realizacji zamówienia (wzór – załącznik nr 2 do SIWZ) – wypełniony przez Wykonawcę,</w:t>
      </w:r>
    </w:p>
    <w:p w14:paraId="71D74260" w14:textId="6056B311" w:rsidR="003760E0" w:rsidRPr="00A726BC" w:rsidRDefault="003760E0" w:rsidP="00E14382">
      <w:pPr>
        <w:numPr>
          <w:ilvl w:val="2"/>
          <w:numId w:val="17"/>
        </w:numPr>
        <w:spacing w:after="60" w:line="240" w:lineRule="exact"/>
        <w:ind w:left="1276" w:hanging="425"/>
        <w:jc w:val="both"/>
        <w:rPr>
          <w:rFonts w:ascii="Verdana" w:hAnsi="Verdana" w:cs="Arial"/>
          <w:sz w:val="18"/>
          <w:szCs w:val="18"/>
        </w:rPr>
      </w:pPr>
      <w:r w:rsidRPr="00A726BC">
        <w:rPr>
          <w:rFonts w:ascii="Verdana" w:hAnsi="Verdana" w:cs="Arial"/>
          <w:b/>
          <w:sz w:val="18"/>
          <w:szCs w:val="18"/>
        </w:rPr>
        <w:t>Oświadczenie wymienione w Rozdziale VII pkt. 1 – 4</w:t>
      </w:r>
      <w:r w:rsidRPr="00A726BC">
        <w:rPr>
          <w:rFonts w:ascii="Verdana" w:hAnsi="Verdana" w:cs="Arial"/>
          <w:sz w:val="18"/>
          <w:szCs w:val="18"/>
        </w:rPr>
        <w:t xml:space="preserve"> (JED</w:t>
      </w:r>
      <w:r w:rsidR="00C162A8" w:rsidRPr="00A726BC">
        <w:rPr>
          <w:rFonts w:ascii="Verdana" w:hAnsi="Verdana" w:cs="Arial"/>
          <w:sz w:val="18"/>
          <w:szCs w:val="18"/>
        </w:rPr>
        <w:t xml:space="preserve">Z) – wypełnione przez Wykonawcę i złożone zgodnie z Rozdziałem VIII pkt. 2 SIWZ, </w:t>
      </w:r>
    </w:p>
    <w:p w14:paraId="79208F8E" w14:textId="336B1CFC" w:rsidR="00CC317C" w:rsidRPr="00D400C3" w:rsidRDefault="00CC317C" w:rsidP="00E14382">
      <w:pPr>
        <w:numPr>
          <w:ilvl w:val="2"/>
          <w:numId w:val="17"/>
        </w:numPr>
        <w:spacing w:after="60" w:line="240" w:lineRule="exact"/>
        <w:ind w:left="1276" w:hanging="425"/>
        <w:jc w:val="both"/>
        <w:rPr>
          <w:rFonts w:ascii="Verdana" w:hAnsi="Verdana" w:cs="Arial"/>
          <w:sz w:val="18"/>
          <w:szCs w:val="18"/>
        </w:rPr>
      </w:pPr>
      <w:r w:rsidRPr="00A726BC">
        <w:rPr>
          <w:rFonts w:ascii="Verdana" w:hAnsi="Verdana" w:cs="Arial"/>
          <w:b/>
          <w:sz w:val="18"/>
          <w:szCs w:val="18"/>
        </w:rPr>
        <w:lastRenderedPageBreak/>
        <w:t xml:space="preserve">Oświadczenie </w:t>
      </w:r>
      <w:r w:rsidRPr="00A726BC">
        <w:rPr>
          <w:rFonts w:ascii="Verdana" w:hAnsi="Verdana" w:cs="Arial"/>
          <w:sz w:val="18"/>
          <w:szCs w:val="18"/>
        </w:rPr>
        <w:t>Wykonawcy w zakresie wypełnienia obowiązków informacyjnych przewidzianych w art. 13 lub art</w:t>
      </w:r>
      <w:r w:rsidR="0049223C" w:rsidRPr="00A726BC">
        <w:rPr>
          <w:rFonts w:ascii="Verdana" w:hAnsi="Verdana" w:cs="Arial"/>
          <w:sz w:val="18"/>
          <w:szCs w:val="18"/>
        </w:rPr>
        <w:t xml:space="preserve">. 14 RODO (wzór – załącznik </w:t>
      </w:r>
      <w:r w:rsidR="0049223C">
        <w:rPr>
          <w:rFonts w:ascii="Verdana" w:hAnsi="Verdana" w:cs="Arial"/>
          <w:sz w:val="18"/>
          <w:szCs w:val="18"/>
        </w:rPr>
        <w:t>nr 7</w:t>
      </w:r>
      <w:r w:rsidRPr="005225FE">
        <w:rPr>
          <w:rFonts w:ascii="Verdana" w:hAnsi="Verdana" w:cs="Arial"/>
          <w:sz w:val="18"/>
          <w:szCs w:val="18"/>
        </w:rPr>
        <w:t xml:space="preserve"> do </w:t>
      </w:r>
      <w:proofErr w:type="spellStart"/>
      <w:r w:rsidRPr="005225FE">
        <w:rPr>
          <w:rFonts w:ascii="Verdana" w:hAnsi="Verdana" w:cs="Arial"/>
          <w:sz w:val="18"/>
          <w:szCs w:val="18"/>
        </w:rPr>
        <w:t>Siwz</w:t>
      </w:r>
      <w:proofErr w:type="spellEnd"/>
      <w:r w:rsidRPr="005225FE">
        <w:rPr>
          <w:rFonts w:ascii="Verdana" w:hAnsi="Verdana" w:cs="Arial"/>
          <w:sz w:val="18"/>
          <w:szCs w:val="18"/>
        </w:rPr>
        <w:t>),</w:t>
      </w:r>
    </w:p>
    <w:p w14:paraId="18DD901A" w14:textId="6A28C097" w:rsidR="0074259C" w:rsidRPr="00A64932" w:rsidRDefault="00970B6B" w:rsidP="00E14382">
      <w:pPr>
        <w:numPr>
          <w:ilvl w:val="2"/>
          <w:numId w:val="17"/>
        </w:numPr>
        <w:spacing w:after="60" w:line="240" w:lineRule="exact"/>
        <w:ind w:left="1276" w:hanging="425"/>
        <w:jc w:val="both"/>
        <w:rPr>
          <w:rFonts w:ascii="Verdana" w:hAnsi="Verdana" w:cs="Arial"/>
          <w:sz w:val="18"/>
          <w:szCs w:val="18"/>
        </w:rPr>
      </w:pPr>
      <w:r w:rsidRPr="00D400C3">
        <w:rPr>
          <w:rFonts w:ascii="Verdana" w:hAnsi="Verdana" w:cs="Arial"/>
          <w:b/>
          <w:sz w:val="18"/>
          <w:szCs w:val="18"/>
        </w:rPr>
        <w:t>Pełnomocnictwa</w:t>
      </w:r>
      <w:r w:rsidRPr="00D400C3">
        <w:rPr>
          <w:rFonts w:ascii="Verdana" w:hAnsi="Verdana" w:cs="Arial"/>
          <w:sz w:val="18"/>
          <w:szCs w:val="18"/>
        </w:rPr>
        <w:t xml:space="preserve"> osób</w:t>
      </w:r>
      <w:r w:rsidRPr="00D400C3">
        <w:rPr>
          <w:rFonts w:ascii="Verdana" w:hAnsi="Verdana" w:cs="Arial"/>
          <w:b/>
          <w:sz w:val="18"/>
          <w:szCs w:val="18"/>
        </w:rPr>
        <w:t xml:space="preserve"> </w:t>
      </w:r>
      <w:r w:rsidRPr="00D400C3">
        <w:rPr>
          <w:rFonts w:ascii="Verdana" w:hAnsi="Verdana" w:cs="Arial"/>
          <w:sz w:val="18"/>
          <w:szCs w:val="18"/>
        </w:rPr>
        <w:t xml:space="preserve">podpisujących ofertę do podejmowania zobowiązań w imieniu Wykonawcy – </w:t>
      </w:r>
      <w:r w:rsidRPr="00D400C3">
        <w:rPr>
          <w:rFonts w:ascii="Verdana" w:hAnsi="Verdana" w:cs="Arial"/>
          <w:b/>
          <w:sz w:val="18"/>
          <w:szCs w:val="18"/>
        </w:rPr>
        <w:t>jeżeli dotyczy</w:t>
      </w:r>
      <w:r w:rsidRPr="00D400C3">
        <w:rPr>
          <w:rFonts w:ascii="Verdana" w:hAnsi="Verdana" w:cs="Arial"/>
          <w:sz w:val="18"/>
          <w:szCs w:val="18"/>
        </w:rPr>
        <w:t>.</w:t>
      </w:r>
      <w:r w:rsidR="00414B85" w:rsidRPr="00D400C3">
        <w:rPr>
          <w:rFonts w:ascii="Verdana" w:hAnsi="Verdana"/>
          <w:sz w:val="18"/>
          <w:szCs w:val="18"/>
        </w:rPr>
        <w:t xml:space="preserve"> Pełnomocnictwa winny być przedłożone w formie oryginału lub </w:t>
      </w:r>
      <w:r w:rsidR="0074259C" w:rsidRPr="00D400C3">
        <w:rPr>
          <w:rFonts w:ascii="Verdana" w:hAnsi="Verdana"/>
          <w:sz w:val="18"/>
          <w:szCs w:val="18"/>
        </w:rPr>
        <w:t>kopii poświadczonej notarialnie.</w:t>
      </w:r>
    </w:p>
    <w:p w14:paraId="387155E5" w14:textId="21DF0CC3" w:rsidR="00A64932" w:rsidRPr="00D400C3" w:rsidRDefault="00A64932" w:rsidP="00E14382">
      <w:pPr>
        <w:numPr>
          <w:ilvl w:val="2"/>
          <w:numId w:val="17"/>
        </w:numPr>
        <w:spacing w:after="60" w:line="240" w:lineRule="exact"/>
        <w:ind w:left="1276" w:hanging="425"/>
        <w:jc w:val="both"/>
        <w:rPr>
          <w:rFonts w:ascii="Verdana" w:hAnsi="Verdana" w:cs="Arial"/>
          <w:sz w:val="18"/>
          <w:szCs w:val="18"/>
        </w:rPr>
      </w:pPr>
      <w:r>
        <w:rPr>
          <w:rFonts w:ascii="Verdana" w:hAnsi="Verdana" w:cs="Arial"/>
          <w:b/>
          <w:sz w:val="18"/>
          <w:szCs w:val="18"/>
        </w:rPr>
        <w:t xml:space="preserve">Zobowiązanie, </w:t>
      </w:r>
      <w:r>
        <w:rPr>
          <w:rFonts w:ascii="Verdana" w:hAnsi="Verdana" w:cs="Arial"/>
          <w:sz w:val="18"/>
          <w:szCs w:val="18"/>
        </w:rPr>
        <w:t xml:space="preserve">o którym mowa w Rozdziale V pkt. 5 – </w:t>
      </w:r>
      <w:r w:rsidRPr="00A64932">
        <w:rPr>
          <w:rFonts w:ascii="Verdana" w:hAnsi="Verdana" w:cs="Arial"/>
          <w:b/>
          <w:sz w:val="18"/>
          <w:szCs w:val="18"/>
        </w:rPr>
        <w:t>jeżeli dotyczy.</w:t>
      </w:r>
    </w:p>
    <w:p w14:paraId="0AE1EE78" w14:textId="3B686D0D" w:rsidR="00970B6B" w:rsidRPr="00D400C3" w:rsidRDefault="00CF78E5" w:rsidP="00E14382">
      <w:pPr>
        <w:pStyle w:val="Akapitzlist"/>
        <w:numPr>
          <w:ilvl w:val="0"/>
          <w:numId w:val="22"/>
        </w:numPr>
        <w:spacing w:after="60" w:line="240" w:lineRule="exact"/>
        <w:ind w:left="850" w:hanging="425"/>
        <w:contextualSpacing w:val="0"/>
        <w:jc w:val="both"/>
        <w:rPr>
          <w:rFonts w:ascii="Verdana" w:hAnsi="Verdana" w:cs="Arial"/>
          <w:bCs/>
          <w:sz w:val="18"/>
          <w:szCs w:val="18"/>
        </w:rPr>
      </w:pPr>
      <w:r w:rsidRPr="00D400C3">
        <w:rPr>
          <w:rFonts w:ascii="Verdana" w:hAnsi="Verdana" w:cs="Arial"/>
          <w:bCs/>
          <w:sz w:val="18"/>
          <w:szCs w:val="18"/>
        </w:rPr>
        <w:t>Załączniki do SIWZ</w:t>
      </w:r>
      <w:r w:rsidR="00970B6B" w:rsidRPr="00D400C3">
        <w:rPr>
          <w:rFonts w:ascii="Verdana" w:hAnsi="Verdana" w:cs="Arial"/>
          <w:bCs/>
          <w:sz w:val="18"/>
          <w:szCs w:val="18"/>
        </w:rPr>
        <w:t xml:space="preserve"> są wzorami. Zamawiający zaleca </w:t>
      </w:r>
      <w:r w:rsidR="00357638" w:rsidRPr="00D400C3">
        <w:rPr>
          <w:rFonts w:ascii="Verdana" w:hAnsi="Verdana" w:cs="Arial"/>
          <w:bCs/>
          <w:sz w:val="18"/>
          <w:szCs w:val="18"/>
        </w:rPr>
        <w:t xml:space="preserve">ich </w:t>
      </w:r>
      <w:r w:rsidR="00970B6B" w:rsidRPr="00D400C3">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D400C3">
        <w:rPr>
          <w:rFonts w:ascii="Verdana" w:hAnsi="Verdana" w:cs="Arial"/>
          <w:bCs/>
          <w:sz w:val="18"/>
          <w:szCs w:val="18"/>
        </w:rPr>
        <w:t>onych do SIWZ</w:t>
      </w:r>
      <w:r w:rsidR="00970B6B" w:rsidRPr="00D400C3">
        <w:rPr>
          <w:rFonts w:ascii="Verdana" w:hAnsi="Verdana" w:cs="Arial"/>
          <w:bCs/>
          <w:sz w:val="18"/>
          <w:szCs w:val="18"/>
        </w:rPr>
        <w:t xml:space="preserve">.  </w:t>
      </w:r>
    </w:p>
    <w:p w14:paraId="18863149" w14:textId="4FBA0FAA" w:rsidR="00970B6B" w:rsidRPr="00D400C3" w:rsidRDefault="00970B6B" w:rsidP="00E14382">
      <w:pPr>
        <w:pStyle w:val="Akapitzlist"/>
        <w:numPr>
          <w:ilvl w:val="0"/>
          <w:numId w:val="22"/>
        </w:numPr>
        <w:spacing w:after="60" w:line="240" w:lineRule="exact"/>
        <w:ind w:left="850" w:hanging="425"/>
        <w:contextualSpacing w:val="0"/>
        <w:jc w:val="both"/>
        <w:rPr>
          <w:rFonts w:ascii="Verdana" w:hAnsi="Verdana" w:cs="Arial"/>
          <w:bCs/>
          <w:sz w:val="18"/>
          <w:szCs w:val="18"/>
        </w:rPr>
      </w:pPr>
      <w:r w:rsidRPr="00D400C3">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D400C3">
        <w:rPr>
          <w:rFonts w:ascii="Verdana" w:hAnsi="Verdana" w:cs="Arial"/>
          <w:bCs/>
          <w:sz w:val="18"/>
          <w:szCs w:val="18"/>
        </w:rPr>
        <w:t>j</w:t>
      </w:r>
      <w:r w:rsidRPr="00D400C3">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33D390B2" w:rsidR="00970B6B" w:rsidRPr="00D400C3" w:rsidRDefault="00970B6B" w:rsidP="00E14382">
      <w:pPr>
        <w:pStyle w:val="Akapitzlist"/>
        <w:numPr>
          <w:ilvl w:val="0"/>
          <w:numId w:val="22"/>
        </w:numPr>
        <w:spacing w:after="60" w:line="240" w:lineRule="exact"/>
        <w:ind w:left="851" w:hanging="425"/>
        <w:jc w:val="both"/>
        <w:rPr>
          <w:rFonts w:ascii="Verdana" w:eastAsia="Arial" w:hAnsi="Verdana" w:cs="Arial"/>
          <w:i/>
          <w:sz w:val="18"/>
          <w:szCs w:val="18"/>
          <w:lang w:bidi="pl-PL"/>
        </w:rPr>
      </w:pPr>
      <w:r w:rsidRPr="00D400C3">
        <w:rPr>
          <w:rFonts w:ascii="Verdana" w:hAnsi="Verdana" w:cs="Arial"/>
          <w:bCs/>
          <w:sz w:val="18"/>
          <w:szCs w:val="18"/>
        </w:rPr>
        <w:t xml:space="preserve">Oferta </w:t>
      </w:r>
      <w:r w:rsidR="00D400C3" w:rsidRPr="00D400C3">
        <w:rPr>
          <w:rFonts w:ascii="Verdana" w:eastAsia="Lucida Sans Unicode" w:hAnsi="Verdana" w:cs="Arial"/>
          <w:iCs/>
          <w:kern w:val="1"/>
          <w:sz w:val="18"/>
          <w:szCs w:val="18"/>
          <w:shd w:val="clear" w:color="auto" w:fill="FFFFFF"/>
          <w:lang w:bidi="pl-PL"/>
        </w:rPr>
        <w:t>powinna być sporządzona w języku polskim.</w:t>
      </w:r>
    </w:p>
    <w:p w14:paraId="59C95E2F" w14:textId="77777777" w:rsidR="00970B6B" w:rsidRPr="00D400C3" w:rsidRDefault="00970B6B" w:rsidP="00E14382">
      <w:pPr>
        <w:numPr>
          <w:ilvl w:val="0"/>
          <w:numId w:val="22"/>
        </w:numPr>
        <w:spacing w:after="60" w:line="240" w:lineRule="exact"/>
        <w:ind w:left="851" w:hanging="425"/>
        <w:jc w:val="both"/>
        <w:rPr>
          <w:rFonts w:ascii="Verdana" w:hAnsi="Verdana" w:cs="Arial"/>
          <w:sz w:val="18"/>
          <w:szCs w:val="18"/>
        </w:rPr>
      </w:pPr>
      <w:r w:rsidRPr="00D400C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0A165E" w:rsidRDefault="000A2814" w:rsidP="00E14382">
      <w:pPr>
        <w:numPr>
          <w:ilvl w:val="0"/>
          <w:numId w:val="22"/>
        </w:numPr>
        <w:spacing w:after="60" w:line="240" w:lineRule="exact"/>
        <w:ind w:left="851" w:hanging="425"/>
        <w:jc w:val="both"/>
        <w:rPr>
          <w:rFonts w:ascii="Verdana" w:hAnsi="Verdana" w:cs="Arial"/>
          <w:sz w:val="18"/>
          <w:szCs w:val="18"/>
        </w:rPr>
      </w:pPr>
      <w:r w:rsidRPr="00D400C3">
        <w:rPr>
          <w:rFonts w:ascii="Verdana" w:hAnsi="Verdana" w:cs="Arial"/>
          <w:sz w:val="18"/>
          <w:szCs w:val="18"/>
        </w:rPr>
        <w:t xml:space="preserve">Nie ujawnia się informacji stanowiących tajemnicę przedsiębiorstwa </w:t>
      </w:r>
      <w:r w:rsidRPr="00242C8B">
        <w:rPr>
          <w:rFonts w:ascii="Verdana" w:hAnsi="Verdana" w:cs="Arial"/>
          <w:sz w:val="18"/>
          <w:szCs w:val="18"/>
        </w:rPr>
        <w:t xml:space="preserve">w rozumieniu </w:t>
      </w:r>
      <w:hyperlink r:id="rId13" w:anchor="hiperlinkDocsList.rpc?hiperlink=type=merytoryczny:nro=Powszechny.1239114:part=a8u3:nr=1&amp;full=1" w:tgtFrame="_parent" w:history="1">
        <w:r w:rsidRPr="00242C8B">
          <w:rPr>
            <w:rStyle w:val="Hipercze"/>
            <w:rFonts w:ascii="Verdana" w:hAnsi="Verdana" w:cs="Arial"/>
            <w:color w:val="auto"/>
            <w:sz w:val="18"/>
            <w:szCs w:val="18"/>
            <w:u w:val="none"/>
          </w:rPr>
          <w:t>przepisów</w:t>
        </w:r>
      </w:hyperlink>
      <w:r w:rsidRPr="00242C8B">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242C8B">
        <w:rPr>
          <w:rFonts w:ascii="Verdana" w:hAnsi="Verdana" w:cs="Arial"/>
          <w:sz w:val="18"/>
          <w:szCs w:val="18"/>
        </w:rPr>
        <w:t xml:space="preserve">. </w:t>
      </w:r>
      <w:r w:rsidR="00970B6B" w:rsidRPr="00242C8B">
        <w:rPr>
          <w:rFonts w:ascii="Verdana" w:hAnsi="Verdana" w:cs="Arial"/>
          <w:iCs/>
          <w:sz w:val="18"/>
          <w:szCs w:val="18"/>
        </w:rPr>
        <w:t xml:space="preserve">Wykonawca nie może zastrzec informacji podawanych podczas otwarcia ofert, o których mowa w art. 86 ust. 4 </w:t>
      </w:r>
      <w:proofErr w:type="spellStart"/>
      <w:r w:rsidR="00970B6B" w:rsidRPr="00242C8B">
        <w:rPr>
          <w:rFonts w:ascii="Verdana" w:hAnsi="Verdana" w:cs="Arial"/>
          <w:iCs/>
          <w:sz w:val="18"/>
          <w:szCs w:val="18"/>
        </w:rPr>
        <w:t>Pzp</w:t>
      </w:r>
      <w:proofErr w:type="spellEnd"/>
      <w:r w:rsidR="00970B6B" w:rsidRPr="00242C8B">
        <w:rPr>
          <w:rFonts w:ascii="Verdana" w:hAnsi="Verdana" w:cs="Arial"/>
          <w:iCs/>
          <w:sz w:val="18"/>
          <w:szCs w:val="18"/>
        </w:rPr>
        <w:t xml:space="preserve">. Dokumenty zawierające zastrzeżone informacje </w:t>
      </w:r>
      <w:r w:rsidR="00970B6B" w:rsidRPr="000A165E">
        <w:rPr>
          <w:rFonts w:ascii="Verdana" w:hAnsi="Verdana" w:cs="Arial"/>
          <w:iCs/>
          <w:sz w:val="18"/>
          <w:szCs w:val="18"/>
        </w:rPr>
        <w:t>należy spiąć oddzielnie z zaznaczeniem: „Dokumenty objęte tajemnicą przedsiębiorstwa” – w przeciwnym wypadku cała oferta traktowana będzie jako jawna.</w:t>
      </w:r>
    </w:p>
    <w:p w14:paraId="326BF18A" w14:textId="77777777" w:rsidR="00970B6B" w:rsidRPr="000A165E" w:rsidRDefault="00970B6B" w:rsidP="00E14382">
      <w:pPr>
        <w:numPr>
          <w:ilvl w:val="0"/>
          <w:numId w:val="22"/>
        </w:numPr>
        <w:spacing w:after="60" w:line="240" w:lineRule="exact"/>
        <w:ind w:left="851" w:hanging="425"/>
        <w:jc w:val="both"/>
        <w:rPr>
          <w:rFonts w:ascii="Verdana" w:hAnsi="Verdana" w:cs="Arial"/>
          <w:sz w:val="18"/>
          <w:szCs w:val="18"/>
        </w:rPr>
      </w:pPr>
      <w:r w:rsidRPr="000A165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0A165E" w:rsidRDefault="00F16521" w:rsidP="00E14382">
      <w:pPr>
        <w:pStyle w:val="Akapitzlist"/>
        <w:spacing w:after="60" w:line="240" w:lineRule="exact"/>
        <w:ind w:left="851"/>
        <w:jc w:val="both"/>
        <w:rPr>
          <w:rFonts w:ascii="Verdana" w:hAnsi="Verdana" w:cs="Arial"/>
          <w:b/>
          <w:bCs/>
          <w:sz w:val="18"/>
          <w:szCs w:val="18"/>
        </w:rPr>
      </w:pPr>
    </w:p>
    <w:p w14:paraId="3333A080" w14:textId="77777777" w:rsidR="000A165E" w:rsidRPr="000A165E" w:rsidRDefault="000A165E" w:rsidP="00E14382">
      <w:pPr>
        <w:pStyle w:val="Akapitzlist"/>
        <w:spacing w:after="60" w:line="240" w:lineRule="exact"/>
        <w:ind w:left="851"/>
        <w:jc w:val="both"/>
        <w:rPr>
          <w:rFonts w:ascii="Verdana" w:hAnsi="Verdana" w:cs="Arial"/>
          <w:b/>
          <w:bCs/>
          <w:sz w:val="18"/>
          <w:szCs w:val="18"/>
        </w:rPr>
      </w:pPr>
      <w:r w:rsidRPr="000A165E">
        <w:rPr>
          <w:rFonts w:ascii="Verdana" w:hAnsi="Verdana" w:cs="Arial"/>
          <w:b/>
          <w:bCs/>
          <w:sz w:val="18"/>
          <w:szCs w:val="18"/>
        </w:rPr>
        <w:t>Uniwersytet Medyczny we Wrocławiu</w:t>
      </w:r>
    </w:p>
    <w:p w14:paraId="5EA10BDD" w14:textId="77777777" w:rsidR="000A165E" w:rsidRPr="000A165E" w:rsidRDefault="000A165E" w:rsidP="00E14382">
      <w:pPr>
        <w:pStyle w:val="Akapitzlist"/>
        <w:spacing w:after="60" w:line="240" w:lineRule="exact"/>
        <w:ind w:left="851"/>
        <w:jc w:val="both"/>
        <w:rPr>
          <w:rFonts w:ascii="Verdana" w:hAnsi="Verdana" w:cs="Arial"/>
          <w:b/>
          <w:bCs/>
          <w:sz w:val="18"/>
          <w:szCs w:val="18"/>
        </w:rPr>
      </w:pPr>
      <w:r w:rsidRPr="000A165E">
        <w:rPr>
          <w:rFonts w:ascii="Verdana" w:hAnsi="Verdana" w:cs="Arial"/>
          <w:b/>
          <w:bCs/>
          <w:sz w:val="18"/>
          <w:szCs w:val="18"/>
        </w:rPr>
        <w:t>Zespół ds. Zamówień Publicznych</w:t>
      </w:r>
    </w:p>
    <w:p w14:paraId="6351146B" w14:textId="77777777" w:rsidR="000A165E" w:rsidRPr="000A165E" w:rsidRDefault="000A165E" w:rsidP="00E14382">
      <w:pPr>
        <w:pStyle w:val="Akapitzlist"/>
        <w:spacing w:after="60" w:line="240" w:lineRule="exact"/>
        <w:ind w:left="851"/>
        <w:jc w:val="both"/>
        <w:rPr>
          <w:rFonts w:ascii="Verdana" w:hAnsi="Verdana" w:cs="Arial"/>
          <w:b/>
          <w:bCs/>
          <w:sz w:val="18"/>
          <w:szCs w:val="18"/>
        </w:rPr>
      </w:pPr>
      <w:r w:rsidRPr="000A165E">
        <w:rPr>
          <w:rFonts w:ascii="Verdana" w:hAnsi="Verdana" w:cs="Arial"/>
          <w:b/>
          <w:bCs/>
          <w:sz w:val="18"/>
          <w:szCs w:val="18"/>
        </w:rPr>
        <w:t>ul. Marcinkowskiego 2-6, 50-368 Wrocław</w:t>
      </w:r>
    </w:p>
    <w:p w14:paraId="388945BB" w14:textId="77777777" w:rsidR="000A165E" w:rsidRPr="000A165E" w:rsidRDefault="000A165E" w:rsidP="00E14382">
      <w:pPr>
        <w:pStyle w:val="Akapitzlist"/>
        <w:spacing w:after="60" w:line="240" w:lineRule="exact"/>
        <w:ind w:left="851"/>
        <w:jc w:val="both"/>
        <w:rPr>
          <w:rFonts w:ascii="Verdana" w:hAnsi="Verdana" w:cs="Arial"/>
          <w:b/>
          <w:bCs/>
          <w:sz w:val="8"/>
          <w:szCs w:val="8"/>
        </w:rPr>
      </w:pPr>
    </w:p>
    <w:p w14:paraId="0544F041" w14:textId="77777777" w:rsidR="000A165E" w:rsidRPr="000A165E" w:rsidRDefault="000A165E" w:rsidP="00E14382">
      <w:pPr>
        <w:pStyle w:val="Akapitzlist"/>
        <w:spacing w:after="60" w:line="240" w:lineRule="exact"/>
        <w:ind w:left="851"/>
        <w:jc w:val="both"/>
        <w:rPr>
          <w:rFonts w:ascii="Verdana" w:hAnsi="Verdana" w:cs="Arial"/>
          <w:bCs/>
          <w:sz w:val="18"/>
          <w:szCs w:val="18"/>
        </w:rPr>
      </w:pPr>
      <w:r w:rsidRPr="000A165E">
        <w:rPr>
          <w:rFonts w:ascii="Verdana" w:hAnsi="Verdana" w:cs="Arial"/>
          <w:sz w:val="18"/>
          <w:szCs w:val="18"/>
        </w:rPr>
        <w:t>Ponadto koperta powinna być</w:t>
      </w:r>
      <w:r w:rsidRPr="000A165E">
        <w:rPr>
          <w:rFonts w:ascii="Verdana" w:hAnsi="Verdana" w:cs="Arial"/>
          <w:bCs/>
          <w:sz w:val="18"/>
          <w:szCs w:val="18"/>
        </w:rPr>
        <w:t xml:space="preserve"> opatrzona napisem: </w:t>
      </w:r>
    </w:p>
    <w:p w14:paraId="40C18E82" w14:textId="062A781B" w:rsidR="000A165E" w:rsidRPr="000A165E" w:rsidRDefault="000A165E" w:rsidP="00E14382">
      <w:pPr>
        <w:pStyle w:val="Akapitzlist"/>
        <w:spacing w:after="60" w:line="240" w:lineRule="exact"/>
        <w:ind w:left="851"/>
        <w:jc w:val="both"/>
        <w:rPr>
          <w:rFonts w:ascii="Verdana" w:hAnsi="Verdana" w:cs="Arial"/>
          <w:b/>
          <w:sz w:val="18"/>
          <w:szCs w:val="18"/>
        </w:rPr>
      </w:pPr>
      <w:r w:rsidRPr="000A165E">
        <w:rPr>
          <w:rFonts w:ascii="Verdana" w:hAnsi="Verdana" w:cs="Arial"/>
          <w:b/>
          <w:sz w:val="18"/>
          <w:szCs w:val="18"/>
        </w:rPr>
        <w:t>Ofert</w:t>
      </w:r>
      <w:r w:rsidR="0075129F">
        <w:rPr>
          <w:rFonts w:ascii="Verdana" w:hAnsi="Verdana" w:cs="Arial"/>
          <w:b/>
          <w:sz w:val="18"/>
          <w:szCs w:val="18"/>
        </w:rPr>
        <w:t xml:space="preserve">a </w:t>
      </w:r>
      <w:r w:rsidR="00710534">
        <w:rPr>
          <w:rFonts w:ascii="Verdana" w:hAnsi="Verdana" w:cs="Arial"/>
          <w:b/>
          <w:sz w:val="18"/>
          <w:szCs w:val="18"/>
        </w:rPr>
        <w:t>do postępowania UMW / AZ / PN-76</w:t>
      </w:r>
      <w:r w:rsidR="0075129F">
        <w:rPr>
          <w:rFonts w:ascii="Verdana" w:hAnsi="Verdana" w:cs="Arial"/>
          <w:b/>
          <w:sz w:val="18"/>
          <w:szCs w:val="18"/>
        </w:rPr>
        <w:t xml:space="preserve"> / 18</w:t>
      </w:r>
      <w:r w:rsidRPr="000A165E">
        <w:rPr>
          <w:rFonts w:ascii="Verdana" w:hAnsi="Verdana" w:cs="Arial"/>
          <w:b/>
          <w:sz w:val="18"/>
          <w:szCs w:val="18"/>
        </w:rPr>
        <w:t xml:space="preserve"> </w:t>
      </w:r>
    </w:p>
    <w:p w14:paraId="5C84E119" w14:textId="77777777" w:rsidR="000A165E" w:rsidRPr="000A165E" w:rsidRDefault="000A165E" w:rsidP="00E14382">
      <w:pPr>
        <w:pStyle w:val="Akapitzlist"/>
        <w:spacing w:after="60" w:line="240" w:lineRule="exact"/>
        <w:ind w:left="851"/>
        <w:jc w:val="both"/>
        <w:rPr>
          <w:rFonts w:ascii="Verdana" w:hAnsi="Verdana"/>
          <w:b/>
          <w:bCs/>
          <w:sz w:val="8"/>
          <w:szCs w:val="8"/>
        </w:rPr>
      </w:pPr>
    </w:p>
    <w:p w14:paraId="1B824C12" w14:textId="0A96C825" w:rsidR="0075129F" w:rsidRDefault="00710534" w:rsidP="00E14382">
      <w:pPr>
        <w:spacing w:after="60" w:line="240" w:lineRule="exact"/>
        <w:ind w:left="851"/>
        <w:jc w:val="both"/>
        <w:rPr>
          <w:rFonts w:ascii="Verdana" w:hAnsi="Verdana"/>
          <w:b/>
          <w:bCs/>
          <w:sz w:val="18"/>
          <w:szCs w:val="18"/>
        </w:rPr>
      </w:pPr>
      <w:r>
        <w:rPr>
          <w:rFonts w:ascii="Verdana" w:hAnsi="Verdana"/>
          <w:b/>
          <w:bCs/>
          <w:sz w:val="18"/>
          <w:szCs w:val="18"/>
        </w:rPr>
        <w:t>Wykonanie projektu budowlanego remontu elewacji, wymiany stolarki okiennej i drzwiowej oraz remontu d</w:t>
      </w:r>
      <w:r w:rsidR="007A4693">
        <w:rPr>
          <w:rFonts w:ascii="Verdana" w:hAnsi="Verdana"/>
          <w:b/>
          <w:bCs/>
          <w:sz w:val="18"/>
          <w:szCs w:val="18"/>
        </w:rPr>
        <w:t>achu do Projektu Budowlanego pn. „Przebudowa budynku dydaktycznego Uniwersytetu Medycznego przy ul. Tytusa Chałubińskiego 5 we Wrocławiu”.</w:t>
      </w:r>
    </w:p>
    <w:p w14:paraId="742C0675" w14:textId="14B915B4" w:rsidR="00970B6B" w:rsidRPr="00FA2E86" w:rsidRDefault="00040B02" w:rsidP="00E14382">
      <w:pPr>
        <w:spacing w:after="60" w:line="240" w:lineRule="exact"/>
        <w:ind w:left="851"/>
        <w:jc w:val="both"/>
        <w:rPr>
          <w:rFonts w:ascii="Verdana" w:hAnsi="Verdana" w:cs="Arial"/>
          <w:bCs/>
          <w:sz w:val="18"/>
          <w:szCs w:val="18"/>
        </w:rPr>
      </w:pPr>
      <w:r w:rsidRPr="000A165E">
        <w:rPr>
          <w:rFonts w:ascii="Verdana" w:hAnsi="Verdana" w:cs="Arial"/>
          <w:b/>
          <w:sz w:val="20"/>
          <w:szCs w:val="20"/>
        </w:rPr>
        <w:br/>
      </w:r>
      <w:r w:rsidR="00970B6B" w:rsidRPr="00FA2E86">
        <w:rPr>
          <w:rFonts w:ascii="Verdana" w:hAnsi="Verdana" w:cs="Arial"/>
          <w:bCs/>
          <w:sz w:val="18"/>
          <w:szCs w:val="18"/>
        </w:rPr>
        <w:t xml:space="preserve">Oferty nadsyłane pocztą powinny zawierać informację na kopercie: </w:t>
      </w:r>
      <w:r w:rsidR="00970B6B" w:rsidRPr="00FA2E86">
        <w:rPr>
          <w:rFonts w:ascii="Verdana" w:hAnsi="Verdana" w:cs="Arial"/>
          <w:b/>
          <w:sz w:val="18"/>
          <w:szCs w:val="18"/>
        </w:rPr>
        <w:t xml:space="preserve">nie otwierać przed </w:t>
      </w:r>
      <w:r w:rsidR="00BF3488" w:rsidRPr="00FA2E86">
        <w:rPr>
          <w:rFonts w:ascii="Verdana" w:hAnsi="Verdana" w:cs="Arial"/>
          <w:b/>
          <w:sz w:val="18"/>
          <w:szCs w:val="18"/>
        </w:rPr>
        <w:br/>
      </w:r>
      <w:r w:rsidR="004E4D99" w:rsidRPr="00FA2E86">
        <w:rPr>
          <w:rFonts w:ascii="Verdana" w:hAnsi="Verdana" w:cs="Arial"/>
          <w:b/>
          <w:sz w:val="18"/>
          <w:szCs w:val="18"/>
        </w:rPr>
        <w:t>………</w:t>
      </w:r>
      <w:r w:rsidR="00970B6B" w:rsidRPr="00FA2E86">
        <w:rPr>
          <w:rFonts w:ascii="Verdana" w:hAnsi="Verdana" w:cs="Arial"/>
          <w:bCs/>
          <w:sz w:val="18"/>
          <w:szCs w:val="18"/>
        </w:rPr>
        <w:t xml:space="preserve"> (data i godzina otwarcia ofert).</w:t>
      </w:r>
    </w:p>
    <w:p w14:paraId="5800ADF0" w14:textId="6C1B3874" w:rsidR="00970B6B" w:rsidRPr="00FA2E86" w:rsidRDefault="00970B6B" w:rsidP="00E14382">
      <w:pPr>
        <w:numPr>
          <w:ilvl w:val="0"/>
          <w:numId w:val="22"/>
        </w:numPr>
        <w:spacing w:after="60" w:line="240" w:lineRule="exact"/>
        <w:ind w:left="850" w:hanging="425"/>
        <w:jc w:val="both"/>
        <w:rPr>
          <w:rFonts w:ascii="Verdana" w:hAnsi="Verdana" w:cs="Arial"/>
          <w:bCs/>
          <w:sz w:val="18"/>
          <w:szCs w:val="18"/>
        </w:rPr>
      </w:pPr>
      <w:r w:rsidRPr="00FA2E86">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FA2E86">
        <w:rPr>
          <w:rFonts w:ascii="Verdana" w:hAnsi="Verdana" w:cs="Arial"/>
          <w:bCs/>
          <w:sz w:val="18"/>
          <w:szCs w:val="18"/>
        </w:rPr>
        <w:t>a ofert, określonym w niniejszej</w:t>
      </w:r>
      <w:r w:rsidRPr="00FA2E86">
        <w:rPr>
          <w:rFonts w:ascii="Verdana" w:hAnsi="Verdana" w:cs="Arial"/>
          <w:bCs/>
          <w:sz w:val="18"/>
          <w:szCs w:val="18"/>
        </w:rPr>
        <w:t xml:space="preserve"> </w:t>
      </w:r>
      <w:r w:rsidR="00CF78E5" w:rsidRPr="00FA2E86">
        <w:rPr>
          <w:rFonts w:ascii="Verdana" w:hAnsi="Verdana" w:cs="Arial"/>
          <w:bCs/>
          <w:sz w:val="18"/>
          <w:szCs w:val="18"/>
        </w:rPr>
        <w:t>SIWZ</w:t>
      </w:r>
      <w:r w:rsidRPr="00FA2E86">
        <w:rPr>
          <w:rFonts w:ascii="Verdana" w:hAnsi="Verdana" w:cs="Arial"/>
          <w:bCs/>
          <w:sz w:val="18"/>
          <w:szCs w:val="18"/>
        </w:rPr>
        <w:t>. Wykonawca nie może wycofać oferty i</w:t>
      </w:r>
      <w:r w:rsidR="00B35CB1" w:rsidRPr="00FA2E86">
        <w:rPr>
          <w:rFonts w:ascii="Verdana" w:hAnsi="Verdana" w:cs="Arial"/>
          <w:bCs/>
          <w:sz w:val="18"/>
          <w:szCs w:val="18"/>
        </w:rPr>
        <w:t> </w:t>
      </w:r>
      <w:r w:rsidRPr="00FA2E86">
        <w:rPr>
          <w:rFonts w:ascii="Verdana" w:hAnsi="Verdana" w:cs="Arial"/>
          <w:bCs/>
          <w:sz w:val="18"/>
          <w:szCs w:val="18"/>
        </w:rPr>
        <w:t xml:space="preserve">wprowadzić zmian w ofercie po upływie terminu składania ofert. </w:t>
      </w:r>
    </w:p>
    <w:p w14:paraId="2D1DBEB5" w14:textId="77777777" w:rsidR="00F0054D" w:rsidRPr="00FA2E86" w:rsidRDefault="00F0054D" w:rsidP="00DB076F">
      <w:pPr>
        <w:spacing w:after="60" w:line="240" w:lineRule="exact"/>
        <w:jc w:val="both"/>
        <w:rPr>
          <w:rFonts w:ascii="Verdana" w:hAnsi="Verdana" w:cs="Arial"/>
          <w:sz w:val="18"/>
          <w:szCs w:val="18"/>
        </w:rPr>
      </w:pPr>
    </w:p>
    <w:p w14:paraId="6929FC85" w14:textId="77777777" w:rsidR="00970B6B" w:rsidRPr="00B4209C" w:rsidRDefault="00970B6B" w:rsidP="00DB076F">
      <w:pPr>
        <w:pStyle w:val="Nagwek1"/>
        <w:spacing w:line="240" w:lineRule="exact"/>
        <w:ind w:left="567" w:right="0" w:hanging="283"/>
      </w:pPr>
      <w:bookmarkStart w:id="20" w:name="_Toc282721359"/>
      <w:bookmarkStart w:id="21" w:name="_Toc395266075"/>
      <w:r w:rsidRPr="00B4209C">
        <w:t>Miejsce oraz termin składania i otwarcia ofert.</w:t>
      </w:r>
      <w:bookmarkEnd w:id="20"/>
      <w:bookmarkEnd w:id="21"/>
    </w:p>
    <w:p w14:paraId="0AC96132" w14:textId="77777777" w:rsidR="00970B6B" w:rsidRPr="00B4209C" w:rsidRDefault="00970B6B" w:rsidP="00DB076F">
      <w:pPr>
        <w:spacing w:after="60" w:line="240" w:lineRule="exact"/>
        <w:ind w:left="454"/>
        <w:jc w:val="both"/>
        <w:rPr>
          <w:rFonts w:ascii="Verdana" w:hAnsi="Verdana"/>
          <w:b/>
          <w:sz w:val="18"/>
          <w:szCs w:val="18"/>
        </w:rPr>
      </w:pPr>
      <w:bookmarkStart w:id="22" w:name="_Toc282721360"/>
      <w:r w:rsidRPr="00B4209C">
        <w:rPr>
          <w:rFonts w:ascii="Verdana" w:hAnsi="Verdana"/>
          <w:b/>
          <w:sz w:val="18"/>
          <w:szCs w:val="18"/>
        </w:rPr>
        <w:t>Miejsce oraz termin składania ofert.</w:t>
      </w:r>
      <w:bookmarkEnd w:id="22"/>
    </w:p>
    <w:p w14:paraId="697111BA" w14:textId="35CCBAEF" w:rsidR="00715E86" w:rsidRPr="00B4209C" w:rsidRDefault="00970B6B" w:rsidP="00DB076F">
      <w:pPr>
        <w:spacing w:after="60" w:line="240" w:lineRule="exact"/>
        <w:ind w:left="454"/>
        <w:jc w:val="both"/>
        <w:rPr>
          <w:rFonts w:ascii="Verdana" w:hAnsi="Verdana"/>
          <w:sz w:val="18"/>
          <w:szCs w:val="18"/>
        </w:rPr>
      </w:pPr>
      <w:bookmarkStart w:id="23" w:name="_Toc282721361"/>
      <w:r w:rsidRPr="00B4209C">
        <w:rPr>
          <w:rFonts w:ascii="Verdana" w:hAnsi="Verdana"/>
          <w:sz w:val="18"/>
          <w:szCs w:val="18"/>
        </w:rPr>
        <w:t>Oferty należy składać d</w:t>
      </w:r>
      <w:r w:rsidRPr="00B4209C">
        <w:rPr>
          <w:rFonts w:ascii="Verdana" w:hAnsi="Verdana"/>
          <w:bCs/>
          <w:sz w:val="18"/>
          <w:szCs w:val="18"/>
        </w:rPr>
        <w:t>o dnia</w:t>
      </w:r>
      <w:r w:rsidR="006A40D7" w:rsidRPr="00B4209C">
        <w:rPr>
          <w:rFonts w:ascii="Verdana" w:hAnsi="Verdana"/>
          <w:b/>
          <w:sz w:val="18"/>
          <w:szCs w:val="18"/>
        </w:rPr>
        <w:t xml:space="preserve"> </w:t>
      </w:r>
      <w:r w:rsidR="007A4693">
        <w:rPr>
          <w:rFonts w:ascii="Verdana" w:hAnsi="Verdana"/>
          <w:b/>
          <w:sz w:val="18"/>
          <w:szCs w:val="18"/>
        </w:rPr>
        <w:t>17</w:t>
      </w:r>
      <w:r w:rsidR="00B4209C" w:rsidRPr="00B4209C">
        <w:rPr>
          <w:rFonts w:ascii="Verdana" w:hAnsi="Verdana"/>
          <w:b/>
          <w:sz w:val="18"/>
          <w:szCs w:val="18"/>
        </w:rPr>
        <w:t>.08</w:t>
      </w:r>
      <w:r w:rsidR="009366B4" w:rsidRPr="00B4209C">
        <w:rPr>
          <w:rFonts w:ascii="Verdana" w:hAnsi="Verdana"/>
          <w:b/>
          <w:sz w:val="18"/>
          <w:szCs w:val="18"/>
        </w:rPr>
        <w:t>.</w:t>
      </w:r>
      <w:r w:rsidRPr="00B4209C">
        <w:rPr>
          <w:rFonts w:ascii="Verdana" w:hAnsi="Verdana"/>
          <w:b/>
          <w:sz w:val="18"/>
          <w:szCs w:val="18"/>
        </w:rPr>
        <w:t>201</w:t>
      </w:r>
      <w:r w:rsidR="000A165E" w:rsidRPr="00B4209C">
        <w:rPr>
          <w:rFonts w:ascii="Verdana" w:hAnsi="Verdana"/>
          <w:b/>
          <w:sz w:val="18"/>
          <w:szCs w:val="18"/>
        </w:rPr>
        <w:t>8</w:t>
      </w:r>
      <w:r w:rsidR="009366B4" w:rsidRPr="00B4209C">
        <w:rPr>
          <w:rFonts w:ascii="Verdana" w:hAnsi="Verdana"/>
          <w:b/>
          <w:sz w:val="18"/>
          <w:szCs w:val="18"/>
        </w:rPr>
        <w:t xml:space="preserve"> r. do godz. </w:t>
      </w:r>
      <w:r w:rsidR="000A165E" w:rsidRPr="00B4209C">
        <w:rPr>
          <w:rFonts w:ascii="Verdana" w:hAnsi="Verdana"/>
          <w:b/>
          <w:sz w:val="18"/>
          <w:szCs w:val="18"/>
        </w:rPr>
        <w:t>10</w:t>
      </w:r>
      <w:r w:rsidRPr="00B4209C">
        <w:rPr>
          <w:rFonts w:ascii="Verdana" w:hAnsi="Verdana"/>
          <w:b/>
          <w:sz w:val="18"/>
          <w:szCs w:val="18"/>
        </w:rPr>
        <w:t xml:space="preserve">:00 </w:t>
      </w:r>
      <w:r w:rsidRPr="00B4209C">
        <w:rPr>
          <w:rFonts w:ascii="Verdana" w:hAnsi="Verdana"/>
          <w:bCs/>
          <w:sz w:val="18"/>
          <w:szCs w:val="18"/>
        </w:rPr>
        <w:t xml:space="preserve">w </w:t>
      </w:r>
      <w:r w:rsidRPr="00B4209C">
        <w:rPr>
          <w:rFonts w:ascii="Verdana" w:hAnsi="Verdana"/>
          <w:sz w:val="18"/>
          <w:szCs w:val="18"/>
        </w:rPr>
        <w:t xml:space="preserve">Zespole ds. </w:t>
      </w:r>
      <w:r w:rsidR="002736A3" w:rsidRPr="00B4209C">
        <w:rPr>
          <w:rFonts w:ascii="Verdana" w:hAnsi="Verdana"/>
          <w:sz w:val="18"/>
          <w:szCs w:val="18"/>
        </w:rPr>
        <w:t>Zamówień Publicznych UMW, 50-368 Wrocław, ul. M</w:t>
      </w:r>
      <w:r w:rsidR="002812B4">
        <w:rPr>
          <w:rFonts w:ascii="Verdana" w:hAnsi="Verdana"/>
          <w:sz w:val="18"/>
          <w:szCs w:val="18"/>
        </w:rPr>
        <w:t>arcinkowskiego 2-6, pokój 3A 110</w:t>
      </w:r>
      <w:r w:rsidR="002736A3" w:rsidRPr="00B4209C">
        <w:rPr>
          <w:rFonts w:ascii="Verdana" w:hAnsi="Verdana"/>
          <w:sz w:val="18"/>
          <w:szCs w:val="18"/>
        </w:rPr>
        <w:t>.1</w:t>
      </w:r>
      <w:r w:rsidRPr="00B4209C">
        <w:rPr>
          <w:rFonts w:ascii="Verdana" w:hAnsi="Verdana"/>
          <w:sz w:val="18"/>
          <w:szCs w:val="18"/>
        </w:rPr>
        <w:t xml:space="preserve"> (II</w:t>
      </w:r>
      <w:r w:rsidR="002736A3" w:rsidRPr="00B4209C">
        <w:rPr>
          <w:rFonts w:ascii="Verdana" w:hAnsi="Verdana"/>
          <w:sz w:val="18"/>
          <w:szCs w:val="18"/>
        </w:rPr>
        <w:t>I</w:t>
      </w:r>
      <w:r w:rsidRPr="00B4209C">
        <w:rPr>
          <w:rFonts w:ascii="Verdana" w:hAnsi="Verdana"/>
          <w:sz w:val="18"/>
          <w:szCs w:val="18"/>
        </w:rPr>
        <w:t xml:space="preserve"> piętr</w:t>
      </w:r>
      <w:r w:rsidR="00B754B6" w:rsidRPr="00B4209C">
        <w:rPr>
          <w:rFonts w:ascii="Verdana" w:hAnsi="Verdana"/>
          <w:sz w:val="18"/>
          <w:szCs w:val="18"/>
        </w:rPr>
        <w:t>o).</w:t>
      </w:r>
    </w:p>
    <w:p w14:paraId="0D4B42B4" w14:textId="77777777" w:rsidR="00E14382" w:rsidRDefault="00E14382" w:rsidP="00DB076F">
      <w:pPr>
        <w:tabs>
          <w:tab w:val="num" w:pos="851"/>
        </w:tabs>
        <w:spacing w:after="60" w:line="240" w:lineRule="exact"/>
        <w:ind w:left="454"/>
        <w:jc w:val="both"/>
        <w:rPr>
          <w:rFonts w:ascii="Verdana" w:hAnsi="Verdana"/>
          <w:b/>
          <w:sz w:val="18"/>
          <w:szCs w:val="18"/>
        </w:rPr>
      </w:pPr>
    </w:p>
    <w:p w14:paraId="1B4AA72B" w14:textId="77777777" w:rsidR="00E14382" w:rsidRDefault="00E14382" w:rsidP="00DB076F">
      <w:pPr>
        <w:tabs>
          <w:tab w:val="num" w:pos="851"/>
        </w:tabs>
        <w:spacing w:after="60" w:line="240" w:lineRule="exact"/>
        <w:ind w:left="454"/>
        <w:jc w:val="both"/>
        <w:rPr>
          <w:rFonts w:ascii="Verdana" w:hAnsi="Verdana"/>
          <w:b/>
          <w:sz w:val="18"/>
          <w:szCs w:val="18"/>
        </w:rPr>
      </w:pPr>
    </w:p>
    <w:p w14:paraId="76BD2141" w14:textId="77777777" w:rsidR="00970B6B" w:rsidRPr="00B4209C" w:rsidRDefault="00970B6B" w:rsidP="00DB076F">
      <w:pPr>
        <w:tabs>
          <w:tab w:val="num" w:pos="851"/>
        </w:tabs>
        <w:spacing w:after="60" w:line="240" w:lineRule="exact"/>
        <w:ind w:left="454"/>
        <w:jc w:val="both"/>
        <w:rPr>
          <w:rFonts w:ascii="Verdana" w:hAnsi="Verdana"/>
          <w:b/>
          <w:sz w:val="18"/>
          <w:szCs w:val="18"/>
        </w:rPr>
      </w:pPr>
      <w:r w:rsidRPr="00B4209C">
        <w:rPr>
          <w:rFonts w:ascii="Verdana" w:hAnsi="Verdana"/>
          <w:b/>
          <w:sz w:val="18"/>
          <w:szCs w:val="18"/>
        </w:rPr>
        <w:lastRenderedPageBreak/>
        <w:t>Miejsce oraz termin otwarcia ofert.</w:t>
      </w:r>
      <w:bookmarkEnd w:id="23"/>
    </w:p>
    <w:p w14:paraId="49E07DB5" w14:textId="5E2F41C5" w:rsidR="00132BEE" w:rsidRDefault="00970B6B" w:rsidP="00DB076F">
      <w:pPr>
        <w:spacing w:after="60" w:line="240" w:lineRule="exact"/>
        <w:ind w:left="454"/>
        <w:jc w:val="both"/>
        <w:rPr>
          <w:rFonts w:ascii="Verdana" w:hAnsi="Verdana"/>
          <w:sz w:val="18"/>
          <w:szCs w:val="18"/>
        </w:rPr>
      </w:pPr>
      <w:r w:rsidRPr="00B4209C">
        <w:rPr>
          <w:rFonts w:ascii="Verdana" w:hAnsi="Verdana"/>
          <w:sz w:val="18"/>
          <w:szCs w:val="18"/>
        </w:rPr>
        <w:t xml:space="preserve">Otwarcie ofert nastąpi w dniu </w:t>
      </w:r>
      <w:r w:rsidR="007A4693">
        <w:rPr>
          <w:rFonts w:ascii="Verdana" w:hAnsi="Verdana"/>
          <w:b/>
          <w:sz w:val="18"/>
          <w:szCs w:val="18"/>
        </w:rPr>
        <w:t>17</w:t>
      </w:r>
      <w:r w:rsidR="00B4209C" w:rsidRPr="00B4209C">
        <w:rPr>
          <w:rFonts w:ascii="Verdana" w:hAnsi="Verdana"/>
          <w:b/>
          <w:sz w:val="18"/>
          <w:szCs w:val="18"/>
        </w:rPr>
        <w:t>.08</w:t>
      </w:r>
      <w:r w:rsidR="000B3A7E" w:rsidRPr="00B4209C">
        <w:rPr>
          <w:rFonts w:ascii="Verdana" w:hAnsi="Verdana"/>
          <w:b/>
          <w:sz w:val="18"/>
          <w:szCs w:val="18"/>
        </w:rPr>
        <w:t>.</w:t>
      </w:r>
      <w:r w:rsidR="00180C07" w:rsidRPr="00B4209C">
        <w:rPr>
          <w:rFonts w:ascii="Verdana" w:hAnsi="Verdana"/>
          <w:b/>
          <w:sz w:val="18"/>
          <w:szCs w:val="18"/>
        </w:rPr>
        <w:t>201</w:t>
      </w:r>
      <w:r w:rsidR="000A165E" w:rsidRPr="00B4209C">
        <w:rPr>
          <w:rFonts w:ascii="Verdana" w:hAnsi="Verdana"/>
          <w:b/>
          <w:sz w:val="18"/>
          <w:szCs w:val="18"/>
        </w:rPr>
        <w:t>8</w:t>
      </w:r>
      <w:r w:rsidR="00092493" w:rsidRPr="00B4209C">
        <w:rPr>
          <w:rFonts w:ascii="Verdana" w:hAnsi="Verdana"/>
          <w:b/>
          <w:sz w:val="18"/>
          <w:szCs w:val="18"/>
        </w:rPr>
        <w:t xml:space="preserve"> r. o godz. 1</w:t>
      </w:r>
      <w:r w:rsidR="000A165E" w:rsidRPr="00B4209C">
        <w:rPr>
          <w:rFonts w:ascii="Verdana" w:hAnsi="Verdana"/>
          <w:b/>
          <w:sz w:val="18"/>
          <w:szCs w:val="18"/>
        </w:rPr>
        <w:t>1</w:t>
      </w:r>
      <w:r w:rsidRPr="00B4209C">
        <w:rPr>
          <w:rFonts w:ascii="Verdana" w:hAnsi="Verdana"/>
          <w:b/>
          <w:sz w:val="18"/>
          <w:szCs w:val="18"/>
        </w:rPr>
        <w:t>:</w:t>
      </w:r>
      <w:r w:rsidR="009366B4" w:rsidRPr="00B4209C">
        <w:rPr>
          <w:rFonts w:ascii="Verdana" w:hAnsi="Verdana"/>
          <w:b/>
          <w:sz w:val="18"/>
          <w:szCs w:val="18"/>
        </w:rPr>
        <w:t>0</w:t>
      </w:r>
      <w:r w:rsidRPr="00B4209C">
        <w:rPr>
          <w:rFonts w:ascii="Verdana" w:hAnsi="Verdana"/>
          <w:b/>
          <w:sz w:val="18"/>
          <w:szCs w:val="18"/>
        </w:rPr>
        <w:t>0</w:t>
      </w:r>
      <w:r w:rsidRPr="00B4209C">
        <w:rPr>
          <w:rFonts w:ascii="Verdana" w:hAnsi="Verdana"/>
          <w:sz w:val="18"/>
          <w:szCs w:val="18"/>
        </w:rPr>
        <w:t xml:space="preserve"> w Zespole ds. </w:t>
      </w:r>
      <w:r w:rsidR="002736A3" w:rsidRPr="00B4209C">
        <w:rPr>
          <w:rFonts w:ascii="Verdana" w:hAnsi="Verdana"/>
          <w:sz w:val="18"/>
          <w:szCs w:val="18"/>
        </w:rPr>
        <w:t>Zamówień Publicznych UMW, 50-368</w:t>
      </w:r>
      <w:r w:rsidRPr="00B4209C">
        <w:rPr>
          <w:rFonts w:ascii="Verdana" w:hAnsi="Verdana"/>
          <w:sz w:val="18"/>
          <w:szCs w:val="18"/>
        </w:rPr>
        <w:t xml:space="preserve"> Wrocł</w:t>
      </w:r>
      <w:r w:rsidR="002736A3" w:rsidRPr="00B4209C">
        <w:rPr>
          <w:rFonts w:ascii="Verdana" w:hAnsi="Verdana"/>
          <w:sz w:val="18"/>
          <w:szCs w:val="18"/>
        </w:rPr>
        <w:t>aw, ul. Marcinkowskiego 2-6, w pokoju nr 3A 108.1 (III</w:t>
      </w:r>
      <w:r w:rsidRPr="00B4209C">
        <w:rPr>
          <w:rFonts w:ascii="Verdana" w:hAnsi="Verdana"/>
          <w:sz w:val="18"/>
          <w:szCs w:val="18"/>
        </w:rPr>
        <w:t xml:space="preserve"> piętro).</w:t>
      </w:r>
    </w:p>
    <w:p w14:paraId="58C5BD9D" w14:textId="77777777" w:rsidR="00B4209C" w:rsidRPr="00B4209C" w:rsidRDefault="00B4209C" w:rsidP="00DB076F">
      <w:pPr>
        <w:spacing w:after="60" w:line="240" w:lineRule="exact"/>
        <w:ind w:left="454"/>
        <w:jc w:val="both"/>
        <w:rPr>
          <w:rFonts w:ascii="Verdana" w:hAnsi="Verdana"/>
          <w:sz w:val="18"/>
          <w:szCs w:val="18"/>
        </w:rPr>
      </w:pPr>
    </w:p>
    <w:p w14:paraId="4443777F" w14:textId="77777777" w:rsidR="00970B6B" w:rsidRPr="00B4209C" w:rsidRDefault="00970B6B" w:rsidP="00DB076F">
      <w:pPr>
        <w:pStyle w:val="Nagwek1"/>
        <w:spacing w:line="240" w:lineRule="exact"/>
        <w:ind w:left="567" w:right="0" w:hanging="283"/>
      </w:pPr>
      <w:bookmarkStart w:id="24" w:name="_Toc282721362"/>
      <w:bookmarkStart w:id="25" w:name="_Toc395266076"/>
      <w:r w:rsidRPr="00B4209C">
        <w:t>Opis sposobu obliczenia ceny.</w:t>
      </w:r>
      <w:bookmarkEnd w:id="24"/>
      <w:bookmarkEnd w:id="25"/>
    </w:p>
    <w:p w14:paraId="7CAC26EE" w14:textId="77777777" w:rsidR="00813352" w:rsidRPr="00F3315C" w:rsidRDefault="00813352" w:rsidP="00813352">
      <w:pPr>
        <w:numPr>
          <w:ilvl w:val="0"/>
          <w:numId w:val="18"/>
        </w:numPr>
        <w:tabs>
          <w:tab w:val="clear" w:pos="360"/>
          <w:tab w:val="left" w:pos="426"/>
          <w:tab w:val="num" w:pos="851"/>
        </w:tabs>
        <w:spacing w:after="60" w:line="240" w:lineRule="exact"/>
        <w:ind w:left="850" w:hanging="425"/>
        <w:jc w:val="both"/>
        <w:rPr>
          <w:rFonts w:ascii="Verdana" w:hAnsi="Verdana"/>
          <w:sz w:val="18"/>
        </w:rPr>
      </w:pPr>
      <w:r w:rsidRPr="00F3315C">
        <w:rPr>
          <w:rFonts w:ascii="Verdana" w:hAnsi="Verdana"/>
          <w:sz w:val="18"/>
        </w:rPr>
        <w:t xml:space="preserve">Cena ofertowa jest ceną określoną za przedmiot zamówienia, wyszczególnioną i obliczoną </w:t>
      </w:r>
      <w:r w:rsidRPr="00F3315C">
        <w:rPr>
          <w:rFonts w:ascii="Verdana" w:hAnsi="Verdana"/>
          <w:sz w:val="18"/>
        </w:rPr>
        <w:br/>
        <w:t xml:space="preserve">w Formularzu ofertowym (zał. nr 1 do </w:t>
      </w:r>
      <w:proofErr w:type="spellStart"/>
      <w:r w:rsidRPr="00F3315C">
        <w:rPr>
          <w:rFonts w:ascii="Verdana" w:hAnsi="Verdana"/>
          <w:sz w:val="18"/>
        </w:rPr>
        <w:t>Siwz</w:t>
      </w:r>
      <w:proofErr w:type="spellEnd"/>
      <w:r w:rsidRPr="00F3315C">
        <w:rPr>
          <w:rFonts w:ascii="Verdana" w:hAnsi="Verdana"/>
          <w:sz w:val="18"/>
        </w:rPr>
        <w:t>).</w:t>
      </w:r>
    </w:p>
    <w:p w14:paraId="735E62A2" w14:textId="77777777" w:rsidR="00813352" w:rsidRPr="00F3315C" w:rsidRDefault="00813352" w:rsidP="00813352">
      <w:pPr>
        <w:numPr>
          <w:ilvl w:val="0"/>
          <w:numId w:val="18"/>
        </w:numPr>
        <w:tabs>
          <w:tab w:val="clear" w:pos="360"/>
          <w:tab w:val="left" w:pos="426"/>
          <w:tab w:val="num" w:pos="851"/>
          <w:tab w:val="num" w:pos="3600"/>
        </w:tabs>
        <w:spacing w:after="60" w:line="240" w:lineRule="exact"/>
        <w:ind w:left="850" w:hanging="425"/>
        <w:jc w:val="both"/>
        <w:rPr>
          <w:rFonts w:ascii="Verdana" w:hAnsi="Verdana"/>
          <w:sz w:val="18"/>
          <w:szCs w:val="18"/>
        </w:rPr>
      </w:pPr>
      <w:r w:rsidRPr="00F3315C">
        <w:rPr>
          <w:rFonts w:ascii="Verdana" w:hAnsi="Verdana"/>
          <w:sz w:val="18"/>
          <w:szCs w:val="18"/>
        </w:rPr>
        <w:t xml:space="preserve">Cena ofertowa musi uwzględniać wszystkie wymagania niniejszej </w:t>
      </w:r>
      <w:proofErr w:type="spellStart"/>
      <w:r w:rsidRPr="00F3315C">
        <w:rPr>
          <w:rFonts w:ascii="Verdana" w:hAnsi="Verdana"/>
          <w:sz w:val="18"/>
          <w:szCs w:val="18"/>
        </w:rPr>
        <w:t>Siwz</w:t>
      </w:r>
      <w:proofErr w:type="spellEnd"/>
      <w:r w:rsidRPr="00F3315C">
        <w:rPr>
          <w:rFonts w:ascii="Verdana" w:hAnsi="Verdana"/>
          <w:sz w:val="18"/>
          <w:szCs w:val="18"/>
        </w:rPr>
        <w:t xml:space="preserve">, oraz obejmować wszelkie koszty realizacji przedmiotu zamówienia, jakie poniesie Wykonawca. </w:t>
      </w:r>
    </w:p>
    <w:p w14:paraId="06FAC988" w14:textId="77777777" w:rsidR="00813352" w:rsidRPr="00F3315C" w:rsidRDefault="00813352" w:rsidP="00813352">
      <w:pPr>
        <w:pStyle w:val="Tekstblokowy"/>
        <w:numPr>
          <w:ilvl w:val="0"/>
          <w:numId w:val="18"/>
        </w:numPr>
        <w:tabs>
          <w:tab w:val="clear" w:pos="360"/>
          <w:tab w:val="num" w:pos="851"/>
        </w:tabs>
        <w:spacing w:after="60" w:line="240" w:lineRule="exact"/>
        <w:ind w:left="850" w:right="0" w:hanging="425"/>
        <w:rPr>
          <w:color w:val="auto"/>
          <w:szCs w:val="18"/>
        </w:rPr>
      </w:pPr>
      <w:r w:rsidRPr="00F3315C">
        <w:rPr>
          <w:color w:val="auto"/>
          <w:szCs w:val="18"/>
        </w:rPr>
        <w:t>Ceny muszą być wyrażone, z dokładnością do dwóch miejsc po przecinku.</w:t>
      </w:r>
    </w:p>
    <w:p w14:paraId="5E121071" w14:textId="77777777" w:rsidR="00813352" w:rsidRPr="00F3315C" w:rsidRDefault="00813352" w:rsidP="00813352">
      <w:pPr>
        <w:pStyle w:val="Tekstblokowy"/>
        <w:numPr>
          <w:ilvl w:val="0"/>
          <w:numId w:val="18"/>
        </w:numPr>
        <w:tabs>
          <w:tab w:val="clear" w:pos="360"/>
          <w:tab w:val="num" w:pos="851"/>
        </w:tabs>
        <w:spacing w:after="60" w:line="240" w:lineRule="exact"/>
        <w:ind w:left="850" w:right="0" w:hanging="425"/>
        <w:rPr>
          <w:color w:val="auto"/>
          <w:szCs w:val="18"/>
        </w:rPr>
      </w:pPr>
      <w:r w:rsidRPr="00F3315C">
        <w:rPr>
          <w:rFonts w:cs="Segoe UI"/>
          <w:color w:val="auto"/>
          <w:szCs w:val="18"/>
        </w:rPr>
        <w:t>Jeżeli w postępowaniu złożona będzie oferta</w:t>
      </w:r>
      <w:r w:rsidRPr="00F3315C">
        <w:rPr>
          <w:color w:val="auto"/>
          <w:szCs w:val="18"/>
        </w:rPr>
        <w:t>, której wybór prowadziłby do powstania</w:t>
      </w:r>
      <w:r w:rsidRPr="00F3315C">
        <w:rPr>
          <w:rFonts w:cs="Segoe UI"/>
          <w:color w:val="auto"/>
          <w:szCs w:val="18"/>
        </w:rPr>
        <w:t xml:space="preserve"> </w:t>
      </w:r>
      <w:r w:rsidRPr="00F3315C">
        <w:rPr>
          <w:rFonts w:cs="Segoe UI"/>
          <w:color w:val="auto"/>
          <w:szCs w:val="18"/>
        </w:rPr>
        <w:br/>
        <w:t xml:space="preserve">u </w:t>
      </w:r>
      <w:r w:rsidRPr="00F3315C">
        <w:rPr>
          <w:color w:val="auto"/>
          <w:szCs w:val="18"/>
        </w:rPr>
        <w:t xml:space="preserve">Zamawiającego obowiązku podatkowego zgodnie z przepisami o podatku od towarów i usług, Zamawiający w celu oceny takiej oferty doliczy do przedstawionej w niej ceny podatek od towarów </w:t>
      </w:r>
      <w:r w:rsidRPr="00F3315C">
        <w:rPr>
          <w:color w:val="auto"/>
          <w:szCs w:val="18"/>
        </w:rPr>
        <w:br/>
        <w:t xml:space="preserve">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7D0495" w:rsidRDefault="00F16521" w:rsidP="00DB076F">
      <w:pPr>
        <w:spacing w:after="60" w:line="240" w:lineRule="exact"/>
        <w:rPr>
          <w:rFonts w:ascii="Verdana" w:hAnsi="Verdana"/>
          <w:sz w:val="16"/>
          <w:szCs w:val="16"/>
        </w:rPr>
      </w:pPr>
    </w:p>
    <w:p w14:paraId="30F9A16C" w14:textId="43A96E05" w:rsidR="00970B6B" w:rsidRPr="00A726BC" w:rsidRDefault="00970B6B" w:rsidP="00DB076F">
      <w:pPr>
        <w:pStyle w:val="Nagwek1"/>
        <w:spacing w:after="60" w:line="240" w:lineRule="exact"/>
        <w:ind w:right="0"/>
      </w:pPr>
      <w:bookmarkStart w:id="26" w:name="_Toc282721363"/>
      <w:bookmarkStart w:id="27" w:name="_Toc395266077"/>
      <w:r w:rsidRPr="007D0495">
        <w:t xml:space="preserve">Opis kryteriów, </w:t>
      </w:r>
      <w:r w:rsidRPr="00A726BC">
        <w:t xml:space="preserve">którymi Zamawiający będzie się kierował przy wyborze oferty, wraz z podaniem </w:t>
      </w:r>
      <w:r w:rsidR="00783034" w:rsidRPr="00A726BC">
        <w:t>wag</w:t>
      </w:r>
      <w:r w:rsidRPr="00A726BC">
        <w:t xml:space="preserve"> tych kryteriów </w:t>
      </w:r>
      <w:r w:rsidR="00841D67" w:rsidRPr="00A726BC">
        <w:t>w kolejności od najważniejszego do najmniej ważnego</w:t>
      </w:r>
      <w:r w:rsidRPr="00A726BC">
        <w:t>.</w:t>
      </w:r>
      <w:bookmarkEnd w:id="26"/>
      <w:bookmarkEnd w:id="27"/>
    </w:p>
    <w:p w14:paraId="24ED6756" w14:textId="77777777" w:rsidR="00813352" w:rsidRPr="00813352" w:rsidRDefault="00813352" w:rsidP="00390B25">
      <w:pPr>
        <w:numPr>
          <w:ilvl w:val="0"/>
          <w:numId w:val="59"/>
        </w:numPr>
        <w:spacing w:after="60" w:line="240" w:lineRule="exact"/>
        <w:ind w:left="851" w:right="-381" w:hanging="142"/>
        <w:jc w:val="both"/>
        <w:rPr>
          <w:rFonts w:ascii="Verdana" w:hAnsi="Verdana"/>
          <w:sz w:val="18"/>
          <w:szCs w:val="18"/>
        </w:rPr>
      </w:pPr>
      <w:bookmarkStart w:id="28" w:name="_Toc395266078"/>
      <w:bookmarkStart w:id="29" w:name="_Toc395266100"/>
      <w:bookmarkStart w:id="30" w:name="_Toc282721364"/>
      <w:r w:rsidRPr="00813352">
        <w:rPr>
          <w:rFonts w:ascii="Verdana" w:hAnsi="Verdana"/>
          <w:sz w:val="18"/>
          <w:szCs w:val="18"/>
        </w:rPr>
        <w:t>Przy wyborze najkorzystniejszej oferty Zamawiający zastosuje następujące kryteria oceny ofert:</w:t>
      </w:r>
    </w:p>
    <w:p w14:paraId="42A22589" w14:textId="703A6CED" w:rsidR="00813352" w:rsidRPr="00813352" w:rsidRDefault="00813352" w:rsidP="00390B25">
      <w:pPr>
        <w:numPr>
          <w:ilvl w:val="1"/>
          <w:numId w:val="55"/>
        </w:numPr>
        <w:spacing w:after="60" w:line="240" w:lineRule="exact"/>
        <w:ind w:right="-381"/>
        <w:jc w:val="both"/>
        <w:rPr>
          <w:rFonts w:ascii="Verdana" w:hAnsi="Verdana"/>
          <w:sz w:val="18"/>
          <w:szCs w:val="18"/>
        </w:rPr>
      </w:pPr>
      <w:r w:rsidRPr="00813352">
        <w:rPr>
          <w:rFonts w:ascii="Verdana" w:hAnsi="Verdana"/>
          <w:sz w:val="18"/>
          <w:szCs w:val="18"/>
        </w:rPr>
        <w:t>Cena realizacji przedmiotu zamówienia – 60%</w:t>
      </w:r>
    </w:p>
    <w:p w14:paraId="6186C3B2" w14:textId="515A8112" w:rsidR="00813352" w:rsidRPr="00813352" w:rsidRDefault="00824643" w:rsidP="00390B25">
      <w:pPr>
        <w:numPr>
          <w:ilvl w:val="1"/>
          <w:numId w:val="55"/>
        </w:numPr>
        <w:spacing w:after="60" w:line="240" w:lineRule="exact"/>
        <w:ind w:right="-381"/>
        <w:jc w:val="both"/>
        <w:rPr>
          <w:rFonts w:ascii="Verdana" w:hAnsi="Verdana"/>
          <w:sz w:val="18"/>
          <w:szCs w:val="18"/>
        </w:rPr>
      </w:pPr>
      <w:r w:rsidRPr="00A726BC">
        <w:rPr>
          <w:rFonts w:ascii="Verdana" w:hAnsi="Verdana"/>
          <w:sz w:val="18"/>
          <w:szCs w:val="18"/>
        </w:rPr>
        <w:t>Termin realizacji</w:t>
      </w:r>
      <w:r w:rsidR="00813352" w:rsidRPr="00813352">
        <w:rPr>
          <w:rFonts w:ascii="Verdana" w:hAnsi="Verdana"/>
          <w:sz w:val="18"/>
          <w:szCs w:val="18"/>
        </w:rPr>
        <w:t xml:space="preserve"> (nie dłuższy niż </w:t>
      </w:r>
      <w:r w:rsidRPr="00A726BC">
        <w:rPr>
          <w:rFonts w:ascii="Verdana" w:hAnsi="Verdana"/>
          <w:b/>
          <w:sz w:val="18"/>
          <w:szCs w:val="18"/>
        </w:rPr>
        <w:t>12</w:t>
      </w:r>
      <w:r w:rsidR="00813352" w:rsidRPr="00813352">
        <w:rPr>
          <w:rFonts w:ascii="Verdana" w:hAnsi="Verdana"/>
          <w:sz w:val="18"/>
          <w:szCs w:val="18"/>
        </w:rPr>
        <w:t xml:space="preserve"> tygodni od daty podpisania umowy) -</w:t>
      </w:r>
      <w:r w:rsidRPr="00A726BC">
        <w:rPr>
          <w:rFonts w:ascii="Verdana" w:hAnsi="Verdana"/>
          <w:sz w:val="18"/>
          <w:szCs w:val="18"/>
        </w:rPr>
        <w:t xml:space="preserve"> </w:t>
      </w:r>
      <w:r w:rsidR="00813352" w:rsidRPr="00813352">
        <w:rPr>
          <w:rFonts w:ascii="Verdana" w:hAnsi="Verdana"/>
          <w:sz w:val="18"/>
          <w:szCs w:val="18"/>
        </w:rPr>
        <w:t>20%</w:t>
      </w:r>
    </w:p>
    <w:p w14:paraId="67D4C51D" w14:textId="3562AA06" w:rsidR="00813352" w:rsidRPr="00813352" w:rsidRDefault="00813352" w:rsidP="00390B25">
      <w:pPr>
        <w:numPr>
          <w:ilvl w:val="1"/>
          <w:numId w:val="55"/>
        </w:numPr>
        <w:spacing w:after="60" w:line="240" w:lineRule="exact"/>
        <w:ind w:right="-381"/>
        <w:jc w:val="both"/>
        <w:rPr>
          <w:rFonts w:ascii="Verdana" w:hAnsi="Verdana"/>
          <w:sz w:val="18"/>
          <w:szCs w:val="18"/>
        </w:rPr>
      </w:pPr>
      <w:r w:rsidRPr="00813352">
        <w:rPr>
          <w:rFonts w:ascii="Verdana" w:hAnsi="Verdana"/>
          <w:sz w:val="18"/>
          <w:szCs w:val="18"/>
        </w:rPr>
        <w:t>Doświad</w:t>
      </w:r>
      <w:r w:rsidR="00824643" w:rsidRPr="00A726BC">
        <w:rPr>
          <w:rFonts w:ascii="Verdana" w:hAnsi="Verdana"/>
          <w:sz w:val="18"/>
          <w:szCs w:val="18"/>
        </w:rPr>
        <w:t xml:space="preserve">czenie zawodowe projektanta </w:t>
      </w:r>
      <w:r w:rsidRPr="00813352">
        <w:rPr>
          <w:rFonts w:ascii="Verdana" w:hAnsi="Verdana"/>
          <w:sz w:val="18"/>
          <w:szCs w:val="18"/>
        </w:rPr>
        <w:t>– 20%</w:t>
      </w:r>
      <w:bookmarkStart w:id="31" w:name="_Toc395266079"/>
      <w:bookmarkEnd w:id="28"/>
    </w:p>
    <w:p w14:paraId="689AE04B" w14:textId="5F89C985" w:rsidR="00813352" w:rsidRPr="00813352" w:rsidRDefault="00813352" w:rsidP="00390B25">
      <w:pPr>
        <w:numPr>
          <w:ilvl w:val="0"/>
          <w:numId w:val="59"/>
        </w:numPr>
        <w:spacing w:after="60" w:line="240" w:lineRule="exact"/>
        <w:ind w:left="851" w:right="-381" w:hanging="142"/>
        <w:jc w:val="both"/>
        <w:rPr>
          <w:rFonts w:ascii="Verdana" w:hAnsi="Verdana"/>
          <w:sz w:val="18"/>
          <w:szCs w:val="18"/>
        </w:rPr>
      </w:pPr>
      <w:r w:rsidRPr="00813352">
        <w:rPr>
          <w:rFonts w:ascii="Verdana" w:hAnsi="Verdana"/>
          <w:sz w:val="18"/>
          <w:szCs w:val="18"/>
        </w:rPr>
        <w:t>Do porównania ofert będą brane pod uwagę</w:t>
      </w:r>
      <w:bookmarkEnd w:id="31"/>
      <w:r w:rsidR="00E62614" w:rsidRPr="00A726BC">
        <w:rPr>
          <w:rFonts w:ascii="Verdana" w:hAnsi="Verdana"/>
          <w:sz w:val="18"/>
          <w:szCs w:val="18"/>
        </w:rPr>
        <w:t>: cena brutto realizacji przedm</w:t>
      </w:r>
      <w:r w:rsidRPr="00813352">
        <w:rPr>
          <w:rFonts w:ascii="Verdana" w:hAnsi="Verdana"/>
          <w:sz w:val="18"/>
          <w:szCs w:val="18"/>
        </w:rPr>
        <w:t xml:space="preserve">iotu </w:t>
      </w:r>
      <w:r w:rsidR="00E62614" w:rsidRPr="00A726BC">
        <w:rPr>
          <w:rFonts w:ascii="Verdana" w:hAnsi="Verdana"/>
          <w:sz w:val="18"/>
          <w:szCs w:val="18"/>
        </w:rPr>
        <w:t>zamówienia i termin realizacji podane w Formularzu ofertowym (</w:t>
      </w:r>
      <w:r w:rsidRPr="00813352">
        <w:rPr>
          <w:rFonts w:ascii="Verdana" w:hAnsi="Verdana"/>
          <w:sz w:val="18"/>
          <w:szCs w:val="18"/>
        </w:rPr>
        <w:t>wzó</w:t>
      </w:r>
      <w:r w:rsidR="00E62614" w:rsidRPr="00A726BC">
        <w:rPr>
          <w:rFonts w:ascii="Verdana" w:hAnsi="Verdana"/>
          <w:sz w:val="18"/>
          <w:szCs w:val="18"/>
        </w:rPr>
        <w:t>r zał. 1 do SIWZ) oraz doświadc</w:t>
      </w:r>
      <w:r w:rsidRPr="00813352">
        <w:rPr>
          <w:rFonts w:ascii="Verdana" w:hAnsi="Verdana"/>
          <w:sz w:val="18"/>
          <w:szCs w:val="18"/>
        </w:rPr>
        <w:t>zenie zawodowe projektanta, podane w Wykazie doświ</w:t>
      </w:r>
      <w:r w:rsidR="00E62614" w:rsidRPr="00A726BC">
        <w:rPr>
          <w:rFonts w:ascii="Verdana" w:hAnsi="Verdana"/>
          <w:sz w:val="18"/>
          <w:szCs w:val="18"/>
        </w:rPr>
        <w:t>adczenie zawodowe projektanta (</w:t>
      </w:r>
      <w:r w:rsidR="00A726BC" w:rsidRPr="00A726BC">
        <w:rPr>
          <w:rFonts w:ascii="Verdana" w:hAnsi="Verdana"/>
          <w:sz w:val="18"/>
          <w:szCs w:val="18"/>
        </w:rPr>
        <w:t>wzór zał. 2</w:t>
      </w:r>
      <w:r w:rsidRPr="00813352">
        <w:rPr>
          <w:rFonts w:ascii="Verdana" w:hAnsi="Verdana"/>
          <w:sz w:val="18"/>
          <w:szCs w:val="18"/>
        </w:rPr>
        <w:t xml:space="preserve"> do SIWZ).</w:t>
      </w:r>
    </w:p>
    <w:p w14:paraId="189B99A1" w14:textId="77777777" w:rsidR="00813352" w:rsidRPr="00813352" w:rsidRDefault="00813352" w:rsidP="00390B25">
      <w:pPr>
        <w:numPr>
          <w:ilvl w:val="0"/>
          <w:numId w:val="59"/>
        </w:numPr>
        <w:spacing w:after="60" w:line="240" w:lineRule="exact"/>
        <w:ind w:left="851" w:right="-381" w:hanging="142"/>
        <w:jc w:val="both"/>
        <w:rPr>
          <w:rFonts w:ascii="Verdana" w:hAnsi="Verdana"/>
          <w:sz w:val="18"/>
          <w:szCs w:val="18"/>
        </w:rPr>
      </w:pPr>
      <w:bookmarkStart w:id="32" w:name="_Toc395266080"/>
      <w:r w:rsidRPr="00813352">
        <w:rPr>
          <w:rFonts w:ascii="Verdana" w:hAnsi="Verdana"/>
          <w:sz w:val="18"/>
          <w:szCs w:val="18"/>
        </w:rPr>
        <w:t>Ocena ofert odbywać się będzie w sposób opisany w poniższej tabeli:</w:t>
      </w:r>
      <w:bookmarkEnd w:id="32"/>
    </w:p>
    <w:p w14:paraId="24617D0C" w14:textId="77777777" w:rsidR="00813352" w:rsidRPr="00813352" w:rsidRDefault="00813352" w:rsidP="00813352">
      <w:pPr>
        <w:spacing w:after="60" w:line="240" w:lineRule="exact"/>
        <w:ind w:right="45"/>
        <w:jc w:val="both"/>
        <w:rPr>
          <w:rFonts w:ascii="Verdana" w:hAnsi="Verdana"/>
          <w:bCs/>
          <w:sz w:val="18"/>
          <w:szCs w:val="18"/>
        </w:rPr>
      </w:pPr>
      <w:bookmarkStart w:id="33" w:name="_Toc395266096"/>
    </w:p>
    <w:tbl>
      <w:tblPr>
        <w:tblStyle w:val="Tabela-Siatka1"/>
        <w:tblW w:w="9498" w:type="dxa"/>
        <w:tblInd w:w="562" w:type="dxa"/>
        <w:tblLayout w:type="fixed"/>
        <w:tblLook w:val="04A0" w:firstRow="1" w:lastRow="0" w:firstColumn="1" w:lastColumn="0" w:noHBand="0" w:noVBand="1"/>
      </w:tblPr>
      <w:tblGrid>
        <w:gridCol w:w="567"/>
        <w:gridCol w:w="3261"/>
        <w:gridCol w:w="850"/>
        <w:gridCol w:w="851"/>
        <w:gridCol w:w="3969"/>
      </w:tblGrid>
      <w:tr w:rsidR="00813352" w:rsidRPr="00813352" w14:paraId="7B3EB694" w14:textId="77777777" w:rsidTr="003E307C">
        <w:tc>
          <w:tcPr>
            <w:tcW w:w="567" w:type="dxa"/>
            <w:shd w:val="clear" w:color="auto" w:fill="auto"/>
          </w:tcPr>
          <w:p w14:paraId="4B06FABE" w14:textId="77777777" w:rsidR="00813352" w:rsidRPr="00813352" w:rsidRDefault="00813352" w:rsidP="00813352">
            <w:pPr>
              <w:tabs>
                <w:tab w:val="left" w:pos="426"/>
              </w:tabs>
              <w:spacing w:after="60" w:line="240" w:lineRule="exact"/>
              <w:ind w:right="45"/>
              <w:jc w:val="both"/>
              <w:rPr>
                <w:rFonts w:ascii="Verdana" w:hAnsi="Verdana"/>
                <w:sz w:val="18"/>
                <w:szCs w:val="18"/>
              </w:rPr>
            </w:pPr>
            <w:r w:rsidRPr="00813352">
              <w:rPr>
                <w:rFonts w:ascii="Verdana" w:hAnsi="Verdana"/>
                <w:sz w:val="18"/>
                <w:szCs w:val="18"/>
              </w:rPr>
              <w:t>LP</w:t>
            </w:r>
          </w:p>
        </w:tc>
        <w:tc>
          <w:tcPr>
            <w:tcW w:w="3261" w:type="dxa"/>
            <w:shd w:val="clear" w:color="auto" w:fill="auto"/>
          </w:tcPr>
          <w:p w14:paraId="65CE2C81" w14:textId="77777777" w:rsidR="00813352" w:rsidRPr="00813352" w:rsidRDefault="00813352" w:rsidP="00813352">
            <w:pPr>
              <w:tabs>
                <w:tab w:val="left" w:pos="426"/>
              </w:tabs>
              <w:spacing w:after="60" w:line="240" w:lineRule="exact"/>
              <w:ind w:right="45"/>
              <w:jc w:val="both"/>
              <w:rPr>
                <w:rFonts w:ascii="Verdana" w:hAnsi="Verdana"/>
                <w:sz w:val="18"/>
                <w:szCs w:val="18"/>
              </w:rPr>
            </w:pPr>
            <w:r w:rsidRPr="00813352">
              <w:rPr>
                <w:rFonts w:ascii="Verdana" w:hAnsi="Verdana"/>
                <w:sz w:val="18"/>
                <w:szCs w:val="18"/>
              </w:rPr>
              <w:t>KRYTERIA</w:t>
            </w:r>
          </w:p>
        </w:tc>
        <w:tc>
          <w:tcPr>
            <w:tcW w:w="850" w:type="dxa"/>
            <w:shd w:val="clear" w:color="auto" w:fill="auto"/>
          </w:tcPr>
          <w:p w14:paraId="318E36C4" w14:textId="77777777" w:rsidR="00813352" w:rsidRPr="00813352" w:rsidRDefault="00813352" w:rsidP="00813352">
            <w:pPr>
              <w:spacing w:line="240" w:lineRule="exact"/>
              <w:ind w:right="44"/>
              <w:jc w:val="center"/>
              <w:outlineLvl w:val="0"/>
              <w:rPr>
                <w:rFonts w:ascii="Verdana" w:hAnsi="Verdana"/>
                <w:sz w:val="18"/>
                <w:szCs w:val="18"/>
              </w:rPr>
            </w:pPr>
            <w:r w:rsidRPr="00813352">
              <w:rPr>
                <w:rFonts w:ascii="Verdana" w:hAnsi="Verdana"/>
                <w:sz w:val="18"/>
                <w:szCs w:val="18"/>
              </w:rPr>
              <w:t>WAGA</w:t>
            </w:r>
          </w:p>
          <w:p w14:paraId="37D7D83E" w14:textId="77777777" w:rsidR="00813352" w:rsidRPr="00813352" w:rsidRDefault="00813352" w:rsidP="00813352">
            <w:pPr>
              <w:tabs>
                <w:tab w:val="left" w:pos="426"/>
              </w:tabs>
              <w:spacing w:after="60" w:line="240" w:lineRule="exact"/>
              <w:ind w:right="45"/>
              <w:jc w:val="center"/>
              <w:rPr>
                <w:rFonts w:ascii="Verdana" w:hAnsi="Verdana"/>
                <w:sz w:val="18"/>
                <w:szCs w:val="18"/>
              </w:rPr>
            </w:pPr>
            <w:r w:rsidRPr="00813352">
              <w:rPr>
                <w:rFonts w:ascii="Verdana" w:hAnsi="Verdana"/>
                <w:sz w:val="18"/>
                <w:szCs w:val="18"/>
              </w:rPr>
              <w:t>%</w:t>
            </w:r>
          </w:p>
        </w:tc>
        <w:tc>
          <w:tcPr>
            <w:tcW w:w="851" w:type="dxa"/>
            <w:shd w:val="clear" w:color="auto" w:fill="auto"/>
          </w:tcPr>
          <w:p w14:paraId="6E8F9099" w14:textId="77777777" w:rsidR="00813352" w:rsidRPr="00813352" w:rsidRDefault="00813352" w:rsidP="00813352">
            <w:pPr>
              <w:spacing w:line="240" w:lineRule="exact"/>
              <w:ind w:right="44"/>
              <w:jc w:val="center"/>
              <w:outlineLvl w:val="0"/>
              <w:rPr>
                <w:rFonts w:ascii="Verdana" w:hAnsi="Verdana"/>
                <w:sz w:val="18"/>
                <w:szCs w:val="18"/>
              </w:rPr>
            </w:pPr>
            <w:r w:rsidRPr="00813352">
              <w:rPr>
                <w:rFonts w:ascii="Verdana" w:hAnsi="Verdana"/>
                <w:sz w:val="18"/>
                <w:szCs w:val="18"/>
              </w:rPr>
              <w:t>Ilość</w:t>
            </w:r>
          </w:p>
          <w:p w14:paraId="14AB21C4" w14:textId="77777777" w:rsidR="00813352" w:rsidRPr="00813352" w:rsidRDefault="00813352" w:rsidP="00813352">
            <w:pPr>
              <w:tabs>
                <w:tab w:val="left" w:pos="426"/>
              </w:tabs>
              <w:spacing w:after="60" w:line="240" w:lineRule="exact"/>
              <w:ind w:right="45"/>
              <w:jc w:val="center"/>
              <w:rPr>
                <w:rFonts w:ascii="Verdana" w:hAnsi="Verdana"/>
                <w:sz w:val="18"/>
                <w:szCs w:val="18"/>
              </w:rPr>
            </w:pPr>
            <w:r w:rsidRPr="00813352">
              <w:rPr>
                <w:rFonts w:ascii="Verdana" w:hAnsi="Verdana"/>
                <w:sz w:val="18"/>
                <w:szCs w:val="18"/>
              </w:rPr>
              <w:t>pkt.</w:t>
            </w:r>
          </w:p>
        </w:tc>
        <w:tc>
          <w:tcPr>
            <w:tcW w:w="3969" w:type="dxa"/>
            <w:shd w:val="clear" w:color="auto" w:fill="auto"/>
          </w:tcPr>
          <w:p w14:paraId="043B0A23" w14:textId="77777777" w:rsidR="00813352" w:rsidRPr="00813352" w:rsidRDefault="00813352" w:rsidP="00813352">
            <w:pPr>
              <w:spacing w:line="240" w:lineRule="exact"/>
              <w:ind w:right="44"/>
              <w:jc w:val="both"/>
              <w:outlineLvl w:val="0"/>
              <w:rPr>
                <w:rFonts w:ascii="Verdana" w:hAnsi="Verdana"/>
                <w:sz w:val="18"/>
                <w:szCs w:val="18"/>
              </w:rPr>
            </w:pPr>
            <w:r w:rsidRPr="00813352">
              <w:rPr>
                <w:rFonts w:ascii="Verdana" w:hAnsi="Verdana"/>
                <w:sz w:val="18"/>
                <w:szCs w:val="18"/>
              </w:rPr>
              <w:t>Sposób oceny: wzory, uzyskane</w:t>
            </w:r>
          </w:p>
          <w:p w14:paraId="6800A173" w14:textId="77777777" w:rsidR="00813352" w:rsidRPr="00813352" w:rsidRDefault="00813352" w:rsidP="00813352">
            <w:pPr>
              <w:tabs>
                <w:tab w:val="left" w:pos="426"/>
              </w:tabs>
              <w:spacing w:after="60" w:line="240" w:lineRule="exact"/>
              <w:ind w:right="45"/>
              <w:jc w:val="both"/>
              <w:rPr>
                <w:rFonts w:ascii="Verdana" w:hAnsi="Verdana"/>
                <w:sz w:val="18"/>
                <w:szCs w:val="18"/>
              </w:rPr>
            </w:pPr>
            <w:r w:rsidRPr="00813352">
              <w:rPr>
                <w:rFonts w:ascii="Verdana" w:hAnsi="Verdana"/>
                <w:sz w:val="18"/>
                <w:szCs w:val="18"/>
              </w:rPr>
              <w:t>informacje mające wpływ na ocenę</w:t>
            </w:r>
          </w:p>
        </w:tc>
      </w:tr>
      <w:tr w:rsidR="00813352" w:rsidRPr="00813352" w14:paraId="348BC3A1" w14:textId="77777777" w:rsidTr="003E307C">
        <w:trPr>
          <w:trHeight w:val="879"/>
        </w:trPr>
        <w:tc>
          <w:tcPr>
            <w:tcW w:w="567" w:type="dxa"/>
            <w:shd w:val="clear" w:color="auto" w:fill="auto"/>
            <w:vAlign w:val="center"/>
          </w:tcPr>
          <w:p w14:paraId="2FEF4AFF" w14:textId="77777777" w:rsidR="00813352" w:rsidRPr="00813352" w:rsidRDefault="00813352" w:rsidP="00813352">
            <w:pPr>
              <w:tabs>
                <w:tab w:val="left" w:pos="426"/>
              </w:tabs>
              <w:spacing w:after="60" w:line="240" w:lineRule="exact"/>
              <w:ind w:left="170" w:right="45"/>
              <w:jc w:val="both"/>
              <w:rPr>
                <w:rFonts w:ascii="Verdana" w:hAnsi="Verdana"/>
                <w:sz w:val="18"/>
                <w:szCs w:val="18"/>
              </w:rPr>
            </w:pPr>
          </w:p>
          <w:p w14:paraId="0A1CDC9A" w14:textId="77777777" w:rsidR="00813352" w:rsidRPr="00813352" w:rsidRDefault="00813352" w:rsidP="00813352">
            <w:pPr>
              <w:tabs>
                <w:tab w:val="left" w:pos="426"/>
              </w:tabs>
              <w:spacing w:after="60" w:line="240" w:lineRule="exact"/>
              <w:ind w:left="170" w:right="45"/>
              <w:jc w:val="both"/>
              <w:rPr>
                <w:rFonts w:ascii="Verdana" w:hAnsi="Verdana"/>
                <w:sz w:val="18"/>
                <w:szCs w:val="18"/>
              </w:rPr>
            </w:pPr>
            <w:r w:rsidRPr="00813352">
              <w:rPr>
                <w:rFonts w:ascii="Verdana" w:hAnsi="Verdana"/>
                <w:sz w:val="18"/>
                <w:szCs w:val="18"/>
              </w:rPr>
              <w:t xml:space="preserve">1 </w:t>
            </w:r>
          </w:p>
        </w:tc>
        <w:tc>
          <w:tcPr>
            <w:tcW w:w="3261" w:type="dxa"/>
            <w:shd w:val="clear" w:color="auto" w:fill="auto"/>
            <w:vAlign w:val="center"/>
          </w:tcPr>
          <w:p w14:paraId="1047A9C2" w14:textId="77777777" w:rsidR="00813352" w:rsidRPr="00813352" w:rsidRDefault="00813352" w:rsidP="00813352">
            <w:pPr>
              <w:tabs>
                <w:tab w:val="left" w:pos="426"/>
              </w:tabs>
              <w:spacing w:after="60" w:line="240" w:lineRule="exact"/>
              <w:ind w:right="45"/>
              <w:rPr>
                <w:rFonts w:ascii="Verdana" w:hAnsi="Verdana"/>
                <w:sz w:val="18"/>
                <w:szCs w:val="18"/>
              </w:rPr>
            </w:pPr>
            <w:r w:rsidRPr="00813352">
              <w:rPr>
                <w:rFonts w:ascii="Verdana" w:hAnsi="Verdana"/>
                <w:sz w:val="18"/>
                <w:szCs w:val="18"/>
              </w:rPr>
              <w:t xml:space="preserve">Cena realizacji przedmiotu zamówienia </w:t>
            </w:r>
          </w:p>
        </w:tc>
        <w:tc>
          <w:tcPr>
            <w:tcW w:w="850" w:type="dxa"/>
            <w:shd w:val="clear" w:color="auto" w:fill="auto"/>
            <w:vAlign w:val="center"/>
          </w:tcPr>
          <w:p w14:paraId="28483897" w14:textId="77777777" w:rsidR="00813352" w:rsidRPr="00813352" w:rsidRDefault="00813352" w:rsidP="00813352">
            <w:pPr>
              <w:tabs>
                <w:tab w:val="left" w:pos="426"/>
              </w:tabs>
              <w:spacing w:after="60" w:line="240" w:lineRule="exact"/>
              <w:ind w:right="45"/>
              <w:jc w:val="center"/>
              <w:rPr>
                <w:rFonts w:ascii="Verdana" w:hAnsi="Verdana"/>
                <w:sz w:val="18"/>
                <w:szCs w:val="18"/>
              </w:rPr>
            </w:pPr>
            <w:r w:rsidRPr="00813352">
              <w:rPr>
                <w:rFonts w:ascii="Verdana" w:hAnsi="Verdana"/>
                <w:sz w:val="18"/>
                <w:szCs w:val="18"/>
              </w:rPr>
              <w:t>60</w:t>
            </w:r>
          </w:p>
        </w:tc>
        <w:tc>
          <w:tcPr>
            <w:tcW w:w="851" w:type="dxa"/>
            <w:shd w:val="clear" w:color="auto" w:fill="auto"/>
            <w:vAlign w:val="center"/>
          </w:tcPr>
          <w:p w14:paraId="75AFCCC6" w14:textId="77777777" w:rsidR="00813352" w:rsidRPr="00813352" w:rsidRDefault="00813352" w:rsidP="00813352">
            <w:pPr>
              <w:tabs>
                <w:tab w:val="left" w:pos="426"/>
              </w:tabs>
              <w:spacing w:after="60" w:line="240" w:lineRule="exact"/>
              <w:ind w:right="45"/>
              <w:jc w:val="center"/>
              <w:rPr>
                <w:rFonts w:ascii="Verdana" w:hAnsi="Verdana"/>
                <w:sz w:val="18"/>
                <w:szCs w:val="18"/>
              </w:rPr>
            </w:pPr>
            <w:r w:rsidRPr="00813352">
              <w:rPr>
                <w:rFonts w:ascii="Verdana" w:hAnsi="Verdana"/>
                <w:sz w:val="18"/>
                <w:szCs w:val="18"/>
              </w:rPr>
              <w:t>60</w:t>
            </w:r>
          </w:p>
        </w:tc>
        <w:tc>
          <w:tcPr>
            <w:tcW w:w="3969" w:type="dxa"/>
            <w:shd w:val="clear" w:color="auto" w:fill="auto"/>
            <w:vAlign w:val="center"/>
          </w:tcPr>
          <w:p w14:paraId="744FB28D" w14:textId="77777777" w:rsidR="00813352" w:rsidRPr="00813352" w:rsidRDefault="00813352" w:rsidP="00813352">
            <w:pPr>
              <w:ind w:right="45"/>
              <w:jc w:val="both"/>
              <w:outlineLvl w:val="0"/>
              <w:rPr>
                <w:rFonts w:ascii="Verdana" w:hAnsi="Verdana"/>
                <w:sz w:val="18"/>
                <w:szCs w:val="18"/>
              </w:rPr>
            </w:pPr>
            <w:r w:rsidRPr="00813352">
              <w:rPr>
                <w:rFonts w:ascii="Verdana" w:hAnsi="Verdana"/>
                <w:sz w:val="18"/>
                <w:szCs w:val="18"/>
              </w:rPr>
              <w:t xml:space="preserve">                  najniższa cena oferty </w:t>
            </w:r>
          </w:p>
          <w:p w14:paraId="3081B758" w14:textId="5E808427" w:rsidR="00813352" w:rsidRPr="00813352" w:rsidRDefault="00813352" w:rsidP="00813352">
            <w:pPr>
              <w:ind w:right="45"/>
              <w:jc w:val="both"/>
              <w:outlineLvl w:val="0"/>
              <w:rPr>
                <w:rFonts w:ascii="Verdana" w:hAnsi="Verdana"/>
                <w:sz w:val="18"/>
                <w:szCs w:val="18"/>
              </w:rPr>
            </w:pPr>
            <w:r w:rsidRPr="00813352">
              <w:rPr>
                <w:rFonts w:ascii="Verdana" w:hAnsi="Verdana"/>
                <w:sz w:val="18"/>
                <w:szCs w:val="18"/>
              </w:rPr>
              <w:t>ilość pkt.  = ------------------------- x 60</w:t>
            </w:r>
          </w:p>
          <w:p w14:paraId="7B638900" w14:textId="77777777" w:rsidR="00813352" w:rsidRPr="00813352" w:rsidRDefault="00813352" w:rsidP="00813352">
            <w:pPr>
              <w:tabs>
                <w:tab w:val="left" w:pos="426"/>
              </w:tabs>
              <w:ind w:right="45"/>
              <w:jc w:val="both"/>
              <w:rPr>
                <w:rFonts w:ascii="Verdana" w:hAnsi="Verdana"/>
                <w:sz w:val="18"/>
                <w:szCs w:val="18"/>
              </w:rPr>
            </w:pPr>
            <w:r w:rsidRPr="00813352">
              <w:rPr>
                <w:rFonts w:ascii="Verdana" w:hAnsi="Verdana"/>
                <w:sz w:val="18"/>
                <w:szCs w:val="18"/>
              </w:rPr>
              <w:t xml:space="preserve">                  cena oferty badanej   </w:t>
            </w:r>
          </w:p>
        </w:tc>
      </w:tr>
      <w:tr w:rsidR="00E62614" w:rsidRPr="00813352" w14:paraId="6AB6B008" w14:textId="77777777" w:rsidTr="003E307C">
        <w:trPr>
          <w:trHeight w:val="1344"/>
        </w:trPr>
        <w:tc>
          <w:tcPr>
            <w:tcW w:w="567" w:type="dxa"/>
            <w:shd w:val="clear" w:color="auto" w:fill="auto"/>
            <w:vAlign w:val="center"/>
          </w:tcPr>
          <w:p w14:paraId="70DCD06D" w14:textId="77777777" w:rsidR="00E62614" w:rsidRPr="00813352" w:rsidRDefault="00E62614" w:rsidP="00813352">
            <w:pPr>
              <w:tabs>
                <w:tab w:val="left" w:pos="426"/>
              </w:tabs>
              <w:spacing w:after="60" w:line="240" w:lineRule="exact"/>
              <w:ind w:left="170" w:right="45"/>
              <w:jc w:val="both"/>
              <w:rPr>
                <w:rFonts w:ascii="Verdana" w:hAnsi="Verdana"/>
                <w:sz w:val="18"/>
                <w:szCs w:val="18"/>
              </w:rPr>
            </w:pPr>
            <w:r w:rsidRPr="00813352">
              <w:rPr>
                <w:rFonts w:ascii="Verdana" w:hAnsi="Verdana"/>
                <w:sz w:val="18"/>
                <w:szCs w:val="18"/>
              </w:rPr>
              <w:t>2</w:t>
            </w:r>
          </w:p>
        </w:tc>
        <w:tc>
          <w:tcPr>
            <w:tcW w:w="3261" w:type="dxa"/>
            <w:shd w:val="clear" w:color="auto" w:fill="auto"/>
            <w:vAlign w:val="center"/>
          </w:tcPr>
          <w:p w14:paraId="6234D6BD" w14:textId="0970B2E8" w:rsidR="00E62614" w:rsidRPr="00813352" w:rsidRDefault="00E62614" w:rsidP="00813352">
            <w:pPr>
              <w:tabs>
                <w:tab w:val="left" w:pos="426"/>
              </w:tabs>
              <w:spacing w:before="60" w:after="60"/>
              <w:ind w:right="45"/>
              <w:rPr>
                <w:rFonts w:ascii="Verdana" w:hAnsi="Verdana"/>
                <w:sz w:val="18"/>
                <w:szCs w:val="18"/>
              </w:rPr>
            </w:pPr>
            <w:r>
              <w:rPr>
                <w:rFonts w:ascii="Verdana" w:hAnsi="Verdana"/>
                <w:sz w:val="18"/>
                <w:szCs w:val="18"/>
              </w:rPr>
              <w:t>Termin realizacji</w:t>
            </w:r>
            <w:r w:rsidRPr="00813352">
              <w:rPr>
                <w:rFonts w:ascii="Verdana" w:hAnsi="Verdana"/>
                <w:sz w:val="18"/>
                <w:szCs w:val="18"/>
              </w:rPr>
              <w:t xml:space="preserve"> (nie dłuższy niż </w:t>
            </w:r>
            <w:r>
              <w:rPr>
                <w:rFonts w:ascii="Verdana" w:hAnsi="Verdana"/>
                <w:b/>
                <w:sz w:val="18"/>
                <w:szCs w:val="18"/>
              </w:rPr>
              <w:t>12</w:t>
            </w:r>
            <w:r w:rsidRPr="00813352">
              <w:rPr>
                <w:rFonts w:ascii="Verdana" w:hAnsi="Verdana"/>
                <w:sz w:val="18"/>
                <w:szCs w:val="18"/>
              </w:rPr>
              <w:t xml:space="preserve"> tygodni od daty podpisania umowy)</w:t>
            </w:r>
          </w:p>
        </w:tc>
        <w:tc>
          <w:tcPr>
            <w:tcW w:w="850" w:type="dxa"/>
            <w:shd w:val="clear" w:color="auto" w:fill="auto"/>
            <w:vAlign w:val="center"/>
          </w:tcPr>
          <w:p w14:paraId="201EF54B" w14:textId="77777777" w:rsidR="00E62614" w:rsidRPr="00813352" w:rsidRDefault="00E62614" w:rsidP="00813352">
            <w:pPr>
              <w:tabs>
                <w:tab w:val="left" w:pos="426"/>
              </w:tabs>
              <w:spacing w:after="60" w:line="240" w:lineRule="exact"/>
              <w:ind w:right="45"/>
              <w:jc w:val="center"/>
              <w:rPr>
                <w:rFonts w:ascii="Verdana" w:hAnsi="Verdana"/>
                <w:sz w:val="18"/>
                <w:szCs w:val="18"/>
              </w:rPr>
            </w:pPr>
            <w:r w:rsidRPr="00813352">
              <w:rPr>
                <w:rFonts w:ascii="Verdana" w:hAnsi="Verdana"/>
                <w:sz w:val="18"/>
                <w:szCs w:val="18"/>
              </w:rPr>
              <w:t>20</w:t>
            </w:r>
          </w:p>
        </w:tc>
        <w:tc>
          <w:tcPr>
            <w:tcW w:w="851" w:type="dxa"/>
            <w:shd w:val="clear" w:color="auto" w:fill="auto"/>
            <w:vAlign w:val="center"/>
          </w:tcPr>
          <w:p w14:paraId="5EB4EF8C" w14:textId="77777777" w:rsidR="00E62614" w:rsidRPr="00813352" w:rsidRDefault="00E62614" w:rsidP="00813352">
            <w:pPr>
              <w:tabs>
                <w:tab w:val="left" w:pos="426"/>
              </w:tabs>
              <w:spacing w:after="60" w:line="240" w:lineRule="exact"/>
              <w:ind w:right="45"/>
              <w:jc w:val="center"/>
              <w:rPr>
                <w:rFonts w:ascii="Verdana" w:hAnsi="Verdana"/>
                <w:sz w:val="18"/>
                <w:szCs w:val="18"/>
              </w:rPr>
            </w:pPr>
            <w:r w:rsidRPr="00813352">
              <w:rPr>
                <w:rFonts w:ascii="Verdana" w:hAnsi="Verdana"/>
                <w:sz w:val="18"/>
                <w:szCs w:val="18"/>
              </w:rPr>
              <w:t>20</w:t>
            </w:r>
          </w:p>
        </w:tc>
        <w:tc>
          <w:tcPr>
            <w:tcW w:w="3969" w:type="dxa"/>
            <w:shd w:val="clear" w:color="auto" w:fill="auto"/>
            <w:vAlign w:val="center"/>
          </w:tcPr>
          <w:p w14:paraId="5E56BBA1" w14:textId="77777777" w:rsidR="00E62614" w:rsidRPr="00813352" w:rsidRDefault="00E62614" w:rsidP="00813352">
            <w:pPr>
              <w:spacing w:before="60" w:after="60"/>
              <w:ind w:right="45"/>
              <w:jc w:val="both"/>
              <w:outlineLvl w:val="0"/>
              <w:rPr>
                <w:rFonts w:ascii="Verdana" w:hAnsi="Verdana"/>
                <w:sz w:val="18"/>
                <w:szCs w:val="18"/>
              </w:rPr>
            </w:pPr>
            <w:r w:rsidRPr="00813352">
              <w:rPr>
                <w:rFonts w:ascii="Verdana" w:hAnsi="Verdana"/>
                <w:sz w:val="18"/>
                <w:szCs w:val="18"/>
              </w:rPr>
              <w:t xml:space="preserve">                     Najkrótszy termin oferty</w:t>
            </w:r>
          </w:p>
          <w:p w14:paraId="4068ED4C" w14:textId="241ED0FA" w:rsidR="00E62614" w:rsidRPr="00813352" w:rsidRDefault="00E62614" w:rsidP="00813352">
            <w:pPr>
              <w:spacing w:before="60" w:after="60"/>
              <w:ind w:right="45"/>
              <w:jc w:val="both"/>
              <w:outlineLvl w:val="0"/>
              <w:rPr>
                <w:rFonts w:ascii="Verdana" w:hAnsi="Verdana"/>
                <w:sz w:val="18"/>
                <w:szCs w:val="18"/>
              </w:rPr>
            </w:pPr>
            <w:r w:rsidRPr="00813352">
              <w:rPr>
                <w:rFonts w:ascii="Verdana" w:hAnsi="Verdana"/>
                <w:sz w:val="18"/>
                <w:szCs w:val="18"/>
              </w:rPr>
              <w:t>Ilość pkt.  = -------------------------- x 20</w:t>
            </w:r>
          </w:p>
          <w:p w14:paraId="14646656" w14:textId="77777777" w:rsidR="00E62614" w:rsidRPr="00813352" w:rsidRDefault="00E62614" w:rsidP="00813352">
            <w:pPr>
              <w:spacing w:before="60" w:after="60"/>
              <w:ind w:right="45"/>
              <w:jc w:val="both"/>
              <w:outlineLvl w:val="0"/>
              <w:rPr>
                <w:rFonts w:ascii="Verdana" w:hAnsi="Verdana"/>
                <w:sz w:val="18"/>
                <w:szCs w:val="18"/>
              </w:rPr>
            </w:pPr>
            <w:r w:rsidRPr="00813352">
              <w:rPr>
                <w:rFonts w:ascii="Verdana" w:hAnsi="Verdana"/>
                <w:sz w:val="18"/>
                <w:szCs w:val="18"/>
              </w:rPr>
              <w:t xml:space="preserve">                     Termin oferty badanej   </w:t>
            </w:r>
          </w:p>
        </w:tc>
      </w:tr>
      <w:tr w:rsidR="00E62614" w:rsidRPr="00813352" w14:paraId="7DC463D8" w14:textId="77777777" w:rsidTr="00E14382">
        <w:trPr>
          <w:trHeight w:val="2259"/>
        </w:trPr>
        <w:tc>
          <w:tcPr>
            <w:tcW w:w="567" w:type="dxa"/>
            <w:shd w:val="clear" w:color="auto" w:fill="auto"/>
            <w:vAlign w:val="center"/>
          </w:tcPr>
          <w:p w14:paraId="039231FC" w14:textId="77777777" w:rsidR="00E62614" w:rsidRPr="00813352" w:rsidRDefault="00E62614" w:rsidP="00813352">
            <w:pPr>
              <w:tabs>
                <w:tab w:val="left" w:pos="426"/>
              </w:tabs>
              <w:spacing w:after="60" w:line="240" w:lineRule="exact"/>
              <w:ind w:left="170" w:right="45"/>
              <w:jc w:val="both"/>
              <w:rPr>
                <w:rFonts w:ascii="Verdana" w:hAnsi="Verdana"/>
                <w:sz w:val="18"/>
                <w:szCs w:val="18"/>
              </w:rPr>
            </w:pPr>
            <w:r w:rsidRPr="00813352">
              <w:rPr>
                <w:rFonts w:ascii="Verdana" w:hAnsi="Verdana"/>
                <w:sz w:val="18"/>
                <w:szCs w:val="18"/>
              </w:rPr>
              <w:t>3</w:t>
            </w:r>
          </w:p>
        </w:tc>
        <w:tc>
          <w:tcPr>
            <w:tcW w:w="3261" w:type="dxa"/>
            <w:shd w:val="clear" w:color="auto" w:fill="auto"/>
            <w:vAlign w:val="center"/>
          </w:tcPr>
          <w:p w14:paraId="1A944F31" w14:textId="6F24FC8E" w:rsidR="00E62614" w:rsidRPr="00813352" w:rsidRDefault="00E62614" w:rsidP="00E62614">
            <w:pPr>
              <w:tabs>
                <w:tab w:val="left" w:pos="426"/>
              </w:tabs>
              <w:spacing w:before="60" w:after="60"/>
              <w:ind w:right="45"/>
              <w:rPr>
                <w:rFonts w:ascii="Verdana" w:hAnsi="Verdana"/>
                <w:color w:val="FF0000"/>
                <w:sz w:val="18"/>
                <w:szCs w:val="18"/>
              </w:rPr>
            </w:pPr>
            <w:r w:rsidRPr="00813352">
              <w:rPr>
                <w:rFonts w:ascii="Verdana" w:hAnsi="Verdana"/>
                <w:sz w:val="18"/>
                <w:szCs w:val="18"/>
              </w:rPr>
              <w:t xml:space="preserve">Doświadczenie zawodowe projektanta posiadającego uprawnienia budowlane </w:t>
            </w:r>
            <w:r w:rsidRPr="00813352">
              <w:rPr>
                <w:rFonts w:ascii="Verdana" w:hAnsi="Verdana"/>
                <w:sz w:val="18"/>
                <w:szCs w:val="18"/>
              </w:rPr>
              <w:br/>
              <w:t xml:space="preserve">w specjalności architektonicznej </w:t>
            </w:r>
            <w:r w:rsidRPr="00813352">
              <w:rPr>
                <w:rFonts w:ascii="Verdana" w:hAnsi="Verdana"/>
                <w:sz w:val="18"/>
                <w:szCs w:val="18"/>
              </w:rPr>
              <w:br/>
              <w:t>do projektowania</w:t>
            </w:r>
            <w:r w:rsidR="00EC095D">
              <w:rPr>
                <w:rFonts w:ascii="Verdana" w:hAnsi="Verdana"/>
                <w:sz w:val="18"/>
                <w:szCs w:val="18"/>
              </w:rPr>
              <w:t xml:space="preserve"> bez ograniczeń, który wykonał </w:t>
            </w:r>
            <w:r w:rsidRPr="00813352">
              <w:rPr>
                <w:rFonts w:ascii="Verdana" w:hAnsi="Verdana"/>
                <w:sz w:val="18"/>
                <w:szCs w:val="18"/>
              </w:rPr>
              <w:t xml:space="preserve">co najmniej </w:t>
            </w:r>
            <w:r w:rsidRPr="00813352">
              <w:rPr>
                <w:rFonts w:ascii="Verdana" w:hAnsi="Verdana"/>
                <w:b/>
                <w:sz w:val="18"/>
                <w:szCs w:val="18"/>
              </w:rPr>
              <w:t>3</w:t>
            </w:r>
            <w:r w:rsidRPr="00813352">
              <w:rPr>
                <w:rFonts w:ascii="Verdana" w:hAnsi="Verdana"/>
                <w:sz w:val="18"/>
                <w:szCs w:val="18"/>
              </w:rPr>
              <w:t xml:space="preserve"> usługi opracowania dokumentacji projektowej, obejmujące remont dachów</w:t>
            </w:r>
            <w:r>
              <w:rPr>
                <w:rFonts w:ascii="Verdana" w:hAnsi="Verdana"/>
                <w:sz w:val="18"/>
                <w:szCs w:val="18"/>
              </w:rPr>
              <w:t xml:space="preserve"> i elewacji obiektów zabytkowych wpisanych do rejestru zabytków </w:t>
            </w:r>
          </w:p>
        </w:tc>
        <w:tc>
          <w:tcPr>
            <w:tcW w:w="850" w:type="dxa"/>
            <w:shd w:val="clear" w:color="auto" w:fill="auto"/>
            <w:vAlign w:val="center"/>
          </w:tcPr>
          <w:p w14:paraId="46AEB895" w14:textId="77777777" w:rsidR="00E62614" w:rsidRPr="00813352" w:rsidRDefault="00E62614" w:rsidP="00813352">
            <w:pPr>
              <w:tabs>
                <w:tab w:val="left" w:pos="426"/>
              </w:tabs>
              <w:spacing w:after="60" w:line="240" w:lineRule="exact"/>
              <w:ind w:right="45"/>
              <w:jc w:val="center"/>
              <w:rPr>
                <w:rFonts w:ascii="Verdana" w:hAnsi="Verdana"/>
                <w:sz w:val="18"/>
                <w:szCs w:val="18"/>
              </w:rPr>
            </w:pPr>
            <w:r w:rsidRPr="00813352">
              <w:rPr>
                <w:rFonts w:ascii="Verdana" w:hAnsi="Verdana" w:cs="Verdana"/>
                <w:bCs/>
                <w:sz w:val="18"/>
                <w:szCs w:val="18"/>
              </w:rPr>
              <w:t>20</w:t>
            </w:r>
          </w:p>
        </w:tc>
        <w:tc>
          <w:tcPr>
            <w:tcW w:w="851" w:type="dxa"/>
            <w:shd w:val="clear" w:color="auto" w:fill="auto"/>
            <w:vAlign w:val="center"/>
          </w:tcPr>
          <w:p w14:paraId="37EC054B" w14:textId="77777777" w:rsidR="00E62614" w:rsidRPr="00813352" w:rsidRDefault="00E62614" w:rsidP="00813352">
            <w:pPr>
              <w:tabs>
                <w:tab w:val="left" w:pos="426"/>
              </w:tabs>
              <w:spacing w:after="60" w:line="240" w:lineRule="exact"/>
              <w:ind w:right="45"/>
              <w:jc w:val="center"/>
              <w:rPr>
                <w:rFonts w:ascii="Verdana" w:hAnsi="Verdana"/>
                <w:sz w:val="18"/>
                <w:szCs w:val="18"/>
              </w:rPr>
            </w:pPr>
            <w:r w:rsidRPr="00813352">
              <w:rPr>
                <w:rFonts w:ascii="Verdana" w:hAnsi="Verdana" w:cs="Verdana"/>
                <w:bCs/>
                <w:sz w:val="18"/>
                <w:szCs w:val="18"/>
              </w:rPr>
              <w:t>20</w:t>
            </w:r>
          </w:p>
        </w:tc>
        <w:tc>
          <w:tcPr>
            <w:tcW w:w="3969" w:type="dxa"/>
            <w:shd w:val="clear" w:color="auto" w:fill="auto"/>
            <w:vAlign w:val="center"/>
          </w:tcPr>
          <w:p w14:paraId="7493EDED" w14:textId="69F0FDDC" w:rsidR="00E62614" w:rsidRPr="00813352" w:rsidRDefault="00E62614" w:rsidP="00813352">
            <w:pPr>
              <w:suppressAutoHyphens/>
              <w:rPr>
                <w:rFonts w:ascii="Verdana" w:hAnsi="Verdana"/>
                <w:sz w:val="18"/>
                <w:szCs w:val="18"/>
                <w:lang w:eastAsia="ar-SA"/>
              </w:rPr>
            </w:pPr>
            <w:r>
              <w:rPr>
                <w:rFonts w:ascii="Verdana" w:hAnsi="Verdana"/>
                <w:sz w:val="18"/>
                <w:szCs w:val="18"/>
                <w:lang w:eastAsia="ar-SA"/>
              </w:rPr>
              <w:t xml:space="preserve">3 projekty – </w:t>
            </w:r>
            <w:r w:rsidRPr="00813352">
              <w:rPr>
                <w:rFonts w:ascii="Verdana" w:hAnsi="Verdana"/>
                <w:sz w:val="18"/>
                <w:szCs w:val="18"/>
                <w:lang w:eastAsia="ar-SA"/>
              </w:rPr>
              <w:t>0 pkt.</w:t>
            </w:r>
          </w:p>
          <w:p w14:paraId="6A1B9B93" w14:textId="3C60C272" w:rsidR="00E62614" w:rsidRDefault="00E62614" w:rsidP="00813352">
            <w:pPr>
              <w:suppressAutoHyphens/>
              <w:rPr>
                <w:rFonts w:ascii="Verdana" w:hAnsi="Verdana"/>
                <w:sz w:val="18"/>
                <w:szCs w:val="18"/>
                <w:lang w:eastAsia="ar-SA"/>
              </w:rPr>
            </w:pPr>
            <w:r>
              <w:rPr>
                <w:rFonts w:ascii="Verdana" w:hAnsi="Verdana"/>
                <w:sz w:val="18"/>
                <w:szCs w:val="18"/>
                <w:lang w:eastAsia="ar-SA"/>
              </w:rPr>
              <w:t xml:space="preserve">4 projekty – </w:t>
            </w:r>
            <w:r w:rsidRPr="00813352">
              <w:rPr>
                <w:rFonts w:ascii="Verdana" w:hAnsi="Verdana"/>
                <w:sz w:val="18"/>
                <w:szCs w:val="18"/>
                <w:lang w:eastAsia="ar-SA"/>
              </w:rPr>
              <w:t>5 pkt.</w:t>
            </w:r>
          </w:p>
          <w:p w14:paraId="2B8D96DD" w14:textId="0E0968BF" w:rsidR="00E62614" w:rsidRPr="00813352" w:rsidRDefault="00E62614" w:rsidP="00E62614">
            <w:pPr>
              <w:suppressAutoHyphens/>
              <w:rPr>
                <w:rFonts w:ascii="Verdana" w:hAnsi="Verdana"/>
                <w:sz w:val="18"/>
                <w:szCs w:val="18"/>
                <w:lang w:eastAsia="ar-SA"/>
              </w:rPr>
            </w:pPr>
            <w:r>
              <w:rPr>
                <w:rFonts w:ascii="Verdana" w:hAnsi="Verdana"/>
                <w:sz w:val="18"/>
                <w:szCs w:val="18"/>
                <w:lang w:eastAsia="ar-SA"/>
              </w:rPr>
              <w:t>5 projektów – 10</w:t>
            </w:r>
            <w:r w:rsidRPr="00813352">
              <w:rPr>
                <w:rFonts w:ascii="Verdana" w:hAnsi="Verdana"/>
                <w:sz w:val="18"/>
                <w:szCs w:val="18"/>
                <w:lang w:eastAsia="ar-SA"/>
              </w:rPr>
              <w:t xml:space="preserve"> pkt.</w:t>
            </w:r>
          </w:p>
          <w:p w14:paraId="671062A8" w14:textId="540458EB" w:rsidR="00E62614" w:rsidRPr="00813352" w:rsidRDefault="00E62614" w:rsidP="00813352">
            <w:pPr>
              <w:suppressAutoHyphens/>
              <w:rPr>
                <w:rFonts w:ascii="Verdana" w:hAnsi="Verdana"/>
                <w:sz w:val="18"/>
                <w:szCs w:val="18"/>
                <w:lang w:eastAsia="ar-SA"/>
              </w:rPr>
            </w:pPr>
            <w:r>
              <w:rPr>
                <w:rFonts w:ascii="Verdana" w:hAnsi="Verdana"/>
                <w:sz w:val="18"/>
                <w:szCs w:val="18"/>
                <w:lang w:eastAsia="ar-SA"/>
              </w:rPr>
              <w:t>6 projektów – 15</w:t>
            </w:r>
            <w:r w:rsidRPr="00813352">
              <w:rPr>
                <w:rFonts w:ascii="Verdana" w:hAnsi="Verdana"/>
                <w:sz w:val="18"/>
                <w:szCs w:val="18"/>
                <w:lang w:eastAsia="ar-SA"/>
              </w:rPr>
              <w:t xml:space="preserve"> pkt.</w:t>
            </w:r>
          </w:p>
          <w:p w14:paraId="402C479F" w14:textId="35CF4376" w:rsidR="00E62614" w:rsidRPr="00813352" w:rsidRDefault="00E62614" w:rsidP="00813352">
            <w:pPr>
              <w:suppressAutoHyphens/>
              <w:rPr>
                <w:rFonts w:ascii="Verdana" w:hAnsi="Verdana"/>
                <w:sz w:val="18"/>
                <w:szCs w:val="18"/>
                <w:lang w:eastAsia="ar-SA"/>
              </w:rPr>
            </w:pPr>
            <w:r>
              <w:rPr>
                <w:rFonts w:ascii="Verdana" w:hAnsi="Verdana"/>
                <w:sz w:val="18"/>
                <w:szCs w:val="18"/>
                <w:lang w:eastAsia="ar-SA"/>
              </w:rPr>
              <w:t>7</w:t>
            </w:r>
            <w:r w:rsidRPr="00813352">
              <w:rPr>
                <w:rFonts w:ascii="Verdana" w:hAnsi="Verdana"/>
                <w:sz w:val="18"/>
                <w:szCs w:val="18"/>
                <w:lang w:eastAsia="ar-SA"/>
              </w:rPr>
              <w:t xml:space="preserve"> projektów i więcej – 20 pkt.</w:t>
            </w:r>
          </w:p>
        </w:tc>
      </w:tr>
      <w:tr w:rsidR="00813352" w:rsidRPr="00813352" w14:paraId="17F073FE" w14:textId="77777777" w:rsidTr="003E307C">
        <w:tc>
          <w:tcPr>
            <w:tcW w:w="3828" w:type="dxa"/>
            <w:gridSpan w:val="2"/>
            <w:shd w:val="clear" w:color="auto" w:fill="auto"/>
            <w:vAlign w:val="center"/>
          </w:tcPr>
          <w:p w14:paraId="27632577" w14:textId="77777777" w:rsidR="00813352" w:rsidRPr="00813352" w:rsidRDefault="00813352" w:rsidP="00813352">
            <w:pPr>
              <w:tabs>
                <w:tab w:val="left" w:pos="426"/>
              </w:tabs>
              <w:spacing w:after="60" w:line="240" w:lineRule="exact"/>
              <w:ind w:right="45"/>
              <w:jc w:val="both"/>
              <w:rPr>
                <w:rFonts w:ascii="Verdana" w:hAnsi="Verdana" w:cs="Verdana"/>
                <w:sz w:val="18"/>
                <w:szCs w:val="18"/>
              </w:rPr>
            </w:pPr>
            <w:r w:rsidRPr="00813352">
              <w:rPr>
                <w:rFonts w:ascii="Verdana" w:hAnsi="Verdana" w:cs="Verdana"/>
                <w:sz w:val="18"/>
                <w:szCs w:val="18"/>
              </w:rPr>
              <w:t>Razem:</w:t>
            </w:r>
          </w:p>
        </w:tc>
        <w:tc>
          <w:tcPr>
            <w:tcW w:w="850" w:type="dxa"/>
            <w:shd w:val="clear" w:color="auto" w:fill="auto"/>
            <w:vAlign w:val="center"/>
          </w:tcPr>
          <w:p w14:paraId="21A10B64" w14:textId="77777777" w:rsidR="00813352" w:rsidRPr="00813352" w:rsidRDefault="00813352" w:rsidP="00813352">
            <w:pPr>
              <w:tabs>
                <w:tab w:val="left" w:pos="426"/>
              </w:tabs>
              <w:spacing w:after="60" w:line="240" w:lineRule="exact"/>
              <w:ind w:right="45"/>
              <w:jc w:val="center"/>
              <w:rPr>
                <w:rFonts w:ascii="Verdana" w:hAnsi="Verdana" w:cs="Verdana"/>
                <w:bCs/>
                <w:sz w:val="18"/>
                <w:szCs w:val="18"/>
              </w:rPr>
            </w:pPr>
            <w:r w:rsidRPr="00813352">
              <w:rPr>
                <w:rFonts w:ascii="Verdana" w:hAnsi="Verdana" w:cs="Verdana"/>
                <w:bCs/>
                <w:sz w:val="18"/>
                <w:szCs w:val="18"/>
              </w:rPr>
              <w:t>100</w:t>
            </w:r>
          </w:p>
        </w:tc>
        <w:tc>
          <w:tcPr>
            <w:tcW w:w="851" w:type="dxa"/>
            <w:shd w:val="clear" w:color="auto" w:fill="auto"/>
            <w:vAlign w:val="center"/>
          </w:tcPr>
          <w:p w14:paraId="3A3EC7E8" w14:textId="77777777" w:rsidR="00813352" w:rsidRPr="00813352" w:rsidRDefault="00813352" w:rsidP="00813352">
            <w:pPr>
              <w:tabs>
                <w:tab w:val="left" w:pos="426"/>
              </w:tabs>
              <w:spacing w:after="60" w:line="240" w:lineRule="exact"/>
              <w:ind w:right="45"/>
              <w:jc w:val="center"/>
              <w:rPr>
                <w:rFonts w:ascii="Verdana" w:hAnsi="Verdana" w:cs="Verdana"/>
                <w:bCs/>
                <w:sz w:val="18"/>
                <w:szCs w:val="18"/>
              </w:rPr>
            </w:pPr>
            <w:r w:rsidRPr="00813352">
              <w:rPr>
                <w:rFonts w:ascii="Verdana" w:hAnsi="Verdana" w:cs="Verdana"/>
                <w:bCs/>
                <w:sz w:val="18"/>
                <w:szCs w:val="18"/>
              </w:rPr>
              <w:t>100</w:t>
            </w:r>
          </w:p>
        </w:tc>
        <w:tc>
          <w:tcPr>
            <w:tcW w:w="3969" w:type="dxa"/>
            <w:shd w:val="clear" w:color="auto" w:fill="auto"/>
            <w:vAlign w:val="center"/>
          </w:tcPr>
          <w:p w14:paraId="1587DB30" w14:textId="77777777" w:rsidR="00813352" w:rsidRPr="00813352" w:rsidRDefault="00813352" w:rsidP="00813352">
            <w:pPr>
              <w:spacing w:before="60" w:after="60" w:line="240" w:lineRule="exact"/>
              <w:ind w:right="45"/>
              <w:outlineLvl w:val="0"/>
              <w:rPr>
                <w:rFonts w:ascii="Verdana" w:hAnsi="Verdana"/>
                <w:sz w:val="18"/>
                <w:szCs w:val="18"/>
              </w:rPr>
            </w:pPr>
            <w:r w:rsidRPr="00813352">
              <w:rPr>
                <w:rFonts w:ascii="Verdana" w:hAnsi="Verdana"/>
                <w:sz w:val="18"/>
                <w:szCs w:val="18"/>
              </w:rPr>
              <w:t xml:space="preserve">Ilość pkt. oferty = suma ilości pkt. </w:t>
            </w:r>
            <w:r w:rsidRPr="00813352">
              <w:rPr>
                <w:rFonts w:ascii="Verdana" w:hAnsi="Verdana"/>
                <w:sz w:val="18"/>
                <w:szCs w:val="18"/>
              </w:rPr>
              <w:br/>
              <w:t>w poszczególnych kryteriach 1-3</w:t>
            </w:r>
          </w:p>
        </w:tc>
      </w:tr>
    </w:tbl>
    <w:p w14:paraId="230FBB7E" w14:textId="77777777" w:rsidR="00813352" w:rsidRPr="00813352" w:rsidRDefault="00813352" w:rsidP="00390B25">
      <w:pPr>
        <w:numPr>
          <w:ilvl w:val="0"/>
          <w:numId w:val="59"/>
        </w:numPr>
        <w:spacing w:after="60" w:line="240" w:lineRule="exact"/>
        <w:ind w:left="851" w:right="-381" w:hanging="142"/>
        <w:jc w:val="both"/>
        <w:rPr>
          <w:rFonts w:ascii="Verdana" w:hAnsi="Verdana"/>
          <w:sz w:val="18"/>
          <w:szCs w:val="18"/>
        </w:rPr>
      </w:pPr>
      <w:r w:rsidRPr="00813352">
        <w:rPr>
          <w:rFonts w:ascii="Verdana" w:hAnsi="Verdana"/>
          <w:sz w:val="18"/>
          <w:szCs w:val="18"/>
        </w:rPr>
        <w:lastRenderedPageBreak/>
        <w:t xml:space="preserve">Ocena punktowa dotyczyć będzie wyłącznie ofert uznanych za ważne i niepodlegających odrzuceniu. </w:t>
      </w:r>
      <w:bookmarkStart w:id="34" w:name="_Toc395266099"/>
      <w:bookmarkEnd w:id="33"/>
    </w:p>
    <w:bookmarkEnd w:id="34"/>
    <w:p w14:paraId="2D989F86" w14:textId="18688938" w:rsidR="00813352" w:rsidRPr="00813352" w:rsidRDefault="00813352" w:rsidP="00390B25">
      <w:pPr>
        <w:numPr>
          <w:ilvl w:val="0"/>
          <w:numId w:val="59"/>
        </w:numPr>
        <w:spacing w:after="60" w:line="240" w:lineRule="exact"/>
        <w:ind w:left="851" w:right="-381" w:hanging="142"/>
        <w:jc w:val="both"/>
        <w:rPr>
          <w:rFonts w:ascii="Verdana" w:hAnsi="Verdana"/>
          <w:sz w:val="18"/>
          <w:szCs w:val="18"/>
        </w:rPr>
      </w:pPr>
      <w:r w:rsidRPr="00813352">
        <w:rPr>
          <w:rFonts w:ascii="Verdana" w:hAnsi="Verdana"/>
          <w:sz w:val="18"/>
          <w:szCs w:val="18"/>
        </w:rPr>
        <w:t>Punkty przyznane za poszczególne kryteria liczone będą z dokładnością do dwóch miejsc po przecinku.</w:t>
      </w:r>
    </w:p>
    <w:p w14:paraId="532CADD9" w14:textId="1B5225F9" w:rsidR="00813352" w:rsidRPr="00813352" w:rsidRDefault="00813352" w:rsidP="00390B25">
      <w:pPr>
        <w:numPr>
          <w:ilvl w:val="0"/>
          <w:numId w:val="59"/>
        </w:numPr>
        <w:spacing w:after="60" w:line="240" w:lineRule="exact"/>
        <w:ind w:left="851" w:right="-381" w:hanging="142"/>
        <w:jc w:val="both"/>
        <w:rPr>
          <w:rFonts w:ascii="Verdana" w:hAnsi="Verdana"/>
          <w:sz w:val="18"/>
          <w:szCs w:val="18"/>
        </w:rPr>
      </w:pPr>
      <w:r w:rsidRPr="00813352">
        <w:rPr>
          <w:rFonts w:ascii="Verdana" w:hAnsi="Verdana"/>
          <w:sz w:val="18"/>
          <w:szCs w:val="18"/>
        </w:rPr>
        <w:t>Zamawiający wybierze jako najkorzystniejszą ofertę, która uzyska najwyższą ilość punktów</w:t>
      </w:r>
      <w:r w:rsidRPr="00824643">
        <w:rPr>
          <w:rFonts w:ascii="Verdana" w:hAnsi="Verdana"/>
          <w:sz w:val="18"/>
          <w:szCs w:val="18"/>
        </w:rPr>
        <w:t>.</w:t>
      </w:r>
    </w:p>
    <w:p w14:paraId="228094B6" w14:textId="77777777" w:rsidR="00FA3304" w:rsidRPr="00242C8B" w:rsidRDefault="00FA3304" w:rsidP="00DB076F">
      <w:pPr>
        <w:spacing w:line="240" w:lineRule="exact"/>
        <w:rPr>
          <w:rFonts w:ascii="Verdana" w:hAnsi="Verdana"/>
          <w:sz w:val="18"/>
          <w:szCs w:val="18"/>
        </w:rPr>
      </w:pPr>
    </w:p>
    <w:p w14:paraId="105F7189" w14:textId="00ADBB10" w:rsidR="00037A23" w:rsidRDefault="00037A23" w:rsidP="00DB076F">
      <w:pPr>
        <w:pStyle w:val="Nagwek1"/>
        <w:spacing w:line="240" w:lineRule="exact"/>
        <w:ind w:right="0"/>
        <w:jc w:val="both"/>
      </w:pPr>
      <w:bookmarkStart w:id="35" w:name="_Toc395266101"/>
      <w:bookmarkEnd w:id="29"/>
      <w:r w:rsidRPr="00DD3C8A">
        <w:t>Informacje dotyczące walut obcych, w jakich mogą być prowadzone rozliczenia między Zamawiającym a Wykonawcą.</w:t>
      </w:r>
    </w:p>
    <w:bookmarkEnd w:id="35"/>
    <w:p w14:paraId="07F1259E" w14:textId="77777777" w:rsidR="001E23E3" w:rsidRDefault="001E23E3" w:rsidP="001E23E3">
      <w:pPr>
        <w:spacing w:line="360" w:lineRule="auto"/>
        <w:ind w:left="426" w:right="-357" w:firstLine="218"/>
        <w:jc w:val="both"/>
        <w:outlineLvl w:val="0"/>
        <w:rPr>
          <w:rFonts w:ascii="Verdana" w:hAnsi="Verdana"/>
          <w:sz w:val="18"/>
          <w:szCs w:val="18"/>
        </w:rPr>
      </w:pPr>
      <w:r w:rsidRPr="00956C7B">
        <w:rPr>
          <w:rFonts w:ascii="Verdana" w:hAnsi="Verdana"/>
          <w:sz w:val="18"/>
          <w:szCs w:val="18"/>
        </w:rPr>
        <w:t xml:space="preserve">Zamawiający nie przewiduje rozliczeń z Wykonawcą w walutach obcych; rozliczenia między </w:t>
      </w:r>
    </w:p>
    <w:p w14:paraId="7E43846D" w14:textId="3EA9D8CC" w:rsidR="001E23E3" w:rsidRPr="00956C7B" w:rsidRDefault="001E23E3" w:rsidP="001E23E3">
      <w:pPr>
        <w:spacing w:line="360" w:lineRule="auto"/>
        <w:ind w:left="426" w:right="-357" w:firstLine="218"/>
        <w:jc w:val="both"/>
        <w:outlineLvl w:val="0"/>
        <w:rPr>
          <w:rFonts w:ascii="Verdana" w:hAnsi="Verdana"/>
          <w:sz w:val="18"/>
          <w:szCs w:val="18"/>
        </w:rPr>
      </w:pPr>
      <w:r>
        <w:rPr>
          <w:rFonts w:ascii="Verdana" w:hAnsi="Verdana"/>
          <w:sz w:val="18"/>
          <w:szCs w:val="18"/>
        </w:rPr>
        <w:t>Z</w:t>
      </w:r>
      <w:r w:rsidRPr="00956C7B">
        <w:rPr>
          <w:rFonts w:ascii="Verdana" w:hAnsi="Verdana"/>
          <w:sz w:val="18"/>
          <w:szCs w:val="18"/>
        </w:rPr>
        <w:t>amawiającym a Wykonawcą prowadzone będą w PLN.</w:t>
      </w:r>
    </w:p>
    <w:p w14:paraId="4C7D83BD" w14:textId="77777777" w:rsidR="00970B6B" w:rsidRPr="00242C8B" w:rsidRDefault="00970B6B" w:rsidP="00DB076F">
      <w:pPr>
        <w:spacing w:line="240" w:lineRule="exact"/>
        <w:rPr>
          <w:rFonts w:ascii="Verdana" w:hAnsi="Verdana"/>
          <w:sz w:val="18"/>
          <w:szCs w:val="18"/>
        </w:rPr>
      </w:pPr>
    </w:p>
    <w:p w14:paraId="0633C36E" w14:textId="77777777" w:rsidR="00970B6B" w:rsidRDefault="00970B6B" w:rsidP="00DB076F">
      <w:pPr>
        <w:pStyle w:val="Nagwek1"/>
        <w:spacing w:line="240" w:lineRule="exact"/>
        <w:ind w:right="0"/>
        <w:jc w:val="both"/>
      </w:pPr>
      <w:bookmarkStart w:id="36" w:name="_Toc395266102"/>
      <w:r w:rsidRPr="00242C8B">
        <w:t>Informacje o formalnościach, jakie powinny zostać dopełnione po wyborze oferty w celu zawarcia umowy w sprawie zamówienia publicznego.</w:t>
      </w:r>
      <w:bookmarkEnd w:id="30"/>
      <w:bookmarkEnd w:id="36"/>
    </w:p>
    <w:p w14:paraId="40EFEE12" w14:textId="77777777" w:rsidR="00CD7653" w:rsidRPr="00B1204B" w:rsidRDefault="00CD7653" w:rsidP="00C91CDB">
      <w:pPr>
        <w:numPr>
          <w:ilvl w:val="0"/>
          <w:numId w:val="28"/>
        </w:numPr>
        <w:tabs>
          <w:tab w:val="clear" w:pos="1800"/>
          <w:tab w:val="num" w:pos="851"/>
        </w:tabs>
        <w:spacing w:after="60" w:line="240" w:lineRule="exact"/>
        <w:ind w:left="850" w:hanging="425"/>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Default="00CD7653" w:rsidP="00C91CDB">
      <w:pPr>
        <w:numPr>
          <w:ilvl w:val="0"/>
          <w:numId w:val="28"/>
        </w:numPr>
        <w:tabs>
          <w:tab w:val="clear" w:pos="1800"/>
          <w:tab w:val="num" w:pos="851"/>
        </w:tabs>
        <w:spacing w:after="60" w:line="240" w:lineRule="exact"/>
        <w:ind w:left="850" w:hanging="425"/>
        <w:jc w:val="both"/>
        <w:rPr>
          <w:rFonts w:ascii="Verdana" w:hAnsi="Verdana" w:cs="Segoe UI"/>
          <w:sz w:val="18"/>
          <w:szCs w:val="18"/>
        </w:rPr>
      </w:pPr>
      <w:r w:rsidRPr="0063763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637638" w:rsidRDefault="00CD7653" w:rsidP="00C91CDB">
      <w:pPr>
        <w:numPr>
          <w:ilvl w:val="0"/>
          <w:numId w:val="28"/>
        </w:numPr>
        <w:tabs>
          <w:tab w:val="clear" w:pos="1800"/>
          <w:tab w:val="num" w:pos="851"/>
        </w:tabs>
        <w:spacing w:after="60" w:line="240" w:lineRule="exact"/>
        <w:ind w:left="850" w:hanging="425"/>
        <w:jc w:val="both"/>
        <w:rPr>
          <w:rFonts w:ascii="Verdana" w:hAnsi="Verdana" w:cs="Segoe UI"/>
          <w:sz w:val="18"/>
          <w:szCs w:val="18"/>
        </w:rPr>
      </w:pPr>
      <w:r w:rsidRPr="00637638">
        <w:rPr>
          <w:rFonts w:ascii="Verdana" w:hAnsi="Verdana" w:cs="Segoe UI"/>
          <w:sz w:val="18"/>
          <w:szCs w:val="18"/>
        </w:rPr>
        <w:t>Zawarcie umowy nastąpi na podstawie wzoru Zamawiającego.</w:t>
      </w:r>
    </w:p>
    <w:p w14:paraId="6FEEB16A" w14:textId="77777777" w:rsidR="00CD7653" w:rsidRPr="00A726BC" w:rsidRDefault="00CD7653" w:rsidP="00C91CDB">
      <w:pPr>
        <w:pStyle w:val="Akapitzlist"/>
        <w:numPr>
          <w:ilvl w:val="0"/>
          <w:numId w:val="28"/>
        </w:numPr>
        <w:tabs>
          <w:tab w:val="clear" w:pos="1800"/>
          <w:tab w:val="num" w:pos="851"/>
        </w:tabs>
        <w:spacing w:after="60" w:line="240" w:lineRule="exact"/>
        <w:ind w:left="850" w:hanging="425"/>
        <w:contextualSpacing w:val="0"/>
        <w:jc w:val="both"/>
        <w:rPr>
          <w:rFonts w:ascii="Verdana" w:hAnsi="Verdana" w:cs="Segoe UI"/>
          <w:sz w:val="18"/>
          <w:szCs w:val="18"/>
        </w:rPr>
      </w:pPr>
      <w:r w:rsidRPr="00B1204B">
        <w:rPr>
          <w:rFonts w:ascii="Verdana" w:hAnsi="Verdana" w:cs="Segoe UI"/>
          <w:sz w:val="18"/>
          <w:szCs w:val="18"/>
        </w:rPr>
        <w:t xml:space="preserve">Wykonawca jest zobowiązany do zawarcia umowy w terminie i miejscu wyznaczonym przez </w:t>
      </w:r>
      <w:r w:rsidRPr="00A726BC">
        <w:rPr>
          <w:rFonts w:ascii="Verdana" w:hAnsi="Verdana" w:cs="Segoe UI"/>
          <w:sz w:val="18"/>
          <w:szCs w:val="18"/>
        </w:rPr>
        <w:t>Zamawiającego.</w:t>
      </w:r>
    </w:p>
    <w:p w14:paraId="33193315" w14:textId="0D349A23" w:rsidR="00CD7653" w:rsidRPr="00A726BC" w:rsidRDefault="00CC3C5E" w:rsidP="00C91CDB">
      <w:pPr>
        <w:pStyle w:val="Akapitzlist"/>
        <w:numPr>
          <w:ilvl w:val="0"/>
          <w:numId w:val="28"/>
        </w:numPr>
        <w:tabs>
          <w:tab w:val="clear" w:pos="1800"/>
          <w:tab w:val="num" w:pos="851"/>
        </w:tabs>
        <w:spacing w:after="60" w:line="240" w:lineRule="exact"/>
        <w:ind w:left="850" w:hanging="425"/>
        <w:contextualSpacing w:val="0"/>
        <w:jc w:val="both"/>
        <w:rPr>
          <w:rFonts w:ascii="Verdana" w:hAnsi="Verdana"/>
          <w:sz w:val="18"/>
          <w:szCs w:val="18"/>
        </w:rPr>
      </w:pPr>
      <w:r w:rsidRPr="00A726BC">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6EFD212" w14:textId="77777777" w:rsidR="00CD7653" w:rsidRPr="00A726BC" w:rsidRDefault="00CD7653" w:rsidP="00DB076F">
      <w:pPr>
        <w:spacing w:line="240" w:lineRule="exact"/>
      </w:pPr>
    </w:p>
    <w:p w14:paraId="2CDD728E" w14:textId="4116C46D" w:rsidR="00970B6B" w:rsidRPr="00A726BC" w:rsidRDefault="00970B6B" w:rsidP="00DB076F">
      <w:pPr>
        <w:pStyle w:val="Nagwek1"/>
        <w:spacing w:line="240" w:lineRule="exact"/>
        <w:ind w:right="0"/>
      </w:pPr>
      <w:bookmarkStart w:id="37" w:name="_Toc282721365"/>
      <w:bookmarkStart w:id="38" w:name="_Toc395266103"/>
      <w:r w:rsidRPr="00A726BC">
        <w:t>Wymagania dotyczące zabezpieczenia należytego wykonania umowy.</w:t>
      </w:r>
      <w:bookmarkEnd w:id="37"/>
      <w:bookmarkEnd w:id="38"/>
    </w:p>
    <w:p w14:paraId="324E2BFB" w14:textId="77777777" w:rsidR="00652F61" w:rsidRPr="00A726BC" w:rsidRDefault="00652F61" w:rsidP="00652F61">
      <w:pPr>
        <w:pStyle w:val="Style10"/>
        <w:suppressAutoHyphens w:val="0"/>
        <w:spacing w:line="360" w:lineRule="auto"/>
        <w:ind w:left="426" w:right="44" w:firstLine="218"/>
        <w:rPr>
          <w:rFonts w:ascii="Verdana" w:hAnsi="Verdana" w:cs="Times New Roman"/>
          <w:iCs/>
          <w:sz w:val="18"/>
          <w:szCs w:val="22"/>
          <w:lang w:eastAsia="pl-PL"/>
        </w:rPr>
      </w:pPr>
      <w:r w:rsidRPr="00A726BC">
        <w:rPr>
          <w:rFonts w:ascii="Verdana" w:hAnsi="Verdana" w:cs="Times New Roman"/>
          <w:iCs/>
          <w:sz w:val="18"/>
          <w:szCs w:val="22"/>
          <w:lang w:eastAsia="pl-PL"/>
        </w:rPr>
        <w:t>Zamawiający nie żąda wniesienia zabezpieczenia należytego wykonania umowy przez Wykonawcę.</w:t>
      </w:r>
    </w:p>
    <w:p w14:paraId="4A2740A7" w14:textId="5F69F3E9" w:rsidR="008F4BB0" w:rsidRPr="00A726BC" w:rsidRDefault="008F4BB0" w:rsidP="00DB076F">
      <w:pPr>
        <w:pStyle w:val="Style10"/>
        <w:suppressAutoHyphens w:val="0"/>
        <w:spacing w:after="60" w:line="240" w:lineRule="exact"/>
        <w:rPr>
          <w:rFonts w:ascii="Verdana" w:hAnsi="Verdana" w:cs="Times New Roman"/>
          <w:iCs/>
          <w:sz w:val="18"/>
          <w:szCs w:val="18"/>
          <w:lang w:eastAsia="pl-PL"/>
        </w:rPr>
      </w:pPr>
    </w:p>
    <w:p w14:paraId="5EE81CC2" w14:textId="77777777" w:rsidR="00970B6B" w:rsidRPr="00A726BC" w:rsidRDefault="00970B6B" w:rsidP="00DB076F">
      <w:pPr>
        <w:pStyle w:val="Nagwek1"/>
        <w:spacing w:line="240" w:lineRule="exact"/>
        <w:ind w:right="0"/>
      </w:pPr>
      <w:bookmarkStart w:id="39" w:name="_Toc282721370"/>
      <w:bookmarkStart w:id="40" w:name="_Toc395266104"/>
      <w:r w:rsidRPr="00A726BC">
        <w:t>Wzór umowy.</w:t>
      </w:r>
      <w:bookmarkEnd w:id="39"/>
      <w:bookmarkEnd w:id="40"/>
    </w:p>
    <w:p w14:paraId="09A4335E" w14:textId="7D5EE11E" w:rsidR="00970B6B" w:rsidRPr="00A726BC" w:rsidRDefault="00FB279C" w:rsidP="00DB076F">
      <w:pPr>
        <w:spacing w:after="60" w:line="240" w:lineRule="exact"/>
        <w:ind w:firstLine="644"/>
        <w:jc w:val="both"/>
        <w:rPr>
          <w:rFonts w:ascii="Verdana" w:hAnsi="Verdana"/>
          <w:sz w:val="18"/>
          <w:szCs w:val="18"/>
        </w:rPr>
      </w:pPr>
      <w:r w:rsidRPr="00A726BC">
        <w:rPr>
          <w:rFonts w:ascii="Verdana" w:hAnsi="Verdana"/>
          <w:sz w:val="18"/>
          <w:szCs w:val="18"/>
        </w:rPr>
        <w:t xml:space="preserve">Szczegółowe warunki i zasady realizacji umowy określa wzór umowy (zał. nr </w:t>
      </w:r>
      <w:r w:rsidR="0018044B" w:rsidRPr="00A726BC">
        <w:rPr>
          <w:rFonts w:ascii="Verdana" w:hAnsi="Verdana"/>
          <w:sz w:val="18"/>
          <w:szCs w:val="18"/>
        </w:rPr>
        <w:t>5</w:t>
      </w:r>
      <w:r w:rsidR="00CF78E5" w:rsidRPr="00A726BC">
        <w:rPr>
          <w:rFonts w:ascii="Verdana" w:hAnsi="Verdana"/>
          <w:sz w:val="18"/>
          <w:szCs w:val="18"/>
        </w:rPr>
        <w:t xml:space="preserve"> do SIWZ</w:t>
      </w:r>
      <w:r w:rsidRPr="00A726BC">
        <w:rPr>
          <w:rFonts w:ascii="Verdana" w:hAnsi="Verdana"/>
          <w:sz w:val="18"/>
          <w:szCs w:val="18"/>
        </w:rPr>
        <w:t>)</w:t>
      </w:r>
      <w:r w:rsidR="008554CB" w:rsidRPr="00A726BC">
        <w:rPr>
          <w:rFonts w:ascii="Verdana" w:hAnsi="Verdana"/>
          <w:sz w:val="18"/>
          <w:szCs w:val="18"/>
        </w:rPr>
        <w:t>.</w:t>
      </w:r>
    </w:p>
    <w:p w14:paraId="6FDFF420" w14:textId="77777777" w:rsidR="00FB41A6" w:rsidRPr="00A726BC" w:rsidRDefault="00FB41A6" w:rsidP="00DB076F">
      <w:pPr>
        <w:spacing w:after="60" w:line="240" w:lineRule="exact"/>
        <w:ind w:firstLine="454"/>
        <w:jc w:val="both"/>
        <w:rPr>
          <w:rFonts w:ascii="Verdana" w:hAnsi="Verdana"/>
          <w:sz w:val="18"/>
          <w:szCs w:val="18"/>
        </w:rPr>
      </w:pPr>
    </w:p>
    <w:p w14:paraId="0A6F313B" w14:textId="28533336" w:rsidR="00970B6B" w:rsidRPr="00A726BC" w:rsidRDefault="00970B6B" w:rsidP="00DB076F">
      <w:pPr>
        <w:pStyle w:val="Nagwek1"/>
        <w:spacing w:after="60" w:line="240" w:lineRule="exact"/>
        <w:ind w:right="0"/>
        <w:jc w:val="both"/>
      </w:pPr>
      <w:bookmarkStart w:id="41" w:name="_Toc282721371"/>
      <w:bookmarkStart w:id="42" w:name="_Toc395266105"/>
      <w:r w:rsidRPr="00A726BC">
        <w:t>Pouczenie o środkach ochrony prawnej przysługujących Wykonawcy w toku postępowania o udzielenie zamówienia.</w:t>
      </w:r>
      <w:bookmarkEnd w:id="41"/>
      <w:bookmarkEnd w:id="42"/>
    </w:p>
    <w:p w14:paraId="579ADE74" w14:textId="77777777" w:rsidR="00FB41A6" w:rsidRPr="00A726BC" w:rsidRDefault="00FB41A6" w:rsidP="00DB076F">
      <w:pPr>
        <w:numPr>
          <w:ilvl w:val="1"/>
          <w:numId w:val="13"/>
        </w:numPr>
        <w:tabs>
          <w:tab w:val="clear" w:pos="1440"/>
          <w:tab w:val="num" w:pos="851"/>
        </w:tabs>
        <w:spacing w:after="60" w:line="240" w:lineRule="exact"/>
        <w:ind w:left="851" w:hanging="425"/>
        <w:jc w:val="both"/>
        <w:rPr>
          <w:rFonts w:ascii="Verdana" w:hAnsi="Verdana"/>
          <w:sz w:val="18"/>
          <w:szCs w:val="18"/>
        </w:rPr>
      </w:pPr>
      <w:r w:rsidRPr="00A726BC">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726BC">
        <w:rPr>
          <w:rFonts w:ascii="Verdana" w:hAnsi="Verdana"/>
          <w:sz w:val="18"/>
          <w:szCs w:val="18"/>
        </w:rPr>
        <w:t>Pzp</w:t>
      </w:r>
      <w:proofErr w:type="spellEnd"/>
      <w:r w:rsidRPr="00A726BC">
        <w:rPr>
          <w:rFonts w:ascii="Verdana" w:hAnsi="Verdana"/>
          <w:sz w:val="18"/>
          <w:szCs w:val="18"/>
        </w:rPr>
        <w:t>.</w:t>
      </w:r>
    </w:p>
    <w:p w14:paraId="4D623650" w14:textId="30EB3767" w:rsidR="009052B7" w:rsidRPr="00A726BC" w:rsidRDefault="00FB41A6" w:rsidP="00DB076F">
      <w:pPr>
        <w:numPr>
          <w:ilvl w:val="1"/>
          <w:numId w:val="13"/>
        </w:numPr>
        <w:tabs>
          <w:tab w:val="clear" w:pos="1440"/>
          <w:tab w:val="num" w:pos="851"/>
        </w:tabs>
        <w:spacing w:after="60" w:line="240" w:lineRule="exact"/>
        <w:ind w:left="851" w:hanging="425"/>
        <w:jc w:val="both"/>
        <w:rPr>
          <w:rFonts w:ascii="Verdana" w:hAnsi="Verdana"/>
          <w:sz w:val="18"/>
          <w:szCs w:val="18"/>
        </w:rPr>
      </w:pPr>
      <w:r w:rsidRPr="00A726BC">
        <w:rPr>
          <w:rFonts w:ascii="Verdana" w:hAnsi="Verdana"/>
          <w:sz w:val="18"/>
          <w:szCs w:val="18"/>
        </w:rPr>
        <w:t xml:space="preserve">Środki ochrony prawnej wobec ogłoszenia o zamówieniu oraz </w:t>
      </w:r>
      <w:r w:rsidR="00CF78E5" w:rsidRPr="00A726BC">
        <w:rPr>
          <w:rFonts w:ascii="Verdana" w:hAnsi="Verdana"/>
          <w:sz w:val="18"/>
          <w:szCs w:val="18"/>
        </w:rPr>
        <w:t>SIWZ</w:t>
      </w:r>
      <w:r w:rsidRPr="00A726BC">
        <w:rPr>
          <w:rFonts w:ascii="Verdana" w:hAnsi="Verdana"/>
          <w:sz w:val="18"/>
          <w:szCs w:val="18"/>
        </w:rPr>
        <w:t xml:space="preserve"> przysługują również organizacjom wpisanym na listę, o której mowa w art. 154 pkt 5 </w:t>
      </w:r>
      <w:proofErr w:type="spellStart"/>
      <w:r w:rsidRPr="00A726BC">
        <w:rPr>
          <w:rFonts w:ascii="Verdana" w:hAnsi="Verdana"/>
          <w:sz w:val="18"/>
          <w:szCs w:val="18"/>
        </w:rPr>
        <w:t>Pzp</w:t>
      </w:r>
      <w:proofErr w:type="spellEnd"/>
      <w:r w:rsidRPr="00A726BC">
        <w:rPr>
          <w:rFonts w:ascii="Verdana" w:hAnsi="Verdana"/>
          <w:sz w:val="18"/>
          <w:szCs w:val="18"/>
        </w:rPr>
        <w:t>.</w:t>
      </w:r>
    </w:p>
    <w:p w14:paraId="145C6A50" w14:textId="4BCA877C" w:rsidR="009052B7" w:rsidRPr="001108F9" w:rsidRDefault="009052B7" w:rsidP="00DB076F">
      <w:pPr>
        <w:numPr>
          <w:ilvl w:val="1"/>
          <w:numId w:val="13"/>
        </w:numPr>
        <w:tabs>
          <w:tab w:val="clear" w:pos="1440"/>
          <w:tab w:val="num" w:pos="851"/>
        </w:tabs>
        <w:spacing w:after="60" w:line="240" w:lineRule="exact"/>
        <w:ind w:left="851" w:hanging="425"/>
        <w:jc w:val="both"/>
        <w:rPr>
          <w:rFonts w:ascii="Verdana" w:hAnsi="Verdana"/>
          <w:sz w:val="18"/>
          <w:szCs w:val="18"/>
        </w:rPr>
      </w:pPr>
      <w:r w:rsidRPr="00A726BC">
        <w:rPr>
          <w:rFonts w:ascii="Verdana" w:hAnsi="Verdana"/>
          <w:sz w:val="18"/>
          <w:szCs w:val="18"/>
        </w:rPr>
        <w:t xml:space="preserve">Odwołanie przysługuje wyłącznie od niezgodnej z przepisami ustawy czynności </w:t>
      </w:r>
      <w:r w:rsidRPr="0018044B">
        <w:rPr>
          <w:rFonts w:ascii="Verdana" w:hAnsi="Verdana"/>
          <w:sz w:val="18"/>
          <w:szCs w:val="18"/>
        </w:rPr>
        <w:t xml:space="preserve">Zamawiającego podjętej w postępowaniu o udzielenie zamówienia lub zaniechania czynności, do której Zamawiający jest zobowiązany na podstawie </w:t>
      </w:r>
      <w:r w:rsidRPr="001108F9">
        <w:rPr>
          <w:rFonts w:ascii="Verdana" w:hAnsi="Verdana"/>
          <w:sz w:val="18"/>
          <w:szCs w:val="18"/>
        </w:rPr>
        <w:t>ustawy.</w:t>
      </w:r>
    </w:p>
    <w:p w14:paraId="6ACA3C1A" w14:textId="77777777" w:rsidR="00FB41A6" w:rsidRPr="00883AE6" w:rsidRDefault="00FB41A6" w:rsidP="00DB076F">
      <w:pPr>
        <w:numPr>
          <w:ilvl w:val="1"/>
          <w:numId w:val="13"/>
        </w:numPr>
        <w:tabs>
          <w:tab w:val="clear" w:pos="1440"/>
          <w:tab w:val="num" w:pos="851"/>
          <w:tab w:val="num" w:pos="5040"/>
        </w:tabs>
        <w:spacing w:after="60" w:line="240" w:lineRule="exact"/>
        <w:ind w:left="851" w:hanging="425"/>
        <w:jc w:val="both"/>
        <w:rPr>
          <w:rFonts w:ascii="Verdana" w:hAnsi="Verdana"/>
          <w:sz w:val="18"/>
          <w:szCs w:val="18"/>
        </w:rPr>
      </w:pPr>
      <w:r w:rsidRPr="00883AE6">
        <w:rPr>
          <w:rFonts w:ascii="Verdana" w:hAnsi="Verdana"/>
          <w:sz w:val="18"/>
          <w:szCs w:val="18"/>
        </w:rPr>
        <w:t>Odwołanie wnosi się:</w:t>
      </w:r>
    </w:p>
    <w:p w14:paraId="6B709732" w14:textId="2D33097F" w:rsidR="00FB41A6" w:rsidRPr="00AC289E" w:rsidRDefault="00FB41A6" w:rsidP="00DB076F">
      <w:pPr>
        <w:numPr>
          <w:ilvl w:val="0"/>
          <w:numId w:val="14"/>
        </w:numPr>
        <w:tabs>
          <w:tab w:val="num" w:pos="1276"/>
        </w:tabs>
        <w:spacing w:after="60" w:line="240" w:lineRule="exact"/>
        <w:ind w:left="1276"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w:t>
      </w:r>
      <w:proofErr w:type="spellStart"/>
      <w:r w:rsidRPr="00AC289E">
        <w:rPr>
          <w:rFonts w:ascii="Verdana" w:hAnsi="Verdana"/>
          <w:sz w:val="18"/>
          <w:szCs w:val="18"/>
        </w:rPr>
        <w:t>Pzp</w:t>
      </w:r>
      <w:proofErr w:type="spellEnd"/>
      <w:r w:rsidRPr="00AC289E">
        <w:rPr>
          <w:rFonts w:ascii="Verdana" w:hAnsi="Verdana"/>
          <w:sz w:val="18"/>
          <w:szCs w:val="18"/>
        </w:rPr>
        <w:t>,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59654CC7" w14:textId="794BF74E" w:rsidR="00FB41A6" w:rsidRPr="00AC289E" w:rsidRDefault="00FB41A6" w:rsidP="00DB076F">
      <w:pPr>
        <w:numPr>
          <w:ilvl w:val="0"/>
          <w:numId w:val="14"/>
        </w:numPr>
        <w:tabs>
          <w:tab w:val="num" w:pos="1276"/>
        </w:tabs>
        <w:spacing w:after="60" w:line="240" w:lineRule="exact"/>
        <w:ind w:left="1276" w:hanging="425"/>
        <w:jc w:val="both"/>
        <w:rPr>
          <w:rFonts w:ascii="Verdana" w:hAnsi="Verdana"/>
          <w:sz w:val="18"/>
          <w:szCs w:val="18"/>
        </w:rPr>
      </w:pPr>
      <w:r w:rsidRPr="00AC289E">
        <w:rPr>
          <w:rFonts w:ascii="Verdana" w:hAnsi="Verdana"/>
          <w:sz w:val="18"/>
          <w:szCs w:val="18"/>
        </w:rPr>
        <w:t>wobec treści ogłoszenia o zamówieniu</w:t>
      </w:r>
      <w:r w:rsidR="00CF78E5">
        <w:rPr>
          <w:rFonts w:ascii="Verdana" w:hAnsi="Verdana"/>
          <w:sz w:val="18"/>
          <w:szCs w:val="18"/>
        </w:rPr>
        <w:t>, a także wobec postanowień SIWZ</w:t>
      </w:r>
      <w:r w:rsidRPr="00AC289E">
        <w:rPr>
          <w:rFonts w:ascii="Verdana" w:hAnsi="Verdana"/>
          <w:sz w:val="18"/>
          <w:szCs w:val="18"/>
        </w:rPr>
        <w:t xml:space="preserve"> – w terminie </w:t>
      </w:r>
      <w:r>
        <w:rPr>
          <w:rFonts w:ascii="Verdana" w:hAnsi="Verdana"/>
          <w:sz w:val="18"/>
          <w:szCs w:val="18"/>
        </w:rPr>
        <w:t>10 dni od dnia publikacji ogłoszenia w Dzienniku Urzędowym Unii Eur</w:t>
      </w:r>
      <w:r w:rsidR="00CF78E5">
        <w:rPr>
          <w:rFonts w:ascii="Verdana" w:hAnsi="Verdana"/>
          <w:sz w:val="18"/>
          <w:szCs w:val="18"/>
        </w:rPr>
        <w:t>opejskiej lub zamieszczenia SIWZ</w:t>
      </w:r>
      <w:r>
        <w:rPr>
          <w:rFonts w:ascii="Verdana" w:hAnsi="Verdana"/>
          <w:sz w:val="18"/>
          <w:szCs w:val="18"/>
        </w:rPr>
        <w:t xml:space="preserve"> na stronie internetowej</w:t>
      </w:r>
      <w:r w:rsidRPr="00AC289E">
        <w:rPr>
          <w:rFonts w:ascii="Verdana" w:hAnsi="Verdana"/>
          <w:sz w:val="18"/>
          <w:szCs w:val="18"/>
        </w:rPr>
        <w:t>;</w:t>
      </w:r>
    </w:p>
    <w:p w14:paraId="1E3F52A0" w14:textId="0EBEFB20" w:rsidR="00FB41A6" w:rsidRPr="00AC289E" w:rsidRDefault="00FB41A6" w:rsidP="00DB076F">
      <w:pPr>
        <w:numPr>
          <w:ilvl w:val="0"/>
          <w:numId w:val="14"/>
        </w:numPr>
        <w:tabs>
          <w:tab w:val="num" w:pos="1276"/>
        </w:tabs>
        <w:spacing w:after="60" w:line="240" w:lineRule="exact"/>
        <w:ind w:left="1276"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 xml:space="preserve">którym powzięto lub przy zachowaniu należytej staranności można było powziąć wiadomość </w:t>
      </w:r>
      <w:r w:rsidR="00166BC2">
        <w:rPr>
          <w:rFonts w:ascii="Verdana" w:hAnsi="Verdana"/>
          <w:sz w:val="18"/>
          <w:szCs w:val="18"/>
        </w:rPr>
        <w:br/>
      </w:r>
      <w:r w:rsidRPr="00AC289E">
        <w:rPr>
          <w:rFonts w:ascii="Verdana" w:hAnsi="Verdana"/>
          <w:sz w:val="18"/>
          <w:szCs w:val="18"/>
        </w:rPr>
        <w:t>o okolicznościach stanowiących podstawę jego wniesienia.</w:t>
      </w:r>
    </w:p>
    <w:p w14:paraId="7E517FEA" w14:textId="77777777" w:rsidR="00FB41A6" w:rsidRDefault="00FB41A6" w:rsidP="00DB076F">
      <w:pPr>
        <w:numPr>
          <w:ilvl w:val="0"/>
          <w:numId w:val="14"/>
        </w:numPr>
        <w:tabs>
          <w:tab w:val="num" w:pos="1276"/>
        </w:tabs>
        <w:spacing w:after="60" w:line="240" w:lineRule="exact"/>
        <w:ind w:left="1276"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17A53244" w14:textId="77777777" w:rsidR="00FB41A6" w:rsidRDefault="00FB41A6" w:rsidP="00DB076F">
      <w:pPr>
        <w:pStyle w:val="Akapitzlist"/>
        <w:numPr>
          <w:ilvl w:val="3"/>
          <w:numId w:val="13"/>
        </w:numPr>
        <w:tabs>
          <w:tab w:val="clear" w:pos="2880"/>
          <w:tab w:val="num" w:pos="1701"/>
        </w:tabs>
        <w:spacing w:after="60" w:line="240" w:lineRule="exact"/>
        <w:ind w:left="1701" w:hanging="141"/>
        <w:contextualSpacing w:val="0"/>
        <w:jc w:val="both"/>
        <w:rPr>
          <w:rFonts w:ascii="Verdana" w:hAnsi="Verdana"/>
          <w:sz w:val="18"/>
          <w:szCs w:val="18"/>
        </w:rPr>
      </w:pPr>
      <w:r>
        <w:rPr>
          <w:rFonts w:ascii="Verdana" w:hAnsi="Verdana"/>
          <w:sz w:val="18"/>
          <w:szCs w:val="18"/>
        </w:rPr>
        <w:lastRenderedPageBreak/>
        <w:t xml:space="preserve">30 dni od dnia publikacji w Dzienniku Urzędowym Unii Europejskiej ogłoszenia o udzieleniu zamówienia </w:t>
      </w:r>
    </w:p>
    <w:p w14:paraId="378610BA" w14:textId="6B41EE17" w:rsidR="00FB41A6" w:rsidRPr="00E72F5D" w:rsidRDefault="00FB41A6" w:rsidP="00DB076F">
      <w:pPr>
        <w:pStyle w:val="Akapitzlist"/>
        <w:numPr>
          <w:ilvl w:val="3"/>
          <w:numId w:val="13"/>
        </w:numPr>
        <w:tabs>
          <w:tab w:val="clear" w:pos="2880"/>
          <w:tab w:val="num" w:pos="1701"/>
        </w:tabs>
        <w:spacing w:after="60" w:line="240" w:lineRule="exact"/>
        <w:ind w:left="1701" w:hanging="141"/>
        <w:contextualSpacing w:val="0"/>
        <w:jc w:val="both"/>
        <w:rPr>
          <w:rFonts w:ascii="Verdana" w:hAnsi="Verdana"/>
          <w:sz w:val="18"/>
          <w:szCs w:val="18"/>
        </w:rPr>
      </w:pPr>
      <w:r w:rsidRPr="00E72F5D">
        <w:rPr>
          <w:rFonts w:ascii="Verdana" w:hAnsi="Verdana"/>
          <w:sz w:val="18"/>
          <w:szCs w:val="18"/>
        </w:rPr>
        <w:t>6 miesięcy od dnia zawarcia umowy, jeżeli Zamawiający nie opublikował</w:t>
      </w:r>
      <w:r>
        <w:rPr>
          <w:rFonts w:ascii="Verdana" w:hAnsi="Verdana"/>
          <w:sz w:val="18"/>
          <w:szCs w:val="18"/>
        </w:rPr>
        <w:t xml:space="preserve"> </w:t>
      </w:r>
      <w:r>
        <w:rPr>
          <w:rFonts w:ascii="Verdana" w:hAnsi="Verdana"/>
          <w:sz w:val="18"/>
          <w:szCs w:val="18"/>
        </w:rPr>
        <w:br/>
        <w:t xml:space="preserve">w </w:t>
      </w:r>
      <w:r w:rsidRPr="00E72F5D">
        <w:rPr>
          <w:rFonts w:ascii="Verdana" w:hAnsi="Verdana"/>
          <w:sz w:val="18"/>
          <w:szCs w:val="18"/>
        </w:rPr>
        <w:t>Dzienniku Urzędowym Unii Europejskiej</w:t>
      </w:r>
      <w:r>
        <w:rPr>
          <w:rFonts w:ascii="Verdana" w:hAnsi="Verdana"/>
          <w:sz w:val="18"/>
          <w:szCs w:val="18"/>
        </w:rPr>
        <w:t xml:space="preserve"> ogłoszenia o udzieleniu zamówienia</w:t>
      </w:r>
    </w:p>
    <w:p w14:paraId="6EDCBF8F" w14:textId="25ADC70A" w:rsidR="00444C92" w:rsidRPr="00444C92" w:rsidRDefault="00FB41A6" w:rsidP="00DB076F">
      <w:pPr>
        <w:numPr>
          <w:ilvl w:val="0"/>
          <w:numId w:val="15"/>
        </w:numPr>
        <w:tabs>
          <w:tab w:val="left" w:pos="851"/>
        </w:tabs>
        <w:spacing w:after="60" w:line="240" w:lineRule="exact"/>
        <w:ind w:left="850" w:hanging="425"/>
        <w:jc w:val="both"/>
        <w:rPr>
          <w:rFonts w:ascii="Verdana" w:hAnsi="Verdana"/>
          <w:sz w:val="18"/>
          <w:szCs w:val="18"/>
        </w:rPr>
      </w:pPr>
      <w:r w:rsidRPr="00AC289E">
        <w:rPr>
          <w:rFonts w:ascii="Verdana" w:hAnsi="Verdana"/>
          <w:sz w:val="18"/>
          <w:szCs w:val="18"/>
        </w:rPr>
        <w:t xml:space="preserve">Zgodnie z art. 180 ust. 5 </w:t>
      </w:r>
      <w:proofErr w:type="spellStart"/>
      <w:r w:rsidRPr="00AC289E">
        <w:rPr>
          <w:rFonts w:ascii="Verdana" w:hAnsi="Verdana"/>
          <w:sz w:val="18"/>
          <w:szCs w:val="18"/>
        </w:rPr>
        <w:t>Pzp</w:t>
      </w:r>
      <w:proofErr w:type="spellEnd"/>
      <w:r w:rsidRPr="00AC289E">
        <w:rPr>
          <w:rFonts w:ascii="Verdana" w:hAnsi="Verdana"/>
          <w:sz w:val="18"/>
          <w:szCs w:val="18"/>
        </w:rPr>
        <w:t>, odwołujący przesyła kopię odwołania Zamawiającemu przed upływem terminu wniesienia odwołania w taki sposób, aby mógł on zapoznać się z jego treścią przed upływem tego terminu.</w:t>
      </w:r>
      <w:r w:rsidR="00444C92" w:rsidRPr="00444C92">
        <w:rPr>
          <w:rFonts w:ascii="A" w:eastAsiaTheme="minorEastAsia" w:hAnsi="A" w:cstheme="minorBidi"/>
          <w:b/>
          <w:sz w:val="20"/>
          <w:szCs w:val="20"/>
        </w:rPr>
        <w:t xml:space="preserve"> </w:t>
      </w:r>
      <w:r w:rsidR="00444C92" w:rsidRPr="00444C92">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0639B547" w14:textId="77777777" w:rsidR="00FB41A6" w:rsidRPr="00AC289E" w:rsidRDefault="00FB41A6" w:rsidP="00DB076F">
      <w:pPr>
        <w:numPr>
          <w:ilvl w:val="0"/>
          <w:numId w:val="15"/>
        </w:numPr>
        <w:tabs>
          <w:tab w:val="left" w:pos="851"/>
        </w:tabs>
        <w:spacing w:after="60" w:line="240" w:lineRule="exact"/>
        <w:ind w:left="851"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6EEC1964" w14:textId="77777777" w:rsidR="00FB41A6" w:rsidRPr="00AC289E" w:rsidRDefault="00FB41A6" w:rsidP="00DB076F">
      <w:pPr>
        <w:numPr>
          <w:ilvl w:val="0"/>
          <w:numId w:val="15"/>
        </w:numPr>
        <w:tabs>
          <w:tab w:val="left" w:pos="851"/>
        </w:tabs>
        <w:spacing w:after="60" w:line="240" w:lineRule="exact"/>
        <w:ind w:left="851"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7296FECC" w14:textId="77777777" w:rsidR="00FB41A6" w:rsidRPr="00795B42" w:rsidRDefault="00FB41A6" w:rsidP="00DB076F">
      <w:pPr>
        <w:numPr>
          <w:ilvl w:val="0"/>
          <w:numId w:val="15"/>
        </w:numPr>
        <w:tabs>
          <w:tab w:val="left" w:pos="851"/>
        </w:tabs>
        <w:spacing w:after="60" w:line="240" w:lineRule="exact"/>
        <w:ind w:left="851" w:hanging="425"/>
        <w:jc w:val="both"/>
        <w:rPr>
          <w:rFonts w:ascii="Verdana" w:hAnsi="Verdana"/>
          <w:sz w:val="18"/>
          <w:szCs w:val="18"/>
        </w:rPr>
      </w:pPr>
      <w:r w:rsidRPr="00AC289E">
        <w:rPr>
          <w:rFonts w:ascii="Verdana" w:hAnsi="Verdana"/>
          <w:sz w:val="18"/>
          <w:szCs w:val="18"/>
        </w:rPr>
        <w:t xml:space="preserve">Skargę wnosi się za pośrednictwem Prezesa KIO w terminie 7 dni od dnia doręczenia orzeczenia </w:t>
      </w:r>
      <w:r w:rsidRPr="00795B42">
        <w:rPr>
          <w:rFonts w:ascii="Verdana" w:hAnsi="Verdana"/>
          <w:sz w:val="18"/>
          <w:szCs w:val="18"/>
        </w:rPr>
        <w:t>KIO, przesyłając jednocześnie jej odpis przeciwnikowi skargi.</w:t>
      </w:r>
    </w:p>
    <w:p w14:paraId="237C2BC6" w14:textId="65A69EAA" w:rsidR="00EC4735" w:rsidRDefault="00FB41A6" w:rsidP="00795B42">
      <w:pPr>
        <w:numPr>
          <w:ilvl w:val="0"/>
          <w:numId w:val="15"/>
        </w:numPr>
        <w:tabs>
          <w:tab w:val="left" w:pos="851"/>
          <w:tab w:val="left" w:pos="900"/>
        </w:tabs>
        <w:spacing w:after="60" w:line="240" w:lineRule="exact"/>
        <w:ind w:left="851" w:hanging="425"/>
        <w:jc w:val="both"/>
        <w:rPr>
          <w:rFonts w:ascii="Verdana" w:hAnsi="Verdana"/>
          <w:sz w:val="18"/>
          <w:szCs w:val="18"/>
        </w:rPr>
      </w:pPr>
      <w:r w:rsidRPr="00795B42">
        <w:rPr>
          <w:rFonts w:ascii="Verdana" w:hAnsi="Verdana"/>
          <w:sz w:val="18"/>
          <w:szCs w:val="18"/>
        </w:rPr>
        <w:t xml:space="preserve">Szczegółowe zasady korzystania ze środków ochrony prawnej określa Dział VI </w:t>
      </w:r>
      <w:proofErr w:type="spellStart"/>
      <w:r w:rsidRPr="00795B42">
        <w:rPr>
          <w:rFonts w:ascii="Verdana" w:hAnsi="Verdana"/>
          <w:sz w:val="18"/>
          <w:szCs w:val="18"/>
        </w:rPr>
        <w:t>Pzp</w:t>
      </w:r>
      <w:proofErr w:type="spellEnd"/>
      <w:r w:rsidRPr="00795B42">
        <w:rPr>
          <w:rFonts w:ascii="Verdana" w:hAnsi="Verdana"/>
          <w:sz w:val="18"/>
          <w:szCs w:val="18"/>
        </w:rPr>
        <w:t xml:space="preserve"> – Środki ochrony prawnej.</w:t>
      </w:r>
    </w:p>
    <w:p w14:paraId="4421CD3B" w14:textId="77777777" w:rsidR="00787C04" w:rsidRPr="00795B42" w:rsidRDefault="00787C04" w:rsidP="00787C04">
      <w:pPr>
        <w:tabs>
          <w:tab w:val="left" w:pos="851"/>
          <w:tab w:val="left" w:pos="900"/>
        </w:tabs>
        <w:spacing w:after="60" w:line="240" w:lineRule="exact"/>
        <w:ind w:left="851"/>
        <w:jc w:val="both"/>
        <w:rPr>
          <w:rFonts w:ascii="Verdana" w:hAnsi="Verdana"/>
          <w:sz w:val="18"/>
          <w:szCs w:val="18"/>
        </w:rPr>
      </w:pPr>
    </w:p>
    <w:p w14:paraId="782F7D5D" w14:textId="35C8406E" w:rsidR="00970B6B" w:rsidRPr="00795B42" w:rsidRDefault="00970B6B" w:rsidP="00186080">
      <w:pPr>
        <w:pStyle w:val="Nagwek1"/>
        <w:spacing w:line="240" w:lineRule="exact"/>
        <w:ind w:right="44"/>
      </w:pPr>
      <w:bookmarkStart w:id="43" w:name="_Toc166245665"/>
      <w:bookmarkStart w:id="44" w:name="_Toc395266106"/>
      <w:bookmarkStart w:id="45" w:name="_Toc65960016"/>
      <w:r w:rsidRPr="00795B42">
        <w:t xml:space="preserve">Wykaz załączników do niniejszej </w:t>
      </w:r>
      <w:bookmarkEnd w:id="43"/>
      <w:bookmarkEnd w:id="44"/>
      <w:r w:rsidR="00CF78E5" w:rsidRPr="00795B42">
        <w:t>SIWZ</w:t>
      </w:r>
    </w:p>
    <w:bookmarkEnd w:id="45"/>
    <w:p w14:paraId="50E94CB3" w14:textId="4E4B411E" w:rsidR="00862F0B" w:rsidRPr="00795B42" w:rsidRDefault="00CF78E5" w:rsidP="00186080">
      <w:pPr>
        <w:spacing w:after="60" w:line="240" w:lineRule="exact"/>
        <w:ind w:left="426" w:right="44"/>
        <w:jc w:val="both"/>
        <w:rPr>
          <w:rFonts w:ascii="Verdana" w:hAnsi="Verdana"/>
          <w:sz w:val="18"/>
          <w:szCs w:val="18"/>
        </w:rPr>
      </w:pPr>
      <w:r w:rsidRPr="00795B42">
        <w:rPr>
          <w:rFonts w:ascii="Verdana" w:hAnsi="Verdana"/>
          <w:sz w:val="18"/>
          <w:szCs w:val="18"/>
        </w:rPr>
        <w:t>Załącznikami do niniejszej SIWZ</w:t>
      </w:r>
      <w:r w:rsidR="00897C52" w:rsidRPr="00795B42">
        <w:rPr>
          <w:rFonts w:ascii="Verdana" w:hAnsi="Verdana"/>
          <w:sz w:val="18"/>
          <w:szCs w:val="18"/>
        </w:rPr>
        <w:t xml:space="preserve"> są</w:t>
      </w:r>
      <w:r w:rsidR="00EC6819" w:rsidRPr="00795B42">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795B42" w:rsidRPr="00795B42" w14:paraId="70D79314" w14:textId="77777777" w:rsidTr="00A839AA">
        <w:tc>
          <w:tcPr>
            <w:tcW w:w="1554" w:type="dxa"/>
          </w:tcPr>
          <w:p w14:paraId="5B25B8C4" w14:textId="77777777" w:rsidR="00A839AA" w:rsidRPr="00795B42" w:rsidRDefault="00A839AA"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512E1B3B" w14:textId="062391A4" w:rsidR="00A839AA" w:rsidRPr="00795B42" w:rsidRDefault="000A165E" w:rsidP="00E35846">
            <w:pPr>
              <w:spacing w:after="60" w:line="240" w:lineRule="exact"/>
              <w:ind w:right="44"/>
              <w:jc w:val="both"/>
              <w:rPr>
                <w:rFonts w:ascii="Verdana" w:hAnsi="Verdana"/>
                <w:sz w:val="18"/>
                <w:szCs w:val="18"/>
              </w:rPr>
            </w:pPr>
            <w:r w:rsidRPr="00795B42">
              <w:rPr>
                <w:rFonts w:ascii="Verdana" w:hAnsi="Verdana"/>
                <w:sz w:val="18"/>
                <w:szCs w:val="18"/>
              </w:rPr>
              <w:t>Wzór F</w:t>
            </w:r>
            <w:r w:rsidR="00DC4581" w:rsidRPr="00795B42">
              <w:rPr>
                <w:rFonts w:ascii="Verdana" w:hAnsi="Verdana"/>
                <w:sz w:val="18"/>
                <w:szCs w:val="18"/>
              </w:rPr>
              <w:t>ormularza ofertowego</w:t>
            </w:r>
          </w:p>
        </w:tc>
      </w:tr>
      <w:tr w:rsidR="00795B42" w:rsidRPr="00795B42" w14:paraId="62C64A37" w14:textId="77777777" w:rsidTr="00A839AA">
        <w:tc>
          <w:tcPr>
            <w:tcW w:w="1554" w:type="dxa"/>
          </w:tcPr>
          <w:p w14:paraId="46CDB239" w14:textId="77777777" w:rsidR="003D0BDD" w:rsidRPr="00795B42" w:rsidRDefault="003D0BDD"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5C3B1CA2" w14:textId="43FD90A9" w:rsidR="003D0BDD" w:rsidRPr="00795B42" w:rsidRDefault="003D0BDD" w:rsidP="003D0BDD">
            <w:pPr>
              <w:spacing w:after="60" w:line="240" w:lineRule="exact"/>
              <w:ind w:right="44"/>
              <w:jc w:val="both"/>
              <w:rPr>
                <w:rFonts w:ascii="Verdana" w:hAnsi="Verdana"/>
                <w:sz w:val="18"/>
                <w:szCs w:val="18"/>
              </w:rPr>
            </w:pPr>
            <w:r w:rsidRPr="00795B42">
              <w:rPr>
                <w:rFonts w:ascii="Verdana" w:hAnsi="Verdana"/>
                <w:sz w:val="18"/>
                <w:szCs w:val="18"/>
              </w:rPr>
              <w:t>Wzó</w:t>
            </w:r>
            <w:r w:rsidR="008635D2">
              <w:rPr>
                <w:rFonts w:ascii="Verdana" w:hAnsi="Verdana"/>
                <w:sz w:val="18"/>
                <w:szCs w:val="18"/>
              </w:rPr>
              <w:t>r Wykazu doświadczenia zawodowego projektanta</w:t>
            </w:r>
          </w:p>
        </w:tc>
      </w:tr>
      <w:tr w:rsidR="00795B42" w:rsidRPr="00795B42" w14:paraId="717775C0" w14:textId="77777777" w:rsidTr="00A839AA">
        <w:tc>
          <w:tcPr>
            <w:tcW w:w="1554" w:type="dxa"/>
          </w:tcPr>
          <w:p w14:paraId="26DF3C9D" w14:textId="77777777" w:rsidR="003D0BDD" w:rsidRPr="00795B42" w:rsidRDefault="003D0BDD"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5D250D2E" w14:textId="041F3934" w:rsidR="003D0BDD" w:rsidRPr="00795B42" w:rsidRDefault="003D0BDD" w:rsidP="003D0BDD">
            <w:pPr>
              <w:spacing w:after="60" w:line="240" w:lineRule="exact"/>
              <w:ind w:right="44"/>
              <w:jc w:val="both"/>
              <w:rPr>
                <w:rFonts w:ascii="Verdana" w:hAnsi="Verdana"/>
                <w:sz w:val="18"/>
                <w:szCs w:val="18"/>
              </w:rPr>
            </w:pPr>
            <w:r w:rsidRPr="00795B42">
              <w:rPr>
                <w:rFonts w:ascii="Verdana" w:hAnsi="Verdana"/>
                <w:sz w:val="18"/>
                <w:szCs w:val="18"/>
              </w:rPr>
              <w:t>Wzór Formularza JEDZ.</w:t>
            </w:r>
          </w:p>
        </w:tc>
      </w:tr>
      <w:tr w:rsidR="00795B42" w:rsidRPr="00795B42" w14:paraId="5BE304F4" w14:textId="77777777" w:rsidTr="00A839AA">
        <w:tc>
          <w:tcPr>
            <w:tcW w:w="1554" w:type="dxa"/>
          </w:tcPr>
          <w:p w14:paraId="55F3AD2F" w14:textId="77777777" w:rsidR="003D0BDD" w:rsidRPr="00795B42" w:rsidRDefault="003D0BDD"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0047C1D0" w14:textId="25FA2134" w:rsidR="003D0BDD" w:rsidRPr="00795B42" w:rsidRDefault="003D0BDD" w:rsidP="003D0BDD">
            <w:pPr>
              <w:spacing w:after="60" w:line="240" w:lineRule="exact"/>
              <w:ind w:right="44"/>
              <w:jc w:val="both"/>
              <w:rPr>
                <w:rFonts w:ascii="Verdana" w:hAnsi="Verdana"/>
                <w:sz w:val="18"/>
                <w:szCs w:val="18"/>
              </w:rPr>
            </w:pPr>
            <w:r w:rsidRPr="00795B42">
              <w:rPr>
                <w:rFonts w:ascii="Verdana" w:hAnsi="Verdana"/>
                <w:sz w:val="18"/>
                <w:szCs w:val="18"/>
              </w:rPr>
              <w:t xml:space="preserve">Wzór oświadczenia dotyczącego przynależności lub braku przynależności do grupy kapitałowej – </w:t>
            </w:r>
            <w:r w:rsidRPr="00795B42">
              <w:rPr>
                <w:rFonts w:ascii="Verdana" w:hAnsi="Verdana"/>
                <w:b/>
                <w:sz w:val="18"/>
                <w:szCs w:val="18"/>
              </w:rPr>
              <w:t xml:space="preserve">nie załączać do oferty </w:t>
            </w:r>
            <w:r w:rsidRPr="00795B42">
              <w:rPr>
                <w:rFonts w:ascii="Verdana" w:hAnsi="Verdana"/>
                <w:b/>
                <w:sz w:val="18"/>
                <w:szCs w:val="18"/>
              </w:rPr>
              <w:tab/>
            </w:r>
            <w:r w:rsidRPr="00795B42">
              <w:rPr>
                <w:rFonts w:ascii="Verdana" w:hAnsi="Verdana"/>
                <w:b/>
                <w:sz w:val="18"/>
                <w:szCs w:val="18"/>
              </w:rPr>
              <w:br/>
            </w:r>
            <w:r w:rsidRPr="00795B42">
              <w:rPr>
                <w:rFonts w:ascii="Verdana" w:hAnsi="Verdana"/>
                <w:b/>
                <w:sz w:val="18"/>
                <w:szCs w:val="18"/>
                <w:u w:val="single"/>
              </w:rPr>
              <w:t>Wykonawca przekaże to oświadczenie Zamawiającemu w ciągu 3 dni od publikacji na stronie Zamawiającego informacji z otwarcia ofert.</w:t>
            </w:r>
          </w:p>
        </w:tc>
      </w:tr>
      <w:tr w:rsidR="00795B42" w:rsidRPr="00795B42" w14:paraId="16F42D8C" w14:textId="77777777" w:rsidTr="00A839AA">
        <w:tc>
          <w:tcPr>
            <w:tcW w:w="1554" w:type="dxa"/>
          </w:tcPr>
          <w:p w14:paraId="69426D37" w14:textId="77777777" w:rsidR="003D0BDD" w:rsidRPr="00795B42" w:rsidRDefault="003D0BDD"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3D0BDD" w:rsidRPr="00795B42" w:rsidRDefault="003D0BDD" w:rsidP="003D0BDD">
            <w:pPr>
              <w:spacing w:after="60" w:line="240" w:lineRule="exact"/>
              <w:ind w:right="44"/>
              <w:jc w:val="both"/>
              <w:rPr>
                <w:rFonts w:ascii="Verdana" w:hAnsi="Verdana"/>
                <w:sz w:val="18"/>
                <w:szCs w:val="18"/>
              </w:rPr>
            </w:pPr>
            <w:r w:rsidRPr="00795B42">
              <w:rPr>
                <w:rFonts w:ascii="Verdana" w:hAnsi="Verdana"/>
                <w:sz w:val="18"/>
                <w:szCs w:val="18"/>
              </w:rPr>
              <w:t>Wzór umowy.</w:t>
            </w:r>
          </w:p>
        </w:tc>
      </w:tr>
      <w:tr w:rsidR="00795B42" w:rsidRPr="00795B42" w14:paraId="5DBDC0E9" w14:textId="77777777" w:rsidTr="002A3D64">
        <w:tc>
          <w:tcPr>
            <w:tcW w:w="1554" w:type="dxa"/>
          </w:tcPr>
          <w:p w14:paraId="1C7E524D" w14:textId="77777777" w:rsidR="002A3D64" w:rsidRPr="00795B42" w:rsidRDefault="002A3D64"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vAlign w:val="center"/>
          </w:tcPr>
          <w:p w14:paraId="35281516" w14:textId="66C43FD8" w:rsidR="002A3D64" w:rsidRPr="00795B42" w:rsidRDefault="002A3D64" w:rsidP="002A3D64">
            <w:pPr>
              <w:spacing w:after="60" w:line="240" w:lineRule="exact"/>
              <w:ind w:right="44"/>
              <w:jc w:val="both"/>
              <w:rPr>
                <w:rFonts w:ascii="Verdana" w:hAnsi="Verdana"/>
                <w:sz w:val="18"/>
                <w:szCs w:val="18"/>
              </w:rPr>
            </w:pPr>
            <w:r w:rsidRPr="00795B42">
              <w:rPr>
                <w:rFonts w:ascii="Verdana" w:hAnsi="Verdana"/>
                <w:sz w:val="18"/>
                <w:szCs w:val="18"/>
              </w:rPr>
              <w:t>Szczegółowa instrukcja wypełniania JEDZ w postaci elektronicznej</w:t>
            </w:r>
          </w:p>
        </w:tc>
      </w:tr>
      <w:tr w:rsidR="00795B42" w:rsidRPr="00795B42" w14:paraId="124E9F17" w14:textId="77777777" w:rsidTr="002A3D64">
        <w:tc>
          <w:tcPr>
            <w:tcW w:w="1554" w:type="dxa"/>
          </w:tcPr>
          <w:p w14:paraId="4DCD9214" w14:textId="77777777" w:rsidR="00FA2E86" w:rsidRPr="00795B42" w:rsidRDefault="00FA2E86"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vAlign w:val="center"/>
          </w:tcPr>
          <w:p w14:paraId="6269DCF5" w14:textId="5D32BB11" w:rsidR="00FA2E86" w:rsidRPr="00795B42" w:rsidRDefault="00FA2E86" w:rsidP="002A3D64">
            <w:pPr>
              <w:spacing w:after="60" w:line="240" w:lineRule="exact"/>
              <w:ind w:right="44"/>
              <w:jc w:val="both"/>
              <w:rPr>
                <w:rFonts w:ascii="Verdana" w:hAnsi="Verdana"/>
                <w:sz w:val="18"/>
                <w:szCs w:val="18"/>
              </w:rPr>
            </w:pPr>
            <w:r w:rsidRPr="00795B42">
              <w:rPr>
                <w:rFonts w:ascii="Verdana" w:hAnsi="Verdana"/>
                <w:sz w:val="18"/>
                <w:szCs w:val="18"/>
              </w:rPr>
              <w:t>Wzór oświadczenia Wykonawcy w zakresie wypełnienia obowiązków informacyjnych przewidzianych w art. 13 lub art. 14 RODO</w:t>
            </w:r>
          </w:p>
        </w:tc>
      </w:tr>
      <w:tr w:rsidR="00A617B3" w:rsidRPr="00795B42" w14:paraId="27ECB909" w14:textId="77777777" w:rsidTr="002A3D64">
        <w:tc>
          <w:tcPr>
            <w:tcW w:w="1554" w:type="dxa"/>
          </w:tcPr>
          <w:p w14:paraId="7ADC1961" w14:textId="77777777" w:rsidR="00A617B3" w:rsidRPr="00795B42" w:rsidRDefault="00A617B3"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vAlign w:val="center"/>
          </w:tcPr>
          <w:p w14:paraId="68C6A675" w14:textId="34664973" w:rsidR="00A617B3" w:rsidRPr="00795B42" w:rsidRDefault="00A617B3" w:rsidP="002A3D64">
            <w:pPr>
              <w:spacing w:after="60" w:line="240" w:lineRule="exact"/>
              <w:ind w:right="44"/>
              <w:jc w:val="both"/>
              <w:rPr>
                <w:rFonts w:ascii="Verdana" w:hAnsi="Verdana"/>
                <w:sz w:val="18"/>
                <w:szCs w:val="18"/>
              </w:rPr>
            </w:pPr>
            <w:r>
              <w:rPr>
                <w:rFonts w:ascii="Verdana" w:hAnsi="Verdana"/>
                <w:sz w:val="18"/>
                <w:szCs w:val="18"/>
              </w:rPr>
              <w:t xml:space="preserve">Wytyczne do projektu, Projekt Budowlany opracowany przez Biuro </w:t>
            </w:r>
            <w:proofErr w:type="spellStart"/>
            <w:r>
              <w:rPr>
                <w:rFonts w:ascii="Verdana" w:hAnsi="Verdana"/>
                <w:sz w:val="18"/>
                <w:szCs w:val="18"/>
              </w:rPr>
              <w:t>Heinle</w:t>
            </w:r>
            <w:proofErr w:type="spellEnd"/>
            <w:r>
              <w:rPr>
                <w:rFonts w:ascii="Verdana" w:hAnsi="Verdana"/>
                <w:sz w:val="18"/>
                <w:szCs w:val="18"/>
              </w:rPr>
              <w:t xml:space="preserve">, </w:t>
            </w:r>
            <w:proofErr w:type="spellStart"/>
            <w:r>
              <w:rPr>
                <w:rFonts w:ascii="Verdana" w:hAnsi="Verdana"/>
                <w:sz w:val="18"/>
                <w:szCs w:val="18"/>
              </w:rPr>
              <w:t>Wischer</w:t>
            </w:r>
            <w:proofErr w:type="spellEnd"/>
            <w:r>
              <w:rPr>
                <w:rFonts w:ascii="Verdana" w:hAnsi="Verdana"/>
                <w:sz w:val="18"/>
                <w:szCs w:val="18"/>
              </w:rPr>
              <w:t xml:space="preserve"> </w:t>
            </w:r>
            <w:proofErr w:type="spellStart"/>
            <w:r>
              <w:rPr>
                <w:rFonts w:ascii="Verdana" w:hAnsi="Verdana"/>
                <w:sz w:val="18"/>
                <w:szCs w:val="18"/>
              </w:rPr>
              <w:t>und</w:t>
            </w:r>
            <w:proofErr w:type="spellEnd"/>
            <w:r>
              <w:rPr>
                <w:rFonts w:ascii="Verdana" w:hAnsi="Verdana"/>
                <w:sz w:val="18"/>
                <w:szCs w:val="18"/>
              </w:rPr>
              <w:t xml:space="preserve"> Partner Architekci Sp. z o.o., Projekt Wykonawczy – Architektura i Konstrukcja, Projekt Wykonawczy – Instalacje Elektryczne, </w:t>
            </w:r>
            <w:r w:rsidR="00DF068B">
              <w:rPr>
                <w:rFonts w:ascii="Verdana" w:hAnsi="Verdana"/>
                <w:sz w:val="18"/>
                <w:szCs w:val="18"/>
              </w:rPr>
              <w:t>Projekt Wykonawczy – Instalacje Sanitarne, Decyzje i uzgodnienia w posiadaniu Inwestora</w:t>
            </w:r>
          </w:p>
        </w:tc>
      </w:tr>
    </w:tbl>
    <w:p w14:paraId="22DE99B0" w14:textId="1CDB09A3" w:rsidR="00CD2C77" w:rsidRDefault="00CD2C77" w:rsidP="00795B42">
      <w:pPr>
        <w:spacing w:line="280" w:lineRule="exact"/>
        <w:jc w:val="both"/>
        <w:rPr>
          <w:rFonts w:ascii="Verdana" w:hAnsi="Verdana"/>
          <w:b/>
          <w:bCs/>
          <w:color w:val="000000" w:themeColor="text1"/>
          <w:sz w:val="18"/>
          <w:szCs w:val="18"/>
        </w:rPr>
      </w:pPr>
    </w:p>
    <w:p w14:paraId="1A0D665E" w14:textId="0D7C56DC" w:rsidR="00DF068B" w:rsidRDefault="00DF068B" w:rsidP="00795B42">
      <w:pPr>
        <w:spacing w:line="280" w:lineRule="exact"/>
        <w:jc w:val="both"/>
        <w:rPr>
          <w:rFonts w:ascii="Verdana" w:hAnsi="Verdana"/>
          <w:b/>
          <w:bCs/>
          <w:color w:val="000000" w:themeColor="text1"/>
          <w:sz w:val="18"/>
          <w:szCs w:val="18"/>
        </w:rPr>
      </w:pPr>
    </w:p>
    <w:p w14:paraId="761CE580" w14:textId="77777777" w:rsidR="00DF068B" w:rsidRDefault="00DF068B" w:rsidP="00795B42">
      <w:pPr>
        <w:spacing w:line="280" w:lineRule="exact"/>
        <w:jc w:val="both"/>
        <w:rPr>
          <w:rFonts w:ascii="Verdana" w:hAnsi="Verdana"/>
          <w:b/>
          <w:bCs/>
          <w:color w:val="000000" w:themeColor="text1"/>
          <w:sz w:val="18"/>
          <w:szCs w:val="18"/>
        </w:rPr>
      </w:pPr>
    </w:p>
    <w:p w14:paraId="28E7F37F" w14:textId="77777777" w:rsidR="003B3DC5" w:rsidRPr="00BE26F7" w:rsidRDefault="003B3DC5" w:rsidP="003B3DC5">
      <w:pPr>
        <w:spacing w:line="280" w:lineRule="exact"/>
        <w:ind w:left="5812"/>
        <w:jc w:val="both"/>
        <w:rPr>
          <w:rFonts w:ascii="Verdana" w:hAnsi="Verdana"/>
          <w:b/>
          <w:bCs/>
          <w:color w:val="000000"/>
          <w:sz w:val="18"/>
          <w:szCs w:val="18"/>
        </w:rPr>
      </w:pPr>
      <w:r>
        <w:rPr>
          <w:rFonts w:ascii="Verdana" w:hAnsi="Verdana"/>
          <w:b/>
          <w:bCs/>
          <w:color w:val="000000"/>
          <w:sz w:val="18"/>
          <w:szCs w:val="18"/>
        </w:rPr>
        <w:t>Kanclerz UMW</w:t>
      </w:r>
    </w:p>
    <w:p w14:paraId="65750CCD" w14:textId="77777777" w:rsidR="003B3DC5" w:rsidRPr="00BE26F7" w:rsidRDefault="003B3DC5" w:rsidP="003B3DC5">
      <w:pPr>
        <w:spacing w:line="280" w:lineRule="exact"/>
        <w:jc w:val="both"/>
        <w:rPr>
          <w:rFonts w:ascii="Verdana" w:hAnsi="Verdana"/>
          <w:bCs/>
          <w:color w:val="000000"/>
          <w:sz w:val="18"/>
          <w:szCs w:val="18"/>
        </w:rPr>
      </w:pPr>
    </w:p>
    <w:p w14:paraId="5679011E" w14:textId="77777777" w:rsidR="003B3DC5" w:rsidRPr="00BE26F7" w:rsidRDefault="003B3DC5" w:rsidP="003B3DC5">
      <w:pPr>
        <w:spacing w:line="280" w:lineRule="exact"/>
        <w:ind w:left="1134" w:firstLine="4678"/>
        <w:jc w:val="both"/>
        <w:rPr>
          <w:rFonts w:ascii="Verdana" w:hAnsi="Verdana"/>
          <w:b/>
          <w:bCs/>
          <w:color w:val="000000"/>
          <w:sz w:val="18"/>
          <w:szCs w:val="18"/>
        </w:rPr>
      </w:pPr>
      <w:r>
        <w:rPr>
          <w:rFonts w:ascii="Verdana" w:hAnsi="Verdana"/>
          <w:b/>
          <w:bCs/>
          <w:color w:val="000000"/>
          <w:sz w:val="18"/>
          <w:szCs w:val="18"/>
        </w:rPr>
        <w:t>mgr Iwona Janus</w:t>
      </w:r>
    </w:p>
    <w:p w14:paraId="27EEC6EA" w14:textId="7D2F3143" w:rsidR="0087228A" w:rsidRPr="00CC1FB4" w:rsidRDefault="0087228A" w:rsidP="00A46AD8">
      <w:pPr>
        <w:spacing w:line="280" w:lineRule="exact"/>
        <w:ind w:left="1134" w:firstLine="4678"/>
        <w:jc w:val="both"/>
        <w:rPr>
          <w:rFonts w:ascii="Verdana" w:hAnsi="Verdana"/>
          <w:bCs/>
          <w:sz w:val="18"/>
          <w:szCs w:val="18"/>
        </w:rPr>
        <w:sectPr w:rsidR="0087228A" w:rsidRPr="00CC1FB4" w:rsidSect="004E29EB">
          <w:footerReference w:type="even" r:id="rId14"/>
          <w:footerReference w:type="default" r:id="rId15"/>
          <w:footerReference w:type="first" r:id="rId16"/>
          <w:pgSz w:w="11906" w:h="16838"/>
          <w:pgMar w:top="1134" w:right="1440" w:bottom="1106" w:left="924" w:header="709" w:footer="675" w:gutter="0"/>
          <w:cols w:space="708"/>
          <w:titlePg/>
          <w:docGrid w:linePitch="360"/>
        </w:sectPr>
      </w:pPr>
    </w:p>
    <w:p w14:paraId="4BCF2C1E" w14:textId="5A7707D0" w:rsidR="003D0BDD" w:rsidRDefault="003D0BDD" w:rsidP="003D0BDD">
      <w:pPr>
        <w:pStyle w:val="Nagwek3"/>
        <w:spacing w:line="240" w:lineRule="exact"/>
        <w:jc w:val="left"/>
        <w:rPr>
          <w:color w:val="auto"/>
        </w:rPr>
      </w:pPr>
      <w:r w:rsidRPr="006D65FC">
        <w:rPr>
          <w:bCs/>
          <w:color w:val="auto"/>
        </w:rPr>
        <w:lastRenderedPageBreak/>
        <w:t>Przetarg nr U</w:t>
      </w:r>
      <w:r w:rsidR="003C2AC0">
        <w:rPr>
          <w:bCs/>
          <w:color w:val="auto"/>
        </w:rPr>
        <w:t>MW / AZ / PN - 76</w:t>
      </w:r>
      <w:r w:rsidR="0042698A">
        <w:rPr>
          <w:bCs/>
          <w:color w:val="auto"/>
        </w:rPr>
        <w:t xml:space="preserve"> / 18</w:t>
      </w:r>
      <w:r w:rsidRPr="006D65FC">
        <w:rPr>
          <w:bCs/>
          <w:color w:val="auto"/>
        </w:rPr>
        <w:t xml:space="preserve">      </w:t>
      </w:r>
      <w:r>
        <w:rPr>
          <w:bCs/>
          <w:color w:val="auto"/>
        </w:rPr>
        <w:tab/>
      </w:r>
      <w:r>
        <w:rPr>
          <w:bCs/>
          <w:color w:val="auto"/>
        </w:rPr>
        <w:tab/>
      </w:r>
      <w:r w:rsidRPr="006D65FC">
        <w:rPr>
          <w:bCs/>
          <w:color w:val="auto"/>
        </w:rPr>
        <w:t xml:space="preserve">       </w:t>
      </w:r>
      <w:r w:rsidR="00CD2C77">
        <w:rPr>
          <w:bCs/>
          <w:color w:val="auto"/>
        </w:rPr>
        <w:tab/>
      </w:r>
      <w:r w:rsidR="00CD2C77">
        <w:rPr>
          <w:bCs/>
          <w:color w:val="auto"/>
        </w:rPr>
        <w:tab/>
      </w:r>
      <w:r>
        <w:rPr>
          <w:color w:val="auto"/>
        </w:rPr>
        <w:t>Z</w:t>
      </w:r>
      <w:r w:rsidRPr="00242C8B">
        <w:rPr>
          <w:color w:val="auto"/>
        </w:rPr>
        <w:t xml:space="preserve">ałącznik nr </w:t>
      </w:r>
      <w:r w:rsidR="00CD2C77">
        <w:rPr>
          <w:color w:val="auto"/>
        </w:rPr>
        <w:t>1</w:t>
      </w:r>
      <w:r>
        <w:rPr>
          <w:color w:val="auto"/>
        </w:rPr>
        <w:t xml:space="preserve"> do SIWZ </w:t>
      </w:r>
    </w:p>
    <w:p w14:paraId="65DC587B" w14:textId="77777777" w:rsidR="003D0BDD" w:rsidRDefault="003D0BDD" w:rsidP="003D0BDD"/>
    <w:p w14:paraId="513B61DD" w14:textId="77777777" w:rsidR="003D0BDD" w:rsidRDefault="003D0BDD" w:rsidP="003D0BD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442D0B92" w14:textId="77777777" w:rsidR="00A369F6" w:rsidRPr="00995BEA" w:rsidRDefault="00A369F6" w:rsidP="00A369F6">
      <w:pPr>
        <w:spacing w:after="60" w:line="240" w:lineRule="exact"/>
        <w:ind w:right="-239"/>
        <w:jc w:val="center"/>
        <w:rPr>
          <w:rFonts w:ascii="Verdana" w:hAnsi="Verdana"/>
          <w:b/>
          <w:i/>
          <w:iCs/>
          <w:color w:val="4472C4" w:themeColor="accent5"/>
          <w:sz w:val="18"/>
          <w:szCs w:val="18"/>
        </w:rPr>
      </w:pPr>
      <w:r w:rsidRPr="00995BEA">
        <w:rPr>
          <w:rFonts w:ascii="Verdana" w:hAnsi="Verdana"/>
          <w:b/>
          <w:i/>
          <w:iCs/>
          <w:color w:val="4472C4" w:themeColor="accent5"/>
          <w:sz w:val="18"/>
          <w:szCs w:val="18"/>
        </w:rPr>
        <w:t>Po Korekcie z dn. 26.07.2018 r.</w:t>
      </w:r>
    </w:p>
    <w:p w14:paraId="4E5D356E" w14:textId="77777777" w:rsidR="003D0BDD" w:rsidRPr="00242C8B" w:rsidRDefault="003D0BDD" w:rsidP="003D0BDD">
      <w:pPr>
        <w:spacing w:line="240" w:lineRule="exact"/>
        <w:ind w:right="44"/>
        <w:jc w:val="center"/>
        <w:rPr>
          <w:rFonts w:ascii="Verdana" w:hAnsi="Verdana"/>
          <w:sz w:val="18"/>
          <w:szCs w:val="18"/>
          <w:u w:val="single"/>
        </w:rPr>
      </w:pPr>
    </w:p>
    <w:p w14:paraId="68D79899" w14:textId="77777777" w:rsidR="003D0BDD" w:rsidRPr="00242C8B" w:rsidRDefault="003D0BDD" w:rsidP="003D0BDD">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3206050B" w14:textId="77777777" w:rsidR="003D0BDD" w:rsidRPr="00242C8B" w:rsidRDefault="003D0BDD" w:rsidP="003D0BDD">
      <w:pPr>
        <w:spacing w:line="240" w:lineRule="exact"/>
        <w:ind w:right="44"/>
        <w:rPr>
          <w:rFonts w:ascii="Verdana" w:hAnsi="Verdana"/>
          <w:sz w:val="18"/>
          <w:szCs w:val="18"/>
        </w:rPr>
      </w:pPr>
    </w:p>
    <w:p w14:paraId="2BFC3A35" w14:textId="77777777" w:rsidR="003D0BDD" w:rsidRPr="00242C8B" w:rsidRDefault="003D0BDD" w:rsidP="003D0BDD">
      <w:pPr>
        <w:spacing w:line="240" w:lineRule="exact"/>
        <w:ind w:right="44"/>
        <w:rPr>
          <w:rFonts w:ascii="Verdana" w:hAnsi="Verdana"/>
          <w:iCs/>
          <w:sz w:val="18"/>
          <w:szCs w:val="18"/>
        </w:rPr>
      </w:pPr>
      <w:r w:rsidRPr="00242C8B">
        <w:rPr>
          <w:rFonts w:ascii="Verdana" w:hAnsi="Verdana"/>
          <w:iCs/>
          <w:sz w:val="18"/>
          <w:szCs w:val="18"/>
        </w:rPr>
        <w:t>………………………………………………………………...........................................................................................</w:t>
      </w:r>
    </w:p>
    <w:p w14:paraId="0651DA79" w14:textId="77777777" w:rsidR="003D0BDD" w:rsidRPr="00242C8B" w:rsidRDefault="003D0BDD" w:rsidP="003D0BDD">
      <w:pPr>
        <w:spacing w:line="240" w:lineRule="exact"/>
        <w:ind w:right="44"/>
        <w:rPr>
          <w:rFonts w:ascii="Verdana" w:hAnsi="Verdana"/>
          <w:iCs/>
          <w:sz w:val="18"/>
          <w:szCs w:val="18"/>
        </w:rPr>
      </w:pPr>
    </w:p>
    <w:p w14:paraId="0D3717EC" w14:textId="77777777" w:rsidR="003D0BDD" w:rsidRPr="00242C8B" w:rsidRDefault="003D0BDD" w:rsidP="003D0BDD">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159D628C" w14:textId="77777777" w:rsidR="003D0BDD" w:rsidRPr="00242C8B" w:rsidRDefault="003D0BDD" w:rsidP="003D0BDD">
      <w:pPr>
        <w:spacing w:line="240" w:lineRule="exact"/>
        <w:ind w:right="44"/>
        <w:rPr>
          <w:rFonts w:ascii="Verdana" w:hAnsi="Verdana"/>
          <w:iCs/>
          <w:sz w:val="18"/>
          <w:szCs w:val="18"/>
        </w:rPr>
      </w:pPr>
    </w:p>
    <w:p w14:paraId="51DA55F9" w14:textId="77777777" w:rsidR="003D0BDD" w:rsidRPr="00242C8B" w:rsidRDefault="003D0BDD" w:rsidP="003D0BDD">
      <w:pPr>
        <w:spacing w:line="240" w:lineRule="exact"/>
        <w:ind w:right="44"/>
        <w:rPr>
          <w:rFonts w:ascii="Verdana" w:hAnsi="Verdana"/>
          <w:iCs/>
          <w:sz w:val="18"/>
          <w:szCs w:val="18"/>
        </w:rPr>
      </w:pPr>
      <w:r w:rsidRPr="00242C8B">
        <w:rPr>
          <w:rFonts w:ascii="Verdana" w:hAnsi="Verdana"/>
          <w:iCs/>
          <w:sz w:val="18"/>
          <w:szCs w:val="18"/>
        </w:rPr>
        <w:t>………………………………………………………………...........................................................................................</w:t>
      </w:r>
    </w:p>
    <w:p w14:paraId="40210561" w14:textId="77777777" w:rsidR="003D0BDD" w:rsidRPr="00955069" w:rsidRDefault="003D0BDD" w:rsidP="003D0BDD">
      <w:pPr>
        <w:spacing w:line="240" w:lineRule="exact"/>
        <w:ind w:right="44"/>
        <w:jc w:val="both"/>
        <w:rPr>
          <w:rFonts w:ascii="Verdana" w:hAnsi="Verdana"/>
          <w:iCs/>
          <w:sz w:val="18"/>
          <w:szCs w:val="18"/>
        </w:rPr>
      </w:pPr>
    </w:p>
    <w:p w14:paraId="4DD81E7F" w14:textId="77777777" w:rsidR="003D0BDD" w:rsidRPr="00955069" w:rsidRDefault="003D0BDD" w:rsidP="003D0BDD">
      <w:pPr>
        <w:spacing w:line="240" w:lineRule="exact"/>
        <w:ind w:right="44"/>
        <w:jc w:val="both"/>
        <w:rPr>
          <w:rFonts w:ascii="Verdana" w:hAnsi="Verdana"/>
          <w:iCs/>
          <w:sz w:val="18"/>
          <w:szCs w:val="18"/>
        </w:rPr>
      </w:pPr>
      <w:r w:rsidRPr="00955069">
        <w:rPr>
          <w:rFonts w:ascii="Verdana" w:hAnsi="Verdana"/>
          <w:iCs/>
          <w:sz w:val="18"/>
          <w:szCs w:val="18"/>
        </w:rPr>
        <w:t>Nazwiska osób po stronie Wykonawcy uprawnionych do jego reprezentowania przy sporządzaniu niniejszej oferty:</w:t>
      </w:r>
    </w:p>
    <w:p w14:paraId="7716DA2E" w14:textId="77777777" w:rsidR="003D0BDD" w:rsidRPr="00955069" w:rsidRDefault="003D0BDD" w:rsidP="003D0BDD">
      <w:pPr>
        <w:spacing w:line="240" w:lineRule="exact"/>
        <w:ind w:right="44"/>
        <w:jc w:val="both"/>
        <w:rPr>
          <w:rFonts w:ascii="Verdana" w:hAnsi="Verdana"/>
          <w:iCs/>
          <w:sz w:val="18"/>
          <w:szCs w:val="18"/>
          <w:lang w:val="de-DE"/>
        </w:rPr>
      </w:pPr>
    </w:p>
    <w:p w14:paraId="42BD1411" w14:textId="77777777" w:rsidR="003D0BDD" w:rsidRPr="00955069" w:rsidRDefault="003D0BDD" w:rsidP="003D0BDD">
      <w:pPr>
        <w:spacing w:line="240" w:lineRule="exact"/>
        <w:ind w:right="44"/>
        <w:rPr>
          <w:rFonts w:ascii="Verdana" w:hAnsi="Verdana"/>
          <w:iCs/>
          <w:sz w:val="18"/>
          <w:szCs w:val="18"/>
          <w:lang w:val="en-US"/>
        </w:rPr>
      </w:pPr>
      <w:r w:rsidRPr="00955069">
        <w:rPr>
          <w:rFonts w:ascii="Verdana" w:hAnsi="Verdana"/>
          <w:iCs/>
          <w:sz w:val="18"/>
          <w:szCs w:val="18"/>
          <w:lang w:val="en-US"/>
        </w:rPr>
        <w:t>………………………………………………………………...........................................................................................</w:t>
      </w:r>
    </w:p>
    <w:p w14:paraId="6AB7A5AB" w14:textId="77777777" w:rsidR="003D0BDD" w:rsidRPr="00955069" w:rsidRDefault="003D0BDD" w:rsidP="003D0BDD">
      <w:pPr>
        <w:spacing w:line="240" w:lineRule="exact"/>
        <w:ind w:right="44"/>
        <w:jc w:val="both"/>
        <w:rPr>
          <w:rFonts w:ascii="Verdana" w:hAnsi="Verdana"/>
          <w:iCs/>
          <w:sz w:val="18"/>
          <w:szCs w:val="18"/>
          <w:lang w:val="de-DE"/>
        </w:rPr>
      </w:pPr>
    </w:p>
    <w:p w14:paraId="225B74A1" w14:textId="77777777" w:rsidR="003D0BDD" w:rsidRPr="00955069" w:rsidRDefault="003D0BDD" w:rsidP="003D0BDD">
      <w:pPr>
        <w:spacing w:line="240" w:lineRule="exact"/>
        <w:ind w:right="44"/>
        <w:rPr>
          <w:rFonts w:ascii="Verdana" w:hAnsi="Verdana"/>
          <w:iCs/>
          <w:sz w:val="18"/>
          <w:szCs w:val="18"/>
          <w:lang w:val="de-DE"/>
        </w:rPr>
      </w:pPr>
      <w:r w:rsidRPr="00955069">
        <w:rPr>
          <w:rFonts w:ascii="Verdana" w:hAnsi="Verdana"/>
          <w:iCs/>
          <w:sz w:val="18"/>
          <w:szCs w:val="18"/>
          <w:lang w:val="de-DE"/>
        </w:rPr>
        <w:t xml:space="preserve">NIP .................................    </w:t>
      </w:r>
      <w:proofErr w:type="spellStart"/>
      <w:r w:rsidRPr="00955069">
        <w:rPr>
          <w:rFonts w:ascii="Verdana" w:hAnsi="Verdana"/>
          <w:iCs/>
          <w:sz w:val="18"/>
          <w:szCs w:val="18"/>
          <w:lang w:val="de-DE"/>
        </w:rPr>
        <w:t>Regon</w:t>
      </w:r>
      <w:proofErr w:type="spellEnd"/>
      <w:r w:rsidRPr="00955069">
        <w:rPr>
          <w:rFonts w:ascii="Verdana" w:hAnsi="Verdana"/>
          <w:iCs/>
          <w:sz w:val="18"/>
          <w:szCs w:val="18"/>
          <w:lang w:val="de-DE"/>
        </w:rPr>
        <w:t xml:space="preserve"> ........................................   Tel ............................................</w:t>
      </w:r>
    </w:p>
    <w:p w14:paraId="2996005C" w14:textId="77777777" w:rsidR="003D0BDD" w:rsidRPr="00955069" w:rsidRDefault="003D0BDD" w:rsidP="003D0BDD">
      <w:pPr>
        <w:pStyle w:val="Akapitzlist"/>
        <w:spacing w:line="240" w:lineRule="exact"/>
        <w:ind w:left="0" w:right="44"/>
        <w:rPr>
          <w:rFonts w:ascii="Verdana" w:hAnsi="Verdana"/>
          <w:iCs/>
          <w:sz w:val="18"/>
          <w:szCs w:val="18"/>
          <w:lang w:val="de-DE"/>
        </w:rPr>
      </w:pPr>
    </w:p>
    <w:p w14:paraId="7A9881EA" w14:textId="77777777" w:rsidR="003D0BDD" w:rsidRPr="00955069" w:rsidRDefault="003D0BDD" w:rsidP="003D0BDD">
      <w:pPr>
        <w:spacing w:after="60" w:line="240" w:lineRule="exact"/>
        <w:ind w:right="45"/>
        <w:rPr>
          <w:rFonts w:ascii="Verdana" w:hAnsi="Verdana"/>
          <w:sz w:val="18"/>
          <w:szCs w:val="18"/>
        </w:rPr>
      </w:pPr>
      <w:r w:rsidRPr="00955069">
        <w:rPr>
          <w:rFonts w:ascii="Verdana" w:hAnsi="Verdana"/>
          <w:iCs/>
          <w:sz w:val="18"/>
          <w:szCs w:val="18"/>
          <w:lang w:val="de-DE"/>
        </w:rPr>
        <w:t xml:space="preserve">Fax .................................    </w:t>
      </w:r>
      <w:proofErr w:type="spellStart"/>
      <w:r w:rsidRPr="00955069">
        <w:rPr>
          <w:rFonts w:ascii="Verdana" w:hAnsi="Verdana"/>
          <w:iCs/>
          <w:sz w:val="18"/>
          <w:szCs w:val="18"/>
          <w:lang w:val="de-DE"/>
        </w:rPr>
        <w:t>E-ma</w:t>
      </w:r>
      <w:r w:rsidRPr="00955069">
        <w:rPr>
          <w:rFonts w:ascii="Verdana" w:hAnsi="Verdana"/>
          <w:sz w:val="18"/>
          <w:szCs w:val="18"/>
          <w:lang w:val="de-DE"/>
        </w:rPr>
        <w:t>il</w:t>
      </w:r>
      <w:proofErr w:type="spellEnd"/>
      <w:r w:rsidRPr="00955069">
        <w:rPr>
          <w:rFonts w:ascii="Verdana" w:hAnsi="Verdana"/>
          <w:sz w:val="18"/>
          <w:szCs w:val="18"/>
          <w:lang w:val="de-DE"/>
        </w:rPr>
        <w:t xml:space="preserve"> …......................................   </w:t>
      </w:r>
      <w:r w:rsidRPr="00955069">
        <w:rPr>
          <w:rFonts w:ascii="Verdana" w:hAnsi="Verdana"/>
          <w:sz w:val="18"/>
          <w:szCs w:val="18"/>
        </w:rPr>
        <w:t>www .........................................</w:t>
      </w:r>
    </w:p>
    <w:p w14:paraId="47BCEC90" w14:textId="77777777" w:rsidR="003D0BDD" w:rsidRPr="00955069" w:rsidRDefault="003D0BDD" w:rsidP="003D0BDD">
      <w:pPr>
        <w:spacing w:line="240" w:lineRule="exact"/>
        <w:jc w:val="both"/>
        <w:rPr>
          <w:rFonts w:ascii="Verdana" w:hAnsi="Verdana"/>
          <w:b/>
          <w:bCs/>
          <w:sz w:val="18"/>
          <w:szCs w:val="18"/>
        </w:rPr>
      </w:pPr>
    </w:p>
    <w:p w14:paraId="46C92F01" w14:textId="1DBC4E8C" w:rsidR="00CD2C77" w:rsidRPr="00955069" w:rsidRDefault="003D0BDD" w:rsidP="003D0BDD">
      <w:pPr>
        <w:spacing w:after="60" w:line="240" w:lineRule="exact"/>
        <w:ind w:right="44"/>
        <w:contextualSpacing/>
        <w:jc w:val="both"/>
        <w:rPr>
          <w:rFonts w:ascii="Verdana" w:hAnsi="Verdana"/>
          <w:sz w:val="18"/>
          <w:szCs w:val="18"/>
        </w:rPr>
      </w:pPr>
      <w:r w:rsidRPr="00955069">
        <w:rPr>
          <w:rFonts w:ascii="Verdana" w:hAnsi="Verdana"/>
          <w:sz w:val="18"/>
          <w:szCs w:val="18"/>
        </w:rPr>
        <w:t xml:space="preserve">Oferujemy wykonanie przedmiotu zamówienia pn.: </w:t>
      </w:r>
    </w:p>
    <w:p w14:paraId="5C1E0323" w14:textId="77777777" w:rsidR="00CD2C77" w:rsidRPr="00955069" w:rsidRDefault="00CD2C77" w:rsidP="003D0BDD">
      <w:pPr>
        <w:spacing w:after="60" w:line="240" w:lineRule="exact"/>
        <w:ind w:right="44"/>
        <w:contextualSpacing/>
        <w:jc w:val="both"/>
        <w:rPr>
          <w:rFonts w:ascii="Verdana" w:hAnsi="Verdana"/>
          <w:sz w:val="18"/>
          <w:szCs w:val="18"/>
        </w:rPr>
      </w:pPr>
    </w:p>
    <w:p w14:paraId="47A596B7" w14:textId="77777777" w:rsidR="003C2AC0" w:rsidRPr="0099325E" w:rsidRDefault="003C2AC0" w:rsidP="003C2AC0">
      <w:pPr>
        <w:ind w:right="44"/>
        <w:jc w:val="both"/>
        <w:rPr>
          <w:rFonts w:ascii="Verdana" w:hAnsi="Verdana"/>
          <w:b/>
          <w:sz w:val="18"/>
          <w:szCs w:val="18"/>
        </w:rPr>
      </w:pPr>
      <w:r>
        <w:rPr>
          <w:rFonts w:ascii="Verdana" w:hAnsi="Verdana"/>
          <w:b/>
          <w:sz w:val="18"/>
          <w:szCs w:val="18"/>
        </w:rPr>
        <w:t>Wykonanie projektu budowlanego remontu elewacji, wymiany stolarki okiennej i drzwiowej oraz remontu dachu do Projektu Budowlanego pn. „Przebudowa budynku dydaktycznego Uniwersytetu Medycznego przy ul. Tytusa Chałubińskiego 5 we Wrocławiu”.</w:t>
      </w:r>
    </w:p>
    <w:p w14:paraId="27DBF98D" w14:textId="77777777" w:rsidR="002651E7" w:rsidRPr="00D1202F" w:rsidRDefault="002651E7" w:rsidP="002651E7">
      <w:pPr>
        <w:spacing w:after="60" w:line="240" w:lineRule="exact"/>
        <w:ind w:left="993" w:hanging="993"/>
        <w:jc w:val="both"/>
        <w:rPr>
          <w:rFonts w:ascii="Verdana" w:hAnsi="Verdana"/>
          <w:bCs/>
          <w:color w:val="7030A0"/>
          <w:sz w:val="18"/>
          <w:szCs w:val="18"/>
        </w:rPr>
      </w:pPr>
      <w:r w:rsidRPr="00D1202F">
        <w:rPr>
          <w:rFonts w:ascii="Verdana" w:hAnsi="Verdana"/>
          <w:bCs/>
          <w:color w:val="7030A0"/>
          <w:sz w:val="18"/>
          <w:szCs w:val="18"/>
        </w:rPr>
        <w:t xml:space="preserve"> </w:t>
      </w:r>
    </w:p>
    <w:tbl>
      <w:tblPr>
        <w:tblW w:w="5025" w:type="pct"/>
        <w:tblLayout w:type="fixed"/>
        <w:tblLook w:val="0000" w:firstRow="0" w:lastRow="0" w:firstColumn="0" w:lastColumn="0" w:noHBand="0" w:noVBand="0"/>
      </w:tblPr>
      <w:tblGrid>
        <w:gridCol w:w="424"/>
        <w:gridCol w:w="2731"/>
        <w:gridCol w:w="1663"/>
        <w:gridCol w:w="1843"/>
        <w:gridCol w:w="992"/>
        <w:gridCol w:w="1927"/>
      </w:tblGrid>
      <w:tr w:rsidR="00F97C38" w:rsidRPr="00F97C38" w14:paraId="4839864C" w14:textId="77777777" w:rsidTr="003E307C">
        <w:trPr>
          <w:cantSplit/>
          <w:trHeight w:hRule="exact" w:val="1283"/>
          <w:tblHeader/>
        </w:trPr>
        <w:tc>
          <w:tcPr>
            <w:tcW w:w="221" w:type="pct"/>
            <w:tcBorders>
              <w:top w:val="single" w:sz="4" w:space="0" w:color="000000"/>
              <w:left w:val="single" w:sz="4" w:space="0" w:color="000000"/>
              <w:bottom w:val="single" w:sz="4" w:space="0" w:color="auto"/>
            </w:tcBorders>
          </w:tcPr>
          <w:p w14:paraId="7990E96A" w14:textId="77777777" w:rsidR="00F97C38" w:rsidRPr="00F97C38" w:rsidRDefault="00F97C38" w:rsidP="00F97C38">
            <w:pPr>
              <w:snapToGrid w:val="0"/>
              <w:spacing w:line="240" w:lineRule="exact"/>
              <w:ind w:right="-257"/>
              <w:rPr>
                <w:rFonts w:ascii="Verdana" w:hAnsi="Verdana"/>
                <w:sz w:val="16"/>
                <w:szCs w:val="16"/>
              </w:rPr>
            </w:pPr>
            <w:r w:rsidRPr="00F97C38">
              <w:rPr>
                <w:rFonts w:ascii="Verdana" w:hAnsi="Verdana"/>
                <w:sz w:val="16"/>
                <w:szCs w:val="16"/>
              </w:rPr>
              <w:t>Lp.</w:t>
            </w:r>
          </w:p>
        </w:tc>
        <w:tc>
          <w:tcPr>
            <w:tcW w:w="2293" w:type="pct"/>
            <w:gridSpan w:val="2"/>
            <w:tcBorders>
              <w:top w:val="single" w:sz="4" w:space="0" w:color="000000"/>
              <w:left w:val="single" w:sz="4" w:space="0" w:color="000000"/>
              <w:bottom w:val="single" w:sz="4" w:space="0" w:color="000000"/>
            </w:tcBorders>
          </w:tcPr>
          <w:p w14:paraId="47576E9C" w14:textId="77777777" w:rsidR="00F97C38" w:rsidRPr="00F97C38" w:rsidRDefault="00F97C38" w:rsidP="00F97C38">
            <w:pPr>
              <w:keepNext/>
              <w:tabs>
                <w:tab w:val="left" w:pos="72"/>
                <w:tab w:val="left" w:pos="9072"/>
              </w:tabs>
              <w:snapToGrid w:val="0"/>
              <w:spacing w:line="240" w:lineRule="exact"/>
              <w:ind w:right="-257"/>
              <w:outlineLvl w:val="2"/>
              <w:rPr>
                <w:rFonts w:ascii="Verdana" w:hAnsi="Verdana"/>
                <w:b/>
                <w:bCs/>
                <w:sz w:val="16"/>
                <w:szCs w:val="16"/>
              </w:rPr>
            </w:pPr>
            <w:r w:rsidRPr="00F97C38">
              <w:rPr>
                <w:rFonts w:ascii="Verdana" w:hAnsi="Verdana"/>
                <w:sz w:val="16"/>
                <w:szCs w:val="16"/>
              </w:rPr>
              <w:t>Nazwa przedmiotu zamówienia</w:t>
            </w:r>
          </w:p>
          <w:p w14:paraId="003B2E1E" w14:textId="77777777" w:rsidR="00F97C38" w:rsidRPr="00F97C38" w:rsidRDefault="00F97C38" w:rsidP="00F97C38">
            <w:pPr>
              <w:keepNext/>
              <w:tabs>
                <w:tab w:val="left" w:pos="0"/>
                <w:tab w:val="left" w:pos="9072"/>
              </w:tabs>
              <w:snapToGrid w:val="0"/>
              <w:spacing w:line="240" w:lineRule="exact"/>
              <w:ind w:right="-257"/>
              <w:outlineLvl w:val="2"/>
              <w:rPr>
                <w:rFonts w:ascii="Verdana" w:hAnsi="Verdana"/>
                <w:b/>
                <w:bCs/>
                <w:sz w:val="16"/>
                <w:szCs w:val="16"/>
              </w:rPr>
            </w:pPr>
            <w:r w:rsidRPr="00F97C38">
              <w:rPr>
                <w:rFonts w:ascii="Verdana" w:hAnsi="Verdana"/>
                <w:b/>
                <w:bCs/>
                <w:sz w:val="16"/>
                <w:szCs w:val="16"/>
              </w:rPr>
              <w:t xml:space="preserve"> </w:t>
            </w:r>
          </w:p>
        </w:tc>
        <w:tc>
          <w:tcPr>
            <w:tcW w:w="962" w:type="pct"/>
            <w:tcBorders>
              <w:top w:val="single" w:sz="4" w:space="0" w:color="000000"/>
              <w:left w:val="single" w:sz="4" w:space="0" w:color="000000"/>
              <w:bottom w:val="single" w:sz="4" w:space="0" w:color="000000"/>
              <w:right w:val="single" w:sz="4" w:space="0" w:color="auto"/>
            </w:tcBorders>
          </w:tcPr>
          <w:p w14:paraId="7964E766" w14:textId="77777777" w:rsidR="00F97C38" w:rsidRPr="00F97C38" w:rsidRDefault="00F97C38" w:rsidP="00F97C38">
            <w:pPr>
              <w:spacing w:line="240" w:lineRule="exact"/>
              <w:rPr>
                <w:rFonts w:ascii="Verdana" w:hAnsi="Verdana"/>
                <w:sz w:val="16"/>
                <w:szCs w:val="16"/>
              </w:rPr>
            </w:pPr>
            <w:r w:rsidRPr="00F97C38">
              <w:rPr>
                <w:rFonts w:ascii="Verdana" w:hAnsi="Verdana"/>
                <w:sz w:val="16"/>
                <w:szCs w:val="16"/>
              </w:rPr>
              <w:t>Wartość netto PLN</w:t>
            </w:r>
          </w:p>
        </w:tc>
        <w:tc>
          <w:tcPr>
            <w:tcW w:w="518" w:type="pct"/>
            <w:tcBorders>
              <w:top w:val="single" w:sz="4" w:space="0" w:color="000000"/>
              <w:left w:val="single" w:sz="4" w:space="0" w:color="auto"/>
              <w:bottom w:val="single" w:sz="4" w:space="0" w:color="000000"/>
            </w:tcBorders>
          </w:tcPr>
          <w:p w14:paraId="2F0E1E3B" w14:textId="77777777" w:rsidR="00F97C38" w:rsidRPr="00F97C38" w:rsidRDefault="00F97C38" w:rsidP="00F97C38">
            <w:pPr>
              <w:spacing w:line="240" w:lineRule="exact"/>
              <w:ind w:left="-85" w:right="-185" w:hanging="142"/>
              <w:jc w:val="center"/>
              <w:rPr>
                <w:rFonts w:ascii="Verdana" w:hAnsi="Verdana" w:cs="Arial"/>
                <w:sz w:val="16"/>
                <w:szCs w:val="16"/>
              </w:rPr>
            </w:pPr>
            <w:r w:rsidRPr="00F97C38">
              <w:rPr>
                <w:rFonts w:ascii="Verdana" w:hAnsi="Verdana" w:cs="Arial"/>
                <w:sz w:val="16"/>
                <w:szCs w:val="16"/>
              </w:rPr>
              <w:t>VAT</w:t>
            </w:r>
          </w:p>
          <w:p w14:paraId="4BAA8E22" w14:textId="77777777" w:rsidR="00F97C38" w:rsidRPr="00F97C38" w:rsidRDefault="00F97C38" w:rsidP="00F97C38">
            <w:pPr>
              <w:spacing w:line="240" w:lineRule="exact"/>
              <w:ind w:left="-85" w:right="-185" w:hanging="142"/>
              <w:jc w:val="center"/>
              <w:rPr>
                <w:rFonts w:ascii="Verdana" w:hAnsi="Verdana" w:cs="Arial"/>
                <w:sz w:val="16"/>
                <w:szCs w:val="16"/>
              </w:rPr>
            </w:pPr>
            <w:r w:rsidRPr="00F97C38">
              <w:rPr>
                <w:rFonts w:ascii="Verdana" w:hAnsi="Verdana" w:cs="Arial"/>
                <w:sz w:val="16"/>
                <w:szCs w:val="16"/>
              </w:rPr>
              <w:t>w %</w:t>
            </w:r>
          </w:p>
          <w:p w14:paraId="691B79E1" w14:textId="77777777" w:rsidR="00F97C38" w:rsidRPr="00F97C38" w:rsidRDefault="00F97C38" w:rsidP="00F97C38">
            <w:pPr>
              <w:tabs>
                <w:tab w:val="left" w:pos="72"/>
                <w:tab w:val="left" w:pos="9072"/>
              </w:tabs>
              <w:snapToGrid w:val="0"/>
              <w:spacing w:line="240" w:lineRule="exact"/>
              <w:ind w:left="30" w:right="-185"/>
              <w:rPr>
                <w:rFonts w:ascii="Verdana" w:hAnsi="Verdana"/>
                <w:sz w:val="16"/>
                <w:szCs w:val="16"/>
              </w:rPr>
            </w:pPr>
          </w:p>
        </w:tc>
        <w:tc>
          <w:tcPr>
            <w:tcW w:w="1006" w:type="pct"/>
            <w:tcBorders>
              <w:top w:val="single" w:sz="4" w:space="0" w:color="000000"/>
              <w:left w:val="single" w:sz="4" w:space="0" w:color="000000"/>
              <w:bottom w:val="single" w:sz="4" w:space="0" w:color="000000"/>
              <w:right w:val="single" w:sz="4" w:space="0" w:color="000000"/>
            </w:tcBorders>
          </w:tcPr>
          <w:p w14:paraId="5E1F8A2C" w14:textId="77777777" w:rsidR="00F97C38" w:rsidRPr="00F97C38" w:rsidRDefault="00F97C38" w:rsidP="00F97C38">
            <w:pPr>
              <w:snapToGrid w:val="0"/>
              <w:spacing w:line="240" w:lineRule="exact"/>
              <w:ind w:right="-69"/>
              <w:rPr>
                <w:rFonts w:ascii="Verdana" w:hAnsi="Verdana"/>
                <w:sz w:val="16"/>
                <w:szCs w:val="16"/>
              </w:rPr>
            </w:pPr>
            <w:r w:rsidRPr="00F97C38">
              <w:rPr>
                <w:rFonts w:ascii="Verdana" w:hAnsi="Verdana"/>
                <w:sz w:val="16"/>
                <w:szCs w:val="16"/>
              </w:rPr>
              <w:t xml:space="preserve">Wartość brutto PLN </w:t>
            </w:r>
          </w:p>
          <w:p w14:paraId="7B04A73A" w14:textId="77777777" w:rsidR="00F97C38" w:rsidRPr="00F97C38" w:rsidRDefault="00F97C38" w:rsidP="00F97C38">
            <w:pPr>
              <w:snapToGrid w:val="0"/>
              <w:spacing w:line="240" w:lineRule="exact"/>
              <w:ind w:right="-257"/>
              <w:rPr>
                <w:rFonts w:ascii="Verdana" w:hAnsi="Verdana"/>
                <w:i/>
                <w:sz w:val="16"/>
                <w:szCs w:val="16"/>
              </w:rPr>
            </w:pPr>
            <w:r w:rsidRPr="00F97C38">
              <w:rPr>
                <w:rFonts w:ascii="Verdana" w:hAnsi="Verdana"/>
                <w:i/>
                <w:sz w:val="16"/>
                <w:szCs w:val="16"/>
              </w:rPr>
              <w:t>kol. 3+4</w:t>
            </w:r>
          </w:p>
          <w:p w14:paraId="7C9055D3" w14:textId="77777777" w:rsidR="00F97C38" w:rsidRPr="00F97C38" w:rsidRDefault="00F97C38" w:rsidP="00F97C38">
            <w:pPr>
              <w:spacing w:line="240" w:lineRule="exact"/>
              <w:rPr>
                <w:rFonts w:ascii="Verdana" w:hAnsi="Verdana"/>
                <w:sz w:val="16"/>
                <w:szCs w:val="16"/>
              </w:rPr>
            </w:pPr>
          </w:p>
        </w:tc>
      </w:tr>
      <w:tr w:rsidR="00F97C38" w:rsidRPr="00F97C38" w14:paraId="037844D3" w14:textId="77777777" w:rsidTr="003E307C">
        <w:trPr>
          <w:cantSplit/>
          <w:trHeight w:hRule="exact" w:val="285"/>
          <w:tblHeader/>
        </w:trPr>
        <w:tc>
          <w:tcPr>
            <w:tcW w:w="221" w:type="pct"/>
            <w:tcBorders>
              <w:top w:val="single" w:sz="4" w:space="0" w:color="000000"/>
              <w:left w:val="single" w:sz="4" w:space="0" w:color="000000"/>
              <w:bottom w:val="single" w:sz="4" w:space="0" w:color="auto"/>
            </w:tcBorders>
          </w:tcPr>
          <w:p w14:paraId="61E1FB2E" w14:textId="77777777" w:rsidR="00F97C38" w:rsidRPr="00F97C38" w:rsidRDefault="00F97C38" w:rsidP="00F97C38">
            <w:pPr>
              <w:snapToGrid w:val="0"/>
              <w:spacing w:line="240" w:lineRule="exact"/>
              <w:ind w:left="-113" w:right="-255"/>
              <w:jc w:val="center"/>
              <w:rPr>
                <w:rFonts w:ascii="Verdana" w:hAnsi="Verdana"/>
                <w:i/>
                <w:sz w:val="12"/>
                <w:szCs w:val="12"/>
              </w:rPr>
            </w:pPr>
            <w:r w:rsidRPr="00F97C38">
              <w:rPr>
                <w:rFonts w:ascii="Verdana" w:hAnsi="Verdana"/>
                <w:i/>
                <w:sz w:val="12"/>
                <w:szCs w:val="12"/>
              </w:rPr>
              <w:t>1</w:t>
            </w:r>
          </w:p>
        </w:tc>
        <w:tc>
          <w:tcPr>
            <w:tcW w:w="2293" w:type="pct"/>
            <w:gridSpan w:val="2"/>
            <w:tcBorders>
              <w:top w:val="single" w:sz="4" w:space="0" w:color="000000"/>
              <w:left w:val="single" w:sz="4" w:space="0" w:color="000000"/>
              <w:bottom w:val="single" w:sz="4" w:space="0" w:color="000000"/>
            </w:tcBorders>
          </w:tcPr>
          <w:p w14:paraId="356E114B" w14:textId="77777777" w:rsidR="00F97C38" w:rsidRPr="00F97C38" w:rsidRDefault="00F97C38" w:rsidP="00F97C38">
            <w:pPr>
              <w:keepNext/>
              <w:tabs>
                <w:tab w:val="left" w:pos="72"/>
                <w:tab w:val="left" w:pos="9072"/>
              </w:tabs>
              <w:snapToGrid w:val="0"/>
              <w:spacing w:line="240" w:lineRule="exact"/>
              <w:ind w:right="-257"/>
              <w:jc w:val="center"/>
              <w:outlineLvl w:val="2"/>
              <w:rPr>
                <w:rFonts w:ascii="Verdana" w:hAnsi="Verdana"/>
                <w:i/>
                <w:sz w:val="12"/>
                <w:szCs w:val="12"/>
              </w:rPr>
            </w:pPr>
            <w:r w:rsidRPr="00F97C38">
              <w:rPr>
                <w:rFonts w:ascii="Verdana" w:hAnsi="Verdana"/>
                <w:i/>
                <w:sz w:val="12"/>
                <w:szCs w:val="12"/>
              </w:rPr>
              <w:t>2</w:t>
            </w:r>
          </w:p>
        </w:tc>
        <w:tc>
          <w:tcPr>
            <w:tcW w:w="962" w:type="pct"/>
            <w:tcBorders>
              <w:top w:val="single" w:sz="4" w:space="0" w:color="000000"/>
              <w:left w:val="single" w:sz="4" w:space="0" w:color="000000"/>
              <w:bottom w:val="single" w:sz="4" w:space="0" w:color="000000"/>
              <w:right w:val="single" w:sz="4" w:space="0" w:color="auto"/>
            </w:tcBorders>
          </w:tcPr>
          <w:p w14:paraId="5A9A2E34" w14:textId="77777777" w:rsidR="00F97C38" w:rsidRPr="00F97C38" w:rsidRDefault="00F97C38" w:rsidP="00F97C38">
            <w:pPr>
              <w:spacing w:line="240" w:lineRule="exact"/>
              <w:jc w:val="center"/>
              <w:rPr>
                <w:rFonts w:ascii="Verdana" w:hAnsi="Verdana"/>
                <w:i/>
                <w:sz w:val="12"/>
                <w:szCs w:val="12"/>
              </w:rPr>
            </w:pPr>
            <w:r w:rsidRPr="00F97C38">
              <w:rPr>
                <w:rFonts w:ascii="Verdana" w:hAnsi="Verdana"/>
                <w:i/>
                <w:sz w:val="12"/>
                <w:szCs w:val="12"/>
              </w:rPr>
              <w:t>3</w:t>
            </w:r>
          </w:p>
        </w:tc>
        <w:tc>
          <w:tcPr>
            <w:tcW w:w="518" w:type="pct"/>
            <w:tcBorders>
              <w:top w:val="single" w:sz="4" w:space="0" w:color="000000"/>
              <w:left w:val="single" w:sz="4" w:space="0" w:color="auto"/>
              <w:bottom w:val="single" w:sz="4" w:space="0" w:color="000000"/>
            </w:tcBorders>
          </w:tcPr>
          <w:p w14:paraId="67EB776D" w14:textId="77777777" w:rsidR="00F97C38" w:rsidRPr="00F97C38" w:rsidRDefault="00F97C38" w:rsidP="00F97C38">
            <w:pPr>
              <w:spacing w:line="240" w:lineRule="exact"/>
              <w:ind w:right="-185"/>
              <w:jc w:val="center"/>
              <w:rPr>
                <w:rFonts w:ascii="Verdana" w:hAnsi="Verdana" w:cs="Arial"/>
                <w:i/>
                <w:sz w:val="12"/>
                <w:szCs w:val="12"/>
              </w:rPr>
            </w:pPr>
            <w:r w:rsidRPr="00F97C38">
              <w:rPr>
                <w:rFonts w:ascii="Verdana" w:hAnsi="Verdana" w:cs="Arial"/>
                <w:i/>
                <w:sz w:val="12"/>
                <w:szCs w:val="12"/>
              </w:rPr>
              <w:t>4</w:t>
            </w:r>
          </w:p>
        </w:tc>
        <w:tc>
          <w:tcPr>
            <w:tcW w:w="1006" w:type="pct"/>
            <w:tcBorders>
              <w:top w:val="single" w:sz="4" w:space="0" w:color="000000"/>
              <w:left w:val="single" w:sz="4" w:space="0" w:color="000000"/>
              <w:bottom w:val="single" w:sz="4" w:space="0" w:color="000000"/>
              <w:right w:val="single" w:sz="4" w:space="0" w:color="000000"/>
            </w:tcBorders>
          </w:tcPr>
          <w:p w14:paraId="4F517813" w14:textId="77777777" w:rsidR="00F97C38" w:rsidRPr="00F97C38" w:rsidRDefault="00F97C38" w:rsidP="00F97C38">
            <w:pPr>
              <w:snapToGrid w:val="0"/>
              <w:spacing w:line="240" w:lineRule="exact"/>
              <w:ind w:right="-257"/>
              <w:jc w:val="center"/>
              <w:rPr>
                <w:rFonts w:ascii="Verdana" w:hAnsi="Verdana"/>
                <w:i/>
                <w:sz w:val="12"/>
                <w:szCs w:val="12"/>
              </w:rPr>
            </w:pPr>
            <w:r w:rsidRPr="00F97C38">
              <w:rPr>
                <w:rFonts w:ascii="Verdana" w:hAnsi="Verdana"/>
                <w:i/>
                <w:sz w:val="12"/>
                <w:szCs w:val="12"/>
              </w:rPr>
              <w:t>5</w:t>
            </w:r>
          </w:p>
        </w:tc>
      </w:tr>
      <w:tr w:rsidR="00F97C38" w:rsidRPr="00F97C38" w14:paraId="139BA17F" w14:textId="77777777" w:rsidTr="00D55553">
        <w:trPr>
          <w:cantSplit/>
          <w:trHeight w:hRule="exact" w:val="1645"/>
        </w:trPr>
        <w:tc>
          <w:tcPr>
            <w:tcW w:w="221" w:type="pct"/>
            <w:tcBorders>
              <w:top w:val="single" w:sz="4" w:space="0" w:color="000000"/>
              <w:left w:val="single" w:sz="4" w:space="0" w:color="000000"/>
              <w:bottom w:val="single" w:sz="4" w:space="0" w:color="auto"/>
            </w:tcBorders>
          </w:tcPr>
          <w:p w14:paraId="37F516EA" w14:textId="77777777" w:rsidR="00F97C38" w:rsidRPr="00F97C38" w:rsidRDefault="00F97C38" w:rsidP="00390B25">
            <w:pPr>
              <w:numPr>
                <w:ilvl w:val="0"/>
                <w:numId w:val="60"/>
              </w:numPr>
              <w:snapToGrid w:val="0"/>
              <w:spacing w:line="240" w:lineRule="exact"/>
              <w:ind w:left="414" w:right="-255" w:hanging="357"/>
              <w:contextualSpacing/>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tcPr>
          <w:p w14:paraId="1CE68E17" w14:textId="77777777" w:rsidR="00F97C38" w:rsidRPr="003E307C" w:rsidRDefault="00F97C38" w:rsidP="00F97C38">
            <w:pPr>
              <w:ind w:right="44"/>
              <w:jc w:val="both"/>
              <w:rPr>
                <w:rFonts w:ascii="Verdana" w:hAnsi="Verdana"/>
                <w:b/>
                <w:sz w:val="18"/>
                <w:szCs w:val="18"/>
              </w:rPr>
            </w:pPr>
            <w:r w:rsidRPr="003E307C">
              <w:rPr>
                <w:rFonts w:ascii="Verdana" w:hAnsi="Verdana"/>
                <w:b/>
                <w:sz w:val="18"/>
                <w:szCs w:val="18"/>
              </w:rPr>
              <w:t>Wykonanie projektu budowlanego remontu elewacji, wymiany stolarki okiennej i drzwiowej oraz remontu dachu do Projektu Budowlanego pn. „Przebudowa budynku dydaktycznego Uniwersytetu Medycznego przy ul. Tytusa Chałubińskiego 5 we Wrocławiu”.</w:t>
            </w:r>
          </w:p>
          <w:p w14:paraId="009B689A" w14:textId="77777777" w:rsidR="00F97C38" w:rsidRPr="00F97C38" w:rsidRDefault="00F97C38" w:rsidP="00F97C38">
            <w:pPr>
              <w:keepNext/>
              <w:tabs>
                <w:tab w:val="left" w:pos="72"/>
                <w:tab w:val="left" w:pos="9072"/>
              </w:tabs>
              <w:snapToGrid w:val="0"/>
              <w:outlineLvl w:val="2"/>
              <w:rPr>
                <w:rFonts w:ascii="Verdana" w:hAnsi="Verdana"/>
                <w:sz w:val="12"/>
                <w:szCs w:val="12"/>
              </w:rPr>
            </w:pPr>
          </w:p>
        </w:tc>
        <w:tc>
          <w:tcPr>
            <w:tcW w:w="962" w:type="pct"/>
            <w:tcBorders>
              <w:top w:val="single" w:sz="4" w:space="0" w:color="000000"/>
              <w:left w:val="single" w:sz="4" w:space="0" w:color="000000"/>
              <w:bottom w:val="single" w:sz="4" w:space="0" w:color="000000"/>
              <w:right w:val="single" w:sz="4" w:space="0" w:color="auto"/>
            </w:tcBorders>
            <w:vAlign w:val="center"/>
          </w:tcPr>
          <w:p w14:paraId="65089411" w14:textId="77777777" w:rsidR="00F97C38" w:rsidRPr="00F97C38" w:rsidRDefault="00F97C38" w:rsidP="00F97C38">
            <w:pPr>
              <w:spacing w:line="240" w:lineRule="exact"/>
              <w:jc w:val="center"/>
              <w:rPr>
                <w:rFonts w:ascii="Verdana" w:hAnsi="Verdana"/>
                <w:sz w:val="16"/>
                <w:szCs w:val="16"/>
              </w:rPr>
            </w:pPr>
            <w:r w:rsidRPr="00F97C38">
              <w:rPr>
                <w:rFonts w:ascii="Verdana" w:hAnsi="Verdana"/>
                <w:sz w:val="16"/>
                <w:szCs w:val="16"/>
              </w:rPr>
              <w:t>………………….</w:t>
            </w:r>
          </w:p>
        </w:tc>
        <w:tc>
          <w:tcPr>
            <w:tcW w:w="518" w:type="pct"/>
            <w:tcBorders>
              <w:top w:val="single" w:sz="4" w:space="0" w:color="000000"/>
              <w:left w:val="single" w:sz="4" w:space="0" w:color="auto"/>
              <w:bottom w:val="single" w:sz="4" w:space="0" w:color="000000"/>
            </w:tcBorders>
            <w:vAlign w:val="center"/>
          </w:tcPr>
          <w:p w14:paraId="15252BE4" w14:textId="77777777" w:rsidR="00F97C38" w:rsidRPr="00F97C38" w:rsidRDefault="00F97C38" w:rsidP="00F97C38">
            <w:pPr>
              <w:spacing w:line="240" w:lineRule="exact"/>
              <w:ind w:right="34"/>
              <w:jc w:val="center"/>
              <w:rPr>
                <w:rFonts w:ascii="Verdana" w:hAnsi="Verdana" w:cs="Arial"/>
                <w:sz w:val="16"/>
                <w:szCs w:val="16"/>
              </w:rPr>
            </w:pPr>
            <w:r w:rsidRPr="00F97C38">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4E11955B" w14:textId="77777777" w:rsidR="00F97C38" w:rsidRPr="00F97C38" w:rsidRDefault="00F97C38" w:rsidP="00F97C38">
            <w:pPr>
              <w:snapToGrid w:val="0"/>
              <w:spacing w:line="240" w:lineRule="exact"/>
              <w:jc w:val="center"/>
              <w:rPr>
                <w:rFonts w:ascii="Verdana" w:hAnsi="Verdana"/>
                <w:sz w:val="16"/>
                <w:szCs w:val="16"/>
              </w:rPr>
            </w:pPr>
            <w:r w:rsidRPr="00F97C38">
              <w:rPr>
                <w:rFonts w:ascii="Verdana" w:hAnsi="Verdana"/>
                <w:sz w:val="16"/>
                <w:szCs w:val="16"/>
              </w:rPr>
              <w:t>………………….</w:t>
            </w:r>
          </w:p>
        </w:tc>
      </w:tr>
      <w:tr w:rsidR="00F97C38" w:rsidRPr="00F97C38" w14:paraId="6AB25B1E" w14:textId="77777777" w:rsidTr="003E307C">
        <w:trPr>
          <w:cantSplit/>
          <w:trHeight w:val="810"/>
        </w:trPr>
        <w:tc>
          <w:tcPr>
            <w:tcW w:w="221" w:type="pct"/>
            <w:vMerge w:val="restart"/>
            <w:tcBorders>
              <w:top w:val="single" w:sz="4" w:space="0" w:color="000000"/>
              <w:left w:val="single" w:sz="4" w:space="0" w:color="000000"/>
            </w:tcBorders>
          </w:tcPr>
          <w:p w14:paraId="548F4C05" w14:textId="77777777" w:rsidR="00F97C38" w:rsidRPr="00F97C38" w:rsidRDefault="00F97C38" w:rsidP="00390B25">
            <w:pPr>
              <w:numPr>
                <w:ilvl w:val="0"/>
                <w:numId w:val="60"/>
              </w:numPr>
              <w:snapToGrid w:val="0"/>
              <w:spacing w:line="240" w:lineRule="exact"/>
              <w:ind w:left="414" w:right="-255" w:hanging="357"/>
              <w:contextualSpacing/>
              <w:rPr>
                <w:rFonts w:ascii="Verdana" w:hAnsi="Verdana"/>
                <w:sz w:val="16"/>
                <w:szCs w:val="16"/>
              </w:rPr>
            </w:pPr>
          </w:p>
        </w:tc>
        <w:tc>
          <w:tcPr>
            <w:tcW w:w="1425" w:type="pct"/>
            <w:vMerge w:val="restart"/>
            <w:tcBorders>
              <w:top w:val="single" w:sz="4" w:space="0" w:color="000000"/>
              <w:left w:val="single" w:sz="4" w:space="0" w:color="000000"/>
              <w:right w:val="single" w:sz="4" w:space="0" w:color="auto"/>
            </w:tcBorders>
          </w:tcPr>
          <w:p w14:paraId="18642F37" w14:textId="77777777" w:rsidR="00F97C38" w:rsidRPr="00F97C38" w:rsidRDefault="00F97C38" w:rsidP="00F97C38">
            <w:pPr>
              <w:keepNext/>
              <w:tabs>
                <w:tab w:val="left" w:pos="72"/>
                <w:tab w:val="left" w:pos="9072"/>
              </w:tabs>
              <w:snapToGrid w:val="0"/>
              <w:outlineLvl w:val="2"/>
              <w:rPr>
                <w:rFonts w:ascii="Verdana" w:hAnsi="Verdana"/>
                <w:sz w:val="16"/>
                <w:szCs w:val="16"/>
              </w:rPr>
            </w:pPr>
            <w:r w:rsidRPr="00F97C38">
              <w:rPr>
                <w:rFonts w:ascii="Verdana" w:hAnsi="Verdana"/>
                <w:sz w:val="18"/>
                <w:szCs w:val="18"/>
              </w:rPr>
              <w:t>Sprawowanie nadzoru autorskiego na terenie budowy</w:t>
            </w:r>
          </w:p>
        </w:tc>
        <w:tc>
          <w:tcPr>
            <w:tcW w:w="868" w:type="pct"/>
            <w:tcBorders>
              <w:top w:val="single" w:sz="4" w:space="0" w:color="000000"/>
              <w:left w:val="single" w:sz="4" w:space="0" w:color="auto"/>
              <w:bottom w:val="single" w:sz="4" w:space="0" w:color="auto"/>
            </w:tcBorders>
          </w:tcPr>
          <w:p w14:paraId="56740AD3" w14:textId="77777777" w:rsidR="00F97C38" w:rsidRPr="00F97C38" w:rsidRDefault="00F97C38" w:rsidP="00F97C38">
            <w:pPr>
              <w:keepNext/>
              <w:tabs>
                <w:tab w:val="left" w:pos="72"/>
                <w:tab w:val="left" w:pos="9072"/>
              </w:tabs>
              <w:snapToGrid w:val="0"/>
              <w:outlineLvl w:val="2"/>
              <w:rPr>
                <w:rFonts w:ascii="Verdana" w:hAnsi="Verdana"/>
                <w:sz w:val="16"/>
                <w:szCs w:val="16"/>
              </w:rPr>
            </w:pPr>
            <w:r w:rsidRPr="00F97C38">
              <w:rPr>
                <w:rFonts w:ascii="Verdana" w:hAnsi="Verdana"/>
                <w:sz w:val="16"/>
                <w:szCs w:val="16"/>
              </w:rPr>
              <w:t>Cena netto PLN</w:t>
            </w:r>
            <w:r w:rsidRPr="00F97C38">
              <w:rPr>
                <w:rFonts w:ascii="Verdana" w:hAnsi="Verdana"/>
                <w:sz w:val="16"/>
                <w:szCs w:val="16"/>
              </w:rPr>
              <w:br/>
            </w:r>
            <w:r w:rsidRPr="00F97C38">
              <w:rPr>
                <w:rFonts w:ascii="Verdana" w:hAnsi="Verdana"/>
                <w:b/>
                <w:sz w:val="16"/>
                <w:szCs w:val="16"/>
              </w:rPr>
              <w:t>1</w:t>
            </w:r>
            <w:r w:rsidRPr="00F97C38">
              <w:rPr>
                <w:rFonts w:ascii="Verdana" w:hAnsi="Verdana"/>
                <w:sz w:val="16"/>
                <w:szCs w:val="16"/>
              </w:rPr>
              <w:t xml:space="preserve"> pobytu</w:t>
            </w: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3CD0232F" w14:textId="77777777" w:rsidR="00F97C38" w:rsidRPr="00F97C38" w:rsidRDefault="00F97C38" w:rsidP="00F97C38">
            <w:pPr>
              <w:snapToGrid w:val="0"/>
              <w:ind w:right="-108"/>
              <w:jc w:val="center"/>
              <w:rPr>
                <w:rFonts w:ascii="Verdana" w:hAnsi="Verdana"/>
                <w:sz w:val="18"/>
                <w:szCs w:val="18"/>
              </w:rPr>
            </w:pPr>
            <w:r w:rsidRPr="00F97C38">
              <w:rPr>
                <w:rFonts w:ascii="Verdana" w:hAnsi="Verdana"/>
                <w:sz w:val="18"/>
                <w:szCs w:val="18"/>
              </w:rPr>
              <w:t xml:space="preserve">Cena </w:t>
            </w:r>
            <w:r w:rsidRPr="00EC095D">
              <w:rPr>
                <w:rFonts w:ascii="Verdana" w:hAnsi="Verdana"/>
                <w:b/>
                <w:sz w:val="18"/>
                <w:szCs w:val="18"/>
              </w:rPr>
              <w:t>1</w:t>
            </w:r>
            <w:r w:rsidRPr="00F97C38">
              <w:rPr>
                <w:rFonts w:ascii="Verdana" w:hAnsi="Verdana"/>
                <w:b/>
                <w:sz w:val="18"/>
                <w:szCs w:val="18"/>
              </w:rPr>
              <w:t>5</w:t>
            </w:r>
            <w:r w:rsidRPr="00F97C38">
              <w:rPr>
                <w:rFonts w:ascii="Verdana" w:hAnsi="Verdana"/>
                <w:sz w:val="18"/>
                <w:szCs w:val="18"/>
              </w:rPr>
              <w:t xml:space="preserve"> pobytów</w:t>
            </w:r>
          </w:p>
          <w:p w14:paraId="17E29672" w14:textId="77777777" w:rsidR="00F97C38" w:rsidRPr="00F97C38" w:rsidRDefault="00F97C38" w:rsidP="00F97C38">
            <w:pPr>
              <w:snapToGrid w:val="0"/>
              <w:spacing w:line="240" w:lineRule="exact"/>
              <w:jc w:val="center"/>
              <w:rPr>
                <w:rFonts w:ascii="Verdana" w:hAnsi="Verdana"/>
                <w:sz w:val="16"/>
                <w:szCs w:val="16"/>
              </w:rPr>
            </w:pPr>
            <w:r w:rsidRPr="00F97C38">
              <w:rPr>
                <w:rFonts w:ascii="Verdana" w:hAnsi="Verdana"/>
                <w:sz w:val="18"/>
                <w:szCs w:val="18"/>
              </w:rPr>
              <w:t>(szacunkowa ilość)</w:t>
            </w:r>
          </w:p>
        </w:tc>
      </w:tr>
      <w:tr w:rsidR="00F97C38" w:rsidRPr="00F97C38" w14:paraId="5C266441" w14:textId="77777777" w:rsidTr="003E307C">
        <w:trPr>
          <w:cantSplit/>
          <w:trHeight w:hRule="exact" w:val="810"/>
        </w:trPr>
        <w:tc>
          <w:tcPr>
            <w:tcW w:w="221" w:type="pct"/>
            <w:vMerge/>
            <w:tcBorders>
              <w:left w:val="single" w:sz="4" w:space="0" w:color="000000"/>
              <w:bottom w:val="single" w:sz="4" w:space="0" w:color="auto"/>
            </w:tcBorders>
          </w:tcPr>
          <w:p w14:paraId="575E8795" w14:textId="77777777" w:rsidR="00F97C38" w:rsidRPr="00F97C38" w:rsidRDefault="00F97C38" w:rsidP="00390B25">
            <w:pPr>
              <w:numPr>
                <w:ilvl w:val="0"/>
                <w:numId w:val="60"/>
              </w:numPr>
              <w:snapToGrid w:val="0"/>
              <w:spacing w:line="240" w:lineRule="exact"/>
              <w:ind w:left="414" w:right="-255" w:hanging="357"/>
              <w:contextualSpacing/>
              <w:rPr>
                <w:rFonts w:ascii="Verdana" w:hAnsi="Verdana"/>
                <w:sz w:val="16"/>
                <w:szCs w:val="16"/>
              </w:rPr>
            </w:pPr>
          </w:p>
        </w:tc>
        <w:tc>
          <w:tcPr>
            <w:tcW w:w="1425" w:type="pct"/>
            <w:vMerge/>
            <w:tcBorders>
              <w:left w:val="single" w:sz="4" w:space="0" w:color="000000"/>
              <w:bottom w:val="single" w:sz="4" w:space="0" w:color="000000"/>
              <w:right w:val="single" w:sz="4" w:space="0" w:color="auto"/>
            </w:tcBorders>
          </w:tcPr>
          <w:p w14:paraId="6084385E" w14:textId="77777777" w:rsidR="00F97C38" w:rsidRPr="00F97C38" w:rsidRDefault="00F97C38" w:rsidP="00F97C38">
            <w:pPr>
              <w:keepNext/>
              <w:tabs>
                <w:tab w:val="left" w:pos="72"/>
                <w:tab w:val="left" w:pos="9072"/>
              </w:tabs>
              <w:snapToGrid w:val="0"/>
              <w:outlineLvl w:val="2"/>
              <w:rPr>
                <w:rFonts w:ascii="Verdana" w:hAnsi="Verdana"/>
                <w:sz w:val="18"/>
                <w:szCs w:val="18"/>
              </w:rPr>
            </w:pPr>
          </w:p>
        </w:tc>
        <w:tc>
          <w:tcPr>
            <w:tcW w:w="868" w:type="pct"/>
            <w:tcBorders>
              <w:top w:val="single" w:sz="4" w:space="0" w:color="auto"/>
              <w:left w:val="single" w:sz="4" w:space="0" w:color="auto"/>
              <w:bottom w:val="single" w:sz="4" w:space="0" w:color="000000"/>
            </w:tcBorders>
          </w:tcPr>
          <w:p w14:paraId="4B7354CD" w14:textId="77777777" w:rsidR="00F97C38" w:rsidRPr="00F97C38" w:rsidRDefault="00F97C38" w:rsidP="00F97C38">
            <w:pPr>
              <w:keepNext/>
              <w:tabs>
                <w:tab w:val="left" w:pos="72"/>
                <w:tab w:val="left" w:pos="9072"/>
              </w:tabs>
              <w:snapToGrid w:val="0"/>
              <w:outlineLvl w:val="2"/>
              <w:rPr>
                <w:rFonts w:ascii="Verdana" w:hAnsi="Verdana"/>
                <w:sz w:val="16"/>
                <w:szCs w:val="16"/>
              </w:rPr>
            </w:pPr>
          </w:p>
          <w:p w14:paraId="22891078" w14:textId="77777777" w:rsidR="00F97C38" w:rsidRPr="00F97C38" w:rsidRDefault="00F97C38" w:rsidP="00F97C38">
            <w:pPr>
              <w:keepNext/>
              <w:tabs>
                <w:tab w:val="left" w:pos="72"/>
                <w:tab w:val="left" w:pos="9072"/>
              </w:tabs>
              <w:snapToGrid w:val="0"/>
              <w:outlineLvl w:val="2"/>
              <w:rPr>
                <w:rFonts w:ascii="Verdana" w:hAnsi="Verdana"/>
                <w:sz w:val="16"/>
                <w:szCs w:val="16"/>
              </w:rPr>
            </w:pPr>
          </w:p>
          <w:p w14:paraId="7F4996D1" w14:textId="77777777" w:rsidR="00F97C38" w:rsidRPr="00F97C38" w:rsidRDefault="00F97C38" w:rsidP="00F97C38">
            <w:pPr>
              <w:keepNext/>
              <w:tabs>
                <w:tab w:val="left" w:pos="72"/>
                <w:tab w:val="left" w:pos="9072"/>
              </w:tabs>
              <w:snapToGrid w:val="0"/>
              <w:outlineLvl w:val="2"/>
              <w:rPr>
                <w:rFonts w:ascii="Verdana" w:hAnsi="Verdana"/>
                <w:sz w:val="18"/>
                <w:szCs w:val="18"/>
              </w:rPr>
            </w:pPr>
            <w:r w:rsidRPr="00F97C38">
              <w:rPr>
                <w:rFonts w:ascii="Verdana" w:hAnsi="Verdana"/>
                <w:sz w:val="16"/>
                <w:szCs w:val="16"/>
              </w:rPr>
              <w:t>……………….</w:t>
            </w:r>
          </w:p>
        </w:tc>
        <w:tc>
          <w:tcPr>
            <w:tcW w:w="962" w:type="pct"/>
            <w:tcBorders>
              <w:top w:val="single" w:sz="4" w:space="0" w:color="000000"/>
              <w:left w:val="single" w:sz="4" w:space="0" w:color="000000"/>
              <w:bottom w:val="single" w:sz="4" w:space="0" w:color="000000"/>
              <w:right w:val="single" w:sz="4" w:space="0" w:color="auto"/>
            </w:tcBorders>
            <w:vAlign w:val="center"/>
          </w:tcPr>
          <w:p w14:paraId="452BDE37" w14:textId="77777777" w:rsidR="00F97C38" w:rsidRPr="00F97C38" w:rsidRDefault="00F97C38" w:rsidP="00F97C38">
            <w:pPr>
              <w:spacing w:line="240" w:lineRule="exact"/>
              <w:jc w:val="center"/>
              <w:rPr>
                <w:rFonts w:ascii="Verdana" w:hAnsi="Verdana"/>
                <w:sz w:val="16"/>
                <w:szCs w:val="16"/>
              </w:rPr>
            </w:pPr>
            <w:r w:rsidRPr="00F97C38">
              <w:rPr>
                <w:rFonts w:ascii="Verdana" w:hAnsi="Verdana"/>
                <w:sz w:val="16"/>
                <w:szCs w:val="16"/>
              </w:rPr>
              <w:t>………………….</w:t>
            </w:r>
          </w:p>
        </w:tc>
        <w:tc>
          <w:tcPr>
            <w:tcW w:w="518" w:type="pct"/>
            <w:tcBorders>
              <w:top w:val="single" w:sz="4" w:space="0" w:color="000000"/>
              <w:left w:val="single" w:sz="4" w:space="0" w:color="auto"/>
              <w:bottom w:val="single" w:sz="4" w:space="0" w:color="000000"/>
            </w:tcBorders>
            <w:vAlign w:val="center"/>
          </w:tcPr>
          <w:p w14:paraId="3EF8BB6C" w14:textId="77777777" w:rsidR="00F97C38" w:rsidRPr="00F97C38" w:rsidRDefault="00F97C38" w:rsidP="00F97C38">
            <w:pPr>
              <w:spacing w:line="240" w:lineRule="exact"/>
              <w:ind w:right="34"/>
              <w:jc w:val="center"/>
              <w:rPr>
                <w:rFonts w:ascii="Verdana" w:hAnsi="Verdana" w:cs="Arial"/>
                <w:sz w:val="16"/>
                <w:szCs w:val="16"/>
              </w:rPr>
            </w:pPr>
            <w:r w:rsidRPr="00F97C38">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673AF719" w14:textId="77777777" w:rsidR="00F97C38" w:rsidRPr="00F97C38" w:rsidRDefault="00F97C38" w:rsidP="00F97C38">
            <w:pPr>
              <w:snapToGrid w:val="0"/>
              <w:spacing w:line="240" w:lineRule="exact"/>
              <w:jc w:val="center"/>
              <w:rPr>
                <w:rFonts w:ascii="Verdana" w:hAnsi="Verdana"/>
                <w:sz w:val="16"/>
                <w:szCs w:val="16"/>
              </w:rPr>
            </w:pPr>
            <w:r w:rsidRPr="00F97C38">
              <w:rPr>
                <w:rFonts w:ascii="Verdana" w:hAnsi="Verdana"/>
                <w:sz w:val="16"/>
                <w:szCs w:val="16"/>
              </w:rPr>
              <w:t>………………….</w:t>
            </w:r>
          </w:p>
        </w:tc>
      </w:tr>
      <w:tr w:rsidR="00F97C38" w:rsidRPr="00F97C38" w14:paraId="6A542513" w14:textId="77777777" w:rsidTr="003E307C">
        <w:trPr>
          <w:cantSplit/>
          <w:trHeight w:hRule="exact" w:val="1121"/>
        </w:trPr>
        <w:tc>
          <w:tcPr>
            <w:tcW w:w="221" w:type="pct"/>
            <w:tcBorders>
              <w:top w:val="single" w:sz="4" w:space="0" w:color="000000"/>
              <w:left w:val="single" w:sz="4" w:space="0" w:color="000000"/>
              <w:bottom w:val="single" w:sz="4" w:space="0" w:color="auto"/>
            </w:tcBorders>
            <w:shd w:val="clear" w:color="auto" w:fill="auto"/>
          </w:tcPr>
          <w:p w14:paraId="47E0FA37" w14:textId="77777777" w:rsidR="00F97C38" w:rsidRPr="00F97C38" w:rsidRDefault="00F97C38" w:rsidP="00390B25">
            <w:pPr>
              <w:numPr>
                <w:ilvl w:val="0"/>
                <w:numId w:val="60"/>
              </w:numPr>
              <w:snapToGrid w:val="0"/>
              <w:spacing w:line="240" w:lineRule="exact"/>
              <w:ind w:left="414" w:right="-255" w:hanging="357"/>
              <w:contextualSpacing/>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shd w:val="clear" w:color="auto" w:fill="auto"/>
          </w:tcPr>
          <w:p w14:paraId="1CEBD956" w14:textId="77777777" w:rsidR="00F97C38" w:rsidRPr="00F97C38" w:rsidRDefault="00F97C38" w:rsidP="00F97C38">
            <w:pPr>
              <w:keepNext/>
              <w:tabs>
                <w:tab w:val="left" w:pos="72"/>
                <w:tab w:val="left" w:pos="9072"/>
              </w:tabs>
              <w:snapToGrid w:val="0"/>
              <w:outlineLvl w:val="2"/>
              <w:rPr>
                <w:rFonts w:ascii="Verdana" w:hAnsi="Verdana"/>
                <w:bCs/>
                <w:sz w:val="12"/>
                <w:szCs w:val="12"/>
              </w:rPr>
            </w:pPr>
          </w:p>
          <w:p w14:paraId="5B2B8D72" w14:textId="77777777" w:rsidR="00F97C38" w:rsidRDefault="00F97C38" w:rsidP="00F97C38">
            <w:pPr>
              <w:rPr>
                <w:rFonts w:ascii="Verdana" w:hAnsi="Verdana"/>
                <w:sz w:val="18"/>
                <w:szCs w:val="18"/>
              </w:rPr>
            </w:pPr>
            <w:r w:rsidRPr="00F97C38">
              <w:rPr>
                <w:rFonts w:ascii="Verdana" w:hAnsi="Verdana"/>
                <w:sz w:val="18"/>
                <w:szCs w:val="18"/>
              </w:rPr>
              <w:t xml:space="preserve">Łączna wartość (suma pozycji od 1 do 2) </w:t>
            </w:r>
          </w:p>
          <w:p w14:paraId="1EFD8B6A" w14:textId="75539AC9" w:rsidR="004E4D76" w:rsidRPr="004E4D76" w:rsidRDefault="004E4D76" w:rsidP="00F97C38">
            <w:pPr>
              <w:rPr>
                <w:rFonts w:ascii="Verdana" w:hAnsi="Verdana"/>
                <w:i/>
                <w:sz w:val="18"/>
                <w:szCs w:val="18"/>
              </w:rPr>
            </w:pPr>
            <w:r>
              <w:rPr>
                <w:rFonts w:ascii="Verdana" w:hAnsi="Verdana"/>
                <w:i/>
                <w:color w:val="4472C4" w:themeColor="accent5"/>
                <w:sz w:val="18"/>
                <w:szCs w:val="18"/>
              </w:rPr>
              <w:t>b</w:t>
            </w:r>
            <w:r w:rsidRPr="004E4D76">
              <w:rPr>
                <w:rFonts w:ascii="Verdana" w:hAnsi="Verdana"/>
                <w:i/>
                <w:color w:val="4472C4" w:themeColor="accent5"/>
                <w:sz w:val="18"/>
                <w:szCs w:val="18"/>
              </w:rPr>
              <w:t>rana pod uwagę do oceny ofert</w:t>
            </w:r>
          </w:p>
        </w:tc>
        <w:tc>
          <w:tcPr>
            <w:tcW w:w="962" w:type="pct"/>
            <w:tcBorders>
              <w:top w:val="single" w:sz="4" w:space="0" w:color="000000"/>
              <w:left w:val="single" w:sz="4" w:space="0" w:color="000000"/>
              <w:bottom w:val="single" w:sz="4" w:space="0" w:color="000000"/>
              <w:right w:val="single" w:sz="4" w:space="0" w:color="auto"/>
            </w:tcBorders>
            <w:shd w:val="clear" w:color="auto" w:fill="auto"/>
            <w:vAlign w:val="center"/>
          </w:tcPr>
          <w:p w14:paraId="7FDA2CCF" w14:textId="77777777" w:rsidR="00F97C38" w:rsidRPr="00F97C38" w:rsidRDefault="00F97C38" w:rsidP="00F97C38">
            <w:pPr>
              <w:tabs>
                <w:tab w:val="left" w:pos="175"/>
                <w:tab w:val="left" w:pos="9072"/>
              </w:tabs>
              <w:snapToGrid w:val="0"/>
              <w:spacing w:line="240" w:lineRule="exact"/>
              <w:ind w:left="-108" w:right="-257"/>
              <w:jc w:val="center"/>
              <w:rPr>
                <w:rFonts w:ascii="Verdana" w:hAnsi="Verdana"/>
                <w:sz w:val="16"/>
                <w:szCs w:val="16"/>
              </w:rPr>
            </w:pPr>
            <w:r w:rsidRPr="00F97C38">
              <w:rPr>
                <w:rFonts w:ascii="Verdana" w:hAnsi="Verdana"/>
                <w:sz w:val="16"/>
                <w:szCs w:val="16"/>
              </w:rPr>
              <w:t>………………….</w:t>
            </w:r>
          </w:p>
        </w:tc>
        <w:tc>
          <w:tcPr>
            <w:tcW w:w="518" w:type="pct"/>
            <w:tcBorders>
              <w:top w:val="single" w:sz="4" w:space="0" w:color="000000"/>
              <w:left w:val="single" w:sz="4" w:space="0" w:color="auto"/>
              <w:bottom w:val="single" w:sz="4" w:space="0" w:color="000000"/>
            </w:tcBorders>
            <w:shd w:val="clear" w:color="auto" w:fill="auto"/>
            <w:vAlign w:val="center"/>
          </w:tcPr>
          <w:p w14:paraId="6FF5F017" w14:textId="77777777" w:rsidR="00F97C38" w:rsidRPr="00F97C38" w:rsidRDefault="00F97C38" w:rsidP="00F97C38">
            <w:pPr>
              <w:spacing w:line="240" w:lineRule="exact"/>
              <w:ind w:right="-185"/>
              <w:jc w:val="center"/>
              <w:rPr>
                <w:rFonts w:ascii="Verdana" w:hAnsi="Verdana" w:cs="Arial"/>
                <w:sz w:val="16"/>
                <w:szCs w:val="16"/>
              </w:rPr>
            </w:pPr>
            <w:r w:rsidRPr="00F97C38">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89BF7" w14:textId="77777777" w:rsidR="00F97C38" w:rsidRPr="00F97C38" w:rsidRDefault="00F97C38" w:rsidP="00F97C38">
            <w:pPr>
              <w:snapToGrid w:val="0"/>
              <w:spacing w:line="240" w:lineRule="exact"/>
              <w:ind w:right="-257"/>
              <w:jc w:val="center"/>
              <w:rPr>
                <w:rFonts w:ascii="Verdana" w:hAnsi="Verdana"/>
                <w:sz w:val="16"/>
                <w:szCs w:val="16"/>
              </w:rPr>
            </w:pPr>
            <w:r w:rsidRPr="00F97C38">
              <w:rPr>
                <w:rFonts w:ascii="Verdana" w:hAnsi="Verdana"/>
                <w:sz w:val="16"/>
                <w:szCs w:val="16"/>
              </w:rPr>
              <w:t>………………….</w:t>
            </w:r>
          </w:p>
        </w:tc>
      </w:tr>
      <w:tr w:rsidR="00F97C38" w:rsidRPr="00F97C38" w14:paraId="5E03D2ED" w14:textId="77777777" w:rsidTr="003E307C">
        <w:trPr>
          <w:cantSplit/>
          <w:trHeight w:hRule="exact" w:val="691"/>
        </w:trPr>
        <w:tc>
          <w:tcPr>
            <w:tcW w:w="221" w:type="pct"/>
            <w:tcBorders>
              <w:top w:val="single" w:sz="4" w:space="0" w:color="000000"/>
              <w:left w:val="single" w:sz="4" w:space="0" w:color="000000"/>
              <w:bottom w:val="single" w:sz="4" w:space="0" w:color="auto"/>
            </w:tcBorders>
          </w:tcPr>
          <w:p w14:paraId="391F3BA5" w14:textId="77777777" w:rsidR="00F97C38" w:rsidRPr="00F97C38" w:rsidRDefault="00F97C38" w:rsidP="00390B25">
            <w:pPr>
              <w:numPr>
                <w:ilvl w:val="0"/>
                <w:numId w:val="60"/>
              </w:numPr>
              <w:snapToGrid w:val="0"/>
              <w:spacing w:line="240" w:lineRule="exact"/>
              <w:ind w:left="414" w:right="-255" w:hanging="357"/>
              <w:contextualSpacing/>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tcPr>
          <w:p w14:paraId="7E3FF870" w14:textId="77777777" w:rsidR="00F97C38" w:rsidRPr="00F97C38" w:rsidRDefault="00F97C38" w:rsidP="00F97C38">
            <w:pPr>
              <w:keepNext/>
              <w:tabs>
                <w:tab w:val="left" w:pos="72"/>
                <w:tab w:val="left" w:pos="9072"/>
              </w:tabs>
              <w:snapToGrid w:val="0"/>
              <w:spacing w:line="240" w:lineRule="exact"/>
              <w:ind w:right="-257"/>
              <w:outlineLvl w:val="2"/>
              <w:rPr>
                <w:rFonts w:ascii="Verdana" w:hAnsi="Verdana"/>
                <w:sz w:val="16"/>
                <w:szCs w:val="16"/>
              </w:rPr>
            </w:pPr>
            <w:r w:rsidRPr="00F97C38">
              <w:rPr>
                <w:rFonts w:ascii="Verdana" w:hAnsi="Verdana"/>
                <w:sz w:val="16"/>
                <w:szCs w:val="16"/>
              </w:rPr>
              <w:t>Słownie brutto PLN</w:t>
            </w:r>
          </w:p>
        </w:tc>
        <w:tc>
          <w:tcPr>
            <w:tcW w:w="2485" w:type="pct"/>
            <w:gridSpan w:val="3"/>
            <w:tcBorders>
              <w:top w:val="single" w:sz="4" w:space="0" w:color="000000"/>
              <w:left w:val="single" w:sz="4" w:space="0" w:color="000000"/>
              <w:bottom w:val="single" w:sz="4" w:space="0" w:color="000000"/>
              <w:right w:val="single" w:sz="4" w:space="0" w:color="000000"/>
            </w:tcBorders>
          </w:tcPr>
          <w:p w14:paraId="772AD62C" w14:textId="77777777" w:rsidR="00F97C38" w:rsidRPr="00F97C38" w:rsidRDefault="00F97C38" w:rsidP="00F97C38">
            <w:pPr>
              <w:snapToGrid w:val="0"/>
              <w:spacing w:line="240" w:lineRule="exact"/>
              <w:ind w:right="-257"/>
              <w:rPr>
                <w:rFonts w:ascii="Verdana" w:hAnsi="Verdana"/>
                <w:sz w:val="16"/>
                <w:szCs w:val="16"/>
              </w:rPr>
            </w:pPr>
          </w:p>
          <w:p w14:paraId="41674EFE" w14:textId="77777777" w:rsidR="00F97C38" w:rsidRPr="00F97C38" w:rsidRDefault="00F97C38" w:rsidP="00F97C38">
            <w:pPr>
              <w:snapToGrid w:val="0"/>
              <w:spacing w:line="240" w:lineRule="exact"/>
              <w:ind w:right="-257"/>
              <w:rPr>
                <w:rFonts w:ascii="Verdana" w:hAnsi="Verdana"/>
                <w:sz w:val="16"/>
                <w:szCs w:val="16"/>
              </w:rPr>
            </w:pPr>
            <w:r w:rsidRPr="00F97C38">
              <w:rPr>
                <w:rFonts w:ascii="Verdana" w:hAnsi="Verdana"/>
                <w:sz w:val="16"/>
                <w:szCs w:val="16"/>
              </w:rPr>
              <w:t>…………………………………………………………………………………………</w:t>
            </w:r>
          </w:p>
          <w:p w14:paraId="334E4D9A" w14:textId="77777777" w:rsidR="00F97C38" w:rsidRPr="00F97C38" w:rsidRDefault="00F97C38" w:rsidP="00F97C38">
            <w:pPr>
              <w:snapToGrid w:val="0"/>
              <w:spacing w:line="240" w:lineRule="exact"/>
              <w:ind w:right="-257"/>
              <w:rPr>
                <w:rFonts w:ascii="Verdana" w:hAnsi="Verdana"/>
                <w:sz w:val="16"/>
                <w:szCs w:val="16"/>
              </w:rPr>
            </w:pPr>
          </w:p>
        </w:tc>
      </w:tr>
      <w:tr w:rsidR="00F97C38" w:rsidRPr="00F97C38" w14:paraId="2C7FA717" w14:textId="77777777" w:rsidTr="003E307C">
        <w:trPr>
          <w:cantSplit/>
          <w:trHeight w:hRule="exact" w:val="691"/>
        </w:trPr>
        <w:tc>
          <w:tcPr>
            <w:tcW w:w="221" w:type="pct"/>
            <w:tcBorders>
              <w:top w:val="single" w:sz="4" w:space="0" w:color="000000"/>
              <w:left w:val="single" w:sz="4" w:space="0" w:color="000000"/>
              <w:bottom w:val="single" w:sz="4" w:space="0" w:color="auto"/>
            </w:tcBorders>
          </w:tcPr>
          <w:p w14:paraId="53BFC0F6" w14:textId="77777777" w:rsidR="00F97C38" w:rsidRPr="00F97C38" w:rsidRDefault="00F97C38" w:rsidP="00390B25">
            <w:pPr>
              <w:numPr>
                <w:ilvl w:val="0"/>
                <w:numId w:val="60"/>
              </w:numPr>
              <w:snapToGrid w:val="0"/>
              <w:spacing w:line="240" w:lineRule="exact"/>
              <w:ind w:left="414" w:right="-255" w:hanging="357"/>
              <w:contextualSpacing/>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tcPr>
          <w:p w14:paraId="7E5A88A9" w14:textId="66F6142C" w:rsidR="00F97C38" w:rsidRPr="00F97C38" w:rsidRDefault="00F97C38" w:rsidP="00F97C38">
            <w:pPr>
              <w:keepNext/>
              <w:tabs>
                <w:tab w:val="left" w:pos="72"/>
                <w:tab w:val="left" w:pos="9072"/>
              </w:tabs>
              <w:snapToGrid w:val="0"/>
              <w:spacing w:line="240" w:lineRule="exact"/>
              <w:ind w:right="-257"/>
              <w:outlineLvl w:val="2"/>
              <w:rPr>
                <w:rFonts w:ascii="Verdana" w:hAnsi="Verdana"/>
                <w:sz w:val="16"/>
                <w:szCs w:val="16"/>
              </w:rPr>
            </w:pPr>
            <w:r>
              <w:rPr>
                <w:rFonts w:ascii="Verdana" w:hAnsi="Verdana"/>
                <w:sz w:val="16"/>
                <w:szCs w:val="16"/>
              </w:rPr>
              <w:t>Termin realizacji</w:t>
            </w:r>
            <w:r w:rsidRPr="00F97C38">
              <w:rPr>
                <w:rFonts w:ascii="Verdana" w:hAnsi="Verdana"/>
                <w:sz w:val="16"/>
                <w:szCs w:val="16"/>
              </w:rPr>
              <w:t xml:space="preserve"> (nie dłuższy niż </w:t>
            </w:r>
            <w:r>
              <w:rPr>
                <w:rFonts w:ascii="Verdana" w:hAnsi="Verdana"/>
                <w:b/>
                <w:sz w:val="16"/>
                <w:szCs w:val="16"/>
              </w:rPr>
              <w:t>12</w:t>
            </w:r>
            <w:r w:rsidRPr="00F97C38">
              <w:rPr>
                <w:rFonts w:ascii="Verdana" w:hAnsi="Verdana"/>
                <w:sz w:val="16"/>
                <w:szCs w:val="16"/>
              </w:rPr>
              <w:t xml:space="preserve"> tygodni od daty podpisania umowy)</w:t>
            </w: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7239BFCA" w14:textId="77777777" w:rsidR="00F97C38" w:rsidRPr="00F97C38" w:rsidRDefault="00F97C38" w:rsidP="00F97C38">
            <w:pPr>
              <w:snapToGrid w:val="0"/>
              <w:spacing w:line="240" w:lineRule="exact"/>
              <w:ind w:right="-257"/>
              <w:rPr>
                <w:rFonts w:ascii="Verdana" w:hAnsi="Verdana"/>
                <w:sz w:val="16"/>
                <w:szCs w:val="16"/>
              </w:rPr>
            </w:pPr>
            <w:r w:rsidRPr="00F97C38">
              <w:rPr>
                <w:rFonts w:ascii="Verdana" w:hAnsi="Verdana"/>
                <w:sz w:val="16"/>
                <w:szCs w:val="16"/>
              </w:rPr>
              <w:t xml:space="preserve">zadeklarowany przez Wykonawcę do ………  tygodni </w:t>
            </w:r>
          </w:p>
        </w:tc>
      </w:tr>
    </w:tbl>
    <w:p w14:paraId="171C53BB" w14:textId="77777777" w:rsidR="003D0BDD" w:rsidRPr="00554F6B" w:rsidRDefault="003D0BDD" w:rsidP="003D0BDD">
      <w:pPr>
        <w:spacing w:line="240" w:lineRule="exact"/>
        <w:jc w:val="both"/>
        <w:rPr>
          <w:rFonts w:ascii="Verdana" w:hAnsi="Verdana"/>
          <w:sz w:val="18"/>
          <w:szCs w:val="18"/>
        </w:rPr>
      </w:pPr>
    </w:p>
    <w:p w14:paraId="34C4EC06" w14:textId="41CBCDF2" w:rsidR="003D0BDD" w:rsidRPr="00FC39C8" w:rsidRDefault="003D0BDD" w:rsidP="003D0BDD">
      <w:pPr>
        <w:tabs>
          <w:tab w:val="left" w:pos="426"/>
        </w:tabs>
        <w:spacing w:after="60" w:line="240" w:lineRule="exact"/>
        <w:ind w:right="45"/>
        <w:jc w:val="both"/>
        <w:rPr>
          <w:rFonts w:ascii="Verdana" w:hAnsi="Verdana"/>
          <w:sz w:val="18"/>
          <w:szCs w:val="18"/>
        </w:rPr>
      </w:pPr>
      <w:r>
        <w:rPr>
          <w:rFonts w:ascii="Verdana" w:hAnsi="Verdana"/>
          <w:sz w:val="18"/>
          <w:szCs w:val="18"/>
        </w:rPr>
        <w:tab/>
      </w:r>
      <w:r w:rsidRPr="00FC39C8">
        <w:rPr>
          <w:rFonts w:ascii="Verdana" w:hAnsi="Verdana"/>
          <w:sz w:val="18"/>
          <w:szCs w:val="18"/>
        </w:rPr>
        <w:t xml:space="preserve">Oświadczam, </w:t>
      </w:r>
      <w:r w:rsidR="00CF78E5">
        <w:rPr>
          <w:rFonts w:ascii="Verdana" w:hAnsi="Verdana"/>
          <w:sz w:val="18"/>
          <w:szCs w:val="18"/>
        </w:rPr>
        <w:t>że zapoznałem się z treścią SIWZ</w:t>
      </w:r>
      <w:r w:rsidRPr="00FC39C8">
        <w:rPr>
          <w:rFonts w:ascii="Verdana" w:hAnsi="Verdana"/>
          <w:sz w:val="18"/>
          <w:szCs w:val="18"/>
        </w:rPr>
        <w:t xml:space="preserve"> i akceptuję jej postanowienia. </w:t>
      </w:r>
    </w:p>
    <w:p w14:paraId="019F79C6" w14:textId="77777777" w:rsidR="003D0BDD" w:rsidRPr="00242C8B" w:rsidRDefault="003D0BDD" w:rsidP="003D0BDD">
      <w:pPr>
        <w:spacing w:after="60" w:line="240" w:lineRule="exact"/>
        <w:ind w:right="45" w:firstLine="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5E0F615E" w14:textId="0AA6A5BA" w:rsidR="003D0BDD" w:rsidRPr="0085326F" w:rsidRDefault="003D0BDD" w:rsidP="003D0BDD">
      <w:pPr>
        <w:autoSpaceDE w:val="0"/>
        <w:autoSpaceDN w:val="0"/>
        <w:adjustRightInd w:val="0"/>
        <w:spacing w:after="60" w:line="240" w:lineRule="exact"/>
        <w:ind w:left="426" w:right="45"/>
        <w:jc w:val="both"/>
        <w:rPr>
          <w:rFonts w:ascii="Verdana" w:hAnsi="Verdana"/>
          <w:sz w:val="18"/>
          <w:szCs w:val="18"/>
        </w:rPr>
      </w:pPr>
      <w:r w:rsidRPr="00242C8B">
        <w:rPr>
          <w:rFonts w:ascii="Verdana" w:hAnsi="Verdana"/>
          <w:sz w:val="18"/>
          <w:szCs w:val="18"/>
        </w:rPr>
        <w:t xml:space="preserve">Oświadczam, że jestem związany niniejszą ofertą </w:t>
      </w:r>
      <w:r w:rsidR="00D50BB1">
        <w:rPr>
          <w:rFonts w:ascii="Verdana" w:hAnsi="Verdana"/>
          <w:sz w:val="18"/>
          <w:szCs w:val="18"/>
        </w:rPr>
        <w:t xml:space="preserve">przez </w:t>
      </w:r>
      <w:r w:rsidR="00D50BB1" w:rsidRPr="0085326F">
        <w:rPr>
          <w:rFonts w:ascii="Verdana" w:hAnsi="Verdana"/>
          <w:sz w:val="18"/>
          <w:szCs w:val="18"/>
        </w:rPr>
        <w:t>okres 6</w:t>
      </w:r>
      <w:r w:rsidRPr="0085326F">
        <w:rPr>
          <w:rFonts w:ascii="Verdana" w:hAnsi="Verdana"/>
          <w:sz w:val="18"/>
          <w:szCs w:val="18"/>
        </w:rPr>
        <w:t>0 dni od dnia upływu terminu składania ofert.</w:t>
      </w:r>
    </w:p>
    <w:p w14:paraId="0F173516" w14:textId="77777777" w:rsidR="003D0BDD" w:rsidRPr="00242C8B" w:rsidRDefault="003D0BDD" w:rsidP="003D0BDD">
      <w:pPr>
        <w:spacing w:after="60" w:line="240" w:lineRule="exact"/>
        <w:ind w:left="426" w:right="45"/>
        <w:jc w:val="both"/>
        <w:rPr>
          <w:rFonts w:ascii="Verdana" w:hAnsi="Verdana"/>
          <w:sz w:val="18"/>
          <w:szCs w:val="18"/>
        </w:rPr>
      </w:pPr>
      <w:r w:rsidRPr="0085326F">
        <w:rPr>
          <w:rFonts w:ascii="Verdana" w:hAnsi="Verdana"/>
          <w:sz w:val="18"/>
          <w:szCs w:val="18"/>
        </w:rPr>
        <w:t xml:space="preserve">Oświadczam, że zamierzam powierzyć podwykonawcy/om wykonanie </w:t>
      </w:r>
      <w:r w:rsidRPr="00242C8B">
        <w:rPr>
          <w:rFonts w:ascii="Verdana" w:hAnsi="Verdana"/>
          <w:sz w:val="18"/>
          <w:szCs w:val="18"/>
        </w:rPr>
        <w:t xml:space="preserve">następujących części zamówienia: </w:t>
      </w:r>
    </w:p>
    <w:p w14:paraId="085C3515" w14:textId="77777777" w:rsidR="003D0BDD" w:rsidRPr="00242C8B" w:rsidRDefault="003D0BDD" w:rsidP="003D0BDD">
      <w:pPr>
        <w:spacing w:after="60" w:line="240" w:lineRule="exact"/>
        <w:ind w:left="426" w:right="45"/>
        <w:jc w:val="both"/>
        <w:rPr>
          <w:rFonts w:ascii="Verdana" w:hAnsi="Verdana"/>
          <w:sz w:val="18"/>
          <w:szCs w:val="18"/>
        </w:rPr>
      </w:pPr>
      <w:r w:rsidRPr="00242C8B">
        <w:rPr>
          <w:rFonts w:ascii="Verdana" w:hAnsi="Verdana"/>
          <w:sz w:val="18"/>
          <w:szCs w:val="18"/>
        </w:rPr>
        <w:t>……………………………………………………………………………………………………………………………………………………………….</w:t>
      </w:r>
    </w:p>
    <w:p w14:paraId="546D20EC" w14:textId="77777777" w:rsidR="003D0BDD" w:rsidRPr="0059415B" w:rsidRDefault="003D0BDD" w:rsidP="003D0BDD">
      <w:pPr>
        <w:spacing w:after="60" w:line="240" w:lineRule="exact"/>
        <w:ind w:left="426" w:right="45"/>
        <w:jc w:val="both"/>
        <w:rPr>
          <w:rFonts w:ascii="Verdana" w:hAnsi="Verdana"/>
          <w:i/>
          <w:sz w:val="18"/>
          <w:szCs w:val="18"/>
        </w:rPr>
      </w:pPr>
      <w:r w:rsidRPr="0059415B">
        <w:rPr>
          <w:rFonts w:ascii="Verdana" w:hAnsi="Verdana"/>
          <w:i/>
          <w:sz w:val="18"/>
          <w:szCs w:val="18"/>
        </w:rPr>
        <w:t>(należy wskazać części zamówienia, których wykonanie Wykonawca zamierza powierzyć).</w:t>
      </w:r>
    </w:p>
    <w:p w14:paraId="7994E3B5" w14:textId="77777777" w:rsidR="003D0BDD" w:rsidRDefault="003D0BDD" w:rsidP="003D0BDD">
      <w:pPr>
        <w:spacing w:after="60" w:line="240" w:lineRule="exact"/>
        <w:ind w:left="426"/>
        <w:jc w:val="both"/>
        <w:rPr>
          <w:rFonts w:ascii="Verdana" w:hAnsi="Verdana" w:cs="Arial"/>
          <w:sz w:val="18"/>
          <w:szCs w:val="18"/>
        </w:rPr>
      </w:pPr>
    </w:p>
    <w:p w14:paraId="5FF09F1F" w14:textId="77777777" w:rsidR="003D0BDD" w:rsidRPr="0099325E" w:rsidRDefault="003D0BDD" w:rsidP="003D0BDD">
      <w:pPr>
        <w:spacing w:after="60" w:line="240" w:lineRule="exact"/>
        <w:ind w:left="426"/>
        <w:jc w:val="both"/>
        <w:rPr>
          <w:rFonts w:ascii="Verdana" w:hAnsi="Verdana"/>
          <w:i/>
          <w:sz w:val="16"/>
          <w:szCs w:val="16"/>
        </w:rPr>
      </w:pPr>
      <w:r w:rsidRPr="009C5DD4">
        <w:rPr>
          <w:rFonts w:ascii="Verdana" w:hAnsi="Verdana" w:cs="Arial"/>
          <w:sz w:val="18"/>
          <w:szCs w:val="18"/>
        </w:rPr>
        <w:t xml:space="preserve">Wybór niniejszej oferty </w:t>
      </w:r>
      <w:r w:rsidRPr="002651E7">
        <w:rPr>
          <w:rFonts w:ascii="Verdana" w:hAnsi="Verdana" w:cs="Arial"/>
          <w:b/>
          <w:sz w:val="18"/>
          <w:szCs w:val="18"/>
        </w:rPr>
        <w:t>będzie /nie będzie</w:t>
      </w:r>
      <w:r w:rsidRPr="009C5DD4">
        <w:rPr>
          <w:rFonts w:ascii="Verdana" w:hAnsi="Verdana" w:cs="Arial"/>
          <w:sz w:val="18"/>
          <w:szCs w:val="18"/>
        </w:rPr>
        <w:t xml:space="preserve"> (niewłaściwe skreślić) prowadzić do powstania </w:t>
      </w:r>
      <w:r>
        <w:rPr>
          <w:rFonts w:ascii="Verdana" w:hAnsi="Verdana" w:cs="Arial"/>
          <w:sz w:val="18"/>
          <w:szCs w:val="18"/>
        </w:rPr>
        <w:br/>
      </w:r>
      <w:r w:rsidRPr="009C5DD4">
        <w:rPr>
          <w:rFonts w:ascii="Verdana" w:hAnsi="Verdana" w:cs="Arial"/>
          <w:sz w:val="18"/>
          <w:szCs w:val="18"/>
        </w:rPr>
        <w:t xml:space="preserve">u Zamawiającego obowiązku podatkowego zgodnie z przepisami ustawy o podatku od towarów </w:t>
      </w:r>
      <w:r>
        <w:rPr>
          <w:rFonts w:ascii="Verdana" w:hAnsi="Verdana" w:cs="Arial"/>
          <w:sz w:val="18"/>
          <w:szCs w:val="18"/>
        </w:rPr>
        <w:br/>
      </w:r>
      <w:r w:rsidRPr="009C5DD4">
        <w:rPr>
          <w:rFonts w:ascii="Verdana" w:hAnsi="Verdana" w:cs="Arial"/>
          <w:sz w:val="18"/>
          <w:szCs w:val="18"/>
        </w:rPr>
        <w:t>i usług.</w:t>
      </w:r>
      <w:r w:rsidRPr="009C5DD4">
        <w:rPr>
          <w:rFonts w:ascii="Verdana" w:hAnsi="Verdana"/>
          <w:sz w:val="18"/>
          <w:szCs w:val="18"/>
        </w:rPr>
        <w:t xml:space="preserve"> </w:t>
      </w:r>
      <w:r w:rsidRPr="0099325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99325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2D155895" w14:textId="77777777" w:rsidR="003D0BDD" w:rsidRPr="0099325E" w:rsidRDefault="003D0BDD" w:rsidP="003D0BDD">
      <w:pPr>
        <w:spacing w:after="60" w:line="240" w:lineRule="exact"/>
        <w:ind w:left="426"/>
        <w:jc w:val="both"/>
        <w:rPr>
          <w:rFonts w:ascii="Verdana" w:hAnsi="Verdana"/>
          <w:i/>
          <w:sz w:val="16"/>
          <w:szCs w:val="16"/>
        </w:rPr>
      </w:pPr>
      <w:r w:rsidRPr="0099325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6F40A52" w14:textId="77777777" w:rsidR="003D0BDD" w:rsidRPr="0099325E" w:rsidRDefault="003D0BDD" w:rsidP="003D0BDD">
      <w:pPr>
        <w:spacing w:after="60" w:line="280" w:lineRule="exact"/>
        <w:ind w:left="426"/>
        <w:jc w:val="both"/>
        <w:rPr>
          <w:rFonts w:ascii="Verdana" w:hAnsi="Verdana"/>
          <w:sz w:val="18"/>
          <w:szCs w:val="18"/>
        </w:rPr>
      </w:pPr>
    </w:p>
    <w:p w14:paraId="7B3CBC7C" w14:textId="3913ACD6" w:rsidR="003D0BDD" w:rsidRPr="0099325E" w:rsidRDefault="003D0BDD" w:rsidP="003D0BDD">
      <w:pPr>
        <w:spacing w:after="60" w:line="280" w:lineRule="exact"/>
        <w:ind w:left="426"/>
        <w:jc w:val="both"/>
        <w:rPr>
          <w:rFonts w:ascii="Verdana" w:hAnsi="Verdana"/>
          <w:i/>
          <w:sz w:val="18"/>
          <w:szCs w:val="18"/>
        </w:rPr>
      </w:pPr>
      <w:r w:rsidRPr="0099325E">
        <w:rPr>
          <w:rFonts w:ascii="Verdana" w:hAnsi="Verdana"/>
          <w:sz w:val="18"/>
          <w:szCs w:val="18"/>
        </w:rPr>
        <w:t>Oświadczam, że w rozumieniu przepisów art. 104-106 ustawy z dnia 02. 07. 2004 r. o  swobodzie działalności gospodarczej (</w:t>
      </w:r>
      <w:r w:rsidR="007814DF" w:rsidRPr="0099325E">
        <w:rPr>
          <w:rFonts w:ascii="Verdana" w:hAnsi="Verdana"/>
          <w:sz w:val="18"/>
          <w:szCs w:val="18"/>
        </w:rPr>
        <w:t>Dz. U. z 2018 r., poz. 646</w:t>
      </w:r>
      <w:r w:rsidRPr="0099325E">
        <w:rPr>
          <w:rFonts w:ascii="Verdana" w:hAnsi="Verdana"/>
          <w:sz w:val="18"/>
          <w:szCs w:val="18"/>
        </w:rPr>
        <w:t xml:space="preserve">) jestem: </w:t>
      </w:r>
    </w:p>
    <w:p w14:paraId="6417D2F0" w14:textId="77777777" w:rsidR="003D0BDD" w:rsidRPr="0099325E" w:rsidRDefault="003D0BDD" w:rsidP="003D0BDD">
      <w:pPr>
        <w:tabs>
          <w:tab w:val="left" w:pos="709"/>
          <w:tab w:val="left" w:pos="993"/>
        </w:tabs>
        <w:spacing w:line="280" w:lineRule="exact"/>
        <w:jc w:val="both"/>
        <w:rPr>
          <w:rFonts w:ascii="Verdana" w:hAnsi="Verdana"/>
          <w:sz w:val="18"/>
          <w:szCs w:val="18"/>
        </w:rPr>
      </w:pPr>
      <w:r w:rsidRPr="0099325E">
        <w:rPr>
          <w:rFonts w:ascii="Verdana" w:hAnsi="Verdana"/>
          <w:sz w:val="18"/>
          <w:szCs w:val="18"/>
        </w:rPr>
        <w:tab/>
      </w:r>
      <w:proofErr w:type="spellStart"/>
      <w:r w:rsidRPr="0099325E">
        <w:rPr>
          <w:rFonts w:ascii="Verdana" w:hAnsi="Verdana"/>
          <w:sz w:val="18"/>
          <w:szCs w:val="18"/>
        </w:rPr>
        <w:t>mikroprzedsiębiorcą</w:t>
      </w:r>
      <w:proofErr w:type="spellEnd"/>
      <w:r w:rsidRPr="0099325E">
        <w:rPr>
          <w:rFonts w:ascii="Verdana" w:hAnsi="Verdana"/>
          <w:sz w:val="18"/>
          <w:szCs w:val="18"/>
        </w:rPr>
        <w:t xml:space="preserve"> ............................</w:t>
      </w:r>
    </w:p>
    <w:p w14:paraId="01041EA1" w14:textId="77777777" w:rsidR="003D0BDD" w:rsidRPr="0099325E" w:rsidRDefault="003D0BDD" w:rsidP="003D0BDD">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małym przedsiębiorcą ..........................</w:t>
      </w:r>
    </w:p>
    <w:p w14:paraId="1617A703" w14:textId="77777777" w:rsidR="003D0BDD" w:rsidRPr="0099325E" w:rsidRDefault="003D0BDD" w:rsidP="003D0BDD">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średnim przedsiębiorcą..........................</w:t>
      </w:r>
    </w:p>
    <w:p w14:paraId="246ECB20" w14:textId="77777777" w:rsidR="003D0BDD" w:rsidRPr="0099325E" w:rsidRDefault="003D0BDD" w:rsidP="003D0BDD">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dużym przedsiębiorcą ............................</w:t>
      </w:r>
    </w:p>
    <w:p w14:paraId="49734FF9" w14:textId="77777777" w:rsidR="003D0BDD" w:rsidRPr="0099325E" w:rsidRDefault="003D0BDD" w:rsidP="003D0BDD">
      <w:pPr>
        <w:tabs>
          <w:tab w:val="left" w:pos="709"/>
          <w:tab w:val="left" w:pos="993"/>
        </w:tabs>
        <w:ind w:left="567"/>
        <w:jc w:val="both"/>
        <w:rPr>
          <w:rFonts w:ascii="Verdana" w:hAnsi="Verdana"/>
          <w:i/>
          <w:sz w:val="14"/>
          <w:szCs w:val="14"/>
        </w:rPr>
      </w:pPr>
      <w:r w:rsidRPr="0099325E">
        <w:rPr>
          <w:rFonts w:ascii="Verdana" w:hAnsi="Verdana"/>
          <w:i/>
          <w:sz w:val="14"/>
          <w:szCs w:val="14"/>
        </w:rPr>
        <w:t xml:space="preserve">(zaznaczyć właściwe) </w:t>
      </w:r>
    </w:p>
    <w:p w14:paraId="67CFCE45" w14:textId="77777777" w:rsidR="003D0BDD" w:rsidRPr="00FC39C8" w:rsidRDefault="003D0BDD" w:rsidP="003D0BDD">
      <w:pPr>
        <w:spacing w:after="60" w:line="240" w:lineRule="exact"/>
        <w:ind w:left="644" w:right="45"/>
        <w:rPr>
          <w:rFonts w:ascii="Verdana" w:hAnsi="Verdana"/>
          <w:b/>
          <w:sz w:val="18"/>
          <w:szCs w:val="18"/>
        </w:rPr>
      </w:pPr>
    </w:p>
    <w:p w14:paraId="07F9EA68" w14:textId="1C288780" w:rsidR="003D0BDD" w:rsidRPr="00AB2C96" w:rsidRDefault="003D0BDD" w:rsidP="00AB2C96">
      <w:pPr>
        <w:spacing w:after="60" w:line="240" w:lineRule="exact"/>
        <w:ind w:right="45" w:firstLine="360"/>
        <w:rPr>
          <w:rFonts w:ascii="Verdana" w:hAnsi="Verdana"/>
          <w:b/>
          <w:sz w:val="18"/>
          <w:szCs w:val="18"/>
        </w:rPr>
      </w:pPr>
      <w:r w:rsidRPr="00242C8B">
        <w:rPr>
          <w:rFonts w:ascii="Verdana" w:hAnsi="Verdana"/>
          <w:sz w:val="18"/>
          <w:szCs w:val="18"/>
        </w:rPr>
        <w:t>Załącznikami do niniejszej oferty są: (podać nr załącznika i stronę oferty).</w:t>
      </w:r>
    </w:p>
    <w:p w14:paraId="2430A94F" w14:textId="66FDFC92" w:rsidR="003D0BDD" w:rsidRDefault="003D0BDD" w:rsidP="003D0BDD">
      <w:pPr>
        <w:spacing w:after="60" w:line="240" w:lineRule="exact"/>
        <w:ind w:right="45"/>
        <w:jc w:val="both"/>
        <w:rPr>
          <w:rFonts w:ascii="Verdana" w:hAnsi="Verdana"/>
          <w:sz w:val="18"/>
          <w:szCs w:val="18"/>
        </w:rPr>
      </w:pPr>
    </w:p>
    <w:p w14:paraId="38CF4D79" w14:textId="5E62CF25" w:rsidR="00E8131E" w:rsidRDefault="00E8131E" w:rsidP="003D0BDD">
      <w:pPr>
        <w:spacing w:after="60" w:line="240" w:lineRule="exact"/>
        <w:ind w:right="45"/>
        <w:jc w:val="both"/>
        <w:rPr>
          <w:rFonts w:ascii="Verdana" w:hAnsi="Verdana"/>
          <w:sz w:val="18"/>
          <w:szCs w:val="18"/>
        </w:rPr>
      </w:pPr>
    </w:p>
    <w:p w14:paraId="0FB1B1AF" w14:textId="77777777" w:rsidR="00E8131E" w:rsidRPr="00242C8B" w:rsidRDefault="00E8131E" w:rsidP="003D0BDD">
      <w:pPr>
        <w:spacing w:after="60" w:line="240" w:lineRule="exact"/>
        <w:ind w:right="45"/>
        <w:jc w:val="both"/>
        <w:rPr>
          <w:rFonts w:ascii="Verdana" w:hAnsi="Verdana"/>
          <w:sz w:val="18"/>
          <w:szCs w:val="18"/>
        </w:rPr>
      </w:pPr>
    </w:p>
    <w:p w14:paraId="79DC0727" w14:textId="446F1694" w:rsidR="003D0BDD" w:rsidRPr="00242C8B" w:rsidRDefault="003D0BDD" w:rsidP="003D0BDD">
      <w:pPr>
        <w:spacing w:line="240" w:lineRule="exact"/>
        <w:ind w:left="360" w:right="44"/>
        <w:jc w:val="both"/>
        <w:rPr>
          <w:rFonts w:ascii="Verdana" w:hAnsi="Verdana"/>
          <w:sz w:val="18"/>
          <w:szCs w:val="18"/>
        </w:rPr>
      </w:pPr>
      <w:r w:rsidRPr="00242C8B">
        <w:rPr>
          <w:rFonts w:ascii="Verdana" w:hAnsi="Verdana"/>
          <w:sz w:val="18"/>
          <w:szCs w:val="18"/>
        </w:rPr>
        <w:t>Data</w:t>
      </w:r>
      <w:r w:rsidR="008A3E6A">
        <w:rPr>
          <w:rFonts w:ascii="Verdana" w:hAnsi="Verdana"/>
          <w:sz w:val="18"/>
          <w:szCs w:val="18"/>
        </w:rPr>
        <w:t>:</w:t>
      </w:r>
      <w:r w:rsidRPr="00242C8B">
        <w:rPr>
          <w:rFonts w:ascii="Verdana" w:hAnsi="Verdana"/>
          <w:sz w:val="18"/>
          <w:szCs w:val="18"/>
        </w:rPr>
        <w:t xml:space="preserve">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Pieczęć i podpis Wykonawcy</w:t>
      </w:r>
      <w:r w:rsidR="008A3E6A">
        <w:rPr>
          <w:rFonts w:ascii="Verdana" w:hAnsi="Verdana"/>
          <w:sz w:val="18"/>
          <w:szCs w:val="18"/>
        </w:rPr>
        <w:t>:</w:t>
      </w:r>
    </w:p>
    <w:p w14:paraId="090B50A4" w14:textId="77777777" w:rsidR="003D0BDD" w:rsidRPr="00242C8B" w:rsidRDefault="003D0BDD" w:rsidP="003D0BDD">
      <w:pPr>
        <w:tabs>
          <w:tab w:val="left" w:pos="0"/>
        </w:tabs>
        <w:spacing w:line="240" w:lineRule="exact"/>
        <w:ind w:right="44"/>
        <w:rPr>
          <w:rFonts w:ascii="Verdana" w:hAnsi="Verdana"/>
          <w:b/>
          <w:bCs/>
          <w:sz w:val="18"/>
          <w:szCs w:val="18"/>
        </w:rPr>
      </w:pPr>
    </w:p>
    <w:p w14:paraId="12216598" w14:textId="77777777" w:rsidR="003D0BDD" w:rsidRPr="00242C8B" w:rsidRDefault="003D0BDD" w:rsidP="003D0BDD">
      <w:pPr>
        <w:tabs>
          <w:tab w:val="left" w:pos="0"/>
        </w:tabs>
        <w:spacing w:line="240" w:lineRule="exact"/>
        <w:ind w:right="44"/>
        <w:rPr>
          <w:rFonts w:ascii="Verdana" w:hAnsi="Verdana"/>
          <w:b/>
          <w:bCs/>
          <w:sz w:val="18"/>
          <w:szCs w:val="18"/>
        </w:rPr>
      </w:pPr>
    </w:p>
    <w:p w14:paraId="26432CAC" w14:textId="77777777" w:rsidR="003D0BDD" w:rsidRDefault="003D0BDD" w:rsidP="003D0BDD">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p>
    <w:p w14:paraId="4E034F0B" w14:textId="6920FA66" w:rsidR="003D0BDD" w:rsidRDefault="003D0BDD" w:rsidP="008F72C6">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r>
        <w:rPr>
          <w:rFonts w:ascii="Felix Titling" w:hAnsi="Felix Titling"/>
          <w:b/>
          <w:bCs/>
          <w:sz w:val="18"/>
          <w:szCs w:val="18"/>
        </w:rPr>
        <w:t>……………………………………</w:t>
      </w:r>
    </w:p>
    <w:p w14:paraId="6FFC27BE" w14:textId="77777777" w:rsidR="003D0BDD" w:rsidRDefault="003D0BDD" w:rsidP="003D0BDD">
      <w:pPr>
        <w:rPr>
          <w:rFonts w:ascii="Felix Titling" w:hAnsi="Felix Titling"/>
          <w:b/>
          <w:bCs/>
          <w:sz w:val="18"/>
          <w:szCs w:val="18"/>
        </w:rPr>
      </w:pPr>
    </w:p>
    <w:p w14:paraId="3B10405B" w14:textId="01D0EA2D" w:rsidR="0011636C" w:rsidRDefault="0011636C" w:rsidP="0011636C"/>
    <w:p w14:paraId="46B47B3E" w14:textId="07D33E15" w:rsidR="003523E8" w:rsidRDefault="003523E8" w:rsidP="0011636C"/>
    <w:p w14:paraId="4E014F38" w14:textId="469518F1" w:rsidR="003523E8" w:rsidRDefault="003523E8" w:rsidP="0011636C"/>
    <w:p w14:paraId="60EAA50C" w14:textId="77777777" w:rsidR="003523E8" w:rsidRDefault="003523E8" w:rsidP="0011636C"/>
    <w:p w14:paraId="0619C96C" w14:textId="77777777" w:rsidR="00D55553" w:rsidRDefault="00D55553" w:rsidP="0011636C"/>
    <w:p w14:paraId="2650F0B4" w14:textId="77777777" w:rsidR="00D55553" w:rsidRDefault="00D55553" w:rsidP="0011636C"/>
    <w:p w14:paraId="0A2EF346" w14:textId="77777777" w:rsidR="00D55553" w:rsidRDefault="00D55553" w:rsidP="0011636C"/>
    <w:p w14:paraId="46377BA7" w14:textId="77777777" w:rsidR="00D55553" w:rsidRDefault="00D55553" w:rsidP="0011636C"/>
    <w:p w14:paraId="598F8A7C" w14:textId="77777777" w:rsidR="00D55553" w:rsidRDefault="00D55553" w:rsidP="0011636C"/>
    <w:p w14:paraId="72C0A88F" w14:textId="77777777" w:rsidR="00D55553" w:rsidRDefault="00D55553" w:rsidP="0011636C"/>
    <w:p w14:paraId="640F7D45" w14:textId="77777777" w:rsidR="00D55553" w:rsidRDefault="00D55553" w:rsidP="0011636C"/>
    <w:p w14:paraId="41459BB4" w14:textId="77777777" w:rsidR="00D55553" w:rsidRDefault="00D55553" w:rsidP="0011636C"/>
    <w:p w14:paraId="267327DA" w14:textId="77777777" w:rsidR="00D55553" w:rsidRDefault="00D55553" w:rsidP="0011636C"/>
    <w:p w14:paraId="4137C2C2" w14:textId="0CD65A95" w:rsidR="003523E8" w:rsidRDefault="003523E8" w:rsidP="003523E8">
      <w:pPr>
        <w:pStyle w:val="Nagwek3"/>
        <w:spacing w:line="240" w:lineRule="exact"/>
        <w:jc w:val="left"/>
        <w:rPr>
          <w:color w:val="auto"/>
        </w:rPr>
      </w:pPr>
      <w:r w:rsidRPr="006D65FC">
        <w:rPr>
          <w:bCs/>
          <w:color w:val="auto"/>
        </w:rPr>
        <w:lastRenderedPageBreak/>
        <w:t>Przetarg nr U</w:t>
      </w:r>
      <w:r>
        <w:rPr>
          <w:bCs/>
          <w:color w:val="auto"/>
        </w:rPr>
        <w:t>MW / AZ / PN - 76 / 18</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Pr>
          <w:color w:val="auto"/>
        </w:rPr>
        <w:t xml:space="preserve">2 do SIWZ </w:t>
      </w:r>
    </w:p>
    <w:p w14:paraId="0F3D6D60" w14:textId="77777777" w:rsidR="003523E8" w:rsidRPr="003523E8" w:rsidRDefault="003523E8" w:rsidP="003523E8">
      <w:pPr>
        <w:spacing w:after="60" w:line="240" w:lineRule="exact"/>
        <w:jc w:val="center"/>
        <w:rPr>
          <w:rFonts w:ascii="Verdana" w:eastAsiaTheme="majorEastAsia" w:hAnsi="Verdana"/>
          <w:b/>
          <w:sz w:val="18"/>
          <w:szCs w:val="18"/>
        </w:rPr>
      </w:pPr>
    </w:p>
    <w:p w14:paraId="4299B771" w14:textId="77777777" w:rsidR="003523E8" w:rsidRPr="003523E8" w:rsidRDefault="003523E8" w:rsidP="003523E8">
      <w:pPr>
        <w:tabs>
          <w:tab w:val="left" w:pos="0"/>
        </w:tabs>
        <w:ind w:right="470"/>
        <w:jc w:val="center"/>
        <w:rPr>
          <w:rFonts w:ascii="Verdana" w:hAnsi="Verdana"/>
          <w:b/>
          <w:bCs/>
          <w:sz w:val="18"/>
        </w:rPr>
      </w:pPr>
      <w:r w:rsidRPr="003523E8">
        <w:rPr>
          <w:rFonts w:ascii="Verdana" w:hAnsi="Verdana"/>
          <w:b/>
          <w:bCs/>
          <w:sz w:val="18"/>
        </w:rPr>
        <w:t>WYKAZ DOŚWIADCZENIA ZAWODOWEGO PROJEKTANTA</w:t>
      </w:r>
      <w:r w:rsidRPr="003523E8">
        <w:rPr>
          <w:rFonts w:ascii="Verdana" w:hAnsi="Verdana" w:cs="Arial"/>
          <w:b/>
          <w:sz w:val="18"/>
          <w:szCs w:val="18"/>
        </w:rPr>
        <w:t xml:space="preserve">, WYZNACZONEGO </w:t>
      </w:r>
      <w:r w:rsidRPr="003523E8">
        <w:rPr>
          <w:rFonts w:ascii="Verdana" w:hAnsi="Verdana" w:cs="Arial"/>
          <w:b/>
          <w:sz w:val="18"/>
          <w:szCs w:val="18"/>
        </w:rPr>
        <w:br/>
        <w:t xml:space="preserve">DO REALIZACJI ZAMÓWIENIA </w:t>
      </w:r>
    </w:p>
    <w:p w14:paraId="1E1F5367" w14:textId="77777777" w:rsidR="003523E8" w:rsidRPr="003523E8" w:rsidRDefault="003523E8" w:rsidP="003523E8">
      <w:pPr>
        <w:tabs>
          <w:tab w:val="left" w:pos="0"/>
        </w:tabs>
        <w:ind w:right="470"/>
        <w:jc w:val="center"/>
        <w:rPr>
          <w:rFonts w:ascii="Verdana" w:hAnsi="Verdana"/>
          <w:b/>
          <w:bCs/>
          <w:sz w:val="18"/>
        </w:rPr>
      </w:pPr>
    </w:p>
    <w:p w14:paraId="32CF58BB" w14:textId="77777777" w:rsidR="003523E8" w:rsidRPr="003523E8" w:rsidRDefault="003523E8" w:rsidP="003523E8">
      <w:pPr>
        <w:tabs>
          <w:tab w:val="left" w:pos="0"/>
        </w:tabs>
        <w:ind w:right="44"/>
        <w:rPr>
          <w:rFonts w:ascii="Verdana" w:hAnsi="Verdana"/>
          <w:b/>
          <w:bCs/>
          <w:sz w:val="18"/>
        </w:rPr>
      </w:pPr>
    </w:p>
    <w:p w14:paraId="578BCE41" w14:textId="77777777" w:rsidR="003523E8" w:rsidRPr="003523E8" w:rsidRDefault="003523E8" w:rsidP="003523E8">
      <w:pPr>
        <w:tabs>
          <w:tab w:val="left" w:pos="0"/>
          <w:tab w:val="left" w:pos="284"/>
        </w:tabs>
        <w:ind w:right="44"/>
        <w:rPr>
          <w:rFonts w:ascii="Verdana" w:hAnsi="Verdana"/>
          <w:bCs/>
          <w:sz w:val="18"/>
        </w:rPr>
      </w:pPr>
      <w:r w:rsidRPr="003523E8">
        <w:rPr>
          <w:rFonts w:ascii="Verdana" w:hAnsi="Verdana"/>
          <w:b/>
          <w:bCs/>
          <w:sz w:val="18"/>
        </w:rPr>
        <w:t>1</w:t>
      </w:r>
      <w:r w:rsidRPr="003523E8">
        <w:rPr>
          <w:rFonts w:ascii="Verdana" w:hAnsi="Verdana"/>
          <w:bCs/>
          <w:sz w:val="18"/>
        </w:rPr>
        <w:t>.</w:t>
      </w:r>
      <w:r w:rsidRPr="003523E8">
        <w:rPr>
          <w:rFonts w:ascii="Verdana" w:hAnsi="Verdana"/>
          <w:bCs/>
          <w:sz w:val="18"/>
        </w:rPr>
        <w:tab/>
        <w:t xml:space="preserve">Zarejestrowana nazwa Wykonawcy: </w:t>
      </w:r>
    </w:p>
    <w:p w14:paraId="29748907" w14:textId="77777777" w:rsidR="003523E8" w:rsidRPr="003523E8" w:rsidRDefault="003523E8" w:rsidP="003523E8">
      <w:pPr>
        <w:tabs>
          <w:tab w:val="left" w:pos="0"/>
        </w:tabs>
        <w:ind w:right="44"/>
        <w:rPr>
          <w:rFonts w:ascii="Verdana" w:hAnsi="Verdana"/>
          <w:bCs/>
          <w:sz w:val="18"/>
        </w:rPr>
      </w:pPr>
    </w:p>
    <w:p w14:paraId="76B99D38" w14:textId="77777777" w:rsidR="003523E8" w:rsidRPr="003523E8" w:rsidRDefault="003523E8" w:rsidP="003523E8">
      <w:pPr>
        <w:tabs>
          <w:tab w:val="left" w:pos="0"/>
        </w:tabs>
        <w:ind w:right="44"/>
        <w:rPr>
          <w:rFonts w:ascii="Verdana" w:hAnsi="Verdana"/>
          <w:bCs/>
          <w:sz w:val="18"/>
        </w:rPr>
      </w:pPr>
      <w:r w:rsidRPr="003523E8">
        <w:rPr>
          <w:rFonts w:ascii="Verdana" w:hAnsi="Verdana"/>
          <w:bCs/>
          <w:sz w:val="18"/>
        </w:rPr>
        <w:t>.................................................................................................................................</w:t>
      </w:r>
    </w:p>
    <w:p w14:paraId="49D158B7" w14:textId="77777777" w:rsidR="003523E8" w:rsidRPr="003523E8" w:rsidRDefault="003523E8" w:rsidP="003523E8">
      <w:pPr>
        <w:tabs>
          <w:tab w:val="left" w:pos="0"/>
          <w:tab w:val="left" w:pos="284"/>
        </w:tabs>
        <w:ind w:right="44"/>
        <w:rPr>
          <w:rFonts w:ascii="Verdana" w:hAnsi="Verdana"/>
          <w:bCs/>
          <w:sz w:val="18"/>
        </w:rPr>
      </w:pPr>
      <w:r w:rsidRPr="003523E8">
        <w:rPr>
          <w:rFonts w:ascii="Verdana" w:hAnsi="Verdana"/>
          <w:bCs/>
          <w:sz w:val="18"/>
        </w:rPr>
        <w:t>2.</w:t>
      </w:r>
      <w:r w:rsidRPr="003523E8">
        <w:rPr>
          <w:rFonts w:ascii="Verdana" w:hAnsi="Verdana"/>
          <w:bCs/>
          <w:sz w:val="18"/>
        </w:rPr>
        <w:tab/>
        <w:t xml:space="preserve">Adres Wykonawcy: </w:t>
      </w:r>
    </w:p>
    <w:p w14:paraId="7F45498E" w14:textId="77777777" w:rsidR="003523E8" w:rsidRPr="003523E8" w:rsidRDefault="003523E8" w:rsidP="003523E8">
      <w:pPr>
        <w:tabs>
          <w:tab w:val="left" w:pos="0"/>
        </w:tabs>
        <w:ind w:right="44"/>
        <w:rPr>
          <w:rFonts w:ascii="Verdana" w:hAnsi="Verdana"/>
          <w:bCs/>
          <w:sz w:val="18"/>
        </w:rPr>
      </w:pPr>
    </w:p>
    <w:p w14:paraId="2023CE10" w14:textId="77777777" w:rsidR="003523E8" w:rsidRPr="003523E8" w:rsidRDefault="003523E8" w:rsidP="003523E8">
      <w:pPr>
        <w:tabs>
          <w:tab w:val="left" w:pos="0"/>
        </w:tabs>
        <w:ind w:right="44"/>
        <w:rPr>
          <w:rFonts w:ascii="Verdana" w:hAnsi="Verdana"/>
          <w:bCs/>
          <w:sz w:val="18"/>
        </w:rPr>
      </w:pPr>
      <w:r w:rsidRPr="003523E8">
        <w:rPr>
          <w:rFonts w:ascii="Verdana" w:hAnsi="Verdana"/>
          <w:bCs/>
          <w:sz w:val="18"/>
        </w:rPr>
        <w:t>.................................................................................................................................</w:t>
      </w:r>
    </w:p>
    <w:p w14:paraId="18A510DC" w14:textId="77777777" w:rsidR="003523E8" w:rsidRPr="003523E8" w:rsidRDefault="003523E8" w:rsidP="003523E8">
      <w:pPr>
        <w:tabs>
          <w:tab w:val="left" w:pos="426"/>
        </w:tabs>
        <w:ind w:left="284" w:right="44" w:hanging="284"/>
        <w:jc w:val="both"/>
        <w:rPr>
          <w:rFonts w:ascii="Verdana" w:hAnsi="Verdana"/>
          <w:bCs/>
          <w:sz w:val="18"/>
        </w:rPr>
      </w:pPr>
      <w:r w:rsidRPr="003523E8">
        <w:rPr>
          <w:rFonts w:ascii="Verdana" w:hAnsi="Verdana"/>
          <w:bCs/>
          <w:sz w:val="18"/>
        </w:rPr>
        <w:t>3.</w:t>
      </w:r>
      <w:r w:rsidRPr="003523E8">
        <w:rPr>
          <w:rFonts w:ascii="Verdana" w:hAnsi="Verdana"/>
          <w:bCs/>
          <w:sz w:val="18"/>
        </w:rPr>
        <w:tab/>
        <w:t>Nazwiska osób po stronie Wykonawcy uprawnionych do jego reprezentowania przy sporządzaniu niniejszej oferty:</w:t>
      </w:r>
    </w:p>
    <w:p w14:paraId="0F84819F" w14:textId="77777777" w:rsidR="003523E8" w:rsidRPr="003523E8" w:rsidRDefault="003523E8" w:rsidP="003523E8">
      <w:pPr>
        <w:tabs>
          <w:tab w:val="left" w:pos="0"/>
        </w:tabs>
        <w:ind w:right="44"/>
        <w:rPr>
          <w:rFonts w:ascii="Verdana" w:hAnsi="Verdana"/>
          <w:bCs/>
          <w:sz w:val="18"/>
        </w:rPr>
      </w:pPr>
    </w:p>
    <w:p w14:paraId="696D5EFE" w14:textId="77777777" w:rsidR="003523E8" w:rsidRPr="003523E8" w:rsidRDefault="003523E8" w:rsidP="003523E8">
      <w:pPr>
        <w:tabs>
          <w:tab w:val="left" w:pos="0"/>
        </w:tabs>
        <w:ind w:right="44"/>
        <w:rPr>
          <w:rFonts w:ascii="Verdana" w:hAnsi="Verdana"/>
          <w:bCs/>
          <w:sz w:val="18"/>
          <w:lang w:val="en-US"/>
        </w:rPr>
      </w:pPr>
      <w:r w:rsidRPr="003523E8">
        <w:rPr>
          <w:rFonts w:ascii="Verdana" w:hAnsi="Verdana"/>
          <w:bCs/>
          <w:sz w:val="18"/>
          <w:lang w:val="en-US"/>
        </w:rPr>
        <w:t>.................................................................................................................................</w:t>
      </w:r>
    </w:p>
    <w:p w14:paraId="23E212E3" w14:textId="77777777" w:rsidR="003523E8" w:rsidRPr="003523E8" w:rsidRDefault="003523E8" w:rsidP="003523E8">
      <w:pPr>
        <w:tabs>
          <w:tab w:val="left" w:pos="0"/>
        </w:tabs>
        <w:ind w:right="44"/>
        <w:rPr>
          <w:rFonts w:ascii="Verdana" w:hAnsi="Verdana"/>
          <w:bCs/>
          <w:sz w:val="18"/>
          <w:lang w:val="en-US"/>
        </w:rPr>
      </w:pPr>
    </w:p>
    <w:p w14:paraId="32FB556C" w14:textId="77777777" w:rsidR="003523E8" w:rsidRPr="003523E8" w:rsidRDefault="003523E8" w:rsidP="003523E8">
      <w:pPr>
        <w:tabs>
          <w:tab w:val="left" w:pos="0"/>
        </w:tabs>
        <w:ind w:right="44"/>
        <w:rPr>
          <w:rFonts w:ascii="Verdana" w:hAnsi="Verdana"/>
          <w:bCs/>
          <w:sz w:val="18"/>
          <w:lang w:val="en-US"/>
        </w:rPr>
      </w:pPr>
      <w:r w:rsidRPr="003523E8">
        <w:rPr>
          <w:rFonts w:ascii="Verdana" w:hAnsi="Verdana"/>
          <w:bCs/>
          <w:sz w:val="18"/>
          <w:lang w:val="en-US"/>
        </w:rPr>
        <w:t xml:space="preserve">4. NIP.................................      5. </w:t>
      </w:r>
      <w:proofErr w:type="spellStart"/>
      <w:r w:rsidRPr="003523E8">
        <w:rPr>
          <w:rFonts w:ascii="Verdana" w:hAnsi="Verdana"/>
          <w:bCs/>
          <w:sz w:val="18"/>
          <w:lang w:val="en-US"/>
        </w:rPr>
        <w:t>Regon</w:t>
      </w:r>
      <w:proofErr w:type="spellEnd"/>
      <w:r w:rsidRPr="003523E8">
        <w:rPr>
          <w:rFonts w:ascii="Verdana" w:hAnsi="Verdana"/>
          <w:bCs/>
          <w:sz w:val="18"/>
          <w:lang w:val="en-US"/>
        </w:rPr>
        <w:t>.............................   6.  Tel ................................</w:t>
      </w:r>
    </w:p>
    <w:p w14:paraId="6F08EA98" w14:textId="77777777" w:rsidR="003523E8" w:rsidRPr="003523E8" w:rsidRDefault="003523E8" w:rsidP="003523E8">
      <w:pPr>
        <w:tabs>
          <w:tab w:val="left" w:pos="0"/>
        </w:tabs>
        <w:ind w:right="44"/>
        <w:rPr>
          <w:rFonts w:ascii="Verdana" w:hAnsi="Verdana"/>
          <w:bCs/>
          <w:sz w:val="18"/>
          <w:lang w:val="en-US"/>
        </w:rPr>
      </w:pPr>
    </w:p>
    <w:p w14:paraId="441CCBAB" w14:textId="77777777" w:rsidR="003523E8" w:rsidRPr="003523E8" w:rsidRDefault="003523E8" w:rsidP="003523E8">
      <w:pPr>
        <w:tabs>
          <w:tab w:val="left" w:pos="0"/>
        </w:tabs>
        <w:ind w:right="44"/>
        <w:rPr>
          <w:rFonts w:ascii="Verdana" w:hAnsi="Verdana"/>
          <w:bCs/>
          <w:sz w:val="18"/>
        </w:rPr>
      </w:pPr>
      <w:r w:rsidRPr="003523E8">
        <w:rPr>
          <w:rFonts w:ascii="Verdana" w:hAnsi="Verdana"/>
          <w:bCs/>
          <w:sz w:val="18"/>
          <w:lang w:val="en-US"/>
        </w:rPr>
        <w:t xml:space="preserve">7.  Fax ...............................      8. E-mail ..............................    </w:t>
      </w:r>
      <w:r w:rsidRPr="003523E8">
        <w:rPr>
          <w:rFonts w:ascii="Verdana" w:hAnsi="Verdana"/>
          <w:bCs/>
          <w:sz w:val="18"/>
        </w:rPr>
        <w:t>9. www.............................</w:t>
      </w:r>
    </w:p>
    <w:p w14:paraId="1FBE421B" w14:textId="77777777" w:rsidR="003523E8" w:rsidRPr="003523E8" w:rsidRDefault="003523E8" w:rsidP="003523E8">
      <w:pPr>
        <w:tabs>
          <w:tab w:val="left" w:pos="0"/>
        </w:tabs>
        <w:ind w:right="44"/>
        <w:rPr>
          <w:rFonts w:ascii="Verdana" w:hAnsi="Verdana"/>
          <w:bCs/>
          <w:sz w:val="18"/>
        </w:rPr>
      </w:pPr>
    </w:p>
    <w:p w14:paraId="60FAB742" w14:textId="77777777" w:rsidR="003523E8" w:rsidRPr="003523E8" w:rsidRDefault="003523E8" w:rsidP="003523E8">
      <w:pPr>
        <w:spacing w:after="60" w:line="240" w:lineRule="exact"/>
        <w:ind w:right="44"/>
        <w:contextualSpacing/>
        <w:jc w:val="both"/>
        <w:rPr>
          <w:rFonts w:ascii="Verdana" w:hAnsi="Verdana"/>
          <w:bCs/>
          <w:sz w:val="18"/>
          <w:szCs w:val="18"/>
        </w:rPr>
      </w:pPr>
      <w:r w:rsidRPr="003523E8">
        <w:rPr>
          <w:rFonts w:ascii="Verdana" w:hAnsi="Verdana"/>
          <w:bCs/>
          <w:sz w:val="18"/>
          <w:szCs w:val="18"/>
        </w:rPr>
        <w:t>Składając ofertę w postępowaniu o udzielenie zamówienia publicznego na:</w:t>
      </w:r>
    </w:p>
    <w:p w14:paraId="4DB0BC17" w14:textId="77777777" w:rsidR="003523E8" w:rsidRPr="0099325E" w:rsidRDefault="003523E8" w:rsidP="003523E8">
      <w:pPr>
        <w:ind w:right="44"/>
        <w:jc w:val="both"/>
        <w:rPr>
          <w:rFonts w:ascii="Verdana" w:hAnsi="Verdana"/>
          <w:b/>
          <w:sz w:val="18"/>
          <w:szCs w:val="18"/>
        </w:rPr>
      </w:pPr>
      <w:r>
        <w:rPr>
          <w:rFonts w:ascii="Verdana" w:hAnsi="Verdana"/>
          <w:b/>
          <w:sz w:val="18"/>
          <w:szCs w:val="18"/>
        </w:rPr>
        <w:t>Wykonanie projektu budowlanego remontu elewacji, wymiany stolarki okiennej i drzwiowej oraz remontu dachu do Projektu Budowlanego pn. „Przebudowa budynku dydaktycznego Uniwersytetu Medycznego przy ul. Tytusa Chałubińskiego 5 we Wrocławiu”.</w:t>
      </w:r>
    </w:p>
    <w:p w14:paraId="65F26C8D" w14:textId="77777777" w:rsidR="003523E8" w:rsidRPr="003523E8" w:rsidRDefault="003523E8" w:rsidP="003523E8">
      <w:pPr>
        <w:spacing w:after="60" w:line="240" w:lineRule="exact"/>
        <w:ind w:right="44"/>
        <w:contextualSpacing/>
        <w:jc w:val="both"/>
        <w:rPr>
          <w:rFonts w:ascii="Verdana" w:hAnsi="Verdana"/>
          <w:bCs/>
          <w:sz w:val="18"/>
          <w:szCs w:val="18"/>
        </w:rPr>
      </w:pPr>
    </w:p>
    <w:tbl>
      <w:tblP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00"/>
        <w:gridCol w:w="1042"/>
        <w:gridCol w:w="981"/>
        <w:gridCol w:w="1392"/>
        <w:gridCol w:w="1208"/>
        <w:gridCol w:w="1883"/>
        <w:gridCol w:w="1389"/>
        <w:gridCol w:w="1264"/>
      </w:tblGrid>
      <w:tr w:rsidR="003523E8" w:rsidRPr="003523E8" w14:paraId="4E972C34" w14:textId="77777777" w:rsidTr="003E307C">
        <w:trPr>
          <w:trHeight w:val="852"/>
          <w:tblHeader/>
        </w:trPr>
        <w:tc>
          <w:tcPr>
            <w:tcW w:w="5000" w:type="pct"/>
            <w:gridSpan w:val="9"/>
            <w:shd w:val="clear" w:color="auto" w:fill="F2F2F2" w:themeFill="background1" w:themeFillShade="F2"/>
          </w:tcPr>
          <w:p w14:paraId="6AF8F957" w14:textId="77777777" w:rsidR="003523E8" w:rsidRDefault="003523E8" w:rsidP="003523E8">
            <w:pPr>
              <w:tabs>
                <w:tab w:val="left" w:pos="8789"/>
              </w:tabs>
              <w:spacing w:after="60" w:line="240" w:lineRule="exact"/>
              <w:ind w:left="29" w:right="34"/>
              <w:jc w:val="both"/>
              <w:rPr>
                <w:rFonts w:ascii="Verdana" w:hAnsi="Verdana"/>
                <w:sz w:val="18"/>
                <w:szCs w:val="18"/>
              </w:rPr>
            </w:pPr>
            <w:r w:rsidRPr="003523E8">
              <w:rPr>
                <w:rFonts w:ascii="Verdana" w:hAnsi="Verdana"/>
                <w:sz w:val="18"/>
                <w:szCs w:val="18"/>
              </w:rPr>
              <w:t xml:space="preserve">Doświadczenie zawodowe projektanta </w:t>
            </w:r>
            <w:r>
              <w:rPr>
                <w:rFonts w:ascii="Verdana" w:hAnsi="Verdana"/>
                <w:sz w:val="18"/>
                <w:szCs w:val="18"/>
              </w:rPr>
              <w:t xml:space="preserve">posiadającego uprawnienia budowlane w specjalności architektonicznej do projektowania bez ograniczeń, który wykonał co najmniej 3 usługi opracowania dokumentacji projektowej, obejmujące remont dachów i elewacji obiektów zabytkowych wpisanych do rejestru zabytków (zgodnie z art. 37c ustawy o Ochronie zabytków i opiece nad zabytkami (tekst jedn.: Dz. U. 2017, poz. 2187). </w:t>
            </w:r>
          </w:p>
          <w:p w14:paraId="203B3B56" w14:textId="3776FDF2" w:rsidR="003523E8" w:rsidRPr="003523E8" w:rsidRDefault="003523E8" w:rsidP="003523E8">
            <w:pPr>
              <w:tabs>
                <w:tab w:val="left" w:pos="8789"/>
              </w:tabs>
              <w:spacing w:after="60" w:line="240" w:lineRule="exact"/>
              <w:ind w:left="29" w:right="34"/>
              <w:jc w:val="both"/>
              <w:rPr>
                <w:rFonts w:ascii="Verdana" w:hAnsi="Verdana"/>
                <w:sz w:val="18"/>
                <w:szCs w:val="18"/>
              </w:rPr>
            </w:pPr>
            <w:r w:rsidRPr="003523E8">
              <w:rPr>
                <w:rFonts w:ascii="Verdana" w:hAnsi="Verdana"/>
                <w:b/>
                <w:sz w:val="18"/>
                <w:szCs w:val="18"/>
              </w:rPr>
              <w:t>– opisać każdą usługę.</w:t>
            </w:r>
          </w:p>
          <w:p w14:paraId="1B600B1E" w14:textId="0EBCE66C" w:rsidR="003523E8" w:rsidRPr="003523E8" w:rsidRDefault="003523E8" w:rsidP="003523E8">
            <w:pPr>
              <w:tabs>
                <w:tab w:val="left" w:pos="8789"/>
              </w:tabs>
              <w:spacing w:after="60" w:line="240" w:lineRule="exact"/>
              <w:ind w:left="29" w:right="34"/>
              <w:jc w:val="both"/>
              <w:rPr>
                <w:rFonts w:ascii="Century Gothic" w:hAnsi="Century Gothic"/>
                <w:sz w:val="20"/>
                <w:szCs w:val="20"/>
              </w:rPr>
            </w:pPr>
          </w:p>
        </w:tc>
      </w:tr>
      <w:tr w:rsidR="003523E8" w:rsidRPr="003523E8" w14:paraId="0784414F" w14:textId="77777777" w:rsidTr="003E307C">
        <w:trPr>
          <w:trHeight w:val="1379"/>
          <w:tblHeader/>
        </w:trPr>
        <w:tc>
          <w:tcPr>
            <w:tcW w:w="203" w:type="pct"/>
            <w:shd w:val="clear" w:color="auto" w:fill="F2F2F2" w:themeFill="background1" w:themeFillShade="F2"/>
          </w:tcPr>
          <w:p w14:paraId="1887AA79" w14:textId="77777777" w:rsidR="003523E8" w:rsidRPr="003523E8" w:rsidRDefault="003523E8" w:rsidP="003523E8">
            <w:pPr>
              <w:autoSpaceDE w:val="0"/>
              <w:autoSpaceDN w:val="0"/>
              <w:adjustRightInd w:val="0"/>
              <w:jc w:val="center"/>
              <w:rPr>
                <w:rFonts w:ascii="Arial Narrow" w:hAnsi="Arial Narrow" w:cs="Arial"/>
                <w:sz w:val="14"/>
                <w:szCs w:val="14"/>
              </w:rPr>
            </w:pPr>
            <w:r w:rsidRPr="003523E8">
              <w:rPr>
                <w:rFonts w:ascii="Arial Narrow" w:hAnsi="Arial Narrow" w:cs="Arial"/>
                <w:sz w:val="14"/>
                <w:szCs w:val="14"/>
              </w:rPr>
              <w:t>L.p.</w:t>
            </w:r>
          </w:p>
        </w:tc>
        <w:tc>
          <w:tcPr>
            <w:tcW w:w="429" w:type="pct"/>
            <w:shd w:val="clear" w:color="auto" w:fill="F2F2F2" w:themeFill="background1" w:themeFillShade="F2"/>
          </w:tcPr>
          <w:p w14:paraId="27A3A6CB" w14:textId="77777777" w:rsidR="003523E8" w:rsidRPr="003523E8" w:rsidRDefault="003523E8" w:rsidP="003523E8">
            <w:pPr>
              <w:autoSpaceDE w:val="0"/>
              <w:autoSpaceDN w:val="0"/>
              <w:adjustRightInd w:val="0"/>
              <w:jc w:val="center"/>
              <w:rPr>
                <w:rFonts w:ascii="Arial Narrow" w:hAnsi="Arial Narrow" w:cs="Arial"/>
                <w:sz w:val="14"/>
                <w:szCs w:val="14"/>
              </w:rPr>
            </w:pPr>
            <w:r w:rsidRPr="003523E8">
              <w:rPr>
                <w:rFonts w:ascii="Arial Narrow" w:hAnsi="Arial Narrow" w:cs="Arial"/>
                <w:sz w:val="14"/>
                <w:szCs w:val="14"/>
              </w:rPr>
              <w:t>Imię i Nazwisko</w:t>
            </w:r>
          </w:p>
        </w:tc>
        <w:tc>
          <w:tcPr>
            <w:tcW w:w="497" w:type="pct"/>
            <w:shd w:val="clear" w:color="auto" w:fill="F2F2F2" w:themeFill="background1" w:themeFillShade="F2"/>
          </w:tcPr>
          <w:p w14:paraId="4C42947C" w14:textId="77777777" w:rsidR="003523E8" w:rsidRPr="003523E8" w:rsidRDefault="003523E8" w:rsidP="003523E8">
            <w:pPr>
              <w:autoSpaceDE w:val="0"/>
              <w:autoSpaceDN w:val="0"/>
              <w:adjustRightInd w:val="0"/>
              <w:jc w:val="center"/>
              <w:rPr>
                <w:rFonts w:ascii="Arial Narrow" w:hAnsi="Arial Narrow" w:cs="Arial"/>
                <w:sz w:val="14"/>
                <w:szCs w:val="14"/>
              </w:rPr>
            </w:pPr>
            <w:r w:rsidRPr="003523E8">
              <w:rPr>
                <w:rFonts w:ascii="Arial Narrow" w:hAnsi="Arial Narrow" w:cs="Arial"/>
                <w:sz w:val="14"/>
                <w:szCs w:val="14"/>
              </w:rPr>
              <w:t>Wykształcenie</w:t>
            </w:r>
          </w:p>
        </w:tc>
        <w:tc>
          <w:tcPr>
            <w:tcW w:w="468" w:type="pct"/>
            <w:shd w:val="clear" w:color="auto" w:fill="F2F2F2" w:themeFill="background1" w:themeFillShade="F2"/>
          </w:tcPr>
          <w:p w14:paraId="3147319D" w14:textId="77777777" w:rsidR="003523E8" w:rsidRPr="003523E8" w:rsidRDefault="003523E8" w:rsidP="003523E8">
            <w:pPr>
              <w:autoSpaceDE w:val="0"/>
              <w:autoSpaceDN w:val="0"/>
              <w:adjustRightInd w:val="0"/>
              <w:jc w:val="center"/>
              <w:rPr>
                <w:rFonts w:ascii="Arial Narrow" w:hAnsi="Arial Narrow" w:cs="Arial"/>
                <w:sz w:val="14"/>
                <w:szCs w:val="14"/>
              </w:rPr>
            </w:pPr>
            <w:r w:rsidRPr="003523E8">
              <w:rPr>
                <w:rFonts w:ascii="Arial Narrow" w:hAnsi="Arial Narrow" w:cs="Arial"/>
                <w:sz w:val="14"/>
                <w:szCs w:val="14"/>
              </w:rPr>
              <w:t>Uprawnienia</w:t>
            </w:r>
          </w:p>
        </w:tc>
        <w:tc>
          <w:tcPr>
            <w:tcW w:w="664" w:type="pct"/>
            <w:shd w:val="clear" w:color="auto" w:fill="F2F2F2" w:themeFill="background1" w:themeFillShade="F2"/>
          </w:tcPr>
          <w:p w14:paraId="13472257" w14:textId="77777777" w:rsidR="003523E8" w:rsidRPr="003523E8" w:rsidRDefault="003523E8" w:rsidP="003523E8">
            <w:pPr>
              <w:autoSpaceDE w:val="0"/>
              <w:autoSpaceDN w:val="0"/>
              <w:adjustRightInd w:val="0"/>
              <w:jc w:val="center"/>
              <w:rPr>
                <w:rFonts w:ascii="Arial Narrow" w:hAnsi="Arial Narrow" w:cs="Arial"/>
                <w:sz w:val="14"/>
                <w:szCs w:val="14"/>
              </w:rPr>
            </w:pPr>
            <w:r w:rsidRPr="003523E8">
              <w:rPr>
                <w:rFonts w:ascii="Arial Narrow" w:hAnsi="Arial Narrow" w:cs="Arial"/>
                <w:sz w:val="14"/>
                <w:szCs w:val="14"/>
              </w:rPr>
              <w:t>Kwalifikacje zawodowe</w:t>
            </w:r>
          </w:p>
        </w:tc>
        <w:tc>
          <w:tcPr>
            <w:tcW w:w="576" w:type="pct"/>
            <w:shd w:val="clear" w:color="auto" w:fill="F2F2F2" w:themeFill="background1" w:themeFillShade="F2"/>
          </w:tcPr>
          <w:p w14:paraId="2AFD0FF7" w14:textId="77777777" w:rsidR="003523E8" w:rsidRPr="003523E8" w:rsidRDefault="003523E8" w:rsidP="003523E8">
            <w:pPr>
              <w:autoSpaceDE w:val="0"/>
              <w:autoSpaceDN w:val="0"/>
              <w:adjustRightInd w:val="0"/>
              <w:rPr>
                <w:rFonts w:ascii="Verdana" w:hAnsi="Verdana" w:cs="Arial"/>
                <w:sz w:val="14"/>
                <w:szCs w:val="14"/>
              </w:rPr>
            </w:pPr>
            <w:r w:rsidRPr="003523E8">
              <w:rPr>
                <w:rFonts w:ascii="Arial Narrow" w:hAnsi="Arial Narrow" w:cs="Arial"/>
                <w:sz w:val="14"/>
                <w:szCs w:val="14"/>
              </w:rPr>
              <w:t>Rodzaj projektu</w:t>
            </w:r>
          </w:p>
        </w:tc>
        <w:tc>
          <w:tcPr>
            <w:tcW w:w="898" w:type="pct"/>
            <w:shd w:val="clear" w:color="auto" w:fill="F2F2F2" w:themeFill="background1" w:themeFillShade="F2"/>
          </w:tcPr>
          <w:p w14:paraId="495A3E96" w14:textId="77777777" w:rsidR="003523E8" w:rsidRPr="003523E8" w:rsidRDefault="003523E8" w:rsidP="003523E8">
            <w:pPr>
              <w:autoSpaceDE w:val="0"/>
              <w:autoSpaceDN w:val="0"/>
              <w:adjustRightInd w:val="0"/>
              <w:rPr>
                <w:rFonts w:ascii="Arial Narrow" w:hAnsi="Arial Narrow" w:cs="Arial"/>
                <w:sz w:val="14"/>
                <w:szCs w:val="14"/>
              </w:rPr>
            </w:pPr>
            <w:r w:rsidRPr="003523E8">
              <w:rPr>
                <w:rFonts w:ascii="Arial Narrow" w:hAnsi="Arial Narrow" w:cs="Arial"/>
                <w:sz w:val="14"/>
                <w:szCs w:val="14"/>
              </w:rPr>
              <w:t>Zakres projektu</w:t>
            </w:r>
          </w:p>
        </w:tc>
        <w:tc>
          <w:tcPr>
            <w:tcW w:w="662" w:type="pct"/>
            <w:shd w:val="clear" w:color="auto" w:fill="F2F2F2" w:themeFill="background1" w:themeFillShade="F2"/>
          </w:tcPr>
          <w:p w14:paraId="261FE1C0" w14:textId="77777777" w:rsidR="003523E8" w:rsidRPr="003523E8" w:rsidRDefault="003523E8" w:rsidP="003523E8">
            <w:pPr>
              <w:autoSpaceDE w:val="0"/>
              <w:autoSpaceDN w:val="0"/>
              <w:adjustRightInd w:val="0"/>
              <w:rPr>
                <w:rFonts w:ascii="Tahoma" w:hAnsi="Tahoma" w:cs="Tahoma"/>
                <w:sz w:val="14"/>
                <w:szCs w:val="14"/>
              </w:rPr>
            </w:pPr>
            <w:r w:rsidRPr="003523E8">
              <w:rPr>
                <w:rFonts w:ascii="Tahoma" w:hAnsi="Tahoma" w:cs="Tahoma"/>
                <w:sz w:val="14"/>
                <w:szCs w:val="14"/>
              </w:rPr>
              <w:t xml:space="preserve">Terminy realizacji projektu </w:t>
            </w:r>
          </w:p>
          <w:p w14:paraId="302453C0" w14:textId="77777777" w:rsidR="003523E8" w:rsidRPr="003523E8" w:rsidRDefault="003523E8" w:rsidP="003523E8">
            <w:pPr>
              <w:autoSpaceDE w:val="0"/>
              <w:autoSpaceDN w:val="0"/>
              <w:adjustRightInd w:val="0"/>
              <w:ind w:left="317" w:hanging="317"/>
              <w:rPr>
                <w:rFonts w:ascii="Tahoma" w:hAnsi="Tahoma" w:cs="Tahoma"/>
                <w:sz w:val="14"/>
                <w:szCs w:val="14"/>
              </w:rPr>
            </w:pPr>
            <w:r w:rsidRPr="003523E8">
              <w:rPr>
                <w:rFonts w:ascii="Wingdings" w:hAnsi="Wingdings" w:cs="Wingdings"/>
                <w:sz w:val="14"/>
                <w:szCs w:val="14"/>
              </w:rPr>
              <w:t></w:t>
            </w:r>
            <w:r w:rsidRPr="003523E8">
              <w:rPr>
                <w:rFonts w:ascii="Wingdings" w:hAnsi="Wingdings" w:cs="Wingdings"/>
                <w:sz w:val="14"/>
                <w:szCs w:val="14"/>
              </w:rPr>
              <w:t></w:t>
            </w:r>
            <w:r w:rsidRPr="003523E8">
              <w:rPr>
                <w:rFonts w:ascii="Tahoma" w:hAnsi="Tahoma" w:cs="Tahoma"/>
                <w:sz w:val="14"/>
                <w:szCs w:val="14"/>
              </w:rPr>
              <w:t>Data rozpoczęcia:  (</w:t>
            </w:r>
            <w:proofErr w:type="spellStart"/>
            <w:r w:rsidRPr="003523E8">
              <w:rPr>
                <w:rFonts w:ascii="Tahoma" w:hAnsi="Tahoma" w:cs="Tahoma"/>
                <w:sz w:val="14"/>
                <w:szCs w:val="14"/>
              </w:rPr>
              <w:t>dd</w:t>
            </w:r>
            <w:proofErr w:type="spellEnd"/>
            <w:r w:rsidRPr="003523E8">
              <w:rPr>
                <w:rFonts w:ascii="Tahoma" w:hAnsi="Tahoma" w:cs="Tahoma"/>
                <w:sz w:val="14"/>
                <w:szCs w:val="14"/>
              </w:rPr>
              <w:t>/mm/</w:t>
            </w:r>
            <w:proofErr w:type="spellStart"/>
            <w:r w:rsidRPr="003523E8">
              <w:rPr>
                <w:rFonts w:ascii="Tahoma" w:hAnsi="Tahoma" w:cs="Tahoma"/>
                <w:sz w:val="14"/>
                <w:szCs w:val="14"/>
              </w:rPr>
              <w:t>rrrr</w:t>
            </w:r>
            <w:proofErr w:type="spellEnd"/>
            <w:r w:rsidRPr="003523E8">
              <w:rPr>
                <w:rFonts w:ascii="Tahoma" w:hAnsi="Tahoma" w:cs="Tahoma"/>
                <w:sz w:val="14"/>
                <w:szCs w:val="14"/>
              </w:rPr>
              <w:t xml:space="preserve">); </w:t>
            </w:r>
          </w:p>
          <w:p w14:paraId="7CADADC9" w14:textId="77777777" w:rsidR="003523E8" w:rsidRPr="003523E8" w:rsidRDefault="003523E8" w:rsidP="003523E8">
            <w:pPr>
              <w:autoSpaceDE w:val="0"/>
              <w:autoSpaceDN w:val="0"/>
              <w:adjustRightInd w:val="0"/>
              <w:ind w:left="317" w:hanging="317"/>
              <w:rPr>
                <w:rFonts w:ascii="Tahoma" w:hAnsi="Tahoma" w:cs="Tahoma"/>
                <w:sz w:val="14"/>
                <w:szCs w:val="14"/>
              </w:rPr>
            </w:pPr>
            <w:r w:rsidRPr="003523E8">
              <w:rPr>
                <w:rFonts w:ascii="Wingdings" w:hAnsi="Wingdings" w:cs="Wingdings"/>
                <w:sz w:val="14"/>
                <w:szCs w:val="14"/>
              </w:rPr>
              <w:t></w:t>
            </w:r>
            <w:r w:rsidRPr="003523E8">
              <w:rPr>
                <w:rFonts w:ascii="Wingdings" w:hAnsi="Wingdings" w:cs="Wingdings"/>
                <w:sz w:val="14"/>
                <w:szCs w:val="14"/>
              </w:rPr>
              <w:t></w:t>
            </w:r>
            <w:r w:rsidRPr="003523E8">
              <w:rPr>
                <w:rFonts w:ascii="Tahoma" w:hAnsi="Tahoma" w:cs="Tahoma"/>
                <w:sz w:val="14"/>
                <w:szCs w:val="14"/>
              </w:rPr>
              <w:t>Data zakończenia (</w:t>
            </w:r>
            <w:proofErr w:type="spellStart"/>
            <w:r w:rsidRPr="003523E8">
              <w:rPr>
                <w:rFonts w:ascii="Tahoma" w:hAnsi="Tahoma" w:cs="Tahoma"/>
                <w:sz w:val="14"/>
                <w:szCs w:val="14"/>
              </w:rPr>
              <w:t>dd</w:t>
            </w:r>
            <w:proofErr w:type="spellEnd"/>
            <w:r w:rsidRPr="003523E8">
              <w:rPr>
                <w:rFonts w:ascii="Tahoma" w:hAnsi="Tahoma" w:cs="Tahoma"/>
                <w:sz w:val="14"/>
                <w:szCs w:val="14"/>
              </w:rPr>
              <w:t>/mm/</w:t>
            </w:r>
            <w:proofErr w:type="spellStart"/>
            <w:r w:rsidRPr="003523E8">
              <w:rPr>
                <w:rFonts w:ascii="Tahoma" w:hAnsi="Tahoma" w:cs="Tahoma"/>
                <w:sz w:val="14"/>
                <w:szCs w:val="14"/>
              </w:rPr>
              <w:t>rrrr</w:t>
            </w:r>
            <w:proofErr w:type="spellEnd"/>
            <w:r w:rsidRPr="003523E8">
              <w:rPr>
                <w:rFonts w:ascii="Tahoma" w:hAnsi="Tahoma" w:cs="Tahoma"/>
                <w:sz w:val="14"/>
                <w:szCs w:val="14"/>
              </w:rPr>
              <w:t xml:space="preserve">); </w:t>
            </w:r>
          </w:p>
          <w:p w14:paraId="2DF0EB56" w14:textId="77777777" w:rsidR="003523E8" w:rsidRPr="003523E8" w:rsidRDefault="003523E8" w:rsidP="003523E8">
            <w:pPr>
              <w:autoSpaceDE w:val="0"/>
              <w:autoSpaceDN w:val="0"/>
              <w:adjustRightInd w:val="0"/>
              <w:rPr>
                <w:rFonts w:ascii="Arial Narrow" w:hAnsi="Arial Narrow" w:cs="Arial"/>
                <w:sz w:val="14"/>
                <w:szCs w:val="14"/>
              </w:rPr>
            </w:pPr>
          </w:p>
        </w:tc>
        <w:tc>
          <w:tcPr>
            <w:tcW w:w="603" w:type="pct"/>
            <w:shd w:val="clear" w:color="auto" w:fill="F2F2F2" w:themeFill="background1" w:themeFillShade="F2"/>
          </w:tcPr>
          <w:p w14:paraId="0E810AB4" w14:textId="77777777" w:rsidR="003523E8" w:rsidRPr="003523E8" w:rsidRDefault="003523E8" w:rsidP="003523E8">
            <w:pPr>
              <w:autoSpaceDE w:val="0"/>
              <w:autoSpaceDN w:val="0"/>
              <w:adjustRightInd w:val="0"/>
              <w:rPr>
                <w:rFonts w:ascii="Arial Narrow" w:hAnsi="Arial Narrow" w:cs="Arial"/>
                <w:sz w:val="14"/>
                <w:szCs w:val="14"/>
              </w:rPr>
            </w:pPr>
            <w:r w:rsidRPr="003523E8">
              <w:rPr>
                <w:rFonts w:ascii="Arial Narrow" w:hAnsi="Arial Narrow" w:cs="Arial"/>
                <w:sz w:val="14"/>
                <w:szCs w:val="14"/>
              </w:rPr>
              <w:t>Podmiot na rzecz którego projekt był wykonany</w:t>
            </w:r>
          </w:p>
        </w:tc>
      </w:tr>
      <w:tr w:rsidR="003523E8" w:rsidRPr="003523E8" w14:paraId="6812F597" w14:textId="77777777" w:rsidTr="003E307C">
        <w:trPr>
          <w:trHeight w:val="442"/>
        </w:trPr>
        <w:tc>
          <w:tcPr>
            <w:tcW w:w="203" w:type="pct"/>
            <w:vMerge w:val="restart"/>
            <w:vAlign w:val="center"/>
          </w:tcPr>
          <w:p w14:paraId="77CA23BA" w14:textId="77777777" w:rsidR="003523E8" w:rsidRPr="003523E8" w:rsidRDefault="003523E8" w:rsidP="00390B25">
            <w:pPr>
              <w:numPr>
                <w:ilvl w:val="0"/>
                <w:numId w:val="61"/>
              </w:numPr>
              <w:autoSpaceDE w:val="0"/>
              <w:autoSpaceDN w:val="0"/>
              <w:adjustRightInd w:val="0"/>
              <w:spacing w:before="60" w:after="60" w:line="280" w:lineRule="exact"/>
              <w:ind w:left="414" w:hanging="357"/>
              <w:contextualSpacing/>
              <w:jc w:val="center"/>
              <w:rPr>
                <w:rFonts w:ascii="Arial" w:hAnsi="Arial" w:cs="Arial"/>
                <w:sz w:val="12"/>
                <w:szCs w:val="12"/>
              </w:rPr>
            </w:pPr>
          </w:p>
        </w:tc>
        <w:tc>
          <w:tcPr>
            <w:tcW w:w="429" w:type="pct"/>
            <w:vMerge w:val="restart"/>
            <w:shd w:val="clear" w:color="auto" w:fill="auto"/>
          </w:tcPr>
          <w:p w14:paraId="20C980F9"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497" w:type="pct"/>
            <w:vMerge w:val="restart"/>
          </w:tcPr>
          <w:p w14:paraId="6D65813C" w14:textId="77777777" w:rsidR="003523E8" w:rsidRPr="003523E8" w:rsidRDefault="003523E8" w:rsidP="003523E8">
            <w:pPr>
              <w:autoSpaceDE w:val="0"/>
              <w:autoSpaceDN w:val="0"/>
              <w:adjustRightInd w:val="0"/>
              <w:spacing w:before="60" w:after="60"/>
              <w:rPr>
                <w:rFonts w:ascii="Arial" w:hAnsi="Arial" w:cs="Arial"/>
                <w:sz w:val="12"/>
                <w:szCs w:val="12"/>
              </w:rPr>
            </w:pPr>
          </w:p>
        </w:tc>
        <w:tc>
          <w:tcPr>
            <w:tcW w:w="468" w:type="pct"/>
            <w:vMerge w:val="restart"/>
          </w:tcPr>
          <w:p w14:paraId="6A1BBE26"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664" w:type="pct"/>
            <w:vMerge w:val="restart"/>
          </w:tcPr>
          <w:p w14:paraId="455AB29D"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576" w:type="pct"/>
          </w:tcPr>
          <w:p w14:paraId="4382FFB6"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898" w:type="pct"/>
          </w:tcPr>
          <w:p w14:paraId="1398B852"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662" w:type="pct"/>
            <w:shd w:val="clear" w:color="auto" w:fill="auto"/>
          </w:tcPr>
          <w:p w14:paraId="64E3D50A"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603" w:type="pct"/>
          </w:tcPr>
          <w:p w14:paraId="1370C3C4"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r>
      <w:tr w:rsidR="003523E8" w:rsidRPr="003523E8" w14:paraId="0B361AFF" w14:textId="77777777" w:rsidTr="003E307C">
        <w:trPr>
          <w:trHeight w:val="420"/>
        </w:trPr>
        <w:tc>
          <w:tcPr>
            <w:tcW w:w="203" w:type="pct"/>
            <w:vMerge/>
          </w:tcPr>
          <w:p w14:paraId="3A649552" w14:textId="77777777" w:rsidR="003523E8" w:rsidRPr="003523E8" w:rsidRDefault="003523E8" w:rsidP="00390B25">
            <w:pPr>
              <w:numPr>
                <w:ilvl w:val="0"/>
                <w:numId w:val="61"/>
              </w:numPr>
              <w:autoSpaceDE w:val="0"/>
              <w:autoSpaceDN w:val="0"/>
              <w:adjustRightInd w:val="0"/>
              <w:spacing w:before="60" w:after="60" w:line="280" w:lineRule="exact"/>
              <w:ind w:left="414" w:hanging="357"/>
              <w:contextualSpacing/>
              <w:jc w:val="center"/>
              <w:rPr>
                <w:rFonts w:ascii="Arial" w:hAnsi="Arial" w:cs="Arial"/>
                <w:sz w:val="12"/>
                <w:szCs w:val="12"/>
              </w:rPr>
            </w:pPr>
          </w:p>
        </w:tc>
        <w:tc>
          <w:tcPr>
            <w:tcW w:w="429" w:type="pct"/>
            <w:vMerge/>
            <w:shd w:val="clear" w:color="auto" w:fill="auto"/>
          </w:tcPr>
          <w:p w14:paraId="3FC1411B"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497" w:type="pct"/>
            <w:vMerge/>
          </w:tcPr>
          <w:p w14:paraId="73EB8C3C" w14:textId="77777777" w:rsidR="003523E8" w:rsidRPr="003523E8" w:rsidRDefault="003523E8" w:rsidP="003523E8">
            <w:pPr>
              <w:autoSpaceDE w:val="0"/>
              <w:autoSpaceDN w:val="0"/>
              <w:adjustRightInd w:val="0"/>
              <w:spacing w:before="60" w:after="60"/>
              <w:rPr>
                <w:rFonts w:ascii="Arial" w:hAnsi="Arial" w:cs="Arial"/>
                <w:sz w:val="12"/>
                <w:szCs w:val="12"/>
              </w:rPr>
            </w:pPr>
          </w:p>
        </w:tc>
        <w:tc>
          <w:tcPr>
            <w:tcW w:w="468" w:type="pct"/>
            <w:vMerge/>
          </w:tcPr>
          <w:p w14:paraId="2E6FDB6D"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664" w:type="pct"/>
            <w:vMerge/>
          </w:tcPr>
          <w:p w14:paraId="1441A15E"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576" w:type="pct"/>
          </w:tcPr>
          <w:p w14:paraId="34D8528A"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898" w:type="pct"/>
          </w:tcPr>
          <w:p w14:paraId="69E3453B"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662" w:type="pct"/>
            <w:shd w:val="clear" w:color="auto" w:fill="auto"/>
          </w:tcPr>
          <w:p w14:paraId="4EE3E51D"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603" w:type="pct"/>
          </w:tcPr>
          <w:p w14:paraId="17D96CF8"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r>
      <w:tr w:rsidR="003523E8" w:rsidRPr="003523E8" w14:paraId="44ABE88A" w14:textId="77777777" w:rsidTr="003E307C">
        <w:trPr>
          <w:trHeight w:val="412"/>
        </w:trPr>
        <w:tc>
          <w:tcPr>
            <w:tcW w:w="203" w:type="pct"/>
            <w:vMerge/>
          </w:tcPr>
          <w:p w14:paraId="35B66541" w14:textId="77777777" w:rsidR="003523E8" w:rsidRPr="003523E8" w:rsidRDefault="003523E8" w:rsidP="00390B25">
            <w:pPr>
              <w:numPr>
                <w:ilvl w:val="0"/>
                <w:numId w:val="61"/>
              </w:numPr>
              <w:autoSpaceDE w:val="0"/>
              <w:autoSpaceDN w:val="0"/>
              <w:adjustRightInd w:val="0"/>
              <w:spacing w:before="60" w:after="60" w:line="280" w:lineRule="exact"/>
              <w:ind w:left="414" w:hanging="357"/>
              <w:contextualSpacing/>
              <w:jc w:val="center"/>
              <w:rPr>
                <w:rFonts w:ascii="Arial" w:hAnsi="Arial" w:cs="Arial"/>
                <w:sz w:val="12"/>
                <w:szCs w:val="12"/>
              </w:rPr>
            </w:pPr>
          </w:p>
        </w:tc>
        <w:tc>
          <w:tcPr>
            <w:tcW w:w="429" w:type="pct"/>
            <w:vMerge/>
            <w:shd w:val="clear" w:color="auto" w:fill="auto"/>
          </w:tcPr>
          <w:p w14:paraId="3157466E"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497" w:type="pct"/>
            <w:vMerge/>
          </w:tcPr>
          <w:p w14:paraId="7C35BF4D" w14:textId="77777777" w:rsidR="003523E8" w:rsidRPr="003523E8" w:rsidRDefault="003523E8" w:rsidP="003523E8">
            <w:pPr>
              <w:autoSpaceDE w:val="0"/>
              <w:autoSpaceDN w:val="0"/>
              <w:adjustRightInd w:val="0"/>
              <w:spacing w:before="60" w:after="60"/>
              <w:rPr>
                <w:rFonts w:ascii="Arial" w:hAnsi="Arial" w:cs="Arial"/>
                <w:sz w:val="12"/>
                <w:szCs w:val="12"/>
              </w:rPr>
            </w:pPr>
          </w:p>
        </w:tc>
        <w:tc>
          <w:tcPr>
            <w:tcW w:w="468" w:type="pct"/>
            <w:vMerge/>
          </w:tcPr>
          <w:p w14:paraId="34F8E8E8"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664" w:type="pct"/>
            <w:vMerge/>
          </w:tcPr>
          <w:p w14:paraId="4C0BD08A"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576" w:type="pct"/>
          </w:tcPr>
          <w:p w14:paraId="7C4C2A2D"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898" w:type="pct"/>
          </w:tcPr>
          <w:p w14:paraId="10FAFDB5"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662" w:type="pct"/>
            <w:shd w:val="clear" w:color="auto" w:fill="auto"/>
          </w:tcPr>
          <w:p w14:paraId="07E3B7E3"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c>
          <w:tcPr>
            <w:tcW w:w="603" w:type="pct"/>
          </w:tcPr>
          <w:p w14:paraId="46123C9B" w14:textId="77777777" w:rsidR="003523E8" w:rsidRPr="003523E8" w:rsidRDefault="003523E8" w:rsidP="003523E8">
            <w:pPr>
              <w:autoSpaceDE w:val="0"/>
              <w:autoSpaceDN w:val="0"/>
              <w:adjustRightInd w:val="0"/>
              <w:spacing w:before="60" w:after="60" w:line="280" w:lineRule="exact"/>
              <w:jc w:val="center"/>
              <w:rPr>
                <w:rFonts w:ascii="Arial" w:hAnsi="Arial" w:cs="Arial"/>
                <w:sz w:val="12"/>
                <w:szCs w:val="12"/>
              </w:rPr>
            </w:pPr>
          </w:p>
        </w:tc>
      </w:tr>
    </w:tbl>
    <w:p w14:paraId="1204D4FF" w14:textId="77777777" w:rsidR="003523E8" w:rsidRPr="003523E8" w:rsidRDefault="003523E8" w:rsidP="003523E8">
      <w:pPr>
        <w:tabs>
          <w:tab w:val="left" w:pos="0"/>
        </w:tabs>
        <w:ind w:right="470"/>
        <w:rPr>
          <w:rFonts w:ascii="Verdana" w:hAnsi="Verdana"/>
          <w:b/>
          <w:bCs/>
          <w:sz w:val="18"/>
        </w:rPr>
      </w:pPr>
    </w:p>
    <w:p w14:paraId="5E6BEC76" w14:textId="77777777" w:rsidR="003523E8" w:rsidRPr="003523E8" w:rsidRDefault="003523E8" w:rsidP="003523E8">
      <w:pPr>
        <w:spacing w:line="240" w:lineRule="exact"/>
        <w:rPr>
          <w:rFonts w:ascii="Verdana" w:hAnsi="Verdana"/>
          <w:sz w:val="18"/>
          <w:szCs w:val="18"/>
          <w:u w:val="single"/>
        </w:rPr>
      </w:pPr>
      <w:r w:rsidRPr="003523E8">
        <w:rPr>
          <w:rFonts w:ascii="Verdana" w:hAnsi="Verdana"/>
          <w:sz w:val="18"/>
          <w:szCs w:val="18"/>
          <w:u w:val="single"/>
        </w:rPr>
        <w:t>UWAGA !</w:t>
      </w:r>
    </w:p>
    <w:p w14:paraId="6D5B630D" w14:textId="77777777" w:rsidR="003523E8" w:rsidRPr="003523E8" w:rsidRDefault="003523E8" w:rsidP="003523E8">
      <w:pPr>
        <w:spacing w:line="240" w:lineRule="exact"/>
        <w:rPr>
          <w:rFonts w:ascii="Verdana" w:hAnsi="Verdana"/>
          <w:sz w:val="18"/>
          <w:szCs w:val="18"/>
        </w:rPr>
      </w:pPr>
      <w:r w:rsidRPr="003523E8">
        <w:rPr>
          <w:rFonts w:ascii="Verdana" w:hAnsi="Verdana"/>
          <w:sz w:val="18"/>
          <w:szCs w:val="18"/>
        </w:rPr>
        <w:t xml:space="preserve">Wykonawca może dostosować rozmiary rubryk w tabeli w zależności od potrzeb. </w:t>
      </w:r>
    </w:p>
    <w:p w14:paraId="65F3D10C" w14:textId="77777777" w:rsidR="003523E8" w:rsidRPr="003523E8" w:rsidRDefault="003523E8" w:rsidP="003523E8">
      <w:pPr>
        <w:spacing w:line="240" w:lineRule="exact"/>
        <w:rPr>
          <w:rFonts w:ascii="Verdana" w:hAnsi="Verdana"/>
          <w:sz w:val="18"/>
          <w:szCs w:val="18"/>
        </w:rPr>
      </w:pPr>
    </w:p>
    <w:p w14:paraId="55A7A5C8" w14:textId="77777777" w:rsidR="003523E8" w:rsidRPr="003523E8" w:rsidRDefault="003523E8" w:rsidP="003523E8">
      <w:pPr>
        <w:tabs>
          <w:tab w:val="left" w:pos="0"/>
        </w:tabs>
        <w:ind w:right="-239"/>
        <w:jc w:val="both"/>
        <w:rPr>
          <w:rFonts w:ascii="Verdana" w:hAnsi="Verdana"/>
          <w:bCs/>
          <w:sz w:val="18"/>
          <w:szCs w:val="18"/>
        </w:rPr>
      </w:pPr>
      <w:r w:rsidRPr="003523E8">
        <w:rPr>
          <w:rFonts w:ascii="Verdana" w:hAnsi="Verdana"/>
          <w:bCs/>
          <w:sz w:val="18"/>
          <w:szCs w:val="18"/>
        </w:rPr>
        <w:t xml:space="preserve">Jeżeli dane zawarte w Wykazie doświadczenia zawodowego </w:t>
      </w:r>
      <w:r w:rsidRPr="003523E8">
        <w:rPr>
          <w:rFonts w:ascii="Verdana" w:hAnsi="Verdana"/>
          <w:sz w:val="18"/>
          <w:szCs w:val="18"/>
        </w:rPr>
        <w:t xml:space="preserve">projektanta </w:t>
      </w:r>
      <w:r w:rsidRPr="003523E8">
        <w:rPr>
          <w:rFonts w:ascii="Verdana" w:hAnsi="Verdana"/>
          <w:bCs/>
          <w:sz w:val="18"/>
          <w:szCs w:val="18"/>
        </w:rPr>
        <w:t>wyznaczonego do realizacji zamówienia będą budzić wątpliwości Zamawiającego, zwróci się on do Wykonawcy o przedstawienie dowodów, potwierdzających wykonanie przez projektanta w zakresie wskazanym w Wykazie lub bezpośrednio do podmiotu, na rzecz którego dana usługa była/jest wykonana/wykonywana, o potwierdzenie informacji zawartych  w Wykazie.</w:t>
      </w:r>
    </w:p>
    <w:p w14:paraId="1B8FBD21" w14:textId="77777777" w:rsidR="003523E8" w:rsidRPr="003523E8" w:rsidRDefault="003523E8" w:rsidP="003523E8">
      <w:pPr>
        <w:spacing w:after="60" w:line="240" w:lineRule="exact"/>
        <w:ind w:right="708"/>
        <w:rPr>
          <w:rFonts w:ascii="Verdana" w:eastAsiaTheme="majorEastAsia" w:hAnsi="Verdana"/>
          <w:sz w:val="18"/>
          <w:szCs w:val="18"/>
        </w:rPr>
      </w:pPr>
    </w:p>
    <w:p w14:paraId="74575BCC" w14:textId="77777777" w:rsidR="003523E8" w:rsidRPr="003523E8" w:rsidRDefault="003523E8" w:rsidP="003523E8">
      <w:pPr>
        <w:tabs>
          <w:tab w:val="left" w:pos="0"/>
        </w:tabs>
        <w:spacing w:line="240" w:lineRule="exact"/>
        <w:ind w:right="44"/>
        <w:rPr>
          <w:rFonts w:ascii="Verdana" w:hAnsi="Verdana"/>
          <w:sz w:val="18"/>
          <w:szCs w:val="18"/>
        </w:rPr>
      </w:pPr>
      <w:r w:rsidRPr="003523E8">
        <w:rPr>
          <w:rFonts w:ascii="Verdana" w:hAnsi="Verdana"/>
          <w:sz w:val="18"/>
          <w:szCs w:val="18"/>
        </w:rPr>
        <w:t xml:space="preserve">       …………….……. (miejscowość), dnia …………………. r. </w:t>
      </w:r>
    </w:p>
    <w:p w14:paraId="5669A5E2" w14:textId="77777777" w:rsidR="003523E8" w:rsidRPr="003523E8" w:rsidRDefault="003523E8" w:rsidP="003523E8">
      <w:pPr>
        <w:tabs>
          <w:tab w:val="left" w:pos="0"/>
        </w:tabs>
        <w:spacing w:line="240" w:lineRule="exact"/>
        <w:ind w:right="44"/>
        <w:rPr>
          <w:rFonts w:ascii="Verdana" w:hAnsi="Verdana"/>
          <w:sz w:val="18"/>
          <w:szCs w:val="18"/>
        </w:rPr>
      </w:pPr>
    </w:p>
    <w:p w14:paraId="2E0DA3D9" w14:textId="77777777" w:rsidR="003523E8" w:rsidRPr="003523E8" w:rsidRDefault="003523E8" w:rsidP="003523E8">
      <w:pPr>
        <w:tabs>
          <w:tab w:val="left" w:pos="0"/>
        </w:tabs>
        <w:spacing w:line="240" w:lineRule="exact"/>
        <w:ind w:right="44"/>
        <w:rPr>
          <w:rFonts w:ascii="Verdana" w:hAnsi="Verdana"/>
          <w:sz w:val="18"/>
          <w:szCs w:val="18"/>
        </w:rPr>
      </w:pPr>
      <w:r w:rsidRPr="003523E8">
        <w:rPr>
          <w:rFonts w:ascii="Verdana" w:hAnsi="Verdana"/>
          <w:sz w:val="18"/>
          <w:szCs w:val="18"/>
        </w:rPr>
        <w:tab/>
      </w:r>
      <w:r w:rsidRPr="003523E8">
        <w:rPr>
          <w:rFonts w:ascii="Verdana" w:hAnsi="Verdana"/>
          <w:sz w:val="18"/>
          <w:szCs w:val="18"/>
        </w:rPr>
        <w:tab/>
      </w:r>
      <w:r w:rsidRPr="003523E8">
        <w:rPr>
          <w:rFonts w:ascii="Verdana" w:hAnsi="Verdana"/>
          <w:sz w:val="18"/>
          <w:szCs w:val="18"/>
        </w:rPr>
        <w:tab/>
      </w:r>
      <w:r w:rsidRPr="003523E8">
        <w:rPr>
          <w:rFonts w:ascii="Verdana" w:hAnsi="Verdana"/>
          <w:sz w:val="18"/>
          <w:szCs w:val="18"/>
        </w:rPr>
        <w:tab/>
      </w:r>
      <w:r w:rsidRPr="003523E8">
        <w:rPr>
          <w:rFonts w:ascii="Verdana" w:hAnsi="Verdana"/>
          <w:sz w:val="18"/>
          <w:szCs w:val="18"/>
        </w:rPr>
        <w:tab/>
      </w:r>
      <w:r w:rsidRPr="003523E8">
        <w:rPr>
          <w:rFonts w:ascii="Verdana" w:hAnsi="Verdana"/>
          <w:sz w:val="18"/>
          <w:szCs w:val="18"/>
        </w:rPr>
        <w:tab/>
      </w:r>
      <w:r w:rsidRPr="003523E8">
        <w:rPr>
          <w:rFonts w:ascii="Verdana" w:hAnsi="Verdana"/>
          <w:sz w:val="18"/>
          <w:szCs w:val="18"/>
        </w:rPr>
        <w:tab/>
        <w:t xml:space="preserve">           ……………………………………………..</w:t>
      </w:r>
    </w:p>
    <w:p w14:paraId="5C538004" w14:textId="77777777" w:rsidR="003523E8" w:rsidRPr="003523E8" w:rsidRDefault="003523E8" w:rsidP="003523E8">
      <w:pPr>
        <w:tabs>
          <w:tab w:val="left" w:pos="0"/>
        </w:tabs>
        <w:spacing w:line="240" w:lineRule="exact"/>
        <w:ind w:right="44"/>
        <w:rPr>
          <w:rFonts w:ascii="Verdana" w:hAnsi="Verdana"/>
          <w:sz w:val="18"/>
          <w:szCs w:val="18"/>
        </w:rPr>
      </w:pPr>
      <w:r w:rsidRPr="003523E8">
        <w:rPr>
          <w:rFonts w:ascii="Verdana" w:hAnsi="Verdana"/>
          <w:sz w:val="18"/>
          <w:szCs w:val="18"/>
        </w:rPr>
        <w:t xml:space="preserve">                                                                                           Pieczęć i podpis Wykonawcy</w:t>
      </w:r>
    </w:p>
    <w:p w14:paraId="2D4ABA93" w14:textId="77777777" w:rsidR="003523E8" w:rsidRDefault="003523E8" w:rsidP="0011636C">
      <w:pPr>
        <w:sectPr w:rsidR="003523E8" w:rsidSect="00D86743">
          <w:footerReference w:type="first" r:id="rId17"/>
          <w:pgSz w:w="11906" w:h="16838"/>
          <w:pgMar w:top="1247" w:right="1440" w:bottom="1106" w:left="924" w:header="709" w:footer="675" w:gutter="0"/>
          <w:cols w:space="708"/>
          <w:titlePg/>
          <w:docGrid w:linePitch="360"/>
        </w:sectPr>
      </w:pPr>
    </w:p>
    <w:p w14:paraId="429C726D" w14:textId="01B512C4" w:rsidR="0042698A" w:rsidRDefault="0042698A" w:rsidP="0042698A">
      <w:pPr>
        <w:pStyle w:val="Nagwek3"/>
        <w:spacing w:line="240" w:lineRule="exact"/>
        <w:jc w:val="left"/>
        <w:rPr>
          <w:color w:val="auto"/>
        </w:rPr>
      </w:pPr>
      <w:r w:rsidRPr="006D65FC">
        <w:rPr>
          <w:bCs/>
          <w:color w:val="auto"/>
        </w:rPr>
        <w:lastRenderedPageBreak/>
        <w:t>Przetarg nr U</w:t>
      </w:r>
      <w:r w:rsidR="003523E8">
        <w:rPr>
          <w:bCs/>
          <w:color w:val="auto"/>
        </w:rPr>
        <w:t>MW / AZ / PN - 76</w:t>
      </w:r>
      <w:r>
        <w:rPr>
          <w:bCs/>
          <w:color w:val="auto"/>
        </w:rPr>
        <w:t xml:space="preserve"> / 18</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sidR="00D52F2E">
        <w:rPr>
          <w:color w:val="auto"/>
        </w:rPr>
        <w:t>4</w:t>
      </w:r>
      <w:r>
        <w:rPr>
          <w:color w:val="auto"/>
        </w:rPr>
        <w:t xml:space="preserve"> do SIWZ </w:t>
      </w:r>
    </w:p>
    <w:p w14:paraId="02CDFA43" w14:textId="77777777" w:rsidR="00E41B31" w:rsidRPr="0012259E"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C64EE5">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987AF7" w:rsidRPr="00242C8B" w:rsidRDefault="00987AF7"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987AF7" w:rsidRPr="0012259E" w:rsidRDefault="00987AF7"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987AF7" w:rsidRPr="0012259E" w:rsidRDefault="00987AF7"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987AF7" w:rsidRDefault="00987AF7"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987AF7" w:rsidRPr="00242C8B" w:rsidRDefault="00987AF7"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987AF7" w:rsidRDefault="00987AF7"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26"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" strokecolor="#95b3d7" strokeweight="1pt">
                <v:fill color2="#b8cce4" focus="100%" type="gradient"/>
                <v:shadow on="t" color="#243f60" opacity=".5" offset="1pt"/>
                <v:textbox>
                  <w:txbxContent>
                    <w:p w14:paraId="5132AF6A" w14:textId="77777777" w:rsidR="00987AF7" w:rsidRPr="00242C8B" w:rsidRDefault="00987AF7"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987AF7" w:rsidRPr="0012259E" w:rsidRDefault="00987AF7"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987AF7" w:rsidRPr="0012259E" w:rsidRDefault="00987AF7"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987AF7" w:rsidRDefault="00987AF7"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987AF7" w:rsidRPr="00242C8B" w:rsidRDefault="00987AF7"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987AF7" w:rsidRDefault="00987AF7" w:rsidP="00E41B31">
                      <w:pPr>
                        <w:tabs>
                          <w:tab w:val="left" w:pos="426"/>
                        </w:tabs>
                      </w:pPr>
                    </w:p>
                  </w:txbxContent>
                </v:textbox>
                <w10:anchorlock/>
              </v:roundrect>
            </w:pict>
          </mc:Fallback>
        </mc:AlternateContent>
      </w:r>
    </w:p>
    <w:p w14:paraId="014ADF2E"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365A11A" w14:textId="77777777" w:rsidR="00891048" w:rsidRPr="000F2D0B" w:rsidRDefault="004A3CEE" w:rsidP="00891048">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0F2D0B">
        <w:rPr>
          <w:rFonts w:ascii="Verdana" w:hAnsi="Verdana"/>
          <w:i/>
          <w:sz w:val="18"/>
        </w:rPr>
        <w:t xml:space="preserve">Uwaga: Nie załączać do oferty, przekazać Zamawiającemu </w:t>
      </w:r>
      <w:r w:rsidRPr="000F2D0B">
        <w:rPr>
          <w:rFonts w:ascii="Verdana" w:hAnsi="Verdana"/>
          <w:i/>
          <w:sz w:val="18"/>
          <w:u w:val="single"/>
        </w:rPr>
        <w:t>w ciągu 3 dni od publikacji na stronie zamawiającego informacji z otwarcia ofert</w:t>
      </w:r>
      <w:r w:rsidR="00891048" w:rsidRPr="000F2D0B">
        <w:rPr>
          <w:rFonts w:ascii="Verdana" w:hAnsi="Verdana"/>
          <w:i/>
          <w:sz w:val="18"/>
          <w:u w:val="single"/>
        </w:rPr>
        <w:t xml:space="preserve"> </w:t>
      </w:r>
      <w:r w:rsidR="00891048" w:rsidRPr="000F2D0B">
        <w:rPr>
          <w:rFonts w:ascii="Verdana" w:hAnsi="Verdana"/>
          <w:i/>
          <w:color w:val="000000" w:themeColor="text1"/>
          <w:sz w:val="18"/>
        </w:rPr>
        <w:t xml:space="preserve">o której mowa w art. 86 ust. 5 </w:t>
      </w:r>
      <w:proofErr w:type="spellStart"/>
      <w:r w:rsidR="00891048" w:rsidRPr="000F2D0B">
        <w:rPr>
          <w:rFonts w:ascii="Verdana" w:hAnsi="Verdana"/>
          <w:i/>
          <w:color w:val="000000" w:themeColor="text1"/>
          <w:sz w:val="18"/>
        </w:rPr>
        <w:t>Pzp</w:t>
      </w:r>
      <w:proofErr w:type="spellEnd"/>
      <w:r w:rsidR="00891048" w:rsidRPr="000F2D0B">
        <w:rPr>
          <w:rFonts w:ascii="Verdana" w:hAnsi="Verdana"/>
          <w:i/>
          <w:color w:val="000000" w:themeColor="text1"/>
          <w:sz w:val="18"/>
        </w:rPr>
        <w:t>)</w:t>
      </w:r>
    </w:p>
    <w:p w14:paraId="76194947" w14:textId="4B283D4D" w:rsidR="004A3CEE" w:rsidRPr="004A3CEE" w:rsidRDefault="004A3CEE" w:rsidP="004A3CEE">
      <w:pPr>
        <w:tabs>
          <w:tab w:val="left" w:pos="0"/>
          <w:tab w:val="left" w:pos="6379"/>
          <w:tab w:val="left" w:pos="6521"/>
          <w:tab w:val="right" w:pos="9356"/>
          <w:tab w:val="right" w:pos="9720"/>
        </w:tabs>
        <w:spacing w:line="240" w:lineRule="exact"/>
        <w:ind w:right="-97"/>
        <w:rPr>
          <w:rFonts w:ascii="Verdana" w:hAnsi="Verdana"/>
          <w:b/>
          <w:sz w:val="18"/>
        </w:rPr>
      </w:pPr>
    </w:p>
    <w:p w14:paraId="78AA42CF"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 xml:space="preserve">Zarejestrowana nazwa Wykonawcy  </w:t>
      </w:r>
    </w:p>
    <w:p w14:paraId="36D1FC71"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3BD2FE3" w14:textId="707CD7F0"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E3479">
        <w:rPr>
          <w:rFonts w:ascii="Verdana" w:hAnsi="Verdana"/>
          <w:sz w:val="18"/>
        </w:rPr>
        <w:t>….............................................................................................................................</w:t>
      </w:r>
      <w:r w:rsidR="000F2D0B">
        <w:rPr>
          <w:rFonts w:ascii="Verdana" w:hAnsi="Verdana"/>
          <w:sz w:val="18"/>
        </w:rPr>
        <w:t>...................</w:t>
      </w:r>
      <w:r w:rsidRPr="0012259E">
        <w:rPr>
          <w:rFonts w:ascii="Verdana" w:hAnsi="Verdana"/>
          <w:sz w:val="18"/>
        </w:rPr>
        <w:t xml:space="preserve">              </w:t>
      </w:r>
    </w:p>
    <w:p w14:paraId="7F218E8B" w14:textId="0074FA91" w:rsidR="00E41B31" w:rsidRPr="0012259E" w:rsidRDefault="000F2D0B" w:rsidP="00E41B31">
      <w:pPr>
        <w:tabs>
          <w:tab w:val="left" w:pos="0"/>
          <w:tab w:val="left" w:pos="6379"/>
          <w:tab w:val="left" w:pos="6521"/>
          <w:tab w:val="right" w:pos="9356"/>
          <w:tab w:val="right" w:pos="9720"/>
        </w:tabs>
        <w:spacing w:line="240" w:lineRule="exact"/>
        <w:ind w:right="-97"/>
        <w:rPr>
          <w:rFonts w:ascii="Verdana" w:hAnsi="Verdana"/>
          <w:sz w:val="18"/>
        </w:rPr>
      </w:pPr>
      <w:r>
        <w:rPr>
          <w:rFonts w:ascii="Verdana" w:hAnsi="Verdana"/>
          <w:sz w:val="18"/>
        </w:rPr>
        <w:t>Adres</w:t>
      </w:r>
    </w:p>
    <w:p w14:paraId="45666BBF" w14:textId="77777777" w:rsidR="00E41B31" w:rsidRPr="008E347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E3479">
        <w:rPr>
          <w:rFonts w:ascii="Verdana" w:hAnsi="Verdana"/>
          <w:sz w:val="18"/>
        </w:rPr>
        <w:t>…................................................................................................................................................</w:t>
      </w:r>
    </w:p>
    <w:p w14:paraId="55D78734"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NIP …..........................................................     Regon …..............................................................</w:t>
      </w:r>
    </w:p>
    <w:p w14:paraId="400CA8CC" w14:textId="77777777" w:rsidR="00E41B31" w:rsidRPr="0012259E" w:rsidRDefault="00E41B31" w:rsidP="00E41B31">
      <w:pPr>
        <w:tabs>
          <w:tab w:val="right" w:pos="9720"/>
        </w:tabs>
        <w:spacing w:line="240" w:lineRule="exact"/>
        <w:ind w:right="-97"/>
        <w:rPr>
          <w:rFonts w:ascii="Verdana" w:hAnsi="Verdana"/>
          <w:sz w:val="18"/>
        </w:rPr>
      </w:pPr>
    </w:p>
    <w:p w14:paraId="40B4602B" w14:textId="77777777" w:rsidR="00E41B31" w:rsidRPr="0065668B" w:rsidRDefault="00E41B31" w:rsidP="00E41B31">
      <w:pPr>
        <w:tabs>
          <w:tab w:val="right" w:pos="9720"/>
        </w:tabs>
        <w:spacing w:line="240" w:lineRule="exact"/>
        <w:ind w:right="-97"/>
        <w:rPr>
          <w:rFonts w:ascii="Verdana" w:hAnsi="Verdana"/>
          <w:sz w:val="18"/>
          <w:szCs w:val="18"/>
        </w:rPr>
      </w:pPr>
      <w:r w:rsidRPr="0065668B">
        <w:rPr>
          <w:rFonts w:ascii="Verdana" w:hAnsi="Verdana"/>
          <w:sz w:val="18"/>
          <w:szCs w:val="18"/>
        </w:rPr>
        <w:t xml:space="preserve">Na potrzeby postępowania o udzielenie zamówienia publicznego pn. </w:t>
      </w:r>
    </w:p>
    <w:p w14:paraId="62DA2517" w14:textId="77777777" w:rsidR="00E41B31" w:rsidRPr="0065668B" w:rsidRDefault="00E41B31" w:rsidP="00E41B31">
      <w:pPr>
        <w:tabs>
          <w:tab w:val="right" w:pos="9720"/>
        </w:tabs>
        <w:spacing w:line="240" w:lineRule="exact"/>
        <w:ind w:right="-97"/>
        <w:rPr>
          <w:rFonts w:ascii="Verdana" w:hAnsi="Verdana"/>
          <w:sz w:val="18"/>
          <w:szCs w:val="18"/>
        </w:rPr>
      </w:pPr>
    </w:p>
    <w:p w14:paraId="3E6B8535" w14:textId="77777777" w:rsidR="003523E8" w:rsidRPr="0099325E" w:rsidRDefault="003523E8" w:rsidP="003523E8">
      <w:pPr>
        <w:ind w:right="44"/>
        <w:jc w:val="both"/>
        <w:rPr>
          <w:rFonts w:ascii="Verdana" w:hAnsi="Verdana"/>
          <w:b/>
          <w:sz w:val="18"/>
          <w:szCs w:val="18"/>
        </w:rPr>
      </w:pPr>
      <w:r>
        <w:rPr>
          <w:rFonts w:ascii="Verdana" w:hAnsi="Verdana"/>
          <w:b/>
          <w:sz w:val="18"/>
          <w:szCs w:val="18"/>
        </w:rPr>
        <w:t>Wykonanie projektu budowlanego remontu elewacji, wymiany stolarki okiennej i drzwiowej oraz remontu dachu do Projektu Budowlanego pn. „Przebudowa budynku dydaktycznego Uniwersytetu Medycznego przy ul. Tytusa Chałubińskiego 5 we Wrocławiu”.</w:t>
      </w:r>
    </w:p>
    <w:p w14:paraId="37BE99F8" w14:textId="4BB59C2B" w:rsidR="000F2D0B" w:rsidRPr="0065668B" w:rsidRDefault="000F2D0B" w:rsidP="00CD2C77">
      <w:pPr>
        <w:tabs>
          <w:tab w:val="right" w:pos="9720"/>
        </w:tabs>
        <w:spacing w:line="240" w:lineRule="exact"/>
        <w:ind w:right="-97"/>
        <w:rPr>
          <w:rFonts w:ascii="Verdana" w:hAnsi="Verdana"/>
          <w:color w:val="5B9BD5" w:themeColor="accent1"/>
          <w:sz w:val="18"/>
          <w:szCs w:val="18"/>
        </w:rPr>
      </w:pPr>
    </w:p>
    <w:p w14:paraId="54E11961" w14:textId="77777777" w:rsidR="00E41B31" w:rsidRPr="0065668B" w:rsidRDefault="00E41B31" w:rsidP="00E41B31">
      <w:pPr>
        <w:tabs>
          <w:tab w:val="right" w:pos="9720"/>
        </w:tabs>
        <w:spacing w:line="240" w:lineRule="exact"/>
        <w:ind w:right="-97"/>
        <w:rPr>
          <w:rFonts w:ascii="Verdana" w:hAnsi="Verdana"/>
          <w:sz w:val="18"/>
          <w:szCs w:val="18"/>
        </w:rPr>
      </w:pPr>
      <w:r w:rsidRPr="0065668B">
        <w:rPr>
          <w:rFonts w:ascii="Verdana" w:hAnsi="Verdana"/>
          <w:sz w:val="18"/>
          <w:szCs w:val="18"/>
        </w:rPr>
        <w:t>prowadzonego przez Uniwersytet Medyczny we Wrocławiu, oświadczam że:</w:t>
      </w:r>
    </w:p>
    <w:p w14:paraId="5A979167" w14:textId="77777777" w:rsidR="00E41B31" w:rsidRPr="0065668B" w:rsidRDefault="00E41B31" w:rsidP="00E41B31">
      <w:pPr>
        <w:tabs>
          <w:tab w:val="right" w:pos="9720"/>
        </w:tabs>
        <w:spacing w:line="240" w:lineRule="exact"/>
        <w:ind w:right="-97"/>
        <w:rPr>
          <w:rFonts w:ascii="Verdana" w:hAnsi="Verdana"/>
          <w:sz w:val="18"/>
          <w:szCs w:val="18"/>
        </w:rPr>
      </w:pPr>
    </w:p>
    <w:p w14:paraId="03B1FD3B" w14:textId="77777777" w:rsidR="00E41B31" w:rsidRPr="0065668B" w:rsidRDefault="00E41B31" w:rsidP="00C91CDB">
      <w:pPr>
        <w:pStyle w:val="Akapitzlist"/>
        <w:numPr>
          <w:ilvl w:val="0"/>
          <w:numId w:val="30"/>
        </w:numPr>
        <w:tabs>
          <w:tab w:val="right" w:pos="9720"/>
        </w:tabs>
        <w:spacing w:after="120" w:line="240" w:lineRule="exact"/>
        <w:ind w:left="425" w:right="-96" w:hanging="425"/>
        <w:contextualSpacing w:val="0"/>
        <w:jc w:val="both"/>
        <w:rPr>
          <w:rFonts w:ascii="Verdana" w:hAnsi="Verdana"/>
          <w:sz w:val="18"/>
          <w:szCs w:val="18"/>
        </w:rPr>
      </w:pPr>
      <w:r w:rsidRPr="0065668B">
        <w:rPr>
          <w:rFonts w:ascii="Verdana" w:hAnsi="Verdana"/>
          <w:sz w:val="18"/>
          <w:szCs w:val="18"/>
        </w:rPr>
        <w:t>nie należymy do grupy kapitałowej co inni Wykonawcy biorący udział w postępowaniu *,</w:t>
      </w:r>
    </w:p>
    <w:p w14:paraId="5E4C679F" w14:textId="77777777" w:rsidR="00E41B31" w:rsidRPr="0065668B" w:rsidRDefault="00E41B31" w:rsidP="00C91CDB">
      <w:pPr>
        <w:pStyle w:val="Akapitzlist"/>
        <w:numPr>
          <w:ilvl w:val="0"/>
          <w:numId w:val="30"/>
        </w:numPr>
        <w:tabs>
          <w:tab w:val="right" w:pos="9720"/>
        </w:tabs>
        <w:spacing w:after="120" w:line="240" w:lineRule="exact"/>
        <w:ind w:left="425" w:right="-96" w:hanging="425"/>
        <w:contextualSpacing w:val="0"/>
        <w:jc w:val="both"/>
        <w:rPr>
          <w:rFonts w:ascii="Verdana" w:hAnsi="Verdana"/>
          <w:sz w:val="18"/>
          <w:szCs w:val="18"/>
        </w:rPr>
      </w:pPr>
      <w:r w:rsidRPr="0065668B">
        <w:rPr>
          <w:rFonts w:ascii="Verdana" w:hAnsi="Verdana"/>
          <w:sz w:val="18"/>
          <w:szCs w:val="18"/>
        </w:rPr>
        <w:t xml:space="preserve">należymy do grupy kapitałowej co inni Wykonawcy biorący udział w postępowaniu *. </w:t>
      </w:r>
    </w:p>
    <w:p w14:paraId="64BB1D24" w14:textId="77777777" w:rsidR="00891048" w:rsidRPr="0065668B" w:rsidRDefault="00891048" w:rsidP="00891048">
      <w:pPr>
        <w:tabs>
          <w:tab w:val="right" w:pos="9720"/>
        </w:tabs>
        <w:spacing w:after="120"/>
        <w:ind w:right="470"/>
        <w:jc w:val="both"/>
        <w:rPr>
          <w:rFonts w:ascii="Verdana" w:hAnsi="Verdana"/>
          <w:color w:val="000000" w:themeColor="text1"/>
          <w:sz w:val="18"/>
          <w:szCs w:val="18"/>
        </w:rPr>
      </w:pPr>
      <w:r w:rsidRPr="0065668B">
        <w:rPr>
          <w:rFonts w:ascii="Verdana" w:hAnsi="Verdana"/>
          <w:color w:val="000000" w:themeColor="text1"/>
          <w:sz w:val="18"/>
          <w:szCs w:val="18"/>
        </w:rPr>
        <w:t xml:space="preserve">o której mowa w art. 24 ust. 1 pkt 23 </w:t>
      </w:r>
      <w:proofErr w:type="spellStart"/>
      <w:r w:rsidRPr="0065668B">
        <w:rPr>
          <w:rFonts w:ascii="Verdana" w:hAnsi="Verdana"/>
          <w:color w:val="000000" w:themeColor="text1"/>
          <w:sz w:val="18"/>
          <w:szCs w:val="18"/>
        </w:rPr>
        <w:t>Pzp</w:t>
      </w:r>
      <w:proofErr w:type="spellEnd"/>
      <w:r w:rsidRPr="0065668B">
        <w:rPr>
          <w:rFonts w:ascii="Verdana" w:hAnsi="Verdana"/>
          <w:color w:val="000000" w:themeColor="text1"/>
          <w:sz w:val="18"/>
          <w:szCs w:val="18"/>
        </w:rPr>
        <w:t>.</w:t>
      </w:r>
    </w:p>
    <w:p w14:paraId="1CF72DDF" w14:textId="77777777" w:rsidR="00891048" w:rsidRDefault="00891048" w:rsidP="00891048">
      <w:pPr>
        <w:tabs>
          <w:tab w:val="right" w:pos="9720"/>
        </w:tabs>
        <w:ind w:right="470"/>
        <w:jc w:val="both"/>
        <w:rPr>
          <w:rFonts w:ascii="Verdana" w:hAnsi="Verdana"/>
          <w:i/>
          <w:color w:val="000000" w:themeColor="text1"/>
          <w:sz w:val="18"/>
          <w:szCs w:val="22"/>
        </w:rPr>
      </w:pPr>
    </w:p>
    <w:p w14:paraId="27AA449E" w14:textId="77777777" w:rsidR="00891048" w:rsidRPr="00891048" w:rsidRDefault="00891048" w:rsidP="00891048">
      <w:pPr>
        <w:tabs>
          <w:tab w:val="right" w:pos="9720"/>
        </w:tabs>
        <w:ind w:right="470"/>
        <w:jc w:val="both"/>
        <w:rPr>
          <w:rFonts w:ascii="Verdana" w:hAnsi="Verdana"/>
          <w:i/>
          <w:color w:val="000000" w:themeColor="text1"/>
          <w:sz w:val="18"/>
          <w:szCs w:val="22"/>
        </w:rPr>
      </w:pPr>
      <w:r w:rsidRPr="00891048">
        <w:rPr>
          <w:rFonts w:ascii="Verdana" w:hAnsi="Verdana"/>
          <w:i/>
          <w:color w:val="000000" w:themeColor="text1"/>
          <w:sz w:val="18"/>
          <w:szCs w:val="22"/>
        </w:rPr>
        <w:t>(Poniższą część wypełnić w razie przynależności do tej samej grupy kapitałowej):</w:t>
      </w:r>
    </w:p>
    <w:p w14:paraId="4A172D13" w14:textId="77777777" w:rsidR="00891048" w:rsidRPr="00891048" w:rsidRDefault="00891048" w:rsidP="00891048">
      <w:pPr>
        <w:tabs>
          <w:tab w:val="right" w:pos="9720"/>
        </w:tabs>
        <w:ind w:right="470"/>
        <w:jc w:val="both"/>
        <w:rPr>
          <w:rFonts w:ascii="Verdana" w:hAnsi="Verdana"/>
          <w:i/>
          <w:color w:val="000000" w:themeColor="text1"/>
          <w:sz w:val="18"/>
          <w:szCs w:val="22"/>
        </w:rPr>
      </w:pPr>
    </w:p>
    <w:p w14:paraId="2254EB6F" w14:textId="77777777" w:rsidR="00891048" w:rsidRPr="00891048" w:rsidRDefault="00891048" w:rsidP="00891048">
      <w:pPr>
        <w:tabs>
          <w:tab w:val="right" w:pos="9720"/>
        </w:tabs>
        <w:ind w:right="470"/>
        <w:jc w:val="both"/>
        <w:rPr>
          <w:rFonts w:ascii="Verdana" w:hAnsi="Verdana"/>
          <w:color w:val="000000" w:themeColor="text1"/>
          <w:sz w:val="18"/>
          <w:szCs w:val="22"/>
        </w:rPr>
      </w:pPr>
      <w:r w:rsidRPr="00891048">
        <w:rPr>
          <w:rFonts w:ascii="Verdana" w:hAnsi="Verdana"/>
          <w:color w:val="000000" w:themeColor="text1"/>
          <w:sz w:val="18"/>
          <w:szCs w:val="22"/>
        </w:rPr>
        <w:t>Do grupy kapitałowej należą oprócz mnie:</w:t>
      </w:r>
    </w:p>
    <w:p w14:paraId="2ED8D578" w14:textId="77777777" w:rsidR="00891048" w:rsidRPr="00891048" w:rsidRDefault="00891048" w:rsidP="00891048">
      <w:pPr>
        <w:tabs>
          <w:tab w:val="right" w:pos="9720"/>
        </w:tabs>
        <w:ind w:right="470"/>
        <w:jc w:val="both"/>
        <w:rPr>
          <w:rFonts w:ascii="Verdana" w:hAnsi="Verdana"/>
          <w:i/>
          <w:color w:val="000000" w:themeColor="text1"/>
          <w:sz w:val="18"/>
          <w:szCs w:val="22"/>
        </w:rPr>
      </w:pPr>
      <w:r w:rsidRPr="00891048">
        <w:rPr>
          <w:rFonts w:ascii="Verdana" w:hAnsi="Verdana"/>
          <w:i/>
          <w:color w:val="000000" w:themeColor="text1"/>
          <w:sz w:val="18"/>
          <w:szCs w:val="22"/>
        </w:rPr>
        <w:t>…………………………………………………………</w:t>
      </w:r>
    </w:p>
    <w:p w14:paraId="4F8235C2" w14:textId="77777777" w:rsidR="00891048" w:rsidRPr="00891048" w:rsidRDefault="00891048" w:rsidP="00891048">
      <w:pPr>
        <w:tabs>
          <w:tab w:val="right" w:pos="9720"/>
        </w:tabs>
        <w:ind w:right="470"/>
        <w:jc w:val="both"/>
        <w:rPr>
          <w:rFonts w:ascii="Verdana" w:hAnsi="Verdana"/>
          <w:i/>
          <w:color w:val="000000" w:themeColor="text1"/>
          <w:sz w:val="18"/>
          <w:szCs w:val="22"/>
        </w:rPr>
      </w:pPr>
      <w:r w:rsidRPr="00891048">
        <w:rPr>
          <w:rFonts w:ascii="Verdana" w:hAnsi="Verdana"/>
          <w:i/>
          <w:color w:val="000000" w:themeColor="text1"/>
          <w:sz w:val="18"/>
          <w:szCs w:val="22"/>
        </w:rPr>
        <w:t>…………………………………………………………</w:t>
      </w:r>
    </w:p>
    <w:p w14:paraId="120D31F2" w14:textId="77777777" w:rsidR="00891048" w:rsidRPr="00891048" w:rsidRDefault="00891048" w:rsidP="00891048">
      <w:pPr>
        <w:tabs>
          <w:tab w:val="right" w:pos="9720"/>
        </w:tabs>
        <w:ind w:right="470"/>
        <w:jc w:val="both"/>
        <w:rPr>
          <w:rFonts w:ascii="Verdana" w:hAnsi="Verdana"/>
          <w:i/>
          <w:color w:val="000000" w:themeColor="text1"/>
          <w:sz w:val="18"/>
          <w:szCs w:val="22"/>
        </w:rPr>
      </w:pPr>
    </w:p>
    <w:p w14:paraId="1F41D600" w14:textId="77777777" w:rsidR="00891048" w:rsidRPr="00891048" w:rsidRDefault="00891048" w:rsidP="00891048">
      <w:pPr>
        <w:tabs>
          <w:tab w:val="right" w:pos="9720"/>
        </w:tabs>
        <w:ind w:right="470"/>
        <w:jc w:val="both"/>
        <w:rPr>
          <w:rFonts w:ascii="Verdana" w:hAnsi="Verdana"/>
          <w:color w:val="000000" w:themeColor="text1"/>
          <w:sz w:val="18"/>
          <w:szCs w:val="22"/>
        </w:rPr>
      </w:pPr>
      <w:r w:rsidRPr="00891048">
        <w:rPr>
          <w:rFonts w:ascii="Verdana" w:hAnsi="Verdana"/>
          <w:i/>
          <w:color w:val="000000" w:themeColor="text1"/>
          <w:sz w:val="18"/>
          <w:szCs w:val="22"/>
        </w:rPr>
        <w:t>(o ile dotyczy)</w:t>
      </w:r>
      <w:r w:rsidRPr="00891048">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3BBB839C" w14:textId="77777777" w:rsidR="00891048" w:rsidRPr="00891048" w:rsidRDefault="00891048" w:rsidP="0038680E">
      <w:pPr>
        <w:numPr>
          <w:ilvl w:val="0"/>
          <w:numId w:val="43"/>
        </w:numPr>
        <w:tabs>
          <w:tab w:val="clear" w:pos="1980"/>
          <w:tab w:val="num" w:pos="426"/>
          <w:tab w:val="right" w:pos="9720"/>
        </w:tabs>
        <w:ind w:right="470" w:hanging="1980"/>
        <w:jc w:val="both"/>
        <w:rPr>
          <w:rFonts w:ascii="Verdana" w:hAnsi="Verdana"/>
          <w:color w:val="000000" w:themeColor="text1"/>
          <w:sz w:val="18"/>
          <w:szCs w:val="22"/>
        </w:rPr>
      </w:pPr>
      <w:r w:rsidRPr="00891048">
        <w:rPr>
          <w:rFonts w:ascii="Verdana" w:hAnsi="Verdana"/>
          <w:color w:val="000000" w:themeColor="text1"/>
          <w:sz w:val="18"/>
          <w:szCs w:val="22"/>
        </w:rPr>
        <w:t>…………………………………………</w:t>
      </w:r>
    </w:p>
    <w:p w14:paraId="23B4C7B3" w14:textId="77777777" w:rsidR="00891048" w:rsidRPr="00891048" w:rsidRDefault="00891048" w:rsidP="0038680E">
      <w:pPr>
        <w:numPr>
          <w:ilvl w:val="0"/>
          <w:numId w:val="43"/>
        </w:numPr>
        <w:tabs>
          <w:tab w:val="num" w:pos="426"/>
          <w:tab w:val="right" w:pos="9720"/>
        </w:tabs>
        <w:ind w:right="470" w:hanging="1980"/>
        <w:jc w:val="both"/>
        <w:rPr>
          <w:rFonts w:ascii="Verdana" w:hAnsi="Verdana"/>
          <w:color w:val="000000" w:themeColor="text1"/>
          <w:sz w:val="18"/>
          <w:szCs w:val="22"/>
        </w:rPr>
      </w:pPr>
      <w:r w:rsidRPr="00891048">
        <w:rPr>
          <w:rFonts w:ascii="Verdana" w:hAnsi="Verdana"/>
          <w:color w:val="000000" w:themeColor="text1"/>
          <w:sz w:val="18"/>
          <w:szCs w:val="22"/>
        </w:rPr>
        <w:t>…………………………………………</w:t>
      </w:r>
    </w:p>
    <w:p w14:paraId="695DD134" w14:textId="77777777" w:rsidR="00891048" w:rsidRPr="00891048" w:rsidRDefault="00891048" w:rsidP="0038680E">
      <w:pPr>
        <w:numPr>
          <w:ilvl w:val="0"/>
          <w:numId w:val="43"/>
        </w:numPr>
        <w:tabs>
          <w:tab w:val="num" w:pos="426"/>
          <w:tab w:val="right" w:pos="9720"/>
        </w:tabs>
        <w:ind w:right="470" w:hanging="1980"/>
        <w:jc w:val="both"/>
        <w:rPr>
          <w:rFonts w:ascii="Verdana" w:hAnsi="Verdana"/>
          <w:color w:val="000000" w:themeColor="text1"/>
          <w:sz w:val="18"/>
          <w:szCs w:val="22"/>
        </w:rPr>
      </w:pPr>
      <w:r w:rsidRPr="00891048">
        <w:rPr>
          <w:rFonts w:ascii="Verdana" w:hAnsi="Verdana"/>
          <w:color w:val="000000" w:themeColor="text1"/>
          <w:sz w:val="18"/>
          <w:szCs w:val="22"/>
        </w:rPr>
        <w:t>…………………………………………</w:t>
      </w:r>
    </w:p>
    <w:p w14:paraId="4F2F940D" w14:textId="77777777" w:rsidR="00891048" w:rsidRPr="00891048" w:rsidRDefault="00891048" w:rsidP="00891048">
      <w:pPr>
        <w:tabs>
          <w:tab w:val="right" w:pos="9720"/>
        </w:tabs>
        <w:ind w:right="470"/>
        <w:jc w:val="both"/>
        <w:rPr>
          <w:rFonts w:ascii="Verdana" w:hAnsi="Verdana"/>
          <w:color w:val="000000" w:themeColor="text1"/>
          <w:sz w:val="18"/>
          <w:szCs w:val="22"/>
        </w:rPr>
      </w:pPr>
    </w:p>
    <w:p w14:paraId="406125E6" w14:textId="77777777" w:rsidR="00E41B31" w:rsidRPr="002E1078" w:rsidRDefault="00E41B31" w:rsidP="00E41B31">
      <w:pPr>
        <w:pStyle w:val="Akapitzlist"/>
        <w:tabs>
          <w:tab w:val="right" w:pos="9720"/>
        </w:tabs>
        <w:spacing w:line="240" w:lineRule="exact"/>
        <w:ind w:right="-97"/>
        <w:jc w:val="both"/>
        <w:rPr>
          <w:rFonts w:ascii="Verdana" w:hAnsi="Verdana"/>
          <w:sz w:val="18"/>
          <w:szCs w:val="22"/>
        </w:rPr>
      </w:pPr>
      <w:r w:rsidRPr="002E1078">
        <w:rPr>
          <w:rFonts w:ascii="Verdana" w:hAnsi="Verdana"/>
          <w:sz w:val="18"/>
          <w:szCs w:val="22"/>
        </w:rPr>
        <w:t>* niepotrzebne skreślić</w:t>
      </w:r>
    </w:p>
    <w:p w14:paraId="69F7B667" w14:textId="77777777" w:rsidR="00E41B31" w:rsidRPr="0012259E" w:rsidRDefault="00E41B31" w:rsidP="00E41B31">
      <w:pPr>
        <w:spacing w:line="240" w:lineRule="exact"/>
        <w:ind w:right="-97"/>
        <w:rPr>
          <w:rFonts w:ascii="Arial" w:hAnsi="Arial" w:cs="Arial"/>
          <w:sz w:val="22"/>
        </w:rPr>
      </w:pPr>
    </w:p>
    <w:p w14:paraId="75F43711" w14:textId="77777777" w:rsidR="00E41B31" w:rsidRDefault="00E41B31" w:rsidP="00E41B31">
      <w:pPr>
        <w:spacing w:line="240" w:lineRule="exact"/>
        <w:ind w:right="-97"/>
        <w:rPr>
          <w:rFonts w:ascii="Verdana" w:hAnsi="Verdana"/>
          <w:sz w:val="18"/>
        </w:rPr>
      </w:pPr>
      <w:r w:rsidRPr="0012259E">
        <w:rPr>
          <w:rFonts w:ascii="Verdana" w:hAnsi="Verdana"/>
          <w:sz w:val="18"/>
        </w:rPr>
        <w:t>Data                                                                                              Pieczęć i podpis Wykonawcy</w:t>
      </w:r>
    </w:p>
    <w:p w14:paraId="22BD4F97" w14:textId="77777777" w:rsidR="000F2D0B" w:rsidRPr="0012259E" w:rsidRDefault="000F2D0B" w:rsidP="00E41B31">
      <w:pPr>
        <w:spacing w:line="240" w:lineRule="exact"/>
        <w:ind w:right="-97"/>
        <w:rPr>
          <w:rFonts w:ascii="Verdana" w:hAnsi="Verdana"/>
          <w:sz w:val="18"/>
        </w:rPr>
      </w:pPr>
    </w:p>
    <w:p w14:paraId="634D5669" w14:textId="42A4D3AF" w:rsidR="001F203B" w:rsidRDefault="00E64D13" w:rsidP="00E64D13">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r w:rsidR="004D25B0">
        <w:rPr>
          <w:rFonts w:ascii="Felix Titling" w:hAnsi="Felix Titling"/>
          <w:b/>
          <w:bCs/>
          <w:sz w:val="18"/>
          <w:szCs w:val="18"/>
        </w:rPr>
        <w:t>…………</w:t>
      </w:r>
    </w:p>
    <w:p w14:paraId="4859B9D0" w14:textId="12282BEB" w:rsidR="00024CEC" w:rsidRPr="00E27456" w:rsidRDefault="00024CEC" w:rsidP="00E64D13">
      <w:pPr>
        <w:spacing w:line="240" w:lineRule="exact"/>
        <w:ind w:left="2410" w:right="44" w:hanging="2410"/>
        <w:jc w:val="both"/>
        <w:rPr>
          <w:rFonts w:ascii="Felix Titling" w:hAnsi="Felix Titling"/>
          <w:b/>
          <w:bCs/>
          <w:sz w:val="18"/>
          <w:szCs w:val="18"/>
        </w:rPr>
      </w:pPr>
    </w:p>
    <w:p w14:paraId="0AE05540" w14:textId="3B9F80EA" w:rsidR="00024CEC" w:rsidRPr="00E27456" w:rsidRDefault="00024CEC" w:rsidP="00024CEC">
      <w:pPr>
        <w:spacing w:line="240" w:lineRule="exact"/>
        <w:ind w:right="44"/>
        <w:jc w:val="both"/>
        <w:rPr>
          <w:rFonts w:ascii="Felix Titling" w:hAnsi="Felix Titling"/>
          <w:b/>
          <w:bCs/>
          <w:sz w:val="18"/>
          <w:szCs w:val="18"/>
        </w:rPr>
      </w:pPr>
    </w:p>
    <w:p w14:paraId="71216FA4" w14:textId="77777777" w:rsidR="00024CEC" w:rsidRPr="00E27456" w:rsidRDefault="00024CEC" w:rsidP="00024CEC">
      <w:pPr>
        <w:spacing w:line="240" w:lineRule="exact"/>
        <w:ind w:right="44"/>
        <w:jc w:val="both"/>
        <w:rPr>
          <w:rFonts w:ascii="Felix Titling" w:hAnsi="Felix Titling"/>
          <w:b/>
          <w:bCs/>
          <w:sz w:val="18"/>
          <w:szCs w:val="18"/>
        </w:rPr>
      </w:pPr>
    </w:p>
    <w:p w14:paraId="22CD0CB2" w14:textId="3051076B" w:rsidR="00FA2E86" w:rsidRPr="00E27456" w:rsidRDefault="00FA2E86" w:rsidP="00394FE9">
      <w:pPr>
        <w:ind w:right="-178" w:firstLine="360"/>
        <w:rPr>
          <w:rFonts w:ascii="Verdana" w:hAnsi="Verdana"/>
          <w:sz w:val="18"/>
        </w:rPr>
      </w:pPr>
    </w:p>
    <w:p w14:paraId="2F965EBA" w14:textId="569717A8" w:rsidR="00E27456" w:rsidRDefault="00E27456" w:rsidP="00394FE9">
      <w:pPr>
        <w:ind w:right="-178" w:firstLine="360"/>
        <w:rPr>
          <w:rFonts w:ascii="Verdana" w:hAnsi="Verdana"/>
          <w:sz w:val="18"/>
        </w:rPr>
      </w:pPr>
    </w:p>
    <w:p w14:paraId="7D737AAB" w14:textId="79B95C97" w:rsidR="00E27456" w:rsidRDefault="00E27456" w:rsidP="00394FE9">
      <w:pPr>
        <w:ind w:right="-178" w:firstLine="360"/>
        <w:rPr>
          <w:rFonts w:ascii="Verdana" w:hAnsi="Verdana"/>
          <w:sz w:val="18"/>
        </w:rPr>
      </w:pPr>
    </w:p>
    <w:p w14:paraId="57220471" w14:textId="2B96051A" w:rsidR="00E27456" w:rsidRDefault="00E27456" w:rsidP="00394FE9">
      <w:pPr>
        <w:ind w:right="-178" w:firstLine="360"/>
        <w:rPr>
          <w:rFonts w:ascii="Verdana" w:hAnsi="Verdana"/>
          <w:sz w:val="18"/>
        </w:rPr>
      </w:pPr>
    </w:p>
    <w:p w14:paraId="354E8FFC" w14:textId="00450A2B" w:rsidR="00E27456" w:rsidRDefault="00E27456" w:rsidP="00394FE9">
      <w:pPr>
        <w:ind w:right="-178" w:firstLine="360"/>
        <w:rPr>
          <w:rFonts w:ascii="Verdana" w:hAnsi="Verdana"/>
          <w:sz w:val="18"/>
        </w:rPr>
      </w:pPr>
    </w:p>
    <w:p w14:paraId="73A3B809" w14:textId="4D6A4710" w:rsidR="00E27456" w:rsidRDefault="00E27456" w:rsidP="00394FE9">
      <w:pPr>
        <w:ind w:right="-178" w:firstLine="360"/>
        <w:rPr>
          <w:rFonts w:ascii="Verdana" w:hAnsi="Verdana"/>
          <w:sz w:val="18"/>
        </w:rPr>
      </w:pPr>
    </w:p>
    <w:p w14:paraId="013503B0" w14:textId="77777777" w:rsidR="00E27456" w:rsidRPr="00E27456" w:rsidRDefault="00E27456" w:rsidP="00394FE9">
      <w:pPr>
        <w:ind w:right="-178" w:firstLine="360"/>
        <w:rPr>
          <w:rFonts w:ascii="Verdana" w:hAnsi="Verdana"/>
          <w:sz w:val="18"/>
        </w:rPr>
      </w:pPr>
    </w:p>
    <w:p w14:paraId="5D074C35" w14:textId="3BEFBCA8" w:rsidR="00E27456" w:rsidRPr="00E27456" w:rsidRDefault="00E27456" w:rsidP="00394FE9">
      <w:pPr>
        <w:ind w:right="-178" w:firstLine="360"/>
        <w:rPr>
          <w:rFonts w:ascii="Verdana" w:hAnsi="Verdana"/>
          <w:sz w:val="18"/>
        </w:rPr>
      </w:pPr>
    </w:p>
    <w:p w14:paraId="4E1DFD10" w14:textId="27F55A36" w:rsidR="00E27456" w:rsidRDefault="00E27456" w:rsidP="00E27456">
      <w:pPr>
        <w:pStyle w:val="Nagwek3"/>
        <w:spacing w:line="240" w:lineRule="exact"/>
        <w:jc w:val="left"/>
        <w:rPr>
          <w:color w:val="auto"/>
        </w:rPr>
      </w:pPr>
      <w:r w:rsidRPr="006D65FC">
        <w:rPr>
          <w:bCs/>
          <w:color w:val="auto"/>
        </w:rPr>
        <w:lastRenderedPageBreak/>
        <w:t>Przetarg nr U</w:t>
      </w:r>
      <w:r w:rsidR="003523E8">
        <w:rPr>
          <w:bCs/>
          <w:color w:val="auto"/>
        </w:rPr>
        <w:t>MW / AZ / PN - 76</w:t>
      </w:r>
      <w:r>
        <w:rPr>
          <w:bCs/>
          <w:color w:val="auto"/>
        </w:rPr>
        <w:t xml:space="preserve"> / 18</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Pr>
          <w:color w:val="auto"/>
        </w:rPr>
        <w:t xml:space="preserve">5 do SIWZ </w:t>
      </w:r>
    </w:p>
    <w:p w14:paraId="6F20329E" w14:textId="77777777" w:rsidR="00E27456" w:rsidRPr="00906501" w:rsidRDefault="00E27456" w:rsidP="00E27456">
      <w:pPr>
        <w:jc w:val="center"/>
        <w:rPr>
          <w:rFonts w:ascii="Verdana" w:eastAsiaTheme="majorEastAsia" w:hAnsi="Verdana"/>
          <w:b/>
          <w:color w:val="000000" w:themeColor="text1"/>
          <w:sz w:val="18"/>
          <w:szCs w:val="18"/>
        </w:rPr>
      </w:pPr>
    </w:p>
    <w:p w14:paraId="70D44E9E" w14:textId="6CDAEC74" w:rsidR="00A726BC" w:rsidRPr="004D308F" w:rsidRDefault="00A726BC" w:rsidP="004D308F">
      <w:pPr>
        <w:spacing w:after="60" w:line="240" w:lineRule="exact"/>
        <w:jc w:val="center"/>
        <w:rPr>
          <w:rFonts w:ascii="Verdana" w:eastAsiaTheme="majorEastAsia" w:hAnsi="Verdana"/>
          <w:b/>
          <w:sz w:val="18"/>
          <w:szCs w:val="18"/>
        </w:rPr>
      </w:pPr>
      <w:r w:rsidRPr="004D308F">
        <w:rPr>
          <w:rFonts w:ascii="Verdana" w:eastAsiaTheme="majorEastAsia" w:hAnsi="Verdana"/>
          <w:b/>
          <w:sz w:val="18"/>
          <w:szCs w:val="18"/>
        </w:rPr>
        <w:t>UMOWA  nr UMW / AZ / PN – 76 / 18 – WZÓR umowy</w:t>
      </w:r>
    </w:p>
    <w:p w14:paraId="785CDF5F" w14:textId="77777777" w:rsidR="00D35008" w:rsidRPr="004D308F" w:rsidRDefault="00D35008" w:rsidP="004D308F">
      <w:pPr>
        <w:spacing w:after="60" w:line="240" w:lineRule="exact"/>
        <w:ind w:right="-239"/>
        <w:jc w:val="center"/>
        <w:rPr>
          <w:rFonts w:ascii="Verdana" w:hAnsi="Verdana"/>
          <w:b/>
          <w:i/>
          <w:iCs/>
          <w:color w:val="4472C4" w:themeColor="accent5"/>
          <w:sz w:val="18"/>
          <w:szCs w:val="18"/>
        </w:rPr>
      </w:pPr>
      <w:r w:rsidRPr="004D308F">
        <w:rPr>
          <w:rFonts w:ascii="Verdana" w:hAnsi="Verdana"/>
          <w:b/>
          <w:i/>
          <w:iCs/>
          <w:color w:val="4472C4" w:themeColor="accent5"/>
          <w:sz w:val="18"/>
          <w:szCs w:val="18"/>
        </w:rPr>
        <w:t>Po Korekcie z dn. 26.07.2018 r.</w:t>
      </w:r>
    </w:p>
    <w:p w14:paraId="1BD8EF73" w14:textId="77777777" w:rsidR="00A726BC" w:rsidRPr="004D308F" w:rsidRDefault="00A726BC" w:rsidP="004D308F">
      <w:pPr>
        <w:spacing w:after="60" w:line="240" w:lineRule="exact"/>
        <w:ind w:left="360" w:right="-112"/>
        <w:jc w:val="right"/>
        <w:rPr>
          <w:rFonts w:ascii="Verdana" w:hAnsi="Verdana"/>
          <w:b/>
          <w:sz w:val="18"/>
          <w:szCs w:val="18"/>
        </w:rPr>
      </w:pPr>
    </w:p>
    <w:p w14:paraId="6C66BF8E" w14:textId="77777777" w:rsidR="00A726BC" w:rsidRPr="004D308F" w:rsidRDefault="00A726BC" w:rsidP="004D308F">
      <w:pPr>
        <w:spacing w:after="60" w:line="240" w:lineRule="exact"/>
        <w:jc w:val="both"/>
        <w:rPr>
          <w:rFonts w:ascii="Verdana" w:eastAsia="Calibri" w:hAnsi="Verdana"/>
          <w:sz w:val="18"/>
          <w:szCs w:val="18"/>
          <w:lang w:eastAsia="en-US"/>
        </w:rPr>
      </w:pPr>
      <w:r w:rsidRPr="004D308F">
        <w:rPr>
          <w:rFonts w:ascii="Verdana" w:eastAsia="Calibri" w:hAnsi="Verdana"/>
          <w:sz w:val="18"/>
          <w:szCs w:val="18"/>
          <w:lang w:eastAsia="en-US"/>
        </w:rPr>
        <w:t xml:space="preserve">sporządzona w dniu [………] zgodnie z przepisami ustawy z dnia 29. 01. 2004 r. Prawo zamówień publicznych (tekst jedn. - Dz. U. z 2017 r., poz. 1579 z </w:t>
      </w:r>
      <w:proofErr w:type="spellStart"/>
      <w:r w:rsidRPr="004D308F">
        <w:rPr>
          <w:rFonts w:ascii="Verdana" w:eastAsia="Calibri" w:hAnsi="Verdana"/>
          <w:sz w:val="18"/>
          <w:szCs w:val="18"/>
          <w:lang w:eastAsia="en-US"/>
        </w:rPr>
        <w:t>póź</w:t>
      </w:r>
      <w:proofErr w:type="spellEnd"/>
      <w:r w:rsidRPr="004D308F">
        <w:rPr>
          <w:rFonts w:ascii="Verdana" w:eastAsia="Calibri" w:hAnsi="Verdana"/>
          <w:sz w:val="18"/>
          <w:szCs w:val="18"/>
          <w:lang w:eastAsia="en-US"/>
        </w:rPr>
        <w:t>. zm.), pomiędzy:</w:t>
      </w:r>
    </w:p>
    <w:p w14:paraId="3CCF8DF1" w14:textId="77777777" w:rsidR="00A726BC" w:rsidRPr="004D308F" w:rsidRDefault="00A726BC" w:rsidP="004D308F">
      <w:pPr>
        <w:spacing w:after="60" w:line="240" w:lineRule="exact"/>
        <w:rPr>
          <w:rFonts w:ascii="Verdana" w:eastAsiaTheme="majorEastAsia" w:hAnsi="Verdana"/>
          <w:sz w:val="18"/>
          <w:szCs w:val="18"/>
          <w:lang w:eastAsia="en-US"/>
        </w:rPr>
      </w:pPr>
    </w:p>
    <w:p w14:paraId="01852B00" w14:textId="77777777" w:rsidR="00A726BC" w:rsidRPr="004D308F" w:rsidRDefault="00A726BC" w:rsidP="004D308F">
      <w:pPr>
        <w:spacing w:after="60" w:line="240" w:lineRule="exact"/>
        <w:rPr>
          <w:rFonts w:ascii="Verdana" w:eastAsiaTheme="minorHAnsi" w:hAnsi="Verdana" w:cstheme="minorBidi"/>
          <w:b/>
          <w:sz w:val="18"/>
          <w:szCs w:val="18"/>
          <w:lang w:eastAsia="en-US"/>
        </w:rPr>
      </w:pPr>
      <w:r w:rsidRPr="004D308F">
        <w:rPr>
          <w:rFonts w:ascii="Verdana" w:eastAsiaTheme="minorHAnsi" w:hAnsi="Verdana" w:cstheme="minorBidi"/>
          <w:b/>
          <w:sz w:val="18"/>
          <w:szCs w:val="18"/>
          <w:lang w:eastAsia="en-US"/>
        </w:rPr>
        <w:t xml:space="preserve">Uniwersytetem Medycznym we Wrocławiu </w:t>
      </w:r>
    </w:p>
    <w:p w14:paraId="6CCF474F" w14:textId="77777777" w:rsidR="00A726BC" w:rsidRPr="004D308F" w:rsidRDefault="00A726BC" w:rsidP="004D308F">
      <w:pPr>
        <w:spacing w:after="60" w:line="240" w:lineRule="exact"/>
        <w:rPr>
          <w:rFonts w:ascii="Verdana" w:eastAsiaTheme="minorHAnsi" w:hAnsi="Verdana" w:cstheme="minorBidi"/>
          <w:b/>
          <w:sz w:val="18"/>
          <w:szCs w:val="18"/>
          <w:lang w:eastAsia="en-US"/>
        </w:rPr>
      </w:pPr>
      <w:r w:rsidRPr="004D308F">
        <w:rPr>
          <w:rFonts w:ascii="Verdana" w:eastAsiaTheme="minorHAnsi" w:hAnsi="Verdana" w:cstheme="minorBidi"/>
          <w:sz w:val="18"/>
          <w:szCs w:val="18"/>
          <w:lang w:eastAsia="en-US"/>
        </w:rPr>
        <w:t xml:space="preserve">Wybrzeże L. Pasteura 1, 50-367 Wrocław   </w:t>
      </w:r>
    </w:p>
    <w:p w14:paraId="66EF9743" w14:textId="77777777" w:rsidR="00A726BC" w:rsidRPr="004D308F" w:rsidRDefault="00A726BC" w:rsidP="004D308F">
      <w:pPr>
        <w:spacing w:after="60" w:line="240" w:lineRule="exact"/>
        <w:rPr>
          <w:rFonts w:ascii="Verdana" w:eastAsiaTheme="minorHAnsi" w:hAnsi="Verdana" w:cstheme="minorBidi"/>
          <w:b/>
          <w:sz w:val="18"/>
          <w:szCs w:val="18"/>
          <w:lang w:eastAsia="en-US"/>
        </w:rPr>
      </w:pPr>
      <w:r w:rsidRPr="004D308F">
        <w:rPr>
          <w:rFonts w:ascii="Verdana" w:eastAsiaTheme="minorHAnsi" w:hAnsi="Verdana" w:cstheme="minorBidi"/>
          <w:sz w:val="18"/>
          <w:szCs w:val="18"/>
          <w:lang w:eastAsia="en-US"/>
        </w:rPr>
        <w:t xml:space="preserve">tel. 71 / 784-10-02,  fax. 71 / 784-00-07    </w:t>
      </w:r>
    </w:p>
    <w:p w14:paraId="108ACA92" w14:textId="77777777" w:rsidR="00A726BC" w:rsidRPr="004D308F" w:rsidRDefault="00A726BC" w:rsidP="004D308F">
      <w:pPr>
        <w:spacing w:after="60" w:line="240" w:lineRule="exact"/>
        <w:rPr>
          <w:rFonts w:ascii="Verdana" w:eastAsiaTheme="minorHAnsi" w:hAnsi="Verdana" w:cstheme="minorBidi"/>
          <w:b/>
          <w:sz w:val="16"/>
          <w:szCs w:val="16"/>
          <w:lang w:eastAsia="en-US"/>
        </w:rPr>
      </w:pPr>
      <w:r w:rsidRPr="004D308F">
        <w:rPr>
          <w:rFonts w:ascii="Verdana" w:eastAsiaTheme="minorHAnsi" w:hAnsi="Verdana" w:cstheme="minorBidi"/>
          <w:sz w:val="18"/>
          <w:szCs w:val="18"/>
          <w:lang w:eastAsia="en-US"/>
        </w:rPr>
        <w:t>NIP:  896-000-57-79,  REGON:  000288981</w:t>
      </w:r>
      <w:r w:rsidRPr="004D308F">
        <w:rPr>
          <w:rFonts w:ascii="Verdana" w:eastAsiaTheme="minorHAnsi" w:hAnsi="Verdana" w:cstheme="minorBidi"/>
          <w:sz w:val="18"/>
          <w:szCs w:val="18"/>
          <w:lang w:eastAsia="en-US"/>
        </w:rPr>
        <w:br/>
      </w:r>
      <w:r w:rsidRPr="004D308F">
        <w:rPr>
          <w:rFonts w:ascii="Verdana" w:eastAsiaTheme="minorHAnsi" w:hAnsi="Verdana" w:cstheme="minorBidi"/>
          <w:sz w:val="16"/>
          <w:szCs w:val="16"/>
          <w:lang w:eastAsia="en-US"/>
        </w:rPr>
        <w:t xml:space="preserve">          </w:t>
      </w:r>
    </w:p>
    <w:p w14:paraId="378A05BA" w14:textId="77777777" w:rsidR="00A726BC" w:rsidRPr="004D308F" w:rsidRDefault="00A726BC" w:rsidP="004D308F">
      <w:pPr>
        <w:spacing w:after="60" w:line="240" w:lineRule="exact"/>
        <w:ind w:right="-286"/>
        <w:rPr>
          <w:rFonts w:ascii="Verdana" w:eastAsia="Calibri" w:hAnsi="Verdana"/>
          <w:sz w:val="18"/>
          <w:szCs w:val="18"/>
          <w:lang w:eastAsia="en-US"/>
        </w:rPr>
      </w:pPr>
      <w:r w:rsidRPr="004D308F">
        <w:rPr>
          <w:rFonts w:ascii="Verdana" w:eastAsia="Calibri" w:hAnsi="Verdana"/>
          <w:sz w:val="18"/>
          <w:szCs w:val="18"/>
          <w:lang w:eastAsia="en-US"/>
        </w:rPr>
        <w:t>który reprezentuje:  ………………………………………………………………………………………………………………..</w:t>
      </w:r>
    </w:p>
    <w:p w14:paraId="450A7D5F" w14:textId="77777777" w:rsidR="00A726BC" w:rsidRPr="004D308F" w:rsidRDefault="00A726BC" w:rsidP="004D308F">
      <w:pPr>
        <w:spacing w:after="60" w:line="240" w:lineRule="exact"/>
        <w:ind w:right="-286"/>
        <w:rPr>
          <w:rFonts w:ascii="Verdana" w:eastAsia="Calibri" w:hAnsi="Verdana"/>
          <w:sz w:val="18"/>
          <w:szCs w:val="18"/>
          <w:lang w:eastAsia="en-US"/>
        </w:rPr>
      </w:pPr>
    </w:p>
    <w:p w14:paraId="3E788652" w14:textId="77777777" w:rsidR="00A726BC" w:rsidRPr="004D308F" w:rsidRDefault="00A726BC" w:rsidP="004D308F">
      <w:pPr>
        <w:spacing w:after="60" w:line="240" w:lineRule="exact"/>
        <w:ind w:right="-286"/>
        <w:rPr>
          <w:rFonts w:ascii="Verdana" w:eastAsia="Calibri" w:hAnsi="Verdana"/>
          <w:sz w:val="18"/>
          <w:szCs w:val="18"/>
          <w:lang w:eastAsia="en-US"/>
        </w:rPr>
      </w:pPr>
      <w:r w:rsidRPr="004D308F">
        <w:rPr>
          <w:rFonts w:ascii="Verdana" w:eastAsia="Calibri" w:hAnsi="Verdana"/>
          <w:sz w:val="18"/>
          <w:szCs w:val="18"/>
          <w:lang w:eastAsia="en-US"/>
        </w:rPr>
        <w:t xml:space="preserve">zwanym dalej </w:t>
      </w:r>
      <w:r w:rsidRPr="004D308F">
        <w:rPr>
          <w:rFonts w:ascii="Verdana" w:eastAsia="Calibri" w:hAnsi="Verdana"/>
          <w:b/>
          <w:sz w:val="18"/>
          <w:szCs w:val="18"/>
          <w:lang w:eastAsia="en-US"/>
        </w:rPr>
        <w:t>„Zamawiającym”</w:t>
      </w:r>
    </w:p>
    <w:p w14:paraId="30C5C557" w14:textId="77777777" w:rsidR="00A726BC" w:rsidRPr="004D308F" w:rsidRDefault="00A726BC" w:rsidP="004D308F">
      <w:pPr>
        <w:spacing w:after="60" w:line="240" w:lineRule="exact"/>
        <w:ind w:right="-286"/>
        <w:rPr>
          <w:rFonts w:ascii="Verdana" w:eastAsia="Calibri" w:hAnsi="Verdana"/>
          <w:sz w:val="18"/>
          <w:szCs w:val="18"/>
          <w:lang w:eastAsia="en-US"/>
        </w:rPr>
      </w:pPr>
    </w:p>
    <w:p w14:paraId="2E30745F" w14:textId="77777777" w:rsidR="00A726BC" w:rsidRPr="004D308F" w:rsidRDefault="00A726BC" w:rsidP="004D308F">
      <w:pPr>
        <w:spacing w:after="60" w:line="240" w:lineRule="exact"/>
        <w:ind w:right="-286"/>
        <w:rPr>
          <w:rFonts w:ascii="Verdana" w:eastAsia="Calibri" w:hAnsi="Verdana"/>
          <w:sz w:val="18"/>
          <w:szCs w:val="18"/>
          <w:lang w:eastAsia="en-US"/>
        </w:rPr>
      </w:pPr>
      <w:r w:rsidRPr="004D308F">
        <w:rPr>
          <w:rFonts w:ascii="Verdana" w:eastAsia="Calibri" w:hAnsi="Verdana"/>
          <w:sz w:val="18"/>
          <w:szCs w:val="18"/>
          <w:lang w:eastAsia="en-US"/>
        </w:rPr>
        <w:t>a:</w:t>
      </w:r>
    </w:p>
    <w:p w14:paraId="13ED2B38" w14:textId="77777777" w:rsidR="00A726BC" w:rsidRPr="004D308F" w:rsidRDefault="00A726BC" w:rsidP="004D308F">
      <w:pPr>
        <w:spacing w:after="60" w:line="240" w:lineRule="exact"/>
        <w:ind w:right="-286"/>
        <w:rPr>
          <w:rFonts w:ascii="Verdana" w:eastAsia="Calibri" w:hAnsi="Verdana"/>
          <w:sz w:val="18"/>
          <w:szCs w:val="18"/>
          <w:lang w:eastAsia="en-US"/>
        </w:rPr>
      </w:pPr>
      <w:r w:rsidRPr="004D308F">
        <w:rPr>
          <w:rFonts w:ascii="Verdana" w:eastAsia="Calibri" w:hAnsi="Verdana"/>
          <w:sz w:val="18"/>
          <w:szCs w:val="18"/>
          <w:lang w:eastAsia="en-US"/>
        </w:rPr>
        <w:t>………………………………………………………………………………………………………………..</w:t>
      </w:r>
    </w:p>
    <w:p w14:paraId="0C9FBA7F" w14:textId="77777777" w:rsidR="00A726BC" w:rsidRPr="004D308F" w:rsidRDefault="00A726BC" w:rsidP="004D308F">
      <w:pPr>
        <w:spacing w:after="60" w:line="240" w:lineRule="exact"/>
        <w:ind w:right="-286"/>
        <w:rPr>
          <w:rFonts w:ascii="Verdana" w:eastAsia="Calibri" w:hAnsi="Verdana"/>
          <w:sz w:val="18"/>
          <w:szCs w:val="18"/>
          <w:lang w:eastAsia="en-US"/>
        </w:rPr>
      </w:pPr>
    </w:p>
    <w:p w14:paraId="66C2419F" w14:textId="77777777" w:rsidR="00A726BC" w:rsidRPr="004D308F" w:rsidRDefault="00A726BC" w:rsidP="004D308F">
      <w:pPr>
        <w:spacing w:after="60" w:line="240" w:lineRule="exact"/>
        <w:ind w:right="-286"/>
        <w:rPr>
          <w:rFonts w:ascii="Verdana" w:eastAsia="Calibri" w:hAnsi="Verdana"/>
          <w:sz w:val="18"/>
          <w:szCs w:val="18"/>
          <w:lang w:eastAsia="en-US"/>
        </w:rPr>
      </w:pPr>
      <w:r w:rsidRPr="004D308F">
        <w:rPr>
          <w:rFonts w:ascii="Verdana" w:eastAsia="Calibri" w:hAnsi="Verdana"/>
          <w:sz w:val="18"/>
          <w:szCs w:val="18"/>
          <w:lang w:eastAsia="en-US"/>
        </w:rPr>
        <w:t xml:space="preserve">który reprezentuje:  </w:t>
      </w:r>
      <w:r w:rsidRPr="004D308F">
        <w:rPr>
          <w:rFonts w:ascii="Verdana" w:eastAsiaTheme="minorHAnsi" w:hAnsi="Verdana" w:cstheme="minorBidi"/>
          <w:sz w:val="18"/>
          <w:szCs w:val="18"/>
          <w:lang w:eastAsia="en-US"/>
        </w:rPr>
        <w:t>………………………………………………………………………………………………………………</w:t>
      </w:r>
    </w:p>
    <w:p w14:paraId="455C6666" w14:textId="77777777" w:rsidR="00A726BC" w:rsidRPr="004D308F" w:rsidRDefault="00A726BC" w:rsidP="004D308F">
      <w:pPr>
        <w:spacing w:after="60" w:line="240" w:lineRule="exact"/>
        <w:rPr>
          <w:rFonts w:ascii="Verdana" w:eastAsiaTheme="minorHAnsi" w:hAnsi="Verdana" w:cstheme="minorBidi"/>
          <w:b/>
          <w:sz w:val="18"/>
          <w:szCs w:val="18"/>
          <w:lang w:eastAsia="en-US"/>
        </w:rPr>
      </w:pPr>
      <w:r w:rsidRPr="004D308F">
        <w:rPr>
          <w:rFonts w:ascii="Verdana" w:eastAsiaTheme="minorHAnsi" w:hAnsi="Verdana" w:cstheme="minorBidi"/>
          <w:sz w:val="18"/>
          <w:szCs w:val="18"/>
          <w:lang w:eastAsia="en-US"/>
        </w:rPr>
        <w:t xml:space="preserve">zwanym dalej </w:t>
      </w:r>
      <w:r w:rsidRPr="004D308F">
        <w:rPr>
          <w:rFonts w:ascii="Verdana" w:eastAsiaTheme="minorHAnsi" w:hAnsi="Verdana" w:cstheme="minorBidi"/>
          <w:b/>
          <w:sz w:val="18"/>
          <w:szCs w:val="18"/>
          <w:lang w:eastAsia="en-US"/>
        </w:rPr>
        <w:t xml:space="preserve">„Wykonawcą” </w:t>
      </w:r>
    </w:p>
    <w:p w14:paraId="04D137A4" w14:textId="77777777" w:rsidR="00A726BC" w:rsidRPr="004D308F" w:rsidRDefault="00A726BC" w:rsidP="004D308F">
      <w:pPr>
        <w:spacing w:after="60" w:line="240" w:lineRule="exact"/>
        <w:ind w:right="-286"/>
        <w:jc w:val="both"/>
        <w:rPr>
          <w:rFonts w:ascii="Verdana" w:hAnsi="Verdana"/>
          <w:sz w:val="18"/>
          <w:szCs w:val="18"/>
          <w:lang w:eastAsia="en-US"/>
        </w:rPr>
      </w:pPr>
    </w:p>
    <w:p w14:paraId="69504739" w14:textId="77777777" w:rsidR="00A726BC" w:rsidRPr="004D308F" w:rsidRDefault="00A726BC" w:rsidP="004D308F">
      <w:pPr>
        <w:spacing w:after="60" w:line="240" w:lineRule="exact"/>
        <w:ind w:right="-286"/>
        <w:jc w:val="both"/>
        <w:rPr>
          <w:rFonts w:ascii="Verdana" w:hAnsi="Verdana"/>
          <w:b/>
          <w:sz w:val="18"/>
          <w:szCs w:val="18"/>
          <w:lang w:eastAsia="en-US"/>
        </w:rPr>
      </w:pPr>
      <w:r w:rsidRPr="004D308F">
        <w:rPr>
          <w:rFonts w:ascii="Verdana" w:hAnsi="Verdana"/>
          <w:sz w:val="18"/>
          <w:szCs w:val="18"/>
          <w:lang w:eastAsia="en-US"/>
        </w:rPr>
        <w:t xml:space="preserve">łącznie zwanymi dalej </w:t>
      </w:r>
      <w:r w:rsidRPr="004D308F">
        <w:rPr>
          <w:rFonts w:ascii="Verdana" w:hAnsi="Verdana"/>
          <w:b/>
          <w:sz w:val="18"/>
          <w:szCs w:val="18"/>
          <w:lang w:eastAsia="en-US"/>
        </w:rPr>
        <w:t>„Stronami”</w:t>
      </w:r>
      <w:r w:rsidRPr="004D308F">
        <w:rPr>
          <w:rFonts w:ascii="Verdana" w:hAnsi="Verdana"/>
          <w:sz w:val="18"/>
          <w:szCs w:val="18"/>
          <w:lang w:eastAsia="en-US"/>
        </w:rPr>
        <w:t xml:space="preserve"> lub oddzielnie </w:t>
      </w:r>
      <w:r w:rsidRPr="004D308F">
        <w:rPr>
          <w:rFonts w:ascii="Verdana" w:hAnsi="Verdana"/>
          <w:b/>
          <w:sz w:val="18"/>
          <w:szCs w:val="18"/>
          <w:lang w:eastAsia="en-US"/>
        </w:rPr>
        <w:t>„Stroną”</w:t>
      </w:r>
    </w:p>
    <w:p w14:paraId="47C93BD6" w14:textId="77777777" w:rsidR="00A726BC" w:rsidRPr="004D308F" w:rsidRDefault="00A726BC" w:rsidP="004D308F">
      <w:pPr>
        <w:spacing w:after="60" w:line="240" w:lineRule="exact"/>
        <w:ind w:left="360" w:right="-286"/>
        <w:jc w:val="both"/>
        <w:rPr>
          <w:rFonts w:ascii="Verdana" w:hAnsi="Verdana"/>
          <w:sz w:val="18"/>
          <w:szCs w:val="18"/>
          <w:lang w:eastAsia="en-US"/>
        </w:rPr>
      </w:pPr>
    </w:p>
    <w:p w14:paraId="0E094A53" w14:textId="77777777" w:rsidR="00A726BC" w:rsidRPr="004D308F" w:rsidRDefault="00A726BC" w:rsidP="004D308F">
      <w:pPr>
        <w:spacing w:after="60" w:line="240" w:lineRule="exact"/>
        <w:ind w:right="-381"/>
        <w:jc w:val="both"/>
        <w:rPr>
          <w:rFonts w:ascii="Verdana" w:hAnsi="Verdana"/>
          <w:sz w:val="18"/>
          <w:szCs w:val="18"/>
          <w:lang w:eastAsia="en-US"/>
        </w:rPr>
      </w:pPr>
      <w:r w:rsidRPr="004D308F">
        <w:rPr>
          <w:rFonts w:ascii="Verdana" w:hAnsi="Verdana"/>
          <w:sz w:val="18"/>
          <w:szCs w:val="18"/>
          <w:lang w:eastAsia="en-US"/>
        </w:rPr>
        <w:t>W wyniku rozstrzygniętego postępowania o udzielenie zamówienia publicznego nr UMW/AZ/</w:t>
      </w:r>
      <w:r w:rsidRPr="004D308F">
        <w:rPr>
          <w:rFonts w:ascii="Verdana" w:hAnsi="Verdana"/>
          <w:bCs/>
          <w:sz w:val="18"/>
          <w:szCs w:val="18"/>
          <w:lang w:eastAsia="en-US"/>
        </w:rPr>
        <w:t>PN–23/18,</w:t>
      </w:r>
      <w:r w:rsidRPr="004D308F">
        <w:rPr>
          <w:rFonts w:ascii="Verdana" w:hAnsi="Verdana"/>
          <w:sz w:val="18"/>
          <w:szCs w:val="18"/>
          <w:lang w:eastAsia="en-US"/>
        </w:rPr>
        <w:t xml:space="preserve"> prowadzonego w trybie przetargu nieograniczonego, zawarta zostaje umowa następującej treści:</w:t>
      </w:r>
    </w:p>
    <w:p w14:paraId="157513DE" w14:textId="77777777" w:rsidR="00A726BC" w:rsidRPr="004D308F" w:rsidRDefault="00A726BC" w:rsidP="004D308F">
      <w:pPr>
        <w:spacing w:after="60" w:line="240" w:lineRule="exact"/>
        <w:jc w:val="center"/>
        <w:rPr>
          <w:rFonts w:ascii="Verdana" w:eastAsia="Tahoma" w:hAnsi="Verdana"/>
          <w:b/>
          <w:bCs/>
          <w:sz w:val="18"/>
          <w:szCs w:val="18"/>
          <w:u w:color="000000"/>
          <w:bdr w:val="nil"/>
        </w:rPr>
      </w:pPr>
    </w:p>
    <w:p w14:paraId="4787EA97" w14:textId="77777777" w:rsidR="00A726BC" w:rsidRPr="004D308F" w:rsidRDefault="00A726BC" w:rsidP="004D308F">
      <w:pPr>
        <w:keepNext/>
        <w:tabs>
          <w:tab w:val="num" w:pos="720"/>
        </w:tabs>
        <w:spacing w:after="60" w:line="240" w:lineRule="exact"/>
        <w:ind w:right="-709"/>
        <w:jc w:val="center"/>
        <w:outlineLvl w:val="3"/>
        <w:rPr>
          <w:rFonts w:ascii="Verdana" w:eastAsia="Tahoma" w:hAnsi="Verdana"/>
          <w:b/>
          <w:bCs/>
          <w:sz w:val="18"/>
          <w:szCs w:val="18"/>
          <w:u w:color="000000"/>
          <w:bdr w:val="nil"/>
        </w:rPr>
      </w:pPr>
      <w:r w:rsidRPr="004D308F">
        <w:rPr>
          <w:rFonts w:ascii="Verdana" w:eastAsia="Tahoma" w:hAnsi="Verdana"/>
          <w:b/>
          <w:bCs/>
          <w:sz w:val="18"/>
          <w:szCs w:val="18"/>
          <w:u w:color="000000"/>
          <w:bdr w:val="nil"/>
        </w:rPr>
        <w:t>§ 1 Przedmiot umowy</w:t>
      </w:r>
    </w:p>
    <w:p w14:paraId="799B1196" w14:textId="39EDE4DA" w:rsidR="004D308F" w:rsidRPr="007049C3" w:rsidRDefault="00A726BC" w:rsidP="00390B25">
      <w:pPr>
        <w:numPr>
          <w:ilvl w:val="4"/>
          <w:numId w:val="63"/>
        </w:numPr>
        <w:autoSpaceDE w:val="0"/>
        <w:autoSpaceDN w:val="0"/>
        <w:adjustRightInd w:val="0"/>
        <w:spacing w:after="60" w:line="240" w:lineRule="exact"/>
        <w:ind w:left="426" w:hanging="284"/>
        <w:contextualSpacing/>
        <w:jc w:val="both"/>
        <w:rPr>
          <w:rFonts w:ascii="Verdana" w:hAnsi="Verdana" w:cs="Arial"/>
          <w:b/>
          <w:bCs/>
          <w:color w:val="4472C4" w:themeColor="accent5"/>
          <w:sz w:val="18"/>
          <w:szCs w:val="18"/>
        </w:rPr>
      </w:pPr>
      <w:r w:rsidRPr="004D308F">
        <w:rPr>
          <w:rFonts w:ascii="Verdana" w:hAnsi="Verdana" w:cs="Arial"/>
          <w:color w:val="000000"/>
          <w:sz w:val="18"/>
          <w:szCs w:val="18"/>
        </w:rPr>
        <w:t xml:space="preserve">Zamawiający zleca, a Wykonawca przyjmuje do realizacji: </w:t>
      </w:r>
      <w:r w:rsidRPr="004D308F">
        <w:rPr>
          <w:rFonts w:ascii="Verdana" w:hAnsi="Verdana" w:cs="Arial"/>
          <w:b/>
          <w:bCs/>
          <w:color w:val="000000"/>
          <w:sz w:val="18"/>
          <w:szCs w:val="18"/>
        </w:rPr>
        <w:t xml:space="preserve">Wykonanie projektu budowlanego remontu elewacji, wymiany stolarki okiennej i drzwiowej oraz remontu dachu do Projektu Budowlanego pn. „Przebudowa budynku dydaktycznego Uniwersytetu Medycznego przy </w:t>
      </w:r>
      <w:r w:rsidR="004D308F">
        <w:rPr>
          <w:rFonts w:ascii="Verdana" w:hAnsi="Verdana" w:cs="Arial"/>
          <w:b/>
          <w:bCs/>
          <w:color w:val="000000"/>
          <w:sz w:val="18"/>
          <w:szCs w:val="18"/>
        </w:rPr>
        <w:br/>
      </w:r>
      <w:r w:rsidRPr="004D308F">
        <w:rPr>
          <w:rFonts w:ascii="Verdana" w:hAnsi="Verdana" w:cs="Arial"/>
          <w:b/>
          <w:bCs/>
          <w:color w:val="000000"/>
          <w:sz w:val="18"/>
          <w:szCs w:val="18"/>
        </w:rPr>
        <w:t>ul. Tytusa Chałubińskiego 5 we Wrocławiu”</w:t>
      </w:r>
      <w:r w:rsidR="007049C3" w:rsidRPr="007049C3">
        <w:rPr>
          <w:rFonts w:ascii="Verdana" w:hAnsi="Verdana"/>
          <w:b/>
          <w:sz w:val="18"/>
          <w:szCs w:val="18"/>
        </w:rPr>
        <w:t xml:space="preserve"> </w:t>
      </w:r>
      <w:r w:rsidR="007049C3" w:rsidRPr="007049C3">
        <w:rPr>
          <w:rFonts w:ascii="Verdana" w:hAnsi="Verdana" w:cs="Arial"/>
          <w:b/>
          <w:bCs/>
          <w:color w:val="4472C4" w:themeColor="accent5"/>
          <w:sz w:val="18"/>
          <w:szCs w:val="18"/>
        </w:rPr>
        <w:t xml:space="preserve">opracowanego przez biuro </w:t>
      </w:r>
      <w:proofErr w:type="spellStart"/>
      <w:r w:rsidR="007049C3" w:rsidRPr="007049C3">
        <w:rPr>
          <w:rFonts w:ascii="Verdana" w:hAnsi="Verdana" w:cs="Arial"/>
          <w:b/>
          <w:bCs/>
          <w:color w:val="4472C4" w:themeColor="accent5"/>
          <w:sz w:val="18"/>
          <w:szCs w:val="18"/>
        </w:rPr>
        <w:t>Heinle</w:t>
      </w:r>
      <w:proofErr w:type="spellEnd"/>
      <w:r w:rsidR="007049C3" w:rsidRPr="007049C3">
        <w:rPr>
          <w:rFonts w:ascii="Verdana" w:hAnsi="Verdana" w:cs="Arial"/>
          <w:b/>
          <w:bCs/>
          <w:color w:val="4472C4" w:themeColor="accent5"/>
          <w:sz w:val="18"/>
          <w:szCs w:val="18"/>
        </w:rPr>
        <w:t xml:space="preserve">, </w:t>
      </w:r>
      <w:proofErr w:type="spellStart"/>
      <w:r w:rsidR="007049C3" w:rsidRPr="007049C3">
        <w:rPr>
          <w:rFonts w:ascii="Verdana" w:hAnsi="Verdana" w:cs="Arial"/>
          <w:b/>
          <w:bCs/>
          <w:color w:val="4472C4" w:themeColor="accent5"/>
          <w:sz w:val="18"/>
          <w:szCs w:val="18"/>
        </w:rPr>
        <w:t>Wisher</w:t>
      </w:r>
      <w:proofErr w:type="spellEnd"/>
      <w:r w:rsidR="007049C3" w:rsidRPr="007049C3">
        <w:rPr>
          <w:rFonts w:ascii="Verdana" w:hAnsi="Verdana" w:cs="Arial"/>
          <w:b/>
          <w:bCs/>
          <w:color w:val="4472C4" w:themeColor="accent5"/>
          <w:sz w:val="18"/>
          <w:szCs w:val="18"/>
        </w:rPr>
        <w:t xml:space="preserve"> </w:t>
      </w:r>
      <w:proofErr w:type="spellStart"/>
      <w:r w:rsidR="007049C3" w:rsidRPr="007049C3">
        <w:rPr>
          <w:rFonts w:ascii="Verdana" w:hAnsi="Verdana" w:cs="Arial"/>
          <w:b/>
          <w:bCs/>
          <w:color w:val="4472C4" w:themeColor="accent5"/>
          <w:sz w:val="18"/>
          <w:szCs w:val="18"/>
        </w:rPr>
        <w:t>und</w:t>
      </w:r>
      <w:proofErr w:type="spellEnd"/>
      <w:r w:rsidR="007049C3" w:rsidRPr="007049C3">
        <w:rPr>
          <w:rFonts w:ascii="Verdana" w:hAnsi="Verdana" w:cs="Arial"/>
          <w:b/>
          <w:bCs/>
          <w:color w:val="4472C4" w:themeColor="accent5"/>
          <w:sz w:val="18"/>
          <w:szCs w:val="18"/>
        </w:rPr>
        <w:t xml:space="preserve"> Partner Architekci Sp. z o.o. wraz z uzyskaniem zamiennego pozwolenia na budowę oraz Projektów Wykonawczych, Specyfikacji Technicznych Wykonania i Odbioru Robót </w:t>
      </w:r>
      <w:r w:rsidR="007049C3">
        <w:rPr>
          <w:rFonts w:ascii="Verdana" w:hAnsi="Verdana" w:cs="Arial"/>
          <w:b/>
          <w:bCs/>
          <w:color w:val="4472C4" w:themeColor="accent5"/>
          <w:sz w:val="18"/>
          <w:szCs w:val="18"/>
        </w:rPr>
        <w:br/>
      </w:r>
      <w:r w:rsidR="007049C3" w:rsidRPr="007049C3">
        <w:rPr>
          <w:rFonts w:ascii="Verdana" w:hAnsi="Verdana" w:cs="Arial"/>
          <w:b/>
          <w:bCs/>
          <w:color w:val="4472C4" w:themeColor="accent5"/>
          <w:sz w:val="18"/>
          <w:szCs w:val="18"/>
        </w:rPr>
        <w:t>i Kosztorysów Inwestorskich</w:t>
      </w:r>
      <w:r w:rsidRPr="007049C3">
        <w:rPr>
          <w:rFonts w:ascii="Verdana" w:hAnsi="Verdana" w:cs="Arial"/>
          <w:b/>
          <w:bCs/>
          <w:color w:val="4472C4" w:themeColor="accent5"/>
          <w:sz w:val="18"/>
          <w:szCs w:val="18"/>
        </w:rPr>
        <w:t>.</w:t>
      </w:r>
    </w:p>
    <w:p w14:paraId="42218640" w14:textId="4CFE915E" w:rsidR="00A726BC" w:rsidRPr="004D308F" w:rsidRDefault="00A726BC" w:rsidP="00390B25">
      <w:pPr>
        <w:numPr>
          <w:ilvl w:val="4"/>
          <w:numId w:val="63"/>
        </w:numPr>
        <w:autoSpaceDE w:val="0"/>
        <w:autoSpaceDN w:val="0"/>
        <w:adjustRightInd w:val="0"/>
        <w:spacing w:after="60" w:line="240" w:lineRule="exact"/>
        <w:ind w:left="426" w:hanging="284"/>
        <w:contextualSpacing/>
        <w:jc w:val="both"/>
        <w:rPr>
          <w:rFonts w:ascii="Verdana" w:hAnsi="Verdana" w:cs="Arial"/>
          <w:b/>
          <w:bCs/>
          <w:color w:val="000000"/>
          <w:sz w:val="18"/>
          <w:szCs w:val="18"/>
        </w:rPr>
      </w:pPr>
      <w:r w:rsidRPr="004D308F">
        <w:rPr>
          <w:rFonts w:ascii="Verdana" w:hAnsi="Verdana" w:cs="Arial"/>
          <w:color w:val="000000"/>
          <w:sz w:val="18"/>
          <w:szCs w:val="18"/>
        </w:rPr>
        <w:t>Dokumentacja powinna zawierać:</w:t>
      </w:r>
    </w:p>
    <w:p w14:paraId="71E32FA8" w14:textId="1BCAD51B" w:rsidR="00B67524" w:rsidRDefault="00B67524" w:rsidP="00390B25">
      <w:pPr>
        <w:pStyle w:val="Akapitzlist"/>
        <w:numPr>
          <w:ilvl w:val="2"/>
          <w:numId w:val="55"/>
        </w:numPr>
        <w:tabs>
          <w:tab w:val="clear" w:pos="2340"/>
          <w:tab w:val="left" w:pos="709"/>
          <w:tab w:val="num" w:pos="1701"/>
        </w:tabs>
        <w:autoSpaceDE w:val="0"/>
        <w:autoSpaceDN w:val="0"/>
        <w:adjustRightInd w:val="0"/>
        <w:spacing w:after="60" w:line="240" w:lineRule="exact"/>
        <w:ind w:left="709" w:hanging="283"/>
        <w:jc w:val="both"/>
        <w:rPr>
          <w:rFonts w:ascii="Verdana" w:hAnsi="Verdana" w:cs="Arial"/>
          <w:color w:val="4472C4" w:themeColor="accent5"/>
          <w:sz w:val="18"/>
          <w:szCs w:val="18"/>
        </w:rPr>
      </w:pPr>
      <w:r w:rsidRPr="00B67524">
        <w:rPr>
          <w:rFonts w:ascii="Verdana" w:hAnsi="Verdana" w:cs="Arial"/>
          <w:b/>
          <w:color w:val="4472C4" w:themeColor="accent5"/>
          <w:sz w:val="18"/>
          <w:szCs w:val="18"/>
        </w:rPr>
        <w:t>projekt budowlany</w:t>
      </w:r>
      <w:r w:rsidRPr="00B67524">
        <w:rPr>
          <w:rFonts w:ascii="Verdana" w:hAnsi="Verdana" w:cs="Arial"/>
          <w:color w:val="4472C4" w:themeColor="accent5"/>
          <w:sz w:val="18"/>
          <w:szCs w:val="18"/>
        </w:rPr>
        <w:t xml:space="preserve"> </w:t>
      </w:r>
      <w:r w:rsidRPr="00B67524">
        <w:rPr>
          <w:rFonts w:ascii="Verdana" w:hAnsi="Verdana" w:cs="Arial"/>
          <w:b/>
          <w:color w:val="4472C4" w:themeColor="accent5"/>
          <w:sz w:val="18"/>
          <w:szCs w:val="18"/>
        </w:rPr>
        <w:t>zamienny</w:t>
      </w:r>
      <w:r w:rsidRPr="00B67524">
        <w:rPr>
          <w:rFonts w:ascii="Verdana" w:hAnsi="Verdana" w:cs="Arial"/>
          <w:color w:val="4472C4" w:themeColor="accent5"/>
          <w:sz w:val="18"/>
          <w:szCs w:val="18"/>
        </w:rPr>
        <w:t xml:space="preserve"> wraz z zamiennym pozwoleniem na budowę do Decyzji Nr 580/2018 z dnia 07.02.2018r.</w:t>
      </w:r>
      <w:r>
        <w:rPr>
          <w:rFonts w:ascii="Verdana" w:hAnsi="Verdana" w:cs="Arial"/>
          <w:color w:val="4472C4" w:themeColor="accent5"/>
          <w:sz w:val="18"/>
          <w:szCs w:val="18"/>
        </w:rPr>
        <w:t>,</w:t>
      </w:r>
    </w:p>
    <w:p w14:paraId="025F5F17" w14:textId="77777777" w:rsidR="00C61460" w:rsidRPr="00C61460" w:rsidRDefault="00B67524" w:rsidP="00390B25">
      <w:pPr>
        <w:pStyle w:val="Akapitzlist"/>
        <w:numPr>
          <w:ilvl w:val="2"/>
          <w:numId w:val="55"/>
        </w:numPr>
        <w:tabs>
          <w:tab w:val="clear" w:pos="2340"/>
          <w:tab w:val="left" w:pos="709"/>
          <w:tab w:val="num" w:pos="1701"/>
        </w:tabs>
        <w:autoSpaceDE w:val="0"/>
        <w:autoSpaceDN w:val="0"/>
        <w:adjustRightInd w:val="0"/>
        <w:spacing w:after="60" w:line="240" w:lineRule="exact"/>
        <w:ind w:left="709" w:hanging="283"/>
        <w:jc w:val="both"/>
        <w:rPr>
          <w:rFonts w:ascii="Verdana" w:hAnsi="Verdana" w:cs="Arial"/>
          <w:color w:val="4472C4" w:themeColor="accent5"/>
          <w:sz w:val="18"/>
          <w:szCs w:val="18"/>
        </w:rPr>
      </w:pPr>
      <w:r w:rsidRPr="00B67524">
        <w:rPr>
          <w:rFonts w:ascii="Verdana" w:hAnsi="Verdana" w:cs="Arial"/>
          <w:b/>
          <w:bCs/>
          <w:color w:val="4472C4" w:themeColor="accent5"/>
          <w:sz w:val="18"/>
          <w:szCs w:val="18"/>
        </w:rPr>
        <w:t>projekty wykonawcze - we wszystkich branżach w zakresie wynikającym z zamiennego projektu budowlanego,</w:t>
      </w:r>
    </w:p>
    <w:p w14:paraId="5B3C571A" w14:textId="1FCF9F2B" w:rsidR="00B67524" w:rsidRPr="00C61460" w:rsidRDefault="00C61460" w:rsidP="00390B25">
      <w:pPr>
        <w:pStyle w:val="Akapitzlist"/>
        <w:numPr>
          <w:ilvl w:val="2"/>
          <w:numId w:val="55"/>
        </w:numPr>
        <w:tabs>
          <w:tab w:val="clear" w:pos="2340"/>
          <w:tab w:val="left" w:pos="709"/>
          <w:tab w:val="num" w:pos="1701"/>
        </w:tabs>
        <w:autoSpaceDE w:val="0"/>
        <w:autoSpaceDN w:val="0"/>
        <w:adjustRightInd w:val="0"/>
        <w:spacing w:after="60" w:line="240" w:lineRule="exact"/>
        <w:ind w:left="709" w:hanging="283"/>
        <w:jc w:val="both"/>
        <w:rPr>
          <w:rFonts w:ascii="Verdana" w:hAnsi="Verdana" w:cs="Arial"/>
          <w:color w:val="4472C4" w:themeColor="accent5"/>
          <w:sz w:val="18"/>
          <w:szCs w:val="18"/>
        </w:rPr>
      </w:pPr>
      <w:r w:rsidRPr="00C61460">
        <w:rPr>
          <w:rFonts w:ascii="Verdana" w:hAnsi="Verdana" w:cs="Arial"/>
          <w:b/>
          <w:bCs/>
          <w:color w:val="4472C4" w:themeColor="accent5"/>
          <w:sz w:val="18"/>
          <w:szCs w:val="18"/>
        </w:rPr>
        <w:t>przedmiary robót z podziałem na branże</w:t>
      </w:r>
      <w:r w:rsidR="00B67524" w:rsidRPr="00C61460">
        <w:rPr>
          <w:rFonts w:ascii="Verdana" w:hAnsi="Verdana" w:cs="Arial"/>
          <w:b/>
          <w:bCs/>
          <w:color w:val="4472C4" w:themeColor="accent5"/>
          <w:sz w:val="18"/>
          <w:szCs w:val="18"/>
        </w:rPr>
        <w:t>,</w:t>
      </w:r>
    </w:p>
    <w:p w14:paraId="54A0F753" w14:textId="2EAEFDFA" w:rsidR="00B67524" w:rsidRPr="00B67524" w:rsidRDefault="00C61460" w:rsidP="00390B25">
      <w:pPr>
        <w:pStyle w:val="Akapitzlist"/>
        <w:numPr>
          <w:ilvl w:val="2"/>
          <w:numId w:val="55"/>
        </w:numPr>
        <w:tabs>
          <w:tab w:val="clear" w:pos="2340"/>
          <w:tab w:val="left" w:pos="709"/>
          <w:tab w:val="num" w:pos="1701"/>
        </w:tabs>
        <w:autoSpaceDE w:val="0"/>
        <w:autoSpaceDN w:val="0"/>
        <w:adjustRightInd w:val="0"/>
        <w:spacing w:after="60" w:line="240" w:lineRule="exact"/>
        <w:ind w:left="709" w:hanging="283"/>
        <w:jc w:val="both"/>
        <w:rPr>
          <w:rFonts w:ascii="Verdana" w:hAnsi="Verdana" w:cs="Arial"/>
          <w:color w:val="4472C4" w:themeColor="accent5"/>
          <w:sz w:val="18"/>
          <w:szCs w:val="18"/>
        </w:rPr>
      </w:pPr>
      <w:r w:rsidRPr="00C61460">
        <w:rPr>
          <w:rFonts w:ascii="Verdana" w:hAnsi="Verdana" w:cs="Arial"/>
          <w:b/>
          <w:bCs/>
          <w:color w:val="4472C4" w:themeColor="accent5"/>
          <w:sz w:val="18"/>
          <w:szCs w:val="18"/>
        </w:rPr>
        <w:t>kosztorysy szczegółowe, w formie rozwiniętej z podziałem na branże</w:t>
      </w:r>
      <w:r w:rsidR="00B67524" w:rsidRPr="00B67524">
        <w:rPr>
          <w:rFonts w:ascii="Verdana" w:hAnsi="Verdana" w:cs="Arial"/>
          <w:b/>
          <w:bCs/>
          <w:color w:val="4472C4" w:themeColor="accent5"/>
          <w:sz w:val="18"/>
          <w:szCs w:val="18"/>
        </w:rPr>
        <w:t>,</w:t>
      </w:r>
    </w:p>
    <w:p w14:paraId="324EB46B" w14:textId="1B488312" w:rsidR="00A726BC" w:rsidRPr="00C61460" w:rsidRDefault="00C61460" w:rsidP="00390B25">
      <w:pPr>
        <w:pStyle w:val="Akapitzlist"/>
        <w:numPr>
          <w:ilvl w:val="2"/>
          <w:numId w:val="55"/>
        </w:numPr>
        <w:tabs>
          <w:tab w:val="clear" w:pos="2340"/>
          <w:tab w:val="left" w:pos="709"/>
          <w:tab w:val="num" w:pos="1701"/>
        </w:tabs>
        <w:autoSpaceDE w:val="0"/>
        <w:autoSpaceDN w:val="0"/>
        <w:adjustRightInd w:val="0"/>
        <w:spacing w:after="60" w:line="240" w:lineRule="exact"/>
        <w:ind w:left="709" w:hanging="283"/>
        <w:jc w:val="both"/>
        <w:rPr>
          <w:rFonts w:ascii="Verdana" w:hAnsi="Verdana" w:cs="Arial"/>
          <w:color w:val="4472C4" w:themeColor="accent5"/>
          <w:sz w:val="18"/>
          <w:szCs w:val="18"/>
        </w:rPr>
      </w:pPr>
      <w:r w:rsidRPr="00C61460">
        <w:rPr>
          <w:rFonts w:ascii="Verdana" w:hAnsi="Verdana" w:cs="Arial"/>
          <w:b/>
          <w:bCs/>
          <w:color w:val="4472C4" w:themeColor="accent5"/>
          <w:sz w:val="18"/>
          <w:szCs w:val="18"/>
        </w:rPr>
        <w:t>Specyfikacje Techniczne Wykonania Odbioru Robót Budowlanych, z podziałem na branże</w:t>
      </w:r>
      <w:r w:rsidR="00B67524" w:rsidRPr="00C61460">
        <w:rPr>
          <w:rFonts w:ascii="Verdana" w:hAnsi="Verdana" w:cs="Arial"/>
          <w:b/>
          <w:bCs/>
          <w:color w:val="4472C4" w:themeColor="accent5"/>
          <w:sz w:val="18"/>
          <w:szCs w:val="18"/>
        </w:rPr>
        <w:t>.</w:t>
      </w:r>
    </w:p>
    <w:p w14:paraId="106C2E5D" w14:textId="77777777" w:rsidR="00A726BC" w:rsidRPr="004D308F" w:rsidRDefault="00A726BC" w:rsidP="004D308F">
      <w:pPr>
        <w:autoSpaceDE w:val="0"/>
        <w:autoSpaceDN w:val="0"/>
        <w:adjustRightInd w:val="0"/>
        <w:spacing w:after="60" w:line="240" w:lineRule="exact"/>
        <w:ind w:left="284"/>
        <w:rPr>
          <w:rFonts w:ascii="Verdana" w:hAnsi="Verdana" w:cs="Arial"/>
          <w:b/>
          <w:bCs/>
          <w:color w:val="000000"/>
          <w:sz w:val="18"/>
          <w:szCs w:val="18"/>
        </w:rPr>
      </w:pPr>
    </w:p>
    <w:p w14:paraId="213B4FD2" w14:textId="77777777" w:rsidR="00A726BC" w:rsidRPr="004D308F" w:rsidRDefault="00A726BC" w:rsidP="004D308F">
      <w:pPr>
        <w:keepNext/>
        <w:tabs>
          <w:tab w:val="num" w:pos="720"/>
        </w:tabs>
        <w:spacing w:after="60" w:line="240" w:lineRule="exact"/>
        <w:ind w:right="-709"/>
        <w:jc w:val="center"/>
        <w:outlineLvl w:val="3"/>
        <w:rPr>
          <w:rFonts w:ascii="Verdana" w:eastAsia="Tahoma" w:hAnsi="Verdana"/>
          <w:b/>
          <w:bCs/>
          <w:sz w:val="18"/>
          <w:szCs w:val="18"/>
          <w:u w:color="000000"/>
          <w:bdr w:val="nil"/>
        </w:rPr>
      </w:pPr>
      <w:r w:rsidRPr="004D308F">
        <w:rPr>
          <w:rFonts w:ascii="Verdana" w:eastAsia="Tahoma" w:hAnsi="Verdana"/>
          <w:b/>
          <w:bCs/>
          <w:sz w:val="18"/>
          <w:szCs w:val="18"/>
          <w:u w:color="000000"/>
          <w:bdr w:val="nil"/>
        </w:rPr>
        <w:t>§ 2 Obowiązki Wykonawcy</w:t>
      </w:r>
    </w:p>
    <w:p w14:paraId="7B72014E" w14:textId="79A07277" w:rsidR="00A726BC" w:rsidRPr="004D308F" w:rsidRDefault="00A726BC" w:rsidP="00390B25">
      <w:pPr>
        <w:numPr>
          <w:ilvl w:val="4"/>
          <w:numId w:val="55"/>
        </w:numPr>
        <w:spacing w:after="60" w:line="240" w:lineRule="exact"/>
        <w:ind w:left="567" w:hanging="425"/>
        <w:contextualSpacing/>
        <w:jc w:val="both"/>
        <w:rPr>
          <w:rFonts w:ascii="Verdana" w:hAnsi="Verdana"/>
          <w:sz w:val="18"/>
          <w:szCs w:val="18"/>
        </w:rPr>
      </w:pPr>
      <w:r w:rsidRPr="004D308F">
        <w:rPr>
          <w:rFonts w:ascii="Verdana" w:hAnsi="Verdana"/>
          <w:sz w:val="18"/>
          <w:szCs w:val="18"/>
        </w:rPr>
        <w:t xml:space="preserve">Wykonawca zobowiązuje się do wykonania zleconego opracowania zgodnie z </w:t>
      </w:r>
      <w:r w:rsidRPr="004D308F">
        <w:rPr>
          <w:rFonts w:ascii="Verdana" w:hAnsi="Verdana"/>
          <w:sz w:val="18"/>
          <w:szCs w:val="18"/>
          <w:lang w:val="x-none"/>
        </w:rPr>
        <w:t>Rozporządzeniem</w:t>
      </w:r>
      <w:r w:rsidRPr="004D308F">
        <w:rPr>
          <w:rFonts w:ascii="Verdana" w:hAnsi="Verdana"/>
          <w:sz w:val="18"/>
          <w:szCs w:val="18"/>
        </w:rPr>
        <w:t xml:space="preserve"> </w:t>
      </w:r>
      <w:r w:rsidRPr="004D308F">
        <w:rPr>
          <w:rFonts w:ascii="Verdana" w:hAnsi="Verdana"/>
          <w:sz w:val="18"/>
          <w:szCs w:val="18"/>
          <w:lang w:val="x-none"/>
        </w:rPr>
        <w:t xml:space="preserve"> Ministra Infrastruktury z dnia 2 września 2004</w:t>
      </w:r>
      <w:r w:rsidRPr="004D308F">
        <w:rPr>
          <w:rFonts w:ascii="Verdana" w:hAnsi="Verdana"/>
          <w:sz w:val="18"/>
          <w:szCs w:val="18"/>
        </w:rPr>
        <w:t>r.</w:t>
      </w:r>
      <w:r w:rsidRPr="004D308F">
        <w:rPr>
          <w:rFonts w:ascii="Verdana" w:hAnsi="Verdana"/>
          <w:sz w:val="18"/>
          <w:szCs w:val="18"/>
          <w:lang w:val="x-none"/>
        </w:rPr>
        <w:t xml:space="preserve"> w sprawie szczegółowego</w:t>
      </w:r>
      <w:r w:rsidRPr="004D308F">
        <w:rPr>
          <w:rFonts w:ascii="Verdana" w:hAnsi="Verdana"/>
          <w:sz w:val="18"/>
          <w:szCs w:val="18"/>
        </w:rPr>
        <w:t xml:space="preserve"> </w:t>
      </w:r>
      <w:r w:rsidRPr="004D308F">
        <w:rPr>
          <w:rFonts w:ascii="Verdana" w:hAnsi="Verdana"/>
          <w:sz w:val="18"/>
          <w:szCs w:val="18"/>
          <w:lang w:val="x-none"/>
        </w:rPr>
        <w:t>zakresu i formy dokumentacji projektowej, specyfikacji technicznych wykonywania i odbioru</w:t>
      </w:r>
      <w:r w:rsidRPr="004D308F">
        <w:rPr>
          <w:rFonts w:ascii="Verdana" w:hAnsi="Verdana"/>
          <w:sz w:val="18"/>
          <w:szCs w:val="18"/>
        </w:rPr>
        <w:t xml:space="preserve"> </w:t>
      </w:r>
      <w:r w:rsidRPr="004D308F">
        <w:rPr>
          <w:rFonts w:ascii="Verdana" w:hAnsi="Verdana"/>
          <w:sz w:val="18"/>
          <w:szCs w:val="18"/>
          <w:lang w:val="x-none"/>
        </w:rPr>
        <w:t>robót budowlanych oraz programu funkcjonalno-użytkowego (tekst jedn. - Dz. U. z 2013 r.,</w:t>
      </w:r>
      <w:r w:rsidRPr="004D308F">
        <w:rPr>
          <w:rFonts w:ascii="Verdana" w:hAnsi="Verdana"/>
          <w:sz w:val="18"/>
          <w:szCs w:val="18"/>
        </w:rPr>
        <w:t xml:space="preserve"> </w:t>
      </w:r>
      <w:r w:rsidRPr="004D308F">
        <w:rPr>
          <w:rFonts w:ascii="Verdana" w:hAnsi="Verdana"/>
          <w:sz w:val="18"/>
          <w:szCs w:val="18"/>
          <w:lang w:val="x-none"/>
        </w:rPr>
        <w:t xml:space="preserve">poz. 1129 ) i </w:t>
      </w:r>
      <w:r w:rsidRPr="004D308F">
        <w:rPr>
          <w:rFonts w:ascii="Verdana" w:hAnsi="Verdana"/>
          <w:sz w:val="18"/>
          <w:szCs w:val="18"/>
        </w:rPr>
        <w:t xml:space="preserve">Prawem </w:t>
      </w:r>
      <w:r w:rsidRPr="004D308F">
        <w:rPr>
          <w:rFonts w:ascii="Verdana" w:hAnsi="Verdana"/>
          <w:sz w:val="18"/>
          <w:szCs w:val="18"/>
        </w:rPr>
        <w:lastRenderedPageBreak/>
        <w:t>budowlanym, uzyskać w imieniu Zamawiającego niezbędne opinie, uzgodnienia, pozwolenia lub inne dokumenty, wymagane przepisami.</w:t>
      </w:r>
    </w:p>
    <w:p w14:paraId="5FA8FB41" w14:textId="77777777" w:rsidR="00A726BC" w:rsidRPr="004D308F" w:rsidRDefault="00A726BC" w:rsidP="00390B25">
      <w:pPr>
        <w:numPr>
          <w:ilvl w:val="4"/>
          <w:numId w:val="55"/>
        </w:numPr>
        <w:spacing w:after="60" w:line="240" w:lineRule="exact"/>
        <w:ind w:left="567" w:hanging="425"/>
        <w:contextualSpacing/>
        <w:jc w:val="both"/>
        <w:rPr>
          <w:rFonts w:ascii="Verdana" w:hAnsi="Verdana"/>
          <w:sz w:val="18"/>
          <w:szCs w:val="18"/>
        </w:rPr>
      </w:pPr>
      <w:r w:rsidRPr="004D308F">
        <w:rPr>
          <w:rFonts w:ascii="Verdana" w:hAnsi="Verdana"/>
          <w:sz w:val="18"/>
          <w:szCs w:val="18"/>
        </w:rPr>
        <w:t>Wykonawca ponosi wszelkie koszty związane z uzyskaniem niezbędnych uzgodnień, sprawdzeń rozwiązań projektowych w zakresie wynikającym z przepisów i pozwoleń oraz  koszty związane z uzyskaniem niezbędnych materiałów projektowych.</w:t>
      </w:r>
    </w:p>
    <w:p w14:paraId="70BBD86F" w14:textId="602A7007" w:rsidR="00A726BC" w:rsidRPr="004D308F" w:rsidRDefault="00A726BC" w:rsidP="00390B25">
      <w:pPr>
        <w:numPr>
          <w:ilvl w:val="4"/>
          <w:numId w:val="55"/>
        </w:numPr>
        <w:spacing w:after="60" w:line="240" w:lineRule="exact"/>
        <w:ind w:left="567" w:hanging="425"/>
        <w:contextualSpacing/>
        <w:jc w:val="both"/>
        <w:rPr>
          <w:rFonts w:ascii="Verdana" w:hAnsi="Verdana"/>
          <w:sz w:val="18"/>
          <w:szCs w:val="18"/>
        </w:rPr>
      </w:pPr>
      <w:r w:rsidRPr="004D308F">
        <w:rPr>
          <w:rFonts w:ascii="Verdana" w:hAnsi="Verdana"/>
          <w:sz w:val="18"/>
          <w:szCs w:val="18"/>
        </w:rPr>
        <w:t>Wykonawca zobowiązuje się do przekazywania na bieżąco Zamawiającemu, kopii wszystkich wystąpień i uzyskanych decyzji</w:t>
      </w:r>
      <w:r w:rsidR="0023434D" w:rsidRPr="0023434D">
        <w:rPr>
          <w:rFonts w:ascii="Verdana" w:hAnsi="Verdana"/>
        </w:rPr>
        <w:t xml:space="preserve"> </w:t>
      </w:r>
      <w:r w:rsidR="0023434D" w:rsidRPr="0023434D">
        <w:rPr>
          <w:rFonts w:ascii="Verdana" w:hAnsi="Verdana"/>
          <w:color w:val="4472C4" w:themeColor="accent5"/>
          <w:sz w:val="18"/>
          <w:szCs w:val="18"/>
        </w:rPr>
        <w:t>z potwierdzeniem dostarczenia</w:t>
      </w:r>
      <w:r w:rsidRPr="004D308F">
        <w:rPr>
          <w:rFonts w:ascii="Verdana" w:hAnsi="Verdana"/>
          <w:sz w:val="18"/>
          <w:szCs w:val="18"/>
        </w:rPr>
        <w:t xml:space="preserve">. </w:t>
      </w:r>
    </w:p>
    <w:p w14:paraId="716B02C6" w14:textId="7DF07573" w:rsidR="00A726BC" w:rsidRPr="004D308F" w:rsidRDefault="00A726BC" w:rsidP="00390B25">
      <w:pPr>
        <w:numPr>
          <w:ilvl w:val="4"/>
          <w:numId w:val="55"/>
        </w:numPr>
        <w:spacing w:after="60" w:line="240" w:lineRule="exact"/>
        <w:ind w:left="567" w:hanging="425"/>
        <w:jc w:val="both"/>
        <w:rPr>
          <w:rFonts w:ascii="Verdana" w:hAnsi="Verdana"/>
          <w:sz w:val="18"/>
          <w:szCs w:val="18"/>
        </w:rPr>
      </w:pPr>
      <w:r w:rsidRPr="004D308F">
        <w:rPr>
          <w:rFonts w:ascii="Verdana" w:hAnsi="Verdana"/>
          <w:sz w:val="18"/>
          <w:szCs w:val="18"/>
        </w:rPr>
        <w:t xml:space="preserve">Wykonawca zobowiązuje się do bezpłatnego usunięcia błędów projektowych ujawnionych </w:t>
      </w:r>
      <w:r w:rsidR="004D308F">
        <w:rPr>
          <w:rFonts w:ascii="Verdana" w:hAnsi="Verdana"/>
          <w:sz w:val="18"/>
          <w:szCs w:val="18"/>
        </w:rPr>
        <w:br/>
      </w:r>
      <w:r w:rsidRPr="004D308F">
        <w:rPr>
          <w:rFonts w:ascii="Verdana" w:hAnsi="Verdana"/>
          <w:sz w:val="18"/>
          <w:szCs w:val="18"/>
        </w:rPr>
        <w:t>w dokumentacji projektowej, będącej przedmiotem umowy, w terminie uzgodnionym</w:t>
      </w:r>
      <w:r w:rsidR="004D308F">
        <w:rPr>
          <w:rFonts w:ascii="Verdana" w:hAnsi="Verdana"/>
          <w:sz w:val="18"/>
          <w:szCs w:val="18"/>
        </w:rPr>
        <w:t xml:space="preserve"> </w:t>
      </w:r>
      <w:r w:rsidR="004D308F">
        <w:rPr>
          <w:rFonts w:ascii="Verdana" w:hAnsi="Verdana"/>
          <w:sz w:val="18"/>
          <w:szCs w:val="18"/>
        </w:rPr>
        <w:br/>
      </w:r>
      <w:r w:rsidRPr="004D308F">
        <w:rPr>
          <w:rFonts w:ascii="Verdana" w:hAnsi="Verdana"/>
          <w:sz w:val="18"/>
          <w:szCs w:val="18"/>
        </w:rPr>
        <w:t>z Zamawiającym.</w:t>
      </w:r>
    </w:p>
    <w:p w14:paraId="315647DD" w14:textId="77777777" w:rsidR="00A726BC" w:rsidRPr="004D308F" w:rsidRDefault="00A726BC" w:rsidP="00390B25">
      <w:pPr>
        <w:numPr>
          <w:ilvl w:val="4"/>
          <w:numId w:val="55"/>
        </w:numPr>
        <w:spacing w:after="60" w:line="240" w:lineRule="exact"/>
        <w:ind w:left="567" w:hanging="425"/>
        <w:jc w:val="both"/>
        <w:rPr>
          <w:rFonts w:ascii="Verdana" w:hAnsi="Verdana"/>
          <w:sz w:val="18"/>
          <w:szCs w:val="18"/>
        </w:rPr>
      </w:pPr>
      <w:r w:rsidRPr="004D308F">
        <w:rPr>
          <w:rFonts w:ascii="Verdana" w:hAnsi="Verdana"/>
          <w:sz w:val="18"/>
          <w:szCs w:val="18"/>
        </w:rPr>
        <w:t>Wykonany przedmiot umowy powinien być zaopatrzony w wykaz opracowań oraz pisemne oświadczenie Wykonawcy, że jest ono wykonane zgodnie z umową i obowiązującymi przepisami techniczno-budowlanymi oraz normami.</w:t>
      </w:r>
    </w:p>
    <w:p w14:paraId="560FAC58" w14:textId="77777777" w:rsidR="00A726BC" w:rsidRPr="004D308F" w:rsidRDefault="00A726BC" w:rsidP="00390B25">
      <w:pPr>
        <w:numPr>
          <w:ilvl w:val="4"/>
          <w:numId w:val="55"/>
        </w:numPr>
        <w:spacing w:after="60" w:line="240" w:lineRule="exact"/>
        <w:ind w:left="567" w:hanging="425"/>
        <w:jc w:val="both"/>
        <w:rPr>
          <w:rFonts w:ascii="Verdana" w:hAnsi="Verdana"/>
          <w:sz w:val="18"/>
          <w:szCs w:val="18"/>
        </w:rPr>
      </w:pPr>
      <w:r w:rsidRPr="004D308F">
        <w:rPr>
          <w:rFonts w:ascii="Verdana" w:hAnsi="Verdana"/>
          <w:sz w:val="18"/>
          <w:szCs w:val="18"/>
        </w:rPr>
        <w:t>Wykonawca zobowiązuje się do sprawowania nadzoru autorskiego.</w:t>
      </w:r>
    </w:p>
    <w:p w14:paraId="32539B9D" w14:textId="77777777" w:rsidR="00A726BC" w:rsidRPr="004D308F" w:rsidRDefault="00A726BC" w:rsidP="00390B25">
      <w:pPr>
        <w:numPr>
          <w:ilvl w:val="4"/>
          <w:numId w:val="55"/>
        </w:numPr>
        <w:spacing w:after="60" w:line="240" w:lineRule="exact"/>
        <w:ind w:left="567" w:hanging="425"/>
        <w:jc w:val="both"/>
        <w:rPr>
          <w:rFonts w:ascii="Verdana" w:hAnsi="Verdana"/>
          <w:sz w:val="18"/>
          <w:szCs w:val="18"/>
        </w:rPr>
      </w:pPr>
      <w:r w:rsidRPr="004D308F">
        <w:rPr>
          <w:rFonts w:ascii="Verdana" w:hAnsi="Verdana"/>
          <w:sz w:val="18"/>
          <w:szCs w:val="18"/>
        </w:rPr>
        <w:t>Wykonawca oświadcza, iż posiada ubezpieczenie od odpowiedzialności  cywilnej w zakresie związanym z wykonywaniem przedmiotu umowy.</w:t>
      </w:r>
    </w:p>
    <w:p w14:paraId="4C85A23D" w14:textId="77777777" w:rsidR="00A726BC" w:rsidRPr="004D308F" w:rsidRDefault="00A726BC" w:rsidP="00390B25">
      <w:pPr>
        <w:numPr>
          <w:ilvl w:val="4"/>
          <w:numId w:val="55"/>
        </w:numPr>
        <w:spacing w:after="60" w:line="240" w:lineRule="exact"/>
        <w:ind w:left="567" w:hanging="425"/>
        <w:jc w:val="both"/>
        <w:rPr>
          <w:rFonts w:ascii="Verdana" w:hAnsi="Verdana"/>
          <w:sz w:val="18"/>
          <w:szCs w:val="18"/>
        </w:rPr>
      </w:pPr>
      <w:r w:rsidRPr="004D308F">
        <w:rPr>
          <w:rFonts w:ascii="Verdana" w:hAnsi="Verdana"/>
          <w:sz w:val="18"/>
          <w:szCs w:val="18"/>
        </w:rPr>
        <w:t xml:space="preserve">Wykonawca na swój koszt ustanawia Projektanta w osobie: [_], za którego decyzje odpowiada na zasadach ogólnych zgodnie z przepisami Prawa Budowlanego. </w:t>
      </w:r>
    </w:p>
    <w:p w14:paraId="3DADCD96" w14:textId="77777777" w:rsidR="00A726BC" w:rsidRPr="004D308F" w:rsidRDefault="00A726BC" w:rsidP="00390B25">
      <w:pPr>
        <w:numPr>
          <w:ilvl w:val="4"/>
          <w:numId w:val="55"/>
        </w:numPr>
        <w:spacing w:after="60" w:line="240" w:lineRule="exact"/>
        <w:ind w:left="567" w:hanging="425"/>
        <w:jc w:val="both"/>
        <w:rPr>
          <w:rFonts w:ascii="Verdana" w:hAnsi="Verdana"/>
          <w:sz w:val="18"/>
          <w:szCs w:val="18"/>
        </w:rPr>
      </w:pPr>
      <w:r w:rsidRPr="004D308F">
        <w:rPr>
          <w:rFonts w:ascii="Verdana" w:hAnsi="Verdana"/>
          <w:sz w:val="18"/>
          <w:szCs w:val="18"/>
        </w:rPr>
        <w:t xml:space="preserve">Ewentualna zmiana Projektanta wymaga pisemnego powiadomienia Zamawiającego i może nastąpić pod warunkiem, że proponowany inny projektant posiada uprawnienia i nie mniejsze doświadczenie niż wykazane dla projektanta w złożonej ofercie.  </w:t>
      </w:r>
    </w:p>
    <w:p w14:paraId="4FB4BBA6" w14:textId="77777777" w:rsidR="00A726BC" w:rsidRPr="004D308F" w:rsidRDefault="00A726BC" w:rsidP="004D308F">
      <w:pPr>
        <w:spacing w:after="60" w:line="240" w:lineRule="exact"/>
        <w:ind w:left="1080"/>
        <w:jc w:val="both"/>
        <w:rPr>
          <w:rFonts w:ascii="Verdana" w:hAnsi="Verdana"/>
          <w:sz w:val="18"/>
          <w:szCs w:val="18"/>
        </w:rPr>
      </w:pPr>
    </w:p>
    <w:p w14:paraId="638FA612" w14:textId="77777777" w:rsidR="00A726BC" w:rsidRPr="004D308F" w:rsidRDefault="00A726BC" w:rsidP="004D308F">
      <w:pPr>
        <w:keepNext/>
        <w:spacing w:after="60" w:line="240" w:lineRule="exact"/>
        <w:ind w:left="709" w:right="-709" w:hanging="349"/>
        <w:jc w:val="center"/>
        <w:outlineLvl w:val="3"/>
        <w:rPr>
          <w:rFonts w:ascii="Verdana" w:eastAsiaTheme="minorHAnsi" w:hAnsi="Verdana"/>
          <w:b/>
          <w:bCs/>
          <w:sz w:val="18"/>
          <w:szCs w:val="18"/>
          <w:lang w:eastAsia="en-US"/>
        </w:rPr>
      </w:pPr>
      <w:r w:rsidRPr="004D308F">
        <w:rPr>
          <w:rFonts w:ascii="Verdana" w:eastAsia="Tahoma" w:hAnsi="Verdana"/>
          <w:b/>
          <w:bCs/>
          <w:sz w:val="18"/>
          <w:szCs w:val="18"/>
          <w:u w:color="000000"/>
          <w:bdr w:val="nil"/>
        </w:rPr>
        <w:t xml:space="preserve">§ 3 </w:t>
      </w:r>
      <w:r w:rsidRPr="004D308F">
        <w:rPr>
          <w:rFonts w:ascii="Verdana" w:eastAsiaTheme="minorHAnsi" w:hAnsi="Verdana"/>
          <w:b/>
          <w:bCs/>
          <w:sz w:val="18"/>
          <w:szCs w:val="18"/>
          <w:lang w:eastAsia="en-US"/>
        </w:rPr>
        <w:t>Prawa autorskie</w:t>
      </w:r>
    </w:p>
    <w:p w14:paraId="18E2E76B" w14:textId="77777777" w:rsidR="00A726BC" w:rsidRPr="004D308F" w:rsidRDefault="00A726BC" w:rsidP="004D308F">
      <w:pPr>
        <w:numPr>
          <w:ilvl w:val="1"/>
          <w:numId w:val="22"/>
        </w:numPr>
        <w:spacing w:after="60" w:line="240" w:lineRule="exact"/>
        <w:ind w:left="709" w:hanging="349"/>
        <w:contextualSpacing/>
        <w:jc w:val="both"/>
        <w:rPr>
          <w:rFonts w:ascii="Verdana" w:eastAsia="Tahoma" w:hAnsi="Verdana"/>
          <w:sz w:val="18"/>
          <w:szCs w:val="18"/>
        </w:rPr>
      </w:pPr>
      <w:r w:rsidRPr="004D308F">
        <w:rPr>
          <w:rFonts w:ascii="Verdana" w:eastAsia="Tahoma" w:hAnsi="Verdana"/>
          <w:sz w:val="18"/>
          <w:szCs w:val="18"/>
        </w:rPr>
        <w:t xml:space="preserve">Wykonawca przeniesie na Zamawiającego – w zakresie swojego wkładu twórczego w wykonanie przedmiotu umowy – wszelkie autorskie prawa majątkowe i prawa pokrewne w rozumieniu ustawy z dnia 4 lutego 1994 roku o prawach autorskich i pokrewnych (Dz. U. z 2017r., poz. 880 z </w:t>
      </w:r>
      <w:proofErr w:type="spellStart"/>
      <w:r w:rsidRPr="004D308F">
        <w:rPr>
          <w:rFonts w:ascii="Verdana" w:eastAsia="Tahoma" w:hAnsi="Verdana"/>
          <w:sz w:val="18"/>
          <w:szCs w:val="18"/>
        </w:rPr>
        <w:t>późn</w:t>
      </w:r>
      <w:proofErr w:type="spellEnd"/>
      <w:r w:rsidRPr="004D308F">
        <w:rPr>
          <w:rFonts w:ascii="Verdana" w:eastAsia="Tahoma" w:hAnsi="Verdana"/>
          <w:sz w:val="18"/>
          <w:szCs w:val="18"/>
        </w:rPr>
        <w:t xml:space="preserve">. zm.) w zakresie, w jakim przedmiot umowy lub jego elementy składowe będą dziełami chronionymi tą ustawą,  a ponadto wszelkie prawa, upoważnienia i zezwolenia mogące odnosić się do jego elementów składowych, obejmujące prawo do korzystania i rozporządzania jego elementami składowymi na wszelkich polach eksploatacji. Ponadto, Wykonawca upoważnia Zamawiającego do wykonywania autorskich praw zależnych do przedmiotu umowy oraz do zezwalania na wykonywanie tych praw zależnych osobom trzecim. </w:t>
      </w:r>
    </w:p>
    <w:p w14:paraId="53D4B668" w14:textId="77777777" w:rsidR="00A726BC" w:rsidRPr="004D308F" w:rsidRDefault="00A726BC" w:rsidP="004D308F">
      <w:pPr>
        <w:numPr>
          <w:ilvl w:val="1"/>
          <w:numId w:val="22"/>
        </w:numPr>
        <w:spacing w:after="60" w:line="240" w:lineRule="exact"/>
        <w:ind w:left="709" w:hanging="349"/>
        <w:contextualSpacing/>
        <w:jc w:val="both"/>
        <w:rPr>
          <w:rFonts w:ascii="Verdana" w:eastAsia="Tahoma" w:hAnsi="Verdana"/>
          <w:sz w:val="18"/>
          <w:szCs w:val="18"/>
        </w:rPr>
      </w:pPr>
      <w:r w:rsidRPr="004D308F">
        <w:rPr>
          <w:rFonts w:ascii="Verdana" w:eastAsia="Tahoma" w:hAnsi="Verdana"/>
          <w:sz w:val="18"/>
          <w:szCs w:val="18"/>
        </w:rPr>
        <w:t xml:space="preserve">Przeniesienie praw autorskich odbywa się bez ograniczeń czasowych oraz terytorialnych i obejmuje pola eksploatacji, wymienione w art. 50 ustawy z dnia 4 lutego 1994r. o prawach autorskich i prawach pokrewnych (tj. Dz. U. z 2017r., poz. 880 z </w:t>
      </w:r>
      <w:proofErr w:type="spellStart"/>
      <w:r w:rsidRPr="004D308F">
        <w:rPr>
          <w:rFonts w:ascii="Verdana" w:eastAsia="Tahoma" w:hAnsi="Verdana"/>
          <w:sz w:val="18"/>
          <w:szCs w:val="18"/>
        </w:rPr>
        <w:t>późn</w:t>
      </w:r>
      <w:proofErr w:type="spellEnd"/>
      <w:r w:rsidRPr="004D308F">
        <w:rPr>
          <w:rFonts w:ascii="Verdana" w:eastAsia="Tahoma" w:hAnsi="Verdana"/>
          <w:sz w:val="18"/>
          <w:szCs w:val="18"/>
        </w:rPr>
        <w:t xml:space="preserve">. zm.), w tym w szczególności: </w:t>
      </w:r>
    </w:p>
    <w:p w14:paraId="22669903" w14:textId="7F228C5A" w:rsidR="00A726BC" w:rsidRPr="00924EBF" w:rsidRDefault="00A726BC" w:rsidP="00390B25">
      <w:pPr>
        <w:pStyle w:val="Akapitzlist"/>
        <w:numPr>
          <w:ilvl w:val="2"/>
          <w:numId w:val="71"/>
        </w:numPr>
        <w:tabs>
          <w:tab w:val="left" w:pos="1134"/>
        </w:tabs>
        <w:spacing w:after="60" w:line="240" w:lineRule="exact"/>
        <w:ind w:left="1134" w:hanging="283"/>
        <w:jc w:val="both"/>
        <w:rPr>
          <w:rFonts w:ascii="Verdana" w:eastAsia="Tahoma" w:hAnsi="Verdana"/>
          <w:sz w:val="18"/>
          <w:szCs w:val="18"/>
        </w:rPr>
      </w:pPr>
      <w:r w:rsidRPr="00924EBF">
        <w:rPr>
          <w:rFonts w:ascii="Verdana" w:eastAsia="Tahoma" w:hAnsi="Verdana"/>
          <w:sz w:val="18"/>
          <w:szCs w:val="18"/>
        </w:rPr>
        <w:t>utrwalania przedmiotu umowy na wszelkiego rodzaju nośnikach;</w:t>
      </w:r>
    </w:p>
    <w:p w14:paraId="5508CAC6" w14:textId="150DE251" w:rsidR="00A726BC" w:rsidRPr="00924EBF" w:rsidRDefault="00A726BC" w:rsidP="00390B25">
      <w:pPr>
        <w:pStyle w:val="Akapitzlist"/>
        <w:numPr>
          <w:ilvl w:val="2"/>
          <w:numId w:val="71"/>
        </w:numPr>
        <w:tabs>
          <w:tab w:val="left" w:pos="1134"/>
        </w:tabs>
        <w:spacing w:after="60" w:line="240" w:lineRule="exact"/>
        <w:ind w:left="1134" w:hanging="283"/>
        <w:jc w:val="both"/>
        <w:rPr>
          <w:rFonts w:ascii="Verdana" w:eastAsia="Tahoma" w:hAnsi="Verdana"/>
          <w:sz w:val="18"/>
          <w:szCs w:val="18"/>
        </w:rPr>
      </w:pPr>
      <w:r w:rsidRPr="00924EBF">
        <w:rPr>
          <w:rFonts w:ascii="Verdana" w:eastAsia="Tahoma" w:hAnsi="Verdana"/>
          <w:sz w:val="18"/>
          <w:szCs w:val="18"/>
        </w:rPr>
        <w:t>zwielokrotniania dowolną techniką, również w postaci umieszczania na płytach kompaktowych/DVD/</w:t>
      </w:r>
      <w:proofErr w:type="spellStart"/>
      <w:r w:rsidRPr="00924EBF">
        <w:rPr>
          <w:rFonts w:ascii="Verdana" w:eastAsia="Tahoma" w:hAnsi="Verdana"/>
          <w:sz w:val="18"/>
          <w:szCs w:val="18"/>
        </w:rPr>
        <w:t>Blu</w:t>
      </w:r>
      <w:proofErr w:type="spellEnd"/>
      <w:r w:rsidRPr="00924EBF">
        <w:rPr>
          <w:rFonts w:ascii="Verdana" w:eastAsia="Tahoma" w:hAnsi="Verdana"/>
          <w:sz w:val="18"/>
          <w:szCs w:val="18"/>
        </w:rPr>
        <w:t xml:space="preserve"> Ray;</w:t>
      </w:r>
    </w:p>
    <w:p w14:paraId="4D580118" w14:textId="6DFFD938" w:rsidR="00A726BC" w:rsidRPr="00924EBF" w:rsidRDefault="00A726BC" w:rsidP="00390B25">
      <w:pPr>
        <w:pStyle w:val="Akapitzlist"/>
        <w:numPr>
          <w:ilvl w:val="2"/>
          <w:numId w:val="71"/>
        </w:numPr>
        <w:tabs>
          <w:tab w:val="left" w:pos="1134"/>
        </w:tabs>
        <w:spacing w:after="60" w:line="240" w:lineRule="exact"/>
        <w:ind w:left="1134" w:hanging="283"/>
        <w:jc w:val="both"/>
        <w:rPr>
          <w:rFonts w:ascii="Verdana" w:eastAsia="Tahoma" w:hAnsi="Verdana"/>
          <w:sz w:val="18"/>
          <w:szCs w:val="18"/>
        </w:rPr>
      </w:pPr>
      <w:r w:rsidRPr="00924EBF">
        <w:rPr>
          <w:rFonts w:ascii="Verdana" w:eastAsia="Tahoma" w:hAnsi="Verdana"/>
          <w:sz w:val="18"/>
          <w:szCs w:val="18"/>
        </w:rPr>
        <w:t>wprowadzanie i zachowanie w pamięci komputera;</w:t>
      </w:r>
    </w:p>
    <w:p w14:paraId="442ED687" w14:textId="1F1F9789" w:rsidR="00A726BC" w:rsidRPr="00924EBF" w:rsidRDefault="00A726BC" w:rsidP="00390B25">
      <w:pPr>
        <w:pStyle w:val="Akapitzlist"/>
        <w:numPr>
          <w:ilvl w:val="2"/>
          <w:numId w:val="71"/>
        </w:numPr>
        <w:tabs>
          <w:tab w:val="left" w:pos="1134"/>
        </w:tabs>
        <w:spacing w:after="60" w:line="240" w:lineRule="exact"/>
        <w:ind w:left="1134" w:hanging="283"/>
        <w:jc w:val="both"/>
        <w:rPr>
          <w:rFonts w:ascii="Verdana" w:eastAsia="Tahoma" w:hAnsi="Verdana"/>
          <w:sz w:val="18"/>
          <w:szCs w:val="18"/>
        </w:rPr>
      </w:pPr>
      <w:r w:rsidRPr="00924EBF">
        <w:rPr>
          <w:rFonts w:ascii="Verdana" w:eastAsia="Tahoma" w:hAnsi="Verdana"/>
          <w:sz w:val="18"/>
          <w:szCs w:val="18"/>
        </w:rPr>
        <w:t>nadawanie za pomocą sieci przewodowej i bezprzewodowej oraz upowszechnianie z pomocą sieci Internet lub podobnej;</w:t>
      </w:r>
    </w:p>
    <w:p w14:paraId="53E8C698" w14:textId="64F66561" w:rsidR="00A726BC" w:rsidRPr="00924EBF" w:rsidRDefault="00A726BC" w:rsidP="00390B25">
      <w:pPr>
        <w:pStyle w:val="Akapitzlist"/>
        <w:numPr>
          <w:ilvl w:val="2"/>
          <w:numId w:val="71"/>
        </w:numPr>
        <w:tabs>
          <w:tab w:val="left" w:pos="1134"/>
        </w:tabs>
        <w:spacing w:after="60" w:line="240" w:lineRule="exact"/>
        <w:ind w:left="1134" w:hanging="283"/>
        <w:jc w:val="both"/>
        <w:rPr>
          <w:rFonts w:ascii="Verdana" w:eastAsia="Tahoma" w:hAnsi="Verdana"/>
          <w:sz w:val="18"/>
          <w:szCs w:val="18"/>
        </w:rPr>
      </w:pPr>
      <w:r w:rsidRPr="00924EBF">
        <w:rPr>
          <w:rFonts w:ascii="Verdana" w:eastAsia="Tahoma" w:hAnsi="Verdana"/>
          <w:sz w:val="18"/>
          <w:szCs w:val="18"/>
        </w:rPr>
        <w:t>wykorzystanie we wszelkiego rodzaju środkach masowego przekazu (m.in. w zakresie wykorzystania go w publikacjach i reklamach);</w:t>
      </w:r>
    </w:p>
    <w:p w14:paraId="24178EFC" w14:textId="548B31BA" w:rsidR="00A726BC" w:rsidRPr="00924EBF" w:rsidRDefault="00A726BC" w:rsidP="00390B25">
      <w:pPr>
        <w:pStyle w:val="Akapitzlist"/>
        <w:numPr>
          <w:ilvl w:val="2"/>
          <w:numId w:val="71"/>
        </w:numPr>
        <w:tabs>
          <w:tab w:val="left" w:pos="1134"/>
        </w:tabs>
        <w:spacing w:after="60" w:line="240" w:lineRule="exact"/>
        <w:ind w:left="1134" w:hanging="283"/>
        <w:jc w:val="both"/>
        <w:rPr>
          <w:rFonts w:ascii="Verdana" w:eastAsia="Tahoma" w:hAnsi="Verdana"/>
          <w:sz w:val="18"/>
          <w:szCs w:val="18"/>
        </w:rPr>
      </w:pPr>
      <w:r w:rsidRPr="00924EBF">
        <w:rPr>
          <w:rFonts w:ascii="Verdana" w:eastAsia="Tahoma" w:hAnsi="Verdana"/>
          <w:sz w:val="18"/>
          <w:szCs w:val="18"/>
        </w:rPr>
        <w:t>publiczne wyświetlanie, odtwarzanie, nadawanie, reemitowanie, a także publiczne udostępnienie przedmiotu umowy w taki sposób, aby każdy mógł mieć do niego dostęp w miejscu 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14:paraId="36D52440" w14:textId="79E75360" w:rsidR="00A726BC" w:rsidRPr="00924EBF" w:rsidRDefault="00A726BC" w:rsidP="00390B25">
      <w:pPr>
        <w:pStyle w:val="Akapitzlist"/>
        <w:numPr>
          <w:ilvl w:val="2"/>
          <w:numId w:val="71"/>
        </w:numPr>
        <w:tabs>
          <w:tab w:val="left" w:pos="1134"/>
        </w:tabs>
        <w:spacing w:after="60" w:line="240" w:lineRule="exact"/>
        <w:ind w:left="1134" w:hanging="283"/>
        <w:jc w:val="both"/>
        <w:rPr>
          <w:rFonts w:ascii="Verdana" w:eastAsia="Tahoma" w:hAnsi="Verdana"/>
          <w:sz w:val="18"/>
          <w:szCs w:val="18"/>
        </w:rPr>
      </w:pPr>
      <w:r w:rsidRPr="00924EBF">
        <w:rPr>
          <w:rFonts w:ascii="Verdana" w:eastAsia="Tahoma" w:hAnsi="Verdana"/>
          <w:sz w:val="18"/>
          <w:szCs w:val="18"/>
        </w:rPr>
        <w:t xml:space="preserve">wprowadzanie do obrotu i dystrybucji. </w:t>
      </w:r>
    </w:p>
    <w:p w14:paraId="29DC88C3" w14:textId="77777777" w:rsidR="00A726BC" w:rsidRPr="004D308F" w:rsidRDefault="00A726BC" w:rsidP="004D308F">
      <w:pPr>
        <w:numPr>
          <w:ilvl w:val="1"/>
          <w:numId w:val="22"/>
        </w:numPr>
        <w:spacing w:after="60" w:line="240" w:lineRule="exact"/>
        <w:ind w:left="709" w:hanging="349"/>
        <w:contextualSpacing/>
        <w:jc w:val="both"/>
        <w:rPr>
          <w:rFonts w:ascii="Verdana" w:eastAsia="Tahoma" w:hAnsi="Verdana"/>
          <w:sz w:val="18"/>
          <w:szCs w:val="18"/>
        </w:rPr>
      </w:pPr>
      <w:r w:rsidRPr="004D308F">
        <w:rPr>
          <w:rFonts w:ascii="Verdana" w:eastAsia="Tahoma" w:hAnsi="Verdana"/>
          <w:sz w:val="18"/>
          <w:szCs w:val="18"/>
        </w:rPr>
        <w:t>Wymienione prawa przechodzą na Zamawiającego z dniem zapłaty za przedmiot umowy, o której mowa w § 6 niniejszej umowy.</w:t>
      </w:r>
    </w:p>
    <w:p w14:paraId="0C776EB2" w14:textId="77777777" w:rsidR="00A726BC" w:rsidRPr="004D308F" w:rsidRDefault="00A726BC" w:rsidP="004D308F">
      <w:pPr>
        <w:numPr>
          <w:ilvl w:val="1"/>
          <w:numId w:val="22"/>
        </w:numPr>
        <w:spacing w:after="60" w:line="240" w:lineRule="exact"/>
        <w:ind w:left="709" w:hanging="349"/>
        <w:contextualSpacing/>
        <w:jc w:val="both"/>
        <w:rPr>
          <w:rFonts w:ascii="Verdana" w:eastAsia="Tahoma" w:hAnsi="Verdana"/>
          <w:sz w:val="18"/>
          <w:szCs w:val="18"/>
        </w:rPr>
      </w:pPr>
      <w:r w:rsidRPr="004D308F">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w:t>
      </w:r>
    </w:p>
    <w:p w14:paraId="5CDE4B93" w14:textId="77777777" w:rsidR="00A726BC" w:rsidRPr="004D308F" w:rsidRDefault="00A726BC" w:rsidP="004D308F">
      <w:pPr>
        <w:numPr>
          <w:ilvl w:val="1"/>
          <w:numId w:val="22"/>
        </w:numPr>
        <w:spacing w:after="60" w:line="240" w:lineRule="exact"/>
        <w:ind w:left="709"/>
        <w:contextualSpacing/>
        <w:jc w:val="both"/>
        <w:rPr>
          <w:rFonts w:ascii="Verdana" w:eastAsia="Tahoma" w:hAnsi="Verdana"/>
          <w:sz w:val="18"/>
          <w:szCs w:val="18"/>
        </w:rPr>
      </w:pPr>
      <w:r w:rsidRPr="004D308F">
        <w:rPr>
          <w:rFonts w:ascii="Verdana" w:eastAsia="Tahoma" w:hAnsi="Verdana"/>
          <w:sz w:val="18"/>
          <w:szCs w:val="18"/>
        </w:rPr>
        <w:lastRenderedPageBreak/>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570626FC" w14:textId="1272F953" w:rsidR="00A726BC" w:rsidRPr="004D308F" w:rsidRDefault="00A726BC" w:rsidP="004D308F">
      <w:pPr>
        <w:numPr>
          <w:ilvl w:val="1"/>
          <w:numId w:val="22"/>
        </w:numPr>
        <w:spacing w:after="60" w:line="240" w:lineRule="exact"/>
        <w:ind w:left="709"/>
        <w:contextualSpacing/>
        <w:jc w:val="both"/>
        <w:rPr>
          <w:rFonts w:ascii="Verdana" w:eastAsia="Tahoma" w:hAnsi="Verdana"/>
          <w:sz w:val="18"/>
          <w:szCs w:val="18"/>
        </w:rPr>
      </w:pPr>
      <w:r w:rsidRPr="004D308F">
        <w:rPr>
          <w:rFonts w:ascii="Verdana" w:eastAsia="Tahoma" w:hAnsi="Verdana"/>
          <w:sz w:val="18"/>
          <w:szCs w:val="18"/>
        </w:rPr>
        <w:t>Wykonawca udziela Zamawiającemu zezwolenia na wykonywanie zależnych praw autorskich do przedmiotu umowy, dokonanych przez Zamawiającego lub na jego zlecenie, a także przenosi na Zamawiającego wyłączne prawo zezwolenia na wykonywanie zależnych praw autorskich.</w:t>
      </w:r>
    </w:p>
    <w:p w14:paraId="2212708F" w14:textId="77777777" w:rsidR="00A726BC" w:rsidRPr="004D308F" w:rsidRDefault="00A726BC" w:rsidP="004D308F">
      <w:pPr>
        <w:numPr>
          <w:ilvl w:val="1"/>
          <w:numId w:val="22"/>
        </w:numPr>
        <w:spacing w:after="60" w:line="240" w:lineRule="exact"/>
        <w:ind w:left="709"/>
        <w:jc w:val="both"/>
        <w:rPr>
          <w:rFonts w:ascii="Verdana" w:eastAsia="Tahoma" w:hAnsi="Verdana"/>
          <w:sz w:val="18"/>
          <w:szCs w:val="18"/>
        </w:rPr>
      </w:pPr>
      <w:r w:rsidRPr="004D308F">
        <w:rPr>
          <w:rFonts w:ascii="Verdana" w:eastAsia="Tahoma" w:hAnsi="Verdana"/>
          <w:sz w:val="18"/>
          <w:szCs w:val="18"/>
        </w:rPr>
        <w:t>Równocześnie z nabyciem autorskich praw majątkowych do przedmiotu umowy, Zamawiający nabywa własność wszystkich egzemplarzy, na których przedmiot umowy został utrwalony.</w:t>
      </w:r>
    </w:p>
    <w:p w14:paraId="3874DDB7" w14:textId="77777777" w:rsidR="00A726BC" w:rsidRPr="004D308F" w:rsidRDefault="00A726BC" w:rsidP="004D308F">
      <w:pPr>
        <w:numPr>
          <w:ilvl w:val="1"/>
          <w:numId w:val="22"/>
        </w:numPr>
        <w:spacing w:after="60" w:line="240" w:lineRule="exact"/>
        <w:ind w:left="709"/>
        <w:contextualSpacing/>
        <w:jc w:val="both"/>
        <w:rPr>
          <w:rFonts w:ascii="Verdana" w:eastAsia="Tahoma" w:hAnsi="Verdana"/>
          <w:sz w:val="18"/>
          <w:szCs w:val="18"/>
        </w:rPr>
      </w:pPr>
      <w:r w:rsidRPr="004D308F">
        <w:rPr>
          <w:rFonts w:ascii="Verdana" w:eastAsia="Tahoma" w:hAnsi="Verdana"/>
          <w:sz w:val="18"/>
          <w:szCs w:val="18"/>
        </w:rPr>
        <w:t>Przeniesienie przez Wykonawcę praw autorskich oraz udzielenie Zamawiającemu upoważnień i zgód w zakresie określonym w ust. 1 – 7 powyżej, następuje w ramach wynagrodzenia określonego  w § 6 ust. 1  niniejszej Umowy.</w:t>
      </w:r>
    </w:p>
    <w:p w14:paraId="766A7F0F" w14:textId="77777777" w:rsidR="00A726BC" w:rsidRPr="004D308F" w:rsidRDefault="00A726BC" w:rsidP="004D308F">
      <w:pPr>
        <w:numPr>
          <w:ilvl w:val="1"/>
          <w:numId w:val="22"/>
        </w:numPr>
        <w:spacing w:after="60" w:line="240" w:lineRule="exact"/>
        <w:ind w:left="709"/>
        <w:jc w:val="both"/>
        <w:rPr>
          <w:rFonts w:ascii="Verdana" w:eastAsia="Tahoma" w:hAnsi="Verdana"/>
          <w:sz w:val="18"/>
          <w:szCs w:val="18"/>
        </w:rPr>
      </w:pPr>
      <w:r w:rsidRPr="004D308F">
        <w:rPr>
          <w:rFonts w:ascii="Verdana" w:hAnsi="Verdana"/>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6E994A86" w14:textId="77777777" w:rsidR="00A726BC" w:rsidRPr="004D308F" w:rsidRDefault="00A726BC" w:rsidP="004D308F">
      <w:pPr>
        <w:numPr>
          <w:ilvl w:val="1"/>
          <w:numId w:val="22"/>
        </w:numPr>
        <w:spacing w:after="60" w:line="240" w:lineRule="exact"/>
        <w:ind w:left="709"/>
        <w:jc w:val="both"/>
        <w:rPr>
          <w:rFonts w:ascii="Verdana" w:eastAsia="Tahoma" w:hAnsi="Verdana"/>
          <w:sz w:val="18"/>
          <w:szCs w:val="18"/>
        </w:rPr>
      </w:pPr>
      <w:r w:rsidRPr="004D308F">
        <w:rPr>
          <w:rFonts w:ascii="Verdana" w:hAnsi="Verdana"/>
          <w:sz w:val="18"/>
          <w:szCs w:val="18"/>
        </w:rPr>
        <w:t>W przypadku dochodzenia na drodze sądowej przez osobę trzecią roszczeń wynikających z 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09CCDC10" w14:textId="77777777" w:rsidR="00A726BC" w:rsidRPr="004D308F" w:rsidRDefault="00A726BC" w:rsidP="004D308F">
      <w:pPr>
        <w:spacing w:after="60" w:line="240" w:lineRule="exact"/>
        <w:rPr>
          <w:rFonts w:ascii="Verdana" w:eastAsia="Tahoma" w:hAnsi="Verdana"/>
          <w:sz w:val="18"/>
          <w:szCs w:val="18"/>
        </w:rPr>
      </w:pPr>
    </w:p>
    <w:p w14:paraId="1322FC26" w14:textId="77777777" w:rsidR="00A726BC" w:rsidRPr="004D308F" w:rsidRDefault="00A726BC" w:rsidP="004D308F">
      <w:pPr>
        <w:keepNext/>
        <w:tabs>
          <w:tab w:val="num" w:pos="720"/>
        </w:tabs>
        <w:spacing w:after="60" w:line="240" w:lineRule="exact"/>
        <w:ind w:right="-709"/>
        <w:jc w:val="center"/>
        <w:outlineLvl w:val="3"/>
        <w:rPr>
          <w:rFonts w:ascii="Verdana" w:eastAsiaTheme="minorHAnsi" w:hAnsi="Verdana"/>
          <w:b/>
          <w:bCs/>
          <w:sz w:val="18"/>
          <w:szCs w:val="18"/>
          <w:lang w:eastAsia="en-US"/>
        </w:rPr>
      </w:pPr>
      <w:r w:rsidRPr="004D308F">
        <w:rPr>
          <w:rFonts w:ascii="Verdana" w:eastAsia="Tahoma" w:hAnsi="Verdana"/>
          <w:b/>
          <w:bCs/>
          <w:sz w:val="18"/>
          <w:szCs w:val="18"/>
          <w:u w:color="000000"/>
          <w:bdr w:val="nil"/>
        </w:rPr>
        <w:t xml:space="preserve">§ 4 </w:t>
      </w:r>
      <w:r w:rsidRPr="004D308F">
        <w:rPr>
          <w:rFonts w:ascii="Verdana" w:eastAsiaTheme="minorHAnsi" w:hAnsi="Verdana"/>
          <w:b/>
          <w:bCs/>
          <w:sz w:val="18"/>
          <w:szCs w:val="18"/>
          <w:lang w:eastAsia="en-US"/>
        </w:rPr>
        <w:t>Termin realizacji przedmiotu umowy</w:t>
      </w:r>
    </w:p>
    <w:p w14:paraId="40300955" w14:textId="77777777" w:rsidR="00A726BC" w:rsidRPr="004D308F" w:rsidRDefault="00A726BC" w:rsidP="004D308F">
      <w:pPr>
        <w:numPr>
          <w:ilvl w:val="3"/>
          <w:numId w:val="33"/>
        </w:numPr>
        <w:tabs>
          <w:tab w:val="num" w:pos="1380"/>
        </w:tabs>
        <w:spacing w:after="60" w:line="240" w:lineRule="exact"/>
        <w:ind w:right="-239"/>
        <w:contextualSpacing/>
        <w:jc w:val="both"/>
        <w:rPr>
          <w:rFonts w:ascii="Verdana" w:eastAsiaTheme="minorEastAsia" w:hAnsi="Verdana"/>
          <w:sz w:val="18"/>
          <w:szCs w:val="18"/>
        </w:rPr>
      </w:pPr>
      <w:r w:rsidRPr="004D308F">
        <w:rPr>
          <w:rFonts w:ascii="Verdana" w:eastAsiaTheme="minorEastAsia" w:hAnsi="Verdana"/>
          <w:sz w:val="18"/>
          <w:szCs w:val="18"/>
        </w:rPr>
        <w:t>Terminy realizacji przedmiotu umowy:</w:t>
      </w:r>
      <w:r w:rsidRPr="004D308F">
        <w:rPr>
          <w:rFonts w:ascii="Verdana" w:eastAsiaTheme="minorEastAsia" w:hAnsi="Verdana"/>
          <w:b/>
          <w:sz w:val="18"/>
          <w:szCs w:val="18"/>
        </w:rPr>
        <w:t xml:space="preserve"> </w:t>
      </w:r>
    </w:p>
    <w:p w14:paraId="2CD4F915" w14:textId="60125E03" w:rsidR="00570B2E" w:rsidRPr="00570B2E" w:rsidRDefault="00570B2E" w:rsidP="00390B25">
      <w:pPr>
        <w:pStyle w:val="Akapitzlist"/>
        <w:numPr>
          <w:ilvl w:val="0"/>
          <w:numId w:val="68"/>
        </w:numPr>
        <w:tabs>
          <w:tab w:val="left" w:pos="426"/>
        </w:tabs>
        <w:spacing w:after="60" w:line="240" w:lineRule="exact"/>
        <w:jc w:val="both"/>
        <w:rPr>
          <w:rFonts w:ascii="Verdana" w:eastAsiaTheme="minorEastAsia" w:hAnsi="Verdana"/>
          <w:color w:val="4472C4" w:themeColor="accent5"/>
          <w:sz w:val="18"/>
          <w:szCs w:val="18"/>
        </w:rPr>
      </w:pPr>
      <w:r w:rsidRPr="00570B2E">
        <w:rPr>
          <w:rFonts w:ascii="Verdana" w:eastAsiaTheme="minorEastAsia" w:hAnsi="Verdana"/>
          <w:color w:val="4472C4" w:themeColor="accent5"/>
          <w:sz w:val="18"/>
          <w:szCs w:val="18"/>
        </w:rPr>
        <w:t>.........tygodni od daty podpisania umowy - dostarczenie do akceptacji Zamawiającemu projektu budowlanego zamiennego  wraz z niezbędnymi opiniami, uzgodnieniami lub innymi dokumentami wymaganymi przepisami,</w:t>
      </w:r>
    </w:p>
    <w:p w14:paraId="016467F6" w14:textId="614369D0" w:rsidR="00570B2E" w:rsidRPr="00570B2E" w:rsidRDefault="00570B2E" w:rsidP="00390B25">
      <w:pPr>
        <w:pStyle w:val="Akapitzlist"/>
        <w:numPr>
          <w:ilvl w:val="0"/>
          <w:numId w:val="68"/>
        </w:numPr>
        <w:tabs>
          <w:tab w:val="left" w:pos="426"/>
        </w:tabs>
        <w:spacing w:after="60" w:line="240" w:lineRule="exact"/>
        <w:jc w:val="both"/>
        <w:rPr>
          <w:rFonts w:ascii="Verdana" w:eastAsiaTheme="minorEastAsia" w:hAnsi="Verdana"/>
          <w:color w:val="4472C4" w:themeColor="accent5"/>
          <w:sz w:val="18"/>
          <w:szCs w:val="18"/>
        </w:rPr>
      </w:pPr>
      <w:r w:rsidRPr="00570B2E">
        <w:rPr>
          <w:rFonts w:ascii="Verdana" w:eastAsiaTheme="minorEastAsia" w:hAnsi="Verdana"/>
          <w:color w:val="4472C4" w:themeColor="accent5"/>
          <w:sz w:val="18"/>
          <w:szCs w:val="18"/>
        </w:rPr>
        <w:t>3 tygodnie od daty zaakceptowania projektu budowlanego - dostarczenie do akceptacji Zamawiającemu projekty wykonawcze, przedmiary, kosztorysy inwestorskie oraz Specyfikacje Technicznego Wykonania i Odbioru Robót Budowlanych</w:t>
      </w:r>
    </w:p>
    <w:p w14:paraId="6CA5C318" w14:textId="36B958A5" w:rsidR="00A726BC" w:rsidRPr="00570B2E" w:rsidRDefault="00570B2E" w:rsidP="00390B25">
      <w:pPr>
        <w:pStyle w:val="Akapitzlist"/>
        <w:numPr>
          <w:ilvl w:val="0"/>
          <w:numId w:val="68"/>
        </w:numPr>
        <w:tabs>
          <w:tab w:val="left" w:pos="426"/>
        </w:tabs>
        <w:spacing w:after="60" w:line="240" w:lineRule="exact"/>
        <w:jc w:val="both"/>
        <w:rPr>
          <w:rFonts w:ascii="Verdana" w:eastAsiaTheme="minorEastAsia" w:hAnsi="Verdana"/>
          <w:color w:val="4472C4" w:themeColor="accent5"/>
          <w:sz w:val="18"/>
          <w:szCs w:val="18"/>
        </w:rPr>
      </w:pPr>
      <w:r w:rsidRPr="00570B2E">
        <w:rPr>
          <w:rFonts w:ascii="Verdana" w:eastAsiaTheme="minorEastAsia" w:hAnsi="Verdana"/>
          <w:color w:val="4472C4" w:themeColor="accent5"/>
          <w:sz w:val="18"/>
          <w:szCs w:val="18"/>
        </w:rPr>
        <w:t xml:space="preserve">2 tygodnie od daty wydania pozwolenia na budowę - dostarczenie Zamawiającemu zaakceptowanego przedmiotu umowy, określonego w §1 </w:t>
      </w:r>
      <w:r w:rsidR="008161B7">
        <w:rPr>
          <w:rFonts w:ascii="Verdana" w:eastAsiaTheme="minorEastAsia" w:hAnsi="Verdana"/>
          <w:color w:val="4472C4" w:themeColor="accent5"/>
          <w:sz w:val="18"/>
          <w:szCs w:val="18"/>
        </w:rPr>
        <w:t>ust. 2</w:t>
      </w:r>
      <w:r w:rsidRPr="00570B2E">
        <w:rPr>
          <w:rFonts w:ascii="Verdana" w:eastAsiaTheme="minorEastAsia" w:hAnsi="Verdana"/>
          <w:color w:val="4472C4" w:themeColor="accent5"/>
          <w:sz w:val="18"/>
          <w:szCs w:val="18"/>
        </w:rPr>
        <w:t>.</w:t>
      </w:r>
    </w:p>
    <w:p w14:paraId="20CA748D" w14:textId="77777777" w:rsidR="00570B2E" w:rsidRDefault="00570B2E" w:rsidP="004D308F">
      <w:pPr>
        <w:spacing w:after="60" w:line="240" w:lineRule="exact"/>
        <w:jc w:val="center"/>
        <w:rPr>
          <w:rFonts w:ascii="Verdana" w:eastAsiaTheme="minorEastAsia" w:hAnsi="Verdana"/>
          <w:b/>
          <w:sz w:val="18"/>
          <w:szCs w:val="18"/>
        </w:rPr>
      </w:pPr>
    </w:p>
    <w:p w14:paraId="2E3A4FEE" w14:textId="77777777" w:rsidR="00A726BC" w:rsidRPr="004D308F" w:rsidRDefault="00A726BC" w:rsidP="004D308F">
      <w:pPr>
        <w:spacing w:after="60" w:line="240" w:lineRule="exact"/>
        <w:jc w:val="center"/>
        <w:rPr>
          <w:rFonts w:ascii="Verdana" w:eastAsiaTheme="majorEastAsia" w:hAnsi="Verdana"/>
          <w:b/>
          <w:sz w:val="18"/>
          <w:szCs w:val="18"/>
        </w:rPr>
      </w:pPr>
      <w:r w:rsidRPr="004D308F">
        <w:rPr>
          <w:rFonts w:ascii="Verdana" w:eastAsiaTheme="minorEastAsia" w:hAnsi="Verdana"/>
          <w:b/>
          <w:sz w:val="18"/>
          <w:szCs w:val="18"/>
        </w:rPr>
        <w:t xml:space="preserve">§ 5 </w:t>
      </w:r>
      <w:r w:rsidRPr="004D308F">
        <w:rPr>
          <w:rFonts w:ascii="Verdana" w:eastAsiaTheme="majorEastAsia" w:hAnsi="Verdana"/>
          <w:b/>
          <w:sz w:val="18"/>
          <w:szCs w:val="18"/>
        </w:rPr>
        <w:t>Akceptacja dokumentacji</w:t>
      </w:r>
    </w:p>
    <w:p w14:paraId="09EC8012" w14:textId="77777777" w:rsidR="004D308F" w:rsidRDefault="00A726BC" w:rsidP="00390B25">
      <w:pPr>
        <w:pStyle w:val="Akapitzlist"/>
        <w:numPr>
          <w:ilvl w:val="3"/>
          <w:numId w:val="65"/>
        </w:numPr>
        <w:tabs>
          <w:tab w:val="left" w:pos="567"/>
        </w:tabs>
        <w:spacing w:after="60" w:line="240" w:lineRule="exact"/>
        <w:ind w:left="567" w:hanging="425"/>
        <w:jc w:val="both"/>
        <w:rPr>
          <w:rFonts w:ascii="Verdana" w:hAnsi="Verdana"/>
          <w:sz w:val="18"/>
          <w:szCs w:val="18"/>
        </w:rPr>
      </w:pPr>
      <w:r w:rsidRPr="004D308F">
        <w:rPr>
          <w:rFonts w:ascii="Verdana" w:hAnsi="Verdana"/>
          <w:sz w:val="18"/>
          <w:szCs w:val="18"/>
        </w:rPr>
        <w:t xml:space="preserve">Wszelkie zastrzeżenia Zamawiającego, dotyczące braków lub wad w dostarczonym do akceptacji Zamawiającemu przedmiocie umowy oraz żądanie ewentualnych uzupełnień lub poprawek wynikłych z przyczyn dotyczących Wykonawcy, muszą być zgłoszone pisemnie przez Zamawiającego w terminie </w:t>
      </w:r>
      <w:r w:rsidRPr="004D308F">
        <w:rPr>
          <w:rFonts w:ascii="Verdana" w:hAnsi="Verdana"/>
          <w:b/>
          <w:sz w:val="18"/>
          <w:szCs w:val="18"/>
        </w:rPr>
        <w:t>8 dni</w:t>
      </w:r>
      <w:r w:rsidRPr="004D308F">
        <w:rPr>
          <w:rFonts w:ascii="Verdana" w:hAnsi="Verdana"/>
          <w:sz w:val="18"/>
          <w:szCs w:val="18"/>
        </w:rPr>
        <w:t xml:space="preserve"> od daty przekazania przedmiotu umowy do akceptacji.</w:t>
      </w:r>
    </w:p>
    <w:p w14:paraId="4526C828" w14:textId="77777777" w:rsidR="004D308F" w:rsidRDefault="00A726BC" w:rsidP="00390B25">
      <w:pPr>
        <w:pStyle w:val="Akapitzlist"/>
        <w:numPr>
          <w:ilvl w:val="3"/>
          <w:numId w:val="65"/>
        </w:numPr>
        <w:tabs>
          <w:tab w:val="left" w:pos="567"/>
        </w:tabs>
        <w:spacing w:after="60" w:line="240" w:lineRule="exact"/>
        <w:ind w:left="567" w:hanging="425"/>
        <w:jc w:val="both"/>
        <w:rPr>
          <w:rFonts w:ascii="Verdana" w:hAnsi="Verdana"/>
          <w:sz w:val="18"/>
          <w:szCs w:val="18"/>
        </w:rPr>
      </w:pPr>
      <w:r w:rsidRPr="004D308F">
        <w:rPr>
          <w:rFonts w:ascii="Verdana" w:hAnsi="Verdana"/>
          <w:sz w:val="18"/>
          <w:szCs w:val="18"/>
        </w:rPr>
        <w:t xml:space="preserve">Zgłoszone przez Zamawiającego poprawki, zostaną usunięte przez Wykonawcę w ciągu </w:t>
      </w:r>
      <w:r w:rsidRPr="004D308F">
        <w:rPr>
          <w:rFonts w:ascii="Verdana" w:hAnsi="Verdana"/>
          <w:b/>
          <w:sz w:val="18"/>
          <w:szCs w:val="18"/>
        </w:rPr>
        <w:t>8 dni</w:t>
      </w:r>
      <w:r w:rsidRPr="004D308F">
        <w:rPr>
          <w:rFonts w:ascii="Verdana" w:hAnsi="Verdana"/>
          <w:sz w:val="18"/>
          <w:szCs w:val="18"/>
        </w:rPr>
        <w:t xml:space="preserve"> od daty ich zgłoszenia.</w:t>
      </w:r>
    </w:p>
    <w:p w14:paraId="33FC04A1" w14:textId="7BD985B0" w:rsidR="00A726BC" w:rsidRPr="004D308F" w:rsidRDefault="00A726BC" w:rsidP="00390B25">
      <w:pPr>
        <w:pStyle w:val="Akapitzlist"/>
        <w:numPr>
          <w:ilvl w:val="3"/>
          <w:numId w:val="65"/>
        </w:numPr>
        <w:tabs>
          <w:tab w:val="left" w:pos="567"/>
        </w:tabs>
        <w:spacing w:after="60" w:line="240" w:lineRule="exact"/>
        <w:ind w:left="567" w:hanging="425"/>
        <w:jc w:val="both"/>
        <w:rPr>
          <w:rFonts w:ascii="Verdana" w:hAnsi="Verdana"/>
          <w:sz w:val="18"/>
          <w:szCs w:val="18"/>
        </w:rPr>
      </w:pPr>
      <w:r w:rsidRPr="004D308F">
        <w:rPr>
          <w:rFonts w:ascii="Verdana" w:hAnsi="Verdana"/>
          <w:sz w:val="18"/>
          <w:szCs w:val="18"/>
        </w:rPr>
        <w:t>Ewentualne zmiany i uzupełnienia opracowania, wynikłe z przyczyn nie dotyczących Wykonawcy, mogą być przyjęte do wykonania na podstawie oddzielnego zlecenia, po uprzednim ustaleniu ich wartości i terminu wykonania.</w:t>
      </w:r>
    </w:p>
    <w:p w14:paraId="664A67E2" w14:textId="77777777" w:rsidR="00A726BC" w:rsidRPr="004D308F" w:rsidRDefault="00A726BC" w:rsidP="004D308F">
      <w:pPr>
        <w:spacing w:after="60" w:line="240" w:lineRule="exact"/>
        <w:jc w:val="center"/>
        <w:rPr>
          <w:rFonts w:ascii="Verdana" w:eastAsiaTheme="minorEastAsia" w:hAnsi="Verdana"/>
          <w:b/>
          <w:sz w:val="18"/>
          <w:szCs w:val="18"/>
        </w:rPr>
      </w:pPr>
    </w:p>
    <w:p w14:paraId="4F80294F" w14:textId="77777777" w:rsidR="00A726BC" w:rsidRPr="004D308F" w:rsidRDefault="00A726BC" w:rsidP="004D308F">
      <w:pPr>
        <w:spacing w:after="60" w:line="240" w:lineRule="exact"/>
        <w:jc w:val="center"/>
        <w:rPr>
          <w:rFonts w:ascii="Verdana" w:eastAsiaTheme="majorEastAsia" w:hAnsi="Verdana"/>
          <w:b/>
          <w:sz w:val="18"/>
          <w:szCs w:val="18"/>
        </w:rPr>
      </w:pPr>
      <w:r w:rsidRPr="004D308F">
        <w:rPr>
          <w:rFonts w:ascii="Verdana" w:eastAsiaTheme="minorEastAsia" w:hAnsi="Verdana"/>
          <w:b/>
          <w:sz w:val="18"/>
          <w:szCs w:val="18"/>
        </w:rPr>
        <w:t xml:space="preserve">§ 6 </w:t>
      </w:r>
      <w:r w:rsidRPr="004D308F">
        <w:rPr>
          <w:rFonts w:ascii="Verdana" w:eastAsiaTheme="majorEastAsia" w:hAnsi="Verdana"/>
          <w:b/>
          <w:sz w:val="18"/>
          <w:szCs w:val="18"/>
        </w:rPr>
        <w:t>Zapłata</w:t>
      </w:r>
    </w:p>
    <w:p w14:paraId="02BD9E3C" w14:textId="481FF44E" w:rsidR="00A726BC" w:rsidRPr="004D308F" w:rsidRDefault="00A726BC" w:rsidP="00FE42AB">
      <w:pPr>
        <w:numPr>
          <w:ilvl w:val="3"/>
          <w:numId w:val="20"/>
        </w:numPr>
        <w:tabs>
          <w:tab w:val="left" w:pos="851"/>
        </w:tabs>
        <w:spacing w:after="60" w:line="240" w:lineRule="exact"/>
        <w:ind w:left="360"/>
        <w:contextualSpacing/>
        <w:jc w:val="both"/>
        <w:rPr>
          <w:rFonts w:ascii="Verdana" w:eastAsiaTheme="minorEastAsia" w:hAnsi="Verdana" w:cstheme="minorBidi"/>
          <w:sz w:val="18"/>
          <w:szCs w:val="18"/>
        </w:rPr>
      </w:pPr>
      <w:r w:rsidRPr="004D308F">
        <w:rPr>
          <w:rFonts w:ascii="Verdana" w:eastAsiaTheme="minorEastAsia" w:hAnsi="Verdana" w:cstheme="minorBidi"/>
          <w:sz w:val="18"/>
          <w:szCs w:val="18"/>
        </w:rPr>
        <w:t xml:space="preserve">Strony ustaliły wynagrodzenie umowne,   na kwotę  ………… zł netto, z podatkiem VAT: </w:t>
      </w:r>
      <w:r w:rsidR="00FE42AB">
        <w:rPr>
          <w:rFonts w:ascii="Verdana" w:eastAsiaTheme="minorEastAsia" w:hAnsi="Verdana" w:cstheme="minorBidi"/>
          <w:sz w:val="18"/>
          <w:szCs w:val="18"/>
        </w:rPr>
        <w:t>…………. zł brutto  (</w:t>
      </w:r>
      <w:r w:rsidRPr="004D308F">
        <w:rPr>
          <w:rFonts w:ascii="Verdana" w:eastAsiaTheme="minorEastAsia" w:hAnsi="Verdana" w:cstheme="minorBidi"/>
          <w:sz w:val="18"/>
          <w:szCs w:val="18"/>
        </w:rPr>
        <w:t>słownie: ………………………………….. ), na które składają się:</w:t>
      </w:r>
    </w:p>
    <w:p w14:paraId="5C8C5DAB" w14:textId="680229F7" w:rsidR="003B69B2" w:rsidRDefault="003B69B2" w:rsidP="00390B25">
      <w:pPr>
        <w:pStyle w:val="Akapitzlist"/>
        <w:numPr>
          <w:ilvl w:val="1"/>
          <w:numId w:val="62"/>
        </w:numPr>
        <w:tabs>
          <w:tab w:val="left" w:pos="709"/>
          <w:tab w:val="left" w:pos="851"/>
        </w:tabs>
        <w:ind w:left="851" w:right="-97" w:hanging="284"/>
        <w:jc w:val="both"/>
        <w:rPr>
          <w:rFonts w:ascii="Verdana" w:eastAsiaTheme="minorEastAsia" w:hAnsi="Verdana" w:cstheme="minorBidi"/>
          <w:color w:val="4472C4" w:themeColor="accent5"/>
          <w:sz w:val="18"/>
          <w:szCs w:val="18"/>
        </w:rPr>
      </w:pPr>
      <w:r w:rsidRPr="003B69B2">
        <w:rPr>
          <w:rFonts w:ascii="Verdana" w:eastAsiaTheme="minorEastAsia" w:hAnsi="Verdana" w:cstheme="minorBidi"/>
          <w:color w:val="4472C4" w:themeColor="accent5"/>
          <w:sz w:val="18"/>
          <w:szCs w:val="18"/>
        </w:rPr>
        <w:t>Wykonanie dokumentacji projektowej: Wykonanie projektu budowlanego remontu elewacji, wymiany stolarki okiennej i drzwiowej oraz remontu dachu do Projektu Budowlanego pn. „Przebudowa budynku dydaktycznego Uniwersytetu Medycznego przy ul. Tytusa Chałubińskiego 5 we Wrocławiu”: ……………………… zł netto, z podatkiem VAT: ………….. zł brutto (słownie:…………………………………………………)</w:t>
      </w:r>
    </w:p>
    <w:p w14:paraId="3EF1A013" w14:textId="0FF25EFD" w:rsidR="003B69B2" w:rsidRPr="003B69B2" w:rsidRDefault="003B69B2" w:rsidP="00390B25">
      <w:pPr>
        <w:pStyle w:val="Akapitzlist"/>
        <w:numPr>
          <w:ilvl w:val="1"/>
          <w:numId w:val="62"/>
        </w:numPr>
        <w:tabs>
          <w:tab w:val="left" w:pos="709"/>
          <w:tab w:val="left" w:pos="851"/>
        </w:tabs>
        <w:ind w:left="851" w:right="-97" w:hanging="284"/>
        <w:jc w:val="both"/>
        <w:rPr>
          <w:rFonts w:ascii="Verdana" w:eastAsiaTheme="minorEastAsia" w:hAnsi="Verdana" w:cstheme="minorBidi"/>
          <w:color w:val="4472C4" w:themeColor="accent5"/>
          <w:sz w:val="18"/>
          <w:szCs w:val="18"/>
        </w:rPr>
      </w:pPr>
      <w:r w:rsidRPr="003B69B2">
        <w:rPr>
          <w:rFonts w:ascii="Verdana" w:hAnsi="Verdana"/>
          <w:bCs/>
          <w:color w:val="4472C4" w:themeColor="accent5"/>
          <w:sz w:val="18"/>
          <w:szCs w:val="18"/>
        </w:rPr>
        <w:t>Sprawowanie nadzoru autorskiego: ……………………….…………. zł netto, z podatkiem VAT: ………….. zł brutto (słownie:……………………………………………………….).</w:t>
      </w:r>
    </w:p>
    <w:p w14:paraId="63EE7A8A" w14:textId="5696D284" w:rsidR="003B69B2" w:rsidRPr="003B69B2" w:rsidRDefault="003B69B2" w:rsidP="00B32643">
      <w:pPr>
        <w:tabs>
          <w:tab w:val="left" w:pos="851"/>
        </w:tabs>
        <w:spacing w:after="60" w:line="240" w:lineRule="exact"/>
        <w:ind w:left="851" w:right="-239"/>
        <w:contextualSpacing/>
        <w:jc w:val="both"/>
        <w:rPr>
          <w:rFonts w:ascii="Verdana" w:hAnsi="Verdana"/>
          <w:bCs/>
          <w:color w:val="4472C4" w:themeColor="accent5"/>
          <w:sz w:val="18"/>
          <w:szCs w:val="18"/>
        </w:rPr>
      </w:pPr>
      <w:r w:rsidRPr="003B69B2">
        <w:rPr>
          <w:rFonts w:ascii="Verdana" w:hAnsi="Verdana"/>
          <w:bCs/>
          <w:color w:val="4472C4" w:themeColor="accent5"/>
          <w:sz w:val="18"/>
          <w:szCs w:val="18"/>
        </w:rPr>
        <w:t xml:space="preserve">W cenie nadzoru autorskiego Strony zakładają 15 pobytów Projektanta w trakcie sprawowania nadzoru autorskiego.  </w:t>
      </w:r>
    </w:p>
    <w:p w14:paraId="7AE4CDBD" w14:textId="77777777" w:rsidR="004D308F" w:rsidRDefault="00A726BC" w:rsidP="00390B25">
      <w:pPr>
        <w:numPr>
          <w:ilvl w:val="0"/>
          <w:numId w:val="62"/>
        </w:numPr>
        <w:spacing w:after="60" w:line="240" w:lineRule="exact"/>
        <w:contextualSpacing/>
        <w:jc w:val="both"/>
        <w:rPr>
          <w:rFonts w:ascii="Verdana" w:eastAsiaTheme="minorEastAsia" w:hAnsi="Verdana" w:cstheme="minorBidi"/>
          <w:sz w:val="18"/>
          <w:szCs w:val="18"/>
        </w:rPr>
      </w:pPr>
      <w:r w:rsidRPr="004D308F">
        <w:rPr>
          <w:rFonts w:ascii="Verdana" w:eastAsiaTheme="minorEastAsia" w:hAnsi="Verdana" w:cstheme="minorBidi"/>
          <w:sz w:val="18"/>
          <w:szCs w:val="18"/>
        </w:rPr>
        <w:lastRenderedPageBreak/>
        <w:t xml:space="preserve">Zamawiający ureguluje należność za wykonany przedmiot umowy na podstawie faktury wystawionej na Uniwersytet Medyczny we Wrocławiu, Wybrzeże L. Pasteura 1, 50-367 Wrocław, </w:t>
      </w:r>
      <w:r w:rsidRPr="004D308F">
        <w:rPr>
          <w:rFonts w:ascii="Verdana" w:eastAsiaTheme="minorEastAsia" w:hAnsi="Verdana" w:cstheme="minorBidi"/>
          <w:sz w:val="18"/>
          <w:szCs w:val="18"/>
        </w:rPr>
        <w:br/>
        <w:t>NIP 896-000-57-79.</w:t>
      </w:r>
    </w:p>
    <w:p w14:paraId="53930489" w14:textId="575A15A7" w:rsidR="00427C6C" w:rsidRPr="00427C6C" w:rsidRDefault="00427C6C" w:rsidP="00390B25">
      <w:pPr>
        <w:pStyle w:val="Tekstkomentarza"/>
        <w:numPr>
          <w:ilvl w:val="0"/>
          <w:numId w:val="62"/>
        </w:numPr>
        <w:ind w:right="-97"/>
        <w:jc w:val="both"/>
        <w:rPr>
          <w:rFonts w:ascii="Verdana" w:hAnsi="Verdana"/>
          <w:color w:val="4472C4" w:themeColor="accent5"/>
          <w:sz w:val="18"/>
          <w:szCs w:val="18"/>
        </w:rPr>
      </w:pPr>
      <w:r w:rsidRPr="00427C6C">
        <w:rPr>
          <w:rFonts w:ascii="Verdana" w:hAnsi="Verdana"/>
          <w:color w:val="4472C4" w:themeColor="accent5"/>
          <w:sz w:val="18"/>
          <w:szCs w:val="18"/>
        </w:rPr>
        <w:t>Zapłata należności za wykonanie dokumentacji projektowej realizowana  będzie w terminie 30 dni od daty złożenia faktur w Dziale Technicznym UMW przy ul. K. Marcinkowskiego 2-6 we Wrocławiu w n/w sposób:</w:t>
      </w:r>
    </w:p>
    <w:p w14:paraId="3EE7A420" w14:textId="5E208D6A" w:rsidR="002158DA" w:rsidRDefault="00427C6C" w:rsidP="00390B25">
      <w:pPr>
        <w:pStyle w:val="Tekstkomentarza"/>
        <w:numPr>
          <w:ilvl w:val="1"/>
          <w:numId w:val="62"/>
        </w:numPr>
        <w:tabs>
          <w:tab w:val="left" w:pos="709"/>
        </w:tabs>
        <w:ind w:left="709" w:right="-97" w:hanging="425"/>
        <w:jc w:val="both"/>
        <w:rPr>
          <w:rFonts w:ascii="Verdana" w:hAnsi="Verdana"/>
          <w:color w:val="4472C4" w:themeColor="accent5"/>
          <w:sz w:val="18"/>
          <w:szCs w:val="18"/>
        </w:rPr>
      </w:pPr>
      <w:r w:rsidRPr="00427C6C">
        <w:rPr>
          <w:rFonts w:ascii="Verdana" w:hAnsi="Verdana"/>
          <w:b/>
          <w:color w:val="4472C4" w:themeColor="accent5"/>
          <w:sz w:val="18"/>
          <w:szCs w:val="18"/>
        </w:rPr>
        <w:t>50%</w:t>
      </w:r>
      <w:r w:rsidRPr="00427C6C">
        <w:rPr>
          <w:rFonts w:ascii="Verdana" w:hAnsi="Verdana"/>
          <w:color w:val="4472C4" w:themeColor="accent5"/>
          <w:sz w:val="18"/>
          <w:szCs w:val="18"/>
        </w:rPr>
        <w:t xml:space="preserve"> wartości wynagrodzenia umownego określonego w </w:t>
      </w:r>
      <w:r w:rsidRPr="00427C6C">
        <w:rPr>
          <w:rFonts w:ascii="Verdana" w:eastAsiaTheme="minorEastAsia" w:hAnsi="Verdana"/>
          <w:b/>
          <w:color w:val="4472C4" w:themeColor="accent5"/>
          <w:sz w:val="18"/>
          <w:szCs w:val="18"/>
        </w:rPr>
        <w:t xml:space="preserve">§6 </w:t>
      </w:r>
      <w:r>
        <w:rPr>
          <w:rFonts w:ascii="Verdana" w:eastAsiaTheme="minorEastAsia" w:hAnsi="Verdana"/>
          <w:b/>
          <w:color w:val="4472C4" w:themeColor="accent5"/>
          <w:sz w:val="18"/>
          <w:szCs w:val="18"/>
        </w:rPr>
        <w:t xml:space="preserve">ust. 1 pkt. 1 </w:t>
      </w:r>
      <w:r w:rsidRPr="00427C6C">
        <w:rPr>
          <w:rFonts w:ascii="Verdana" w:hAnsi="Verdana"/>
          <w:color w:val="4472C4" w:themeColor="accent5"/>
          <w:sz w:val="18"/>
          <w:szCs w:val="18"/>
        </w:rPr>
        <w:t>niniejszej umowy, po podpisaniu przez Zamawiającego protokołu przyjęcia zamiennego projektu budowlanego po akceptacji oraz uzyskaniu ostatecznego zamiennego pozwolenia na budowę</w:t>
      </w:r>
    </w:p>
    <w:p w14:paraId="128A8B20" w14:textId="1AB997BE" w:rsidR="00427C6C" w:rsidRPr="002158DA" w:rsidRDefault="00427C6C" w:rsidP="00390B25">
      <w:pPr>
        <w:pStyle w:val="Tekstkomentarza"/>
        <w:numPr>
          <w:ilvl w:val="1"/>
          <w:numId w:val="62"/>
        </w:numPr>
        <w:tabs>
          <w:tab w:val="left" w:pos="709"/>
        </w:tabs>
        <w:ind w:left="709" w:right="-97" w:hanging="425"/>
        <w:jc w:val="both"/>
        <w:rPr>
          <w:rFonts w:ascii="Verdana" w:hAnsi="Verdana"/>
          <w:color w:val="4472C4" w:themeColor="accent5"/>
          <w:sz w:val="18"/>
          <w:szCs w:val="18"/>
        </w:rPr>
      </w:pPr>
      <w:r w:rsidRPr="002158DA">
        <w:rPr>
          <w:rFonts w:ascii="Verdana" w:hAnsi="Verdana"/>
          <w:b/>
          <w:color w:val="4472C4" w:themeColor="accent5"/>
          <w:sz w:val="18"/>
          <w:szCs w:val="18"/>
        </w:rPr>
        <w:t>50%</w:t>
      </w:r>
      <w:r w:rsidRPr="002158DA">
        <w:rPr>
          <w:rFonts w:ascii="Verdana" w:hAnsi="Verdana"/>
          <w:color w:val="4472C4" w:themeColor="accent5"/>
          <w:sz w:val="18"/>
          <w:szCs w:val="18"/>
        </w:rPr>
        <w:t xml:space="preserve"> wartości wynagrodzenia umownego określonego w </w:t>
      </w:r>
      <w:r w:rsidRPr="002158DA">
        <w:rPr>
          <w:rFonts w:ascii="Verdana" w:eastAsiaTheme="minorEastAsia" w:hAnsi="Verdana"/>
          <w:b/>
          <w:color w:val="4472C4" w:themeColor="accent5"/>
          <w:sz w:val="18"/>
          <w:szCs w:val="18"/>
        </w:rPr>
        <w:t xml:space="preserve">§6 </w:t>
      </w:r>
      <w:r w:rsidR="002158DA">
        <w:rPr>
          <w:rFonts w:ascii="Verdana" w:eastAsiaTheme="minorEastAsia" w:hAnsi="Verdana"/>
          <w:b/>
          <w:color w:val="4472C4" w:themeColor="accent5"/>
          <w:sz w:val="18"/>
          <w:szCs w:val="18"/>
        </w:rPr>
        <w:t xml:space="preserve">ust.1 </w:t>
      </w:r>
      <w:r w:rsidRPr="002158DA">
        <w:rPr>
          <w:rFonts w:ascii="Verdana" w:hAnsi="Verdana"/>
          <w:b/>
          <w:color w:val="4472C4" w:themeColor="accent5"/>
          <w:sz w:val="18"/>
          <w:szCs w:val="18"/>
        </w:rPr>
        <w:t>pkt 1</w:t>
      </w:r>
      <w:r w:rsidRPr="002158DA">
        <w:rPr>
          <w:rFonts w:ascii="Verdana" w:hAnsi="Verdana"/>
          <w:color w:val="4472C4" w:themeColor="accent5"/>
          <w:sz w:val="18"/>
          <w:szCs w:val="18"/>
        </w:rPr>
        <w:t xml:space="preserve"> niniejszej umowy, po podpisaniu końcowego protokołu odbioru dokumentacji projektowej, określonej w </w:t>
      </w:r>
      <w:r w:rsidRPr="002158DA">
        <w:rPr>
          <w:rFonts w:ascii="Verdana" w:eastAsiaTheme="minorEastAsia" w:hAnsi="Verdana"/>
          <w:b/>
          <w:color w:val="4472C4" w:themeColor="accent5"/>
          <w:sz w:val="18"/>
          <w:szCs w:val="18"/>
        </w:rPr>
        <w:t xml:space="preserve">§1 </w:t>
      </w:r>
      <w:r w:rsidR="002158DA">
        <w:rPr>
          <w:rFonts w:ascii="Verdana" w:eastAsiaTheme="minorEastAsia" w:hAnsi="Verdana"/>
          <w:b/>
          <w:color w:val="4472C4" w:themeColor="accent5"/>
          <w:sz w:val="18"/>
          <w:szCs w:val="18"/>
        </w:rPr>
        <w:t>ust. 2</w:t>
      </w:r>
      <w:r w:rsidRPr="002158DA">
        <w:rPr>
          <w:rFonts w:ascii="Verdana" w:hAnsi="Verdana"/>
          <w:b/>
          <w:color w:val="4472C4" w:themeColor="accent5"/>
          <w:sz w:val="18"/>
          <w:szCs w:val="18"/>
        </w:rPr>
        <w:t>,</w:t>
      </w:r>
      <w:r w:rsidRPr="002158DA">
        <w:rPr>
          <w:rFonts w:ascii="Verdana" w:hAnsi="Verdana"/>
          <w:color w:val="4472C4" w:themeColor="accent5"/>
          <w:sz w:val="18"/>
          <w:szCs w:val="18"/>
        </w:rPr>
        <w:t xml:space="preserve"> tj.:</w:t>
      </w:r>
    </w:p>
    <w:p w14:paraId="605043D8" w14:textId="77777777" w:rsidR="002158DA" w:rsidRDefault="00427C6C" w:rsidP="002158DA">
      <w:pPr>
        <w:pStyle w:val="Tekstkomentarza"/>
        <w:numPr>
          <w:ilvl w:val="2"/>
          <w:numId w:val="22"/>
        </w:numPr>
        <w:tabs>
          <w:tab w:val="left" w:pos="993"/>
        </w:tabs>
        <w:ind w:right="-97" w:hanging="1631"/>
        <w:jc w:val="both"/>
        <w:rPr>
          <w:rFonts w:ascii="Verdana" w:hAnsi="Verdana"/>
          <w:b/>
          <w:color w:val="4472C4" w:themeColor="accent5"/>
          <w:sz w:val="18"/>
          <w:szCs w:val="18"/>
        </w:rPr>
      </w:pPr>
      <w:r w:rsidRPr="00427C6C">
        <w:rPr>
          <w:rFonts w:ascii="Verdana" w:hAnsi="Verdana"/>
          <w:b/>
          <w:color w:val="4472C4" w:themeColor="accent5"/>
          <w:sz w:val="18"/>
          <w:szCs w:val="18"/>
        </w:rPr>
        <w:t>projekt budowlany wraz z zamiennym pozwoleniem na budowę (oryginał)</w:t>
      </w:r>
      <w:r w:rsidR="002158DA">
        <w:rPr>
          <w:rFonts w:ascii="Verdana" w:hAnsi="Verdana"/>
          <w:b/>
          <w:color w:val="4472C4" w:themeColor="accent5"/>
          <w:sz w:val="18"/>
          <w:szCs w:val="18"/>
        </w:rPr>
        <w:t>,</w:t>
      </w:r>
    </w:p>
    <w:p w14:paraId="5DF01022" w14:textId="77777777" w:rsidR="002158DA" w:rsidRDefault="002158DA" w:rsidP="002158DA">
      <w:pPr>
        <w:pStyle w:val="Tekstkomentarza"/>
        <w:tabs>
          <w:tab w:val="left" w:pos="993"/>
        </w:tabs>
        <w:ind w:left="993" w:right="-97"/>
        <w:jc w:val="both"/>
        <w:rPr>
          <w:rFonts w:ascii="Verdana" w:hAnsi="Verdana"/>
          <w:b/>
          <w:color w:val="4472C4" w:themeColor="accent5"/>
          <w:sz w:val="18"/>
          <w:szCs w:val="18"/>
        </w:rPr>
      </w:pPr>
      <w:r>
        <w:rPr>
          <w:rFonts w:ascii="Verdana" w:hAnsi="Verdana"/>
          <w:color w:val="4472C4" w:themeColor="accent5"/>
          <w:sz w:val="18"/>
          <w:szCs w:val="18"/>
        </w:rPr>
        <w:t xml:space="preserve">- </w:t>
      </w:r>
      <w:r w:rsidR="00427C6C" w:rsidRPr="002158DA">
        <w:rPr>
          <w:rFonts w:ascii="Verdana" w:hAnsi="Verdana"/>
          <w:color w:val="4472C4" w:themeColor="accent5"/>
          <w:sz w:val="18"/>
          <w:szCs w:val="18"/>
        </w:rPr>
        <w:t xml:space="preserve">2 egz. w formie papierowej potwierdzone przez Urząd Miasta Wydziału Architektury </w:t>
      </w:r>
      <w:r>
        <w:rPr>
          <w:rFonts w:ascii="Verdana" w:hAnsi="Verdana"/>
          <w:color w:val="4472C4" w:themeColor="accent5"/>
          <w:sz w:val="18"/>
          <w:szCs w:val="18"/>
        </w:rPr>
        <w:br/>
      </w:r>
      <w:r w:rsidR="00427C6C" w:rsidRPr="002158DA">
        <w:rPr>
          <w:rFonts w:ascii="Verdana" w:hAnsi="Verdana"/>
          <w:color w:val="4472C4" w:themeColor="accent5"/>
          <w:sz w:val="18"/>
          <w:szCs w:val="18"/>
        </w:rPr>
        <w:t>i Budownictwa we Wrocławiu</w:t>
      </w:r>
      <w:r>
        <w:rPr>
          <w:rFonts w:ascii="Verdana" w:hAnsi="Verdana"/>
          <w:color w:val="4472C4" w:themeColor="accent5"/>
          <w:sz w:val="18"/>
          <w:szCs w:val="18"/>
        </w:rPr>
        <w:t>,</w:t>
      </w:r>
      <w:r w:rsidR="00427C6C" w:rsidRPr="002158DA">
        <w:rPr>
          <w:rFonts w:ascii="Verdana" w:hAnsi="Verdana"/>
          <w:color w:val="4472C4" w:themeColor="accent5"/>
          <w:sz w:val="18"/>
          <w:szCs w:val="18"/>
        </w:rPr>
        <w:t xml:space="preserve"> </w:t>
      </w:r>
    </w:p>
    <w:p w14:paraId="3A249CE7" w14:textId="77777777" w:rsidR="002158DA" w:rsidRDefault="00427C6C" w:rsidP="002158DA">
      <w:pPr>
        <w:pStyle w:val="Tekstkomentarza"/>
        <w:tabs>
          <w:tab w:val="left" w:pos="993"/>
        </w:tabs>
        <w:ind w:left="993" w:right="-97"/>
        <w:jc w:val="both"/>
        <w:rPr>
          <w:rFonts w:ascii="Verdana" w:hAnsi="Verdana"/>
          <w:b/>
          <w:color w:val="4472C4" w:themeColor="accent5"/>
          <w:sz w:val="18"/>
          <w:szCs w:val="18"/>
        </w:rPr>
      </w:pPr>
      <w:r w:rsidRPr="00427C6C">
        <w:rPr>
          <w:rFonts w:ascii="Verdana" w:hAnsi="Verdana"/>
          <w:color w:val="4472C4" w:themeColor="accent5"/>
          <w:sz w:val="18"/>
          <w:szCs w:val="18"/>
        </w:rPr>
        <w:t>- 1 egz. w formie papierowej zaakceptowanej przez Zamawiającego</w:t>
      </w:r>
      <w:r w:rsidR="002158DA">
        <w:rPr>
          <w:rFonts w:ascii="Verdana" w:hAnsi="Verdana"/>
          <w:color w:val="4472C4" w:themeColor="accent5"/>
          <w:sz w:val="18"/>
          <w:szCs w:val="18"/>
        </w:rPr>
        <w:t>,</w:t>
      </w:r>
      <w:r w:rsidRPr="00427C6C">
        <w:rPr>
          <w:rFonts w:ascii="Verdana" w:hAnsi="Verdana"/>
          <w:color w:val="4472C4" w:themeColor="accent5"/>
          <w:sz w:val="18"/>
          <w:szCs w:val="18"/>
        </w:rPr>
        <w:t xml:space="preserve"> </w:t>
      </w:r>
    </w:p>
    <w:p w14:paraId="599E2784" w14:textId="77777777" w:rsidR="002158DA" w:rsidRDefault="00427C6C" w:rsidP="002158DA">
      <w:pPr>
        <w:pStyle w:val="Tekstkomentarza"/>
        <w:tabs>
          <w:tab w:val="left" w:pos="993"/>
        </w:tabs>
        <w:ind w:left="993" w:right="-97"/>
        <w:jc w:val="both"/>
        <w:rPr>
          <w:rFonts w:ascii="Verdana" w:hAnsi="Verdana"/>
          <w:b/>
          <w:color w:val="4472C4" w:themeColor="accent5"/>
          <w:sz w:val="18"/>
          <w:szCs w:val="18"/>
        </w:rPr>
      </w:pPr>
      <w:r w:rsidRPr="00427C6C">
        <w:rPr>
          <w:rFonts w:ascii="Verdana" w:hAnsi="Verdana"/>
          <w:color w:val="4472C4" w:themeColor="accent5"/>
          <w:sz w:val="18"/>
          <w:szCs w:val="18"/>
        </w:rPr>
        <w:t>- 2 szt. płyty  CD w formie nieedytowalnej</w:t>
      </w:r>
      <w:r w:rsidR="002158DA">
        <w:rPr>
          <w:rFonts w:ascii="Verdana" w:hAnsi="Verdana"/>
          <w:color w:val="4472C4" w:themeColor="accent5"/>
          <w:sz w:val="18"/>
          <w:szCs w:val="18"/>
        </w:rPr>
        <w:t>,</w:t>
      </w:r>
    </w:p>
    <w:p w14:paraId="36F11498" w14:textId="0B7544C9" w:rsidR="00427C6C" w:rsidRPr="002158DA" w:rsidRDefault="00427C6C" w:rsidP="002158DA">
      <w:pPr>
        <w:pStyle w:val="Tekstkomentarza"/>
        <w:tabs>
          <w:tab w:val="left" w:pos="993"/>
        </w:tabs>
        <w:ind w:left="993" w:right="-97"/>
        <w:jc w:val="both"/>
        <w:rPr>
          <w:rFonts w:ascii="Verdana" w:hAnsi="Verdana"/>
          <w:b/>
          <w:color w:val="4472C4" w:themeColor="accent5"/>
          <w:sz w:val="18"/>
          <w:szCs w:val="18"/>
        </w:rPr>
      </w:pPr>
      <w:r w:rsidRPr="00427C6C">
        <w:rPr>
          <w:rFonts w:ascii="Verdana" w:hAnsi="Verdana"/>
          <w:color w:val="4472C4" w:themeColor="accent5"/>
          <w:sz w:val="18"/>
          <w:szCs w:val="18"/>
        </w:rPr>
        <w:t>- 1 szt. płyty  CD w formie edytowalnej</w:t>
      </w:r>
    </w:p>
    <w:p w14:paraId="56B5D29C" w14:textId="6D9E8676" w:rsidR="002158DA" w:rsidRDefault="00427C6C" w:rsidP="002158DA">
      <w:pPr>
        <w:pStyle w:val="Tekstkomentarza"/>
        <w:numPr>
          <w:ilvl w:val="2"/>
          <w:numId w:val="22"/>
        </w:numPr>
        <w:tabs>
          <w:tab w:val="left" w:pos="993"/>
        </w:tabs>
        <w:ind w:left="993" w:right="-97" w:hanging="284"/>
        <w:jc w:val="both"/>
        <w:rPr>
          <w:rFonts w:ascii="Verdana" w:hAnsi="Verdana"/>
          <w:color w:val="4472C4" w:themeColor="accent5"/>
          <w:sz w:val="18"/>
          <w:szCs w:val="18"/>
        </w:rPr>
      </w:pPr>
      <w:r w:rsidRPr="002158DA">
        <w:rPr>
          <w:rFonts w:ascii="Verdana" w:hAnsi="Verdana"/>
          <w:b/>
          <w:color w:val="4472C4" w:themeColor="accent5"/>
          <w:sz w:val="18"/>
          <w:szCs w:val="18"/>
        </w:rPr>
        <w:t>projekty wykonawcze</w:t>
      </w:r>
      <w:r w:rsidRPr="002158DA">
        <w:rPr>
          <w:rFonts w:ascii="Verdana" w:hAnsi="Verdana"/>
          <w:color w:val="4472C4" w:themeColor="accent5"/>
          <w:sz w:val="18"/>
          <w:szCs w:val="18"/>
        </w:rPr>
        <w:t xml:space="preserve"> – we wszystkich branżach w zakresie wynikającym z  projektu budowlanego</w:t>
      </w:r>
    </w:p>
    <w:p w14:paraId="5A0731D9" w14:textId="77777777" w:rsidR="002158DA" w:rsidRDefault="002158DA" w:rsidP="002158DA">
      <w:pPr>
        <w:pStyle w:val="Tekstkomentarza"/>
        <w:tabs>
          <w:tab w:val="left" w:pos="993"/>
        </w:tabs>
        <w:ind w:left="720" w:right="-97" w:firstLine="273"/>
        <w:jc w:val="both"/>
        <w:rPr>
          <w:rFonts w:ascii="Verdana" w:hAnsi="Verdana"/>
          <w:color w:val="4472C4" w:themeColor="accent5"/>
          <w:sz w:val="18"/>
          <w:szCs w:val="18"/>
        </w:rPr>
      </w:pPr>
      <w:r>
        <w:rPr>
          <w:rFonts w:ascii="Verdana" w:hAnsi="Verdana"/>
          <w:color w:val="4472C4" w:themeColor="accent5"/>
          <w:sz w:val="18"/>
          <w:szCs w:val="18"/>
        </w:rPr>
        <w:t>-</w:t>
      </w:r>
      <w:r w:rsidR="00427C6C" w:rsidRPr="002158DA">
        <w:rPr>
          <w:rFonts w:ascii="Verdana" w:hAnsi="Verdana"/>
          <w:color w:val="4472C4" w:themeColor="accent5"/>
          <w:sz w:val="18"/>
          <w:szCs w:val="18"/>
        </w:rPr>
        <w:t xml:space="preserve"> po 2 egz. w formie papierowej, dla każdej branży osobno</w:t>
      </w:r>
      <w:r>
        <w:rPr>
          <w:rFonts w:ascii="Verdana" w:hAnsi="Verdana"/>
          <w:color w:val="4472C4" w:themeColor="accent5"/>
          <w:sz w:val="18"/>
          <w:szCs w:val="18"/>
        </w:rPr>
        <w:t>,</w:t>
      </w:r>
    </w:p>
    <w:p w14:paraId="30592ADC" w14:textId="77777777" w:rsidR="002158DA" w:rsidRDefault="00427C6C" w:rsidP="002158DA">
      <w:pPr>
        <w:pStyle w:val="Tekstkomentarza"/>
        <w:tabs>
          <w:tab w:val="left" w:pos="993"/>
        </w:tabs>
        <w:ind w:left="720" w:right="-97" w:firstLine="273"/>
        <w:jc w:val="both"/>
        <w:rPr>
          <w:rFonts w:ascii="Verdana" w:hAnsi="Verdana"/>
          <w:color w:val="4472C4" w:themeColor="accent5"/>
          <w:sz w:val="18"/>
          <w:szCs w:val="18"/>
        </w:rPr>
      </w:pPr>
      <w:r w:rsidRPr="00427C6C">
        <w:rPr>
          <w:rFonts w:ascii="Verdana" w:hAnsi="Verdana"/>
          <w:color w:val="4472C4" w:themeColor="accent5"/>
          <w:sz w:val="18"/>
          <w:szCs w:val="18"/>
        </w:rPr>
        <w:t>- 2 szt. płyty CD dla wszystkich branż w formie nieedytowalnej</w:t>
      </w:r>
      <w:r w:rsidR="002158DA">
        <w:rPr>
          <w:rFonts w:ascii="Verdana" w:hAnsi="Verdana"/>
          <w:color w:val="4472C4" w:themeColor="accent5"/>
          <w:sz w:val="18"/>
          <w:szCs w:val="18"/>
        </w:rPr>
        <w:t>,</w:t>
      </w:r>
    </w:p>
    <w:p w14:paraId="60E8F419" w14:textId="1A5080FC" w:rsidR="00427C6C" w:rsidRPr="00427C6C" w:rsidRDefault="002158DA" w:rsidP="002158DA">
      <w:pPr>
        <w:pStyle w:val="Tekstkomentarza"/>
        <w:tabs>
          <w:tab w:val="left" w:pos="993"/>
        </w:tabs>
        <w:ind w:left="720" w:right="-97" w:firstLine="273"/>
        <w:jc w:val="both"/>
        <w:rPr>
          <w:rFonts w:ascii="Verdana" w:hAnsi="Verdana"/>
          <w:color w:val="4472C4" w:themeColor="accent5"/>
          <w:sz w:val="18"/>
          <w:szCs w:val="18"/>
        </w:rPr>
      </w:pPr>
      <w:r>
        <w:rPr>
          <w:rFonts w:ascii="Verdana" w:hAnsi="Verdana"/>
          <w:color w:val="4472C4" w:themeColor="accent5"/>
          <w:sz w:val="18"/>
          <w:szCs w:val="18"/>
        </w:rPr>
        <w:t xml:space="preserve">- </w:t>
      </w:r>
      <w:r w:rsidR="00427C6C" w:rsidRPr="00427C6C">
        <w:rPr>
          <w:rFonts w:ascii="Verdana" w:hAnsi="Verdana"/>
          <w:color w:val="4472C4" w:themeColor="accent5"/>
          <w:sz w:val="18"/>
          <w:szCs w:val="18"/>
        </w:rPr>
        <w:t>1 szt. płyty CD dla wszystkich branż w formie edytowalnej</w:t>
      </w:r>
      <w:r>
        <w:rPr>
          <w:rFonts w:ascii="Verdana" w:hAnsi="Verdana"/>
          <w:color w:val="4472C4" w:themeColor="accent5"/>
          <w:sz w:val="18"/>
          <w:szCs w:val="18"/>
        </w:rPr>
        <w:t>,</w:t>
      </w:r>
    </w:p>
    <w:p w14:paraId="63E95379" w14:textId="12C1A4DA" w:rsidR="00427C6C" w:rsidRPr="00427C6C" w:rsidRDefault="00427C6C" w:rsidP="002158DA">
      <w:pPr>
        <w:pStyle w:val="Tekstkomentarza"/>
        <w:numPr>
          <w:ilvl w:val="2"/>
          <w:numId w:val="22"/>
        </w:numPr>
        <w:tabs>
          <w:tab w:val="left" w:pos="993"/>
        </w:tabs>
        <w:ind w:right="-97" w:hanging="1631"/>
        <w:jc w:val="both"/>
        <w:rPr>
          <w:rFonts w:ascii="Verdana" w:hAnsi="Verdana"/>
          <w:color w:val="4472C4" w:themeColor="accent5"/>
          <w:sz w:val="18"/>
          <w:szCs w:val="18"/>
        </w:rPr>
      </w:pPr>
      <w:r w:rsidRPr="00427C6C">
        <w:rPr>
          <w:rFonts w:ascii="Verdana" w:hAnsi="Verdana"/>
          <w:b/>
          <w:color w:val="4472C4" w:themeColor="accent5"/>
          <w:sz w:val="18"/>
          <w:szCs w:val="18"/>
        </w:rPr>
        <w:t>przedmiary robót</w:t>
      </w:r>
      <w:r w:rsidRPr="00427C6C">
        <w:rPr>
          <w:rFonts w:ascii="Verdana" w:hAnsi="Verdana"/>
          <w:color w:val="4472C4" w:themeColor="accent5"/>
          <w:sz w:val="18"/>
          <w:szCs w:val="18"/>
        </w:rPr>
        <w:t xml:space="preserve">, z podziałem na branże, </w:t>
      </w:r>
    </w:p>
    <w:p w14:paraId="4B7B072C" w14:textId="77777777" w:rsidR="00EB2CC3" w:rsidRDefault="00427C6C" w:rsidP="00EB2CC3">
      <w:pPr>
        <w:pStyle w:val="Tekstkomentarza"/>
        <w:ind w:right="-97" w:firstLine="993"/>
        <w:jc w:val="both"/>
        <w:rPr>
          <w:rFonts w:ascii="Verdana" w:hAnsi="Verdana"/>
          <w:color w:val="4472C4" w:themeColor="accent5"/>
          <w:sz w:val="18"/>
          <w:szCs w:val="18"/>
        </w:rPr>
      </w:pPr>
      <w:r w:rsidRPr="00427C6C">
        <w:rPr>
          <w:rFonts w:ascii="Verdana" w:hAnsi="Verdana"/>
          <w:color w:val="4472C4" w:themeColor="accent5"/>
          <w:sz w:val="18"/>
          <w:szCs w:val="18"/>
        </w:rPr>
        <w:t>- 1 egz. w formie papierowej dla wszystkich branży osobno</w:t>
      </w:r>
      <w:r w:rsidR="00EB2CC3">
        <w:rPr>
          <w:rFonts w:ascii="Verdana" w:hAnsi="Verdana"/>
          <w:color w:val="4472C4" w:themeColor="accent5"/>
          <w:sz w:val="18"/>
          <w:szCs w:val="18"/>
        </w:rPr>
        <w:t>,</w:t>
      </w:r>
    </w:p>
    <w:p w14:paraId="7AD3C99B" w14:textId="18B5FBD3" w:rsidR="00EB2CC3" w:rsidRDefault="00427C6C" w:rsidP="00EB2CC3">
      <w:pPr>
        <w:pStyle w:val="Tekstkomentarza"/>
        <w:ind w:right="-97" w:firstLine="993"/>
        <w:jc w:val="both"/>
        <w:rPr>
          <w:rFonts w:ascii="Verdana" w:hAnsi="Verdana"/>
          <w:color w:val="4472C4" w:themeColor="accent5"/>
          <w:sz w:val="18"/>
          <w:szCs w:val="18"/>
        </w:rPr>
      </w:pPr>
      <w:r w:rsidRPr="00427C6C">
        <w:rPr>
          <w:rFonts w:ascii="Verdana" w:hAnsi="Verdana"/>
          <w:color w:val="4472C4" w:themeColor="accent5"/>
          <w:sz w:val="18"/>
          <w:szCs w:val="18"/>
        </w:rPr>
        <w:t>- 2 szt. płyty CD dla wszystkich branż w programach Norma i formacie PDF</w:t>
      </w:r>
      <w:r w:rsidR="00EB2CC3">
        <w:rPr>
          <w:rFonts w:ascii="Verdana" w:hAnsi="Verdana"/>
          <w:color w:val="4472C4" w:themeColor="accent5"/>
          <w:sz w:val="18"/>
          <w:szCs w:val="18"/>
        </w:rPr>
        <w:t>,</w:t>
      </w:r>
    </w:p>
    <w:p w14:paraId="2892193E" w14:textId="495076F9" w:rsidR="00427C6C" w:rsidRPr="00427C6C" w:rsidRDefault="00427C6C" w:rsidP="00EB2CC3">
      <w:pPr>
        <w:pStyle w:val="Tekstkomentarza"/>
        <w:numPr>
          <w:ilvl w:val="2"/>
          <w:numId w:val="22"/>
        </w:numPr>
        <w:tabs>
          <w:tab w:val="left" w:pos="993"/>
        </w:tabs>
        <w:ind w:right="-97" w:hanging="1631"/>
        <w:jc w:val="both"/>
        <w:rPr>
          <w:rFonts w:ascii="Verdana" w:hAnsi="Verdana"/>
          <w:color w:val="4472C4" w:themeColor="accent5"/>
          <w:sz w:val="18"/>
          <w:szCs w:val="18"/>
        </w:rPr>
      </w:pPr>
      <w:r w:rsidRPr="00427C6C">
        <w:rPr>
          <w:rFonts w:ascii="Verdana" w:hAnsi="Verdana"/>
          <w:b/>
          <w:color w:val="4472C4" w:themeColor="accent5"/>
          <w:sz w:val="18"/>
          <w:szCs w:val="18"/>
        </w:rPr>
        <w:t>kosztorysy inwestorskie szczegółowe</w:t>
      </w:r>
      <w:r w:rsidRPr="00427C6C">
        <w:rPr>
          <w:rFonts w:ascii="Verdana" w:hAnsi="Verdana"/>
          <w:color w:val="4472C4" w:themeColor="accent5"/>
          <w:sz w:val="18"/>
          <w:szCs w:val="18"/>
        </w:rPr>
        <w:t xml:space="preserve">, z podziałem na  branże </w:t>
      </w:r>
    </w:p>
    <w:p w14:paraId="25B4AD8D" w14:textId="77777777" w:rsidR="00EB2CC3" w:rsidRDefault="00427C6C" w:rsidP="00EB2CC3">
      <w:pPr>
        <w:pStyle w:val="Tekstkomentarza"/>
        <w:ind w:left="993" w:right="-97"/>
        <w:jc w:val="both"/>
        <w:rPr>
          <w:rFonts w:ascii="Verdana" w:hAnsi="Verdana"/>
          <w:color w:val="4472C4" w:themeColor="accent5"/>
          <w:sz w:val="18"/>
          <w:szCs w:val="18"/>
        </w:rPr>
      </w:pPr>
      <w:r w:rsidRPr="00427C6C">
        <w:rPr>
          <w:rFonts w:ascii="Verdana" w:hAnsi="Verdana"/>
          <w:color w:val="4472C4" w:themeColor="accent5"/>
          <w:sz w:val="18"/>
          <w:szCs w:val="18"/>
        </w:rPr>
        <w:t>- 2 egz. formie papierowej dla wszystkich branży oraz zestawienie zbiorcze lub dla wszystkich branż osobno</w:t>
      </w:r>
      <w:r w:rsidR="00EB2CC3">
        <w:rPr>
          <w:rFonts w:ascii="Verdana" w:hAnsi="Verdana"/>
          <w:color w:val="4472C4" w:themeColor="accent5"/>
          <w:sz w:val="18"/>
          <w:szCs w:val="18"/>
        </w:rPr>
        <w:t>,</w:t>
      </w:r>
    </w:p>
    <w:p w14:paraId="5D1BA9C8" w14:textId="0E02B7C1" w:rsidR="00427C6C" w:rsidRPr="00427C6C" w:rsidRDefault="00427C6C" w:rsidP="00EB2CC3">
      <w:pPr>
        <w:pStyle w:val="Tekstkomentarza"/>
        <w:ind w:left="993" w:right="-97"/>
        <w:jc w:val="both"/>
        <w:rPr>
          <w:rFonts w:ascii="Verdana" w:hAnsi="Verdana"/>
          <w:color w:val="4472C4" w:themeColor="accent5"/>
          <w:sz w:val="18"/>
          <w:szCs w:val="18"/>
        </w:rPr>
      </w:pPr>
      <w:r w:rsidRPr="00427C6C">
        <w:rPr>
          <w:rFonts w:ascii="Verdana" w:hAnsi="Verdana"/>
          <w:color w:val="4472C4" w:themeColor="accent5"/>
          <w:sz w:val="18"/>
          <w:szCs w:val="18"/>
        </w:rPr>
        <w:t>- 1 szt. płyty CD dla wszystkich branż w programach Norma i formacie  PDF</w:t>
      </w:r>
      <w:r w:rsidR="00EB2CC3">
        <w:rPr>
          <w:rFonts w:ascii="Verdana" w:hAnsi="Verdana"/>
          <w:color w:val="4472C4" w:themeColor="accent5"/>
          <w:sz w:val="18"/>
          <w:szCs w:val="18"/>
        </w:rPr>
        <w:t>,</w:t>
      </w:r>
    </w:p>
    <w:p w14:paraId="094D529F" w14:textId="68A554D9" w:rsidR="00427C6C" w:rsidRPr="00427C6C" w:rsidRDefault="00427C6C" w:rsidP="00EB2CC3">
      <w:pPr>
        <w:pStyle w:val="Tekstkomentarza"/>
        <w:numPr>
          <w:ilvl w:val="2"/>
          <w:numId w:val="22"/>
        </w:numPr>
        <w:tabs>
          <w:tab w:val="left" w:pos="993"/>
        </w:tabs>
        <w:ind w:right="-97" w:hanging="1631"/>
        <w:jc w:val="both"/>
        <w:rPr>
          <w:rFonts w:ascii="Verdana" w:hAnsi="Verdana"/>
          <w:color w:val="4472C4" w:themeColor="accent5"/>
          <w:sz w:val="18"/>
          <w:szCs w:val="18"/>
        </w:rPr>
      </w:pPr>
      <w:r w:rsidRPr="00427C6C">
        <w:rPr>
          <w:rFonts w:ascii="Verdana" w:hAnsi="Verdana"/>
          <w:color w:val="4472C4" w:themeColor="accent5"/>
          <w:sz w:val="18"/>
          <w:szCs w:val="18"/>
        </w:rPr>
        <w:t xml:space="preserve">Specyfikacje Technicznego Wykonania i Odbioru Robót        </w:t>
      </w:r>
    </w:p>
    <w:p w14:paraId="058AC23A" w14:textId="77777777" w:rsidR="00EB2CC3" w:rsidRDefault="00427C6C" w:rsidP="00EB2CC3">
      <w:pPr>
        <w:pStyle w:val="Tekstkomentarza"/>
        <w:ind w:left="720" w:right="-97" w:firstLine="273"/>
        <w:jc w:val="both"/>
        <w:rPr>
          <w:rFonts w:ascii="Verdana" w:hAnsi="Verdana"/>
          <w:color w:val="4472C4" w:themeColor="accent5"/>
          <w:sz w:val="18"/>
          <w:szCs w:val="18"/>
        </w:rPr>
      </w:pPr>
      <w:r w:rsidRPr="00427C6C">
        <w:rPr>
          <w:rFonts w:ascii="Verdana" w:hAnsi="Verdana"/>
          <w:color w:val="4472C4" w:themeColor="accent5"/>
          <w:sz w:val="18"/>
          <w:szCs w:val="18"/>
        </w:rPr>
        <w:t>- 1 egz. formie papierowej dla każdej branży osobno</w:t>
      </w:r>
    </w:p>
    <w:p w14:paraId="77C09F01" w14:textId="3749D93A" w:rsidR="00427C6C" w:rsidRPr="00427C6C" w:rsidRDefault="00427C6C" w:rsidP="00EB2CC3">
      <w:pPr>
        <w:pStyle w:val="Tekstkomentarza"/>
        <w:ind w:left="720" w:right="-97" w:firstLine="273"/>
        <w:jc w:val="both"/>
        <w:rPr>
          <w:rFonts w:ascii="Verdana" w:hAnsi="Verdana"/>
          <w:color w:val="4472C4" w:themeColor="accent5"/>
          <w:sz w:val="18"/>
          <w:szCs w:val="18"/>
        </w:rPr>
      </w:pPr>
      <w:r w:rsidRPr="00427C6C">
        <w:rPr>
          <w:rFonts w:ascii="Verdana" w:hAnsi="Verdana"/>
          <w:color w:val="4472C4" w:themeColor="accent5"/>
          <w:sz w:val="18"/>
          <w:szCs w:val="18"/>
        </w:rPr>
        <w:t>- 2 szt. płyty CD dla wszystkich branż</w:t>
      </w:r>
    </w:p>
    <w:p w14:paraId="33A0F28F" w14:textId="77777777" w:rsidR="00427C6C" w:rsidRDefault="00427C6C" w:rsidP="00EB2CC3">
      <w:pPr>
        <w:pStyle w:val="Tekstkomentarza"/>
        <w:ind w:left="720"/>
      </w:pPr>
      <w:r>
        <w:t>Wszystkie przekazywane płytki CD powinny być dokładnie opisane.</w:t>
      </w:r>
    </w:p>
    <w:p w14:paraId="6E3DE7C8" w14:textId="790E468E" w:rsidR="00A726BC" w:rsidRPr="004D308F" w:rsidRDefault="00A726BC" w:rsidP="00390B25">
      <w:pPr>
        <w:pStyle w:val="Akapitzlist"/>
        <w:numPr>
          <w:ilvl w:val="0"/>
          <w:numId w:val="62"/>
        </w:numPr>
        <w:suppressAutoHyphens/>
        <w:spacing w:after="60" w:line="240" w:lineRule="exact"/>
        <w:ind w:right="-239"/>
        <w:jc w:val="both"/>
        <w:rPr>
          <w:rFonts w:ascii="Verdana" w:hAnsi="Verdana"/>
          <w:sz w:val="18"/>
          <w:szCs w:val="18"/>
        </w:rPr>
      </w:pPr>
      <w:r w:rsidRPr="004D308F">
        <w:rPr>
          <w:rFonts w:ascii="Verdana" w:hAnsi="Verdana"/>
          <w:sz w:val="18"/>
          <w:szCs w:val="18"/>
        </w:rPr>
        <w:t>Zapłata należności z tytułu sprawowania nadzoru autorskiego, za jeden pobyt na budowie, zgodnie z ofertą Wykonawcy, wynosi netto: […..] PLN, brutto: [….] PLN (słownie: [………………] złotych). Wykonawca otrzyma wynagrodzenie jedynie za faktyczny pobyt na budowie i faktyczne wykonanie czynności nadzoru.</w:t>
      </w:r>
    </w:p>
    <w:p w14:paraId="57F1CC54" w14:textId="0664F308" w:rsidR="00A726BC" w:rsidRPr="004D308F" w:rsidRDefault="00A726BC" w:rsidP="00390B25">
      <w:pPr>
        <w:pStyle w:val="Akapitzlist"/>
        <w:numPr>
          <w:ilvl w:val="0"/>
          <w:numId w:val="62"/>
        </w:numPr>
        <w:suppressAutoHyphens/>
        <w:spacing w:after="60" w:line="240" w:lineRule="exact"/>
        <w:ind w:right="-239"/>
        <w:jc w:val="both"/>
        <w:rPr>
          <w:rFonts w:ascii="Verdana" w:hAnsi="Verdana"/>
          <w:sz w:val="18"/>
          <w:szCs w:val="18"/>
        </w:rPr>
      </w:pPr>
      <w:r w:rsidRPr="004D308F">
        <w:rPr>
          <w:rFonts w:ascii="Verdana" w:hAnsi="Verdana"/>
          <w:sz w:val="18"/>
          <w:szCs w:val="18"/>
        </w:rPr>
        <w:t xml:space="preserve">Podstawą zapłaty za sprawowanie nadzoru autorskiego będzie </w:t>
      </w:r>
      <w:r w:rsidRPr="004D308F">
        <w:rPr>
          <w:rFonts w:ascii="Verdana" w:eastAsiaTheme="minorEastAsia" w:hAnsi="Verdana" w:cstheme="minorBidi"/>
          <w:sz w:val="18"/>
          <w:szCs w:val="18"/>
        </w:rPr>
        <w:t xml:space="preserve">prawidłowo wystawiona </w:t>
      </w:r>
      <w:r w:rsidRPr="004D308F">
        <w:rPr>
          <w:rFonts w:ascii="Verdana" w:hAnsi="Verdana"/>
          <w:sz w:val="18"/>
          <w:szCs w:val="18"/>
        </w:rPr>
        <w:t xml:space="preserve">faktura, płatna </w:t>
      </w:r>
      <w:r w:rsidR="007D685A">
        <w:rPr>
          <w:rFonts w:ascii="Verdana" w:hAnsi="Verdana"/>
          <w:sz w:val="18"/>
          <w:szCs w:val="18"/>
        </w:rPr>
        <w:br/>
      </w:r>
      <w:r w:rsidRPr="004D308F">
        <w:rPr>
          <w:rFonts w:ascii="Verdana" w:hAnsi="Verdana"/>
          <w:sz w:val="18"/>
          <w:szCs w:val="18"/>
        </w:rPr>
        <w:t xml:space="preserve">w terminie </w:t>
      </w:r>
      <w:r w:rsidRPr="004D308F">
        <w:rPr>
          <w:rFonts w:ascii="Verdana" w:eastAsiaTheme="minorEastAsia" w:hAnsi="Verdana" w:cstheme="minorBidi"/>
          <w:b/>
          <w:sz w:val="18"/>
          <w:szCs w:val="18"/>
        </w:rPr>
        <w:t>30</w:t>
      </w:r>
      <w:r w:rsidRPr="004D308F">
        <w:rPr>
          <w:rFonts w:ascii="Verdana" w:eastAsiaTheme="minorEastAsia" w:hAnsi="Verdana" w:cstheme="minorBidi"/>
          <w:sz w:val="18"/>
          <w:szCs w:val="18"/>
        </w:rPr>
        <w:t xml:space="preserve"> dni od daty dostarczenia przez Wykonawcę do</w:t>
      </w:r>
      <w:r w:rsidRPr="004D308F">
        <w:rPr>
          <w:rFonts w:ascii="Verdana" w:eastAsiaTheme="minorEastAsia" w:hAnsi="Verdana" w:cstheme="minorBidi"/>
          <w:bCs/>
          <w:sz w:val="18"/>
          <w:szCs w:val="18"/>
        </w:rPr>
        <w:t xml:space="preserve"> Działu Technicznego Uniwersytetu Medycznego we Wrocławiu przy ul. K. Marcinkowskiego 2-6, 50-368 Wrocław</w:t>
      </w:r>
      <w:r w:rsidRPr="004D308F">
        <w:rPr>
          <w:rFonts w:ascii="Verdana" w:hAnsi="Verdana"/>
          <w:sz w:val="18"/>
          <w:szCs w:val="18"/>
        </w:rPr>
        <w:t>, wystawiana raz na miesiąc, po zakończeniu każdego kolejnego miesiąca obowiązywania umowy, na kwotę odpowiadającą iloczynowi ilości wykonanych usług nadzoru i ceny jednostkowej nadzoru, wskazanej w ust. 4.</w:t>
      </w:r>
    </w:p>
    <w:p w14:paraId="7238A946" w14:textId="7CF65796" w:rsidR="00A726BC" w:rsidRPr="004D308F" w:rsidRDefault="00A726BC" w:rsidP="00390B25">
      <w:pPr>
        <w:pStyle w:val="Akapitzlist"/>
        <w:numPr>
          <w:ilvl w:val="0"/>
          <w:numId w:val="62"/>
        </w:numPr>
        <w:spacing w:after="60" w:line="240" w:lineRule="exact"/>
        <w:ind w:right="-239"/>
        <w:jc w:val="both"/>
        <w:rPr>
          <w:rFonts w:ascii="Verdana" w:eastAsiaTheme="minorEastAsia" w:hAnsi="Verdana" w:cstheme="minorBidi"/>
          <w:sz w:val="18"/>
          <w:szCs w:val="18"/>
        </w:rPr>
      </w:pPr>
      <w:r w:rsidRPr="004D308F">
        <w:rPr>
          <w:rFonts w:ascii="Verdana" w:eastAsiaTheme="minorEastAsia" w:hAnsi="Verdana" w:cstheme="minorBidi"/>
          <w:sz w:val="18"/>
          <w:szCs w:val="18"/>
        </w:rPr>
        <w:t>Za datę zapłaty przyjmuje się datę wydania polecenia przelewu bankowi Zamawiającego.</w:t>
      </w:r>
    </w:p>
    <w:p w14:paraId="5145B775" w14:textId="77777777" w:rsidR="00A726BC" w:rsidRPr="004D308F" w:rsidRDefault="00A726BC" w:rsidP="004D308F">
      <w:pPr>
        <w:spacing w:after="60" w:line="240" w:lineRule="exact"/>
        <w:ind w:right="-2"/>
        <w:jc w:val="center"/>
        <w:rPr>
          <w:rFonts w:ascii="Verdana" w:hAnsi="Verdana"/>
          <w:b/>
          <w:bCs/>
          <w:sz w:val="18"/>
          <w:szCs w:val="18"/>
        </w:rPr>
      </w:pPr>
    </w:p>
    <w:p w14:paraId="40060F80" w14:textId="7238B768" w:rsidR="00A726BC" w:rsidRPr="00172722" w:rsidRDefault="00172722" w:rsidP="004D308F">
      <w:pPr>
        <w:spacing w:after="60" w:line="240" w:lineRule="exact"/>
        <w:jc w:val="center"/>
        <w:rPr>
          <w:rFonts w:ascii="Verdana" w:hAnsi="Verdana"/>
          <w:b/>
          <w:bCs/>
          <w:color w:val="4472C4" w:themeColor="accent5"/>
          <w:sz w:val="18"/>
          <w:szCs w:val="18"/>
        </w:rPr>
      </w:pPr>
      <w:r w:rsidRPr="00172722">
        <w:rPr>
          <w:rFonts w:ascii="Verdana" w:hAnsi="Verdana"/>
          <w:b/>
          <w:bCs/>
          <w:color w:val="4472C4" w:themeColor="accent5"/>
          <w:sz w:val="18"/>
          <w:szCs w:val="18"/>
        </w:rPr>
        <w:t>§ 7</w:t>
      </w:r>
    </w:p>
    <w:p w14:paraId="438D7A97" w14:textId="77777777" w:rsidR="00A726BC" w:rsidRPr="004D308F" w:rsidRDefault="00A726BC" w:rsidP="004D308F">
      <w:pPr>
        <w:spacing w:after="60" w:line="240" w:lineRule="exact"/>
        <w:jc w:val="center"/>
        <w:rPr>
          <w:rFonts w:ascii="Verdana" w:hAnsi="Verdana"/>
          <w:b/>
          <w:bCs/>
          <w:sz w:val="18"/>
          <w:szCs w:val="18"/>
        </w:rPr>
      </w:pPr>
      <w:r w:rsidRPr="004D308F">
        <w:rPr>
          <w:rFonts w:ascii="Verdana" w:hAnsi="Verdana"/>
          <w:b/>
          <w:bCs/>
          <w:sz w:val="18"/>
          <w:szCs w:val="18"/>
        </w:rPr>
        <w:t>Sprawowanie nadzoru autorskiego:</w:t>
      </w:r>
    </w:p>
    <w:p w14:paraId="7BF6550D" w14:textId="77777777" w:rsidR="00172722" w:rsidRPr="00172722" w:rsidRDefault="00172722" w:rsidP="00390B25">
      <w:pPr>
        <w:pStyle w:val="Akapitzlist"/>
        <w:numPr>
          <w:ilvl w:val="3"/>
          <w:numId w:val="69"/>
        </w:numPr>
        <w:spacing w:after="60" w:line="240" w:lineRule="exact"/>
        <w:ind w:left="426" w:right="-2" w:hanging="426"/>
        <w:jc w:val="both"/>
        <w:rPr>
          <w:rFonts w:ascii="Verdana" w:hAnsi="Verdana"/>
          <w:color w:val="4472C4" w:themeColor="accent5"/>
          <w:sz w:val="18"/>
          <w:szCs w:val="18"/>
        </w:rPr>
      </w:pPr>
      <w:r w:rsidRPr="00172722">
        <w:rPr>
          <w:rFonts w:ascii="Verdana" w:hAnsi="Verdana"/>
          <w:color w:val="4472C4" w:themeColor="accent5"/>
          <w:sz w:val="18"/>
          <w:szCs w:val="18"/>
        </w:rPr>
        <w:t>Rzeczywista ilość pobytów Projektanta na budowie uzależniona będzie od potrzeb zgłaszanych przez upoważnioną osobę ze strony Zamawiającego.</w:t>
      </w:r>
    </w:p>
    <w:p w14:paraId="5838F939" w14:textId="77777777" w:rsidR="00172722" w:rsidRPr="00172722" w:rsidRDefault="00172722" w:rsidP="00390B25">
      <w:pPr>
        <w:pStyle w:val="Akapitzlist"/>
        <w:numPr>
          <w:ilvl w:val="3"/>
          <w:numId w:val="69"/>
        </w:numPr>
        <w:spacing w:after="60" w:line="240" w:lineRule="exact"/>
        <w:ind w:left="426" w:right="-2" w:hanging="426"/>
        <w:jc w:val="both"/>
        <w:rPr>
          <w:rFonts w:ascii="Verdana" w:hAnsi="Verdana"/>
          <w:color w:val="4472C4" w:themeColor="accent5"/>
          <w:sz w:val="18"/>
          <w:szCs w:val="18"/>
        </w:rPr>
      </w:pPr>
      <w:r w:rsidRPr="00172722">
        <w:rPr>
          <w:rFonts w:ascii="Verdana" w:hAnsi="Verdana"/>
          <w:color w:val="4472C4" w:themeColor="accent5"/>
          <w:sz w:val="18"/>
          <w:szCs w:val="18"/>
        </w:rPr>
        <w:t xml:space="preserve">Strony zakładają ogółem 15 pobytów Projektanta w trakcie sprawowania nadzoru autorskiego. Rzeczywista ilość pobytów Projektanta na budowie uzależniona będzie od potrzeb zgłaszanych przez upoważnioną osobę Zamawiającego </w:t>
      </w:r>
    </w:p>
    <w:p w14:paraId="68CA2F8D" w14:textId="1CBDE024" w:rsidR="00172722" w:rsidRPr="00172722" w:rsidRDefault="00172722" w:rsidP="00390B25">
      <w:pPr>
        <w:pStyle w:val="Akapitzlist"/>
        <w:numPr>
          <w:ilvl w:val="3"/>
          <w:numId w:val="69"/>
        </w:numPr>
        <w:spacing w:after="60" w:line="240" w:lineRule="exact"/>
        <w:ind w:left="426" w:right="-2" w:hanging="426"/>
        <w:jc w:val="both"/>
        <w:rPr>
          <w:rFonts w:ascii="Verdana" w:hAnsi="Verdana"/>
          <w:color w:val="4472C4" w:themeColor="accent5"/>
          <w:sz w:val="18"/>
          <w:szCs w:val="18"/>
        </w:rPr>
      </w:pPr>
      <w:r w:rsidRPr="00172722">
        <w:rPr>
          <w:rFonts w:ascii="Verdana" w:hAnsi="Verdana"/>
          <w:color w:val="4472C4" w:themeColor="accent5"/>
          <w:sz w:val="18"/>
          <w:szCs w:val="18"/>
        </w:rPr>
        <w:t>Każdorazowo pobyt Wykonawcy na budowie lub wykonanie innej czynności nadzoru autorskiego potwierdzone będą przez upoważnioną osobę Zamawiającego.</w:t>
      </w:r>
    </w:p>
    <w:p w14:paraId="2F8F1B7A" w14:textId="77777777" w:rsidR="00172722" w:rsidRPr="00172722" w:rsidRDefault="00172722" w:rsidP="00172722">
      <w:pPr>
        <w:spacing w:after="60" w:line="240" w:lineRule="exact"/>
        <w:ind w:right="-2"/>
        <w:jc w:val="center"/>
        <w:rPr>
          <w:rFonts w:ascii="Verdana" w:hAnsi="Verdana"/>
          <w:sz w:val="18"/>
          <w:szCs w:val="18"/>
        </w:rPr>
      </w:pPr>
    </w:p>
    <w:p w14:paraId="40B4C429" w14:textId="5CFBA031" w:rsidR="00A726BC" w:rsidRPr="00971FFF" w:rsidRDefault="00A726BC" w:rsidP="004D308F">
      <w:pPr>
        <w:spacing w:after="60" w:line="240" w:lineRule="exact"/>
        <w:ind w:right="-2"/>
        <w:jc w:val="center"/>
        <w:rPr>
          <w:rFonts w:ascii="Verdana" w:hAnsi="Verdana"/>
          <w:b/>
          <w:bCs/>
          <w:color w:val="4472C4" w:themeColor="accent5"/>
          <w:sz w:val="18"/>
          <w:szCs w:val="18"/>
        </w:rPr>
      </w:pPr>
      <w:r w:rsidRPr="00971FFF">
        <w:rPr>
          <w:rFonts w:ascii="Verdana" w:hAnsi="Verdana"/>
          <w:b/>
          <w:bCs/>
          <w:color w:val="4472C4" w:themeColor="accent5"/>
          <w:sz w:val="18"/>
          <w:szCs w:val="18"/>
        </w:rPr>
        <w:t>§</w:t>
      </w:r>
      <w:r w:rsidR="00971FFF" w:rsidRPr="00971FFF">
        <w:rPr>
          <w:rFonts w:ascii="Verdana" w:hAnsi="Verdana"/>
          <w:b/>
          <w:bCs/>
          <w:color w:val="4472C4" w:themeColor="accent5"/>
          <w:sz w:val="18"/>
          <w:szCs w:val="18"/>
        </w:rPr>
        <w:t xml:space="preserve"> 8</w:t>
      </w:r>
    </w:p>
    <w:p w14:paraId="71D63966" w14:textId="77777777" w:rsidR="00A726BC" w:rsidRPr="004D308F" w:rsidRDefault="00A726BC" w:rsidP="004D308F">
      <w:pPr>
        <w:spacing w:after="60" w:line="240" w:lineRule="exact"/>
        <w:ind w:right="-2"/>
        <w:jc w:val="center"/>
        <w:rPr>
          <w:rFonts w:ascii="Verdana" w:hAnsi="Verdana"/>
          <w:b/>
          <w:bCs/>
          <w:sz w:val="18"/>
          <w:szCs w:val="18"/>
        </w:rPr>
      </w:pPr>
      <w:r w:rsidRPr="004D308F">
        <w:rPr>
          <w:rFonts w:ascii="Verdana" w:hAnsi="Verdana"/>
          <w:b/>
          <w:bCs/>
          <w:sz w:val="18"/>
          <w:szCs w:val="18"/>
        </w:rPr>
        <w:t>Gwarancja:</w:t>
      </w:r>
    </w:p>
    <w:p w14:paraId="4264FC75" w14:textId="2A507D78" w:rsidR="00A726BC" w:rsidRPr="004D308F" w:rsidRDefault="00A726BC" w:rsidP="004D308F">
      <w:pPr>
        <w:autoSpaceDE w:val="0"/>
        <w:autoSpaceDN w:val="0"/>
        <w:adjustRightInd w:val="0"/>
        <w:spacing w:after="60" w:line="240" w:lineRule="exact"/>
        <w:ind w:right="-2"/>
        <w:jc w:val="both"/>
        <w:rPr>
          <w:rFonts w:ascii="Verdana" w:hAnsi="Verdana"/>
          <w:sz w:val="18"/>
          <w:szCs w:val="18"/>
        </w:rPr>
      </w:pPr>
      <w:r w:rsidRPr="004D308F">
        <w:rPr>
          <w:rFonts w:ascii="Verdana" w:hAnsi="Verdana"/>
          <w:sz w:val="18"/>
          <w:szCs w:val="18"/>
        </w:rPr>
        <w:t xml:space="preserve">Wykonawca udziela Zamawiającemu gwarancji </w:t>
      </w:r>
      <w:r w:rsidR="00EE4689" w:rsidRPr="00EE4689">
        <w:rPr>
          <w:rFonts w:ascii="Verdana" w:hAnsi="Verdana"/>
          <w:color w:val="4472C4" w:themeColor="accent5"/>
          <w:sz w:val="18"/>
          <w:szCs w:val="18"/>
        </w:rPr>
        <w:t xml:space="preserve">oraz rękojmi </w:t>
      </w:r>
      <w:r w:rsidRPr="004D308F">
        <w:rPr>
          <w:rFonts w:ascii="Verdana" w:hAnsi="Verdana"/>
          <w:sz w:val="18"/>
          <w:szCs w:val="18"/>
        </w:rPr>
        <w:t xml:space="preserve">na okres </w:t>
      </w:r>
      <w:r w:rsidRPr="004D308F">
        <w:rPr>
          <w:rFonts w:ascii="Verdana" w:hAnsi="Verdana"/>
          <w:b/>
          <w:sz w:val="18"/>
          <w:szCs w:val="18"/>
        </w:rPr>
        <w:t>60 miesięcy</w:t>
      </w:r>
      <w:r w:rsidRPr="004D308F">
        <w:rPr>
          <w:rFonts w:ascii="Verdana" w:hAnsi="Verdana"/>
          <w:b/>
          <w:bCs/>
          <w:sz w:val="18"/>
          <w:szCs w:val="18"/>
        </w:rPr>
        <w:t xml:space="preserve">, </w:t>
      </w:r>
      <w:r w:rsidRPr="004D308F">
        <w:rPr>
          <w:rFonts w:ascii="Verdana" w:hAnsi="Verdana"/>
          <w:bCs/>
          <w:sz w:val="18"/>
          <w:szCs w:val="18"/>
        </w:rPr>
        <w:t xml:space="preserve">liczony </w:t>
      </w:r>
      <w:r w:rsidRPr="004D308F">
        <w:rPr>
          <w:rFonts w:ascii="Verdana" w:hAnsi="Verdana"/>
          <w:sz w:val="18"/>
          <w:szCs w:val="18"/>
        </w:rPr>
        <w:t>od daty podpisania</w:t>
      </w:r>
      <w:r w:rsidRPr="004D308F">
        <w:rPr>
          <w:rFonts w:ascii="Verdana" w:hAnsi="Verdana" w:cs="Arial"/>
          <w:color w:val="000000"/>
          <w:sz w:val="18"/>
          <w:szCs w:val="18"/>
        </w:rPr>
        <w:t xml:space="preserve"> </w:t>
      </w:r>
      <w:r w:rsidRPr="004D308F">
        <w:rPr>
          <w:rFonts w:ascii="Verdana" w:hAnsi="Verdana"/>
          <w:sz w:val="18"/>
          <w:szCs w:val="18"/>
        </w:rPr>
        <w:t>końcowego protokołu odbioru przedmiotu umowy.</w:t>
      </w:r>
    </w:p>
    <w:p w14:paraId="49EA6E52" w14:textId="77777777" w:rsidR="000C3797" w:rsidRDefault="000C3797" w:rsidP="004D308F">
      <w:pPr>
        <w:spacing w:after="60" w:line="240" w:lineRule="exact"/>
        <w:jc w:val="center"/>
        <w:rPr>
          <w:rFonts w:ascii="Verdana" w:eastAsiaTheme="minorEastAsia" w:hAnsi="Verdana" w:cstheme="minorBidi"/>
          <w:b/>
          <w:bCs/>
          <w:color w:val="4472C4" w:themeColor="accent5"/>
          <w:sz w:val="18"/>
          <w:szCs w:val="18"/>
        </w:rPr>
      </w:pPr>
    </w:p>
    <w:p w14:paraId="21DDF3C7" w14:textId="77777777" w:rsidR="000B436D" w:rsidRDefault="000B436D" w:rsidP="004D308F">
      <w:pPr>
        <w:spacing w:after="60" w:line="240" w:lineRule="exact"/>
        <w:jc w:val="center"/>
        <w:rPr>
          <w:rFonts w:ascii="Verdana" w:eastAsiaTheme="minorEastAsia" w:hAnsi="Verdana" w:cstheme="minorBidi"/>
          <w:b/>
          <w:bCs/>
          <w:color w:val="4472C4" w:themeColor="accent5"/>
          <w:sz w:val="18"/>
          <w:szCs w:val="18"/>
        </w:rPr>
      </w:pPr>
    </w:p>
    <w:p w14:paraId="1844859B" w14:textId="24CC3A6F" w:rsidR="00A726BC" w:rsidRPr="000C3797" w:rsidRDefault="000C3797" w:rsidP="004D308F">
      <w:pPr>
        <w:spacing w:after="60" w:line="240" w:lineRule="exact"/>
        <w:jc w:val="center"/>
        <w:rPr>
          <w:rFonts w:ascii="Verdana" w:eastAsiaTheme="minorEastAsia" w:hAnsi="Verdana" w:cstheme="minorBidi"/>
          <w:b/>
          <w:bCs/>
          <w:color w:val="4472C4" w:themeColor="accent5"/>
          <w:sz w:val="18"/>
          <w:szCs w:val="18"/>
        </w:rPr>
      </w:pPr>
      <w:r w:rsidRPr="000C3797">
        <w:rPr>
          <w:rFonts w:ascii="Verdana" w:eastAsiaTheme="minorEastAsia" w:hAnsi="Verdana" w:cstheme="minorBidi"/>
          <w:b/>
          <w:bCs/>
          <w:color w:val="4472C4" w:themeColor="accent5"/>
          <w:sz w:val="18"/>
          <w:szCs w:val="18"/>
        </w:rPr>
        <w:lastRenderedPageBreak/>
        <w:t>§ 9</w:t>
      </w:r>
    </w:p>
    <w:p w14:paraId="17C65531" w14:textId="77777777" w:rsidR="00A726BC" w:rsidRPr="004D308F" w:rsidRDefault="00A726BC" w:rsidP="004D308F">
      <w:pPr>
        <w:spacing w:after="60" w:line="240" w:lineRule="exact"/>
        <w:jc w:val="center"/>
        <w:rPr>
          <w:rFonts w:ascii="Verdana" w:eastAsiaTheme="majorEastAsia" w:hAnsi="Verdana"/>
          <w:b/>
          <w:sz w:val="18"/>
          <w:szCs w:val="18"/>
        </w:rPr>
      </w:pPr>
      <w:r w:rsidRPr="004D308F">
        <w:rPr>
          <w:rFonts w:ascii="Verdana" w:eastAsiaTheme="majorEastAsia" w:hAnsi="Verdana"/>
          <w:b/>
          <w:sz w:val="18"/>
          <w:szCs w:val="18"/>
        </w:rPr>
        <w:t xml:space="preserve">Kary umowne </w:t>
      </w:r>
    </w:p>
    <w:p w14:paraId="2EBEF006" w14:textId="20E411C4" w:rsidR="00A726BC" w:rsidRPr="004A4BC3" w:rsidRDefault="00A726BC" w:rsidP="00D629DF">
      <w:pPr>
        <w:pStyle w:val="Akapitzlist"/>
        <w:numPr>
          <w:ilvl w:val="3"/>
          <w:numId w:val="17"/>
        </w:numPr>
        <w:tabs>
          <w:tab w:val="left" w:pos="360"/>
          <w:tab w:val="left" w:pos="4253"/>
        </w:tabs>
        <w:spacing w:after="60" w:line="240" w:lineRule="exact"/>
        <w:ind w:hanging="2880"/>
        <w:jc w:val="both"/>
        <w:rPr>
          <w:rFonts w:ascii="Verdana" w:hAnsi="Verdana"/>
          <w:sz w:val="18"/>
          <w:szCs w:val="18"/>
        </w:rPr>
      </w:pPr>
      <w:r w:rsidRPr="004A4BC3">
        <w:rPr>
          <w:rFonts w:ascii="Verdana" w:hAnsi="Verdana"/>
          <w:sz w:val="18"/>
          <w:szCs w:val="18"/>
        </w:rPr>
        <w:t>Wykonawca zapłaci Zamawiającemu karę umowną:</w:t>
      </w:r>
    </w:p>
    <w:p w14:paraId="6E0AEAFF" w14:textId="30C93155" w:rsidR="00A726BC" w:rsidRPr="004A4BC3" w:rsidRDefault="00A726BC" w:rsidP="00390B25">
      <w:pPr>
        <w:pStyle w:val="Akapitzlist"/>
        <w:numPr>
          <w:ilvl w:val="0"/>
          <w:numId w:val="66"/>
        </w:numPr>
        <w:spacing w:after="60" w:line="240" w:lineRule="exact"/>
        <w:jc w:val="both"/>
        <w:rPr>
          <w:rFonts w:ascii="Verdana" w:hAnsi="Verdana"/>
          <w:sz w:val="18"/>
          <w:szCs w:val="18"/>
        </w:rPr>
      </w:pPr>
      <w:r w:rsidRPr="004A4BC3">
        <w:rPr>
          <w:rFonts w:ascii="Verdana" w:hAnsi="Verdana"/>
          <w:sz w:val="18"/>
          <w:szCs w:val="18"/>
        </w:rPr>
        <w:t xml:space="preserve">za opóźnienie w wykonaniu poszczególnych etapów prac, o których stanowi § 4 ust. 1 lit. a) – </w:t>
      </w:r>
      <w:r w:rsidR="00D629DF" w:rsidRPr="00D629DF">
        <w:rPr>
          <w:rFonts w:ascii="Verdana" w:hAnsi="Verdana"/>
          <w:color w:val="4472C4" w:themeColor="accent5"/>
          <w:sz w:val="18"/>
          <w:szCs w:val="18"/>
        </w:rPr>
        <w:t>c</w:t>
      </w:r>
      <w:r w:rsidRPr="00D629DF">
        <w:rPr>
          <w:rFonts w:ascii="Verdana" w:hAnsi="Verdana"/>
          <w:color w:val="4472C4" w:themeColor="accent5"/>
          <w:sz w:val="18"/>
          <w:szCs w:val="18"/>
        </w:rPr>
        <w:t>)</w:t>
      </w:r>
      <w:r w:rsidRPr="004A4BC3">
        <w:rPr>
          <w:rFonts w:ascii="Verdana" w:hAnsi="Verdana"/>
          <w:sz w:val="18"/>
          <w:szCs w:val="18"/>
        </w:rPr>
        <w:t xml:space="preserve"> niniejszej umowy - w wysokości 0,2 % ceny brutto, o której mowa w § 6 ust. 1 </w:t>
      </w:r>
      <w:r w:rsidR="00D629DF" w:rsidRPr="00D629DF">
        <w:rPr>
          <w:rFonts w:ascii="Verdana" w:hAnsi="Verdana"/>
          <w:color w:val="4472C4" w:themeColor="accent5"/>
          <w:sz w:val="18"/>
          <w:szCs w:val="18"/>
        </w:rPr>
        <w:t xml:space="preserve">pkt. 1 </w:t>
      </w:r>
      <w:r w:rsidRPr="004A4BC3">
        <w:rPr>
          <w:rFonts w:ascii="Verdana" w:hAnsi="Verdana"/>
          <w:sz w:val="18"/>
          <w:szCs w:val="18"/>
        </w:rPr>
        <w:t xml:space="preserve">niniejszej umowy, za każdy rozpoczęty dzień opóźnienia względem terminów wskazanych w § 4 ust. 1 lit. a) – </w:t>
      </w:r>
      <w:r w:rsidR="00D629DF" w:rsidRPr="00D629DF">
        <w:rPr>
          <w:rFonts w:ascii="Verdana" w:hAnsi="Verdana"/>
          <w:color w:val="4472C4" w:themeColor="accent5"/>
          <w:sz w:val="18"/>
          <w:szCs w:val="18"/>
        </w:rPr>
        <w:t>c</w:t>
      </w:r>
      <w:r w:rsidRPr="00D629DF">
        <w:rPr>
          <w:rFonts w:ascii="Verdana" w:hAnsi="Verdana"/>
          <w:color w:val="4472C4" w:themeColor="accent5"/>
          <w:sz w:val="18"/>
          <w:szCs w:val="18"/>
        </w:rPr>
        <w:t>)</w:t>
      </w:r>
      <w:r w:rsidRPr="004A4BC3">
        <w:rPr>
          <w:rFonts w:ascii="Verdana" w:hAnsi="Verdana"/>
          <w:sz w:val="18"/>
          <w:szCs w:val="18"/>
        </w:rPr>
        <w:t xml:space="preserve"> niniejszej umowy,</w:t>
      </w:r>
    </w:p>
    <w:p w14:paraId="33E62A27" w14:textId="3176466C" w:rsidR="00A726BC" w:rsidRPr="004A4BC3" w:rsidRDefault="00A726BC" w:rsidP="00390B25">
      <w:pPr>
        <w:pStyle w:val="Akapitzlist"/>
        <w:numPr>
          <w:ilvl w:val="0"/>
          <w:numId w:val="66"/>
        </w:numPr>
        <w:tabs>
          <w:tab w:val="left" w:pos="709"/>
        </w:tabs>
        <w:spacing w:after="60" w:line="240" w:lineRule="exact"/>
        <w:jc w:val="both"/>
        <w:rPr>
          <w:rFonts w:ascii="Verdana" w:hAnsi="Verdana"/>
          <w:sz w:val="18"/>
          <w:szCs w:val="18"/>
        </w:rPr>
      </w:pPr>
      <w:r w:rsidRPr="004A4BC3">
        <w:rPr>
          <w:rFonts w:ascii="Verdana" w:hAnsi="Verdana"/>
          <w:sz w:val="18"/>
          <w:szCs w:val="18"/>
        </w:rPr>
        <w:t xml:space="preserve">za opóźnienie w usunięciu wad, stwierdzonych przy odbiorze - w wysokości 0,2 % ceny brutto,   o której mowa w § 6 ust. 1 </w:t>
      </w:r>
      <w:r w:rsidR="00D629DF" w:rsidRPr="00D629DF">
        <w:rPr>
          <w:rFonts w:ascii="Verdana" w:hAnsi="Verdana"/>
          <w:color w:val="4472C4" w:themeColor="accent5"/>
          <w:sz w:val="18"/>
          <w:szCs w:val="18"/>
        </w:rPr>
        <w:t xml:space="preserve">pkt. 1 </w:t>
      </w:r>
      <w:r w:rsidRPr="004A4BC3">
        <w:rPr>
          <w:rFonts w:ascii="Verdana" w:hAnsi="Verdana"/>
          <w:sz w:val="18"/>
          <w:szCs w:val="18"/>
        </w:rPr>
        <w:t xml:space="preserve">niniejszej umowy, za każdy rozpoczęty dzień opóźnienia, liczony od dnia wyznaczonego do usunięcia wad, </w:t>
      </w:r>
    </w:p>
    <w:p w14:paraId="1FEBFB34" w14:textId="7067CC42" w:rsidR="00A726BC" w:rsidRPr="004A4BC3" w:rsidRDefault="00A726BC" w:rsidP="00390B25">
      <w:pPr>
        <w:pStyle w:val="Akapitzlist"/>
        <w:numPr>
          <w:ilvl w:val="0"/>
          <w:numId w:val="66"/>
        </w:numPr>
        <w:spacing w:after="60" w:line="240" w:lineRule="exact"/>
        <w:jc w:val="both"/>
        <w:rPr>
          <w:rFonts w:ascii="Verdana" w:hAnsi="Verdana"/>
          <w:sz w:val="18"/>
          <w:szCs w:val="18"/>
        </w:rPr>
      </w:pPr>
      <w:r w:rsidRPr="004A4BC3">
        <w:rPr>
          <w:rFonts w:ascii="Verdana" w:hAnsi="Verdana"/>
          <w:sz w:val="18"/>
          <w:szCs w:val="18"/>
        </w:rPr>
        <w:t xml:space="preserve">za opóźnienie w usunięciu wad, stwierdzonych w okresie gwarancji - w wysokości 0,2 % ceny    brutto, o której mowa w § 6 ust. 1 </w:t>
      </w:r>
      <w:r w:rsidR="0023005F" w:rsidRPr="0023005F">
        <w:rPr>
          <w:rFonts w:ascii="Verdana" w:hAnsi="Verdana"/>
          <w:color w:val="4472C4" w:themeColor="accent5"/>
          <w:sz w:val="18"/>
          <w:szCs w:val="18"/>
        </w:rPr>
        <w:t xml:space="preserve">pkt. 1 </w:t>
      </w:r>
      <w:r w:rsidRPr="004A4BC3">
        <w:rPr>
          <w:rFonts w:ascii="Verdana" w:hAnsi="Verdana"/>
          <w:sz w:val="18"/>
          <w:szCs w:val="18"/>
        </w:rPr>
        <w:t>niniejszej umowy, za każdy rozpoczęty dzień opóźnienia,</w:t>
      </w:r>
    </w:p>
    <w:p w14:paraId="0B2251F4" w14:textId="7E245FDA" w:rsidR="00A726BC" w:rsidRPr="004D308F" w:rsidRDefault="00A726BC" w:rsidP="00390B25">
      <w:pPr>
        <w:numPr>
          <w:ilvl w:val="0"/>
          <w:numId w:val="66"/>
        </w:numPr>
        <w:spacing w:after="60" w:line="240" w:lineRule="exact"/>
        <w:jc w:val="both"/>
        <w:rPr>
          <w:rFonts w:ascii="Verdana" w:hAnsi="Verdana"/>
          <w:sz w:val="18"/>
          <w:szCs w:val="18"/>
        </w:rPr>
      </w:pPr>
      <w:r w:rsidRPr="004D308F">
        <w:rPr>
          <w:rFonts w:ascii="Verdana" w:hAnsi="Verdana"/>
          <w:sz w:val="18"/>
          <w:szCs w:val="18"/>
        </w:rPr>
        <w:t xml:space="preserve">w razie stwierdzenia przez Zamawiającego, że przedmiot umowy jest wykonywany </w:t>
      </w:r>
      <w:r w:rsidRPr="004D308F">
        <w:rPr>
          <w:rFonts w:ascii="Verdana" w:hAnsi="Verdana"/>
          <w:sz w:val="18"/>
          <w:szCs w:val="18"/>
        </w:rPr>
        <w:br/>
        <w:t xml:space="preserve">z naruszeniem postanowień § 2 ust. 9 niniejszej umowy – w wysokości 0,2 % ceny brutto, o której mowa w § 6 ust. 1 </w:t>
      </w:r>
      <w:r w:rsidR="0062000C" w:rsidRPr="0062000C">
        <w:rPr>
          <w:rFonts w:ascii="Verdana" w:hAnsi="Verdana"/>
          <w:color w:val="4472C4" w:themeColor="accent5"/>
          <w:sz w:val="18"/>
          <w:szCs w:val="18"/>
        </w:rPr>
        <w:t xml:space="preserve">pkt. 1 </w:t>
      </w:r>
      <w:r w:rsidRPr="004D308F">
        <w:rPr>
          <w:rFonts w:ascii="Verdana" w:hAnsi="Verdana"/>
          <w:sz w:val="18"/>
          <w:szCs w:val="18"/>
        </w:rPr>
        <w:t>niniejszej umowy, za każdy rozpoczęty dzień wykonywania przedmiotu umowy w sposób niezgodny z tymi postanowieniami umowy,</w:t>
      </w:r>
    </w:p>
    <w:p w14:paraId="3EAEA31B" w14:textId="61F0DF8D" w:rsidR="00A726BC" w:rsidRPr="004D308F" w:rsidRDefault="00A726BC" w:rsidP="00390B25">
      <w:pPr>
        <w:numPr>
          <w:ilvl w:val="0"/>
          <w:numId w:val="66"/>
        </w:numPr>
        <w:spacing w:after="60" w:line="240" w:lineRule="exact"/>
        <w:jc w:val="both"/>
        <w:rPr>
          <w:rFonts w:ascii="Verdana" w:hAnsi="Verdana"/>
          <w:sz w:val="18"/>
          <w:szCs w:val="18"/>
        </w:rPr>
      </w:pPr>
      <w:r w:rsidRPr="004D308F">
        <w:rPr>
          <w:rFonts w:ascii="Verdana" w:hAnsi="Verdana"/>
          <w:sz w:val="18"/>
          <w:szCs w:val="18"/>
        </w:rPr>
        <w:t>za nieprawidłowe sprawowanie nadzoru autorskiego – w razie opóźnienia w przybyciu na teren budowy, opóźnienia w wykonaniu innych zobowiązań umownych związanych ze sprawowaniem nadzoru albo nieusunięcia nieprawidłowości w dokumentacji projektowej w wyznaczonym przez Zamawiającego terminie – w wysokości 50 % wynagrodzenia bru</w:t>
      </w:r>
      <w:r w:rsidR="00D57DD5">
        <w:rPr>
          <w:rFonts w:ascii="Verdana" w:hAnsi="Verdana"/>
          <w:sz w:val="18"/>
          <w:szCs w:val="18"/>
        </w:rPr>
        <w:t xml:space="preserve">tto, o którym mowa w § 6 </w:t>
      </w:r>
      <w:r w:rsidR="00D57DD5">
        <w:rPr>
          <w:rFonts w:ascii="Verdana" w:hAnsi="Verdana"/>
          <w:color w:val="4472C4" w:themeColor="accent5"/>
          <w:sz w:val="18"/>
          <w:szCs w:val="18"/>
        </w:rPr>
        <w:t xml:space="preserve">ust. </w:t>
      </w:r>
      <w:r w:rsidR="00D57DD5" w:rsidRPr="00D57DD5">
        <w:rPr>
          <w:rFonts w:ascii="Verdana" w:hAnsi="Verdana"/>
          <w:color w:val="4472C4" w:themeColor="accent5"/>
          <w:sz w:val="18"/>
          <w:szCs w:val="18"/>
        </w:rPr>
        <w:t>4</w:t>
      </w:r>
      <w:r w:rsidRPr="004D308F">
        <w:rPr>
          <w:rFonts w:ascii="Verdana" w:hAnsi="Verdana"/>
          <w:sz w:val="18"/>
          <w:szCs w:val="18"/>
        </w:rPr>
        <w:t xml:space="preserve"> niniejszej umowy, za każdy rozpoczęty dzień opóźnienia,</w:t>
      </w:r>
    </w:p>
    <w:p w14:paraId="04F18B46" w14:textId="59EFEF05" w:rsidR="00A726BC" w:rsidRPr="004A4BC3" w:rsidRDefault="00A726BC" w:rsidP="007D685A">
      <w:pPr>
        <w:pStyle w:val="Akapitzlist"/>
        <w:numPr>
          <w:ilvl w:val="0"/>
          <w:numId w:val="17"/>
        </w:numPr>
        <w:spacing w:after="60" w:line="240" w:lineRule="exact"/>
        <w:jc w:val="both"/>
        <w:rPr>
          <w:rFonts w:ascii="Verdana" w:hAnsi="Verdana"/>
          <w:sz w:val="18"/>
          <w:szCs w:val="18"/>
        </w:rPr>
      </w:pPr>
      <w:r w:rsidRPr="004A4BC3">
        <w:rPr>
          <w:rFonts w:ascii="Verdana" w:hAnsi="Verdana"/>
          <w:sz w:val="18"/>
          <w:szCs w:val="18"/>
        </w:rPr>
        <w:t>Kara umowna będzie płatna w terminie 14 dni od otrzymania wezwania do jej zapłaty.</w:t>
      </w:r>
    </w:p>
    <w:p w14:paraId="4178A830" w14:textId="465015B2" w:rsidR="00A726BC" w:rsidRDefault="00A726BC" w:rsidP="007D685A">
      <w:pPr>
        <w:pStyle w:val="Akapitzlist"/>
        <w:numPr>
          <w:ilvl w:val="0"/>
          <w:numId w:val="17"/>
        </w:numPr>
        <w:spacing w:after="60" w:line="240" w:lineRule="exact"/>
        <w:ind w:left="426" w:hanging="426"/>
        <w:jc w:val="both"/>
        <w:rPr>
          <w:rFonts w:ascii="Verdana" w:hAnsi="Verdana"/>
          <w:sz w:val="18"/>
          <w:szCs w:val="18"/>
        </w:rPr>
      </w:pPr>
      <w:r w:rsidRPr="004A4BC3">
        <w:rPr>
          <w:rFonts w:ascii="Verdana" w:hAnsi="Verdana"/>
          <w:sz w:val="18"/>
          <w:szCs w:val="18"/>
        </w:rPr>
        <w:t xml:space="preserve">Jeżeli szkoda przewyższa wysokość kary umownej, Stronie uprawnionej przysługuje roszczenie </w:t>
      </w:r>
      <w:r w:rsidRPr="004A4BC3">
        <w:rPr>
          <w:rFonts w:ascii="Verdana" w:hAnsi="Verdana"/>
          <w:sz w:val="18"/>
          <w:szCs w:val="18"/>
        </w:rPr>
        <w:br/>
        <w:t>o zapłatę odszkodowania uzupełniającego do wysokości poniesionej szkody.</w:t>
      </w:r>
    </w:p>
    <w:p w14:paraId="6EBB7F9A" w14:textId="5662E4AE" w:rsidR="003F2367" w:rsidRPr="003F2367" w:rsidRDefault="003F2367" w:rsidP="003F2367">
      <w:pPr>
        <w:pStyle w:val="Akapitzlist"/>
        <w:numPr>
          <w:ilvl w:val="0"/>
          <w:numId w:val="17"/>
        </w:numPr>
        <w:spacing w:after="60" w:line="240" w:lineRule="exact"/>
        <w:jc w:val="both"/>
        <w:rPr>
          <w:rFonts w:ascii="Verdana" w:hAnsi="Verdana"/>
          <w:color w:val="4472C4" w:themeColor="accent5"/>
          <w:sz w:val="18"/>
          <w:szCs w:val="18"/>
        </w:rPr>
      </w:pPr>
      <w:r w:rsidRPr="003F2367">
        <w:rPr>
          <w:rFonts w:ascii="Verdana" w:hAnsi="Verdana"/>
          <w:color w:val="4472C4" w:themeColor="accent5"/>
          <w:sz w:val="18"/>
          <w:szCs w:val="18"/>
        </w:rPr>
        <w:t>Wykonawca wyraża zgodę na potracenie kar umownych z przysługującego mu wynagrodzenia</w:t>
      </w:r>
      <w:r>
        <w:rPr>
          <w:rFonts w:ascii="Verdana" w:hAnsi="Verdana"/>
          <w:color w:val="4472C4" w:themeColor="accent5"/>
          <w:sz w:val="18"/>
          <w:szCs w:val="18"/>
        </w:rPr>
        <w:t>.</w:t>
      </w:r>
    </w:p>
    <w:p w14:paraId="6F79A63E" w14:textId="51DF03CF" w:rsidR="00A726BC" w:rsidRPr="004D308F" w:rsidRDefault="00A726BC" w:rsidP="004D308F">
      <w:pPr>
        <w:spacing w:after="60" w:line="240" w:lineRule="exact"/>
        <w:rPr>
          <w:rFonts w:ascii="Verdana" w:eastAsiaTheme="minorEastAsia" w:hAnsi="Verdana" w:cstheme="minorBidi"/>
          <w:b/>
          <w:sz w:val="18"/>
          <w:szCs w:val="18"/>
        </w:rPr>
      </w:pPr>
    </w:p>
    <w:p w14:paraId="28EB9C19" w14:textId="6C9BC31A" w:rsidR="00A726BC" w:rsidRPr="00A73C08" w:rsidRDefault="00A73C08" w:rsidP="004D308F">
      <w:pPr>
        <w:spacing w:after="60" w:line="240" w:lineRule="exact"/>
        <w:jc w:val="center"/>
        <w:rPr>
          <w:rFonts w:ascii="Verdana" w:eastAsiaTheme="minorEastAsia" w:hAnsi="Verdana" w:cstheme="minorBidi"/>
          <w:b/>
          <w:color w:val="4472C4" w:themeColor="accent5"/>
          <w:sz w:val="18"/>
          <w:szCs w:val="18"/>
        </w:rPr>
      </w:pPr>
      <w:r w:rsidRPr="00A73C08">
        <w:rPr>
          <w:rFonts w:ascii="Verdana" w:eastAsiaTheme="minorEastAsia" w:hAnsi="Verdana" w:cstheme="minorBidi"/>
          <w:b/>
          <w:color w:val="4472C4" w:themeColor="accent5"/>
          <w:sz w:val="18"/>
          <w:szCs w:val="18"/>
        </w:rPr>
        <w:t>§ 10</w:t>
      </w:r>
    </w:p>
    <w:p w14:paraId="71D0436B" w14:textId="77777777" w:rsidR="00A726BC" w:rsidRPr="004D308F" w:rsidRDefault="00A726BC" w:rsidP="004D308F">
      <w:pPr>
        <w:spacing w:after="60" w:line="240" w:lineRule="exact"/>
        <w:ind w:left="284"/>
        <w:jc w:val="center"/>
        <w:rPr>
          <w:rFonts w:ascii="Verdana" w:eastAsiaTheme="minorEastAsia" w:hAnsi="Verdana" w:cstheme="minorBidi"/>
          <w:b/>
          <w:sz w:val="18"/>
          <w:szCs w:val="18"/>
        </w:rPr>
      </w:pPr>
      <w:r w:rsidRPr="004D308F">
        <w:rPr>
          <w:rFonts w:ascii="Verdana" w:eastAsiaTheme="minorEastAsia" w:hAnsi="Verdana" w:cstheme="minorBidi"/>
          <w:b/>
          <w:sz w:val="18"/>
          <w:szCs w:val="18"/>
        </w:rPr>
        <w:t>Odstąpienie od umowy</w:t>
      </w:r>
    </w:p>
    <w:p w14:paraId="5DB765FE" w14:textId="4B090EF3" w:rsidR="00A726BC" w:rsidRPr="00EB1A5C" w:rsidRDefault="00A726BC" w:rsidP="00390B25">
      <w:pPr>
        <w:pStyle w:val="Akapitzlist"/>
        <w:numPr>
          <w:ilvl w:val="3"/>
          <w:numId w:val="67"/>
        </w:numPr>
        <w:tabs>
          <w:tab w:val="left" w:pos="426"/>
        </w:tabs>
        <w:spacing w:after="60" w:line="240" w:lineRule="exact"/>
        <w:ind w:left="426" w:right="-239" w:hanging="426"/>
        <w:jc w:val="both"/>
        <w:rPr>
          <w:rFonts w:ascii="Verdana" w:hAnsi="Verdana"/>
          <w:sz w:val="18"/>
          <w:szCs w:val="18"/>
        </w:rPr>
      </w:pPr>
      <w:r w:rsidRPr="00EB1A5C">
        <w:rPr>
          <w:rFonts w:ascii="Verdana" w:eastAsiaTheme="minorEastAsia" w:hAnsi="Verdana" w:cstheme="minorBidi"/>
          <w:bCs/>
          <w:sz w:val="18"/>
          <w:szCs w:val="18"/>
        </w:rPr>
        <w:t xml:space="preserve">Stronom przysługuje prawo odstąpienia od umowy wyłącznie w przypadkach przewidzianych we właściwych przepisach prawa lub w niniejszej umowie. </w:t>
      </w:r>
    </w:p>
    <w:p w14:paraId="5FD0A081" w14:textId="528AD1C6" w:rsidR="00A726BC" w:rsidRPr="00EB1A5C" w:rsidRDefault="00A726BC" w:rsidP="00390B25">
      <w:pPr>
        <w:pStyle w:val="Akapitzlist"/>
        <w:numPr>
          <w:ilvl w:val="0"/>
          <w:numId w:val="67"/>
        </w:numPr>
        <w:tabs>
          <w:tab w:val="left" w:pos="426"/>
        </w:tabs>
        <w:spacing w:after="60" w:line="240" w:lineRule="exact"/>
        <w:ind w:left="426" w:right="-239" w:hanging="426"/>
        <w:jc w:val="both"/>
        <w:rPr>
          <w:rFonts w:ascii="Verdana" w:hAnsi="Verdana"/>
          <w:sz w:val="18"/>
          <w:szCs w:val="18"/>
        </w:rPr>
      </w:pPr>
      <w:r w:rsidRPr="00EB1A5C">
        <w:rPr>
          <w:rFonts w:ascii="Verdana" w:hAnsi="Verdana"/>
          <w:bCs/>
          <w:sz w:val="18"/>
          <w:szCs w:val="18"/>
        </w:rPr>
        <w:t>Zamawiającemu przysługuje prawo odstąpienia od umowy w następujących sytuacjach:</w:t>
      </w:r>
    </w:p>
    <w:p w14:paraId="61AA6FE5" w14:textId="4E51F7E3" w:rsidR="00A726BC" w:rsidRPr="00A73C08" w:rsidRDefault="00A726BC" w:rsidP="00390B25">
      <w:pPr>
        <w:pStyle w:val="Akapitzlist"/>
        <w:numPr>
          <w:ilvl w:val="0"/>
          <w:numId w:val="70"/>
        </w:numPr>
        <w:tabs>
          <w:tab w:val="left" w:pos="851"/>
        </w:tabs>
        <w:spacing w:after="60" w:line="240" w:lineRule="exact"/>
        <w:ind w:right="-239"/>
        <w:jc w:val="both"/>
        <w:rPr>
          <w:rFonts w:ascii="Verdana" w:eastAsiaTheme="minorEastAsia" w:hAnsi="Verdana" w:cstheme="minorBidi"/>
          <w:bCs/>
          <w:sz w:val="18"/>
          <w:szCs w:val="18"/>
        </w:rPr>
      </w:pPr>
      <w:r w:rsidRPr="00A73C08">
        <w:rPr>
          <w:rFonts w:ascii="Verdana" w:eastAsiaTheme="minorEastAsia" w:hAnsi="Verdana" w:cstheme="minorBidi"/>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29387C5" w14:textId="3973A406" w:rsidR="00A726BC" w:rsidRPr="00A73C08" w:rsidRDefault="00A726BC" w:rsidP="00390B25">
      <w:pPr>
        <w:pStyle w:val="Akapitzlist"/>
        <w:numPr>
          <w:ilvl w:val="0"/>
          <w:numId w:val="70"/>
        </w:numPr>
        <w:tabs>
          <w:tab w:val="left" w:pos="851"/>
        </w:tabs>
        <w:spacing w:after="60" w:line="240" w:lineRule="exact"/>
        <w:ind w:right="-239"/>
        <w:jc w:val="both"/>
        <w:rPr>
          <w:rFonts w:ascii="Verdana" w:hAnsi="Verdana"/>
          <w:bCs/>
          <w:sz w:val="18"/>
          <w:szCs w:val="18"/>
        </w:rPr>
      </w:pPr>
      <w:r w:rsidRPr="00A73C08">
        <w:rPr>
          <w:rFonts w:ascii="Verdana" w:hAnsi="Verdana"/>
          <w:bCs/>
          <w:sz w:val="18"/>
          <w:szCs w:val="18"/>
        </w:rPr>
        <w:t>otwarcia likwidacji Wykonawcy,</w:t>
      </w:r>
    </w:p>
    <w:p w14:paraId="50CC79C4" w14:textId="640A06B2" w:rsidR="00A726BC" w:rsidRPr="00A73C08" w:rsidRDefault="00A726BC" w:rsidP="00390B25">
      <w:pPr>
        <w:pStyle w:val="Akapitzlist"/>
        <w:numPr>
          <w:ilvl w:val="0"/>
          <w:numId w:val="70"/>
        </w:numPr>
        <w:tabs>
          <w:tab w:val="left" w:pos="851"/>
        </w:tabs>
        <w:spacing w:after="60" w:line="240" w:lineRule="exact"/>
        <w:ind w:right="-239"/>
        <w:jc w:val="both"/>
        <w:rPr>
          <w:rFonts w:ascii="Verdana" w:hAnsi="Verdana"/>
          <w:bCs/>
          <w:sz w:val="18"/>
          <w:szCs w:val="18"/>
        </w:rPr>
      </w:pPr>
      <w:r w:rsidRPr="00A73C08">
        <w:rPr>
          <w:rFonts w:ascii="Verdana" w:hAnsi="Verdana"/>
          <w:bCs/>
          <w:sz w:val="18"/>
          <w:szCs w:val="18"/>
        </w:rPr>
        <w:t>zajęcia majątku Wykonawcy,</w:t>
      </w:r>
    </w:p>
    <w:p w14:paraId="4F682EF1" w14:textId="0C4554A8" w:rsidR="00A726BC" w:rsidRPr="00A73C08" w:rsidRDefault="00A726BC" w:rsidP="00390B25">
      <w:pPr>
        <w:pStyle w:val="Akapitzlist"/>
        <w:numPr>
          <w:ilvl w:val="0"/>
          <w:numId w:val="70"/>
        </w:numPr>
        <w:tabs>
          <w:tab w:val="left" w:pos="851"/>
        </w:tabs>
        <w:spacing w:after="60" w:line="240" w:lineRule="exact"/>
        <w:ind w:right="-239"/>
        <w:jc w:val="both"/>
        <w:rPr>
          <w:rFonts w:ascii="Verdana" w:hAnsi="Verdana"/>
          <w:bCs/>
          <w:sz w:val="18"/>
          <w:szCs w:val="18"/>
        </w:rPr>
      </w:pPr>
      <w:r w:rsidRPr="00A73C08">
        <w:rPr>
          <w:rFonts w:ascii="Verdana" w:hAnsi="Verdana"/>
          <w:bCs/>
          <w:sz w:val="18"/>
          <w:szCs w:val="18"/>
        </w:rPr>
        <w:t>niewywiązywania się przez Wykonawcę z realizacji przedmiotu umowy, pomimo wezwania Zamawiającego złożonego na piśmie i wyznaczenia mu dodatkowego terminu,</w:t>
      </w:r>
    </w:p>
    <w:p w14:paraId="6ADDAC1D" w14:textId="2C224B17" w:rsidR="00A726BC" w:rsidRPr="00A73C08" w:rsidRDefault="00A726BC" w:rsidP="00390B25">
      <w:pPr>
        <w:pStyle w:val="Akapitzlist"/>
        <w:numPr>
          <w:ilvl w:val="0"/>
          <w:numId w:val="70"/>
        </w:numPr>
        <w:tabs>
          <w:tab w:val="left" w:pos="851"/>
        </w:tabs>
        <w:spacing w:after="60" w:line="240" w:lineRule="exact"/>
        <w:ind w:right="-239"/>
        <w:jc w:val="both"/>
        <w:rPr>
          <w:rFonts w:ascii="Verdana" w:hAnsi="Verdana"/>
          <w:bCs/>
          <w:sz w:val="18"/>
          <w:szCs w:val="18"/>
        </w:rPr>
      </w:pPr>
      <w:r w:rsidRPr="00A73C08">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5520C933" w14:textId="0B7997EE" w:rsidR="00A726BC" w:rsidRPr="00EB1A5C" w:rsidRDefault="00A726BC" w:rsidP="00390B25">
      <w:pPr>
        <w:pStyle w:val="Akapitzlist"/>
        <w:numPr>
          <w:ilvl w:val="0"/>
          <w:numId w:val="67"/>
        </w:numPr>
        <w:spacing w:after="60" w:line="240" w:lineRule="exact"/>
        <w:ind w:right="-239"/>
        <w:jc w:val="both"/>
        <w:rPr>
          <w:rFonts w:ascii="Verdana" w:eastAsiaTheme="minorEastAsia" w:hAnsi="Verdana" w:cstheme="minorBidi"/>
          <w:bCs/>
          <w:sz w:val="18"/>
          <w:szCs w:val="18"/>
        </w:rPr>
      </w:pPr>
      <w:r w:rsidRPr="00EB1A5C">
        <w:rPr>
          <w:rFonts w:ascii="Verdana" w:eastAsiaTheme="minorEastAsia" w:hAnsi="Verdana" w:cstheme="minorBidi"/>
          <w:bCs/>
          <w:sz w:val="18"/>
          <w:szCs w:val="18"/>
        </w:rPr>
        <w:t xml:space="preserve">Wykonawcy przysługuje prawo odstąpienia od umowy, jeżeli Zamawiający nie wywiązuje się </w:t>
      </w:r>
      <w:r w:rsidRPr="00EB1A5C">
        <w:rPr>
          <w:rFonts w:ascii="Verdana" w:eastAsiaTheme="minorEastAsia" w:hAnsi="Verdana" w:cstheme="minorBidi"/>
          <w:bCs/>
          <w:sz w:val="18"/>
          <w:szCs w:val="18"/>
        </w:rPr>
        <w:br/>
        <w:t>z obowiązku zapłaty faktury mimo dodatkowego wezwania, w terminie jednego miesiąca od upływu terminu zapłaty rachunku, określonego w niniejszej umowie.</w:t>
      </w:r>
    </w:p>
    <w:p w14:paraId="65D37C52" w14:textId="07F871B2" w:rsidR="00A726BC" w:rsidRPr="00EB1A5C" w:rsidRDefault="00A726BC" w:rsidP="00390B25">
      <w:pPr>
        <w:pStyle w:val="Akapitzlist"/>
        <w:numPr>
          <w:ilvl w:val="0"/>
          <w:numId w:val="67"/>
        </w:numPr>
        <w:spacing w:after="60" w:line="240" w:lineRule="exact"/>
        <w:ind w:right="-239"/>
        <w:jc w:val="both"/>
        <w:rPr>
          <w:rFonts w:ascii="Verdana" w:eastAsiaTheme="minorEastAsia" w:hAnsi="Verdana" w:cstheme="minorBidi"/>
          <w:bCs/>
          <w:sz w:val="18"/>
          <w:szCs w:val="18"/>
        </w:rPr>
      </w:pPr>
      <w:r w:rsidRPr="00EB1A5C">
        <w:rPr>
          <w:rFonts w:ascii="Verdana" w:eastAsiaTheme="minorEastAsia" w:hAnsi="Verdana" w:cstheme="minorBidi"/>
          <w:bCs/>
          <w:sz w:val="18"/>
          <w:szCs w:val="18"/>
        </w:rPr>
        <w:t>W przypadku odstąpienia od umowy przez Zamawiającego z przyczyn leżących po stronie Wykonawcy,  Zamawiający ma prawo naliczyć Wykonawcy karę umowną w wysokości 10 % całkowitej ceny brutto przedmiotu umowy, o którym mowa w § 6 ust. 1 umowy.</w:t>
      </w:r>
    </w:p>
    <w:p w14:paraId="7D554AF9" w14:textId="19524310" w:rsidR="00A726BC" w:rsidRPr="00EB1A5C" w:rsidRDefault="00A726BC" w:rsidP="00390B25">
      <w:pPr>
        <w:pStyle w:val="Akapitzlist"/>
        <w:numPr>
          <w:ilvl w:val="0"/>
          <w:numId w:val="67"/>
        </w:numPr>
        <w:spacing w:after="60" w:line="240" w:lineRule="exact"/>
        <w:ind w:right="-239"/>
        <w:jc w:val="both"/>
        <w:rPr>
          <w:rFonts w:ascii="Verdana" w:eastAsiaTheme="minorEastAsia" w:hAnsi="Verdana" w:cstheme="minorBidi"/>
          <w:bCs/>
          <w:sz w:val="18"/>
          <w:szCs w:val="18"/>
        </w:rPr>
      </w:pPr>
      <w:r w:rsidRPr="00EB1A5C">
        <w:rPr>
          <w:rFonts w:ascii="Verdana" w:eastAsiaTheme="minorEastAsia" w:hAnsi="Verdana" w:cstheme="minorBidi"/>
          <w:bCs/>
          <w:sz w:val="18"/>
          <w:szCs w:val="18"/>
        </w:rPr>
        <w:t>Oświadczenie o odstąpieniu wymaga zachowania formy pisemnej pod rygorem nieważności. Pomimo odstąpienia od umowy, pozostają w mocy zobowiązania Stron z tytułu kar umownych i prawa żądania odszkodowania za nienależyte wykonanie umowy.</w:t>
      </w:r>
    </w:p>
    <w:p w14:paraId="4C2A35F5" w14:textId="38995E41" w:rsidR="00A726BC" w:rsidRPr="00EB1A5C" w:rsidRDefault="00A726BC" w:rsidP="00390B25">
      <w:pPr>
        <w:pStyle w:val="Akapitzlist"/>
        <w:numPr>
          <w:ilvl w:val="0"/>
          <w:numId w:val="67"/>
        </w:numPr>
        <w:spacing w:after="60" w:line="240" w:lineRule="exact"/>
        <w:ind w:right="-239"/>
        <w:jc w:val="both"/>
        <w:rPr>
          <w:rFonts w:ascii="Verdana" w:eastAsiaTheme="minorEastAsia" w:hAnsi="Verdana" w:cstheme="minorBidi"/>
          <w:bCs/>
          <w:sz w:val="18"/>
          <w:szCs w:val="18"/>
        </w:rPr>
      </w:pPr>
      <w:r w:rsidRPr="00EB1A5C">
        <w:rPr>
          <w:rFonts w:ascii="Verdana" w:eastAsiaTheme="minorEastAsia" w:hAnsi="Verdana" w:cstheme="minorBidi"/>
          <w:bCs/>
          <w:sz w:val="18"/>
          <w:szCs w:val="18"/>
        </w:rPr>
        <w:t>Wykonawca wyraża zgodę na potrącenie kar umownych z przysługującego mu wynagrodzenia.</w:t>
      </w:r>
    </w:p>
    <w:p w14:paraId="0A64C974" w14:textId="77777777" w:rsidR="00A726BC" w:rsidRDefault="00A726BC" w:rsidP="004D308F">
      <w:pPr>
        <w:spacing w:after="60" w:line="240" w:lineRule="exact"/>
        <w:jc w:val="center"/>
        <w:rPr>
          <w:rFonts w:ascii="Verdana" w:hAnsi="Verdana"/>
          <w:b/>
          <w:noProof/>
          <w:sz w:val="18"/>
          <w:szCs w:val="18"/>
        </w:rPr>
      </w:pPr>
    </w:p>
    <w:p w14:paraId="5ADDCBB8" w14:textId="77777777" w:rsidR="000B436D" w:rsidRPr="004D308F" w:rsidRDefault="000B436D" w:rsidP="004D308F">
      <w:pPr>
        <w:spacing w:after="60" w:line="240" w:lineRule="exact"/>
        <w:jc w:val="center"/>
        <w:rPr>
          <w:rFonts w:ascii="Verdana" w:hAnsi="Verdana"/>
          <w:b/>
          <w:noProof/>
          <w:sz w:val="18"/>
          <w:szCs w:val="18"/>
        </w:rPr>
      </w:pPr>
    </w:p>
    <w:p w14:paraId="57912BA0" w14:textId="02DE1A09" w:rsidR="00A726BC" w:rsidRPr="00B43EB3" w:rsidRDefault="00B43EB3" w:rsidP="004D308F">
      <w:pPr>
        <w:spacing w:after="60" w:line="240" w:lineRule="exact"/>
        <w:jc w:val="center"/>
        <w:rPr>
          <w:rFonts w:ascii="Verdana" w:hAnsi="Verdana"/>
          <w:b/>
          <w:noProof/>
          <w:color w:val="4472C4" w:themeColor="accent5"/>
          <w:sz w:val="18"/>
          <w:szCs w:val="18"/>
        </w:rPr>
      </w:pPr>
      <w:r w:rsidRPr="00B43EB3">
        <w:rPr>
          <w:rFonts w:ascii="Verdana" w:hAnsi="Verdana"/>
          <w:b/>
          <w:noProof/>
          <w:color w:val="4472C4" w:themeColor="accent5"/>
          <w:sz w:val="18"/>
          <w:szCs w:val="18"/>
        </w:rPr>
        <w:lastRenderedPageBreak/>
        <w:t>§ 11</w:t>
      </w:r>
    </w:p>
    <w:p w14:paraId="774373B6" w14:textId="5D645FC9" w:rsidR="00A726BC" w:rsidRPr="004D308F" w:rsidRDefault="00A726BC" w:rsidP="004D308F">
      <w:pPr>
        <w:spacing w:after="60" w:line="240" w:lineRule="exact"/>
        <w:jc w:val="center"/>
        <w:rPr>
          <w:rFonts w:ascii="Verdana" w:hAnsi="Verdana"/>
          <w:b/>
          <w:noProof/>
          <w:sz w:val="18"/>
          <w:szCs w:val="18"/>
        </w:rPr>
      </w:pPr>
      <w:r w:rsidRPr="004D308F">
        <w:rPr>
          <w:rFonts w:ascii="Verdana" w:hAnsi="Verdana"/>
          <w:b/>
          <w:noProof/>
          <w:sz w:val="18"/>
          <w:szCs w:val="18"/>
        </w:rPr>
        <w:t>Zmiany umowy</w:t>
      </w:r>
    </w:p>
    <w:p w14:paraId="79D5E965" w14:textId="77777777" w:rsidR="00987AF7" w:rsidRDefault="00A726BC" w:rsidP="0063014A">
      <w:pPr>
        <w:pStyle w:val="Akapitzlist"/>
        <w:numPr>
          <w:ilvl w:val="3"/>
          <w:numId w:val="17"/>
        </w:numPr>
        <w:tabs>
          <w:tab w:val="left" w:pos="426"/>
        </w:tabs>
        <w:spacing w:after="60" w:line="240" w:lineRule="exact"/>
        <w:ind w:left="426" w:right="-239" w:hanging="426"/>
        <w:jc w:val="both"/>
        <w:rPr>
          <w:rFonts w:ascii="Verdana" w:hAnsi="Verdana"/>
          <w:sz w:val="18"/>
          <w:szCs w:val="18"/>
        </w:rPr>
      </w:pPr>
      <w:r w:rsidRPr="00987AF7">
        <w:rPr>
          <w:rFonts w:ascii="Verdana" w:hAnsi="Verdana"/>
          <w:sz w:val="18"/>
          <w:szCs w:val="18"/>
        </w:rPr>
        <w:t>Wszelkie zmiany umowy, wymagają zgody stron i zachowania formy pisemnego aneksu do umowy, pod rygorem nieważności.</w:t>
      </w:r>
    </w:p>
    <w:p w14:paraId="2DB34EB7" w14:textId="1E67BFBB" w:rsidR="00A726BC" w:rsidRPr="00987AF7" w:rsidRDefault="00A726BC" w:rsidP="0063014A">
      <w:pPr>
        <w:pStyle w:val="Akapitzlist"/>
        <w:numPr>
          <w:ilvl w:val="3"/>
          <w:numId w:val="17"/>
        </w:numPr>
        <w:tabs>
          <w:tab w:val="left" w:pos="426"/>
        </w:tabs>
        <w:spacing w:after="60" w:line="240" w:lineRule="exact"/>
        <w:ind w:left="426" w:right="-239" w:hanging="426"/>
        <w:jc w:val="both"/>
        <w:rPr>
          <w:rFonts w:ascii="Verdana" w:hAnsi="Verdana"/>
          <w:sz w:val="18"/>
          <w:szCs w:val="18"/>
        </w:rPr>
      </w:pPr>
      <w:r w:rsidRPr="00987AF7">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t>
      </w:r>
      <w:r w:rsidRPr="00987AF7">
        <w:rPr>
          <w:rFonts w:ascii="Verdana" w:hAnsi="Verdana"/>
          <w:sz w:val="18"/>
          <w:szCs w:val="18"/>
        </w:rPr>
        <w:br/>
        <w:t xml:space="preserve">w art. 144 ust. 1 pkt. 2-6 </w:t>
      </w:r>
      <w:proofErr w:type="spellStart"/>
      <w:r w:rsidRPr="00987AF7">
        <w:rPr>
          <w:rFonts w:ascii="Verdana" w:hAnsi="Verdana"/>
          <w:sz w:val="18"/>
          <w:szCs w:val="18"/>
        </w:rPr>
        <w:t>Pzp</w:t>
      </w:r>
      <w:proofErr w:type="spellEnd"/>
      <w:r w:rsidRPr="00987AF7">
        <w:rPr>
          <w:rFonts w:ascii="Verdana" w:hAnsi="Verdana"/>
          <w:sz w:val="18"/>
          <w:szCs w:val="18"/>
        </w:rPr>
        <w:t xml:space="preserve">., albo, zgodnie z art. 144 ust. 1 pkt. 1 </w:t>
      </w:r>
      <w:proofErr w:type="spellStart"/>
      <w:r w:rsidRPr="00987AF7">
        <w:rPr>
          <w:rFonts w:ascii="Verdana" w:hAnsi="Verdana"/>
          <w:sz w:val="18"/>
          <w:szCs w:val="18"/>
        </w:rPr>
        <w:t>Pzp</w:t>
      </w:r>
      <w:proofErr w:type="spellEnd"/>
      <w:r w:rsidRPr="00987AF7">
        <w:rPr>
          <w:rFonts w:ascii="Verdana" w:hAnsi="Verdana"/>
          <w:sz w:val="18"/>
          <w:szCs w:val="18"/>
        </w:rPr>
        <w:t>., jedna z wymienionych poniżej okoliczności:</w:t>
      </w:r>
    </w:p>
    <w:p w14:paraId="52DF9487" w14:textId="6E9F4714" w:rsidR="00A726BC" w:rsidRPr="00F2622E" w:rsidRDefault="00A726BC" w:rsidP="00390B25">
      <w:pPr>
        <w:pStyle w:val="Akapitzlist"/>
        <w:numPr>
          <w:ilvl w:val="0"/>
          <w:numId w:val="72"/>
        </w:numPr>
        <w:suppressAutoHyphens/>
        <w:spacing w:after="60" w:line="240" w:lineRule="exact"/>
        <w:ind w:right="-239"/>
        <w:jc w:val="both"/>
        <w:rPr>
          <w:rFonts w:ascii="Verdana" w:hAnsi="Verdana"/>
          <w:sz w:val="18"/>
          <w:szCs w:val="18"/>
        </w:rPr>
      </w:pPr>
      <w:r w:rsidRPr="00F2622E">
        <w:rPr>
          <w:rFonts w:ascii="Verdana" w:hAnsi="Verdana"/>
          <w:sz w:val="18"/>
          <w:szCs w:val="18"/>
        </w:rPr>
        <w:t>zmiana stawki podatku VAT w toku wykonywania umowy – do ceny netto zostanie doliczony podatek VAT w wysokości obowiązującej w dniu wystawienia faktury;</w:t>
      </w:r>
    </w:p>
    <w:p w14:paraId="6651D4E9" w14:textId="369F04D4" w:rsidR="00A726BC" w:rsidRPr="00F2622E" w:rsidRDefault="00A726BC" w:rsidP="00390B25">
      <w:pPr>
        <w:pStyle w:val="Akapitzlist"/>
        <w:numPr>
          <w:ilvl w:val="0"/>
          <w:numId w:val="72"/>
        </w:numPr>
        <w:suppressAutoHyphens/>
        <w:spacing w:after="60" w:line="240" w:lineRule="exact"/>
        <w:ind w:right="-239"/>
        <w:jc w:val="both"/>
        <w:rPr>
          <w:rFonts w:ascii="Verdana" w:hAnsi="Verdana"/>
          <w:sz w:val="18"/>
          <w:szCs w:val="18"/>
        </w:rPr>
      </w:pPr>
      <w:r w:rsidRPr="00F2622E">
        <w:rPr>
          <w:rFonts w:ascii="Verdana" w:hAnsi="Verdana"/>
          <w:sz w:val="18"/>
          <w:szCs w:val="18"/>
        </w:rPr>
        <w:t>wejście w życie innych, niż wymienione w pkt 1, regulacji prawnych po dacie zawarcia umowy, wywołujących potrzebę jej zmiany;</w:t>
      </w:r>
    </w:p>
    <w:p w14:paraId="6C61CEA0" w14:textId="5D073FDA" w:rsidR="00A726BC" w:rsidRPr="00F2622E" w:rsidRDefault="00A726BC" w:rsidP="00390B25">
      <w:pPr>
        <w:pStyle w:val="Akapitzlist"/>
        <w:numPr>
          <w:ilvl w:val="0"/>
          <w:numId w:val="72"/>
        </w:numPr>
        <w:suppressAutoHyphens/>
        <w:spacing w:after="60" w:line="240" w:lineRule="exact"/>
        <w:ind w:right="-239"/>
        <w:jc w:val="both"/>
        <w:rPr>
          <w:rFonts w:ascii="Verdana" w:hAnsi="Verdana"/>
          <w:sz w:val="18"/>
          <w:szCs w:val="18"/>
        </w:rPr>
      </w:pPr>
      <w:r w:rsidRPr="00F2622E">
        <w:rPr>
          <w:rFonts w:ascii="Verdana" w:hAnsi="Verdana"/>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7F40C41C" w14:textId="242994AE" w:rsidR="00A726BC" w:rsidRPr="00F2622E" w:rsidRDefault="00A726BC" w:rsidP="00390B25">
      <w:pPr>
        <w:pStyle w:val="Akapitzlist"/>
        <w:numPr>
          <w:ilvl w:val="0"/>
          <w:numId w:val="72"/>
        </w:numPr>
        <w:suppressAutoHyphens/>
        <w:spacing w:after="60" w:line="240" w:lineRule="exact"/>
        <w:ind w:right="-239"/>
        <w:jc w:val="both"/>
        <w:rPr>
          <w:rFonts w:ascii="Verdana" w:hAnsi="Verdana"/>
          <w:sz w:val="18"/>
          <w:szCs w:val="18"/>
        </w:rPr>
      </w:pPr>
      <w:r w:rsidRPr="00F2622E">
        <w:rPr>
          <w:rFonts w:ascii="Verdana" w:hAnsi="Verdana"/>
          <w:sz w:val="18"/>
          <w:szCs w:val="18"/>
        </w:rPr>
        <w:t>wystąpienie konieczności wprowadzenia zmian, korzystnych dla Zamawiającego, bez których nie byłoby możliwe prawidłowe wykonanie przedmiotu umowy;</w:t>
      </w:r>
    </w:p>
    <w:p w14:paraId="72B06D44" w14:textId="416F9B39" w:rsidR="00A726BC" w:rsidRPr="00F2622E" w:rsidRDefault="00A726BC" w:rsidP="00390B25">
      <w:pPr>
        <w:pStyle w:val="Akapitzlist"/>
        <w:numPr>
          <w:ilvl w:val="0"/>
          <w:numId w:val="72"/>
        </w:numPr>
        <w:suppressAutoHyphens/>
        <w:spacing w:after="60" w:line="240" w:lineRule="exact"/>
        <w:ind w:right="-239"/>
        <w:jc w:val="both"/>
        <w:rPr>
          <w:rFonts w:ascii="Verdana" w:hAnsi="Verdana"/>
          <w:sz w:val="18"/>
          <w:szCs w:val="18"/>
        </w:rPr>
      </w:pPr>
      <w:r w:rsidRPr="00F2622E">
        <w:rPr>
          <w:rFonts w:ascii="Verdana" w:hAnsi="Verdana"/>
          <w:sz w:val="18"/>
          <w:szCs w:val="18"/>
        </w:rPr>
        <w:t>zmiana projektanta wskazanego w ofercie Wykonawcy i niniejszej umowie. Zamawiający dopuszcza zmianę projektanta pod warunkiem, że Wykonawca wykaże, że proponowany inny projektant posiada uprawnienia i nie mniejsze doświadczenie niż wymagane dla projektanta w złożonej ofercie;</w:t>
      </w:r>
    </w:p>
    <w:p w14:paraId="755CB6B9" w14:textId="0AAF0973" w:rsidR="00A726BC" w:rsidRPr="00F2622E" w:rsidRDefault="00A726BC" w:rsidP="00390B25">
      <w:pPr>
        <w:pStyle w:val="Akapitzlist"/>
        <w:numPr>
          <w:ilvl w:val="0"/>
          <w:numId w:val="72"/>
        </w:numPr>
        <w:suppressAutoHyphens/>
        <w:spacing w:after="60" w:line="240" w:lineRule="exact"/>
        <w:ind w:right="-239"/>
        <w:jc w:val="both"/>
        <w:rPr>
          <w:rFonts w:ascii="Verdana" w:hAnsi="Verdana"/>
          <w:sz w:val="18"/>
          <w:szCs w:val="18"/>
        </w:rPr>
      </w:pPr>
      <w:r w:rsidRPr="00F2622E">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t>
      </w:r>
      <w:r w:rsidRPr="00F2622E">
        <w:rPr>
          <w:rFonts w:ascii="Verdana" w:hAnsi="Verdana"/>
          <w:sz w:val="18"/>
          <w:szCs w:val="18"/>
        </w:rPr>
        <w:br/>
        <w:t xml:space="preserve">w inny sposób, a zmiana będzie umożliwiać usunięcie rozbieżności i doprecyzowanie umowy </w:t>
      </w:r>
      <w:r w:rsidRPr="00F2622E">
        <w:rPr>
          <w:rFonts w:ascii="Verdana" w:hAnsi="Verdana"/>
          <w:sz w:val="18"/>
          <w:szCs w:val="18"/>
        </w:rPr>
        <w:br/>
        <w:t>w celu jednoznacznej interpretacji jej zapisów;</w:t>
      </w:r>
    </w:p>
    <w:p w14:paraId="00DABC24" w14:textId="38448D27" w:rsidR="00A726BC" w:rsidRPr="00F2622E" w:rsidRDefault="00A726BC" w:rsidP="00390B25">
      <w:pPr>
        <w:pStyle w:val="Akapitzlist"/>
        <w:numPr>
          <w:ilvl w:val="0"/>
          <w:numId w:val="72"/>
        </w:numPr>
        <w:suppressAutoHyphens/>
        <w:spacing w:after="60" w:line="240" w:lineRule="exact"/>
        <w:ind w:right="-239"/>
        <w:jc w:val="both"/>
        <w:rPr>
          <w:rFonts w:ascii="Verdana" w:hAnsi="Verdana"/>
          <w:sz w:val="18"/>
          <w:szCs w:val="18"/>
        </w:rPr>
      </w:pPr>
      <w:r w:rsidRPr="00F2622E">
        <w:rPr>
          <w:rFonts w:ascii="Verdana" w:hAnsi="Verdana"/>
          <w:sz w:val="18"/>
          <w:szCs w:val="18"/>
        </w:rPr>
        <w:t>zmiany organizacyjne Zamawiającego (między innymi zmiany związane z wprowadzeniem nowego programu elektronicznego obiegu dokumentów, zmiany organizacji pracy kancelarii);</w:t>
      </w:r>
    </w:p>
    <w:p w14:paraId="627057F7" w14:textId="312D200F" w:rsidR="00A726BC" w:rsidRPr="00F2622E" w:rsidRDefault="00A726BC" w:rsidP="00390B25">
      <w:pPr>
        <w:pStyle w:val="Akapitzlist"/>
        <w:numPr>
          <w:ilvl w:val="0"/>
          <w:numId w:val="72"/>
        </w:numPr>
        <w:suppressAutoHyphens/>
        <w:spacing w:after="60" w:line="240" w:lineRule="exact"/>
        <w:ind w:right="-239"/>
        <w:jc w:val="both"/>
        <w:rPr>
          <w:rFonts w:ascii="Verdana" w:hAnsi="Verdana"/>
          <w:sz w:val="18"/>
          <w:szCs w:val="18"/>
        </w:rPr>
      </w:pPr>
      <w:r w:rsidRPr="00F2622E">
        <w:rPr>
          <w:rFonts w:ascii="Verdana" w:hAnsi="Verdana"/>
          <w:sz w:val="18"/>
          <w:szCs w:val="18"/>
        </w:rPr>
        <w:t>zmiana sposobu realizacji zamówienia, jeśli rozwiązania zaproponowane przez Zamawiającego lub Wykonawcę przyczyni się do uzyskania wyższej jakości końcowej zamówienia, przy czym zmiana ta nie będzie miała wpływu na wysokość wynagrodzenia Wykonawcy.</w:t>
      </w:r>
    </w:p>
    <w:p w14:paraId="0AEB82FD" w14:textId="0EC41763" w:rsidR="00A726BC" w:rsidRPr="00987AF7" w:rsidRDefault="00A726BC" w:rsidP="0063014A">
      <w:pPr>
        <w:pStyle w:val="Akapitzlist"/>
        <w:numPr>
          <w:ilvl w:val="3"/>
          <w:numId w:val="17"/>
        </w:numPr>
        <w:tabs>
          <w:tab w:val="left" w:pos="284"/>
        </w:tabs>
        <w:suppressAutoHyphens/>
        <w:spacing w:after="60" w:line="240" w:lineRule="exact"/>
        <w:ind w:left="284" w:right="-239" w:hanging="426"/>
        <w:jc w:val="both"/>
        <w:rPr>
          <w:rFonts w:ascii="Verdana" w:hAnsi="Verdana" w:cs="Arial"/>
          <w:sz w:val="18"/>
          <w:szCs w:val="18"/>
        </w:rPr>
      </w:pPr>
      <w:r w:rsidRPr="00987AF7">
        <w:rPr>
          <w:rFonts w:ascii="Verdana" w:hAnsi="Verdana"/>
          <w:sz w:val="18"/>
          <w:szCs w:val="18"/>
        </w:rPr>
        <w:t>Nie stanowią zmiany umowy w rozumieniu art. 144</w:t>
      </w:r>
      <w:r w:rsidRPr="00987AF7">
        <w:rPr>
          <w:rFonts w:ascii="Verdana" w:hAnsi="Verdana"/>
          <w:bCs/>
          <w:sz w:val="18"/>
          <w:szCs w:val="18"/>
        </w:rPr>
        <w:t xml:space="preserve"> </w:t>
      </w:r>
      <w:proofErr w:type="spellStart"/>
      <w:r w:rsidRPr="00987AF7">
        <w:rPr>
          <w:rFonts w:ascii="Verdana" w:hAnsi="Verdana"/>
          <w:bCs/>
          <w:sz w:val="18"/>
          <w:szCs w:val="18"/>
        </w:rPr>
        <w:t>Pzp</w:t>
      </w:r>
      <w:proofErr w:type="spellEnd"/>
      <w:r w:rsidRPr="00987AF7">
        <w:rPr>
          <w:rFonts w:ascii="Verdana" w:hAnsi="Verdana"/>
          <w:bCs/>
          <w:sz w:val="18"/>
          <w:szCs w:val="18"/>
        </w:rPr>
        <w:t xml:space="preserve"> </w:t>
      </w:r>
      <w:r w:rsidRPr="00987AF7">
        <w:rPr>
          <w:rFonts w:ascii="Verdana" w:hAnsi="Verdana"/>
          <w:sz w:val="18"/>
          <w:szCs w:val="18"/>
        </w:rPr>
        <w:t xml:space="preserve">następujące wypadki, które wymagają jedynie poinformowania drugiej Strony w formie pisemnej z 3 (trzy) dniowym wyprzedzeniem: </w:t>
      </w:r>
    </w:p>
    <w:p w14:paraId="080CE434" w14:textId="77777777" w:rsidR="00A726BC" w:rsidRPr="004D308F" w:rsidRDefault="00A726BC" w:rsidP="00987AF7">
      <w:pPr>
        <w:spacing w:after="60" w:line="240" w:lineRule="exact"/>
        <w:ind w:left="993" w:right="-239" w:hanging="709"/>
        <w:jc w:val="both"/>
        <w:rPr>
          <w:rFonts w:ascii="Verdana" w:hAnsi="Verdana"/>
          <w:sz w:val="18"/>
          <w:szCs w:val="18"/>
        </w:rPr>
      </w:pPr>
      <w:r w:rsidRPr="004D308F">
        <w:rPr>
          <w:rFonts w:ascii="Verdana" w:hAnsi="Verdana"/>
          <w:sz w:val="18"/>
          <w:szCs w:val="18"/>
        </w:rPr>
        <w:t xml:space="preserve">a)zmiana danych teleadresowych Stron; </w:t>
      </w:r>
    </w:p>
    <w:p w14:paraId="719B4C85" w14:textId="77777777" w:rsidR="00A726BC" w:rsidRPr="004D308F" w:rsidRDefault="00A726BC" w:rsidP="00987AF7">
      <w:pPr>
        <w:spacing w:after="60" w:line="240" w:lineRule="exact"/>
        <w:ind w:left="993" w:right="44" w:hanging="709"/>
        <w:jc w:val="both"/>
        <w:rPr>
          <w:rFonts w:ascii="Verdana" w:hAnsi="Verdana"/>
          <w:sz w:val="18"/>
          <w:szCs w:val="18"/>
        </w:rPr>
      </w:pPr>
      <w:r w:rsidRPr="004D308F">
        <w:rPr>
          <w:rFonts w:ascii="Verdana" w:hAnsi="Verdana"/>
          <w:sz w:val="18"/>
          <w:szCs w:val="18"/>
        </w:rPr>
        <w:t xml:space="preserve">b)zmiana danych rejestrowych Stron; </w:t>
      </w:r>
    </w:p>
    <w:p w14:paraId="6DD37BE8" w14:textId="77777777" w:rsidR="00A726BC" w:rsidRPr="004D308F" w:rsidRDefault="00A726BC" w:rsidP="00987AF7">
      <w:pPr>
        <w:spacing w:after="60" w:line="240" w:lineRule="exact"/>
        <w:ind w:left="993" w:right="44" w:hanging="709"/>
        <w:jc w:val="both"/>
        <w:rPr>
          <w:rFonts w:ascii="Verdana" w:hAnsi="Verdana"/>
          <w:sz w:val="18"/>
          <w:szCs w:val="18"/>
        </w:rPr>
      </w:pPr>
      <w:r w:rsidRPr="004D308F">
        <w:rPr>
          <w:rFonts w:ascii="Verdana" w:hAnsi="Verdana"/>
          <w:sz w:val="18"/>
          <w:szCs w:val="18"/>
        </w:rPr>
        <w:t>c)zmiana sposobu prowadzenia korespondencji pomiędzy Stronami.</w:t>
      </w:r>
    </w:p>
    <w:p w14:paraId="65455B34" w14:textId="21E3E739" w:rsidR="00A726BC" w:rsidRPr="004D308F" w:rsidRDefault="00A726BC" w:rsidP="004D308F">
      <w:pPr>
        <w:spacing w:after="60" w:line="240" w:lineRule="exact"/>
        <w:ind w:left="567" w:right="44" w:hanging="436"/>
        <w:rPr>
          <w:rFonts w:ascii="Verdana" w:hAnsi="Verdana"/>
          <w:b/>
          <w:bCs/>
          <w:noProof/>
          <w:sz w:val="18"/>
          <w:szCs w:val="18"/>
        </w:rPr>
      </w:pPr>
    </w:p>
    <w:p w14:paraId="0C74E13D" w14:textId="25EAC831" w:rsidR="00A726BC" w:rsidRPr="00B43EB3" w:rsidRDefault="00A726BC" w:rsidP="004D308F">
      <w:pPr>
        <w:spacing w:after="60" w:line="240" w:lineRule="exact"/>
        <w:jc w:val="center"/>
        <w:rPr>
          <w:rFonts w:ascii="Verdana" w:hAnsi="Verdana"/>
          <w:b/>
          <w:noProof/>
          <w:color w:val="4472C4" w:themeColor="accent5"/>
          <w:sz w:val="18"/>
          <w:szCs w:val="18"/>
        </w:rPr>
      </w:pPr>
      <w:r w:rsidRPr="00B43EB3">
        <w:rPr>
          <w:rFonts w:ascii="Verdana" w:hAnsi="Verdana"/>
          <w:b/>
          <w:noProof/>
          <w:color w:val="4472C4" w:themeColor="accent5"/>
          <w:sz w:val="18"/>
          <w:szCs w:val="18"/>
        </w:rPr>
        <w:t>§ 1</w:t>
      </w:r>
      <w:r w:rsidR="00B43EB3" w:rsidRPr="00B43EB3">
        <w:rPr>
          <w:rFonts w:ascii="Verdana" w:hAnsi="Verdana"/>
          <w:b/>
          <w:noProof/>
          <w:color w:val="4472C4" w:themeColor="accent5"/>
          <w:sz w:val="18"/>
          <w:szCs w:val="18"/>
        </w:rPr>
        <w:t>2</w:t>
      </w:r>
    </w:p>
    <w:p w14:paraId="4DB9151A" w14:textId="7DD917D9" w:rsidR="00A726BC" w:rsidRPr="004D308F" w:rsidRDefault="00A726BC" w:rsidP="004D308F">
      <w:pPr>
        <w:spacing w:after="60" w:line="240" w:lineRule="exact"/>
        <w:jc w:val="center"/>
        <w:rPr>
          <w:rFonts w:ascii="Verdana" w:hAnsi="Verdana"/>
          <w:b/>
          <w:noProof/>
          <w:sz w:val="18"/>
          <w:szCs w:val="18"/>
        </w:rPr>
      </w:pPr>
      <w:r w:rsidRPr="004D308F">
        <w:rPr>
          <w:rFonts w:ascii="Verdana" w:hAnsi="Verdana"/>
          <w:b/>
          <w:noProof/>
          <w:sz w:val="18"/>
          <w:szCs w:val="18"/>
        </w:rPr>
        <w:t>Powierzenie przetwarzania danych osobowych</w:t>
      </w:r>
    </w:p>
    <w:p w14:paraId="506B6AA0" w14:textId="48418219" w:rsidR="00A726BC" w:rsidRPr="00CA09D3" w:rsidRDefault="00A726BC" w:rsidP="00CA09D3">
      <w:pPr>
        <w:pStyle w:val="Akapitzlist"/>
        <w:numPr>
          <w:ilvl w:val="3"/>
          <w:numId w:val="34"/>
        </w:numPr>
        <w:tabs>
          <w:tab w:val="clear" w:pos="2880"/>
          <w:tab w:val="left" w:pos="284"/>
          <w:tab w:val="num" w:pos="2268"/>
        </w:tabs>
        <w:spacing w:after="60" w:line="240" w:lineRule="exact"/>
        <w:ind w:left="284" w:hanging="426"/>
        <w:jc w:val="both"/>
        <w:rPr>
          <w:rFonts w:ascii="Verdana" w:hAnsi="Verdana"/>
          <w:sz w:val="18"/>
          <w:szCs w:val="18"/>
        </w:rPr>
      </w:pPr>
      <w:r w:rsidRPr="00CA09D3">
        <w:rPr>
          <w:rFonts w:ascii="Verdana" w:eastAsia="Calibri" w:hAnsi="Verdana" w:cs="Calibri"/>
          <w:sz w:val="18"/>
          <w:szCs w:val="18"/>
        </w:rPr>
        <w:t xml:space="preserve">Zamawiający (zwany dalej w niniejszym paragrafie Administratorem) jest administratorem danych osobowych w rozumieniu art. 4 pkt 7 Rozporządzenia Parlamentu Europejskiego i Rady </w:t>
      </w:r>
      <w:r w:rsidRPr="00CA09D3">
        <w:rPr>
          <w:rFonts w:ascii="Verdana" w:eastAsia="Arial" w:hAnsi="Verdana" w:cs="Calibri"/>
          <w:sz w:val="18"/>
          <w:szCs w:val="18"/>
        </w:rPr>
        <w:t>(UE) 2016/679 z dnia 27 kwietnia 2016 r. w sprawie ochrony osób fizycznych w związku z przetwarzaniem danych osobowych i w sprawie swobodnego  przepływu takich danych oraz  uchylenia dyrektywy 95/46/WE (zwanego dalej</w:t>
      </w:r>
      <w:r w:rsidRPr="00CA09D3">
        <w:rPr>
          <w:rFonts w:ascii="Verdana" w:eastAsia="Calibri" w:hAnsi="Verdana" w:cs="Calibri"/>
          <w:sz w:val="18"/>
          <w:szCs w:val="18"/>
        </w:rPr>
        <w:t xml:space="preserve"> „RODO”) w odniesieniu do danych osobowych, które są przetwarzane w ramach czynności związanych z zawarciem i realizacją niniejszej umowy.</w:t>
      </w:r>
    </w:p>
    <w:p w14:paraId="43E65058" w14:textId="24D28549" w:rsidR="00A726BC" w:rsidRPr="00CA09D3" w:rsidRDefault="00A726BC" w:rsidP="00CA09D3">
      <w:pPr>
        <w:pStyle w:val="Akapitzlist"/>
        <w:numPr>
          <w:ilvl w:val="3"/>
          <w:numId w:val="34"/>
        </w:numPr>
        <w:tabs>
          <w:tab w:val="clear" w:pos="2880"/>
          <w:tab w:val="left" w:pos="284"/>
          <w:tab w:val="num" w:pos="2268"/>
        </w:tabs>
        <w:spacing w:after="60" w:line="240" w:lineRule="exact"/>
        <w:ind w:left="284" w:hanging="426"/>
        <w:jc w:val="both"/>
        <w:rPr>
          <w:rFonts w:ascii="Verdana" w:hAnsi="Verdana"/>
          <w:sz w:val="18"/>
          <w:szCs w:val="18"/>
        </w:rPr>
      </w:pPr>
      <w:r w:rsidRPr="00CA09D3">
        <w:rPr>
          <w:rFonts w:ascii="Verdana" w:hAnsi="Verdana"/>
          <w:sz w:val="18"/>
          <w:szCs w:val="18"/>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75A52019" w14:textId="012C7954" w:rsidR="00A726BC" w:rsidRPr="00CA09D3" w:rsidRDefault="00A726BC" w:rsidP="00CA09D3">
      <w:pPr>
        <w:pStyle w:val="Akapitzlist"/>
        <w:numPr>
          <w:ilvl w:val="3"/>
          <w:numId w:val="34"/>
        </w:numPr>
        <w:tabs>
          <w:tab w:val="clear" w:pos="2880"/>
          <w:tab w:val="left" w:pos="284"/>
          <w:tab w:val="num" w:pos="2268"/>
        </w:tabs>
        <w:spacing w:after="60" w:line="240" w:lineRule="exact"/>
        <w:ind w:left="284" w:hanging="426"/>
        <w:jc w:val="both"/>
        <w:rPr>
          <w:rFonts w:ascii="Verdana" w:hAnsi="Verdana"/>
          <w:sz w:val="18"/>
          <w:szCs w:val="18"/>
        </w:rPr>
      </w:pPr>
      <w:r w:rsidRPr="00CA09D3">
        <w:rPr>
          <w:rFonts w:ascii="Verdana" w:hAnsi="Verdana"/>
          <w:sz w:val="18"/>
          <w:szCs w:val="18"/>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5ACD6102" w14:textId="3FDD8561" w:rsidR="00A726BC" w:rsidRPr="00CA09D3" w:rsidRDefault="00A726BC" w:rsidP="00CA09D3">
      <w:pPr>
        <w:pStyle w:val="Akapitzlist"/>
        <w:numPr>
          <w:ilvl w:val="3"/>
          <w:numId w:val="34"/>
        </w:numPr>
        <w:tabs>
          <w:tab w:val="clear" w:pos="2880"/>
          <w:tab w:val="left" w:pos="284"/>
          <w:tab w:val="num" w:pos="2268"/>
        </w:tabs>
        <w:spacing w:after="60" w:line="240" w:lineRule="exact"/>
        <w:ind w:left="284" w:hanging="426"/>
        <w:jc w:val="both"/>
        <w:rPr>
          <w:rFonts w:ascii="Verdana" w:hAnsi="Verdana"/>
          <w:sz w:val="18"/>
          <w:szCs w:val="18"/>
        </w:rPr>
      </w:pPr>
      <w:r w:rsidRPr="00CA09D3">
        <w:rPr>
          <w:rFonts w:ascii="Verdana" w:hAnsi="Verdana"/>
          <w:sz w:val="18"/>
          <w:szCs w:val="18"/>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140F625F" w14:textId="7FC6F75C" w:rsidR="00A726BC" w:rsidRPr="00CA09D3" w:rsidRDefault="00A726BC" w:rsidP="00CA09D3">
      <w:pPr>
        <w:pStyle w:val="Akapitzlist"/>
        <w:numPr>
          <w:ilvl w:val="3"/>
          <w:numId w:val="34"/>
        </w:numPr>
        <w:tabs>
          <w:tab w:val="clear" w:pos="2880"/>
          <w:tab w:val="left" w:pos="284"/>
          <w:tab w:val="num" w:pos="2268"/>
        </w:tabs>
        <w:spacing w:after="60" w:line="240" w:lineRule="exact"/>
        <w:ind w:left="284" w:hanging="426"/>
        <w:jc w:val="both"/>
        <w:rPr>
          <w:rFonts w:ascii="Verdana" w:hAnsi="Verdana"/>
          <w:sz w:val="18"/>
          <w:szCs w:val="18"/>
        </w:rPr>
      </w:pPr>
      <w:r w:rsidRPr="00CA09D3">
        <w:rPr>
          <w:rFonts w:ascii="Verdana" w:hAnsi="Verdana"/>
          <w:sz w:val="18"/>
          <w:szCs w:val="18"/>
        </w:rPr>
        <w:t>Wykonawca zapewni, że osoby, które będą zaangażowane w czynności przetwarzania danych osobowych w ramach jego organizacji:</w:t>
      </w:r>
    </w:p>
    <w:p w14:paraId="2D3D856B" w14:textId="77777777" w:rsidR="00A726BC" w:rsidRPr="004D308F" w:rsidRDefault="00A726BC" w:rsidP="00CA09D3">
      <w:pPr>
        <w:spacing w:after="60" w:line="240" w:lineRule="exact"/>
        <w:ind w:left="567" w:hanging="283"/>
        <w:jc w:val="both"/>
        <w:outlineLvl w:val="3"/>
        <w:rPr>
          <w:rFonts w:ascii="Verdana" w:hAnsi="Verdana"/>
          <w:sz w:val="18"/>
          <w:szCs w:val="18"/>
        </w:rPr>
      </w:pPr>
      <w:r w:rsidRPr="004D308F">
        <w:rPr>
          <w:rFonts w:ascii="Verdana" w:eastAsia="Verdana" w:hAnsi="Verdana" w:cs="Verdana"/>
          <w:bCs/>
          <w:sz w:val="18"/>
          <w:szCs w:val="18"/>
        </w:rPr>
        <w:t>a)</w:t>
      </w:r>
      <w:r w:rsidRPr="004D308F">
        <w:rPr>
          <w:rFonts w:ascii="Verdana" w:eastAsia="Verdana" w:hAnsi="Verdana"/>
          <w:bCs/>
          <w:sz w:val="18"/>
          <w:szCs w:val="18"/>
        </w:rPr>
        <w:t xml:space="preserve">  </w:t>
      </w:r>
      <w:r w:rsidRPr="004D308F">
        <w:rPr>
          <w:rFonts w:ascii="Verdana" w:hAnsi="Verdana"/>
          <w:sz w:val="18"/>
          <w:szCs w:val="18"/>
        </w:rPr>
        <w:t>otrzymają pisemne upoważnienia do przetwarzania danych osobowych;</w:t>
      </w:r>
    </w:p>
    <w:p w14:paraId="2C342879" w14:textId="77777777" w:rsidR="00A726BC" w:rsidRPr="004D308F" w:rsidRDefault="00A726BC" w:rsidP="00CA09D3">
      <w:pPr>
        <w:spacing w:after="60" w:line="240" w:lineRule="exact"/>
        <w:ind w:left="567" w:hanging="283"/>
        <w:jc w:val="both"/>
        <w:outlineLvl w:val="3"/>
        <w:rPr>
          <w:rFonts w:ascii="Verdana" w:hAnsi="Verdana"/>
          <w:sz w:val="18"/>
          <w:szCs w:val="18"/>
        </w:rPr>
      </w:pPr>
      <w:r w:rsidRPr="004D308F">
        <w:rPr>
          <w:rFonts w:ascii="Verdana" w:eastAsia="Verdana" w:hAnsi="Verdana" w:cs="Verdana"/>
          <w:bCs/>
          <w:sz w:val="18"/>
          <w:szCs w:val="18"/>
        </w:rPr>
        <w:lastRenderedPageBreak/>
        <w:t>b)</w:t>
      </w:r>
      <w:r w:rsidRPr="004D308F">
        <w:rPr>
          <w:rFonts w:ascii="Verdana" w:eastAsia="Verdana" w:hAnsi="Verdana"/>
          <w:bCs/>
          <w:sz w:val="18"/>
          <w:szCs w:val="18"/>
        </w:rPr>
        <w:t xml:space="preserve">  </w:t>
      </w:r>
      <w:r w:rsidRPr="004D308F">
        <w:rPr>
          <w:rFonts w:ascii="Verdana" w:hAnsi="Verdana"/>
          <w:sz w:val="18"/>
          <w:szCs w:val="18"/>
        </w:rPr>
        <w:t>będą zaznajomione z obowiązującymi przepisami o ochronie danych osobowych (z uwzględnieniem ich ewentualnych zmian) oraz z odpowiedzialnością za ich nieprzestrzeganie;</w:t>
      </w:r>
    </w:p>
    <w:p w14:paraId="68017230" w14:textId="77777777" w:rsidR="00A726BC" w:rsidRPr="004D308F" w:rsidRDefault="00A726BC" w:rsidP="00CA09D3">
      <w:pPr>
        <w:spacing w:after="60" w:line="240" w:lineRule="exact"/>
        <w:ind w:left="567" w:hanging="283"/>
        <w:jc w:val="both"/>
        <w:outlineLvl w:val="3"/>
        <w:rPr>
          <w:rFonts w:ascii="Verdana" w:hAnsi="Verdana"/>
          <w:sz w:val="18"/>
          <w:szCs w:val="18"/>
        </w:rPr>
      </w:pPr>
      <w:r w:rsidRPr="004D308F">
        <w:rPr>
          <w:rFonts w:ascii="Verdana" w:eastAsia="Verdana" w:hAnsi="Verdana" w:cs="Verdana"/>
          <w:bCs/>
          <w:sz w:val="18"/>
          <w:szCs w:val="18"/>
        </w:rPr>
        <w:t>c)</w:t>
      </w:r>
      <w:r w:rsidRPr="004D308F">
        <w:rPr>
          <w:rFonts w:ascii="Verdana" w:eastAsia="Verdana" w:hAnsi="Verdana"/>
          <w:bCs/>
          <w:sz w:val="18"/>
          <w:szCs w:val="18"/>
        </w:rPr>
        <w:t xml:space="preserve">   </w:t>
      </w:r>
      <w:r w:rsidRPr="004D308F">
        <w:rPr>
          <w:rFonts w:ascii="Verdana" w:hAnsi="Verdana"/>
          <w:bCs/>
          <w:sz w:val="18"/>
          <w:szCs w:val="18"/>
        </w:rPr>
        <w:t xml:space="preserve">będą dokonywały czynności przetwarzania danych osobowych wyłącznie na polecenie Administratora; </w:t>
      </w:r>
    </w:p>
    <w:p w14:paraId="1A86792D" w14:textId="77777777" w:rsidR="00A726BC" w:rsidRPr="004D308F" w:rsidRDefault="00A726BC" w:rsidP="00CA09D3">
      <w:pPr>
        <w:spacing w:after="60" w:line="240" w:lineRule="exact"/>
        <w:ind w:left="567" w:hanging="283"/>
        <w:jc w:val="both"/>
        <w:outlineLvl w:val="3"/>
        <w:rPr>
          <w:rFonts w:ascii="Verdana" w:hAnsi="Verdana"/>
          <w:sz w:val="18"/>
          <w:szCs w:val="18"/>
        </w:rPr>
      </w:pPr>
      <w:r w:rsidRPr="004D308F">
        <w:rPr>
          <w:rFonts w:ascii="Verdana" w:eastAsia="Verdana" w:hAnsi="Verdana" w:cs="Verdana"/>
          <w:bCs/>
          <w:sz w:val="18"/>
          <w:szCs w:val="18"/>
        </w:rPr>
        <w:t>d)</w:t>
      </w:r>
      <w:r w:rsidRPr="004D308F">
        <w:rPr>
          <w:rFonts w:ascii="Verdana" w:eastAsia="Verdana" w:hAnsi="Verdana"/>
          <w:bCs/>
          <w:sz w:val="18"/>
          <w:szCs w:val="18"/>
        </w:rPr>
        <w:t xml:space="preserve">  </w:t>
      </w:r>
      <w:r w:rsidRPr="004D308F">
        <w:rPr>
          <w:rFonts w:ascii="Verdana" w:hAnsi="Verdana"/>
          <w:sz w:val="18"/>
          <w:szCs w:val="18"/>
        </w:rPr>
        <w:t>zobowiążą się do bezterminowego zachowania w tajemnicy danych osobowych oraz stosowanych przez Wykonawcę sposobów ich zabezpieczenia, o ile taki obowiązek nie wynika dla nich z odpowiednich przepisów.</w:t>
      </w:r>
    </w:p>
    <w:p w14:paraId="33E36FBE" w14:textId="0FF33DC6" w:rsidR="00A726BC" w:rsidRPr="007F763A" w:rsidRDefault="00A726BC" w:rsidP="007F763A">
      <w:pPr>
        <w:pStyle w:val="Akapitzlist"/>
        <w:numPr>
          <w:ilvl w:val="3"/>
          <w:numId w:val="34"/>
        </w:numPr>
        <w:tabs>
          <w:tab w:val="clear" w:pos="2880"/>
          <w:tab w:val="left" w:pos="284"/>
          <w:tab w:val="num" w:pos="1985"/>
        </w:tabs>
        <w:spacing w:after="60" w:line="240" w:lineRule="exact"/>
        <w:ind w:left="284" w:hanging="426"/>
        <w:jc w:val="both"/>
        <w:rPr>
          <w:rFonts w:ascii="Verdana" w:hAnsi="Verdana"/>
          <w:sz w:val="18"/>
          <w:szCs w:val="18"/>
        </w:rPr>
      </w:pPr>
      <w:r w:rsidRPr="007F763A">
        <w:rPr>
          <w:rFonts w:ascii="Verdana" w:hAnsi="Verdana"/>
          <w:sz w:val="18"/>
          <w:szCs w:val="18"/>
        </w:rPr>
        <w:t xml:space="preserve">Wykonawca </w:t>
      </w:r>
      <w:r w:rsidRPr="007F763A">
        <w:rPr>
          <w:rFonts w:ascii="Verdana" w:eastAsia="Calibri" w:hAnsi="Verdana"/>
          <w:sz w:val="18"/>
          <w:szCs w:val="18"/>
        </w:rPr>
        <w:t>nie jest uprawniony do korzystania z usług innego podmiotu przetwarzającego bez uprzedniej szczegółowej lub ogólnej pisemnej zgody Administratora. Za działania tego podmiotu odpowiada jak za własne działania i zaniechania.</w:t>
      </w:r>
    </w:p>
    <w:p w14:paraId="37428EEF" w14:textId="07977773" w:rsidR="00A726BC" w:rsidRPr="007F763A" w:rsidRDefault="00A726BC" w:rsidP="007F763A">
      <w:pPr>
        <w:pStyle w:val="Akapitzlist"/>
        <w:numPr>
          <w:ilvl w:val="3"/>
          <w:numId w:val="34"/>
        </w:numPr>
        <w:tabs>
          <w:tab w:val="clear" w:pos="2880"/>
          <w:tab w:val="left" w:pos="284"/>
          <w:tab w:val="num" w:pos="1985"/>
        </w:tabs>
        <w:spacing w:after="60" w:line="240" w:lineRule="exact"/>
        <w:ind w:left="284" w:hanging="426"/>
        <w:jc w:val="both"/>
        <w:rPr>
          <w:rFonts w:ascii="Verdana" w:hAnsi="Verdana"/>
          <w:sz w:val="18"/>
          <w:szCs w:val="18"/>
        </w:rPr>
      </w:pPr>
      <w:r w:rsidRPr="007F763A">
        <w:rPr>
          <w:rFonts w:ascii="Verdana" w:hAnsi="Verdana"/>
          <w:sz w:val="18"/>
          <w:szCs w:val="18"/>
        </w:rPr>
        <w:t>Wykonawca ma prawo korzystać z podwykonawców przy przetwarzaniu danych osobowych (dalsze powierzenie przetwarzania), pod warunkiem, że przed powierzeniem podwykonawcy przetwarzania danych osobowych:</w:t>
      </w:r>
    </w:p>
    <w:p w14:paraId="0F724889" w14:textId="06B7FFAC" w:rsidR="00A726BC" w:rsidRPr="004D308F" w:rsidRDefault="00A726BC" w:rsidP="003F1000">
      <w:pPr>
        <w:spacing w:after="60" w:line="240" w:lineRule="exact"/>
        <w:ind w:left="567" w:hanging="283"/>
        <w:jc w:val="both"/>
        <w:outlineLvl w:val="3"/>
        <w:rPr>
          <w:rFonts w:ascii="Verdana" w:hAnsi="Verdana"/>
          <w:sz w:val="18"/>
          <w:szCs w:val="18"/>
        </w:rPr>
      </w:pPr>
      <w:r w:rsidRPr="004D308F">
        <w:rPr>
          <w:rFonts w:ascii="Verdana" w:eastAsia="Verdana" w:hAnsi="Verdana" w:cs="Verdana"/>
          <w:bCs/>
          <w:sz w:val="18"/>
          <w:szCs w:val="18"/>
        </w:rPr>
        <w:t>a)</w:t>
      </w:r>
      <w:r w:rsidRPr="004D308F">
        <w:rPr>
          <w:rFonts w:ascii="Verdana" w:eastAsia="Verdana" w:hAnsi="Verdana"/>
          <w:bCs/>
          <w:sz w:val="18"/>
          <w:szCs w:val="18"/>
        </w:rPr>
        <w:t xml:space="preserve">  </w:t>
      </w:r>
      <w:r w:rsidRPr="004D308F">
        <w:rPr>
          <w:rFonts w:ascii="Verdana" w:hAnsi="Verdana"/>
          <w:sz w:val="18"/>
          <w:szCs w:val="18"/>
        </w:rPr>
        <w:t xml:space="preserve">uzyska na to zgodę Administratora, wyrażoną w formie dokumentowej (papierowej lub cyfrowej, </w:t>
      </w:r>
      <w:r w:rsidR="003F1000">
        <w:rPr>
          <w:rFonts w:ascii="Verdana" w:hAnsi="Verdana"/>
          <w:sz w:val="18"/>
          <w:szCs w:val="18"/>
        </w:rPr>
        <w:br/>
      </w:r>
      <w:r w:rsidRPr="004D308F">
        <w:rPr>
          <w:rFonts w:ascii="Verdana" w:hAnsi="Verdana"/>
          <w:sz w:val="18"/>
          <w:szCs w:val="18"/>
        </w:rPr>
        <w:t>w tym za pośrednictwem poczty elektronicznej);</w:t>
      </w:r>
    </w:p>
    <w:p w14:paraId="2E555DDA" w14:textId="77777777" w:rsidR="00A726BC" w:rsidRPr="004D308F" w:rsidRDefault="00A726BC" w:rsidP="003F1000">
      <w:pPr>
        <w:spacing w:after="60" w:line="240" w:lineRule="exact"/>
        <w:ind w:left="567" w:hanging="283"/>
        <w:jc w:val="both"/>
        <w:outlineLvl w:val="3"/>
        <w:rPr>
          <w:rFonts w:ascii="Verdana" w:hAnsi="Verdana"/>
          <w:sz w:val="18"/>
          <w:szCs w:val="18"/>
        </w:rPr>
      </w:pPr>
      <w:r w:rsidRPr="004D308F">
        <w:rPr>
          <w:rFonts w:ascii="Verdana" w:eastAsia="Verdana" w:hAnsi="Verdana" w:cs="Verdana"/>
          <w:bCs/>
          <w:sz w:val="18"/>
          <w:szCs w:val="18"/>
        </w:rPr>
        <w:t>b)</w:t>
      </w:r>
      <w:r w:rsidRPr="004D308F">
        <w:rPr>
          <w:rFonts w:ascii="Verdana" w:eastAsia="Verdana" w:hAnsi="Verdana"/>
          <w:bCs/>
          <w:sz w:val="18"/>
          <w:szCs w:val="18"/>
        </w:rPr>
        <w:t xml:space="preserve">  </w:t>
      </w:r>
      <w:r w:rsidRPr="004D308F">
        <w:rPr>
          <w:rFonts w:ascii="Verdana" w:hAnsi="Verdana"/>
          <w:sz w:val="18"/>
          <w:szCs w:val="18"/>
        </w:rPr>
        <w:t>zawrze z podwykonawcą umowę powierzenia przetwarzania danych osobowych na warunkach zapewniających co najmniej taki poziom ochrony, jak warunki niniejszej  umowy;</w:t>
      </w:r>
    </w:p>
    <w:p w14:paraId="1BFE42DF" w14:textId="77777777" w:rsidR="00A726BC" w:rsidRPr="004D308F" w:rsidRDefault="00A726BC" w:rsidP="003F1000">
      <w:pPr>
        <w:spacing w:after="60" w:line="240" w:lineRule="exact"/>
        <w:ind w:left="567" w:hanging="283"/>
        <w:jc w:val="both"/>
        <w:outlineLvl w:val="3"/>
        <w:rPr>
          <w:rFonts w:ascii="Verdana" w:hAnsi="Verdana"/>
          <w:sz w:val="18"/>
          <w:szCs w:val="18"/>
        </w:rPr>
      </w:pPr>
      <w:r w:rsidRPr="004D308F">
        <w:rPr>
          <w:rFonts w:ascii="Verdana" w:eastAsia="Verdana" w:hAnsi="Verdana" w:cs="Verdana"/>
          <w:bCs/>
          <w:sz w:val="18"/>
          <w:szCs w:val="18"/>
        </w:rPr>
        <w:t>c)</w:t>
      </w:r>
      <w:r w:rsidRPr="004D308F">
        <w:rPr>
          <w:rFonts w:ascii="Verdana" w:eastAsia="Verdana" w:hAnsi="Verdana"/>
          <w:bCs/>
          <w:sz w:val="18"/>
          <w:szCs w:val="18"/>
        </w:rPr>
        <w:t xml:space="preserve">   </w:t>
      </w:r>
      <w:r w:rsidRPr="004D308F">
        <w:rPr>
          <w:rFonts w:ascii="Verdana" w:hAnsi="Verdana"/>
          <w:bCs/>
          <w:sz w:val="18"/>
          <w:szCs w:val="18"/>
        </w:rPr>
        <w:t xml:space="preserve">upewni się, że podwykonawca </w:t>
      </w:r>
      <w:r w:rsidRPr="004D308F">
        <w:rPr>
          <w:rFonts w:ascii="Verdana" w:hAnsi="Verdana"/>
          <w:bCs/>
          <w:sz w:val="18"/>
          <w:szCs w:val="18"/>
          <w:shd w:val="clear" w:color="auto" w:fill="FFFFFF"/>
        </w:rPr>
        <w:t>zapewnia wystarczające gwarancje wdrożenia odpowiednich środków technicznych i organizacyjnych, by przetwarzanie odpowiadało wymogom obowiązujących przepisów.</w:t>
      </w:r>
    </w:p>
    <w:p w14:paraId="0DDBED34" w14:textId="77777777" w:rsidR="007F763A" w:rsidRPr="007F763A" w:rsidRDefault="00A726BC" w:rsidP="007F763A">
      <w:pPr>
        <w:pStyle w:val="Akapitzlist"/>
        <w:numPr>
          <w:ilvl w:val="3"/>
          <w:numId w:val="34"/>
        </w:numPr>
        <w:tabs>
          <w:tab w:val="clear" w:pos="2880"/>
          <w:tab w:val="left" w:pos="284"/>
          <w:tab w:val="num" w:pos="2410"/>
        </w:tabs>
        <w:spacing w:after="60" w:line="240" w:lineRule="exact"/>
        <w:ind w:left="284" w:hanging="426"/>
        <w:jc w:val="both"/>
        <w:outlineLvl w:val="1"/>
        <w:rPr>
          <w:rFonts w:ascii="Verdana" w:hAnsi="Verdana"/>
          <w:sz w:val="18"/>
          <w:szCs w:val="18"/>
        </w:rPr>
      </w:pPr>
      <w:r w:rsidRPr="007F763A">
        <w:rPr>
          <w:rFonts w:ascii="Verdana" w:hAnsi="Verdana"/>
          <w:bCs/>
          <w:iCs/>
          <w:sz w:val="18"/>
          <w:szCs w:val="18"/>
        </w:rPr>
        <w:t>Wykonawca stosuje środki techniczne i organizacyjne, odpowiednie do zagrożeń oraz charakteru, zakresu, kontekstu i celu przetwarzania danych osobowych, zapewniające bezpieczeństwo danych osobowych, w szczególności przed</w:t>
      </w:r>
      <w:r w:rsidRPr="007F763A">
        <w:rPr>
          <w:rFonts w:ascii="Verdana" w:hAnsi="Verdana"/>
          <w:bCs/>
          <w:iCs/>
          <w:sz w:val="18"/>
          <w:szCs w:val="18"/>
          <w:shd w:val="clear" w:color="auto" w:fill="FFFFFF"/>
        </w:rPr>
        <w:t xml:space="preserve"> ich przypadkowym lub niezgodnym z prawem zniszczeniem, utratą, modyfikacją, nieuprawnionym ujawnieniem lub nieuprawnionym dostępem</w:t>
      </w:r>
      <w:r w:rsidRPr="007F763A">
        <w:rPr>
          <w:rFonts w:ascii="Verdana" w:hAnsi="Verdana"/>
          <w:bCs/>
          <w:iCs/>
          <w:sz w:val="18"/>
          <w:szCs w:val="18"/>
        </w:rPr>
        <w:t>.</w:t>
      </w:r>
    </w:p>
    <w:p w14:paraId="598E3ED3" w14:textId="77777777" w:rsidR="007F763A" w:rsidRPr="007F763A" w:rsidRDefault="00A726BC" w:rsidP="007F763A">
      <w:pPr>
        <w:pStyle w:val="Akapitzlist"/>
        <w:numPr>
          <w:ilvl w:val="3"/>
          <w:numId w:val="34"/>
        </w:numPr>
        <w:tabs>
          <w:tab w:val="clear" w:pos="2880"/>
          <w:tab w:val="left" w:pos="284"/>
          <w:tab w:val="num" w:pos="2410"/>
        </w:tabs>
        <w:spacing w:after="60" w:line="240" w:lineRule="exact"/>
        <w:ind w:left="284" w:hanging="426"/>
        <w:jc w:val="both"/>
        <w:outlineLvl w:val="1"/>
        <w:rPr>
          <w:rFonts w:ascii="Verdana" w:hAnsi="Verdana"/>
          <w:sz w:val="18"/>
          <w:szCs w:val="18"/>
        </w:rPr>
      </w:pPr>
      <w:r w:rsidRPr="007F763A">
        <w:rPr>
          <w:rFonts w:ascii="Verdana" w:hAnsi="Verdana"/>
          <w:bCs/>
          <w:iCs/>
          <w:sz w:val="18"/>
          <w:szCs w:val="18"/>
        </w:rPr>
        <w:t>Wykonawca,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w:t>
      </w:r>
      <w:r w:rsidR="00C541FD" w:rsidRPr="007F763A">
        <w:rPr>
          <w:rFonts w:ascii="Verdana" w:hAnsi="Verdana"/>
          <w:bCs/>
          <w:iCs/>
          <w:sz w:val="18"/>
          <w:szCs w:val="18"/>
        </w:rPr>
        <w:t>.</w:t>
      </w:r>
    </w:p>
    <w:p w14:paraId="750B5A8A" w14:textId="77777777" w:rsidR="007F763A" w:rsidRPr="007F763A" w:rsidRDefault="00A726BC" w:rsidP="007F763A">
      <w:pPr>
        <w:pStyle w:val="Akapitzlist"/>
        <w:numPr>
          <w:ilvl w:val="3"/>
          <w:numId w:val="34"/>
        </w:numPr>
        <w:tabs>
          <w:tab w:val="clear" w:pos="2880"/>
          <w:tab w:val="left" w:pos="284"/>
          <w:tab w:val="num" w:pos="2410"/>
        </w:tabs>
        <w:spacing w:after="60" w:line="240" w:lineRule="exact"/>
        <w:ind w:left="284" w:hanging="426"/>
        <w:jc w:val="both"/>
        <w:outlineLvl w:val="1"/>
        <w:rPr>
          <w:rFonts w:ascii="Verdana" w:hAnsi="Verdana"/>
          <w:sz w:val="18"/>
          <w:szCs w:val="18"/>
        </w:rPr>
      </w:pPr>
      <w:r w:rsidRPr="007F763A">
        <w:rPr>
          <w:rFonts w:ascii="Verdana" w:hAnsi="Verdana"/>
          <w:bCs/>
          <w:iCs/>
          <w:sz w:val="18"/>
          <w:szCs w:val="18"/>
        </w:rPr>
        <w:t>Wykonawca, uwzględniając charakter przetwarzania danych osobowych oraz dostępne mu informacje, ma obowiązek współdziałania z Administratorem w wywiązaniu się z obowiązków określonych w art. 32–36 RODO.</w:t>
      </w:r>
    </w:p>
    <w:p w14:paraId="0E5A4912" w14:textId="4F9D44FC" w:rsidR="00A726BC" w:rsidRPr="007F763A" w:rsidRDefault="00A726BC" w:rsidP="007F763A">
      <w:pPr>
        <w:pStyle w:val="Akapitzlist"/>
        <w:numPr>
          <w:ilvl w:val="3"/>
          <w:numId w:val="34"/>
        </w:numPr>
        <w:tabs>
          <w:tab w:val="clear" w:pos="2880"/>
          <w:tab w:val="left" w:pos="284"/>
          <w:tab w:val="num" w:pos="2410"/>
        </w:tabs>
        <w:spacing w:after="60" w:line="240" w:lineRule="exact"/>
        <w:ind w:left="284" w:hanging="426"/>
        <w:jc w:val="both"/>
        <w:outlineLvl w:val="1"/>
        <w:rPr>
          <w:rFonts w:ascii="Verdana" w:hAnsi="Verdana"/>
          <w:sz w:val="18"/>
          <w:szCs w:val="18"/>
        </w:rPr>
      </w:pPr>
      <w:r w:rsidRPr="007F763A">
        <w:rPr>
          <w:rFonts w:ascii="Verdana" w:hAnsi="Verdana"/>
          <w:bCs/>
          <w:iCs/>
          <w:sz w:val="18"/>
          <w:szCs w:val="18"/>
        </w:rPr>
        <w:t xml:space="preserve">Wykonawca niezwłocznie zawiadamia Administratora, przed podjęciem jakichkolwiek działań, </w:t>
      </w:r>
      <w:r w:rsidR="00C541FD" w:rsidRPr="007F763A">
        <w:rPr>
          <w:rFonts w:ascii="Verdana" w:hAnsi="Verdana"/>
          <w:bCs/>
          <w:iCs/>
          <w:sz w:val="18"/>
          <w:szCs w:val="18"/>
        </w:rPr>
        <w:br/>
      </w:r>
      <w:r w:rsidRPr="007F763A">
        <w:rPr>
          <w:rFonts w:ascii="Verdana" w:hAnsi="Verdana"/>
          <w:bCs/>
          <w:iCs/>
          <w:sz w:val="18"/>
          <w:szCs w:val="18"/>
        </w:rPr>
        <w:t>o każdym przypadku:</w:t>
      </w:r>
    </w:p>
    <w:p w14:paraId="38B1DE47" w14:textId="77777777" w:rsidR="00A726BC" w:rsidRPr="004D308F" w:rsidRDefault="00A726BC" w:rsidP="003F1000">
      <w:pPr>
        <w:spacing w:after="60" w:line="240" w:lineRule="exact"/>
        <w:ind w:left="567" w:hanging="283"/>
        <w:jc w:val="both"/>
        <w:outlineLvl w:val="3"/>
        <w:rPr>
          <w:rFonts w:ascii="Verdana" w:hAnsi="Verdana"/>
          <w:sz w:val="18"/>
          <w:szCs w:val="18"/>
        </w:rPr>
      </w:pPr>
      <w:r w:rsidRPr="004D308F">
        <w:rPr>
          <w:rFonts w:ascii="Verdana" w:eastAsia="Verdana" w:hAnsi="Verdana" w:cs="Verdana"/>
          <w:bCs/>
          <w:sz w:val="18"/>
          <w:szCs w:val="18"/>
        </w:rPr>
        <w:t>a)</w:t>
      </w:r>
      <w:r w:rsidRPr="004D308F">
        <w:rPr>
          <w:rFonts w:ascii="Verdana" w:eastAsia="Verdana" w:hAnsi="Verdana"/>
          <w:bCs/>
          <w:sz w:val="18"/>
          <w:szCs w:val="18"/>
        </w:rPr>
        <w:t xml:space="preserve">  </w:t>
      </w:r>
      <w:r w:rsidRPr="004D308F">
        <w:rPr>
          <w:rFonts w:ascii="Verdana" w:hAnsi="Verdana"/>
          <w:sz w:val="18"/>
          <w:szCs w:val="18"/>
        </w:rPr>
        <w:t>wystąpienia jakiegokolwiek organu z żądaniem udostępnienia danych osobowych, chyba że zakaz ujawnienia tej informacji wynika z obowiązujących przepisów;</w:t>
      </w:r>
    </w:p>
    <w:p w14:paraId="1AA9201D" w14:textId="77777777" w:rsidR="00A726BC" w:rsidRPr="004D308F" w:rsidRDefault="00A726BC" w:rsidP="003F1000">
      <w:pPr>
        <w:spacing w:after="60" w:line="240" w:lineRule="exact"/>
        <w:ind w:left="567" w:hanging="283"/>
        <w:jc w:val="both"/>
        <w:outlineLvl w:val="3"/>
        <w:rPr>
          <w:rFonts w:ascii="Verdana" w:hAnsi="Verdana"/>
          <w:sz w:val="18"/>
          <w:szCs w:val="18"/>
        </w:rPr>
      </w:pPr>
      <w:r w:rsidRPr="004D308F">
        <w:rPr>
          <w:rFonts w:ascii="Verdana" w:eastAsia="Verdana" w:hAnsi="Verdana" w:cs="Verdana"/>
          <w:bCs/>
          <w:sz w:val="18"/>
          <w:szCs w:val="18"/>
        </w:rPr>
        <w:t>b)</w:t>
      </w:r>
      <w:r w:rsidRPr="004D308F">
        <w:rPr>
          <w:rFonts w:ascii="Verdana" w:eastAsia="Verdana" w:hAnsi="Verdana"/>
          <w:bCs/>
          <w:sz w:val="18"/>
          <w:szCs w:val="18"/>
        </w:rPr>
        <w:t xml:space="preserve">  </w:t>
      </w:r>
      <w:r w:rsidRPr="004D308F">
        <w:rPr>
          <w:rFonts w:ascii="Verdana" w:hAnsi="Verdana"/>
          <w:sz w:val="18"/>
          <w:szCs w:val="18"/>
        </w:rPr>
        <w:t>wystąpienia przez osobę, której dane osobowe dotyczą, z żądaniem dotyczącym przetwarzania danych osobowych lub ich treści.</w:t>
      </w:r>
    </w:p>
    <w:p w14:paraId="268EA73F" w14:textId="77777777" w:rsidR="007F763A" w:rsidRPr="007F763A" w:rsidRDefault="00A726BC" w:rsidP="007F763A">
      <w:pPr>
        <w:pStyle w:val="Akapitzlist"/>
        <w:numPr>
          <w:ilvl w:val="3"/>
          <w:numId w:val="34"/>
        </w:numPr>
        <w:tabs>
          <w:tab w:val="clear" w:pos="2880"/>
          <w:tab w:val="num" w:pos="2268"/>
        </w:tabs>
        <w:spacing w:after="60" w:line="240" w:lineRule="exact"/>
        <w:ind w:left="426" w:hanging="568"/>
        <w:jc w:val="both"/>
        <w:outlineLvl w:val="1"/>
        <w:rPr>
          <w:rFonts w:ascii="Verdana" w:hAnsi="Verdana"/>
          <w:sz w:val="18"/>
          <w:szCs w:val="18"/>
        </w:rPr>
      </w:pPr>
      <w:r w:rsidRPr="007F763A">
        <w:rPr>
          <w:rFonts w:ascii="Verdana" w:hAnsi="Verdana"/>
          <w:bCs/>
          <w:iCs/>
          <w:sz w:val="18"/>
          <w:szCs w:val="18"/>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7AE23AF4" w14:textId="77777777" w:rsidR="007F763A" w:rsidRPr="007F763A" w:rsidRDefault="00A726BC" w:rsidP="007F763A">
      <w:pPr>
        <w:pStyle w:val="Akapitzlist"/>
        <w:numPr>
          <w:ilvl w:val="3"/>
          <w:numId w:val="34"/>
        </w:numPr>
        <w:tabs>
          <w:tab w:val="clear" w:pos="2880"/>
          <w:tab w:val="num" w:pos="2268"/>
        </w:tabs>
        <w:spacing w:after="60" w:line="240" w:lineRule="exact"/>
        <w:ind w:left="426" w:hanging="568"/>
        <w:jc w:val="both"/>
        <w:outlineLvl w:val="1"/>
        <w:rPr>
          <w:rFonts w:ascii="Verdana" w:hAnsi="Verdana"/>
          <w:sz w:val="18"/>
          <w:szCs w:val="18"/>
        </w:rPr>
      </w:pPr>
      <w:r w:rsidRPr="007F763A">
        <w:rPr>
          <w:rFonts w:ascii="Verdana" w:hAnsi="Verdana"/>
          <w:bCs/>
          <w:iCs/>
          <w:sz w:val="18"/>
          <w:szCs w:val="18"/>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3C12ACB3" w14:textId="77777777" w:rsidR="007F763A" w:rsidRPr="007F763A" w:rsidRDefault="00A726BC" w:rsidP="007F763A">
      <w:pPr>
        <w:pStyle w:val="Akapitzlist"/>
        <w:numPr>
          <w:ilvl w:val="3"/>
          <w:numId w:val="34"/>
        </w:numPr>
        <w:tabs>
          <w:tab w:val="clear" w:pos="2880"/>
          <w:tab w:val="num" w:pos="2268"/>
        </w:tabs>
        <w:spacing w:after="60" w:line="240" w:lineRule="exact"/>
        <w:ind w:left="426" w:hanging="568"/>
        <w:jc w:val="both"/>
        <w:outlineLvl w:val="1"/>
        <w:rPr>
          <w:rFonts w:ascii="Verdana" w:hAnsi="Verdana"/>
          <w:sz w:val="18"/>
          <w:szCs w:val="18"/>
        </w:rPr>
      </w:pPr>
      <w:r w:rsidRPr="007F763A">
        <w:rPr>
          <w:rFonts w:ascii="Verdana" w:hAnsi="Verdana"/>
          <w:bCs/>
          <w:iCs/>
          <w:sz w:val="18"/>
          <w:szCs w:val="18"/>
        </w:rPr>
        <w:t>W przypadku stwierdzenia naruszenia przez Wykonawcę obowiązków wynikających z umowy, Administrator ma prawo rozwiązać niniejszą umowę, ze skutkiem natychmiastowym.</w:t>
      </w:r>
    </w:p>
    <w:p w14:paraId="2F79099D" w14:textId="337834A2" w:rsidR="00A726BC" w:rsidRPr="007F763A" w:rsidRDefault="00A726BC" w:rsidP="007F763A">
      <w:pPr>
        <w:pStyle w:val="Akapitzlist"/>
        <w:numPr>
          <w:ilvl w:val="3"/>
          <w:numId w:val="34"/>
        </w:numPr>
        <w:tabs>
          <w:tab w:val="clear" w:pos="2880"/>
          <w:tab w:val="num" w:pos="2268"/>
        </w:tabs>
        <w:spacing w:after="60" w:line="240" w:lineRule="exact"/>
        <w:ind w:left="426" w:hanging="568"/>
        <w:jc w:val="both"/>
        <w:outlineLvl w:val="1"/>
        <w:rPr>
          <w:rFonts w:ascii="Verdana" w:hAnsi="Verdana"/>
          <w:sz w:val="18"/>
          <w:szCs w:val="18"/>
        </w:rPr>
      </w:pPr>
      <w:r w:rsidRPr="007F763A">
        <w:rPr>
          <w:rFonts w:ascii="Verdana" w:hAnsi="Verdana"/>
          <w:bCs/>
          <w:iCs/>
          <w:sz w:val="18"/>
          <w:szCs w:val="18"/>
        </w:rPr>
        <w:t>Najpóźniej w dniu rozwiązania  lub wygaśnięcia niniejszej umowy Wykonawca ma obowiązek:</w:t>
      </w:r>
    </w:p>
    <w:p w14:paraId="5172A161" w14:textId="77777777" w:rsidR="00A726BC" w:rsidRPr="004D308F" w:rsidRDefault="00A726BC" w:rsidP="003F1000">
      <w:pPr>
        <w:spacing w:after="60" w:line="240" w:lineRule="exact"/>
        <w:ind w:left="567" w:hanging="283"/>
        <w:jc w:val="both"/>
        <w:outlineLvl w:val="3"/>
        <w:rPr>
          <w:rFonts w:ascii="Verdana" w:hAnsi="Verdana"/>
          <w:sz w:val="18"/>
          <w:szCs w:val="18"/>
        </w:rPr>
      </w:pPr>
      <w:r w:rsidRPr="004D308F">
        <w:rPr>
          <w:rFonts w:ascii="Verdana" w:eastAsia="Verdana" w:hAnsi="Verdana" w:cs="Verdana"/>
          <w:bCs/>
          <w:sz w:val="18"/>
          <w:szCs w:val="18"/>
        </w:rPr>
        <w:t>a)</w:t>
      </w:r>
      <w:r w:rsidRPr="004D308F">
        <w:rPr>
          <w:rFonts w:ascii="Verdana" w:eastAsia="Verdana" w:hAnsi="Verdana"/>
          <w:bCs/>
          <w:sz w:val="18"/>
          <w:szCs w:val="18"/>
        </w:rPr>
        <w:t xml:space="preserve">     </w:t>
      </w:r>
      <w:r w:rsidRPr="004D308F">
        <w:rPr>
          <w:rFonts w:ascii="Verdana" w:hAnsi="Verdana"/>
          <w:bCs/>
          <w:sz w:val="18"/>
          <w:szCs w:val="18"/>
        </w:rPr>
        <w:t>usunąć wszelkie dane osobowe, albo</w:t>
      </w:r>
    </w:p>
    <w:p w14:paraId="35A5DBCF" w14:textId="77777777" w:rsidR="00A726BC" w:rsidRPr="004D308F" w:rsidRDefault="00A726BC" w:rsidP="003F1000">
      <w:pPr>
        <w:spacing w:after="60" w:line="240" w:lineRule="exact"/>
        <w:ind w:left="567" w:hanging="283"/>
        <w:jc w:val="both"/>
        <w:outlineLvl w:val="3"/>
        <w:rPr>
          <w:rFonts w:ascii="Verdana" w:hAnsi="Verdana"/>
          <w:sz w:val="18"/>
          <w:szCs w:val="18"/>
        </w:rPr>
      </w:pPr>
      <w:r w:rsidRPr="004D308F">
        <w:rPr>
          <w:rFonts w:ascii="Verdana" w:eastAsia="Verdana" w:hAnsi="Verdana" w:cs="Verdana"/>
          <w:bCs/>
          <w:sz w:val="18"/>
          <w:szCs w:val="18"/>
        </w:rPr>
        <w:t>b)</w:t>
      </w:r>
      <w:r w:rsidRPr="004D308F">
        <w:rPr>
          <w:rFonts w:ascii="Verdana" w:eastAsia="Verdana" w:hAnsi="Verdana"/>
          <w:bCs/>
          <w:sz w:val="18"/>
          <w:szCs w:val="18"/>
        </w:rPr>
        <w:t xml:space="preserve">     </w:t>
      </w:r>
      <w:r w:rsidRPr="004D308F">
        <w:rPr>
          <w:rFonts w:ascii="Verdana" w:hAnsi="Verdana"/>
          <w:bCs/>
          <w:sz w:val="18"/>
          <w:szCs w:val="18"/>
        </w:rPr>
        <w:t>zwrócić Administratorowi wszelkie nośniki zawierające dane osobowe oraz usunąć wszelkie istniejące kopie danych osobowych, chyba że obowiązujące przepisy wymagają od niego dalszego przechowywania części lub całości danych osobowych,</w:t>
      </w:r>
    </w:p>
    <w:p w14:paraId="36EE584F" w14:textId="77777777" w:rsidR="00A726BC" w:rsidRPr="004D308F" w:rsidRDefault="00A726BC" w:rsidP="004D308F">
      <w:pPr>
        <w:spacing w:after="60" w:line="240" w:lineRule="exact"/>
        <w:ind w:left="567"/>
        <w:jc w:val="both"/>
        <w:outlineLvl w:val="3"/>
        <w:rPr>
          <w:rFonts w:ascii="Verdana" w:hAnsi="Verdana"/>
          <w:sz w:val="18"/>
          <w:szCs w:val="18"/>
        </w:rPr>
      </w:pPr>
      <w:r w:rsidRPr="004D308F">
        <w:rPr>
          <w:rFonts w:ascii="Verdana" w:hAnsi="Verdana"/>
          <w:bCs/>
          <w:sz w:val="18"/>
          <w:szCs w:val="18"/>
        </w:rPr>
        <w:t>zależnie od wyboru Administratora, zakomunikowanego Wykonawcy w formie dokumentowej (papierowej lub cyfrowej, w tym za pośrednictwem poczty elektronicznej) co najmniej na 7 dni przed terminem rozwiązania lub wygaśnięcia niniejszej umowy.</w:t>
      </w:r>
    </w:p>
    <w:p w14:paraId="1C99F7E7" w14:textId="77777777" w:rsidR="007F763A" w:rsidRPr="007F763A" w:rsidRDefault="00A726BC" w:rsidP="007F763A">
      <w:pPr>
        <w:pStyle w:val="Akapitzlist"/>
        <w:numPr>
          <w:ilvl w:val="3"/>
          <w:numId w:val="34"/>
        </w:numPr>
        <w:tabs>
          <w:tab w:val="clear" w:pos="2880"/>
        </w:tabs>
        <w:spacing w:after="60" w:line="240" w:lineRule="exact"/>
        <w:ind w:left="426" w:hanging="568"/>
        <w:jc w:val="both"/>
        <w:outlineLvl w:val="1"/>
        <w:rPr>
          <w:rFonts w:ascii="Verdana" w:hAnsi="Verdana"/>
          <w:sz w:val="18"/>
          <w:szCs w:val="18"/>
        </w:rPr>
      </w:pPr>
      <w:r w:rsidRPr="007F763A">
        <w:rPr>
          <w:rFonts w:ascii="Verdana" w:hAnsi="Verdana"/>
          <w:bCs/>
          <w:iCs/>
          <w:sz w:val="18"/>
          <w:szCs w:val="18"/>
        </w:rPr>
        <w:lastRenderedPageBreak/>
        <w:t>Wykonawcy nie przysługuje wynagrodzenie za wykonywanie obowiązków wynikających z niniejszego paragrafu.</w:t>
      </w:r>
    </w:p>
    <w:p w14:paraId="41FDBBF1" w14:textId="77777777" w:rsidR="007F763A" w:rsidRPr="007F763A" w:rsidRDefault="00A726BC" w:rsidP="007F763A">
      <w:pPr>
        <w:pStyle w:val="Akapitzlist"/>
        <w:numPr>
          <w:ilvl w:val="3"/>
          <w:numId w:val="34"/>
        </w:numPr>
        <w:tabs>
          <w:tab w:val="clear" w:pos="2880"/>
        </w:tabs>
        <w:spacing w:after="60" w:line="240" w:lineRule="exact"/>
        <w:ind w:left="426" w:hanging="568"/>
        <w:jc w:val="both"/>
        <w:outlineLvl w:val="1"/>
        <w:rPr>
          <w:rFonts w:ascii="Verdana" w:hAnsi="Verdana"/>
          <w:sz w:val="18"/>
          <w:szCs w:val="18"/>
        </w:rPr>
      </w:pPr>
      <w:r w:rsidRPr="007F763A">
        <w:rPr>
          <w:rFonts w:ascii="Verdana" w:hAnsi="Verdana"/>
          <w:bCs/>
          <w:iCs/>
          <w:sz w:val="18"/>
          <w:szCs w:val="18"/>
        </w:rPr>
        <w:t>W sprawach nieuregulowanych w niniejszym paragrafie zastosowanie mają przepisy RODO.</w:t>
      </w:r>
    </w:p>
    <w:p w14:paraId="1C985712" w14:textId="3E1FEFC2" w:rsidR="00A726BC" w:rsidRPr="007F763A" w:rsidRDefault="00A726BC" w:rsidP="007F763A">
      <w:pPr>
        <w:pStyle w:val="Akapitzlist"/>
        <w:numPr>
          <w:ilvl w:val="3"/>
          <w:numId w:val="34"/>
        </w:numPr>
        <w:tabs>
          <w:tab w:val="clear" w:pos="2880"/>
        </w:tabs>
        <w:spacing w:after="60" w:line="240" w:lineRule="exact"/>
        <w:ind w:left="426" w:hanging="568"/>
        <w:jc w:val="both"/>
        <w:outlineLvl w:val="1"/>
        <w:rPr>
          <w:rFonts w:ascii="Verdana" w:hAnsi="Verdana"/>
          <w:sz w:val="18"/>
          <w:szCs w:val="18"/>
        </w:rPr>
      </w:pPr>
      <w:r w:rsidRPr="007F763A">
        <w:rPr>
          <w:rFonts w:ascii="Verdana" w:hAnsi="Verdana"/>
          <w:bCs/>
          <w:iCs/>
          <w:sz w:val="18"/>
          <w:szCs w:val="18"/>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3F2A3CAA" w14:textId="65E78F84" w:rsidR="00A726BC" w:rsidRPr="004D308F" w:rsidRDefault="00A726BC" w:rsidP="004D308F">
      <w:pPr>
        <w:spacing w:after="60" w:line="240" w:lineRule="exact"/>
        <w:ind w:left="567" w:right="44" w:hanging="436"/>
        <w:rPr>
          <w:rFonts w:ascii="Verdana" w:hAnsi="Verdana"/>
          <w:b/>
          <w:bCs/>
          <w:noProof/>
          <w:sz w:val="18"/>
          <w:szCs w:val="18"/>
        </w:rPr>
      </w:pPr>
    </w:p>
    <w:p w14:paraId="64B55D7F" w14:textId="77777777" w:rsidR="00B43EB3" w:rsidRDefault="00B43EB3" w:rsidP="004D308F">
      <w:pPr>
        <w:spacing w:after="60" w:line="240" w:lineRule="exact"/>
        <w:jc w:val="center"/>
        <w:rPr>
          <w:rFonts w:ascii="Verdana" w:hAnsi="Verdana"/>
          <w:b/>
          <w:noProof/>
          <w:sz w:val="18"/>
          <w:szCs w:val="18"/>
        </w:rPr>
      </w:pPr>
      <w:r w:rsidRPr="00B43EB3">
        <w:rPr>
          <w:rFonts w:ascii="Verdana" w:hAnsi="Verdana"/>
          <w:b/>
          <w:noProof/>
          <w:color w:val="4472C4" w:themeColor="accent5"/>
          <w:sz w:val="18"/>
          <w:szCs w:val="18"/>
        </w:rPr>
        <w:t>§ 13</w:t>
      </w:r>
      <w:r w:rsidR="00A726BC" w:rsidRPr="00B43EB3">
        <w:rPr>
          <w:rFonts w:ascii="Verdana" w:hAnsi="Verdana"/>
          <w:b/>
          <w:noProof/>
          <w:color w:val="4472C4" w:themeColor="accent5"/>
          <w:sz w:val="18"/>
          <w:szCs w:val="18"/>
        </w:rPr>
        <w:t xml:space="preserve"> </w:t>
      </w:r>
    </w:p>
    <w:p w14:paraId="30C8D7B2" w14:textId="1CD0CC52" w:rsidR="00A726BC" w:rsidRPr="004D308F" w:rsidRDefault="00A726BC" w:rsidP="004D308F">
      <w:pPr>
        <w:spacing w:after="60" w:line="240" w:lineRule="exact"/>
        <w:jc w:val="center"/>
        <w:rPr>
          <w:rFonts w:ascii="Verdana" w:hAnsi="Verdana"/>
          <w:b/>
          <w:noProof/>
          <w:sz w:val="18"/>
          <w:szCs w:val="18"/>
        </w:rPr>
      </w:pPr>
      <w:r w:rsidRPr="004D308F">
        <w:rPr>
          <w:rFonts w:ascii="Verdana" w:hAnsi="Verdana"/>
          <w:b/>
          <w:noProof/>
          <w:sz w:val="18"/>
          <w:szCs w:val="18"/>
        </w:rPr>
        <w:t>Postanowienia końcowe</w:t>
      </w:r>
    </w:p>
    <w:p w14:paraId="2407A088" w14:textId="77777777" w:rsidR="00A726BC" w:rsidRPr="004D308F" w:rsidRDefault="00A726BC" w:rsidP="00390B25">
      <w:pPr>
        <w:numPr>
          <w:ilvl w:val="0"/>
          <w:numId w:val="64"/>
        </w:numPr>
        <w:tabs>
          <w:tab w:val="num" w:pos="2183"/>
        </w:tabs>
        <w:spacing w:after="60" w:line="240" w:lineRule="exact"/>
        <w:ind w:left="426" w:right="44" w:hanging="426"/>
        <w:jc w:val="both"/>
        <w:rPr>
          <w:rFonts w:ascii="Verdana" w:hAnsi="Verdana" w:cs="Verdana"/>
          <w:sz w:val="18"/>
          <w:szCs w:val="18"/>
        </w:rPr>
      </w:pPr>
      <w:r w:rsidRPr="004D308F">
        <w:rPr>
          <w:rFonts w:ascii="Verdana" w:hAnsi="Verdana" w:cs="Verdana"/>
          <w:sz w:val="18"/>
          <w:szCs w:val="18"/>
        </w:rPr>
        <w:t>W sprawach nieuregulowanych umową stosuje się przepisy kodeksu cywilnego i inne obowiązujące przepisy prawa.</w:t>
      </w:r>
    </w:p>
    <w:p w14:paraId="53A64537" w14:textId="77777777" w:rsidR="00A726BC" w:rsidRPr="004D308F" w:rsidRDefault="00A726BC" w:rsidP="00390B25">
      <w:pPr>
        <w:numPr>
          <w:ilvl w:val="0"/>
          <w:numId w:val="64"/>
        </w:numPr>
        <w:tabs>
          <w:tab w:val="num" w:pos="2183"/>
        </w:tabs>
        <w:spacing w:after="60" w:line="240" w:lineRule="exact"/>
        <w:ind w:left="426" w:right="44" w:hanging="426"/>
        <w:jc w:val="both"/>
        <w:rPr>
          <w:rFonts w:ascii="Verdana" w:hAnsi="Verdana" w:cs="Verdana"/>
          <w:sz w:val="18"/>
          <w:szCs w:val="18"/>
        </w:rPr>
      </w:pPr>
      <w:r w:rsidRPr="004D308F">
        <w:rPr>
          <w:rFonts w:ascii="Verdana" w:hAnsi="Verdana" w:cs="Verdana"/>
          <w:sz w:val="18"/>
          <w:szCs w:val="18"/>
        </w:rPr>
        <w:t>Spory powstałe przy wykonywaniu niniejszej umowy, nierozwiązane polubownie przez Strony, będą rozstrzygane przez Sąd powszechny właściwy miejscowo dla Zamawiającego.</w:t>
      </w:r>
    </w:p>
    <w:p w14:paraId="2CBA3795" w14:textId="77777777" w:rsidR="00A726BC" w:rsidRPr="004D308F" w:rsidRDefault="00A726BC" w:rsidP="00390B25">
      <w:pPr>
        <w:numPr>
          <w:ilvl w:val="0"/>
          <w:numId w:val="64"/>
        </w:numPr>
        <w:tabs>
          <w:tab w:val="num" w:pos="2183"/>
        </w:tabs>
        <w:spacing w:after="60" w:line="240" w:lineRule="exact"/>
        <w:ind w:left="426" w:right="44" w:hanging="426"/>
        <w:rPr>
          <w:rFonts w:ascii="Verdana" w:hAnsi="Verdana"/>
          <w:sz w:val="18"/>
          <w:szCs w:val="18"/>
        </w:rPr>
      </w:pPr>
      <w:r w:rsidRPr="004D308F">
        <w:rPr>
          <w:rFonts w:ascii="Verdana" w:hAnsi="Verdana"/>
          <w:sz w:val="18"/>
          <w:szCs w:val="18"/>
        </w:rPr>
        <w:t>Do bezpośredniej współpracy w ramach wykonania niniejszej umowy upoważnieni są:</w:t>
      </w:r>
    </w:p>
    <w:p w14:paraId="7EF3187B" w14:textId="1D0E85EB" w:rsidR="00A726BC" w:rsidRPr="003F2367" w:rsidRDefault="003F2367" w:rsidP="004D308F">
      <w:pPr>
        <w:numPr>
          <w:ilvl w:val="0"/>
          <w:numId w:val="50"/>
        </w:numPr>
        <w:spacing w:after="60" w:line="240" w:lineRule="exact"/>
        <w:ind w:left="851" w:right="44" w:hanging="425"/>
        <w:jc w:val="both"/>
        <w:rPr>
          <w:rFonts w:ascii="Verdana" w:hAnsi="Verdana"/>
          <w:color w:val="4472C4" w:themeColor="accent5"/>
          <w:sz w:val="18"/>
          <w:szCs w:val="18"/>
        </w:rPr>
      </w:pPr>
      <w:r>
        <w:rPr>
          <w:rFonts w:ascii="Verdana" w:hAnsi="Verdana"/>
          <w:sz w:val="18"/>
          <w:szCs w:val="18"/>
        </w:rPr>
        <w:t>ze strony Zamawiającego:[…..]</w:t>
      </w:r>
      <w:r w:rsidRPr="003F2367">
        <w:rPr>
          <w:rFonts w:ascii="Verdana" w:hAnsi="Verdana"/>
          <w:sz w:val="18"/>
          <w:szCs w:val="18"/>
        </w:rPr>
        <w:t xml:space="preserve">: </w:t>
      </w:r>
      <w:proofErr w:type="spellStart"/>
      <w:r w:rsidRPr="003F2367">
        <w:rPr>
          <w:rFonts w:ascii="Verdana" w:hAnsi="Verdana"/>
          <w:color w:val="4472C4" w:themeColor="accent5"/>
          <w:sz w:val="18"/>
          <w:szCs w:val="18"/>
        </w:rPr>
        <w:t>tel</w:t>
      </w:r>
      <w:proofErr w:type="spellEnd"/>
      <w:r w:rsidRPr="003F2367">
        <w:rPr>
          <w:rFonts w:ascii="Verdana" w:hAnsi="Verdana"/>
          <w:color w:val="4472C4" w:themeColor="accent5"/>
          <w:sz w:val="18"/>
          <w:szCs w:val="18"/>
        </w:rPr>
        <w:t>………………., mail: ……………………</w:t>
      </w:r>
      <w:r w:rsidR="00A726BC" w:rsidRPr="003F2367">
        <w:rPr>
          <w:rFonts w:ascii="Verdana" w:hAnsi="Verdana"/>
          <w:color w:val="4472C4" w:themeColor="accent5"/>
          <w:sz w:val="18"/>
          <w:szCs w:val="18"/>
        </w:rPr>
        <w:t xml:space="preserve"> </w:t>
      </w:r>
    </w:p>
    <w:p w14:paraId="4EFF2037" w14:textId="6074F120" w:rsidR="00A726BC" w:rsidRPr="003F2367" w:rsidRDefault="00A726BC" w:rsidP="004D308F">
      <w:pPr>
        <w:numPr>
          <w:ilvl w:val="0"/>
          <w:numId w:val="50"/>
        </w:numPr>
        <w:tabs>
          <w:tab w:val="num" w:pos="851"/>
        </w:tabs>
        <w:spacing w:after="60" w:line="240" w:lineRule="exact"/>
        <w:ind w:left="851" w:right="44" w:hanging="425"/>
        <w:jc w:val="both"/>
        <w:rPr>
          <w:rFonts w:ascii="Verdana" w:hAnsi="Verdana"/>
          <w:color w:val="4472C4" w:themeColor="accent5"/>
          <w:sz w:val="18"/>
          <w:szCs w:val="18"/>
        </w:rPr>
      </w:pPr>
      <w:r w:rsidRPr="004D308F">
        <w:rPr>
          <w:rFonts w:ascii="Verdana" w:hAnsi="Verdana"/>
          <w:sz w:val="18"/>
          <w:szCs w:val="18"/>
        </w:rPr>
        <w:t>ze strony  Wykonawcy: […..]</w:t>
      </w:r>
      <w:r w:rsidR="003F2367" w:rsidRPr="003F2367">
        <w:rPr>
          <w:rFonts w:ascii="Verdana" w:hAnsi="Verdana"/>
          <w:sz w:val="18"/>
          <w:szCs w:val="18"/>
        </w:rPr>
        <w:t xml:space="preserve">: </w:t>
      </w:r>
      <w:proofErr w:type="spellStart"/>
      <w:r w:rsidR="003F2367" w:rsidRPr="003F2367">
        <w:rPr>
          <w:rFonts w:ascii="Verdana" w:hAnsi="Verdana"/>
          <w:color w:val="4472C4" w:themeColor="accent5"/>
          <w:sz w:val="18"/>
          <w:szCs w:val="18"/>
        </w:rPr>
        <w:t>tel</w:t>
      </w:r>
      <w:proofErr w:type="spellEnd"/>
      <w:r w:rsidR="003F2367" w:rsidRPr="003F2367">
        <w:rPr>
          <w:rFonts w:ascii="Verdana" w:hAnsi="Verdana"/>
          <w:color w:val="4472C4" w:themeColor="accent5"/>
          <w:sz w:val="18"/>
          <w:szCs w:val="18"/>
        </w:rPr>
        <w:t>………………., mail: ……………………</w:t>
      </w:r>
    </w:p>
    <w:p w14:paraId="2C83CFCC" w14:textId="77777777" w:rsidR="00A726BC" w:rsidRPr="004D308F" w:rsidRDefault="00A726BC" w:rsidP="00390B25">
      <w:pPr>
        <w:numPr>
          <w:ilvl w:val="0"/>
          <w:numId w:val="64"/>
        </w:numPr>
        <w:tabs>
          <w:tab w:val="num" w:pos="2183"/>
        </w:tabs>
        <w:spacing w:after="60" w:line="240" w:lineRule="exact"/>
        <w:ind w:left="426" w:right="44" w:hanging="426"/>
        <w:jc w:val="both"/>
        <w:rPr>
          <w:rFonts w:ascii="Verdana" w:hAnsi="Verdana" w:cs="Verdana"/>
          <w:sz w:val="18"/>
          <w:szCs w:val="18"/>
        </w:rPr>
      </w:pPr>
      <w:r w:rsidRPr="004D308F">
        <w:rPr>
          <w:rFonts w:ascii="Verdana" w:hAnsi="Verdana" w:cs="Verdana"/>
          <w:sz w:val="18"/>
          <w:szCs w:val="18"/>
        </w:rPr>
        <w:t>Umowę sporządzono w czterech jednobrzmiących egzemplarzach, trzy dla Zamawiającego, jeden dla Wykonawcy.</w:t>
      </w:r>
    </w:p>
    <w:p w14:paraId="57C79B93" w14:textId="77777777" w:rsidR="00A726BC" w:rsidRPr="004D308F" w:rsidRDefault="00A726BC" w:rsidP="00390B25">
      <w:pPr>
        <w:numPr>
          <w:ilvl w:val="0"/>
          <w:numId w:val="64"/>
        </w:numPr>
        <w:tabs>
          <w:tab w:val="num" w:pos="2183"/>
        </w:tabs>
        <w:spacing w:after="60" w:line="240" w:lineRule="exact"/>
        <w:ind w:left="426" w:right="44" w:hanging="426"/>
        <w:jc w:val="both"/>
        <w:rPr>
          <w:rFonts w:ascii="Verdana" w:hAnsi="Verdana" w:cs="Verdana"/>
          <w:sz w:val="18"/>
          <w:szCs w:val="18"/>
        </w:rPr>
      </w:pPr>
      <w:r w:rsidRPr="004D308F">
        <w:rPr>
          <w:rFonts w:ascii="Verdana" w:hAnsi="Verdana" w:cs="Verdana"/>
          <w:sz w:val="18"/>
          <w:szCs w:val="18"/>
        </w:rPr>
        <w:t>Załącznikami do niniejszej umowy, stanowiącymi jej integralną część, są:</w:t>
      </w:r>
    </w:p>
    <w:p w14:paraId="1FA847C5" w14:textId="77777777" w:rsidR="00A726BC" w:rsidRPr="004D308F" w:rsidRDefault="00A726BC" w:rsidP="004D308F">
      <w:pPr>
        <w:spacing w:after="60" w:line="240" w:lineRule="exact"/>
        <w:ind w:left="360" w:firstLine="66"/>
        <w:jc w:val="both"/>
        <w:rPr>
          <w:rFonts w:ascii="Verdana" w:hAnsi="Verdana" w:cs="Verdana"/>
          <w:sz w:val="18"/>
          <w:szCs w:val="18"/>
        </w:rPr>
      </w:pPr>
      <w:r w:rsidRPr="004D308F">
        <w:rPr>
          <w:rFonts w:ascii="Verdana" w:hAnsi="Verdana" w:cs="Verdana"/>
          <w:b/>
          <w:sz w:val="18"/>
          <w:szCs w:val="18"/>
        </w:rPr>
        <w:t xml:space="preserve">załącznik nr 1 </w:t>
      </w:r>
      <w:r w:rsidRPr="004D308F">
        <w:rPr>
          <w:rFonts w:ascii="Verdana" w:hAnsi="Verdana" w:cs="Verdana"/>
          <w:sz w:val="18"/>
          <w:szCs w:val="18"/>
        </w:rPr>
        <w:t>-  Formularz ofertowy Wykonawcy;</w:t>
      </w:r>
    </w:p>
    <w:p w14:paraId="53201539" w14:textId="77777777" w:rsidR="00A726BC" w:rsidRPr="004D308F" w:rsidRDefault="00A726BC" w:rsidP="004D308F">
      <w:pPr>
        <w:autoSpaceDE w:val="0"/>
        <w:autoSpaceDN w:val="0"/>
        <w:adjustRightInd w:val="0"/>
        <w:spacing w:after="60" w:line="240" w:lineRule="exact"/>
        <w:ind w:right="44"/>
        <w:rPr>
          <w:rFonts w:ascii="Verdana" w:eastAsia="Calibri" w:hAnsi="Verdana"/>
          <w:b/>
          <w:sz w:val="18"/>
          <w:szCs w:val="18"/>
          <w:lang w:eastAsia="en-US"/>
        </w:rPr>
      </w:pPr>
    </w:p>
    <w:p w14:paraId="10DAFC7C" w14:textId="77777777" w:rsidR="00A726BC" w:rsidRPr="004D308F" w:rsidRDefault="00A726BC" w:rsidP="004D308F">
      <w:pPr>
        <w:autoSpaceDE w:val="0"/>
        <w:autoSpaceDN w:val="0"/>
        <w:adjustRightInd w:val="0"/>
        <w:spacing w:after="60" w:line="240" w:lineRule="exact"/>
        <w:ind w:right="44" w:firstLine="709"/>
        <w:rPr>
          <w:rFonts w:ascii="Verdana" w:eastAsia="Calibri" w:hAnsi="Verdana"/>
          <w:b/>
          <w:sz w:val="18"/>
          <w:szCs w:val="18"/>
          <w:lang w:eastAsia="en-US"/>
        </w:rPr>
      </w:pPr>
      <w:r w:rsidRPr="004D308F">
        <w:rPr>
          <w:rFonts w:ascii="Verdana" w:eastAsia="Calibri" w:hAnsi="Verdana"/>
          <w:b/>
          <w:sz w:val="18"/>
          <w:szCs w:val="18"/>
          <w:lang w:eastAsia="en-US"/>
        </w:rPr>
        <w:t xml:space="preserve">WYKONAWCA </w:t>
      </w:r>
      <w:r w:rsidRPr="004D308F">
        <w:rPr>
          <w:rFonts w:ascii="Verdana" w:eastAsia="Calibri" w:hAnsi="Verdana"/>
          <w:b/>
          <w:sz w:val="18"/>
          <w:szCs w:val="18"/>
          <w:lang w:eastAsia="en-US"/>
        </w:rPr>
        <w:tab/>
      </w:r>
      <w:r w:rsidRPr="004D308F">
        <w:rPr>
          <w:rFonts w:ascii="Verdana" w:eastAsia="Calibri" w:hAnsi="Verdana"/>
          <w:b/>
          <w:sz w:val="18"/>
          <w:szCs w:val="18"/>
          <w:lang w:eastAsia="en-US"/>
        </w:rPr>
        <w:tab/>
      </w:r>
      <w:r w:rsidRPr="004D308F">
        <w:rPr>
          <w:rFonts w:ascii="Verdana" w:eastAsia="Calibri" w:hAnsi="Verdana"/>
          <w:b/>
          <w:sz w:val="18"/>
          <w:szCs w:val="18"/>
          <w:lang w:eastAsia="en-US"/>
        </w:rPr>
        <w:tab/>
      </w:r>
      <w:r w:rsidRPr="004D308F">
        <w:rPr>
          <w:rFonts w:ascii="Verdana" w:eastAsia="Calibri" w:hAnsi="Verdana"/>
          <w:b/>
          <w:sz w:val="18"/>
          <w:szCs w:val="18"/>
          <w:lang w:eastAsia="en-US"/>
        </w:rPr>
        <w:tab/>
      </w:r>
      <w:r w:rsidRPr="004D308F">
        <w:rPr>
          <w:rFonts w:ascii="Verdana" w:eastAsia="Calibri" w:hAnsi="Verdana"/>
          <w:b/>
          <w:sz w:val="18"/>
          <w:szCs w:val="18"/>
          <w:lang w:eastAsia="en-US"/>
        </w:rPr>
        <w:tab/>
        <w:t xml:space="preserve">                             ZAMAWIAJĄCY</w:t>
      </w:r>
    </w:p>
    <w:p w14:paraId="690547EF" w14:textId="6C73CF5B" w:rsidR="00A726BC" w:rsidRPr="004D308F" w:rsidRDefault="00A726BC" w:rsidP="004D308F">
      <w:pPr>
        <w:autoSpaceDE w:val="0"/>
        <w:autoSpaceDN w:val="0"/>
        <w:adjustRightInd w:val="0"/>
        <w:spacing w:after="60" w:line="240" w:lineRule="exact"/>
        <w:ind w:left="709" w:right="44"/>
        <w:rPr>
          <w:rFonts w:ascii="Verdana" w:eastAsia="Calibri" w:hAnsi="Verdana"/>
          <w:sz w:val="18"/>
          <w:szCs w:val="18"/>
          <w:lang w:eastAsia="en-US"/>
        </w:rPr>
      </w:pPr>
      <w:r w:rsidRPr="004D308F">
        <w:rPr>
          <w:rFonts w:ascii="Verdana" w:eastAsia="Calibri" w:hAnsi="Verdana"/>
          <w:sz w:val="18"/>
          <w:szCs w:val="18"/>
          <w:lang w:eastAsia="en-US"/>
        </w:rPr>
        <w:t>Data:</w:t>
      </w:r>
    </w:p>
    <w:p w14:paraId="4E25ACCC" w14:textId="5D91A1E2" w:rsidR="00A726BC" w:rsidRDefault="00A726BC" w:rsidP="00394FE9">
      <w:pPr>
        <w:ind w:right="-178" w:firstLine="360"/>
        <w:rPr>
          <w:rFonts w:ascii="Verdana" w:hAnsi="Verdana"/>
          <w:sz w:val="18"/>
        </w:rPr>
      </w:pPr>
    </w:p>
    <w:p w14:paraId="36FC3551" w14:textId="277968B5" w:rsidR="00A726BC" w:rsidRDefault="00A726BC" w:rsidP="00394FE9">
      <w:pPr>
        <w:ind w:right="-178" w:firstLine="360"/>
        <w:rPr>
          <w:rFonts w:ascii="Verdana" w:hAnsi="Verdana"/>
          <w:sz w:val="18"/>
        </w:rPr>
      </w:pPr>
    </w:p>
    <w:p w14:paraId="65410D93" w14:textId="7F1D4082" w:rsidR="00A726BC" w:rsidRDefault="00A726BC" w:rsidP="00394FE9">
      <w:pPr>
        <w:ind w:right="-178" w:firstLine="360"/>
        <w:rPr>
          <w:rFonts w:ascii="Verdana" w:hAnsi="Verdana"/>
          <w:sz w:val="18"/>
        </w:rPr>
      </w:pPr>
    </w:p>
    <w:p w14:paraId="3C00FFF3" w14:textId="7E9E9B0B" w:rsidR="00A726BC" w:rsidRDefault="00A726BC" w:rsidP="00394FE9">
      <w:pPr>
        <w:ind w:right="-178" w:firstLine="360"/>
        <w:rPr>
          <w:rFonts w:ascii="Verdana" w:hAnsi="Verdana"/>
          <w:sz w:val="18"/>
        </w:rPr>
      </w:pPr>
    </w:p>
    <w:p w14:paraId="6CDE5CEB" w14:textId="4A38A043" w:rsidR="00A726BC" w:rsidRDefault="00A726BC" w:rsidP="00394FE9">
      <w:pPr>
        <w:ind w:right="-178" w:firstLine="360"/>
        <w:rPr>
          <w:rFonts w:ascii="Verdana" w:hAnsi="Verdana"/>
          <w:sz w:val="18"/>
        </w:rPr>
      </w:pPr>
    </w:p>
    <w:p w14:paraId="7968FF3B" w14:textId="77777777" w:rsidR="00A726BC" w:rsidRPr="00E27456" w:rsidRDefault="00A726BC" w:rsidP="00394FE9">
      <w:pPr>
        <w:ind w:right="-178" w:firstLine="360"/>
        <w:rPr>
          <w:rFonts w:ascii="Verdana" w:hAnsi="Verdana"/>
          <w:sz w:val="18"/>
        </w:rPr>
      </w:pPr>
    </w:p>
    <w:p w14:paraId="781D814D" w14:textId="241B30D4" w:rsidR="00E27456" w:rsidRPr="00E27456" w:rsidRDefault="00E27456" w:rsidP="00394FE9">
      <w:pPr>
        <w:ind w:right="-178" w:firstLine="360"/>
        <w:rPr>
          <w:rFonts w:ascii="Verdana" w:hAnsi="Verdana"/>
          <w:sz w:val="18"/>
        </w:rPr>
      </w:pPr>
    </w:p>
    <w:p w14:paraId="422D0125" w14:textId="6F553D6C" w:rsidR="00E27456" w:rsidRDefault="00E27456" w:rsidP="00394FE9">
      <w:pPr>
        <w:ind w:right="-178" w:firstLine="360"/>
        <w:rPr>
          <w:rFonts w:ascii="Verdana" w:hAnsi="Verdana"/>
          <w:sz w:val="18"/>
        </w:rPr>
      </w:pPr>
    </w:p>
    <w:p w14:paraId="113B30F2" w14:textId="77777777" w:rsidR="00B43EB3" w:rsidRDefault="00B43EB3" w:rsidP="00394FE9">
      <w:pPr>
        <w:ind w:right="-178" w:firstLine="360"/>
        <w:rPr>
          <w:rFonts w:ascii="Verdana" w:hAnsi="Verdana"/>
          <w:sz w:val="18"/>
        </w:rPr>
      </w:pPr>
    </w:p>
    <w:p w14:paraId="26D16E83" w14:textId="77777777" w:rsidR="00B43EB3" w:rsidRDefault="00B43EB3" w:rsidP="00394FE9">
      <w:pPr>
        <w:ind w:right="-178" w:firstLine="360"/>
        <w:rPr>
          <w:rFonts w:ascii="Verdana" w:hAnsi="Verdana"/>
          <w:sz w:val="18"/>
        </w:rPr>
      </w:pPr>
    </w:p>
    <w:p w14:paraId="4B894CB7" w14:textId="77777777" w:rsidR="00B43EB3" w:rsidRDefault="00B43EB3" w:rsidP="00394FE9">
      <w:pPr>
        <w:ind w:right="-178" w:firstLine="360"/>
        <w:rPr>
          <w:rFonts w:ascii="Verdana" w:hAnsi="Verdana"/>
          <w:sz w:val="18"/>
        </w:rPr>
      </w:pPr>
    </w:p>
    <w:p w14:paraId="6D50DA00" w14:textId="77777777" w:rsidR="00B43EB3" w:rsidRDefault="00B43EB3" w:rsidP="00394FE9">
      <w:pPr>
        <w:ind w:right="-178" w:firstLine="360"/>
        <w:rPr>
          <w:rFonts w:ascii="Verdana" w:hAnsi="Verdana"/>
          <w:sz w:val="18"/>
        </w:rPr>
      </w:pPr>
    </w:p>
    <w:p w14:paraId="51C823D1" w14:textId="77777777" w:rsidR="00B43EB3" w:rsidRDefault="00B43EB3" w:rsidP="00394FE9">
      <w:pPr>
        <w:ind w:right="-178" w:firstLine="360"/>
        <w:rPr>
          <w:rFonts w:ascii="Verdana" w:hAnsi="Verdana"/>
          <w:sz w:val="18"/>
        </w:rPr>
      </w:pPr>
    </w:p>
    <w:p w14:paraId="0612DF79" w14:textId="77777777" w:rsidR="00B43EB3" w:rsidRDefault="00B43EB3" w:rsidP="00394FE9">
      <w:pPr>
        <w:ind w:right="-178" w:firstLine="360"/>
        <w:rPr>
          <w:rFonts w:ascii="Verdana" w:hAnsi="Verdana"/>
          <w:sz w:val="18"/>
        </w:rPr>
      </w:pPr>
    </w:p>
    <w:p w14:paraId="1D13D091" w14:textId="77777777" w:rsidR="00B43EB3" w:rsidRDefault="00B43EB3" w:rsidP="00394FE9">
      <w:pPr>
        <w:ind w:right="-178" w:firstLine="360"/>
        <w:rPr>
          <w:rFonts w:ascii="Verdana" w:hAnsi="Verdana"/>
          <w:sz w:val="18"/>
        </w:rPr>
      </w:pPr>
    </w:p>
    <w:p w14:paraId="1C351994" w14:textId="77777777" w:rsidR="00B43EB3" w:rsidRDefault="00B43EB3" w:rsidP="00394FE9">
      <w:pPr>
        <w:ind w:right="-178" w:firstLine="360"/>
        <w:rPr>
          <w:rFonts w:ascii="Verdana" w:hAnsi="Verdana"/>
          <w:sz w:val="18"/>
        </w:rPr>
      </w:pPr>
    </w:p>
    <w:p w14:paraId="3C230082" w14:textId="77777777" w:rsidR="00B43EB3" w:rsidRDefault="00B43EB3" w:rsidP="00394FE9">
      <w:pPr>
        <w:ind w:right="-178" w:firstLine="360"/>
        <w:rPr>
          <w:rFonts w:ascii="Verdana" w:hAnsi="Verdana"/>
          <w:sz w:val="18"/>
        </w:rPr>
      </w:pPr>
    </w:p>
    <w:p w14:paraId="25D7487B" w14:textId="77777777" w:rsidR="00B43EB3" w:rsidRDefault="00B43EB3" w:rsidP="00394FE9">
      <w:pPr>
        <w:ind w:right="-178" w:firstLine="360"/>
        <w:rPr>
          <w:rFonts w:ascii="Verdana" w:hAnsi="Verdana"/>
          <w:sz w:val="18"/>
        </w:rPr>
      </w:pPr>
    </w:p>
    <w:p w14:paraId="4F045493" w14:textId="77777777" w:rsidR="00B43EB3" w:rsidRDefault="00B43EB3" w:rsidP="00394FE9">
      <w:pPr>
        <w:ind w:right="-178" w:firstLine="360"/>
        <w:rPr>
          <w:rFonts w:ascii="Verdana" w:hAnsi="Verdana"/>
          <w:sz w:val="18"/>
        </w:rPr>
      </w:pPr>
    </w:p>
    <w:p w14:paraId="742D6696" w14:textId="77777777" w:rsidR="00B43EB3" w:rsidRDefault="00B43EB3" w:rsidP="00394FE9">
      <w:pPr>
        <w:ind w:right="-178" w:firstLine="360"/>
        <w:rPr>
          <w:rFonts w:ascii="Verdana" w:hAnsi="Verdana"/>
          <w:sz w:val="18"/>
        </w:rPr>
      </w:pPr>
    </w:p>
    <w:p w14:paraId="0CC58ADF" w14:textId="77777777" w:rsidR="00B43EB3" w:rsidRDefault="00B43EB3" w:rsidP="00394FE9">
      <w:pPr>
        <w:ind w:right="-178" w:firstLine="360"/>
        <w:rPr>
          <w:rFonts w:ascii="Verdana" w:hAnsi="Verdana"/>
          <w:sz w:val="18"/>
        </w:rPr>
      </w:pPr>
    </w:p>
    <w:p w14:paraId="116D4297" w14:textId="77777777" w:rsidR="00B43EB3" w:rsidRDefault="00B43EB3" w:rsidP="00394FE9">
      <w:pPr>
        <w:ind w:right="-178" w:firstLine="360"/>
        <w:rPr>
          <w:rFonts w:ascii="Verdana" w:hAnsi="Verdana"/>
          <w:sz w:val="18"/>
        </w:rPr>
      </w:pPr>
    </w:p>
    <w:p w14:paraId="27A04976" w14:textId="77777777" w:rsidR="00B43EB3" w:rsidRDefault="00B43EB3" w:rsidP="00394FE9">
      <w:pPr>
        <w:ind w:right="-178" w:firstLine="360"/>
        <w:rPr>
          <w:rFonts w:ascii="Verdana" w:hAnsi="Verdana"/>
          <w:sz w:val="18"/>
        </w:rPr>
      </w:pPr>
    </w:p>
    <w:p w14:paraId="4B2F0CF5" w14:textId="77777777" w:rsidR="00B43EB3" w:rsidRDefault="00B43EB3" w:rsidP="00394FE9">
      <w:pPr>
        <w:ind w:right="-178" w:firstLine="360"/>
        <w:rPr>
          <w:rFonts w:ascii="Verdana" w:hAnsi="Verdana"/>
          <w:sz w:val="18"/>
        </w:rPr>
      </w:pPr>
    </w:p>
    <w:p w14:paraId="6710EBB8" w14:textId="77777777" w:rsidR="00B43EB3" w:rsidRDefault="00B43EB3" w:rsidP="00394FE9">
      <w:pPr>
        <w:ind w:right="-178" w:firstLine="360"/>
        <w:rPr>
          <w:rFonts w:ascii="Verdana" w:hAnsi="Verdana"/>
          <w:sz w:val="18"/>
        </w:rPr>
      </w:pPr>
    </w:p>
    <w:p w14:paraId="0F2FCE15" w14:textId="77777777" w:rsidR="00B43EB3" w:rsidRDefault="00B43EB3" w:rsidP="00394FE9">
      <w:pPr>
        <w:ind w:right="-178" w:firstLine="360"/>
        <w:rPr>
          <w:rFonts w:ascii="Verdana" w:hAnsi="Verdana"/>
          <w:sz w:val="18"/>
        </w:rPr>
      </w:pPr>
    </w:p>
    <w:p w14:paraId="3801C61C" w14:textId="77777777" w:rsidR="00B43EB3" w:rsidRDefault="00B43EB3" w:rsidP="00394FE9">
      <w:pPr>
        <w:ind w:right="-178" w:firstLine="360"/>
        <w:rPr>
          <w:rFonts w:ascii="Verdana" w:hAnsi="Verdana"/>
          <w:sz w:val="18"/>
        </w:rPr>
      </w:pPr>
    </w:p>
    <w:p w14:paraId="3719E8C7" w14:textId="77777777" w:rsidR="00B43EB3" w:rsidRDefault="00B43EB3" w:rsidP="00394FE9">
      <w:pPr>
        <w:ind w:right="-178" w:firstLine="360"/>
        <w:rPr>
          <w:rFonts w:ascii="Verdana" w:hAnsi="Verdana"/>
          <w:sz w:val="18"/>
        </w:rPr>
      </w:pPr>
    </w:p>
    <w:p w14:paraId="7803F481" w14:textId="77777777" w:rsidR="00B43EB3" w:rsidRDefault="00B43EB3" w:rsidP="00394FE9">
      <w:pPr>
        <w:ind w:right="-178" w:firstLine="360"/>
        <w:rPr>
          <w:rFonts w:ascii="Verdana" w:hAnsi="Verdana"/>
          <w:sz w:val="18"/>
        </w:rPr>
      </w:pPr>
    </w:p>
    <w:p w14:paraId="4AC7ED60" w14:textId="77777777" w:rsidR="00B43EB3" w:rsidRDefault="00B43EB3" w:rsidP="00394FE9">
      <w:pPr>
        <w:ind w:right="-178" w:firstLine="360"/>
        <w:rPr>
          <w:rFonts w:ascii="Verdana" w:hAnsi="Verdana"/>
          <w:sz w:val="18"/>
        </w:rPr>
      </w:pPr>
    </w:p>
    <w:p w14:paraId="72EA6718" w14:textId="77777777" w:rsidR="00B43EB3" w:rsidRDefault="00B43EB3" w:rsidP="00394FE9">
      <w:pPr>
        <w:ind w:right="-178" w:firstLine="360"/>
        <w:rPr>
          <w:rFonts w:ascii="Verdana" w:hAnsi="Verdana"/>
          <w:sz w:val="18"/>
        </w:rPr>
      </w:pPr>
    </w:p>
    <w:p w14:paraId="25820127" w14:textId="77777777" w:rsidR="00B43EB3" w:rsidRDefault="00B43EB3" w:rsidP="00394FE9">
      <w:pPr>
        <w:ind w:right="-178" w:firstLine="360"/>
        <w:rPr>
          <w:rFonts w:ascii="Verdana" w:hAnsi="Verdana"/>
          <w:sz w:val="18"/>
        </w:rPr>
      </w:pPr>
    </w:p>
    <w:p w14:paraId="0772EB58" w14:textId="77777777" w:rsidR="00B43EB3" w:rsidRDefault="00B43EB3" w:rsidP="00394FE9">
      <w:pPr>
        <w:ind w:right="-178" w:firstLine="360"/>
        <w:rPr>
          <w:rFonts w:ascii="Verdana" w:hAnsi="Verdana"/>
          <w:sz w:val="18"/>
        </w:rPr>
      </w:pPr>
    </w:p>
    <w:p w14:paraId="5EBB4EF5" w14:textId="77777777" w:rsidR="00B43EB3" w:rsidRPr="00E27456" w:rsidRDefault="00B43EB3" w:rsidP="00394FE9">
      <w:pPr>
        <w:ind w:right="-178" w:firstLine="360"/>
        <w:rPr>
          <w:rFonts w:ascii="Verdana" w:hAnsi="Verdana"/>
          <w:sz w:val="18"/>
        </w:rPr>
      </w:pPr>
    </w:p>
    <w:p w14:paraId="34224D93" w14:textId="77777777" w:rsidR="00E27456" w:rsidRPr="00E27456" w:rsidRDefault="00E27456" w:rsidP="00394FE9">
      <w:pPr>
        <w:ind w:right="-178" w:firstLine="360"/>
        <w:rPr>
          <w:rFonts w:ascii="Verdana" w:hAnsi="Verdana"/>
          <w:sz w:val="18"/>
        </w:rPr>
      </w:pPr>
    </w:p>
    <w:p w14:paraId="3E677FB8" w14:textId="62602D32" w:rsidR="00FA2E86" w:rsidRPr="00E27456" w:rsidRDefault="003523E8" w:rsidP="00FA2E86">
      <w:pPr>
        <w:pStyle w:val="Nagwek3"/>
        <w:spacing w:line="240" w:lineRule="exact"/>
        <w:jc w:val="left"/>
        <w:rPr>
          <w:color w:val="auto"/>
        </w:rPr>
      </w:pPr>
      <w:r>
        <w:rPr>
          <w:bCs/>
          <w:color w:val="auto"/>
        </w:rPr>
        <w:t>Przetarg nr UMW / AZ / PN - 76</w:t>
      </w:r>
      <w:r w:rsidR="00FA2E86" w:rsidRPr="00E27456">
        <w:rPr>
          <w:bCs/>
          <w:color w:val="auto"/>
        </w:rPr>
        <w:t xml:space="preserve"> / 18      </w:t>
      </w:r>
      <w:r w:rsidR="00FA2E86" w:rsidRPr="00E27456">
        <w:rPr>
          <w:bCs/>
          <w:color w:val="auto"/>
        </w:rPr>
        <w:tab/>
      </w:r>
      <w:r w:rsidR="00FA2E86" w:rsidRPr="00E27456">
        <w:rPr>
          <w:bCs/>
          <w:color w:val="auto"/>
        </w:rPr>
        <w:tab/>
        <w:t xml:space="preserve">       </w:t>
      </w:r>
      <w:r w:rsidR="00FA2E86" w:rsidRPr="00E27456">
        <w:rPr>
          <w:bCs/>
          <w:color w:val="auto"/>
        </w:rPr>
        <w:tab/>
      </w:r>
      <w:r w:rsidR="00FA2E86" w:rsidRPr="00E27456">
        <w:rPr>
          <w:bCs/>
          <w:color w:val="auto"/>
        </w:rPr>
        <w:tab/>
      </w:r>
      <w:r w:rsidR="00E27456" w:rsidRPr="00E27456">
        <w:rPr>
          <w:color w:val="auto"/>
        </w:rPr>
        <w:t>Załącznik nr 7</w:t>
      </w:r>
      <w:r w:rsidR="00FA2E86" w:rsidRPr="00E27456">
        <w:rPr>
          <w:color w:val="auto"/>
        </w:rPr>
        <w:t xml:space="preserve"> do SIWZ </w:t>
      </w:r>
    </w:p>
    <w:p w14:paraId="3E24B485" w14:textId="4D932042" w:rsidR="00FA2E86" w:rsidRPr="00E27456" w:rsidRDefault="00FA2E86" w:rsidP="00394FE9">
      <w:pPr>
        <w:ind w:right="-178" w:firstLine="360"/>
        <w:rPr>
          <w:rFonts w:eastAsiaTheme="majorEastAsia"/>
        </w:rPr>
      </w:pPr>
    </w:p>
    <w:p w14:paraId="204952E1" w14:textId="5E8417D4" w:rsidR="00FA2E86" w:rsidRPr="00E27456" w:rsidRDefault="00FA2E86" w:rsidP="00394FE9">
      <w:pPr>
        <w:ind w:right="-178" w:firstLine="360"/>
        <w:rPr>
          <w:rFonts w:eastAsiaTheme="majorEastAsia"/>
        </w:rPr>
      </w:pPr>
    </w:p>
    <w:p w14:paraId="19EBAFB7" w14:textId="77777777" w:rsidR="00FA2E86" w:rsidRPr="00E27456" w:rsidRDefault="00FA2E86" w:rsidP="00FA2E86">
      <w:pPr>
        <w:autoSpaceDE w:val="0"/>
        <w:autoSpaceDN w:val="0"/>
        <w:adjustRightInd w:val="0"/>
        <w:spacing w:line="240" w:lineRule="exact"/>
        <w:ind w:left="709" w:right="44"/>
        <w:jc w:val="center"/>
        <w:rPr>
          <w:rFonts w:ascii="Verdana" w:eastAsia="Calibri" w:hAnsi="Verdana"/>
          <w:b/>
          <w:sz w:val="18"/>
          <w:szCs w:val="18"/>
          <w:u w:val="single"/>
          <w:lang w:eastAsia="en-US"/>
        </w:rPr>
      </w:pPr>
      <w:r w:rsidRPr="00E27456">
        <w:rPr>
          <w:rFonts w:ascii="Verdana" w:eastAsia="Calibri" w:hAnsi="Verdana"/>
          <w:b/>
          <w:sz w:val="18"/>
          <w:szCs w:val="18"/>
          <w:u w:val="single"/>
          <w:lang w:eastAsia="en-US"/>
        </w:rPr>
        <w:t>Oświadczenie Wykonawcy w zakresie wypełnienia obowiązków informacyjnych przewidzianych w art. 13 lub art. 14 RODO</w:t>
      </w:r>
    </w:p>
    <w:p w14:paraId="01C0B7FB" w14:textId="77777777" w:rsidR="00FA2E86" w:rsidRPr="00E27456" w:rsidRDefault="00FA2E86" w:rsidP="00FA2E86">
      <w:pPr>
        <w:autoSpaceDE w:val="0"/>
        <w:autoSpaceDN w:val="0"/>
        <w:adjustRightInd w:val="0"/>
        <w:spacing w:line="240" w:lineRule="exact"/>
        <w:ind w:left="709" w:right="44"/>
        <w:jc w:val="center"/>
        <w:rPr>
          <w:rFonts w:ascii="Verdana" w:eastAsia="Calibri" w:hAnsi="Verdana"/>
          <w:i/>
          <w:sz w:val="18"/>
          <w:szCs w:val="18"/>
          <w:u w:val="single"/>
          <w:lang w:eastAsia="en-US"/>
        </w:rPr>
      </w:pPr>
    </w:p>
    <w:p w14:paraId="595ECA02" w14:textId="77777777" w:rsidR="00FA2E86" w:rsidRPr="00E27456" w:rsidRDefault="00FA2E86" w:rsidP="00FA2E86">
      <w:pPr>
        <w:autoSpaceDE w:val="0"/>
        <w:autoSpaceDN w:val="0"/>
        <w:adjustRightInd w:val="0"/>
        <w:spacing w:line="240" w:lineRule="exact"/>
        <w:ind w:left="709" w:right="44"/>
        <w:rPr>
          <w:rFonts w:ascii="Verdana" w:eastAsia="Calibri" w:hAnsi="Verdana"/>
          <w:i/>
          <w:sz w:val="18"/>
          <w:szCs w:val="18"/>
          <w:u w:val="single"/>
          <w:lang w:eastAsia="en-US"/>
        </w:rPr>
      </w:pPr>
    </w:p>
    <w:p w14:paraId="2478A6EA"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r w:rsidRPr="00E27456">
        <w:rPr>
          <w:rFonts w:ascii="Verdana" w:eastAsia="Calibri" w:hAnsi="Verdana"/>
          <w:i/>
          <w:sz w:val="18"/>
          <w:szCs w:val="18"/>
          <w:u w:val="single"/>
          <w:lang w:eastAsia="en-US"/>
        </w:rPr>
        <w:t xml:space="preserve"> </w:t>
      </w:r>
    </w:p>
    <w:p w14:paraId="43A836F9" w14:textId="77777777" w:rsidR="00FA2E86" w:rsidRPr="00E27456" w:rsidRDefault="00FA2E86" w:rsidP="00FA2E86">
      <w:pPr>
        <w:autoSpaceDE w:val="0"/>
        <w:autoSpaceDN w:val="0"/>
        <w:adjustRightInd w:val="0"/>
        <w:spacing w:line="240" w:lineRule="exact"/>
        <w:ind w:left="709" w:right="45"/>
        <w:jc w:val="both"/>
        <w:rPr>
          <w:rFonts w:ascii="Verdana" w:eastAsia="Calibri" w:hAnsi="Verdana"/>
          <w:sz w:val="18"/>
          <w:szCs w:val="18"/>
          <w:lang w:eastAsia="en-US"/>
        </w:rPr>
      </w:pPr>
      <w:r w:rsidRPr="00E27456">
        <w:rPr>
          <w:rFonts w:ascii="Verdana" w:eastAsia="Calibri" w:hAnsi="Verdana"/>
          <w:sz w:val="18"/>
          <w:szCs w:val="18"/>
          <w:lang w:eastAsia="en-US"/>
        </w:rPr>
        <w:t>Oświadczam, że wypełniłem obowiązki informacyjne przewidziane w art. 13 lub art. 14 RODO</w:t>
      </w:r>
      <w:r w:rsidRPr="00E27456">
        <w:rPr>
          <w:rFonts w:ascii="Verdana" w:eastAsia="Calibri" w:hAnsi="Verdana"/>
          <w:sz w:val="18"/>
          <w:szCs w:val="18"/>
          <w:vertAlign w:val="superscript"/>
          <w:lang w:eastAsia="en-US"/>
        </w:rPr>
        <w:t>1)</w:t>
      </w:r>
      <w:r w:rsidRPr="00E27456">
        <w:rPr>
          <w:rFonts w:ascii="Verdana" w:eastAsia="Calibri" w:hAnsi="Verdana"/>
          <w:sz w:val="18"/>
          <w:szCs w:val="18"/>
          <w:lang w:eastAsia="en-US"/>
        </w:rPr>
        <w:t xml:space="preserve"> wobec osób fizycznych, od których dane osobowe bezpośrednio lub pośrednio pozyskałem </w:t>
      </w:r>
      <w:r w:rsidRPr="00E27456">
        <w:rPr>
          <w:rFonts w:ascii="Verdana" w:eastAsia="Calibri" w:hAnsi="Verdana"/>
          <w:sz w:val="18"/>
          <w:szCs w:val="18"/>
          <w:lang w:eastAsia="en-US"/>
        </w:rPr>
        <w:br/>
        <w:t>w celu ubiegania się o udzielenie zamówienia publicznego w niniejszym postępowaniu.*</w:t>
      </w:r>
    </w:p>
    <w:p w14:paraId="2751D1BD"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08E80CFD"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49470AC5"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4574FEA2"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3459693D"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65272193"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293FEB21"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142C2BF4"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7D9EF6BF" w14:textId="4E5A5A89"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r w:rsidRPr="00E27456">
        <w:rPr>
          <w:rFonts w:ascii="Verdana" w:eastAsia="Calibri" w:hAnsi="Verdana"/>
          <w:sz w:val="18"/>
          <w:szCs w:val="18"/>
          <w:lang w:eastAsia="en-US"/>
        </w:rPr>
        <w:t xml:space="preserve">Data                                                              </w:t>
      </w:r>
      <w:r w:rsidR="00DF4910" w:rsidRPr="00E27456">
        <w:rPr>
          <w:rFonts w:ascii="Verdana" w:eastAsia="Calibri" w:hAnsi="Verdana"/>
          <w:sz w:val="18"/>
          <w:szCs w:val="18"/>
          <w:lang w:eastAsia="en-US"/>
        </w:rPr>
        <w:t xml:space="preserve">                          </w:t>
      </w:r>
      <w:r w:rsidRPr="00E27456">
        <w:rPr>
          <w:rFonts w:ascii="Verdana" w:eastAsia="Calibri" w:hAnsi="Verdana"/>
          <w:sz w:val="18"/>
          <w:szCs w:val="18"/>
          <w:lang w:eastAsia="en-US"/>
        </w:rPr>
        <w:t>Pieczęć i podpis Wykonawcy</w:t>
      </w:r>
    </w:p>
    <w:p w14:paraId="566CE5B0"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2AB464C9"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658B304F" w14:textId="77777777" w:rsidR="00FA2E86" w:rsidRPr="00E27456" w:rsidRDefault="00FA2E86" w:rsidP="00FA2E86">
      <w:pPr>
        <w:autoSpaceDE w:val="0"/>
        <w:autoSpaceDN w:val="0"/>
        <w:adjustRightInd w:val="0"/>
        <w:spacing w:line="240" w:lineRule="exact"/>
        <w:ind w:left="709" w:right="44"/>
        <w:rPr>
          <w:rFonts w:ascii="Verdana" w:eastAsia="Calibri" w:hAnsi="Verdana"/>
          <w:b/>
          <w:bCs/>
          <w:sz w:val="18"/>
          <w:szCs w:val="18"/>
          <w:lang w:eastAsia="en-US"/>
        </w:rPr>
      </w:pPr>
      <w:r w:rsidRPr="00E27456">
        <w:rPr>
          <w:rFonts w:ascii="Verdana" w:eastAsia="Calibri" w:hAnsi="Verdana"/>
          <w:b/>
          <w:bCs/>
          <w:sz w:val="18"/>
          <w:szCs w:val="18"/>
          <w:lang w:eastAsia="en-US"/>
        </w:rPr>
        <w:t>……………………</w:t>
      </w:r>
      <w:r w:rsidRPr="00E27456">
        <w:rPr>
          <w:rFonts w:ascii="Verdana" w:eastAsia="Calibri" w:hAnsi="Verdana"/>
          <w:b/>
          <w:bCs/>
          <w:sz w:val="18"/>
          <w:szCs w:val="18"/>
          <w:lang w:eastAsia="en-US"/>
        </w:rPr>
        <w:tab/>
      </w:r>
      <w:r w:rsidRPr="00E27456">
        <w:rPr>
          <w:rFonts w:ascii="Verdana" w:eastAsia="Calibri" w:hAnsi="Verdana"/>
          <w:b/>
          <w:bCs/>
          <w:sz w:val="18"/>
          <w:szCs w:val="18"/>
          <w:lang w:eastAsia="en-US"/>
        </w:rPr>
        <w:tab/>
      </w:r>
      <w:r w:rsidRPr="00E27456">
        <w:rPr>
          <w:rFonts w:ascii="Verdana" w:eastAsia="Calibri" w:hAnsi="Verdana"/>
          <w:b/>
          <w:bCs/>
          <w:sz w:val="18"/>
          <w:szCs w:val="18"/>
          <w:lang w:eastAsia="en-US"/>
        </w:rPr>
        <w:tab/>
      </w:r>
      <w:r w:rsidRPr="00E27456">
        <w:rPr>
          <w:rFonts w:ascii="Verdana" w:eastAsia="Calibri" w:hAnsi="Verdana"/>
          <w:b/>
          <w:bCs/>
          <w:sz w:val="18"/>
          <w:szCs w:val="18"/>
          <w:lang w:eastAsia="en-US"/>
        </w:rPr>
        <w:tab/>
      </w:r>
      <w:r w:rsidRPr="00E27456">
        <w:rPr>
          <w:rFonts w:ascii="Verdana" w:eastAsia="Calibri" w:hAnsi="Verdana"/>
          <w:b/>
          <w:bCs/>
          <w:sz w:val="18"/>
          <w:szCs w:val="18"/>
          <w:lang w:eastAsia="en-US"/>
        </w:rPr>
        <w:tab/>
      </w:r>
      <w:r w:rsidRPr="00E27456">
        <w:rPr>
          <w:rFonts w:ascii="Verdana" w:eastAsia="Calibri" w:hAnsi="Verdana"/>
          <w:b/>
          <w:bCs/>
          <w:sz w:val="18"/>
          <w:szCs w:val="18"/>
          <w:lang w:eastAsia="en-US"/>
        </w:rPr>
        <w:tab/>
        <w:t>………………………………………..</w:t>
      </w:r>
    </w:p>
    <w:p w14:paraId="27C936DE"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6D4AB943"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66B23EA4"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5F1A0ACB"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051CF932"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4390B8C6"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220D53F5"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745A912D"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51806DDF"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4703EE09"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7CCFA9EE"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45B7076C"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19A48CBC"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58B7BB3F"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1B974D82"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1685441A"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1192650D" w14:textId="77777777" w:rsidR="00FA2E86" w:rsidRPr="00E27456" w:rsidRDefault="00FA2E86" w:rsidP="00FA2E86">
      <w:pPr>
        <w:spacing w:line="360" w:lineRule="auto"/>
        <w:jc w:val="both"/>
        <w:rPr>
          <w:rFonts w:ascii="Arial" w:eastAsiaTheme="minorHAnsi" w:hAnsi="Arial" w:cs="Arial"/>
          <w:sz w:val="22"/>
          <w:szCs w:val="22"/>
        </w:rPr>
      </w:pPr>
      <w:r w:rsidRPr="00E27456">
        <w:rPr>
          <w:rFonts w:ascii="Arial" w:eastAsiaTheme="minorHAnsi" w:hAnsi="Arial" w:cs="Arial"/>
          <w:sz w:val="22"/>
          <w:szCs w:val="22"/>
        </w:rPr>
        <w:t>______________________________</w:t>
      </w:r>
    </w:p>
    <w:p w14:paraId="383B61C4" w14:textId="77777777" w:rsidR="00FA2E86" w:rsidRPr="00E27456" w:rsidRDefault="00FA2E86" w:rsidP="00FA2E86">
      <w:pPr>
        <w:spacing w:line="276" w:lineRule="auto"/>
        <w:ind w:left="142" w:hanging="142"/>
        <w:jc w:val="both"/>
        <w:rPr>
          <w:rFonts w:ascii="Arial" w:eastAsiaTheme="minorHAnsi" w:hAnsi="Arial" w:cs="Arial"/>
          <w:sz w:val="16"/>
          <w:szCs w:val="16"/>
        </w:rPr>
      </w:pPr>
    </w:p>
    <w:p w14:paraId="59225EF7" w14:textId="77777777" w:rsidR="00FA2E86" w:rsidRPr="00E27456" w:rsidRDefault="00FA2E86" w:rsidP="00FA2E86">
      <w:pPr>
        <w:jc w:val="both"/>
        <w:rPr>
          <w:rFonts w:ascii="Arial" w:eastAsiaTheme="minorHAnsi" w:hAnsi="Arial" w:cs="Arial"/>
          <w:sz w:val="16"/>
          <w:szCs w:val="16"/>
          <w:lang w:eastAsia="en-US"/>
        </w:rPr>
      </w:pPr>
      <w:r w:rsidRPr="00E27456">
        <w:rPr>
          <w:rFonts w:ascii="Arial" w:eastAsiaTheme="minorHAnsi" w:hAnsi="Arial" w:cs="Arial"/>
          <w:sz w:val="22"/>
          <w:szCs w:val="22"/>
          <w:vertAlign w:val="superscript"/>
          <w:lang w:eastAsia="en-US"/>
        </w:rPr>
        <w:t xml:space="preserve">1) </w:t>
      </w:r>
      <w:r w:rsidRPr="00E27456">
        <w:rPr>
          <w:rFonts w:ascii="Arial" w:eastAsiaTheme="minorHAnsi" w:hAnsi="Arial" w:cs="Arial"/>
          <w:sz w:val="16"/>
          <w:szCs w:val="16"/>
          <w:lang w:eastAsia="en-US"/>
        </w:rPr>
        <w:t xml:space="preserve">rozporządzenie Parlamentu Europejskiego i Rady (UE) 2016/679 z dnia 27 kwietnia 2016 r. w sprawie ochrony osób fizycznych </w:t>
      </w:r>
      <w:r w:rsidRPr="00E27456">
        <w:rPr>
          <w:rFonts w:ascii="Arial" w:eastAsiaTheme="minorHAnsi" w:hAnsi="Arial" w:cs="Arial"/>
          <w:sz w:val="16"/>
          <w:szCs w:val="16"/>
          <w:lang w:eastAsia="en-US"/>
        </w:rPr>
        <w:br/>
        <w:t xml:space="preserve">w związku z przetwarzaniem danych osobowych i w sprawie swobodnego przepływu takich danych oraz uchylenia dyrektywy 95/46/WE (ogólne rozporządzenie o ochronie danych) (Dz. Urz. UE L 119 z 04.05.2016, str. 1). </w:t>
      </w:r>
    </w:p>
    <w:p w14:paraId="16A1FD81" w14:textId="77777777" w:rsidR="00FA2E86" w:rsidRPr="00E27456" w:rsidRDefault="00FA2E86" w:rsidP="00FA2E86">
      <w:pPr>
        <w:jc w:val="both"/>
        <w:rPr>
          <w:rFonts w:asciiTheme="minorHAnsi" w:eastAsiaTheme="minorHAnsi" w:hAnsiTheme="minorHAnsi" w:cstheme="minorBidi"/>
          <w:sz w:val="16"/>
          <w:szCs w:val="16"/>
          <w:lang w:eastAsia="en-US"/>
        </w:rPr>
      </w:pPr>
    </w:p>
    <w:p w14:paraId="5F86F42F" w14:textId="77777777" w:rsidR="00FA2E86" w:rsidRPr="00E27456" w:rsidRDefault="00FA2E86" w:rsidP="00FA2E86">
      <w:pPr>
        <w:spacing w:line="276" w:lineRule="auto"/>
        <w:ind w:left="142" w:hanging="142"/>
        <w:jc w:val="both"/>
        <w:rPr>
          <w:rFonts w:ascii="Arial" w:eastAsiaTheme="minorHAnsi" w:hAnsi="Arial" w:cs="Arial"/>
          <w:sz w:val="16"/>
          <w:szCs w:val="16"/>
        </w:rPr>
      </w:pPr>
      <w:r w:rsidRPr="00E27456">
        <w:rPr>
          <w:rFonts w:ascii="Arial" w:eastAsiaTheme="minorHAnsi"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752A35D" w14:textId="77777777" w:rsidR="00FA2E86" w:rsidRPr="00E27456" w:rsidRDefault="00FA2E86" w:rsidP="00FA2E86">
      <w:pPr>
        <w:spacing w:line="360" w:lineRule="auto"/>
        <w:ind w:firstLine="567"/>
        <w:jc w:val="both"/>
        <w:rPr>
          <w:rFonts w:ascii="Arial" w:eastAsiaTheme="minorHAnsi" w:hAnsi="Arial" w:cs="Arial"/>
          <w:sz w:val="16"/>
          <w:szCs w:val="16"/>
        </w:rPr>
      </w:pPr>
    </w:p>
    <w:p w14:paraId="0C930014" w14:textId="77777777" w:rsidR="00FA2E86" w:rsidRPr="00E73886" w:rsidRDefault="00FA2E86" w:rsidP="00394FE9">
      <w:pPr>
        <w:ind w:right="-178" w:firstLine="360"/>
        <w:rPr>
          <w:rFonts w:eastAsiaTheme="majorEastAsia"/>
        </w:rPr>
      </w:pPr>
    </w:p>
    <w:sectPr w:rsidR="00FA2E86" w:rsidRPr="00E73886" w:rsidSect="00D86743">
      <w:footerReference w:type="first" r:id="rId18"/>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D4BE6" w14:textId="77777777" w:rsidR="00390B25" w:rsidRDefault="00390B25">
      <w:r>
        <w:separator/>
      </w:r>
    </w:p>
  </w:endnote>
  <w:endnote w:type="continuationSeparator" w:id="0">
    <w:p w14:paraId="6B36117F" w14:textId="77777777" w:rsidR="00390B25" w:rsidRDefault="0039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A">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Felix Titling">
    <w:panose1 w:val="04060505060202020A04"/>
    <w:charset w:val="00"/>
    <w:family w:val="decorativ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987AF7" w:rsidRDefault="00987AF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71873AF0" w14:textId="77777777" w:rsidR="00987AF7" w:rsidRDefault="00987AF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555753"/>
      <w:docPartObj>
        <w:docPartGallery w:val="Page Numbers (Bottom of Page)"/>
        <w:docPartUnique/>
      </w:docPartObj>
    </w:sdtPr>
    <w:sdtContent>
      <w:p w14:paraId="6FA098A6" w14:textId="578B06A9" w:rsidR="00987AF7" w:rsidRDefault="00987AF7">
        <w:pPr>
          <w:pStyle w:val="Stopka"/>
          <w:jc w:val="right"/>
        </w:pPr>
        <w:r>
          <w:fldChar w:fldCharType="begin"/>
        </w:r>
        <w:r>
          <w:instrText>PAGE   \* MERGEFORMAT</w:instrText>
        </w:r>
        <w:r>
          <w:fldChar w:fldCharType="separate"/>
        </w:r>
        <w:r w:rsidR="00B315D6">
          <w:rPr>
            <w:noProof/>
          </w:rPr>
          <w:t>21</w:t>
        </w:r>
        <w:r>
          <w:fldChar w:fldCharType="end"/>
        </w:r>
      </w:p>
    </w:sdtContent>
  </w:sdt>
  <w:p w14:paraId="5F950223" w14:textId="05E9A661" w:rsidR="00987AF7" w:rsidRDefault="00987AF7" w:rsidP="002B1E7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23CD1" w14:textId="02927BB7" w:rsidR="00987AF7" w:rsidRDefault="00987AF7">
    <w:pPr>
      <w:pStyle w:val="Stopka"/>
      <w:jc w:val="right"/>
    </w:pPr>
  </w:p>
  <w:p w14:paraId="367923D9" w14:textId="214BB598" w:rsidR="00987AF7" w:rsidRDefault="00987AF7" w:rsidP="002B1E7E">
    <w:pPr>
      <w:pStyle w:val="Stopka"/>
      <w:tabs>
        <w:tab w:val="clear" w:pos="4536"/>
        <w:tab w:val="clear" w:pos="9072"/>
        <w:tab w:val="center" w:pos="4771"/>
      </w:tabs>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475972"/>
      <w:docPartObj>
        <w:docPartGallery w:val="Page Numbers (Bottom of Page)"/>
        <w:docPartUnique/>
      </w:docPartObj>
    </w:sdtPr>
    <w:sdtContent>
      <w:p w14:paraId="02ABBE2F" w14:textId="41047C3C" w:rsidR="00987AF7" w:rsidRDefault="00987AF7">
        <w:pPr>
          <w:pStyle w:val="Stopka"/>
          <w:jc w:val="right"/>
        </w:pPr>
        <w:r>
          <w:fldChar w:fldCharType="begin"/>
        </w:r>
        <w:r>
          <w:instrText>PAGE   \* MERGEFORMAT</w:instrText>
        </w:r>
        <w:r>
          <w:fldChar w:fldCharType="separate"/>
        </w:r>
        <w:r w:rsidR="00B315D6">
          <w:rPr>
            <w:noProof/>
          </w:rPr>
          <w:t>14</w:t>
        </w:r>
        <w:r>
          <w:fldChar w:fldCharType="end"/>
        </w:r>
      </w:p>
    </w:sdtContent>
  </w:sdt>
  <w:p w14:paraId="3635EDD5" w14:textId="73B1AFA2" w:rsidR="00987AF7" w:rsidRDefault="00987AF7" w:rsidP="002B1E7E">
    <w:pPr>
      <w:pStyle w:val="Stopka"/>
      <w:tabs>
        <w:tab w:val="clear" w:pos="4536"/>
        <w:tab w:val="clear" w:pos="9072"/>
        <w:tab w:val="center" w:pos="4771"/>
      </w:tabs>
      <w:rPr>
        <w:rFonts w:eastAsia="Batang"/>
        <w:sz w:val="20"/>
        <w:lang w:eastAsia="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Content>
      <w:p w14:paraId="303EF2D1" w14:textId="3673F441" w:rsidR="00987AF7" w:rsidRDefault="00987AF7">
        <w:pPr>
          <w:pStyle w:val="Stopka"/>
          <w:jc w:val="right"/>
        </w:pPr>
        <w:r>
          <w:fldChar w:fldCharType="begin"/>
        </w:r>
        <w:r>
          <w:instrText>PAGE   \* MERGEFORMAT</w:instrText>
        </w:r>
        <w:r>
          <w:fldChar w:fldCharType="separate"/>
        </w:r>
        <w:r w:rsidR="00B315D6">
          <w:rPr>
            <w:noProof/>
          </w:rPr>
          <w:t>17</w:t>
        </w:r>
        <w:r>
          <w:fldChar w:fldCharType="end"/>
        </w:r>
      </w:p>
    </w:sdtContent>
  </w:sdt>
  <w:p w14:paraId="4E6E19BD" w14:textId="23B9F6D4" w:rsidR="00987AF7" w:rsidRDefault="00987AF7" w:rsidP="00166BC2">
    <w:pPr>
      <w:pStyle w:val="Stopka"/>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9DB69" w14:textId="77777777" w:rsidR="00390B25" w:rsidRDefault="00390B25">
      <w:r>
        <w:separator/>
      </w:r>
    </w:p>
  </w:footnote>
  <w:footnote w:type="continuationSeparator" w:id="0">
    <w:p w14:paraId="74ECAD4C" w14:textId="77777777" w:rsidR="00390B25" w:rsidRDefault="00390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0000003B"/>
    <w:name w:val="WW8Num59"/>
    <w:lvl w:ilvl="0">
      <w:start w:val="1"/>
      <w:numFmt w:val="bullet"/>
      <w:lvlText w:val=""/>
      <w:lvlJc w:val="left"/>
      <w:pPr>
        <w:tabs>
          <w:tab w:val="num" w:pos="1424"/>
        </w:tabs>
        <w:ind w:left="1424" w:hanging="360"/>
      </w:pPr>
      <w:rPr>
        <w:rFonts w:ascii="Symbol" w:hAnsi="Symbol" w:cs="Symbol"/>
        <w:color w:val="00000A"/>
        <w:sz w:val="22"/>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642530"/>
    <w:multiLevelType w:val="hybridMultilevel"/>
    <w:tmpl w:val="2A0C9B36"/>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70E1EC0">
      <w:start w:val="1"/>
      <w:numFmt w:val="decimal"/>
      <w:lvlText w:val="%3)"/>
      <w:lvlJc w:val="lef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1A54D9D"/>
    <w:multiLevelType w:val="hybridMultilevel"/>
    <w:tmpl w:val="88606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24A7C2B"/>
    <w:multiLevelType w:val="hybridMultilevel"/>
    <w:tmpl w:val="94CA8D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5A709B0"/>
    <w:multiLevelType w:val="hybridMultilevel"/>
    <w:tmpl w:val="D0D04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E56BF8"/>
    <w:multiLevelType w:val="hybridMultilevel"/>
    <w:tmpl w:val="9AECFE4E"/>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04150017">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0FD92D65"/>
    <w:multiLevelType w:val="hybridMultilevel"/>
    <w:tmpl w:val="6CA8EF2C"/>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6C34B5"/>
    <w:multiLevelType w:val="hybridMultilevel"/>
    <w:tmpl w:val="68EE0CD8"/>
    <w:lvl w:ilvl="0" w:tplc="7370110C">
      <w:start w:val="4"/>
      <w:numFmt w:val="decimal"/>
      <w:lvlText w:val="%1)"/>
      <w:lvlJc w:val="left"/>
      <w:pPr>
        <w:ind w:left="2585" w:hanging="360"/>
      </w:pPr>
      <w:rPr>
        <w:rFonts w:hint="default"/>
      </w:rPr>
    </w:lvl>
    <w:lvl w:ilvl="1" w:tplc="04150019">
      <w:start w:val="1"/>
      <w:numFmt w:val="lowerLetter"/>
      <w:lvlText w:val="%2."/>
      <w:lvlJc w:val="left"/>
      <w:pPr>
        <w:ind w:left="3305" w:hanging="360"/>
      </w:pPr>
    </w:lvl>
    <w:lvl w:ilvl="2" w:tplc="0415001B" w:tentative="1">
      <w:start w:val="1"/>
      <w:numFmt w:val="lowerRoman"/>
      <w:lvlText w:val="%3."/>
      <w:lvlJc w:val="right"/>
      <w:pPr>
        <w:ind w:left="4025" w:hanging="180"/>
      </w:pPr>
    </w:lvl>
    <w:lvl w:ilvl="3" w:tplc="0415000F" w:tentative="1">
      <w:start w:val="1"/>
      <w:numFmt w:val="decimal"/>
      <w:lvlText w:val="%4."/>
      <w:lvlJc w:val="left"/>
      <w:pPr>
        <w:ind w:left="4745" w:hanging="360"/>
      </w:pPr>
    </w:lvl>
    <w:lvl w:ilvl="4" w:tplc="04150019" w:tentative="1">
      <w:start w:val="1"/>
      <w:numFmt w:val="lowerLetter"/>
      <w:lvlText w:val="%5."/>
      <w:lvlJc w:val="left"/>
      <w:pPr>
        <w:ind w:left="5465" w:hanging="360"/>
      </w:pPr>
    </w:lvl>
    <w:lvl w:ilvl="5" w:tplc="0415001B" w:tentative="1">
      <w:start w:val="1"/>
      <w:numFmt w:val="lowerRoman"/>
      <w:lvlText w:val="%6."/>
      <w:lvlJc w:val="right"/>
      <w:pPr>
        <w:ind w:left="6185" w:hanging="180"/>
      </w:pPr>
    </w:lvl>
    <w:lvl w:ilvl="6" w:tplc="0415000F" w:tentative="1">
      <w:start w:val="1"/>
      <w:numFmt w:val="decimal"/>
      <w:lvlText w:val="%7."/>
      <w:lvlJc w:val="left"/>
      <w:pPr>
        <w:ind w:left="6905" w:hanging="360"/>
      </w:pPr>
    </w:lvl>
    <w:lvl w:ilvl="7" w:tplc="04150019" w:tentative="1">
      <w:start w:val="1"/>
      <w:numFmt w:val="lowerLetter"/>
      <w:lvlText w:val="%8."/>
      <w:lvlJc w:val="left"/>
      <w:pPr>
        <w:ind w:left="7625" w:hanging="360"/>
      </w:pPr>
    </w:lvl>
    <w:lvl w:ilvl="8" w:tplc="0415001B" w:tentative="1">
      <w:start w:val="1"/>
      <w:numFmt w:val="lowerRoman"/>
      <w:lvlText w:val="%9."/>
      <w:lvlJc w:val="right"/>
      <w:pPr>
        <w:ind w:left="8345" w:hanging="180"/>
      </w:pPr>
    </w:lvl>
  </w:abstractNum>
  <w:abstractNum w:abstractNumId="35" w15:restartNumberingAfterBreak="0">
    <w:nsid w:val="17A67CE8"/>
    <w:multiLevelType w:val="hybridMultilevel"/>
    <w:tmpl w:val="67EE7B4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7"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4C2EDC"/>
    <w:multiLevelType w:val="hybridMultilevel"/>
    <w:tmpl w:val="B3CAD87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1AB411D9"/>
    <w:multiLevelType w:val="hybridMultilevel"/>
    <w:tmpl w:val="EC4CD070"/>
    <w:lvl w:ilvl="0" w:tplc="B18E2E30">
      <w:start w:val="1"/>
      <w:numFmt w:val="bullet"/>
      <w:lvlText w:val=""/>
      <w:lvlJc w:val="left"/>
      <w:pPr>
        <w:ind w:left="2421" w:hanging="360"/>
      </w:pPr>
      <w:rPr>
        <w:rFonts w:ascii="Symbol" w:hAnsi="Symbol" w:hint="default"/>
        <w:color w:val="auto"/>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0"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EEA1CEE"/>
    <w:multiLevelType w:val="hybridMultilevel"/>
    <w:tmpl w:val="A4E8DD0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E888B0A">
      <w:start w:val="1"/>
      <w:numFmt w:val="lowerLetter"/>
      <w:lvlText w:val="%4)"/>
      <w:lvlJc w:val="righ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3CB6DBA"/>
    <w:multiLevelType w:val="hybridMultilevel"/>
    <w:tmpl w:val="48D20C60"/>
    <w:lvl w:ilvl="0" w:tplc="A720FB3E">
      <w:start w:val="1"/>
      <w:numFmt w:val="decimal"/>
      <w:lvlText w:val="%1."/>
      <w:lvlJc w:val="left"/>
      <w:pPr>
        <w:ind w:left="720" w:hanging="360"/>
      </w:pPr>
      <w:rPr>
        <w:rFonts w:ascii="Verdana" w:hAnsi="Verdana" w:hint="default"/>
        <w:b w:val="0"/>
        <w:i w:val="0"/>
        <w:color w:val="000000"/>
        <w:sz w:val="18"/>
      </w:rPr>
    </w:lvl>
    <w:lvl w:ilvl="1" w:tplc="F93C39D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8225E73"/>
    <w:multiLevelType w:val="hybridMultilevel"/>
    <w:tmpl w:val="42B0D078"/>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8277FE"/>
    <w:multiLevelType w:val="hybridMultilevel"/>
    <w:tmpl w:val="56264564"/>
    <w:lvl w:ilvl="0" w:tplc="5E1CBE56">
      <w:start w:val="2"/>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5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4" w15:restartNumberingAfterBreak="0">
    <w:nsid w:val="34C22535"/>
    <w:multiLevelType w:val="hybridMultilevel"/>
    <w:tmpl w:val="86141844"/>
    <w:lvl w:ilvl="0" w:tplc="1304D4B6">
      <w:start w:val="1"/>
      <w:numFmt w:val="decimal"/>
      <w:lvlText w:val="%1."/>
      <w:lvlJc w:val="left"/>
      <w:pPr>
        <w:ind w:left="720" w:hanging="360"/>
      </w:pPr>
      <w:rPr>
        <w:rFonts w:ascii="Verdana" w:hAnsi="Verdana" w:hint="default"/>
        <w:b w:val="0"/>
        <w:i w:val="0"/>
        <w:color w:val="auto"/>
        <w:sz w:val="18"/>
      </w:rPr>
    </w:lvl>
    <w:lvl w:ilvl="1" w:tplc="D21E4D3A">
      <w:start w:val="1"/>
      <w:numFmt w:val="decimal"/>
      <w:lvlText w:val="%2."/>
      <w:lvlJc w:val="right"/>
      <w:pPr>
        <w:ind w:left="1440" w:hanging="360"/>
      </w:pPr>
      <w:rPr>
        <w:rFonts w:ascii="Verdana" w:hAnsi="Verdana" w:hint="default"/>
        <w:b w:val="0"/>
        <w:i w:val="0"/>
        <w:sz w:val="18"/>
      </w:rPr>
    </w:lvl>
    <w:lvl w:ilvl="2" w:tplc="61E4F55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234C70"/>
    <w:multiLevelType w:val="hybridMultilevel"/>
    <w:tmpl w:val="D4B01F90"/>
    <w:lvl w:ilvl="0" w:tplc="EAEACB78">
      <w:start w:val="1"/>
      <w:numFmt w:val="decimal"/>
      <w:lvlText w:val="%1."/>
      <w:lvlJc w:val="left"/>
      <w:pPr>
        <w:ind w:left="1080" w:hanging="360"/>
      </w:pPr>
      <w:rPr>
        <w:rFonts w:ascii="Verdana" w:hAnsi="Verdana" w:hint="default"/>
        <w:b w:val="0"/>
        <w:i w:val="0"/>
        <w:color w:val="000000"/>
        <w:sz w:val="18"/>
      </w:rPr>
    </w:lvl>
    <w:lvl w:ilvl="1" w:tplc="3E0244F4">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9"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E1585B"/>
    <w:multiLevelType w:val="hybridMultilevel"/>
    <w:tmpl w:val="D6DC56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D2CED650">
      <w:start w:val="1"/>
      <w:numFmt w:val="lowerLetter"/>
      <w:lvlText w:val="%3)"/>
      <w:lvlJc w:val="right"/>
      <w:pPr>
        <w:ind w:left="2520" w:hanging="180"/>
      </w:pPr>
      <w:rPr>
        <w:rFonts w:ascii="Verdana" w:eastAsia="Tahoma" w:hAnsi="Verdana" w:cs="Times New Roman"/>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45C84704"/>
    <w:multiLevelType w:val="hybridMultilevel"/>
    <w:tmpl w:val="719AA44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DE12EF5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4"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7EF6023"/>
    <w:multiLevelType w:val="hybridMultilevel"/>
    <w:tmpl w:val="AD6A2894"/>
    <w:lvl w:ilvl="0" w:tplc="3D881D5E">
      <w:start w:val="1"/>
      <w:numFmt w:val="decimal"/>
      <w:lvlText w:val="%1)"/>
      <w:lvlJc w:val="left"/>
      <w:pPr>
        <w:ind w:left="2225" w:hanging="360"/>
      </w:pPr>
      <w:rPr>
        <w:rFonts w:hint="default"/>
      </w:rPr>
    </w:lvl>
    <w:lvl w:ilvl="1" w:tplc="04150019">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6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8" w15:restartNumberingAfterBreak="0">
    <w:nsid w:val="4DAD2E2E"/>
    <w:multiLevelType w:val="hybridMultilevel"/>
    <w:tmpl w:val="C4F8FCC0"/>
    <w:lvl w:ilvl="0" w:tplc="91840C6A">
      <w:start w:val="1"/>
      <w:numFmt w:val="bullet"/>
      <w:lvlText w:val=""/>
      <w:lvlJc w:val="left"/>
      <w:pPr>
        <w:ind w:left="1440" w:hanging="360"/>
      </w:pPr>
      <w:rPr>
        <w:rFonts w:ascii="Verdana" w:hAnsi="Verdana" w:hint="default"/>
        <w:b w:val="0"/>
        <w:i w:val="0"/>
        <w:sz w:val="18"/>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50EA785D"/>
    <w:multiLevelType w:val="hybridMultilevel"/>
    <w:tmpl w:val="BAF25D42"/>
    <w:lvl w:ilvl="0" w:tplc="B6DA78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1" w15:restartNumberingAfterBreak="0">
    <w:nsid w:val="5AE01FE2"/>
    <w:multiLevelType w:val="multilevel"/>
    <w:tmpl w:val="6C2079E6"/>
    <w:lvl w:ilvl="0">
      <w:start w:val="1"/>
      <w:numFmt w:val="decimal"/>
      <w:lvlText w:val="%1."/>
      <w:lvlJc w:val="left"/>
      <w:pPr>
        <w:tabs>
          <w:tab w:val="num" w:pos="360"/>
        </w:tabs>
        <w:ind w:left="360" w:hanging="360"/>
      </w:pPr>
    </w:lvl>
    <w:lvl w:ilvl="1">
      <w:start w:val="1"/>
      <w:numFmt w:val="decimal"/>
      <w:isLgl/>
      <w:lvlText w:val="%2)"/>
      <w:lvlJc w:val="left"/>
      <w:pPr>
        <w:ind w:left="1440" w:hanging="360"/>
      </w:pPr>
      <w:rPr>
        <w:rFonts w:ascii="Verdana" w:eastAsiaTheme="minorEastAsia" w:hAnsi="Verdana" w:cstheme="minorBidi"/>
        <w:color w:val="auto"/>
      </w:rPr>
    </w:lvl>
    <w:lvl w:ilvl="2">
      <w:start w:val="1"/>
      <w:numFmt w:val="decimal"/>
      <w:isLgl/>
      <w:lvlText w:val="%1.%2.%3"/>
      <w:lvlJc w:val="left"/>
      <w:pPr>
        <w:ind w:left="2880" w:hanging="720"/>
      </w:pPr>
      <w:rPr>
        <w:rFonts w:eastAsiaTheme="minorEastAsia" w:cstheme="minorBidi" w:hint="default"/>
        <w:color w:val="auto"/>
      </w:rPr>
    </w:lvl>
    <w:lvl w:ilvl="3">
      <w:start w:val="1"/>
      <w:numFmt w:val="decimal"/>
      <w:isLgl/>
      <w:lvlText w:val="%1.%2.%3.%4"/>
      <w:lvlJc w:val="left"/>
      <w:pPr>
        <w:ind w:left="4320" w:hanging="1080"/>
      </w:pPr>
      <w:rPr>
        <w:rFonts w:eastAsiaTheme="minorEastAsia" w:cstheme="minorBidi" w:hint="default"/>
        <w:color w:val="auto"/>
      </w:rPr>
    </w:lvl>
    <w:lvl w:ilvl="4">
      <w:start w:val="1"/>
      <w:numFmt w:val="decimal"/>
      <w:isLgl/>
      <w:lvlText w:val="%1.%2.%3.%4.%5"/>
      <w:lvlJc w:val="left"/>
      <w:pPr>
        <w:ind w:left="5400" w:hanging="1080"/>
      </w:pPr>
      <w:rPr>
        <w:rFonts w:eastAsiaTheme="minorEastAsia" w:cstheme="minorBidi" w:hint="default"/>
        <w:color w:val="auto"/>
      </w:rPr>
    </w:lvl>
    <w:lvl w:ilvl="5">
      <w:start w:val="1"/>
      <w:numFmt w:val="decimal"/>
      <w:isLgl/>
      <w:lvlText w:val="%1.%2.%3.%4.%5.%6"/>
      <w:lvlJc w:val="left"/>
      <w:pPr>
        <w:ind w:left="6840" w:hanging="1440"/>
      </w:pPr>
      <w:rPr>
        <w:rFonts w:eastAsiaTheme="minorEastAsia" w:cstheme="minorBidi" w:hint="default"/>
        <w:color w:val="auto"/>
      </w:rPr>
    </w:lvl>
    <w:lvl w:ilvl="6">
      <w:start w:val="1"/>
      <w:numFmt w:val="decimal"/>
      <w:isLgl/>
      <w:lvlText w:val="%1.%2.%3.%4.%5.%6.%7"/>
      <w:lvlJc w:val="left"/>
      <w:pPr>
        <w:ind w:left="7920" w:hanging="1440"/>
      </w:pPr>
      <w:rPr>
        <w:rFonts w:eastAsiaTheme="minorEastAsia" w:cstheme="minorBidi" w:hint="default"/>
        <w:color w:val="auto"/>
      </w:rPr>
    </w:lvl>
    <w:lvl w:ilvl="7">
      <w:start w:val="1"/>
      <w:numFmt w:val="decimal"/>
      <w:isLgl/>
      <w:lvlText w:val="%1.%2.%3.%4.%5.%6.%7.%8"/>
      <w:lvlJc w:val="left"/>
      <w:pPr>
        <w:ind w:left="9360" w:hanging="1800"/>
      </w:pPr>
      <w:rPr>
        <w:rFonts w:eastAsiaTheme="minorEastAsia" w:cstheme="minorBidi" w:hint="default"/>
        <w:color w:val="auto"/>
      </w:rPr>
    </w:lvl>
    <w:lvl w:ilvl="8">
      <w:start w:val="1"/>
      <w:numFmt w:val="decimal"/>
      <w:isLgl/>
      <w:lvlText w:val="%1.%2.%3.%4.%5.%6.%7.%8.%9"/>
      <w:lvlJc w:val="left"/>
      <w:pPr>
        <w:ind w:left="10800" w:hanging="2160"/>
      </w:pPr>
      <w:rPr>
        <w:rFonts w:eastAsiaTheme="minorEastAsia" w:cstheme="minorBidi" w:hint="default"/>
        <w:color w:val="auto"/>
      </w:rPr>
    </w:lvl>
  </w:abstractNum>
  <w:abstractNum w:abstractNumId="72"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3"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5"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CC17B09"/>
    <w:multiLevelType w:val="hybridMultilevel"/>
    <w:tmpl w:val="A4303C92"/>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78" w15:restartNumberingAfterBreak="0">
    <w:nsid w:val="745D63A5"/>
    <w:multiLevelType w:val="hybridMultilevel"/>
    <w:tmpl w:val="1902AB06"/>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87B0DA74">
      <w:start w:val="1"/>
      <w:numFmt w:val="lowerLetter"/>
      <w:lvlText w:val="%3)"/>
      <w:lvlJc w:val="left"/>
      <w:pPr>
        <w:ind w:left="2340" w:hanging="360"/>
      </w:pPr>
      <w:rPr>
        <w:rFonts w:hint="default"/>
      </w:rPr>
    </w:lvl>
    <w:lvl w:ilvl="3" w:tplc="FFFFFFFF">
      <w:start w:val="1"/>
      <w:numFmt w:val="decimal"/>
      <w:lvlText w:val="%4."/>
      <w:lvlJc w:val="left"/>
      <w:pPr>
        <w:tabs>
          <w:tab w:val="num" w:pos="502"/>
        </w:tabs>
        <w:ind w:left="502"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15:restartNumberingAfterBreak="0">
    <w:nsid w:val="790A3B2B"/>
    <w:multiLevelType w:val="hybridMultilevel"/>
    <w:tmpl w:val="7A6C017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F540AC0"/>
    <w:multiLevelType w:val="hybridMultilevel"/>
    <w:tmpl w:val="5552BA30"/>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2"/>
  </w:num>
  <w:num w:numId="12">
    <w:abstractNumId w:val="36"/>
  </w:num>
  <w:num w:numId="13">
    <w:abstractNumId w:val="41"/>
  </w:num>
  <w:num w:numId="14">
    <w:abstractNumId w:val="83"/>
  </w:num>
  <w:num w:numId="15">
    <w:abstractNumId w:val="27"/>
  </w:num>
  <w:num w:numId="16">
    <w:abstractNumId w:val="72"/>
  </w:num>
  <w:num w:numId="17">
    <w:abstractNumId w:val="23"/>
  </w:num>
  <w:num w:numId="18">
    <w:abstractNumId w:val="51"/>
  </w:num>
  <w:num w:numId="19">
    <w:abstractNumId w:val="52"/>
  </w:num>
  <w:num w:numId="20">
    <w:abstractNumId w:val="55"/>
  </w:num>
  <w:num w:numId="21">
    <w:abstractNumId w:val="70"/>
  </w:num>
  <w:num w:numId="22">
    <w:abstractNumId w:val="54"/>
  </w:num>
  <w:num w:numId="23">
    <w:abstractNumId w:val="30"/>
  </w:num>
  <w:num w:numId="24">
    <w:abstractNumId w:val="80"/>
  </w:num>
  <w:num w:numId="25">
    <w:abstractNumId w:val="53"/>
  </w:num>
  <w:num w:numId="26">
    <w:abstractNumId w:val="63"/>
  </w:num>
  <w:num w:numId="27">
    <w:abstractNumId w:val="58"/>
  </w:num>
  <w:num w:numId="28">
    <w:abstractNumId w:val="44"/>
  </w:num>
  <w:num w:numId="29">
    <w:abstractNumId w:val="56"/>
  </w:num>
  <w:num w:numId="30">
    <w:abstractNumId w:val="68"/>
  </w:num>
  <w:num w:numId="31">
    <w:abstractNumId w:val="48"/>
  </w:num>
  <w:num w:numId="32">
    <w:abstractNumId w:val="77"/>
  </w:num>
  <w:num w:numId="33">
    <w:abstractNumId w:val="78"/>
  </w:num>
  <w:num w:numId="34">
    <w:abstractNumId w:val="24"/>
  </w:num>
  <w:num w:numId="35">
    <w:abstractNumId w:val="64"/>
  </w:num>
  <w:num w:numId="36">
    <w:abstractNumId w:val="75"/>
  </w:num>
  <w:num w:numId="37">
    <w:abstractNumId w:val="82"/>
  </w:num>
  <w:num w:numId="38">
    <w:abstractNumId w:val="81"/>
  </w:num>
  <w:num w:numId="39">
    <w:abstractNumId w:val="33"/>
  </w:num>
  <w:num w:numId="40">
    <w:abstractNumId w:val="60"/>
  </w:num>
  <w:num w:numId="41">
    <w:abstractNumId w:val="40"/>
  </w:num>
  <w:num w:numId="42">
    <w:abstractNumId w:val="57"/>
  </w:num>
  <w:num w:numId="43">
    <w:abstractNumId w:val="50"/>
  </w:num>
  <w:num w:numId="44">
    <w:abstractNumId w:val="69"/>
  </w:num>
  <w:num w:numId="45">
    <w:abstractNumId w:val="66"/>
  </w:num>
  <w:num w:numId="46">
    <w:abstractNumId w:val="46"/>
  </w:num>
  <w:num w:numId="47">
    <w:abstractNumId w:val="31"/>
  </w:num>
  <w:num w:numId="48">
    <w:abstractNumId w:val="49"/>
  </w:num>
  <w:num w:numId="49">
    <w:abstractNumId w:val="59"/>
  </w:num>
  <w:num w:numId="50">
    <w:abstractNumId w:val="79"/>
  </w:num>
  <w:num w:numId="51">
    <w:abstractNumId w:val="65"/>
  </w:num>
  <w:num w:numId="52">
    <w:abstractNumId w:val="34"/>
  </w:num>
  <w:num w:numId="53">
    <w:abstractNumId w:val="67"/>
  </w:num>
  <w:num w:numId="54">
    <w:abstractNumId w:val="76"/>
  </w:num>
  <w:num w:numId="55">
    <w:abstractNumId w:val="29"/>
  </w:num>
  <w:num w:numId="56">
    <w:abstractNumId w:val="73"/>
  </w:num>
  <w:num w:numId="57">
    <w:abstractNumId w:val="45"/>
  </w:num>
  <w:num w:numId="58">
    <w:abstractNumId w:val="39"/>
  </w:num>
  <w:num w:numId="59">
    <w:abstractNumId w:val="74"/>
  </w:num>
  <w:num w:numId="60">
    <w:abstractNumId w:val="42"/>
  </w:num>
  <w:num w:numId="61">
    <w:abstractNumId w:val="37"/>
  </w:num>
  <w:num w:numId="62">
    <w:abstractNumId w:val="71"/>
  </w:num>
  <w:num w:numId="63">
    <w:abstractNumId w:val="62"/>
  </w:num>
  <w:num w:numId="64">
    <w:abstractNumId w:val="28"/>
  </w:num>
  <w:num w:numId="65">
    <w:abstractNumId w:val="43"/>
  </w:num>
  <w:num w:numId="66">
    <w:abstractNumId w:val="25"/>
  </w:num>
  <w:num w:numId="67">
    <w:abstractNumId w:val="47"/>
  </w:num>
  <w:num w:numId="68">
    <w:abstractNumId w:val="26"/>
  </w:num>
  <w:num w:numId="69">
    <w:abstractNumId w:val="84"/>
  </w:num>
  <w:num w:numId="70">
    <w:abstractNumId w:val="38"/>
  </w:num>
  <w:num w:numId="71">
    <w:abstractNumId w:val="61"/>
  </w:num>
  <w:num w:numId="72">
    <w:abstractNumId w:val="3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31E"/>
    <w:rsid w:val="0000087F"/>
    <w:rsid w:val="00001848"/>
    <w:rsid w:val="000018EF"/>
    <w:rsid w:val="00002289"/>
    <w:rsid w:val="00002C8B"/>
    <w:rsid w:val="00003047"/>
    <w:rsid w:val="000036F8"/>
    <w:rsid w:val="000039AF"/>
    <w:rsid w:val="00004212"/>
    <w:rsid w:val="00004CEE"/>
    <w:rsid w:val="000052B1"/>
    <w:rsid w:val="0000638F"/>
    <w:rsid w:val="00006FDD"/>
    <w:rsid w:val="00007B87"/>
    <w:rsid w:val="00010068"/>
    <w:rsid w:val="000100B3"/>
    <w:rsid w:val="00010597"/>
    <w:rsid w:val="00010D21"/>
    <w:rsid w:val="00010F32"/>
    <w:rsid w:val="000111BA"/>
    <w:rsid w:val="00011814"/>
    <w:rsid w:val="00012277"/>
    <w:rsid w:val="000123C1"/>
    <w:rsid w:val="00012B24"/>
    <w:rsid w:val="00012B70"/>
    <w:rsid w:val="00012CF3"/>
    <w:rsid w:val="00012CFD"/>
    <w:rsid w:val="000154C2"/>
    <w:rsid w:val="00015F91"/>
    <w:rsid w:val="000166C4"/>
    <w:rsid w:val="00020A58"/>
    <w:rsid w:val="00021D1B"/>
    <w:rsid w:val="000232C8"/>
    <w:rsid w:val="00024919"/>
    <w:rsid w:val="00024CEC"/>
    <w:rsid w:val="000258B6"/>
    <w:rsid w:val="00026AC1"/>
    <w:rsid w:val="00027A09"/>
    <w:rsid w:val="00031F2A"/>
    <w:rsid w:val="00031F57"/>
    <w:rsid w:val="000323A8"/>
    <w:rsid w:val="000332FE"/>
    <w:rsid w:val="000338FB"/>
    <w:rsid w:val="000342EA"/>
    <w:rsid w:val="00034AB0"/>
    <w:rsid w:val="00034DFC"/>
    <w:rsid w:val="00035196"/>
    <w:rsid w:val="0003559F"/>
    <w:rsid w:val="000360DD"/>
    <w:rsid w:val="00037A23"/>
    <w:rsid w:val="00040826"/>
    <w:rsid w:val="000408B0"/>
    <w:rsid w:val="00040B02"/>
    <w:rsid w:val="00040C6F"/>
    <w:rsid w:val="00041359"/>
    <w:rsid w:val="00041AA6"/>
    <w:rsid w:val="000421B5"/>
    <w:rsid w:val="000422EC"/>
    <w:rsid w:val="00042425"/>
    <w:rsid w:val="000430AB"/>
    <w:rsid w:val="00044118"/>
    <w:rsid w:val="00046DEA"/>
    <w:rsid w:val="00047338"/>
    <w:rsid w:val="00050112"/>
    <w:rsid w:val="000505BF"/>
    <w:rsid w:val="0005063A"/>
    <w:rsid w:val="000521BA"/>
    <w:rsid w:val="00052A51"/>
    <w:rsid w:val="000532C6"/>
    <w:rsid w:val="00053743"/>
    <w:rsid w:val="0005437C"/>
    <w:rsid w:val="000561F5"/>
    <w:rsid w:val="0005673A"/>
    <w:rsid w:val="00057830"/>
    <w:rsid w:val="000602BA"/>
    <w:rsid w:val="0006356D"/>
    <w:rsid w:val="0006371D"/>
    <w:rsid w:val="00064095"/>
    <w:rsid w:val="00064985"/>
    <w:rsid w:val="00064A13"/>
    <w:rsid w:val="00064FCA"/>
    <w:rsid w:val="000656A8"/>
    <w:rsid w:val="00065C50"/>
    <w:rsid w:val="00065D87"/>
    <w:rsid w:val="00065E62"/>
    <w:rsid w:val="00065E9C"/>
    <w:rsid w:val="000663DC"/>
    <w:rsid w:val="00066DCC"/>
    <w:rsid w:val="000677C0"/>
    <w:rsid w:val="00067A66"/>
    <w:rsid w:val="00067D20"/>
    <w:rsid w:val="000706E7"/>
    <w:rsid w:val="00070796"/>
    <w:rsid w:val="00071E18"/>
    <w:rsid w:val="00071F81"/>
    <w:rsid w:val="000727A1"/>
    <w:rsid w:val="00072E1C"/>
    <w:rsid w:val="00074655"/>
    <w:rsid w:val="00074BF2"/>
    <w:rsid w:val="000764C9"/>
    <w:rsid w:val="00076529"/>
    <w:rsid w:val="00076B3A"/>
    <w:rsid w:val="00076D4A"/>
    <w:rsid w:val="0007725A"/>
    <w:rsid w:val="00077262"/>
    <w:rsid w:val="00077FCF"/>
    <w:rsid w:val="000804CB"/>
    <w:rsid w:val="000809D2"/>
    <w:rsid w:val="00080B79"/>
    <w:rsid w:val="00083190"/>
    <w:rsid w:val="0008370A"/>
    <w:rsid w:val="000837C0"/>
    <w:rsid w:val="00083E48"/>
    <w:rsid w:val="00084BA3"/>
    <w:rsid w:val="00085F88"/>
    <w:rsid w:val="00086CD1"/>
    <w:rsid w:val="000872EA"/>
    <w:rsid w:val="000877EE"/>
    <w:rsid w:val="0009049A"/>
    <w:rsid w:val="00091055"/>
    <w:rsid w:val="00091210"/>
    <w:rsid w:val="000915CD"/>
    <w:rsid w:val="00091634"/>
    <w:rsid w:val="00091E1D"/>
    <w:rsid w:val="00092493"/>
    <w:rsid w:val="00093268"/>
    <w:rsid w:val="000939A2"/>
    <w:rsid w:val="00094079"/>
    <w:rsid w:val="000948AD"/>
    <w:rsid w:val="000A02B1"/>
    <w:rsid w:val="000A14B1"/>
    <w:rsid w:val="000A165E"/>
    <w:rsid w:val="000A19F1"/>
    <w:rsid w:val="000A1F4B"/>
    <w:rsid w:val="000A2814"/>
    <w:rsid w:val="000A47CF"/>
    <w:rsid w:val="000A5CDB"/>
    <w:rsid w:val="000A7105"/>
    <w:rsid w:val="000A775B"/>
    <w:rsid w:val="000B0646"/>
    <w:rsid w:val="000B0F4D"/>
    <w:rsid w:val="000B15B2"/>
    <w:rsid w:val="000B2DA2"/>
    <w:rsid w:val="000B2E57"/>
    <w:rsid w:val="000B3A7E"/>
    <w:rsid w:val="000B436D"/>
    <w:rsid w:val="000B4AB4"/>
    <w:rsid w:val="000B4CEB"/>
    <w:rsid w:val="000B5CC6"/>
    <w:rsid w:val="000B7307"/>
    <w:rsid w:val="000B7D69"/>
    <w:rsid w:val="000C276A"/>
    <w:rsid w:val="000C2E6F"/>
    <w:rsid w:val="000C3797"/>
    <w:rsid w:val="000C45C0"/>
    <w:rsid w:val="000C5CD5"/>
    <w:rsid w:val="000C6A46"/>
    <w:rsid w:val="000C7D11"/>
    <w:rsid w:val="000D0049"/>
    <w:rsid w:val="000D0435"/>
    <w:rsid w:val="000D0995"/>
    <w:rsid w:val="000D0F79"/>
    <w:rsid w:val="000D13FF"/>
    <w:rsid w:val="000D2175"/>
    <w:rsid w:val="000D2C84"/>
    <w:rsid w:val="000D2D59"/>
    <w:rsid w:val="000D36AE"/>
    <w:rsid w:val="000D3F89"/>
    <w:rsid w:val="000D466A"/>
    <w:rsid w:val="000D5639"/>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2D0B"/>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48F6"/>
    <w:rsid w:val="00106DA4"/>
    <w:rsid w:val="00107DF6"/>
    <w:rsid w:val="001108F9"/>
    <w:rsid w:val="001127AB"/>
    <w:rsid w:val="00112ED8"/>
    <w:rsid w:val="00114083"/>
    <w:rsid w:val="00114584"/>
    <w:rsid w:val="0011636C"/>
    <w:rsid w:val="00116D5C"/>
    <w:rsid w:val="0012030D"/>
    <w:rsid w:val="00120C25"/>
    <w:rsid w:val="00122024"/>
    <w:rsid w:val="0012259E"/>
    <w:rsid w:val="0012320C"/>
    <w:rsid w:val="00123498"/>
    <w:rsid w:val="001301D3"/>
    <w:rsid w:val="00130215"/>
    <w:rsid w:val="001305DF"/>
    <w:rsid w:val="0013192F"/>
    <w:rsid w:val="00131C6D"/>
    <w:rsid w:val="001329B0"/>
    <w:rsid w:val="00132BEE"/>
    <w:rsid w:val="00133885"/>
    <w:rsid w:val="00134028"/>
    <w:rsid w:val="00134452"/>
    <w:rsid w:val="00135979"/>
    <w:rsid w:val="001360AB"/>
    <w:rsid w:val="001362BE"/>
    <w:rsid w:val="0013702B"/>
    <w:rsid w:val="0013728D"/>
    <w:rsid w:val="0014039E"/>
    <w:rsid w:val="00140BE4"/>
    <w:rsid w:val="00140ED3"/>
    <w:rsid w:val="0014226D"/>
    <w:rsid w:val="00142D9D"/>
    <w:rsid w:val="0014377B"/>
    <w:rsid w:val="0014456B"/>
    <w:rsid w:val="00146151"/>
    <w:rsid w:val="001465D4"/>
    <w:rsid w:val="00146CC0"/>
    <w:rsid w:val="00146DB6"/>
    <w:rsid w:val="001475F6"/>
    <w:rsid w:val="001505EF"/>
    <w:rsid w:val="00151AA4"/>
    <w:rsid w:val="00152542"/>
    <w:rsid w:val="00152E3C"/>
    <w:rsid w:val="00153E33"/>
    <w:rsid w:val="001541FA"/>
    <w:rsid w:val="00154CF6"/>
    <w:rsid w:val="00154E6D"/>
    <w:rsid w:val="00155924"/>
    <w:rsid w:val="00156CC8"/>
    <w:rsid w:val="0015780B"/>
    <w:rsid w:val="00161268"/>
    <w:rsid w:val="00161E4D"/>
    <w:rsid w:val="00162AF3"/>
    <w:rsid w:val="00163FB1"/>
    <w:rsid w:val="00164729"/>
    <w:rsid w:val="00166BC2"/>
    <w:rsid w:val="001673A8"/>
    <w:rsid w:val="001675F1"/>
    <w:rsid w:val="00167E4B"/>
    <w:rsid w:val="00170378"/>
    <w:rsid w:val="001705C6"/>
    <w:rsid w:val="00170B6B"/>
    <w:rsid w:val="00172722"/>
    <w:rsid w:val="0017339F"/>
    <w:rsid w:val="0017343B"/>
    <w:rsid w:val="00173598"/>
    <w:rsid w:val="0017385D"/>
    <w:rsid w:val="00176517"/>
    <w:rsid w:val="0018044B"/>
    <w:rsid w:val="00180801"/>
    <w:rsid w:val="00180ABA"/>
    <w:rsid w:val="00180C07"/>
    <w:rsid w:val="00180F19"/>
    <w:rsid w:val="00182D45"/>
    <w:rsid w:val="001831FA"/>
    <w:rsid w:val="001854CE"/>
    <w:rsid w:val="001857A0"/>
    <w:rsid w:val="00186080"/>
    <w:rsid w:val="00186F92"/>
    <w:rsid w:val="0018708D"/>
    <w:rsid w:val="00187166"/>
    <w:rsid w:val="001907DB"/>
    <w:rsid w:val="00190A00"/>
    <w:rsid w:val="00191276"/>
    <w:rsid w:val="00193A2D"/>
    <w:rsid w:val="001946A3"/>
    <w:rsid w:val="001949FE"/>
    <w:rsid w:val="001952D3"/>
    <w:rsid w:val="001961FA"/>
    <w:rsid w:val="00196768"/>
    <w:rsid w:val="00197C34"/>
    <w:rsid w:val="00197DFD"/>
    <w:rsid w:val="001A11C5"/>
    <w:rsid w:val="001A1A1F"/>
    <w:rsid w:val="001A1BD4"/>
    <w:rsid w:val="001A2342"/>
    <w:rsid w:val="001A26BC"/>
    <w:rsid w:val="001A2C64"/>
    <w:rsid w:val="001A3B5A"/>
    <w:rsid w:val="001A402F"/>
    <w:rsid w:val="001A4E6F"/>
    <w:rsid w:val="001A5291"/>
    <w:rsid w:val="001A7D55"/>
    <w:rsid w:val="001A7DBF"/>
    <w:rsid w:val="001B05D2"/>
    <w:rsid w:val="001B25DD"/>
    <w:rsid w:val="001B444F"/>
    <w:rsid w:val="001B453D"/>
    <w:rsid w:val="001B4931"/>
    <w:rsid w:val="001B53D7"/>
    <w:rsid w:val="001B5A3D"/>
    <w:rsid w:val="001B5F4B"/>
    <w:rsid w:val="001C1274"/>
    <w:rsid w:val="001C1429"/>
    <w:rsid w:val="001C20B1"/>
    <w:rsid w:val="001C4C7E"/>
    <w:rsid w:val="001C514C"/>
    <w:rsid w:val="001C5405"/>
    <w:rsid w:val="001C5815"/>
    <w:rsid w:val="001C64CA"/>
    <w:rsid w:val="001C7418"/>
    <w:rsid w:val="001C7F8B"/>
    <w:rsid w:val="001D037F"/>
    <w:rsid w:val="001D0AD2"/>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B94"/>
    <w:rsid w:val="001D7E67"/>
    <w:rsid w:val="001D7F90"/>
    <w:rsid w:val="001E028D"/>
    <w:rsid w:val="001E2066"/>
    <w:rsid w:val="001E22D7"/>
    <w:rsid w:val="001E23E3"/>
    <w:rsid w:val="001E3972"/>
    <w:rsid w:val="001E3C33"/>
    <w:rsid w:val="001E55A3"/>
    <w:rsid w:val="001E6648"/>
    <w:rsid w:val="001E75C7"/>
    <w:rsid w:val="001E7DD6"/>
    <w:rsid w:val="001F024A"/>
    <w:rsid w:val="001F0F4C"/>
    <w:rsid w:val="001F1905"/>
    <w:rsid w:val="001F203B"/>
    <w:rsid w:val="001F37B1"/>
    <w:rsid w:val="001F3A7E"/>
    <w:rsid w:val="001F464F"/>
    <w:rsid w:val="001F4F7F"/>
    <w:rsid w:val="001F65AD"/>
    <w:rsid w:val="001F7FB6"/>
    <w:rsid w:val="00200F06"/>
    <w:rsid w:val="00201759"/>
    <w:rsid w:val="00201A8B"/>
    <w:rsid w:val="00201CB2"/>
    <w:rsid w:val="0020240B"/>
    <w:rsid w:val="00202F09"/>
    <w:rsid w:val="0020354E"/>
    <w:rsid w:val="0020388B"/>
    <w:rsid w:val="00204180"/>
    <w:rsid w:val="00205241"/>
    <w:rsid w:val="002054C5"/>
    <w:rsid w:val="002062A2"/>
    <w:rsid w:val="00207E29"/>
    <w:rsid w:val="002115B9"/>
    <w:rsid w:val="00212BFD"/>
    <w:rsid w:val="002130A9"/>
    <w:rsid w:val="002158DA"/>
    <w:rsid w:val="00216986"/>
    <w:rsid w:val="00217D96"/>
    <w:rsid w:val="00220552"/>
    <w:rsid w:val="00223D81"/>
    <w:rsid w:val="00224EC0"/>
    <w:rsid w:val="00226E9D"/>
    <w:rsid w:val="00227D24"/>
    <w:rsid w:val="0023005F"/>
    <w:rsid w:val="002314E0"/>
    <w:rsid w:val="00231734"/>
    <w:rsid w:val="0023415A"/>
    <w:rsid w:val="0023434D"/>
    <w:rsid w:val="0023451B"/>
    <w:rsid w:val="002401B2"/>
    <w:rsid w:val="00240ED2"/>
    <w:rsid w:val="00242C8B"/>
    <w:rsid w:val="002432DF"/>
    <w:rsid w:val="0024364B"/>
    <w:rsid w:val="00243DA6"/>
    <w:rsid w:val="002451DC"/>
    <w:rsid w:val="00246BC0"/>
    <w:rsid w:val="00246C84"/>
    <w:rsid w:val="00246D96"/>
    <w:rsid w:val="00247060"/>
    <w:rsid w:val="00247863"/>
    <w:rsid w:val="00251869"/>
    <w:rsid w:val="0025237E"/>
    <w:rsid w:val="002534CE"/>
    <w:rsid w:val="002534EC"/>
    <w:rsid w:val="0025602D"/>
    <w:rsid w:val="0026012B"/>
    <w:rsid w:val="00260546"/>
    <w:rsid w:val="002609CB"/>
    <w:rsid w:val="0026176C"/>
    <w:rsid w:val="00261A62"/>
    <w:rsid w:val="00261DA6"/>
    <w:rsid w:val="00262A96"/>
    <w:rsid w:val="00263D9C"/>
    <w:rsid w:val="00264185"/>
    <w:rsid w:val="00264501"/>
    <w:rsid w:val="00264908"/>
    <w:rsid w:val="00264B90"/>
    <w:rsid w:val="002651E7"/>
    <w:rsid w:val="00265F70"/>
    <w:rsid w:val="00270742"/>
    <w:rsid w:val="00272520"/>
    <w:rsid w:val="002725FC"/>
    <w:rsid w:val="0027327D"/>
    <w:rsid w:val="002736A3"/>
    <w:rsid w:val="00274A15"/>
    <w:rsid w:val="00277919"/>
    <w:rsid w:val="002812B4"/>
    <w:rsid w:val="00283ACF"/>
    <w:rsid w:val="0028421F"/>
    <w:rsid w:val="002842C1"/>
    <w:rsid w:val="0028453D"/>
    <w:rsid w:val="0028606C"/>
    <w:rsid w:val="00286BC4"/>
    <w:rsid w:val="0028737B"/>
    <w:rsid w:val="00290414"/>
    <w:rsid w:val="0029102B"/>
    <w:rsid w:val="00291370"/>
    <w:rsid w:val="00291638"/>
    <w:rsid w:val="00292BB0"/>
    <w:rsid w:val="00292CDE"/>
    <w:rsid w:val="00293180"/>
    <w:rsid w:val="002942EF"/>
    <w:rsid w:val="002946EE"/>
    <w:rsid w:val="00295758"/>
    <w:rsid w:val="00295E7B"/>
    <w:rsid w:val="00297261"/>
    <w:rsid w:val="002A0D7D"/>
    <w:rsid w:val="002A1CF3"/>
    <w:rsid w:val="002A2873"/>
    <w:rsid w:val="002A2BA3"/>
    <w:rsid w:val="002A2CF3"/>
    <w:rsid w:val="002A3D64"/>
    <w:rsid w:val="002A3FBA"/>
    <w:rsid w:val="002A509A"/>
    <w:rsid w:val="002A576A"/>
    <w:rsid w:val="002A67F4"/>
    <w:rsid w:val="002A6B5A"/>
    <w:rsid w:val="002A76E1"/>
    <w:rsid w:val="002B1750"/>
    <w:rsid w:val="002B1E7E"/>
    <w:rsid w:val="002B20FB"/>
    <w:rsid w:val="002B3F73"/>
    <w:rsid w:val="002B483F"/>
    <w:rsid w:val="002B5E7F"/>
    <w:rsid w:val="002B62E7"/>
    <w:rsid w:val="002B67AC"/>
    <w:rsid w:val="002C0470"/>
    <w:rsid w:val="002C085D"/>
    <w:rsid w:val="002C0904"/>
    <w:rsid w:val="002C1329"/>
    <w:rsid w:val="002C1F64"/>
    <w:rsid w:val="002C278E"/>
    <w:rsid w:val="002C2E8A"/>
    <w:rsid w:val="002C612F"/>
    <w:rsid w:val="002C66D0"/>
    <w:rsid w:val="002D07F1"/>
    <w:rsid w:val="002D25B0"/>
    <w:rsid w:val="002D3FDA"/>
    <w:rsid w:val="002D4E9D"/>
    <w:rsid w:val="002D5295"/>
    <w:rsid w:val="002D5691"/>
    <w:rsid w:val="002D596C"/>
    <w:rsid w:val="002D6047"/>
    <w:rsid w:val="002D6CB1"/>
    <w:rsid w:val="002D755F"/>
    <w:rsid w:val="002E01AF"/>
    <w:rsid w:val="002E038F"/>
    <w:rsid w:val="002E0E92"/>
    <w:rsid w:val="002E100E"/>
    <w:rsid w:val="002E1078"/>
    <w:rsid w:val="002E1148"/>
    <w:rsid w:val="002E3C10"/>
    <w:rsid w:val="002E3C92"/>
    <w:rsid w:val="002E4F5E"/>
    <w:rsid w:val="002E7458"/>
    <w:rsid w:val="002E777E"/>
    <w:rsid w:val="002E78F8"/>
    <w:rsid w:val="002E7A90"/>
    <w:rsid w:val="002F06A9"/>
    <w:rsid w:val="002F118F"/>
    <w:rsid w:val="002F11F6"/>
    <w:rsid w:val="002F1898"/>
    <w:rsid w:val="002F43F4"/>
    <w:rsid w:val="002F4E2F"/>
    <w:rsid w:val="002F4F7D"/>
    <w:rsid w:val="002F578A"/>
    <w:rsid w:val="003000AF"/>
    <w:rsid w:val="00302A05"/>
    <w:rsid w:val="00302FC2"/>
    <w:rsid w:val="00303E14"/>
    <w:rsid w:val="0030404D"/>
    <w:rsid w:val="00304F64"/>
    <w:rsid w:val="003055B1"/>
    <w:rsid w:val="003058A8"/>
    <w:rsid w:val="00305B22"/>
    <w:rsid w:val="00306B34"/>
    <w:rsid w:val="00306E59"/>
    <w:rsid w:val="0030712A"/>
    <w:rsid w:val="00307D5C"/>
    <w:rsid w:val="003108B7"/>
    <w:rsid w:val="00310FC4"/>
    <w:rsid w:val="00312CC6"/>
    <w:rsid w:val="00312EC5"/>
    <w:rsid w:val="00313B92"/>
    <w:rsid w:val="0031441D"/>
    <w:rsid w:val="0031572F"/>
    <w:rsid w:val="003158BA"/>
    <w:rsid w:val="00320C32"/>
    <w:rsid w:val="00321BFA"/>
    <w:rsid w:val="0032277E"/>
    <w:rsid w:val="003228DC"/>
    <w:rsid w:val="00325F68"/>
    <w:rsid w:val="00325FB7"/>
    <w:rsid w:val="003263C0"/>
    <w:rsid w:val="003279C6"/>
    <w:rsid w:val="00330E19"/>
    <w:rsid w:val="003311D9"/>
    <w:rsid w:val="00332246"/>
    <w:rsid w:val="00332BD7"/>
    <w:rsid w:val="00335DFA"/>
    <w:rsid w:val="003374EB"/>
    <w:rsid w:val="00337F1E"/>
    <w:rsid w:val="00340A63"/>
    <w:rsid w:val="00340D16"/>
    <w:rsid w:val="00341B22"/>
    <w:rsid w:val="0034216D"/>
    <w:rsid w:val="00342286"/>
    <w:rsid w:val="00344EF9"/>
    <w:rsid w:val="003451FD"/>
    <w:rsid w:val="00345344"/>
    <w:rsid w:val="00346535"/>
    <w:rsid w:val="00346D4B"/>
    <w:rsid w:val="00347D32"/>
    <w:rsid w:val="00347F2F"/>
    <w:rsid w:val="003518B1"/>
    <w:rsid w:val="003518CE"/>
    <w:rsid w:val="003523E8"/>
    <w:rsid w:val="00352AA3"/>
    <w:rsid w:val="00352CF9"/>
    <w:rsid w:val="00352F9B"/>
    <w:rsid w:val="00354A23"/>
    <w:rsid w:val="00354FA8"/>
    <w:rsid w:val="0035643A"/>
    <w:rsid w:val="00356720"/>
    <w:rsid w:val="00356797"/>
    <w:rsid w:val="003568E3"/>
    <w:rsid w:val="003569F0"/>
    <w:rsid w:val="00356F3E"/>
    <w:rsid w:val="00357638"/>
    <w:rsid w:val="00360D4F"/>
    <w:rsid w:val="0036377A"/>
    <w:rsid w:val="003642F3"/>
    <w:rsid w:val="00364FF3"/>
    <w:rsid w:val="0036584A"/>
    <w:rsid w:val="00365EA9"/>
    <w:rsid w:val="00366A01"/>
    <w:rsid w:val="00366C44"/>
    <w:rsid w:val="00370261"/>
    <w:rsid w:val="00370437"/>
    <w:rsid w:val="00370F48"/>
    <w:rsid w:val="00370FCC"/>
    <w:rsid w:val="00371BA1"/>
    <w:rsid w:val="00371C5B"/>
    <w:rsid w:val="00372CDF"/>
    <w:rsid w:val="003736B9"/>
    <w:rsid w:val="00374227"/>
    <w:rsid w:val="00375147"/>
    <w:rsid w:val="003754FA"/>
    <w:rsid w:val="003760E0"/>
    <w:rsid w:val="0037784B"/>
    <w:rsid w:val="003808C0"/>
    <w:rsid w:val="00380DEA"/>
    <w:rsid w:val="003820F5"/>
    <w:rsid w:val="00382260"/>
    <w:rsid w:val="00382BFB"/>
    <w:rsid w:val="00383494"/>
    <w:rsid w:val="003834CC"/>
    <w:rsid w:val="00383505"/>
    <w:rsid w:val="00383D88"/>
    <w:rsid w:val="00384B70"/>
    <w:rsid w:val="003852AD"/>
    <w:rsid w:val="0038680E"/>
    <w:rsid w:val="00390913"/>
    <w:rsid w:val="00390B25"/>
    <w:rsid w:val="0039166B"/>
    <w:rsid w:val="00391B17"/>
    <w:rsid w:val="003927D0"/>
    <w:rsid w:val="00392FD3"/>
    <w:rsid w:val="00393CB1"/>
    <w:rsid w:val="00394772"/>
    <w:rsid w:val="00394FE9"/>
    <w:rsid w:val="00395055"/>
    <w:rsid w:val="00395624"/>
    <w:rsid w:val="00395A2D"/>
    <w:rsid w:val="00396512"/>
    <w:rsid w:val="003965F5"/>
    <w:rsid w:val="003976D5"/>
    <w:rsid w:val="00397896"/>
    <w:rsid w:val="00397E9B"/>
    <w:rsid w:val="003A0A48"/>
    <w:rsid w:val="003A2524"/>
    <w:rsid w:val="003A3C8C"/>
    <w:rsid w:val="003A3EFE"/>
    <w:rsid w:val="003A441B"/>
    <w:rsid w:val="003A44EC"/>
    <w:rsid w:val="003A4D87"/>
    <w:rsid w:val="003A5736"/>
    <w:rsid w:val="003A5D33"/>
    <w:rsid w:val="003A61E3"/>
    <w:rsid w:val="003A64D8"/>
    <w:rsid w:val="003B0944"/>
    <w:rsid w:val="003B2600"/>
    <w:rsid w:val="003B2D04"/>
    <w:rsid w:val="003B2E66"/>
    <w:rsid w:val="003B39F3"/>
    <w:rsid w:val="003B3DC5"/>
    <w:rsid w:val="003B4B85"/>
    <w:rsid w:val="003B69B2"/>
    <w:rsid w:val="003B7C9E"/>
    <w:rsid w:val="003B7F5A"/>
    <w:rsid w:val="003C0638"/>
    <w:rsid w:val="003C2784"/>
    <w:rsid w:val="003C2AC0"/>
    <w:rsid w:val="003C3593"/>
    <w:rsid w:val="003C53F3"/>
    <w:rsid w:val="003C570F"/>
    <w:rsid w:val="003C6C57"/>
    <w:rsid w:val="003C705A"/>
    <w:rsid w:val="003C74B1"/>
    <w:rsid w:val="003D01B6"/>
    <w:rsid w:val="003D02D0"/>
    <w:rsid w:val="003D0BDD"/>
    <w:rsid w:val="003D1F15"/>
    <w:rsid w:val="003D24BC"/>
    <w:rsid w:val="003D3538"/>
    <w:rsid w:val="003D3E0B"/>
    <w:rsid w:val="003D3E1E"/>
    <w:rsid w:val="003D419B"/>
    <w:rsid w:val="003D617F"/>
    <w:rsid w:val="003D62DD"/>
    <w:rsid w:val="003D6D8D"/>
    <w:rsid w:val="003E17F5"/>
    <w:rsid w:val="003E2A6D"/>
    <w:rsid w:val="003E307C"/>
    <w:rsid w:val="003E3C38"/>
    <w:rsid w:val="003E486C"/>
    <w:rsid w:val="003E4896"/>
    <w:rsid w:val="003E59E1"/>
    <w:rsid w:val="003F0A42"/>
    <w:rsid w:val="003F0FAA"/>
    <w:rsid w:val="003F1000"/>
    <w:rsid w:val="003F14BC"/>
    <w:rsid w:val="003F2157"/>
    <w:rsid w:val="003F2367"/>
    <w:rsid w:val="003F37BA"/>
    <w:rsid w:val="003F3DF7"/>
    <w:rsid w:val="003F41D8"/>
    <w:rsid w:val="003F5177"/>
    <w:rsid w:val="003F55BC"/>
    <w:rsid w:val="003F5A97"/>
    <w:rsid w:val="003F6DCE"/>
    <w:rsid w:val="00400141"/>
    <w:rsid w:val="0040027D"/>
    <w:rsid w:val="0040066D"/>
    <w:rsid w:val="004011D7"/>
    <w:rsid w:val="0040191D"/>
    <w:rsid w:val="00401ECB"/>
    <w:rsid w:val="00402160"/>
    <w:rsid w:val="004023A4"/>
    <w:rsid w:val="00402769"/>
    <w:rsid w:val="004027C7"/>
    <w:rsid w:val="004028A6"/>
    <w:rsid w:val="00404018"/>
    <w:rsid w:val="00404F39"/>
    <w:rsid w:val="004056D1"/>
    <w:rsid w:val="00405A40"/>
    <w:rsid w:val="0040621D"/>
    <w:rsid w:val="00406956"/>
    <w:rsid w:val="00411C37"/>
    <w:rsid w:val="00412B58"/>
    <w:rsid w:val="00414292"/>
    <w:rsid w:val="00414B85"/>
    <w:rsid w:val="004162D3"/>
    <w:rsid w:val="004171DC"/>
    <w:rsid w:val="00417ABD"/>
    <w:rsid w:val="004216A1"/>
    <w:rsid w:val="00421BC9"/>
    <w:rsid w:val="00422850"/>
    <w:rsid w:val="00422F02"/>
    <w:rsid w:val="004237FA"/>
    <w:rsid w:val="0042591A"/>
    <w:rsid w:val="00425AD3"/>
    <w:rsid w:val="00426123"/>
    <w:rsid w:val="00426509"/>
    <w:rsid w:val="0042698A"/>
    <w:rsid w:val="00427BED"/>
    <w:rsid w:val="00427C6C"/>
    <w:rsid w:val="00430BB9"/>
    <w:rsid w:val="004311A0"/>
    <w:rsid w:val="00431804"/>
    <w:rsid w:val="00431B27"/>
    <w:rsid w:val="00432D74"/>
    <w:rsid w:val="004330FD"/>
    <w:rsid w:val="0043354C"/>
    <w:rsid w:val="00433933"/>
    <w:rsid w:val="00434360"/>
    <w:rsid w:val="00434671"/>
    <w:rsid w:val="00434A1C"/>
    <w:rsid w:val="00434A80"/>
    <w:rsid w:val="004352BA"/>
    <w:rsid w:val="004360EC"/>
    <w:rsid w:val="004360ED"/>
    <w:rsid w:val="004377EE"/>
    <w:rsid w:val="00437992"/>
    <w:rsid w:val="00437DF8"/>
    <w:rsid w:val="00440E4E"/>
    <w:rsid w:val="0044210E"/>
    <w:rsid w:val="004434B9"/>
    <w:rsid w:val="004449AB"/>
    <w:rsid w:val="00444C92"/>
    <w:rsid w:val="00445202"/>
    <w:rsid w:val="0044558E"/>
    <w:rsid w:val="004477EC"/>
    <w:rsid w:val="004518CB"/>
    <w:rsid w:val="00452FDF"/>
    <w:rsid w:val="004534E1"/>
    <w:rsid w:val="0045385B"/>
    <w:rsid w:val="0045401F"/>
    <w:rsid w:val="004551BB"/>
    <w:rsid w:val="00455429"/>
    <w:rsid w:val="00455EDD"/>
    <w:rsid w:val="00455FA2"/>
    <w:rsid w:val="004569F3"/>
    <w:rsid w:val="00456CC7"/>
    <w:rsid w:val="00456D51"/>
    <w:rsid w:val="00456F1B"/>
    <w:rsid w:val="00456F65"/>
    <w:rsid w:val="004571D0"/>
    <w:rsid w:val="0045775A"/>
    <w:rsid w:val="00461603"/>
    <w:rsid w:val="004621E0"/>
    <w:rsid w:val="0046295C"/>
    <w:rsid w:val="00463762"/>
    <w:rsid w:val="00463915"/>
    <w:rsid w:val="00463FE0"/>
    <w:rsid w:val="00464ED0"/>
    <w:rsid w:val="004652F5"/>
    <w:rsid w:val="00465EE7"/>
    <w:rsid w:val="0046636F"/>
    <w:rsid w:val="00466B2E"/>
    <w:rsid w:val="0046765F"/>
    <w:rsid w:val="00471BA9"/>
    <w:rsid w:val="004721AD"/>
    <w:rsid w:val="00472880"/>
    <w:rsid w:val="004734B1"/>
    <w:rsid w:val="00473917"/>
    <w:rsid w:val="00473B71"/>
    <w:rsid w:val="00476D54"/>
    <w:rsid w:val="00477D68"/>
    <w:rsid w:val="00481009"/>
    <w:rsid w:val="00481A5B"/>
    <w:rsid w:val="00481D36"/>
    <w:rsid w:val="00482340"/>
    <w:rsid w:val="004828A1"/>
    <w:rsid w:val="00482E1B"/>
    <w:rsid w:val="00483052"/>
    <w:rsid w:val="00483AA9"/>
    <w:rsid w:val="00483FBB"/>
    <w:rsid w:val="0048441E"/>
    <w:rsid w:val="00487292"/>
    <w:rsid w:val="004876AE"/>
    <w:rsid w:val="004878D4"/>
    <w:rsid w:val="0049045F"/>
    <w:rsid w:val="00491904"/>
    <w:rsid w:val="0049223C"/>
    <w:rsid w:val="0049317B"/>
    <w:rsid w:val="00493359"/>
    <w:rsid w:val="0049377F"/>
    <w:rsid w:val="0049410B"/>
    <w:rsid w:val="0049412C"/>
    <w:rsid w:val="004951C5"/>
    <w:rsid w:val="004959E6"/>
    <w:rsid w:val="00495F94"/>
    <w:rsid w:val="0049670F"/>
    <w:rsid w:val="004A0458"/>
    <w:rsid w:val="004A067B"/>
    <w:rsid w:val="004A08DF"/>
    <w:rsid w:val="004A0F1F"/>
    <w:rsid w:val="004A14D3"/>
    <w:rsid w:val="004A18A0"/>
    <w:rsid w:val="004A2BBA"/>
    <w:rsid w:val="004A3CEE"/>
    <w:rsid w:val="004A42CD"/>
    <w:rsid w:val="004A44E2"/>
    <w:rsid w:val="004A4AC4"/>
    <w:rsid w:val="004A4BC3"/>
    <w:rsid w:val="004A5158"/>
    <w:rsid w:val="004A5F51"/>
    <w:rsid w:val="004A5FCA"/>
    <w:rsid w:val="004A7B9A"/>
    <w:rsid w:val="004A7DD2"/>
    <w:rsid w:val="004B01AD"/>
    <w:rsid w:val="004B074A"/>
    <w:rsid w:val="004B134B"/>
    <w:rsid w:val="004B17C9"/>
    <w:rsid w:val="004B2A96"/>
    <w:rsid w:val="004B357F"/>
    <w:rsid w:val="004B3B20"/>
    <w:rsid w:val="004B416B"/>
    <w:rsid w:val="004B47B9"/>
    <w:rsid w:val="004B4F78"/>
    <w:rsid w:val="004B5982"/>
    <w:rsid w:val="004B5C52"/>
    <w:rsid w:val="004C017B"/>
    <w:rsid w:val="004C06BC"/>
    <w:rsid w:val="004C099A"/>
    <w:rsid w:val="004C0D03"/>
    <w:rsid w:val="004C10C8"/>
    <w:rsid w:val="004C1741"/>
    <w:rsid w:val="004C1F67"/>
    <w:rsid w:val="004C2839"/>
    <w:rsid w:val="004C3045"/>
    <w:rsid w:val="004C3F0D"/>
    <w:rsid w:val="004C4D93"/>
    <w:rsid w:val="004C56F9"/>
    <w:rsid w:val="004C600E"/>
    <w:rsid w:val="004C6F10"/>
    <w:rsid w:val="004D0575"/>
    <w:rsid w:val="004D11AD"/>
    <w:rsid w:val="004D25B0"/>
    <w:rsid w:val="004D308F"/>
    <w:rsid w:val="004D3C22"/>
    <w:rsid w:val="004D4B66"/>
    <w:rsid w:val="004D4F81"/>
    <w:rsid w:val="004D537D"/>
    <w:rsid w:val="004D55D3"/>
    <w:rsid w:val="004D5825"/>
    <w:rsid w:val="004D58BF"/>
    <w:rsid w:val="004D7AA4"/>
    <w:rsid w:val="004D7AAB"/>
    <w:rsid w:val="004D7EEA"/>
    <w:rsid w:val="004E29EB"/>
    <w:rsid w:val="004E4370"/>
    <w:rsid w:val="004E484A"/>
    <w:rsid w:val="004E4D76"/>
    <w:rsid w:val="004E4D99"/>
    <w:rsid w:val="004E5324"/>
    <w:rsid w:val="004E5605"/>
    <w:rsid w:val="004E5929"/>
    <w:rsid w:val="004E61C1"/>
    <w:rsid w:val="004E6EBB"/>
    <w:rsid w:val="004E7648"/>
    <w:rsid w:val="004E799A"/>
    <w:rsid w:val="004E79D0"/>
    <w:rsid w:val="004F0796"/>
    <w:rsid w:val="004F1AC7"/>
    <w:rsid w:val="004F3FE7"/>
    <w:rsid w:val="004F434B"/>
    <w:rsid w:val="004F469E"/>
    <w:rsid w:val="004F4810"/>
    <w:rsid w:val="004F4AC1"/>
    <w:rsid w:val="004F55BF"/>
    <w:rsid w:val="004F5D3A"/>
    <w:rsid w:val="004F67B1"/>
    <w:rsid w:val="004F723D"/>
    <w:rsid w:val="0050143B"/>
    <w:rsid w:val="005028FB"/>
    <w:rsid w:val="0050297D"/>
    <w:rsid w:val="0050304D"/>
    <w:rsid w:val="00503490"/>
    <w:rsid w:val="00504FB0"/>
    <w:rsid w:val="00505F77"/>
    <w:rsid w:val="00506D2F"/>
    <w:rsid w:val="00507441"/>
    <w:rsid w:val="005111BF"/>
    <w:rsid w:val="00511468"/>
    <w:rsid w:val="0051230A"/>
    <w:rsid w:val="00514366"/>
    <w:rsid w:val="00516DA5"/>
    <w:rsid w:val="00516EBC"/>
    <w:rsid w:val="00517302"/>
    <w:rsid w:val="005173F6"/>
    <w:rsid w:val="00517DD2"/>
    <w:rsid w:val="0052363B"/>
    <w:rsid w:val="005236DA"/>
    <w:rsid w:val="005239B1"/>
    <w:rsid w:val="00523FDE"/>
    <w:rsid w:val="005245E1"/>
    <w:rsid w:val="00525104"/>
    <w:rsid w:val="00526FF6"/>
    <w:rsid w:val="005303F8"/>
    <w:rsid w:val="00530788"/>
    <w:rsid w:val="00531510"/>
    <w:rsid w:val="005316E0"/>
    <w:rsid w:val="00532904"/>
    <w:rsid w:val="00532E0B"/>
    <w:rsid w:val="00534659"/>
    <w:rsid w:val="00536C2D"/>
    <w:rsid w:val="005373AE"/>
    <w:rsid w:val="00537E0D"/>
    <w:rsid w:val="005411D7"/>
    <w:rsid w:val="005416AA"/>
    <w:rsid w:val="00541AA3"/>
    <w:rsid w:val="00542427"/>
    <w:rsid w:val="00543AA4"/>
    <w:rsid w:val="00543E6C"/>
    <w:rsid w:val="005442A4"/>
    <w:rsid w:val="005442D8"/>
    <w:rsid w:val="005447FD"/>
    <w:rsid w:val="00544E49"/>
    <w:rsid w:val="00544E8D"/>
    <w:rsid w:val="00545A67"/>
    <w:rsid w:val="00546D16"/>
    <w:rsid w:val="00547087"/>
    <w:rsid w:val="00550431"/>
    <w:rsid w:val="00550D21"/>
    <w:rsid w:val="00550D67"/>
    <w:rsid w:val="0055192D"/>
    <w:rsid w:val="00551F60"/>
    <w:rsid w:val="0055327C"/>
    <w:rsid w:val="00553584"/>
    <w:rsid w:val="00554ADA"/>
    <w:rsid w:val="00554F6B"/>
    <w:rsid w:val="00555053"/>
    <w:rsid w:val="00555103"/>
    <w:rsid w:val="005553BB"/>
    <w:rsid w:val="00555F3F"/>
    <w:rsid w:val="00556920"/>
    <w:rsid w:val="00560047"/>
    <w:rsid w:val="00560F97"/>
    <w:rsid w:val="00563CDF"/>
    <w:rsid w:val="00563DEF"/>
    <w:rsid w:val="00563F80"/>
    <w:rsid w:val="00565705"/>
    <w:rsid w:val="00570B2E"/>
    <w:rsid w:val="00571EF1"/>
    <w:rsid w:val="005720C3"/>
    <w:rsid w:val="005732C2"/>
    <w:rsid w:val="00574AFA"/>
    <w:rsid w:val="00574D7E"/>
    <w:rsid w:val="00575706"/>
    <w:rsid w:val="00580169"/>
    <w:rsid w:val="005807D0"/>
    <w:rsid w:val="0058187A"/>
    <w:rsid w:val="005818FB"/>
    <w:rsid w:val="0058208E"/>
    <w:rsid w:val="00582F8C"/>
    <w:rsid w:val="00583C6D"/>
    <w:rsid w:val="00583CC9"/>
    <w:rsid w:val="00583E1D"/>
    <w:rsid w:val="00584081"/>
    <w:rsid w:val="005843AD"/>
    <w:rsid w:val="00584440"/>
    <w:rsid w:val="005852E7"/>
    <w:rsid w:val="005862E9"/>
    <w:rsid w:val="00587289"/>
    <w:rsid w:val="0058766F"/>
    <w:rsid w:val="00590972"/>
    <w:rsid w:val="00591FDD"/>
    <w:rsid w:val="0059415B"/>
    <w:rsid w:val="00594685"/>
    <w:rsid w:val="0059532D"/>
    <w:rsid w:val="005958A2"/>
    <w:rsid w:val="00596C57"/>
    <w:rsid w:val="005A107C"/>
    <w:rsid w:val="005A20BC"/>
    <w:rsid w:val="005A28DD"/>
    <w:rsid w:val="005A4520"/>
    <w:rsid w:val="005A471A"/>
    <w:rsid w:val="005A4B34"/>
    <w:rsid w:val="005A5754"/>
    <w:rsid w:val="005A7597"/>
    <w:rsid w:val="005A7F84"/>
    <w:rsid w:val="005B0429"/>
    <w:rsid w:val="005B07E0"/>
    <w:rsid w:val="005B0DDE"/>
    <w:rsid w:val="005B1E1C"/>
    <w:rsid w:val="005B20B0"/>
    <w:rsid w:val="005B375B"/>
    <w:rsid w:val="005B393B"/>
    <w:rsid w:val="005B3E73"/>
    <w:rsid w:val="005B54EA"/>
    <w:rsid w:val="005B65B4"/>
    <w:rsid w:val="005B78D8"/>
    <w:rsid w:val="005B7E85"/>
    <w:rsid w:val="005C0AFC"/>
    <w:rsid w:val="005C2149"/>
    <w:rsid w:val="005C4500"/>
    <w:rsid w:val="005C585F"/>
    <w:rsid w:val="005C6856"/>
    <w:rsid w:val="005C6AFE"/>
    <w:rsid w:val="005D00E0"/>
    <w:rsid w:val="005D15F8"/>
    <w:rsid w:val="005D56A5"/>
    <w:rsid w:val="005D5893"/>
    <w:rsid w:val="005D5E8B"/>
    <w:rsid w:val="005D6DA2"/>
    <w:rsid w:val="005D75DF"/>
    <w:rsid w:val="005D769E"/>
    <w:rsid w:val="005D7FA0"/>
    <w:rsid w:val="005E0905"/>
    <w:rsid w:val="005E0D54"/>
    <w:rsid w:val="005E1E30"/>
    <w:rsid w:val="005E2FC6"/>
    <w:rsid w:val="005E4395"/>
    <w:rsid w:val="005E4E85"/>
    <w:rsid w:val="005E53BA"/>
    <w:rsid w:val="005E5E7D"/>
    <w:rsid w:val="005E6F6B"/>
    <w:rsid w:val="005E70CB"/>
    <w:rsid w:val="005F01C5"/>
    <w:rsid w:val="005F04AA"/>
    <w:rsid w:val="005F435E"/>
    <w:rsid w:val="005F4442"/>
    <w:rsid w:val="005F4C10"/>
    <w:rsid w:val="005F6B8E"/>
    <w:rsid w:val="005F79A6"/>
    <w:rsid w:val="006007E2"/>
    <w:rsid w:val="00600897"/>
    <w:rsid w:val="006008BA"/>
    <w:rsid w:val="0060230F"/>
    <w:rsid w:val="00602FE1"/>
    <w:rsid w:val="00603458"/>
    <w:rsid w:val="00603AA2"/>
    <w:rsid w:val="006051A0"/>
    <w:rsid w:val="00605492"/>
    <w:rsid w:val="00606867"/>
    <w:rsid w:val="00606E7E"/>
    <w:rsid w:val="00606FD7"/>
    <w:rsid w:val="00607B66"/>
    <w:rsid w:val="0061096A"/>
    <w:rsid w:val="00612599"/>
    <w:rsid w:val="006147D1"/>
    <w:rsid w:val="00614C9B"/>
    <w:rsid w:val="00616A02"/>
    <w:rsid w:val="006177BF"/>
    <w:rsid w:val="006178B5"/>
    <w:rsid w:val="0061797D"/>
    <w:rsid w:val="00617B11"/>
    <w:rsid w:val="0062000C"/>
    <w:rsid w:val="006210AE"/>
    <w:rsid w:val="006212BD"/>
    <w:rsid w:val="006212E0"/>
    <w:rsid w:val="006215C5"/>
    <w:rsid w:val="00621AAC"/>
    <w:rsid w:val="00623597"/>
    <w:rsid w:val="006242BF"/>
    <w:rsid w:val="00624F7A"/>
    <w:rsid w:val="0062530F"/>
    <w:rsid w:val="0062590C"/>
    <w:rsid w:val="006265FE"/>
    <w:rsid w:val="006269B2"/>
    <w:rsid w:val="0063014A"/>
    <w:rsid w:val="006301B2"/>
    <w:rsid w:val="00630600"/>
    <w:rsid w:val="0063097F"/>
    <w:rsid w:val="00630B45"/>
    <w:rsid w:val="00633270"/>
    <w:rsid w:val="0063382C"/>
    <w:rsid w:val="0063475A"/>
    <w:rsid w:val="00634AFC"/>
    <w:rsid w:val="006356ED"/>
    <w:rsid w:val="00636981"/>
    <w:rsid w:val="00637D9B"/>
    <w:rsid w:val="00641D0E"/>
    <w:rsid w:val="006423A0"/>
    <w:rsid w:val="006431EE"/>
    <w:rsid w:val="00643500"/>
    <w:rsid w:val="00643860"/>
    <w:rsid w:val="00643B8C"/>
    <w:rsid w:val="00645509"/>
    <w:rsid w:val="006468EB"/>
    <w:rsid w:val="0064690C"/>
    <w:rsid w:val="00646B9A"/>
    <w:rsid w:val="00646D23"/>
    <w:rsid w:val="00650033"/>
    <w:rsid w:val="0065028A"/>
    <w:rsid w:val="006505E0"/>
    <w:rsid w:val="0065084E"/>
    <w:rsid w:val="00652CF2"/>
    <w:rsid w:val="00652F61"/>
    <w:rsid w:val="006549C8"/>
    <w:rsid w:val="0065528D"/>
    <w:rsid w:val="0065668B"/>
    <w:rsid w:val="00657023"/>
    <w:rsid w:val="00657093"/>
    <w:rsid w:val="00657B59"/>
    <w:rsid w:val="00662773"/>
    <w:rsid w:val="00662AFE"/>
    <w:rsid w:val="0066325F"/>
    <w:rsid w:val="006632B2"/>
    <w:rsid w:val="006635E8"/>
    <w:rsid w:val="00663E2F"/>
    <w:rsid w:val="0066481F"/>
    <w:rsid w:val="00665DBE"/>
    <w:rsid w:val="00670131"/>
    <w:rsid w:val="00670A3A"/>
    <w:rsid w:val="00671603"/>
    <w:rsid w:val="00671A45"/>
    <w:rsid w:val="00671EFB"/>
    <w:rsid w:val="00672DD6"/>
    <w:rsid w:val="00673D56"/>
    <w:rsid w:val="00673DC2"/>
    <w:rsid w:val="00674BC5"/>
    <w:rsid w:val="00675402"/>
    <w:rsid w:val="00675479"/>
    <w:rsid w:val="00675B10"/>
    <w:rsid w:val="00675CBD"/>
    <w:rsid w:val="00677340"/>
    <w:rsid w:val="006803E3"/>
    <w:rsid w:val="00680E22"/>
    <w:rsid w:val="00680E86"/>
    <w:rsid w:val="00681A00"/>
    <w:rsid w:val="00682219"/>
    <w:rsid w:val="00682346"/>
    <w:rsid w:val="006855BE"/>
    <w:rsid w:val="006855EC"/>
    <w:rsid w:val="00686B5C"/>
    <w:rsid w:val="00687814"/>
    <w:rsid w:val="006908CD"/>
    <w:rsid w:val="006916BF"/>
    <w:rsid w:val="00691EA7"/>
    <w:rsid w:val="00693061"/>
    <w:rsid w:val="00693EA4"/>
    <w:rsid w:val="006940F5"/>
    <w:rsid w:val="006948EE"/>
    <w:rsid w:val="0069533F"/>
    <w:rsid w:val="00695BE6"/>
    <w:rsid w:val="00695FC8"/>
    <w:rsid w:val="00696511"/>
    <w:rsid w:val="00697B1F"/>
    <w:rsid w:val="00697B32"/>
    <w:rsid w:val="00697D16"/>
    <w:rsid w:val="006A052A"/>
    <w:rsid w:val="006A06EF"/>
    <w:rsid w:val="006A2313"/>
    <w:rsid w:val="006A344C"/>
    <w:rsid w:val="006A40D7"/>
    <w:rsid w:val="006A4B0C"/>
    <w:rsid w:val="006A5CFE"/>
    <w:rsid w:val="006B03CD"/>
    <w:rsid w:val="006B0C55"/>
    <w:rsid w:val="006B102E"/>
    <w:rsid w:val="006B20AE"/>
    <w:rsid w:val="006B248A"/>
    <w:rsid w:val="006B25A3"/>
    <w:rsid w:val="006B38E2"/>
    <w:rsid w:val="006B4606"/>
    <w:rsid w:val="006B5671"/>
    <w:rsid w:val="006B5B31"/>
    <w:rsid w:val="006B5C93"/>
    <w:rsid w:val="006B6516"/>
    <w:rsid w:val="006B6AD6"/>
    <w:rsid w:val="006C0B5A"/>
    <w:rsid w:val="006C1E6E"/>
    <w:rsid w:val="006C2768"/>
    <w:rsid w:val="006C2783"/>
    <w:rsid w:val="006C290A"/>
    <w:rsid w:val="006C2EE3"/>
    <w:rsid w:val="006C2EED"/>
    <w:rsid w:val="006C3402"/>
    <w:rsid w:val="006C3E50"/>
    <w:rsid w:val="006C416C"/>
    <w:rsid w:val="006C467A"/>
    <w:rsid w:val="006C4B3F"/>
    <w:rsid w:val="006C6570"/>
    <w:rsid w:val="006C77E8"/>
    <w:rsid w:val="006C79EE"/>
    <w:rsid w:val="006C7EB1"/>
    <w:rsid w:val="006D071A"/>
    <w:rsid w:val="006D0F7F"/>
    <w:rsid w:val="006D1C3C"/>
    <w:rsid w:val="006D2083"/>
    <w:rsid w:val="006D2857"/>
    <w:rsid w:val="006D2F9A"/>
    <w:rsid w:val="006D325E"/>
    <w:rsid w:val="006D34F2"/>
    <w:rsid w:val="006D37F6"/>
    <w:rsid w:val="006D4793"/>
    <w:rsid w:val="006D4B21"/>
    <w:rsid w:val="006D555A"/>
    <w:rsid w:val="006D57A7"/>
    <w:rsid w:val="006D5BE0"/>
    <w:rsid w:val="006D5F7E"/>
    <w:rsid w:val="006E0752"/>
    <w:rsid w:val="006E1342"/>
    <w:rsid w:val="006E1EB2"/>
    <w:rsid w:val="006E2ED6"/>
    <w:rsid w:val="006E36A6"/>
    <w:rsid w:val="006E43D6"/>
    <w:rsid w:val="006E4AC9"/>
    <w:rsid w:val="006E53DF"/>
    <w:rsid w:val="006E6BD9"/>
    <w:rsid w:val="006E79C9"/>
    <w:rsid w:val="006F0364"/>
    <w:rsid w:val="006F0D3C"/>
    <w:rsid w:val="006F1D92"/>
    <w:rsid w:val="006F22D6"/>
    <w:rsid w:val="006F2BE7"/>
    <w:rsid w:val="006F3055"/>
    <w:rsid w:val="006F3BF1"/>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49C3"/>
    <w:rsid w:val="00705744"/>
    <w:rsid w:val="00705CFC"/>
    <w:rsid w:val="00707B75"/>
    <w:rsid w:val="00710336"/>
    <w:rsid w:val="00710534"/>
    <w:rsid w:val="00710F9C"/>
    <w:rsid w:val="00712919"/>
    <w:rsid w:val="00713233"/>
    <w:rsid w:val="007132E6"/>
    <w:rsid w:val="00714124"/>
    <w:rsid w:val="0071469A"/>
    <w:rsid w:val="00714FD0"/>
    <w:rsid w:val="00715E86"/>
    <w:rsid w:val="0071655F"/>
    <w:rsid w:val="00716F76"/>
    <w:rsid w:val="00720002"/>
    <w:rsid w:val="007200A2"/>
    <w:rsid w:val="00723400"/>
    <w:rsid w:val="00723D10"/>
    <w:rsid w:val="00727AEF"/>
    <w:rsid w:val="007307E0"/>
    <w:rsid w:val="007313F8"/>
    <w:rsid w:val="00731D46"/>
    <w:rsid w:val="007331B5"/>
    <w:rsid w:val="00733640"/>
    <w:rsid w:val="00733C46"/>
    <w:rsid w:val="00735264"/>
    <w:rsid w:val="00737B94"/>
    <w:rsid w:val="00740230"/>
    <w:rsid w:val="00740CA7"/>
    <w:rsid w:val="0074134F"/>
    <w:rsid w:val="00741610"/>
    <w:rsid w:val="0074259C"/>
    <w:rsid w:val="00742D35"/>
    <w:rsid w:val="007433D7"/>
    <w:rsid w:val="007437E3"/>
    <w:rsid w:val="0074381D"/>
    <w:rsid w:val="00743CEE"/>
    <w:rsid w:val="00744215"/>
    <w:rsid w:val="007454E0"/>
    <w:rsid w:val="007503C1"/>
    <w:rsid w:val="0075126A"/>
    <w:rsid w:val="0075129F"/>
    <w:rsid w:val="00751359"/>
    <w:rsid w:val="0075163D"/>
    <w:rsid w:val="00752EC0"/>
    <w:rsid w:val="00752F68"/>
    <w:rsid w:val="00755B4D"/>
    <w:rsid w:val="00755BC4"/>
    <w:rsid w:val="00755BDB"/>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70C1E"/>
    <w:rsid w:val="00771016"/>
    <w:rsid w:val="00772225"/>
    <w:rsid w:val="00772555"/>
    <w:rsid w:val="00772A13"/>
    <w:rsid w:val="007739EC"/>
    <w:rsid w:val="007739FD"/>
    <w:rsid w:val="00773C54"/>
    <w:rsid w:val="00774452"/>
    <w:rsid w:val="00775197"/>
    <w:rsid w:val="00775B9B"/>
    <w:rsid w:val="00775F70"/>
    <w:rsid w:val="00776324"/>
    <w:rsid w:val="00776593"/>
    <w:rsid w:val="00776BF3"/>
    <w:rsid w:val="007773DC"/>
    <w:rsid w:val="00780CE7"/>
    <w:rsid w:val="0078133F"/>
    <w:rsid w:val="007814DF"/>
    <w:rsid w:val="00781F3E"/>
    <w:rsid w:val="00783034"/>
    <w:rsid w:val="0078332A"/>
    <w:rsid w:val="007844CC"/>
    <w:rsid w:val="007846C5"/>
    <w:rsid w:val="007855A0"/>
    <w:rsid w:val="007861CB"/>
    <w:rsid w:val="00786A0C"/>
    <w:rsid w:val="00787C04"/>
    <w:rsid w:val="00787E93"/>
    <w:rsid w:val="00792498"/>
    <w:rsid w:val="007924F7"/>
    <w:rsid w:val="007927DF"/>
    <w:rsid w:val="00792E1E"/>
    <w:rsid w:val="00792FEA"/>
    <w:rsid w:val="00793285"/>
    <w:rsid w:val="0079402F"/>
    <w:rsid w:val="007948A0"/>
    <w:rsid w:val="00795684"/>
    <w:rsid w:val="00795B42"/>
    <w:rsid w:val="00795BD3"/>
    <w:rsid w:val="00795E45"/>
    <w:rsid w:val="00797607"/>
    <w:rsid w:val="007A28FE"/>
    <w:rsid w:val="007A295A"/>
    <w:rsid w:val="007A2DDB"/>
    <w:rsid w:val="007A3AAA"/>
    <w:rsid w:val="007A4252"/>
    <w:rsid w:val="007A4693"/>
    <w:rsid w:val="007A65D0"/>
    <w:rsid w:val="007A74F9"/>
    <w:rsid w:val="007B0B30"/>
    <w:rsid w:val="007B2486"/>
    <w:rsid w:val="007B5534"/>
    <w:rsid w:val="007B5B24"/>
    <w:rsid w:val="007B6037"/>
    <w:rsid w:val="007B6BC6"/>
    <w:rsid w:val="007B7181"/>
    <w:rsid w:val="007C08D8"/>
    <w:rsid w:val="007C0C97"/>
    <w:rsid w:val="007C1DCA"/>
    <w:rsid w:val="007C2753"/>
    <w:rsid w:val="007C2C48"/>
    <w:rsid w:val="007C2E6C"/>
    <w:rsid w:val="007C3B08"/>
    <w:rsid w:val="007C64F1"/>
    <w:rsid w:val="007C65CB"/>
    <w:rsid w:val="007C6B2A"/>
    <w:rsid w:val="007D01D3"/>
    <w:rsid w:val="007D0495"/>
    <w:rsid w:val="007D0D02"/>
    <w:rsid w:val="007D1652"/>
    <w:rsid w:val="007D1DB2"/>
    <w:rsid w:val="007D23DD"/>
    <w:rsid w:val="007D352E"/>
    <w:rsid w:val="007D4D11"/>
    <w:rsid w:val="007D5710"/>
    <w:rsid w:val="007D578D"/>
    <w:rsid w:val="007D6457"/>
    <w:rsid w:val="007D685A"/>
    <w:rsid w:val="007D6D5E"/>
    <w:rsid w:val="007D6ED5"/>
    <w:rsid w:val="007D7096"/>
    <w:rsid w:val="007D717E"/>
    <w:rsid w:val="007D7C56"/>
    <w:rsid w:val="007E0460"/>
    <w:rsid w:val="007E0AB6"/>
    <w:rsid w:val="007E1C29"/>
    <w:rsid w:val="007E24F0"/>
    <w:rsid w:val="007E25C8"/>
    <w:rsid w:val="007E30E7"/>
    <w:rsid w:val="007E4944"/>
    <w:rsid w:val="007E4ADF"/>
    <w:rsid w:val="007E4B86"/>
    <w:rsid w:val="007E5E17"/>
    <w:rsid w:val="007E76BB"/>
    <w:rsid w:val="007F08AB"/>
    <w:rsid w:val="007F0B37"/>
    <w:rsid w:val="007F1B9E"/>
    <w:rsid w:val="007F21E3"/>
    <w:rsid w:val="007F356E"/>
    <w:rsid w:val="007F48AB"/>
    <w:rsid w:val="007F4FD9"/>
    <w:rsid w:val="007F5C5C"/>
    <w:rsid w:val="007F6591"/>
    <w:rsid w:val="007F763A"/>
    <w:rsid w:val="0080115B"/>
    <w:rsid w:val="00802B5A"/>
    <w:rsid w:val="008031A9"/>
    <w:rsid w:val="008033E8"/>
    <w:rsid w:val="00804236"/>
    <w:rsid w:val="0080440C"/>
    <w:rsid w:val="00804ABE"/>
    <w:rsid w:val="0080548F"/>
    <w:rsid w:val="008058D3"/>
    <w:rsid w:val="00807BBB"/>
    <w:rsid w:val="00807E6F"/>
    <w:rsid w:val="00810F3B"/>
    <w:rsid w:val="0081268A"/>
    <w:rsid w:val="0081288B"/>
    <w:rsid w:val="008128A6"/>
    <w:rsid w:val="00812AA6"/>
    <w:rsid w:val="00812B3A"/>
    <w:rsid w:val="00812FEB"/>
    <w:rsid w:val="00813352"/>
    <w:rsid w:val="0081341C"/>
    <w:rsid w:val="00813510"/>
    <w:rsid w:val="0081430F"/>
    <w:rsid w:val="008145E5"/>
    <w:rsid w:val="0081553E"/>
    <w:rsid w:val="008155E1"/>
    <w:rsid w:val="008161B7"/>
    <w:rsid w:val="0081622F"/>
    <w:rsid w:val="00816D02"/>
    <w:rsid w:val="00820E4D"/>
    <w:rsid w:val="008210FD"/>
    <w:rsid w:val="008215A9"/>
    <w:rsid w:val="00821AA3"/>
    <w:rsid w:val="00822F36"/>
    <w:rsid w:val="008231A0"/>
    <w:rsid w:val="00823835"/>
    <w:rsid w:val="00824643"/>
    <w:rsid w:val="00825972"/>
    <w:rsid w:val="00825EE1"/>
    <w:rsid w:val="00826981"/>
    <w:rsid w:val="008279FF"/>
    <w:rsid w:val="00830A67"/>
    <w:rsid w:val="00830B29"/>
    <w:rsid w:val="00830DA4"/>
    <w:rsid w:val="00831027"/>
    <w:rsid w:val="00831EF3"/>
    <w:rsid w:val="00831F41"/>
    <w:rsid w:val="0083251A"/>
    <w:rsid w:val="00832561"/>
    <w:rsid w:val="00832F21"/>
    <w:rsid w:val="00833EF6"/>
    <w:rsid w:val="008355C4"/>
    <w:rsid w:val="00835704"/>
    <w:rsid w:val="008360A7"/>
    <w:rsid w:val="00836DE1"/>
    <w:rsid w:val="00837EE3"/>
    <w:rsid w:val="00841AB7"/>
    <w:rsid w:val="00841D17"/>
    <w:rsid w:val="00841D67"/>
    <w:rsid w:val="00847048"/>
    <w:rsid w:val="0084786A"/>
    <w:rsid w:val="008500E3"/>
    <w:rsid w:val="0085182F"/>
    <w:rsid w:val="0085266A"/>
    <w:rsid w:val="00853169"/>
    <w:rsid w:val="0085326F"/>
    <w:rsid w:val="00854079"/>
    <w:rsid w:val="00854636"/>
    <w:rsid w:val="008554CB"/>
    <w:rsid w:val="00856435"/>
    <w:rsid w:val="00857181"/>
    <w:rsid w:val="0086073D"/>
    <w:rsid w:val="00860ECD"/>
    <w:rsid w:val="00861F06"/>
    <w:rsid w:val="00862F0B"/>
    <w:rsid w:val="008635D2"/>
    <w:rsid w:val="008669CC"/>
    <w:rsid w:val="00866A29"/>
    <w:rsid w:val="008719D6"/>
    <w:rsid w:val="00871C0A"/>
    <w:rsid w:val="0087228A"/>
    <w:rsid w:val="00872A84"/>
    <w:rsid w:val="00872C8A"/>
    <w:rsid w:val="00872E1D"/>
    <w:rsid w:val="0087384A"/>
    <w:rsid w:val="00875862"/>
    <w:rsid w:val="00875E43"/>
    <w:rsid w:val="00876192"/>
    <w:rsid w:val="00877050"/>
    <w:rsid w:val="008776BC"/>
    <w:rsid w:val="008801E2"/>
    <w:rsid w:val="008804C7"/>
    <w:rsid w:val="00881762"/>
    <w:rsid w:val="00883AE6"/>
    <w:rsid w:val="00884B48"/>
    <w:rsid w:val="0088501D"/>
    <w:rsid w:val="00885384"/>
    <w:rsid w:val="008858EB"/>
    <w:rsid w:val="00885C1E"/>
    <w:rsid w:val="00885E5F"/>
    <w:rsid w:val="00886EA2"/>
    <w:rsid w:val="00887289"/>
    <w:rsid w:val="008874E6"/>
    <w:rsid w:val="00887596"/>
    <w:rsid w:val="00891048"/>
    <w:rsid w:val="00891D52"/>
    <w:rsid w:val="00892777"/>
    <w:rsid w:val="008934CE"/>
    <w:rsid w:val="00893815"/>
    <w:rsid w:val="0089406E"/>
    <w:rsid w:val="00896298"/>
    <w:rsid w:val="008971E3"/>
    <w:rsid w:val="008978CB"/>
    <w:rsid w:val="00897C52"/>
    <w:rsid w:val="008A0716"/>
    <w:rsid w:val="008A114F"/>
    <w:rsid w:val="008A1E61"/>
    <w:rsid w:val="008A302D"/>
    <w:rsid w:val="008A32CD"/>
    <w:rsid w:val="008A3E6A"/>
    <w:rsid w:val="008A5F81"/>
    <w:rsid w:val="008B08B4"/>
    <w:rsid w:val="008B22E1"/>
    <w:rsid w:val="008B2313"/>
    <w:rsid w:val="008B2FB6"/>
    <w:rsid w:val="008C0158"/>
    <w:rsid w:val="008C019D"/>
    <w:rsid w:val="008C0C7B"/>
    <w:rsid w:val="008C110D"/>
    <w:rsid w:val="008C18D9"/>
    <w:rsid w:val="008C1974"/>
    <w:rsid w:val="008C23BF"/>
    <w:rsid w:val="008C33EE"/>
    <w:rsid w:val="008C455A"/>
    <w:rsid w:val="008C72F1"/>
    <w:rsid w:val="008C7B5E"/>
    <w:rsid w:val="008D12EA"/>
    <w:rsid w:val="008D16AA"/>
    <w:rsid w:val="008D2347"/>
    <w:rsid w:val="008D2B92"/>
    <w:rsid w:val="008D34D8"/>
    <w:rsid w:val="008D3829"/>
    <w:rsid w:val="008D4086"/>
    <w:rsid w:val="008D65C2"/>
    <w:rsid w:val="008D7185"/>
    <w:rsid w:val="008E0047"/>
    <w:rsid w:val="008E0F47"/>
    <w:rsid w:val="008E1127"/>
    <w:rsid w:val="008E1F84"/>
    <w:rsid w:val="008E2004"/>
    <w:rsid w:val="008E2202"/>
    <w:rsid w:val="008E2534"/>
    <w:rsid w:val="008E2ACB"/>
    <w:rsid w:val="008E3415"/>
    <w:rsid w:val="008E3479"/>
    <w:rsid w:val="008E4578"/>
    <w:rsid w:val="008E48CF"/>
    <w:rsid w:val="008E4905"/>
    <w:rsid w:val="008E507B"/>
    <w:rsid w:val="008E5D42"/>
    <w:rsid w:val="008E60E2"/>
    <w:rsid w:val="008E65F3"/>
    <w:rsid w:val="008E69B9"/>
    <w:rsid w:val="008E69FD"/>
    <w:rsid w:val="008E7096"/>
    <w:rsid w:val="008E7323"/>
    <w:rsid w:val="008E7AEF"/>
    <w:rsid w:val="008E7F52"/>
    <w:rsid w:val="008F11AE"/>
    <w:rsid w:val="008F1323"/>
    <w:rsid w:val="008F1557"/>
    <w:rsid w:val="008F2416"/>
    <w:rsid w:val="008F380E"/>
    <w:rsid w:val="008F3E27"/>
    <w:rsid w:val="008F4BB0"/>
    <w:rsid w:val="008F6739"/>
    <w:rsid w:val="008F6964"/>
    <w:rsid w:val="008F72C6"/>
    <w:rsid w:val="00901E4B"/>
    <w:rsid w:val="00904331"/>
    <w:rsid w:val="009045DA"/>
    <w:rsid w:val="00904652"/>
    <w:rsid w:val="009046E4"/>
    <w:rsid w:val="00904869"/>
    <w:rsid w:val="00904A13"/>
    <w:rsid w:val="00905147"/>
    <w:rsid w:val="0090526E"/>
    <w:rsid w:val="009052B7"/>
    <w:rsid w:val="00905723"/>
    <w:rsid w:val="009057C4"/>
    <w:rsid w:val="00905B6F"/>
    <w:rsid w:val="0090605A"/>
    <w:rsid w:val="0091048B"/>
    <w:rsid w:val="00910584"/>
    <w:rsid w:val="0091085B"/>
    <w:rsid w:val="00910E47"/>
    <w:rsid w:val="00911189"/>
    <w:rsid w:val="00911D28"/>
    <w:rsid w:val="009131A9"/>
    <w:rsid w:val="00913335"/>
    <w:rsid w:val="009142DB"/>
    <w:rsid w:val="009155AA"/>
    <w:rsid w:val="00915643"/>
    <w:rsid w:val="00915A8A"/>
    <w:rsid w:val="0091649D"/>
    <w:rsid w:val="009173B0"/>
    <w:rsid w:val="00917716"/>
    <w:rsid w:val="00920F3D"/>
    <w:rsid w:val="009210CF"/>
    <w:rsid w:val="00921387"/>
    <w:rsid w:val="0092157D"/>
    <w:rsid w:val="00922EE6"/>
    <w:rsid w:val="00923300"/>
    <w:rsid w:val="00923E08"/>
    <w:rsid w:val="009241AA"/>
    <w:rsid w:val="00924EBF"/>
    <w:rsid w:val="00924FA2"/>
    <w:rsid w:val="009257CE"/>
    <w:rsid w:val="0092736E"/>
    <w:rsid w:val="00927FE3"/>
    <w:rsid w:val="00931DEC"/>
    <w:rsid w:val="00931DF5"/>
    <w:rsid w:val="0093202A"/>
    <w:rsid w:val="0093287B"/>
    <w:rsid w:val="009331C8"/>
    <w:rsid w:val="009337CB"/>
    <w:rsid w:val="009358AE"/>
    <w:rsid w:val="00935EE2"/>
    <w:rsid w:val="009366B4"/>
    <w:rsid w:val="009402E8"/>
    <w:rsid w:val="00940543"/>
    <w:rsid w:val="009405C7"/>
    <w:rsid w:val="009415EB"/>
    <w:rsid w:val="00941A79"/>
    <w:rsid w:val="009433CF"/>
    <w:rsid w:val="00943624"/>
    <w:rsid w:val="0094501C"/>
    <w:rsid w:val="009463BD"/>
    <w:rsid w:val="009465DD"/>
    <w:rsid w:val="00946681"/>
    <w:rsid w:val="00946DC7"/>
    <w:rsid w:val="00947249"/>
    <w:rsid w:val="009473F1"/>
    <w:rsid w:val="00947E87"/>
    <w:rsid w:val="009513B2"/>
    <w:rsid w:val="00954394"/>
    <w:rsid w:val="00954724"/>
    <w:rsid w:val="00954D8C"/>
    <w:rsid w:val="00955069"/>
    <w:rsid w:val="00955AC0"/>
    <w:rsid w:val="00955E53"/>
    <w:rsid w:val="0095646C"/>
    <w:rsid w:val="00956D02"/>
    <w:rsid w:val="009571D9"/>
    <w:rsid w:val="0095739B"/>
    <w:rsid w:val="009603BE"/>
    <w:rsid w:val="009604D0"/>
    <w:rsid w:val="009605CF"/>
    <w:rsid w:val="00961A1C"/>
    <w:rsid w:val="00961B8D"/>
    <w:rsid w:val="0096231E"/>
    <w:rsid w:val="00962F46"/>
    <w:rsid w:val="00963522"/>
    <w:rsid w:val="00963622"/>
    <w:rsid w:val="00964A5B"/>
    <w:rsid w:val="00964E92"/>
    <w:rsid w:val="00965977"/>
    <w:rsid w:val="009669DD"/>
    <w:rsid w:val="009672CF"/>
    <w:rsid w:val="00967BA2"/>
    <w:rsid w:val="0097001F"/>
    <w:rsid w:val="00970B6B"/>
    <w:rsid w:val="00971FED"/>
    <w:rsid w:val="00971FFF"/>
    <w:rsid w:val="009729CD"/>
    <w:rsid w:val="00972D1E"/>
    <w:rsid w:val="00973389"/>
    <w:rsid w:val="00973F80"/>
    <w:rsid w:val="009744E8"/>
    <w:rsid w:val="00974721"/>
    <w:rsid w:val="00974BEA"/>
    <w:rsid w:val="00975F2B"/>
    <w:rsid w:val="0097705A"/>
    <w:rsid w:val="0097752A"/>
    <w:rsid w:val="00977830"/>
    <w:rsid w:val="00977AB1"/>
    <w:rsid w:val="00977C5B"/>
    <w:rsid w:val="00977DC3"/>
    <w:rsid w:val="009804B2"/>
    <w:rsid w:val="00981D0B"/>
    <w:rsid w:val="00981F75"/>
    <w:rsid w:val="009829E1"/>
    <w:rsid w:val="00983985"/>
    <w:rsid w:val="009846E1"/>
    <w:rsid w:val="00987AF7"/>
    <w:rsid w:val="00991259"/>
    <w:rsid w:val="00991C66"/>
    <w:rsid w:val="0099242C"/>
    <w:rsid w:val="0099317E"/>
    <w:rsid w:val="0099325E"/>
    <w:rsid w:val="00993F0C"/>
    <w:rsid w:val="00994B4F"/>
    <w:rsid w:val="00994BE0"/>
    <w:rsid w:val="009953A0"/>
    <w:rsid w:val="00995BEA"/>
    <w:rsid w:val="00995D37"/>
    <w:rsid w:val="00995D79"/>
    <w:rsid w:val="00996980"/>
    <w:rsid w:val="009A0E66"/>
    <w:rsid w:val="009A2ACF"/>
    <w:rsid w:val="009A3CC9"/>
    <w:rsid w:val="009A4407"/>
    <w:rsid w:val="009A4BCE"/>
    <w:rsid w:val="009A571F"/>
    <w:rsid w:val="009A5C44"/>
    <w:rsid w:val="009A6296"/>
    <w:rsid w:val="009A7584"/>
    <w:rsid w:val="009A7735"/>
    <w:rsid w:val="009A7DAA"/>
    <w:rsid w:val="009A7F9D"/>
    <w:rsid w:val="009B0C4D"/>
    <w:rsid w:val="009B1491"/>
    <w:rsid w:val="009B1672"/>
    <w:rsid w:val="009B2084"/>
    <w:rsid w:val="009B32DC"/>
    <w:rsid w:val="009B3A23"/>
    <w:rsid w:val="009B47BB"/>
    <w:rsid w:val="009B4B3D"/>
    <w:rsid w:val="009B6056"/>
    <w:rsid w:val="009B654D"/>
    <w:rsid w:val="009C202A"/>
    <w:rsid w:val="009C20AD"/>
    <w:rsid w:val="009C288F"/>
    <w:rsid w:val="009C3520"/>
    <w:rsid w:val="009C3A31"/>
    <w:rsid w:val="009C4D50"/>
    <w:rsid w:val="009C5EE5"/>
    <w:rsid w:val="009C5FAD"/>
    <w:rsid w:val="009C6A78"/>
    <w:rsid w:val="009D0395"/>
    <w:rsid w:val="009D04D5"/>
    <w:rsid w:val="009D0865"/>
    <w:rsid w:val="009D122B"/>
    <w:rsid w:val="009D3374"/>
    <w:rsid w:val="009D3A98"/>
    <w:rsid w:val="009D4104"/>
    <w:rsid w:val="009D4F7D"/>
    <w:rsid w:val="009D52CC"/>
    <w:rsid w:val="009D541F"/>
    <w:rsid w:val="009D6EDB"/>
    <w:rsid w:val="009D7AC3"/>
    <w:rsid w:val="009D7CF5"/>
    <w:rsid w:val="009D7FDF"/>
    <w:rsid w:val="009E0B0D"/>
    <w:rsid w:val="009E1155"/>
    <w:rsid w:val="009E203C"/>
    <w:rsid w:val="009E36ED"/>
    <w:rsid w:val="009E3ABF"/>
    <w:rsid w:val="009E3C27"/>
    <w:rsid w:val="009E4E5B"/>
    <w:rsid w:val="009E5EB6"/>
    <w:rsid w:val="009E7AB4"/>
    <w:rsid w:val="009F0290"/>
    <w:rsid w:val="009F0F0F"/>
    <w:rsid w:val="009F1156"/>
    <w:rsid w:val="009F203A"/>
    <w:rsid w:val="009F378E"/>
    <w:rsid w:val="009F49E7"/>
    <w:rsid w:val="009F51E0"/>
    <w:rsid w:val="009F5FE3"/>
    <w:rsid w:val="009F6521"/>
    <w:rsid w:val="00A008CF"/>
    <w:rsid w:val="00A01375"/>
    <w:rsid w:val="00A017DF"/>
    <w:rsid w:val="00A01912"/>
    <w:rsid w:val="00A0352A"/>
    <w:rsid w:val="00A03859"/>
    <w:rsid w:val="00A03A0A"/>
    <w:rsid w:val="00A04215"/>
    <w:rsid w:val="00A052FA"/>
    <w:rsid w:val="00A05CDC"/>
    <w:rsid w:val="00A0677D"/>
    <w:rsid w:val="00A06C20"/>
    <w:rsid w:val="00A07D1B"/>
    <w:rsid w:val="00A07F20"/>
    <w:rsid w:val="00A10E6E"/>
    <w:rsid w:val="00A10F31"/>
    <w:rsid w:val="00A113F0"/>
    <w:rsid w:val="00A125CA"/>
    <w:rsid w:val="00A13E4D"/>
    <w:rsid w:val="00A144C7"/>
    <w:rsid w:val="00A145DC"/>
    <w:rsid w:val="00A148E8"/>
    <w:rsid w:val="00A20358"/>
    <w:rsid w:val="00A2082B"/>
    <w:rsid w:val="00A20D19"/>
    <w:rsid w:val="00A210BB"/>
    <w:rsid w:val="00A217EF"/>
    <w:rsid w:val="00A21874"/>
    <w:rsid w:val="00A242E4"/>
    <w:rsid w:val="00A243F7"/>
    <w:rsid w:val="00A248FD"/>
    <w:rsid w:val="00A25B79"/>
    <w:rsid w:val="00A25F2A"/>
    <w:rsid w:val="00A2603D"/>
    <w:rsid w:val="00A2644B"/>
    <w:rsid w:val="00A26EF9"/>
    <w:rsid w:val="00A30F68"/>
    <w:rsid w:val="00A32415"/>
    <w:rsid w:val="00A34C41"/>
    <w:rsid w:val="00A369F6"/>
    <w:rsid w:val="00A36A4C"/>
    <w:rsid w:val="00A36BE8"/>
    <w:rsid w:val="00A409F3"/>
    <w:rsid w:val="00A40D1A"/>
    <w:rsid w:val="00A429C2"/>
    <w:rsid w:val="00A42A2F"/>
    <w:rsid w:val="00A42B74"/>
    <w:rsid w:val="00A447B5"/>
    <w:rsid w:val="00A453BF"/>
    <w:rsid w:val="00A4559A"/>
    <w:rsid w:val="00A455E8"/>
    <w:rsid w:val="00A45D08"/>
    <w:rsid w:val="00A46437"/>
    <w:rsid w:val="00A46AD8"/>
    <w:rsid w:val="00A51EC8"/>
    <w:rsid w:val="00A52515"/>
    <w:rsid w:val="00A52587"/>
    <w:rsid w:val="00A52F96"/>
    <w:rsid w:val="00A53799"/>
    <w:rsid w:val="00A561EF"/>
    <w:rsid w:val="00A606E7"/>
    <w:rsid w:val="00A60BDD"/>
    <w:rsid w:val="00A617B3"/>
    <w:rsid w:val="00A617DE"/>
    <w:rsid w:val="00A6183C"/>
    <w:rsid w:val="00A62186"/>
    <w:rsid w:val="00A62FBB"/>
    <w:rsid w:val="00A64932"/>
    <w:rsid w:val="00A675DA"/>
    <w:rsid w:val="00A7098E"/>
    <w:rsid w:val="00A71026"/>
    <w:rsid w:val="00A7121D"/>
    <w:rsid w:val="00A71D7F"/>
    <w:rsid w:val="00A726BC"/>
    <w:rsid w:val="00A7275E"/>
    <w:rsid w:val="00A739C8"/>
    <w:rsid w:val="00A73C08"/>
    <w:rsid w:val="00A7594E"/>
    <w:rsid w:val="00A765D0"/>
    <w:rsid w:val="00A767F5"/>
    <w:rsid w:val="00A770BF"/>
    <w:rsid w:val="00A77D29"/>
    <w:rsid w:val="00A77E59"/>
    <w:rsid w:val="00A8016E"/>
    <w:rsid w:val="00A802E2"/>
    <w:rsid w:val="00A80FA4"/>
    <w:rsid w:val="00A81389"/>
    <w:rsid w:val="00A81402"/>
    <w:rsid w:val="00A82AAE"/>
    <w:rsid w:val="00A83101"/>
    <w:rsid w:val="00A832D8"/>
    <w:rsid w:val="00A8392B"/>
    <w:rsid w:val="00A839AA"/>
    <w:rsid w:val="00A83EC1"/>
    <w:rsid w:val="00A845A7"/>
    <w:rsid w:val="00A857B3"/>
    <w:rsid w:val="00A878AA"/>
    <w:rsid w:val="00A87D9C"/>
    <w:rsid w:val="00A9019C"/>
    <w:rsid w:val="00A90A4D"/>
    <w:rsid w:val="00A912DA"/>
    <w:rsid w:val="00A918EE"/>
    <w:rsid w:val="00A9276D"/>
    <w:rsid w:val="00A92963"/>
    <w:rsid w:val="00A93682"/>
    <w:rsid w:val="00A944A5"/>
    <w:rsid w:val="00A94E14"/>
    <w:rsid w:val="00A95641"/>
    <w:rsid w:val="00A9582F"/>
    <w:rsid w:val="00A95E2A"/>
    <w:rsid w:val="00A95E5E"/>
    <w:rsid w:val="00A95F51"/>
    <w:rsid w:val="00A96624"/>
    <w:rsid w:val="00A97344"/>
    <w:rsid w:val="00AA03C9"/>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BE6"/>
    <w:rsid w:val="00AB2C96"/>
    <w:rsid w:val="00AB2CD2"/>
    <w:rsid w:val="00AB3A75"/>
    <w:rsid w:val="00AB487F"/>
    <w:rsid w:val="00AB5843"/>
    <w:rsid w:val="00AB6837"/>
    <w:rsid w:val="00AB7BF8"/>
    <w:rsid w:val="00AC1453"/>
    <w:rsid w:val="00AC1E0C"/>
    <w:rsid w:val="00AC2D52"/>
    <w:rsid w:val="00AC316A"/>
    <w:rsid w:val="00AC3A44"/>
    <w:rsid w:val="00AC4019"/>
    <w:rsid w:val="00AC5043"/>
    <w:rsid w:val="00AC640F"/>
    <w:rsid w:val="00AC64A5"/>
    <w:rsid w:val="00AC667D"/>
    <w:rsid w:val="00AD0A4F"/>
    <w:rsid w:val="00AD0C37"/>
    <w:rsid w:val="00AD0EC4"/>
    <w:rsid w:val="00AD155B"/>
    <w:rsid w:val="00AD239D"/>
    <w:rsid w:val="00AD2F4A"/>
    <w:rsid w:val="00AD3C92"/>
    <w:rsid w:val="00AD3D41"/>
    <w:rsid w:val="00AD4522"/>
    <w:rsid w:val="00AD547A"/>
    <w:rsid w:val="00AD602D"/>
    <w:rsid w:val="00AD6A31"/>
    <w:rsid w:val="00AE0302"/>
    <w:rsid w:val="00AE3ABE"/>
    <w:rsid w:val="00AF0672"/>
    <w:rsid w:val="00AF0C55"/>
    <w:rsid w:val="00AF0DDF"/>
    <w:rsid w:val="00AF2233"/>
    <w:rsid w:val="00AF30CA"/>
    <w:rsid w:val="00AF4D9B"/>
    <w:rsid w:val="00AF6A6A"/>
    <w:rsid w:val="00AF7718"/>
    <w:rsid w:val="00AF78E7"/>
    <w:rsid w:val="00AF791B"/>
    <w:rsid w:val="00B0028C"/>
    <w:rsid w:val="00B00479"/>
    <w:rsid w:val="00B00BAF"/>
    <w:rsid w:val="00B0109C"/>
    <w:rsid w:val="00B015C3"/>
    <w:rsid w:val="00B0390F"/>
    <w:rsid w:val="00B03D11"/>
    <w:rsid w:val="00B04F01"/>
    <w:rsid w:val="00B05A21"/>
    <w:rsid w:val="00B05ED8"/>
    <w:rsid w:val="00B06E3F"/>
    <w:rsid w:val="00B07F2A"/>
    <w:rsid w:val="00B107AA"/>
    <w:rsid w:val="00B1128A"/>
    <w:rsid w:val="00B11992"/>
    <w:rsid w:val="00B122F6"/>
    <w:rsid w:val="00B12A68"/>
    <w:rsid w:val="00B12B43"/>
    <w:rsid w:val="00B12E49"/>
    <w:rsid w:val="00B13178"/>
    <w:rsid w:val="00B13AD0"/>
    <w:rsid w:val="00B1417E"/>
    <w:rsid w:val="00B153E6"/>
    <w:rsid w:val="00B15BC3"/>
    <w:rsid w:val="00B17ED9"/>
    <w:rsid w:val="00B2049D"/>
    <w:rsid w:val="00B2144A"/>
    <w:rsid w:val="00B2173B"/>
    <w:rsid w:val="00B21769"/>
    <w:rsid w:val="00B2177D"/>
    <w:rsid w:val="00B21989"/>
    <w:rsid w:val="00B21A83"/>
    <w:rsid w:val="00B220A7"/>
    <w:rsid w:val="00B22971"/>
    <w:rsid w:val="00B23EBF"/>
    <w:rsid w:val="00B30EEA"/>
    <w:rsid w:val="00B315D6"/>
    <w:rsid w:val="00B3160A"/>
    <w:rsid w:val="00B31731"/>
    <w:rsid w:val="00B31CCA"/>
    <w:rsid w:val="00B32643"/>
    <w:rsid w:val="00B328BB"/>
    <w:rsid w:val="00B32997"/>
    <w:rsid w:val="00B32B36"/>
    <w:rsid w:val="00B32C4E"/>
    <w:rsid w:val="00B33352"/>
    <w:rsid w:val="00B34455"/>
    <w:rsid w:val="00B346BE"/>
    <w:rsid w:val="00B34A8E"/>
    <w:rsid w:val="00B35CB1"/>
    <w:rsid w:val="00B36202"/>
    <w:rsid w:val="00B37A23"/>
    <w:rsid w:val="00B37FB4"/>
    <w:rsid w:val="00B41BB1"/>
    <w:rsid w:val="00B4209C"/>
    <w:rsid w:val="00B42744"/>
    <w:rsid w:val="00B42765"/>
    <w:rsid w:val="00B42D99"/>
    <w:rsid w:val="00B4321F"/>
    <w:rsid w:val="00B4323D"/>
    <w:rsid w:val="00B4345C"/>
    <w:rsid w:val="00B43762"/>
    <w:rsid w:val="00B43EB3"/>
    <w:rsid w:val="00B44449"/>
    <w:rsid w:val="00B4610D"/>
    <w:rsid w:val="00B464AC"/>
    <w:rsid w:val="00B475E8"/>
    <w:rsid w:val="00B478E7"/>
    <w:rsid w:val="00B5075E"/>
    <w:rsid w:val="00B50C99"/>
    <w:rsid w:val="00B50DC8"/>
    <w:rsid w:val="00B51719"/>
    <w:rsid w:val="00B51A10"/>
    <w:rsid w:val="00B51CF4"/>
    <w:rsid w:val="00B53C89"/>
    <w:rsid w:val="00B53E59"/>
    <w:rsid w:val="00B55269"/>
    <w:rsid w:val="00B558FF"/>
    <w:rsid w:val="00B55CE9"/>
    <w:rsid w:val="00B56A5C"/>
    <w:rsid w:val="00B57F4F"/>
    <w:rsid w:val="00B606A9"/>
    <w:rsid w:val="00B645A0"/>
    <w:rsid w:val="00B660A3"/>
    <w:rsid w:val="00B67524"/>
    <w:rsid w:val="00B70F12"/>
    <w:rsid w:val="00B71095"/>
    <w:rsid w:val="00B7168B"/>
    <w:rsid w:val="00B716A4"/>
    <w:rsid w:val="00B719EC"/>
    <w:rsid w:val="00B73BA7"/>
    <w:rsid w:val="00B7418C"/>
    <w:rsid w:val="00B74BA3"/>
    <w:rsid w:val="00B75313"/>
    <w:rsid w:val="00B754B6"/>
    <w:rsid w:val="00B75BA2"/>
    <w:rsid w:val="00B760C6"/>
    <w:rsid w:val="00B772D6"/>
    <w:rsid w:val="00B7776C"/>
    <w:rsid w:val="00B77A58"/>
    <w:rsid w:val="00B77E60"/>
    <w:rsid w:val="00B8094D"/>
    <w:rsid w:val="00B81537"/>
    <w:rsid w:val="00B8316F"/>
    <w:rsid w:val="00B83E4B"/>
    <w:rsid w:val="00B8441A"/>
    <w:rsid w:val="00B84D5A"/>
    <w:rsid w:val="00B85647"/>
    <w:rsid w:val="00B8660B"/>
    <w:rsid w:val="00B869FD"/>
    <w:rsid w:val="00B86D4F"/>
    <w:rsid w:val="00B87251"/>
    <w:rsid w:val="00B87427"/>
    <w:rsid w:val="00B90E7E"/>
    <w:rsid w:val="00B91785"/>
    <w:rsid w:val="00B929BE"/>
    <w:rsid w:val="00B92A6E"/>
    <w:rsid w:val="00B92B71"/>
    <w:rsid w:val="00B939CE"/>
    <w:rsid w:val="00B93A2F"/>
    <w:rsid w:val="00B942FA"/>
    <w:rsid w:val="00B95B0A"/>
    <w:rsid w:val="00B95DDA"/>
    <w:rsid w:val="00B95E5C"/>
    <w:rsid w:val="00B96453"/>
    <w:rsid w:val="00B977A1"/>
    <w:rsid w:val="00BA037B"/>
    <w:rsid w:val="00BA18ED"/>
    <w:rsid w:val="00BA1AE5"/>
    <w:rsid w:val="00BA2FC7"/>
    <w:rsid w:val="00BA3273"/>
    <w:rsid w:val="00BA35E5"/>
    <w:rsid w:val="00BA3ACD"/>
    <w:rsid w:val="00BA6294"/>
    <w:rsid w:val="00BA62EA"/>
    <w:rsid w:val="00BA6BF8"/>
    <w:rsid w:val="00BA7EB9"/>
    <w:rsid w:val="00BB18B8"/>
    <w:rsid w:val="00BB1A4D"/>
    <w:rsid w:val="00BB1DA8"/>
    <w:rsid w:val="00BB34C1"/>
    <w:rsid w:val="00BB3906"/>
    <w:rsid w:val="00BB5421"/>
    <w:rsid w:val="00BC03E1"/>
    <w:rsid w:val="00BC13CB"/>
    <w:rsid w:val="00BC1777"/>
    <w:rsid w:val="00BC233A"/>
    <w:rsid w:val="00BC2969"/>
    <w:rsid w:val="00BC3218"/>
    <w:rsid w:val="00BC3393"/>
    <w:rsid w:val="00BC33DC"/>
    <w:rsid w:val="00BC377D"/>
    <w:rsid w:val="00BC40B7"/>
    <w:rsid w:val="00BC4C50"/>
    <w:rsid w:val="00BC4F4A"/>
    <w:rsid w:val="00BC59A5"/>
    <w:rsid w:val="00BC6CC5"/>
    <w:rsid w:val="00BC7246"/>
    <w:rsid w:val="00BC78EE"/>
    <w:rsid w:val="00BD04C9"/>
    <w:rsid w:val="00BD1A03"/>
    <w:rsid w:val="00BD3D1B"/>
    <w:rsid w:val="00BD3F69"/>
    <w:rsid w:val="00BD4539"/>
    <w:rsid w:val="00BD5BD5"/>
    <w:rsid w:val="00BE224E"/>
    <w:rsid w:val="00BE2297"/>
    <w:rsid w:val="00BE2A44"/>
    <w:rsid w:val="00BE2D24"/>
    <w:rsid w:val="00BE53E4"/>
    <w:rsid w:val="00BE7E41"/>
    <w:rsid w:val="00BF0E2B"/>
    <w:rsid w:val="00BF1116"/>
    <w:rsid w:val="00BF17BA"/>
    <w:rsid w:val="00BF1B59"/>
    <w:rsid w:val="00BF20AC"/>
    <w:rsid w:val="00BF2139"/>
    <w:rsid w:val="00BF29DD"/>
    <w:rsid w:val="00BF2ECD"/>
    <w:rsid w:val="00BF3488"/>
    <w:rsid w:val="00BF4171"/>
    <w:rsid w:val="00BF43D2"/>
    <w:rsid w:val="00BF4B6A"/>
    <w:rsid w:val="00BF6000"/>
    <w:rsid w:val="00BF6348"/>
    <w:rsid w:val="00BF687F"/>
    <w:rsid w:val="00BF6F01"/>
    <w:rsid w:val="00BF7272"/>
    <w:rsid w:val="00C00970"/>
    <w:rsid w:val="00C00FE4"/>
    <w:rsid w:val="00C011A5"/>
    <w:rsid w:val="00C01419"/>
    <w:rsid w:val="00C026E8"/>
    <w:rsid w:val="00C02AB3"/>
    <w:rsid w:val="00C03887"/>
    <w:rsid w:val="00C038C8"/>
    <w:rsid w:val="00C043F2"/>
    <w:rsid w:val="00C04598"/>
    <w:rsid w:val="00C04A07"/>
    <w:rsid w:val="00C04C51"/>
    <w:rsid w:val="00C04EA7"/>
    <w:rsid w:val="00C050CE"/>
    <w:rsid w:val="00C05578"/>
    <w:rsid w:val="00C0596A"/>
    <w:rsid w:val="00C05E45"/>
    <w:rsid w:val="00C05F9E"/>
    <w:rsid w:val="00C06D4A"/>
    <w:rsid w:val="00C07199"/>
    <w:rsid w:val="00C11008"/>
    <w:rsid w:val="00C1147A"/>
    <w:rsid w:val="00C1177D"/>
    <w:rsid w:val="00C11975"/>
    <w:rsid w:val="00C11D57"/>
    <w:rsid w:val="00C127D8"/>
    <w:rsid w:val="00C14A07"/>
    <w:rsid w:val="00C14BED"/>
    <w:rsid w:val="00C15E26"/>
    <w:rsid w:val="00C162A8"/>
    <w:rsid w:val="00C16913"/>
    <w:rsid w:val="00C16C52"/>
    <w:rsid w:val="00C2075A"/>
    <w:rsid w:val="00C21828"/>
    <w:rsid w:val="00C24139"/>
    <w:rsid w:val="00C24502"/>
    <w:rsid w:val="00C26A01"/>
    <w:rsid w:val="00C270FE"/>
    <w:rsid w:val="00C278A7"/>
    <w:rsid w:val="00C27947"/>
    <w:rsid w:val="00C27D29"/>
    <w:rsid w:val="00C27F32"/>
    <w:rsid w:val="00C315D1"/>
    <w:rsid w:val="00C3170C"/>
    <w:rsid w:val="00C3188B"/>
    <w:rsid w:val="00C328A2"/>
    <w:rsid w:val="00C338AB"/>
    <w:rsid w:val="00C33CDB"/>
    <w:rsid w:val="00C33D90"/>
    <w:rsid w:val="00C341F6"/>
    <w:rsid w:val="00C3532D"/>
    <w:rsid w:val="00C3694F"/>
    <w:rsid w:val="00C36A5B"/>
    <w:rsid w:val="00C375EB"/>
    <w:rsid w:val="00C41340"/>
    <w:rsid w:val="00C41BAD"/>
    <w:rsid w:val="00C422A4"/>
    <w:rsid w:val="00C432AD"/>
    <w:rsid w:val="00C43C72"/>
    <w:rsid w:val="00C45865"/>
    <w:rsid w:val="00C45EFB"/>
    <w:rsid w:val="00C462F3"/>
    <w:rsid w:val="00C46C5B"/>
    <w:rsid w:val="00C47F45"/>
    <w:rsid w:val="00C54002"/>
    <w:rsid w:val="00C541FD"/>
    <w:rsid w:val="00C54E68"/>
    <w:rsid w:val="00C550A7"/>
    <w:rsid w:val="00C55600"/>
    <w:rsid w:val="00C55C0C"/>
    <w:rsid w:val="00C60039"/>
    <w:rsid w:val="00C6024D"/>
    <w:rsid w:val="00C603B6"/>
    <w:rsid w:val="00C61460"/>
    <w:rsid w:val="00C61F71"/>
    <w:rsid w:val="00C62139"/>
    <w:rsid w:val="00C62302"/>
    <w:rsid w:val="00C626F0"/>
    <w:rsid w:val="00C63781"/>
    <w:rsid w:val="00C63B89"/>
    <w:rsid w:val="00C6444A"/>
    <w:rsid w:val="00C64EE5"/>
    <w:rsid w:val="00C650C8"/>
    <w:rsid w:val="00C66468"/>
    <w:rsid w:val="00C6686D"/>
    <w:rsid w:val="00C66A34"/>
    <w:rsid w:val="00C70D0B"/>
    <w:rsid w:val="00C72DB2"/>
    <w:rsid w:val="00C73C93"/>
    <w:rsid w:val="00C74970"/>
    <w:rsid w:val="00C74A40"/>
    <w:rsid w:val="00C77DF6"/>
    <w:rsid w:val="00C82C11"/>
    <w:rsid w:val="00C83A0E"/>
    <w:rsid w:val="00C845A4"/>
    <w:rsid w:val="00C85A10"/>
    <w:rsid w:val="00C85D6A"/>
    <w:rsid w:val="00C8688B"/>
    <w:rsid w:val="00C86D90"/>
    <w:rsid w:val="00C91CDB"/>
    <w:rsid w:val="00C92C7F"/>
    <w:rsid w:val="00C93535"/>
    <w:rsid w:val="00C94E80"/>
    <w:rsid w:val="00C96E03"/>
    <w:rsid w:val="00C97950"/>
    <w:rsid w:val="00C97BE8"/>
    <w:rsid w:val="00C97C53"/>
    <w:rsid w:val="00CA02DF"/>
    <w:rsid w:val="00CA0321"/>
    <w:rsid w:val="00CA09D3"/>
    <w:rsid w:val="00CA0DAC"/>
    <w:rsid w:val="00CA12F5"/>
    <w:rsid w:val="00CA163F"/>
    <w:rsid w:val="00CA19E4"/>
    <w:rsid w:val="00CA30D2"/>
    <w:rsid w:val="00CA3E8F"/>
    <w:rsid w:val="00CA478D"/>
    <w:rsid w:val="00CA508B"/>
    <w:rsid w:val="00CA55A0"/>
    <w:rsid w:val="00CA6208"/>
    <w:rsid w:val="00CA6966"/>
    <w:rsid w:val="00CB039A"/>
    <w:rsid w:val="00CB0DF2"/>
    <w:rsid w:val="00CB0FDF"/>
    <w:rsid w:val="00CB149A"/>
    <w:rsid w:val="00CB1606"/>
    <w:rsid w:val="00CB1B9D"/>
    <w:rsid w:val="00CB2352"/>
    <w:rsid w:val="00CB24A5"/>
    <w:rsid w:val="00CB2F3F"/>
    <w:rsid w:val="00CB3732"/>
    <w:rsid w:val="00CB401F"/>
    <w:rsid w:val="00CB524C"/>
    <w:rsid w:val="00CB542E"/>
    <w:rsid w:val="00CB55F2"/>
    <w:rsid w:val="00CB5D64"/>
    <w:rsid w:val="00CB6505"/>
    <w:rsid w:val="00CB657D"/>
    <w:rsid w:val="00CB6D63"/>
    <w:rsid w:val="00CC1FB4"/>
    <w:rsid w:val="00CC2C07"/>
    <w:rsid w:val="00CC317C"/>
    <w:rsid w:val="00CC3C5E"/>
    <w:rsid w:val="00CC58F6"/>
    <w:rsid w:val="00CC5BF7"/>
    <w:rsid w:val="00CC7E0F"/>
    <w:rsid w:val="00CC7E7D"/>
    <w:rsid w:val="00CD0BD9"/>
    <w:rsid w:val="00CD2C77"/>
    <w:rsid w:val="00CD3F7B"/>
    <w:rsid w:val="00CD446E"/>
    <w:rsid w:val="00CD470F"/>
    <w:rsid w:val="00CD48CB"/>
    <w:rsid w:val="00CD4E77"/>
    <w:rsid w:val="00CD5019"/>
    <w:rsid w:val="00CD51E0"/>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28CB"/>
    <w:rsid w:val="00CF3767"/>
    <w:rsid w:val="00CF3EEF"/>
    <w:rsid w:val="00CF4C68"/>
    <w:rsid w:val="00CF5435"/>
    <w:rsid w:val="00CF605E"/>
    <w:rsid w:val="00CF78E5"/>
    <w:rsid w:val="00D03975"/>
    <w:rsid w:val="00D03D7B"/>
    <w:rsid w:val="00D05815"/>
    <w:rsid w:val="00D06058"/>
    <w:rsid w:val="00D07903"/>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1CB8"/>
    <w:rsid w:val="00D22E93"/>
    <w:rsid w:val="00D22F7A"/>
    <w:rsid w:val="00D236AF"/>
    <w:rsid w:val="00D23757"/>
    <w:rsid w:val="00D23812"/>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671"/>
    <w:rsid w:val="00D34E9A"/>
    <w:rsid w:val="00D35008"/>
    <w:rsid w:val="00D400C3"/>
    <w:rsid w:val="00D41111"/>
    <w:rsid w:val="00D425C3"/>
    <w:rsid w:val="00D4269E"/>
    <w:rsid w:val="00D42E13"/>
    <w:rsid w:val="00D446A8"/>
    <w:rsid w:val="00D4485C"/>
    <w:rsid w:val="00D44C24"/>
    <w:rsid w:val="00D45E5F"/>
    <w:rsid w:val="00D47963"/>
    <w:rsid w:val="00D502B3"/>
    <w:rsid w:val="00D50BB1"/>
    <w:rsid w:val="00D50F3B"/>
    <w:rsid w:val="00D51A7E"/>
    <w:rsid w:val="00D52B08"/>
    <w:rsid w:val="00D52F2E"/>
    <w:rsid w:val="00D53C17"/>
    <w:rsid w:val="00D53C1B"/>
    <w:rsid w:val="00D543C7"/>
    <w:rsid w:val="00D5456C"/>
    <w:rsid w:val="00D54C9B"/>
    <w:rsid w:val="00D55553"/>
    <w:rsid w:val="00D57DD5"/>
    <w:rsid w:val="00D6028D"/>
    <w:rsid w:val="00D60F67"/>
    <w:rsid w:val="00D62507"/>
    <w:rsid w:val="00D629DF"/>
    <w:rsid w:val="00D63DEE"/>
    <w:rsid w:val="00D63F33"/>
    <w:rsid w:val="00D64D62"/>
    <w:rsid w:val="00D652A2"/>
    <w:rsid w:val="00D65424"/>
    <w:rsid w:val="00D65771"/>
    <w:rsid w:val="00D65E11"/>
    <w:rsid w:val="00D6657D"/>
    <w:rsid w:val="00D67BD7"/>
    <w:rsid w:val="00D67F41"/>
    <w:rsid w:val="00D722CD"/>
    <w:rsid w:val="00D723C8"/>
    <w:rsid w:val="00D7305F"/>
    <w:rsid w:val="00D74566"/>
    <w:rsid w:val="00D75E68"/>
    <w:rsid w:val="00D760EA"/>
    <w:rsid w:val="00D761CA"/>
    <w:rsid w:val="00D80324"/>
    <w:rsid w:val="00D80895"/>
    <w:rsid w:val="00D80DB9"/>
    <w:rsid w:val="00D81C7F"/>
    <w:rsid w:val="00D8331B"/>
    <w:rsid w:val="00D84101"/>
    <w:rsid w:val="00D845BA"/>
    <w:rsid w:val="00D8484B"/>
    <w:rsid w:val="00D8496B"/>
    <w:rsid w:val="00D86743"/>
    <w:rsid w:val="00D87BD9"/>
    <w:rsid w:val="00D87D43"/>
    <w:rsid w:val="00D902CA"/>
    <w:rsid w:val="00D905BB"/>
    <w:rsid w:val="00D90C54"/>
    <w:rsid w:val="00D91B7D"/>
    <w:rsid w:val="00D92292"/>
    <w:rsid w:val="00D930DD"/>
    <w:rsid w:val="00D93E2D"/>
    <w:rsid w:val="00D954E5"/>
    <w:rsid w:val="00D964A3"/>
    <w:rsid w:val="00D9767E"/>
    <w:rsid w:val="00D97E62"/>
    <w:rsid w:val="00DA0441"/>
    <w:rsid w:val="00DA0D55"/>
    <w:rsid w:val="00DA1D7B"/>
    <w:rsid w:val="00DA2AF2"/>
    <w:rsid w:val="00DA4888"/>
    <w:rsid w:val="00DA4D70"/>
    <w:rsid w:val="00DA67A9"/>
    <w:rsid w:val="00DA6B98"/>
    <w:rsid w:val="00DA74BF"/>
    <w:rsid w:val="00DB011F"/>
    <w:rsid w:val="00DB076F"/>
    <w:rsid w:val="00DB0ACA"/>
    <w:rsid w:val="00DB1342"/>
    <w:rsid w:val="00DB161C"/>
    <w:rsid w:val="00DB1FF1"/>
    <w:rsid w:val="00DB231A"/>
    <w:rsid w:val="00DB2F40"/>
    <w:rsid w:val="00DB448D"/>
    <w:rsid w:val="00DB5C93"/>
    <w:rsid w:val="00DB61D1"/>
    <w:rsid w:val="00DB6DE8"/>
    <w:rsid w:val="00DB7649"/>
    <w:rsid w:val="00DC0C26"/>
    <w:rsid w:val="00DC1B91"/>
    <w:rsid w:val="00DC1EAE"/>
    <w:rsid w:val="00DC2E83"/>
    <w:rsid w:val="00DC4581"/>
    <w:rsid w:val="00DC4B1A"/>
    <w:rsid w:val="00DC4D0C"/>
    <w:rsid w:val="00DC6461"/>
    <w:rsid w:val="00DC6CA0"/>
    <w:rsid w:val="00DC741A"/>
    <w:rsid w:val="00DD01A0"/>
    <w:rsid w:val="00DD116C"/>
    <w:rsid w:val="00DD1854"/>
    <w:rsid w:val="00DD30BF"/>
    <w:rsid w:val="00DD3850"/>
    <w:rsid w:val="00DD388F"/>
    <w:rsid w:val="00DD3C8A"/>
    <w:rsid w:val="00DD46D8"/>
    <w:rsid w:val="00DD4B8C"/>
    <w:rsid w:val="00DD5013"/>
    <w:rsid w:val="00DD5063"/>
    <w:rsid w:val="00DD5667"/>
    <w:rsid w:val="00DD5939"/>
    <w:rsid w:val="00DD6425"/>
    <w:rsid w:val="00DD67BA"/>
    <w:rsid w:val="00DD6B37"/>
    <w:rsid w:val="00DE0032"/>
    <w:rsid w:val="00DE0919"/>
    <w:rsid w:val="00DE1C1B"/>
    <w:rsid w:val="00DE29C2"/>
    <w:rsid w:val="00DE307A"/>
    <w:rsid w:val="00DE3301"/>
    <w:rsid w:val="00DE35AA"/>
    <w:rsid w:val="00DE38D7"/>
    <w:rsid w:val="00DE53F0"/>
    <w:rsid w:val="00DE5415"/>
    <w:rsid w:val="00DE612E"/>
    <w:rsid w:val="00DF068B"/>
    <w:rsid w:val="00DF0A5A"/>
    <w:rsid w:val="00DF0AAA"/>
    <w:rsid w:val="00DF22B4"/>
    <w:rsid w:val="00DF2384"/>
    <w:rsid w:val="00DF37B6"/>
    <w:rsid w:val="00DF3966"/>
    <w:rsid w:val="00DF3C9B"/>
    <w:rsid w:val="00DF3EEF"/>
    <w:rsid w:val="00DF4910"/>
    <w:rsid w:val="00DF4AAF"/>
    <w:rsid w:val="00DF64FC"/>
    <w:rsid w:val="00DF68BB"/>
    <w:rsid w:val="00E0081A"/>
    <w:rsid w:val="00E00C1D"/>
    <w:rsid w:val="00E011D4"/>
    <w:rsid w:val="00E0143B"/>
    <w:rsid w:val="00E01A60"/>
    <w:rsid w:val="00E021AA"/>
    <w:rsid w:val="00E02315"/>
    <w:rsid w:val="00E02465"/>
    <w:rsid w:val="00E02ECD"/>
    <w:rsid w:val="00E031A3"/>
    <w:rsid w:val="00E03677"/>
    <w:rsid w:val="00E03F96"/>
    <w:rsid w:val="00E042DC"/>
    <w:rsid w:val="00E06254"/>
    <w:rsid w:val="00E07BA9"/>
    <w:rsid w:val="00E07C9B"/>
    <w:rsid w:val="00E10E73"/>
    <w:rsid w:val="00E12538"/>
    <w:rsid w:val="00E125EB"/>
    <w:rsid w:val="00E12C2B"/>
    <w:rsid w:val="00E12E5F"/>
    <w:rsid w:val="00E13529"/>
    <w:rsid w:val="00E14382"/>
    <w:rsid w:val="00E15EC4"/>
    <w:rsid w:val="00E202BC"/>
    <w:rsid w:val="00E20981"/>
    <w:rsid w:val="00E21008"/>
    <w:rsid w:val="00E21589"/>
    <w:rsid w:val="00E22359"/>
    <w:rsid w:val="00E22CC6"/>
    <w:rsid w:val="00E2306C"/>
    <w:rsid w:val="00E23441"/>
    <w:rsid w:val="00E234FA"/>
    <w:rsid w:val="00E23FD8"/>
    <w:rsid w:val="00E23FEA"/>
    <w:rsid w:val="00E24563"/>
    <w:rsid w:val="00E256AB"/>
    <w:rsid w:val="00E259D6"/>
    <w:rsid w:val="00E27456"/>
    <w:rsid w:val="00E27654"/>
    <w:rsid w:val="00E31144"/>
    <w:rsid w:val="00E31371"/>
    <w:rsid w:val="00E31660"/>
    <w:rsid w:val="00E32D3E"/>
    <w:rsid w:val="00E32F51"/>
    <w:rsid w:val="00E33487"/>
    <w:rsid w:val="00E35846"/>
    <w:rsid w:val="00E37061"/>
    <w:rsid w:val="00E37673"/>
    <w:rsid w:val="00E40255"/>
    <w:rsid w:val="00E40B6C"/>
    <w:rsid w:val="00E41B31"/>
    <w:rsid w:val="00E42077"/>
    <w:rsid w:val="00E42E64"/>
    <w:rsid w:val="00E43439"/>
    <w:rsid w:val="00E45FEB"/>
    <w:rsid w:val="00E4623B"/>
    <w:rsid w:val="00E47AB6"/>
    <w:rsid w:val="00E52539"/>
    <w:rsid w:val="00E53785"/>
    <w:rsid w:val="00E53B64"/>
    <w:rsid w:val="00E54CC6"/>
    <w:rsid w:val="00E556BC"/>
    <w:rsid w:val="00E57B6A"/>
    <w:rsid w:val="00E60CA6"/>
    <w:rsid w:val="00E61909"/>
    <w:rsid w:val="00E62557"/>
    <w:rsid w:val="00E62614"/>
    <w:rsid w:val="00E626E5"/>
    <w:rsid w:val="00E62E8D"/>
    <w:rsid w:val="00E63973"/>
    <w:rsid w:val="00E6440D"/>
    <w:rsid w:val="00E645AD"/>
    <w:rsid w:val="00E649CA"/>
    <w:rsid w:val="00E64D13"/>
    <w:rsid w:val="00E64D84"/>
    <w:rsid w:val="00E64E92"/>
    <w:rsid w:val="00E65067"/>
    <w:rsid w:val="00E6530A"/>
    <w:rsid w:val="00E65594"/>
    <w:rsid w:val="00E66FB4"/>
    <w:rsid w:val="00E67BC6"/>
    <w:rsid w:val="00E67FED"/>
    <w:rsid w:val="00E70A5F"/>
    <w:rsid w:val="00E71DAA"/>
    <w:rsid w:val="00E71F00"/>
    <w:rsid w:val="00E72E69"/>
    <w:rsid w:val="00E73886"/>
    <w:rsid w:val="00E7498C"/>
    <w:rsid w:val="00E7651C"/>
    <w:rsid w:val="00E76B9F"/>
    <w:rsid w:val="00E76CCB"/>
    <w:rsid w:val="00E77126"/>
    <w:rsid w:val="00E800E2"/>
    <w:rsid w:val="00E8131E"/>
    <w:rsid w:val="00E81664"/>
    <w:rsid w:val="00E8209B"/>
    <w:rsid w:val="00E8211F"/>
    <w:rsid w:val="00E82529"/>
    <w:rsid w:val="00E835B5"/>
    <w:rsid w:val="00E86293"/>
    <w:rsid w:val="00E86DD3"/>
    <w:rsid w:val="00E871E0"/>
    <w:rsid w:val="00E9021A"/>
    <w:rsid w:val="00E90274"/>
    <w:rsid w:val="00E911B7"/>
    <w:rsid w:val="00E93759"/>
    <w:rsid w:val="00E95067"/>
    <w:rsid w:val="00E95823"/>
    <w:rsid w:val="00E95846"/>
    <w:rsid w:val="00E95BD4"/>
    <w:rsid w:val="00E95EEE"/>
    <w:rsid w:val="00E97984"/>
    <w:rsid w:val="00EA0C48"/>
    <w:rsid w:val="00EA153D"/>
    <w:rsid w:val="00EA3BED"/>
    <w:rsid w:val="00EA44E4"/>
    <w:rsid w:val="00EA4FF5"/>
    <w:rsid w:val="00EA6845"/>
    <w:rsid w:val="00EA6ACB"/>
    <w:rsid w:val="00EA7A60"/>
    <w:rsid w:val="00EB0EC1"/>
    <w:rsid w:val="00EB1A5C"/>
    <w:rsid w:val="00EB2CC3"/>
    <w:rsid w:val="00EB3471"/>
    <w:rsid w:val="00EB37CC"/>
    <w:rsid w:val="00EB399F"/>
    <w:rsid w:val="00EB405E"/>
    <w:rsid w:val="00EB4542"/>
    <w:rsid w:val="00EB4702"/>
    <w:rsid w:val="00EB4E14"/>
    <w:rsid w:val="00EB548D"/>
    <w:rsid w:val="00EB5A52"/>
    <w:rsid w:val="00EC03EC"/>
    <w:rsid w:val="00EC05F0"/>
    <w:rsid w:val="00EC095D"/>
    <w:rsid w:val="00EC0B9A"/>
    <w:rsid w:val="00EC0EF7"/>
    <w:rsid w:val="00EC12A3"/>
    <w:rsid w:val="00EC16C0"/>
    <w:rsid w:val="00EC1BD7"/>
    <w:rsid w:val="00EC1E85"/>
    <w:rsid w:val="00EC2293"/>
    <w:rsid w:val="00EC2420"/>
    <w:rsid w:val="00EC4735"/>
    <w:rsid w:val="00EC4A8D"/>
    <w:rsid w:val="00EC5818"/>
    <w:rsid w:val="00EC6266"/>
    <w:rsid w:val="00EC6819"/>
    <w:rsid w:val="00EC71F7"/>
    <w:rsid w:val="00EC759F"/>
    <w:rsid w:val="00EC7DEF"/>
    <w:rsid w:val="00EC7E81"/>
    <w:rsid w:val="00ED00DE"/>
    <w:rsid w:val="00ED0807"/>
    <w:rsid w:val="00ED11C5"/>
    <w:rsid w:val="00ED1C84"/>
    <w:rsid w:val="00ED1CE8"/>
    <w:rsid w:val="00ED207C"/>
    <w:rsid w:val="00ED24FC"/>
    <w:rsid w:val="00ED409B"/>
    <w:rsid w:val="00ED46AA"/>
    <w:rsid w:val="00ED49E6"/>
    <w:rsid w:val="00ED4A0C"/>
    <w:rsid w:val="00ED4DF3"/>
    <w:rsid w:val="00ED5FBC"/>
    <w:rsid w:val="00ED6033"/>
    <w:rsid w:val="00ED6BA6"/>
    <w:rsid w:val="00ED73F4"/>
    <w:rsid w:val="00EE00F0"/>
    <w:rsid w:val="00EE04A0"/>
    <w:rsid w:val="00EE055A"/>
    <w:rsid w:val="00EE075D"/>
    <w:rsid w:val="00EE2460"/>
    <w:rsid w:val="00EE2BA2"/>
    <w:rsid w:val="00EE4689"/>
    <w:rsid w:val="00EE47F1"/>
    <w:rsid w:val="00EE513E"/>
    <w:rsid w:val="00EE558E"/>
    <w:rsid w:val="00EE5775"/>
    <w:rsid w:val="00EE5B94"/>
    <w:rsid w:val="00EE737D"/>
    <w:rsid w:val="00EE7658"/>
    <w:rsid w:val="00EF0872"/>
    <w:rsid w:val="00EF0A10"/>
    <w:rsid w:val="00EF143D"/>
    <w:rsid w:val="00EF1E50"/>
    <w:rsid w:val="00EF2339"/>
    <w:rsid w:val="00EF25CA"/>
    <w:rsid w:val="00EF3E28"/>
    <w:rsid w:val="00EF40FF"/>
    <w:rsid w:val="00EF4E3D"/>
    <w:rsid w:val="00EF4F5C"/>
    <w:rsid w:val="00EF5267"/>
    <w:rsid w:val="00EF53BC"/>
    <w:rsid w:val="00EF6DDD"/>
    <w:rsid w:val="00EF6E63"/>
    <w:rsid w:val="00EF704D"/>
    <w:rsid w:val="00EF7738"/>
    <w:rsid w:val="00EF7DD5"/>
    <w:rsid w:val="00F001FF"/>
    <w:rsid w:val="00F0054D"/>
    <w:rsid w:val="00F006EF"/>
    <w:rsid w:val="00F021A9"/>
    <w:rsid w:val="00F051F8"/>
    <w:rsid w:val="00F06688"/>
    <w:rsid w:val="00F10AE4"/>
    <w:rsid w:val="00F11213"/>
    <w:rsid w:val="00F11BBF"/>
    <w:rsid w:val="00F11D90"/>
    <w:rsid w:val="00F127B6"/>
    <w:rsid w:val="00F127D5"/>
    <w:rsid w:val="00F12A2E"/>
    <w:rsid w:val="00F14F0F"/>
    <w:rsid w:val="00F163AC"/>
    <w:rsid w:val="00F16521"/>
    <w:rsid w:val="00F166F9"/>
    <w:rsid w:val="00F17955"/>
    <w:rsid w:val="00F17C55"/>
    <w:rsid w:val="00F20334"/>
    <w:rsid w:val="00F2318F"/>
    <w:rsid w:val="00F23864"/>
    <w:rsid w:val="00F2622E"/>
    <w:rsid w:val="00F263E2"/>
    <w:rsid w:val="00F26467"/>
    <w:rsid w:val="00F266D2"/>
    <w:rsid w:val="00F27B0F"/>
    <w:rsid w:val="00F27E40"/>
    <w:rsid w:val="00F30A62"/>
    <w:rsid w:val="00F31D2D"/>
    <w:rsid w:val="00F32F38"/>
    <w:rsid w:val="00F33829"/>
    <w:rsid w:val="00F33AEE"/>
    <w:rsid w:val="00F33CAD"/>
    <w:rsid w:val="00F33E4D"/>
    <w:rsid w:val="00F34487"/>
    <w:rsid w:val="00F344AB"/>
    <w:rsid w:val="00F344B9"/>
    <w:rsid w:val="00F34531"/>
    <w:rsid w:val="00F34DC1"/>
    <w:rsid w:val="00F35043"/>
    <w:rsid w:val="00F353D3"/>
    <w:rsid w:val="00F366A2"/>
    <w:rsid w:val="00F36DD7"/>
    <w:rsid w:val="00F402D6"/>
    <w:rsid w:val="00F4068B"/>
    <w:rsid w:val="00F4088F"/>
    <w:rsid w:val="00F41FB9"/>
    <w:rsid w:val="00F42049"/>
    <w:rsid w:val="00F4357F"/>
    <w:rsid w:val="00F44EBB"/>
    <w:rsid w:val="00F45ADF"/>
    <w:rsid w:val="00F4755D"/>
    <w:rsid w:val="00F53DC0"/>
    <w:rsid w:val="00F54CE9"/>
    <w:rsid w:val="00F56454"/>
    <w:rsid w:val="00F56F23"/>
    <w:rsid w:val="00F57DA4"/>
    <w:rsid w:val="00F600C7"/>
    <w:rsid w:val="00F60F48"/>
    <w:rsid w:val="00F613D7"/>
    <w:rsid w:val="00F61566"/>
    <w:rsid w:val="00F650CB"/>
    <w:rsid w:val="00F653E0"/>
    <w:rsid w:val="00F6590D"/>
    <w:rsid w:val="00F65C36"/>
    <w:rsid w:val="00F67669"/>
    <w:rsid w:val="00F67E28"/>
    <w:rsid w:val="00F7031F"/>
    <w:rsid w:val="00F71F30"/>
    <w:rsid w:val="00F730CA"/>
    <w:rsid w:val="00F73CC6"/>
    <w:rsid w:val="00F74555"/>
    <w:rsid w:val="00F745F4"/>
    <w:rsid w:val="00F753B0"/>
    <w:rsid w:val="00F75B64"/>
    <w:rsid w:val="00F76884"/>
    <w:rsid w:val="00F77236"/>
    <w:rsid w:val="00F77505"/>
    <w:rsid w:val="00F77668"/>
    <w:rsid w:val="00F77F47"/>
    <w:rsid w:val="00F80118"/>
    <w:rsid w:val="00F816E2"/>
    <w:rsid w:val="00F836F2"/>
    <w:rsid w:val="00F83898"/>
    <w:rsid w:val="00F8457F"/>
    <w:rsid w:val="00F85939"/>
    <w:rsid w:val="00F85FC3"/>
    <w:rsid w:val="00F86C0C"/>
    <w:rsid w:val="00F87B57"/>
    <w:rsid w:val="00F902CE"/>
    <w:rsid w:val="00F90635"/>
    <w:rsid w:val="00F90D25"/>
    <w:rsid w:val="00F91120"/>
    <w:rsid w:val="00F926DC"/>
    <w:rsid w:val="00F92845"/>
    <w:rsid w:val="00F92989"/>
    <w:rsid w:val="00F92C7C"/>
    <w:rsid w:val="00F93158"/>
    <w:rsid w:val="00F946CF"/>
    <w:rsid w:val="00F9585A"/>
    <w:rsid w:val="00F96769"/>
    <w:rsid w:val="00F97677"/>
    <w:rsid w:val="00F97C38"/>
    <w:rsid w:val="00FA118D"/>
    <w:rsid w:val="00FA13CC"/>
    <w:rsid w:val="00FA1B2C"/>
    <w:rsid w:val="00FA226E"/>
    <w:rsid w:val="00FA2E86"/>
    <w:rsid w:val="00FA3304"/>
    <w:rsid w:val="00FA42B7"/>
    <w:rsid w:val="00FA67F1"/>
    <w:rsid w:val="00FB0594"/>
    <w:rsid w:val="00FB0804"/>
    <w:rsid w:val="00FB133D"/>
    <w:rsid w:val="00FB22C2"/>
    <w:rsid w:val="00FB279C"/>
    <w:rsid w:val="00FB358C"/>
    <w:rsid w:val="00FB38C3"/>
    <w:rsid w:val="00FB3D23"/>
    <w:rsid w:val="00FB3FD5"/>
    <w:rsid w:val="00FB41A6"/>
    <w:rsid w:val="00FB4B00"/>
    <w:rsid w:val="00FB58EC"/>
    <w:rsid w:val="00FB5B80"/>
    <w:rsid w:val="00FB6538"/>
    <w:rsid w:val="00FB6649"/>
    <w:rsid w:val="00FB6819"/>
    <w:rsid w:val="00FC097B"/>
    <w:rsid w:val="00FC11ED"/>
    <w:rsid w:val="00FC443C"/>
    <w:rsid w:val="00FC4970"/>
    <w:rsid w:val="00FC5F02"/>
    <w:rsid w:val="00FD0B61"/>
    <w:rsid w:val="00FD30B2"/>
    <w:rsid w:val="00FD4EDF"/>
    <w:rsid w:val="00FD5E14"/>
    <w:rsid w:val="00FD5F73"/>
    <w:rsid w:val="00FD6431"/>
    <w:rsid w:val="00FD6A9E"/>
    <w:rsid w:val="00FD78E1"/>
    <w:rsid w:val="00FE00A6"/>
    <w:rsid w:val="00FE0C53"/>
    <w:rsid w:val="00FE1ECE"/>
    <w:rsid w:val="00FE1F7F"/>
    <w:rsid w:val="00FE2B57"/>
    <w:rsid w:val="00FE318F"/>
    <w:rsid w:val="00FE3577"/>
    <w:rsid w:val="00FE3DB7"/>
    <w:rsid w:val="00FE42AB"/>
    <w:rsid w:val="00FE450E"/>
    <w:rsid w:val="00FE49C8"/>
    <w:rsid w:val="00FE4DC9"/>
    <w:rsid w:val="00FF0354"/>
    <w:rsid w:val="00FF17F7"/>
    <w:rsid w:val="00FF18FD"/>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5008"/>
    <w:rPr>
      <w:sz w:val="24"/>
      <w:szCs w:val="24"/>
    </w:rPr>
  </w:style>
  <w:style w:type="paragraph" w:styleId="Nagwek1">
    <w:name w:val="heading 1"/>
    <w:basedOn w:val="Normalny"/>
    <w:next w:val="Normalny"/>
    <w:qFormat/>
    <w:rsid w:val="008C1974"/>
    <w:pPr>
      <w:keepNext/>
      <w:numPr>
        <w:numId w:val="24"/>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paragraph" w:customStyle="1" w:styleId="Akapitzlist3">
    <w:name w:val="Akapit z listą3"/>
    <w:basedOn w:val="Normalny"/>
    <w:qFormat/>
    <w:rsid w:val="00E21589"/>
    <w:pPr>
      <w:spacing w:after="200" w:line="276" w:lineRule="auto"/>
      <w:ind w:left="720"/>
    </w:pPr>
    <w:rPr>
      <w:rFonts w:ascii="Calibri" w:hAnsi="Calibri"/>
      <w:sz w:val="22"/>
      <w:szCs w:val="22"/>
      <w:lang w:eastAsia="en-US"/>
    </w:rPr>
  </w:style>
  <w:style w:type="table" w:customStyle="1" w:styleId="Tabela-Siatka1">
    <w:name w:val="Tabela - Siatka1"/>
    <w:basedOn w:val="Standardowy"/>
    <w:next w:val="Tabela-Siatka"/>
    <w:uiPriority w:val="39"/>
    <w:rsid w:val="00813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40500371">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313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ed-wroc.logintrade.net/rejestracja/jedz.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umed.wroc.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57273-3C6A-4A3E-9932-F3FBAA1B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26</Pages>
  <Words>11417</Words>
  <Characters>68507</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79765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cp:lastModifiedBy>
  <cp:revision>58</cp:revision>
  <cp:lastPrinted>2018-07-26T10:36:00Z</cp:lastPrinted>
  <dcterms:created xsi:type="dcterms:W3CDTF">2018-07-26T07:31:00Z</dcterms:created>
  <dcterms:modified xsi:type="dcterms:W3CDTF">2018-07-26T10:39:00Z</dcterms:modified>
</cp:coreProperties>
</file>