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7F3EC6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9867AB" w:rsidRDefault="006363E4" w:rsidP="0079348B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79348B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7F3EC6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867AB" w:rsidRPr="0004629C" w:rsidRDefault="009867AB">
      <w:pPr>
        <w:ind w:left="360" w:right="-97" w:hanging="360"/>
        <w:rPr>
          <w:sz w:val="16"/>
          <w:szCs w:val="16"/>
          <w:lang w:val="en-US"/>
        </w:rPr>
      </w:pPr>
    </w:p>
    <w:p w:rsidR="009867AB" w:rsidRDefault="000543E9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PN -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74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 xml:space="preserve">Wrocław, </w:t>
      </w:r>
      <w:r>
        <w:rPr>
          <w:rFonts w:ascii="Verdana" w:hAnsi="Verdana"/>
          <w:b/>
          <w:color w:val="000000" w:themeColor="text1"/>
          <w:sz w:val="18"/>
          <w:szCs w:val="18"/>
        </w:rPr>
        <w:t>2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="002F3810">
        <w:rPr>
          <w:rFonts w:ascii="Verdana" w:hAnsi="Verdana"/>
          <w:b/>
          <w:color w:val="000000" w:themeColor="text1"/>
          <w:sz w:val="18"/>
          <w:szCs w:val="18"/>
        </w:rPr>
        <w:t>.0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5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>.201</w:t>
      </w:r>
      <w:r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9867AB" w:rsidRDefault="009867AB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9867AB" w:rsidRDefault="006363E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67AB" w:rsidRDefault="009867AB">
      <w:pPr>
        <w:ind w:left="360" w:right="-360" w:hanging="360"/>
        <w:rPr>
          <w:rFonts w:ascii="Verdana" w:hAnsi="Verdana"/>
          <w:sz w:val="18"/>
          <w:szCs w:val="18"/>
        </w:rPr>
      </w:pP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Sukcesywna dostawa części i akcesoriów komputerowych na potrzeby jednostek organizacyjnych Uniwersytetu Medycznego we Wrocławiu.</w:t>
      </w: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Część A – Sukcesywna dostawa i montaż części i akcesoriów komputerowych</w:t>
      </w: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Część B – Sukcesywna dostawa Pendrive’ów</w:t>
      </w:r>
    </w:p>
    <w:p w:rsidR="009867AB" w:rsidRPr="00FD6AC4" w:rsidRDefault="009867AB">
      <w:pPr>
        <w:ind w:right="-360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9867AB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>Zgodnie z art. 92 Prawa zamówień publicznych (</w:t>
      </w:r>
      <w:proofErr w:type="spellStart"/>
      <w:r w:rsidRPr="00FD6AC4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D6AC4">
        <w:rPr>
          <w:rFonts w:ascii="Verdana" w:hAnsi="Verdana"/>
          <w:color w:val="auto"/>
          <w:sz w:val="18"/>
          <w:szCs w:val="18"/>
        </w:rPr>
        <w:t>.),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50164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color w:val="auto"/>
          <w:sz w:val="18"/>
          <w:szCs w:val="18"/>
        </w:rPr>
        <w:t>Cena realizacji przedmiotu zamówienia – 60 %,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zwykłego (w dni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ach roboczych)–nie dłuższy niż 8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roboczych</w:t>
      </w:r>
      <w:r w:rsidRPr="007E1B60">
        <w:rPr>
          <w:rFonts w:ascii="Verdana" w:hAnsi="Verdana"/>
          <w:color w:val="auto"/>
          <w:sz w:val="18"/>
          <w:szCs w:val="18"/>
        </w:rPr>
        <w:t>–20%,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pilnego (w dniac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h roboczych) - nie dłuższy niż 4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robocze</w:t>
      </w:r>
      <w:r w:rsidRPr="007E1B60">
        <w:rPr>
          <w:rFonts w:ascii="Verdana" w:hAnsi="Verdana"/>
          <w:color w:val="auto"/>
          <w:sz w:val="18"/>
          <w:szCs w:val="18"/>
        </w:rPr>
        <w:t xml:space="preserve"> – 20 %.</w:t>
      </w:r>
    </w:p>
    <w:p w:rsidR="009867AB" w:rsidRDefault="009867AB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7846E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proofErr w:type="spellStart"/>
      <w:r w:rsidRPr="007846EB">
        <w:rPr>
          <w:rFonts w:ascii="Verdana" w:hAnsi="Verdana"/>
          <w:sz w:val="18"/>
          <w:szCs w:val="18"/>
        </w:rPr>
        <w:t>Pzp</w:t>
      </w:r>
      <w:proofErr w:type="spellEnd"/>
      <w:r w:rsidRPr="007846EB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33665" w:rsidRPr="00933665" w:rsidRDefault="00933665" w:rsidP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  <w:r w:rsidRPr="00933665">
        <w:rPr>
          <w:rFonts w:ascii="Verdana" w:hAnsi="Verdana"/>
          <w:b/>
          <w:sz w:val="18"/>
          <w:szCs w:val="18"/>
          <w:u w:val="single"/>
        </w:rPr>
        <w:t>Część A – Sukcesywna dostawa i montaż części i akcesoriów komputerowych</w:t>
      </w:r>
    </w:p>
    <w:p w:rsidR="00933665" w:rsidRDefault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85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91"/>
        <w:gridCol w:w="1701"/>
        <w:gridCol w:w="1843"/>
        <w:gridCol w:w="1843"/>
        <w:gridCol w:w="1559"/>
      </w:tblGrid>
      <w:tr w:rsidR="00CE692E" w:rsidTr="004D368D">
        <w:trPr>
          <w:trHeight w:val="850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6363E4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zwykłego </w:t>
            </w:r>
          </w:p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(w dniach roboczych)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pilnego </w:t>
            </w:r>
          </w:p>
          <w:p w:rsidR="00CE692E" w:rsidRP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(w dniach roboczych)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Łączna punktacja </w:t>
            </w:r>
          </w:p>
        </w:tc>
      </w:tr>
      <w:tr w:rsidR="003E67C6" w:rsidTr="004D368D">
        <w:trPr>
          <w:trHeight w:val="147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99531D" w:rsidRDefault="003E67C6" w:rsidP="003E67C6">
            <w:pPr>
              <w:ind w:right="-97"/>
              <w:rPr>
                <w:rFonts w:ascii="Verdana" w:hAnsi="Verdana"/>
                <w:sz w:val="18"/>
                <w:szCs w:val="18"/>
              </w:rPr>
            </w:pPr>
            <w:bookmarkStart w:id="0" w:name="_GoBack" w:colFirst="0" w:colLast="0"/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 xml:space="preserve">GVC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Tax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Sławomir Sobecki, Maciej Wolański Sp. jawna</w:t>
            </w:r>
          </w:p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ul. Kościuszki 178/1B</w:t>
            </w:r>
          </w:p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50-437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109 936,03</w:t>
            </w:r>
            <w:r w:rsidRPr="003E67C6">
              <w:rPr>
                <w:rFonts w:ascii="Verdana" w:hAnsi="Verdana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:rsidR="003E67C6" w:rsidRPr="00942B53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Cs/>
                <w:i/>
                <w:iCs/>
                <w:color w:val="auto"/>
                <w:sz w:val="14"/>
                <w:szCs w:val="14"/>
              </w:rPr>
            </w:pPr>
            <w:r w:rsidRPr="00942B53">
              <w:rPr>
                <w:rFonts w:ascii="Verdana" w:hAnsi="Verdana" w:cs="Book Antiqua"/>
                <w:bCs/>
                <w:i/>
                <w:iCs/>
                <w:color w:val="auto"/>
                <w:sz w:val="14"/>
                <w:szCs w:val="14"/>
              </w:rPr>
              <w:t xml:space="preserve">(po poprawieniu oczywistych omyłek rachunkowych na podst. art. 87 ust. 2 pkt. 2 </w:t>
            </w:r>
            <w:proofErr w:type="spellStart"/>
            <w:r w:rsidRPr="00942B53">
              <w:rPr>
                <w:rFonts w:ascii="Verdana" w:hAnsi="Verdana" w:cs="Book Antiqua"/>
                <w:bCs/>
                <w:i/>
                <w:iCs/>
                <w:color w:val="auto"/>
                <w:sz w:val="14"/>
                <w:szCs w:val="14"/>
              </w:rPr>
              <w:t>Pzp</w:t>
            </w:r>
            <w:proofErr w:type="spellEnd"/>
            <w:r w:rsidR="004E5ED7">
              <w:rPr>
                <w:rFonts w:ascii="Verdana" w:hAnsi="Verdana" w:cs="Book Antiqua"/>
                <w:bCs/>
                <w:i/>
                <w:iCs/>
                <w:color w:val="auto"/>
                <w:sz w:val="14"/>
                <w:szCs w:val="14"/>
              </w:rPr>
              <w:t>.</w:t>
            </w:r>
            <w:r w:rsidRPr="00942B53">
              <w:rPr>
                <w:rFonts w:ascii="Verdana" w:hAnsi="Verdana" w:cs="Book Antiqua"/>
                <w:bCs/>
                <w:i/>
                <w:iCs/>
                <w:color w:val="auto"/>
                <w:sz w:val="14"/>
                <w:szCs w:val="14"/>
              </w:rPr>
              <w:t>)</w:t>
            </w:r>
          </w:p>
          <w:p w:rsidR="003E67C6" w:rsidRPr="00F56BD0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Cs/>
                <w:i/>
                <w:iCs/>
                <w:color w:val="auto"/>
                <w:sz w:val="10"/>
                <w:szCs w:val="10"/>
              </w:rPr>
            </w:pPr>
          </w:p>
          <w:p w:rsidR="003E67C6" w:rsidRPr="0086788E" w:rsidRDefault="003E67C6" w:rsidP="003E67C6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60,00</w:t>
            </w:r>
            <w:r w:rsidRPr="0086788E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CD57C5" w:rsidRDefault="003E67C6" w:rsidP="003E67C6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 w:rsidR="007E1B60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7E1B60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Default="003E67C6" w:rsidP="003E67C6">
            <w:pPr>
              <w:spacing w:after="120"/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E1B60" w:rsidRPr="007E1B60" w:rsidRDefault="007E1B60" w:rsidP="003E67C6">
            <w:pPr>
              <w:spacing w:after="120"/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3E67C6" w:rsidRPr="00CD57C5" w:rsidRDefault="007E1B60" w:rsidP="007E1B60">
            <w:pPr>
              <w:spacing w:after="120"/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100,00</w:t>
            </w:r>
            <w:r w:rsidR="003E67C6" w:rsidRPr="00CD57C5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pkt</w:t>
            </w:r>
            <w:r w:rsidR="003E67C6" w:rsidRPr="00CD57C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3E67C6" w:rsidTr="004D368D">
        <w:trPr>
          <w:trHeight w:val="149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99531D" w:rsidRDefault="003E67C6" w:rsidP="003E67C6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Przedsiębiorstwo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Handlowo-Usługowe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Tadeusz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Augustyniak</w:t>
            </w:r>
            <w:proofErr w:type="spellEnd"/>
          </w:p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Merkurego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8/6</w:t>
            </w:r>
          </w:p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59-220 Legnica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</w:pPr>
          </w:p>
          <w:p w:rsidR="003E67C6" w:rsidRDefault="003E67C6" w:rsidP="003E67C6">
            <w:pPr>
              <w:pStyle w:val="Gwka"/>
              <w:jc w:val="center"/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</w:pPr>
            <w:r w:rsidRPr="003E67C6"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  <w:t>158 927,47</w:t>
            </w:r>
          </w:p>
          <w:p w:rsidR="003E67C6" w:rsidRPr="003E67C6" w:rsidRDefault="003E67C6" w:rsidP="003E67C6">
            <w:pPr>
              <w:pStyle w:val="Gwka"/>
              <w:jc w:val="center"/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</w:pPr>
          </w:p>
          <w:p w:rsidR="003E67C6" w:rsidRPr="001C7253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  <w:t>41,50</w:t>
            </w:r>
            <w:r w:rsidRPr="001C7253">
              <w:rPr>
                <w:rFonts w:ascii="Verdana" w:hAnsi="Verdana" w:cs="Book Antiqua"/>
                <w:b/>
                <w:bCs/>
                <w:iCs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CD57C5" w:rsidRDefault="003E67C6" w:rsidP="003E67C6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942B53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 w:rsidR="005E13EE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  <w:p w:rsidR="003E67C6" w:rsidRPr="00942B53" w:rsidRDefault="003E67C6" w:rsidP="00942B5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5E13EE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CD57C5" w:rsidRDefault="003E67C6" w:rsidP="003E67C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3E67C6" w:rsidRPr="00CD57C5" w:rsidRDefault="003E67C6" w:rsidP="003E67C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3E67C6" w:rsidRPr="00CD57C5" w:rsidRDefault="00942B53" w:rsidP="00942B53">
            <w:pPr>
              <w:spacing w:after="120"/>
              <w:ind w:right="-97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81,50</w:t>
            </w:r>
            <w:r w:rsidR="003E67C6" w:rsidRPr="00CD57C5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  <w:tr w:rsidR="003E67C6" w:rsidTr="004D368D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99531D" w:rsidRDefault="003E67C6" w:rsidP="003E67C6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IT KING Sp. z o.o.</w:t>
            </w:r>
          </w:p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ul. Jana Pawła II 7/12</w:t>
            </w:r>
          </w:p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55-011 Siechnice</w:t>
            </w:r>
          </w:p>
          <w:p w:rsidR="003E67C6" w:rsidRPr="00B16425" w:rsidRDefault="003E67C6" w:rsidP="003E67C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Default="003E67C6" w:rsidP="003E67C6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3E67C6" w:rsidRPr="003E67C6" w:rsidRDefault="003E67C6" w:rsidP="003E67C6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3E67C6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123 402,52</w:t>
            </w:r>
          </w:p>
          <w:p w:rsidR="003E67C6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3E67C6" w:rsidRPr="003E67C6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3E67C6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Default="003E67C6" w:rsidP="003E67C6">
            <w:pPr>
              <w:pStyle w:val="Nagwek"/>
              <w:tabs>
                <w:tab w:val="right" w:pos="9356"/>
              </w:tabs>
              <w:spacing w:before="0" w:after="0"/>
              <w:jc w:val="center"/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</w:pPr>
          </w:p>
          <w:p w:rsidR="003E67C6" w:rsidRDefault="003E67C6" w:rsidP="003E67C6">
            <w:pPr>
              <w:pStyle w:val="Nagwek"/>
              <w:tabs>
                <w:tab w:val="right" w:pos="9356"/>
              </w:tabs>
              <w:spacing w:before="0" w:after="0"/>
              <w:jc w:val="center"/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3E67C6" w:rsidRPr="003E67C6" w:rsidRDefault="003E67C6" w:rsidP="003E67C6">
            <w:pPr>
              <w:pStyle w:val="Tretekstu"/>
              <w:rPr>
                <w:sz w:val="16"/>
                <w:szCs w:val="16"/>
              </w:rPr>
            </w:pPr>
          </w:p>
          <w:p w:rsidR="003E67C6" w:rsidRPr="003E67C6" w:rsidRDefault="003E67C6" w:rsidP="003E67C6">
            <w:pPr>
              <w:pStyle w:val="Tretekstu"/>
              <w:jc w:val="center"/>
              <w:rPr>
                <w:i w:val="0"/>
              </w:rPr>
            </w:pPr>
            <w:r w:rsidRPr="003E67C6">
              <w:rPr>
                <w:rFonts w:ascii="Verdana" w:hAnsi="Verdana" w:cs="Verdana"/>
                <w:bCs w:val="0"/>
                <w:i w:val="0"/>
                <w:iCs w:val="0"/>
                <w:color w:val="auto"/>
                <w:sz w:val="16"/>
                <w:szCs w:val="16"/>
              </w:rPr>
              <w:t>Niepunktowana</w:t>
            </w: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3E67C6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Book Antiqu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3E67C6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  <w:p w:rsidR="003E67C6" w:rsidRPr="00CD57C5" w:rsidRDefault="003E67C6" w:rsidP="003E67C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E67C6" w:rsidRDefault="003E67C6" w:rsidP="003E67C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3E67C6" w:rsidRPr="00CD57C5" w:rsidRDefault="003E67C6" w:rsidP="003E67C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3E67C6" w:rsidRPr="003E67C6" w:rsidRDefault="003E67C6" w:rsidP="003E67C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3E67C6">
              <w:rPr>
                <w:rFonts w:ascii="Verdana" w:hAnsi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  <w:p w:rsidR="003E67C6" w:rsidRPr="00CD57C5" w:rsidRDefault="003E67C6" w:rsidP="003E67C6">
            <w:pPr>
              <w:spacing w:after="120"/>
              <w:ind w:right="-97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bookmarkEnd w:id="0"/>
    </w:tbl>
    <w:p w:rsidR="00045B8C" w:rsidRDefault="00045B8C" w:rsidP="00045B8C">
      <w:pPr>
        <w:tabs>
          <w:tab w:val="left" w:pos="426"/>
          <w:tab w:val="left" w:pos="2700"/>
          <w:tab w:val="center" w:pos="4536"/>
          <w:tab w:val="right" w:pos="9180"/>
        </w:tabs>
        <w:ind w:left="426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clear" w:pos="1080"/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91414A" w:rsidRPr="0091414A" w:rsidRDefault="00591C49" w:rsidP="0091414A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591C49">
        <w:rPr>
          <w:rFonts w:ascii="Verdana" w:hAnsi="Verdana"/>
          <w:color w:val="auto"/>
          <w:sz w:val="18"/>
          <w:szCs w:val="18"/>
          <w:lang w:eastAsia="en-US"/>
        </w:rPr>
        <w:t>Wykonawc</w:t>
      </w:r>
      <w:r w:rsidR="003B6515">
        <w:rPr>
          <w:rFonts w:ascii="Verdana" w:hAnsi="Verdana"/>
          <w:color w:val="auto"/>
          <w:sz w:val="18"/>
          <w:szCs w:val="18"/>
          <w:lang w:eastAsia="en-US"/>
        </w:rPr>
        <w:t>y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, któr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 xml:space="preserve">zy złożyli oferty, 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>nie podlega</w:t>
      </w:r>
      <w:r w:rsidR="00045B8C">
        <w:rPr>
          <w:rFonts w:ascii="Verdana" w:hAnsi="Verdana"/>
          <w:color w:val="auto"/>
          <w:sz w:val="18"/>
          <w:szCs w:val="18"/>
          <w:lang w:eastAsia="en-US"/>
        </w:rPr>
        <w:t>ją</w:t>
      </w:r>
      <w:r w:rsidRPr="00591C49">
        <w:rPr>
          <w:rFonts w:ascii="Verdana" w:hAnsi="Verdana"/>
          <w:color w:val="auto"/>
          <w:sz w:val="18"/>
          <w:szCs w:val="18"/>
          <w:lang w:eastAsia="en-US"/>
        </w:rPr>
        <w:t xml:space="preserve"> wykluczeniu</w:t>
      </w:r>
      <w:r w:rsidR="0091414A" w:rsidRPr="0091414A">
        <w:rPr>
          <w:rFonts w:ascii="Verdana" w:hAnsi="Verdana"/>
          <w:color w:val="auto"/>
          <w:sz w:val="18"/>
          <w:szCs w:val="18"/>
          <w:lang w:eastAsia="en-US"/>
        </w:rPr>
        <w:t>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591C49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045B8C" w:rsidRDefault="00045B8C" w:rsidP="00476A44">
      <w:pPr>
        <w:pStyle w:val="Akapitzlist"/>
        <w:numPr>
          <w:ilvl w:val="1"/>
          <w:numId w:val="1"/>
        </w:numPr>
        <w:ind w:left="709" w:right="-227" w:hanging="283"/>
        <w:jc w:val="both"/>
        <w:rPr>
          <w:rFonts w:ascii="Verdana" w:hAnsi="Verdana"/>
          <w:sz w:val="18"/>
          <w:szCs w:val="18"/>
          <w:lang w:eastAsia="en-US"/>
        </w:rPr>
      </w:pPr>
      <w:r w:rsidRPr="00C22FF0">
        <w:rPr>
          <w:rFonts w:ascii="Verdana" w:hAnsi="Verdana"/>
          <w:sz w:val="18"/>
          <w:szCs w:val="18"/>
          <w:lang w:eastAsia="en-US"/>
        </w:rPr>
        <w:t xml:space="preserve">Oferty złożone przez Wykonawców </w:t>
      </w:r>
      <w:r w:rsidR="00C22FF0" w:rsidRPr="00C22FF0">
        <w:rPr>
          <w:rFonts w:ascii="Verdana" w:hAnsi="Verdana"/>
          <w:sz w:val="18"/>
          <w:szCs w:val="18"/>
          <w:lang w:eastAsia="en-US"/>
        </w:rPr>
        <w:t xml:space="preserve">GVC </w:t>
      </w:r>
      <w:proofErr w:type="spellStart"/>
      <w:r w:rsidR="00C22FF0" w:rsidRPr="00C22FF0">
        <w:rPr>
          <w:rFonts w:ascii="Verdana" w:hAnsi="Verdana"/>
          <w:sz w:val="18"/>
          <w:szCs w:val="18"/>
          <w:lang w:eastAsia="en-US"/>
        </w:rPr>
        <w:t>Tax</w:t>
      </w:r>
      <w:proofErr w:type="spellEnd"/>
      <w:r w:rsidR="00C22FF0" w:rsidRPr="00C22FF0">
        <w:rPr>
          <w:rFonts w:ascii="Verdana" w:hAnsi="Verdana"/>
          <w:sz w:val="18"/>
          <w:szCs w:val="18"/>
          <w:lang w:eastAsia="en-US"/>
        </w:rPr>
        <w:t xml:space="preserve"> Sławomir Sobecki, Maciej Wolański Sp. jawna</w:t>
      </w:r>
      <w:r w:rsidR="00476A44">
        <w:rPr>
          <w:rFonts w:ascii="Verdana" w:hAnsi="Verdana"/>
          <w:sz w:val="18"/>
          <w:szCs w:val="18"/>
          <w:lang w:eastAsia="en-US"/>
        </w:rPr>
        <w:t xml:space="preserve"> oraz</w:t>
      </w:r>
      <w:r w:rsidR="00C22FF0">
        <w:rPr>
          <w:rFonts w:ascii="Verdana" w:hAnsi="Verdana"/>
          <w:sz w:val="18"/>
          <w:szCs w:val="18"/>
          <w:lang w:eastAsia="en-US"/>
        </w:rPr>
        <w:t xml:space="preserve"> </w:t>
      </w:r>
      <w:proofErr w:type="spellStart"/>
      <w:r w:rsidR="00C22FF0" w:rsidRPr="00C22FF0">
        <w:rPr>
          <w:rFonts w:ascii="Verdana" w:hAnsi="Verdana"/>
          <w:sz w:val="18"/>
          <w:szCs w:val="18"/>
          <w:lang w:val="en-US" w:eastAsia="en-US"/>
        </w:rPr>
        <w:t>Przedsiębiorstwo</w:t>
      </w:r>
      <w:proofErr w:type="spellEnd"/>
      <w:r w:rsidR="00C22FF0" w:rsidRPr="00C22FF0">
        <w:rPr>
          <w:rFonts w:ascii="Verdana" w:hAnsi="Verdana"/>
          <w:sz w:val="18"/>
          <w:szCs w:val="18"/>
          <w:lang w:val="en-US" w:eastAsia="en-US"/>
        </w:rPr>
        <w:t xml:space="preserve"> </w:t>
      </w:r>
      <w:proofErr w:type="spellStart"/>
      <w:r w:rsidR="00C22FF0" w:rsidRPr="00C22FF0">
        <w:rPr>
          <w:rFonts w:ascii="Verdana" w:hAnsi="Verdana"/>
          <w:sz w:val="18"/>
          <w:szCs w:val="18"/>
          <w:lang w:val="en-US" w:eastAsia="en-US"/>
        </w:rPr>
        <w:t>Handlowo-Usługowe</w:t>
      </w:r>
      <w:proofErr w:type="spellEnd"/>
      <w:r w:rsidR="00C22FF0" w:rsidRPr="00C22FF0">
        <w:rPr>
          <w:rFonts w:ascii="Verdana" w:hAnsi="Verdana"/>
          <w:sz w:val="18"/>
          <w:szCs w:val="18"/>
          <w:lang w:val="en-US" w:eastAsia="en-US"/>
        </w:rPr>
        <w:t xml:space="preserve"> Tadeusz </w:t>
      </w:r>
      <w:proofErr w:type="spellStart"/>
      <w:r w:rsidR="00C22FF0" w:rsidRPr="00C22FF0">
        <w:rPr>
          <w:rFonts w:ascii="Verdana" w:hAnsi="Verdana"/>
          <w:sz w:val="18"/>
          <w:szCs w:val="18"/>
          <w:lang w:val="en-US" w:eastAsia="en-US"/>
        </w:rPr>
        <w:t>Augustyniak</w:t>
      </w:r>
      <w:proofErr w:type="spellEnd"/>
      <w:r w:rsidR="00C22FF0">
        <w:rPr>
          <w:rFonts w:ascii="Verdana" w:hAnsi="Verdana"/>
          <w:sz w:val="18"/>
          <w:szCs w:val="18"/>
          <w:lang w:eastAsia="en-US"/>
        </w:rPr>
        <w:t xml:space="preserve">, </w:t>
      </w:r>
      <w:r w:rsidRPr="00C22FF0">
        <w:rPr>
          <w:rFonts w:ascii="Verdana" w:hAnsi="Verdana"/>
          <w:sz w:val="18"/>
          <w:szCs w:val="18"/>
          <w:lang w:eastAsia="en-US"/>
        </w:rPr>
        <w:t>nie zostały odrzucone.</w:t>
      </w:r>
    </w:p>
    <w:p w:rsidR="00476A44" w:rsidRPr="00476A44" w:rsidRDefault="00C22FF0" w:rsidP="00476A44">
      <w:pPr>
        <w:pStyle w:val="Akapitzlist"/>
        <w:numPr>
          <w:ilvl w:val="1"/>
          <w:numId w:val="1"/>
        </w:numPr>
        <w:ind w:left="709" w:right="-227" w:hanging="283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476A44">
        <w:rPr>
          <w:rFonts w:ascii="Verdana" w:hAnsi="Verdana"/>
          <w:sz w:val="18"/>
          <w:szCs w:val="18"/>
          <w:lang w:eastAsia="en-US"/>
        </w:rPr>
        <w:t>Oferta Wykonawcy IT KING Sp. z o.o.</w:t>
      </w:r>
      <w:r w:rsidR="00476A44" w:rsidRPr="00476A44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="00476A44" w:rsidRPr="00476A44">
        <w:rPr>
          <w:rFonts w:ascii="Verdana" w:hAnsi="Verdana"/>
          <w:bCs/>
          <w:sz w:val="18"/>
          <w:szCs w:val="18"/>
          <w:lang w:eastAsia="en-US"/>
        </w:rPr>
        <w:t>została odrzucona na podstawie art. 89 ust.</w:t>
      </w:r>
      <w:r w:rsidR="00E06ED5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476A44" w:rsidRPr="00476A44">
        <w:rPr>
          <w:rFonts w:ascii="Verdana" w:hAnsi="Verdana"/>
          <w:bCs/>
          <w:sz w:val="18"/>
          <w:szCs w:val="18"/>
          <w:lang w:eastAsia="en-US"/>
        </w:rPr>
        <w:t xml:space="preserve">1 pkt. 2 </w:t>
      </w:r>
      <w:proofErr w:type="spellStart"/>
      <w:r w:rsidR="00476A44" w:rsidRPr="00476A44">
        <w:rPr>
          <w:rFonts w:ascii="Verdana" w:hAnsi="Verdana"/>
          <w:bCs/>
          <w:sz w:val="18"/>
          <w:szCs w:val="18"/>
          <w:lang w:eastAsia="en-US"/>
        </w:rPr>
        <w:t>Pzp</w:t>
      </w:r>
      <w:proofErr w:type="spellEnd"/>
      <w:r w:rsidR="00476A44" w:rsidRPr="00476A44">
        <w:rPr>
          <w:rFonts w:ascii="Verdana" w:hAnsi="Verdana"/>
          <w:bCs/>
          <w:sz w:val="18"/>
          <w:szCs w:val="18"/>
          <w:lang w:eastAsia="en-US"/>
        </w:rPr>
        <w:t>.: „Zamawiający odrzuca ofertę, jeżeli jej treść nie odpowiada treści specyfikacji istotnych warunków zamówienia z zastrzeżeniem art. 87 ust. 2 pkt. 3”.</w:t>
      </w:r>
    </w:p>
    <w:p w:rsidR="00476A44" w:rsidRPr="00476A44" w:rsidRDefault="00476A44" w:rsidP="00476A44">
      <w:pPr>
        <w:pStyle w:val="Akapitzlist"/>
        <w:ind w:right="-227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476A44">
        <w:rPr>
          <w:rFonts w:ascii="Verdana" w:hAnsi="Verdana"/>
          <w:sz w:val="18"/>
          <w:szCs w:val="18"/>
          <w:lang w:eastAsia="en-US"/>
        </w:rPr>
        <w:t xml:space="preserve">Zgodnie z Rozdziałem </w:t>
      </w:r>
      <w:r w:rsidRPr="00476A44">
        <w:rPr>
          <w:rFonts w:ascii="Verdana" w:hAnsi="Verdana"/>
          <w:bCs/>
          <w:sz w:val="18"/>
          <w:szCs w:val="18"/>
          <w:lang w:eastAsia="en-US"/>
        </w:rPr>
        <w:t xml:space="preserve">XI </w:t>
      </w:r>
      <w:proofErr w:type="spellStart"/>
      <w:r w:rsidRPr="00476A44">
        <w:rPr>
          <w:rFonts w:ascii="Verdana" w:hAnsi="Verdana"/>
          <w:bCs/>
          <w:sz w:val="18"/>
          <w:szCs w:val="18"/>
          <w:lang w:eastAsia="en-US"/>
        </w:rPr>
        <w:t>ppkt</w:t>
      </w:r>
      <w:proofErr w:type="spellEnd"/>
      <w:r w:rsidRPr="00476A44">
        <w:rPr>
          <w:rFonts w:ascii="Verdana" w:hAnsi="Verdana"/>
          <w:bCs/>
          <w:sz w:val="18"/>
          <w:szCs w:val="18"/>
          <w:lang w:eastAsia="en-US"/>
        </w:rPr>
        <w:t xml:space="preserve">. 4.2) </w:t>
      </w:r>
      <w:proofErr w:type="spellStart"/>
      <w:r w:rsidRPr="00476A44">
        <w:rPr>
          <w:rFonts w:ascii="Verdana" w:hAnsi="Verdana"/>
          <w:bCs/>
          <w:sz w:val="18"/>
          <w:szCs w:val="18"/>
          <w:lang w:eastAsia="en-US"/>
        </w:rPr>
        <w:t>Siwz</w:t>
      </w:r>
      <w:proofErr w:type="spellEnd"/>
      <w:r w:rsidR="00E06ED5">
        <w:rPr>
          <w:rFonts w:ascii="Verdana" w:hAnsi="Verdana"/>
          <w:sz w:val="18"/>
          <w:szCs w:val="18"/>
          <w:lang w:eastAsia="en-US"/>
        </w:rPr>
        <w:t>:</w:t>
      </w:r>
      <w:r w:rsidRPr="00476A44">
        <w:rPr>
          <w:rFonts w:ascii="Verdana" w:hAnsi="Verdana"/>
          <w:sz w:val="18"/>
          <w:szCs w:val="18"/>
          <w:lang w:eastAsia="en-US"/>
        </w:rPr>
        <w:t xml:space="preserve"> „</w:t>
      </w:r>
      <w:r w:rsidRPr="00476A44">
        <w:rPr>
          <w:rFonts w:ascii="Verdana" w:hAnsi="Verdana"/>
          <w:bCs/>
          <w:sz w:val="18"/>
          <w:szCs w:val="18"/>
          <w:lang w:eastAsia="en-US"/>
        </w:rPr>
        <w:t xml:space="preserve">Oferta powinna zawierać: Formularz asortymentowo-cenowy (wzór – załącznik nr 2A i 2B do </w:t>
      </w:r>
      <w:proofErr w:type="spellStart"/>
      <w:r w:rsidRPr="00476A44">
        <w:rPr>
          <w:rFonts w:ascii="Verdana" w:hAnsi="Verdana"/>
          <w:bCs/>
          <w:sz w:val="18"/>
          <w:szCs w:val="18"/>
          <w:lang w:eastAsia="en-US"/>
        </w:rPr>
        <w:t>Siwz</w:t>
      </w:r>
      <w:proofErr w:type="spellEnd"/>
      <w:r w:rsidRPr="00476A44">
        <w:rPr>
          <w:rFonts w:ascii="Verdana" w:hAnsi="Verdana"/>
          <w:bCs/>
          <w:sz w:val="18"/>
          <w:szCs w:val="18"/>
          <w:lang w:eastAsia="en-US"/>
        </w:rPr>
        <w:t>) – wypełniony przez Wykonawcę, w wersji papierowej”. Wykonawca nie załączył do oferty Formularzy asortymentowo-cenowych, które są treścią ofer</w:t>
      </w:r>
      <w:r>
        <w:rPr>
          <w:rFonts w:ascii="Verdana" w:hAnsi="Verdana"/>
          <w:bCs/>
          <w:sz w:val="18"/>
          <w:szCs w:val="18"/>
          <w:lang w:eastAsia="en-US"/>
        </w:rPr>
        <w:t>ty i nie jest możliwe wezwanie W</w:t>
      </w:r>
      <w:r w:rsidRPr="00476A44">
        <w:rPr>
          <w:rFonts w:ascii="Verdana" w:hAnsi="Verdana"/>
          <w:bCs/>
          <w:sz w:val="18"/>
          <w:szCs w:val="18"/>
          <w:lang w:eastAsia="en-US"/>
        </w:rPr>
        <w:t xml:space="preserve">ykonawcy </w:t>
      </w:r>
      <w:r>
        <w:rPr>
          <w:rFonts w:ascii="Verdana" w:hAnsi="Verdana"/>
          <w:bCs/>
          <w:sz w:val="18"/>
          <w:szCs w:val="18"/>
          <w:lang w:eastAsia="en-US"/>
        </w:rPr>
        <w:t xml:space="preserve">na podstawie </w:t>
      </w:r>
      <w:r w:rsidRPr="00476A44">
        <w:rPr>
          <w:rFonts w:ascii="Verdana" w:hAnsi="Verdana"/>
          <w:bCs/>
          <w:sz w:val="18"/>
          <w:szCs w:val="18"/>
          <w:lang w:eastAsia="en-US"/>
        </w:rPr>
        <w:t xml:space="preserve">art. 26 ust. 3 </w:t>
      </w:r>
      <w:proofErr w:type="spellStart"/>
      <w:r>
        <w:rPr>
          <w:rFonts w:ascii="Verdana" w:hAnsi="Verdana"/>
          <w:bCs/>
          <w:sz w:val="18"/>
          <w:szCs w:val="18"/>
          <w:lang w:eastAsia="en-US"/>
        </w:rPr>
        <w:t>Pzp</w:t>
      </w:r>
      <w:proofErr w:type="spellEnd"/>
      <w:r w:rsidR="00E06ED5">
        <w:rPr>
          <w:rFonts w:ascii="Verdana" w:hAnsi="Verdana"/>
          <w:bCs/>
          <w:sz w:val="18"/>
          <w:szCs w:val="18"/>
          <w:lang w:eastAsia="en-US"/>
        </w:rPr>
        <w:t>.</w:t>
      </w:r>
      <w:r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Pr="00476A44">
        <w:rPr>
          <w:rFonts w:ascii="Verdana" w:hAnsi="Verdana"/>
          <w:bCs/>
          <w:sz w:val="18"/>
          <w:szCs w:val="18"/>
          <w:lang w:eastAsia="en-US"/>
        </w:rPr>
        <w:t xml:space="preserve">do uzupełnienia </w:t>
      </w:r>
      <w:r w:rsidR="00E06ED5">
        <w:rPr>
          <w:rFonts w:ascii="Verdana" w:hAnsi="Verdana"/>
          <w:bCs/>
          <w:sz w:val="18"/>
          <w:szCs w:val="18"/>
          <w:lang w:eastAsia="en-US"/>
        </w:rPr>
        <w:br/>
      </w:r>
      <w:r w:rsidRPr="00476A44">
        <w:rPr>
          <w:rFonts w:ascii="Verdana" w:hAnsi="Verdana"/>
          <w:bCs/>
          <w:sz w:val="18"/>
          <w:szCs w:val="18"/>
          <w:lang w:eastAsia="en-US"/>
        </w:rPr>
        <w:t xml:space="preserve">ww. </w:t>
      </w:r>
      <w:r w:rsidR="00E06ED5">
        <w:rPr>
          <w:rFonts w:ascii="Verdana" w:hAnsi="Verdana"/>
          <w:bCs/>
          <w:sz w:val="18"/>
          <w:szCs w:val="18"/>
          <w:lang w:eastAsia="en-US"/>
        </w:rPr>
        <w:t>Formularzy</w:t>
      </w:r>
      <w:r w:rsidRPr="00476A44">
        <w:rPr>
          <w:rFonts w:ascii="Verdana" w:hAnsi="Verdana"/>
          <w:bCs/>
          <w:sz w:val="18"/>
          <w:szCs w:val="18"/>
          <w:lang w:eastAsia="en-US"/>
        </w:rPr>
        <w:t xml:space="preserve">. Ponieważ treść oferty nie odpowiada treści </w:t>
      </w:r>
      <w:proofErr w:type="spellStart"/>
      <w:r w:rsidRPr="00476A44">
        <w:rPr>
          <w:rFonts w:ascii="Verdana" w:hAnsi="Verdana"/>
          <w:bCs/>
          <w:sz w:val="18"/>
          <w:szCs w:val="18"/>
          <w:lang w:eastAsia="en-US"/>
        </w:rPr>
        <w:t>Siwz</w:t>
      </w:r>
      <w:proofErr w:type="spellEnd"/>
      <w:r w:rsidRPr="00476A44">
        <w:rPr>
          <w:rFonts w:ascii="Verdana" w:hAnsi="Verdana"/>
          <w:bCs/>
          <w:sz w:val="18"/>
          <w:szCs w:val="18"/>
          <w:lang w:eastAsia="en-US"/>
        </w:rPr>
        <w:t xml:space="preserve"> i nie jest możliwa poprawa tzw</w:t>
      </w:r>
      <w:r w:rsidR="00E06ED5">
        <w:rPr>
          <w:rFonts w:ascii="Verdana" w:hAnsi="Verdana"/>
          <w:bCs/>
          <w:sz w:val="18"/>
          <w:szCs w:val="18"/>
          <w:lang w:eastAsia="en-US"/>
        </w:rPr>
        <w:t xml:space="preserve">. innej omyłki w trybie art. 87 </w:t>
      </w:r>
      <w:r w:rsidRPr="00476A44">
        <w:rPr>
          <w:rFonts w:ascii="Verdana" w:hAnsi="Verdana"/>
          <w:bCs/>
          <w:sz w:val="18"/>
          <w:szCs w:val="18"/>
          <w:lang w:eastAsia="en-US"/>
        </w:rPr>
        <w:t>ust</w:t>
      </w:r>
      <w:r w:rsidR="00E06ED5">
        <w:rPr>
          <w:rFonts w:ascii="Verdana" w:hAnsi="Verdana"/>
          <w:bCs/>
          <w:sz w:val="18"/>
          <w:szCs w:val="18"/>
          <w:lang w:eastAsia="en-US"/>
        </w:rPr>
        <w:t>.</w:t>
      </w:r>
      <w:r w:rsidRPr="00476A44">
        <w:rPr>
          <w:rFonts w:ascii="Verdana" w:hAnsi="Verdana"/>
          <w:bCs/>
          <w:sz w:val="18"/>
          <w:szCs w:val="18"/>
          <w:lang w:eastAsia="en-US"/>
        </w:rPr>
        <w:t xml:space="preserve"> 2 pkt 3 </w:t>
      </w:r>
      <w:proofErr w:type="spellStart"/>
      <w:r w:rsidRPr="00476A44">
        <w:rPr>
          <w:rFonts w:ascii="Verdana" w:hAnsi="Verdana"/>
          <w:bCs/>
          <w:sz w:val="18"/>
          <w:szCs w:val="18"/>
          <w:lang w:eastAsia="en-US"/>
        </w:rPr>
        <w:t>Pzp</w:t>
      </w:r>
      <w:proofErr w:type="spellEnd"/>
      <w:r w:rsidR="00E06ED5">
        <w:rPr>
          <w:rFonts w:ascii="Verdana" w:hAnsi="Verdana"/>
          <w:bCs/>
          <w:sz w:val="18"/>
          <w:szCs w:val="18"/>
          <w:lang w:eastAsia="en-US"/>
        </w:rPr>
        <w:t>.</w:t>
      </w:r>
      <w:r w:rsidRPr="00476A44">
        <w:rPr>
          <w:rFonts w:ascii="Verdana" w:hAnsi="Verdana"/>
          <w:bCs/>
          <w:sz w:val="18"/>
          <w:szCs w:val="18"/>
          <w:lang w:eastAsia="en-US"/>
        </w:rPr>
        <w:t>, oferta Wykonawcy zostaje odrzucona.</w:t>
      </w:r>
    </w:p>
    <w:p w:rsidR="009867AB" w:rsidRPr="00476A44" w:rsidRDefault="009867AB">
      <w:pPr>
        <w:ind w:left="680" w:right="-227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9867AB" w:rsidRDefault="006363E4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4E40F1" w:rsidRPr="004E40F1" w:rsidRDefault="004E40F1" w:rsidP="004E40F1">
      <w:pPr>
        <w:ind w:right="-97" w:firstLine="426"/>
        <w:rPr>
          <w:rFonts w:ascii="Verdana" w:hAnsi="Verdana"/>
          <w:b/>
          <w:sz w:val="18"/>
          <w:szCs w:val="18"/>
        </w:rPr>
      </w:pPr>
      <w:r w:rsidRPr="004E40F1">
        <w:rPr>
          <w:rFonts w:ascii="Verdana" w:hAnsi="Verdana"/>
          <w:b/>
          <w:sz w:val="18"/>
          <w:szCs w:val="18"/>
        </w:rPr>
        <w:t xml:space="preserve">GVC </w:t>
      </w:r>
      <w:proofErr w:type="spellStart"/>
      <w:r w:rsidRPr="004E40F1">
        <w:rPr>
          <w:rFonts w:ascii="Verdana" w:hAnsi="Verdana"/>
          <w:b/>
          <w:sz w:val="18"/>
          <w:szCs w:val="18"/>
        </w:rPr>
        <w:t>Tax</w:t>
      </w:r>
      <w:proofErr w:type="spellEnd"/>
      <w:r w:rsidRPr="004E40F1">
        <w:rPr>
          <w:rFonts w:ascii="Verdana" w:hAnsi="Verdana"/>
          <w:b/>
          <w:sz w:val="18"/>
          <w:szCs w:val="18"/>
        </w:rPr>
        <w:t xml:space="preserve"> Sławomir Sobecki, Maciej Wolański Sp</w:t>
      </w:r>
      <w:r w:rsidR="00476A44">
        <w:rPr>
          <w:rFonts w:ascii="Verdana" w:hAnsi="Verdana"/>
          <w:b/>
          <w:sz w:val="18"/>
          <w:szCs w:val="18"/>
        </w:rPr>
        <w:t>.</w:t>
      </w:r>
      <w:r w:rsidRPr="004E40F1">
        <w:rPr>
          <w:rFonts w:ascii="Verdana" w:hAnsi="Verdana"/>
          <w:b/>
          <w:sz w:val="18"/>
          <w:szCs w:val="18"/>
        </w:rPr>
        <w:t xml:space="preserve"> jawna</w:t>
      </w:r>
    </w:p>
    <w:p w:rsidR="004E40F1" w:rsidRPr="004E40F1" w:rsidRDefault="004E40F1" w:rsidP="004E40F1">
      <w:pPr>
        <w:ind w:right="-97" w:firstLine="426"/>
        <w:rPr>
          <w:rFonts w:ascii="Verdana" w:hAnsi="Verdana"/>
          <w:b/>
          <w:sz w:val="18"/>
          <w:szCs w:val="18"/>
        </w:rPr>
      </w:pPr>
      <w:r w:rsidRPr="004E40F1">
        <w:rPr>
          <w:rFonts w:ascii="Verdana" w:hAnsi="Verdana"/>
          <w:b/>
          <w:sz w:val="18"/>
          <w:szCs w:val="18"/>
        </w:rPr>
        <w:t>Ul. Kościuszki 178/1B</w:t>
      </w:r>
    </w:p>
    <w:p w:rsidR="009867AB" w:rsidRDefault="004E40F1" w:rsidP="004E40F1">
      <w:pPr>
        <w:ind w:right="-97" w:firstLine="426"/>
        <w:rPr>
          <w:rFonts w:ascii="Verdana" w:eastAsia="Calibri" w:hAnsi="Verdana"/>
          <w:b/>
          <w:bCs/>
          <w:iCs/>
          <w:sz w:val="18"/>
          <w:szCs w:val="18"/>
          <w:lang w:eastAsia="en-US"/>
        </w:rPr>
      </w:pPr>
      <w:r w:rsidRPr="004E40F1">
        <w:rPr>
          <w:rFonts w:ascii="Verdana" w:hAnsi="Verdana"/>
          <w:b/>
          <w:sz w:val="18"/>
          <w:szCs w:val="18"/>
        </w:rPr>
        <w:t>50-437 Wrocław</w:t>
      </w: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591C49">
        <w:rPr>
          <w:rFonts w:ascii="Verdana" w:hAnsi="Verdana" w:cs="Arial"/>
          <w:color w:val="000000"/>
          <w:sz w:val="18"/>
          <w:szCs w:val="18"/>
        </w:rPr>
        <w:t>Wykonawca nie został wykluczony</w:t>
      </w:r>
      <w:r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, a jego oferta otrzymała największą ilość 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na podstawie kryteriów opisanych </w:t>
      </w:r>
      <w:r w:rsidR="00550173" w:rsidRPr="00550173">
        <w:rPr>
          <w:rFonts w:ascii="Verdana" w:hAnsi="Verdana" w:cs="Arial"/>
          <w:color w:val="000000"/>
          <w:sz w:val="18"/>
          <w:szCs w:val="18"/>
        </w:rPr>
        <w:t>na stronie 1 niniejszego pisma</w:t>
      </w:r>
      <w:r w:rsidRPr="00591C49">
        <w:rPr>
          <w:rFonts w:ascii="Verdana" w:hAnsi="Verdana" w:cs="Arial"/>
          <w:color w:val="000000"/>
          <w:sz w:val="18"/>
          <w:szCs w:val="18"/>
        </w:rPr>
        <w:t>.</w:t>
      </w: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9867AB" w:rsidRDefault="00933665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  <w:r w:rsidRPr="00933665">
        <w:rPr>
          <w:rFonts w:ascii="Verdana" w:hAnsi="Verdana"/>
          <w:b/>
          <w:color w:val="000000" w:themeColor="text1"/>
          <w:sz w:val="18"/>
          <w:szCs w:val="18"/>
          <w:u w:val="single"/>
        </w:rPr>
        <w:t>Część B – Sukcesywna dostawa Pendrive’ów</w:t>
      </w:r>
    </w:p>
    <w:p w:rsidR="00933665" w:rsidRDefault="00933665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</w:p>
    <w:p w:rsidR="00933665" w:rsidRPr="00933665" w:rsidRDefault="00933665" w:rsidP="00933665">
      <w:pPr>
        <w:tabs>
          <w:tab w:val="left" w:pos="426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933665">
        <w:rPr>
          <w:rFonts w:ascii="Verdana" w:hAnsi="Verdana"/>
          <w:b/>
          <w:color w:val="000000" w:themeColor="text1"/>
          <w:sz w:val="18"/>
          <w:szCs w:val="18"/>
        </w:rPr>
        <w:t>I.</w:t>
      </w:r>
      <w:r w:rsidRPr="00933665">
        <w:rPr>
          <w:rFonts w:ascii="Verdana" w:hAnsi="Verdana"/>
          <w:b/>
          <w:color w:val="000000" w:themeColor="text1"/>
          <w:sz w:val="18"/>
          <w:szCs w:val="18"/>
        </w:rPr>
        <w:tab/>
        <w:t>Złożone oferty.</w:t>
      </w:r>
    </w:p>
    <w:p w:rsidR="00933665" w:rsidRPr="00591C49" w:rsidRDefault="00933665" w:rsidP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933665" w:rsidRPr="00933665" w:rsidRDefault="00933665" w:rsidP="00933665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933665">
        <w:rPr>
          <w:rFonts w:ascii="Verdana" w:hAnsi="Verdana"/>
          <w:b/>
          <w:color w:val="000000" w:themeColor="text1"/>
          <w:sz w:val="18"/>
          <w:szCs w:val="18"/>
        </w:rPr>
        <w:t>Oferty złożyli następujący Wykonawcy, wymienieni w Tabeli:</w:t>
      </w:r>
    </w:p>
    <w:p w:rsidR="009867AB" w:rsidRPr="00591C49" w:rsidRDefault="009867AB">
      <w:pPr>
        <w:ind w:right="-97"/>
        <w:jc w:val="both"/>
        <w:rPr>
          <w:rFonts w:ascii="Verdana" w:hAnsi="Verdana"/>
          <w:b/>
          <w:color w:val="000000" w:themeColor="text1"/>
          <w:sz w:val="8"/>
          <w:szCs w:val="8"/>
        </w:rPr>
      </w:pPr>
    </w:p>
    <w:tbl>
      <w:tblPr>
        <w:tblW w:w="9574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645"/>
        <w:gridCol w:w="1676"/>
        <w:gridCol w:w="1676"/>
        <w:gridCol w:w="1676"/>
        <w:gridCol w:w="1541"/>
      </w:tblGrid>
      <w:tr w:rsidR="00933665" w:rsidRPr="00933665" w:rsidTr="00387770">
        <w:trPr>
          <w:trHeight w:val="747"/>
          <w:tblHeader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33665" w:rsidRPr="006363E4" w:rsidRDefault="00933665" w:rsidP="00933665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33665" w:rsidRPr="00CE692E" w:rsidRDefault="00933665" w:rsidP="00933665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33665" w:rsidRPr="00CE692E" w:rsidRDefault="00933665" w:rsidP="00933665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33665" w:rsidRDefault="00933665" w:rsidP="0093366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zwykłego </w:t>
            </w:r>
          </w:p>
          <w:p w:rsidR="00933665" w:rsidRPr="00CE692E" w:rsidRDefault="00933665" w:rsidP="00933665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(w dniach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r</w:t>
            </w: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665" w:rsidRDefault="00933665" w:rsidP="00933665">
            <w:pPr>
              <w:tabs>
                <w:tab w:val="left" w:pos="708"/>
                <w:tab w:val="center" w:pos="4536"/>
                <w:tab w:val="right" w:pos="9072"/>
              </w:tabs>
              <w:ind w:left="-60" w:right="-97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pilnego </w:t>
            </w:r>
          </w:p>
          <w:p w:rsidR="00933665" w:rsidRPr="00CE692E" w:rsidRDefault="00933665" w:rsidP="00933665">
            <w:pPr>
              <w:tabs>
                <w:tab w:val="left" w:pos="708"/>
                <w:tab w:val="center" w:pos="4536"/>
                <w:tab w:val="right" w:pos="9072"/>
              </w:tabs>
              <w:ind w:left="-6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(w dniach roboczych)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3665" w:rsidRPr="00CE692E" w:rsidRDefault="00933665" w:rsidP="00933665">
            <w:pPr>
              <w:tabs>
                <w:tab w:val="left" w:pos="708"/>
                <w:tab w:val="center" w:pos="4536"/>
                <w:tab w:val="right" w:pos="9072"/>
              </w:tabs>
              <w:ind w:left="-60" w:right="-97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933665">
              <w:rPr>
                <w:rFonts w:ascii="Verdana" w:hAnsi="Verdana"/>
                <w:bCs/>
                <w:color w:val="000000"/>
                <w:sz w:val="16"/>
                <w:szCs w:val="16"/>
              </w:rPr>
              <w:t>Łączna punktacja</w:t>
            </w:r>
          </w:p>
        </w:tc>
      </w:tr>
      <w:tr w:rsidR="00A61DDD" w:rsidRPr="00933665" w:rsidTr="007E201B">
        <w:trPr>
          <w:trHeight w:val="1108"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933665" w:rsidRDefault="00A61DDD" w:rsidP="00A61DDD">
            <w:pPr>
              <w:ind w:right="-97"/>
              <w:jc w:val="both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93366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3690B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Komputronik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Biznes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Sp. z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o.o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.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Wołczyńska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37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60-003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Poznań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769A8" w:rsidRDefault="004769A8" w:rsidP="00A61DDD">
            <w:pPr>
              <w:ind w:right="-70"/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A61DDD" w:rsidRDefault="00A61DDD" w:rsidP="00A61DDD">
            <w:pPr>
              <w:ind w:right="-70"/>
              <w:jc w:val="center"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DD"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31 365,00</w:t>
            </w:r>
            <w:r w:rsidRPr="00A61DDD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A61DDD" w:rsidRPr="004769A8" w:rsidRDefault="00A61DDD" w:rsidP="00A61DDD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A61DDD" w:rsidRPr="00933665" w:rsidRDefault="0062670C" w:rsidP="0062670C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42,76</w:t>
            </w:r>
            <w:r w:rsidR="00A61DDD" w:rsidRPr="00B7429B"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ED2053" w:rsidRDefault="00A61DDD" w:rsidP="00A61DDD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 w:rsidR="00B3690B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ED205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61DDD" w:rsidRPr="00ED2053" w:rsidRDefault="003B4E26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3</w:t>
            </w:r>
            <w:r w:rsidR="00A61DDD" w:rsidRPr="00ED2053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 xml:space="preserve"> dni</w:t>
            </w: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61DDD" w:rsidRPr="00ED2053" w:rsidRDefault="002A256F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</w:t>
            </w:r>
            <w:r w:rsidR="00A61DDD" w:rsidRPr="00ED205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0</w:t>
            </w:r>
            <w:r w:rsidR="00B3690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="00A61DDD" w:rsidRPr="00ED205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61DDD" w:rsidRDefault="00A61DDD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A61DDD" w:rsidRDefault="00A61DDD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B3690B" w:rsidRDefault="00B3690B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A61DDD" w:rsidRPr="00933665" w:rsidRDefault="002A256F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7</w:t>
            </w:r>
            <w:r w:rsidR="0062670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2,76</w:t>
            </w:r>
            <w:r w:rsidR="00A61DD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pkt.</w:t>
            </w:r>
          </w:p>
        </w:tc>
      </w:tr>
      <w:tr w:rsidR="00A61DDD" w:rsidRPr="00933665" w:rsidTr="006C5779">
        <w:trPr>
          <w:trHeight w:val="1108"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933665" w:rsidRDefault="00A61DDD" w:rsidP="00A61DDD">
            <w:pPr>
              <w:ind w:right="-97"/>
              <w:jc w:val="both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93366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 xml:space="preserve">GVC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Tax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Sławomir Sobecki, Maciej Wolański Sp. jawna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ul. Kościuszki 178/1B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50-437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A61DDD" w:rsidRDefault="00A61DDD" w:rsidP="00A61DDD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61DDD"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22 350,</w:t>
            </w:r>
            <w:r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34</w:t>
            </w:r>
          </w:p>
          <w:p w:rsidR="00A61DDD" w:rsidRPr="004E5ED7" w:rsidRDefault="00A61DDD" w:rsidP="00A61DDD">
            <w:pPr>
              <w:ind w:right="-70"/>
              <w:jc w:val="center"/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4E5ED7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 xml:space="preserve">(po poprawieniu oczywistych omyłek rachunkowych na podst. art. 87 ust. 2 pkt. 2 </w:t>
            </w:r>
            <w:proofErr w:type="spellStart"/>
            <w:r w:rsidRPr="004E5ED7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>Pzp</w:t>
            </w:r>
            <w:proofErr w:type="spellEnd"/>
            <w:r w:rsidR="004E5ED7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>.</w:t>
            </w:r>
            <w:r w:rsidRPr="004E5ED7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  <w:p w:rsidR="00A61DDD" w:rsidRPr="00A61DDD" w:rsidRDefault="00A61DDD" w:rsidP="00A61DDD">
            <w:pPr>
              <w:ind w:right="-70"/>
              <w:jc w:val="center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A61DDD" w:rsidRPr="00A61DDD" w:rsidRDefault="00A61DDD" w:rsidP="00A61DDD">
            <w:pPr>
              <w:ind w:right="-70"/>
              <w:jc w:val="center"/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</w:pPr>
            <w:r w:rsidRPr="00A61DDD"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60,00 pkt</w:t>
            </w:r>
            <w:r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ED2053" w:rsidRDefault="00A61DDD" w:rsidP="00A61DDD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 w:rsidR="004E5ED7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ED205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4E5ED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ED205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61DDD" w:rsidRDefault="00A61DDD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A61DDD" w:rsidRDefault="00A61DDD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ED2BB0" w:rsidRDefault="00ED2BB0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A61DDD" w:rsidRPr="00933665" w:rsidRDefault="00A61DDD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100,00 pkt.</w:t>
            </w:r>
          </w:p>
        </w:tc>
      </w:tr>
      <w:tr w:rsidR="00A61DDD" w:rsidRPr="00933665" w:rsidTr="00832EDC">
        <w:trPr>
          <w:trHeight w:val="1108"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933665" w:rsidRDefault="00A61DDD" w:rsidP="00A61DDD">
            <w:pPr>
              <w:ind w:right="-97"/>
              <w:jc w:val="both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93366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D368D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Przedsiębiorstwo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Handlowo-Usługowe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Tadeusz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Augustyniak</w:t>
            </w:r>
            <w:proofErr w:type="spellEnd"/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Merkurego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8/6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59-220 Legnica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Default="00A61DDD" w:rsidP="00A61DDD">
            <w:pPr>
              <w:ind w:right="-70"/>
              <w:jc w:val="center"/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61DDD"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26 116,50</w:t>
            </w:r>
            <w:r w:rsidRPr="00A61DDD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A61DDD" w:rsidRPr="00B7429B" w:rsidRDefault="00A61DDD" w:rsidP="00A61DDD">
            <w:pPr>
              <w:ind w:right="-70"/>
              <w:jc w:val="center"/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A61DDD" w:rsidRPr="00933665" w:rsidRDefault="00956579" w:rsidP="00956579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51</w:t>
            </w:r>
            <w:r w:rsidR="00A61DDD"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,3</w:t>
            </w:r>
            <w:r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5</w:t>
            </w:r>
            <w:r w:rsidR="00A61DDD"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ED2053" w:rsidRDefault="00A61DDD" w:rsidP="00A61DDD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 w:rsidR="00ED2BB0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ED2053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61DDD" w:rsidRPr="00ED2053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D205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 w:rsidR="00ED2BB0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ED205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61DDD" w:rsidRDefault="00A61DDD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A61DDD" w:rsidRDefault="00A61DDD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ED2BB0" w:rsidRDefault="00ED2BB0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A61DDD" w:rsidRPr="00933665" w:rsidRDefault="002A256F" w:rsidP="00716623">
            <w:pPr>
              <w:ind w:right="-97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91</w:t>
            </w:r>
            <w:r w:rsidR="00A61DD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,3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5</w:t>
            </w:r>
            <w:r w:rsidR="00A61DD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pkt.</w:t>
            </w:r>
          </w:p>
        </w:tc>
      </w:tr>
      <w:tr w:rsidR="00A61DDD" w:rsidRPr="00933665" w:rsidTr="0025201F">
        <w:trPr>
          <w:trHeight w:val="1108"/>
        </w:trPr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933665" w:rsidRDefault="00A61DDD" w:rsidP="00A61DDD">
            <w:pPr>
              <w:ind w:right="-97"/>
              <w:jc w:val="both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IT KING Sp. z o.o.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ul. Jana Pawła II 7/12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55-011 Siechnice</w:t>
            </w:r>
          </w:p>
          <w:p w:rsidR="00A61DDD" w:rsidRPr="00B16425" w:rsidRDefault="00A61DDD" w:rsidP="00A61DDD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61DDD" w:rsidRDefault="00A61DDD" w:rsidP="00A61DDD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A61DDD" w:rsidRDefault="00A61DDD" w:rsidP="00A61DDD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61DDD"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  <w:t>22 990,55</w:t>
            </w:r>
          </w:p>
          <w:p w:rsidR="00B84EB5" w:rsidRDefault="00B84EB5" w:rsidP="00A61DDD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B84EB5" w:rsidRPr="00B84EB5" w:rsidRDefault="00B84EB5" w:rsidP="00A61DDD">
            <w:pPr>
              <w:ind w:right="-97"/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84EB5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Niepunktowana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61DDD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61DDD" w:rsidRDefault="00A61DDD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4 dni </w:t>
            </w:r>
          </w:p>
          <w:p w:rsidR="00B84EB5" w:rsidRDefault="00B84EB5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84EB5" w:rsidRPr="00B84EB5" w:rsidRDefault="00B84EB5" w:rsidP="00A61DD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B84EB5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1DDD" w:rsidRDefault="00A61DDD" w:rsidP="00A61DD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61DDD" w:rsidRDefault="00A61DDD" w:rsidP="00A61DD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2 dni </w:t>
            </w:r>
          </w:p>
          <w:p w:rsidR="00B84EB5" w:rsidRDefault="00B84EB5" w:rsidP="00A61DDD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84EB5" w:rsidRPr="00B84EB5" w:rsidRDefault="00B84EB5" w:rsidP="00A61DDD">
            <w:pPr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B84EB5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Niepunktowana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61DDD" w:rsidRDefault="00A61DDD" w:rsidP="00A61DDD">
            <w:pPr>
              <w:ind w:right="-97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B84EB5" w:rsidRDefault="00B84EB5" w:rsidP="00A61DDD">
            <w:pPr>
              <w:ind w:right="-97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B84EB5" w:rsidRDefault="00B84EB5" w:rsidP="00A61DDD">
            <w:pPr>
              <w:ind w:right="-97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  <w:p w:rsidR="00B84EB5" w:rsidRPr="00B84EB5" w:rsidRDefault="00B84EB5" w:rsidP="00A61DDD">
            <w:pPr>
              <w:ind w:right="-97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B84EB5">
              <w:rPr>
                <w:rFonts w:ascii="Verdana" w:hAnsi="Verdana"/>
                <w:b/>
                <w:bCs/>
                <w:iCs/>
                <w:color w:val="000000" w:themeColor="text1"/>
                <w:sz w:val="16"/>
                <w:szCs w:val="16"/>
              </w:rPr>
              <w:t>Niepunktowana</w:t>
            </w:r>
          </w:p>
        </w:tc>
      </w:tr>
    </w:tbl>
    <w:p w:rsidR="009867AB" w:rsidRDefault="009867AB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C2C51" w:rsidRPr="003C2C51" w:rsidRDefault="003C2C51" w:rsidP="003C2C51">
      <w:pPr>
        <w:pStyle w:val="Akapitzlist"/>
        <w:numPr>
          <w:ilvl w:val="0"/>
          <w:numId w:val="7"/>
        </w:numPr>
        <w:tabs>
          <w:tab w:val="left" w:pos="426"/>
          <w:tab w:val="left" w:pos="2700"/>
          <w:tab w:val="center" w:pos="4536"/>
          <w:tab w:val="right" w:pos="9180"/>
        </w:tabs>
        <w:ind w:right="-97" w:hanging="114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3C2C51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3C2C51" w:rsidRDefault="003C2C51" w:rsidP="003C2C51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3B6515" w:rsidRPr="003B6515" w:rsidRDefault="003B6515" w:rsidP="003B6515">
      <w:pPr>
        <w:tabs>
          <w:tab w:val="left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>
        <w:rPr>
          <w:rFonts w:ascii="Verdana" w:hAnsi="Verdana"/>
          <w:color w:val="auto"/>
          <w:sz w:val="18"/>
          <w:szCs w:val="18"/>
          <w:lang w:eastAsia="en-US"/>
        </w:rPr>
        <w:t>Wykonawcy</w:t>
      </w:r>
      <w:r w:rsidRPr="003B6515">
        <w:rPr>
          <w:rFonts w:ascii="Verdana" w:hAnsi="Verdana"/>
          <w:color w:val="auto"/>
          <w:sz w:val="18"/>
          <w:szCs w:val="18"/>
          <w:lang w:eastAsia="en-US"/>
        </w:rPr>
        <w:t>, którzy złożyli oferty, nie podlegają wykluczeniu.</w:t>
      </w:r>
    </w:p>
    <w:p w:rsidR="003C2C51" w:rsidRDefault="003C2C51" w:rsidP="003C2C51">
      <w:pPr>
        <w:tabs>
          <w:tab w:val="left" w:pos="1080"/>
        </w:tabs>
        <w:ind w:left="426" w:right="-97"/>
        <w:jc w:val="both"/>
        <w:rPr>
          <w:rFonts w:ascii="Verdana" w:hAnsi="Verdana"/>
          <w:sz w:val="18"/>
          <w:szCs w:val="18"/>
          <w:lang w:eastAsia="en-US"/>
        </w:rPr>
      </w:pPr>
    </w:p>
    <w:p w:rsidR="003C2C51" w:rsidRDefault="003C2C51" w:rsidP="003C2C51">
      <w:pPr>
        <w:pStyle w:val="Akapitzlist"/>
        <w:numPr>
          <w:ilvl w:val="0"/>
          <w:numId w:val="7"/>
        </w:numPr>
        <w:tabs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550173" w:rsidRPr="001861F9" w:rsidRDefault="00550173" w:rsidP="00550173">
      <w:pPr>
        <w:pStyle w:val="Akapitzlist"/>
        <w:tabs>
          <w:tab w:val="left" w:pos="709"/>
        </w:tabs>
        <w:ind w:left="426" w:right="-9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550173" w:rsidRPr="00550173" w:rsidRDefault="00550173" w:rsidP="004D15E9">
      <w:pPr>
        <w:pStyle w:val="Akapitzlist"/>
        <w:numPr>
          <w:ilvl w:val="1"/>
          <w:numId w:val="1"/>
        </w:numPr>
        <w:ind w:left="709" w:right="-227" w:hanging="283"/>
        <w:jc w:val="both"/>
        <w:rPr>
          <w:rFonts w:ascii="Verdana" w:hAnsi="Verdana"/>
          <w:sz w:val="18"/>
          <w:szCs w:val="18"/>
          <w:lang w:eastAsia="en-US"/>
        </w:rPr>
      </w:pPr>
      <w:r w:rsidRPr="00550173">
        <w:rPr>
          <w:rFonts w:ascii="Verdana" w:hAnsi="Verdana"/>
          <w:sz w:val="18"/>
          <w:szCs w:val="18"/>
          <w:lang w:eastAsia="en-US"/>
        </w:rPr>
        <w:t xml:space="preserve">Oferty złożone przez Wykonawców </w:t>
      </w:r>
      <w:proofErr w:type="spellStart"/>
      <w:r w:rsidRPr="00550173">
        <w:rPr>
          <w:rFonts w:ascii="Verdana" w:hAnsi="Verdana"/>
          <w:sz w:val="18"/>
          <w:szCs w:val="18"/>
          <w:lang w:val="en-US" w:eastAsia="en-US"/>
        </w:rPr>
        <w:t>Komputronik</w:t>
      </w:r>
      <w:proofErr w:type="spellEnd"/>
      <w:r w:rsidRPr="00550173">
        <w:rPr>
          <w:rFonts w:ascii="Verdana" w:hAnsi="Verdana"/>
          <w:sz w:val="18"/>
          <w:szCs w:val="18"/>
          <w:lang w:val="en-US" w:eastAsia="en-US"/>
        </w:rPr>
        <w:t xml:space="preserve"> </w:t>
      </w:r>
      <w:proofErr w:type="spellStart"/>
      <w:r w:rsidRPr="00550173">
        <w:rPr>
          <w:rFonts w:ascii="Verdana" w:hAnsi="Verdana"/>
          <w:sz w:val="18"/>
          <w:szCs w:val="18"/>
          <w:lang w:val="en-US" w:eastAsia="en-US"/>
        </w:rPr>
        <w:t>Biznes</w:t>
      </w:r>
      <w:proofErr w:type="spellEnd"/>
      <w:r w:rsidRPr="00550173">
        <w:rPr>
          <w:rFonts w:ascii="Verdana" w:hAnsi="Verdana"/>
          <w:sz w:val="18"/>
          <w:szCs w:val="18"/>
          <w:lang w:val="en-US" w:eastAsia="en-US"/>
        </w:rPr>
        <w:t xml:space="preserve"> Sp. z </w:t>
      </w:r>
      <w:proofErr w:type="spellStart"/>
      <w:r w:rsidRPr="00550173">
        <w:rPr>
          <w:rFonts w:ascii="Verdana" w:hAnsi="Verdana"/>
          <w:sz w:val="18"/>
          <w:szCs w:val="18"/>
          <w:lang w:val="en-US" w:eastAsia="en-US"/>
        </w:rPr>
        <w:t>o.o</w:t>
      </w:r>
      <w:proofErr w:type="spellEnd"/>
      <w:r w:rsidRPr="00550173">
        <w:rPr>
          <w:rFonts w:ascii="Verdana" w:hAnsi="Verdana"/>
          <w:sz w:val="18"/>
          <w:szCs w:val="18"/>
          <w:lang w:val="en-US" w:eastAsia="en-US"/>
        </w:rPr>
        <w:t xml:space="preserve">., </w:t>
      </w:r>
      <w:r w:rsidRPr="00550173">
        <w:rPr>
          <w:rFonts w:ascii="Verdana" w:hAnsi="Verdana"/>
          <w:sz w:val="18"/>
          <w:szCs w:val="18"/>
          <w:lang w:eastAsia="en-US"/>
        </w:rPr>
        <w:t xml:space="preserve">GVC </w:t>
      </w:r>
      <w:proofErr w:type="spellStart"/>
      <w:r w:rsidRPr="00550173">
        <w:rPr>
          <w:rFonts w:ascii="Verdana" w:hAnsi="Verdana"/>
          <w:sz w:val="18"/>
          <w:szCs w:val="18"/>
          <w:lang w:eastAsia="en-US"/>
        </w:rPr>
        <w:t>Tax</w:t>
      </w:r>
      <w:proofErr w:type="spellEnd"/>
      <w:r w:rsidRPr="00550173">
        <w:rPr>
          <w:rFonts w:ascii="Verdana" w:hAnsi="Verdana"/>
          <w:sz w:val="18"/>
          <w:szCs w:val="18"/>
          <w:lang w:eastAsia="en-US"/>
        </w:rPr>
        <w:t xml:space="preserve"> Sławomir Sobecki, Maciej Wolański Sp. jawna oraz </w:t>
      </w:r>
      <w:proofErr w:type="spellStart"/>
      <w:r w:rsidRPr="00550173">
        <w:rPr>
          <w:rFonts w:ascii="Verdana" w:hAnsi="Verdana"/>
          <w:sz w:val="18"/>
          <w:szCs w:val="18"/>
          <w:lang w:val="en-US" w:eastAsia="en-US"/>
        </w:rPr>
        <w:t>Przedsiębiorstwo</w:t>
      </w:r>
      <w:proofErr w:type="spellEnd"/>
      <w:r w:rsidRPr="00550173">
        <w:rPr>
          <w:rFonts w:ascii="Verdana" w:hAnsi="Verdana"/>
          <w:sz w:val="18"/>
          <w:szCs w:val="18"/>
          <w:lang w:val="en-US" w:eastAsia="en-US"/>
        </w:rPr>
        <w:t xml:space="preserve"> </w:t>
      </w:r>
      <w:proofErr w:type="spellStart"/>
      <w:r w:rsidRPr="00550173">
        <w:rPr>
          <w:rFonts w:ascii="Verdana" w:hAnsi="Verdana"/>
          <w:sz w:val="18"/>
          <w:szCs w:val="18"/>
          <w:lang w:val="en-US" w:eastAsia="en-US"/>
        </w:rPr>
        <w:t>Handlowo-Usługowe</w:t>
      </w:r>
      <w:proofErr w:type="spellEnd"/>
      <w:r w:rsidRPr="00550173">
        <w:rPr>
          <w:rFonts w:ascii="Verdana" w:hAnsi="Verdana"/>
          <w:sz w:val="18"/>
          <w:szCs w:val="18"/>
          <w:lang w:val="en-US" w:eastAsia="en-US"/>
        </w:rPr>
        <w:t xml:space="preserve"> Tadeusz </w:t>
      </w:r>
      <w:proofErr w:type="spellStart"/>
      <w:r w:rsidRPr="00550173">
        <w:rPr>
          <w:rFonts w:ascii="Verdana" w:hAnsi="Verdana"/>
          <w:sz w:val="18"/>
          <w:szCs w:val="18"/>
          <w:lang w:val="en-US" w:eastAsia="en-US"/>
        </w:rPr>
        <w:t>Augustyniak</w:t>
      </w:r>
      <w:proofErr w:type="spellEnd"/>
      <w:r w:rsidRPr="00550173">
        <w:rPr>
          <w:rFonts w:ascii="Verdana" w:hAnsi="Verdana"/>
          <w:sz w:val="18"/>
          <w:szCs w:val="18"/>
          <w:lang w:eastAsia="en-US"/>
        </w:rPr>
        <w:t>, nie zostały odrzucone.</w:t>
      </w:r>
    </w:p>
    <w:p w:rsidR="00550173" w:rsidRPr="00476A44" w:rsidRDefault="00550173" w:rsidP="00550173">
      <w:pPr>
        <w:pStyle w:val="Akapitzlist"/>
        <w:numPr>
          <w:ilvl w:val="1"/>
          <w:numId w:val="1"/>
        </w:numPr>
        <w:ind w:left="709" w:right="-227" w:hanging="283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476A44">
        <w:rPr>
          <w:rFonts w:ascii="Verdana" w:hAnsi="Verdana"/>
          <w:sz w:val="18"/>
          <w:szCs w:val="18"/>
          <w:lang w:eastAsia="en-US"/>
        </w:rPr>
        <w:t>Oferta Wykonawcy IT KING Sp. z o.o.</w:t>
      </w:r>
      <w:r w:rsidRPr="00476A44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Pr="00476A44">
        <w:rPr>
          <w:rFonts w:ascii="Verdana" w:hAnsi="Verdana"/>
          <w:bCs/>
          <w:sz w:val="18"/>
          <w:szCs w:val="18"/>
          <w:lang w:eastAsia="en-US"/>
        </w:rPr>
        <w:t xml:space="preserve">została odrzucona na podstawie art. 89 ust.1 pkt. 2 </w:t>
      </w:r>
      <w:proofErr w:type="spellStart"/>
      <w:r w:rsidRPr="00476A44">
        <w:rPr>
          <w:rFonts w:ascii="Verdana" w:hAnsi="Verdana"/>
          <w:bCs/>
          <w:sz w:val="18"/>
          <w:szCs w:val="18"/>
          <w:lang w:eastAsia="en-US"/>
        </w:rPr>
        <w:t>Pzp</w:t>
      </w:r>
      <w:proofErr w:type="spellEnd"/>
      <w:r w:rsidRPr="00476A44">
        <w:rPr>
          <w:rFonts w:ascii="Verdana" w:hAnsi="Verdana"/>
          <w:bCs/>
          <w:sz w:val="18"/>
          <w:szCs w:val="18"/>
          <w:lang w:eastAsia="en-US"/>
        </w:rPr>
        <w:t>.: „Zamawiający odrzuca ofertę, jeżeli jej treść nie odpowiada treści specyfikacji istotnych warunków zamówienia z zastrzeżeniem art. 87 ust. 2 pkt. 3”.</w:t>
      </w:r>
    </w:p>
    <w:p w:rsidR="00BF6C86" w:rsidRPr="00BF6C86" w:rsidRDefault="00BF6C86" w:rsidP="00BF6C86">
      <w:pPr>
        <w:pStyle w:val="Akapitzlist"/>
        <w:ind w:right="-227"/>
        <w:jc w:val="both"/>
        <w:rPr>
          <w:rFonts w:ascii="Verdana" w:hAnsi="Verdana"/>
          <w:sz w:val="18"/>
          <w:szCs w:val="18"/>
          <w:lang w:eastAsia="en-US"/>
        </w:rPr>
      </w:pPr>
      <w:r w:rsidRPr="00BF6C86">
        <w:rPr>
          <w:rFonts w:ascii="Verdana" w:hAnsi="Verdana"/>
          <w:sz w:val="18"/>
          <w:szCs w:val="18"/>
          <w:lang w:eastAsia="en-US"/>
        </w:rPr>
        <w:t xml:space="preserve">Zgodnie z Rozdziałem XI </w:t>
      </w:r>
      <w:proofErr w:type="spellStart"/>
      <w:r w:rsidRPr="00BF6C86">
        <w:rPr>
          <w:rFonts w:ascii="Verdana" w:hAnsi="Verdana"/>
          <w:sz w:val="18"/>
          <w:szCs w:val="18"/>
          <w:lang w:eastAsia="en-US"/>
        </w:rPr>
        <w:t>ppkt</w:t>
      </w:r>
      <w:proofErr w:type="spellEnd"/>
      <w:r w:rsidRPr="00BF6C86">
        <w:rPr>
          <w:rFonts w:ascii="Verdana" w:hAnsi="Verdana"/>
          <w:sz w:val="18"/>
          <w:szCs w:val="18"/>
          <w:lang w:eastAsia="en-US"/>
        </w:rPr>
        <w:t xml:space="preserve">. 4.2) </w:t>
      </w:r>
      <w:proofErr w:type="spellStart"/>
      <w:r w:rsidRPr="00BF6C86">
        <w:rPr>
          <w:rFonts w:ascii="Verdana" w:hAnsi="Verdana"/>
          <w:sz w:val="18"/>
          <w:szCs w:val="18"/>
          <w:lang w:eastAsia="en-US"/>
        </w:rPr>
        <w:t>Siwz</w:t>
      </w:r>
      <w:proofErr w:type="spellEnd"/>
      <w:r w:rsidRPr="00BF6C86">
        <w:rPr>
          <w:rFonts w:ascii="Verdana" w:hAnsi="Verdana"/>
          <w:sz w:val="18"/>
          <w:szCs w:val="18"/>
          <w:lang w:eastAsia="en-US"/>
        </w:rPr>
        <w:t xml:space="preserve">: „Oferta powinna zawierać: Formularz asortymentowo-cenowy (wzór – załącznik nr 2A i 2B do </w:t>
      </w:r>
      <w:proofErr w:type="spellStart"/>
      <w:r w:rsidRPr="00BF6C86">
        <w:rPr>
          <w:rFonts w:ascii="Verdana" w:hAnsi="Verdana"/>
          <w:sz w:val="18"/>
          <w:szCs w:val="18"/>
          <w:lang w:eastAsia="en-US"/>
        </w:rPr>
        <w:t>Siwz</w:t>
      </w:r>
      <w:proofErr w:type="spellEnd"/>
      <w:r w:rsidRPr="00BF6C86">
        <w:rPr>
          <w:rFonts w:ascii="Verdana" w:hAnsi="Verdana"/>
          <w:sz w:val="18"/>
          <w:szCs w:val="18"/>
          <w:lang w:eastAsia="en-US"/>
        </w:rPr>
        <w:t xml:space="preserve">) – wypełniony przez Wykonawcę, w wersji papierowej”. Wykonawca nie załączył do oferty Formularzy asortymentowo-cenowych, które są treścią oferty i nie jest możliwe wezwanie Wykonawcy na podstawie art. 26 ust. 3 </w:t>
      </w:r>
      <w:proofErr w:type="spellStart"/>
      <w:r w:rsidRPr="00BF6C86">
        <w:rPr>
          <w:rFonts w:ascii="Verdana" w:hAnsi="Verdana"/>
          <w:sz w:val="18"/>
          <w:szCs w:val="18"/>
          <w:lang w:eastAsia="en-US"/>
        </w:rPr>
        <w:t>Pzp</w:t>
      </w:r>
      <w:proofErr w:type="spellEnd"/>
      <w:r w:rsidRPr="00BF6C86">
        <w:rPr>
          <w:rFonts w:ascii="Verdana" w:hAnsi="Verdana"/>
          <w:sz w:val="18"/>
          <w:szCs w:val="18"/>
          <w:lang w:eastAsia="en-US"/>
        </w:rPr>
        <w:t xml:space="preserve">. do uzupełnienia </w:t>
      </w:r>
    </w:p>
    <w:p w:rsidR="00550173" w:rsidRPr="00476A44" w:rsidRDefault="00BF6C86" w:rsidP="00BF6C86">
      <w:pPr>
        <w:pStyle w:val="Akapitzlist"/>
        <w:ind w:right="-227"/>
        <w:jc w:val="both"/>
        <w:rPr>
          <w:rFonts w:ascii="Verdana" w:hAnsi="Verdana"/>
          <w:bCs/>
          <w:sz w:val="18"/>
          <w:szCs w:val="18"/>
          <w:lang w:eastAsia="en-US"/>
        </w:rPr>
      </w:pPr>
      <w:r w:rsidRPr="00BF6C86">
        <w:rPr>
          <w:rFonts w:ascii="Verdana" w:hAnsi="Verdana"/>
          <w:sz w:val="18"/>
          <w:szCs w:val="18"/>
          <w:lang w:eastAsia="en-US"/>
        </w:rPr>
        <w:t xml:space="preserve">ww. Formularzy. Ponieważ treść oferty nie odpowiada treści </w:t>
      </w:r>
      <w:proofErr w:type="spellStart"/>
      <w:r w:rsidRPr="00BF6C86">
        <w:rPr>
          <w:rFonts w:ascii="Verdana" w:hAnsi="Verdana"/>
          <w:sz w:val="18"/>
          <w:szCs w:val="18"/>
          <w:lang w:eastAsia="en-US"/>
        </w:rPr>
        <w:t>Siwz</w:t>
      </w:r>
      <w:proofErr w:type="spellEnd"/>
      <w:r w:rsidRPr="00BF6C86">
        <w:rPr>
          <w:rFonts w:ascii="Verdana" w:hAnsi="Verdana"/>
          <w:sz w:val="18"/>
          <w:szCs w:val="18"/>
          <w:lang w:eastAsia="en-US"/>
        </w:rPr>
        <w:t xml:space="preserve"> i nie jest możliwa poprawa tzw. innej omyłki w trybie art. 87 ust. 2 pkt 3 </w:t>
      </w:r>
      <w:proofErr w:type="spellStart"/>
      <w:r w:rsidRPr="00BF6C86">
        <w:rPr>
          <w:rFonts w:ascii="Verdana" w:hAnsi="Verdana"/>
          <w:sz w:val="18"/>
          <w:szCs w:val="18"/>
          <w:lang w:eastAsia="en-US"/>
        </w:rPr>
        <w:t>Pzp</w:t>
      </w:r>
      <w:proofErr w:type="spellEnd"/>
      <w:r w:rsidRPr="00BF6C86">
        <w:rPr>
          <w:rFonts w:ascii="Verdana" w:hAnsi="Verdana"/>
          <w:sz w:val="18"/>
          <w:szCs w:val="18"/>
          <w:lang w:eastAsia="en-US"/>
        </w:rPr>
        <w:t>., oferta Wykonawcy zostaje odrzucona.</w:t>
      </w:r>
      <w:r w:rsidR="00550173" w:rsidRPr="00476A44">
        <w:rPr>
          <w:rFonts w:ascii="Verdana" w:hAnsi="Verdana"/>
          <w:bCs/>
          <w:sz w:val="18"/>
          <w:szCs w:val="18"/>
          <w:lang w:eastAsia="en-US"/>
        </w:rPr>
        <w:t>.</w:t>
      </w:r>
    </w:p>
    <w:p w:rsidR="00550173" w:rsidRDefault="00550173" w:rsidP="003C2C51">
      <w:pPr>
        <w:tabs>
          <w:tab w:val="left" w:pos="709"/>
        </w:tabs>
        <w:ind w:right="-97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3C2C51" w:rsidRPr="001861F9" w:rsidRDefault="003C2C51" w:rsidP="003C2C51">
      <w:pPr>
        <w:pStyle w:val="Akapitzlist"/>
        <w:numPr>
          <w:ilvl w:val="0"/>
          <w:numId w:val="7"/>
        </w:numPr>
        <w:tabs>
          <w:tab w:val="num" w:pos="567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3C2C51" w:rsidRDefault="003C2C51" w:rsidP="003C2C51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550173" w:rsidRPr="00550173" w:rsidRDefault="00550173" w:rsidP="00550173">
      <w:pPr>
        <w:ind w:right="-97" w:firstLine="426"/>
        <w:rPr>
          <w:rFonts w:ascii="Verdana" w:hAnsi="Verdana"/>
          <w:b/>
          <w:sz w:val="18"/>
          <w:szCs w:val="18"/>
        </w:rPr>
      </w:pPr>
      <w:r w:rsidRPr="00550173">
        <w:rPr>
          <w:rFonts w:ascii="Verdana" w:hAnsi="Verdana"/>
          <w:b/>
          <w:sz w:val="18"/>
          <w:szCs w:val="18"/>
        </w:rPr>
        <w:t xml:space="preserve">GVC </w:t>
      </w:r>
      <w:proofErr w:type="spellStart"/>
      <w:r w:rsidRPr="00550173">
        <w:rPr>
          <w:rFonts w:ascii="Verdana" w:hAnsi="Verdana"/>
          <w:b/>
          <w:sz w:val="18"/>
          <w:szCs w:val="18"/>
        </w:rPr>
        <w:t>Tax</w:t>
      </w:r>
      <w:proofErr w:type="spellEnd"/>
      <w:r w:rsidRPr="00550173">
        <w:rPr>
          <w:rFonts w:ascii="Verdana" w:hAnsi="Verdana"/>
          <w:b/>
          <w:sz w:val="18"/>
          <w:szCs w:val="18"/>
        </w:rPr>
        <w:t xml:space="preserve"> Sławomir Sobecki, Maciej Wolański Sp. jawna</w:t>
      </w:r>
    </w:p>
    <w:p w:rsidR="00550173" w:rsidRPr="00550173" w:rsidRDefault="00550173" w:rsidP="00550173">
      <w:pPr>
        <w:ind w:right="-97" w:firstLine="426"/>
        <w:rPr>
          <w:rFonts w:ascii="Verdana" w:hAnsi="Verdana"/>
          <w:b/>
          <w:sz w:val="18"/>
          <w:szCs w:val="18"/>
        </w:rPr>
      </w:pPr>
      <w:r w:rsidRPr="00550173">
        <w:rPr>
          <w:rFonts w:ascii="Verdana" w:hAnsi="Verdana"/>
          <w:b/>
          <w:sz w:val="18"/>
          <w:szCs w:val="18"/>
        </w:rPr>
        <w:t>ul. Kościuszki 178/1B</w:t>
      </w:r>
    </w:p>
    <w:p w:rsidR="003C2C51" w:rsidRDefault="00550173" w:rsidP="00550173">
      <w:pPr>
        <w:ind w:right="-97" w:firstLine="426"/>
        <w:rPr>
          <w:rFonts w:ascii="Verdana" w:hAnsi="Verdana"/>
          <w:b/>
          <w:sz w:val="18"/>
          <w:szCs w:val="18"/>
        </w:rPr>
      </w:pPr>
      <w:r w:rsidRPr="00550173">
        <w:rPr>
          <w:rFonts w:ascii="Verdana" w:hAnsi="Verdana"/>
          <w:b/>
          <w:sz w:val="18"/>
          <w:szCs w:val="18"/>
        </w:rPr>
        <w:t>50-437 Wrocław</w:t>
      </w:r>
    </w:p>
    <w:p w:rsidR="00591C49" w:rsidRDefault="00591C49" w:rsidP="00594718">
      <w:pPr>
        <w:ind w:right="-97" w:firstLine="426"/>
        <w:rPr>
          <w:rFonts w:ascii="Verdana" w:hAnsi="Verdana"/>
          <w:b/>
          <w:sz w:val="18"/>
          <w:szCs w:val="18"/>
        </w:rPr>
      </w:pP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591C49">
        <w:rPr>
          <w:rFonts w:ascii="Verdana" w:hAnsi="Verdana" w:cs="Arial"/>
          <w:color w:val="000000"/>
          <w:sz w:val="18"/>
          <w:szCs w:val="18"/>
        </w:rPr>
        <w:t>Wykonawca nie został wykluczony</w:t>
      </w:r>
      <w:r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, a jego oferta otrzymała największą ilość punktów </w:t>
      </w:r>
      <w:r w:rsidR="00C96851" w:rsidRP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Pr="00591C49">
        <w:rPr>
          <w:rFonts w:ascii="Verdana" w:hAnsi="Verdana" w:cs="Arial"/>
          <w:color w:val="000000"/>
          <w:sz w:val="18"/>
          <w:szCs w:val="18"/>
        </w:rPr>
        <w:t>na podstawie kryteriów opisanych</w:t>
      </w:r>
      <w:r w:rsidR="009206DE">
        <w:rPr>
          <w:rFonts w:ascii="Verdana" w:hAnsi="Verdana" w:cs="Arial"/>
          <w:color w:val="000000"/>
          <w:sz w:val="18"/>
          <w:szCs w:val="18"/>
        </w:rPr>
        <w:t xml:space="preserve"> na stronie 1 </w:t>
      </w:r>
      <w:r w:rsidRPr="00591C49">
        <w:rPr>
          <w:rFonts w:ascii="Verdana" w:hAnsi="Verdana" w:cs="Arial"/>
          <w:color w:val="000000"/>
          <w:sz w:val="18"/>
          <w:szCs w:val="18"/>
        </w:rPr>
        <w:t>niniejszego pisma.</w:t>
      </w:r>
    </w:p>
    <w:p w:rsidR="00591C49" w:rsidRDefault="00591C49" w:rsidP="00594718">
      <w:pPr>
        <w:ind w:right="-97" w:firstLine="426"/>
        <w:rPr>
          <w:rFonts w:ascii="Verdana" w:eastAsia="Calibri" w:hAnsi="Verdana"/>
          <w:b/>
          <w:bCs/>
          <w:iCs/>
          <w:sz w:val="18"/>
          <w:szCs w:val="18"/>
          <w:lang w:eastAsia="en-US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9867AB" w:rsidRDefault="009867AB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867AB" w:rsidRDefault="00550173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Kanclerz </w:t>
      </w:r>
      <w:r w:rsidR="006363E4">
        <w:rPr>
          <w:rFonts w:ascii="Verdana" w:hAnsi="Verdana"/>
          <w:sz w:val="18"/>
          <w:szCs w:val="18"/>
        </w:rPr>
        <w:t>Uniwersytetu Medycznego we Wrocławiu</w:t>
      </w:r>
    </w:p>
    <w:p w:rsidR="009867AB" w:rsidRDefault="009867AB">
      <w:pPr>
        <w:ind w:firstLine="5387"/>
        <w:jc w:val="both"/>
        <w:rPr>
          <w:rFonts w:ascii="Verdana" w:hAnsi="Verdana"/>
          <w:sz w:val="18"/>
          <w:szCs w:val="18"/>
        </w:rPr>
      </w:pPr>
    </w:p>
    <w:p w:rsidR="009867AB" w:rsidRDefault="009867AB">
      <w:pPr>
        <w:jc w:val="both"/>
        <w:rPr>
          <w:rFonts w:ascii="Verdana" w:hAnsi="Verdana"/>
          <w:sz w:val="18"/>
          <w:szCs w:val="18"/>
        </w:rPr>
      </w:pPr>
    </w:p>
    <w:p w:rsidR="009867AB" w:rsidRDefault="00F56BD0" w:rsidP="00F56BD0">
      <w:pPr>
        <w:ind w:left="4248" w:firstLine="708"/>
        <w:jc w:val="both"/>
      </w:pPr>
      <w:r>
        <w:rPr>
          <w:rFonts w:ascii="Verdana" w:hAnsi="Verdana"/>
          <w:sz w:val="18"/>
          <w:szCs w:val="18"/>
        </w:rPr>
        <w:t xml:space="preserve">mgr Iwona Janus </w:t>
      </w:r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A3" w:rsidRDefault="00184AA3">
      <w:r>
        <w:separator/>
      </w:r>
    </w:p>
  </w:endnote>
  <w:endnote w:type="continuationSeparator" w:id="0">
    <w:p w:rsidR="00184AA3" w:rsidRDefault="001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A3" w:rsidRDefault="00184AA3">
      <w:r>
        <w:separator/>
      </w:r>
    </w:p>
  </w:footnote>
  <w:footnote w:type="continuationSeparator" w:id="0">
    <w:p w:rsidR="00184AA3" w:rsidRDefault="0018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120D6"/>
    <w:rsid w:val="00045B8C"/>
    <w:rsid w:val="0004629C"/>
    <w:rsid w:val="000543E9"/>
    <w:rsid w:val="0007175F"/>
    <w:rsid w:val="000A5A8B"/>
    <w:rsid w:val="000E1961"/>
    <w:rsid w:val="00114EA0"/>
    <w:rsid w:val="00147FAA"/>
    <w:rsid w:val="00184AA3"/>
    <w:rsid w:val="001861F9"/>
    <w:rsid w:val="001A45C9"/>
    <w:rsid w:val="001C7253"/>
    <w:rsid w:val="00203F41"/>
    <w:rsid w:val="00204C6F"/>
    <w:rsid w:val="002A256F"/>
    <w:rsid w:val="002E24A1"/>
    <w:rsid w:val="002F3810"/>
    <w:rsid w:val="0035275D"/>
    <w:rsid w:val="00387770"/>
    <w:rsid w:val="003B4E26"/>
    <w:rsid w:val="003B6515"/>
    <w:rsid w:val="003C2C51"/>
    <w:rsid w:val="003E67C6"/>
    <w:rsid w:val="00423D76"/>
    <w:rsid w:val="004261BD"/>
    <w:rsid w:val="004769A8"/>
    <w:rsid w:val="00476A44"/>
    <w:rsid w:val="0048524C"/>
    <w:rsid w:val="00485BD6"/>
    <w:rsid w:val="004872CC"/>
    <w:rsid w:val="004B3241"/>
    <w:rsid w:val="004D368D"/>
    <w:rsid w:val="004E2144"/>
    <w:rsid w:val="004E40F1"/>
    <w:rsid w:val="004E5ED7"/>
    <w:rsid w:val="004E654F"/>
    <w:rsid w:val="004E73ED"/>
    <w:rsid w:val="00501644"/>
    <w:rsid w:val="00527094"/>
    <w:rsid w:val="00550173"/>
    <w:rsid w:val="0055749E"/>
    <w:rsid w:val="00591C49"/>
    <w:rsid w:val="00594718"/>
    <w:rsid w:val="005E13EE"/>
    <w:rsid w:val="005F477E"/>
    <w:rsid w:val="0062670C"/>
    <w:rsid w:val="006363E4"/>
    <w:rsid w:val="006B45DB"/>
    <w:rsid w:val="0070413B"/>
    <w:rsid w:val="00716623"/>
    <w:rsid w:val="007763BB"/>
    <w:rsid w:val="007846EB"/>
    <w:rsid w:val="0078710D"/>
    <w:rsid w:val="0079348B"/>
    <w:rsid w:val="007E1B60"/>
    <w:rsid w:val="007F3EC6"/>
    <w:rsid w:val="007F73C0"/>
    <w:rsid w:val="008110BF"/>
    <w:rsid w:val="008172CB"/>
    <w:rsid w:val="008428B2"/>
    <w:rsid w:val="00852AAA"/>
    <w:rsid w:val="0085320A"/>
    <w:rsid w:val="0086334B"/>
    <w:rsid w:val="0086788E"/>
    <w:rsid w:val="0091414A"/>
    <w:rsid w:val="009206DE"/>
    <w:rsid w:val="0092546B"/>
    <w:rsid w:val="00933665"/>
    <w:rsid w:val="00933C05"/>
    <w:rsid w:val="00942B53"/>
    <w:rsid w:val="00956109"/>
    <w:rsid w:val="00956579"/>
    <w:rsid w:val="00970F59"/>
    <w:rsid w:val="0098389A"/>
    <w:rsid w:val="009867AB"/>
    <w:rsid w:val="0099531D"/>
    <w:rsid w:val="009F504E"/>
    <w:rsid w:val="00A61DDD"/>
    <w:rsid w:val="00AC4C58"/>
    <w:rsid w:val="00AE2162"/>
    <w:rsid w:val="00AE71D1"/>
    <w:rsid w:val="00AF6EC5"/>
    <w:rsid w:val="00B3690B"/>
    <w:rsid w:val="00B7429B"/>
    <w:rsid w:val="00B84EB5"/>
    <w:rsid w:val="00BC6674"/>
    <w:rsid w:val="00BF6C86"/>
    <w:rsid w:val="00BF6F5F"/>
    <w:rsid w:val="00C2028D"/>
    <w:rsid w:val="00C22AB3"/>
    <w:rsid w:val="00C22FF0"/>
    <w:rsid w:val="00C86BF0"/>
    <w:rsid w:val="00C96851"/>
    <w:rsid w:val="00CA7574"/>
    <w:rsid w:val="00CA787F"/>
    <w:rsid w:val="00CB24BF"/>
    <w:rsid w:val="00CC4B48"/>
    <w:rsid w:val="00CD57C5"/>
    <w:rsid w:val="00CE692E"/>
    <w:rsid w:val="00DC5C44"/>
    <w:rsid w:val="00E06ED5"/>
    <w:rsid w:val="00E07EAB"/>
    <w:rsid w:val="00E736C8"/>
    <w:rsid w:val="00ED2053"/>
    <w:rsid w:val="00ED2BB0"/>
    <w:rsid w:val="00EE689D"/>
    <w:rsid w:val="00F10AB3"/>
    <w:rsid w:val="00F56BD0"/>
    <w:rsid w:val="00F75824"/>
    <w:rsid w:val="00FD6AC4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2B4D-D70E-4BFA-ADCF-2F75525B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23</cp:revision>
  <cp:lastPrinted>2018-07-26T06:00:00Z</cp:lastPrinted>
  <dcterms:created xsi:type="dcterms:W3CDTF">2018-07-26T05:29:00Z</dcterms:created>
  <dcterms:modified xsi:type="dcterms:W3CDTF">2018-07-26T06:16:00Z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