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EF6C85"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4CA45562" w:rsidR="00214C18" w:rsidRPr="002F451F" w:rsidRDefault="00DE3AE1" w:rsidP="000F1A39">
            <w:pPr>
              <w:ind w:right="470"/>
              <w:jc w:val="center"/>
              <w:rPr>
                <w:rFonts w:eastAsia="MS Mincho"/>
                <w:b/>
                <w:sz w:val="16"/>
                <w:szCs w:val="16"/>
                <w:lang w:eastAsia="en-US"/>
              </w:rPr>
            </w:pPr>
            <w:r w:rsidRPr="0031309B">
              <w:rPr>
                <w:noProof/>
              </w:rPr>
              <w:drawing>
                <wp:inline distT="0" distB="0" distL="0" distR="0" wp14:anchorId="1043ADDE" wp14:editId="5A781AAD">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84E70F1" w:rsidR="00214C18" w:rsidRPr="002F451F" w:rsidRDefault="00E10085" w:rsidP="000F1A39">
            <w:pPr>
              <w:ind w:right="470"/>
              <w:jc w:val="center"/>
              <w:rPr>
                <w:rFonts w:ascii="Verdana" w:eastAsia="MS Mincho" w:hAnsi="Verdana"/>
                <w:b/>
                <w:sz w:val="18"/>
                <w:szCs w:val="18"/>
                <w:lang w:eastAsia="en-US"/>
              </w:rPr>
            </w:pPr>
            <w:r>
              <w:rPr>
                <w:rFonts w:ascii="Verdana" w:eastAsia="MS Mincho" w:hAnsi="Verdana"/>
                <w:b/>
                <w:sz w:val="18"/>
                <w:szCs w:val="18"/>
                <w:lang w:eastAsia="en-US"/>
              </w:rPr>
              <w:t>Dział</w:t>
            </w:r>
            <w:r w:rsidR="00214C18" w:rsidRPr="002F451F">
              <w:rPr>
                <w:rFonts w:ascii="Verdana" w:eastAsia="MS Mincho" w:hAnsi="Verdana"/>
                <w:b/>
                <w:sz w:val="18"/>
                <w:szCs w:val="18"/>
                <w:lang w:eastAsia="en-US"/>
              </w:rPr>
              <w:t xml:space="preserve">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33CBFFEA" w:rsidR="00214C18" w:rsidRPr="002F451F" w:rsidRDefault="00214C18" w:rsidP="00041463">
            <w:pPr>
              <w:ind w:right="470"/>
              <w:jc w:val="center"/>
              <w:rPr>
                <w:szCs w:val="20"/>
                <w:lang w:val="de-DE" w:eastAsia="en-US"/>
              </w:rPr>
            </w:pPr>
            <w:r w:rsidRPr="002F451F">
              <w:rPr>
                <w:rFonts w:ascii="Verdana" w:hAnsi="Verdana"/>
                <w:sz w:val="18"/>
                <w:szCs w:val="18"/>
                <w:lang w:val="de-DE" w:eastAsia="en-US"/>
              </w:rPr>
              <w:t xml:space="preserve">e-mail: </w:t>
            </w:r>
            <w:r w:rsidR="00E10085">
              <w:rPr>
                <w:rFonts w:ascii="Verdana" w:hAnsi="Verdana"/>
                <w:sz w:val="18"/>
                <w:szCs w:val="18"/>
                <w:lang w:val="de-DE" w:eastAsia="en-US"/>
              </w:rPr>
              <w:t>jerzy.chadzynski</w:t>
            </w:r>
            <w:r w:rsidR="000529A4" w:rsidRPr="007C0AB8">
              <w:rPr>
                <w:rFonts w:ascii="Verdana" w:hAnsi="Verdana"/>
                <w:sz w:val="18"/>
                <w:szCs w:val="18"/>
                <w:lang w:val="de-DE"/>
              </w:rPr>
              <w:t>@umed.wroc.pl</w:t>
            </w:r>
          </w:p>
        </w:tc>
      </w:tr>
      <w:tr w:rsidR="00214C18" w:rsidRPr="00EF6C85"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366BB779" w:rsidR="005E4335" w:rsidRPr="00B60C04" w:rsidRDefault="00D94B92" w:rsidP="000529A4">
      <w:pPr>
        <w:ind w:left="360" w:right="470" w:hanging="360"/>
        <w:jc w:val="both"/>
        <w:rPr>
          <w:rFonts w:ascii="Verdana" w:hAnsi="Verdana"/>
          <w:noProof/>
          <w:sz w:val="18"/>
          <w:szCs w:val="18"/>
        </w:rPr>
      </w:pPr>
      <w:r w:rsidRPr="00E8691A">
        <w:rPr>
          <w:rFonts w:ascii="Verdana" w:hAnsi="Verdana"/>
          <w:noProof/>
          <w:sz w:val="18"/>
          <w:szCs w:val="18"/>
        </w:rPr>
        <w:t>UMW/</w:t>
      </w:r>
      <w:r w:rsidR="00E10085">
        <w:rPr>
          <w:rFonts w:ascii="Verdana" w:hAnsi="Verdana"/>
          <w:noProof/>
          <w:sz w:val="18"/>
          <w:szCs w:val="18"/>
        </w:rPr>
        <w:t>A</w:t>
      </w:r>
      <w:r w:rsidR="000529A4" w:rsidRPr="00E8691A">
        <w:rPr>
          <w:rFonts w:ascii="Verdana" w:hAnsi="Verdana"/>
          <w:noProof/>
          <w:sz w:val="18"/>
          <w:szCs w:val="18"/>
        </w:rPr>
        <w:t>Z</w:t>
      </w:r>
      <w:r w:rsidRPr="00E8691A">
        <w:rPr>
          <w:rFonts w:ascii="Verdana" w:hAnsi="Verdana"/>
          <w:noProof/>
          <w:sz w:val="18"/>
          <w:szCs w:val="18"/>
        </w:rPr>
        <w:t>/</w:t>
      </w:r>
      <w:r w:rsidR="002B1D8C" w:rsidRPr="00E8691A">
        <w:rPr>
          <w:rFonts w:ascii="Verdana" w:hAnsi="Verdana"/>
          <w:noProof/>
          <w:sz w:val="18"/>
          <w:szCs w:val="18"/>
        </w:rPr>
        <w:t>PN-</w:t>
      </w:r>
      <w:r w:rsidR="00E10085">
        <w:rPr>
          <w:rFonts w:ascii="Verdana" w:hAnsi="Verdana"/>
          <w:noProof/>
          <w:sz w:val="18"/>
          <w:szCs w:val="18"/>
        </w:rPr>
        <w:t>51</w:t>
      </w:r>
      <w:r w:rsidR="006B364A">
        <w:rPr>
          <w:rFonts w:ascii="Verdana" w:hAnsi="Verdana"/>
          <w:noProof/>
          <w:sz w:val="18"/>
          <w:szCs w:val="18"/>
        </w:rPr>
        <w:t>/20</w:t>
      </w:r>
      <w:r w:rsidR="00A32C8E" w:rsidRPr="00E8691A">
        <w:rPr>
          <w:rFonts w:ascii="Verdana" w:hAnsi="Verdana"/>
          <w:noProof/>
          <w:sz w:val="18"/>
          <w:szCs w:val="18"/>
        </w:rPr>
        <w:tab/>
      </w:r>
      <w:r w:rsidR="00A32C8E" w:rsidRPr="00E8691A">
        <w:rPr>
          <w:rFonts w:ascii="Verdana" w:hAnsi="Verdana"/>
          <w:noProof/>
          <w:sz w:val="18"/>
          <w:szCs w:val="18"/>
        </w:rPr>
        <w:tab/>
      </w:r>
      <w:r w:rsidR="00A32C8E" w:rsidRPr="00E8691A">
        <w:rPr>
          <w:rFonts w:ascii="Verdana" w:hAnsi="Verdana"/>
          <w:noProof/>
          <w:sz w:val="18"/>
          <w:szCs w:val="18"/>
        </w:rPr>
        <w:tab/>
      </w:r>
      <w:r w:rsidR="00A32C8E" w:rsidRPr="00E8691A">
        <w:rPr>
          <w:rFonts w:ascii="Verdana" w:hAnsi="Verdana"/>
          <w:noProof/>
          <w:sz w:val="18"/>
          <w:szCs w:val="18"/>
        </w:rPr>
        <w:tab/>
      </w:r>
      <w:r w:rsidR="000529A4" w:rsidRPr="00E8691A">
        <w:rPr>
          <w:rFonts w:ascii="Verdana" w:hAnsi="Verdana"/>
          <w:noProof/>
          <w:sz w:val="18"/>
          <w:szCs w:val="18"/>
        </w:rPr>
        <w:tab/>
        <w:t xml:space="preserve"> </w:t>
      </w:r>
      <w:r w:rsidR="000529A4" w:rsidRPr="00E8691A">
        <w:rPr>
          <w:rFonts w:ascii="Verdana" w:hAnsi="Verdana"/>
          <w:noProof/>
          <w:sz w:val="18"/>
          <w:szCs w:val="18"/>
        </w:rPr>
        <w:tab/>
      </w:r>
      <w:r w:rsidR="00770DE2" w:rsidRPr="00E8691A">
        <w:rPr>
          <w:rFonts w:ascii="Verdana" w:hAnsi="Verdana"/>
          <w:noProof/>
          <w:sz w:val="18"/>
          <w:szCs w:val="18"/>
        </w:rPr>
        <w:t xml:space="preserve">      </w:t>
      </w:r>
      <w:r w:rsidR="00CF3104" w:rsidRPr="00E8691A">
        <w:rPr>
          <w:rFonts w:ascii="Verdana" w:hAnsi="Verdana"/>
          <w:noProof/>
          <w:sz w:val="18"/>
          <w:szCs w:val="18"/>
        </w:rPr>
        <w:t>Wrocław</w:t>
      </w:r>
      <w:r w:rsidR="00CF3104" w:rsidRPr="00B60C04">
        <w:rPr>
          <w:rFonts w:ascii="Verdana" w:hAnsi="Verdana"/>
          <w:noProof/>
          <w:sz w:val="18"/>
          <w:szCs w:val="18"/>
        </w:rPr>
        <w:t xml:space="preserve">, </w:t>
      </w:r>
      <w:r w:rsidR="00B60C04" w:rsidRPr="00B60C04">
        <w:rPr>
          <w:rFonts w:ascii="Verdana" w:hAnsi="Verdana"/>
          <w:noProof/>
          <w:sz w:val="18"/>
          <w:szCs w:val="18"/>
        </w:rPr>
        <w:t>24</w:t>
      </w:r>
      <w:r w:rsidR="006B11CA" w:rsidRPr="00B60C04">
        <w:rPr>
          <w:rFonts w:ascii="Verdana" w:hAnsi="Verdana"/>
          <w:noProof/>
          <w:sz w:val="18"/>
          <w:szCs w:val="18"/>
        </w:rPr>
        <w:t>.</w:t>
      </w:r>
      <w:r w:rsidR="00607175" w:rsidRPr="00B60C04">
        <w:rPr>
          <w:rFonts w:ascii="Verdana" w:hAnsi="Verdana"/>
          <w:noProof/>
          <w:sz w:val="18"/>
          <w:szCs w:val="18"/>
        </w:rPr>
        <w:t>0</w:t>
      </w:r>
      <w:r w:rsidR="00E10085" w:rsidRPr="00B60C04">
        <w:rPr>
          <w:rFonts w:ascii="Verdana" w:hAnsi="Verdana"/>
          <w:noProof/>
          <w:sz w:val="18"/>
          <w:szCs w:val="18"/>
        </w:rPr>
        <w:t>4</w:t>
      </w:r>
      <w:r w:rsidR="00607175" w:rsidRPr="00B60C04">
        <w:rPr>
          <w:rFonts w:ascii="Verdana" w:hAnsi="Verdana"/>
          <w:noProof/>
          <w:sz w:val="18"/>
          <w:szCs w:val="18"/>
        </w:rPr>
        <w:t>.20</w:t>
      </w:r>
      <w:r w:rsidR="006B11CA" w:rsidRPr="00B60C04">
        <w:rPr>
          <w:rFonts w:ascii="Verdana" w:hAnsi="Verdana"/>
          <w:noProof/>
          <w:sz w:val="18"/>
          <w:szCs w:val="18"/>
        </w:rPr>
        <w:t>20</w:t>
      </w:r>
      <w:r w:rsidR="005E4335" w:rsidRPr="00B60C04">
        <w:rPr>
          <w:rFonts w:ascii="Verdana" w:hAnsi="Verdana"/>
          <w:noProof/>
          <w:sz w:val="18"/>
          <w:szCs w:val="18"/>
        </w:rPr>
        <w:t xml:space="preserve"> r.</w:t>
      </w:r>
    </w:p>
    <w:p w14:paraId="6037F8EC" w14:textId="77777777" w:rsidR="005E4335" w:rsidRPr="00E8691A" w:rsidRDefault="005E4335" w:rsidP="000529A4">
      <w:pPr>
        <w:ind w:left="360" w:right="470" w:hanging="360"/>
        <w:jc w:val="both"/>
        <w:rPr>
          <w:rFonts w:ascii="Verdana" w:hAnsi="Verdana"/>
          <w:b/>
          <w:sz w:val="18"/>
          <w:szCs w:val="18"/>
        </w:rPr>
      </w:pPr>
    </w:p>
    <w:p w14:paraId="5E555138" w14:textId="77777777" w:rsidR="005E4335" w:rsidRPr="00E8691A" w:rsidRDefault="005E4335" w:rsidP="005E4335">
      <w:pPr>
        <w:ind w:left="360" w:right="470" w:hanging="360"/>
        <w:jc w:val="center"/>
        <w:rPr>
          <w:rFonts w:ascii="Verdana" w:hAnsi="Verdana"/>
          <w:b/>
          <w:sz w:val="18"/>
          <w:szCs w:val="18"/>
        </w:rPr>
      </w:pPr>
    </w:p>
    <w:p w14:paraId="0A19C93C" w14:textId="77777777" w:rsidR="005E4335" w:rsidRPr="00E8691A" w:rsidRDefault="005E4335" w:rsidP="005E4335">
      <w:pPr>
        <w:spacing w:line="360" w:lineRule="auto"/>
        <w:ind w:left="360" w:right="470" w:hanging="360"/>
        <w:jc w:val="center"/>
        <w:rPr>
          <w:rFonts w:ascii="Verdana" w:hAnsi="Verdana"/>
          <w:b/>
          <w:sz w:val="18"/>
          <w:szCs w:val="18"/>
        </w:rPr>
      </w:pPr>
      <w:r w:rsidRPr="00E8691A">
        <w:rPr>
          <w:rFonts w:ascii="Verdana" w:hAnsi="Verdana"/>
          <w:b/>
          <w:sz w:val="18"/>
          <w:szCs w:val="18"/>
        </w:rPr>
        <w:t>SPECYFIKACJA ISTOTNYCH WARUNKÓW ZAMÓWIENIA</w:t>
      </w:r>
    </w:p>
    <w:p w14:paraId="1A49A7E4" w14:textId="46528EBB" w:rsidR="005E4335" w:rsidRPr="00E8691A" w:rsidRDefault="005E4335" w:rsidP="005E4335">
      <w:pPr>
        <w:spacing w:line="360" w:lineRule="auto"/>
        <w:ind w:left="360" w:right="470" w:hanging="360"/>
        <w:jc w:val="center"/>
        <w:rPr>
          <w:rFonts w:ascii="Verdana" w:hAnsi="Verdana"/>
          <w:b/>
          <w:iCs/>
          <w:sz w:val="18"/>
          <w:szCs w:val="18"/>
        </w:rPr>
      </w:pPr>
      <w:r w:rsidRPr="00E8691A">
        <w:rPr>
          <w:rFonts w:ascii="Verdana" w:hAnsi="Verdana"/>
          <w:b/>
          <w:iCs/>
          <w:sz w:val="18"/>
          <w:szCs w:val="18"/>
        </w:rPr>
        <w:t xml:space="preserve">Nr UMW / </w:t>
      </w:r>
      <w:r w:rsidR="00E10085">
        <w:rPr>
          <w:rFonts w:ascii="Verdana" w:hAnsi="Verdana"/>
          <w:b/>
          <w:iCs/>
          <w:sz w:val="18"/>
          <w:szCs w:val="18"/>
        </w:rPr>
        <w:t>A</w:t>
      </w:r>
      <w:r w:rsidR="000529A4" w:rsidRPr="00E8691A">
        <w:rPr>
          <w:rFonts w:ascii="Verdana" w:hAnsi="Verdana"/>
          <w:b/>
          <w:iCs/>
          <w:sz w:val="18"/>
          <w:szCs w:val="18"/>
        </w:rPr>
        <w:t>Z</w:t>
      </w:r>
      <w:r w:rsidRPr="00E8691A">
        <w:rPr>
          <w:rFonts w:ascii="Verdana" w:hAnsi="Verdana"/>
          <w:b/>
          <w:iCs/>
          <w:sz w:val="18"/>
          <w:szCs w:val="18"/>
        </w:rPr>
        <w:t xml:space="preserve"> / PN -</w:t>
      </w:r>
      <w:r w:rsidR="002B1D8C" w:rsidRPr="00E8691A">
        <w:rPr>
          <w:rFonts w:ascii="Verdana" w:hAnsi="Verdana"/>
          <w:b/>
          <w:iCs/>
          <w:sz w:val="18"/>
          <w:szCs w:val="18"/>
        </w:rPr>
        <w:t xml:space="preserve"> </w:t>
      </w:r>
      <w:r w:rsidR="00E10085">
        <w:rPr>
          <w:rFonts w:ascii="Verdana" w:hAnsi="Verdana"/>
          <w:b/>
          <w:iCs/>
          <w:sz w:val="18"/>
          <w:szCs w:val="18"/>
        </w:rPr>
        <w:t>51</w:t>
      </w:r>
      <w:r w:rsidR="000529A4" w:rsidRPr="00E8691A">
        <w:rPr>
          <w:rFonts w:ascii="Verdana" w:hAnsi="Verdana"/>
          <w:b/>
          <w:iCs/>
          <w:sz w:val="18"/>
          <w:szCs w:val="18"/>
        </w:rPr>
        <w:t xml:space="preserve">/ </w:t>
      </w:r>
      <w:r w:rsidR="006B11CA">
        <w:rPr>
          <w:rFonts w:ascii="Verdana" w:hAnsi="Verdana"/>
          <w:b/>
          <w:iCs/>
          <w:sz w:val="18"/>
          <w:szCs w:val="18"/>
        </w:rPr>
        <w:t>20</w:t>
      </w:r>
    </w:p>
    <w:p w14:paraId="385DD1F6" w14:textId="77777777" w:rsidR="00770DE2" w:rsidRDefault="00770DE2" w:rsidP="005E4335">
      <w:pPr>
        <w:spacing w:line="360" w:lineRule="auto"/>
        <w:ind w:left="360" w:right="470" w:hanging="360"/>
        <w:rPr>
          <w:rFonts w:ascii="Verdana" w:hAnsi="Verdana"/>
          <w:sz w:val="18"/>
          <w:szCs w:val="18"/>
          <w:u w:val="single"/>
        </w:rPr>
      </w:pPr>
    </w:p>
    <w:p w14:paraId="0CB0ECD5" w14:textId="6678839B"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6D249BA4" w:rsidR="005E4335" w:rsidRPr="005573FB" w:rsidRDefault="00255E97"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Wykonanie odkrywek przejść instalacyjnych do części podziemnej budynku Biblioteki Głównej </w:t>
      </w:r>
      <w:r w:rsidR="004112EB">
        <w:rPr>
          <w:rFonts w:ascii="Verdana" w:hAnsi="Verdana"/>
          <w:b/>
          <w:sz w:val="18"/>
          <w:szCs w:val="18"/>
        </w:rPr>
        <w:t>Uniwersytetu Medycznego</w:t>
      </w:r>
      <w:r w:rsidR="006210AC">
        <w:rPr>
          <w:rFonts w:ascii="Verdana" w:hAnsi="Verdana"/>
          <w:b/>
          <w:sz w:val="18"/>
          <w:szCs w:val="18"/>
        </w:rPr>
        <w:t xml:space="preserve"> we Wrocławiu</w:t>
      </w:r>
      <w:r w:rsidR="005573FB" w:rsidRPr="005573FB">
        <w:rPr>
          <w:rFonts w:ascii="Verdana" w:hAnsi="Verdana"/>
          <w:b/>
          <w:sz w:val="18"/>
          <w:szCs w:val="18"/>
        </w:rPr>
        <w:t>.</w:t>
      </w:r>
      <w:r w:rsidR="00C21ABE" w:rsidRPr="005573FB">
        <w:rPr>
          <w:rFonts w:ascii="Verdana" w:hAnsi="Verdana"/>
          <w:b/>
          <w:sz w:val="18"/>
          <w:szCs w:val="18"/>
        </w:rPr>
        <w:t xml:space="preserve"> </w:t>
      </w: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099F60F3" w14:textId="7A254CEE" w:rsidR="005E4335" w:rsidRPr="00546D29" w:rsidRDefault="005E4335" w:rsidP="004112EB">
      <w:pPr>
        <w:spacing w:line="360" w:lineRule="auto"/>
        <w:ind w:right="-2"/>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w:t>
      </w:r>
      <w:r w:rsidR="004112EB">
        <w:rPr>
          <w:rFonts w:ascii="Verdana" w:hAnsi="Verdana"/>
          <w:sz w:val="18"/>
          <w:szCs w:val="18"/>
        </w:rPr>
        <w:t>mniejszej niż</w:t>
      </w:r>
      <w:r>
        <w:rPr>
          <w:rFonts w:ascii="Verdana" w:hAnsi="Verdana"/>
          <w:sz w:val="18"/>
          <w:szCs w:val="18"/>
        </w:rPr>
        <w:t xml:space="preserve"> </w:t>
      </w:r>
      <w:r w:rsidRPr="003F29A7">
        <w:rPr>
          <w:rFonts w:ascii="Verdana" w:hAnsi="Verdana"/>
          <w:bCs/>
          <w:sz w:val="18"/>
          <w:szCs w:val="18"/>
        </w:rPr>
        <w:t xml:space="preserve">5 </w:t>
      </w:r>
      <w:r w:rsidR="007E1B30">
        <w:rPr>
          <w:rFonts w:ascii="Verdana" w:hAnsi="Verdana"/>
          <w:bCs/>
          <w:sz w:val="18"/>
          <w:szCs w:val="18"/>
        </w:rPr>
        <w:t>350</w:t>
      </w:r>
      <w:r w:rsidRPr="003F29A7">
        <w:rPr>
          <w:rFonts w:ascii="Verdana" w:hAnsi="Verdana"/>
          <w:bCs/>
          <w:sz w:val="18"/>
          <w:szCs w:val="18"/>
        </w:rPr>
        <w:t xml:space="preserve"> 000,00</w:t>
      </w:r>
      <w:r>
        <w:rPr>
          <w:rFonts w:ascii="Verdana" w:hAnsi="Verdana"/>
          <w:bCs/>
          <w:sz w:val="18"/>
          <w:szCs w:val="18"/>
        </w:rPr>
        <w:t xml:space="preserve"> </w:t>
      </w:r>
      <w:r w:rsidRPr="00546D29">
        <w:rPr>
          <w:rFonts w:ascii="Verdana" w:hAnsi="Verdana"/>
          <w:sz w:val="18"/>
          <w:szCs w:val="18"/>
        </w:rPr>
        <w:t>EURO</w:t>
      </w:r>
      <w:r w:rsidR="004112EB">
        <w:rPr>
          <w:rFonts w:ascii="Verdana" w:hAnsi="Verdana"/>
          <w:sz w:val="18"/>
          <w:szCs w:val="18"/>
        </w:rPr>
        <w:t xml:space="preserve"> </w:t>
      </w: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7AC4BA5E" w:rsidR="005E4335" w:rsidRPr="00B60C04" w:rsidRDefault="005E4335" w:rsidP="005E4335">
      <w:pPr>
        <w:spacing w:line="360" w:lineRule="auto"/>
        <w:ind w:right="470"/>
        <w:rPr>
          <w:rFonts w:ascii="Verdana" w:hAnsi="Verdana"/>
          <w:b/>
          <w:sz w:val="18"/>
          <w:szCs w:val="18"/>
        </w:rPr>
      </w:pPr>
      <w:r w:rsidRPr="0039580D">
        <w:rPr>
          <w:rFonts w:ascii="Verdana" w:hAnsi="Verdana"/>
          <w:bCs/>
          <w:sz w:val="18"/>
          <w:szCs w:val="18"/>
        </w:rPr>
        <w:t>Termin składania ofert – do</w:t>
      </w:r>
      <w:r w:rsidRPr="006C615A">
        <w:rPr>
          <w:rFonts w:ascii="Verdana" w:hAnsi="Verdana"/>
          <w:bCs/>
          <w:sz w:val="18"/>
          <w:szCs w:val="18"/>
        </w:rPr>
        <w:t xml:space="preserve"> </w:t>
      </w:r>
      <w:r w:rsidRPr="00E77C88">
        <w:rPr>
          <w:rFonts w:ascii="Verdana" w:hAnsi="Verdana"/>
          <w:bCs/>
          <w:sz w:val="18"/>
          <w:szCs w:val="18"/>
        </w:rPr>
        <w:t xml:space="preserve">dnia </w:t>
      </w:r>
      <w:r w:rsidR="00B60C04" w:rsidRPr="00B60C04">
        <w:rPr>
          <w:rFonts w:ascii="Verdana" w:hAnsi="Verdana"/>
          <w:b/>
          <w:bCs/>
          <w:sz w:val="18"/>
          <w:szCs w:val="18"/>
        </w:rPr>
        <w:t>11</w:t>
      </w:r>
      <w:r w:rsidR="006210AC" w:rsidRPr="00B60C04">
        <w:rPr>
          <w:rFonts w:ascii="Verdana" w:hAnsi="Verdana"/>
          <w:b/>
          <w:bCs/>
          <w:sz w:val="18"/>
          <w:szCs w:val="18"/>
        </w:rPr>
        <w:t>.0</w:t>
      </w:r>
      <w:r w:rsidR="00B60C04" w:rsidRPr="00B60C04">
        <w:rPr>
          <w:rFonts w:ascii="Verdana" w:hAnsi="Verdana"/>
          <w:b/>
          <w:bCs/>
          <w:sz w:val="18"/>
          <w:szCs w:val="18"/>
        </w:rPr>
        <w:t>5</w:t>
      </w:r>
      <w:r w:rsidR="006210AC" w:rsidRPr="00B60C04">
        <w:rPr>
          <w:rFonts w:ascii="Verdana" w:hAnsi="Verdana"/>
          <w:b/>
          <w:bCs/>
          <w:sz w:val="18"/>
          <w:szCs w:val="18"/>
        </w:rPr>
        <w:t>.20</w:t>
      </w:r>
      <w:r w:rsidR="007E1B30" w:rsidRPr="00B60C04">
        <w:rPr>
          <w:rFonts w:ascii="Verdana" w:hAnsi="Verdana"/>
          <w:b/>
          <w:bCs/>
          <w:sz w:val="18"/>
          <w:szCs w:val="18"/>
        </w:rPr>
        <w:t>20</w:t>
      </w:r>
      <w:r w:rsidRPr="00B60C04">
        <w:rPr>
          <w:rFonts w:ascii="Verdana" w:hAnsi="Verdana"/>
          <w:b/>
          <w:bCs/>
          <w:sz w:val="18"/>
          <w:szCs w:val="18"/>
        </w:rPr>
        <w:t xml:space="preserve"> </w:t>
      </w:r>
      <w:r w:rsidRPr="00B60C04">
        <w:rPr>
          <w:rFonts w:ascii="Verdana" w:hAnsi="Verdana"/>
          <w:bCs/>
          <w:sz w:val="18"/>
          <w:szCs w:val="18"/>
        </w:rPr>
        <w:t xml:space="preserve">r. do godz. </w:t>
      </w:r>
      <w:r w:rsidR="00770DE2" w:rsidRPr="00B60C04">
        <w:rPr>
          <w:rFonts w:ascii="Verdana" w:hAnsi="Verdana"/>
          <w:b/>
          <w:sz w:val="18"/>
          <w:szCs w:val="18"/>
        </w:rPr>
        <w:t>09</w:t>
      </w:r>
      <w:r w:rsidRPr="00B60C04">
        <w:rPr>
          <w:rFonts w:ascii="Verdana" w:hAnsi="Verdana"/>
          <w:b/>
          <w:sz w:val="18"/>
          <w:szCs w:val="18"/>
        </w:rPr>
        <w:t>:00</w:t>
      </w:r>
    </w:p>
    <w:p w14:paraId="7C65B744" w14:textId="7805C40A" w:rsidR="005E4335" w:rsidRPr="00E77C88" w:rsidRDefault="005E4335" w:rsidP="005E4335">
      <w:pPr>
        <w:spacing w:line="360" w:lineRule="auto"/>
        <w:ind w:right="470"/>
        <w:rPr>
          <w:rFonts w:ascii="Verdana" w:hAnsi="Verdana"/>
          <w:b/>
          <w:bCs/>
          <w:sz w:val="18"/>
          <w:szCs w:val="18"/>
        </w:rPr>
      </w:pPr>
      <w:r w:rsidRPr="00B60C04">
        <w:rPr>
          <w:rFonts w:ascii="Verdana" w:hAnsi="Verdana"/>
          <w:bCs/>
          <w:sz w:val="18"/>
          <w:szCs w:val="18"/>
        </w:rPr>
        <w:t xml:space="preserve">Termin otwarcia ofert – dnia </w:t>
      </w:r>
      <w:r w:rsidR="00B60C04" w:rsidRPr="00B60C04">
        <w:rPr>
          <w:rFonts w:ascii="Verdana" w:hAnsi="Verdana"/>
          <w:b/>
          <w:bCs/>
          <w:sz w:val="18"/>
          <w:szCs w:val="18"/>
        </w:rPr>
        <w:t>11</w:t>
      </w:r>
      <w:r w:rsidR="006210AC" w:rsidRPr="00B60C04">
        <w:rPr>
          <w:rFonts w:ascii="Verdana" w:hAnsi="Verdana"/>
          <w:b/>
          <w:bCs/>
          <w:sz w:val="18"/>
          <w:szCs w:val="18"/>
        </w:rPr>
        <w:t>.0</w:t>
      </w:r>
      <w:r w:rsidR="00B60C04" w:rsidRPr="00B60C04">
        <w:rPr>
          <w:rFonts w:ascii="Verdana" w:hAnsi="Verdana"/>
          <w:b/>
          <w:bCs/>
          <w:sz w:val="18"/>
          <w:szCs w:val="18"/>
        </w:rPr>
        <w:t>5</w:t>
      </w:r>
      <w:r w:rsidR="006210AC" w:rsidRPr="00B60C04">
        <w:rPr>
          <w:rFonts w:ascii="Verdana" w:hAnsi="Verdana"/>
          <w:b/>
          <w:bCs/>
          <w:sz w:val="18"/>
          <w:szCs w:val="18"/>
        </w:rPr>
        <w:t>.20</w:t>
      </w:r>
      <w:r w:rsidR="007E1B30" w:rsidRPr="00B60C04">
        <w:rPr>
          <w:rFonts w:ascii="Verdana" w:hAnsi="Verdana"/>
          <w:b/>
          <w:bCs/>
          <w:sz w:val="18"/>
          <w:szCs w:val="18"/>
        </w:rPr>
        <w:t>20</w:t>
      </w:r>
      <w:r w:rsidRPr="00B60C04">
        <w:rPr>
          <w:rFonts w:ascii="Verdana" w:hAnsi="Verdana"/>
          <w:b/>
          <w:bCs/>
          <w:sz w:val="18"/>
          <w:szCs w:val="18"/>
        </w:rPr>
        <w:t xml:space="preserve"> </w:t>
      </w:r>
      <w:r w:rsidRPr="00E77C88">
        <w:rPr>
          <w:rFonts w:ascii="Verdana" w:hAnsi="Verdana"/>
          <w:bCs/>
          <w:sz w:val="18"/>
          <w:szCs w:val="18"/>
        </w:rPr>
        <w:t xml:space="preserve">r. o godz. </w:t>
      </w:r>
      <w:r w:rsidR="006210AC">
        <w:rPr>
          <w:rFonts w:ascii="Verdana" w:hAnsi="Verdana"/>
          <w:b/>
          <w:sz w:val="18"/>
          <w:szCs w:val="18"/>
        </w:rPr>
        <w:t>1</w:t>
      </w:r>
      <w:r w:rsidR="00770DE2">
        <w:rPr>
          <w:rFonts w:ascii="Verdana" w:hAnsi="Verdana"/>
          <w:b/>
          <w:sz w:val="18"/>
          <w:szCs w:val="18"/>
        </w:rPr>
        <w:t>0</w:t>
      </w:r>
      <w:r w:rsidRPr="00E77C88">
        <w:rPr>
          <w:rFonts w:ascii="Verdana" w:hAnsi="Verdana"/>
          <w:b/>
          <w:sz w:val="18"/>
          <w:szCs w:val="18"/>
        </w:rPr>
        <w:t>:00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2E77F8D" w:rsidR="005E4335" w:rsidRPr="00581789" w:rsidRDefault="001B257E" w:rsidP="005E4335">
      <w:pPr>
        <w:spacing w:line="360" w:lineRule="auto"/>
        <w:ind w:right="470"/>
        <w:rPr>
          <w:rFonts w:ascii="Verdana" w:hAnsi="Verdana"/>
          <w:bCs/>
          <w:sz w:val="18"/>
          <w:szCs w:val="18"/>
        </w:rPr>
      </w:pPr>
      <w:r>
        <w:rPr>
          <w:rFonts w:ascii="Verdana" w:hAnsi="Verdana"/>
          <w:bCs/>
          <w:sz w:val="18"/>
          <w:szCs w:val="18"/>
        </w:rPr>
        <w:t>Dział</w:t>
      </w:r>
      <w:r w:rsidR="005E4335" w:rsidRPr="00581789">
        <w:rPr>
          <w:rFonts w:ascii="Verdana" w:hAnsi="Verdana"/>
          <w:bCs/>
          <w:sz w:val="18"/>
          <w:szCs w:val="18"/>
        </w:rPr>
        <w:t xml:space="preserve"> Zamówień Publicznych UMW,</w:t>
      </w:r>
    </w:p>
    <w:p w14:paraId="7CD9513D" w14:textId="1E479ED3"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w:t>
      </w:r>
      <w:r w:rsidR="00E10085">
        <w:rPr>
          <w:rFonts w:ascii="Verdana" w:hAnsi="Verdana"/>
          <w:bCs/>
          <w:sz w:val="18"/>
          <w:szCs w:val="18"/>
        </w:rPr>
        <w:t>0</w:t>
      </w:r>
      <w:r w:rsidRPr="00546D29">
        <w:rPr>
          <w:rFonts w:ascii="Verdana" w:hAnsi="Verdana"/>
          <w:bCs/>
          <w:sz w:val="18"/>
          <w:szCs w:val="18"/>
        </w:rPr>
        <w:t>.1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6867C158" w:rsidR="005E4335" w:rsidRPr="00563CDF" w:rsidRDefault="001B257E" w:rsidP="005E4335">
      <w:pPr>
        <w:spacing w:line="360" w:lineRule="auto"/>
        <w:ind w:right="470"/>
        <w:rPr>
          <w:rFonts w:ascii="Verdana" w:hAnsi="Verdana"/>
          <w:bCs/>
          <w:sz w:val="18"/>
          <w:szCs w:val="18"/>
        </w:rPr>
      </w:pPr>
      <w:r>
        <w:rPr>
          <w:rFonts w:ascii="Verdana" w:hAnsi="Verdana"/>
          <w:bCs/>
          <w:sz w:val="18"/>
          <w:szCs w:val="18"/>
        </w:rPr>
        <w:t>Dział</w:t>
      </w:r>
      <w:r w:rsidR="005E4335" w:rsidRPr="00563CDF">
        <w:rPr>
          <w:rFonts w:ascii="Verdana" w:hAnsi="Verdana"/>
          <w:bCs/>
          <w:sz w:val="18"/>
          <w:szCs w:val="18"/>
        </w:rPr>
        <w:t xml:space="preserve">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355941D1" w14:textId="77777777" w:rsidR="006210AC" w:rsidRPr="00C001DF" w:rsidRDefault="006210AC" w:rsidP="006210AC">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3C3EC492" w14:textId="77777777" w:rsidR="006210AC" w:rsidRDefault="006210AC" w:rsidP="006210AC">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45A883B4" w14:textId="1A54AC54" w:rsidR="006210AC" w:rsidRDefault="006210AC" w:rsidP="006210AC">
      <w:pPr>
        <w:spacing w:line="360" w:lineRule="auto"/>
        <w:ind w:left="4248" w:right="69" w:firstLine="5"/>
        <w:jc w:val="both"/>
        <w:rPr>
          <w:rFonts w:ascii="Verdana" w:hAnsi="Verdana"/>
          <w:sz w:val="18"/>
          <w:szCs w:val="18"/>
        </w:rPr>
      </w:pPr>
      <w:r w:rsidRPr="00C001DF">
        <w:rPr>
          <w:rFonts w:ascii="Verdana" w:hAnsi="Verdana"/>
          <w:sz w:val="18"/>
          <w:szCs w:val="18"/>
        </w:rPr>
        <w:t xml:space="preserve">Zastępca Kanclerza ds. Zarządzania </w:t>
      </w:r>
      <w:r w:rsidR="00E10085">
        <w:rPr>
          <w:rFonts w:ascii="Verdana" w:hAnsi="Verdana"/>
          <w:sz w:val="18"/>
          <w:szCs w:val="18"/>
        </w:rPr>
        <w:t>Administracją</w:t>
      </w:r>
      <w:r w:rsidR="00F061B1">
        <w:rPr>
          <w:rFonts w:ascii="Verdana" w:hAnsi="Verdana"/>
          <w:sz w:val="18"/>
          <w:szCs w:val="18"/>
        </w:rPr>
        <w:t xml:space="preserve"> </w:t>
      </w:r>
      <w:r w:rsidRPr="00C001DF">
        <w:rPr>
          <w:rFonts w:ascii="Verdana" w:hAnsi="Verdana"/>
          <w:sz w:val="18"/>
          <w:szCs w:val="18"/>
        </w:rPr>
        <w:t>UMW</w:t>
      </w:r>
      <w:r>
        <w:rPr>
          <w:rFonts w:ascii="Verdana" w:hAnsi="Verdana"/>
          <w:sz w:val="18"/>
          <w:szCs w:val="18"/>
        </w:rPr>
        <w:t xml:space="preserve">   </w:t>
      </w:r>
    </w:p>
    <w:p w14:paraId="3A2CDC5D" w14:textId="77777777" w:rsidR="006210AC" w:rsidRDefault="006210AC" w:rsidP="006210AC">
      <w:pPr>
        <w:spacing w:line="360" w:lineRule="auto"/>
        <w:ind w:left="4248" w:right="69" w:firstLine="5"/>
        <w:jc w:val="both"/>
        <w:rPr>
          <w:rFonts w:ascii="Verdana" w:hAnsi="Verdana"/>
          <w:sz w:val="18"/>
          <w:szCs w:val="18"/>
        </w:rPr>
      </w:pPr>
    </w:p>
    <w:p w14:paraId="4F07E01E" w14:textId="0F77D1B2" w:rsidR="009D0152" w:rsidRDefault="006210AC" w:rsidP="006210AC">
      <w:pPr>
        <w:spacing w:line="360" w:lineRule="auto"/>
        <w:ind w:left="4248" w:right="69" w:firstLine="5"/>
        <w:jc w:val="both"/>
        <w:rPr>
          <w:rFonts w:ascii="Verdana" w:hAnsi="Verdana"/>
          <w:sz w:val="18"/>
          <w:szCs w:val="18"/>
        </w:rPr>
      </w:pPr>
      <w:bookmarkStart w:id="0" w:name="_GoBack"/>
      <w:bookmarkEnd w:id="0"/>
      <w:r>
        <w:rPr>
          <w:rFonts w:ascii="Verdana" w:hAnsi="Verdana"/>
          <w:sz w:val="18"/>
          <w:szCs w:val="18"/>
        </w:rPr>
        <w:t>m</w:t>
      </w:r>
      <w:r w:rsidRPr="00C001DF">
        <w:rPr>
          <w:rFonts w:ascii="Verdana" w:hAnsi="Verdana"/>
          <w:sz w:val="18"/>
          <w:szCs w:val="18"/>
        </w:rPr>
        <w:t xml:space="preserve">gr </w:t>
      </w:r>
      <w:r w:rsidR="00E10085">
        <w:rPr>
          <w:rFonts w:ascii="Verdana" w:hAnsi="Verdana"/>
          <w:sz w:val="18"/>
          <w:szCs w:val="18"/>
        </w:rPr>
        <w:t>Patryk Hebrowski</w:t>
      </w:r>
    </w:p>
    <w:p w14:paraId="77D141B8" w14:textId="77777777" w:rsidR="009D0152" w:rsidRDefault="009D0152">
      <w:pPr>
        <w:spacing w:after="160" w:line="259" w:lineRule="auto"/>
        <w:rPr>
          <w:rFonts w:ascii="Verdana" w:hAnsi="Verdana"/>
          <w:sz w:val="18"/>
          <w:szCs w:val="18"/>
        </w:rPr>
      </w:pPr>
      <w:r>
        <w:rPr>
          <w:rFonts w:ascii="Verdana" w:hAnsi="Verdana"/>
          <w:sz w:val="18"/>
          <w:szCs w:val="18"/>
        </w:rPr>
        <w:br w:type="page"/>
      </w:r>
    </w:p>
    <w:p w14:paraId="50B022C7" w14:textId="77777777" w:rsidR="00214C18" w:rsidRPr="002A5183" w:rsidRDefault="00214C18" w:rsidP="00B61A7C">
      <w:pPr>
        <w:pStyle w:val="Akapitzlist"/>
        <w:numPr>
          <w:ilvl w:val="0"/>
          <w:numId w:val="43"/>
        </w:numPr>
        <w:tabs>
          <w:tab w:val="left" w:pos="426"/>
          <w:tab w:val="left" w:pos="8647"/>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D0152">
      <w:pPr>
        <w:tabs>
          <w:tab w:val="left" w:pos="8647"/>
        </w:tabs>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D0152">
      <w:pPr>
        <w:tabs>
          <w:tab w:val="left" w:pos="8647"/>
        </w:tabs>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0D3005" w:rsidP="009D0152">
      <w:pPr>
        <w:tabs>
          <w:tab w:val="left" w:pos="960"/>
          <w:tab w:val="left" w:pos="8647"/>
        </w:tabs>
        <w:spacing w:line="360" w:lineRule="auto"/>
        <w:ind w:left="357" w:right="470"/>
        <w:rPr>
          <w:rFonts w:ascii="Verdana" w:hAnsi="Verdana"/>
          <w:color w:val="000000"/>
          <w:sz w:val="18"/>
          <w:szCs w:val="18"/>
        </w:rPr>
      </w:pPr>
      <w:hyperlink r:id="rId9" w:history="1"/>
    </w:p>
    <w:p w14:paraId="534243C0" w14:textId="77777777" w:rsidR="00214C18" w:rsidRPr="002A5183" w:rsidRDefault="00214C18" w:rsidP="00B61A7C">
      <w:pPr>
        <w:pStyle w:val="Akapitzlist"/>
        <w:numPr>
          <w:ilvl w:val="0"/>
          <w:numId w:val="43"/>
        </w:numPr>
        <w:tabs>
          <w:tab w:val="left" w:pos="8647"/>
        </w:tabs>
        <w:spacing w:line="360" w:lineRule="auto"/>
        <w:ind w:left="426" w:right="470" w:hanging="426"/>
        <w:jc w:val="both"/>
        <w:outlineLvl w:val="0"/>
        <w:rPr>
          <w:rFonts w:ascii="Verdana" w:hAnsi="Verdana"/>
          <w:b/>
          <w:sz w:val="18"/>
          <w:szCs w:val="18"/>
          <w:u w:val="single"/>
        </w:rPr>
      </w:pPr>
      <w:bookmarkStart w:id="1" w:name="_Toc395266066"/>
      <w:r w:rsidRPr="002A5183">
        <w:rPr>
          <w:rFonts w:ascii="Verdana" w:hAnsi="Verdana"/>
          <w:b/>
          <w:sz w:val="18"/>
          <w:szCs w:val="18"/>
          <w:u w:val="single"/>
        </w:rPr>
        <w:t>Tryb udzielenia zamówienia</w:t>
      </w:r>
      <w:bookmarkEnd w:id="1"/>
    </w:p>
    <w:p w14:paraId="302DFA56" w14:textId="13E09F9B"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0C58FE">
        <w:rPr>
          <w:rFonts w:ascii="Verdana" w:hAnsi="Verdana"/>
          <w:sz w:val="18"/>
          <w:szCs w:val="18"/>
        </w:rPr>
        <w:t>(tekst jedn. – Dz. U. z 2019</w:t>
      </w:r>
      <w:r w:rsidR="0039580D">
        <w:rPr>
          <w:rFonts w:ascii="Verdana" w:hAnsi="Verdana"/>
          <w:sz w:val="18"/>
          <w:szCs w:val="18"/>
        </w:rPr>
        <w:t xml:space="preserve"> r., poz. </w:t>
      </w:r>
      <w:r w:rsidR="000C58FE">
        <w:rPr>
          <w:rFonts w:ascii="Verdana" w:hAnsi="Verdana"/>
          <w:sz w:val="18"/>
          <w:szCs w:val="18"/>
        </w:rPr>
        <w:t>1843</w:t>
      </w:r>
      <w:r w:rsidRPr="002A5183">
        <w:rPr>
          <w:rFonts w:ascii="Verdana" w:hAnsi="Verdana"/>
          <w:sz w:val="18"/>
          <w:szCs w:val="18"/>
        </w:rPr>
        <w:t>)</w:t>
      </w:r>
      <w:r w:rsidRPr="002A5183">
        <w:rPr>
          <w:rFonts w:ascii="Verdana" w:hAnsi="Verdana"/>
          <w:color w:val="000000"/>
          <w:sz w:val="18"/>
          <w:szCs w:val="18"/>
        </w:rPr>
        <w:t>, zwanej dalej „Pzp”.</w:t>
      </w:r>
    </w:p>
    <w:p w14:paraId="6EE98A0F" w14:textId="125DA638" w:rsidR="00214C18" w:rsidRPr="002A5183" w:rsidRDefault="00214C18" w:rsidP="006C4521">
      <w:pPr>
        <w:pStyle w:val="Nagwek"/>
        <w:numPr>
          <w:ilvl w:val="0"/>
          <w:numId w:val="31"/>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w:t>
      </w:r>
      <w:r w:rsidR="00C92976">
        <w:rPr>
          <w:rFonts w:ascii="Verdana" w:hAnsi="Verdana"/>
          <w:bCs/>
          <w:sz w:val="18"/>
          <w:szCs w:val="18"/>
        </w:rPr>
        <w:br/>
      </w:r>
      <w:r w:rsidRPr="002A5183">
        <w:rPr>
          <w:rFonts w:ascii="Verdana" w:hAnsi="Verdana"/>
          <w:bCs/>
          <w:sz w:val="18"/>
          <w:szCs w:val="18"/>
        </w:rPr>
        <w:t>art. 10</w:t>
      </w:r>
      <w:r w:rsidR="00C21ABE">
        <w:rPr>
          <w:rFonts w:ascii="Verdana" w:hAnsi="Verdana"/>
          <w:bCs/>
          <w:sz w:val="18"/>
          <w:szCs w:val="18"/>
        </w:rPr>
        <w:t xml:space="preserve"> </w:t>
      </w:r>
      <w:r w:rsidRPr="002A5183">
        <w:rPr>
          <w:rFonts w:ascii="Verdana" w:hAnsi="Verdana"/>
          <w:bCs/>
          <w:sz w:val="18"/>
          <w:szCs w:val="18"/>
        </w:rPr>
        <w:t>ust. 1 oraz art. 39-46 Pzp)</w:t>
      </w:r>
      <w:r w:rsidRPr="002A5183">
        <w:rPr>
          <w:rFonts w:ascii="Verdana" w:hAnsi="Verdana"/>
          <w:sz w:val="18"/>
          <w:szCs w:val="18"/>
        </w:rPr>
        <w:t>.</w:t>
      </w:r>
    </w:p>
    <w:p w14:paraId="106252F8" w14:textId="46704795"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6210AC">
        <w:rPr>
          <w:rFonts w:ascii="Verdana" w:hAnsi="Verdana"/>
          <w:sz w:val="18"/>
          <w:szCs w:val="18"/>
        </w:rPr>
        <w:t>tekst jedn. – Dz. U. z 2019</w:t>
      </w:r>
      <w:r w:rsidR="00ED5C24" w:rsidRPr="002A5183">
        <w:rPr>
          <w:rFonts w:ascii="Verdana" w:hAnsi="Verdana"/>
          <w:sz w:val="18"/>
          <w:szCs w:val="18"/>
        </w:rPr>
        <w:t xml:space="preserve"> r., poz. </w:t>
      </w:r>
      <w:r w:rsidR="006210AC">
        <w:rPr>
          <w:rFonts w:ascii="Verdana" w:hAnsi="Verdana"/>
          <w:sz w:val="18"/>
          <w:szCs w:val="18"/>
        </w:rPr>
        <w:t>1145</w:t>
      </w:r>
      <w:r w:rsidR="00A81F09">
        <w:rPr>
          <w:rFonts w:ascii="Verdana" w:hAnsi="Verdana"/>
          <w:sz w:val="18"/>
          <w:szCs w:val="18"/>
        </w:rPr>
        <w:t xml:space="preserve"> z późn. zm.</w:t>
      </w:r>
      <w:r w:rsidR="00071169">
        <w:rPr>
          <w:rFonts w:ascii="Verdana" w:hAnsi="Verdana"/>
          <w:sz w:val="18"/>
          <w:szCs w:val="18"/>
        </w:rPr>
        <w:t>)</w:t>
      </w:r>
      <w:r w:rsidRPr="002A5183">
        <w:rPr>
          <w:rFonts w:ascii="Verdana" w:hAnsi="Verdana"/>
          <w:sz w:val="18"/>
          <w:szCs w:val="18"/>
        </w:rPr>
        <w:t>, jeżeli przepisy Pzp nie stanowią inaczej.</w:t>
      </w:r>
    </w:p>
    <w:p w14:paraId="2715AEC4" w14:textId="77777777" w:rsidR="00214C18" w:rsidRPr="00180652" w:rsidRDefault="00214C18" w:rsidP="009D0152">
      <w:pPr>
        <w:tabs>
          <w:tab w:val="left" w:pos="360"/>
          <w:tab w:val="left" w:pos="8647"/>
        </w:tabs>
        <w:spacing w:line="360" w:lineRule="auto"/>
        <w:ind w:left="360" w:right="-30"/>
        <w:jc w:val="both"/>
        <w:rPr>
          <w:rFonts w:ascii="Verdana" w:hAnsi="Verdana"/>
          <w:sz w:val="16"/>
          <w:szCs w:val="16"/>
        </w:rPr>
      </w:pPr>
    </w:p>
    <w:p w14:paraId="05DE514D" w14:textId="77777777" w:rsidR="00214C18" w:rsidRDefault="00214C18" w:rsidP="00B61A7C">
      <w:pPr>
        <w:numPr>
          <w:ilvl w:val="0"/>
          <w:numId w:val="43"/>
        </w:numPr>
        <w:tabs>
          <w:tab w:val="left" w:pos="8647"/>
        </w:tabs>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2"/>
      <w:bookmarkEnd w:id="3"/>
    </w:p>
    <w:p w14:paraId="17140B70" w14:textId="08F45493" w:rsidR="005573FB" w:rsidRPr="00332E5A" w:rsidRDefault="00DE6E78" w:rsidP="00B61A7C">
      <w:pPr>
        <w:pStyle w:val="Akapitzlist"/>
        <w:numPr>
          <w:ilvl w:val="0"/>
          <w:numId w:val="50"/>
        </w:numPr>
        <w:tabs>
          <w:tab w:val="left" w:pos="8647"/>
        </w:tabs>
        <w:autoSpaceDE w:val="0"/>
        <w:autoSpaceDN w:val="0"/>
        <w:adjustRightInd w:val="0"/>
        <w:spacing w:line="360" w:lineRule="auto"/>
        <w:jc w:val="both"/>
        <w:rPr>
          <w:rFonts w:ascii="Verdana" w:hAnsi="Verdana"/>
          <w:b/>
          <w:sz w:val="18"/>
          <w:szCs w:val="18"/>
        </w:rPr>
      </w:pPr>
      <w:r w:rsidRPr="00332E5A">
        <w:rPr>
          <w:rFonts w:ascii="Verdana" w:hAnsi="Verdana" w:cs="Arial"/>
          <w:b/>
          <w:sz w:val="18"/>
          <w:szCs w:val="18"/>
        </w:rPr>
        <w:t>Przedmiotem zamó</w:t>
      </w:r>
      <w:r w:rsidR="007C2E12" w:rsidRPr="00332E5A">
        <w:rPr>
          <w:rFonts w:ascii="Verdana" w:hAnsi="Verdana" w:cs="Arial"/>
          <w:b/>
          <w:sz w:val="18"/>
          <w:szCs w:val="18"/>
        </w:rPr>
        <w:t>wienia jest</w:t>
      </w:r>
      <w:r w:rsidR="005573FB" w:rsidRPr="00332E5A">
        <w:rPr>
          <w:rFonts w:ascii="Verdana" w:hAnsi="Verdana" w:cs="Arial"/>
          <w:b/>
          <w:sz w:val="18"/>
          <w:szCs w:val="18"/>
        </w:rPr>
        <w:t>: „</w:t>
      </w:r>
      <w:r w:rsidR="007E1B30" w:rsidRPr="00332E5A">
        <w:rPr>
          <w:rFonts w:ascii="Verdana" w:hAnsi="Verdana"/>
          <w:b/>
          <w:sz w:val="18"/>
          <w:szCs w:val="18"/>
        </w:rPr>
        <w:t>Wykonanie odkrywek przejść instalacyjnych do części podziemnej budynku Biblioteki Głównej Uniwersytetu Medycznego we Wrocławiu</w:t>
      </w:r>
      <w:r w:rsidR="00CF3104" w:rsidRPr="00332E5A">
        <w:rPr>
          <w:rFonts w:ascii="Verdana" w:hAnsi="Verdana"/>
          <w:b/>
          <w:sz w:val="18"/>
          <w:szCs w:val="18"/>
        </w:rPr>
        <w:t>”</w:t>
      </w:r>
      <w:r w:rsidR="005573FB" w:rsidRPr="00332E5A">
        <w:rPr>
          <w:rFonts w:ascii="Verdana" w:hAnsi="Verdana"/>
          <w:b/>
          <w:sz w:val="18"/>
          <w:szCs w:val="18"/>
        </w:rPr>
        <w:t xml:space="preserve">. </w:t>
      </w:r>
    </w:p>
    <w:p w14:paraId="11289EF7" w14:textId="59A13FE2" w:rsidR="00EE161C" w:rsidRPr="00332E5A" w:rsidRDefault="00214C18" w:rsidP="00B61A7C">
      <w:pPr>
        <w:pStyle w:val="Akapitzlist"/>
        <w:numPr>
          <w:ilvl w:val="0"/>
          <w:numId w:val="50"/>
        </w:numPr>
        <w:tabs>
          <w:tab w:val="left" w:pos="8647"/>
        </w:tabs>
        <w:autoSpaceDE w:val="0"/>
        <w:autoSpaceDN w:val="0"/>
        <w:adjustRightInd w:val="0"/>
        <w:spacing w:line="360" w:lineRule="auto"/>
        <w:ind w:right="-2"/>
        <w:jc w:val="both"/>
        <w:rPr>
          <w:rFonts w:ascii="Verdana" w:hAnsi="Verdana"/>
          <w:sz w:val="18"/>
          <w:szCs w:val="18"/>
        </w:rPr>
      </w:pPr>
      <w:r w:rsidRPr="00332E5A">
        <w:rPr>
          <w:rFonts w:ascii="Verdana" w:hAnsi="Verdana"/>
          <w:b/>
          <w:sz w:val="18"/>
          <w:szCs w:val="18"/>
        </w:rPr>
        <w:t>Przedmiot zamówien</w:t>
      </w:r>
      <w:r w:rsidR="00A515A7" w:rsidRPr="00332E5A">
        <w:rPr>
          <w:rFonts w:ascii="Verdana" w:hAnsi="Verdana"/>
          <w:b/>
          <w:sz w:val="18"/>
          <w:szCs w:val="18"/>
        </w:rPr>
        <w:t>ia</w:t>
      </w:r>
      <w:r w:rsidR="00A515A7" w:rsidRPr="00332E5A">
        <w:rPr>
          <w:rFonts w:ascii="Verdana" w:hAnsi="Verdana"/>
          <w:sz w:val="18"/>
          <w:szCs w:val="18"/>
        </w:rPr>
        <w:t xml:space="preserve"> </w:t>
      </w:r>
      <w:r w:rsidR="007E1B30" w:rsidRPr="00332E5A">
        <w:rPr>
          <w:rFonts w:ascii="Verdana" w:hAnsi="Verdana"/>
          <w:sz w:val="18"/>
          <w:szCs w:val="18"/>
        </w:rPr>
        <w:t xml:space="preserve">obejmuje odkrywki przejść instalacyjnych do części podziemnej budynku, identyfikację miejsc wnikania wód gruntowych i opadowych oraz uszczelnienie przepustów. </w:t>
      </w:r>
      <w:r w:rsidR="007C0D09" w:rsidRPr="00332E5A">
        <w:rPr>
          <w:rFonts w:ascii="Verdana" w:hAnsi="Verdana"/>
          <w:sz w:val="18"/>
          <w:szCs w:val="18"/>
        </w:rPr>
        <w:t>O</w:t>
      </w:r>
      <w:r w:rsidR="007E1B30" w:rsidRPr="00332E5A">
        <w:rPr>
          <w:rFonts w:ascii="Verdana" w:hAnsi="Verdana"/>
          <w:sz w:val="18"/>
          <w:szCs w:val="18"/>
        </w:rPr>
        <w:t xml:space="preserve">pis przedmiotu zamówienia </w:t>
      </w:r>
      <w:r w:rsidR="00A515A7" w:rsidRPr="00332E5A">
        <w:rPr>
          <w:rFonts w:ascii="Verdana" w:hAnsi="Verdana"/>
          <w:sz w:val="18"/>
          <w:szCs w:val="18"/>
        </w:rPr>
        <w:t xml:space="preserve">został </w:t>
      </w:r>
      <w:r w:rsidR="00D30EDE" w:rsidRPr="00332E5A">
        <w:rPr>
          <w:rFonts w:ascii="Verdana" w:hAnsi="Verdana"/>
          <w:sz w:val="18"/>
          <w:szCs w:val="18"/>
        </w:rPr>
        <w:t xml:space="preserve">wskazany </w:t>
      </w:r>
      <w:r w:rsidR="004112EB" w:rsidRPr="00332E5A">
        <w:rPr>
          <w:rFonts w:ascii="Verdana" w:hAnsi="Verdana"/>
          <w:sz w:val="18"/>
          <w:szCs w:val="18"/>
        </w:rPr>
        <w:t xml:space="preserve">w „Przedmiarach robót” stanowiących </w:t>
      </w:r>
      <w:r w:rsidRPr="00332E5A">
        <w:rPr>
          <w:rFonts w:ascii="Verdana" w:hAnsi="Verdana"/>
          <w:b/>
          <w:sz w:val="18"/>
          <w:szCs w:val="18"/>
        </w:rPr>
        <w:t xml:space="preserve">załącznik </w:t>
      </w:r>
      <w:r w:rsidR="00FC2E62">
        <w:rPr>
          <w:rFonts w:ascii="Verdana" w:hAnsi="Verdana"/>
          <w:b/>
          <w:sz w:val="18"/>
          <w:szCs w:val="18"/>
        </w:rPr>
        <w:t>nr 5</w:t>
      </w:r>
      <w:r w:rsidRPr="00332E5A">
        <w:rPr>
          <w:rFonts w:ascii="Verdana" w:hAnsi="Verdana"/>
          <w:b/>
          <w:sz w:val="18"/>
          <w:szCs w:val="18"/>
        </w:rPr>
        <w:t xml:space="preserve"> do SIWZ</w:t>
      </w:r>
      <w:r w:rsidR="00EE161C" w:rsidRPr="00332E5A">
        <w:rPr>
          <w:rFonts w:ascii="Verdana" w:hAnsi="Verdana"/>
          <w:b/>
          <w:sz w:val="18"/>
          <w:szCs w:val="18"/>
        </w:rPr>
        <w:t>.</w:t>
      </w:r>
      <w:r w:rsidR="007C0D09" w:rsidRPr="00332E5A">
        <w:rPr>
          <w:rFonts w:ascii="Verdana" w:hAnsi="Verdana"/>
          <w:b/>
          <w:sz w:val="18"/>
          <w:szCs w:val="18"/>
        </w:rPr>
        <w:t xml:space="preserve"> </w:t>
      </w:r>
      <w:r w:rsidR="00D30EDE" w:rsidRPr="00332E5A">
        <w:rPr>
          <w:rFonts w:ascii="Verdana" w:hAnsi="Verdana"/>
          <w:b/>
          <w:sz w:val="18"/>
          <w:szCs w:val="18"/>
        </w:rPr>
        <w:t xml:space="preserve"> </w:t>
      </w:r>
    </w:p>
    <w:p w14:paraId="65777175" w14:textId="760AA353" w:rsidR="00E10267" w:rsidRPr="0062116E" w:rsidRDefault="00214C18" w:rsidP="00B61A7C">
      <w:pPr>
        <w:pStyle w:val="Akapitzlist"/>
        <w:numPr>
          <w:ilvl w:val="0"/>
          <w:numId w:val="50"/>
        </w:numPr>
        <w:tabs>
          <w:tab w:val="left" w:pos="8647"/>
        </w:tabs>
        <w:autoSpaceDE w:val="0"/>
        <w:autoSpaceDN w:val="0"/>
        <w:adjustRightInd w:val="0"/>
        <w:spacing w:line="360" w:lineRule="auto"/>
        <w:ind w:right="-2"/>
        <w:jc w:val="both"/>
        <w:rPr>
          <w:rFonts w:ascii="Verdana" w:hAnsi="Verdana"/>
          <w:sz w:val="18"/>
          <w:szCs w:val="18"/>
        </w:rPr>
      </w:pPr>
      <w:r w:rsidRPr="00332E5A">
        <w:rPr>
          <w:rFonts w:ascii="Verdana" w:hAnsi="Verdana"/>
          <w:sz w:val="18"/>
          <w:szCs w:val="18"/>
        </w:rPr>
        <w:t xml:space="preserve">W przypadku przywołania </w:t>
      </w:r>
      <w:r w:rsidRPr="0062116E">
        <w:rPr>
          <w:rFonts w:ascii="Verdana" w:hAnsi="Verdana"/>
          <w:sz w:val="18"/>
          <w:szCs w:val="18"/>
        </w:rPr>
        <w:t xml:space="preserve">w opisie przedmiotu zamówienia norm, </w:t>
      </w:r>
      <w:r w:rsidR="000F1A39" w:rsidRPr="0062116E">
        <w:rPr>
          <w:rFonts w:ascii="Verdana" w:hAnsi="Verdana"/>
          <w:sz w:val="18"/>
          <w:szCs w:val="18"/>
        </w:rPr>
        <w:t xml:space="preserve">europejskich ocen technicznych, </w:t>
      </w:r>
      <w:r w:rsidR="004E7D05" w:rsidRPr="0062116E">
        <w:rPr>
          <w:rFonts w:ascii="Verdana" w:hAnsi="Verdana"/>
          <w:sz w:val="18"/>
          <w:szCs w:val="18"/>
        </w:rPr>
        <w:t xml:space="preserve">aprobat, </w:t>
      </w:r>
      <w:r w:rsidRPr="0062116E">
        <w:rPr>
          <w:rFonts w:ascii="Verdana" w:hAnsi="Verdana"/>
          <w:sz w:val="18"/>
          <w:szCs w:val="18"/>
        </w:rPr>
        <w:t>specyfikacji tec</w:t>
      </w:r>
      <w:r w:rsidR="000F1A39" w:rsidRPr="0062116E">
        <w:rPr>
          <w:rFonts w:ascii="Verdana" w:hAnsi="Verdana"/>
          <w:sz w:val="18"/>
          <w:szCs w:val="18"/>
        </w:rPr>
        <w:t>hnicznych i systemów referencji technicznych</w:t>
      </w:r>
      <w:r w:rsidRPr="0062116E">
        <w:rPr>
          <w:rFonts w:ascii="Verdana" w:hAnsi="Verdana"/>
          <w:sz w:val="18"/>
          <w:szCs w:val="18"/>
        </w:rPr>
        <w:t>, o których mowa w art. 30 ust. 1-3 Pzp, Zamawiający dopuszcza ro</w:t>
      </w:r>
      <w:r w:rsidR="000F1A39" w:rsidRPr="0062116E">
        <w:rPr>
          <w:rFonts w:ascii="Verdana" w:hAnsi="Verdana"/>
          <w:sz w:val="18"/>
          <w:szCs w:val="18"/>
        </w:rPr>
        <w:t>związania równoważne opisywanym</w:t>
      </w:r>
      <w:r w:rsidR="005B050C" w:rsidRPr="0062116E">
        <w:rPr>
          <w:rFonts w:ascii="Verdana" w:hAnsi="Verdana"/>
          <w:sz w:val="18"/>
          <w:szCs w:val="18"/>
        </w:rPr>
        <w:t>.</w:t>
      </w:r>
    </w:p>
    <w:p w14:paraId="40060DF5" w14:textId="77777777" w:rsidR="000A6286" w:rsidRPr="000A6286" w:rsidRDefault="000A6286" w:rsidP="00B61A7C">
      <w:pPr>
        <w:pStyle w:val="Akapitzlist"/>
        <w:numPr>
          <w:ilvl w:val="0"/>
          <w:numId w:val="50"/>
        </w:numPr>
        <w:tabs>
          <w:tab w:val="left" w:pos="0"/>
          <w:tab w:val="left" w:pos="142"/>
          <w:tab w:val="left" w:pos="993"/>
          <w:tab w:val="left" w:pos="8647"/>
        </w:tabs>
        <w:spacing w:line="360" w:lineRule="auto"/>
        <w:jc w:val="both"/>
        <w:rPr>
          <w:rFonts w:ascii="Verdana" w:hAnsi="Verdana"/>
          <w:b/>
          <w:bCs/>
          <w:sz w:val="18"/>
          <w:szCs w:val="18"/>
        </w:rPr>
      </w:pPr>
      <w:r w:rsidRPr="000A6286">
        <w:rPr>
          <w:rFonts w:ascii="Verdana" w:hAnsi="Verdana"/>
          <w:b/>
          <w:bCs/>
          <w:sz w:val="18"/>
          <w:szCs w:val="18"/>
        </w:rPr>
        <w:t xml:space="preserve">Kody CPV: </w:t>
      </w:r>
    </w:p>
    <w:p w14:paraId="435258C1" w14:textId="4D88AED3"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cs="Arial"/>
          <w:b/>
          <w:bCs/>
          <w:sz w:val="18"/>
          <w:szCs w:val="18"/>
        </w:rPr>
        <w:t xml:space="preserve">45000000-7 </w:t>
      </w:r>
      <w:r w:rsidRPr="000A6286">
        <w:rPr>
          <w:rFonts w:ascii="Verdana" w:hAnsi="Verdana" w:cs="Arial"/>
          <w:sz w:val="18"/>
          <w:szCs w:val="18"/>
        </w:rPr>
        <w:t xml:space="preserve"> Roboty budowlane</w:t>
      </w:r>
    </w:p>
    <w:p w14:paraId="4923BB68" w14:textId="040395AF" w:rsidR="000A6286" w:rsidRPr="00072073" w:rsidRDefault="00C641A2"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72073">
        <w:rPr>
          <w:rFonts w:ascii="Verdana" w:hAnsi="Verdana"/>
          <w:sz w:val="18"/>
          <w:szCs w:val="18"/>
        </w:rPr>
        <w:t>444</w:t>
      </w:r>
      <w:r w:rsidR="0030247D" w:rsidRPr="00072073">
        <w:rPr>
          <w:rFonts w:ascii="Verdana" w:hAnsi="Verdana"/>
          <w:sz w:val="18"/>
          <w:szCs w:val="18"/>
        </w:rPr>
        <w:t>25000-5 Pierścienie, uszczelki, opaski, uszczelnienia przyklejane i cementowe</w:t>
      </w:r>
    </w:p>
    <w:p w14:paraId="189201B1" w14:textId="1277E0EF" w:rsidR="0030247D" w:rsidRPr="00072073" w:rsidRDefault="0030247D"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72073">
        <w:rPr>
          <w:rFonts w:ascii="Verdana" w:hAnsi="Verdana"/>
          <w:sz w:val="18"/>
          <w:szCs w:val="18"/>
        </w:rPr>
        <w:t>45316200-7 Instalowanie urządzeń sygnalizacyjnych</w:t>
      </w:r>
    </w:p>
    <w:p w14:paraId="3151862C" w14:textId="405735CE" w:rsidR="009D0152" w:rsidRPr="009D0152" w:rsidRDefault="009D0152" w:rsidP="00B61A7C">
      <w:pPr>
        <w:pStyle w:val="Akapitzlist"/>
        <w:numPr>
          <w:ilvl w:val="0"/>
          <w:numId w:val="50"/>
        </w:numPr>
        <w:tabs>
          <w:tab w:val="left" w:pos="8647"/>
        </w:tabs>
        <w:spacing w:line="360" w:lineRule="auto"/>
        <w:ind w:right="-2"/>
        <w:jc w:val="both"/>
        <w:rPr>
          <w:rFonts w:ascii="Verdana" w:hAnsi="Verdana"/>
          <w:sz w:val="18"/>
          <w:szCs w:val="18"/>
        </w:rPr>
      </w:pPr>
      <w:r w:rsidRPr="009D0152">
        <w:rPr>
          <w:rFonts w:ascii="Verdana" w:hAnsi="Verdana"/>
          <w:sz w:val="18"/>
          <w:szCs w:val="18"/>
        </w:rPr>
        <w:t xml:space="preserve">Szczegółowe warunki i zasady realizacji umowy określa wzór umowy - </w:t>
      </w:r>
      <w:r w:rsidRPr="00E407CF">
        <w:rPr>
          <w:rFonts w:ascii="Verdana" w:hAnsi="Verdana"/>
          <w:b/>
          <w:sz w:val="18"/>
          <w:szCs w:val="18"/>
        </w:rPr>
        <w:t xml:space="preserve">załącznik nr </w:t>
      </w:r>
      <w:r w:rsidR="00245936">
        <w:rPr>
          <w:rFonts w:ascii="Verdana" w:hAnsi="Verdana"/>
          <w:b/>
          <w:sz w:val="18"/>
          <w:szCs w:val="18"/>
        </w:rPr>
        <w:t>4</w:t>
      </w:r>
      <w:r w:rsidRPr="009D0152">
        <w:rPr>
          <w:rFonts w:ascii="Verdana" w:hAnsi="Verdana"/>
          <w:sz w:val="18"/>
          <w:szCs w:val="18"/>
        </w:rPr>
        <w:t xml:space="preserve"> </w:t>
      </w:r>
      <w:r w:rsidR="00996977">
        <w:rPr>
          <w:rFonts w:ascii="Verdana" w:hAnsi="Verdana"/>
          <w:sz w:val="18"/>
          <w:szCs w:val="18"/>
        </w:rPr>
        <w:br/>
      </w:r>
      <w:r w:rsidRPr="00E407CF">
        <w:rPr>
          <w:rFonts w:ascii="Verdana" w:hAnsi="Verdana"/>
          <w:b/>
          <w:sz w:val="18"/>
          <w:szCs w:val="18"/>
        </w:rPr>
        <w:t>do SIWZ</w:t>
      </w:r>
      <w:r w:rsidRPr="009D0152">
        <w:rPr>
          <w:rFonts w:ascii="Verdana" w:hAnsi="Verdana"/>
          <w:sz w:val="18"/>
          <w:szCs w:val="18"/>
        </w:rPr>
        <w:t>.</w:t>
      </w:r>
    </w:p>
    <w:p w14:paraId="428BBF0A" w14:textId="77777777" w:rsidR="004E351D" w:rsidRDefault="00214C18" w:rsidP="00B61A7C">
      <w:pPr>
        <w:pStyle w:val="Akapitzlist"/>
        <w:numPr>
          <w:ilvl w:val="0"/>
          <w:numId w:val="50"/>
        </w:numPr>
        <w:tabs>
          <w:tab w:val="left" w:pos="8647"/>
        </w:tabs>
        <w:spacing w:line="360" w:lineRule="auto"/>
        <w:ind w:right="-2"/>
        <w:jc w:val="both"/>
        <w:rPr>
          <w:rFonts w:ascii="Verdana" w:hAnsi="Verdana"/>
          <w:b/>
          <w:sz w:val="18"/>
          <w:szCs w:val="18"/>
        </w:rPr>
      </w:pPr>
      <w:r w:rsidRPr="00344C51">
        <w:rPr>
          <w:rFonts w:ascii="Verdana" w:hAnsi="Verdana"/>
          <w:b/>
          <w:sz w:val="18"/>
          <w:szCs w:val="18"/>
        </w:rPr>
        <w:t>Zamówienia, o których mowa w art. 67 ust. 1 pkt 6 Pzp.</w:t>
      </w:r>
    </w:p>
    <w:p w14:paraId="509D44C0" w14:textId="7847B7E7" w:rsidR="003909B8" w:rsidRPr="003909B8" w:rsidRDefault="00AE764F" w:rsidP="003909B8">
      <w:pPr>
        <w:pStyle w:val="Akapitzlist"/>
        <w:numPr>
          <w:ilvl w:val="0"/>
          <w:numId w:val="50"/>
        </w:numPr>
        <w:tabs>
          <w:tab w:val="left" w:pos="8647"/>
        </w:tabs>
        <w:spacing w:line="360" w:lineRule="auto"/>
        <w:ind w:right="-2"/>
        <w:jc w:val="both"/>
        <w:rPr>
          <w:rFonts w:ascii="Verdana" w:hAnsi="Verdana"/>
          <w:b/>
          <w:sz w:val="18"/>
          <w:szCs w:val="18"/>
        </w:rPr>
      </w:pPr>
      <w:r w:rsidRPr="00202B75">
        <w:rPr>
          <w:rFonts w:ascii="Verdana" w:hAnsi="Verdana"/>
          <w:sz w:val="18"/>
          <w:szCs w:val="18"/>
        </w:rPr>
        <w:t xml:space="preserve">Zamawiający </w:t>
      </w:r>
      <w:r w:rsidRPr="00202B75">
        <w:rPr>
          <w:rFonts w:ascii="Verdana" w:hAnsi="Verdana"/>
          <w:sz w:val="18"/>
          <w:szCs w:val="18"/>
          <w:u w:val="single"/>
        </w:rPr>
        <w:t>przewiduje</w:t>
      </w:r>
      <w:r w:rsidRPr="00202B75">
        <w:rPr>
          <w:rFonts w:ascii="Verdana" w:hAnsi="Verdana"/>
          <w:sz w:val="18"/>
          <w:szCs w:val="18"/>
        </w:rPr>
        <w:t xml:space="preserve"> możliwoś</w:t>
      </w:r>
      <w:r w:rsidR="00EE54C3" w:rsidRPr="00202B75">
        <w:rPr>
          <w:rFonts w:ascii="Verdana" w:hAnsi="Verdana"/>
          <w:sz w:val="18"/>
          <w:szCs w:val="18"/>
        </w:rPr>
        <w:t>ci</w:t>
      </w:r>
      <w:r w:rsidRPr="00202B75">
        <w:rPr>
          <w:rFonts w:ascii="Verdana" w:hAnsi="Verdana"/>
          <w:sz w:val="18"/>
          <w:szCs w:val="18"/>
        </w:rPr>
        <w:t xml:space="preserve"> udzielania zamówień, o których </w:t>
      </w:r>
      <w:r w:rsidR="00EE54C3" w:rsidRPr="00202B75">
        <w:rPr>
          <w:rFonts w:ascii="Verdana" w:hAnsi="Verdana"/>
          <w:sz w:val="18"/>
          <w:szCs w:val="18"/>
        </w:rPr>
        <w:t>mowa w art. 67 ust. 1 pkt 6 Pzp</w:t>
      </w:r>
      <w:r w:rsidR="004E351D" w:rsidRPr="00202B75">
        <w:rPr>
          <w:rFonts w:ascii="Verdana" w:hAnsi="Verdana"/>
          <w:sz w:val="18"/>
          <w:szCs w:val="18"/>
        </w:rPr>
        <w:t xml:space="preserve"> do </w:t>
      </w:r>
      <w:r w:rsidR="00202B75" w:rsidRPr="00202B75">
        <w:rPr>
          <w:rFonts w:ascii="Verdana" w:hAnsi="Verdana"/>
          <w:b/>
          <w:sz w:val="18"/>
          <w:szCs w:val="18"/>
        </w:rPr>
        <w:t>wysokości 3</w:t>
      </w:r>
      <w:r w:rsidR="004E351D" w:rsidRPr="00202B75">
        <w:rPr>
          <w:rFonts w:ascii="Verdana" w:hAnsi="Verdana"/>
          <w:b/>
          <w:sz w:val="18"/>
          <w:szCs w:val="18"/>
        </w:rPr>
        <w:t>0% wartości zamówienia</w:t>
      </w:r>
      <w:r w:rsidR="003909B8">
        <w:rPr>
          <w:rFonts w:ascii="Verdana" w:hAnsi="Verdana"/>
          <w:b/>
          <w:sz w:val="18"/>
          <w:szCs w:val="18"/>
        </w:rPr>
        <w:t xml:space="preserve"> (na podstawie </w:t>
      </w:r>
      <w:r w:rsidR="003909B8" w:rsidRPr="003909B8">
        <w:rPr>
          <w:rFonts w:ascii="Verdana" w:hAnsi="Verdana"/>
          <w:b/>
          <w:sz w:val="18"/>
          <w:szCs w:val="18"/>
        </w:rPr>
        <w:t xml:space="preserve">cen jednostkowych </w:t>
      </w:r>
      <w:r w:rsidR="00996977">
        <w:rPr>
          <w:rFonts w:ascii="Verdana" w:hAnsi="Verdana"/>
          <w:b/>
          <w:sz w:val="18"/>
          <w:szCs w:val="18"/>
        </w:rPr>
        <w:br/>
      </w:r>
      <w:r w:rsidR="003909B8" w:rsidRPr="003909B8">
        <w:rPr>
          <w:rFonts w:ascii="Verdana" w:hAnsi="Verdana"/>
          <w:b/>
          <w:sz w:val="18"/>
          <w:szCs w:val="18"/>
        </w:rPr>
        <w:t>z kosztorysu ofertowego</w:t>
      </w:r>
      <w:r w:rsidR="007A3577" w:rsidRPr="007A3577">
        <w:rPr>
          <w:rFonts w:ascii="Verdana" w:hAnsi="Verdana"/>
          <w:b/>
          <w:sz w:val="18"/>
          <w:szCs w:val="18"/>
        </w:rPr>
        <w:t>, a jeśli tenże nie zawiera danych pozycji – na podstawie dodatkowego kosztorysu oraz</w:t>
      </w:r>
      <w:r w:rsidR="007A3577">
        <w:rPr>
          <w:rFonts w:ascii="Verdana" w:hAnsi="Verdana"/>
          <w:b/>
          <w:sz w:val="18"/>
          <w:szCs w:val="18"/>
        </w:rPr>
        <w:t xml:space="preserve"> składników </w:t>
      </w:r>
      <w:r w:rsidR="003909B8" w:rsidRPr="003909B8">
        <w:rPr>
          <w:rFonts w:ascii="Verdana" w:hAnsi="Verdana"/>
          <w:b/>
          <w:sz w:val="18"/>
          <w:szCs w:val="18"/>
        </w:rPr>
        <w:t xml:space="preserve">cenotwórczych z Secocenbudu, przewidzianych na bieżący kwartał, albo na podstawie parametrów cenotwórczych </w:t>
      </w:r>
      <w:r w:rsidR="00A310F3">
        <w:rPr>
          <w:rFonts w:ascii="Verdana" w:hAnsi="Verdana"/>
          <w:b/>
          <w:sz w:val="18"/>
          <w:szCs w:val="18"/>
        </w:rPr>
        <w:br/>
      </w:r>
      <w:r w:rsidR="003909B8" w:rsidRPr="003909B8">
        <w:rPr>
          <w:rFonts w:ascii="Verdana" w:hAnsi="Verdana"/>
          <w:b/>
          <w:sz w:val="18"/>
          <w:szCs w:val="18"/>
        </w:rPr>
        <w:t>z kosztorysu podstawowego</w:t>
      </w:r>
      <w:r w:rsidR="007A3577">
        <w:rPr>
          <w:rFonts w:ascii="Verdana" w:hAnsi="Verdana"/>
          <w:b/>
          <w:sz w:val="18"/>
          <w:szCs w:val="18"/>
        </w:rPr>
        <w:t>)</w:t>
      </w:r>
      <w:r w:rsidR="003909B8" w:rsidRPr="003909B8">
        <w:rPr>
          <w:rFonts w:ascii="Verdana" w:hAnsi="Verdana"/>
          <w:b/>
          <w:sz w:val="18"/>
          <w:szCs w:val="18"/>
        </w:rPr>
        <w:t>.</w:t>
      </w:r>
    </w:p>
    <w:p w14:paraId="6735F0D8" w14:textId="77777777" w:rsidR="00214C18" w:rsidRPr="000F17A3" w:rsidRDefault="00214C18" w:rsidP="00B61A7C">
      <w:pPr>
        <w:pStyle w:val="Akapitzlist"/>
        <w:numPr>
          <w:ilvl w:val="0"/>
          <w:numId w:val="50"/>
        </w:numPr>
        <w:tabs>
          <w:tab w:val="left" w:pos="8647"/>
        </w:tabs>
        <w:spacing w:line="360" w:lineRule="auto"/>
        <w:ind w:right="-2"/>
        <w:jc w:val="both"/>
        <w:rPr>
          <w:rFonts w:ascii="Verdana" w:hAnsi="Verdana"/>
          <w:b/>
          <w:sz w:val="18"/>
          <w:szCs w:val="18"/>
        </w:rPr>
      </w:pPr>
      <w:r w:rsidRPr="000F17A3">
        <w:rPr>
          <w:rFonts w:ascii="Verdana" w:hAnsi="Verdana"/>
          <w:b/>
          <w:sz w:val="18"/>
          <w:szCs w:val="18"/>
        </w:rPr>
        <w:t>Informacja o umowie ramowej</w:t>
      </w:r>
    </w:p>
    <w:p w14:paraId="1B656C95" w14:textId="77777777" w:rsidR="00214C18" w:rsidRDefault="00214C18" w:rsidP="009D0152">
      <w:pPr>
        <w:tabs>
          <w:tab w:val="left" w:pos="8647"/>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205E1949" w14:textId="596F3031" w:rsidR="00EC0600" w:rsidRDefault="00EC0600" w:rsidP="00B61A7C">
      <w:pPr>
        <w:pStyle w:val="Akapitzlist"/>
        <w:numPr>
          <w:ilvl w:val="0"/>
          <w:numId w:val="50"/>
        </w:numPr>
        <w:suppressAutoHyphens/>
        <w:spacing w:line="360" w:lineRule="auto"/>
        <w:ind w:right="-381"/>
        <w:jc w:val="both"/>
        <w:rPr>
          <w:rFonts w:ascii="Verdana" w:hAnsi="Verdana"/>
          <w:bCs/>
          <w:sz w:val="18"/>
          <w:szCs w:val="18"/>
        </w:rPr>
      </w:pPr>
      <w:r w:rsidRPr="00003874">
        <w:rPr>
          <w:rFonts w:ascii="Verdana" w:hAnsi="Verdana"/>
          <w:sz w:val="18"/>
          <w:szCs w:val="18"/>
        </w:rPr>
        <w:t xml:space="preserve">Zamawiający </w:t>
      </w:r>
      <w:r w:rsidR="00072073" w:rsidRPr="00003874">
        <w:rPr>
          <w:rFonts w:ascii="Verdana" w:hAnsi="Verdana"/>
          <w:sz w:val="18"/>
          <w:szCs w:val="18"/>
        </w:rPr>
        <w:t xml:space="preserve">zaleca </w:t>
      </w:r>
      <w:r w:rsidRPr="00003874">
        <w:rPr>
          <w:rFonts w:ascii="Verdana" w:hAnsi="Verdana"/>
          <w:sz w:val="18"/>
          <w:szCs w:val="18"/>
        </w:rPr>
        <w:t xml:space="preserve">Wykonawcom, przed terminem składania ofert, zapoznanie się z obiektem, </w:t>
      </w:r>
      <w:r w:rsidRPr="00003874">
        <w:rPr>
          <w:rFonts w:ascii="Verdana" w:hAnsi="Verdana"/>
          <w:sz w:val="18"/>
          <w:szCs w:val="18"/>
        </w:rPr>
        <w:br/>
        <w:t xml:space="preserve">a także umożliwi przeprowadzenie wizji lokalnej </w:t>
      </w:r>
      <w:r w:rsidRPr="00A310F3">
        <w:rPr>
          <w:rFonts w:ascii="Verdana" w:hAnsi="Verdana"/>
          <w:sz w:val="18"/>
          <w:szCs w:val="18"/>
        </w:rPr>
        <w:t xml:space="preserve">w </w:t>
      </w:r>
      <w:r w:rsidRPr="00AA56DE">
        <w:rPr>
          <w:rFonts w:ascii="Verdana" w:hAnsi="Verdana"/>
          <w:sz w:val="18"/>
          <w:szCs w:val="18"/>
        </w:rPr>
        <w:t xml:space="preserve">dniu </w:t>
      </w:r>
      <w:r w:rsidR="005F25FA" w:rsidRPr="00AA56DE">
        <w:rPr>
          <w:rFonts w:ascii="Verdana" w:hAnsi="Verdana"/>
          <w:sz w:val="18"/>
          <w:szCs w:val="18"/>
        </w:rPr>
        <w:t>04</w:t>
      </w:r>
      <w:r w:rsidRPr="00AA56DE">
        <w:rPr>
          <w:rFonts w:ascii="Verdana" w:hAnsi="Verdana"/>
          <w:sz w:val="18"/>
          <w:szCs w:val="18"/>
        </w:rPr>
        <w:t>.0</w:t>
      </w:r>
      <w:r w:rsidR="00AA56DE" w:rsidRPr="00AA56DE">
        <w:rPr>
          <w:rFonts w:ascii="Verdana" w:hAnsi="Verdana"/>
          <w:sz w:val="18"/>
          <w:szCs w:val="18"/>
        </w:rPr>
        <w:t>5</w:t>
      </w:r>
      <w:r w:rsidRPr="00AA56DE">
        <w:rPr>
          <w:rFonts w:ascii="Verdana" w:hAnsi="Verdana"/>
          <w:sz w:val="18"/>
          <w:szCs w:val="18"/>
        </w:rPr>
        <w:t>.2020 r. godz.</w:t>
      </w:r>
      <w:r w:rsidR="00AA56DE" w:rsidRPr="00AA56DE">
        <w:rPr>
          <w:rFonts w:ascii="Verdana" w:hAnsi="Verdana"/>
          <w:sz w:val="18"/>
          <w:szCs w:val="18"/>
        </w:rPr>
        <w:t>12</w:t>
      </w:r>
      <w:r w:rsidRPr="00AA56DE">
        <w:rPr>
          <w:rFonts w:ascii="Verdana" w:hAnsi="Verdana"/>
          <w:sz w:val="18"/>
          <w:szCs w:val="18"/>
        </w:rPr>
        <w:t xml:space="preserve">:00 (spotkanie </w:t>
      </w:r>
      <w:r w:rsidRPr="00A310F3">
        <w:rPr>
          <w:rFonts w:ascii="Verdana" w:hAnsi="Verdana"/>
          <w:sz w:val="18"/>
          <w:szCs w:val="18"/>
        </w:rPr>
        <w:t xml:space="preserve">przed </w:t>
      </w:r>
      <w:r w:rsidRPr="00003874">
        <w:rPr>
          <w:rFonts w:ascii="Verdana" w:hAnsi="Verdana"/>
          <w:sz w:val="18"/>
          <w:szCs w:val="18"/>
        </w:rPr>
        <w:t>budynkiem Biblioteki Głównej przy ul. Marcinkowskiego 2-4, 50-368 Wrocław), w celu zapoznania się z warunkami lokalnymi, lokalizacją obiektu i infrastrukturą, przy udziale pracownika Działu Nadzoru Inwestycji i Remontów UMW.</w:t>
      </w:r>
      <w:r w:rsidRPr="00003874">
        <w:rPr>
          <w:rFonts w:ascii="Verdana" w:hAnsi="Verdana"/>
          <w:bCs/>
          <w:sz w:val="18"/>
          <w:szCs w:val="18"/>
        </w:rPr>
        <w:t xml:space="preserve"> </w:t>
      </w:r>
    </w:p>
    <w:p w14:paraId="43CF905F" w14:textId="77777777" w:rsidR="00D642AC" w:rsidRPr="00D642AC" w:rsidRDefault="00D642AC" w:rsidP="00D642AC">
      <w:pPr>
        <w:suppressAutoHyphens/>
        <w:spacing w:line="360" w:lineRule="auto"/>
        <w:ind w:right="-381"/>
        <w:jc w:val="both"/>
        <w:rPr>
          <w:rFonts w:ascii="Verdana" w:hAnsi="Verdana"/>
          <w:bCs/>
          <w:sz w:val="18"/>
          <w:szCs w:val="18"/>
        </w:rPr>
      </w:pPr>
    </w:p>
    <w:p w14:paraId="221459AC" w14:textId="77777777" w:rsidR="00214C18" w:rsidRPr="009D0152" w:rsidRDefault="00214C18" w:rsidP="00B61A7C">
      <w:pPr>
        <w:pStyle w:val="Akapitzlist"/>
        <w:numPr>
          <w:ilvl w:val="0"/>
          <w:numId w:val="50"/>
        </w:numPr>
        <w:tabs>
          <w:tab w:val="left" w:pos="8647"/>
        </w:tabs>
        <w:spacing w:line="360" w:lineRule="auto"/>
        <w:ind w:right="-2"/>
        <w:jc w:val="both"/>
        <w:rPr>
          <w:rFonts w:ascii="Verdana" w:hAnsi="Verdana"/>
          <w:sz w:val="18"/>
          <w:szCs w:val="18"/>
        </w:rPr>
      </w:pPr>
      <w:r w:rsidRPr="00847E47">
        <w:rPr>
          <w:rFonts w:ascii="Verdana" w:hAnsi="Verdana"/>
          <w:b/>
          <w:sz w:val="18"/>
          <w:szCs w:val="18"/>
        </w:rPr>
        <w:t>Udział podwykonawców</w:t>
      </w:r>
      <w:r w:rsidRPr="009D0152">
        <w:rPr>
          <w:rFonts w:ascii="Verdana" w:hAnsi="Verdana"/>
          <w:sz w:val="18"/>
          <w:szCs w:val="18"/>
        </w:rPr>
        <w:t>.</w:t>
      </w:r>
    </w:p>
    <w:p w14:paraId="01C0D8B4" w14:textId="77777777" w:rsidR="000F1A39" w:rsidRPr="00287C3B" w:rsidRDefault="000F1A39" w:rsidP="00B61A7C">
      <w:pPr>
        <w:pStyle w:val="Akapitzlist"/>
        <w:numPr>
          <w:ilvl w:val="0"/>
          <w:numId w:val="45"/>
        </w:numPr>
        <w:tabs>
          <w:tab w:val="left" w:pos="8647"/>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2EACDADD" w14:textId="028A342E" w:rsidR="004112EB" w:rsidRDefault="004112EB" w:rsidP="00B61A7C">
      <w:pPr>
        <w:pStyle w:val="Akapitzlist"/>
        <w:numPr>
          <w:ilvl w:val="0"/>
          <w:numId w:val="45"/>
        </w:numPr>
        <w:tabs>
          <w:tab w:val="left" w:pos="1276"/>
          <w:tab w:val="left" w:pos="8647"/>
          <w:tab w:val="left" w:pos="9356"/>
        </w:tabs>
        <w:spacing w:line="360" w:lineRule="auto"/>
        <w:ind w:right="-2"/>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5E46343A" w14:textId="46CC823B" w:rsidR="00214C18" w:rsidRPr="00287C3B" w:rsidRDefault="00214C18" w:rsidP="00B61A7C">
      <w:pPr>
        <w:pStyle w:val="Akapitzlist"/>
        <w:numPr>
          <w:ilvl w:val="0"/>
          <w:numId w:val="45"/>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C801BC9" w:rsidR="00214C18" w:rsidRPr="00E63104" w:rsidRDefault="00214C18" w:rsidP="00B61A7C">
      <w:pPr>
        <w:pStyle w:val="Akapitzlist"/>
        <w:numPr>
          <w:ilvl w:val="0"/>
          <w:numId w:val="45"/>
        </w:numPr>
        <w:tabs>
          <w:tab w:val="left" w:pos="1276"/>
          <w:tab w:val="left" w:pos="8647"/>
          <w:tab w:val="left" w:pos="8931"/>
        </w:tabs>
        <w:spacing w:line="360" w:lineRule="auto"/>
        <w:ind w:left="1208" w:right="-2" w:hanging="357"/>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0294BA5D" w:rsidR="00214C18" w:rsidRDefault="00214C18" w:rsidP="00B61A7C">
      <w:pPr>
        <w:pStyle w:val="Akapitzlist"/>
        <w:numPr>
          <w:ilvl w:val="0"/>
          <w:numId w:val="45"/>
        </w:numPr>
        <w:tabs>
          <w:tab w:val="left" w:pos="1276"/>
          <w:tab w:val="left" w:pos="8647"/>
          <w:tab w:val="left" w:pos="8931"/>
        </w:tabs>
        <w:spacing w:line="360" w:lineRule="auto"/>
        <w:ind w:left="1208" w:right="-2" w:hanging="357"/>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00332E5A">
        <w:rPr>
          <w:rFonts w:ascii="Verdana" w:hAnsi="Verdana"/>
          <w:sz w:val="18"/>
          <w:szCs w:val="18"/>
        </w:rPr>
        <w:t>4</w:t>
      </w:r>
      <w:r w:rsidR="004D15DE">
        <w:rPr>
          <w:rFonts w:ascii="Verdana" w:hAnsi="Verdana"/>
          <w:sz w:val="18"/>
          <w:szCs w:val="18"/>
        </w:rPr>
        <w:t xml:space="preserve"> </w:t>
      </w:r>
      <w:r w:rsidRPr="00E63104">
        <w:rPr>
          <w:rFonts w:ascii="Verdana" w:hAnsi="Verdana"/>
          <w:sz w:val="18"/>
          <w:szCs w:val="18"/>
        </w:rPr>
        <w:t xml:space="preserve">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01378941" w14:textId="77777777" w:rsidR="00386D86" w:rsidRPr="00386D86" w:rsidRDefault="00386D86" w:rsidP="00B61A7C">
      <w:pPr>
        <w:pStyle w:val="Akapitzlist"/>
        <w:numPr>
          <w:ilvl w:val="0"/>
          <w:numId w:val="45"/>
        </w:numPr>
        <w:tabs>
          <w:tab w:val="left" w:pos="8647"/>
          <w:tab w:val="left" w:pos="8931"/>
        </w:tabs>
        <w:spacing w:line="360" w:lineRule="auto"/>
        <w:ind w:left="1208" w:right="-2" w:hanging="357"/>
        <w:jc w:val="both"/>
        <w:rPr>
          <w:rFonts w:ascii="Verdana" w:hAnsi="Verdana"/>
          <w:sz w:val="18"/>
          <w:szCs w:val="18"/>
        </w:rPr>
      </w:pPr>
      <w:r w:rsidRPr="00386D86">
        <w:rPr>
          <w:rFonts w:ascii="Verdana" w:hAnsi="Verdana"/>
          <w:sz w:val="18"/>
          <w:szCs w:val="18"/>
        </w:rPr>
        <w:t>Jeżeli zmiana albo rezygnacja z podwykonawcy dotyczy podmiotu, na którego zasoby Wykonawca powoływał się, na zasadach określonych w art. 22a ust. 1 Pzp (Rozdział V pkt 4 SIWZ),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B61A7C">
      <w:pPr>
        <w:pStyle w:val="Akapitzlist"/>
        <w:numPr>
          <w:ilvl w:val="0"/>
          <w:numId w:val="45"/>
        </w:numPr>
        <w:tabs>
          <w:tab w:val="left" w:pos="1276"/>
          <w:tab w:val="left" w:pos="8647"/>
          <w:tab w:val="left" w:pos="8931"/>
        </w:tabs>
        <w:spacing w:line="360" w:lineRule="auto"/>
        <w:ind w:left="1208" w:right="-2" w:hanging="357"/>
        <w:jc w:val="both"/>
        <w:rPr>
          <w:rFonts w:ascii="Verdana" w:hAnsi="Verdana" w:cs="Arial"/>
          <w:sz w:val="18"/>
          <w:szCs w:val="18"/>
        </w:rPr>
      </w:pPr>
      <w:r w:rsidRPr="00E63104">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o którym mowa w art. 25a ust. </w:t>
      </w:r>
      <w:r w:rsidRPr="0031225B">
        <w:rPr>
          <w:rFonts w:ascii="Verdana" w:hAnsi="Verdana" w:cs="Arial"/>
          <w:sz w:val="18"/>
          <w:szCs w:val="18"/>
        </w:rPr>
        <w:t>1</w:t>
      </w:r>
      <w:r w:rsidR="00544750" w:rsidRPr="0031225B">
        <w:rPr>
          <w:rFonts w:ascii="Verdana" w:hAnsi="Verdana" w:cs="Arial"/>
          <w:sz w:val="18"/>
          <w:szCs w:val="18"/>
        </w:rPr>
        <w:t xml:space="preserve"> (</w:t>
      </w:r>
      <w:r w:rsidR="00287C3B" w:rsidRPr="0031225B">
        <w:rPr>
          <w:rFonts w:ascii="Verdana" w:hAnsi="Verdana" w:cs="Arial"/>
          <w:sz w:val="18"/>
          <w:szCs w:val="18"/>
        </w:rPr>
        <w:t>rozdz. VII pkt.</w:t>
      </w:r>
      <w:r w:rsidR="003811F2" w:rsidRPr="0031225B">
        <w:rPr>
          <w:rFonts w:ascii="Verdana" w:hAnsi="Verdana" w:cs="Arial"/>
          <w:sz w:val="18"/>
          <w:szCs w:val="18"/>
        </w:rPr>
        <w:t xml:space="preserve"> </w:t>
      </w:r>
      <w:r w:rsidR="00287C3B" w:rsidRPr="0031225B">
        <w:rPr>
          <w:rFonts w:ascii="Verdana" w:hAnsi="Verdana" w:cs="Arial"/>
          <w:sz w:val="18"/>
          <w:szCs w:val="18"/>
        </w:rPr>
        <w:t>1 SIWZ)</w:t>
      </w:r>
      <w:r w:rsidRPr="0031225B">
        <w:rPr>
          <w:rFonts w:ascii="Verdana" w:hAnsi="Verdana" w:cs="Arial"/>
          <w:sz w:val="18"/>
          <w:szCs w:val="18"/>
        </w:rPr>
        <w:t xml:space="preserve">, </w:t>
      </w:r>
      <w:r w:rsidRPr="00E63104">
        <w:rPr>
          <w:rFonts w:ascii="Verdana" w:hAnsi="Verdana" w:cs="Arial"/>
          <w:sz w:val="18"/>
          <w:szCs w:val="18"/>
        </w:rPr>
        <w:t xml:space="preserve">lub oświadczenia lub dokumenty potwierdzające brak podstaw wykluczenia wobec tego podwykonawcy. </w:t>
      </w:r>
    </w:p>
    <w:p w14:paraId="02AAE0AD" w14:textId="77777777" w:rsidR="00214C18" w:rsidRPr="002A5183" w:rsidRDefault="00287C3B" w:rsidP="00B61A7C">
      <w:pPr>
        <w:pStyle w:val="Akapitzlist"/>
        <w:numPr>
          <w:ilvl w:val="0"/>
          <w:numId w:val="45"/>
        </w:numPr>
        <w:tabs>
          <w:tab w:val="left" w:pos="1276"/>
          <w:tab w:val="left" w:pos="8647"/>
          <w:tab w:val="left" w:pos="8789"/>
          <w:tab w:val="left" w:pos="8931"/>
        </w:tabs>
        <w:spacing w:line="360" w:lineRule="auto"/>
        <w:ind w:left="1208" w:right="-2" w:hanging="357"/>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60401DF4" w:rsidR="00287C3B" w:rsidRPr="002A5183" w:rsidRDefault="00287C3B" w:rsidP="00B61A7C">
      <w:pPr>
        <w:pStyle w:val="Akapitzlist"/>
        <w:numPr>
          <w:ilvl w:val="0"/>
          <w:numId w:val="45"/>
        </w:numPr>
        <w:tabs>
          <w:tab w:val="left" w:pos="1276"/>
          <w:tab w:val="left" w:pos="8647"/>
          <w:tab w:val="left" w:pos="8789"/>
          <w:tab w:val="left" w:pos="8931"/>
        </w:tabs>
        <w:spacing w:line="360" w:lineRule="auto"/>
        <w:ind w:right="-2"/>
        <w:jc w:val="both"/>
        <w:rPr>
          <w:rFonts w:ascii="Verdana" w:hAnsi="Verdana" w:cs="Arial"/>
          <w:sz w:val="18"/>
          <w:szCs w:val="18"/>
        </w:rPr>
      </w:pPr>
      <w:r w:rsidRPr="002A5183">
        <w:rPr>
          <w:rFonts w:ascii="Verdana" w:hAnsi="Verdana" w:cs="Arial"/>
          <w:sz w:val="18"/>
          <w:szCs w:val="18"/>
        </w:rPr>
        <w:t xml:space="preserve">Postanowienia ppkt. </w:t>
      </w:r>
      <w:r w:rsidR="006B2A6E">
        <w:rPr>
          <w:rFonts w:ascii="Verdana" w:hAnsi="Verdana" w:cs="Arial"/>
          <w:sz w:val="18"/>
          <w:szCs w:val="18"/>
        </w:rPr>
        <w:t>7</w:t>
      </w:r>
      <w:r w:rsidR="00C07846">
        <w:rPr>
          <w:rFonts w:ascii="Verdana" w:hAnsi="Verdana" w:cs="Arial"/>
          <w:sz w:val="18"/>
          <w:szCs w:val="18"/>
        </w:rPr>
        <w:t xml:space="preserve"> i </w:t>
      </w:r>
      <w:r w:rsidR="006B2A6E">
        <w:rPr>
          <w:rFonts w:ascii="Verdana" w:hAnsi="Verdana" w:cs="Arial"/>
          <w:sz w:val="18"/>
          <w:szCs w:val="18"/>
        </w:rPr>
        <w:t>8</w:t>
      </w:r>
      <w:r w:rsidRPr="002A5183">
        <w:rPr>
          <w:rFonts w:ascii="Verdana" w:hAnsi="Verdana" w:cs="Arial"/>
          <w:sz w:val="18"/>
          <w:szCs w:val="18"/>
        </w:rPr>
        <w:t xml:space="preserve"> stosuje się wobec dalszych podwykonawców</w:t>
      </w:r>
      <w:r w:rsidR="003811F2">
        <w:rPr>
          <w:rFonts w:ascii="Verdana" w:hAnsi="Verdana" w:cs="Arial"/>
          <w:sz w:val="18"/>
          <w:szCs w:val="18"/>
        </w:rPr>
        <w:t>.</w:t>
      </w:r>
    </w:p>
    <w:p w14:paraId="1487D507" w14:textId="374A7939" w:rsidR="00214C18" w:rsidRPr="002A5183" w:rsidRDefault="00214C18" w:rsidP="00B61A7C">
      <w:pPr>
        <w:pStyle w:val="Akapitzlist"/>
        <w:numPr>
          <w:ilvl w:val="0"/>
          <w:numId w:val="45"/>
        </w:numPr>
        <w:tabs>
          <w:tab w:val="left" w:pos="1276"/>
          <w:tab w:val="left" w:pos="8647"/>
          <w:tab w:val="left" w:pos="8789"/>
          <w:tab w:val="left" w:pos="8931"/>
        </w:tabs>
        <w:spacing w:line="360" w:lineRule="auto"/>
        <w:ind w:right="-2"/>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B61A7C">
      <w:pPr>
        <w:pStyle w:val="Akapitzlist"/>
        <w:numPr>
          <w:ilvl w:val="0"/>
          <w:numId w:val="50"/>
        </w:numPr>
        <w:tabs>
          <w:tab w:val="left" w:pos="8647"/>
          <w:tab w:val="left" w:pos="8789"/>
          <w:tab w:val="left" w:pos="8931"/>
        </w:tabs>
        <w:spacing w:line="360" w:lineRule="auto"/>
        <w:ind w:right="-2"/>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 xml:space="preserve">we Wzorze umowy - </w:t>
      </w:r>
      <w:r w:rsidR="00320799" w:rsidRPr="00847E47">
        <w:rPr>
          <w:rFonts w:ascii="Verdana" w:hAnsi="Verdana"/>
          <w:i/>
          <w:sz w:val="18"/>
          <w:szCs w:val="18"/>
        </w:rPr>
        <w:t>załącznik nr 3</w:t>
      </w:r>
      <w:r w:rsidR="00093A60">
        <w:rPr>
          <w:rFonts w:ascii="Verdana" w:hAnsi="Verdana"/>
          <w:sz w:val="18"/>
          <w:szCs w:val="18"/>
        </w:rPr>
        <w:t xml:space="preserve"> </w:t>
      </w:r>
      <w:r w:rsidRPr="002A5183">
        <w:rPr>
          <w:rFonts w:ascii="Verdana" w:hAnsi="Verdana"/>
          <w:sz w:val="18"/>
          <w:szCs w:val="18"/>
        </w:rPr>
        <w:br/>
        <w:t>do Siwz.</w:t>
      </w:r>
    </w:p>
    <w:p w14:paraId="53EF7D44" w14:textId="21448776" w:rsidR="00EC0600" w:rsidRPr="000A72E6" w:rsidRDefault="00EC0600" w:rsidP="00B61A7C">
      <w:pPr>
        <w:pStyle w:val="Akapitzlist"/>
        <w:numPr>
          <w:ilvl w:val="0"/>
          <w:numId w:val="50"/>
        </w:numPr>
        <w:tabs>
          <w:tab w:val="left" w:pos="8789"/>
          <w:tab w:val="left" w:pos="8931"/>
        </w:tabs>
        <w:spacing w:line="360" w:lineRule="auto"/>
        <w:ind w:right="-2"/>
        <w:jc w:val="both"/>
        <w:rPr>
          <w:rFonts w:ascii="Verdana" w:eastAsia="Calibri" w:hAnsi="Verdana"/>
          <w:sz w:val="18"/>
          <w:szCs w:val="18"/>
          <w:u w:val="single"/>
          <w:lang w:eastAsia="en-US"/>
        </w:rPr>
      </w:pPr>
      <w:r w:rsidRPr="000A72E6">
        <w:rPr>
          <w:rFonts w:ascii="Verdana" w:hAnsi="Verdana"/>
          <w:sz w:val="18"/>
          <w:szCs w:val="18"/>
        </w:rPr>
        <w:t xml:space="preserve">Zamawiający wymaga zatrudnienia przez Wykonawcę lub podwykonawcę na podstawie umowy </w:t>
      </w:r>
      <w:r w:rsidRPr="000A72E6">
        <w:rPr>
          <w:rFonts w:ascii="Verdana" w:hAnsi="Verdana"/>
          <w:sz w:val="18"/>
          <w:szCs w:val="18"/>
        </w:rPr>
        <w:br/>
        <w:t xml:space="preserve">o pracę, w rozumieniu przepisów ustawy z dnia 26 czerwca 1974  r. – Kodeks pracy (tj.  Dz. U. </w:t>
      </w:r>
      <w:r w:rsidR="00DC0FF3" w:rsidRPr="000A72E6">
        <w:rPr>
          <w:rFonts w:ascii="Verdana" w:hAnsi="Verdana"/>
          <w:sz w:val="18"/>
          <w:szCs w:val="18"/>
        </w:rPr>
        <w:br/>
      </w:r>
      <w:r w:rsidRPr="000A72E6">
        <w:rPr>
          <w:rFonts w:ascii="Verdana" w:hAnsi="Verdana"/>
          <w:sz w:val="18"/>
          <w:szCs w:val="18"/>
        </w:rPr>
        <w:t xml:space="preserve">z  2018 r., poz. 917 z późn. zm.) osób wykonujących </w:t>
      </w:r>
      <w:r w:rsidRPr="000A72E6">
        <w:rPr>
          <w:rFonts w:ascii="Verdana" w:hAnsi="Verdana" w:cs="Arial"/>
          <w:b/>
          <w:sz w:val="18"/>
          <w:szCs w:val="18"/>
        </w:rPr>
        <w:t>wszystkie prace budowlano - instalacyjne objęte przedmiotem umowy</w:t>
      </w:r>
      <w:r w:rsidRPr="000A72E6">
        <w:rPr>
          <w:rFonts w:ascii="Verdana" w:hAnsi="Verdana"/>
          <w:sz w:val="18"/>
          <w:szCs w:val="18"/>
        </w:rPr>
        <w:t xml:space="preserve">. Wyżej określony wymóg dotyczy również podwykonawców wykonujących wskazane powyżej prace. Sposób dokumentowania zatrudnienia osób, o których mowa w art. 29 ust. 3a Pzp, uprawnienia Zamawiającego </w:t>
      </w:r>
      <w:r w:rsidR="001C7A17" w:rsidRPr="000A72E6">
        <w:rPr>
          <w:rFonts w:ascii="Verdana" w:hAnsi="Verdana"/>
          <w:sz w:val="18"/>
          <w:szCs w:val="18"/>
        </w:rPr>
        <w:br/>
      </w:r>
      <w:r w:rsidRPr="000A72E6">
        <w:rPr>
          <w:rFonts w:ascii="Verdana" w:hAnsi="Verdana"/>
          <w:sz w:val="18"/>
          <w:szCs w:val="18"/>
        </w:rPr>
        <w:t>w zakresie kontroli spełniania przez Wykonawcę wymagań, o których mowa w art. 29 ust. 3a Pzp oraz sankcje z tytułu niespełnienia tych wymagań określa wzór umowy stanowiący załącznik nr 3 do Siwz.</w:t>
      </w:r>
    </w:p>
    <w:p w14:paraId="3831925D" w14:textId="77777777" w:rsidR="00E47CF0" w:rsidRPr="00E47CF0" w:rsidRDefault="00E47CF0" w:rsidP="00B61A7C">
      <w:pPr>
        <w:pStyle w:val="Akapitzlist"/>
        <w:numPr>
          <w:ilvl w:val="0"/>
          <w:numId w:val="50"/>
        </w:numPr>
        <w:tabs>
          <w:tab w:val="left" w:pos="8647"/>
          <w:tab w:val="left" w:pos="8789"/>
        </w:tabs>
        <w:spacing w:line="360" w:lineRule="auto"/>
        <w:ind w:right="-2"/>
        <w:jc w:val="both"/>
        <w:rPr>
          <w:rFonts w:ascii="Verdana" w:hAnsi="Verdana"/>
          <w:sz w:val="18"/>
          <w:szCs w:val="18"/>
        </w:rPr>
      </w:pPr>
      <w:r w:rsidRPr="00E47CF0">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C8C396" w14:textId="45760D7F" w:rsidR="00E47CF0" w:rsidRPr="00EB5AEC" w:rsidRDefault="00E47CF0" w:rsidP="00B61A7C">
      <w:pPr>
        <w:numPr>
          <w:ilvl w:val="0"/>
          <w:numId w:val="52"/>
        </w:numPr>
        <w:tabs>
          <w:tab w:val="left" w:pos="8647"/>
          <w:tab w:val="left" w:pos="8789"/>
        </w:tabs>
        <w:spacing w:line="360" w:lineRule="auto"/>
        <w:ind w:left="1276" w:right="-2" w:hanging="425"/>
        <w:jc w:val="both"/>
        <w:rPr>
          <w:rFonts w:ascii="Verdana" w:eastAsia="Calibri" w:hAnsi="Verdana"/>
          <w:i/>
          <w:sz w:val="18"/>
          <w:szCs w:val="18"/>
          <w:lang w:eastAsia="en-US"/>
        </w:rPr>
      </w:pPr>
      <w:r w:rsidRPr="00EB5AEC">
        <w:rPr>
          <w:rFonts w:ascii="Verdana" w:eastAsia="Calibri" w:hAnsi="Verdana"/>
          <w:sz w:val="18"/>
          <w:szCs w:val="18"/>
          <w:lang w:eastAsia="en-US"/>
        </w:rPr>
        <w:t xml:space="preserve">administratorem danych osobowych Wykonawców i osób uczestniczących </w:t>
      </w:r>
      <w:r w:rsidR="000A72E6">
        <w:rPr>
          <w:rFonts w:ascii="Verdana" w:eastAsia="Calibri" w:hAnsi="Verdana"/>
          <w:sz w:val="18"/>
          <w:szCs w:val="18"/>
          <w:lang w:eastAsia="en-US"/>
        </w:rPr>
        <w:br/>
      </w:r>
      <w:r w:rsidRPr="00EB5AEC">
        <w:rPr>
          <w:rFonts w:ascii="Verdana" w:eastAsia="Calibri" w:hAnsi="Verdana"/>
          <w:sz w:val="18"/>
          <w:szCs w:val="18"/>
          <w:lang w:eastAsia="en-US"/>
        </w:rPr>
        <w:t>w przedmiotowym postępowaniu jest Zamawiający;</w:t>
      </w:r>
    </w:p>
    <w:p w14:paraId="11044E7A"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6D4350E5" w14:textId="0E8FAF8F"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 xml:space="preserve">RODO w celu związanym </w:t>
      </w:r>
      <w:r w:rsidR="002D6CD0">
        <w:rPr>
          <w:rFonts w:ascii="Verdana" w:eastAsia="Calibri" w:hAnsi="Verdana"/>
          <w:sz w:val="18"/>
          <w:szCs w:val="18"/>
          <w:lang w:eastAsia="en-US"/>
        </w:rPr>
        <w:br/>
      </w:r>
      <w:r w:rsidRPr="00EB5AEC">
        <w:rPr>
          <w:rFonts w:ascii="Verdana" w:eastAsia="Calibri" w:hAnsi="Verdana"/>
          <w:sz w:val="18"/>
          <w:szCs w:val="18"/>
          <w:lang w:eastAsia="en-US"/>
        </w:rPr>
        <w:t>z przedmiotowym postępowaniem o udzielenie zamówienia publicznego;</w:t>
      </w:r>
    </w:p>
    <w:p w14:paraId="4A835255"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2AFA6B82"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3FB31E4" w14:textId="0594B43D"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6B5E599"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35FC64"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6120720D" w14:textId="77777777"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0"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4C441F4" w14:textId="1E0934C6"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16 RODO prawo do sprostowania przez Wykonawcę uczestniczącego 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6822F053" w14:textId="77777777"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EB5AEC">
        <w:rPr>
          <w:rFonts w:ascii="Verdana" w:hAnsi="Verdana"/>
          <w:sz w:val="18"/>
          <w:szCs w:val="18"/>
        </w:rPr>
        <w:t xml:space="preserve">Wystąpienie z żądaniem, o którym mowa w </w:t>
      </w:r>
      <w:hyperlink r:id="rId12" w:anchor="/document/68636690?unitId=art(18)ust(1)&amp;cm=DOCUMENT" w:history="1">
        <w:r w:rsidRPr="00EB5AEC">
          <w:rPr>
            <w:rStyle w:val="Hipercze"/>
            <w:sz w:val="18"/>
            <w:szCs w:val="18"/>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1F6A9352" w14:textId="77777777"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A26B3B"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2FF8AA59" w14:textId="77777777" w:rsidR="00E47CF0" w:rsidRPr="00EB5AEC" w:rsidRDefault="00E47CF0" w:rsidP="00B61A7C">
      <w:pPr>
        <w:numPr>
          <w:ilvl w:val="0"/>
          <w:numId w:val="54"/>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71ABF218" w14:textId="77777777" w:rsidR="00E47CF0" w:rsidRPr="00EB5AEC" w:rsidRDefault="00E47CF0" w:rsidP="00B61A7C">
      <w:pPr>
        <w:numPr>
          <w:ilvl w:val="0"/>
          <w:numId w:val="54"/>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6C7373C8" w14:textId="77777777" w:rsidR="00E47CF0" w:rsidRPr="00EB5AEC" w:rsidRDefault="00E47CF0" w:rsidP="00B61A7C">
      <w:pPr>
        <w:numPr>
          <w:ilvl w:val="0"/>
          <w:numId w:val="54"/>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560543D5" w14:textId="63BB3A54" w:rsidR="00214C18" w:rsidRDefault="00214C18" w:rsidP="009D0152">
      <w:pPr>
        <w:pStyle w:val="Akapitzlist"/>
        <w:tabs>
          <w:tab w:val="left" w:pos="8647"/>
          <w:tab w:val="left" w:pos="9356"/>
        </w:tabs>
        <w:spacing w:line="360" w:lineRule="auto"/>
        <w:ind w:left="785" w:right="-142"/>
        <w:jc w:val="both"/>
        <w:rPr>
          <w:rFonts w:ascii="Verdana" w:hAnsi="Verdana"/>
          <w:sz w:val="18"/>
          <w:szCs w:val="18"/>
        </w:rPr>
      </w:pPr>
    </w:p>
    <w:p w14:paraId="230815ED" w14:textId="04FDD55E" w:rsidR="00214C18" w:rsidRPr="00B93324" w:rsidRDefault="00214C18" w:rsidP="00B61A7C">
      <w:pPr>
        <w:pStyle w:val="Akapitzlist"/>
        <w:numPr>
          <w:ilvl w:val="0"/>
          <w:numId w:val="43"/>
        </w:numPr>
        <w:tabs>
          <w:tab w:val="left" w:pos="426"/>
          <w:tab w:val="left" w:pos="8647"/>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737A3AEF" w:rsidR="0008663D" w:rsidRPr="004C3232" w:rsidRDefault="00214C18" w:rsidP="00712C1C">
      <w:pPr>
        <w:tabs>
          <w:tab w:val="left" w:pos="8647"/>
        </w:tabs>
        <w:autoSpaceDE w:val="0"/>
        <w:autoSpaceDN w:val="0"/>
        <w:adjustRightInd w:val="0"/>
        <w:spacing w:line="360" w:lineRule="auto"/>
        <w:ind w:left="709" w:right="-144"/>
        <w:jc w:val="both"/>
        <w:rPr>
          <w:rFonts w:ascii="Verdana" w:hAnsi="Verdana" w:cs="Arial"/>
          <w:bCs/>
          <w:sz w:val="18"/>
          <w:szCs w:val="18"/>
        </w:rPr>
      </w:pPr>
      <w:r w:rsidRPr="004C3232">
        <w:rPr>
          <w:rFonts w:ascii="Verdana" w:hAnsi="Verdana"/>
          <w:sz w:val="18"/>
          <w:szCs w:val="18"/>
        </w:rPr>
        <w:t xml:space="preserve">Termin realizacji przedmiotu zamówienia stanowi kryterium oceny ofert. Zamawiający 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EE54C3">
        <w:rPr>
          <w:rFonts w:ascii="Verdana" w:hAnsi="Verdana"/>
          <w:b/>
          <w:sz w:val="18"/>
          <w:szCs w:val="18"/>
        </w:rPr>
        <w:t>90</w:t>
      </w:r>
      <w:r w:rsidR="004112EB">
        <w:rPr>
          <w:rFonts w:ascii="Verdana" w:hAnsi="Verdana"/>
          <w:b/>
          <w:sz w:val="18"/>
          <w:szCs w:val="18"/>
        </w:rPr>
        <w:t xml:space="preserve"> 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 xml:space="preserve">daty </w:t>
      </w:r>
      <w:r w:rsidR="00EE54C3">
        <w:rPr>
          <w:rFonts w:ascii="Verdana" w:hAnsi="Verdana" w:cs="Arial"/>
          <w:bCs/>
          <w:sz w:val="18"/>
          <w:szCs w:val="18"/>
        </w:rPr>
        <w:t xml:space="preserve">protokolarnego </w:t>
      </w:r>
      <w:r w:rsidR="0008663D" w:rsidRPr="004C3232">
        <w:rPr>
          <w:rFonts w:ascii="Verdana" w:hAnsi="Verdana" w:cs="Arial"/>
          <w:bCs/>
          <w:sz w:val="18"/>
          <w:szCs w:val="18"/>
        </w:rPr>
        <w:t>przekazania Wykonawcy placu budowy.</w:t>
      </w:r>
    </w:p>
    <w:p w14:paraId="4AB54E07" w14:textId="77777777" w:rsidR="00214C18" w:rsidRDefault="00214C18" w:rsidP="009D0152">
      <w:pPr>
        <w:tabs>
          <w:tab w:val="left" w:pos="8647"/>
          <w:tab w:val="left" w:pos="9356"/>
        </w:tabs>
        <w:spacing w:line="360" w:lineRule="auto"/>
        <w:ind w:left="426" w:right="186"/>
        <w:jc w:val="both"/>
        <w:rPr>
          <w:rFonts w:ascii="Verdana" w:hAnsi="Verdana"/>
          <w:sz w:val="18"/>
          <w:szCs w:val="18"/>
        </w:rPr>
      </w:pPr>
    </w:p>
    <w:p w14:paraId="287F37AA" w14:textId="77777777" w:rsidR="00214C18" w:rsidRPr="00DB572A" w:rsidRDefault="00214C18" w:rsidP="00B61A7C">
      <w:pPr>
        <w:pStyle w:val="Akapitzlist"/>
        <w:numPr>
          <w:ilvl w:val="0"/>
          <w:numId w:val="43"/>
        </w:numPr>
        <w:tabs>
          <w:tab w:val="left" w:pos="426"/>
          <w:tab w:val="left" w:pos="8647"/>
        </w:tabs>
        <w:spacing w:line="360" w:lineRule="auto"/>
        <w:ind w:left="720" w:right="470"/>
        <w:jc w:val="both"/>
        <w:outlineLvl w:val="0"/>
        <w:rPr>
          <w:rFonts w:ascii="Verdana" w:hAnsi="Verdana"/>
          <w:b/>
          <w:sz w:val="18"/>
          <w:szCs w:val="18"/>
          <w:u w:val="single"/>
        </w:rPr>
      </w:pPr>
      <w:r w:rsidRPr="00DB572A">
        <w:rPr>
          <w:rFonts w:ascii="Verdana" w:hAnsi="Verdana"/>
          <w:b/>
          <w:sz w:val="18"/>
          <w:szCs w:val="18"/>
          <w:u w:val="single"/>
        </w:rPr>
        <w:t xml:space="preserve">Warunki udziału w postępowaniu </w:t>
      </w:r>
    </w:p>
    <w:p w14:paraId="178A14E5" w14:textId="77777777" w:rsidR="00051DA6" w:rsidRDefault="00214C18" w:rsidP="00B61A7C">
      <w:pPr>
        <w:pStyle w:val="Akapitzlist"/>
        <w:numPr>
          <w:ilvl w:val="0"/>
          <w:numId w:val="51"/>
        </w:numPr>
        <w:tabs>
          <w:tab w:val="left" w:pos="851"/>
          <w:tab w:val="left" w:pos="8647"/>
        </w:tabs>
        <w:spacing w:line="360" w:lineRule="auto"/>
        <w:ind w:right="44"/>
        <w:jc w:val="both"/>
        <w:rPr>
          <w:rFonts w:ascii="Verdana" w:hAnsi="Verdana" w:cs="Verdana"/>
          <w:spacing w:val="-3"/>
          <w:sz w:val="18"/>
          <w:szCs w:val="18"/>
        </w:rPr>
      </w:pPr>
      <w:r w:rsidRPr="00C553CB">
        <w:rPr>
          <w:rFonts w:ascii="Verdana" w:hAnsi="Verdana" w:cs="Verdana"/>
          <w:spacing w:val="-3"/>
          <w:sz w:val="18"/>
          <w:szCs w:val="18"/>
        </w:rPr>
        <w:t>O udzielenie zamówienia mogą się ubiegać Wykonawcy, którzy</w:t>
      </w:r>
      <w:r w:rsidR="00051DA6">
        <w:rPr>
          <w:rFonts w:ascii="Verdana" w:hAnsi="Verdana" w:cs="Verdana"/>
          <w:spacing w:val="-3"/>
          <w:sz w:val="18"/>
          <w:szCs w:val="18"/>
        </w:rPr>
        <w:t>:</w:t>
      </w:r>
    </w:p>
    <w:p w14:paraId="0FAD270F" w14:textId="77777777" w:rsidR="00051DA6" w:rsidRDefault="00051DA6" w:rsidP="00B61A7C">
      <w:pPr>
        <w:pStyle w:val="Akapitzlist"/>
        <w:numPr>
          <w:ilvl w:val="1"/>
          <w:numId w:val="45"/>
        </w:numPr>
        <w:tabs>
          <w:tab w:val="left" w:pos="851"/>
          <w:tab w:val="left" w:pos="8647"/>
        </w:tabs>
        <w:spacing w:line="360" w:lineRule="auto"/>
        <w:ind w:left="1134" w:right="44" w:hanging="425"/>
        <w:jc w:val="both"/>
        <w:rPr>
          <w:rFonts w:ascii="Verdana" w:hAnsi="Verdana" w:cs="Verdana"/>
          <w:spacing w:val="-3"/>
          <w:sz w:val="18"/>
          <w:szCs w:val="18"/>
        </w:rPr>
      </w:pPr>
      <w:r>
        <w:rPr>
          <w:rFonts w:ascii="Verdana" w:hAnsi="Verdana" w:cs="Verdana"/>
          <w:spacing w:val="-3"/>
          <w:sz w:val="18"/>
          <w:szCs w:val="18"/>
        </w:rPr>
        <w:t>n</w:t>
      </w:r>
      <w:r w:rsidR="00214C18" w:rsidRPr="00E407CF">
        <w:rPr>
          <w:rFonts w:ascii="Verdana" w:hAnsi="Verdana" w:cs="Verdana"/>
          <w:spacing w:val="-3"/>
          <w:sz w:val="18"/>
          <w:szCs w:val="18"/>
        </w:rPr>
        <w:t>ie podlegają wykluczeniu</w:t>
      </w:r>
      <w:r w:rsidR="00E407CF">
        <w:rPr>
          <w:rFonts w:ascii="Verdana" w:hAnsi="Verdana" w:cs="Verdana"/>
          <w:spacing w:val="-3"/>
          <w:sz w:val="18"/>
          <w:szCs w:val="18"/>
        </w:rPr>
        <w:t>.</w:t>
      </w:r>
    </w:p>
    <w:p w14:paraId="4FE9074D" w14:textId="00C0171C" w:rsidR="00051DA6" w:rsidRPr="00051DA6" w:rsidRDefault="00051DA6" w:rsidP="00B61A7C">
      <w:pPr>
        <w:pStyle w:val="Akapitzlist"/>
        <w:numPr>
          <w:ilvl w:val="1"/>
          <w:numId w:val="45"/>
        </w:numPr>
        <w:tabs>
          <w:tab w:val="left" w:pos="851"/>
          <w:tab w:val="left" w:pos="8647"/>
        </w:tabs>
        <w:spacing w:line="360" w:lineRule="auto"/>
        <w:ind w:left="1134" w:right="44" w:hanging="425"/>
        <w:jc w:val="both"/>
        <w:rPr>
          <w:rFonts w:ascii="Verdana" w:hAnsi="Verdana" w:cs="Verdana"/>
          <w:spacing w:val="-3"/>
          <w:sz w:val="18"/>
          <w:szCs w:val="18"/>
        </w:rPr>
      </w:pPr>
      <w:r w:rsidRPr="00051DA6">
        <w:rPr>
          <w:rFonts w:ascii="Verdana" w:hAnsi="Verdana"/>
          <w:sz w:val="18"/>
          <w:szCs w:val="18"/>
        </w:rPr>
        <w:t xml:space="preserve">spełniają warunki udziału w postępowaniu, dotyczące: </w:t>
      </w:r>
    </w:p>
    <w:p w14:paraId="39C9EAB1" w14:textId="77777777" w:rsidR="00051DA6" w:rsidRPr="00051DA6" w:rsidRDefault="00051DA6" w:rsidP="00051DA6">
      <w:pPr>
        <w:pStyle w:val="Akapitzlist"/>
        <w:tabs>
          <w:tab w:val="left" w:pos="851"/>
          <w:tab w:val="left" w:pos="1560"/>
          <w:tab w:val="left" w:pos="8647"/>
        </w:tabs>
        <w:spacing w:line="360" w:lineRule="auto"/>
        <w:ind w:left="1560" w:right="44" w:hanging="349"/>
        <w:jc w:val="both"/>
        <w:rPr>
          <w:rFonts w:ascii="Verdana" w:hAnsi="Verdana"/>
          <w:sz w:val="18"/>
          <w:szCs w:val="18"/>
        </w:rPr>
      </w:pPr>
      <w:r w:rsidRPr="00051DA6">
        <w:rPr>
          <w:rFonts w:ascii="Verdana" w:hAnsi="Verdana"/>
          <w:sz w:val="18"/>
          <w:szCs w:val="18"/>
        </w:rPr>
        <w:t>a)</w:t>
      </w:r>
      <w:r w:rsidRPr="00051DA6">
        <w:rPr>
          <w:rFonts w:ascii="Verdana" w:hAnsi="Verdana"/>
          <w:sz w:val="18"/>
          <w:szCs w:val="18"/>
        </w:rPr>
        <w:tab/>
        <w:t>kompetencji lub uprawnień do prowadzenia określonej działalności zawodowej, o ile wynika to z odrębnych przepisów – Zamawiający nie stawia warunku w tym zakresie.</w:t>
      </w:r>
    </w:p>
    <w:p w14:paraId="346D4B3F" w14:textId="77777777" w:rsidR="00D418FA" w:rsidRDefault="00051DA6" w:rsidP="00D418FA">
      <w:pPr>
        <w:pStyle w:val="Akapitzlist"/>
        <w:tabs>
          <w:tab w:val="left" w:pos="851"/>
          <w:tab w:val="left" w:pos="1560"/>
          <w:tab w:val="left" w:pos="8647"/>
        </w:tabs>
        <w:spacing w:line="360" w:lineRule="auto"/>
        <w:ind w:left="1560" w:right="44" w:hanging="349"/>
        <w:jc w:val="both"/>
        <w:rPr>
          <w:rFonts w:ascii="Verdana" w:hAnsi="Verdana"/>
          <w:sz w:val="18"/>
          <w:szCs w:val="18"/>
        </w:rPr>
      </w:pPr>
      <w:r w:rsidRPr="00051DA6">
        <w:rPr>
          <w:rFonts w:ascii="Verdana" w:hAnsi="Verdana"/>
          <w:sz w:val="18"/>
          <w:szCs w:val="18"/>
        </w:rPr>
        <w:t>b)</w:t>
      </w:r>
      <w:r w:rsidRPr="00051DA6">
        <w:rPr>
          <w:rFonts w:ascii="Verdana" w:hAnsi="Verdana"/>
          <w:sz w:val="18"/>
          <w:szCs w:val="18"/>
        </w:rPr>
        <w:tab/>
        <w:t>sytuacji ekonomicznej lub finansowej - Zamawiający nie sta</w:t>
      </w:r>
      <w:r w:rsidR="00D418FA">
        <w:rPr>
          <w:rFonts w:ascii="Verdana" w:hAnsi="Verdana"/>
          <w:sz w:val="18"/>
          <w:szCs w:val="18"/>
        </w:rPr>
        <w:t>wia warunku w tym zakresie;</w:t>
      </w:r>
    </w:p>
    <w:p w14:paraId="13B69278" w14:textId="77777777" w:rsidR="004655EB" w:rsidRDefault="00051DA6" w:rsidP="00D418FA">
      <w:pPr>
        <w:pStyle w:val="Akapitzlist"/>
        <w:tabs>
          <w:tab w:val="left" w:pos="851"/>
          <w:tab w:val="left" w:pos="1560"/>
          <w:tab w:val="left" w:pos="8647"/>
        </w:tabs>
        <w:spacing w:line="360" w:lineRule="auto"/>
        <w:ind w:left="1560" w:right="44" w:hanging="349"/>
        <w:jc w:val="both"/>
        <w:rPr>
          <w:rFonts w:ascii="Verdana" w:hAnsi="Verdana"/>
          <w:sz w:val="18"/>
          <w:szCs w:val="18"/>
        </w:rPr>
      </w:pPr>
      <w:r w:rsidRPr="00D418FA">
        <w:rPr>
          <w:rFonts w:ascii="Verdana" w:hAnsi="Verdana"/>
          <w:sz w:val="18"/>
          <w:szCs w:val="18"/>
        </w:rPr>
        <w:t>c)</w:t>
      </w:r>
      <w:r w:rsidRPr="00D418FA">
        <w:rPr>
          <w:rFonts w:ascii="Verdana" w:hAnsi="Verdana"/>
          <w:sz w:val="18"/>
          <w:szCs w:val="18"/>
        </w:rPr>
        <w:tab/>
        <w:t xml:space="preserve">zdolności technicznej lub zawodowej - Wykonawca spełni warunek, jeżeli wykaże, </w:t>
      </w:r>
      <w:r w:rsidR="00D418FA">
        <w:rPr>
          <w:rFonts w:ascii="Verdana" w:hAnsi="Verdana"/>
          <w:sz w:val="18"/>
          <w:szCs w:val="18"/>
        </w:rPr>
        <w:br/>
      </w:r>
      <w:r w:rsidR="004655EB">
        <w:rPr>
          <w:rFonts w:ascii="Verdana" w:hAnsi="Verdana"/>
          <w:sz w:val="18"/>
          <w:szCs w:val="18"/>
        </w:rPr>
        <w:t>że dysponuje:</w:t>
      </w:r>
    </w:p>
    <w:p w14:paraId="6B3E3ABA" w14:textId="673224CA" w:rsidR="006236C6" w:rsidRPr="0003568D" w:rsidRDefault="00051DA6" w:rsidP="006236C6">
      <w:pPr>
        <w:pStyle w:val="Akapitzlist"/>
        <w:numPr>
          <w:ilvl w:val="0"/>
          <w:numId w:val="61"/>
        </w:numPr>
        <w:tabs>
          <w:tab w:val="left" w:pos="851"/>
          <w:tab w:val="left" w:pos="1560"/>
          <w:tab w:val="left" w:pos="8647"/>
        </w:tabs>
        <w:spacing w:line="360" w:lineRule="auto"/>
        <w:ind w:left="1843" w:right="44" w:hanging="283"/>
        <w:jc w:val="both"/>
        <w:rPr>
          <w:rFonts w:ascii="Verdana" w:hAnsi="Verdana"/>
          <w:sz w:val="18"/>
          <w:szCs w:val="18"/>
        </w:rPr>
      </w:pPr>
      <w:r w:rsidRPr="0003568D">
        <w:rPr>
          <w:rFonts w:ascii="Verdana" w:hAnsi="Verdana"/>
          <w:sz w:val="18"/>
          <w:szCs w:val="18"/>
        </w:rPr>
        <w:t xml:space="preserve">kierownikiem budowy, który </w:t>
      </w:r>
      <w:r w:rsidR="00D418FA" w:rsidRPr="0003568D">
        <w:rPr>
          <w:rFonts w:ascii="Verdana" w:hAnsi="Verdana"/>
          <w:sz w:val="18"/>
          <w:szCs w:val="18"/>
        </w:rPr>
        <w:t xml:space="preserve">posiada odpowiednie uprawnienia </w:t>
      </w:r>
      <w:r w:rsidR="00CF4433" w:rsidRPr="0003568D">
        <w:rPr>
          <w:rFonts w:ascii="Verdana" w:hAnsi="Verdana"/>
          <w:sz w:val="18"/>
          <w:szCs w:val="18"/>
        </w:rPr>
        <w:t xml:space="preserve">budowlane* </w:t>
      </w:r>
      <w:r w:rsidR="00D418FA" w:rsidRPr="0003568D">
        <w:rPr>
          <w:rFonts w:ascii="Verdana" w:hAnsi="Verdana"/>
          <w:sz w:val="18"/>
          <w:szCs w:val="18"/>
        </w:rPr>
        <w:t>bez ograniczeń w specjalności konstrukcyjno-budowlanej</w:t>
      </w:r>
      <w:r w:rsidR="00CF4433" w:rsidRPr="0003568D">
        <w:rPr>
          <w:rFonts w:ascii="Verdana" w:hAnsi="Verdana"/>
          <w:sz w:val="18"/>
          <w:szCs w:val="18"/>
        </w:rPr>
        <w:t xml:space="preserve">, </w:t>
      </w:r>
      <w:r w:rsidR="00D418FA" w:rsidRPr="0003568D">
        <w:rPr>
          <w:rFonts w:ascii="Verdana" w:hAnsi="Verdana"/>
          <w:sz w:val="18"/>
          <w:szCs w:val="18"/>
        </w:rPr>
        <w:t xml:space="preserve">min. 5-letnią praktykę zawodową, w tym przy wznoszeniu obiektów zagłębionych w gruncie (przy wysokim poziomie wód gruntowych), przy budowie „białej wanny”, przy budowie </w:t>
      </w:r>
      <w:r w:rsidR="008A2004" w:rsidRPr="0003568D">
        <w:rPr>
          <w:rFonts w:ascii="Verdana" w:hAnsi="Verdana"/>
          <w:sz w:val="18"/>
          <w:szCs w:val="18"/>
        </w:rPr>
        <w:br/>
      </w:r>
      <w:r w:rsidR="00D418FA" w:rsidRPr="0003568D">
        <w:rPr>
          <w:rFonts w:ascii="Verdana" w:hAnsi="Verdana"/>
          <w:sz w:val="18"/>
          <w:szCs w:val="18"/>
        </w:rPr>
        <w:t>i uszczelnianiu niecek basenów kąpielowych, a w szczególności przy usuwaniu nieszczelności w przegrodach budowlanych budynków wielkogabarytowych, posadowionych na terenach o wysokim i czasowo-z</w:t>
      </w:r>
      <w:r w:rsidR="00896F73" w:rsidRPr="0003568D">
        <w:rPr>
          <w:rFonts w:ascii="Verdana" w:hAnsi="Verdana"/>
          <w:sz w:val="18"/>
          <w:szCs w:val="18"/>
        </w:rPr>
        <w:t>miennym poziomie wód gruntowych</w:t>
      </w:r>
      <w:r w:rsidR="00D418FA" w:rsidRPr="0003568D">
        <w:rPr>
          <w:rFonts w:ascii="Verdana" w:hAnsi="Verdana"/>
          <w:sz w:val="18"/>
          <w:szCs w:val="18"/>
        </w:rPr>
        <w:t>;</w:t>
      </w:r>
    </w:p>
    <w:p w14:paraId="020DCADB" w14:textId="1041D1C3" w:rsidR="00D418FA" w:rsidRPr="0003568D" w:rsidRDefault="00CF4433" w:rsidP="006236C6">
      <w:pPr>
        <w:pStyle w:val="Akapitzlist"/>
        <w:numPr>
          <w:ilvl w:val="0"/>
          <w:numId w:val="61"/>
        </w:numPr>
        <w:tabs>
          <w:tab w:val="left" w:pos="851"/>
          <w:tab w:val="left" w:pos="1560"/>
          <w:tab w:val="left" w:pos="8647"/>
        </w:tabs>
        <w:spacing w:line="360" w:lineRule="auto"/>
        <w:ind w:left="1843" w:right="44" w:hanging="283"/>
        <w:jc w:val="both"/>
        <w:rPr>
          <w:rFonts w:ascii="Verdana" w:hAnsi="Verdana"/>
          <w:sz w:val="18"/>
          <w:szCs w:val="18"/>
        </w:rPr>
      </w:pPr>
      <w:r w:rsidRPr="0003568D">
        <w:rPr>
          <w:rFonts w:ascii="Verdana" w:hAnsi="Verdana"/>
          <w:sz w:val="18"/>
          <w:szCs w:val="18"/>
        </w:rPr>
        <w:t>osobą nadzorującą wykonywa</w:t>
      </w:r>
      <w:r w:rsidR="004B378A" w:rsidRPr="0003568D">
        <w:rPr>
          <w:rFonts w:ascii="Verdana" w:hAnsi="Verdana"/>
          <w:sz w:val="18"/>
          <w:szCs w:val="18"/>
        </w:rPr>
        <w:t>nie przedmiotu umowy/brygadzistą</w:t>
      </w:r>
      <w:r w:rsidRPr="0003568D">
        <w:rPr>
          <w:rFonts w:ascii="Verdana" w:hAnsi="Verdana"/>
          <w:sz w:val="18"/>
          <w:szCs w:val="18"/>
        </w:rPr>
        <w:t xml:space="preserve">, który posiada </w:t>
      </w:r>
      <w:r w:rsidR="00D418FA" w:rsidRPr="0003568D">
        <w:rPr>
          <w:rFonts w:ascii="Verdana" w:hAnsi="Verdana"/>
          <w:sz w:val="18"/>
          <w:szCs w:val="18"/>
        </w:rPr>
        <w:t>uprawnienia D w zakresie instalacji elektrycznych.</w:t>
      </w:r>
    </w:p>
    <w:p w14:paraId="432F1210" w14:textId="2761249C" w:rsidR="00051DA6" w:rsidRPr="0003568D" w:rsidRDefault="004B378A" w:rsidP="00B60591">
      <w:pPr>
        <w:pStyle w:val="Akapitzlist"/>
        <w:tabs>
          <w:tab w:val="left" w:pos="851"/>
          <w:tab w:val="left" w:pos="1276"/>
          <w:tab w:val="left" w:pos="8647"/>
        </w:tabs>
        <w:spacing w:line="360" w:lineRule="auto"/>
        <w:ind w:left="1276" w:right="44" w:hanging="65"/>
        <w:jc w:val="both"/>
        <w:rPr>
          <w:rFonts w:ascii="Verdana" w:hAnsi="Verdana"/>
          <w:sz w:val="18"/>
          <w:szCs w:val="18"/>
        </w:rPr>
      </w:pPr>
      <w:r w:rsidRPr="0003568D">
        <w:rPr>
          <w:rFonts w:ascii="Verdana" w:hAnsi="Verdana"/>
          <w:sz w:val="18"/>
          <w:szCs w:val="18"/>
        </w:rPr>
        <w:t xml:space="preserve">Zamawiający dopuszcza, aby Wykonawca dysponował jedynie kierownikiem budowy, spełniającym wymagania określone dla kierownika, pod warunkiem, że kierownik budowy posiada </w:t>
      </w:r>
      <w:r w:rsidR="008A2004" w:rsidRPr="0003568D">
        <w:rPr>
          <w:rFonts w:ascii="Verdana" w:hAnsi="Verdana"/>
          <w:sz w:val="18"/>
          <w:szCs w:val="18"/>
        </w:rPr>
        <w:t xml:space="preserve">również </w:t>
      </w:r>
      <w:r w:rsidR="00D418FA" w:rsidRPr="0003568D">
        <w:rPr>
          <w:rFonts w:ascii="Verdana" w:hAnsi="Verdana"/>
          <w:sz w:val="18"/>
          <w:szCs w:val="18"/>
        </w:rPr>
        <w:t>uprawnienia D w zakresie instalacji elektrycznych</w:t>
      </w:r>
      <w:r w:rsidRPr="0003568D">
        <w:rPr>
          <w:rFonts w:ascii="Verdana" w:hAnsi="Verdana"/>
          <w:sz w:val="18"/>
          <w:szCs w:val="18"/>
        </w:rPr>
        <w:t>.</w:t>
      </w:r>
    </w:p>
    <w:p w14:paraId="4D22A021" w14:textId="77777777" w:rsidR="008A2004" w:rsidRPr="0003568D" w:rsidRDefault="008A2004" w:rsidP="00B60591">
      <w:pPr>
        <w:pStyle w:val="Akapitzlist"/>
        <w:tabs>
          <w:tab w:val="left" w:pos="851"/>
          <w:tab w:val="left" w:pos="1276"/>
          <w:tab w:val="left" w:pos="8647"/>
        </w:tabs>
        <w:spacing w:line="360" w:lineRule="auto"/>
        <w:ind w:left="1276" w:right="44" w:hanging="65"/>
        <w:jc w:val="both"/>
        <w:rPr>
          <w:rFonts w:ascii="Verdana" w:hAnsi="Verdana"/>
          <w:sz w:val="18"/>
          <w:szCs w:val="18"/>
        </w:rPr>
      </w:pPr>
    </w:p>
    <w:p w14:paraId="05DE5EB1" w14:textId="77777777" w:rsidR="00D418FA" w:rsidRDefault="00051DA6" w:rsidP="00D418FA">
      <w:pPr>
        <w:pStyle w:val="Akapitzlist"/>
        <w:tabs>
          <w:tab w:val="left" w:pos="851"/>
          <w:tab w:val="left" w:pos="8647"/>
        </w:tabs>
        <w:spacing w:line="360" w:lineRule="auto"/>
        <w:ind w:left="1211" w:right="44"/>
        <w:jc w:val="both"/>
        <w:rPr>
          <w:rFonts w:ascii="Verdana" w:hAnsi="Verdana"/>
          <w:sz w:val="18"/>
          <w:szCs w:val="18"/>
        </w:rPr>
      </w:pPr>
      <w:r w:rsidRPr="00051DA6">
        <w:rPr>
          <w:rFonts w:ascii="Verdana" w:hAnsi="Verdana"/>
          <w:sz w:val="18"/>
          <w:szCs w:val="18"/>
        </w:rPr>
        <w:t xml:space="preserve">*Przez uprawnienia budowlane rozumie się: </w:t>
      </w:r>
    </w:p>
    <w:p w14:paraId="64A340B3" w14:textId="77777777" w:rsidR="00D418FA" w:rsidRDefault="00051DA6" w:rsidP="00D418FA">
      <w:pPr>
        <w:pStyle w:val="Akapitzlist"/>
        <w:tabs>
          <w:tab w:val="left" w:pos="1560"/>
        </w:tabs>
        <w:spacing w:line="360" w:lineRule="auto"/>
        <w:ind w:left="1560" w:right="44" w:hanging="349"/>
        <w:jc w:val="both"/>
        <w:rPr>
          <w:rFonts w:ascii="Verdana" w:hAnsi="Verdana"/>
          <w:sz w:val="18"/>
          <w:szCs w:val="18"/>
        </w:rPr>
      </w:pPr>
      <w:r w:rsidRPr="00D418FA">
        <w:rPr>
          <w:rFonts w:ascii="Verdana" w:hAnsi="Verdana"/>
          <w:sz w:val="18"/>
          <w:szCs w:val="18"/>
        </w:rPr>
        <w:t>1)</w:t>
      </w:r>
      <w:r w:rsidRPr="00D418FA">
        <w:rPr>
          <w:rFonts w:ascii="Verdana" w:hAnsi="Verdana"/>
          <w:sz w:val="18"/>
          <w:szCs w:val="18"/>
        </w:rPr>
        <w:tab/>
        <w:t>prawo wykonywania samodzielnych funkcji technicznych w budownictwie, o którym mowa w ustawie z dnia 7 lipca 1994 r. Prawo budowlane (tekst jedn.: Dz. U. z 2018 r., poz. 1202, z późn. zm.) oraz w rozporządzeniu Ministra Inwestycji i Rozwoju z dnia 29.04.2019 r. w sprawie przygotowania zawodowego do wykonywania samodzielnych funkcji technicznych w budownictwie (Dz. U. z 2019 r., poz. 831), lub uzyskane przed dniem wejścia w życie ustawy - Prawo budowlane, lub</w:t>
      </w:r>
    </w:p>
    <w:p w14:paraId="4398A83B" w14:textId="77777777" w:rsidR="00D418FA" w:rsidRDefault="00051DA6" w:rsidP="00D418FA">
      <w:pPr>
        <w:pStyle w:val="Akapitzlist"/>
        <w:tabs>
          <w:tab w:val="left" w:pos="1560"/>
        </w:tabs>
        <w:spacing w:line="360" w:lineRule="auto"/>
        <w:ind w:left="1560" w:right="44" w:hanging="349"/>
        <w:jc w:val="both"/>
        <w:rPr>
          <w:rFonts w:ascii="Verdana" w:hAnsi="Verdana"/>
          <w:sz w:val="18"/>
          <w:szCs w:val="18"/>
        </w:rPr>
      </w:pPr>
      <w:r w:rsidRPr="00D418FA">
        <w:rPr>
          <w:rFonts w:ascii="Verdana" w:hAnsi="Verdana"/>
          <w:sz w:val="18"/>
          <w:szCs w:val="18"/>
        </w:rPr>
        <w:t>2)</w:t>
      </w:r>
      <w:r w:rsidRPr="00D418FA">
        <w:rPr>
          <w:rFonts w:ascii="Verdana" w:hAnsi="Verdana"/>
          <w:sz w:val="18"/>
          <w:szCs w:val="18"/>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 </w:t>
      </w:r>
    </w:p>
    <w:p w14:paraId="0A067E92" w14:textId="0E49F566" w:rsidR="00E407CF" w:rsidRPr="00D418FA" w:rsidRDefault="00051DA6" w:rsidP="00D418FA">
      <w:pPr>
        <w:pStyle w:val="Akapitzlist"/>
        <w:tabs>
          <w:tab w:val="left" w:pos="1560"/>
        </w:tabs>
        <w:spacing w:line="360" w:lineRule="auto"/>
        <w:ind w:left="1560" w:right="44" w:hanging="349"/>
        <w:jc w:val="both"/>
        <w:rPr>
          <w:rFonts w:ascii="Verdana" w:hAnsi="Verdana"/>
          <w:sz w:val="18"/>
          <w:szCs w:val="18"/>
        </w:rPr>
      </w:pPr>
      <w:r w:rsidRPr="00D418FA">
        <w:rPr>
          <w:rFonts w:ascii="Verdana" w:hAnsi="Verdana"/>
          <w:sz w:val="18"/>
          <w:szCs w:val="18"/>
        </w:rPr>
        <w:t>3)</w:t>
      </w:r>
      <w:r w:rsidRPr="00D418FA">
        <w:rPr>
          <w:rFonts w:ascii="Verdana" w:hAnsi="Verdana"/>
          <w:sz w:val="18"/>
          <w:szCs w:val="18"/>
        </w:rPr>
        <w:tab/>
        <w:t>prawo do świadczenia na terytorium Rzeczypospolitej Polskiej usługi transgranicznej</w:t>
      </w:r>
      <w:r w:rsidR="00D418FA">
        <w:rPr>
          <w:rFonts w:ascii="Verdana" w:hAnsi="Verdana"/>
          <w:sz w:val="18"/>
          <w:szCs w:val="18"/>
        </w:rPr>
        <w:t xml:space="preserve"> </w:t>
      </w:r>
      <w:r w:rsidRPr="00D418FA">
        <w:rPr>
          <w:rFonts w:ascii="Verdana" w:hAnsi="Verdana"/>
          <w:sz w:val="18"/>
          <w:szCs w:val="18"/>
        </w:rPr>
        <w:t>w rozumieniu art. 5 pkt 10 ustawy cytowanej w ppkt. 2, oraz art. 20a ustawy z dnia 15 grudnia 2000 r. o samorządach zawodowych architektów oraz inżynierów budownictwa (tekst jedn. -  Dz. U. z 2016 r., poz. 1725, z późn. zm.).</w:t>
      </w:r>
    </w:p>
    <w:p w14:paraId="5E1EBF67" w14:textId="77777777" w:rsidR="004C110E" w:rsidRDefault="004C110E" w:rsidP="00B61A7C">
      <w:pPr>
        <w:numPr>
          <w:ilvl w:val="0"/>
          <w:numId w:val="57"/>
        </w:numPr>
        <w:autoSpaceDE w:val="0"/>
        <w:autoSpaceDN w:val="0"/>
        <w:adjustRightInd w:val="0"/>
        <w:spacing w:line="360" w:lineRule="auto"/>
        <w:ind w:left="851" w:right="-381" w:hanging="425"/>
        <w:jc w:val="both"/>
        <w:rPr>
          <w:rFonts w:ascii="Verdana" w:hAnsi="Verdana"/>
          <w:kern w:val="2"/>
          <w:sz w:val="18"/>
          <w:szCs w:val="18"/>
          <w:lang w:bidi="hi-IN"/>
        </w:rPr>
      </w:pPr>
      <w:r>
        <w:rPr>
          <w:rFonts w:ascii="Verdana" w:hAnsi="Verdana"/>
          <w:kern w:val="2"/>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CA1B1A7" w14:textId="77777777" w:rsidR="004C110E" w:rsidRDefault="004C110E" w:rsidP="00B61A7C">
      <w:pPr>
        <w:numPr>
          <w:ilvl w:val="0"/>
          <w:numId w:val="57"/>
        </w:numPr>
        <w:autoSpaceDE w:val="0"/>
        <w:autoSpaceDN w:val="0"/>
        <w:adjustRightInd w:val="0"/>
        <w:spacing w:line="360" w:lineRule="auto"/>
        <w:ind w:left="851" w:right="-381" w:hanging="425"/>
        <w:jc w:val="both"/>
        <w:rPr>
          <w:rFonts w:ascii="Verdana" w:hAnsi="Verdana"/>
          <w:kern w:val="2"/>
          <w:sz w:val="18"/>
          <w:szCs w:val="18"/>
          <w:lang w:bidi="hi-IN"/>
        </w:rPr>
      </w:pPr>
      <w:r>
        <w:rPr>
          <w:rFonts w:ascii="Verdana" w:hAnsi="Verdana"/>
          <w:color w:val="000000"/>
          <w:kern w:val="2"/>
          <w:sz w:val="18"/>
          <w:szCs w:val="18"/>
          <w:lang w:bidi="hi-IN"/>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42292856"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3FFD4ED2"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 xml:space="preserve">Wykonawca, który polega na zdolnościach innych podmiotów, musi udowodnić Zamawiającemu, </w:t>
      </w:r>
      <w:r>
        <w:rPr>
          <w:rFonts w:ascii="Verdana" w:hAnsi="Verdana"/>
          <w:sz w:val="18"/>
          <w:szCs w:val="18"/>
        </w:rPr>
        <w:br/>
        <w:t xml:space="preserve">że realizując zamówienie, będzie dysponował niezbędnymi zasobami tych podmiotów, </w:t>
      </w:r>
      <w:r>
        <w:rPr>
          <w:rFonts w:ascii="Verdana" w:hAnsi="Verdana"/>
          <w:sz w:val="18"/>
          <w:szCs w:val="18"/>
        </w:rPr>
        <w:br/>
        <w:t>w szczególności przedstawiając zobowiązanie tych podmiotów do oddania mu do dyspozycji niezbędnych zasobów na potrzeby realizacji zamówienia.</w:t>
      </w:r>
    </w:p>
    <w:p w14:paraId="73C5B77C" w14:textId="7EDFBED1"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795359">
        <w:rPr>
          <w:rFonts w:ascii="Verdana" w:hAnsi="Verdana"/>
          <w:sz w:val="18"/>
          <w:szCs w:val="18"/>
        </w:rPr>
        <w:br/>
      </w:r>
      <w:r>
        <w:rPr>
          <w:rFonts w:ascii="Verdana" w:hAnsi="Verdana"/>
          <w:sz w:val="18"/>
          <w:szCs w:val="18"/>
        </w:rPr>
        <w:t xml:space="preserve">w postępowaniu oraz bada, czy nie zachodzą wobec tego podmiotu podstawy wykluczenia, </w:t>
      </w:r>
      <w:r>
        <w:rPr>
          <w:rFonts w:ascii="Verdana" w:hAnsi="Verdana"/>
          <w:sz w:val="18"/>
          <w:szCs w:val="18"/>
        </w:rPr>
        <w:br/>
        <w:t>o których mowa w art. 24 ust. 1 pkt 13-22 Pzp.</w:t>
      </w:r>
    </w:p>
    <w:p w14:paraId="031D1127"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0D27B773"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7B565AF" w14:textId="77777777" w:rsidR="004C110E" w:rsidRDefault="004C110E" w:rsidP="00B61A7C">
      <w:pPr>
        <w:numPr>
          <w:ilvl w:val="0"/>
          <w:numId w:val="58"/>
        </w:numPr>
        <w:tabs>
          <w:tab w:val="num" w:pos="1276"/>
        </w:tabs>
        <w:spacing w:line="360" w:lineRule="auto"/>
        <w:ind w:left="1276" w:right="-381" w:hanging="425"/>
        <w:jc w:val="both"/>
        <w:rPr>
          <w:rFonts w:ascii="Verdana" w:hAnsi="Verdana"/>
          <w:sz w:val="18"/>
          <w:szCs w:val="18"/>
        </w:rPr>
      </w:pPr>
      <w:r>
        <w:rPr>
          <w:rFonts w:ascii="Verdana" w:hAnsi="Verdana"/>
          <w:sz w:val="18"/>
          <w:szCs w:val="18"/>
        </w:rPr>
        <w:t xml:space="preserve">zastąpił ten podmiot innym podmiotem lub podmiotami lub </w:t>
      </w:r>
    </w:p>
    <w:p w14:paraId="150AD02C" w14:textId="77777777" w:rsidR="004C110E" w:rsidRDefault="004C110E" w:rsidP="00B61A7C">
      <w:pPr>
        <w:numPr>
          <w:ilvl w:val="0"/>
          <w:numId w:val="58"/>
        </w:numPr>
        <w:tabs>
          <w:tab w:val="num" w:pos="1276"/>
        </w:tabs>
        <w:spacing w:line="360" w:lineRule="auto"/>
        <w:ind w:left="1276" w:right="-381" w:hanging="425"/>
        <w:jc w:val="both"/>
        <w:rPr>
          <w:rFonts w:ascii="Verdana" w:hAnsi="Verdana"/>
          <w:sz w:val="18"/>
          <w:szCs w:val="18"/>
        </w:rPr>
      </w:pPr>
      <w:r>
        <w:rPr>
          <w:rFonts w:ascii="Verdana" w:hAnsi="Verdana"/>
          <w:sz w:val="18"/>
          <w:szCs w:val="18"/>
        </w:rPr>
        <w:t>zobowiązał się do osobistego wykonania odpowiedniej części zamówienia, jeżeli wykaże zdolności techniczne lub zawodowe, o których mowa w ppkt. 1.2)</w:t>
      </w:r>
    </w:p>
    <w:p w14:paraId="5AE0D7DD" w14:textId="77777777" w:rsidR="004C110E" w:rsidRDefault="004C110E" w:rsidP="00B61A7C">
      <w:pPr>
        <w:numPr>
          <w:ilvl w:val="0"/>
          <w:numId w:val="57"/>
        </w:numPr>
        <w:spacing w:line="360" w:lineRule="auto"/>
        <w:ind w:left="851" w:right="-381" w:hanging="425"/>
        <w:jc w:val="both"/>
        <w:rPr>
          <w:rFonts w:ascii="Verdana" w:hAnsi="Verdana"/>
          <w:sz w:val="18"/>
          <w:szCs w:val="18"/>
        </w:rPr>
      </w:pPr>
      <w:r>
        <w:rPr>
          <w:rFonts w:ascii="Verdana" w:hAnsi="Verdana"/>
          <w:b/>
          <w:sz w:val="18"/>
          <w:szCs w:val="18"/>
        </w:rPr>
        <w:t xml:space="preserve">Zgodnie z treścią art. 24aa ust. 1 Pzp, Zamawiający najpierw dokona oceny ofert, </w:t>
      </w:r>
      <w:r>
        <w:rPr>
          <w:rFonts w:ascii="Verdana" w:hAnsi="Verdana"/>
          <w:b/>
          <w:sz w:val="18"/>
          <w:szCs w:val="18"/>
        </w:rPr>
        <w:br/>
        <w:t xml:space="preserve">a następnie zbada, czy Wykonawca, którego oferta została oceniona jako najkorzystniejsza, nie podlega wykluczeniu oraz spełnia warunki udziału </w:t>
      </w:r>
      <w:r>
        <w:rPr>
          <w:rFonts w:ascii="Verdana" w:hAnsi="Verdana"/>
          <w:b/>
          <w:sz w:val="18"/>
          <w:szCs w:val="18"/>
        </w:rPr>
        <w:br/>
        <w:t>w postępowaniu.</w:t>
      </w:r>
    </w:p>
    <w:p w14:paraId="4255A3B4" w14:textId="5C46AB60" w:rsidR="00966852" w:rsidRPr="00346886" w:rsidRDefault="00966852" w:rsidP="009D0152">
      <w:pPr>
        <w:tabs>
          <w:tab w:val="left" w:pos="851"/>
          <w:tab w:val="left" w:pos="8647"/>
          <w:tab w:val="left" w:pos="9072"/>
        </w:tabs>
        <w:spacing w:line="360" w:lineRule="auto"/>
        <w:ind w:right="-97"/>
        <w:jc w:val="both"/>
        <w:rPr>
          <w:rFonts w:ascii="Verdana" w:hAnsi="Verdana"/>
          <w:sz w:val="18"/>
          <w:szCs w:val="18"/>
        </w:rPr>
      </w:pPr>
    </w:p>
    <w:p w14:paraId="11407411" w14:textId="77777777" w:rsidR="00214C18" w:rsidRPr="00352553" w:rsidRDefault="00214C18" w:rsidP="00B61A7C">
      <w:pPr>
        <w:pStyle w:val="Akapitzlist"/>
        <w:numPr>
          <w:ilvl w:val="0"/>
          <w:numId w:val="43"/>
        </w:numPr>
        <w:tabs>
          <w:tab w:val="left" w:pos="8647"/>
        </w:tabs>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Podstawy wykluczenia, o których mowa w art. 24 ust. 5 Pzp.</w:t>
      </w:r>
    </w:p>
    <w:p w14:paraId="70B177F4" w14:textId="77777777" w:rsidR="00214C18" w:rsidRPr="006525AC" w:rsidRDefault="00214C18" w:rsidP="009D0152">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9D0152">
      <w:pPr>
        <w:tabs>
          <w:tab w:val="left" w:pos="8647"/>
        </w:tabs>
        <w:autoSpaceDE w:val="0"/>
        <w:autoSpaceDN w:val="0"/>
        <w:adjustRightInd w:val="0"/>
        <w:spacing w:line="360" w:lineRule="auto"/>
        <w:ind w:left="720" w:right="470"/>
        <w:jc w:val="both"/>
        <w:rPr>
          <w:rFonts w:ascii="Verdana" w:hAnsi="Verdana" w:cs="Verdana"/>
          <w:sz w:val="16"/>
          <w:szCs w:val="16"/>
        </w:rPr>
      </w:pPr>
    </w:p>
    <w:p w14:paraId="20D12E71" w14:textId="6CFE8615" w:rsidR="00214C18" w:rsidRPr="00EE496F" w:rsidRDefault="00214C18" w:rsidP="00B61A7C">
      <w:pPr>
        <w:pStyle w:val="Akapitzlist"/>
        <w:numPr>
          <w:ilvl w:val="0"/>
          <w:numId w:val="43"/>
        </w:numPr>
        <w:tabs>
          <w:tab w:val="left" w:pos="8647"/>
        </w:tabs>
        <w:spacing w:line="360" w:lineRule="auto"/>
        <w:ind w:left="567" w:right="-97" w:hanging="567"/>
        <w:jc w:val="both"/>
        <w:outlineLvl w:val="0"/>
        <w:rPr>
          <w:rFonts w:ascii="Verdana" w:hAnsi="Verdana"/>
          <w:b/>
          <w:sz w:val="18"/>
          <w:szCs w:val="18"/>
          <w:u w:val="single"/>
        </w:rPr>
      </w:pPr>
      <w:bookmarkStart w:id="4" w:name="_Toc278901028"/>
      <w:bookmarkStart w:id="5" w:name="_Toc281323157"/>
      <w:bookmarkStart w:id="6" w:name="_Toc395266070"/>
      <w:r w:rsidRPr="00EE496F">
        <w:rPr>
          <w:rFonts w:ascii="Verdana" w:hAnsi="Verdana"/>
          <w:b/>
          <w:sz w:val="18"/>
          <w:szCs w:val="18"/>
          <w:u w:val="single"/>
        </w:rPr>
        <w:t>Wykaz oświadczeń lu</w:t>
      </w:r>
      <w:r w:rsidR="00914F7B" w:rsidRPr="00EE496F">
        <w:rPr>
          <w:rFonts w:ascii="Verdana" w:hAnsi="Verdana"/>
          <w:b/>
          <w:sz w:val="18"/>
          <w:szCs w:val="18"/>
          <w:u w:val="single"/>
        </w:rPr>
        <w:t>b dokumentów, potwierdzających</w:t>
      </w:r>
      <w:r w:rsidR="00FA2BD4" w:rsidRPr="00EE496F">
        <w:rPr>
          <w:rFonts w:ascii="Verdana" w:hAnsi="Verdana"/>
          <w:b/>
          <w:sz w:val="18"/>
          <w:szCs w:val="18"/>
          <w:u w:val="single"/>
        </w:rPr>
        <w:t xml:space="preserve"> </w:t>
      </w:r>
      <w:r w:rsidRPr="00EE496F">
        <w:rPr>
          <w:rFonts w:ascii="Verdana" w:hAnsi="Verdana"/>
          <w:b/>
          <w:sz w:val="18"/>
          <w:szCs w:val="18"/>
          <w:u w:val="single"/>
        </w:rPr>
        <w:t>brak podstaw wykluczenia</w:t>
      </w:r>
      <w:bookmarkEnd w:id="4"/>
      <w:bookmarkEnd w:id="5"/>
      <w:bookmarkEnd w:id="6"/>
      <w:r w:rsidR="00C1440E">
        <w:rPr>
          <w:rFonts w:ascii="Verdana" w:hAnsi="Verdana"/>
          <w:b/>
          <w:sz w:val="18"/>
          <w:szCs w:val="18"/>
          <w:u w:val="single"/>
        </w:rPr>
        <w:t xml:space="preserve"> </w:t>
      </w:r>
      <w:r w:rsidR="00C1440E" w:rsidRPr="00C1440E">
        <w:rPr>
          <w:rFonts w:ascii="Verdana" w:hAnsi="Verdana"/>
          <w:b/>
          <w:sz w:val="18"/>
          <w:szCs w:val="18"/>
          <w:u w:val="single"/>
        </w:rPr>
        <w:t>oraz spełnianie przez Wykonawcę warunków udziału w postepowaniu</w:t>
      </w:r>
      <w:r w:rsidR="00C17789" w:rsidRPr="00EE496F">
        <w:rPr>
          <w:rFonts w:ascii="Verdana" w:hAnsi="Verdana"/>
          <w:b/>
          <w:sz w:val="18"/>
          <w:szCs w:val="18"/>
          <w:u w:val="single"/>
        </w:rPr>
        <w:t>.</w:t>
      </w:r>
    </w:p>
    <w:p w14:paraId="4A3A85A7" w14:textId="49E61938" w:rsidR="00B21170" w:rsidRDefault="00214C18" w:rsidP="006C4521">
      <w:pPr>
        <w:pStyle w:val="Tekstkomentarza"/>
        <w:numPr>
          <w:ilvl w:val="0"/>
          <w:numId w:val="25"/>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 xml:space="preserve">Do oferty </w:t>
      </w:r>
      <w:r w:rsidRPr="00847EA4">
        <w:rPr>
          <w:rFonts w:ascii="Verdana" w:hAnsi="Verdana"/>
          <w:sz w:val="18"/>
          <w:szCs w:val="18"/>
        </w:rPr>
        <w:t>każdy Wykonawca musi dołączyć aktualne na dz</w:t>
      </w:r>
      <w:r w:rsidR="00C21ABE" w:rsidRPr="00847EA4">
        <w:rPr>
          <w:rFonts w:ascii="Verdana" w:hAnsi="Verdana"/>
          <w:sz w:val="18"/>
          <w:szCs w:val="18"/>
        </w:rPr>
        <w:t>ień składania ofert oświadczenie</w:t>
      </w:r>
      <w:r w:rsidRPr="00847EA4">
        <w:rPr>
          <w:rFonts w:ascii="Verdana" w:hAnsi="Verdana"/>
          <w:sz w:val="18"/>
          <w:szCs w:val="18"/>
        </w:rPr>
        <w:br/>
        <w:t xml:space="preserve">w zakresie wskazanym </w:t>
      </w:r>
      <w:r w:rsidR="000D2D4F" w:rsidRPr="00847EA4">
        <w:rPr>
          <w:rFonts w:ascii="Verdana" w:hAnsi="Verdana"/>
          <w:sz w:val="18"/>
          <w:szCs w:val="18"/>
        </w:rPr>
        <w:t>w załączniku nr 2</w:t>
      </w:r>
      <w:r w:rsidR="00010981" w:rsidRPr="00847EA4">
        <w:rPr>
          <w:rFonts w:ascii="Verdana" w:hAnsi="Verdana"/>
          <w:sz w:val="18"/>
          <w:szCs w:val="18"/>
        </w:rPr>
        <w:t xml:space="preserve"> </w:t>
      </w:r>
      <w:r w:rsidRPr="00847EA4">
        <w:rPr>
          <w:rFonts w:ascii="Verdana" w:hAnsi="Verdana"/>
          <w:sz w:val="18"/>
          <w:szCs w:val="18"/>
        </w:rPr>
        <w:t>do SIWZ. Informacje zawarte w oświadczeni</w:t>
      </w:r>
      <w:r w:rsidR="000D2D4F" w:rsidRPr="00847EA4">
        <w:rPr>
          <w:rFonts w:ascii="Verdana" w:hAnsi="Verdana"/>
          <w:sz w:val="18"/>
          <w:szCs w:val="18"/>
        </w:rPr>
        <w:t>u</w:t>
      </w:r>
      <w:r w:rsidR="00795B01" w:rsidRPr="00847EA4">
        <w:rPr>
          <w:rFonts w:ascii="Verdana" w:hAnsi="Verdana"/>
          <w:sz w:val="18"/>
          <w:szCs w:val="18"/>
        </w:rPr>
        <w:t xml:space="preserve"> </w:t>
      </w:r>
      <w:r w:rsidRPr="00847EA4">
        <w:rPr>
          <w:rFonts w:ascii="Verdana" w:hAnsi="Verdana"/>
          <w:sz w:val="18"/>
          <w:szCs w:val="18"/>
        </w:rPr>
        <w:t>będą stanowić wstępne potwierdzenie, że Wy</w:t>
      </w:r>
      <w:r w:rsidR="00713F09" w:rsidRPr="00847EA4">
        <w:rPr>
          <w:rFonts w:ascii="Verdana" w:hAnsi="Verdana"/>
          <w:sz w:val="18"/>
          <w:szCs w:val="18"/>
        </w:rPr>
        <w:t>konawca nie</w:t>
      </w:r>
      <w:r w:rsidR="00713F09" w:rsidRPr="0044386F">
        <w:rPr>
          <w:rFonts w:ascii="Verdana" w:hAnsi="Verdana"/>
          <w:sz w:val="18"/>
          <w:szCs w:val="18"/>
        </w:rPr>
        <w:t xml:space="preserv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C1440E">
        <w:rPr>
          <w:rFonts w:ascii="Verdana" w:hAnsi="Verdana"/>
          <w:sz w:val="18"/>
          <w:szCs w:val="18"/>
        </w:rPr>
        <w:t xml:space="preserve"> </w:t>
      </w:r>
      <w:r w:rsidR="00C1440E" w:rsidRPr="00C1440E">
        <w:rPr>
          <w:rFonts w:ascii="Verdana" w:hAnsi="Verdana"/>
          <w:sz w:val="18"/>
          <w:szCs w:val="18"/>
        </w:rPr>
        <w:t>oraz spełnia warunki udziału w postępowaniu</w:t>
      </w:r>
      <w:r w:rsidR="00C24742">
        <w:rPr>
          <w:rFonts w:ascii="Verdana" w:hAnsi="Verdana"/>
          <w:sz w:val="18"/>
          <w:szCs w:val="18"/>
        </w:rPr>
        <w:t>.</w:t>
      </w:r>
    </w:p>
    <w:p w14:paraId="7EB07AE2" w14:textId="2B1B6EE9" w:rsidR="004112EB" w:rsidRDefault="004112EB" w:rsidP="006C4521">
      <w:pPr>
        <w:numPr>
          <w:ilvl w:val="0"/>
          <w:numId w:val="25"/>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w:t>
      </w:r>
      <w:r w:rsidR="00BA7ADD">
        <w:rPr>
          <w:rFonts w:ascii="Verdana" w:hAnsi="Verdana"/>
          <w:sz w:val="18"/>
          <w:szCs w:val="18"/>
        </w:rPr>
        <w:t xml:space="preserve">jących się o zamówienie. </w:t>
      </w:r>
      <w:r w:rsidR="00906F16" w:rsidRPr="00906F16">
        <w:rPr>
          <w:rFonts w:ascii="Verdana" w:hAnsi="Verdana"/>
          <w:sz w:val="18"/>
          <w:szCs w:val="18"/>
        </w:rPr>
        <w:t xml:space="preserve">Dokumenty </w:t>
      </w:r>
      <w:r w:rsidR="00906F16">
        <w:rPr>
          <w:rFonts w:ascii="Verdana" w:hAnsi="Verdana"/>
          <w:sz w:val="18"/>
          <w:szCs w:val="18"/>
        </w:rPr>
        <w:br/>
      </w:r>
      <w:r w:rsidR="00906F16" w:rsidRPr="00906F16">
        <w:rPr>
          <w:rFonts w:ascii="Verdana" w:hAnsi="Verdana"/>
          <w:sz w:val="18"/>
          <w:szCs w:val="18"/>
        </w:rPr>
        <w:t xml:space="preserve">te potwierdzają spełnianie warunków udziału w postępowaniu oraz brak podstaw wykluczenia w zakresie, w którym każdy z Wykonawców wykazuje spełnianie warunków udziału </w:t>
      </w:r>
      <w:r w:rsidR="00906F16">
        <w:rPr>
          <w:rFonts w:ascii="Verdana" w:hAnsi="Verdana"/>
          <w:sz w:val="18"/>
          <w:szCs w:val="18"/>
        </w:rPr>
        <w:br/>
      </w:r>
      <w:r w:rsidR="00906F16" w:rsidRPr="00906F16">
        <w:rPr>
          <w:rFonts w:ascii="Verdana" w:hAnsi="Verdana"/>
          <w:sz w:val="18"/>
          <w:szCs w:val="18"/>
        </w:rPr>
        <w:t>w postępowaniu oraz brak podstaw wykluczenia</w:t>
      </w:r>
      <w:r w:rsidR="00BA7ADD">
        <w:rPr>
          <w:rFonts w:ascii="Verdana" w:hAnsi="Verdana"/>
          <w:sz w:val="18"/>
          <w:szCs w:val="18"/>
        </w:rPr>
        <w:t>.</w:t>
      </w:r>
    </w:p>
    <w:p w14:paraId="5C16332F" w14:textId="7BC72F23" w:rsidR="00C92976" w:rsidRPr="00681BA5" w:rsidRDefault="00C92976" w:rsidP="006C4521">
      <w:pPr>
        <w:numPr>
          <w:ilvl w:val="0"/>
          <w:numId w:val="25"/>
        </w:numPr>
        <w:tabs>
          <w:tab w:val="left" w:pos="8647"/>
        </w:tabs>
        <w:spacing w:line="360" w:lineRule="auto"/>
        <w:ind w:left="851" w:right="-97" w:hanging="425"/>
        <w:jc w:val="both"/>
        <w:rPr>
          <w:rFonts w:ascii="Verdana" w:hAnsi="Verdana"/>
          <w:sz w:val="18"/>
          <w:szCs w:val="18"/>
        </w:rPr>
      </w:pPr>
      <w:r w:rsidRPr="00681BA5">
        <w:rPr>
          <w:rFonts w:ascii="Verdana" w:hAnsi="Verdana"/>
          <w:sz w:val="18"/>
          <w:szCs w:val="18"/>
        </w:rPr>
        <w:t xml:space="preserve">Wykonawca, który powołuje się </w:t>
      </w:r>
      <w:r w:rsidRPr="000763B4">
        <w:rPr>
          <w:rFonts w:ascii="Verdana" w:hAnsi="Verdana"/>
          <w:b/>
          <w:sz w:val="18"/>
          <w:szCs w:val="18"/>
        </w:rPr>
        <w:t>na zasoby innych podmiotów</w:t>
      </w:r>
      <w:r w:rsidRPr="000763B4">
        <w:rPr>
          <w:rFonts w:ascii="Verdana" w:hAnsi="Verdana"/>
          <w:sz w:val="18"/>
          <w:szCs w:val="18"/>
        </w:rPr>
        <w:t xml:space="preserve">, </w:t>
      </w:r>
      <w:r w:rsidRPr="00681BA5">
        <w:rPr>
          <w:rFonts w:ascii="Verdana" w:hAnsi="Verdana"/>
          <w:sz w:val="18"/>
          <w:szCs w:val="18"/>
        </w:rPr>
        <w:t>w celu wykazania braku istnienia wobec nich podstaw wykluczenia, w zakresie, w jakim powołuje się na ich zasoby, zamieszcza informacje o tych podmiotach w oświadczeniu, o którym mowa w pkt. 1.</w:t>
      </w:r>
    </w:p>
    <w:p w14:paraId="40D2FE75" w14:textId="52AD0D5A" w:rsidR="00214C18" w:rsidRPr="0044386F" w:rsidRDefault="00214C18" w:rsidP="006C4521">
      <w:pPr>
        <w:pStyle w:val="Akapitzlist"/>
        <w:numPr>
          <w:ilvl w:val="0"/>
          <w:numId w:val="25"/>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w:t>
      </w:r>
      <w:r w:rsidRPr="000763B4">
        <w:rPr>
          <w:rFonts w:ascii="Verdana" w:hAnsi="Verdana"/>
          <w:b/>
          <w:sz w:val="18"/>
          <w:szCs w:val="18"/>
        </w:rPr>
        <w:t>podwykonawcom</w:t>
      </w:r>
      <w:r w:rsidRPr="000763B4">
        <w:rPr>
          <w:rFonts w:ascii="Verdana" w:hAnsi="Verdana"/>
          <w:sz w:val="18"/>
          <w:szCs w:val="18"/>
        </w:rPr>
        <w:t xml:space="preserve">, </w:t>
      </w:r>
      <w:r w:rsidR="003777EB">
        <w:rPr>
          <w:rFonts w:ascii="Verdana" w:hAnsi="Verdana"/>
          <w:sz w:val="18"/>
          <w:szCs w:val="18"/>
        </w:rPr>
        <w:br/>
      </w:r>
      <w:r w:rsidRPr="000763B4">
        <w:rPr>
          <w:rFonts w:ascii="Verdana" w:hAnsi="Verdana"/>
          <w:sz w:val="18"/>
          <w:szCs w:val="18"/>
        </w:rPr>
        <w:t xml:space="preserve">w </w:t>
      </w:r>
      <w:r w:rsidRPr="0044386F">
        <w:rPr>
          <w:rFonts w:ascii="Verdana" w:hAnsi="Verdana"/>
          <w:sz w:val="18"/>
          <w:szCs w:val="18"/>
        </w:rPr>
        <w:t>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0462E887" w14:textId="56784E1B" w:rsidR="00FC2E62" w:rsidRPr="00FC2E62" w:rsidRDefault="00FC2E62" w:rsidP="00FC2E62">
      <w:pPr>
        <w:numPr>
          <w:ilvl w:val="0"/>
          <w:numId w:val="25"/>
        </w:numPr>
        <w:tabs>
          <w:tab w:val="left" w:pos="851"/>
        </w:tabs>
        <w:spacing w:line="360" w:lineRule="auto"/>
        <w:ind w:left="851" w:right="-97" w:hanging="425"/>
        <w:jc w:val="both"/>
        <w:rPr>
          <w:rFonts w:ascii="Verdana" w:hAnsi="Verdana"/>
          <w:sz w:val="18"/>
          <w:szCs w:val="18"/>
        </w:rPr>
      </w:pPr>
      <w:r w:rsidRPr="00FC2E62">
        <w:rPr>
          <w:rFonts w:ascii="Verdana" w:hAnsi="Verdana"/>
          <w:b/>
          <w:sz w:val="18"/>
          <w:szCs w:val="18"/>
        </w:rPr>
        <w:t>Zamawiający przed udzieleniem zamówienia, wezwie Wykonawcę</w:t>
      </w:r>
      <w:r w:rsidRPr="00FC2E62">
        <w:rPr>
          <w:rFonts w:ascii="Verdana" w:hAnsi="Verdana"/>
          <w:sz w:val="18"/>
          <w:szCs w:val="18"/>
        </w:rPr>
        <w:t xml:space="preserve">, którego oferta została najwyżej oceniona, do złożenia w wyznaczonym, </w:t>
      </w:r>
      <w:r w:rsidRPr="00FC2E62">
        <w:rPr>
          <w:rFonts w:ascii="Verdana" w:hAnsi="Verdana"/>
          <w:sz w:val="18"/>
          <w:szCs w:val="18"/>
          <w:u w:val="single"/>
        </w:rPr>
        <w:t>nie krótszym niż 5 dni</w:t>
      </w:r>
      <w:r w:rsidRPr="00FC2E62">
        <w:rPr>
          <w:rFonts w:ascii="Verdana" w:hAnsi="Verdana"/>
          <w:sz w:val="18"/>
          <w:szCs w:val="18"/>
        </w:rPr>
        <w:t>, terminie aktualnych na dzień złożenia następujących oświadczeń lub dokumentów:</w:t>
      </w:r>
      <w:r>
        <w:rPr>
          <w:rFonts w:ascii="Verdana" w:hAnsi="Verdana"/>
          <w:sz w:val="18"/>
          <w:szCs w:val="18"/>
        </w:rPr>
        <w:t xml:space="preserve"> </w:t>
      </w:r>
      <w:r w:rsidRPr="00FC2E62">
        <w:rPr>
          <w:rFonts w:ascii="Verdana" w:hAnsi="Verdana"/>
          <w:b/>
          <w:sz w:val="18"/>
          <w:szCs w:val="18"/>
          <w:u w:val="single"/>
        </w:rPr>
        <w:t>Wykazu osób</w:t>
      </w:r>
      <w:r w:rsidRPr="00FC2E62">
        <w:rPr>
          <w:rFonts w:ascii="Verdana" w:hAnsi="Verdana"/>
          <w:sz w:val="18"/>
          <w:szCs w:val="18"/>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w:t>
      </w:r>
      <w:r w:rsidR="005349B8">
        <w:rPr>
          <w:rFonts w:ascii="Verdana" w:hAnsi="Verdana"/>
          <w:sz w:val="18"/>
          <w:szCs w:val="18"/>
        </w:rPr>
        <w:br/>
      </w:r>
      <w:r w:rsidRPr="00FC2E62">
        <w:rPr>
          <w:rFonts w:ascii="Verdana" w:hAnsi="Verdana"/>
          <w:sz w:val="18"/>
          <w:szCs w:val="18"/>
        </w:rPr>
        <w:t xml:space="preserve">o podstawie do dysponowania tymi osobami. Wzór wykazu stanowi załącznik nr </w:t>
      </w:r>
      <w:r w:rsidR="003777EB">
        <w:rPr>
          <w:rFonts w:ascii="Verdana" w:hAnsi="Verdana"/>
          <w:sz w:val="18"/>
          <w:szCs w:val="18"/>
        </w:rPr>
        <w:t>3</w:t>
      </w:r>
      <w:r w:rsidRPr="00FC2E62">
        <w:rPr>
          <w:rFonts w:ascii="Verdana" w:hAnsi="Verdana"/>
          <w:sz w:val="18"/>
          <w:szCs w:val="18"/>
        </w:rPr>
        <w:t xml:space="preserve"> do SIWZ</w:t>
      </w:r>
      <w:r w:rsidR="005349B8">
        <w:rPr>
          <w:rFonts w:ascii="Verdana" w:hAnsi="Verdana"/>
          <w:sz w:val="18"/>
          <w:szCs w:val="18"/>
        </w:rPr>
        <w:t>.</w:t>
      </w:r>
      <w:r w:rsidRPr="00FC2E62">
        <w:rPr>
          <w:rFonts w:ascii="Verdana" w:hAnsi="Verdana"/>
          <w:sz w:val="18"/>
          <w:szCs w:val="18"/>
        </w:rPr>
        <w:t xml:space="preserve"> </w:t>
      </w:r>
    </w:p>
    <w:p w14:paraId="617F28F4" w14:textId="208FC96F" w:rsidR="00FC2E62" w:rsidRPr="00FC2E62" w:rsidRDefault="00FC2E62" w:rsidP="00FC2E62">
      <w:pPr>
        <w:numPr>
          <w:ilvl w:val="0"/>
          <w:numId w:val="62"/>
        </w:numPr>
        <w:tabs>
          <w:tab w:val="num" w:pos="851"/>
        </w:tabs>
        <w:spacing w:line="360" w:lineRule="auto"/>
        <w:ind w:left="851" w:right="-97" w:hanging="425"/>
        <w:jc w:val="both"/>
        <w:rPr>
          <w:rFonts w:ascii="Verdana" w:hAnsi="Verdana"/>
          <w:color w:val="000000" w:themeColor="text1"/>
          <w:sz w:val="18"/>
          <w:szCs w:val="18"/>
        </w:rPr>
      </w:pPr>
      <w:r w:rsidRPr="00FC2E62">
        <w:rPr>
          <w:rFonts w:ascii="Verdana" w:hAnsi="Verdana"/>
          <w:color w:val="000000" w:themeColor="text1"/>
          <w:sz w:val="18"/>
          <w:szCs w:val="18"/>
        </w:rPr>
        <w:t xml:space="preserve">Wykonawca </w:t>
      </w:r>
      <w:r w:rsidRPr="00FC2E62">
        <w:rPr>
          <w:rFonts w:ascii="Verdana" w:hAnsi="Verdana"/>
          <w:bCs/>
          <w:color w:val="000000" w:themeColor="text1"/>
          <w:sz w:val="18"/>
          <w:szCs w:val="18"/>
        </w:rPr>
        <w:t xml:space="preserve">w terminie 3 dni od dnia zamieszczenia na stronie internetowej informacji, o której mowa w art. 86 ust. 5 Pzp, przekaże Zamawiającemu </w:t>
      </w:r>
      <w:r w:rsidRPr="00FC2E62">
        <w:rPr>
          <w:rFonts w:ascii="Verdana" w:hAnsi="Verdana"/>
          <w:b/>
          <w:bCs/>
          <w:color w:val="000000" w:themeColor="text1"/>
          <w:sz w:val="18"/>
          <w:szCs w:val="18"/>
        </w:rPr>
        <w:t>oświadczenie o przynależności lub braku przynależności do tej samej grupy kapitałowej</w:t>
      </w:r>
      <w:r w:rsidRPr="00FC2E62">
        <w:rPr>
          <w:rFonts w:ascii="Verdana" w:hAnsi="Verdana"/>
          <w:bCs/>
          <w:color w:val="000000" w:themeColor="text1"/>
          <w:sz w:val="18"/>
          <w:szCs w:val="18"/>
        </w:rPr>
        <w:t xml:space="preserve">, o której mowa w art. 24 ust. 1 pkt 23 Pzp. Wraz ze złożeniem oświadczenia, Wykonawca może przedstawić dowody, że powiązania z innym Wykonawcą nie prowadzą do zakłócenia konkurencji w postępowaniu o udzielenie zamówienia - załącznik nr </w:t>
      </w:r>
      <w:r w:rsidR="00631804">
        <w:rPr>
          <w:rFonts w:ascii="Verdana" w:hAnsi="Verdana"/>
          <w:bCs/>
          <w:color w:val="000000" w:themeColor="text1"/>
          <w:sz w:val="18"/>
          <w:szCs w:val="18"/>
        </w:rPr>
        <w:t>7</w:t>
      </w:r>
      <w:r w:rsidRPr="00FC2E62">
        <w:rPr>
          <w:rFonts w:ascii="Verdana" w:hAnsi="Verdana"/>
          <w:bCs/>
          <w:color w:val="000000" w:themeColor="text1"/>
          <w:sz w:val="18"/>
          <w:szCs w:val="18"/>
        </w:rPr>
        <w:t xml:space="preserve"> do SIWZ.</w:t>
      </w:r>
    </w:p>
    <w:p w14:paraId="66531565" w14:textId="3D2457D5" w:rsidR="00FC2E62" w:rsidRPr="00FC2E62" w:rsidRDefault="00FC2E62" w:rsidP="00FC2E62">
      <w:pPr>
        <w:numPr>
          <w:ilvl w:val="0"/>
          <w:numId w:val="62"/>
        </w:numPr>
        <w:tabs>
          <w:tab w:val="num" w:pos="851"/>
        </w:tabs>
        <w:spacing w:line="360" w:lineRule="auto"/>
        <w:ind w:left="851" w:right="-97" w:hanging="425"/>
        <w:jc w:val="both"/>
        <w:rPr>
          <w:rFonts w:ascii="Verdana" w:hAnsi="Verdana"/>
          <w:sz w:val="18"/>
          <w:szCs w:val="18"/>
        </w:rPr>
      </w:pPr>
      <w:r w:rsidRPr="00FC2E62">
        <w:rPr>
          <w:rFonts w:ascii="Verdana" w:hAnsi="Verdana"/>
          <w:color w:val="000000" w:themeColor="text1"/>
          <w:sz w:val="18"/>
          <w:szCs w:val="18"/>
        </w:rPr>
        <w:t xml:space="preserve">W zakresie nieuregulowanym w SIWZ, zastosowanie mają przepisy rozporządzenia Ministra Rozwoju z dnia </w:t>
      </w:r>
      <w:r w:rsidRPr="00FC2E62">
        <w:rPr>
          <w:rFonts w:ascii="Verdana" w:hAnsi="Verdana"/>
          <w:sz w:val="18"/>
          <w:szCs w:val="18"/>
        </w:rPr>
        <w:t xml:space="preserve">26.07.2016 r. w sprawie </w:t>
      </w:r>
      <w:r w:rsidRPr="00FC2E62">
        <w:rPr>
          <w:rFonts w:ascii="Verdana" w:hAnsi="Verdana"/>
          <w:color w:val="000000" w:themeColor="text1"/>
          <w:sz w:val="18"/>
          <w:szCs w:val="18"/>
        </w:rPr>
        <w:t xml:space="preserve">rodzajów dokumentów, jakich może żądać zamawiający od Wykonawcy w postępowaniu o </w:t>
      </w:r>
      <w:r w:rsidRPr="00FC2E62">
        <w:rPr>
          <w:rFonts w:ascii="Verdana" w:hAnsi="Verdana"/>
          <w:sz w:val="18"/>
          <w:szCs w:val="18"/>
        </w:rPr>
        <w:t xml:space="preserve">udzielenie zamówienia (Dz. U. z 2016 r., poz.1126 z póżn. zm.), </w:t>
      </w:r>
      <w:r w:rsidRPr="00FC2E62">
        <w:rPr>
          <w:rFonts w:ascii="Verdana" w:hAnsi="Verdana"/>
          <w:color w:val="000000" w:themeColor="text1"/>
          <w:sz w:val="18"/>
          <w:szCs w:val="18"/>
        </w:rPr>
        <w:t xml:space="preserve">z tym, że, zgodnie z § 2 rozporządzenia Ministra Przedsiębiorczości i Technologii z dnia 16.10.2018 r. zmieniającego ww. rozporządzenie, ( Dz. U. z 2018r, poz.1993, z póżn. zm.) : </w:t>
      </w:r>
    </w:p>
    <w:p w14:paraId="1C68AE18" w14:textId="00F4798C" w:rsidR="00FC2E62" w:rsidRPr="00FC2E62" w:rsidRDefault="00FC2E62" w:rsidP="00FC2E62">
      <w:pPr>
        <w:numPr>
          <w:ilvl w:val="0"/>
          <w:numId w:val="64"/>
        </w:numPr>
        <w:spacing w:line="360" w:lineRule="auto"/>
        <w:ind w:left="1418" w:right="-97" w:hanging="284"/>
        <w:jc w:val="both"/>
        <w:rPr>
          <w:rFonts w:ascii="Verdana" w:hAnsi="Verdana"/>
          <w:color w:val="000000" w:themeColor="text1"/>
          <w:sz w:val="18"/>
          <w:szCs w:val="18"/>
        </w:rPr>
      </w:pPr>
      <w:r w:rsidRPr="00FC2E62">
        <w:rPr>
          <w:rFonts w:ascii="Verdana" w:hAnsi="Verdana"/>
          <w:sz w:val="18"/>
          <w:szCs w:val="18"/>
        </w:rPr>
        <w:t>Oświadczenia lub dokumenty, o których mowa w pkt 5</w:t>
      </w:r>
      <w:r w:rsidR="00631804">
        <w:rPr>
          <w:rFonts w:ascii="Verdana" w:hAnsi="Verdana"/>
          <w:sz w:val="18"/>
          <w:szCs w:val="18"/>
        </w:rPr>
        <w:t xml:space="preserve"> i 6</w:t>
      </w:r>
      <w:r w:rsidRPr="00FC2E62">
        <w:rPr>
          <w:rFonts w:ascii="Verdana" w:hAnsi="Verdana"/>
          <w:sz w:val="18"/>
          <w:szCs w:val="18"/>
        </w:rPr>
        <w:t xml:space="preserve">, </w:t>
      </w:r>
      <w:r w:rsidRPr="00FC2E62">
        <w:rPr>
          <w:rFonts w:ascii="Verdana" w:hAnsi="Verdana"/>
          <w:color w:val="000000" w:themeColor="text1"/>
          <w:sz w:val="18"/>
          <w:szCs w:val="18"/>
        </w:rPr>
        <w:t>składane są w oryginale lub kopii poświadczonej za zgodność z oryginałem,</w:t>
      </w:r>
    </w:p>
    <w:p w14:paraId="76EB7F7E" w14:textId="77777777" w:rsidR="00FC2E62" w:rsidRPr="00FC2E62" w:rsidRDefault="00FC2E62" w:rsidP="00FC2E62">
      <w:pPr>
        <w:numPr>
          <w:ilvl w:val="0"/>
          <w:numId w:val="64"/>
        </w:numPr>
        <w:spacing w:line="360" w:lineRule="auto"/>
        <w:ind w:left="1418" w:right="-97" w:hanging="284"/>
        <w:jc w:val="both"/>
        <w:rPr>
          <w:rFonts w:ascii="Verdana" w:hAnsi="Verdana"/>
          <w:color w:val="000000" w:themeColor="text1"/>
          <w:sz w:val="18"/>
          <w:szCs w:val="18"/>
        </w:rPr>
      </w:pPr>
      <w:r w:rsidRPr="00FC2E62">
        <w:rPr>
          <w:rFonts w:ascii="Verdana" w:hAnsi="Verdana"/>
          <w:color w:val="000000" w:themeColor="text1"/>
          <w:sz w:val="18"/>
          <w:szCs w:val="18"/>
        </w:rPr>
        <w:t xml:space="preserve">poświadczenie za zgodność z oryginałem następuje przez opatrzenie kopii oświadczenia, własnoręcznym podpisem. </w:t>
      </w:r>
    </w:p>
    <w:p w14:paraId="43870E7E" w14:textId="77777777" w:rsidR="00FC2E62" w:rsidRPr="00FC2E62" w:rsidRDefault="00FC2E62" w:rsidP="00FC2E62">
      <w:pPr>
        <w:numPr>
          <w:ilvl w:val="0"/>
          <w:numId w:val="62"/>
        </w:numPr>
        <w:tabs>
          <w:tab w:val="num" w:pos="851"/>
        </w:tabs>
        <w:spacing w:line="360" w:lineRule="auto"/>
        <w:ind w:left="851" w:right="-97" w:hanging="425"/>
        <w:jc w:val="both"/>
        <w:rPr>
          <w:rFonts w:ascii="Verdana" w:hAnsi="Verdana"/>
          <w:sz w:val="18"/>
          <w:szCs w:val="18"/>
        </w:rPr>
      </w:pPr>
      <w:r w:rsidRPr="00FC2E62">
        <w:rPr>
          <w:rFonts w:ascii="Verdana" w:hAnsi="Verdana"/>
          <w:sz w:val="18"/>
          <w:szCs w:val="18"/>
        </w:rPr>
        <w:t>Jeżeli Wykonawca nie złoży oświadczeń, o których mowa w pkt 1,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6927259" w14:textId="77777777" w:rsidR="00214C18" w:rsidRDefault="00214C18" w:rsidP="009D0152">
      <w:pPr>
        <w:pStyle w:val="Tekstkomentarza"/>
        <w:tabs>
          <w:tab w:val="left" w:pos="8647"/>
        </w:tabs>
        <w:spacing w:line="360" w:lineRule="auto"/>
        <w:ind w:left="851" w:right="-97"/>
        <w:jc w:val="both"/>
        <w:rPr>
          <w:rFonts w:ascii="Verdana" w:hAnsi="Verdana"/>
          <w:sz w:val="18"/>
          <w:szCs w:val="18"/>
        </w:rPr>
      </w:pPr>
    </w:p>
    <w:p w14:paraId="6B39AFC0" w14:textId="77777777" w:rsidR="00214C18" w:rsidRPr="00B05812" w:rsidRDefault="00214C18" w:rsidP="00B61A7C">
      <w:pPr>
        <w:pStyle w:val="Akapitzlist"/>
        <w:numPr>
          <w:ilvl w:val="0"/>
          <w:numId w:val="43"/>
        </w:numPr>
        <w:tabs>
          <w:tab w:val="left" w:pos="8647"/>
        </w:tabs>
        <w:spacing w:line="360" w:lineRule="auto"/>
        <w:ind w:left="851" w:right="-142" w:hanging="851"/>
        <w:jc w:val="both"/>
        <w:outlineLvl w:val="0"/>
        <w:rPr>
          <w:rFonts w:ascii="Verdana" w:hAnsi="Verdana"/>
          <w:b/>
          <w:sz w:val="18"/>
          <w:szCs w:val="18"/>
          <w:u w:val="single"/>
        </w:rPr>
      </w:pPr>
      <w:bookmarkStart w:id="7" w:name="_Toc282721353"/>
      <w:bookmarkStart w:id="8"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7"/>
      <w:bookmarkEnd w:id="8"/>
    </w:p>
    <w:p w14:paraId="1F18367D" w14:textId="77777777" w:rsidR="00214C18" w:rsidRPr="00AC289E" w:rsidRDefault="00214C18" w:rsidP="006C4521">
      <w:pPr>
        <w:pStyle w:val="Akapitzlist"/>
        <w:numPr>
          <w:ilvl w:val="3"/>
          <w:numId w:val="33"/>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13D394AA" w14:textId="3D981595" w:rsidR="00E16050" w:rsidRPr="00E16050" w:rsidRDefault="000829CC" w:rsidP="009D0152">
      <w:pPr>
        <w:tabs>
          <w:tab w:val="left" w:pos="851"/>
          <w:tab w:val="left" w:pos="8647"/>
        </w:tabs>
        <w:spacing w:line="360" w:lineRule="auto"/>
        <w:ind w:left="851" w:right="-73"/>
        <w:jc w:val="both"/>
        <w:rPr>
          <w:rFonts w:ascii="Verdana" w:hAnsi="Verdana"/>
          <w:strike/>
          <w:sz w:val="18"/>
          <w:szCs w:val="18"/>
        </w:rPr>
      </w:pPr>
      <w:r>
        <w:rPr>
          <w:rFonts w:ascii="Verdana" w:hAnsi="Verdana"/>
          <w:sz w:val="18"/>
          <w:szCs w:val="18"/>
        </w:rPr>
        <w:t>Inz. Jerzy Chądzyński – Dział</w:t>
      </w:r>
      <w:r w:rsidR="00E16050" w:rsidRPr="00E16050">
        <w:rPr>
          <w:rFonts w:ascii="Verdana" w:hAnsi="Verdana"/>
          <w:sz w:val="18"/>
          <w:szCs w:val="18"/>
        </w:rPr>
        <w:t xml:space="preserve"> Zamówień Publicznych UMW.</w:t>
      </w:r>
    </w:p>
    <w:p w14:paraId="3527229E" w14:textId="7E6B7371" w:rsidR="00214C18" w:rsidRPr="004112EB" w:rsidRDefault="00214C18" w:rsidP="009D0152">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faks 71/</w:t>
      </w:r>
      <w:r w:rsidR="00912A95">
        <w:rPr>
          <w:rFonts w:ascii="Verdana" w:hAnsi="Verdana"/>
          <w:sz w:val="18"/>
          <w:szCs w:val="18"/>
        </w:rPr>
        <w:t xml:space="preserve"> </w:t>
      </w:r>
      <w:r w:rsidRPr="004112EB">
        <w:rPr>
          <w:rFonts w:ascii="Verdana" w:hAnsi="Verdana"/>
          <w:sz w:val="18"/>
          <w:szCs w:val="18"/>
        </w:rPr>
        <w:t xml:space="preserve">7840045; e-mail: </w:t>
      </w:r>
      <w:r w:rsidR="000829CC">
        <w:rPr>
          <w:rFonts w:ascii="Verdana" w:hAnsi="Verdana"/>
          <w:sz w:val="18"/>
          <w:szCs w:val="18"/>
        </w:rPr>
        <w:t>jerzy.chadzynski</w:t>
      </w:r>
      <w:r w:rsidRPr="004112EB">
        <w:rPr>
          <w:rFonts w:ascii="Verdana" w:hAnsi="Verdana"/>
          <w:sz w:val="18"/>
          <w:szCs w:val="18"/>
        </w:rPr>
        <w:t>@umed.wroc.pl</w:t>
      </w:r>
    </w:p>
    <w:p w14:paraId="3967E522" w14:textId="6D6BB864" w:rsidR="00214C18" w:rsidRPr="00684A8E" w:rsidRDefault="00214C18" w:rsidP="006C4521">
      <w:pPr>
        <w:numPr>
          <w:ilvl w:val="0"/>
          <w:numId w:val="33"/>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porozumiewania się stron postępowania. Forma pisemna</w:t>
      </w:r>
      <w:r w:rsidR="00BA7ADD">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w:t>
      </w:r>
      <w:r w:rsidR="00FA24FD">
        <w:rPr>
          <w:rFonts w:ascii="Verdana" w:hAnsi="Verdana"/>
          <w:bCs/>
          <w:sz w:val="18"/>
          <w:szCs w:val="18"/>
        </w:rPr>
        <w:br/>
      </w:r>
      <w:r w:rsidRPr="00DF725D">
        <w:rPr>
          <w:rFonts w:ascii="Verdana" w:hAnsi="Verdana"/>
          <w:bCs/>
          <w:sz w:val="18"/>
          <w:szCs w:val="18"/>
        </w:rPr>
        <w:t xml:space="preserve">i dokumentów, wymienionych w </w:t>
      </w:r>
      <w:r w:rsidRPr="00684A8E">
        <w:rPr>
          <w:rFonts w:ascii="Verdana" w:hAnsi="Verdana"/>
          <w:bCs/>
          <w:sz w:val="18"/>
          <w:szCs w:val="18"/>
        </w:rPr>
        <w:t xml:space="preserve">Rozdziale VII SIWZ (również w wypadku ich złożenia w wyniku wezwania, o którym mowa w Rozdziale VII pkt. </w:t>
      </w:r>
      <w:r w:rsidR="00BD15AF">
        <w:rPr>
          <w:rFonts w:ascii="Verdana" w:hAnsi="Verdana"/>
          <w:bCs/>
          <w:sz w:val="18"/>
          <w:szCs w:val="18"/>
        </w:rPr>
        <w:t>8</w:t>
      </w:r>
      <w:r w:rsidRPr="00684A8E">
        <w:rPr>
          <w:rFonts w:ascii="Verdana" w:hAnsi="Verdana"/>
          <w:bCs/>
          <w:sz w:val="18"/>
          <w:szCs w:val="18"/>
        </w:rPr>
        <w:t xml:space="preserve"> SIWZ).</w:t>
      </w:r>
    </w:p>
    <w:p w14:paraId="61CE2C1B" w14:textId="3E04FAEB" w:rsidR="00214C18" w:rsidRPr="00AC289E" w:rsidRDefault="00214C18" w:rsidP="006C4521">
      <w:pPr>
        <w:numPr>
          <w:ilvl w:val="0"/>
          <w:numId w:val="33"/>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6C4521">
      <w:pPr>
        <w:numPr>
          <w:ilvl w:val="0"/>
          <w:numId w:val="33"/>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6C20FB36" w:rsidR="00214C18" w:rsidRPr="00164469" w:rsidRDefault="00214C18" w:rsidP="006C4521">
      <w:pPr>
        <w:numPr>
          <w:ilvl w:val="0"/>
          <w:numId w:val="33"/>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 xml:space="preserve">są, o ile to możliwe, o przekazanie treści zapytań również drogą elektroniczną, </w:t>
      </w:r>
      <w:r w:rsidR="00A018F0">
        <w:rPr>
          <w:rFonts w:ascii="Verdana" w:hAnsi="Verdana"/>
          <w:b/>
          <w:bCs/>
          <w:sz w:val="18"/>
          <w:szCs w:val="18"/>
        </w:rPr>
        <w:br/>
      </w:r>
      <w:r w:rsidRPr="00164469">
        <w:rPr>
          <w:rFonts w:ascii="Verdana" w:hAnsi="Verdana"/>
          <w:b/>
          <w:bCs/>
          <w:sz w:val="18"/>
          <w:szCs w:val="18"/>
        </w:rPr>
        <w:t>w formacie edytowalnym („.doc”, „.docx”, itp.).</w:t>
      </w:r>
    </w:p>
    <w:p w14:paraId="208E7BB0"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o którym mowa w art. 38 ust. 3 Pzp, w celu wyjaśnienia wątpliwości dotyczących treści SIWZ.</w:t>
      </w:r>
    </w:p>
    <w:p w14:paraId="152BDD9D"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13"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9D0152">
      <w:pPr>
        <w:tabs>
          <w:tab w:val="left" w:pos="8647"/>
        </w:tabs>
        <w:spacing w:line="360" w:lineRule="auto"/>
        <w:ind w:left="851" w:right="-97"/>
        <w:jc w:val="both"/>
        <w:rPr>
          <w:rFonts w:ascii="Verdana" w:hAnsi="Verdana"/>
          <w:b/>
          <w:sz w:val="18"/>
          <w:szCs w:val="18"/>
        </w:rPr>
      </w:pPr>
    </w:p>
    <w:p w14:paraId="40A69A69" w14:textId="77777777" w:rsidR="00214C18" w:rsidRPr="00164469" w:rsidRDefault="00214C18" w:rsidP="00B61A7C">
      <w:pPr>
        <w:pStyle w:val="Akapitzlist"/>
        <w:numPr>
          <w:ilvl w:val="0"/>
          <w:numId w:val="43"/>
        </w:numPr>
        <w:tabs>
          <w:tab w:val="left" w:pos="8647"/>
        </w:tabs>
        <w:spacing w:line="360" w:lineRule="auto"/>
        <w:ind w:left="567" w:right="470" w:hanging="567"/>
        <w:jc w:val="both"/>
        <w:outlineLvl w:val="0"/>
        <w:rPr>
          <w:rFonts w:ascii="Verdana" w:hAnsi="Verdana"/>
          <w:b/>
          <w:sz w:val="18"/>
          <w:szCs w:val="18"/>
          <w:u w:val="single"/>
        </w:rPr>
      </w:pPr>
      <w:bookmarkStart w:id="9" w:name="_Toc169328361"/>
      <w:bookmarkStart w:id="10" w:name="_Toc395266072"/>
      <w:r w:rsidRPr="00164469">
        <w:rPr>
          <w:rFonts w:ascii="Verdana" w:hAnsi="Verdana"/>
          <w:b/>
          <w:sz w:val="18"/>
          <w:szCs w:val="18"/>
          <w:u w:val="single"/>
        </w:rPr>
        <w:t>Wymagania dotyczące wadium</w:t>
      </w:r>
      <w:bookmarkEnd w:id="9"/>
      <w:r w:rsidRPr="00164469">
        <w:rPr>
          <w:rFonts w:ascii="Verdana" w:hAnsi="Verdana"/>
          <w:b/>
          <w:sz w:val="18"/>
          <w:szCs w:val="18"/>
          <w:u w:val="single"/>
        </w:rPr>
        <w:t>.</w:t>
      </w:r>
      <w:bookmarkEnd w:id="10"/>
    </w:p>
    <w:p w14:paraId="109058F2" w14:textId="77777777" w:rsidR="0005550A" w:rsidRPr="00164469" w:rsidRDefault="0005550A" w:rsidP="00B61A7C">
      <w:pPr>
        <w:keepNext/>
        <w:numPr>
          <w:ilvl w:val="0"/>
          <w:numId w:val="49"/>
        </w:numPr>
        <w:tabs>
          <w:tab w:val="num" w:pos="851"/>
          <w:tab w:val="left" w:pos="8647"/>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9D0152">
      <w:pPr>
        <w:tabs>
          <w:tab w:val="left" w:pos="8647"/>
        </w:tabs>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9D0152">
      <w:pPr>
        <w:pStyle w:val="Akapitzlist"/>
        <w:tabs>
          <w:tab w:val="left" w:pos="8647"/>
        </w:tabs>
        <w:spacing w:after="60" w:line="240" w:lineRule="exact"/>
        <w:ind w:left="1701" w:right="-97"/>
        <w:contextualSpacing w:val="0"/>
        <w:jc w:val="both"/>
        <w:rPr>
          <w:rFonts w:ascii="Verdana" w:hAnsi="Verdana" w:cs="Arial"/>
          <w:sz w:val="18"/>
          <w:szCs w:val="18"/>
        </w:rPr>
      </w:pPr>
      <w:bookmarkStart w:id="11" w:name="_Toc282721357"/>
      <w:bookmarkStart w:id="12" w:name="_Toc395266073"/>
    </w:p>
    <w:p w14:paraId="50B1A82D" w14:textId="77777777" w:rsidR="00214C18" w:rsidRPr="00B05812" w:rsidRDefault="00214C18" w:rsidP="00B61A7C">
      <w:pPr>
        <w:pStyle w:val="Akapitzlist"/>
        <w:numPr>
          <w:ilvl w:val="0"/>
          <w:numId w:val="43"/>
        </w:numPr>
        <w:tabs>
          <w:tab w:val="left" w:pos="8647"/>
        </w:tabs>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9D0152">
      <w:pPr>
        <w:pStyle w:val="Akapitzlist"/>
        <w:tabs>
          <w:tab w:val="left" w:pos="8647"/>
        </w:tabs>
        <w:spacing w:line="360" w:lineRule="auto"/>
        <w:ind w:left="851" w:right="470"/>
        <w:jc w:val="both"/>
        <w:rPr>
          <w:rFonts w:ascii="Verdana" w:hAnsi="Verdana"/>
          <w:sz w:val="18"/>
          <w:szCs w:val="18"/>
        </w:rPr>
      </w:pPr>
    </w:p>
    <w:p w14:paraId="1CA42303" w14:textId="77777777" w:rsidR="00214C18" w:rsidRDefault="00214C18" w:rsidP="00B61A7C">
      <w:pPr>
        <w:pStyle w:val="Akapitzlist"/>
        <w:numPr>
          <w:ilvl w:val="0"/>
          <w:numId w:val="43"/>
        </w:numPr>
        <w:tabs>
          <w:tab w:val="left" w:pos="8647"/>
        </w:tabs>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6C4521">
      <w:pPr>
        <w:numPr>
          <w:ilvl w:val="0"/>
          <w:numId w:val="35"/>
        </w:numPr>
        <w:tabs>
          <w:tab w:val="left" w:pos="8647"/>
        </w:tabs>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161723FF" w:rsidR="00681BA5" w:rsidRPr="007C2E12"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bCs/>
          <w:sz w:val="18"/>
          <w:szCs w:val="18"/>
        </w:rPr>
        <w:t>Formularz ofertowy</w:t>
      </w:r>
      <w:r w:rsidRPr="0044386F">
        <w:rPr>
          <w:rFonts w:ascii="Verdana" w:hAnsi="Verdana" w:cs="Arial"/>
          <w:bCs/>
          <w:sz w:val="18"/>
          <w:szCs w:val="18"/>
        </w:rPr>
        <w:t xml:space="preserve"> </w:t>
      </w:r>
      <w:r w:rsidRPr="0044386F">
        <w:rPr>
          <w:rFonts w:ascii="Verdana" w:hAnsi="Verdana" w:cs="Arial"/>
          <w:sz w:val="18"/>
          <w:szCs w:val="18"/>
        </w:rPr>
        <w:t>(wzór – załącznik nr 1 do S</w:t>
      </w:r>
      <w:r w:rsidR="009469C9">
        <w:rPr>
          <w:rFonts w:ascii="Verdana" w:hAnsi="Verdana" w:cs="Arial"/>
          <w:sz w:val="18"/>
          <w:szCs w:val="18"/>
        </w:rPr>
        <w:t>IWZ</w:t>
      </w:r>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3237AEC5" w:rsidR="00681BA5" w:rsidRPr="00352553" w:rsidRDefault="00681BA5"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sz w:val="18"/>
          <w:szCs w:val="18"/>
        </w:rPr>
        <w:t xml:space="preserve">Kosztorys </w:t>
      </w:r>
      <w:r w:rsidR="00801463">
        <w:rPr>
          <w:rFonts w:ascii="Verdana" w:hAnsi="Verdana" w:cs="Arial"/>
          <w:b/>
          <w:sz w:val="18"/>
          <w:szCs w:val="18"/>
        </w:rPr>
        <w:t xml:space="preserve">ofertowy </w:t>
      </w:r>
      <w:r w:rsidRPr="00352553">
        <w:rPr>
          <w:rFonts w:ascii="Verdana" w:hAnsi="Verdana" w:cs="Arial"/>
          <w:sz w:val="18"/>
          <w:szCs w:val="18"/>
        </w:rPr>
        <w:t xml:space="preserve">w wersji pełnej – przygotowany przez Wykonawcę, (przez kosztorys </w:t>
      </w:r>
      <w:r w:rsidR="006D7456">
        <w:rPr>
          <w:rFonts w:ascii="Verdana" w:hAnsi="Verdana" w:cs="Arial"/>
          <w:sz w:val="18"/>
          <w:szCs w:val="18"/>
        </w:rPr>
        <w:t>ofertowy w</w:t>
      </w:r>
      <w:r w:rsidRPr="00667E7F">
        <w:rPr>
          <w:rFonts w:ascii="Verdana" w:hAnsi="Verdana" w:cs="Arial"/>
          <w:bCs/>
          <w:sz w:val="18"/>
          <w:szCs w:val="18"/>
        </w:rPr>
        <w:t xml:space="preserve"> wersji pełnej</w:t>
      </w:r>
      <w:r w:rsidRPr="00667E7F">
        <w:rPr>
          <w:rFonts w:ascii="Verdana" w:hAnsi="Verdana" w:cs="Arial"/>
          <w:sz w:val="18"/>
          <w:szCs w:val="18"/>
        </w:rPr>
        <w:t xml:space="preserve"> Zamawiający</w:t>
      </w:r>
      <w:r w:rsidRPr="00352553">
        <w:rPr>
          <w:rFonts w:ascii="Verdana" w:hAnsi="Verdana" w:cs="Arial"/>
          <w:sz w:val="18"/>
          <w:szCs w:val="18"/>
        </w:rPr>
        <w:t xml:space="preserve">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w:t>
      </w:r>
      <w:r w:rsidR="00D642AC">
        <w:rPr>
          <w:rFonts w:ascii="Verdana" w:hAnsi="Verdana" w:cs="Arial"/>
          <w:sz w:val="18"/>
          <w:szCs w:val="18"/>
        </w:rPr>
        <w:t>arzutów i wysokość podatku VAT),</w:t>
      </w:r>
    </w:p>
    <w:p w14:paraId="4D1781C5" w14:textId="2B4F47A4" w:rsidR="00913E3D" w:rsidRPr="006C17D4"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C17D4">
        <w:rPr>
          <w:rFonts w:ascii="Verdana" w:hAnsi="Verdana" w:cs="Arial"/>
          <w:sz w:val="18"/>
          <w:szCs w:val="18"/>
        </w:rPr>
        <w:t>Oświadczenia wymienione w Rozdziale VII pkt. 1</w:t>
      </w:r>
      <w:r w:rsidRPr="006C17D4">
        <w:rPr>
          <w:rFonts w:ascii="Verdana" w:hAnsi="Verdana" w:cs="Arial"/>
          <w:strike/>
          <w:sz w:val="18"/>
          <w:szCs w:val="18"/>
        </w:rPr>
        <w:t>-</w:t>
      </w:r>
      <w:r w:rsidR="00BA7ADD" w:rsidRPr="006C17D4">
        <w:rPr>
          <w:rFonts w:ascii="Verdana" w:hAnsi="Verdana" w:cs="Arial"/>
          <w:sz w:val="18"/>
          <w:szCs w:val="18"/>
        </w:rPr>
        <w:t>4</w:t>
      </w:r>
      <w:r w:rsidRPr="006C17D4">
        <w:rPr>
          <w:rFonts w:ascii="Verdana" w:hAnsi="Verdana" w:cs="Arial"/>
          <w:sz w:val="18"/>
          <w:szCs w:val="18"/>
        </w:rPr>
        <w:t xml:space="preserve"> niniejszej S</w:t>
      </w:r>
      <w:r w:rsidR="009469C9">
        <w:rPr>
          <w:rFonts w:ascii="Verdana" w:hAnsi="Verdana" w:cs="Arial"/>
          <w:sz w:val="18"/>
          <w:szCs w:val="18"/>
        </w:rPr>
        <w:t>IWZ</w:t>
      </w:r>
      <w:r w:rsidRPr="006C17D4">
        <w:rPr>
          <w:rFonts w:ascii="Verdana" w:hAnsi="Verdana" w:cs="Arial"/>
          <w:sz w:val="18"/>
          <w:szCs w:val="18"/>
        </w:rPr>
        <w:t>,</w:t>
      </w:r>
    </w:p>
    <w:p w14:paraId="21643814" w14:textId="4EEBBB3C" w:rsidR="00214C18" w:rsidRPr="00061B47" w:rsidRDefault="00214C18" w:rsidP="006C4521">
      <w:pPr>
        <w:pStyle w:val="Akapitzlist"/>
        <w:numPr>
          <w:ilvl w:val="2"/>
          <w:numId w:val="32"/>
        </w:numPr>
        <w:tabs>
          <w:tab w:val="left" w:pos="8647"/>
        </w:tabs>
        <w:spacing w:line="360" w:lineRule="auto"/>
        <w:ind w:left="1276" w:right="-97" w:hanging="425"/>
        <w:jc w:val="both"/>
        <w:rPr>
          <w:rFonts w:ascii="Verdana" w:hAnsi="Verdana" w:cs="Arial"/>
          <w:sz w:val="18"/>
          <w:szCs w:val="18"/>
        </w:rPr>
      </w:pPr>
      <w:r w:rsidRPr="00C92976">
        <w:rPr>
          <w:rFonts w:ascii="Verdana" w:hAnsi="Verdana" w:cs="Arial"/>
          <w:b/>
          <w:sz w:val="18"/>
          <w:szCs w:val="18"/>
        </w:rPr>
        <w:t>Pełnomocnictwa</w:t>
      </w:r>
      <w:r w:rsidRPr="0044386F">
        <w:rPr>
          <w:rFonts w:ascii="Verdana" w:hAnsi="Verdana" w:cs="Arial"/>
          <w:sz w:val="18"/>
          <w:szCs w:val="18"/>
        </w:rPr>
        <w:t xml:space="preserve">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04BA3C5F" w:rsidR="00214C18" w:rsidRPr="001C388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w:t>
      </w:r>
      <w:r w:rsidR="00622A2B">
        <w:rPr>
          <w:rFonts w:ascii="Verdana" w:hAnsi="Verdana" w:cs="Arial"/>
          <w:bCs/>
          <w:sz w:val="18"/>
          <w:szCs w:val="18"/>
        </w:rPr>
        <w:t>IWZ</w:t>
      </w:r>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w:t>
      </w:r>
      <w:r w:rsidR="00622A2B">
        <w:rPr>
          <w:rFonts w:ascii="Verdana" w:hAnsi="Verdana" w:cs="Arial"/>
          <w:bCs/>
          <w:sz w:val="18"/>
          <w:szCs w:val="18"/>
        </w:rPr>
        <w:t>IWZ</w:t>
      </w:r>
      <w:r w:rsidRPr="001C388E">
        <w:rPr>
          <w:rFonts w:ascii="Verdana" w:hAnsi="Verdana" w:cs="Arial"/>
          <w:bCs/>
          <w:sz w:val="18"/>
          <w:szCs w:val="18"/>
        </w:rPr>
        <w:t xml:space="preserve">.  </w:t>
      </w:r>
    </w:p>
    <w:p w14:paraId="41736B25" w14:textId="5422FF81" w:rsidR="00214C18" w:rsidRPr="00CF517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w:t>
      </w:r>
      <w:r w:rsidR="00BA7ADD">
        <w:rPr>
          <w:rFonts w:ascii="Verdana" w:hAnsi="Verdana" w:cs="Arial"/>
          <w:bCs/>
          <w:sz w:val="18"/>
          <w:szCs w:val="18"/>
        </w:rPr>
        <w:t>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CF517E">
        <w:rPr>
          <w:rFonts w:ascii="Verdana" w:hAnsi="Verdana" w:cs="Arial"/>
          <w:bCs/>
          <w:sz w:val="18"/>
          <w:szCs w:val="18"/>
        </w:rPr>
        <w:t xml:space="preserve">Oferta powinna być sporządzona w </w:t>
      </w:r>
      <w:r w:rsidRPr="00C92976">
        <w:rPr>
          <w:rFonts w:ascii="Verdana" w:hAnsi="Verdana" w:cs="Arial"/>
          <w:b/>
          <w:bCs/>
          <w:sz w:val="18"/>
          <w:szCs w:val="18"/>
        </w:rPr>
        <w:t>języku polskim</w:t>
      </w:r>
      <w:r w:rsidRPr="00CF517E">
        <w:rPr>
          <w:rFonts w:ascii="Verdana" w:hAnsi="Verdana" w:cs="Arial"/>
          <w:bCs/>
          <w:sz w:val="18"/>
          <w:szCs w:val="18"/>
        </w:rPr>
        <w:t>.</w:t>
      </w:r>
    </w:p>
    <w:p w14:paraId="18A7A3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4BEAF3CF" w:rsidR="00214C18" w:rsidRPr="002A5183" w:rsidRDefault="000829CC" w:rsidP="009D0152">
      <w:pPr>
        <w:pStyle w:val="Akapitzlist"/>
        <w:tabs>
          <w:tab w:val="left" w:pos="8647"/>
        </w:tabs>
        <w:spacing w:line="360" w:lineRule="auto"/>
        <w:ind w:left="851" w:right="-97"/>
        <w:jc w:val="both"/>
        <w:rPr>
          <w:rFonts w:ascii="Verdana" w:hAnsi="Verdana" w:cs="Arial"/>
          <w:b/>
          <w:bCs/>
          <w:sz w:val="18"/>
          <w:szCs w:val="18"/>
        </w:rPr>
      </w:pPr>
      <w:r>
        <w:rPr>
          <w:rFonts w:ascii="Verdana" w:hAnsi="Verdana" w:cs="Arial"/>
          <w:b/>
          <w:bCs/>
          <w:sz w:val="18"/>
          <w:szCs w:val="18"/>
        </w:rPr>
        <w:t>Dział</w:t>
      </w:r>
      <w:r w:rsidR="00214C18" w:rsidRPr="002A5183">
        <w:rPr>
          <w:rFonts w:ascii="Verdana" w:hAnsi="Verdana" w:cs="Arial"/>
          <w:b/>
          <w:bCs/>
          <w:sz w:val="18"/>
          <w:szCs w:val="18"/>
        </w:rPr>
        <w:t xml:space="preserve"> Zamówień Publicznych</w:t>
      </w:r>
    </w:p>
    <w:p w14:paraId="0FDF6F46"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643958C9" w14:textId="31E037F4" w:rsidR="00DE6E78" w:rsidRPr="004C3232" w:rsidRDefault="000C58FE" w:rsidP="009D0152">
      <w:pPr>
        <w:pStyle w:val="Akapitzlist"/>
        <w:tabs>
          <w:tab w:val="left" w:pos="8647"/>
        </w:tabs>
        <w:autoSpaceDE w:val="0"/>
        <w:autoSpaceDN w:val="0"/>
        <w:adjustRightInd w:val="0"/>
        <w:spacing w:line="360" w:lineRule="auto"/>
        <w:ind w:left="851"/>
        <w:jc w:val="both"/>
        <w:rPr>
          <w:rFonts w:ascii="Verdana" w:hAnsi="Verdana"/>
          <w:b/>
          <w:sz w:val="18"/>
          <w:szCs w:val="18"/>
        </w:rPr>
      </w:pPr>
      <w:r>
        <w:rPr>
          <w:rFonts w:ascii="Verdana" w:hAnsi="Verdana" w:cs="Arial"/>
          <w:b/>
          <w:sz w:val="18"/>
          <w:szCs w:val="18"/>
        </w:rPr>
        <w:t xml:space="preserve">„Oferta do postępowania </w:t>
      </w:r>
      <w:r w:rsidRPr="00B60FF1">
        <w:rPr>
          <w:rFonts w:ascii="Verdana" w:hAnsi="Verdana" w:cs="Arial"/>
          <w:b/>
          <w:sz w:val="18"/>
          <w:szCs w:val="18"/>
        </w:rPr>
        <w:t>UMW</w:t>
      </w:r>
      <w:r w:rsidR="00E16050" w:rsidRPr="00B60FF1">
        <w:rPr>
          <w:rFonts w:ascii="Verdana" w:hAnsi="Verdana" w:cs="Arial"/>
          <w:b/>
          <w:sz w:val="18"/>
          <w:szCs w:val="18"/>
        </w:rPr>
        <w:t>/</w:t>
      </w:r>
      <w:r w:rsidR="000829CC">
        <w:rPr>
          <w:rFonts w:ascii="Verdana" w:hAnsi="Verdana" w:cs="Arial"/>
          <w:b/>
          <w:sz w:val="18"/>
          <w:szCs w:val="18"/>
        </w:rPr>
        <w:t>A</w:t>
      </w:r>
      <w:r w:rsidRPr="00B60FF1">
        <w:rPr>
          <w:rFonts w:ascii="Verdana" w:hAnsi="Verdana" w:cs="Arial"/>
          <w:b/>
          <w:sz w:val="18"/>
          <w:szCs w:val="18"/>
        </w:rPr>
        <w:t>Z/</w:t>
      </w:r>
      <w:r w:rsidR="004C3232" w:rsidRPr="00B60FF1">
        <w:rPr>
          <w:rFonts w:ascii="Verdana" w:hAnsi="Verdana" w:cs="Arial"/>
          <w:b/>
          <w:sz w:val="18"/>
          <w:szCs w:val="18"/>
        </w:rPr>
        <w:t>PN-</w:t>
      </w:r>
      <w:r w:rsidR="000829CC">
        <w:rPr>
          <w:rFonts w:ascii="Verdana" w:hAnsi="Verdana" w:cs="Arial"/>
          <w:b/>
          <w:sz w:val="18"/>
          <w:szCs w:val="18"/>
        </w:rPr>
        <w:t>51</w:t>
      </w:r>
      <w:r w:rsidRPr="00B60FF1">
        <w:rPr>
          <w:rFonts w:ascii="Verdana" w:hAnsi="Verdana" w:cs="Arial"/>
          <w:b/>
          <w:sz w:val="18"/>
          <w:szCs w:val="18"/>
        </w:rPr>
        <w:t>/</w:t>
      </w:r>
      <w:r w:rsidR="00FA24FD">
        <w:rPr>
          <w:rFonts w:ascii="Verdana" w:hAnsi="Verdana" w:cs="Arial"/>
          <w:b/>
          <w:sz w:val="18"/>
          <w:szCs w:val="18"/>
        </w:rPr>
        <w:t>20</w:t>
      </w:r>
      <w:r w:rsidR="00214C18" w:rsidRPr="00B60FF1">
        <w:rPr>
          <w:rFonts w:ascii="Verdana" w:hAnsi="Verdana" w:cs="Arial"/>
          <w:b/>
          <w:sz w:val="18"/>
          <w:szCs w:val="18"/>
        </w:rPr>
        <w:t xml:space="preserve"> </w:t>
      </w:r>
      <w:r w:rsidR="00214C18"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FA24FD" w:rsidRPr="00FA24FD">
        <w:rPr>
          <w:rFonts w:ascii="Verdana" w:hAnsi="Verdana"/>
          <w:b/>
          <w:sz w:val="18"/>
          <w:szCs w:val="18"/>
        </w:rPr>
        <w:t>Wykonanie odkrywek przejść instalacyjnych do części podziemnej budynku Biblioteki Głównej Uniwersytetu Medycznego</w:t>
      </w:r>
      <w:r w:rsidR="008F6505">
        <w:rPr>
          <w:rFonts w:ascii="Verdana" w:hAnsi="Verdana"/>
          <w:b/>
          <w:sz w:val="18"/>
          <w:szCs w:val="18"/>
        </w:rPr>
        <w:t xml:space="preserve"> we</w:t>
      </w:r>
      <w:r w:rsidR="00FA24FD" w:rsidRPr="00FA24FD">
        <w:rPr>
          <w:rFonts w:ascii="Verdana" w:hAnsi="Verdana"/>
          <w:b/>
          <w:sz w:val="18"/>
          <w:szCs w:val="18"/>
        </w:rPr>
        <w:t xml:space="preserve"> Wrocławiu</w:t>
      </w:r>
      <w:r w:rsidR="00C21ABE" w:rsidRPr="004C3232">
        <w:rPr>
          <w:rFonts w:ascii="Verdana" w:hAnsi="Verdana"/>
          <w:b/>
          <w:sz w:val="18"/>
          <w:szCs w:val="18"/>
        </w:rPr>
        <w:t>”</w:t>
      </w:r>
      <w:r w:rsidR="00070FF7">
        <w:rPr>
          <w:rFonts w:ascii="Verdana" w:hAnsi="Verdana"/>
          <w:b/>
          <w:sz w:val="18"/>
          <w:szCs w:val="18"/>
        </w:rPr>
        <w:t>.</w:t>
      </w:r>
    </w:p>
    <w:p w14:paraId="1F4799BC" w14:textId="357F382A" w:rsidR="00214C18" w:rsidRPr="002A5183" w:rsidRDefault="006F4AC0" w:rsidP="009D0152">
      <w:pPr>
        <w:tabs>
          <w:tab w:val="left" w:pos="8647"/>
        </w:tabs>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6C4521">
      <w:pPr>
        <w:numPr>
          <w:ilvl w:val="0"/>
          <w:numId w:val="35"/>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32D9E4C0" w14:textId="77777777" w:rsidR="00DB572A" w:rsidRDefault="00DB572A" w:rsidP="009D0152">
      <w:pPr>
        <w:tabs>
          <w:tab w:val="left" w:pos="8647"/>
        </w:tabs>
        <w:spacing w:line="360" w:lineRule="auto"/>
        <w:ind w:left="851" w:right="-96"/>
        <w:jc w:val="both"/>
        <w:rPr>
          <w:rFonts w:ascii="Verdana" w:hAnsi="Verdana" w:cs="Arial"/>
          <w:bCs/>
          <w:sz w:val="18"/>
          <w:szCs w:val="18"/>
        </w:rPr>
      </w:pPr>
    </w:p>
    <w:p w14:paraId="245D568B" w14:textId="77777777" w:rsidR="00214C18" w:rsidRPr="00B05812" w:rsidRDefault="00214C18" w:rsidP="00B61A7C">
      <w:pPr>
        <w:pStyle w:val="Akapitzlist"/>
        <w:numPr>
          <w:ilvl w:val="0"/>
          <w:numId w:val="43"/>
        </w:numPr>
        <w:tabs>
          <w:tab w:val="left" w:pos="8647"/>
        </w:tabs>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8B5AC8" w:rsidRDefault="00214C18" w:rsidP="00B61A7C">
      <w:pPr>
        <w:numPr>
          <w:ilvl w:val="3"/>
          <w:numId w:val="41"/>
        </w:numPr>
        <w:tabs>
          <w:tab w:val="left" w:pos="8647"/>
        </w:tabs>
        <w:spacing w:line="360" w:lineRule="auto"/>
        <w:ind w:left="851" w:right="-97" w:hanging="425"/>
        <w:jc w:val="both"/>
        <w:rPr>
          <w:rFonts w:ascii="Verdana" w:hAnsi="Verdana"/>
          <w:b/>
          <w:sz w:val="18"/>
          <w:szCs w:val="18"/>
        </w:rPr>
      </w:pPr>
      <w:bookmarkStart w:id="17" w:name="_Toc282721360"/>
      <w:r w:rsidRPr="008B5AC8">
        <w:rPr>
          <w:rFonts w:ascii="Verdana" w:hAnsi="Verdana"/>
          <w:b/>
          <w:sz w:val="18"/>
          <w:szCs w:val="18"/>
        </w:rPr>
        <w:t>Miejsce oraz termin składania ofert.</w:t>
      </w:r>
      <w:bookmarkEnd w:id="17"/>
    </w:p>
    <w:p w14:paraId="116CE4E8" w14:textId="3FEB4566" w:rsidR="00214C18" w:rsidRPr="00B60C04" w:rsidRDefault="00214C18" w:rsidP="009D0152">
      <w:pPr>
        <w:tabs>
          <w:tab w:val="left" w:pos="8647"/>
        </w:tabs>
        <w:spacing w:line="360" w:lineRule="auto"/>
        <w:ind w:left="851" w:right="-97"/>
        <w:jc w:val="both"/>
        <w:rPr>
          <w:rFonts w:ascii="Verdana" w:hAnsi="Verdana"/>
          <w:sz w:val="18"/>
          <w:szCs w:val="18"/>
        </w:rPr>
      </w:pPr>
      <w:bookmarkStart w:id="18"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B60C04" w:rsidRPr="00B60C04">
        <w:rPr>
          <w:rFonts w:ascii="Verdana" w:hAnsi="Verdana"/>
          <w:b/>
          <w:sz w:val="18"/>
          <w:szCs w:val="18"/>
        </w:rPr>
        <w:t>11</w:t>
      </w:r>
      <w:r w:rsidR="00E16050" w:rsidRPr="00B60C04">
        <w:rPr>
          <w:rFonts w:ascii="Verdana" w:hAnsi="Verdana"/>
          <w:b/>
          <w:sz w:val="18"/>
          <w:szCs w:val="18"/>
        </w:rPr>
        <w:t>.0</w:t>
      </w:r>
      <w:r w:rsidR="00B60C04" w:rsidRPr="00B60C04">
        <w:rPr>
          <w:rFonts w:ascii="Verdana" w:hAnsi="Verdana"/>
          <w:b/>
          <w:sz w:val="18"/>
          <w:szCs w:val="18"/>
        </w:rPr>
        <w:t>5</w:t>
      </w:r>
      <w:r w:rsidR="00E16050" w:rsidRPr="00B60C04">
        <w:rPr>
          <w:rFonts w:ascii="Verdana" w:hAnsi="Verdana"/>
          <w:b/>
          <w:sz w:val="18"/>
          <w:szCs w:val="18"/>
        </w:rPr>
        <w:t>.20</w:t>
      </w:r>
      <w:r w:rsidR="00FA24FD" w:rsidRPr="00B60C04">
        <w:rPr>
          <w:rFonts w:ascii="Verdana" w:hAnsi="Verdana"/>
          <w:b/>
          <w:sz w:val="18"/>
          <w:szCs w:val="18"/>
        </w:rPr>
        <w:t>20</w:t>
      </w:r>
      <w:r w:rsidRPr="00B60C04">
        <w:rPr>
          <w:rFonts w:ascii="Verdana" w:hAnsi="Verdana"/>
          <w:b/>
          <w:sz w:val="18"/>
          <w:szCs w:val="18"/>
        </w:rPr>
        <w:t xml:space="preserve"> r. do godz. </w:t>
      </w:r>
      <w:r w:rsidR="00EC1498" w:rsidRPr="00B60C04">
        <w:rPr>
          <w:rFonts w:ascii="Verdana" w:hAnsi="Verdana"/>
          <w:b/>
          <w:sz w:val="18"/>
          <w:szCs w:val="18"/>
        </w:rPr>
        <w:t>09</w:t>
      </w:r>
      <w:r w:rsidRPr="00B60C04">
        <w:rPr>
          <w:rFonts w:ascii="Verdana" w:hAnsi="Verdana"/>
          <w:b/>
          <w:sz w:val="18"/>
          <w:szCs w:val="18"/>
        </w:rPr>
        <w:t>:00</w:t>
      </w:r>
      <w:r w:rsidR="00901234" w:rsidRPr="00B60C04">
        <w:rPr>
          <w:rFonts w:ascii="Verdana" w:hAnsi="Verdana"/>
          <w:b/>
          <w:sz w:val="18"/>
          <w:szCs w:val="18"/>
        </w:rPr>
        <w:t xml:space="preserve"> </w:t>
      </w:r>
      <w:r w:rsidRPr="00B60C04">
        <w:rPr>
          <w:rFonts w:ascii="Verdana" w:hAnsi="Verdana"/>
          <w:bCs/>
          <w:sz w:val="18"/>
          <w:szCs w:val="18"/>
        </w:rPr>
        <w:t xml:space="preserve">w </w:t>
      </w:r>
      <w:r w:rsidRPr="00B60C04">
        <w:rPr>
          <w:rFonts w:ascii="Verdana" w:hAnsi="Verdana"/>
          <w:sz w:val="18"/>
          <w:szCs w:val="18"/>
        </w:rPr>
        <w:t>Zespole ds. Zamówień Publicznych UMW, 50-368 Wrocław, ul. M</w:t>
      </w:r>
      <w:r w:rsidR="000829CC" w:rsidRPr="00B60C04">
        <w:rPr>
          <w:rFonts w:ascii="Verdana" w:hAnsi="Verdana"/>
          <w:sz w:val="18"/>
          <w:szCs w:val="18"/>
        </w:rPr>
        <w:t>arcinkowskiego 2-6, pokój 3A.110</w:t>
      </w:r>
      <w:r w:rsidRPr="00B60C04">
        <w:rPr>
          <w:rFonts w:ascii="Verdana" w:hAnsi="Verdana"/>
          <w:sz w:val="18"/>
          <w:szCs w:val="18"/>
        </w:rPr>
        <w:t>.1 (III piętro).</w:t>
      </w:r>
    </w:p>
    <w:p w14:paraId="1996525A" w14:textId="77777777" w:rsidR="00214C18" w:rsidRPr="00B60C04" w:rsidRDefault="00214C18" w:rsidP="00B61A7C">
      <w:pPr>
        <w:numPr>
          <w:ilvl w:val="3"/>
          <w:numId w:val="41"/>
        </w:numPr>
        <w:tabs>
          <w:tab w:val="num" w:pos="851"/>
          <w:tab w:val="left" w:pos="8647"/>
        </w:tabs>
        <w:spacing w:line="360" w:lineRule="auto"/>
        <w:ind w:left="851" w:right="-97" w:hanging="425"/>
        <w:jc w:val="both"/>
        <w:rPr>
          <w:rFonts w:ascii="Verdana" w:hAnsi="Verdana"/>
          <w:b/>
          <w:sz w:val="18"/>
          <w:szCs w:val="18"/>
        </w:rPr>
      </w:pPr>
      <w:r w:rsidRPr="00B60C04">
        <w:rPr>
          <w:rFonts w:ascii="Verdana" w:hAnsi="Verdana"/>
          <w:b/>
          <w:sz w:val="18"/>
          <w:szCs w:val="18"/>
        </w:rPr>
        <w:t>Miejsce oraz termin otwarcia ofert.</w:t>
      </w:r>
      <w:bookmarkEnd w:id="18"/>
    </w:p>
    <w:p w14:paraId="36E217C5" w14:textId="3F3FCEDF" w:rsidR="00214C18" w:rsidRPr="0039580D" w:rsidRDefault="00214C18" w:rsidP="009D0152">
      <w:pPr>
        <w:tabs>
          <w:tab w:val="left" w:pos="8647"/>
        </w:tabs>
        <w:spacing w:line="360" w:lineRule="auto"/>
        <w:ind w:left="851" w:right="-97" w:firstLine="3"/>
        <w:jc w:val="both"/>
        <w:rPr>
          <w:rFonts w:ascii="Verdana" w:hAnsi="Verdana"/>
          <w:sz w:val="18"/>
          <w:szCs w:val="18"/>
        </w:rPr>
      </w:pPr>
      <w:r w:rsidRPr="00B60C04">
        <w:rPr>
          <w:rFonts w:ascii="Verdana" w:hAnsi="Verdana"/>
          <w:sz w:val="18"/>
          <w:szCs w:val="18"/>
        </w:rPr>
        <w:t xml:space="preserve">Otwarcie ofert nastąpi w dniu </w:t>
      </w:r>
      <w:r w:rsidR="00B60C04" w:rsidRPr="00B60C04">
        <w:rPr>
          <w:rFonts w:ascii="Verdana" w:hAnsi="Verdana"/>
          <w:b/>
          <w:sz w:val="18"/>
          <w:szCs w:val="18"/>
        </w:rPr>
        <w:t>11</w:t>
      </w:r>
      <w:r w:rsidR="00E16050" w:rsidRPr="00B60C04">
        <w:rPr>
          <w:rFonts w:ascii="Verdana" w:hAnsi="Verdana"/>
          <w:b/>
          <w:sz w:val="18"/>
          <w:szCs w:val="18"/>
        </w:rPr>
        <w:t>.0</w:t>
      </w:r>
      <w:r w:rsidR="00B60C04" w:rsidRPr="00B60C04">
        <w:rPr>
          <w:rFonts w:ascii="Verdana" w:hAnsi="Verdana"/>
          <w:b/>
          <w:sz w:val="18"/>
          <w:szCs w:val="18"/>
        </w:rPr>
        <w:t>5</w:t>
      </w:r>
      <w:r w:rsidR="00FA24FD" w:rsidRPr="00B60C04">
        <w:rPr>
          <w:rFonts w:ascii="Verdana" w:hAnsi="Verdana"/>
          <w:b/>
          <w:sz w:val="18"/>
          <w:szCs w:val="18"/>
        </w:rPr>
        <w:t>.2020</w:t>
      </w:r>
      <w:r w:rsidRPr="00B60C04">
        <w:rPr>
          <w:rFonts w:ascii="Verdana" w:hAnsi="Verdana"/>
          <w:b/>
          <w:sz w:val="18"/>
          <w:szCs w:val="18"/>
        </w:rPr>
        <w:t xml:space="preserve"> r</w:t>
      </w:r>
      <w:r w:rsidRPr="00E77C88">
        <w:rPr>
          <w:rFonts w:ascii="Verdana" w:hAnsi="Verdana"/>
          <w:b/>
          <w:sz w:val="18"/>
          <w:szCs w:val="18"/>
        </w:rPr>
        <w:t xml:space="preserve">. o </w:t>
      </w:r>
      <w:r w:rsidR="00E16050">
        <w:rPr>
          <w:rFonts w:ascii="Verdana" w:hAnsi="Verdana"/>
          <w:b/>
          <w:sz w:val="18"/>
          <w:szCs w:val="18"/>
        </w:rPr>
        <w:t>godz. 1</w:t>
      </w:r>
      <w:r w:rsidR="00EC1498">
        <w:rPr>
          <w:rFonts w:ascii="Verdana" w:hAnsi="Verdana"/>
          <w:b/>
          <w:sz w:val="18"/>
          <w:szCs w:val="18"/>
        </w:rPr>
        <w:t>0</w:t>
      </w:r>
      <w:r w:rsidRPr="006C615A">
        <w:rPr>
          <w:rFonts w:ascii="Verdana" w:hAnsi="Verdana"/>
          <w:b/>
          <w:sz w:val="18"/>
          <w:szCs w:val="18"/>
        </w:rPr>
        <w:t>:00</w:t>
      </w:r>
      <w:r w:rsidR="00901234" w:rsidRPr="006C615A">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Default="005827E5" w:rsidP="009D0152">
      <w:pPr>
        <w:tabs>
          <w:tab w:val="left" w:pos="8647"/>
        </w:tabs>
        <w:spacing w:line="360" w:lineRule="auto"/>
        <w:ind w:right="-97"/>
        <w:jc w:val="both"/>
        <w:rPr>
          <w:rFonts w:ascii="Verdana" w:hAnsi="Verdana"/>
          <w:sz w:val="18"/>
          <w:szCs w:val="18"/>
        </w:rPr>
      </w:pPr>
    </w:p>
    <w:p w14:paraId="6C6DD83B" w14:textId="77777777" w:rsidR="00214C18" w:rsidRDefault="00214C18" w:rsidP="00B61A7C">
      <w:pPr>
        <w:pStyle w:val="Akapitzlist"/>
        <w:numPr>
          <w:ilvl w:val="0"/>
          <w:numId w:val="43"/>
        </w:numPr>
        <w:tabs>
          <w:tab w:val="left" w:pos="8647"/>
        </w:tabs>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0496B03" w14:textId="118A0B78" w:rsidR="00E77C88" w:rsidRPr="00801463" w:rsidRDefault="0010207B" w:rsidP="00D642AC">
      <w:pPr>
        <w:numPr>
          <w:ilvl w:val="0"/>
          <w:numId w:val="42"/>
        </w:numPr>
        <w:tabs>
          <w:tab w:val="clear" w:pos="360"/>
          <w:tab w:val="left" w:pos="709"/>
          <w:tab w:val="left" w:pos="8647"/>
        </w:tabs>
        <w:spacing w:line="360" w:lineRule="auto"/>
        <w:ind w:left="709" w:right="-144" w:hanging="283"/>
        <w:jc w:val="both"/>
        <w:rPr>
          <w:rFonts w:ascii="Verdana" w:hAnsi="Verdana"/>
          <w:sz w:val="18"/>
        </w:rPr>
      </w:pPr>
      <w:r w:rsidRPr="0010207B">
        <w:rPr>
          <w:rFonts w:ascii="Verdana" w:hAnsi="Verdana"/>
          <w:sz w:val="18"/>
        </w:rPr>
        <w:t xml:space="preserve"> </w:t>
      </w:r>
      <w:r w:rsidR="00681BA5" w:rsidRPr="00801463">
        <w:rPr>
          <w:rFonts w:ascii="Verdana" w:hAnsi="Verdana"/>
          <w:sz w:val="18"/>
        </w:rPr>
        <w:t xml:space="preserve">Cena ofertowa jest ceną </w:t>
      </w:r>
      <w:r w:rsidR="00681BA5" w:rsidRPr="00801463">
        <w:rPr>
          <w:rFonts w:ascii="Verdana" w:hAnsi="Verdana"/>
          <w:b/>
          <w:sz w:val="18"/>
        </w:rPr>
        <w:t>kosztorysową</w:t>
      </w:r>
      <w:r w:rsidR="00681BA5" w:rsidRPr="00801463">
        <w:rPr>
          <w:rFonts w:ascii="Verdana" w:hAnsi="Verdana"/>
          <w:sz w:val="18"/>
        </w:rPr>
        <w:t xml:space="preserve">, określoną za przedmiot zamówienia, wyszczególniony </w:t>
      </w:r>
      <w:r w:rsidR="00681BA5" w:rsidRPr="00801463">
        <w:rPr>
          <w:rFonts w:ascii="Verdana" w:hAnsi="Verdana"/>
          <w:sz w:val="18"/>
        </w:rPr>
        <w:br/>
        <w:t>i zsumowany w Formularzu ofertowym (wzór – zał. nr 1 do S</w:t>
      </w:r>
      <w:r w:rsidR="00622A2B" w:rsidRPr="00801463">
        <w:rPr>
          <w:rFonts w:ascii="Verdana" w:hAnsi="Verdana"/>
          <w:sz w:val="18"/>
        </w:rPr>
        <w:t>IWZ</w:t>
      </w:r>
      <w:r w:rsidR="00681BA5" w:rsidRPr="00801463">
        <w:rPr>
          <w:rFonts w:ascii="Verdana" w:hAnsi="Verdana"/>
          <w:sz w:val="18"/>
        </w:rPr>
        <w:t xml:space="preserve">), przeniesioną z Kosztorysu </w:t>
      </w:r>
      <w:r w:rsidR="00FA6A46" w:rsidRPr="00801463">
        <w:rPr>
          <w:rFonts w:ascii="Verdana" w:hAnsi="Verdana"/>
          <w:sz w:val="18"/>
        </w:rPr>
        <w:br/>
      </w:r>
      <w:r w:rsidR="00681BA5" w:rsidRPr="00801463">
        <w:rPr>
          <w:rFonts w:ascii="Verdana" w:hAnsi="Verdana"/>
          <w:sz w:val="18"/>
        </w:rPr>
        <w:t xml:space="preserve">w formie szczegółowej w wersji pełnej przygotowanego przez Wykonawcę, załączonego do oferty. </w:t>
      </w:r>
      <w:bookmarkStart w:id="21" w:name="_Hlk31275722"/>
      <w:r w:rsidR="00801463" w:rsidRPr="00801463">
        <w:rPr>
          <w:rFonts w:ascii="Verdana" w:hAnsi="Verdana"/>
          <w:sz w:val="18"/>
        </w:rPr>
        <w:t xml:space="preserve">Ujęty w kosztorysie ofertowym zakres stanowi </w:t>
      </w:r>
      <w:bookmarkEnd w:id="21"/>
      <w:r w:rsidR="00D642AC" w:rsidRPr="00801463">
        <w:rPr>
          <w:rFonts w:ascii="Verdana" w:hAnsi="Verdana"/>
          <w:sz w:val="18"/>
        </w:rPr>
        <w:t xml:space="preserve">jedynie prognozę prac koniecznych do wykonania przedmiotu umowy. </w:t>
      </w:r>
      <w:r w:rsidR="00EE0FEA" w:rsidRPr="00801463">
        <w:rPr>
          <w:rFonts w:ascii="Verdana" w:hAnsi="Verdana"/>
          <w:sz w:val="18"/>
        </w:rPr>
        <w:t xml:space="preserve">Wysokość ostatecznego wynagrodzenia </w:t>
      </w:r>
      <w:r w:rsidR="00D642AC" w:rsidRPr="00801463">
        <w:rPr>
          <w:rFonts w:ascii="Verdana" w:hAnsi="Verdana"/>
          <w:sz w:val="18"/>
        </w:rPr>
        <w:t xml:space="preserve">zostanie ustalona na podstawie </w:t>
      </w:r>
      <w:r w:rsidR="00EE0FEA" w:rsidRPr="00801463">
        <w:rPr>
          <w:rFonts w:ascii="Verdana" w:hAnsi="Verdana"/>
          <w:sz w:val="18"/>
        </w:rPr>
        <w:t>kosztorys</w:t>
      </w:r>
      <w:r w:rsidR="00D642AC" w:rsidRPr="00801463">
        <w:rPr>
          <w:rFonts w:ascii="Verdana" w:hAnsi="Verdana"/>
          <w:sz w:val="18"/>
        </w:rPr>
        <w:t xml:space="preserve">u </w:t>
      </w:r>
      <w:r w:rsidR="00EE0FEA" w:rsidRPr="00801463">
        <w:rPr>
          <w:rFonts w:ascii="Verdana" w:hAnsi="Verdana"/>
          <w:sz w:val="18"/>
        </w:rPr>
        <w:t>wykonawc</w:t>
      </w:r>
      <w:r w:rsidR="00D642AC" w:rsidRPr="00801463">
        <w:rPr>
          <w:rFonts w:ascii="Verdana" w:hAnsi="Verdana"/>
          <w:sz w:val="18"/>
        </w:rPr>
        <w:t xml:space="preserve">zego, </w:t>
      </w:r>
      <w:r w:rsidR="00EE0FEA" w:rsidRPr="00801463">
        <w:rPr>
          <w:rFonts w:ascii="Verdana" w:hAnsi="Verdana"/>
          <w:sz w:val="18"/>
        </w:rPr>
        <w:t>sporządzon</w:t>
      </w:r>
      <w:r w:rsidR="00D642AC" w:rsidRPr="00801463">
        <w:rPr>
          <w:rFonts w:ascii="Verdana" w:hAnsi="Verdana"/>
          <w:sz w:val="18"/>
        </w:rPr>
        <w:t xml:space="preserve">ego </w:t>
      </w:r>
      <w:r w:rsidR="00EE0FEA" w:rsidRPr="00801463">
        <w:rPr>
          <w:rFonts w:ascii="Verdana" w:hAnsi="Verdana"/>
          <w:sz w:val="18"/>
        </w:rPr>
        <w:t>po zakończeniu robót</w:t>
      </w:r>
      <w:r w:rsidR="00D642AC" w:rsidRPr="00801463">
        <w:rPr>
          <w:rFonts w:ascii="Verdana" w:hAnsi="Verdana"/>
          <w:sz w:val="18"/>
        </w:rPr>
        <w:t xml:space="preserve"> i na podstawie cen jednostkowych podanych w Kosztorysie ofertowym.</w:t>
      </w:r>
      <w:r w:rsidR="00827669" w:rsidRPr="00801463">
        <w:rPr>
          <w:rFonts w:ascii="Verdana" w:hAnsi="Verdana"/>
          <w:sz w:val="18"/>
        </w:rPr>
        <w:t xml:space="preserve"> </w:t>
      </w:r>
    </w:p>
    <w:p w14:paraId="10258F73" w14:textId="77777777" w:rsidR="00214C18" w:rsidRPr="003E741F" w:rsidRDefault="00214C18" w:rsidP="00D642AC">
      <w:pPr>
        <w:pStyle w:val="Akapitzlist"/>
        <w:numPr>
          <w:ilvl w:val="0"/>
          <w:numId w:val="37"/>
        </w:numPr>
        <w:tabs>
          <w:tab w:val="left" w:pos="426"/>
          <w:tab w:val="num" w:pos="3600"/>
          <w:tab w:val="left" w:pos="8647"/>
        </w:tabs>
        <w:spacing w:line="360" w:lineRule="auto"/>
        <w:ind w:right="-144"/>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D642AC">
      <w:pPr>
        <w:pStyle w:val="Tekstblokowy"/>
        <w:numPr>
          <w:ilvl w:val="0"/>
          <w:numId w:val="37"/>
        </w:numPr>
        <w:tabs>
          <w:tab w:val="num" w:pos="851"/>
          <w:tab w:val="left" w:pos="8647"/>
        </w:tabs>
        <w:ind w:right="-144"/>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D642AC">
      <w:pPr>
        <w:numPr>
          <w:ilvl w:val="0"/>
          <w:numId w:val="37"/>
        </w:numPr>
        <w:tabs>
          <w:tab w:val="num" w:pos="851"/>
          <w:tab w:val="left" w:pos="3855"/>
          <w:tab w:val="left" w:pos="8647"/>
        </w:tabs>
        <w:spacing w:line="360" w:lineRule="auto"/>
        <w:ind w:left="851" w:right="-144"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9D0152">
      <w:pPr>
        <w:tabs>
          <w:tab w:val="num" w:pos="851"/>
          <w:tab w:val="left" w:pos="3855"/>
          <w:tab w:val="left" w:pos="8647"/>
        </w:tabs>
        <w:spacing w:line="360" w:lineRule="auto"/>
        <w:ind w:left="851" w:right="-283"/>
        <w:jc w:val="both"/>
        <w:rPr>
          <w:rFonts w:ascii="Verdana" w:hAnsi="Verdana" w:cs="Segoe UI"/>
          <w:color w:val="000000" w:themeColor="text1"/>
          <w:sz w:val="18"/>
          <w:szCs w:val="18"/>
        </w:rPr>
      </w:pPr>
    </w:p>
    <w:p w14:paraId="0881A39D" w14:textId="73058ACA"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2" w:name="_Toc282721363"/>
      <w:bookmarkStart w:id="23"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00BA7ADD">
        <w:rPr>
          <w:rFonts w:ascii="Verdana" w:hAnsi="Verdana"/>
          <w:b/>
          <w:sz w:val="18"/>
          <w:szCs w:val="18"/>
          <w:u w:val="single"/>
        </w:rPr>
        <w:t>i sposobu oceny ofert</w:t>
      </w:r>
      <w:r w:rsidRPr="00B05812">
        <w:rPr>
          <w:rFonts w:ascii="Verdana" w:hAnsi="Verdana"/>
          <w:b/>
          <w:sz w:val="18"/>
          <w:szCs w:val="18"/>
          <w:u w:val="single"/>
        </w:rPr>
        <w:t>.</w:t>
      </w:r>
      <w:bookmarkEnd w:id="22"/>
      <w:bookmarkEnd w:id="23"/>
    </w:p>
    <w:p w14:paraId="706E75D8" w14:textId="77777777" w:rsidR="00214C18" w:rsidRDefault="00214C18" w:rsidP="00B61A7C">
      <w:pPr>
        <w:pStyle w:val="Akapitzlist"/>
        <w:numPr>
          <w:ilvl w:val="1"/>
          <w:numId w:val="44"/>
        </w:numPr>
        <w:tabs>
          <w:tab w:val="clear" w:pos="1080"/>
          <w:tab w:val="num" w:pos="709"/>
          <w:tab w:val="left" w:pos="8647"/>
        </w:tabs>
        <w:spacing w:line="360" w:lineRule="auto"/>
        <w:ind w:left="851" w:right="-142" w:hanging="425"/>
        <w:jc w:val="both"/>
        <w:outlineLvl w:val="0"/>
        <w:rPr>
          <w:rFonts w:ascii="Verdana" w:hAnsi="Verdana"/>
          <w:sz w:val="18"/>
        </w:rPr>
      </w:pPr>
      <w:bookmarkStart w:id="24"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Default="00214C18" w:rsidP="00B61A7C">
      <w:pPr>
        <w:pStyle w:val="Akapitzlist"/>
        <w:numPr>
          <w:ilvl w:val="6"/>
          <w:numId w:val="44"/>
        </w:numPr>
        <w:tabs>
          <w:tab w:val="left" w:pos="1134"/>
          <w:tab w:val="left" w:pos="8647"/>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2CE4BAF6" w14:textId="4B14118A" w:rsidR="00FA24FD" w:rsidRPr="00FA24FD" w:rsidRDefault="00FA24FD" w:rsidP="00B61A7C">
      <w:pPr>
        <w:pStyle w:val="Akapitzlist"/>
        <w:numPr>
          <w:ilvl w:val="6"/>
          <w:numId w:val="44"/>
        </w:numPr>
        <w:spacing w:line="360" w:lineRule="auto"/>
        <w:ind w:left="1134" w:hanging="425"/>
        <w:rPr>
          <w:rFonts w:ascii="Verdana" w:hAnsi="Verdana"/>
          <w:sz w:val="18"/>
        </w:rPr>
      </w:pPr>
      <w:r w:rsidRPr="00FA24FD">
        <w:rPr>
          <w:rFonts w:ascii="Verdana" w:hAnsi="Verdana"/>
          <w:sz w:val="18"/>
        </w:rPr>
        <w:t xml:space="preserve">Okres gwarancji </w:t>
      </w:r>
      <w:r>
        <w:rPr>
          <w:rFonts w:ascii="Verdana" w:hAnsi="Verdana"/>
          <w:sz w:val="18"/>
        </w:rPr>
        <w:t>robót odtworzeniowych nawierzchni - waga 3</w:t>
      </w:r>
      <w:r w:rsidR="004F0CAD">
        <w:rPr>
          <w:rFonts w:ascii="Verdana" w:hAnsi="Verdana"/>
          <w:sz w:val="18"/>
        </w:rPr>
        <w:t>0%;</w:t>
      </w:r>
    </w:p>
    <w:p w14:paraId="5441943C" w14:textId="2123B988" w:rsidR="00214C18" w:rsidRDefault="00214C18" w:rsidP="00B61A7C">
      <w:pPr>
        <w:pStyle w:val="Akapitzlist"/>
        <w:numPr>
          <w:ilvl w:val="6"/>
          <w:numId w:val="44"/>
        </w:numPr>
        <w:tabs>
          <w:tab w:val="left" w:pos="1134"/>
          <w:tab w:val="left" w:pos="8647"/>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FA24FD">
        <w:rPr>
          <w:rFonts w:ascii="Verdana" w:hAnsi="Verdana"/>
          <w:sz w:val="18"/>
        </w:rPr>
        <w:t>- waga 1</w:t>
      </w:r>
      <w:r w:rsidR="004C3232">
        <w:rPr>
          <w:rFonts w:ascii="Verdana" w:hAnsi="Verdana"/>
          <w:sz w:val="18"/>
        </w:rPr>
        <w:t>0</w:t>
      </w:r>
      <w:r w:rsidRPr="008F5907">
        <w:rPr>
          <w:rFonts w:ascii="Verdana" w:hAnsi="Verdana"/>
          <w:sz w:val="18"/>
        </w:rPr>
        <w:t xml:space="preserve"> %</w:t>
      </w:r>
      <w:r w:rsidR="004F0CAD">
        <w:rPr>
          <w:rFonts w:ascii="Verdana" w:hAnsi="Verdana"/>
          <w:sz w:val="18"/>
        </w:rPr>
        <w:t>.</w:t>
      </w:r>
    </w:p>
    <w:p w14:paraId="2FB69742" w14:textId="31B9379E" w:rsidR="00214C18" w:rsidRPr="008F5907" w:rsidRDefault="00214C18" w:rsidP="00B61A7C">
      <w:pPr>
        <w:pStyle w:val="Akapitzlist"/>
        <w:numPr>
          <w:ilvl w:val="1"/>
          <w:numId w:val="44"/>
        </w:numPr>
        <w:tabs>
          <w:tab w:val="clear" w:pos="1080"/>
          <w:tab w:val="num" w:pos="851"/>
          <w:tab w:val="left" w:pos="8647"/>
        </w:tabs>
        <w:spacing w:line="360" w:lineRule="auto"/>
        <w:ind w:left="851" w:right="-142" w:hanging="425"/>
        <w:jc w:val="both"/>
        <w:outlineLvl w:val="0"/>
        <w:rPr>
          <w:rFonts w:ascii="Verdana" w:hAnsi="Verdana"/>
          <w:sz w:val="18"/>
        </w:rPr>
      </w:pPr>
      <w:bookmarkStart w:id="25" w:name="_Toc395266079"/>
      <w:bookmarkEnd w:id="24"/>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w:t>
      </w:r>
      <w:r w:rsidR="00FA24FD" w:rsidRPr="00FA24FD">
        <w:rPr>
          <w:rFonts w:ascii="Verdana" w:hAnsi="Verdana"/>
          <w:bCs/>
          <w:sz w:val="18"/>
        </w:rPr>
        <w:t xml:space="preserve">okres gwarancji robót odtworzeniowych nawierzchni </w:t>
      </w:r>
      <w:r w:rsidR="00FA24FD">
        <w:rPr>
          <w:rFonts w:ascii="Verdana" w:hAnsi="Verdana"/>
          <w:bCs/>
          <w:sz w:val="18"/>
        </w:rPr>
        <w:t xml:space="preserve">oraz </w:t>
      </w:r>
      <w:r w:rsidRPr="008F5907">
        <w:rPr>
          <w:rFonts w:ascii="Verdana" w:hAnsi="Verdana"/>
          <w:bCs/>
          <w:sz w:val="18"/>
        </w:rPr>
        <w:t xml:space="preserve">termin realizacji </w:t>
      </w:r>
      <w:r w:rsidRPr="0044386F">
        <w:rPr>
          <w:rFonts w:ascii="Verdana" w:hAnsi="Verdana"/>
          <w:bCs/>
          <w:sz w:val="18"/>
        </w:rPr>
        <w:t>przedmiotu zamówien</w:t>
      </w:r>
      <w:r w:rsidR="00713F09" w:rsidRPr="0044386F">
        <w:rPr>
          <w:rFonts w:ascii="Verdana" w:hAnsi="Verdana"/>
          <w:bCs/>
          <w:sz w:val="18"/>
        </w:rPr>
        <w:t>ia</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5"/>
    </w:p>
    <w:p w14:paraId="0AD579CD" w14:textId="77777777" w:rsidR="00214C18" w:rsidRDefault="00214C18" w:rsidP="00B61A7C">
      <w:pPr>
        <w:numPr>
          <w:ilvl w:val="1"/>
          <w:numId w:val="44"/>
        </w:numPr>
        <w:tabs>
          <w:tab w:val="clear" w:pos="1080"/>
          <w:tab w:val="num" w:pos="851"/>
          <w:tab w:val="left" w:pos="8647"/>
        </w:tabs>
        <w:spacing w:line="360" w:lineRule="auto"/>
        <w:ind w:left="851" w:right="-142" w:hanging="425"/>
        <w:jc w:val="both"/>
        <w:outlineLvl w:val="0"/>
        <w:rPr>
          <w:rFonts w:ascii="Verdana" w:hAnsi="Verdana"/>
          <w:sz w:val="18"/>
        </w:rPr>
      </w:pPr>
      <w:bookmarkStart w:id="26" w:name="_Toc395266080"/>
      <w:r w:rsidRPr="008F5907">
        <w:rPr>
          <w:rFonts w:ascii="Verdana" w:hAnsi="Verdana"/>
          <w:sz w:val="18"/>
        </w:rPr>
        <w:t>Ocena ofert odbywać się będzie w sposób opisany w poniższej tabeli:</w:t>
      </w:r>
      <w:bookmarkEnd w:id="26"/>
    </w:p>
    <w:p w14:paraId="13CA420A" w14:textId="42A24438" w:rsidR="003968BD" w:rsidRDefault="003968BD" w:rsidP="003968BD">
      <w:pPr>
        <w:tabs>
          <w:tab w:val="left" w:pos="8647"/>
        </w:tabs>
        <w:spacing w:line="360" w:lineRule="auto"/>
        <w:ind w:left="851" w:right="-142"/>
        <w:jc w:val="both"/>
        <w:outlineLvl w:val="0"/>
        <w:rPr>
          <w:rFonts w:ascii="Verdana" w:hAnsi="Verdana"/>
          <w:sz w:val="18"/>
        </w:rPr>
      </w:pPr>
    </w:p>
    <w:p w14:paraId="66200164" w14:textId="74E24C7D" w:rsidR="00132C32" w:rsidRDefault="00132C32" w:rsidP="003968BD">
      <w:pPr>
        <w:tabs>
          <w:tab w:val="left" w:pos="8647"/>
        </w:tabs>
        <w:spacing w:line="360" w:lineRule="auto"/>
        <w:ind w:left="851" w:right="-142"/>
        <w:jc w:val="both"/>
        <w:outlineLvl w:val="0"/>
        <w:rPr>
          <w:rFonts w:ascii="Verdana" w:hAnsi="Verdana"/>
          <w:sz w:val="18"/>
        </w:rPr>
      </w:pPr>
    </w:p>
    <w:p w14:paraId="289D5E95" w14:textId="77777777" w:rsidR="00132C32" w:rsidRDefault="00132C32" w:rsidP="003968BD">
      <w:pPr>
        <w:tabs>
          <w:tab w:val="left" w:pos="8647"/>
        </w:tabs>
        <w:spacing w:line="360" w:lineRule="auto"/>
        <w:ind w:left="851" w:right="-142"/>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6C4521">
            <w:pPr>
              <w:numPr>
                <w:ilvl w:val="0"/>
                <w:numId w:val="26"/>
              </w:numPr>
              <w:tabs>
                <w:tab w:val="clear" w:pos="1077"/>
                <w:tab w:val="num" w:pos="360"/>
                <w:tab w:val="left" w:pos="8647"/>
              </w:tabs>
              <w:ind w:right="470"/>
              <w:jc w:val="both"/>
              <w:outlineLvl w:val="0"/>
              <w:rPr>
                <w:rFonts w:ascii="Verdana" w:hAnsi="Verdana"/>
                <w:b/>
                <w:i/>
                <w:color w:val="FF0000"/>
                <w:sz w:val="18"/>
              </w:rPr>
            </w:pPr>
            <w:bookmarkStart w:id="27" w:name="_Toc395266081"/>
            <w:r w:rsidRPr="00EF2C7E">
              <w:rPr>
                <w:rFonts w:ascii="Verdana" w:hAnsi="Verdana"/>
                <w:b/>
                <w:i/>
                <w:color w:val="FF0000"/>
                <w:sz w:val="18"/>
              </w:rPr>
              <w:t>LP</w:t>
            </w:r>
            <w:bookmarkEnd w:id="27"/>
          </w:p>
        </w:tc>
        <w:tc>
          <w:tcPr>
            <w:tcW w:w="3261" w:type="dxa"/>
          </w:tcPr>
          <w:p w14:paraId="2BDF04B6" w14:textId="77777777" w:rsidR="00214C18" w:rsidRPr="008F5907" w:rsidRDefault="00214C18" w:rsidP="009D0152">
            <w:pPr>
              <w:tabs>
                <w:tab w:val="left" w:pos="8647"/>
              </w:tabs>
              <w:jc w:val="both"/>
              <w:outlineLvl w:val="0"/>
              <w:rPr>
                <w:rFonts w:ascii="Verdana" w:hAnsi="Verdana"/>
                <w:b/>
                <w:sz w:val="18"/>
              </w:rPr>
            </w:pPr>
            <w:bookmarkStart w:id="28" w:name="_Toc395266082"/>
            <w:r w:rsidRPr="008F5907">
              <w:rPr>
                <w:rFonts w:ascii="Verdana" w:hAnsi="Verdana"/>
                <w:b/>
                <w:sz w:val="18"/>
              </w:rPr>
              <w:t>KRYTERIA</w:t>
            </w:r>
            <w:bookmarkEnd w:id="28"/>
          </w:p>
        </w:tc>
        <w:tc>
          <w:tcPr>
            <w:tcW w:w="850" w:type="dxa"/>
          </w:tcPr>
          <w:p w14:paraId="25C48F63" w14:textId="77777777" w:rsidR="00214C18" w:rsidRPr="008F5907" w:rsidRDefault="00214C18" w:rsidP="009D0152">
            <w:pPr>
              <w:tabs>
                <w:tab w:val="left" w:pos="8647"/>
              </w:tabs>
              <w:jc w:val="both"/>
              <w:outlineLvl w:val="0"/>
              <w:rPr>
                <w:rFonts w:ascii="Verdana" w:hAnsi="Verdana"/>
                <w:b/>
                <w:sz w:val="18"/>
              </w:rPr>
            </w:pPr>
            <w:bookmarkStart w:id="29" w:name="_Toc395266083"/>
            <w:r w:rsidRPr="008F5907">
              <w:rPr>
                <w:rFonts w:ascii="Verdana" w:hAnsi="Verdana"/>
                <w:b/>
                <w:sz w:val="18"/>
              </w:rPr>
              <w:t>WAGA</w:t>
            </w:r>
            <w:bookmarkEnd w:id="29"/>
          </w:p>
          <w:p w14:paraId="00BD9792" w14:textId="77777777" w:rsidR="00214C18" w:rsidRPr="008F5907" w:rsidRDefault="00214C18" w:rsidP="009D0152">
            <w:pPr>
              <w:tabs>
                <w:tab w:val="left" w:pos="8647"/>
              </w:tabs>
              <w:jc w:val="both"/>
              <w:outlineLvl w:val="0"/>
              <w:rPr>
                <w:rFonts w:ascii="Verdana" w:hAnsi="Verdana"/>
                <w:b/>
                <w:sz w:val="18"/>
              </w:rPr>
            </w:pPr>
            <w:bookmarkStart w:id="30" w:name="_Toc395266084"/>
            <w:r w:rsidRPr="008F5907">
              <w:rPr>
                <w:rFonts w:ascii="Verdana" w:hAnsi="Verdana"/>
                <w:b/>
                <w:sz w:val="18"/>
              </w:rPr>
              <w:t>%</w:t>
            </w:r>
            <w:bookmarkEnd w:id="30"/>
          </w:p>
        </w:tc>
        <w:tc>
          <w:tcPr>
            <w:tcW w:w="851" w:type="dxa"/>
          </w:tcPr>
          <w:p w14:paraId="046C5DE9" w14:textId="77777777" w:rsidR="00214C18" w:rsidRPr="008F5907" w:rsidRDefault="00214C18" w:rsidP="009D0152">
            <w:pPr>
              <w:tabs>
                <w:tab w:val="left" w:pos="8647"/>
              </w:tabs>
              <w:jc w:val="both"/>
              <w:outlineLvl w:val="0"/>
              <w:rPr>
                <w:rFonts w:ascii="Verdana" w:hAnsi="Verdana"/>
                <w:b/>
                <w:sz w:val="18"/>
              </w:rPr>
            </w:pPr>
            <w:bookmarkStart w:id="31" w:name="_Toc395266085"/>
            <w:r w:rsidRPr="008F5907">
              <w:rPr>
                <w:rFonts w:ascii="Verdana" w:hAnsi="Verdana"/>
                <w:b/>
                <w:sz w:val="18"/>
              </w:rPr>
              <w:t>Ilość</w:t>
            </w:r>
            <w:bookmarkEnd w:id="31"/>
          </w:p>
          <w:p w14:paraId="4C5B6B04" w14:textId="77777777" w:rsidR="00214C18" w:rsidRPr="008F5907" w:rsidRDefault="00214C18" w:rsidP="009D0152">
            <w:pPr>
              <w:tabs>
                <w:tab w:val="left" w:pos="8647"/>
              </w:tabs>
              <w:jc w:val="both"/>
              <w:outlineLvl w:val="0"/>
              <w:rPr>
                <w:rFonts w:ascii="Verdana" w:hAnsi="Verdana"/>
                <w:b/>
                <w:sz w:val="18"/>
              </w:rPr>
            </w:pPr>
            <w:bookmarkStart w:id="32" w:name="_Toc395266086"/>
            <w:r w:rsidRPr="008F5907">
              <w:rPr>
                <w:rFonts w:ascii="Verdana" w:hAnsi="Verdana"/>
                <w:b/>
                <w:sz w:val="18"/>
              </w:rPr>
              <w:t>pkt.</w:t>
            </w:r>
            <w:bookmarkEnd w:id="32"/>
          </w:p>
        </w:tc>
        <w:tc>
          <w:tcPr>
            <w:tcW w:w="4110" w:type="dxa"/>
          </w:tcPr>
          <w:p w14:paraId="6A2566B4" w14:textId="77777777" w:rsidR="00214C18" w:rsidRPr="008F5907" w:rsidRDefault="00214C18" w:rsidP="009D0152">
            <w:pPr>
              <w:tabs>
                <w:tab w:val="left" w:pos="8647"/>
              </w:tabs>
              <w:jc w:val="both"/>
              <w:outlineLvl w:val="0"/>
              <w:rPr>
                <w:rFonts w:ascii="Verdana" w:hAnsi="Verdana"/>
                <w:b/>
                <w:sz w:val="18"/>
              </w:rPr>
            </w:pPr>
            <w:bookmarkStart w:id="33" w:name="_Toc395266087"/>
            <w:r w:rsidRPr="008F5907">
              <w:rPr>
                <w:rFonts w:ascii="Verdana" w:hAnsi="Verdana"/>
                <w:b/>
                <w:sz w:val="18"/>
              </w:rPr>
              <w:t>Sposób oceny: wzory, uzyskane</w:t>
            </w:r>
            <w:bookmarkEnd w:id="33"/>
          </w:p>
          <w:p w14:paraId="37E1F7B5" w14:textId="77777777" w:rsidR="00214C18" w:rsidRPr="008F5907" w:rsidRDefault="00214C18" w:rsidP="009D0152">
            <w:pPr>
              <w:tabs>
                <w:tab w:val="left" w:pos="8647"/>
              </w:tabs>
              <w:jc w:val="both"/>
              <w:outlineLvl w:val="0"/>
              <w:rPr>
                <w:rFonts w:ascii="Verdana" w:hAnsi="Verdana"/>
                <w:b/>
                <w:sz w:val="18"/>
              </w:rPr>
            </w:pPr>
            <w:bookmarkStart w:id="34" w:name="_Toc395266088"/>
            <w:r w:rsidRPr="008F5907">
              <w:rPr>
                <w:rFonts w:ascii="Verdana" w:hAnsi="Verdana"/>
                <w:b/>
                <w:sz w:val="18"/>
              </w:rPr>
              <w:t>informacje mające wpływ na ocenę</w:t>
            </w:r>
            <w:bookmarkEnd w:id="34"/>
          </w:p>
        </w:tc>
      </w:tr>
      <w:tr w:rsidR="00214C18" w:rsidRPr="00EF2C7E" w14:paraId="429E11B1" w14:textId="77777777" w:rsidTr="00315DBB">
        <w:trPr>
          <w:trHeight w:val="505"/>
        </w:trPr>
        <w:tc>
          <w:tcPr>
            <w:tcW w:w="312" w:type="dxa"/>
          </w:tcPr>
          <w:p w14:paraId="66000A65" w14:textId="77777777" w:rsidR="00214C18" w:rsidRPr="008055F6" w:rsidRDefault="00214C18" w:rsidP="009D0152">
            <w:pPr>
              <w:tabs>
                <w:tab w:val="left" w:pos="8647"/>
              </w:tabs>
              <w:ind w:right="470"/>
              <w:jc w:val="both"/>
              <w:outlineLvl w:val="0"/>
              <w:rPr>
                <w:rFonts w:ascii="Verdana" w:hAnsi="Verdana"/>
                <w:b/>
                <w:sz w:val="18"/>
              </w:rPr>
            </w:pPr>
            <w:bookmarkStart w:id="35" w:name="_Toc395266089"/>
            <w:r w:rsidRPr="008055F6">
              <w:rPr>
                <w:rFonts w:ascii="Verdana" w:hAnsi="Verdana"/>
                <w:b/>
                <w:sz w:val="18"/>
              </w:rPr>
              <w:t>1</w:t>
            </w:r>
            <w:bookmarkEnd w:id="35"/>
          </w:p>
        </w:tc>
        <w:tc>
          <w:tcPr>
            <w:tcW w:w="3261" w:type="dxa"/>
          </w:tcPr>
          <w:p w14:paraId="2A9BB6A9" w14:textId="77777777" w:rsidR="00214C18" w:rsidRPr="008055F6" w:rsidRDefault="00214C18" w:rsidP="009D0152">
            <w:pPr>
              <w:tabs>
                <w:tab w:val="left" w:pos="8647"/>
              </w:tabs>
              <w:outlineLvl w:val="0"/>
              <w:rPr>
                <w:rFonts w:ascii="Verdana" w:hAnsi="Verdana"/>
                <w:sz w:val="18"/>
              </w:rPr>
            </w:pPr>
            <w:bookmarkStart w:id="36" w:name="_Toc395266090"/>
            <w:r w:rsidRPr="008055F6">
              <w:rPr>
                <w:rFonts w:ascii="Verdana" w:hAnsi="Verdana"/>
                <w:b/>
                <w:sz w:val="18"/>
              </w:rPr>
              <w:t>Cena realizacji przedmiotu zamówienia</w:t>
            </w:r>
            <w:bookmarkEnd w:id="36"/>
          </w:p>
        </w:tc>
        <w:tc>
          <w:tcPr>
            <w:tcW w:w="850" w:type="dxa"/>
          </w:tcPr>
          <w:p w14:paraId="32BB2F70"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9D0152">
            <w:pPr>
              <w:tabs>
                <w:tab w:val="left" w:pos="8647"/>
              </w:tabs>
              <w:ind w:right="470"/>
              <w:jc w:val="both"/>
              <w:outlineLvl w:val="0"/>
              <w:rPr>
                <w:rFonts w:ascii="Verdana" w:hAnsi="Verdana"/>
                <w:sz w:val="16"/>
                <w:szCs w:val="16"/>
              </w:rPr>
            </w:pPr>
            <w:bookmarkStart w:id="37" w:name="_Toc395266093"/>
            <w:r>
              <w:rPr>
                <w:rFonts w:ascii="Verdana" w:hAnsi="Verdana"/>
                <w:sz w:val="16"/>
                <w:szCs w:val="16"/>
              </w:rPr>
              <w:t xml:space="preserve">                </w:t>
            </w:r>
            <w:r w:rsidR="00214C18" w:rsidRPr="008F5907">
              <w:rPr>
                <w:rFonts w:ascii="Verdana" w:hAnsi="Verdana"/>
                <w:sz w:val="16"/>
                <w:szCs w:val="16"/>
              </w:rPr>
              <w:t>Najniższa cena oferty</w:t>
            </w:r>
            <w:bookmarkEnd w:id="37"/>
          </w:p>
          <w:p w14:paraId="3178588C" w14:textId="77777777" w:rsidR="00214C18" w:rsidRPr="008F5907" w:rsidRDefault="00214C18" w:rsidP="009D0152">
            <w:pPr>
              <w:tabs>
                <w:tab w:val="left" w:pos="8647"/>
              </w:tabs>
              <w:jc w:val="both"/>
              <w:outlineLvl w:val="0"/>
              <w:rPr>
                <w:rFonts w:ascii="Verdana" w:hAnsi="Verdana"/>
                <w:sz w:val="16"/>
                <w:szCs w:val="16"/>
              </w:rPr>
            </w:pPr>
            <w:bookmarkStart w:id="38"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8"/>
            <w:r w:rsidRPr="008F5907">
              <w:rPr>
                <w:rFonts w:ascii="Verdana" w:hAnsi="Verdana"/>
                <w:b/>
                <w:sz w:val="16"/>
                <w:szCs w:val="16"/>
              </w:rPr>
              <w:t>60</w:t>
            </w:r>
          </w:p>
          <w:p w14:paraId="70E9C0DB" w14:textId="045FAC4D" w:rsidR="00214C18" w:rsidRDefault="008B5AC8" w:rsidP="009D0152">
            <w:pPr>
              <w:tabs>
                <w:tab w:val="left" w:pos="8647"/>
              </w:tabs>
              <w:ind w:right="470"/>
              <w:jc w:val="both"/>
              <w:outlineLvl w:val="0"/>
              <w:rPr>
                <w:rFonts w:ascii="Verdana" w:hAnsi="Verdana"/>
                <w:sz w:val="16"/>
                <w:szCs w:val="16"/>
              </w:rPr>
            </w:pPr>
            <w:bookmarkStart w:id="39" w:name="_Toc395266095"/>
            <w:r>
              <w:rPr>
                <w:rFonts w:ascii="Verdana" w:hAnsi="Verdana"/>
                <w:sz w:val="16"/>
                <w:szCs w:val="16"/>
              </w:rPr>
              <w:t xml:space="preserve">                   </w:t>
            </w:r>
            <w:r w:rsidR="00214C18" w:rsidRPr="008F5907">
              <w:rPr>
                <w:rFonts w:ascii="Verdana" w:hAnsi="Verdana"/>
                <w:sz w:val="16"/>
                <w:szCs w:val="16"/>
              </w:rPr>
              <w:t>Cena oferty badanej</w:t>
            </w:r>
            <w:bookmarkEnd w:id="39"/>
          </w:p>
          <w:p w14:paraId="52989522" w14:textId="77777777" w:rsidR="00CF517E" w:rsidRPr="008F5907" w:rsidRDefault="00CF517E" w:rsidP="009D0152">
            <w:pPr>
              <w:tabs>
                <w:tab w:val="left" w:pos="8647"/>
              </w:tabs>
              <w:ind w:right="470"/>
              <w:jc w:val="both"/>
              <w:outlineLvl w:val="0"/>
              <w:rPr>
                <w:rFonts w:ascii="Verdana" w:hAnsi="Verdana"/>
                <w:sz w:val="16"/>
                <w:szCs w:val="16"/>
              </w:rPr>
            </w:pPr>
          </w:p>
        </w:tc>
      </w:tr>
      <w:tr w:rsidR="00FA24FD" w:rsidRPr="000D2D4F" w14:paraId="6551D12D" w14:textId="77777777" w:rsidTr="00315DBB">
        <w:trPr>
          <w:trHeight w:val="1223"/>
        </w:trPr>
        <w:tc>
          <w:tcPr>
            <w:tcW w:w="312" w:type="dxa"/>
          </w:tcPr>
          <w:p w14:paraId="4519930F" w14:textId="77777777" w:rsidR="00FA24FD" w:rsidRPr="000D2D4F" w:rsidRDefault="00FA24FD" w:rsidP="00FA24FD">
            <w:pPr>
              <w:tabs>
                <w:tab w:val="left" w:pos="8647"/>
              </w:tabs>
              <w:ind w:right="470"/>
              <w:jc w:val="both"/>
              <w:outlineLvl w:val="0"/>
              <w:rPr>
                <w:rFonts w:ascii="Verdana" w:hAnsi="Verdana"/>
                <w:b/>
                <w:sz w:val="18"/>
              </w:rPr>
            </w:pPr>
            <w:r w:rsidRPr="000D2D4F">
              <w:rPr>
                <w:rFonts w:ascii="Verdana" w:hAnsi="Verdana"/>
                <w:b/>
                <w:sz w:val="18"/>
              </w:rPr>
              <w:t>2</w:t>
            </w:r>
          </w:p>
        </w:tc>
        <w:tc>
          <w:tcPr>
            <w:tcW w:w="3261" w:type="dxa"/>
          </w:tcPr>
          <w:p w14:paraId="41F441A2" w14:textId="2D8536B8" w:rsidR="00FA24FD" w:rsidRPr="00C03D4D" w:rsidRDefault="00FA24FD" w:rsidP="00FA24FD">
            <w:pPr>
              <w:tabs>
                <w:tab w:val="left" w:pos="8647"/>
              </w:tabs>
              <w:outlineLvl w:val="0"/>
              <w:rPr>
                <w:rFonts w:ascii="Verdana" w:hAnsi="Verdana"/>
                <w:sz w:val="18"/>
              </w:rPr>
            </w:pPr>
            <w:r w:rsidRPr="007C2E12">
              <w:rPr>
                <w:rFonts w:ascii="Verdana" w:hAnsi="Verdana"/>
                <w:b/>
                <w:sz w:val="18"/>
              </w:rPr>
              <w:t xml:space="preserve">Okres gwarancji </w:t>
            </w:r>
            <w:r w:rsidRPr="00FA24FD">
              <w:rPr>
                <w:rFonts w:ascii="Verdana" w:hAnsi="Verdana"/>
                <w:b/>
                <w:sz w:val="18"/>
              </w:rPr>
              <w:t>robót odtworzeniowych nawierzchni</w:t>
            </w:r>
            <w:r>
              <w:rPr>
                <w:rFonts w:ascii="Verdana" w:hAnsi="Verdana"/>
                <w:b/>
                <w:sz w:val="18"/>
              </w:rPr>
              <w:t xml:space="preserve"> </w:t>
            </w:r>
            <w:r w:rsidRPr="00C03D4D">
              <w:rPr>
                <w:rFonts w:ascii="Verdana" w:hAnsi="Verdana"/>
                <w:sz w:val="18"/>
              </w:rPr>
              <w:t>(min. 60 miesięcy, max. 120 miesięcy od daty podpisania bezusterkowego końcowego protokołu odbioru robót</w:t>
            </w:r>
            <w:r w:rsidR="00D82E8E" w:rsidRPr="00C03D4D">
              <w:rPr>
                <w:rFonts w:ascii="Verdana" w:hAnsi="Verdana"/>
                <w:sz w:val="18"/>
              </w:rPr>
              <w:t>)</w:t>
            </w:r>
          </w:p>
          <w:p w14:paraId="502CCAAA" w14:textId="76D3CE29" w:rsidR="0062116E" w:rsidRDefault="0062116E" w:rsidP="0062116E">
            <w:pPr>
              <w:outlineLvl w:val="0"/>
              <w:rPr>
                <w:rFonts w:ascii="Verdana" w:hAnsi="Verdana"/>
                <w:sz w:val="18"/>
              </w:rPr>
            </w:pPr>
            <w:r>
              <w:rPr>
                <w:rFonts w:ascii="Verdana" w:hAnsi="Verdana"/>
                <w:sz w:val="16"/>
                <w:szCs w:val="16"/>
              </w:rPr>
              <w:t>W przypadku zaoferowania okresu gwarancji krótszego niż wskazany powyżej, oferta zostanie odrzucona jako niezgodna z treścią SIWZ</w:t>
            </w:r>
          </w:p>
          <w:p w14:paraId="6167B2AC" w14:textId="77777777" w:rsidR="0062116E" w:rsidRDefault="0062116E" w:rsidP="0062116E">
            <w:pPr>
              <w:outlineLvl w:val="0"/>
              <w:rPr>
                <w:rFonts w:ascii="Verdana" w:hAnsi="Verdana"/>
                <w:sz w:val="18"/>
              </w:rPr>
            </w:pPr>
          </w:p>
          <w:p w14:paraId="623E654C" w14:textId="77777777" w:rsidR="0062116E" w:rsidRDefault="0062116E" w:rsidP="0062116E">
            <w:pPr>
              <w:spacing w:before="60"/>
              <w:outlineLvl w:val="0"/>
              <w:rPr>
                <w:rFonts w:ascii="Verdana" w:hAnsi="Verdana" w:cs="Verdana"/>
                <w:sz w:val="16"/>
                <w:szCs w:val="16"/>
              </w:rPr>
            </w:pPr>
            <w:r>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741C86DA" w14:textId="5D676F97" w:rsidR="00FA24FD" w:rsidRPr="000D2D4F" w:rsidRDefault="00FA24FD" w:rsidP="00FA24FD">
            <w:pPr>
              <w:tabs>
                <w:tab w:val="left" w:pos="8647"/>
              </w:tabs>
              <w:autoSpaceDE w:val="0"/>
              <w:autoSpaceDN w:val="0"/>
              <w:adjustRightInd w:val="0"/>
              <w:ind w:right="72"/>
              <w:jc w:val="both"/>
              <w:rPr>
                <w:rFonts w:ascii="Verdana" w:hAnsi="Verdana" w:cs="Arial"/>
                <w:bCs/>
                <w:sz w:val="18"/>
                <w:szCs w:val="18"/>
              </w:rPr>
            </w:pPr>
          </w:p>
        </w:tc>
        <w:tc>
          <w:tcPr>
            <w:tcW w:w="850" w:type="dxa"/>
          </w:tcPr>
          <w:p w14:paraId="056E40E6" w14:textId="389FF537" w:rsidR="00FA24FD" w:rsidRPr="000D2D4F" w:rsidRDefault="00FA24FD" w:rsidP="00FA24FD">
            <w:pPr>
              <w:tabs>
                <w:tab w:val="left" w:pos="8647"/>
              </w:tabs>
              <w:jc w:val="both"/>
              <w:outlineLvl w:val="0"/>
              <w:rPr>
                <w:rFonts w:ascii="Verdana" w:hAnsi="Verdana"/>
                <w:b/>
                <w:sz w:val="18"/>
              </w:rPr>
            </w:pPr>
            <w:r>
              <w:rPr>
                <w:rFonts w:ascii="Verdana" w:hAnsi="Verdana"/>
                <w:b/>
                <w:sz w:val="18"/>
              </w:rPr>
              <w:t>30</w:t>
            </w:r>
          </w:p>
        </w:tc>
        <w:tc>
          <w:tcPr>
            <w:tcW w:w="851" w:type="dxa"/>
          </w:tcPr>
          <w:p w14:paraId="71BC7A03" w14:textId="6B8FC3C5" w:rsidR="00FA24FD" w:rsidRPr="000D2D4F" w:rsidRDefault="00FA24FD" w:rsidP="00FA24FD">
            <w:pPr>
              <w:tabs>
                <w:tab w:val="left" w:pos="8647"/>
              </w:tabs>
              <w:jc w:val="both"/>
              <w:outlineLvl w:val="0"/>
              <w:rPr>
                <w:rFonts w:ascii="Verdana" w:hAnsi="Verdana"/>
                <w:b/>
                <w:sz w:val="18"/>
              </w:rPr>
            </w:pPr>
            <w:r>
              <w:rPr>
                <w:rFonts w:ascii="Verdana" w:hAnsi="Verdana"/>
                <w:b/>
                <w:sz w:val="18"/>
              </w:rPr>
              <w:t>30</w:t>
            </w:r>
          </w:p>
        </w:tc>
        <w:tc>
          <w:tcPr>
            <w:tcW w:w="4110" w:type="dxa"/>
          </w:tcPr>
          <w:p w14:paraId="1546A209" w14:textId="77777777" w:rsidR="004F0CAD" w:rsidRPr="004F0CA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 xml:space="preserve">Okres gwarancji </w:t>
            </w:r>
          </w:p>
          <w:p w14:paraId="51C2F73B" w14:textId="77777777" w:rsidR="004F0CAD" w:rsidRPr="004F0CA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 xml:space="preserve">                       w ofercie badanej </w:t>
            </w:r>
          </w:p>
          <w:p w14:paraId="3F93629B" w14:textId="158B8612" w:rsidR="004F0CAD" w:rsidRPr="004F0CA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Ilość pkt.  =</w:t>
            </w:r>
            <w:r>
              <w:rPr>
                <w:rFonts w:ascii="Verdana" w:hAnsi="Verdana"/>
                <w:sz w:val="16"/>
                <w:szCs w:val="16"/>
              </w:rPr>
              <w:t xml:space="preserve"> --------------------------- x 3</w:t>
            </w:r>
            <w:r w:rsidRPr="004F0CAD">
              <w:rPr>
                <w:rFonts w:ascii="Verdana" w:hAnsi="Verdana"/>
                <w:sz w:val="16"/>
                <w:szCs w:val="16"/>
              </w:rPr>
              <w:t>0</w:t>
            </w:r>
          </w:p>
          <w:p w14:paraId="7A1AC6EC" w14:textId="143ABBCA" w:rsidR="00FA24F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 xml:space="preserve">                Najdłuższy okres gwarancji    </w:t>
            </w:r>
          </w:p>
          <w:p w14:paraId="796CFDCE" w14:textId="7761F0FC" w:rsidR="00FA24FD" w:rsidRPr="000D2D4F" w:rsidRDefault="00FA24FD" w:rsidP="007E76BA">
            <w:pPr>
              <w:pStyle w:val="Akapitzlist"/>
              <w:tabs>
                <w:tab w:val="left" w:pos="5163"/>
              </w:tabs>
              <w:ind w:left="0"/>
              <w:rPr>
                <w:rFonts w:ascii="Verdana" w:hAnsi="Verdana"/>
                <w:sz w:val="16"/>
                <w:szCs w:val="16"/>
              </w:rPr>
            </w:pPr>
          </w:p>
        </w:tc>
      </w:tr>
      <w:tr w:rsidR="00FA24FD" w:rsidRPr="000D2D4F" w14:paraId="6FDF92E8" w14:textId="77777777" w:rsidTr="00315DBB">
        <w:trPr>
          <w:trHeight w:val="1223"/>
        </w:trPr>
        <w:tc>
          <w:tcPr>
            <w:tcW w:w="312" w:type="dxa"/>
          </w:tcPr>
          <w:p w14:paraId="71E0A1C6" w14:textId="5EFF6F3E" w:rsidR="00FA24FD" w:rsidRPr="000D2D4F" w:rsidRDefault="00FA24FD" w:rsidP="00FA24FD">
            <w:pPr>
              <w:tabs>
                <w:tab w:val="left" w:pos="8647"/>
              </w:tabs>
              <w:ind w:right="470"/>
              <w:jc w:val="both"/>
              <w:outlineLvl w:val="0"/>
              <w:rPr>
                <w:rFonts w:ascii="Verdana" w:hAnsi="Verdana"/>
                <w:b/>
                <w:sz w:val="18"/>
              </w:rPr>
            </w:pPr>
            <w:r>
              <w:rPr>
                <w:rFonts w:ascii="Verdana" w:hAnsi="Verdana"/>
                <w:b/>
                <w:sz w:val="18"/>
              </w:rPr>
              <w:t>3</w:t>
            </w:r>
          </w:p>
        </w:tc>
        <w:tc>
          <w:tcPr>
            <w:tcW w:w="3261" w:type="dxa"/>
          </w:tcPr>
          <w:p w14:paraId="7A84BA9C" w14:textId="77777777" w:rsidR="00FA24FD" w:rsidRPr="007C7203" w:rsidRDefault="00FA24FD" w:rsidP="00FA24FD">
            <w:pPr>
              <w:tabs>
                <w:tab w:val="left" w:pos="8647"/>
              </w:tabs>
              <w:autoSpaceDE w:val="0"/>
              <w:autoSpaceDN w:val="0"/>
              <w:adjustRightInd w:val="0"/>
              <w:ind w:right="72"/>
              <w:jc w:val="both"/>
              <w:rPr>
                <w:rFonts w:ascii="Verdana" w:hAnsi="Verdana"/>
                <w:b/>
                <w:sz w:val="18"/>
              </w:rPr>
            </w:pPr>
            <w:r w:rsidRPr="007C7203">
              <w:rPr>
                <w:rFonts w:ascii="Verdana" w:hAnsi="Verdana"/>
                <w:b/>
                <w:sz w:val="18"/>
              </w:rPr>
              <w:t xml:space="preserve">Termin realizacji </w:t>
            </w:r>
          </w:p>
          <w:p w14:paraId="50F7E65C" w14:textId="77777777" w:rsidR="00FA24FD" w:rsidRPr="007C7203" w:rsidRDefault="00FA24FD" w:rsidP="00FA24FD">
            <w:pPr>
              <w:tabs>
                <w:tab w:val="left" w:pos="8647"/>
              </w:tabs>
              <w:autoSpaceDE w:val="0"/>
              <w:autoSpaceDN w:val="0"/>
              <w:adjustRightInd w:val="0"/>
              <w:ind w:right="72"/>
              <w:jc w:val="both"/>
              <w:rPr>
                <w:rFonts w:ascii="Verdana" w:hAnsi="Verdana"/>
                <w:b/>
                <w:sz w:val="18"/>
              </w:rPr>
            </w:pPr>
            <w:r w:rsidRPr="007C7203">
              <w:rPr>
                <w:rFonts w:ascii="Verdana" w:hAnsi="Verdana"/>
                <w:b/>
                <w:sz w:val="18"/>
              </w:rPr>
              <w:t>przedmiotu zamówienia</w:t>
            </w:r>
          </w:p>
          <w:p w14:paraId="51AB1E91" w14:textId="1F529496" w:rsidR="00FA24FD" w:rsidRPr="007C7203" w:rsidRDefault="00FA24FD" w:rsidP="00FA24FD">
            <w:pPr>
              <w:tabs>
                <w:tab w:val="left" w:pos="8647"/>
              </w:tabs>
              <w:autoSpaceDE w:val="0"/>
              <w:autoSpaceDN w:val="0"/>
              <w:adjustRightInd w:val="0"/>
              <w:ind w:right="72"/>
              <w:jc w:val="both"/>
              <w:rPr>
                <w:rFonts w:ascii="Verdana" w:hAnsi="Verdana"/>
                <w:b/>
                <w:sz w:val="18"/>
              </w:rPr>
            </w:pPr>
            <w:r w:rsidRPr="007C7203">
              <w:rPr>
                <w:rFonts w:ascii="Verdana" w:hAnsi="Verdana"/>
                <w:sz w:val="18"/>
              </w:rPr>
              <w:t xml:space="preserve">(max. </w:t>
            </w:r>
            <w:r w:rsidRPr="00FA24FD">
              <w:rPr>
                <w:rFonts w:ascii="Verdana" w:hAnsi="Verdana"/>
                <w:b/>
                <w:sz w:val="18"/>
                <w:szCs w:val="18"/>
              </w:rPr>
              <w:t xml:space="preserve">90 dni </w:t>
            </w:r>
            <w:r w:rsidRPr="00FA24FD">
              <w:rPr>
                <w:rFonts w:ascii="Verdana" w:hAnsi="Verdana"/>
                <w:sz w:val="18"/>
                <w:szCs w:val="18"/>
              </w:rPr>
              <w:t xml:space="preserve">od </w:t>
            </w:r>
            <w:r w:rsidRPr="00FA24FD">
              <w:rPr>
                <w:rFonts w:ascii="Verdana" w:hAnsi="Verdana"/>
                <w:bCs/>
                <w:sz w:val="18"/>
                <w:szCs w:val="18"/>
              </w:rPr>
              <w:t>daty protokolarnego przekazania Wykonawcy placu budowy</w:t>
            </w:r>
            <w:r w:rsidRPr="007C7203">
              <w:rPr>
                <w:rFonts w:ascii="Verdana" w:hAnsi="Verdana" w:cs="Arial"/>
                <w:bCs/>
                <w:sz w:val="18"/>
                <w:szCs w:val="18"/>
              </w:rPr>
              <w:t>)</w:t>
            </w:r>
          </w:p>
        </w:tc>
        <w:tc>
          <w:tcPr>
            <w:tcW w:w="850" w:type="dxa"/>
          </w:tcPr>
          <w:p w14:paraId="2CC08169" w14:textId="690F4860" w:rsidR="00FA24FD" w:rsidRDefault="0003568D" w:rsidP="00FA24FD">
            <w:pPr>
              <w:tabs>
                <w:tab w:val="left" w:pos="8647"/>
              </w:tabs>
              <w:jc w:val="both"/>
              <w:outlineLvl w:val="0"/>
              <w:rPr>
                <w:rFonts w:ascii="Verdana" w:hAnsi="Verdana"/>
                <w:b/>
                <w:sz w:val="18"/>
              </w:rPr>
            </w:pPr>
            <w:r>
              <w:rPr>
                <w:rFonts w:ascii="Verdana" w:hAnsi="Verdana"/>
                <w:b/>
                <w:sz w:val="18"/>
              </w:rPr>
              <w:t>1</w:t>
            </w:r>
            <w:r w:rsidR="00FA24FD">
              <w:rPr>
                <w:rFonts w:ascii="Verdana" w:hAnsi="Verdana"/>
                <w:b/>
                <w:sz w:val="18"/>
              </w:rPr>
              <w:t>0</w:t>
            </w:r>
          </w:p>
        </w:tc>
        <w:tc>
          <w:tcPr>
            <w:tcW w:w="851" w:type="dxa"/>
          </w:tcPr>
          <w:p w14:paraId="70315FB9" w14:textId="7F330E96" w:rsidR="00FA24FD" w:rsidRDefault="0003568D" w:rsidP="00FA24FD">
            <w:pPr>
              <w:tabs>
                <w:tab w:val="left" w:pos="8647"/>
              </w:tabs>
              <w:jc w:val="both"/>
              <w:outlineLvl w:val="0"/>
              <w:rPr>
                <w:rFonts w:ascii="Verdana" w:hAnsi="Verdana"/>
                <w:b/>
                <w:sz w:val="18"/>
              </w:rPr>
            </w:pPr>
            <w:r>
              <w:rPr>
                <w:rFonts w:ascii="Verdana" w:hAnsi="Verdana"/>
                <w:b/>
                <w:sz w:val="18"/>
              </w:rPr>
              <w:t>1</w:t>
            </w:r>
            <w:r w:rsidR="00FA24FD">
              <w:rPr>
                <w:rFonts w:ascii="Verdana" w:hAnsi="Verdana"/>
                <w:b/>
                <w:sz w:val="18"/>
              </w:rPr>
              <w:t>0</w:t>
            </w:r>
          </w:p>
        </w:tc>
        <w:tc>
          <w:tcPr>
            <w:tcW w:w="4110" w:type="dxa"/>
          </w:tcPr>
          <w:p w14:paraId="768D38F3" w14:textId="77777777" w:rsidR="00FA24FD" w:rsidRPr="000D2D4F" w:rsidRDefault="00FA24FD" w:rsidP="00FA24FD">
            <w:pPr>
              <w:tabs>
                <w:tab w:val="left" w:pos="8647"/>
              </w:tabs>
              <w:ind w:right="470"/>
              <w:jc w:val="both"/>
              <w:outlineLvl w:val="0"/>
              <w:rPr>
                <w:rFonts w:ascii="Verdana" w:hAnsi="Verdana"/>
                <w:sz w:val="16"/>
                <w:szCs w:val="16"/>
              </w:rPr>
            </w:pPr>
          </w:p>
          <w:p w14:paraId="22CEA902" w14:textId="77777777" w:rsidR="00FA24FD" w:rsidRPr="000D2D4F" w:rsidRDefault="00FA24FD" w:rsidP="00FA24FD">
            <w:pPr>
              <w:tabs>
                <w:tab w:val="left" w:pos="8647"/>
              </w:tabs>
              <w:ind w:right="470"/>
              <w:jc w:val="both"/>
              <w:outlineLvl w:val="0"/>
              <w:rPr>
                <w:rFonts w:ascii="Verdana" w:hAnsi="Verdana"/>
                <w:sz w:val="16"/>
                <w:szCs w:val="16"/>
              </w:rPr>
            </w:pPr>
            <w:r w:rsidRPr="000D2D4F">
              <w:rPr>
                <w:rFonts w:ascii="Verdana" w:hAnsi="Verdana"/>
                <w:sz w:val="16"/>
                <w:szCs w:val="16"/>
              </w:rPr>
              <w:t xml:space="preserve">   </w:t>
            </w:r>
            <w:r>
              <w:rPr>
                <w:rFonts w:ascii="Verdana" w:hAnsi="Verdana"/>
                <w:sz w:val="16"/>
                <w:szCs w:val="16"/>
              </w:rPr>
              <w:t xml:space="preserve">          </w:t>
            </w:r>
            <w:r w:rsidRPr="000D2D4F">
              <w:rPr>
                <w:rFonts w:ascii="Verdana" w:hAnsi="Verdana"/>
                <w:sz w:val="16"/>
                <w:szCs w:val="16"/>
              </w:rPr>
              <w:t>Najkrótszy termin realizacji</w:t>
            </w:r>
          </w:p>
          <w:p w14:paraId="31324075" w14:textId="77805A3B" w:rsidR="00FA24FD" w:rsidRPr="000D2D4F" w:rsidRDefault="00FA24FD" w:rsidP="0003568D">
            <w:pPr>
              <w:tabs>
                <w:tab w:val="left" w:pos="8647"/>
              </w:tabs>
              <w:ind w:left="638" w:hanging="638"/>
              <w:jc w:val="both"/>
              <w:outlineLvl w:val="0"/>
              <w:rPr>
                <w:rFonts w:ascii="Verdana" w:hAnsi="Verdana"/>
                <w:sz w:val="16"/>
                <w:szCs w:val="16"/>
              </w:rPr>
            </w:pPr>
            <w:r w:rsidRPr="000D2D4F">
              <w:rPr>
                <w:rFonts w:ascii="Verdana" w:hAnsi="Verdana"/>
                <w:sz w:val="16"/>
                <w:szCs w:val="16"/>
              </w:rPr>
              <w:t>Ilość pkt. = ------------------</w:t>
            </w:r>
            <w:r>
              <w:rPr>
                <w:rFonts w:ascii="Verdana" w:hAnsi="Verdana"/>
                <w:sz w:val="16"/>
                <w:szCs w:val="16"/>
              </w:rPr>
              <w:t>------</w:t>
            </w:r>
            <w:r w:rsidRPr="000D2D4F">
              <w:rPr>
                <w:rFonts w:ascii="Verdana" w:hAnsi="Verdana"/>
                <w:sz w:val="16"/>
                <w:szCs w:val="16"/>
              </w:rPr>
              <w:t xml:space="preserve">------- </w:t>
            </w:r>
            <w:r w:rsidR="0003568D">
              <w:rPr>
                <w:rFonts w:ascii="Verdana" w:hAnsi="Verdana"/>
                <w:b/>
                <w:sz w:val="16"/>
                <w:szCs w:val="16"/>
              </w:rPr>
              <w:t>x 10</w:t>
            </w:r>
            <w:r>
              <w:rPr>
                <w:rFonts w:ascii="Verdana" w:hAnsi="Verdana"/>
                <w:sz w:val="16"/>
                <w:szCs w:val="16"/>
              </w:rPr>
              <w:t xml:space="preserve">        </w:t>
            </w:r>
            <w:r w:rsidRPr="000D2D4F">
              <w:rPr>
                <w:rFonts w:ascii="Verdana" w:hAnsi="Verdana"/>
                <w:sz w:val="16"/>
                <w:szCs w:val="16"/>
              </w:rPr>
              <w:t xml:space="preserve">Termin realizacji w ofercie badanej      </w:t>
            </w:r>
          </w:p>
        </w:tc>
      </w:tr>
      <w:tr w:rsidR="00FA24FD" w:rsidRPr="000D2D4F" w14:paraId="4D946D1E" w14:textId="77777777" w:rsidTr="00315DBB">
        <w:trPr>
          <w:trHeight w:val="406"/>
        </w:trPr>
        <w:tc>
          <w:tcPr>
            <w:tcW w:w="3573" w:type="dxa"/>
            <w:gridSpan w:val="2"/>
          </w:tcPr>
          <w:p w14:paraId="15637483" w14:textId="77777777" w:rsidR="00FA24FD" w:rsidRPr="000D2D4F" w:rsidRDefault="00FA24FD" w:rsidP="00FA24FD">
            <w:pPr>
              <w:tabs>
                <w:tab w:val="left" w:pos="8647"/>
              </w:tabs>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FA24FD" w:rsidRPr="000D2D4F" w:rsidRDefault="00FA24FD" w:rsidP="00FA24FD">
            <w:pPr>
              <w:tabs>
                <w:tab w:val="left" w:pos="8647"/>
              </w:tabs>
              <w:rPr>
                <w:rFonts w:ascii="Verdana" w:hAnsi="Verdana"/>
                <w:b/>
                <w:sz w:val="18"/>
                <w:szCs w:val="18"/>
              </w:rPr>
            </w:pPr>
            <w:r w:rsidRPr="000D2D4F">
              <w:rPr>
                <w:rFonts w:ascii="Verdana" w:hAnsi="Verdana"/>
                <w:b/>
                <w:sz w:val="18"/>
                <w:szCs w:val="18"/>
              </w:rPr>
              <w:t>100</w:t>
            </w:r>
          </w:p>
        </w:tc>
        <w:tc>
          <w:tcPr>
            <w:tcW w:w="851" w:type="dxa"/>
          </w:tcPr>
          <w:p w14:paraId="07B5E0E0" w14:textId="77777777" w:rsidR="00FA24FD" w:rsidRPr="000D2D4F" w:rsidRDefault="00FA24FD" w:rsidP="00FA24FD">
            <w:pPr>
              <w:tabs>
                <w:tab w:val="left" w:pos="8647"/>
              </w:tabs>
              <w:rPr>
                <w:rFonts w:ascii="Verdana" w:hAnsi="Verdana"/>
                <w:b/>
                <w:sz w:val="18"/>
                <w:szCs w:val="18"/>
              </w:rPr>
            </w:pPr>
            <w:r w:rsidRPr="000D2D4F">
              <w:rPr>
                <w:rFonts w:ascii="Verdana" w:hAnsi="Verdana"/>
                <w:b/>
                <w:sz w:val="18"/>
                <w:szCs w:val="18"/>
              </w:rPr>
              <w:t>100</w:t>
            </w:r>
          </w:p>
        </w:tc>
        <w:tc>
          <w:tcPr>
            <w:tcW w:w="4110" w:type="dxa"/>
          </w:tcPr>
          <w:p w14:paraId="6780A706" w14:textId="19D359AC" w:rsidR="00FA24FD" w:rsidRPr="000D2D4F" w:rsidRDefault="00FA24FD" w:rsidP="00FA24FD">
            <w:pPr>
              <w:pStyle w:val="Nagwek"/>
              <w:tabs>
                <w:tab w:val="clear" w:pos="4536"/>
                <w:tab w:val="clear" w:pos="9072"/>
                <w:tab w:val="left" w:pos="8647"/>
              </w:tabs>
              <w:rPr>
                <w:rFonts w:ascii="Verdana" w:hAnsi="Verdana"/>
                <w:sz w:val="18"/>
                <w:szCs w:val="18"/>
              </w:rPr>
            </w:pPr>
            <w:r w:rsidRPr="000D2D4F">
              <w:rPr>
                <w:rFonts w:ascii="Verdana" w:hAnsi="Verdana"/>
                <w:sz w:val="18"/>
                <w:szCs w:val="18"/>
              </w:rPr>
              <w:t>Ilość p</w:t>
            </w:r>
            <w:r>
              <w:rPr>
                <w:rFonts w:ascii="Verdana" w:hAnsi="Verdana"/>
                <w:sz w:val="18"/>
                <w:szCs w:val="18"/>
              </w:rPr>
              <w:t xml:space="preserve">kt. = Suma pkt. za kryteria 1, </w:t>
            </w:r>
            <w:r w:rsidRPr="000D2D4F">
              <w:rPr>
                <w:rFonts w:ascii="Verdana" w:hAnsi="Verdana"/>
                <w:sz w:val="18"/>
                <w:szCs w:val="18"/>
              </w:rPr>
              <w:t>2</w:t>
            </w:r>
            <w:r>
              <w:rPr>
                <w:rFonts w:ascii="Verdana" w:hAnsi="Verdana"/>
                <w:sz w:val="18"/>
                <w:szCs w:val="18"/>
              </w:rPr>
              <w:t xml:space="preserve"> i 3 </w:t>
            </w:r>
          </w:p>
        </w:tc>
      </w:tr>
    </w:tbl>
    <w:p w14:paraId="522AECDE" w14:textId="7A242E4E" w:rsidR="00214C18" w:rsidRPr="008F5907" w:rsidRDefault="00214C18" w:rsidP="00B61A7C">
      <w:pPr>
        <w:pStyle w:val="Akapitzlist"/>
        <w:numPr>
          <w:ilvl w:val="1"/>
          <w:numId w:val="44"/>
        </w:numPr>
        <w:tabs>
          <w:tab w:val="clear" w:pos="1080"/>
          <w:tab w:val="num" w:pos="851"/>
          <w:tab w:val="left" w:pos="8647"/>
        </w:tabs>
        <w:spacing w:line="360" w:lineRule="auto"/>
        <w:ind w:left="851" w:right="-97" w:hanging="425"/>
        <w:jc w:val="both"/>
        <w:outlineLvl w:val="0"/>
        <w:rPr>
          <w:rFonts w:ascii="Verdana" w:hAnsi="Verdana"/>
          <w:sz w:val="18"/>
        </w:rPr>
      </w:pPr>
      <w:bookmarkStart w:id="40" w:name="_Toc395266096"/>
      <w:r w:rsidRPr="000D2D4F">
        <w:rPr>
          <w:rFonts w:ascii="Verdana" w:hAnsi="Verdana"/>
          <w:sz w:val="18"/>
        </w:rPr>
        <w:t>Ocena punktowa dotyczyć będzie wyłącznie ofert</w:t>
      </w:r>
      <w:bookmarkStart w:id="41" w:name="_Toc395266098"/>
      <w:bookmarkEnd w:id="40"/>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1"/>
    </w:p>
    <w:p w14:paraId="53CDD9BD" w14:textId="77777777" w:rsidR="00214C18" w:rsidRPr="008F5907" w:rsidRDefault="00214C18" w:rsidP="00B61A7C">
      <w:pPr>
        <w:numPr>
          <w:ilvl w:val="1"/>
          <w:numId w:val="44"/>
        </w:numPr>
        <w:tabs>
          <w:tab w:val="left" w:pos="8647"/>
        </w:tabs>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B61A7C">
      <w:pPr>
        <w:numPr>
          <w:ilvl w:val="1"/>
          <w:numId w:val="44"/>
        </w:numPr>
        <w:tabs>
          <w:tab w:val="left" w:pos="8647"/>
        </w:tabs>
        <w:spacing w:line="360" w:lineRule="auto"/>
        <w:ind w:left="851" w:right="-97" w:hanging="425"/>
        <w:jc w:val="both"/>
        <w:outlineLvl w:val="0"/>
        <w:rPr>
          <w:rFonts w:ascii="Verdana" w:hAnsi="Verdana"/>
          <w:sz w:val="18"/>
        </w:rPr>
      </w:pPr>
      <w:bookmarkStart w:id="42" w:name="_Toc395266099"/>
      <w:r w:rsidRPr="008F5907">
        <w:rPr>
          <w:rFonts w:ascii="Verdana" w:hAnsi="Verdana"/>
          <w:sz w:val="18"/>
        </w:rPr>
        <w:t>Zamawiający wybierze jako najkorzystniejszą, ofertę, która uzyska najwyższą ilość punktów.</w:t>
      </w:r>
      <w:bookmarkEnd w:id="42"/>
    </w:p>
    <w:p w14:paraId="5D44DF54" w14:textId="77777777" w:rsidR="00DD5DD4" w:rsidRPr="008F5907" w:rsidRDefault="00DD5DD4" w:rsidP="009D0152">
      <w:pPr>
        <w:tabs>
          <w:tab w:val="left" w:pos="8647"/>
        </w:tabs>
        <w:spacing w:line="360" w:lineRule="auto"/>
        <w:ind w:left="851" w:right="-97"/>
        <w:jc w:val="both"/>
        <w:outlineLvl w:val="0"/>
        <w:rPr>
          <w:rFonts w:ascii="Verdana" w:hAnsi="Verdana"/>
          <w:sz w:val="18"/>
        </w:rPr>
      </w:pPr>
    </w:p>
    <w:p w14:paraId="1BF00604" w14:textId="77777777" w:rsidR="00214C18" w:rsidRPr="00B05812" w:rsidRDefault="00214C18" w:rsidP="006C4521">
      <w:pPr>
        <w:pStyle w:val="Akapitzlist"/>
        <w:numPr>
          <w:ilvl w:val="5"/>
          <w:numId w:val="30"/>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3" w:name="_Toc395266100"/>
      <w:bookmarkStart w:id="44" w:name="_Toc282721364"/>
      <w:r w:rsidRPr="00B05812">
        <w:rPr>
          <w:rFonts w:ascii="Verdana" w:hAnsi="Verdana"/>
          <w:b/>
          <w:sz w:val="18"/>
          <w:szCs w:val="18"/>
          <w:u w:val="single"/>
        </w:rPr>
        <w:t>Informacje dotyczące walut obcych, w jakich mogą być prowadzone rozliczenia między Zamawiającym a Wykonawcą.</w:t>
      </w:r>
      <w:bookmarkEnd w:id="43"/>
    </w:p>
    <w:p w14:paraId="6223900F" w14:textId="2621F4BB" w:rsidR="00214C18" w:rsidRDefault="00214C18" w:rsidP="009D0152">
      <w:pPr>
        <w:tabs>
          <w:tab w:val="left" w:pos="8647"/>
        </w:tabs>
        <w:spacing w:line="360" w:lineRule="auto"/>
        <w:ind w:left="709" w:right="-284"/>
        <w:jc w:val="both"/>
        <w:outlineLvl w:val="0"/>
        <w:rPr>
          <w:rFonts w:ascii="Verdana" w:hAnsi="Verdana"/>
          <w:sz w:val="18"/>
          <w:szCs w:val="18"/>
        </w:rPr>
      </w:pPr>
      <w:bookmarkStart w:id="45"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5"/>
    </w:p>
    <w:p w14:paraId="7FB66220" w14:textId="77777777" w:rsidR="000A6286" w:rsidRPr="00AC289E" w:rsidRDefault="000A6286" w:rsidP="009D0152">
      <w:pPr>
        <w:tabs>
          <w:tab w:val="left" w:pos="8647"/>
        </w:tabs>
        <w:spacing w:line="360" w:lineRule="auto"/>
        <w:ind w:left="709" w:right="-284"/>
        <w:jc w:val="both"/>
        <w:outlineLvl w:val="0"/>
        <w:rPr>
          <w:rFonts w:ascii="Verdana" w:hAnsi="Verdana"/>
          <w:sz w:val="18"/>
          <w:szCs w:val="18"/>
        </w:rPr>
      </w:pPr>
    </w:p>
    <w:p w14:paraId="6C946CE8" w14:textId="77777777" w:rsidR="00214C18" w:rsidRPr="00B05812" w:rsidRDefault="00214C18" w:rsidP="006C4521">
      <w:pPr>
        <w:pStyle w:val="Akapitzlist"/>
        <w:numPr>
          <w:ilvl w:val="5"/>
          <w:numId w:val="30"/>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6"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4"/>
      <w:bookmarkEnd w:id="46"/>
    </w:p>
    <w:p w14:paraId="1522EB6F" w14:textId="77777777" w:rsidR="00214C18" w:rsidRPr="00EB21AF" w:rsidRDefault="00214C18" w:rsidP="00B61A7C">
      <w:pPr>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B61A7C">
      <w:pPr>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B61A7C">
      <w:pPr>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B61A7C">
      <w:pPr>
        <w:pStyle w:val="Akapitzlist"/>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B61A7C">
      <w:pPr>
        <w:pStyle w:val="Akapitzlist"/>
        <w:numPr>
          <w:ilvl w:val="0"/>
          <w:numId w:val="38"/>
        </w:numPr>
        <w:tabs>
          <w:tab w:val="clear" w:pos="1800"/>
          <w:tab w:val="num" w:pos="851"/>
          <w:tab w:val="left" w:pos="8647"/>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B61A7C">
      <w:pPr>
        <w:pStyle w:val="Akapitzlist"/>
        <w:numPr>
          <w:ilvl w:val="0"/>
          <w:numId w:val="38"/>
        </w:numPr>
        <w:tabs>
          <w:tab w:val="clear" w:pos="1800"/>
          <w:tab w:val="num" w:pos="851"/>
          <w:tab w:val="left" w:pos="8647"/>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88A04E0" w14:textId="77777777" w:rsidR="00FA6A46" w:rsidRDefault="00FA6A46" w:rsidP="009D0152">
      <w:pPr>
        <w:pStyle w:val="Akapitzlist"/>
        <w:tabs>
          <w:tab w:val="left" w:pos="8647"/>
        </w:tabs>
        <w:spacing w:line="360" w:lineRule="auto"/>
        <w:ind w:left="851" w:right="-97"/>
        <w:jc w:val="both"/>
        <w:rPr>
          <w:rFonts w:ascii="Verdana" w:hAnsi="Verdana"/>
          <w:sz w:val="18"/>
          <w:szCs w:val="18"/>
        </w:rPr>
      </w:pPr>
    </w:p>
    <w:p w14:paraId="4CD46660" w14:textId="77777777" w:rsidR="00214C18" w:rsidRPr="0010355D" w:rsidRDefault="00214C18" w:rsidP="006C4521">
      <w:pPr>
        <w:pStyle w:val="Akapitzlist"/>
        <w:numPr>
          <w:ilvl w:val="5"/>
          <w:numId w:val="30"/>
        </w:numPr>
        <w:tabs>
          <w:tab w:val="num" w:pos="720"/>
          <w:tab w:val="left" w:pos="8647"/>
        </w:tabs>
        <w:spacing w:line="360" w:lineRule="auto"/>
        <w:ind w:right="470" w:hanging="4500"/>
        <w:jc w:val="both"/>
        <w:outlineLvl w:val="0"/>
        <w:rPr>
          <w:rFonts w:ascii="Verdana" w:hAnsi="Verdana"/>
          <w:b/>
          <w:sz w:val="18"/>
          <w:szCs w:val="18"/>
          <w:u w:val="single"/>
        </w:rPr>
      </w:pPr>
      <w:bookmarkStart w:id="47" w:name="_Toc282721370"/>
      <w:bookmarkStart w:id="48" w:name="_Toc395266104"/>
      <w:r w:rsidRPr="0010355D">
        <w:rPr>
          <w:rFonts w:ascii="Verdana" w:hAnsi="Verdana"/>
          <w:b/>
          <w:sz w:val="18"/>
          <w:szCs w:val="18"/>
          <w:u w:val="single"/>
        </w:rPr>
        <w:t>Wzór umowy.</w:t>
      </w:r>
      <w:bookmarkEnd w:id="47"/>
      <w:bookmarkEnd w:id="48"/>
    </w:p>
    <w:p w14:paraId="0B685668" w14:textId="014FBC29" w:rsidR="00214C18" w:rsidRPr="00BB50F5" w:rsidRDefault="00214C18" w:rsidP="009D0152">
      <w:pPr>
        <w:tabs>
          <w:tab w:val="left" w:pos="8647"/>
        </w:tabs>
        <w:spacing w:line="360" w:lineRule="auto"/>
        <w:ind w:left="851" w:right="470" w:hanging="425"/>
        <w:jc w:val="both"/>
        <w:rPr>
          <w:rFonts w:ascii="Verdana" w:hAnsi="Verdana"/>
          <w:sz w:val="18"/>
          <w:szCs w:val="18"/>
        </w:rPr>
      </w:pPr>
      <w:r w:rsidRPr="00BB50F5">
        <w:rPr>
          <w:rFonts w:ascii="Verdana" w:hAnsi="Verdana"/>
          <w:sz w:val="18"/>
          <w:szCs w:val="18"/>
        </w:rPr>
        <w:t>Wzór umowy</w:t>
      </w:r>
      <w:r w:rsidR="0044386F" w:rsidRPr="00BB50F5">
        <w:rPr>
          <w:rFonts w:ascii="Verdana" w:hAnsi="Verdana"/>
          <w:sz w:val="18"/>
          <w:szCs w:val="18"/>
        </w:rPr>
        <w:t xml:space="preserve"> </w:t>
      </w:r>
      <w:r w:rsidRPr="00BB50F5">
        <w:rPr>
          <w:rFonts w:ascii="Verdana" w:hAnsi="Verdana"/>
          <w:sz w:val="18"/>
          <w:szCs w:val="18"/>
        </w:rPr>
        <w:t xml:space="preserve">stanowi </w:t>
      </w:r>
      <w:r w:rsidR="007C2E12" w:rsidRPr="00BB50F5">
        <w:rPr>
          <w:rFonts w:ascii="Verdana" w:hAnsi="Verdana"/>
          <w:sz w:val="18"/>
          <w:szCs w:val="18"/>
        </w:rPr>
        <w:t xml:space="preserve">załącznik nr </w:t>
      </w:r>
      <w:r w:rsidR="00622A2B" w:rsidRPr="00BB50F5">
        <w:rPr>
          <w:rFonts w:ascii="Verdana" w:hAnsi="Verdana"/>
          <w:sz w:val="18"/>
          <w:szCs w:val="18"/>
        </w:rPr>
        <w:t>4</w:t>
      </w:r>
      <w:r w:rsidRPr="00BB50F5">
        <w:rPr>
          <w:rFonts w:ascii="Verdana" w:hAnsi="Verdana"/>
          <w:sz w:val="18"/>
          <w:szCs w:val="18"/>
        </w:rPr>
        <w:t xml:space="preserve"> do SIWZ.</w:t>
      </w:r>
    </w:p>
    <w:p w14:paraId="5799BF28" w14:textId="77777777" w:rsidR="00DB572A" w:rsidRDefault="00DB572A" w:rsidP="009D0152">
      <w:pPr>
        <w:tabs>
          <w:tab w:val="left" w:pos="8647"/>
        </w:tabs>
        <w:spacing w:line="360" w:lineRule="auto"/>
        <w:ind w:left="851" w:right="470" w:hanging="425"/>
        <w:jc w:val="both"/>
        <w:rPr>
          <w:rFonts w:ascii="Verdana" w:hAnsi="Verdana"/>
          <w:sz w:val="18"/>
          <w:szCs w:val="18"/>
        </w:rPr>
      </w:pPr>
    </w:p>
    <w:p w14:paraId="4E51D880" w14:textId="77777777" w:rsidR="009C1204" w:rsidRPr="0062795C" w:rsidRDefault="009C1204" w:rsidP="006C4521">
      <w:pPr>
        <w:pStyle w:val="Akapitzlist"/>
        <w:numPr>
          <w:ilvl w:val="5"/>
          <w:numId w:val="30"/>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9" w:name="_Toc282721365"/>
      <w:bookmarkStart w:id="50" w:name="_Toc395266103"/>
      <w:r w:rsidRPr="0062795C">
        <w:rPr>
          <w:rFonts w:ascii="Verdana" w:hAnsi="Verdana"/>
          <w:b/>
          <w:sz w:val="18"/>
          <w:szCs w:val="18"/>
          <w:u w:val="single"/>
        </w:rPr>
        <w:t>Wymagania dotyczące zabezpieczenia należytego wykonania umowy.</w:t>
      </w:r>
      <w:bookmarkEnd w:id="49"/>
      <w:bookmarkEnd w:id="50"/>
    </w:p>
    <w:p w14:paraId="4AEC2CAA" w14:textId="6F6ABBD5" w:rsidR="009C1204" w:rsidRPr="004748D5" w:rsidRDefault="009C1204" w:rsidP="009D0152">
      <w:pPr>
        <w:tabs>
          <w:tab w:val="left" w:pos="8647"/>
        </w:tabs>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161E9CF5" w14:textId="77777777" w:rsidR="000A6286" w:rsidRPr="00AC289E" w:rsidRDefault="000A6286" w:rsidP="009D0152">
      <w:pPr>
        <w:tabs>
          <w:tab w:val="left" w:pos="8647"/>
        </w:tabs>
        <w:spacing w:line="360" w:lineRule="auto"/>
        <w:ind w:left="720" w:right="470" w:hanging="360"/>
        <w:jc w:val="both"/>
        <w:rPr>
          <w:rFonts w:ascii="Verdana" w:hAnsi="Verdana"/>
          <w:sz w:val="10"/>
          <w:szCs w:val="10"/>
        </w:rPr>
      </w:pPr>
    </w:p>
    <w:p w14:paraId="5D997759" w14:textId="77777777" w:rsidR="00214C18" w:rsidRPr="00DB45C8"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51" w:name="_Toc282721371"/>
      <w:bookmarkStart w:id="52" w:name="_Toc395266105"/>
      <w:r w:rsidRPr="00DB45C8">
        <w:rPr>
          <w:rFonts w:ascii="Verdana" w:hAnsi="Verdana"/>
          <w:b/>
          <w:sz w:val="18"/>
          <w:szCs w:val="18"/>
          <w:u w:val="single"/>
        </w:rPr>
        <w:t>Pouczenie o środkach ochrony prawnej przysługujących Wykonawcy w toku postępowania o udzielenie zamówienia.</w:t>
      </w:r>
      <w:bookmarkEnd w:id="51"/>
      <w:bookmarkEnd w:id="52"/>
    </w:p>
    <w:p w14:paraId="6384761C"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6C4521">
      <w:pPr>
        <w:numPr>
          <w:ilvl w:val="1"/>
          <w:numId w:val="27"/>
        </w:numPr>
        <w:tabs>
          <w:tab w:val="clear" w:pos="1440"/>
          <w:tab w:val="num" w:pos="851"/>
          <w:tab w:val="num" w:pos="5040"/>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9D0152">
      <w:pPr>
        <w:tabs>
          <w:tab w:val="left" w:pos="8647"/>
        </w:tabs>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6C4521">
      <w:pPr>
        <w:numPr>
          <w:ilvl w:val="3"/>
          <w:numId w:val="30"/>
        </w:numPr>
        <w:tabs>
          <w:tab w:val="left" w:pos="8647"/>
        </w:tabs>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6C4521">
      <w:pPr>
        <w:numPr>
          <w:ilvl w:val="0"/>
          <w:numId w:val="29"/>
        </w:numPr>
        <w:tabs>
          <w:tab w:val="left" w:pos="851"/>
          <w:tab w:val="left" w:pos="900"/>
          <w:tab w:val="left" w:pos="8647"/>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9D0152">
      <w:pPr>
        <w:tabs>
          <w:tab w:val="left" w:pos="851"/>
          <w:tab w:val="left" w:pos="900"/>
          <w:tab w:val="left" w:pos="8647"/>
        </w:tabs>
        <w:spacing w:line="360" w:lineRule="auto"/>
        <w:ind w:left="851" w:right="-97"/>
        <w:jc w:val="both"/>
        <w:rPr>
          <w:rFonts w:ascii="Verdana" w:hAnsi="Verdana"/>
          <w:sz w:val="18"/>
          <w:szCs w:val="18"/>
        </w:rPr>
      </w:pPr>
    </w:p>
    <w:p w14:paraId="04FE50E9" w14:textId="77777777" w:rsidR="00214C18" w:rsidRPr="00AC289E"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3" w:name="_Toc166245665"/>
      <w:bookmarkStart w:id="54" w:name="_Toc395266106"/>
      <w:bookmarkStart w:id="55"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3"/>
      <w:r w:rsidRPr="00AC289E">
        <w:rPr>
          <w:rFonts w:ascii="Verdana" w:hAnsi="Verdana"/>
          <w:b/>
          <w:sz w:val="18"/>
          <w:szCs w:val="18"/>
          <w:u w:val="single"/>
        </w:rPr>
        <w:t>Siwz</w:t>
      </w:r>
      <w:bookmarkEnd w:id="54"/>
    </w:p>
    <w:bookmarkEnd w:id="55"/>
    <w:p w14:paraId="2B72A6DB" w14:textId="77777777" w:rsidR="00214C18" w:rsidRDefault="00214C18" w:rsidP="009D0152">
      <w:pPr>
        <w:tabs>
          <w:tab w:val="left" w:pos="8647"/>
        </w:tabs>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9D0152">
            <w:pPr>
              <w:tabs>
                <w:tab w:val="left" w:pos="8647"/>
              </w:tabs>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vAlign w:val="center"/>
          </w:tcPr>
          <w:p w14:paraId="1EC32A1C" w14:textId="77777777" w:rsidR="00B80758" w:rsidRPr="00C07FAD" w:rsidRDefault="00B80758" w:rsidP="009D0152">
            <w:pPr>
              <w:tabs>
                <w:tab w:val="left" w:pos="8647"/>
              </w:tabs>
              <w:ind w:right="-68"/>
              <w:jc w:val="both"/>
              <w:rPr>
                <w:rFonts w:ascii="Verdana" w:hAnsi="Verdana"/>
                <w:sz w:val="18"/>
                <w:szCs w:val="18"/>
              </w:rPr>
            </w:pPr>
            <w:r w:rsidRPr="00C07FAD">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60A92816" w:rsidR="00B80758" w:rsidRPr="00C07FAD" w:rsidRDefault="00B80758" w:rsidP="009D0152">
            <w:pPr>
              <w:tabs>
                <w:tab w:val="left" w:pos="8647"/>
              </w:tabs>
              <w:ind w:right="-68"/>
              <w:jc w:val="both"/>
              <w:rPr>
                <w:rFonts w:ascii="Verdana" w:hAnsi="Verdana"/>
                <w:sz w:val="18"/>
                <w:szCs w:val="18"/>
              </w:rPr>
            </w:pPr>
            <w:r w:rsidRPr="00C07FAD">
              <w:rPr>
                <w:rFonts w:ascii="Verdana" w:hAnsi="Verdana"/>
                <w:sz w:val="18"/>
                <w:szCs w:val="18"/>
              </w:rPr>
              <w:t>Wzór Oświadczenia o braku podstaw do wykluczenia</w:t>
            </w:r>
            <w:r w:rsidR="005349B8" w:rsidRPr="00C07FAD">
              <w:rPr>
                <w:rFonts w:ascii="Verdana" w:hAnsi="Verdana"/>
                <w:sz w:val="18"/>
                <w:szCs w:val="18"/>
              </w:rPr>
              <w:t xml:space="preserve"> oraz spełniania warunków udziału w postępowaniu</w:t>
            </w:r>
          </w:p>
        </w:tc>
      </w:tr>
      <w:tr w:rsidR="00D5201E" w:rsidRPr="005C1BD5" w14:paraId="69465C6E"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5BDA44C1" w14:textId="77777777" w:rsidR="00D5201E" w:rsidRPr="00B40D1C" w:rsidRDefault="00D5201E" w:rsidP="009D0152">
            <w:pPr>
              <w:tabs>
                <w:tab w:val="left" w:pos="8647"/>
              </w:tabs>
              <w:spacing w:line="360" w:lineRule="auto"/>
              <w:ind w:right="470"/>
              <w:jc w:val="center"/>
              <w:rPr>
                <w:rFonts w:ascii="Verdana" w:hAnsi="Verdana"/>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5F8C9094" w14:textId="77777777" w:rsidR="00D5201E" w:rsidRPr="00B40D1C" w:rsidRDefault="00D5201E"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2E937042" w14:textId="4B54DA9A" w:rsidR="00D5201E" w:rsidRPr="00C07FAD" w:rsidRDefault="00D5201E" w:rsidP="009D0152">
            <w:pPr>
              <w:tabs>
                <w:tab w:val="left" w:pos="8647"/>
              </w:tabs>
              <w:ind w:right="-68"/>
              <w:jc w:val="both"/>
              <w:rPr>
                <w:rFonts w:ascii="Verdana" w:hAnsi="Verdana"/>
                <w:sz w:val="18"/>
                <w:szCs w:val="18"/>
              </w:rPr>
            </w:pPr>
            <w:r w:rsidRPr="00C07FAD">
              <w:rPr>
                <w:rFonts w:ascii="Verdana" w:hAnsi="Verdana"/>
                <w:sz w:val="18"/>
                <w:szCs w:val="18"/>
              </w:rPr>
              <w:t>Wykaz osób</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C07FAD" w:rsidRDefault="00681BA5" w:rsidP="009D0152">
            <w:pPr>
              <w:tabs>
                <w:tab w:val="left" w:pos="8647"/>
              </w:tabs>
              <w:ind w:right="-68"/>
              <w:jc w:val="both"/>
              <w:rPr>
                <w:rFonts w:ascii="Verdana" w:hAnsi="Verdana"/>
                <w:sz w:val="18"/>
                <w:szCs w:val="18"/>
              </w:rPr>
            </w:pPr>
            <w:r w:rsidRPr="00C07FAD">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080F8786" w:rsidR="00B80758" w:rsidRPr="00C07FAD" w:rsidRDefault="002A15A9" w:rsidP="009D0152">
            <w:pPr>
              <w:pStyle w:val="Tekstpodstawowy3"/>
              <w:tabs>
                <w:tab w:val="left" w:pos="8647"/>
              </w:tabs>
              <w:spacing w:after="0"/>
              <w:ind w:right="-68"/>
              <w:jc w:val="both"/>
              <w:rPr>
                <w:rFonts w:ascii="Verdana" w:hAnsi="Verdana"/>
                <w:sz w:val="18"/>
                <w:szCs w:val="18"/>
              </w:rPr>
            </w:pPr>
            <w:r w:rsidRPr="00C07FAD">
              <w:rPr>
                <w:rFonts w:ascii="Verdana" w:hAnsi="Verdana"/>
                <w:sz w:val="18"/>
                <w:szCs w:val="18"/>
              </w:rPr>
              <w:t>Przedmiary robót</w:t>
            </w:r>
          </w:p>
        </w:tc>
      </w:tr>
      <w:tr w:rsidR="007E76BA" w:rsidRPr="005C1BD5" w14:paraId="16EF2A06"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567C8393" w14:textId="7CEA465E" w:rsidR="007E76BA" w:rsidRPr="00B40D1C" w:rsidRDefault="003968BD" w:rsidP="009D0152">
            <w:pPr>
              <w:tabs>
                <w:tab w:val="left" w:pos="8647"/>
              </w:tabs>
              <w:spacing w:line="360" w:lineRule="auto"/>
              <w:ind w:right="470"/>
              <w:jc w:val="center"/>
              <w:rPr>
                <w:rFonts w:ascii="Verdana" w:hAnsi="Verdana"/>
                <w:sz w:val="18"/>
                <w:szCs w:val="18"/>
              </w:rPr>
            </w:pPr>
            <w:r w:rsidRPr="003968BD">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1D09099" w14:textId="77777777" w:rsidR="007E76BA" w:rsidRPr="00B40D1C" w:rsidRDefault="007E76BA"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947EA2A" w14:textId="11B9341E" w:rsidR="007E76BA" w:rsidRPr="00C07FAD" w:rsidRDefault="007E76BA" w:rsidP="009D0152">
            <w:pPr>
              <w:pStyle w:val="Tekstpodstawowy3"/>
              <w:tabs>
                <w:tab w:val="left" w:pos="8647"/>
              </w:tabs>
              <w:spacing w:after="0"/>
              <w:ind w:right="-68"/>
              <w:jc w:val="both"/>
              <w:rPr>
                <w:rFonts w:ascii="Verdana" w:hAnsi="Verdana"/>
                <w:sz w:val="18"/>
                <w:szCs w:val="18"/>
              </w:rPr>
            </w:pPr>
            <w:r w:rsidRPr="00C07FAD">
              <w:rPr>
                <w:rFonts w:ascii="Verdana" w:hAnsi="Verdana"/>
                <w:sz w:val="18"/>
                <w:szCs w:val="18"/>
              </w:rPr>
              <w:t>Dokumentacja projektowa</w:t>
            </w:r>
            <w:r w:rsidR="003968BD" w:rsidRPr="00C07FAD">
              <w:rPr>
                <w:rFonts w:ascii="Verdana" w:hAnsi="Verdana"/>
                <w:sz w:val="18"/>
                <w:szCs w:val="18"/>
              </w:rPr>
              <w:t xml:space="preserve"> w zakresie instalacji podposadzkowych oraz uzbrojenia terenu</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3E363F3" w14:textId="057E4B01" w:rsidR="00EE5B37" w:rsidRPr="00C07FAD" w:rsidRDefault="002A15A9" w:rsidP="00EE5B37">
            <w:pPr>
              <w:tabs>
                <w:tab w:val="left" w:pos="0"/>
                <w:tab w:val="left" w:pos="6379"/>
                <w:tab w:val="left" w:pos="6521"/>
                <w:tab w:val="right" w:pos="9356"/>
                <w:tab w:val="right" w:pos="9720"/>
              </w:tabs>
              <w:ind w:right="-24"/>
              <w:jc w:val="both"/>
              <w:rPr>
                <w:rFonts w:ascii="Verdana" w:hAnsi="Verdana"/>
                <w:i/>
                <w:sz w:val="18"/>
                <w:u w:val="single"/>
              </w:rPr>
            </w:pPr>
            <w:r w:rsidRPr="00C07FAD">
              <w:rPr>
                <w:rFonts w:ascii="Verdana" w:hAnsi="Verdana"/>
                <w:sz w:val="18"/>
                <w:szCs w:val="18"/>
              </w:rPr>
              <w:t>Wzór Oświadczenia o przynależności lub braku przynależności do tej samej gru</w:t>
            </w:r>
            <w:r w:rsidR="00C21ABE" w:rsidRPr="00C07FAD">
              <w:rPr>
                <w:rFonts w:ascii="Verdana" w:hAnsi="Verdana"/>
                <w:sz w:val="18"/>
                <w:szCs w:val="18"/>
              </w:rPr>
              <w:t>p</w:t>
            </w:r>
            <w:r w:rsidRPr="00C07FAD">
              <w:rPr>
                <w:rFonts w:ascii="Verdana" w:hAnsi="Verdana"/>
                <w:sz w:val="18"/>
                <w:szCs w:val="18"/>
              </w:rPr>
              <w:t>y kapitałowej</w:t>
            </w:r>
            <w:r w:rsidR="00EE5B37" w:rsidRPr="00C07FAD">
              <w:rPr>
                <w:rFonts w:ascii="Verdana" w:hAnsi="Verdana"/>
                <w:sz w:val="18"/>
                <w:szCs w:val="18"/>
              </w:rPr>
              <w:t xml:space="preserve"> (</w:t>
            </w:r>
            <w:r w:rsidR="00EE5B37" w:rsidRPr="00C07FAD">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8D878DF" w14:textId="58BF7474" w:rsidR="00B80758" w:rsidRPr="00C07FAD" w:rsidRDefault="00B80758" w:rsidP="009D0152">
            <w:pPr>
              <w:pStyle w:val="Tekstpodstawowy3"/>
              <w:tabs>
                <w:tab w:val="left" w:pos="8647"/>
              </w:tabs>
              <w:spacing w:after="0"/>
              <w:ind w:right="72"/>
              <w:jc w:val="both"/>
              <w:rPr>
                <w:rFonts w:ascii="Verdana" w:hAnsi="Verdana"/>
                <w:sz w:val="18"/>
                <w:szCs w:val="18"/>
              </w:rPr>
            </w:pPr>
          </w:p>
        </w:tc>
      </w:tr>
    </w:tbl>
    <w:p w14:paraId="37F466C7" w14:textId="608A1AC6" w:rsidR="00214C18" w:rsidRDefault="00D61EF1" w:rsidP="009D0152">
      <w:pPr>
        <w:tabs>
          <w:tab w:val="left" w:pos="8647"/>
        </w:tabs>
        <w:spacing w:line="360" w:lineRule="auto"/>
        <w:ind w:left="4678" w:right="-97"/>
        <w:jc w:val="both"/>
        <w:rPr>
          <w:rFonts w:ascii="Verdana" w:hAnsi="Verdana"/>
          <w:bCs/>
          <w:color w:val="FF0000"/>
          <w:sz w:val="18"/>
          <w:szCs w:val="18"/>
        </w:rPr>
      </w:pPr>
      <w:r>
        <w:rPr>
          <w:rFonts w:ascii="Verdana" w:hAnsi="Verdana"/>
          <w:bCs/>
          <w:color w:val="FF0000"/>
          <w:sz w:val="18"/>
          <w:szCs w:val="18"/>
        </w:rPr>
        <w:t xml:space="preserve">  </w:t>
      </w:r>
    </w:p>
    <w:p w14:paraId="4982C0FB" w14:textId="77777777" w:rsidR="000829CC" w:rsidRPr="00C001DF" w:rsidRDefault="000829CC" w:rsidP="000829CC">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38323586" w14:textId="77777777" w:rsidR="000829CC" w:rsidRDefault="000829CC" w:rsidP="000829CC">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793C356F" w14:textId="77777777" w:rsidR="000829CC" w:rsidRDefault="000829CC" w:rsidP="000829CC">
      <w:pPr>
        <w:spacing w:line="360" w:lineRule="auto"/>
        <w:ind w:left="4248" w:right="69" w:firstLine="5"/>
        <w:jc w:val="both"/>
        <w:rPr>
          <w:rFonts w:ascii="Verdana" w:hAnsi="Verdana"/>
          <w:sz w:val="18"/>
          <w:szCs w:val="18"/>
        </w:rPr>
      </w:pPr>
      <w:r w:rsidRPr="00C001DF">
        <w:rPr>
          <w:rFonts w:ascii="Verdana" w:hAnsi="Verdana"/>
          <w:sz w:val="18"/>
          <w:szCs w:val="18"/>
        </w:rPr>
        <w:t xml:space="preserve">Zastępca Kanclerza ds. Zarządzania </w:t>
      </w:r>
      <w:r>
        <w:rPr>
          <w:rFonts w:ascii="Verdana" w:hAnsi="Verdana"/>
          <w:sz w:val="18"/>
          <w:szCs w:val="18"/>
        </w:rPr>
        <w:t xml:space="preserve">Administracją </w:t>
      </w:r>
      <w:r w:rsidRPr="00C001DF">
        <w:rPr>
          <w:rFonts w:ascii="Verdana" w:hAnsi="Verdana"/>
          <w:sz w:val="18"/>
          <w:szCs w:val="18"/>
        </w:rPr>
        <w:t>UMW</w:t>
      </w:r>
      <w:r>
        <w:rPr>
          <w:rFonts w:ascii="Verdana" w:hAnsi="Verdana"/>
          <w:sz w:val="18"/>
          <w:szCs w:val="18"/>
        </w:rPr>
        <w:t xml:space="preserve">   </w:t>
      </w:r>
    </w:p>
    <w:p w14:paraId="15DAE8C6" w14:textId="77777777" w:rsidR="000829CC" w:rsidRDefault="000829CC" w:rsidP="000829CC">
      <w:pPr>
        <w:spacing w:line="360" w:lineRule="auto"/>
        <w:ind w:left="4248" w:right="69" w:firstLine="5"/>
        <w:jc w:val="both"/>
        <w:rPr>
          <w:rFonts w:ascii="Verdana" w:hAnsi="Verdana"/>
          <w:sz w:val="18"/>
          <w:szCs w:val="18"/>
        </w:rPr>
      </w:pPr>
    </w:p>
    <w:p w14:paraId="0A20BABE" w14:textId="77777777" w:rsidR="000829CC" w:rsidRDefault="000829CC" w:rsidP="000829CC">
      <w:pPr>
        <w:spacing w:line="360" w:lineRule="auto"/>
        <w:ind w:left="4248" w:right="69" w:firstLine="5"/>
        <w:jc w:val="both"/>
        <w:rPr>
          <w:rFonts w:ascii="Verdana" w:hAnsi="Verdana"/>
          <w:sz w:val="18"/>
          <w:szCs w:val="18"/>
        </w:rPr>
      </w:pPr>
      <w:r>
        <w:rPr>
          <w:rFonts w:ascii="Verdana" w:hAnsi="Verdana"/>
          <w:sz w:val="18"/>
          <w:szCs w:val="18"/>
        </w:rPr>
        <w:t>m</w:t>
      </w:r>
      <w:r w:rsidRPr="00C001DF">
        <w:rPr>
          <w:rFonts w:ascii="Verdana" w:hAnsi="Verdana"/>
          <w:sz w:val="18"/>
          <w:szCs w:val="18"/>
        </w:rPr>
        <w:t xml:space="preserve">gr </w:t>
      </w:r>
      <w:r>
        <w:rPr>
          <w:rFonts w:ascii="Verdana" w:hAnsi="Verdana"/>
          <w:sz w:val="18"/>
          <w:szCs w:val="18"/>
        </w:rPr>
        <w:t>Patryk Hebrowski</w:t>
      </w:r>
    </w:p>
    <w:p w14:paraId="77EBA4F7" w14:textId="77777777" w:rsidR="00AE79BC" w:rsidRPr="000829CC" w:rsidRDefault="00AE79BC" w:rsidP="00AE79BC">
      <w:pPr>
        <w:tabs>
          <w:tab w:val="center" w:pos="4536"/>
          <w:tab w:val="left" w:pos="6379"/>
          <w:tab w:val="left" w:pos="6521"/>
          <w:tab w:val="right" w:pos="9356"/>
        </w:tabs>
        <w:ind w:left="5040" w:right="470"/>
        <w:rPr>
          <w:rFonts w:ascii="Verdana" w:hAnsi="Verdana"/>
          <w:color w:val="FF0000"/>
          <w:sz w:val="18"/>
          <w:szCs w:val="18"/>
        </w:rPr>
      </w:pPr>
    </w:p>
    <w:p w14:paraId="2D2EB0A8" w14:textId="1F3E6AEE" w:rsidR="00214C18" w:rsidRPr="00B60FF1" w:rsidRDefault="000829CC" w:rsidP="00214C18">
      <w:pPr>
        <w:keepNext/>
        <w:ind w:right="470"/>
        <w:jc w:val="both"/>
        <w:rPr>
          <w:rFonts w:ascii="Verdana" w:hAnsi="Verdana"/>
          <w:b/>
          <w:sz w:val="18"/>
          <w:szCs w:val="18"/>
        </w:rPr>
      </w:pPr>
      <w:r>
        <w:rPr>
          <w:rFonts w:ascii="Verdana" w:hAnsi="Verdana"/>
          <w:b/>
          <w:bCs/>
          <w:sz w:val="18"/>
          <w:szCs w:val="18"/>
        </w:rPr>
        <w:t>Przetarg nr UMW/A</w:t>
      </w:r>
      <w:r w:rsidR="00214C18" w:rsidRPr="00B60FF1">
        <w:rPr>
          <w:rFonts w:ascii="Verdana" w:hAnsi="Verdana"/>
          <w:b/>
          <w:bCs/>
          <w:sz w:val="18"/>
          <w:szCs w:val="18"/>
        </w:rPr>
        <w:t>Z/</w:t>
      </w:r>
      <w:r w:rsidR="00352553" w:rsidRPr="00B60FF1">
        <w:rPr>
          <w:rFonts w:ascii="Verdana" w:hAnsi="Verdana"/>
          <w:b/>
          <w:bCs/>
          <w:sz w:val="18"/>
          <w:szCs w:val="18"/>
        </w:rPr>
        <w:t>PN-</w:t>
      </w:r>
      <w:r>
        <w:rPr>
          <w:rFonts w:ascii="Verdana" w:hAnsi="Verdana"/>
          <w:b/>
          <w:bCs/>
          <w:sz w:val="18"/>
          <w:szCs w:val="18"/>
        </w:rPr>
        <w:t>51</w:t>
      </w:r>
      <w:r w:rsidR="00214C18" w:rsidRPr="00B60FF1">
        <w:rPr>
          <w:rFonts w:ascii="Verdana" w:hAnsi="Verdana"/>
          <w:b/>
          <w:bCs/>
          <w:sz w:val="18"/>
          <w:szCs w:val="18"/>
        </w:rPr>
        <w:t>/</w:t>
      </w:r>
      <w:r w:rsidR="008F6505">
        <w:rPr>
          <w:rFonts w:ascii="Verdana" w:hAnsi="Verdana"/>
          <w:b/>
          <w:bCs/>
          <w:sz w:val="18"/>
          <w:szCs w:val="18"/>
        </w:rPr>
        <w:t>20</w:t>
      </w:r>
      <w:r w:rsidR="00214C18" w:rsidRPr="00B60FF1">
        <w:rPr>
          <w:rFonts w:ascii="Verdana" w:hAnsi="Verdana"/>
          <w:b/>
          <w:bCs/>
          <w:sz w:val="18"/>
          <w:szCs w:val="18"/>
        </w:rPr>
        <w:t xml:space="preserve"> </w:t>
      </w:r>
      <w:r w:rsidR="00214C18" w:rsidRPr="00B60FF1">
        <w:rPr>
          <w:rFonts w:ascii="Verdana" w:hAnsi="Verdana"/>
          <w:b/>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029E7242" w:rsidR="00214C18"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1391F77D" w14:textId="77777777" w:rsidR="00AE79BC" w:rsidRDefault="00AE79BC" w:rsidP="00214C18">
      <w:pPr>
        <w:keepNext/>
        <w:tabs>
          <w:tab w:val="left" w:pos="1560"/>
        </w:tabs>
        <w:ind w:right="470"/>
        <w:jc w:val="center"/>
        <w:outlineLvl w:val="1"/>
        <w:rPr>
          <w:rFonts w:ascii="Verdana" w:hAnsi="Verdana"/>
          <w:b/>
          <w:sz w:val="20"/>
          <w:szCs w:val="20"/>
          <w:u w:val="single"/>
        </w:rPr>
      </w:pPr>
    </w:p>
    <w:p w14:paraId="40E8EBDD" w14:textId="5D5CB494" w:rsidR="00AE79BC" w:rsidRPr="005573FB" w:rsidRDefault="00003874" w:rsidP="00AE79BC">
      <w:pPr>
        <w:pStyle w:val="Akapitzlist"/>
        <w:autoSpaceDE w:val="0"/>
        <w:autoSpaceDN w:val="0"/>
        <w:adjustRightInd w:val="0"/>
        <w:spacing w:line="360" w:lineRule="auto"/>
        <w:ind w:left="0"/>
        <w:jc w:val="both"/>
        <w:rPr>
          <w:rFonts w:ascii="Verdana" w:hAnsi="Verdana"/>
          <w:b/>
          <w:sz w:val="18"/>
          <w:szCs w:val="18"/>
        </w:rPr>
      </w:pPr>
      <w:r w:rsidRPr="00003874">
        <w:rPr>
          <w:rFonts w:ascii="Verdana" w:hAnsi="Verdana"/>
          <w:b/>
          <w:sz w:val="18"/>
          <w:szCs w:val="18"/>
        </w:rPr>
        <w:t>Wykonanie odkrywek przejść instalacyjnych do części podziemnej budynku Biblioteki Głównej Uniwersytetu Medycznego we Wrocławiu</w:t>
      </w:r>
      <w:r w:rsidR="00AE79BC" w:rsidRPr="005573FB">
        <w:rPr>
          <w:rFonts w:ascii="Verdana" w:hAnsi="Verdana"/>
          <w:b/>
          <w:sz w:val="18"/>
          <w:szCs w:val="18"/>
        </w:rPr>
        <w:t xml:space="preserve">. </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B61A7C">
      <w:pPr>
        <w:numPr>
          <w:ilvl w:val="0"/>
          <w:numId w:val="39"/>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B61A7C">
      <w:pPr>
        <w:numPr>
          <w:ilvl w:val="0"/>
          <w:numId w:val="39"/>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B61A7C">
      <w:pPr>
        <w:numPr>
          <w:ilvl w:val="0"/>
          <w:numId w:val="39"/>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AE79BC" w:rsidRDefault="00214C18" w:rsidP="000F1A39">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58572AD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14:paraId="231282F9" w14:textId="09AB0EC9" w:rsidR="00214C18" w:rsidRPr="00AE79BC" w:rsidRDefault="00AE79BC" w:rsidP="00501DF1">
            <w:pPr>
              <w:pStyle w:val="Tekstpodstawowy3"/>
              <w:spacing w:after="0"/>
              <w:ind w:left="-28" w:right="-6"/>
              <w:jc w:val="center"/>
              <w:rPr>
                <w:rFonts w:ascii="Verdana" w:hAnsi="Verdana"/>
              </w:rPr>
            </w:pPr>
            <w:r w:rsidRPr="00AE79BC">
              <w:rPr>
                <w:rFonts w:ascii="Verdana" w:hAnsi="Verdana"/>
              </w:rPr>
              <w:t>Stawka</w:t>
            </w:r>
            <w:r w:rsidR="00214C18" w:rsidRPr="00AE79BC">
              <w:rPr>
                <w:rFonts w:ascii="Verdana" w:hAnsi="Verdana"/>
              </w:rPr>
              <w:t>VAT</w:t>
            </w:r>
          </w:p>
          <w:p w14:paraId="1B697ED3" w14:textId="49E90FFC" w:rsidR="00214C18" w:rsidRPr="00AE79BC" w:rsidRDefault="00501DF1" w:rsidP="00AE79BC">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Wartość </w:t>
            </w:r>
          </w:p>
          <w:p w14:paraId="7AD7DD23"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Brutto PLN </w:t>
            </w:r>
          </w:p>
        </w:tc>
      </w:tr>
      <w:tr w:rsidR="00214C18" w:rsidRPr="00ED7F46" w14:paraId="240BE460" w14:textId="77777777" w:rsidTr="00AE79BC">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2AA9B398" w14:textId="43B2D1D5" w:rsidR="00214C18" w:rsidRPr="00AE79BC" w:rsidRDefault="008F6505" w:rsidP="00AE79BC">
            <w:pPr>
              <w:pStyle w:val="Akapitzlist"/>
              <w:autoSpaceDE w:val="0"/>
              <w:autoSpaceDN w:val="0"/>
              <w:adjustRightInd w:val="0"/>
              <w:ind w:left="0"/>
              <w:rPr>
                <w:rFonts w:ascii="Verdana" w:hAnsi="Verdana"/>
                <w:sz w:val="18"/>
                <w:szCs w:val="18"/>
              </w:rPr>
            </w:pPr>
            <w:r w:rsidRPr="008F6505">
              <w:rPr>
                <w:rFonts w:ascii="Verdana" w:hAnsi="Verdana"/>
                <w:b/>
                <w:sz w:val="18"/>
                <w:szCs w:val="18"/>
              </w:rPr>
              <w:t>Wykonanie odkrywek przejść instalacyjnych do części podziemnej budynku Biblioteki Głównej Uniwersytetu Medycznego we Wrocławiu</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77A60E57" w:rsidR="00214C18" w:rsidRPr="007077E5" w:rsidRDefault="00214C18" w:rsidP="00AE79BC">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w:t>
            </w:r>
            <w:r w:rsidR="008F6505" w:rsidRPr="008F6505">
              <w:rPr>
                <w:rFonts w:ascii="Verdana" w:hAnsi="Verdana"/>
                <w:b/>
                <w:sz w:val="18"/>
                <w:szCs w:val="18"/>
              </w:rPr>
              <w:t xml:space="preserve">90 dni </w:t>
            </w:r>
            <w:r w:rsidR="008F6505" w:rsidRPr="00C03D4D">
              <w:rPr>
                <w:rFonts w:ascii="Verdana" w:hAnsi="Verdana"/>
                <w:sz w:val="18"/>
                <w:szCs w:val="18"/>
              </w:rPr>
              <w:t xml:space="preserve">od </w:t>
            </w:r>
            <w:r w:rsidR="008F6505" w:rsidRPr="00C03D4D">
              <w:rPr>
                <w:rFonts w:ascii="Verdana" w:hAnsi="Verdana"/>
                <w:bCs/>
                <w:sz w:val="18"/>
                <w:szCs w:val="18"/>
              </w:rPr>
              <w:t>daty protokolarnego przekazania Wykonawcy placu budowy</w:t>
            </w:r>
            <w:r w:rsidRPr="00C03D4D">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EF3E18A" w:rsidR="00214C18" w:rsidRPr="007077E5" w:rsidRDefault="00214C18" w:rsidP="00AE79BC">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AE79BC">
              <w:rPr>
                <w:rFonts w:ascii="Verdana" w:hAnsi="Verdana"/>
                <w:sz w:val="18"/>
                <w:szCs w:val="18"/>
              </w:rPr>
              <w:t>dni</w:t>
            </w:r>
          </w:p>
        </w:tc>
      </w:tr>
      <w:tr w:rsidR="00227551" w:rsidRPr="00ED7F46" w14:paraId="0D1FD55C" w14:textId="77777777" w:rsidTr="00AE79BC">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1290DB07" w14:textId="77777777" w:rsidR="00C03D4D" w:rsidRPr="00C03D4D" w:rsidRDefault="00C03D4D" w:rsidP="00C03D4D">
            <w:pPr>
              <w:tabs>
                <w:tab w:val="left" w:pos="5163"/>
              </w:tabs>
              <w:rPr>
                <w:rFonts w:ascii="Verdana" w:hAnsi="Verdana"/>
                <w:sz w:val="18"/>
              </w:rPr>
            </w:pPr>
            <w:r w:rsidRPr="00C03D4D">
              <w:rPr>
                <w:rFonts w:ascii="Verdana" w:hAnsi="Verdana"/>
                <w:b/>
                <w:sz w:val="18"/>
              </w:rPr>
              <w:t xml:space="preserve">Okres gwarancji robót odtworzeniowych nawierzchni </w:t>
            </w:r>
            <w:r w:rsidRPr="00C03D4D">
              <w:rPr>
                <w:rFonts w:ascii="Verdana" w:hAnsi="Verdana"/>
                <w:sz w:val="18"/>
              </w:rPr>
              <w:t>(min. 60 miesięcy, max. 120 miesięcy od daty podpisania bezusterkowego końcowego protokołu odbioru robót)</w:t>
            </w:r>
          </w:p>
          <w:p w14:paraId="5E60DD09" w14:textId="33715B8E" w:rsidR="00227551" w:rsidRPr="007077E5" w:rsidRDefault="00227551" w:rsidP="00AE79BC">
            <w:pPr>
              <w:pStyle w:val="Akapitzlist"/>
              <w:tabs>
                <w:tab w:val="left" w:pos="5163"/>
              </w:tabs>
              <w:ind w:left="0"/>
              <w:rPr>
                <w:rFonts w:ascii="Verdana" w:hAnsi="Verdana"/>
                <w:b/>
                <w:sz w:val="18"/>
                <w:szCs w:val="18"/>
              </w:rPr>
            </w:pP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m-cy</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B61A7C">
      <w:pPr>
        <w:numPr>
          <w:ilvl w:val="0"/>
          <w:numId w:val="40"/>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B61A7C">
      <w:pPr>
        <w:numPr>
          <w:ilvl w:val="0"/>
          <w:numId w:val="40"/>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69C6D33B" w14:textId="11E68D89" w:rsidR="001C7A17" w:rsidRPr="001C7A17" w:rsidRDefault="001C7A17" w:rsidP="00B61A7C">
      <w:pPr>
        <w:numPr>
          <w:ilvl w:val="0"/>
          <w:numId w:val="40"/>
        </w:numPr>
        <w:tabs>
          <w:tab w:val="left" w:pos="0"/>
          <w:tab w:val="num" w:pos="426"/>
          <w:tab w:val="right" w:pos="10065"/>
        </w:tabs>
        <w:spacing w:line="276" w:lineRule="auto"/>
        <w:ind w:left="426" w:right="-30" w:hanging="426"/>
        <w:jc w:val="both"/>
        <w:rPr>
          <w:rFonts w:ascii="Verdana" w:hAnsi="Verdana"/>
          <w:sz w:val="18"/>
          <w:szCs w:val="18"/>
        </w:rPr>
      </w:pPr>
      <w:r w:rsidRPr="001C7A17">
        <w:rPr>
          <w:rFonts w:ascii="Verdana" w:hAnsi="Verdana" w:cs="Arial"/>
          <w:sz w:val="18"/>
          <w:szCs w:val="18"/>
        </w:rPr>
        <w:t>O</w:t>
      </w:r>
      <w:r w:rsidRPr="001C7A17">
        <w:rPr>
          <w:rFonts w:ascii="Verdana" w:hAnsi="Verdana" w:cs="Arial"/>
          <w:sz w:val="18"/>
          <w:szCs w:val="18"/>
          <w:lang w:val="x-none"/>
        </w:rPr>
        <w:t>świadcz</w:t>
      </w:r>
      <w:r w:rsidRPr="001C7A17">
        <w:rPr>
          <w:rFonts w:ascii="Verdana" w:hAnsi="Verdana" w:cs="Arial"/>
          <w:sz w:val="18"/>
          <w:szCs w:val="18"/>
        </w:rPr>
        <w:t>am</w:t>
      </w:r>
      <w:r w:rsidRPr="001C7A17">
        <w:rPr>
          <w:rFonts w:ascii="Verdana" w:hAnsi="Verdana" w:cs="Arial"/>
          <w:sz w:val="18"/>
          <w:szCs w:val="18"/>
          <w:lang w:val="x-none"/>
        </w:rPr>
        <w:t xml:space="preserve">, że zapoznałem się z treścią Klauzuli Informacyjnej, o której mowa w rozdziale </w:t>
      </w:r>
      <w:r w:rsidRPr="001C7A17">
        <w:rPr>
          <w:rFonts w:ascii="Verdana" w:hAnsi="Verdana" w:cs="Arial"/>
          <w:sz w:val="18"/>
          <w:szCs w:val="18"/>
        </w:rPr>
        <w:t>II</w:t>
      </w:r>
      <w:r w:rsidRPr="001C7A17">
        <w:rPr>
          <w:rFonts w:ascii="Verdana" w:hAnsi="Verdana" w:cs="Arial"/>
          <w:sz w:val="18"/>
          <w:szCs w:val="18"/>
          <w:lang w:val="x-none"/>
        </w:rPr>
        <w:t xml:space="preserve">I pkt </w:t>
      </w:r>
      <w:r w:rsidR="00764E55">
        <w:rPr>
          <w:rFonts w:ascii="Verdana" w:hAnsi="Verdana" w:cs="Arial"/>
          <w:sz w:val="18"/>
          <w:szCs w:val="18"/>
        </w:rPr>
        <w:t>13</w:t>
      </w:r>
      <w:r w:rsidRPr="001C7A17">
        <w:rPr>
          <w:rFonts w:ascii="Verdana" w:hAnsi="Verdana" w:cs="Arial"/>
          <w:sz w:val="18"/>
          <w:szCs w:val="18"/>
        </w:rPr>
        <w:t xml:space="preserve"> SIWZ</w:t>
      </w:r>
      <w:r w:rsidRPr="001C7A17">
        <w:rPr>
          <w:rFonts w:ascii="Verdana" w:hAnsi="Verdana" w:cs="Arial"/>
          <w:sz w:val="18"/>
          <w:szCs w:val="18"/>
          <w:lang w:val="x-none"/>
        </w:rPr>
        <w:t xml:space="preserve"> oraz, że wypełnił</w:t>
      </w:r>
      <w:r w:rsidRPr="001C7A17">
        <w:rPr>
          <w:rFonts w:ascii="Verdana" w:hAnsi="Verdana" w:cs="Arial"/>
          <w:sz w:val="18"/>
          <w:szCs w:val="18"/>
        </w:rPr>
        <w:t>em</w:t>
      </w:r>
      <w:r w:rsidRPr="001C7A17">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1C7A17">
        <w:rPr>
          <w:rFonts w:ascii="Verdana" w:hAnsi="Verdana" w:cs="Arial"/>
          <w:sz w:val="18"/>
          <w:szCs w:val="18"/>
        </w:rPr>
        <w:t>em</w:t>
      </w:r>
      <w:r w:rsidRPr="001C7A17">
        <w:rPr>
          <w:rFonts w:ascii="Verdana" w:hAnsi="Verdana" w:cs="Arial"/>
          <w:sz w:val="18"/>
          <w:szCs w:val="18"/>
          <w:lang w:val="x-none"/>
        </w:rPr>
        <w:t xml:space="preserve"> w celu ubiegania się o udzielenie zamówienia publicznego w niniejszym postępowaniu</w:t>
      </w:r>
      <w:r w:rsidRPr="001C7A17">
        <w:rPr>
          <w:rFonts w:ascii="Verdana" w:hAnsi="Verdana" w:cs="Arial"/>
          <w:sz w:val="18"/>
          <w:szCs w:val="18"/>
        </w:rPr>
        <w:t>.</w:t>
      </w:r>
    </w:p>
    <w:p w14:paraId="3A2736E3" w14:textId="77777777" w:rsidR="00214C18" w:rsidRPr="000F35FC" w:rsidRDefault="00214C18" w:rsidP="00B61A7C">
      <w:pPr>
        <w:pStyle w:val="Tekstblokowy"/>
        <w:numPr>
          <w:ilvl w:val="0"/>
          <w:numId w:val="40"/>
        </w:numPr>
        <w:tabs>
          <w:tab w:val="num" w:pos="426"/>
        </w:tabs>
        <w:spacing w:line="276" w:lineRule="auto"/>
        <w:ind w:left="426" w:right="-30"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B61A7C">
      <w:pPr>
        <w:numPr>
          <w:ilvl w:val="0"/>
          <w:numId w:val="40"/>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AE79BC">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B61A7C">
      <w:pPr>
        <w:pStyle w:val="Akapitzlist"/>
        <w:numPr>
          <w:ilvl w:val="0"/>
          <w:numId w:val="40"/>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F1102B" w:rsidRDefault="00214C18" w:rsidP="00AE79BC">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t xml:space="preserve">Wskazujemy nazwę (rodzaj) towaru lub usługi, których dostawa lub świadczenie będzie prowadzić </w:t>
      </w:r>
      <w:r w:rsidRPr="00F1102B">
        <w:rPr>
          <w:rFonts w:ascii="Verdana" w:hAnsi="Verdana"/>
          <w:sz w:val="18"/>
          <w:szCs w:val="18"/>
        </w:rPr>
        <w:t>do powstania p</w:t>
      </w:r>
      <w:r w:rsidR="00A81B7C" w:rsidRPr="00F1102B">
        <w:rPr>
          <w:rFonts w:ascii="Verdana" w:hAnsi="Verdana"/>
          <w:sz w:val="18"/>
          <w:szCs w:val="18"/>
        </w:rPr>
        <w:t xml:space="preserve">owyższego obowiązku podatkowego </w:t>
      </w:r>
      <w:r w:rsidRPr="00F1102B">
        <w:rPr>
          <w:rFonts w:ascii="Verdana" w:hAnsi="Verdana"/>
          <w:sz w:val="18"/>
          <w:szCs w:val="18"/>
        </w:rPr>
        <w:t xml:space="preserve">oraz wartość tego towaru lub usługi bez kwoty podatku wynoszącą........................ </w:t>
      </w:r>
    </w:p>
    <w:p w14:paraId="3FF9A114" w14:textId="4F20CCD6" w:rsidR="00214C18" w:rsidRPr="00F1102B" w:rsidRDefault="00214C18" w:rsidP="00E16050">
      <w:pPr>
        <w:tabs>
          <w:tab w:val="num" w:pos="426"/>
        </w:tabs>
        <w:ind w:left="426" w:right="-30"/>
        <w:jc w:val="both"/>
        <w:rPr>
          <w:rFonts w:ascii="Verdana" w:hAnsi="Verdana"/>
          <w:i/>
          <w:sz w:val="16"/>
          <w:szCs w:val="16"/>
        </w:rPr>
      </w:pPr>
      <w:r w:rsidRPr="00F1102B">
        <w:rPr>
          <w:rFonts w:ascii="Verdana" w:hAnsi="Verdana"/>
          <w:i/>
          <w:sz w:val="16"/>
          <w:szCs w:val="16"/>
        </w:rPr>
        <w:t>(brak wskazania rozumiany będzie przez Zamawiającego jako informacja o tym, ze wybór oferty nie będzie prowadzić do powstania u Zamawiającego powyższego obowiązku podatkowego).</w:t>
      </w:r>
    </w:p>
    <w:p w14:paraId="385F100D" w14:textId="77777777" w:rsidR="00AE79BC" w:rsidRPr="00F1102B" w:rsidRDefault="00AE79BC" w:rsidP="00E16050">
      <w:pPr>
        <w:tabs>
          <w:tab w:val="num" w:pos="426"/>
        </w:tabs>
        <w:ind w:left="426" w:right="-30"/>
        <w:jc w:val="both"/>
        <w:rPr>
          <w:rFonts w:ascii="Verdana" w:hAnsi="Verdana"/>
          <w:i/>
          <w:sz w:val="16"/>
          <w:szCs w:val="16"/>
        </w:rPr>
      </w:pPr>
    </w:p>
    <w:p w14:paraId="515DE4E7" w14:textId="3DB3BF40" w:rsidR="00C70670" w:rsidRPr="00F1102B" w:rsidRDefault="0057663E" w:rsidP="00C70670">
      <w:pPr>
        <w:pStyle w:val="Akapitzlist"/>
        <w:numPr>
          <w:ilvl w:val="0"/>
          <w:numId w:val="40"/>
        </w:numPr>
        <w:jc w:val="both"/>
        <w:rPr>
          <w:rFonts w:ascii="Verdana" w:hAnsi="Verdana"/>
          <w:sz w:val="18"/>
          <w:szCs w:val="18"/>
        </w:rPr>
      </w:pPr>
      <w:r w:rsidRPr="00F1102B">
        <w:rPr>
          <w:rFonts w:ascii="Verdana" w:hAnsi="Verdana"/>
          <w:sz w:val="18"/>
          <w:szCs w:val="18"/>
        </w:rPr>
        <w:t>Oświadczam, że posiadam certyfikat producenta zastosowanego systemu uszczelniającego, uprawniający do wykonywania przejść szczelnych z użyc</w:t>
      </w:r>
      <w:r w:rsidR="003F2166" w:rsidRPr="00F1102B">
        <w:rPr>
          <w:rFonts w:ascii="Verdana" w:hAnsi="Verdana"/>
          <w:sz w:val="18"/>
          <w:szCs w:val="18"/>
        </w:rPr>
        <w:t>iem materiałów tegoż producenta.</w:t>
      </w:r>
    </w:p>
    <w:p w14:paraId="66A5561A" w14:textId="1A235041" w:rsidR="00214C18" w:rsidRPr="00F1102B" w:rsidRDefault="00214C18" w:rsidP="00C70670">
      <w:pPr>
        <w:pStyle w:val="Akapitzlist"/>
        <w:numPr>
          <w:ilvl w:val="0"/>
          <w:numId w:val="40"/>
        </w:numPr>
        <w:jc w:val="both"/>
        <w:rPr>
          <w:rFonts w:ascii="Verdana" w:hAnsi="Verdana"/>
          <w:sz w:val="18"/>
          <w:szCs w:val="18"/>
        </w:rPr>
      </w:pPr>
      <w:r w:rsidRPr="00F1102B">
        <w:rPr>
          <w:rFonts w:ascii="Verdana" w:hAnsi="Verdana"/>
          <w:sz w:val="18"/>
          <w:szCs w:val="18"/>
        </w:rPr>
        <w:t>Oświadczam, że w r</w:t>
      </w:r>
      <w:r w:rsidR="005F0E0F" w:rsidRPr="00F1102B">
        <w:rPr>
          <w:rFonts w:ascii="Verdana" w:hAnsi="Verdana"/>
          <w:sz w:val="18"/>
          <w:szCs w:val="18"/>
        </w:rPr>
        <w:t>ozumieniu przepisów art. 7 ust.1 pkt. 1-3 ustawy z dnia 06. 03. 2018 r. Prawo przedsiębior</w:t>
      </w:r>
      <w:r w:rsidR="00AE79BC" w:rsidRPr="00F1102B">
        <w:rPr>
          <w:rFonts w:ascii="Verdana" w:hAnsi="Verdana"/>
          <w:sz w:val="18"/>
          <w:szCs w:val="18"/>
        </w:rPr>
        <w:t>ców (tekst jedn. - Dz. U. z 2019</w:t>
      </w:r>
      <w:r w:rsidR="005F0E0F" w:rsidRPr="00F1102B">
        <w:rPr>
          <w:rFonts w:ascii="Verdana" w:hAnsi="Verdana"/>
          <w:sz w:val="18"/>
          <w:szCs w:val="18"/>
        </w:rPr>
        <w:t xml:space="preserve"> r., poz. </w:t>
      </w:r>
      <w:r w:rsidR="00AE79BC" w:rsidRPr="00F1102B">
        <w:rPr>
          <w:rFonts w:ascii="Verdana" w:hAnsi="Verdana"/>
          <w:sz w:val="18"/>
          <w:szCs w:val="18"/>
        </w:rPr>
        <w:t>1292</w:t>
      </w:r>
      <w:r w:rsidRPr="00F1102B">
        <w:rPr>
          <w:rFonts w:ascii="Verdana" w:hAnsi="Verdana"/>
          <w:sz w:val="18"/>
          <w:szCs w:val="18"/>
        </w:rPr>
        <w:t xml:space="preserve">) jestem: mikroprzedsiębiorcą / małym przedsiębiorcą / średnim przedsiębiorcą / dużym przedsiębiorcą </w:t>
      </w:r>
      <w:r w:rsidRPr="00F1102B">
        <w:rPr>
          <w:rFonts w:ascii="Verdana" w:hAnsi="Verdana"/>
          <w:i/>
          <w:sz w:val="16"/>
          <w:szCs w:val="16"/>
        </w:rPr>
        <w:t>(niewłaściwe skreślić)</w:t>
      </w:r>
    </w:p>
    <w:p w14:paraId="6FE51B7A" w14:textId="2870C8DF" w:rsidR="00214C18" w:rsidRPr="00F1102B" w:rsidRDefault="00214C18" w:rsidP="00214C18">
      <w:pPr>
        <w:ind w:left="357" w:right="470"/>
        <w:jc w:val="both"/>
        <w:rPr>
          <w:rFonts w:ascii="Verdana" w:hAnsi="Verdana"/>
          <w:sz w:val="18"/>
          <w:szCs w:val="18"/>
        </w:rPr>
      </w:pPr>
    </w:p>
    <w:p w14:paraId="09D6EE5A" w14:textId="0992DBB8" w:rsidR="00AE79BC" w:rsidRDefault="00AE79BC" w:rsidP="00214C18">
      <w:pPr>
        <w:ind w:left="357" w:right="470"/>
        <w:jc w:val="both"/>
        <w:rPr>
          <w:rFonts w:ascii="Verdana" w:hAnsi="Verdana"/>
          <w:sz w:val="18"/>
          <w:szCs w:val="18"/>
        </w:rPr>
      </w:pPr>
    </w:p>
    <w:p w14:paraId="6203CAE7" w14:textId="77777777" w:rsidR="008F24E8" w:rsidRPr="000F35FC" w:rsidRDefault="008F24E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46B6FC81" w:rsidR="00214C18" w:rsidRPr="00B60FF1" w:rsidRDefault="00214C18" w:rsidP="00214C18">
      <w:pPr>
        <w:tabs>
          <w:tab w:val="left" w:pos="0"/>
        </w:tabs>
        <w:ind w:right="470"/>
        <w:rPr>
          <w:rFonts w:ascii="Verdana" w:hAnsi="Verdana"/>
          <w:b/>
          <w:bCs/>
          <w:sz w:val="18"/>
        </w:rPr>
      </w:pPr>
      <w:r w:rsidRPr="00B60FF1">
        <w:rPr>
          <w:rFonts w:ascii="Verdana" w:hAnsi="Verdana"/>
          <w:b/>
          <w:bCs/>
          <w:sz w:val="18"/>
        </w:rPr>
        <w:t>Przetarg nr U</w:t>
      </w:r>
      <w:r w:rsidR="000829CC">
        <w:rPr>
          <w:rFonts w:ascii="Verdana" w:hAnsi="Verdana"/>
          <w:b/>
          <w:bCs/>
          <w:sz w:val="18"/>
        </w:rPr>
        <w:t>MW/A</w:t>
      </w:r>
      <w:r w:rsidR="00E16050" w:rsidRPr="00B60FF1">
        <w:rPr>
          <w:rFonts w:ascii="Verdana" w:hAnsi="Verdana"/>
          <w:b/>
          <w:bCs/>
          <w:sz w:val="18"/>
        </w:rPr>
        <w:t>Z/PN-</w:t>
      </w:r>
      <w:r w:rsidR="000829CC">
        <w:rPr>
          <w:rFonts w:ascii="Verdana" w:hAnsi="Verdana"/>
          <w:b/>
          <w:bCs/>
          <w:sz w:val="18"/>
        </w:rPr>
        <w:t>51</w:t>
      </w:r>
      <w:r w:rsidR="00164469" w:rsidRPr="00B60FF1">
        <w:rPr>
          <w:rFonts w:ascii="Verdana" w:hAnsi="Verdana"/>
          <w:b/>
          <w:bCs/>
          <w:sz w:val="18"/>
        </w:rPr>
        <w:t>/</w:t>
      </w:r>
      <w:r w:rsidR="005277FF">
        <w:rPr>
          <w:rFonts w:ascii="Verdana" w:hAnsi="Verdana"/>
          <w:b/>
          <w:bCs/>
          <w:sz w:val="18"/>
        </w:rPr>
        <w:t>20</w:t>
      </w:r>
      <w:r w:rsidRPr="00B60FF1">
        <w:rPr>
          <w:rFonts w:ascii="Verdana" w:hAnsi="Verdana"/>
          <w:b/>
          <w:bCs/>
          <w:sz w:val="18"/>
        </w:rPr>
        <w:t xml:space="preserve">                                   </w:t>
      </w:r>
      <w:r w:rsidR="00C92976" w:rsidRPr="00B60FF1">
        <w:rPr>
          <w:rFonts w:ascii="Verdana" w:hAnsi="Verdana"/>
          <w:b/>
          <w:bCs/>
          <w:sz w:val="18"/>
        </w:rPr>
        <w:t xml:space="preserve">         </w:t>
      </w:r>
      <w:r w:rsidRPr="00B60FF1">
        <w:rPr>
          <w:rFonts w:ascii="Verdana" w:hAnsi="Verdana"/>
          <w:b/>
          <w:bCs/>
          <w:sz w:val="18"/>
        </w:rPr>
        <w:t xml:space="preserve">  Załącznik nr 2</w:t>
      </w:r>
      <w:r w:rsidR="007077E5" w:rsidRPr="00B60FF1">
        <w:rPr>
          <w:rFonts w:ascii="Verdana" w:hAnsi="Verdana"/>
          <w:b/>
          <w:bCs/>
          <w:sz w:val="18"/>
        </w:rPr>
        <w:t xml:space="preserve"> </w:t>
      </w:r>
      <w:r w:rsidRPr="00B60FF1">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D1B4925" w14:textId="77777777" w:rsidR="00A60C85" w:rsidRPr="00A60C85" w:rsidRDefault="00214C18" w:rsidP="00A60C85">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DOTYCZĄCE PRZESŁANEK WYKLUCZENIA Z POSTĘPOWANIA</w:t>
      </w:r>
      <w:r w:rsidR="00C92976">
        <w:rPr>
          <w:rFonts w:ascii="Verdana" w:hAnsi="Verdana"/>
          <w:b/>
          <w:sz w:val="18"/>
          <w:u w:val="single"/>
        </w:rPr>
        <w:t xml:space="preserve"> </w:t>
      </w:r>
      <w:r w:rsidR="00C92976">
        <w:rPr>
          <w:rFonts w:ascii="Verdana" w:hAnsi="Verdana"/>
          <w:b/>
          <w:sz w:val="18"/>
          <w:u w:val="single"/>
        </w:rPr>
        <w:br/>
      </w:r>
      <w:r w:rsidR="00A60C85" w:rsidRPr="00A60C85">
        <w:rPr>
          <w:rFonts w:ascii="Verdana" w:hAnsi="Verdana"/>
          <w:b/>
          <w:sz w:val="18"/>
          <w:u w:val="single"/>
        </w:rPr>
        <w:t>oraz</w:t>
      </w:r>
    </w:p>
    <w:p w14:paraId="3AD1DD05" w14:textId="77777777" w:rsidR="00A60C85" w:rsidRPr="00A60C85" w:rsidRDefault="00A60C85" w:rsidP="00A60C85">
      <w:pPr>
        <w:pStyle w:val="Nagwek"/>
        <w:tabs>
          <w:tab w:val="left" w:pos="6379"/>
          <w:tab w:val="left" w:pos="6521"/>
          <w:tab w:val="right" w:pos="9356"/>
        </w:tabs>
        <w:ind w:right="470"/>
        <w:jc w:val="center"/>
        <w:rPr>
          <w:rFonts w:ascii="Verdana" w:hAnsi="Verdana"/>
          <w:b/>
          <w:sz w:val="18"/>
          <w:u w:val="single"/>
        </w:rPr>
      </w:pPr>
      <w:r w:rsidRPr="00A60C85">
        <w:rPr>
          <w:rFonts w:ascii="Verdana" w:hAnsi="Verdana"/>
          <w:b/>
          <w:sz w:val="18"/>
          <w:u w:val="single"/>
        </w:rPr>
        <w:t>DOTYCZĄCE SPEŁNIANIA WARUNKÓW UDZIAŁU W POSTĘPOWANIU</w:t>
      </w:r>
    </w:p>
    <w:p w14:paraId="1F46E9E9" w14:textId="2DF3F192"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1B6A2E13" w14:textId="77777777" w:rsidR="004146E3" w:rsidRDefault="004146E3" w:rsidP="00FA6A46">
      <w:pPr>
        <w:ind w:left="360" w:right="470" w:hanging="360"/>
        <w:rPr>
          <w:rFonts w:ascii="Verdana" w:eastAsiaTheme="minorHAnsi" w:hAnsi="Verdana" w:cs="Arial"/>
          <w:sz w:val="18"/>
          <w:szCs w:val="18"/>
          <w:lang w:eastAsia="en-US"/>
        </w:rPr>
      </w:pPr>
    </w:p>
    <w:p w14:paraId="0AE8BD61" w14:textId="611D94A8" w:rsidR="009B4144" w:rsidRPr="00EC437D" w:rsidRDefault="00214C18" w:rsidP="00684545">
      <w:pPr>
        <w:ind w:left="360" w:right="470" w:hanging="360"/>
        <w:jc w:val="both"/>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684545">
        <w:rPr>
          <w:rFonts w:ascii="Verdana" w:hAnsi="Verdana"/>
          <w:sz w:val="18"/>
          <w:szCs w:val="18"/>
          <w:u w:val="single"/>
        </w:rPr>
        <w:t xml:space="preserve">NAZWA POSTĘPOWANIA </w:t>
      </w:r>
    </w:p>
    <w:p w14:paraId="3D47C0F9" w14:textId="125F572B" w:rsidR="00214C18" w:rsidRDefault="00003874" w:rsidP="00FA6A46">
      <w:pPr>
        <w:pStyle w:val="Akapitzlist"/>
        <w:autoSpaceDE w:val="0"/>
        <w:autoSpaceDN w:val="0"/>
        <w:adjustRightInd w:val="0"/>
        <w:ind w:left="0"/>
        <w:jc w:val="both"/>
        <w:rPr>
          <w:rFonts w:ascii="Verdana" w:eastAsiaTheme="minorHAnsi" w:hAnsi="Verdana" w:cs="Arial"/>
          <w:sz w:val="18"/>
          <w:szCs w:val="18"/>
          <w:lang w:eastAsia="en-US"/>
        </w:rPr>
      </w:pPr>
      <w:r w:rsidRPr="00003874">
        <w:rPr>
          <w:rFonts w:ascii="Verdana" w:hAnsi="Verdana"/>
          <w:b/>
          <w:sz w:val="18"/>
          <w:szCs w:val="18"/>
        </w:rPr>
        <w:t>Wykonanie odkrywek przejść instalacyjnych do części podziemnej budynku Biblioteki Głównej Uniwersytetu Medycznego we Wrocławiu</w:t>
      </w:r>
      <w:r w:rsidR="00661FEE">
        <w:rPr>
          <w:rFonts w:ascii="Verdana" w:hAnsi="Verdana"/>
          <w:sz w:val="18"/>
          <w:szCs w:val="18"/>
        </w:rPr>
        <w:t xml:space="preserve">, </w:t>
      </w:r>
      <w:r w:rsidR="00214C18" w:rsidRPr="009B4144">
        <w:rPr>
          <w:rFonts w:ascii="Verdana" w:eastAsiaTheme="minorHAnsi" w:hAnsi="Verdana" w:cs="Arial"/>
          <w:sz w:val="18"/>
          <w:szCs w:val="18"/>
          <w:lang w:eastAsia="en-US"/>
        </w:rPr>
        <w:t>oświadczam, co następuje:</w:t>
      </w:r>
    </w:p>
    <w:p w14:paraId="7F07DBEE" w14:textId="77777777" w:rsidR="004146E3" w:rsidRPr="009B4144" w:rsidRDefault="004146E3" w:rsidP="00FA6A46">
      <w:pPr>
        <w:pStyle w:val="Akapitzlist"/>
        <w:autoSpaceDE w:val="0"/>
        <w:autoSpaceDN w:val="0"/>
        <w:adjustRightInd w:val="0"/>
        <w:ind w:left="0"/>
        <w:jc w:val="both"/>
        <w:rPr>
          <w:rFonts w:ascii="Verdana" w:hAnsi="Verdana"/>
          <w:sz w:val="18"/>
          <w:szCs w:val="18"/>
        </w:rPr>
      </w:pPr>
    </w:p>
    <w:p w14:paraId="04C2E461" w14:textId="77777777" w:rsidR="00214C18" w:rsidRPr="000F5254" w:rsidRDefault="00214C18" w:rsidP="006878E6">
      <w:pPr>
        <w:jc w:val="both"/>
        <w:rPr>
          <w:rFonts w:ascii="Verdana" w:eastAsiaTheme="minorHAnsi" w:hAnsi="Verdana" w:cs="Arial"/>
          <w:sz w:val="18"/>
          <w:szCs w:val="18"/>
          <w:lang w:eastAsia="en-US"/>
        </w:rPr>
      </w:pPr>
    </w:p>
    <w:p w14:paraId="02D0D94F" w14:textId="77777777" w:rsidR="006C325B" w:rsidRPr="006C325B" w:rsidRDefault="006C325B" w:rsidP="006C325B">
      <w:pPr>
        <w:shd w:val="clear" w:color="auto" w:fill="BFBFBF" w:themeFill="background1" w:themeFillShade="BF"/>
        <w:ind w:right="-24"/>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OŚWIADCZENIA DOTYCZĄCE WYKONAWCY:</w:t>
      </w:r>
    </w:p>
    <w:p w14:paraId="212D5D3B" w14:textId="77777777" w:rsidR="006C325B" w:rsidRPr="006C325B" w:rsidRDefault="006C325B" w:rsidP="006C325B">
      <w:pPr>
        <w:ind w:left="720" w:right="-24"/>
        <w:contextualSpacing/>
        <w:jc w:val="both"/>
        <w:rPr>
          <w:rFonts w:ascii="Verdana" w:eastAsiaTheme="minorHAnsi" w:hAnsi="Verdana" w:cs="Arial"/>
          <w:sz w:val="18"/>
          <w:szCs w:val="18"/>
          <w:lang w:eastAsia="en-US"/>
        </w:rPr>
      </w:pPr>
    </w:p>
    <w:p w14:paraId="645E5662" w14:textId="77777777" w:rsidR="006C325B" w:rsidRPr="006C325B" w:rsidRDefault="006C325B" w:rsidP="00B61A7C">
      <w:pPr>
        <w:numPr>
          <w:ilvl w:val="0"/>
          <w:numId w:val="60"/>
        </w:numPr>
        <w:tabs>
          <w:tab w:val="num" w:pos="426"/>
        </w:tabs>
        <w:ind w:left="426" w:right="-24" w:hanging="426"/>
        <w:contextualSpacing/>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Oświadczam, że nie podlegam wykluczeniu z postępowania na podstawie art. 24 ust 1 pkt 12-23 Pzp.</w:t>
      </w:r>
    </w:p>
    <w:p w14:paraId="1224D60E" w14:textId="77777777" w:rsidR="006C325B" w:rsidRPr="006C325B" w:rsidRDefault="006C325B" w:rsidP="006C325B">
      <w:pPr>
        <w:ind w:left="5664" w:right="-24" w:firstLine="708"/>
        <w:jc w:val="both"/>
        <w:rPr>
          <w:rFonts w:ascii="Verdana" w:eastAsiaTheme="minorHAnsi" w:hAnsi="Verdana" w:cs="Arial"/>
          <w:i/>
          <w:sz w:val="18"/>
          <w:szCs w:val="18"/>
          <w:lang w:eastAsia="en-US"/>
        </w:rPr>
      </w:pPr>
    </w:p>
    <w:p w14:paraId="2A349281" w14:textId="77777777" w:rsidR="006C325B" w:rsidRPr="006C325B" w:rsidRDefault="006C325B" w:rsidP="00B61A7C">
      <w:pPr>
        <w:numPr>
          <w:ilvl w:val="0"/>
          <w:numId w:val="60"/>
        </w:numPr>
        <w:ind w:left="426" w:right="-24" w:hanging="426"/>
        <w:contextualSpacing/>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 xml:space="preserve">Oświadczam, że zachodzą w stosunku do mnie podstawy wykluczenia z postępowania na podstawie art. ………… Pzp </w:t>
      </w:r>
      <w:r w:rsidRPr="006C325B">
        <w:rPr>
          <w:rFonts w:ascii="Verdana" w:eastAsiaTheme="minorHAnsi" w:hAnsi="Verdana" w:cs="Arial"/>
          <w:i/>
          <w:sz w:val="18"/>
          <w:szCs w:val="18"/>
          <w:lang w:eastAsia="en-US"/>
        </w:rPr>
        <w:t>(podać mającą zastosowanie podstawę wykluczenia spośród wymienionych w art. 24 ust. 1 pkt 13-14, 16-20 Pzp).</w:t>
      </w:r>
      <w:r w:rsidRPr="006C325B">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3DE53A47" w14:textId="77777777" w:rsidR="006C325B" w:rsidRPr="006C325B" w:rsidRDefault="006C325B" w:rsidP="006C325B">
      <w:pPr>
        <w:ind w:left="720" w:right="-24"/>
        <w:contextualSpacing/>
        <w:rPr>
          <w:rFonts w:ascii="Verdana" w:eastAsiaTheme="minorHAnsi" w:hAnsi="Verdana" w:cs="Arial"/>
          <w:sz w:val="18"/>
          <w:szCs w:val="18"/>
          <w:lang w:eastAsia="en-US"/>
        </w:rPr>
      </w:pPr>
    </w:p>
    <w:p w14:paraId="1DF98059" w14:textId="77777777" w:rsidR="006C325B" w:rsidRPr="006C325B" w:rsidRDefault="006C325B" w:rsidP="006C325B">
      <w:pPr>
        <w:ind w:left="426" w:right="-24"/>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w:t>
      </w:r>
    </w:p>
    <w:p w14:paraId="07BDA5E9" w14:textId="77777777" w:rsidR="006C325B" w:rsidRPr="006C325B" w:rsidRDefault="006C325B" w:rsidP="006C325B">
      <w:pPr>
        <w:tabs>
          <w:tab w:val="left" w:pos="1844"/>
        </w:tabs>
        <w:ind w:right="-24"/>
        <w:jc w:val="both"/>
        <w:rPr>
          <w:rFonts w:ascii="Verdana" w:eastAsiaTheme="minorHAnsi" w:hAnsi="Verdana" w:cs="Arial"/>
          <w:sz w:val="18"/>
          <w:szCs w:val="18"/>
          <w:lang w:eastAsia="en-US"/>
        </w:rPr>
      </w:pPr>
    </w:p>
    <w:p w14:paraId="11928B61" w14:textId="77777777" w:rsidR="006C325B" w:rsidRPr="006C325B" w:rsidRDefault="006C325B" w:rsidP="00B61A7C">
      <w:pPr>
        <w:numPr>
          <w:ilvl w:val="0"/>
          <w:numId w:val="60"/>
        </w:numPr>
        <w:tabs>
          <w:tab w:val="num" w:pos="426"/>
        </w:tabs>
        <w:ind w:left="425" w:right="-24" w:hanging="425"/>
        <w:jc w:val="both"/>
        <w:rPr>
          <w:rFonts w:ascii="Verdana" w:eastAsiaTheme="minorHAnsi" w:hAnsi="Verdana" w:cs="Arial"/>
          <w:b/>
          <w:i/>
          <w:color w:val="000000" w:themeColor="text1"/>
          <w:sz w:val="16"/>
          <w:szCs w:val="16"/>
          <w:lang w:eastAsia="en-US"/>
        </w:rPr>
      </w:pPr>
      <w:r w:rsidRPr="006C325B">
        <w:rPr>
          <w:rFonts w:ascii="Verdana" w:hAnsi="Verdana"/>
          <w:b/>
          <w:color w:val="000000" w:themeColor="text1"/>
          <w:sz w:val="18"/>
          <w:szCs w:val="18"/>
        </w:rPr>
        <w:t>Oświadczam, że spełniam warunki udziału w postępowaniu określone przez Zamawiającego w SIWZ</w:t>
      </w:r>
      <w:r w:rsidRPr="006C325B">
        <w:rPr>
          <w:rFonts w:ascii="Verdana" w:hAnsi="Verdana"/>
          <w:b/>
          <w:i/>
          <w:color w:val="000000" w:themeColor="text1"/>
          <w:sz w:val="16"/>
          <w:szCs w:val="16"/>
        </w:rPr>
        <w:t>.</w:t>
      </w:r>
    </w:p>
    <w:p w14:paraId="3DF9B066" w14:textId="77777777" w:rsidR="006C325B" w:rsidRPr="006C325B" w:rsidRDefault="006C325B" w:rsidP="006C325B">
      <w:pPr>
        <w:spacing w:line="240" w:lineRule="exact"/>
        <w:ind w:right="44"/>
        <w:jc w:val="both"/>
        <w:rPr>
          <w:rFonts w:ascii="Verdana" w:hAnsi="Verdana"/>
          <w:b/>
          <w:bCs/>
          <w:sz w:val="18"/>
          <w:szCs w:val="18"/>
        </w:rPr>
      </w:pPr>
    </w:p>
    <w:p w14:paraId="2EF120AF" w14:textId="77777777" w:rsidR="006C325B" w:rsidRPr="006C325B" w:rsidRDefault="006C325B" w:rsidP="006C325B">
      <w:pPr>
        <w:spacing w:line="240" w:lineRule="exact"/>
        <w:ind w:left="426" w:right="44" w:hanging="426"/>
        <w:jc w:val="both"/>
        <w:rPr>
          <w:rFonts w:ascii="Verdana" w:hAnsi="Verdana"/>
          <w:b/>
          <w:bCs/>
          <w:sz w:val="18"/>
          <w:szCs w:val="18"/>
        </w:rPr>
      </w:pPr>
    </w:p>
    <w:p w14:paraId="737F9511" w14:textId="77777777" w:rsidR="006C325B" w:rsidRPr="006C325B" w:rsidRDefault="006C325B" w:rsidP="006C325B">
      <w:pPr>
        <w:spacing w:line="240" w:lineRule="exact"/>
        <w:ind w:left="426" w:right="44" w:hanging="426"/>
        <w:jc w:val="both"/>
        <w:rPr>
          <w:rFonts w:ascii="Verdana" w:hAnsi="Verdana"/>
          <w:b/>
          <w:bCs/>
          <w:sz w:val="18"/>
          <w:szCs w:val="18"/>
        </w:rPr>
      </w:pPr>
    </w:p>
    <w:p w14:paraId="00868F90" w14:textId="77777777" w:rsidR="006C325B" w:rsidRPr="006C325B" w:rsidRDefault="006C325B" w:rsidP="006C325B">
      <w:pPr>
        <w:spacing w:line="240" w:lineRule="exact"/>
        <w:ind w:left="426" w:right="44" w:firstLine="141"/>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453E2775" w14:textId="77777777" w:rsidR="006C325B" w:rsidRPr="006C325B" w:rsidRDefault="006C325B" w:rsidP="006C325B">
      <w:pPr>
        <w:spacing w:line="240" w:lineRule="exact"/>
        <w:ind w:left="426" w:right="44" w:firstLine="141"/>
        <w:jc w:val="both"/>
        <w:rPr>
          <w:rFonts w:ascii="Verdana" w:eastAsiaTheme="minorHAnsi" w:hAnsi="Verdana" w:cs="Arial"/>
          <w:sz w:val="18"/>
          <w:szCs w:val="18"/>
          <w:lang w:eastAsia="en-US"/>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Pieczęć i podpis Wykonawcy</w:t>
      </w:r>
      <w:r w:rsidRPr="006C325B">
        <w:rPr>
          <w:rFonts w:ascii="Verdana" w:eastAsiaTheme="minorHAnsi" w:hAnsi="Verdana" w:cs="Arial"/>
          <w:sz w:val="18"/>
          <w:szCs w:val="18"/>
          <w:lang w:eastAsia="en-US"/>
        </w:rPr>
        <w:tab/>
      </w:r>
    </w:p>
    <w:p w14:paraId="7C7C8A6B" w14:textId="77777777" w:rsidR="006C325B" w:rsidRPr="006C325B" w:rsidRDefault="006C325B" w:rsidP="006C325B">
      <w:pPr>
        <w:spacing w:line="240" w:lineRule="exact"/>
        <w:ind w:left="426" w:right="44" w:firstLine="141"/>
        <w:jc w:val="both"/>
        <w:rPr>
          <w:rFonts w:ascii="Verdana" w:hAnsi="Verdana"/>
          <w:sz w:val="14"/>
          <w:szCs w:val="14"/>
        </w:rPr>
      </w:pPr>
    </w:p>
    <w:p w14:paraId="50D72B26" w14:textId="77777777" w:rsidR="006C325B" w:rsidRPr="006C325B" w:rsidRDefault="006C325B" w:rsidP="006C325B">
      <w:pPr>
        <w:spacing w:line="240" w:lineRule="exact"/>
        <w:ind w:left="426" w:right="44" w:firstLine="141"/>
        <w:jc w:val="both"/>
        <w:rPr>
          <w:rFonts w:ascii="Verdana" w:hAnsi="Verdana"/>
          <w:sz w:val="14"/>
          <w:szCs w:val="14"/>
        </w:rPr>
      </w:pPr>
    </w:p>
    <w:p w14:paraId="699F2971" w14:textId="77777777" w:rsidR="006C325B" w:rsidRPr="006C325B" w:rsidRDefault="006C325B" w:rsidP="006C325B">
      <w:pPr>
        <w:shd w:val="clear" w:color="auto" w:fill="BFBFBF" w:themeFill="background1" w:themeFillShade="BF"/>
        <w:ind w:right="-23"/>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 xml:space="preserve">OŚWIADCZENIE DOTYCZĄCE </w:t>
      </w:r>
      <w:r w:rsidRPr="006C325B">
        <w:rPr>
          <w:rFonts w:ascii="Verdana" w:eastAsiaTheme="minorHAnsi" w:hAnsi="Verdana" w:cs="Arial"/>
          <w:b/>
          <w:sz w:val="18"/>
          <w:szCs w:val="18"/>
          <w:u w:val="single"/>
          <w:lang w:eastAsia="en-US"/>
        </w:rPr>
        <w:t>INNEGO PODMIOTU</w:t>
      </w:r>
      <w:r w:rsidRPr="006C325B">
        <w:rPr>
          <w:rFonts w:ascii="Verdana" w:eastAsiaTheme="minorHAnsi" w:hAnsi="Verdana" w:cs="Arial"/>
          <w:b/>
          <w:sz w:val="18"/>
          <w:szCs w:val="18"/>
          <w:lang w:eastAsia="en-US"/>
        </w:rPr>
        <w:t>, NA KTÓREGO ZASOBY POWOŁUJE SIĘ WYKONAWCA:</w:t>
      </w:r>
    </w:p>
    <w:p w14:paraId="1A05CFAF" w14:textId="77777777" w:rsidR="006C325B" w:rsidRPr="006C325B" w:rsidRDefault="006C325B" w:rsidP="006C325B">
      <w:pPr>
        <w:ind w:right="-23"/>
        <w:jc w:val="both"/>
        <w:rPr>
          <w:rFonts w:ascii="Verdana" w:eastAsiaTheme="minorHAnsi" w:hAnsi="Verdana" w:cs="Arial"/>
          <w:b/>
          <w:sz w:val="18"/>
          <w:szCs w:val="18"/>
          <w:lang w:eastAsia="en-US"/>
        </w:rPr>
      </w:pPr>
    </w:p>
    <w:p w14:paraId="6BFD3B2C" w14:textId="77777777" w:rsidR="006C325B" w:rsidRPr="006C325B" w:rsidRDefault="006C325B" w:rsidP="00B61A7C">
      <w:pPr>
        <w:numPr>
          <w:ilvl w:val="0"/>
          <w:numId w:val="59"/>
        </w:numPr>
        <w:spacing w:line="360" w:lineRule="auto"/>
        <w:ind w:left="426" w:right="-23" w:hanging="426"/>
        <w:contextualSpacing/>
        <w:rPr>
          <w:rFonts w:ascii="Verdana" w:hAnsi="Verdana"/>
          <w:color w:val="000000" w:themeColor="text1"/>
          <w:sz w:val="18"/>
          <w:szCs w:val="18"/>
        </w:rPr>
      </w:pPr>
      <w:r w:rsidRPr="006C325B">
        <w:rPr>
          <w:rFonts w:ascii="Verdana" w:hAnsi="Verdana"/>
          <w:color w:val="000000" w:themeColor="text1"/>
          <w:sz w:val="18"/>
          <w:szCs w:val="18"/>
        </w:rPr>
        <w:t>Oświadczam, że w celu wykazania spełniania warunków udziału w postępowaniu, określonych przez Zamawiającego w SIWZ</w:t>
      </w:r>
      <w:r w:rsidRPr="006C325B">
        <w:rPr>
          <w:rFonts w:ascii="Verdana" w:hAnsi="Verdana"/>
          <w:i/>
          <w:color w:val="000000" w:themeColor="text1"/>
          <w:sz w:val="18"/>
          <w:szCs w:val="18"/>
        </w:rPr>
        <w:t>,</w:t>
      </w:r>
      <w:r w:rsidRPr="006C325B">
        <w:rPr>
          <w:rFonts w:ascii="Verdana" w:hAnsi="Verdana"/>
          <w:color w:val="000000" w:themeColor="text1"/>
          <w:sz w:val="18"/>
          <w:szCs w:val="18"/>
        </w:rPr>
        <w:t xml:space="preserve"> polegam na zasobach następującego/ych podmiotu/ów</w:t>
      </w:r>
      <w:r w:rsidRPr="006C325B">
        <w:rPr>
          <w:rFonts w:ascii="Verdana" w:eastAsiaTheme="minorHAnsi" w:hAnsi="Verdana" w:cs="Arial"/>
          <w:i/>
          <w:color w:val="000000" w:themeColor="text1"/>
          <w:sz w:val="18"/>
          <w:szCs w:val="18"/>
          <w:lang w:eastAsia="en-US"/>
        </w:rPr>
        <w:t>(podać pełną nazwę/firmę, adres, a także w zależności od podmiotu: NIP/PESEL, KRS/CEiDG)</w:t>
      </w:r>
      <w:r w:rsidRPr="006C325B">
        <w:rPr>
          <w:rFonts w:ascii="Verdana" w:hAnsi="Verdana"/>
          <w:color w:val="000000" w:themeColor="text1"/>
          <w:sz w:val="18"/>
          <w:szCs w:val="18"/>
        </w:rPr>
        <w:t>: ……….…………………………………………………………………………………………………………………………………………………</w:t>
      </w:r>
    </w:p>
    <w:p w14:paraId="6CD3F593" w14:textId="77777777" w:rsidR="006C325B" w:rsidRPr="006C325B" w:rsidRDefault="006C325B" w:rsidP="006C325B">
      <w:pPr>
        <w:spacing w:line="360" w:lineRule="auto"/>
        <w:ind w:left="426" w:right="-23"/>
        <w:rPr>
          <w:rFonts w:ascii="Verdana" w:hAnsi="Verdana"/>
          <w:color w:val="000000" w:themeColor="text1"/>
          <w:sz w:val="18"/>
          <w:szCs w:val="18"/>
        </w:rPr>
      </w:pPr>
      <w:r w:rsidRPr="006C325B">
        <w:rPr>
          <w:rFonts w:ascii="Verdana" w:hAnsi="Verdana"/>
          <w:color w:val="000000" w:themeColor="text1"/>
          <w:sz w:val="18"/>
          <w:szCs w:val="18"/>
        </w:rPr>
        <w:t>..……………….……………………………………………………………………………………………………….……………………………..</w:t>
      </w:r>
    </w:p>
    <w:p w14:paraId="1A810C81" w14:textId="77777777" w:rsidR="006C325B" w:rsidRPr="006C325B" w:rsidRDefault="006C325B" w:rsidP="006C325B">
      <w:pPr>
        <w:spacing w:line="360" w:lineRule="auto"/>
        <w:ind w:left="426" w:right="-23"/>
        <w:rPr>
          <w:rFonts w:ascii="Verdana" w:hAnsi="Verdana"/>
          <w:color w:val="000000" w:themeColor="text1"/>
          <w:sz w:val="18"/>
          <w:szCs w:val="18"/>
        </w:rPr>
      </w:pPr>
      <w:r w:rsidRPr="006C325B">
        <w:rPr>
          <w:rFonts w:ascii="Verdana" w:hAnsi="Verdana"/>
          <w:color w:val="000000" w:themeColor="text1"/>
          <w:sz w:val="18"/>
          <w:szCs w:val="18"/>
        </w:rPr>
        <w:t>w następującym zakresie:.…………….……………………………………………………………………………………………….</w:t>
      </w:r>
    </w:p>
    <w:p w14:paraId="63C96D54" w14:textId="77777777" w:rsidR="006C325B" w:rsidRPr="006C325B" w:rsidRDefault="006C325B" w:rsidP="006C325B">
      <w:pPr>
        <w:spacing w:line="360" w:lineRule="auto"/>
        <w:ind w:left="357" w:right="-23"/>
        <w:rPr>
          <w:rFonts w:ascii="Verdana" w:hAnsi="Verdana"/>
          <w:i/>
          <w:color w:val="000000" w:themeColor="text1"/>
          <w:sz w:val="18"/>
          <w:szCs w:val="18"/>
        </w:rPr>
      </w:pPr>
      <w:r w:rsidRPr="006C325B">
        <w:rPr>
          <w:rFonts w:ascii="Verdana" w:hAnsi="Verdana"/>
          <w:color w:val="000000" w:themeColor="text1"/>
          <w:sz w:val="18"/>
          <w:szCs w:val="18"/>
        </w:rPr>
        <w:t>….……………………………………………………………….………………………………………………………………………………………</w:t>
      </w:r>
    </w:p>
    <w:p w14:paraId="41741FC2" w14:textId="77777777" w:rsidR="006C325B" w:rsidRPr="006C325B" w:rsidRDefault="006C325B" w:rsidP="006C325B">
      <w:pPr>
        <w:tabs>
          <w:tab w:val="left" w:pos="9072"/>
        </w:tabs>
        <w:ind w:left="426" w:right="-24"/>
        <w:contextualSpacing/>
        <w:jc w:val="both"/>
        <w:rPr>
          <w:rFonts w:ascii="Verdana" w:eastAsiaTheme="minorHAnsi" w:hAnsi="Verdana" w:cs="Arial"/>
          <w:sz w:val="18"/>
          <w:szCs w:val="18"/>
          <w:lang w:eastAsia="en-US"/>
        </w:rPr>
      </w:pPr>
    </w:p>
    <w:p w14:paraId="1EF33310" w14:textId="77777777" w:rsidR="006C325B" w:rsidRPr="006C325B" w:rsidRDefault="006C325B" w:rsidP="00B61A7C">
      <w:pPr>
        <w:numPr>
          <w:ilvl w:val="0"/>
          <w:numId w:val="59"/>
        </w:numPr>
        <w:tabs>
          <w:tab w:val="left" w:pos="9072"/>
        </w:tabs>
        <w:ind w:left="426" w:right="-24" w:hanging="426"/>
        <w:contextualSpacing/>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6C325B">
        <w:rPr>
          <w:rFonts w:ascii="Verdana" w:eastAsiaTheme="minorHAnsi" w:hAnsi="Verdana" w:cs="Arial"/>
          <w:i/>
          <w:sz w:val="18"/>
          <w:szCs w:val="18"/>
          <w:lang w:eastAsia="en-US"/>
        </w:rPr>
        <w:t xml:space="preserve"> </w:t>
      </w:r>
      <w:r w:rsidRPr="006C325B">
        <w:rPr>
          <w:rFonts w:ascii="Verdana" w:eastAsiaTheme="minorHAnsi" w:hAnsi="Verdana" w:cs="Arial"/>
          <w:sz w:val="18"/>
          <w:szCs w:val="18"/>
          <w:lang w:eastAsia="en-US"/>
        </w:rPr>
        <w:t>nie zachodzą podstawy wykluczenia z postępowania o udzielenie zamówienia.</w:t>
      </w:r>
    </w:p>
    <w:p w14:paraId="72FAC1A1" w14:textId="77777777" w:rsidR="006C325B" w:rsidRPr="006C325B" w:rsidRDefault="006C325B" w:rsidP="006C325B">
      <w:pPr>
        <w:ind w:right="-24"/>
        <w:jc w:val="both"/>
        <w:rPr>
          <w:rFonts w:ascii="Verdana" w:eastAsiaTheme="minorHAnsi" w:hAnsi="Verdana" w:cs="Arial"/>
          <w:sz w:val="18"/>
          <w:szCs w:val="18"/>
          <w:lang w:eastAsia="en-US"/>
        </w:rPr>
      </w:pPr>
    </w:p>
    <w:p w14:paraId="18E32F02" w14:textId="77777777" w:rsidR="006C325B" w:rsidRPr="006C325B" w:rsidRDefault="006C325B" w:rsidP="006C325B">
      <w:pPr>
        <w:ind w:right="-24"/>
        <w:jc w:val="both"/>
        <w:rPr>
          <w:rFonts w:ascii="Verdana" w:eastAsiaTheme="minorHAnsi" w:hAnsi="Verdana" w:cs="Arial"/>
          <w:sz w:val="18"/>
          <w:szCs w:val="18"/>
          <w:lang w:eastAsia="en-US"/>
        </w:rPr>
      </w:pPr>
    </w:p>
    <w:p w14:paraId="5E8F1A65" w14:textId="77777777" w:rsidR="006C325B" w:rsidRPr="006C325B" w:rsidRDefault="006C325B" w:rsidP="006C325B">
      <w:pPr>
        <w:ind w:right="-24"/>
        <w:jc w:val="both"/>
        <w:rPr>
          <w:rFonts w:ascii="Verdana" w:eastAsiaTheme="minorHAnsi" w:hAnsi="Verdana" w:cs="Arial"/>
          <w:b/>
          <w:sz w:val="18"/>
          <w:szCs w:val="18"/>
          <w:lang w:eastAsia="en-US"/>
        </w:rPr>
      </w:pPr>
    </w:p>
    <w:p w14:paraId="32F47726" w14:textId="77777777" w:rsidR="006C325B" w:rsidRPr="006C325B" w:rsidRDefault="006C325B" w:rsidP="006C325B">
      <w:pPr>
        <w:spacing w:line="240" w:lineRule="exact"/>
        <w:ind w:left="2410" w:right="44" w:hanging="2410"/>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678BBA34" w14:textId="77777777" w:rsidR="006C325B" w:rsidRPr="006C325B" w:rsidRDefault="006C325B" w:rsidP="006C325B">
      <w:pPr>
        <w:spacing w:line="240" w:lineRule="exact"/>
        <w:ind w:right="44"/>
        <w:jc w:val="both"/>
        <w:rPr>
          <w:rFonts w:ascii="Verdana" w:hAnsi="Verdana"/>
          <w:sz w:val="14"/>
          <w:szCs w:val="14"/>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w:t>
      </w:r>
      <w:r w:rsidRPr="006C325B">
        <w:rPr>
          <w:rFonts w:ascii="Verdana" w:hAnsi="Verdana"/>
          <w:sz w:val="14"/>
          <w:szCs w:val="14"/>
        </w:rPr>
        <w:tab/>
      </w:r>
      <w:r w:rsidRPr="006C325B">
        <w:rPr>
          <w:rFonts w:ascii="Verdana" w:hAnsi="Verdana"/>
          <w:sz w:val="14"/>
          <w:szCs w:val="14"/>
        </w:rPr>
        <w:tab/>
        <w:t xml:space="preserve">    Pieczęć i podpis Wykonawcy</w:t>
      </w:r>
    </w:p>
    <w:p w14:paraId="76734F14" w14:textId="77777777" w:rsidR="006C325B" w:rsidRPr="006C325B" w:rsidRDefault="006C325B" w:rsidP="006C325B">
      <w:pPr>
        <w:ind w:right="-24"/>
        <w:jc w:val="both"/>
        <w:rPr>
          <w:rFonts w:ascii="Verdana" w:eastAsiaTheme="minorHAnsi" w:hAnsi="Verdana" w:cs="Arial"/>
          <w:b/>
          <w:sz w:val="18"/>
          <w:szCs w:val="18"/>
          <w:lang w:eastAsia="en-US"/>
        </w:rPr>
      </w:pPr>
    </w:p>
    <w:p w14:paraId="40ADAB93" w14:textId="77777777" w:rsidR="006C325B" w:rsidRPr="006C325B" w:rsidRDefault="006C325B" w:rsidP="006C325B">
      <w:pPr>
        <w:ind w:right="-24"/>
        <w:jc w:val="both"/>
        <w:rPr>
          <w:rFonts w:ascii="Verdana" w:eastAsiaTheme="minorHAnsi" w:hAnsi="Verdana" w:cs="Arial"/>
          <w:b/>
          <w:sz w:val="18"/>
          <w:szCs w:val="18"/>
          <w:lang w:eastAsia="en-US"/>
        </w:rPr>
      </w:pPr>
    </w:p>
    <w:p w14:paraId="619C033D" w14:textId="77777777" w:rsidR="006C325B" w:rsidRPr="006C325B" w:rsidRDefault="006C325B" w:rsidP="006C325B">
      <w:pPr>
        <w:shd w:val="clear" w:color="auto" w:fill="BFBFBF" w:themeFill="background1" w:themeFillShade="BF"/>
        <w:ind w:right="-24"/>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 xml:space="preserve">OŚWIADCZENIE DOTYCZĄCE </w:t>
      </w:r>
      <w:r w:rsidRPr="006C325B">
        <w:rPr>
          <w:rFonts w:ascii="Verdana" w:eastAsiaTheme="minorHAnsi" w:hAnsi="Verdana" w:cs="Arial"/>
          <w:b/>
          <w:sz w:val="18"/>
          <w:szCs w:val="18"/>
          <w:u w:val="single"/>
          <w:lang w:eastAsia="en-US"/>
        </w:rPr>
        <w:t>PODWYKONAWCY</w:t>
      </w:r>
      <w:r w:rsidRPr="006C325B">
        <w:rPr>
          <w:rFonts w:ascii="Verdana" w:eastAsiaTheme="minorHAnsi" w:hAnsi="Verdana" w:cs="Arial"/>
          <w:b/>
          <w:sz w:val="18"/>
          <w:szCs w:val="18"/>
          <w:lang w:eastAsia="en-US"/>
        </w:rPr>
        <w:t xml:space="preserve"> NIEBĘDĄCEGO PODMIOTEM, NA KTÓREGO ZASOBY POWOŁUJE SIĘ WYKONAWCA:</w:t>
      </w:r>
    </w:p>
    <w:p w14:paraId="39351706" w14:textId="77777777" w:rsidR="006C325B" w:rsidRPr="006C325B" w:rsidRDefault="006C325B" w:rsidP="006C325B">
      <w:pPr>
        <w:ind w:right="-24"/>
        <w:jc w:val="both"/>
        <w:rPr>
          <w:rFonts w:ascii="Verdana" w:eastAsiaTheme="minorHAnsi" w:hAnsi="Verdana" w:cs="Arial"/>
          <w:b/>
          <w:sz w:val="18"/>
          <w:szCs w:val="18"/>
          <w:lang w:eastAsia="en-US"/>
        </w:rPr>
      </w:pPr>
    </w:p>
    <w:p w14:paraId="44C10F2E" w14:textId="77777777" w:rsidR="006C325B" w:rsidRPr="006C325B" w:rsidRDefault="006C325B" w:rsidP="006C325B">
      <w:pPr>
        <w:ind w:right="-24"/>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 xml:space="preserve">Oświadczam, że w stosunku do następującego/ych podmiotu/tów, będącego/ych podwykonawcą/ami: </w:t>
      </w:r>
    </w:p>
    <w:p w14:paraId="3D7034EC" w14:textId="77777777" w:rsidR="006C325B" w:rsidRPr="006C325B" w:rsidRDefault="006C325B" w:rsidP="006C325B">
      <w:pPr>
        <w:ind w:right="-24"/>
        <w:jc w:val="both"/>
        <w:rPr>
          <w:rFonts w:ascii="Verdana" w:eastAsiaTheme="minorHAnsi" w:hAnsi="Verdana" w:cs="Arial"/>
          <w:sz w:val="18"/>
          <w:szCs w:val="18"/>
          <w:lang w:eastAsia="en-US"/>
        </w:rPr>
      </w:pPr>
    </w:p>
    <w:p w14:paraId="14AB1A14" w14:textId="77777777" w:rsidR="006C325B" w:rsidRPr="006C325B" w:rsidRDefault="006C325B" w:rsidP="006C325B">
      <w:pPr>
        <w:ind w:right="-24"/>
        <w:jc w:val="both"/>
        <w:rPr>
          <w:rFonts w:ascii="Verdana" w:eastAsiaTheme="minorHAnsi" w:hAnsi="Verdana" w:cs="Arial"/>
          <w:i/>
          <w:sz w:val="18"/>
          <w:szCs w:val="18"/>
          <w:lang w:eastAsia="en-US"/>
        </w:rPr>
      </w:pPr>
      <w:r w:rsidRPr="006C325B">
        <w:rPr>
          <w:rFonts w:ascii="Verdana" w:eastAsiaTheme="minorHAnsi" w:hAnsi="Verdana" w:cs="Arial"/>
          <w:sz w:val="18"/>
          <w:szCs w:val="18"/>
          <w:lang w:eastAsia="en-US"/>
        </w:rPr>
        <w:t xml:space="preserve">……………………………………………………………………..….…… </w:t>
      </w:r>
      <w:r w:rsidRPr="006C325B">
        <w:rPr>
          <w:rFonts w:ascii="Verdana" w:eastAsiaTheme="minorHAnsi" w:hAnsi="Verdana" w:cs="Arial"/>
          <w:i/>
          <w:sz w:val="18"/>
          <w:szCs w:val="18"/>
          <w:lang w:eastAsia="en-US"/>
        </w:rPr>
        <w:t xml:space="preserve">(podać pełną nazwę/firmę, adres, a także w zależności </w:t>
      </w:r>
    </w:p>
    <w:p w14:paraId="03142AAA" w14:textId="77777777" w:rsidR="006C325B" w:rsidRPr="006C325B" w:rsidRDefault="006C325B" w:rsidP="006C325B">
      <w:pPr>
        <w:ind w:right="-24"/>
        <w:jc w:val="both"/>
        <w:rPr>
          <w:rFonts w:ascii="Verdana" w:eastAsiaTheme="minorHAnsi" w:hAnsi="Verdana" w:cs="Arial"/>
          <w:i/>
          <w:sz w:val="18"/>
          <w:szCs w:val="18"/>
          <w:lang w:eastAsia="en-US"/>
        </w:rPr>
      </w:pPr>
    </w:p>
    <w:p w14:paraId="37B5747B" w14:textId="77777777" w:rsidR="006C325B" w:rsidRPr="006C325B" w:rsidRDefault="006C325B" w:rsidP="006C325B">
      <w:pPr>
        <w:ind w:right="-24"/>
        <w:jc w:val="both"/>
        <w:rPr>
          <w:rFonts w:ascii="Verdana" w:eastAsiaTheme="minorHAnsi" w:hAnsi="Verdana" w:cs="Arial"/>
          <w:sz w:val="18"/>
          <w:szCs w:val="18"/>
          <w:lang w:eastAsia="en-US"/>
        </w:rPr>
      </w:pPr>
      <w:r w:rsidRPr="006C325B">
        <w:rPr>
          <w:rFonts w:ascii="Verdana" w:eastAsiaTheme="minorHAnsi" w:hAnsi="Verdana" w:cs="Arial"/>
          <w:i/>
          <w:sz w:val="18"/>
          <w:szCs w:val="18"/>
          <w:lang w:eastAsia="en-US"/>
        </w:rPr>
        <w:t>od podmiotu: NIP/PESEL, KRS/CEiDG)</w:t>
      </w:r>
      <w:r w:rsidRPr="006C325B">
        <w:rPr>
          <w:rFonts w:ascii="Verdana" w:eastAsiaTheme="minorHAnsi" w:hAnsi="Verdana" w:cs="Arial"/>
          <w:sz w:val="18"/>
          <w:szCs w:val="18"/>
          <w:lang w:eastAsia="en-US"/>
        </w:rPr>
        <w:t>, nie zachodzą podstawy wykluczenia z postępowania o udzielenie zamówienia.</w:t>
      </w:r>
    </w:p>
    <w:p w14:paraId="4742596B" w14:textId="77777777" w:rsidR="006C325B" w:rsidRPr="006C325B" w:rsidRDefault="006C325B" w:rsidP="006C325B">
      <w:pPr>
        <w:ind w:right="-24"/>
        <w:jc w:val="both"/>
        <w:rPr>
          <w:rFonts w:ascii="Verdana" w:eastAsiaTheme="minorHAnsi" w:hAnsi="Verdana" w:cs="Arial"/>
          <w:sz w:val="18"/>
          <w:szCs w:val="18"/>
          <w:lang w:eastAsia="en-US"/>
        </w:rPr>
      </w:pPr>
    </w:p>
    <w:p w14:paraId="576D3A55" w14:textId="77777777" w:rsidR="006C325B" w:rsidRPr="006C325B" w:rsidRDefault="006C325B" w:rsidP="006C325B">
      <w:pPr>
        <w:ind w:right="-24"/>
        <w:jc w:val="both"/>
        <w:rPr>
          <w:rFonts w:ascii="Verdana" w:eastAsiaTheme="minorHAnsi" w:hAnsi="Verdana" w:cs="Arial"/>
          <w:sz w:val="18"/>
          <w:szCs w:val="18"/>
          <w:lang w:eastAsia="en-US"/>
        </w:rPr>
      </w:pPr>
    </w:p>
    <w:p w14:paraId="1463AE44" w14:textId="77777777" w:rsidR="006C325B" w:rsidRPr="006C325B" w:rsidRDefault="006C325B" w:rsidP="006C325B">
      <w:pPr>
        <w:ind w:right="-24"/>
        <w:jc w:val="both"/>
        <w:rPr>
          <w:rFonts w:ascii="Verdana" w:eastAsiaTheme="minorHAnsi" w:hAnsi="Verdana" w:cs="Arial"/>
          <w:i/>
          <w:sz w:val="18"/>
          <w:szCs w:val="18"/>
          <w:lang w:eastAsia="en-US"/>
        </w:rPr>
      </w:pPr>
    </w:p>
    <w:p w14:paraId="4F2122F2" w14:textId="77777777" w:rsidR="006C325B" w:rsidRPr="006C325B" w:rsidRDefault="006C325B" w:rsidP="006C325B">
      <w:pPr>
        <w:ind w:right="-24"/>
        <w:jc w:val="both"/>
        <w:rPr>
          <w:rFonts w:ascii="Verdana" w:eastAsiaTheme="minorHAnsi" w:hAnsi="Verdana" w:cs="Arial"/>
          <w:i/>
          <w:sz w:val="18"/>
          <w:szCs w:val="18"/>
          <w:lang w:eastAsia="en-US"/>
        </w:rPr>
      </w:pPr>
    </w:p>
    <w:p w14:paraId="45467940" w14:textId="77777777" w:rsidR="006C325B" w:rsidRPr="006C325B" w:rsidRDefault="006C325B" w:rsidP="006C325B">
      <w:pPr>
        <w:ind w:right="-24"/>
        <w:jc w:val="both"/>
        <w:rPr>
          <w:rFonts w:ascii="Verdana" w:eastAsiaTheme="minorHAnsi" w:hAnsi="Verdana" w:cs="Arial"/>
          <w:i/>
          <w:sz w:val="18"/>
          <w:szCs w:val="18"/>
          <w:lang w:eastAsia="en-US"/>
        </w:rPr>
      </w:pPr>
    </w:p>
    <w:p w14:paraId="3BA67633" w14:textId="77777777" w:rsidR="006C325B" w:rsidRPr="006C325B" w:rsidRDefault="006C325B" w:rsidP="006C325B">
      <w:pPr>
        <w:spacing w:line="240" w:lineRule="exact"/>
        <w:ind w:left="2410" w:right="44" w:hanging="2410"/>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7C115638" w14:textId="77777777" w:rsidR="006C325B" w:rsidRPr="006C325B" w:rsidRDefault="006C325B" w:rsidP="006C325B">
      <w:pPr>
        <w:spacing w:line="240" w:lineRule="exact"/>
        <w:ind w:right="44"/>
        <w:jc w:val="both"/>
        <w:rPr>
          <w:rFonts w:ascii="Verdana" w:hAnsi="Verdana"/>
          <w:sz w:val="14"/>
          <w:szCs w:val="14"/>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w:t>
      </w:r>
      <w:r w:rsidRPr="006C325B">
        <w:rPr>
          <w:rFonts w:ascii="Verdana" w:hAnsi="Verdana"/>
          <w:sz w:val="14"/>
          <w:szCs w:val="14"/>
        </w:rPr>
        <w:tab/>
      </w:r>
      <w:r w:rsidRPr="006C325B">
        <w:rPr>
          <w:rFonts w:ascii="Verdana" w:hAnsi="Verdana"/>
          <w:sz w:val="14"/>
          <w:szCs w:val="14"/>
        </w:rPr>
        <w:tab/>
        <w:t xml:space="preserve">    Pieczęć i podpis Wykonawcy</w:t>
      </w:r>
    </w:p>
    <w:p w14:paraId="40259E6D" w14:textId="77777777" w:rsidR="006C325B" w:rsidRPr="006C325B" w:rsidRDefault="006C325B" w:rsidP="006C325B">
      <w:pPr>
        <w:ind w:right="-24"/>
        <w:jc w:val="both"/>
        <w:rPr>
          <w:rFonts w:ascii="Verdana" w:eastAsiaTheme="minorHAnsi" w:hAnsi="Verdana" w:cs="Arial"/>
          <w:i/>
          <w:sz w:val="18"/>
          <w:szCs w:val="18"/>
          <w:lang w:eastAsia="en-US"/>
        </w:rPr>
      </w:pPr>
    </w:p>
    <w:p w14:paraId="7E3B8DA4" w14:textId="77777777" w:rsidR="006C325B" w:rsidRPr="006C325B" w:rsidRDefault="006C325B" w:rsidP="006C325B">
      <w:pPr>
        <w:ind w:right="-24"/>
        <w:jc w:val="both"/>
        <w:rPr>
          <w:rFonts w:ascii="Verdana" w:eastAsiaTheme="minorHAnsi" w:hAnsi="Verdana" w:cs="Arial"/>
          <w:i/>
          <w:sz w:val="18"/>
          <w:szCs w:val="18"/>
          <w:lang w:eastAsia="en-US"/>
        </w:rPr>
      </w:pPr>
    </w:p>
    <w:p w14:paraId="4DB5C8CF" w14:textId="77777777" w:rsidR="006C325B" w:rsidRPr="006C325B" w:rsidRDefault="006C325B" w:rsidP="006C325B">
      <w:pPr>
        <w:ind w:right="-24"/>
        <w:jc w:val="both"/>
        <w:rPr>
          <w:rFonts w:ascii="Verdana" w:eastAsiaTheme="minorHAnsi" w:hAnsi="Verdana" w:cs="Arial"/>
          <w:i/>
          <w:sz w:val="18"/>
          <w:szCs w:val="18"/>
          <w:lang w:eastAsia="en-US"/>
        </w:rPr>
      </w:pPr>
    </w:p>
    <w:p w14:paraId="51E58D55" w14:textId="77777777" w:rsidR="006C325B" w:rsidRPr="006C325B" w:rsidRDefault="006C325B" w:rsidP="006C325B">
      <w:pPr>
        <w:shd w:val="clear" w:color="auto" w:fill="BFBFBF" w:themeFill="background1" w:themeFillShade="BF"/>
        <w:ind w:right="-24"/>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OŚWIADCZENIE DOTYCZĄCE PODANYCH INFORMACJI:</w:t>
      </w:r>
    </w:p>
    <w:p w14:paraId="6E6BD170" w14:textId="77777777" w:rsidR="006C325B" w:rsidRPr="006C325B" w:rsidRDefault="006C325B" w:rsidP="006C325B">
      <w:pPr>
        <w:ind w:right="-24"/>
        <w:jc w:val="both"/>
        <w:rPr>
          <w:rFonts w:ascii="Verdana" w:eastAsiaTheme="minorHAnsi" w:hAnsi="Verdana" w:cs="Arial"/>
          <w:b/>
          <w:sz w:val="18"/>
          <w:szCs w:val="18"/>
          <w:lang w:eastAsia="en-US"/>
        </w:rPr>
      </w:pPr>
    </w:p>
    <w:p w14:paraId="394EB48B" w14:textId="77777777" w:rsidR="006C325B" w:rsidRPr="006C325B" w:rsidRDefault="006C325B" w:rsidP="006C325B">
      <w:pPr>
        <w:ind w:right="-24"/>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 xml:space="preserve">Oświadczam, że wszystkie informacje podane w powyższych oświadczeniach są aktualne </w:t>
      </w:r>
      <w:r w:rsidRPr="006C325B">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B70FFE8" w14:textId="77777777" w:rsidR="006C325B" w:rsidRPr="006C325B" w:rsidRDefault="006C325B" w:rsidP="006C325B">
      <w:pPr>
        <w:ind w:right="-24"/>
        <w:jc w:val="both"/>
        <w:rPr>
          <w:rFonts w:ascii="Verdana" w:eastAsiaTheme="minorHAnsi" w:hAnsi="Verdana" w:cs="Arial"/>
          <w:sz w:val="18"/>
          <w:szCs w:val="18"/>
          <w:lang w:eastAsia="en-US"/>
        </w:rPr>
      </w:pPr>
    </w:p>
    <w:p w14:paraId="59161EBA" w14:textId="77777777" w:rsidR="006C325B" w:rsidRPr="006C325B" w:rsidRDefault="006C325B" w:rsidP="006C325B">
      <w:pPr>
        <w:ind w:right="-24"/>
        <w:jc w:val="both"/>
        <w:rPr>
          <w:rFonts w:ascii="Verdana" w:eastAsiaTheme="minorHAnsi" w:hAnsi="Verdana" w:cs="Arial"/>
          <w:sz w:val="18"/>
          <w:szCs w:val="18"/>
          <w:lang w:eastAsia="en-US"/>
        </w:rPr>
      </w:pPr>
    </w:p>
    <w:p w14:paraId="40A5AF4B" w14:textId="77777777" w:rsidR="006C325B" w:rsidRPr="006C325B" w:rsidRDefault="006C325B" w:rsidP="006C325B">
      <w:pPr>
        <w:ind w:right="-24"/>
        <w:jc w:val="both"/>
        <w:rPr>
          <w:rFonts w:ascii="Verdana" w:eastAsiaTheme="minorHAnsi" w:hAnsi="Verdana" w:cs="Arial"/>
          <w:sz w:val="18"/>
          <w:szCs w:val="18"/>
          <w:lang w:eastAsia="en-US"/>
        </w:rPr>
      </w:pPr>
    </w:p>
    <w:p w14:paraId="2F42B567" w14:textId="77777777" w:rsidR="006C325B" w:rsidRPr="006C325B" w:rsidRDefault="006C325B" w:rsidP="006C325B">
      <w:pPr>
        <w:ind w:right="-24"/>
        <w:jc w:val="both"/>
        <w:rPr>
          <w:rFonts w:ascii="Verdana" w:eastAsiaTheme="minorHAnsi" w:hAnsi="Verdana" w:cs="Arial"/>
          <w:sz w:val="18"/>
          <w:szCs w:val="18"/>
          <w:lang w:eastAsia="en-US"/>
        </w:rPr>
      </w:pPr>
    </w:p>
    <w:p w14:paraId="2D35EC23" w14:textId="77777777" w:rsidR="006C325B" w:rsidRPr="006C325B" w:rsidRDefault="006C325B" w:rsidP="006C325B">
      <w:pPr>
        <w:spacing w:line="240" w:lineRule="exact"/>
        <w:ind w:left="2410" w:right="44" w:hanging="2410"/>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08B0CBA4" w14:textId="77777777" w:rsidR="006C325B" w:rsidRPr="006C325B" w:rsidRDefault="006C325B" w:rsidP="006C325B">
      <w:pPr>
        <w:spacing w:line="240" w:lineRule="exact"/>
        <w:ind w:right="44"/>
        <w:jc w:val="both"/>
        <w:rPr>
          <w:rFonts w:ascii="Verdana" w:hAnsi="Verdana"/>
          <w:sz w:val="14"/>
          <w:szCs w:val="14"/>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w:t>
      </w:r>
      <w:r w:rsidRPr="006C325B">
        <w:rPr>
          <w:rFonts w:ascii="Verdana" w:hAnsi="Verdana"/>
          <w:sz w:val="14"/>
          <w:szCs w:val="14"/>
        </w:rPr>
        <w:tab/>
      </w:r>
      <w:r w:rsidRPr="006C325B">
        <w:rPr>
          <w:rFonts w:ascii="Verdana" w:hAnsi="Verdana"/>
          <w:sz w:val="14"/>
          <w:szCs w:val="14"/>
        </w:rPr>
        <w:tab/>
        <w:t xml:space="preserve">    Pieczęć i podpis Wykonawcy</w:t>
      </w:r>
    </w:p>
    <w:p w14:paraId="01810CA7" w14:textId="77777777" w:rsidR="006C325B" w:rsidRPr="006C325B" w:rsidRDefault="006C325B" w:rsidP="006C325B">
      <w:pPr>
        <w:keepNext/>
        <w:ind w:right="-113"/>
        <w:jc w:val="center"/>
        <w:outlineLvl w:val="2"/>
        <w:rPr>
          <w:rFonts w:ascii="Verdana" w:eastAsiaTheme="majorEastAsia" w:hAnsi="Verdana"/>
          <w:b/>
          <w:sz w:val="18"/>
          <w:szCs w:val="18"/>
        </w:rPr>
      </w:pPr>
    </w:p>
    <w:p w14:paraId="644B1B0E" w14:textId="45C29570" w:rsidR="00214C18" w:rsidRPr="000F35FC" w:rsidRDefault="006C325B" w:rsidP="006C325B">
      <w:pPr>
        <w:rPr>
          <w:rFonts w:ascii="Verdana" w:hAnsi="Verdana"/>
          <w:sz w:val="18"/>
          <w:szCs w:val="18"/>
        </w:rPr>
      </w:pPr>
      <w:r w:rsidRPr="000F35FC">
        <w:rPr>
          <w:rFonts w:ascii="Verdana" w:hAnsi="Verdana"/>
          <w:sz w:val="18"/>
          <w:szCs w:val="18"/>
        </w:rPr>
        <w:t xml:space="preserve"> </w:t>
      </w: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2BDD3452" w14:textId="5C9209C7" w:rsidR="00BE23DF" w:rsidRPr="00BE23DF" w:rsidRDefault="00D9506C" w:rsidP="007D109D">
      <w:pPr>
        <w:spacing w:after="160" w:line="259" w:lineRule="auto"/>
        <w:rPr>
          <w:rFonts w:ascii="Verdana" w:eastAsiaTheme="majorEastAsia" w:hAnsi="Verdana"/>
          <w:b/>
          <w:sz w:val="18"/>
          <w:szCs w:val="18"/>
        </w:rPr>
      </w:pPr>
      <w:r>
        <w:rPr>
          <w:rFonts w:ascii="Verdana" w:hAnsi="Verdana"/>
          <w:sz w:val="18"/>
          <w:szCs w:val="18"/>
        </w:rPr>
        <w:br w:type="page"/>
      </w:r>
      <w:r w:rsidR="000829CC">
        <w:rPr>
          <w:rFonts w:ascii="Verdana" w:eastAsiaTheme="majorEastAsia" w:hAnsi="Verdana"/>
          <w:b/>
          <w:sz w:val="18"/>
          <w:szCs w:val="18"/>
        </w:rPr>
        <w:t>UMW/A</w:t>
      </w:r>
      <w:r w:rsidR="007D109D">
        <w:rPr>
          <w:rFonts w:ascii="Verdana" w:eastAsiaTheme="majorEastAsia" w:hAnsi="Verdana"/>
          <w:b/>
          <w:sz w:val="18"/>
          <w:szCs w:val="18"/>
        </w:rPr>
        <w:t>Z/PN-</w:t>
      </w:r>
      <w:r w:rsidR="000829CC">
        <w:rPr>
          <w:rFonts w:ascii="Verdana" w:eastAsiaTheme="majorEastAsia" w:hAnsi="Verdana"/>
          <w:b/>
          <w:sz w:val="18"/>
          <w:szCs w:val="18"/>
        </w:rPr>
        <w:t>51</w:t>
      </w:r>
      <w:r w:rsidR="00BE23DF" w:rsidRPr="00BE23DF">
        <w:rPr>
          <w:rFonts w:ascii="Verdana" w:eastAsiaTheme="majorEastAsia" w:hAnsi="Verdana"/>
          <w:b/>
          <w:sz w:val="18"/>
          <w:szCs w:val="18"/>
        </w:rPr>
        <w:t>/20</w:t>
      </w:r>
      <w:r w:rsidR="00BE23DF" w:rsidRPr="00BE23DF">
        <w:rPr>
          <w:rFonts w:ascii="Verdana" w:eastAsiaTheme="majorEastAsia" w:hAnsi="Verdana"/>
          <w:b/>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Pr>
          <w:rFonts w:ascii="Verdana" w:eastAsiaTheme="majorEastAsia" w:hAnsi="Verdana"/>
          <w:b/>
          <w:sz w:val="18"/>
          <w:szCs w:val="18"/>
        </w:rPr>
        <w:t>Załącznik nr 3</w:t>
      </w:r>
      <w:r w:rsidR="00BE23DF" w:rsidRPr="00BE23DF">
        <w:rPr>
          <w:rFonts w:ascii="Verdana" w:eastAsiaTheme="majorEastAsia" w:hAnsi="Verdana"/>
          <w:b/>
          <w:sz w:val="18"/>
          <w:szCs w:val="18"/>
        </w:rPr>
        <w:t xml:space="preserve"> do SIWZ</w:t>
      </w:r>
    </w:p>
    <w:p w14:paraId="602CEE87" w14:textId="77777777" w:rsidR="00BE23DF" w:rsidRPr="00BE23DF" w:rsidRDefault="00BE23DF" w:rsidP="00BE23DF">
      <w:pPr>
        <w:ind w:right="-387"/>
        <w:jc w:val="center"/>
        <w:rPr>
          <w:rFonts w:ascii="Verdana" w:hAnsi="Verdana" w:cs="Arial"/>
          <w:b/>
          <w:bCs/>
          <w:color w:val="FF0000"/>
          <w:sz w:val="18"/>
          <w:szCs w:val="18"/>
        </w:rPr>
      </w:pPr>
    </w:p>
    <w:p w14:paraId="36C7887C" w14:textId="77777777" w:rsidR="00BE23DF" w:rsidRPr="00BE23DF" w:rsidRDefault="00BE23DF" w:rsidP="00BE23DF">
      <w:pPr>
        <w:ind w:right="-387"/>
        <w:jc w:val="center"/>
        <w:rPr>
          <w:rFonts w:ascii="Verdana" w:hAnsi="Verdana" w:cs="Arial"/>
          <w:b/>
          <w:bCs/>
          <w:sz w:val="18"/>
          <w:szCs w:val="18"/>
        </w:rPr>
      </w:pPr>
      <w:r w:rsidRPr="00BE23DF">
        <w:rPr>
          <w:rFonts w:ascii="Verdana" w:hAnsi="Verdana" w:cs="Arial"/>
          <w:b/>
          <w:bCs/>
          <w:sz w:val="18"/>
          <w:szCs w:val="18"/>
        </w:rPr>
        <w:t>W Y K A Z     O S Ó B</w:t>
      </w:r>
    </w:p>
    <w:p w14:paraId="1FCBD5EA" w14:textId="77777777" w:rsidR="00BE23DF" w:rsidRPr="00BE23DF" w:rsidRDefault="00BE23DF" w:rsidP="00BE23DF">
      <w:pPr>
        <w:ind w:right="-387"/>
        <w:jc w:val="center"/>
        <w:rPr>
          <w:rFonts w:ascii="Verdana" w:hAnsi="Verdana" w:cs="Arial"/>
          <w:b/>
          <w:bCs/>
          <w:sz w:val="18"/>
          <w:szCs w:val="18"/>
        </w:rPr>
      </w:pPr>
    </w:p>
    <w:p w14:paraId="0E1496BF" w14:textId="77777777" w:rsidR="007D109D" w:rsidRDefault="007D109D" w:rsidP="00BE23DF">
      <w:pPr>
        <w:autoSpaceDE w:val="0"/>
        <w:autoSpaceDN w:val="0"/>
        <w:adjustRightInd w:val="0"/>
        <w:ind w:right="-380"/>
        <w:jc w:val="both"/>
        <w:rPr>
          <w:rFonts w:ascii="Verdana" w:hAnsi="Verdana" w:cs="Arial"/>
          <w:b/>
          <w:sz w:val="18"/>
          <w:szCs w:val="18"/>
        </w:rPr>
      </w:pPr>
      <w:r w:rsidRPr="007D109D">
        <w:rPr>
          <w:rFonts w:ascii="Verdana" w:hAnsi="Verdana" w:cs="Arial"/>
          <w:b/>
          <w:sz w:val="18"/>
          <w:szCs w:val="18"/>
        </w:rPr>
        <w:t xml:space="preserve">Wykonanie odkrywek przejść instalacyjnych do części podziemnej budynku Biblioteki Głównej Uniwersytetu Medycznego we Wrocławiu </w:t>
      </w:r>
    </w:p>
    <w:p w14:paraId="45D18521" w14:textId="77777777" w:rsidR="007D109D" w:rsidRDefault="007D109D" w:rsidP="00BE23DF">
      <w:pPr>
        <w:autoSpaceDE w:val="0"/>
        <w:autoSpaceDN w:val="0"/>
        <w:adjustRightInd w:val="0"/>
        <w:ind w:right="-380"/>
        <w:jc w:val="both"/>
        <w:rPr>
          <w:rFonts w:ascii="Verdana" w:hAnsi="Verdana" w:cs="Arial"/>
          <w:b/>
          <w:sz w:val="18"/>
          <w:szCs w:val="18"/>
        </w:rPr>
      </w:pPr>
    </w:p>
    <w:p w14:paraId="4B42B366" w14:textId="46E7CDDD" w:rsidR="00BE23DF" w:rsidRPr="00F1102B" w:rsidRDefault="00BE23DF" w:rsidP="00B00EB7">
      <w:pPr>
        <w:autoSpaceDE w:val="0"/>
        <w:autoSpaceDN w:val="0"/>
        <w:adjustRightInd w:val="0"/>
        <w:ind w:right="-425"/>
        <w:jc w:val="both"/>
        <w:rPr>
          <w:rFonts w:ascii="Verdana" w:hAnsi="Verdana"/>
          <w:sz w:val="18"/>
          <w:szCs w:val="18"/>
        </w:rPr>
      </w:pPr>
      <w:r w:rsidRPr="00F1102B">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58E9234C" w14:textId="77777777" w:rsidR="00BE23DF" w:rsidRPr="00F1102B" w:rsidRDefault="00BE23DF" w:rsidP="00B00EB7">
      <w:pPr>
        <w:autoSpaceDE w:val="0"/>
        <w:autoSpaceDN w:val="0"/>
        <w:adjustRightInd w:val="0"/>
        <w:ind w:right="-425"/>
        <w:jc w:val="both"/>
        <w:rPr>
          <w:rFonts w:ascii="Verdana" w:hAnsi="Verdana"/>
          <w:sz w:val="18"/>
          <w:szCs w:val="18"/>
        </w:rPr>
      </w:pPr>
    </w:p>
    <w:p w14:paraId="02FC133F" w14:textId="77777777" w:rsidR="00BE23DF" w:rsidRPr="00F1102B" w:rsidRDefault="00BE23DF" w:rsidP="00B00EB7">
      <w:pPr>
        <w:autoSpaceDE w:val="0"/>
        <w:autoSpaceDN w:val="0"/>
        <w:adjustRightInd w:val="0"/>
        <w:ind w:right="-425"/>
        <w:jc w:val="both"/>
        <w:rPr>
          <w:rFonts w:ascii="Verdana" w:hAnsi="Verdana"/>
          <w:b/>
          <w:sz w:val="18"/>
          <w:szCs w:val="18"/>
        </w:rPr>
      </w:pPr>
      <w:r w:rsidRPr="00F1102B">
        <w:rPr>
          <w:rFonts w:ascii="Verdana" w:hAnsi="Verdana" w:cs="Arial"/>
          <w:bCs/>
          <w:sz w:val="18"/>
          <w:szCs w:val="18"/>
        </w:rPr>
        <w:t xml:space="preserve">Wykonawca spełni warunek, jeżeli wykaże, że  </w:t>
      </w:r>
      <w:r w:rsidRPr="00F1102B">
        <w:rPr>
          <w:rFonts w:ascii="Verdana" w:hAnsi="Verdana"/>
          <w:b/>
          <w:sz w:val="18"/>
          <w:szCs w:val="18"/>
        </w:rPr>
        <w:t>dysponuje:</w:t>
      </w:r>
    </w:p>
    <w:p w14:paraId="27389F58" w14:textId="4956816A" w:rsidR="00B00EB7" w:rsidRPr="00F1102B" w:rsidRDefault="00B00EB7" w:rsidP="00B00EB7">
      <w:pPr>
        <w:pStyle w:val="Akapitzlist"/>
        <w:numPr>
          <w:ilvl w:val="0"/>
          <w:numId w:val="61"/>
        </w:numPr>
        <w:tabs>
          <w:tab w:val="left" w:pos="851"/>
          <w:tab w:val="left" w:pos="1560"/>
          <w:tab w:val="left" w:pos="8647"/>
        </w:tabs>
        <w:ind w:left="426" w:right="-425" w:hanging="426"/>
        <w:jc w:val="both"/>
        <w:rPr>
          <w:rFonts w:ascii="Verdana" w:hAnsi="Verdana"/>
          <w:sz w:val="18"/>
          <w:szCs w:val="18"/>
        </w:rPr>
      </w:pPr>
      <w:r w:rsidRPr="00F1102B">
        <w:rPr>
          <w:rFonts w:ascii="Verdana" w:hAnsi="Verdana"/>
          <w:sz w:val="18"/>
          <w:szCs w:val="18"/>
        </w:rPr>
        <w:t>kierownikiem budowy, który posiada odpowiednie uprawnienia budowlane* bez ograniczeń w specjalności konstrukcyjno-budowlanej, min. 5-letnią praktykę zawodową, w tym przy wznoszeniu obiektów zagłębionych w gruncie (przy wysokim poziomie wód gruntowych), przy budowie „białej wanny”, przy budowie i uszczelnianiu niecek basenów kąpielowych, a w szczególności przy usuwaniu nieszczelności w przegrodach budowlanych budynków wielkogabarytowych, posadowionych na terenach o wysokim i czasowo-zmiennym poziomie wód gruntowych;</w:t>
      </w:r>
    </w:p>
    <w:p w14:paraId="4245AD57" w14:textId="77777777" w:rsidR="00B00EB7" w:rsidRPr="00F1102B" w:rsidRDefault="00B00EB7" w:rsidP="00B00EB7">
      <w:pPr>
        <w:pStyle w:val="Akapitzlist"/>
        <w:numPr>
          <w:ilvl w:val="0"/>
          <w:numId w:val="61"/>
        </w:numPr>
        <w:tabs>
          <w:tab w:val="left" w:pos="851"/>
          <w:tab w:val="left" w:pos="1560"/>
          <w:tab w:val="left" w:pos="8647"/>
        </w:tabs>
        <w:ind w:left="426" w:right="-425" w:hanging="426"/>
        <w:jc w:val="both"/>
        <w:rPr>
          <w:rFonts w:ascii="Verdana" w:hAnsi="Verdana"/>
          <w:sz w:val="18"/>
          <w:szCs w:val="18"/>
        </w:rPr>
      </w:pPr>
      <w:r w:rsidRPr="00F1102B">
        <w:rPr>
          <w:rFonts w:ascii="Verdana" w:hAnsi="Verdana"/>
          <w:sz w:val="18"/>
          <w:szCs w:val="18"/>
        </w:rPr>
        <w:t>osobą nadzorującą wykonywanie przedmiotu umowy/brygadzistą, który posiada uprawnienia D w zakresie instalacji elektrycznych.</w:t>
      </w:r>
    </w:p>
    <w:p w14:paraId="0617A931" w14:textId="0B61EABA" w:rsidR="00B00EB7" w:rsidRPr="00F1102B" w:rsidRDefault="00B00EB7" w:rsidP="00B00EB7">
      <w:pPr>
        <w:tabs>
          <w:tab w:val="left" w:pos="851"/>
          <w:tab w:val="left" w:pos="1276"/>
          <w:tab w:val="left" w:pos="8647"/>
        </w:tabs>
        <w:ind w:right="-425"/>
        <w:jc w:val="both"/>
        <w:rPr>
          <w:rFonts w:ascii="Verdana" w:hAnsi="Verdana"/>
          <w:sz w:val="18"/>
          <w:szCs w:val="18"/>
        </w:rPr>
      </w:pPr>
      <w:r w:rsidRPr="00F1102B">
        <w:rPr>
          <w:rFonts w:ascii="Verdana" w:hAnsi="Verdana"/>
          <w:sz w:val="18"/>
          <w:szCs w:val="18"/>
        </w:rPr>
        <w:t>Zamawiający dopuszcza, aby Wykonawca dysponował jedynie kierownikiem budowy, spełniającym wymagania określone dla kierownika, pod warunkiem, że kierownik budowy posiada również uprawnienia D w zakresie instalacji elektrycznych.</w:t>
      </w: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BE23DF" w:rsidRPr="00BE23DF" w14:paraId="3986AC55" w14:textId="77777777" w:rsidTr="001B514B">
        <w:trPr>
          <w:cantSplit/>
          <w:trHeight w:val="425"/>
        </w:trPr>
        <w:tc>
          <w:tcPr>
            <w:tcW w:w="614" w:type="dxa"/>
            <w:tcBorders>
              <w:top w:val="single" w:sz="12" w:space="0" w:color="auto"/>
              <w:left w:val="single" w:sz="12" w:space="0" w:color="auto"/>
            </w:tcBorders>
          </w:tcPr>
          <w:p w14:paraId="5CF9633B" w14:textId="77777777" w:rsidR="00BE23DF" w:rsidRPr="00BE23DF" w:rsidRDefault="00BE23DF" w:rsidP="00BE23DF">
            <w:pPr>
              <w:jc w:val="center"/>
              <w:rPr>
                <w:rFonts w:ascii="Verdana" w:hAnsi="Verdana" w:cs="Arial"/>
                <w:b/>
                <w:sz w:val="16"/>
                <w:szCs w:val="16"/>
              </w:rPr>
            </w:pPr>
          </w:p>
          <w:p w14:paraId="6660B42F" w14:textId="77777777" w:rsidR="00BE23DF" w:rsidRPr="00BE23DF" w:rsidRDefault="00BE23DF" w:rsidP="00BE23DF">
            <w:pPr>
              <w:jc w:val="center"/>
              <w:rPr>
                <w:rFonts w:ascii="Verdana" w:hAnsi="Verdana" w:cs="Arial"/>
                <w:b/>
                <w:sz w:val="16"/>
                <w:szCs w:val="16"/>
              </w:rPr>
            </w:pPr>
            <w:r w:rsidRPr="00BE23DF">
              <w:rPr>
                <w:rFonts w:ascii="Verdana" w:hAnsi="Verdana" w:cs="Arial"/>
                <w:b/>
                <w:sz w:val="16"/>
                <w:szCs w:val="16"/>
              </w:rPr>
              <w:t>L.p</w:t>
            </w:r>
          </w:p>
        </w:tc>
        <w:tc>
          <w:tcPr>
            <w:tcW w:w="1537" w:type="dxa"/>
            <w:tcBorders>
              <w:top w:val="single" w:sz="12" w:space="0" w:color="auto"/>
            </w:tcBorders>
          </w:tcPr>
          <w:p w14:paraId="26ED628A" w14:textId="77777777" w:rsidR="00BE23DF" w:rsidRPr="00BE23DF" w:rsidRDefault="00BE23DF" w:rsidP="00BE23DF">
            <w:pPr>
              <w:rPr>
                <w:rFonts w:ascii="Verdana" w:hAnsi="Verdana" w:cs="Arial"/>
                <w:sz w:val="16"/>
                <w:szCs w:val="16"/>
              </w:rPr>
            </w:pPr>
          </w:p>
          <w:p w14:paraId="7BEA1E72" w14:textId="77777777" w:rsidR="00BE23DF" w:rsidRPr="00BE23DF" w:rsidRDefault="00BE23DF" w:rsidP="00BE23DF">
            <w:pPr>
              <w:rPr>
                <w:rFonts w:ascii="Verdana" w:hAnsi="Verdana" w:cs="Arial"/>
                <w:sz w:val="16"/>
                <w:szCs w:val="16"/>
              </w:rPr>
            </w:pPr>
            <w:r w:rsidRPr="00BE23DF">
              <w:rPr>
                <w:rFonts w:ascii="Verdana" w:hAnsi="Verdana" w:cs="Arial"/>
                <w:sz w:val="16"/>
                <w:szCs w:val="16"/>
              </w:rPr>
              <w:t>Imię i nazwisko</w:t>
            </w:r>
          </w:p>
        </w:tc>
        <w:tc>
          <w:tcPr>
            <w:tcW w:w="1537" w:type="dxa"/>
            <w:tcBorders>
              <w:top w:val="single" w:sz="12" w:space="0" w:color="auto"/>
            </w:tcBorders>
          </w:tcPr>
          <w:p w14:paraId="5F9F0535" w14:textId="77777777" w:rsidR="00BE23DF" w:rsidRPr="00BE23DF" w:rsidRDefault="00BE23DF" w:rsidP="00BE23DF">
            <w:pPr>
              <w:rPr>
                <w:rFonts w:ascii="Verdana" w:hAnsi="Verdana" w:cs="Arial"/>
                <w:sz w:val="16"/>
                <w:szCs w:val="16"/>
              </w:rPr>
            </w:pPr>
          </w:p>
          <w:p w14:paraId="72979D97" w14:textId="77777777" w:rsidR="00BE23DF" w:rsidRPr="00BE23DF" w:rsidRDefault="00BE23DF" w:rsidP="00BE23DF">
            <w:pPr>
              <w:rPr>
                <w:rFonts w:ascii="Verdana" w:hAnsi="Verdana" w:cs="Arial"/>
                <w:sz w:val="16"/>
                <w:szCs w:val="16"/>
              </w:rPr>
            </w:pPr>
            <w:r w:rsidRPr="00BE23DF">
              <w:rPr>
                <w:rFonts w:ascii="Verdana" w:hAnsi="Verdana" w:cs="Arial"/>
                <w:sz w:val="16"/>
                <w:szCs w:val="16"/>
              </w:rPr>
              <w:t>Kwalifikacje zawodowe/</w:t>
            </w:r>
          </w:p>
          <w:p w14:paraId="3D8593CE" w14:textId="77777777" w:rsidR="00BE23DF" w:rsidRPr="00BE23DF" w:rsidRDefault="00BE23DF" w:rsidP="00BE23DF">
            <w:pPr>
              <w:rPr>
                <w:rFonts w:ascii="Verdana" w:hAnsi="Verdana" w:cs="Arial"/>
                <w:sz w:val="16"/>
                <w:szCs w:val="16"/>
              </w:rPr>
            </w:pPr>
            <w:r w:rsidRPr="00BE23DF">
              <w:rPr>
                <w:rFonts w:ascii="Verdana" w:hAnsi="Verdana" w:cs="Arial"/>
                <w:sz w:val="16"/>
                <w:szCs w:val="16"/>
              </w:rPr>
              <w:t xml:space="preserve">Uprawnienia </w:t>
            </w:r>
            <w:r w:rsidRPr="00BE23DF">
              <w:rPr>
                <w:rFonts w:ascii="Verdana" w:hAnsi="Verdana" w:cs="Arial"/>
                <w:sz w:val="14"/>
                <w:szCs w:val="14"/>
              </w:rPr>
              <w:t>(rodzaj i numer)</w:t>
            </w:r>
          </w:p>
        </w:tc>
        <w:tc>
          <w:tcPr>
            <w:tcW w:w="1538" w:type="dxa"/>
            <w:tcBorders>
              <w:top w:val="single" w:sz="12" w:space="0" w:color="auto"/>
              <w:right w:val="single" w:sz="4" w:space="0" w:color="auto"/>
            </w:tcBorders>
          </w:tcPr>
          <w:p w14:paraId="488419AE" w14:textId="77777777" w:rsidR="00BE23DF" w:rsidRPr="00BE23DF" w:rsidRDefault="00BE23DF" w:rsidP="00BE23DF">
            <w:pPr>
              <w:rPr>
                <w:rFonts w:ascii="Verdana" w:hAnsi="Verdana" w:cs="Arial"/>
                <w:sz w:val="16"/>
                <w:szCs w:val="16"/>
              </w:rPr>
            </w:pPr>
          </w:p>
          <w:p w14:paraId="67C0C2C4" w14:textId="77777777" w:rsidR="00BE23DF" w:rsidRDefault="00BE23DF" w:rsidP="00BE23DF">
            <w:pPr>
              <w:rPr>
                <w:rFonts w:ascii="Verdana" w:hAnsi="Verdana" w:cs="Arial"/>
                <w:sz w:val="16"/>
                <w:szCs w:val="16"/>
              </w:rPr>
            </w:pPr>
            <w:r w:rsidRPr="00BE23DF">
              <w:rPr>
                <w:rFonts w:ascii="Verdana" w:hAnsi="Verdana" w:cs="Arial"/>
                <w:sz w:val="16"/>
                <w:szCs w:val="16"/>
              </w:rPr>
              <w:t>Doświadczenie</w:t>
            </w:r>
          </w:p>
          <w:p w14:paraId="68FCC207" w14:textId="09EE1CB4" w:rsidR="00E5520B" w:rsidRDefault="00E5520B" w:rsidP="00BE23DF">
            <w:pPr>
              <w:rPr>
                <w:rFonts w:ascii="Verdana" w:hAnsi="Verdana" w:cs="Arial"/>
                <w:sz w:val="16"/>
                <w:szCs w:val="16"/>
              </w:rPr>
            </w:pPr>
            <w:r>
              <w:rPr>
                <w:rFonts w:ascii="Verdana" w:hAnsi="Verdana" w:cs="Arial"/>
                <w:sz w:val="16"/>
                <w:szCs w:val="16"/>
              </w:rPr>
              <w:t>(opisać w odniesieniu do warunków wymaganych przez Zamawiającego)</w:t>
            </w:r>
          </w:p>
          <w:p w14:paraId="0EDA0BDE" w14:textId="77777777" w:rsidR="00E5520B" w:rsidRPr="00BE23DF" w:rsidRDefault="00E5520B" w:rsidP="00BE23DF">
            <w:pPr>
              <w:rPr>
                <w:rFonts w:ascii="Verdana" w:hAnsi="Verdana" w:cs="Arial"/>
                <w:sz w:val="16"/>
                <w:szCs w:val="16"/>
              </w:rPr>
            </w:pPr>
          </w:p>
        </w:tc>
        <w:tc>
          <w:tcPr>
            <w:tcW w:w="1537" w:type="dxa"/>
            <w:tcBorders>
              <w:top w:val="single" w:sz="12" w:space="0" w:color="auto"/>
              <w:left w:val="single" w:sz="4" w:space="0" w:color="auto"/>
              <w:right w:val="single" w:sz="4" w:space="0" w:color="auto"/>
            </w:tcBorders>
          </w:tcPr>
          <w:p w14:paraId="5E060D74" w14:textId="77777777" w:rsidR="00BE23DF" w:rsidRPr="00BE23DF" w:rsidRDefault="00BE23DF" w:rsidP="00BE23DF">
            <w:pPr>
              <w:rPr>
                <w:rFonts w:ascii="Verdana" w:hAnsi="Verdana" w:cs="Arial"/>
                <w:sz w:val="16"/>
                <w:szCs w:val="16"/>
              </w:rPr>
            </w:pPr>
          </w:p>
          <w:p w14:paraId="293EF1C2" w14:textId="77777777" w:rsidR="00BE23DF" w:rsidRPr="00BE23DF" w:rsidRDefault="00BE23DF" w:rsidP="00BE23DF">
            <w:pPr>
              <w:rPr>
                <w:rFonts w:ascii="Verdana" w:hAnsi="Verdana" w:cs="Arial"/>
                <w:sz w:val="16"/>
                <w:szCs w:val="16"/>
              </w:rPr>
            </w:pPr>
            <w:r w:rsidRPr="00BE23DF">
              <w:rPr>
                <w:rFonts w:ascii="Verdana" w:hAnsi="Verdana" w:cs="Arial"/>
                <w:sz w:val="16"/>
                <w:szCs w:val="16"/>
              </w:rPr>
              <w:t>Wykształcenie</w:t>
            </w:r>
          </w:p>
        </w:tc>
        <w:tc>
          <w:tcPr>
            <w:tcW w:w="1537" w:type="dxa"/>
            <w:tcBorders>
              <w:top w:val="single" w:sz="12" w:space="0" w:color="auto"/>
              <w:left w:val="single" w:sz="4" w:space="0" w:color="auto"/>
              <w:right w:val="single" w:sz="4" w:space="0" w:color="auto"/>
            </w:tcBorders>
          </w:tcPr>
          <w:p w14:paraId="6ECD786A" w14:textId="77777777" w:rsidR="00BE23DF" w:rsidRPr="00BE23DF" w:rsidRDefault="00BE23DF" w:rsidP="00BE23DF">
            <w:pPr>
              <w:rPr>
                <w:rFonts w:ascii="Verdana" w:hAnsi="Verdana" w:cs="Arial"/>
                <w:sz w:val="16"/>
                <w:szCs w:val="16"/>
              </w:rPr>
            </w:pPr>
          </w:p>
          <w:p w14:paraId="5B916BA6" w14:textId="77777777" w:rsidR="00BE23DF" w:rsidRPr="00BE23DF" w:rsidRDefault="00BE23DF" w:rsidP="00BE23DF">
            <w:pPr>
              <w:rPr>
                <w:rFonts w:ascii="Verdana" w:hAnsi="Verdana" w:cs="Arial"/>
                <w:sz w:val="16"/>
                <w:szCs w:val="16"/>
              </w:rPr>
            </w:pPr>
            <w:r w:rsidRPr="00BE23DF">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74DBA3EE" w14:textId="77777777" w:rsidR="00BE23DF" w:rsidRPr="00BE23DF" w:rsidRDefault="00BE23DF" w:rsidP="00BE23DF">
            <w:pPr>
              <w:rPr>
                <w:rFonts w:ascii="Verdana" w:hAnsi="Verdana" w:cs="Arial"/>
                <w:sz w:val="16"/>
                <w:szCs w:val="16"/>
              </w:rPr>
            </w:pPr>
          </w:p>
          <w:p w14:paraId="292CDF7E" w14:textId="77777777" w:rsidR="00BE23DF" w:rsidRPr="00BE23DF" w:rsidRDefault="00BE23DF" w:rsidP="00BE23DF">
            <w:pPr>
              <w:rPr>
                <w:rFonts w:ascii="Verdana" w:hAnsi="Verdana" w:cs="Arial"/>
                <w:sz w:val="16"/>
                <w:szCs w:val="16"/>
              </w:rPr>
            </w:pPr>
            <w:r w:rsidRPr="00BE23DF">
              <w:rPr>
                <w:rFonts w:ascii="Verdana" w:hAnsi="Verdana" w:cs="Arial"/>
                <w:sz w:val="16"/>
                <w:szCs w:val="16"/>
              </w:rPr>
              <w:t>Informacja o podstawie do dysponowania tymi osobami</w:t>
            </w:r>
          </w:p>
        </w:tc>
      </w:tr>
      <w:tr w:rsidR="00BE23DF" w:rsidRPr="00BE23DF" w14:paraId="38C5F810" w14:textId="77777777" w:rsidTr="001B514B">
        <w:trPr>
          <w:cantSplit/>
          <w:trHeight w:val="213"/>
        </w:trPr>
        <w:tc>
          <w:tcPr>
            <w:tcW w:w="614" w:type="dxa"/>
            <w:tcBorders>
              <w:left w:val="single" w:sz="12" w:space="0" w:color="auto"/>
            </w:tcBorders>
          </w:tcPr>
          <w:p w14:paraId="7E8DFE42" w14:textId="43AC64CE" w:rsidR="00BE23DF" w:rsidRPr="00BE23DF" w:rsidRDefault="00BE23DF" w:rsidP="00BE23DF">
            <w:pPr>
              <w:jc w:val="center"/>
              <w:rPr>
                <w:rFonts w:ascii="Verdana" w:hAnsi="Verdana" w:cs="Arial"/>
                <w:sz w:val="18"/>
                <w:szCs w:val="18"/>
              </w:rPr>
            </w:pPr>
          </w:p>
        </w:tc>
        <w:tc>
          <w:tcPr>
            <w:tcW w:w="1537" w:type="dxa"/>
          </w:tcPr>
          <w:p w14:paraId="286031D3" w14:textId="77777777" w:rsidR="00BE23DF" w:rsidRPr="00BE23DF" w:rsidRDefault="00BE23DF" w:rsidP="00BE23DF">
            <w:pPr>
              <w:rPr>
                <w:rFonts w:ascii="Verdana" w:hAnsi="Verdana" w:cs="Arial"/>
                <w:sz w:val="18"/>
                <w:szCs w:val="18"/>
              </w:rPr>
            </w:pPr>
          </w:p>
          <w:p w14:paraId="0D642B45" w14:textId="77777777" w:rsidR="00BE23DF" w:rsidRDefault="00BE23DF" w:rsidP="00BE23DF">
            <w:pPr>
              <w:rPr>
                <w:rFonts w:ascii="Verdana" w:hAnsi="Verdana" w:cs="Arial"/>
                <w:sz w:val="18"/>
                <w:szCs w:val="18"/>
              </w:rPr>
            </w:pPr>
          </w:p>
          <w:p w14:paraId="3DF0937D" w14:textId="77777777" w:rsidR="00E5520B" w:rsidRDefault="00E5520B" w:rsidP="00BE23DF">
            <w:pPr>
              <w:rPr>
                <w:rFonts w:ascii="Verdana" w:hAnsi="Verdana" w:cs="Arial"/>
                <w:sz w:val="18"/>
                <w:szCs w:val="18"/>
              </w:rPr>
            </w:pPr>
          </w:p>
          <w:p w14:paraId="5156FA00" w14:textId="77777777" w:rsidR="00E5520B" w:rsidRPr="00BE23DF" w:rsidRDefault="00E5520B" w:rsidP="00BE23DF">
            <w:pPr>
              <w:rPr>
                <w:rFonts w:ascii="Verdana" w:hAnsi="Verdana" w:cs="Arial"/>
                <w:sz w:val="18"/>
                <w:szCs w:val="18"/>
              </w:rPr>
            </w:pPr>
          </w:p>
          <w:p w14:paraId="56DCB1B5" w14:textId="77777777" w:rsidR="00BE23DF" w:rsidRPr="00BE23DF" w:rsidRDefault="00BE23DF" w:rsidP="00BE23DF">
            <w:pPr>
              <w:rPr>
                <w:rFonts w:ascii="Verdana" w:hAnsi="Verdana" w:cs="Arial"/>
                <w:sz w:val="18"/>
                <w:szCs w:val="18"/>
              </w:rPr>
            </w:pPr>
          </w:p>
        </w:tc>
        <w:tc>
          <w:tcPr>
            <w:tcW w:w="1537" w:type="dxa"/>
          </w:tcPr>
          <w:p w14:paraId="6B9A5D12" w14:textId="77777777" w:rsidR="00BE23DF" w:rsidRPr="00BE23DF" w:rsidRDefault="00BE23DF" w:rsidP="00BE23DF">
            <w:pPr>
              <w:rPr>
                <w:rFonts w:ascii="Verdana" w:hAnsi="Verdana" w:cs="Arial"/>
                <w:sz w:val="18"/>
                <w:szCs w:val="18"/>
              </w:rPr>
            </w:pPr>
          </w:p>
        </w:tc>
        <w:tc>
          <w:tcPr>
            <w:tcW w:w="1538" w:type="dxa"/>
            <w:tcBorders>
              <w:right w:val="single" w:sz="4" w:space="0" w:color="auto"/>
            </w:tcBorders>
          </w:tcPr>
          <w:p w14:paraId="1BF16018"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16004992"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24131924" w14:textId="77777777" w:rsidR="00BE23DF" w:rsidRPr="00BE23DF" w:rsidRDefault="00BE23DF" w:rsidP="00BE23DF">
            <w:pPr>
              <w:rPr>
                <w:rFonts w:ascii="Verdana" w:hAnsi="Verdana" w:cs="Arial"/>
                <w:sz w:val="18"/>
                <w:szCs w:val="18"/>
              </w:rPr>
            </w:pPr>
          </w:p>
        </w:tc>
        <w:tc>
          <w:tcPr>
            <w:tcW w:w="1538" w:type="dxa"/>
            <w:tcBorders>
              <w:left w:val="single" w:sz="4" w:space="0" w:color="auto"/>
              <w:right w:val="single" w:sz="4" w:space="0" w:color="auto"/>
            </w:tcBorders>
          </w:tcPr>
          <w:p w14:paraId="0BB84F46" w14:textId="77777777" w:rsidR="00BE23DF" w:rsidRPr="00BE23DF" w:rsidRDefault="00BE23DF" w:rsidP="00BE23DF">
            <w:pPr>
              <w:rPr>
                <w:rFonts w:ascii="Verdana" w:hAnsi="Verdana" w:cs="Arial"/>
                <w:sz w:val="18"/>
                <w:szCs w:val="18"/>
              </w:rPr>
            </w:pPr>
          </w:p>
        </w:tc>
      </w:tr>
      <w:tr w:rsidR="00BE23DF" w:rsidRPr="00BE23DF" w14:paraId="52EC43CC" w14:textId="77777777" w:rsidTr="001B514B">
        <w:trPr>
          <w:cantSplit/>
          <w:trHeight w:val="360"/>
        </w:trPr>
        <w:tc>
          <w:tcPr>
            <w:tcW w:w="614" w:type="dxa"/>
            <w:tcBorders>
              <w:left w:val="single" w:sz="12" w:space="0" w:color="auto"/>
            </w:tcBorders>
          </w:tcPr>
          <w:p w14:paraId="1DCA4A2B" w14:textId="77777777" w:rsidR="00BE23DF" w:rsidRPr="00BE23DF" w:rsidRDefault="00BE23DF" w:rsidP="00BE23DF">
            <w:pPr>
              <w:jc w:val="center"/>
              <w:rPr>
                <w:rFonts w:ascii="Verdana" w:hAnsi="Verdana" w:cs="Arial"/>
                <w:sz w:val="18"/>
                <w:szCs w:val="18"/>
              </w:rPr>
            </w:pPr>
          </w:p>
        </w:tc>
        <w:tc>
          <w:tcPr>
            <w:tcW w:w="1537" w:type="dxa"/>
          </w:tcPr>
          <w:p w14:paraId="748C0A9E" w14:textId="77777777" w:rsidR="00BE23DF" w:rsidRPr="00BE23DF" w:rsidRDefault="00BE23DF" w:rsidP="00BE23DF">
            <w:pPr>
              <w:rPr>
                <w:rFonts w:ascii="Verdana" w:hAnsi="Verdana" w:cs="Arial"/>
                <w:sz w:val="18"/>
                <w:szCs w:val="18"/>
              </w:rPr>
            </w:pPr>
          </w:p>
          <w:p w14:paraId="3B8035AD" w14:textId="77777777" w:rsidR="00BE23DF" w:rsidRDefault="00BE23DF" w:rsidP="00BE23DF">
            <w:pPr>
              <w:rPr>
                <w:rFonts w:ascii="Verdana" w:hAnsi="Verdana" w:cs="Arial"/>
                <w:sz w:val="18"/>
                <w:szCs w:val="18"/>
              </w:rPr>
            </w:pPr>
          </w:p>
          <w:p w14:paraId="10C1B8CE" w14:textId="77777777" w:rsidR="00E5520B" w:rsidRDefault="00E5520B" w:rsidP="00BE23DF">
            <w:pPr>
              <w:rPr>
                <w:rFonts w:ascii="Verdana" w:hAnsi="Verdana" w:cs="Arial"/>
                <w:sz w:val="18"/>
                <w:szCs w:val="18"/>
              </w:rPr>
            </w:pPr>
          </w:p>
          <w:p w14:paraId="72DB7267" w14:textId="77777777" w:rsidR="00E5520B" w:rsidRPr="00BE23DF" w:rsidRDefault="00E5520B" w:rsidP="00BE23DF">
            <w:pPr>
              <w:rPr>
                <w:rFonts w:ascii="Verdana" w:hAnsi="Verdana" w:cs="Arial"/>
                <w:sz w:val="18"/>
                <w:szCs w:val="18"/>
              </w:rPr>
            </w:pPr>
          </w:p>
          <w:p w14:paraId="40980570" w14:textId="77777777" w:rsidR="00BE23DF" w:rsidRPr="00BE23DF" w:rsidRDefault="00BE23DF" w:rsidP="00BE23DF">
            <w:pPr>
              <w:rPr>
                <w:rFonts w:ascii="Verdana" w:hAnsi="Verdana" w:cs="Arial"/>
                <w:sz w:val="18"/>
                <w:szCs w:val="18"/>
              </w:rPr>
            </w:pPr>
          </w:p>
        </w:tc>
        <w:tc>
          <w:tcPr>
            <w:tcW w:w="1537" w:type="dxa"/>
          </w:tcPr>
          <w:p w14:paraId="2315807E" w14:textId="77777777" w:rsidR="00BE23DF" w:rsidRPr="00BE23DF" w:rsidRDefault="00BE23DF" w:rsidP="00BE23DF">
            <w:pPr>
              <w:rPr>
                <w:rFonts w:ascii="Verdana" w:hAnsi="Verdana" w:cs="Arial"/>
                <w:sz w:val="18"/>
                <w:szCs w:val="18"/>
              </w:rPr>
            </w:pPr>
          </w:p>
        </w:tc>
        <w:tc>
          <w:tcPr>
            <w:tcW w:w="1538" w:type="dxa"/>
            <w:tcBorders>
              <w:right w:val="single" w:sz="4" w:space="0" w:color="auto"/>
            </w:tcBorders>
          </w:tcPr>
          <w:p w14:paraId="0AEF1D58"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12457BF5"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0EB12852" w14:textId="77777777" w:rsidR="00BE23DF" w:rsidRPr="00BE23DF" w:rsidRDefault="00BE23DF" w:rsidP="00BE23DF">
            <w:pPr>
              <w:rPr>
                <w:rFonts w:ascii="Verdana" w:hAnsi="Verdana" w:cs="Arial"/>
                <w:sz w:val="18"/>
                <w:szCs w:val="18"/>
              </w:rPr>
            </w:pPr>
          </w:p>
        </w:tc>
        <w:tc>
          <w:tcPr>
            <w:tcW w:w="1538" w:type="dxa"/>
            <w:tcBorders>
              <w:left w:val="single" w:sz="4" w:space="0" w:color="auto"/>
              <w:right w:val="single" w:sz="4" w:space="0" w:color="auto"/>
            </w:tcBorders>
          </w:tcPr>
          <w:p w14:paraId="3D647BC0" w14:textId="77777777" w:rsidR="00BE23DF" w:rsidRPr="00BE23DF" w:rsidRDefault="00BE23DF" w:rsidP="00BE23DF">
            <w:pPr>
              <w:rPr>
                <w:rFonts w:ascii="Verdana" w:hAnsi="Verdana" w:cs="Arial"/>
                <w:sz w:val="18"/>
                <w:szCs w:val="18"/>
              </w:rPr>
            </w:pPr>
          </w:p>
        </w:tc>
      </w:tr>
    </w:tbl>
    <w:p w14:paraId="63B6BC4D" w14:textId="77777777" w:rsidR="00BE23DF" w:rsidRPr="00BE23DF" w:rsidRDefault="00BE23DF" w:rsidP="00BE23DF">
      <w:pPr>
        <w:spacing w:line="360" w:lineRule="auto"/>
        <w:ind w:left="284"/>
        <w:jc w:val="both"/>
        <w:rPr>
          <w:rFonts w:ascii="Verdana" w:hAnsi="Verdana" w:cs="Arial"/>
          <w:color w:val="FF0000"/>
          <w:sz w:val="18"/>
          <w:szCs w:val="18"/>
          <w:u w:val="single"/>
        </w:rPr>
      </w:pPr>
    </w:p>
    <w:p w14:paraId="7462B341" w14:textId="77777777" w:rsidR="00BE23DF" w:rsidRPr="00BE23DF" w:rsidRDefault="00BE23DF" w:rsidP="00BE23DF">
      <w:pPr>
        <w:spacing w:line="360" w:lineRule="auto"/>
        <w:ind w:left="284"/>
        <w:jc w:val="both"/>
        <w:rPr>
          <w:rFonts w:ascii="Verdana" w:hAnsi="Verdana" w:cs="Arial"/>
          <w:sz w:val="18"/>
          <w:szCs w:val="18"/>
        </w:rPr>
      </w:pPr>
      <w:r w:rsidRPr="00BE23DF">
        <w:rPr>
          <w:rFonts w:ascii="Verdana" w:hAnsi="Verdana" w:cs="Arial"/>
          <w:sz w:val="18"/>
          <w:szCs w:val="18"/>
          <w:u w:val="single"/>
        </w:rPr>
        <w:t>UWAGA !</w:t>
      </w:r>
      <w:r w:rsidRPr="00BE23DF">
        <w:rPr>
          <w:rFonts w:ascii="Verdana" w:hAnsi="Verdana" w:cs="Arial"/>
          <w:sz w:val="18"/>
          <w:szCs w:val="18"/>
        </w:rPr>
        <w:t xml:space="preserve"> Wykonawca może dostosować rozmiary rubryk w tabeli w zależności od potrzeb.</w:t>
      </w:r>
    </w:p>
    <w:p w14:paraId="0983CA4A" w14:textId="0ECFD1E7" w:rsidR="00BE23DF" w:rsidRPr="00BE23DF" w:rsidRDefault="00BE23DF" w:rsidP="00BE23DF">
      <w:pPr>
        <w:numPr>
          <w:ilvl w:val="0"/>
          <w:numId w:val="65"/>
        </w:numPr>
        <w:tabs>
          <w:tab w:val="num" w:pos="2340"/>
        </w:tabs>
        <w:ind w:left="360" w:right="-360"/>
        <w:jc w:val="both"/>
        <w:rPr>
          <w:rFonts w:ascii="Verdana" w:hAnsi="Verdana" w:cs="Arial"/>
          <w:sz w:val="18"/>
          <w:szCs w:val="18"/>
        </w:rPr>
      </w:pPr>
      <w:r w:rsidRPr="00BE23DF">
        <w:rPr>
          <w:rFonts w:ascii="Verdana" w:hAnsi="Verdana" w:cs="Arial"/>
          <w:sz w:val="18"/>
          <w:szCs w:val="18"/>
        </w:rPr>
        <w:t xml:space="preserve">Oświadczam, że osoby wymienione w powyższej tabeli, posiadają znajomość języka polskiego, </w:t>
      </w:r>
      <w:r w:rsidR="00E5520B">
        <w:rPr>
          <w:rFonts w:ascii="Verdana" w:hAnsi="Verdana" w:cs="Arial"/>
          <w:sz w:val="18"/>
          <w:szCs w:val="18"/>
        </w:rPr>
        <w:br/>
      </w:r>
      <w:r w:rsidRPr="00BE23DF">
        <w:rPr>
          <w:rFonts w:ascii="Verdana" w:hAnsi="Verdana" w:cs="Arial"/>
          <w:sz w:val="18"/>
          <w:szCs w:val="18"/>
        </w:rPr>
        <w:t xml:space="preserve">w stopniu, umożliwiającym swobodne porozumiewanie się w mowie i piśmie. </w:t>
      </w:r>
    </w:p>
    <w:p w14:paraId="1FF42E29" w14:textId="1FAB1398" w:rsidR="00BE23DF" w:rsidRPr="00BE23DF" w:rsidRDefault="00BE23DF" w:rsidP="00BE23DF">
      <w:pPr>
        <w:numPr>
          <w:ilvl w:val="0"/>
          <w:numId w:val="65"/>
        </w:numPr>
        <w:tabs>
          <w:tab w:val="num" w:pos="2340"/>
        </w:tabs>
        <w:ind w:left="360" w:right="-360"/>
        <w:jc w:val="both"/>
        <w:rPr>
          <w:rFonts w:ascii="Verdana" w:hAnsi="Verdana" w:cs="Arial"/>
          <w:sz w:val="18"/>
          <w:szCs w:val="18"/>
        </w:rPr>
      </w:pPr>
      <w:r w:rsidRPr="00BE23DF">
        <w:rPr>
          <w:rFonts w:ascii="Verdana" w:hAnsi="Verdana" w:cs="Arial"/>
          <w:sz w:val="18"/>
          <w:szCs w:val="18"/>
        </w:rPr>
        <w:t xml:space="preserve">O ile warunek, opisany w pkt 1, nie jest spełniony, oświadczam, że zatrudnię na swój koszt tłumacza </w:t>
      </w:r>
      <w:r w:rsidR="00F1102B">
        <w:rPr>
          <w:rFonts w:ascii="Verdana" w:hAnsi="Verdana" w:cs="Arial"/>
          <w:sz w:val="18"/>
          <w:szCs w:val="18"/>
        </w:rPr>
        <w:t xml:space="preserve">na </w:t>
      </w:r>
      <w:r w:rsidRPr="00BE23DF">
        <w:rPr>
          <w:rFonts w:ascii="Verdana" w:hAnsi="Verdana" w:cs="Arial"/>
          <w:sz w:val="18"/>
          <w:szCs w:val="18"/>
        </w:rPr>
        <w:t xml:space="preserve">język polski, przez cały okres realizacji kontraktu.  </w:t>
      </w:r>
    </w:p>
    <w:p w14:paraId="759B93FD" w14:textId="77777777" w:rsidR="00BE23DF" w:rsidRPr="00BE23DF" w:rsidRDefault="00BE23DF" w:rsidP="00BE23DF">
      <w:pPr>
        <w:tabs>
          <w:tab w:val="num" w:pos="2340"/>
        </w:tabs>
        <w:ind w:left="360" w:right="-360"/>
        <w:jc w:val="both"/>
        <w:rPr>
          <w:rFonts w:ascii="Verdana" w:hAnsi="Verdana" w:cs="Arial"/>
          <w:sz w:val="18"/>
          <w:szCs w:val="18"/>
        </w:rPr>
      </w:pPr>
    </w:p>
    <w:p w14:paraId="6C893A7B" w14:textId="77777777" w:rsidR="00BE23DF" w:rsidRPr="00BE23DF" w:rsidRDefault="00BE23DF" w:rsidP="00BE23DF">
      <w:pPr>
        <w:tabs>
          <w:tab w:val="num" w:pos="2340"/>
        </w:tabs>
        <w:ind w:left="360" w:right="-360"/>
        <w:jc w:val="both"/>
        <w:rPr>
          <w:rFonts w:ascii="Verdana" w:hAnsi="Verdana" w:cs="Arial"/>
          <w:sz w:val="18"/>
          <w:szCs w:val="18"/>
        </w:rPr>
      </w:pPr>
    </w:p>
    <w:p w14:paraId="67957E56" w14:textId="77777777" w:rsidR="00BE23DF" w:rsidRPr="00BE23DF" w:rsidRDefault="00BE23DF" w:rsidP="00BE23DF">
      <w:pPr>
        <w:spacing w:line="240" w:lineRule="exact"/>
        <w:ind w:right="44"/>
        <w:jc w:val="both"/>
        <w:rPr>
          <w:rFonts w:ascii="Felix Titling" w:hAnsi="Felix Titling"/>
          <w:b/>
          <w:bCs/>
          <w:sz w:val="18"/>
          <w:szCs w:val="18"/>
        </w:rPr>
      </w:pP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t xml:space="preserve">           ……………………………………….</w:t>
      </w:r>
    </w:p>
    <w:p w14:paraId="6D1C9A9B" w14:textId="77777777" w:rsidR="00BE23DF" w:rsidRPr="00BE23DF" w:rsidRDefault="00BE23DF" w:rsidP="00BE23DF">
      <w:pPr>
        <w:ind w:right="470"/>
        <w:jc w:val="both"/>
        <w:rPr>
          <w:rFonts w:ascii="Verdana" w:hAnsi="Verdana"/>
          <w:sz w:val="18"/>
          <w:szCs w:val="18"/>
        </w:rPr>
      </w:pP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t xml:space="preserve">           Podpis Wykonawcy</w:t>
      </w:r>
    </w:p>
    <w:p w14:paraId="7D6425B0" w14:textId="77777777" w:rsidR="00BE23DF" w:rsidRPr="00BE23DF" w:rsidRDefault="00BE23DF" w:rsidP="00BE23DF">
      <w:pPr>
        <w:rPr>
          <w:rFonts w:ascii="Felix Titling" w:hAnsi="Felix Titling"/>
          <w:b/>
          <w:bCs/>
          <w:sz w:val="18"/>
          <w:szCs w:val="18"/>
        </w:rPr>
      </w:pPr>
      <w:r w:rsidRPr="00BE23DF">
        <w:rPr>
          <w:rFonts w:ascii="Felix Titling" w:hAnsi="Felix Titling"/>
          <w:b/>
          <w:bCs/>
          <w:sz w:val="18"/>
          <w:szCs w:val="18"/>
        </w:rPr>
        <w:br w:type="page"/>
      </w:r>
    </w:p>
    <w:p w14:paraId="5631E72C" w14:textId="77777777" w:rsidR="00640DBD" w:rsidRDefault="00640DBD">
      <w:pPr>
        <w:spacing w:after="160" w:line="259" w:lineRule="auto"/>
        <w:rPr>
          <w:rFonts w:ascii="Verdana" w:hAnsi="Verdana" w:cs="Arial"/>
          <w:b/>
          <w:bCs/>
          <w:sz w:val="18"/>
          <w:szCs w:val="18"/>
        </w:rPr>
      </w:pPr>
    </w:p>
    <w:p w14:paraId="76BA2151" w14:textId="2130489A" w:rsidR="00E77C88" w:rsidRPr="00041402" w:rsidRDefault="00E77C88" w:rsidP="00E77C88">
      <w:pPr>
        <w:pStyle w:val="Tekstpodstawowywcity"/>
        <w:ind w:right="-381"/>
        <w:rPr>
          <w:rFonts w:cs="Arial"/>
          <w:b/>
          <w:bCs/>
        </w:rPr>
      </w:pPr>
      <w:r w:rsidRPr="00041402">
        <w:rPr>
          <w:rFonts w:cs="Arial"/>
          <w:b/>
          <w:bCs/>
        </w:rPr>
        <w:t xml:space="preserve">Umowa Nr  UMW / </w:t>
      </w:r>
      <w:r w:rsidR="000829CC">
        <w:rPr>
          <w:rFonts w:cs="Arial"/>
          <w:b/>
          <w:bCs/>
        </w:rPr>
        <w:t>A</w:t>
      </w:r>
      <w:r w:rsidR="00E84F09" w:rsidRPr="00041402">
        <w:rPr>
          <w:rFonts w:cs="Arial"/>
          <w:b/>
          <w:bCs/>
        </w:rPr>
        <w:t xml:space="preserve">Z / PN – </w:t>
      </w:r>
      <w:r w:rsidR="000829CC">
        <w:rPr>
          <w:rFonts w:cs="Arial"/>
          <w:b/>
          <w:bCs/>
        </w:rPr>
        <w:t>51</w:t>
      </w:r>
      <w:r w:rsidR="00E84F09" w:rsidRPr="00041402">
        <w:rPr>
          <w:rFonts w:cs="Arial"/>
          <w:b/>
          <w:bCs/>
        </w:rPr>
        <w:t xml:space="preserve">/ </w:t>
      </w:r>
      <w:r w:rsidR="005277FF">
        <w:rPr>
          <w:rFonts w:cs="Arial"/>
          <w:b/>
          <w:bCs/>
        </w:rPr>
        <w:t>20</w:t>
      </w:r>
      <w:r w:rsidRPr="00041402">
        <w:rPr>
          <w:rFonts w:cs="Arial"/>
          <w:b/>
          <w:bCs/>
        </w:rPr>
        <w:t xml:space="preserve">     Wzór umowy      załącznik </w:t>
      </w:r>
      <w:r w:rsidR="002E2E3A">
        <w:rPr>
          <w:rFonts w:cs="Arial"/>
          <w:b/>
          <w:bCs/>
        </w:rPr>
        <w:t>4</w:t>
      </w:r>
      <w:r w:rsidRPr="00041402">
        <w:rPr>
          <w:rFonts w:cs="Arial"/>
          <w:b/>
          <w:bCs/>
        </w:rPr>
        <w:t xml:space="preserve"> do SIWZ   </w:t>
      </w:r>
    </w:p>
    <w:p w14:paraId="5D9D1D08" w14:textId="3773DD55"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000829CC">
        <w:rPr>
          <w:rFonts w:ascii="Verdana" w:hAnsi="Verdana" w:cs="Arial"/>
          <w:b/>
          <w:sz w:val="18"/>
          <w:szCs w:val="18"/>
        </w:rPr>
        <w:t>00.00.2020</w:t>
      </w:r>
      <w:r w:rsidRPr="00043CEC">
        <w:rPr>
          <w:rFonts w:ascii="Verdana" w:hAnsi="Verdana" w:cs="Arial"/>
          <w:b/>
          <w:sz w:val="18"/>
          <w:szCs w:val="18"/>
        </w:rPr>
        <w:t xml:space="preserve"> r.</w:t>
      </w:r>
      <w:r w:rsidRPr="00043CEC">
        <w:rPr>
          <w:rFonts w:ascii="Verdana" w:hAnsi="Verdana" w:cs="Arial"/>
          <w:sz w:val="18"/>
          <w:szCs w:val="18"/>
        </w:rPr>
        <w:t xml:space="preserve"> zgodnie z przepisami ustawy z dnia 29. 01. 2004 r. Prawo zamówień publiczn</w:t>
      </w:r>
      <w:r w:rsidR="00AE79BC">
        <w:rPr>
          <w:rFonts w:ascii="Verdana" w:hAnsi="Verdana" w:cs="Arial"/>
          <w:sz w:val="18"/>
          <w:szCs w:val="18"/>
        </w:rPr>
        <w:t>ych (tekst jedn. - Dz. U. z 2019</w:t>
      </w:r>
      <w:r w:rsidR="005277FF">
        <w:rPr>
          <w:rFonts w:ascii="Verdana" w:hAnsi="Verdana" w:cs="Arial"/>
          <w:sz w:val="18"/>
          <w:szCs w:val="18"/>
        </w:rPr>
        <w:t xml:space="preserve"> </w:t>
      </w:r>
      <w:r>
        <w:rPr>
          <w:rFonts w:ascii="Verdana" w:hAnsi="Verdana" w:cs="Arial"/>
          <w:sz w:val="18"/>
          <w:szCs w:val="18"/>
        </w:rPr>
        <w:t xml:space="preserve">r., poz. </w:t>
      </w:r>
      <w:r w:rsidR="00AE79BC">
        <w:rPr>
          <w:rFonts w:ascii="Verdana" w:hAnsi="Verdana" w:cs="Arial"/>
          <w:sz w:val="18"/>
          <w:szCs w:val="18"/>
        </w:rPr>
        <w:t>1843</w:t>
      </w:r>
      <w:r>
        <w:rPr>
          <w:rFonts w:ascii="Verdana" w:hAnsi="Verdana" w:cs="Arial"/>
          <w:sz w:val="18"/>
          <w:szCs w:val="18"/>
        </w:rPr>
        <w:t xml:space="preserve">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5A76B3AE" w14:textId="60BF636D" w:rsidR="00AE79BC" w:rsidRPr="00EE1CB6" w:rsidRDefault="00AE79BC" w:rsidP="00AE79BC">
      <w:pPr>
        <w:tabs>
          <w:tab w:val="left" w:pos="4820"/>
        </w:tabs>
        <w:ind w:right="-286"/>
        <w:rPr>
          <w:rFonts w:ascii="Verdana" w:hAnsi="Verdana"/>
          <w:sz w:val="18"/>
          <w:szCs w:val="18"/>
        </w:rPr>
      </w:pPr>
      <w:r>
        <w:rPr>
          <w:rFonts w:ascii="Verdana" w:hAnsi="Verdana"/>
          <w:sz w:val="18"/>
          <w:szCs w:val="18"/>
        </w:rPr>
        <w:t>……………………………………………………..</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7425F63F" w:rsidR="00E77C88" w:rsidRPr="00B60FF1" w:rsidRDefault="00E77C88" w:rsidP="00E77C88">
      <w:pPr>
        <w:ind w:right="-2"/>
        <w:jc w:val="both"/>
        <w:rPr>
          <w:rFonts w:ascii="Verdana" w:hAnsi="Verdana" w:cs="Arial"/>
          <w:sz w:val="18"/>
          <w:szCs w:val="18"/>
        </w:rPr>
      </w:pPr>
      <w:r w:rsidRPr="00B60FF1">
        <w:rPr>
          <w:rFonts w:ascii="Verdana" w:hAnsi="Verdana" w:cs="Arial"/>
          <w:sz w:val="18"/>
          <w:szCs w:val="18"/>
        </w:rPr>
        <w:t>W wyniku rozstrzygniętego postępowania o udzielenie z</w:t>
      </w:r>
      <w:r w:rsidR="000829CC">
        <w:rPr>
          <w:rFonts w:ascii="Verdana" w:hAnsi="Verdana" w:cs="Arial"/>
          <w:sz w:val="18"/>
          <w:szCs w:val="18"/>
        </w:rPr>
        <w:t>amówienia publicznego nr UMW / A</w:t>
      </w:r>
      <w:r w:rsidRPr="00B60FF1">
        <w:rPr>
          <w:rFonts w:ascii="Verdana" w:hAnsi="Verdana" w:cs="Arial"/>
          <w:sz w:val="18"/>
          <w:szCs w:val="18"/>
        </w:rPr>
        <w:t>Z /</w:t>
      </w:r>
      <w:r w:rsidR="00E84F09" w:rsidRPr="00B60FF1">
        <w:rPr>
          <w:rFonts w:ascii="Verdana" w:hAnsi="Verdana" w:cs="Arial"/>
          <w:b/>
          <w:bCs/>
          <w:sz w:val="18"/>
          <w:szCs w:val="18"/>
        </w:rPr>
        <w:t xml:space="preserve">PN – </w:t>
      </w:r>
      <w:r w:rsidR="000829CC">
        <w:rPr>
          <w:rFonts w:ascii="Verdana" w:hAnsi="Verdana" w:cs="Arial"/>
          <w:b/>
          <w:bCs/>
          <w:sz w:val="18"/>
          <w:szCs w:val="18"/>
        </w:rPr>
        <w:t>51</w:t>
      </w:r>
      <w:r w:rsidR="00E84F09" w:rsidRPr="00B60FF1">
        <w:rPr>
          <w:rFonts w:ascii="Verdana" w:hAnsi="Verdana" w:cs="Arial"/>
          <w:b/>
          <w:bCs/>
          <w:sz w:val="18"/>
          <w:szCs w:val="18"/>
        </w:rPr>
        <w:t>/</w:t>
      </w:r>
      <w:r w:rsidR="005277FF">
        <w:rPr>
          <w:rFonts w:ascii="Verdana" w:hAnsi="Verdana" w:cs="Arial"/>
          <w:b/>
          <w:bCs/>
          <w:sz w:val="18"/>
          <w:szCs w:val="18"/>
        </w:rPr>
        <w:t>20</w:t>
      </w:r>
      <w:r w:rsidRPr="00B60FF1">
        <w:rPr>
          <w:rFonts w:ascii="Verdana" w:hAnsi="Verdana" w:cs="Arial"/>
          <w:bCs/>
          <w:sz w:val="18"/>
          <w:szCs w:val="18"/>
        </w:rPr>
        <w:t>,</w:t>
      </w:r>
      <w:r w:rsidRPr="00B60FF1">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21C368BA" w14:textId="7B83FB3F" w:rsidR="00E77C88" w:rsidRPr="00E84F09" w:rsidRDefault="00E77C88" w:rsidP="00B61A7C">
      <w:pPr>
        <w:pStyle w:val="Akapitzlist"/>
        <w:numPr>
          <w:ilvl w:val="2"/>
          <w:numId w:val="44"/>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Przedmiotem niniejszej umowy jest</w:t>
      </w:r>
      <w:r w:rsidRPr="00E84F09">
        <w:rPr>
          <w:rFonts w:ascii="Verdana" w:hAnsi="Verdana" w:cs="Arial"/>
          <w:sz w:val="18"/>
          <w:szCs w:val="18"/>
        </w:rPr>
        <w:t xml:space="preserve"> </w:t>
      </w:r>
      <w:r w:rsidR="005277FF" w:rsidRPr="005277FF">
        <w:rPr>
          <w:rFonts w:ascii="Verdana" w:hAnsi="Verdana"/>
          <w:b/>
          <w:sz w:val="18"/>
          <w:szCs w:val="18"/>
        </w:rPr>
        <w:t>Wykonanie odkrywek przejść instalacyjnych do części podziemnej budynku Biblioteki Głównej Uniwersytetu Medycznego we Wrocławiu</w:t>
      </w:r>
      <w:r w:rsidR="00E84F09" w:rsidRPr="00E84F09">
        <w:rPr>
          <w:rFonts w:ascii="Verdana" w:hAnsi="Verdana" w:cs="Arial"/>
          <w:sz w:val="18"/>
          <w:szCs w:val="18"/>
        </w:rPr>
        <w:t xml:space="preserve">. </w:t>
      </w:r>
    </w:p>
    <w:p w14:paraId="609567DB" w14:textId="54E30EDC" w:rsidR="00E77C88" w:rsidRPr="006C615A" w:rsidRDefault="00E77C88" w:rsidP="00B61A7C">
      <w:pPr>
        <w:pStyle w:val="Akapitzlist"/>
        <w:numPr>
          <w:ilvl w:val="2"/>
          <w:numId w:val="44"/>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 xml:space="preserve">Zakres prac do wykonania </w:t>
      </w:r>
      <w:r w:rsidRPr="00132C32">
        <w:rPr>
          <w:rFonts w:ascii="Verdana" w:hAnsi="Verdana" w:cs="Arial"/>
          <w:sz w:val="18"/>
          <w:szCs w:val="18"/>
        </w:rPr>
        <w:t>określa</w:t>
      </w:r>
      <w:r w:rsidRPr="00132C32">
        <w:rPr>
          <w:rFonts w:ascii="Verdana" w:hAnsi="Verdana" w:cs="Arial"/>
          <w:b/>
          <w:sz w:val="18"/>
          <w:szCs w:val="18"/>
        </w:rPr>
        <w:t xml:space="preserve"> </w:t>
      </w:r>
      <w:r w:rsidR="00E95F38" w:rsidRPr="00132C32">
        <w:rPr>
          <w:rFonts w:ascii="Verdana" w:hAnsi="Verdana" w:cs="Arial"/>
          <w:sz w:val="18"/>
          <w:szCs w:val="18"/>
        </w:rPr>
        <w:t>Kosztorys ofertowy Wykonawcy</w:t>
      </w:r>
      <w:r w:rsidRPr="00132C32">
        <w:rPr>
          <w:rFonts w:ascii="Verdana" w:hAnsi="Verdana" w:cs="Arial"/>
          <w:b/>
          <w:sz w:val="18"/>
          <w:szCs w:val="18"/>
        </w:rPr>
        <w:t>,</w:t>
      </w:r>
      <w:r w:rsidRPr="00132C32">
        <w:rPr>
          <w:rFonts w:ascii="Verdana" w:hAnsi="Verdana" w:cs="Arial"/>
          <w:sz w:val="18"/>
          <w:szCs w:val="18"/>
        </w:rPr>
        <w:t xml:space="preserve"> który </w:t>
      </w:r>
      <w:r w:rsidRPr="006C615A">
        <w:rPr>
          <w:rFonts w:ascii="Verdana" w:hAnsi="Verdana" w:cs="Arial"/>
          <w:sz w:val="18"/>
          <w:szCs w:val="18"/>
        </w:rPr>
        <w:t xml:space="preserve">stanowi </w:t>
      </w:r>
      <w:r w:rsidRPr="006C615A">
        <w:rPr>
          <w:rFonts w:ascii="Verdana" w:hAnsi="Verdana" w:cs="Arial"/>
          <w:b/>
          <w:sz w:val="18"/>
          <w:szCs w:val="18"/>
        </w:rPr>
        <w:t xml:space="preserve">załącznik nr </w:t>
      </w:r>
      <w:r w:rsidR="00E95F38">
        <w:rPr>
          <w:rFonts w:ascii="Verdana" w:hAnsi="Verdana" w:cs="Arial"/>
          <w:b/>
          <w:sz w:val="18"/>
          <w:szCs w:val="18"/>
        </w:rPr>
        <w:t>1</w:t>
      </w:r>
      <w:r w:rsidRPr="006C615A">
        <w:rPr>
          <w:rFonts w:ascii="Verdana" w:hAnsi="Verdana" w:cs="Arial"/>
          <w:sz w:val="18"/>
          <w:szCs w:val="18"/>
        </w:rPr>
        <w:t xml:space="preserve"> do umowy.</w:t>
      </w:r>
    </w:p>
    <w:p w14:paraId="5EBE36EA" w14:textId="77777777" w:rsidR="00E77C88" w:rsidRPr="006C615A" w:rsidRDefault="00E77C88" w:rsidP="00E77C88">
      <w:pPr>
        <w:pStyle w:val="Akapitzlist"/>
        <w:tabs>
          <w:tab w:val="num" w:pos="0"/>
          <w:tab w:val="left" w:pos="2985"/>
        </w:tabs>
        <w:ind w:left="0"/>
        <w:jc w:val="both"/>
        <w:rPr>
          <w:rFonts w:ascii="Verdana" w:hAnsi="Verdana" w:cs="Arial"/>
          <w:sz w:val="18"/>
          <w:szCs w:val="18"/>
        </w:rPr>
      </w:pPr>
      <w:r w:rsidRPr="006C615A">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C47B79">
      <w:pPr>
        <w:ind w:right="-285"/>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C47B79">
      <w:pPr>
        <w:pStyle w:val="Akapitzlist"/>
        <w:numPr>
          <w:ilvl w:val="0"/>
          <w:numId w:val="13"/>
        </w:numPr>
        <w:ind w:left="426" w:right="-285"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AC6D2A" w:rsidRDefault="00E77C88" w:rsidP="00C47B79">
      <w:pPr>
        <w:pStyle w:val="Akapitzlist"/>
        <w:numPr>
          <w:ilvl w:val="0"/>
          <w:numId w:val="13"/>
        </w:numPr>
        <w:ind w:left="426" w:right="-285" w:hanging="426"/>
        <w:jc w:val="both"/>
        <w:rPr>
          <w:rFonts w:ascii="Verdana" w:hAnsi="Verdana" w:cs="Arial"/>
          <w:sz w:val="18"/>
          <w:szCs w:val="18"/>
        </w:rPr>
      </w:pPr>
      <w:r w:rsidRPr="00043CEC">
        <w:rPr>
          <w:rFonts w:ascii="Verdana" w:hAnsi="Verdana" w:cs="Arial"/>
          <w:sz w:val="18"/>
          <w:szCs w:val="18"/>
        </w:rPr>
        <w:t xml:space="preserve">Wykonawca zobowiązuje się do stosowania wyłącznie materiałów dopuszczonych do stosowania </w:t>
      </w:r>
      <w:r w:rsidRPr="00AC6D2A">
        <w:rPr>
          <w:rFonts w:ascii="Verdana" w:hAnsi="Verdana" w:cs="Arial"/>
          <w:sz w:val="18"/>
          <w:szCs w:val="18"/>
        </w:rPr>
        <w:t>w budownictwie i o parametrach zgodnych z obowiązującymi normami. Każdy zastosowany materiał ma być zatwierdzony przez projektanta i branżowego inspektora nadzoru, poprzez tzw. Kartę Materiałową.</w:t>
      </w:r>
    </w:p>
    <w:p w14:paraId="087B06D5" w14:textId="77777777" w:rsidR="00E77C88" w:rsidRPr="00AC6D2A" w:rsidRDefault="00E77C88" w:rsidP="00C47B79">
      <w:pPr>
        <w:pStyle w:val="Akapitzlist"/>
        <w:numPr>
          <w:ilvl w:val="0"/>
          <w:numId w:val="13"/>
        </w:numPr>
        <w:ind w:left="426" w:right="-285" w:hanging="426"/>
        <w:jc w:val="both"/>
        <w:rPr>
          <w:rStyle w:val="Odwoaniedokomentarza"/>
          <w:rFonts w:ascii="Verdana" w:hAnsi="Verdana" w:cs="Arial"/>
          <w:sz w:val="18"/>
          <w:szCs w:val="18"/>
        </w:rPr>
      </w:pPr>
      <w:r w:rsidRPr="00AC6D2A">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D512C2E" w:rsidR="00E77C88" w:rsidRPr="00AC6D2A" w:rsidRDefault="00E77C88" w:rsidP="00C47B79">
      <w:pPr>
        <w:pStyle w:val="Akapitzlist"/>
        <w:numPr>
          <w:ilvl w:val="0"/>
          <w:numId w:val="13"/>
        </w:numPr>
        <w:ind w:left="426" w:right="-285" w:hanging="426"/>
        <w:jc w:val="both"/>
        <w:rPr>
          <w:rFonts w:ascii="Verdana" w:hAnsi="Verdana" w:cs="Arial"/>
          <w:color w:val="FF0000"/>
          <w:sz w:val="18"/>
          <w:szCs w:val="18"/>
        </w:rPr>
      </w:pPr>
      <w:r w:rsidRPr="00AC6D2A">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w:t>
      </w:r>
      <w:r w:rsidR="00344C51" w:rsidRPr="00AC6D2A">
        <w:rPr>
          <w:rFonts w:ascii="Verdana" w:hAnsi="Verdana" w:cs="Arial"/>
          <w:sz w:val="18"/>
          <w:szCs w:val="18"/>
        </w:rPr>
        <w:t>.</w:t>
      </w:r>
      <w:r w:rsidRPr="00AC6D2A">
        <w:rPr>
          <w:rFonts w:ascii="Verdana" w:hAnsi="Verdana" w:cs="Arial"/>
          <w:sz w:val="18"/>
          <w:szCs w:val="18"/>
        </w:rPr>
        <w:t xml:space="preserve"> </w:t>
      </w:r>
    </w:p>
    <w:p w14:paraId="596AA3AE" w14:textId="77777777" w:rsidR="00AC6D2A" w:rsidRPr="00AC6D2A" w:rsidRDefault="00AC6D2A" w:rsidP="00C47B79">
      <w:pPr>
        <w:pStyle w:val="Akapitzlist"/>
        <w:numPr>
          <w:ilvl w:val="0"/>
          <w:numId w:val="13"/>
        </w:numPr>
        <w:tabs>
          <w:tab w:val="left" w:pos="8789"/>
        </w:tabs>
        <w:ind w:left="426" w:right="-285" w:hanging="426"/>
        <w:jc w:val="both"/>
        <w:rPr>
          <w:rFonts w:ascii="Verdana" w:hAnsi="Verdana" w:cs="Arial"/>
          <w:sz w:val="18"/>
          <w:szCs w:val="18"/>
        </w:rPr>
      </w:pPr>
      <w:r w:rsidRPr="00AC6D2A">
        <w:rPr>
          <w:rFonts w:ascii="Verdana" w:hAnsi="Verdana" w:cs="Arial"/>
          <w:sz w:val="18"/>
          <w:szCs w:val="18"/>
        </w:rPr>
        <w:t xml:space="preserve">Wykonawca zobowiązuje się, że </w:t>
      </w:r>
      <w:r w:rsidRPr="00AC6D2A">
        <w:rPr>
          <w:rStyle w:val="highlight"/>
          <w:rFonts w:ascii="Verdana" w:hAnsi="Verdana"/>
          <w:sz w:val="18"/>
          <w:szCs w:val="18"/>
        </w:rPr>
        <w:t>prac</w:t>
      </w:r>
      <w:r w:rsidRPr="00AC6D2A">
        <w:rPr>
          <w:rFonts w:ascii="Verdana" w:hAnsi="Verdana" w:cs="Arial"/>
          <w:sz w:val="18"/>
          <w:szCs w:val="18"/>
        </w:rPr>
        <w:t xml:space="preserve">ownicy wykonujący </w:t>
      </w:r>
      <w:r w:rsidRPr="00AC6D2A">
        <w:rPr>
          <w:rFonts w:ascii="Verdana" w:hAnsi="Verdana" w:cs="Arial"/>
          <w:b/>
          <w:sz w:val="18"/>
          <w:szCs w:val="18"/>
        </w:rPr>
        <w:t>wszystkie prace budowlano - instalacyjne</w:t>
      </w:r>
      <w:r w:rsidRPr="00AC6D2A">
        <w:rPr>
          <w:rFonts w:ascii="Verdana" w:hAnsi="Verdana" w:cs="Arial"/>
          <w:sz w:val="18"/>
          <w:szCs w:val="18"/>
        </w:rPr>
        <w:t xml:space="preserve"> </w:t>
      </w:r>
      <w:r w:rsidRPr="00AC6D2A">
        <w:rPr>
          <w:rFonts w:ascii="Verdana" w:hAnsi="Verdana" w:cs="Arial"/>
          <w:b/>
          <w:sz w:val="18"/>
          <w:szCs w:val="18"/>
        </w:rPr>
        <w:t xml:space="preserve"> objęte przedmiotem umowy</w:t>
      </w:r>
      <w:r w:rsidRPr="00AC6D2A">
        <w:rPr>
          <w:rFonts w:ascii="Verdana" w:hAnsi="Verdana" w:cs="Arial"/>
          <w:sz w:val="18"/>
          <w:szCs w:val="18"/>
        </w:rPr>
        <w:t xml:space="preserve">, będą zatrudnieni na podstawie umowy o pracę w rozumieniu przepisów ustawy z dnia 26 czerwca 1974 r. – Kodeks pracy (t.j. Dz.U. z 2019 r., poz. 1040). </w:t>
      </w:r>
    </w:p>
    <w:p w14:paraId="6B16319C" w14:textId="1A1D870B" w:rsidR="00AC6D2A" w:rsidRPr="00AC6D2A" w:rsidRDefault="00AC6D2A" w:rsidP="00C47B79">
      <w:pPr>
        <w:pStyle w:val="Akapitzlist"/>
        <w:numPr>
          <w:ilvl w:val="0"/>
          <w:numId w:val="13"/>
        </w:numPr>
        <w:tabs>
          <w:tab w:val="left" w:pos="8789"/>
        </w:tabs>
        <w:ind w:left="426" w:right="-285" w:hanging="426"/>
        <w:jc w:val="both"/>
        <w:rPr>
          <w:rFonts w:ascii="Verdana" w:hAnsi="Verdana" w:cs="Arial"/>
          <w:sz w:val="18"/>
          <w:szCs w:val="18"/>
        </w:rPr>
      </w:pPr>
      <w:r w:rsidRPr="00AC6D2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AC6D2A">
        <w:rPr>
          <w:rFonts w:ascii="Verdana" w:hAnsi="Verdana" w:cs="Arial"/>
          <w:bCs/>
          <w:sz w:val="18"/>
          <w:szCs w:val="18"/>
        </w:rPr>
        <w:t xml:space="preserve">kopie odpowiednio zanonimizowanych </w:t>
      </w:r>
      <w:r w:rsidRPr="00AC6D2A">
        <w:rPr>
          <w:rFonts w:ascii="Verdana" w:hAnsi="Verdana" w:cs="Arial"/>
          <w:sz w:val="18"/>
          <w:szCs w:val="18"/>
        </w:rPr>
        <w:t xml:space="preserve">umów o pracę zawartych przez Wykonawcę / podwykonawcę z pracownikami wykonującymi czynności, o których mowa w ust. </w:t>
      </w:r>
      <w:r w:rsidR="00000A60">
        <w:rPr>
          <w:rFonts w:ascii="Verdana" w:hAnsi="Verdana" w:cs="Arial"/>
          <w:sz w:val="18"/>
          <w:szCs w:val="18"/>
        </w:rPr>
        <w:t>5</w:t>
      </w:r>
      <w:r w:rsidRPr="00AC6D2A">
        <w:rPr>
          <w:rFonts w:ascii="Verdana" w:hAnsi="Verdana" w:cs="Arial"/>
          <w:sz w:val="18"/>
          <w:szCs w:val="18"/>
        </w:rPr>
        <w:t xml:space="preserve">. </w:t>
      </w:r>
    </w:p>
    <w:p w14:paraId="4D7A20FC" w14:textId="77777777" w:rsidR="00AC6D2A" w:rsidRPr="00AC6D2A" w:rsidRDefault="00AC6D2A" w:rsidP="00C47B79">
      <w:pPr>
        <w:pStyle w:val="Akapitzlist"/>
        <w:numPr>
          <w:ilvl w:val="0"/>
          <w:numId w:val="13"/>
        </w:numPr>
        <w:ind w:left="426" w:right="-285" w:hanging="426"/>
        <w:jc w:val="both"/>
        <w:rPr>
          <w:rFonts w:ascii="Verdana" w:hAnsi="Verdana" w:cs="Arial"/>
          <w:sz w:val="18"/>
          <w:szCs w:val="18"/>
        </w:rPr>
      </w:pPr>
      <w:r w:rsidRPr="00AC6D2A">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6150525D" w14:textId="177966BA" w:rsidR="00AC6D2A" w:rsidRPr="009F39A0" w:rsidRDefault="00AC6D2A" w:rsidP="00C47B79">
      <w:pPr>
        <w:pStyle w:val="Akapitzlist"/>
        <w:numPr>
          <w:ilvl w:val="0"/>
          <w:numId w:val="13"/>
        </w:numPr>
        <w:ind w:left="426" w:right="-285" w:hanging="426"/>
        <w:jc w:val="both"/>
        <w:rPr>
          <w:rFonts w:ascii="Verdana" w:hAnsi="Verdana" w:cs="Arial"/>
          <w:sz w:val="18"/>
          <w:szCs w:val="18"/>
        </w:rPr>
      </w:pPr>
      <w:r w:rsidRPr="00AC6D2A">
        <w:rPr>
          <w:rFonts w:ascii="Verdana" w:hAnsi="Verdana" w:cs="Arial"/>
          <w:sz w:val="18"/>
          <w:szCs w:val="18"/>
        </w:rPr>
        <w:t>Wymóg określony</w:t>
      </w:r>
      <w:r w:rsidRPr="009F39A0">
        <w:rPr>
          <w:rFonts w:ascii="Verdana" w:hAnsi="Verdana" w:cs="Arial"/>
          <w:sz w:val="18"/>
          <w:szCs w:val="18"/>
        </w:rPr>
        <w:t xml:space="preserve"> w ust. </w:t>
      </w:r>
      <w:r w:rsidR="00000A60">
        <w:rPr>
          <w:rFonts w:ascii="Verdana" w:hAnsi="Verdana" w:cs="Arial"/>
          <w:sz w:val="18"/>
          <w:szCs w:val="18"/>
        </w:rPr>
        <w:t>5</w:t>
      </w:r>
      <w:r w:rsidRPr="009F39A0">
        <w:rPr>
          <w:rFonts w:ascii="Verdana" w:hAnsi="Verdana" w:cs="Arial"/>
          <w:sz w:val="18"/>
          <w:szCs w:val="18"/>
        </w:rPr>
        <w:t xml:space="preserve"> dotyczy również podwykonawców wykonujących wskazane w tym ustępie czynności.</w:t>
      </w:r>
    </w:p>
    <w:p w14:paraId="3D2D0E5A" w14:textId="77777777" w:rsidR="00AC6D2A" w:rsidRPr="00200187" w:rsidRDefault="00AC6D2A" w:rsidP="00C47B79">
      <w:pPr>
        <w:pStyle w:val="Akapitzlist"/>
        <w:ind w:left="426" w:right="-285"/>
        <w:jc w:val="both"/>
        <w:rPr>
          <w:rFonts w:ascii="Verdana" w:hAnsi="Verdana" w:cs="Arial"/>
          <w:strike/>
          <w:color w:val="FF0000"/>
          <w:sz w:val="18"/>
          <w:szCs w:val="18"/>
        </w:rPr>
      </w:pPr>
    </w:p>
    <w:p w14:paraId="6A9F6276" w14:textId="7BB14E65"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t xml:space="preserve">§ </w:t>
      </w:r>
      <w:r w:rsidR="00041402">
        <w:rPr>
          <w:rFonts w:ascii="Verdana" w:hAnsi="Verdana" w:cs="Arial"/>
          <w:b/>
          <w:sz w:val="18"/>
          <w:szCs w:val="18"/>
        </w:rPr>
        <w:t>3</w:t>
      </w:r>
    </w:p>
    <w:p w14:paraId="7F913EBA" w14:textId="77777777" w:rsidR="00E77C88" w:rsidRPr="00043CEC" w:rsidRDefault="00E77C88" w:rsidP="00C47B79">
      <w:pPr>
        <w:autoSpaceDE w:val="0"/>
        <w:autoSpaceDN w:val="0"/>
        <w:adjustRightInd w:val="0"/>
        <w:ind w:right="-285"/>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465DBAD6" w:rsidR="00E77C88" w:rsidRDefault="00E77C88" w:rsidP="00C47B79">
      <w:pPr>
        <w:autoSpaceDE w:val="0"/>
        <w:autoSpaceDN w:val="0"/>
        <w:adjustRightInd w:val="0"/>
        <w:ind w:right="-285"/>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sidR="007451CF">
        <w:rPr>
          <w:rFonts w:ascii="Verdana" w:hAnsi="Verdana" w:cs="Arial"/>
          <w:bCs/>
          <w:sz w:val="18"/>
          <w:szCs w:val="18"/>
        </w:rPr>
        <w:t>dni</w:t>
      </w:r>
      <w:r>
        <w:rPr>
          <w:rFonts w:ascii="Verdana" w:hAnsi="Verdana" w:cs="Arial"/>
          <w:bCs/>
          <w:sz w:val="18"/>
          <w:szCs w:val="18"/>
        </w:rPr>
        <w:t xml:space="preserve"> </w:t>
      </w:r>
      <w:r w:rsidRPr="00043CEC">
        <w:rPr>
          <w:rFonts w:ascii="Verdana" w:hAnsi="Verdana" w:cs="Arial"/>
          <w:bCs/>
          <w:sz w:val="18"/>
          <w:szCs w:val="18"/>
        </w:rPr>
        <w:t xml:space="preserve">od daty </w:t>
      </w:r>
      <w:r w:rsidR="00305C40">
        <w:rPr>
          <w:rFonts w:ascii="Verdana" w:hAnsi="Verdana" w:cs="Arial"/>
          <w:bCs/>
          <w:sz w:val="18"/>
          <w:szCs w:val="18"/>
        </w:rPr>
        <w:t xml:space="preserve">protokolarnego </w:t>
      </w:r>
      <w:r w:rsidRPr="00043CEC">
        <w:rPr>
          <w:rFonts w:ascii="Verdana" w:hAnsi="Verdana" w:cs="Arial"/>
          <w:bCs/>
          <w:sz w:val="18"/>
          <w:szCs w:val="18"/>
        </w:rPr>
        <w:t>przekazania Wykonawcy terenu budowy.</w:t>
      </w:r>
    </w:p>
    <w:p w14:paraId="77B3AFE2" w14:textId="77777777" w:rsidR="005C400B" w:rsidRPr="00043CEC" w:rsidRDefault="005C400B" w:rsidP="00E77C88">
      <w:pPr>
        <w:autoSpaceDE w:val="0"/>
        <w:autoSpaceDN w:val="0"/>
        <w:adjustRightInd w:val="0"/>
        <w:ind w:right="-381"/>
        <w:jc w:val="both"/>
        <w:rPr>
          <w:rFonts w:ascii="Verdana" w:hAnsi="Verdana" w:cs="Arial"/>
          <w:bCs/>
          <w:sz w:val="18"/>
          <w:szCs w:val="18"/>
        </w:rPr>
      </w:pPr>
    </w:p>
    <w:p w14:paraId="7E94C725" w14:textId="77777777" w:rsidR="00150A36" w:rsidRDefault="00150A36" w:rsidP="00150A36">
      <w:pPr>
        <w:tabs>
          <w:tab w:val="num" w:pos="0"/>
        </w:tabs>
        <w:ind w:right="-2"/>
        <w:jc w:val="center"/>
        <w:rPr>
          <w:rFonts w:ascii="Verdana" w:hAnsi="Verdana" w:cs="Arial"/>
          <w:b/>
          <w:sz w:val="18"/>
          <w:szCs w:val="18"/>
        </w:rPr>
      </w:pPr>
      <w:r w:rsidRPr="00150A36">
        <w:rPr>
          <w:rFonts w:ascii="Verdana" w:hAnsi="Verdana" w:cs="Arial"/>
          <w:b/>
          <w:sz w:val="18"/>
          <w:szCs w:val="18"/>
        </w:rPr>
        <w:t xml:space="preserve">§ </w:t>
      </w:r>
      <w:r>
        <w:rPr>
          <w:rFonts w:ascii="Verdana" w:hAnsi="Verdana" w:cs="Arial"/>
          <w:b/>
          <w:sz w:val="18"/>
          <w:szCs w:val="18"/>
        </w:rPr>
        <w:t>4</w:t>
      </w:r>
    </w:p>
    <w:p w14:paraId="4ADB2527" w14:textId="652DDF07" w:rsidR="00150A36" w:rsidRPr="0061434C" w:rsidRDefault="00150A36" w:rsidP="00147780">
      <w:pPr>
        <w:tabs>
          <w:tab w:val="num" w:pos="0"/>
        </w:tabs>
        <w:ind w:right="-2"/>
        <w:rPr>
          <w:rFonts w:ascii="Verdana" w:hAnsi="Verdana" w:cs="Arial"/>
          <w:b/>
          <w:i/>
          <w:sz w:val="18"/>
          <w:szCs w:val="18"/>
        </w:rPr>
      </w:pPr>
      <w:r w:rsidRPr="0061434C">
        <w:rPr>
          <w:rFonts w:ascii="Verdana" w:hAnsi="Verdana" w:cs="Arial"/>
          <w:b/>
          <w:sz w:val="18"/>
          <w:szCs w:val="18"/>
        </w:rPr>
        <w:t>Ubezpieczenie budowy:</w:t>
      </w:r>
    </w:p>
    <w:p w14:paraId="542D2794" w14:textId="63B80753" w:rsidR="00150A36" w:rsidRPr="0061434C" w:rsidRDefault="00150A36" w:rsidP="00147780">
      <w:pPr>
        <w:numPr>
          <w:ilvl w:val="0"/>
          <w:numId w:val="14"/>
        </w:numPr>
        <w:tabs>
          <w:tab w:val="left" w:pos="0"/>
        </w:tabs>
        <w:ind w:left="425" w:right="-142" w:hanging="425"/>
        <w:contextualSpacing/>
        <w:jc w:val="both"/>
        <w:rPr>
          <w:rFonts w:ascii="Verdana" w:hAnsi="Verdana" w:cs="Arial"/>
          <w:sz w:val="18"/>
          <w:szCs w:val="18"/>
        </w:rPr>
      </w:pPr>
      <w:r w:rsidRPr="0061434C">
        <w:rPr>
          <w:rFonts w:ascii="Verdana" w:hAnsi="Verdana" w:cs="Arial"/>
          <w:sz w:val="18"/>
          <w:szCs w:val="18"/>
        </w:rPr>
        <w:t xml:space="preserve">Wykonawca potwierdza, że posiada polisę ubezpieczeniową OC od odpowiedzialności cywilnej lub </w:t>
      </w:r>
      <w:r w:rsidRPr="0061434C">
        <w:rPr>
          <w:rFonts w:ascii="Verdana" w:hAnsi="Verdana" w:cs="Arial"/>
          <w:bCs/>
          <w:sz w:val="18"/>
          <w:szCs w:val="18"/>
        </w:rPr>
        <w:t>inny dokument potwierdzający, że jest ubezpieczony od odpowiedzialności cywilnej</w:t>
      </w:r>
      <w:r w:rsidRPr="0061434C">
        <w:rPr>
          <w:rFonts w:ascii="Verdana" w:hAnsi="Verdana" w:cs="Arial"/>
          <w:b/>
          <w:bCs/>
          <w:sz w:val="18"/>
          <w:szCs w:val="18"/>
        </w:rPr>
        <w:t>,</w:t>
      </w:r>
      <w:r w:rsidRPr="0061434C">
        <w:rPr>
          <w:rFonts w:ascii="Verdana" w:hAnsi="Verdana" w:cs="Arial"/>
          <w:sz w:val="18"/>
          <w:szCs w:val="18"/>
        </w:rPr>
        <w:t xml:space="preserve"> na podstawie którego regulowane będą należności za wyrządzone szkody do kwoty 50 000,00 PLN (słownie: pięćdziesiąt tysięcy złotych i 00/100 PLN) i zobowiązuje się posiadać go przez cały okres obowiązywania umowy, pod rygorem odpowiedzialności z tytułu kary umownej, o której mowa w § </w:t>
      </w:r>
      <w:r w:rsidR="008B0A0F" w:rsidRPr="0061434C">
        <w:rPr>
          <w:rFonts w:ascii="Verdana" w:hAnsi="Verdana" w:cs="Arial"/>
          <w:sz w:val="18"/>
          <w:szCs w:val="18"/>
        </w:rPr>
        <w:t>6</w:t>
      </w:r>
      <w:r w:rsidRPr="0061434C">
        <w:rPr>
          <w:rFonts w:ascii="Verdana" w:hAnsi="Verdana" w:cs="Arial"/>
          <w:sz w:val="18"/>
          <w:szCs w:val="18"/>
        </w:rPr>
        <w:t xml:space="preserve"> ust. 1 </w:t>
      </w:r>
      <w:r w:rsidR="008B0A0F" w:rsidRPr="0061434C">
        <w:rPr>
          <w:rFonts w:ascii="Verdana" w:hAnsi="Verdana" w:cs="Arial"/>
          <w:sz w:val="18"/>
          <w:szCs w:val="18"/>
        </w:rPr>
        <w:t>umowy</w:t>
      </w:r>
      <w:r w:rsidRPr="0061434C">
        <w:rPr>
          <w:rFonts w:ascii="Verdana" w:hAnsi="Verdana" w:cs="Arial"/>
          <w:sz w:val="18"/>
          <w:szCs w:val="18"/>
        </w:rPr>
        <w:t>.</w:t>
      </w:r>
    </w:p>
    <w:p w14:paraId="63542D82" w14:textId="77777777" w:rsidR="00150A36" w:rsidRPr="0061434C" w:rsidRDefault="00150A36" w:rsidP="00147780">
      <w:pPr>
        <w:numPr>
          <w:ilvl w:val="0"/>
          <w:numId w:val="14"/>
        </w:numPr>
        <w:tabs>
          <w:tab w:val="left" w:pos="0"/>
        </w:tabs>
        <w:ind w:left="426" w:right="-142" w:hanging="426"/>
        <w:contextualSpacing/>
        <w:jc w:val="both"/>
        <w:rPr>
          <w:rFonts w:ascii="Verdana" w:hAnsi="Verdana" w:cs="Arial"/>
          <w:sz w:val="18"/>
          <w:szCs w:val="18"/>
        </w:rPr>
      </w:pPr>
      <w:r w:rsidRPr="0061434C">
        <w:rPr>
          <w:rFonts w:ascii="Verdana" w:hAnsi="Verdana" w:cs="Arial"/>
          <w:sz w:val="18"/>
          <w:szCs w:val="18"/>
        </w:rPr>
        <w:t xml:space="preserve">Kopia aktualnej polisy ubezpieczeniowej OC lub innego dokumentu potwierdzającego, że Wykonawca jest ubezpieczony od odpowiedzialności cywilnej, stanowi </w:t>
      </w:r>
      <w:r w:rsidRPr="0061434C">
        <w:rPr>
          <w:rFonts w:ascii="Verdana" w:hAnsi="Verdana" w:cs="Arial"/>
          <w:b/>
          <w:sz w:val="18"/>
          <w:szCs w:val="18"/>
        </w:rPr>
        <w:t>załącznik nr 2</w:t>
      </w:r>
      <w:r w:rsidRPr="0061434C">
        <w:rPr>
          <w:rFonts w:ascii="Verdana" w:hAnsi="Verdana" w:cs="Arial"/>
          <w:sz w:val="18"/>
          <w:szCs w:val="18"/>
        </w:rPr>
        <w:t xml:space="preserve"> </w:t>
      </w:r>
      <w:r w:rsidRPr="0061434C">
        <w:rPr>
          <w:rFonts w:ascii="Verdana" w:hAnsi="Verdana" w:cs="Arial"/>
          <w:b/>
          <w:sz w:val="18"/>
          <w:szCs w:val="18"/>
        </w:rPr>
        <w:t>do umowy</w:t>
      </w:r>
      <w:r w:rsidRPr="0061434C">
        <w:rPr>
          <w:rFonts w:ascii="Verdana" w:hAnsi="Verdana" w:cs="Arial"/>
          <w:sz w:val="18"/>
          <w:szCs w:val="18"/>
        </w:rPr>
        <w:t>.</w:t>
      </w:r>
    </w:p>
    <w:p w14:paraId="0B7EF61F" w14:textId="77777777" w:rsidR="00150A36" w:rsidRPr="0061434C" w:rsidRDefault="00150A36" w:rsidP="00147780">
      <w:pPr>
        <w:tabs>
          <w:tab w:val="left" w:pos="0"/>
        </w:tabs>
        <w:ind w:right="-2"/>
        <w:jc w:val="center"/>
        <w:rPr>
          <w:rFonts w:ascii="Verdana" w:hAnsi="Verdana" w:cs="Arial"/>
          <w:b/>
          <w:bCs/>
          <w:sz w:val="18"/>
          <w:szCs w:val="18"/>
        </w:rPr>
      </w:pPr>
    </w:p>
    <w:p w14:paraId="4486CFB4" w14:textId="77777777" w:rsidR="00BA4C7F" w:rsidRPr="0061434C" w:rsidRDefault="00B85B59" w:rsidP="00147780">
      <w:pPr>
        <w:ind w:right="66"/>
        <w:jc w:val="center"/>
        <w:rPr>
          <w:rFonts w:ascii="Verdana" w:hAnsi="Verdana" w:cs="Arial"/>
          <w:b/>
          <w:bCs/>
          <w:sz w:val="18"/>
          <w:szCs w:val="18"/>
        </w:rPr>
      </w:pPr>
      <w:r w:rsidRPr="0061434C">
        <w:rPr>
          <w:rFonts w:ascii="Verdana" w:hAnsi="Verdana" w:cs="Arial"/>
          <w:b/>
          <w:bCs/>
          <w:sz w:val="18"/>
          <w:szCs w:val="18"/>
        </w:rPr>
        <w:t xml:space="preserve">§ </w:t>
      </w:r>
      <w:r w:rsidR="00BA4C7F" w:rsidRPr="0061434C">
        <w:rPr>
          <w:rFonts w:ascii="Verdana" w:hAnsi="Verdana" w:cs="Arial"/>
          <w:b/>
          <w:bCs/>
          <w:sz w:val="18"/>
          <w:szCs w:val="18"/>
        </w:rPr>
        <w:t>5</w:t>
      </w:r>
    </w:p>
    <w:p w14:paraId="5EB8B8A0" w14:textId="434784CD" w:rsidR="00B85B59" w:rsidRPr="0061434C" w:rsidRDefault="00B85B59" w:rsidP="00147780">
      <w:pPr>
        <w:ind w:right="-285"/>
        <w:rPr>
          <w:rFonts w:ascii="Verdana" w:hAnsi="Verdana" w:cs="Arial"/>
          <w:b/>
          <w:bCs/>
          <w:sz w:val="18"/>
          <w:szCs w:val="18"/>
        </w:rPr>
      </w:pPr>
      <w:r w:rsidRPr="0061434C">
        <w:rPr>
          <w:rFonts w:ascii="Verdana" w:hAnsi="Verdana" w:cs="Arial"/>
          <w:b/>
          <w:bCs/>
          <w:sz w:val="18"/>
          <w:szCs w:val="18"/>
        </w:rPr>
        <w:t xml:space="preserve">Osoby odpowiedzialne za realizację umowy: </w:t>
      </w:r>
    </w:p>
    <w:p w14:paraId="6F8FBDB8" w14:textId="22DEE497" w:rsidR="00B85B59" w:rsidRPr="0061434C" w:rsidRDefault="00B85B59" w:rsidP="00147780">
      <w:pPr>
        <w:numPr>
          <w:ilvl w:val="0"/>
          <w:numId w:val="66"/>
        </w:numPr>
        <w:tabs>
          <w:tab w:val="num" w:pos="426"/>
        </w:tabs>
        <w:ind w:left="426" w:right="-285" w:hanging="426"/>
        <w:jc w:val="both"/>
        <w:rPr>
          <w:rFonts w:ascii="Verdana" w:hAnsi="Verdana" w:cs="Arial"/>
          <w:sz w:val="18"/>
          <w:szCs w:val="18"/>
        </w:rPr>
      </w:pPr>
      <w:r w:rsidRPr="0061434C">
        <w:rPr>
          <w:rFonts w:ascii="Verdana" w:hAnsi="Verdana" w:cs="Arial"/>
          <w:sz w:val="18"/>
          <w:szCs w:val="18"/>
        </w:rPr>
        <w:t xml:space="preserve">Wykonawca na swój koszt ustanawia </w:t>
      </w:r>
      <w:r w:rsidRPr="0061434C">
        <w:rPr>
          <w:rFonts w:ascii="Verdana" w:hAnsi="Verdana" w:cs="Arial"/>
          <w:b/>
          <w:sz w:val="18"/>
          <w:szCs w:val="18"/>
        </w:rPr>
        <w:t>Kierownika</w:t>
      </w:r>
      <w:r w:rsidRPr="0061434C">
        <w:rPr>
          <w:rFonts w:ascii="Verdana" w:hAnsi="Verdana" w:cs="Arial"/>
          <w:sz w:val="18"/>
          <w:szCs w:val="18"/>
        </w:rPr>
        <w:t xml:space="preserve"> </w:t>
      </w:r>
      <w:r w:rsidRPr="0061434C">
        <w:rPr>
          <w:rFonts w:ascii="Verdana" w:hAnsi="Verdana" w:cs="Arial"/>
          <w:b/>
          <w:sz w:val="18"/>
          <w:szCs w:val="18"/>
        </w:rPr>
        <w:t>budowy w specjalności konstrukcyjno</w:t>
      </w:r>
      <w:r w:rsidR="00BD6F6E" w:rsidRPr="0061434C">
        <w:rPr>
          <w:rFonts w:ascii="Verdana" w:hAnsi="Verdana" w:cs="Arial"/>
          <w:b/>
          <w:sz w:val="18"/>
          <w:szCs w:val="18"/>
        </w:rPr>
        <w:t>-</w:t>
      </w:r>
      <w:r w:rsidRPr="0061434C">
        <w:rPr>
          <w:rFonts w:ascii="Verdana" w:hAnsi="Verdana" w:cs="Arial"/>
          <w:b/>
          <w:sz w:val="18"/>
          <w:szCs w:val="18"/>
        </w:rPr>
        <w:t>budowlanej</w:t>
      </w:r>
      <w:r w:rsidRPr="0061434C">
        <w:rPr>
          <w:rFonts w:ascii="Verdana" w:hAnsi="Verdana" w:cs="Arial"/>
          <w:sz w:val="18"/>
          <w:szCs w:val="18"/>
        </w:rPr>
        <w:t xml:space="preserve"> w osobie .......................................</w:t>
      </w:r>
      <w:r w:rsidR="00BD6F6E" w:rsidRPr="0061434C">
        <w:rPr>
          <w:rFonts w:ascii="Verdana" w:hAnsi="Verdana" w:cs="Arial"/>
          <w:sz w:val="18"/>
          <w:szCs w:val="18"/>
        </w:rPr>
        <w:t xml:space="preserve">oraz </w:t>
      </w:r>
      <w:r w:rsidR="00F506B3" w:rsidRPr="0061434C">
        <w:rPr>
          <w:rFonts w:ascii="Verdana" w:hAnsi="Verdana" w:cs="Arial"/>
          <w:i/>
          <w:sz w:val="18"/>
          <w:szCs w:val="18"/>
        </w:rPr>
        <w:t xml:space="preserve">(jeżeli dotyczy) </w:t>
      </w:r>
      <w:r w:rsidR="00BD6F6E" w:rsidRPr="0061434C">
        <w:rPr>
          <w:rFonts w:ascii="Verdana" w:hAnsi="Verdana" w:cs="Arial"/>
          <w:sz w:val="18"/>
          <w:szCs w:val="18"/>
        </w:rPr>
        <w:t xml:space="preserve">osobę nadzorującą wykonywanie przedmiotu umowy/brygadzistę, który posiada </w:t>
      </w:r>
      <w:r w:rsidR="00D418FA" w:rsidRPr="0061434C">
        <w:rPr>
          <w:rFonts w:ascii="Verdana" w:hAnsi="Verdana" w:cs="Arial"/>
          <w:sz w:val="18"/>
          <w:szCs w:val="18"/>
        </w:rPr>
        <w:t>uprawnienia D w zakresie instalacji elektrycznych</w:t>
      </w:r>
      <w:r w:rsidR="00BD6F6E" w:rsidRPr="0061434C">
        <w:rPr>
          <w:rFonts w:ascii="Verdana" w:hAnsi="Verdana" w:cs="Arial"/>
          <w:i/>
          <w:sz w:val="18"/>
          <w:szCs w:val="18"/>
        </w:rPr>
        <w:t>,</w:t>
      </w:r>
      <w:r w:rsidR="00BD6F6E" w:rsidRPr="0061434C">
        <w:rPr>
          <w:rFonts w:ascii="Verdana" w:hAnsi="Verdana" w:cs="Arial"/>
          <w:sz w:val="18"/>
          <w:szCs w:val="18"/>
        </w:rPr>
        <w:t xml:space="preserve"> </w:t>
      </w:r>
      <w:r w:rsidRPr="0061434C">
        <w:rPr>
          <w:rFonts w:ascii="Verdana" w:hAnsi="Verdana" w:cs="Arial"/>
          <w:sz w:val="18"/>
          <w:szCs w:val="18"/>
        </w:rPr>
        <w:t>za którego</w:t>
      </w:r>
      <w:r w:rsidR="00372F34" w:rsidRPr="0061434C">
        <w:rPr>
          <w:rFonts w:ascii="Verdana" w:hAnsi="Verdana" w:cs="Arial"/>
          <w:sz w:val="18"/>
          <w:szCs w:val="18"/>
        </w:rPr>
        <w:t xml:space="preserve">/których </w:t>
      </w:r>
      <w:r w:rsidRPr="0061434C">
        <w:rPr>
          <w:rFonts w:ascii="Verdana" w:hAnsi="Verdana" w:cs="Arial"/>
          <w:sz w:val="18"/>
          <w:szCs w:val="18"/>
        </w:rPr>
        <w:t xml:space="preserve">działania, zaniechania i decyzje odpowiada wobec Zamawiającego jak za własne działania i zaniechania.  </w:t>
      </w:r>
    </w:p>
    <w:p w14:paraId="786E35C0" w14:textId="0C7FFE2A" w:rsidR="00B85B59" w:rsidRPr="0061434C" w:rsidRDefault="00B85B59" w:rsidP="00147780">
      <w:pPr>
        <w:numPr>
          <w:ilvl w:val="0"/>
          <w:numId w:val="66"/>
        </w:numPr>
        <w:tabs>
          <w:tab w:val="num" w:pos="426"/>
          <w:tab w:val="num" w:pos="993"/>
        </w:tabs>
        <w:ind w:left="426" w:right="-285" w:hanging="426"/>
        <w:jc w:val="both"/>
        <w:rPr>
          <w:rFonts w:ascii="Verdana" w:hAnsi="Verdana" w:cs="Arial"/>
          <w:b/>
          <w:bCs/>
          <w:sz w:val="18"/>
          <w:szCs w:val="18"/>
        </w:rPr>
      </w:pPr>
      <w:r w:rsidRPr="0061434C">
        <w:rPr>
          <w:rFonts w:ascii="Verdana" w:hAnsi="Verdana" w:cs="Arial"/>
          <w:sz w:val="18"/>
          <w:szCs w:val="18"/>
        </w:rPr>
        <w:t>Ewentualna zmiana wskazanej</w:t>
      </w:r>
      <w:r w:rsidR="008B46BF" w:rsidRPr="0061434C">
        <w:rPr>
          <w:rFonts w:ascii="Verdana" w:hAnsi="Verdana" w:cs="Arial"/>
          <w:sz w:val="18"/>
          <w:szCs w:val="18"/>
        </w:rPr>
        <w:t xml:space="preserve"> </w:t>
      </w:r>
      <w:r w:rsidRPr="0061434C">
        <w:rPr>
          <w:rFonts w:ascii="Verdana" w:hAnsi="Verdana" w:cs="Arial"/>
          <w:sz w:val="18"/>
          <w:szCs w:val="18"/>
        </w:rPr>
        <w:t>w ust. 1 osoby</w:t>
      </w:r>
      <w:r w:rsidR="002F6391" w:rsidRPr="0061434C">
        <w:rPr>
          <w:rFonts w:ascii="Verdana" w:hAnsi="Verdana" w:cs="Arial"/>
          <w:sz w:val="18"/>
          <w:szCs w:val="18"/>
        </w:rPr>
        <w:t>,</w:t>
      </w:r>
      <w:r w:rsidRPr="0061434C">
        <w:rPr>
          <w:rFonts w:ascii="Verdana" w:hAnsi="Verdana" w:cs="Arial"/>
          <w:sz w:val="18"/>
          <w:szCs w:val="18"/>
        </w:rPr>
        <w:t xml:space="preserve"> wymaga pisemnego powiadomienia Zamawiającego i może nastąpić pod warunkiem, że proponowana inna osoba posiada uprawnienia </w:t>
      </w:r>
      <w:r w:rsidR="00422535" w:rsidRPr="0061434C">
        <w:rPr>
          <w:rFonts w:ascii="Verdana" w:hAnsi="Verdana" w:cs="Arial"/>
          <w:sz w:val="18"/>
          <w:szCs w:val="18"/>
        </w:rPr>
        <w:t xml:space="preserve">i doświadczenie </w:t>
      </w:r>
      <w:r w:rsidRPr="0061434C">
        <w:rPr>
          <w:rFonts w:ascii="Verdana" w:hAnsi="Verdana" w:cs="Arial"/>
          <w:sz w:val="18"/>
          <w:szCs w:val="18"/>
        </w:rPr>
        <w:t>wymagane w S</w:t>
      </w:r>
      <w:r w:rsidR="002F6391" w:rsidRPr="0061434C">
        <w:rPr>
          <w:rFonts w:ascii="Verdana" w:hAnsi="Verdana" w:cs="Arial"/>
          <w:sz w:val="18"/>
          <w:szCs w:val="18"/>
        </w:rPr>
        <w:t>IWZ</w:t>
      </w:r>
      <w:r w:rsidR="0061434C">
        <w:rPr>
          <w:rFonts w:ascii="Verdana" w:hAnsi="Verdana" w:cs="Arial"/>
          <w:sz w:val="18"/>
          <w:szCs w:val="18"/>
        </w:rPr>
        <w:t>.</w:t>
      </w:r>
    </w:p>
    <w:p w14:paraId="1A464DAB" w14:textId="77777777" w:rsidR="00B85B59" w:rsidRDefault="00B85B59" w:rsidP="00E77C88">
      <w:pPr>
        <w:tabs>
          <w:tab w:val="left" w:pos="0"/>
        </w:tabs>
        <w:ind w:right="-2"/>
        <w:jc w:val="center"/>
        <w:rPr>
          <w:rFonts w:ascii="Verdana" w:hAnsi="Verdana" w:cs="Arial"/>
          <w:b/>
          <w:bCs/>
          <w:sz w:val="18"/>
          <w:szCs w:val="18"/>
        </w:rPr>
      </w:pPr>
    </w:p>
    <w:p w14:paraId="2E522119" w14:textId="1EF7021B"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xml:space="preserve">§ </w:t>
      </w:r>
      <w:r w:rsidR="002A70CC">
        <w:rPr>
          <w:rFonts w:ascii="Verdana" w:hAnsi="Verdana" w:cs="Arial"/>
          <w:b/>
          <w:bCs/>
          <w:sz w:val="18"/>
          <w:szCs w:val="18"/>
        </w:rPr>
        <w:t>6</w:t>
      </w:r>
    </w:p>
    <w:p w14:paraId="1FCC7CF9" w14:textId="77777777" w:rsidR="00E77C88" w:rsidRPr="00043CEC" w:rsidRDefault="00E77C88" w:rsidP="004B1428">
      <w:pPr>
        <w:spacing w:line="360" w:lineRule="auto"/>
        <w:ind w:right="-144"/>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37BDA614" w:rsidR="00E77C88" w:rsidRPr="00043CEC" w:rsidRDefault="00E77C88" w:rsidP="004B1428">
      <w:pPr>
        <w:pStyle w:val="Akapitzlist"/>
        <w:numPr>
          <w:ilvl w:val="6"/>
          <w:numId w:val="12"/>
        </w:numPr>
        <w:tabs>
          <w:tab w:val="left" w:pos="426"/>
        </w:tabs>
        <w:ind w:left="426" w:right="-144" w:hanging="426"/>
        <w:jc w:val="both"/>
        <w:outlineLvl w:val="0"/>
        <w:rPr>
          <w:rFonts w:ascii="Verdana" w:hAnsi="Verdana"/>
          <w:sz w:val="18"/>
          <w:szCs w:val="18"/>
        </w:rPr>
      </w:pPr>
      <w:r w:rsidRPr="00043CEC">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6C311B">
        <w:rPr>
          <w:rFonts w:ascii="Verdana" w:hAnsi="Verdana"/>
          <w:sz w:val="18"/>
          <w:szCs w:val="18"/>
        </w:rPr>
        <w:t>Nadzoru Inwestycji i Remontów, Sekcji Nadzoru Technicznego</w:t>
      </w:r>
      <w:r w:rsidRPr="00043CEC">
        <w:rPr>
          <w:rFonts w:ascii="Verdana" w:hAnsi="Verdana"/>
          <w:sz w:val="18"/>
          <w:szCs w:val="18"/>
        </w:rPr>
        <w:t xml:space="preserve"> UMW przy ul. Marcinkowskiego 2-6, 50-368 Wrocław.</w:t>
      </w:r>
    </w:p>
    <w:p w14:paraId="611439E0" w14:textId="77777777" w:rsidR="00E77C88" w:rsidRPr="00043CEC" w:rsidRDefault="00E77C88" w:rsidP="004B1428">
      <w:pPr>
        <w:pStyle w:val="Akapitzlist"/>
        <w:numPr>
          <w:ilvl w:val="6"/>
          <w:numId w:val="12"/>
        </w:numPr>
        <w:tabs>
          <w:tab w:val="left" w:pos="426"/>
        </w:tabs>
        <w:ind w:left="426" w:right="-144"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11BCF77A" w:rsidR="00E77C88" w:rsidRPr="00043CEC" w:rsidRDefault="00E77C88" w:rsidP="004B1428">
      <w:pPr>
        <w:pStyle w:val="Akapitzlist"/>
        <w:numPr>
          <w:ilvl w:val="6"/>
          <w:numId w:val="12"/>
        </w:numPr>
        <w:tabs>
          <w:tab w:val="left" w:pos="426"/>
        </w:tabs>
        <w:ind w:left="426" w:right="-144"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006C311B">
        <w:rPr>
          <w:rFonts w:ascii="Verdana" w:hAnsi="Verdana"/>
          <w:b/>
          <w:sz w:val="18"/>
          <w:szCs w:val="18"/>
        </w:rPr>
        <w:t xml:space="preserve"> </w:t>
      </w:r>
      <w:r w:rsidR="006C311B" w:rsidRPr="006C311B">
        <w:rPr>
          <w:rFonts w:ascii="Verdana" w:hAnsi="Verdana"/>
          <w:sz w:val="18"/>
          <w:szCs w:val="18"/>
        </w:rPr>
        <w:t>od otrzymania</w:t>
      </w:r>
      <w:r w:rsidRPr="00043CEC">
        <w:rPr>
          <w:rFonts w:ascii="Verdana" w:hAnsi="Verdana"/>
          <w:sz w:val="18"/>
          <w:szCs w:val="18"/>
        </w:rPr>
        <w:t xml:space="preserve">, zgłasza w formie pisemnej </w:t>
      </w:r>
      <w:r w:rsidR="006C311B">
        <w:rPr>
          <w:rFonts w:ascii="Verdana" w:hAnsi="Verdana"/>
          <w:sz w:val="18"/>
          <w:szCs w:val="18"/>
        </w:rPr>
        <w:t xml:space="preserve">zastrzeżenia do projektu umowy </w:t>
      </w:r>
      <w:r w:rsidRPr="00043CEC">
        <w:rPr>
          <w:rFonts w:ascii="Verdana" w:hAnsi="Verdana"/>
          <w:sz w:val="18"/>
          <w:szCs w:val="18"/>
        </w:rPr>
        <w:t xml:space="preserve">o podwykonawstwo, której przedmiotem są roboty budowlane: </w:t>
      </w:r>
    </w:p>
    <w:p w14:paraId="0F78C7C0" w14:textId="64FF1F0C" w:rsidR="00E77C88" w:rsidRPr="00043CEC" w:rsidRDefault="00E77C88" w:rsidP="004B1428">
      <w:pPr>
        <w:pStyle w:val="Default"/>
        <w:tabs>
          <w:tab w:val="left" w:pos="851"/>
          <w:tab w:val="left" w:pos="4860"/>
        </w:tabs>
        <w:ind w:left="851" w:right="-144"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r w:rsidR="0064429B">
        <w:rPr>
          <w:rFonts w:ascii="Verdana" w:hAnsi="Verdana" w:cs="Times New Roman"/>
          <w:color w:val="auto"/>
          <w:sz w:val="18"/>
          <w:szCs w:val="18"/>
        </w:rPr>
        <w:t xml:space="preserve"> </w:t>
      </w:r>
    </w:p>
    <w:p w14:paraId="2793C73A" w14:textId="77777777" w:rsidR="00E77C88" w:rsidRPr="00043CEC" w:rsidRDefault="00E77C88" w:rsidP="004B1428">
      <w:pPr>
        <w:pStyle w:val="Default"/>
        <w:tabs>
          <w:tab w:val="left" w:pos="851"/>
          <w:tab w:val="left" w:pos="4860"/>
        </w:tabs>
        <w:ind w:left="851" w:right="-144"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53C46C00"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31700DF9"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006C311B" w:rsidRPr="006C311B">
        <w:rPr>
          <w:rFonts w:ascii="Verdana" w:hAnsi="Verdana"/>
          <w:sz w:val="18"/>
          <w:szCs w:val="18"/>
        </w:rPr>
        <w:t xml:space="preserve"> od otrzymania</w:t>
      </w:r>
      <w:r w:rsidRPr="00043CEC">
        <w:rPr>
          <w:rFonts w:ascii="Verdana" w:hAnsi="Verdana" w:cs="Times New Roman"/>
          <w:color w:val="auto"/>
          <w:sz w:val="18"/>
          <w:szCs w:val="18"/>
        </w:rPr>
        <w:t xml:space="preserve">, zgłasza w formie pisemnej sprzeciw do umowy </w:t>
      </w:r>
      <w:r w:rsidR="004B1428">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przypadkach o których mowa w ust. 3 powyżej. </w:t>
      </w:r>
    </w:p>
    <w:p w14:paraId="014F5EAF"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164BA458"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15CA84C"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95B2508"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5E2736DD" w:rsidR="00E77C88" w:rsidRPr="00043CEC" w:rsidRDefault="00E77C88" w:rsidP="004B1428">
      <w:pPr>
        <w:pStyle w:val="Default"/>
        <w:numPr>
          <w:ilvl w:val="0"/>
          <w:numId w:val="55"/>
        </w:numPr>
        <w:tabs>
          <w:tab w:val="left" w:pos="709"/>
        </w:tabs>
        <w:ind w:right="-144"/>
        <w:jc w:val="both"/>
        <w:rPr>
          <w:rFonts w:ascii="Verdana" w:hAnsi="Verdana" w:cs="Times New Roman"/>
          <w:color w:val="auto"/>
          <w:sz w:val="18"/>
          <w:szCs w:val="18"/>
        </w:rPr>
      </w:pPr>
      <w:r w:rsidRPr="00043CEC">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19139B2C" w14:textId="2170B3F3" w:rsidR="00E77C88" w:rsidRPr="00043CEC" w:rsidRDefault="00E77C88" w:rsidP="004B1428">
      <w:pPr>
        <w:pStyle w:val="Default"/>
        <w:numPr>
          <w:ilvl w:val="0"/>
          <w:numId w:val="55"/>
        </w:numPr>
        <w:tabs>
          <w:tab w:val="left" w:pos="709"/>
        </w:tabs>
        <w:ind w:right="-144"/>
        <w:jc w:val="both"/>
        <w:rPr>
          <w:rFonts w:ascii="Verdana" w:hAnsi="Verdana" w:cs="Times New Roman"/>
          <w:color w:val="auto"/>
          <w:sz w:val="18"/>
          <w:szCs w:val="18"/>
        </w:rPr>
      </w:pPr>
      <w:r w:rsidRPr="00043CEC">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4B1428">
      <w:pPr>
        <w:pStyle w:val="Default"/>
        <w:numPr>
          <w:ilvl w:val="0"/>
          <w:numId w:val="55"/>
        </w:numPr>
        <w:tabs>
          <w:tab w:val="left" w:pos="709"/>
        </w:tabs>
        <w:ind w:right="-144"/>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459941AE"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D</w:t>
      </w:r>
      <w:r w:rsidR="006C311B">
        <w:rPr>
          <w:rFonts w:ascii="Verdana" w:hAnsi="Verdana" w:cs="Times New Roman"/>
          <w:color w:val="auto"/>
          <w:sz w:val="18"/>
          <w:szCs w:val="18"/>
        </w:rPr>
        <w:t>o solidarnej odpowiedzialności Zamawiającego, W</w:t>
      </w:r>
      <w:r w:rsidRPr="00043CEC">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4B1428">
      <w:pPr>
        <w:pStyle w:val="ListParagraph1"/>
        <w:tabs>
          <w:tab w:val="num" w:pos="0"/>
        </w:tabs>
        <w:ind w:left="0" w:right="-144"/>
        <w:jc w:val="center"/>
        <w:rPr>
          <w:rFonts w:ascii="Verdana" w:hAnsi="Verdana" w:cs="Arial"/>
          <w:b/>
          <w:sz w:val="18"/>
          <w:szCs w:val="18"/>
        </w:rPr>
      </w:pPr>
    </w:p>
    <w:p w14:paraId="65DC1FC9" w14:textId="188CC4B3"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xml:space="preserve">§ </w:t>
      </w:r>
      <w:r w:rsidR="002A70CC">
        <w:rPr>
          <w:rFonts w:ascii="Verdana" w:hAnsi="Verdana" w:cs="Arial"/>
          <w:b/>
          <w:sz w:val="18"/>
          <w:szCs w:val="18"/>
        </w:rPr>
        <w:t>7</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6D776E81" w14:textId="77777777" w:rsidR="006962E0" w:rsidRDefault="00A24D48" w:rsidP="006962E0">
      <w:pPr>
        <w:pStyle w:val="Akapitzlist"/>
        <w:numPr>
          <w:ilvl w:val="6"/>
          <w:numId w:val="67"/>
        </w:numPr>
        <w:tabs>
          <w:tab w:val="left" w:pos="426"/>
          <w:tab w:val="num" w:pos="4536"/>
        </w:tabs>
        <w:ind w:left="426" w:right="-285" w:hanging="426"/>
        <w:jc w:val="both"/>
        <w:rPr>
          <w:rFonts w:ascii="Verdana" w:hAnsi="Verdana" w:cs="Arial"/>
          <w:sz w:val="18"/>
          <w:szCs w:val="18"/>
        </w:rPr>
      </w:pPr>
      <w:r w:rsidRPr="00927747">
        <w:rPr>
          <w:rFonts w:ascii="Verdana" w:hAnsi="Verdana" w:cs="Arial"/>
          <w:sz w:val="18"/>
          <w:szCs w:val="18"/>
        </w:rPr>
        <w:t xml:space="preserve">Wykonawcy przysługuje od Zamawiającego wynagrodzenie kosztorysowe zgodnie z </w:t>
      </w:r>
      <w:r w:rsidRPr="00927747">
        <w:rPr>
          <w:rFonts w:ascii="Verdana" w:hAnsi="Verdana" w:cs="Arial"/>
          <w:b/>
          <w:sz w:val="18"/>
          <w:szCs w:val="18"/>
        </w:rPr>
        <w:t xml:space="preserve">kosztorysem ofertowym </w:t>
      </w:r>
      <w:r w:rsidRPr="00927747">
        <w:rPr>
          <w:rFonts w:ascii="Verdana" w:hAnsi="Verdana" w:cs="Arial"/>
          <w:sz w:val="18"/>
          <w:szCs w:val="18"/>
        </w:rPr>
        <w:t xml:space="preserve">Wykonawcy i stanowiącym </w:t>
      </w:r>
      <w:r w:rsidRPr="00927747">
        <w:rPr>
          <w:rFonts w:ascii="Verdana" w:hAnsi="Verdana" w:cs="Arial"/>
          <w:b/>
          <w:sz w:val="18"/>
          <w:szCs w:val="18"/>
        </w:rPr>
        <w:t>załącznik nr 1</w:t>
      </w:r>
      <w:r w:rsidRPr="00927747">
        <w:rPr>
          <w:rFonts w:ascii="Verdana" w:hAnsi="Verdana" w:cs="Arial"/>
          <w:sz w:val="18"/>
          <w:szCs w:val="18"/>
        </w:rPr>
        <w:t xml:space="preserve"> do umowy</w:t>
      </w:r>
      <w:r w:rsidR="00097AAE">
        <w:rPr>
          <w:rFonts w:ascii="Verdana" w:hAnsi="Verdana" w:cs="Arial"/>
          <w:sz w:val="18"/>
          <w:szCs w:val="18"/>
        </w:rPr>
        <w:t xml:space="preserve">, </w:t>
      </w:r>
      <w:r w:rsidR="00454E32">
        <w:rPr>
          <w:rFonts w:ascii="Verdana" w:hAnsi="Verdana" w:cs="Arial"/>
          <w:sz w:val="18"/>
          <w:szCs w:val="18"/>
        </w:rPr>
        <w:t xml:space="preserve">którego wartość w złożonej ofercie Wykonawcy wynosi </w:t>
      </w:r>
      <w:r w:rsidRPr="00097AAE">
        <w:rPr>
          <w:rFonts w:ascii="Verdana" w:hAnsi="Verdana" w:cs="Arial"/>
          <w:b/>
          <w:sz w:val="18"/>
          <w:szCs w:val="18"/>
        </w:rPr>
        <w:t>netto</w:t>
      </w:r>
      <w:r w:rsidRPr="00097AAE">
        <w:rPr>
          <w:rFonts w:ascii="Verdana" w:hAnsi="Verdana" w:cs="Arial"/>
          <w:b/>
          <w:bCs/>
          <w:sz w:val="18"/>
          <w:szCs w:val="18"/>
        </w:rPr>
        <w:t xml:space="preserve"> ........... </w:t>
      </w:r>
      <w:r w:rsidRPr="00097AAE">
        <w:rPr>
          <w:rFonts w:ascii="Verdana" w:hAnsi="Verdana" w:cs="Arial"/>
          <w:b/>
          <w:sz w:val="18"/>
          <w:szCs w:val="18"/>
        </w:rPr>
        <w:t>PLN</w:t>
      </w:r>
      <w:r w:rsidRPr="00097AAE">
        <w:rPr>
          <w:rFonts w:ascii="Verdana" w:hAnsi="Verdana" w:cs="Arial"/>
          <w:sz w:val="18"/>
          <w:szCs w:val="18"/>
        </w:rPr>
        <w:t xml:space="preserve"> (słownie: ....................................... PLN), brutto:........................</w:t>
      </w:r>
      <w:r w:rsidRPr="00097AAE">
        <w:rPr>
          <w:rFonts w:ascii="Verdana" w:hAnsi="Verdana" w:cs="Arial"/>
          <w:b/>
          <w:sz w:val="18"/>
          <w:szCs w:val="18"/>
        </w:rPr>
        <w:t xml:space="preserve"> PLN</w:t>
      </w:r>
      <w:r w:rsidRPr="00097AAE">
        <w:rPr>
          <w:rFonts w:ascii="Verdana" w:hAnsi="Verdana" w:cs="Arial"/>
          <w:sz w:val="18"/>
          <w:szCs w:val="18"/>
        </w:rPr>
        <w:t xml:space="preserve"> (słownie: ...................... PLN)</w:t>
      </w:r>
      <w:r w:rsidR="002F05FA" w:rsidRPr="00097AAE">
        <w:rPr>
          <w:rFonts w:ascii="Verdana" w:hAnsi="Verdana" w:cs="Arial"/>
          <w:sz w:val="18"/>
          <w:szCs w:val="18"/>
        </w:rPr>
        <w:t>.</w:t>
      </w:r>
    </w:p>
    <w:p w14:paraId="569193AE" w14:textId="7DA2E6A6" w:rsidR="006962E0" w:rsidRPr="006962E0" w:rsidRDefault="006962E0" w:rsidP="006962E0">
      <w:pPr>
        <w:pStyle w:val="Akapitzlist"/>
        <w:numPr>
          <w:ilvl w:val="6"/>
          <w:numId w:val="67"/>
        </w:numPr>
        <w:tabs>
          <w:tab w:val="left" w:pos="426"/>
          <w:tab w:val="num" w:pos="4536"/>
        </w:tabs>
        <w:ind w:left="426" w:right="-285" w:hanging="426"/>
        <w:jc w:val="both"/>
        <w:rPr>
          <w:rFonts w:ascii="Verdana" w:hAnsi="Verdana" w:cs="Arial"/>
          <w:sz w:val="18"/>
          <w:szCs w:val="18"/>
        </w:rPr>
      </w:pPr>
      <w:r w:rsidRPr="006962E0">
        <w:rPr>
          <w:rFonts w:ascii="Verdana" w:hAnsi="Verdana" w:cs="Arial"/>
          <w:sz w:val="18"/>
          <w:szCs w:val="18"/>
        </w:rPr>
        <w:t xml:space="preserve">Wynagrodzenie wskazane w ust. 1 </w:t>
      </w:r>
      <w:r w:rsidRPr="006962E0">
        <w:rPr>
          <w:rFonts w:ascii="Verdana" w:hAnsi="Verdana"/>
          <w:sz w:val="18"/>
          <w:szCs w:val="18"/>
        </w:rPr>
        <w:t xml:space="preserve">zawiera wszystkie koszty niezbędne dla prawidłowego wykonania przedmiotu zamówienia. </w:t>
      </w:r>
    </w:p>
    <w:p w14:paraId="4E867C57" w14:textId="77777777" w:rsidR="00A4716B" w:rsidRDefault="00D4783E" w:rsidP="00A4716B">
      <w:pPr>
        <w:pStyle w:val="Akapitzlist"/>
        <w:numPr>
          <w:ilvl w:val="6"/>
          <w:numId w:val="67"/>
        </w:numPr>
        <w:tabs>
          <w:tab w:val="left" w:pos="426"/>
          <w:tab w:val="num" w:pos="4536"/>
        </w:tabs>
        <w:ind w:left="426" w:right="-285" w:hanging="426"/>
        <w:jc w:val="both"/>
        <w:rPr>
          <w:rFonts w:ascii="Verdana" w:hAnsi="Verdana" w:cs="Arial"/>
          <w:sz w:val="18"/>
          <w:szCs w:val="18"/>
        </w:rPr>
      </w:pPr>
      <w:r w:rsidRPr="00927747">
        <w:rPr>
          <w:rFonts w:ascii="Verdana" w:hAnsi="Verdana" w:cs="Arial"/>
          <w:sz w:val="18"/>
          <w:szCs w:val="18"/>
        </w:rPr>
        <w:t xml:space="preserve">Ujęty w </w:t>
      </w:r>
      <w:r w:rsidR="00AE2684">
        <w:rPr>
          <w:rFonts w:ascii="Verdana" w:hAnsi="Verdana" w:cs="Arial"/>
          <w:sz w:val="18"/>
          <w:szCs w:val="18"/>
        </w:rPr>
        <w:t>zał</w:t>
      </w:r>
      <w:r w:rsidR="00097AAE">
        <w:rPr>
          <w:rFonts w:ascii="Verdana" w:hAnsi="Verdana" w:cs="Arial"/>
          <w:sz w:val="18"/>
          <w:szCs w:val="18"/>
        </w:rPr>
        <w:t>ą</w:t>
      </w:r>
      <w:r w:rsidR="00AE2684">
        <w:rPr>
          <w:rFonts w:ascii="Verdana" w:hAnsi="Verdana" w:cs="Arial"/>
          <w:sz w:val="18"/>
          <w:szCs w:val="18"/>
        </w:rPr>
        <w:t xml:space="preserve">czniku nr 1 do umowy zakres, </w:t>
      </w:r>
      <w:r w:rsidRPr="00927747">
        <w:rPr>
          <w:rFonts w:ascii="Verdana" w:hAnsi="Verdana" w:cs="Arial"/>
          <w:sz w:val="18"/>
          <w:szCs w:val="18"/>
        </w:rPr>
        <w:t>sta</w:t>
      </w:r>
      <w:r w:rsidR="00A24D48" w:rsidRPr="00927747">
        <w:rPr>
          <w:rFonts w:ascii="Verdana" w:hAnsi="Verdana" w:cs="Arial"/>
          <w:sz w:val="18"/>
          <w:szCs w:val="18"/>
        </w:rPr>
        <w:t>nowi jedynie prognozę prac koniecznych do wykonania przedmiotu umowy. Wysokość ostatecznego wynagrodzenia zostanie ustalona na podstawie kosztorysu wykonawczego, zaakceptowanego przez Zamawiającego, sporządzonego po zakończeniu robót i po podpisaniu protokołu odbioru, na podstawie cen jednostkowych podanych w kosztorysie ofertowym.</w:t>
      </w:r>
    </w:p>
    <w:p w14:paraId="402D462D" w14:textId="658F88F8" w:rsidR="00A4716B" w:rsidRPr="00A4716B" w:rsidRDefault="00A4716B" w:rsidP="00A4716B">
      <w:pPr>
        <w:pStyle w:val="Akapitzlist"/>
        <w:numPr>
          <w:ilvl w:val="6"/>
          <w:numId w:val="67"/>
        </w:numPr>
        <w:tabs>
          <w:tab w:val="left" w:pos="426"/>
          <w:tab w:val="num" w:pos="4536"/>
        </w:tabs>
        <w:ind w:left="426" w:right="-285" w:hanging="426"/>
        <w:jc w:val="both"/>
        <w:rPr>
          <w:rFonts w:ascii="Verdana" w:hAnsi="Verdana" w:cs="Arial"/>
          <w:sz w:val="18"/>
          <w:szCs w:val="18"/>
        </w:rPr>
      </w:pPr>
      <w:r w:rsidRPr="00A4716B">
        <w:rPr>
          <w:rFonts w:ascii="Verdana" w:hAnsi="Verdana"/>
          <w:sz w:val="18"/>
          <w:szCs w:val="18"/>
        </w:rPr>
        <w:t xml:space="preserve">Przewiduje się możliwość ograniczenia zakresu rzeczowego przedmiotu umowy, w sytuacji gdy wykonanie danych robót będzie zbędne do prawidłowego, tj. zgodnego z zasadami wiedzy technicznej i obowiązującymi na dzień odbioru robót przepisami, wykonania przedmiotu określonego w §1. </w:t>
      </w:r>
      <w:r w:rsidRPr="00A4716B">
        <w:rPr>
          <w:rFonts w:ascii="Verdana" w:hAnsi="Verdana" w:cs="Arial"/>
          <w:sz w:val="18"/>
          <w:szCs w:val="18"/>
        </w:rPr>
        <w:t>Za roboty niewykonane choć objęte kosztorysem ofertowym Wykonawcy, wynagrodzenie nie przysługuje.</w:t>
      </w:r>
    </w:p>
    <w:p w14:paraId="720589C5" w14:textId="356E5EA6" w:rsidR="00E56ABF" w:rsidRPr="00E56ABF" w:rsidRDefault="00E56ABF" w:rsidP="00E56ABF">
      <w:pPr>
        <w:pStyle w:val="Akapitzlist"/>
        <w:numPr>
          <w:ilvl w:val="6"/>
          <w:numId w:val="67"/>
        </w:numPr>
        <w:tabs>
          <w:tab w:val="left" w:pos="426"/>
          <w:tab w:val="num" w:pos="4536"/>
        </w:tabs>
        <w:ind w:left="426" w:right="-285" w:hanging="426"/>
        <w:jc w:val="both"/>
        <w:rPr>
          <w:rFonts w:ascii="Verdana" w:hAnsi="Verdana" w:cs="Arial"/>
          <w:sz w:val="18"/>
          <w:szCs w:val="18"/>
        </w:rPr>
      </w:pPr>
      <w:r w:rsidRPr="00E56ABF">
        <w:rPr>
          <w:rFonts w:ascii="Verdana" w:hAnsi="Verdana" w:cs="Arial"/>
          <w:sz w:val="18"/>
          <w:szCs w:val="18"/>
        </w:rPr>
        <w:t xml:space="preserve">Roboty budowlane niewykraczające zakresem poza przedmiot zamówienia określony w § 1 umowy, </w:t>
      </w:r>
      <w:r w:rsidR="00D1218F">
        <w:rPr>
          <w:rFonts w:ascii="Verdana" w:hAnsi="Verdana" w:cs="Arial"/>
          <w:sz w:val="18"/>
          <w:szCs w:val="18"/>
        </w:rPr>
        <w:br/>
      </w:r>
      <w:r w:rsidRPr="00E56ABF">
        <w:rPr>
          <w:rFonts w:ascii="Verdana" w:hAnsi="Verdana" w:cs="Arial"/>
          <w:sz w:val="18"/>
          <w:szCs w:val="18"/>
        </w:rPr>
        <w:t xml:space="preserve">w ilości większej niż wskazana w </w:t>
      </w:r>
      <w:r w:rsidR="00FF6249">
        <w:rPr>
          <w:rFonts w:ascii="Verdana" w:hAnsi="Verdana" w:cs="Arial"/>
          <w:sz w:val="18"/>
          <w:szCs w:val="18"/>
        </w:rPr>
        <w:t>załączniku nr 1 do umowy</w:t>
      </w:r>
      <w:r w:rsidRPr="00E56ABF">
        <w:rPr>
          <w:rFonts w:ascii="Verdana" w:hAnsi="Verdana" w:cs="Arial"/>
          <w:sz w:val="18"/>
          <w:szCs w:val="18"/>
        </w:rPr>
        <w:t>, zostaną wykonane po sporządzeniu protokołu konieczności wykonania robót wraz ze wstępną kalkulacją ich wykonania oraz po ich zatwierdzeniu przez Zamawiającego.</w:t>
      </w:r>
    </w:p>
    <w:p w14:paraId="3F39B3E3" w14:textId="0C1FD2E9" w:rsidR="00A24D48" w:rsidRDefault="00A24D48" w:rsidP="00A24D48">
      <w:pPr>
        <w:pStyle w:val="Akapitzlist"/>
        <w:numPr>
          <w:ilvl w:val="6"/>
          <w:numId w:val="67"/>
        </w:numPr>
        <w:tabs>
          <w:tab w:val="left" w:pos="426"/>
          <w:tab w:val="num" w:pos="4536"/>
        </w:tabs>
        <w:ind w:left="426" w:right="-285" w:hanging="426"/>
        <w:jc w:val="both"/>
        <w:rPr>
          <w:rFonts w:ascii="Verdana" w:hAnsi="Verdana" w:cs="Arial"/>
          <w:color w:val="4472C4" w:themeColor="accent5"/>
          <w:sz w:val="18"/>
          <w:szCs w:val="18"/>
        </w:rPr>
      </w:pPr>
      <w:r>
        <w:rPr>
          <w:rFonts w:ascii="Verdana" w:hAnsi="Verdana"/>
          <w:sz w:val="18"/>
          <w:szCs w:val="18"/>
        </w:rPr>
        <w:t xml:space="preserve">Ceny jednostkowe robót użyte przez Wykonawcę w </w:t>
      </w:r>
      <w:r w:rsidR="00FF6249">
        <w:rPr>
          <w:rFonts w:ascii="Verdana" w:hAnsi="Verdana"/>
          <w:sz w:val="18"/>
          <w:szCs w:val="18"/>
        </w:rPr>
        <w:t>załączniku nr 1 do umowy</w:t>
      </w:r>
      <w:r>
        <w:rPr>
          <w:rFonts w:ascii="Verdana" w:hAnsi="Verdana"/>
          <w:sz w:val="18"/>
          <w:szCs w:val="18"/>
        </w:rPr>
        <w:t xml:space="preserve"> pozostają niezmienne przez cały okres realizacji przedmiotu zamówienia.</w:t>
      </w:r>
    </w:p>
    <w:p w14:paraId="3A25F768" w14:textId="77777777" w:rsidR="00A24D48" w:rsidRDefault="00A24D48" w:rsidP="00A24D48">
      <w:pPr>
        <w:pStyle w:val="Akapitzlist"/>
        <w:numPr>
          <w:ilvl w:val="6"/>
          <w:numId w:val="67"/>
        </w:numPr>
        <w:tabs>
          <w:tab w:val="left" w:pos="426"/>
          <w:tab w:val="num" w:pos="4536"/>
        </w:tabs>
        <w:ind w:left="426" w:right="-285" w:hanging="426"/>
        <w:jc w:val="both"/>
        <w:rPr>
          <w:rFonts w:ascii="Verdana" w:hAnsi="Verdana" w:cs="Arial"/>
          <w:sz w:val="18"/>
          <w:szCs w:val="18"/>
        </w:rPr>
      </w:pPr>
      <w:r>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Pr>
          <w:rFonts w:ascii="Verdana" w:hAnsi="Verdana" w:cs="Arial"/>
          <w:b/>
          <w:sz w:val="18"/>
          <w:szCs w:val="18"/>
        </w:rPr>
        <w:t>30 dni</w:t>
      </w:r>
      <w:r>
        <w:rPr>
          <w:rFonts w:ascii="Verdana" w:hAnsi="Verdana" w:cs="Arial"/>
          <w:sz w:val="18"/>
          <w:szCs w:val="18"/>
        </w:rPr>
        <w:t xml:space="preserve"> od daty jej dostarczenia do Działu </w:t>
      </w:r>
      <w:r>
        <w:rPr>
          <w:rFonts w:ascii="Verdana" w:hAnsi="Verdana"/>
          <w:sz w:val="18"/>
          <w:szCs w:val="18"/>
        </w:rPr>
        <w:t xml:space="preserve">Nadzoru Inwestycji i Remontów, Sekcji Nadzoru Inwestorskiego </w:t>
      </w:r>
      <w:r>
        <w:rPr>
          <w:rFonts w:ascii="Verdana" w:hAnsi="Verdana" w:cs="Arial"/>
          <w:sz w:val="18"/>
          <w:szCs w:val="18"/>
        </w:rPr>
        <w:t>Uniwersytetu Medycznego we Wrocławiu, ul. Marcinkowskiego 2-6, 50-368 Wrocław.</w:t>
      </w:r>
      <w:r>
        <w:rPr>
          <w:rFonts w:ascii="Verdana" w:hAnsi="Verdana" w:cs="Arial"/>
          <w:bCs/>
          <w:sz w:val="18"/>
          <w:szCs w:val="18"/>
        </w:rPr>
        <w:t xml:space="preserve"> Wykonawca może złożyć fakturę za pomocą Platformy Elektronicznego Fakturowania (link do strony: </w:t>
      </w:r>
      <w:hyperlink r:id="rId15" w:history="1">
        <w:r>
          <w:rPr>
            <w:rStyle w:val="Hipercze"/>
            <w:rFonts w:cs="Arial"/>
          </w:rPr>
          <w:t>https://www.brokerinfinite.efaktura.gov.pl</w:t>
        </w:r>
      </w:hyperlink>
      <w:r>
        <w:rPr>
          <w:rFonts w:ascii="Verdana" w:hAnsi="Verdana" w:cs="Arial"/>
          <w:sz w:val="18"/>
          <w:szCs w:val="18"/>
        </w:rPr>
        <w:t>.)</w:t>
      </w:r>
    </w:p>
    <w:p w14:paraId="5D911CD5" w14:textId="77777777" w:rsidR="00A24D48" w:rsidRDefault="00A24D48" w:rsidP="00A24D48">
      <w:pPr>
        <w:pStyle w:val="Akapitzlist"/>
        <w:numPr>
          <w:ilvl w:val="6"/>
          <w:numId w:val="67"/>
        </w:numPr>
        <w:tabs>
          <w:tab w:val="left" w:pos="426"/>
          <w:tab w:val="num" w:pos="4536"/>
        </w:tabs>
        <w:ind w:left="426" w:right="-285" w:hanging="426"/>
        <w:jc w:val="both"/>
        <w:rPr>
          <w:rFonts w:ascii="Verdana" w:hAnsi="Verdana" w:cs="Arial"/>
          <w:sz w:val="18"/>
          <w:szCs w:val="18"/>
        </w:rPr>
      </w:pPr>
      <w:r>
        <w:rPr>
          <w:rFonts w:ascii="Verdana" w:hAnsi="Verdana" w:cs="Arial"/>
          <w:sz w:val="18"/>
          <w:szCs w:val="18"/>
        </w:rPr>
        <w:t>Wykonawca, do  faktury obowiązany jest załączyć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poprzez akceptujące oświadczenie podwykonawcy lub prawomocny wyrok sądu i oświadczenie podwykonawcy o zapłacie.</w:t>
      </w:r>
    </w:p>
    <w:p w14:paraId="1E4B4AD6" w14:textId="39254F53" w:rsidR="00A24D48" w:rsidRDefault="00A24D48" w:rsidP="00A24D48">
      <w:pPr>
        <w:tabs>
          <w:tab w:val="left" w:pos="426"/>
        </w:tabs>
        <w:ind w:left="425" w:right="-285" w:firstLine="1"/>
        <w:jc w:val="both"/>
        <w:rPr>
          <w:rFonts w:ascii="Verdana" w:hAnsi="Verdana"/>
          <w:i/>
          <w:sz w:val="18"/>
          <w:szCs w:val="18"/>
        </w:rPr>
      </w:pPr>
      <w:r>
        <w:rPr>
          <w:rFonts w:ascii="Verdana" w:hAnsi="Verdana"/>
          <w:i/>
          <w:sz w:val="18"/>
          <w:szCs w:val="18"/>
        </w:rPr>
        <w:t xml:space="preserve">(ust. </w:t>
      </w:r>
      <w:r w:rsidR="00B2650D">
        <w:rPr>
          <w:rFonts w:ascii="Verdana" w:hAnsi="Verdana"/>
          <w:i/>
          <w:sz w:val="18"/>
          <w:szCs w:val="18"/>
        </w:rPr>
        <w:t>9</w:t>
      </w:r>
      <w:r>
        <w:rPr>
          <w:rFonts w:ascii="Verdana" w:hAnsi="Verdana"/>
          <w:i/>
          <w:sz w:val="18"/>
          <w:szCs w:val="18"/>
        </w:rPr>
        <w:t>-</w:t>
      </w:r>
      <w:r w:rsidR="00927747">
        <w:rPr>
          <w:rFonts w:ascii="Verdana" w:hAnsi="Verdana"/>
          <w:i/>
          <w:sz w:val="18"/>
          <w:szCs w:val="18"/>
        </w:rPr>
        <w:t>1</w:t>
      </w:r>
      <w:r w:rsidR="00B2650D">
        <w:rPr>
          <w:rFonts w:ascii="Verdana" w:hAnsi="Verdana"/>
          <w:i/>
          <w:sz w:val="18"/>
          <w:szCs w:val="18"/>
        </w:rPr>
        <w:t>1</w:t>
      </w:r>
      <w:r w:rsidR="00927747">
        <w:rPr>
          <w:rFonts w:ascii="Verdana" w:hAnsi="Verdana"/>
          <w:i/>
          <w:sz w:val="18"/>
          <w:szCs w:val="18"/>
        </w:rPr>
        <w:t>)</w:t>
      </w:r>
      <w:r>
        <w:rPr>
          <w:rFonts w:ascii="Verdana" w:hAnsi="Verdana"/>
          <w:i/>
          <w:sz w:val="18"/>
          <w:szCs w:val="18"/>
        </w:rPr>
        <w:t xml:space="preserve"> dotyczą Wykonawców zarejestrowanych w Polsce):</w:t>
      </w:r>
    </w:p>
    <w:p w14:paraId="4982A365" w14:textId="77777777" w:rsidR="00A24D48" w:rsidRDefault="00A24D48" w:rsidP="00A24D48">
      <w:pPr>
        <w:pStyle w:val="Akapitzlist"/>
        <w:numPr>
          <w:ilvl w:val="6"/>
          <w:numId w:val="67"/>
        </w:numPr>
        <w:tabs>
          <w:tab w:val="left" w:pos="426"/>
          <w:tab w:val="num" w:pos="4678"/>
        </w:tabs>
        <w:ind w:left="426" w:right="-285" w:hanging="426"/>
        <w:jc w:val="both"/>
        <w:rPr>
          <w:rFonts w:ascii="Verdana" w:hAnsi="Verdana"/>
          <w:sz w:val="18"/>
          <w:szCs w:val="18"/>
        </w:rPr>
      </w:pPr>
      <w:r>
        <w:rPr>
          <w:rFonts w:ascii="Verdan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r>
        <w:rPr>
          <w:rFonts w:ascii="Verdana" w:hAnsi="Verdana"/>
          <w:sz w:val="18"/>
          <w:szCs w:val="18"/>
        </w:rPr>
        <w:br/>
        <w:t>z późn. zm.).</w:t>
      </w:r>
    </w:p>
    <w:p w14:paraId="33C3479D" w14:textId="77777777" w:rsidR="00A24D48" w:rsidRDefault="00A24D48" w:rsidP="00A24D48">
      <w:pPr>
        <w:pStyle w:val="Akapitzlist"/>
        <w:numPr>
          <w:ilvl w:val="6"/>
          <w:numId w:val="67"/>
        </w:numPr>
        <w:tabs>
          <w:tab w:val="left" w:pos="426"/>
          <w:tab w:val="num" w:pos="4678"/>
        </w:tabs>
        <w:ind w:left="426" w:right="-285" w:hanging="426"/>
        <w:jc w:val="both"/>
        <w:rPr>
          <w:rFonts w:ascii="Verdana" w:hAnsi="Verdana"/>
          <w:sz w:val="18"/>
          <w:szCs w:val="18"/>
        </w:rPr>
      </w:pPr>
      <w:r>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59F176B" w14:textId="302EE168" w:rsidR="00A24D48" w:rsidRDefault="00A24D48" w:rsidP="00A24D48">
      <w:pPr>
        <w:pStyle w:val="Akapitzlist"/>
        <w:numPr>
          <w:ilvl w:val="6"/>
          <w:numId w:val="67"/>
        </w:numPr>
        <w:tabs>
          <w:tab w:val="left" w:pos="426"/>
          <w:tab w:val="num" w:pos="4678"/>
        </w:tabs>
        <w:ind w:left="426" w:right="-285" w:hanging="426"/>
        <w:jc w:val="both"/>
        <w:rPr>
          <w:rFonts w:ascii="Verdana" w:hAnsi="Verdana"/>
          <w:sz w:val="18"/>
          <w:szCs w:val="18"/>
        </w:rPr>
      </w:pPr>
      <w:r>
        <w:rPr>
          <w:rFonts w:ascii="Verdana" w:hAnsi="Verdana"/>
          <w:sz w:val="18"/>
          <w:szCs w:val="18"/>
        </w:rPr>
        <w:t xml:space="preserve">W wypadku wystąpienia okoliczności, wskazanej w ust. </w:t>
      </w:r>
      <w:r w:rsidR="00B2650D">
        <w:rPr>
          <w:rFonts w:ascii="Verdana" w:hAnsi="Verdana"/>
          <w:sz w:val="18"/>
          <w:szCs w:val="18"/>
        </w:rPr>
        <w:t>10</w:t>
      </w:r>
      <w:r>
        <w:rPr>
          <w:rFonts w:ascii="Verdana" w:hAnsi="Verdana"/>
          <w:sz w:val="18"/>
          <w:szCs w:val="18"/>
        </w:rPr>
        <w:t>, Wykonawca oświadcza, iż nie będzie miał prawa do dochodzenia jakichkolwiek roszczeń od Zamawiającego.</w:t>
      </w:r>
    </w:p>
    <w:p w14:paraId="5D85CDA1" w14:textId="77777777" w:rsidR="00D57494" w:rsidRPr="00043CEC" w:rsidRDefault="00D57494" w:rsidP="000A4730">
      <w:pPr>
        <w:pStyle w:val="Akapitzlist"/>
        <w:tabs>
          <w:tab w:val="left" w:pos="426"/>
        </w:tabs>
        <w:ind w:left="426" w:right="-2"/>
        <w:jc w:val="both"/>
        <w:rPr>
          <w:rFonts w:ascii="Verdana" w:hAnsi="Verdana" w:cs="Arial"/>
          <w:sz w:val="18"/>
          <w:szCs w:val="18"/>
        </w:rPr>
      </w:pPr>
    </w:p>
    <w:p w14:paraId="4454B033" w14:textId="49346F05"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xml:space="preserve">§ </w:t>
      </w:r>
      <w:r w:rsidR="002A70CC">
        <w:rPr>
          <w:rFonts w:ascii="Verdana" w:hAnsi="Verdana" w:cs="Arial"/>
          <w:b/>
          <w:bCs/>
          <w:sz w:val="18"/>
          <w:szCs w:val="18"/>
        </w:rPr>
        <w:t>8</w:t>
      </w:r>
    </w:p>
    <w:p w14:paraId="7FF87D0C" w14:textId="333C46AD"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w:t>
      </w:r>
      <w:r w:rsidR="00CC3257">
        <w:rPr>
          <w:rFonts w:ascii="Verdana" w:hAnsi="Verdana" w:cs="Arial"/>
          <w:b/>
          <w:bCs/>
          <w:sz w:val="18"/>
          <w:szCs w:val="18"/>
        </w:rPr>
        <w:t xml:space="preserve"> i rękojmia</w:t>
      </w:r>
      <w:r w:rsidRPr="00043CEC">
        <w:rPr>
          <w:rFonts w:ascii="Verdana" w:hAnsi="Verdana" w:cs="Arial"/>
          <w:b/>
          <w:bCs/>
          <w:sz w:val="18"/>
          <w:szCs w:val="18"/>
        </w:rPr>
        <w:t xml:space="preserve"> :</w:t>
      </w:r>
    </w:p>
    <w:p w14:paraId="7AE24478" w14:textId="4D7AD00D" w:rsidR="00E77C88" w:rsidRPr="00043CEC" w:rsidRDefault="00E77C88" w:rsidP="002E192E">
      <w:pPr>
        <w:numPr>
          <w:ilvl w:val="0"/>
          <w:numId w:val="2"/>
        </w:numPr>
        <w:tabs>
          <w:tab w:val="clear" w:pos="360"/>
          <w:tab w:val="left" w:pos="426"/>
          <w:tab w:val="left" w:pos="8787"/>
        </w:tabs>
        <w:ind w:left="426" w:right="-285"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005A1795" w:rsidRPr="005A1795">
        <w:rPr>
          <w:rFonts w:ascii="Verdana" w:hAnsi="Verdana" w:cs="Arial"/>
          <w:sz w:val="18"/>
          <w:szCs w:val="18"/>
        </w:rPr>
        <w:t xml:space="preserve">na roboty odtworzeniowe </w:t>
      </w:r>
      <w:r w:rsidR="00C03D4D" w:rsidRPr="005A1795">
        <w:rPr>
          <w:rFonts w:ascii="Verdana" w:hAnsi="Verdana" w:cs="Arial"/>
          <w:sz w:val="18"/>
          <w:szCs w:val="18"/>
        </w:rPr>
        <w:t>nawierzchni</w:t>
      </w:r>
      <w:r w:rsidR="005A1795" w:rsidRPr="005A1795">
        <w:rPr>
          <w:rFonts w:ascii="Verdana" w:hAnsi="Verdana" w:cs="Arial"/>
          <w:sz w:val="18"/>
          <w:szCs w:val="18"/>
        </w:rPr>
        <w:t xml:space="preserve"> </w:t>
      </w:r>
      <w:r w:rsidR="005A1795">
        <w:rPr>
          <w:rFonts w:ascii="Verdana" w:hAnsi="Verdana" w:cs="Arial"/>
          <w:sz w:val="18"/>
          <w:szCs w:val="18"/>
        </w:rPr>
        <w:t xml:space="preserve">oraz 60 miesięcznej gwarancji na pozostały zakres przedmiotu zamówienia </w:t>
      </w:r>
      <w:r w:rsidRPr="00043CEC">
        <w:rPr>
          <w:rFonts w:ascii="Verdana" w:hAnsi="Verdana" w:cs="Arial"/>
          <w:sz w:val="18"/>
          <w:szCs w:val="18"/>
        </w:rPr>
        <w:t xml:space="preserve">od daty podpisania </w:t>
      </w:r>
      <w:r w:rsidR="005A1795">
        <w:rPr>
          <w:rFonts w:ascii="Verdana" w:hAnsi="Verdana" w:cs="Arial"/>
          <w:sz w:val="18"/>
          <w:szCs w:val="18"/>
        </w:rPr>
        <w:t xml:space="preserve">bezusterkowego </w:t>
      </w:r>
      <w:r w:rsidRPr="00043CEC">
        <w:rPr>
          <w:rFonts w:ascii="Verdana" w:hAnsi="Verdana" w:cs="Arial"/>
          <w:sz w:val="18"/>
          <w:szCs w:val="18"/>
        </w:rPr>
        <w:t>końcowego protokołu odbioru robót.</w:t>
      </w:r>
    </w:p>
    <w:p w14:paraId="5569AD66" w14:textId="77777777" w:rsidR="00E77C88" w:rsidRPr="00043CEC" w:rsidRDefault="00E77C88" w:rsidP="002E192E">
      <w:pPr>
        <w:numPr>
          <w:ilvl w:val="0"/>
          <w:numId w:val="2"/>
        </w:numPr>
        <w:tabs>
          <w:tab w:val="clear" w:pos="360"/>
          <w:tab w:val="left" w:pos="426"/>
          <w:tab w:val="left" w:pos="8787"/>
        </w:tabs>
        <w:ind w:left="426" w:right="-285" w:hanging="426"/>
        <w:jc w:val="both"/>
        <w:rPr>
          <w:rFonts w:ascii="Verdana" w:hAnsi="Verdana" w:cs="Arial"/>
          <w:sz w:val="18"/>
          <w:szCs w:val="18"/>
        </w:rPr>
      </w:pPr>
      <w:r w:rsidRPr="00043CEC">
        <w:rPr>
          <w:rFonts w:ascii="Verdana" w:hAnsi="Verdana" w:cs="Arial"/>
          <w:sz w:val="18"/>
          <w:szCs w:val="18"/>
        </w:rPr>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3D57FEE9" w14:textId="55E4849F" w:rsidR="00CC3257" w:rsidRDefault="00CC3257" w:rsidP="002E192E">
      <w:pPr>
        <w:numPr>
          <w:ilvl w:val="0"/>
          <w:numId w:val="2"/>
        </w:numPr>
        <w:tabs>
          <w:tab w:val="clear" w:pos="360"/>
          <w:tab w:val="left" w:pos="426"/>
          <w:tab w:val="left" w:pos="8787"/>
        </w:tabs>
        <w:ind w:left="426" w:right="-285"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09D3B054" w14:textId="77777777" w:rsidR="00CC3257" w:rsidRPr="007C5085" w:rsidRDefault="00CC3257" w:rsidP="002E192E">
      <w:pPr>
        <w:numPr>
          <w:ilvl w:val="0"/>
          <w:numId w:val="2"/>
        </w:numPr>
        <w:tabs>
          <w:tab w:val="right" w:pos="9072"/>
          <w:tab w:val="right" w:pos="9900"/>
        </w:tabs>
        <w:ind w:right="-285"/>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19204861" w14:textId="77777777" w:rsidR="00CC3257" w:rsidRPr="007C5085" w:rsidRDefault="00CC3257" w:rsidP="002E192E">
      <w:pPr>
        <w:numPr>
          <w:ilvl w:val="0"/>
          <w:numId w:val="2"/>
        </w:numPr>
        <w:tabs>
          <w:tab w:val="right" w:pos="9072"/>
          <w:tab w:val="right" w:pos="9900"/>
        </w:tabs>
        <w:ind w:right="-285"/>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06857E1E" w14:textId="78E27BCC" w:rsidR="00CC3257" w:rsidRPr="007C5085" w:rsidRDefault="00CC3257" w:rsidP="002E192E">
      <w:pPr>
        <w:pStyle w:val="Akapitzlist"/>
        <w:numPr>
          <w:ilvl w:val="6"/>
          <w:numId w:val="30"/>
        </w:numPr>
        <w:ind w:left="851" w:right="-285" w:hanging="425"/>
        <w:jc w:val="both"/>
        <w:rPr>
          <w:rFonts w:ascii="Verdana" w:hAnsi="Verdana" w:cs="Arial"/>
          <w:sz w:val="18"/>
          <w:szCs w:val="18"/>
        </w:rPr>
      </w:pPr>
      <w:r w:rsidRPr="007C5085">
        <w:rPr>
          <w:rFonts w:ascii="Verdana" w:hAnsi="Verdana" w:cs="Arial"/>
          <w:sz w:val="18"/>
          <w:szCs w:val="18"/>
        </w:rPr>
        <w:t>Okres rękojmi jest równy okresow</w:t>
      </w:r>
      <w:r w:rsidR="00153D26">
        <w:rPr>
          <w:rFonts w:ascii="Verdana" w:hAnsi="Verdana" w:cs="Arial"/>
          <w:sz w:val="18"/>
          <w:szCs w:val="18"/>
        </w:rPr>
        <w:t>i</w:t>
      </w:r>
      <w:r w:rsidRPr="007C5085">
        <w:rPr>
          <w:rFonts w:ascii="Verdana" w:hAnsi="Verdana" w:cs="Arial"/>
          <w:sz w:val="18"/>
          <w:szCs w:val="18"/>
        </w:rPr>
        <w:t xml:space="preserve"> gwarancji,</w:t>
      </w:r>
    </w:p>
    <w:p w14:paraId="4A44064F" w14:textId="77777777" w:rsidR="00CC3257" w:rsidRPr="007C5085" w:rsidRDefault="00CC3257" w:rsidP="002E192E">
      <w:pPr>
        <w:pStyle w:val="Akapitzlist"/>
        <w:numPr>
          <w:ilvl w:val="6"/>
          <w:numId w:val="30"/>
        </w:numPr>
        <w:ind w:left="851" w:right="-285" w:hanging="425"/>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3AC099A9" w14:textId="77777777" w:rsidR="00CC3257" w:rsidRPr="007C5085" w:rsidRDefault="00CC3257" w:rsidP="00CC3257">
      <w:pPr>
        <w:tabs>
          <w:tab w:val="left" w:pos="426"/>
          <w:tab w:val="left" w:pos="8787"/>
        </w:tabs>
        <w:ind w:left="426" w:right="-2"/>
        <w:jc w:val="both"/>
        <w:rPr>
          <w:rFonts w:ascii="Verdana" w:hAnsi="Verdana" w:cs="Arial"/>
          <w:sz w:val="18"/>
          <w:szCs w:val="18"/>
        </w:rPr>
      </w:pPr>
    </w:p>
    <w:p w14:paraId="0C756DFD" w14:textId="77D61913"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xml:space="preserve">§ </w:t>
      </w:r>
      <w:r w:rsidR="002A70CC">
        <w:rPr>
          <w:rFonts w:ascii="Verdana" w:hAnsi="Verdana" w:cs="Arial"/>
          <w:b/>
          <w:bCs/>
          <w:sz w:val="18"/>
          <w:szCs w:val="18"/>
        </w:rPr>
        <w:t>9</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2E192E">
      <w:pPr>
        <w:pStyle w:val="Tekstblokowy"/>
        <w:numPr>
          <w:ilvl w:val="0"/>
          <w:numId w:val="1"/>
        </w:numPr>
        <w:tabs>
          <w:tab w:val="clear" w:pos="76"/>
          <w:tab w:val="num" w:pos="426"/>
          <w:tab w:val="left" w:pos="4253"/>
        </w:tabs>
        <w:autoSpaceDE/>
        <w:autoSpaceDN/>
        <w:adjustRightInd/>
        <w:spacing w:line="240" w:lineRule="auto"/>
        <w:ind w:left="426" w:right="-285" w:hanging="426"/>
        <w:jc w:val="left"/>
        <w:rPr>
          <w:rFonts w:cs="Arial"/>
          <w:color w:val="auto"/>
          <w:szCs w:val="18"/>
        </w:rPr>
      </w:pPr>
      <w:r w:rsidRPr="00043CEC">
        <w:rPr>
          <w:rFonts w:cs="Arial"/>
          <w:color w:val="auto"/>
          <w:szCs w:val="18"/>
        </w:rPr>
        <w:t>Wykonawca zapłaci Zamawiającemu karę umowną:</w:t>
      </w:r>
    </w:p>
    <w:p w14:paraId="2CC53122" w14:textId="18F34F6B" w:rsidR="00E77C88" w:rsidRPr="00041402" w:rsidRDefault="00E77C88" w:rsidP="002E192E">
      <w:pPr>
        <w:numPr>
          <w:ilvl w:val="0"/>
          <w:numId w:val="7"/>
        </w:numPr>
        <w:tabs>
          <w:tab w:val="num" w:pos="851"/>
          <w:tab w:val="num" w:pos="1134"/>
        </w:tabs>
        <w:ind w:left="851" w:right="-285" w:hanging="425"/>
        <w:jc w:val="both"/>
        <w:rPr>
          <w:rFonts w:ascii="Verdana" w:hAnsi="Verdana" w:cs="Arial"/>
          <w:sz w:val="18"/>
          <w:szCs w:val="18"/>
        </w:rPr>
      </w:pPr>
      <w:r w:rsidRPr="00041402">
        <w:rPr>
          <w:rFonts w:ascii="Verdana" w:hAnsi="Verdana" w:cs="Arial"/>
          <w:sz w:val="18"/>
          <w:szCs w:val="18"/>
        </w:rPr>
        <w:t xml:space="preserve">za opóźnienie w wykonaniu prac objętych umową - w wysokości 0,2 % wartości wynagrodzenia umownego brutto, określonego w § </w:t>
      </w:r>
      <w:r w:rsidR="002A70CC">
        <w:rPr>
          <w:rFonts w:ascii="Verdana" w:hAnsi="Verdana" w:cs="Arial"/>
          <w:sz w:val="18"/>
          <w:szCs w:val="18"/>
        </w:rPr>
        <w:t>7</w:t>
      </w:r>
      <w:r w:rsidRPr="00041402">
        <w:rPr>
          <w:rFonts w:ascii="Verdana" w:hAnsi="Verdana" w:cs="Arial"/>
          <w:sz w:val="18"/>
          <w:szCs w:val="18"/>
        </w:rPr>
        <w:t xml:space="preserve"> ust. 1, za każdy rozpoczęty dzień opóźnienia,</w:t>
      </w:r>
    </w:p>
    <w:p w14:paraId="23FAAFC2" w14:textId="66074A60" w:rsidR="00E77C88" w:rsidRPr="00041402" w:rsidRDefault="00E77C88" w:rsidP="002E192E">
      <w:pPr>
        <w:numPr>
          <w:ilvl w:val="0"/>
          <w:numId w:val="7"/>
        </w:numPr>
        <w:tabs>
          <w:tab w:val="num" w:pos="851"/>
          <w:tab w:val="num" w:pos="1134"/>
        </w:tabs>
        <w:ind w:left="851" w:right="-285" w:hanging="425"/>
        <w:jc w:val="both"/>
        <w:rPr>
          <w:rFonts w:ascii="Verdana" w:hAnsi="Verdana" w:cs="Arial"/>
          <w:sz w:val="18"/>
          <w:szCs w:val="18"/>
        </w:rPr>
      </w:pPr>
      <w:r w:rsidRPr="00041402">
        <w:rPr>
          <w:rFonts w:ascii="Verdana" w:hAnsi="Verdana" w:cs="Arial"/>
          <w:sz w:val="18"/>
          <w:szCs w:val="18"/>
        </w:rPr>
        <w:t>za opóźnienie w usunięciu wad, stwierdzonych przy odbiorze albo stwierdzonych w okresie gwarancji - w wysokości 0,2 % wartości wynagrodzenia umownego brutto, określonego w § </w:t>
      </w:r>
      <w:r w:rsidR="002A70CC">
        <w:rPr>
          <w:rFonts w:ascii="Verdana" w:hAnsi="Verdana" w:cs="Arial"/>
          <w:sz w:val="18"/>
          <w:szCs w:val="18"/>
        </w:rPr>
        <w:t>7</w:t>
      </w:r>
      <w:r w:rsidRPr="00041402">
        <w:rPr>
          <w:rFonts w:ascii="Verdana" w:hAnsi="Verdana" w:cs="Arial"/>
          <w:sz w:val="18"/>
          <w:szCs w:val="18"/>
        </w:rPr>
        <w:t xml:space="preserve"> ust. 1, za każdy rozpoczęty dzień opóźnienia, liczony od dnia wyznaczonego do usunięcia wad, </w:t>
      </w:r>
    </w:p>
    <w:p w14:paraId="6335671D" w14:textId="77777777" w:rsidR="00E77C88" w:rsidRPr="00041402" w:rsidRDefault="00E77C88" w:rsidP="002E192E">
      <w:pPr>
        <w:numPr>
          <w:ilvl w:val="0"/>
          <w:numId w:val="7"/>
        </w:numPr>
        <w:tabs>
          <w:tab w:val="num" w:pos="851"/>
          <w:tab w:val="num" w:pos="1134"/>
        </w:tabs>
        <w:ind w:left="851" w:right="-285" w:hanging="425"/>
        <w:jc w:val="both"/>
        <w:rPr>
          <w:rFonts w:ascii="Verdana" w:hAnsi="Verdana" w:cs="Arial"/>
          <w:sz w:val="18"/>
          <w:szCs w:val="18"/>
        </w:rPr>
      </w:pPr>
      <w:r w:rsidRPr="0004140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1AC0BEA5" w:rsidR="00E77C88" w:rsidRPr="00041402" w:rsidRDefault="00E77C88" w:rsidP="002E192E">
      <w:pPr>
        <w:pStyle w:val="ListParagraph1"/>
        <w:numPr>
          <w:ilvl w:val="0"/>
          <w:numId w:val="7"/>
        </w:numPr>
        <w:ind w:left="851" w:right="-285" w:hanging="425"/>
        <w:jc w:val="both"/>
        <w:rPr>
          <w:rFonts w:ascii="Verdana" w:hAnsi="Verdana" w:cs="Arial"/>
          <w:sz w:val="18"/>
          <w:szCs w:val="18"/>
        </w:rPr>
      </w:pPr>
      <w:r w:rsidRPr="0004140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w:t>
      </w:r>
      <w:r w:rsidR="00F6555B">
        <w:rPr>
          <w:rFonts w:ascii="Verdana" w:hAnsi="Verdana" w:cs="Arial"/>
          <w:sz w:val="18"/>
          <w:szCs w:val="18"/>
        </w:rPr>
        <w:t>7</w:t>
      </w:r>
      <w:r w:rsidRPr="00041402">
        <w:rPr>
          <w:rFonts w:ascii="Verdana" w:hAnsi="Verdana" w:cs="Arial"/>
          <w:sz w:val="18"/>
          <w:szCs w:val="18"/>
        </w:rPr>
        <w:t xml:space="preserve"> ust. 1 za każde tego rodzaju naruszenie, </w:t>
      </w:r>
    </w:p>
    <w:p w14:paraId="296BB5CA" w14:textId="52AC4335" w:rsidR="00E77C88" w:rsidRPr="00041402" w:rsidRDefault="00E77C88" w:rsidP="002E192E">
      <w:pPr>
        <w:pStyle w:val="ListParagraph1"/>
        <w:numPr>
          <w:ilvl w:val="0"/>
          <w:numId w:val="7"/>
        </w:numPr>
        <w:ind w:left="851" w:right="-285" w:hanging="425"/>
        <w:jc w:val="both"/>
        <w:rPr>
          <w:rFonts w:ascii="Verdana" w:hAnsi="Verdana" w:cs="Arial"/>
          <w:sz w:val="18"/>
          <w:szCs w:val="18"/>
        </w:rPr>
      </w:pPr>
      <w:r w:rsidRPr="00041402">
        <w:rPr>
          <w:rFonts w:ascii="Verdana" w:hAnsi="Verdana" w:cs="Arial"/>
          <w:sz w:val="18"/>
          <w:szCs w:val="18"/>
        </w:rPr>
        <w:t xml:space="preserve">z tytułu nieprzedłożenia poświadczonej za zgodność z oryginałem kopii umowy </w:t>
      </w:r>
      <w:r w:rsidR="00F6555B">
        <w:rPr>
          <w:rFonts w:ascii="Verdana" w:hAnsi="Verdana" w:cs="Arial"/>
          <w:sz w:val="18"/>
          <w:szCs w:val="18"/>
        </w:rPr>
        <w:br/>
      </w:r>
      <w:r w:rsidRPr="00041402">
        <w:rPr>
          <w:rFonts w:ascii="Verdana" w:hAnsi="Verdana" w:cs="Arial"/>
          <w:sz w:val="18"/>
          <w:szCs w:val="18"/>
        </w:rPr>
        <w:t xml:space="preserve">o podwykonawstwo lub jej zmiany - w wysokości 3 % wynagrodzenia umownego brutto, </w:t>
      </w:r>
      <w:r w:rsidR="006C311B" w:rsidRPr="00041402">
        <w:rPr>
          <w:rFonts w:ascii="Verdana" w:hAnsi="Verdana" w:cs="Arial"/>
          <w:sz w:val="18"/>
          <w:szCs w:val="18"/>
        </w:rPr>
        <w:br/>
      </w:r>
      <w:r w:rsidRPr="00041402">
        <w:rPr>
          <w:rFonts w:ascii="Verdana" w:hAnsi="Verdana" w:cs="Arial"/>
          <w:sz w:val="18"/>
          <w:szCs w:val="18"/>
        </w:rPr>
        <w:t xml:space="preserve">o którym mowa w § </w:t>
      </w:r>
      <w:r w:rsidR="00F6555B">
        <w:rPr>
          <w:rFonts w:ascii="Verdana" w:hAnsi="Verdana" w:cs="Arial"/>
          <w:sz w:val="18"/>
          <w:szCs w:val="18"/>
        </w:rPr>
        <w:t>7</w:t>
      </w:r>
      <w:r w:rsidRPr="00041402">
        <w:rPr>
          <w:rFonts w:ascii="Verdana" w:hAnsi="Verdana" w:cs="Arial"/>
          <w:sz w:val="18"/>
          <w:szCs w:val="18"/>
        </w:rPr>
        <w:t xml:space="preserve"> ust. 1, za każde tego rodzaju naruszenie,</w:t>
      </w:r>
    </w:p>
    <w:p w14:paraId="2429CEB1" w14:textId="1C9177B8" w:rsidR="00E77C88" w:rsidRDefault="00E77C88" w:rsidP="002E192E">
      <w:pPr>
        <w:pStyle w:val="ListParagraph1"/>
        <w:numPr>
          <w:ilvl w:val="0"/>
          <w:numId w:val="7"/>
        </w:numPr>
        <w:tabs>
          <w:tab w:val="left" w:pos="426"/>
          <w:tab w:val="num" w:pos="851"/>
        </w:tabs>
        <w:ind w:left="851" w:right="-285" w:hanging="425"/>
        <w:jc w:val="both"/>
        <w:rPr>
          <w:rFonts w:ascii="Verdana" w:hAnsi="Verdana" w:cs="Arial"/>
          <w:sz w:val="18"/>
          <w:szCs w:val="18"/>
        </w:rPr>
      </w:pPr>
      <w:r w:rsidRPr="00041402">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F6555B">
        <w:rPr>
          <w:rFonts w:ascii="Verdana" w:hAnsi="Verdana" w:cs="Arial"/>
          <w:sz w:val="18"/>
          <w:szCs w:val="18"/>
        </w:rPr>
        <w:t>7</w:t>
      </w:r>
      <w:r w:rsidRPr="00041402">
        <w:rPr>
          <w:rFonts w:ascii="Verdana" w:hAnsi="Verdana" w:cs="Arial"/>
          <w:sz w:val="18"/>
          <w:szCs w:val="18"/>
        </w:rPr>
        <w:t xml:space="preserve"> ust. 1, z</w:t>
      </w:r>
      <w:r w:rsidR="00D110A5">
        <w:rPr>
          <w:rFonts w:ascii="Verdana" w:hAnsi="Verdana" w:cs="Arial"/>
          <w:sz w:val="18"/>
          <w:szCs w:val="18"/>
        </w:rPr>
        <w:t>a każde tego rodzaju naruszenie.</w:t>
      </w:r>
    </w:p>
    <w:p w14:paraId="319919AB" w14:textId="11D659F1" w:rsidR="00F15FEC" w:rsidRPr="00D642AC" w:rsidRDefault="00D110A5" w:rsidP="002E192E">
      <w:pPr>
        <w:pStyle w:val="Akapitzlist"/>
        <w:numPr>
          <w:ilvl w:val="0"/>
          <w:numId w:val="7"/>
        </w:numPr>
        <w:ind w:left="851" w:right="-285" w:hanging="425"/>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 xml:space="preserve">mowa w § 2 ust. </w:t>
      </w:r>
      <w:r>
        <w:rPr>
          <w:rFonts w:ascii="Verdana" w:hAnsi="Verdana" w:cs="Arial"/>
          <w:color w:val="000000" w:themeColor="text1"/>
          <w:sz w:val="18"/>
          <w:szCs w:val="18"/>
        </w:rPr>
        <w:t>5</w:t>
      </w:r>
      <w:r w:rsidRPr="00B654F2">
        <w:rPr>
          <w:rFonts w:ascii="Verdana" w:hAnsi="Verdana" w:cs="Arial"/>
          <w:color w:val="000000" w:themeColor="text1"/>
          <w:sz w:val="18"/>
          <w:szCs w:val="18"/>
        </w:rPr>
        <w:t>,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Pr>
          <w:rFonts w:ascii="Verdana" w:hAnsi="Verdana" w:cs="Arial"/>
          <w:color w:val="000000" w:themeColor="text1"/>
          <w:sz w:val="18"/>
          <w:szCs w:val="18"/>
        </w:rPr>
        <w:t>5</w:t>
      </w:r>
      <w:r w:rsidRPr="00B654F2">
        <w:rPr>
          <w:rFonts w:ascii="Verdana" w:hAnsi="Verdana" w:cs="Arial"/>
          <w:color w:val="000000" w:themeColor="text1"/>
          <w:sz w:val="18"/>
          <w:szCs w:val="18"/>
        </w:rPr>
        <w:t xml:space="preserve">, </w:t>
      </w:r>
      <w:r w:rsidRPr="00B654F2">
        <w:rPr>
          <w:rFonts w:ascii="Verdana" w:hAnsi="Verdana" w:cs="Arial"/>
          <w:sz w:val="18"/>
          <w:szCs w:val="18"/>
        </w:rPr>
        <w:t>co będzie traktowane jako niewypełnienie obowiązku zatrudnienia pracowników na podstawie umowy o pracę i będzie skutkować naliczeniem kary umownej w wysokości 1 % wynagrodzenia umownego brutto,</w:t>
      </w:r>
      <w:r w:rsidRPr="00B654F2">
        <w:rPr>
          <w:rFonts w:ascii="Verdana" w:hAnsi="Verdana" w:cs="Arial"/>
          <w:sz w:val="18"/>
          <w:szCs w:val="18"/>
        </w:rPr>
        <w:br/>
        <w:t>o</w:t>
      </w:r>
      <w:r>
        <w:rPr>
          <w:rFonts w:ascii="Verdana" w:hAnsi="Verdana" w:cs="Arial"/>
          <w:sz w:val="18"/>
          <w:szCs w:val="18"/>
        </w:rPr>
        <w:t xml:space="preserve"> którym mowa w § </w:t>
      </w:r>
      <w:r w:rsidR="00F6555B">
        <w:rPr>
          <w:rFonts w:ascii="Verdana" w:hAnsi="Verdana" w:cs="Arial"/>
          <w:sz w:val="18"/>
          <w:szCs w:val="18"/>
        </w:rPr>
        <w:t>7</w:t>
      </w:r>
      <w:r w:rsidR="003F5FA6" w:rsidRPr="00D642AC">
        <w:rPr>
          <w:rFonts w:ascii="Verdana" w:hAnsi="Verdana" w:cs="Arial"/>
          <w:sz w:val="18"/>
          <w:szCs w:val="18"/>
        </w:rPr>
        <w:t xml:space="preserve"> ust. 1 umowy, za każdy rozpoczęty dzień wykonywania przedmiotu umowy w sposób niezgodny z tymi postanowieniami umowy</w:t>
      </w:r>
      <w:r w:rsidR="00F15FEC" w:rsidRPr="00D642AC">
        <w:rPr>
          <w:rFonts w:ascii="Verdana" w:hAnsi="Verdana" w:cs="Arial"/>
          <w:sz w:val="18"/>
          <w:szCs w:val="18"/>
        </w:rPr>
        <w:t>,</w:t>
      </w:r>
    </w:p>
    <w:p w14:paraId="0D654441" w14:textId="2B6DFB93" w:rsidR="00F15FEC" w:rsidRPr="007158A3" w:rsidRDefault="00F15FEC" w:rsidP="002E192E">
      <w:pPr>
        <w:pStyle w:val="Akapitzlist"/>
        <w:numPr>
          <w:ilvl w:val="0"/>
          <w:numId w:val="7"/>
        </w:numPr>
        <w:ind w:left="851" w:right="-285" w:hanging="425"/>
        <w:jc w:val="both"/>
        <w:rPr>
          <w:rFonts w:ascii="Verdana" w:hAnsi="Verdana" w:cs="Arial"/>
          <w:sz w:val="18"/>
          <w:szCs w:val="18"/>
        </w:rPr>
      </w:pPr>
      <w:r w:rsidRPr="00F15FEC">
        <w:rPr>
          <w:rFonts w:ascii="Verdana" w:hAnsi="Verdana" w:cs="Arial"/>
          <w:sz w:val="18"/>
          <w:szCs w:val="18"/>
        </w:rPr>
        <w:t xml:space="preserve">z tytułu nieobjęcia ubezpieczeniem, o którym mowa w § </w:t>
      </w:r>
      <w:r w:rsidR="00403B71">
        <w:rPr>
          <w:rFonts w:ascii="Verdana" w:hAnsi="Verdana" w:cs="Arial"/>
          <w:sz w:val="18"/>
          <w:szCs w:val="18"/>
        </w:rPr>
        <w:t>4</w:t>
      </w:r>
      <w:r w:rsidRPr="00F15FEC">
        <w:rPr>
          <w:rFonts w:ascii="Verdana" w:hAnsi="Verdana" w:cs="Arial"/>
          <w:sz w:val="18"/>
          <w:szCs w:val="18"/>
        </w:rPr>
        <w:t xml:space="preserve"> umowy, całego okresu obowiązywania </w:t>
      </w:r>
      <w:r w:rsidRPr="007158A3">
        <w:rPr>
          <w:rFonts w:ascii="Verdana" w:hAnsi="Verdana" w:cs="Arial"/>
          <w:sz w:val="18"/>
          <w:szCs w:val="18"/>
        </w:rPr>
        <w:t>umowy – w wysokości 0,5 % wynagrodzenia umowneg</w:t>
      </w:r>
      <w:r w:rsidR="00FD0F90" w:rsidRPr="007158A3">
        <w:rPr>
          <w:rFonts w:ascii="Verdana" w:hAnsi="Verdana" w:cs="Arial"/>
          <w:sz w:val="18"/>
          <w:szCs w:val="18"/>
        </w:rPr>
        <w:t>o brutto, o którym mowa w § 7</w:t>
      </w:r>
      <w:r w:rsidR="00403B71" w:rsidRPr="007158A3">
        <w:rPr>
          <w:rFonts w:ascii="Verdana" w:hAnsi="Verdana" w:cs="Arial"/>
          <w:sz w:val="18"/>
          <w:szCs w:val="18"/>
        </w:rPr>
        <w:t xml:space="preserve"> ust. 1 umowy</w:t>
      </w:r>
      <w:r w:rsidRPr="007158A3">
        <w:rPr>
          <w:rFonts w:ascii="Verdana" w:hAnsi="Verdana" w:cs="Arial"/>
          <w:sz w:val="18"/>
          <w:szCs w:val="18"/>
        </w:rPr>
        <w:t>, za każdy rozpoczęty dzień, w którym</w:t>
      </w:r>
      <w:r w:rsidR="00FA6BBA" w:rsidRPr="007158A3">
        <w:rPr>
          <w:rFonts w:ascii="Verdana" w:hAnsi="Verdana" w:cs="Arial"/>
          <w:sz w:val="18"/>
          <w:szCs w:val="18"/>
        </w:rPr>
        <w:t xml:space="preserve"> ubezpieczenie nie obowiązywało,</w:t>
      </w:r>
    </w:p>
    <w:p w14:paraId="013A0F6A" w14:textId="1605C6F8" w:rsidR="00FA6BBA" w:rsidRPr="007158A3" w:rsidRDefault="00FA6BBA" w:rsidP="002E192E">
      <w:pPr>
        <w:pStyle w:val="Akapitzlist"/>
        <w:numPr>
          <w:ilvl w:val="0"/>
          <w:numId w:val="7"/>
        </w:numPr>
        <w:ind w:left="851" w:right="-285" w:hanging="425"/>
        <w:jc w:val="both"/>
        <w:rPr>
          <w:rFonts w:ascii="Verdana" w:hAnsi="Verdana" w:cs="Arial"/>
          <w:sz w:val="18"/>
          <w:szCs w:val="18"/>
        </w:rPr>
      </w:pPr>
      <w:r w:rsidRPr="007158A3">
        <w:rPr>
          <w:rFonts w:ascii="Verdana" w:hAnsi="Verdana" w:cs="Arial"/>
          <w:sz w:val="18"/>
          <w:szCs w:val="18"/>
        </w:rPr>
        <w:t>w razie stwierdzenia przez Zamawiającego, że przedmiot umowy jest wykonywa</w:t>
      </w:r>
      <w:r w:rsidR="000F33B9" w:rsidRPr="007158A3">
        <w:rPr>
          <w:rFonts w:ascii="Verdana" w:hAnsi="Verdana" w:cs="Arial"/>
          <w:sz w:val="18"/>
          <w:szCs w:val="18"/>
        </w:rPr>
        <w:t>ny z naruszeniem postanowień § 5</w:t>
      </w:r>
      <w:r w:rsidRPr="007158A3">
        <w:rPr>
          <w:rFonts w:ascii="Verdana" w:hAnsi="Verdana" w:cs="Arial"/>
          <w:sz w:val="18"/>
          <w:szCs w:val="18"/>
        </w:rPr>
        <w:t xml:space="preserve"> umowy, Zamawiającemu przysługuje prawo żądania kary umownej w wysokości 0,1 %  wynagrodzenia umow</w:t>
      </w:r>
      <w:r w:rsidR="000F33B9" w:rsidRPr="007158A3">
        <w:rPr>
          <w:rFonts w:ascii="Verdana" w:hAnsi="Verdana" w:cs="Arial"/>
          <w:sz w:val="18"/>
          <w:szCs w:val="18"/>
        </w:rPr>
        <w:t>nego brutto, o której mowa w § 7</w:t>
      </w:r>
      <w:r w:rsidRPr="007158A3">
        <w:rPr>
          <w:rFonts w:ascii="Verdana" w:hAnsi="Verdana" w:cs="Arial"/>
          <w:sz w:val="18"/>
          <w:szCs w:val="18"/>
        </w:rPr>
        <w:t xml:space="preserve"> ust. 1 umowy, za każdy rozpoczęty dzień wykonywania przedmiotu umowy w sposób niezgodny z tymi postanowieniami umowy.</w:t>
      </w:r>
    </w:p>
    <w:p w14:paraId="3964D557" w14:textId="77777777" w:rsidR="00E77C88" w:rsidRPr="00043CEC" w:rsidRDefault="00E77C88" w:rsidP="002E192E">
      <w:pPr>
        <w:pStyle w:val="ListParagraph1"/>
        <w:numPr>
          <w:ilvl w:val="0"/>
          <w:numId w:val="1"/>
        </w:numPr>
        <w:tabs>
          <w:tab w:val="left" w:pos="426"/>
          <w:tab w:val="num" w:pos="851"/>
        </w:tabs>
        <w:ind w:left="426" w:right="-285"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2E192E">
      <w:pPr>
        <w:numPr>
          <w:ilvl w:val="0"/>
          <w:numId w:val="1"/>
        </w:numPr>
        <w:tabs>
          <w:tab w:val="clear" w:pos="76"/>
          <w:tab w:val="num" w:pos="426"/>
        </w:tabs>
        <w:ind w:left="426" w:right="-285"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26432E9"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xml:space="preserve">§ </w:t>
      </w:r>
      <w:r w:rsidR="00041402">
        <w:rPr>
          <w:rFonts w:ascii="Verdana" w:hAnsi="Verdana" w:cs="Arial"/>
          <w:b/>
          <w:bCs/>
          <w:sz w:val="18"/>
          <w:szCs w:val="18"/>
        </w:rPr>
        <w:t>8</w:t>
      </w:r>
    </w:p>
    <w:p w14:paraId="6560D050" w14:textId="77777777" w:rsidR="00E77C88" w:rsidRPr="00043CEC" w:rsidRDefault="00E77C88" w:rsidP="009579F8">
      <w:pPr>
        <w:ind w:right="-285"/>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9579F8">
      <w:pPr>
        <w:pStyle w:val="Tekstblokowy"/>
        <w:numPr>
          <w:ilvl w:val="6"/>
          <w:numId w:val="10"/>
        </w:numPr>
        <w:tabs>
          <w:tab w:val="clear" w:pos="2520"/>
          <w:tab w:val="left" w:pos="426"/>
          <w:tab w:val="num" w:pos="2160"/>
        </w:tabs>
        <w:autoSpaceDE/>
        <w:autoSpaceDN/>
        <w:adjustRightInd/>
        <w:spacing w:line="240" w:lineRule="auto"/>
        <w:ind w:left="426" w:right="-285"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9579F8">
      <w:pPr>
        <w:pStyle w:val="Tekstblokowy"/>
        <w:numPr>
          <w:ilvl w:val="6"/>
          <w:numId w:val="10"/>
        </w:numPr>
        <w:tabs>
          <w:tab w:val="clear" w:pos="2520"/>
          <w:tab w:val="left" w:pos="426"/>
          <w:tab w:val="num" w:pos="2160"/>
        </w:tabs>
        <w:autoSpaceDE/>
        <w:autoSpaceDN/>
        <w:adjustRightInd/>
        <w:spacing w:line="240" w:lineRule="auto"/>
        <w:ind w:left="426" w:right="-285"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zajęcia majątku Wykonawcy,</w:t>
      </w:r>
    </w:p>
    <w:p w14:paraId="3073B90D" w14:textId="42DD432E"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w:t>
      </w:r>
      <w:r w:rsidR="00235C85">
        <w:rPr>
          <w:rFonts w:ascii="Verdana" w:hAnsi="Verdana"/>
          <w:sz w:val="18"/>
          <w:szCs w:val="18"/>
        </w:rPr>
        <w:t xml:space="preserve">, </w:t>
      </w:r>
      <w:r w:rsidRPr="00043CEC">
        <w:rPr>
          <w:rFonts w:ascii="Verdana" w:hAnsi="Verdana"/>
          <w:sz w:val="18"/>
          <w:szCs w:val="18"/>
        </w:rPr>
        <w:t>złożonego na piśmie.</w:t>
      </w:r>
    </w:p>
    <w:p w14:paraId="628EF951" w14:textId="0B6A8E8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 xml:space="preserve">w wypadku rażącego naruszenia przez Wykonawcę któregokolwiek z jej postanowień, </w:t>
      </w:r>
      <w:r w:rsidR="00D6681B">
        <w:rPr>
          <w:rFonts w:ascii="Verdana" w:hAnsi="Verdana"/>
          <w:sz w:val="18"/>
          <w:szCs w:val="18"/>
        </w:rPr>
        <w:br/>
      </w:r>
      <w:r w:rsidRPr="00043CEC">
        <w:rPr>
          <w:rFonts w:ascii="Verdana" w:hAnsi="Verdana"/>
          <w:sz w:val="18"/>
          <w:szCs w:val="18"/>
        </w:rPr>
        <w:t>w szczególności dotyczących należytego wykonywania obowiązków umownych lub w wypadku podania przez Wykonawcę nieprawdziwych danych w zakresie posiadanych kwalifikacji zawodowych.</w:t>
      </w:r>
    </w:p>
    <w:p w14:paraId="21FF9136" w14:textId="0E2A64D2" w:rsidR="00E77C88" w:rsidRPr="00043CEC" w:rsidRDefault="00E77C88" w:rsidP="009579F8">
      <w:pPr>
        <w:numPr>
          <w:ilvl w:val="0"/>
          <w:numId w:val="11"/>
        </w:numPr>
        <w:tabs>
          <w:tab w:val="num" w:pos="360"/>
          <w:tab w:val="left" w:pos="426"/>
          <w:tab w:val="num" w:pos="5400"/>
        </w:tabs>
        <w:ind w:left="426" w:right="-285" w:hanging="426"/>
        <w:jc w:val="both"/>
        <w:rPr>
          <w:rFonts w:ascii="Verdana" w:hAnsi="Verdana"/>
          <w:sz w:val="18"/>
          <w:szCs w:val="18"/>
        </w:rPr>
      </w:pPr>
      <w:r w:rsidRPr="00043CEC">
        <w:rPr>
          <w:rFonts w:ascii="Verdana" w:hAnsi="Verdana"/>
          <w:sz w:val="18"/>
          <w:szCs w:val="18"/>
        </w:rPr>
        <w:t xml:space="preserve">Wykonawcy przysługuje prawo odstąpienia od umowy jeżeli Zamawiający nie wywiązuje się </w:t>
      </w:r>
      <w:r w:rsidR="00D6681B">
        <w:rPr>
          <w:rFonts w:ascii="Verdana" w:hAnsi="Verdana"/>
          <w:sz w:val="18"/>
          <w:szCs w:val="18"/>
        </w:rPr>
        <w:br/>
      </w:r>
      <w:r w:rsidRPr="00043CEC">
        <w:rPr>
          <w:rFonts w:ascii="Verdana" w:hAnsi="Verdana"/>
          <w:sz w:val="18"/>
          <w:szCs w:val="18"/>
        </w:rPr>
        <w:t>z obowiązku zapłaty rachunku mimo dodatkowego wezwania, w terminie jednego miesiąca od upływu terminu zapłaty rachunku, określonego w niniejszej umowie.</w:t>
      </w:r>
    </w:p>
    <w:p w14:paraId="647296F6" w14:textId="1D8DA095" w:rsidR="00E77C88" w:rsidRPr="00043CEC" w:rsidRDefault="00E77C88" w:rsidP="009579F8">
      <w:pPr>
        <w:numPr>
          <w:ilvl w:val="0"/>
          <w:numId w:val="11"/>
        </w:numPr>
        <w:tabs>
          <w:tab w:val="left" w:pos="426"/>
          <w:tab w:val="num" w:pos="709"/>
        </w:tabs>
        <w:ind w:left="426" w:right="-285" w:hanging="426"/>
        <w:jc w:val="both"/>
        <w:rPr>
          <w:rFonts w:ascii="Verdana" w:hAnsi="Verdana"/>
          <w:sz w:val="18"/>
          <w:szCs w:val="18"/>
        </w:rPr>
      </w:pPr>
      <w:r w:rsidRPr="00043CEC">
        <w:rPr>
          <w:rFonts w:ascii="Verdana" w:hAnsi="Verdana"/>
          <w:sz w:val="18"/>
          <w:szCs w:val="18"/>
        </w:rPr>
        <w:t xml:space="preserve">Odstąpienie od umowy </w:t>
      </w:r>
      <w:r w:rsidR="006C311B">
        <w:rPr>
          <w:rFonts w:ascii="Verdana" w:hAnsi="Verdana"/>
          <w:sz w:val="18"/>
          <w:szCs w:val="18"/>
        </w:rPr>
        <w:t>wymaga zachowania formy</w:t>
      </w:r>
      <w:r w:rsidRPr="00043CEC">
        <w:rPr>
          <w:rFonts w:ascii="Verdana" w:hAnsi="Verdana"/>
          <w:sz w:val="18"/>
          <w:szCs w:val="18"/>
        </w:rPr>
        <w:t xml:space="preserve"> p</w:t>
      </w:r>
      <w:r w:rsidR="006C311B">
        <w:rPr>
          <w:rFonts w:ascii="Verdana" w:hAnsi="Verdana"/>
          <w:sz w:val="18"/>
          <w:szCs w:val="18"/>
        </w:rPr>
        <w:t>isemnej pod rygorem nieważności.</w:t>
      </w:r>
    </w:p>
    <w:p w14:paraId="1B164D1C" w14:textId="69468EF0" w:rsidR="00E77C88" w:rsidRPr="00043CEC" w:rsidRDefault="006C311B" w:rsidP="009579F8">
      <w:pPr>
        <w:numPr>
          <w:ilvl w:val="0"/>
          <w:numId w:val="11"/>
        </w:numPr>
        <w:ind w:left="426" w:right="-285" w:hanging="426"/>
        <w:jc w:val="both"/>
        <w:rPr>
          <w:rFonts w:ascii="Verdana" w:hAnsi="Verdana"/>
          <w:sz w:val="18"/>
          <w:szCs w:val="18"/>
        </w:rPr>
      </w:pPr>
      <w:r>
        <w:rPr>
          <w:rFonts w:ascii="Verdana" w:hAnsi="Verdana"/>
          <w:sz w:val="18"/>
          <w:szCs w:val="18"/>
        </w:rPr>
        <w:t>Pomimo odstąpienia</w:t>
      </w:r>
      <w:r w:rsidR="00E77C88" w:rsidRPr="00043CEC">
        <w:rPr>
          <w:rFonts w:ascii="Verdana" w:hAnsi="Verdana"/>
          <w:sz w:val="18"/>
          <w:szCs w:val="18"/>
        </w:rPr>
        <w:t xml:space="preserve"> od umowy pozostają w mocy zobowiązania </w:t>
      </w:r>
      <w:r>
        <w:rPr>
          <w:rFonts w:ascii="Verdana" w:hAnsi="Verdana"/>
          <w:sz w:val="18"/>
          <w:szCs w:val="18"/>
        </w:rPr>
        <w:t>S</w:t>
      </w:r>
      <w:r w:rsidR="00E77C88" w:rsidRPr="00043CEC">
        <w:rPr>
          <w:rFonts w:ascii="Verdana" w:hAnsi="Verdana"/>
          <w:sz w:val="18"/>
          <w:szCs w:val="18"/>
        </w:rPr>
        <w:t>tron z tytułu gwarancji, kar umownych i prawa żądania odszkodowania za nienależyte wykonanie umowy.</w:t>
      </w:r>
    </w:p>
    <w:p w14:paraId="4198FAAC" w14:textId="1D65F047" w:rsidR="00E77C88" w:rsidRPr="00043CEC" w:rsidRDefault="00E77C88" w:rsidP="009579F8">
      <w:pPr>
        <w:numPr>
          <w:ilvl w:val="0"/>
          <w:numId w:val="11"/>
        </w:numPr>
        <w:ind w:left="426" w:right="-285"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sidR="009579F8">
        <w:rPr>
          <w:rFonts w:ascii="Verdana" w:hAnsi="Verdana"/>
          <w:sz w:val="18"/>
          <w:szCs w:val="18"/>
        </w:rPr>
        <w:t>7</w:t>
      </w:r>
      <w:r w:rsidRPr="00043CEC">
        <w:rPr>
          <w:rFonts w:ascii="Verdana" w:hAnsi="Verdana"/>
          <w:sz w:val="18"/>
          <w:szCs w:val="18"/>
        </w:rPr>
        <w:t xml:space="preserve"> ust. 1 niniejszej umowy.</w:t>
      </w:r>
    </w:p>
    <w:p w14:paraId="29F49E52" w14:textId="77777777" w:rsidR="00E77C88" w:rsidRPr="00043CEC" w:rsidRDefault="00E77C88" w:rsidP="00E77C88">
      <w:pPr>
        <w:ind w:right="-2"/>
        <w:jc w:val="both"/>
        <w:rPr>
          <w:rFonts w:ascii="Verdana" w:hAnsi="Verdana" w:cs="Arial"/>
          <w:b/>
          <w:bCs/>
          <w:sz w:val="18"/>
          <w:szCs w:val="18"/>
        </w:rPr>
      </w:pPr>
    </w:p>
    <w:p w14:paraId="358CBFB0" w14:textId="56394398" w:rsidR="00CC3257"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w:t>
      </w:r>
      <w:r w:rsidR="00041402">
        <w:rPr>
          <w:rFonts w:ascii="Verdana" w:hAnsi="Verdana" w:cs="Arial"/>
          <w:b/>
          <w:bCs/>
          <w:sz w:val="18"/>
          <w:szCs w:val="18"/>
        </w:rPr>
        <w:t>9</w:t>
      </w:r>
      <w:r>
        <w:rPr>
          <w:rFonts w:ascii="Verdana" w:hAnsi="Verdana" w:cs="Arial"/>
          <w:b/>
          <w:bCs/>
          <w:sz w:val="18"/>
          <w:szCs w:val="18"/>
        </w:rPr>
        <w:t xml:space="preserve"> </w:t>
      </w:r>
    </w:p>
    <w:p w14:paraId="286A70AE" w14:textId="0A107CB4" w:rsidR="00E77C88" w:rsidRPr="00043CEC" w:rsidRDefault="00E77C88" w:rsidP="00CC3257">
      <w:pPr>
        <w:ind w:right="-2"/>
        <w:jc w:val="both"/>
        <w:rPr>
          <w:rFonts w:ascii="Verdana" w:hAnsi="Verdana" w:cs="Arial"/>
          <w:b/>
          <w:bCs/>
          <w:sz w:val="18"/>
          <w:szCs w:val="18"/>
        </w:rPr>
      </w:pPr>
      <w:r w:rsidRPr="00043CEC">
        <w:rPr>
          <w:rFonts w:ascii="Verdana" w:hAnsi="Verdana" w:cs="Arial"/>
          <w:b/>
          <w:bCs/>
          <w:sz w:val="18"/>
          <w:szCs w:val="18"/>
        </w:rPr>
        <w:t>Zmiany umowy:</w:t>
      </w:r>
    </w:p>
    <w:p w14:paraId="1671823A" w14:textId="77777777" w:rsidR="00E77C88" w:rsidRPr="00043CEC" w:rsidRDefault="00E77C88" w:rsidP="00FB1C39">
      <w:pPr>
        <w:numPr>
          <w:ilvl w:val="0"/>
          <w:numId w:val="5"/>
        </w:numPr>
        <w:tabs>
          <w:tab w:val="clear" w:pos="360"/>
          <w:tab w:val="num" w:pos="426"/>
        </w:tabs>
        <w:ind w:left="426" w:right="-285"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055FB427" w:rsidR="00E77C88" w:rsidRPr="00043CEC" w:rsidRDefault="00E77C88" w:rsidP="00FB1C39">
      <w:pPr>
        <w:pStyle w:val="Akapitzlist"/>
        <w:numPr>
          <w:ilvl w:val="0"/>
          <w:numId w:val="5"/>
        </w:numPr>
        <w:tabs>
          <w:tab w:val="left" w:pos="142"/>
        </w:tabs>
        <w:ind w:right="-285"/>
        <w:jc w:val="both"/>
        <w:rPr>
          <w:rFonts w:ascii="Verdana" w:hAnsi="Verdana" w:cs="Arial"/>
          <w:sz w:val="18"/>
          <w:szCs w:val="18"/>
        </w:rPr>
      </w:pPr>
      <w:r w:rsidRPr="00043CEC">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t>
      </w:r>
      <w:r w:rsidR="005C4418">
        <w:rPr>
          <w:rFonts w:ascii="Verdana" w:hAnsi="Verdana" w:cs="Arial"/>
          <w:sz w:val="18"/>
          <w:szCs w:val="18"/>
        </w:rPr>
        <w:br/>
      </w:r>
      <w:r w:rsidRPr="00043CEC">
        <w:rPr>
          <w:rFonts w:ascii="Verdana" w:hAnsi="Verdana" w:cs="Arial"/>
          <w:sz w:val="18"/>
          <w:szCs w:val="18"/>
        </w:rPr>
        <w:t>w art. 144 ust. 1 pkt 2-6 Pzp albo zgodnie z art. 144 ust. 1 pkt 1 Pzp jedna z wymienionych poniżej okoliczności:</w:t>
      </w:r>
    </w:p>
    <w:p w14:paraId="0D36603A" w14:textId="77777777" w:rsidR="00E77C88" w:rsidRPr="00043CEC" w:rsidRDefault="00E77C88" w:rsidP="00FB1C39">
      <w:pPr>
        <w:pStyle w:val="Akapitzlist"/>
        <w:numPr>
          <w:ilvl w:val="0"/>
          <w:numId w:val="8"/>
        </w:numPr>
        <w:ind w:left="851" w:right="-285"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FB1C39">
      <w:pPr>
        <w:pStyle w:val="Akapitzlist"/>
        <w:numPr>
          <w:ilvl w:val="0"/>
          <w:numId w:val="8"/>
        </w:numPr>
        <w:ind w:left="851" w:right="-285"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FB1C39">
      <w:pPr>
        <w:numPr>
          <w:ilvl w:val="0"/>
          <w:numId w:val="8"/>
        </w:numPr>
        <w:ind w:left="851" w:right="-285"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1451718" w14:textId="77777777" w:rsidR="00E77C88" w:rsidRDefault="00E77C88" w:rsidP="00FB1C39">
      <w:pPr>
        <w:numPr>
          <w:ilvl w:val="0"/>
          <w:numId w:val="8"/>
        </w:numPr>
        <w:ind w:left="851" w:right="-285"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EF02C25" w14:textId="0E6F0FED" w:rsidR="002D66A4" w:rsidRPr="007158A3" w:rsidRDefault="002D66A4" w:rsidP="00FB1C39">
      <w:pPr>
        <w:numPr>
          <w:ilvl w:val="0"/>
          <w:numId w:val="8"/>
        </w:numPr>
        <w:ind w:left="851" w:right="-285" w:hanging="425"/>
        <w:jc w:val="both"/>
        <w:rPr>
          <w:rFonts w:ascii="Verdana" w:hAnsi="Verdana"/>
          <w:b/>
          <w:bCs/>
          <w:sz w:val="18"/>
          <w:szCs w:val="18"/>
        </w:rPr>
      </w:pPr>
      <w:r w:rsidRPr="007158A3">
        <w:rPr>
          <w:rFonts w:ascii="Verdana" w:hAnsi="Verdana"/>
          <w:sz w:val="18"/>
          <w:szCs w:val="18"/>
        </w:rPr>
        <w:t xml:space="preserve">zmiana Kierownika budowy </w:t>
      </w:r>
      <w:r w:rsidR="004E28AF" w:rsidRPr="007158A3">
        <w:rPr>
          <w:rFonts w:ascii="Verdana" w:hAnsi="Verdana"/>
          <w:sz w:val="18"/>
          <w:szCs w:val="18"/>
        </w:rPr>
        <w:t>lub osoby</w:t>
      </w:r>
      <w:r w:rsidR="00C047F3" w:rsidRPr="007158A3">
        <w:rPr>
          <w:rFonts w:ascii="Verdana" w:hAnsi="Verdana"/>
          <w:sz w:val="18"/>
          <w:szCs w:val="18"/>
        </w:rPr>
        <w:t xml:space="preserve"> nadzorującej</w:t>
      </w:r>
      <w:r w:rsidR="004E28AF" w:rsidRPr="007158A3">
        <w:rPr>
          <w:rFonts w:ascii="Verdana" w:hAnsi="Verdana"/>
          <w:sz w:val="18"/>
          <w:szCs w:val="18"/>
        </w:rPr>
        <w:t xml:space="preserve"> wykonywa</w:t>
      </w:r>
      <w:r w:rsidR="00C047F3" w:rsidRPr="007158A3">
        <w:rPr>
          <w:rFonts w:ascii="Verdana" w:hAnsi="Verdana"/>
          <w:sz w:val="18"/>
          <w:szCs w:val="18"/>
        </w:rPr>
        <w:t>nie przedmiotu umowy/brygadzisty</w:t>
      </w:r>
      <w:r w:rsidR="004E28AF" w:rsidRPr="007158A3">
        <w:rPr>
          <w:rFonts w:ascii="Verdana" w:hAnsi="Verdana"/>
          <w:sz w:val="18"/>
          <w:szCs w:val="18"/>
        </w:rPr>
        <w:t xml:space="preserve"> </w:t>
      </w:r>
      <w:r w:rsidRPr="007158A3">
        <w:rPr>
          <w:rFonts w:ascii="Verdana" w:hAnsi="Verdana"/>
          <w:sz w:val="18"/>
          <w:szCs w:val="18"/>
        </w:rPr>
        <w:t>wskazanego</w:t>
      </w:r>
      <w:r w:rsidR="00C047F3" w:rsidRPr="007158A3">
        <w:rPr>
          <w:rFonts w:ascii="Verdana" w:hAnsi="Verdana"/>
          <w:sz w:val="18"/>
          <w:szCs w:val="18"/>
        </w:rPr>
        <w:t xml:space="preserve">/wskazanych </w:t>
      </w:r>
      <w:r w:rsidRPr="007158A3">
        <w:rPr>
          <w:rFonts w:ascii="Verdana" w:hAnsi="Verdana"/>
          <w:sz w:val="18"/>
          <w:szCs w:val="18"/>
        </w:rPr>
        <w:t xml:space="preserve">w ofercie Wykonawcy i niniejszej umowie. Zamawiający dopuszcza zmianę ww. osób pod warunkiem, że Wykonawca wykaże, że proponowana inna osoba posiada uprawnienia </w:t>
      </w:r>
      <w:r w:rsidR="00C047F3" w:rsidRPr="007158A3">
        <w:rPr>
          <w:rFonts w:ascii="Verdana" w:hAnsi="Verdana"/>
          <w:sz w:val="18"/>
          <w:szCs w:val="18"/>
        </w:rPr>
        <w:t xml:space="preserve">i doświadczenie </w:t>
      </w:r>
      <w:r w:rsidRPr="007158A3">
        <w:rPr>
          <w:rFonts w:ascii="Verdana" w:hAnsi="Verdana"/>
          <w:sz w:val="18"/>
          <w:szCs w:val="18"/>
        </w:rPr>
        <w:t>wymagane w S</w:t>
      </w:r>
      <w:r w:rsidR="00C047F3" w:rsidRPr="007158A3">
        <w:rPr>
          <w:rFonts w:ascii="Verdana" w:hAnsi="Verdana"/>
          <w:sz w:val="18"/>
          <w:szCs w:val="18"/>
        </w:rPr>
        <w:t xml:space="preserve">IWZ. </w:t>
      </w:r>
    </w:p>
    <w:p w14:paraId="5293A9E4" w14:textId="77777777" w:rsidR="00E77C88" w:rsidRPr="00043CEC" w:rsidRDefault="00E77C88" w:rsidP="00FB1C39">
      <w:pPr>
        <w:numPr>
          <w:ilvl w:val="0"/>
          <w:numId w:val="8"/>
        </w:numPr>
        <w:ind w:left="851" w:right="-285" w:hanging="425"/>
        <w:jc w:val="both"/>
        <w:rPr>
          <w:rFonts w:ascii="Verdana" w:hAnsi="Verdana" w:cs="Arial"/>
          <w:sz w:val="18"/>
          <w:szCs w:val="18"/>
        </w:rPr>
      </w:pPr>
      <w:r w:rsidRPr="007158A3">
        <w:rPr>
          <w:rFonts w:ascii="Verdana" w:hAnsi="Verdana" w:cs="Arial"/>
          <w:sz w:val="18"/>
          <w:szCs w:val="18"/>
        </w:rPr>
        <w:t xml:space="preserve">konieczności zrealizowania przedmiotu umowy przy zastosowaniu </w:t>
      </w:r>
      <w:r w:rsidRPr="00043CEC">
        <w:rPr>
          <w:rFonts w:ascii="Verdana" w:hAnsi="Verdana" w:cs="Arial"/>
          <w:sz w:val="18"/>
          <w:szCs w:val="18"/>
        </w:rPr>
        <w:t>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FB1C39">
      <w:pPr>
        <w:numPr>
          <w:ilvl w:val="0"/>
          <w:numId w:val="5"/>
        </w:numPr>
        <w:tabs>
          <w:tab w:val="clear" w:pos="360"/>
          <w:tab w:val="num" w:pos="426"/>
        </w:tabs>
        <w:ind w:left="426" w:right="-285"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r w:rsidRPr="00043CEC">
        <w:rPr>
          <w:rFonts w:ascii="Verdana" w:hAnsi="Verdana" w:cs="Arial"/>
          <w:bCs/>
          <w:sz w:val="18"/>
          <w:szCs w:val="18"/>
        </w:rPr>
        <w:t xml:space="preserve">Pzp.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395891D8" w:rsidR="00E77C88" w:rsidRPr="00043CEC" w:rsidRDefault="00E77C88" w:rsidP="00CC3257">
      <w:pPr>
        <w:ind w:right="470" w:firstLine="426"/>
        <w:jc w:val="center"/>
      </w:pPr>
      <w:r w:rsidRPr="00043CEC">
        <w:rPr>
          <w:rFonts w:ascii="Verdana" w:hAnsi="Verdana" w:cs="Arial"/>
          <w:b/>
          <w:bCs/>
          <w:sz w:val="18"/>
          <w:szCs w:val="18"/>
        </w:rPr>
        <w:t>§ 1</w:t>
      </w:r>
      <w:r w:rsidR="00041402">
        <w:rPr>
          <w:rFonts w:ascii="Verdana" w:hAnsi="Verdana" w:cs="Arial"/>
          <w:b/>
          <w:bCs/>
          <w:sz w:val="18"/>
          <w:szCs w:val="18"/>
        </w:rPr>
        <w:t>0</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1C777AA5"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EA8D84B" w14:textId="77777777" w:rsidR="00E77C88" w:rsidRPr="007158A3"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7158A3">
        <w:rPr>
          <w:rFonts w:ascii="Verdana" w:hAnsi="Verdana" w:cs="Arial"/>
          <w:bCs/>
          <w:sz w:val="18"/>
          <w:szCs w:val="18"/>
        </w:rPr>
        <w:t>Załącznikami do niniejszej umowy są:</w:t>
      </w:r>
    </w:p>
    <w:p w14:paraId="640F26D2" w14:textId="03B184A1" w:rsidR="000579F4" w:rsidRPr="007158A3" w:rsidRDefault="00E77C88" w:rsidP="005C4418">
      <w:pPr>
        <w:ind w:left="426" w:right="-285"/>
        <w:jc w:val="both"/>
        <w:rPr>
          <w:rFonts w:ascii="Verdana" w:hAnsi="Verdana" w:cs="Arial"/>
          <w:bCs/>
          <w:sz w:val="18"/>
          <w:szCs w:val="18"/>
        </w:rPr>
      </w:pPr>
      <w:r w:rsidRPr="007158A3">
        <w:rPr>
          <w:rFonts w:ascii="Verdana" w:hAnsi="Verdana" w:cs="Arial"/>
          <w:bCs/>
          <w:sz w:val="18"/>
          <w:szCs w:val="18"/>
        </w:rPr>
        <w:t xml:space="preserve">Załącznik nr 1 – Kosztorys ofertowy </w:t>
      </w:r>
      <w:r w:rsidR="006C311B" w:rsidRPr="007158A3">
        <w:rPr>
          <w:rFonts w:ascii="Verdana" w:hAnsi="Verdana" w:cs="Arial"/>
          <w:bCs/>
          <w:sz w:val="18"/>
          <w:szCs w:val="18"/>
        </w:rPr>
        <w:t>Wykonawcy</w:t>
      </w:r>
      <w:r w:rsidR="000579F4" w:rsidRPr="007158A3">
        <w:rPr>
          <w:rFonts w:ascii="Verdana" w:hAnsi="Verdana" w:cs="Arial"/>
          <w:bCs/>
          <w:sz w:val="18"/>
          <w:szCs w:val="18"/>
        </w:rPr>
        <w:t>,</w:t>
      </w:r>
    </w:p>
    <w:p w14:paraId="2A91BDE6" w14:textId="69D36CE4" w:rsidR="000579F4" w:rsidRPr="007158A3" w:rsidRDefault="000579F4" w:rsidP="005C4418">
      <w:pPr>
        <w:ind w:left="426" w:right="-285"/>
        <w:jc w:val="both"/>
        <w:rPr>
          <w:rFonts w:ascii="Verdana" w:hAnsi="Verdana" w:cs="Arial"/>
          <w:bCs/>
          <w:sz w:val="18"/>
          <w:szCs w:val="18"/>
        </w:rPr>
      </w:pPr>
      <w:r w:rsidRPr="007158A3">
        <w:rPr>
          <w:rFonts w:ascii="Verdana" w:hAnsi="Verdana" w:cs="Arial"/>
          <w:bCs/>
          <w:sz w:val="18"/>
          <w:szCs w:val="18"/>
        </w:rPr>
        <w:t xml:space="preserve">Załącznik nr 2 – </w:t>
      </w:r>
      <w:r w:rsidR="00FC2AB1" w:rsidRPr="007158A3">
        <w:rPr>
          <w:rFonts w:ascii="Verdana" w:hAnsi="Verdana" w:cs="Arial"/>
          <w:bCs/>
          <w:sz w:val="18"/>
          <w:szCs w:val="18"/>
        </w:rPr>
        <w:t>Kopia polisy OC lub innego dokumentu</w:t>
      </w:r>
      <w:r w:rsidR="004431ED" w:rsidRPr="007158A3">
        <w:rPr>
          <w:rFonts w:ascii="Verdana" w:hAnsi="Verdana" w:cs="Arial"/>
          <w:bCs/>
          <w:sz w:val="18"/>
          <w:szCs w:val="18"/>
        </w:rPr>
        <w:t xml:space="preserve"> potwierdzający, że jest ubezpieczony od odpowiedzialności cywilnej</w:t>
      </w:r>
      <w:r w:rsidRPr="007158A3">
        <w:rPr>
          <w:rFonts w:ascii="Verdana" w:hAnsi="Verdana" w:cs="Arial"/>
          <w:bCs/>
          <w:sz w:val="18"/>
          <w:szCs w:val="18"/>
        </w:rPr>
        <w:t>.</w:t>
      </w:r>
    </w:p>
    <w:p w14:paraId="48726F76" w14:textId="33504C89" w:rsidR="006C311B" w:rsidRPr="007158A3" w:rsidRDefault="006C311B" w:rsidP="00E77C88">
      <w:pPr>
        <w:tabs>
          <w:tab w:val="num" w:pos="851"/>
        </w:tabs>
        <w:ind w:left="851" w:right="-2" w:hanging="425"/>
        <w:jc w:val="both"/>
        <w:rPr>
          <w:rFonts w:ascii="Verdana" w:hAnsi="Verdana" w:cs="Arial"/>
          <w:sz w:val="18"/>
          <w:szCs w:val="18"/>
        </w:rPr>
      </w:pPr>
    </w:p>
    <w:p w14:paraId="2A94E75B" w14:textId="073C810B" w:rsidR="006C311B" w:rsidRDefault="006C311B" w:rsidP="00E77C88">
      <w:pPr>
        <w:tabs>
          <w:tab w:val="num" w:pos="851"/>
        </w:tabs>
        <w:ind w:left="851" w:right="-2" w:hanging="425"/>
        <w:jc w:val="both"/>
        <w:rPr>
          <w:rFonts w:ascii="Verdana" w:hAnsi="Verdana" w:cs="Arial"/>
          <w:sz w:val="18"/>
          <w:szCs w:val="18"/>
        </w:rPr>
      </w:pPr>
    </w:p>
    <w:p w14:paraId="372F4994" w14:textId="77777777" w:rsidR="006C311B" w:rsidRPr="00043CEC" w:rsidRDefault="006C311B"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2BDBD8E3" w:rsidR="00E77C88" w:rsidRDefault="00E77C88" w:rsidP="00E77C88">
      <w:pPr>
        <w:ind w:right="-2"/>
        <w:jc w:val="both"/>
        <w:rPr>
          <w:rFonts w:ascii="Verdana" w:hAnsi="Verdana" w:cs="Arial"/>
          <w:b/>
          <w:bCs/>
          <w:sz w:val="18"/>
          <w:szCs w:val="18"/>
        </w:rPr>
      </w:pPr>
    </w:p>
    <w:p w14:paraId="2C1C3B2E" w14:textId="26041767" w:rsidR="006C311B" w:rsidRDefault="006C311B" w:rsidP="00E77C88">
      <w:pPr>
        <w:ind w:right="-2"/>
        <w:jc w:val="both"/>
        <w:rPr>
          <w:rFonts w:ascii="Verdana" w:hAnsi="Verdana" w:cs="Arial"/>
          <w:b/>
          <w:bCs/>
          <w:sz w:val="18"/>
          <w:szCs w:val="18"/>
        </w:rPr>
      </w:pPr>
    </w:p>
    <w:p w14:paraId="0602A2C3" w14:textId="0117935A" w:rsidR="006C311B" w:rsidRDefault="006C311B" w:rsidP="00E77C88">
      <w:pPr>
        <w:ind w:right="-2"/>
        <w:jc w:val="both"/>
        <w:rPr>
          <w:rFonts w:ascii="Verdana" w:hAnsi="Verdana" w:cs="Arial"/>
          <w:b/>
          <w:bCs/>
          <w:sz w:val="18"/>
          <w:szCs w:val="18"/>
        </w:rPr>
      </w:pPr>
    </w:p>
    <w:p w14:paraId="007C9C32" w14:textId="77777777" w:rsidR="006C311B" w:rsidRPr="00043CEC" w:rsidRDefault="006C311B" w:rsidP="00E77C88">
      <w:pPr>
        <w:ind w:right="-2"/>
        <w:jc w:val="both"/>
        <w:rPr>
          <w:rFonts w:ascii="Verdana" w:hAnsi="Verdana" w:cs="Arial"/>
          <w:b/>
          <w:bCs/>
          <w:sz w:val="18"/>
          <w:szCs w:val="18"/>
        </w:rPr>
      </w:pPr>
    </w:p>
    <w:p w14:paraId="28AEACA2" w14:textId="6108B527" w:rsidR="00E77C88" w:rsidRDefault="00E77C88" w:rsidP="00E77C88">
      <w:pPr>
        <w:ind w:right="-2"/>
        <w:jc w:val="both"/>
        <w:rPr>
          <w:rFonts w:ascii="Verdana" w:hAnsi="Verdana"/>
          <w:sz w:val="18"/>
          <w:szCs w:val="18"/>
        </w:rPr>
      </w:pPr>
      <w:r w:rsidRPr="00043CEC">
        <w:rPr>
          <w:rFonts w:ascii="Verdana" w:hAnsi="Verdana"/>
          <w:sz w:val="18"/>
          <w:szCs w:val="18"/>
        </w:rPr>
        <w:t>Data:</w:t>
      </w:r>
    </w:p>
    <w:p w14:paraId="261A70E9" w14:textId="5F6A6905" w:rsidR="000752A6" w:rsidRDefault="000752A6">
      <w:pPr>
        <w:spacing w:after="160" w:line="259" w:lineRule="auto"/>
        <w:rPr>
          <w:rFonts w:ascii="Verdana" w:hAnsi="Verdana"/>
          <w:sz w:val="18"/>
          <w:szCs w:val="18"/>
        </w:rPr>
      </w:pPr>
      <w:r>
        <w:rPr>
          <w:rFonts w:ascii="Verdana" w:hAnsi="Verdana"/>
          <w:sz w:val="18"/>
          <w:szCs w:val="18"/>
        </w:rPr>
        <w:br w:type="page"/>
      </w:r>
    </w:p>
    <w:p w14:paraId="6D007E8E" w14:textId="2EC9DD04"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t>Przetarg</w:t>
      </w:r>
      <w:r w:rsidR="000829CC">
        <w:rPr>
          <w:rFonts w:ascii="Verdana" w:hAnsi="Verdana"/>
          <w:b/>
          <w:bCs/>
          <w:sz w:val="18"/>
          <w:szCs w:val="18"/>
        </w:rPr>
        <w:t xml:space="preserve"> nr UMW / A</w:t>
      </w:r>
      <w:r w:rsidR="000752A6">
        <w:rPr>
          <w:rFonts w:ascii="Verdana" w:hAnsi="Verdana"/>
          <w:b/>
          <w:bCs/>
          <w:sz w:val="18"/>
          <w:szCs w:val="18"/>
        </w:rPr>
        <w:t xml:space="preserve">Z / PN – </w:t>
      </w:r>
      <w:r w:rsidR="000829CC">
        <w:rPr>
          <w:rFonts w:ascii="Verdana" w:hAnsi="Verdana"/>
          <w:b/>
          <w:bCs/>
          <w:sz w:val="18"/>
          <w:szCs w:val="18"/>
        </w:rPr>
        <w:t>51</w:t>
      </w:r>
      <w:r w:rsidR="000752A6">
        <w:rPr>
          <w:rFonts w:ascii="Verdana" w:hAnsi="Verdana"/>
          <w:b/>
          <w:bCs/>
          <w:sz w:val="18"/>
          <w:szCs w:val="18"/>
        </w:rPr>
        <w:t xml:space="preserve"> / </w:t>
      </w:r>
      <w:r w:rsidR="00417964">
        <w:rPr>
          <w:rFonts w:ascii="Verdana" w:hAnsi="Verdana"/>
          <w:b/>
          <w:bCs/>
          <w:sz w:val="18"/>
          <w:szCs w:val="18"/>
        </w:rPr>
        <w:t>20</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D669CF">
        <w:rPr>
          <w:rFonts w:ascii="Verdana" w:hAnsi="Verdana"/>
          <w:b/>
          <w:sz w:val="18"/>
          <w:szCs w:val="18"/>
        </w:rPr>
        <w:t>Załącznik nr 7</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75B2CF7C" w14:textId="77777777" w:rsidR="00214C18" w:rsidRPr="00B60FF1" w:rsidRDefault="00214C18" w:rsidP="00214C18">
      <w:pPr>
        <w:tabs>
          <w:tab w:val="left" w:pos="292"/>
          <w:tab w:val="right" w:pos="3625"/>
        </w:tabs>
        <w:spacing w:before="48" w:line="240" w:lineRule="atLeast"/>
        <w:ind w:left="369" w:right="-24" w:hanging="511"/>
        <w:jc w:val="both"/>
        <w:rPr>
          <w:rFonts w:ascii="Verdana" w:hAnsi="Verdana"/>
          <w:color w:val="FF0000"/>
          <w:sz w:val="18"/>
        </w:rPr>
      </w:pPr>
    </w:p>
    <w:p w14:paraId="67CEC463" w14:textId="77777777" w:rsidR="00214C18" w:rsidRPr="00776E8B" w:rsidRDefault="00214C18" w:rsidP="00214C18">
      <w:pPr>
        <w:tabs>
          <w:tab w:val="left" w:pos="0"/>
          <w:tab w:val="right" w:pos="9720"/>
        </w:tabs>
        <w:ind w:right="-24"/>
        <w:jc w:val="center"/>
        <w:rPr>
          <w:rFonts w:ascii="Verdana" w:hAnsi="Verdana"/>
          <w:b/>
          <w:sz w:val="18"/>
        </w:rPr>
      </w:pPr>
      <w:r w:rsidRPr="00776E8B">
        <w:rPr>
          <w:rFonts w:ascii="Verdana" w:hAnsi="Verdana"/>
          <w:b/>
          <w:sz w:val="18"/>
        </w:rPr>
        <w:t xml:space="preserve">OŚWIADCZENIE O PRZYNALEŻNOŚCI LUB BRAKU PRZYNALEŻNOŚCI </w:t>
      </w:r>
    </w:p>
    <w:p w14:paraId="025107A0" w14:textId="6AF69F95" w:rsidR="00214C18" w:rsidRPr="00776E8B" w:rsidRDefault="00214C18" w:rsidP="00214C18">
      <w:pPr>
        <w:tabs>
          <w:tab w:val="left" w:pos="0"/>
          <w:tab w:val="right" w:pos="9720"/>
        </w:tabs>
        <w:ind w:right="-24"/>
        <w:jc w:val="center"/>
        <w:rPr>
          <w:rFonts w:ascii="Verdana" w:hAnsi="Verdana"/>
          <w:b/>
          <w:sz w:val="18"/>
        </w:rPr>
      </w:pPr>
      <w:r w:rsidRPr="00776E8B">
        <w:rPr>
          <w:rFonts w:ascii="Verdana" w:hAnsi="Verdana"/>
          <w:b/>
          <w:sz w:val="18"/>
        </w:rPr>
        <w:t>DO TEJ SAMEJ GRUPY KAPITAŁOWEJ</w:t>
      </w:r>
    </w:p>
    <w:p w14:paraId="125512FD" w14:textId="77777777" w:rsidR="00EC32D8" w:rsidRPr="00B60FF1" w:rsidRDefault="00EC32D8" w:rsidP="00214C18">
      <w:pPr>
        <w:tabs>
          <w:tab w:val="left" w:pos="0"/>
          <w:tab w:val="right" w:pos="9720"/>
        </w:tabs>
        <w:ind w:right="-24"/>
        <w:jc w:val="center"/>
        <w:rPr>
          <w:rFonts w:ascii="Verdana" w:hAnsi="Verdana"/>
          <w:bCs/>
          <w:color w:val="FF0000"/>
          <w:sz w:val="18"/>
          <w:u w:val="single"/>
        </w:rPr>
      </w:pPr>
    </w:p>
    <w:p w14:paraId="65BFF9C3" w14:textId="12B89FB9" w:rsidR="00EC32D8" w:rsidRPr="005573FB" w:rsidRDefault="000A72E6" w:rsidP="00EC32D8">
      <w:pPr>
        <w:pStyle w:val="Akapitzlist"/>
        <w:autoSpaceDE w:val="0"/>
        <w:autoSpaceDN w:val="0"/>
        <w:adjustRightInd w:val="0"/>
        <w:spacing w:line="360" w:lineRule="auto"/>
        <w:ind w:left="0"/>
        <w:jc w:val="both"/>
        <w:rPr>
          <w:rFonts w:ascii="Verdana" w:hAnsi="Verdana"/>
          <w:b/>
          <w:sz w:val="18"/>
          <w:szCs w:val="18"/>
        </w:rPr>
      </w:pPr>
      <w:r w:rsidRPr="000A72E6">
        <w:rPr>
          <w:rFonts w:ascii="Verdana" w:hAnsi="Verdana"/>
          <w:b/>
          <w:sz w:val="18"/>
          <w:szCs w:val="18"/>
        </w:rPr>
        <w:t>Wykonanie odkrywek przejść instalacyjnych do części podziemnej budynku Biblioteki Głównej Uniwersytetu Medycznego we Wrocławiu</w:t>
      </w:r>
      <w:r w:rsidR="00EC32D8" w:rsidRPr="005573FB">
        <w:rPr>
          <w:rFonts w:ascii="Verdana" w:hAnsi="Verdana"/>
          <w:b/>
          <w:sz w:val="18"/>
          <w:szCs w:val="18"/>
        </w:rPr>
        <w:t xml:space="preserve">. </w:t>
      </w: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B61A7C">
      <w:pPr>
        <w:numPr>
          <w:ilvl w:val="0"/>
          <w:numId w:val="47"/>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B61A7C">
      <w:pPr>
        <w:numPr>
          <w:ilvl w:val="0"/>
          <w:numId w:val="47"/>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B61A7C">
      <w:pPr>
        <w:numPr>
          <w:ilvl w:val="0"/>
          <w:numId w:val="47"/>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sectPr w:rsidR="003B378E" w:rsidRPr="00CA6A91" w:rsidSect="009D0152">
      <w:foot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7AB6B" w14:textId="77777777" w:rsidR="0079113D" w:rsidRDefault="0079113D" w:rsidP="00165891">
      <w:r>
        <w:separator/>
      </w:r>
    </w:p>
  </w:endnote>
  <w:endnote w:type="continuationSeparator" w:id="0">
    <w:p w14:paraId="14B720EF" w14:textId="77777777" w:rsidR="0079113D" w:rsidRDefault="0079113D"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20"/>
        <w:szCs w:val="20"/>
      </w:rPr>
      <w:id w:val="-533035057"/>
      <w:docPartObj>
        <w:docPartGallery w:val="Page Numbers (Bottom of Page)"/>
        <w:docPartUnique/>
      </w:docPartObj>
    </w:sdtPr>
    <w:sdtContent>
      <w:p w14:paraId="21D6F645" w14:textId="3F9875C0" w:rsidR="000D3005" w:rsidRPr="00165891" w:rsidRDefault="000D3005"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79113D" w:rsidRPr="0079113D">
          <w:rPr>
            <w:rFonts w:eastAsiaTheme="majorEastAsia"/>
            <w:noProof/>
            <w:sz w:val="20"/>
            <w:szCs w:val="20"/>
          </w:rPr>
          <w:t>1</w:t>
        </w:r>
        <w:r w:rsidRPr="00165891">
          <w:rPr>
            <w:rFonts w:eastAsiaTheme="majorEastAsia"/>
            <w:sz w:val="20"/>
            <w:szCs w:val="20"/>
          </w:rPr>
          <w:fldChar w:fldCharType="end"/>
        </w:r>
      </w:p>
    </w:sdtContent>
  </w:sdt>
  <w:p w14:paraId="29D76988" w14:textId="77777777" w:rsidR="000D3005" w:rsidRDefault="000D30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BC324" w14:textId="77777777" w:rsidR="0079113D" w:rsidRDefault="0079113D" w:rsidP="00165891">
      <w:r>
        <w:separator/>
      </w:r>
    </w:p>
  </w:footnote>
  <w:footnote w:type="continuationSeparator" w:id="0">
    <w:p w14:paraId="1366D07F" w14:textId="77777777" w:rsidR="0079113D" w:rsidRDefault="0079113D" w:rsidP="0016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A080BCD"/>
    <w:multiLevelType w:val="hybridMultilevel"/>
    <w:tmpl w:val="F4D0694E"/>
    <w:lvl w:ilvl="0" w:tplc="FFFFFFFF">
      <w:numFmt w:val="bullet"/>
      <w:lvlText w:val="-"/>
      <w:lvlJc w:val="left"/>
      <w:pPr>
        <w:ind w:left="2280" w:hanging="360"/>
      </w:pPr>
      <w:rPr>
        <w:rFonts w:ascii="Times New Roman" w:eastAsia="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6"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E636A8B"/>
    <w:multiLevelType w:val="hybridMultilevel"/>
    <w:tmpl w:val="47D2C78E"/>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2"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CC4736"/>
    <w:multiLevelType w:val="hybridMultilevel"/>
    <w:tmpl w:val="E0A6FDD8"/>
    <w:lvl w:ilvl="0" w:tplc="98DA4958">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40" w15:restartNumberingAfterBreak="0">
    <w:nsid w:val="32162F53"/>
    <w:multiLevelType w:val="hybridMultilevel"/>
    <w:tmpl w:val="8ECCAAF6"/>
    <w:lvl w:ilvl="0" w:tplc="247292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5"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0"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1"/>
  </w:num>
  <w:num w:numId="2">
    <w:abstractNumId w:val="25"/>
  </w:num>
  <w:num w:numId="3">
    <w:abstractNumId w:val="28"/>
  </w:num>
  <w:num w:numId="4">
    <w:abstractNumId w:val="29"/>
  </w:num>
  <w:num w:numId="5">
    <w:abstractNumId w:val="45"/>
  </w:num>
  <w:num w:numId="6">
    <w:abstractNumId w:val="52"/>
  </w:num>
  <w:num w:numId="7">
    <w:abstractNumId w:val="23"/>
  </w:num>
  <w:num w:numId="8">
    <w:abstractNumId w:val="26"/>
  </w:num>
  <w:num w:numId="9">
    <w:abstractNumId w:val="64"/>
  </w:num>
  <w:num w:numId="10">
    <w:abstractNumId w:val="59"/>
  </w:num>
  <w:num w:numId="11">
    <w:abstractNumId w:val="34"/>
  </w:num>
  <w:num w:numId="12">
    <w:abstractNumId w:val="18"/>
  </w:num>
  <w:num w:numId="13">
    <w:abstractNumId w:val="27"/>
  </w:num>
  <w:num w:numId="14">
    <w:abstractNumId w:val="3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6"/>
  </w:num>
  <w:num w:numId="26">
    <w:abstractNumId w:val="21"/>
  </w:num>
  <w:num w:numId="27">
    <w:abstractNumId w:val="30"/>
  </w:num>
  <w:num w:numId="28">
    <w:abstractNumId w:val="63"/>
  </w:num>
  <w:num w:numId="29">
    <w:abstractNumId w:val="11"/>
  </w:num>
  <w:num w:numId="30">
    <w:abstractNumId w:val="51"/>
  </w:num>
  <w:num w:numId="31">
    <w:abstractNumId w:val="56"/>
  </w:num>
  <w:num w:numId="32">
    <w:abstractNumId w:val="10"/>
  </w:num>
  <w:num w:numId="33">
    <w:abstractNumId w:val="42"/>
  </w:num>
  <w:num w:numId="34">
    <w:abstractNumId w:val="53"/>
  </w:num>
  <w:num w:numId="35">
    <w:abstractNumId w:val="41"/>
  </w:num>
  <w:num w:numId="36">
    <w:abstractNumId w:val="15"/>
  </w:num>
  <w:num w:numId="37">
    <w:abstractNumId w:val="22"/>
  </w:num>
  <w:num w:numId="38">
    <w:abstractNumId w:val="35"/>
  </w:num>
  <w:num w:numId="39">
    <w:abstractNumId w:val="58"/>
  </w:num>
  <w:num w:numId="40">
    <w:abstractNumId w:val="44"/>
  </w:num>
  <w:num w:numId="41">
    <w:abstractNumId w:val="55"/>
  </w:num>
  <w:num w:numId="42">
    <w:abstractNumId w:val="60"/>
  </w:num>
  <w:num w:numId="43">
    <w:abstractNumId w:val="19"/>
  </w:num>
  <w:num w:numId="44">
    <w:abstractNumId w:val="17"/>
  </w:num>
  <w:num w:numId="45">
    <w:abstractNumId w:val="20"/>
  </w:num>
  <w:num w:numId="46">
    <w:abstractNumId w:val="47"/>
  </w:num>
  <w:num w:numId="47">
    <w:abstractNumId w:val="38"/>
  </w:num>
  <w:num w:numId="48">
    <w:abstractNumId w:val="50"/>
  </w:num>
  <w:num w:numId="49">
    <w:abstractNumId w:val="61"/>
  </w:num>
  <w:num w:numId="50">
    <w:abstractNumId w:val="46"/>
  </w:num>
  <w:num w:numId="51">
    <w:abstractNumId w:val="57"/>
  </w:num>
  <w:num w:numId="52">
    <w:abstractNumId w:val="24"/>
  </w:num>
  <w:num w:numId="53">
    <w:abstractNumId w:val="62"/>
  </w:num>
  <w:num w:numId="54">
    <w:abstractNumId w:val="33"/>
  </w:num>
  <w:num w:numId="55">
    <w:abstractNumId w:val="14"/>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48"/>
  </w:num>
  <w:num w:numId="61">
    <w:abstractNumId w:val="13"/>
  </w:num>
  <w:num w:numId="62">
    <w:abstractNumId w:val="49"/>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64">
    <w:abstractNumId w:val="32"/>
  </w:num>
  <w:num w:numId="65">
    <w:abstractNumId w:val="54"/>
  </w:num>
  <w:num w:numId="66">
    <w:abstractNumId w:val="39"/>
  </w:num>
  <w:num w:numId="67">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108B8"/>
    <w:rsid w:val="00010981"/>
    <w:rsid w:val="00010E8B"/>
    <w:rsid w:val="00013D6D"/>
    <w:rsid w:val="0001577A"/>
    <w:rsid w:val="0001590C"/>
    <w:rsid w:val="0002587F"/>
    <w:rsid w:val="00033F6D"/>
    <w:rsid w:val="00034622"/>
    <w:rsid w:val="0003568D"/>
    <w:rsid w:val="00035AA3"/>
    <w:rsid w:val="00035AA6"/>
    <w:rsid w:val="00036FA1"/>
    <w:rsid w:val="00041402"/>
    <w:rsid w:val="00041463"/>
    <w:rsid w:val="0004339B"/>
    <w:rsid w:val="00043CEC"/>
    <w:rsid w:val="00046D31"/>
    <w:rsid w:val="00050F99"/>
    <w:rsid w:val="00051DA6"/>
    <w:rsid w:val="000529A4"/>
    <w:rsid w:val="0005550A"/>
    <w:rsid w:val="000579F4"/>
    <w:rsid w:val="00061A0C"/>
    <w:rsid w:val="00061B47"/>
    <w:rsid w:val="00061E98"/>
    <w:rsid w:val="00063224"/>
    <w:rsid w:val="000668E6"/>
    <w:rsid w:val="00070FF7"/>
    <w:rsid w:val="00071169"/>
    <w:rsid w:val="00072073"/>
    <w:rsid w:val="000752A6"/>
    <w:rsid w:val="000763B4"/>
    <w:rsid w:val="000776B6"/>
    <w:rsid w:val="000829CC"/>
    <w:rsid w:val="0008408B"/>
    <w:rsid w:val="0008663D"/>
    <w:rsid w:val="000923BA"/>
    <w:rsid w:val="0009306E"/>
    <w:rsid w:val="00093A60"/>
    <w:rsid w:val="00097AAE"/>
    <w:rsid w:val="000A2DD9"/>
    <w:rsid w:val="000A4730"/>
    <w:rsid w:val="000A6286"/>
    <w:rsid w:val="000A6F15"/>
    <w:rsid w:val="000A72E6"/>
    <w:rsid w:val="000B1887"/>
    <w:rsid w:val="000C2A4D"/>
    <w:rsid w:val="000C58FE"/>
    <w:rsid w:val="000D2D4F"/>
    <w:rsid w:val="000D3005"/>
    <w:rsid w:val="000E2958"/>
    <w:rsid w:val="000E360F"/>
    <w:rsid w:val="000F17A3"/>
    <w:rsid w:val="000F1A39"/>
    <w:rsid w:val="000F1DAD"/>
    <w:rsid w:val="000F33B9"/>
    <w:rsid w:val="000F5254"/>
    <w:rsid w:val="000F5D93"/>
    <w:rsid w:val="000F7645"/>
    <w:rsid w:val="0010207B"/>
    <w:rsid w:val="00106869"/>
    <w:rsid w:val="001079A5"/>
    <w:rsid w:val="00110F9C"/>
    <w:rsid w:val="00111890"/>
    <w:rsid w:val="00111E6E"/>
    <w:rsid w:val="00120142"/>
    <w:rsid w:val="0012445A"/>
    <w:rsid w:val="001267E6"/>
    <w:rsid w:val="00132C32"/>
    <w:rsid w:val="00137100"/>
    <w:rsid w:val="00147780"/>
    <w:rsid w:val="00150A36"/>
    <w:rsid w:val="00153D26"/>
    <w:rsid w:val="00162714"/>
    <w:rsid w:val="00163CE2"/>
    <w:rsid w:val="00164469"/>
    <w:rsid w:val="00165891"/>
    <w:rsid w:val="001659CD"/>
    <w:rsid w:val="0017147D"/>
    <w:rsid w:val="00173A09"/>
    <w:rsid w:val="00174C02"/>
    <w:rsid w:val="00176CE9"/>
    <w:rsid w:val="00184EFF"/>
    <w:rsid w:val="001A52A6"/>
    <w:rsid w:val="001A7B85"/>
    <w:rsid w:val="001B257E"/>
    <w:rsid w:val="001B514B"/>
    <w:rsid w:val="001C388E"/>
    <w:rsid w:val="001C7A17"/>
    <w:rsid w:val="001C7CFE"/>
    <w:rsid w:val="001D0F53"/>
    <w:rsid w:val="001D6A60"/>
    <w:rsid w:val="001D7783"/>
    <w:rsid w:val="001D7CC3"/>
    <w:rsid w:val="001E4917"/>
    <w:rsid w:val="001F1E7F"/>
    <w:rsid w:val="001F2093"/>
    <w:rsid w:val="001F2ABC"/>
    <w:rsid w:val="001F7FEF"/>
    <w:rsid w:val="00200187"/>
    <w:rsid w:val="00202B75"/>
    <w:rsid w:val="002045BE"/>
    <w:rsid w:val="00206CA7"/>
    <w:rsid w:val="00214C18"/>
    <w:rsid w:val="00217296"/>
    <w:rsid w:val="00226991"/>
    <w:rsid w:val="00227551"/>
    <w:rsid w:val="0023166A"/>
    <w:rsid w:val="00234406"/>
    <w:rsid w:val="00235C85"/>
    <w:rsid w:val="00245936"/>
    <w:rsid w:val="00251F9F"/>
    <w:rsid w:val="00252D6C"/>
    <w:rsid w:val="00255E97"/>
    <w:rsid w:val="00266121"/>
    <w:rsid w:val="0026639A"/>
    <w:rsid w:val="00270435"/>
    <w:rsid w:val="002729CC"/>
    <w:rsid w:val="00283BE5"/>
    <w:rsid w:val="00287C3B"/>
    <w:rsid w:val="00290132"/>
    <w:rsid w:val="002921C6"/>
    <w:rsid w:val="002A15A9"/>
    <w:rsid w:val="002A3D81"/>
    <w:rsid w:val="002A509B"/>
    <w:rsid w:val="002A5183"/>
    <w:rsid w:val="002A70CC"/>
    <w:rsid w:val="002B1D8C"/>
    <w:rsid w:val="002C26BB"/>
    <w:rsid w:val="002C7777"/>
    <w:rsid w:val="002D03F5"/>
    <w:rsid w:val="002D0AB2"/>
    <w:rsid w:val="002D44E1"/>
    <w:rsid w:val="002D5DB2"/>
    <w:rsid w:val="002D66A4"/>
    <w:rsid w:val="002D6CD0"/>
    <w:rsid w:val="002E192E"/>
    <w:rsid w:val="002E2E3A"/>
    <w:rsid w:val="002F05FA"/>
    <w:rsid w:val="002F6391"/>
    <w:rsid w:val="002F6965"/>
    <w:rsid w:val="002F735C"/>
    <w:rsid w:val="0030247D"/>
    <w:rsid w:val="00302C81"/>
    <w:rsid w:val="00305C40"/>
    <w:rsid w:val="0030706B"/>
    <w:rsid w:val="00311EB9"/>
    <w:rsid w:val="0031225B"/>
    <w:rsid w:val="00315DBB"/>
    <w:rsid w:val="00320799"/>
    <w:rsid w:val="003240F1"/>
    <w:rsid w:val="003255D4"/>
    <w:rsid w:val="00332E5A"/>
    <w:rsid w:val="00344C51"/>
    <w:rsid w:val="00346886"/>
    <w:rsid w:val="00352553"/>
    <w:rsid w:val="00353847"/>
    <w:rsid w:val="00357B9E"/>
    <w:rsid w:val="00362A0A"/>
    <w:rsid w:val="00367CC7"/>
    <w:rsid w:val="00372F34"/>
    <w:rsid w:val="0037515E"/>
    <w:rsid w:val="003777EB"/>
    <w:rsid w:val="00380EDF"/>
    <w:rsid w:val="00381187"/>
    <w:rsid w:val="003811F2"/>
    <w:rsid w:val="00381F55"/>
    <w:rsid w:val="00386D86"/>
    <w:rsid w:val="003909B8"/>
    <w:rsid w:val="0039580D"/>
    <w:rsid w:val="003968BD"/>
    <w:rsid w:val="00397B37"/>
    <w:rsid w:val="003A46E1"/>
    <w:rsid w:val="003B03D2"/>
    <w:rsid w:val="003B3331"/>
    <w:rsid w:val="003B378E"/>
    <w:rsid w:val="003B4703"/>
    <w:rsid w:val="003C2512"/>
    <w:rsid w:val="003C7365"/>
    <w:rsid w:val="003D1275"/>
    <w:rsid w:val="003D136D"/>
    <w:rsid w:val="003D283B"/>
    <w:rsid w:val="003E1B26"/>
    <w:rsid w:val="003F2166"/>
    <w:rsid w:val="003F376C"/>
    <w:rsid w:val="003F5FA6"/>
    <w:rsid w:val="003F75C5"/>
    <w:rsid w:val="003F7812"/>
    <w:rsid w:val="004015BC"/>
    <w:rsid w:val="00403B71"/>
    <w:rsid w:val="004066F6"/>
    <w:rsid w:val="004112EB"/>
    <w:rsid w:val="004146E3"/>
    <w:rsid w:val="00417964"/>
    <w:rsid w:val="00422535"/>
    <w:rsid w:val="00422AC7"/>
    <w:rsid w:val="00425E18"/>
    <w:rsid w:val="004409AD"/>
    <w:rsid w:val="004431ED"/>
    <w:rsid w:val="0044386F"/>
    <w:rsid w:val="00446C0C"/>
    <w:rsid w:val="00446CD4"/>
    <w:rsid w:val="0045104A"/>
    <w:rsid w:val="00451DEF"/>
    <w:rsid w:val="00453A6D"/>
    <w:rsid w:val="00454E32"/>
    <w:rsid w:val="00461800"/>
    <w:rsid w:val="00463454"/>
    <w:rsid w:val="00464D01"/>
    <w:rsid w:val="004655EB"/>
    <w:rsid w:val="00483C1A"/>
    <w:rsid w:val="00483EB4"/>
    <w:rsid w:val="00490AE3"/>
    <w:rsid w:val="004A339F"/>
    <w:rsid w:val="004A7303"/>
    <w:rsid w:val="004B1428"/>
    <w:rsid w:val="004B378A"/>
    <w:rsid w:val="004B5A29"/>
    <w:rsid w:val="004C110E"/>
    <w:rsid w:val="004C3232"/>
    <w:rsid w:val="004D15DE"/>
    <w:rsid w:val="004D2AAE"/>
    <w:rsid w:val="004E28AF"/>
    <w:rsid w:val="004E351D"/>
    <w:rsid w:val="004E543A"/>
    <w:rsid w:val="004E68F9"/>
    <w:rsid w:val="004E7D05"/>
    <w:rsid w:val="004E7DAC"/>
    <w:rsid w:val="004F0CAD"/>
    <w:rsid w:val="004F363B"/>
    <w:rsid w:val="004F372C"/>
    <w:rsid w:val="004F6891"/>
    <w:rsid w:val="00501DF1"/>
    <w:rsid w:val="00506209"/>
    <w:rsid w:val="00512619"/>
    <w:rsid w:val="005173FF"/>
    <w:rsid w:val="005220B3"/>
    <w:rsid w:val="005272E4"/>
    <w:rsid w:val="005277FF"/>
    <w:rsid w:val="0053056F"/>
    <w:rsid w:val="00530E86"/>
    <w:rsid w:val="005349B8"/>
    <w:rsid w:val="00544750"/>
    <w:rsid w:val="00545CFC"/>
    <w:rsid w:val="005564DA"/>
    <w:rsid w:val="005573FB"/>
    <w:rsid w:val="005672EC"/>
    <w:rsid w:val="00567EC2"/>
    <w:rsid w:val="00575A58"/>
    <w:rsid w:val="0057663E"/>
    <w:rsid w:val="00581411"/>
    <w:rsid w:val="005827E5"/>
    <w:rsid w:val="005866EE"/>
    <w:rsid w:val="00586764"/>
    <w:rsid w:val="0059080C"/>
    <w:rsid w:val="005913AD"/>
    <w:rsid w:val="005939FC"/>
    <w:rsid w:val="005A05BD"/>
    <w:rsid w:val="005A0D0C"/>
    <w:rsid w:val="005A1795"/>
    <w:rsid w:val="005A41AD"/>
    <w:rsid w:val="005A73D2"/>
    <w:rsid w:val="005B050C"/>
    <w:rsid w:val="005B3495"/>
    <w:rsid w:val="005B39B1"/>
    <w:rsid w:val="005C400B"/>
    <w:rsid w:val="005C4418"/>
    <w:rsid w:val="005C5413"/>
    <w:rsid w:val="005C5AAE"/>
    <w:rsid w:val="005D2EAC"/>
    <w:rsid w:val="005D5CA7"/>
    <w:rsid w:val="005E26B1"/>
    <w:rsid w:val="005E4335"/>
    <w:rsid w:val="005F0B1F"/>
    <w:rsid w:val="005F0E0F"/>
    <w:rsid w:val="005F25FA"/>
    <w:rsid w:val="005F5C7F"/>
    <w:rsid w:val="006031AB"/>
    <w:rsid w:val="00607175"/>
    <w:rsid w:val="0061434C"/>
    <w:rsid w:val="006163B6"/>
    <w:rsid w:val="00616901"/>
    <w:rsid w:val="006210AC"/>
    <w:rsid w:val="0062116E"/>
    <w:rsid w:val="00621FFA"/>
    <w:rsid w:val="00622A2B"/>
    <w:rsid w:val="006236C6"/>
    <w:rsid w:val="00631804"/>
    <w:rsid w:val="00636E12"/>
    <w:rsid w:val="00640DBD"/>
    <w:rsid w:val="00643AD7"/>
    <w:rsid w:val="0064429B"/>
    <w:rsid w:val="006450F7"/>
    <w:rsid w:val="00651E6E"/>
    <w:rsid w:val="00653F3B"/>
    <w:rsid w:val="00655C20"/>
    <w:rsid w:val="00661FEE"/>
    <w:rsid w:val="00662E57"/>
    <w:rsid w:val="00667E7F"/>
    <w:rsid w:val="00681BA5"/>
    <w:rsid w:val="00684545"/>
    <w:rsid w:val="00684A8E"/>
    <w:rsid w:val="006878E6"/>
    <w:rsid w:val="006962E0"/>
    <w:rsid w:val="00696A12"/>
    <w:rsid w:val="006A6276"/>
    <w:rsid w:val="006B0140"/>
    <w:rsid w:val="006B11CA"/>
    <w:rsid w:val="006B2A6E"/>
    <w:rsid w:val="006B364A"/>
    <w:rsid w:val="006B44AF"/>
    <w:rsid w:val="006C0B8B"/>
    <w:rsid w:val="006C17D4"/>
    <w:rsid w:val="006C29DE"/>
    <w:rsid w:val="006C311B"/>
    <w:rsid w:val="006C325B"/>
    <w:rsid w:val="006C4521"/>
    <w:rsid w:val="006C615A"/>
    <w:rsid w:val="006D28B6"/>
    <w:rsid w:val="006D46A6"/>
    <w:rsid w:val="006D7456"/>
    <w:rsid w:val="006E1A08"/>
    <w:rsid w:val="006F16B2"/>
    <w:rsid w:val="006F4AC0"/>
    <w:rsid w:val="006F6534"/>
    <w:rsid w:val="007077E5"/>
    <w:rsid w:val="00707B2E"/>
    <w:rsid w:val="00710364"/>
    <w:rsid w:val="0071037E"/>
    <w:rsid w:val="007115CA"/>
    <w:rsid w:val="007118D3"/>
    <w:rsid w:val="0071193B"/>
    <w:rsid w:val="00712C1C"/>
    <w:rsid w:val="00713F09"/>
    <w:rsid w:val="00714212"/>
    <w:rsid w:val="007158A3"/>
    <w:rsid w:val="00720C2F"/>
    <w:rsid w:val="00730DFC"/>
    <w:rsid w:val="00736164"/>
    <w:rsid w:val="00743DA7"/>
    <w:rsid w:val="007451CF"/>
    <w:rsid w:val="00745866"/>
    <w:rsid w:val="00750F14"/>
    <w:rsid w:val="0075260D"/>
    <w:rsid w:val="00755185"/>
    <w:rsid w:val="0075602D"/>
    <w:rsid w:val="00764E55"/>
    <w:rsid w:val="0076630F"/>
    <w:rsid w:val="00770DE2"/>
    <w:rsid w:val="00772565"/>
    <w:rsid w:val="007738E3"/>
    <w:rsid w:val="00776E8B"/>
    <w:rsid w:val="00786518"/>
    <w:rsid w:val="0079113D"/>
    <w:rsid w:val="00792F7A"/>
    <w:rsid w:val="00793364"/>
    <w:rsid w:val="00795359"/>
    <w:rsid w:val="00795B01"/>
    <w:rsid w:val="00796089"/>
    <w:rsid w:val="00796B59"/>
    <w:rsid w:val="007A0970"/>
    <w:rsid w:val="007A353A"/>
    <w:rsid w:val="007A3577"/>
    <w:rsid w:val="007A6104"/>
    <w:rsid w:val="007A7D5B"/>
    <w:rsid w:val="007B0DC0"/>
    <w:rsid w:val="007B364F"/>
    <w:rsid w:val="007B3D8B"/>
    <w:rsid w:val="007B3E10"/>
    <w:rsid w:val="007B47C2"/>
    <w:rsid w:val="007C0D09"/>
    <w:rsid w:val="007C1DAA"/>
    <w:rsid w:val="007C2385"/>
    <w:rsid w:val="007C2E12"/>
    <w:rsid w:val="007C4B44"/>
    <w:rsid w:val="007C4F66"/>
    <w:rsid w:val="007C7203"/>
    <w:rsid w:val="007D109D"/>
    <w:rsid w:val="007D2A4E"/>
    <w:rsid w:val="007E1B30"/>
    <w:rsid w:val="007E76BA"/>
    <w:rsid w:val="007E7EFA"/>
    <w:rsid w:val="007F2488"/>
    <w:rsid w:val="00801463"/>
    <w:rsid w:val="00804B18"/>
    <w:rsid w:val="008055F6"/>
    <w:rsid w:val="00805B8B"/>
    <w:rsid w:val="00812215"/>
    <w:rsid w:val="00813144"/>
    <w:rsid w:val="00824994"/>
    <w:rsid w:val="00825943"/>
    <w:rsid w:val="00827669"/>
    <w:rsid w:val="008277C2"/>
    <w:rsid w:val="00831E65"/>
    <w:rsid w:val="00832AD5"/>
    <w:rsid w:val="00833814"/>
    <w:rsid w:val="00843C3F"/>
    <w:rsid w:val="00846C81"/>
    <w:rsid w:val="008475B7"/>
    <w:rsid w:val="00847E47"/>
    <w:rsid w:val="00847EA4"/>
    <w:rsid w:val="00851168"/>
    <w:rsid w:val="00856E27"/>
    <w:rsid w:val="0086341C"/>
    <w:rsid w:val="0086471F"/>
    <w:rsid w:val="00867358"/>
    <w:rsid w:val="00873590"/>
    <w:rsid w:val="00877F40"/>
    <w:rsid w:val="00891137"/>
    <w:rsid w:val="00893927"/>
    <w:rsid w:val="00895663"/>
    <w:rsid w:val="00896F73"/>
    <w:rsid w:val="008A2004"/>
    <w:rsid w:val="008A2893"/>
    <w:rsid w:val="008A6D0F"/>
    <w:rsid w:val="008A7626"/>
    <w:rsid w:val="008B0A0F"/>
    <w:rsid w:val="008B0FA4"/>
    <w:rsid w:val="008B15F4"/>
    <w:rsid w:val="008B1FB8"/>
    <w:rsid w:val="008B46BF"/>
    <w:rsid w:val="008B5AC8"/>
    <w:rsid w:val="008B65F6"/>
    <w:rsid w:val="008C3203"/>
    <w:rsid w:val="008C38F0"/>
    <w:rsid w:val="008C58FD"/>
    <w:rsid w:val="008E15C2"/>
    <w:rsid w:val="008E6F6C"/>
    <w:rsid w:val="008F24E8"/>
    <w:rsid w:val="008F6505"/>
    <w:rsid w:val="008F7568"/>
    <w:rsid w:val="00900019"/>
    <w:rsid w:val="00901234"/>
    <w:rsid w:val="00905E67"/>
    <w:rsid w:val="00906F16"/>
    <w:rsid w:val="00912A95"/>
    <w:rsid w:val="00913E3D"/>
    <w:rsid w:val="00914F7B"/>
    <w:rsid w:val="00920830"/>
    <w:rsid w:val="009228AE"/>
    <w:rsid w:val="00927747"/>
    <w:rsid w:val="00927F52"/>
    <w:rsid w:val="00935A3D"/>
    <w:rsid w:val="00935F70"/>
    <w:rsid w:val="009419BC"/>
    <w:rsid w:val="00944014"/>
    <w:rsid w:val="009469C9"/>
    <w:rsid w:val="009525CD"/>
    <w:rsid w:val="00953AF3"/>
    <w:rsid w:val="009556B2"/>
    <w:rsid w:val="009559C1"/>
    <w:rsid w:val="00956E65"/>
    <w:rsid w:val="009579F8"/>
    <w:rsid w:val="00957D75"/>
    <w:rsid w:val="00962F82"/>
    <w:rsid w:val="0096313B"/>
    <w:rsid w:val="0096353F"/>
    <w:rsid w:val="00966852"/>
    <w:rsid w:val="0096733B"/>
    <w:rsid w:val="00983CFE"/>
    <w:rsid w:val="00992076"/>
    <w:rsid w:val="00996977"/>
    <w:rsid w:val="00997BAA"/>
    <w:rsid w:val="009A3BC8"/>
    <w:rsid w:val="009B4144"/>
    <w:rsid w:val="009C1204"/>
    <w:rsid w:val="009C2D59"/>
    <w:rsid w:val="009C77AB"/>
    <w:rsid w:val="009D0152"/>
    <w:rsid w:val="009D7B55"/>
    <w:rsid w:val="009E4F46"/>
    <w:rsid w:val="009E66E8"/>
    <w:rsid w:val="009E6D28"/>
    <w:rsid w:val="009E7DCE"/>
    <w:rsid w:val="009F612E"/>
    <w:rsid w:val="00A00222"/>
    <w:rsid w:val="00A018F0"/>
    <w:rsid w:val="00A04951"/>
    <w:rsid w:val="00A064ED"/>
    <w:rsid w:val="00A14664"/>
    <w:rsid w:val="00A227E7"/>
    <w:rsid w:val="00A24D48"/>
    <w:rsid w:val="00A27069"/>
    <w:rsid w:val="00A310F3"/>
    <w:rsid w:val="00A3246F"/>
    <w:rsid w:val="00A32BFD"/>
    <w:rsid w:val="00A32C8E"/>
    <w:rsid w:val="00A4541C"/>
    <w:rsid w:val="00A4716B"/>
    <w:rsid w:val="00A515A7"/>
    <w:rsid w:val="00A51CAB"/>
    <w:rsid w:val="00A55E90"/>
    <w:rsid w:val="00A57B9E"/>
    <w:rsid w:val="00A60C85"/>
    <w:rsid w:val="00A71D56"/>
    <w:rsid w:val="00A721AB"/>
    <w:rsid w:val="00A72FF4"/>
    <w:rsid w:val="00A74B92"/>
    <w:rsid w:val="00A81B7C"/>
    <w:rsid w:val="00A81F09"/>
    <w:rsid w:val="00A8446A"/>
    <w:rsid w:val="00A91D5A"/>
    <w:rsid w:val="00A9517E"/>
    <w:rsid w:val="00A9549A"/>
    <w:rsid w:val="00AA2E79"/>
    <w:rsid w:val="00AA56DE"/>
    <w:rsid w:val="00AB0454"/>
    <w:rsid w:val="00AB13B7"/>
    <w:rsid w:val="00AB3DFC"/>
    <w:rsid w:val="00AB6133"/>
    <w:rsid w:val="00AC55AE"/>
    <w:rsid w:val="00AC6D2A"/>
    <w:rsid w:val="00AE2684"/>
    <w:rsid w:val="00AE410B"/>
    <w:rsid w:val="00AE764F"/>
    <w:rsid w:val="00AE79BC"/>
    <w:rsid w:val="00AF593A"/>
    <w:rsid w:val="00AF661C"/>
    <w:rsid w:val="00B00EB7"/>
    <w:rsid w:val="00B0512B"/>
    <w:rsid w:val="00B05BEB"/>
    <w:rsid w:val="00B0736A"/>
    <w:rsid w:val="00B07A9F"/>
    <w:rsid w:val="00B12F42"/>
    <w:rsid w:val="00B21170"/>
    <w:rsid w:val="00B23E29"/>
    <w:rsid w:val="00B24BD7"/>
    <w:rsid w:val="00B264C3"/>
    <w:rsid w:val="00B2650D"/>
    <w:rsid w:val="00B2742F"/>
    <w:rsid w:val="00B34ECC"/>
    <w:rsid w:val="00B40D1C"/>
    <w:rsid w:val="00B42A4E"/>
    <w:rsid w:val="00B50548"/>
    <w:rsid w:val="00B5072A"/>
    <w:rsid w:val="00B52141"/>
    <w:rsid w:val="00B550F6"/>
    <w:rsid w:val="00B60591"/>
    <w:rsid w:val="00B607A5"/>
    <w:rsid w:val="00B60C04"/>
    <w:rsid w:val="00B60FF1"/>
    <w:rsid w:val="00B61A7C"/>
    <w:rsid w:val="00B7456E"/>
    <w:rsid w:val="00B80758"/>
    <w:rsid w:val="00B81464"/>
    <w:rsid w:val="00B85B59"/>
    <w:rsid w:val="00B976D5"/>
    <w:rsid w:val="00BA3DB8"/>
    <w:rsid w:val="00BA4C7F"/>
    <w:rsid w:val="00BA7ADD"/>
    <w:rsid w:val="00BB50F5"/>
    <w:rsid w:val="00BB59CB"/>
    <w:rsid w:val="00BC0DD5"/>
    <w:rsid w:val="00BC6BFB"/>
    <w:rsid w:val="00BC6D2F"/>
    <w:rsid w:val="00BD02E2"/>
    <w:rsid w:val="00BD15AF"/>
    <w:rsid w:val="00BD5F8D"/>
    <w:rsid w:val="00BD6F6E"/>
    <w:rsid w:val="00BE23DF"/>
    <w:rsid w:val="00BE4FDE"/>
    <w:rsid w:val="00BE6534"/>
    <w:rsid w:val="00BF651F"/>
    <w:rsid w:val="00C03D4D"/>
    <w:rsid w:val="00C047F3"/>
    <w:rsid w:val="00C070A8"/>
    <w:rsid w:val="00C07846"/>
    <w:rsid w:val="00C078AC"/>
    <w:rsid w:val="00C07FAD"/>
    <w:rsid w:val="00C1440E"/>
    <w:rsid w:val="00C17789"/>
    <w:rsid w:val="00C21477"/>
    <w:rsid w:val="00C21ABE"/>
    <w:rsid w:val="00C24742"/>
    <w:rsid w:val="00C43627"/>
    <w:rsid w:val="00C47B79"/>
    <w:rsid w:val="00C553CB"/>
    <w:rsid w:val="00C641A2"/>
    <w:rsid w:val="00C6585F"/>
    <w:rsid w:val="00C70670"/>
    <w:rsid w:val="00C73961"/>
    <w:rsid w:val="00C77C35"/>
    <w:rsid w:val="00C862FA"/>
    <w:rsid w:val="00C92976"/>
    <w:rsid w:val="00C94C2A"/>
    <w:rsid w:val="00CB1177"/>
    <w:rsid w:val="00CB2AE3"/>
    <w:rsid w:val="00CB4993"/>
    <w:rsid w:val="00CC3257"/>
    <w:rsid w:val="00CD0DDC"/>
    <w:rsid w:val="00CD22A4"/>
    <w:rsid w:val="00CD2C94"/>
    <w:rsid w:val="00CD57BA"/>
    <w:rsid w:val="00CE48D3"/>
    <w:rsid w:val="00CE5746"/>
    <w:rsid w:val="00CF13DE"/>
    <w:rsid w:val="00CF3104"/>
    <w:rsid w:val="00CF4433"/>
    <w:rsid w:val="00CF517E"/>
    <w:rsid w:val="00D02BFB"/>
    <w:rsid w:val="00D05CEB"/>
    <w:rsid w:val="00D110A5"/>
    <w:rsid w:val="00D1218F"/>
    <w:rsid w:val="00D161C6"/>
    <w:rsid w:val="00D2602F"/>
    <w:rsid w:val="00D30EDE"/>
    <w:rsid w:val="00D326B5"/>
    <w:rsid w:val="00D331EF"/>
    <w:rsid w:val="00D418FA"/>
    <w:rsid w:val="00D44D03"/>
    <w:rsid w:val="00D470B6"/>
    <w:rsid w:val="00D4783E"/>
    <w:rsid w:val="00D5201E"/>
    <w:rsid w:val="00D57494"/>
    <w:rsid w:val="00D60EF9"/>
    <w:rsid w:val="00D61EF1"/>
    <w:rsid w:val="00D63FEF"/>
    <w:rsid w:val="00D642AC"/>
    <w:rsid w:val="00D6681B"/>
    <w:rsid w:val="00D669CF"/>
    <w:rsid w:val="00D72057"/>
    <w:rsid w:val="00D81DBA"/>
    <w:rsid w:val="00D82E8E"/>
    <w:rsid w:val="00D8564E"/>
    <w:rsid w:val="00D9263D"/>
    <w:rsid w:val="00D93A9A"/>
    <w:rsid w:val="00D94AE0"/>
    <w:rsid w:val="00D94B92"/>
    <w:rsid w:val="00D9506C"/>
    <w:rsid w:val="00D95799"/>
    <w:rsid w:val="00DA64DA"/>
    <w:rsid w:val="00DA6545"/>
    <w:rsid w:val="00DB45C8"/>
    <w:rsid w:val="00DB572A"/>
    <w:rsid w:val="00DC0FF3"/>
    <w:rsid w:val="00DC4358"/>
    <w:rsid w:val="00DD5440"/>
    <w:rsid w:val="00DD5DD4"/>
    <w:rsid w:val="00DD7EF9"/>
    <w:rsid w:val="00DD7F8C"/>
    <w:rsid w:val="00DE3AE1"/>
    <w:rsid w:val="00DE6BC8"/>
    <w:rsid w:val="00DE6E78"/>
    <w:rsid w:val="00DF78C1"/>
    <w:rsid w:val="00E02CE6"/>
    <w:rsid w:val="00E06C9D"/>
    <w:rsid w:val="00E10085"/>
    <w:rsid w:val="00E10267"/>
    <w:rsid w:val="00E15348"/>
    <w:rsid w:val="00E16050"/>
    <w:rsid w:val="00E222A9"/>
    <w:rsid w:val="00E24D13"/>
    <w:rsid w:val="00E3355E"/>
    <w:rsid w:val="00E407CF"/>
    <w:rsid w:val="00E47CF0"/>
    <w:rsid w:val="00E5520B"/>
    <w:rsid w:val="00E56ABF"/>
    <w:rsid w:val="00E60272"/>
    <w:rsid w:val="00E60463"/>
    <w:rsid w:val="00E63104"/>
    <w:rsid w:val="00E72142"/>
    <w:rsid w:val="00E749A9"/>
    <w:rsid w:val="00E77C88"/>
    <w:rsid w:val="00E81C87"/>
    <w:rsid w:val="00E831A7"/>
    <w:rsid w:val="00E84F09"/>
    <w:rsid w:val="00E8577F"/>
    <w:rsid w:val="00E85F08"/>
    <w:rsid w:val="00E8691A"/>
    <w:rsid w:val="00E94B44"/>
    <w:rsid w:val="00E95F38"/>
    <w:rsid w:val="00EA1D8C"/>
    <w:rsid w:val="00EA3764"/>
    <w:rsid w:val="00EA65E4"/>
    <w:rsid w:val="00EB3B92"/>
    <w:rsid w:val="00EB433E"/>
    <w:rsid w:val="00EB745F"/>
    <w:rsid w:val="00EC0600"/>
    <w:rsid w:val="00EC1498"/>
    <w:rsid w:val="00EC32D8"/>
    <w:rsid w:val="00EC437D"/>
    <w:rsid w:val="00ED2379"/>
    <w:rsid w:val="00ED4F90"/>
    <w:rsid w:val="00ED5C24"/>
    <w:rsid w:val="00ED6581"/>
    <w:rsid w:val="00EE0FEA"/>
    <w:rsid w:val="00EE161C"/>
    <w:rsid w:val="00EE233D"/>
    <w:rsid w:val="00EE496F"/>
    <w:rsid w:val="00EE54C3"/>
    <w:rsid w:val="00EE5B37"/>
    <w:rsid w:val="00EF3257"/>
    <w:rsid w:val="00EF33A7"/>
    <w:rsid w:val="00EF3F4A"/>
    <w:rsid w:val="00EF6C85"/>
    <w:rsid w:val="00F0445F"/>
    <w:rsid w:val="00F05302"/>
    <w:rsid w:val="00F061B1"/>
    <w:rsid w:val="00F1102B"/>
    <w:rsid w:val="00F132E7"/>
    <w:rsid w:val="00F15FEC"/>
    <w:rsid w:val="00F22941"/>
    <w:rsid w:val="00F22EA8"/>
    <w:rsid w:val="00F26D00"/>
    <w:rsid w:val="00F350DD"/>
    <w:rsid w:val="00F371D0"/>
    <w:rsid w:val="00F44406"/>
    <w:rsid w:val="00F45C81"/>
    <w:rsid w:val="00F506B3"/>
    <w:rsid w:val="00F55BEC"/>
    <w:rsid w:val="00F62F69"/>
    <w:rsid w:val="00F6555B"/>
    <w:rsid w:val="00F66438"/>
    <w:rsid w:val="00F73B83"/>
    <w:rsid w:val="00F866E0"/>
    <w:rsid w:val="00F86933"/>
    <w:rsid w:val="00F876AE"/>
    <w:rsid w:val="00F87E9D"/>
    <w:rsid w:val="00F9132B"/>
    <w:rsid w:val="00F92DCE"/>
    <w:rsid w:val="00F94A76"/>
    <w:rsid w:val="00F95A0E"/>
    <w:rsid w:val="00F97FCC"/>
    <w:rsid w:val="00FA24FD"/>
    <w:rsid w:val="00FA2BD4"/>
    <w:rsid w:val="00FA6A46"/>
    <w:rsid w:val="00FA6BBA"/>
    <w:rsid w:val="00FA75A8"/>
    <w:rsid w:val="00FB1C39"/>
    <w:rsid w:val="00FB6EB3"/>
    <w:rsid w:val="00FC2AB1"/>
    <w:rsid w:val="00FC2E62"/>
    <w:rsid w:val="00FD054B"/>
    <w:rsid w:val="00FD0C86"/>
    <w:rsid w:val="00FD0F90"/>
    <w:rsid w:val="00FD1E2B"/>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6"/>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6"/>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5"/>
      </w:numPr>
    </w:pPr>
  </w:style>
  <w:style w:type="paragraph" w:styleId="Listanumerowana2">
    <w:name w:val="List Number 2"/>
    <w:basedOn w:val="Normalny"/>
    <w:semiHidden/>
    <w:rsid w:val="00214C18"/>
    <w:pPr>
      <w:numPr>
        <w:numId w:val="16"/>
      </w:numPr>
    </w:pPr>
  </w:style>
  <w:style w:type="paragraph" w:styleId="Listanumerowana3">
    <w:name w:val="List Number 3"/>
    <w:basedOn w:val="Normalny"/>
    <w:semiHidden/>
    <w:rsid w:val="00214C18"/>
    <w:pPr>
      <w:numPr>
        <w:numId w:val="17"/>
      </w:numPr>
    </w:pPr>
  </w:style>
  <w:style w:type="paragraph" w:styleId="Listanumerowana4">
    <w:name w:val="List Number 4"/>
    <w:basedOn w:val="Normalny"/>
    <w:semiHidden/>
    <w:rsid w:val="00214C18"/>
    <w:pPr>
      <w:numPr>
        <w:numId w:val="18"/>
      </w:numPr>
    </w:pPr>
  </w:style>
  <w:style w:type="paragraph" w:styleId="Listanumerowana5">
    <w:name w:val="List Number 5"/>
    <w:basedOn w:val="Normalny"/>
    <w:semiHidden/>
    <w:rsid w:val="00214C18"/>
    <w:pPr>
      <w:numPr>
        <w:numId w:val="19"/>
      </w:numPr>
    </w:pPr>
  </w:style>
  <w:style w:type="paragraph" w:styleId="Listapunktowana">
    <w:name w:val="List Bullet"/>
    <w:basedOn w:val="Normalny"/>
    <w:autoRedefine/>
    <w:semiHidden/>
    <w:rsid w:val="00214C18"/>
    <w:pPr>
      <w:numPr>
        <w:numId w:val="20"/>
      </w:numPr>
    </w:pPr>
  </w:style>
  <w:style w:type="paragraph" w:styleId="Listapunktowana2">
    <w:name w:val="List Bullet 2"/>
    <w:basedOn w:val="Normalny"/>
    <w:autoRedefine/>
    <w:semiHidden/>
    <w:rsid w:val="00214C18"/>
    <w:pPr>
      <w:numPr>
        <w:numId w:val="21"/>
      </w:numPr>
    </w:pPr>
  </w:style>
  <w:style w:type="paragraph" w:styleId="Listapunktowana3">
    <w:name w:val="List Bullet 3"/>
    <w:basedOn w:val="Normalny"/>
    <w:autoRedefine/>
    <w:semiHidden/>
    <w:rsid w:val="00214C18"/>
    <w:pPr>
      <w:numPr>
        <w:numId w:val="22"/>
      </w:numPr>
    </w:pPr>
  </w:style>
  <w:style w:type="paragraph" w:styleId="Listapunktowana4">
    <w:name w:val="List Bullet 4"/>
    <w:basedOn w:val="Normalny"/>
    <w:autoRedefine/>
    <w:semiHidden/>
    <w:rsid w:val="00214C18"/>
    <w:pPr>
      <w:numPr>
        <w:numId w:val="23"/>
      </w:numPr>
    </w:pPr>
  </w:style>
  <w:style w:type="paragraph" w:styleId="Listapunktowana5">
    <w:name w:val="List Bullet 5"/>
    <w:basedOn w:val="Normalny"/>
    <w:autoRedefine/>
    <w:semiHidden/>
    <w:rsid w:val="00214C18"/>
    <w:pPr>
      <w:numPr>
        <w:numId w:val="24"/>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6"/>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www.brokerinfinite.efaktura.gov.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CFB4-E6B7-4644-A2B8-5ABCB019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10638</Words>
  <Characters>63832</Characters>
  <Application>Microsoft Office Word</Application>
  <DocSecurity>0</DocSecurity>
  <Lines>531</Lines>
  <Paragraphs>148</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
      <vt:lpstr>Tryb udzielenia zamówienia</vt:lpstr>
      <vt:lpstr>Opis przedmiotu zamówienia</vt:lpstr>
      <vt:lpstr>Termin wykonania zamówienia</vt:lpstr>
      <vt:lpstr>Warunki udziału w postępowaniu </vt:lpstr>
      <vt:lpstr>Wykaz oświadczeń lub dokumentów, potwierdzających brak podstaw wykluczenia oraz </vt:lpstr>
      <vt:lpstr>Informacje o sposobie porozumiewania się Zamawiającego z Wykonawcami oraz przeka</vt:lpstr>
      <vt:lpstr>Wymagania dotyczące wadium.</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Termin realizacji przedmiotu zamówienia - waga 10 %.</vt:lpstr>
      <vt:lpstr>Do porównania ofert będą brane pod uwagę: cena brutto przedmiotu zamówienia, okr</vt:lpstr>
      <vt:lpstr>Ocena ofert odbywać się będzie w sposób opisany w poniższej tabeli:</vt:lpstr>
      <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Wzór umowy.</vt:lpstr>
      <vt:lpstr>Wymagania dotyczące zabezpieczenia należytego wykonania umowy.</vt:lpstr>
      <vt:lpstr>Pouczenie o środkach ochrony prawnej przysługujących Wykonawcy w toku postępowan</vt:lpstr>
      <vt:lpstr>XIX. Wykaz załączników do niniejszej Siwz</vt:lpstr>
      <vt:lpstr>    FORMULARZ OFERTOWY</vt:lpstr>
      <vt:lpstr>    </vt:lpstr>
      <vt:lpstr>        </vt:lpstr>
      <vt:lpstr>Podwykonawcy</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lpstr>        Przetarg nr UMW / AZ / PN – 51 / 20				Załącznik nr 7 do SIWZ</vt:lpstr>
    </vt:vector>
  </TitlesOfParts>
  <Company>Acer</Company>
  <LinksUpToDate>false</LinksUpToDate>
  <CharactersWithSpaces>74322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kom1</cp:lastModifiedBy>
  <cp:revision>2</cp:revision>
  <cp:lastPrinted>2020-04-24T06:34:00Z</cp:lastPrinted>
  <dcterms:created xsi:type="dcterms:W3CDTF">2020-04-24T06:49:00Z</dcterms:created>
  <dcterms:modified xsi:type="dcterms:W3CDTF">2020-04-24T06:49:00Z</dcterms:modified>
</cp:coreProperties>
</file>