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E67BC6" w:rsidRPr="003D6ECF" w14:paraId="3C2C4BF8" w14:textId="77777777" w:rsidTr="005C7F9D">
        <w:trPr>
          <w:cantSplit/>
          <w:trHeight w:val="306"/>
        </w:trPr>
        <w:tc>
          <w:tcPr>
            <w:tcW w:w="8997" w:type="dxa"/>
            <w:vMerge w:val="restart"/>
            <w:tcBorders>
              <w:top w:val="single" w:sz="4" w:space="0" w:color="auto"/>
              <w:left w:val="single" w:sz="4" w:space="0" w:color="auto"/>
              <w:right w:val="single" w:sz="4" w:space="0" w:color="auto"/>
            </w:tcBorders>
            <w:vAlign w:val="center"/>
          </w:tcPr>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6D86401" w:rsidR="00187166" w:rsidRPr="00800904" w:rsidRDefault="001F1EED" w:rsidP="00186080">
            <w:pPr>
              <w:suppressAutoHyphens/>
              <w:spacing w:line="240" w:lineRule="exact"/>
              <w:ind w:right="-239"/>
              <w:jc w:val="center"/>
              <w:rPr>
                <w:rFonts w:ascii="Verdana" w:eastAsia="MS Mincho" w:hAnsi="Verdana"/>
                <w:bCs/>
                <w:sz w:val="18"/>
                <w:szCs w:val="18"/>
              </w:rPr>
            </w:pPr>
            <w:r w:rsidRPr="005C74CD">
              <w:rPr>
                <w:noProof/>
              </w:rPr>
              <w:drawing>
                <wp:inline distT="0" distB="0" distL="0" distR="0" wp14:anchorId="03BB23F8" wp14:editId="2945D3BB">
                  <wp:extent cx="2581275" cy="13620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3620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6B99BC33" w:rsidR="00E67BC6" w:rsidRPr="00800904" w:rsidRDefault="00F816C7" w:rsidP="00186080">
            <w:pPr>
              <w:suppressAutoHyphens/>
              <w:spacing w:line="240" w:lineRule="exact"/>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r>
              <w:rPr>
                <w:rFonts w:ascii="Verdana" w:eastAsia="MS Mincho" w:hAnsi="Verdana"/>
                <w:sz w:val="18"/>
                <w:szCs w:val="18"/>
                <w:lang w:val="de-DE"/>
              </w:rPr>
              <w:t>faks 71 / 784-00-45</w:t>
            </w:r>
          </w:p>
          <w:p w14:paraId="33075A9F" w14:textId="056E856D" w:rsidR="00E67BC6" w:rsidRPr="00800904" w:rsidRDefault="00D423CF" w:rsidP="00DE57B1">
            <w:pPr>
              <w:pStyle w:val="Zwykytekst"/>
              <w:spacing w:line="240" w:lineRule="exact"/>
              <w:jc w:val="center"/>
              <w:rPr>
                <w:rFonts w:ascii="Times New Roman" w:hAnsi="Times New Roman"/>
                <w:sz w:val="24"/>
                <w:lang w:val="de-DE"/>
              </w:rPr>
            </w:pPr>
            <w:r>
              <w:rPr>
                <w:rFonts w:ascii="Verdana" w:hAnsi="Verdana"/>
                <w:sz w:val="18"/>
                <w:szCs w:val="18"/>
                <w:lang w:val="de-DE"/>
              </w:rPr>
              <w:t xml:space="preserve">e-mail: </w:t>
            </w:r>
            <w:r w:rsidR="00DE57B1">
              <w:rPr>
                <w:rFonts w:ascii="Verdana" w:hAnsi="Verdana"/>
                <w:sz w:val="18"/>
                <w:szCs w:val="18"/>
                <w:lang w:val="de-DE"/>
              </w:rPr>
              <w:t>violetta.burzynska-oskroba</w:t>
            </w:r>
            <w:r w:rsidR="00E67BC6" w:rsidRPr="00800904">
              <w:rPr>
                <w:rFonts w:ascii="Verdana" w:hAnsi="Verdana"/>
                <w:sz w:val="18"/>
                <w:szCs w:val="18"/>
                <w:lang w:val="de-DE"/>
              </w:rPr>
              <w:t>@umed.wroc.pl</w:t>
            </w:r>
          </w:p>
        </w:tc>
      </w:tr>
      <w:tr w:rsidR="00E67BC6" w:rsidRPr="003D6ECF" w14:paraId="5115EF6F" w14:textId="77777777" w:rsidTr="005C7F9D">
        <w:trPr>
          <w:cantSplit/>
          <w:trHeight w:val="3614"/>
        </w:trPr>
        <w:tc>
          <w:tcPr>
            <w:tcW w:w="8997"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45FDA00B" w14:textId="67E5AEFC" w:rsidR="00F816C7" w:rsidRPr="005A7843" w:rsidRDefault="00F816C7" w:rsidP="00F816C7">
      <w:pPr>
        <w:spacing w:after="60" w:line="240" w:lineRule="exact"/>
        <w:ind w:left="360" w:right="-239" w:hanging="360"/>
        <w:rPr>
          <w:rFonts w:ascii="Verdana" w:hAnsi="Verdana"/>
          <w:noProof/>
          <w:sz w:val="18"/>
          <w:szCs w:val="18"/>
        </w:rPr>
      </w:pPr>
      <w:r w:rsidRPr="0006037E">
        <w:rPr>
          <w:rFonts w:ascii="Verdana" w:hAnsi="Verdana" w:cs="Verdana"/>
          <w:sz w:val="18"/>
          <w:szCs w:val="18"/>
        </w:rPr>
        <w:t>UMW/</w:t>
      </w:r>
      <w:r>
        <w:rPr>
          <w:rFonts w:ascii="Verdana" w:hAnsi="Verdana" w:cs="Verdana"/>
          <w:sz w:val="18"/>
          <w:szCs w:val="18"/>
        </w:rPr>
        <w:t>I</w:t>
      </w:r>
      <w:r w:rsidRPr="0006037E">
        <w:rPr>
          <w:rFonts w:ascii="Verdana" w:hAnsi="Verdana" w:cs="Verdana"/>
          <w:sz w:val="18"/>
          <w:szCs w:val="18"/>
        </w:rPr>
        <w:t>Z/PN-</w:t>
      </w:r>
      <w:r>
        <w:rPr>
          <w:rFonts w:ascii="Verdana" w:hAnsi="Verdana" w:cs="Verdana"/>
          <w:sz w:val="18"/>
          <w:szCs w:val="18"/>
        </w:rPr>
        <w:t>43/20</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Pr>
          <w:rFonts w:ascii="Verdana" w:hAnsi="Verdana"/>
          <w:noProof/>
          <w:sz w:val="18"/>
          <w:szCs w:val="18"/>
        </w:rPr>
        <w:tab/>
        <w:t xml:space="preserve">        </w:t>
      </w:r>
      <w:r w:rsidRPr="00800904">
        <w:rPr>
          <w:rFonts w:ascii="Verdana" w:hAnsi="Verdana"/>
          <w:noProof/>
          <w:sz w:val="18"/>
          <w:szCs w:val="18"/>
        </w:rPr>
        <w:t>Wrocław</w:t>
      </w:r>
      <w:r w:rsidRPr="005A7843">
        <w:rPr>
          <w:rFonts w:ascii="Verdana" w:hAnsi="Verdana"/>
          <w:noProof/>
          <w:sz w:val="18"/>
          <w:szCs w:val="18"/>
        </w:rPr>
        <w:t xml:space="preserve">, </w:t>
      </w:r>
      <w:r w:rsidR="00BA1480">
        <w:rPr>
          <w:rFonts w:ascii="Verdana" w:hAnsi="Verdana"/>
          <w:noProof/>
          <w:sz w:val="18"/>
          <w:szCs w:val="18"/>
        </w:rPr>
        <w:t>15</w:t>
      </w:r>
      <w:r>
        <w:rPr>
          <w:rFonts w:ascii="Verdana" w:hAnsi="Verdana"/>
          <w:noProof/>
          <w:sz w:val="18"/>
          <w:szCs w:val="18"/>
        </w:rPr>
        <w:t>.04.2020</w:t>
      </w:r>
      <w:r w:rsidRPr="005A7843">
        <w:rPr>
          <w:rFonts w:ascii="Verdana" w:hAnsi="Verdana"/>
          <w:noProof/>
          <w:sz w:val="18"/>
          <w:szCs w:val="18"/>
        </w:rPr>
        <w:t xml:space="preserve"> r.</w:t>
      </w:r>
    </w:p>
    <w:p w14:paraId="2DF1B1F8" w14:textId="77777777" w:rsidR="00F816C7" w:rsidRDefault="00F816C7" w:rsidP="00F816C7">
      <w:pPr>
        <w:spacing w:line="240" w:lineRule="exact"/>
        <w:ind w:left="360" w:right="-239" w:hanging="360"/>
        <w:rPr>
          <w:rFonts w:ascii="Verdana" w:hAnsi="Verdana"/>
          <w:sz w:val="18"/>
          <w:szCs w:val="18"/>
          <w:u w:val="single"/>
        </w:rPr>
      </w:pPr>
    </w:p>
    <w:p w14:paraId="2C45471E" w14:textId="77777777" w:rsidR="00F816C7" w:rsidRDefault="00F816C7" w:rsidP="00F816C7">
      <w:pPr>
        <w:spacing w:line="240" w:lineRule="exact"/>
        <w:ind w:left="360" w:right="-523" w:hanging="360"/>
        <w:rPr>
          <w:rFonts w:ascii="Verdana" w:hAnsi="Verdana"/>
          <w:b/>
          <w:sz w:val="18"/>
          <w:szCs w:val="18"/>
          <w:u w:val="single"/>
        </w:rPr>
      </w:pPr>
      <w:r w:rsidRPr="00181B3B">
        <w:rPr>
          <w:rFonts w:ascii="Verdana" w:hAnsi="Verdana"/>
          <w:b/>
          <w:sz w:val="18"/>
          <w:szCs w:val="18"/>
          <w:u w:val="single"/>
        </w:rPr>
        <w:t xml:space="preserve">NAZWA POSTĘPOWANIA  </w:t>
      </w:r>
    </w:p>
    <w:p w14:paraId="78C6236F" w14:textId="77777777" w:rsidR="00F816C7" w:rsidRPr="00181B3B" w:rsidRDefault="00F816C7" w:rsidP="00F816C7">
      <w:pPr>
        <w:spacing w:line="240" w:lineRule="exact"/>
        <w:ind w:left="360" w:right="-523" w:hanging="360"/>
        <w:rPr>
          <w:rFonts w:ascii="Verdana" w:hAnsi="Verdana"/>
          <w:b/>
          <w:sz w:val="18"/>
          <w:szCs w:val="18"/>
          <w:u w:val="single"/>
        </w:rPr>
      </w:pPr>
    </w:p>
    <w:p w14:paraId="644A5BD9" w14:textId="77777777" w:rsidR="00F816C7" w:rsidRPr="00147AF8" w:rsidRDefault="00F816C7" w:rsidP="00F816C7">
      <w:pPr>
        <w:ind w:right="68"/>
        <w:jc w:val="both"/>
        <w:rPr>
          <w:rFonts w:ascii="Verdana" w:eastAsia="Arial Unicode MS" w:hAnsi="Verdana" w:cs="Arial Unicode MS"/>
          <w:b/>
          <w:bCs/>
          <w:spacing w:val="-3"/>
          <w:sz w:val="18"/>
          <w:szCs w:val="18"/>
        </w:rPr>
      </w:pPr>
      <w:bookmarkStart w:id="0" w:name="_Hlk35496672"/>
      <w:r w:rsidRPr="00147AF8">
        <w:rPr>
          <w:rFonts w:ascii="Verdana" w:eastAsia="Arial Unicode MS" w:hAnsi="Verdana" w:cs="Arial Unicode MS"/>
          <w:b/>
          <w:sz w:val="18"/>
          <w:szCs w:val="18"/>
        </w:rPr>
        <w:t>Kompleksowe utrzymanie systemu łączności telekomunikacyjnej Uniwersytetu Medycznego we Wrocławiu w stałym ruchu</w:t>
      </w:r>
      <w:r>
        <w:rPr>
          <w:rFonts w:ascii="Verdana" w:eastAsia="Arial Unicode MS" w:hAnsi="Verdana" w:cs="Arial Unicode MS"/>
          <w:b/>
          <w:sz w:val="18"/>
          <w:szCs w:val="18"/>
        </w:rPr>
        <w:t>.</w:t>
      </w:r>
    </w:p>
    <w:bookmarkEnd w:id="0"/>
    <w:p w14:paraId="13B27DDC" w14:textId="77777777" w:rsidR="00F816C7" w:rsidRPr="00214EA0" w:rsidRDefault="00F816C7" w:rsidP="00F816C7">
      <w:pPr>
        <w:pStyle w:val="Akapitzlist"/>
        <w:autoSpaceDE w:val="0"/>
        <w:autoSpaceDN w:val="0"/>
        <w:adjustRightInd w:val="0"/>
        <w:spacing w:line="360" w:lineRule="auto"/>
        <w:ind w:left="0"/>
        <w:jc w:val="both"/>
        <w:rPr>
          <w:rFonts w:ascii="Verdana" w:hAnsi="Verdana"/>
          <w:b/>
          <w:sz w:val="18"/>
          <w:szCs w:val="18"/>
        </w:rPr>
      </w:pPr>
    </w:p>
    <w:p w14:paraId="008D9538" w14:textId="3325D094" w:rsidR="001F1EED" w:rsidRPr="009811FB" w:rsidRDefault="001F1EED" w:rsidP="001F1EED">
      <w:pPr>
        <w:ind w:right="-24"/>
        <w:jc w:val="center"/>
        <w:rPr>
          <w:rFonts w:ascii="Verdana" w:hAnsi="Verdana"/>
          <w:b/>
          <w:bCs/>
          <w:sz w:val="18"/>
          <w:szCs w:val="18"/>
        </w:rPr>
      </w:pPr>
      <w:r w:rsidRPr="009811FB">
        <w:rPr>
          <w:rFonts w:ascii="Verdana" w:hAnsi="Verdana"/>
          <w:b/>
          <w:bCs/>
          <w:sz w:val="18"/>
          <w:szCs w:val="18"/>
        </w:rPr>
        <w:t>WYNIKI</w:t>
      </w:r>
    </w:p>
    <w:p w14:paraId="5FE5FF13" w14:textId="1A5CEE9B" w:rsidR="001F1EED" w:rsidRPr="009811FB" w:rsidRDefault="001F1EED" w:rsidP="00FD5617">
      <w:pPr>
        <w:tabs>
          <w:tab w:val="left" w:pos="8647"/>
        </w:tabs>
        <w:ind w:left="41" w:right="-24" w:firstLine="385"/>
        <w:jc w:val="both"/>
        <w:rPr>
          <w:rFonts w:ascii="Verdana" w:hAnsi="Verdana"/>
          <w:noProof/>
          <w:sz w:val="18"/>
          <w:szCs w:val="18"/>
        </w:rPr>
      </w:pPr>
      <w:r w:rsidRPr="009811FB">
        <w:rPr>
          <w:rFonts w:ascii="Verdana" w:hAnsi="Verdana"/>
          <w:noProof/>
          <w:sz w:val="18"/>
          <w:szCs w:val="18"/>
        </w:rPr>
        <w:t>Uniwersytet Medyczny we Wrocławiu dzięku</w:t>
      </w:r>
      <w:r w:rsidR="00A77E47">
        <w:rPr>
          <w:rFonts w:ascii="Verdana" w:hAnsi="Verdana"/>
          <w:noProof/>
          <w:sz w:val="18"/>
          <w:szCs w:val="18"/>
        </w:rPr>
        <w:t>je Wykonawcom</w:t>
      </w:r>
      <w:r w:rsidRPr="009811FB">
        <w:rPr>
          <w:rFonts w:ascii="Verdana" w:hAnsi="Verdana"/>
          <w:noProof/>
          <w:sz w:val="18"/>
          <w:szCs w:val="18"/>
        </w:rPr>
        <w:t xml:space="preserve"> za udział w ww. postępowaniu .</w:t>
      </w:r>
    </w:p>
    <w:p w14:paraId="75FD8E2C" w14:textId="77777777" w:rsidR="00FD5617" w:rsidRDefault="00FD5617" w:rsidP="00FD5617">
      <w:pPr>
        <w:shd w:val="clear" w:color="auto" w:fill="FFFFFF"/>
        <w:spacing w:line="240" w:lineRule="exact"/>
        <w:ind w:right="-97"/>
        <w:jc w:val="both"/>
        <w:rPr>
          <w:rFonts w:ascii="Verdana" w:hAnsi="Verdana"/>
          <w:sz w:val="18"/>
          <w:szCs w:val="18"/>
        </w:rPr>
      </w:pPr>
    </w:p>
    <w:p w14:paraId="5ED9FE46" w14:textId="346D5070" w:rsidR="00FD5617" w:rsidRDefault="00FD5617" w:rsidP="00FD5617">
      <w:pPr>
        <w:shd w:val="clear" w:color="auto" w:fill="FFFFFF"/>
        <w:spacing w:line="240" w:lineRule="exact"/>
        <w:ind w:right="-97"/>
        <w:jc w:val="both"/>
        <w:rPr>
          <w:rFonts w:ascii="Verdana" w:hAnsi="Verdana"/>
          <w:b/>
          <w:bCs/>
          <w:sz w:val="18"/>
          <w:szCs w:val="18"/>
        </w:rPr>
      </w:pPr>
      <w:r w:rsidRPr="001D5A20">
        <w:rPr>
          <w:rFonts w:ascii="Verdana" w:hAnsi="Verdana"/>
          <w:sz w:val="18"/>
          <w:szCs w:val="18"/>
        </w:rPr>
        <w:t xml:space="preserve">Zgodnie z art. 92 ustawy z dnia 29 stycznia 2004 r. Prawa zamówień publicznych </w:t>
      </w:r>
      <w:r w:rsidRPr="00F37E03">
        <w:rPr>
          <w:rFonts w:ascii="Verdana" w:hAnsi="Verdana"/>
          <w:sz w:val="18"/>
          <w:szCs w:val="18"/>
        </w:rPr>
        <w:t xml:space="preserve">(tekst jedn. – </w:t>
      </w:r>
      <w:r>
        <w:rPr>
          <w:rFonts w:ascii="Verdana" w:hAnsi="Verdana"/>
          <w:sz w:val="18"/>
          <w:szCs w:val="18"/>
        </w:rPr>
        <w:br/>
      </w:r>
      <w:r w:rsidRPr="00F37E03">
        <w:rPr>
          <w:rFonts w:ascii="Verdana" w:hAnsi="Verdana"/>
          <w:sz w:val="18"/>
          <w:szCs w:val="18"/>
        </w:rPr>
        <w:t xml:space="preserve">Dz. U. </w:t>
      </w:r>
      <w:r>
        <w:rPr>
          <w:rFonts w:ascii="Verdana" w:hAnsi="Verdana"/>
          <w:sz w:val="18"/>
          <w:szCs w:val="18"/>
        </w:rPr>
        <w:t>z 2019 r., poz. 1843</w:t>
      </w:r>
      <w:r w:rsidRPr="00F37E03">
        <w:rPr>
          <w:rFonts w:ascii="Verdana" w:hAnsi="Verdana"/>
          <w:sz w:val="18"/>
          <w:szCs w:val="18"/>
        </w:rPr>
        <w:t>)</w:t>
      </w:r>
      <w:r w:rsidRPr="001D5A20">
        <w:rPr>
          <w:rFonts w:ascii="Verdana" w:hAnsi="Verdana"/>
          <w:sz w:val="18"/>
          <w:szCs w:val="18"/>
        </w:rPr>
        <w:t>, zwanej dalej „Pzp”, zawiadamiamy o jego</w:t>
      </w:r>
      <w:r w:rsidRPr="001D5A20">
        <w:rPr>
          <w:rFonts w:ascii="Verdana" w:hAnsi="Verdana"/>
          <w:b/>
          <w:bCs/>
          <w:sz w:val="18"/>
          <w:szCs w:val="18"/>
        </w:rPr>
        <w:t xml:space="preserve"> wyniku.</w:t>
      </w:r>
    </w:p>
    <w:p w14:paraId="6BFCBA57" w14:textId="77777777" w:rsidR="00FD5617" w:rsidRDefault="00FD5617" w:rsidP="00FD5617">
      <w:pPr>
        <w:autoSpaceDE w:val="0"/>
        <w:autoSpaceDN w:val="0"/>
        <w:adjustRightInd w:val="0"/>
        <w:spacing w:line="240" w:lineRule="exact"/>
        <w:ind w:right="-97"/>
        <w:jc w:val="both"/>
        <w:rPr>
          <w:rFonts w:ascii="Verdana" w:hAnsi="Verdana"/>
          <w:bCs/>
          <w:sz w:val="18"/>
          <w:szCs w:val="18"/>
        </w:rPr>
      </w:pPr>
      <w:r w:rsidRPr="00C23C90">
        <w:rPr>
          <w:rFonts w:ascii="Verdana" w:hAnsi="Verdana"/>
          <w:bCs/>
          <w:sz w:val="18"/>
          <w:szCs w:val="18"/>
        </w:rPr>
        <w:t xml:space="preserve">Zgodnie z treścią art. 24aa ust. 1 Pzp, Zamawiający najpierw dokonał oceny ofert, a następnie zbadał, czy Wykonawca, którego oferta została oceniona jako najkorzystniejsza, nie podlega </w:t>
      </w:r>
      <w:r w:rsidRPr="003B2C59">
        <w:rPr>
          <w:rFonts w:ascii="Verdana" w:hAnsi="Verdana"/>
          <w:bCs/>
          <w:sz w:val="18"/>
          <w:szCs w:val="18"/>
        </w:rPr>
        <w:t>wykluczeniu</w:t>
      </w:r>
      <w:r>
        <w:rPr>
          <w:rFonts w:ascii="Verdana" w:hAnsi="Verdana"/>
          <w:bCs/>
          <w:sz w:val="18"/>
          <w:szCs w:val="18"/>
        </w:rPr>
        <w:t>.</w:t>
      </w:r>
    </w:p>
    <w:p w14:paraId="4C241016" w14:textId="22E4E4B5" w:rsidR="001F1EED" w:rsidRPr="009811FB" w:rsidRDefault="001F1EED" w:rsidP="00FD5617">
      <w:pPr>
        <w:tabs>
          <w:tab w:val="left" w:pos="8647"/>
        </w:tabs>
        <w:ind w:left="41" w:right="-24" w:firstLine="385"/>
        <w:jc w:val="both"/>
        <w:rPr>
          <w:rFonts w:ascii="Verdana" w:hAnsi="Verdana"/>
          <w:b/>
          <w:bCs/>
          <w:noProof/>
          <w:sz w:val="18"/>
          <w:szCs w:val="18"/>
        </w:rPr>
      </w:pPr>
    </w:p>
    <w:p w14:paraId="27933F36" w14:textId="77777777" w:rsidR="00F816C7" w:rsidRPr="00DA0BBC" w:rsidRDefault="00F816C7" w:rsidP="00F816C7">
      <w:pPr>
        <w:tabs>
          <w:tab w:val="left" w:pos="9072"/>
          <w:tab w:val="right" w:pos="9356"/>
        </w:tabs>
        <w:ind w:left="426" w:right="68" w:hanging="426"/>
        <w:jc w:val="both"/>
        <w:rPr>
          <w:rFonts w:ascii="Verdana" w:hAnsi="Verdana"/>
          <w:bCs/>
          <w:noProof/>
          <w:sz w:val="18"/>
          <w:szCs w:val="18"/>
          <w:u w:val="single"/>
        </w:rPr>
      </w:pPr>
      <w:r w:rsidRPr="00DA0BBC">
        <w:rPr>
          <w:rFonts w:ascii="Verdana" w:hAnsi="Verdana"/>
          <w:bCs/>
          <w:noProof/>
          <w:sz w:val="18"/>
          <w:szCs w:val="18"/>
          <w:u w:val="single"/>
        </w:rPr>
        <w:t>Kryteria oceny ofert:</w:t>
      </w:r>
    </w:p>
    <w:p w14:paraId="56ECB848" w14:textId="3660133C" w:rsidR="00F816C7" w:rsidRPr="008E5666" w:rsidRDefault="00F816C7" w:rsidP="00F816C7">
      <w:pPr>
        <w:pStyle w:val="Akapitzlist"/>
        <w:numPr>
          <w:ilvl w:val="0"/>
          <w:numId w:val="40"/>
        </w:numPr>
        <w:ind w:right="-97"/>
        <w:contextualSpacing w:val="0"/>
        <w:jc w:val="both"/>
        <w:outlineLvl w:val="0"/>
        <w:rPr>
          <w:rFonts w:ascii="Verdana" w:hAnsi="Verdana"/>
          <w:sz w:val="18"/>
        </w:rPr>
      </w:pPr>
      <w:r w:rsidRPr="008E5666">
        <w:rPr>
          <w:rFonts w:ascii="Verdana" w:hAnsi="Verdana"/>
          <w:sz w:val="18"/>
        </w:rPr>
        <w:t>Cen</w:t>
      </w:r>
      <w:r w:rsidR="00864183">
        <w:rPr>
          <w:rFonts w:ascii="Verdana" w:hAnsi="Verdana"/>
          <w:sz w:val="18"/>
        </w:rPr>
        <w:t xml:space="preserve">a </w:t>
      </w:r>
      <w:r w:rsidRPr="008E5666">
        <w:rPr>
          <w:rFonts w:ascii="Verdana" w:hAnsi="Verdana"/>
          <w:sz w:val="18"/>
        </w:rPr>
        <w:t>realizacji przedmiotu zamówienia – 60 %.</w:t>
      </w:r>
    </w:p>
    <w:p w14:paraId="52668ECD" w14:textId="77777777" w:rsidR="00F816C7" w:rsidRPr="008E5666" w:rsidRDefault="00F816C7" w:rsidP="00F816C7">
      <w:pPr>
        <w:pStyle w:val="Akapitzlist"/>
        <w:numPr>
          <w:ilvl w:val="0"/>
          <w:numId w:val="40"/>
        </w:numPr>
        <w:ind w:right="-97"/>
        <w:contextualSpacing w:val="0"/>
        <w:jc w:val="both"/>
        <w:outlineLvl w:val="0"/>
        <w:rPr>
          <w:rFonts w:ascii="Verdana" w:hAnsi="Verdana"/>
          <w:sz w:val="18"/>
        </w:rPr>
      </w:pPr>
      <w:r w:rsidRPr="008E5666">
        <w:rPr>
          <w:rFonts w:ascii="Verdana" w:hAnsi="Verdana"/>
          <w:sz w:val="18"/>
          <w:szCs w:val="18"/>
        </w:rPr>
        <w:t>Doświadczenie zawodowe Serwisanta</w:t>
      </w:r>
      <w:r>
        <w:rPr>
          <w:rFonts w:ascii="Verdana" w:hAnsi="Verdana"/>
          <w:sz w:val="18"/>
          <w:szCs w:val="18"/>
        </w:rPr>
        <w:t xml:space="preserve"> </w:t>
      </w:r>
      <w:r>
        <w:rPr>
          <w:rFonts w:ascii="Verdana" w:hAnsi="Verdana"/>
          <w:sz w:val="18"/>
        </w:rPr>
        <w:t>– 15</w:t>
      </w:r>
      <w:r w:rsidRPr="008E5666">
        <w:rPr>
          <w:rFonts w:ascii="Verdana" w:hAnsi="Verdana"/>
          <w:sz w:val="18"/>
        </w:rPr>
        <w:t xml:space="preserve"> %.</w:t>
      </w:r>
    </w:p>
    <w:p w14:paraId="1A805478" w14:textId="045CACBE" w:rsidR="001F1EED" w:rsidRPr="00F816C7" w:rsidRDefault="00F816C7" w:rsidP="00F816C7">
      <w:pPr>
        <w:pStyle w:val="Akapitzlist"/>
        <w:numPr>
          <w:ilvl w:val="0"/>
          <w:numId w:val="40"/>
        </w:numPr>
        <w:tabs>
          <w:tab w:val="left" w:pos="1276"/>
        </w:tabs>
        <w:ind w:right="-97"/>
        <w:contextualSpacing w:val="0"/>
        <w:jc w:val="both"/>
        <w:outlineLvl w:val="0"/>
        <w:rPr>
          <w:rFonts w:ascii="Verdana" w:hAnsi="Verdana"/>
          <w:bCs/>
          <w:sz w:val="18"/>
        </w:rPr>
      </w:pPr>
      <w:r w:rsidRPr="002D2349">
        <w:rPr>
          <w:rFonts w:ascii="Verdana" w:hAnsi="Verdana"/>
          <w:sz w:val="18"/>
        </w:rPr>
        <w:t xml:space="preserve">Termin  usunięcia usterki – 25%. </w:t>
      </w:r>
    </w:p>
    <w:p w14:paraId="74DEB56F" w14:textId="77777777" w:rsidR="005E6417" w:rsidRPr="009811FB" w:rsidRDefault="005E6417" w:rsidP="005E6417">
      <w:pPr>
        <w:pStyle w:val="Akapitzlist"/>
        <w:spacing w:line="360" w:lineRule="auto"/>
        <w:ind w:left="283" w:right="-97"/>
        <w:jc w:val="both"/>
        <w:outlineLvl w:val="0"/>
        <w:rPr>
          <w:rFonts w:ascii="Verdana" w:hAnsi="Verdana"/>
          <w:sz w:val="18"/>
          <w:szCs w:val="18"/>
        </w:rPr>
      </w:pPr>
    </w:p>
    <w:p w14:paraId="48353BB0" w14:textId="77777777" w:rsidR="001F1EED" w:rsidRPr="009811FB" w:rsidRDefault="001F1EED" w:rsidP="001F1EED">
      <w:pPr>
        <w:numPr>
          <w:ilvl w:val="0"/>
          <w:numId w:val="44"/>
        </w:numPr>
        <w:tabs>
          <w:tab w:val="clear" w:pos="720"/>
          <w:tab w:val="right" w:pos="9356"/>
        </w:tabs>
        <w:ind w:left="426" w:right="470" w:hanging="426"/>
        <w:jc w:val="both"/>
        <w:rPr>
          <w:rFonts w:ascii="Verdana" w:hAnsi="Verdana"/>
          <w:b/>
          <w:bCs/>
          <w:noProof/>
          <w:sz w:val="18"/>
          <w:szCs w:val="18"/>
          <w:u w:val="single"/>
        </w:rPr>
      </w:pPr>
      <w:r w:rsidRPr="009811FB">
        <w:rPr>
          <w:rFonts w:ascii="Verdana" w:hAnsi="Verdana"/>
          <w:b/>
          <w:bCs/>
          <w:noProof/>
          <w:sz w:val="18"/>
          <w:szCs w:val="18"/>
          <w:u w:val="single"/>
        </w:rPr>
        <w:t>Złożone oferty .</w:t>
      </w:r>
    </w:p>
    <w:p w14:paraId="3D3F9C57" w14:textId="77777777" w:rsidR="001F1EED" w:rsidRPr="009811FB" w:rsidRDefault="001F1EED" w:rsidP="001F1EED">
      <w:pPr>
        <w:tabs>
          <w:tab w:val="right" w:pos="9356"/>
        </w:tabs>
        <w:ind w:right="470"/>
        <w:jc w:val="both"/>
        <w:rPr>
          <w:rFonts w:ascii="Verdana" w:hAnsi="Verdana"/>
          <w:noProof/>
          <w:sz w:val="18"/>
          <w:szCs w:val="18"/>
        </w:rPr>
      </w:pPr>
    </w:p>
    <w:p w14:paraId="4C5D816F" w14:textId="4D80C63E" w:rsidR="001F1EED" w:rsidRPr="009811FB" w:rsidRDefault="00A77E47" w:rsidP="001F1EED">
      <w:pPr>
        <w:tabs>
          <w:tab w:val="right" w:pos="9356"/>
        </w:tabs>
        <w:ind w:left="426" w:right="470"/>
        <w:jc w:val="both"/>
        <w:rPr>
          <w:rFonts w:ascii="Verdana" w:hAnsi="Verdana"/>
          <w:noProof/>
          <w:sz w:val="18"/>
          <w:szCs w:val="18"/>
        </w:rPr>
      </w:pPr>
      <w:r>
        <w:rPr>
          <w:rFonts w:ascii="Verdana" w:hAnsi="Verdana"/>
          <w:noProof/>
          <w:sz w:val="18"/>
          <w:szCs w:val="18"/>
        </w:rPr>
        <w:t>Oferty złożyli następujący Wykonawcy, wymienieni</w:t>
      </w:r>
      <w:r w:rsidR="001F1EED" w:rsidRPr="009811FB">
        <w:rPr>
          <w:rFonts w:ascii="Verdana" w:hAnsi="Verdana"/>
          <w:noProof/>
          <w:sz w:val="18"/>
          <w:szCs w:val="18"/>
        </w:rPr>
        <w:t xml:space="preserve"> w Tabeli: </w:t>
      </w:r>
    </w:p>
    <w:tbl>
      <w:tblPr>
        <w:tblW w:w="8923" w:type="dxa"/>
        <w:tblInd w:w="137" w:type="dxa"/>
        <w:tblCellMar>
          <w:left w:w="70" w:type="dxa"/>
          <w:right w:w="70" w:type="dxa"/>
        </w:tblCellMar>
        <w:tblLook w:val="04A0" w:firstRow="1" w:lastRow="0" w:firstColumn="1" w:lastColumn="0" w:noHBand="0" w:noVBand="1"/>
      </w:tblPr>
      <w:tblGrid>
        <w:gridCol w:w="484"/>
        <w:gridCol w:w="2428"/>
        <w:gridCol w:w="1837"/>
        <w:gridCol w:w="1420"/>
        <w:gridCol w:w="1536"/>
        <w:gridCol w:w="1218"/>
      </w:tblGrid>
      <w:tr w:rsidR="00F816C7" w14:paraId="7F4AB176" w14:textId="4948E3EC" w:rsidTr="00F816C7">
        <w:trPr>
          <w:trHeight w:val="875"/>
        </w:trPr>
        <w:tc>
          <w:tcPr>
            <w:tcW w:w="484" w:type="dxa"/>
            <w:vMerge w:val="restart"/>
            <w:tcBorders>
              <w:top w:val="single" w:sz="4" w:space="0" w:color="auto"/>
              <w:left w:val="single" w:sz="4" w:space="0" w:color="auto"/>
              <w:right w:val="single" w:sz="4" w:space="0" w:color="auto"/>
            </w:tcBorders>
            <w:shd w:val="clear" w:color="auto" w:fill="auto"/>
            <w:vAlign w:val="center"/>
            <w:hideMark/>
          </w:tcPr>
          <w:p w14:paraId="51F3959A" w14:textId="77777777" w:rsidR="00F816C7" w:rsidRPr="000A5623" w:rsidRDefault="00F816C7" w:rsidP="00D53E41">
            <w:pPr>
              <w:jc w:val="center"/>
              <w:rPr>
                <w:rFonts w:ascii="Verdana" w:hAnsi="Verdana" w:cs="Calibri"/>
                <w:color w:val="000000"/>
                <w:sz w:val="18"/>
                <w:szCs w:val="18"/>
              </w:rPr>
            </w:pPr>
            <w:r w:rsidRPr="000A5623">
              <w:rPr>
                <w:rFonts w:ascii="Verdana" w:hAnsi="Verdana" w:cs="Calibri"/>
                <w:color w:val="000000"/>
                <w:sz w:val="18"/>
                <w:szCs w:val="18"/>
              </w:rPr>
              <w:t>L.p.</w:t>
            </w:r>
          </w:p>
        </w:tc>
        <w:tc>
          <w:tcPr>
            <w:tcW w:w="2428" w:type="dxa"/>
            <w:vMerge w:val="restart"/>
            <w:tcBorders>
              <w:top w:val="single" w:sz="4" w:space="0" w:color="auto"/>
              <w:left w:val="single" w:sz="4" w:space="0" w:color="auto"/>
              <w:right w:val="single" w:sz="4" w:space="0" w:color="auto"/>
            </w:tcBorders>
            <w:shd w:val="clear" w:color="auto" w:fill="auto"/>
            <w:vAlign w:val="center"/>
            <w:hideMark/>
          </w:tcPr>
          <w:p w14:paraId="08BF0CB1" w14:textId="77777777" w:rsidR="00F816C7" w:rsidRPr="000A5623" w:rsidRDefault="00F816C7" w:rsidP="00D53E41">
            <w:pPr>
              <w:jc w:val="center"/>
              <w:rPr>
                <w:rFonts w:ascii="Verdana" w:hAnsi="Verdana" w:cs="Calibri"/>
                <w:color w:val="000000"/>
                <w:sz w:val="18"/>
                <w:szCs w:val="18"/>
              </w:rPr>
            </w:pPr>
            <w:r w:rsidRPr="000A5623">
              <w:rPr>
                <w:rFonts w:ascii="Verdana" w:hAnsi="Verdana" w:cs="Calibri"/>
                <w:color w:val="000000"/>
                <w:sz w:val="18"/>
                <w:szCs w:val="18"/>
              </w:rPr>
              <w:t>Wykonawca, adres</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68A51" w14:textId="77777777" w:rsidR="00F816C7" w:rsidRPr="000A5623" w:rsidRDefault="00F816C7" w:rsidP="00D53E41">
            <w:pPr>
              <w:jc w:val="center"/>
              <w:rPr>
                <w:rFonts w:ascii="Verdana" w:hAnsi="Verdana" w:cs="Calibri"/>
                <w:color w:val="000000"/>
                <w:sz w:val="18"/>
                <w:szCs w:val="18"/>
              </w:rPr>
            </w:pPr>
            <w:r w:rsidRPr="000A5623">
              <w:rPr>
                <w:rFonts w:ascii="Verdana" w:hAnsi="Verdana" w:cs="Calibri"/>
                <w:color w:val="000000"/>
                <w:sz w:val="18"/>
                <w:szCs w:val="18"/>
              </w:rPr>
              <w:t>Cena brutto przedmiotu zamówienia</w:t>
            </w:r>
            <w:r>
              <w:rPr>
                <w:rFonts w:ascii="Verdana" w:hAnsi="Verdana" w:cs="Calibri"/>
                <w:color w:val="000000"/>
                <w:sz w:val="18"/>
                <w:szCs w:val="18"/>
              </w:rPr>
              <w:t xml:space="preserve"> PLN</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4F8C1" w14:textId="77777777" w:rsidR="00F816C7" w:rsidRPr="000A5623" w:rsidRDefault="00F816C7" w:rsidP="00D53E41">
            <w:pPr>
              <w:jc w:val="center"/>
              <w:rPr>
                <w:rFonts w:ascii="Verdana" w:hAnsi="Verdana" w:cs="Calibri"/>
                <w:color w:val="000000"/>
                <w:sz w:val="18"/>
                <w:szCs w:val="18"/>
              </w:rPr>
            </w:pPr>
            <w:r w:rsidRPr="000A5623">
              <w:rPr>
                <w:rFonts w:ascii="Verdana" w:hAnsi="Verdana" w:cs="Verdana"/>
                <w:color w:val="000000" w:themeColor="text1"/>
                <w:sz w:val="18"/>
                <w:szCs w:val="18"/>
              </w:rPr>
              <w:t xml:space="preserve">Termin </w:t>
            </w:r>
            <w:r>
              <w:rPr>
                <w:rFonts w:ascii="Verdana" w:hAnsi="Verdana" w:cs="Verdana"/>
                <w:color w:val="000000" w:themeColor="text1"/>
                <w:sz w:val="18"/>
                <w:szCs w:val="18"/>
              </w:rPr>
              <w:t>usunięcia usterki</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7C7DA" w14:textId="77777777" w:rsidR="00F816C7" w:rsidRPr="000A5623" w:rsidRDefault="00F816C7" w:rsidP="00D53E41">
            <w:pPr>
              <w:jc w:val="center"/>
              <w:rPr>
                <w:rFonts w:ascii="Verdana" w:hAnsi="Verdana" w:cs="Calibri"/>
                <w:color w:val="000000"/>
                <w:sz w:val="18"/>
                <w:szCs w:val="18"/>
              </w:rPr>
            </w:pPr>
            <w:r>
              <w:rPr>
                <w:rFonts w:ascii="Verdana" w:hAnsi="Verdana"/>
                <w:sz w:val="18"/>
                <w:szCs w:val="18"/>
              </w:rPr>
              <w:t>Doświadczenie zawodowe Serwisanta</w:t>
            </w:r>
          </w:p>
        </w:tc>
        <w:tc>
          <w:tcPr>
            <w:tcW w:w="1218" w:type="dxa"/>
            <w:vMerge w:val="restart"/>
            <w:tcBorders>
              <w:top w:val="single" w:sz="4" w:space="0" w:color="auto"/>
              <w:left w:val="single" w:sz="4" w:space="0" w:color="auto"/>
              <w:right w:val="single" w:sz="4" w:space="0" w:color="auto"/>
            </w:tcBorders>
            <w:vAlign w:val="center"/>
          </w:tcPr>
          <w:p w14:paraId="0C5CB6D2" w14:textId="7955776E" w:rsidR="00F816C7" w:rsidRDefault="00F816C7" w:rsidP="00F816C7">
            <w:pPr>
              <w:jc w:val="center"/>
              <w:rPr>
                <w:rFonts w:ascii="Verdana" w:hAnsi="Verdana"/>
                <w:sz w:val="18"/>
                <w:szCs w:val="18"/>
              </w:rPr>
            </w:pPr>
            <w:r>
              <w:rPr>
                <w:rFonts w:ascii="Verdana" w:hAnsi="Verdana"/>
                <w:sz w:val="18"/>
                <w:szCs w:val="18"/>
              </w:rPr>
              <w:t>Suma punktów</w:t>
            </w:r>
          </w:p>
        </w:tc>
      </w:tr>
      <w:tr w:rsidR="00F816C7" w14:paraId="5D71D0BD" w14:textId="5BDE40D9" w:rsidTr="00523A1A">
        <w:trPr>
          <w:trHeight w:val="289"/>
        </w:trPr>
        <w:tc>
          <w:tcPr>
            <w:tcW w:w="484" w:type="dxa"/>
            <w:vMerge/>
            <w:tcBorders>
              <w:left w:val="single" w:sz="4" w:space="0" w:color="auto"/>
              <w:bottom w:val="single" w:sz="4" w:space="0" w:color="auto"/>
              <w:right w:val="single" w:sz="4" w:space="0" w:color="auto"/>
            </w:tcBorders>
            <w:shd w:val="clear" w:color="auto" w:fill="auto"/>
            <w:vAlign w:val="center"/>
          </w:tcPr>
          <w:p w14:paraId="2A45CF72" w14:textId="77777777" w:rsidR="00F816C7" w:rsidRPr="000A5623" w:rsidRDefault="00F816C7" w:rsidP="00D53E41">
            <w:pPr>
              <w:jc w:val="center"/>
              <w:rPr>
                <w:rFonts w:ascii="Verdana" w:hAnsi="Verdana" w:cs="Calibri"/>
                <w:color w:val="000000"/>
                <w:sz w:val="18"/>
                <w:szCs w:val="18"/>
              </w:rPr>
            </w:pPr>
          </w:p>
        </w:tc>
        <w:tc>
          <w:tcPr>
            <w:tcW w:w="2428" w:type="dxa"/>
            <w:vMerge/>
            <w:tcBorders>
              <w:left w:val="single" w:sz="4" w:space="0" w:color="auto"/>
              <w:bottom w:val="single" w:sz="4" w:space="0" w:color="auto"/>
              <w:right w:val="single" w:sz="4" w:space="0" w:color="auto"/>
            </w:tcBorders>
            <w:shd w:val="clear" w:color="auto" w:fill="auto"/>
            <w:vAlign w:val="center"/>
          </w:tcPr>
          <w:p w14:paraId="53340362" w14:textId="77777777" w:rsidR="00F816C7" w:rsidRPr="000A5623" w:rsidRDefault="00F816C7" w:rsidP="00D53E41">
            <w:pPr>
              <w:jc w:val="center"/>
              <w:rPr>
                <w:rFonts w:ascii="Verdana" w:hAnsi="Verdana" w:cs="Calibri"/>
                <w:color w:val="000000"/>
                <w:sz w:val="18"/>
                <w:szCs w:val="18"/>
              </w:rPr>
            </w:pP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0D729E92" w14:textId="71D961E1" w:rsidR="00F816C7" w:rsidRPr="00F816C7" w:rsidRDefault="00F816C7" w:rsidP="00D53E41">
            <w:pPr>
              <w:jc w:val="center"/>
              <w:rPr>
                <w:rFonts w:ascii="Verdana" w:hAnsi="Verdana" w:cs="Calibri"/>
                <w:color w:val="0070C0"/>
                <w:sz w:val="18"/>
                <w:szCs w:val="18"/>
              </w:rPr>
            </w:pPr>
            <w:r w:rsidRPr="00F816C7">
              <w:rPr>
                <w:rFonts w:ascii="Verdana" w:hAnsi="Verdana" w:cs="Calibri"/>
                <w:color w:val="0070C0"/>
                <w:sz w:val="18"/>
                <w:szCs w:val="18"/>
              </w:rPr>
              <w:t>punkty</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13A03F6" w14:textId="19A01112" w:rsidR="00F816C7" w:rsidRPr="00F816C7" w:rsidRDefault="00F816C7" w:rsidP="00D53E41">
            <w:pPr>
              <w:jc w:val="center"/>
              <w:rPr>
                <w:rFonts w:ascii="Verdana" w:hAnsi="Verdana" w:cs="Verdana"/>
                <w:color w:val="0070C0"/>
                <w:sz w:val="18"/>
                <w:szCs w:val="18"/>
              </w:rPr>
            </w:pPr>
            <w:r w:rsidRPr="00F816C7">
              <w:rPr>
                <w:rFonts w:ascii="Verdana" w:hAnsi="Verdana" w:cs="Verdana"/>
                <w:color w:val="0070C0"/>
                <w:sz w:val="18"/>
                <w:szCs w:val="18"/>
              </w:rPr>
              <w:t>punkty</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9B69B55" w14:textId="473853B4" w:rsidR="00F816C7" w:rsidRPr="00F816C7" w:rsidRDefault="00F816C7" w:rsidP="00D53E41">
            <w:pPr>
              <w:jc w:val="center"/>
              <w:rPr>
                <w:rFonts w:ascii="Verdana" w:hAnsi="Verdana"/>
                <w:color w:val="0070C0"/>
                <w:sz w:val="18"/>
                <w:szCs w:val="18"/>
              </w:rPr>
            </w:pPr>
            <w:r w:rsidRPr="00F816C7">
              <w:rPr>
                <w:rFonts w:ascii="Verdana" w:hAnsi="Verdana"/>
                <w:color w:val="0070C0"/>
                <w:sz w:val="18"/>
                <w:szCs w:val="18"/>
              </w:rPr>
              <w:t>punkty</w:t>
            </w:r>
          </w:p>
        </w:tc>
        <w:tc>
          <w:tcPr>
            <w:tcW w:w="1218" w:type="dxa"/>
            <w:vMerge/>
            <w:tcBorders>
              <w:left w:val="single" w:sz="4" w:space="0" w:color="auto"/>
              <w:bottom w:val="single" w:sz="4" w:space="0" w:color="auto"/>
              <w:right w:val="single" w:sz="4" w:space="0" w:color="auto"/>
            </w:tcBorders>
          </w:tcPr>
          <w:p w14:paraId="786AA543" w14:textId="77777777" w:rsidR="00F816C7" w:rsidRDefault="00F816C7" w:rsidP="00D53E41">
            <w:pPr>
              <w:jc w:val="center"/>
              <w:rPr>
                <w:rFonts w:ascii="Verdana" w:hAnsi="Verdana"/>
                <w:sz w:val="18"/>
                <w:szCs w:val="18"/>
              </w:rPr>
            </w:pPr>
          </w:p>
        </w:tc>
      </w:tr>
      <w:tr w:rsidR="00BA1480" w14:paraId="2D5C9B3A" w14:textId="2E52F2C7" w:rsidTr="00DE4152">
        <w:trPr>
          <w:trHeight w:val="410"/>
        </w:trPr>
        <w:tc>
          <w:tcPr>
            <w:tcW w:w="484" w:type="dxa"/>
            <w:vMerge w:val="restart"/>
            <w:tcBorders>
              <w:top w:val="single" w:sz="4" w:space="0" w:color="auto"/>
              <w:left w:val="single" w:sz="4" w:space="0" w:color="auto"/>
              <w:right w:val="single" w:sz="4" w:space="0" w:color="auto"/>
            </w:tcBorders>
            <w:shd w:val="clear" w:color="auto" w:fill="auto"/>
            <w:vAlign w:val="center"/>
          </w:tcPr>
          <w:p w14:paraId="6F86EFB4" w14:textId="77777777" w:rsidR="00BA1480" w:rsidRPr="000A5623" w:rsidRDefault="00BA1480" w:rsidP="00D53E41">
            <w:pPr>
              <w:rPr>
                <w:rFonts w:ascii="Verdana" w:hAnsi="Verdana" w:cs="Calibri"/>
                <w:color w:val="000000"/>
                <w:sz w:val="18"/>
                <w:szCs w:val="18"/>
              </w:rPr>
            </w:pPr>
            <w:r>
              <w:rPr>
                <w:rFonts w:ascii="Verdana" w:hAnsi="Verdana" w:cs="Calibri"/>
                <w:color w:val="000000"/>
                <w:sz w:val="18"/>
                <w:szCs w:val="18"/>
              </w:rPr>
              <w:t>1</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15818D1A" w14:textId="77777777" w:rsidR="00BA1480" w:rsidRPr="00BA1480" w:rsidRDefault="00BA1480" w:rsidP="00D53E41">
            <w:pPr>
              <w:rPr>
                <w:rFonts w:ascii="Verdana" w:hAnsi="Verdana" w:cs="Calibri"/>
                <w:b/>
                <w:bCs/>
                <w:color w:val="000000"/>
                <w:sz w:val="18"/>
                <w:szCs w:val="18"/>
              </w:rPr>
            </w:pPr>
            <w:r w:rsidRPr="00BA1480">
              <w:rPr>
                <w:rFonts w:ascii="Verdana" w:hAnsi="Verdana" w:cs="Calibri"/>
                <w:b/>
                <w:bCs/>
                <w:color w:val="000000"/>
                <w:sz w:val="18"/>
                <w:szCs w:val="18"/>
              </w:rPr>
              <w:t xml:space="preserve">ZUART </w:t>
            </w:r>
          </w:p>
          <w:p w14:paraId="26A6C5B4" w14:textId="30D2793B" w:rsidR="00BA1480" w:rsidRPr="00BA1480" w:rsidRDefault="00BA1480" w:rsidP="00D53E41">
            <w:pPr>
              <w:rPr>
                <w:rFonts w:ascii="Verdana" w:hAnsi="Verdana" w:cs="Calibri"/>
                <w:b/>
                <w:bCs/>
                <w:color w:val="000000"/>
                <w:sz w:val="18"/>
                <w:szCs w:val="18"/>
              </w:rPr>
            </w:pPr>
            <w:r w:rsidRPr="00BA1480">
              <w:rPr>
                <w:rFonts w:ascii="Verdana" w:hAnsi="Verdana" w:cs="Calibri"/>
                <w:b/>
                <w:bCs/>
                <w:color w:val="000000"/>
                <w:sz w:val="18"/>
                <w:szCs w:val="18"/>
              </w:rPr>
              <w:t>Paweł Drozdowski</w:t>
            </w:r>
          </w:p>
          <w:p w14:paraId="66FB40DD" w14:textId="77777777" w:rsidR="00BA1480" w:rsidRDefault="00BA1480" w:rsidP="00D53E41">
            <w:pPr>
              <w:rPr>
                <w:rFonts w:ascii="Verdana" w:hAnsi="Verdana" w:cs="Calibri"/>
                <w:color w:val="000000"/>
                <w:sz w:val="18"/>
                <w:szCs w:val="18"/>
              </w:rPr>
            </w:pPr>
            <w:r w:rsidRPr="00432516">
              <w:rPr>
                <w:rFonts w:ascii="Verdana" w:hAnsi="Verdana" w:cs="Calibri"/>
                <w:color w:val="000000"/>
                <w:sz w:val="18"/>
                <w:szCs w:val="18"/>
              </w:rPr>
              <w:t xml:space="preserve">Ul. </w:t>
            </w:r>
            <w:r>
              <w:rPr>
                <w:rFonts w:ascii="Verdana" w:hAnsi="Verdana" w:cs="Calibri"/>
                <w:color w:val="000000"/>
                <w:sz w:val="18"/>
                <w:szCs w:val="18"/>
              </w:rPr>
              <w:t>Szkocka 79/7</w:t>
            </w:r>
          </w:p>
          <w:p w14:paraId="4FF43A26" w14:textId="77777777" w:rsidR="00BA1480" w:rsidRPr="00432516" w:rsidRDefault="00BA1480" w:rsidP="00D53E41">
            <w:pPr>
              <w:rPr>
                <w:rFonts w:ascii="Verdana" w:hAnsi="Verdana" w:cs="Calibri"/>
                <w:color w:val="000000"/>
                <w:sz w:val="18"/>
                <w:szCs w:val="18"/>
              </w:rPr>
            </w:pPr>
            <w:r>
              <w:rPr>
                <w:rFonts w:ascii="Verdana" w:hAnsi="Verdana" w:cs="Calibri"/>
                <w:color w:val="000000"/>
                <w:sz w:val="18"/>
                <w:szCs w:val="18"/>
              </w:rPr>
              <w:t>54-402 Wrocław</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676791CE" w14:textId="77777777" w:rsidR="00BA1480" w:rsidRPr="008B578C" w:rsidRDefault="00BA1480" w:rsidP="00D53E41">
            <w:pPr>
              <w:tabs>
                <w:tab w:val="left" w:pos="1271"/>
                <w:tab w:val="left" w:pos="6384"/>
              </w:tabs>
              <w:jc w:val="center"/>
              <w:rPr>
                <w:b/>
                <w:sz w:val="18"/>
                <w:szCs w:val="18"/>
              </w:rPr>
            </w:pPr>
            <w:r w:rsidRPr="008B578C">
              <w:rPr>
                <w:b/>
                <w:sz w:val="18"/>
                <w:szCs w:val="18"/>
              </w:rPr>
              <w:t>510.696,00</w:t>
            </w:r>
            <w:r>
              <w:rPr>
                <w:b/>
                <w:sz w:val="18"/>
                <w:szCs w:val="18"/>
              </w:rPr>
              <w:t xml:space="preserve"> </w:t>
            </w:r>
          </w:p>
          <w:p w14:paraId="0B51690D" w14:textId="77777777" w:rsidR="00BA1480" w:rsidRPr="00531BC8" w:rsidRDefault="00BA1480" w:rsidP="00D53E41">
            <w:pPr>
              <w:tabs>
                <w:tab w:val="left" w:pos="1271"/>
                <w:tab w:val="left" w:pos="6384"/>
              </w:tabs>
              <w:jc w:val="center"/>
              <w:rPr>
                <w:sz w:val="18"/>
                <w:szCs w:val="18"/>
              </w:rPr>
            </w:pPr>
            <w:r w:rsidRPr="00531BC8">
              <w:rPr>
                <w:sz w:val="18"/>
                <w:szCs w:val="18"/>
              </w:rPr>
              <w:t>Zamówienie gwarantowane</w:t>
            </w:r>
          </w:p>
          <w:p w14:paraId="4D37C9B3" w14:textId="77777777" w:rsidR="00BA1480" w:rsidRDefault="00BA1480" w:rsidP="00D53E41">
            <w:pPr>
              <w:tabs>
                <w:tab w:val="left" w:pos="1271"/>
                <w:tab w:val="left" w:pos="6384"/>
              </w:tabs>
              <w:jc w:val="center"/>
              <w:rPr>
                <w:sz w:val="18"/>
                <w:szCs w:val="18"/>
              </w:rPr>
            </w:pPr>
          </w:p>
          <w:p w14:paraId="7041B7C8" w14:textId="77777777" w:rsidR="00BA1480" w:rsidRPr="008B578C" w:rsidRDefault="00BA1480" w:rsidP="00D53E41">
            <w:pPr>
              <w:tabs>
                <w:tab w:val="left" w:pos="1271"/>
                <w:tab w:val="left" w:pos="6384"/>
              </w:tabs>
              <w:jc w:val="center"/>
              <w:rPr>
                <w:b/>
                <w:sz w:val="18"/>
                <w:szCs w:val="18"/>
              </w:rPr>
            </w:pPr>
            <w:r w:rsidRPr="008B578C">
              <w:rPr>
                <w:b/>
                <w:sz w:val="18"/>
                <w:szCs w:val="18"/>
              </w:rPr>
              <w:t>179.580,00</w:t>
            </w:r>
          </w:p>
          <w:p w14:paraId="2434791B" w14:textId="77777777" w:rsidR="00BA1480" w:rsidRPr="00531BC8" w:rsidRDefault="00BA1480" w:rsidP="00D53E41">
            <w:pPr>
              <w:tabs>
                <w:tab w:val="left" w:pos="1271"/>
                <w:tab w:val="left" w:pos="6384"/>
              </w:tabs>
              <w:jc w:val="center"/>
              <w:rPr>
                <w:sz w:val="18"/>
                <w:szCs w:val="18"/>
              </w:rPr>
            </w:pPr>
            <w:r w:rsidRPr="00531BC8">
              <w:rPr>
                <w:sz w:val="18"/>
                <w:szCs w:val="18"/>
              </w:rPr>
              <w:t>wartość opcji brutto</w:t>
            </w:r>
          </w:p>
          <w:p w14:paraId="0C16C79F" w14:textId="77777777" w:rsidR="00BA1480" w:rsidRDefault="00BA1480" w:rsidP="00D53E41">
            <w:pPr>
              <w:tabs>
                <w:tab w:val="left" w:pos="1271"/>
                <w:tab w:val="left" w:pos="6384"/>
              </w:tabs>
              <w:jc w:val="center"/>
              <w:rPr>
                <w:sz w:val="18"/>
                <w:szCs w:val="18"/>
              </w:rPr>
            </w:pPr>
          </w:p>
          <w:p w14:paraId="60F4C4D3" w14:textId="77777777" w:rsidR="00BA1480" w:rsidRPr="008B578C" w:rsidRDefault="00BA1480" w:rsidP="00D53E41">
            <w:pPr>
              <w:tabs>
                <w:tab w:val="left" w:pos="1271"/>
                <w:tab w:val="left" w:pos="6384"/>
              </w:tabs>
              <w:jc w:val="center"/>
              <w:rPr>
                <w:b/>
                <w:sz w:val="18"/>
                <w:szCs w:val="18"/>
              </w:rPr>
            </w:pPr>
            <w:r w:rsidRPr="008B578C">
              <w:rPr>
                <w:b/>
                <w:sz w:val="18"/>
                <w:szCs w:val="18"/>
              </w:rPr>
              <w:t>690.276,00</w:t>
            </w:r>
          </w:p>
          <w:p w14:paraId="292FB6FC" w14:textId="77777777" w:rsidR="00BA1480" w:rsidRPr="00531BC8" w:rsidRDefault="00BA1480" w:rsidP="00D53E41">
            <w:pPr>
              <w:tabs>
                <w:tab w:val="left" w:pos="1271"/>
                <w:tab w:val="left" w:pos="6384"/>
              </w:tabs>
              <w:jc w:val="center"/>
              <w:rPr>
                <w:sz w:val="18"/>
                <w:szCs w:val="18"/>
              </w:rPr>
            </w:pPr>
            <w:r w:rsidRPr="00531BC8">
              <w:rPr>
                <w:sz w:val="18"/>
                <w:szCs w:val="18"/>
              </w:rPr>
              <w:t>wartość brutto Zamówienia gwarantowanego</w:t>
            </w:r>
          </w:p>
          <w:p w14:paraId="268B9D57" w14:textId="77777777" w:rsidR="00BA1480" w:rsidRPr="00A5260D" w:rsidRDefault="00BA1480" w:rsidP="00D53E41">
            <w:pPr>
              <w:tabs>
                <w:tab w:val="left" w:pos="1271"/>
                <w:tab w:val="left" w:pos="6384"/>
              </w:tabs>
              <w:jc w:val="center"/>
              <w:rPr>
                <w:sz w:val="18"/>
                <w:szCs w:val="18"/>
              </w:rPr>
            </w:pPr>
            <w:r w:rsidRPr="00531BC8">
              <w:rPr>
                <w:sz w:val="18"/>
                <w:szCs w:val="18"/>
              </w:rPr>
              <w:t>z uwzględnieniem prawa opcji</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551FEA7F" w14:textId="77777777" w:rsidR="00BA1480" w:rsidRPr="000A5623" w:rsidRDefault="00BA1480" w:rsidP="00D53E41">
            <w:pPr>
              <w:jc w:val="center"/>
              <w:rPr>
                <w:rFonts w:ascii="Verdana" w:hAnsi="Verdana" w:cs="Calibri"/>
                <w:color w:val="000000"/>
                <w:sz w:val="18"/>
                <w:szCs w:val="18"/>
              </w:rPr>
            </w:pPr>
            <w:r>
              <w:rPr>
                <w:rFonts w:ascii="Verdana" w:hAnsi="Verdana" w:cs="Calibri"/>
                <w:color w:val="000000"/>
                <w:sz w:val="18"/>
                <w:szCs w:val="18"/>
              </w:rPr>
              <w:t xml:space="preserve">Do 6 godzin </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4473E673" w14:textId="77777777" w:rsidR="00BA1480" w:rsidRPr="000A5623" w:rsidRDefault="00BA1480" w:rsidP="00D53E41">
            <w:pPr>
              <w:jc w:val="center"/>
              <w:rPr>
                <w:rFonts w:ascii="Verdana" w:hAnsi="Verdana" w:cs="Calibri"/>
                <w:color w:val="000000"/>
                <w:sz w:val="18"/>
                <w:szCs w:val="18"/>
              </w:rPr>
            </w:pPr>
            <w:r>
              <w:rPr>
                <w:rFonts w:ascii="Verdana" w:hAnsi="Verdana" w:cs="Calibri"/>
                <w:color w:val="000000"/>
                <w:sz w:val="18"/>
                <w:szCs w:val="18"/>
              </w:rPr>
              <w:t>8 usług</w:t>
            </w:r>
          </w:p>
        </w:tc>
        <w:tc>
          <w:tcPr>
            <w:tcW w:w="1218" w:type="dxa"/>
            <w:vMerge w:val="restart"/>
            <w:tcBorders>
              <w:top w:val="single" w:sz="4" w:space="0" w:color="auto"/>
              <w:left w:val="single" w:sz="4" w:space="0" w:color="auto"/>
              <w:right w:val="single" w:sz="4" w:space="0" w:color="auto"/>
            </w:tcBorders>
            <w:vAlign w:val="center"/>
          </w:tcPr>
          <w:p w14:paraId="3F388473" w14:textId="05703FFA" w:rsidR="00BA1480" w:rsidRPr="00BA1480" w:rsidRDefault="00BA1480" w:rsidP="00BA1480">
            <w:pPr>
              <w:jc w:val="center"/>
              <w:rPr>
                <w:rFonts w:ascii="Verdana" w:hAnsi="Verdana" w:cs="Calibri"/>
                <w:b/>
                <w:bCs/>
                <w:color w:val="000000"/>
                <w:sz w:val="18"/>
                <w:szCs w:val="18"/>
              </w:rPr>
            </w:pPr>
            <w:r w:rsidRPr="00BA1480">
              <w:rPr>
                <w:rFonts w:ascii="Verdana" w:hAnsi="Verdana" w:cs="Calibri"/>
                <w:b/>
                <w:bCs/>
                <w:color w:val="0070C0"/>
                <w:sz w:val="18"/>
                <w:szCs w:val="18"/>
              </w:rPr>
              <w:t>100,00</w:t>
            </w:r>
          </w:p>
        </w:tc>
      </w:tr>
      <w:tr w:rsidR="00BA1480" w14:paraId="77A8E5CC" w14:textId="77777777" w:rsidTr="00BA1480">
        <w:trPr>
          <w:trHeight w:val="354"/>
        </w:trPr>
        <w:tc>
          <w:tcPr>
            <w:tcW w:w="484" w:type="dxa"/>
            <w:vMerge/>
            <w:tcBorders>
              <w:left w:val="single" w:sz="4" w:space="0" w:color="auto"/>
              <w:bottom w:val="single" w:sz="4" w:space="0" w:color="auto"/>
              <w:right w:val="single" w:sz="4" w:space="0" w:color="auto"/>
            </w:tcBorders>
            <w:shd w:val="clear" w:color="auto" w:fill="auto"/>
            <w:vAlign w:val="center"/>
          </w:tcPr>
          <w:p w14:paraId="744F74FC" w14:textId="77777777" w:rsidR="00BA1480" w:rsidRDefault="00BA1480" w:rsidP="00D53E41">
            <w:pPr>
              <w:rPr>
                <w:rFonts w:ascii="Verdana" w:hAnsi="Verdana" w:cs="Calibri"/>
                <w:color w:val="000000"/>
                <w:sz w:val="18"/>
                <w:szCs w:val="18"/>
              </w:rPr>
            </w:pPr>
          </w:p>
        </w:tc>
        <w:tc>
          <w:tcPr>
            <w:tcW w:w="2428" w:type="dxa"/>
            <w:vMerge/>
            <w:tcBorders>
              <w:left w:val="single" w:sz="4" w:space="0" w:color="auto"/>
              <w:bottom w:val="single" w:sz="4" w:space="0" w:color="auto"/>
              <w:right w:val="single" w:sz="4" w:space="0" w:color="auto"/>
            </w:tcBorders>
            <w:shd w:val="clear" w:color="auto" w:fill="auto"/>
            <w:vAlign w:val="center"/>
          </w:tcPr>
          <w:p w14:paraId="2747CA61" w14:textId="77777777" w:rsidR="00BA1480" w:rsidRPr="00432516" w:rsidRDefault="00BA1480" w:rsidP="00D53E41">
            <w:pPr>
              <w:rPr>
                <w:rFonts w:ascii="Verdana" w:hAnsi="Verdana" w:cs="Calibri"/>
                <w:color w:val="000000"/>
                <w:sz w:val="18"/>
                <w:szCs w:val="18"/>
              </w:rPr>
            </w:pP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082BB532" w14:textId="6BA72CE4" w:rsidR="00BA1480" w:rsidRPr="00BA1480" w:rsidRDefault="00BA1480" w:rsidP="00D53E41">
            <w:pPr>
              <w:tabs>
                <w:tab w:val="left" w:pos="1271"/>
                <w:tab w:val="left" w:pos="6384"/>
              </w:tabs>
              <w:jc w:val="center"/>
              <w:rPr>
                <w:rFonts w:ascii="Verdana" w:hAnsi="Verdana"/>
                <w:bCs/>
                <w:color w:val="0070C0"/>
                <w:sz w:val="18"/>
                <w:szCs w:val="18"/>
              </w:rPr>
            </w:pPr>
            <w:r w:rsidRPr="00BA1480">
              <w:rPr>
                <w:rFonts w:ascii="Verdana" w:hAnsi="Verdana"/>
                <w:bCs/>
                <w:color w:val="0070C0"/>
                <w:sz w:val="18"/>
                <w:szCs w:val="18"/>
              </w:rPr>
              <w:t>60,00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0FD2FD5C" w14:textId="4FAB61B2" w:rsidR="00BA1480" w:rsidRPr="00BA1480" w:rsidRDefault="00BA1480" w:rsidP="00D53E41">
            <w:pPr>
              <w:jc w:val="center"/>
              <w:rPr>
                <w:rFonts w:ascii="Verdana" w:hAnsi="Verdana" w:cs="Calibri"/>
                <w:bCs/>
                <w:color w:val="0070C0"/>
                <w:sz w:val="18"/>
                <w:szCs w:val="18"/>
              </w:rPr>
            </w:pPr>
            <w:r w:rsidRPr="00BA1480">
              <w:rPr>
                <w:rFonts w:ascii="Verdana" w:hAnsi="Verdana" w:cs="Calibri"/>
                <w:bCs/>
                <w:color w:val="0070C0"/>
                <w:sz w:val="18"/>
                <w:szCs w:val="18"/>
              </w:rPr>
              <w:t>25,00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C4E5CC2" w14:textId="6523544C" w:rsidR="00BA1480" w:rsidRPr="00BA1480" w:rsidRDefault="00BA1480" w:rsidP="00D53E41">
            <w:pPr>
              <w:jc w:val="center"/>
              <w:rPr>
                <w:rFonts w:ascii="Verdana" w:hAnsi="Verdana" w:cs="Calibri"/>
                <w:bCs/>
                <w:color w:val="0070C0"/>
                <w:sz w:val="18"/>
                <w:szCs w:val="18"/>
              </w:rPr>
            </w:pPr>
            <w:r w:rsidRPr="00BA1480">
              <w:rPr>
                <w:rFonts w:ascii="Verdana" w:hAnsi="Verdana" w:cs="Calibri"/>
                <w:bCs/>
                <w:color w:val="0070C0"/>
                <w:sz w:val="18"/>
                <w:szCs w:val="18"/>
              </w:rPr>
              <w:t>15,00</w:t>
            </w:r>
          </w:p>
        </w:tc>
        <w:tc>
          <w:tcPr>
            <w:tcW w:w="1218" w:type="dxa"/>
            <w:vMerge/>
            <w:tcBorders>
              <w:left w:val="single" w:sz="4" w:space="0" w:color="auto"/>
              <w:bottom w:val="single" w:sz="4" w:space="0" w:color="auto"/>
              <w:right w:val="single" w:sz="4" w:space="0" w:color="auto"/>
            </w:tcBorders>
          </w:tcPr>
          <w:p w14:paraId="55494A01" w14:textId="77777777" w:rsidR="00BA1480" w:rsidRDefault="00BA1480" w:rsidP="00D53E41">
            <w:pPr>
              <w:jc w:val="center"/>
              <w:rPr>
                <w:rFonts w:ascii="Verdana" w:hAnsi="Verdana" w:cs="Calibri"/>
                <w:color w:val="000000"/>
                <w:sz w:val="18"/>
                <w:szCs w:val="18"/>
              </w:rPr>
            </w:pPr>
          </w:p>
        </w:tc>
      </w:tr>
      <w:tr w:rsidR="00BA1480" w14:paraId="2D16B53E" w14:textId="763E068B" w:rsidTr="00BA1480">
        <w:trPr>
          <w:trHeight w:val="879"/>
        </w:trPr>
        <w:tc>
          <w:tcPr>
            <w:tcW w:w="484" w:type="dxa"/>
            <w:vMerge w:val="restart"/>
            <w:tcBorders>
              <w:top w:val="single" w:sz="4" w:space="0" w:color="auto"/>
              <w:left w:val="single" w:sz="4" w:space="0" w:color="auto"/>
              <w:right w:val="single" w:sz="4" w:space="0" w:color="auto"/>
            </w:tcBorders>
            <w:shd w:val="clear" w:color="auto" w:fill="auto"/>
            <w:vAlign w:val="center"/>
          </w:tcPr>
          <w:p w14:paraId="54BBC48E" w14:textId="77777777" w:rsidR="00BA1480" w:rsidRDefault="00BA1480" w:rsidP="00D53E41">
            <w:pPr>
              <w:rPr>
                <w:rFonts w:ascii="Verdana" w:hAnsi="Verdana" w:cs="Calibri"/>
                <w:color w:val="000000"/>
                <w:sz w:val="18"/>
                <w:szCs w:val="18"/>
              </w:rPr>
            </w:pPr>
            <w:r>
              <w:rPr>
                <w:rFonts w:ascii="Verdana" w:hAnsi="Verdana" w:cs="Calibri"/>
                <w:color w:val="000000"/>
                <w:sz w:val="18"/>
                <w:szCs w:val="18"/>
              </w:rPr>
              <w:lastRenderedPageBreak/>
              <w:t>2</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153E1B17" w14:textId="77777777" w:rsidR="00BA1480" w:rsidRPr="00BA1480" w:rsidRDefault="00BA1480" w:rsidP="00D53E41">
            <w:pPr>
              <w:rPr>
                <w:rFonts w:ascii="Verdana" w:hAnsi="Verdana" w:cs="Calibri"/>
                <w:b/>
                <w:bCs/>
                <w:color w:val="000000"/>
                <w:sz w:val="18"/>
                <w:szCs w:val="18"/>
              </w:rPr>
            </w:pPr>
            <w:r w:rsidRPr="00BA1480">
              <w:rPr>
                <w:rFonts w:ascii="Verdana" w:hAnsi="Verdana" w:cs="Calibri"/>
                <w:b/>
                <w:bCs/>
                <w:color w:val="000000"/>
                <w:sz w:val="18"/>
                <w:szCs w:val="18"/>
              </w:rPr>
              <w:t xml:space="preserve">Sprint S.A </w:t>
            </w:r>
          </w:p>
          <w:p w14:paraId="4270562D" w14:textId="3B786817" w:rsidR="00BA1480" w:rsidRDefault="00BA1480" w:rsidP="00D53E41">
            <w:pPr>
              <w:rPr>
                <w:rFonts w:ascii="Verdana" w:hAnsi="Verdana" w:cs="Calibri"/>
                <w:color w:val="000000"/>
                <w:sz w:val="18"/>
                <w:szCs w:val="18"/>
              </w:rPr>
            </w:pPr>
            <w:r>
              <w:rPr>
                <w:rFonts w:ascii="Verdana" w:hAnsi="Verdana" w:cs="Calibri"/>
                <w:color w:val="000000"/>
                <w:sz w:val="18"/>
                <w:szCs w:val="18"/>
              </w:rPr>
              <w:t>o/ Gdańsk</w:t>
            </w:r>
          </w:p>
          <w:p w14:paraId="6AA6C6F9" w14:textId="77777777" w:rsidR="00BA1480" w:rsidRDefault="00BA1480" w:rsidP="00D53E41">
            <w:pPr>
              <w:rPr>
                <w:rFonts w:ascii="Verdana" w:hAnsi="Verdana" w:cs="Calibri"/>
                <w:color w:val="000000"/>
                <w:sz w:val="18"/>
                <w:szCs w:val="18"/>
              </w:rPr>
            </w:pPr>
            <w:r>
              <w:rPr>
                <w:rFonts w:ascii="Verdana" w:hAnsi="Verdana" w:cs="Calibri"/>
                <w:color w:val="000000"/>
                <w:sz w:val="18"/>
                <w:szCs w:val="18"/>
              </w:rPr>
              <w:t>Ul. Budowlanych 64 E</w:t>
            </w:r>
          </w:p>
          <w:p w14:paraId="1B2C3B5D" w14:textId="77777777" w:rsidR="00BA1480" w:rsidRPr="00432516" w:rsidRDefault="00BA1480" w:rsidP="00D53E41">
            <w:pPr>
              <w:rPr>
                <w:rFonts w:ascii="Verdana" w:hAnsi="Verdana" w:cs="Calibri"/>
                <w:color w:val="000000"/>
                <w:sz w:val="18"/>
                <w:szCs w:val="18"/>
              </w:rPr>
            </w:pPr>
            <w:r>
              <w:rPr>
                <w:rFonts w:ascii="Verdana" w:hAnsi="Verdana" w:cs="Calibri"/>
                <w:color w:val="000000"/>
                <w:sz w:val="18"/>
                <w:szCs w:val="18"/>
              </w:rPr>
              <w:t>80-289 Gdańsk</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0AEE30C3" w14:textId="77777777" w:rsidR="00BA1480" w:rsidRPr="000529A1" w:rsidRDefault="00BA1480" w:rsidP="00D53E41">
            <w:pPr>
              <w:tabs>
                <w:tab w:val="left" w:pos="1271"/>
                <w:tab w:val="left" w:pos="6384"/>
              </w:tabs>
              <w:jc w:val="center"/>
              <w:rPr>
                <w:b/>
                <w:sz w:val="18"/>
                <w:szCs w:val="18"/>
              </w:rPr>
            </w:pPr>
            <w:r w:rsidRPr="000529A1">
              <w:rPr>
                <w:b/>
                <w:sz w:val="18"/>
                <w:szCs w:val="18"/>
              </w:rPr>
              <w:t>738.000,00</w:t>
            </w:r>
          </w:p>
          <w:p w14:paraId="6ED15160" w14:textId="77777777" w:rsidR="00BA1480" w:rsidRPr="00531BC8" w:rsidRDefault="00BA1480" w:rsidP="00D53E41">
            <w:pPr>
              <w:tabs>
                <w:tab w:val="left" w:pos="1271"/>
                <w:tab w:val="left" w:pos="6384"/>
              </w:tabs>
              <w:jc w:val="center"/>
              <w:rPr>
                <w:sz w:val="18"/>
                <w:szCs w:val="18"/>
              </w:rPr>
            </w:pPr>
            <w:r w:rsidRPr="00531BC8">
              <w:rPr>
                <w:sz w:val="18"/>
                <w:szCs w:val="18"/>
              </w:rPr>
              <w:t>Zamówienie gwarantowane</w:t>
            </w:r>
          </w:p>
          <w:p w14:paraId="6F2BB3FA" w14:textId="77777777" w:rsidR="00BA1480" w:rsidRDefault="00BA1480" w:rsidP="00D53E41">
            <w:pPr>
              <w:tabs>
                <w:tab w:val="left" w:pos="1271"/>
                <w:tab w:val="left" w:pos="6384"/>
              </w:tabs>
              <w:jc w:val="center"/>
              <w:rPr>
                <w:sz w:val="18"/>
                <w:szCs w:val="18"/>
              </w:rPr>
            </w:pPr>
          </w:p>
          <w:p w14:paraId="7AA4716E" w14:textId="77777777" w:rsidR="00BA1480" w:rsidRPr="000529A1" w:rsidRDefault="00BA1480" w:rsidP="00D53E41">
            <w:pPr>
              <w:tabs>
                <w:tab w:val="left" w:pos="1271"/>
                <w:tab w:val="left" w:pos="6384"/>
              </w:tabs>
              <w:jc w:val="center"/>
              <w:rPr>
                <w:b/>
                <w:sz w:val="18"/>
                <w:szCs w:val="18"/>
              </w:rPr>
            </w:pPr>
            <w:r w:rsidRPr="000529A1">
              <w:rPr>
                <w:b/>
                <w:sz w:val="18"/>
                <w:szCs w:val="18"/>
              </w:rPr>
              <w:t>246.000,00</w:t>
            </w:r>
          </w:p>
          <w:p w14:paraId="11A093A8" w14:textId="77777777" w:rsidR="00BA1480" w:rsidRPr="00531BC8" w:rsidRDefault="00BA1480" w:rsidP="00D53E41">
            <w:pPr>
              <w:tabs>
                <w:tab w:val="left" w:pos="1271"/>
                <w:tab w:val="left" w:pos="6384"/>
              </w:tabs>
              <w:jc w:val="center"/>
              <w:rPr>
                <w:sz w:val="18"/>
                <w:szCs w:val="18"/>
              </w:rPr>
            </w:pPr>
            <w:r w:rsidRPr="00531BC8">
              <w:rPr>
                <w:sz w:val="18"/>
                <w:szCs w:val="18"/>
              </w:rPr>
              <w:t>wartość opcji brutto</w:t>
            </w:r>
          </w:p>
          <w:p w14:paraId="584D4FE6" w14:textId="77777777" w:rsidR="00BA1480" w:rsidRDefault="00BA1480" w:rsidP="00D53E41">
            <w:pPr>
              <w:tabs>
                <w:tab w:val="left" w:pos="1271"/>
                <w:tab w:val="left" w:pos="6384"/>
              </w:tabs>
              <w:jc w:val="center"/>
              <w:rPr>
                <w:sz w:val="18"/>
                <w:szCs w:val="18"/>
              </w:rPr>
            </w:pPr>
          </w:p>
          <w:p w14:paraId="28FF096A" w14:textId="77777777" w:rsidR="00BA1480" w:rsidRPr="000529A1" w:rsidRDefault="00BA1480" w:rsidP="00D53E41">
            <w:pPr>
              <w:tabs>
                <w:tab w:val="left" w:pos="1271"/>
                <w:tab w:val="left" w:pos="6384"/>
              </w:tabs>
              <w:jc w:val="center"/>
              <w:rPr>
                <w:b/>
                <w:sz w:val="18"/>
                <w:szCs w:val="18"/>
              </w:rPr>
            </w:pPr>
            <w:r w:rsidRPr="000529A1">
              <w:rPr>
                <w:b/>
                <w:sz w:val="18"/>
                <w:szCs w:val="18"/>
              </w:rPr>
              <w:t>984.000,00</w:t>
            </w:r>
          </w:p>
          <w:p w14:paraId="5B18FFB2" w14:textId="77777777" w:rsidR="00BA1480" w:rsidRPr="00531BC8" w:rsidRDefault="00BA1480" w:rsidP="00D53E41">
            <w:pPr>
              <w:tabs>
                <w:tab w:val="left" w:pos="1271"/>
                <w:tab w:val="left" w:pos="6384"/>
              </w:tabs>
              <w:jc w:val="center"/>
              <w:rPr>
                <w:sz w:val="18"/>
                <w:szCs w:val="18"/>
              </w:rPr>
            </w:pPr>
            <w:r w:rsidRPr="00531BC8">
              <w:rPr>
                <w:sz w:val="18"/>
                <w:szCs w:val="18"/>
              </w:rPr>
              <w:t>wartość brutto Zamówienia gwarantowanego</w:t>
            </w:r>
          </w:p>
          <w:p w14:paraId="691647D9" w14:textId="77777777" w:rsidR="00BA1480" w:rsidRDefault="00BA1480" w:rsidP="00D53E41">
            <w:pPr>
              <w:tabs>
                <w:tab w:val="left" w:pos="1271"/>
                <w:tab w:val="left" w:pos="6384"/>
              </w:tabs>
              <w:jc w:val="center"/>
              <w:rPr>
                <w:sz w:val="18"/>
                <w:szCs w:val="18"/>
              </w:rPr>
            </w:pPr>
            <w:r w:rsidRPr="00531BC8">
              <w:rPr>
                <w:sz w:val="18"/>
                <w:szCs w:val="18"/>
              </w:rPr>
              <w:t>z uwzględnieniem prawa opcji</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6CF3729" w14:textId="77777777" w:rsidR="00BA1480" w:rsidRPr="000A5623" w:rsidRDefault="00BA1480" w:rsidP="00D53E41">
            <w:pPr>
              <w:jc w:val="center"/>
              <w:rPr>
                <w:rFonts w:ascii="Verdana" w:hAnsi="Verdana" w:cs="Calibri"/>
                <w:color w:val="000000"/>
                <w:sz w:val="18"/>
                <w:szCs w:val="18"/>
              </w:rPr>
            </w:pPr>
            <w:r>
              <w:rPr>
                <w:rFonts w:ascii="Verdana" w:hAnsi="Verdana" w:cs="Calibri"/>
                <w:color w:val="000000"/>
                <w:sz w:val="18"/>
                <w:szCs w:val="18"/>
              </w:rPr>
              <w:t>Do 6 godzin</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683E5E1" w14:textId="77777777" w:rsidR="00BA1480" w:rsidRPr="000A5623" w:rsidRDefault="00BA1480" w:rsidP="00D53E41">
            <w:pPr>
              <w:jc w:val="center"/>
              <w:rPr>
                <w:rFonts w:ascii="Verdana" w:hAnsi="Verdana" w:cs="Calibri"/>
                <w:color w:val="000000"/>
                <w:sz w:val="18"/>
                <w:szCs w:val="18"/>
              </w:rPr>
            </w:pPr>
            <w:r>
              <w:rPr>
                <w:rFonts w:ascii="Verdana" w:hAnsi="Verdana" w:cs="Calibri"/>
                <w:color w:val="000000"/>
                <w:sz w:val="18"/>
                <w:szCs w:val="18"/>
              </w:rPr>
              <w:t>6 usług</w:t>
            </w:r>
          </w:p>
        </w:tc>
        <w:tc>
          <w:tcPr>
            <w:tcW w:w="1218" w:type="dxa"/>
            <w:vMerge w:val="restart"/>
            <w:tcBorders>
              <w:top w:val="single" w:sz="4" w:space="0" w:color="auto"/>
              <w:left w:val="single" w:sz="4" w:space="0" w:color="auto"/>
              <w:right w:val="single" w:sz="4" w:space="0" w:color="auto"/>
            </w:tcBorders>
            <w:vAlign w:val="center"/>
          </w:tcPr>
          <w:p w14:paraId="448DE95F" w14:textId="3A19E71E" w:rsidR="00BA1480" w:rsidRDefault="00BA1480" w:rsidP="00BA1480">
            <w:pPr>
              <w:jc w:val="center"/>
              <w:rPr>
                <w:rFonts w:ascii="Verdana" w:hAnsi="Verdana" w:cs="Calibri"/>
                <w:color w:val="000000"/>
                <w:sz w:val="18"/>
                <w:szCs w:val="18"/>
              </w:rPr>
            </w:pPr>
            <w:r w:rsidRPr="00BA1480">
              <w:rPr>
                <w:rFonts w:ascii="Verdana" w:hAnsi="Verdana" w:cs="Calibri"/>
                <w:color w:val="0070C0"/>
                <w:sz w:val="18"/>
                <w:szCs w:val="18"/>
              </w:rPr>
              <w:t>82,09</w:t>
            </w:r>
          </w:p>
        </w:tc>
      </w:tr>
      <w:tr w:rsidR="00BA1480" w14:paraId="619ABBED" w14:textId="77777777" w:rsidTr="00BA1480">
        <w:trPr>
          <w:trHeight w:val="410"/>
        </w:trPr>
        <w:tc>
          <w:tcPr>
            <w:tcW w:w="484" w:type="dxa"/>
            <w:vMerge/>
            <w:tcBorders>
              <w:left w:val="single" w:sz="4" w:space="0" w:color="auto"/>
              <w:bottom w:val="single" w:sz="4" w:space="0" w:color="auto"/>
              <w:right w:val="single" w:sz="4" w:space="0" w:color="auto"/>
            </w:tcBorders>
            <w:shd w:val="clear" w:color="auto" w:fill="auto"/>
            <w:vAlign w:val="center"/>
          </w:tcPr>
          <w:p w14:paraId="1BBCD269" w14:textId="77777777" w:rsidR="00BA1480" w:rsidRDefault="00BA1480" w:rsidP="00D53E41">
            <w:pPr>
              <w:rPr>
                <w:rFonts w:ascii="Verdana" w:hAnsi="Verdana" w:cs="Calibri"/>
                <w:color w:val="000000"/>
                <w:sz w:val="18"/>
                <w:szCs w:val="18"/>
              </w:rPr>
            </w:pPr>
          </w:p>
        </w:tc>
        <w:tc>
          <w:tcPr>
            <w:tcW w:w="2428" w:type="dxa"/>
            <w:vMerge/>
            <w:tcBorders>
              <w:left w:val="single" w:sz="4" w:space="0" w:color="auto"/>
              <w:bottom w:val="single" w:sz="4" w:space="0" w:color="auto"/>
              <w:right w:val="single" w:sz="4" w:space="0" w:color="auto"/>
            </w:tcBorders>
            <w:shd w:val="clear" w:color="auto" w:fill="auto"/>
            <w:vAlign w:val="center"/>
          </w:tcPr>
          <w:p w14:paraId="35E0D379" w14:textId="77777777" w:rsidR="00BA1480" w:rsidRDefault="00BA1480" w:rsidP="00D53E41">
            <w:pPr>
              <w:rPr>
                <w:rFonts w:ascii="Verdana" w:hAnsi="Verdana" w:cs="Calibri"/>
                <w:color w:val="000000"/>
                <w:sz w:val="18"/>
                <w:szCs w:val="18"/>
              </w:rPr>
            </w:pP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0D1D8DD2" w14:textId="0F656AC4" w:rsidR="00BA1480" w:rsidRPr="00BA1480" w:rsidRDefault="00BA1480" w:rsidP="00D53E41">
            <w:pPr>
              <w:tabs>
                <w:tab w:val="left" w:pos="1271"/>
                <w:tab w:val="left" w:pos="6384"/>
              </w:tabs>
              <w:jc w:val="center"/>
              <w:rPr>
                <w:rFonts w:ascii="Verdana" w:hAnsi="Verdana"/>
                <w:bCs/>
                <w:color w:val="0070C0"/>
                <w:sz w:val="18"/>
                <w:szCs w:val="18"/>
              </w:rPr>
            </w:pPr>
            <w:r w:rsidRPr="00BA1480">
              <w:rPr>
                <w:rFonts w:ascii="Verdana" w:hAnsi="Verdana"/>
                <w:bCs/>
                <w:color w:val="0070C0"/>
                <w:sz w:val="18"/>
                <w:szCs w:val="18"/>
              </w:rPr>
              <w:t>42,09</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1D661FE" w14:textId="7F38E2E8" w:rsidR="00BA1480" w:rsidRPr="00BA1480" w:rsidRDefault="00BA1480" w:rsidP="00D53E41">
            <w:pPr>
              <w:jc w:val="center"/>
              <w:rPr>
                <w:rFonts w:ascii="Verdana" w:hAnsi="Verdana" w:cs="Calibri"/>
                <w:bCs/>
                <w:color w:val="0070C0"/>
                <w:sz w:val="18"/>
                <w:szCs w:val="18"/>
              </w:rPr>
            </w:pPr>
            <w:r w:rsidRPr="00BA1480">
              <w:rPr>
                <w:rFonts w:ascii="Verdana" w:hAnsi="Verdana" w:cs="Calibri"/>
                <w:bCs/>
                <w:color w:val="0070C0"/>
                <w:sz w:val="18"/>
                <w:szCs w:val="18"/>
              </w:rPr>
              <w:t>25,00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87A29A9" w14:textId="79024640" w:rsidR="00BA1480" w:rsidRPr="00BA1480" w:rsidRDefault="00BA1480" w:rsidP="00D53E41">
            <w:pPr>
              <w:jc w:val="center"/>
              <w:rPr>
                <w:rFonts w:ascii="Verdana" w:hAnsi="Verdana" w:cs="Calibri"/>
                <w:bCs/>
                <w:color w:val="0070C0"/>
                <w:sz w:val="18"/>
                <w:szCs w:val="18"/>
              </w:rPr>
            </w:pPr>
            <w:r w:rsidRPr="00BA1480">
              <w:rPr>
                <w:rFonts w:ascii="Verdana" w:hAnsi="Verdana" w:cs="Calibri"/>
                <w:bCs/>
                <w:color w:val="0070C0"/>
                <w:sz w:val="18"/>
                <w:szCs w:val="18"/>
              </w:rPr>
              <w:t>15,00</w:t>
            </w:r>
          </w:p>
        </w:tc>
        <w:tc>
          <w:tcPr>
            <w:tcW w:w="1218" w:type="dxa"/>
            <w:vMerge/>
            <w:tcBorders>
              <w:left w:val="single" w:sz="4" w:space="0" w:color="auto"/>
              <w:bottom w:val="single" w:sz="4" w:space="0" w:color="auto"/>
              <w:right w:val="single" w:sz="4" w:space="0" w:color="auto"/>
            </w:tcBorders>
          </w:tcPr>
          <w:p w14:paraId="619D10CF" w14:textId="77777777" w:rsidR="00BA1480" w:rsidRDefault="00BA1480" w:rsidP="00D53E41">
            <w:pPr>
              <w:jc w:val="center"/>
              <w:rPr>
                <w:rFonts w:ascii="Verdana" w:hAnsi="Verdana" w:cs="Calibri"/>
                <w:color w:val="000000"/>
                <w:sz w:val="18"/>
                <w:szCs w:val="18"/>
              </w:rPr>
            </w:pPr>
          </w:p>
        </w:tc>
      </w:tr>
    </w:tbl>
    <w:p w14:paraId="15CD2373" w14:textId="79D5A367" w:rsidR="00F816C7" w:rsidRDefault="00F816C7" w:rsidP="001F1EED">
      <w:pPr>
        <w:tabs>
          <w:tab w:val="right" w:pos="9356"/>
        </w:tabs>
        <w:ind w:left="426" w:right="470"/>
        <w:jc w:val="both"/>
        <w:rPr>
          <w:rFonts w:ascii="Verdana" w:hAnsi="Verdana"/>
          <w:noProof/>
          <w:sz w:val="18"/>
          <w:szCs w:val="18"/>
        </w:rPr>
      </w:pPr>
    </w:p>
    <w:p w14:paraId="623FEE66" w14:textId="77777777" w:rsidR="001F1EED" w:rsidRPr="009811FB" w:rsidRDefault="001F1EED" w:rsidP="001F1EED">
      <w:pPr>
        <w:numPr>
          <w:ilvl w:val="0"/>
          <w:numId w:val="44"/>
        </w:numPr>
        <w:tabs>
          <w:tab w:val="clear" w:pos="720"/>
          <w:tab w:val="right" w:pos="9356"/>
        </w:tabs>
        <w:ind w:left="426" w:right="470" w:hanging="426"/>
        <w:jc w:val="both"/>
        <w:rPr>
          <w:rFonts w:ascii="Verdana" w:hAnsi="Verdana"/>
          <w:b/>
          <w:bCs/>
          <w:noProof/>
          <w:sz w:val="18"/>
          <w:szCs w:val="18"/>
          <w:u w:val="single"/>
        </w:rPr>
      </w:pPr>
      <w:r w:rsidRPr="009811FB">
        <w:rPr>
          <w:rFonts w:ascii="Verdana" w:hAnsi="Verdana"/>
          <w:b/>
          <w:bCs/>
          <w:noProof/>
          <w:sz w:val="18"/>
          <w:szCs w:val="18"/>
          <w:u w:val="single"/>
        </w:rPr>
        <w:t>Informacja o Wykonawcach, którzy zostali wykluczeni.</w:t>
      </w:r>
    </w:p>
    <w:p w14:paraId="49A9B91D" w14:textId="77777777" w:rsidR="001F1EED" w:rsidRPr="009811FB" w:rsidRDefault="001F1EED" w:rsidP="001F1EED">
      <w:pPr>
        <w:ind w:left="5040" w:right="470"/>
        <w:outlineLvl w:val="3"/>
        <w:rPr>
          <w:rFonts w:ascii="Verdana" w:hAnsi="Verdana"/>
          <w:color w:val="000000" w:themeColor="text1"/>
          <w:sz w:val="18"/>
          <w:szCs w:val="18"/>
        </w:rPr>
      </w:pPr>
    </w:p>
    <w:p w14:paraId="0F2F6342" w14:textId="604EAC95" w:rsidR="001F1EED" w:rsidRPr="009811FB" w:rsidRDefault="001F1EED" w:rsidP="001F1EED">
      <w:pPr>
        <w:ind w:left="426" w:right="470"/>
        <w:outlineLvl w:val="3"/>
        <w:rPr>
          <w:rFonts w:ascii="Verdana" w:hAnsi="Verdana"/>
          <w:color w:val="000000" w:themeColor="text1"/>
          <w:sz w:val="18"/>
          <w:szCs w:val="18"/>
        </w:rPr>
      </w:pPr>
      <w:r w:rsidRPr="009811FB">
        <w:rPr>
          <w:rFonts w:ascii="Verdana" w:hAnsi="Verdana"/>
          <w:color w:val="000000" w:themeColor="text1"/>
          <w:sz w:val="18"/>
          <w:szCs w:val="18"/>
        </w:rPr>
        <w:t>Wykonawc</w:t>
      </w:r>
      <w:r w:rsidR="00C801AD">
        <w:rPr>
          <w:rFonts w:ascii="Verdana" w:hAnsi="Verdana"/>
          <w:color w:val="000000" w:themeColor="text1"/>
          <w:sz w:val="18"/>
          <w:szCs w:val="18"/>
        </w:rPr>
        <w:t>y</w:t>
      </w:r>
      <w:r w:rsidRPr="009811FB">
        <w:rPr>
          <w:rFonts w:ascii="Verdana" w:hAnsi="Verdana"/>
          <w:color w:val="000000" w:themeColor="text1"/>
          <w:sz w:val="18"/>
          <w:szCs w:val="18"/>
        </w:rPr>
        <w:t>, któr</w:t>
      </w:r>
      <w:r w:rsidR="00C801AD">
        <w:rPr>
          <w:rFonts w:ascii="Verdana" w:hAnsi="Verdana"/>
          <w:color w:val="000000" w:themeColor="text1"/>
          <w:sz w:val="18"/>
          <w:szCs w:val="18"/>
        </w:rPr>
        <w:t>z</w:t>
      </w:r>
      <w:r w:rsidRPr="009811FB">
        <w:rPr>
          <w:rFonts w:ascii="Verdana" w:hAnsi="Verdana"/>
          <w:color w:val="000000" w:themeColor="text1"/>
          <w:sz w:val="18"/>
          <w:szCs w:val="18"/>
        </w:rPr>
        <w:t>y złoży</w:t>
      </w:r>
      <w:r w:rsidR="00C801AD">
        <w:rPr>
          <w:rFonts w:ascii="Verdana" w:hAnsi="Verdana"/>
          <w:color w:val="000000" w:themeColor="text1"/>
          <w:sz w:val="18"/>
          <w:szCs w:val="18"/>
        </w:rPr>
        <w:t>li oferty</w:t>
      </w:r>
      <w:r w:rsidRPr="009811FB">
        <w:rPr>
          <w:rFonts w:ascii="Verdana" w:hAnsi="Verdana"/>
          <w:color w:val="000000" w:themeColor="text1"/>
          <w:sz w:val="18"/>
          <w:szCs w:val="18"/>
        </w:rPr>
        <w:t>, nie zosta</w:t>
      </w:r>
      <w:r w:rsidR="00C801AD">
        <w:rPr>
          <w:rFonts w:ascii="Verdana" w:hAnsi="Verdana"/>
          <w:color w:val="000000" w:themeColor="text1"/>
          <w:sz w:val="18"/>
          <w:szCs w:val="18"/>
        </w:rPr>
        <w:t>li</w:t>
      </w:r>
      <w:r w:rsidRPr="009811FB">
        <w:rPr>
          <w:rFonts w:ascii="Verdana" w:hAnsi="Verdana"/>
          <w:color w:val="000000" w:themeColor="text1"/>
          <w:sz w:val="18"/>
          <w:szCs w:val="18"/>
        </w:rPr>
        <w:t xml:space="preserve"> wyklucz</w:t>
      </w:r>
      <w:r w:rsidR="00C801AD">
        <w:rPr>
          <w:rFonts w:ascii="Verdana" w:hAnsi="Verdana"/>
          <w:color w:val="000000" w:themeColor="text1"/>
          <w:sz w:val="18"/>
          <w:szCs w:val="18"/>
        </w:rPr>
        <w:t xml:space="preserve">eni </w:t>
      </w:r>
      <w:r w:rsidRPr="009811FB">
        <w:rPr>
          <w:rFonts w:ascii="Verdana" w:hAnsi="Verdana"/>
          <w:color w:val="000000" w:themeColor="text1"/>
          <w:sz w:val="18"/>
          <w:szCs w:val="18"/>
        </w:rPr>
        <w:t>z postępowania.</w:t>
      </w:r>
    </w:p>
    <w:p w14:paraId="27FF86A9" w14:textId="77777777" w:rsidR="001F1EED" w:rsidRPr="009811FB" w:rsidRDefault="001F1EED" w:rsidP="001F1EED">
      <w:pPr>
        <w:ind w:left="5040" w:right="470"/>
        <w:outlineLvl w:val="3"/>
        <w:rPr>
          <w:rFonts w:ascii="Verdana" w:hAnsi="Verdana"/>
          <w:color w:val="000000" w:themeColor="text1"/>
          <w:sz w:val="18"/>
          <w:szCs w:val="18"/>
        </w:rPr>
      </w:pPr>
    </w:p>
    <w:p w14:paraId="1D9D0779" w14:textId="613C3F2C" w:rsidR="00B048FF" w:rsidRDefault="00B048FF" w:rsidP="00B048FF">
      <w:pPr>
        <w:pStyle w:val="Akapitzlist"/>
        <w:numPr>
          <w:ilvl w:val="0"/>
          <w:numId w:val="44"/>
        </w:numPr>
        <w:tabs>
          <w:tab w:val="clear" w:pos="720"/>
          <w:tab w:val="left" w:pos="426"/>
        </w:tabs>
        <w:ind w:left="426" w:right="-97" w:hanging="568"/>
        <w:jc w:val="both"/>
        <w:rPr>
          <w:rFonts w:ascii="Verdana" w:hAnsi="Verdana"/>
          <w:b/>
          <w:bCs/>
          <w:sz w:val="18"/>
          <w:szCs w:val="18"/>
          <w:u w:val="single"/>
        </w:rPr>
      </w:pPr>
      <w:r>
        <w:rPr>
          <w:rFonts w:ascii="Verdana" w:hAnsi="Verdana"/>
          <w:b/>
          <w:bCs/>
          <w:sz w:val="18"/>
          <w:szCs w:val="18"/>
          <w:u w:val="single"/>
        </w:rPr>
        <w:t>Informacja o Wykonawcach, których oferty zostały odrzucone i o powodach odrzucenia oferty.</w:t>
      </w:r>
    </w:p>
    <w:p w14:paraId="2C3479FC" w14:textId="77777777" w:rsidR="00B048FF" w:rsidRDefault="00B048FF" w:rsidP="00B048FF">
      <w:pPr>
        <w:tabs>
          <w:tab w:val="left" w:pos="709"/>
        </w:tabs>
        <w:ind w:right="-97"/>
        <w:jc w:val="both"/>
        <w:rPr>
          <w:rFonts w:ascii="Verdana" w:eastAsia="Calibri" w:hAnsi="Verdana"/>
          <w:sz w:val="6"/>
          <w:szCs w:val="6"/>
          <w:lang w:eastAsia="en-US"/>
        </w:rPr>
      </w:pPr>
    </w:p>
    <w:p w14:paraId="2C62D901" w14:textId="77777777" w:rsidR="00A37082" w:rsidRDefault="00A37082" w:rsidP="00B048FF">
      <w:pPr>
        <w:ind w:left="426" w:right="-227"/>
        <w:jc w:val="both"/>
        <w:rPr>
          <w:rFonts w:ascii="Verdana" w:hAnsi="Verdana"/>
          <w:bCs/>
          <w:sz w:val="18"/>
          <w:szCs w:val="18"/>
          <w:lang w:eastAsia="en-US"/>
        </w:rPr>
      </w:pPr>
    </w:p>
    <w:p w14:paraId="743887E5" w14:textId="7E15FB9E" w:rsidR="00B048FF" w:rsidRDefault="00B048FF" w:rsidP="00B048FF">
      <w:pPr>
        <w:ind w:left="426" w:right="-227"/>
        <w:jc w:val="both"/>
        <w:rPr>
          <w:rFonts w:ascii="Verdana" w:hAnsi="Verdana"/>
          <w:bCs/>
          <w:sz w:val="18"/>
          <w:szCs w:val="18"/>
          <w:lang w:eastAsia="en-US"/>
        </w:rPr>
      </w:pPr>
      <w:r>
        <w:rPr>
          <w:rFonts w:ascii="Verdana" w:hAnsi="Verdana"/>
          <w:bCs/>
          <w:sz w:val="18"/>
          <w:szCs w:val="18"/>
          <w:lang w:eastAsia="en-US"/>
        </w:rPr>
        <w:t xml:space="preserve">Treść ofert Wykonawców odpowiada treści </w:t>
      </w:r>
      <w:r w:rsidRPr="00B048FF">
        <w:rPr>
          <w:rFonts w:ascii="Verdana" w:hAnsi="Verdana"/>
          <w:bCs/>
          <w:sz w:val="18"/>
          <w:szCs w:val="18"/>
          <w:lang w:eastAsia="en-US"/>
        </w:rPr>
        <w:t xml:space="preserve">Specyfikacji Istotnych Warunków Zamówienia </w:t>
      </w:r>
      <w:r>
        <w:rPr>
          <w:rFonts w:ascii="Verdana" w:hAnsi="Verdana"/>
          <w:bCs/>
          <w:sz w:val="18"/>
          <w:szCs w:val="18"/>
          <w:lang w:eastAsia="en-US"/>
        </w:rPr>
        <w:t>(Siwz), oferty nie podlegają odrzuceniu.</w:t>
      </w:r>
    </w:p>
    <w:p w14:paraId="79C88BA0" w14:textId="77777777" w:rsidR="00B048FF" w:rsidRDefault="00B048FF" w:rsidP="00B048FF">
      <w:pPr>
        <w:tabs>
          <w:tab w:val="right" w:pos="9356"/>
        </w:tabs>
        <w:ind w:left="426" w:right="470"/>
        <w:jc w:val="both"/>
        <w:rPr>
          <w:rFonts w:ascii="Verdana" w:hAnsi="Verdana"/>
          <w:b/>
          <w:bCs/>
          <w:noProof/>
          <w:sz w:val="18"/>
          <w:szCs w:val="18"/>
          <w:u w:val="single"/>
        </w:rPr>
      </w:pPr>
    </w:p>
    <w:p w14:paraId="6EDCD81F" w14:textId="1446C38C" w:rsidR="001F1EED" w:rsidRPr="009811FB" w:rsidRDefault="001F1EED" w:rsidP="001F1EED">
      <w:pPr>
        <w:numPr>
          <w:ilvl w:val="0"/>
          <w:numId w:val="44"/>
        </w:numPr>
        <w:tabs>
          <w:tab w:val="clear" w:pos="720"/>
          <w:tab w:val="right" w:pos="9356"/>
        </w:tabs>
        <w:ind w:left="426" w:right="470" w:hanging="426"/>
        <w:jc w:val="both"/>
        <w:rPr>
          <w:rFonts w:ascii="Verdana" w:hAnsi="Verdana"/>
          <w:b/>
          <w:bCs/>
          <w:noProof/>
          <w:sz w:val="18"/>
          <w:szCs w:val="18"/>
          <w:u w:val="single"/>
        </w:rPr>
      </w:pPr>
      <w:r w:rsidRPr="009811FB">
        <w:rPr>
          <w:rFonts w:ascii="Verdana" w:hAnsi="Verdana"/>
          <w:b/>
          <w:bCs/>
          <w:noProof/>
          <w:sz w:val="18"/>
          <w:szCs w:val="18"/>
          <w:u w:val="single"/>
        </w:rPr>
        <w:t>Informacja o wyborze najkorzystniejszej oferty.</w:t>
      </w:r>
    </w:p>
    <w:p w14:paraId="295C2183" w14:textId="77777777" w:rsidR="001F1EED" w:rsidRPr="009811FB" w:rsidRDefault="001F1EED" w:rsidP="001F1EED">
      <w:pPr>
        <w:tabs>
          <w:tab w:val="right" w:pos="9356"/>
        </w:tabs>
        <w:ind w:right="470"/>
        <w:jc w:val="both"/>
        <w:rPr>
          <w:rFonts w:ascii="Verdana" w:hAnsi="Verdana"/>
          <w:noProof/>
          <w:sz w:val="18"/>
          <w:szCs w:val="18"/>
        </w:rPr>
      </w:pPr>
    </w:p>
    <w:p w14:paraId="4E7E68FE" w14:textId="77777777" w:rsidR="001F1EED" w:rsidRPr="009811FB" w:rsidRDefault="001F1EED" w:rsidP="001F1EED">
      <w:pPr>
        <w:tabs>
          <w:tab w:val="right" w:pos="9356"/>
        </w:tabs>
        <w:ind w:left="426" w:right="470"/>
        <w:jc w:val="both"/>
        <w:rPr>
          <w:rFonts w:ascii="Verdana" w:hAnsi="Verdana"/>
          <w:noProof/>
          <w:sz w:val="18"/>
          <w:szCs w:val="18"/>
        </w:rPr>
      </w:pPr>
      <w:r w:rsidRPr="009811FB">
        <w:rPr>
          <w:rFonts w:ascii="Verdana" w:hAnsi="Verdana"/>
          <w:noProof/>
          <w:sz w:val="18"/>
          <w:szCs w:val="18"/>
        </w:rPr>
        <w:t>Jako najkorzystniejszą wybrano ofertę Wykonawcy:</w:t>
      </w:r>
    </w:p>
    <w:p w14:paraId="628EC046" w14:textId="77777777" w:rsidR="001F1EED" w:rsidRPr="009811FB" w:rsidRDefault="001F1EED" w:rsidP="001F1EED">
      <w:pPr>
        <w:tabs>
          <w:tab w:val="right" w:pos="9356"/>
        </w:tabs>
        <w:ind w:right="470"/>
        <w:jc w:val="both"/>
        <w:rPr>
          <w:rFonts w:ascii="Verdana" w:hAnsi="Verdana"/>
          <w:noProof/>
          <w:sz w:val="18"/>
          <w:szCs w:val="18"/>
        </w:rPr>
      </w:pPr>
    </w:p>
    <w:p w14:paraId="4A7E9D04" w14:textId="77777777" w:rsidR="00BA1480" w:rsidRPr="00BA1480" w:rsidRDefault="00BA1480" w:rsidP="00BA1480">
      <w:pPr>
        <w:ind w:left="426"/>
        <w:rPr>
          <w:rFonts w:ascii="Verdana" w:hAnsi="Verdana" w:cs="Calibri"/>
          <w:b/>
          <w:bCs/>
          <w:color w:val="000000"/>
          <w:sz w:val="18"/>
          <w:szCs w:val="18"/>
        </w:rPr>
      </w:pPr>
      <w:r w:rsidRPr="00BA1480">
        <w:rPr>
          <w:rFonts w:ascii="Verdana" w:hAnsi="Verdana" w:cs="Calibri"/>
          <w:b/>
          <w:bCs/>
          <w:color w:val="000000"/>
          <w:sz w:val="18"/>
          <w:szCs w:val="18"/>
        </w:rPr>
        <w:t xml:space="preserve">ZUART </w:t>
      </w:r>
    </w:p>
    <w:p w14:paraId="765A704D" w14:textId="77777777" w:rsidR="00BA1480" w:rsidRPr="00BA1480" w:rsidRDefault="00BA1480" w:rsidP="00BA1480">
      <w:pPr>
        <w:ind w:left="426"/>
        <w:rPr>
          <w:rFonts w:ascii="Verdana" w:hAnsi="Verdana" w:cs="Calibri"/>
          <w:b/>
          <w:bCs/>
          <w:color w:val="000000"/>
          <w:sz w:val="18"/>
          <w:szCs w:val="18"/>
        </w:rPr>
      </w:pPr>
      <w:r w:rsidRPr="00BA1480">
        <w:rPr>
          <w:rFonts w:ascii="Verdana" w:hAnsi="Verdana" w:cs="Calibri"/>
          <w:b/>
          <w:bCs/>
          <w:color w:val="000000"/>
          <w:sz w:val="18"/>
          <w:szCs w:val="18"/>
        </w:rPr>
        <w:t>Paweł Drozdowski</w:t>
      </w:r>
    </w:p>
    <w:p w14:paraId="06932F9D" w14:textId="77777777" w:rsidR="00BA1480" w:rsidRDefault="00BA1480" w:rsidP="00BA1480">
      <w:pPr>
        <w:ind w:left="426"/>
        <w:rPr>
          <w:rFonts w:ascii="Verdana" w:hAnsi="Verdana" w:cs="Calibri"/>
          <w:color w:val="000000"/>
          <w:sz w:val="18"/>
          <w:szCs w:val="18"/>
        </w:rPr>
      </w:pPr>
      <w:r w:rsidRPr="00432516">
        <w:rPr>
          <w:rFonts w:ascii="Verdana" w:hAnsi="Verdana" w:cs="Calibri"/>
          <w:color w:val="000000"/>
          <w:sz w:val="18"/>
          <w:szCs w:val="18"/>
        </w:rPr>
        <w:t xml:space="preserve">Ul. </w:t>
      </w:r>
      <w:r>
        <w:rPr>
          <w:rFonts w:ascii="Verdana" w:hAnsi="Verdana" w:cs="Calibri"/>
          <w:color w:val="000000"/>
          <w:sz w:val="18"/>
          <w:szCs w:val="18"/>
        </w:rPr>
        <w:t>Szkocka 79/7</w:t>
      </w:r>
    </w:p>
    <w:p w14:paraId="575B947D" w14:textId="57965467" w:rsidR="001F1EED" w:rsidRPr="009811FB" w:rsidRDefault="00BA1480" w:rsidP="00BA1480">
      <w:pPr>
        <w:shd w:val="clear" w:color="auto" w:fill="FCFEFF"/>
        <w:ind w:left="426"/>
        <w:textAlignment w:val="baseline"/>
        <w:outlineLvl w:val="3"/>
        <w:rPr>
          <w:rFonts w:ascii="Verdana" w:hAnsi="Verdana"/>
          <w:noProof/>
          <w:sz w:val="18"/>
          <w:szCs w:val="18"/>
        </w:rPr>
      </w:pPr>
      <w:r>
        <w:rPr>
          <w:rFonts w:ascii="Verdana" w:hAnsi="Verdana" w:cs="Calibri"/>
          <w:color w:val="000000"/>
          <w:sz w:val="18"/>
          <w:szCs w:val="18"/>
        </w:rPr>
        <w:t>54-402 Wrocław</w:t>
      </w:r>
      <w:r w:rsidR="00807F80" w:rsidRPr="005C2D5E">
        <w:rPr>
          <w:rFonts w:ascii="Verdana" w:hAnsi="Verdana" w:cs="Calibri"/>
          <w:color w:val="000000"/>
          <w:sz w:val="18"/>
          <w:szCs w:val="18"/>
        </w:rPr>
        <w:t>,</w:t>
      </w:r>
      <w:r w:rsidR="001F1EED" w:rsidRPr="009811FB">
        <w:rPr>
          <w:rFonts w:ascii="Verdana" w:hAnsi="Verdana"/>
          <w:b/>
          <w:bCs/>
          <w:iCs/>
          <w:sz w:val="18"/>
          <w:szCs w:val="18"/>
        </w:rPr>
        <w:t xml:space="preserve">  </w:t>
      </w:r>
    </w:p>
    <w:p w14:paraId="6F5C6430" w14:textId="77777777" w:rsidR="001F1EED" w:rsidRPr="009811FB" w:rsidRDefault="001F1EED" w:rsidP="001F1EED">
      <w:pPr>
        <w:tabs>
          <w:tab w:val="right" w:pos="9356"/>
        </w:tabs>
        <w:ind w:left="426" w:right="470"/>
        <w:jc w:val="both"/>
        <w:rPr>
          <w:rFonts w:ascii="Verdana" w:hAnsi="Verdana"/>
          <w:noProof/>
          <w:sz w:val="18"/>
          <w:szCs w:val="18"/>
        </w:rPr>
      </w:pPr>
    </w:p>
    <w:p w14:paraId="467C6B0A" w14:textId="77777777" w:rsidR="001F1EED" w:rsidRPr="009811FB" w:rsidRDefault="001F1EED" w:rsidP="001F1EED">
      <w:pPr>
        <w:tabs>
          <w:tab w:val="right" w:pos="9356"/>
        </w:tabs>
        <w:spacing w:after="120"/>
        <w:ind w:left="425" w:right="471"/>
        <w:jc w:val="both"/>
        <w:rPr>
          <w:rFonts w:ascii="Verdana" w:hAnsi="Verdana"/>
          <w:noProof/>
          <w:sz w:val="18"/>
          <w:szCs w:val="18"/>
        </w:rPr>
      </w:pPr>
      <w:r w:rsidRPr="009811FB">
        <w:rPr>
          <w:rFonts w:ascii="Verdana" w:hAnsi="Verdana"/>
          <w:b/>
          <w:color w:val="000000"/>
          <w:sz w:val="18"/>
          <w:szCs w:val="18"/>
        </w:rPr>
        <w:t>Uzasadnienie faktyczne</w:t>
      </w:r>
    </w:p>
    <w:p w14:paraId="2E234429" w14:textId="5E0E0D9F" w:rsidR="001F1EED" w:rsidRPr="009811FB" w:rsidRDefault="001F1EED" w:rsidP="001F1EED">
      <w:pPr>
        <w:tabs>
          <w:tab w:val="left" w:pos="8789"/>
          <w:tab w:val="right" w:pos="9356"/>
        </w:tabs>
        <w:ind w:left="426" w:right="-24"/>
        <w:jc w:val="both"/>
        <w:rPr>
          <w:rFonts w:ascii="Verdana" w:hAnsi="Verdana"/>
          <w:bCs/>
          <w:color w:val="000000" w:themeColor="text1"/>
          <w:sz w:val="18"/>
          <w:szCs w:val="18"/>
        </w:rPr>
      </w:pPr>
      <w:r w:rsidRPr="009811FB">
        <w:rPr>
          <w:rFonts w:ascii="Verdana" w:hAnsi="Verdana"/>
          <w:bCs/>
          <w:color w:val="000000" w:themeColor="text1"/>
          <w:sz w:val="18"/>
          <w:szCs w:val="18"/>
        </w:rPr>
        <w:t>Oferta Wykonawcy została wybrana jako najkorzystniejsza na podstawie kryteriów oceny określonych w S</w:t>
      </w:r>
      <w:r w:rsidR="00A37082">
        <w:rPr>
          <w:rFonts w:ascii="Verdana" w:hAnsi="Verdana"/>
          <w:bCs/>
          <w:color w:val="000000" w:themeColor="text1"/>
          <w:sz w:val="18"/>
          <w:szCs w:val="18"/>
        </w:rPr>
        <w:t>iwz</w:t>
      </w:r>
      <w:r w:rsidRPr="009811FB">
        <w:rPr>
          <w:rFonts w:ascii="Verdana" w:hAnsi="Verdana"/>
          <w:bCs/>
          <w:color w:val="000000" w:themeColor="text1"/>
          <w:sz w:val="18"/>
          <w:szCs w:val="18"/>
        </w:rPr>
        <w:t xml:space="preserve"> </w:t>
      </w:r>
      <w:r w:rsidR="00A77E47">
        <w:rPr>
          <w:rFonts w:ascii="Verdana" w:hAnsi="Verdana"/>
          <w:bCs/>
          <w:color w:val="000000" w:themeColor="text1"/>
          <w:sz w:val="18"/>
          <w:szCs w:val="18"/>
        </w:rPr>
        <w:t xml:space="preserve">i na pierwszej stronie niniejszego pisma. </w:t>
      </w:r>
      <w:r w:rsidRPr="009811FB">
        <w:rPr>
          <w:rFonts w:ascii="Verdana" w:hAnsi="Verdana"/>
          <w:bCs/>
          <w:color w:val="000000" w:themeColor="text1"/>
          <w:sz w:val="18"/>
          <w:szCs w:val="18"/>
        </w:rPr>
        <w:t>Treść oferty najkorzystniejszej odpowiada treści Siwz, oferta nie podlega odrzuceniu</w:t>
      </w:r>
      <w:r w:rsidR="00F0673A">
        <w:rPr>
          <w:rFonts w:ascii="Verdana" w:hAnsi="Verdana"/>
          <w:bCs/>
          <w:color w:val="000000" w:themeColor="text1"/>
          <w:sz w:val="18"/>
          <w:szCs w:val="18"/>
        </w:rPr>
        <w:t xml:space="preserve">. Wykonawca spełnia warunki udziału </w:t>
      </w:r>
      <w:r w:rsidR="00A37082">
        <w:rPr>
          <w:rFonts w:ascii="Verdana" w:hAnsi="Verdana"/>
          <w:bCs/>
          <w:color w:val="000000" w:themeColor="text1"/>
          <w:sz w:val="18"/>
          <w:szCs w:val="18"/>
        </w:rPr>
        <w:br/>
      </w:r>
      <w:r w:rsidR="00F0673A">
        <w:rPr>
          <w:rFonts w:ascii="Verdana" w:hAnsi="Verdana"/>
          <w:bCs/>
          <w:color w:val="000000" w:themeColor="text1"/>
          <w:sz w:val="18"/>
          <w:szCs w:val="18"/>
        </w:rPr>
        <w:t xml:space="preserve">w postępowaniu i </w:t>
      </w:r>
      <w:r w:rsidRPr="009811FB">
        <w:rPr>
          <w:rFonts w:ascii="Verdana" w:hAnsi="Verdana"/>
          <w:bCs/>
          <w:color w:val="000000" w:themeColor="text1"/>
          <w:sz w:val="18"/>
          <w:szCs w:val="18"/>
        </w:rPr>
        <w:t>nie został wykluczony z postępowania.</w:t>
      </w:r>
    </w:p>
    <w:p w14:paraId="19FAB775" w14:textId="77777777" w:rsidR="001F1EED" w:rsidRPr="009811FB" w:rsidRDefault="001F1EED" w:rsidP="001F1EED">
      <w:pPr>
        <w:tabs>
          <w:tab w:val="left" w:pos="8789"/>
          <w:tab w:val="right" w:pos="9356"/>
        </w:tabs>
        <w:ind w:left="426" w:right="-24"/>
        <w:jc w:val="both"/>
        <w:rPr>
          <w:rFonts w:ascii="Verdana" w:hAnsi="Verdana"/>
          <w:bCs/>
          <w:color w:val="000000" w:themeColor="text1"/>
          <w:sz w:val="18"/>
          <w:szCs w:val="18"/>
        </w:rPr>
      </w:pPr>
    </w:p>
    <w:p w14:paraId="425CBFD2" w14:textId="77777777" w:rsidR="001F1EED" w:rsidRPr="009811FB" w:rsidRDefault="001F1EED" w:rsidP="001F1EED">
      <w:pPr>
        <w:tabs>
          <w:tab w:val="left" w:pos="8789"/>
          <w:tab w:val="right" w:pos="9356"/>
        </w:tabs>
        <w:ind w:left="426" w:right="-24"/>
        <w:jc w:val="both"/>
        <w:rPr>
          <w:rFonts w:ascii="Verdana" w:hAnsi="Verdana"/>
          <w:b/>
          <w:noProof/>
          <w:sz w:val="18"/>
          <w:szCs w:val="18"/>
        </w:rPr>
      </w:pPr>
      <w:r w:rsidRPr="009811FB">
        <w:rPr>
          <w:rFonts w:ascii="Verdana" w:hAnsi="Verdana"/>
          <w:b/>
          <w:noProof/>
          <w:sz w:val="18"/>
          <w:szCs w:val="18"/>
        </w:rPr>
        <w:t>Podstawa prawna:</w:t>
      </w:r>
    </w:p>
    <w:p w14:paraId="7B37BD97" w14:textId="77777777" w:rsidR="001F1EED" w:rsidRPr="009811FB" w:rsidRDefault="001F1EED" w:rsidP="001F1EED">
      <w:pPr>
        <w:tabs>
          <w:tab w:val="left" w:pos="8789"/>
          <w:tab w:val="right" w:pos="9356"/>
        </w:tabs>
        <w:ind w:left="426" w:right="-24"/>
        <w:jc w:val="both"/>
        <w:rPr>
          <w:rFonts w:ascii="Verdana" w:hAnsi="Verdana"/>
          <w:noProof/>
          <w:sz w:val="18"/>
          <w:szCs w:val="18"/>
        </w:rPr>
      </w:pPr>
      <w:r w:rsidRPr="009811FB">
        <w:rPr>
          <w:rFonts w:ascii="Verdana" w:hAnsi="Verdana"/>
          <w:noProof/>
          <w:sz w:val="18"/>
          <w:szCs w:val="18"/>
        </w:rPr>
        <w:t>art. 91 ust. 1 ustawy z dnia 29 stycznia 2004r. – Prawo zamówień publicznych.</w:t>
      </w:r>
    </w:p>
    <w:p w14:paraId="78161BA7" w14:textId="77777777" w:rsidR="00D448DB" w:rsidRPr="009811FB" w:rsidRDefault="00D448DB" w:rsidP="00B24597">
      <w:pPr>
        <w:ind w:left="3969" w:right="470"/>
        <w:jc w:val="both"/>
        <w:rPr>
          <w:rFonts w:ascii="Verdana" w:hAnsi="Verdana"/>
          <w:b/>
          <w:sz w:val="18"/>
          <w:szCs w:val="18"/>
        </w:rPr>
      </w:pPr>
    </w:p>
    <w:p w14:paraId="6793673F" w14:textId="77777777" w:rsidR="005C7F9D" w:rsidRPr="009811FB" w:rsidRDefault="005C7F9D" w:rsidP="005C7F9D">
      <w:pPr>
        <w:ind w:left="5040" w:right="470"/>
        <w:outlineLvl w:val="3"/>
        <w:rPr>
          <w:rFonts w:ascii="Verdana" w:hAnsi="Verdana"/>
          <w:color w:val="000000" w:themeColor="text1"/>
          <w:sz w:val="18"/>
          <w:szCs w:val="18"/>
        </w:rPr>
      </w:pPr>
      <w:r w:rsidRPr="009811FB">
        <w:rPr>
          <w:rFonts w:ascii="Verdana" w:hAnsi="Verdana"/>
          <w:color w:val="000000" w:themeColor="text1"/>
          <w:sz w:val="18"/>
          <w:szCs w:val="18"/>
        </w:rPr>
        <w:t>Z upoważnienia Rektora UMW</w:t>
      </w:r>
    </w:p>
    <w:p w14:paraId="1CECC085" w14:textId="566854D2" w:rsidR="005C7F9D" w:rsidRPr="009811FB" w:rsidRDefault="005C7F9D" w:rsidP="005C7F9D">
      <w:pPr>
        <w:ind w:left="5040" w:right="470"/>
        <w:outlineLvl w:val="3"/>
        <w:rPr>
          <w:rFonts w:ascii="Verdana" w:hAnsi="Verdana"/>
          <w:color w:val="000000" w:themeColor="text1"/>
          <w:sz w:val="18"/>
          <w:szCs w:val="18"/>
        </w:rPr>
      </w:pPr>
      <w:r w:rsidRPr="009811FB">
        <w:rPr>
          <w:rFonts w:ascii="Verdana" w:hAnsi="Verdana"/>
          <w:color w:val="000000" w:themeColor="text1"/>
          <w:sz w:val="18"/>
          <w:szCs w:val="18"/>
        </w:rPr>
        <w:t xml:space="preserve">Zastępca Kanclerza ds. Zarządzania </w:t>
      </w:r>
      <w:r w:rsidR="00BA1480">
        <w:rPr>
          <w:rFonts w:ascii="Verdana" w:hAnsi="Verdana"/>
          <w:color w:val="000000" w:themeColor="text1"/>
          <w:sz w:val="18"/>
          <w:szCs w:val="18"/>
        </w:rPr>
        <w:t>Administracją</w:t>
      </w:r>
      <w:r w:rsidRPr="009811FB">
        <w:rPr>
          <w:rFonts w:ascii="Verdana" w:hAnsi="Verdana"/>
          <w:color w:val="000000" w:themeColor="text1"/>
          <w:sz w:val="18"/>
          <w:szCs w:val="18"/>
        </w:rPr>
        <w:t xml:space="preserve"> UMW </w:t>
      </w:r>
    </w:p>
    <w:p w14:paraId="41A25F9F" w14:textId="77777777" w:rsidR="005C7F9D" w:rsidRPr="009811FB" w:rsidRDefault="005C7F9D" w:rsidP="005C7F9D">
      <w:pPr>
        <w:tabs>
          <w:tab w:val="center" w:pos="4536"/>
          <w:tab w:val="left" w:pos="6379"/>
          <w:tab w:val="left" w:pos="6521"/>
          <w:tab w:val="right" w:pos="9356"/>
        </w:tabs>
        <w:ind w:left="5040" w:right="470"/>
        <w:rPr>
          <w:rFonts w:ascii="Verdana" w:hAnsi="Verdana"/>
          <w:color w:val="000000" w:themeColor="text1"/>
          <w:sz w:val="18"/>
          <w:szCs w:val="18"/>
        </w:rPr>
      </w:pPr>
    </w:p>
    <w:p w14:paraId="0D3B1E2C" w14:textId="77777777" w:rsidR="005C7F9D" w:rsidRPr="009811FB" w:rsidRDefault="005C7F9D" w:rsidP="005C7F9D">
      <w:pPr>
        <w:tabs>
          <w:tab w:val="center" w:pos="4536"/>
          <w:tab w:val="left" w:pos="6379"/>
          <w:tab w:val="left" w:pos="6521"/>
          <w:tab w:val="right" w:pos="9356"/>
        </w:tabs>
        <w:ind w:left="5040" w:right="470"/>
        <w:rPr>
          <w:rFonts w:ascii="Verdana" w:hAnsi="Verdana"/>
          <w:color w:val="000000" w:themeColor="text1"/>
          <w:sz w:val="18"/>
          <w:szCs w:val="18"/>
        </w:rPr>
      </w:pPr>
    </w:p>
    <w:p w14:paraId="3001356F" w14:textId="335A07CC" w:rsidR="005C7F9D" w:rsidRPr="009811FB" w:rsidRDefault="001E7CEA" w:rsidP="005C7F9D">
      <w:pPr>
        <w:tabs>
          <w:tab w:val="center" w:pos="4536"/>
          <w:tab w:val="left" w:pos="6379"/>
          <w:tab w:val="left" w:pos="6521"/>
          <w:tab w:val="right" w:pos="9356"/>
        </w:tabs>
        <w:ind w:left="5040" w:right="470"/>
        <w:rPr>
          <w:rFonts w:ascii="Verdana" w:hAnsi="Verdana" w:cs="Tahoma"/>
          <w:sz w:val="18"/>
          <w:szCs w:val="18"/>
        </w:rPr>
      </w:pPr>
      <w:r>
        <w:rPr>
          <w:rFonts w:ascii="Verdana" w:hAnsi="Verdana"/>
          <w:noProof/>
          <w:color w:val="000000" w:themeColor="text1"/>
          <w:sz w:val="18"/>
          <w:szCs w:val="18"/>
        </w:rPr>
        <w:t>/-/</w:t>
      </w:r>
      <w:r w:rsidR="005C7F9D" w:rsidRPr="009811FB">
        <w:rPr>
          <w:rFonts w:ascii="Verdana" w:hAnsi="Verdana"/>
          <w:noProof/>
          <w:color w:val="000000" w:themeColor="text1"/>
          <w:sz w:val="18"/>
          <w:szCs w:val="18"/>
        </w:rPr>
        <w:t xml:space="preserve">mgr </w:t>
      </w:r>
      <w:r w:rsidR="00BA1480">
        <w:rPr>
          <w:rFonts w:ascii="Verdana" w:hAnsi="Verdana"/>
          <w:noProof/>
          <w:color w:val="000000" w:themeColor="text1"/>
          <w:sz w:val="18"/>
          <w:szCs w:val="18"/>
        </w:rPr>
        <w:t>Patryk Hebrowski</w:t>
      </w:r>
      <w:r w:rsidR="005C7F9D" w:rsidRPr="009811FB">
        <w:rPr>
          <w:rFonts w:ascii="Verdana" w:hAnsi="Verdana"/>
          <w:noProof/>
          <w:color w:val="000000" w:themeColor="text1"/>
          <w:sz w:val="18"/>
          <w:szCs w:val="18"/>
        </w:rPr>
        <w:t xml:space="preserve">  </w:t>
      </w:r>
      <w:r w:rsidR="005C7F9D" w:rsidRPr="009811FB">
        <w:rPr>
          <w:rFonts w:ascii="Verdana" w:hAnsi="Verdana"/>
          <w:bCs/>
          <w:noProof/>
          <w:color w:val="000000" w:themeColor="text1"/>
          <w:sz w:val="18"/>
          <w:szCs w:val="18"/>
        </w:rPr>
        <w:t xml:space="preserve"> </w:t>
      </w:r>
    </w:p>
    <w:p w14:paraId="56FF3C89" w14:textId="25B338B6" w:rsidR="002448D0" w:rsidRPr="009811FB" w:rsidRDefault="002448D0" w:rsidP="005C7F9D">
      <w:pPr>
        <w:ind w:left="3969" w:right="470"/>
        <w:jc w:val="both"/>
        <w:rPr>
          <w:rFonts w:ascii="Verdana" w:hAnsi="Verdana"/>
          <w:sz w:val="18"/>
          <w:szCs w:val="18"/>
        </w:rPr>
      </w:pPr>
    </w:p>
    <w:sectPr w:rsidR="002448D0" w:rsidRPr="009811FB" w:rsidSect="005C7F9D">
      <w:headerReference w:type="default" r:id="rId9"/>
      <w:footerReference w:type="even" r:id="rId10"/>
      <w:footerReference w:type="default" r:id="rId11"/>
      <w:footerReference w:type="first" r:id="rId12"/>
      <w:pgSz w:w="11906" w:h="16838"/>
      <w:pgMar w:top="1418" w:right="1418" w:bottom="1418" w:left="1418"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C6882" w14:textId="77777777" w:rsidR="00434463" w:rsidRDefault="00434463">
      <w:r>
        <w:separator/>
      </w:r>
    </w:p>
  </w:endnote>
  <w:endnote w:type="continuationSeparator" w:id="0">
    <w:p w14:paraId="48BB3EE7" w14:textId="77777777" w:rsidR="00434463" w:rsidRDefault="0043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1BA77DED"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07F80">
      <w:rPr>
        <w:caps/>
        <w:noProof/>
        <w:sz w:val="16"/>
        <w:szCs w:val="16"/>
      </w:rPr>
      <w:t>3</w:t>
    </w:r>
    <w:r w:rsidRPr="00242C8B">
      <w:rPr>
        <w:cap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EAC19" w14:textId="3650FA3E" w:rsidR="00463B69" w:rsidRPr="00DA0BBC" w:rsidRDefault="00463B69" w:rsidP="00DA0BBC">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36C4E" w14:textId="77777777" w:rsidR="00434463" w:rsidRDefault="00434463">
      <w:r>
        <w:separator/>
      </w:r>
    </w:p>
  </w:footnote>
  <w:footnote w:type="continuationSeparator" w:id="0">
    <w:p w14:paraId="5AC278CA" w14:textId="77777777" w:rsidR="00434463" w:rsidRDefault="00434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725FC4C8" w:rsidR="00463B69" w:rsidRPr="004E4D99" w:rsidRDefault="00463B6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lvl w:ilvl="0">
      <w:start w:val="1"/>
      <w:numFmt w:val="bullet"/>
      <w:lvlText w:val="-"/>
      <w:lvlJc w:val="left"/>
      <w:pPr>
        <w:tabs>
          <w:tab w:val="num" w:pos="2007"/>
        </w:tabs>
        <w:ind w:left="2007" w:hanging="360"/>
      </w:pPr>
      <w:rPr>
        <w:rFonts w:ascii="Times New Roman" w:hAnsi="Times New Roman" w:cs="Times New Roman"/>
      </w:rPr>
    </w:lvl>
    <w:lvl w:ilvl="1">
      <w:start w:val="2"/>
      <w:numFmt w:val="decimal"/>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4"/>
      <w:numFmt w:val="upperRoman"/>
      <w:lvlText w:val="%6."/>
      <w:lvlJc w:val="left"/>
      <w:pPr>
        <w:tabs>
          <w:tab w:val="num" w:pos="4500"/>
        </w:tabs>
        <w:ind w:left="4500" w:hanging="720"/>
      </w:pPr>
      <w:rPr>
        <w:u w:val="single"/>
      </w:rPr>
    </w:lvl>
    <w:lvl w:ilvl="6">
      <w:start w:val="1"/>
      <w:numFmt w:val="decimal"/>
      <w:lvlText w:val="%7)"/>
      <w:lvlJc w:val="left"/>
      <w:pPr>
        <w:tabs>
          <w:tab w:val="num" w:pos="0"/>
        </w:tabs>
        <w:ind w:left="3763"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D"/>
    <w:multiLevelType w:val="multilevel"/>
    <w:tmpl w:val="0000001D"/>
    <w:name w:val="WW8Num28"/>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19" w15:restartNumberingAfterBreak="0">
    <w:nsid w:val="00000031"/>
    <w:multiLevelType w:val="multilevel"/>
    <w:tmpl w:val="00000031"/>
    <w:name w:val="WW8Num48"/>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2"/>
    <w:multiLevelType w:val="multilevel"/>
    <w:tmpl w:val="00000032"/>
    <w:name w:val="WW8Num49"/>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7F3243E"/>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22" w15:restartNumberingAfterBreak="0">
    <w:nsid w:val="0D5D4C4E"/>
    <w:multiLevelType w:val="hybridMultilevel"/>
    <w:tmpl w:val="18C4861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147A422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21BD7563"/>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28" w15:restartNumberingAfterBreak="0">
    <w:nsid w:val="21C377B0"/>
    <w:multiLevelType w:val="hybridMultilevel"/>
    <w:tmpl w:val="B55627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563BFF"/>
    <w:multiLevelType w:val="hybridMultilevel"/>
    <w:tmpl w:val="C09CD0B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25B24960"/>
    <w:multiLevelType w:val="multilevel"/>
    <w:tmpl w:val="0E8EBEAE"/>
    <w:lvl w:ilvl="0">
      <w:start w:val="1"/>
      <w:numFmt w:val="decimal"/>
      <w:lvlText w:val="%1."/>
      <w:lvlJc w:val="left"/>
      <w:pPr>
        <w:tabs>
          <w:tab w:val="num" w:pos="786"/>
        </w:tabs>
        <w:ind w:left="786" w:hanging="360"/>
      </w:pPr>
      <w:rPr>
        <w:rFonts w:ascii="Verdana" w:hAnsi="Verdana" w:cs="Verdana" w:hint="default"/>
        <w:b w:val="0"/>
        <w:sz w:val="18"/>
        <w:szCs w:val="16"/>
      </w:rPr>
    </w:lvl>
    <w:lvl w:ilvl="1">
      <w:start w:val="5"/>
      <w:numFmt w:val="decimal"/>
      <w:lvlText w:val="%1.%2."/>
      <w:lvlJc w:val="left"/>
      <w:pPr>
        <w:tabs>
          <w:tab w:val="num" w:pos="0"/>
        </w:tabs>
        <w:ind w:left="1146" w:hanging="720"/>
      </w:pPr>
      <w:rPr>
        <w:rFonts w:ascii="Verdana" w:hAnsi="Verdana" w:cs="Verdana" w:hint="default"/>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1" w15:restartNumberingAfterBreak="0">
    <w:nsid w:val="27AD536C"/>
    <w:multiLevelType w:val="hybridMultilevel"/>
    <w:tmpl w:val="613A543E"/>
    <w:lvl w:ilvl="0" w:tplc="B98C9FBC">
      <w:start w:val="1"/>
      <w:numFmt w:val="decimal"/>
      <w:lvlText w:val="%1)"/>
      <w:lvlJc w:val="left"/>
      <w:pPr>
        <w:ind w:left="360" w:hanging="360"/>
      </w:pPr>
      <w:rPr>
        <w:rFonts w:hint="default"/>
      </w:rPr>
    </w:lvl>
    <w:lvl w:ilvl="1" w:tplc="04150019" w:tentative="1">
      <w:start w:val="1"/>
      <w:numFmt w:val="lowerLetter"/>
      <w:lvlText w:val="%2."/>
      <w:lvlJc w:val="left"/>
      <w:pPr>
        <w:ind w:left="-253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1090" w:hanging="360"/>
      </w:pPr>
    </w:lvl>
    <w:lvl w:ilvl="4" w:tplc="04150019" w:tentative="1">
      <w:start w:val="1"/>
      <w:numFmt w:val="lowerLetter"/>
      <w:lvlText w:val="%5."/>
      <w:lvlJc w:val="left"/>
      <w:pPr>
        <w:ind w:left="-370" w:hanging="360"/>
      </w:pPr>
    </w:lvl>
    <w:lvl w:ilvl="5" w:tplc="0415001B" w:tentative="1">
      <w:start w:val="1"/>
      <w:numFmt w:val="lowerRoman"/>
      <w:lvlText w:val="%6."/>
      <w:lvlJc w:val="right"/>
      <w:pPr>
        <w:ind w:left="350" w:hanging="180"/>
      </w:pPr>
    </w:lvl>
    <w:lvl w:ilvl="6" w:tplc="0415000F" w:tentative="1">
      <w:start w:val="1"/>
      <w:numFmt w:val="decimal"/>
      <w:lvlText w:val="%7."/>
      <w:lvlJc w:val="left"/>
      <w:pPr>
        <w:ind w:left="1070" w:hanging="360"/>
      </w:pPr>
    </w:lvl>
    <w:lvl w:ilvl="7" w:tplc="04150019" w:tentative="1">
      <w:start w:val="1"/>
      <w:numFmt w:val="lowerLetter"/>
      <w:lvlText w:val="%8."/>
      <w:lvlJc w:val="left"/>
      <w:pPr>
        <w:ind w:left="1790" w:hanging="360"/>
      </w:pPr>
    </w:lvl>
    <w:lvl w:ilvl="8" w:tplc="0415001B" w:tentative="1">
      <w:start w:val="1"/>
      <w:numFmt w:val="lowerRoman"/>
      <w:lvlText w:val="%9."/>
      <w:lvlJc w:val="right"/>
      <w:pPr>
        <w:ind w:left="2510" w:hanging="180"/>
      </w:pPr>
    </w:lvl>
  </w:abstractNum>
  <w:abstractNum w:abstractNumId="32" w15:restartNumberingAfterBreak="0">
    <w:nsid w:val="2800351E"/>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3" w15:restartNumberingAfterBreak="0">
    <w:nsid w:val="2F911BEB"/>
    <w:multiLevelType w:val="hybridMultilevel"/>
    <w:tmpl w:val="814A8CE6"/>
    <w:lvl w:ilvl="0" w:tplc="D6DC7186">
      <w:start w:val="1"/>
      <w:numFmt w:val="decimal"/>
      <w:lvlText w:val="%1)"/>
      <w:lvlJc w:val="left"/>
      <w:pPr>
        <w:tabs>
          <w:tab w:val="num" w:pos="360"/>
        </w:tabs>
        <w:ind w:left="360" w:hanging="360"/>
      </w:pPr>
      <w:rPr>
        <w:rFonts w:ascii="Verdana" w:hAnsi="Verdana" w:hint="default"/>
        <w:b w:val="0"/>
        <w:i w:val="0"/>
        <w:sz w:val="18"/>
      </w:rPr>
    </w:lvl>
    <w:lvl w:ilvl="1" w:tplc="CB7A89B6">
      <w:start w:val="2"/>
      <w:numFmt w:val="decimal"/>
      <w:lvlText w:val="%2."/>
      <w:lvlJc w:val="left"/>
      <w:pPr>
        <w:tabs>
          <w:tab w:val="num" w:pos="-567"/>
        </w:tabs>
        <w:ind w:left="-567" w:hanging="360"/>
      </w:pPr>
      <w:rPr>
        <w:rFonts w:hint="default"/>
      </w:rPr>
    </w:lvl>
    <w:lvl w:ilvl="2" w:tplc="88408488">
      <w:start w:val="1"/>
      <w:numFmt w:val="decimal"/>
      <w:lvlText w:val="%3."/>
      <w:lvlJc w:val="left"/>
      <w:pPr>
        <w:tabs>
          <w:tab w:val="num" w:pos="333"/>
        </w:tabs>
        <w:ind w:left="333" w:hanging="360"/>
      </w:pPr>
      <w:rPr>
        <w:rFonts w:hint="default"/>
      </w:rPr>
    </w:lvl>
    <w:lvl w:ilvl="3" w:tplc="D8026BAA">
      <w:start w:val="1"/>
      <w:numFmt w:val="lowerLetter"/>
      <w:lvlText w:val="%4)"/>
      <w:lvlJc w:val="left"/>
      <w:pPr>
        <w:tabs>
          <w:tab w:val="num" w:pos="873"/>
        </w:tabs>
        <w:ind w:left="873" w:hanging="360"/>
      </w:pPr>
      <w:rPr>
        <w:rFonts w:hint="default"/>
      </w:rPr>
    </w:lvl>
    <w:lvl w:ilvl="4" w:tplc="FFFFFFFF">
      <w:start w:val="1"/>
      <w:numFmt w:val="lowerLetter"/>
      <w:lvlText w:val="%5."/>
      <w:lvlJc w:val="left"/>
      <w:pPr>
        <w:tabs>
          <w:tab w:val="num" w:pos="1593"/>
        </w:tabs>
        <w:ind w:left="1593" w:hanging="360"/>
      </w:pPr>
    </w:lvl>
    <w:lvl w:ilvl="5" w:tplc="C5060420">
      <w:start w:val="14"/>
      <w:numFmt w:val="upperRoman"/>
      <w:lvlText w:val="%6."/>
      <w:lvlJc w:val="left"/>
      <w:pPr>
        <w:tabs>
          <w:tab w:val="num" w:pos="2853"/>
        </w:tabs>
        <w:ind w:left="2853" w:hanging="720"/>
      </w:pPr>
      <w:rPr>
        <w:rFonts w:hint="default"/>
        <w:u w:val="single"/>
      </w:rPr>
    </w:lvl>
    <w:lvl w:ilvl="6" w:tplc="D6DC7186">
      <w:start w:val="1"/>
      <w:numFmt w:val="decimal"/>
      <w:lvlText w:val="%7)"/>
      <w:lvlJc w:val="left"/>
      <w:pPr>
        <w:ind w:left="3033" w:hanging="360"/>
      </w:pPr>
      <w:rPr>
        <w:rFonts w:ascii="Verdana" w:hAnsi="Verdana" w:hint="default"/>
        <w:b w:val="0"/>
        <w:i w:val="0"/>
        <w:color w:val="auto"/>
        <w:sz w:val="18"/>
        <w:szCs w:val="23"/>
      </w:rPr>
    </w:lvl>
    <w:lvl w:ilvl="7" w:tplc="23AC0A4E">
      <w:start w:val="30"/>
      <w:numFmt w:val="decimal"/>
      <w:lvlText w:val="%8"/>
      <w:lvlJc w:val="left"/>
      <w:pPr>
        <w:ind w:left="3753" w:hanging="360"/>
      </w:pPr>
      <w:rPr>
        <w:rFonts w:hint="default"/>
      </w:rPr>
    </w:lvl>
    <w:lvl w:ilvl="8" w:tplc="FFFFFFFF" w:tentative="1">
      <w:start w:val="1"/>
      <w:numFmt w:val="lowerRoman"/>
      <w:lvlText w:val="%9."/>
      <w:lvlJc w:val="right"/>
      <w:pPr>
        <w:tabs>
          <w:tab w:val="num" w:pos="4473"/>
        </w:tabs>
        <w:ind w:left="4473" w:hanging="180"/>
      </w:pPr>
    </w:lvl>
  </w:abstractNum>
  <w:abstractNum w:abstractNumId="3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5" w15:restartNumberingAfterBreak="0">
    <w:nsid w:val="350F4D14"/>
    <w:multiLevelType w:val="hybridMultilevel"/>
    <w:tmpl w:val="2EB4281E"/>
    <w:lvl w:ilvl="0" w:tplc="796ECD90">
      <w:start w:val="1"/>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36" w15:restartNumberingAfterBreak="0">
    <w:nsid w:val="36B759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8" w15:restartNumberingAfterBreak="0">
    <w:nsid w:val="3EB016A9"/>
    <w:multiLevelType w:val="multilevel"/>
    <w:tmpl w:val="0E8EBEAE"/>
    <w:lvl w:ilvl="0">
      <w:start w:val="1"/>
      <w:numFmt w:val="decimal"/>
      <w:lvlText w:val="%1."/>
      <w:lvlJc w:val="left"/>
      <w:pPr>
        <w:tabs>
          <w:tab w:val="num" w:pos="786"/>
        </w:tabs>
        <w:ind w:left="786" w:hanging="360"/>
      </w:pPr>
      <w:rPr>
        <w:rFonts w:ascii="Verdana" w:hAnsi="Verdana" w:cs="Verdana" w:hint="default"/>
        <w:b w:val="0"/>
        <w:sz w:val="18"/>
        <w:szCs w:val="16"/>
      </w:rPr>
    </w:lvl>
    <w:lvl w:ilvl="1">
      <w:start w:val="5"/>
      <w:numFmt w:val="decimal"/>
      <w:lvlText w:val="%1.%2."/>
      <w:lvlJc w:val="left"/>
      <w:pPr>
        <w:tabs>
          <w:tab w:val="num" w:pos="0"/>
        </w:tabs>
        <w:ind w:left="1146" w:hanging="720"/>
      </w:pPr>
      <w:rPr>
        <w:rFonts w:ascii="Verdana" w:hAnsi="Verdana" w:cs="Verdana" w:hint="default"/>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39" w15:restartNumberingAfterBreak="0">
    <w:nsid w:val="3F850C41"/>
    <w:multiLevelType w:val="hybridMultilevel"/>
    <w:tmpl w:val="B74A2C6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52D1C11"/>
    <w:multiLevelType w:val="hybridMultilevel"/>
    <w:tmpl w:val="F614133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04150011">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2"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55B13363"/>
    <w:multiLevelType w:val="multilevel"/>
    <w:tmpl w:val="1D189A90"/>
    <w:lvl w:ilvl="0">
      <w:start w:val="1"/>
      <w:numFmt w:val="upperRoman"/>
      <w:lvlText w:val="%1."/>
      <w:lvlJc w:val="left"/>
      <w:pPr>
        <w:tabs>
          <w:tab w:val="num" w:pos="1080"/>
        </w:tabs>
        <w:ind w:left="1080" w:hanging="720"/>
      </w:pPr>
      <w:rPr>
        <w:rFonts w:ascii="Verdana" w:hAnsi="Verdana" w:hint="default"/>
        <w:b/>
        <w:sz w:val="18"/>
        <w:szCs w:val="18"/>
      </w:rPr>
    </w:lvl>
    <w:lvl w:ilvl="1">
      <w:start w:val="1"/>
      <w:numFmt w:val="decimal"/>
      <w:lvlText w:val="%2."/>
      <w:lvlJc w:val="left"/>
      <w:pPr>
        <w:tabs>
          <w:tab w:val="num" w:pos="1440"/>
        </w:tabs>
        <w:ind w:left="1440" w:hanging="360"/>
      </w:p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upperRoman"/>
      <w:lvlText w:val="%5."/>
      <w:lvlJc w:val="left"/>
      <w:pPr>
        <w:tabs>
          <w:tab w:val="num" w:pos="3960"/>
        </w:tabs>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1C57AEB"/>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46" w15:restartNumberingAfterBreak="0">
    <w:nsid w:val="639938AB"/>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47" w15:restartNumberingAfterBreak="0">
    <w:nsid w:val="64E60A73"/>
    <w:multiLevelType w:val="multilevel"/>
    <w:tmpl w:val="0000001D"/>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48"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0513537"/>
    <w:multiLevelType w:val="hybridMultilevel"/>
    <w:tmpl w:val="6F1E50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5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3"/>
  </w:num>
  <w:num w:numId="13">
    <w:abstractNumId w:val="50"/>
  </w:num>
  <w:num w:numId="14">
    <w:abstractNumId w:val="34"/>
  </w:num>
  <w:num w:numId="15">
    <w:abstractNumId w:val="41"/>
  </w:num>
  <w:num w:numId="16">
    <w:abstractNumId w:val="37"/>
  </w:num>
  <w:num w:numId="17">
    <w:abstractNumId w:val="43"/>
  </w:num>
  <w:num w:numId="18">
    <w:abstractNumId w:val="42"/>
  </w:num>
  <w:num w:numId="19">
    <w:abstractNumId w:val="51"/>
  </w:num>
  <w:num w:numId="20">
    <w:abstractNumId w:val="28"/>
  </w:num>
  <w:num w:numId="21">
    <w:abstractNumId w:val="13"/>
  </w:num>
  <w:num w:numId="22">
    <w:abstractNumId w:val="18"/>
  </w:num>
  <w:num w:numId="23">
    <w:abstractNumId w:val="19"/>
  </w:num>
  <w:num w:numId="24">
    <w:abstractNumId w:val="2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7"/>
  </w:num>
  <w:num w:numId="30">
    <w:abstractNumId w:val="45"/>
  </w:num>
  <w:num w:numId="31">
    <w:abstractNumId w:val="36"/>
  </w:num>
  <w:num w:numId="32">
    <w:abstractNumId w:val="25"/>
  </w:num>
  <w:num w:numId="33">
    <w:abstractNumId w:val="53"/>
  </w:num>
  <w:num w:numId="34">
    <w:abstractNumId w:val="46"/>
  </w:num>
  <w:num w:numId="35">
    <w:abstractNumId w:val="21"/>
  </w:num>
  <w:num w:numId="36">
    <w:abstractNumId w:val="27"/>
  </w:num>
  <w:num w:numId="37">
    <w:abstractNumId w:val="52"/>
  </w:num>
  <w:num w:numId="38">
    <w:abstractNumId w:val="48"/>
  </w:num>
  <w:num w:numId="39">
    <w:abstractNumId w:val="24"/>
  </w:num>
  <w:num w:numId="40">
    <w:abstractNumId w:val="31"/>
  </w:num>
  <w:num w:numId="41">
    <w:abstractNumId w:val="40"/>
  </w:num>
  <w:num w:numId="42">
    <w:abstractNumId w:val="29"/>
  </w:num>
  <w:num w:numId="43">
    <w:abstractNumId w:val="22"/>
  </w:num>
  <w:num w:numId="44">
    <w:abstractNumId w:val="35"/>
  </w:num>
  <w:num w:numId="45">
    <w:abstractNumId w:val="49"/>
  </w:num>
  <w:num w:numId="46">
    <w:abstractNumId w:val="39"/>
  </w:num>
  <w:num w:numId="47">
    <w:abstractNumId w:val="33"/>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97E"/>
    <w:rsid w:val="00036BEA"/>
    <w:rsid w:val="00037A23"/>
    <w:rsid w:val="00040826"/>
    <w:rsid w:val="000408B0"/>
    <w:rsid w:val="00040B02"/>
    <w:rsid w:val="00040C6F"/>
    <w:rsid w:val="00041AA6"/>
    <w:rsid w:val="000422EC"/>
    <w:rsid w:val="00042425"/>
    <w:rsid w:val="000430AB"/>
    <w:rsid w:val="00044118"/>
    <w:rsid w:val="00046DEA"/>
    <w:rsid w:val="00047338"/>
    <w:rsid w:val="00047D4D"/>
    <w:rsid w:val="00047EA7"/>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110"/>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6BE"/>
    <w:rsid w:val="000A18FA"/>
    <w:rsid w:val="000A19F1"/>
    <w:rsid w:val="000A1F4B"/>
    <w:rsid w:val="000A256F"/>
    <w:rsid w:val="000A2814"/>
    <w:rsid w:val="000A2FD2"/>
    <w:rsid w:val="000A3AD4"/>
    <w:rsid w:val="000A3EE5"/>
    <w:rsid w:val="000A47CF"/>
    <w:rsid w:val="000A5623"/>
    <w:rsid w:val="000A60FC"/>
    <w:rsid w:val="000A646E"/>
    <w:rsid w:val="000A775B"/>
    <w:rsid w:val="000B0646"/>
    <w:rsid w:val="000B0E1E"/>
    <w:rsid w:val="000B2208"/>
    <w:rsid w:val="000B2DA2"/>
    <w:rsid w:val="000B3A7E"/>
    <w:rsid w:val="000B4AB4"/>
    <w:rsid w:val="000B4CEB"/>
    <w:rsid w:val="000B5CC6"/>
    <w:rsid w:val="000B7D69"/>
    <w:rsid w:val="000C0B37"/>
    <w:rsid w:val="000C1018"/>
    <w:rsid w:val="000C2E6F"/>
    <w:rsid w:val="000C43A0"/>
    <w:rsid w:val="000C45C0"/>
    <w:rsid w:val="000C5DD8"/>
    <w:rsid w:val="000C6357"/>
    <w:rsid w:val="000C66D3"/>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48F"/>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6603"/>
    <w:rsid w:val="00107DF6"/>
    <w:rsid w:val="00110A5C"/>
    <w:rsid w:val="00110A65"/>
    <w:rsid w:val="001110B8"/>
    <w:rsid w:val="00111616"/>
    <w:rsid w:val="00111CEE"/>
    <w:rsid w:val="00112298"/>
    <w:rsid w:val="001127AB"/>
    <w:rsid w:val="0011293A"/>
    <w:rsid w:val="00112ED8"/>
    <w:rsid w:val="00114083"/>
    <w:rsid w:val="00114584"/>
    <w:rsid w:val="0011511B"/>
    <w:rsid w:val="00116D5C"/>
    <w:rsid w:val="00117EE3"/>
    <w:rsid w:val="0012030D"/>
    <w:rsid w:val="00120C25"/>
    <w:rsid w:val="00121108"/>
    <w:rsid w:val="001211DD"/>
    <w:rsid w:val="001218B0"/>
    <w:rsid w:val="00122024"/>
    <w:rsid w:val="0012259E"/>
    <w:rsid w:val="00123090"/>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3E0"/>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0F7B"/>
    <w:rsid w:val="001911B1"/>
    <w:rsid w:val="00191276"/>
    <w:rsid w:val="00193A2D"/>
    <w:rsid w:val="001946A3"/>
    <w:rsid w:val="001949FE"/>
    <w:rsid w:val="001952D3"/>
    <w:rsid w:val="001961FA"/>
    <w:rsid w:val="00196768"/>
    <w:rsid w:val="00196B4C"/>
    <w:rsid w:val="00197DFD"/>
    <w:rsid w:val="001A1A1F"/>
    <w:rsid w:val="001A1BD4"/>
    <w:rsid w:val="001A1D71"/>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62E"/>
    <w:rsid w:val="001B59A0"/>
    <w:rsid w:val="001B5A3D"/>
    <w:rsid w:val="001B5F4B"/>
    <w:rsid w:val="001C1274"/>
    <w:rsid w:val="001C1429"/>
    <w:rsid w:val="001C4932"/>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5B32"/>
    <w:rsid w:val="001D6223"/>
    <w:rsid w:val="001D6CC7"/>
    <w:rsid w:val="001D6DA3"/>
    <w:rsid w:val="001D7336"/>
    <w:rsid w:val="001D742E"/>
    <w:rsid w:val="001D7E67"/>
    <w:rsid w:val="001D7F90"/>
    <w:rsid w:val="001E028D"/>
    <w:rsid w:val="001E15D8"/>
    <w:rsid w:val="001E22D7"/>
    <w:rsid w:val="001E2619"/>
    <w:rsid w:val="001E2A04"/>
    <w:rsid w:val="001E3568"/>
    <w:rsid w:val="001E3C33"/>
    <w:rsid w:val="001E537B"/>
    <w:rsid w:val="001E55A3"/>
    <w:rsid w:val="001E5869"/>
    <w:rsid w:val="001E75C7"/>
    <w:rsid w:val="001E7CEA"/>
    <w:rsid w:val="001E7DD6"/>
    <w:rsid w:val="001F024A"/>
    <w:rsid w:val="001F0DD3"/>
    <w:rsid w:val="001F0F4C"/>
    <w:rsid w:val="001F1EED"/>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5808"/>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16A"/>
    <w:rsid w:val="002233BF"/>
    <w:rsid w:val="00223D81"/>
    <w:rsid w:val="00224EC0"/>
    <w:rsid w:val="00226E9D"/>
    <w:rsid w:val="00227D24"/>
    <w:rsid w:val="002314E0"/>
    <w:rsid w:val="00231734"/>
    <w:rsid w:val="0023415A"/>
    <w:rsid w:val="0023451B"/>
    <w:rsid w:val="00236444"/>
    <w:rsid w:val="0023655E"/>
    <w:rsid w:val="0023675D"/>
    <w:rsid w:val="00237FD4"/>
    <w:rsid w:val="002401B2"/>
    <w:rsid w:val="00240502"/>
    <w:rsid w:val="00240B45"/>
    <w:rsid w:val="00241706"/>
    <w:rsid w:val="00242C8B"/>
    <w:rsid w:val="002432DF"/>
    <w:rsid w:val="0024364B"/>
    <w:rsid w:val="00243DA6"/>
    <w:rsid w:val="002448D0"/>
    <w:rsid w:val="002451DC"/>
    <w:rsid w:val="0024598E"/>
    <w:rsid w:val="00246BC0"/>
    <w:rsid w:val="00246C84"/>
    <w:rsid w:val="00247060"/>
    <w:rsid w:val="00247863"/>
    <w:rsid w:val="00251869"/>
    <w:rsid w:val="0025237E"/>
    <w:rsid w:val="00252C13"/>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BF0"/>
    <w:rsid w:val="00265F70"/>
    <w:rsid w:val="00270742"/>
    <w:rsid w:val="00272520"/>
    <w:rsid w:val="002725FC"/>
    <w:rsid w:val="0027327D"/>
    <w:rsid w:val="00273371"/>
    <w:rsid w:val="002736A3"/>
    <w:rsid w:val="00274A15"/>
    <w:rsid w:val="002802A8"/>
    <w:rsid w:val="00281554"/>
    <w:rsid w:val="002834AF"/>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52B"/>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998"/>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470"/>
    <w:rsid w:val="002F06A9"/>
    <w:rsid w:val="002F118F"/>
    <w:rsid w:val="002F11F6"/>
    <w:rsid w:val="002F3245"/>
    <w:rsid w:val="002F4E2F"/>
    <w:rsid w:val="002F4F7D"/>
    <w:rsid w:val="002F578A"/>
    <w:rsid w:val="0030008A"/>
    <w:rsid w:val="003000AF"/>
    <w:rsid w:val="0030056A"/>
    <w:rsid w:val="00301251"/>
    <w:rsid w:val="00301C2C"/>
    <w:rsid w:val="00301C39"/>
    <w:rsid w:val="00302A05"/>
    <w:rsid w:val="00302FC2"/>
    <w:rsid w:val="0030339C"/>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4157"/>
    <w:rsid w:val="0033539A"/>
    <w:rsid w:val="00335DFA"/>
    <w:rsid w:val="003374EB"/>
    <w:rsid w:val="00337F1E"/>
    <w:rsid w:val="00340A63"/>
    <w:rsid w:val="00340D16"/>
    <w:rsid w:val="0034216D"/>
    <w:rsid w:val="00342286"/>
    <w:rsid w:val="00343D4E"/>
    <w:rsid w:val="003451FD"/>
    <w:rsid w:val="00346535"/>
    <w:rsid w:val="00346B8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5FD5"/>
    <w:rsid w:val="00396512"/>
    <w:rsid w:val="003976D5"/>
    <w:rsid w:val="00397896"/>
    <w:rsid w:val="00397E9B"/>
    <w:rsid w:val="003A0A48"/>
    <w:rsid w:val="003A2524"/>
    <w:rsid w:val="003A3C8C"/>
    <w:rsid w:val="003A3EFE"/>
    <w:rsid w:val="003A4409"/>
    <w:rsid w:val="003A441B"/>
    <w:rsid w:val="003A4D87"/>
    <w:rsid w:val="003A5736"/>
    <w:rsid w:val="003A5A1D"/>
    <w:rsid w:val="003A5D33"/>
    <w:rsid w:val="003A61E3"/>
    <w:rsid w:val="003A64D8"/>
    <w:rsid w:val="003B0944"/>
    <w:rsid w:val="003B2600"/>
    <w:rsid w:val="003B2D04"/>
    <w:rsid w:val="003B2E66"/>
    <w:rsid w:val="003B4B85"/>
    <w:rsid w:val="003B73CD"/>
    <w:rsid w:val="003B7C9E"/>
    <w:rsid w:val="003B7F5A"/>
    <w:rsid w:val="003C1FFD"/>
    <w:rsid w:val="003C22FE"/>
    <w:rsid w:val="003C28A8"/>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6ECF"/>
    <w:rsid w:val="003D79D0"/>
    <w:rsid w:val="003E1C3A"/>
    <w:rsid w:val="003E24A8"/>
    <w:rsid w:val="003E3C38"/>
    <w:rsid w:val="003E486C"/>
    <w:rsid w:val="003E4896"/>
    <w:rsid w:val="003E59E1"/>
    <w:rsid w:val="003E71F4"/>
    <w:rsid w:val="003F0A42"/>
    <w:rsid w:val="003F0FAA"/>
    <w:rsid w:val="003F14BC"/>
    <w:rsid w:val="003F2157"/>
    <w:rsid w:val="003F37BA"/>
    <w:rsid w:val="003F3D48"/>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5FB9"/>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695B"/>
    <w:rsid w:val="00427B7C"/>
    <w:rsid w:val="00427BED"/>
    <w:rsid w:val="00430421"/>
    <w:rsid w:val="00430BB9"/>
    <w:rsid w:val="004311A0"/>
    <w:rsid w:val="00431804"/>
    <w:rsid w:val="00431B27"/>
    <w:rsid w:val="00432D74"/>
    <w:rsid w:val="0043354C"/>
    <w:rsid w:val="00433933"/>
    <w:rsid w:val="00434360"/>
    <w:rsid w:val="00434463"/>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08B8"/>
    <w:rsid w:val="004513CE"/>
    <w:rsid w:val="004518CB"/>
    <w:rsid w:val="004534E1"/>
    <w:rsid w:val="0045385B"/>
    <w:rsid w:val="0045401F"/>
    <w:rsid w:val="00455123"/>
    <w:rsid w:val="00455429"/>
    <w:rsid w:val="00455EDD"/>
    <w:rsid w:val="00455FA2"/>
    <w:rsid w:val="00456893"/>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1CCF"/>
    <w:rsid w:val="004721AD"/>
    <w:rsid w:val="00472880"/>
    <w:rsid w:val="004734B1"/>
    <w:rsid w:val="00473917"/>
    <w:rsid w:val="00473B71"/>
    <w:rsid w:val="00475897"/>
    <w:rsid w:val="00476BAD"/>
    <w:rsid w:val="00476C6F"/>
    <w:rsid w:val="00476D54"/>
    <w:rsid w:val="00480BCA"/>
    <w:rsid w:val="00481009"/>
    <w:rsid w:val="00481D36"/>
    <w:rsid w:val="00482340"/>
    <w:rsid w:val="004828A1"/>
    <w:rsid w:val="00482E1B"/>
    <w:rsid w:val="00483052"/>
    <w:rsid w:val="00483A10"/>
    <w:rsid w:val="00483AA9"/>
    <w:rsid w:val="00483FBB"/>
    <w:rsid w:val="0048441E"/>
    <w:rsid w:val="00485E7C"/>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1CD5"/>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176E"/>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6DA"/>
    <w:rsid w:val="004E484A"/>
    <w:rsid w:val="004E4CFF"/>
    <w:rsid w:val="004E4D99"/>
    <w:rsid w:val="004E501D"/>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662"/>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253B"/>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5E75"/>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096"/>
    <w:rsid w:val="005B375B"/>
    <w:rsid w:val="005B393B"/>
    <w:rsid w:val="005B3E73"/>
    <w:rsid w:val="005B49DA"/>
    <w:rsid w:val="005B54EA"/>
    <w:rsid w:val="005B63A3"/>
    <w:rsid w:val="005B69F9"/>
    <w:rsid w:val="005B728B"/>
    <w:rsid w:val="005B78D8"/>
    <w:rsid w:val="005C2149"/>
    <w:rsid w:val="005C2D5E"/>
    <w:rsid w:val="005C4500"/>
    <w:rsid w:val="005C585F"/>
    <w:rsid w:val="005C6856"/>
    <w:rsid w:val="005C6AFE"/>
    <w:rsid w:val="005C7F9D"/>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417"/>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32B"/>
    <w:rsid w:val="00622930"/>
    <w:rsid w:val="00623597"/>
    <w:rsid w:val="0062364D"/>
    <w:rsid w:val="006242BF"/>
    <w:rsid w:val="00624F7A"/>
    <w:rsid w:val="0062530F"/>
    <w:rsid w:val="00625365"/>
    <w:rsid w:val="0062590C"/>
    <w:rsid w:val="006259BC"/>
    <w:rsid w:val="00626253"/>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170A"/>
    <w:rsid w:val="0065212A"/>
    <w:rsid w:val="006528C1"/>
    <w:rsid w:val="00652CF2"/>
    <w:rsid w:val="006549C8"/>
    <w:rsid w:val="0065528D"/>
    <w:rsid w:val="00655B45"/>
    <w:rsid w:val="00657093"/>
    <w:rsid w:val="006579C9"/>
    <w:rsid w:val="00657B59"/>
    <w:rsid w:val="0066016C"/>
    <w:rsid w:val="0066035B"/>
    <w:rsid w:val="00662773"/>
    <w:rsid w:val="00662AFE"/>
    <w:rsid w:val="0066325F"/>
    <w:rsid w:val="006632B2"/>
    <w:rsid w:val="00663E2F"/>
    <w:rsid w:val="006655EA"/>
    <w:rsid w:val="00665DBE"/>
    <w:rsid w:val="00666A14"/>
    <w:rsid w:val="0066750B"/>
    <w:rsid w:val="00670131"/>
    <w:rsid w:val="00671A45"/>
    <w:rsid w:val="00671EFB"/>
    <w:rsid w:val="00672CB9"/>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3F25"/>
    <w:rsid w:val="006849CD"/>
    <w:rsid w:val="006855BE"/>
    <w:rsid w:val="00686C72"/>
    <w:rsid w:val="00686DF1"/>
    <w:rsid w:val="006875CF"/>
    <w:rsid w:val="0068769C"/>
    <w:rsid w:val="00687814"/>
    <w:rsid w:val="00690873"/>
    <w:rsid w:val="006908CD"/>
    <w:rsid w:val="006916BF"/>
    <w:rsid w:val="006927EE"/>
    <w:rsid w:val="00692A48"/>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27F"/>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2EAF"/>
    <w:rsid w:val="007033DE"/>
    <w:rsid w:val="00703BD4"/>
    <w:rsid w:val="00705744"/>
    <w:rsid w:val="00705CFC"/>
    <w:rsid w:val="00706EC4"/>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29BD"/>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45F51"/>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025"/>
    <w:rsid w:val="007C2753"/>
    <w:rsid w:val="007C2C48"/>
    <w:rsid w:val="007C2E6C"/>
    <w:rsid w:val="007C4532"/>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28ED"/>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07F80"/>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835"/>
    <w:rsid w:val="00817C62"/>
    <w:rsid w:val="00820E4D"/>
    <w:rsid w:val="008210FD"/>
    <w:rsid w:val="008215A9"/>
    <w:rsid w:val="00821AA3"/>
    <w:rsid w:val="00822F36"/>
    <w:rsid w:val="008231A0"/>
    <w:rsid w:val="00823835"/>
    <w:rsid w:val="00823F64"/>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4AE"/>
    <w:rsid w:val="00832561"/>
    <w:rsid w:val="00833EF6"/>
    <w:rsid w:val="0083437A"/>
    <w:rsid w:val="008355C4"/>
    <w:rsid w:val="00835704"/>
    <w:rsid w:val="008360A7"/>
    <w:rsid w:val="00836DE1"/>
    <w:rsid w:val="00837EE3"/>
    <w:rsid w:val="00841AB7"/>
    <w:rsid w:val="00841D17"/>
    <w:rsid w:val="00841D67"/>
    <w:rsid w:val="00842F9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183"/>
    <w:rsid w:val="00864B3B"/>
    <w:rsid w:val="0086567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CA4"/>
    <w:rsid w:val="008B4DF6"/>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206"/>
    <w:rsid w:val="009024B9"/>
    <w:rsid w:val="0090408C"/>
    <w:rsid w:val="00904331"/>
    <w:rsid w:val="009045DA"/>
    <w:rsid w:val="00904652"/>
    <w:rsid w:val="009046E4"/>
    <w:rsid w:val="00904869"/>
    <w:rsid w:val="00904A13"/>
    <w:rsid w:val="0090526E"/>
    <w:rsid w:val="009057C4"/>
    <w:rsid w:val="00905937"/>
    <w:rsid w:val="0090605A"/>
    <w:rsid w:val="0091004F"/>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3CB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454"/>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65C9"/>
    <w:rsid w:val="0097705A"/>
    <w:rsid w:val="0097750F"/>
    <w:rsid w:val="0097752A"/>
    <w:rsid w:val="00977830"/>
    <w:rsid w:val="00977AB1"/>
    <w:rsid w:val="00977BAB"/>
    <w:rsid w:val="00977C5B"/>
    <w:rsid w:val="00977DC3"/>
    <w:rsid w:val="009804B2"/>
    <w:rsid w:val="009811FB"/>
    <w:rsid w:val="00982C4E"/>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97869"/>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5BC"/>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9B4"/>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2848"/>
    <w:rsid w:val="00A243F7"/>
    <w:rsid w:val="00A24B10"/>
    <w:rsid w:val="00A25B79"/>
    <w:rsid w:val="00A26EF9"/>
    <w:rsid w:val="00A27305"/>
    <w:rsid w:val="00A27D07"/>
    <w:rsid w:val="00A30F68"/>
    <w:rsid w:val="00A32415"/>
    <w:rsid w:val="00A325D5"/>
    <w:rsid w:val="00A33729"/>
    <w:rsid w:val="00A34C41"/>
    <w:rsid w:val="00A36A4C"/>
    <w:rsid w:val="00A37082"/>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656C"/>
    <w:rsid w:val="00A66B32"/>
    <w:rsid w:val="00A67442"/>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77E47"/>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6C8A"/>
    <w:rsid w:val="00A878AA"/>
    <w:rsid w:val="00A9019C"/>
    <w:rsid w:val="00A90A4D"/>
    <w:rsid w:val="00A91755"/>
    <w:rsid w:val="00A918EE"/>
    <w:rsid w:val="00A9276D"/>
    <w:rsid w:val="00A92963"/>
    <w:rsid w:val="00A9348C"/>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6592"/>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888"/>
    <w:rsid w:val="00AC1E0C"/>
    <w:rsid w:val="00AC2D52"/>
    <w:rsid w:val="00AC316A"/>
    <w:rsid w:val="00AC3A44"/>
    <w:rsid w:val="00AC4265"/>
    <w:rsid w:val="00AC4F5B"/>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1130"/>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48FF"/>
    <w:rsid w:val="00B05A21"/>
    <w:rsid w:val="00B05ED8"/>
    <w:rsid w:val="00B06E3F"/>
    <w:rsid w:val="00B06ED5"/>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24597"/>
    <w:rsid w:val="00B2475E"/>
    <w:rsid w:val="00B30EEA"/>
    <w:rsid w:val="00B31594"/>
    <w:rsid w:val="00B3160A"/>
    <w:rsid w:val="00B31731"/>
    <w:rsid w:val="00B31CCA"/>
    <w:rsid w:val="00B327D0"/>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CEF"/>
    <w:rsid w:val="00B90D3E"/>
    <w:rsid w:val="00B90E7E"/>
    <w:rsid w:val="00B9170F"/>
    <w:rsid w:val="00B922AE"/>
    <w:rsid w:val="00B929BE"/>
    <w:rsid w:val="00B92A6E"/>
    <w:rsid w:val="00B92B71"/>
    <w:rsid w:val="00B93400"/>
    <w:rsid w:val="00B939CE"/>
    <w:rsid w:val="00B93BBE"/>
    <w:rsid w:val="00B942FA"/>
    <w:rsid w:val="00B95B0A"/>
    <w:rsid w:val="00B95DDA"/>
    <w:rsid w:val="00B95E5C"/>
    <w:rsid w:val="00B96453"/>
    <w:rsid w:val="00B977A1"/>
    <w:rsid w:val="00BA037B"/>
    <w:rsid w:val="00BA1480"/>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069F"/>
    <w:rsid w:val="00BC233A"/>
    <w:rsid w:val="00BC2969"/>
    <w:rsid w:val="00BC3218"/>
    <w:rsid w:val="00BC3393"/>
    <w:rsid w:val="00BC33DC"/>
    <w:rsid w:val="00BC377D"/>
    <w:rsid w:val="00BC40B7"/>
    <w:rsid w:val="00BC4F4A"/>
    <w:rsid w:val="00BC59A5"/>
    <w:rsid w:val="00BC6CC5"/>
    <w:rsid w:val="00BC7246"/>
    <w:rsid w:val="00BC7813"/>
    <w:rsid w:val="00BC7B57"/>
    <w:rsid w:val="00BD04C9"/>
    <w:rsid w:val="00BD1A03"/>
    <w:rsid w:val="00BD3D1B"/>
    <w:rsid w:val="00BD4539"/>
    <w:rsid w:val="00BD4BBB"/>
    <w:rsid w:val="00BD5BD5"/>
    <w:rsid w:val="00BE0220"/>
    <w:rsid w:val="00BE1239"/>
    <w:rsid w:val="00BE224E"/>
    <w:rsid w:val="00BE2297"/>
    <w:rsid w:val="00BE2A44"/>
    <w:rsid w:val="00BE2D24"/>
    <w:rsid w:val="00BE3628"/>
    <w:rsid w:val="00BE3914"/>
    <w:rsid w:val="00BE53E4"/>
    <w:rsid w:val="00BE734B"/>
    <w:rsid w:val="00BE7E41"/>
    <w:rsid w:val="00BF0E2B"/>
    <w:rsid w:val="00BF17BA"/>
    <w:rsid w:val="00BF20AC"/>
    <w:rsid w:val="00BF2139"/>
    <w:rsid w:val="00BF2ECD"/>
    <w:rsid w:val="00BF3488"/>
    <w:rsid w:val="00BF4171"/>
    <w:rsid w:val="00BF43D2"/>
    <w:rsid w:val="00BF4B6A"/>
    <w:rsid w:val="00BF5020"/>
    <w:rsid w:val="00BF59DC"/>
    <w:rsid w:val="00BF6000"/>
    <w:rsid w:val="00BF6348"/>
    <w:rsid w:val="00BF66E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7DF"/>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131"/>
    <w:rsid w:val="00C47F45"/>
    <w:rsid w:val="00C5141F"/>
    <w:rsid w:val="00C51801"/>
    <w:rsid w:val="00C523AF"/>
    <w:rsid w:val="00C54002"/>
    <w:rsid w:val="00C54434"/>
    <w:rsid w:val="00C55600"/>
    <w:rsid w:val="00C5568C"/>
    <w:rsid w:val="00C57AC4"/>
    <w:rsid w:val="00C60039"/>
    <w:rsid w:val="00C6024D"/>
    <w:rsid w:val="00C6035A"/>
    <w:rsid w:val="00C603B6"/>
    <w:rsid w:val="00C617A9"/>
    <w:rsid w:val="00C62302"/>
    <w:rsid w:val="00C626F0"/>
    <w:rsid w:val="00C63781"/>
    <w:rsid w:val="00C63B89"/>
    <w:rsid w:val="00C6444A"/>
    <w:rsid w:val="00C64EE5"/>
    <w:rsid w:val="00C650C8"/>
    <w:rsid w:val="00C65D05"/>
    <w:rsid w:val="00C66468"/>
    <w:rsid w:val="00C6686D"/>
    <w:rsid w:val="00C66A34"/>
    <w:rsid w:val="00C66C66"/>
    <w:rsid w:val="00C6731B"/>
    <w:rsid w:val="00C704D7"/>
    <w:rsid w:val="00C70D0B"/>
    <w:rsid w:val="00C71A0F"/>
    <w:rsid w:val="00C73C93"/>
    <w:rsid w:val="00C76A5A"/>
    <w:rsid w:val="00C77DF6"/>
    <w:rsid w:val="00C801AD"/>
    <w:rsid w:val="00C80DD5"/>
    <w:rsid w:val="00C81022"/>
    <w:rsid w:val="00C845A4"/>
    <w:rsid w:val="00C85A10"/>
    <w:rsid w:val="00C85D6A"/>
    <w:rsid w:val="00C86D90"/>
    <w:rsid w:val="00C87E3A"/>
    <w:rsid w:val="00C92855"/>
    <w:rsid w:val="00C92C7F"/>
    <w:rsid w:val="00C94498"/>
    <w:rsid w:val="00C94E80"/>
    <w:rsid w:val="00C953B6"/>
    <w:rsid w:val="00C97950"/>
    <w:rsid w:val="00C97BE8"/>
    <w:rsid w:val="00CA02DF"/>
    <w:rsid w:val="00CA0321"/>
    <w:rsid w:val="00CA061A"/>
    <w:rsid w:val="00CA0BBE"/>
    <w:rsid w:val="00CA0DAC"/>
    <w:rsid w:val="00CA12F5"/>
    <w:rsid w:val="00CA163F"/>
    <w:rsid w:val="00CA2AC9"/>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323"/>
    <w:rsid w:val="00CF3767"/>
    <w:rsid w:val="00CF3EEF"/>
    <w:rsid w:val="00CF431F"/>
    <w:rsid w:val="00CF4C68"/>
    <w:rsid w:val="00CF5435"/>
    <w:rsid w:val="00CF605E"/>
    <w:rsid w:val="00CF6E84"/>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3CF7"/>
    <w:rsid w:val="00D24227"/>
    <w:rsid w:val="00D25196"/>
    <w:rsid w:val="00D25929"/>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8DB"/>
    <w:rsid w:val="00D44BFB"/>
    <w:rsid w:val="00D44C24"/>
    <w:rsid w:val="00D458A0"/>
    <w:rsid w:val="00D47963"/>
    <w:rsid w:val="00D502B3"/>
    <w:rsid w:val="00D50F3B"/>
    <w:rsid w:val="00D5153F"/>
    <w:rsid w:val="00D51A7E"/>
    <w:rsid w:val="00D52B08"/>
    <w:rsid w:val="00D53C1B"/>
    <w:rsid w:val="00D54A40"/>
    <w:rsid w:val="00D54CED"/>
    <w:rsid w:val="00D56328"/>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BBC"/>
    <w:rsid w:val="00DA0D55"/>
    <w:rsid w:val="00DA1D7B"/>
    <w:rsid w:val="00DA266F"/>
    <w:rsid w:val="00DA2AF2"/>
    <w:rsid w:val="00DA4888"/>
    <w:rsid w:val="00DA4F34"/>
    <w:rsid w:val="00DA67A9"/>
    <w:rsid w:val="00DA74BF"/>
    <w:rsid w:val="00DA7B6B"/>
    <w:rsid w:val="00DB011F"/>
    <w:rsid w:val="00DB0ACA"/>
    <w:rsid w:val="00DB161C"/>
    <w:rsid w:val="00DB164D"/>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152"/>
    <w:rsid w:val="00DE53F0"/>
    <w:rsid w:val="00DE5415"/>
    <w:rsid w:val="00DE57B1"/>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36A"/>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887"/>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164"/>
    <w:rsid w:val="00E73886"/>
    <w:rsid w:val="00E74960"/>
    <w:rsid w:val="00E7498C"/>
    <w:rsid w:val="00E7651C"/>
    <w:rsid w:val="00E76B9F"/>
    <w:rsid w:val="00E76CCB"/>
    <w:rsid w:val="00E77126"/>
    <w:rsid w:val="00E77855"/>
    <w:rsid w:val="00E80004"/>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B39"/>
    <w:rsid w:val="00EF1E50"/>
    <w:rsid w:val="00EF2339"/>
    <w:rsid w:val="00EF25CA"/>
    <w:rsid w:val="00EF2BE8"/>
    <w:rsid w:val="00EF32D3"/>
    <w:rsid w:val="00EF39C0"/>
    <w:rsid w:val="00EF3E28"/>
    <w:rsid w:val="00EF40FF"/>
    <w:rsid w:val="00EF4E3D"/>
    <w:rsid w:val="00EF4F5C"/>
    <w:rsid w:val="00EF53BC"/>
    <w:rsid w:val="00EF6C62"/>
    <w:rsid w:val="00EF6DDD"/>
    <w:rsid w:val="00EF6E63"/>
    <w:rsid w:val="00EF704D"/>
    <w:rsid w:val="00EF73AC"/>
    <w:rsid w:val="00EF7DD5"/>
    <w:rsid w:val="00F001FF"/>
    <w:rsid w:val="00F0054D"/>
    <w:rsid w:val="00F006EF"/>
    <w:rsid w:val="00F0171D"/>
    <w:rsid w:val="00F021A9"/>
    <w:rsid w:val="00F051F8"/>
    <w:rsid w:val="00F0673A"/>
    <w:rsid w:val="00F06B2C"/>
    <w:rsid w:val="00F10AE4"/>
    <w:rsid w:val="00F10B19"/>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2C5B"/>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C7"/>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3B0"/>
    <w:rsid w:val="00F946CF"/>
    <w:rsid w:val="00F94779"/>
    <w:rsid w:val="00F9585A"/>
    <w:rsid w:val="00F96769"/>
    <w:rsid w:val="00F97677"/>
    <w:rsid w:val="00FA118D"/>
    <w:rsid w:val="00FA13CC"/>
    <w:rsid w:val="00FA18C5"/>
    <w:rsid w:val="00FA1B2C"/>
    <w:rsid w:val="00FA1C3D"/>
    <w:rsid w:val="00FA2269"/>
    <w:rsid w:val="00FA226E"/>
    <w:rsid w:val="00FA3304"/>
    <w:rsid w:val="00FA42B7"/>
    <w:rsid w:val="00FA4916"/>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B7CEB"/>
    <w:rsid w:val="00FC097B"/>
    <w:rsid w:val="00FC190A"/>
    <w:rsid w:val="00FC26C2"/>
    <w:rsid w:val="00FC443C"/>
    <w:rsid w:val="00FC473E"/>
    <w:rsid w:val="00FC4970"/>
    <w:rsid w:val="00FC5F02"/>
    <w:rsid w:val="00FD0AFD"/>
    <w:rsid w:val="00FD0B61"/>
    <w:rsid w:val="00FD2860"/>
    <w:rsid w:val="00FD30B2"/>
    <w:rsid w:val="00FD4EDF"/>
    <w:rsid w:val="00FD5617"/>
    <w:rsid w:val="00FD5F73"/>
    <w:rsid w:val="00FD6431"/>
    <w:rsid w:val="00FD78E1"/>
    <w:rsid w:val="00FE00A6"/>
    <w:rsid w:val="00FE08F3"/>
    <w:rsid w:val="00FE0C53"/>
    <w:rsid w:val="00FE0E45"/>
    <w:rsid w:val="00FE13F6"/>
    <w:rsid w:val="00FE189B"/>
    <w:rsid w:val="00FE1B4A"/>
    <w:rsid w:val="00FE1ECE"/>
    <w:rsid w:val="00FE2191"/>
    <w:rsid w:val="00FE2B57"/>
    <w:rsid w:val="00FE318F"/>
    <w:rsid w:val="00FE3577"/>
    <w:rsid w:val="00FE3DB7"/>
    <w:rsid w:val="00FE486C"/>
    <w:rsid w:val="00FE49C8"/>
    <w:rsid w:val="00FE4AE5"/>
    <w:rsid w:val="00FE4DC9"/>
    <w:rsid w:val="00FE53F4"/>
    <w:rsid w:val="00FE5E45"/>
    <w:rsid w:val="00FF0354"/>
    <w:rsid w:val="00FF17F7"/>
    <w:rsid w:val="00FF1878"/>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paragraph" w:customStyle="1" w:styleId="Akapitzlist3">
    <w:name w:val="Akapit z listą3"/>
    <w:basedOn w:val="Normalny"/>
    <w:rsid w:val="00A9348C"/>
    <w:pPr>
      <w:widowControl w:val="0"/>
      <w:suppressAutoHyphens/>
      <w:ind w:left="720"/>
      <w:contextualSpacing/>
    </w:pPr>
    <w:rPr>
      <w:kern w:val="1"/>
    </w:rPr>
  </w:style>
  <w:style w:type="paragraph" w:customStyle="1" w:styleId="Akapitzlist4">
    <w:name w:val="Akapit z listą4"/>
    <w:basedOn w:val="Normalny"/>
    <w:rsid w:val="00415FB9"/>
    <w:pPr>
      <w:widowControl w:val="0"/>
      <w:suppressAutoHyphens/>
      <w:ind w:left="720"/>
      <w:contextualSpacing/>
    </w:pPr>
    <w:rPr>
      <w:kern w:val="2"/>
    </w:rPr>
  </w:style>
  <w:style w:type="paragraph" w:customStyle="1" w:styleId="Tekstkomentarza1">
    <w:name w:val="Tekst komentarza1"/>
    <w:basedOn w:val="Normalny"/>
    <w:rsid w:val="00FF1878"/>
    <w:pPr>
      <w:widowControl w:val="0"/>
      <w:suppressAutoHyphens/>
    </w:pPr>
    <w:rPr>
      <w:kern w:val="1"/>
      <w:sz w:val="20"/>
      <w:szCs w:val="20"/>
    </w:rPr>
  </w:style>
  <w:style w:type="character" w:styleId="Tekstzastpczy">
    <w:name w:val="Placeholder Text"/>
    <w:basedOn w:val="Domylnaczcionkaakapitu"/>
    <w:uiPriority w:val="99"/>
    <w:semiHidden/>
    <w:rsid w:val="009022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7274">
      <w:bodyDiv w:val="1"/>
      <w:marLeft w:val="0"/>
      <w:marRight w:val="0"/>
      <w:marTop w:val="0"/>
      <w:marBottom w:val="0"/>
      <w:divBdr>
        <w:top w:val="none" w:sz="0" w:space="0" w:color="auto"/>
        <w:left w:val="none" w:sz="0" w:space="0" w:color="auto"/>
        <w:bottom w:val="none" w:sz="0" w:space="0" w:color="auto"/>
        <w:right w:val="none" w:sz="0" w:space="0" w:color="auto"/>
      </w:divBdr>
    </w:div>
    <w:div w:id="40442422">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28925551">
      <w:bodyDiv w:val="1"/>
      <w:marLeft w:val="0"/>
      <w:marRight w:val="0"/>
      <w:marTop w:val="0"/>
      <w:marBottom w:val="0"/>
      <w:divBdr>
        <w:top w:val="none" w:sz="0" w:space="0" w:color="auto"/>
        <w:left w:val="none" w:sz="0" w:space="0" w:color="auto"/>
        <w:bottom w:val="none" w:sz="0" w:space="0" w:color="auto"/>
        <w:right w:val="none" w:sz="0" w:space="0" w:color="auto"/>
      </w:divBdr>
    </w:div>
    <w:div w:id="305933345">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05444457">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4091586">
      <w:bodyDiv w:val="1"/>
      <w:marLeft w:val="0"/>
      <w:marRight w:val="0"/>
      <w:marTop w:val="0"/>
      <w:marBottom w:val="0"/>
      <w:divBdr>
        <w:top w:val="none" w:sz="0" w:space="0" w:color="auto"/>
        <w:left w:val="none" w:sz="0" w:space="0" w:color="auto"/>
        <w:bottom w:val="none" w:sz="0" w:space="0" w:color="auto"/>
        <w:right w:val="none" w:sz="0" w:space="0" w:color="auto"/>
      </w:divBdr>
    </w:div>
    <w:div w:id="767237658">
      <w:bodyDiv w:val="1"/>
      <w:marLeft w:val="0"/>
      <w:marRight w:val="0"/>
      <w:marTop w:val="0"/>
      <w:marBottom w:val="0"/>
      <w:divBdr>
        <w:top w:val="none" w:sz="0" w:space="0" w:color="auto"/>
        <w:left w:val="none" w:sz="0" w:space="0" w:color="auto"/>
        <w:bottom w:val="none" w:sz="0" w:space="0" w:color="auto"/>
        <w:right w:val="none" w:sz="0" w:space="0" w:color="auto"/>
      </w:divBdr>
    </w:div>
    <w:div w:id="770857245">
      <w:bodyDiv w:val="1"/>
      <w:marLeft w:val="0"/>
      <w:marRight w:val="0"/>
      <w:marTop w:val="0"/>
      <w:marBottom w:val="0"/>
      <w:divBdr>
        <w:top w:val="none" w:sz="0" w:space="0" w:color="auto"/>
        <w:left w:val="none" w:sz="0" w:space="0" w:color="auto"/>
        <w:bottom w:val="none" w:sz="0" w:space="0" w:color="auto"/>
        <w:right w:val="none" w:sz="0" w:space="0" w:color="auto"/>
      </w:divBdr>
    </w:div>
    <w:div w:id="787771347">
      <w:bodyDiv w:val="1"/>
      <w:marLeft w:val="0"/>
      <w:marRight w:val="0"/>
      <w:marTop w:val="0"/>
      <w:marBottom w:val="0"/>
      <w:divBdr>
        <w:top w:val="none" w:sz="0" w:space="0" w:color="auto"/>
        <w:left w:val="none" w:sz="0" w:space="0" w:color="auto"/>
        <w:bottom w:val="none" w:sz="0" w:space="0" w:color="auto"/>
        <w:right w:val="none" w:sz="0" w:space="0" w:color="auto"/>
      </w:divBdr>
    </w:div>
    <w:div w:id="829105368">
      <w:bodyDiv w:val="1"/>
      <w:marLeft w:val="0"/>
      <w:marRight w:val="0"/>
      <w:marTop w:val="0"/>
      <w:marBottom w:val="0"/>
      <w:divBdr>
        <w:top w:val="none" w:sz="0" w:space="0" w:color="auto"/>
        <w:left w:val="none" w:sz="0" w:space="0" w:color="auto"/>
        <w:bottom w:val="none" w:sz="0" w:space="0" w:color="auto"/>
        <w:right w:val="none" w:sz="0" w:space="0" w:color="auto"/>
      </w:divBdr>
    </w:div>
    <w:div w:id="831799147">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237954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85428312">
      <w:bodyDiv w:val="1"/>
      <w:marLeft w:val="0"/>
      <w:marRight w:val="0"/>
      <w:marTop w:val="0"/>
      <w:marBottom w:val="0"/>
      <w:divBdr>
        <w:top w:val="none" w:sz="0" w:space="0" w:color="auto"/>
        <w:left w:val="none" w:sz="0" w:space="0" w:color="auto"/>
        <w:bottom w:val="none" w:sz="0" w:space="0" w:color="auto"/>
        <w:right w:val="none" w:sz="0" w:space="0" w:color="auto"/>
      </w:divBdr>
    </w:div>
    <w:div w:id="989286551">
      <w:bodyDiv w:val="1"/>
      <w:marLeft w:val="0"/>
      <w:marRight w:val="0"/>
      <w:marTop w:val="0"/>
      <w:marBottom w:val="0"/>
      <w:divBdr>
        <w:top w:val="none" w:sz="0" w:space="0" w:color="auto"/>
        <w:left w:val="none" w:sz="0" w:space="0" w:color="auto"/>
        <w:bottom w:val="none" w:sz="0" w:space="0" w:color="auto"/>
        <w:right w:val="none" w:sz="0" w:space="0" w:color="auto"/>
      </w:divBdr>
    </w:div>
    <w:div w:id="994604785">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49452561">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041524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7509629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39625752">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443913350">
      <w:bodyDiv w:val="1"/>
      <w:marLeft w:val="0"/>
      <w:marRight w:val="0"/>
      <w:marTop w:val="0"/>
      <w:marBottom w:val="0"/>
      <w:divBdr>
        <w:top w:val="none" w:sz="0" w:space="0" w:color="auto"/>
        <w:left w:val="none" w:sz="0" w:space="0" w:color="auto"/>
        <w:bottom w:val="none" w:sz="0" w:space="0" w:color="auto"/>
        <w:right w:val="none" w:sz="0" w:space="0" w:color="auto"/>
      </w:divBdr>
    </w:div>
    <w:div w:id="1476486827">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65725607">
      <w:bodyDiv w:val="1"/>
      <w:marLeft w:val="0"/>
      <w:marRight w:val="0"/>
      <w:marTop w:val="0"/>
      <w:marBottom w:val="0"/>
      <w:divBdr>
        <w:top w:val="none" w:sz="0" w:space="0" w:color="auto"/>
        <w:left w:val="none" w:sz="0" w:space="0" w:color="auto"/>
        <w:bottom w:val="none" w:sz="0" w:space="0" w:color="auto"/>
        <w:right w:val="none" w:sz="0" w:space="0" w:color="auto"/>
      </w:divBdr>
    </w:div>
    <w:div w:id="1603798697">
      <w:bodyDiv w:val="1"/>
      <w:marLeft w:val="0"/>
      <w:marRight w:val="0"/>
      <w:marTop w:val="0"/>
      <w:marBottom w:val="0"/>
      <w:divBdr>
        <w:top w:val="none" w:sz="0" w:space="0" w:color="auto"/>
        <w:left w:val="none" w:sz="0" w:space="0" w:color="auto"/>
        <w:bottom w:val="none" w:sz="0" w:space="0" w:color="auto"/>
        <w:right w:val="none" w:sz="0" w:space="0" w:color="auto"/>
      </w:divBdr>
    </w:div>
    <w:div w:id="1697467974">
      <w:bodyDiv w:val="1"/>
      <w:marLeft w:val="0"/>
      <w:marRight w:val="0"/>
      <w:marTop w:val="0"/>
      <w:marBottom w:val="0"/>
      <w:divBdr>
        <w:top w:val="none" w:sz="0" w:space="0" w:color="auto"/>
        <w:left w:val="none" w:sz="0" w:space="0" w:color="auto"/>
        <w:bottom w:val="none" w:sz="0" w:space="0" w:color="auto"/>
        <w:right w:val="none" w:sz="0" w:space="0" w:color="auto"/>
      </w:divBdr>
    </w:div>
    <w:div w:id="1723166578">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79908444">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02066600">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8246973">
      <w:bodyDiv w:val="1"/>
      <w:marLeft w:val="0"/>
      <w:marRight w:val="0"/>
      <w:marTop w:val="0"/>
      <w:marBottom w:val="0"/>
      <w:divBdr>
        <w:top w:val="none" w:sz="0" w:space="0" w:color="auto"/>
        <w:left w:val="none" w:sz="0" w:space="0" w:color="auto"/>
        <w:bottom w:val="none" w:sz="0" w:space="0" w:color="auto"/>
        <w:right w:val="none" w:sz="0" w:space="0" w:color="auto"/>
      </w:divBdr>
    </w:div>
    <w:div w:id="1895043639">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19635897">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6778932">
      <w:bodyDiv w:val="1"/>
      <w:marLeft w:val="0"/>
      <w:marRight w:val="0"/>
      <w:marTop w:val="0"/>
      <w:marBottom w:val="0"/>
      <w:divBdr>
        <w:top w:val="none" w:sz="0" w:space="0" w:color="auto"/>
        <w:left w:val="none" w:sz="0" w:space="0" w:color="auto"/>
        <w:bottom w:val="none" w:sz="0" w:space="0" w:color="auto"/>
        <w:right w:val="none" w:sz="0" w:space="0" w:color="auto"/>
      </w:divBdr>
    </w:div>
    <w:div w:id="2013870618">
      <w:bodyDiv w:val="1"/>
      <w:marLeft w:val="0"/>
      <w:marRight w:val="0"/>
      <w:marTop w:val="0"/>
      <w:marBottom w:val="0"/>
      <w:divBdr>
        <w:top w:val="none" w:sz="0" w:space="0" w:color="auto"/>
        <w:left w:val="none" w:sz="0" w:space="0" w:color="auto"/>
        <w:bottom w:val="none" w:sz="0" w:space="0" w:color="auto"/>
        <w:right w:val="none" w:sz="0" w:space="0" w:color="auto"/>
      </w:divBdr>
    </w:div>
    <w:div w:id="2016951903">
      <w:bodyDiv w:val="1"/>
      <w:marLeft w:val="0"/>
      <w:marRight w:val="0"/>
      <w:marTop w:val="0"/>
      <w:marBottom w:val="0"/>
      <w:divBdr>
        <w:top w:val="none" w:sz="0" w:space="0" w:color="auto"/>
        <w:left w:val="none" w:sz="0" w:space="0" w:color="auto"/>
        <w:bottom w:val="none" w:sz="0" w:space="0" w:color="auto"/>
        <w:right w:val="none" w:sz="0" w:space="0" w:color="auto"/>
      </w:divBdr>
    </w:div>
    <w:div w:id="2104448318">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0E8C0-B31C-4200-B08D-CDB0AF73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2477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2836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vbo</cp:lastModifiedBy>
  <cp:revision>3</cp:revision>
  <cp:lastPrinted>2020-02-26T13:42:00Z</cp:lastPrinted>
  <dcterms:created xsi:type="dcterms:W3CDTF">2020-04-15T08:01:00Z</dcterms:created>
  <dcterms:modified xsi:type="dcterms:W3CDTF">2020-04-15T08:01:00Z</dcterms:modified>
</cp:coreProperties>
</file>