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F4" w:rsidRDefault="003F651B">
      <w:pPr>
        <w:spacing w:after="0" w:line="360" w:lineRule="auto"/>
        <w:rPr>
          <w:rFonts w:ascii="Verdana" w:eastAsia="Verdana" w:hAnsi="Verdana" w:cs="Verdana"/>
          <w:b/>
          <w:sz w:val="1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5732F4">
        <w:trPr>
          <w:cantSplit/>
          <w:trHeight w:val="269"/>
        </w:trPr>
        <w:tc>
          <w:tcPr>
            <w:tcW w:w="9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uppressAutoHyphens/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object w:dxaOrig="6236" w:dyaOrig="2429">
                <v:rect id="rectole0000000000" o:spid="_x0000_i1025" style="width:312pt;height:121.5pt" o:ole="" o:preferrelative="t" stroked="f">
                  <v:imagedata r:id="rId5" o:title=""/>
                </v:rect>
                <o:OLEObject Type="Embed" ProgID="StaticMetafile" ShapeID="rectole0000000000" DrawAspect="Content" ObjectID="_1648382604" r:id="rId6"/>
              </w:object>
            </w:r>
          </w:p>
          <w:p w:rsidR="005732F4" w:rsidRDefault="003F651B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Centrum Badań Klinicznych</w:t>
            </w:r>
          </w:p>
          <w:p w:rsidR="005732F4" w:rsidRDefault="003F651B">
            <w:pPr>
              <w:suppressAutoHyphens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Uniwersytet Medyczny we Wrocławiu</w:t>
            </w:r>
            <w:r>
              <w:rPr>
                <w:rFonts w:ascii="Calibri" w:eastAsia="Calibri" w:hAnsi="Calibri" w:cs="Calibri"/>
              </w:rPr>
              <w:br/>
              <w:t>ul. Borowska 211, 50-556  Wrocław</w:t>
            </w:r>
            <w:r>
              <w:rPr>
                <w:rFonts w:ascii="Calibri" w:eastAsia="Calibri" w:hAnsi="Calibri" w:cs="Calibri"/>
              </w:rPr>
              <w:br/>
              <w:t>(budynek Farmacja 2, pok. B0/10/003)</w:t>
            </w:r>
            <w:r>
              <w:rPr>
                <w:rFonts w:ascii="Calibri" w:eastAsia="Calibri" w:hAnsi="Calibri" w:cs="Calibri"/>
              </w:rPr>
              <w:br/>
              <w:t>T: +71 784 0610, +48 603600543</w:t>
            </w:r>
            <w:r>
              <w:rPr>
                <w:rFonts w:ascii="Calibri" w:eastAsia="Calibri" w:hAnsi="Calibri" w:cs="Calibri"/>
              </w:rPr>
              <w:br/>
              <w:t>email: 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agata.siemieniec@umed.wroc.pl</w:t>
              </w:r>
            </w:hyperlink>
          </w:p>
        </w:tc>
      </w:tr>
      <w:tr w:rsidR="005732F4">
        <w:trPr>
          <w:trHeight w:val="509"/>
        </w:trPr>
        <w:tc>
          <w:tcPr>
            <w:tcW w:w="9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5732F4">
            <w:pPr>
              <w:rPr>
                <w:rFonts w:ascii="Calibri" w:eastAsia="Calibri" w:hAnsi="Calibri" w:cs="Calibri"/>
              </w:rPr>
            </w:pPr>
          </w:p>
        </w:tc>
      </w:tr>
    </w:tbl>
    <w:p w:rsidR="005732F4" w:rsidRDefault="003F651B">
      <w:pPr>
        <w:spacing w:after="0" w:line="360" w:lineRule="auto"/>
        <w:ind w:firstLine="5538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</w:t>
      </w:r>
    </w:p>
    <w:p w:rsidR="005732F4" w:rsidRDefault="003F651B">
      <w:pPr>
        <w:spacing w:after="0" w:line="280" w:lineRule="auto"/>
        <w:ind w:firstLine="5538"/>
        <w:jc w:val="righ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Wrocław, 03.04.2020 r.</w:t>
      </w:r>
    </w:p>
    <w:p w:rsidR="005732F4" w:rsidRDefault="003F651B">
      <w:pPr>
        <w:spacing w:after="0" w:line="28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</w:p>
    <w:p w:rsidR="005732F4" w:rsidRDefault="003F651B">
      <w:pPr>
        <w:spacing w:after="0" w:line="280" w:lineRule="auto"/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ZAPROSZENIE DO ZŁOŻENIA OFERT</w:t>
      </w:r>
    </w:p>
    <w:p w:rsidR="005732F4" w:rsidRDefault="003F651B">
      <w:pPr>
        <w:spacing w:after="0" w:line="280" w:lineRule="auto"/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5732F4" w:rsidRDefault="003F651B">
      <w:pPr>
        <w:spacing w:after="0" w:line="28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Zamawiający, Uniwersytet Medyczny we Wrocławiu zaprasza Państwa do składania ofert w postępowaniu o wartości szacunkowej netto nieprzekraczającej równowartości kwoty 30 000,00 euro, którego przedmiotem są:</w:t>
      </w:r>
    </w:p>
    <w:p w:rsidR="005732F4" w:rsidRDefault="003F651B">
      <w:pPr>
        <w:spacing w:after="0" w:line="28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Usługi kurierskie w obrocie zagranicznym, dotyczące przesyłek medycznych w badaniu BETA3_LVH oraz badaniu SECURE (leki i dokumenty), niewymagających kontrolowanych warunków przewozu na potrzeby Uniwersytetu Medycznego we Wrocławiu.</w:t>
      </w:r>
    </w:p>
    <w:p w:rsidR="005732F4" w:rsidRDefault="005732F4">
      <w:pPr>
        <w:spacing w:after="0" w:line="280" w:lineRule="auto"/>
        <w:jc w:val="both"/>
        <w:rPr>
          <w:rFonts w:ascii="Verdana" w:eastAsia="Verdana" w:hAnsi="Verdana" w:cs="Verdana"/>
          <w:b/>
          <w:sz w:val="18"/>
        </w:rPr>
      </w:pPr>
    </w:p>
    <w:p w:rsidR="005732F4" w:rsidRDefault="003F651B">
      <w:pPr>
        <w:spacing w:after="0" w:line="280" w:lineRule="auto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Kody </w:t>
      </w:r>
      <w:r>
        <w:rPr>
          <w:rFonts w:ascii="Verdana" w:eastAsia="Verdana" w:hAnsi="Verdana" w:cs="Verdana"/>
          <w:b/>
          <w:sz w:val="18"/>
        </w:rPr>
        <w:tab/>
        <w:t>CPV:  64120000-3 Usługi kurierskie</w:t>
      </w:r>
    </w:p>
    <w:p w:rsidR="005732F4" w:rsidRDefault="003F651B">
      <w:pPr>
        <w:spacing w:after="0" w:line="280" w:lineRule="auto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                  </w:t>
      </w:r>
    </w:p>
    <w:p w:rsidR="005732F4" w:rsidRDefault="003F651B">
      <w:pPr>
        <w:keepNext/>
        <w:keepLines/>
        <w:numPr>
          <w:ilvl w:val="0"/>
          <w:numId w:val="1"/>
        </w:numPr>
        <w:spacing w:before="240" w:after="0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PRZEDMIOT ZAMÓWIENIA</w:t>
      </w:r>
    </w:p>
    <w:p w:rsidR="005732F4" w:rsidRDefault="003F651B">
      <w:pPr>
        <w:numPr>
          <w:ilvl w:val="0"/>
          <w:numId w:val="1"/>
        </w:numPr>
        <w:tabs>
          <w:tab w:val="center" w:pos="4536"/>
          <w:tab w:val="right" w:pos="9072"/>
        </w:tabs>
        <w:spacing w:after="60" w:line="240" w:lineRule="auto"/>
        <w:ind w:left="993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Przedmiotem zamówienia są usługi kurierskie w obrocie krajowym, dotyczące przesyłek medycznych w badaniu BETA3_LVH oraz badaniu SECURE (leki i dokumenty), niewymagające kontrolowanych warunków przewozu, świadczone na potrzeby Uniwersytetu Medycznego we Wrocławiu w okresie 3 miesięcy od dnia podpisania umowy.</w:t>
      </w:r>
    </w:p>
    <w:p w:rsidR="005732F4" w:rsidRDefault="003F651B">
      <w:pPr>
        <w:numPr>
          <w:ilvl w:val="0"/>
          <w:numId w:val="1"/>
        </w:numPr>
        <w:tabs>
          <w:tab w:val="center" w:pos="4536"/>
          <w:tab w:val="right" w:pos="9072"/>
        </w:tabs>
        <w:spacing w:after="60" w:line="240" w:lineRule="auto"/>
        <w:ind w:left="993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Postępowanie prowadzone jest na rzecz projektów o akronimie BETA3_LVH oraz SECURE, finansowanych z programu ramowego w zakresie badań naukowych i innowacji Unii Europejskiej „Horyzont 2020"</w:t>
      </w:r>
    </w:p>
    <w:p w:rsidR="005732F4" w:rsidRDefault="003F651B">
      <w:pPr>
        <w:numPr>
          <w:ilvl w:val="0"/>
          <w:numId w:val="1"/>
        </w:numPr>
        <w:tabs>
          <w:tab w:val="left" w:pos="4536"/>
          <w:tab w:val="left" w:pos="9072"/>
        </w:tabs>
        <w:spacing w:after="60" w:line="240" w:lineRule="auto"/>
        <w:ind w:left="993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Szczegółowy opis przedmiotu zamówienia stanowi załącznik nr 1 do Zaproszenia.</w:t>
      </w:r>
    </w:p>
    <w:p w:rsidR="005732F4" w:rsidRDefault="003F651B">
      <w:pPr>
        <w:keepNext/>
        <w:keepLines/>
        <w:numPr>
          <w:ilvl w:val="0"/>
          <w:numId w:val="1"/>
        </w:numPr>
        <w:spacing w:before="240" w:after="0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TERMIN REALIZACJI PRZEDMIOTU ZAMÓWIENIA: </w:t>
      </w:r>
    </w:p>
    <w:p w:rsidR="005732F4" w:rsidRDefault="003F651B">
      <w:pPr>
        <w:spacing w:before="60" w:after="0" w:line="240" w:lineRule="auto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Zamówienie będzie realizowane od dnia podpisania umowy do dnia </w:t>
      </w:r>
      <w:r>
        <w:rPr>
          <w:rFonts w:ascii="Verdana" w:eastAsia="Verdana" w:hAnsi="Verdana" w:cs="Verdana"/>
          <w:sz w:val="18"/>
        </w:rPr>
        <w:t xml:space="preserve">udzielenia zamówienia łącznie na kwotę równą cenie oferty wybraną jako najkorzystniejsza, nie dłużej jednak niż w okresie </w:t>
      </w:r>
      <w:r>
        <w:rPr>
          <w:rFonts w:ascii="Calibri" w:eastAsia="Calibri" w:hAnsi="Calibri" w:cs="Calibri"/>
          <w:b/>
          <w:u w:val="single"/>
        </w:rPr>
        <w:t>3 miesięcy</w:t>
      </w:r>
      <w:r>
        <w:rPr>
          <w:rFonts w:ascii="Calibri" w:eastAsia="Calibri" w:hAnsi="Calibri" w:cs="Calibri"/>
        </w:rPr>
        <w:t xml:space="preserve"> od dnia podpisania umowy</w:t>
      </w:r>
      <w:r>
        <w:rPr>
          <w:rFonts w:ascii="Verdana" w:eastAsia="Verdana" w:hAnsi="Verdana" w:cs="Verdana"/>
          <w:sz w:val="18"/>
        </w:rPr>
        <w:t>.</w:t>
      </w:r>
    </w:p>
    <w:p w:rsidR="005732F4" w:rsidRDefault="003F651B">
      <w:pPr>
        <w:keepNext/>
        <w:keepLines/>
        <w:numPr>
          <w:ilvl w:val="0"/>
          <w:numId w:val="2"/>
        </w:numPr>
        <w:spacing w:before="240" w:after="0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ZAWARTOŚĆ OFERTY: </w:t>
      </w:r>
    </w:p>
    <w:p w:rsidR="005732F4" w:rsidRDefault="003F651B">
      <w:pPr>
        <w:tabs>
          <w:tab w:val="left" w:pos="4536"/>
          <w:tab w:val="left" w:pos="9072"/>
        </w:tabs>
        <w:spacing w:after="60" w:line="240" w:lineRule="auto"/>
        <w:ind w:left="426" w:firstLine="14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Oferta cenowa Wykonawcy powinna zawierać:</w:t>
      </w:r>
    </w:p>
    <w:p w:rsidR="005732F4" w:rsidRDefault="003F651B">
      <w:pPr>
        <w:numPr>
          <w:ilvl w:val="0"/>
          <w:numId w:val="3"/>
        </w:numPr>
        <w:tabs>
          <w:tab w:val="left" w:pos="4536"/>
          <w:tab w:val="left" w:pos="9072"/>
        </w:tabs>
        <w:spacing w:after="60" w:line="240" w:lineRule="auto"/>
        <w:ind w:left="993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Wypełniony i podpisany Formularz ofertowy (zał. nr 2 do niniejszego Zaproszenia), </w:t>
      </w:r>
    </w:p>
    <w:p w:rsidR="005732F4" w:rsidRDefault="003F651B">
      <w:pPr>
        <w:keepNext/>
        <w:keepLines/>
        <w:numPr>
          <w:ilvl w:val="0"/>
          <w:numId w:val="3"/>
        </w:numPr>
        <w:spacing w:before="240" w:after="0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SKŁADANIE OFERT </w:t>
      </w:r>
    </w:p>
    <w:p w:rsidR="005732F4" w:rsidRDefault="003F651B">
      <w:pPr>
        <w:tabs>
          <w:tab w:val="left" w:pos="4536"/>
          <w:tab w:val="left" w:pos="9072"/>
        </w:tabs>
        <w:spacing w:after="0" w:line="280" w:lineRule="auto"/>
        <w:ind w:left="567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8"/>
        </w:rPr>
        <w:t xml:space="preserve">Ofertę należy składać </w:t>
      </w:r>
      <w:r>
        <w:rPr>
          <w:rFonts w:ascii="Verdana" w:eastAsia="Verdana" w:hAnsi="Verdana" w:cs="Verdana"/>
          <w:b/>
          <w:sz w:val="18"/>
        </w:rPr>
        <w:t>do dnia 10.04.2020 r. do godz. 11</w:t>
      </w:r>
      <w:r>
        <w:rPr>
          <w:rFonts w:ascii="Cambria Math" w:eastAsia="Cambria Math" w:hAnsi="Cambria Math" w:cs="Cambria Math"/>
          <w:b/>
          <w:sz w:val="18"/>
        </w:rPr>
        <w:t>⁰⁰</w:t>
      </w:r>
      <w:r>
        <w:rPr>
          <w:rFonts w:ascii="Verdana" w:eastAsia="Verdana" w:hAnsi="Verdana" w:cs="Verdana"/>
          <w:b/>
          <w:sz w:val="18"/>
        </w:rPr>
        <w:t xml:space="preserve"> w następujących formach:</w:t>
      </w:r>
    </w:p>
    <w:p w:rsidR="005732F4" w:rsidRDefault="003F651B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80" w:lineRule="auto"/>
        <w:ind w:left="720" w:hanging="36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Listownie na adres: Centrum Badań Klinicznych, Uniwersytet Medyczny we Wrocławiu, ul. Borowska 211, 50-556  Wrocław (budynek Farmacja 2, pok. B0/10/003), lub </w:t>
      </w:r>
    </w:p>
    <w:p w:rsidR="005732F4" w:rsidRDefault="003F651B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80" w:lineRule="auto"/>
        <w:ind w:left="720" w:hanging="360"/>
        <w:jc w:val="both"/>
        <w:rPr>
          <w:rFonts w:ascii="Verdana" w:eastAsia="Verdana" w:hAnsi="Verdana" w:cs="Verdana"/>
          <w:sz w:val="18"/>
          <w:u w:val="single"/>
        </w:rPr>
      </w:pPr>
      <w:r>
        <w:rPr>
          <w:rFonts w:ascii="Verdana" w:eastAsia="Verdana" w:hAnsi="Verdana" w:cs="Verdana"/>
          <w:sz w:val="18"/>
        </w:rPr>
        <w:lastRenderedPageBreak/>
        <w:t>Pocztą e-mail w formie pdf na adres: agata.siemieniec@umed.wroc.pl</w:t>
      </w:r>
    </w:p>
    <w:p w:rsidR="005732F4" w:rsidRDefault="003F651B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80" w:lineRule="auto"/>
        <w:ind w:left="720" w:hanging="360"/>
        <w:jc w:val="both"/>
        <w:rPr>
          <w:rFonts w:ascii="Verdana" w:eastAsia="Verdana" w:hAnsi="Verdana" w:cs="Verdana"/>
          <w:sz w:val="18"/>
          <w:u w:val="single"/>
        </w:rPr>
      </w:pPr>
      <w:r>
        <w:rPr>
          <w:rFonts w:ascii="Verdana" w:eastAsia="Verdana" w:hAnsi="Verdana" w:cs="Verdana"/>
          <w:b/>
          <w:color w:val="004DBB"/>
          <w:sz w:val="24"/>
          <w:u w:val="single"/>
        </w:rPr>
        <w:t>KOREKTA ZAPYTANIA OFERTOWEGO: PRZEDŁUŻENIE TERMINU SKŁADANIA OFERT DO 16.04.2020 DO GODZINY 16:00</w:t>
      </w:r>
    </w:p>
    <w:p w:rsidR="005732F4" w:rsidRDefault="005732F4">
      <w:pPr>
        <w:tabs>
          <w:tab w:val="left" w:pos="4536"/>
          <w:tab w:val="left" w:pos="9072"/>
        </w:tabs>
        <w:spacing w:after="0" w:line="280" w:lineRule="auto"/>
        <w:jc w:val="both"/>
        <w:rPr>
          <w:rFonts w:ascii="Verdana" w:eastAsia="Verdana" w:hAnsi="Verdana" w:cs="Verdana"/>
          <w:sz w:val="18"/>
        </w:rPr>
      </w:pPr>
    </w:p>
    <w:p w:rsidR="005732F4" w:rsidRDefault="003F651B">
      <w:pPr>
        <w:keepNext/>
        <w:keepLines/>
        <w:numPr>
          <w:ilvl w:val="0"/>
          <w:numId w:val="5"/>
        </w:numPr>
        <w:spacing w:before="240" w:after="0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KRYTERIA OCENY OFERT</w:t>
      </w:r>
    </w:p>
    <w:p w:rsidR="005732F4" w:rsidRDefault="005732F4">
      <w:p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</w:rPr>
      </w:pPr>
    </w:p>
    <w:p w:rsidR="005732F4" w:rsidRDefault="003F651B">
      <w:pPr>
        <w:numPr>
          <w:ilvl w:val="0"/>
          <w:numId w:val="6"/>
        </w:numPr>
        <w:tabs>
          <w:tab w:val="left" w:pos="5040"/>
          <w:tab w:val="left" w:pos="993"/>
        </w:tabs>
        <w:spacing w:after="0" w:line="240" w:lineRule="auto"/>
        <w:ind w:left="1134" w:hanging="425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Przy wyborze najkorzystniejszej oferty Zamawiający zastosuje następujące kryteria oceny ofert:</w:t>
      </w:r>
    </w:p>
    <w:p w:rsidR="005732F4" w:rsidRDefault="005732F4">
      <w:pPr>
        <w:spacing w:after="0" w:line="240" w:lineRule="auto"/>
        <w:ind w:firstLine="349"/>
        <w:jc w:val="both"/>
        <w:rPr>
          <w:rFonts w:ascii="Verdana" w:eastAsia="Verdana" w:hAnsi="Verdana" w:cs="Verdana"/>
          <w:color w:val="000000"/>
          <w:sz w:val="18"/>
        </w:rPr>
      </w:pPr>
    </w:p>
    <w:tbl>
      <w:tblPr>
        <w:tblW w:w="0" w:type="auto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209"/>
        <w:gridCol w:w="936"/>
        <w:gridCol w:w="919"/>
        <w:gridCol w:w="3380"/>
      </w:tblGrid>
      <w:tr w:rsidR="005732F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spacing w:after="0" w:line="240" w:lineRule="auto"/>
              <w:ind w:firstLine="349"/>
            </w:pPr>
            <w:r>
              <w:rPr>
                <w:rFonts w:ascii="Verdana" w:eastAsia="Verdana" w:hAnsi="Verdana" w:cs="Verdana"/>
                <w:sz w:val="18"/>
              </w:rPr>
              <w:t>KRYTERIA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WAGA</w:t>
            </w:r>
          </w:p>
          <w:p w:rsidR="005732F4" w:rsidRDefault="003F651B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spacing w:after="0" w:line="240" w:lineRule="auto"/>
              <w:ind w:hanging="145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Ilość</w:t>
            </w:r>
          </w:p>
          <w:p w:rsidR="005732F4" w:rsidRDefault="003F651B">
            <w:pPr>
              <w:spacing w:after="0" w:line="240" w:lineRule="auto"/>
              <w:ind w:hanging="145"/>
              <w:jc w:val="center"/>
            </w:pPr>
            <w:r>
              <w:rPr>
                <w:rFonts w:ascii="Verdana" w:eastAsia="Verdana" w:hAnsi="Verdana" w:cs="Verdana"/>
                <w:sz w:val="18"/>
              </w:rPr>
              <w:t>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spacing w:after="0" w:line="240" w:lineRule="auto"/>
              <w:ind w:right="44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Sposób oceny: wzory, uzyskane</w:t>
            </w:r>
          </w:p>
          <w:p w:rsidR="005732F4" w:rsidRDefault="003F651B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informacje mające wpływ na ocenę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5732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ind w:firstLine="349"/>
            </w:pPr>
            <w:r>
              <w:rPr>
                <w:rFonts w:ascii="Verdana" w:eastAsia="Verdana" w:hAnsi="Verdana" w:cs="Verdana"/>
                <w:sz w:val="18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Cena realizacji zamówienia</w:t>
            </w:r>
          </w:p>
          <w:p w:rsidR="005732F4" w:rsidRDefault="005732F4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ind w:firstLine="138"/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ind w:firstLine="138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32F4" w:rsidRDefault="003F651B">
            <w:pPr>
              <w:tabs>
                <w:tab w:val="left" w:pos="4536"/>
                <w:tab w:val="left" w:pos="9072"/>
              </w:tabs>
              <w:spacing w:after="0" w:line="240" w:lineRule="auto"/>
              <w:ind w:firstLine="349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                    </w:t>
            </w:r>
          </w:p>
          <w:p w:rsidR="005732F4" w:rsidRDefault="003F651B">
            <w:pPr>
              <w:tabs>
                <w:tab w:val="left" w:pos="4536"/>
                <w:tab w:val="left" w:pos="9072"/>
              </w:tabs>
              <w:spacing w:after="0" w:line="240" w:lineRule="auto"/>
              <w:ind w:firstLine="349"/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 xml:space="preserve">                    Najniższa cena oferty</w:t>
            </w:r>
          </w:p>
          <w:p w:rsidR="005732F4" w:rsidRDefault="003F651B">
            <w:pPr>
              <w:spacing w:after="60" w:line="240" w:lineRule="auto"/>
              <w:ind w:firstLine="352"/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>Ilość pkt.  = --------------------------  x 100</w:t>
            </w:r>
          </w:p>
          <w:p w:rsidR="005732F4" w:rsidRDefault="003F651B">
            <w:pPr>
              <w:spacing w:after="60" w:line="240" w:lineRule="auto"/>
              <w:ind w:firstLine="352"/>
            </w:pPr>
            <w:r>
              <w:rPr>
                <w:rFonts w:ascii="Verdana" w:eastAsia="Verdana" w:hAnsi="Verdana" w:cs="Verdana"/>
                <w:sz w:val="14"/>
              </w:rPr>
              <w:t xml:space="preserve">                    Cena oferty badanej</w:t>
            </w:r>
            <w:r>
              <w:rPr>
                <w:rFonts w:ascii="Verdana" w:eastAsia="Verdana" w:hAnsi="Verdana" w:cs="Verdana"/>
                <w:sz w:val="18"/>
              </w:rPr>
              <w:t xml:space="preserve">    </w:t>
            </w:r>
          </w:p>
        </w:tc>
      </w:tr>
    </w:tbl>
    <w:p w:rsidR="005732F4" w:rsidRDefault="003F651B">
      <w:pPr>
        <w:tabs>
          <w:tab w:val="left" w:pos="360"/>
        </w:tabs>
        <w:jc w:val="both"/>
        <w:rPr>
          <w:rFonts w:ascii="Verdana" w:eastAsia="Verdana" w:hAnsi="Verdana" w:cs="Verdana"/>
          <w:i/>
          <w:color w:val="000000"/>
          <w:sz w:val="18"/>
        </w:rPr>
      </w:pPr>
      <w:r>
        <w:rPr>
          <w:rFonts w:ascii="Verdana" w:eastAsia="Verdana" w:hAnsi="Verdana" w:cs="Verdana"/>
          <w:i/>
          <w:color w:val="000000"/>
          <w:sz w:val="18"/>
        </w:rPr>
        <w:t xml:space="preserve">                  *Ilość pkt. liczona do dwóch miejsc po przecinku</w:t>
      </w:r>
    </w:p>
    <w:p w:rsidR="005732F4" w:rsidRDefault="003F651B">
      <w:pPr>
        <w:numPr>
          <w:ilvl w:val="0"/>
          <w:numId w:val="7"/>
        </w:numPr>
        <w:tabs>
          <w:tab w:val="left" w:pos="5040"/>
          <w:tab w:val="left" w:pos="360"/>
          <w:tab w:val="left" w:pos="993"/>
        </w:tabs>
        <w:spacing w:after="0" w:line="240" w:lineRule="auto"/>
        <w:ind w:left="360" w:firstLine="349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Zamawiający udzieli zamówienia Wykonawcy, który:</w:t>
      </w:r>
    </w:p>
    <w:p w:rsidR="005732F4" w:rsidRDefault="003F651B">
      <w:pPr>
        <w:numPr>
          <w:ilvl w:val="0"/>
          <w:numId w:val="7"/>
        </w:numPr>
        <w:suppressAutoHyphens/>
        <w:spacing w:after="0" w:line="240" w:lineRule="auto"/>
        <w:ind w:left="1418" w:hanging="142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złożył ofertę, której treść odpowiada treści niniejszego Zapytania ofertowego</w:t>
      </w:r>
    </w:p>
    <w:p w:rsidR="005732F4" w:rsidRDefault="003F651B">
      <w:pPr>
        <w:numPr>
          <w:ilvl w:val="0"/>
          <w:numId w:val="7"/>
        </w:numPr>
        <w:suppressAutoHyphens/>
        <w:spacing w:after="0" w:line="240" w:lineRule="auto"/>
        <w:ind w:left="1418" w:hanging="142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uzyska najwyższą ilość punktów.</w:t>
      </w:r>
    </w:p>
    <w:p w:rsidR="005732F4" w:rsidRDefault="005732F4">
      <w:pPr>
        <w:tabs>
          <w:tab w:val="left" w:pos="5760"/>
        </w:tabs>
        <w:spacing w:after="0" w:line="240" w:lineRule="auto"/>
        <w:rPr>
          <w:rFonts w:ascii="Verdana" w:eastAsia="Verdana" w:hAnsi="Verdana" w:cs="Verdana"/>
          <w:b/>
          <w:sz w:val="18"/>
          <w:u w:val="single"/>
        </w:rPr>
      </w:pPr>
    </w:p>
    <w:p w:rsidR="005732F4" w:rsidRDefault="003F651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Załączniki do zapytania ofertowego:</w:t>
      </w:r>
    </w:p>
    <w:p w:rsidR="005732F4" w:rsidRDefault="003F651B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993" w:firstLine="425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Szczegółowy opis przedmiotu zamówienia</w:t>
      </w:r>
    </w:p>
    <w:p w:rsidR="005732F4" w:rsidRDefault="003F651B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993" w:firstLine="425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Formularz ofertowy</w:t>
      </w:r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3F651B">
      <w:pPr>
        <w:spacing w:after="0" w:line="280" w:lineRule="auto"/>
        <w:ind w:left="5664" w:firstLine="148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  </w:t>
      </w:r>
      <w:r>
        <w:rPr>
          <w:rFonts w:ascii="Verdana" w:eastAsia="Verdana" w:hAnsi="Verdana" w:cs="Verdana"/>
          <w:color w:val="000000"/>
          <w:sz w:val="18"/>
        </w:rPr>
        <w:t xml:space="preserve">Z upoważnienia Rektora </w:t>
      </w:r>
    </w:p>
    <w:p w:rsidR="005732F4" w:rsidRDefault="003F651B">
      <w:pPr>
        <w:spacing w:after="0" w:line="280" w:lineRule="auto"/>
        <w:ind w:left="5670" w:hanging="6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p.o. Kanclerza ds. Zarządzania Administracją UMW</w:t>
      </w:r>
    </w:p>
    <w:p w:rsidR="005732F4" w:rsidRDefault="003F651B">
      <w:pPr>
        <w:spacing w:line="280" w:lineRule="auto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Verdana" w:eastAsia="Verdana" w:hAnsi="Verdana" w:cs="Verdana"/>
          <w:color w:val="000000"/>
          <w:sz w:val="18"/>
        </w:rPr>
        <w:t xml:space="preserve">mgr Patryk </w:t>
      </w:r>
      <w:proofErr w:type="spellStart"/>
      <w:r>
        <w:rPr>
          <w:rFonts w:ascii="Verdana" w:eastAsia="Verdana" w:hAnsi="Verdana" w:cs="Verdana"/>
          <w:color w:val="000000"/>
          <w:sz w:val="18"/>
        </w:rPr>
        <w:t>Hebrowski</w:t>
      </w:r>
      <w:proofErr w:type="spellEnd"/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5732F4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5732F4" w:rsidRDefault="005732F4">
      <w:pPr>
        <w:rPr>
          <w:rFonts w:ascii="Calibri" w:eastAsia="Calibri" w:hAnsi="Calibri" w:cs="Calibri"/>
        </w:rPr>
      </w:pPr>
    </w:p>
    <w:p w:rsidR="005732F4" w:rsidRDefault="003F651B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</w:t>
      </w:r>
    </w:p>
    <w:p w:rsidR="005732F4" w:rsidRDefault="005732F4">
      <w:pPr>
        <w:keepNext/>
        <w:keepLines/>
        <w:spacing w:before="40" w:after="0"/>
        <w:jc w:val="right"/>
        <w:rPr>
          <w:rFonts w:ascii="Verdana" w:eastAsia="Verdana" w:hAnsi="Verdana" w:cs="Verdana"/>
          <w:sz w:val="18"/>
        </w:rPr>
      </w:pPr>
    </w:p>
    <w:p w:rsidR="005732F4" w:rsidRDefault="003F651B">
      <w:pPr>
        <w:keepNext/>
        <w:keepLines/>
        <w:spacing w:before="40" w:after="0"/>
        <w:jc w:val="righ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Załącznik nr 1 do Zaproszenia   </w:t>
      </w:r>
    </w:p>
    <w:p w:rsidR="005732F4" w:rsidRDefault="005732F4">
      <w:pPr>
        <w:jc w:val="center"/>
        <w:rPr>
          <w:rFonts w:ascii="Calibri" w:eastAsia="Calibri" w:hAnsi="Calibri" w:cs="Calibri"/>
          <w:b/>
        </w:rPr>
      </w:pPr>
    </w:p>
    <w:p w:rsidR="005732F4" w:rsidRDefault="003F651B">
      <w:pPr>
        <w:spacing w:after="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SZCZEGÓŁOWY OPIS PRZEDMIOTU ZAMÓWIENIA</w:t>
      </w:r>
    </w:p>
    <w:p w:rsidR="005732F4" w:rsidRDefault="003F651B">
      <w:pPr>
        <w:numPr>
          <w:ilvl w:val="0"/>
          <w:numId w:val="9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Dostawa przesyłek medycznych niewymagających kontrolowanych warunków przewozu na terenie Polski.</w:t>
      </w:r>
    </w:p>
    <w:p w:rsidR="005732F4" w:rsidRDefault="003F651B">
      <w:pPr>
        <w:numPr>
          <w:ilvl w:val="0"/>
          <w:numId w:val="9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Przesyłki odbierane będą z jednej z poniższych placówek:</w:t>
      </w:r>
    </w:p>
    <w:p w:rsidR="005732F4" w:rsidRDefault="003F651B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a. 4 Wojskowy Szpital Kliniczny z Polikliniką SP ZOZ we Wrocławiu, Rudolfa Weigla 5, 50-981 Wrocław</w:t>
      </w:r>
    </w:p>
    <w:p w:rsidR="005732F4" w:rsidRDefault="003F651B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lastRenderedPageBreak/>
        <w:t>b. Zespół Opieki Zdrowotnej w Kłodzku, ul. Szpitalna 1a, 57-300 Kłodzko</w:t>
      </w:r>
    </w:p>
    <w:p w:rsidR="005732F4" w:rsidRDefault="003F651B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c. Wojewódzki Szpital Specjalistyczny w Legnicy, ul. Iwaszkiewicza 5, 59-220 Legnica</w:t>
      </w:r>
    </w:p>
    <w:p w:rsidR="005732F4" w:rsidRDefault="003F651B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d. Specjalistyczny Szpital im. Dra Alfreda Sokołowskiego, ul. Sokołowskiego 4, 58-309 Wałbrzych </w:t>
      </w:r>
    </w:p>
    <w:p w:rsidR="005732F4" w:rsidRDefault="003F651B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e.</w:t>
      </w: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18"/>
        </w:rPr>
        <w:t xml:space="preserve">Samodzielny Publiczny Zespół Opieki Zdrowotnej w Świdnicy, ul. Leśna 27-29, 58-100 Świdnica </w:t>
      </w:r>
    </w:p>
    <w:p w:rsidR="005732F4" w:rsidRDefault="003F651B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f. Krakowski Szpital Specjalistyczny im. Jan Pawła II, ul. Prądnicka 80, 31-202 Kraków </w:t>
      </w:r>
    </w:p>
    <w:p w:rsidR="005732F4" w:rsidRDefault="003F651B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g. Samodzielny Publiczny Szpital Kliniczny nr 7, Śląskiego Uniwersytetu Medycznego w Katowicach, Górnośląskie Centrum Medyczne im. Prof. Leszka </w:t>
      </w:r>
      <w:proofErr w:type="spellStart"/>
      <w:r>
        <w:rPr>
          <w:rFonts w:ascii="Verdana" w:eastAsia="Verdana" w:hAnsi="Verdana" w:cs="Verdana"/>
          <w:sz w:val="18"/>
        </w:rPr>
        <w:t>Gieca</w:t>
      </w:r>
      <w:proofErr w:type="spellEnd"/>
      <w:r>
        <w:rPr>
          <w:rFonts w:ascii="Verdana" w:eastAsia="Verdana" w:hAnsi="Verdana" w:cs="Verdana"/>
          <w:sz w:val="18"/>
        </w:rPr>
        <w:t xml:space="preserve">, ul. Ziołowa 45/47, 40-635 Katowice – Ochojec </w:t>
      </w:r>
    </w:p>
    <w:p w:rsidR="005732F4" w:rsidRDefault="003F651B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h. Uniwersyteckim Centrum Kliniczne,</w:t>
      </w: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18"/>
        </w:rPr>
        <w:t>ul. Smoluchowskiego 17, 80-952 Gdańsk</w:t>
      </w:r>
    </w:p>
    <w:p w:rsidR="005732F4" w:rsidRDefault="003F651B">
      <w:pPr>
        <w:numPr>
          <w:ilvl w:val="0"/>
          <w:numId w:val="10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Zapewnienie opcji doręczenia przesypki do 9:00 i/lub 12:00 godziny dnia następnego.</w:t>
      </w:r>
    </w:p>
    <w:p w:rsidR="005732F4" w:rsidRDefault="003F651B">
      <w:pPr>
        <w:numPr>
          <w:ilvl w:val="0"/>
          <w:numId w:val="10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Wykonawca w okresie obowiązywania umowy będzie świadczył usługi będące przedmiotem zamówienia sukcesywnie, w ilościach wynikających z bieżących potrzeb Zamawiającego stosownie do zapotrzebowania jednostek zgłaszanych przez pracowników Zamawiającego.</w:t>
      </w:r>
    </w:p>
    <w:p w:rsidR="005732F4" w:rsidRDefault="003F651B">
      <w:pPr>
        <w:numPr>
          <w:ilvl w:val="0"/>
          <w:numId w:val="10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Ilości nadawanych przesyłek, określonych w zał. nr 2 do Zaproszenia, są ilościami szacunkowymi.</w:t>
      </w:r>
    </w:p>
    <w:p w:rsidR="005732F4" w:rsidRDefault="003F651B">
      <w:pPr>
        <w:numPr>
          <w:ilvl w:val="0"/>
          <w:numId w:val="10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Koszt nadawania przesyłek określany będzie na podstawie cen jednostkowych podanych </w:t>
      </w:r>
      <w:r>
        <w:rPr>
          <w:rFonts w:ascii="Verdana" w:eastAsia="Verdana" w:hAnsi="Verdana" w:cs="Verdana"/>
          <w:sz w:val="18"/>
        </w:rPr>
        <w:br/>
        <w:t>w Formularzu ofertowym Wykonawcy (zał. nr 2 do Zaproszenia)</w:t>
      </w:r>
    </w:p>
    <w:p w:rsidR="005732F4" w:rsidRDefault="005732F4">
      <w:pPr>
        <w:spacing w:after="60" w:line="240" w:lineRule="auto"/>
        <w:jc w:val="both"/>
        <w:rPr>
          <w:rFonts w:ascii="Verdana" w:eastAsia="Verdana" w:hAnsi="Verdana" w:cs="Verdana"/>
          <w:b/>
          <w:sz w:val="18"/>
        </w:rPr>
      </w:pPr>
    </w:p>
    <w:p w:rsidR="005732F4" w:rsidRDefault="005732F4">
      <w:pPr>
        <w:tabs>
          <w:tab w:val="left" w:pos="4536"/>
          <w:tab w:val="left" w:pos="9072"/>
        </w:tabs>
        <w:spacing w:after="60" w:line="240" w:lineRule="auto"/>
        <w:jc w:val="both"/>
        <w:rPr>
          <w:rFonts w:ascii="Verdana" w:eastAsia="Verdana" w:hAnsi="Verdana" w:cs="Verdana"/>
          <w:sz w:val="18"/>
        </w:rPr>
      </w:pPr>
    </w:p>
    <w:p w:rsidR="005732F4" w:rsidRDefault="003F651B">
      <w:pPr>
        <w:keepNext/>
        <w:keepLines/>
        <w:spacing w:before="40" w:after="0"/>
        <w:jc w:val="righ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Załącznik nr 2 do Zaproszenia   </w:t>
      </w:r>
    </w:p>
    <w:p w:rsidR="005732F4" w:rsidRDefault="003F651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OFERTOWY</w:t>
      </w:r>
    </w:p>
    <w:p w:rsidR="005732F4" w:rsidRDefault="003F651B">
      <w:pPr>
        <w:spacing w:after="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1. Zarejestrowana nazwa Wykonawcy: ..............................................................................................................................................</w:t>
      </w:r>
    </w:p>
    <w:p w:rsidR="005732F4" w:rsidRDefault="003F651B">
      <w:pPr>
        <w:spacing w:after="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2. Adres Wykonawcy: ..............................................................................................................................................</w:t>
      </w:r>
    </w:p>
    <w:p w:rsidR="005732F4" w:rsidRDefault="003F651B">
      <w:pPr>
        <w:spacing w:after="0" w:line="360" w:lineRule="auto"/>
        <w:ind w:left="284" w:hanging="284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5732F4" w:rsidRDefault="005732F4">
      <w:pPr>
        <w:rPr>
          <w:rFonts w:ascii="Verdana" w:eastAsia="Verdana" w:hAnsi="Verdana" w:cs="Verdana"/>
          <w:sz w:val="18"/>
        </w:rPr>
      </w:pPr>
    </w:p>
    <w:p w:rsidR="005732F4" w:rsidRDefault="003F651B">
      <w:pPr>
        <w:spacing w:after="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NIP....................................... Regon.......................................  telefon ....................................</w:t>
      </w:r>
    </w:p>
    <w:p w:rsidR="005732F4" w:rsidRDefault="003F651B">
      <w:pPr>
        <w:spacing w:after="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faks ...................................... e-mail ....................................... www. .....................................</w:t>
      </w:r>
    </w:p>
    <w:p w:rsidR="005732F4" w:rsidRDefault="003F651B">
      <w:pPr>
        <w:spacing w:after="0" w:line="28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Oferujemy wykonanie przedmiotu zamówienia pn.: Usługi kurierskie w obrocie krajowym, dotyczące przesyłek medycznych w badaniu BETA3_LVH oraz badaniu SECURE (leki i dokumenty), niewymagających kontrolowanych warunków przewozu na potrzeby Uniwersytetu Medycznego we Wrocławiu.</w:t>
      </w:r>
    </w:p>
    <w:p w:rsidR="005732F4" w:rsidRDefault="005732F4">
      <w:pPr>
        <w:spacing w:after="0" w:line="360" w:lineRule="auto"/>
        <w:rPr>
          <w:rFonts w:ascii="Verdana" w:eastAsia="Verdana" w:hAnsi="Verdana" w:cs="Verdana"/>
        </w:rPr>
      </w:pPr>
    </w:p>
    <w:p w:rsidR="005732F4" w:rsidRDefault="003F65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Tabela nr 1</w:t>
      </w:r>
    </w:p>
    <w:p w:rsidR="005732F4" w:rsidRDefault="005732F4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107"/>
        <w:gridCol w:w="1230"/>
        <w:gridCol w:w="938"/>
        <w:gridCol w:w="993"/>
        <w:gridCol w:w="1079"/>
        <w:gridCol w:w="701"/>
        <w:gridCol w:w="778"/>
        <w:gridCol w:w="778"/>
        <w:gridCol w:w="991"/>
      </w:tblGrid>
      <w:tr w:rsidR="005732F4">
        <w:tc>
          <w:tcPr>
            <w:tcW w:w="429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3F651B" w:rsidP="00874122">
            <w:pPr>
              <w:spacing w:after="0" w:line="240" w:lineRule="auto"/>
              <w:ind w:right="-12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Przesyłki kurierskie </w:t>
            </w:r>
            <w:r w:rsidR="00874122">
              <w:rPr>
                <w:rFonts w:ascii="Calibri" w:eastAsia="Calibri" w:hAnsi="Calibri" w:cs="Calibri"/>
                <w:color w:val="000000"/>
              </w:rPr>
              <w:t>krajowe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32F4"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L.p.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Rodzaj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Waga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Szacunkowa ilość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br/>
              <w:t>w okresie 24 miesięcy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Cena jednostkowa netto PLN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Cena jednostkowa brutto PLN</w:t>
            </w:r>
          </w:p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kol. 5+7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Podatek VAT </w:t>
            </w:r>
          </w:p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%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Łączna wartość netto PLN</w:t>
            </w:r>
          </w:p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kol. 4x5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Łączna wartość brutto PLN</w:t>
            </w:r>
          </w:p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kol. 7+8</w:t>
            </w: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Termin dostarczenia</w:t>
            </w:r>
          </w:p>
        </w:tc>
      </w:tr>
      <w:tr w:rsidR="005732F4"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5732F4"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przesyłka medyczna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do 1 kg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32F4"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przesyłka medyczna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od 1 kg do 5 kg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32F4"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Razem:</w:t>
            </w:r>
          </w:p>
        </w:tc>
        <w:tc>
          <w:tcPr>
            <w:tcW w:w="5463" w:type="dxa"/>
            <w:gridSpan w:val="5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32F4"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3F65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Słownie brutto:</w:t>
            </w:r>
          </w:p>
        </w:tc>
        <w:tc>
          <w:tcPr>
            <w:tcW w:w="819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32F4" w:rsidRDefault="005732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32F4" w:rsidRDefault="005732F4">
      <w:pPr>
        <w:spacing w:after="0" w:line="240" w:lineRule="auto"/>
        <w:rPr>
          <w:rFonts w:ascii="Calibri" w:eastAsia="Calibri" w:hAnsi="Calibri" w:cs="Calibri"/>
        </w:rPr>
      </w:pPr>
    </w:p>
    <w:p w:rsidR="005732F4" w:rsidRDefault="005732F4">
      <w:pPr>
        <w:spacing w:after="0" w:line="240" w:lineRule="auto"/>
        <w:rPr>
          <w:rFonts w:ascii="Calibri" w:eastAsia="Calibri" w:hAnsi="Calibri" w:cs="Calibri"/>
        </w:rPr>
      </w:pPr>
    </w:p>
    <w:p w:rsidR="005732F4" w:rsidRDefault="003F651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*Łączna wartość brutto zawiera wszelkie koszty realizacji przedmiotowego postępowania w tym </w:t>
      </w:r>
      <w:r>
        <w:rPr>
          <w:rFonts w:ascii="Calibri" w:eastAsia="Calibri" w:hAnsi="Calibri" w:cs="Calibri"/>
        </w:rPr>
        <w:br/>
        <w:t>w szczególności: opłata paliwowa o</w:t>
      </w:r>
      <w:r>
        <w:rPr>
          <w:rFonts w:ascii="Verdana" w:eastAsia="Verdana" w:hAnsi="Verdana" w:cs="Verdana"/>
          <w:sz w:val="18"/>
        </w:rPr>
        <w:t>raz inne opłaty związane z realizacją przedmiotowego zamówienia.</w:t>
      </w:r>
    </w:p>
    <w:p w:rsidR="005732F4" w:rsidRDefault="005732F4">
      <w:pPr>
        <w:spacing w:after="0" w:line="240" w:lineRule="auto"/>
        <w:rPr>
          <w:rFonts w:ascii="Calibri" w:eastAsia="Calibri" w:hAnsi="Calibri" w:cs="Calibri"/>
        </w:rPr>
      </w:pPr>
    </w:p>
    <w:p w:rsidR="005732F4" w:rsidRDefault="003F651B">
      <w:pPr>
        <w:numPr>
          <w:ilvl w:val="0"/>
          <w:numId w:val="11"/>
        </w:numPr>
        <w:spacing w:after="60" w:line="240" w:lineRule="auto"/>
        <w:ind w:left="284" w:hanging="142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Oświadczam, że spełniam wszystkie warunki określone w Zaproszeniu.</w:t>
      </w:r>
    </w:p>
    <w:p w:rsidR="005732F4" w:rsidRDefault="003F651B">
      <w:pPr>
        <w:numPr>
          <w:ilvl w:val="0"/>
          <w:numId w:val="11"/>
        </w:numPr>
        <w:spacing w:after="60" w:line="240" w:lineRule="auto"/>
        <w:ind w:left="284" w:hanging="142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Oświadczam, że zapoznałem się z treścią projektu umowy i akceptuję jego postanowienia. </w:t>
      </w:r>
    </w:p>
    <w:p w:rsidR="005732F4" w:rsidRDefault="003F651B">
      <w:pPr>
        <w:numPr>
          <w:ilvl w:val="0"/>
          <w:numId w:val="11"/>
        </w:numPr>
        <w:spacing w:after="60" w:line="240" w:lineRule="auto"/>
        <w:ind w:left="284" w:hanging="142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Oświadczam, że jestem związany niniejszą ofertą  przez okres </w:t>
      </w:r>
      <w:r>
        <w:rPr>
          <w:rFonts w:ascii="Verdana" w:eastAsia="Verdana" w:hAnsi="Verdana" w:cs="Verdana"/>
          <w:b/>
          <w:color w:val="000000"/>
          <w:sz w:val="18"/>
        </w:rPr>
        <w:t xml:space="preserve">30 dni </w:t>
      </w:r>
      <w:r>
        <w:rPr>
          <w:rFonts w:ascii="Verdana" w:eastAsia="Verdana" w:hAnsi="Verdana" w:cs="Verdana"/>
          <w:color w:val="000000"/>
          <w:sz w:val="18"/>
        </w:rPr>
        <w:t xml:space="preserve">od dnia upływu terminu składania ofert. </w:t>
      </w:r>
    </w:p>
    <w:p w:rsidR="005732F4" w:rsidRDefault="005732F4">
      <w:pPr>
        <w:spacing w:after="0" w:line="360" w:lineRule="auto"/>
        <w:ind w:left="284"/>
        <w:rPr>
          <w:rFonts w:ascii="Verdana" w:eastAsia="Verdana" w:hAnsi="Verdana" w:cs="Verdana"/>
          <w:sz w:val="18"/>
        </w:rPr>
      </w:pPr>
    </w:p>
    <w:p w:rsidR="005732F4" w:rsidRDefault="003F651B">
      <w:pPr>
        <w:spacing w:after="0" w:line="360" w:lineRule="auto"/>
        <w:ind w:left="5954" w:hanging="5954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Data    ……………………….                                                               Podpis i pieczęć Wykonawcy   </w:t>
      </w:r>
    </w:p>
    <w:p w:rsidR="005732F4" w:rsidRDefault="005732F4">
      <w:pPr>
        <w:spacing w:after="0" w:line="360" w:lineRule="auto"/>
        <w:ind w:left="5954" w:hanging="5954"/>
        <w:rPr>
          <w:rFonts w:ascii="Verdana" w:eastAsia="Verdana" w:hAnsi="Verdana" w:cs="Verdana"/>
          <w:sz w:val="18"/>
        </w:rPr>
      </w:pPr>
    </w:p>
    <w:p w:rsidR="005732F4" w:rsidRDefault="003F651B">
      <w:pPr>
        <w:spacing w:after="0" w:line="360" w:lineRule="auto"/>
        <w:ind w:left="5954" w:hanging="5954"/>
        <w:rPr>
          <w:rFonts w:ascii="Calibri" w:eastAsia="Calibri" w:hAnsi="Calibri" w:cs="Calibri"/>
          <w:b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……………………………………………….</w:t>
      </w:r>
    </w:p>
    <w:sectPr w:rsidR="0057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0A2"/>
    <w:multiLevelType w:val="multilevel"/>
    <w:tmpl w:val="D890C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C0C88"/>
    <w:multiLevelType w:val="multilevel"/>
    <w:tmpl w:val="C2F23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D3215"/>
    <w:multiLevelType w:val="multilevel"/>
    <w:tmpl w:val="15167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41636"/>
    <w:multiLevelType w:val="multilevel"/>
    <w:tmpl w:val="B01C9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B1F9F"/>
    <w:multiLevelType w:val="multilevel"/>
    <w:tmpl w:val="A84AD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D5002B"/>
    <w:multiLevelType w:val="multilevel"/>
    <w:tmpl w:val="5B181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0C4878"/>
    <w:multiLevelType w:val="multilevel"/>
    <w:tmpl w:val="C0CE4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5B057D"/>
    <w:multiLevelType w:val="multilevel"/>
    <w:tmpl w:val="643A5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500757"/>
    <w:multiLevelType w:val="multilevel"/>
    <w:tmpl w:val="804EA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CA0D8B"/>
    <w:multiLevelType w:val="multilevel"/>
    <w:tmpl w:val="62CCA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84CA0"/>
    <w:multiLevelType w:val="multilevel"/>
    <w:tmpl w:val="B2505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F4"/>
    <w:rsid w:val="003F651B"/>
    <w:rsid w:val="005732F4"/>
    <w:rsid w:val="00874122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74F08-DE6F-472A-AD49-51567E7C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ta.siemieniec@umed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Wolften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OlgaB</cp:lastModifiedBy>
  <cp:revision>2</cp:revision>
  <dcterms:created xsi:type="dcterms:W3CDTF">2020-04-14T13:17:00Z</dcterms:created>
  <dcterms:modified xsi:type="dcterms:W3CDTF">2020-04-14T13:17:00Z</dcterms:modified>
</cp:coreProperties>
</file>