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657A91" w:rsidRPr="00C82CC0" w:rsidTr="00AD4003">
        <w:trPr>
          <w:cantSplit/>
          <w:trHeight w:val="306"/>
        </w:trPr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A91" w:rsidRPr="00800904" w:rsidRDefault="00657A91" w:rsidP="00A5260D">
            <w:pPr>
              <w:suppressAutoHyphens/>
              <w:spacing w:line="240" w:lineRule="exact"/>
              <w:ind w:right="-239"/>
              <w:rPr>
                <w:rFonts w:ascii="Verdana" w:eastAsia="MS Mincho" w:hAnsi="Verdana"/>
                <w:bCs/>
                <w:sz w:val="18"/>
                <w:szCs w:val="18"/>
              </w:rPr>
            </w:pPr>
          </w:p>
          <w:p w:rsidR="00657A91" w:rsidRPr="00800904" w:rsidRDefault="00C82CC0" w:rsidP="00A5260D">
            <w:pPr>
              <w:suppressAutoHyphens/>
              <w:ind w:right="-238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18EDE9" wp14:editId="666BF5FC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A91" w:rsidRPr="00800904" w:rsidRDefault="00657A91" w:rsidP="00AD4003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800904">
              <w:rPr>
                <w:rFonts w:ascii="Verdana" w:eastAsia="MS Mincho" w:hAnsi="Verdana"/>
                <w:bCs/>
                <w:sz w:val="18"/>
                <w:szCs w:val="18"/>
              </w:rPr>
              <w:t>50-367 Wrocław, Wybrzeże L. Pasteura 1</w:t>
            </w:r>
          </w:p>
          <w:p w:rsidR="00657A91" w:rsidRPr="00800904" w:rsidRDefault="00657A91" w:rsidP="00AD4003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800904">
              <w:rPr>
                <w:rFonts w:ascii="Verdana" w:eastAsia="MS Mincho" w:hAnsi="Verdana"/>
                <w:b/>
                <w:sz w:val="18"/>
                <w:szCs w:val="18"/>
              </w:rPr>
              <w:t>Zespół ds. Zamówień Publicznych UMW</w:t>
            </w:r>
          </w:p>
          <w:p w:rsidR="00657A91" w:rsidRPr="00800904" w:rsidRDefault="00657A91" w:rsidP="00AD4003">
            <w:pPr>
              <w:suppressAutoHyphens/>
              <w:spacing w:line="240" w:lineRule="exact"/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800904">
              <w:rPr>
                <w:rFonts w:ascii="Verdana" w:eastAsia="MS Mincho" w:hAnsi="Verdana"/>
                <w:bCs/>
                <w:sz w:val="18"/>
                <w:szCs w:val="18"/>
              </w:rPr>
              <w:t>ul. Marcinkowskiego 2-6, 50-368 Wrocław</w:t>
            </w:r>
          </w:p>
          <w:p w:rsidR="00657A91" w:rsidRPr="00800904" w:rsidRDefault="00657A91" w:rsidP="00AD4003">
            <w:pPr>
              <w:suppressAutoHyphens/>
              <w:spacing w:line="240" w:lineRule="exact"/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/>
              </w:rPr>
              <w:t xml:space="preserve"> 71 / 784-00-45</w:t>
            </w:r>
          </w:p>
          <w:p w:rsidR="00657A91" w:rsidRPr="00800904" w:rsidRDefault="00657A91" w:rsidP="00AD4003">
            <w:pPr>
              <w:pStyle w:val="Zwykytekst"/>
              <w:spacing w:line="240" w:lineRule="exact"/>
              <w:jc w:val="center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>: violetta.burzynska-oskroba</w:t>
            </w:r>
            <w:r w:rsidRPr="00800904">
              <w:rPr>
                <w:rFonts w:ascii="Verdana" w:hAnsi="Verdana"/>
                <w:sz w:val="18"/>
                <w:szCs w:val="18"/>
                <w:lang w:val="de-DE"/>
              </w:rPr>
              <w:t>@umed.wroc.pl</w:t>
            </w:r>
          </w:p>
        </w:tc>
      </w:tr>
      <w:tr w:rsidR="00657A91" w:rsidRPr="00C82CC0" w:rsidTr="00AD4003">
        <w:trPr>
          <w:cantSplit/>
          <w:trHeight w:val="3614"/>
        </w:trPr>
        <w:tc>
          <w:tcPr>
            <w:tcW w:w="9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1" w:rsidRPr="00800904" w:rsidRDefault="00657A91" w:rsidP="00AD4003">
            <w:pPr>
              <w:spacing w:line="240" w:lineRule="exact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0239C6" w:rsidRDefault="000239C6" w:rsidP="00657A91">
      <w:pPr>
        <w:spacing w:after="60" w:line="240" w:lineRule="exact"/>
        <w:ind w:left="360" w:right="-239" w:hanging="360"/>
        <w:rPr>
          <w:rFonts w:ascii="Verdana" w:hAnsi="Verdana" w:cs="Verdana"/>
          <w:sz w:val="18"/>
          <w:szCs w:val="18"/>
        </w:rPr>
      </w:pPr>
    </w:p>
    <w:p w:rsidR="00657A91" w:rsidRPr="005A7843" w:rsidRDefault="00657A91" w:rsidP="00657A91">
      <w:pPr>
        <w:spacing w:after="60" w:line="240" w:lineRule="exact"/>
        <w:ind w:left="360" w:right="-239" w:hanging="360"/>
        <w:rPr>
          <w:rFonts w:ascii="Verdana" w:hAnsi="Verdana"/>
          <w:noProof/>
          <w:sz w:val="18"/>
          <w:szCs w:val="18"/>
        </w:rPr>
      </w:pPr>
      <w:r w:rsidRPr="0006037E">
        <w:rPr>
          <w:rFonts w:ascii="Verdana" w:hAnsi="Verdana" w:cs="Verdana"/>
          <w:sz w:val="18"/>
          <w:szCs w:val="18"/>
        </w:rPr>
        <w:t>UMW/</w:t>
      </w:r>
      <w:r>
        <w:rPr>
          <w:rFonts w:ascii="Verdana" w:hAnsi="Verdana" w:cs="Verdana"/>
          <w:sz w:val="18"/>
          <w:szCs w:val="18"/>
        </w:rPr>
        <w:t>I</w:t>
      </w:r>
      <w:r w:rsidRPr="0006037E">
        <w:rPr>
          <w:rFonts w:ascii="Verdana" w:hAnsi="Verdana" w:cs="Verdana"/>
          <w:sz w:val="18"/>
          <w:szCs w:val="18"/>
        </w:rPr>
        <w:t>Z/PN-</w:t>
      </w:r>
      <w:r w:rsidR="00452D51">
        <w:rPr>
          <w:rFonts w:ascii="Verdana" w:hAnsi="Verdana" w:cs="Verdana"/>
          <w:sz w:val="18"/>
          <w:szCs w:val="18"/>
        </w:rPr>
        <w:t>43/20</w:t>
      </w:r>
      <w:r w:rsidRPr="00800904">
        <w:rPr>
          <w:rFonts w:ascii="Verdana" w:hAnsi="Verdana"/>
          <w:noProof/>
          <w:sz w:val="18"/>
          <w:szCs w:val="18"/>
        </w:rPr>
        <w:tab/>
      </w:r>
      <w:r w:rsidRPr="00800904">
        <w:rPr>
          <w:rFonts w:ascii="Verdana" w:hAnsi="Verdana"/>
          <w:noProof/>
          <w:sz w:val="18"/>
          <w:szCs w:val="18"/>
        </w:rPr>
        <w:tab/>
      </w:r>
      <w:r w:rsidRPr="00800904">
        <w:rPr>
          <w:rFonts w:ascii="Verdana" w:hAnsi="Verdana"/>
          <w:noProof/>
          <w:sz w:val="18"/>
          <w:szCs w:val="18"/>
        </w:rPr>
        <w:tab/>
        <w:t xml:space="preserve">                                                    </w:t>
      </w:r>
      <w:r>
        <w:rPr>
          <w:rFonts w:ascii="Verdana" w:hAnsi="Verdana"/>
          <w:noProof/>
          <w:sz w:val="18"/>
          <w:szCs w:val="18"/>
        </w:rPr>
        <w:tab/>
        <w:t xml:space="preserve">        </w:t>
      </w:r>
      <w:r w:rsidRPr="00800904">
        <w:rPr>
          <w:rFonts w:ascii="Verdana" w:hAnsi="Verdana"/>
          <w:noProof/>
          <w:sz w:val="18"/>
          <w:szCs w:val="18"/>
        </w:rPr>
        <w:t>Wrocław</w:t>
      </w:r>
      <w:r w:rsidRPr="005A7843">
        <w:rPr>
          <w:rFonts w:ascii="Verdana" w:hAnsi="Verdana"/>
          <w:noProof/>
          <w:sz w:val="18"/>
          <w:szCs w:val="18"/>
        </w:rPr>
        <w:t xml:space="preserve">, </w:t>
      </w:r>
      <w:r w:rsidR="00452D51">
        <w:rPr>
          <w:rFonts w:ascii="Verdana" w:hAnsi="Verdana"/>
          <w:noProof/>
          <w:sz w:val="18"/>
          <w:szCs w:val="18"/>
        </w:rPr>
        <w:t>03.04.2020</w:t>
      </w:r>
      <w:r w:rsidRPr="005A7843">
        <w:rPr>
          <w:rFonts w:ascii="Verdana" w:hAnsi="Verdana"/>
          <w:noProof/>
          <w:sz w:val="18"/>
          <w:szCs w:val="18"/>
        </w:rPr>
        <w:t xml:space="preserve"> r.</w:t>
      </w:r>
    </w:p>
    <w:p w:rsidR="00657A91" w:rsidRDefault="00657A91" w:rsidP="00657A91">
      <w:pPr>
        <w:spacing w:line="240" w:lineRule="exact"/>
        <w:ind w:left="360" w:right="-239" w:hanging="360"/>
        <w:rPr>
          <w:rFonts w:ascii="Verdana" w:hAnsi="Verdana"/>
          <w:sz w:val="18"/>
          <w:szCs w:val="18"/>
          <w:u w:val="single"/>
        </w:rPr>
      </w:pPr>
    </w:p>
    <w:p w:rsidR="00657A91" w:rsidRDefault="00657A91" w:rsidP="00657A91">
      <w:pPr>
        <w:spacing w:line="240" w:lineRule="exact"/>
        <w:ind w:left="360" w:right="-523" w:hanging="360"/>
        <w:rPr>
          <w:rFonts w:ascii="Verdana" w:hAnsi="Verdana"/>
          <w:b/>
          <w:sz w:val="18"/>
          <w:szCs w:val="18"/>
          <w:u w:val="single"/>
        </w:rPr>
      </w:pPr>
      <w:r w:rsidRPr="00181B3B">
        <w:rPr>
          <w:rFonts w:ascii="Verdana" w:hAnsi="Verdana"/>
          <w:b/>
          <w:sz w:val="18"/>
          <w:szCs w:val="18"/>
          <w:u w:val="single"/>
        </w:rPr>
        <w:t xml:space="preserve">NAZWA POSTĘPOWANIA  </w:t>
      </w:r>
    </w:p>
    <w:p w:rsidR="00657A91" w:rsidRPr="00181B3B" w:rsidRDefault="00657A91" w:rsidP="00657A91">
      <w:pPr>
        <w:spacing w:line="240" w:lineRule="exact"/>
        <w:ind w:left="360" w:right="-523" w:hanging="360"/>
        <w:rPr>
          <w:rFonts w:ascii="Verdana" w:hAnsi="Verdana"/>
          <w:b/>
          <w:sz w:val="18"/>
          <w:szCs w:val="18"/>
          <w:u w:val="single"/>
        </w:rPr>
      </w:pPr>
    </w:p>
    <w:p w:rsidR="00C82CC0" w:rsidRPr="00147AF8" w:rsidRDefault="00C82CC0" w:rsidP="00C82CC0">
      <w:pPr>
        <w:ind w:right="68"/>
        <w:jc w:val="both"/>
        <w:rPr>
          <w:rFonts w:ascii="Verdana" w:eastAsia="Arial Unicode MS" w:hAnsi="Verdana" w:cs="Arial Unicode MS"/>
          <w:b/>
          <w:bCs/>
          <w:spacing w:val="-3"/>
          <w:sz w:val="18"/>
          <w:szCs w:val="18"/>
        </w:rPr>
      </w:pPr>
      <w:bookmarkStart w:id="0" w:name="_Hlk35496672"/>
      <w:r w:rsidRPr="00147AF8">
        <w:rPr>
          <w:rFonts w:ascii="Verdana" w:eastAsia="Arial Unicode MS" w:hAnsi="Verdana" w:cs="Arial Unicode MS"/>
          <w:b/>
          <w:sz w:val="18"/>
          <w:szCs w:val="18"/>
        </w:rPr>
        <w:t>Kompleksowe utrzymanie systemu łączności telekomunikacyjnej Uniwersytetu Medycznego we Wrocławiu w stałym ruchu</w:t>
      </w:r>
      <w:r>
        <w:rPr>
          <w:rFonts w:ascii="Verdana" w:eastAsia="Arial Unicode MS" w:hAnsi="Verdana" w:cs="Arial Unicode MS"/>
          <w:b/>
          <w:sz w:val="18"/>
          <w:szCs w:val="18"/>
        </w:rPr>
        <w:t>.</w:t>
      </w:r>
    </w:p>
    <w:bookmarkEnd w:id="0"/>
    <w:p w:rsidR="00657A91" w:rsidRPr="00214EA0" w:rsidRDefault="00657A91" w:rsidP="00657A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:rsidR="00657A91" w:rsidRPr="0091004F" w:rsidRDefault="00657A91" w:rsidP="00657A91">
      <w:pPr>
        <w:ind w:right="-381"/>
        <w:jc w:val="center"/>
        <w:rPr>
          <w:rFonts w:ascii="Verdana" w:hAnsi="Verdana"/>
          <w:b/>
          <w:bCs/>
          <w:sz w:val="20"/>
          <w:szCs w:val="20"/>
        </w:rPr>
      </w:pPr>
      <w:r w:rsidRPr="0091004F">
        <w:rPr>
          <w:rFonts w:ascii="Verdana" w:hAnsi="Verdana"/>
          <w:b/>
          <w:bCs/>
          <w:sz w:val="20"/>
          <w:szCs w:val="20"/>
        </w:rPr>
        <w:t>INFORMACJA Z OTWARCIA OFERT</w:t>
      </w:r>
    </w:p>
    <w:p w:rsidR="00657A91" w:rsidRDefault="00657A91" w:rsidP="00C82CC0">
      <w:pPr>
        <w:tabs>
          <w:tab w:val="center" w:pos="4536"/>
          <w:tab w:val="left" w:pos="6379"/>
          <w:tab w:val="left" w:pos="6521"/>
          <w:tab w:val="right" w:pos="9900"/>
        </w:tabs>
        <w:ind w:right="68" w:firstLine="360"/>
        <w:jc w:val="both"/>
        <w:rPr>
          <w:rFonts w:ascii="Verdana" w:hAnsi="Verdana"/>
          <w:noProof/>
          <w:sz w:val="18"/>
          <w:szCs w:val="18"/>
        </w:rPr>
      </w:pPr>
    </w:p>
    <w:p w:rsidR="000239C6" w:rsidRDefault="000239C6" w:rsidP="00C82CC0">
      <w:pPr>
        <w:tabs>
          <w:tab w:val="center" w:pos="4536"/>
          <w:tab w:val="left" w:pos="6379"/>
          <w:tab w:val="left" w:pos="6521"/>
          <w:tab w:val="right" w:pos="9900"/>
        </w:tabs>
        <w:ind w:right="68" w:firstLine="360"/>
        <w:jc w:val="both"/>
        <w:rPr>
          <w:rFonts w:ascii="Verdana" w:hAnsi="Verdana"/>
          <w:noProof/>
          <w:sz w:val="18"/>
          <w:szCs w:val="18"/>
        </w:rPr>
      </w:pPr>
    </w:p>
    <w:p w:rsidR="00657A91" w:rsidRPr="008324AE" w:rsidRDefault="00657A91" w:rsidP="00C82CC0">
      <w:pPr>
        <w:tabs>
          <w:tab w:val="center" w:pos="4536"/>
          <w:tab w:val="left" w:pos="6379"/>
          <w:tab w:val="left" w:pos="6521"/>
          <w:tab w:val="left" w:pos="9072"/>
          <w:tab w:val="right" w:pos="9900"/>
        </w:tabs>
        <w:spacing w:line="276" w:lineRule="auto"/>
        <w:ind w:right="68"/>
        <w:jc w:val="both"/>
        <w:rPr>
          <w:rFonts w:ascii="Verdana" w:hAnsi="Verdana"/>
          <w:noProof/>
          <w:color w:val="000000" w:themeColor="text1"/>
          <w:sz w:val="18"/>
          <w:szCs w:val="18"/>
        </w:rPr>
      </w:pPr>
      <w:r w:rsidRPr="008324AE">
        <w:rPr>
          <w:rFonts w:ascii="Verdana" w:hAnsi="Verdana"/>
          <w:noProof/>
          <w:color w:val="000000" w:themeColor="text1"/>
          <w:sz w:val="18"/>
          <w:szCs w:val="18"/>
        </w:rPr>
        <w:t xml:space="preserve">W dniu </w:t>
      </w:r>
      <w:r w:rsidR="00C82CC0">
        <w:rPr>
          <w:rFonts w:ascii="Verdana" w:hAnsi="Verdana"/>
          <w:b/>
          <w:noProof/>
          <w:color w:val="000000" w:themeColor="text1"/>
          <w:sz w:val="18"/>
          <w:szCs w:val="18"/>
        </w:rPr>
        <w:t>03.04.2020r.</w:t>
      </w:r>
      <w:r w:rsidRPr="008324AE">
        <w:rPr>
          <w:rFonts w:ascii="Verdana" w:hAnsi="Verdana"/>
          <w:noProof/>
          <w:color w:val="000000" w:themeColor="text1"/>
          <w:sz w:val="18"/>
          <w:szCs w:val="18"/>
        </w:rPr>
        <w:t xml:space="preserve"> w pokoju nr 3A 108.1 (III piętro) mieszczącym się w budynku Uniwerstytetu Medycznego im. Piastów </w:t>
      </w:r>
      <w:r w:rsidRPr="008324AE">
        <w:rPr>
          <w:rFonts w:ascii="Verdana" w:hAnsi="Verdana"/>
          <w:noProof/>
          <w:sz w:val="18"/>
          <w:szCs w:val="18"/>
        </w:rPr>
        <w:t xml:space="preserve">Śląskich we Wrocławiu przy ul. Marcinkowskiego 2-6 otwarto oferty. </w:t>
      </w:r>
    </w:p>
    <w:p w:rsidR="00657A91" w:rsidRPr="008324AE" w:rsidRDefault="00657A91" w:rsidP="00C82CC0">
      <w:pPr>
        <w:tabs>
          <w:tab w:val="left" w:pos="9072"/>
          <w:tab w:val="right" w:pos="9356"/>
        </w:tabs>
        <w:spacing w:line="276" w:lineRule="auto"/>
        <w:ind w:right="68"/>
        <w:jc w:val="both"/>
        <w:rPr>
          <w:rFonts w:ascii="Verdana" w:hAnsi="Verdana"/>
          <w:bCs/>
          <w:noProof/>
          <w:sz w:val="18"/>
          <w:szCs w:val="18"/>
        </w:rPr>
      </w:pPr>
    </w:p>
    <w:p w:rsidR="00657A91" w:rsidRPr="002A5C90" w:rsidRDefault="00657A91" w:rsidP="00C82CC0">
      <w:pPr>
        <w:tabs>
          <w:tab w:val="left" w:pos="9072"/>
          <w:tab w:val="right" w:pos="9356"/>
        </w:tabs>
        <w:spacing w:line="276" w:lineRule="auto"/>
        <w:ind w:right="68"/>
        <w:jc w:val="both"/>
        <w:rPr>
          <w:rFonts w:ascii="Verdana" w:hAnsi="Verdana"/>
          <w:bCs/>
          <w:noProof/>
          <w:color w:val="000000" w:themeColor="text1"/>
          <w:sz w:val="18"/>
          <w:szCs w:val="18"/>
        </w:rPr>
      </w:pPr>
      <w:r w:rsidRPr="008324AE">
        <w:rPr>
          <w:rFonts w:ascii="Verdana" w:hAnsi="Verdana"/>
          <w:bCs/>
          <w:noProof/>
          <w:color w:val="000000" w:themeColor="text1"/>
          <w:sz w:val="18"/>
          <w:szCs w:val="18"/>
        </w:rPr>
        <w:t>Bezpośrednio przed otwarciem ofert Zamawiający podał kwot</w:t>
      </w:r>
      <w:r>
        <w:rPr>
          <w:rFonts w:ascii="Verdana" w:hAnsi="Verdana"/>
          <w:bCs/>
          <w:noProof/>
          <w:color w:val="000000" w:themeColor="text1"/>
          <w:sz w:val="18"/>
          <w:szCs w:val="18"/>
        </w:rPr>
        <w:t>ę</w:t>
      </w:r>
      <w:r w:rsidRPr="008324AE">
        <w:rPr>
          <w:rFonts w:ascii="Verdana" w:hAnsi="Verdana"/>
          <w:bCs/>
          <w:noProof/>
          <w:color w:val="000000" w:themeColor="text1"/>
          <w:sz w:val="18"/>
          <w:szCs w:val="18"/>
        </w:rPr>
        <w:t>, jak</w:t>
      </w:r>
      <w:r>
        <w:rPr>
          <w:rFonts w:ascii="Verdana" w:hAnsi="Verdana"/>
          <w:bCs/>
          <w:noProof/>
          <w:color w:val="000000" w:themeColor="text1"/>
          <w:sz w:val="18"/>
          <w:szCs w:val="18"/>
        </w:rPr>
        <w:t>ą</w:t>
      </w:r>
      <w:r w:rsidRPr="008324AE">
        <w:rPr>
          <w:rFonts w:ascii="Verdana" w:hAnsi="Verdana"/>
          <w:bCs/>
          <w:noProof/>
          <w:color w:val="000000" w:themeColor="text1"/>
          <w:sz w:val="18"/>
          <w:szCs w:val="18"/>
        </w:rPr>
        <w:t xml:space="preserve"> zamierza przeznaczyć na sfinansowanie zamówienia</w:t>
      </w:r>
      <w:r>
        <w:rPr>
          <w:rFonts w:ascii="Verdana" w:hAnsi="Verdana"/>
          <w:bCs/>
          <w:noProof/>
          <w:color w:val="000000" w:themeColor="text1"/>
          <w:sz w:val="18"/>
          <w:szCs w:val="18"/>
        </w:rPr>
        <w:t xml:space="preserve"> </w:t>
      </w:r>
      <w:r w:rsidR="000F147B" w:rsidRPr="000F147B">
        <w:rPr>
          <w:rFonts w:ascii="Verdana" w:hAnsi="Verdana"/>
          <w:b/>
          <w:bCs/>
          <w:noProof/>
          <w:color w:val="000000" w:themeColor="text1"/>
          <w:sz w:val="18"/>
          <w:szCs w:val="18"/>
        </w:rPr>
        <w:t>531 360,00</w:t>
      </w:r>
      <w:r w:rsidRPr="002A5C90">
        <w:rPr>
          <w:rFonts w:ascii="Verdana" w:hAnsi="Verdana"/>
          <w:bCs/>
          <w:noProof/>
          <w:color w:val="000000" w:themeColor="text1"/>
          <w:sz w:val="18"/>
          <w:szCs w:val="18"/>
        </w:rPr>
        <w:t xml:space="preserve"> brutto PLN</w:t>
      </w:r>
      <w:r w:rsidR="00A5260D">
        <w:rPr>
          <w:rFonts w:ascii="Verdana" w:hAnsi="Verdana"/>
          <w:bCs/>
          <w:noProof/>
          <w:color w:val="000000" w:themeColor="text1"/>
          <w:sz w:val="18"/>
          <w:szCs w:val="18"/>
        </w:rPr>
        <w:t xml:space="preserve"> (zamówienie gwarantowane)</w:t>
      </w:r>
    </w:p>
    <w:p w:rsidR="00657A91" w:rsidRPr="008324AE" w:rsidRDefault="00657A91" w:rsidP="00C82CC0">
      <w:pPr>
        <w:tabs>
          <w:tab w:val="left" w:pos="9072"/>
          <w:tab w:val="right" w:pos="9356"/>
        </w:tabs>
        <w:spacing w:line="276" w:lineRule="auto"/>
        <w:ind w:right="68"/>
        <w:jc w:val="both"/>
        <w:rPr>
          <w:rFonts w:ascii="Verdana" w:hAnsi="Verdana"/>
          <w:bCs/>
          <w:noProof/>
          <w:color w:val="000000" w:themeColor="text1"/>
          <w:sz w:val="18"/>
          <w:szCs w:val="18"/>
        </w:rPr>
      </w:pPr>
    </w:p>
    <w:p w:rsidR="00657A91" w:rsidRPr="00DA0BBC" w:rsidRDefault="00657A91" w:rsidP="00C82CC0">
      <w:pPr>
        <w:tabs>
          <w:tab w:val="left" w:pos="9072"/>
          <w:tab w:val="right" w:pos="9356"/>
        </w:tabs>
        <w:spacing w:line="276" w:lineRule="auto"/>
        <w:ind w:left="426" w:right="68" w:hanging="426"/>
        <w:jc w:val="both"/>
        <w:rPr>
          <w:rFonts w:ascii="Verdana" w:hAnsi="Verdana"/>
          <w:bCs/>
          <w:noProof/>
          <w:sz w:val="18"/>
          <w:szCs w:val="18"/>
          <w:u w:val="single"/>
        </w:rPr>
      </w:pPr>
      <w:r w:rsidRPr="00DA0BBC">
        <w:rPr>
          <w:rFonts w:ascii="Verdana" w:hAnsi="Verdana"/>
          <w:bCs/>
          <w:noProof/>
          <w:sz w:val="18"/>
          <w:szCs w:val="18"/>
          <w:u w:val="single"/>
        </w:rPr>
        <w:t>Kryteria oceny ofert:</w:t>
      </w:r>
    </w:p>
    <w:p w:rsidR="00432516" w:rsidRPr="008E5666" w:rsidRDefault="00432516" w:rsidP="00432516">
      <w:pPr>
        <w:pStyle w:val="Akapitzlist"/>
        <w:numPr>
          <w:ilvl w:val="0"/>
          <w:numId w:val="4"/>
        </w:numPr>
        <w:spacing w:line="360" w:lineRule="auto"/>
        <w:ind w:right="-97"/>
        <w:jc w:val="both"/>
        <w:outlineLvl w:val="0"/>
        <w:rPr>
          <w:rFonts w:ascii="Verdana" w:hAnsi="Verdana"/>
          <w:sz w:val="18"/>
        </w:rPr>
      </w:pPr>
      <w:r w:rsidRPr="008E5666">
        <w:rPr>
          <w:rFonts w:ascii="Verdana" w:hAnsi="Verdana"/>
          <w:sz w:val="18"/>
        </w:rPr>
        <w:t>Cenę realizacji przedmiotu zamówienia – 60 %.</w:t>
      </w:r>
    </w:p>
    <w:p w:rsidR="00432516" w:rsidRPr="008E5666" w:rsidRDefault="00432516" w:rsidP="00432516">
      <w:pPr>
        <w:pStyle w:val="Akapitzlist"/>
        <w:numPr>
          <w:ilvl w:val="0"/>
          <w:numId w:val="4"/>
        </w:numPr>
        <w:spacing w:line="360" w:lineRule="auto"/>
        <w:ind w:right="-97"/>
        <w:jc w:val="both"/>
        <w:outlineLvl w:val="0"/>
        <w:rPr>
          <w:rFonts w:ascii="Verdana" w:hAnsi="Verdana"/>
          <w:sz w:val="18"/>
        </w:rPr>
      </w:pPr>
      <w:r w:rsidRPr="008E5666">
        <w:rPr>
          <w:rFonts w:ascii="Verdana" w:hAnsi="Verdana"/>
          <w:sz w:val="18"/>
          <w:szCs w:val="18"/>
        </w:rPr>
        <w:t>Doświadczenie zawodowe Serwisanta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</w:rPr>
        <w:t>– 15</w:t>
      </w:r>
      <w:r w:rsidRPr="008E5666">
        <w:rPr>
          <w:rFonts w:ascii="Verdana" w:hAnsi="Verdana"/>
          <w:sz w:val="18"/>
        </w:rPr>
        <w:t xml:space="preserve"> %.</w:t>
      </w:r>
    </w:p>
    <w:p w:rsidR="00432516" w:rsidRPr="000239C6" w:rsidRDefault="00432516" w:rsidP="0043251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right="-97"/>
        <w:jc w:val="both"/>
        <w:outlineLvl w:val="0"/>
        <w:rPr>
          <w:rFonts w:ascii="Verdana" w:hAnsi="Verdana"/>
          <w:bCs/>
          <w:sz w:val="18"/>
        </w:rPr>
      </w:pPr>
      <w:r w:rsidRPr="002D2349">
        <w:rPr>
          <w:rFonts w:ascii="Verdana" w:hAnsi="Verdana"/>
          <w:sz w:val="18"/>
        </w:rPr>
        <w:t xml:space="preserve">Termin  usunięcia usterki – 25%. </w:t>
      </w:r>
    </w:p>
    <w:p w:rsidR="000239C6" w:rsidRPr="002D2349" w:rsidRDefault="000239C6" w:rsidP="000239C6">
      <w:pPr>
        <w:pStyle w:val="Akapitzlist"/>
        <w:tabs>
          <w:tab w:val="left" w:pos="1276"/>
        </w:tabs>
        <w:spacing w:line="360" w:lineRule="auto"/>
        <w:ind w:left="360" w:right="-97"/>
        <w:jc w:val="both"/>
        <w:outlineLvl w:val="0"/>
        <w:rPr>
          <w:rFonts w:ascii="Verdana" w:hAnsi="Verdana"/>
          <w:bCs/>
          <w:sz w:val="18"/>
        </w:rPr>
      </w:pPr>
    </w:p>
    <w:p w:rsidR="00657A91" w:rsidRDefault="00657A91" w:rsidP="00C82CC0">
      <w:pPr>
        <w:pStyle w:val="Akapitzlist3"/>
        <w:shd w:val="clear" w:color="auto" w:fill="FFFFFF"/>
        <w:spacing w:line="360" w:lineRule="auto"/>
        <w:ind w:left="0" w:right="68"/>
        <w:jc w:val="both"/>
        <w:rPr>
          <w:rFonts w:ascii="Verdana" w:hAnsi="Verdana"/>
          <w:noProof/>
          <w:sz w:val="18"/>
          <w:szCs w:val="18"/>
        </w:rPr>
      </w:pPr>
      <w:r w:rsidRPr="00B9170F">
        <w:rPr>
          <w:rFonts w:ascii="Verdana" w:hAnsi="Verdana"/>
          <w:noProof/>
          <w:sz w:val="18"/>
          <w:szCs w:val="18"/>
        </w:rPr>
        <w:t>Ofert</w:t>
      </w:r>
      <w:r>
        <w:rPr>
          <w:rFonts w:ascii="Verdana" w:hAnsi="Verdana"/>
          <w:noProof/>
          <w:sz w:val="18"/>
          <w:szCs w:val="18"/>
        </w:rPr>
        <w:t>y</w:t>
      </w:r>
      <w:r w:rsidRPr="00B9170F">
        <w:rPr>
          <w:rFonts w:ascii="Verdana" w:hAnsi="Verdana"/>
          <w:noProof/>
          <w:sz w:val="18"/>
          <w:szCs w:val="18"/>
        </w:rPr>
        <w:t xml:space="preserve"> złoży</w:t>
      </w:r>
      <w:r>
        <w:rPr>
          <w:rFonts w:ascii="Verdana" w:hAnsi="Verdana"/>
          <w:noProof/>
          <w:sz w:val="18"/>
          <w:szCs w:val="18"/>
        </w:rPr>
        <w:t>li</w:t>
      </w:r>
      <w:r w:rsidRPr="00B9170F">
        <w:rPr>
          <w:rFonts w:ascii="Verdana" w:hAnsi="Verdana"/>
          <w:noProof/>
          <w:sz w:val="18"/>
          <w:szCs w:val="18"/>
        </w:rPr>
        <w:t xml:space="preserve"> następujący Wykonawc</w:t>
      </w:r>
      <w:r>
        <w:rPr>
          <w:rFonts w:ascii="Verdana" w:hAnsi="Verdana"/>
          <w:noProof/>
          <w:sz w:val="18"/>
          <w:szCs w:val="18"/>
        </w:rPr>
        <w:t>y wymienieni</w:t>
      </w:r>
      <w:r w:rsidRPr="00B9170F">
        <w:rPr>
          <w:rFonts w:ascii="Verdana" w:hAnsi="Verdana"/>
          <w:noProof/>
          <w:sz w:val="18"/>
          <w:szCs w:val="18"/>
        </w:rPr>
        <w:t xml:space="preserve"> w Tabel</w:t>
      </w:r>
      <w:r>
        <w:rPr>
          <w:rFonts w:ascii="Verdana" w:hAnsi="Verdana"/>
          <w:noProof/>
          <w:sz w:val="18"/>
          <w:szCs w:val="18"/>
        </w:rPr>
        <w:t>i</w:t>
      </w:r>
      <w:r w:rsidRPr="00B9170F">
        <w:rPr>
          <w:rFonts w:ascii="Verdana" w:hAnsi="Verdana"/>
          <w:noProof/>
          <w:sz w:val="18"/>
          <w:szCs w:val="18"/>
        </w:rPr>
        <w:t xml:space="preserve">: </w:t>
      </w: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060"/>
        <w:gridCol w:w="1843"/>
        <w:gridCol w:w="1701"/>
        <w:gridCol w:w="2268"/>
      </w:tblGrid>
      <w:tr w:rsidR="00432516" w:rsidTr="00432516">
        <w:trPr>
          <w:trHeight w:val="8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16" w:rsidRPr="000A5623" w:rsidRDefault="00432516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5623">
              <w:rPr>
                <w:rFonts w:ascii="Verdana" w:hAnsi="Verdan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16" w:rsidRPr="000A5623" w:rsidRDefault="00432516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5623">
              <w:rPr>
                <w:rFonts w:ascii="Verdana" w:hAnsi="Verdana" w:cs="Calibri"/>
                <w:color w:val="000000"/>
                <w:sz w:val="18"/>
                <w:szCs w:val="18"/>
              </w:rPr>
              <w:t>Wykonawca,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16" w:rsidRPr="000A5623" w:rsidRDefault="00432516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5623">
              <w:rPr>
                <w:rFonts w:ascii="Verdana" w:hAnsi="Verdana" w:cs="Calibri"/>
                <w:color w:val="000000"/>
                <w:sz w:val="18"/>
                <w:szCs w:val="18"/>
              </w:rPr>
              <w:t>Cena brutto przedmiotu zamówienia</w:t>
            </w:r>
            <w:r w:rsidR="008B578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16" w:rsidRPr="000A5623" w:rsidRDefault="00432516" w:rsidP="0043251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5623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Termin </w:t>
            </w:r>
            <w:r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usunięcia usterki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16" w:rsidRPr="000A5623" w:rsidRDefault="00432516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 Serwisanta</w:t>
            </w:r>
          </w:p>
        </w:tc>
      </w:tr>
      <w:tr w:rsidR="00432516" w:rsidTr="00432516">
        <w:trPr>
          <w:trHeight w:val="8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16" w:rsidRPr="000A5623" w:rsidRDefault="00432516" w:rsidP="00AD400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bookmarkStart w:id="1" w:name="_GoBack" w:colFirst="3" w:colLast="3"/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16" w:rsidRPr="00432516" w:rsidRDefault="0043251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32516">
              <w:rPr>
                <w:rFonts w:ascii="Verdana" w:hAnsi="Verdana" w:cs="Calibri"/>
                <w:color w:val="000000"/>
                <w:sz w:val="18"/>
                <w:szCs w:val="18"/>
              </w:rPr>
              <w:t>ZUART Paweł Drozdowski</w:t>
            </w:r>
          </w:p>
          <w:p w:rsidR="00432516" w:rsidRDefault="0043251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43251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Ul.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Szkocka 79/7</w:t>
            </w:r>
          </w:p>
          <w:p w:rsidR="00432516" w:rsidRPr="00432516" w:rsidRDefault="0043251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54-402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0D" w:rsidRPr="008B578C" w:rsidRDefault="008B578C" w:rsidP="00A5260D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8B578C">
              <w:rPr>
                <w:b/>
                <w:sz w:val="18"/>
                <w:szCs w:val="18"/>
              </w:rPr>
              <w:t>510.696,00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5260D" w:rsidRPr="00531BC8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Zamówienie gwarantowane</w:t>
            </w:r>
          </w:p>
          <w:p w:rsidR="00A5260D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</w:p>
          <w:p w:rsidR="00A5260D" w:rsidRPr="008B578C" w:rsidRDefault="008B578C" w:rsidP="00A5260D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8B578C">
              <w:rPr>
                <w:b/>
                <w:sz w:val="18"/>
                <w:szCs w:val="18"/>
              </w:rPr>
              <w:t>179.580,00</w:t>
            </w:r>
          </w:p>
          <w:p w:rsidR="00A5260D" w:rsidRPr="00531BC8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wartość opcji brutto</w:t>
            </w:r>
          </w:p>
          <w:p w:rsidR="00A5260D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</w:p>
          <w:p w:rsidR="00A5260D" w:rsidRPr="008B578C" w:rsidRDefault="008B578C" w:rsidP="00A5260D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8B578C">
              <w:rPr>
                <w:b/>
                <w:sz w:val="18"/>
                <w:szCs w:val="18"/>
              </w:rPr>
              <w:t>690.276,00</w:t>
            </w:r>
          </w:p>
          <w:p w:rsidR="00A5260D" w:rsidRPr="00531BC8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wartość brutto Zamówienia gwarantowanego</w:t>
            </w:r>
          </w:p>
          <w:p w:rsidR="00432516" w:rsidRPr="00A5260D" w:rsidRDefault="00A5260D" w:rsidP="00A5260D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16" w:rsidRPr="000A5623" w:rsidRDefault="000529A1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 </w:t>
            </w:r>
            <w:r w:rsidR="008B578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6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16" w:rsidRPr="000A5623" w:rsidRDefault="000F147B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 usług</w:t>
            </w:r>
          </w:p>
        </w:tc>
      </w:tr>
      <w:bookmarkEnd w:id="1"/>
      <w:tr w:rsidR="000239C6" w:rsidTr="00432516">
        <w:trPr>
          <w:trHeight w:val="8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6" w:rsidRDefault="000239C6" w:rsidP="00AD400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6" w:rsidRDefault="000239C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Sprint S.A o/ Gdańsk</w:t>
            </w:r>
          </w:p>
          <w:p w:rsidR="000239C6" w:rsidRDefault="000239C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Ul. Budowlanych 64 E</w:t>
            </w:r>
          </w:p>
          <w:p w:rsidR="000239C6" w:rsidRPr="00432516" w:rsidRDefault="000239C6" w:rsidP="0043251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80-289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8C" w:rsidRPr="000529A1" w:rsidRDefault="008B578C" w:rsidP="000239C6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0529A1">
              <w:rPr>
                <w:b/>
                <w:sz w:val="18"/>
                <w:szCs w:val="18"/>
              </w:rPr>
              <w:t>738.000,00</w:t>
            </w:r>
          </w:p>
          <w:p w:rsidR="000239C6" w:rsidRPr="00531BC8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Zamówienie gwarantowane</w:t>
            </w:r>
          </w:p>
          <w:p w:rsidR="000239C6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</w:p>
          <w:p w:rsidR="000239C6" w:rsidRPr="000529A1" w:rsidRDefault="000529A1" w:rsidP="000239C6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0529A1">
              <w:rPr>
                <w:b/>
                <w:sz w:val="18"/>
                <w:szCs w:val="18"/>
              </w:rPr>
              <w:t>246.000,00</w:t>
            </w:r>
          </w:p>
          <w:p w:rsidR="000239C6" w:rsidRPr="00531BC8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wartość opcji brutto</w:t>
            </w:r>
          </w:p>
          <w:p w:rsidR="000239C6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</w:p>
          <w:p w:rsidR="000239C6" w:rsidRPr="000529A1" w:rsidRDefault="000529A1" w:rsidP="000239C6">
            <w:pPr>
              <w:tabs>
                <w:tab w:val="left" w:pos="1271"/>
                <w:tab w:val="left" w:pos="6384"/>
              </w:tabs>
              <w:jc w:val="center"/>
              <w:rPr>
                <w:b/>
                <w:sz w:val="18"/>
                <w:szCs w:val="18"/>
              </w:rPr>
            </w:pPr>
            <w:r w:rsidRPr="000529A1">
              <w:rPr>
                <w:b/>
                <w:sz w:val="18"/>
                <w:szCs w:val="18"/>
              </w:rPr>
              <w:t>984.000,00</w:t>
            </w:r>
          </w:p>
          <w:p w:rsidR="000239C6" w:rsidRPr="00531BC8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wartość brutto Zamówienia gwarantowanego</w:t>
            </w:r>
          </w:p>
          <w:p w:rsidR="000239C6" w:rsidRDefault="000239C6" w:rsidP="000239C6">
            <w:pPr>
              <w:tabs>
                <w:tab w:val="left" w:pos="1271"/>
                <w:tab w:val="left" w:pos="6384"/>
              </w:tabs>
              <w:jc w:val="center"/>
              <w:rPr>
                <w:sz w:val="18"/>
                <w:szCs w:val="18"/>
              </w:rPr>
            </w:pPr>
            <w:r w:rsidRPr="00531BC8">
              <w:rPr>
                <w:sz w:val="18"/>
                <w:szCs w:val="18"/>
              </w:rPr>
              <w:t>z uwzględnieniem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6" w:rsidRPr="000A5623" w:rsidRDefault="000529A1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Do 6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6" w:rsidRPr="000A5623" w:rsidRDefault="000F147B" w:rsidP="00AD4003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6 usług</w:t>
            </w:r>
          </w:p>
        </w:tc>
      </w:tr>
    </w:tbl>
    <w:p w:rsidR="00657A91" w:rsidRDefault="00A5260D" w:rsidP="00657A91">
      <w:pPr>
        <w:pStyle w:val="Akapitzlist3"/>
        <w:shd w:val="clear" w:color="auto" w:fill="FFFFFF"/>
        <w:spacing w:line="360" w:lineRule="auto"/>
        <w:ind w:left="0" w:right="350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Warunki płatności - zgodnie z treścią SIWZ</w:t>
      </w:r>
    </w:p>
    <w:p w:rsidR="00A5260D" w:rsidRDefault="00A5260D" w:rsidP="00A5260D">
      <w:pPr>
        <w:pStyle w:val="Akapitzlist3"/>
        <w:shd w:val="clear" w:color="auto" w:fill="FFFFFF"/>
        <w:spacing w:line="360" w:lineRule="auto"/>
        <w:ind w:left="0" w:right="350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Okres gwarancji</w:t>
      </w:r>
      <w:r w:rsidRPr="00A5260D">
        <w:rPr>
          <w:rFonts w:ascii="Verdana" w:hAnsi="Verdana" w:cs="Calibri"/>
          <w:color w:val="000000"/>
          <w:sz w:val="18"/>
          <w:szCs w:val="18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</w:rPr>
        <w:t xml:space="preserve">- </w:t>
      </w:r>
      <w:r>
        <w:rPr>
          <w:rFonts w:ascii="Verdana" w:hAnsi="Verdana" w:cs="Calibri"/>
          <w:color w:val="000000"/>
          <w:sz w:val="18"/>
          <w:szCs w:val="18"/>
        </w:rPr>
        <w:t>zgodnie z treścią SIWZ</w:t>
      </w:r>
    </w:p>
    <w:p w:rsidR="000239C6" w:rsidRDefault="000239C6" w:rsidP="00A5260D">
      <w:pPr>
        <w:pStyle w:val="Akapitzlist3"/>
        <w:shd w:val="clear" w:color="auto" w:fill="FFFFFF"/>
        <w:spacing w:line="360" w:lineRule="auto"/>
        <w:ind w:left="0" w:right="350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0F147B" w:rsidRDefault="000F147B" w:rsidP="00A5260D">
      <w:pPr>
        <w:pStyle w:val="Akapitzlist3"/>
        <w:shd w:val="clear" w:color="auto" w:fill="FFFFFF"/>
        <w:spacing w:line="360" w:lineRule="auto"/>
        <w:ind w:left="0" w:right="350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57A91" w:rsidRPr="00B24597" w:rsidRDefault="00657A91" w:rsidP="00657A91">
      <w:pPr>
        <w:ind w:left="3969" w:right="470"/>
        <w:jc w:val="both"/>
        <w:rPr>
          <w:rFonts w:ascii="Verdana" w:hAnsi="Verdana"/>
          <w:b/>
          <w:sz w:val="18"/>
          <w:szCs w:val="18"/>
        </w:rPr>
      </w:pPr>
      <w:r w:rsidRPr="00B24597">
        <w:rPr>
          <w:rFonts w:ascii="Verdana" w:hAnsi="Verdana"/>
          <w:b/>
          <w:sz w:val="18"/>
          <w:szCs w:val="18"/>
        </w:rPr>
        <w:t>Z upoważnienia Rektora UMW</w:t>
      </w:r>
    </w:p>
    <w:p w:rsidR="00657A91" w:rsidRPr="002448D0" w:rsidRDefault="00657A91" w:rsidP="00657A91">
      <w:pPr>
        <w:ind w:left="3969" w:right="470"/>
        <w:jc w:val="both"/>
        <w:rPr>
          <w:rFonts w:ascii="Verdana" w:hAnsi="Verdana"/>
          <w:sz w:val="18"/>
          <w:szCs w:val="18"/>
        </w:rPr>
      </w:pPr>
      <w:r w:rsidRPr="002448D0">
        <w:rPr>
          <w:rFonts w:ascii="Verdana" w:hAnsi="Verdana"/>
          <w:sz w:val="18"/>
          <w:szCs w:val="18"/>
        </w:rPr>
        <w:t>Kierownik Zespołu ds. Zamówień Publicznych</w:t>
      </w:r>
    </w:p>
    <w:p w:rsidR="00657A91" w:rsidRPr="002448D0" w:rsidRDefault="00657A91" w:rsidP="00657A91">
      <w:pPr>
        <w:ind w:left="3969" w:right="470"/>
        <w:jc w:val="both"/>
        <w:rPr>
          <w:rFonts w:ascii="Verdana" w:hAnsi="Verdana"/>
          <w:sz w:val="18"/>
          <w:szCs w:val="18"/>
        </w:rPr>
      </w:pPr>
    </w:p>
    <w:p w:rsidR="00FF16C0" w:rsidRDefault="00A203D8" w:rsidP="00A5260D">
      <w:pPr>
        <w:ind w:left="3969" w:right="470"/>
        <w:jc w:val="both"/>
      </w:pPr>
      <w:r>
        <w:rPr>
          <w:rFonts w:ascii="Verdana" w:hAnsi="Verdana"/>
          <w:sz w:val="18"/>
          <w:szCs w:val="18"/>
        </w:rPr>
        <w:t>/-/</w:t>
      </w:r>
      <w:r w:rsidR="00657A91" w:rsidRPr="002448D0">
        <w:rPr>
          <w:rFonts w:ascii="Verdana" w:hAnsi="Verdana"/>
          <w:sz w:val="18"/>
          <w:szCs w:val="18"/>
        </w:rPr>
        <w:t>mgr Monika Komorowska</w:t>
      </w:r>
    </w:p>
    <w:sectPr w:rsidR="00FF16C0" w:rsidSect="004758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7" w:right="1416" w:bottom="1106" w:left="924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F6" w:rsidRDefault="00F522F6">
      <w:r>
        <w:separator/>
      </w:r>
    </w:p>
  </w:endnote>
  <w:endnote w:type="continuationSeparator" w:id="0">
    <w:p w:rsidR="00F522F6" w:rsidRDefault="00F5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69" w:rsidRDefault="00657A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3B69" w:rsidRDefault="00F5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69" w:rsidRPr="00242C8B" w:rsidRDefault="00657A91" w:rsidP="00242C8B">
    <w:pPr>
      <w:pStyle w:val="Stopka"/>
      <w:jc w:val="right"/>
      <w:rPr>
        <w:caps/>
        <w:sz w:val="16"/>
        <w:szCs w:val="16"/>
      </w:rPr>
    </w:pPr>
    <w:r w:rsidRPr="00242C8B">
      <w:rPr>
        <w:caps/>
        <w:sz w:val="16"/>
        <w:szCs w:val="16"/>
      </w:rPr>
      <w:fldChar w:fldCharType="begin"/>
    </w:r>
    <w:r w:rsidRPr="00242C8B">
      <w:rPr>
        <w:caps/>
        <w:sz w:val="16"/>
        <w:szCs w:val="16"/>
      </w:rPr>
      <w:instrText>PAGE   \* MERGEFORMAT</w:instrText>
    </w:r>
    <w:r w:rsidRPr="00242C8B">
      <w:rPr>
        <w:caps/>
        <w:sz w:val="16"/>
        <w:szCs w:val="16"/>
      </w:rPr>
      <w:fldChar w:fldCharType="separate"/>
    </w:r>
    <w:r w:rsidR="00A203D8">
      <w:rPr>
        <w:caps/>
        <w:noProof/>
        <w:sz w:val="16"/>
        <w:szCs w:val="16"/>
      </w:rPr>
      <w:t>2</w:t>
    </w:r>
    <w:r w:rsidRPr="00242C8B">
      <w:rPr>
        <w:caps/>
        <w:sz w:val="16"/>
        <w:szCs w:val="16"/>
      </w:rPr>
      <w:fldChar w:fldCharType="end"/>
    </w:r>
  </w:p>
  <w:p w:rsidR="00463B69" w:rsidRDefault="00F522F6" w:rsidP="000E5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69" w:rsidRPr="00DA0BBC" w:rsidRDefault="00F522F6" w:rsidP="00DA0BBC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F6" w:rsidRDefault="00F522F6">
      <w:r>
        <w:separator/>
      </w:r>
    </w:p>
  </w:footnote>
  <w:footnote w:type="continuationSeparator" w:id="0">
    <w:p w:rsidR="00F522F6" w:rsidRDefault="00F5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69" w:rsidRPr="004E4D99" w:rsidRDefault="00657A91">
    <w:pPr>
      <w:pStyle w:val="Nagwek"/>
      <w:rPr>
        <w:rFonts w:ascii="Verdana" w:hAnsi="Verdana"/>
        <w:noProof/>
        <w:sz w:val="18"/>
        <w:szCs w:val="18"/>
      </w:rPr>
    </w:pPr>
    <w:r w:rsidRPr="00FA3304">
      <w:rPr>
        <w:rFonts w:ascii="Verdana" w:hAnsi="Verdana"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468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911BEB"/>
    <w:multiLevelType w:val="hybridMultilevel"/>
    <w:tmpl w:val="814A8CE6"/>
    <w:lvl w:ilvl="0" w:tplc="D6DC71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CB7A89B6">
      <w:start w:val="2"/>
      <w:numFmt w:val="decimal"/>
      <w:lvlText w:val="%2."/>
      <w:lvlJc w:val="left"/>
      <w:pPr>
        <w:tabs>
          <w:tab w:val="num" w:pos="-567"/>
        </w:tabs>
        <w:ind w:left="-567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2853"/>
        </w:tabs>
        <w:ind w:left="2853" w:hanging="720"/>
      </w:pPr>
      <w:rPr>
        <w:rFonts w:hint="default"/>
        <w:u w:val="single"/>
      </w:rPr>
    </w:lvl>
    <w:lvl w:ilvl="6" w:tplc="D6DC7186">
      <w:start w:val="1"/>
      <w:numFmt w:val="decimal"/>
      <w:lvlText w:val="%7)"/>
      <w:lvlJc w:val="left"/>
      <w:pPr>
        <w:ind w:left="3033" w:hanging="360"/>
      </w:pPr>
      <w:rPr>
        <w:rFonts w:ascii="Verdana" w:hAnsi="Verdana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3753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2F4CBF"/>
    <w:multiLevelType w:val="hybridMultilevel"/>
    <w:tmpl w:val="025A9C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-567"/>
        </w:tabs>
        <w:ind w:left="-567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2853"/>
        </w:tabs>
        <w:ind w:left="2853" w:hanging="720"/>
      </w:pPr>
      <w:rPr>
        <w:rFonts w:hint="default"/>
        <w:u w:val="single"/>
      </w:rPr>
    </w:lvl>
    <w:lvl w:ilvl="6" w:tplc="D6DC7186">
      <w:start w:val="1"/>
      <w:numFmt w:val="decimal"/>
      <w:lvlText w:val="%7)"/>
      <w:lvlJc w:val="left"/>
      <w:pPr>
        <w:ind w:left="3033" w:hanging="360"/>
      </w:pPr>
      <w:rPr>
        <w:rFonts w:ascii="Verdana" w:hAnsi="Verdana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3753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91"/>
    <w:rsid w:val="000239C6"/>
    <w:rsid w:val="000529A1"/>
    <w:rsid w:val="000F147B"/>
    <w:rsid w:val="00214EA0"/>
    <w:rsid w:val="00432516"/>
    <w:rsid w:val="00452D51"/>
    <w:rsid w:val="00657A91"/>
    <w:rsid w:val="00864DAC"/>
    <w:rsid w:val="008B578C"/>
    <w:rsid w:val="00930DF8"/>
    <w:rsid w:val="00A203D8"/>
    <w:rsid w:val="00A5260D"/>
    <w:rsid w:val="00BB1DD1"/>
    <w:rsid w:val="00C82CC0"/>
    <w:rsid w:val="00EB3D53"/>
    <w:rsid w:val="00F522F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56E"/>
  <w15:chartTrackingRefBased/>
  <w15:docId w15:val="{76A3B38F-AAB9-438F-8E4E-77BA0C9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semiHidden/>
    <w:rsid w:val="00657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657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57A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7A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7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A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7A91"/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657A91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rsid w:val="00657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657A91"/>
    <w:pPr>
      <w:widowControl w:val="0"/>
      <w:suppressAutoHyphens/>
      <w:ind w:left="720"/>
      <w:contextualSpacing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Violetta </cp:lastModifiedBy>
  <cp:revision>4</cp:revision>
  <cp:lastPrinted>2020-04-03T08:21:00Z</cp:lastPrinted>
  <dcterms:created xsi:type="dcterms:W3CDTF">2020-04-03T07:26:00Z</dcterms:created>
  <dcterms:modified xsi:type="dcterms:W3CDTF">2020-04-03T08:31:00Z</dcterms:modified>
</cp:coreProperties>
</file>