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0277D7"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2EBA91C8" w:rsidR="00E67BC6" w:rsidRPr="00CC2B1D" w:rsidRDefault="00DF06C5" w:rsidP="00186080">
            <w:pPr>
              <w:pStyle w:val="Zwykytekst"/>
              <w:spacing w:line="240" w:lineRule="exact"/>
              <w:jc w:val="center"/>
              <w:rPr>
                <w:rFonts w:ascii="Times New Roman" w:eastAsia="MS Mincho" w:hAnsi="Times New Roman"/>
                <w:b/>
                <w:sz w:val="24"/>
              </w:rPr>
            </w:pPr>
            <w:bookmarkStart w:id="0" w:name="_GoBack"/>
            <w:bookmarkEnd w:id="0"/>
            <w:r>
              <w:rPr>
                <w:rFonts w:ascii="Times New Roman" w:eastAsia="MS Mincho" w:hAnsi="Times New Roman"/>
                <w:b/>
                <w:sz w:val="24"/>
              </w:rPr>
              <w:t>techni</w:t>
            </w:r>
          </w:p>
          <w:p w14:paraId="481F6ABD" w14:textId="112BE654" w:rsidR="00187166" w:rsidRPr="00CC2B1D" w:rsidRDefault="00187166" w:rsidP="00186080">
            <w:pPr>
              <w:suppressAutoHyphens/>
              <w:spacing w:line="240" w:lineRule="exact"/>
              <w:ind w:right="-239"/>
              <w:jc w:val="center"/>
              <w:rPr>
                <w:rFonts w:ascii="Verdana" w:eastAsia="MS Mincho" w:hAnsi="Verdana"/>
                <w:b/>
                <w:bCs/>
                <w:sz w:val="18"/>
                <w:szCs w:val="18"/>
              </w:rPr>
            </w:pPr>
          </w:p>
          <w:p w14:paraId="6C7DE0D7" w14:textId="5952BB99" w:rsidR="00187166" w:rsidRPr="00CC2B1D" w:rsidRDefault="00187166" w:rsidP="00186080">
            <w:pPr>
              <w:suppressAutoHyphens/>
              <w:spacing w:line="240" w:lineRule="exact"/>
              <w:ind w:right="-239"/>
              <w:jc w:val="center"/>
              <w:rPr>
                <w:rFonts w:ascii="Verdana" w:eastAsia="MS Mincho" w:hAnsi="Verdana"/>
                <w:b/>
                <w:bCs/>
                <w:sz w:val="18"/>
                <w:szCs w:val="18"/>
              </w:rPr>
            </w:pPr>
          </w:p>
          <w:p w14:paraId="34279337" w14:textId="03BBD8A6" w:rsidR="00187166" w:rsidRPr="00CC2B1D" w:rsidRDefault="00187166" w:rsidP="00186080">
            <w:pPr>
              <w:suppressAutoHyphens/>
              <w:spacing w:line="240" w:lineRule="exact"/>
              <w:ind w:right="-239"/>
              <w:jc w:val="center"/>
              <w:rPr>
                <w:rFonts w:ascii="Verdana" w:eastAsia="MS Mincho" w:hAnsi="Verdana"/>
                <w:b/>
                <w:bCs/>
                <w:sz w:val="18"/>
                <w:szCs w:val="18"/>
              </w:rPr>
            </w:pPr>
          </w:p>
          <w:p w14:paraId="6D47693D" w14:textId="1827B385" w:rsidR="00187166" w:rsidRPr="00CC2B1D" w:rsidRDefault="00187166" w:rsidP="00186080">
            <w:pPr>
              <w:suppressAutoHyphens/>
              <w:spacing w:line="240" w:lineRule="exact"/>
              <w:ind w:right="-239"/>
              <w:jc w:val="center"/>
              <w:rPr>
                <w:rFonts w:ascii="Verdana" w:eastAsia="MS Mincho" w:hAnsi="Verdana"/>
                <w:b/>
                <w:bCs/>
                <w:sz w:val="18"/>
                <w:szCs w:val="18"/>
              </w:rPr>
            </w:pPr>
          </w:p>
          <w:p w14:paraId="679D3534" w14:textId="48C6E1FE" w:rsidR="00187166" w:rsidRPr="00CC2B1D" w:rsidRDefault="00187166" w:rsidP="00186080">
            <w:pPr>
              <w:suppressAutoHyphens/>
              <w:spacing w:line="240" w:lineRule="exact"/>
              <w:ind w:right="-239"/>
              <w:jc w:val="center"/>
              <w:rPr>
                <w:rFonts w:ascii="Verdana" w:eastAsia="MS Mincho" w:hAnsi="Verdana"/>
                <w:b/>
                <w:bCs/>
                <w:sz w:val="18"/>
                <w:szCs w:val="18"/>
              </w:rPr>
            </w:pPr>
          </w:p>
          <w:p w14:paraId="1F509258" w14:textId="1A218D46" w:rsidR="00187166" w:rsidRPr="00CC2B1D" w:rsidRDefault="00187166" w:rsidP="00186080">
            <w:pPr>
              <w:suppressAutoHyphens/>
              <w:spacing w:line="240" w:lineRule="exact"/>
              <w:ind w:right="-239"/>
              <w:jc w:val="center"/>
              <w:rPr>
                <w:rFonts w:ascii="Verdana" w:eastAsia="MS Mincho" w:hAnsi="Verdana"/>
                <w:b/>
                <w:bCs/>
                <w:sz w:val="18"/>
                <w:szCs w:val="18"/>
              </w:rPr>
            </w:pPr>
          </w:p>
          <w:p w14:paraId="710B100F" w14:textId="330E0454" w:rsidR="00187166" w:rsidRPr="00CC2B1D" w:rsidRDefault="00187166" w:rsidP="00186080">
            <w:pPr>
              <w:suppressAutoHyphens/>
              <w:spacing w:line="240" w:lineRule="exact"/>
              <w:ind w:right="-239"/>
              <w:jc w:val="center"/>
              <w:rPr>
                <w:rFonts w:ascii="Verdana" w:eastAsia="MS Mincho" w:hAnsi="Verdana"/>
                <w:b/>
                <w:bCs/>
                <w:sz w:val="18"/>
                <w:szCs w:val="18"/>
              </w:rPr>
            </w:pPr>
          </w:p>
          <w:p w14:paraId="3597E1C2" w14:textId="00297056" w:rsidR="00187166" w:rsidRPr="00CC2B1D" w:rsidRDefault="00187166" w:rsidP="00186080">
            <w:pPr>
              <w:suppressAutoHyphens/>
              <w:spacing w:line="240" w:lineRule="exact"/>
              <w:ind w:right="-239"/>
              <w:jc w:val="center"/>
              <w:rPr>
                <w:rFonts w:ascii="Verdana" w:eastAsia="MS Mincho" w:hAnsi="Verdana"/>
                <w:b/>
                <w:bCs/>
                <w:sz w:val="18"/>
                <w:szCs w:val="18"/>
              </w:rPr>
            </w:pPr>
          </w:p>
          <w:p w14:paraId="29F5831A" w14:textId="7A70E32E" w:rsidR="00187166" w:rsidRPr="00CC2B1D" w:rsidRDefault="00187166" w:rsidP="00186080">
            <w:pPr>
              <w:suppressAutoHyphens/>
              <w:spacing w:line="240" w:lineRule="exact"/>
              <w:ind w:right="-239"/>
              <w:jc w:val="center"/>
              <w:rPr>
                <w:rFonts w:ascii="Verdana" w:eastAsia="MS Mincho" w:hAnsi="Verdana"/>
                <w:b/>
                <w:bCs/>
                <w:sz w:val="18"/>
                <w:szCs w:val="18"/>
              </w:rPr>
            </w:pPr>
            <w:r w:rsidRPr="00CC2B1D">
              <w:rPr>
                <w:b/>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7C0AB8" w:rsidRDefault="00E67BC6" w:rsidP="00186080">
            <w:pPr>
              <w:suppressAutoHyphens/>
              <w:spacing w:line="240" w:lineRule="exact"/>
              <w:ind w:right="-239"/>
              <w:jc w:val="center"/>
              <w:rPr>
                <w:rFonts w:ascii="Verdana" w:eastAsia="MS Mincho" w:hAnsi="Verdana"/>
                <w:bCs/>
                <w:sz w:val="18"/>
                <w:szCs w:val="18"/>
              </w:rPr>
            </w:pPr>
            <w:r w:rsidRPr="007C0AB8">
              <w:rPr>
                <w:rFonts w:ascii="Verdana" w:eastAsia="MS Mincho" w:hAnsi="Verdana"/>
                <w:bCs/>
                <w:sz w:val="18"/>
                <w:szCs w:val="18"/>
              </w:rPr>
              <w:t>50-367 Wrocław, Wybrzeże L. Pasteura 1</w:t>
            </w:r>
          </w:p>
          <w:p w14:paraId="7CB0389F" w14:textId="77777777" w:rsidR="00E67BC6" w:rsidRPr="007C0AB8" w:rsidRDefault="00E67BC6" w:rsidP="00186080">
            <w:pPr>
              <w:suppressAutoHyphens/>
              <w:spacing w:line="240" w:lineRule="exact"/>
              <w:ind w:right="-239"/>
              <w:jc w:val="center"/>
              <w:rPr>
                <w:rFonts w:ascii="Verdana" w:eastAsia="MS Mincho" w:hAnsi="Verdana"/>
                <w:sz w:val="18"/>
                <w:szCs w:val="18"/>
              </w:rPr>
            </w:pPr>
            <w:r w:rsidRPr="007C0AB8">
              <w:rPr>
                <w:rFonts w:ascii="Verdana" w:eastAsia="MS Mincho" w:hAnsi="Verdana"/>
                <w:sz w:val="18"/>
                <w:szCs w:val="18"/>
              </w:rPr>
              <w:t>Zespół ds. Zamówień Publicznych UMW</w:t>
            </w:r>
          </w:p>
          <w:p w14:paraId="0F7932DC" w14:textId="77777777" w:rsidR="00E67BC6" w:rsidRPr="007C0AB8" w:rsidRDefault="00E67BC6" w:rsidP="00186080">
            <w:pPr>
              <w:suppressAutoHyphens/>
              <w:spacing w:line="240" w:lineRule="exact"/>
              <w:ind w:right="-239"/>
              <w:jc w:val="center"/>
              <w:rPr>
                <w:rFonts w:ascii="Verdana" w:eastAsia="MS Mincho" w:hAnsi="Verdana"/>
                <w:bCs/>
                <w:sz w:val="18"/>
                <w:szCs w:val="18"/>
              </w:rPr>
            </w:pPr>
            <w:r w:rsidRPr="007C0AB8">
              <w:rPr>
                <w:rFonts w:ascii="Verdana" w:eastAsia="MS Mincho" w:hAnsi="Verdana"/>
                <w:bCs/>
                <w:sz w:val="18"/>
                <w:szCs w:val="18"/>
              </w:rPr>
              <w:t>ul. Marcinkowskiego 2-6, 50-368 Wrocław</w:t>
            </w:r>
          </w:p>
          <w:p w14:paraId="37A0E895" w14:textId="1A9EB9D2" w:rsidR="00E67BC6" w:rsidRPr="007C0AB8" w:rsidRDefault="00356868" w:rsidP="00186080">
            <w:pPr>
              <w:suppressAutoHyphens/>
              <w:spacing w:line="240" w:lineRule="exact"/>
              <w:ind w:right="-239"/>
              <w:jc w:val="center"/>
              <w:rPr>
                <w:rFonts w:ascii="Verdana" w:hAnsi="Verdana"/>
                <w:sz w:val="18"/>
                <w:szCs w:val="18"/>
                <w:lang w:val="de-DE"/>
              </w:rPr>
            </w:pPr>
            <w:r w:rsidRPr="007C0AB8">
              <w:rPr>
                <w:rFonts w:ascii="Verdana" w:eastAsia="MS Mincho" w:hAnsi="Verdana"/>
                <w:sz w:val="18"/>
                <w:szCs w:val="18"/>
                <w:lang w:val="de-DE"/>
              </w:rPr>
              <w:t>faks 71 / 784-00-45</w:t>
            </w:r>
          </w:p>
          <w:p w14:paraId="33075A9F" w14:textId="09F015E4" w:rsidR="00E67BC6" w:rsidRPr="00CC2B1D" w:rsidRDefault="00322097" w:rsidP="00F570BA">
            <w:pPr>
              <w:pStyle w:val="Zwykytekst"/>
              <w:spacing w:line="240" w:lineRule="exact"/>
              <w:jc w:val="center"/>
              <w:rPr>
                <w:rFonts w:ascii="Times New Roman" w:hAnsi="Times New Roman"/>
                <w:b/>
                <w:sz w:val="24"/>
                <w:lang w:val="de-DE"/>
              </w:rPr>
            </w:pPr>
            <w:r>
              <w:rPr>
                <w:rFonts w:ascii="Verdana" w:hAnsi="Verdana"/>
                <w:sz w:val="18"/>
                <w:szCs w:val="18"/>
                <w:lang w:val="de-DE"/>
              </w:rPr>
              <w:t>e-mail: jerzy.chadzynski</w:t>
            </w:r>
            <w:r w:rsidR="00E67BC6" w:rsidRPr="007C0AB8">
              <w:rPr>
                <w:rFonts w:ascii="Verdana" w:hAnsi="Verdana"/>
                <w:sz w:val="18"/>
                <w:szCs w:val="18"/>
                <w:lang w:val="de-DE"/>
              </w:rPr>
              <w:t>@umed.wroc.pl</w:t>
            </w:r>
          </w:p>
        </w:tc>
      </w:tr>
      <w:tr w:rsidR="00E67BC6" w:rsidRPr="000277D7"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CC2B1D" w:rsidRDefault="00E67BC6" w:rsidP="00186080">
            <w:pPr>
              <w:spacing w:line="240" w:lineRule="exact"/>
              <w:rPr>
                <w:rFonts w:ascii="Arial" w:hAnsi="Arial" w:cs="Arial"/>
                <w:b/>
                <w:sz w:val="22"/>
                <w:lang w:val="de-DE"/>
              </w:rPr>
            </w:pPr>
          </w:p>
        </w:tc>
      </w:tr>
    </w:tbl>
    <w:p w14:paraId="1E03956E" w14:textId="77777777" w:rsidR="002726DB" w:rsidRPr="000277D7" w:rsidRDefault="002726DB" w:rsidP="00F570BA">
      <w:pPr>
        <w:spacing w:after="60" w:line="240" w:lineRule="exact"/>
        <w:ind w:left="360" w:right="-239" w:hanging="360"/>
        <w:jc w:val="center"/>
        <w:rPr>
          <w:rFonts w:ascii="Verdana" w:hAnsi="Verdana"/>
          <w:noProof/>
          <w:sz w:val="18"/>
          <w:szCs w:val="18"/>
          <w:lang w:val="en-US"/>
        </w:rPr>
      </w:pPr>
    </w:p>
    <w:p w14:paraId="227E88BE" w14:textId="18FD7A6D" w:rsidR="008215A9" w:rsidRPr="008235CE" w:rsidRDefault="00E32FC3" w:rsidP="00F570BA">
      <w:pPr>
        <w:spacing w:after="60" w:line="240" w:lineRule="exact"/>
        <w:ind w:left="360" w:right="-239" w:hanging="360"/>
        <w:jc w:val="center"/>
        <w:rPr>
          <w:rFonts w:ascii="Verdana" w:hAnsi="Verdana"/>
          <w:noProof/>
          <w:sz w:val="18"/>
          <w:szCs w:val="18"/>
        </w:rPr>
      </w:pPr>
      <w:r w:rsidRPr="002726DB">
        <w:rPr>
          <w:rFonts w:ascii="Verdana" w:hAnsi="Verdana"/>
          <w:noProof/>
          <w:sz w:val="18"/>
          <w:szCs w:val="18"/>
        </w:rPr>
        <w:t>UMW/I</w:t>
      </w:r>
      <w:r w:rsidR="008215A9" w:rsidRPr="002726DB">
        <w:rPr>
          <w:rFonts w:ascii="Verdana" w:hAnsi="Verdana"/>
          <w:noProof/>
          <w:sz w:val="18"/>
          <w:szCs w:val="18"/>
        </w:rPr>
        <w:t>Z/</w:t>
      </w:r>
      <w:r w:rsidR="00EF4B6D" w:rsidRPr="002726DB">
        <w:rPr>
          <w:rFonts w:ascii="Verdana" w:hAnsi="Verdana"/>
          <w:noProof/>
          <w:sz w:val="18"/>
          <w:szCs w:val="18"/>
        </w:rPr>
        <w:t>PN-</w:t>
      </w:r>
      <w:r w:rsidR="009251B8">
        <w:rPr>
          <w:rFonts w:ascii="Verdana" w:hAnsi="Verdana"/>
          <w:noProof/>
          <w:sz w:val="18"/>
          <w:szCs w:val="18"/>
        </w:rPr>
        <w:t>4/20</w:t>
      </w:r>
      <w:r w:rsidR="00F570BA" w:rsidRPr="002726DB">
        <w:rPr>
          <w:rFonts w:ascii="Verdana" w:hAnsi="Verdana"/>
          <w:noProof/>
          <w:sz w:val="18"/>
          <w:szCs w:val="18"/>
        </w:rPr>
        <w:tab/>
      </w:r>
      <w:r w:rsidR="00F570BA" w:rsidRPr="002726DB">
        <w:rPr>
          <w:rFonts w:ascii="Verdana" w:hAnsi="Verdana"/>
          <w:noProof/>
          <w:sz w:val="18"/>
          <w:szCs w:val="18"/>
        </w:rPr>
        <w:tab/>
      </w:r>
      <w:r w:rsidR="00F570BA" w:rsidRPr="002726DB">
        <w:rPr>
          <w:rFonts w:ascii="Verdana" w:hAnsi="Verdana"/>
          <w:noProof/>
          <w:sz w:val="18"/>
          <w:szCs w:val="18"/>
        </w:rPr>
        <w:tab/>
      </w:r>
      <w:r w:rsidR="00F570BA" w:rsidRPr="002726DB">
        <w:rPr>
          <w:rFonts w:ascii="Verdana" w:hAnsi="Verdana"/>
          <w:noProof/>
          <w:sz w:val="18"/>
          <w:szCs w:val="18"/>
        </w:rPr>
        <w:tab/>
      </w:r>
      <w:r w:rsidR="00F570BA" w:rsidRPr="002726DB">
        <w:rPr>
          <w:rFonts w:ascii="Verdana" w:hAnsi="Verdana"/>
          <w:noProof/>
          <w:sz w:val="18"/>
          <w:szCs w:val="18"/>
        </w:rPr>
        <w:tab/>
      </w:r>
      <w:r w:rsidR="008215A9" w:rsidRPr="0033477F">
        <w:rPr>
          <w:rFonts w:ascii="Verdana" w:hAnsi="Verdana"/>
          <w:noProof/>
          <w:sz w:val="18"/>
          <w:szCs w:val="18"/>
        </w:rPr>
        <w:t xml:space="preserve">              </w:t>
      </w:r>
      <w:r w:rsidR="00582F8C" w:rsidRPr="0033477F">
        <w:rPr>
          <w:rFonts w:ascii="Verdana" w:hAnsi="Verdana"/>
          <w:noProof/>
          <w:sz w:val="18"/>
          <w:szCs w:val="18"/>
        </w:rPr>
        <w:t xml:space="preserve"> </w:t>
      </w:r>
      <w:r w:rsidR="00995D37" w:rsidRPr="0033477F">
        <w:rPr>
          <w:rFonts w:ascii="Verdana" w:hAnsi="Verdana"/>
          <w:noProof/>
          <w:sz w:val="18"/>
          <w:szCs w:val="18"/>
        </w:rPr>
        <w:t xml:space="preserve">                       </w:t>
      </w:r>
      <w:r w:rsidR="00536C2D" w:rsidRPr="0033477F">
        <w:rPr>
          <w:rFonts w:ascii="Verdana" w:hAnsi="Verdana"/>
          <w:noProof/>
          <w:sz w:val="18"/>
          <w:szCs w:val="18"/>
        </w:rPr>
        <w:t xml:space="preserve">   </w:t>
      </w:r>
      <w:r w:rsidR="00E90274" w:rsidRPr="0033477F">
        <w:rPr>
          <w:rFonts w:ascii="Verdana" w:hAnsi="Verdana"/>
          <w:noProof/>
          <w:sz w:val="18"/>
          <w:szCs w:val="18"/>
        </w:rPr>
        <w:t xml:space="preserve"> </w:t>
      </w:r>
      <w:r w:rsidR="001D4737" w:rsidRPr="0033477F">
        <w:rPr>
          <w:rFonts w:ascii="Verdana" w:hAnsi="Verdana"/>
          <w:noProof/>
          <w:sz w:val="18"/>
          <w:szCs w:val="18"/>
        </w:rPr>
        <w:t>W</w:t>
      </w:r>
      <w:r w:rsidR="008215A9" w:rsidRPr="0033477F">
        <w:rPr>
          <w:rFonts w:ascii="Verdana" w:hAnsi="Verdana"/>
          <w:noProof/>
          <w:sz w:val="18"/>
          <w:szCs w:val="18"/>
        </w:rPr>
        <w:t xml:space="preserve">rocław, </w:t>
      </w:r>
      <w:r w:rsidR="009251B8" w:rsidRPr="008235CE">
        <w:rPr>
          <w:rFonts w:ascii="Verdana" w:hAnsi="Verdana"/>
          <w:noProof/>
          <w:sz w:val="18"/>
          <w:szCs w:val="18"/>
        </w:rPr>
        <w:t>0</w:t>
      </w:r>
      <w:r w:rsidR="00094628" w:rsidRPr="008235CE">
        <w:rPr>
          <w:rFonts w:ascii="Verdana" w:hAnsi="Verdana"/>
          <w:noProof/>
          <w:sz w:val="18"/>
          <w:szCs w:val="18"/>
        </w:rPr>
        <w:t>7</w:t>
      </w:r>
      <w:r w:rsidR="00EF4B6D" w:rsidRPr="008235CE">
        <w:rPr>
          <w:rFonts w:ascii="Verdana" w:hAnsi="Verdana"/>
          <w:noProof/>
          <w:sz w:val="18"/>
          <w:szCs w:val="18"/>
        </w:rPr>
        <w:t>.</w:t>
      </w:r>
      <w:r w:rsidR="009251B8" w:rsidRPr="008235CE">
        <w:rPr>
          <w:rFonts w:ascii="Verdana" w:hAnsi="Verdana"/>
          <w:noProof/>
          <w:sz w:val="18"/>
          <w:szCs w:val="18"/>
        </w:rPr>
        <w:t>01</w:t>
      </w:r>
      <w:r w:rsidR="00995D37" w:rsidRPr="008235CE">
        <w:rPr>
          <w:rFonts w:ascii="Verdana" w:hAnsi="Verdana"/>
          <w:noProof/>
          <w:sz w:val="18"/>
          <w:szCs w:val="18"/>
        </w:rPr>
        <w:t>.</w:t>
      </w:r>
      <w:r w:rsidR="009251B8" w:rsidRPr="008235CE">
        <w:rPr>
          <w:rFonts w:ascii="Verdana" w:hAnsi="Verdana"/>
          <w:noProof/>
          <w:sz w:val="18"/>
          <w:szCs w:val="18"/>
        </w:rPr>
        <w:t>2020</w:t>
      </w:r>
      <w:r w:rsidR="008215A9" w:rsidRPr="008235CE">
        <w:rPr>
          <w:rFonts w:ascii="Verdana" w:hAnsi="Verdana"/>
          <w:noProof/>
          <w:sz w:val="18"/>
          <w:szCs w:val="18"/>
        </w:rPr>
        <w:t xml:space="preserve"> r.</w:t>
      </w:r>
    </w:p>
    <w:p w14:paraId="4B8F2341" w14:textId="7A056CB1" w:rsidR="00186080" w:rsidRPr="008D56C9" w:rsidRDefault="008F25D4" w:rsidP="00CD061C">
      <w:pPr>
        <w:tabs>
          <w:tab w:val="left" w:pos="3279"/>
        </w:tabs>
        <w:spacing w:after="60" w:line="240" w:lineRule="exact"/>
        <w:ind w:left="360" w:right="-239" w:hanging="360"/>
        <w:rPr>
          <w:rFonts w:ascii="Verdana" w:hAnsi="Verdana"/>
          <w:b/>
          <w:sz w:val="18"/>
          <w:szCs w:val="18"/>
        </w:rPr>
      </w:pPr>
      <w:r w:rsidRPr="008D56C9">
        <w:rPr>
          <w:rFonts w:ascii="Verdana" w:hAnsi="Verdana"/>
          <w:b/>
          <w:sz w:val="18"/>
          <w:szCs w:val="18"/>
        </w:rPr>
        <w:tab/>
      </w:r>
      <w:r w:rsidRPr="008D56C9">
        <w:rPr>
          <w:rFonts w:ascii="Verdana" w:hAnsi="Verdana"/>
          <w:b/>
          <w:sz w:val="18"/>
          <w:szCs w:val="18"/>
        </w:rPr>
        <w:tab/>
      </w:r>
    </w:p>
    <w:p w14:paraId="4D48411D" w14:textId="77777777" w:rsidR="00186080" w:rsidRPr="008D56C9" w:rsidRDefault="00186080" w:rsidP="0092736E">
      <w:pPr>
        <w:spacing w:after="60" w:line="240" w:lineRule="exact"/>
        <w:ind w:left="360" w:right="-239" w:hanging="360"/>
        <w:rPr>
          <w:rFonts w:ascii="Verdana" w:hAnsi="Verdana"/>
          <w:b/>
          <w:sz w:val="18"/>
          <w:szCs w:val="18"/>
        </w:rPr>
      </w:pPr>
    </w:p>
    <w:p w14:paraId="12A4C764" w14:textId="77777777" w:rsidR="008215A9" w:rsidRPr="008D56C9" w:rsidRDefault="008215A9" w:rsidP="002726DB">
      <w:pPr>
        <w:spacing w:line="360" w:lineRule="auto"/>
        <w:ind w:left="360" w:right="-380" w:hanging="360"/>
        <w:jc w:val="center"/>
        <w:rPr>
          <w:rFonts w:ascii="Verdana" w:hAnsi="Verdana"/>
          <w:b/>
          <w:sz w:val="18"/>
          <w:szCs w:val="18"/>
        </w:rPr>
      </w:pPr>
      <w:r w:rsidRPr="008D56C9">
        <w:rPr>
          <w:rFonts w:ascii="Verdana" w:hAnsi="Verdana"/>
          <w:b/>
          <w:sz w:val="18"/>
          <w:szCs w:val="18"/>
        </w:rPr>
        <w:t>SPECYFIKACJA ISTOTNYCH WARUNKÓW ZAMÓWIENIA</w:t>
      </w:r>
    </w:p>
    <w:p w14:paraId="7ECD4AF5" w14:textId="0E4AEA21" w:rsidR="006C79EE" w:rsidRPr="008D56C9" w:rsidRDefault="00E32FC3" w:rsidP="002726DB">
      <w:pPr>
        <w:spacing w:line="360" w:lineRule="auto"/>
        <w:ind w:right="-380"/>
        <w:jc w:val="center"/>
        <w:rPr>
          <w:rFonts w:ascii="Verdana" w:hAnsi="Verdana"/>
          <w:b/>
          <w:iCs/>
          <w:sz w:val="18"/>
          <w:szCs w:val="18"/>
        </w:rPr>
      </w:pPr>
      <w:r w:rsidRPr="008D56C9">
        <w:rPr>
          <w:rFonts w:ascii="Verdana" w:hAnsi="Verdana"/>
          <w:b/>
          <w:iCs/>
          <w:sz w:val="18"/>
          <w:szCs w:val="18"/>
        </w:rPr>
        <w:t>Nr UMW/I</w:t>
      </w:r>
      <w:r w:rsidR="008215A9" w:rsidRPr="008D56C9">
        <w:rPr>
          <w:rFonts w:ascii="Verdana" w:hAnsi="Verdana"/>
          <w:b/>
          <w:iCs/>
          <w:sz w:val="18"/>
          <w:szCs w:val="18"/>
        </w:rPr>
        <w:t>Z/PN–</w:t>
      </w:r>
      <w:r w:rsidR="009251B8">
        <w:rPr>
          <w:rFonts w:ascii="Verdana" w:hAnsi="Verdana"/>
          <w:b/>
          <w:iCs/>
          <w:sz w:val="18"/>
          <w:szCs w:val="18"/>
        </w:rPr>
        <w:t>4/20</w:t>
      </w:r>
      <w:r w:rsidR="00BA35E5" w:rsidRPr="008D56C9">
        <w:rPr>
          <w:rFonts w:ascii="Verdana" w:hAnsi="Verdana"/>
          <w:b/>
          <w:iCs/>
          <w:sz w:val="18"/>
          <w:szCs w:val="18"/>
        </w:rPr>
        <w:t xml:space="preserve">   </w:t>
      </w:r>
    </w:p>
    <w:p w14:paraId="7B72C585" w14:textId="3F9A20DE" w:rsidR="00CC2B1D" w:rsidRPr="00052B5E" w:rsidRDefault="00052B5E" w:rsidP="002726DB">
      <w:pPr>
        <w:spacing w:line="360" w:lineRule="auto"/>
        <w:ind w:right="-380"/>
        <w:jc w:val="center"/>
        <w:rPr>
          <w:rFonts w:ascii="Verdana" w:hAnsi="Verdana"/>
          <w:b/>
          <w:iCs/>
          <w:color w:val="FF0000"/>
          <w:sz w:val="18"/>
          <w:szCs w:val="18"/>
        </w:rPr>
      </w:pPr>
      <w:r w:rsidRPr="00052B5E">
        <w:rPr>
          <w:rFonts w:ascii="Verdana" w:hAnsi="Verdana"/>
          <w:b/>
          <w:iCs/>
          <w:color w:val="FF0000"/>
          <w:sz w:val="18"/>
          <w:szCs w:val="18"/>
        </w:rPr>
        <w:t>KOREKTA z dnia 09.01.2020</w:t>
      </w:r>
      <w:r w:rsidR="00C82F88">
        <w:rPr>
          <w:rFonts w:ascii="Verdana" w:hAnsi="Verdana"/>
          <w:b/>
          <w:iCs/>
          <w:color w:val="FF0000"/>
          <w:sz w:val="18"/>
          <w:szCs w:val="18"/>
        </w:rPr>
        <w:t xml:space="preserve"> </w:t>
      </w:r>
      <w:r w:rsidRPr="00052B5E">
        <w:rPr>
          <w:rFonts w:ascii="Verdana" w:hAnsi="Verdana"/>
          <w:b/>
          <w:iCs/>
          <w:color w:val="FF0000"/>
          <w:sz w:val="18"/>
          <w:szCs w:val="18"/>
        </w:rPr>
        <w:t>r.</w:t>
      </w:r>
    </w:p>
    <w:p w14:paraId="3B298C77" w14:textId="77777777" w:rsidR="00825972" w:rsidRPr="00052B5E" w:rsidRDefault="00825972" w:rsidP="002726DB">
      <w:pPr>
        <w:spacing w:line="360" w:lineRule="auto"/>
        <w:ind w:left="360" w:right="-380" w:hanging="360"/>
        <w:rPr>
          <w:rFonts w:ascii="Verdana" w:hAnsi="Verdana"/>
          <w:b/>
          <w:color w:val="FF0000"/>
          <w:sz w:val="18"/>
          <w:szCs w:val="18"/>
          <w:u w:val="single"/>
        </w:rPr>
      </w:pPr>
    </w:p>
    <w:p w14:paraId="3EC24588" w14:textId="7D517D7A" w:rsidR="008215A9" w:rsidRPr="00CD061C" w:rsidRDefault="00C432AD" w:rsidP="00F30767">
      <w:pPr>
        <w:spacing w:line="360" w:lineRule="auto"/>
        <w:ind w:left="360" w:right="-380" w:hanging="360"/>
        <w:jc w:val="both"/>
        <w:rPr>
          <w:rFonts w:ascii="Verdana" w:hAnsi="Verdana"/>
          <w:sz w:val="18"/>
          <w:szCs w:val="18"/>
          <w:u w:val="single"/>
        </w:rPr>
      </w:pPr>
      <w:r w:rsidRPr="00CD061C">
        <w:rPr>
          <w:rFonts w:ascii="Verdana" w:hAnsi="Verdana"/>
          <w:sz w:val="18"/>
          <w:szCs w:val="18"/>
          <w:u w:val="single"/>
        </w:rPr>
        <w:t xml:space="preserve">NAZWA </w:t>
      </w:r>
      <w:r w:rsidR="00B8316F" w:rsidRPr="00CD061C">
        <w:rPr>
          <w:rFonts w:ascii="Verdana" w:hAnsi="Verdana"/>
          <w:sz w:val="18"/>
          <w:szCs w:val="18"/>
          <w:u w:val="single"/>
        </w:rPr>
        <w:t>POSTĘPOWAN</w:t>
      </w:r>
      <w:r w:rsidR="008215A9" w:rsidRPr="00CD061C">
        <w:rPr>
          <w:rFonts w:ascii="Verdana" w:hAnsi="Verdana"/>
          <w:sz w:val="18"/>
          <w:szCs w:val="18"/>
          <w:u w:val="single"/>
        </w:rPr>
        <w:t>IA</w:t>
      </w:r>
      <w:r w:rsidR="00CD061C">
        <w:rPr>
          <w:rFonts w:ascii="Verdana" w:hAnsi="Verdana"/>
          <w:sz w:val="18"/>
          <w:szCs w:val="18"/>
          <w:u w:val="single"/>
        </w:rPr>
        <w:t>:</w:t>
      </w:r>
      <w:r w:rsidR="008215A9" w:rsidRPr="00CD061C">
        <w:rPr>
          <w:rFonts w:ascii="Verdana" w:hAnsi="Verdana"/>
          <w:sz w:val="18"/>
          <w:szCs w:val="18"/>
          <w:u w:val="single"/>
        </w:rPr>
        <w:t xml:space="preserve">  </w:t>
      </w:r>
    </w:p>
    <w:p w14:paraId="466EE501" w14:textId="2E85649B" w:rsidR="00CD061C" w:rsidRPr="00E14261" w:rsidRDefault="00E14261" w:rsidP="00F30767">
      <w:pPr>
        <w:spacing w:line="360" w:lineRule="auto"/>
        <w:ind w:right="-380"/>
        <w:jc w:val="both"/>
        <w:rPr>
          <w:rFonts w:ascii="Verdana" w:hAnsi="Verdana"/>
          <w:b/>
          <w:sz w:val="18"/>
          <w:szCs w:val="18"/>
        </w:rPr>
      </w:pPr>
      <w:r w:rsidRPr="00E14261">
        <w:rPr>
          <w:rFonts w:ascii="Verdana" w:hAnsi="Verdana"/>
          <w:b/>
          <w:sz w:val="18"/>
          <w:szCs w:val="18"/>
        </w:rPr>
        <w:t>Wykonanie</w:t>
      </w:r>
      <w:r>
        <w:rPr>
          <w:rFonts w:ascii="Verdana" w:hAnsi="Verdana"/>
          <w:b/>
          <w:sz w:val="18"/>
          <w:szCs w:val="18"/>
        </w:rPr>
        <w:t xml:space="preserve"> robót budowlanych (drugi etap) realizacji projektu budowlanego pn. „Przebudowa </w:t>
      </w:r>
      <w:r w:rsidR="00F30767">
        <w:rPr>
          <w:rFonts w:ascii="Verdana" w:hAnsi="Verdana"/>
          <w:b/>
          <w:sz w:val="18"/>
          <w:szCs w:val="18"/>
        </w:rPr>
        <w:br/>
      </w:r>
      <w:r w:rsidR="00A26656">
        <w:rPr>
          <w:rFonts w:ascii="Verdana" w:hAnsi="Verdana"/>
          <w:b/>
          <w:sz w:val="18"/>
          <w:szCs w:val="18"/>
        </w:rPr>
        <w:t>i remont budynku Katedry i Zakł</w:t>
      </w:r>
      <w:r>
        <w:rPr>
          <w:rFonts w:ascii="Verdana" w:hAnsi="Verdana"/>
          <w:b/>
          <w:sz w:val="18"/>
          <w:szCs w:val="18"/>
        </w:rPr>
        <w:t>adu Mikrobiologii z salą wykładową im. Ludwika Hirszfelda UMW przy ul. T. Chałubińskiego 4 we Wrocławiu</w:t>
      </w:r>
      <w:r w:rsidR="00F93F57">
        <w:rPr>
          <w:rFonts w:ascii="Verdana" w:hAnsi="Verdana"/>
          <w:b/>
          <w:sz w:val="18"/>
          <w:szCs w:val="18"/>
        </w:rPr>
        <w:t>”</w:t>
      </w:r>
      <w:r>
        <w:rPr>
          <w:rFonts w:ascii="Verdana" w:hAnsi="Verdana"/>
          <w:b/>
          <w:sz w:val="18"/>
          <w:szCs w:val="18"/>
        </w:rPr>
        <w:t>.</w:t>
      </w:r>
    </w:p>
    <w:p w14:paraId="3A907DAE" w14:textId="77777777" w:rsidR="00CC2B1D" w:rsidRPr="00433483" w:rsidRDefault="00CC2B1D" w:rsidP="002726DB">
      <w:pPr>
        <w:spacing w:line="360" w:lineRule="auto"/>
        <w:ind w:right="-380"/>
        <w:jc w:val="both"/>
        <w:rPr>
          <w:rFonts w:ascii="Verdana" w:hAnsi="Verdana"/>
          <w:b/>
          <w:sz w:val="18"/>
          <w:szCs w:val="18"/>
        </w:rPr>
      </w:pPr>
    </w:p>
    <w:p w14:paraId="2A561A70" w14:textId="77777777" w:rsidR="00224EC0" w:rsidRPr="00322097" w:rsidRDefault="00224EC0" w:rsidP="002726DB">
      <w:pPr>
        <w:spacing w:line="360" w:lineRule="auto"/>
        <w:ind w:right="-380"/>
        <w:jc w:val="both"/>
        <w:rPr>
          <w:rFonts w:ascii="Verdana" w:hAnsi="Verdana"/>
          <w:b/>
          <w:color w:val="FF0000"/>
          <w:sz w:val="18"/>
          <w:szCs w:val="18"/>
          <w:u w:val="single"/>
        </w:rPr>
      </w:pPr>
    </w:p>
    <w:p w14:paraId="44120DE7" w14:textId="77777777" w:rsidR="008215A9" w:rsidRPr="00CD061C" w:rsidRDefault="008215A9" w:rsidP="002726DB">
      <w:pPr>
        <w:spacing w:line="360" w:lineRule="auto"/>
        <w:ind w:right="-380"/>
        <w:jc w:val="both"/>
        <w:rPr>
          <w:rFonts w:ascii="Verdana" w:hAnsi="Verdana"/>
          <w:sz w:val="18"/>
          <w:szCs w:val="18"/>
          <w:u w:val="single"/>
        </w:rPr>
      </w:pPr>
      <w:r w:rsidRPr="00CD061C">
        <w:rPr>
          <w:rFonts w:ascii="Verdana" w:hAnsi="Verdana"/>
          <w:sz w:val="18"/>
          <w:szCs w:val="18"/>
          <w:u w:val="single"/>
        </w:rPr>
        <w:t>TRYB POSTĘPOWANIA</w:t>
      </w:r>
    </w:p>
    <w:p w14:paraId="71BCC6E7" w14:textId="772B3928" w:rsidR="00AE355E" w:rsidRPr="00546D29" w:rsidRDefault="00AE355E" w:rsidP="002726DB">
      <w:pPr>
        <w:spacing w:line="360" w:lineRule="auto"/>
        <w:ind w:right="-380"/>
        <w:jc w:val="both"/>
        <w:rPr>
          <w:rFonts w:ascii="Verdana" w:hAnsi="Verdana"/>
          <w:sz w:val="18"/>
          <w:szCs w:val="18"/>
        </w:rPr>
      </w:pPr>
      <w:r w:rsidRPr="00AE355E">
        <w:rPr>
          <w:rFonts w:ascii="Verdana" w:hAnsi="Verdana"/>
          <w:bCs/>
          <w:sz w:val="18"/>
          <w:szCs w:val="18"/>
        </w:rPr>
        <w:t>Przetarg nieograniczony</w:t>
      </w:r>
      <w:r w:rsidRPr="00546D29">
        <w:rPr>
          <w:rFonts w:ascii="Verdana" w:hAnsi="Verdana"/>
          <w:b/>
          <w:bCs/>
          <w:sz w:val="18"/>
          <w:szCs w:val="18"/>
        </w:rPr>
        <w:t xml:space="preserve"> </w:t>
      </w:r>
      <w:r w:rsidRPr="00546D29">
        <w:rPr>
          <w:rFonts w:ascii="Verdana" w:hAnsi="Verdana"/>
          <w:sz w:val="18"/>
          <w:szCs w:val="18"/>
        </w:rPr>
        <w:t>o wartości szacunkowej</w:t>
      </w:r>
      <w:r>
        <w:rPr>
          <w:rFonts w:ascii="Verdana" w:hAnsi="Verdana"/>
          <w:sz w:val="18"/>
          <w:szCs w:val="18"/>
        </w:rPr>
        <w:t xml:space="preserve"> </w:t>
      </w:r>
      <w:r w:rsidR="00B41929">
        <w:rPr>
          <w:rFonts w:ascii="Verdana" w:hAnsi="Verdana"/>
          <w:color w:val="000000" w:themeColor="text1"/>
          <w:sz w:val="18"/>
          <w:szCs w:val="18"/>
        </w:rPr>
        <w:t>mniejszej niż</w:t>
      </w:r>
      <w:r w:rsidRPr="00D93BB6">
        <w:rPr>
          <w:rFonts w:ascii="Verdana" w:hAnsi="Verdana"/>
          <w:color w:val="000000" w:themeColor="text1"/>
          <w:sz w:val="18"/>
          <w:szCs w:val="18"/>
        </w:rPr>
        <w:t xml:space="preserve"> </w:t>
      </w:r>
      <w:r w:rsidR="009251B8">
        <w:rPr>
          <w:rFonts w:ascii="Verdana" w:hAnsi="Verdana"/>
          <w:bCs/>
          <w:color w:val="000000" w:themeColor="text1"/>
          <w:sz w:val="18"/>
          <w:szCs w:val="18"/>
        </w:rPr>
        <w:t>5 350</w:t>
      </w:r>
      <w:r w:rsidRPr="00D93BB6">
        <w:rPr>
          <w:rFonts w:ascii="Verdana" w:hAnsi="Verdana"/>
          <w:bCs/>
          <w:color w:val="000000" w:themeColor="text1"/>
          <w:sz w:val="18"/>
          <w:szCs w:val="18"/>
        </w:rPr>
        <w:t xml:space="preserve"> 000,00 </w:t>
      </w:r>
      <w:r w:rsidRPr="00D93BB6">
        <w:rPr>
          <w:rFonts w:ascii="Verdana" w:hAnsi="Verdana"/>
          <w:color w:val="000000" w:themeColor="text1"/>
          <w:sz w:val="18"/>
          <w:szCs w:val="18"/>
        </w:rPr>
        <w:t>EURO</w:t>
      </w:r>
    </w:p>
    <w:p w14:paraId="33A694F8" w14:textId="733A075E" w:rsidR="008215A9" w:rsidRPr="00AE355E" w:rsidRDefault="008215A9" w:rsidP="002726DB">
      <w:pPr>
        <w:spacing w:line="360" w:lineRule="auto"/>
        <w:ind w:right="-380"/>
        <w:rPr>
          <w:rFonts w:ascii="Verdana" w:hAnsi="Verdana"/>
          <w:color w:val="000000" w:themeColor="text1"/>
          <w:sz w:val="18"/>
          <w:szCs w:val="18"/>
        </w:rPr>
      </w:pPr>
      <w:r w:rsidRPr="00AE355E">
        <w:rPr>
          <w:rFonts w:ascii="Verdana" w:hAnsi="Verdana"/>
          <w:color w:val="000000" w:themeColor="text1"/>
          <w:sz w:val="18"/>
          <w:szCs w:val="18"/>
        </w:rPr>
        <w:t xml:space="preserve">(art. 10 ust. 1 oraz art. 39 </w:t>
      </w:r>
      <w:r w:rsidR="0081341C" w:rsidRPr="00AE355E">
        <w:rPr>
          <w:rFonts w:ascii="Verdana" w:hAnsi="Verdana"/>
          <w:color w:val="000000" w:themeColor="text1"/>
          <w:sz w:val="18"/>
          <w:szCs w:val="18"/>
        </w:rPr>
        <w:t>–</w:t>
      </w:r>
      <w:r w:rsidRPr="00AE355E">
        <w:rPr>
          <w:rFonts w:ascii="Verdana" w:hAnsi="Verdana"/>
          <w:color w:val="000000" w:themeColor="text1"/>
          <w:sz w:val="18"/>
          <w:szCs w:val="18"/>
        </w:rPr>
        <w:t xml:space="preserve"> 46 Prawa zamówień publicznych)  </w:t>
      </w:r>
    </w:p>
    <w:p w14:paraId="18ADB4E8" w14:textId="47B2C585" w:rsidR="00536C2D" w:rsidRPr="009F67A3" w:rsidRDefault="00536C2D" w:rsidP="002726DB">
      <w:pPr>
        <w:spacing w:line="360" w:lineRule="auto"/>
        <w:ind w:right="-380"/>
        <w:rPr>
          <w:rFonts w:ascii="Verdana" w:hAnsi="Verdana"/>
          <w:b/>
          <w:bCs/>
          <w:sz w:val="18"/>
          <w:szCs w:val="18"/>
          <w:u w:val="single"/>
        </w:rPr>
      </w:pPr>
    </w:p>
    <w:p w14:paraId="30505FC0" w14:textId="77777777" w:rsidR="00CC2B1D" w:rsidRPr="008D56C9" w:rsidRDefault="00CC2B1D" w:rsidP="002726DB">
      <w:pPr>
        <w:spacing w:line="360" w:lineRule="auto"/>
        <w:ind w:right="-380"/>
        <w:rPr>
          <w:rFonts w:ascii="Verdana" w:hAnsi="Verdana"/>
          <w:b/>
          <w:bCs/>
          <w:sz w:val="18"/>
          <w:szCs w:val="18"/>
          <w:u w:val="single"/>
        </w:rPr>
      </w:pPr>
    </w:p>
    <w:p w14:paraId="5B01E559" w14:textId="6B51BE0D" w:rsidR="008215A9" w:rsidRPr="00AE355E" w:rsidRDefault="008215A9" w:rsidP="002726DB">
      <w:pPr>
        <w:spacing w:line="360" w:lineRule="auto"/>
        <w:ind w:right="-380"/>
        <w:rPr>
          <w:rFonts w:ascii="Verdana" w:hAnsi="Verdana"/>
          <w:bCs/>
          <w:sz w:val="18"/>
          <w:szCs w:val="18"/>
          <w:u w:val="single"/>
        </w:rPr>
      </w:pPr>
      <w:r w:rsidRPr="00AE355E">
        <w:rPr>
          <w:rFonts w:ascii="Verdana" w:hAnsi="Verdana"/>
          <w:bCs/>
          <w:sz w:val="18"/>
          <w:szCs w:val="18"/>
          <w:u w:val="single"/>
        </w:rPr>
        <w:t>TERMIN SKŁADANIA I OTWARCIA OFERT</w:t>
      </w:r>
    </w:p>
    <w:p w14:paraId="0C7B4434" w14:textId="18DEE020" w:rsidR="008215A9" w:rsidRPr="008235CE" w:rsidRDefault="008215A9" w:rsidP="002726DB">
      <w:pPr>
        <w:spacing w:line="360" w:lineRule="auto"/>
        <w:ind w:right="-380"/>
        <w:rPr>
          <w:rFonts w:ascii="Verdana" w:hAnsi="Verdana"/>
          <w:bCs/>
          <w:sz w:val="18"/>
          <w:szCs w:val="18"/>
        </w:rPr>
      </w:pPr>
      <w:r w:rsidRPr="0033477F">
        <w:rPr>
          <w:rFonts w:ascii="Verdana" w:hAnsi="Verdana"/>
          <w:bCs/>
          <w:sz w:val="18"/>
          <w:szCs w:val="18"/>
        </w:rPr>
        <w:t>T</w:t>
      </w:r>
      <w:r w:rsidR="00BA18ED" w:rsidRPr="0033477F">
        <w:rPr>
          <w:rFonts w:ascii="Verdana" w:hAnsi="Verdana"/>
          <w:bCs/>
          <w:sz w:val="18"/>
          <w:szCs w:val="18"/>
        </w:rPr>
        <w:t>ermin składania ofert – do dnia</w:t>
      </w:r>
      <w:r w:rsidR="001C5405" w:rsidRPr="0033477F">
        <w:rPr>
          <w:rFonts w:ascii="Verdana" w:hAnsi="Verdana"/>
          <w:bCs/>
          <w:sz w:val="18"/>
          <w:szCs w:val="18"/>
        </w:rPr>
        <w:t xml:space="preserve"> </w:t>
      </w:r>
      <w:r w:rsidR="00C72545" w:rsidRPr="008235CE">
        <w:rPr>
          <w:rFonts w:ascii="Verdana" w:hAnsi="Verdana"/>
          <w:b/>
          <w:sz w:val="18"/>
          <w:szCs w:val="18"/>
        </w:rPr>
        <w:t>27</w:t>
      </w:r>
      <w:r w:rsidR="00C17D88" w:rsidRPr="008235CE">
        <w:rPr>
          <w:rFonts w:ascii="Verdana" w:hAnsi="Verdana"/>
          <w:b/>
          <w:sz w:val="18"/>
          <w:szCs w:val="18"/>
        </w:rPr>
        <w:t>.</w:t>
      </w:r>
      <w:r w:rsidR="00951329" w:rsidRPr="008235CE">
        <w:rPr>
          <w:rFonts w:ascii="Verdana" w:hAnsi="Verdana"/>
          <w:b/>
          <w:sz w:val="18"/>
          <w:szCs w:val="18"/>
        </w:rPr>
        <w:t>01</w:t>
      </w:r>
      <w:r w:rsidR="00555837" w:rsidRPr="008235CE">
        <w:rPr>
          <w:rFonts w:ascii="Verdana" w:hAnsi="Verdana"/>
          <w:b/>
          <w:sz w:val="18"/>
          <w:szCs w:val="18"/>
        </w:rPr>
        <w:t>.</w:t>
      </w:r>
      <w:r w:rsidR="00951329" w:rsidRPr="008235CE">
        <w:rPr>
          <w:rFonts w:ascii="Verdana" w:hAnsi="Verdana"/>
          <w:b/>
          <w:bCs/>
          <w:sz w:val="18"/>
          <w:szCs w:val="18"/>
        </w:rPr>
        <w:t>2020</w:t>
      </w:r>
      <w:r w:rsidRPr="008235CE">
        <w:rPr>
          <w:rFonts w:ascii="Verdana" w:hAnsi="Verdana"/>
          <w:b/>
          <w:bCs/>
          <w:sz w:val="18"/>
          <w:szCs w:val="18"/>
        </w:rPr>
        <w:t xml:space="preserve"> r.</w:t>
      </w:r>
      <w:r w:rsidRPr="008235CE">
        <w:rPr>
          <w:rFonts w:ascii="Verdana" w:hAnsi="Verdana"/>
          <w:bCs/>
          <w:sz w:val="18"/>
          <w:szCs w:val="18"/>
        </w:rPr>
        <w:t xml:space="preserve"> do godz. </w:t>
      </w:r>
      <w:r w:rsidR="003E0F72" w:rsidRPr="008235CE">
        <w:rPr>
          <w:rFonts w:ascii="Verdana" w:hAnsi="Verdana"/>
          <w:b/>
          <w:sz w:val="18"/>
          <w:szCs w:val="18"/>
        </w:rPr>
        <w:t>10</w:t>
      </w:r>
      <w:r w:rsidRPr="008235CE">
        <w:rPr>
          <w:rFonts w:ascii="Verdana" w:hAnsi="Verdana"/>
          <w:b/>
          <w:sz w:val="18"/>
          <w:szCs w:val="18"/>
        </w:rPr>
        <w:t>:00</w:t>
      </w:r>
    </w:p>
    <w:p w14:paraId="6FF4306A" w14:textId="3EBA368E" w:rsidR="008215A9" w:rsidRPr="008235CE" w:rsidRDefault="007C65CB" w:rsidP="002726DB">
      <w:pPr>
        <w:spacing w:line="360" w:lineRule="auto"/>
        <w:ind w:right="-380"/>
        <w:rPr>
          <w:rFonts w:ascii="Verdana" w:hAnsi="Verdana"/>
          <w:bCs/>
          <w:sz w:val="18"/>
          <w:szCs w:val="18"/>
        </w:rPr>
      </w:pPr>
      <w:r w:rsidRPr="008235CE">
        <w:rPr>
          <w:rFonts w:ascii="Verdana" w:hAnsi="Verdana"/>
          <w:bCs/>
          <w:sz w:val="18"/>
          <w:szCs w:val="18"/>
        </w:rPr>
        <w:t xml:space="preserve">Termin otwarcia ofert – dnia </w:t>
      </w:r>
      <w:r w:rsidR="00C72545" w:rsidRPr="008235CE">
        <w:rPr>
          <w:rFonts w:ascii="Verdana" w:hAnsi="Verdana"/>
          <w:b/>
          <w:sz w:val="18"/>
          <w:szCs w:val="18"/>
        </w:rPr>
        <w:t>27</w:t>
      </w:r>
      <w:r w:rsidR="00C17D88" w:rsidRPr="008235CE">
        <w:rPr>
          <w:rFonts w:ascii="Verdana" w:hAnsi="Verdana"/>
          <w:b/>
          <w:sz w:val="18"/>
          <w:szCs w:val="18"/>
        </w:rPr>
        <w:t>.</w:t>
      </w:r>
      <w:r w:rsidR="00951329" w:rsidRPr="008235CE">
        <w:rPr>
          <w:rFonts w:ascii="Verdana" w:hAnsi="Verdana"/>
          <w:b/>
          <w:sz w:val="18"/>
          <w:szCs w:val="18"/>
        </w:rPr>
        <w:t>01</w:t>
      </w:r>
      <w:r w:rsidR="00555837" w:rsidRPr="008235CE">
        <w:rPr>
          <w:rFonts w:ascii="Verdana" w:hAnsi="Verdana"/>
          <w:b/>
          <w:sz w:val="18"/>
          <w:szCs w:val="18"/>
        </w:rPr>
        <w:t>.</w:t>
      </w:r>
      <w:r w:rsidR="00951329" w:rsidRPr="008235CE">
        <w:rPr>
          <w:rFonts w:ascii="Verdana" w:hAnsi="Verdana"/>
          <w:b/>
          <w:bCs/>
          <w:sz w:val="18"/>
          <w:szCs w:val="18"/>
        </w:rPr>
        <w:t>2020</w:t>
      </w:r>
      <w:r w:rsidR="008215A9" w:rsidRPr="008235CE">
        <w:rPr>
          <w:rFonts w:ascii="Verdana" w:hAnsi="Verdana"/>
          <w:b/>
          <w:bCs/>
          <w:sz w:val="18"/>
          <w:szCs w:val="18"/>
        </w:rPr>
        <w:t xml:space="preserve"> r.</w:t>
      </w:r>
      <w:r w:rsidR="008215A9" w:rsidRPr="008235CE">
        <w:rPr>
          <w:rFonts w:ascii="Verdana" w:hAnsi="Verdana"/>
          <w:bCs/>
          <w:sz w:val="18"/>
          <w:szCs w:val="18"/>
        </w:rPr>
        <w:t xml:space="preserve"> o godz. </w:t>
      </w:r>
      <w:r w:rsidR="001D119B" w:rsidRPr="008235CE">
        <w:rPr>
          <w:rFonts w:ascii="Verdana" w:hAnsi="Verdana"/>
          <w:b/>
          <w:sz w:val="18"/>
          <w:szCs w:val="18"/>
        </w:rPr>
        <w:t>1</w:t>
      </w:r>
      <w:r w:rsidR="003E0F72" w:rsidRPr="008235CE">
        <w:rPr>
          <w:rFonts w:ascii="Verdana" w:hAnsi="Verdana"/>
          <w:b/>
          <w:sz w:val="18"/>
          <w:szCs w:val="18"/>
        </w:rPr>
        <w:t>1</w:t>
      </w:r>
      <w:r w:rsidR="005A5754" w:rsidRPr="008235CE">
        <w:rPr>
          <w:rFonts w:ascii="Verdana" w:hAnsi="Verdana"/>
          <w:b/>
          <w:sz w:val="18"/>
          <w:szCs w:val="18"/>
        </w:rPr>
        <w:t>:</w:t>
      </w:r>
      <w:r w:rsidRPr="008235CE">
        <w:rPr>
          <w:rFonts w:ascii="Verdana" w:hAnsi="Verdana"/>
          <w:b/>
          <w:sz w:val="18"/>
          <w:szCs w:val="18"/>
        </w:rPr>
        <w:t>0</w:t>
      </w:r>
      <w:r w:rsidR="008215A9" w:rsidRPr="008235CE">
        <w:rPr>
          <w:rFonts w:ascii="Verdana" w:hAnsi="Verdana"/>
          <w:b/>
          <w:sz w:val="18"/>
          <w:szCs w:val="18"/>
        </w:rPr>
        <w:t>0</w:t>
      </w:r>
    </w:p>
    <w:p w14:paraId="05F25530" w14:textId="77777777" w:rsidR="00536C2D" w:rsidRPr="008235CE" w:rsidRDefault="00536C2D" w:rsidP="002726DB">
      <w:pPr>
        <w:spacing w:line="360" w:lineRule="auto"/>
        <w:ind w:right="-380"/>
        <w:rPr>
          <w:rFonts w:ascii="Verdana" w:hAnsi="Verdana"/>
          <w:b/>
          <w:bCs/>
          <w:sz w:val="18"/>
          <w:szCs w:val="18"/>
          <w:u w:val="single"/>
        </w:rPr>
      </w:pPr>
    </w:p>
    <w:p w14:paraId="1079F838" w14:textId="77777777" w:rsidR="004B416B" w:rsidRPr="009251B8" w:rsidRDefault="004B416B" w:rsidP="002726DB">
      <w:pPr>
        <w:spacing w:line="360" w:lineRule="auto"/>
        <w:ind w:right="-380"/>
        <w:rPr>
          <w:rFonts w:ascii="Verdana" w:hAnsi="Verdana"/>
          <w:b/>
          <w:bCs/>
          <w:color w:val="FF0000"/>
          <w:sz w:val="18"/>
          <w:szCs w:val="18"/>
        </w:rPr>
      </w:pPr>
    </w:p>
    <w:p w14:paraId="6FE271AF" w14:textId="6ED52E13" w:rsidR="003050D0" w:rsidRPr="00951329" w:rsidRDefault="00AE355E" w:rsidP="002726DB">
      <w:pPr>
        <w:spacing w:line="360" w:lineRule="auto"/>
        <w:ind w:left="4253" w:right="-380" w:firstLine="1"/>
        <w:jc w:val="both"/>
        <w:rPr>
          <w:rFonts w:ascii="Verdana" w:hAnsi="Verdana"/>
          <w:sz w:val="18"/>
          <w:szCs w:val="18"/>
        </w:rPr>
      </w:pPr>
      <w:r w:rsidRPr="009251B8">
        <w:rPr>
          <w:rFonts w:ascii="Verdana" w:hAnsi="Verdana"/>
          <w:b/>
          <w:bCs/>
          <w:color w:val="FF0000"/>
          <w:sz w:val="18"/>
          <w:szCs w:val="18"/>
        </w:rPr>
        <w:t xml:space="preserve">            </w:t>
      </w:r>
      <w:r w:rsidR="00825972" w:rsidRPr="009251B8">
        <w:rPr>
          <w:rFonts w:ascii="Verdana" w:hAnsi="Verdana"/>
          <w:b/>
          <w:bCs/>
          <w:color w:val="FF0000"/>
          <w:sz w:val="18"/>
          <w:szCs w:val="18"/>
        </w:rPr>
        <w:tab/>
        <w:t xml:space="preserve">  </w:t>
      </w:r>
      <w:r w:rsidR="00214749" w:rsidRPr="009251B8">
        <w:rPr>
          <w:rFonts w:ascii="Verdana" w:hAnsi="Verdana"/>
          <w:b/>
          <w:bCs/>
          <w:color w:val="FF0000"/>
          <w:sz w:val="18"/>
          <w:szCs w:val="18"/>
        </w:rPr>
        <w:tab/>
      </w:r>
      <w:r w:rsidR="00214749" w:rsidRPr="009251B8">
        <w:rPr>
          <w:rFonts w:ascii="Verdana" w:hAnsi="Verdana"/>
          <w:b/>
          <w:bCs/>
          <w:color w:val="FF0000"/>
          <w:sz w:val="18"/>
          <w:szCs w:val="18"/>
        </w:rPr>
        <w:tab/>
      </w:r>
      <w:r w:rsidR="00214749" w:rsidRPr="009251B8">
        <w:rPr>
          <w:rFonts w:ascii="Verdana" w:hAnsi="Verdana"/>
          <w:b/>
          <w:bCs/>
          <w:color w:val="FF0000"/>
          <w:sz w:val="18"/>
          <w:szCs w:val="18"/>
        </w:rPr>
        <w:tab/>
      </w:r>
      <w:r w:rsidR="00214749" w:rsidRPr="009251B8">
        <w:rPr>
          <w:rFonts w:ascii="Verdana" w:hAnsi="Verdana"/>
          <w:b/>
          <w:bCs/>
          <w:color w:val="FF0000"/>
          <w:sz w:val="18"/>
          <w:szCs w:val="18"/>
        </w:rPr>
        <w:tab/>
        <w:t xml:space="preserve">      </w:t>
      </w:r>
      <w:r w:rsidR="008A7808" w:rsidRPr="009251B8">
        <w:rPr>
          <w:rFonts w:ascii="Verdana" w:hAnsi="Verdana"/>
          <w:b/>
          <w:bCs/>
          <w:color w:val="FF0000"/>
          <w:sz w:val="18"/>
          <w:szCs w:val="18"/>
        </w:rPr>
        <w:t xml:space="preserve"> </w:t>
      </w:r>
      <w:r w:rsidR="003050D0" w:rsidRPr="009251B8">
        <w:rPr>
          <w:rFonts w:ascii="Verdana" w:hAnsi="Verdana"/>
          <w:b/>
          <w:bCs/>
          <w:color w:val="FF0000"/>
          <w:sz w:val="18"/>
          <w:szCs w:val="18"/>
        </w:rPr>
        <w:t xml:space="preserve">      </w:t>
      </w:r>
      <w:r w:rsidR="003050D0" w:rsidRPr="00951329">
        <w:rPr>
          <w:rFonts w:ascii="Verdana" w:hAnsi="Verdana"/>
          <w:bCs/>
          <w:sz w:val="18"/>
          <w:szCs w:val="18"/>
        </w:rPr>
        <w:t>Zatwierd</w:t>
      </w:r>
      <w:r w:rsidR="003050D0" w:rsidRPr="00951329">
        <w:rPr>
          <w:rFonts w:ascii="Verdana" w:hAnsi="Verdana"/>
          <w:sz w:val="18"/>
          <w:szCs w:val="18"/>
        </w:rPr>
        <w:t xml:space="preserve">zam </w:t>
      </w:r>
    </w:p>
    <w:p w14:paraId="5D303F82" w14:textId="1A14A624" w:rsidR="003050D0" w:rsidRPr="00951329" w:rsidRDefault="00951329" w:rsidP="002726DB">
      <w:pPr>
        <w:spacing w:line="360" w:lineRule="auto"/>
        <w:ind w:left="3545" w:right="-380" w:firstLine="709"/>
        <w:rPr>
          <w:rFonts w:ascii="Verdana" w:hAnsi="Verdana"/>
          <w:sz w:val="18"/>
          <w:szCs w:val="18"/>
        </w:rPr>
      </w:pPr>
      <w:r w:rsidRPr="00951329">
        <w:rPr>
          <w:rFonts w:ascii="Verdana" w:hAnsi="Verdana"/>
          <w:sz w:val="18"/>
          <w:szCs w:val="18"/>
        </w:rPr>
        <w:t>p.o.</w:t>
      </w:r>
      <w:r w:rsidR="00C82F88">
        <w:rPr>
          <w:rFonts w:ascii="Verdana" w:hAnsi="Verdana"/>
          <w:sz w:val="18"/>
          <w:szCs w:val="18"/>
        </w:rPr>
        <w:t xml:space="preserve"> Rektora </w:t>
      </w:r>
      <w:r w:rsidR="003050D0" w:rsidRPr="00951329">
        <w:rPr>
          <w:rFonts w:ascii="Verdana" w:hAnsi="Verdana"/>
          <w:sz w:val="18"/>
          <w:szCs w:val="18"/>
        </w:rPr>
        <w:t>UMW</w:t>
      </w:r>
    </w:p>
    <w:p w14:paraId="1F013EA9" w14:textId="77777777" w:rsidR="003050D0" w:rsidRPr="00951329" w:rsidRDefault="003050D0" w:rsidP="002726DB">
      <w:pPr>
        <w:spacing w:line="360" w:lineRule="auto"/>
        <w:ind w:right="-380"/>
        <w:rPr>
          <w:rFonts w:ascii="Verdana" w:hAnsi="Verdana"/>
          <w:sz w:val="18"/>
          <w:szCs w:val="18"/>
        </w:rPr>
      </w:pPr>
    </w:p>
    <w:p w14:paraId="0DCDAA78" w14:textId="490E0502" w:rsidR="003050D0" w:rsidRPr="00951329" w:rsidRDefault="003050D0" w:rsidP="002726DB">
      <w:pPr>
        <w:spacing w:line="360" w:lineRule="auto"/>
        <w:ind w:right="-380"/>
        <w:rPr>
          <w:rFonts w:ascii="Verdana" w:hAnsi="Verdana"/>
          <w:sz w:val="18"/>
          <w:szCs w:val="18"/>
        </w:rPr>
      </w:pPr>
      <w:r w:rsidRPr="00951329">
        <w:rPr>
          <w:rFonts w:ascii="Verdana" w:hAnsi="Verdana"/>
          <w:sz w:val="18"/>
          <w:szCs w:val="18"/>
        </w:rPr>
        <w:t xml:space="preserve">   </w:t>
      </w:r>
      <w:r w:rsidRPr="00951329">
        <w:rPr>
          <w:rFonts w:ascii="Verdana" w:hAnsi="Verdana"/>
          <w:sz w:val="18"/>
          <w:szCs w:val="18"/>
        </w:rPr>
        <w:tab/>
      </w:r>
      <w:r w:rsidRPr="00951329">
        <w:rPr>
          <w:rFonts w:ascii="Verdana" w:hAnsi="Verdana"/>
          <w:sz w:val="18"/>
          <w:szCs w:val="18"/>
        </w:rPr>
        <w:tab/>
        <w:t xml:space="preserve">                                   </w:t>
      </w:r>
      <w:r w:rsidRPr="00951329">
        <w:rPr>
          <w:rFonts w:ascii="Verdana" w:hAnsi="Verdana"/>
          <w:sz w:val="18"/>
          <w:szCs w:val="18"/>
        </w:rPr>
        <w:tab/>
      </w:r>
      <w:r w:rsidR="00C82F88">
        <w:rPr>
          <w:rFonts w:ascii="Verdana" w:hAnsi="Verdana"/>
          <w:sz w:val="18"/>
          <w:szCs w:val="18"/>
        </w:rPr>
        <w:t>prof. dr hab. Piotr Ponikowski</w:t>
      </w:r>
    </w:p>
    <w:p w14:paraId="2611859A" w14:textId="77777777" w:rsidR="003050D0" w:rsidRPr="00951329" w:rsidRDefault="003050D0" w:rsidP="002726DB">
      <w:pPr>
        <w:spacing w:line="360" w:lineRule="auto"/>
        <w:ind w:right="-380"/>
        <w:rPr>
          <w:rFonts w:ascii="Verdana" w:hAnsi="Verdana"/>
          <w:sz w:val="18"/>
          <w:szCs w:val="18"/>
        </w:rPr>
        <w:sectPr w:rsidR="003050D0" w:rsidRPr="00951329"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p>
    <w:p w14:paraId="2331F70E" w14:textId="5DCC612C" w:rsidR="00970B6B" w:rsidRPr="002E254B" w:rsidRDefault="00A008CF" w:rsidP="006323B2">
      <w:pPr>
        <w:pStyle w:val="Nagwek1"/>
        <w:tabs>
          <w:tab w:val="left" w:pos="426"/>
        </w:tabs>
        <w:ind w:right="45"/>
      </w:pPr>
      <w:r w:rsidRPr="002E254B">
        <w:lastRenderedPageBreak/>
        <w:t>Na</w:t>
      </w:r>
      <w:r w:rsidR="00970B6B" w:rsidRPr="002E254B">
        <w:t>zwa (firma) oraz adres Zamawiającego</w:t>
      </w:r>
    </w:p>
    <w:p w14:paraId="705D911C" w14:textId="77777777" w:rsidR="00970B6B" w:rsidRPr="002E254B" w:rsidRDefault="00970B6B" w:rsidP="006323B2">
      <w:pPr>
        <w:spacing w:line="360" w:lineRule="auto"/>
        <w:ind w:left="284" w:right="45" w:firstLine="142"/>
        <w:jc w:val="both"/>
        <w:rPr>
          <w:rFonts w:ascii="Verdana" w:hAnsi="Verdana"/>
          <w:sz w:val="18"/>
          <w:szCs w:val="18"/>
        </w:rPr>
      </w:pPr>
      <w:r w:rsidRPr="002E254B">
        <w:rPr>
          <w:rFonts w:ascii="Verdana" w:hAnsi="Verdana"/>
          <w:sz w:val="18"/>
          <w:szCs w:val="18"/>
        </w:rPr>
        <w:t xml:space="preserve">Uniwersytet Medyczny im. Piastów Śląskich we Wrocławiu </w:t>
      </w:r>
    </w:p>
    <w:p w14:paraId="5094E30C" w14:textId="1024CAC0" w:rsidR="00970B6B" w:rsidRPr="002E254B" w:rsidRDefault="00E90274" w:rsidP="006323B2">
      <w:pPr>
        <w:spacing w:line="360" w:lineRule="auto"/>
        <w:ind w:left="284" w:right="45" w:firstLine="142"/>
        <w:jc w:val="both"/>
        <w:rPr>
          <w:rFonts w:ascii="Verdana" w:hAnsi="Verdana"/>
          <w:sz w:val="18"/>
          <w:szCs w:val="18"/>
        </w:rPr>
      </w:pPr>
      <w:r w:rsidRPr="002E254B">
        <w:rPr>
          <w:rFonts w:ascii="Verdana" w:eastAsia="MS Mincho" w:hAnsi="Verdana"/>
          <w:bCs/>
          <w:sz w:val="18"/>
          <w:szCs w:val="18"/>
        </w:rPr>
        <w:t>Wybrzeże L</w:t>
      </w:r>
      <w:r w:rsidRPr="002E254B">
        <w:rPr>
          <w:rFonts w:ascii="Verdana" w:hAnsi="Verdana"/>
          <w:sz w:val="18"/>
          <w:szCs w:val="18"/>
        </w:rPr>
        <w:t>.</w:t>
      </w:r>
      <w:r w:rsidR="00954724" w:rsidRPr="002E254B">
        <w:rPr>
          <w:rFonts w:ascii="Verdana" w:hAnsi="Verdana"/>
          <w:sz w:val="18"/>
          <w:szCs w:val="18"/>
        </w:rPr>
        <w:t xml:space="preserve"> </w:t>
      </w:r>
      <w:r w:rsidR="00970B6B" w:rsidRPr="002E254B">
        <w:rPr>
          <w:rFonts w:ascii="Verdana" w:hAnsi="Verdana"/>
          <w:sz w:val="18"/>
          <w:szCs w:val="18"/>
        </w:rPr>
        <w:t>Pasteura 1</w:t>
      </w:r>
    </w:p>
    <w:p w14:paraId="7AD71135" w14:textId="77777777" w:rsidR="00970B6B" w:rsidRPr="002E254B" w:rsidRDefault="00970B6B" w:rsidP="006323B2">
      <w:pPr>
        <w:spacing w:line="360" w:lineRule="auto"/>
        <w:ind w:left="284" w:right="45" w:firstLine="142"/>
        <w:rPr>
          <w:rFonts w:ascii="Verdana" w:hAnsi="Verdana"/>
          <w:sz w:val="18"/>
          <w:szCs w:val="18"/>
        </w:rPr>
      </w:pPr>
      <w:r w:rsidRPr="002E254B">
        <w:rPr>
          <w:rFonts w:ascii="Verdana" w:hAnsi="Verdana"/>
          <w:sz w:val="18"/>
          <w:szCs w:val="18"/>
        </w:rPr>
        <w:t>50-367 Wrocław</w:t>
      </w:r>
    </w:p>
    <w:p w14:paraId="148BEED5" w14:textId="4434F1C4" w:rsidR="00DB5C93" w:rsidRPr="002E254B" w:rsidRDefault="003E0F72" w:rsidP="006323B2">
      <w:pPr>
        <w:tabs>
          <w:tab w:val="left" w:pos="960"/>
        </w:tabs>
        <w:spacing w:line="360" w:lineRule="auto"/>
        <w:ind w:left="357" w:right="45"/>
        <w:rPr>
          <w:rFonts w:ascii="Verdana" w:hAnsi="Verdana" w:cs="Arial"/>
          <w:b/>
          <w:bCs/>
          <w:kern w:val="32"/>
          <w:sz w:val="18"/>
          <w:szCs w:val="18"/>
        </w:rPr>
      </w:pPr>
      <w:r w:rsidRPr="002E254B">
        <w:rPr>
          <w:rFonts w:ascii="Verdana" w:hAnsi="Verdana"/>
          <w:sz w:val="18"/>
          <w:szCs w:val="18"/>
        </w:rPr>
        <w:t xml:space="preserve"> </w:t>
      </w:r>
      <w:hyperlink r:id="rId13" w:history="1">
        <w:r w:rsidR="00DB5C93" w:rsidRPr="002E254B">
          <w:rPr>
            <w:rStyle w:val="Hipercze"/>
            <w:rFonts w:ascii="Verdana" w:hAnsi="Verdana"/>
            <w:sz w:val="18"/>
            <w:szCs w:val="18"/>
          </w:rPr>
          <w:t>www.umed.wroc.pl</w:t>
        </w:r>
      </w:hyperlink>
    </w:p>
    <w:p w14:paraId="308D44E5" w14:textId="57561B5F" w:rsidR="00970B6B" w:rsidRPr="002E254B" w:rsidRDefault="003B53A1" w:rsidP="006323B2">
      <w:pPr>
        <w:tabs>
          <w:tab w:val="left" w:pos="960"/>
        </w:tabs>
        <w:spacing w:line="360" w:lineRule="auto"/>
        <w:ind w:left="357" w:right="44"/>
        <w:rPr>
          <w:rFonts w:ascii="Verdana" w:hAnsi="Verdana" w:cs="Arial"/>
          <w:b/>
          <w:bCs/>
          <w:kern w:val="32"/>
          <w:sz w:val="18"/>
          <w:szCs w:val="18"/>
        </w:rPr>
      </w:pPr>
      <w:hyperlink r:id="rId14" w:history="1"/>
    </w:p>
    <w:p w14:paraId="3698E33A" w14:textId="77777777" w:rsidR="00970B6B" w:rsidRPr="00E6302C" w:rsidRDefault="00970B6B" w:rsidP="001E66E6">
      <w:pPr>
        <w:pStyle w:val="Nagwek1"/>
        <w:ind w:right="-381"/>
        <w:jc w:val="both"/>
      </w:pPr>
      <w:bookmarkStart w:id="1" w:name="_Toc395266066"/>
      <w:r w:rsidRPr="00E6302C">
        <w:t>Tryb udzielenia zamówienia</w:t>
      </w:r>
      <w:bookmarkEnd w:id="1"/>
    </w:p>
    <w:p w14:paraId="002DC4B5" w14:textId="42F7527A" w:rsidR="00214749" w:rsidRPr="00E6302C" w:rsidRDefault="00214749" w:rsidP="005C3D95">
      <w:pPr>
        <w:numPr>
          <w:ilvl w:val="0"/>
          <w:numId w:val="15"/>
        </w:numPr>
        <w:tabs>
          <w:tab w:val="clear" w:pos="1080"/>
        </w:tabs>
        <w:spacing w:line="360" w:lineRule="auto"/>
        <w:ind w:left="850" w:right="-381" w:hanging="425"/>
        <w:jc w:val="both"/>
        <w:rPr>
          <w:rFonts w:ascii="Verdana" w:hAnsi="Verdana"/>
          <w:sz w:val="18"/>
          <w:szCs w:val="18"/>
        </w:rPr>
      </w:pPr>
      <w:r w:rsidRPr="00E6302C">
        <w:rPr>
          <w:rFonts w:ascii="Verdana" w:hAnsi="Verdana"/>
          <w:sz w:val="18"/>
          <w:szCs w:val="18"/>
        </w:rPr>
        <w:t>Postępowanie prowadzone jest zgodnie z przepisami Ustawy z dnia 29 stycznia 2004 roku – Prawo zamówień publicznych (tekst jedn. – Dz. U. z 201</w:t>
      </w:r>
      <w:r w:rsidR="00E56BBC" w:rsidRPr="00E6302C">
        <w:rPr>
          <w:rFonts w:ascii="Verdana" w:hAnsi="Verdana"/>
          <w:sz w:val="18"/>
          <w:szCs w:val="18"/>
        </w:rPr>
        <w:t>8</w:t>
      </w:r>
      <w:r w:rsidRPr="00E6302C">
        <w:rPr>
          <w:rFonts w:ascii="Verdana" w:hAnsi="Verdana"/>
          <w:sz w:val="18"/>
          <w:szCs w:val="18"/>
        </w:rPr>
        <w:t xml:space="preserve"> r., poz. </w:t>
      </w:r>
      <w:r w:rsidR="00E56BBC" w:rsidRPr="00E6302C">
        <w:rPr>
          <w:rFonts w:ascii="Verdana" w:hAnsi="Verdana"/>
          <w:sz w:val="18"/>
          <w:szCs w:val="18"/>
        </w:rPr>
        <w:t>1986</w:t>
      </w:r>
      <w:r w:rsidR="006C3C0E" w:rsidRPr="00E6302C">
        <w:rPr>
          <w:rFonts w:ascii="Verdana" w:hAnsi="Verdana"/>
          <w:sz w:val="18"/>
          <w:szCs w:val="18"/>
        </w:rPr>
        <w:t xml:space="preserve"> z późn. zm.</w:t>
      </w:r>
      <w:r w:rsidRPr="00E6302C">
        <w:rPr>
          <w:rFonts w:ascii="Verdana" w:hAnsi="Verdana"/>
          <w:sz w:val="18"/>
          <w:szCs w:val="18"/>
        </w:rPr>
        <w:t xml:space="preserve">), zwanej dalej „Pzp”. </w:t>
      </w:r>
    </w:p>
    <w:p w14:paraId="7E29A6DF" w14:textId="3CA86C59" w:rsidR="002F1E06" w:rsidRPr="00E6302C" w:rsidRDefault="00214749" w:rsidP="005C3D95">
      <w:pPr>
        <w:pStyle w:val="Nagwek"/>
        <w:numPr>
          <w:ilvl w:val="0"/>
          <w:numId w:val="15"/>
        </w:numPr>
        <w:tabs>
          <w:tab w:val="clear" w:pos="1080"/>
          <w:tab w:val="clear" w:pos="9072"/>
          <w:tab w:val="left" w:pos="6379"/>
          <w:tab w:val="left" w:pos="6521"/>
          <w:tab w:val="right" w:pos="9720"/>
        </w:tabs>
        <w:spacing w:line="360" w:lineRule="auto"/>
        <w:ind w:left="850" w:right="-381" w:hanging="425"/>
        <w:jc w:val="both"/>
        <w:rPr>
          <w:rFonts w:ascii="Verdana" w:hAnsi="Verdana"/>
          <w:sz w:val="18"/>
          <w:szCs w:val="18"/>
        </w:rPr>
      </w:pPr>
      <w:r w:rsidRPr="00E6302C">
        <w:rPr>
          <w:rFonts w:ascii="Verdana" w:hAnsi="Verdana"/>
          <w:sz w:val="18"/>
          <w:szCs w:val="18"/>
        </w:rPr>
        <w:t xml:space="preserve">Postępowanie prowadzone jest w trybie </w:t>
      </w:r>
      <w:r w:rsidRPr="00E6302C">
        <w:rPr>
          <w:rFonts w:ascii="Verdana" w:hAnsi="Verdana"/>
          <w:b/>
          <w:bCs/>
          <w:sz w:val="18"/>
          <w:szCs w:val="18"/>
        </w:rPr>
        <w:t xml:space="preserve">przetargu nieograniczonego </w:t>
      </w:r>
      <w:r w:rsidR="006A4BB7" w:rsidRPr="00E6302C">
        <w:rPr>
          <w:rFonts w:ascii="Verdana" w:hAnsi="Verdana"/>
          <w:bCs/>
          <w:sz w:val="18"/>
          <w:szCs w:val="18"/>
        </w:rPr>
        <w:t xml:space="preserve">(podst. prawna: art. 10 </w:t>
      </w:r>
      <w:r w:rsidRPr="00E6302C">
        <w:rPr>
          <w:rFonts w:ascii="Verdana" w:hAnsi="Verdana"/>
          <w:bCs/>
          <w:sz w:val="18"/>
          <w:szCs w:val="18"/>
        </w:rPr>
        <w:t>ust. 1 oraz art. 39-46 Pzp)</w:t>
      </w:r>
      <w:r w:rsidRPr="00E6302C">
        <w:rPr>
          <w:rFonts w:ascii="Verdana" w:hAnsi="Verdana"/>
          <w:sz w:val="18"/>
          <w:szCs w:val="18"/>
        </w:rPr>
        <w:t>.</w:t>
      </w:r>
    </w:p>
    <w:p w14:paraId="0B31B7BB" w14:textId="4BBCF8CA" w:rsidR="00214749" w:rsidRPr="00E6302C" w:rsidRDefault="00214749" w:rsidP="005C3D95">
      <w:pPr>
        <w:pStyle w:val="Nagwek"/>
        <w:numPr>
          <w:ilvl w:val="0"/>
          <w:numId w:val="15"/>
        </w:numPr>
        <w:tabs>
          <w:tab w:val="clear" w:pos="1080"/>
          <w:tab w:val="clear" w:pos="9072"/>
          <w:tab w:val="left" w:pos="6379"/>
          <w:tab w:val="left" w:pos="6521"/>
          <w:tab w:val="right" w:pos="9720"/>
        </w:tabs>
        <w:spacing w:line="360" w:lineRule="auto"/>
        <w:ind w:left="850" w:right="-381" w:hanging="425"/>
        <w:jc w:val="both"/>
        <w:rPr>
          <w:rFonts w:ascii="Verdana" w:hAnsi="Verdana"/>
          <w:sz w:val="18"/>
          <w:szCs w:val="18"/>
        </w:rPr>
      </w:pPr>
      <w:r w:rsidRPr="00E6302C">
        <w:rPr>
          <w:rFonts w:ascii="Verdana" w:hAnsi="Verdana"/>
          <w:sz w:val="18"/>
          <w:szCs w:val="18"/>
        </w:rPr>
        <w:t>Do czynności podejmowanych przez Zamawiającego i Wykonawców stosować się będzie przepisy ustawy z dnia 23 kwietnia 1964 r. – Kodeks cywilny (</w:t>
      </w:r>
      <w:r w:rsidR="002F1E06" w:rsidRPr="00E6302C">
        <w:rPr>
          <w:rFonts w:ascii="Verdana" w:hAnsi="Verdana"/>
          <w:sz w:val="18"/>
          <w:szCs w:val="18"/>
        </w:rPr>
        <w:t xml:space="preserve">Dz. U. z </w:t>
      </w:r>
      <w:r w:rsidR="00E14261" w:rsidRPr="00A064C6">
        <w:rPr>
          <w:rFonts w:ascii="Verdana" w:hAnsi="Verdana"/>
          <w:sz w:val="18"/>
          <w:szCs w:val="18"/>
        </w:rPr>
        <w:t>2019 r., poz. 1145</w:t>
      </w:r>
      <w:r w:rsidRPr="00A064C6">
        <w:rPr>
          <w:rFonts w:ascii="Verdana" w:hAnsi="Verdana"/>
          <w:sz w:val="18"/>
          <w:szCs w:val="18"/>
        </w:rPr>
        <w:t xml:space="preserve">), </w:t>
      </w:r>
      <w:r w:rsidRPr="00E6302C">
        <w:rPr>
          <w:rFonts w:ascii="Verdana" w:hAnsi="Verdana"/>
          <w:sz w:val="18"/>
          <w:szCs w:val="18"/>
        </w:rPr>
        <w:t>jeżeli przepisy Pzp. nie stanowią inaczej.</w:t>
      </w:r>
    </w:p>
    <w:p w14:paraId="4D0DB8E4" w14:textId="77777777" w:rsidR="00970B6B" w:rsidRPr="00E6302C" w:rsidRDefault="00970B6B" w:rsidP="001E66E6">
      <w:pPr>
        <w:tabs>
          <w:tab w:val="left" w:pos="360"/>
        </w:tabs>
        <w:spacing w:line="360" w:lineRule="auto"/>
        <w:ind w:left="851" w:right="-381" w:hanging="425"/>
        <w:jc w:val="both"/>
        <w:rPr>
          <w:rFonts w:ascii="Verdana" w:hAnsi="Verdana"/>
          <w:sz w:val="18"/>
          <w:szCs w:val="18"/>
        </w:rPr>
      </w:pPr>
    </w:p>
    <w:p w14:paraId="227AF22C" w14:textId="3A834781" w:rsidR="00970B6B" w:rsidRPr="00E6302C" w:rsidRDefault="00970B6B" w:rsidP="001E66E6">
      <w:pPr>
        <w:pStyle w:val="Nagwek1"/>
        <w:ind w:right="-381"/>
        <w:jc w:val="both"/>
      </w:pPr>
      <w:bookmarkStart w:id="2" w:name="_Toc166245616"/>
      <w:bookmarkStart w:id="3" w:name="_Toc395266067"/>
      <w:r w:rsidRPr="00E6302C">
        <w:t>Opis przedmiotu zamówienia</w:t>
      </w:r>
      <w:bookmarkEnd w:id="2"/>
      <w:bookmarkEnd w:id="3"/>
    </w:p>
    <w:p w14:paraId="3419EB8B" w14:textId="73F6A36F" w:rsidR="00AE6208" w:rsidRPr="00F41CAE" w:rsidRDefault="003E0F72" w:rsidP="005C3D95">
      <w:pPr>
        <w:pStyle w:val="Akapitzlist"/>
        <w:numPr>
          <w:ilvl w:val="0"/>
          <w:numId w:val="36"/>
        </w:numPr>
        <w:tabs>
          <w:tab w:val="left" w:pos="8789"/>
        </w:tabs>
        <w:spacing w:line="360" w:lineRule="auto"/>
        <w:ind w:right="-381"/>
        <w:jc w:val="both"/>
        <w:rPr>
          <w:rFonts w:ascii="Verdana" w:hAnsi="Verdana" w:cs="Arial"/>
          <w:b/>
          <w:bCs/>
          <w:sz w:val="18"/>
          <w:szCs w:val="18"/>
        </w:rPr>
      </w:pPr>
      <w:bookmarkStart w:id="4" w:name="_Toc162850039"/>
      <w:bookmarkStart w:id="5" w:name="_Toc395266068"/>
      <w:r w:rsidRPr="00E6302C">
        <w:rPr>
          <w:rFonts w:ascii="Verdana" w:hAnsi="Verdana"/>
          <w:sz w:val="18"/>
          <w:szCs w:val="18"/>
        </w:rPr>
        <w:t xml:space="preserve">Przedmiotem zamówienia </w:t>
      </w:r>
      <w:r w:rsidR="00134BA5">
        <w:rPr>
          <w:rFonts w:ascii="Verdana" w:hAnsi="Verdana"/>
          <w:sz w:val="18"/>
          <w:szCs w:val="18"/>
        </w:rPr>
        <w:t>jest</w:t>
      </w:r>
      <w:r w:rsidR="00AE5FA3">
        <w:rPr>
          <w:rFonts w:ascii="Verdana" w:hAnsi="Verdana"/>
          <w:b/>
          <w:sz w:val="18"/>
          <w:szCs w:val="18"/>
        </w:rPr>
        <w:t xml:space="preserve">: </w:t>
      </w:r>
      <w:r w:rsidR="00AE5FA3" w:rsidRPr="00F41CAE">
        <w:rPr>
          <w:rFonts w:ascii="Verdana" w:hAnsi="Verdana"/>
          <w:b/>
          <w:sz w:val="18"/>
          <w:szCs w:val="18"/>
        </w:rPr>
        <w:t xml:space="preserve">Wykonanie robót budowlanych (drugi etap) realizacji projektu budowlanego pn. </w:t>
      </w:r>
      <w:r w:rsidR="00E6302C" w:rsidRPr="00F41CAE">
        <w:rPr>
          <w:rFonts w:ascii="Verdana" w:hAnsi="Verdana"/>
          <w:b/>
          <w:sz w:val="18"/>
          <w:szCs w:val="18"/>
        </w:rPr>
        <w:t>”</w:t>
      </w:r>
      <w:r w:rsidR="00D96A32" w:rsidRPr="00F41CAE">
        <w:rPr>
          <w:rFonts w:ascii="Verdana" w:hAnsi="Verdana"/>
          <w:b/>
          <w:sz w:val="18"/>
          <w:szCs w:val="18"/>
        </w:rPr>
        <w:t>Przebudowa i remont budynku Katedry i Zakładu</w:t>
      </w:r>
      <w:r w:rsidR="0006204C">
        <w:rPr>
          <w:rFonts w:ascii="Verdana" w:hAnsi="Verdana"/>
          <w:b/>
          <w:sz w:val="18"/>
          <w:szCs w:val="18"/>
        </w:rPr>
        <w:t xml:space="preserve"> </w:t>
      </w:r>
      <w:r w:rsidR="00D96A32" w:rsidRPr="00F41CAE">
        <w:rPr>
          <w:rFonts w:ascii="Verdana" w:hAnsi="Verdana"/>
          <w:b/>
          <w:sz w:val="18"/>
          <w:szCs w:val="18"/>
        </w:rPr>
        <w:t>Mikrobi</w:t>
      </w:r>
      <w:r w:rsidR="00F41CAE" w:rsidRPr="00F41CAE">
        <w:rPr>
          <w:rFonts w:ascii="Verdana" w:hAnsi="Verdana"/>
          <w:b/>
          <w:sz w:val="18"/>
          <w:szCs w:val="18"/>
        </w:rPr>
        <w:t>ologii z salą wykładową im. Ludw</w:t>
      </w:r>
      <w:r w:rsidR="00D96A32" w:rsidRPr="00F41CAE">
        <w:rPr>
          <w:rFonts w:ascii="Verdana" w:hAnsi="Verdana"/>
          <w:b/>
          <w:sz w:val="18"/>
          <w:szCs w:val="18"/>
        </w:rPr>
        <w:t>ika Hirszfelda UMW przy ul. T. Chałubińskiego 4 we Wrocławiu”</w:t>
      </w:r>
      <w:r w:rsidR="00C17D88" w:rsidRPr="00F41CAE">
        <w:rPr>
          <w:rFonts w:ascii="Verdana" w:hAnsi="Verdana"/>
          <w:sz w:val="18"/>
          <w:szCs w:val="18"/>
        </w:rPr>
        <w:t xml:space="preserve">, </w:t>
      </w:r>
      <w:r w:rsidR="00664190" w:rsidRPr="00F41CAE">
        <w:rPr>
          <w:rFonts w:ascii="Verdana" w:hAnsi="Verdana"/>
          <w:sz w:val="18"/>
          <w:szCs w:val="18"/>
        </w:rPr>
        <w:t>zgodnie z</w:t>
      </w:r>
      <w:r w:rsidR="00AE6208" w:rsidRPr="00F41CAE">
        <w:rPr>
          <w:rFonts w:ascii="Verdana" w:hAnsi="Verdana"/>
          <w:sz w:val="18"/>
          <w:szCs w:val="18"/>
        </w:rPr>
        <w:t>:</w:t>
      </w:r>
    </w:p>
    <w:p w14:paraId="3CE5D7A1" w14:textId="1B6407CC" w:rsidR="00AE6208" w:rsidRPr="0002533C" w:rsidRDefault="006812E4" w:rsidP="005C3D95">
      <w:pPr>
        <w:pStyle w:val="Akapitzlist"/>
        <w:numPr>
          <w:ilvl w:val="0"/>
          <w:numId w:val="77"/>
        </w:numPr>
        <w:tabs>
          <w:tab w:val="left" w:pos="8789"/>
        </w:tabs>
        <w:spacing w:line="360" w:lineRule="auto"/>
        <w:ind w:left="1134" w:right="-381" w:hanging="283"/>
        <w:jc w:val="both"/>
        <w:rPr>
          <w:rFonts w:ascii="Verdana" w:hAnsi="Verdana" w:cs="Arial"/>
          <w:sz w:val="18"/>
          <w:szCs w:val="18"/>
        </w:rPr>
      </w:pPr>
      <w:r w:rsidRPr="00AE5FA3">
        <w:rPr>
          <w:rFonts w:ascii="Verdana" w:hAnsi="Verdana"/>
          <w:b/>
          <w:sz w:val="18"/>
          <w:szCs w:val="18"/>
        </w:rPr>
        <w:t xml:space="preserve">projektem </w:t>
      </w:r>
      <w:r w:rsidR="00664190" w:rsidRPr="00FC7183">
        <w:rPr>
          <w:rFonts w:ascii="Verdana" w:hAnsi="Verdana" w:cs="Arial"/>
          <w:b/>
          <w:sz w:val="18"/>
          <w:szCs w:val="18"/>
        </w:rPr>
        <w:t>budowlanym</w:t>
      </w:r>
      <w:r w:rsidR="00664190" w:rsidRPr="00FC7183">
        <w:rPr>
          <w:rFonts w:ascii="Verdana" w:hAnsi="Verdana" w:cs="Arial"/>
          <w:sz w:val="18"/>
          <w:szCs w:val="18"/>
        </w:rPr>
        <w:t xml:space="preserve"> </w:t>
      </w:r>
      <w:r w:rsidR="008B731F" w:rsidRPr="00FC7183">
        <w:rPr>
          <w:rFonts w:ascii="Verdana" w:hAnsi="Verdana" w:cs="Verdana"/>
          <w:sz w:val="18"/>
          <w:szCs w:val="18"/>
        </w:rPr>
        <w:t xml:space="preserve"> </w:t>
      </w:r>
      <w:r w:rsidR="006260C6">
        <w:rPr>
          <w:rFonts w:ascii="Verdana" w:hAnsi="Verdana" w:cs="Verdana"/>
          <w:sz w:val="18"/>
          <w:szCs w:val="18"/>
        </w:rPr>
        <w:t>(</w:t>
      </w:r>
      <w:r w:rsidR="006260C6" w:rsidRPr="0002533C">
        <w:rPr>
          <w:rFonts w:ascii="Verdana" w:hAnsi="Verdana" w:cs="Verdana"/>
          <w:sz w:val="18"/>
          <w:szCs w:val="18"/>
        </w:rPr>
        <w:t>załącznik nr 10</w:t>
      </w:r>
      <w:r w:rsidR="00AE6208" w:rsidRPr="0002533C">
        <w:rPr>
          <w:rFonts w:ascii="Verdana" w:hAnsi="Verdana" w:cs="Verdana"/>
          <w:sz w:val="18"/>
          <w:szCs w:val="18"/>
        </w:rPr>
        <w:t xml:space="preserve"> do SIWZ)</w:t>
      </w:r>
      <w:r w:rsidR="00664190" w:rsidRPr="0002533C">
        <w:rPr>
          <w:rFonts w:ascii="Verdana" w:hAnsi="Verdana" w:cs="Arial"/>
          <w:sz w:val="18"/>
          <w:szCs w:val="18"/>
        </w:rPr>
        <w:t>,</w:t>
      </w:r>
    </w:p>
    <w:p w14:paraId="07FF2436" w14:textId="7CD3405F" w:rsidR="00AE6208" w:rsidRPr="006260C6" w:rsidRDefault="00664190" w:rsidP="005C3D95">
      <w:pPr>
        <w:pStyle w:val="Akapitzlist"/>
        <w:numPr>
          <w:ilvl w:val="0"/>
          <w:numId w:val="77"/>
        </w:numPr>
        <w:tabs>
          <w:tab w:val="left" w:pos="8789"/>
        </w:tabs>
        <w:spacing w:line="360" w:lineRule="auto"/>
        <w:ind w:left="1134" w:right="-381" w:hanging="283"/>
        <w:jc w:val="both"/>
        <w:rPr>
          <w:rFonts w:ascii="Verdana" w:hAnsi="Verdana" w:cs="Arial"/>
          <w:sz w:val="18"/>
          <w:szCs w:val="18"/>
        </w:rPr>
      </w:pPr>
      <w:r w:rsidRPr="00AE5FA3">
        <w:rPr>
          <w:rFonts w:ascii="Verdana" w:hAnsi="Verdana" w:cs="Arial"/>
          <w:b/>
          <w:sz w:val="18"/>
          <w:szCs w:val="18"/>
        </w:rPr>
        <w:t xml:space="preserve">pozwoleniem na </w:t>
      </w:r>
      <w:r w:rsidRPr="006260C6">
        <w:rPr>
          <w:rFonts w:ascii="Verdana" w:hAnsi="Verdana" w:cs="Arial"/>
          <w:b/>
          <w:sz w:val="18"/>
          <w:szCs w:val="18"/>
        </w:rPr>
        <w:t>budowę</w:t>
      </w:r>
      <w:r w:rsidRPr="006260C6">
        <w:rPr>
          <w:rFonts w:ascii="Verdana" w:hAnsi="Verdana" w:cs="Arial"/>
          <w:sz w:val="18"/>
          <w:szCs w:val="18"/>
        </w:rPr>
        <w:t xml:space="preserve"> </w:t>
      </w:r>
      <w:r w:rsidR="00AE6208" w:rsidRPr="006260C6">
        <w:rPr>
          <w:rFonts w:ascii="Verdana" w:hAnsi="Verdana" w:cs="Arial"/>
          <w:sz w:val="18"/>
          <w:szCs w:val="18"/>
        </w:rPr>
        <w:t xml:space="preserve">- </w:t>
      </w:r>
      <w:r w:rsidRPr="006260C6">
        <w:rPr>
          <w:rFonts w:ascii="Verdana" w:hAnsi="Verdana" w:cs="Arial"/>
          <w:sz w:val="18"/>
          <w:szCs w:val="18"/>
        </w:rPr>
        <w:t xml:space="preserve">Decyzja Prezydenta Wrocławia, </w:t>
      </w:r>
      <w:r w:rsidR="004E70F2" w:rsidRPr="006260C6">
        <w:rPr>
          <w:rFonts w:ascii="Verdana" w:hAnsi="Verdana" w:cs="Arial"/>
          <w:sz w:val="18"/>
          <w:szCs w:val="18"/>
        </w:rPr>
        <w:t>nr</w:t>
      </w:r>
      <w:r w:rsidR="006260C6" w:rsidRPr="006260C6">
        <w:rPr>
          <w:rFonts w:ascii="Verdana" w:hAnsi="Verdana" w:cs="Arial"/>
          <w:sz w:val="18"/>
          <w:szCs w:val="18"/>
        </w:rPr>
        <w:t>: 5837/2015</w:t>
      </w:r>
      <w:r w:rsidR="008B731F" w:rsidRPr="006260C6">
        <w:rPr>
          <w:rFonts w:ascii="Verdana" w:hAnsi="Verdana" w:cs="Arial"/>
          <w:sz w:val="18"/>
          <w:szCs w:val="18"/>
        </w:rPr>
        <w:t xml:space="preserve"> z dnia </w:t>
      </w:r>
      <w:r w:rsidR="006260C6" w:rsidRPr="006260C6">
        <w:rPr>
          <w:rFonts w:ascii="Verdana" w:hAnsi="Verdana" w:cs="Arial"/>
          <w:sz w:val="18"/>
          <w:szCs w:val="18"/>
        </w:rPr>
        <w:t>30.10.2015</w:t>
      </w:r>
      <w:r w:rsidR="003F3B7A">
        <w:rPr>
          <w:rFonts w:ascii="Verdana" w:hAnsi="Verdana" w:cs="Arial"/>
          <w:sz w:val="18"/>
          <w:szCs w:val="18"/>
        </w:rPr>
        <w:t xml:space="preserve"> </w:t>
      </w:r>
      <w:r w:rsidR="00AE6208" w:rsidRPr="006260C6">
        <w:rPr>
          <w:rFonts w:ascii="Verdana" w:hAnsi="Verdana" w:cs="Arial"/>
          <w:sz w:val="18"/>
          <w:szCs w:val="18"/>
        </w:rPr>
        <w:t xml:space="preserve">r. </w:t>
      </w:r>
      <w:r w:rsidR="00AE6208" w:rsidRPr="006260C6">
        <w:rPr>
          <w:rFonts w:ascii="Verdana" w:hAnsi="Verdana" w:cs="Verdana"/>
          <w:sz w:val="18"/>
          <w:szCs w:val="18"/>
        </w:rPr>
        <w:t>(załącznik nr 9 do SIWZ)</w:t>
      </w:r>
      <w:r w:rsidR="00AE6208" w:rsidRPr="006260C6">
        <w:rPr>
          <w:rFonts w:ascii="Verdana" w:hAnsi="Verdana" w:cs="Arial"/>
          <w:sz w:val="18"/>
          <w:szCs w:val="18"/>
        </w:rPr>
        <w:t>,</w:t>
      </w:r>
    </w:p>
    <w:p w14:paraId="6AD8496E" w14:textId="527D4207" w:rsidR="00AE6208" w:rsidRPr="0002533C" w:rsidRDefault="00664190" w:rsidP="005C3D95">
      <w:pPr>
        <w:pStyle w:val="Akapitzlist"/>
        <w:numPr>
          <w:ilvl w:val="0"/>
          <w:numId w:val="77"/>
        </w:numPr>
        <w:tabs>
          <w:tab w:val="left" w:pos="8789"/>
        </w:tabs>
        <w:spacing w:line="360" w:lineRule="auto"/>
        <w:ind w:left="1134" w:right="-381" w:hanging="283"/>
        <w:jc w:val="both"/>
        <w:rPr>
          <w:rFonts w:ascii="Verdana" w:hAnsi="Verdana" w:cs="Arial"/>
          <w:sz w:val="18"/>
          <w:szCs w:val="18"/>
        </w:rPr>
      </w:pPr>
      <w:r w:rsidRPr="00A064C6">
        <w:rPr>
          <w:rFonts w:ascii="Verdana" w:hAnsi="Verdana" w:cs="Arial"/>
          <w:b/>
          <w:color w:val="FF0000"/>
          <w:sz w:val="18"/>
          <w:szCs w:val="18"/>
        </w:rPr>
        <w:t xml:space="preserve"> </w:t>
      </w:r>
      <w:r w:rsidRPr="00AE5FA3">
        <w:rPr>
          <w:rFonts w:ascii="Verdana" w:hAnsi="Verdana" w:cs="Arial"/>
          <w:b/>
          <w:sz w:val="18"/>
          <w:szCs w:val="18"/>
        </w:rPr>
        <w:t xml:space="preserve">projektami </w:t>
      </w:r>
      <w:r w:rsidR="00AE5FA3">
        <w:rPr>
          <w:rFonts w:ascii="Verdana" w:hAnsi="Verdana" w:cs="Arial"/>
          <w:b/>
          <w:sz w:val="18"/>
          <w:szCs w:val="18"/>
        </w:rPr>
        <w:t>wielobranż</w:t>
      </w:r>
      <w:r w:rsidR="00AE5FA3" w:rsidRPr="00AE5FA3">
        <w:rPr>
          <w:rFonts w:ascii="Verdana" w:hAnsi="Verdana" w:cs="Arial"/>
          <w:b/>
          <w:sz w:val="18"/>
          <w:szCs w:val="18"/>
        </w:rPr>
        <w:t xml:space="preserve">owymi </w:t>
      </w:r>
      <w:r w:rsidRPr="0002533C">
        <w:rPr>
          <w:rFonts w:ascii="Verdana" w:hAnsi="Verdana" w:cs="Arial"/>
          <w:b/>
          <w:sz w:val="18"/>
          <w:szCs w:val="18"/>
        </w:rPr>
        <w:t>wykonawczymi</w:t>
      </w:r>
      <w:r w:rsidR="00AE6208" w:rsidRPr="0002533C">
        <w:rPr>
          <w:rFonts w:ascii="Verdana" w:hAnsi="Verdana" w:cs="Arial"/>
          <w:sz w:val="18"/>
          <w:szCs w:val="18"/>
        </w:rPr>
        <w:t xml:space="preserve"> </w:t>
      </w:r>
      <w:r w:rsidR="00AE5FA3" w:rsidRPr="0002533C">
        <w:rPr>
          <w:rFonts w:ascii="Verdana" w:hAnsi="Verdana" w:cs="Verdana"/>
          <w:sz w:val="18"/>
          <w:szCs w:val="18"/>
        </w:rPr>
        <w:t>(</w:t>
      </w:r>
      <w:r w:rsidR="006260C6" w:rsidRPr="0002533C">
        <w:rPr>
          <w:rFonts w:ascii="Verdana" w:hAnsi="Verdana" w:cs="Verdana"/>
          <w:sz w:val="18"/>
          <w:szCs w:val="18"/>
        </w:rPr>
        <w:t>załącznik nr 11</w:t>
      </w:r>
      <w:r w:rsidR="00AE6208" w:rsidRPr="0002533C">
        <w:rPr>
          <w:rFonts w:ascii="Verdana" w:hAnsi="Verdana" w:cs="Verdana"/>
          <w:sz w:val="18"/>
          <w:szCs w:val="18"/>
        </w:rPr>
        <w:t xml:space="preserve"> do SIWZ)</w:t>
      </w:r>
      <w:r w:rsidRPr="0002533C">
        <w:rPr>
          <w:rFonts w:ascii="Verdana" w:hAnsi="Verdana" w:cs="Arial"/>
          <w:sz w:val="18"/>
          <w:szCs w:val="18"/>
        </w:rPr>
        <w:t xml:space="preserve">, </w:t>
      </w:r>
    </w:p>
    <w:p w14:paraId="7DC958E3" w14:textId="77777777" w:rsidR="00951329" w:rsidRDefault="00E6302C" w:rsidP="005C3D95">
      <w:pPr>
        <w:pStyle w:val="Akapitzlist"/>
        <w:numPr>
          <w:ilvl w:val="0"/>
          <w:numId w:val="77"/>
        </w:numPr>
        <w:tabs>
          <w:tab w:val="left" w:pos="8789"/>
        </w:tabs>
        <w:spacing w:line="360" w:lineRule="auto"/>
        <w:ind w:left="1134" w:right="-381" w:hanging="283"/>
        <w:jc w:val="both"/>
        <w:rPr>
          <w:rFonts w:ascii="Verdana" w:hAnsi="Verdana" w:cs="Arial"/>
          <w:sz w:val="18"/>
          <w:szCs w:val="18"/>
        </w:rPr>
      </w:pPr>
      <w:r w:rsidRPr="00951329">
        <w:rPr>
          <w:rFonts w:ascii="Verdana" w:hAnsi="Verdana" w:cs="Arial"/>
          <w:b/>
          <w:bCs/>
          <w:iCs/>
          <w:sz w:val="18"/>
          <w:szCs w:val="18"/>
        </w:rPr>
        <w:t>Specyfikacjami</w:t>
      </w:r>
      <w:r w:rsidR="008B731F" w:rsidRPr="00951329">
        <w:rPr>
          <w:rFonts w:ascii="Verdana" w:hAnsi="Verdana" w:cs="Arial"/>
          <w:b/>
          <w:bCs/>
          <w:iCs/>
          <w:sz w:val="18"/>
          <w:szCs w:val="18"/>
        </w:rPr>
        <w:t xml:space="preserve"> Techniczn</w:t>
      </w:r>
      <w:r w:rsidRPr="00951329">
        <w:rPr>
          <w:rFonts w:ascii="Verdana" w:hAnsi="Verdana" w:cs="Arial"/>
          <w:b/>
          <w:bCs/>
          <w:iCs/>
          <w:sz w:val="18"/>
          <w:szCs w:val="18"/>
        </w:rPr>
        <w:t>ymi</w:t>
      </w:r>
      <w:r w:rsidR="00664190" w:rsidRPr="00951329">
        <w:rPr>
          <w:rFonts w:ascii="Verdana" w:hAnsi="Verdana" w:cs="Arial"/>
          <w:b/>
          <w:bCs/>
          <w:iCs/>
          <w:sz w:val="18"/>
          <w:szCs w:val="18"/>
        </w:rPr>
        <w:t xml:space="preserve"> Wykonania i Odbioru Robót</w:t>
      </w:r>
      <w:r w:rsidR="00664190" w:rsidRPr="00951329">
        <w:rPr>
          <w:rFonts w:ascii="Verdana" w:hAnsi="Verdana" w:cs="Arial"/>
          <w:b/>
          <w:bCs/>
          <w:i/>
          <w:iCs/>
          <w:sz w:val="18"/>
          <w:szCs w:val="18"/>
        </w:rPr>
        <w:t xml:space="preserve"> </w:t>
      </w:r>
      <w:r w:rsidR="00664190" w:rsidRPr="00951329">
        <w:rPr>
          <w:rFonts w:ascii="Verdana" w:hAnsi="Verdana" w:cs="Arial"/>
          <w:b/>
          <w:bCs/>
          <w:iCs/>
          <w:sz w:val="18"/>
          <w:szCs w:val="18"/>
        </w:rPr>
        <w:t>Budowlanych (</w:t>
      </w:r>
      <w:r w:rsidR="00AE6208" w:rsidRPr="00951329">
        <w:rPr>
          <w:rFonts w:ascii="Verdana" w:hAnsi="Verdana" w:cs="Arial"/>
          <w:b/>
          <w:sz w:val="18"/>
          <w:szCs w:val="18"/>
        </w:rPr>
        <w:t>STWiORB)</w:t>
      </w:r>
      <w:r w:rsidR="00AE5FA3" w:rsidRPr="00951329">
        <w:rPr>
          <w:rFonts w:ascii="Verdana" w:hAnsi="Verdana" w:cs="Arial"/>
          <w:sz w:val="18"/>
          <w:szCs w:val="18"/>
        </w:rPr>
        <w:t xml:space="preserve"> </w:t>
      </w:r>
      <w:r w:rsidR="008B731F" w:rsidRPr="00951329">
        <w:rPr>
          <w:rFonts w:ascii="Verdana" w:hAnsi="Verdana" w:cs="Arial"/>
          <w:sz w:val="18"/>
          <w:szCs w:val="18"/>
        </w:rPr>
        <w:t xml:space="preserve"> </w:t>
      </w:r>
      <w:r w:rsidR="00195610" w:rsidRPr="00951329">
        <w:rPr>
          <w:rFonts w:ascii="Verdana" w:hAnsi="Verdana" w:cs="Arial"/>
          <w:sz w:val="18"/>
          <w:szCs w:val="18"/>
        </w:rPr>
        <w:t>-</w:t>
      </w:r>
      <w:r w:rsidR="00AE6208" w:rsidRPr="00951329">
        <w:rPr>
          <w:rFonts w:ascii="Verdana" w:hAnsi="Verdana" w:cs="Arial"/>
          <w:sz w:val="18"/>
          <w:szCs w:val="18"/>
        </w:rPr>
        <w:t xml:space="preserve"> </w:t>
      </w:r>
      <w:r w:rsidR="000E4325" w:rsidRPr="0002533C">
        <w:rPr>
          <w:rFonts w:ascii="Verdana" w:hAnsi="Verdana" w:cs="Arial"/>
          <w:sz w:val="18"/>
          <w:szCs w:val="18"/>
        </w:rPr>
        <w:t>(</w:t>
      </w:r>
      <w:r w:rsidR="006260C6" w:rsidRPr="0002533C">
        <w:rPr>
          <w:rFonts w:ascii="Verdana" w:hAnsi="Verdana" w:cs="Verdana"/>
          <w:sz w:val="18"/>
          <w:szCs w:val="18"/>
        </w:rPr>
        <w:t>załącznik nr 12</w:t>
      </w:r>
      <w:r w:rsidR="00AE6208" w:rsidRPr="0002533C">
        <w:rPr>
          <w:rFonts w:ascii="Verdana" w:hAnsi="Verdana" w:cs="Verdana"/>
          <w:sz w:val="18"/>
          <w:szCs w:val="18"/>
        </w:rPr>
        <w:t xml:space="preserve"> do SIWZ</w:t>
      </w:r>
      <w:r w:rsidR="000E4325" w:rsidRPr="0002533C">
        <w:rPr>
          <w:rFonts w:ascii="Verdana" w:hAnsi="Verdana" w:cs="Verdana"/>
          <w:sz w:val="18"/>
          <w:szCs w:val="18"/>
        </w:rPr>
        <w:t>)</w:t>
      </w:r>
      <w:r w:rsidR="00AE6208" w:rsidRPr="0002533C">
        <w:rPr>
          <w:rFonts w:ascii="Verdana" w:hAnsi="Verdana" w:cs="Arial"/>
          <w:sz w:val="18"/>
          <w:szCs w:val="18"/>
        </w:rPr>
        <w:t>,</w:t>
      </w:r>
      <w:r w:rsidR="00951329" w:rsidRPr="0002533C">
        <w:rPr>
          <w:rFonts w:ascii="Verdana" w:hAnsi="Verdana" w:cs="Arial"/>
          <w:sz w:val="18"/>
          <w:szCs w:val="18"/>
        </w:rPr>
        <w:t xml:space="preserve"> </w:t>
      </w:r>
      <w:r w:rsidR="000E4325" w:rsidRPr="00951329">
        <w:rPr>
          <w:rFonts w:ascii="Verdana" w:hAnsi="Verdana" w:cs="Arial"/>
          <w:bCs/>
          <w:iCs/>
          <w:sz w:val="18"/>
          <w:szCs w:val="18"/>
        </w:rPr>
        <w:t>w</w:t>
      </w:r>
      <w:r w:rsidR="00AE5FA3" w:rsidRPr="00951329">
        <w:rPr>
          <w:rFonts w:ascii="Verdana" w:hAnsi="Verdana" w:cs="Arial"/>
          <w:bCs/>
          <w:iCs/>
          <w:sz w:val="18"/>
          <w:szCs w:val="18"/>
        </w:rPr>
        <w:t>ykonanymi przez Przedsiębiorstwo Usługowo</w:t>
      </w:r>
      <w:r w:rsidR="00AE5FA3" w:rsidRPr="00951329">
        <w:rPr>
          <w:rFonts w:ascii="Verdana" w:hAnsi="Verdana" w:cs="Arial"/>
          <w:sz w:val="18"/>
          <w:szCs w:val="18"/>
        </w:rPr>
        <w:t>-Produkcyjne UTEX</w:t>
      </w:r>
    </w:p>
    <w:p w14:paraId="5454FF87" w14:textId="3063E597" w:rsidR="00AE5FA3" w:rsidRPr="00951329" w:rsidRDefault="00AE5FA3" w:rsidP="001E66E6">
      <w:pPr>
        <w:pStyle w:val="Akapitzlist"/>
        <w:tabs>
          <w:tab w:val="left" w:pos="8789"/>
        </w:tabs>
        <w:spacing w:line="360" w:lineRule="auto"/>
        <w:ind w:left="1134" w:right="-381"/>
        <w:jc w:val="both"/>
        <w:rPr>
          <w:rFonts w:ascii="Verdana" w:hAnsi="Verdana" w:cs="Arial"/>
          <w:sz w:val="18"/>
          <w:szCs w:val="18"/>
        </w:rPr>
      </w:pPr>
      <w:r w:rsidRPr="00951329">
        <w:rPr>
          <w:rFonts w:ascii="Verdana" w:hAnsi="Verdana" w:cs="Arial"/>
          <w:sz w:val="18"/>
          <w:szCs w:val="18"/>
        </w:rPr>
        <w:t xml:space="preserve"> Sp. z o.o.</w:t>
      </w:r>
    </w:p>
    <w:p w14:paraId="695B7611" w14:textId="79B6ECED" w:rsidR="003266CC" w:rsidRPr="000557C7" w:rsidRDefault="003266CC" w:rsidP="005C3D95">
      <w:pPr>
        <w:pStyle w:val="Default"/>
        <w:numPr>
          <w:ilvl w:val="0"/>
          <w:numId w:val="36"/>
        </w:numPr>
        <w:spacing w:line="360" w:lineRule="auto"/>
        <w:ind w:right="-381" w:hanging="357"/>
        <w:jc w:val="both"/>
        <w:rPr>
          <w:rFonts w:ascii="Verdana" w:hAnsi="Verdana"/>
          <w:color w:val="auto"/>
          <w:sz w:val="18"/>
          <w:szCs w:val="18"/>
          <w:u w:val="single"/>
        </w:rPr>
      </w:pPr>
      <w:r w:rsidRPr="000557C7">
        <w:rPr>
          <w:rFonts w:ascii="Verdana" w:hAnsi="Verdana"/>
          <w:color w:val="auto"/>
          <w:sz w:val="18"/>
          <w:szCs w:val="18"/>
          <w:u w:val="single"/>
        </w:rPr>
        <w:t>Szczegółowy zakres prac:</w:t>
      </w:r>
    </w:p>
    <w:p w14:paraId="74CD4CA1" w14:textId="77777777" w:rsidR="003266CC" w:rsidRPr="000557C7" w:rsidRDefault="003266CC" w:rsidP="005C3D95">
      <w:pPr>
        <w:pStyle w:val="Default"/>
        <w:numPr>
          <w:ilvl w:val="0"/>
          <w:numId w:val="77"/>
        </w:numPr>
        <w:spacing w:line="360" w:lineRule="auto"/>
        <w:ind w:right="-381" w:hanging="357"/>
        <w:jc w:val="both"/>
        <w:rPr>
          <w:rFonts w:ascii="Verdana" w:hAnsi="Verdana"/>
          <w:color w:val="auto"/>
          <w:sz w:val="18"/>
          <w:szCs w:val="18"/>
        </w:rPr>
      </w:pPr>
      <w:r w:rsidRPr="000557C7">
        <w:rPr>
          <w:rFonts w:ascii="Verdana" w:hAnsi="Verdana"/>
          <w:color w:val="auto"/>
          <w:sz w:val="18"/>
          <w:szCs w:val="18"/>
        </w:rPr>
        <w:t xml:space="preserve">Kompleksowa przebudowa i remont budynku Katedry i Zakładu Mikrobiologii z salą wykładową im. Ludwika Hirszfelda. </w:t>
      </w:r>
    </w:p>
    <w:p w14:paraId="0301B042" w14:textId="77777777" w:rsidR="003266CC" w:rsidRPr="000557C7" w:rsidRDefault="003266CC" w:rsidP="005C3D95">
      <w:pPr>
        <w:pStyle w:val="Default"/>
        <w:numPr>
          <w:ilvl w:val="0"/>
          <w:numId w:val="77"/>
        </w:numPr>
        <w:spacing w:line="360" w:lineRule="auto"/>
        <w:ind w:right="-381" w:hanging="357"/>
        <w:jc w:val="both"/>
        <w:rPr>
          <w:rFonts w:ascii="Verdana" w:hAnsi="Verdana"/>
          <w:color w:val="auto"/>
          <w:sz w:val="18"/>
          <w:szCs w:val="18"/>
        </w:rPr>
      </w:pPr>
      <w:r w:rsidRPr="000557C7">
        <w:rPr>
          <w:rFonts w:ascii="Verdana" w:hAnsi="Verdana"/>
          <w:color w:val="auto"/>
          <w:sz w:val="18"/>
          <w:szCs w:val="18"/>
        </w:rPr>
        <w:t xml:space="preserve">Inwestycja przewiduje montaż przeszklonego szybu windowego przy elewacji południo-zachodniej budynku z windą przystosowaną dla osób niepełnosprawnych. </w:t>
      </w:r>
    </w:p>
    <w:p w14:paraId="72D37983" w14:textId="77777777" w:rsidR="003266CC" w:rsidRPr="000557C7" w:rsidRDefault="003266CC" w:rsidP="005C3D95">
      <w:pPr>
        <w:pStyle w:val="Default"/>
        <w:numPr>
          <w:ilvl w:val="0"/>
          <w:numId w:val="77"/>
        </w:numPr>
        <w:spacing w:line="360" w:lineRule="auto"/>
        <w:ind w:right="-381" w:hanging="357"/>
        <w:jc w:val="both"/>
        <w:rPr>
          <w:rFonts w:ascii="Verdana" w:hAnsi="Verdana"/>
          <w:color w:val="auto"/>
          <w:sz w:val="18"/>
          <w:szCs w:val="18"/>
        </w:rPr>
      </w:pPr>
      <w:r w:rsidRPr="000557C7">
        <w:rPr>
          <w:rFonts w:ascii="Verdana" w:hAnsi="Verdana"/>
          <w:color w:val="auto"/>
          <w:sz w:val="18"/>
          <w:szCs w:val="18"/>
        </w:rPr>
        <w:t xml:space="preserve">Projekt przewiduje wykonanie w ścianie zewnętrznej wejścia do windy na poziomie I piętra. </w:t>
      </w:r>
    </w:p>
    <w:p w14:paraId="35E996DF" w14:textId="12197E36" w:rsidR="003266CC" w:rsidRPr="000557C7" w:rsidRDefault="003266CC" w:rsidP="005C3D95">
      <w:pPr>
        <w:pStyle w:val="Default"/>
        <w:numPr>
          <w:ilvl w:val="0"/>
          <w:numId w:val="77"/>
        </w:numPr>
        <w:spacing w:line="360" w:lineRule="auto"/>
        <w:ind w:right="-381" w:hanging="357"/>
        <w:jc w:val="both"/>
        <w:rPr>
          <w:rFonts w:ascii="Verdana" w:hAnsi="Verdana"/>
          <w:color w:val="auto"/>
          <w:sz w:val="18"/>
          <w:szCs w:val="18"/>
        </w:rPr>
      </w:pPr>
      <w:r w:rsidRPr="000557C7">
        <w:rPr>
          <w:rFonts w:ascii="Verdana" w:hAnsi="Verdana"/>
          <w:color w:val="auto"/>
          <w:sz w:val="18"/>
          <w:szCs w:val="18"/>
        </w:rPr>
        <w:t>Na I piętrze, przy wyjściu z windy i wejściu do Sali wykładowej zaprojektowano WC dla osób niepełnosprawnych.</w:t>
      </w:r>
    </w:p>
    <w:p w14:paraId="55F9D448" w14:textId="76131871" w:rsidR="003266CC" w:rsidRPr="0002533C" w:rsidRDefault="003266CC" w:rsidP="005C3D95">
      <w:pPr>
        <w:pStyle w:val="Default"/>
        <w:numPr>
          <w:ilvl w:val="0"/>
          <w:numId w:val="77"/>
        </w:numPr>
        <w:spacing w:line="360" w:lineRule="auto"/>
        <w:ind w:right="-381" w:hanging="357"/>
        <w:jc w:val="both"/>
        <w:rPr>
          <w:rFonts w:ascii="Verdana" w:hAnsi="Verdana"/>
          <w:b/>
          <w:color w:val="auto"/>
          <w:sz w:val="18"/>
          <w:szCs w:val="18"/>
        </w:rPr>
      </w:pPr>
      <w:r w:rsidRPr="000557C7">
        <w:rPr>
          <w:rFonts w:ascii="Verdana" w:hAnsi="Verdana"/>
          <w:color w:val="auto"/>
          <w:sz w:val="18"/>
          <w:szCs w:val="18"/>
        </w:rPr>
        <w:t xml:space="preserve">Zakres prac określają przedmiary będące </w:t>
      </w:r>
      <w:r w:rsidRPr="0002533C">
        <w:rPr>
          <w:rFonts w:ascii="Verdana" w:hAnsi="Verdana"/>
          <w:color w:val="auto"/>
          <w:sz w:val="18"/>
          <w:szCs w:val="18"/>
        </w:rPr>
        <w:t xml:space="preserve">załącznikiem </w:t>
      </w:r>
      <w:r w:rsidR="006260C6" w:rsidRPr="0002533C">
        <w:rPr>
          <w:rFonts w:ascii="Verdana" w:hAnsi="Verdana"/>
          <w:b/>
          <w:color w:val="auto"/>
          <w:sz w:val="18"/>
          <w:szCs w:val="18"/>
        </w:rPr>
        <w:t>nr 13</w:t>
      </w:r>
      <w:r w:rsidRPr="0002533C">
        <w:rPr>
          <w:rFonts w:ascii="Verdana" w:hAnsi="Verdana"/>
          <w:b/>
          <w:color w:val="auto"/>
          <w:sz w:val="18"/>
          <w:szCs w:val="18"/>
        </w:rPr>
        <w:t xml:space="preserve"> </w:t>
      </w:r>
      <w:r w:rsidRPr="0002533C">
        <w:rPr>
          <w:rFonts w:ascii="Verdana" w:hAnsi="Verdana"/>
          <w:color w:val="auto"/>
          <w:sz w:val="18"/>
          <w:szCs w:val="18"/>
        </w:rPr>
        <w:t xml:space="preserve">do </w:t>
      </w:r>
      <w:r w:rsidR="00744411" w:rsidRPr="000557C7">
        <w:rPr>
          <w:rFonts w:ascii="Verdana" w:hAnsi="Verdana"/>
          <w:color w:val="auto"/>
          <w:sz w:val="18"/>
          <w:szCs w:val="18"/>
        </w:rPr>
        <w:t>SIWZ</w:t>
      </w:r>
      <w:r w:rsidRPr="000557C7">
        <w:rPr>
          <w:rFonts w:ascii="Verdana" w:hAnsi="Verdana"/>
          <w:color w:val="auto"/>
          <w:sz w:val="18"/>
          <w:szCs w:val="18"/>
        </w:rPr>
        <w:t xml:space="preserve"> (przedmiar robót jest materiałem pomocniczym dla sporządzenia ceny ryczałtowej oferty) i Errata (zakres prac nieujęty w dokumentacji projektowej oraz w przedmiarach, a konieczny do wykonania) </w:t>
      </w:r>
      <w:r w:rsidRPr="0002533C">
        <w:rPr>
          <w:rFonts w:ascii="Verdana" w:hAnsi="Verdana"/>
          <w:color w:val="auto"/>
          <w:sz w:val="18"/>
          <w:szCs w:val="18"/>
        </w:rPr>
        <w:t xml:space="preserve">stanowiąca załącznik nr </w:t>
      </w:r>
      <w:r w:rsidR="006260C6" w:rsidRPr="0002533C">
        <w:rPr>
          <w:rFonts w:ascii="Verdana" w:hAnsi="Verdana"/>
          <w:b/>
          <w:color w:val="auto"/>
          <w:sz w:val="18"/>
          <w:szCs w:val="18"/>
        </w:rPr>
        <w:t>14</w:t>
      </w:r>
      <w:r w:rsidR="00744411" w:rsidRPr="0002533C">
        <w:rPr>
          <w:rFonts w:ascii="Verdana" w:hAnsi="Verdana"/>
          <w:b/>
          <w:color w:val="auto"/>
          <w:sz w:val="18"/>
          <w:szCs w:val="18"/>
        </w:rPr>
        <w:t xml:space="preserve"> do SIWZ</w:t>
      </w:r>
      <w:r w:rsidRPr="0002533C">
        <w:rPr>
          <w:rFonts w:ascii="Verdana" w:hAnsi="Verdana"/>
          <w:b/>
          <w:color w:val="auto"/>
          <w:sz w:val="18"/>
          <w:szCs w:val="18"/>
        </w:rPr>
        <w:t xml:space="preserve">. </w:t>
      </w:r>
    </w:p>
    <w:p w14:paraId="6C51A3DF" w14:textId="6C4079CF" w:rsidR="003266CC" w:rsidRPr="000557C7" w:rsidRDefault="003266CC" w:rsidP="005C3D95">
      <w:pPr>
        <w:pStyle w:val="Default"/>
        <w:numPr>
          <w:ilvl w:val="0"/>
          <w:numId w:val="77"/>
        </w:numPr>
        <w:spacing w:line="360" w:lineRule="auto"/>
        <w:ind w:right="-381" w:hanging="357"/>
        <w:jc w:val="both"/>
        <w:rPr>
          <w:rFonts w:ascii="Verdana" w:hAnsi="Verdana"/>
          <w:color w:val="auto"/>
          <w:sz w:val="18"/>
          <w:szCs w:val="18"/>
        </w:rPr>
      </w:pPr>
      <w:r w:rsidRPr="000557C7">
        <w:rPr>
          <w:rFonts w:ascii="Verdana" w:hAnsi="Verdana"/>
          <w:color w:val="auto"/>
          <w:sz w:val="18"/>
          <w:szCs w:val="18"/>
        </w:rPr>
        <w:t xml:space="preserve">Zakres prac zrealizowanych w pierwszym etapie przedstawia </w:t>
      </w:r>
      <w:r w:rsidR="006260C6" w:rsidRPr="0002533C">
        <w:rPr>
          <w:rFonts w:ascii="Verdana" w:hAnsi="Verdana"/>
          <w:color w:val="auto"/>
          <w:sz w:val="18"/>
          <w:szCs w:val="18"/>
        </w:rPr>
        <w:t>załącznik nr 15</w:t>
      </w:r>
      <w:r w:rsidR="00744411" w:rsidRPr="0002533C">
        <w:rPr>
          <w:rFonts w:ascii="Verdana" w:hAnsi="Verdana"/>
          <w:color w:val="auto"/>
          <w:sz w:val="18"/>
          <w:szCs w:val="18"/>
        </w:rPr>
        <w:t xml:space="preserve"> </w:t>
      </w:r>
      <w:r w:rsidR="00744411" w:rsidRPr="000557C7">
        <w:rPr>
          <w:rFonts w:ascii="Verdana" w:hAnsi="Verdana"/>
          <w:color w:val="auto"/>
          <w:sz w:val="18"/>
          <w:szCs w:val="18"/>
        </w:rPr>
        <w:t>do SIWZ</w:t>
      </w:r>
      <w:r w:rsidRPr="000557C7">
        <w:rPr>
          <w:rFonts w:ascii="Verdana" w:hAnsi="Verdana"/>
          <w:color w:val="auto"/>
          <w:sz w:val="18"/>
          <w:szCs w:val="18"/>
        </w:rPr>
        <w:t xml:space="preserve"> (elementy nie będące przedmiotem zamówienia).</w:t>
      </w:r>
    </w:p>
    <w:p w14:paraId="13089A6D" w14:textId="510348E0" w:rsidR="003266CC" w:rsidRPr="000557C7" w:rsidRDefault="003266CC" w:rsidP="005C3D95">
      <w:pPr>
        <w:pStyle w:val="Default"/>
        <w:numPr>
          <w:ilvl w:val="0"/>
          <w:numId w:val="77"/>
        </w:numPr>
        <w:spacing w:line="360" w:lineRule="auto"/>
        <w:ind w:right="-381" w:hanging="357"/>
        <w:jc w:val="both"/>
        <w:rPr>
          <w:rFonts w:ascii="Verdana" w:hAnsi="Verdana"/>
          <w:color w:val="auto"/>
          <w:sz w:val="18"/>
          <w:szCs w:val="18"/>
        </w:rPr>
      </w:pPr>
      <w:r w:rsidRPr="000557C7">
        <w:rPr>
          <w:rFonts w:ascii="Verdana" w:hAnsi="Verdana"/>
          <w:color w:val="auto"/>
          <w:sz w:val="18"/>
          <w:szCs w:val="18"/>
        </w:rPr>
        <w:t xml:space="preserve">Wynagrodzeniem brutto, objęta będzie sporządzona po zakończeniu realizacji przedmiotu umowy dokumentacja powykonawcza spełniająca wymogi właściwego Powiatowego Inspektora Nadzoru Budowlanego i obejmująca wszelkie zmiany dokonane w toku prowadzonych robót. Wykonawca dostarczy tę dokumentację Zamawiającemu wraz ze zgłoszeniem gotowości </w:t>
      </w:r>
      <w:r w:rsidR="001E66E6">
        <w:rPr>
          <w:rFonts w:ascii="Verdana" w:hAnsi="Verdana"/>
          <w:color w:val="auto"/>
          <w:sz w:val="18"/>
          <w:szCs w:val="18"/>
        </w:rPr>
        <w:br/>
      </w:r>
      <w:r w:rsidRPr="000557C7">
        <w:rPr>
          <w:rFonts w:ascii="Verdana" w:hAnsi="Verdana"/>
          <w:color w:val="auto"/>
          <w:sz w:val="18"/>
          <w:szCs w:val="18"/>
        </w:rPr>
        <w:t xml:space="preserve">do odbioru. </w:t>
      </w:r>
    </w:p>
    <w:p w14:paraId="4C18F72D" w14:textId="060FA906" w:rsidR="003266CC" w:rsidRPr="000557C7" w:rsidRDefault="003266CC" w:rsidP="005C3D95">
      <w:pPr>
        <w:pStyle w:val="Default"/>
        <w:numPr>
          <w:ilvl w:val="0"/>
          <w:numId w:val="77"/>
        </w:numPr>
        <w:spacing w:line="360" w:lineRule="auto"/>
        <w:ind w:right="-381" w:hanging="357"/>
        <w:jc w:val="both"/>
        <w:rPr>
          <w:rFonts w:ascii="Verdana" w:hAnsi="Verdana"/>
          <w:color w:val="auto"/>
          <w:sz w:val="18"/>
          <w:szCs w:val="18"/>
        </w:rPr>
      </w:pPr>
      <w:r w:rsidRPr="000557C7">
        <w:rPr>
          <w:rFonts w:ascii="Verdana" w:hAnsi="Verdana"/>
          <w:color w:val="auto"/>
          <w:sz w:val="18"/>
          <w:szCs w:val="18"/>
        </w:rPr>
        <w:t xml:space="preserve">Wykonawca przygotuje dane do protokołów przekazania środków trwałych, w układzie </w:t>
      </w:r>
      <w:r w:rsidR="001E66E6">
        <w:rPr>
          <w:rFonts w:ascii="Verdana" w:hAnsi="Verdana"/>
          <w:color w:val="auto"/>
          <w:sz w:val="18"/>
          <w:szCs w:val="18"/>
        </w:rPr>
        <w:br/>
      </w:r>
      <w:r w:rsidRPr="000557C7">
        <w:rPr>
          <w:rFonts w:ascii="Verdana" w:hAnsi="Verdana"/>
          <w:color w:val="auto"/>
          <w:sz w:val="18"/>
          <w:szCs w:val="18"/>
        </w:rPr>
        <w:t>i terminie uzgodnionym z Zamawiającym .</w:t>
      </w:r>
    </w:p>
    <w:p w14:paraId="74CF604C" w14:textId="57E8BFAD" w:rsidR="003266CC" w:rsidRPr="000557C7" w:rsidRDefault="003266CC" w:rsidP="005C3D95">
      <w:pPr>
        <w:pStyle w:val="Default"/>
        <w:numPr>
          <w:ilvl w:val="0"/>
          <w:numId w:val="77"/>
        </w:numPr>
        <w:spacing w:line="360" w:lineRule="auto"/>
        <w:ind w:right="-381" w:hanging="357"/>
        <w:jc w:val="both"/>
        <w:rPr>
          <w:rFonts w:ascii="Verdana" w:hAnsi="Verdana"/>
          <w:color w:val="auto"/>
          <w:sz w:val="18"/>
          <w:szCs w:val="18"/>
        </w:rPr>
      </w:pPr>
      <w:r w:rsidRPr="000557C7">
        <w:rPr>
          <w:rFonts w:ascii="Verdana" w:hAnsi="Verdana"/>
          <w:color w:val="auto"/>
          <w:sz w:val="18"/>
          <w:szCs w:val="18"/>
        </w:rPr>
        <w:t>Miejsce realizacji robót: ul. Tytusa Chałubińskiego 4 we Wrocławiu</w:t>
      </w:r>
      <w:r w:rsidR="00134BA5">
        <w:rPr>
          <w:rFonts w:ascii="Verdana" w:hAnsi="Verdana"/>
          <w:color w:val="auto"/>
          <w:sz w:val="18"/>
          <w:szCs w:val="18"/>
        </w:rPr>
        <w:t>.</w:t>
      </w:r>
    </w:p>
    <w:p w14:paraId="52AE337A" w14:textId="77777777" w:rsidR="003266CC" w:rsidRPr="00744411" w:rsidRDefault="003266CC" w:rsidP="00620199">
      <w:pPr>
        <w:pStyle w:val="Akapitzlist"/>
        <w:ind w:left="1352"/>
        <w:rPr>
          <w:sz w:val="20"/>
          <w:szCs w:val="20"/>
        </w:rPr>
      </w:pPr>
    </w:p>
    <w:p w14:paraId="3D7FB2B1" w14:textId="19494295" w:rsidR="005F630F" w:rsidRPr="00FE72C6" w:rsidRDefault="005F630F" w:rsidP="005C3D95">
      <w:pPr>
        <w:pStyle w:val="Akapitzlist"/>
        <w:numPr>
          <w:ilvl w:val="0"/>
          <w:numId w:val="36"/>
        </w:numPr>
        <w:spacing w:line="360" w:lineRule="auto"/>
        <w:ind w:left="851" w:right="-381" w:hanging="425"/>
        <w:jc w:val="both"/>
        <w:rPr>
          <w:rFonts w:ascii="Verdana" w:hAnsi="Verdana"/>
          <w:bCs/>
          <w:sz w:val="18"/>
          <w:szCs w:val="18"/>
        </w:rPr>
      </w:pPr>
      <w:r w:rsidRPr="00FE72C6">
        <w:rPr>
          <w:rFonts w:ascii="Verdana" w:hAnsi="Verdana"/>
          <w:bCs/>
          <w:sz w:val="18"/>
          <w:szCs w:val="18"/>
        </w:rPr>
        <w:t xml:space="preserve">Kody CPV: </w:t>
      </w:r>
    </w:p>
    <w:p w14:paraId="66F70E69" w14:textId="200C14F8" w:rsidR="005F630F" w:rsidRPr="00FE72C6" w:rsidRDefault="006812E4" w:rsidP="00FE72C6">
      <w:pPr>
        <w:spacing w:line="360" w:lineRule="auto"/>
        <w:ind w:left="851" w:right="-381"/>
        <w:jc w:val="both"/>
        <w:rPr>
          <w:rFonts w:ascii="Verdana" w:hAnsi="Verdana"/>
          <w:b/>
          <w:bCs/>
          <w:sz w:val="18"/>
          <w:szCs w:val="18"/>
        </w:rPr>
      </w:pPr>
      <w:r w:rsidRPr="00FE72C6">
        <w:rPr>
          <w:rFonts w:ascii="Verdana" w:hAnsi="Verdana"/>
          <w:b/>
          <w:bCs/>
          <w:sz w:val="18"/>
          <w:szCs w:val="18"/>
        </w:rPr>
        <w:t>45000000-7</w:t>
      </w:r>
      <w:r w:rsidR="005F630F" w:rsidRPr="00FE72C6">
        <w:rPr>
          <w:rFonts w:ascii="Verdana" w:hAnsi="Verdana"/>
          <w:b/>
          <w:bCs/>
          <w:sz w:val="18"/>
          <w:szCs w:val="18"/>
        </w:rPr>
        <w:t xml:space="preserve"> </w:t>
      </w:r>
      <w:r w:rsidRPr="00FE72C6">
        <w:rPr>
          <w:rFonts w:ascii="Verdana" w:hAnsi="Verdana"/>
          <w:b/>
          <w:bCs/>
          <w:sz w:val="18"/>
          <w:szCs w:val="18"/>
        </w:rPr>
        <w:t>Roboty budowlane</w:t>
      </w:r>
    </w:p>
    <w:p w14:paraId="68CA6A2D"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45111100-9 Roboty w zakresie burzenia</w:t>
      </w:r>
    </w:p>
    <w:p w14:paraId="385831A4"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45111200-0 Roboty w zakresie przygotowania terenu pod budowę i roboty ziemne</w:t>
      </w:r>
    </w:p>
    <w:p w14:paraId="2A752CA2"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45262500-6 Roboty murarskie</w:t>
      </w:r>
    </w:p>
    <w:p w14:paraId="6C3E0456"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45320000-6 Wykonywanie izolacji przeciwwodnych in przeciwwilgociowych</w:t>
      </w:r>
    </w:p>
    <w:p w14:paraId="22394E01"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45320000-6 Izolacje termiczne</w:t>
      </w:r>
    </w:p>
    <w:p w14:paraId="0B725276"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45422000-1 Roboty w zakresie stolarki okiennej i drzwiowej</w:t>
      </w:r>
    </w:p>
    <w:p w14:paraId="3BD22108"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45324000-4 Roboty tynkarskie</w:t>
      </w:r>
    </w:p>
    <w:p w14:paraId="0749F12C"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45233222-1 Roboty dachowe</w:t>
      </w:r>
    </w:p>
    <w:p w14:paraId="3AB5E07A"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45261300-7 Rynny i rury spustowe</w:t>
      </w:r>
    </w:p>
    <w:p w14:paraId="6E718AB3"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45262400-5 Konstrukcje stalowe, żelbetowe</w:t>
      </w:r>
    </w:p>
    <w:p w14:paraId="14E2E1D4"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45331100-7 Instalowanie centralnego ogrzewania</w:t>
      </w:r>
    </w:p>
    <w:p w14:paraId="5EFE2B99"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45330000-9 Instalacja wodna i hydrantowa</w:t>
      </w:r>
    </w:p>
    <w:p w14:paraId="57DB8584"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45333000-0 instalacja gazu</w:t>
      </w:r>
    </w:p>
    <w:p w14:paraId="1B9DF93D"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45331000-6 Instalowanie wentylacji</w:t>
      </w:r>
    </w:p>
    <w:p w14:paraId="166F5C4C"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45310000-3 roboty w zakresie inst. elekt. wewnętrznych</w:t>
      </w:r>
    </w:p>
    <w:p w14:paraId="49349FDB"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45315700-5 tablice rozdzielcze</w:t>
      </w:r>
    </w:p>
    <w:p w14:paraId="02E58302"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45314300-4 okablowanie strukturalne</w:t>
      </w:r>
    </w:p>
    <w:p w14:paraId="39DF8D2A"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45312310-3 Instalacja odgromowa</w:t>
      </w:r>
    </w:p>
    <w:p w14:paraId="503748E5"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45421152-4 Instalowanie ścianek działowych</w:t>
      </w:r>
    </w:p>
    <w:p w14:paraId="73F4525A"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45421146-9 Instalowanie sufitów podwieszanych</w:t>
      </w:r>
    </w:p>
    <w:p w14:paraId="7F084CBD"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45430000-0 Pokrywanie podłóg i ścian</w:t>
      </w:r>
    </w:p>
    <w:p w14:paraId="7C74ED36" w14:textId="77777777" w:rsidR="00E02539" w:rsidRPr="00FE72C6" w:rsidRDefault="00E02539" w:rsidP="00FE72C6">
      <w:pPr>
        <w:spacing w:line="360" w:lineRule="auto"/>
        <w:ind w:left="851"/>
        <w:rPr>
          <w:rFonts w:ascii="Verdana" w:hAnsi="Verdana" w:cs="Arial"/>
          <w:sz w:val="18"/>
          <w:szCs w:val="18"/>
        </w:rPr>
      </w:pPr>
      <w:r w:rsidRPr="00FE72C6">
        <w:rPr>
          <w:rFonts w:ascii="Verdana" w:hAnsi="Verdana" w:cs="Arial"/>
          <w:sz w:val="18"/>
          <w:szCs w:val="18"/>
        </w:rPr>
        <w:t xml:space="preserve"> 45442100-8 Roboty malarskie</w:t>
      </w:r>
    </w:p>
    <w:p w14:paraId="2CBD28E1" w14:textId="77777777" w:rsidR="00E02539" w:rsidRPr="00FE72C6" w:rsidRDefault="00E02539" w:rsidP="00FE72C6">
      <w:pPr>
        <w:spacing w:line="360" w:lineRule="auto"/>
        <w:ind w:left="851"/>
        <w:rPr>
          <w:rFonts w:ascii="Verdana" w:hAnsi="Verdana" w:cs="Arial"/>
          <w:sz w:val="18"/>
          <w:szCs w:val="18"/>
        </w:rPr>
      </w:pPr>
      <w:r w:rsidRPr="00FE72C6">
        <w:rPr>
          <w:rFonts w:ascii="Verdana" w:hAnsi="Verdana" w:cs="Arial"/>
          <w:sz w:val="18"/>
          <w:szCs w:val="18"/>
        </w:rPr>
        <w:t xml:space="preserve"> 45421153-1 Montaż wyposażenia</w:t>
      </w:r>
    </w:p>
    <w:p w14:paraId="6FD607BE" w14:textId="77777777" w:rsidR="00E02539" w:rsidRPr="00FE72C6" w:rsidRDefault="00E02539" w:rsidP="00FE72C6">
      <w:pPr>
        <w:autoSpaceDE w:val="0"/>
        <w:autoSpaceDN w:val="0"/>
        <w:adjustRightInd w:val="0"/>
        <w:spacing w:line="360" w:lineRule="auto"/>
        <w:ind w:left="851"/>
        <w:rPr>
          <w:rFonts w:ascii="Verdana" w:hAnsi="Verdana" w:cs="Arial"/>
          <w:sz w:val="18"/>
          <w:szCs w:val="18"/>
        </w:rPr>
      </w:pPr>
      <w:r w:rsidRPr="00FE72C6">
        <w:rPr>
          <w:rFonts w:ascii="Verdana" w:hAnsi="Verdana" w:cs="Arial"/>
          <w:sz w:val="18"/>
          <w:szCs w:val="18"/>
        </w:rPr>
        <w:t xml:space="preserve"> 45262100-2  Roboty przy wznoszeniu rusztowań</w:t>
      </w:r>
    </w:p>
    <w:p w14:paraId="00F3F339" w14:textId="77777777" w:rsidR="00E02539" w:rsidRPr="00FE72C6" w:rsidRDefault="00E02539" w:rsidP="00FE72C6">
      <w:pPr>
        <w:spacing w:line="360" w:lineRule="auto"/>
        <w:ind w:left="851"/>
        <w:rPr>
          <w:rFonts w:ascii="Verdana" w:hAnsi="Verdana" w:cs="Arial"/>
          <w:sz w:val="18"/>
          <w:szCs w:val="18"/>
        </w:rPr>
      </w:pPr>
      <w:r w:rsidRPr="00FE72C6">
        <w:rPr>
          <w:rFonts w:ascii="Verdana" w:hAnsi="Verdana" w:cs="Arial"/>
          <w:sz w:val="18"/>
          <w:szCs w:val="18"/>
        </w:rPr>
        <w:t xml:space="preserve"> 42416100-6  Montaż windy zewnętrznej</w:t>
      </w:r>
    </w:p>
    <w:p w14:paraId="1C4FEEB5" w14:textId="7CA9717B" w:rsidR="000F06FC" w:rsidRPr="00FE72C6" w:rsidRDefault="000F06FC" w:rsidP="005C3D95">
      <w:pPr>
        <w:pStyle w:val="Akapitzlist"/>
        <w:numPr>
          <w:ilvl w:val="0"/>
          <w:numId w:val="36"/>
        </w:numPr>
        <w:suppressAutoHyphens/>
        <w:spacing w:line="360" w:lineRule="auto"/>
        <w:ind w:left="851" w:right="-381"/>
        <w:jc w:val="both"/>
        <w:rPr>
          <w:rFonts w:ascii="Verdana" w:hAnsi="Verdana"/>
          <w:bCs/>
          <w:sz w:val="18"/>
          <w:szCs w:val="18"/>
        </w:rPr>
      </w:pPr>
      <w:r w:rsidRPr="00FE72C6">
        <w:rPr>
          <w:rFonts w:ascii="Verdana" w:hAnsi="Verdana"/>
          <w:sz w:val="18"/>
          <w:szCs w:val="18"/>
        </w:rPr>
        <w:t>W przypadku przywołania w opisie przedmiotu zamówienia norm, europejskich ocen technicznych, aprobat, specyfikacji technicznych i systemów referencji technicznych, o których mowa w art. 30 ust. 1-3 Pzp, Zamawiający dopuszcza rozwiązania równoważne opisywanym.</w:t>
      </w:r>
    </w:p>
    <w:p w14:paraId="209669DD" w14:textId="29A4D24F" w:rsidR="005F630F" w:rsidRPr="0002533C" w:rsidRDefault="005F630F" w:rsidP="005C3D95">
      <w:pPr>
        <w:pStyle w:val="Akapitzlist"/>
        <w:numPr>
          <w:ilvl w:val="0"/>
          <w:numId w:val="36"/>
        </w:numPr>
        <w:suppressAutoHyphens/>
        <w:spacing w:line="360" w:lineRule="auto"/>
        <w:ind w:left="851" w:right="-381"/>
        <w:jc w:val="both"/>
        <w:rPr>
          <w:rFonts w:ascii="Verdana" w:hAnsi="Verdana"/>
          <w:bCs/>
          <w:sz w:val="18"/>
          <w:szCs w:val="18"/>
        </w:rPr>
      </w:pPr>
      <w:r w:rsidRPr="00FE72C6">
        <w:rPr>
          <w:rFonts w:ascii="Verdana" w:hAnsi="Verdana"/>
          <w:bCs/>
          <w:sz w:val="18"/>
          <w:szCs w:val="18"/>
        </w:rPr>
        <w:t xml:space="preserve">Szczegółowe warunki i zasady realizacji umowy określa wzór umowy </w:t>
      </w:r>
      <w:r w:rsidR="0098084A" w:rsidRPr="0002533C">
        <w:rPr>
          <w:rFonts w:ascii="Verdana" w:hAnsi="Verdana"/>
          <w:bCs/>
          <w:sz w:val="18"/>
          <w:szCs w:val="18"/>
        </w:rPr>
        <w:t>(zał</w:t>
      </w:r>
      <w:r w:rsidR="000F06FC" w:rsidRPr="0002533C">
        <w:rPr>
          <w:rFonts w:ascii="Verdana" w:hAnsi="Verdana"/>
          <w:bCs/>
          <w:sz w:val="18"/>
          <w:szCs w:val="18"/>
        </w:rPr>
        <w:t xml:space="preserve">ącznik </w:t>
      </w:r>
      <w:r w:rsidR="0098084A" w:rsidRPr="0002533C">
        <w:rPr>
          <w:rFonts w:ascii="Verdana" w:hAnsi="Verdana"/>
          <w:bCs/>
          <w:sz w:val="18"/>
          <w:szCs w:val="18"/>
        </w:rPr>
        <w:t xml:space="preserve">nr </w:t>
      </w:r>
      <w:r w:rsidR="000F06FC" w:rsidRPr="0002533C">
        <w:rPr>
          <w:rFonts w:ascii="Verdana" w:hAnsi="Verdana"/>
          <w:bCs/>
          <w:sz w:val="18"/>
          <w:szCs w:val="18"/>
        </w:rPr>
        <w:t>7</w:t>
      </w:r>
      <w:r w:rsidRPr="0002533C">
        <w:rPr>
          <w:rFonts w:ascii="Verdana" w:hAnsi="Verdana"/>
          <w:bCs/>
          <w:sz w:val="18"/>
          <w:szCs w:val="18"/>
        </w:rPr>
        <w:t xml:space="preserve"> do </w:t>
      </w:r>
      <w:r w:rsidR="000F06FC" w:rsidRPr="0002533C">
        <w:rPr>
          <w:rFonts w:ascii="Verdana" w:hAnsi="Verdana"/>
          <w:bCs/>
          <w:sz w:val="18"/>
          <w:szCs w:val="18"/>
        </w:rPr>
        <w:t>SIWZ</w:t>
      </w:r>
      <w:r w:rsidRPr="0002533C">
        <w:rPr>
          <w:rFonts w:ascii="Verdana" w:hAnsi="Verdana"/>
          <w:bCs/>
          <w:sz w:val="18"/>
          <w:szCs w:val="18"/>
        </w:rPr>
        <w:t>).</w:t>
      </w:r>
    </w:p>
    <w:p w14:paraId="46F6072A" w14:textId="1BDD4659" w:rsidR="003E0F72" w:rsidRPr="00FE72C6" w:rsidRDefault="003E0F72" w:rsidP="005C3D95">
      <w:pPr>
        <w:pStyle w:val="Akapitzlist"/>
        <w:numPr>
          <w:ilvl w:val="0"/>
          <w:numId w:val="36"/>
        </w:numPr>
        <w:suppressAutoHyphens/>
        <w:spacing w:line="360" w:lineRule="auto"/>
        <w:ind w:left="851" w:right="-381"/>
        <w:jc w:val="both"/>
        <w:rPr>
          <w:rFonts w:ascii="Verdana" w:hAnsi="Verdana"/>
          <w:bCs/>
          <w:sz w:val="18"/>
          <w:szCs w:val="18"/>
        </w:rPr>
      </w:pPr>
      <w:r w:rsidRPr="00FE72C6">
        <w:rPr>
          <w:rFonts w:ascii="Verdana" w:hAnsi="Verdana"/>
          <w:sz w:val="18"/>
          <w:szCs w:val="18"/>
        </w:rPr>
        <w:t>Wykonawca winien podać w Formularzu ofertowym (wzór – zał</w:t>
      </w:r>
      <w:r w:rsidR="000F06FC" w:rsidRPr="00FE72C6">
        <w:rPr>
          <w:rFonts w:ascii="Verdana" w:hAnsi="Verdana"/>
          <w:sz w:val="18"/>
          <w:szCs w:val="18"/>
        </w:rPr>
        <w:t xml:space="preserve">ącznik </w:t>
      </w:r>
      <w:r w:rsidRPr="00FE72C6">
        <w:rPr>
          <w:rFonts w:ascii="Verdana" w:hAnsi="Verdana"/>
          <w:sz w:val="18"/>
          <w:szCs w:val="18"/>
        </w:rPr>
        <w:t xml:space="preserve">nr 1 do </w:t>
      </w:r>
      <w:r w:rsidR="000F06FC" w:rsidRPr="00FE72C6">
        <w:rPr>
          <w:rFonts w:ascii="Verdana" w:hAnsi="Verdana"/>
          <w:sz w:val="18"/>
          <w:szCs w:val="18"/>
        </w:rPr>
        <w:t>SIWZ</w:t>
      </w:r>
      <w:r w:rsidRPr="00FE72C6">
        <w:rPr>
          <w:rFonts w:ascii="Verdana" w:hAnsi="Verdana"/>
          <w:sz w:val="18"/>
          <w:szCs w:val="18"/>
        </w:rPr>
        <w:t xml:space="preserve">) cenę </w:t>
      </w:r>
      <w:r w:rsidR="003266CC" w:rsidRPr="00FE72C6">
        <w:rPr>
          <w:rFonts w:ascii="Verdana" w:hAnsi="Verdana"/>
          <w:sz w:val="18"/>
          <w:szCs w:val="18"/>
        </w:rPr>
        <w:t xml:space="preserve">ryczałtową </w:t>
      </w:r>
      <w:r w:rsidRPr="00FE72C6">
        <w:rPr>
          <w:rFonts w:ascii="Verdana" w:hAnsi="Verdana"/>
          <w:sz w:val="18"/>
          <w:szCs w:val="18"/>
        </w:rPr>
        <w:t>realizacji przedmiotu zamówienia.</w:t>
      </w:r>
    </w:p>
    <w:p w14:paraId="0CF18DFF" w14:textId="29E130E7" w:rsidR="00733EFE" w:rsidRPr="00FE72C6" w:rsidRDefault="003E0F72" w:rsidP="005C3D95">
      <w:pPr>
        <w:pStyle w:val="Akapitzlist"/>
        <w:numPr>
          <w:ilvl w:val="0"/>
          <w:numId w:val="36"/>
        </w:numPr>
        <w:suppressAutoHyphens/>
        <w:spacing w:line="360" w:lineRule="auto"/>
        <w:ind w:left="851" w:right="-381"/>
        <w:jc w:val="both"/>
        <w:rPr>
          <w:rFonts w:ascii="Verdana" w:hAnsi="Verdana"/>
          <w:bCs/>
          <w:sz w:val="18"/>
          <w:szCs w:val="18"/>
        </w:rPr>
      </w:pPr>
      <w:r w:rsidRPr="00FE72C6">
        <w:rPr>
          <w:rFonts w:ascii="Verdana" w:hAnsi="Verdana"/>
          <w:sz w:val="18"/>
          <w:szCs w:val="18"/>
        </w:rPr>
        <w:t xml:space="preserve">Zamawiający </w:t>
      </w:r>
      <w:r w:rsidR="00744411" w:rsidRPr="00FE72C6">
        <w:rPr>
          <w:rFonts w:ascii="Verdana" w:hAnsi="Verdana"/>
          <w:b/>
          <w:sz w:val="18"/>
          <w:szCs w:val="18"/>
        </w:rPr>
        <w:t xml:space="preserve"> </w:t>
      </w:r>
      <w:r w:rsidRPr="00FE72C6">
        <w:rPr>
          <w:rFonts w:ascii="Verdana" w:hAnsi="Verdana"/>
          <w:b/>
          <w:sz w:val="18"/>
          <w:szCs w:val="18"/>
        </w:rPr>
        <w:t>przewiduje</w:t>
      </w:r>
      <w:r w:rsidRPr="00FE72C6">
        <w:rPr>
          <w:rFonts w:ascii="Verdana" w:hAnsi="Verdana"/>
          <w:sz w:val="18"/>
          <w:szCs w:val="18"/>
        </w:rPr>
        <w:t xml:space="preserve"> możliwoś</w:t>
      </w:r>
      <w:r w:rsidR="000F06FC" w:rsidRPr="00FE72C6">
        <w:rPr>
          <w:rFonts w:ascii="Verdana" w:hAnsi="Verdana"/>
          <w:sz w:val="18"/>
          <w:szCs w:val="18"/>
        </w:rPr>
        <w:t>ć</w:t>
      </w:r>
      <w:r w:rsidRPr="00FE72C6">
        <w:rPr>
          <w:rFonts w:ascii="Verdana" w:hAnsi="Verdana"/>
          <w:sz w:val="18"/>
          <w:szCs w:val="18"/>
        </w:rPr>
        <w:t xml:space="preserve"> udzielania zamówień, o których mowa w art. 67 ust. 1 pkt </w:t>
      </w:r>
      <w:r w:rsidR="002E59F5" w:rsidRPr="00FE72C6">
        <w:rPr>
          <w:rFonts w:ascii="Verdana" w:hAnsi="Verdana"/>
          <w:sz w:val="18"/>
          <w:szCs w:val="18"/>
        </w:rPr>
        <w:t>6</w:t>
      </w:r>
      <w:r w:rsidRPr="00FE72C6">
        <w:rPr>
          <w:rFonts w:ascii="Verdana" w:hAnsi="Verdana"/>
          <w:sz w:val="18"/>
          <w:szCs w:val="18"/>
        </w:rPr>
        <w:t xml:space="preserve"> Pzp</w:t>
      </w:r>
      <w:bookmarkEnd w:id="4"/>
      <w:r w:rsidRPr="00FE72C6">
        <w:rPr>
          <w:rFonts w:ascii="Verdana" w:hAnsi="Verdana"/>
          <w:sz w:val="18"/>
          <w:szCs w:val="18"/>
        </w:rPr>
        <w:t>.</w:t>
      </w:r>
      <w:r w:rsidR="00733EFE" w:rsidRPr="00FE72C6">
        <w:rPr>
          <w:rFonts w:ascii="Verdana" w:hAnsi="Verdana"/>
          <w:sz w:val="18"/>
          <w:szCs w:val="18"/>
        </w:rPr>
        <w:t xml:space="preserve"> do </w:t>
      </w:r>
      <w:r w:rsidR="00733EFE" w:rsidRPr="00FE72C6">
        <w:rPr>
          <w:rFonts w:ascii="Verdana" w:hAnsi="Verdana"/>
          <w:b/>
          <w:sz w:val="18"/>
          <w:szCs w:val="18"/>
        </w:rPr>
        <w:t>wysokości 50% wartości zamówienia</w:t>
      </w:r>
      <w:r w:rsidR="00733EFE" w:rsidRPr="00FE72C6">
        <w:rPr>
          <w:rFonts w:ascii="Verdana" w:hAnsi="Verdana"/>
          <w:sz w:val="18"/>
          <w:szCs w:val="18"/>
        </w:rPr>
        <w:t>.</w:t>
      </w:r>
    </w:p>
    <w:p w14:paraId="7F56D7B9" w14:textId="77777777" w:rsidR="00814089" w:rsidRPr="00FE72C6" w:rsidRDefault="003E0F72" w:rsidP="005C3D95">
      <w:pPr>
        <w:pStyle w:val="Akapitzlist"/>
        <w:numPr>
          <w:ilvl w:val="0"/>
          <w:numId w:val="36"/>
        </w:numPr>
        <w:suppressAutoHyphens/>
        <w:spacing w:line="360" w:lineRule="auto"/>
        <w:ind w:left="851" w:right="-381"/>
        <w:jc w:val="both"/>
        <w:rPr>
          <w:rFonts w:ascii="Verdana" w:hAnsi="Verdana"/>
          <w:bCs/>
          <w:sz w:val="18"/>
          <w:szCs w:val="18"/>
        </w:rPr>
      </w:pPr>
      <w:r w:rsidRPr="00FE72C6">
        <w:rPr>
          <w:rFonts w:ascii="Verdana" w:hAnsi="Verdana"/>
          <w:sz w:val="18"/>
          <w:szCs w:val="18"/>
        </w:rPr>
        <w:t xml:space="preserve">Zamawiający </w:t>
      </w:r>
      <w:r w:rsidRPr="00FE72C6">
        <w:rPr>
          <w:rFonts w:ascii="Verdana" w:hAnsi="Verdana"/>
          <w:b/>
          <w:sz w:val="18"/>
          <w:szCs w:val="18"/>
          <w:u w:val="single"/>
        </w:rPr>
        <w:t>nie przewiduje</w:t>
      </w:r>
      <w:r w:rsidRPr="00FE72C6">
        <w:rPr>
          <w:rFonts w:ascii="Verdana" w:hAnsi="Verdana"/>
          <w:sz w:val="18"/>
          <w:szCs w:val="18"/>
        </w:rPr>
        <w:t xml:space="preserve"> zawarcia umowy ramowej.</w:t>
      </w:r>
    </w:p>
    <w:p w14:paraId="6302680A" w14:textId="3474AE41" w:rsidR="00EB7915" w:rsidRPr="00F23FBD" w:rsidRDefault="00814089" w:rsidP="005C3D95">
      <w:pPr>
        <w:pStyle w:val="Akapitzlist"/>
        <w:numPr>
          <w:ilvl w:val="0"/>
          <w:numId w:val="36"/>
        </w:numPr>
        <w:suppressAutoHyphens/>
        <w:spacing w:line="360" w:lineRule="auto"/>
        <w:ind w:left="851" w:right="-381"/>
        <w:jc w:val="both"/>
        <w:rPr>
          <w:rFonts w:ascii="Verdana" w:hAnsi="Verdana"/>
          <w:bCs/>
          <w:sz w:val="18"/>
          <w:szCs w:val="18"/>
        </w:rPr>
      </w:pPr>
      <w:r w:rsidRPr="00F23FBD">
        <w:rPr>
          <w:rFonts w:ascii="Verdana" w:hAnsi="Verdana"/>
          <w:sz w:val="18"/>
          <w:szCs w:val="18"/>
        </w:rPr>
        <w:t xml:space="preserve">Zamawiający umożliwi Wykonawcom, przed terminem składania ofert, zapoznanie się z obiektem, </w:t>
      </w:r>
      <w:r w:rsidR="00E6302C" w:rsidRPr="00F23FBD">
        <w:rPr>
          <w:rFonts w:ascii="Verdana" w:hAnsi="Verdana"/>
          <w:sz w:val="18"/>
          <w:szCs w:val="18"/>
        </w:rPr>
        <w:br/>
      </w:r>
      <w:r w:rsidRPr="00F23FBD">
        <w:rPr>
          <w:rFonts w:ascii="Verdana" w:hAnsi="Verdana"/>
          <w:sz w:val="18"/>
          <w:szCs w:val="18"/>
        </w:rPr>
        <w:t>a także umożliw</w:t>
      </w:r>
      <w:r w:rsidR="008A70A8" w:rsidRPr="00F23FBD">
        <w:rPr>
          <w:rFonts w:ascii="Verdana" w:hAnsi="Verdana"/>
          <w:sz w:val="18"/>
          <w:szCs w:val="18"/>
        </w:rPr>
        <w:t xml:space="preserve">i przeprowadzenie wizji lokalnej </w:t>
      </w:r>
      <w:r w:rsidR="008933CD">
        <w:rPr>
          <w:rFonts w:ascii="Verdana" w:hAnsi="Verdana"/>
          <w:sz w:val="18"/>
          <w:szCs w:val="18"/>
        </w:rPr>
        <w:t xml:space="preserve">w </w:t>
      </w:r>
      <w:r w:rsidR="008933CD" w:rsidRPr="008235CE">
        <w:rPr>
          <w:rFonts w:ascii="Verdana" w:hAnsi="Verdana"/>
          <w:sz w:val="18"/>
          <w:szCs w:val="18"/>
        </w:rPr>
        <w:t xml:space="preserve">dniu </w:t>
      </w:r>
      <w:r w:rsidR="00484BF8">
        <w:rPr>
          <w:rFonts w:ascii="Verdana" w:hAnsi="Verdana"/>
          <w:sz w:val="18"/>
          <w:szCs w:val="18"/>
        </w:rPr>
        <w:t>15</w:t>
      </w:r>
      <w:r w:rsidR="00811217" w:rsidRPr="008235CE">
        <w:rPr>
          <w:rFonts w:ascii="Verdana" w:hAnsi="Verdana"/>
          <w:sz w:val="18"/>
          <w:szCs w:val="18"/>
        </w:rPr>
        <w:t xml:space="preserve">.01.2020 </w:t>
      </w:r>
      <w:r w:rsidR="00985C8F" w:rsidRPr="008235CE">
        <w:rPr>
          <w:rFonts w:ascii="Verdana" w:hAnsi="Verdana"/>
          <w:sz w:val="18"/>
          <w:szCs w:val="18"/>
        </w:rPr>
        <w:t xml:space="preserve">r. </w:t>
      </w:r>
      <w:r w:rsidR="008235CE" w:rsidRPr="008235CE">
        <w:rPr>
          <w:rFonts w:ascii="Verdana" w:hAnsi="Verdana"/>
          <w:sz w:val="18"/>
          <w:szCs w:val="18"/>
        </w:rPr>
        <w:t>godz. 1</w:t>
      </w:r>
      <w:r w:rsidR="00811217" w:rsidRPr="008235CE">
        <w:rPr>
          <w:rFonts w:ascii="Verdana" w:hAnsi="Verdana"/>
          <w:sz w:val="18"/>
          <w:szCs w:val="18"/>
        </w:rPr>
        <w:t>0:00</w:t>
      </w:r>
      <w:r w:rsidR="008933CD" w:rsidRPr="008235CE">
        <w:rPr>
          <w:rFonts w:ascii="Verdana" w:hAnsi="Verdana"/>
          <w:sz w:val="18"/>
          <w:szCs w:val="18"/>
        </w:rPr>
        <w:t xml:space="preserve"> (</w:t>
      </w:r>
      <w:r w:rsidR="008A70A8" w:rsidRPr="008235CE">
        <w:rPr>
          <w:rFonts w:ascii="Verdana" w:hAnsi="Verdana"/>
          <w:sz w:val="18"/>
          <w:szCs w:val="18"/>
        </w:rPr>
        <w:t>spotkanie przed bydynkiem ul. Chałubińskiego 4)</w:t>
      </w:r>
      <w:r w:rsidRPr="008235CE">
        <w:rPr>
          <w:rFonts w:ascii="Verdana" w:hAnsi="Verdana"/>
          <w:sz w:val="18"/>
          <w:szCs w:val="18"/>
        </w:rPr>
        <w:t>, w celu zapoznania się z warunk</w:t>
      </w:r>
      <w:r w:rsidRPr="00F23FBD">
        <w:rPr>
          <w:rFonts w:ascii="Verdana" w:hAnsi="Verdana"/>
          <w:sz w:val="18"/>
          <w:szCs w:val="18"/>
        </w:rPr>
        <w:t xml:space="preserve">ami lokalnymi, lokalizacją obiektu i infrastrukturą, przy udziale </w:t>
      </w:r>
      <w:r w:rsidR="00C10006" w:rsidRPr="00F23FBD">
        <w:rPr>
          <w:rFonts w:ascii="Verdana" w:hAnsi="Verdana"/>
          <w:sz w:val="18"/>
          <w:szCs w:val="18"/>
        </w:rPr>
        <w:t xml:space="preserve">pracownika </w:t>
      </w:r>
      <w:r w:rsidR="00F42101" w:rsidRPr="00F23FBD">
        <w:rPr>
          <w:rFonts w:ascii="Verdana" w:hAnsi="Verdana"/>
          <w:sz w:val="18"/>
          <w:szCs w:val="18"/>
        </w:rPr>
        <w:t>Działu</w:t>
      </w:r>
      <w:r w:rsidR="0079521B" w:rsidRPr="00F23FBD">
        <w:rPr>
          <w:rFonts w:ascii="Verdana" w:hAnsi="Verdana"/>
          <w:sz w:val="18"/>
          <w:szCs w:val="18"/>
        </w:rPr>
        <w:t xml:space="preserve"> </w:t>
      </w:r>
      <w:r w:rsidR="00C35DF9" w:rsidRPr="00F23FBD">
        <w:rPr>
          <w:rFonts w:ascii="Verdana" w:hAnsi="Verdana"/>
          <w:sz w:val="18"/>
          <w:szCs w:val="18"/>
        </w:rPr>
        <w:t xml:space="preserve">Nadzoru </w:t>
      </w:r>
      <w:r w:rsidR="00F42101" w:rsidRPr="00F23FBD">
        <w:rPr>
          <w:rFonts w:ascii="Verdana" w:hAnsi="Verdana"/>
          <w:sz w:val="18"/>
          <w:szCs w:val="18"/>
        </w:rPr>
        <w:t>Inwestycji i Remontów UMW</w:t>
      </w:r>
      <w:r w:rsidR="008A70A8" w:rsidRPr="00F23FBD">
        <w:rPr>
          <w:rFonts w:ascii="Verdana" w:hAnsi="Verdana"/>
          <w:sz w:val="18"/>
          <w:szCs w:val="18"/>
        </w:rPr>
        <w:t>.</w:t>
      </w:r>
      <w:r w:rsidR="008A70A8" w:rsidRPr="00F23FBD">
        <w:rPr>
          <w:rFonts w:ascii="Verdana" w:hAnsi="Verdana"/>
          <w:bCs/>
          <w:sz w:val="18"/>
          <w:szCs w:val="18"/>
        </w:rPr>
        <w:t xml:space="preserve"> </w:t>
      </w:r>
    </w:p>
    <w:p w14:paraId="2ABF0334" w14:textId="15BA4FA2" w:rsidR="003E0F72" w:rsidRPr="00E6302C" w:rsidRDefault="003E0F72" w:rsidP="005C3D95">
      <w:pPr>
        <w:pStyle w:val="Akapitzlist"/>
        <w:numPr>
          <w:ilvl w:val="0"/>
          <w:numId w:val="36"/>
        </w:numPr>
        <w:suppressAutoHyphens/>
        <w:spacing w:line="360" w:lineRule="auto"/>
        <w:ind w:left="851" w:right="-381"/>
        <w:jc w:val="both"/>
        <w:rPr>
          <w:rFonts w:ascii="Verdana" w:hAnsi="Verdana"/>
          <w:bCs/>
          <w:sz w:val="18"/>
          <w:szCs w:val="18"/>
        </w:rPr>
      </w:pPr>
      <w:r w:rsidRPr="00E6302C">
        <w:rPr>
          <w:rFonts w:ascii="Verdana" w:hAnsi="Verdana"/>
          <w:b/>
          <w:sz w:val="18"/>
          <w:szCs w:val="18"/>
        </w:rPr>
        <w:t>Udział podwykonawców</w:t>
      </w:r>
      <w:r w:rsidR="005F159E" w:rsidRPr="00E6302C">
        <w:rPr>
          <w:rFonts w:ascii="Verdana" w:hAnsi="Verdana"/>
          <w:b/>
          <w:sz w:val="18"/>
          <w:szCs w:val="18"/>
        </w:rPr>
        <w:t>:</w:t>
      </w:r>
    </w:p>
    <w:p w14:paraId="34AB161F" w14:textId="3F3AA4E3" w:rsidR="005F159E" w:rsidRPr="00E6302C" w:rsidRDefault="005F159E" w:rsidP="005C3D95">
      <w:pPr>
        <w:pStyle w:val="Akapitzlist"/>
        <w:numPr>
          <w:ilvl w:val="0"/>
          <w:numId w:val="34"/>
        </w:numPr>
        <w:tabs>
          <w:tab w:val="left" w:pos="9356"/>
        </w:tabs>
        <w:spacing w:line="360" w:lineRule="auto"/>
        <w:ind w:left="1211" w:right="-381"/>
        <w:jc w:val="both"/>
        <w:rPr>
          <w:rFonts w:ascii="Verdana" w:hAnsi="Verdana"/>
          <w:sz w:val="18"/>
          <w:szCs w:val="18"/>
        </w:rPr>
      </w:pPr>
      <w:r w:rsidRPr="00E6302C">
        <w:rPr>
          <w:rFonts w:ascii="Verdana" w:hAnsi="Verdana"/>
          <w:sz w:val="18"/>
          <w:szCs w:val="18"/>
        </w:rPr>
        <w:t>Wykonawca może powierzyć wykonanie części zamówienia podwykonawcy.</w:t>
      </w:r>
    </w:p>
    <w:p w14:paraId="227C7311" w14:textId="77777777" w:rsidR="005F159E" w:rsidRPr="00E6302C" w:rsidRDefault="005F159E" w:rsidP="005C3D95">
      <w:pPr>
        <w:pStyle w:val="Akapitzlist"/>
        <w:numPr>
          <w:ilvl w:val="0"/>
          <w:numId w:val="34"/>
        </w:numPr>
        <w:tabs>
          <w:tab w:val="left" w:pos="1276"/>
          <w:tab w:val="left" w:pos="9356"/>
        </w:tabs>
        <w:spacing w:line="360" w:lineRule="auto"/>
        <w:ind w:left="1211" w:right="-381"/>
        <w:jc w:val="both"/>
        <w:rPr>
          <w:rFonts w:ascii="Verdana" w:hAnsi="Verdana"/>
          <w:sz w:val="18"/>
          <w:szCs w:val="18"/>
        </w:rPr>
      </w:pPr>
      <w:r w:rsidRPr="00E6302C">
        <w:rPr>
          <w:rFonts w:ascii="Verdana" w:hAnsi="Verdana"/>
          <w:sz w:val="18"/>
          <w:szCs w:val="18"/>
        </w:rPr>
        <w:t>Zamawiający żąda wskazania przez Wykonawcę części zamówienia, których wykonanie zamierza powierzyć podwykonawcom, i podania przez Wykonawcę firm podwykonawców.</w:t>
      </w:r>
    </w:p>
    <w:p w14:paraId="1B570874" w14:textId="767024B9" w:rsidR="005F159E" w:rsidRPr="00E6302C" w:rsidRDefault="005F159E" w:rsidP="005C3D95">
      <w:pPr>
        <w:pStyle w:val="Akapitzlist"/>
        <w:numPr>
          <w:ilvl w:val="0"/>
          <w:numId w:val="34"/>
        </w:numPr>
        <w:tabs>
          <w:tab w:val="left" w:pos="1276"/>
          <w:tab w:val="left" w:pos="9356"/>
        </w:tabs>
        <w:spacing w:line="360" w:lineRule="auto"/>
        <w:ind w:left="1211" w:right="-381"/>
        <w:jc w:val="both"/>
        <w:rPr>
          <w:rFonts w:ascii="Verdana" w:hAnsi="Verdana"/>
          <w:sz w:val="18"/>
          <w:szCs w:val="18"/>
        </w:rPr>
      </w:pPr>
      <w:r w:rsidRPr="00E6302C">
        <w:rPr>
          <w:rFonts w:ascii="Verdana" w:hAnsi="Verdana"/>
          <w:sz w:val="18"/>
          <w:szCs w:val="18"/>
        </w:rPr>
        <w:t>Z uwagi na fakt, że roboty budowlane mają być wykonane w miejscu podlegającym bezpośredniemu nadzorowi Zamawiającego, Zamawiający żąda, aby przed przystąpieniem do wykonania zamówienia Wykonawca, o ile są już znane, podał nazwy albo imiona i nazwiska oraz dane kontaktowe p</w:t>
      </w:r>
      <w:r w:rsidR="00377E40" w:rsidRPr="00E6302C">
        <w:rPr>
          <w:rFonts w:ascii="Verdana" w:hAnsi="Verdana"/>
          <w:sz w:val="18"/>
          <w:szCs w:val="18"/>
        </w:rPr>
        <w:t>odwykonawców i osób do kontaktu</w:t>
      </w:r>
      <w:r w:rsidR="00E6302C">
        <w:rPr>
          <w:rFonts w:ascii="Verdana" w:hAnsi="Verdana"/>
          <w:sz w:val="18"/>
          <w:szCs w:val="18"/>
        </w:rPr>
        <w:t xml:space="preserve"> </w:t>
      </w:r>
      <w:r w:rsidRPr="00E6302C">
        <w:rPr>
          <w:rFonts w:ascii="Verdana" w:hAnsi="Verdana"/>
          <w:sz w:val="18"/>
          <w:szCs w:val="18"/>
        </w:rPr>
        <w:t>z nimi, zaangażowanych w takie roboty budowlane. Wykonawca zawiadamia Zamawiającego o wszelkich zmianach danych, o k</w:t>
      </w:r>
      <w:r w:rsidR="00377E40" w:rsidRPr="00E6302C">
        <w:rPr>
          <w:rFonts w:ascii="Verdana" w:hAnsi="Verdana"/>
          <w:sz w:val="18"/>
          <w:szCs w:val="18"/>
        </w:rPr>
        <w:t>tórych mowa w zdaniu pierwszym,</w:t>
      </w:r>
      <w:r w:rsidR="00E6302C">
        <w:rPr>
          <w:rFonts w:ascii="Verdana" w:hAnsi="Verdana"/>
          <w:sz w:val="18"/>
          <w:szCs w:val="18"/>
        </w:rPr>
        <w:t xml:space="preserve"> </w:t>
      </w:r>
      <w:r w:rsidRPr="00E6302C">
        <w:rPr>
          <w:rFonts w:ascii="Verdana" w:hAnsi="Verdana"/>
          <w:sz w:val="18"/>
          <w:szCs w:val="18"/>
        </w:rPr>
        <w:t>w trakcie realizacji zamówienia, a także przekazuje informacje na temat nowych podwykonawców, którym w późniejszym okresie zamierza powierzyć realizację robót budowlanych.</w:t>
      </w:r>
    </w:p>
    <w:p w14:paraId="74EC033C" w14:textId="2DE9D0F5" w:rsidR="005F159E" w:rsidRPr="00E6302C" w:rsidRDefault="005F159E" w:rsidP="005C3D95">
      <w:pPr>
        <w:pStyle w:val="Akapitzlist"/>
        <w:numPr>
          <w:ilvl w:val="0"/>
          <w:numId w:val="34"/>
        </w:numPr>
        <w:tabs>
          <w:tab w:val="left" w:pos="1276"/>
          <w:tab w:val="left" w:pos="9356"/>
        </w:tabs>
        <w:spacing w:line="360" w:lineRule="auto"/>
        <w:ind w:left="1211" w:right="-381"/>
        <w:jc w:val="both"/>
        <w:rPr>
          <w:rFonts w:ascii="Verdana" w:hAnsi="Verdana"/>
          <w:sz w:val="18"/>
          <w:szCs w:val="18"/>
        </w:rPr>
      </w:pPr>
      <w:r w:rsidRPr="00E6302C">
        <w:rPr>
          <w:rFonts w:ascii="Verdana" w:hAnsi="Verdana"/>
          <w:sz w:val="18"/>
          <w:szCs w:val="18"/>
        </w:rPr>
        <w:t xml:space="preserve">Zamawiający żąda informacji, o których mowa w ppkt. </w:t>
      </w:r>
      <w:r w:rsidR="00FE72C6">
        <w:rPr>
          <w:rFonts w:ascii="Verdana" w:hAnsi="Verdana"/>
          <w:sz w:val="18"/>
          <w:szCs w:val="18"/>
        </w:rPr>
        <w:t>3</w:t>
      </w:r>
      <w:r w:rsidRPr="00E6302C">
        <w:rPr>
          <w:rFonts w:ascii="Verdana" w:hAnsi="Verdana"/>
          <w:sz w:val="18"/>
          <w:szCs w:val="18"/>
        </w:rPr>
        <w:t xml:space="preserve"> w przypadku zamówień od dostawców uczestniczących w realizacji zamówienia na roboty budowlane.</w:t>
      </w:r>
    </w:p>
    <w:p w14:paraId="1D44FE60" w14:textId="6BA8BD58" w:rsidR="005F159E" w:rsidRPr="00E6302C" w:rsidRDefault="005F159E" w:rsidP="005C3D95">
      <w:pPr>
        <w:pStyle w:val="Akapitzlist"/>
        <w:numPr>
          <w:ilvl w:val="0"/>
          <w:numId w:val="34"/>
        </w:numPr>
        <w:tabs>
          <w:tab w:val="left" w:pos="1276"/>
          <w:tab w:val="left" w:pos="9356"/>
        </w:tabs>
        <w:spacing w:line="360" w:lineRule="auto"/>
        <w:ind w:left="1211" w:right="-381"/>
        <w:jc w:val="both"/>
        <w:rPr>
          <w:rFonts w:ascii="Verdana" w:hAnsi="Verdana"/>
          <w:sz w:val="18"/>
          <w:szCs w:val="18"/>
        </w:rPr>
      </w:pPr>
      <w:r w:rsidRPr="00E6302C">
        <w:rPr>
          <w:rFonts w:ascii="Verdana" w:hAnsi="Verdana"/>
          <w:sz w:val="18"/>
          <w:szCs w:val="18"/>
        </w:rPr>
        <w:t>Jeżeli zmiana albo rezygnacja z podwykonawcy dotyczy podmiotu, na którego zasoby Wykonawca powoływał się, na zasadach określonych w art. 22a ust. 1 Pzp</w:t>
      </w:r>
      <w:r w:rsidR="008438A7" w:rsidRPr="00E6302C">
        <w:rPr>
          <w:rFonts w:ascii="Verdana" w:hAnsi="Verdana"/>
          <w:sz w:val="18"/>
          <w:szCs w:val="18"/>
        </w:rPr>
        <w:t xml:space="preserve"> (rozdz. V pkt 4 SIWZ)</w:t>
      </w:r>
      <w:r w:rsidRPr="00E6302C">
        <w:rPr>
          <w:rFonts w:ascii="Verdana" w:hAnsi="Verdana"/>
          <w:sz w:val="18"/>
          <w:szCs w:val="18"/>
        </w:rPr>
        <w:t>, w celu wykazania spełniania warunku udziału w postępowaniu, Wykonawca jest obowiązany wykazać Zamawiającemu, że proponowany inny podwykonawca lub Wykonawca samodzielnie spełnia je</w:t>
      </w:r>
      <w:r w:rsidR="00377E40" w:rsidRPr="00E6302C">
        <w:rPr>
          <w:rFonts w:ascii="Verdana" w:hAnsi="Verdana"/>
          <w:sz w:val="18"/>
          <w:szCs w:val="18"/>
        </w:rPr>
        <w:t xml:space="preserve"> </w:t>
      </w:r>
      <w:r w:rsidRPr="00E6302C">
        <w:rPr>
          <w:rFonts w:ascii="Verdana" w:hAnsi="Verdana"/>
          <w:sz w:val="18"/>
          <w:szCs w:val="18"/>
        </w:rPr>
        <w:t>w stopniu nie mniejszym niż podwykonawca, na którego zasoby Wykonawca powoływał się</w:t>
      </w:r>
      <w:r w:rsidR="00377E40" w:rsidRPr="00E6302C">
        <w:rPr>
          <w:rFonts w:ascii="Verdana" w:hAnsi="Verdana"/>
          <w:sz w:val="18"/>
          <w:szCs w:val="18"/>
        </w:rPr>
        <w:t xml:space="preserve"> </w:t>
      </w:r>
      <w:r w:rsidRPr="00E6302C">
        <w:rPr>
          <w:rFonts w:ascii="Verdana" w:hAnsi="Verdana"/>
          <w:sz w:val="18"/>
          <w:szCs w:val="18"/>
        </w:rPr>
        <w:t>w trakcie postępowania o udzielenie zamówienia.</w:t>
      </w:r>
    </w:p>
    <w:p w14:paraId="7ADF59CD" w14:textId="2A5137A2" w:rsidR="005F159E" w:rsidRPr="00E6302C" w:rsidRDefault="005F159E" w:rsidP="005C3D95">
      <w:pPr>
        <w:pStyle w:val="Akapitzlist"/>
        <w:numPr>
          <w:ilvl w:val="0"/>
          <w:numId w:val="34"/>
        </w:numPr>
        <w:tabs>
          <w:tab w:val="left" w:pos="1276"/>
          <w:tab w:val="left" w:pos="9356"/>
        </w:tabs>
        <w:spacing w:line="360" w:lineRule="auto"/>
        <w:ind w:left="1211" w:right="-381"/>
        <w:jc w:val="both"/>
        <w:rPr>
          <w:rFonts w:ascii="Verdana" w:hAnsi="Verdana" w:cs="Arial"/>
          <w:sz w:val="18"/>
          <w:szCs w:val="18"/>
        </w:rPr>
      </w:pPr>
      <w:r w:rsidRPr="00E6302C">
        <w:rPr>
          <w:rFonts w:ascii="Verdana" w:hAnsi="Verdana" w:cs="Arial"/>
          <w:sz w:val="18"/>
          <w:szCs w:val="18"/>
        </w:rPr>
        <w:t>Jeżeli powierzenie podwykonawcy wykonania części zamówienia na roboty budowlane następuje w trakcie jego realizacji, Wykonawca na żądanie Zamawiaj</w:t>
      </w:r>
      <w:r w:rsidR="008438A7" w:rsidRPr="00E6302C">
        <w:rPr>
          <w:rFonts w:ascii="Verdana" w:hAnsi="Verdana" w:cs="Arial"/>
          <w:sz w:val="18"/>
          <w:szCs w:val="18"/>
        </w:rPr>
        <w:t>ącego przedstawia oświadczenie,</w:t>
      </w:r>
      <w:r w:rsidR="00377E40" w:rsidRPr="00E6302C">
        <w:rPr>
          <w:rFonts w:ascii="Verdana" w:hAnsi="Verdana" w:cs="Arial"/>
          <w:sz w:val="18"/>
          <w:szCs w:val="18"/>
        </w:rPr>
        <w:t xml:space="preserve"> </w:t>
      </w:r>
      <w:r w:rsidR="00E6302C">
        <w:rPr>
          <w:rFonts w:ascii="Verdana" w:hAnsi="Verdana" w:cs="Arial"/>
          <w:sz w:val="18"/>
          <w:szCs w:val="18"/>
        </w:rPr>
        <w:br/>
      </w:r>
      <w:r w:rsidRPr="00E6302C">
        <w:rPr>
          <w:rFonts w:ascii="Verdana" w:hAnsi="Verdana" w:cs="Arial"/>
          <w:sz w:val="18"/>
          <w:szCs w:val="18"/>
        </w:rPr>
        <w:t xml:space="preserve">o którym mowa w art. 25a ust. 1 </w:t>
      </w:r>
      <w:r w:rsidR="008438A7" w:rsidRPr="00E6302C">
        <w:rPr>
          <w:rFonts w:ascii="Verdana" w:hAnsi="Verdana" w:cs="Arial"/>
          <w:sz w:val="18"/>
          <w:szCs w:val="18"/>
        </w:rPr>
        <w:t xml:space="preserve">Pzp </w:t>
      </w:r>
      <w:r w:rsidRPr="00E6302C">
        <w:rPr>
          <w:rFonts w:ascii="Verdana" w:hAnsi="Verdana" w:cs="Arial"/>
          <w:sz w:val="18"/>
          <w:szCs w:val="18"/>
        </w:rPr>
        <w:t>(</w:t>
      </w:r>
      <w:r w:rsidR="008438A7" w:rsidRPr="00E6302C">
        <w:rPr>
          <w:rFonts w:ascii="Verdana" w:hAnsi="Verdana" w:cs="Arial"/>
          <w:sz w:val="18"/>
          <w:szCs w:val="18"/>
        </w:rPr>
        <w:t>rozdz. VII pkt</w:t>
      </w:r>
      <w:r w:rsidRPr="00E6302C">
        <w:rPr>
          <w:rFonts w:ascii="Verdana" w:hAnsi="Verdana" w:cs="Arial"/>
          <w:sz w:val="18"/>
          <w:szCs w:val="18"/>
        </w:rPr>
        <w:t xml:space="preserve"> 1 SIWZ), lub oświadczenia lub dokumenty potwierdzające brak podstaw wykluczenia wobec tego podwykonawcy. </w:t>
      </w:r>
    </w:p>
    <w:p w14:paraId="6584FEC3" w14:textId="3E76ADDB" w:rsidR="005F159E" w:rsidRPr="00E6302C" w:rsidRDefault="005F159E" w:rsidP="005C3D95">
      <w:pPr>
        <w:pStyle w:val="Akapitzlist"/>
        <w:numPr>
          <w:ilvl w:val="0"/>
          <w:numId w:val="34"/>
        </w:numPr>
        <w:tabs>
          <w:tab w:val="left" w:pos="1276"/>
          <w:tab w:val="left" w:pos="9356"/>
        </w:tabs>
        <w:spacing w:line="360" w:lineRule="auto"/>
        <w:ind w:left="1211" w:right="-381"/>
        <w:jc w:val="both"/>
        <w:rPr>
          <w:rFonts w:ascii="Verdana" w:hAnsi="Verdana" w:cs="Arial"/>
          <w:sz w:val="18"/>
          <w:szCs w:val="18"/>
        </w:rPr>
      </w:pPr>
      <w:r w:rsidRPr="00E6302C">
        <w:rPr>
          <w:rFonts w:ascii="Verdana" w:hAnsi="Verdana" w:cs="Arial"/>
          <w:sz w:val="18"/>
          <w:szCs w:val="18"/>
        </w:rPr>
        <w:t>Jeżeli Zamawiający stwierdzi, że wobec danego podwykonawcy zachodzą podstawy wykluczenia, Wykonawca obowiązany jest zastąpić tego podwykonawcę lub zre</w:t>
      </w:r>
      <w:r w:rsidR="00377E40" w:rsidRPr="00E6302C">
        <w:rPr>
          <w:rFonts w:ascii="Verdana" w:hAnsi="Verdana" w:cs="Arial"/>
          <w:sz w:val="18"/>
          <w:szCs w:val="18"/>
        </w:rPr>
        <w:t xml:space="preserve">zygnować </w:t>
      </w:r>
      <w:r w:rsidRPr="00E6302C">
        <w:rPr>
          <w:rFonts w:ascii="Verdana" w:hAnsi="Verdana" w:cs="Arial"/>
          <w:sz w:val="18"/>
          <w:szCs w:val="18"/>
        </w:rPr>
        <w:t>z powierzenia wykonania części zamówienia podwykonawcy.</w:t>
      </w:r>
    </w:p>
    <w:p w14:paraId="3A2E7142" w14:textId="2F574CBC" w:rsidR="005F159E" w:rsidRPr="00E6302C" w:rsidRDefault="005F159E" w:rsidP="005C3D95">
      <w:pPr>
        <w:pStyle w:val="Akapitzlist"/>
        <w:numPr>
          <w:ilvl w:val="0"/>
          <w:numId w:val="34"/>
        </w:numPr>
        <w:tabs>
          <w:tab w:val="left" w:pos="1276"/>
          <w:tab w:val="left" w:pos="9356"/>
        </w:tabs>
        <w:spacing w:line="360" w:lineRule="auto"/>
        <w:ind w:left="1211" w:right="-381"/>
        <w:jc w:val="both"/>
        <w:rPr>
          <w:rFonts w:ascii="Verdana" w:hAnsi="Verdana" w:cs="Arial"/>
          <w:sz w:val="18"/>
          <w:szCs w:val="18"/>
        </w:rPr>
      </w:pPr>
      <w:r w:rsidRPr="00E6302C">
        <w:rPr>
          <w:rFonts w:ascii="Verdana" w:hAnsi="Verdana" w:cs="Arial"/>
          <w:sz w:val="18"/>
          <w:szCs w:val="18"/>
        </w:rPr>
        <w:t xml:space="preserve">Postanowienia ppkt. </w:t>
      </w:r>
      <w:r w:rsidR="00054D9D">
        <w:rPr>
          <w:rFonts w:ascii="Verdana" w:hAnsi="Verdana" w:cs="Arial"/>
          <w:sz w:val="18"/>
          <w:szCs w:val="18"/>
        </w:rPr>
        <w:t xml:space="preserve">6 i </w:t>
      </w:r>
      <w:r w:rsidRPr="00E6302C">
        <w:rPr>
          <w:rFonts w:ascii="Verdana" w:hAnsi="Verdana" w:cs="Arial"/>
          <w:sz w:val="18"/>
          <w:szCs w:val="18"/>
        </w:rPr>
        <w:t>7 stosuje się wobec dalszych podwykonawców.</w:t>
      </w:r>
    </w:p>
    <w:p w14:paraId="191E8BF9" w14:textId="2FDAA878" w:rsidR="00377E40" w:rsidRPr="00E6302C" w:rsidRDefault="005F159E" w:rsidP="005C3D95">
      <w:pPr>
        <w:pStyle w:val="Akapitzlist"/>
        <w:numPr>
          <w:ilvl w:val="0"/>
          <w:numId w:val="34"/>
        </w:numPr>
        <w:tabs>
          <w:tab w:val="left" w:pos="1276"/>
          <w:tab w:val="left" w:pos="9356"/>
        </w:tabs>
        <w:spacing w:line="360" w:lineRule="auto"/>
        <w:ind w:left="1211" w:right="-381"/>
        <w:jc w:val="both"/>
        <w:rPr>
          <w:rFonts w:ascii="Verdana" w:hAnsi="Verdana" w:cs="Arial"/>
          <w:sz w:val="18"/>
          <w:szCs w:val="18"/>
        </w:rPr>
      </w:pPr>
      <w:r w:rsidRPr="00E6302C">
        <w:rPr>
          <w:rFonts w:ascii="Verdana" w:hAnsi="Verdana" w:cs="Arial"/>
          <w:sz w:val="18"/>
          <w:szCs w:val="18"/>
        </w:rPr>
        <w:t xml:space="preserve">Powierzenie wykonania części zamówienia podwykonawcom nie zwalnia Wykonawcy </w:t>
      </w:r>
      <w:r w:rsidR="00E6302C">
        <w:rPr>
          <w:rFonts w:ascii="Verdana" w:hAnsi="Verdana" w:cs="Arial"/>
          <w:sz w:val="18"/>
          <w:szCs w:val="18"/>
        </w:rPr>
        <w:br/>
      </w:r>
      <w:r w:rsidRPr="00E6302C">
        <w:rPr>
          <w:rFonts w:ascii="Verdana" w:hAnsi="Verdana" w:cs="Arial"/>
          <w:sz w:val="18"/>
          <w:szCs w:val="18"/>
        </w:rPr>
        <w:t>z odpowiedzialności za należyte wykonanie tego zamówienia.</w:t>
      </w:r>
    </w:p>
    <w:p w14:paraId="05E1FDE7" w14:textId="3564A0A5" w:rsidR="005F159E" w:rsidRPr="0002533C" w:rsidRDefault="005F159E" w:rsidP="005C3D95">
      <w:pPr>
        <w:pStyle w:val="Akapitzlist"/>
        <w:numPr>
          <w:ilvl w:val="0"/>
          <w:numId w:val="34"/>
        </w:numPr>
        <w:tabs>
          <w:tab w:val="left" w:pos="1276"/>
          <w:tab w:val="left" w:pos="9356"/>
        </w:tabs>
        <w:spacing w:line="360" w:lineRule="auto"/>
        <w:ind w:left="1211" w:right="-381"/>
        <w:jc w:val="both"/>
        <w:rPr>
          <w:rFonts w:ascii="Verdana" w:hAnsi="Verdana" w:cs="Arial"/>
          <w:sz w:val="18"/>
          <w:szCs w:val="18"/>
        </w:rPr>
      </w:pPr>
      <w:r w:rsidRPr="00E6302C">
        <w:rPr>
          <w:rFonts w:ascii="Verdana" w:hAnsi="Verdana"/>
          <w:sz w:val="18"/>
          <w:szCs w:val="18"/>
        </w:rPr>
        <w:t xml:space="preserve">Pozostałe zapisy dotyczące podwykonawców znajdują się we Wzorze umowy </w:t>
      </w:r>
      <w:r w:rsidRPr="0002533C">
        <w:rPr>
          <w:rFonts w:ascii="Verdana" w:hAnsi="Verdana"/>
          <w:sz w:val="18"/>
          <w:szCs w:val="18"/>
        </w:rPr>
        <w:t>- załącznik nr 7</w:t>
      </w:r>
      <w:r w:rsidR="00377E40" w:rsidRPr="0002533C">
        <w:rPr>
          <w:rFonts w:ascii="Verdana" w:hAnsi="Verdana"/>
          <w:sz w:val="18"/>
          <w:szCs w:val="18"/>
        </w:rPr>
        <w:t xml:space="preserve"> </w:t>
      </w:r>
      <w:r w:rsidRPr="0002533C">
        <w:rPr>
          <w:rFonts w:ascii="Verdana" w:hAnsi="Verdana"/>
          <w:sz w:val="18"/>
          <w:szCs w:val="18"/>
        </w:rPr>
        <w:t>do SIWZ.</w:t>
      </w:r>
    </w:p>
    <w:p w14:paraId="6C3CCE82" w14:textId="2A5AF331" w:rsidR="005F159E" w:rsidRPr="008235CE" w:rsidRDefault="005F159E" w:rsidP="005C3D95">
      <w:pPr>
        <w:pStyle w:val="Akapitzlist"/>
        <w:numPr>
          <w:ilvl w:val="0"/>
          <w:numId w:val="36"/>
        </w:numPr>
        <w:spacing w:line="360" w:lineRule="auto"/>
        <w:ind w:right="-381"/>
        <w:jc w:val="both"/>
        <w:rPr>
          <w:rFonts w:ascii="Verdana" w:eastAsia="Calibri" w:hAnsi="Verdana"/>
          <w:sz w:val="18"/>
          <w:szCs w:val="18"/>
          <w:u w:val="single"/>
          <w:lang w:eastAsia="en-US"/>
        </w:rPr>
      </w:pPr>
      <w:r w:rsidRPr="008235CE">
        <w:rPr>
          <w:rFonts w:ascii="Verdana" w:hAnsi="Verdana"/>
          <w:sz w:val="18"/>
          <w:szCs w:val="18"/>
        </w:rPr>
        <w:t xml:space="preserve">Zamawiający wymaga zatrudnienia przez Wykonawcę lub podwykonawcę na podstawie umowy </w:t>
      </w:r>
      <w:r w:rsidR="00E6302C" w:rsidRPr="008235CE">
        <w:rPr>
          <w:rFonts w:ascii="Verdana" w:hAnsi="Verdana"/>
          <w:sz w:val="18"/>
          <w:szCs w:val="18"/>
        </w:rPr>
        <w:br/>
      </w:r>
      <w:r w:rsidRPr="008235CE">
        <w:rPr>
          <w:rFonts w:ascii="Verdana" w:hAnsi="Verdana"/>
          <w:sz w:val="18"/>
          <w:szCs w:val="18"/>
        </w:rPr>
        <w:t xml:space="preserve">o pracę, w rozumieniu przepisów ustawy z dnia 26 czerwca 1974  r. – Kodeks pracy (tj.  Dz. U. z  2018 r., poz. 917 z późn. zm.) osób wykonujących </w:t>
      </w:r>
      <w:r w:rsidR="00C6101C" w:rsidRPr="008235CE">
        <w:rPr>
          <w:rFonts w:ascii="Verdana" w:hAnsi="Verdana" w:cs="Arial"/>
          <w:b/>
          <w:sz w:val="18"/>
          <w:szCs w:val="18"/>
        </w:rPr>
        <w:t>wszystkie prace</w:t>
      </w:r>
      <w:r w:rsidR="00FC7183" w:rsidRPr="008235CE">
        <w:rPr>
          <w:rFonts w:ascii="Verdana" w:hAnsi="Verdana" w:cs="Arial"/>
          <w:b/>
          <w:sz w:val="18"/>
          <w:szCs w:val="18"/>
        </w:rPr>
        <w:t xml:space="preserve"> budowlano - instalacyjne</w:t>
      </w:r>
      <w:r w:rsidR="001F40B3" w:rsidRPr="008235CE">
        <w:rPr>
          <w:rFonts w:ascii="Verdana" w:hAnsi="Verdana" w:cs="Arial"/>
          <w:b/>
          <w:sz w:val="18"/>
          <w:szCs w:val="18"/>
        </w:rPr>
        <w:t xml:space="preserve"> </w:t>
      </w:r>
      <w:r w:rsidRPr="008235CE">
        <w:rPr>
          <w:rFonts w:ascii="Verdana" w:hAnsi="Verdana" w:cs="Arial"/>
          <w:b/>
          <w:sz w:val="18"/>
          <w:szCs w:val="18"/>
        </w:rPr>
        <w:t>objęte przedmiotem umowy</w:t>
      </w:r>
      <w:r w:rsidRPr="008235CE">
        <w:rPr>
          <w:rFonts w:ascii="Verdana" w:hAnsi="Verdana"/>
          <w:sz w:val="18"/>
          <w:szCs w:val="18"/>
        </w:rPr>
        <w:t>. Wyżej określony wymóg dotyczy również podwykonawców wykonujących wskazane powyżej prace. Sposób do</w:t>
      </w:r>
      <w:r w:rsidR="00B84A25" w:rsidRPr="008235CE">
        <w:rPr>
          <w:rFonts w:ascii="Verdana" w:hAnsi="Verdana"/>
          <w:sz w:val="18"/>
          <w:szCs w:val="18"/>
        </w:rPr>
        <w:t>kumentowania zatrudnienia osób,</w:t>
      </w:r>
      <w:r w:rsidR="001F397F" w:rsidRPr="008235CE">
        <w:rPr>
          <w:rFonts w:ascii="Verdana" w:hAnsi="Verdana"/>
          <w:sz w:val="18"/>
          <w:szCs w:val="18"/>
        </w:rPr>
        <w:t xml:space="preserve"> </w:t>
      </w:r>
      <w:r w:rsidRPr="008235CE">
        <w:rPr>
          <w:rFonts w:ascii="Verdana" w:hAnsi="Verdana"/>
          <w:sz w:val="18"/>
          <w:szCs w:val="18"/>
        </w:rPr>
        <w:t>o których mowa w art. 29 ust. 3a Pzp</w:t>
      </w:r>
      <w:r w:rsidR="00377E40" w:rsidRPr="008235CE">
        <w:rPr>
          <w:rFonts w:ascii="Verdana" w:hAnsi="Verdana"/>
          <w:sz w:val="18"/>
          <w:szCs w:val="18"/>
        </w:rPr>
        <w:t>,</w:t>
      </w:r>
      <w:r w:rsidRPr="008235CE">
        <w:rPr>
          <w:rFonts w:ascii="Verdana" w:hAnsi="Verdana"/>
          <w:sz w:val="18"/>
          <w:szCs w:val="18"/>
        </w:rPr>
        <w:t xml:space="preserve"> uprawnienia Zamawiającego w zakresie kontroli spełniania przez Wykonawcę wymagań, </w:t>
      </w:r>
      <w:r w:rsidR="00F23FBD" w:rsidRPr="008235CE">
        <w:rPr>
          <w:rFonts w:ascii="Verdana" w:hAnsi="Verdana"/>
          <w:sz w:val="18"/>
          <w:szCs w:val="18"/>
        </w:rPr>
        <w:br/>
      </w:r>
      <w:r w:rsidRPr="008235CE">
        <w:rPr>
          <w:rFonts w:ascii="Verdana" w:hAnsi="Verdana"/>
          <w:sz w:val="18"/>
          <w:szCs w:val="18"/>
        </w:rPr>
        <w:t xml:space="preserve">o których mowa w art. 29 ust. 3a Pzp oraz sankcje z tytułu niespełnienia tych wymagań określa wzór umowy stanowiący załącznik nr </w:t>
      </w:r>
      <w:r w:rsidR="00FE55CD" w:rsidRPr="008235CE">
        <w:rPr>
          <w:rFonts w:ascii="Verdana" w:hAnsi="Verdana"/>
          <w:sz w:val="18"/>
          <w:szCs w:val="18"/>
        </w:rPr>
        <w:t>7</w:t>
      </w:r>
      <w:r w:rsidRPr="008235CE">
        <w:rPr>
          <w:rFonts w:ascii="Verdana" w:hAnsi="Verdana"/>
          <w:sz w:val="18"/>
          <w:szCs w:val="18"/>
        </w:rPr>
        <w:t xml:space="preserve"> do </w:t>
      </w:r>
      <w:r w:rsidR="00FE55CD" w:rsidRPr="008235CE">
        <w:rPr>
          <w:rFonts w:ascii="Verdana" w:hAnsi="Verdana"/>
          <w:sz w:val="18"/>
          <w:szCs w:val="18"/>
        </w:rPr>
        <w:t>SIWZ</w:t>
      </w:r>
      <w:r w:rsidRPr="008235CE">
        <w:rPr>
          <w:rFonts w:ascii="Verdana" w:hAnsi="Verdana"/>
          <w:sz w:val="18"/>
          <w:szCs w:val="18"/>
        </w:rPr>
        <w:t>.</w:t>
      </w:r>
    </w:p>
    <w:p w14:paraId="474F001B" w14:textId="75E28E6A" w:rsidR="00871FA7" w:rsidRPr="00E6302C" w:rsidRDefault="003E0F72" w:rsidP="005C3D95">
      <w:pPr>
        <w:pStyle w:val="Akapitzlist"/>
        <w:numPr>
          <w:ilvl w:val="0"/>
          <w:numId w:val="36"/>
        </w:numPr>
        <w:spacing w:line="360" w:lineRule="auto"/>
        <w:ind w:right="-381"/>
        <w:jc w:val="both"/>
        <w:rPr>
          <w:rFonts w:ascii="Verdana" w:eastAsia="Calibri" w:hAnsi="Verdana"/>
          <w:sz w:val="18"/>
          <w:szCs w:val="18"/>
          <w:u w:val="single"/>
          <w:lang w:eastAsia="en-US"/>
        </w:rPr>
      </w:pPr>
      <w:r w:rsidRPr="008235CE">
        <w:rPr>
          <w:rFonts w:ascii="Verdana" w:hAnsi="Verdana" w:cs="Arial"/>
          <w:sz w:val="18"/>
          <w:szCs w:val="18"/>
        </w:rPr>
        <w:t xml:space="preserve">Zgodnie z art. 13 ust. 1 i 2 </w:t>
      </w:r>
      <w:r w:rsidR="00871FA7" w:rsidRPr="008235CE">
        <w:rPr>
          <w:rFonts w:ascii="Verdana" w:eastAsia="Calibri" w:hAnsi="Verdana"/>
          <w:sz w:val="18"/>
          <w:szCs w:val="18"/>
          <w:lang w:eastAsia="en-US"/>
        </w:rPr>
        <w:t xml:space="preserve">rozporządzenia Parlamentu </w:t>
      </w:r>
      <w:r w:rsidR="00871FA7" w:rsidRPr="00E6302C">
        <w:rPr>
          <w:rFonts w:ascii="Verdana" w:eastAsia="Calibri" w:hAnsi="Verdana"/>
          <w:sz w:val="18"/>
          <w:szCs w:val="18"/>
          <w:lang w:eastAsia="en-US"/>
        </w:rPr>
        <w:t>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E6302C">
        <w:rPr>
          <w:rFonts w:ascii="Verdana" w:eastAsia="Calibri" w:hAnsi="Verdana"/>
          <w:sz w:val="18"/>
          <w:szCs w:val="18"/>
          <w:lang w:eastAsia="en-US"/>
        </w:rPr>
        <w:t xml:space="preserve"> </w:t>
      </w:r>
      <w:r w:rsidR="00871FA7" w:rsidRPr="00E6302C">
        <w:rPr>
          <w:rFonts w:ascii="Verdana" w:eastAsia="Calibri" w:hAnsi="Verdana"/>
          <w:sz w:val="18"/>
          <w:szCs w:val="18"/>
          <w:lang w:eastAsia="en-US"/>
        </w:rPr>
        <w:t xml:space="preserve">z 04.05.2016, str. 1), dalej „RODO”, Zamawiający informuje, że: </w:t>
      </w:r>
    </w:p>
    <w:p w14:paraId="3CC3F77B" w14:textId="0076E0A0" w:rsidR="00871FA7" w:rsidRPr="00E6302C" w:rsidRDefault="00871FA7" w:rsidP="005C3D95">
      <w:pPr>
        <w:numPr>
          <w:ilvl w:val="0"/>
          <w:numId w:val="66"/>
        </w:numPr>
        <w:spacing w:line="360" w:lineRule="auto"/>
        <w:ind w:left="1276" w:right="-381" w:hanging="425"/>
        <w:jc w:val="both"/>
        <w:rPr>
          <w:rFonts w:ascii="Verdana" w:eastAsia="Calibri" w:hAnsi="Verdana"/>
          <w:i/>
          <w:sz w:val="18"/>
          <w:szCs w:val="18"/>
          <w:lang w:eastAsia="en-US"/>
        </w:rPr>
      </w:pPr>
      <w:r w:rsidRPr="00E6302C">
        <w:rPr>
          <w:rFonts w:ascii="Verdana" w:eastAsia="Calibri" w:hAnsi="Verdana"/>
          <w:sz w:val="18"/>
          <w:szCs w:val="18"/>
          <w:lang w:eastAsia="en-US"/>
        </w:rPr>
        <w:t>administratorem danych osobowych Wykonawców i osób uczestniczących</w:t>
      </w:r>
      <w:r w:rsidR="00E6302C">
        <w:rPr>
          <w:rFonts w:ascii="Verdana" w:eastAsia="Calibri" w:hAnsi="Verdana"/>
          <w:sz w:val="18"/>
          <w:szCs w:val="18"/>
          <w:lang w:eastAsia="en-US"/>
        </w:rPr>
        <w:t xml:space="preserve"> </w:t>
      </w:r>
      <w:r w:rsidRPr="00E6302C">
        <w:rPr>
          <w:rFonts w:ascii="Verdana" w:eastAsia="Calibri" w:hAnsi="Verdana"/>
          <w:sz w:val="18"/>
          <w:szCs w:val="18"/>
          <w:lang w:eastAsia="en-US"/>
        </w:rPr>
        <w:t>w przedmiotowym postępowaniu jest Zamawiający;</w:t>
      </w:r>
    </w:p>
    <w:p w14:paraId="44FA0432" w14:textId="77777777" w:rsidR="00871FA7" w:rsidRPr="00E6302C" w:rsidRDefault="00871FA7" w:rsidP="005C3D95">
      <w:pPr>
        <w:numPr>
          <w:ilvl w:val="0"/>
          <w:numId w:val="66"/>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r w:rsidRPr="00E6302C">
        <w:rPr>
          <w:rFonts w:ascii="Verdana" w:eastAsia="Calibri" w:hAnsi="Verdana"/>
          <w:color w:val="0000FF"/>
          <w:sz w:val="18"/>
          <w:szCs w:val="18"/>
          <w:u w:val="single"/>
          <w:lang w:eastAsia="en-US"/>
        </w:rPr>
        <w:t>iod@umed.wroc.pl</w:t>
      </w:r>
      <w:r w:rsidRPr="00E6302C">
        <w:rPr>
          <w:rFonts w:ascii="Verdana" w:eastAsia="Calibri" w:hAnsi="Verdana"/>
          <w:sz w:val="18"/>
          <w:szCs w:val="18"/>
          <w:lang w:eastAsia="en-US"/>
        </w:rPr>
        <w:t>;</w:t>
      </w:r>
    </w:p>
    <w:p w14:paraId="467FDC30" w14:textId="2B0E30C8" w:rsidR="00871FA7" w:rsidRPr="00E6302C" w:rsidRDefault="00871FA7" w:rsidP="005C3D95">
      <w:pPr>
        <w:numPr>
          <w:ilvl w:val="0"/>
          <w:numId w:val="66"/>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Dane osobowe Wykonawców i osób uczestniczących w przedmiotowym postępowaniu przetwarzane będą na podstawie art. 6 ust. 1 lit. c</w:t>
      </w:r>
      <w:r w:rsidRPr="00E6302C">
        <w:rPr>
          <w:rFonts w:ascii="Verdana" w:eastAsia="Calibri" w:hAnsi="Verdana"/>
          <w:i/>
          <w:sz w:val="18"/>
          <w:szCs w:val="18"/>
          <w:lang w:eastAsia="en-US"/>
        </w:rPr>
        <w:t xml:space="preserve"> </w:t>
      </w:r>
      <w:r w:rsidRPr="00E6302C">
        <w:rPr>
          <w:rFonts w:ascii="Verdana" w:eastAsia="Calibri" w:hAnsi="Verdana"/>
          <w:sz w:val="18"/>
          <w:szCs w:val="18"/>
          <w:lang w:eastAsia="en-US"/>
        </w:rPr>
        <w:t>RODO w celu związanym</w:t>
      </w:r>
      <w:r w:rsidR="00E6302C">
        <w:rPr>
          <w:rFonts w:ascii="Verdana" w:eastAsia="Calibri" w:hAnsi="Verdana"/>
          <w:sz w:val="18"/>
          <w:szCs w:val="18"/>
          <w:lang w:eastAsia="en-US"/>
        </w:rPr>
        <w:t xml:space="preserve"> </w:t>
      </w:r>
      <w:r w:rsidRPr="00E6302C">
        <w:rPr>
          <w:rFonts w:ascii="Verdana" w:eastAsia="Calibri" w:hAnsi="Verdana"/>
          <w:sz w:val="18"/>
          <w:szCs w:val="18"/>
          <w:lang w:eastAsia="en-US"/>
        </w:rPr>
        <w:t>z przedmiotowym postępowaniem o udzielenie zamówienia publicznego;</w:t>
      </w:r>
    </w:p>
    <w:p w14:paraId="322EF81A" w14:textId="77777777" w:rsidR="00871FA7" w:rsidRPr="00E6302C" w:rsidRDefault="00871FA7" w:rsidP="005C3D95">
      <w:pPr>
        <w:numPr>
          <w:ilvl w:val="0"/>
          <w:numId w:val="66"/>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4EF0CF0B" w14:textId="77777777" w:rsidR="00871FA7" w:rsidRPr="00E6302C" w:rsidRDefault="00871FA7" w:rsidP="005C3D95">
      <w:pPr>
        <w:numPr>
          <w:ilvl w:val="0"/>
          <w:numId w:val="66"/>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0743AB6C" w14:textId="7FC880F5" w:rsidR="00871FA7" w:rsidRPr="00E6302C" w:rsidRDefault="00871FA7" w:rsidP="005C3D95">
      <w:pPr>
        <w:numPr>
          <w:ilvl w:val="0"/>
          <w:numId w:val="66"/>
        </w:numPr>
        <w:spacing w:line="360" w:lineRule="auto"/>
        <w:ind w:left="1276" w:right="-381" w:hanging="425"/>
        <w:jc w:val="both"/>
        <w:rPr>
          <w:rFonts w:ascii="Verdana" w:eastAsia="Calibri" w:hAnsi="Verdana"/>
          <w:b/>
          <w:i/>
          <w:sz w:val="18"/>
          <w:szCs w:val="18"/>
          <w:lang w:eastAsia="en-US"/>
        </w:rPr>
      </w:pPr>
      <w:r w:rsidRPr="00E6302C">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t>
      </w:r>
      <w:r w:rsidR="00E6302C">
        <w:rPr>
          <w:rFonts w:ascii="Verdana" w:eastAsia="Calibri" w:hAnsi="Verdana"/>
          <w:sz w:val="18"/>
          <w:szCs w:val="18"/>
          <w:lang w:eastAsia="en-US"/>
        </w:rPr>
        <w:br/>
      </w:r>
      <w:r w:rsidRPr="00E6302C">
        <w:rPr>
          <w:rFonts w:ascii="Verdana" w:eastAsia="Calibri" w:hAnsi="Verdana"/>
          <w:sz w:val="18"/>
          <w:szCs w:val="18"/>
          <w:lang w:eastAsia="en-US"/>
        </w:rPr>
        <w:t>w przepisach Pzp, związanym z udziałem w postępowaniu</w:t>
      </w:r>
      <w:r w:rsidR="00E6302C">
        <w:rPr>
          <w:rFonts w:ascii="Verdana" w:eastAsia="Calibri" w:hAnsi="Verdana"/>
          <w:sz w:val="18"/>
          <w:szCs w:val="18"/>
          <w:lang w:eastAsia="en-US"/>
        </w:rPr>
        <w:t xml:space="preserve"> </w:t>
      </w:r>
      <w:r w:rsidRPr="00E6302C">
        <w:rPr>
          <w:rFonts w:ascii="Verdana" w:eastAsia="Calibri" w:hAnsi="Verdana"/>
          <w:sz w:val="18"/>
          <w:szCs w:val="18"/>
          <w:lang w:eastAsia="en-US"/>
        </w:rPr>
        <w:t xml:space="preserve">o udzielenie zamówienia publicznego; konsekwencje niepodania określonych danych wynikają z Pzp;  </w:t>
      </w:r>
    </w:p>
    <w:p w14:paraId="4A13FA38" w14:textId="77777777" w:rsidR="00871FA7" w:rsidRPr="00E6302C" w:rsidRDefault="00871FA7" w:rsidP="005C3D95">
      <w:pPr>
        <w:numPr>
          <w:ilvl w:val="0"/>
          <w:numId w:val="66"/>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7B7301B8" w14:textId="77777777" w:rsidR="00871FA7" w:rsidRPr="00E6302C" w:rsidRDefault="00871FA7" w:rsidP="005C3D95">
      <w:pPr>
        <w:numPr>
          <w:ilvl w:val="0"/>
          <w:numId w:val="66"/>
        </w:numPr>
        <w:spacing w:line="360" w:lineRule="auto"/>
        <w:ind w:left="1276" w:right="-381" w:hanging="425"/>
        <w:jc w:val="both"/>
        <w:rPr>
          <w:rFonts w:ascii="Verdana" w:eastAsia="Calibri" w:hAnsi="Verdana"/>
          <w:sz w:val="18"/>
          <w:szCs w:val="18"/>
          <w:lang w:eastAsia="en-US"/>
        </w:rPr>
      </w:pPr>
      <w:r w:rsidRPr="00E6302C">
        <w:rPr>
          <w:rFonts w:ascii="Verdana" w:eastAsia="Calibri" w:hAnsi="Verdana"/>
          <w:sz w:val="18"/>
          <w:szCs w:val="18"/>
          <w:lang w:eastAsia="en-US"/>
        </w:rPr>
        <w:t>osoby uczestniczące w przedmiotowym postępowaniu posiadają:</w:t>
      </w:r>
    </w:p>
    <w:p w14:paraId="0615E5B6" w14:textId="20755D78" w:rsidR="00871FA7" w:rsidRPr="00E6302C" w:rsidRDefault="00871FA7" w:rsidP="005C3D95">
      <w:pPr>
        <w:numPr>
          <w:ilvl w:val="0"/>
          <w:numId w:val="67"/>
        </w:numPr>
        <w:spacing w:line="360" w:lineRule="auto"/>
        <w:ind w:left="1701" w:right="-381" w:hanging="425"/>
        <w:jc w:val="both"/>
        <w:rPr>
          <w:rFonts w:ascii="Verdana" w:eastAsia="Calibri" w:hAnsi="Verdana"/>
          <w:sz w:val="18"/>
          <w:szCs w:val="18"/>
          <w:lang w:eastAsia="en-US"/>
        </w:rPr>
      </w:pPr>
      <w:r w:rsidRPr="00E6302C">
        <w:rPr>
          <w:rFonts w:ascii="Verdana" w:eastAsia="Calibri" w:hAnsi="Verdana"/>
          <w:sz w:val="18"/>
          <w:szCs w:val="18"/>
          <w:lang w:eastAsia="en-US"/>
        </w:rPr>
        <w:t>na podstawie art. 15 RODO prawo dostępu do danych osobowych bezpośrednio ich dotyczących</w:t>
      </w:r>
      <w:r w:rsidRPr="00E6302C">
        <w:rPr>
          <w:rFonts w:ascii="Verdana" w:eastAsia="Calibri" w:hAnsi="Verdana"/>
          <w:color w:val="000000" w:themeColor="text1"/>
          <w:sz w:val="18"/>
          <w:szCs w:val="18"/>
          <w:lang w:eastAsia="en-US"/>
        </w:rPr>
        <w:t xml:space="preserve">. </w:t>
      </w:r>
      <w:r w:rsidRPr="00E6302C">
        <w:rPr>
          <w:rFonts w:ascii="Verdana" w:hAnsi="Verdana"/>
          <w:color w:val="000000" w:themeColor="text1"/>
          <w:sz w:val="18"/>
          <w:szCs w:val="18"/>
        </w:rPr>
        <w:t xml:space="preserve">W przypadku gdy wykonanie przez Zamawiającego obowiązków, o których mowa w </w:t>
      </w:r>
      <w:hyperlink r:id="rId15" w:anchor="/document/68636690?unitId=art(15)ust(1)&amp;cm=DOCUMENT" w:history="1">
        <w:r w:rsidRPr="00E6302C">
          <w:rPr>
            <w:rStyle w:val="Hipercze"/>
            <w:rFonts w:ascii="Verdana" w:hAnsi="Verdana"/>
            <w:color w:val="000000" w:themeColor="text1"/>
            <w:sz w:val="18"/>
            <w:szCs w:val="18"/>
            <w:u w:val="none"/>
          </w:rPr>
          <w:t>art. 15 ust. 1-3</w:t>
        </w:r>
      </w:hyperlink>
      <w:r w:rsidRPr="00E6302C">
        <w:rPr>
          <w:rFonts w:ascii="Verdana" w:hAnsi="Verdana"/>
          <w:color w:val="000000" w:themeColor="text1"/>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w:t>
      </w:r>
      <w:r w:rsidR="00E6302C">
        <w:rPr>
          <w:rFonts w:ascii="Verdana" w:hAnsi="Verdana"/>
          <w:color w:val="000000" w:themeColor="text1"/>
          <w:sz w:val="18"/>
          <w:szCs w:val="18"/>
        </w:rPr>
        <w:br/>
      </w:r>
      <w:r w:rsidRPr="00E6302C">
        <w:rPr>
          <w:rFonts w:ascii="Verdana" w:hAnsi="Verdana"/>
          <w:color w:val="000000" w:themeColor="text1"/>
          <w:sz w:val="18"/>
          <w:szCs w:val="18"/>
        </w:rPr>
        <w:t>o udzielenie zamówienia publicznego.</w:t>
      </w:r>
      <w:r w:rsidR="00E6302C">
        <w:rPr>
          <w:rFonts w:ascii="Verdana" w:hAnsi="Verdana"/>
          <w:color w:val="000000" w:themeColor="text1"/>
          <w:sz w:val="18"/>
          <w:szCs w:val="18"/>
        </w:rPr>
        <w:t xml:space="preserve"> </w:t>
      </w:r>
      <w:r w:rsidRPr="00E6302C">
        <w:rPr>
          <w:rFonts w:ascii="Verdana" w:hAnsi="Verdana"/>
          <w:color w:val="000000" w:themeColor="text1"/>
          <w:sz w:val="18"/>
          <w:szCs w:val="18"/>
        </w:rPr>
        <w:t xml:space="preserve">W przypadku zakończonego postępowania </w:t>
      </w:r>
      <w:r w:rsidR="00E6302C">
        <w:rPr>
          <w:rFonts w:ascii="Verdana" w:hAnsi="Verdana"/>
          <w:color w:val="000000" w:themeColor="text1"/>
          <w:sz w:val="18"/>
          <w:szCs w:val="18"/>
        </w:rPr>
        <w:br/>
      </w:r>
      <w:r w:rsidRPr="00E6302C">
        <w:rPr>
          <w:rFonts w:ascii="Verdana" w:hAnsi="Verdana"/>
          <w:color w:val="000000" w:themeColor="text1"/>
          <w:sz w:val="18"/>
          <w:szCs w:val="18"/>
        </w:rPr>
        <w:t xml:space="preserve">o udzielenie zamówienia, gdy wykonanie przez Zamawiającego obowiązków, o których mowa w </w:t>
      </w:r>
      <w:hyperlink r:id="rId16" w:anchor="/document/68636690?unitId=art(15)ust(1)&amp;cm=DOCUMENT" w:history="1">
        <w:r w:rsidRPr="00E6302C">
          <w:rPr>
            <w:rStyle w:val="Hipercze"/>
            <w:rFonts w:ascii="Verdana" w:hAnsi="Verdana"/>
            <w:color w:val="000000" w:themeColor="text1"/>
            <w:sz w:val="18"/>
            <w:szCs w:val="18"/>
            <w:u w:val="none"/>
          </w:rPr>
          <w:t>art. 15 ust. 1-3</w:t>
        </w:r>
      </w:hyperlink>
      <w:r w:rsidRPr="00E6302C">
        <w:rPr>
          <w:rFonts w:ascii="Verdana" w:hAnsi="Verdana"/>
          <w:color w:val="000000" w:themeColor="text1"/>
          <w:sz w:val="18"/>
          <w:szCs w:val="18"/>
        </w:rPr>
        <w:t xml:space="preserve"> RODO, wymagałoby niewspółmiernie dużego wysiłku, Zamawiający może żądać od osoby, której dane dotyczą, wskazania dodatkowych informacji mających</w:t>
      </w:r>
      <w:r w:rsidR="00E6302C">
        <w:rPr>
          <w:rFonts w:ascii="Verdana" w:hAnsi="Verdana"/>
          <w:color w:val="000000" w:themeColor="text1"/>
          <w:sz w:val="18"/>
          <w:szCs w:val="18"/>
        </w:rPr>
        <w:t xml:space="preserve"> </w:t>
      </w:r>
      <w:r w:rsidRPr="00E6302C">
        <w:rPr>
          <w:rFonts w:ascii="Verdana" w:hAnsi="Verdana"/>
          <w:color w:val="000000" w:themeColor="text1"/>
          <w:sz w:val="18"/>
          <w:szCs w:val="18"/>
        </w:rPr>
        <w:t>w szczególności na celu sprecyzowanie nazwy lub daty zakończonego postępowania;</w:t>
      </w:r>
    </w:p>
    <w:p w14:paraId="111A1FF5" w14:textId="77777777" w:rsidR="00871FA7" w:rsidRPr="00E6302C" w:rsidRDefault="00871FA7" w:rsidP="005C3D95">
      <w:pPr>
        <w:numPr>
          <w:ilvl w:val="0"/>
          <w:numId w:val="67"/>
        </w:numPr>
        <w:spacing w:line="360" w:lineRule="auto"/>
        <w:ind w:left="1701" w:right="-381" w:hanging="425"/>
        <w:jc w:val="both"/>
        <w:rPr>
          <w:rFonts w:ascii="Verdana" w:eastAsia="Calibri" w:hAnsi="Verdana"/>
          <w:sz w:val="18"/>
          <w:szCs w:val="18"/>
          <w:lang w:eastAsia="en-US"/>
        </w:rPr>
      </w:pPr>
      <w:r w:rsidRPr="00E6302C">
        <w:rPr>
          <w:rFonts w:ascii="Verdana" w:eastAsia="Calibri" w:hAnsi="Verdana"/>
          <w:sz w:val="18"/>
          <w:szCs w:val="18"/>
          <w:lang w:eastAsia="en-US"/>
        </w:rPr>
        <w:t>na podstawie art. 16 RODO prawo do sprostowania przez Wykonawcę uczestniczącego w przedmiotowym postępowaniu danych osobowych (</w:t>
      </w:r>
      <w:r w:rsidRPr="00E6302C">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E6302C">
        <w:rPr>
          <w:rFonts w:ascii="Verdana" w:eastAsia="Calibri" w:hAnsi="Verdana"/>
          <w:sz w:val="18"/>
          <w:szCs w:val="18"/>
          <w:lang w:eastAsia="en-US"/>
        </w:rPr>
        <w:t>;</w:t>
      </w:r>
    </w:p>
    <w:p w14:paraId="3248AD42" w14:textId="170E2E7C" w:rsidR="00871FA7" w:rsidRPr="00E6302C" w:rsidRDefault="00871FA7" w:rsidP="005C3D95">
      <w:pPr>
        <w:numPr>
          <w:ilvl w:val="0"/>
          <w:numId w:val="67"/>
        </w:numPr>
        <w:spacing w:line="360" w:lineRule="auto"/>
        <w:ind w:left="1701" w:right="-381" w:hanging="425"/>
        <w:jc w:val="both"/>
        <w:rPr>
          <w:rFonts w:ascii="Verdana" w:eastAsia="Calibri" w:hAnsi="Verdana"/>
          <w:sz w:val="18"/>
          <w:szCs w:val="18"/>
          <w:lang w:eastAsia="en-US"/>
        </w:rPr>
      </w:pPr>
      <w:r w:rsidRPr="00E6302C">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E6302C">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w:t>
      </w:r>
      <w:r w:rsidR="00E6302C">
        <w:rPr>
          <w:rFonts w:ascii="Verdana" w:eastAsia="Calibri" w:hAnsi="Verdana"/>
          <w:i/>
          <w:sz w:val="18"/>
          <w:szCs w:val="18"/>
          <w:lang w:eastAsia="en-US"/>
        </w:rPr>
        <w:t xml:space="preserve"> </w:t>
      </w:r>
      <w:r w:rsidRPr="00E6302C">
        <w:rPr>
          <w:rFonts w:ascii="Verdana" w:eastAsia="Calibri" w:hAnsi="Verdana"/>
          <w:i/>
          <w:sz w:val="18"/>
          <w:szCs w:val="18"/>
          <w:lang w:eastAsia="en-US"/>
        </w:rPr>
        <w:t>z uwagi na ważne względy interesu publicznego Unii Europejskiej lub państwa członkowskiego).</w:t>
      </w:r>
      <w:r w:rsidRPr="00E6302C">
        <w:rPr>
          <w:rFonts w:ascii="Verdana" w:eastAsia="Calibri" w:hAnsi="Verdana"/>
          <w:i/>
          <w:color w:val="000000" w:themeColor="text1"/>
          <w:sz w:val="18"/>
          <w:szCs w:val="18"/>
          <w:lang w:eastAsia="en-US"/>
        </w:rPr>
        <w:t xml:space="preserve"> </w:t>
      </w:r>
      <w:r w:rsidRPr="00E6302C">
        <w:rPr>
          <w:rFonts w:ascii="Verdana" w:hAnsi="Verdana"/>
          <w:color w:val="000000" w:themeColor="text1"/>
          <w:sz w:val="18"/>
          <w:szCs w:val="18"/>
        </w:rPr>
        <w:t xml:space="preserve">Wystąpienie </w:t>
      </w:r>
      <w:r w:rsidR="00134BA5">
        <w:rPr>
          <w:rFonts w:ascii="Verdana" w:hAnsi="Verdana"/>
          <w:color w:val="000000" w:themeColor="text1"/>
          <w:sz w:val="18"/>
          <w:szCs w:val="18"/>
        </w:rPr>
        <w:br/>
      </w:r>
      <w:r w:rsidRPr="00E6302C">
        <w:rPr>
          <w:rFonts w:ascii="Verdana" w:hAnsi="Verdana"/>
          <w:color w:val="000000" w:themeColor="text1"/>
          <w:sz w:val="18"/>
          <w:szCs w:val="18"/>
        </w:rPr>
        <w:t xml:space="preserve">z żądaniem, o którym mowa w </w:t>
      </w:r>
      <w:hyperlink r:id="rId17" w:anchor="/document/68636690?unitId=art(18)ust(1)&amp;cm=DOCUMENT" w:history="1">
        <w:r w:rsidRPr="00E6302C">
          <w:rPr>
            <w:rStyle w:val="Hipercze"/>
            <w:rFonts w:ascii="Verdana" w:hAnsi="Verdana"/>
            <w:color w:val="000000" w:themeColor="text1"/>
            <w:sz w:val="18"/>
            <w:szCs w:val="18"/>
            <w:u w:val="none"/>
          </w:rPr>
          <w:t>art. 18 ust. 1</w:t>
        </w:r>
      </w:hyperlink>
      <w:r w:rsidRPr="00E6302C">
        <w:rPr>
          <w:rFonts w:ascii="Verdana" w:hAnsi="Verdana"/>
          <w:color w:val="000000" w:themeColor="text1"/>
          <w:sz w:val="18"/>
          <w:szCs w:val="18"/>
        </w:rPr>
        <w:t xml:space="preserve"> RODO, nie ogranicza przetwarzania danych osobowych do czasu zakończenia postępowania o udzielenie zamówienia publicznego;</w:t>
      </w:r>
      <w:r w:rsidRPr="00E6302C">
        <w:rPr>
          <w:rFonts w:ascii="Verdana" w:eastAsia="Calibri" w:hAnsi="Verdana"/>
          <w:color w:val="000000" w:themeColor="text1"/>
          <w:sz w:val="18"/>
          <w:szCs w:val="18"/>
          <w:lang w:eastAsia="en-US"/>
        </w:rPr>
        <w:t xml:space="preserve">  </w:t>
      </w:r>
    </w:p>
    <w:p w14:paraId="292B79BF" w14:textId="789B853D" w:rsidR="00871FA7" w:rsidRPr="00E6302C" w:rsidRDefault="00871FA7" w:rsidP="005C3D95">
      <w:pPr>
        <w:numPr>
          <w:ilvl w:val="0"/>
          <w:numId w:val="67"/>
        </w:numPr>
        <w:spacing w:line="360" w:lineRule="auto"/>
        <w:ind w:left="1701" w:right="-381" w:hanging="425"/>
        <w:jc w:val="both"/>
        <w:rPr>
          <w:rFonts w:ascii="Verdana" w:eastAsia="Calibri" w:hAnsi="Verdana"/>
          <w:i/>
          <w:sz w:val="18"/>
          <w:szCs w:val="18"/>
          <w:lang w:eastAsia="en-US"/>
        </w:rPr>
      </w:pPr>
      <w:r w:rsidRPr="00E6302C">
        <w:rPr>
          <w:rFonts w:ascii="Verdana" w:eastAsia="Calibri" w:hAnsi="Verdana"/>
          <w:sz w:val="18"/>
          <w:szCs w:val="18"/>
          <w:lang w:eastAsia="en-US"/>
        </w:rPr>
        <w:t>prawo do wniesienia skargi do Prezesa Urzędu Ochrony Danych Osobowych, gdy uzna, że przetwarzanie danych osobowych dotyczących wykonawców</w:t>
      </w:r>
      <w:r w:rsidR="00E6302C">
        <w:rPr>
          <w:rFonts w:ascii="Verdana" w:eastAsia="Calibri" w:hAnsi="Verdana"/>
          <w:sz w:val="18"/>
          <w:szCs w:val="18"/>
          <w:lang w:eastAsia="en-US"/>
        </w:rPr>
        <w:t xml:space="preserve"> </w:t>
      </w:r>
      <w:r w:rsidRPr="00E6302C">
        <w:rPr>
          <w:rFonts w:ascii="Verdana" w:eastAsia="Calibri" w:hAnsi="Verdana"/>
          <w:sz w:val="18"/>
          <w:szCs w:val="18"/>
          <w:lang w:eastAsia="en-US"/>
        </w:rPr>
        <w:t>i uczestników przedmiotowego zamówienia narusza przepisy RODO;</w:t>
      </w:r>
    </w:p>
    <w:p w14:paraId="03EA53C8" w14:textId="77777777" w:rsidR="00871FA7" w:rsidRPr="00E6302C" w:rsidRDefault="00871FA7" w:rsidP="005C3D95">
      <w:pPr>
        <w:numPr>
          <w:ilvl w:val="0"/>
          <w:numId w:val="66"/>
        </w:numPr>
        <w:spacing w:line="360" w:lineRule="auto"/>
        <w:ind w:left="1276" w:right="-381" w:hanging="425"/>
        <w:jc w:val="both"/>
        <w:rPr>
          <w:rFonts w:ascii="Verdana" w:eastAsia="Calibri" w:hAnsi="Verdana"/>
          <w:i/>
          <w:sz w:val="18"/>
          <w:szCs w:val="18"/>
          <w:lang w:eastAsia="en-US"/>
        </w:rPr>
      </w:pPr>
      <w:r w:rsidRPr="00E6302C">
        <w:rPr>
          <w:rFonts w:ascii="Verdana" w:eastAsia="Calibri" w:hAnsi="Verdana"/>
          <w:sz w:val="18"/>
          <w:szCs w:val="18"/>
          <w:lang w:eastAsia="en-US"/>
        </w:rPr>
        <w:t>nie przysługuje Wykonawcy i osobom uczestniczącym w przedmiotowym postępowaniu:</w:t>
      </w:r>
    </w:p>
    <w:p w14:paraId="4F9CC665" w14:textId="77777777" w:rsidR="00871FA7" w:rsidRPr="00E6302C" w:rsidRDefault="00871FA7" w:rsidP="005C3D95">
      <w:pPr>
        <w:numPr>
          <w:ilvl w:val="0"/>
          <w:numId w:val="68"/>
        </w:numPr>
        <w:spacing w:line="360" w:lineRule="auto"/>
        <w:ind w:left="1701" w:right="-381" w:hanging="425"/>
        <w:jc w:val="both"/>
        <w:rPr>
          <w:rFonts w:ascii="Verdana" w:eastAsia="Calibri" w:hAnsi="Verdana"/>
          <w:i/>
          <w:sz w:val="18"/>
          <w:szCs w:val="18"/>
          <w:lang w:eastAsia="en-US"/>
        </w:rPr>
      </w:pPr>
      <w:r w:rsidRPr="00E6302C">
        <w:rPr>
          <w:rFonts w:ascii="Verdana" w:eastAsia="Calibri" w:hAnsi="Verdana"/>
          <w:sz w:val="18"/>
          <w:szCs w:val="18"/>
          <w:lang w:eastAsia="en-US"/>
        </w:rPr>
        <w:t>w związku z art. 17 ust. 3 lit. b, d lub e RODO prawo do usunięcia danych osobowych;</w:t>
      </w:r>
    </w:p>
    <w:p w14:paraId="124FD34C" w14:textId="77777777" w:rsidR="00871FA7" w:rsidRPr="00E6302C" w:rsidRDefault="00871FA7" w:rsidP="005C3D95">
      <w:pPr>
        <w:numPr>
          <w:ilvl w:val="0"/>
          <w:numId w:val="68"/>
        </w:numPr>
        <w:spacing w:line="360" w:lineRule="auto"/>
        <w:ind w:left="1701" w:right="-381" w:hanging="425"/>
        <w:jc w:val="both"/>
        <w:rPr>
          <w:rFonts w:ascii="Verdana" w:eastAsia="Calibri" w:hAnsi="Verdana"/>
          <w:b/>
          <w:i/>
          <w:sz w:val="18"/>
          <w:szCs w:val="18"/>
          <w:lang w:eastAsia="en-US"/>
        </w:rPr>
      </w:pPr>
      <w:r w:rsidRPr="00E6302C">
        <w:rPr>
          <w:rFonts w:ascii="Verdana" w:eastAsia="Calibri" w:hAnsi="Verdana"/>
          <w:sz w:val="18"/>
          <w:szCs w:val="18"/>
          <w:lang w:eastAsia="en-US"/>
        </w:rPr>
        <w:t>prawo do przenoszenia danych osobowych, o którym mowa w art. 20 RODO;</w:t>
      </w:r>
    </w:p>
    <w:p w14:paraId="5C8FBBD1" w14:textId="280D5B9E" w:rsidR="002261FA" w:rsidRPr="00E6302C" w:rsidRDefault="00871FA7" w:rsidP="005C3D95">
      <w:pPr>
        <w:numPr>
          <w:ilvl w:val="0"/>
          <w:numId w:val="68"/>
        </w:numPr>
        <w:spacing w:line="360" w:lineRule="auto"/>
        <w:ind w:left="1701" w:right="-381" w:hanging="425"/>
        <w:jc w:val="both"/>
        <w:rPr>
          <w:rFonts w:ascii="Verdana" w:eastAsia="Calibri" w:hAnsi="Verdana"/>
          <w:b/>
          <w:i/>
          <w:sz w:val="18"/>
          <w:szCs w:val="18"/>
          <w:lang w:eastAsia="en-US"/>
        </w:rPr>
      </w:pPr>
      <w:r w:rsidRPr="00E6302C">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E6302C">
        <w:rPr>
          <w:rFonts w:ascii="Verdana" w:eastAsia="Calibri" w:hAnsi="Verdana" w:cs="Arial"/>
          <w:sz w:val="18"/>
          <w:szCs w:val="18"/>
          <w:lang w:eastAsia="en-US"/>
        </w:rPr>
        <w:t>uczestniczących w przedmiotowym postępowaniu jest art. 6 ust. 1 lit. c RODO.</w:t>
      </w:r>
    </w:p>
    <w:p w14:paraId="4DCB4435" w14:textId="77777777" w:rsidR="006323B2" w:rsidRPr="00CF64EC" w:rsidRDefault="006323B2" w:rsidP="006323B2">
      <w:pPr>
        <w:spacing w:line="360" w:lineRule="auto"/>
        <w:ind w:left="1701" w:right="471"/>
        <w:jc w:val="both"/>
        <w:rPr>
          <w:rFonts w:ascii="Verdana" w:eastAsia="Calibri" w:hAnsi="Verdana"/>
          <w:b/>
          <w:i/>
          <w:sz w:val="18"/>
          <w:szCs w:val="18"/>
          <w:lang w:eastAsia="en-US"/>
        </w:rPr>
      </w:pPr>
    </w:p>
    <w:p w14:paraId="38CF9EEC" w14:textId="2A35AD5E" w:rsidR="00891D52" w:rsidRPr="002E254B" w:rsidRDefault="00970B6B" w:rsidP="002E254B">
      <w:pPr>
        <w:pStyle w:val="Nagwek1"/>
        <w:ind w:right="45"/>
      </w:pPr>
      <w:r w:rsidRPr="002E254B">
        <w:t xml:space="preserve">Termin </w:t>
      </w:r>
      <w:r w:rsidR="00CA12F5" w:rsidRPr="002E254B">
        <w:t xml:space="preserve">realizacji </w:t>
      </w:r>
      <w:bookmarkEnd w:id="5"/>
    </w:p>
    <w:p w14:paraId="324A0432" w14:textId="1871DE94" w:rsidR="002261FA" w:rsidRPr="00811217" w:rsidRDefault="00905B6A" w:rsidP="00594B23">
      <w:pPr>
        <w:autoSpaceDE w:val="0"/>
        <w:autoSpaceDN w:val="0"/>
        <w:adjustRightInd w:val="0"/>
        <w:spacing w:line="360" w:lineRule="auto"/>
        <w:ind w:left="709" w:right="-381"/>
        <w:jc w:val="both"/>
        <w:rPr>
          <w:rFonts w:ascii="Verdana" w:hAnsi="Verdana" w:cs="Arial"/>
          <w:bCs/>
          <w:sz w:val="18"/>
          <w:szCs w:val="18"/>
        </w:rPr>
      </w:pPr>
      <w:r w:rsidRPr="00FC7183">
        <w:rPr>
          <w:rFonts w:ascii="Verdana" w:hAnsi="Verdana"/>
          <w:sz w:val="18"/>
          <w:szCs w:val="18"/>
        </w:rPr>
        <w:t>Zamawiający ustalił</w:t>
      </w:r>
      <w:r w:rsidR="002261FA" w:rsidRPr="00FC7183">
        <w:rPr>
          <w:rFonts w:ascii="Verdana" w:hAnsi="Verdana"/>
          <w:sz w:val="18"/>
          <w:szCs w:val="18"/>
        </w:rPr>
        <w:t xml:space="preserve"> termin realizacji przedmiotu zamówienia </w:t>
      </w:r>
      <w:r w:rsidR="002261FA" w:rsidRPr="00811217">
        <w:rPr>
          <w:rFonts w:ascii="Verdana" w:hAnsi="Verdana"/>
          <w:sz w:val="18"/>
          <w:szCs w:val="18"/>
        </w:rPr>
        <w:t xml:space="preserve">– </w:t>
      </w:r>
      <w:r w:rsidR="002261FA" w:rsidRPr="00811217">
        <w:rPr>
          <w:rFonts w:ascii="Verdana" w:hAnsi="Verdana"/>
          <w:b/>
          <w:sz w:val="18"/>
          <w:szCs w:val="18"/>
        </w:rPr>
        <w:t>od</w:t>
      </w:r>
      <w:r w:rsidR="007F038D" w:rsidRPr="00811217">
        <w:rPr>
          <w:rFonts w:ascii="Verdana" w:hAnsi="Verdana"/>
          <w:b/>
          <w:sz w:val="18"/>
          <w:szCs w:val="18"/>
        </w:rPr>
        <w:t xml:space="preserve"> dnia</w:t>
      </w:r>
      <w:r w:rsidR="002261FA" w:rsidRPr="00811217">
        <w:rPr>
          <w:rFonts w:ascii="Verdana" w:hAnsi="Verdana"/>
          <w:b/>
          <w:sz w:val="18"/>
          <w:szCs w:val="18"/>
        </w:rPr>
        <w:t xml:space="preserve"> </w:t>
      </w:r>
      <w:r w:rsidRPr="00811217">
        <w:rPr>
          <w:rFonts w:ascii="Verdana" w:hAnsi="Verdana"/>
          <w:b/>
          <w:sz w:val="18"/>
          <w:szCs w:val="18"/>
        </w:rPr>
        <w:t>protokolarnego przekazania placu budowy</w:t>
      </w:r>
      <w:r w:rsidR="007F038D" w:rsidRPr="00811217">
        <w:rPr>
          <w:rFonts w:ascii="Verdana" w:hAnsi="Verdana"/>
          <w:b/>
          <w:sz w:val="18"/>
          <w:szCs w:val="18"/>
        </w:rPr>
        <w:t xml:space="preserve"> do dnia 01.09.2020 r.</w:t>
      </w:r>
    </w:p>
    <w:p w14:paraId="5169C00E" w14:textId="0CB1DCF0" w:rsidR="00973FD4" w:rsidRPr="009251B8" w:rsidRDefault="007D133F" w:rsidP="00891FCF">
      <w:pPr>
        <w:tabs>
          <w:tab w:val="left" w:pos="8080"/>
          <w:tab w:val="left" w:pos="8505"/>
        </w:tabs>
        <w:spacing w:line="360" w:lineRule="auto"/>
        <w:ind w:left="644" w:right="-97"/>
        <w:jc w:val="both"/>
        <w:rPr>
          <w:rFonts w:ascii="Verdana" w:hAnsi="Verdana"/>
          <w:color w:val="FF0000"/>
          <w:sz w:val="18"/>
          <w:szCs w:val="18"/>
        </w:rPr>
      </w:pPr>
      <w:r w:rsidRPr="009251B8">
        <w:rPr>
          <w:rFonts w:ascii="Verdana" w:hAnsi="Verdana"/>
          <w:color w:val="FF0000"/>
          <w:sz w:val="18"/>
          <w:szCs w:val="18"/>
        </w:rPr>
        <w:t xml:space="preserve"> </w:t>
      </w:r>
    </w:p>
    <w:p w14:paraId="0F3974DD" w14:textId="68A60DAF" w:rsidR="009057C4" w:rsidRPr="002E254B" w:rsidRDefault="00970B6B" w:rsidP="00245E45">
      <w:pPr>
        <w:pStyle w:val="Nagwek1"/>
        <w:ind w:right="-381"/>
        <w:jc w:val="both"/>
      </w:pPr>
      <w:bookmarkStart w:id="6" w:name="_Toc282721351"/>
      <w:bookmarkStart w:id="7" w:name="_Toc395266069"/>
      <w:r w:rsidRPr="002E254B">
        <w:t xml:space="preserve">Warunki udziału w postępowaniu </w:t>
      </w:r>
      <w:bookmarkEnd w:id="6"/>
      <w:bookmarkEnd w:id="7"/>
    </w:p>
    <w:p w14:paraId="601F494B" w14:textId="77777777" w:rsidR="00AB102F" w:rsidRPr="00AB102F" w:rsidRDefault="00AB102F" w:rsidP="005C3D95">
      <w:pPr>
        <w:numPr>
          <w:ilvl w:val="4"/>
          <w:numId w:val="38"/>
        </w:numPr>
        <w:tabs>
          <w:tab w:val="num" w:pos="567"/>
          <w:tab w:val="left" w:pos="709"/>
        </w:tabs>
        <w:spacing w:line="360" w:lineRule="auto"/>
        <w:ind w:left="567" w:right="-381" w:hanging="141"/>
        <w:rPr>
          <w:rFonts w:ascii="Verdana" w:hAnsi="Verdana"/>
          <w:sz w:val="18"/>
          <w:szCs w:val="18"/>
        </w:rPr>
      </w:pPr>
      <w:r w:rsidRPr="00AB102F">
        <w:rPr>
          <w:rFonts w:ascii="Verdana" w:hAnsi="Verdana"/>
          <w:sz w:val="18"/>
          <w:szCs w:val="18"/>
        </w:rPr>
        <w:t>O udzielenie zamówienia mogą się ubiegać Wykonawcy, którzy:</w:t>
      </w:r>
    </w:p>
    <w:p w14:paraId="2B4BA0CF" w14:textId="77777777" w:rsidR="00AB102F" w:rsidRPr="00AB102F" w:rsidRDefault="00AB102F" w:rsidP="005C3D95">
      <w:pPr>
        <w:numPr>
          <w:ilvl w:val="0"/>
          <w:numId w:val="39"/>
        </w:numPr>
        <w:tabs>
          <w:tab w:val="left" w:pos="9072"/>
        </w:tabs>
        <w:spacing w:line="360" w:lineRule="auto"/>
        <w:ind w:left="1276" w:right="-381" w:hanging="425"/>
        <w:contextualSpacing/>
        <w:jc w:val="both"/>
        <w:rPr>
          <w:rFonts w:ascii="Verdana" w:hAnsi="Verdana" w:cs="Verdana"/>
          <w:spacing w:val="-3"/>
          <w:sz w:val="18"/>
          <w:szCs w:val="18"/>
        </w:rPr>
      </w:pPr>
      <w:r w:rsidRPr="00AB102F">
        <w:rPr>
          <w:rFonts w:ascii="Verdana" w:hAnsi="Verdana" w:cs="Verdana"/>
          <w:spacing w:val="-3"/>
          <w:sz w:val="18"/>
          <w:szCs w:val="18"/>
        </w:rPr>
        <w:t>nie podlegają wykluczeniu;</w:t>
      </w:r>
    </w:p>
    <w:p w14:paraId="0F64E185" w14:textId="77777777" w:rsidR="00AB102F" w:rsidRPr="00AB102F" w:rsidRDefault="00AB102F" w:rsidP="005C3D95">
      <w:pPr>
        <w:numPr>
          <w:ilvl w:val="0"/>
          <w:numId w:val="39"/>
        </w:numPr>
        <w:tabs>
          <w:tab w:val="left" w:pos="9072"/>
        </w:tabs>
        <w:spacing w:line="360" w:lineRule="auto"/>
        <w:ind w:left="1276" w:right="-381" w:hanging="425"/>
        <w:jc w:val="both"/>
        <w:rPr>
          <w:rFonts w:ascii="Verdana" w:hAnsi="Verdana" w:cs="Verdana"/>
          <w:spacing w:val="-3"/>
          <w:sz w:val="18"/>
          <w:szCs w:val="18"/>
        </w:rPr>
      </w:pPr>
      <w:r w:rsidRPr="00AB102F">
        <w:rPr>
          <w:rFonts w:ascii="Verdana" w:hAnsi="Verdana" w:cs="Verdana"/>
          <w:spacing w:val="-3"/>
          <w:sz w:val="18"/>
          <w:szCs w:val="18"/>
        </w:rPr>
        <w:t xml:space="preserve">spełniają warunki udziału w postępowaniu, dotyczące: </w:t>
      </w:r>
    </w:p>
    <w:p w14:paraId="2C2C6743" w14:textId="003136BB" w:rsidR="00AB102F" w:rsidRPr="00AB102F" w:rsidRDefault="00AB102F" w:rsidP="005C3D95">
      <w:pPr>
        <w:numPr>
          <w:ilvl w:val="0"/>
          <w:numId w:val="41"/>
        </w:numPr>
        <w:tabs>
          <w:tab w:val="left" w:pos="9072"/>
        </w:tabs>
        <w:spacing w:line="360" w:lineRule="auto"/>
        <w:ind w:left="1701" w:right="-381" w:hanging="425"/>
        <w:jc w:val="both"/>
        <w:rPr>
          <w:rFonts w:ascii="Verdana" w:hAnsi="Verdana"/>
          <w:sz w:val="18"/>
          <w:szCs w:val="18"/>
        </w:rPr>
      </w:pPr>
      <w:r w:rsidRPr="00AB102F">
        <w:rPr>
          <w:rFonts w:ascii="Verdana" w:hAnsi="Verdana"/>
          <w:sz w:val="18"/>
          <w:szCs w:val="18"/>
        </w:rPr>
        <w:t>kompetencji lub uprawnień do prowadzenia określonej działalności zawodowej, o ile wynika to z odrębnych przepisów</w:t>
      </w:r>
      <w:r w:rsidR="00871FA7">
        <w:rPr>
          <w:rFonts w:ascii="Verdana" w:hAnsi="Verdana"/>
          <w:sz w:val="18"/>
          <w:szCs w:val="18"/>
        </w:rPr>
        <w:t xml:space="preserve"> </w:t>
      </w:r>
      <w:r w:rsidRPr="00AB102F">
        <w:rPr>
          <w:rFonts w:ascii="Verdana" w:hAnsi="Verdana"/>
          <w:sz w:val="18"/>
          <w:szCs w:val="18"/>
        </w:rPr>
        <w:t xml:space="preserve">– Zamawiający </w:t>
      </w:r>
      <w:r w:rsidRPr="00AB102F">
        <w:rPr>
          <w:rFonts w:ascii="Verdana" w:hAnsi="Verdana"/>
          <w:b/>
          <w:sz w:val="18"/>
          <w:szCs w:val="18"/>
        </w:rPr>
        <w:t>nie stawia warunku</w:t>
      </w:r>
      <w:r w:rsidRPr="00AB102F">
        <w:rPr>
          <w:rFonts w:ascii="Verdana" w:hAnsi="Verdana"/>
          <w:sz w:val="18"/>
          <w:szCs w:val="18"/>
        </w:rPr>
        <w:t xml:space="preserve"> w tym zakresie.</w:t>
      </w:r>
    </w:p>
    <w:p w14:paraId="3E8234CE" w14:textId="77777777" w:rsidR="00AB102F" w:rsidRPr="00AB102F" w:rsidRDefault="00AB102F" w:rsidP="005C3D95">
      <w:pPr>
        <w:numPr>
          <w:ilvl w:val="0"/>
          <w:numId w:val="41"/>
        </w:numPr>
        <w:tabs>
          <w:tab w:val="left" w:pos="9072"/>
        </w:tabs>
        <w:spacing w:line="360" w:lineRule="auto"/>
        <w:ind w:left="1701" w:right="-381" w:hanging="425"/>
        <w:jc w:val="both"/>
        <w:rPr>
          <w:rFonts w:ascii="Verdana" w:hAnsi="Verdana"/>
          <w:sz w:val="18"/>
          <w:szCs w:val="18"/>
        </w:rPr>
      </w:pPr>
      <w:r w:rsidRPr="00AB102F">
        <w:rPr>
          <w:rFonts w:ascii="Verdana" w:hAnsi="Verdana"/>
          <w:sz w:val="18"/>
          <w:szCs w:val="18"/>
        </w:rPr>
        <w:t xml:space="preserve">sytuacji ekonomicznej lub finansowej - Zamawiający </w:t>
      </w:r>
      <w:r w:rsidRPr="00AB102F">
        <w:rPr>
          <w:rFonts w:ascii="Verdana" w:hAnsi="Verdana"/>
          <w:b/>
          <w:sz w:val="18"/>
          <w:szCs w:val="18"/>
        </w:rPr>
        <w:t xml:space="preserve">nie stawia warunku </w:t>
      </w:r>
      <w:r w:rsidRPr="00AB102F">
        <w:rPr>
          <w:rFonts w:ascii="Verdana" w:hAnsi="Verdana"/>
          <w:sz w:val="18"/>
          <w:szCs w:val="18"/>
        </w:rPr>
        <w:t>w tym zakresie.</w:t>
      </w:r>
    </w:p>
    <w:p w14:paraId="7B0D47F9" w14:textId="77777777" w:rsidR="00871FA7" w:rsidRPr="000538C1" w:rsidRDefault="00AB102F" w:rsidP="005C3D95">
      <w:pPr>
        <w:numPr>
          <w:ilvl w:val="0"/>
          <w:numId w:val="41"/>
        </w:numPr>
        <w:tabs>
          <w:tab w:val="left" w:pos="9072"/>
        </w:tabs>
        <w:spacing w:line="360" w:lineRule="auto"/>
        <w:ind w:left="1701" w:right="-381" w:hanging="425"/>
        <w:jc w:val="both"/>
        <w:rPr>
          <w:rFonts w:ascii="Verdana" w:hAnsi="Verdana"/>
          <w:sz w:val="18"/>
          <w:szCs w:val="18"/>
        </w:rPr>
      </w:pPr>
      <w:r w:rsidRPr="000538C1">
        <w:rPr>
          <w:rFonts w:ascii="Verdana" w:hAnsi="Verdana"/>
          <w:sz w:val="18"/>
          <w:szCs w:val="18"/>
        </w:rPr>
        <w:t>zdolności technicznej lub zawodowej - Wykonawca spełni warunek, jeżeli wykaże, że</w:t>
      </w:r>
      <w:r w:rsidR="00871FA7" w:rsidRPr="000538C1">
        <w:rPr>
          <w:rFonts w:ascii="Verdana" w:hAnsi="Verdana"/>
          <w:sz w:val="18"/>
          <w:szCs w:val="18"/>
        </w:rPr>
        <w:t>:</w:t>
      </w:r>
    </w:p>
    <w:p w14:paraId="2FEF8FFA" w14:textId="2952477E" w:rsidR="006D35ED" w:rsidRPr="008E4AE3" w:rsidRDefault="006352BE" w:rsidP="00245E45">
      <w:pPr>
        <w:tabs>
          <w:tab w:val="left" w:pos="9072"/>
        </w:tabs>
        <w:spacing w:line="360" w:lineRule="auto"/>
        <w:ind w:left="1985" w:right="-381" w:hanging="284"/>
        <w:jc w:val="both"/>
        <w:rPr>
          <w:rFonts w:ascii="Verdana" w:eastAsia="Arial Unicode MS" w:hAnsi="Verdana" w:cs="Arial"/>
          <w:bCs/>
          <w:strike/>
          <w:color w:val="FF0000"/>
          <w:sz w:val="18"/>
          <w:szCs w:val="18"/>
        </w:rPr>
      </w:pPr>
      <w:r w:rsidRPr="000538C1">
        <w:rPr>
          <w:rFonts w:ascii="Verdana" w:eastAsia="Arial Unicode MS" w:hAnsi="Verdana" w:cs="Arial"/>
          <w:bCs/>
          <w:sz w:val="18"/>
          <w:szCs w:val="18"/>
        </w:rPr>
        <w:sym w:font="Wingdings" w:char="F09F"/>
      </w:r>
      <w:r w:rsidRPr="000538C1">
        <w:rPr>
          <w:rFonts w:ascii="Verdana" w:eastAsia="Arial Unicode MS" w:hAnsi="Verdana" w:cs="Arial"/>
          <w:bCs/>
          <w:sz w:val="18"/>
          <w:szCs w:val="18"/>
        </w:rPr>
        <w:t xml:space="preserve"> </w:t>
      </w:r>
      <w:r w:rsidR="00871FA7" w:rsidRPr="000538C1">
        <w:rPr>
          <w:rFonts w:ascii="Verdana" w:eastAsia="Arial Unicode MS" w:hAnsi="Verdana" w:cs="Arial"/>
          <w:bCs/>
          <w:sz w:val="18"/>
          <w:szCs w:val="18"/>
        </w:rPr>
        <w:t xml:space="preserve">w okresie ostatnich 5 lat przed upływem terminu składania ofert, a jeżeli okres prowadzenia działalności jest krótszy - w tym okresie - wykonał </w:t>
      </w:r>
      <w:r w:rsidR="00905B6A" w:rsidRPr="008E4AE3">
        <w:rPr>
          <w:rFonts w:ascii="Verdana" w:eastAsia="Arial Unicode MS" w:hAnsi="Verdana" w:cs="Arial"/>
          <w:b/>
          <w:bCs/>
          <w:sz w:val="18"/>
          <w:szCs w:val="18"/>
        </w:rPr>
        <w:t>co najmniej 2</w:t>
      </w:r>
      <w:r w:rsidR="006D35ED" w:rsidRPr="008E4AE3">
        <w:rPr>
          <w:rFonts w:ascii="Verdana" w:eastAsia="Arial Unicode MS" w:hAnsi="Verdana" w:cs="Arial"/>
          <w:b/>
          <w:bCs/>
          <w:sz w:val="18"/>
          <w:szCs w:val="18"/>
        </w:rPr>
        <w:t xml:space="preserve"> roboty </w:t>
      </w:r>
      <w:r w:rsidR="00CC04DA" w:rsidRPr="008E4AE3">
        <w:rPr>
          <w:rFonts w:ascii="Verdana" w:eastAsia="Arial Unicode MS" w:hAnsi="Verdana" w:cs="Arial"/>
          <w:b/>
          <w:bCs/>
          <w:sz w:val="18"/>
          <w:szCs w:val="18"/>
        </w:rPr>
        <w:t>budowlane polegające na przebudowie</w:t>
      </w:r>
      <w:r w:rsidR="00535FB0" w:rsidRPr="008E4AE3">
        <w:rPr>
          <w:rFonts w:ascii="Verdana" w:eastAsia="Arial Unicode MS" w:hAnsi="Verdana" w:cs="Arial"/>
          <w:b/>
          <w:bCs/>
          <w:sz w:val="18"/>
          <w:szCs w:val="18"/>
        </w:rPr>
        <w:t>, rozbudowie,</w:t>
      </w:r>
      <w:r w:rsidR="00CC04DA" w:rsidRPr="008E4AE3">
        <w:rPr>
          <w:rFonts w:ascii="Verdana" w:eastAsia="Arial Unicode MS" w:hAnsi="Verdana" w:cs="Arial"/>
          <w:b/>
          <w:bCs/>
          <w:sz w:val="18"/>
          <w:szCs w:val="18"/>
        </w:rPr>
        <w:t xml:space="preserve"> remoncie</w:t>
      </w:r>
      <w:r w:rsidR="00054D9D">
        <w:rPr>
          <w:rFonts w:ascii="Verdana" w:eastAsia="Arial Unicode MS" w:hAnsi="Verdana" w:cs="Arial"/>
          <w:b/>
          <w:bCs/>
          <w:sz w:val="18"/>
          <w:szCs w:val="18"/>
        </w:rPr>
        <w:t xml:space="preserve"> ⃰</w:t>
      </w:r>
      <w:r w:rsidR="00535FB0" w:rsidRPr="008E4AE3">
        <w:rPr>
          <w:rFonts w:ascii="Verdana" w:eastAsia="Arial Unicode MS" w:hAnsi="Verdana" w:cs="Arial"/>
          <w:b/>
          <w:bCs/>
          <w:sz w:val="18"/>
          <w:szCs w:val="18"/>
        </w:rPr>
        <w:t xml:space="preserve"> lub odbudowie ( w rozumieniu ar</w:t>
      </w:r>
      <w:r w:rsidR="004D03F9">
        <w:rPr>
          <w:rFonts w:ascii="Verdana" w:eastAsia="Arial Unicode MS" w:hAnsi="Verdana" w:cs="Arial"/>
          <w:b/>
          <w:bCs/>
          <w:sz w:val="18"/>
          <w:szCs w:val="18"/>
        </w:rPr>
        <w:t>t. 3 Prawa</w:t>
      </w:r>
      <w:r w:rsidR="00535FB0" w:rsidRPr="008E4AE3">
        <w:rPr>
          <w:rFonts w:ascii="Verdana" w:eastAsia="Arial Unicode MS" w:hAnsi="Verdana" w:cs="Arial"/>
          <w:b/>
          <w:bCs/>
          <w:sz w:val="18"/>
          <w:szCs w:val="18"/>
        </w:rPr>
        <w:t xml:space="preserve"> budowlane</w:t>
      </w:r>
      <w:r w:rsidR="004D03F9">
        <w:rPr>
          <w:rFonts w:ascii="Verdana" w:eastAsia="Arial Unicode MS" w:hAnsi="Verdana" w:cs="Arial"/>
          <w:b/>
          <w:bCs/>
          <w:sz w:val="18"/>
          <w:szCs w:val="18"/>
        </w:rPr>
        <w:t>go</w:t>
      </w:r>
      <w:r w:rsidR="00535FB0" w:rsidRPr="008E4AE3">
        <w:rPr>
          <w:rFonts w:ascii="Verdana" w:eastAsia="Arial Unicode MS" w:hAnsi="Verdana" w:cs="Arial"/>
          <w:b/>
          <w:bCs/>
          <w:sz w:val="18"/>
          <w:szCs w:val="18"/>
        </w:rPr>
        <w:t xml:space="preserve">) obiektu budowlanego wpisanego do ewidencji zabytków lub będące w rejestrze zabytków </w:t>
      </w:r>
      <w:r w:rsidR="000277D7">
        <w:rPr>
          <w:rFonts w:ascii="Verdana" w:eastAsia="Arial Unicode MS" w:hAnsi="Verdana" w:cs="Arial"/>
          <w:b/>
          <w:bCs/>
          <w:sz w:val="18"/>
          <w:szCs w:val="18"/>
        </w:rPr>
        <w:t>nieruchomych</w:t>
      </w:r>
      <w:r w:rsidR="004D03F9" w:rsidRPr="004D03F9">
        <w:rPr>
          <w:rFonts w:ascii="Verdana" w:eastAsia="Arial Unicode MS" w:hAnsi="Verdana" w:cs="Arial"/>
          <w:b/>
          <w:bCs/>
          <w:i/>
          <w:sz w:val="18"/>
          <w:szCs w:val="18"/>
        </w:rPr>
        <w:t>**</w:t>
      </w:r>
      <w:r w:rsidR="000277D7">
        <w:rPr>
          <w:rFonts w:ascii="Verdana" w:eastAsia="Arial Unicode MS" w:hAnsi="Verdana" w:cs="Arial"/>
          <w:b/>
          <w:bCs/>
          <w:sz w:val="18"/>
          <w:szCs w:val="18"/>
        </w:rPr>
        <w:br/>
      </w:r>
      <w:r w:rsidR="00535FB0" w:rsidRPr="008E4AE3">
        <w:rPr>
          <w:rFonts w:ascii="Verdana" w:eastAsia="Arial Unicode MS" w:hAnsi="Verdana" w:cs="Arial"/>
          <w:b/>
          <w:bCs/>
          <w:sz w:val="18"/>
          <w:szCs w:val="18"/>
        </w:rPr>
        <w:t>o powierzchi pomieszczeń objętych robotami nie mniejszej niż 800,00 m2 każda.</w:t>
      </w:r>
    </w:p>
    <w:p w14:paraId="18A91E80" w14:textId="79FBB5DC" w:rsidR="00341D9E" w:rsidRPr="00134BA5" w:rsidRDefault="006352BE" w:rsidP="00245E45">
      <w:pPr>
        <w:keepNext/>
        <w:tabs>
          <w:tab w:val="left" w:pos="72"/>
          <w:tab w:val="left" w:pos="9072"/>
        </w:tabs>
        <w:snapToGrid w:val="0"/>
        <w:spacing w:line="360" w:lineRule="auto"/>
        <w:ind w:left="1985" w:right="-381"/>
        <w:jc w:val="both"/>
        <w:outlineLvl w:val="2"/>
        <w:rPr>
          <w:rFonts w:ascii="Verdana" w:eastAsia="Arial Unicode MS" w:hAnsi="Verdana" w:cs="Arial"/>
          <w:bCs/>
          <w:sz w:val="18"/>
          <w:szCs w:val="18"/>
        </w:rPr>
      </w:pPr>
      <w:r w:rsidRPr="00134BA5">
        <w:rPr>
          <w:rFonts w:ascii="Verdana" w:hAnsi="Verdana"/>
          <w:sz w:val="18"/>
          <w:szCs w:val="18"/>
        </w:rPr>
        <w:sym w:font="Wingdings" w:char="F09F"/>
      </w:r>
      <w:r w:rsidRPr="00134BA5">
        <w:rPr>
          <w:rFonts w:ascii="Verdana" w:hAnsi="Verdana"/>
          <w:sz w:val="18"/>
          <w:szCs w:val="18"/>
        </w:rPr>
        <w:t xml:space="preserve"> </w:t>
      </w:r>
      <w:r w:rsidR="00AB102F" w:rsidRPr="00134BA5">
        <w:rPr>
          <w:rFonts w:ascii="Verdana" w:hAnsi="Verdana"/>
          <w:sz w:val="18"/>
          <w:szCs w:val="18"/>
        </w:rPr>
        <w:t xml:space="preserve">dysponuje </w:t>
      </w:r>
      <w:r w:rsidR="00341D9E" w:rsidRPr="00134BA5">
        <w:rPr>
          <w:rFonts w:ascii="Verdana" w:hAnsi="Verdana"/>
          <w:b/>
          <w:sz w:val="18"/>
          <w:szCs w:val="18"/>
        </w:rPr>
        <w:t>kierownikiem budowy</w:t>
      </w:r>
      <w:r w:rsidR="00E913CA" w:rsidRPr="00134BA5">
        <w:rPr>
          <w:rFonts w:ascii="Verdana" w:hAnsi="Verdana"/>
          <w:sz w:val="18"/>
          <w:szCs w:val="18"/>
        </w:rPr>
        <w:t>, który p</w:t>
      </w:r>
      <w:r w:rsidR="00341D9E" w:rsidRPr="00134BA5">
        <w:rPr>
          <w:rFonts w:ascii="Verdana" w:hAnsi="Verdana"/>
          <w:sz w:val="18"/>
          <w:szCs w:val="18"/>
        </w:rPr>
        <w:t xml:space="preserve">osiada uprawnienia </w:t>
      </w:r>
      <w:r w:rsidR="006258C2" w:rsidRPr="00134BA5">
        <w:rPr>
          <w:rFonts w:ascii="Verdana" w:hAnsi="Verdana"/>
          <w:sz w:val="18"/>
          <w:szCs w:val="18"/>
        </w:rPr>
        <w:t>budowlane</w:t>
      </w:r>
      <w:r w:rsidR="00FB3E0A" w:rsidRPr="00134BA5">
        <w:rPr>
          <w:rFonts w:ascii="Verdana" w:hAnsi="Verdana"/>
          <w:sz w:val="18"/>
          <w:szCs w:val="18"/>
        </w:rPr>
        <w:t>**</w:t>
      </w:r>
      <w:r w:rsidR="00594687" w:rsidRPr="00134BA5">
        <w:rPr>
          <w:rFonts w:ascii="Verdana" w:hAnsi="Verdana"/>
          <w:sz w:val="18"/>
          <w:szCs w:val="18"/>
        </w:rPr>
        <w:t>*</w:t>
      </w:r>
      <w:r w:rsidR="00E6302C" w:rsidRPr="00134BA5">
        <w:rPr>
          <w:rFonts w:ascii="Verdana" w:hAnsi="Verdana"/>
          <w:sz w:val="18"/>
          <w:szCs w:val="18"/>
        </w:rPr>
        <w:t xml:space="preserve"> </w:t>
      </w:r>
      <w:r w:rsidR="00E6302C" w:rsidRPr="00134BA5">
        <w:rPr>
          <w:rFonts w:ascii="Verdana" w:hAnsi="Verdana"/>
          <w:sz w:val="18"/>
          <w:szCs w:val="18"/>
        </w:rPr>
        <w:br/>
      </w:r>
      <w:r w:rsidR="00594687" w:rsidRPr="00134BA5">
        <w:rPr>
          <w:rFonts w:ascii="Verdana" w:hAnsi="Verdana" w:cs="Arial"/>
          <w:sz w:val="18"/>
          <w:szCs w:val="18"/>
        </w:rPr>
        <w:t xml:space="preserve">w </w:t>
      </w:r>
      <w:r w:rsidR="00594B23" w:rsidRPr="00134BA5">
        <w:rPr>
          <w:rFonts w:ascii="Verdana" w:hAnsi="Verdana" w:cs="Arial"/>
          <w:b/>
          <w:sz w:val="18"/>
          <w:szCs w:val="18"/>
        </w:rPr>
        <w:t>specjalności konstrukcyj</w:t>
      </w:r>
      <w:r w:rsidR="00594687" w:rsidRPr="00134BA5">
        <w:rPr>
          <w:rFonts w:ascii="Verdana" w:hAnsi="Verdana" w:cs="Arial"/>
          <w:b/>
          <w:sz w:val="18"/>
          <w:szCs w:val="18"/>
        </w:rPr>
        <w:t>no-budowlanej</w:t>
      </w:r>
      <w:r w:rsidR="006258C2" w:rsidRPr="00134BA5">
        <w:rPr>
          <w:rFonts w:ascii="Verdana" w:hAnsi="Verdana" w:cs="Arial"/>
          <w:sz w:val="18"/>
          <w:szCs w:val="18"/>
        </w:rPr>
        <w:t xml:space="preserve"> </w:t>
      </w:r>
      <w:r w:rsidR="00E6302C" w:rsidRPr="00134BA5">
        <w:rPr>
          <w:rFonts w:ascii="Verdana" w:hAnsi="Verdana" w:cs="Arial"/>
          <w:sz w:val="18"/>
          <w:szCs w:val="18"/>
        </w:rPr>
        <w:t xml:space="preserve">bez ograniczeń, </w:t>
      </w:r>
      <w:r w:rsidR="00B97B44" w:rsidRPr="00134BA5">
        <w:rPr>
          <w:rFonts w:ascii="Verdana" w:hAnsi="Verdana" w:cs="Arial"/>
          <w:sz w:val="18"/>
          <w:szCs w:val="18"/>
        </w:rPr>
        <w:t>który pełnił funkcję  kierownika budowy</w:t>
      </w:r>
      <w:r w:rsidR="00676D07" w:rsidRPr="00134BA5">
        <w:rPr>
          <w:rFonts w:ascii="Verdana" w:hAnsi="Verdana" w:cs="Arial"/>
          <w:sz w:val="18"/>
          <w:szCs w:val="18"/>
        </w:rPr>
        <w:t xml:space="preserve"> przez okres co najmniej 18 miesięcy</w:t>
      </w:r>
      <w:r w:rsidR="00B97B44" w:rsidRPr="00134BA5">
        <w:rPr>
          <w:rFonts w:ascii="Verdana" w:eastAsia="Arial Unicode MS" w:hAnsi="Verdana" w:cs="Arial"/>
          <w:bCs/>
          <w:sz w:val="18"/>
          <w:szCs w:val="18"/>
        </w:rPr>
        <w:t xml:space="preserve"> przy pr</w:t>
      </w:r>
      <w:r w:rsidR="000277D7" w:rsidRPr="00134BA5">
        <w:rPr>
          <w:rFonts w:ascii="Verdana" w:eastAsia="Arial Unicode MS" w:hAnsi="Verdana" w:cs="Arial"/>
          <w:bCs/>
          <w:sz w:val="18"/>
          <w:szCs w:val="18"/>
        </w:rPr>
        <w:t>zebudowie, rozbudowie, remoncie lub odbudowie (</w:t>
      </w:r>
      <w:r w:rsidR="004D03F9">
        <w:rPr>
          <w:rFonts w:ascii="Verdana" w:eastAsia="Arial Unicode MS" w:hAnsi="Verdana" w:cs="Arial"/>
          <w:bCs/>
          <w:sz w:val="18"/>
          <w:szCs w:val="18"/>
        </w:rPr>
        <w:t>w rozumieniu art. 3 Prawa</w:t>
      </w:r>
      <w:r w:rsidR="00B97B44" w:rsidRPr="00134BA5">
        <w:rPr>
          <w:rFonts w:ascii="Verdana" w:eastAsia="Arial Unicode MS" w:hAnsi="Verdana" w:cs="Arial"/>
          <w:bCs/>
          <w:sz w:val="18"/>
          <w:szCs w:val="18"/>
        </w:rPr>
        <w:t xml:space="preserve"> budowlane</w:t>
      </w:r>
      <w:r w:rsidR="004D03F9">
        <w:rPr>
          <w:rFonts w:ascii="Verdana" w:eastAsia="Arial Unicode MS" w:hAnsi="Verdana" w:cs="Arial"/>
          <w:bCs/>
          <w:sz w:val="18"/>
          <w:szCs w:val="18"/>
        </w:rPr>
        <w:t>go</w:t>
      </w:r>
      <w:r w:rsidR="00B97B44" w:rsidRPr="00134BA5">
        <w:rPr>
          <w:rFonts w:ascii="Verdana" w:eastAsia="Arial Unicode MS" w:hAnsi="Verdana" w:cs="Arial"/>
          <w:bCs/>
          <w:sz w:val="18"/>
          <w:szCs w:val="18"/>
        </w:rPr>
        <w:t xml:space="preserve">) </w:t>
      </w:r>
      <w:r w:rsidR="00676D07" w:rsidRPr="00134BA5">
        <w:rPr>
          <w:rFonts w:ascii="Verdana" w:eastAsia="Arial Unicode MS" w:hAnsi="Verdana" w:cs="Arial"/>
          <w:bCs/>
          <w:sz w:val="18"/>
          <w:szCs w:val="18"/>
        </w:rPr>
        <w:t>min. 2 obiektów budowlanych</w:t>
      </w:r>
      <w:r w:rsidR="00B97B44" w:rsidRPr="00134BA5">
        <w:rPr>
          <w:rFonts w:ascii="Verdana" w:eastAsia="Arial Unicode MS" w:hAnsi="Verdana" w:cs="Arial"/>
          <w:bCs/>
          <w:sz w:val="18"/>
          <w:szCs w:val="18"/>
        </w:rPr>
        <w:t xml:space="preserve"> </w:t>
      </w:r>
      <w:r w:rsidR="00676D07" w:rsidRPr="00134BA5">
        <w:rPr>
          <w:rFonts w:ascii="Verdana" w:eastAsia="Arial Unicode MS" w:hAnsi="Verdana" w:cs="Arial"/>
          <w:bCs/>
          <w:sz w:val="18"/>
          <w:szCs w:val="18"/>
        </w:rPr>
        <w:t>wpisanych</w:t>
      </w:r>
      <w:r w:rsidR="00B97B44" w:rsidRPr="00134BA5">
        <w:rPr>
          <w:rFonts w:ascii="Verdana" w:eastAsia="Arial Unicode MS" w:hAnsi="Verdana" w:cs="Arial"/>
          <w:bCs/>
          <w:sz w:val="18"/>
          <w:szCs w:val="18"/>
        </w:rPr>
        <w:t xml:space="preserve"> do ewidencji zabytków lub</w:t>
      </w:r>
      <w:r w:rsidR="00134BA5">
        <w:rPr>
          <w:rFonts w:ascii="Verdana" w:eastAsia="Arial Unicode MS" w:hAnsi="Verdana" w:cs="Arial"/>
          <w:bCs/>
          <w:sz w:val="18"/>
          <w:szCs w:val="18"/>
        </w:rPr>
        <w:t xml:space="preserve"> będące w rejestrze zabytków nier</w:t>
      </w:r>
      <w:r w:rsidR="00B97B44" w:rsidRPr="00134BA5">
        <w:rPr>
          <w:rFonts w:ascii="Verdana" w:eastAsia="Arial Unicode MS" w:hAnsi="Verdana" w:cs="Arial"/>
          <w:bCs/>
          <w:sz w:val="18"/>
          <w:szCs w:val="18"/>
        </w:rPr>
        <w:t xml:space="preserve">uchomych </w:t>
      </w:r>
      <w:r w:rsidR="00EC54C0" w:rsidRPr="00134BA5">
        <w:rPr>
          <w:rFonts w:ascii="Verdana" w:eastAsia="Arial Unicode MS" w:hAnsi="Verdana" w:cs="Arial"/>
          <w:bCs/>
          <w:sz w:val="18"/>
          <w:szCs w:val="18"/>
        </w:rPr>
        <w:t>⃰⃰⃰ ⃰</w:t>
      </w:r>
      <w:r w:rsidR="00B97B44" w:rsidRPr="00134BA5">
        <w:rPr>
          <w:rFonts w:ascii="Verdana" w:eastAsia="Arial Unicode MS" w:hAnsi="Verdana" w:cs="Arial"/>
          <w:bCs/>
          <w:sz w:val="18"/>
          <w:szCs w:val="18"/>
        </w:rPr>
        <w:t>o powierzchi pomieszczeń objętych robotami  nie mniejszej niż 800,00 m2 każda</w:t>
      </w:r>
      <w:r w:rsidRPr="00134BA5">
        <w:rPr>
          <w:rFonts w:ascii="Verdana" w:eastAsia="Arial Unicode MS" w:hAnsi="Verdana" w:cs="Arial"/>
          <w:bCs/>
          <w:sz w:val="18"/>
          <w:szCs w:val="18"/>
        </w:rPr>
        <w:t>;</w:t>
      </w:r>
    </w:p>
    <w:p w14:paraId="7030155E" w14:textId="7F14538A" w:rsidR="00594B23" w:rsidRPr="00594B23" w:rsidRDefault="00594B23" w:rsidP="00245E45">
      <w:pPr>
        <w:tabs>
          <w:tab w:val="left" w:pos="8789"/>
        </w:tabs>
        <w:spacing w:line="360" w:lineRule="auto"/>
        <w:ind w:left="2127" w:right="-381" w:hanging="142"/>
        <w:jc w:val="both"/>
        <w:rPr>
          <w:rFonts w:ascii="Verdana" w:hAnsi="Verdana"/>
          <w:i/>
          <w:sz w:val="16"/>
          <w:szCs w:val="16"/>
        </w:rPr>
      </w:pPr>
      <w:r w:rsidRPr="00594B23">
        <w:rPr>
          <w:rFonts w:ascii="Verdana" w:hAnsi="Verdana"/>
          <w:i/>
          <w:sz w:val="16"/>
          <w:szCs w:val="16"/>
        </w:rPr>
        <w:t>* przez remont rozumie się, zgodnie z art. 3 pkt 8 ustawy z dnia 7 lipca 1994 r. Prawo budowlane (tekst</w:t>
      </w:r>
      <w:r w:rsidR="00676D07">
        <w:rPr>
          <w:rFonts w:ascii="Verdana" w:hAnsi="Verdana"/>
          <w:i/>
          <w:sz w:val="16"/>
          <w:szCs w:val="16"/>
        </w:rPr>
        <w:t xml:space="preserve"> jedn.: Dz. U. z 2019 r., poz. 1186 </w:t>
      </w:r>
      <w:r w:rsidRPr="00594B23">
        <w:rPr>
          <w:rFonts w:ascii="Verdana" w:hAnsi="Verdana"/>
          <w:i/>
          <w:sz w:val="16"/>
          <w:szCs w:val="16"/>
        </w:rPr>
        <w:t>): wykonywanie w istniejącym obiekcie budowlanym robót budowlanych polegających na odtw</w:t>
      </w:r>
      <w:r>
        <w:rPr>
          <w:rFonts w:ascii="Verdana" w:hAnsi="Verdana"/>
          <w:i/>
          <w:sz w:val="16"/>
          <w:szCs w:val="16"/>
        </w:rPr>
        <w:t xml:space="preserve">orzeniu stanu pierwotnego, </w:t>
      </w:r>
      <w:r w:rsidRPr="00594B23">
        <w:rPr>
          <w:rFonts w:ascii="Verdana" w:hAnsi="Verdana"/>
          <w:i/>
          <w:sz w:val="16"/>
          <w:szCs w:val="16"/>
        </w:rPr>
        <w:t>a niestanowiących bieżącej konserwacji,</w:t>
      </w:r>
    </w:p>
    <w:p w14:paraId="471963D3" w14:textId="6FEB9067" w:rsidR="00965BB0" w:rsidRPr="008A4CD2" w:rsidRDefault="00594B23" w:rsidP="00245E45">
      <w:pPr>
        <w:tabs>
          <w:tab w:val="left" w:pos="8789"/>
        </w:tabs>
        <w:spacing w:line="360" w:lineRule="auto"/>
        <w:ind w:left="2268" w:right="-381" w:hanging="283"/>
        <w:jc w:val="both"/>
        <w:rPr>
          <w:rFonts w:ascii="Verdana" w:hAnsi="Verdana"/>
          <w:i/>
          <w:sz w:val="16"/>
          <w:szCs w:val="16"/>
        </w:rPr>
      </w:pPr>
      <w:r w:rsidRPr="00594B23">
        <w:rPr>
          <w:rFonts w:ascii="Verdana" w:hAnsi="Verdana"/>
          <w:i/>
          <w:sz w:val="16"/>
          <w:szCs w:val="16"/>
        </w:rPr>
        <w:t>** przez zabytek nieruchomy rozumie się, zgodnie z art. 3 pkt 1 i pkt 2 ustawy z dnia 23 lipca 2003 r.</w:t>
      </w:r>
      <w:r w:rsidR="0062507C">
        <w:rPr>
          <w:rFonts w:ascii="Verdana" w:hAnsi="Verdana"/>
          <w:i/>
          <w:sz w:val="16"/>
          <w:szCs w:val="16"/>
        </w:rPr>
        <w:t xml:space="preserve"> </w:t>
      </w:r>
      <w:r w:rsidRPr="00594B23">
        <w:rPr>
          <w:rFonts w:ascii="Verdana" w:hAnsi="Verdana"/>
          <w:i/>
          <w:sz w:val="16"/>
          <w:szCs w:val="16"/>
        </w:rPr>
        <w:t xml:space="preserve"> o ochronie zabytków i opiece nad zabytkami (tekst jed</w:t>
      </w:r>
      <w:r>
        <w:rPr>
          <w:rFonts w:ascii="Verdana" w:hAnsi="Verdana"/>
          <w:i/>
          <w:sz w:val="16"/>
          <w:szCs w:val="16"/>
        </w:rPr>
        <w:t xml:space="preserve">n.: Dz. U. z 2018 r., poz. 2067 </w:t>
      </w:r>
      <w:r w:rsidRPr="00594B23">
        <w:rPr>
          <w:rFonts w:ascii="Verdana" w:hAnsi="Verdana"/>
          <w:i/>
          <w:sz w:val="16"/>
          <w:szCs w:val="16"/>
        </w:rPr>
        <w:t>z późn. zm.): nieruchomość, jej część lub zespół nieruchomości będące dziełem człowieka lub związane z jego działalnością i stanowiące świadectwo minionej epoki bądź zdarzenia, których zachowanie leży w interesie społecznym ze względu na posiadaną wartość historyczną, artystyczną lub naukową;</w:t>
      </w:r>
    </w:p>
    <w:p w14:paraId="462A535E" w14:textId="4D68DBA3" w:rsidR="00AB102F" w:rsidRPr="00965BB0" w:rsidRDefault="00FB3E0A" w:rsidP="00245E45">
      <w:pPr>
        <w:tabs>
          <w:tab w:val="left" w:pos="8789"/>
        </w:tabs>
        <w:spacing w:line="360" w:lineRule="auto"/>
        <w:ind w:left="2410" w:right="-381" w:hanging="425"/>
        <w:jc w:val="both"/>
        <w:rPr>
          <w:rFonts w:ascii="Verdana" w:hAnsi="Verdana"/>
          <w:i/>
          <w:color w:val="000000" w:themeColor="text1"/>
          <w:sz w:val="16"/>
          <w:szCs w:val="16"/>
        </w:rPr>
      </w:pPr>
      <w:r w:rsidRPr="00965BB0">
        <w:rPr>
          <w:rFonts w:ascii="Verdana" w:hAnsi="Verdana"/>
          <w:i/>
          <w:color w:val="000000" w:themeColor="text1"/>
          <w:sz w:val="16"/>
          <w:szCs w:val="16"/>
        </w:rPr>
        <w:t>**</w:t>
      </w:r>
      <w:r w:rsidR="006258C2" w:rsidRPr="00965BB0">
        <w:rPr>
          <w:rFonts w:ascii="Verdana" w:hAnsi="Verdana"/>
          <w:i/>
          <w:color w:val="000000" w:themeColor="text1"/>
          <w:sz w:val="16"/>
          <w:szCs w:val="16"/>
        </w:rPr>
        <w:t>*</w:t>
      </w:r>
      <w:r w:rsidR="00AB102F" w:rsidRPr="00965BB0">
        <w:rPr>
          <w:rFonts w:ascii="Verdana" w:hAnsi="Verdana"/>
          <w:i/>
          <w:color w:val="000000" w:themeColor="text1"/>
          <w:sz w:val="16"/>
          <w:szCs w:val="16"/>
        </w:rPr>
        <w:t xml:space="preserve">Przez uprawnienia budowlane rozumie się: </w:t>
      </w:r>
    </w:p>
    <w:p w14:paraId="60CD0B86" w14:textId="3112E6A5" w:rsidR="00AB102F" w:rsidRPr="00965BB0" w:rsidRDefault="00AB102F" w:rsidP="005C3D95">
      <w:pPr>
        <w:numPr>
          <w:ilvl w:val="6"/>
          <w:numId w:val="37"/>
        </w:numPr>
        <w:tabs>
          <w:tab w:val="left" w:pos="8789"/>
        </w:tabs>
        <w:spacing w:line="360" w:lineRule="auto"/>
        <w:ind w:left="2410" w:right="-381" w:hanging="425"/>
        <w:jc w:val="both"/>
        <w:rPr>
          <w:rFonts w:ascii="Verdana" w:hAnsi="Verdana"/>
          <w:i/>
          <w:color w:val="000000" w:themeColor="text1"/>
          <w:sz w:val="16"/>
          <w:szCs w:val="16"/>
        </w:rPr>
      </w:pPr>
      <w:r w:rsidRPr="00965BB0">
        <w:rPr>
          <w:rFonts w:ascii="Verdana" w:hAnsi="Verdana"/>
          <w:i/>
          <w:color w:val="000000" w:themeColor="text1"/>
          <w:sz w:val="16"/>
          <w:szCs w:val="16"/>
        </w:rPr>
        <w:t xml:space="preserve">prawo wykonywania samodzielnych funkcji technicznych w budownictwie, o którym mowa w ustawie z dnia 7 lipca 1994 r. Prawo budowlane (tekst jedn.: Dz. U. z 2018 r., poz. 1202, </w:t>
      </w:r>
      <w:r w:rsidR="00F67F90">
        <w:rPr>
          <w:rFonts w:ascii="Verdana" w:hAnsi="Verdana"/>
          <w:i/>
          <w:color w:val="000000" w:themeColor="text1"/>
          <w:sz w:val="16"/>
          <w:szCs w:val="16"/>
        </w:rPr>
        <w:br/>
      </w:r>
      <w:r w:rsidRPr="00965BB0">
        <w:rPr>
          <w:rFonts w:ascii="Verdana" w:hAnsi="Verdana"/>
          <w:i/>
          <w:color w:val="000000" w:themeColor="text1"/>
          <w:sz w:val="16"/>
          <w:szCs w:val="16"/>
        </w:rPr>
        <w:t>z późn. zm.) oraz w rozporządzeniu Ministra In</w:t>
      </w:r>
      <w:r w:rsidR="006261D3" w:rsidRPr="00965BB0">
        <w:rPr>
          <w:rFonts w:ascii="Verdana" w:hAnsi="Verdana"/>
          <w:i/>
          <w:color w:val="000000" w:themeColor="text1"/>
          <w:sz w:val="16"/>
          <w:szCs w:val="16"/>
        </w:rPr>
        <w:t xml:space="preserve">westycji </w:t>
      </w:r>
      <w:r w:rsidRPr="00965BB0">
        <w:rPr>
          <w:rFonts w:ascii="Verdana" w:hAnsi="Verdana"/>
          <w:i/>
          <w:color w:val="000000" w:themeColor="text1"/>
          <w:sz w:val="16"/>
          <w:szCs w:val="16"/>
        </w:rPr>
        <w:t xml:space="preserve">i Rozwoju z dnia </w:t>
      </w:r>
      <w:r w:rsidR="006261D3" w:rsidRPr="00965BB0">
        <w:rPr>
          <w:rFonts w:ascii="Verdana" w:hAnsi="Verdana"/>
          <w:i/>
          <w:color w:val="000000" w:themeColor="text1"/>
          <w:sz w:val="16"/>
          <w:szCs w:val="16"/>
        </w:rPr>
        <w:t>29.04.2019</w:t>
      </w:r>
      <w:r w:rsidR="00F67F90">
        <w:rPr>
          <w:rFonts w:ascii="Verdana" w:hAnsi="Verdana"/>
          <w:i/>
          <w:color w:val="000000" w:themeColor="text1"/>
          <w:sz w:val="16"/>
          <w:szCs w:val="16"/>
        </w:rPr>
        <w:t xml:space="preserve"> </w:t>
      </w:r>
      <w:r w:rsidRPr="00965BB0">
        <w:rPr>
          <w:rFonts w:ascii="Verdana" w:hAnsi="Verdana"/>
          <w:i/>
          <w:color w:val="000000" w:themeColor="text1"/>
          <w:sz w:val="16"/>
          <w:szCs w:val="16"/>
        </w:rPr>
        <w:t xml:space="preserve">r. </w:t>
      </w:r>
      <w:r w:rsidR="00F67F90">
        <w:rPr>
          <w:rFonts w:ascii="Verdana" w:hAnsi="Verdana"/>
          <w:i/>
          <w:color w:val="000000" w:themeColor="text1"/>
          <w:sz w:val="16"/>
          <w:szCs w:val="16"/>
        </w:rPr>
        <w:br/>
      </w:r>
      <w:r w:rsidRPr="00965BB0">
        <w:rPr>
          <w:rFonts w:ascii="Verdana" w:hAnsi="Verdana"/>
          <w:i/>
          <w:color w:val="000000" w:themeColor="text1"/>
          <w:sz w:val="16"/>
          <w:szCs w:val="16"/>
        </w:rPr>
        <w:t xml:space="preserve">w sprawie </w:t>
      </w:r>
      <w:r w:rsidR="006261D3" w:rsidRPr="00965BB0">
        <w:rPr>
          <w:rFonts w:ascii="Verdana" w:hAnsi="Verdana"/>
          <w:i/>
          <w:color w:val="000000" w:themeColor="text1"/>
          <w:sz w:val="16"/>
          <w:szCs w:val="16"/>
        </w:rPr>
        <w:t xml:space="preserve">przygotowania zawodowego do wykonywania </w:t>
      </w:r>
      <w:r w:rsidRPr="00965BB0">
        <w:rPr>
          <w:rFonts w:ascii="Verdana" w:hAnsi="Verdana"/>
          <w:i/>
          <w:color w:val="000000" w:themeColor="text1"/>
          <w:sz w:val="16"/>
          <w:szCs w:val="16"/>
        </w:rPr>
        <w:t>samodzielnych funkcji technicznych w budownictwie (Dz. U. z 201</w:t>
      </w:r>
      <w:r w:rsidR="006261D3" w:rsidRPr="00965BB0">
        <w:rPr>
          <w:rFonts w:ascii="Verdana" w:hAnsi="Verdana"/>
          <w:i/>
          <w:color w:val="000000" w:themeColor="text1"/>
          <w:sz w:val="16"/>
          <w:szCs w:val="16"/>
        </w:rPr>
        <w:t>9</w:t>
      </w:r>
      <w:r w:rsidRPr="00965BB0">
        <w:rPr>
          <w:rFonts w:ascii="Verdana" w:hAnsi="Verdana"/>
          <w:i/>
          <w:color w:val="000000" w:themeColor="text1"/>
          <w:sz w:val="16"/>
          <w:szCs w:val="16"/>
        </w:rPr>
        <w:t> r., poz. 8</w:t>
      </w:r>
      <w:r w:rsidR="006261D3" w:rsidRPr="00965BB0">
        <w:rPr>
          <w:rFonts w:ascii="Verdana" w:hAnsi="Verdana"/>
          <w:i/>
          <w:color w:val="000000" w:themeColor="text1"/>
          <w:sz w:val="16"/>
          <w:szCs w:val="16"/>
        </w:rPr>
        <w:t>31</w:t>
      </w:r>
      <w:r w:rsidRPr="00965BB0">
        <w:rPr>
          <w:rFonts w:ascii="Verdana" w:hAnsi="Verdana"/>
          <w:i/>
          <w:color w:val="000000" w:themeColor="text1"/>
          <w:sz w:val="16"/>
          <w:szCs w:val="16"/>
        </w:rPr>
        <w:t>), lub uzyskane przed dniem wejścia w życie ustawy - Prawo budowlane, lub</w:t>
      </w:r>
    </w:p>
    <w:p w14:paraId="353FED5F" w14:textId="02D4FE2C" w:rsidR="00AB102F" w:rsidRPr="00965BB0" w:rsidRDefault="00AB102F" w:rsidP="005C3D95">
      <w:pPr>
        <w:numPr>
          <w:ilvl w:val="6"/>
          <w:numId w:val="37"/>
        </w:numPr>
        <w:tabs>
          <w:tab w:val="left" w:pos="8789"/>
        </w:tabs>
        <w:spacing w:line="360" w:lineRule="auto"/>
        <w:ind w:left="2410" w:right="-381" w:hanging="425"/>
        <w:jc w:val="both"/>
        <w:rPr>
          <w:rFonts w:ascii="Verdana" w:hAnsi="Verdana"/>
          <w:i/>
          <w:color w:val="000000" w:themeColor="text1"/>
          <w:sz w:val="16"/>
          <w:szCs w:val="16"/>
        </w:rPr>
      </w:pPr>
      <w:r w:rsidRPr="00965BB0">
        <w:rPr>
          <w:rFonts w:ascii="Verdana" w:hAnsi="Verdana"/>
          <w:i/>
          <w:color w:val="000000" w:themeColor="text1"/>
          <w:sz w:val="16"/>
          <w:szCs w:val="16"/>
        </w:rPr>
        <w:t>odpowiadające im ważne uprawnienia budowlane wydane na podstawie odpowiednich przepisów obowiązujących na terenie kraju, w którym Wykonawca ma siedzibę lub miejsce zamieszkania, uznan</w:t>
      </w:r>
      <w:r w:rsidR="008A298D" w:rsidRPr="00965BB0">
        <w:rPr>
          <w:rFonts w:ascii="Verdana" w:hAnsi="Verdana"/>
          <w:i/>
          <w:color w:val="000000" w:themeColor="text1"/>
          <w:sz w:val="16"/>
          <w:szCs w:val="16"/>
        </w:rPr>
        <w:t>e przez właściwy organ, zgodnie</w:t>
      </w:r>
      <w:r w:rsidR="00965BB0">
        <w:rPr>
          <w:rFonts w:ascii="Verdana" w:hAnsi="Verdana"/>
          <w:i/>
          <w:color w:val="000000" w:themeColor="text1"/>
          <w:sz w:val="16"/>
          <w:szCs w:val="16"/>
        </w:rPr>
        <w:t xml:space="preserve"> </w:t>
      </w:r>
      <w:r w:rsidRPr="00965BB0">
        <w:rPr>
          <w:rFonts w:ascii="Verdana" w:hAnsi="Verdana"/>
          <w:i/>
          <w:color w:val="000000" w:themeColor="text1"/>
          <w:sz w:val="16"/>
          <w:szCs w:val="16"/>
        </w:rPr>
        <w:t>z ustawą z dnia 22 grudnia 2015 r., o zasadach uznawania kwalifikacji zawodowych nabytych w państwach członkowskich Unii Europejskiej (</w:t>
      </w:r>
      <w:r w:rsidR="00882526" w:rsidRPr="00965BB0">
        <w:rPr>
          <w:rFonts w:ascii="Verdana" w:hAnsi="Verdana"/>
          <w:i/>
          <w:color w:val="000000" w:themeColor="text1"/>
          <w:sz w:val="16"/>
          <w:szCs w:val="16"/>
        </w:rPr>
        <w:t xml:space="preserve">tekst jedn. </w:t>
      </w:r>
      <w:r w:rsidRPr="00965BB0">
        <w:rPr>
          <w:rFonts w:ascii="Verdana" w:hAnsi="Verdana"/>
          <w:i/>
          <w:color w:val="000000" w:themeColor="text1"/>
          <w:sz w:val="16"/>
          <w:szCs w:val="16"/>
        </w:rPr>
        <w:t>Dz. U. z 201</w:t>
      </w:r>
      <w:r w:rsidR="00C6733E" w:rsidRPr="00965BB0">
        <w:rPr>
          <w:rFonts w:ascii="Verdana" w:hAnsi="Verdana"/>
          <w:i/>
          <w:color w:val="000000" w:themeColor="text1"/>
          <w:sz w:val="16"/>
          <w:szCs w:val="16"/>
        </w:rPr>
        <w:t>8</w:t>
      </w:r>
      <w:r w:rsidRPr="00965BB0">
        <w:rPr>
          <w:rFonts w:ascii="Verdana" w:hAnsi="Verdana"/>
          <w:i/>
          <w:color w:val="000000" w:themeColor="text1"/>
          <w:sz w:val="16"/>
          <w:szCs w:val="16"/>
        </w:rPr>
        <w:t xml:space="preserve"> r, poz. </w:t>
      </w:r>
      <w:r w:rsidR="00C6733E" w:rsidRPr="00965BB0">
        <w:rPr>
          <w:rFonts w:ascii="Verdana" w:hAnsi="Verdana"/>
          <w:i/>
          <w:color w:val="000000" w:themeColor="text1"/>
          <w:sz w:val="16"/>
          <w:szCs w:val="16"/>
        </w:rPr>
        <w:t xml:space="preserve">2272 </w:t>
      </w:r>
      <w:r w:rsidRPr="00965BB0">
        <w:rPr>
          <w:rFonts w:ascii="Verdana" w:hAnsi="Verdana"/>
          <w:i/>
          <w:color w:val="000000" w:themeColor="text1"/>
          <w:sz w:val="16"/>
          <w:szCs w:val="16"/>
        </w:rPr>
        <w:t xml:space="preserve">z późn. zm.), lub </w:t>
      </w:r>
    </w:p>
    <w:p w14:paraId="3A7C3A11" w14:textId="77777777" w:rsidR="00EF59CB" w:rsidRPr="00EF59CB" w:rsidRDefault="00AB102F" w:rsidP="005C3D95">
      <w:pPr>
        <w:numPr>
          <w:ilvl w:val="6"/>
          <w:numId w:val="37"/>
        </w:numPr>
        <w:tabs>
          <w:tab w:val="left" w:pos="8789"/>
        </w:tabs>
        <w:spacing w:line="360" w:lineRule="auto"/>
        <w:ind w:left="2410" w:right="-381" w:hanging="425"/>
        <w:jc w:val="both"/>
        <w:rPr>
          <w:rFonts w:ascii="Verdana" w:hAnsi="Verdana"/>
          <w:i/>
          <w:color w:val="0070C0"/>
          <w:sz w:val="18"/>
          <w:szCs w:val="18"/>
        </w:rPr>
      </w:pPr>
      <w:r w:rsidRPr="00965BB0">
        <w:rPr>
          <w:rFonts w:ascii="Verdana" w:hAnsi="Verdana"/>
          <w:i/>
          <w:color w:val="000000" w:themeColor="text1"/>
          <w:sz w:val="16"/>
          <w:szCs w:val="16"/>
        </w:rPr>
        <w:t xml:space="preserve">prawo do świadczenia na terytorium Rzeczypospolitej </w:t>
      </w:r>
      <w:r w:rsidR="00965BB0">
        <w:rPr>
          <w:rFonts w:ascii="Verdana" w:hAnsi="Verdana"/>
          <w:i/>
          <w:color w:val="000000" w:themeColor="text1"/>
          <w:sz w:val="16"/>
          <w:szCs w:val="16"/>
        </w:rPr>
        <w:t>Polskiej usługi transgranicznej</w:t>
      </w:r>
      <w:r w:rsidR="00965BB0">
        <w:rPr>
          <w:rFonts w:ascii="Verdana" w:hAnsi="Verdana"/>
          <w:i/>
          <w:color w:val="000000" w:themeColor="text1"/>
          <w:sz w:val="16"/>
          <w:szCs w:val="16"/>
        </w:rPr>
        <w:br/>
      </w:r>
      <w:r w:rsidRPr="00965BB0">
        <w:rPr>
          <w:rFonts w:ascii="Verdana" w:hAnsi="Verdana"/>
          <w:i/>
          <w:color w:val="000000" w:themeColor="text1"/>
          <w:sz w:val="16"/>
          <w:szCs w:val="16"/>
        </w:rPr>
        <w:t>w rozumieniu art.</w:t>
      </w:r>
      <w:r w:rsidR="00882526" w:rsidRPr="00965BB0">
        <w:rPr>
          <w:rFonts w:ascii="Verdana" w:hAnsi="Verdana"/>
          <w:i/>
          <w:color w:val="000000" w:themeColor="text1"/>
          <w:sz w:val="16"/>
          <w:szCs w:val="16"/>
        </w:rPr>
        <w:t xml:space="preserve"> </w:t>
      </w:r>
      <w:r w:rsidRPr="00965BB0">
        <w:rPr>
          <w:rFonts w:ascii="Verdana" w:hAnsi="Verdana"/>
          <w:i/>
          <w:color w:val="000000" w:themeColor="text1"/>
          <w:sz w:val="16"/>
          <w:szCs w:val="16"/>
        </w:rPr>
        <w:t>5 pkt 10 ustawy cytowanej w ppkt. 2, oraz art. 20a ustawy z dnia 15 grudnia 2000 r. o sam</w:t>
      </w:r>
      <w:r w:rsidR="00EF59CB">
        <w:rPr>
          <w:rFonts w:ascii="Verdana" w:hAnsi="Verdana"/>
          <w:i/>
          <w:color w:val="000000" w:themeColor="text1"/>
          <w:sz w:val="16"/>
          <w:szCs w:val="16"/>
        </w:rPr>
        <w:t>orządach zawodowych architektów oraz</w:t>
      </w:r>
      <w:r w:rsidRPr="00965BB0">
        <w:rPr>
          <w:rFonts w:ascii="Verdana" w:hAnsi="Verdana"/>
          <w:i/>
          <w:color w:val="000000" w:themeColor="text1"/>
          <w:sz w:val="16"/>
          <w:szCs w:val="16"/>
        </w:rPr>
        <w:t xml:space="preserve"> inżynierów budownictwa (tekst</w:t>
      </w:r>
      <w:r w:rsidR="008A298D" w:rsidRPr="00965BB0">
        <w:rPr>
          <w:rFonts w:ascii="Verdana" w:hAnsi="Verdana"/>
          <w:i/>
          <w:color w:val="000000" w:themeColor="text1"/>
          <w:sz w:val="16"/>
          <w:szCs w:val="16"/>
        </w:rPr>
        <w:t xml:space="preserve"> jedn. -  Dz. U.</w:t>
      </w:r>
      <w:r w:rsidR="00965BB0">
        <w:rPr>
          <w:rFonts w:ascii="Verdana" w:hAnsi="Verdana"/>
          <w:i/>
          <w:color w:val="000000" w:themeColor="text1"/>
          <w:sz w:val="16"/>
          <w:szCs w:val="16"/>
        </w:rPr>
        <w:t xml:space="preserve"> </w:t>
      </w:r>
      <w:r w:rsidRPr="00965BB0">
        <w:rPr>
          <w:rFonts w:ascii="Verdana" w:hAnsi="Verdana"/>
          <w:i/>
          <w:color w:val="000000" w:themeColor="text1"/>
          <w:sz w:val="16"/>
          <w:szCs w:val="16"/>
        </w:rPr>
        <w:t>z 2016 r., poz. 1725, z późn. zm.).</w:t>
      </w:r>
      <w:r w:rsidRPr="005845A0">
        <w:rPr>
          <w:rFonts w:ascii="Verdana" w:hAnsi="Verdana"/>
          <w:i/>
          <w:color w:val="000000" w:themeColor="text1"/>
          <w:sz w:val="18"/>
          <w:szCs w:val="18"/>
        </w:rPr>
        <w:t xml:space="preserve"> </w:t>
      </w:r>
    </w:p>
    <w:p w14:paraId="4A0F6785" w14:textId="77777777" w:rsidR="00AB102F" w:rsidRPr="00AB102F" w:rsidRDefault="00AB102F" w:rsidP="005C3D95">
      <w:pPr>
        <w:numPr>
          <w:ilvl w:val="0"/>
          <w:numId w:val="42"/>
        </w:numPr>
        <w:autoSpaceDE w:val="0"/>
        <w:autoSpaceDN w:val="0"/>
        <w:adjustRightInd w:val="0"/>
        <w:spacing w:line="360" w:lineRule="auto"/>
        <w:ind w:left="851" w:right="-381" w:hanging="425"/>
        <w:jc w:val="both"/>
        <w:rPr>
          <w:rFonts w:ascii="Verdana" w:hAnsi="Verdana"/>
          <w:kern w:val="1"/>
          <w:sz w:val="18"/>
          <w:szCs w:val="18"/>
          <w:lang w:bidi="hi-IN"/>
        </w:rPr>
      </w:pPr>
      <w:r w:rsidRPr="009F67A3">
        <w:rPr>
          <w:rFonts w:ascii="Verdana" w:hAnsi="Verdana"/>
          <w:kern w:val="1"/>
          <w:sz w:val="18"/>
          <w:szCs w:val="18"/>
          <w:lang w:bidi="hi-IN"/>
        </w:rPr>
        <w:t xml:space="preserve">Zamawiający może, na każdym etapie postępowania, uznać, że Wykonawca </w:t>
      </w:r>
      <w:r w:rsidRPr="00AB102F">
        <w:rPr>
          <w:rFonts w:ascii="Verdana" w:hAnsi="Verdana"/>
          <w:kern w:val="1"/>
          <w:sz w:val="18"/>
          <w:szCs w:val="18"/>
          <w:lang w:bidi="hi-IN"/>
        </w:rPr>
        <w:t>nie posiada wymaganych zdolności, jeżeli zaangażowanie zasobów technicznych lub zawodowych Wykonawcy w inne przedsięwzięcia gospodarcze Wykonawcy może mieć negatywny wpływ na realizację zamówienia.</w:t>
      </w:r>
    </w:p>
    <w:p w14:paraId="4C0326DE" w14:textId="70E73F86" w:rsidR="00AB102F" w:rsidRPr="00AB102F" w:rsidRDefault="00AB102F" w:rsidP="005C3D95">
      <w:pPr>
        <w:numPr>
          <w:ilvl w:val="0"/>
          <w:numId w:val="42"/>
        </w:numPr>
        <w:autoSpaceDE w:val="0"/>
        <w:autoSpaceDN w:val="0"/>
        <w:adjustRightInd w:val="0"/>
        <w:spacing w:line="360" w:lineRule="auto"/>
        <w:ind w:left="851" w:right="-381" w:hanging="425"/>
        <w:jc w:val="both"/>
        <w:rPr>
          <w:rFonts w:ascii="Verdana" w:hAnsi="Verdana"/>
          <w:kern w:val="1"/>
          <w:sz w:val="18"/>
          <w:szCs w:val="18"/>
          <w:lang w:bidi="hi-IN"/>
        </w:rPr>
      </w:pPr>
      <w:r w:rsidRPr="00AB102F">
        <w:rPr>
          <w:rFonts w:ascii="Verdana" w:hAnsi="Verdana"/>
          <w:color w:val="000000"/>
          <w:kern w:val="1"/>
          <w:sz w:val="18"/>
          <w:szCs w:val="18"/>
          <w:lang w:bidi="hi-IN"/>
        </w:rPr>
        <w:t>W wypadku Wykonawców wspólnie ubiegających się o udzielenie zamówienia, warunek o którym mowa w ppkt. 1.1</w:t>
      </w:r>
      <w:r w:rsidR="00594B23">
        <w:rPr>
          <w:rFonts w:ascii="Verdana" w:hAnsi="Verdana"/>
          <w:color w:val="000000"/>
          <w:kern w:val="1"/>
          <w:sz w:val="18"/>
          <w:szCs w:val="18"/>
          <w:lang w:bidi="hi-IN"/>
        </w:rPr>
        <w:t>)</w:t>
      </w:r>
      <w:r w:rsidRPr="00AB102F">
        <w:rPr>
          <w:rFonts w:ascii="Verdana" w:hAnsi="Verdana"/>
          <w:color w:val="000000"/>
          <w:kern w:val="1"/>
          <w:sz w:val="18"/>
          <w:szCs w:val="18"/>
          <w:lang w:bidi="hi-IN"/>
        </w:rPr>
        <w:t xml:space="preserve"> jest spełniony, gdy żaden z podmiotów składających wspólną ofertę nie podlega wykluczeniu, natomiast warunki, o których mowa w ppkt. 1.2</w:t>
      </w:r>
      <w:r w:rsidR="00594B23">
        <w:rPr>
          <w:rFonts w:ascii="Verdana" w:hAnsi="Verdana"/>
          <w:color w:val="000000"/>
          <w:kern w:val="1"/>
          <w:sz w:val="18"/>
          <w:szCs w:val="18"/>
          <w:lang w:bidi="hi-IN"/>
        </w:rPr>
        <w:t>)</w:t>
      </w:r>
      <w:r w:rsidRPr="00AB102F">
        <w:rPr>
          <w:rFonts w:ascii="Verdana" w:hAnsi="Verdana"/>
          <w:color w:val="000000"/>
          <w:kern w:val="1"/>
          <w:sz w:val="18"/>
          <w:szCs w:val="18"/>
          <w:lang w:bidi="hi-IN"/>
        </w:rPr>
        <w:t>, zostaną spełnione, gdy podmioty składające wspólną ofertę spełniają je łącznie.</w:t>
      </w:r>
    </w:p>
    <w:p w14:paraId="2FF6EC6A" w14:textId="77777777" w:rsidR="00AB102F" w:rsidRPr="00AB102F" w:rsidRDefault="00AB102F" w:rsidP="005C3D95">
      <w:pPr>
        <w:numPr>
          <w:ilvl w:val="0"/>
          <w:numId w:val="42"/>
        </w:numPr>
        <w:tabs>
          <w:tab w:val="left" w:pos="851"/>
        </w:tabs>
        <w:spacing w:line="360" w:lineRule="auto"/>
        <w:ind w:left="851" w:right="-381" w:hanging="425"/>
        <w:jc w:val="both"/>
        <w:rPr>
          <w:rFonts w:ascii="Verdana" w:hAnsi="Verdana"/>
          <w:sz w:val="18"/>
          <w:szCs w:val="18"/>
        </w:rPr>
      </w:pPr>
      <w:r w:rsidRPr="00AB102F">
        <w:rPr>
          <w:rFonts w:ascii="Verdana" w:hAnsi="Verdana"/>
          <w:sz w:val="18"/>
          <w:szCs w:val="18"/>
        </w:rPr>
        <w:t xml:space="preserve">Wykonawca może w celu potwierdzenia spełniania warunków, o których mowa w ppkt. 1.2), polegać na zdolnościach technicznych lub zawodowych innych podmiotów, niezależnie od charakteru prawnego łączących go z nim stosunków prawnych. </w:t>
      </w:r>
    </w:p>
    <w:p w14:paraId="2ED86936" w14:textId="179B16AD" w:rsidR="00AB102F" w:rsidRPr="00AB102F" w:rsidRDefault="00AB102F" w:rsidP="005C3D95">
      <w:pPr>
        <w:numPr>
          <w:ilvl w:val="0"/>
          <w:numId w:val="42"/>
        </w:numPr>
        <w:tabs>
          <w:tab w:val="left" w:pos="851"/>
        </w:tabs>
        <w:spacing w:line="360" w:lineRule="auto"/>
        <w:ind w:left="851" w:right="-381" w:hanging="425"/>
        <w:jc w:val="both"/>
        <w:rPr>
          <w:rFonts w:ascii="Verdana" w:hAnsi="Verdana"/>
          <w:sz w:val="18"/>
          <w:szCs w:val="18"/>
        </w:rPr>
      </w:pPr>
      <w:r w:rsidRPr="00AB102F">
        <w:rPr>
          <w:rFonts w:ascii="Verdana" w:hAnsi="Verdana"/>
          <w:sz w:val="18"/>
          <w:szCs w:val="18"/>
        </w:rPr>
        <w:t xml:space="preserve">Wykonawca, który polega na zdolnościach innych podmiotów, musi udowodnić Zamawiającemu, </w:t>
      </w:r>
      <w:r w:rsidR="00D112CF">
        <w:rPr>
          <w:rFonts w:ascii="Verdana" w:hAnsi="Verdana"/>
          <w:sz w:val="18"/>
          <w:szCs w:val="18"/>
        </w:rPr>
        <w:br/>
      </w:r>
      <w:r w:rsidRPr="00AB102F">
        <w:rPr>
          <w:rFonts w:ascii="Verdana" w:hAnsi="Verdana"/>
          <w:sz w:val="18"/>
          <w:szCs w:val="18"/>
        </w:rPr>
        <w:t xml:space="preserve">że realizując zamówienie, będzie dysponował niezbędnymi zasobami tych podmiotów, </w:t>
      </w:r>
      <w:r w:rsidR="00594B23">
        <w:rPr>
          <w:rFonts w:ascii="Verdana" w:hAnsi="Verdana"/>
          <w:sz w:val="18"/>
          <w:szCs w:val="18"/>
        </w:rPr>
        <w:br/>
      </w:r>
      <w:r w:rsidRPr="00AB102F">
        <w:rPr>
          <w:rFonts w:ascii="Verdana" w:hAnsi="Verdana"/>
          <w:sz w:val="18"/>
          <w:szCs w:val="18"/>
        </w:rPr>
        <w:t>w szczególności przedstawiając zobowiązanie tych podmiotów do oddania mu do dyspozycji niezbędnych zasobów na potrzeby realizacji zamówienia.</w:t>
      </w:r>
    </w:p>
    <w:p w14:paraId="3F491A21" w14:textId="481AB051" w:rsidR="00AB102F" w:rsidRPr="00AB102F" w:rsidRDefault="00AB102F" w:rsidP="005C3D95">
      <w:pPr>
        <w:numPr>
          <w:ilvl w:val="0"/>
          <w:numId w:val="42"/>
        </w:numPr>
        <w:tabs>
          <w:tab w:val="left" w:pos="851"/>
        </w:tabs>
        <w:spacing w:line="360" w:lineRule="auto"/>
        <w:ind w:left="851" w:right="-381" w:hanging="425"/>
        <w:jc w:val="both"/>
        <w:rPr>
          <w:rFonts w:ascii="Verdana" w:hAnsi="Verdana"/>
          <w:sz w:val="18"/>
          <w:szCs w:val="18"/>
        </w:rPr>
      </w:pPr>
      <w:r w:rsidRPr="00AB102F">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00594B23">
        <w:rPr>
          <w:rFonts w:ascii="Verdana" w:hAnsi="Verdana"/>
          <w:sz w:val="18"/>
          <w:szCs w:val="18"/>
        </w:rPr>
        <w:br/>
      </w:r>
      <w:r w:rsidRPr="00AB102F">
        <w:rPr>
          <w:rFonts w:ascii="Verdana" w:hAnsi="Verdana"/>
          <w:sz w:val="18"/>
          <w:szCs w:val="18"/>
        </w:rPr>
        <w:t xml:space="preserve">w postępowaniu oraz bada, czy nie zachodzą wobec tego podmiotu podstawy wykluczenia, </w:t>
      </w:r>
      <w:r w:rsidR="00594B23">
        <w:rPr>
          <w:rFonts w:ascii="Verdana" w:hAnsi="Verdana"/>
          <w:sz w:val="18"/>
          <w:szCs w:val="18"/>
        </w:rPr>
        <w:br/>
      </w:r>
      <w:r w:rsidRPr="00AB102F">
        <w:rPr>
          <w:rFonts w:ascii="Verdana" w:hAnsi="Verdana"/>
          <w:sz w:val="18"/>
          <w:szCs w:val="18"/>
        </w:rPr>
        <w:t>o których mowa w art. 24 ust. 1 pkt 13-22 Pzp.</w:t>
      </w:r>
    </w:p>
    <w:p w14:paraId="727C31D6" w14:textId="751A8309" w:rsidR="00AB102F" w:rsidRPr="00AB102F" w:rsidRDefault="00AB102F" w:rsidP="005C3D95">
      <w:pPr>
        <w:numPr>
          <w:ilvl w:val="0"/>
          <w:numId w:val="42"/>
        </w:numPr>
        <w:tabs>
          <w:tab w:val="left" w:pos="851"/>
        </w:tabs>
        <w:spacing w:line="360" w:lineRule="auto"/>
        <w:ind w:left="851" w:right="-381" w:hanging="425"/>
        <w:jc w:val="both"/>
        <w:rPr>
          <w:rFonts w:ascii="Verdana" w:hAnsi="Verdana"/>
          <w:sz w:val="18"/>
          <w:szCs w:val="18"/>
        </w:rPr>
      </w:pPr>
      <w:r w:rsidRPr="00AB102F">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2190D462" w14:textId="77777777" w:rsidR="00AB102F" w:rsidRPr="00AB102F" w:rsidRDefault="00AB102F" w:rsidP="005C3D95">
      <w:pPr>
        <w:numPr>
          <w:ilvl w:val="0"/>
          <w:numId w:val="42"/>
        </w:numPr>
        <w:tabs>
          <w:tab w:val="left" w:pos="851"/>
        </w:tabs>
        <w:spacing w:line="360" w:lineRule="auto"/>
        <w:ind w:left="851" w:right="-381" w:hanging="425"/>
        <w:jc w:val="both"/>
        <w:rPr>
          <w:rFonts w:ascii="Verdana" w:hAnsi="Verdana"/>
          <w:sz w:val="18"/>
          <w:szCs w:val="18"/>
        </w:rPr>
      </w:pPr>
      <w:r w:rsidRPr="00AB102F">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4C306DF8" w14:textId="77777777" w:rsidR="00AB102F" w:rsidRPr="00AB102F" w:rsidRDefault="00AB102F" w:rsidP="005C3D95">
      <w:pPr>
        <w:numPr>
          <w:ilvl w:val="0"/>
          <w:numId w:val="40"/>
        </w:numPr>
        <w:tabs>
          <w:tab w:val="num" w:pos="1276"/>
        </w:tabs>
        <w:spacing w:line="360" w:lineRule="auto"/>
        <w:ind w:left="1276" w:right="-381" w:hanging="425"/>
        <w:jc w:val="both"/>
        <w:rPr>
          <w:rFonts w:ascii="Verdana" w:hAnsi="Verdana"/>
          <w:sz w:val="18"/>
          <w:szCs w:val="18"/>
        </w:rPr>
      </w:pPr>
      <w:r w:rsidRPr="00AB102F">
        <w:rPr>
          <w:rFonts w:ascii="Verdana" w:hAnsi="Verdana"/>
          <w:sz w:val="18"/>
          <w:szCs w:val="18"/>
        </w:rPr>
        <w:t xml:space="preserve">zastąpił ten podmiot innym podmiotem lub podmiotami lub </w:t>
      </w:r>
    </w:p>
    <w:p w14:paraId="78F7B009" w14:textId="77777777" w:rsidR="00AB102F" w:rsidRPr="00AB102F" w:rsidRDefault="00AB102F" w:rsidP="005C3D95">
      <w:pPr>
        <w:numPr>
          <w:ilvl w:val="0"/>
          <w:numId w:val="40"/>
        </w:numPr>
        <w:tabs>
          <w:tab w:val="num" w:pos="1276"/>
        </w:tabs>
        <w:spacing w:line="360" w:lineRule="auto"/>
        <w:ind w:left="1276" w:right="-381" w:hanging="425"/>
        <w:jc w:val="both"/>
        <w:rPr>
          <w:rFonts w:ascii="Verdana" w:hAnsi="Verdana"/>
          <w:sz w:val="18"/>
          <w:szCs w:val="18"/>
        </w:rPr>
      </w:pPr>
      <w:r w:rsidRPr="00AB102F">
        <w:rPr>
          <w:rFonts w:ascii="Verdana" w:hAnsi="Verdana"/>
          <w:sz w:val="18"/>
          <w:szCs w:val="18"/>
        </w:rPr>
        <w:t>zobowiązał się do osobistego wykonania odpowiedniej części zamówienia, jeżeli wykaże zdolności techniczne lub zawodowe, o których mowa w ppkt. 1.2)</w:t>
      </w:r>
    </w:p>
    <w:p w14:paraId="51294D84" w14:textId="383A935B" w:rsidR="00AB102F" w:rsidRPr="00310041" w:rsidRDefault="00AB102F" w:rsidP="005C3D95">
      <w:pPr>
        <w:numPr>
          <w:ilvl w:val="0"/>
          <w:numId w:val="42"/>
        </w:numPr>
        <w:spacing w:line="360" w:lineRule="auto"/>
        <w:ind w:left="851" w:right="-381" w:hanging="425"/>
        <w:jc w:val="both"/>
        <w:rPr>
          <w:rFonts w:ascii="Verdana" w:hAnsi="Verdana"/>
          <w:sz w:val="18"/>
          <w:szCs w:val="18"/>
        </w:rPr>
      </w:pPr>
      <w:r w:rsidRPr="00310041">
        <w:rPr>
          <w:rFonts w:ascii="Verdana" w:hAnsi="Verdana"/>
          <w:b/>
          <w:sz w:val="18"/>
          <w:szCs w:val="18"/>
        </w:rPr>
        <w:t xml:space="preserve">Zgodnie z treścią art. 24aa </w:t>
      </w:r>
      <w:r w:rsidR="002B732E" w:rsidRPr="00310041">
        <w:rPr>
          <w:rFonts w:ascii="Verdana" w:hAnsi="Verdana"/>
          <w:b/>
          <w:sz w:val="18"/>
          <w:szCs w:val="18"/>
        </w:rPr>
        <w:t>ust. 1 Pzp</w:t>
      </w:r>
      <w:r w:rsidRPr="00310041">
        <w:rPr>
          <w:rFonts w:ascii="Verdana" w:hAnsi="Verdana"/>
          <w:b/>
          <w:sz w:val="18"/>
          <w:szCs w:val="18"/>
        </w:rPr>
        <w:t>, Zamawiający najpierw dokona oceny ofert,</w:t>
      </w:r>
      <w:r w:rsidR="00594B23">
        <w:rPr>
          <w:rFonts w:ascii="Verdana" w:hAnsi="Verdana"/>
          <w:b/>
          <w:sz w:val="18"/>
          <w:szCs w:val="18"/>
        </w:rPr>
        <w:t xml:space="preserve"> </w:t>
      </w:r>
      <w:r w:rsidR="00594B23">
        <w:rPr>
          <w:rFonts w:ascii="Verdana" w:hAnsi="Verdana"/>
          <w:b/>
          <w:sz w:val="18"/>
          <w:szCs w:val="18"/>
        </w:rPr>
        <w:br/>
      </w:r>
      <w:r w:rsidRPr="00310041">
        <w:rPr>
          <w:rFonts w:ascii="Verdana" w:hAnsi="Verdana"/>
          <w:b/>
          <w:sz w:val="18"/>
          <w:szCs w:val="18"/>
        </w:rPr>
        <w:t>a następnie zbada, czy Wykonawca, którego oferta została oceniona jako najkorzystniejsza, nie podlega wykluczen</w:t>
      </w:r>
      <w:r w:rsidR="002B732E" w:rsidRPr="00310041">
        <w:rPr>
          <w:rFonts w:ascii="Verdana" w:hAnsi="Verdana"/>
          <w:b/>
          <w:sz w:val="18"/>
          <w:szCs w:val="18"/>
        </w:rPr>
        <w:t>iu oraz spełnia warunki udziału</w:t>
      </w:r>
      <w:r w:rsidR="00594B23">
        <w:rPr>
          <w:rFonts w:ascii="Verdana" w:hAnsi="Verdana"/>
          <w:b/>
          <w:sz w:val="18"/>
          <w:szCs w:val="18"/>
        </w:rPr>
        <w:t xml:space="preserve"> </w:t>
      </w:r>
      <w:r w:rsidR="00594B23">
        <w:rPr>
          <w:rFonts w:ascii="Verdana" w:hAnsi="Verdana"/>
          <w:b/>
          <w:sz w:val="18"/>
          <w:szCs w:val="18"/>
        </w:rPr>
        <w:br/>
      </w:r>
      <w:r w:rsidRPr="00310041">
        <w:rPr>
          <w:rFonts w:ascii="Verdana" w:hAnsi="Verdana"/>
          <w:b/>
          <w:sz w:val="18"/>
          <w:szCs w:val="18"/>
        </w:rPr>
        <w:t>w postępowaniu.</w:t>
      </w:r>
    </w:p>
    <w:p w14:paraId="5AEDB186" w14:textId="77777777" w:rsidR="009057C4" w:rsidRPr="002E254B" w:rsidRDefault="009057C4" w:rsidP="002E254B">
      <w:pPr>
        <w:tabs>
          <w:tab w:val="num" w:pos="567"/>
        </w:tabs>
        <w:autoSpaceDE w:val="0"/>
        <w:autoSpaceDN w:val="0"/>
        <w:adjustRightInd w:val="0"/>
        <w:spacing w:line="360" w:lineRule="auto"/>
        <w:ind w:right="44"/>
        <w:jc w:val="both"/>
        <w:rPr>
          <w:rFonts w:ascii="Verdana" w:hAnsi="Verdana" w:cs="Verdana"/>
          <w:sz w:val="18"/>
          <w:szCs w:val="18"/>
        </w:rPr>
      </w:pPr>
    </w:p>
    <w:p w14:paraId="3E6FA06E" w14:textId="77777777" w:rsidR="004A5FCA" w:rsidRPr="002E254B" w:rsidRDefault="004A5FCA" w:rsidP="002E254B">
      <w:pPr>
        <w:pStyle w:val="Nagwek1"/>
        <w:ind w:left="567" w:right="45" w:hanging="283"/>
      </w:pPr>
      <w:bookmarkStart w:id="8" w:name="_Toc278901028"/>
      <w:bookmarkStart w:id="9" w:name="_Toc281323157"/>
      <w:bookmarkStart w:id="10" w:name="_Toc395266070"/>
      <w:r w:rsidRPr="002E254B">
        <w:t xml:space="preserve">Podstawy wykluczenia, o których mowa w art. 24 ust. 5 Pzp. </w:t>
      </w:r>
    </w:p>
    <w:p w14:paraId="2FB5B89A" w14:textId="2FC3B919" w:rsidR="004A5FCA" w:rsidRPr="003E3924" w:rsidRDefault="004A5FCA" w:rsidP="00245E45">
      <w:pPr>
        <w:spacing w:line="360" w:lineRule="auto"/>
        <w:ind w:left="567" w:right="-381"/>
        <w:jc w:val="both"/>
        <w:rPr>
          <w:rFonts w:ascii="Verdana" w:hAnsi="Verdana"/>
          <w:color w:val="000000" w:themeColor="text1"/>
          <w:sz w:val="18"/>
          <w:szCs w:val="18"/>
        </w:rPr>
      </w:pPr>
      <w:r w:rsidRPr="003E3924">
        <w:rPr>
          <w:rFonts w:ascii="Verdana" w:hAnsi="Verdana"/>
          <w:color w:val="000000" w:themeColor="text1"/>
          <w:sz w:val="18"/>
          <w:szCs w:val="18"/>
        </w:rPr>
        <w:t xml:space="preserve">Zamawiający nie przewiduje wykluczenia Wykonawcy na podstawie przesłanek, o których mowa </w:t>
      </w:r>
      <w:r w:rsidR="006007E2" w:rsidRPr="003E3924">
        <w:rPr>
          <w:rFonts w:ascii="Verdana" w:hAnsi="Verdana"/>
          <w:color w:val="000000" w:themeColor="text1"/>
          <w:sz w:val="18"/>
          <w:szCs w:val="18"/>
        </w:rPr>
        <w:br/>
      </w:r>
      <w:r w:rsidRPr="003E3924">
        <w:rPr>
          <w:rFonts w:ascii="Verdana" w:hAnsi="Verdana"/>
          <w:color w:val="000000" w:themeColor="text1"/>
          <w:sz w:val="18"/>
          <w:szCs w:val="18"/>
        </w:rPr>
        <w:t>w art. 24 ust. 5 Pzp.</w:t>
      </w:r>
    </w:p>
    <w:p w14:paraId="080D515A" w14:textId="77777777" w:rsidR="0028421F" w:rsidRPr="002E254B" w:rsidRDefault="0028421F" w:rsidP="00245E45">
      <w:pPr>
        <w:spacing w:line="360" w:lineRule="auto"/>
        <w:ind w:right="-381"/>
        <w:rPr>
          <w:rFonts w:ascii="Verdana" w:hAnsi="Verdana"/>
          <w:sz w:val="18"/>
          <w:szCs w:val="18"/>
        </w:rPr>
      </w:pPr>
    </w:p>
    <w:bookmarkEnd w:id="8"/>
    <w:bookmarkEnd w:id="9"/>
    <w:bookmarkEnd w:id="10"/>
    <w:p w14:paraId="5E2F50AA" w14:textId="66A774CC" w:rsidR="007F494A" w:rsidRPr="002E254B" w:rsidRDefault="004A5FCA" w:rsidP="00245E45">
      <w:pPr>
        <w:pStyle w:val="Nagwek1"/>
        <w:ind w:right="-381"/>
        <w:jc w:val="both"/>
      </w:pPr>
      <w:r w:rsidRPr="002E254B">
        <w:t xml:space="preserve">Wykaz oświadczeń </w:t>
      </w:r>
      <w:bookmarkStart w:id="11" w:name="_Toc282721353"/>
      <w:bookmarkStart w:id="12" w:name="_Toc395266071"/>
      <w:r w:rsidR="007F494A" w:rsidRPr="002E254B">
        <w:t>lub dokumentów, potwierdzających brak podstaw wykluczenia</w:t>
      </w:r>
      <w:r w:rsidR="00910CD7">
        <w:t xml:space="preserve"> oraz spełnianie przez Wykonawcę warunków udziału w postepowaniu</w:t>
      </w:r>
      <w:r w:rsidR="007F494A" w:rsidRPr="002E254B">
        <w:t>.</w:t>
      </w:r>
    </w:p>
    <w:p w14:paraId="5C012266" w14:textId="77777777" w:rsidR="004857AE" w:rsidRPr="00951329" w:rsidRDefault="004857AE" w:rsidP="00245E45">
      <w:pPr>
        <w:pStyle w:val="Tekstkomentarza"/>
        <w:numPr>
          <w:ilvl w:val="0"/>
          <w:numId w:val="11"/>
        </w:numPr>
        <w:tabs>
          <w:tab w:val="left" w:pos="851"/>
        </w:tabs>
        <w:spacing w:line="360" w:lineRule="auto"/>
        <w:ind w:left="851" w:right="-381" w:hanging="425"/>
        <w:jc w:val="both"/>
        <w:rPr>
          <w:rFonts w:ascii="Verdana" w:hAnsi="Verdana"/>
          <w:sz w:val="18"/>
          <w:szCs w:val="18"/>
        </w:rPr>
      </w:pPr>
      <w:r w:rsidRPr="00951329">
        <w:rPr>
          <w:rFonts w:ascii="Verdana" w:hAnsi="Verdana"/>
          <w:sz w:val="18"/>
          <w:szCs w:val="18"/>
        </w:rPr>
        <w:t>Do oferty każdy Wykonawca musi dołączyć aktualne na dzień składania ofert oświadczenia</w:t>
      </w:r>
      <w:r w:rsidRPr="00951329">
        <w:rPr>
          <w:rFonts w:ascii="Verdana" w:hAnsi="Verdana"/>
          <w:sz w:val="18"/>
          <w:szCs w:val="18"/>
        </w:rPr>
        <w:br/>
        <w:t>w zakresie wskazanym w załączniku nr 2 i nr 3 do SIWZ. Informacje zawarte w oświadczeniach będą stanowić wstępne potwierdzenie, że Wykonawca nie podlega wykluczeniu oraz spełnia warunki udziału w postępowaniu.</w:t>
      </w:r>
    </w:p>
    <w:p w14:paraId="32918669" w14:textId="77777777" w:rsidR="004857AE" w:rsidRPr="00951329" w:rsidRDefault="004857AE" w:rsidP="00245E45">
      <w:pPr>
        <w:pStyle w:val="Tekstkomentarza"/>
        <w:numPr>
          <w:ilvl w:val="0"/>
          <w:numId w:val="11"/>
        </w:numPr>
        <w:tabs>
          <w:tab w:val="left" w:pos="851"/>
        </w:tabs>
        <w:spacing w:line="360" w:lineRule="auto"/>
        <w:ind w:left="851" w:right="-381" w:hanging="425"/>
        <w:jc w:val="both"/>
        <w:rPr>
          <w:rFonts w:ascii="Verdana" w:hAnsi="Verdana"/>
          <w:sz w:val="18"/>
          <w:szCs w:val="18"/>
        </w:rPr>
      </w:pPr>
      <w:r w:rsidRPr="00951329">
        <w:rPr>
          <w:rFonts w:ascii="Verdana" w:hAnsi="Verdana"/>
          <w:sz w:val="18"/>
          <w:szCs w:val="18"/>
        </w:rPr>
        <w:t>W wypadku wspólnego ubiegania się o zamówienie przez Wykonawców, oświadczenia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13DE3E71" w14:textId="77777777" w:rsidR="004857AE" w:rsidRPr="00951329" w:rsidRDefault="004857AE" w:rsidP="00245E45">
      <w:pPr>
        <w:pStyle w:val="Akapitzlist"/>
        <w:numPr>
          <w:ilvl w:val="0"/>
          <w:numId w:val="11"/>
        </w:numPr>
        <w:spacing w:line="360" w:lineRule="auto"/>
        <w:ind w:left="850" w:right="-381" w:hanging="425"/>
        <w:jc w:val="both"/>
        <w:rPr>
          <w:rFonts w:ascii="Verdana" w:hAnsi="Verdana"/>
          <w:sz w:val="18"/>
          <w:szCs w:val="18"/>
        </w:rPr>
      </w:pPr>
      <w:r w:rsidRPr="00951329">
        <w:rPr>
          <w:rFonts w:ascii="Verdana" w:hAnsi="Verdana"/>
          <w:sz w:val="18"/>
          <w:szCs w:val="18"/>
        </w:rPr>
        <w:t>Wykonawca, który zamierza powierzyć wykonanie części zamówienia podwykonawcom, w celu wykazania braku istnienia wobec nich podstaw wykluczenia z udziału w postępowaniu zamieszcza informacje o podwykonawcach w oświadczeniach, o których mowa w pkt 1.</w:t>
      </w:r>
    </w:p>
    <w:p w14:paraId="500E35CA" w14:textId="77777777" w:rsidR="004857AE" w:rsidRPr="00951329" w:rsidRDefault="004857AE" w:rsidP="00245E45">
      <w:pPr>
        <w:numPr>
          <w:ilvl w:val="0"/>
          <w:numId w:val="11"/>
        </w:numPr>
        <w:spacing w:line="360" w:lineRule="auto"/>
        <w:ind w:left="851" w:right="-381" w:hanging="425"/>
        <w:jc w:val="both"/>
        <w:rPr>
          <w:rFonts w:ascii="Verdana" w:hAnsi="Verdana"/>
          <w:sz w:val="18"/>
          <w:szCs w:val="18"/>
        </w:rPr>
      </w:pPr>
      <w:r w:rsidRPr="00951329">
        <w:rPr>
          <w:rFonts w:ascii="Verdana" w:hAnsi="Verdana"/>
          <w:sz w:val="18"/>
          <w:szCs w:val="18"/>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1.</w:t>
      </w:r>
    </w:p>
    <w:p w14:paraId="4C325DD3" w14:textId="77777777" w:rsidR="004857AE" w:rsidRPr="00951329" w:rsidRDefault="004857AE" w:rsidP="00245E45">
      <w:pPr>
        <w:pStyle w:val="Tekstkomentarza"/>
        <w:numPr>
          <w:ilvl w:val="0"/>
          <w:numId w:val="11"/>
        </w:numPr>
        <w:tabs>
          <w:tab w:val="left" w:pos="851"/>
        </w:tabs>
        <w:spacing w:line="360" w:lineRule="auto"/>
        <w:ind w:left="851" w:right="-381" w:hanging="425"/>
        <w:jc w:val="both"/>
        <w:rPr>
          <w:rFonts w:ascii="Verdana" w:hAnsi="Verdana"/>
          <w:sz w:val="18"/>
          <w:szCs w:val="18"/>
        </w:rPr>
      </w:pPr>
      <w:r w:rsidRPr="00951329">
        <w:rPr>
          <w:rFonts w:ascii="Verdana" w:hAnsi="Verdana"/>
          <w:b/>
          <w:sz w:val="18"/>
          <w:szCs w:val="18"/>
        </w:rPr>
        <w:t>Zamawiający przed udzieleniem zamówienia, wezwie Wykonawcę</w:t>
      </w:r>
      <w:r w:rsidRPr="00951329">
        <w:rPr>
          <w:rFonts w:ascii="Verdana" w:hAnsi="Verdana"/>
          <w:sz w:val="18"/>
          <w:szCs w:val="18"/>
        </w:rPr>
        <w:t xml:space="preserve">, którego oferta została najwyżej oceniona, do złożenia w wyznaczonym, </w:t>
      </w:r>
      <w:r w:rsidRPr="00951329">
        <w:rPr>
          <w:rFonts w:ascii="Verdana" w:hAnsi="Verdana"/>
          <w:sz w:val="18"/>
          <w:szCs w:val="18"/>
          <w:u w:val="single"/>
        </w:rPr>
        <w:t>nie krótszym niż 5 dni</w:t>
      </w:r>
      <w:r w:rsidRPr="00951329">
        <w:rPr>
          <w:rFonts w:ascii="Verdana" w:hAnsi="Verdana"/>
          <w:sz w:val="18"/>
          <w:szCs w:val="18"/>
        </w:rPr>
        <w:t>, terminie aktualnych na dzień złożenia następujących oświadczeń lub dokumentów, tj.:</w:t>
      </w:r>
    </w:p>
    <w:p w14:paraId="43464084" w14:textId="77777777" w:rsidR="004857AE" w:rsidRPr="00951329" w:rsidRDefault="004857AE" w:rsidP="005C3D95">
      <w:pPr>
        <w:pStyle w:val="Akapitzlist"/>
        <w:numPr>
          <w:ilvl w:val="1"/>
          <w:numId w:val="93"/>
        </w:numPr>
        <w:tabs>
          <w:tab w:val="clear" w:pos="1353"/>
          <w:tab w:val="num" w:pos="1440"/>
          <w:tab w:val="left" w:pos="9072"/>
        </w:tabs>
        <w:spacing w:line="360" w:lineRule="auto"/>
        <w:ind w:left="1418" w:right="-381"/>
        <w:jc w:val="both"/>
        <w:rPr>
          <w:rFonts w:ascii="Verdana" w:eastAsia="Arial Unicode MS" w:hAnsi="Verdana" w:cs="Arial"/>
          <w:bCs/>
          <w:sz w:val="18"/>
          <w:szCs w:val="18"/>
        </w:rPr>
      </w:pPr>
      <w:r w:rsidRPr="00951329">
        <w:rPr>
          <w:rFonts w:ascii="Verdana" w:eastAsia="Arial Unicode MS" w:hAnsi="Verdana" w:cs="Arial"/>
          <w:b/>
          <w:bCs/>
          <w:sz w:val="18"/>
          <w:szCs w:val="18"/>
          <w:u w:val="single"/>
        </w:rPr>
        <w:t>Wykaz robót budowlanych</w:t>
      </w:r>
      <w:r w:rsidRPr="00951329">
        <w:rPr>
          <w:rFonts w:ascii="Verdana" w:eastAsia="Arial Unicode MS" w:hAnsi="Verdana" w:cs="Arial"/>
          <w:bCs/>
          <w:sz w:val="18"/>
          <w:szCs w:val="18"/>
          <w:u w:val="single"/>
        </w:rPr>
        <w:t xml:space="preserve"> </w:t>
      </w:r>
      <w:r w:rsidRPr="00951329">
        <w:rPr>
          <w:rFonts w:ascii="Verdana" w:eastAsia="Arial Unicode MS" w:hAnsi="Verdana" w:cs="Arial"/>
          <w:bCs/>
          <w:sz w:val="18"/>
          <w:szCs w:val="18"/>
        </w:rPr>
        <w:t xml:space="preserve">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w:t>
      </w:r>
      <w:r w:rsidRPr="00951329">
        <w:rPr>
          <w:rFonts w:ascii="Verdana" w:eastAsia="Arial Unicode MS" w:hAnsi="Verdana" w:cs="Arial"/>
          <w:b/>
          <w:bCs/>
          <w:sz w:val="18"/>
          <w:szCs w:val="18"/>
        </w:rPr>
        <w:t>załączeniem dowodów</w:t>
      </w:r>
      <w:r w:rsidRPr="00951329">
        <w:rPr>
          <w:rFonts w:ascii="Verdana" w:eastAsia="Arial Unicode MS" w:hAnsi="Verdana" w:cs="Arial"/>
          <w:bCs/>
          <w:sz w:val="18"/>
          <w:szCs w:val="18"/>
        </w:rPr>
        <w:t xml:space="preserve">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w:t>
      </w:r>
      <w:r w:rsidRPr="00951329">
        <w:rPr>
          <w:rFonts w:ascii="Verdana" w:eastAsia="Arial Unicode MS" w:hAnsi="Verdana" w:cs="Arial"/>
          <w:bCs/>
          <w:sz w:val="18"/>
          <w:szCs w:val="18"/>
        </w:rPr>
        <w:br/>
        <w:t>o obiektywnym charakterze wykonawca nie jest w stanie uzyskać tych dokumentów - inne dokumenty. Wzór wykazu robót budowlanych stanowi załącznik nr 4 do SIWZ.</w:t>
      </w:r>
    </w:p>
    <w:p w14:paraId="7925F220" w14:textId="21226903" w:rsidR="004857AE" w:rsidRPr="00951329" w:rsidRDefault="004857AE" w:rsidP="00245E45">
      <w:pPr>
        <w:spacing w:line="360" w:lineRule="auto"/>
        <w:ind w:left="1418" w:right="-381" w:hanging="567"/>
        <w:jc w:val="both"/>
        <w:rPr>
          <w:rFonts w:ascii="Verdana" w:hAnsi="Verdana"/>
          <w:sz w:val="18"/>
          <w:szCs w:val="18"/>
        </w:rPr>
      </w:pPr>
      <w:r w:rsidRPr="00951329">
        <w:rPr>
          <w:rFonts w:ascii="Verdana" w:hAnsi="Verdana" w:cs="Arial"/>
          <w:b/>
          <w:bCs/>
          <w:sz w:val="18"/>
          <w:szCs w:val="18"/>
        </w:rPr>
        <w:t xml:space="preserve"> </w:t>
      </w:r>
      <w:r w:rsidRPr="00951329">
        <w:rPr>
          <w:rFonts w:ascii="Verdana" w:hAnsi="Verdana" w:cs="Arial"/>
          <w:bCs/>
          <w:sz w:val="18"/>
          <w:szCs w:val="18"/>
        </w:rPr>
        <w:t>2)</w:t>
      </w:r>
      <w:r w:rsidRPr="00951329">
        <w:rPr>
          <w:rFonts w:ascii="Verdana" w:hAnsi="Verdana" w:cs="Arial"/>
          <w:b/>
          <w:bCs/>
          <w:sz w:val="18"/>
          <w:szCs w:val="18"/>
        </w:rPr>
        <w:t xml:space="preserve"> </w:t>
      </w:r>
      <w:r w:rsidRPr="00951329">
        <w:rPr>
          <w:rFonts w:ascii="Verdana" w:hAnsi="Verdana" w:cs="Arial"/>
          <w:b/>
          <w:bCs/>
          <w:sz w:val="18"/>
          <w:szCs w:val="18"/>
          <w:u w:val="single"/>
        </w:rPr>
        <w:t xml:space="preserve">Wykaz osób, </w:t>
      </w:r>
      <w:r w:rsidRPr="00951329">
        <w:rPr>
          <w:rFonts w:ascii="Verdana" w:hAnsi="Verdana"/>
          <w:sz w:val="18"/>
          <w:szCs w:val="18"/>
        </w:rPr>
        <w:t xml:space="preserve">skierowanych przez Wykonawcę do realizacji zamówienia publicznego, </w:t>
      </w:r>
      <w:r w:rsidRPr="00951329">
        <w:rPr>
          <w:rFonts w:ascii="Verdana" w:hAnsi="Verdana"/>
          <w:sz w:val="18"/>
          <w:szCs w:val="18"/>
        </w:rPr>
        <w:br/>
        <w:t xml:space="preserve">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załącznik nr 5 do </w:t>
      </w:r>
      <w:r w:rsidR="00F67F90">
        <w:rPr>
          <w:rFonts w:ascii="Verdana" w:hAnsi="Verdana"/>
          <w:sz w:val="18"/>
          <w:szCs w:val="18"/>
        </w:rPr>
        <w:t>SIWZ.</w:t>
      </w:r>
      <w:r w:rsidRPr="00951329">
        <w:rPr>
          <w:rFonts w:ascii="Verdana" w:hAnsi="Verdana"/>
          <w:sz w:val="18"/>
          <w:szCs w:val="18"/>
        </w:rPr>
        <w:t xml:space="preserve"> </w:t>
      </w:r>
    </w:p>
    <w:p w14:paraId="3FC69E3A" w14:textId="77777777" w:rsidR="004857AE" w:rsidRPr="00951329" w:rsidRDefault="004857AE" w:rsidP="005C3D95">
      <w:pPr>
        <w:pStyle w:val="Tekstkomentarza"/>
        <w:numPr>
          <w:ilvl w:val="0"/>
          <w:numId w:val="92"/>
        </w:numPr>
        <w:tabs>
          <w:tab w:val="clear" w:pos="1080"/>
          <w:tab w:val="num" w:pos="851"/>
        </w:tabs>
        <w:spacing w:line="360" w:lineRule="auto"/>
        <w:ind w:left="851" w:right="-381" w:hanging="425"/>
        <w:jc w:val="both"/>
        <w:rPr>
          <w:rFonts w:ascii="Verdana" w:hAnsi="Verdana"/>
          <w:sz w:val="18"/>
          <w:szCs w:val="18"/>
        </w:rPr>
      </w:pPr>
      <w:r w:rsidRPr="00951329">
        <w:rPr>
          <w:rFonts w:ascii="Verdana" w:hAnsi="Verdana"/>
          <w:sz w:val="18"/>
          <w:szCs w:val="18"/>
        </w:rPr>
        <w:t>Wykonawca, który podlega wykluczeniu na podstawie art. 24 ust. 1 pkt 13 i 14 oraz 16–20 Pzp,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41B0E06D" w14:textId="77777777" w:rsidR="004857AE" w:rsidRPr="00951329" w:rsidRDefault="004857AE" w:rsidP="005C3D95">
      <w:pPr>
        <w:pStyle w:val="Tekstkomentarza"/>
        <w:numPr>
          <w:ilvl w:val="0"/>
          <w:numId w:val="92"/>
        </w:numPr>
        <w:tabs>
          <w:tab w:val="clear" w:pos="1080"/>
          <w:tab w:val="num" w:pos="851"/>
        </w:tabs>
        <w:spacing w:line="360" w:lineRule="auto"/>
        <w:ind w:left="851" w:right="-381" w:hanging="425"/>
        <w:jc w:val="both"/>
        <w:rPr>
          <w:rFonts w:ascii="Verdana" w:hAnsi="Verdana"/>
          <w:sz w:val="18"/>
          <w:szCs w:val="18"/>
        </w:rPr>
      </w:pPr>
      <w:r w:rsidRPr="00951329">
        <w:rPr>
          <w:rFonts w:ascii="Verdana" w:hAnsi="Verdana"/>
          <w:sz w:val="18"/>
          <w:szCs w:val="18"/>
        </w:rPr>
        <w:t xml:space="preserve">Wykonawca </w:t>
      </w:r>
      <w:r w:rsidRPr="00951329">
        <w:rPr>
          <w:rFonts w:ascii="Verdana" w:hAnsi="Verdana"/>
          <w:bCs/>
          <w:sz w:val="18"/>
          <w:szCs w:val="18"/>
        </w:rPr>
        <w:t xml:space="preserve">w terminie 3 dni od dnia zamieszczenia na stronie internetowej informacji, o której mowa w art. 86 ust. 5 Pzp, przekaże Zamawiającemu </w:t>
      </w:r>
      <w:r w:rsidRPr="00951329">
        <w:rPr>
          <w:rFonts w:ascii="Verdana" w:hAnsi="Verdana"/>
          <w:b/>
          <w:bCs/>
          <w:sz w:val="18"/>
          <w:szCs w:val="18"/>
        </w:rPr>
        <w:t>oświadczenie o przynależności lub braku przynależności do tej samej grupy kapitałowej</w:t>
      </w:r>
      <w:r w:rsidRPr="00951329">
        <w:rPr>
          <w:rFonts w:ascii="Verdana" w:hAnsi="Verdana"/>
          <w:bCs/>
          <w:sz w:val="18"/>
          <w:szCs w:val="18"/>
        </w:rPr>
        <w:t>, o której mowa w art. 24 ust. 1 pkt 23 Pzp. Wraz ze złożeniem oświadczenia, Wykonawca może przedstawić dowody, że powiązania z innym Wykonawcą nie prowadzą do zakłócenia konkurencji w postępowaniu o udzielenie zamówienia - załącznik nr 7 do SIWZ.</w:t>
      </w:r>
    </w:p>
    <w:p w14:paraId="399E88C5" w14:textId="77777777" w:rsidR="004857AE" w:rsidRPr="00951329" w:rsidRDefault="004857AE" w:rsidP="005C3D95">
      <w:pPr>
        <w:pStyle w:val="Tekstkomentarza"/>
        <w:numPr>
          <w:ilvl w:val="0"/>
          <w:numId w:val="92"/>
        </w:numPr>
        <w:tabs>
          <w:tab w:val="clear" w:pos="1080"/>
          <w:tab w:val="num" w:pos="851"/>
        </w:tabs>
        <w:spacing w:line="360" w:lineRule="auto"/>
        <w:ind w:left="851" w:right="-381" w:hanging="425"/>
        <w:jc w:val="both"/>
        <w:rPr>
          <w:rFonts w:ascii="Verdana" w:hAnsi="Verdana"/>
          <w:sz w:val="18"/>
          <w:szCs w:val="18"/>
        </w:rPr>
      </w:pPr>
      <w:r w:rsidRPr="00951329">
        <w:rPr>
          <w:rFonts w:ascii="Verdana" w:hAnsi="Verdana"/>
          <w:sz w:val="18"/>
          <w:szCs w:val="18"/>
        </w:rPr>
        <w:t xml:space="preserve">W zakresie nieuregulowanym w SIWZ, zastosowanie mają przepisy rozporządzenia Ministra Rozwoju z dnia 26.07.2016 r. w sprawie rodzajów dokumentów, jakich może żądać zamawiający od Wykonawcy w postępowaniu o udzielenie zamówienia (Dz. U. z 2016 r., poz. 1126, z późn. zm.), z tym, że, zgodnie z § 2 rozporządzenia Ministra Przedsiębiorczości i Technologii z dnia 16.10.2018 r. zmieniającego ww. rozporządzenie, ogłoszonego w Dz. U. z 2018 r, poz. 1993: </w:t>
      </w:r>
    </w:p>
    <w:p w14:paraId="11F1B8DF" w14:textId="77777777" w:rsidR="004857AE" w:rsidRPr="00951329" w:rsidRDefault="004857AE" w:rsidP="005C3D95">
      <w:pPr>
        <w:pStyle w:val="Tekstkomentarza"/>
        <w:numPr>
          <w:ilvl w:val="0"/>
          <w:numId w:val="94"/>
        </w:numPr>
        <w:spacing w:line="360" w:lineRule="auto"/>
        <w:ind w:left="1418" w:right="-381" w:hanging="284"/>
        <w:jc w:val="both"/>
        <w:rPr>
          <w:rFonts w:ascii="Verdana" w:hAnsi="Verdana"/>
          <w:sz w:val="18"/>
          <w:szCs w:val="18"/>
        </w:rPr>
      </w:pPr>
      <w:r w:rsidRPr="00951329">
        <w:rPr>
          <w:rFonts w:ascii="Verdana" w:hAnsi="Verdana"/>
          <w:sz w:val="18"/>
          <w:szCs w:val="18"/>
        </w:rPr>
        <w:t>Oświadczenia lub dokumenty, o których mowa w pkt 5 i 7, składane jest w oryginale lub kopii poświadczonej za zgodność z oryginałem,</w:t>
      </w:r>
    </w:p>
    <w:p w14:paraId="014E0B8C" w14:textId="77777777" w:rsidR="004857AE" w:rsidRPr="00951329" w:rsidRDefault="004857AE" w:rsidP="005C3D95">
      <w:pPr>
        <w:pStyle w:val="Tekstkomentarza"/>
        <w:numPr>
          <w:ilvl w:val="0"/>
          <w:numId w:val="94"/>
        </w:numPr>
        <w:spacing w:line="360" w:lineRule="auto"/>
        <w:ind w:left="1418" w:right="-381" w:hanging="284"/>
        <w:jc w:val="both"/>
        <w:rPr>
          <w:rFonts w:ascii="Verdana" w:hAnsi="Verdana"/>
          <w:sz w:val="18"/>
          <w:szCs w:val="18"/>
        </w:rPr>
      </w:pPr>
      <w:r w:rsidRPr="00951329">
        <w:rPr>
          <w:rFonts w:ascii="Verdana" w:hAnsi="Verdana"/>
          <w:sz w:val="18"/>
          <w:szCs w:val="18"/>
        </w:rPr>
        <w:t xml:space="preserve">poświadczenie za zgodność z oryginałem następuje przez opatrzenie kopii oświadczenia, własnoręcznym podpisem. </w:t>
      </w:r>
    </w:p>
    <w:p w14:paraId="2A1DA6BE" w14:textId="77777777" w:rsidR="004857AE" w:rsidRPr="00951329" w:rsidRDefault="004857AE" w:rsidP="005C3D95">
      <w:pPr>
        <w:pStyle w:val="Tekstkomentarza"/>
        <w:numPr>
          <w:ilvl w:val="0"/>
          <w:numId w:val="92"/>
        </w:numPr>
        <w:tabs>
          <w:tab w:val="clear" w:pos="1080"/>
          <w:tab w:val="num" w:pos="851"/>
        </w:tabs>
        <w:spacing w:line="360" w:lineRule="auto"/>
        <w:ind w:left="851" w:right="-381" w:hanging="425"/>
        <w:jc w:val="both"/>
        <w:rPr>
          <w:rFonts w:ascii="Verdana" w:hAnsi="Verdana"/>
          <w:sz w:val="18"/>
          <w:szCs w:val="18"/>
        </w:rPr>
      </w:pPr>
      <w:r w:rsidRPr="00951329">
        <w:rPr>
          <w:rFonts w:ascii="Verdana" w:hAnsi="Verdana"/>
          <w:sz w:val="18"/>
          <w:szCs w:val="18"/>
        </w:rPr>
        <w:t>Jeżeli Wykonawca nie złoży oświadczeń, o których mowa w pkt 1, oświadczeń lub dokumentów potwierdzających okoliczności, o których mowa w Rozdziale V pkt 1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4E92994C" w14:textId="77777777" w:rsidR="004857AE" w:rsidRPr="00951329" w:rsidRDefault="004857AE" w:rsidP="004857AE">
      <w:pPr>
        <w:spacing w:line="360" w:lineRule="auto"/>
        <w:ind w:left="721"/>
        <w:jc w:val="both"/>
        <w:rPr>
          <w:rFonts w:ascii="Verdana" w:hAnsi="Verdana"/>
          <w:sz w:val="18"/>
          <w:szCs w:val="18"/>
        </w:rPr>
      </w:pPr>
    </w:p>
    <w:p w14:paraId="690FC885" w14:textId="77777777" w:rsidR="004857AE" w:rsidRPr="00951329" w:rsidRDefault="004857AE" w:rsidP="00245E45">
      <w:pPr>
        <w:pStyle w:val="Nagwek1"/>
        <w:ind w:right="-381"/>
        <w:jc w:val="both"/>
      </w:pPr>
      <w:r w:rsidRPr="00951329">
        <w:t>Informacje o sposobie porozumiewania się Zamawiającego z Wykonawcami oraz przekazywania oświadczeń lub dokumentów, a także wskazanie osób uprawnionych do porozumiewania się z Wykonawcami.</w:t>
      </w:r>
    </w:p>
    <w:p w14:paraId="1D8C78A0" w14:textId="77777777" w:rsidR="004857AE" w:rsidRPr="00951329" w:rsidRDefault="004857AE" w:rsidP="005C3D95">
      <w:pPr>
        <w:pStyle w:val="Akapitzlist"/>
        <w:numPr>
          <w:ilvl w:val="3"/>
          <w:numId w:val="18"/>
        </w:numPr>
        <w:tabs>
          <w:tab w:val="left" w:pos="851"/>
        </w:tabs>
        <w:spacing w:line="360" w:lineRule="auto"/>
        <w:ind w:left="851" w:right="-381" w:hanging="425"/>
        <w:jc w:val="both"/>
        <w:rPr>
          <w:rFonts w:ascii="Verdana" w:hAnsi="Verdana"/>
          <w:sz w:val="18"/>
          <w:szCs w:val="18"/>
        </w:rPr>
      </w:pPr>
      <w:r w:rsidRPr="00951329">
        <w:rPr>
          <w:rFonts w:ascii="Verdana" w:hAnsi="Verdana"/>
          <w:sz w:val="18"/>
          <w:szCs w:val="18"/>
        </w:rPr>
        <w:t xml:space="preserve">Ze strony Zamawiającego pracownikiem upoważnionym do porozumiewania się z Wykonawcami w sprawach zamówienia jest: </w:t>
      </w:r>
    </w:p>
    <w:p w14:paraId="30FC5197" w14:textId="77777777" w:rsidR="004857AE" w:rsidRPr="00951329" w:rsidRDefault="004857AE" w:rsidP="00245E45">
      <w:pPr>
        <w:pStyle w:val="Akapitzlist"/>
        <w:tabs>
          <w:tab w:val="left" w:pos="851"/>
        </w:tabs>
        <w:spacing w:line="360" w:lineRule="auto"/>
        <w:ind w:left="851" w:right="-381"/>
        <w:jc w:val="both"/>
        <w:rPr>
          <w:rFonts w:ascii="Verdana" w:hAnsi="Verdana"/>
          <w:sz w:val="18"/>
          <w:szCs w:val="18"/>
        </w:rPr>
      </w:pPr>
      <w:r w:rsidRPr="00951329">
        <w:rPr>
          <w:rFonts w:ascii="Verdana" w:hAnsi="Verdana"/>
          <w:sz w:val="18"/>
          <w:szCs w:val="18"/>
        </w:rPr>
        <w:t>inż. Jerzy Chądzyński, Zespół ds. Zamówień Publicznych UMW,</w:t>
      </w:r>
    </w:p>
    <w:p w14:paraId="5AD2E1EC" w14:textId="77777777" w:rsidR="004857AE" w:rsidRPr="00951329" w:rsidRDefault="004857AE" w:rsidP="00245E45">
      <w:pPr>
        <w:pStyle w:val="Akapitzlist"/>
        <w:tabs>
          <w:tab w:val="left" w:pos="851"/>
        </w:tabs>
        <w:spacing w:line="360" w:lineRule="auto"/>
        <w:ind w:left="851" w:right="-381"/>
        <w:jc w:val="both"/>
        <w:rPr>
          <w:rFonts w:ascii="Verdana" w:hAnsi="Verdana"/>
          <w:sz w:val="18"/>
          <w:szCs w:val="18"/>
        </w:rPr>
      </w:pPr>
      <w:r w:rsidRPr="00951329">
        <w:rPr>
          <w:rFonts w:ascii="Verdana" w:hAnsi="Verdana"/>
          <w:sz w:val="18"/>
          <w:szCs w:val="18"/>
        </w:rPr>
        <w:t>faks 71 / 784-00-45; e-mail: jerzy.chadzynski@umed.wroc.pl</w:t>
      </w:r>
    </w:p>
    <w:p w14:paraId="6732134B" w14:textId="77777777" w:rsidR="004857AE" w:rsidRPr="00951329" w:rsidRDefault="004857AE" w:rsidP="005C3D95">
      <w:pPr>
        <w:numPr>
          <w:ilvl w:val="0"/>
          <w:numId w:val="18"/>
        </w:numPr>
        <w:tabs>
          <w:tab w:val="left" w:pos="851"/>
        </w:tabs>
        <w:spacing w:line="360" w:lineRule="auto"/>
        <w:ind w:left="851" w:right="-381" w:hanging="425"/>
        <w:jc w:val="both"/>
        <w:rPr>
          <w:rFonts w:ascii="Verdana" w:hAnsi="Verdana"/>
          <w:iCs/>
          <w:sz w:val="18"/>
          <w:szCs w:val="18"/>
        </w:rPr>
      </w:pPr>
      <w:r w:rsidRPr="00951329">
        <w:rPr>
          <w:rFonts w:ascii="Verdana" w:hAnsi="Verdana"/>
          <w:bCs/>
          <w:sz w:val="18"/>
          <w:szCs w:val="18"/>
        </w:rPr>
        <w:t xml:space="preserve">Wykonawca i Zamawiający będą obowiązani przekazywać oświadczenia, wnioski, zawiadomienia oraz informacje </w:t>
      </w:r>
      <w:r w:rsidRPr="00951329">
        <w:rPr>
          <w:rFonts w:ascii="Verdana" w:hAnsi="Verdana"/>
          <w:b/>
          <w:sz w:val="18"/>
          <w:szCs w:val="18"/>
        </w:rPr>
        <w:t>drogą elektroniczną lub faksem</w:t>
      </w:r>
      <w:r w:rsidRPr="00951329">
        <w:rPr>
          <w:rFonts w:ascii="Verdana" w:hAnsi="Verdana"/>
          <w:bCs/>
          <w:sz w:val="18"/>
          <w:szCs w:val="18"/>
        </w:rPr>
        <w:t xml:space="preserve">, a każda ze stron na żądanie drugiej niezwłocznie potwierdzi fakt ich otrzymania. W każdym wypadku dopuszczalna też będzie </w:t>
      </w:r>
      <w:r w:rsidRPr="00951329">
        <w:rPr>
          <w:rFonts w:ascii="Verdana" w:hAnsi="Verdana"/>
          <w:b/>
          <w:sz w:val="18"/>
          <w:szCs w:val="18"/>
        </w:rPr>
        <w:t xml:space="preserve">forma pisemna </w:t>
      </w:r>
      <w:r w:rsidRPr="00951329">
        <w:rPr>
          <w:rFonts w:ascii="Verdana" w:hAnsi="Verdana"/>
          <w:bCs/>
          <w:sz w:val="18"/>
          <w:szCs w:val="18"/>
        </w:rPr>
        <w:t>porozumiewania się stron postępowania. Forma pisemna papierowa będzie obligatoryjna dla oferty (również jej zmiany i wycofania), umowy oraz oświadczeń i dokumentów, wymienionych w Rozdziale VII SIWZ (również w wypadku ich złożenia w wyniku wezwania, o którym mowa w Rozdziale VII pkt 9 SIWZ).</w:t>
      </w:r>
    </w:p>
    <w:p w14:paraId="071B080E" w14:textId="77777777" w:rsidR="004857AE" w:rsidRPr="00951329" w:rsidRDefault="004857AE" w:rsidP="005C3D95">
      <w:pPr>
        <w:numPr>
          <w:ilvl w:val="0"/>
          <w:numId w:val="18"/>
        </w:numPr>
        <w:spacing w:line="360" w:lineRule="auto"/>
        <w:ind w:left="851" w:right="-381" w:hanging="425"/>
        <w:jc w:val="both"/>
        <w:rPr>
          <w:rFonts w:ascii="Verdana" w:hAnsi="Verdana"/>
          <w:iCs/>
          <w:sz w:val="18"/>
          <w:szCs w:val="18"/>
        </w:rPr>
      </w:pPr>
      <w:r w:rsidRPr="00951329">
        <w:rPr>
          <w:rFonts w:ascii="Verdana" w:hAnsi="Verdana"/>
          <w:sz w:val="18"/>
          <w:szCs w:val="18"/>
        </w:rPr>
        <w:t>Wykonawca może zwrócić się do Zamawiającego o wyjaśnienie treści SIWZ. Zamawiający niezwłocznie udzieli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14:paraId="3310B277" w14:textId="77777777" w:rsidR="004857AE" w:rsidRPr="00951329" w:rsidRDefault="004857AE" w:rsidP="005C3D95">
      <w:pPr>
        <w:numPr>
          <w:ilvl w:val="0"/>
          <w:numId w:val="18"/>
        </w:numPr>
        <w:spacing w:line="360" w:lineRule="auto"/>
        <w:ind w:left="851" w:right="-381" w:hanging="425"/>
        <w:jc w:val="both"/>
        <w:rPr>
          <w:rFonts w:ascii="Verdana" w:hAnsi="Verdana"/>
          <w:iCs/>
          <w:sz w:val="18"/>
          <w:szCs w:val="18"/>
        </w:rPr>
      </w:pPr>
      <w:r w:rsidRPr="00951329">
        <w:rPr>
          <w:rFonts w:ascii="Verdana" w:hAnsi="Verdana"/>
          <w:iCs/>
          <w:sz w:val="18"/>
          <w:szCs w:val="18"/>
        </w:rPr>
        <w:t>Je</w:t>
      </w:r>
      <w:r w:rsidRPr="00951329">
        <w:rPr>
          <w:rFonts w:ascii="Verdana" w:hAnsi="Verdana"/>
          <w:sz w:val="18"/>
          <w:szCs w:val="18"/>
        </w:rPr>
        <w:t>ż</w:t>
      </w:r>
      <w:r w:rsidRPr="00951329">
        <w:rPr>
          <w:rFonts w:ascii="Verdana" w:hAnsi="Verdana"/>
          <w:iCs/>
          <w:sz w:val="18"/>
          <w:szCs w:val="18"/>
        </w:rPr>
        <w:t>eli wniosek o wyjaśnienie treści SIWZ wpłynął po upływie terminu składania wniosku, o którym mowa w pkt 3, lub dotyczy udzielonych wyjaśnień, Zamawiający mo</w:t>
      </w:r>
      <w:r w:rsidRPr="00951329">
        <w:rPr>
          <w:rFonts w:ascii="Verdana" w:hAnsi="Verdana"/>
          <w:sz w:val="18"/>
          <w:szCs w:val="18"/>
        </w:rPr>
        <w:t>ż</w:t>
      </w:r>
      <w:r w:rsidRPr="00951329">
        <w:rPr>
          <w:rFonts w:ascii="Verdana" w:hAnsi="Verdana"/>
          <w:iCs/>
          <w:sz w:val="18"/>
          <w:szCs w:val="18"/>
        </w:rPr>
        <w:t>e udzielić wyjaśnień albo pozostawić wniosek bez rozpoznania. Przedłu</w:t>
      </w:r>
      <w:r w:rsidRPr="00951329">
        <w:rPr>
          <w:rFonts w:ascii="Verdana" w:hAnsi="Verdana"/>
          <w:sz w:val="18"/>
          <w:szCs w:val="18"/>
        </w:rPr>
        <w:t>ż</w:t>
      </w:r>
      <w:r w:rsidRPr="00951329">
        <w:rPr>
          <w:rFonts w:ascii="Verdana" w:hAnsi="Verdana"/>
          <w:iCs/>
          <w:sz w:val="18"/>
          <w:szCs w:val="18"/>
        </w:rPr>
        <w:t>enie terminu składania ofert nie wpływa na bieg terminu składania wniosku, o którym mowa w pkt 3.</w:t>
      </w:r>
    </w:p>
    <w:p w14:paraId="229B4D9C" w14:textId="77777777" w:rsidR="004857AE" w:rsidRPr="00951329" w:rsidRDefault="004857AE" w:rsidP="005C3D95">
      <w:pPr>
        <w:numPr>
          <w:ilvl w:val="0"/>
          <w:numId w:val="18"/>
        </w:numPr>
        <w:spacing w:line="360" w:lineRule="auto"/>
        <w:ind w:left="851" w:right="-381" w:hanging="425"/>
        <w:jc w:val="both"/>
        <w:rPr>
          <w:rFonts w:ascii="Verdana" w:hAnsi="Verdana"/>
          <w:b/>
          <w:bCs/>
          <w:sz w:val="18"/>
          <w:szCs w:val="18"/>
        </w:rPr>
      </w:pPr>
      <w:r w:rsidRPr="00951329">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w:t>
      </w:r>
      <w:r w:rsidRPr="00951329">
        <w:rPr>
          <w:rFonts w:ascii="Verdana" w:hAnsi="Verdana"/>
          <w:b/>
          <w:bCs/>
          <w:sz w:val="18"/>
          <w:szCs w:val="18"/>
        </w:rPr>
        <w:t>Wykonawcy proszeni są, o ile to możliwe, o przekazanie treści zapytań również drogą elektroniczną, w formacie edytowalnym („.doc”, „.docx”, itp.).</w:t>
      </w:r>
    </w:p>
    <w:p w14:paraId="3AFD0D00" w14:textId="77777777" w:rsidR="004857AE" w:rsidRPr="00951329" w:rsidRDefault="004857AE" w:rsidP="005C3D95">
      <w:pPr>
        <w:numPr>
          <w:ilvl w:val="0"/>
          <w:numId w:val="18"/>
        </w:numPr>
        <w:spacing w:line="360" w:lineRule="auto"/>
        <w:ind w:left="851" w:right="-381" w:hanging="425"/>
        <w:jc w:val="both"/>
        <w:rPr>
          <w:rFonts w:ascii="Verdana" w:hAnsi="Verdana"/>
          <w:bCs/>
          <w:sz w:val="18"/>
          <w:szCs w:val="18"/>
        </w:rPr>
      </w:pPr>
      <w:r w:rsidRPr="00951329">
        <w:rPr>
          <w:rFonts w:ascii="Verdana" w:hAnsi="Verdana"/>
          <w:bCs/>
          <w:sz w:val="18"/>
          <w:szCs w:val="18"/>
        </w:rPr>
        <w:t xml:space="preserve">Zamawiający </w:t>
      </w:r>
      <w:r w:rsidRPr="00951329">
        <w:rPr>
          <w:rFonts w:ascii="Verdana" w:hAnsi="Verdana"/>
          <w:b/>
          <w:sz w:val="18"/>
          <w:szCs w:val="18"/>
        </w:rPr>
        <w:t xml:space="preserve">nie będzie zwoływać zebrania wszystkich Wykonawców, </w:t>
      </w:r>
      <w:r w:rsidRPr="00951329">
        <w:rPr>
          <w:rFonts w:ascii="Verdana" w:hAnsi="Verdana"/>
          <w:bCs/>
          <w:sz w:val="18"/>
          <w:szCs w:val="18"/>
        </w:rPr>
        <w:t>o którym mowa w art. 38 ust. 3 Pzp, w celu wyjaśnienia wątpliwości dotyczących treści SIWZ.</w:t>
      </w:r>
    </w:p>
    <w:p w14:paraId="18E87CBD" w14:textId="77777777" w:rsidR="004857AE" w:rsidRPr="00951329" w:rsidRDefault="004857AE" w:rsidP="005C3D95">
      <w:pPr>
        <w:numPr>
          <w:ilvl w:val="0"/>
          <w:numId w:val="18"/>
        </w:numPr>
        <w:spacing w:line="360" w:lineRule="auto"/>
        <w:ind w:left="851" w:right="-381" w:hanging="425"/>
        <w:jc w:val="both"/>
        <w:rPr>
          <w:rFonts w:ascii="Verdana" w:hAnsi="Verdana"/>
          <w:b/>
          <w:sz w:val="18"/>
          <w:szCs w:val="18"/>
        </w:rPr>
      </w:pPr>
      <w:r w:rsidRPr="00951329">
        <w:rPr>
          <w:rFonts w:ascii="Verdana" w:hAnsi="Verdana"/>
          <w:sz w:val="18"/>
          <w:szCs w:val="18"/>
        </w:rPr>
        <w:t xml:space="preserve">Jeżeli Zamawiający wprowadzi przed terminem składania ofert jakiekolwiek zmiany w treści SIWZ, zostaną one zamieszczone na stronie internetowej </w:t>
      </w:r>
      <w:r w:rsidRPr="00951329">
        <w:rPr>
          <w:rStyle w:val="Hipercze"/>
          <w:rFonts w:ascii="Verdana" w:hAnsi="Verdana"/>
          <w:color w:val="auto"/>
          <w:sz w:val="18"/>
          <w:szCs w:val="18"/>
        </w:rPr>
        <w:t>www.umed.wroc.pl,</w:t>
      </w:r>
      <w:r w:rsidRPr="00951329">
        <w:rPr>
          <w:rFonts w:ascii="Verdana" w:hAnsi="Verdana"/>
          <w:sz w:val="18"/>
          <w:szCs w:val="18"/>
        </w:rPr>
        <w:t>w rubryce przeznaczonej dla niniejszego postępowania.</w:t>
      </w:r>
    </w:p>
    <w:p w14:paraId="2A0619EE" w14:textId="77777777" w:rsidR="004857AE" w:rsidRPr="00951329" w:rsidRDefault="004857AE" w:rsidP="00245E45">
      <w:pPr>
        <w:spacing w:line="360" w:lineRule="auto"/>
        <w:ind w:left="851" w:right="-381"/>
        <w:jc w:val="both"/>
        <w:rPr>
          <w:rFonts w:ascii="Verdana" w:hAnsi="Verdana"/>
          <w:b/>
          <w:sz w:val="18"/>
          <w:szCs w:val="18"/>
        </w:rPr>
      </w:pPr>
    </w:p>
    <w:p w14:paraId="682FAEAF" w14:textId="77777777" w:rsidR="00970B6B" w:rsidRPr="00951329" w:rsidRDefault="00970B6B" w:rsidP="00245E45">
      <w:pPr>
        <w:pStyle w:val="Nagwek1"/>
        <w:ind w:right="-381"/>
      </w:pPr>
      <w:bookmarkStart w:id="13" w:name="_Toc169328361"/>
      <w:bookmarkStart w:id="14" w:name="_Toc395266072"/>
      <w:bookmarkEnd w:id="11"/>
      <w:bookmarkEnd w:id="12"/>
      <w:r w:rsidRPr="00951329">
        <w:t>Wymagania dotyczące wadium</w:t>
      </w:r>
      <w:bookmarkEnd w:id="13"/>
      <w:r w:rsidRPr="00951329">
        <w:t>.</w:t>
      </w:r>
      <w:bookmarkEnd w:id="14"/>
      <w:r w:rsidRPr="00951329">
        <w:t xml:space="preserve"> </w:t>
      </w:r>
    </w:p>
    <w:p w14:paraId="1F58D0F5" w14:textId="77777777" w:rsidR="00A274F3" w:rsidRPr="00113F84" w:rsidRDefault="00A274F3" w:rsidP="005C3D95">
      <w:pPr>
        <w:keepNext/>
        <w:numPr>
          <w:ilvl w:val="0"/>
          <w:numId w:val="28"/>
        </w:numPr>
        <w:tabs>
          <w:tab w:val="clear" w:pos="720"/>
          <w:tab w:val="num" w:pos="851"/>
        </w:tabs>
        <w:spacing w:line="360" w:lineRule="auto"/>
        <w:ind w:left="851" w:right="-381" w:hanging="425"/>
        <w:jc w:val="both"/>
        <w:rPr>
          <w:rFonts w:ascii="Verdana" w:hAnsi="Verdana"/>
          <w:b/>
          <w:sz w:val="18"/>
          <w:szCs w:val="18"/>
        </w:rPr>
      </w:pPr>
      <w:r w:rsidRPr="00113F84">
        <w:rPr>
          <w:rFonts w:ascii="Verdana" w:hAnsi="Verdana"/>
          <w:b/>
          <w:sz w:val="18"/>
          <w:szCs w:val="18"/>
        </w:rPr>
        <w:t>Wysokość wadium.</w:t>
      </w:r>
    </w:p>
    <w:p w14:paraId="5028945A" w14:textId="0D590861" w:rsidR="009A147F" w:rsidRPr="008A4CD2" w:rsidRDefault="009A147F" w:rsidP="00245E45">
      <w:pPr>
        <w:tabs>
          <w:tab w:val="left" w:pos="567"/>
          <w:tab w:val="left" w:pos="851"/>
          <w:tab w:val="left" w:pos="1276"/>
        </w:tabs>
        <w:spacing w:line="360" w:lineRule="auto"/>
        <w:ind w:left="851" w:right="-381"/>
        <w:jc w:val="both"/>
        <w:rPr>
          <w:rFonts w:ascii="Verdana" w:hAnsi="Verdana" w:cs="Arial"/>
          <w:sz w:val="18"/>
          <w:szCs w:val="18"/>
        </w:rPr>
      </w:pPr>
      <w:r w:rsidRPr="00B7710B">
        <w:rPr>
          <w:rFonts w:ascii="Verdana" w:hAnsi="Verdana" w:cs="Arial"/>
          <w:sz w:val="18"/>
          <w:szCs w:val="18"/>
        </w:rPr>
        <w:t xml:space="preserve">Zamawiający żąda wniesienia wadium w </w:t>
      </w:r>
      <w:r w:rsidRPr="008A4CD2">
        <w:rPr>
          <w:rFonts w:ascii="Verdana" w:hAnsi="Verdana" w:cs="Arial"/>
          <w:sz w:val="18"/>
          <w:szCs w:val="18"/>
        </w:rPr>
        <w:t xml:space="preserve">wysokości </w:t>
      </w:r>
      <w:r w:rsidR="00B97B44">
        <w:rPr>
          <w:rFonts w:ascii="Verdana" w:hAnsi="Verdana" w:cs="Arial"/>
          <w:b/>
          <w:sz w:val="18"/>
          <w:szCs w:val="18"/>
        </w:rPr>
        <w:t>4</w:t>
      </w:r>
      <w:r w:rsidR="008A4CD2" w:rsidRPr="008A4CD2">
        <w:rPr>
          <w:rFonts w:ascii="Verdana" w:hAnsi="Verdana" w:cs="Arial"/>
          <w:b/>
          <w:sz w:val="18"/>
          <w:szCs w:val="18"/>
        </w:rPr>
        <w:t>5</w:t>
      </w:r>
      <w:r w:rsidRPr="008A4CD2">
        <w:rPr>
          <w:rFonts w:ascii="Verdana" w:hAnsi="Verdana" w:cs="Arial"/>
          <w:b/>
          <w:sz w:val="18"/>
          <w:szCs w:val="18"/>
        </w:rPr>
        <w:t xml:space="preserve"> 000,00 PLN</w:t>
      </w:r>
      <w:r w:rsidRPr="008A4CD2">
        <w:rPr>
          <w:rFonts w:ascii="Verdana" w:hAnsi="Verdana" w:cs="Arial"/>
          <w:sz w:val="18"/>
          <w:szCs w:val="18"/>
        </w:rPr>
        <w:t xml:space="preserve"> (słownie: </w:t>
      </w:r>
      <w:r w:rsidR="00B97B44">
        <w:rPr>
          <w:rFonts w:ascii="Verdana" w:hAnsi="Verdana" w:cs="Arial"/>
          <w:sz w:val="18"/>
          <w:szCs w:val="18"/>
        </w:rPr>
        <w:t>czterdzieści pięć</w:t>
      </w:r>
      <w:r w:rsidRPr="008A4CD2">
        <w:rPr>
          <w:rFonts w:ascii="Verdana" w:hAnsi="Verdana" w:cs="Arial"/>
          <w:sz w:val="18"/>
          <w:szCs w:val="18"/>
        </w:rPr>
        <w:t xml:space="preserve"> tysięcy </w:t>
      </w:r>
      <w:r w:rsidR="00A10992" w:rsidRPr="008A4CD2">
        <w:rPr>
          <w:rFonts w:ascii="Verdana" w:hAnsi="Verdana" w:cs="Arial"/>
          <w:sz w:val="18"/>
          <w:szCs w:val="18"/>
        </w:rPr>
        <w:t xml:space="preserve">złotych </w:t>
      </w:r>
      <w:r w:rsidRPr="008A4CD2">
        <w:rPr>
          <w:rFonts w:ascii="Verdana" w:hAnsi="Verdana" w:cs="Arial"/>
          <w:sz w:val="18"/>
          <w:szCs w:val="18"/>
        </w:rPr>
        <w:t>00/100).</w:t>
      </w:r>
    </w:p>
    <w:p w14:paraId="14D3A6CF" w14:textId="77777777" w:rsidR="00A274F3" w:rsidRPr="008A4CD2" w:rsidRDefault="00A274F3" w:rsidP="005C3D95">
      <w:pPr>
        <w:numPr>
          <w:ilvl w:val="0"/>
          <w:numId w:val="28"/>
        </w:numPr>
        <w:tabs>
          <w:tab w:val="clear" w:pos="720"/>
          <w:tab w:val="left" w:pos="851"/>
        </w:tabs>
        <w:spacing w:line="360" w:lineRule="auto"/>
        <w:ind w:left="851" w:right="-381" w:hanging="425"/>
        <w:jc w:val="both"/>
        <w:rPr>
          <w:rFonts w:ascii="Verdana" w:hAnsi="Verdana"/>
          <w:b/>
          <w:bCs/>
          <w:sz w:val="18"/>
        </w:rPr>
      </w:pPr>
      <w:r w:rsidRPr="008A4CD2">
        <w:rPr>
          <w:rFonts w:ascii="Verdana" w:hAnsi="Verdana"/>
          <w:b/>
          <w:bCs/>
          <w:sz w:val="18"/>
        </w:rPr>
        <w:t>Termin wniesienia wadium.</w:t>
      </w:r>
    </w:p>
    <w:p w14:paraId="16B310F1" w14:textId="77777777" w:rsidR="00A274F3" w:rsidRDefault="00A274F3" w:rsidP="00245E45">
      <w:pPr>
        <w:tabs>
          <w:tab w:val="left" w:pos="540"/>
        </w:tabs>
        <w:spacing w:line="360" w:lineRule="auto"/>
        <w:ind w:left="851" w:right="-381"/>
        <w:jc w:val="both"/>
        <w:rPr>
          <w:rFonts w:ascii="Verdana" w:hAnsi="Verdana"/>
          <w:color w:val="000000"/>
          <w:sz w:val="18"/>
        </w:rPr>
      </w:pPr>
      <w:r>
        <w:rPr>
          <w:rFonts w:ascii="Verdana" w:hAnsi="Verdana"/>
          <w:color w:val="000000"/>
          <w:sz w:val="18"/>
        </w:rPr>
        <w:t xml:space="preserve">Wadium należy wnieść do upływu terminu składania ofert.  </w:t>
      </w:r>
    </w:p>
    <w:p w14:paraId="6E9DBACD" w14:textId="77777777" w:rsidR="00A274F3" w:rsidRDefault="00A274F3" w:rsidP="005C3D95">
      <w:pPr>
        <w:numPr>
          <w:ilvl w:val="0"/>
          <w:numId w:val="28"/>
        </w:numPr>
        <w:tabs>
          <w:tab w:val="clear" w:pos="720"/>
          <w:tab w:val="left" w:pos="851"/>
        </w:tabs>
        <w:spacing w:line="360" w:lineRule="auto"/>
        <w:ind w:left="851" w:right="-381" w:hanging="425"/>
        <w:jc w:val="both"/>
        <w:rPr>
          <w:rFonts w:ascii="Verdana" w:hAnsi="Verdana"/>
          <w:b/>
          <w:bCs/>
          <w:sz w:val="18"/>
          <w:szCs w:val="18"/>
        </w:rPr>
      </w:pPr>
      <w:r>
        <w:rPr>
          <w:rFonts w:ascii="Verdana" w:hAnsi="Verdana"/>
          <w:b/>
          <w:bCs/>
          <w:sz w:val="18"/>
          <w:szCs w:val="18"/>
        </w:rPr>
        <w:t>Forma wniesienia wadium.</w:t>
      </w:r>
    </w:p>
    <w:p w14:paraId="34142EBA" w14:textId="77777777" w:rsidR="00A274F3" w:rsidRDefault="00A274F3" w:rsidP="00245E45">
      <w:pPr>
        <w:tabs>
          <w:tab w:val="left" w:pos="480"/>
        </w:tabs>
        <w:spacing w:line="360" w:lineRule="auto"/>
        <w:ind w:right="-381" w:firstLine="851"/>
        <w:jc w:val="both"/>
        <w:rPr>
          <w:rFonts w:ascii="Verdana" w:hAnsi="Verdana"/>
          <w:sz w:val="18"/>
          <w:szCs w:val="18"/>
        </w:rPr>
      </w:pPr>
      <w:r>
        <w:rPr>
          <w:rFonts w:ascii="Verdana" w:hAnsi="Verdana"/>
          <w:sz w:val="18"/>
          <w:szCs w:val="18"/>
        </w:rPr>
        <w:t>Wadium może być wnoszone w jednej lub kilku następujących formach:</w:t>
      </w:r>
    </w:p>
    <w:p w14:paraId="055170E9" w14:textId="77777777" w:rsidR="00A274F3" w:rsidRPr="001E0E10" w:rsidRDefault="00A274F3" w:rsidP="005C3D95">
      <w:pPr>
        <w:numPr>
          <w:ilvl w:val="0"/>
          <w:numId w:val="31"/>
        </w:numPr>
        <w:tabs>
          <w:tab w:val="clear" w:pos="360"/>
          <w:tab w:val="num" w:pos="1418"/>
        </w:tabs>
        <w:spacing w:line="360" w:lineRule="auto"/>
        <w:ind w:left="1418" w:right="-381" w:hanging="567"/>
        <w:jc w:val="both"/>
        <w:rPr>
          <w:rFonts w:ascii="Verdana" w:hAnsi="Verdana"/>
          <w:sz w:val="18"/>
          <w:szCs w:val="18"/>
        </w:rPr>
      </w:pPr>
      <w:r w:rsidRPr="001E0E10">
        <w:rPr>
          <w:rFonts w:ascii="Verdana" w:hAnsi="Verdana" w:cs="Arial"/>
          <w:sz w:val="18"/>
          <w:szCs w:val="18"/>
        </w:rPr>
        <w:t>pieniądzu</w:t>
      </w:r>
      <w:r w:rsidRPr="001E0E10">
        <w:rPr>
          <w:rFonts w:ascii="Verdana" w:hAnsi="Verdana"/>
          <w:sz w:val="18"/>
          <w:szCs w:val="18"/>
        </w:rPr>
        <w:t>;</w:t>
      </w:r>
    </w:p>
    <w:p w14:paraId="20655E3B" w14:textId="77777777" w:rsidR="00A274F3" w:rsidRPr="001E0E10" w:rsidRDefault="00A274F3" w:rsidP="005C3D95">
      <w:pPr>
        <w:numPr>
          <w:ilvl w:val="0"/>
          <w:numId w:val="31"/>
        </w:numPr>
        <w:tabs>
          <w:tab w:val="clear" w:pos="360"/>
          <w:tab w:val="num" w:pos="1418"/>
        </w:tabs>
        <w:spacing w:line="360" w:lineRule="auto"/>
        <w:ind w:left="1418" w:right="-381"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bankowych lub poręczeniach spółdzielczej kasy oszczędnościowo-kredytowej, z tym że poręczenie kasy jest zawsze poręczeniem pieniężnym;</w:t>
      </w:r>
    </w:p>
    <w:p w14:paraId="6BDCD120" w14:textId="77777777" w:rsidR="00A274F3" w:rsidRPr="001E0E10" w:rsidRDefault="00A274F3" w:rsidP="005C3D95">
      <w:pPr>
        <w:numPr>
          <w:ilvl w:val="0"/>
          <w:numId w:val="31"/>
        </w:numPr>
        <w:tabs>
          <w:tab w:val="clear" w:pos="360"/>
          <w:tab w:val="num" w:pos="1418"/>
        </w:tabs>
        <w:spacing w:line="360" w:lineRule="auto"/>
        <w:ind w:left="1418" w:right="-381"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bankowych;</w:t>
      </w:r>
    </w:p>
    <w:p w14:paraId="10DB94EC" w14:textId="77777777" w:rsidR="00EE25B0" w:rsidRPr="001E0E10" w:rsidRDefault="00A274F3" w:rsidP="005C3D95">
      <w:pPr>
        <w:numPr>
          <w:ilvl w:val="0"/>
          <w:numId w:val="31"/>
        </w:numPr>
        <w:tabs>
          <w:tab w:val="clear" w:pos="360"/>
          <w:tab w:val="num" w:pos="1418"/>
        </w:tabs>
        <w:spacing w:line="360" w:lineRule="auto"/>
        <w:ind w:left="1418" w:right="-381"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ubezpieczeniowych;</w:t>
      </w:r>
    </w:p>
    <w:p w14:paraId="39D455CD" w14:textId="5B199862" w:rsidR="00A274F3" w:rsidRPr="00664058" w:rsidRDefault="00A274F3" w:rsidP="005C3D95">
      <w:pPr>
        <w:numPr>
          <w:ilvl w:val="0"/>
          <w:numId w:val="31"/>
        </w:numPr>
        <w:tabs>
          <w:tab w:val="clear" w:pos="360"/>
          <w:tab w:val="num" w:pos="1418"/>
        </w:tabs>
        <w:spacing w:line="360" w:lineRule="auto"/>
        <w:ind w:left="1418" w:right="-381"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udzielanych przez podmioty, o których mowa w art. 6b ust. 5 pkt 2 ustawy </w:t>
      </w:r>
      <w:r w:rsidRPr="00664058">
        <w:rPr>
          <w:rFonts w:ascii="Verdana" w:hAnsi="Verdana"/>
          <w:sz w:val="18"/>
          <w:szCs w:val="18"/>
        </w:rPr>
        <w:t xml:space="preserve">z dnia 9 listopada 2000 r. o utworzeniu Polskiej Agencji Rozwoju Przedsiębiorczości (tekst jedn. - Dz. U. z </w:t>
      </w:r>
      <w:r w:rsidR="00214F54" w:rsidRPr="00664058">
        <w:rPr>
          <w:rFonts w:ascii="Verdana" w:hAnsi="Verdana"/>
          <w:sz w:val="18"/>
          <w:szCs w:val="18"/>
        </w:rPr>
        <w:t>2018 r., poz. 110, z późn. zm.</w:t>
      </w:r>
      <w:r w:rsidRPr="00664058">
        <w:rPr>
          <w:rFonts w:ascii="Verdana" w:hAnsi="Verdana"/>
          <w:sz w:val="18"/>
          <w:szCs w:val="18"/>
        </w:rPr>
        <w:t>).</w:t>
      </w:r>
    </w:p>
    <w:p w14:paraId="21EC6F58" w14:textId="62D9FE70" w:rsidR="00A274F3" w:rsidRPr="008A70A8" w:rsidRDefault="00A274F3" w:rsidP="005C3D95">
      <w:pPr>
        <w:numPr>
          <w:ilvl w:val="0"/>
          <w:numId w:val="28"/>
        </w:numPr>
        <w:tabs>
          <w:tab w:val="clear" w:pos="720"/>
          <w:tab w:val="num" w:pos="851"/>
          <w:tab w:val="left" w:pos="1080"/>
        </w:tabs>
        <w:spacing w:line="360" w:lineRule="auto"/>
        <w:ind w:left="851" w:right="-381" w:hanging="425"/>
        <w:jc w:val="both"/>
        <w:rPr>
          <w:rFonts w:ascii="Verdana" w:hAnsi="Verdana"/>
          <w:b/>
          <w:bCs/>
          <w:sz w:val="18"/>
          <w:szCs w:val="18"/>
        </w:rPr>
      </w:pPr>
      <w:r w:rsidRPr="008A70A8">
        <w:rPr>
          <w:rFonts w:ascii="Verdana" w:hAnsi="Verdana"/>
          <w:b/>
          <w:bCs/>
          <w:sz w:val="18"/>
          <w:szCs w:val="18"/>
        </w:rPr>
        <w:t xml:space="preserve">Postanowienia dotyczące </w:t>
      </w:r>
      <w:r w:rsidR="00A83E4A" w:rsidRPr="008A70A8">
        <w:rPr>
          <w:rFonts w:ascii="Verdana" w:hAnsi="Verdana"/>
          <w:b/>
          <w:bCs/>
          <w:sz w:val="18"/>
          <w:szCs w:val="18"/>
        </w:rPr>
        <w:t>wadium wnoszonego w pieniądzu (pkt. 3.1.)</w:t>
      </w:r>
    </w:p>
    <w:p w14:paraId="2A486CD2" w14:textId="6DC033DF" w:rsidR="00A83E4A" w:rsidRPr="006A7F71" w:rsidRDefault="00A274F3" w:rsidP="005C3D95">
      <w:pPr>
        <w:pStyle w:val="Akapitzlist"/>
        <w:numPr>
          <w:ilvl w:val="0"/>
          <w:numId w:val="32"/>
        </w:numPr>
        <w:spacing w:line="360" w:lineRule="auto"/>
        <w:ind w:left="1465" w:right="-381" w:hanging="614"/>
        <w:jc w:val="both"/>
        <w:rPr>
          <w:rFonts w:ascii="Verdana" w:hAnsi="Verdana"/>
          <w:color w:val="FF0000"/>
          <w:sz w:val="18"/>
          <w:szCs w:val="18"/>
        </w:rPr>
      </w:pPr>
      <w:r w:rsidRPr="008A70A8">
        <w:rPr>
          <w:rFonts w:ascii="Verdana" w:hAnsi="Verdana"/>
          <w:sz w:val="18"/>
          <w:szCs w:val="18"/>
        </w:rPr>
        <w:t xml:space="preserve">Wadium wnoszone w pieniądzu należy </w:t>
      </w:r>
      <w:r w:rsidRPr="008A70A8">
        <w:rPr>
          <w:rFonts w:ascii="Verdana" w:hAnsi="Verdana"/>
          <w:sz w:val="18"/>
          <w:szCs w:val="18"/>
          <w:u w:val="single"/>
        </w:rPr>
        <w:t>wpłacić przelewem</w:t>
      </w:r>
      <w:r w:rsidRPr="008A70A8">
        <w:rPr>
          <w:rFonts w:ascii="Verdana" w:hAnsi="Verdana"/>
          <w:sz w:val="18"/>
          <w:szCs w:val="18"/>
        </w:rPr>
        <w:t xml:space="preserve"> na rachunek bankowy </w:t>
      </w:r>
      <w:r w:rsidRPr="000D23FE">
        <w:rPr>
          <w:rFonts w:ascii="Verdana" w:hAnsi="Verdana"/>
          <w:sz w:val="18"/>
          <w:szCs w:val="18"/>
        </w:rPr>
        <w:t xml:space="preserve">Zamawiającego w Banku: </w:t>
      </w:r>
      <w:r w:rsidR="00214F54" w:rsidRPr="000D23FE">
        <w:rPr>
          <w:rFonts w:ascii="Verdana" w:hAnsi="Verdana"/>
          <w:sz w:val="18"/>
          <w:szCs w:val="18"/>
        </w:rPr>
        <w:t>Santander Bank Polska S.A. IV Oddział we Wrocławiu</w:t>
      </w:r>
      <w:r w:rsidRPr="000D23FE">
        <w:rPr>
          <w:rFonts w:ascii="Verdana" w:hAnsi="Verdana"/>
          <w:sz w:val="18"/>
          <w:szCs w:val="18"/>
        </w:rPr>
        <w:t>, o numerze: 72109024020000000630000428  z dopiskiem</w:t>
      </w:r>
      <w:r w:rsidR="002E254B" w:rsidRPr="000D23FE">
        <w:rPr>
          <w:rFonts w:ascii="Verdana" w:hAnsi="Verdana"/>
          <w:sz w:val="18"/>
          <w:szCs w:val="18"/>
        </w:rPr>
        <w:t>: „Wadium w przetargu nr UMW/</w:t>
      </w:r>
      <w:r w:rsidR="002E254B" w:rsidRPr="008235CE">
        <w:rPr>
          <w:rFonts w:ascii="Verdana" w:hAnsi="Verdana"/>
          <w:sz w:val="18"/>
          <w:szCs w:val="18"/>
        </w:rPr>
        <w:t>I</w:t>
      </w:r>
      <w:r w:rsidRPr="008235CE">
        <w:rPr>
          <w:rFonts w:ascii="Verdana" w:hAnsi="Verdana"/>
          <w:sz w:val="18"/>
          <w:szCs w:val="18"/>
        </w:rPr>
        <w:t>Z</w:t>
      </w:r>
      <w:r w:rsidR="00B32E8B" w:rsidRPr="008235CE">
        <w:rPr>
          <w:rFonts w:ascii="Verdana" w:hAnsi="Verdana"/>
          <w:sz w:val="18"/>
          <w:szCs w:val="18"/>
        </w:rPr>
        <w:t>/</w:t>
      </w:r>
      <w:r w:rsidRPr="008235CE">
        <w:rPr>
          <w:rFonts w:ascii="Verdana" w:hAnsi="Verdana"/>
          <w:sz w:val="18"/>
          <w:szCs w:val="18"/>
        </w:rPr>
        <w:t>PN</w:t>
      </w:r>
      <w:r w:rsidR="00040EA6" w:rsidRPr="008235CE">
        <w:rPr>
          <w:rFonts w:ascii="Verdana" w:hAnsi="Verdana"/>
          <w:sz w:val="18"/>
          <w:szCs w:val="18"/>
        </w:rPr>
        <w:t>–</w:t>
      </w:r>
      <w:r w:rsidR="00F67F90" w:rsidRPr="008235CE">
        <w:rPr>
          <w:rFonts w:ascii="Verdana" w:hAnsi="Verdana"/>
          <w:sz w:val="18"/>
          <w:szCs w:val="18"/>
        </w:rPr>
        <w:t>4</w:t>
      </w:r>
      <w:r w:rsidRPr="008235CE">
        <w:rPr>
          <w:rFonts w:ascii="Verdana" w:hAnsi="Verdana"/>
          <w:sz w:val="18"/>
          <w:szCs w:val="18"/>
        </w:rPr>
        <w:t xml:space="preserve">/ </w:t>
      </w:r>
      <w:r w:rsidR="00F67F90" w:rsidRPr="008235CE">
        <w:rPr>
          <w:rFonts w:ascii="Verdana" w:hAnsi="Verdana"/>
          <w:sz w:val="18"/>
          <w:szCs w:val="18"/>
        </w:rPr>
        <w:t>20</w:t>
      </w:r>
      <w:r w:rsidRPr="008235CE">
        <w:rPr>
          <w:rFonts w:ascii="Verdana" w:hAnsi="Verdana"/>
          <w:sz w:val="18"/>
          <w:szCs w:val="18"/>
        </w:rPr>
        <w:t xml:space="preserve"> </w:t>
      </w:r>
      <w:r w:rsidRPr="008A70A8">
        <w:rPr>
          <w:rFonts w:ascii="Verdana" w:hAnsi="Verdana"/>
          <w:sz w:val="18"/>
          <w:szCs w:val="18"/>
        </w:rPr>
        <w:t>na „</w:t>
      </w:r>
      <w:r w:rsidR="008A70A8" w:rsidRPr="008A70A8">
        <w:rPr>
          <w:rFonts w:ascii="Verdana" w:hAnsi="Verdana"/>
          <w:b/>
          <w:sz w:val="18"/>
          <w:szCs w:val="18"/>
        </w:rPr>
        <w:t>Wykonanie robót budowlanych (drugi etap) realizacji projektu budowlane</w:t>
      </w:r>
      <w:r w:rsidR="008A70A8">
        <w:rPr>
          <w:rFonts w:ascii="Verdana" w:hAnsi="Verdana"/>
          <w:b/>
          <w:sz w:val="18"/>
          <w:szCs w:val="18"/>
        </w:rPr>
        <w:t>go pn. „Przebudowa</w:t>
      </w:r>
      <w:r w:rsidR="00C412CE">
        <w:rPr>
          <w:rFonts w:ascii="Verdana" w:hAnsi="Verdana"/>
          <w:b/>
          <w:sz w:val="18"/>
          <w:szCs w:val="18"/>
        </w:rPr>
        <w:t xml:space="preserve"> i remont budynku Katedry i Zakł</w:t>
      </w:r>
      <w:r w:rsidR="008A70A8">
        <w:rPr>
          <w:rFonts w:ascii="Verdana" w:hAnsi="Verdana"/>
          <w:b/>
          <w:sz w:val="18"/>
          <w:szCs w:val="18"/>
        </w:rPr>
        <w:t>adu Mikrobiologii z salą wykładową im. Ludwika Hirszfelda UMW przy ul. T. Chałubińskiego 4 we Wrocławiu”.</w:t>
      </w:r>
      <w:r w:rsidR="008A70A8" w:rsidRPr="006A7F71">
        <w:rPr>
          <w:rFonts w:ascii="Verdana" w:hAnsi="Verdana"/>
          <w:color w:val="FF0000"/>
          <w:sz w:val="18"/>
          <w:szCs w:val="18"/>
        </w:rPr>
        <w:t xml:space="preserve"> </w:t>
      </w:r>
    </w:p>
    <w:p w14:paraId="009F3675" w14:textId="378381D7" w:rsidR="00A274F3" w:rsidRPr="001E0E10" w:rsidRDefault="00A274F3" w:rsidP="005C3D95">
      <w:pPr>
        <w:pStyle w:val="Akapitzlist"/>
        <w:numPr>
          <w:ilvl w:val="0"/>
          <w:numId w:val="32"/>
        </w:numPr>
        <w:spacing w:line="360" w:lineRule="auto"/>
        <w:ind w:left="1418" w:right="-381" w:hanging="567"/>
        <w:jc w:val="both"/>
        <w:rPr>
          <w:rFonts w:ascii="Verdana" w:hAnsi="Verdana"/>
          <w:sz w:val="18"/>
        </w:rPr>
      </w:pPr>
      <w:r w:rsidRPr="001E0E10">
        <w:rPr>
          <w:rFonts w:ascii="Verdana" w:hAnsi="Verdana"/>
          <w:sz w:val="18"/>
        </w:rPr>
        <w:t>Wniesienie wadium w pieniądzu, za pomocą przelewu bankowego, Zamawiający będzie uważał za skuteczne tylko wówczas, gdy bank prowadzący rachunek Zamawiającego potwierdzi, że otrzymał taki przelew przed upływem terminu składania ofert.</w:t>
      </w:r>
    </w:p>
    <w:p w14:paraId="76F8CD8A" w14:textId="01D7754B" w:rsidR="00A274F3" w:rsidRPr="001E0E10" w:rsidRDefault="00A274F3" w:rsidP="005C3D95">
      <w:pPr>
        <w:numPr>
          <w:ilvl w:val="0"/>
          <w:numId w:val="28"/>
        </w:numPr>
        <w:tabs>
          <w:tab w:val="clear" w:pos="720"/>
          <w:tab w:val="num" w:pos="851"/>
        </w:tabs>
        <w:spacing w:line="360" w:lineRule="auto"/>
        <w:ind w:left="851" w:right="-381" w:hanging="425"/>
        <w:jc w:val="both"/>
        <w:rPr>
          <w:rFonts w:ascii="Verdana" w:hAnsi="Verdana"/>
          <w:b/>
          <w:bCs/>
          <w:sz w:val="18"/>
        </w:rPr>
      </w:pPr>
      <w:r w:rsidRPr="001E0E10">
        <w:rPr>
          <w:rFonts w:ascii="Verdana" w:hAnsi="Verdana"/>
          <w:b/>
          <w:bCs/>
          <w:sz w:val="18"/>
        </w:rPr>
        <w:t>Postanowienia dotyczące wadium wno</w:t>
      </w:r>
      <w:r w:rsidR="00A83E4A" w:rsidRPr="001E0E10">
        <w:rPr>
          <w:rFonts w:ascii="Verdana" w:hAnsi="Verdana"/>
          <w:b/>
          <w:bCs/>
          <w:sz w:val="18"/>
        </w:rPr>
        <w:t>szonego w pozostałych formach (</w:t>
      </w:r>
      <w:r w:rsidR="00214F54" w:rsidRPr="001E0E10">
        <w:rPr>
          <w:rFonts w:ascii="Verdana" w:hAnsi="Verdana"/>
          <w:b/>
          <w:bCs/>
          <w:sz w:val="18"/>
        </w:rPr>
        <w:t>p</w:t>
      </w:r>
      <w:r w:rsidRPr="001E0E10">
        <w:rPr>
          <w:rFonts w:ascii="Verdana" w:hAnsi="Verdana"/>
          <w:b/>
          <w:bCs/>
          <w:sz w:val="18"/>
        </w:rPr>
        <w:t>pkt. 3.2</w:t>
      </w:r>
      <w:r w:rsidR="00A83E4A" w:rsidRPr="001E0E10">
        <w:rPr>
          <w:rFonts w:ascii="Verdana" w:hAnsi="Verdana"/>
          <w:b/>
          <w:bCs/>
          <w:sz w:val="18"/>
        </w:rPr>
        <w:t>. – 3.5</w:t>
      </w:r>
      <w:r w:rsidRPr="001E0E10">
        <w:rPr>
          <w:rFonts w:ascii="Verdana" w:hAnsi="Verdana"/>
          <w:b/>
          <w:bCs/>
          <w:sz w:val="18"/>
        </w:rPr>
        <w:t>.</w:t>
      </w:r>
      <w:r w:rsidR="00A83E4A" w:rsidRPr="001E0E10">
        <w:rPr>
          <w:rFonts w:ascii="Verdana" w:hAnsi="Verdana"/>
          <w:b/>
          <w:bCs/>
          <w:sz w:val="18"/>
        </w:rPr>
        <w:t>)</w:t>
      </w:r>
    </w:p>
    <w:p w14:paraId="2DF8C6B2" w14:textId="62A934D4" w:rsidR="00186FAC" w:rsidRDefault="00186FAC" w:rsidP="005C3D95">
      <w:pPr>
        <w:pStyle w:val="Akapitzlist"/>
        <w:numPr>
          <w:ilvl w:val="1"/>
          <w:numId w:val="99"/>
        </w:numPr>
        <w:spacing w:line="360" w:lineRule="auto"/>
        <w:ind w:left="1560" w:right="-381" w:hanging="709"/>
        <w:jc w:val="both"/>
        <w:rPr>
          <w:rFonts w:ascii="Verdana" w:hAnsi="Verdana"/>
          <w:color w:val="FF0000"/>
          <w:sz w:val="18"/>
        </w:rPr>
      </w:pPr>
      <w:r w:rsidRPr="00186FAC">
        <w:rPr>
          <w:rFonts w:ascii="Verdana" w:hAnsi="Verdana"/>
          <w:color w:val="FF0000"/>
          <w:sz w:val="18"/>
        </w:rPr>
        <w:t>Gdy wadium wnoszone jest w formie innej niż pieniężna (gwarancji, poręczenia – o których mowa w ppkt. 3.2) – 3.5)</w:t>
      </w:r>
      <w:r w:rsidR="001469F6" w:rsidRPr="00186FAC">
        <w:rPr>
          <w:rFonts w:ascii="Verdana" w:hAnsi="Verdana"/>
          <w:color w:val="FF0000"/>
          <w:sz w:val="18"/>
        </w:rPr>
        <w:t xml:space="preserve">, oryginał dokumentu wadium należy </w:t>
      </w:r>
      <w:r w:rsidR="001469F6" w:rsidRPr="00186FAC">
        <w:rPr>
          <w:rFonts w:ascii="Verdana" w:hAnsi="Verdana"/>
          <w:color w:val="FF0000"/>
          <w:sz w:val="18"/>
          <w:u w:val="single"/>
        </w:rPr>
        <w:t>osobno umieścić</w:t>
      </w:r>
      <w:r w:rsidR="001469F6" w:rsidRPr="00186FAC">
        <w:rPr>
          <w:rFonts w:ascii="Verdana" w:hAnsi="Verdana"/>
          <w:color w:val="FF0000"/>
          <w:sz w:val="18"/>
        </w:rPr>
        <w:t xml:space="preserve"> w kopercie zawierającej ofertę lub dostarczyć przed upływem terminu składania ofert do siedziby Zespołu ds. Zamówień Publicznych UMW przy ul. Marcinkowskiego 2-6, 50-368 Wrocław, </w:t>
      </w:r>
      <w:r>
        <w:rPr>
          <w:rFonts w:ascii="Verdana" w:hAnsi="Verdana"/>
          <w:color w:val="FF0000"/>
          <w:sz w:val="18"/>
        </w:rPr>
        <w:br/>
      </w:r>
      <w:r w:rsidR="001469F6" w:rsidRPr="00186FAC">
        <w:rPr>
          <w:rFonts w:ascii="Verdana" w:hAnsi="Verdana"/>
          <w:color w:val="FF0000"/>
          <w:sz w:val="18"/>
        </w:rPr>
        <w:t xml:space="preserve">do pokoju nr 3A 110.1. </w:t>
      </w:r>
    </w:p>
    <w:p w14:paraId="049D700A" w14:textId="3BEB6A9D" w:rsidR="001469F6" w:rsidRPr="00186FAC" w:rsidRDefault="001469F6" w:rsidP="005C3D95">
      <w:pPr>
        <w:pStyle w:val="Akapitzlist"/>
        <w:numPr>
          <w:ilvl w:val="1"/>
          <w:numId w:val="99"/>
        </w:numPr>
        <w:spacing w:line="360" w:lineRule="auto"/>
        <w:ind w:left="1560" w:right="-381" w:hanging="709"/>
        <w:jc w:val="both"/>
        <w:rPr>
          <w:rFonts w:ascii="Verdana" w:hAnsi="Verdana"/>
          <w:color w:val="FF0000"/>
          <w:sz w:val="18"/>
        </w:rPr>
      </w:pPr>
      <w:r w:rsidRPr="00186FAC">
        <w:rPr>
          <w:rFonts w:ascii="Verdana" w:hAnsi="Verdana"/>
          <w:color w:val="FF0000"/>
          <w:sz w:val="18"/>
        </w:rPr>
        <w:t>W wypadku składania przez Wykonawcę wadium w formie gwarancji lub poręczenia, dokument powinien zawierać następujące elementy:</w:t>
      </w:r>
    </w:p>
    <w:p w14:paraId="26DFD002" w14:textId="77777777" w:rsidR="001469F6" w:rsidRPr="0006707C" w:rsidRDefault="001469F6" w:rsidP="005C3D95">
      <w:pPr>
        <w:numPr>
          <w:ilvl w:val="2"/>
          <w:numId w:val="30"/>
        </w:numPr>
        <w:tabs>
          <w:tab w:val="left" w:pos="9072"/>
        </w:tabs>
        <w:spacing w:line="360" w:lineRule="auto"/>
        <w:ind w:left="1701" w:right="-381" w:hanging="425"/>
        <w:jc w:val="both"/>
        <w:rPr>
          <w:rFonts w:ascii="Verdana" w:hAnsi="Verdana"/>
          <w:color w:val="FF0000"/>
          <w:sz w:val="18"/>
          <w:lang w:eastAsia="en-US"/>
        </w:rPr>
      </w:pPr>
      <w:r w:rsidRPr="0006707C">
        <w:rPr>
          <w:rFonts w:ascii="Verdana" w:hAnsi="Verdana"/>
          <w:color w:val="FF0000"/>
          <w:sz w:val="18"/>
          <w:lang w:eastAsia="en-US"/>
        </w:rPr>
        <w:t>nazwę dającego zlecenie (Wykonawcy), beneficjenta gwarancji / poręczenia (Zamawiającego), gwaranta / poręczyciela oraz wskazanie ich siedzib,</w:t>
      </w:r>
    </w:p>
    <w:p w14:paraId="733B92D0" w14:textId="77777777" w:rsidR="001469F6" w:rsidRPr="0006707C" w:rsidRDefault="001469F6" w:rsidP="005C3D95">
      <w:pPr>
        <w:numPr>
          <w:ilvl w:val="2"/>
          <w:numId w:val="30"/>
        </w:numPr>
        <w:tabs>
          <w:tab w:val="left" w:pos="9072"/>
        </w:tabs>
        <w:spacing w:line="360" w:lineRule="auto"/>
        <w:ind w:left="1701" w:right="-381" w:hanging="425"/>
        <w:jc w:val="both"/>
        <w:rPr>
          <w:rFonts w:ascii="Verdana" w:hAnsi="Verdana"/>
          <w:color w:val="FF0000"/>
          <w:sz w:val="18"/>
          <w:lang w:eastAsia="en-US"/>
        </w:rPr>
      </w:pPr>
      <w:r w:rsidRPr="0006707C">
        <w:rPr>
          <w:rFonts w:ascii="Verdana" w:hAnsi="Verdana"/>
          <w:color w:val="FF0000"/>
          <w:sz w:val="18"/>
          <w:lang w:eastAsia="en-US"/>
        </w:rPr>
        <w:t>określenie wierzytelności, która ma być zabezpieczona gwarancją / poręczeniem,</w:t>
      </w:r>
    </w:p>
    <w:p w14:paraId="4F7C2C10" w14:textId="77777777" w:rsidR="001469F6" w:rsidRPr="0006707C" w:rsidRDefault="001469F6" w:rsidP="005C3D95">
      <w:pPr>
        <w:numPr>
          <w:ilvl w:val="2"/>
          <w:numId w:val="30"/>
        </w:numPr>
        <w:tabs>
          <w:tab w:val="left" w:pos="9072"/>
        </w:tabs>
        <w:spacing w:line="360" w:lineRule="auto"/>
        <w:ind w:left="1701" w:right="-381" w:hanging="425"/>
        <w:jc w:val="both"/>
        <w:rPr>
          <w:rFonts w:ascii="Verdana" w:hAnsi="Verdana"/>
          <w:color w:val="FF0000"/>
          <w:sz w:val="18"/>
          <w:lang w:eastAsia="en-US"/>
        </w:rPr>
      </w:pPr>
      <w:r w:rsidRPr="0006707C">
        <w:rPr>
          <w:rFonts w:ascii="Verdana" w:hAnsi="Verdana"/>
          <w:color w:val="FF0000"/>
          <w:sz w:val="18"/>
          <w:lang w:eastAsia="en-US"/>
        </w:rPr>
        <w:t>kwotę gwarancji / poręczenia,</w:t>
      </w:r>
    </w:p>
    <w:p w14:paraId="69B332A8" w14:textId="77777777" w:rsidR="001469F6" w:rsidRPr="0006707C" w:rsidRDefault="001469F6" w:rsidP="005C3D95">
      <w:pPr>
        <w:numPr>
          <w:ilvl w:val="2"/>
          <w:numId w:val="30"/>
        </w:numPr>
        <w:tabs>
          <w:tab w:val="left" w:pos="9072"/>
        </w:tabs>
        <w:spacing w:line="360" w:lineRule="auto"/>
        <w:ind w:left="1701" w:right="-381" w:hanging="425"/>
        <w:jc w:val="both"/>
        <w:rPr>
          <w:rFonts w:ascii="Verdana" w:hAnsi="Verdana"/>
          <w:color w:val="FF0000"/>
          <w:sz w:val="18"/>
          <w:lang w:eastAsia="en-US"/>
        </w:rPr>
      </w:pPr>
      <w:r w:rsidRPr="0006707C">
        <w:rPr>
          <w:rFonts w:ascii="Verdana" w:hAnsi="Verdana"/>
          <w:color w:val="FF0000"/>
          <w:sz w:val="18"/>
          <w:lang w:eastAsia="en-US"/>
        </w:rPr>
        <w:t>termin ważności gwarancji / poręczenia, nie krótszy niż termin związania ofertą, wraz z oświadczeniem gwaranta / poręczyciela o nieodwołalności zabezpieczenia w okresie jego ważności,</w:t>
      </w:r>
    </w:p>
    <w:p w14:paraId="1AAB56DD" w14:textId="77777777" w:rsidR="001469F6" w:rsidRPr="0006707C" w:rsidRDefault="001469F6" w:rsidP="005C3D95">
      <w:pPr>
        <w:numPr>
          <w:ilvl w:val="2"/>
          <w:numId w:val="30"/>
        </w:numPr>
        <w:tabs>
          <w:tab w:val="left" w:pos="9072"/>
        </w:tabs>
        <w:spacing w:line="360" w:lineRule="auto"/>
        <w:ind w:left="1701" w:right="-381" w:hanging="425"/>
        <w:jc w:val="both"/>
        <w:rPr>
          <w:rFonts w:ascii="Verdana" w:hAnsi="Verdana"/>
          <w:color w:val="FF0000"/>
          <w:sz w:val="18"/>
          <w:lang w:eastAsia="en-US"/>
        </w:rPr>
      </w:pPr>
      <w:r w:rsidRPr="0006707C">
        <w:rPr>
          <w:rFonts w:ascii="Verdana" w:hAnsi="Verdana"/>
          <w:color w:val="FF0000"/>
          <w:sz w:val="18"/>
          <w:lang w:eastAsia="en-US"/>
        </w:rPr>
        <w:t>zobowiązanie gwaranta / poręczyciela do bezwarunkowej zapłaty kwoty gwarancji / poręczenia na pierwsze pisemne żądanie Zamawiającego.</w:t>
      </w:r>
    </w:p>
    <w:p w14:paraId="3A300B1E" w14:textId="57909430" w:rsidR="001469F6" w:rsidRPr="00186FAC" w:rsidRDefault="001469F6" w:rsidP="005C3D95">
      <w:pPr>
        <w:pStyle w:val="Akapitzlist"/>
        <w:numPr>
          <w:ilvl w:val="1"/>
          <w:numId w:val="99"/>
        </w:numPr>
        <w:tabs>
          <w:tab w:val="left" w:pos="9072"/>
        </w:tabs>
        <w:spacing w:line="360" w:lineRule="auto"/>
        <w:ind w:left="1560" w:right="-381" w:hanging="709"/>
        <w:jc w:val="both"/>
        <w:rPr>
          <w:rFonts w:ascii="Verdana" w:hAnsi="Verdana"/>
          <w:color w:val="FF0000"/>
          <w:sz w:val="18"/>
          <w:lang w:eastAsia="en-US"/>
        </w:rPr>
      </w:pPr>
      <w:r w:rsidRPr="00186FAC">
        <w:rPr>
          <w:rFonts w:ascii="Verdana" w:hAnsi="Verdana"/>
          <w:color w:val="FF0000"/>
          <w:sz w:val="18"/>
          <w:lang w:eastAsia="en-US"/>
        </w:rPr>
        <w:t>Wadium wnoszone w formie gwarancji lub poręczenia powinno być wykonalne na terytorium Rzeczypospolitej Polskiej.</w:t>
      </w:r>
    </w:p>
    <w:p w14:paraId="23F938A1" w14:textId="5D7DB911" w:rsidR="00A274F3" w:rsidRPr="001469F6" w:rsidRDefault="00A274F3" w:rsidP="00186FAC">
      <w:pPr>
        <w:pStyle w:val="Akapitzlist1"/>
        <w:tabs>
          <w:tab w:val="left" w:pos="9072"/>
        </w:tabs>
        <w:spacing w:after="0" w:line="360" w:lineRule="auto"/>
        <w:ind w:left="1418" w:right="-381"/>
        <w:jc w:val="both"/>
        <w:rPr>
          <w:rFonts w:ascii="Verdana" w:hAnsi="Verdana" w:cs="Times New Roman"/>
          <w:color w:val="0070C0"/>
          <w:szCs w:val="24"/>
        </w:rPr>
      </w:pPr>
    </w:p>
    <w:p w14:paraId="2AFE3B8D" w14:textId="77777777" w:rsidR="00A274F3" w:rsidRDefault="00A274F3" w:rsidP="005C3D95">
      <w:pPr>
        <w:keepNext/>
        <w:numPr>
          <w:ilvl w:val="0"/>
          <w:numId w:val="28"/>
        </w:numPr>
        <w:tabs>
          <w:tab w:val="clear" w:pos="720"/>
          <w:tab w:val="left" w:pos="851"/>
        </w:tabs>
        <w:spacing w:line="360" w:lineRule="auto"/>
        <w:ind w:left="851" w:right="-381" w:hanging="425"/>
        <w:jc w:val="both"/>
        <w:rPr>
          <w:rFonts w:ascii="Verdana" w:hAnsi="Verdana"/>
          <w:b/>
          <w:sz w:val="18"/>
          <w:szCs w:val="18"/>
        </w:rPr>
      </w:pPr>
      <w:bookmarkStart w:id="15" w:name="_Toc269307190"/>
      <w:r>
        <w:rPr>
          <w:rFonts w:ascii="Verdana" w:hAnsi="Verdana"/>
          <w:b/>
          <w:sz w:val="18"/>
          <w:szCs w:val="18"/>
        </w:rPr>
        <w:t>Zasady zwrotu wadium.</w:t>
      </w:r>
      <w:bookmarkEnd w:id="15"/>
    </w:p>
    <w:p w14:paraId="4A362D24" w14:textId="3115AD36" w:rsidR="00A83E4A" w:rsidRDefault="00A274F3" w:rsidP="005C3D95">
      <w:pPr>
        <w:numPr>
          <w:ilvl w:val="1"/>
          <w:numId w:val="33"/>
        </w:numPr>
        <w:spacing w:line="360" w:lineRule="auto"/>
        <w:ind w:right="-381" w:hanging="589"/>
        <w:jc w:val="both"/>
        <w:rPr>
          <w:rFonts w:ascii="Verdana" w:hAnsi="Verdana" w:cs="Arial"/>
          <w:sz w:val="18"/>
          <w:szCs w:val="18"/>
        </w:rPr>
      </w:pPr>
      <w:r>
        <w:rPr>
          <w:rFonts w:ascii="Verdana" w:hAnsi="Verdana" w:cs="Arial"/>
          <w:sz w:val="18"/>
          <w:szCs w:val="18"/>
        </w:rPr>
        <w:t xml:space="preserve">Zamawiający zwraca wadium wszystkim Wykonawcom niezwłocznie po wyborze oferty najkorzystniejszej lub </w:t>
      </w:r>
      <w:r w:rsidRPr="00B80699">
        <w:rPr>
          <w:rFonts w:ascii="Verdana" w:hAnsi="Verdana" w:cs="Arial"/>
          <w:sz w:val="18"/>
          <w:szCs w:val="18"/>
        </w:rPr>
        <w:t>unieważnieniu postępowania, z wyjątkiem Wykonawcy, którego oferta została wybrana jako najkorzystniejsza, z zastrzeżeniem</w:t>
      </w:r>
      <w:r w:rsidR="003D4E4F" w:rsidRPr="00B80699">
        <w:rPr>
          <w:rFonts w:ascii="Verdana" w:hAnsi="Verdana" w:cs="Arial"/>
          <w:sz w:val="18"/>
          <w:szCs w:val="18"/>
        </w:rPr>
        <w:t xml:space="preserve"> p</w:t>
      </w:r>
      <w:r w:rsidRPr="00B80699">
        <w:rPr>
          <w:rFonts w:ascii="Verdana" w:hAnsi="Verdana" w:cs="Arial"/>
          <w:sz w:val="18"/>
          <w:szCs w:val="18"/>
        </w:rPr>
        <w:t xml:space="preserve">pkt </w:t>
      </w:r>
      <w:r w:rsidR="00A83E4A" w:rsidRPr="00B80699">
        <w:rPr>
          <w:rFonts w:ascii="Verdana" w:hAnsi="Verdana" w:cs="Arial"/>
          <w:sz w:val="18"/>
          <w:szCs w:val="18"/>
        </w:rPr>
        <w:t>6.</w:t>
      </w:r>
      <w:r w:rsidRPr="00B80699">
        <w:rPr>
          <w:rFonts w:ascii="Verdana" w:hAnsi="Verdana" w:cs="Arial"/>
          <w:sz w:val="18"/>
          <w:szCs w:val="18"/>
        </w:rPr>
        <w:t>6.</w:t>
      </w:r>
    </w:p>
    <w:p w14:paraId="5759ACFD" w14:textId="77777777" w:rsidR="00A83E4A" w:rsidRDefault="00A274F3" w:rsidP="005C3D95">
      <w:pPr>
        <w:numPr>
          <w:ilvl w:val="1"/>
          <w:numId w:val="33"/>
        </w:numPr>
        <w:spacing w:line="360" w:lineRule="auto"/>
        <w:ind w:right="-381" w:hanging="589"/>
        <w:jc w:val="both"/>
        <w:rPr>
          <w:rFonts w:ascii="Verdana" w:hAnsi="Verdana" w:cs="Arial"/>
          <w:sz w:val="18"/>
          <w:szCs w:val="18"/>
        </w:rPr>
      </w:pPr>
      <w:r w:rsidRPr="00A83E4A">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121FFD93" w14:textId="77777777" w:rsidR="00A83E4A" w:rsidRPr="00B80699" w:rsidRDefault="00A274F3" w:rsidP="005C3D95">
      <w:pPr>
        <w:numPr>
          <w:ilvl w:val="1"/>
          <w:numId w:val="33"/>
        </w:numPr>
        <w:spacing w:line="360" w:lineRule="auto"/>
        <w:ind w:right="-381" w:hanging="589"/>
        <w:jc w:val="both"/>
        <w:rPr>
          <w:rFonts w:ascii="Verdana" w:hAnsi="Verdana" w:cs="Arial"/>
          <w:sz w:val="18"/>
          <w:szCs w:val="18"/>
        </w:rPr>
      </w:pPr>
      <w:r w:rsidRPr="00A83E4A">
        <w:rPr>
          <w:rFonts w:ascii="Verdana" w:hAnsi="Verdana" w:cs="Arial"/>
          <w:sz w:val="18"/>
          <w:szCs w:val="18"/>
        </w:rPr>
        <w:t xml:space="preserve">Zamawiający </w:t>
      </w:r>
      <w:r w:rsidRPr="00B80699">
        <w:rPr>
          <w:rFonts w:ascii="Verdana" w:hAnsi="Verdana" w:cs="Arial"/>
          <w:sz w:val="18"/>
          <w:szCs w:val="18"/>
        </w:rPr>
        <w:t>zwraca niezwłocznie wadium na wniosek Wykonawcy, który wycofał ofertę przed upływem terminu składania ofert.</w:t>
      </w:r>
    </w:p>
    <w:p w14:paraId="1681E761" w14:textId="27A2B028" w:rsidR="00A83E4A" w:rsidRDefault="00A274F3" w:rsidP="005C3D95">
      <w:pPr>
        <w:numPr>
          <w:ilvl w:val="1"/>
          <w:numId w:val="33"/>
        </w:numPr>
        <w:spacing w:line="360" w:lineRule="auto"/>
        <w:ind w:right="-381" w:hanging="589"/>
        <w:jc w:val="both"/>
        <w:rPr>
          <w:rFonts w:ascii="Verdana" w:hAnsi="Verdana" w:cs="Arial"/>
          <w:sz w:val="18"/>
          <w:szCs w:val="18"/>
        </w:rPr>
      </w:pPr>
      <w:r w:rsidRPr="00B80699">
        <w:rPr>
          <w:rFonts w:ascii="Verdana" w:hAnsi="Verdana" w:cs="Arial"/>
          <w:sz w:val="18"/>
          <w:szCs w:val="18"/>
        </w:rPr>
        <w:t>Zamawiający żąda ponownego wniesienia wadium przez Wykonawcę, któremu z</w:t>
      </w:r>
      <w:r w:rsidR="00A83E4A" w:rsidRPr="00B80699">
        <w:rPr>
          <w:rFonts w:ascii="Verdana" w:hAnsi="Verdana" w:cs="Arial"/>
          <w:sz w:val="18"/>
          <w:szCs w:val="18"/>
        </w:rPr>
        <w:t xml:space="preserve">wrócono wadium na podstawie </w:t>
      </w:r>
      <w:r w:rsidR="003D4E4F" w:rsidRPr="00B80699">
        <w:rPr>
          <w:rFonts w:ascii="Verdana" w:hAnsi="Verdana" w:cs="Arial"/>
          <w:sz w:val="18"/>
          <w:szCs w:val="18"/>
        </w:rPr>
        <w:t>p</w:t>
      </w:r>
      <w:r w:rsidRPr="00B80699">
        <w:rPr>
          <w:rFonts w:ascii="Verdana" w:hAnsi="Verdana" w:cs="Arial"/>
          <w:sz w:val="18"/>
          <w:szCs w:val="18"/>
        </w:rPr>
        <w:t xml:space="preserve">pkt </w:t>
      </w:r>
      <w:r w:rsidR="00A83E4A" w:rsidRPr="00B80699">
        <w:rPr>
          <w:rFonts w:ascii="Verdana" w:hAnsi="Verdana" w:cs="Arial"/>
          <w:sz w:val="18"/>
          <w:szCs w:val="18"/>
        </w:rPr>
        <w:t>6.</w:t>
      </w:r>
      <w:r w:rsidRPr="00B80699">
        <w:rPr>
          <w:rFonts w:ascii="Verdana" w:hAnsi="Verdana" w:cs="Arial"/>
          <w:sz w:val="18"/>
          <w:szCs w:val="18"/>
        </w:rPr>
        <w:t>1</w:t>
      </w:r>
      <w:r w:rsidR="00A83E4A" w:rsidRPr="00B80699">
        <w:rPr>
          <w:rFonts w:ascii="Verdana" w:hAnsi="Verdana" w:cs="Arial"/>
          <w:sz w:val="18"/>
          <w:szCs w:val="18"/>
        </w:rPr>
        <w:t>.</w:t>
      </w:r>
      <w:r w:rsidRPr="00B80699">
        <w:rPr>
          <w:rFonts w:ascii="Verdana" w:hAnsi="Verdana" w:cs="Arial"/>
          <w:sz w:val="18"/>
          <w:szCs w:val="18"/>
        </w:rPr>
        <w:t xml:space="preserve">, jeżeli w wyniku rozstrzygnięcia odwołania jego oferta została wybrana jako najkorzystniejsza. Wykonawca </w:t>
      </w:r>
      <w:r w:rsidRPr="00A83E4A">
        <w:rPr>
          <w:rFonts w:ascii="Verdana" w:hAnsi="Verdana" w:cs="Arial"/>
          <w:sz w:val="18"/>
          <w:szCs w:val="18"/>
        </w:rPr>
        <w:t>wnosi wadium w terminie określonym przez Zamawiającego.</w:t>
      </w:r>
    </w:p>
    <w:p w14:paraId="53C319A2" w14:textId="77777777" w:rsidR="00A83E4A" w:rsidRDefault="00A274F3" w:rsidP="005C3D95">
      <w:pPr>
        <w:numPr>
          <w:ilvl w:val="1"/>
          <w:numId w:val="33"/>
        </w:numPr>
        <w:spacing w:line="360" w:lineRule="auto"/>
        <w:ind w:right="-381" w:hanging="589"/>
        <w:jc w:val="both"/>
        <w:rPr>
          <w:rFonts w:ascii="Verdana" w:hAnsi="Verdana" w:cs="Arial"/>
          <w:sz w:val="18"/>
          <w:szCs w:val="18"/>
        </w:rPr>
      </w:pPr>
      <w:r w:rsidRPr="00A83E4A">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638F061B" w14:textId="38BBE829" w:rsidR="00A83E4A" w:rsidRPr="001E0E10" w:rsidRDefault="00A274F3" w:rsidP="005C3D95">
      <w:pPr>
        <w:numPr>
          <w:ilvl w:val="1"/>
          <w:numId w:val="33"/>
        </w:numPr>
        <w:spacing w:line="360" w:lineRule="auto"/>
        <w:ind w:right="-381" w:hanging="589"/>
        <w:jc w:val="both"/>
        <w:rPr>
          <w:rFonts w:ascii="Verdana" w:hAnsi="Verdana" w:cs="Arial"/>
          <w:sz w:val="18"/>
          <w:szCs w:val="18"/>
        </w:rPr>
      </w:pPr>
      <w:r w:rsidRPr="00A83E4A">
        <w:rPr>
          <w:rFonts w:ascii="Verdana" w:hAnsi="Verdana" w:cs="Arial"/>
          <w:sz w:val="18"/>
          <w:szCs w:val="18"/>
        </w:rPr>
        <w:t>Zamawiający zatrzymuje wadium wraz z odsetkami, jeżeli Wykonawca w odpowiedzi na wezwanie, o którym mowa w art. 26 ust. 3 i 3a Pzp</w:t>
      </w:r>
      <w:r w:rsidRPr="00A83E4A">
        <w:rPr>
          <w:rFonts w:ascii="Verdana" w:hAnsi="Verdana" w:cs="Arial"/>
          <w:color w:val="000000" w:themeColor="text1"/>
          <w:sz w:val="18"/>
          <w:szCs w:val="18"/>
        </w:rPr>
        <w:t xml:space="preserve">, z przyczyn leżących po jego stronie, </w:t>
      </w:r>
      <w:r w:rsidRPr="001E0E10">
        <w:rPr>
          <w:rFonts w:ascii="Verdana" w:hAnsi="Verdana" w:cs="Arial"/>
          <w:sz w:val="18"/>
          <w:szCs w:val="18"/>
        </w:rPr>
        <w:t>nie złożył oświadczeń lub dokumentów potwierdzający</w:t>
      </w:r>
      <w:r w:rsidR="00CC756A">
        <w:rPr>
          <w:rFonts w:ascii="Verdana" w:hAnsi="Verdana" w:cs="Arial"/>
          <w:sz w:val="18"/>
          <w:szCs w:val="18"/>
        </w:rPr>
        <w:t>ch okoliczności, o których mowa</w:t>
      </w:r>
      <w:r w:rsidR="00040EA6">
        <w:rPr>
          <w:rFonts w:ascii="Verdana" w:hAnsi="Verdana" w:cs="Arial"/>
          <w:sz w:val="18"/>
          <w:szCs w:val="18"/>
        </w:rPr>
        <w:t xml:space="preserve"> </w:t>
      </w:r>
      <w:r w:rsidRPr="001E0E10">
        <w:rPr>
          <w:rFonts w:ascii="Verdana" w:hAnsi="Verdana" w:cs="Arial"/>
          <w:sz w:val="18"/>
          <w:szCs w:val="18"/>
        </w:rPr>
        <w:t>w art. 25 ust. 1 Pzp, oświadczenia, o którym mowa w art. 25a ust. 1, pełnomocnictw lub nie wyraził zgody na poprawienie omyłki, o której mowa w art. 87 ust. 2 pkt 3 Pzp, co spowodowało brak możliwości wybrania oferty złożonej przez Wykonawcę jako najkorzystniejszej.</w:t>
      </w:r>
    </w:p>
    <w:p w14:paraId="6184C03F" w14:textId="00EA245C" w:rsidR="00A274F3" w:rsidRPr="001E0E10" w:rsidRDefault="00A274F3" w:rsidP="005C3D95">
      <w:pPr>
        <w:numPr>
          <w:ilvl w:val="1"/>
          <w:numId w:val="33"/>
        </w:numPr>
        <w:spacing w:line="360" w:lineRule="auto"/>
        <w:ind w:right="-381" w:hanging="589"/>
        <w:jc w:val="both"/>
        <w:rPr>
          <w:rFonts w:ascii="Verdana" w:hAnsi="Verdana" w:cs="Arial"/>
          <w:sz w:val="18"/>
          <w:szCs w:val="18"/>
        </w:rPr>
      </w:pPr>
      <w:r w:rsidRPr="001E0E10">
        <w:rPr>
          <w:rFonts w:ascii="Verdana" w:hAnsi="Verdana" w:cs="Arial"/>
          <w:sz w:val="18"/>
          <w:szCs w:val="18"/>
        </w:rPr>
        <w:t>Zamawiający zatrzymuje wadium wraz z odsetkami, jeżeli Wykonawca, którego oferta została wybrana:</w:t>
      </w:r>
    </w:p>
    <w:p w14:paraId="3CD01B49" w14:textId="77777777" w:rsidR="00A274F3" w:rsidRDefault="00A274F3" w:rsidP="005C3D95">
      <w:pPr>
        <w:pStyle w:val="Akapitzlist"/>
        <w:numPr>
          <w:ilvl w:val="2"/>
          <w:numId w:val="29"/>
        </w:numPr>
        <w:spacing w:line="360" w:lineRule="auto"/>
        <w:ind w:left="1843" w:right="-381" w:hanging="425"/>
        <w:contextualSpacing w:val="0"/>
        <w:jc w:val="both"/>
        <w:rPr>
          <w:rFonts w:ascii="Verdana" w:hAnsi="Verdana" w:cs="Arial"/>
          <w:sz w:val="18"/>
          <w:szCs w:val="18"/>
        </w:rPr>
      </w:pPr>
      <w:r w:rsidRPr="001E0E10">
        <w:rPr>
          <w:rFonts w:ascii="Verdana" w:hAnsi="Verdana" w:cs="Arial"/>
          <w:sz w:val="18"/>
          <w:szCs w:val="18"/>
        </w:rPr>
        <w:t>odmówił podpisania umowy w sprawie zamówienia publicznego na warunkach określonych w ofercie;</w:t>
      </w:r>
    </w:p>
    <w:p w14:paraId="35B7B464" w14:textId="17516618" w:rsidR="006B0EF0" w:rsidRPr="001E0E10" w:rsidRDefault="001C35F1" w:rsidP="005C3D95">
      <w:pPr>
        <w:pStyle w:val="Akapitzlist"/>
        <w:numPr>
          <w:ilvl w:val="2"/>
          <w:numId w:val="29"/>
        </w:numPr>
        <w:spacing w:line="360" w:lineRule="auto"/>
        <w:ind w:left="1843" w:right="-381" w:hanging="425"/>
        <w:contextualSpacing w:val="0"/>
        <w:jc w:val="both"/>
        <w:rPr>
          <w:rFonts w:ascii="Verdana" w:hAnsi="Verdana" w:cs="Arial"/>
          <w:sz w:val="18"/>
          <w:szCs w:val="18"/>
        </w:rPr>
      </w:pPr>
      <w:r>
        <w:rPr>
          <w:rFonts w:ascii="Verdana" w:hAnsi="Verdana" w:cs="Arial"/>
          <w:sz w:val="18"/>
          <w:szCs w:val="18"/>
        </w:rPr>
        <w:t>nie wniósł wymaganego zabezpieczenia należytego wykonania umowy;</w:t>
      </w:r>
    </w:p>
    <w:p w14:paraId="16B3A50D" w14:textId="77777777" w:rsidR="00A274F3" w:rsidRPr="001E0E10" w:rsidRDefault="00A274F3" w:rsidP="005C3D95">
      <w:pPr>
        <w:pStyle w:val="Akapitzlist"/>
        <w:numPr>
          <w:ilvl w:val="2"/>
          <w:numId w:val="29"/>
        </w:numPr>
        <w:spacing w:line="360" w:lineRule="auto"/>
        <w:ind w:left="1843" w:right="-381" w:hanging="425"/>
        <w:contextualSpacing w:val="0"/>
        <w:jc w:val="both"/>
        <w:rPr>
          <w:rFonts w:ascii="Verdana" w:hAnsi="Verdana" w:cs="Arial"/>
          <w:sz w:val="18"/>
          <w:szCs w:val="18"/>
        </w:rPr>
      </w:pPr>
      <w:r w:rsidRPr="001E0E10">
        <w:rPr>
          <w:rFonts w:ascii="Verdana" w:hAnsi="Verdana" w:cs="Arial"/>
          <w:sz w:val="18"/>
          <w:szCs w:val="18"/>
        </w:rPr>
        <w:t>zawarcie umowy w sprawie zamówienia publicznego stało się niemożliwe z przyczyn leżących po stronie Wykonawcy.</w:t>
      </w:r>
    </w:p>
    <w:p w14:paraId="1DEB5549" w14:textId="77777777" w:rsidR="00970B6B" w:rsidRPr="001E0E10" w:rsidRDefault="00970B6B" w:rsidP="00245E45">
      <w:pPr>
        <w:spacing w:line="360" w:lineRule="auto"/>
        <w:ind w:right="-381"/>
        <w:jc w:val="both"/>
        <w:rPr>
          <w:rFonts w:ascii="Verdana" w:hAnsi="Verdana" w:cs="Arial"/>
          <w:sz w:val="16"/>
          <w:szCs w:val="16"/>
        </w:rPr>
      </w:pPr>
    </w:p>
    <w:p w14:paraId="68339BB2" w14:textId="77777777" w:rsidR="00970B6B" w:rsidRPr="001E0E10" w:rsidRDefault="00970B6B" w:rsidP="00245E45">
      <w:pPr>
        <w:pStyle w:val="Nagwek1"/>
        <w:ind w:right="-381"/>
      </w:pPr>
      <w:bookmarkStart w:id="16" w:name="_Toc282721357"/>
      <w:bookmarkStart w:id="17" w:name="_Toc395266073"/>
      <w:r w:rsidRPr="001E0E10">
        <w:t>Termin związania ofertą.</w:t>
      </w:r>
      <w:bookmarkEnd w:id="16"/>
      <w:bookmarkEnd w:id="17"/>
    </w:p>
    <w:p w14:paraId="1EE8F520" w14:textId="0E83E76B" w:rsidR="00970B6B" w:rsidRPr="001E0E10" w:rsidRDefault="00970B6B" w:rsidP="005C3D95">
      <w:pPr>
        <w:pStyle w:val="Akapitzlist"/>
        <w:numPr>
          <w:ilvl w:val="0"/>
          <w:numId w:val="19"/>
        </w:numPr>
        <w:spacing w:line="360" w:lineRule="auto"/>
        <w:ind w:left="851" w:right="-381" w:hanging="425"/>
        <w:jc w:val="both"/>
        <w:rPr>
          <w:rFonts w:ascii="Verdana" w:hAnsi="Verdana"/>
          <w:sz w:val="18"/>
          <w:szCs w:val="18"/>
        </w:rPr>
      </w:pPr>
      <w:r w:rsidRPr="001E0E10">
        <w:rPr>
          <w:rFonts w:ascii="Verdana" w:hAnsi="Verdana" w:cs="Arial"/>
          <w:sz w:val="18"/>
          <w:szCs w:val="18"/>
        </w:rPr>
        <w:t>Wykonawca</w:t>
      </w:r>
      <w:r w:rsidRPr="001E0E10">
        <w:rPr>
          <w:rFonts w:ascii="Verdana" w:hAnsi="Verdana"/>
          <w:sz w:val="18"/>
          <w:szCs w:val="18"/>
        </w:rPr>
        <w:t xml:space="preserve"> pozostaje związany złożoną ofertą przez okres </w:t>
      </w:r>
      <w:r w:rsidR="0002533C">
        <w:rPr>
          <w:rFonts w:ascii="Verdana" w:hAnsi="Verdana"/>
          <w:b/>
          <w:sz w:val="18"/>
          <w:szCs w:val="18"/>
        </w:rPr>
        <w:t>3</w:t>
      </w:r>
      <w:r w:rsidRPr="001E0E10">
        <w:rPr>
          <w:rFonts w:ascii="Verdana" w:hAnsi="Verdana"/>
          <w:b/>
          <w:sz w:val="18"/>
          <w:szCs w:val="18"/>
        </w:rPr>
        <w:t>0</w:t>
      </w:r>
      <w:r w:rsidRPr="001E0E10">
        <w:rPr>
          <w:rFonts w:ascii="Verdana" w:hAnsi="Verdana"/>
          <w:sz w:val="18"/>
          <w:szCs w:val="18"/>
        </w:rPr>
        <w:t xml:space="preserve"> dni.</w:t>
      </w:r>
    </w:p>
    <w:p w14:paraId="6A1090F5" w14:textId="77777777" w:rsidR="00970B6B" w:rsidRPr="00113F84" w:rsidRDefault="00970B6B" w:rsidP="005C3D95">
      <w:pPr>
        <w:pStyle w:val="Akapitzlist"/>
        <w:numPr>
          <w:ilvl w:val="0"/>
          <w:numId w:val="19"/>
        </w:numPr>
        <w:spacing w:line="360" w:lineRule="auto"/>
        <w:ind w:left="851" w:right="-381" w:hanging="425"/>
        <w:jc w:val="both"/>
        <w:rPr>
          <w:rFonts w:ascii="Verdana" w:hAnsi="Verdana"/>
          <w:sz w:val="18"/>
          <w:szCs w:val="18"/>
        </w:rPr>
      </w:pPr>
      <w:r w:rsidRPr="00113F84">
        <w:rPr>
          <w:rFonts w:ascii="Verdana" w:hAnsi="Verdana"/>
          <w:sz w:val="18"/>
          <w:szCs w:val="18"/>
        </w:rPr>
        <w:t xml:space="preserve">Bieg </w:t>
      </w:r>
      <w:r w:rsidRPr="00113F84">
        <w:rPr>
          <w:rFonts w:ascii="Verdana" w:hAnsi="Verdana" w:cs="Arial"/>
          <w:sz w:val="18"/>
          <w:szCs w:val="18"/>
        </w:rPr>
        <w:t>terminu</w:t>
      </w:r>
      <w:r w:rsidRPr="00113F84">
        <w:rPr>
          <w:rFonts w:ascii="Verdana" w:hAnsi="Verdana"/>
          <w:sz w:val="18"/>
          <w:szCs w:val="18"/>
        </w:rPr>
        <w:t xml:space="preserve"> związania ofertą rozpoczyna się wraz z upływem terminu składania ofert.</w:t>
      </w:r>
    </w:p>
    <w:p w14:paraId="44D2B0E5" w14:textId="4658E084" w:rsidR="00ED606D" w:rsidRPr="00113F84" w:rsidRDefault="00ED606D" w:rsidP="002E254B">
      <w:pPr>
        <w:spacing w:line="360" w:lineRule="auto"/>
        <w:ind w:right="44"/>
        <w:textAlignment w:val="top"/>
        <w:rPr>
          <w:rFonts w:ascii="Verdana" w:hAnsi="Verdana"/>
          <w:sz w:val="18"/>
          <w:szCs w:val="18"/>
        </w:rPr>
      </w:pPr>
    </w:p>
    <w:p w14:paraId="4CA564B0" w14:textId="77777777" w:rsidR="00970B6B" w:rsidRPr="00113F84" w:rsidRDefault="00970B6B" w:rsidP="00245E45">
      <w:pPr>
        <w:pStyle w:val="Nagwek1"/>
        <w:ind w:right="-381"/>
      </w:pPr>
      <w:bookmarkStart w:id="18" w:name="_Toc282721358"/>
      <w:bookmarkStart w:id="19" w:name="_Toc395266074"/>
      <w:r w:rsidRPr="00113F84">
        <w:t>Opis sposobu przygotowywania ofert.</w:t>
      </w:r>
      <w:bookmarkEnd w:id="18"/>
      <w:bookmarkEnd w:id="19"/>
    </w:p>
    <w:p w14:paraId="77A9AD85" w14:textId="22162DA3" w:rsidR="00927BD2" w:rsidRPr="0051463D" w:rsidRDefault="00927BD2" w:rsidP="005C3D95">
      <w:pPr>
        <w:pStyle w:val="Akapitzlist"/>
        <w:numPr>
          <w:ilvl w:val="1"/>
          <w:numId w:val="20"/>
        </w:numPr>
        <w:spacing w:line="360" w:lineRule="auto"/>
        <w:ind w:left="851" w:right="-381" w:hanging="425"/>
        <w:contextualSpacing w:val="0"/>
        <w:jc w:val="both"/>
        <w:rPr>
          <w:rFonts w:ascii="Verdana" w:hAnsi="Verdana"/>
          <w:b/>
          <w:bCs/>
          <w:sz w:val="18"/>
          <w:szCs w:val="18"/>
        </w:rPr>
      </w:pPr>
      <w:r w:rsidRPr="0051463D">
        <w:rPr>
          <w:rFonts w:ascii="Verdana" w:hAnsi="Verdana"/>
          <w:sz w:val="18"/>
          <w:szCs w:val="18"/>
        </w:rPr>
        <w:t xml:space="preserve">Zamawiający </w:t>
      </w:r>
      <w:r w:rsidR="008E622E" w:rsidRPr="0051463D">
        <w:rPr>
          <w:rFonts w:ascii="Verdana" w:hAnsi="Verdana"/>
          <w:sz w:val="18"/>
          <w:szCs w:val="18"/>
        </w:rPr>
        <w:t>nie dopuszcza składania</w:t>
      </w:r>
      <w:r w:rsidR="00886201" w:rsidRPr="0051463D">
        <w:rPr>
          <w:rFonts w:ascii="Verdana" w:hAnsi="Verdana"/>
          <w:sz w:val="18"/>
          <w:szCs w:val="18"/>
        </w:rPr>
        <w:t xml:space="preserve"> ofert częściowych. </w:t>
      </w:r>
      <w:r w:rsidR="00D112CF">
        <w:rPr>
          <w:rFonts w:ascii="Verdana" w:hAnsi="Verdana"/>
          <w:sz w:val="18"/>
          <w:szCs w:val="18"/>
        </w:rPr>
        <w:t>Wykonawca może złożyć tylko jedną ofertę.</w:t>
      </w:r>
    </w:p>
    <w:p w14:paraId="4372B53D" w14:textId="71D314B5" w:rsidR="00927BD2" w:rsidRPr="0051463D" w:rsidRDefault="000D23FE" w:rsidP="005C3D95">
      <w:pPr>
        <w:numPr>
          <w:ilvl w:val="0"/>
          <w:numId w:val="20"/>
        </w:numPr>
        <w:spacing w:line="360" w:lineRule="auto"/>
        <w:ind w:left="851" w:right="-381" w:hanging="425"/>
        <w:jc w:val="both"/>
        <w:rPr>
          <w:rFonts w:ascii="Verdana" w:hAnsi="Verdana" w:cs="Arial"/>
          <w:sz w:val="18"/>
          <w:szCs w:val="18"/>
        </w:rPr>
      </w:pPr>
      <w:r w:rsidRPr="0051463D">
        <w:rPr>
          <w:rFonts w:ascii="Verdana" w:hAnsi="Verdana"/>
          <w:sz w:val="18"/>
          <w:szCs w:val="18"/>
        </w:rPr>
        <w:t xml:space="preserve">Zamawiający nie </w:t>
      </w:r>
      <w:r>
        <w:rPr>
          <w:rFonts w:ascii="Verdana" w:hAnsi="Verdana" w:cs="Arial"/>
          <w:sz w:val="18"/>
          <w:szCs w:val="18"/>
        </w:rPr>
        <w:t xml:space="preserve">dopuszcza </w:t>
      </w:r>
      <w:r w:rsidR="00927BD2" w:rsidRPr="0051463D">
        <w:rPr>
          <w:rFonts w:ascii="Verdana" w:hAnsi="Verdana" w:cs="Arial"/>
          <w:sz w:val="18"/>
          <w:szCs w:val="18"/>
        </w:rPr>
        <w:t xml:space="preserve">składania ofert </w:t>
      </w:r>
      <w:r w:rsidR="00927BD2" w:rsidRPr="0051463D">
        <w:rPr>
          <w:rFonts w:ascii="Verdana" w:hAnsi="Verdana" w:cs="Arial"/>
          <w:bCs/>
          <w:sz w:val="18"/>
          <w:szCs w:val="18"/>
        </w:rPr>
        <w:t>wariantowych.</w:t>
      </w:r>
    </w:p>
    <w:p w14:paraId="7A427306" w14:textId="77777777" w:rsidR="00970B6B" w:rsidRPr="0051463D" w:rsidRDefault="00970B6B" w:rsidP="005C3D95">
      <w:pPr>
        <w:numPr>
          <w:ilvl w:val="0"/>
          <w:numId w:val="20"/>
        </w:numPr>
        <w:spacing w:line="360" w:lineRule="auto"/>
        <w:ind w:left="851" w:right="-381" w:hanging="425"/>
        <w:jc w:val="both"/>
        <w:rPr>
          <w:rFonts w:ascii="Verdana" w:hAnsi="Verdana" w:cs="Arial"/>
          <w:sz w:val="18"/>
          <w:szCs w:val="18"/>
        </w:rPr>
      </w:pPr>
      <w:r w:rsidRPr="0051463D">
        <w:rPr>
          <w:rFonts w:ascii="Verdana" w:hAnsi="Verdana" w:cs="Arial"/>
          <w:sz w:val="18"/>
          <w:szCs w:val="18"/>
        </w:rPr>
        <w:t xml:space="preserve">Wykonawca ponosi wszelkie koszty związane z przygotowaniem i złożeniem oferty. </w:t>
      </w:r>
    </w:p>
    <w:p w14:paraId="62439B2C" w14:textId="77777777" w:rsidR="00970B6B" w:rsidRPr="0051463D" w:rsidRDefault="00970B6B" w:rsidP="005C3D95">
      <w:pPr>
        <w:numPr>
          <w:ilvl w:val="0"/>
          <w:numId w:val="20"/>
        </w:numPr>
        <w:spacing w:line="360" w:lineRule="auto"/>
        <w:ind w:left="851" w:right="-381" w:hanging="425"/>
        <w:jc w:val="both"/>
        <w:rPr>
          <w:rFonts w:ascii="Verdana" w:hAnsi="Verdana" w:cs="Arial"/>
          <w:b/>
          <w:bCs/>
          <w:sz w:val="18"/>
          <w:szCs w:val="18"/>
          <w:u w:val="single"/>
        </w:rPr>
      </w:pPr>
      <w:r w:rsidRPr="0051463D">
        <w:rPr>
          <w:rFonts w:ascii="Verdana" w:hAnsi="Verdana" w:cs="Arial"/>
          <w:b/>
          <w:bCs/>
          <w:sz w:val="18"/>
          <w:szCs w:val="18"/>
          <w:u w:val="single"/>
        </w:rPr>
        <w:t xml:space="preserve">Oferta powinna zawierać: </w:t>
      </w:r>
    </w:p>
    <w:p w14:paraId="4266378A" w14:textId="0A2846FE" w:rsidR="002A0D7D" w:rsidRPr="0051463D" w:rsidRDefault="00970B6B" w:rsidP="005C3D95">
      <w:pPr>
        <w:numPr>
          <w:ilvl w:val="2"/>
          <w:numId w:val="16"/>
        </w:numPr>
        <w:spacing w:line="360" w:lineRule="auto"/>
        <w:ind w:left="1276" w:right="-381" w:hanging="425"/>
        <w:jc w:val="both"/>
        <w:rPr>
          <w:rFonts w:ascii="Verdana" w:hAnsi="Verdana" w:cs="Arial"/>
          <w:sz w:val="18"/>
          <w:szCs w:val="18"/>
        </w:rPr>
      </w:pPr>
      <w:r w:rsidRPr="0051463D">
        <w:rPr>
          <w:rFonts w:ascii="Verdana" w:hAnsi="Verdana" w:cs="Arial"/>
          <w:b/>
          <w:bCs/>
          <w:sz w:val="18"/>
          <w:szCs w:val="18"/>
        </w:rPr>
        <w:t>Formularz</w:t>
      </w:r>
      <w:r w:rsidR="00731D46" w:rsidRPr="0051463D">
        <w:rPr>
          <w:rFonts w:ascii="Verdana" w:hAnsi="Verdana" w:cs="Arial"/>
          <w:b/>
          <w:bCs/>
          <w:sz w:val="18"/>
          <w:szCs w:val="18"/>
        </w:rPr>
        <w:t xml:space="preserve"> ofertowy</w:t>
      </w:r>
      <w:r w:rsidRPr="0051463D">
        <w:rPr>
          <w:rFonts w:ascii="Verdana" w:hAnsi="Verdana" w:cs="Arial"/>
          <w:b/>
          <w:bCs/>
          <w:sz w:val="18"/>
          <w:szCs w:val="18"/>
        </w:rPr>
        <w:t xml:space="preserve"> </w:t>
      </w:r>
      <w:r w:rsidR="0089406E" w:rsidRPr="0051463D">
        <w:rPr>
          <w:rFonts w:ascii="Verdana" w:hAnsi="Verdana" w:cs="Arial"/>
          <w:sz w:val="18"/>
          <w:szCs w:val="18"/>
        </w:rPr>
        <w:t xml:space="preserve">(wzór </w:t>
      </w:r>
      <w:r w:rsidR="0081341C" w:rsidRPr="0051463D">
        <w:rPr>
          <w:rFonts w:ascii="Verdana" w:hAnsi="Verdana" w:cs="Arial"/>
          <w:sz w:val="18"/>
          <w:szCs w:val="18"/>
        </w:rPr>
        <w:t>–</w:t>
      </w:r>
      <w:r w:rsidR="003976D5" w:rsidRPr="0051463D">
        <w:rPr>
          <w:rFonts w:ascii="Verdana" w:hAnsi="Verdana" w:cs="Arial"/>
          <w:sz w:val="18"/>
          <w:szCs w:val="18"/>
        </w:rPr>
        <w:t xml:space="preserve"> zał</w:t>
      </w:r>
      <w:r w:rsidR="00C73C93" w:rsidRPr="0051463D">
        <w:rPr>
          <w:rFonts w:ascii="Verdana" w:hAnsi="Verdana" w:cs="Arial"/>
          <w:sz w:val="18"/>
          <w:szCs w:val="18"/>
        </w:rPr>
        <w:t>ącznik</w:t>
      </w:r>
      <w:r w:rsidR="00AD004A" w:rsidRPr="0051463D">
        <w:rPr>
          <w:rFonts w:ascii="Verdana" w:hAnsi="Verdana" w:cs="Arial"/>
          <w:sz w:val="18"/>
          <w:szCs w:val="18"/>
        </w:rPr>
        <w:t xml:space="preserve"> </w:t>
      </w:r>
      <w:r w:rsidR="001E0E10" w:rsidRPr="0051463D">
        <w:rPr>
          <w:rFonts w:ascii="Verdana" w:hAnsi="Verdana" w:cs="Arial"/>
          <w:sz w:val="18"/>
          <w:szCs w:val="18"/>
        </w:rPr>
        <w:t>nr 1</w:t>
      </w:r>
      <w:r w:rsidR="00113F84" w:rsidRPr="0051463D">
        <w:rPr>
          <w:rFonts w:ascii="Verdana" w:hAnsi="Verdana" w:cs="Arial"/>
          <w:sz w:val="18"/>
          <w:szCs w:val="18"/>
        </w:rPr>
        <w:t xml:space="preserve"> </w:t>
      </w:r>
      <w:r w:rsidR="0089406E" w:rsidRPr="0051463D">
        <w:rPr>
          <w:rFonts w:ascii="Verdana" w:hAnsi="Verdana" w:cs="Arial"/>
          <w:sz w:val="18"/>
          <w:szCs w:val="18"/>
        </w:rPr>
        <w:t xml:space="preserve">do </w:t>
      </w:r>
      <w:r w:rsidR="00CC756A" w:rsidRPr="0051463D">
        <w:rPr>
          <w:rFonts w:ascii="Verdana" w:hAnsi="Verdana" w:cs="Arial"/>
          <w:sz w:val="18"/>
          <w:szCs w:val="18"/>
        </w:rPr>
        <w:t>SIWZ</w:t>
      </w:r>
      <w:r w:rsidR="00731D46" w:rsidRPr="0051463D">
        <w:rPr>
          <w:rFonts w:ascii="Verdana" w:hAnsi="Verdana" w:cs="Arial"/>
          <w:sz w:val="18"/>
          <w:szCs w:val="18"/>
        </w:rPr>
        <w:t xml:space="preserve">) </w:t>
      </w:r>
      <w:r w:rsidRPr="0051463D">
        <w:rPr>
          <w:rFonts w:ascii="Verdana" w:hAnsi="Verdana" w:cs="Arial"/>
          <w:sz w:val="18"/>
          <w:szCs w:val="18"/>
        </w:rPr>
        <w:t xml:space="preserve">– wypełniony przez Wykonawcę, </w:t>
      </w:r>
    </w:p>
    <w:p w14:paraId="45CDA3D3" w14:textId="5DF78522" w:rsidR="003E1C73" w:rsidRPr="000F45D9" w:rsidRDefault="002250F4" w:rsidP="005C3D95">
      <w:pPr>
        <w:numPr>
          <w:ilvl w:val="2"/>
          <w:numId w:val="16"/>
        </w:numPr>
        <w:spacing w:line="360" w:lineRule="auto"/>
        <w:ind w:left="1276" w:right="-381" w:hanging="425"/>
        <w:jc w:val="both"/>
        <w:rPr>
          <w:rFonts w:ascii="Verdana" w:hAnsi="Verdana" w:cs="Arial"/>
          <w:sz w:val="18"/>
          <w:szCs w:val="18"/>
        </w:rPr>
      </w:pPr>
      <w:r>
        <w:rPr>
          <w:rFonts w:ascii="Verdana" w:hAnsi="Verdana" w:cs="Arial"/>
          <w:b/>
          <w:sz w:val="18"/>
          <w:szCs w:val="18"/>
        </w:rPr>
        <w:t>Oświadczenia</w:t>
      </w:r>
      <w:r w:rsidR="003E1C73" w:rsidRPr="000F45D9">
        <w:rPr>
          <w:rFonts w:ascii="Verdana" w:hAnsi="Verdana" w:cs="Arial"/>
          <w:b/>
          <w:sz w:val="18"/>
          <w:szCs w:val="18"/>
        </w:rPr>
        <w:t xml:space="preserve"> wymienione w Rozdziale VII pkt 1 – 4</w:t>
      </w:r>
      <w:r w:rsidR="003E1C73" w:rsidRPr="000F45D9">
        <w:rPr>
          <w:rFonts w:ascii="Verdana" w:hAnsi="Verdana" w:cs="Arial"/>
          <w:sz w:val="18"/>
          <w:szCs w:val="18"/>
        </w:rPr>
        <w:t xml:space="preserve"> </w:t>
      </w:r>
      <w:r w:rsidR="001C35F1" w:rsidRPr="000F45D9">
        <w:rPr>
          <w:rFonts w:ascii="Verdana" w:hAnsi="Verdana" w:cs="Arial"/>
          <w:sz w:val="18"/>
          <w:szCs w:val="18"/>
        </w:rPr>
        <w:t xml:space="preserve">SIWZ </w:t>
      </w:r>
      <w:r w:rsidR="00270A9A" w:rsidRPr="000F45D9">
        <w:rPr>
          <w:rFonts w:ascii="Verdana" w:hAnsi="Verdana" w:cs="Arial"/>
          <w:sz w:val="18"/>
          <w:szCs w:val="18"/>
        </w:rPr>
        <w:t xml:space="preserve">(wzór – załącznik </w:t>
      </w:r>
      <w:r w:rsidR="00EE25D1" w:rsidRPr="008235CE">
        <w:rPr>
          <w:rFonts w:ascii="Verdana" w:hAnsi="Verdana" w:cs="Arial"/>
          <w:sz w:val="18"/>
          <w:szCs w:val="18"/>
        </w:rPr>
        <w:t>nr 2</w:t>
      </w:r>
      <w:r w:rsidR="00270A9A" w:rsidRPr="008235CE">
        <w:rPr>
          <w:rFonts w:ascii="Verdana" w:hAnsi="Verdana" w:cs="Arial"/>
          <w:sz w:val="18"/>
          <w:szCs w:val="18"/>
        </w:rPr>
        <w:t xml:space="preserve"> </w:t>
      </w:r>
      <w:r w:rsidRPr="008235CE">
        <w:rPr>
          <w:rFonts w:ascii="Verdana" w:hAnsi="Verdana" w:cs="Arial"/>
          <w:sz w:val="18"/>
          <w:szCs w:val="18"/>
        </w:rPr>
        <w:t xml:space="preserve">i 3 </w:t>
      </w:r>
      <w:r w:rsidRPr="008235CE">
        <w:rPr>
          <w:rFonts w:ascii="Verdana" w:hAnsi="Verdana" w:cs="Arial"/>
          <w:sz w:val="18"/>
          <w:szCs w:val="18"/>
        </w:rPr>
        <w:br/>
      </w:r>
      <w:r w:rsidR="00270A9A" w:rsidRPr="000F45D9">
        <w:rPr>
          <w:rFonts w:ascii="Verdana" w:hAnsi="Verdana" w:cs="Arial"/>
          <w:sz w:val="18"/>
          <w:szCs w:val="18"/>
        </w:rPr>
        <w:t xml:space="preserve">do </w:t>
      </w:r>
      <w:r w:rsidR="00CC756A" w:rsidRPr="000F45D9">
        <w:rPr>
          <w:rFonts w:ascii="Verdana" w:hAnsi="Verdana" w:cs="Arial"/>
          <w:sz w:val="18"/>
          <w:szCs w:val="18"/>
        </w:rPr>
        <w:t>SIWZ</w:t>
      </w:r>
      <w:r w:rsidR="00270A9A" w:rsidRPr="000F45D9">
        <w:rPr>
          <w:rFonts w:ascii="Verdana" w:hAnsi="Verdana" w:cs="Arial"/>
          <w:sz w:val="18"/>
          <w:szCs w:val="18"/>
        </w:rPr>
        <w:t xml:space="preserve">) </w:t>
      </w:r>
      <w:r w:rsidR="003E1C73" w:rsidRPr="000F45D9">
        <w:rPr>
          <w:rFonts w:ascii="Verdana" w:hAnsi="Verdana" w:cs="Arial"/>
          <w:sz w:val="18"/>
          <w:szCs w:val="18"/>
        </w:rPr>
        <w:t>– wypełnion</w:t>
      </w:r>
      <w:r w:rsidR="001C35F1" w:rsidRPr="000F45D9">
        <w:rPr>
          <w:rFonts w:ascii="Verdana" w:hAnsi="Verdana" w:cs="Arial"/>
          <w:sz w:val="18"/>
          <w:szCs w:val="18"/>
        </w:rPr>
        <w:t>e</w:t>
      </w:r>
      <w:r w:rsidR="003E1C73" w:rsidRPr="000F45D9">
        <w:rPr>
          <w:rFonts w:ascii="Verdana" w:hAnsi="Verdana" w:cs="Arial"/>
          <w:sz w:val="18"/>
          <w:szCs w:val="18"/>
        </w:rPr>
        <w:t xml:space="preserve"> przez Wykonawcę,</w:t>
      </w:r>
    </w:p>
    <w:p w14:paraId="18DD901A" w14:textId="12BE6E48" w:rsidR="0074259C" w:rsidRPr="00B97B44" w:rsidRDefault="00970B6B" w:rsidP="005C3D95">
      <w:pPr>
        <w:numPr>
          <w:ilvl w:val="2"/>
          <w:numId w:val="16"/>
        </w:numPr>
        <w:spacing w:line="360" w:lineRule="auto"/>
        <w:ind w:left="1276" w:right="-381" w:hanging="425"/>
        <w:jc w:val="both"/>
        <w:rPr>
          <w:rFonts w:ascii="Verdana" w:hAnsi="Verdana" w:cs="Arial"/>
          <w:sz w:val="18"/>
          <w:szCs w:val="18"/>
        </w:rPr>
      </w:pPr>
      <w:r w:rsidRPr="0051463D">
        <w:rPr>
          <w:rFonts w:ascii="Verdana" w:hAnsi="Verdana" w:cs="Arial"/>
          <w:b/>
          <w:sz w:val="18"/>
          <w:szCs w:val="18"/>
        </w:rPr>
        <w:t>Pełnomocnictwa</w:t>
      </w:r>
      <w:r w:rsidRPr="0051463D">
        <w:rPr>
          <w:rFonts w:ascii="Verdana" w:hAnsi="Verdana" w:cs="Arial"/>
          <w:sz w:val="18"/>
          <w:szCs w:val="18"/>
        </w:rPr>
        <w:t xml:space="preserve"> osób</w:t>
      </w:r>
      <w:r w:rsidRPr="0051463D">
        <w:rPr>
          <w:rFonts w:ascii="Verdana" w:hAnsi="Verdana" w:cs="Arial"/>
          <w:b/>
          <w:sz w:val="18"/>
          <w:szCs w:val="18"/>
        </w:rPr>
        <w:t xml:space="preserve"> </w:t>
      </w:r>
      <w:r w:rsidRPr="0051463D">
        <w:rPr>
          <w:rFonts w:ascii="Verdana" w:hAnsi="Verdana" w:cs="Arial"/>
          <w:sz w:val="18"/>
          <w:szCs w:val="18"/>
        </w:rPr>
        <w:t xml:space="preserve">podpisujących ofertę do podejmowania zobowiązań w imieniu Wykonawcy – </w:t>
      </w:r>
      <w:r w:rsidRPr="0051463D">
        <w:rPr>
          <w:rFonts w:ascii="Verdana" w:hAnsi="Verdana" w:cs="Arial"/>
          <w:b/>
          <w:sz w:val="18"/>
          <w:szCs w:val="18"/>
        </w:rPr>
        <w:t>jeżeli dotyczy</w:t>
      </w:r>
      <w:r w:rsidRPr="0051463D">
        <w:rPr>
          <w:rFonts w:ascii="Verdana" w:hAnsi="Verdana" w:cs="Arial"/>
          <w:sz w:val="18"/>
          <w:szCs w:val="18"/>
        </w:rPr>
        <w:t>.</w:t>
      </w:r>
      <w:r w:rsidR="00414B85" w:rsidRPr="0051463D">
        <w:rPr>
          <w:rFonts w:ascii="Verdana" w:hAnsi="Verdana"/>
          <w:sz w:val="18"/>
          <w:szCs w:val="18"/>
        </w:rPr>
        <w:t xml:space="preserve"> Pełnomocnictwa winny być przedłożone w formie oryginału lub </w:t>
      </w:r>
      <w:r w:rsidR="0074259C" w:rsidRPr="0051463D">
        <w:rPr>
          <w:rFonts w:ascii="Verdana" w:hAnsi="Verdana"/>
          <w:sz w:val="18"/>
          <w:szCs w:val="18"/>
        </w:rPr>
        <w:t>kopii poświadczonej notarialnie.</w:t>
      </w:r>
    </w:p>
    <w:p w14:paraId="13225543" w14:textId="13C2341A" w:rsidR="00B97B44" w:rsidRPr="006260C6" w:rsidRDefault="00B97B44" w:rsidP="005C3D95">
      <w:pPr>
        <w:numPr>
          <w:ilvl w:val="2"/>
          <w:numId w:val="16"/>
        </w:numPr>
        <w:spacing w:line="360" w:lineRule="auto"/>
        <w:ind w:left="1276" w:right="-381" w:hanging="425"/>
        <w:jc w:val="both"/>
        <w:rPr>
          <w:rFonts w:ascii="Verdana" w:hAnsi="Verdana" w:cs="Arial"/>
          <w:sz w:val="18"/>
          <w:szCs w:val="18"/>
        </w:rPr>
      </w:pPr>
      <w:r w:rsidRPr="001B759B">
        <w:rPr>
          <w:rFonts w:ascii="Verdana" w:hAnsi="Verdana" w:cs="Arial"/>
          <w:b/>
          <w:sz w:val="18"/>
          <w:szCs w:val="18"/>
        </w:rPr>
        <w:t xml:space="preserve">Wykaz doświadczenia zawodowego  Kierownika </w:t>
      </w:r>
      <w:r w:rsidRPr="006260C6">
        <w:rPr>
          <w:rFonts w:ascii="Verdana" w:hAnsi="Verdana" w:cs="Arial"/>
          <w:b/>
          <w:sz w:val="18"/>
          <w:szCs w:val="18"/>
        </w:rPr>
        <w:t xml:space="preserve">budowy </w:t>
      </w:r>
      <w:r w:rsidR="006260C6" w:rsidRPr="006260C6">
        <w:rPr>
          <w:rFonts w:ascii="Verdana" w:hAnsi="Verdana" w:cs="Arial"/>
          <w:sz w:val="18"/>
          <w:szCs w:val="18"/>
        </w:rPr>
        <w:t>(wzór - załącznik nr 8</w:t>
      </w:r>
      <w:r w:rsidRPr="006260C6">
        <w:rPr>
          <w:rFonts w:ascii="Verdana" w:hAnsi="Verdana" w:cs="Arial"/>
          <w:sz w:val="18"/>
          <w:szCs w:val="18"/>
        </w:rPr>
        <w:t xml:space="preserve"> do SIWZ) - wypełniony przez Wykonawcę,</w:t>
      </w:r>
    </w:p>
    <w:p w14:paraId="2E997EDF" w14:textId="177C1CF8" w:rsidR="00270A9A" w:rsidRPr="00736449" w:rsidRDefault="00270A9A" w:rsidP="005C3D95">
      <w:pPr>
        <w:numPr>
          <w:ilvl w:val="2"/>
          <w:numId w:val="16"/>
        </w:numPr>
        <w:spacing w:line="360" w:lineRule="auto"/>
        <w:ind w:left="1276" w:right="-381" w:hanging="425"/>
        <w:jc w:val="both"/>
        <w:rPr>
          <w:rFonts w:ascii="Verdana" w:hAnsi="Verdana" w:cs="Arial"/>
          <w:sz w:val="18"/>
          <w:szCs w:val="18"/>
        </w:rPr>
      </w:pPr>
      <w:r w:rsidRPr="0051463D">
        <w:rPr>
          <w:rFonts w:ascii="Verdana" w:hAnsi="Verdana" w:cs="Arial"/>
          <w:b/>
          <w:sz w:val="18"/>
          <w:szCs w:val="18"/>
        </w:rPr>
        <w:t xml:space="preserve">Zobowiązanie, </w:t>
      </w:r>
      <w:r w:rsidRPr="0051463D">
        <w:rPr>
          <w:rFonts w:ascii="Verdana" w:hAnsi="Verdana" w:cs="Arial"/>
          <w:sz w:val="18"/>
          <w:szCs w:val="18"/>
        </w:rPr>
        <w:t xml:space="preserve">o którym mowa w Rozdziale V pkt 5 </w:t>
      </w:r>
      <w:r w:rsidR="001C35F1">
        <w:rPr>
          <w:rFonts w:ascii="Verdana" w:hAnsi="Verdana" w:cs="Arial"/>
          <w:sz w:val="18"/>
          <w:szCs w:val="18"/>
        </w:rPr>
        <w:t xml:space="preserve">SIWZ </w:t>
      </w:r>
      <w:r w:rsidRPr="0051463D">
        <w:rPr>
          <w:rFonts w:ascii="Verdana" w:hAnsi="Verdana" w:cs="Arial"/>
          <w:sz w:val="18"/>
          <w:szCs w:val="18"/>
        </w:rPr>
        <w:t xml:space="preserve">– </w:t>
      </w:r>
      <w:r w:rsidRPr="0051463D">
        <w:rPr>
          <w:rFonts w:ascii="Verdana" w:hAnsi="Verdana" w:cs="Arial"/>
          <w:b/>
          <w:sz w:val="18"/>
          <w:szCs w:val="18"/>
        </w:rPr>
        <w:t>jeżeli dotyczy.</w:t>
      </w:r>
    </w:p>
    <w:p w14:paraId="25AFAF7C" w14:textId="77777777" w:rsidR="000F45D9" w:rsidRPr="000F45D9" w:rsidRDefault="000F45D9" w:rsidP="005C3D95">
      <w:pPr>
        <w:pStyle w:val="Akapitzlist"/>
        <w:numPr>
          <w:ilvl w:val="0"/>
          <w:numId w:val="20"/>
        </w:numPr>
        <w:spacing w:line="360" w:lineRule="auto"/>
        <w:ind w:left="851" w:right="-381" w:hanging="425"/>
        <w:jc w:val="both"/>
        <w:rPr>
          <w:rFonts w:ascii="Verdana" w:hAnsi="Verdana" w:cs="Arial"/>
          <w:bCs/>
          <w:sz w:val="18"/>
          <w:szCs w:val="18"/>
        </w:rPr>
      </w:pPr>
      <w:r w:rsidRPr="000F45D9">
        <w:rPr>
          <w:rFonts w:ascii="Verdana" w:hAnsi="Verdana" w:cs="Arial"/>
          <w:bCs/>
          <w:sz w:val="18"/>
          <w:szCs w:val="18"/>
        </w:rPr>
        <w:t xml:space="preserve">Załączniki do SIWZ są wzorami. Zamawiający zaleca ich użycie w składanej ofercie. Dopuszcza się zamieszczenie w ofercie załączników opracowanych przez Wykonawcę, pod warunkiem jednak, </w:t>
      </w:r>
      <w:r w:rsidRPr="000F45D9">
        <w:rPr>
          <w:rFonts w:ascii="Verdana" w:hAnsi="Verdana" w:cs="Arial"/>
          <w:bCs/>
          <w:sz w:val="18"/>
          <w:szCs w:val="18"/>
        </w:rPr>
        <w:br/>
        <w:t xml:space="preserve">że ich treść będzie odpowiadała treści formularzy załączonych do SIWZ.  </w:t>
      </w:r>
    </w:p>
    <w:p w14:paraId="5FEBE8EF" w14:textId="77777777" w:rsidR="000F45D9" w:rsidRPr="000F45D9" w:rsidRDefault="000F45D9" w:rsidP="005C3D95">
      <w:pPr>
        <w:pStyle w:val="Akapitzlist"/>
        <w:numPr>
          <w:ilvl w:val="0"/>
          <w:numId w:val="20"/>
        </w:numPr>
        <w:spacing w:line="360" w:lineRule="auto"/>
        <w:ind w:left="851" w:right="-381" w:hanging="425"/>
        <w:jc w:val="both"/>
        <w:rPr>
          <w:rFonts w:ascii="Verdana" w:hAnsi="Verdana" w:cs="Arial"/>
          <w:bCs/>
          <w:sz w:val="18"/>
          <w:szCs w:val="18"/>
        </w:rPr>
      </w:pPr>
      <w:r w:rsidRPr="000F45D9">
        <w:rPr>
          <w:rFonts w:ascii="Verdana" w:hAnsi="Verdana" w:cs="Arial"/>
          <w:bCs/>
          <w:sz w:val="18"/>
          <w:szCs w:val="18"/>
        </w:rPr>
        <w:t xml:space="preserve">Oferta, aby była ważna, musi być podpisana przez Wykonawcę, przedstawicieli Wykonawcy wymienionych w aktualnych dokumentach rejestrowych Wykonawcy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7853FE33" w14:textId="77777777" w:rsidR="000F45D9" w:rsidRPr="000F45D9" w:rsidRDefault="000F45D9" w:rsidP="005C3D95">
      <w:pPr>
        <w:numPr>
          <w:ilvl w:val="0"/>
          <w:numId w:val="20"/>
        </w:numPr>
        <w:spacing w:line="360" w:lineRule="auto"/>
        <w:ind w:left="851" w:right="-381" w:hanging="425"/>
        <w:jc w:val="both"/>
        <w:rPr>
          <w:rFonts w:ascii="Verdana" w:hAnsi="Verdana" w:cs="Arial"/>
          <w:bCs/>
          <w:sz w:val="18"/>
          <w:szCs w:val="18"/>
        </w:rPr>
      </w:pPr>
      <w:r w:rsidRPr="000F45D9">
        <w:rPr>
          <w:rFonts w:ascii="Verdana" w:hAnsi="Verdana" w:cs="Arial"/>
          <w:bCs/>
          <w:sz w:val="18"/>
          <w:szCs w:val="18"/>
        </w:rPr>
        <w:t>Oferta powinna być sporządzona w języku polskim.</w:t>
      </w:r>
    </w:p>
    <w:p w14:paraId="494BE183" w14:textId="77777777" w:rsidR="000F45D9" w:rsidRPr="000F45D9" w:rsidRDefault="000F45D9" w:rsidP="005C3D95">
      <w:pPr>
        <w:numPr>
          <w:ilvl w:val="0"/>
          <w:numId w:val="20"/>
        </w:numPr>
        <w:spacing w:line="360" w:lineRule="auto"/>
        <w:ind w:left="851" w:right="-381" w:hanging="425"/>
        <w:jc w:val="both"/>
        <w:rPr>
          <w:rFonts w:ascii="Verdana" w:hAnsi="Verdana" w:cs="Arial"/>
          <w:sz w:val="18"/>
          <w:szCs w:val="18"/>
        </w:rPr>
      </w:pPr>
      <w:r w:rsidRPr="000F45D9">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7F174982" w14:textId="77777777" w:rsidR="000F45D9" w:rsidRPr="000F45D9" w:rsidRDefault="000F45D9" w:rsidP="005C3D95">
      <w:pPr>
        <w:numPr>
          <w:ilvl w:val="0"/>
          <w:numId w:val="20"/>
        </w:numPr>
        <w:spacing w:line="360" w:lineRule="auto"/>
        <w:ind w:left="851" w:right="-381" w:hanging="425"/>
        <w:jc w:val="both"/>
        <w:rPr>
          <w:rFonts w:ascii="Verdana" w:hAnsi="Verdana" w:cs="Arial"/>
          <w:sz w:val="18"/>
          <w:szCs w:val="18"/>
        </w:rPr>
      </w:pPr>
      <w:r w:rsidRPr="000F45D9">
        <w:rPr>
          <w:rFonts w:ascii="Verdana" w:hAnsi="Verdana" w:cs="Arial"/>
          <w:sz w:val="18"/>
          <w:szCs w:val="18"/>
        </w:rPr>
        <w:t xml:space="preserve">Nie ujawnia się informacji stanowiących tajemnicę przedsiębiorstwa w rozumieniu </w:t>
      </w:r>
      <w:hyperlink r:id="rId18" w:anchor="hiperlinkDocsList.rpc?hiperlink=type=merytoryczny:nro=Powszechny.1239114:part=a8u3:nr=1&amp;full=1" w:tgtFrame="_parent" w:history="1">
        <w:r w:rsidRPr="000F45D9">
          <w:rPr>
            <w:rStyle w:val="Hipercze"/>
            <w:rFonts w:ascii="Verdana" w:hAnsi="Verdana" w:cs="Arial"/>
            <w:color w:val="auto"/>
            <w:sz w:val="18"/>
            <w:szCs w:val="18"/>
            <w:u w:val="none"/>
          </w:rPr>
          <w:t>przepisów</w:t>
        </w:r>
      </w:hyperlink>
      <w:r w:rsidRPr="000F45D9">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0F45D9">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3B6C0826" w14:textId="77777777" w:rsidR="000F45D9" w:rsidRPr="000F45D9" w:rsidRDefault="000F45D9" w:rsidP="005C3D95">
      <w:pPr>
        <w:numPr>
          <w:ilvl w:val="0"/>
          <w:numId w:val="20"/>
        </w:numPr>
        <w:spacing w:line="360" w:lineRule="auto"/>
        <w:ind w:left="851" w:right="-381" w:hanging="425"/>
        <w:jc w:val="both"/>
        <w:rPr>
          <w:rFonts w:ascii="Verdana" w:hAnsi="Verdana" w:cs="Arial"/>
          <w:sz w:val="18"/>
          <w:szCs w:val="18"/>
        </w:rPr>
      </w:pPr>
      <w:r w:rsidRPr="000F45D9">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3A816076" w14:textId="77777777" w:rsidR="000F45D9" w:rsidRPr="000F45D9" w:rsidRDefault="000F45D9" w:rsidP="00245E45">
      <w:pPr>
        <w:pStyle w:val="Akapitzlist"/>
        <w:spacing w:line="360" w:lineRule="auto"/>
        <w:ind w:left="851" w:right="-381"/>
        <w:jc w:val="both"/>
        <w:rPr>
          <w:rFonts w:ascii="Verdana" w:hAnsi="Verdana" w:cs="Arial"/>
          <w:b/>
          <w:bCs/>
          <w:sz w:val="10"/>
          <w:szCs w:val="10"/>
        </w:rPr>
      </w:pPr>
    </w:p>
    <w:p w14:paraId="105E73B9" w14:textId="77777777" w:rsidR="000F45D9" w:rsidRPr="000F45D9" w:rsidRDefault="000F45D9" w:rsidP="00245E45">
      <w:pPr>
        <w:pStyle w:val="Akapitzlist"/>
        <w:spacing w:line="360" w:lineRule="auto"/>
        <w:ind w:left="851" w:right="-381"/>
        <w:jc w:val="both"/>
        <w:rPr>
          <w:rFonts w:ascii="Verdana" w:hAnsi="Verdana" w:cs="Arial"/>
          <w:b/>
          <w:bCs/>
          <w:sz w:val="18"/>
          <w:szCs w:val="18"/>
        </w:rPr>
      </w:pPr>
      <w:r w:rsidRPr="000F45D9">
        <w:rPr>
          <w:rFonts w:ascii="Verdana" w:hAnsi="Verdana" w:cs="Arial"/>
          <w:b/>
          <w:bCs/>
          <w:sz w:val="18"/>
          <w:szCs w:val="18"/>
        </w:rPr>
        <w:t>Uniwersytet Medyczny we Wrocławiu</w:t>
      </w:r>
    </w:p>
    <w:p w14:paraId="128A466B" w14:textId="77777777" w:rsidR="000F45D9" w:rsidRPr="000F45D9" w:rsidRDefault="000F45D9" w:rsidP="00245E45">
      <w:pPr>
        <w:pStyle w:val="Akapitzlist"/>
        <w:spacing w:line="360" w:lineRule="auto"/>
        <w:ind w:left="851" w:right="-381"/>
        <w:jc w:val="both"/>
        <w:rPr>
          <w:rFonts w:ascii="Verdana" w:hAnsi="Verdana" w:cs="Arial"/>
          <w:b/>
          <w:bCs/>
          <w:sz w:val="18"/>
          <w:szCs w:val="18"/>
        </w:rPr>
      </w:pPr>
      <w:r w:rsidRPr="000F45D9">
        <w:rPr>
          <w:rFonts w:ascii="Verdana" w:hAnsi="Verdana" w:cs="Arial"/>
          <w:b/>
          <w:bCs/>
          <w:sz w:val="18"/>
          <w:szCs w:val="18"/>
        </w:rPr>
        <w:t>Zespół ds. Zamówień Publicznych</w:t>
      </w:r>
    </w:p>
    <w:p w14:paraId="5DBC31EA" w14:textId="77777777" w:rsidR="000F45D9" w:rsidRPr="000F45D9" w:rsidRDefault="000F45D9" w:rsidP="00245E45">
      <w:pPr>
        <w:pStyle w:val="Akapitzlist"/>
        <w:spacing w:line="360" w:lineRule="auto"/>
        <w:ind w:left="851" w:right="-381"/>
        <w:jc w:val="both"/>
        <w:rPr>
          <w:rFonts w:ascii="Verdana" w:hAnsi="Verdana" w:cs="Arial"/>
          <w:b/>
          <w:bCs/>
          <w:sz w:val="18"/>
          <w:szCs w:val="18"/>
        </w:rPr>
      </w:pPr>
      <w:r w:rsidRPr="000F45D9">
        <w:rPr>
          <w:rFonts w:ascii="Verdana" w:hAnsi="Verdana" w:cs="Arial"/>
          <w:b/>
          <w:bCs/>
          <w:sz w:val="18"/>
          <w:szCs w:val="18"/>
        </w:rPr>
        <w:t>ul. Marcinkowskiego 2-6, 50-368 Wrocław</w:t>
      </w:r>
    </w:p>
    <w:p w14:paraId="17D3BCF2" w14:textId="77777777" w:rsidR="000F45D9" w:rsidRPr="000F45D9" w:rsidRDefault="000F45D9" w:rsidP="00245E45">
      <w:pPr>
        <w:pStyle w:val="Akapitzlist"/>
        <w:spacing w:line="360" w:lineRule="auto"/>
        <w:ind w:left="851" w:right="-381"/>
        <w:jc w:val="both"/>
        <w:rPr>
          <w:rFonts w:ascii="Verdana" w:hAnsi="Verdana" w:cs="Arial"/>
          <w:sz w:val="8"/>
          <w:szCs w:val="8"/>
        </w:rPr>
      </w:pPr>
    </w:p>
    <w:p w14:paraId="310448B6" w14:textId="77777777" w:rsidR="000F45D9" w:rsidRPr="000F45D9" w:rsidRDefault="000F45D9" w:rsidP="00245E45">
      <w:pPr>
        <w:pStyle w:val="Akapitzlist"/>
        <w:spacing w:line="360" w:lineRule="auto"/>
        <w:ind w:left="851" w:right="-381"/>
        <w:jc w:val="both"/>
        <w:rPr>
          <w:rFonts w:ascii="Verdana" w:hAnsi="Verdana" w:cs="Arial"/>
          <w:bCs/>
          <w:sz w:val="18"/>
          <w:szCs w:val="18"/>
        </w:rPr>
      </w:pPr>
      <w:r w:rsidRPr="000F45D9">
        <w:rPr>
          <w:rFonts w:ascii="Verdana" w:hAnsi="Verdana" w:cs="Arial"/>
          <w:sz w:val="18"/>
          <w:szCs w:val="18"/>
        </w:rPr>
        <w:t>Ponadto koperta powinna być</w:t>
      </w:r>
      <w:r w:rsidRPr="000F45D9">
        <w:rPr>
          <w:rFonts w:ascii="Verdana" w:hAnsi="Verdana" w:cs="Arial"/>
          <w:bCs/>
          <w:sz w:val="18"/>
          <w:szCs w:val="18"/>
        </w:rPr>
        <w:t xml:space="preserve"> opatrzona napisem: </w:t>
      </w:r>
    </w:p>
    <w:p w14:paraId="0C663BD2" w14:textId="13D5B322" w:rsidR="000F45D9" w:rsidRPr="000F45D9" w:rsidRDefault="000F45D9" w:rsidP="00245E45">
      <w:pPr>
        <w:autoSpaceDE w:val="0"/>
        <w:autoSpaceDN w:val="0"/>
        <w:adjustRightInd w:val="0"/>
        <w:spacing w:line="360" w:lineRule="auto"/>
        <w:ind w:left="851" w:right="-381"/>
        <w:jc w:val="both"/>
        <w:rPr>
          <w:rFonts w:ascii="Verdana" w:hAnsi="Verdana" w:cs="Arial"/>
          <w:b/>
          <w:sz w:val="18"/>
          <w:szCs w:val="18"/>
        </w:rPr>
      </w:pPr>
      <w:r w:rsidRPr="000F45D9">
        <w:rPr>
          <w:rFonts w:ascii="Verdana" w:hAnsi="Verdana" w:cs="Arial"/>
          <w:b/>
          <w:sz w:val="18"/>
          <w:szCs w:val="18"/>
        </w:rPr>
        <w:t>„Oferta do postępowania UMW/IZ/PN-4/20:</w:t>
      </w:r>
    </w:p>
    <w:p w14:paraId="0D4C2DBA" w14:textId="492351A3" w:rsidR="000F45D9" w:rsidRPr="000F45D9" w:rsidRDefault="000F45D9" w:rsidP="00245E45">
      <w:pPr>
        <w:spacing w:line="360" w:lineRule="auto"/>
        <w:ind w:left="851" w:right="-381"/>
        <w:jc w:val="both"/>
        <w:rPr>
          <w:rFonts w:ascii="Verdana" w:hAnsi="Verdana"/>
          <w:b/>
          <w:sz w:val="18"/>
          <w:szCs w:val="18"/>
        </w:rPr>
      </w:pPr>
      <w:r w:rsidRPr="000F45D9">
        <w:rPr>
          <w:rFonts w:ascii="Verdana" w:hAnsi="Verdana"/>
          <w:b/>
          <w:sz w:val="18"/>
          <w:szCs w:val="18"/>
        </w:rPr>
        <w:t>Wykonanie robót budowlanych (drugi etap) realizacji projektu budowlanego pn. „Przebudowa</w:t>
      </w:r>
      <w:r w:rsidR="00E00A46">
        <w:rPr>
          <w:rFonts w:ascii="Verdana" w:hAnsi="Verdana"/>
          <w:b/>
          <w:sz w:val="18"/>
          <w:szCs w:val="18"/>
        </w:rPr>
        <w:t xml:space="preserve"> i remont budynku Katedry i Zakł</w:t>
      </w:r>
      <w:r w:rsidRPr="000F45D9">
        <w:rPr>
          <w:rFonts w:ascii="Verdana" w:hAnsi="Verdana"/>
          <w:b/>
          <w:sz w:val="18"/>
          <w:szCs w:val="18"/>
        </w:rPr>
        <w:t>adu Mikrobiologii z salą wykładową im. Ludwika Hirszfelda UMW przy ul. T. Chałubińskiego 4 we Wrocławiu”.</w:t>
      </w:r>
    </w:p>
    <w:p w14:paraId="457EEAF3" w14:textId="77777777" w:rsidR="000F45D9" w:rsidRPr="000F45D9" w:rsidRDefault="000F45D9" w:rsidP="00245E45">
      <w:pPr>
        <w:spacing w:line="360" w:lineRule="auto"/>
        <w:ind w:right="-381"/>
        <w:jc w:val="both"/>
        <w:rPr>
          <w:rFonts w:ascii="Verdana" w:hAnsi="Verdana"/>
          <w:b/>
          <w:sz w:val="18"/>
          <w:szCs w:val="18"/>
          <w:u w:val="single"/>
        </w:rPr>
      </w:pPr>
    </w:p>
    <w:p w14:paraId="31084A8A" w14:textId="77777777" w:rsidR="000F45D9" w:rsidRPr="000F45D9" w:rsidRDefault="000F45D9" w:rsidP="00245E45">
      <w:pPr>
        <w:spacing w:line="360" w:lineRule="auto"/>
        <w:ind w:left="851" w:right="-381"/>
        <w:jc w:val="both"/>
        <w:rPr>
          <w:rFonts w:ascii="Verdana" w:hAnsi="Verdana" w:cs="Arial"/>
          <w:bCs/>
          <w:sz w:val="18"/>
          <w:szCs w:val="18"/>
        </w:rPr>
      </w:pPr>
      <w:r w:rsidRPr="000F45D9">
        <w:rPr>
          <w:rFonts w:ascii="Verdana" w:hAnsi="Verdana" w:cs="Arial"/>
          <w:bCs/>
          <w:sz w:val="18"/>
          <w:szCs w:val="18"/>
        </w:rPr>
        <w:t>Koperta, w której składana jest oferta, powinna być opisana:</w:t>
      </w:r>
    </w:p>
    <w:p w14:paraId="262056F1" w14:textId="77777777" w:rsidR="000F45D9" w:rsidRPr="000F45D9" w:rsidRDefault="000F45D9" w:rsidP="00245E45">
      <w:pPr>
        <w:tabs>
          <w:tab w:val="left" w:pos="9214"/>
        </w:tabs>
        <w:spacing w:line="360" w:lineRule="auto"/>
        <w:ind w:left="851" w:right="-381"/>
        <w:jc w:val="both"/>
        <w:rPr>
          <w:rFonts w:ascii="Verdana" w:hAnsi="Verdana" w:cs="Arial"/>
          <w:bCs/>
          <w:sz w:val="18"/>
          <w:szCs w:val="18"/>
        </w:rPr>
      </w:pPr>
      <w:r w:rsidRPr="000F45D9">
        <w:rPr>
          <w:rFonts w:ascii="Verdana" w:hAnsi="Verdana" w:cs="Arial"/>
          <w:b/>
          <w:sz w:val="18"/>
          <w:szCs w:val="18"/>
        </w:rPr>
        <w:t>Nie otwierać przed ……………………………………</w:t>
      </w:r>
      <w:r w:rsidRPr="000F45D9">
        <w:rPr>
          <w:rFonts w:ascii="Verdana" w:hAnsi="Verdana" w:cs="Arial"/>
          <w:bCs/>
          <w:sz w:val="18"/>
          <w:szCs w:val="18"/>
        </w:rPr>
        <w:t xml:space="preserve"> (data i godzina otwarcia ofert).</w:t>
      </w:r>
    </w:p>
    <w:p w14:paraId="41B427FA" w14:textId="77777777" w:rsidR="000F45D9" w:rsidRPr="000F45D9" w:rsidRDefault="000F45D9" w:rsidP="00245E45">
      <w:pPr>
        <w:spacing w:line="360" w:lineRule="auto"/>
        <w:ind w:left="851" w:right="-381"/>
        <w:jc w:val="both"/>
        <w:rPr>
          <w:rFonts w:ascii="Verdana" w:hAnsi="Verdana" w:cs="Arial"/>
          <w:bCs/>
          <w:sz w:val="18"/>
          <w:szCs w:val="18"/>
        </w:rPr>
      </w:pPr>
    </w:p>
    <w:p w14:paraId="376E8626" w14:textId="77777777" w:rsidR="000F45D9" w:rsidRPr="000F45D9" w:rsidRDefault="000F45D9" w:rsidP="005C3D95">
      <w:pPr>
        <w:numPr>
          <w:ilvl w:val="0"/>
          <w:numId w:val="20"/>
        </w:numPr>
        <w:spacing w:line="360" w:lineRule="auto"/>
        <w:ind w:left="851" w:right="-381" w:hanging="425"/>
        <w:jc w:val="both"/>
        <w:rPr>
          <w:rFonts w:ascii="Verdana" w:hAnsi="Verdana" w:cs="Arial"/>
          <w:bCs/>
          <w:sz w:val="18"/>
          <w:szCs w:val="18"/>
        </w:rPr>
      </w:pPr>
      <w:r w:rsidRPr="000F45D9">
        <w:rPr>
          <w:rFonts w:ascii="Verdana" w:hAnsi="Verdana" w:cs="Arial"/>
          <w:bCs/>
          <w:sz w:val="18"/>
          <w:szCs w:val="18"/>
        </w:rPr>
        <w:t xml:space="preserve">Wykonawca może zmienić lub wycofać złożoną przez siebie ofertę, pod warunkiem, że Zamawiający otrzyma pisemne powiadomienie o wprowadzeniu zmian lub wycofaniu oferty jeszcze przed terminem składania ofert, określonym w niniejszej SIWZ. Wykonawca nie może wycofać oferty i wprowadzić zmian w ofercie po upływie terminu składania ofert. </w:t>
      </w:r>
    </w:p>
    <w:p w14:paraId="261D41F6" w14:textId="77777777" w:rsidR="000F45D9" w:rsidRPr="000F45D9" w:rsidRDefault="000F45D9" w:rsidP="00245E45">
      <w:pPr>
        <w:spacing w:line="360" w:lineRule="auto"/>
        <w:ind w:left="851" w:right="-381"/>
        <w:jc w:val="both"/>
        <w:rPr>
          <w:rFonts w:ascii="Verdana" w:hAnsi="Verdana" w:cs="Arial"/>
          <w:bCs/>
          <w:sz w:val="18"/>
          <w:szCs w:val="18"/>
        </w:rPr>
      </w:pPr>
    </w:p>
    <w:p w14:paraId="4B785242" w14:textId="77777777" w:rsidR="000F45D9" w:rsidRPr="000F45D9" w:rsidRDefault="000F45D9" w:rsidP="005C3D95">
      <w:pPr>
        <w:pStyle w:val="Akapitzlist"/>
        <w:numPr>
          <w:ilvl w:val="0"/>
          <w:numId w:val="96"/>
        </w:numPr>
        <w:spacing w:line="360" w:lineRule="auto"/>
        <w:ind w:right="-381"/>
        <w:jc w:val="both"/>
        <w:outlineLvl w:val="0"/>
        <w:rPr>
          <w:rFonts w:ascii="Verdana" w:hAnsi="Verdana"/>
          <w:b/>
          <w:sz w:val="18"/>
          <w:szCs w:val="18"/>
          <w:u w:val="single"/>
        </w:rPr>
      </w:pPr>
      <w:r w:rsidRPr="000F45D9">
        <w:rPr>
          <w:rFonts w:ascii="Verdana" w:hAnsi="Verdana"/>
          <w:b/>
          <w:sz w:val="18"/>
          <w:szCs w:val="18"/>
          <w:u w:val="single"/>
        </w:rPr>
        <w:t>Miejsce oraz termin składania i otwarcia ofert</w:t>
      </w:r>
    </w:p>
    <w:p w14:paraId="61F88A49" w14:textId="77777777" w:rsidR="000F45D9" w:rsidRPr="000F45D9" w:rsidRDefault="000F45D9" w:rsidP="005C3D95">
      <w:pPr>
        <w:numPr>
          <w:ilvl w:val="3"/>
          <w:numId w:val="95"/>
        </w:numPr>
        <w:spacing w:line="360" w:lineRule="auto"/>
        <w:ind w:left="851" w:right="-381" w:hanging="425"/>
        <w:jc w:val="both"/>
        <w:rPr>
          <w:rFonts w:ascii="Verdana" w:hAnsi="Verdana"/>
          <w:b/>
          <w:sz w:val="18"/>
          <w:szCs w:val="18"/>
        </w:rPr>
      </w:pPr>
      <w:r w:rsidRPr="000F45D9">
        <w:rPr>
          <w:rFonts w:ascii="Verdana" w:hAnsi="Verdana"/>
          <w:b/>
          <w:sz w:val="18"/>
          <w:szCs w:val="18"/>
        </w:rPr>
        <w:t>Miejsce oraz termin składania ofert.</w:t>
      </w:r>
    </w:p>
    <w:p w14:paraId="16DE0A55" w14:textId="119E9F9D" w:rsidR="000F45D9" w:rsidRPr="008235CE" w:rsidRDefault="000F45D9" w:rsidP="00245E45">
      <w:pPr>
        <w:spacing w:line="360" w:lineRule="auto"/>
        <w:ind w:left="851" w:right="-381"/>
        <w:jc w:val="both"/>
        <w:rPr>
          <w:rFonts w:ascii="Verdana" w:hAnsi="Verdana"/>
          <w:sz w:val="18"/>
          <w:szCs w:val="18"/>
        </w:rPr>
      </w:pPr>
      <w:r w:rsidRPr="000F45D9">
        <w:rPr>
          <w:rFonts w:ascii="Verdana" w:hAnsi="Verdana"/>
          <w:sz w:val="18"/>
          <w:szCs w:val="18"/>
        </w:rPr>
        <w:t>Oferty należy składać d</w:t>
      </w:r>
      <w:r w:rsidRPr="000F45D9">
        <w:rPr>
          <w:rFonts w:ascii="Verdana" w:hAnsi="Verdana"/>
          <w:bCs/>
          <w:sz w:val="18"/>
          <w:szCs w:val="18"/>
        </w:rPr>
        <w:t xml:space="preserve">o dnia </w:t>
      </w:r>
      <w:r w:rsidR="00F67F90" w:rsidRPr="008235CE">
        <w:rPr>
          <w:rFonts w:ascii="Verdana" w:hAnsi="Verdana"/>
          <w:b/>
          <w:bCs/>
          <w:sz w:val="18"/>
          <w:szCs w:val="18"/>
        </w:rPr>
        <w:t>27</w:t>
      </w:r>
      <w:r w:rsidRPr="008235CE">
        <w:rPr>
          <w:rFonts w:ascii="Verdana" w:hAnsi="Verdana"/>
          <w:b/>
          <w:sz w:val="18"/>
          <w:szCs w:val="18"/>
        </w:rPr>
        <w:t xml:space="preserve">.01.2020 r. do godz. 10:00 </w:t>
      </w:r>
      <w:r w:rsidRPr="008235CE">
        <w:rPr>
          <w:rFonts w:ascii="Verdana" w:hAnsi="Verdana"/>
          <w:bCs/>
          <w:sz w:val="18"/>
          <w:szCs w:val="18"/>
        </w:rPr>
        <w:t xml:space="preserve">w </w:t>
      </w:r>
      <w:r w:rsidRPr="008235CE">
        <w:rPr>
          <w:rFonts w:ascii="Verdana" w:hAnsi="Verdana"/>
          <w:sz w:val="18"/>
          <w:szCs w:val="18"/>
        </w:rPr>
        <w:t>Zespole ds. Zamówień Publicznych UMW, 50-368 Wrocław, ul. Marcinkowskiego 2-6, pokój 3A.110.1 (III piętro).</w:t>
      </w:r>
    </w:p>
    <w:p w14:paraId="5F3F235D" w14:textId="77777777" w:rsidR="000F45D9" w:rsidRPr="008235CE" w:rsidRDefault="000F45D9" w:rsidP="005C3D95">
      <w:pPr>
        <w:numPr>
          <w:ilvl w:val="3"/>
          <w:numId w:val="95"/>
        </w:numPr>
        <w:tabs>
          <w:tab w:val="num" w:pos="851"/>
        </w:tabs>
        <w:spacing w:line="360" w:lineRule="auto"/>
        <w:ind w:left="851" w:right="-381" w:hanging="425"/>
        <w:jc w:val="both"/>
        <w:rPr>
          <w:rFonts w:ascii="Verdana" w:hAnsi="Verdana"/>
          <w:b/>
          <w:sz w:val="18"/>
          <w:szCs w:val="18"/>
        </w:rPr>
      </w:pPr>
      <w:r w:rsidRPr="008235CE">
        <w:rPr>
          <w:rFonts w:ascii="Verdana" w:hAnsi="Verdana"/>
          <w:b/>
          <w:sz w:val="18"/>
          <w:szCs w:val="18"/>
        </w:rPr>
        <w:t>Miejsce oraz termin otwarcia ofert.</w:t>
      </w:r>
    </w:p>
    <w:p w14:paraId="143C8160" w14:textId="6D097746" w:rsidR="000F45D9" w:rsidRDefault="000F45D9" w:rsidP="00245E45">
      <w:pPr>
        <w:spacing w:line="360" w:lineRule="auto"/>
        <w:ind w:left="851" w:right="-381" w:firstLine="3"/>
        <w:jc w:val="both"/>
        <w:rPr>
          <w:rFonts w:ascii="Verdana" w:hAnsi="Verdana"/>
          <w:sz w:val="18"/>
          <w:szCs w:val="18"/>
        </w:rPr>
      </w:pPr>
      <w:r w:rsidRPr="008235CE">
        <w:rPr>
          <w:rFonts w:ascii="Verdana" w:hAnsi="Verdana"/>
          <w:sz w:val="18"/>
          <w:szCs w:val="18"/>
        </w:rPr>
        <w:t xml:space="preserve">Otwarcie ofert nastąpi w dniu </w:t>
      </w:r>
      <w:r w:rsidR="00F67F90" w:rsidRPr="008235CE">
        <w:rPr>
          <w:rFonts w:ascii="Verdana" w:hAnsi="Verdana"/>
          <w:b/>
          <w:bCs/>
          <w:sz w:val="18"/>
          <w:szCs w:val="18"/>
        </w:rPr>
        <w:t>27</w:t>
      </w:r>
      <w:r w:rsidRPr="008235CE">
        <w:rPr>
          <w:rFonts w:ascii="Verdana" w:hAnsi="Verdana"/>
          <w:b/>
          <w:sz w:val="18"/>
          <w:szCs w:val="18"/>
        </w:rPr>
        <w:t>.01.2020 r. o godz. 11:00</w:t>
      </w:r>
      <w:r w:rsidRPr="008235CE">
        <w:rPr>
          <w:rFonts w:ascii="Verdana" w:hAnsi="Verdana"/>
          <w:sz w:val="18"/>
          <w:szCs w:val="18"/>
        </w:rPr>
        <w:t xml:space="preserve"> w Zespole ds. Zamówień Publicznych UMW, 50-368 Wrocław, ul. Marcinkowskiego </w:t>
      </w:r>
      <w:r w:rsidRPr="000F45D9">
        <w:rPr>
          <w:rFonts w:ascii="Verdana" w:hAnsi="Verdana"/>
          <w:sz w:val="18"/>
          <w:szCs w:val="18"/>
        </w:rPr>
        <w:t>2-6, w pokoju nr 3A 108.1 (III piętro).</w:t>
      </w:r>
    </w:p>
    <w:p w14:paraId="7C7162FE" w14:textId="77777777" w:rsidR="0075725D" w:rsidRPr="000F45D9" w:rsidRDefault="0075725D" w:rsidP="00245E45">
      <w:pPr>
        <w:spacing w:line="360" w:lineRule="auto"/>
        <w:ind w:left="851" w:right="-381" w:firstLine="3"/>
        <w:jc w:val="both"/>
        <w:rPr>
          <w:rFonts w:ascii="Verdana" w:hAnsi="Verdana"/>
          <w:sz w:val="18"/>
          <w:szCs w:val="18"/>
        </w:rPr>
      </w:pPr>
    </w:p>
    <w:p w14:paraId="4443777F" w14:textId="6F2990D2" w:rsidR="00970B6B" w:rsidRDefault="000F45D9" w:rsidP="00245E45">
      <w:pPr>
        <w:pStyle w:val="Nagwek1"/>
        <w:numPr>
          <w:ilvl w:val="0"/>
          <w:numId w:val="0"/>
        </w:numPr>
        <w:ind w:left="284" w:right="-381"/>
      </w:pPr>
      <w:bookmarkStart w:id="20" w:name="_Toc282721362"/>
      <w:bookmarkStart w:id="21" w:name="_Toc395266076"/>
      <w:r>
        <w:t xml:space="preserve">XIII </w:t>
      </w:r>
      <w:r w:rsidR="00970B6B" w:rsidRPr="00242C8B">
        <w:t>Opis sposobu obliczenia ceny.</w:t>
      </w:r>
      <w:bookmarkEnd w:id="20"/>
      <w:bookmarkEnd w:id="21"/>
    </w:p>
    <w:p w14:paraId="58CB20DA" w14:textId="5DAD43CB" w:rsidR="00700924" w:rsidRPr="00700924" w:rsidRDefault="00700924" w:rsidP="005C3D95">
      <w:pPr>
        <w:numPr>
          <w:ilvl w:val="0"/>
          <w:numId w:val="17"/>
        </w:numPr>
        <w:tabs>
          <w:tab w:val="clear" w:pos="360"/>
          <w:tab w:val="left" w:pos="426"/>
          <w:tab w:val="num" w:pos="851"/>
        </w:tabs>
        <w:spacing w:line="360" w:lineRule="auto"/>
        <w:ind w:left="850" w:right="-381" w:hanging="425"/>
        <w:jc w:val="both"/>
        <w:rPr>
          <w:rFonts w:ascii="Verdana" w:hAnsi="Verdana"/>
          <w:sz w:val="18"/>
          <w:szCs w:val="18"/>
        </w:rPr>
      </w:pPr>
      <w:r>
        <w:rPr>
          <w:rFonts w:ascii="Verdana" w:hAnsi="Verdana"/>
          <w:sz w:val="18"/>
          <w:szCs w:val="18"/>
        </w:rPr>
        <w:t>Cena</w:t>
      </w:r>
      <w:r w:rsidRPr="00700924">
        <w:rPr>
          <w:rFonts w:ascii="Verdana" w:hAnsi="Verdana"/>
          <w:sz w:val="18"/>
        </w:rPr>
        <w:t xml:space="preserve"> </w:t>
      </w:r>
      <w:r w:rsidRPr="00736449">
        <w:rPr>
          <w:rFonts w:ascii="Verdana" w:hAnsi="Verdana"/>
          <w:sz w:val="18"/>
        </w:rPr>
        <w:t xml:space="preserve">ofertowa </w:t>
      </w:r>
      <w:r w:rsidRPr="006260C6">
        <w:rPr>
          <w:rFonts w:ascii="Verdana" w:hAnsi="Verdana"/>
          <w:sz w:val="18"/>
        </w:rPr>
        <w:t xml:space="preserve">jest ceną </w:t>
      </w:r>
      <w:r w:rsidR="00B97B44" w:rsidRPr="006260C6">
        <w:rPr>
          <w:rFonts w:ascii="Verdana" w:hAnsi="Verdana"/>
          <w:b/>
          <w:sz w:val="18"/>
        </w:rPr>
        <w:t>ryczałtową</w:t>
      </w:r>
      <w:r w:rsidRPr="006260C6">
        <w:rPr>
          <w:rFonts w:ascii="Verdana" w:hAnsi="Verdana"/>
          <w:sz w:val="18"/>
        </w:rPr>
        <w:t>, określoną za przedmiot zamówienia, wyszczególnioną</w:t>
      </w:r>
      <w:r w:rsidR="00D112CF" w:rsidRPr="006260C6">
        <w:rPr>
          <w:rFonts w:ascii="Verdana" w:hAnsi="Verdana"/>
          <w:sz w:val="18"/>
        </w:rPr>
        <w:t xml:space="preserve"> </w:t>
      </w:r>
      <w:r w:rsidR="00D112CF">
        <w:rPr>
          <w:rFonts w:ascii="Verdana" w:hAnsi="Verdana"/>
          <w:sz w:val="18"/>
        </w:rPr>
        <w:br/>
      </w:r>
      <w:r w:rsidRPr="00700924">
        <w:rPr>
          <w:rFonts w:ascii="Verdana" w:hAnsi="Verdana"/>
          <w:sz w:val="18"/>
        </w:rPr>
        <w:t>w Formularzu ofert</w:t>
      </w:r>
      <w:r w:rsidR="00D112CF">
        <w:rPr>
          <w:rFonts w:ascii="Verdana" w:hAnsi="Verdana"/>
          <w:sz w:val="18"/>
        </w:rPr>
        <w:t>owym (wzór – zał. nr 1 do SIWZ).</w:t>
      </w:r>
      <w:r w:rsidRPr="00700924">
        <w:rPr>
          <w:rFonts w:ascii="Verdana" w:hAnsi="Verdana"/>
          <w:sz w:val="18"/>
        </w:rPr>
        <w:t xml:space="preserve"> </w:t>
      </w:r>
    </w:p>
    <w:p w14:paraId="2C86A86E" w14:textId="4A32C528" w:rsidR="002F1A27" w:rsidRPr="00700924" w:rsidRDefault="002F1A27" w:rsidP="005C3D95">
      <w:pPr>
        <w:numPr>
          <w:ilvl w:val="0"/>
          <w:numId w:val="17"/>
        </w:numPr>
        <w:tabs>
          <w:tab w:val="clear" w:pos="360"/>
          <w:tab w:val="left" w:pos="426"/>
          <w:tab w:val="num" w:pos="851"/>
        </w:tabs>
        <w:spacing w:line="360" w:lineRule="auto"/>
        <w:ind w:left="850" w:right="-381" w:hanging="425"/>
        <w:jc w:val="both"/>
        <w:rPr>
          <w:rFonts w:ascii="Verdana" w:hAnsi="Verdana"/>
          <w:sz w:val="18"/>
          <w:szCs w:val="18"/>
        </w:rPr>
      </w:pPr>
      <w:r w:rsidRPr="00700924">
        <w:rPr>
          <w:rFonts w:ascii="Verdana" w:hAnsi="Verdana"/>
          <w:sz w:val="18"/>
          <w:szCs w:val="18"/>
        </w:rPr>
        <w:t xml:space="preserve">Cena ofertowa musi uwzględniać wszystkie wymagania niniejszej </w:t>
      </w:r>
      <w:r w:rsidR="00147ED3" w:rsidRPr="00700924">
        <w:rPr>
          <w:rFonts w:ascii="Verdana" w:hAnsi="Verdana"/>
          <w:sz w:val="18"/>
          <w:szCs w:val="18"/>
        </w:rPr>
        <w:t>SIWZ</w:t>
      </w:r>
      <w:r w:rsidRPr="00700924">
        <w:rPr>
          <w:rFonts w:ascii="Verdana" w:hAnsi="Verdana"/>
          <w:sz w:val="18"/>
          <w:szCs w:val="18"/>
        </w:rPr>
        <w:t xml:space="preserve">, oraz obejmować wszelkie koszty realizacji przedmiotu zamówienia, jakie poniesie Wykonawca. </w:t>
      </w:r>
    </w:p>
    <w:p w14:paraId="44F85C00" w14:textId="77777777" w:rsidR="002F1A27" w:rsidRPr="00277861" w:rsidRDefault="002F1A27" w:rsidP="005C3D95">
      <w:pPr>
        <w:pStyle w:val="Tekstblokowy"/>
        <w:numPr>
          <w:ilvl w:val="0"/>
          <w:numId w:val="17"/>
        </w:numPr>
        <w:tabs>
          <w:tab w:val="clear" w:pos="360"/>
          <w:tab w:val="num" w:pos="851"/>
        </w:tabs>
        <w:ind w:left="851" w:right="-381" w:hanging="425"/>
        <w:rPr>
          <w:color w:val="auto"/>
          <w:szCs w:val="18"/>
        </w:rPr>
      </w:pPr>
      <w:r w:rsidRPr="00277861">
        <w:rPr>
          <w:color w:val="auto"/>
          <w:szCs w:val="18"/>
        </w:rPr>
        <w:t>Ceny muszą być wyrażone, z dokładnością do dwóch miejsc po przecinku.</w:t>
      </w:r>
    </w:p>
    <w:p w14:paraId="06EE5641" w14:textId="4D5DC84F" w:rsidR="002F1A27" w:rsidRPr="00277861" w:rsidRDefault="002F1A27" w:rsidP="005C3D95">
      <w:pPr>
        <w:pStyle w:val="Tekstblokowy"/>
        <w:numPr>
          <w:ilvl w:val="0"/>
          <w:numId w:val="17"/>
        </w:numPr>
        <w:tabs>
          <w:tab w:val="clear" w:pos="360"/>
          <w:tab w:val="num" w:pos="851"/>
        </w:tabs>
        <w:ind w:left="851" w:right="-381" w:hanging="425"/>
        <w:rPr>
          <w:color w:val="auto"/>
          <w:szCs w:val="18"/>
        </w:rPr>
      </w:pPr>
      <w:r w:rsidRPr="00277861">
        <w:rPr>
          <w:rFonts w:cs="Segoe UI"/>
          <w:color w:val="auto"/>
          <w:szCs w:val="18"/>
        </w:rPr>
        <w:t>Jeżeli w postępowaniu złożona będzie oferta</w:t>
      </w:r>
      <w:r w:rsidRPr="00277861">
        <w:rPr>
          <w:color w:val="auto"/>
          <w:szCs w:val="18"/>
        </w:rPr>
        <w:t>, której wybór prowadziłby do powstania</w:t>
      </w:r>
      <w:r w:rsidRPr="00277861">
        <w:rPr>
          <w:rFonts w:cs="Segoe UI"/>
          <w:color w:val="auto"/>
          <w:szCs w:val="18"/>
        </w:rPr>
        <w:br/>
        <w:t xml:space="preserve">u </w:t>
      </w:r>
      <w:r w:rsidRPr="00277861">
        <w:rPr>
          <w:color w:val="auto"/>
          <w:szCs w:val="18"/>
        </w:rPr>
        <w:t xml:space="preserve">Zamawiającego obowiązku podatkowego zgodnie z przepisami o podatku od towarów i usług, Zamawiający w celu oceny takiej oferty doliczy do przedstawionej w niej ceny podatek od towarów </w:t>
      </w:r>
      <w:r w:rsidR="00D112CF">
        <w:rPr>
          <w:color w:val="auto"/>
          <w:szCs w:val="18"/>
        </w:rPr>
        <w:br/>
      </w:r>
      <w:r w:rsidRPr="00277861">
        <w:rPr>
          <w:color w:val="auto"/>
          <w:szCs w:val="18"/>
        </w:rPr>
        <w:t>i usług, który miałby obowiązek rozliczyć zgodnie z tymi przepisami. Wykonawca, składając ofertę, informuje Zamawiającego, czy wybór oferty będzie prowadzić do powstania</w:t>
      </w:r>
      <w:r w:rsidR="00D112CF">
        <w:rPr>
          <w:color w:val="auto"/>
          <w:szCs w:val="18"/>
        </w:rPr>
        <w:t xml:space="preserve"> </w:t>
      </w:r>
      <w:r w:rsidRPr="00277861">
        <w:rPr>
          <w:color w:val="auto"/>
          <w:szCs w:val="18"/>
        </w:rPr>
        <w:t xml:space="preserve">u Zamawiającego obowiązku podatkowego, wskazując nazwę (rodzaj) towaru / usługi, których dostawa / świadczenie będzie prowadzić do jego powstania, oraz wskazując ich wartość bez kwoty podatku. </w:t>
      </w:r>
    </w:p>
    <w:p w14:paraId="39C9FFEB" w14:textId="77777777" w:rsidR="00F16521" w:rsidRPr="0002158C" w:rsidRDefault="00F16521" w:rsidP="00245E45">
      <w:pPr>
        <w:spacing w:line="360" w:lineRule="auto"/>
        <w:ind w:right="-381"/>
        <w:rPr>
          <w:rFonts w:ascii="Verdana" w:hAnsi="Verdana"/>
          <w:sz w:val="8"/>
          <w:szCs w:val="8"/>
        </w:rPr>
      </w:pPr>
    </w:p>
    <w:p w14:paraId="30F9A16C" w14:textId="28A5AC05" w:rsidR="00970B6B" w:rsidRDefault="000F45D9" w:rsidP="00245E45">
      <w:pPr>
        <w:pStyle w:val="Nagwek1"/>
        <w:numPr>
          <w:ilvl w:val="0"/>
          <w:numId w:val="0"/>
        </w:numPr>
        <w:ind w:left="284" w:right="-381"/>
        <w:jc w:val="both"/>
      </w:pPr>
      <w:bookmarkStart w:id="22" w:name="_Toc282721363"/>
      <w:bookmarkStart w:id="23" w:name="_Toc395266077"/>
      <w:r>
        <w:t xml:space="preserve">XIV </w:t>
      </w:r>
      <w:r w:rsidR="00970B6B" w:rsidRPr="00242C8B">
        <w:t xml:space="preserve">Opis kryteriów, którymi Zamawiający będzie się kierował przy wyborze oferty, wraz z podaniem </w:t>
      </w:r>
      <w:r w:rsidR="00783034">
        <w:t>wag</w:t>
      </w:r>
      <w:r w:rsidR="00970B6B" w:rsidRPr="00242C8B">
        <w:t xml:space="preserve"> tych kryteriów.</w:t>
      </w:r>
      <w:bookmarkEnd w:id="22"/>
      <w:bookmarkEnd w:id="23"/>
    </w:p>
    <w:p w14:paraId="4ABEF115" w14:textId="77777777" w:rsidR="002F1A27" w:rsidRPr="00EB6256" w:rsidRDefault="002F1A27" w:rsidP="005C3D95">
      <w:pPr>
        <w:numPr>
          <w:ilvl w:val="0"/>
          <w:numId w:val="43"/>
        </w:numPr>
        <w:spacing w:line="360" w:lineRule="auto"/>
        <w:ind w:left="851" w:right="-381" w:hanging="142"/>
        <w:jc w:val="both"/>
        <w:rPr>
          <w:rFonts w:ascii="Verdana" w:hAnsi="Verdana"/>
          <w:color w:val="000000" w:themeColor="text1"/>
          <w:sz w:val="18"/>
          <w:szCs w:val="18"/>
        </w:rPr>
      </w:pPr>
      <w:bookmarkStart w:id="24" w:name="_Toc395266078"/>
      <w:bookmarkStart w:id="25" w:name="_Toc395266100"/>
      <w:bookmarkStart w:id="26" w:name="_Toc282721364"/>
      <w:r w:rsidRPr="00EB6256">
        <w:rPr>
          <w:rFonts w:ascii="Verdana" w:hAnsi="Verdana"/>
          <w:color w:val="000000" w:themeColor="text1"/>
          <w:sz w:val="18"/>
          <w:szCs w:val="18"/>
        </w:rPr>
        <w:t>Przy wyborze najkorzystniejszej oferty Zamawiający zastosuje następujące kryteria oceny ofert:</w:t>
      </w:r>
    </w:p>
    <w:p w14:paraId="1A338294" w14:textId="77777777" w:rsidR="002F1A27" w:rsidRPr="00EC0CB0" w:rsidRDefault="002F1A27" w:rsidP="005C3D95">
      <w:pPr>
        <w:numPr>
          <w:ilvl w:val="1"/>
          <w:numId w:val="40"/>
        </w:numPr>
        <w:spacing w:line="360" w:lineRule="auto"/>
        <w:ind w:right="-381"/>
        <w:jc w:val="both"/>
        <w:rPr>
          <w:rFonts w:ascii="Verdana" w:hAnsi="Verdana"/>
          <w:sz w:val="18"/>
          <w:szCs w:val="18"/>
        </w:rPr>
      </w:pPr>
      <w:r w:rsidRPr="00EC0CB0">
        <w:rPr>
          <w:rFonts w:ascii="Verdana" w:hAnsi="Verdana"/>
          <w:sz w:val="18"/>
          <w:szCs w:val="18"/>
        </w:rPr>
        <w:t>Cena realizacji przedmiotu zamówienia – 60%</w:t>
      </w:r>
    </w:p>
    <w:p w14:paraId="45253A56" w14:textId="098C10D6" w:rsidR="002F1A27" w:rsidRPr="00EC0CB0" w:rsidRDefault="00EC0CB0" w:rsidP="005C3D95">
      <w:pPr>
        <w:numPr>
          <w:ilvl w:val="1"/>
          <w:numId w:val="40"/>
        </w:numPr>
        <w:spacing w:line="360" w:lineRule="auto"/>
        <w:ind w:right="-381"/>
        <w:jc w:val="both"/>
        <w:rPr>
          <w:rFonts w:ascii="Verdana" w:hAnsi="Verdana"/>
          <w:sz w:val="18"/>
          <w:szCs w:val="18"/>
        </w:rPr>
      </w:pPr>
      <w:r w:rsidRPr="00EC0CB0">
        <w:rPr>
          <w:rFonts w:ascii="Verdana" w:hAnsi="Verdana"/>
          <w:sz w:val="18"/>
          <w:szCs w:val="18"/>
        </w:rPr>
        <w:t xml:space="preserve">Okres gwarancji </w:t>
      </w:r>
      <w:r w:rsidR="002F1A27" w:rsidRPr="007C7887">
        <w:rPr>
          <w:rFonts w:ascii="Verdana" w:hAnsi="Verdana"/>
          <w:sz w:val="18"/>
          <w:szCs w:val="18"/>
        </w:rPr>
        <w:t>-</w:t>
      </w:r>
      <w:r w:rsidR="002F1A27" w:rsidRPr="00EC0CB0">
        <w:rPr>
          <w:rFonts w:ascii="Verdana" w:hAnsi="Verdana"/>
          <w:sz w:val="18"/>
          <w:szCs w:val="18"/>
        </w:rPr>
        <w:t xml:space="preserve"> </w:t>
      </w:r>
      <w:r w:rsidR="003F0409">
        <w:rPr>
          <w:rFonts w:ascii="Verdana" w:hAnsi="Verdana"/>
          <w:sz w:val="18"/>
          <w:szCs w:val="18"/>
        </w:rPr>
        <w:t>2</w:t>
      </w:r>
      <w:r w:rsidR="002F1A27" w:rsidRPr="00EC0CB0">
        <w:rPr>
          <w:rFonts w:ascii="Verdana" w:hAnsi="Verdana"/>
          <w:sz w:val="18"/>
          <w:szCs w:val="18"/>
        </w:rPr>
        <w:t>0%</w:t>
      </w:r>
    </w:p>
    <w:p w14:paraId="52D700CA" w14:textId="2D6D7031" w:rsidR="00237457" w:rsidRPr="00EC0CB0" w:rsidRDefault="00EC0CB0" w:rsidP="005C3D95">
      <w:pPr>
        <w:numPr>
          <w:ilvl w:val="1"/>
          <w:numId w:val="40"/>
        </w:numPr>
        <w:spacing w:line="360" w:lineRule="auto"/>
        <w:ind w:right="-381"/>
        <w:jc w:val="both"/>
        <w:rPr>
          <w:rFonts w:ascii="Verdana" w:hAnsi="Verdana"/>
          <w:color w:val="000000" w:themeColor="text1"/>
          <w:sz w:val="18"/>
          <w:szCs w:val="18"/>
        </w:rPr>
      </w:pPr>
      <w:bookmarkStart w:id="27" w:name="_Toc395266079"/>
      <w:bookmarkEnd w:id="24"/>
      <w:r w:rsidRPr="00EC0CB0">
        <w:rPr>
          <w:rFonts w:ascii="Verdana" w:hAnsi="Verdana"/>
          <w:sz w:val="18"/>
          <w:szCs w:val="18"/>
        </w:rPr>
        <w:t>Doświadczenie</w:t>
      </w:r>
      <w:r w:rsidR="003F0409">
        <w:rPr>
          <w:rFonts w:ascii="Verdana" w:hAnsi="Verdana"/>
          <w:sz w:val="18"/>
          <w:szCs w:val="18"/>
        </w:rPr>
        <w:t xml:space="preserve"> zawodowe kierownika budowy – 20</w:t>
      </w:r>
      <w:r w:rsidRPr="00EC0CB0">
        <w:rPr>
          <w:rFonts w:ascii="Verdana" w:hAnsi="Verdana"/>
          <w:sz w:val="18"/>
          <w:szCs w:val="18"/>
        </w:rPr>
        <w:t>%</w:t>
      </w:r>
    </w:p>
    <w:p w14:paraId="527B5F2E" w14:textId="6D71EE5D" w:rsidR="002F1A27" w:rsidRPr="006260C6" w:rsidRDefault="002F1A27" w:rsidP="005C3D95">
      <w:pPr>
        <w:numPr>
          <w:ilvl w:val="0"/>
          <w:numId w:val="43"/>
        </w:numPr>
        <w:spacing w:line="360" w:lineRule="auto"/>
        <w:ind w:left="851" w:right="-381" w:hanging="142"/>
        <w:jc w:val="both"/>
        <w:rPr>
          <w:rFonts w:ascii="Verdana" w:hAnsi="Verdana"/>
          <w:sz w:val="18"/>
          <w:szCs w:val="18"/>
        </w:rPr>
      </w:pPr>
      <w:r w:rsidRPr="009F67A3">
        <w:rPr>
          <w:rFonts w:ascii="Verdana" w:hAnsi="Verdana"/>
          <w:sz w:val="18"/>
          <w:szCs w:val="18"/>
        </w:rPr>
        <w:t>Do porównania ofert będą brane pod uwagę</w:t>
      </w:r>
      <w:bookmarkEnd w:id="27"/>
      <w:r w:rsidRPr="009F67A3">
        <w:rPr>
          <w:rFonts w:ascii="Verdana" w:hAnsi="Verdana"/>
          <w:sz w:val="18"/>
          <w:szCs w:val="18"/>
        </w:rPr>
        <w:t xml:space="preserve">: </w:t>
      </w:r>
      <w:r w:rsidRPr="00141F14">
        <w:rPr>
          <w:rFonts w:ascii="Verdana" w:hAnsi="Verdana"/>
          <w:sz w:val="18"/>
          <w:szCs w:val="18"/>
        </w:rPr>
        <w:t>cena brutto realizacj</w:t>
      </w:r>
      <w:r w:rsidR="00141F14" w:rsidRPr="00141F14">
        <w:rPr>
          <w:rFonts w:ascii="Verdana" w:hAnsi="Verdana"/>
          <w:sz w:val="18"/>
          <w:szCs w:val="18"/>
        </w:rPr>
        <w:t>i przedmiotu zamówienia</w:t>
      </w:r>
      <w:r w:rsidRPr="00141F14">
        <w:rPr>
          <w:rFonts w:ascii="Verdana" w:hAnsi="Verdana"/>
          <w:sz w:val="18"/>
          <w:szCs w:val="18"/>
        </w:rPr>
        <w:t xml:space="preserve">, </w:t>
      </w:r>
      <w:r w:rsidR="00EB6256" w:rsidRPr="00141F14">
        <w:rPr>
          <w:rFonts w:ascii="Verdana" w:hAnsi="Verdana"/>
          <w:sz w:val="18"/>
          <w:szCs w:val="18"/>
        </w:rPr>
        <w:t>okres gwarancji</w:t>
      </w:r>
      <w:r w:rsidR="00141F14" w:rsidRPr="00141F14">
        <w:rPr>
          <w:rFonts w:ascii="Verdana" w:hAnsi="Verdana"/>
          <w:sz w:val="18"/>
          <w:szCs w:val="18"/>
        </w:rPr>
        <w:t xml:space="preserve"> podane w Formularzu ofertowym</w:t>
      </w:r>
      <w:r w:rsidR="001C487F">
        <w:rPr>
          <w:rFonts w:ascii="Verdana" w:hAnsi="Verdana"/>
          <w:sz w:val="18"/>
          <w:szCs w:val="18"/>
        </w:rPr>
        <w:t xml:space="preserve"> </w:t>
      </w:r>
      <w:r w:rsidR="00141F14" w:rsidRPr="00141F14">
        <w:rPr>
          <w:rFonts w:ascii="Verdana" w:hAnsi="Verdana"/>
          <w:sz w:val="18"/>
          <w:szCs w:val="18"/>
        </w:rPr>
        <w:t xml:space="preserve">(wzór zał. 1 do SIWZ) oraz  </w:t>
      </w:r>
      <w:r w:rsidR="001E6F5F">
        <w:rPr>
          <w:rFonts w:ascii="Verdana" w:hAnsi="Verdana"/>
          <w:sz w:val="18"/>
          <w:szCs w:val="18"/>
        </w:rPr>
        <w:t>d</w:t>
      </w:r>
      <w:r w:rsidR="00141F14" w:rsidRPr="00141F14">
        <w:rPr>
          <w:rFonts w:ascii="Verdana" w:hAnsi="Verdana"/>
          <w:sz w:val="18"/>
          <w:szCs w:val="18"/>
        </w:rPr>
        <w:t>oświadczenie zawodowe kierownika budowy</w:t>
      </w:r>
      <w:r w:rsidR="003F0409">
        <w:rPr>
          <w:rFonts w:ascii="Verdana" w:hAnsi="Verdana"/>
          <w:color w:val="000000" w:themeColor="text1"/>
          <w:sz w:val="18"/>
          <w:szCs w:val="18"/>
        </w:rPr>
        <w:t xml:space="preserve"> </w:t>
      </w:r>
      <w:r w:rsidR="00EB6256" w:rsidRPr="00EB6256">
        <w:rPr>
          <w:rFonts w:ascii="Verdana" w:hAnsi="Verdana"/>
          <w:color w:val="000000" w:themeColor="text1"/>
          <w:sz w:val="18"/>
          <w:szCs w:val="18"/>
        </w:rPr>
        <w:t xml:space="preserve"> </w:t>
      </w:r>
      <w:r w:rsidR="00141F14" w:rsidRPr="00676C0C">
        <w:rPr>
          <w:rFonts w:ascii="Verdana" w:hAnsi="Verdana"/>
          <w:sz w:val="18"/>
          <w:szCs w:val="18"/>
        </w:rPr>
        <w:t xml:space="preserve">podane w Wykazie doświadczenia </w:t>
      </w:r>
      <w:r w:rsidR="00141F14">
        <w:rPr>
          <w:rFonts w:ascii="Verdana" w:hAnsi="Verdana"/>
          <w:sz w:val="18"/>
          <w:szCs w:val="18"/>
        </w:rPr>
        <w:t xml:space="preserve"> zawodowego </w:t>
      </w:r>
      <w:r w:rsidR="00141F14" w:rsidRPr="00676C0C">
        <w:rPr>
          <w:rFonts w:ascii="Verdana" w:hAnsi="Verdana"/>
          <w:sz w:val="16"/>
          <w:szCs w:val="16"/>
        </w:rPr>
        <w:t>K</w:t>
      </w:r>
      <w:r w:rsidR="00141F14">
        <w:rPr>
          <w:rFonts w:ascii="Verdana" w:hAnsi="Verdana"/>
          <w:sz w:val="18"/>
          <w:szCs w:val="18"/>
        </w:rPr>
        <w:t>ierownika budowy</w:t>
      </w:r>
      <w:r w:rsidR="00141F14" w:rsidRPr="00141F14">
        <w:rPr>
          <w:rFonts w:ascii="Verdana" w:hAnsi="Verdana"/>
          <w:color w:val="FF0000"/>
          <w:sz w:val="18"/>
          <w:szCs w:val="18"/>
        </w:rPr>
        <w:t xml:space="preserve"> </w:t>
      </w:r>
      <w:r w:rsidR="00EB6256" w:rsidRPr="00141F14">
        <w:rPr>
          <w:rFonts w:ascii="Verdana" w:hAnsi="Verdana"/>
          <w:color w:val="FF0000"/>
          <w:sz w:val="18"/>
          <w:szCs w:val="18"/>
        </w:rPr>
        <w:t xml:space="preserve"> </w:t>
      </w:r>
      <w:r w:rsidR="00EB6256" w:rsidRPr="006260C6">
        <w:rPr>
          <w:rFonts w:ascii="Verdana" w:hAnsi="Verdana"/>
          <w:sz w:val="18"/>
          <w:szCs w:val="18"/>
        </w:rPr>
        <w:t>(</w:t>
      </w:r>
      <w:r w:rsidR="00141F14" w:rsidRPr="006260C6">
        <w:rPr>
          <w:rFonts w:ascii="Verdana" w:hAnsi="Verdana"/>
          <w:sz w:val="18"/>
          <w:szCs w:val="18"/>
        </w:rPr>
        <w:t>wzór zał. 8</w:t>
      </w:r>
      <w:r w:rsidRPr="006260C6">
        <w:rPr>
          <w:rFonts w:ascii="Verdana" w:hAnsi="Verdana"/>
          <w:sz w:val="18"/>
          <w:szCs w:val="18"/>
        </w:rPr>
        <w:t xml:space="preserve"> do SIWZ</w:t>
      </w:r>
      <w:r w:rsidR="00EB6256" w:rsidRPr="006260C6">
        <w:rPr>
          <w:rFonts w:ascii="Verdana" w:hAnsi="Verdana"/>
          <w:sz w:val="18"/>
          <w:szCs w:val="18"/>
        </w:rPr>
        <w:t>)</w:t>
      </w:r>
      <w:r w:rsidRPr="006260C6">
        <w:rPr>
          <w:rFonts w:ascii="Verdana" w:hAnsi="Verdana"/>
          <w:sz w:val="18"/>
          <w:szCs w:val="18"/>
        </w:rPr>
        <w:t>.</w:t>
      </w:r>
    </w:p>
    <w:p w14:paraId="61FF37F5" w14:textId="77777777" w:rsidR="002F1A27" w:rsidRDefault="002F1A27" w:rsidP="005C3D95">
      <w:pPr>
        <w:numPr>
          <w:ilvl w:val="0"/>
          <w:numId w:val="43"/>
        </w:numPr>
        <w:spacing w:line="360" w:lineRule="auto"/>
        <w:ind w:left="851" w:right="-381" w:hanging="142"/>
        <w:jc w:val="both"/>
        <w:rPr>
          <w:rFonts w:ascii="Verdana" w:hAnsi="Verdana"/>
          <w:sz w:val="18"/>
          <w:szCs w:val="18"/>
        </w:rPr>
      </w:pPr>
      <w:bookmarkStart w:id="28" w:name="_Toc395266080"/>
      <w:r w:rsidRPr="009F67A3">
        <w:rPr>
          <w:rFonts w:ascii="Verdana" w:hAnsi="Verdana"/>
          <w:sz w:val="18"/>
          <w:szCs w:val="18"/>
        </w:rPr>
        <w:t>Ocena ofert odbywać się będzie w sposób opisany w poniższej tabeli:</w:t>
      </w:r>
      <w:bookmarkEnd w:id="28"/>
    </w:p>
    <w:tbl>
      <w:tblPr>
        <w:tblStyle w:val="Tabela-Siatka1"/>
        <w:tblW w:w="9498" w:type="dxa"/>
        <w:tblInd w:w="562" w:type="dxa"/>
        <w:tblLayout w:type="fixed"/>
        <w:tblLook w:val="04A0" w:firstRow="1" w:lastRow="0" w:firstColumn="1" w:lastColumn="0" w:noHBand="0" w:noVBand="1"/>
      </w:tblPr>
      <w:tblGrid>
        <w:gridCol w:w="567"/>
        <w:gridCol w:w="3261"/>
        <w:gridCol w:w="850"/>
        <w:gridCol w:w="851"/>
        <w:gridCol w:w="3969"/>
      </w:tblGrid>
      <w:tr w:rsidR="009F67A3" w:rsidRPr="009F67A3" w14:paraId="7A0BFC2D" w14:textId="77777777" w:rsidTr="008C30AB">
        <w:tc>
          <w:tcPr>
            <w:tcW w:w="567" w:type="dxa"/>
            <w:shd w:val="clear" w:color="auto" w:fill="auto"/>
          </w:tcPr>
          <w:p w14:paraId="40A22B94" w14:textId="77777777" w:rsidR="002F1A27" w:rsidRPr="009F67A3" w:rsidRDefault="002F1A27" w:rsidP="002F1A27">
            <w:pPr>
              <w:tabs>
                <w:tab w:val="left" w:pos="426"/>
              </w:tabs>
              <w:spacing w:after="60" w:line="240" w:lineRule="exact"/>
              <w:ind w:right="45"/>
              <w:jc w:val="both"/>
              <w:rPr>
                <w:rFonts w:ascii="Verdana" w:hAnsi="Verdana"/>
                <w:sz w:val="16"/>
                <w:szCs w:val="16"/>
              </w:rPr>
            </w:pPr>
            <w:bookmarkStart w:id="29" w:name="_Toc395266096"/>
            <w:r w:rsidRPr="009F67A3">
              <w:rPr>
                <w:rFonts w:ascii="Verdana" w:hAnsi="Verdana"/>
                <w:sz w:val="16"/>
                <w:szCs w:val="16"/>
              </w:rPr>
              <w:t>LP</w:t>
            </w:r>
          </w:p>
        </w:tc>
        <w:tc>
          <w:tcPr>
            <w:tcW w:w="3261" w:type="dxa"/>
            <w:shd w:val="clear" w:color="auto" w:fill="auto"/>
          </w:tcPr>
          <w:p w14:paraId="286E9167" w14:textId="77777777" w:rsidR="002F1A27" w:rsidRPr="009F67A3" w:rsidRDefault="002F1A27" w:rsidP="002F1A27">
            <w:pPr>
              <w:tabs>
                <w:tab w:val="left" w:pos="426"/>
              </w:tabs>
              <w:spacing w:after="60" w:line="240" w:lineRule="exact"/>
              <w:ind w:right="45"/>
              <w:jc w:val="both"/>
              <w:rPr>
                <w:rFonts w:ascii="Verdana" w:hAnsi="Verdana"/>
                <w:sz w:val="16"/>
                <w:szCs w:val="16"/>
              </w:rPr>
            </w:pPr>
            <w:r w:rsidRPr="009F67A3">
              <w:rPr>
                <w:rFonts w:ascii="Verdana" w:hAnsi="Verdana"/>
                <w:sz w:val="16"/>
                <w:szCs w:val="16"/>
              </w:rPr>
              <w:t>KRYTERIA</w:t>
            </w:r>
          </w:p>
        </w:tc>
        <w:tc>
          <w:tcPr>
            <w:tcW w:w="850" w:type="dxa"/>
            <w:shd w:val="clear" w:color="auto" w:fill="auto"/>
          </w:tcPr>
          <w:p w14:paraId="34CCDE95" w14:textId="77777777" w:rsidR="002F1A27" w:rsidRPr="009F67A3" w:rsidRDefault="002F1A27" w:rsidP="002F1A27">
            <w:pPr>
              <w:spacing w:line="240" w:lineRule="exact"/>
              <w:ind w:right="44"/>
              <w:jc w:val="center"/>
              <w:outlineLvl w:val="0"/>
              <w:rPr>
                <w:rFonts w:ascii="Verdana" w:hAnsi="Verdana"/>
                <w:sz w:val="16"/>
                <w:szCs w:val="16"/>
              </w:rPr>
            </w:pPr>
            <w:r w:rsidRPr="009F67A3">
              <w:rPr>
                <w:rFonts w:ascii="Verdana" w:hAnsi="Verdana"/>
                <w:sz w:val="16"/>
                <w:szCs w:val="16"/>
              </w:rPr>
              <w:t>WAGA</w:t>
            </w:r>
          </w:p>
          <w:p w14:paraId="3283BC84"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w:t>
            </w:r>
          </w:p>
        </w:tc>
        <w:tc>
          <w:tcPr>
            <w:tcW w:w="851" w:type="dxa"/>
            <w:shd w:val="clear" w:color="auto" w:fill="auto"/>
          </w:tcPr>
          <w:p w14:paraId="02E3EB40" w14:textId="77777777" w:rsidR="002F1A27" w:rsidRPr="009F67A3" w:rsidRDefault="002F1A27" w:rsidP="002F1A27">
            <w:pPr>
              <w:spacing w:line="240" w:lineRule="exact"/>
              <w:ind w:right="44"/>
              <w:jc w:val="center"/>
              <w:outlineLvl w:val="0"/>
              <w:rPr>
                <w:rFonts w:ascii="Verdana" w:hAnsi="Verdana"/>
                <w:sz w:val="16"/>
                <w:szCs w:val="16"/>
              </w:rPr>
            </w:pPr>
            <w:r w:rsidRPr="009F67A3">
              <w:rPr>
                <w:rFonts w:ascii="Verdana" w:hAnsi="Verdana"/>
                <w:sz w:val="16"/>
                <w:szCs w:val="16"/>
              </w:rPr>
              <w:t>Ilość</w:t>
            </w:r>
          </w:p>
          <w:p w14:paraId="7CC49AD0"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pkt.</w:t>
            </w:r>
          </w:p>
        </w:tc>
        <w:tc>
          <w:tcPr>
            <w:tcW w:w="3969" w:type="dxa"/>
            <w:shd w:val="clear" w:color="auto" w:fill="auto"/>
          </w:tcPr>
          <w:p w14:paraId="1D740FFC" w14:textId="77777777" w:rsidR="002F1A27" w:rsidRPr="009F67A3" w:rsidRDefault="002F1A27" w:rsidP="002F1A27">
            <w:pPr>
              <w:spacing w:line="240" w:lineRule="exact"/>
              <w:ind w:right="44"/>
              <w:jc w:val="both"/>
              <w:outlineLvl w:val="0"/>
              <w:rPr>
                <w:rFonts w:ascii="Verdana" w:hAnsi="Verdana"/>
                <w:sz w:val="16"/>
                <w:szCs w:val="16"/>
              </w:rPr>
            </w:pPr>
            <w:r w:rsidRPr="009F67A3">
              <w:rPr>
                <w:rFonts w:ascii="Verdana" w:hAnsi="Verdana"/>
                <w:sz w:val="16"/>
                <w:szCs w:val="16"/>
              </w:rPr>
              <w:t>Sposób oceny: wzory, uzyskane</w:t>
            </w:r>
          </w:p>
          <w:p w14:paraId="0895E8AD" w14:textId="77777777" w:rsidR="002F1A27" w:rsidRPr="009F67A3" w:rsidRDefault="002F1A27" w:rsidP="002F1A27">
            <w:pPr>
              <w:tabs>
                <w:tab w:val="left" w:pos="426"/>
              </w:tabs>
              <w:spacing w:after="60" w:line="240" w:lineRule="exact"/>
              <w:ind w:right="45"/>
              <w:jc w:val="both"/>
              <w:rPr>
                <w:rFonts w:ascii="Verdana" w:hAnsi="Verdana"/>
                <w:sz w:val="16"/>
                <w:szCs w:val="16"/>
              </w:rPr>
            </w:pPr>
            <w:r w:rsidRPr="009F67A3">
              <w:rPr>
                <w:rFonts w:ascii="Verdana" w:hAnsi="Verdana"/>
                <w:sz w:val="16"/>
                <w:szCs w:val="16"/>
              </w:rPr>
              <w:t>informacje mające wpływ na ocenę</w:t>
            </w:r>
          </w:p>
        </w:tc>
      </w:tr>
      <w:tr w:rsidR="009F67A3" w:rsidRPr="009F67A3" w14:paraId="7647642F" w14:textId="77777777" w:rsidTr="008C30AB">
        <w:trPr>
          <w:trHeight w:val="879"/>
        </w:trPr>
        <w:tc>
          <w:tcPr>
            <w:tcW w:w="567" w:type="dxa"/>
            <w:shd w:val="clear" w:color="auto" w:fill="auto"/>
            <w:vAlign w:val="center"/>
          </w:tcPr>
          <w:p w14:paraId="38D6478E" w14:textId="77777777" w:rsidR="002F1A27" w:rsidRPr="009F67A3" w:rsidRDefault="002F1A27" w:rsidP="002F1A27">
            <w:pPr>
              <w:tabs>
                <w:tab w:val="left" w:pos="426"/>
              </w:tabs>
              <w:spacing w:after="60" w:line="240" w:lineRule="exact"/>
              <w:ind w:left="170" w:right="45"/>
              <w:jc w:val="both"/>
              <w:rPr>
                <w:rFonts w:ascii="Verdana" w:hAnsi="Verdana"/>
                <w:sz w:val="16"/>
                <w:szCs w:val="16"/>
              </w:rPr>
            </w:pPr>
          </w:p>
          <w:p w14:paraId="0F83DA25" w14:textId="77777777" w:rsidR="002F1A27" w:rsidRPr="009F67A3" w:rsidRDefault="002F1A27" w:rsidP="002F1A27">
            <w:pPr>
              <w:tabs>
                <w:tab w:val="left" w:pos="426"/>
              </w:tabs>
              <w:spacing w:after="60" w:line="240" w:lineRule="exact"/>
              <w:ind w:left="170" w:right="45"/>
              <w:jc w:val="both"/>
              <w:rPr>
                <w:rFonts w:ascii="Verdana" w:hAnsi="Verdana"/>
                <w:sz w:val="18"/>
                <w:szCs w:val="18"/>
              </w:rPr>
            </w:pPr>
            <w:r w:rsidRPr="009F67A3">
              <w:rPr>
                <w:rFonts w:ascii="Verdana" w:hAnsi="Verdana"/>
                <w:sz w:val="18"/>
                <w:szCs w:val="18"/>
              </w:rPr>
              <w:t xml:space="preserve">1 </w:t>
            </w:r>
          </w:p>
        </w:tc>
        <w:tc>
          <w:tcPr>
            <w:tcW w:w="3261" w:type="dxa"/>
            <w:shd w:val="clear" w:color="auto" w:fill="auto"/>
            <w:vAlign w:val="center"/>
          </w:tcPr>
          <w:p w14:paraId="505482D3" w14:textId="77777777" w:rsidR="002F1A27" w:rsidRPr="00880ED0" w:rsidRDefault="002F1A27" w:rsidP="002F1A27">
            <w:pPr>
              <w:tabs>
                <w:tab w:val="left" w:pos="426"/>
              </w:tabs>
              <w:spacing w:after="60" w:line="240" w:lineRule="exact"/>
              <w:ind w:right="45"/>
              <w:rPr>
                <w:rFonts w:ascii="Verdana" w:hAnsi="Verdana"/>
                <w:b/>
                <w:color w:val="000000" w:themeColor="text1"/>
                <w:sz w:val="18"/>
                <w:szCs w:val="18"/>
              </w:rPr>
            </w:pPr>
            <w:r w:rsidRPr="00880ED0">
              <w:rPr>
                <w:rFonts w:ascii="Verdana" w:hAnsi="Verdana"/>
                <w:b/>
                <w:color w:val="000000" w:themeColor="text1"/>
                <w:sz w:val="16"/>
                <w:szCs w:val="16"/>
              </w:rPr>
              <w:t xml:space="preserve">Cena realizacji przedmiotu zamówienia </w:t>
            </w:r>
          </w:p>
        </w:tc>
        <w:tc>
          <w:tcPr>
            <w:tcW w:w="850" w:type="dxa"/>
            <w:shd w:val="clear" w:color="auto" w:fill="auto"/>
            <w:vAlign w:val="center"/>
          </w:tcPr>
          <w:p w14:paraId="552BBA22" w14:textId="77777777" w:rsidR="002F1A27" w:rsidRPr="007F4EDC" w:rsidRDefault="002F1A27" w:rsidP="002F1A27">
            <w:pPr>
              <w:tabs>
                <w:tab w:val="left" w:pos="426"/>
              </w:tabs>
              <w:spacing w:after="60" w:line="240" w:lineRule="exact"/>
              <w:ind w:right="45"/>
              <w:jc w:val="center"/>
              <w:rPr>
                <w:rFonts w:ascii="Verdana" w:hAnsi="Verdana"/>
                <w:color w:val="000000" w:themeColor="text1"/>
                <w:sz w:val="18"/>
                <w:szCs w:val="18"/>
              </w:rPr>
            </w:pPr>
            <w:r w:rsidRPr="007F4EDC">
              <w:rPr>
                <w:rFonts w:ascii="Verdana" w:hAnsi="Verdana"/>
                <w:color w:val="000000" w:themeColor="text1"/>
                <w:sz w:val="16"/>
                <w:szCs w:val="16"/>
              </w:rPr>
              <w:t>60</w:t>
            </w:r>
          </w:p>
        </w:tc>
        <w:tc>
          <w:tcPr>
            <w:tcW w:w="851" w:type="dxa"/>
            <w:shd w:val="clear" w:color="auto" w:fill="auto"/>
            <w:vAlign w:val="center"/>
          </w:tcPr>
          <w:p w14:paraId="09909042" w14:textId="77777777" w:rsidR="002F1A27" w:rsidRPr="007F4EDC" w:rsidRDefault="002F1A27" w:rsidP="002F1A27">
            <w:pPr>
              <w:tabs>
                <w:tab w:val="left" w:pos="426"/>
              </w:tabs>
              <w:spacing w:after="60" w:line="240" w:lineRule="exact"/>
              <w:ind w:right="45"/>
              <w:jc w:val="center"/>
              <w:rPr>
                <w:rFonts w:ascii="Verdana" w:hAnsi="Verdana"/>
                <w:color w:val="000000" w:themeColor="text1"/>
                <w:sz w:val="18"/>
                <w:szCs w:val="18"/>
              </w:rPr>
            </w:pPr>
            <w:r w:rsidRPr="007F4EDC">
              <w:rPr>
                <w:rFonts w:ascii="Verdana" w:hAnsi="Verdana"/>
                <w:color w:val="000000" w:themeColor="text1"/>
                <w:sz w:val="16"/>
                <w:szCs w:val="16"/>
              </w:rPr>
              <w:t>60</w:t>
            </w:r>
          </w:p>
        </w:tc>
        <w:tc>
          <w:tcPr>
            <w:tcW w:w="3969" w:type="dxa"/>
            <w:shd w:val="clear" w:color="auto" w:fill="auto"/>
            <w:vAlign w:val="center"/>
          </w:tcPr>
          <w:p w14:paraId="09FAE8A8" w14:textId="77777777" w:rsidR="002F1A27" w:rsidRPr="007F4EDC" w:rsidRDefault="002F1A27" w:rsidP="002F1A27">
            <w:pPr>
              <w:ind w:right="45"/>
              <w:jc w:val="both"/>
              <w:outlineLvl w:val="0"/>
              <w:rPr>
                <w:rFonts w:ascii="Verdana" w:hAnsi="Verdana"/>
                <w:color w:val="000000" w:themeColor="text1"/>
                <w:sz w:val="16"/>
                <w:szCs w:val="16"/>
              </w:rPr>
            </w:pPr>
            <w:r w:rsidRPr="007F4EDC">
              <w:rPr>
                <w:rFonts w:ascii="Verdana" w:hAnsi="Verdana"/>
                <w:color w:val="000000" w:themeColor="text1"/>
                <w:sz w:val="16"/>
                <w:szCs w:val="16"/>
              </w:rPr>
              <w:t xml:space="preserve">                  Najniższa cena oferty </w:t>
            </w:r>
          </w:p>
          <w:p w14:paraId="79BC1CBD" w14:textId="4FBBB765" w:rsidR="002F1A27" w:rsidRPr="007F4EDC" w:rsidRDefault="006323B2" w:rsidP="002F1A27">
            <w:pPr>
              <w:ind w:right="45"/>
              <w:jc w:val="both"/>
              <w:outlineLvl w:val="0"/>
              <w:rPr>
                <w:rFonts w:ascii="Verdana" w:hAnsi="Verdana"/>
                <w:color w:val="000000" w:themeColor="text1"/>
                <w:sz w:val="16"/>
                <w:szCs w:val="16"/>
              </w:rPr>
            </w:pPr>
            <w:r>
              <w:rPr>
                <w:rFonts w:ascii="Verdana" w:hAnsi="Verdana"/>
                <w:color w:val="000000" w:themeColor="text1"/>
                <w:sz w:val="16"/>
                <w:szCs w:val="16"/>
              </w:rPr>
              <w:t>Ilość</w:t>
            </w:r>
            <w:r w:rsidR="00880ED0">
              <w:rPr>
                <w:rFonts w:ascii="Verdana" w:hAnsi="Verdana"/>
                <w:color w:val="000000" w:themeColor="text1"/>
                <w:sz w:val="16"/>
                <w:szCs w:val="16"/>
              </w:rPr>
              <w:t xml:space="preserve"> pkt</w:t>
            </w:r>
            <w:r w:rsidR="002F1A27" w:rsidRPr="007F4EDC">
              <w:rPr>
                <w:rFonts w:ascii="Verdana" w:hAnsi="Verdana"/>
                <w:color w:val="000000" w:themeColor="text1"/>
                <w:sz w:val="16"/>
                <w:szCs w:val="16"/>
              </w:rPr>
              <w:t xml:space="preserve">  = ------------------------------ x 60</w:t>
            </w:r>
          </w:p>
          <w:p w14:paraId="40A78934" w14:textId="77777777" w:rsidR="002F1A27" w:rsidRPr="007F4EDC" w:rsidRDefault="002F1A27" w:rsidP="002F1A27">
            <w:pPr>
              <w:tabs>
                <w:tab w:val="left" w:pos="426"/>
              </w:tabs>
              <w:ind w:right="45"/>
              <w:jc w:val="both"/>
              <w:rPr>
                <w:rFonts w:ascii="Verdana" w:hAnsi="Verdana"/>
                <w:color w:val="000000" w:themeColor="text1"/>
                <w:sz w:val="18"/>
                <w:szCs w:val="18"/>
              </w:rPr>
            </w:pPr>
            <w:r w:rsidRPr="007F4EDC">
              <w:rPr>
                <w:rFonts w:ascii="Verdana" w:hAnsi="Verdana"/>
                <w:color w:val="000000" w:themeColor="text1"/>
                <w:sz w:val="16"/>
                <w:szCs w:val="16"/>
              </w:rPr>
              <w:t xml:space="preserve">                  Cena oferty badanej   </w:t>
            </w:r>
          </w:p>
        </w:tc>
      </w:tr>
      <w:tr w:rsidR="00237457" w:rsidRPr="009F67A3" w14:paraId="6E529DFD" w14:textId="77777777" w:rsidTr="00974D00">
        <w:trPr>
          <w:trHeight w:val="1099"/>
        </w:trPr>
        <w:tc>
          <w:tcPr>
            <w:tcW w:w="567" w:type="dxa"/>
            <w:shd w:val="clear" w:color="auto" w:fill="auto"/>
            <w:vAlign w:val="center"/>
          </w:tcPr>
          <w:p w14:paraId="2BDB462D" w14:textId="77777777" w:rsidR="00237457" w:rsidRPr="009F67A3" w:rsidRDefault="00237457" w:rsidP="00237457">
            <w:pPr>
              <w:tabs>
                <w:tab w:val="left" w:pos="426"/>
              </w:tabs>
              <w:spacing w:after="60" w:line="240" w:lineRule="exact"/>
              <w:ind w:left="170" w:right="45"/>
              <w:jc w:val="both"/>
              <w:rPr>
                <w:rFonts w:ascii="Verdana" w:hAnsi="Verdana"/>
                <w:sz w:val="16"/>
                <w:szCs w:val="16"/>
              </w:rPr>
            </w:pPr>
            <w:r w:rsidRPr="009F67A3">
              <w:rPr>
                <w:rFonts w:ascii="Verdana" w:hAnsi="Verdana"/>
                <w:sz w:val="16"/>
                <w:szCs w:val="16"/>
              </w:rPr>
              <w:t>2</w:t>
            </w:r>
          </w:p>
        </w:tc>
        <w:tc>
          <w:tcPr>
            <w:tcW w:w="3261" w:type="dxa"/>
            <w:shd w:val="clear" w:color="auto" w:fill="auto"/>
            <w:vAlign w:val="center"/>
          </w:tcPr>
          <w:p w14:paraId="69E3A307" w14:textId="32155486" w:rsidR="00237457" w:rsidRPr="008D6802" w:rsidRDefault="00237457" w:rsidP="00237457">
            <w:pPr>
              <w:keepNext/>
              <w:tabs>
                <w:tab w:val="left" w:pos="72"/>
                <w:tab w:val="left" w:pos="9072"/>
              </w:tabs>
              <w:snapToGrid w:val="0"/>
              <w:ind w:right="-255"/>
              <w:outlineLvl w:val="2"/>
              <w:rPr>
                <w:rFonts w:ascii="Verdana" w:hAnsi="Verdana"/>
                <w:b/>
                <w:sz w:val="16"/>
                <w:szCs w:val="16"/>
              </w:rPr>
            </w:pPr>
            <w:r w:rsidRPr="008D6802">
              <w:rPr>
                <w:rFonts w:ascii="Verdana" w:hAnsi="Verdana"/>
                <w:b/>
                <w:sz w:val="16"/>
                <w:szCs w:val="16"/>
              </w:rPr>
              <w:t xml:space="preserve">Okres gwarancji </w:t>
            </w:r>
          </w:p>
          <w:p w14:paraId="162003CB" w14:textId="5CF23C7A" w:rsidR="00237457" w:rsidRPr="00974D00" w:rsidRDefault="00237457" w:rsidP="00237457">
            <w:pPr>
              <w:rPr>
                <w:rFonts w:ascii="Verdana" w:hAnsi="Verdana"/>
                <w:sz w:val="14"/>
                <w:szCs w:val="14"/>
              </w:rPr>
            </w:pPr>
            <w:r w:rsidRPr="008D6802">
              <w:rPr>
                <w:rFonts w:ascii="Verdana" w:hAnsi="Verdana"/>
                <w:sz w:val="14"/>
                <w:szCs w:val="14"/>
              </w:rPr>
              <w:t>(min. 3 lata, max 6 lat na roboty budowlano-instalacyjne od daty podpisania końcowego protokołu odbioru)</w:t>
            </w:r>
          </w:p>
        </w:tc>
        <w:tc>
          <w:tcPr>
            <w:tcW w:w="850" w:type="dxa"/>
            <w:shd w:val="clear" w:color="auto" w:fill="auto"/>
            <w:vAlign w:val="center"/>
          </w:tcPr>
          <w:p w14:paraId="653E353F" w14:textId="1E2238DE" w:rsidR="00237457" w:rsidRPr="007F4EDC" w:rsidRDefault="003F0409" w:rsidP="00237457">
            <w:pPr>
              <w:tabs>
                <w:tab w:val="left" w:pos="426"/>
              </w:tabs>
              <w:spacing w:after="60" w:line="240" w:lineRule="exact"/>
              <w:ind w:right="45"/>
              <w:jc w:val="center"/>
              <w:rPr>
                <w:rFonts w:ascii="Verdana" w:hAnsi="Verdana"/>
                <w:color w:val="000000" w:themeColor="text1"/>
                <w:sz w:val="16"/>
                <w:szCs w:val="16"/>
              </w:rPr>
            </w:pPr>
            <w:r>
              <w:rPr>
                <w:rFonts w:ascii="Verdana" w:hAnsi="Verdana" w:cs="Verdana"/>
                <w:bCs/>
                <w:color w:val="000000" w:themeColor="text1"/>
                <w:sz w:val="16"/>
                <w:szCs w:val="16"/>
              </w:rPr>
              <w:t>2</w:t>
            </w:r>
            <w:r w:rsidR="00237457" w:rsidRPr="00DC69CE">
              <w:rPr>
                <w:rFonts w:ascii="Verdana" w:hAnsi="Verdana" w:cs="Verdana"/>
                <w:bCs/>
                <w:color w:val="000000" w:themeColor="text1"/>
                <w:sz w:val="16"/>
                <w:szCs w:val="16"/>
              </w:rPr>
              <w:t>0</w:t>
            </w:r>
          </w:p>
        </w:tc>
        <w:tc>
          <w:tcPr>
            <w:tcW w:w="851" w:type="dxa"/>
            <w:shd w:val="clear" w:color="auto" w:fill="auto"/>
            <w:vAlign w:val="center"/>
          </w:tcPr>
          <w:p w14:paraId="1E8D9C10" w14:textId="01C4ED8F" w:rsidR="00237457" w:rsidRPr="007F4EDC" w:rsidRDefault="003F0409" w:rsidP="00237457">
            <w:pPr>
              <w:tabs>
                <w:tab w:val="left" w:pos="426"/>
              </w:tabs>
              <w:spacing w:after="60" w:line="240" w:lineRule="exact"/>
              <w:ind w:right="45"/>
              <w:jc w:val="center"/>
              <w:rPr>
                <w:rFonts w:ascii="Verdana" w:hAnsi="Verdana"/>
                <w:color w:val="000000" w:themeColor="text1"/>
                <w:sz w:val="16"/>
                <w:szCs w:val="16"/>
              </w:rPr>
            </w:pPr>
            <w:r>
              <w:rPr>
                <w:rFonts w:ascii="Verdana" w:hAnsi="Verdana" w:cs="Verdana"/>
                <w:bCs/>
                <w:color w:val="000000" w:themeColor="text1"/>
                <w:sz w:val="16"/>
                <w:szCs w:val="16"/>
              </w:rPr>
              <w:t>2</w:t>
            </w:r>
            <w:r w:rsidR="00237457" w:rsidRPr="00DC69CE">
              <w:rPr>
                <w:rFonts w:ascii="Verdana" w:hAnsi="Verdana" w:cs="Verdana"/>
                <w:bCs/>
                <w:color w:val="000000" w:themeColor="text1"/>
                <w:sz w:val="16"/>
                <w:szCs w:val="16"/>
              </w:rPr>
              <w:t>0</w:t>
            </w:r>
          </w:p>
        </w:tc>
        <w:tc>
          <w:tcPr>
            <w:tcW w:w="3969" w:type="dxa"/>
            <w:shd w:val="clear" w:color="auto" w:fill="auto"/>
            <w:vAlign w:val="center"/>
          </w:tcPr>
          <w:p w14:paraId="765862A9" w14:textId="51C65CDE" w:rsidR="00237457" w:rsidRDefault="003F0409" w:rsidP="00237457">
            <w:pPr>
              <w:suppressAutoHyphens/>
              <w:rPr>
                <w:rFonts w:ascii="Verdana" w:hAnsi="Verdana"/>
                <w:sz w:val="16"/>
                <w:szCs w:val="16"/>
              </w:rPr>
            </w:pPr>
            <w:r>
              <w:rPr>
                <w:rFonts w:ascii="Verdana" w:hAnsi="Verdana"/>
                <w:sz w:val="16"/>
                <w:szCs w:val="16"/>
              </w:rPr>
              <w:t>3 lata  -  5,00</w:t>
            </w:r>
            <w:r w:rsidR="00237457">
              <w:rPr>
                <w:rFonts w:ascii="Verdana" w:hAnsi="Verdana"/>
                <w:sz w:val="16"/>
                <w:szCs w:val="16"/>
              </w:rPr>
              <w:t xml:space="preserve"> pkt.</w:t>
            </w:r>
          </w:p>
          <w:p w14:paraId="37CDDBD7" w14:textId="6537D769" w:rsidR="00237457" w:rsidRDefault="003F0409" w:rsidP="00237457">
            <w:pPr>
              <w:suppressAutoHyphens/>
              <w:rPr>
                <w:rFonts w:ascii="Verdana" w:hAnsi="Verdana"/>
                <w:sz w:val="16"/>
                <w:szCs w:val="16"/>
              </w:rPr>
            </w:pPr>
            <w:r>
              <w:rPr>
                <w:rFonts w:ascii="Verdana" w:hAnsi="Verdana"/>
                <w:sz w:val="16"/>
                <w:szCs w:val="16"/>
              </w:rPr>
              <w:t>4 lata  -  10</w:t>
            </w:r>
            <w:r w:rsidR="00237457">
              <w:rPr>
                <w:rFonts w:ascii="Verdana" w:hAnsi="Verdana"/>
                <w:sz w:val="16"/>
                <w:szCs w:val="16"/>
              </w:rPr>
              <w:t>,</w:t>
            </w:r>
            <w:r>
              <w:rPr>
                <w:rFonts w:ascii="Verdana" w:hAnsi="Verdana"/>
                <w:sz w:val="16"/>
                <w:szCs w:val="16"/>
              </w:rPr>
              <w:t>0</w:t>
            </w:r>
            <w:r w:rsidR="00237457">
              <w:rPr>
                <w:rFonts w:ascii="Verdana" w:hAnsi="Verdana"/>
                <w:sz w:val="16"/>
                <w:szCs w:val="16"/>
              </w:rPr>
              <w:t>0 pkt.</w:t>
            </w:r>
          </w:p>
          <w:p w14:paraId="6F77970D" w14:textId="3BF39787" w:rsidR="00237457" w:rsidRDefault="003F0409" w:rsidP="00237457">
            <w:pPr>
              <w:suppressAutoHyphens/>
              <w:rPr>
                <w:rFonts w:ascii="Verdana" w:hAnsi="Verdana"/>
                <w:sz w:val="16"/>
                <w:szCs w:val="16"/>
              </w:rPr>
            </w:pPr>
            <w:r>
              <w:rPr>
                <w:rFonts w:ascii="Verdana" w:hAnsi="Verdana"/>
                <w:sz w:val="16"/>
                <w:szCs w:val="16"/>
              </w:rPr>
              <w:t>5 lat    - 15,00</w:t>
            </w:r>
            <w:r w:rsidR="00237457">
              <w:rPr>
                <w:rFonts w:ascii="Verdana" w:hAnsi="Verdana"/>
                <w:sz w:val="16"/>
                <w:szCs w:val="16"/>
              </w:rPr>
              <w:t xml:space="preserve"> pkt.</w:t>
            </w:r>
          </w:p>
          <w:p w14:paraId="35649270" w14:textId="2AE057EB" w:rsidR="00237457" w:rsidRPr="00147ED3" w:rsidRDefault="00237457" w:rsidP="00237457">
            <w:pPr>
              <w:spacing w:before="60" w:after="60"/>
              <w:ind w:right="45"/>
              <w:jc w:val="both"/>
              <w:outlineLvl w:val="0"/>
              <w:rPr>
                <w:rFonts w:ascii="Verdana" w:hAnsi="Verdana"/>
                <w:color w:val="0070C0"/>
                <w:sz w:val="16"/>
                <w:szCs w:val="16"/>
              </w:rPr>
            </w:pPr>
            <w:r>
              <w:rPr>
                <w:rFonts w:ascii="Verdana" w:hAnsi="Verdana"/>
                <w:sz w:val="16"/>
                <w:szCs w:val="16"/>
              </w:rPr>
              <w:t>6 lat</w:t>
            </w:r>
            <w:r w:rsidRPr="00A66A75">
              <w:rPr>
                <w:rFonts w:ascii="Verdana" w:hAnsi="Verdana"/>
                <w:sz w:val="16"/>
                <w:szCs w:val="16"/>
              </w:rPr>
              <w:t xml:space="preserve"> </w:t>
            </w:r>
            <w:r w:rsidR="003F0409">
              <w:rPr>
                <w:rFonts w:ascii="Verdana" w:hAnsi="Verdana"/>
                <w:sz w:val="16"/>
                <w:szCs w:val="16"/>
              </w:rPr>
              <w:t>- 2</w:t>
            </w:r>
            <w:r>
              <w:rPr>
                <w:rFonts w:ascii="Verdana" w:hAnsi="Verdana"/>
                <w:sz w:val="16"/>
                <w:szCs w:val="16"/>
              </w:rPr>
              <w:t>0,00 pkt.</w:t>
            </w:r>
          </w:p>
        </w:tc>
      </w:tr>
      <w:tr w:rsidR="004E069A" w:rsidRPr="002F1A27" w14:paraId="758B47B3" w14:textId="77777777" w:rsidTr="00134504">
        <w:trPr>
          <w:trHeight w:val="449"/>
        </w:trPr>
        <w:tc>
          <w:tcPr>
            <w:tcW w:w="567" w:type="dxa"/>
            <w:shd w:val="clear" w:color="auto" w:fill="auto"/>
            <w:vAlign w:val="center"/>
          </w:tcPr>
          <w:p w14:paraId="4951B3BB" w14:textId="6153D42E" w:rsidR="004E069A" w:rsidRPr="002F1A27" w:rsidRDefault="003F0409" w:rsidP="004E069A">
            <w:pPr>
              <w:tabs>
                <w:tab w:val="left" w:pos="426"/>
              </w:tabs>
              <w:spacing w:after="60" w:line="240" w:lineRule="exact"/>
              <w:ind w:left="170" w:right="45"/>
              <w:jc w:val="both"/>
              <w:rPr>
                <w:rFonts w:ascii="Verdana" w:hAnsi="Verdana"/>
                <w:sz w:val="16"/>
                <w:szCs w:val="16"/>
              </w:rPr>
            </w:pPr>
            <w:r>
              <w:rPr>
                <w:rFonts w:ascii="Verdana" w:hAnsi="Verdana"/>
                <w:sz w:val="16"/>
                <w:szCs w:val="16"/>
              </w:rPr>
              <w:t>3</w:t>
            </w:r>
          </w:p>
        </w:tc>
        <w:tc>
          <w:tcPr>
            <w:tcW w:w="3261" w:type="dxa"/>
            <w:shd w:val="clear" w:color="auto" w:fill="auto"/>
          </w:tcPr>
          <w:p w14:paraId="20D0C54F" w14:textId="51F5B330" w:rsidR="004E069A" w:rsidRPr="008A70A8" w:rsidRDefault="004E069A" w:rsidP="007C7887">
            <w:pPr>
              <w:keepNext/>
              <w:tabs>
                <w:tab w:val="left" w:pos="72"/>
                <w:tab w:val="left" w:pos="9072"/>
              </w:tabs>
              <w:snapToGrid w:val="0"/>
              <w:outlineLvl w:val="2"/>
              <w:rPr>
                <w:rFonts w:ascii="Verdana" w:hAnsi="Verdana"/>
                <w:sz w:val="16"/>
                <w:szCs w:val="16"/>
              </w:rPr>
            </w:pPr>
            <w:r w:rsidRPr="008A70A8">
              <w:rPr>
                <w:rFonts w:ascii="Verdana" w:hAnsi="Verdana"/>
                <w:b/>
                <w:sz w:val="16"/>
                <w:szCs w:val="16"/>
              </w:rPr>
              <w:t xml:space="preserve">Doświadczenie zawodowe kierownika budowy, </w:t>
            </w:r>
            <w:r w:rsidR="00134504" w:rsidRPr="008A70A8">
              <w:rPr>
                <w:rFonts w:ascii="Verdana" w:hAnsi="Verdana"/>
                <w:sz w:val="16"/>
                <w:szCs w:val="16"/>
              </w:rPr>
              <w:t xml:space="preserve">który posiada uprawnienia budowlane w specjalności konstrukcyjno-budowlanej bez ograniczeń, </w:t>
            </w:r>
            <w:r w:rsidR="00EC0CB0" w:rsidRPr="008A70A8">
              <w:rPr>
                <w:rFonts w:ascii="Verdana" w:hAnsi="Verdana"/>
                <w:sz w:val="16"/>
                <w:szCs w:val="16"/>
              </w:rPr>
              <w:t xml:space="preserve">oraz </w:t>
            </w:r>
            <w:r w:rsidR="007C7887" w:rsidRPr="007C7887">
              <w:rPr>
                <w:rFonts w:ascii="Verdana" w:hAnsi="Verdana"/>
                <w:sz w:val="16"/>
                <w:szCs w:val="16"/>
              </w:rPr>
              <w:t>który pełnił funkcję  kierownika budowy przez okres co najmniej 18 miesięcy</w:t>
            </w:r>
            <w:r w:rsidR="007C7887" w:rsidRPr="007C7887">
              <w:rPr>
                <w:rFonts w:ascii="Verdana" w:hAnsi="Verdana"/>
                <w:bCs/>
                <w:sz w:val="16"/>
                <w:szCs w:val="16"/>
              </w:rPr>
              <w:t xml:space="preserve"> przy przebudowie, rozbudowie, remoncie lub odbudowie (w rozumieniu art. 3 Prawo budowlane) min. 2 obiektów budowlanych wpisanych do ewidencji zabytków lub będące </w:t>
            </w:r>
            <w:r w:rsidR="007C7887">
              <w:rPr>
                <w:rFonts w:ascii="Verdana" w:hAnsi="Verdana"/>
                <w:bCs/>
                <w:sz w:val="16"/>
                <w:szCs w:val="16"/>
              </w:rPr>
              <w:t>w rejestrze zabytków niruchomych</w:t>
            </w:r>
            <w:r w:rsidR="007C7887" w:rsidRPr="007C7887">
              <w:rPr>
                <w:rFonts w:ascii="Verdana" w:hAnsi="Verdana"/>
                <w:bCs/>
                <w:sz w:val="16"/>
                <w:szCs w:val="16"/>
              </w:rPr>
              <w:t>o powierzchi pomieszczeń objętych robotami  n</w:t>
            </w:r>
            <w:r w:rsidR="008933CD">
              <w:rPr>
                <w:rFonts w:ascii="Verdana" w:hAnsi="Verdana"/>
                <w:bCs/>
                <w:sz w:val="16"/>
                <w:szCs w:val="16"/>
              </w:rPr>
              <w:t>ie mniejszej niż 800,00 m2 każdy</w:t>
            </w:r>
            <w:r w:rsidR="004C60DD" w:rsidRPr="008A70A8">
              <w:rPr>
                <w:rFonts w:ascii="Verdana" w:eastAsia="Arial Unicode MS" w:hAnsi="Verdana" w:cs="Arial"/>
                <w:bCs/>
                <w:sz w:val="16"/>
                <w:szCs w:val="16"/>
              </w:rPr>
              <w:t>.</w:t>
            </w:r>
            <w:r w:rsidR="004C60DD" w:rsidRPr="008A70A8">
              <w:rPr>
                <w:rFonts w:ascii="Verdana" w:hAnsi="Verdana"/>
                <w:sz w:val="16"/>
                <w:szCs w:val="16"/>
              </w:rPr>
              <w:t xml:space="preserve"> </w:t>
            </w:r>
          </w:p>
          <w:p w14:paraId="60632F2E" w14:textId="77777777" w:rsidR="002B5BEE" w:rsidRPr="008A70A8" w:rsidRDefault="002B5BEE" w:rsidP="002B5BEE">
            <w:pPr>
              <w:jc w:val="both"/>
              <w:rPr>
                <w:rFonts w:ascii="Verdana" w:hAnsi="Verdana" w:cs="Calibri"/>
                <w:b/>
                <w:sz w:val="16"/>
                <w:szCs w:val="16"/>
              </w:rPr>
            </w:pPr>
            <w:r w:rsidRPr="008A70A8">
              <w:rPr>
                <w:rFonts w:ascii="Verdana" w:hAnsi="Verdana" w:cs="Calibri"/>
                <w:b/>
                <w:sz w:val="16"/>
                <w:szCs w:val="16"/>
              </w:rPr>
              <w:t>Uwaga!</w:t>
            </w:r>
          </w:p>
          <w:p w14:paraId="5E68DA7C" w14:textId="7BCDBE12" w:rsidR="000277D7" w:rsidRPr="008A70A8" w:rsidRDefault="002B5BEE" w:rsidP="002B5BEE">
            <w:pPr>
              <w:keepNext/>
              <w:tabs>
                <w:tab w:val="left" w:pos="72"/>
                <w:tab w:val="left" w:pos="9072"/>
              </w:tabs>
              <w:snapToGrid w:val="0"/>
              <w:ind w:right="-255"/>
              <w:outlineLvl w:val="2"/>
              <w:rPr>
                <w:rFonts w:ascii="Verdana" w:hAnsi="Verdana"/>
                <w:b/>
                <w:sz w:val="16"/>
                <w:szCs w:val="16"/>
              </w:rPr>
            </w:pPr>
            <w:r w:rsidRPr="008A70A8">
              <w:rPr>
                <w:rFonts w:ascii="Verdana" w:hAnsi="Verdana" w:cs="Calibri"/>
                <w:sz w:val="16"/>
                <w:szCs w:val="16"/>
              </w:rPr>
              <w:t xml:space="preserve">Zamawiający będzie przydzielał punkty na podstawie załączonego do oferty </w:t>
            </w:r>
            <w:r w:rsidRPr="008A70A8">
              <w:rPr>
                <w:rFonts w:ascii="Verdana" w:hAnsi="Verdana" w:cs="Calibri"/>
                <w:b/>
                <w:sz w:val="16"/>
                <w:szCs w:val="16"/>
              </w:rPr>
              <w:t>Załącznika nr 8 do SIWZ</w:t>
            </w:r>
            <w:r w:rsidRPr="008A70A8">
              <w:rPr>
                <w:rFonts w:ascii="Verdana" w:hAnsi="Verdana" w:cs="Calibri"/>
                <w:sz w:val="16"/>
                <w:szCs w:val="16"/>
              </w:rPr>
              <w:t>.</w:t>
            </w:r>
          </w:p>
        </w:tc>
        <w:tc>
          <w:tcPr>
            <w:tcW w:w="850" w:type="dxa"/>
            <w:shd w:val="clear" w:color="auto" w:fill="auto"/>
          </w:tcPr>
          <w:p w14:paraId="34FACD7E" w14:textId="77777777" w:rsidR="004E069A" w:rsidRPr="008A70A8" w:rsidRDefault="004E069A" w:rsidP="004E069A">
            <w:pPr>
              <w:tabs>
                <w:tab w:val="left" w:pos="426"/>
              </w:tabs>
              <w:spacing w:after="60" w:line="240" w:lineRule="exact"/>
              <w:ind w:right="45"/>
              <w:jc w:val="center"/>
              <w:rPr>
                <w:rFonts w:ascii="Verdana" w:hAnsi="Verdana"/>
                <w:sz w:val="16"/>
                <w:szCs w:val="16"/>
              </w:rPr>
            </w:pPr>
          </w:p>
          <w:p w14:paraId="14AA319F" w14:textId="77777777" w:rsidR="004E069A" w:rsidRPr="008A70A8" w:rsidRDefault="004E069A" w:rsidP="004E069A">
            <w:pPr>
              <w:tabs>
                <w:tab w:val="left" w:pos="426"/>
              </w:tabs>
              <w:spacing w:after="60" w:line="240" w:lineRule="exact"/>
              <w:ind w:right="45"/>
              <w:jc w:val="center"/>
              <w:rPr>
                <w:rFonts w:ascii="Verdana" w:hAnsi="Verdana"/>
                <w:sz w:val="16"/>
                <w:szCs w:val="16"/>
              </w:rPr>
            </w:pPr>
          </w:p>
          <w:p w14:paraId="603E4D61" w14:textId="77777777" w:rsidR="004E069A" w:rsidRPr="008A70A8" w:rsidRDefault="004E069A" w:rsidP="004E069A">
            <w:pPr>
              <w:tabs>
                <w:tab w:val="left" w:pos="426"/>
              </w:tabs>
              <w:spacing w:after="60" w:line="240" w:lineRule="exact"/>
              <w:ind w:right="45"/>
              <w:jc w:val="center"/>
              <w:rPr>
                <w:rFonts w:ascii="Verdana" w:hAnsi="Verdana"/>
                <w:sz w:val="16"/>
                <w:szCs w:val="16"/>
              </w:rPr>
            </w:pPr>
          </w:p>
          <w:p w14:paraId="7792A0CF" w14:textId="5D9781B3" w:rsidR="004E069A" w:rsidRPr="008A70A8" w:rsidRDefault="003F0409" w:rsidP="004E069A">
            <w:pPr>
              <w:tabs>
                <w:tab w:val="left" w:pos="426"/>
              </w:tabs>
              <w:spacing w:after="60" w:line="240" w:lineRule="exact"/>
              <w:ind w:right="45"/>
              <w:jc w:val="center"/>
              <w:rPr>
                <w:rFonts w:ascii="Verdana" w:hAnsi="Verdana" w:cs="Verdana"/>
                <w:bCs/>
                <w:sz w:val="16"/>
                <w:szCs w:val="16"/>
              </w:rPr>
            </w:pPr>
            <w:r w:rsidRPr="008A70A8">
              <w:rPr>
                <w:rFonts w:ascii="Verdana" w:hAnsi="Verdana"/>
                <w:sz w:val="16"/>
                <w:szCs w:val="16"/>
              </w:rPr>
              <w:t>20</w:t>
            </w:r>
          </w:p>
        </w:tc>
        <w:tc>
          <w:tcPr>
            <w:tcW w:w="851" w:type="dxa"/>
            <w:shd w:val="clear" w:color="auto" w:fill="auto"/>
          </w:tcPr>
          <w:p w14:paraId="0B4DE0D0" w14:textId="77777777" w:rsidR="004E069A" w:rsidRPr="008A70A8" w:rsidRDefault="004E069A" w:rsidP="004E069A">
            <w:pPr>
              <w:tabs>
                <w:tab w:val="left" w:pos="426"/>
              </w:tabs>
              <w:spacing w:after="60" w:line="240" w:lineRule="exact"/>
              <w:ind w:right="45"/>
              <w:jc w:val="center"/>
              <w:rPr>
                <w:rFonts w:ascii="Verdana" w:hAnsi="Verdana"/>
                <w:sz w:val="16"/>
                <w:szCs w:val="16"/>
              </w:rPr>
            </w:pPr>
          </w:p>
          <w:p w14:paraId="45B64E2C" w14:textId="77777777" w:rsidR="004E069A" w:rsidRPr="008A70A8" w:rsidRDefault="004E069A" w:rsidP="004E069A">
            <w:pPr>
              <w:tabs>
                <w:tab w:val="left" w:pos="426"/>
              </w:tabs>
              <w:spacing w:after="60" w:line="240" w:lineRule="exact"/>
              <w:ind w:right="45"/>
              <w:jc w:val="center"/>
              <w:rPr>
                <w:rFonts w:ascii="Verdana" w:hAnsi="Verdana"/>
                <w:sz w:val="16"/>
                <w:szCs w:val="16"/>
              </w:rPr>
            </w:pPr>
          </w:p>
          <w:p w14:paraId="7DE1DA2D" w14:textId="77777777" w:rsidR="004E069A" w:rsidRPr="008A70A8" w:rsidRDefault="004E069A" w:rsidP="004E069A">
            <w:pPr>
              <w:tabs>
                <w:tab w:val="left" w:pos="426"/>
              </w:tabs>
              <w:spacing w:after="60" w:line="240" w:lineRule="exact"/>
              <w:ind w:right="45"/>
              <w:jc w:val="center"/>
              <w:rPr>
                <w:rFonts w:ascii="Verdana" w:hAnsi="Verdana"/>
                <w:sz w:val="16"/>
                <w:szCs w:val="16"/>
              </w:rPr>
            </w:pPr>
          </w:p>
          <w:p w14:paraId="4F301644" w14:textId="71F1D413" w:rsidR="004E069A" w:rsidRPr="008A70A8" w:rsidRDefault="003F0409" w:rsidP="004E069A">
            <w:pPr>
              <w:tabs>
                <w:tab w:val="left" w:pos="426"/>
              </w:tabs>
              <w:spacing w:after="60" w:line="240" w:lineRule="exact"/>
              <w:ind w:right="45"/>
              <w:jc w:val="center"/>
              <w:rPr>
                <w:rFonts w:ascii="Verdana" w:hAnsi="Verdana" w:cs="Verdana"/>
                <w:bCs/>
                <w:sz w:val="16"/>
                <w:szCs w:val="16"/>
              </w:rPr>
            </w:pPr>
            <w:r w:rsidRPr="008A70A8">
              <w:rPr>
                <w:rFonts w:ascii="Verdana" w:hAnsi="Verdana"/>
                <w:sz w:val="16"/>
                <w:szCs w:val="16"/>
              </w:rPr>
              <w:t>20</w:t>
            </w:r>
          </w:p>
        </w:tc>
        <w:tc>
          <w:tcPr>
            <w:tcW w:w="3969" w:type="dxa"/>
            <w:shd w:val="clear" w:color="auto" w:fill="auto"/>
          </w:tcPr>
          <w:p w14:paraId="1B718FD5" w14:textId="77777777" w:rsidR="004E069A" w:rsidRPr="008A70A8" w:rsidRDefault="004E069A" w:rsidP="004E069A">
            <w:pPr>
              <w:jc w:val="both"/>
              <w:outlineLvl w:val="0"/>
              <w:rPr>
                <w:rFonts w:ascii="Verdana" w:hAnsi="Verdana"/>
                <w:sz w:val="18"/>
              </w:rPr>
            </w:pPr>
          </w:p>
          <w:p w14:paraId="6EA79C44" w14:textId="77777777" w:rsidR="004E069A" w:rsidRPr="008A70A8" w:rsidRDefault="004E069A" w:rsidP="004E069A">
            <w:pPr>
              <w:jc w:val="both"/>
              <w:outlineLvl w:val="0"/>
              <w:rPr>
                <w:rFonts w:ascii="Verdana" w:hAnsi="Verdana"/>
                <w:sz w:val="16"/>
                <w:szCs w:val="16"/>
              </w:rPr>
            </w:pPr>
            <w:r w:rsidRPr="008A70A8">
              <w:rPr>
                <w:rFonts w:ascii="Verdana" w:hAnsi="Verdana"/>
                <w:sz w:val="16"/>
                <w:szCs w:val="16"/>
              </w:rPr>
              <w:t>Ilość robót budowlanych spełniających wymagania określone w kolumnie „KRYTERIA”:</w:t>
            </w:r>
          </w:p>
          <w:p w14:paraId="2F22DE41" w14:textId="377903F3" w:rsidR="004E069A" w:rsidRPr="008A70A8" w:rsidRDefault="004E069A" w:rsidP="004E069A">
            <w:pPr>
              <w:jc w:val="both"/>
              <w:outlineLvl w:val="0"/>
              <w:rPr>
                <w:rFonts w:ascii="Verdana" w:hAnsi="Verdana"/>
                <w:sz w:val="16"/>
                <w:szCs w:val="16"/>
              </w:rPr>
            </w:pPr>
            <w:r w:rsidRPr="008A70A8">
              <w:rPr>
                <w:rFonts w:ascii="Verdana" w:hAnsi="Verdana"/>
                <w:sz w:val="16"/>
                <w:szCs w:val="16"/>
              </w:rPr>
              <w:t xml:space="preserve">2 roboty budowlane – 0 pkt. </w:t>
            </w:r>
          </w:p>
          <w:p w14:paraId="67B53FB3" w14:textId="73BF6011" w:rsidR="004E069A" w:rsidRPr="008A70A8" w:rsidRDefault="004E069A" w:rsidP="004E069A">
            <w:pPr>
              <w:jc w:val="both"/>
              <w:outlineLvl w:val="0"/>
              <w:rPr>
                <w:rFonts w:ascii="Verdana" w:hAnsi="Verdana"/>
                <w:sz w:val="16"/>
                <w:szCs w:val="16"/>
              </w:rPr>
            </w:pPr>
            <w:r w:rsidRPr="008A70A8">
              <w:rPr>
                <w:rFonts w:ascii="Verdana" w:hAnsi="Verdana"/>
                <w:sz w:val="16"/>
                <w:szCs w:val="16"/>
              </w:rPr>
              <w:t>3 roboty budowlane – 5</w:t>
            </w:r>
            <w:r w:rsidR="00EC0CB0" w:rsidRPr="008A70A8">
              <w:rPr>
                <w:rFonts w:ascii="Verdana" w:hAnsi="Verdana"/>
                <w:sz w:val="16"/>
                <w:szCs w:val="16"/>
              </w:rPr>
              <w:t>,0</w:t>
            </w:r>
            <w:r w:rsidRPr="008A70A8">
              <w:rPr>
                <w:rFonts w:ascii="Verdana" w:hAnsi="Verdana"/>
                <w:sz w:val="16"/>
                <w:szCs w:val="16"/>
              </w:rPr>
              <w:t xml:space="preserve"> pkt.</w:t>
            </w:r>
          </w:p>
          <w:p w14:paraId="51359076" w14:textId="0FD5518F" w:rsidR="004E069A" w:rsidRPr="008A70A8" w:rsidRDefault="004E069A" w:rsidP="004E069A">
            <w:pPr>
              <w:jc w:val="both"/>
              <w:outlineLvl w:val="0"/>
              <w:rPr>
                <w:rFonts w:ascii="Verdana" w:hAnsi="Verdana"/>
                <w:sz w:val="16"/>
                <w:szCs w:val="16"/>
              </w:rPr>
            </w:pPr>
            <w:r w:rsidRPr="008A70A8">
              <w:rPr>
                <w:rFonts w:ascii="Verdana" w:hAnsi="Verdana"/>
                <w:sz w:val="16"/>
                <w:szCs w:val="16"/>
              </w:rPr>
              <w:t>4 roboty budowlane – 10</w:t>
            </w:r>
            <w:r w:rsidR="00EC0CB0" w:rsidRPr="008A70A8">
              <w:rPr>
                <w:rFonts w:ascii="Verdana" w:hAnsi="Verdana"/>
                <w:sz w:val="16"/>
                <w:szCs w:val="16"/>
              </w:rPr>
              <w:t>,0</w:t>
            </w:r>
            <w:r w:rsidRPr="008A70A8">
              <w:rPr>
                <w:rFonts w:ascii="Verdana" w:hAnsi="Verdana"/>
                <w:sz w:val="16"/>
                <w:szCs w:val="16"/>
              </w:rPr>
              <w:t xml:space="preserve"> pkt.</w:t>
            </w:r>
          </w:p>
          <w:p w14:paraId="2F5998EF" w14:textId="5E127FD1" w:rsidR="004E069A" w:rsidRPr="008A70A8" w:rsidRDefault="004E069A" w:rsidP="004E069A">
            <w:pPr>
              <w:jc w:val="both"/>
              <w:outlineLvl w:val="0"/>
              <w:rPr>
                <w:rFonts w:ascii="Verdana" w:hAnsi="Verdana"/>
                <w:sz w:val="16"/>
                <w:szCs w:val="16"/>
              </w:rPr>
            </w:pPr>
            <w:r w:rsidRPr="008A70A8">
              <w:rPr>
                <w:rFonts w:ascii="Verdana" w:hAnsi="Verdana"/>
                <w:sz w:val="16"/>
                <w:szCs w:val="16"/>
              </w:rPr>
              <w:t>5</w:t>
            </w:r>
            <w:r w:rsidR="003F0409" w:rsidRPr="008A70A8">
              <w:rPr>
                <w:rFonts w:ascii="Verdana" w:hAnsi="Verdana"/>
                <w:sz w:val="16"/>
                <w:szCs w:val="16"/>
              </w:rPr>
              <w:t xml:space="preserve"> robót budowlanych</w:t>
            </w:r>
            <w:r w:rsidRPr="008A70A8">
              <w:rPr>
                <w:rFonts w:ascii="Verdana" w:hAnsi="Verdana"/>
                <w:sz w:val="16"/>
                <w:szCs w:val="16"/>
              </w:rPr>
              <w:t xml:space="preserve"> – 15</w:t>
            </w:r>
            <w:r w:rsidR="00EC0CB0" w:rsidRPr="008A70A8">
              <w:rPr>
                <w:rFonts w:ascii="Verdana" w:hAnsi="Verdana"/>
                <w:sz w:val="16"/>
                <w:szCs w:val="16"/>
              </w:rPr>
              <w:t>,0</w:t>
            </w:r>
            <w:r w:rsidRPr="008A70A8">
              <w:rPr>
                <w:rFonts w:ascii="Verdana" w:hAnsi="Verdana"/>
                <w:sz w:val="16"/>
                <w:szCs w:val="16"/>
              </w:rPr>
              <w:t xml:space="preserve"> pkt. </w:t>
            </w:r>
          </w:p>
          <w:p w14:paraId="249037C8" w14:textId="5C83B628" w:rsidR="003F0409" w:rsidRPr="008A70A8" w:rsidRDefault="003F0409" w:rsidP="004E069A">
            <w:pPr>
              <w:jc w:val="both"/>
              <w:outlineLvl w:val="0"/>
              <w:rPr>
                <w:rFonts w:ascii="Verdana" w:hAnsi="Verdana"/>
                <w:sz w:val="16"/>
                <w:szCs w:val="16"/>
              </w:rPr>
            </w:pPr>
            <w:r w:rsidRPr="008A70A8">
              <w:rPr>
                <w:rFonts w:ascii="Verdana" w:hAnsi="Verdana"/>
                <w:sz w:val="16"/>
                <w:szCs w:val="16"/>
              </w:rPr>
              <w:t>6 i wiecej robot budowlanych – 20,00 pkt.</w:t>
            </w:r>
          </w:p>
          <w:p w14:paraId="02D30C4B" w14:textId="77777777" w:rsidR="004E069A" w:rsidRPr="008A70A8" w:rsidRDefault="004E069A" w:rsidP="004E069A">
            <w:pPr>
              <w:ind w:right="34"/>
              <w:jc w:val="center"/>
              <w:outlineLvl w:val="0"/>
              <w:rPr>
                <w:rFonts w:ascii="Verdana" w:hAnsi="Verdana"/>
                <w:sz w:val="16"/>
                <w:szCs w:val="16"/>
              </w:rPr>
            </w:pPr>
          </w:p>
        </w:tc>
      </w:tr>
      <w:tr w:rsidR="00F06CC4" w:rsidRPr="002F1A27" w14:paraId="3592C5BC" w14:textId="77777777" w:rsidTr="008C30AB">
        <w:tc>
          <w:tcPr>
            <w:tcW w:w="3828" w:type="dxa"/>
            <w:gridSpan w:val="2"/>
            <w:shd w:val="clear" w:color="auto" w:fill="auto"/>
            <w:vAlign w:val="center"/>
          </w:tcPr>
          <w:p w14:paraId="52C9D6CC" w14:textId="77777777" w:rsidR="002F1A27" w:rsidRPr="002F1A27" w:rsidRDefault="002F1A27" w:rsidP="002F1A27">
            <w:pPr>
              <w:tabs>
                <w:tab w:val="left" w:pos="426"/>
              </w:tabs>
              <w:spacing w:after="60" w:line="240" w:lineRule="exact"/>
              <w:ind w:right="45"/>
              <w:jc w:val="both"/>
              <w:rPr>
                <w:rFonts w:ascii="Verdana" w:hAnsi="Verdana" w:cs="Verdana"/>
                <w:sz w:val="16"/>
                <w:szCs w:val="16"/>
              </w:rPr>
            </w:pPr>
            <w:r w:rsidRPr="002F1A27">
              <w:rPr>
                <w:rFonts w:ascii="Verdana" w:hAnsi="Verdana" w:cs="Verdana"/>
                <w:sz w:val="16"/>
                <w:szCs w:val="16"/>
              </w:rPr>
              <w:t>Razem:</w:t>
            </w:r>
          </w:p>
        </w:tc>
        <w:tc>
          <w:tcPr>
            <w:tcW w:w="850" w:type="dxa"/>
            <w:shd w:val="clear" w:color="auto" w:fill="auto"/>
            <w:vAlign w:val="center"/>
          </w:tcPr>
          <w:p w14:paraId="2442242E" w14:textId="77777777" w:rsidR="002F1A27" w:rsidRPr="002F1A27" w:rsidRDefault="002F1A27" w:rsidP="002F1A27">
            <w:pPr>
              <w:tabs>
                <w:tab w:val="left" w:pos="426"/>
              </w:tabs>
              <w:spacing w:after="60" w:line="240" w:lineRule="exact"/>
              <w:ind w:right="45"/>
              <w:jc w:val="center"/>
              <w:rPr>
                <w:rFonts w:ascii="Verdana" w:hAnsi="Verdana" w:cs="Verdana"/>
                <w:bCs/>
                <w:sz w:val="16"/>
                <w:szCs w:val="16"/>
              </w:rPr>
            </w:pPr>
            <w:r w:rsidRPr="002F1A27">
              <w:rPr>
                <w:rFonts w:ascii="Verdana" w:hAnsi="Verdana" w:cs="Verdana"/>
                <w:bCs/>
                <w:sz w:val="16"/>
                <w:szCs w:val="16"/>
              </w:rPr>
              <w:t>100</w:t>
            </w:r>
          </w:p>
        </w:tc>
        <w:tc>
          <w:tcPr>
            <w:tcW w:w="851" w:type="dxa"/>
            <w:shd w:val="clear" w:color="auto" w:fill="auto"/>
            <w:vAlign w:val="center"/>
          </w:tcPr>
          <w:p w14:paraId="1872CAE9" w14:textId="77777777" w:rsidR="002F1A27" w:rsidRPr="002F1A27" w:rsidRDefault="002F1A27" w:rsidP="002F1A27">
            <w:pPr>
              <w:tabs>
                <w:tab w:val="left" w:pos="426"/>
              </w:tabs>
              <w:spacing w:after="60" w:line="240" w:lineRule="exact"/>
              <w:ind w:right="45"/>
              <w:jc w:val="center"/>
              <w:rPr>
                <w:rFonts w:ascii="Verdana" w:hAnsi="Verdana" w:cs="Verdana"/>
                <w:bCs/>
                <w:sz w:val="16"/>
                <w:szCs w:val="16"/>
              </w:rPr>
            </w:pPr>
            <w:r w:rsidRPr="002F1A27">
              <w:rPr>
                <w:rFonts w:ascii="Verdana" w:hAnsi="Verdana" w:cs="Verdana"/>
                <w:bCs/>
                <w:sz w:val="16"/>
                <w:szCs w:val="16"/>
              </w:rPr>
              <w:t>100</w:t>
            </w:r>
          </w:p>
        </w:tc>
        <w:tc>
          <w:tcPr>
            <w:tcW w:w="3969" w:type="dxa"/>
            <w:shd w:val="clear" w:color="auto" w:fill="auto"/>
            <w:vAlign w:val="center"/>
          </w:tcPr>
          <w:p w14:paraId="06DF0A17" w14:textId="4F5915EF" w:rsidR="002F1A27" w:rsidRPr="002F1A27" w:rsidRDefault="002F1A27" w:rsidP="00AA1546">
            <w:pPr>
              <w:spacing w:before="60" w:after="60" w:line="240" w:lineRule="exact"/>
              <w:ind w:right="45"/>
              <w:outlineLvl w:val="0"/>
              <w:rPr>
                <w:rFonts w:ascii="Verdana" w:hAnsi="Verdana"/>
                <w:sz w:val="16"/>
                <w:szCs w:val="16"/>
              </w:rPr>
            </w:pPr>
            <w:r w:rsidRPr="002F1A27">
              <w:rPr>
                <w:rFonts w:ascii="Verdana" w:hAnsi="Verdana"/>
                <w:sz w:val="16"/>
                <w:szCs w:val="16"/>
              </w:rPr>
              <w:t xml:space="preserve">Ilość pkt = suma </w:t>
            </w:r>
            <w:r w:rsidR="00D558DA">
              <w:rPr>
                <w:rFonts w:ascii="Verdana" w:hAnsi="Verdana"/>
                <w:sz w:val="16"/>
                <w:szCs w:val="16"/>
              </w:rPr>
              <w:t xml:space="preserve">punktów </w:t>
            </w:r>
            <w:r w:rsidRPr="002F1A27">
              <w:rPr>
                <w:rFonts w:ascii="Verdana" w:hAnsi="Verdana"/>
                <w:sz w:val="16"/>
                <w:szCs w:val="16"/>
              </w:rPr>
              <w:t xml:space="preserve"> </w:t>
            </w:r>
            <w:r w:rsidR="00AA1546" w:rsidRPr="003F0409">
              <w:rPr>
                <w:rFonts w:ascii="Verdana" w:hAnsi="Verdana"/>
                <w:sz w:val="16"/>
                <w:szCs w:val="16"/>
              </w:rPr>
              <w:t xml:space="preserve">za </w:t>
            </w:r>
            <w:r w:rsidR="003F0409" w:rsidRPr="003F0409">
              <w:rPr>
                <w:rFonts w:ascii="Verdana" w:hAnsi="Verdana"/>
                <w:sz w:val="16"/>
                <w:szCs w:val="16"/>
              </w:rPr>
              <w:t>kryteriach 1-3</w:t>
            </w:r>
          </w:p>
        </w:tc>
      </w:tr>
    </w:tbl>
    <w:p w14:paraId="0E1F5380" w14:textId="77777777" w:rsidR="00E00A46" w:rsidRDefault="00E00A46" w:rsidP="00E00A46">
      <w:pPr>
        <w:pStyle w:val="Akapitzlist"/>
        <w:spacing w:line="360" w:lineRule="auto"/>
        <w:ind w:left="851" w:right="-381"/>
        <w:contextualSpacing w:val="0"/>
        <w:jc w:val="both"/>
        <w:rPr>
          <w:rFonts w:ascii="Verdana" w:hAnsi="Verdana"/>
          <w:sz w:val="18"/>
          <w:szCs w:val="18"/>
        </w:rPr>
      </w:pPr>
      <w:bookmarkStart w:id="30" w:name="_Toc395266101"/>
      <w:bookmarkEnd w:id="25"/>
      <w:bookmarkEnd w:id="29"/>
    </w:p>
    <w:p w14:paraId="74E08D15" w14:textId="77777777" w:rsidR="00D37466" w:rsidRPr="00F06CC4" w:rsidRDefault="00D37466" w:rsidP="005C3D95">
      <w:pPr>
        <w:pStyle w:val="Akapitzlist"/>
        <w:numPr>
          <w:ilvl w:val="0"/>
          <w:numId w:val="43"/>
        </w:numPr>
        <w:spacing w:line="360" w:lineRule="auto"/>
        <w:ind w:left="851" w:right="-381" w:hanging="142"/>
        <w:contextualSpacing w:val="0"/>
        <w:jc w:val="both"/>
        <w:rPr>
          <w:rFonts w:ascii="Verdana" w:hAnsi="Verdana"/>
          <w:sz w:val="18"/>
          <w:szCs w:val="18"/>
        </w:rPr>
      </w:pPr>
      <w:r w:rsidRPr="00F06CC4">
        <w:rPr>
          <w:rFonts w:ascii="Verdana" w:hAnsi="Verdana"/>
          <w:sz w:val="18"/>
          <w:szCs w:val="18"/>
        </w:rPr>
        <w:t xml:space="preserve">Ocena punktowa dotyczyć będzie wyłącznie ofert uznanych za ważne i niepodlegających odrzuceniu. </w:t>
      </w:r>
      <w:bookmarkStart w:id="31" w:name="_Toc395266099"/>
    </w:p>
    <w:bookmarkEnd w:id="31"/>
    <w:p w14:paraId="6591431B" w14:textId="77777777" w:rsidR="00D37466" w:rsidRPr="00F06CC4" w:rsidRDefault="00D37466" w:rsidP="005C3D95">
      <w:pPr>
        <w:pStyle w:val="Akapitzlist"/>
        <w:numPr>
          <w:ilvl w:val="0"/>
          <w:numId w:val="43"/>
        </w:numPr>
        <w:spacing w:line="360" w:lineRule="auto"/>
        <w:ind w:left="851" w:right="-381" w:hanging="142"/>
        <w:contextualSpacing w:val="0"/>
        <w:jc w:val="both"/>
        <w:rPr>
          <w:rFonts w:ascii="Verdana" w:hAnsi="Verdana"/>
          <w:sz w:val="18"/>
          <w:szCs w:val="18"/>
        </w:rPr>
      </w:pPr>
      <w:r w:rsidRPr="00F06CC4">
        <w:rPr>
          <w:rFonts w:ascii="Verdana" w:hAnsi="Verdana"/>
          <w:sz w:val="18"/>
          <w:szCs w:val="18"/>
        </w:rPr>
        <w:t>Punkty przyznane za poszczególne kryteria liczone będą z dokładnością do dwóch miejsc po przecinku.</w:t>
      </w:r>
    </w:p>
    <w:p w14:paraId="10C852FB" w14:textId="70D1AA39" w:rsidR="00D37466" w:rsidRDefault="00D37466" w:rsidP="005C3D95">
      <w:pPr>
        <w:pStyle w:val="Akapitzlist"/>
        <w:numPr>
          <w:ilvl w:val="0"/>
          <w:numId w:val="43"/>
        </w:numPr>
        <w:spacing w:line="360" w:lineRule="auto"/>
        <w:ind w:left="851" w:right="-381" w:hanging="142"/>
        <w:contextualSpacing w:val="0"/>
        <w:jc w:val="both"/>
        <w:rPr>
          <w:rFonts w:ascii="Verdana" w:hAnsi="Verdana"/>
          <w:sz w:val="18"/>
          <w:szCs w:val="18"/>
        </w:rPr>
      </w:pPr>
      <w:r w:rsidRPr="00F06CC4">
        <w:rPr>
          <w:rFonts w:ascii="Verdana" w:hAnsi="Verdana"/>
          <w:sz w:val="18"/>
          <w:szCs w:val="18"/>
        </w:rPr>
        <w:t>Zamawiający wybierze jako najkorzystniejszą ofertę, która uzyska najwyższą ilość punktów.</w:t>
      </w:r>
    </w:p>
    <w:p w14:paraId="1665EA35" w14:textId="77777777" w:rsidR="00147ED3" w:rsidRPr="00F06CC4" w:rsidRDefault="00147ED3" w:rsidP="00245E45">
      <w:pPr>
        <w:pStyle w:val="Akapitzlist"/>
        <w:spacing w:line="360" w:lineRule="auto"/>
        <w:ind w:left="851" w:right="-381"/>
        <w:contextualSpacing w:val="0"/>
        <w:jc w:val="both"/>
        <w:rPr>
          <w:rFonts w:ascii="Verdana" w:hAnsi="Verdana"/>
          <w:sz w:val="18"/>
          <w:szCs w:val="18"/>
        </w:rPr>
      </w:pPr>
    </w:p>
    <w:p w14:paraId="105F7189" w14:textId="76C50CA9" w:rsidR="00037A23" w:rsidRPr="00F06CC4" w:rsidRDefault="000F45D9" w:rsidP="00245E45">
      <w:pPr>
        <w:pStyle w:val="Nagwek1"/>
        <w:numPr>
          <w:ilvl w:val="0"/>
          <w:numId w:val="0"/>
        </w:numPr>
        <w:ind w:left="284" w:right="-381"/>
        <w:jc w:val="both"/>
      </w:pPr>
      <w:r>
        <w:t xml:space="preserve">XV </w:t>
      </w:r>
      <w:r w:rsidR="00037A23" w:rsidRPr="00F06CC4">
        <w:t>Informacje dotyczące walut obcych, w jakich mogą być prowadzone rozliczenia między Zamawiającym a Wykonawcą.</w:t>
      </w:r>
    </w:p>
    <w:bookmarkEnd w:id="30"/>
    <w:p w14:paraId="7AD66D5C" w14:textId="77777777" w:rsidR="00037A23" w:rsidRPr="00F06CC4" w:rsidRDefault="00037A23" w:rsidP="00245E45">
      <w:pPr>
        <w:spacing w:line="360" w:lineRule="auto"/>
        <w:ind w:left="426" w:right="-381"/>
        <w:jc w:val="both"/>
        <w:rPr>
          <w:rFonts w:ascii="Verdana" w:hAnsi="Verdana"/>
          <w:sz w:val="18"/>
          <w:szCs w:val="18"/>
        </w:rPr>
      </w:pPr>
      <w:r w:rsidRPr="00F06CC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F06CC4" w:rsidRDefault="00970B6B" w:rsidP="00245E45">
      <w:pPr>
        <w:spacing w:line="360" w:lineRule="auto"/>
        <w:ind w:right="-381"/>
        <w:rPr>
          <w:rFonts w:ascii="Verdana" w:hAnsi="Verdana"/>
          <w:sz w:val="18"/>
          <w:szCs w:val="18"/>
        </w:rPr>
      </w:pPr>
    </w:p>
    <w:p w14:paraId="0633C36E" w14:textId="0083AF3A" w:rsidR="00970B6B" w:rsidRPr="00F06CC4" w:rsidRDefault="000F45D9" w:rsidP="00245E45">
      <w:pPr>
        <w:pStyle w:val="Nagwek1"/>
        <w:numPr>
          <w:ilvl w:val="0"/>
          <w:numId w:val="0"/>
        </w:numPr>
        <w:ind w:left="284" w:right="-381"/>
        <w:jc w:val="both"/>
      </w:pPr>
      <w:bookmarkStart w:id="32" w:name="_Toc395266102"/>
      <w:r>
        <w:t xml:space="preserve">XVI </w:t>
      </w:r>
      <w:r w:rsidR="00970B6B" w:rsidRPr="00F06CC4">
        <w:t>Informacje o formalnościach, jakie powinny zostać dopełnione po wyborze oferty w celu zawarcia umowy w sprawie zamówienia publicznego.</w:t>
      </w:r>
      <w:bookmarkEnd w:id="26"/>
      <w:bookmarkEnd w:id="32"/>
    </w:p>
    <w:p w14:paraId="40EFEE12" w14:textId="77777777" w:rsidR="00CD7653" w:rsidRPr="00F06CC4" w:rsidRDefault="00CD7653" w:rsidP="005C3D95">
      <w:pPr>
        <w:numPr>
          <w:ilvl w:val="0"/>
          <w:numId w:val="26"/>
        </w:numPr>
        <w:tabs>
          <w:tab w:val="clear" w:pos="1800"/>
          <w:tab w:val="num" w:pos="851"/>
        </w:tabs>
        <w:spacing w:line="360" w:lineRule="auto"/>
        <w:ind w:left="850" w:right="-381" w:hanging="424"/>
        <w:jc w:val="both"/>
        <w:rPr>
          <w:rFonts w:ascii="Verdana" w:hAnsi="Verdana" w:cs="Segoe UI"/>
          <w:sz w:val="18"/>
          <w:szCs w:val="18"/>
        </w:rPr>
      </w:pPr>
      <w:r w:rsidRPr="00F06CC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F06CC4" w:rsidRDefault="00CD7653" w:rsidP="005C3D95">
      <w:pPr>
        <w:numPr>
          <w:ilvl w:val="0"/>
          <w:numId w:val="26"/>
        </w:numPr>
        <w:tabs>
          <w:tab w:val="clear" w:pos="1800"/>
          <w:tab w:val="num" w:pos="851"/>
        </w:tabs>
        <w:spacing w:line="360" w:lineRule="auto"/>
        <w:ind w:left="850" w:right="-381" w:hanging="424"/>
        <w:jc w:val="both"/>
        <w:rPr>
          <w:rFonts w:ascii="Verdana" w:hAnsi="Verdana" w:cs="Segoe UI"/>
          <w:sz w:val="18"/>
          <w:szCs w:val="18"/>
        </w:rPr>
      </w:pPr>
      <w:r w:rsidRPr="00F06CC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F06CC4" w:rsidRDefault="00CD7653" w:rsidP="005C3D95">
      <w:pPr>
        <w:numPr>
          <w:ilvl w:val="0"/>
          <w:numId w:val="26"/>
        </w:numPr>
        <w:tabs>
          <w:tab w:val="clear" w:pos="1800"/>
          <w:tab w:val="num" w:pos="851"/>
        </w:tabs>
        <w:spacing w:line="360" w:lineRule="auto"/>
        <w:ind w:left="850" w:right="-381" w:hanging="424"/>
        <w:jc w:val="both"/>
        <w:rPr>
          <w:rFonts w:ascii="Verdana" w:hAnsi="Verdana" w:cs="Segoe UI"/>
          <w:sz w:val="18"/>
          <w:szCs w:val="18"/>
        </w:rPr>
      </w:pPr>
      <w:r w:rsidRPr="00F06CC4">
        <w:rPr>
          <w:rFonts w:ascii="Verdana" w:hAnsi="Verdana" w:cs="Segoe UI"/>
          <w:sz w:val="18"/>
          <w:szCs w:val="18"/>
        </w:rPr>
        <w:t>Zawarcie umowy nastąpi na podstawie wzoru Zamawiającego.</w:t>
      </w:r>
    </w:p>
    <w:p w14:paraId="6FEEB16A" w14:textId="77777777" w:rsidR="00CD7653" w:rsidRPr="00F06CC4" w:rsidRDefault="00CD7653" w:rsidP="005C3D95">
      <w:pPr>
        <w:pStyle w:val="Akapitzlist"/>
        <w:numPr>
          <w:ilvl w:val="0"/>
          <w:numId w:val="26"/>
        </w:numPr>
        <w:tabs>
          <w:tab w:val="clear" w:pos="1800"/>
          <w:tab w:val="num" w:pos="851"/>
        </w:tabs>
        <w:spacing w:line="360" w:lineRule="auto"/>
        <w:ind w:left="850" w:right="-381" w:hanging="424"/>
        <w:contextualSpacing w:val="0"/>
        <w:jc w:val="both"/>
        <w:rPr>
          <w:rFonts w:ascii="Verdana" w:hAnsi="Verdana" w:cs="Segoe UI"/>
          <w:sz w:val="18"/>
          <w:szCs w:val="18"/>
        </w:rPr>
      </w:pPr>
      <w:r w:rsidRPr="00F06CC4">
        <w:rPr>
          <w:rFonts w:ascii="Verdana" w:hAnsi="Verdana" w:cs="Segoe UI"/>
          <w:sz w:val="18"/>
          <w:szCs w:val="18"/>
        </w:rPr>
        <w:t>Wykonawca jest zobowiązany do zawarcia umowy w terminie i miejscu wyznaczonym przez Zamawiającego.</w:t>
      </w:r>
    </w:p>
    <w:p w14:paraId="28B01AAB" w14:textId="77777777" w:rsidR="005218D8" w:rsidRDefault="005218D8" w:rsidP="005C3D95">
      <w:pPr>
        <w:pStyle w:val="Akapitzlist"/>
        <w:numPr>
          <w:ilvl w:val="0"/>
          <w:numId w:val="35"/>
        </w:numPr>
        <w:tabs>
          <w:tab w:val="clear" w:pos="1800"/>
        </w:tabs>
        <w:spacing w:line="360" w:lineRule="auto"/>
        <w:ind w:left="851" w:right="-381" w:hanging="425"/>
        <w:contextualSpacing w:val="0"/>
        <w:jc w:val="both"/>
        <w:rPr>
          <w:rFonts w:ascii="Verdana" w:hAnsi="Verdana"/>
          <w:sz w:val="18"/>
          <w:szCs w:val="18"/>
        </w:rPr>
      </w:pPr>
      <w:r w:rsidRPr="00F06CC4">
        <w:rPr>
          <w:rFonts w:ascii="Verdana" w:hAnsi="Verdana"/>
          <w:sz w:val="18"/>
          <w:szCs w:val="18"/>
        </w:rPr>
        <w:t xml:space="preserve">Jeżeli Wykonawca, którego oferta została oceniona jako najkorzystniejsza, uchyla się od </w:t>
      </w:r>
      <w:r w:rsidRPr="001F6A44">
        <w:rPr>
          <w:rFonts w:ascii="Verdana" w:hAnsi="Verdana"/>
          <w:sz w:val="18"/>
          <w:szCs w:val="18"/>
        </w:rPr>
        <w:t>zawarcia umowy, Zamawiający może zbadać, czy nie podlega wykluczeniu Wykonawca, który złożył ofertę najwyżej ocenioną spośród pozostałych ofert.</w:t>
      </w:r>
    </w:p>
    <w:p w14:paraId="3651C6C6" w14:textId="77777777" w:rsidR="00E00A46" w:rsidRPr="001F6A44" w:rsidRDefault="00E00A46" w:rsidP="00E00A46">
      <w:pPr>
        <w:pStyle w:val="Akapitzlist"/>
        <w:spacing w:line="360" w:lineRule="auto"/>
        <w:ind w:left="851" w:right="-381"/>
        <w:contextualSpacing w:val="0"/>
        <w:jc w:val="both"/>
        <w:rPr>
          <w:rFonts w:ascii="Verdana" w:hAnsi="Verdana"/>
          <w:sz w:val="18"/>
          <w:szCs w:val="18"/>
        </w:rPr>
      </w:pPr>
    </w:p>
    <w:p w14:paraId="2CDD728E" w14:textId="56E5F30D" w:rsidR="00970B6B" w:rsidRPr="001F6A44" w:rsidRDefault="000F45D9" w:rsidP="00245E45">
      <w:pPr>
        <w:pStyle w:val="Nagwek1"/>
        <w:numPr>
          <w:ilvl w:val="0"/>
          <w:numId w:val="0"/>
        </w:numPr>
        <w:ind w:left="644" w:right="-381"/>
      </w:pPr>
      <w:bookmarkStart w:id="33" w:name="_Toc282721365"/>
      <w:bookmarkStart w:id="34" w:name="_Toc395266103"/>
      <w:r>
        <w:t xml:space="preserve">XVII </w:t>
      </w:r>
      <w:r w:rsidR="00970B6B" w:rsidRPr="001F6A44">
        <w:t>Wymagania dotyczące zabezpieczenia należytego wykonania umowy.</w:t>
      </w:r>
      <w:bookmarkEnd w:id="33"/>
      <w:bookmarkEnd w:id="34"/>
    </w:p>
    <w:p w14:paraId="65FA3A9C" w14:textId="0030606A" w:rsidR="00C2327D" w:rsidRPr="00C2327D" w:rsidRDefault="00C2327D" w:rsidP="005C3D95">
      <w:pPr>
        <w:numPr>
          <w:ilvl w:val="0"/>
          <w:numId w:val="69"/>
        </w:numPr>
        <w:tabs>
          <w:tab w:val="clear" w:pos="960"/>
          <w:tab w:val="num" w:pos="851"/>
        </w:tabs>
        <w:spacing w:line="360" w:lineRule="auto"/>
        <w:ind w:left="851" w:right="-381" w:hanging="425"/>
        <w:jc w:val="both"/>
        <w:rPr>
          <w:rFonts w:ascii="Verdana" w:hAnsi="Verdana"/>
          <w:b/>
          <w:iCs/>
          <w:color w:val="000000" w:themeColor="text1"/>
          <w:sz w:val="18"/>
          <w:szCs w:val="22"/>
        </w:rPr>
      </w:pPr>
      <w:r w:rsidRPr="00C2327D">
        <w:rPr>
          <w:rFonts w:ascii="Verdana" w:hAnsi="Verdana"/>
          <w:bCs/>
          <w:iCs/>
          <w:color w:val="000000" w:themeColor="text1"/>
          <w:sz w:val="18"/>
          <w:szCs w:val="22"/>
        </w:rPr>
        <w:t>Zamawiający żąda wniesienia zabezpieczenia należytego wykonania umowy zawartej po wyborze najkorzystniejszej oferty (zwanego dalej „zabezpieczeniem”), które służy pokryciu roszczeń z tytułu niewykonania lub nienależytego wykonania umowy.</w:t>
      </w:r>
    </w:p>
    <w:p w14:paraId="6EA772CF" w14:textId="58BF99A7" w:rsidR="00C2327D" w:rsidRPr="00A60A15" w:rsidRDefault="00373EEB" w:rsidP="005C3D95">
      <w:pPr>
        <w:numPr>
          <w:ilvl w:val="0"/>
          <w:numId w:val="69"/>
        </w:numPr>
        <w:tabs>
          <w:tab w:val="clear" w:pos="960"/>
          <w:tab w:val="num" w:pos="851"/>
        </w:tabs>
        <w:spacing w:line="360" w:lineRule="auto"/>
        <w:ind w:left="851" w:right="-381" w:hanging="425"/>
        <w:jc w:val="both"/>
        <w:rPr>
          <w:rFonts w:ascii="Verdana" w:hAnsi="Verdana"/>
          <w:b/>
          <w:iCs/>
          <w:sz w:val="18"/>
          <w:szCs w:val="22"/>
        </w:rPr>
      </w:pPr>
      <w:r w:rsidRPr="00A60A15">
        <w:rPr>
          <w:rFonts w:ascii="Verdana" w:hAnsi="Verdana"/>
          <w:iCs/>
          <w:sz w:val="18"/>
          <w:szCs w:val="22"/>
        </w:rPr>
        <w:t>Wysokość</w:t>
      </w:r>
      <w:r w:rsidR="00C2327D" w:rsidRPr="00A60A15">
        <w:rPr>
          <w:rFonts w:ascii="Verdana" w:hAnsi="Verdana"/>
          <w:iCs/>
          <w:sz w:val="18"/>
        </w:rPr>
        <w:t xml:space="preserve"> zabezpieczenia wynosi </w:t>
      </w:r>
      <w:r w:rsidR="00C2327D" w:rsidRPr="00A60A15">
        <w:rPr>
          <w:rFonts w:ascii="Verdana" w:hAnsi="Verdana"/>
          <w:b/>
          <w:bCs/>
          <w:iCs/>
          <w:sz w:val="18"/>
        </w:rPr>
        <w:t xml:space="preserve">10 </w:t>
      </w:r>
      <w:r w:rsidR="00C2327D" w:rsidRPr="00A60A15">
        <w:rPr>
          <w:rFonts w:ascii="Verdana" w:hAnsi="Verdana"/>
          <w:b/>
          <w:iCs/>
          <w:sz w:val="18"/>
        </w:rPr>
        <w:t>% ceny całkowitej</w:t>
      </w:r>
      <w:r w:rsidR="00C2327D" w:rsidRPr="00A60A15">
        <w:rPr>
          <w:rFonts w:ascii="Verdana" w:hAnsi="Verdana"/>
          <w:iCs/>
          <w:sz w:val="18"/>
        </w:rPr>
        <w:t xml:space="preserve"> podanej w ofercie.</w:t>
      </w:r>
    </w:p>
    <w:p w14:paraId="28EC56AD" w14:textId="77777777" w:rsidR="00C2327D" w:rsidRPr="00A60A15" w:rsidRDefault="00C2327D" w:rsidP="005C3D95">
      <w:pPr>
        <w:numPr>
          <w:ilvl w:val="0"/>
          <w:numId w:val="69"/>
        </w:numPr>
        <w:tabs>
          <w:tab w:val="clear" w:pos="960"/>
        </w:tabs>
        <w:spacing w:line="360" w:lineRule="auto"/>
        <w:ind w:left="851" w:right="-381" w:hanging="425"/>
        <w:rPr>
          <w:rFonts w:ascii="Verdana" w:hAnsi="Verdana"/>
          <w:b/>
          <w:bCs/>
          <w:iCs/>
          <w:sz w:val="18"/>
        </w:rPr>
      </w:pPr>
      <w:r w:rsidRPr="00A60A15">
        <w:rPr>
          <w:rFonts w:ascii="Verdana" w:hAnsi="Verdana"/>
          <w:b/>
          <w:bCs/>
          <w:iCs/>
          <w:sz w:val="18"/>
        </w:rPr>
        <w:t>Waluta zabezpieczenia.</w:t>
      </w:r>
    </w:p>
    <w:p w14:paraId="0DC5FED8" w14:textId="77777777" w:rsidR="00C2327D" w:rsidRPr="00ED59F2" w:rsidRDefault="00C2327D" w:rsidP="00245E45">
      <w:pPr>
        <w:spacing w:line="360" w:lineRule="auto"/>
        <w:ind w:left="851" w:right="-381"/>
        <w:rPr>
          <w:rFonts w:ascii="Verdana" w:hAnsi="Verdana"/>
          <w:b/>
          <w:bCs/>
          <w:iCs/>
          <w:color w:val="000000" w:themeColor="text1"/>
          <w:sz w:val="18"/>
        </w:rPr>
      </w:pPr>
      <w:r w:rsidRPr="00ED59F2">
        <w:rPr>
          <w:rFonts w:ascii="Verdana" w:hAnsi="Verdana"/>
          <w:iCs/>
          <w:color w:val="000000" w:themeColor="text1"/>
          <w:sz w:val="18"/>
        </w:rPr>
        <w:t xml:space="preserve">Zabezpieczenie należytego wykonania umowy winno zostać wniesione </w:t>
      </w:r>
      <w:r w:rsidRPr="00ED59F2">
        <w:rPr>
          <w:rFonts w:ascii="Verdana" w:hAnsi="Verdana"/>
          <w:b/>
          <w:bCs/>
          <w:iCs/>
          <w:color w:val="000000" w:themeColor="text1"/>
          <w:sz w:val="18"/>
        </w:rPr>
        <w:t>w PLN.</w:t>
      </w:r>
    </w:p>
    <w:p w14:paraId="7FCE6FB1" w14:textId="77777777" w:rsidR="00C2327D" w:rsidRPr="00ED59F2" w:rsidRDefault="00C2327D" w:rsidP="005C3D95">
      <w:pPr>
        <w:numPr>
          <w:ilvl w:val="0"/>
          <w:numId w:val="69"/>
        </w:numPr>
        <w:tabs>
          <w:tab w:val="clear" w:pos="960"/>
          <w:tab w:val="num" w:pos="851"/>
        </w:tabs>
        <w:spacing w:line="360" w:lineRule="auto"/>
        <w:ind w:left="851" w:right="-381" w:hanging="425"/>
        <w:jc w:val="both"/>
        <w:rPr>
          <w:rFonts w:ascii="Verdana" w:hAnsi="Verdana"/>
          <w:iCs/>
          <w:color w:val="000000" w:themeColor="text1"/>
          <w:sz w:val="18"/>
        </w:rPr>
      </w:pPr>
      <w:r w:rsidRPr="00ED59F2">
        <w:rPr>
          <w:rFonts w:ascii="Verdana" w:hAnsi="Verdana"/>
          <w:b/>
          <w:iCs/>
          <w:color w:val="000000" w:themeColor="text1"/>
          <w:sz w:val="18"/>
        </w:rPr>
        <w:t>Forma zabezpieczenia.</w:t>
      </w:r>
    </w:p>
    <w:p w14:paraId="2D9FE797" w14:textId="77777777" w:rsidR="00C2327D" w:rsidRPr="00ED59F2" w:rsidRDefault="00C2327D" w:rsidP="00245E45">
      <w:pPr>
        <w:pStyle w:val="Tekstpodstawowy"/>
        <w:spacing w:line="360" w:lineRule="auto"/>
        <w:ind w:left="851" w:right="-381"/>
        <w:rPr>
          <w:rFonts w:ascii="Verdana" w:hAnsi="Verdana"/>
          <w:b w:val="0"/>
          <w:bCs w:val="0"/>
          <w:i w:val="0"/>
          <w:color w:val="000000" w:themeColor="text1"/>
          <w:sz w:val="18"/>
        </w:rPr>
      </w:pPr>
      <w:r w:rsidRPr="00ED59F2">
        <w:rPr>
          <w:rFonts w:ascii="Verdana" w:hAnsi="Verdana"/>
          <w:b w:val="0"/>
          <w:bCs w:val="0"/>
          <w:i w:val="0"/>
          <w:color w:val="000000" w:themeColor="text1"/>
          <w:sz w:val="18"/>
        </w:rPr>
        <w:t>Zabezpieczenie może być wnoszone według wyboru Wykonawcy w jednej lub w kilku następujących formach:</w:t>
      </w:r>
    </w:p>
    <w:p w14:paraId="6A84634B" w14:textId="77777777" w:rsidR="00C2327D" w:rsidRPr="00ED59F2" w:rsidRDefault="00C2327D" w:rsidP="005C3D95">
      <w:pPr>
        <w:numPr>
          <w:ilvl w:val="0"/>
          <w:numId w:val="70"/>
        </w:numPr>
        <w:tabs>
          <w:tab w:val="clear" w:pos="1440"/>
          <w:tab w:val="num" w:pos="720"/>
          <w:tab w:val="num" w:pos="1276"/>
        </w:tabs>
        <w:spacing w:line="360" w:lineRule="auto"/>
        <w:ind w:left="1276" w:right="-381" w:hanging="425"/>
        <w:jc w:val="both"/>
        <w:rPr>
          <w:rFonts w:ascii="Verdana" w:hAnsi="Verdana"/>
          <w:iCs/>
          <w:color w:val="000000" w:themeColor="text1"/>
          <w:sz w:val="18"/>
        </w:rPr>
      </w:pPr>
      <w:r w:rsidRPr="00ED59F2">
        <w:rPr>
          <w:rFonts w:ascii="Verdana" w:hAnsi="Verdana"/>
          <w:iCs/>
          <w:color w:val="000000" w:themeColor="text1"/>
          <w:sz w:val="18"/>
        </w:rPr>
        <w:t>pieniądzu;</w:t>
      </w:r>
    </w:p>
    <w:p w14:paraId="73E23379" w14:textId="77777777" w:rsidR="00C2327D" w:rsidRPr="00ED59F2" w:rsidRDefault="00C2327D" w:rsidP="005C3D95">
      <w:pPr>
        <w:numPr>
          <w:ilvl w:val="0"/>
          <w:numId w:val="70"/>
        </w:numPr>
        <w:tabs>
          <w:tab w:val="clear" w:pos="1440"/>
          <w:tab w:val="num" w:pos="720"/>
          <w:tab w:val="num" w:pos="1276"/>
        </w:tabs>
        <w:spacing w:line="360" w:lineRule="auto"/>
        <w:ind w:left="1276" w:right="-381" w:hanging="425"/>
        <w:jc w:val="both"/>
        <w:rPr>
          <w:rFonts w:ascii="Verdana" w:hAnsi="Verdana"/>
          <w:iCs/>
          <w:color w:val="000000" w:themeColor="text1"/>
          <w:sz w:val="18"/>
        </w:rPr>
      </w:pPr>
      <w:r w:rsidRPr="00ED59F2">
        <w:rPr>
          <w:rFonts w:ascii="Verdana" w:hAnsi="Verdana"/>
          <w:iCs/>
          <w:color w:val="000000" w:themeColor="text1"/>
          <w:sz w:val="18"/>
        </w:rPr>
        <w:t>poręczeniach bankowych lub poręczeniach spółdzielczej kasy oszczędnościowo-kredytowej, z tym że zobowiązanie kasy jest zawsze zobowiązaniem pieniężnym;</w:t>
      </w:r>
    </w:p>
    <w:p w14:paraId="47DD9321" w14:textId="77777777" w:rsidR="00C2327D" w:rsidRPr="00ED59F2" w:rsidRDefault="00C2327D" w:rsidP="005C3D95">
      <w:pPr>
        <w:numPr>
          <w:ilvl w:val="0"/>
          <w:numId w:val="70"/>
        </w:numPr>
        <w:tabs>
          <w:tab w:val="clear" w:pos="1440"/>
          <w:tab w:val="num" w:pos="720"/>
          <w:tab w:val="num" w:pos="1276"/>
        </w:tabs>
        <w:spacing w:line="360" w:lineRule="auto"/>
        <w:ind w:left="1276" w:right="-381" w:hanging="425"/>
        <w:jc w:val="both"/>
        <w:rPr>
          <w:rFonts w:ascii="Verdana" w:hAnsi="Verdana"/>
          <w:iCs/>
          <w:color w:val="000000" w:themeColor="text1"/>
          <w:sz w:val="18"/>
        </w:rPr>
      </w:pPr>
      <w:r w:rsidRPr="00ED59F2">
        <w:rPr>
          <w:rFonts w:ascii="Verdana" w:hAnsi="Verdana"/>
          <w:iCs/>
          <w:color w:val="000000" w:themeColor="text1"/>
          <w:sz w:val="18"/>
        </w:rPr>
        <w:t>gwarancjach bankowych;</w:t>
      </w:r>
    </w:p>
    <w:p w14:paraId="1A6241AA" w14:textId="77777777" w:rsidR="00C2327D" w:rsidRPr="00ED59F2" w:rsidRDefault="00C2327D" w:rsidP="005C3D95">
      <w:pPr>
        <w:numPr>
          <w:ilvl w:val="0"/>
          <w:numId w:val="70"/>
        </w:numPr>
        <w:tabs>
          <w:tab w:val="clear" w:pos="1440"/>
          <w:tab w:val="num" w:pos="720"/>
          <w:tab w:val="num" w:pos="1276"/>
        </w:tabs>
        <w:spacing w:line="360" w:lineRule="auto"/>
        <w:ind w:left="1276" w:right="-381" w:hanging="425"/>
        <w:jc w:val="both"/>
        <w:rPr>
          <w:rFonts w:ascii="Verdana" w:hAnsi="Verdana"/>
          <w:iCs/>
          <w:color w:val="000000" w:themeColor="text1"/>
          <w:sz w:val="18"/>
        </w:rPr>
      </w:pPr>
      <w:r w:rsidRPr="00ED59F2">
        <w:rPr>
          <w:rFonts w:ascii="Verdana" w:hAnsi="Verdana"/>
          <w:iCs/>
          <w:color w:val="000000" w:themeColor="text1"/>
          <w:sz w:val="18"/>
        </w:rPr>
        <w:t>gwarancjach ubezpieczeniowych;</w:t>
      </w:r>
    </w:p>
    <w:p w14:paraId="467DE715" w14:textId="77777777" w:rsidR="00C2327D" w:rsidRPr="00ED59F2" w:rsidRDefault="00C2327D" w:rsidP="005C3D95">
      <w:pPr>
        <w:numPr>
          <w:ilvl w:val="0"/>
          <w:numId w:val="70"/>
        </w:numPr>
        <w:tabs>
          <w:tab w:val="clear" w:pos="1440"/>
          <w:tab w:val="num" w:pos="720"/>
          <w:tab w:val="num" w:pos="1276"/>
        </w:tabs>
        <w:spacing w:line="360" w:lineRule="auto"/>
        <w:ind w:left="1276" w:right="-381" w:hanging="425"/>
        <w:jc w:val="both"/>
        <w:rPr>
          <w:rFonts w:ascii="Verdana" w:hAnsi="Verdana"/>
          <w:iCs/>
          <w:color w:val="000000" w:themeColor="text1"/>
          <w:sz w:val="18"/>
        </w:rPr>
      </w:pPr>
      <w:r w:rsidRPr="00ED59F2">
        <w:rPr>
          <w:rFonts w:ascii="Verdana" w:hAnsi="Verdana"/>
          <w:iCs/>
          <w:color w:val="000000" w:themeColor="text1"/>
          <w:sz w:val="18"/>
        </w:rPr>
        <w:t>poręczeniach udzielanych przez podmioty, o których mowa w art. 6b ust. 5 pkt 2 ustawy z dnia 9 listopada 2000 r. o utworzeniu Polskiej Agencji Rozwoju Przedsiębiorczości.</w:t>
      </w:r>
    </w:p>
    <w:p w14:paraId="6716DFAD" w14:textId="77777777" w:rsidR="00C2327D" w:rsidRPr="00681C17" w:rsidRDefault="00C2327D" w:rsidP="005C3D95">
      <w:pPr>
        <w:pStyle w:val="Akapitzlist"/>
        <w:numPr>
          <w:ilvl w:val="0"/>
          <w:numId w:val="69"/>
        </w:numPr>
        <w:tabs>
          <w:tab w:val="clear" w:pos="960"/>
          <w:tab w:val="num" w:pos="851"/>
        </w:tabs>
        <w:spacing w:line="360" w:lineRule="auto"/>
        <w:ind w:left="851" w:right="-381" w:hanging="425"/>
        <w:jc w:val="both"/>
        <w:rPr>
          <w:rFonts w:ascii="Verdana" w:hAnsi="Verdana"/>
          <w:b/>
          <w:bCs/>
          <w:iCs/>
          <w:color w:val="000000" w:themeColor="text1"/>
          <w:sz w:val="18"/>
        </w:rPr>
      </w:pPr>
      <w:r w:rsidRPr="00681C17">
        <w:rPr>
          <w:rFonts w:ascii="Verdana" w:hAnsi="Verdana"/>
          <w:b/>
          <w:bCs/>
          <w:iCs/>
          <w:color w:val="000000" w:themeColor="text1"/>
          <w:sz w:val="18"/>
        </w:rPr>
        <w:t>Postanowienia dotyczące zabezpieczenia wnoszonego w pieniądzu (ppkt. 4.1).</w:t>
      </w:r>
    </w:p>
    <w:p w14:paraId="738FE1E3" w14:textId="0D6D6B68" w:rsidR="00C2327D" w:rsidRPr="007E43AD" w:rsidRDefault="00C2327D" w:rsidP="005C3D95">
      <w:pPr>
        <w:pStyle w:val="Akapitzlist"/>
        <w:numPr>
          <w:ilvl w:val="0"/>
          <w:numId w:val="72"/>
        </w:numPr>
        <w:tabs>
          <w:tab w:val="clear" w:pos="1680"/>
          <w:tab w:val="num" w:pos="1276"/>
        </w:tabs>
        <w:spacing w:line="360" w:lineRule="auto"/>
        <w:ind w:left="1276" w:right="-381" w:hanging="425"/>
        <w:jc w:val="both"/>
        <w:rPr>
          <w:rFonts w:ascii="Verdana" w:hAnsi="Verdana"/>
          <w:b/>
          <w:iCs/>
          <w:color w:val="000000" w:themeColor="text1"/>
          <w:w w:val="110"/>
          <w:sz w:val="18"/>
          <w:u w:val="single"/>
        </w:rPr>
      </w:pPr>
      <w:r w:rsidRPr="00C7228A">
        <w:rPr>
          <w:rFonts w:ascii="Verdana" w:hAnsi="Verdana"/>
          <w:iCs/>
          <w:color w:val="000000" w:themeColor="text1"/>
          <w:sz w:val="18"/>
        </w:rPr>
        <w:t xml:space="preserve">Zabezpieczenie wnoszone w pieniądzu Wykonawca wpłaci przelewem na rachunek bankowy Zamawiającego w </w:t>
      </w:r>
      <w:r w:rsidR="007E43AD">
        <w:rPr>
          <w:rFonts w:ascii="Verdana" w:hAnsi="Verdana"/>
          <w:iCs/>
          <w:color w:val="000000" w:themeColor="text1"/>
          <w:sz w:val="18"/>
        </w:rPr>
        <w:t>b</w:t>
      </w:r>
      <w:r w:rsidRPr="00C7228A">
        <w:rPr>
          <w:rFonts w:ascii="Verdana" w:hAnsi="Verdana"/>
          <w:iCs/>
          <w:color w:val="000000" w:themeColor="text1"/>
          <w:sz w:val="18"/>
        </w:rPr>
        <w:t xml:space="preserve">anku </w:t>
      </w:r>
      <w:r w:rsidR="007E43AD" w:rsidRPr="007E43AD">
        <w:rPr>
          <w:rFonts w:ascii="Verdana" w:hAnsi="Verdana"/>
          <w:color w:val="000000" w:themeColor="text1"/>
          <w:sz w:val="18"/>
          <w:szCs w:val="18"/>
          <w:shd w:val="clear" w:color="auto" w:fill="FFFFFF"/>
        </w:rPr>
        <w:t>Santander Bank Polska S.A. 4 Oddział we Wrocławiu</w:t>
      </w:r>
      <w:r w:rsidR="007E43AD">
        <w:rPr>
          <w:rFonts w:ascii="Verdana" w:hAnsi="Verdana"/>
          <w:color w:val="000000" w:themeColor="text1"/>
          <w:sz w:val="18"/>
          <w:szCs w:val="18"/>
          <w:shd w:val="clear" w:color="auto" w:fill="FFFFFF"/>
        </w:rPr>
        <w:t xml:space="preserve"> </w:t>
      </w:r>
      <w:r w:rsidRPr="007E43AD">
        <w:rPr>
          <w:rFonts w:ascii="Verdana" w:hAnsi="Verdana"/>
          <w:bCs/>
          <w:iCs/>
          <w:color w:val="000000" w:themeColor="text1"/>
          <w:sz w:val="18"/>
        </w:rPr>
        <w:t>o numerze</w:t>
      </w:r>
      <w:r w:rsidRPr="007E43AD">
        <w:rPr>
          <w:rFonts w:ascii="Verdana" w:hAnsi="Verdana"/>
          <w:b/>
          <w:iCs/>
          <w:color w:val="000000" w:themeColor="text1"/>
          <w:sz w:val="18"/>
        </w:rPr>
        <w:t>: 7</w:t>
      </w:r>
      <w:r w:rsidRPr="007E43AD">
        <w:rPr>
          <w:rFonts w:ascii="Verdana" w:hAnsi="Verdana"/>
          <w:b/>
          <w:iCs/>
          <w:color w:val="000000" w:themeColor="text1"/>
          <w:w w:val="110"/>
          <w:sz w:val="18"/>
        </w:rPr>
        <w:t xml:space="preserve">2109024020000000630000428.  </w:t>
      </w:r>
    </w:p>
    <w:p w14:paraId="71D9ACD6" w14:textId="77777777" w:rsidR="00C2327D" w:rsidRPr="00ED59F2" w:rsidRDefault="00C2327D" w:rsidP="005C3D95">
      <w:pPr>
        <w:numPr>
          <w:ilvl w:val="0"/>
          <w:numId w:val="72"/>
        </w:numPr>
        <w:tabs>
          <w:tab w:val="clear" w:pos="1680"/>
          <w:tab w:val="num" w:pos="1276"/>
        </w:tabs>
        <w:spacing w:line="360" w:lineRule="auto"/>
        <w:ind w:left="1276" w:right="-381" w:hanging="425"/>
        <w:jc w:val="both"/>
        <w:rPr>
          <w:rFonts w:ascii="Verdana" w:hAnsi="Verdana"/>
          <w:iCs/>
          <w:color w:val="000000" w:themeColor="text1"/>
          <w:sz w:val="18"/>
        </w:rPr>
      </w:pPr>
      <w:r w:rsidRPr="00ED59F2">
        <w:rPr>
          <w:rFonts w:ascii="Verdana" w:hAnsi="Verdana"/>
          <w:iCs/>
          <w:color w:val="000000" w:themeColor="text1"/>
          <w:sz w:val="18"/>
        </w:rPr>
        <w:t xml:space="preserve">Zamawiający przechowuje zabezpieczenie na oprocentowanym rachunku bankowym. Zamawiający zwraca zabezpieczenie z odsetkami wynikającymi z umowy rachunku bankowego, na którym było ono przechowywane, pomniejszone o koszt prowadzenia tego rachunku oraz prowizji bankowej za przelew pieniędzy na rachunek bankowy Wykonawcy. </w:t>
      </w:r>
    </w:p>
    <w:p w14:paraId="46C872D2" w14:textId="77777777" w:rsidR="00C2327D" w:rsidRPr="0034521F" w:rsidRDefault="00C2327D" w:rsidP="005C3D95">
      <w:pPr>
        <w:pStyle w:val="Akapitzlist"/>
        <w:numPr>
          <w:ilvl w:val="0"/>
          <w:numId w:val="74"/>
        </w:numPr>
        <w:tabs>
          <w:tab w:val="clear" w:pos="1440"/>
          <w:tab w:val="num" w:pos="851"/>
        </w:tabs>
        <w:spacing w:line="360" w:lineRule="auto"/>
        <w:ind w:left="851" w:right="-381" w:hanging="425"/>
        <w:jc w:val="both"/>
        <w:rPr>
          <w:rFonts w:ascii="Verdana" w:hAnsi="Verdana"/>
          <w:b/>
          <w:bCs/>
          <w:iCs/>
          <w:color w:val="000000" w:themeColor="text1"/>
          <w:sz w:val="18"/>
        </w:rPr>
      </w:pPr>
      <w:r w:rsidRPr="0034521F">
        <w:rPr>
          <w:rFonts w:ascii="Verdana" w:hAnsi="Verdana"/>
          <w:b/>
          <w:bCs/>
          <w:iCs/>
          <w:color w:val="000000" w:themeColor="text1"/>
          <w:sz w:val="18"/>
        </w:rPr>
        <w:t>Zabezpieczenie wnoszone w pozostałych formach (ppkt. 4.2 – 4.5).</w:t>
      </w:r>
    </w:p>
    <w:p w14:paraId="12E9BD7B" w14:textId="77777777" w:rsidR="00C2327D" w:rsidRPr="00ED59F2" w:rsidRDefault="00C2327D" w:rsidP="005C3D95">
      <w:pPr>
        <w:numPr>
          <w:ilvl w:val="1"/>
          <w:numId w:val="74"/>
        </w:numPr>
        <w:tabs>
          <w:tab w:val="left" w:pos="360"/>
          <w:tab w:val="left" w:pos="1276"/>
          <w:tab w:val="num" w:pos="1800"/>
        </w:tabs>
        <w:spacing w:line="360" w:lineRule="auto"/>
        <w:ind w:left="1276" w:right="-381" w:hanging="425"/>
        <w:jc w:val="both"/>
        <w:rPr>
          <w:rFonts w:ascii="Verdana" w:hAnsi="Verdana"/>
          <w:iCs/>
          <w:color w:val="000000" w:themeColor="text1"/>
          <w:sz w:val="18"/>
        </w:rPr>
      </w:pPr>
      <w:r w:rsidRPr="00ED59F2">
        <w:rPr>
          <w:rFonts w:ascii="Verdana" w:hAnsi="Verdana"/>
          <w:color w:val="000000" w:themeColor="text1"/>
          <w:sz w:val="18"/>
        </w:rPr>
        <w:t>Zabezpieczenie wnoszone w formie innej niż pieniężna (gwarancji, poręczenia – o których mowa w ppkt. 4.2 - 4.5), powinno być bezwarunkowe, nieodwołalne, płatne na pierwsze żądanie i wykonalne na terytorium Rzeczypospolitej Polskiej oraz udzielone na okres realizacji kontraktu powiększony o 30 dniowy okres na składanie ewentualnych roszczeń.</w:t>
      </w:r>
    </w:p>
    <w:p w14:paraId="2C16CD55" w14:textId="77777777" w:rsidR="00C2327D" w:rsidRPr="007E5C27" w:rsidRDefault="00C2327D" w:rsidP="005C3D95">
      <w:pPr>
        <w:numPr>
          <w:ilvl w:val="1"/>
          <w:numId w:val="74"/>
        </w:numPr>
        <w:tabs>
          <w:tab w:val="left" w:pos="360"/>
          <w:tab w:val="left" w:pos="1276"/>
          <w:tab w:val="num" w:pos="1650"/>
          <w:tab w:val="num" w:pos="1800"/>
        </w:tabs>
        <w:spacing w:line="360" w:lineRule="auto"/>
        <w:ind w:left="1276" w:right="-381" w:hanging="425"/>
        <w:jc w:val="both"/>
        <w:rPr>
          <w:rFonts w:ascii="Verdana" w:hAnsi="Verdana"/>
          <w:iCs/>
          <w:color w:val="000000" w:themeColor="text1"/>
          <w:sz w:val="18"/>
        </w:rPr>
      </w:pPr>
      <w:r w:rsidRPr="00ED59F2">
        <w:rPr>
          <w:rFonts w:ascii="Verdana" w:hAnsi="Verdana"/>
          <w:color w:val="000000" w:themeColor="text1"/>
          <w:sz w:val="18"/>
        </w:rPr>
        <w:t>W wypadku wniesienia zabezpieczenia należytego wykonania umowy w formie innej niż pieniężna – warunki poręczeń i gwarancji wymagają przed podpisaniem umowy akceptacji Zamawiającego.</w:t>
      </w:r>
    </w:p>
    <w:p w14:paraId="01D011D2" w14:textId="77777777" w:rsidR="00C2327D" w:rsidRPr="00ED59F2" w:rsidRDefault="00C2327D" w:rsidP="005C3D95">
      <w:pPr>
        <w:numPr>
          <w:ilvl w:val="0"/>
          <w:numId w:val="73"/>
        </w:numPr>
        <w:tabs>
          <w:tab w:val="left" w:pos="851"/>
        </w:tabs>
        <w:spacing w:line="360" w:lineRule="auto"/>
        <w:ind w:left="851" w:right="-381" w:hanging="425"/>
        <w:jc w:val="both"/>
        <w:rPr>
          <w:rFonts w:ascii="Verdana" w:hAnsi="Verdana"/>
          <w:b/>
          <w:bCs/>
          <w:color w:val="000000" w:themeColor="text1"/>
          <w:sz w:val="18"/>
        </w:rPr>
      </w:pPr>
      <w:r w:rsidRPr="00ED59F2">
        <w:rPr>
          <w:rFonts w:ascii="Verdana" w:hAnsi="Verdana"/>
          <w:b/>
          <w:bCs/>
          <w:color w:val="000000" w:themeColor="text1"/>
          <w:sz w:val="18"/>
        </w:rPr>
        <w:t>Skutek niewniesienia zabezpieczenia.</w:t>
      </w:r>
    </w:p>
    <w:p w14:paraId="264853E5" w14:textId="77777777" w:rsidR="00C2327D" w:rsidRPr="00ED59F2" w:rsidRDefault="00C2327D" w:rsidP="00245E45">
      <w:pPr>
        <w:tabs>
          <w:tab w:val="left" w:pos="709"/>
        </w:tabs>
        <w:spacing w:line="360" w:lineRule="auto"/>
        <w:ind w:left="851" w:right="-381"/>
        <w:jc w:val="both"/>
        <w:rPr>
          <w:rFonts w:ascii="Verdana" w:hAnsi="Verdana"/>
          <w:color w:val="000000" w:themeColor="text1"/>
          <w:sz w:val="18"/>
        </w:rPr>
      </w:pPr>
      <w:r>
        <w:rPr>
          <w:rFonts w:ascii="Verdana" w:hAnsi="Verdana"/>
          <w:color w:val="000000" w:themeColor="text1"/>
          <w:sz w:val="18"/>
        </w:rPr>
        <w:t>J</w:t>
      </w:r>
      <w:r w:rsidRPr="00ED59F2">
        <w:rPr>
          <w:rFonts w:ascii="Verdana" w:hAnsi="Verdana"/>
          <w:color w:val="000000" w:themeColor="text1"/>
          <w:sz w:val="18"/>
        </w:rPr>
        <w:t>eżeli Wykonawca</w:t>
      </w:r>
      <w:r>
        <w:rPr>
          <w:rFonts w:ascii="Verdana" w:hAnsi="Verdana"/>
          <w:color w:val="000000" w:themeColor="text1"/>
          <w:sz w:val="18"/>
        </w:rPr>
        <w:t>, którego oferta została oceniona jako najkorzystniejsza</w:t>
      </w:r>
      <w:r w:rsidRPr="00ED59F2">
        <w:rPr>
          <w:rFonts w:ascii="Verdana" w:hAnsi="Verdana"/>
          <w:color w:val="000000" w:themeColor="text1"/>
          <w:sz w:val="18"/>
        </w:rPr>
        <w:t>, nie wn</w:t>
      </w:r>
      <w:r>
        <w:rPr>
          <w:rFonts w:ascii="Verdana" w:hAnsi="Verdana"/>
          <w:color w:val="000000" w:themeColor="text1"/>
          <w:sz w:val="18"/>
        </w:rPr>
        <w:t xml:space="preserve">osi wymaganego </w:t>
      </w:r>
      <w:r w:rsidRPr="00ED59F2">
        <w:rPr>
          <w:rFonts w:ascii="Verdana" w:hAnsi="Verdana"/>
          <w:color w:val="000000" w:themeColor="text1"/>
          <w:sz w:val="18"/>
        </w:rPr>
        <w:t>zabezpieczenia</w:t>
      </w:r>
      <w:r>
        <w:rPr>
          <w:rFonts w:ascii="Verdana" w:hAnsi="Verdana"/>
          <w:color w:val="000000" w:themeColor="text1"/>
          <w:sz w:val="18"/>
        </w:rPr>
        <w:t xml:space="preserve"> należytego wykonania umowy, </w:t>
      </w:r>
      <w:r w:rsidRPr="00ED59F2">
        <w:rPr>
          <w:rFonts w:ascii="Verdana" w:hAnsi="Verdana"/>
          <w:color w:val="000000" w:themeColor="text1"/>
          <w:sz w:val="18"/>
        </w:rPr>
        <w:t xml:space="preserve">Zamawiający może </w:t>
      </w:r>
      <w:r>
        <w:rPr>
          <w:rFonts w:ascii="Verdana" w:hAnsi="Verdana"/>
          <w:color w:val="000000" w:themeColor="text1"/>
          <w:sz w:val="18"/>
        </w:rPr>
        <w:t>zbadać, czy nie podlega wykluczeniu oraz czy spełnia warunki udziału w postępowaniu Wykonawca, który złożył ofertę najwyżej ocenioną spośród pozostałych ofert.</w:t>
      </w:r>
    </w:p>
    <w:p w14:paraId="3FC75149" w14:textId="5CA249C2" w:rsidR="00C2327D" w:rsidRPr="00ED59F2" w:rsidRDefault="00C2327D" w:rsidP="005C3D95">
      <w:pPr>
        <w:numPr>
          <w:ilvl w:val="0"/>
          <w:numId w:val="73"/>
        </w:numPr>
        <w:tabs>
          <w:tab w:val="left" w:pos="851"/>
        </w:tabs>
        <w:spacing w:line="360" w:lineRule="auto"/>
        <w:ind w:left="851" w:right="-381" w:hanging="426"/>
        <w:jc w:val="both"/>
        <w:rPr>
          <w:rFonts w:ascii="Verdana" w:hAnsi="Verdana"/>
          <w:b/>
          <w:bCs/>
          <w:color w:val="000000" w:themeColor="text1"/>
          <w:sz w:val="18"/>
        </w:rPr>
      </w:pPr>
      <w:r w:rsidRPr="00ED59F2">
        <w:rPr>
          <w:rFonts w:ascii="Verdana" w:hAnsi="Verdana"/>
          <w:b/>
          <w:bCs/>
          <w:color w:val="000000" w:themeColor="text1"/>
          <w:sz w:val="18"/>
        </w:rPr>
        <w:t>Zmiana formy zabezpieczenia</w:t>
      </w:r>
      <w:r w:rsidR="00F90DD0">
        <w:rPr>
          <w:rFonts w:ascii="Verdana" w:hAnsi="Verdana"/>
          <w:b/>
          <w:bCs/>
          <w:color w:val="000000" w:themeColor="text1"/>
          <w:sz w:val="18"/>
        </w:rPr>
        <w:t>:</w:t>
      </w:r>
    </w:p>
    <w:p w14:paraId="5C8626DF" w14:textId="342AA7EB" w:rsidR="00C2327D" w:rsidRPr="00ED59F2" w:rsidRDefault="00F90DD0" w:rsidP="005C3D95">
      <w:pPr>
        <w:pStyle w:val="Akapitzlist"/>
        <w:numPr>
          <w:ilvl w:val="0"/>
          <w:numId w:val="71"/>
        </w:numPr>
        <w:tabs>
          <w:tab w:val="left" w:pos="1276"/>
          <w:tab w:val="num" w:pos="3960"/>
        </w:tabs>
        <w:spacing w:line="360" w:lineRule="auto"/>
        <w:ind w:left="1276" w:right="-381" w:hanging="425"/>
        <w:jc w:val="both"/>
        <w:rPr>
          <w:rFonts w:ascii="Verdana" w:hAnsi="Verdana"/>
          <w:color w:val="000000" w:themeColor="text1"/>
          <w:sz w:val="18"/>
        </w:rPr>
      </w:pPr>
      <w:r w:rsidRPr="00ED59F2">
        <w:rPr>
          <w:rFonts w:ascii="Verdana" w:hAnsi="Verdana"/>
          <w:color w:val="000000" w:themeColor="text1"/>
          <w:sz w:val="18"/>
        </w:rPr>
        <w:t>w</w:t>
      </w:r>
      <w:r w:rsidR="00C2327D" w:rsidRPr="00ED59F2">
        <w:rPr>
          <w:rFonts w:ascii="Verdana" w:hAnsi="Verdana"/>
          <w:color w:val="000000" w:themeColor="text1"/>
          <w:sz w:val="18"/>
        </w:rPr>
        <w:t xml:space="preserve"> trakcie realizacji umowy Wykonawca może dokonać zmiany formy zabezpieczenia na jedną lub k</w:t>
      </w:r>
      <w:r w:rsidR="00373EEB">
        <w:rPr>
          <w:rFonts w:ascii="Verdana" w:hAnsi="Verdana"/>
          <w:color w:val="000000" w:themeColor="text1"/>
          <w:sz w:val="18"/>
        </w:rPr>
        <w:t>ilka form, o których mowa w pkt</w:t>
      </w:r>
      <w:r w:rsidR="00C2327D" w:rsidRPr="00ED59F2">
        <w:rPr>
          <w:rFonts w:ascii="Verdana" w:hAnsi="Verdana"/>
          <w:color w:val="000000" w:themeColor="text1"/>
          <w:sz w:val="18"/>
        </w:rPr>
        <w:t xml:space="preserve"> 4. </w:t>
      </w:r>
    </w:p>
    <w:p w14:paraId="218E328C" w14:textId="28D3A10F" w:rsidR="00C2327D" w:rsidRPr="00ED59F2" w:rsidRDefault="00F90DD0" w:rsidP="005C3D95">
      <w:pPr>
        <w:pStyle w:val="Akapitzlist"/>
        <w:numPr>
          <w:ilvl w:val="0"/>
          <w:numId w:val="71"/>
        </w:numPr>
        <w:tabs>
          <w:tab w:val="left" w:pos="1276"/>
          <w:tab w:val="num" w:pos="3960"/>
        </w:tabs>
        <w:spacing w:line="360" w:lineRule="auto"/>
        <w:ind w:left="1276" w:right="-381" w:hanging="425"/>
        <w:jc w:val="both"/>
        <w:rPr>
          <w:rFonts w:ascii="Verdana" w:hAnsi="Verdana"/>
          <w:color w:val="000000" w:themeColor="text1"/>
          <w:sz w:val="18"/>
        </w:rPr>
      </w:pPr>
      <w:r w:rsidRPr="00ED59F2">
        <w:rPr>
          <w:rFonts w:ascii="Verdana" w:hAnsi="Verdana"/>
          <w:color w:val="000000" w:themeColor="text1"/>
          <w:sz w:val="18"/>
        </w:rPr>
        <w:t>z</w:t>
      </w:r>
      <w:r w:rsidR="00C2327D" w:rsidRPr="00ED59F2">
        <w:rPr>
          <w:rFonts w:ascii="Verdana" w:hAnsi="Verdana"/>
          <w:color w:val="000000" w:themeColor="text1"/>
          <w:sz w:val="18"/>
        </w:rPr>
        <w:t>miana formy zabezpieczenia jest dokonywana z zachowaniem ciągłości zabezpieczenia i bez zmniejszenia jego wysokości.</w:t>
      </w:r>
    </w:p>
    <w:p w14:paraId="6735F029" w14:textId="6B667A64" w:rsidR="00C2327D" w:rsidRPr="00ED59F2" w:rsidRDefault="00C2327D" w:rsidP="005C3D95">
      <w:pPr>
        <w:numPr>
          <w:ilvl w:val="0"/>
          <w:numId w:val="75"/>
        </w:numPr>
        <w:tabs>
          <w:tab w:val="clear" w:pos="1080"/>
          <w:tab w:val="num" w:pos="851"/>
        </w:tabs>
        <w:spacing w:line="360" w:lineRule="auto"/>
        <w:ind w:left="851" w:right="-381" w:hanging="425"/>
        <w:jc w:val="both"/>
        <w:rPr>
          <w:rFonts w:ascii="Verdana" w:hAnsi="Verdana" w:cs="Arial"/>
          <w:color w:val="000000" w:themeColor="text1"/>
          <w:sz w:val="18"/>
        </w:rPr>
      </w:pPr>
      <w:r w:rsidRPr="00ED59F2">
        <w:rPr>
          <w:rFonts w:ascii="Verdana" w:hAnsi="Verdana"/>
          <w:b/>
          <w:color w:val="000000" w:themeColor="text1"/>
          <w:sz w:val="18"/>
        </w:rPr>
        <w:t>Zamawiający wymaga wniesienia zabezpieczenia przed zawarciem umowy w</w:t>
      </w:r>
      <w:r>
        <w:rPr>
          <w:rFonts w:ascii="Verdana" w:hAnsi="Verdana"/>
          <w:b/>
          <w:color w:val="000000" w:themeColor="text1"/>
          <w:sz w:val="18"/>
        </w:rPr>
        <w:t> </w:t>
      </w:r>
      <w:r w:rsidR="007F4085">
        <w:rPr>
          <w:rFonts w:ascii="Verdana" w:hAnsi="Verdana"/>
          <w:b/>
          <w:color w:val="000000" w:themeColor="text1"/>
          <w:sz w:val="18"/>
        </w:rPr>
        <w:t xml:space="preserve">wysokości </w:t>
      </w:r>
      <w:r w:rsidRPr="00ED59F2">
        <w:rPr>
          <w:rFonts w:ascii="Verdana" w:hAnsi="Verdana"/>
          <w:b/>
          <w:color w:val="000000" w:themeColor="text1"/>
          <w:sz w:val="18"/>
        </w:rPr>
        <w:t>100</w:t>
      </w:r>
      <w:r>
        <w:rPr>
          <w:rFonts w:ascii="Verdana" w:hAnsi="Verdana"/>
          <w:b/>
          <w:color w:val="000000" w:themeColor="text1"/>
          <w:sz w:val="18"/>
        </w:rPr>
        <w:t> </w:t>
      </w:r>
      <w:r w:rsidRPr="00ED59F2">
        <w:rPr>
          <w:rFonts w:ascii="Verdana" w:hAnsi="Verdana"/>
          <w:b/>
          <w:color w:val="000000" w:themeColor="text1"/>
          <w:sz w:val="18"/>
        </w:rPr>
        <w:t>% jego wartości.</w:t>
      </w:r>
    </w:p>
    <w:p w14:paraId="1B4B43CA" w14:textId="77777777" w:rsidR="00C2327D" w:rsidRPr="00373EEB" w:rsidRDefault="00C2327D" w:rsidP="005C3D95">
      <w:pPr>
        <w:numPr>
          <w:ilvl w:val="0"/>
          <w:numId w:val="75"/>
        </w:numPr>
        <w:tabs>
          <w:tab w:val="left" w:pos="851"/>
        </w:tabs>
        <w:spacing w:line="360" w:lineRule="auto"/>
        <w:ind w:left="851" w:right="-381" w:hanging="425"/>
        <w:jc w:val="both"/>
        <w:rPr>
          <w:rFonts w:ascii="Verdana" w:hAnsi="Verdana"/>
          <w:color w:val="000000" w:themeColor="text1"/>
          <w:sz w:val="18"/>
        </w:rPr>
      </w:pPr>
      <w:r w:rsidRPr="00373EEB">
        <w:rPr>
          <w:rFonts w:ascii="Verdana" w:hAnsi="Verdana"/>
          <w:color w:val="000000" w:themeColor="text1"/>
          <w:sz w:val="18"/>
        </w:rPr>
        <w:t>Zwrot zabezpieczenia należytego wykonania Umowy.</w:t>
      </w:r>
    </w:p>
    <w:p w14:paraId="31746FA1" w14:textId="77777777" w:rsidR="00C2327D" w:rsidRPr="00091D55" w:rsidRDefault="00C2327D" w:rsidP="005C3D95">
      <w:pPr>
        <w:numPr>
          <w:ilvl w:val="0"/>
          <w:numId w:val="76"/>
        </w:numPr>
        <w:tabs>
          <w:tab w:val="clear" w:pos="720"/>
          <w:tab w:val="num" w:pos="1276"/>
          <w:tab w:val="num" w:pos="2007"/>
        </w:tabs>
        <w:spacing w:line="360" w:lineRule="auto"/>
        <w:ind w:left="1276" w:right="-381" w:hanging="425"/>
        <w:jc w:val="both"/>
        <w:rPr>
          <w:rFonts w:ascii="Verdana" w:hAnsi="Verdana"/>
          <w:color w:val="000000"/>
          <w:sz w:val="18"/>
          <w:szCs w:val="18"/>
        </w:rPr>
      </w:pPr>
      <w:r w:rsidRPr="00091D55">
        <w:rPr>
          <w:rFonts w:ascii="Verdana" w:hAnsi="Verdana"/>
          <w:color w:val="000000"/>
          <w:sz w:val="18"/>
          <w:szCs w:val="18"/>
        </w:rPr>
        <w:t xml:space="preserve">Zamawiający zwróci </w:t>
      </w:r>
      <w:r>
        <w:rPr>
          <w:rFonts w:ascii="Verdana" w:hAnsi="Verdana"/>
          <w:b/>
          <w:color w:val="000000"/>
          <w:sz w:val="18"/>
          <w:szCs w:val="18"/>
        </w:rPr>
        <w:t>7</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w terminie 30 dni od dnia wykonania zamówienia i uznania przez Zamawiającego za należycie wykonane. </w:t>
      </w:r>
    </w:p>
    <w:p w14:paraId="5AEB45C2" w14:textId="77777777" w:rsidR="00C2327D" w:rsidRPr="008933CD" w:rsidRDefault="00C2327D" w:rsidP="005C3D95">
      <w:pPr>
        <w:numPr>
          <w:ilvl w:val="0"/>
          <w:numId w:val="76"/>
        </w:numPr>
        <w:tabs>
          <w:tab w:val="clear" w:pos="720"/>
          <w:tab w:val="num" w:pos="1276"/>
        </w:tabs>
        <w:spacing w:line="360" w:lineRule="auto"/>
        <w:ind w:left="1276" w:right="-381" w:hanging="425"/>
        <w:jc w:val="both"/>
        <w:rPr>
          <w:rFonts w:ascii="Verdana" w:hAnsi="Verdana"/>
          <w:sz w:val="18"/>
          <w:szCs w:val="18"/>
        </w:rPr>
      </w:pPr>
      <w:r w:rsidRPr="00091D55">
        <w:rPr>
          <w:rFonts w:ascii="Verdana" w:hAnsi="Verdana"/>
          <w:color w:val="000000"/>
          <w:sz w:val="18"/>
          <w:szCs w:val="18"/>
        </w:rPr>
        <w:t xml:space="preserve">Pozostałe </w:t>
      </w:r>
      <w:r>
        <w:rPr>
          <w:rFonts w:ascii="Verdana" w:hAnsi="Verdana"/>
          <w:b/>
          <w:color w:val="000000"/>
          <w:sz w:val="18"/>
          <w:szCs w:val="18"/>
        </w:rPr>
        <w:t>3</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Zamawiający pozostawi na zabezpieczenie roszczeń z</w:t>
      </w:r>
      <w:r>
        <w:rPr>
          <w:rFonts w:ascii="Verdana" w:hAnsi="Verdana"/>
          <w:color w:val="000000"/>
          <w:sz w:val="18"/>
          <w:szCs w:val="18"/>
        </w:rPr>
        <w:t> </w:t>
      </w:r>
      <w:r w:rsidRPr="00091D55">
        <w:rPr>
          <w:rFonts w:ascii="Verdana" w:hAnsi="Verdana"/>
          <w:color w:val="000000"/>
          <w:sz w:val="18"/>
          <w:szCs w:val="18"/>
        </w:rPr>
        <w:t>tytułu rękojmi za wady. Kwota ta jest zwracana nie później niż w 15 dniu po upływie okresu rękojmi za wady.</w:t>
      </w:r>
    </w:p>
    <w:p w14:paraId="49D5D21D" w14:textId="77777777" w:rsidR="008933CD" w:rsidRPr="00091D55" w:rsidRDefault="008933CD" w:rsidP="00245E45">
      <w:pPr>
        <w:spacing w:line="360" w:lineRule="auto"/>
        <w:ind w:left="1276" w:right="-381"/>
        <w:jc w:val="both"/>
        <w:rPr>
          <w:rFonts w:ascii="Verdana" w:hAnsi="Verdana"/>
          <w:sz w:val="18"/>
          <w:szCs w:val="18"/>
        </w:rPr>
      </w:pPr>
    </w:p>
    <w:p w14:paraId="5EE81CC2" w14:textId="4EAA0F4B" w:rsidR="00970B6B" w:rsidRPr="00F90DD0" w:rsidRDefault="000F45D9" w:rsidP="00245E45">
      <w:pPr>
        <w:pStyle w:val="Nagwek1"/>
        <w:numPr>
          <w:ilvl w:val="0"/>
          <w:numId w:val="0"/>
        </w:numPr>
        <w:ind w:left="284" w:right="-381"/>
        <w:rPr>
          <w:color w:val="000000" w:themeColor="text1"/>
        </w:rPr>
      </w:pPr>
      <w:bookmarkStart w:id="35" w:name="_Toc282721370"/>
      <w:bookmarkStart w:id="36" w:name="_Toc395266104"/>
      <w:r>
        <w:rPr>
          <w:color w:val="000000" w:themeColor="text1"/>
        </w:rPr>
        <w:t xml:space="preserve">XVIII </w:t>
      </w:r>
      <w:r w:rsidR="00970B6B" w:rsidRPr="00F90DD0">
        <w:rPr>
          <w:color w:val="000000" w:themeColor="text1"/>
        </w:rPr>
        <w:t>Wzór umowy.</w:t>
      </w:r>
      <w:bookmarkEnd w:id="35"/>
      <w:bookmarkEnd w:id="36"/>
    </w:p>
    <w:p w14:paraId="09A4335E" w14:textId="391967A0" w:rsidR="00970B6B" w:rsidRPr="00F90DD0" w:rsidRDefault="008554CB" w:rsidP="00245E45">
      <w:pPr>
        <w:spacing w:line="360" w:lineRule="auto"/>
        <w:ind w:right="-381" w:firstLine="454"/>
        <w:jc w:val="both"/>
        <w:rPr>
          <w:rFonts w:ascii="Verdana" w:hAnsi="Verdana"/>
          <w:color w:val="000000" w:themeColor="text1"/>
          <w:sz w:val="18"/>
          <w:szCs w:val="18"/>
        </w:rPr>
      </w:pPr>
      <w:r w:rsidRPr="00F90DD0">
        <w:rPr>
          <w:rFonts w:ascii="Verdana" w:hAnsi="Verdana"/>
          <w:color w:val="000000" w:themeColor="text1"/>
          <w:sz w:val="18"/>
          <w:szCs w:val="18"/>
        </w:rPr>
        <w:t>Wzór umowy</w:t>
      </w:r>
      <w:r w:rsidR="00AF2233" w:rsidRPr="00F90DD0">
        <w:rPr>
          <w:rFonts w:ascii="Verdana" w:hAnsi="Verdana"/>
          <w:color w:val="000000" w:themeColor="text1"/>
          <w:sz w:val="18"/>
          <w:szCs w:val="18"/>
        </w:rPr>
        <w:t xml:space="preserve"> </w:t>
      </w:r>
      <w:r w:rsidR="00970B6B" w:rsidRPr="00F90DD0">
        <w:rPr>
          <w:rFonts w:ascii="Verdana" w:hAnsi="Verdana"/>
          <w:color w:val="000000" w:themeColor="text1"/>
          <w:sz w:val="18"/>
          <w:szCs w:val="18"/>
        </w:rPr>
        <w:t xml:space="preserve">stanowi </w:t>
      </w:r>
      <w:r w:rsidR="00D334E4" w:rsidRPr="00F90DD0">
        <w:rPr>
          <w:rFonts w:ascii="Verdana" w:hAnsi="Verdana"/>
          <w:color w:val="000000" w:themeColor="text1"/>
          <w:sz w:val="18"/>
          <w:szCs w:val="18"/>
        </w:rPr>
        <w:t>zał</w:t>
      </w:r>
      <w:r w:rsidR="00C73C93" w:rsidRPr="00F90DD0">
        <w:rPr>
          <w:rFonts w:ascii="Verdana" w:hAnsi="Verdana"/>
          <w:color w:val="000000" w:themeColor="text1"/>
          <w:sz w:val="18"/>
          <w:szCs w:val="18"/>
        </w:rPr>
        <w:t>ącznik</w:t>
      </w:r>
      <w:r w:rsidR="009E3ABF" w:rsidRPr="00F90DD0">
        <w:rPr>
          <w:rFonts w:ascii="Verdana" w:hAnsi="Verdana"/>
          <w:color w:val="000000" w:themeColor="text1"/>
          <w:sz w:val="18"/>
          <w:szCs w:val="18"/>
        </w:rPr>
        <w:t xml:space="preserve"> nr </w:t>
      </w:r>
      <w:r w:rsidR="00F90DD0" w:rsidRPr="00F90DD0">
        <w:rPr>
          <w:rFonts w:ascii="Verdana" w:hAnsi="Verdana"/>
          <w:color w:val="000000" w:themeColor="text1"/>
          <w:sz w:val="18"/>
          <w:szCs w:val="18"/>
        </w:rPr>
        <w:t>7</w:t>
      </w:r>
      <w:r w:rsidR="009E3ABF" w:rsidRPr="00F90DD0">
        <w:rPr>
          <w:rFonts w:ascii="Verdana" w:hAnsi="Verdana"/>
          <w:color w:val="000000" w:themeColor="text1"/>
          <w:sz w:val="18"/>
          <w:szCs w:val="18"/>
        </w:rPr>
        <w:t xml:space="preserve"> do </w:t>
      </w:r>
      <w:r w:rsidR="00147ED3" w:rsidRPr="00F90DD0">
        <w:rPr>
          <w:rFonts w:ascii="Verdana" w:hAnsi="Verdana"/>
          <w:color w:val="000000" w:themeColor="text1"/>
          <w:sz w:val="18"/>
          <w:szCs w:val="18"/>
        </w:rPr>
        <w:t>SIWZ</w:t>
      </w:r>
      <w:r w:rsidRPr="00F90DD0">
        <w:rPr>
          <w:rFonts w:ascii="Verdana" w:hAnsi="Verdana"/>
          <w:color w:val="000000" w:themeColor="text1"/>
          <w:sz w:val="18"/>
          <w:szCs w:val="18"/>
        </w:rPr>
        <w:t>.</w:t>
      </w:r>
    </w:p>
    <w:p w14:paraId="52263DE1" w14:textId="77777777" w:rsidR="00DA4888" w:rsidRPr="001F6A44" w:rsidRDefault="00DA4888" w:rsidP="00245E45">
      <w:pPr>
        <w:spacing w:line="360" w:lineRule="auto"/>
        <w:ind w:right="-381" w:firstLine="454"/>
        <w:jc w:val="both"/>
        <w:rPr>
          <w:rFonts w:ascii="Verdana" w:hAnsi="Verdana"/>
          <w:sz w:val="18"/>
          <w:szCs w:val="18"/>
        </w:rPr>
      </w:pPr>
    </w:p>
    <w:p w14:paraId="0A6F313B" w14:textId="6D197FD1" w:rsidR="00970B6B" w:rsidRPr="001F6A44" w:rsidRDefault="000F45D9" w:rsidP="00245E45">
      <w:pPr>
        <w:pStyle w:val="Nagwek1"/>
        <w:numPr>
          <w:ilvl w:val="0"/>
          <w:numId w:val="0"/>
        </w:numPr>
        <w:ind w:left="644" w:right="-381"/>
        <w:jc w:val="both"/>
      </w:pPr>
      <w:bookmarkStart w:id="37" w:name="_Toc282721371"/>
      <w:bookmarkStart w:id="38" w:name="_Toc395266105"/>
      <w:r>
        <w:t xml:space="preserve">XIX </w:t>
      </w:r>
      <w:r w:rsidR="00970B6B" w:rsidRPr="001F6A44">
        <w:t>Pouczenie o środkach ochrony prawnej przysługujących Wykonawcy w toku postępowania o udzielenie zamówienia.</w:t>
      </w:r>
      <w:bookmarkEnd w:id="37"/>
      <w:bookmarkEnd w:id="38"/>
    </w:p>
    <w:p w14:paraId="278534B8" w14:textId="77777777" w:rsidR="001F409E" w:rsidRPr="008235CE" w:rsidRDefault="001F409E" w:rsidP="00245E45">
      <w:pPr>
        <w:numPr>
          <w:ilvl w:val="1"/>
          <w:numId w:val="13"/>
        </w:numPr>
        <w:tabs>
          <w:tab w:val="clear" w:pos="1440"/>
          <w:tab w:val="num" w:pos="851"/>
        </w:tabs>
        <w:spacing w:line="360" w:lineRule="auto"/>
        <w:ind w:left="851" w:right="-381" w:hanging="425"/>
        <w:jc w:val="both"/>
        <w:rPr>
          <w:rFonts w:ascii="Verdana" w:hAnsi="Verdana"/>
          <w:sz w:val="18"/>
          <w:szCs w:val="18"/>
        </w:rPr>
      </w:pPr>
      <w:r w:rsidRPr="008235CE">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3C443BA1" w14:textId="77777777" w:rsidR="001F409E" w:rsidRPr="008235CE" w:rsidRDefault="001F409E" w:rsidP="00245E45">
      <w:pPr>
        <w:numPr>
          <w:ilvl w:val="1"/>
          <w:numId w:val="13"/>
        </w:numPr>
        <w:tabs>
          <w:tab w:val="clear" w:pos="1440"/>
          <w:tab w:val="num" w:pos="851"/>
        </w:tabs>
        <w:spacing w:line="360" w:lineRule="auto"/>
        <w:ind w:left="851" w:right="-381" w:hanging="425"/>
        <w:jc w:val="both"/>
        <w:rPr>
          <w:rFonts w:ascii="Verdana" w:hAnsi="Verdana"/>
          <w:sz w:val="18"/>
          <w:szCs w:val="18"/>
        </w:rPr>
      </w:pPr>
      <w:r w:rsidRPr="008235CE">
        <w:rPr>
          <w:rFonts w:ascii="Verdana" w:hAnsi="Verdana"/>
          <w:sz w:val="18"/>
          <w:szCs w:val="18"/>
        </w:rPr>
        <w:t>Środki ochrony prawnej wobec ogłoszenia o zamówieniu oraz Siwz przysługują również organizacjom wpisanym na listę, o której mowa w art. 154 pkt 5 Pzp.</w:t>
      </w:r>
    </w:p>
    <w:p w14:paraId="20B05F97" w14:textId="77777777" w:rsidR="001F409E" w:rsidRPr="008235CE" w:rsidRDefault="001F409E" w:rsidP="00245E45">
      <w:pPr>
        <w:numPr>
          <w:ilvl w:val="1"/>
          <w:numId w:val="13"/>
        </w:numPr>
        <w:tabs>
          <w:tab w:val="clear" w:pos="1440"/>
          <w:tab w:val="num" w:pos="851"/>
        </w:tabs>
        <w:spacing w:line="360" w:lineRule="auto"/>
        <w:ind w:left="851" w:right="-381" w:hanging="425"/>
        <w:jc w:val="both"/>
        <w:rPr>
          <w:rFonts w:ascii="Verdana" w:hAnsi="Verdana"/>
          <w:sz w:val="18"/>
          <w:szCs w:val="18"/>
        </w:rPr>
      </w:pPr>
      <w:r w:rsidRPr="008235CE">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294FDE00" w14:textId="77777777" w:rsidR="001F409E" w:rsidRPr="008235CE" w:rsidRDefault="001F409E" w:rsidP="005C3D95">
      <w:pPr>
        <w:numPr>
          <w:ilvl w:val="1"/>
          <w:numId w:val="97"/>
        </w:numPr>
        <w:tabs>
          <w:tab w:val="clear" w:pos="1440"/>
          <w:tab w:val="num" w:pos="1276"/>
        </w:tabs>
        <w:spacing w:line="360" w:lineRule="auto"/>
        <w:ind w:left="1276" w:right="-381" w:hanging="425"/>
        <w:jc w:val="both"/>
        <w:rPr>
          <w:rFonts w:ascii="Verdana" w:hAnsi="Verdana"/>
          <w:sz w:val="18"/>
          <w:szCs w:val="18"/>
        </w:rPr>
      </w:pPr>
      <w:r w:rsidRPr="008235CE">
        <w:rPr>
          <w:rFonts w:ascii="Verdana" w:hAnsi="Verdana"/>
          <w:sz w:val="18"/>
          <w:szCs w:val="18"/>
        </w:rPr>
        <w:t>określenia warunków udziału w postępowaniu;</w:t>
      </w:r>
    </w:p>
    <w:p w14:paraId="78047E0A" w14:textId="77777777" w:rsidR="001F409E" w:rsidRPr="008235CE" w:rsidRDefault="001F409E" w:rsidP="005C3D95">
      <w:pPr>
        <w:numPr>
          <w:ilvl w:val="1"/>
          <w:numId w:val="97"/>
        </w:numPr>
        <w:tabs>
          <w:tab w:val="clear" w:pos="1440"/>
          <w:tab w:val="num" w:pos="1276"/>
        </w:tabs>
        <w:spacing w:line="360" w:lineRule="auto"/>
        <w:ind w:left="1276" w:right="-381" w:hanging="425"/>
        <w:jc w:val="both"/>
        <w:rPr>
          <w:rFonts w:ascii="Verdana" w:hAnsi="Verdana"/>
          <w:sz w:val="18"/>
          <w:szCs w:val="18"/>
        </w:rPr>
      </w:pPr>
      <w:r w:rsidRPr="008235CE">
        <w:rPr>
          <w:rFonts w:ascii="Verdana" w:hAnsi="Verdana"/>
          <w:sz w:val="18"/>
          <w:szCs w:val="18"/>
        </w:rPr>
        <w:t>wykluczenia odwołującego z postępowania o udzielenie zamówienia;</w:t>
      </w:r>
    </w:p>
    <w:p w14:paraId="5F642FE1" w14:textId="77777777" w:rsidR="001F409E" w:rsidRPr="008235CE" w:rsidRDefault="001F409E" w:rsidP="005C3D95">
      <w:pPr>
        <w:numPr>
          <w:ilvl w:val="1"/>
          <w:numId w:val="97"/>
        </w:numPr>
        <w:tabs>
          <w:tab w:val="clear" w:pos="1440"/>
          <w:tab w:val="num" w:pos="1276"/>
        </w:tabs>
        <w:spacing w:line="360" w:lineRule="auto"/>
        <w:ind w:left="1276" w:right="-381" w:hanging="425"/>
        <w:jc w:val="both"/>
        <w:rPr>
          <w:rFonts w:ascii="Verdana" w:hAnsi="Verdana"/>
          <w:sz w:val="18"/>
          <w:szCs w:val="18"/>
        </w:rPr>
      </w:pPr>
      <w:r w:rsidRPr="008235CE">
        <w:rPr>
          <w:rFonts w:ascii="Verdana" w:hAnsi="Verdana"/>
          <w:sz w:val="18"/>
          <w:szCs w:val="18"/>
        </w:rPr>
        <w:t>odrzucenia oferty odwołującego;</w:t>
      </w:r>
    </w:p>
    <w:p w14:paraId="218DBA75" w14:textId="77777777" w:rsidR="001F409E" w:rsidRPr="008235CE" w:rsidRDefault="001F409E" w:rsidP="005C3D95">
      <w:pPr>
        <w:numPr>
          <w:ilvl w:val="1"/>
          <w:numId w:val="97"/>
        </w:numPr>
        <w:tabs>
          <w:tab w:val="clear" w:pos="1440"/>
          <w:tab w:val="num" w:pos="1276"/>
        </w:tabs>
        <w:spacing w:line="360" w:lineRule="auto"/>
        <w:ind w:left="1276" w:right="-381" w:hanging="425"/>
        <w:jc w:val="both"/>
        <w:rPr>
          <w:rFonts w:ascii="Verdana" w:hAnsi="Verdana"/>
          <w:sz w:val="18"/>
          <w:szCs w:val="18"/>
        </w:rPr>
      </w:pPr>
      <w:r w:rsidRPr="008235CE">
        <w:rPr>
          <w:rFonts w:ascii="Verdana" w:hAnsi="Verdana"/>
          <w:sz w:val="18"/>
          <w:szCs w:val="18"/>
        </w:rPr>
        <w:t>opisu przedmiotu zamówienia;</w:t>
      </w:r>
    </w:p>
    <w:p w14:paraId="5536EDAC" w14:textId="77777777" w:rsidR="001F409E" w:rsidRPr="008235CE" w:rsidRDefault="001F409E" w:rsidP="005C3D95">
      <w:pPr>
        <w:numPr>
          <w:ilvl w:val="1"/>
          <w:numId w:val="97"/>
        </w:numPr>
        <w:tabs>
          <w:tab w:val="clear" w:pos="1440"/>
          <w:tab w:val="num" w:pos="1276"/>
        </w:tabs>
        <w:spacing w:line="360" w:lineRule="auto"/>
        <w:ind w:left="1276" w:right="-381" w:hanging="425"/>
        <w:jc w:val="both"/>
        <w:rPr>
          <w:rFonts w:ascii="Verdana" w:hAnsi="Verdana"/>
          <w:sz w:val="18"/>
          <w:szCs w:val="18"/>
        </w:rPr>
      </w:pPr>
      <w:r w:rsidRPr="008235CE">
        <w:rPr>
          <w:rFonts w:ascii="Verdana" w:hAnsi="Verdana"/>
          <w:sz w:val="18"/>
          <w:szCs w:val="18"/>
        </w:rPr>
        <w:t>wyboru najkorzystniejszej oferty.</w:t>
      </w:r>
    </w:p>
    <w:p w14:paraId="7F8C8DB2" w14:textId="77777777" w:rsidR="001F409E" w:rsidRPr="008235CE" w:rsidRDefault="001F409E" w:rsidP="00245E45">
      <w:pPr>
        <w:numPr>
          <w:ilvl w:val="1"/>
          <w:numId w:val="13"/>
        </w:numPr>
        <w:tabs>
          <w:tab w:val="clear" w:pos="1440"/>
          <w:tab w:val="num" w:pos="851"/>
          <w:tab w:val="num" w:pos="5040"/>
        </w:tabs>
        <w:spacing w:line="360" w:lineRule="auto"/>
        <w:ind w:left="851" w:right="-381" w:hanging="425"/>
        <w:jc w:val="both"/>
        <w:rPr>
          <w:rFonts w:ascii="Verdana" w:hAnsi="Verdana"/>
          <w:sz w:val="18"/>
          <w:szCs w:val="18"/>
        </w:rPr>
      </w:pPr>
      <w:r w:rsidRPr="008235CE">
        <w:rPr>
          <w:rFonts w:ascii="Verdana" w:hAnsi="Verdana"/>
          <w:sz w:val="18"/>
          <w:szCs w:val="18"/>
        </w:rPr>
        <w:t>Odwołanie wnosi się:</w:t>
      </w:r>
    </w:p>
    <w:p w14:paraId="4E24DF46" w14:textId="77777777" w:rsidR="001F409E" w:rsidRPr="008235CE" w:rsidRDefault="001F409E" w:rsidP="005C3D95">
      <w:pPr>
        <w:numPr>
          <w:ilvl w:val="0"/>
          <w:numId w:val="98"/>
        </w:numPr>
        <w:tabs>
          <w:tab w:val="clear" w:pos="1440"/>
          <w:tab w:val="num" w:pos="1276"/>
        </w:tabs>
        <w:spacing w:line="360" w:lineRule="auto"/>
        <w:ind w:left="1276" w:right="-381" w:hanging="425"/>
        <w:jc w:val="both"/>
        <w:rPr>
          <w:rFonts w:ascii="Verdana" w:hAnsi="Verdana"/>
          <w:sz w:val="18"/>
          <w:szCs w:val="18"/>
        </w:rPr>
      </w:pPr>
      <w:r w:rsidRPr="008235CE">
        <w:rPr>
          <w:rFonts w:ascii="Verdana" w:hAnsi="Verdana"/>
          <w:sz w:val="18"/>
          <w:szCs w:val="18"/>
        </w:rPr>
        <w:t xml:space="preserve">w terminie 5 dni od dnia przesłania informacji o czynności Zamawiającego stanowiącej podstawę jego wniesienia, jeżeli zostały przesłane w sposób określony w art. 180 </w:t>
      </w:r>
      <w:r w:rsidRPr="008235CE">
        <w:rPr>
          <w:rFonts w:ascii="Verdana" w:hAnsi="Verdana"/>
          <w:sz w:val="18"/>
          <w:szCs w:val="18"/>
        </w:rPr>
        <w:br/>
        <w:t xml:space="preserve">ust. 5 zdanie drugie Pzp, albo w terminie </w:t>
      </w:r>
      <w:r w:rsidRPr="008235CE">
        <w:rPr>
          <w:rFonts w:ascii="Verdana" w:hAnsi="Verdana"/>
          <w:i/>
          <w:sz w:val="18"/>
          <w:szCs w:val="18"/>
        </w:rPr>
        <w:t xml:space="preserve"> </w:t>
      </w:r>
      <w:r w:rsidRPr="008235CE">
        <w:rPr>
          <w:rFonts w:ascii="Verdana" w:hAnsi="Verdana"/>
          <w:sz w:val="18"/>
          <w:szCs w:val="18"/>
        </w:rPr>
        <w:t>10 dni - jeżeli zostały przesłane w inny sposób;</w:t>
      </w:r>
    </w:p>
    <w:p w14:paraId="779652C6" w14:textId="77777777" w:rsidR="001F409E" w:rsidRPr="008235CE" w:rsidRDefault="001F409E" w:rsidP="005C3D95">
      <w:pPr>
        <w:numPr>
          <w:ilvl w:val="0"/>
          <w:numId w:val="98"/>
        </w:numPr>
        <w:tabs>
          <w:tab w:val="clear" w:pos="1440"/>
          <w:tab w:val="num" w:pos="1276"/>
        </w:tabs>
        <w:spacing w:line="360" w:lineRule="auto"/>
        <w:ind w:left="1276" w:right="-381" w:hanging="425"/>
        <w:jc w:val="both"/>
        <w:rPr>
          <w:rFonts w:ascii="Verdana" w:hAnsi="Verdana"/>
          <w:sz w:val="18"/>
          <w:szCs w:val="18"/>
        </w:rPr>
      </w:pPr>
      <w:r w:rsidRPr="008235CE">
        <w:rPr>
          <w:rFonts w:ascii="Verdana" w:hAnsi="Verdana"/>
          <w:sz w:val="18"/>
          <w:szCs w:val="18"/>
        </w:rPr>
        <w:t>wobec treści ogłoszenia o zamówieniu, a także wobec postanowień Siwz – w terminie 5 dni od dnia zamieszczenia ogłoszenia w Biuletynie Zamówień Publicznych, lub Siwz na stronie internetowej;</w:t>
      </w:r>
    </w:p>
    <w:p w14:paraId="5CF267AB" w14:textId="77777777" w:rsidR="001F409E" w:rsidRPr="008235CE" w:rsidRDefault="001F409E" w:rsidP="005C3D95">
      <w:pPr>
        <w:numPr>
          <w:ilvl w:val="0"/>
          <w:numId w:val="98"/>
        </w:numPr>
        <w:tabs>
          <w:tab w:val="clear" w:pos="1440"/>
          <w:tab w:val="num" w:pos="1276"/>
        </w:tabs>
        <w:spacing w:line="360" w:lineRule="auto"/>
        <w:ind w:left="1276" w:right="-381" w:hanging="425"/>
        <w:jc w:val="both"/>
        <w:rPr>
          <w:rFonts w:ascii="Verdana" w:hAnsi="Verdana"/>
          <w:sz w:val="18"/>
          <w:szCs w:val="18"/>
        </w:rPr>
      </w:pPr>
      <w:r w:rsidRPr="008235CE">
        <w:rPr>
          <w:rFonts w:ascii="Verdana" w:hAnsi="Verdana"/>
          <w:sz w:val="18"/>
          <w:szCs w:val="18"/>
        </w:rPr>
        <w:t xml:space="preserve">wobec czynności innych niż określone w ppkt 1 i 2 - w terminie 5 dni od dnia, w którym powzięto lub przy zachowaniu należytej staranności można było powziąć wiadomość </w:t>
      </w:r>
      <w:r w:rsidRPr="008235CE">
        <w:rPr>
          <w:rFonts w:ascii="Verdana" w:hAnsi="Verdana"/>
          <w:sz w:val="18"/>
          <w:szCs w:val="18"/>
        </w:rPr>
        <w:br/>
        <w:t>o okolicznościach stanowiących podstawę jego wniesienia.</w:t>
      </w:r>
    </w:p>
    <w:p w14:paraId="5A800122" w14:textId="77777777" w:rsidR="001F409E" w:rsidRPr="008235CE" w:rsidRDefault="001F409E" w:rsidP="005C3D95">
      <w:pPr>
        <w:numPr>
          <w:ilvl w:val="0"/>
          <w:numId w:val="98"/>
        </w:numPr>
        <w:tabs>
          <w:tab w:val="clear" w:pos="1440"/>
          <w:tab w:val="num" w:pos="1276"/>
        </w:tabs>
        <w:spacing w:line="360" w:lineRule="auto"/>
        <w:ind w:left="1276" w:right="-381" w:hanging="425"/>
        <w:jc w:val="both"/>
        <w:rPr>
          <w:rFonts w:ascii="Verdana" w:hAnsi="Verdana"/>
          <w:sz w:val="18"/>
          <w:szCs w:val="18"/>
        </w:rPr>
      </w:pPr>
      <w:r w:rsidRPr="008235CE">
        <w:rPr>
          <w:rFonts w:ascii="Verdana" w:hAnsi="Verdana"/>
          <w:sz w:val="18"/>
          <w:szCs w:val="18"/>
        </w:rPr>
        <w:t>jeżeli Zamawiający nie przesłał Wykonawcy zawiadomienia o wyborze oferty najkorzystniejszej – odwołanie wnosi się nie później niż w terminie:</w:t>
      </w:r>
    </w:p>
    <w:p w14:paraId="7BB85269" w14:textId="77777777" w:rsidR="001F409E" w:rsidRPr="008235CE" w:rsidRDefault="001F409E" w:rsidP="00245E45">
      <w:pPr>
        <w:pStyle w:val="Akapitzlist"/>
        <w:numPr>
          <w:ilvl w:val="3"/>
          <w:numId w:val="13"/>
        </w:numPr>
        <w:tabs>
          <w:tab w:val="clear" w:pos="2880"/>
          <w:tab w:val="num" w:pos="1701"/>
        </w:tabs>
        <w:spacing w:line="360" w:lineRule="auto"/>
        <w:ind w:left="1701" w:right="-381" w:hanging="425"/>
        <w:jc w:val="both"/>
        <w:rPr>
          <w:rFonts w:ascii="Verdana" w:hAnsi="Verdana"/>
          <w:sz w:val="18"/>
          <w:szCs w:val="18"/>
        </w:rPr>
      </w:pPr>
      <w:r w:rsidRPr="008235CE">
        <w:rPr>
          <w:rFonts w:ascii="Verdana" w:hAnsi="Verdana"/>
          <w:sz w:val="18"/>
          <w:szCs w:val="18"/>
        </w:rPr>
        <w:t>15 dni od dnia zamieszczenia w Biuletynie Zamówień Publicznych ogłoszenia o udzieleniu zamówienia,</w:t>
      </w:r>
    </w:p>
    <w:p w14:paraId="693E76E9" w14:textId="77777777" w:rsidR="001F409E" w:rsidRPr="008235CE" w:rsidRDefault="001F409E" w:rsidP="00245E45">
      <w:pPr>
        <w:pStyle w:val="Akapitzlist"/>
        <w:numPr>
          <w:ilvl w:val="3"/>
          <w:numId w:val="13"/>
        </w:numPr>
        <w:tabs>
          <w:tab w:val="clear" w:pos="2880"/>
          <w:tab w:val="num" w:pos="1701"/>
        </w:tabs>
        <w:spacing w:line="360" w:lineRule="auto"/>
        <w:ind w:left="1701" w:right="-381" w:hanging="425"/>
        <w:jc w:val="both"/>
        <w:rPr>
          <w:rFonts w:ascii="Verdana" w:hAnsi="Verdana"/>
          <w:sz w:val="18"/>
          <w:szCs w:val="18"/>
        </w:rPr>
      </w:pPr>
      <w:r w:rsidRPr="008235CE">
        <w:rPr>
          <w:rFonts w:ascii="Verdana" w:hAnsi="Verdana"/>
          <w:sz w:val="18"/>
          <w:szCs w:val="18"/>
        </w:rPr>
        <w:t>1 miesiąca od dnia zawarcia umowy, jeżeli Zamawiający nie zamieścił w Biuletynie Zamówień Publicznych ogłoszenia o udzieleniu zamówienia.</w:t>
      </w:r>
    </w:p>
    <w:p w14:paraId="1C64B0B9" w14:textId="77777777" w:rsidR="001F409E" w:rsidRPr="008235CE" w:rsidRDefault="001F409E" w:rsidP="005C3D95">
      <w:pPr>
        <w:numPr>
          <w:ilvl w:val="0"/>
          <w:numId w:val="14"/>
        </w:numPr>
        <w:tabs>
          <w:tab w:val="left" w:pos="851"/>
        </w:tabs>
        <w:spacing w:line="360" w:lineRule="auto"/>
        <w:ind w:left="851" w:right="-381" w:hanging="425"/>
        <w:jc w:val="both"/>
        <w:rPr>
          <w:rFonts w:ascii="Verdana" w:hAnsi="Verdana"/>
          <w:sz w:val="18"/>
          <w:szCs w:val="18"/>
        </w:rPr>
      </w:pPr>
      <w:r w:rsidRPr="008235CE">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5DDC6825" w14:textId="77777777" w:rsidR="001F409E" w:rsidRPr="008235CE" w:rsidRDefault="001F409E" w:rsidP="005C3D95">
      <w:pPr>
        <w:numPr>
          <w:ilvl w:val="0"/>
          <w:numId w:val="14"/>
        </w:numPr>
        <w:tabs>
          <w:tab w:val="left" w:pos="851"/>
        </w:tabs>
        <w:spacing w:line="360" w:lineRule="auto"/>
        <w:ind w:left="851" w:right="-381" w:hanging="425"/>
        <w:jc w:val="both"/>
        <w:rPr>
          <w:rFonts w:ascii="Verdana" w:hAnsi="Verdana"/>
          <w:noProof/>
          <w:sz w:val="18"/>
          <w:szCs w:val="18"/>
        </w:rPr>
      </w:pPr>
      <w:r w:rsidRPr="008235CE">
        <w:rPr>
          <w:rFonts w:ascii="Verdana" w:hAnsi="Verdana"/>
          <w:noProof/>
          <w:sz w:val="18"/>
          <w:szCs w:val="18"/>
        </w:rPr>
        <w:t>Na orzeczenie Krajowej Izby Odwoławczej (KIO) stronom oraz uczestnikom postępowania odwoławczego przysługuje skarga do sądu.</w:t>
      </w:r>
    </w:p>
    <w:p w14:paraId="6B944375" w14:textId="77777777" w:rsidR="001F409E" w:rsidRPr="008235CE" w:rsidRDefault="001F409E" w:rsidP="005C3D95">
      <w:pPr>
        <w:numPr>
          <w:ilvl w:val="0"/>
          <w:numId w:val="14"/>
        </w:numPr>
        <w:tabs>
          <w:tab w:val="left" w:pos="851"/>
        </w:tabs>
        <w:spacing w:line="360" w:lineRule="auto"/>
        <w:ind w:left="851" w:right="-381" w:hanging="425"/>
        <w:jc w:val="both"/>
        <w:rPr>
          <w:rFonts w:ascii="Verdana" w:hAnsi="Verdana"/>
          <w:sz w:val="18"/>
          <w:szCs w:val="18"/>
        </w:rPr>
      </w:pPr>
      <w:r w:rsidRPr="008235CE">
        <w:rPr>
          <w:rFonts w:ascii="Verdana" w:hAnsi="Verdana"/>
          <w:sz w:val="18"/>
          <w:szCs w:val="18"/>
        </w:rPr>
        <w:t>Skargę wnosi się do sądu okręgowego właściwego dla siedziby albo miejsca zamieszkania Zamawiającego.</w:t>
      </w:r>
    </w:p>
    <w:p w14:paraId="31ECCE8D" w14:textId="77777777" w:rsidR="001F409E" w:rsidRPr="008235CE" w:rsidRDefault="001F409E" w:rsidP="005C3D95">
      <w:pPr>
        <w:numPr>
          <w:ilvl w:val="0"/>
          <w:numId w:val="14"/>
        </w:numPr>
        <w:tabs>
          <w:tab w:val="left" w:pos="851"/>
        </w:tabs>
        <w:spacing w:line="360" w:lineRule="auto"/>
        <w:ind w:left="851" w:right="-381" w:hanging="425"/>
        <w:jc w:val="both"/>
        <w:rPr>
          <w:rFonts w:ascii="Verdana" w:hAnsi="Verdana"/>
          <w:sz w:val="18"/>
          <w:szCs w:val="18"/>
        </w:rPr>
      </w:pPr>
      <w:r w:rsidRPr="008235CE">
        <w:rPr>
          <w:rFonts w:ascii="Verdana" w:hAnsi="Verdana"/>
          <w:sz w:val="18"/>
          <w:szCs w:val="18"/>
        </w:rPr>
        <w:t>Skargę wnosi się za pośrednictwem Prezesa KIO w terminie 7 dni od dnia doręczenia orzeczenia KIO, przesyłając jednocześnie jej odpis przeciwnikowi skargi.</w:t>
      </w:r>
    </w:p>
    <w:p w14:paraId="64BCB230" w14:textId="77777777" w:rsidR="001F409E" w:rsidRPr="008235CE" w:rsidRDefault="001F409E" w:rsidP="005C3D95">
      <w:pPr>
        <w:numPr>
          <w:ilvl w:val="0"/>
          <w:numId w:val="14"/>
        </w:numPr>
        <w:tabs>
          <w:tab w:val="left" w:pos="851"/>
          <w:tab w:val="left" w:pos="900"/>
        </w:tabs>
        <w:spacing w:line="360" w:lineRule="auto"/>
        <w:ind w:left="851" w:right="-381" w:hanging="425"/>
        <w:jc w:val="both"/>
        <w:rPr>
          <w:rFonts w:ascii="Verdana" w:hAnsi="Verdana"/>
          <w:sz w:val="18"/>
          <w:szCs w:val="18"/>
        </w:rPr>
      </w:pPr>
      <w:r w:rsidRPr="008235CE">
        <w:rPr>
          <w:rFonts w:ascii="Verdana" w:hAnsi="Verdana"/>
          <w:sz w:val="18"/>
          <w:szCs w:val="18"/>
        </w:rPr>
        <w:t>Szczegółowe zasady korzystania ze środków ochrony prawnej określa Dział VI Pzp – Środki ochrony prawnej.</w:t>
      </w:r>
    </w:p>
    <w:p w14:paraId="360CD9C4" w14:textId="77777777" w:rsidR="001F409E" w:rsidRPr="008235CE" w:rsidRDefault="001F409E" w:rsidP="001F409E">
      <w:pPr>
        <w:tabs>
          <w:tab w:val="left" w:pos="851"/>
          <w:tab w:val="left" w:pos="900"/>
        </w:tabs>
        <w:spacing w:line="360" w:lineRule="auto"/>
        <w:ind w:left="851" w:right="-24"/>
        <w:jc w:val="both"/>
        <w:rPr>
          <w:rFonts w:ascii="Verdana" w:hAnsi="Verdana"/>
          <w:sz w:val="18"/>
          <w:szCs w:val="18"/>
        </w:rPr>
      </w:pPr>
    </w:p>
    <w:p w14:paraId="782F7D5D" w14:textId="06497163" w:rsidR="00970B6B" w:rsidRPr="008235CE" w:rsidRDefault="000F45D9" w:rsidP="000F45D9">
      <w:pPr>
        <w:pStyle w:val="Nagwek1"/>
        <w:numPr>
          <w:ilvl w:val="0"/>
          <w:numId w:val="0"/>
        </w:numPr>
        <w:ind w:left="284" w:right="44"/>
      </w:pPr>
      <w:bookmarkStart w:id="39" w:name="_Toc166245665"/>
      <w:bookmarkStart w:id="40" w:name="_Toc395266106"/>
      <w:bookmarkStart w:id="41" w:name="_Toc65960016"/>
      <w:r w:rsidRPr="008235CE">
        <w:t xml:space="preserve">XX </w:t>
      </w:r>
      <w:r w:rsidR="00970B6B" w:rsidRPr="008235CE">
        <w:t xml:space="preserve">Wykaz załączników do niniejszej </w:t>
      </w:r>
      <w:bookmarkEnd w:id="39"/>
      <w:r w:rsidR="00147ED3" w:rsidRPr="008235CE">
        <w:t>SIWZ</w:t>
      </w:r>
      <w:bookmarkEnd w:id="40"/>
    </w:p>
    <w:bookmarkEnd w:id="41"/>
    <w:p w14:paraId="50E94CB3" w14:textId="581191C6" w:rsidR="00862F0B" w:rsidRDefault="009E3ABF" w:rsidP="002E254B">
      <w:pPr>
        <w:spacing w:line="360" w:lineRule="auto"/>
        <w:ind w:left="426" w:right="44"/>
        <w:jc w:val="both"/>
        <w:rPr>
          <w:rFonts w:ascii="Verdana" w:hAnsi="Verdana"/>
          <w:sz w:val="18"/>
          <w:szCs w:val="18"/>
        </w:rPr>
      </w:pPr>
      <w:r w:rsidRPr="00242C8B">
        <w:rPr>
          <w:rFonts w:ascii="Verdana" w:hAnsi="Verdana"/>
          <w:sz w:val="18"/>
          <w:szCs w:val="18"/>
        </w:rPr>
        <w:t xml:space="preserve">Załącznikami do niniejszej </w:t>
      </w:r>
      <w:r w:rsidR="00147ED3" w:rsidRPr="00242C8B">
        <w:rPr>
          <w:rFonts w:ascii="Verdana" w:hAnsi="Verdana"/>
          <w:sz w:val="18"/>
          <w:szCs w:val="18"/>
        </w:rPr>
        <w:t xml:space="preserve">SIWZ </w:t>
      </w:r>
      <w:r w:rsidR="00897C52" w:rsidRPr="00242C8B">
        <w:rPr>
          <w:rFonts w:ascii="Verdana" w:hAnsi="Verdana"/>
          <w:sz w:val="18"/>
          <w:szCs w:val="18"/>
        </w:rPr>
        <w:t>są</w:t>
      </w:r>
      <w:r w:rsidR="00EC6819" w:rsidRPr="00242C8B">
        <w:rPr>
          <w:rFonts w:ascii="Verdana" w:hAnsi="Verdana"/>
          <w:sz w:val="18"/>
          <w:szCs w:val="18"/>
        </w:rPr>
        <w:t>:</w:t>
      </w:r>
    </w:p>
    <w:tbl>
      <w:tblPr>
        <w:tblStyle w:val="Tabela-Siatka"/>
        <w:tblW w:w="9634" w:type="dxa"/>
        <w:tblInd w:w="426" w:type="dxa"/>
        <w:tblLook w:val="04A0" w:firstRow="1" w:lastRow="0" w:firstColumn="1" w:lastColumn="0" w:noHBand="0" w:noVBand="1"/>
      </w:tblPr>
      <w:tblGrid>
        <w:gridCol w:w="1554"/>
        <w:gridCol w:w="8080"/>
      </w:tblGrid>
      <w:tr w:rsidR="002A131C" w:rsidRPr="00A839AA" w14:paraId="7AED27EA" w14:textId="77777777" w:rsidTr="00C628E9">
        <w:tc>
          <w:tcPr>
            <w:tcW w:w="1554" w:type="dxa"/>
          </w:tcPr>
          <w:p w14:paraId="52E65146" w14:textId="77777777" w:rsidR="002A131C" w:rsidRPr="00A839AA" w:rsidRDefault="002A131C" w:rsidP="005C3D95">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68C8D054" w14:textId="422D98C9" w:rsidR="002A131C" w:rsidRPr="00147ED3" w:rsidRDefault="00F06CC4" w:rsidP="00637912">
            <w:pPr>
              <w:spacing w:after="60" w:line="240" w:lineRule="exact"/>
              <w:ind w:right="44"/>
              <w:jc w:val="both"/>
              <w:rPr>
                <w:rFonts w:ascii="Verdana" w:hAnsi="Verdana"/>
                <w:color w:val="0070C0"/>
                <w:sz w:val="18"/>
                <w:szCs w:val="18"/>
              </w:rPr>
            </w:pPr>
            <w:r w:rsidRPr="002A6A90">
              <w:rPr>
                <w:rFonts w:ascii="Verdana" w:hAnsi="Verdana"/>
                <w:color w:val="000000" w:themeColor="text1"/>
                <w:sz w:val="18"/>
                <w:szCs w:val="18"/>
              </w:rPr>
              <w:t>Wzór Formularza ofertowego</w:t>
            </w:r>
          </w:p>
        </w:tc>
      </w:tr>
      <w:tr w:rsidR="00637912" w:rsidRPr="00A839AA" w14:paraId="0462CDA9" w14:textId="77777777" w:rsidTr="00C628E9">
        <w:tc>
          <w:tcPr>
            <w:tcW w:w="1554" w:type="dxa"/>
          </w:tcPr>
          <w:p w14:paraId="0F6EA2E0" w14:textId="77777777" w:rsidR="00637912" w:rsidRPr="00A839AA" w:rsidRDefault="00637912" w:rsidP="005C3D95">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226B2B24" w14:textId="62CC2B77" w:rsidR="00637912" w:rsidRPr="00147ED3" w:rsidRDefault="0002533C" w:rsidP="002A6A90">
            <w:pPr>
              <w:spacing w:after="60" w:line="240" w:lineRule="exact"/>
              <w:ind w:right="44"/>
              <w:jc w:val="both"/>
              <w:rPr>
                <w:rFonts w:ascii="Verdana" w:hAnsi="Verdana"/>
                <w:color w:val="0070C0"/>
                <w:sz w:val="18"/>
                <w:szCs w:val="18"/>
              </w:rPr>
            </w:pPr>
            <w:r>
              <w:rPr>
                <w:rFonts w:ascii="Verdana" w:hAnsi="Verdana"/>
                <w:sz w:val="18"/>
                <w:szCs w:val="18"/>
              </w:rPr>
              <w:t xml:space="preserve"> Oświadczenie Wykonawcy dotyczące spełnienia warunków udziału w postępowaniu</w:t>
            </w:r>
          </w:p>
        </w:tc>
      </w:tr>
      <w:tr w:rsidR="00637912" w:rsidRPr="00A839AA" w14:paraId="7A685926" w14:textId="77777777" w:rsidTr="00C628E9">
        <w:tc>
          <w:tcPr>
            <w:tcW w:w="1554" w:type="dxa"/>
          </w:tcPr>
          <w:p w14:paraId="7963615C" w14:textId="77777777" w:rsidR="00637912" w:rsidRPr="00A839AA" w:rsidRDefault="00637912" w:rsidP="005C3D95">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749B06FF" w14:textId="273AAFB7" w:rsidR="00637912" w:rsidRPr="00147ED3" w:rsidRDefault="0002533C" w:rsidP="002A131C">
            <w:pPr>
              <w:spacing w:after="60" w:line="240" w:lineRule="exact"/>
              <w:ind w:right="44"/>
              <w:jc w:val="both"/>
              <w:rPr>
                <w:rFonts w:ascii="Verdana" w:hAnsi="Verdana"/>
                <w:color w:val="0070C0"/>
                <w:sz w:val="18"/>
                <w:szCs w:val="18"/>
              </w:rPr>
            </w:pPr>
            <w:r w:rsidRPr="009034D8">
              <w:rPr>
                <w:rFonts w:ascii="Verdana" w:hAnsi="Verdana"/>
                <w:sz w:val="18"/>
              </w:rPr>
              <w:t xml:space="preserve"> Oświadczenie wykonawcy </w:t>
            </w:r>
            <w:r>
              <w:rPr>
                <w:rFonts w:ascii="Verdana" w:hAnsi="Verdana"/>
                <w:sz w:val="18"/>
              </w:rPr>
              <w:t>dotyczace przesłanek wykluczenia z postępowania</w:t>
            </w:r>
          </w:p>
        </w:tc>
      </w:tr>
      <w:tr w:rsidR="002A131C" w:rsidRPr="00A839AA" w14:paraId="5BE304F4" w14:textId="77777777" w:rsidTr="00C628E9">
        <w:tc>
          <w:tcPr>
            <w:tcW w:w="1554" w:type="dxa"/>
          </w:tcPr>
          <w:p w14:paraId="55F3AD2F" w14:textId="77777777" w:rsidR="002A131C" w:rsidRPr="00A839AA" w:rsidRDefault="002A131C" w:rsidP="005C3D95">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0047C1D0" w14:textId="327EC410" w:rsidR="002A131C" w:rsidRPr="00147ED3" w:rsidRDefault="002A6A90" w:rsidP="002A131C">
            <w:pPr>
              <w:spacing w:after="60" w:line="240" w:lineRule="exact"/>
              <w:ind w:right="44"/>
              <w:jc w:val="both"/>
              <w:rPr>
                <w:rFonts w:ascii="Verdana" w:hAnsi="Verdana"/>
                <w:color w:val="0070C0"/>
                <w:sz w:val="18"/>
                <w:szCs w:val="18"/>
              </w:rPr>
            </w:pPr>
            <w:r w:rsidRPr="00AE40F7">
              <w:rPr>
                <w:rFonts w:ascii="Verdana" w:hAnsi="Verdana"/>
                <w:color w:val="000000" w:themeColor="text1"/>
                <w:sz w:val="18"/>
                <w:szCs w:val="18"/>
              </w:rPr>
              <w:t>Wykaz robót</w:t>
            </w:r>
            <w:r w:rsidR="00970519">
              <w:rPr>
                <w:rFonts w:ascii="Verdana" w:hAnsi="Verdana"/>
                <w:color w:val="000000" w:themeColor="text1"/>
                <w:sz w:val="18"/>
                <w:szCs w:val="18"/>
              </w:rPr>
              <w:t xml:space="preserve"> budowlanych </w:t>
            </w:r>
          </w:p>
        </w:tc>
      </w:tr>
      <w:tr w:rsidR="002A131C" w:rsidRPr="00A839AA" w14:paraId="16F42D8C" w14:textId="77777777" w:rsidTr="00C628E9">
        <w:tc>
          <w:tcPr>
            <w:tcW w:w="1554" w:type="dxa"/>
          </w:tcPr>
          <w:p w14:paraId="69426D37" w14:textId="190ECBB4" w:rsidR="002A131C" w:rsidRPr="00A839AA" w:rsidRDefault="002A131C" w:rsidP="005C3D95">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3464B803" w14:textId="399C8ABD" w:rsidR="002A131C" w:rsidRPr="00147ED3" w:rsidRDefault="00AE40F7" w:rsidP="002A131C">
            <w:pPr>
              <w:spacing w:after="60" w:line="240" w:lineRule="exact"/>
              <w:ind w:right="44"/>
              <w:jc w:val="both"/>
              <w:rPr>
                <w:rFonts w:ascii="Verdana" w:hAnsi="Verdana"/>
                <w:color w:val="0070C0"/>
                <w:sz w:val="18"/>
                <w:szCs w:val="18"/>
              </w:rPr>
            </w:pPr>
            <w:r w:rsidRPr="00AE40F7">
              <w:rPr>
                <w:rFonts w:ascii="Verdana" w:hAnsi="Verdana"/>
                <w:color w:val="000000" w:themeColor="text1"/>
                <w:sz w:val="18"/>
                <w:szCs w:val="18"/>
              </w:rPr>
              <w:t>Wykaz osób</w:t>
            </w:r>
          </w:p>
        </w:tc>
      </w:tr>
      <w:tr w:rsidR="00F06CC4" w:rsidRPr="00A839AA" w14:paraId="7EE80B65" w14:textId="77777777" w:rsidTr="00C628E9">
        <w:tc>
          <w:tcPr>
            <w:tcW w:w="1554" w:type="dxa"/>
          </w:tcPr>
          <w:p w14:paraId="1D7647A7" w14:textId="77777777" w:rsidR="00F06CC4" w:rsidRPr="00A839AA" w:rsidRDefault="00F06CC4" w:rsidP="005C3D95">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5DA786B7" w14:textId="57310FA6" w:rsidR="00F06CC4" w:rsidRPr="00147ED3" w:rsidRDefault="002A6A90" w:rsidP="00AE40F7">
            <w:pPr>
              <w:spacing w:after="60" w:line="240" w:lineRule="exact"/>
              <w:ind w:right="44"/>
              <w:jc w:val="both"/>
              <w:rPr>
                <w:rFonts w:ascii="Verdana" w:hAnsi="Verdana"/>
                <w:color w:val="0070C0"/>
                <w:sz w:val="18"/>
                <w:szCs w:val="18"/>
              </w:rPr>
            </w:pPr>
            <w:r w:rsidRPr="00AE40F7">
              <w:rPr>
                <w:rFonts w:ascii="Verdana" w:hAnsi="Verdana"/>
                <w:color w:val="000000" w:themeColor="text1"/>
                <w:sz w:val="18"/>
                <w:szCs w:val="18"/>
              </w:rPr>
              <w:t xml:space="preserve">Wzór oświadczenia dotyczącego przynależności lub braku przynależności do grupy kapitałowej – </w:t>
            </w:r>
            <w:r w:rsidRPr="00C8262A">
              <w:rPr>
                <w:rFonts w:ascii="Verdana" w:hAnsi="Verdana"/>
                <w:b/>
                <w:color w:val="000000" w:themeColor="text1"/>
                <w:sz w:val="18"/>
                <w:szCs w:val="18"/>
                <w:u w:val="single"/>
              </w:rPr>
              <w:t>nie załączać do oferty</w:t>
            </w:r>
            <w:r w:rsidRPr="00AE40F7">
              <w:rPr>
                <w:rFonts w:ascii="Verdana" w:hAnsi="Verdana"/>
                <w:b/>
                <w:color w:val="000000" w:themeColor="text1"/>
                <w:sz w:val="18"/>
                <w:szCs w:val="18"/>
              </w:rPr>
              <w:t xml:space="preserve"> </w:t>
            </w:r>
            <w:r w:rsidRPr="00AE40F7">
              <w:rPr>
                <w:rFonts w:ascii="Verdana" w:hAnsi="Verdana"/>
                <w:b/>
                <w:color w:val="000000" w:themeColor="text1"/>
                <w:sz w:val="18"/>
                <w:szCs w:val="18"/>
              </w:rPr>
              <w:tab/>
            </w:r>
            <w:r w:rsidRPr="00AE40F7">
              <w:rPr>
                <w:rFonts w:ascii="Verdana" w:hAnsi="Verdana"/>
                <w:b/>
                <w:color w:val="000000" w:themeColor="text1"/>
                <w:sz w:val="18"/>
                <w:szCs w:val="18"/>
              </w:rPr>
              <w:br/>
            </w:r>
            <w:r w:rsidRPr="00C8262A">
              <w:rPr>
                <w:rFonts w:ascii="Verdana" w:hAnsi="Verdana"/>
                <w:b/>
                <w:color w:val="000000" w:themeColor="text1"/>
                <w:sz w:val="16"/>
                <w:szCs w:val="16"/>
              </w:rPr>
              <w:t>Wykonawca przekaże to oświadczenie Zamawiającemu w ciągu 3 dni od publikacji na stronie Zamawiającego informacji z otwarcia ofert</w:t>
            </w:r>
          </w:p>
        </w:tc>
      </w:tr>
      <w:tr w:rsidR="00F06CC4" w:rsidRPr="00A839AA" w14:paraId="20A0507E" w14:textId="77777777" w:rsidTr="00C628E9">
        <w:tc>
          <w:tcPr>
            <w:tcW w:w="1554" w:type="dxa"/>
          </w:tcPr>
          <w:p w14:paraId="4C7568C8" w14:textId="77777777" w:rsidR="00F06CC4" w:rsidRPr="00A839AA" w:rsidRDefault="00F06CC4" w:rsidP="005C3D95">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4F418BE3" w14:textId="567626D9" w:rsidR="00F06CC4" w:rsidRPr="00147ED3" w:rsidRDefault="00C8262A" w:rsidP="002A131C">
            <w:pPr>
              <w:spacing w:after="60" w:line="240" w:lineRule="exact"/>
              <w:ind w:right="44"/>
              <w:jc w:val="both"/>
              <w:rPr>
                <w:rFonts w:ascii="Verdana" w:hAnsi="Verdana"/>
                <w:color w:val="0070C0"/>
                <w:sz w:val="18"/>
                <w:szCs w:val="18"/>
              </w:rPr>
            </w:pPr>
            <w:r>
              <w:rPr>
                <w:rFonts w:ascii="Verdana" w:hAnsi="Verdana"/>
                <w:color w:val="000000" w:themeColor="text1"/>
                <w:sz w:val="18"/>
                <w:szCs w:val="18"/>
              </w:rPr>
              <w:t>Wzór umowy</w:t>
            </w:r>
          </w:p>
        </w:tc>
      </w:tr>
      <w:tr w:rsidR="009D23A3" w:rsidRPr="00A839AA" w14:paraId="4DE01507" w14:textId="77777777" w:rsidTr="00C628E9">
        <w:tc>
          <w:tcPr>
            <w:tcW w:w="1554" w:type="dxa"/>
          </w:tcPr>
          <w:p w14:paraId="4D17F6D1" w14:textId="77777777" w:rsidR="009D23A3" w:rsidRPr="00A839AA" w:rsidRDefault="009D23A3" w:rsidP="005C3D95">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2B649CCC" w14:textId="5DC59EED" w:rsidR="009D23A3" w:rsidRPr="00E51DB2" w:rsidRDefault="00141F14" w:rsidP="002A131C">
            <w:pPr>
              <w:spacing w:after="60" w:line="240" w:lineRule="exact"/>
              <w:ind w:right="44"/>
              <w:jc w:val="both"/>
              <w:rPr>
                <w:rFonts w:ascii="Verdana" w:hAnsi="Verdana"/>
                <w:color w:val="FF0000"/>
                <w:sz w:val="18"/>
                <w:szCs w:val="18"/>
              </w:rPr>
            </w:pPr>
            <w:r w:rsidRPr="00402A77">
              <w:rPr>
                <w:rFonts w:ascii="Verdana" w:hAnsi="Verdana"/>
                <w:sz w:val="18"/>
                <w:szCs w:val="18"/>
              </w:rPr>
              <w:t xml:space="preserve">Wzór Wykazu doświadczenia </w:t>
            </w:r>
            <w:r>
              <w:rPr>
                <w:rFonts w:ascii="Verdana" w:hAnsi="Verdana"/>
                <w:sz w:val="18"/>
                <w:szCs w:val="18"/>
              </w:rPr>
              <w:t xml:space="preserve"> </w:t>
            </w:r>
            <w:r w:rsidRPr="00402A77">
              <w:rPr>
                <w:rFonts w:ascii="Verdana" w:hAnsi="Verdana"/>
                <w:sz w:val="18"/>
                <w:szCs w:val="18"/>
              </w:rPr>
              <w:t>zawodowego  K</w:t>
            </w:r>
            <w:r>
              <w:rPr>
                <w:rFonts w:ascii="Verdana" w:hAnsi="Verdana"/>
                <w:sz w:val="18"/>
                <w:szCs w:val="18"/>
              </w:rPr>
              <w:t>ierownika budowy</w:t>
            </w:r>
          </w:p>
        </w:tc>
      </w:tr>
      <w:tr w:rsidR="00D23192" w:rsidRPr="00A839AA" w14:paraId="716E9F80" w14:textId="77777777" w:rsidTr="00C628E9">
        <w:tc>
          <w:tcPr>
            <w:tcW w:w="1554" w:type="dxa"/>
          </w:tcPr>
          <w:p w14:paraId="4F4BAF55" w14:textId="77777777" w:rsidR="00D23192" w:rsidRPr="00A839AA" w:rsidRDefault="00D23192" w:rsidP="005C3D95">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25921CFB" w14:textId="4D41B862" w:rsidR="00D23192" w:rsidRPr="00E51DB2" w:rsidRDefault="00D23192" w:rsidP="00970519">
            <w:pPr>
              <w:spacing w:after="60" w:line="240" w:lineRule="exact"/>
              <w:ind w:right="44"/>
              <w:jc w:val="both"/>
              <w:rPr>
                <w:rFonts w:ascii="Verdana" w:hAnsi="Verdana"/>
                <w:color w:val="FF0000"/>
                <w:sz w:val="18"/>
                <w:szCs w:val="18"/>
              </w:rPr>
            </w:pPr>
            <w:r w:rsidRPr="006260C6">
              <w:rPr>
                <w:rFonts w:ascii="Verdana" w:hAnsi="Verdana"/>
                <w:sz w:val="18"/>
                <w:szCs w:val="18"/>
              </w:rPr>
              <w:t xml:space="preserve">Pozwolenie na budowę, </w:t>
            </w:r>
            <w:r w:rsidR="00970519" w:rsidRPr="006260C6">
              <w:rPr>
                <w:rFonts w:ascii="Verdana" w:hAnsi="Verdana"/>
                <w:sz w:val="18"/>
                <w:szCs w:val="18"/>
              </w:rPr>
              <w:t>nr</w:t>
            </w:r>
            <w:r w:rsidR="006260C6" w:rsidRPr="006260C6">
              <w:rPr>
                <w:rFonts w:ascii="Verdana" w:hAnsi="Verdana"/>
                <w:sz w:val="18"/>
                <w:szCs w:val="18"/>
              </w:rPr>
              <w:t>: 5837/2015 z dnia 30.10. 2015</w:t>
            </w:r>
            <w:r w:rsidR="00A60A15" w:rsidRPr="006260C6">
              <w:rPr>
                <w:rFonts w:ascii="Verdana" w:hAnsi="Verdana"/>
                <w:sz w:val="18"/>
                <w:szCs w:val="18"/>
              </w:rPr>
              <w:t>r.</w:t>
            </w:r>
          </w:p>
        </w:tc>
      </w:tr>
      <w:tr w:rsidR="00D23192" w:rsidRPr="00A839AA" w14:paraId="1366A130" w14:textId="77777777" w:rsidTr="00C628E9">
        <w:tc>
          <w:tcPr>
            <w:tcW w:w="1554" w:type="dxa"/>
          </w:tcPr>
          <w:p w14:paraId="45D7EA6B" w14:textId="77777777" w:rsidR="00D23192" w:rsidRPr="00A839AA" w:rsidRDefault="00D23192" w:rsidP="005C3D95">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0748EADC" w14:textId="35BF8F8A" w:rsidR="00D23192" w:rsidRPr="006260C6" w:rsidRDefault="006260C6" w:rsidP="002A131C">
            <w:pPr>
              <w:spacing w:after="60" w:line="240" w:lineRule="exact"/>
              <w:ind w:right="44"/>
              <w:jc w:val="both"/>
              <w:rPr>
                <w:rFonts w:ascii="Verdana" w:hAnsi="Verdana"/>
                <w:sz w:val="18"/>
                <w:szCs w:val="18"/>
              </w:rPr>
            </w:pPr>
            <w:r w:rsidRPr="006260C6">
              <w:rPr>
                <w:rFonts w:ascii="Verdana" w:hAnsi="Verdana"/>
                <w:sz w:val="18"/>
                <w:szCs w:val="18"/>
              </w:rPr>
              <w:t>Projekt budowlany</w:t>
            </w:r>
          </w:p>
        </w:tc>
      </w:tr>
      <w:tr w:rsidR="00D23192" w:rsidRPr="00A839AA" w14:paraId="5EE6A62D" w14:textId="77777777" w:rsidTr="00C628E9">
        <w:tc>
          <w:tcPr>
            <w:tcW w:w="1554" w:type="dxa"/>
          </w:tcPr>
          <w:p w14:paraId="62F8CAAF" w14:textId="77777777" w:rsidR="00D23192" w:rsidRPr="00A839AA" w:rsidRDefault="00D23192" w:rsidP="005C3D95">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7D847E1A" w14:textId="2FC99EE5" w:rsidR="00D23192" w:rsidRPr="00E51DB2" w:rsidRDefault="003050D0" w:rsidP="002A131C">
            <w:pPr>
              <w:spacing w:after="60" w:line="240" w:lineRule="exact"/>
              <w:ind w:right="44"/>
              <w:jc w:val="both"/>
              <w:rPr>
                <w:rFonts w:ascii="Verdana" w:hAnsi="Verdana"/>
                <w:color w:val="FF0000"/>
                <w:sz w:val="18"/>
                <w:szCs w:val="18"/>
              </w:rPr>
            </w:pPr>
            <w:r w:rsidRPr="006260C6">
              <w:rPr>
                <w:rFonts w:ascii="Verdana" w:hAnsi="Verdana"/>
                <w:sz w:val="18"/>
                <w:szCs w:val="18"/>
              </w:rPr>
              <w:t>Projekt</w:t>
            </w:r>
            <w:r w:rsidR="006260C6" w:rsidRPr="006260C6">
              <w:rPr>
                <w:rFonts w:ascii="Verdana" w:hAnsi="Verdana"/>
                <w:sz w:val="18"/>
                <w:szCs w:val="18"/>
              </w:rPr>
              <w:t>y wykonawcze – wielobranżowe</w:t>
            </w:r>
          </w:p>
        </w:tc>
      </w:tr>
      <w:tr w:rsidR="00D23192" w:rsidRPr="00A839AA" w14:paraId="773B77E6" w14:textId="77777777" w:rsidTr="00C628E9">
        <w:trPr>
          <w:trHeight w:val="240"/>
        </w:trPr>
        <w:tc>
          <w:tcPr>
            <w:tcW w:w="1554" w:type="dxa"/>
          </w:tcPr>
          <w:p w14:paraId="07F6A962" w14:textId="77777777" w:rsidR="00D23192" w:rsidRPr="00A839AA" w:rsidRDefault="00D23192" w:rsidP="005C3D95">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1CCCC8AE" w14:textId="6466093D" w:rsidR="003050D0" w:rsidRPr="00E51DB2" w:rsidRDefault="00A22040" w:rsidP="00C628E9">
            <w:pPr>
              <w:spacing w:after="60" w:line="240" w:lineRule="exact"/>
              <w:ind w:right="44"/>
              <w:jc w:val="both"/>
              <w:rPr>
                <w:rFonts w:ascii="Verdana" w:hAnsi="Verdana"/>
                <w:color w:val="FF0000"/>
                <w:sz w:val="18"/>
                <w:szCs w:val="18"/>
              </w:rPr>
            </w:pPr>
            <w:r w:rsidRPr="00A22040">
              <w:rPr>
                <w:rFonts w:ascii="Verdana" w:hAnsi="Verdana"/>
                <w:sz w:val="18"/>
                <w:szCs w:val="18"/>
              </w:rPr>
              <w:t>Specyfikacja Techniczna Wykonania i Odboiru Robót Budowlanych ( STWiORB)</w:t>
            </w:r>
          </w:p>
        </w:tc>
      </w:tr>
      <w:tr w:rsidR="003050D0" w:rsidRPr="00A839AA" w14:paraId="03E413F0" w14:textId="77777777" w:rsidTr="00C628E9">
        <w:trPr>
          <w:trHeight w:val="345"/>
        </w:trPr>
        <w:tc>
          <w:tcPr>
            <w:tcW w:w="1554" w:type="dxa"/>
          </w:tcPr>
          <w:p w14:paraId="6732D499" w14:textId="77777777" w:rsidR="003050D0" w:rsidRPr="00A839AA" w:rsidRDefault="003050D0" w:rsidP="005C3D95">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2412E4E6" w14:textId="511EE0E4" w:rsidR="003050D0" w:rsidRPr="00E51DB2" w:rsidRDefault="00A22040" w:rsidP="002A131C">
            <w:pPr>
              <w:spacing w:after="60" w:line="240" w:lineRule="exact"/>
              <w:ind w:right="44"/>
              <w:jc w:val="both"/>
              <w:rPr>
                <w:rFonts w:ascii="Verdana" w:hAnsi="Verdana"/>
                <w:color w:val="FF0000"/>
                <w:sz w:val="18"/>
                <w:szCs w:val="18"/>
              </w:rPr>
            </w:pPr>
            <w:r w:rsidRPr="00A22040">
              <w:rPr>
                <w:rFonts w:ascii="Verdana" w:hAnsi="Verdana"/>
                <w:sz w:val="18"/>
                <w:szCs w:val="18"/>
              </w:rPr>
              <w:t>Przedmiary robót</w:t>
            </w:r>
          </w:p>
        </w:tc>
      </w:tr>
      <w:tr w:rsidR="003050D0" w:rsidRPr="00A839AA" w14:paraId="024F0DFE" w14:textId="77777777" w:rsidTr="00C628E9">
        <w:trPr>
          <w:trHeight w:val="375"/>
        </w:trPr>
        <w:tc>
          <w:tcPr>
            <w:tcW w:w="1554" w:type="dxa"/>
          </w:tcPr>
          <w:p w14:paraId="7D8AF82A" w14:textId="77777777" w:rsidR="003050D0" w:rsidRPr="00A839AA" w:rsidRDefault="003050D0" w:rsidP="005C3D95">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575F6914" w14:textId="6E446C25" w:rsidR="003050D0" w:rsidRPr="00E51DB2" w:rsidRDefault="008933CD" w:rsidP="002A131C">
            <w:pPr>
              <w:spacing w:after="60" w:line="240" w:lineRule="exact"/>
              <w:ind w:right="44"/>
              <w:jc w:val="both"/>
              <w:rPr>
                <w:rFonts w:ascii="Verdana" w:hAnsi="Verdana"/>
                <w:color w:val="FF0000"/>
                <w:sz w:val="18"/>
                <w:szCs w:val="18"/>
              </w:rPr>
            </w:pPr>
            <w:r>
              <w:rPr>
                <w:rFonts w:ascii="Verdana" w:hAnsi="Verdana"/>
                <w:sz w:val="18"/>
                <w:szCs w:val="18"/>
              </w:rPr>
              <w:t>Errata (</w:t>
            </w:r>
            <w:r w:rsidR="00A22040" w:rsidRPr="00A22040">
              <w:rPr>
                <w:rFonts w:ascii="Verdana" w:hAnsi="Verdana"/>
                <w:sz w:val="18"/>
                <w:szCs w:val="18"/>
              </w:rPr>
              <w:t>zakres prac nieujęty w dokumentacji</w:t>
            </w:r>
            <w:r>
              <w:rPr>
                <w:rFonts w:ascii="Verdana" w:hAnsi="Verdana"/>
                <w:sz w:val="18"/>
                <w:szCs w:val="18"/>
              </w:rPr>
              <w:t xml:space="preserve"> </w:t>
            </w:r>
            <w:r w:rsidR="00A22040" w:rsidRPr="00A22040">
              <w:rPr>
                <w:rFonts w:ascii="Verdana" w:hAnsi="Verdana"/>
                <w:sz w:val="18"/>
                <w:szCs w:val="18"/>
              </w:rPr>
              <w:t>projektowej oraz przedmiarach robot)</w:t>
            </w:r>
          </w:p>
        </w:tc>
      </w:tr>
      <w:tr w:rsidR="003050D0" w:rsidRPr="00A839AA" w14:paraId="6EA35A0C" w14:textId="77777777" w:rsidTr="00C628E9">
        <w:trPr>
          <w:trHeight w:val="195"/>
        </w:trPr>
        <w:tc>
          <w:tcPr>
            <w:tcW w:w="1554" w:type="dxa"/>
          </w:tcPr>
          <w:p w14:paraId="4F12DB1F" w14:textId="77777777" w:rsidR="003050D0" w:rsidRPr="00A839AA" w:rsidRDefault="003050D0" w:rsidP="005C3D95">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216D069C" w14:textId="14C103A6" w:rsidR="003050D0" w:rsidRPr="00A22040" w:rsidRDefault="00A22040" w:rsidP="002A131C">
            <w:pPr>
              <w:spacing w:after="60" w:line="240" w:lineRule="exact"/>
              <w:ind w:right="44"/>
              <w:jc w:val="both"/>
              <w:rPr>
                <w:rFonts w:ascii="Verdana" w:hAnsi="Verdana"/>
                <w:sz w:val="18"/>
                <w:szCs w:val="18"/>
              </w:rPr>
            </w:pPr>
            <w:r w:rsidRPr="00A22040">
              <w:rPr>
                <w:rFonts w:ascii="Verdana" w:hAnsi="Verdana"/>
                <w:sz w:val="18"/>
                <w:szCs w:val="18"/>
              </w:rPr>
              <w:t>Zakres prac zrealizowanych w I etapie</w:t>
            </w:r>
          </w:p>
        </w:tc>
      </w:tr>
    </w:tbl>
    <w:p w14:paraId="0AE65D3E" w14:textId="77777777" w:rsidR="001C487F" w:rsidRDefault="008A70A8" w:rsidP="008A70A8">
      <w:pPr>
        <w:spacing w:line="280" w:lineRule="exact"/>
        <w:jc w:val="both"/>
        <w:rPr>
          <w:rFonts w:ascii="Verdana" w:hAnsi="Verdana"/>
          <w:bCs/>
          <w:color w:val="FF0000"/>
          <w:sz w:val="18"/>
          <w:szCs w:val="18"/>
        </w:rPr>
      </w:pPr>
      <w:r w:rsidRPr="009251B8">
        <w:rPr>
          <w:rFonts w:ascii="Verdana" w:hAnsi="Verdana"/>
          <w:bCs/>
          <w:color w:val="FF0000"/>
          <w:sz w:val="18"/>
          <w:szCs w:val="18"/>
        </w:rPr>
        <w:t xml:space="preserve">                                                  </w:t>
      </w:r>
      <w:r w:rsidR="001429BC" w:rsidRPr="009251B8">
        <w:rPr>
          <w:rFonts w:ascii="Verdana" w:hAnsi="Verdana"/>
          <w:bCs/>
          <w:color w:val="FF0000"/>
          <w:sz w:val="18"/>
          <w:szCs w:val="18"/>
        </w:rPr>
        <w:t xml:space="preserve">                 </w:t>
      </w:r>
    </w:p>
    <w:p w14:paraId="11EF8423" w14:textId="0EF715B3" w:rsidR="003050D0" w:rsidRPr="007837C1" w:rsidRDefault="003050D0" w:rsidP="001C487F">
      <w:pPr>
        <w:spacing w:line="280" w:lineRule="exact"/>
        <w:ind w:firstLine="4395"/>
        <w:jc w:val="both"/>
        <w:rPr>
          <w:rFonts w:ascii="Verdana" w:hAnsi="Verdana"/>
          <w:sz w:val="18"/>
          <w:szCs w:val="18"/>
        </w:rPr>
      </w:pPr>
      <w:r w:rsidRPr="007837C1">
        <w:rPr>
          <w:rFonts w:ascii="Verdana" w:hAnsi="Verdana"/>
          <w:bCs/>
          <w:sz w:val="18"/>
          <w:szCs w:val="18"/>
        </w:rPr>
        <w:t>Zatwierd</w:t>
      </w:r>
      <w:r w:rsidRPr="007837C1">
        <w:rPr>
          <w:rFonts w:ascii="Verdana" w:hAnsi="Verdana"/>
          <w:sz w:val="18"/>
          <w:szCs w:val="18"/>
        </w:rPr>
        <w:t>zam</w:t>
      </w:r>
      <w:r w:rsidR="00CE73FF" w:rsidRPr="007837C1">
        <w:rPr>
          <w:rFonts w:ascii="Verdana" w:hAnsi="Verdana"/>
          <w:sz w:val="18"/>
          <w:szCs w:val="18"/>
        </w:rPr>
        <w:t>,</w:t>
      </w:r>
      <w:r w:rsidRPr="007837C1">
        <w:rPr>
          <w:rFonts w:ascii="Verdana" w:hAnsi="Verdana"/>
          <w:sz w:val="18"/>
          <w:szCs w:val="18"/>
        </w:rPr>
        <w:t xml:space="preserve"> </w:t>
      </w:r>
    </w:p>
    <w:p w14:paraId="3ED7C343" w14:textId="66F1F6E8" w:rsidR="00C628E9" w:rsidRPr="007837C1" w:rsidRDefault="008A70A8" w:rsidP="008A70A8">
      <w:pPr>
        <w:spacing w:line="280" w:lineRule="exact"/>
        <w:jc w:val="both"/>
        <w:rPr>
          <w:rFonts w:ascii="Verdana" w:hAnsi="Verdana"/>
          <w:sz w:val="18"/>
          <w:szCs w:val="18"/>
        </w:rPr>
      </w:pPr>
      <w:r w:rsidRPr="007837C1">
        <w:rPr>
          <w:rFonts w:ascii="Verdana" w:hAnsi="Verdana"/>
          <w:sz w:val="18"/>
          <w:szCs w:val="18"/>
        </w:rPr>
        <w:t xml:space="preserve">                                                      </w:t>
      </w:r>
      <w:r w:rsidR="001429BC" w:rsidRPr="007837C1">
        <w:rPr>
          <w:rFonts w:ascii="Verdana" w:hAnsi="Verdana"/>
          <w:sz w:val="18"/>
          <w:szCs w:val="18"/>
        </w:rPr>
        <w:t xml:space="preserve">               </w:t>
      </w:r>
      <w:r w:rsidRPr="007837C1">
        <w:rPr>
          <w:rFonts w:ascii="Verdana" w:hAnsi="Verdana"/>
          <w:sz w:val="18"/>
          <w:szCs w:val="18"/>
        </w:rPr>
        <w:t xml:space="preserve"> </w:t>
      </w:r>
    </w:p>
    <w:p w14:paraId="2CACFBEC" w14:textId="5279A8EE" w:rsidR="003050D0" w:rsidRPr="007837C1" w:rsidRDefault="001429BC" w:rsidP="003050D0">
      <w:pPr>
        <w:spacing w:line="280" w:lineRule="exact"/>
        <w:ind w:left="3545" w:firstLine="709"/>
        <w:rPr>
          <w:rFonts w:ascii="Verdana" w:hAnsi="Verdana"/>
          <w:sz w:val="18"/>
          <w:szCs w:val="18"/>
        </w:rPr>
      </w:pPr>
      <w:r w:rsidRPr="007837C1">
        <w:rPr>
          <w:rFonts w:ascii="Verdana" w:hAnsi="Verdana"/>
          <w:sz w:val="18"/>
          <w:szCs w:val="18"/>
        </w:rPr>
        <w:t xml:space="preserve"> </w:t>
      </w:r>
      <w:r w:rsidR="007837C1" w:rsidRPr="007837C1">
        <w:rPr>
          <w:rFonts w:ascii="Verdana" w:hAnsi="Verdana"/>
          <w:sz w:val="18"/>
          <w:szCs w:val="18"/>
        </w:rPr>
        <w:t xml:space="preserve"> </w:t>
      </w:r>
      <w:r w:rsidR="003050D0" w:rsidRPr="007837C1">
        <w:rPr>
          <w:rFonts w:ascii="Verdana" w:hAnsi="Verdana"/>
          <w:sz w:val="18"/>
          <w:szCs w:val="18"/>
        </w:rPr>
        <w:t xml:space="preserve"> </w:t>
      </w:r>
      <w:r w:rsidR="007837C1" w:rsidRPr="007837C1">
        <w:rPr>
          <w:rFonts w:ascii="Verdana" w:hAnsi="Verdana"/>
          <w:sz w:val="18"/>
          <w:szCs w:val="18"/>
        </w:rPr>
        <w:t>p.o.</w:t>
      </w:r>
      <w:r w:rsidR="0018438C">
        <w:rPr>
          <w:rFonts w:ascii="Verdana" w:hAnsi="Verdana"/>
          <w:sz w:val="18"/>
          <w:szCs w:val="18"/>
        </w:rPr>
        <w:t xml:space="preserve"> Rektora</w:t>
      </w:r>
      <w:r w:rsidR="007837C1" w:rsidRPr="007837C1">
        <w:rPr>
          <w:rFonts w:ascii="Verdana" w:hAnsi="Verdana"/>
          <w:sz w:val="18"/>
          <w:szCs w:val="18"/>
        </w:rPr>
        <w:t xml:space="preserve"> </w:t>
      </w:r>
      <w:r w:rsidR="003050D0" w:rsidRPr="007837C1">
        <w:rPr>
          <w:rFonts w:ascii="Verdana" w:hAnsi="Verdana"/>
          <w:sz w:val="18"/>
          <w:szCs w:val="18"/>
        </w:rPr>
        <w:t xml:space="preserve"> UMW</w:t>
      </w:r>
    </w:p>
    <w:p w14:paraId="034951F9" w14:textId="77777777" w:rsidR="003050D0" w:rsidRPr="007837C1" w:rsidRDefault="003050D0" w:rsidP="003050D0">
      <w:pPr>
        <w:spacing w:line="280" w:lineRule="exact"/>
        <w:rPr>
          <w:rFonts w:ascii="Verdana" w:hAnsi="Verdana"/>
          <w:sz w:val="18"/>
          <w:szCs w:val="18"/>
        </w:rPr>
      </w:pPr>
    </w:p>
    <w:p w14:paraId="2EDA6AA4" w14:textId="58188D9E" w:rsidR="003050D0" w:rsidRPr="007837C1" w:rsidRDefault="003050D0" w:rsidP="003050D0">
      <w:pPr>
        <w:spacing w:line="280" w:lineRule="exact"/>
        <w:rPr>
          <w:rFonts w:ascii="Verdana" w:hAnsi="Verdana"/>
          <w:sz w:val="18"/>
          <w:szCs w:val="18"/>
        </w:rPr>
      </w:pPr>
      <w:r w:rsidRPr="007837C1">
        <w:rPr>
          <w:rFonts w:ascii="Verdana" w:hAnsi="Verdana"/>
          <w:sz w:val="18"/>
          <w:szCs w:val="18"/>
        </w:rPr>
        <w:t xml:space="preserve">   </w:t>
      </w:r>
      <w:r w:rsidRPr="007837C1">
        <w:rPr>
          <w:rFonts w:ascii="Verdana" w:hAnsi="Verdana"/>
          <w:sz w:val="18"/>
          <w:szCs w:val="18"/>
        </w:rPr>
        <w:tab/>
      </w:r>
      <w:r w:rsidRPr="007837C1">
        <w:rPr>
          <w:rFonts w:ascii="Verdana" w:hAnsi="Verdana"/>
          <w:sz w:val="18"/>
          <w:szCs w:val="18"/>
        </w:rPr>
        <w:tab/>
      </w:r>
      <w:r w:rsidRPr="007837C1">
        <w:rPr>
          <w:rFonts w:ascii="Verdana" w:hAnsi="Verdana"/>
          <w:sz w:val="18"/>
          <w:szCs w:val="18"/>
        </w:rPr>
        <w:tab/>
      </w:r>
      <w:r w:rsidRPr="007837C1">
        <w:rPr>
          <w:rFonts w:ascii="Verdana" w:hAnsi="Verdana"/>
          <w:sz w:val="18"/>
          <w:szCs w:val="18"/>
        </w:rPr>
        <w:tab/>
      </w:r>
      <w:r w:rsidRPr="007837C1">
        <w:rPr>
          <w:rFonts w:ascii="Verdana" w:hAnsi="Verdana"/>
          <w:sz w:val="18"/>
          <w:szCs w:val="18"/>
        </w:rPr>
        <w:tab/>
      </w:r>
      <w:r w:rsidRPr="007837C1">
        <w:rPr>
          <w:rFonts w:ascii="Verdana" w:hAnsi="Verdana"/>
          <w:sz w:val="18"/>
          <w:szCs w:val="18"/>
        </w:rPr>
        <w:tab/>
        <w:t xml:space="preserve"> </w:t>
      </w:r>
      <w:r w:rsidR="00CE73FF" w:rsidRPr="007837C1">
        <w:rPr>
          <w:rFonts w:ascii="Verdana" w:hAnsi="Verdana"/>
          <w:sz w:val="18"/>
          <w:szCs w:val="18"/>
        </w:rPr>
        <w:t xml:space="preserve"> </w:t>
      </w:r>
      <w:r w:rsidRPr="007837C1">
        <w:rPr>
          <w:rFonts w:ascii="Verdana" w:hAnsi="Verdana"/>
          <w:sz w:val="18"/>
          <w:szCs w:val="18"/>
        </w:rPr>
        <w:t xml:space="preserve"> </w:t>
      </w:r>
      <w:r w:rsidR="0018438C">
        <w:rPr>
          <w:rFonts w:ascii="Verdana" w:hAnsi="Verdana"/>
          <w:sz w:val="18"/>
          <w:szCs w:val="18"/>
        </w:rPr>
        <w:t>Prof. dr hab. Piotr Ponikowski</w:t>
      </w:r>
      <w:r w:rsidRPr="007837C1">
        <w:rPr>
          <w:rFonts w:ascii="Verdana" w:hAnsi="Verdana"/>
          <w:sz w:val="18"/>
          <w:szCs w:val="18"/>
        </w:rPr>
        <w:t xml:space="preserve"> </w:t>
      </w:r>
    </w:p>
    <w:p w14:paraId="0C39DD5E" w14:textId="77777777" w:rsidR="003050D0" w:rsidRPr="007837C1" w:rsidRDefault="003050D0" w:rsidP="003050D0">
      <w:pPr>
        <w:spacing w:line="280" w:lineRule="exact"/>
        <w:rPr>
          <w:rFonts w:ascii="Verdana" w:hAnsi="Verdana"/>
          <w:sz w:val="18"/>
          <w:szCs w:val="18"/>
        </w:rPr>
        <w:sectPr w:rsidR="003050D0" w:rsidRPr="007837C1" w:rsidSect="00D86743">
          <w:headerReference w:type="default" r:id="rId19"/>
          <w:footerReference w:type="even" r:id="rId20"/>
          <w:footerReference w:type="default" r:id="rId21"/>
          <w:footerReference w:type="first" r:id="rId22"/>
          <w:pgSz w:w="11906" w:h="16838"/>
          <w:pgMar w:top="1247" w:right="1440" w:bottom="1106" w:left="924" w:header="709" w:footer="675" w:gutter="0"/>
          <w:cols w:space="708"/>
          <w:titlePg/>
          <w:docGrid w:linePitch="360"/>
        </w:sectPr>
      </w:pPr>
    </w:p>
    <w:p w14:paraId="67F05DAA" w14:textId="54EF7577" w:rsidR="006A590D" w:rsidRDefault="006A590D" w:rsidP="00147ED3">
      <w:pPr>
        <w:pStyle w:val="Nagwek3"/>
        <w:spacing w:line="240" w:lineRule="exact"/>
        <w:jc w:val="center"/>
        <w:rPr>
          <w:color w:val="auto"/>
        </w:rPr>
      </w:pPr>
      <w:r w:rsidRPr="006D65FC">
        <w:rPr>
          <w:bCs/>
          <w:color w:val="auto"/>
        </w:rPr>
        <w:t>U</w:t>
      </w:r>
      <w:r w:rsidR="00F06CC4">
        <w:rPr>
          <w:bCs/>
          <w:color w:val="auto"/>
        </w:rPr>
        <w:t>MW/IZ</w:t>
      </w:r>
      <w:r w:rsidR="00F06CC4" w:rsidRPr="00876638">
        <w:rPr>
          <w:bCs/>
          <w:color w:val="auto"/>
        </w:rPr>
        <w:t>/PN-</w:t>
      </w:r>
      <w:r w:rsidR="000F45D9">
        <w:rPr>
          <w:bCs/>
          <w:color w:val="auto"/>
        </w:rPr>
        <w:t>4/20</w:t>
      </w:r>
      <w:r w:rsidRPr="00876638">
        <w:rPr>
          <w:bCs/>
          <w:color w:val="auto"/>
        </w:rPr>
        <w:t xml:space="preserve">      </w:t>
      </w:r>
      <w:r>
        <w:rPr>
          <w:bCs/>
          <w:color w:val="auto"/>
        </w:rPr>
        <w:tab/>
      </w:r>
      <w:r>
        <w:rPr>
          <w:bCs/>
          <w:color w:val="auto"/>
        </w:rPr>
        <w:tab/>
      </w:r>
      <w:r w:rsidRPr="006D65FC">
        <w:rPr>
          <w:bCs/>
          <w:color w:val="auto"/>
        </w:rPr>
        <w:t xml:space="preserve">       </w:t>
      </w:r>
      <w:r>
        <w:rPr>
          <w:bCs/>
          <w:color w:val="auto"/>
        </w:rPr>
        <w:tab/>
      </w:r>
      <w:r>
        <w:rPr>
          <w:bCs/>
          <w:color w:val="auto"/>
        </w:rPr>
        <w:tab/>
      </w:r>
      <w:r w:rsidR="00147ED3">
        <w:rPr>
          <w:bCs/>
          <w:color w:val="auto"/>
        </w:rPr>
        <w:tab/>
      </w:r>
      <w:r w:rsidR="00147ED3">
        <w:rPr>
          <w:bCs/>
          <w:color w:val="auto"/>
        </w:rPr>
        <w:tab/>
      </w:r>
      <w:r w:rsidR="00147ED3">
        <w:rPr>
          <w:bCs/>
          <w:color w:val="auto"/>
        </w:rPr>
        <w:tab/>
      </w:r>
      <w:r>
        <w:rPr>
          <w:color w:val="auto"/>
        </w:rPr>
        <w:t>Z</w:t>
      </w:r>
      <w:r w:rsidRPr="00242C8B">
        <w:rPr>
          <w:color w:val="auto"/>
        </w:rPr>
        <w:t xml:space="preserve">ałącznik nr </w:t>
      </w:r>
      <w:r w:rsidR="00F06CC4">
        <w:rPr>
          <w:color w:val="auto"/>
        </w:rPr>
        <w:t>1</w:t>
      </w:r>
      <w:r>
        <w:rPr>
          <w:color w:val="auto"/>
        </w:rPr>
        <w:t xml:space="preserve"> do SIWZ</w:t>
      </w:r>
    </w:p>
    <w:p w14:paraId="0B463CD2" w14:textId="77777777" w:rsidR="006A590D" w:rsidRDefault="006A590D" w:rsidP="006A590D"/>
    <w:p w14:paraId="2097F3A5" w14:textId="77777777" w:rsidR="006A590D" w:rsidRDefault="006A590D" w:rsidP="006A590D">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006AD2FE" w14:textId="77777777" w:rsidR="006A590D" w:rsidRDefault="006A590D" w:rsidP="006A590D">
      <w:pPr>
        <w:spacing w:line="240" w:lineRule="exact"/>
        <w:ind w:right="44"/>
        <w:jc w:val="center"/>
        <w:rPr>
          <w:rFonts w:ascii="Verdana" w:hAnsi="Verdana"/>
          <w:b/>
          <w:color w:val="00B0F0"/>
          <w:sz w:val="18"/>
          <w:szCs w:val="18"/>
        </w:rPr>
      </w:pPr>
    </w:p>
    <w:p w14:paraId="23DCC77D" w14:textId="6E709864" w:rsidR="00E51DB2" w:rsidRPr="00E14261" w:rsidRDefault="00E51DB2" w:rsidP="00E51DB2">
      <w:pPr>
        <w:spacing w:line="360" w:lineRule="auto"/>
        <w:ind w:right="-380"/>
        <w:rPr>
          <w:rFonts w:ascii="Verdana" w:hAnsi="Verdana"/>
          <w:b/>
          <w:sz w:val="18"/>
          <w:szCs w:val="18"/>
        </w:rPr>
      </w:pPr>
      <w:r w:rsidRPr="00E14261">
        <w:rPr>
          <w:rFonts w:ascii="Verdana" w:hAnsi="Verdana"/>
          <w:b/>
          <w:sz w:val="18"/>
          <w:szCs w:val="18"/>
        </w:rPr>
        <w:t>Wykonanie</w:t>
      </w:r>
      <w:r>
        <w:rPr>
          <w:rFonts w:ascii="Verdana" w:hAnsi="Verdana"/>
          <w:b/>
          <w:sz w:val="18"/>
          <w:szCs w:val="18"/>
        </w:rPr>
        <w:t xml:space="preserve"> robót budowlanych (drugi etap) realizacji projektu budowlanego pn. „Przebudowa </w:t>
      </w:r>
      <w:r w:rsidR="008933CD">
        <w:rPr>
          <w:rFonts w:ascii="Verdana" w:hAnsi="Verdana"/>
          <w:b/>
          <w:sz w:val="18"/>
          <w:szCs w:val="18"/>
        </w:rPr>
        <w:br/>
      </w:r>
      <w:r w:rsidR="00BC05CA">
        <w:rPr>
          <w:rFonts w:ascii="Verdana" w:hAnsi="Verdana"/>
          <w:b/>
          <w:sz w:val="18"/>
          <w:szCs w:val="18"/>
        </w:rPr>
        <w:t>i remont budynku Katedry i Zakł</w:t>
      </w:r>
      <w:r>
        <w:rPr>
          <w:rFonts w:ascii="Verdana" w:hAnsi="Verdana"/>
          <w:b/>
          <w:sz w:val="18"/>
          <w:szCs w:val="18"/>
        </w:rPr>
        <w:t>adu Mikrobiologii z salą wykładową im. Ludwika Hirszfelda UMW przy ul. T. Chałubińskiego 4 we Wrocławiu</w:t>
      </w:r>
      <w:r w:rsidR="008C67E3">
        <w:rPr>
          <w:rFonts w:ascii="Verdana" w:hAnsi="Verdana"/>
          <w:b/>
          <w:sz w:val="18"/>
          <w:szCs w:val="18"/>
        </w:rPr>
        <w:t>”.</w:t>
      </w:r>
    </w:p>
    <w:p w14:paraId="2C538D9D" w14:textId="77777777" w:rsidR="00876638" w:rsidRPr="00433483" w:rsidRDefault="00876638" w:rsidP="00876638">
      <w:pPr>
        <w:ind w:right="470"/>
        <w:jc w:val="both"/>
        <w:rPr>
          <w:rFonts w:ascii="Verdana" w:hAnsi="Verdana"/>
          <w:b/>
          <w:sz w:val="18"/>
          <w:szCs w:val="18"/>
        </w:rPr>
      </w:pPr>
    </w:p>
    <w:p w14:paraId="63DCF747"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sz w:val="18"/>
          <w:szCs w:val="18"/>
        </w:rPr>
        <w:t xml:space="preserve">Zarejestrowana nazwa Wykonawcy: </w:t>
      </w:r>
    </w:p>
    <w:p w14:paraId="2F0737EC" w14:textId="77777777" w:rsidR="006A590D" w:rsidRPr="00242C8B" w:rsidRDefault="006A590D" w:rsidP="006A590D">
      <w:pPr>
        <w:spacing w:line="240" w:lineRule="exact"/>
        <w:ind w:right="44"/>
        <w:rPr>
          <w:rFonts w:ascii="Verdana" w:hAnsi="Verdana"/>
          <w:sz w:val="18"/>
          <w:szCs w:val="18"/>
        </w:rPr>
      </w:pPr>
    </w:p>
    <w:p w14:paraId="42F921B7"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iCs/>
          <w:sz w:val="18"/>
          <w:szCs w:val="18"/>
        </w:rPr>
        <w:t>………………………………………………………………...........................................................................................</w:t>
      </w:r>
    </w:p>
    <w:p w14:paraId="6A8F402C" w14:textId="77777777" w:rsidR="006A590D" w:rsidRPr="00242C8B" w:rsidRDefault="006A590D" w:rsidP="006A590D">
      <w:pPr>
        <w:spacing w:line="240" w:lineRule="exact"/>
        <w:ind w:right="44"/>
        <w:rPr>
          <w:rFonts w:ascii="Verdana" w:hAnsi="Verdana"/>
          <w:iCs/>
          <w:sz w:val="18"/>
          <w:szCs w:val="18"/>
        </w:rPr>
      </w:pPr>
    </w:p>
    <w:p w14:paraId="149DB7E5"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iCs/>
          <w:sz w:val="18"/>
          <w:szCs w:val="18"/>
        </w:rPr>
        <w:t xml:space="preserve">Adres Wykonawcy: </w:t>
      </w:r>
    </w:p>
    <w:p w14:paraId="01A492DA" w14:textId="77777777" w:rsidR="006A590D" w:rsidRPr="00242C8B" w:rsidRDefault="006A590D" w:rsidP="006A590D">
      <w:pPr>
        <w:spacing w:line="240" w:lineRule="exact"/>
        <w:ind w:right="44"/>
        <w:rPr>
          <w:rFonts w:ascii="Verdana" w:hAnsi="Verdana"/>
          <w:iCs/>
          <w:sz w:val="18"/>
          <w:szCs w:val="18"/>
        </w:rPr>
      </w:pPr>
    </w:p>
    <w:p w14:paraId="21A273B0"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iCs/>
          <w:sz w:val="18"/>
          <w:szCs w:val="18"/>
        </w:rPr>
        <w:t>………………………………………………………………...........................................................................................</w:t>
      </w:r>
    </w:p>
    <w:p w14:paraId="703CED25" w14:textId="77777777" w:rsidR="006A590D" w:rsidRPr="00955069" w:rsidRDefault="006A590D" w:rsidP="006A590D">
      <w:pPr>
        <w:spacing w:line="240" w:lineRule="exact"/>
        <w:ind w:right="44"/>
        <w:jc w:val="both"/>
        <w:rPr>
          <w:rFonts w:ascii="Verdana" w:hAnsi="Verdana"/>
          <w:iCs/>
          <w:sz w:val="18"/>
          <w:szCs w:val="18"/>
        </w:rPr>
      </w:pPr>
    </w:p>
    <w:p w14:paraId="6C629159" w14:textId="77777777" w:rsidR="006A590D" w:rsidRPr="003E6069" w:rsidRDefault="006A590D" w:rsidP="006A590D">
      <w:pPr>
        <w:spacing w:line="240" w:lineRule="exact"/>
        <w:ind w:right="44"/>
        <w:jc w:val="both"/>
        <w:rPr>
          <w:rFonts w:ascii="Verdana" w:hAnsi="Verdana"/>
          <w:iCs/>
          <w:sz w:val="18"/>
          <w:szCs w:val="18"/>
        </w:rPr>
      </w:pPr>
      <w:r w:rsidRPr="003E6069">
        <w:rPr>
          <w:rFonts w:ascii="Verdana" w:hAnsi="Verdana"/>
          <w:iCs/>
          <w:sz w:val="18"/>
          <w:szCs w:val="18"/>
        </w:rPr>
        <w:t>Nazwiska osób po stronie Wykonawcy uprawnionych do jego reprezentowania przy sporządzaniu niniejszej oferty:</w:t>
      </w:r>
    </w:p>
    <w:p w14:paraId="1C6EF0F4" w14:textId="77777777" w:rsidR="006A590D" w:rsidRPr="003E6069" w:rsidRDefault="006A590D" w:rsidP="006A590D">
      <w:pPr>
        <w:spacing w:line="240" w:lineRule="exact"/>
        <w:ind w:right="44"/>
        <w:jc w:val="both"/>
        <w:rPr>
          <w:rFonts w:ascii="Verdana" w:hAnsi="Verdana"/>
          <w:iCs/>
          <w:sz w:val="18"/>
          <w:szCs w:val="18"/>
          <w:lang w:val="de-DE"/>
        </w:rPr>
      </w:pPr>
    </w:p>
    <w:p w14:paraId="671E9096" w14:textId="77777777" w:rsidR="006A590D" w:rsidRPr="003E6069" w:rsidRDefault="006A590D" w:rsidP="006A590D">
      <w:pPr>
        <w:spacing w:line="240" w:lineRule="exact"/>
        <w:ind w:right="44"/>
        <w:rPr>
          <w:rFonts w:ascii="Verdana" w:hAnsi="Verdana"/>
          <w:iCs/>
          <w:sz w:val="18"/>
          <w:szCs w:val="18"/>
          <w:lang w:val="en-US"/>
        </w:rPr>
      </w:pPr>
      <w:r w:rsidRPr="003E6069">
        <w:rPr>
          <w:rFonts w:ascii="Verdana" w:hAnsi="Verdana"/>
          <w:iCs/>
          <w:sz w:val="18"/>
          <w:szCs w:val="18"/>
          <w:lang w:val="en-US"/>
        </w:rPr>
        <w:t>………………………………………………………………...........................................................................................</w:t>
      </w:r>
    </w:p>
    <w:p w14:paraId="1A9DC36E" w14:textId="77777777" w:rsidR="006A590D" w:rsidRPr="003E6069" w:rsidRDefault="006A590D" w:rsidP="006A590D">
      <w:pPr>
        <w:spacing w:line="240" w:lineRule="exact"/>
        <w:ind w:right="44"/>
        <w:jc w:val="both"/>
        <w:rPr>
          <w:rFonts w:ascii="Verdana" w:hAnsi="Verdana"/>
          <w:iCs/>
          <w:sz w:val="18"/>
          <w:szCs w:val="18"/>
          <w:lang w:val="de-DE"/>
        </w:rPr>
      </w:pPr>
    </w:p>
    <w:p w14:paraId="1E333B4C" w14:textId="77777777" w:rsidR="009726B1" w:rsidRDefault="006A590D" w:rsidP="009726B1">
      <w:pPr>
        <w:spacing w:line="240" w:lineRule="exact"/>
        <w:ind w:right="44"/>
        <w:rPr>
          <w:rFonts w:ascii="Verdana" w:hAnsi="Verdana"/>
          <w:iCs/>
          <w:sz w:val="18"/>
          <w:szCs w:val="18"/>
          <w:lang w:val="de-DE"/>
        </w:rPr>
      </w:pPr>
      <w:r w:rsidRPr="003E6069">
        <w:rPr>
          <w:rFonts w:ascii="Verdana" w:hAnsi="Verdana"/>
          <w:iCs/>
          <w:sz w:val="18"/>
          <w:szCs w:val="18"/>
          <w:lang w:val="de-DE"/>
        </w:rPr>
        <w:t>NIP .................................    Regon ........................................   Fax .....</w:t>
      </w:r>
      <w:r w:rsidR="009726B1">
        <w:rPr>
          <w:rFonts w:ascii="Verdana" w:hAnsi="Verdana"/>
          <w:iCs/>
          <w:sz w:val="18"/>
          <w:szCs w:val="18"/>
          <w:lang w:val="de-DE"/>
        </w:rPr>
        <w:t xml:space="preserve">............................   </w:t>
      </w:r>
    </w:p>
    <w:p w14:paraId="16C5EBDA" w14:textId="77777777" w:rsidR="009726B1" w:rsidRDefault="009726B1" w:rsidP="009726B1">
      <w:pPr>
        <w:spacing w:line="240" w:lineRule="exact"/>
        <w:ind w:right="44"/>
        <w:rPr>
          <w:rFonts w:ascii="Verdana" w:hAnsi="Verdana"/>
          <w:iCs/>
          <w:sz w:val="18"/>
          <w:szCs w:val="18"/>
          <w:lang w:val="de-DE"/>
        </w:rPr>
      </w:pPr>
    </w:p>
    <w:p w14:paraId="4A68DD68" w14:textId="2E769885" w:rsidR="006A590D" w:rsidRPr="003E6069" w:rsidRDefault="006A590D" w:rsidP="009726B1">
      <w:pPr>
        <w:spacing w:line="240" w:lineRule="exact"/>
        <w:ind w:right="44"/>
        <w:rPr>
          <w:rFonts w:ascii="Verdana" w:hAnsi="Verdana"/>
          <w:sz w:val="18"/>
          <w:szCs w:val="18"/>
        </w:rPr>
      </w:pPr>
      <w:r w:rsidRPr="003E6069">
        <w:rPr>
          <w:rFonts w:ascii="Verdana" w:hAnsi="Verdana"/>
          <w:iCs/>
          <w:sz w:val="18"/>
          <w:szCs w:val="18"/>
          <w:lang w:val="de-DE"/>
        </w:rPr>
        <w:t>E-ma</w:t>
      </w:r>
      <w:r w:rsidRPr="003E6069">
        <w:rPr>
          <w:rFonts w:ascii="Verdana" w:hAnsi="Verdana"/>
          <w:sz w:val="18"/>
          <w:szCs w:val="18"/>
          <w:lang w:val="de-DE"/>
        </w:rPr>
        <w:t xml:space="preserve">il …......................................   </w:t>
      </w:r>
      <w:r w:rsidRPr="003E6069">
        <w:rPr>
          <w:rFonts w:ascii="Verdana" w:hAnsi="Verdana"/>
          <w:sz w:val="18"/>
          <w:szCs w:val="18"/>
        </w:rPr>
        <w:t>www .........................................</w:t>
      </w:r>
    </w:p>
    <w:p w14:paraId="3402CD3A" w14:textId="77777777" w:rsidR="006A590D" w:rsidRPr="003E6069" w:rsidRDefault="006A590D" w:rsidP="006A590D">
      <w:pPr>
        <w:spacing w:line="240" w:lineRule="exact"/>
        <w:jc w:val="both"/>
        <w:rPr>
          <w:rFonts w:ascii="Verdana" w:hAnsi="Verdana"/>
          <w:b/>
          <w:bCs/>
          <w:sz w:val="18"/>
          <w:szCs w:val="18"/>
        </w:rPr>
      </w:pPr>
    </w:p>
    <w:p w14:paraId="6A87F9DE" w14:textId="11AC5C83" w:rsidR="006A590D" w:rsidRPr="009726B1" w:rsidRDefault="006A590D" w:rsidP="005C3D95">
      <w:pPr>
        <w:pStyle w:val="Akapitzlist"/>
        <w:numPr>
          <w:ilvl w:val="4"/>
          <w:numId w:val="40"/>
        </w:numPr>
        <w:tabs>
          <w:tab w:val="clear" w:pos="3600"/>
        </w:tabs>
        <w:spacing w:after="60" w:line="240" w:lineRule="exact"/>
        <w:ind w:left="284" w:right="44" w:hanging="284"/>
        <w:jc w:val="both"/>
        <w:rPr>
          <w:rFonts w:ascii="Verdana" w:hAnsi="Verdana"/>
          <w:sz w:val="18"/>
          <w:szCs w:val="18"/>
        </w:rPr>
      </w:pPr>
      <w:r w:rsidRPr="009726B1">
        <w:rPr>
          <w:rFonts w:ascii="Verdana" w:hAnsi="Verdana"/>
          <w:sz w:val="18"/>
          <w:szCs w:val="18"/>
        </w:rPr>
        <w:t>Oferujemy wykonanie przedmiotu zamówienia</w:t>
      </w:r>
      <w:r w:rsidR="00CE70F1">
        <w:rPr>
          <w:rFonts w:ascii="Verdana" w:hAnsi="Verdana"/>
          <w:sz w:val="18"/>
          <w:szCs w:val="18"/>
        </w:rPr>
        <w:t xml:space="preserve"> na następujących warunkach</w:t>
      </w:r>
      <w:r w:rsidRPr="009726B1">
        <w:rPr>
          <w:rFonts w:ascii="Verdana" w:hAnsi="Verdana"/>
          <w:sz w:val="18"/>
          <w:szCs w:val="18"/>
        </w:rPr>
        <w:t xml:space="preserve">: </w:t>
      </w:r>
    </w:p>
    <w:p w14:paraId="112ED51C" w14:textId="5DAFDC5D" w:rsidR="002A7759" w:rsidRDefault="002A7759" w:rsidP="006A590D">
      <w:pPr>
        <w:ind w:right="470"/>
        <w:jc w:val="both"/>
        <w:rPr>
          <w:rFonts w:ascii="Verdana" w:hAnsi="Verdana"/>
          <w:b/>
          <w:sz w:val="18"/>
          <w:szCs w:val="18"/>
        </w:rPr>
      </w:pPr>
    </w:p>
    <w:tbl>
      <w:tblPr>
        <w:tblW w:w="5025" w:type="pct"/>
        <w:tblLayout w:type="fixed"/>
        <w:tblLook w:val="0000" w:firstRow="0" w:lastRow="0" w:firstColumn="0" w:lastColumn="0" w:noHBand="0" w:noVBand="0"/>
      </w:tblPr>
      <w:tblGrid>
        <w:gridCol w:w="279"/>
        <w:gridCol w:w="4961"/>
        <w:gridCol w:w="1488"/>
        <w:gridCol w:w="1003"/>
        <w:gridCol w:w="1947"/>
      </w:tblGrid>
      <w:tr w:rsidR="002A7759" w:rsidRPr="002A7759" w14:paraId="553178AF" w14:textId="77777777" w:rsidTr="00682D79">
        <w:trPr>
          <w:cantSplit/>
          <w:trHeight w:hRule="exact" w:val="566"/>
          <w:tblHeader/>
        </w:trPr>
        <w:tc>
          <w:tcPr>
            <w:tcW w:w="144" w:type="pct"/>
            <w:tcBorders>
              <w:top w:val="single" w:sz="4" w:space="0" w:color="000000"/>
              <w:left w:val="single" w:sz="4" w:space="0" w:color="000000"/>
              <w:bottom w:val="single" w:sz="4" w:space="0" w:color="auto"/>
            </w:tcBorders>
          </w:tcPr>
          <w:p w14:paraId="5CDCA9EE" w14:textId="77777777" w:rsidR="002A7759" w:rsidRPr="002A7759" w:rsidRDefault="002A7759" w:rsidP="002A7759">
            <w:pPr>
              <w:snapToGrid w:val="0"/>
              <w:spacing w:line="240" w:lineRule="exact"/>
              <w:ind w:right="-257"/>
              <w:rPr>
                <w:rFonts w:ascii="Verdana" w:hAnsi="Verdana"/>
                <w:sz w:val="16"/>
                <w:szCs w:val="16"/>
              </w:rPr>
            </w:pPr>
            <w:r w:rsidRPr="002A7759">
              <w:rPr>
                <w:rFonts w:ascii="Verdana" w:hAnsi="Verdana"/>
                <w:sz w:val="16"/>
                <w:szCs w:val="16"/>
              </w:rPr>
              <w:t>Lp.</w:t>
            </w:r>
          </w:p>
        </w:tc>
        <w:tc>
          <w:tcPr>
            <w:tcW w:w="2563" w:type="pct"/>
            <w:tcBorders>
              <w:top w:val="single" w:sz="4" w:space="0" w:color="000000"/>
              <w:left w:val="single" w:sz="4" w:space="0" w:color="000000"/>
              <w:bottom w:val="single" w:sz="4" w:space="0" w:color="000000"/>
            </w:tcBorders>
          </w:tcPr>
          <w:p w14:paraId="1CB70E36" w14:textId="6180B417" w:rsidR="002A7759" w:rsidRPr="002A7759" w:rsidRDefault="002A7759" w:rsidP="009726B1">
            <w:pPr>
              <w:keepNext/>
              <w:tabs>
                <w:tab w:val="left" w:pos="72"/>
                <w:tab w:val="left" w:pos="9072"/>
              </w:tabs>
              <w:snapToGrid w:val="0"/>
              <w:spacing w:line="240" w:lineRule="exact"/>
              <w:ind w:right="-257"/>
              <w:outlineLvl w:val="2"/>
              <w:rPr>
                <w:rFonts w:ascii="Verdana" w:hAnsi="Verdana"/>
                <w:b/>
                <w:bCs/>
                <w:sz w:val="16"/>
                <w:szCs w:val="16"/>
              </w:rPr>
            </w:pPr>
            <w:r w:rsidRPr="002A7759">
              <w:rPr>
                <w:rFonts w:ascii="Verdana" w:hAnsi="Verdana"/>
                <w:sz w:val="16"/>
                <w:szCs w:val="16"/>
              </w:rPr>
              <w:t>Nazwa przedmiotu zamówienia</w:t>
            </w:r>
          </w:p>
        </w:tc>
        <w:tc>
          <w:tcPr>
            <w:tcW w:w="769" w:type="pct"/>
            <w:tcBorders>
              <w:top w:val="single" w:sz="4" w:space="0" w:color="000000"/>
              <w:left w:val="single" w:sz="4" w:space="0" w:color="000000"/>
              <w:bottom w:val="single" w:sz="4" w:space="0" w:color="000000"/>
              <w:right w:val="single" w:sz="4" w:space="0" w:color="auto"/>
            </w:tcBorders>
          </w:tcPr>
          <w:p w14:paraId="35A8E4B1" w14:textId="77777777" w:rsidR="002A7759" w:rsidRPr="002A7759" w:rsidRDefault="002A7759" w:rsidP="002A7759">
            <w:pPr>
              <w:spacing w:line="240" w:lineRule="exact"/>
              <w:rPr>
                <w:rFonts w:ascii="Verdana" w:hAnsi="Verdana"/>
                <w:sz w:val="16"/>
                <w:szCs w:val="16"/>
              </w:rPr>
            </w:pPr>
            <w:r w:rsidRPr="002A7759">
              <w:rPr>
                <w:rFonts w:ascii="Verdana" w:hAnsi="Verdana"/>
                <w:sz w:val="16"/>
                <w:szCs w:val="16"/>
              </w:rPr>
              <w:t>Wartość netto PLN</w:t>
            </w:r>
          </w:p>
        </w:tc>
        <w:tc>
          <w:tcPr>
            <w:tcW w:w="518" w:type="pct"/>
            <w:tcBorders>
              <w:top w:val="single" w:sz="4" w:space="0" w:color="000000"/>
              <w:left w:val="single" w:sz="4" w:space="0" w:color="auto"/>
              <w:bottom w:val="single" w:sz="4" w:space="0" w:color="000000"/>
            </w:tcBorders>
          </w:tcPr>
          <w:p w14:paraId="2B5A212F" w14:textId="77777777" w:rsidR="002A7759" w:rsidRPr="002A7759" w:rsidRDefault="002A7759" w:rsidP="002A7759">
            <w:pPr>
              <w:spacing w:line="240" w:lineRule="exact"/>
              <w:ind w:left="-85" w:right="-185" w:hanging="142"/>
              <w:jc w:val="center"/>
              <w:rPr>
                <w:rFonts w:ascii="Verdana" w:hAnsi="Verdana" w:cs="Arial"/>
                <w:sz w:val="16"/>
                <w:szCs w:val="16"/>
              </w:rPr>
            </w:pPr>
            <w:r w:rsidRPr="002A7759">
              <w:rPr>
                <w:rFonts w:ascii="Verdana" w:hAnsi="Verdana" w:cs="Arial"/>
                <w:sz w:val="16"/>
                <w:szCs w:val="16"/>
              </w:rPr>
              <w:t>VAT</w:t>
            </w:r>
          </w:p>
          <w:p w14:paraId="3BB7DB78" w14:textId="77777777" w:rsidR="002A7759" w:rsidRPr="002A7759" w:rsidRDefault="002A7759" w:rsidP="002A7759">
            <w:pPr>
              <w:spacing w:line="240" w:lineRule="exact"/>
              <w:ind w:left="-85" w:right="-185" w:hanging="142"/>
              <w:jc w:val="center"/>
              <w:rPr>
                <w:rFonts w:ascii="Verdana" w:hAnsi="Verdana" w:cs="Arial"/>
                <w:sz w:val="16"/>
                <w:szCs w:val="16"/>
              </w:rPr>
            </w:pPr>
            <w:r w:rsidRPr="002A7759">
              <w:rPr>
                <w:rFonts w:ascii="Verdana" w:hAnsi="Verdana" w:cs="Arial"/>
                <w:sz w:val="16"/>
                <w:szCs w:val="16"/>
              </w:rPr>
              <w:t>w %</w:t>
            </w:r>
          </w:p>
          <w:p w14:paraId="176B6ACE" w14:textId="77777777" w:rsidR="002A7759" w:rsidRPr="002A7759" w:rsidRDefault="002A7759" w:rsidP="002A7759">
            <w:pPr>
              <w:tabs>
                <w:tab w:val="left" w:pos="72"/>
                <w:tab w:val="left" w:pos="9072"/>
              </w:tabs>
              <w:snapToGrid w:val="0"/>
              <w:spacing w:line="240" w:lineRule="exact"/>
              <w:ind w:left="30" w:right="-185"/>
              <w:rPr>
                <w:rFonts w:ascii="Verdana" w:hAnsi="Verdana"/>
                <w:sz w:val="16"/>
                <w:szCs w:val="16"/>
              </w:rPr>
            </w:pPr>
          </w:p>
        </w:tc>
        <w:tc>
          <w:tcPr>
            <w:tcW w:w="1006" w:type="pct"/>
            <w:tcBorders>
              <w:top w:val="single" w:sz="4" w:space="0" w:color="000000"/>
              <w:left w:val="single" w:sz="4" w:space="0" w:color="000000"/>
              <w:bottom w:val="single" w:sz="4" w:space="0" w:color="000000"/>
              <w:right w:val="single" w:sz="4" w:space="0" w:color="000000"/>
            </w:tcBorders>
          </w:tcPr>
          <w:p w14:paraId="0EED1D02" w14:textId="77777777" w:rsidR="002A7759" w:rsidRPr="002A7759" w:rsidRDefault="002A7759" w:rsidP="002A7759">
            <w:pPr>
              <w:snapToGrid w:val="0"/>
              <w:spacing w:line="240" w:lineRule="exact"/>
              <w:ind w:right="-69"/>
              <w:rPr>
                <w:rFonts w:ascii="Verdana" w:hAnsi="Verdana"/>
                <w:sz w:val="16"/>
                <w:szCs w:val="16"/>
              </w:rPr>
            </w:pPr>
            <w:r w:rsidRPr="002A7759">
              <w:rPr>
                <w:rFonts w:ascii="Verdana" w:hAnsi="Verdana"/>
                <w:sz w:val="16"/>
                <w:szCs w:val="16"/>
              </w:rPr>
              <w:t xml:space="preserve">Wartość brutto PLN </w:t>
            </w:r>
          </w:p>
          <w:p w14:paraId="45908B01" w14:textId="65E01B35" w:rsidR="002A7759" w:rsidRPr="002A7759" w:rsidRDefault="002A7759" w:rsidP="009726B1">
            <w:pPr>
              <w:snapToGrid w:val="0"/>
              <w:spacing w:line="240" w:lineRule="exact"/>
              <w:ind w:right="-257"/>
              <w:rPr>
                <w:rFonts w:ascii="Verdana" w:hAnsi="Verdana"/>
                <w:sz w:val="16"/>
                <w:szCs w:val="16"/>
              </w:rPr>
            </w:pPr>
            <w:r w:rsidRPr="002A7759">
              <w:rPr>
                <w:rFonts w:ascii="Verdana" w:hAnsi="Verdana"/>
                <w:i/>
                <w:sz w:val="16"/>
                <w:szCs w:val="16"/>
              </w:rPr>
              <w:t>kol. 3+4</w:t>
            </w:r>
          </w:p>
        </w:tc>
      </w:tr>
      <w:tr w:rsidR="002A7759" w:rsidRPr="002A7759" w14:paraId="66F966E2" w14:textId="77777777" w:rsidTr="00682D79">
        <w:trPr>
          <w:cantSplit/>
          <w:trHeight w:hRule="exact" w:val="285"/>
          <w:tblHeader/>
        </w:trPr>
        <w:tc>
          <w:tcPr>
            <w:tcW w:w="144" w:type="pct"/>
            <w:tcBorders>
              <w:top w:val="single" w:sz="4" w:space="0" w:color="000000"/>
              <w:left w:val="single" w:sz="4" w:space="0" w:color="000000"/>
              <w:bottom w:val="single" w:sz="4" w:space="0" w:color="auto"/>
            </w:tcBorders>
          </w:tcPr>
          <w:p w14:paraId="65EFAAD0" w14:textId="77777777" w:rsidR="002A7759" w:rsidRPr="002A7759" w:rsidRDefault="002A7759" w:rsidP="002A7759">
            <w:pPr>
              <w:snapToGrid w:val="0"/>
              <w:spacing w:line="240" w:lineRule="exact"/>
              <w:ind w:left="-113" w:right="-255"/>
              <w:jc w:val="center"/>
              <w:rPr>
                <w:rFonts w:ascii="Verdana" w:hAnsi="Verdana"/>
                <w:i/>
                <w:sz w:val="12"/>
                <w:szCs w:val="12"/>
              </w:rPr>
            </w:pPr>
            <w:r w:rsidRPr="002A7759">
              <w:rPr>
                <w:rFonts w:ascii="Verdana" w:hAnsi="Verdana"/>
                <w:i/>
                <w:sz w:val="12"/>
                <w:szCs w:val="12"/>
              </w:rPr>
              <w:t>1</w:t>
            </w:r>
          </w:p>
        </w:tc>
        <w:tc>
          <w:tcPr>
            <w:tcW w:w="2563" w:type="pct"/>
            <w:tcBorders>
              <w:top w:val="single" w:sz="4" w:space="0" w:color="000000"/>
              <w:left w:val="single" w:sz="4" w:space="0" w:color="000000"/>
              <w:bottom w:val="single" w:sz="4" w:space="0" w:color="000000"/>
            </w:tcBorders>
          </w:tcPr>
          <w:p w14:paraId="3678D437" w14:textId="77777777" w:rsidR="002A7759" w:rsidRPr="002A7759" w:rsidRDefault="002A7759" w:rsidP="002A7759">
            <w:pPr>
              <w:keepNext/>
              <w:tabs>
                <w:tab w:val="left" w:pos="72"/>
                <w:tab w:val="left" w:pos="9072"/>
              </w:tabs>
              <w:snapToGrid w:val="0"/>
              <w:spacing w:line="240" w:lineRule="exact"/>
              <w:ind w:right="-257"/>
              <w:jc w:val="center"/>
              <w:outlineLvl w:val="2"/>
              <w:rPr>
                <w:rFonts w:ascii="Verdana" w:hAnsi="Verdana"/>
                <w:i/>
                <w:sz w:val="12"/>
                <w:szCs w:val="12"/>
              </w:rPr>
            </w:pPr>
            <w:r w:rsidRPr="002A7759">
              <w:rPr>
                <w:rFonts w:ascii="Verdana" w:hAnsi="Verdana"/>
                <w:i/>
                <w:sz w:val="12"/>
                <w:szCs w:val="12"/>
              </w:rPr>
              <w:t>2</w:t>
            </w:r>
          </w:p>
        </w:tc>
        <w:tc>
          <w:tcPr>
            <w:tcW w:w="769" w:type="pct"/>
            <w:tcBorders>
              <w:top w:val="single" w:sz="4" w:space="0" w:color="000000"/>
              <w:left w:val="single" w:sz="4" w:space="0" w:color="000000"/>
              <w:bottom w:val="single" w:sz="4" w:space="0" w:color="000000"/>
              <w:right w:val="single" w:sz="4" w:space="0" w:color="auto"/>
            </w:tcBorders>
          </w:tcPr>
          <w:p w14:paraId="547215F9" w14:textId="77777777" w:rsidR="002A7759" w:rsidRPr="002A7759" w:rsidRDefault="002A7759" w:rsidP="002A7759">
            <w:pPr>
              <w:spacing w:line="240" w:lineRule="exact"/>
              <w:jc w:val="center"/>
              <w:rPr>
                <w:rFonts w:ascii="Verdana" w:hAnsi="Verdana"/>
                <w:i/>
                <w:sz w:val="12"/>
                <w:szCs w:val="12"/>
              </w:rPr>
            </w:pPr>
            <w:r w:rsidRPr="002A7759">
              <w:rPr>
                <w:rFonts w:ascii="Verdana" w:hAnsi="Verdana"/>
                <w:i/>
                <w:sz w:val="12"/>
                <w:szCs w:val="12"/>
              </w:rPr>
              <w:t>3</w:t>
            </w:r>
          </w:p>
        </w:tc>
        <w:tc>
          <w:tcPr>
            <w:tcW w:w="518" w:type="pct"/>
            <w:tcBorders>
              <w:top w:val="single" w:sz="4" w:space="0" w:color="000000"/>
              <w:left w:val="single" w:sz="4" w:space="0" w:color="auto"/>
              <w:bottom w:val="single" w:sz="4" w:space="0" w:color="000000"/>
            </w:tcBorders>
          </w:tcPr>
          <w:p w14:paraId="37C1E30D" w14:textId="77777777" w:rsidR="002A7759" w:rsidRPr="002A7759" w:rsidRDefault="002A7759" w:rsidP="002A7759">
            <w:pPr>
              <w:spacing w:line="240" w:lineRule="exact"/>
              <w:ind w:right="-185"/>
              <w:jc w:val="center"/>
              <w:rPr>
                <w:rFonts w:ascii="Verdana" w:hAnsi="Verdana" w:cs="Arial"/>
                <w:i/>
                <w:sz w:val="12"/>
                <w:szCs w:val="12"/>
              </w:rPr>
            </w:pPr>
            <w:r w:rsidRPr="002A7759">
              <w:rPr>
                <w:rFonts w:ascii="Verdana" w:hAnsi="Verdana" w:cs="Arial"/>
                <w:i/>
                <w:sz w:val="12"/>
                <w:szCs w:val="12"/>
              </w:rPr>
              <w:t>4</w:t>
            </w:r>
          </w:p>
        </w:tc>
        <w:tc>
          <w:tcPr>
            <w:tcW w:w="1006" w:type="pct"/>
            <w:tcBorders>
              <w:top w:val="single" w:sz="4" w:space="0" w:color="000000"/>
              <w:left w:val="single" w:sz="4" w:space="0" w:color="000000"/>
              <w:bottom w:val="single" w:sz="4" w:space="0" w:color="000000"/>
              <w:right w:val="single" w:sz="4" w:space="0" w:color="000000"/>
            </w:tcBorders>
          </w:tcPr>
          <w:p w14:paraId="24302B49" w14:textId="77777777" w:rsidR="002A7759" w:rsidRPr="002A7759" w:rsidRDefault="002A7759" w:rsidP="002A7759">
            <w:pPr>
              <w:snapToGrid w:val="0"/>
              <w:spacing w:line="240" w:lineRule="exact"/>
              <w:ind w:right="-257"/>
              <w:jc w:val="center"/>
              <w:rPr>
                <w:rFonts w:ascii="Verdana" w:hAnsi="Verdana"/>
                <w:i/>
                <w:sz w:val="12"/>
                <w:szCs w:val="12"/>
              </w:rPr>
            </w:pPr>
            <w:r w:rsidRPr="002A7759">
              <w:rPr>
                <w:rFonts w:ascii="Verdana" w:hAnsi="Verdana"/>
                <w:i/>
                <w:sz w:val="12"/>
                <w:szCs w:val="12"/>
              </w:rPr>
              <w:t>5</w:t>
            </w:r>
          </w:p>
        </w:tc>
      </w:tr>
      <w:tr w:rsidR="002A7759" w:rsidRPr="002A7759" w14:paraId="125DA54E" w14:textId="77777777" w:rsidTr="008933CD">
        <w:trPr>
          <w:cantSplit/>
          <w:trHeight w:hRule="exact" w:val="1604"/>
        </w:trPr>
        <w:tc>
          <w:tcPr>
            <w:tcW w:w="144" w:type="pct"/>
            <w:tcBorders>
              <w:top w:val="single" w:sz="4" w:space="0" w:color="000000"/>
              <w:left w:val="single" w:sz="4" w:space="0" w:color="000000"/>
              <w:bottom w:val="single" w:sz="4" w:space="0" w:color="auto"/>
            </w:tcBorders>
          </w:tcPr>
          <w:p w14:paraId="08ECE45D" w14:textId="77777777" w:rsidR="002A7759" w:rsidRPr="002A7759" w:rsidRDefault="002A7759" w:rsidP="005C3D95">
            <w:pPr>
              <w:numPr>
                <w:ilvl w:val="0"/>
                <w:numId w:val="44"/>
              </w:numPr>
              <w:snapToGrid w:val="0"/>
              <w:spacing w:line="240" w:lineRule="exact"/>
              <w:ind w:left="414" w:right="-255" w:hanging="357"/>
              <w:contextualSpacing/>
              <w:rPr>
                <w:rFonts w:ascii="Verdana" w:hAnsi="Verdana"/>
                <w:sz w:val="16"/>
                <w:szCs w:val="16"/>
              </w:rPr>
            </w:pPr>
          </w:p>
        </w:tc>
        <w:tc>
          <w:tcPr>
            <w:tcW w:w="2563" w:type="pct"/>
            <w:tcBorders>
              <w:top w:val="single" w:sz="4" w:space="0" w:color="000000"/>
              <w:left w:val="single" w:sz="4" w:space="0" w:color="000000"/>
              <w:bottom w:val="single" w:sz="4" w:space="0" w:color="auto"/>
            </w:tcBorders>
          </w:tcPr>
          <w:p w14:paraId="472F9257" w14:textId="3D09E704" w:rsidR="00682D79" w:rsidRDefault="00E51DB2" w:rsidP="00154628">
            <w:pPr>
              <w:spacing w:line="360" w:lineRule="auto"/>
              <w:rPr>
                <w:rFonts w:ascii="Verdana" w:hAnsi="Verdana"/>
                <w:b/>
                <w:sz w:val="16"/>
                <w:szCs w:val="16"/>
              </w:rPr>
            </w:pPr>
            <w:r w:rsidRPr="00E51DB2">
              <w:rPr>
                <w:rFonts w:ascii="Verdana" w:hAnsi="Verdana"/>
                <w:b/>
                <w:sz w:val="16"/>
                <w:szCs w:val="16"/>
              </w:rPr>
              <w:t>Wykonanie robót budowlanych (drugi etap)</w:t>
            </w:r>
          </w:p>
          <w:p w14:paraId="2B284A59" w14:textId="426E52E2" w:rsidR="00E51DB2" w:rsidRPr="00E51DB2" w:rsidRDefault="00E51DB2" w:rsidP="00154628">
            <w:pPr>
              <w:spacing w:line="360" w:lineRule="auto"/>
              <w:rPr>
                <w:rFonts w:ascii="Verdana" w:hAnsi="Verdana"/>
                <w:b/>
                <w:sz w:val="16"/>
                <w:szCs w:val="16"/>
              </w:rPr>
            </w:pPr>
            <w:r w:rsidRPr="00E51DB2">
              <w:rPr>
                <w:rFonts w:ascii="Verdana" w:hAnsi="Verdana"/>
                <w:b/>
                <w:sz w:val="16"/>
                <w:szCs w:val="16"/>
              </w:rPr>
              <w:t xml:space="preserve"> realiz</w:t>
            </w:r>
            <w:r w:rsidR="00154628">
              <w:rPr>
                <w:rFonts w:ascii="Verdana" w:hAnsi="Verdana"/>
                <w:b/>
                <w:sz w:val="16"/>
                <w:szCs w:val="16"/>
              </w:rPr>
              <w:t>acji projektu budowlanego pn. „</w:t>
            </w:r>
            <w:r w:rsidRPr="00E51DB2">
              <w:rPr>
                <w:rFonts w:ascii="Verdana" w:hAnsi="Verdana"/>
                <w:b/>
                <w:sz w:val="16"/>
                <w:szCs w:val="16"/>
              </w:rPr>
              <w:t>Przebudowa</w:t>
            </w:r>
            <w:r w:rsidR="00154628">
              <w:rPr>
                <w:rFonts w:ascii="Verdana" w:hAnsi="Verdana"/>
                <w:b/>
                <w:sz w:val="16"/>
                <w:szCs w:val="16"/>
              </w:rPr>
              <w:t xml:space="preserve"> </w:t>
            </w:r>
            <w:r w:rsidR="00154628">
              <w:rPr>
                <w:rFonts w:ascii="Verdana" w:hAnsi="Verdana"/>
                <w:b/>
                <w:sz w:val="16"/>
                <w:szCs w:val="16"/>
              </w:rPr>
              <w:br/>
              <w:t>i remont budynku Katedry i Zakł</w:t>
            </w:r>
            <w:r w:rsidRPr="00E51DB2">
              <w:rPr>
                <w:rFonts w:ascii="Verdana" w:hAnsi="Verdana"/>
                <w:b/>
                <w:sz w:val="16"/>
                <w:szCs w:val="16"/>
              </w:rPr>
              <w:t xml:space="preserve">adu Mikrobiologii </w:t>
            </w:r>
            <w:r w:rsidR="00F928E6">
              <w:rPr>
                <w:rFonts w:ascii="Verdana" w:hAnsi="Verdana"/>
                <w:b/>
                <w:sz w:val="16"/>
                <w:szCs w:val="16"/>
              </w:rPr>
              <w:br/>
            </w:r>
            <w:r w:rsidRPr="00E51DB2">
              <w:rPr>
                <w:rFonts w:ascii="Verdana" w:hAnsi="Verdana"/>
                <w:b/>
                <w:sz w:val="16"/>
                <w:szCs w:val="16"/>
              </w:rPr>
              <w:t>z salą wykładową im. Ludwika Hirszfelda UMW przy ul. T. Chałubińskiego 4 we Wrocławiu</w:t>
            </w:r>
            <w:r w:rsidR="00154628">
              <w:rPr>
                <w:rFonts w:ascii="Verdana" w:hAnsi="Verdana"/>
                <w:b/>
                <w:sz w:val="16"/>
                <w:szCs w:val="16"/>
              </w:rPr>
              <w:t>”</w:t>
            </w:r>
            <w:r w:rsidRPr="00E51DB2">
              <w:rPr>
                <w:rFonts w:ascii="Verdana" w:hAnsi="Verdana"/>
                <w:b/>
                <w:sz w:val="16"/>
                <w:szCs w:val="16"/>
              </w:rPr>
              <w:t>.</w:t>
            </w:r>
          </w:p>
          <w:p w14:paraId="03018BB8" w14:textId="5CC8F020" w:rsidR="002A7759" w:rsidRPr="00E51DB2" w:rsidRDefault="002A7759" w:rsidP="00E51DB2">
            <w:pPr>
              <w:tabs>
                <w:tab w:val="left" w:pos="3428"/>
              </w:tabs>
              <w:ind w:right="85"/>
              <w:jc w:val="both"/>
              <w:rPr>
                <w:rFonts w:ascii="Verdana" w:hAnsi="Verdana"/>
                <w:bCs/>
                <w:sz w:val="16"/>
                <w:szCs w:val="16"/>
              </w:rPr>
            </w:pPr>
          </w:p>
        </w:tc>
        <w:tc>
          <w:tcPr>
            <w:tcW w:w="769" w:type="pct"/>
            <w:tcBorders>
              <w:top w:val="single" w:sz="4" w:space="0" w:color="000000"/>
              <w:left w:val="single" w:sz="4" w:space="0" w:color="000000"/>
              <w:bottom w:val="single" w:sz="4" w:space="0" w:color="000000"/>
              <w:right w:val="single" w:sz="4" w:space="0" w:color="auto"/>
            </w:tcBorders>
            <w:vAlign w:val="center"/>
          </w:tcPr>
          <w:p w14:paraId="6D59D3B4" w14:textId="352E76F0" w:rsidR="002A7759" w:rsidRPr="002A7759" w:rsidRDefault="002A7759" w:rsidP="002A7759">
            <w:pPr>
              <w:spacing w:line="240" w:lineRule="exact"/>
              <w:jc w:val="center"/>
              <w:rPr>
                <w:rFonts w:ascii="Verdana" w:hAnsi="Verdana"/>
                <w:sz w:val="16"/>
                <w:szCs w:val="16"/>
              </w:rPr>
            </w:pPr>
          </w:p>
        </w:tc>
        <w:tc>
          <w:tcPr>
            <w:tcW w:w="518" w:type="pct"/>
            <w:tcBorders>
              <w:top w:val="single" w:sz="4" w:space="0" w:color="000000"/>
              <w:left w:val="single" w:sz="4" w:space="0" w:color="auto"/>
              <w:bottom w:val="single" w:sz="4" w:space="0" w:color="000000"/>
            </w:tcBorders>
            <w:vAlign w:val="center"/>
          </w:tcPr>
          <w:p w14:paraId="2A1B93A2" w14:textId="08F9F7F5" w:rsidR="002A7759" w:rsidRPr="002A7759" w:rsidRDefault="00F15C57" w:rsidP="002A7759">
            <w:pPr>
              <w:spacing w:line="240" w:lineRule="exact"/>
              <w:ind w:right="34"/>
              <w:jc w:val="center"/>
              <w:rPr>
                <w:rFonts w:ascii="Verdana" w:hAnsi="Verdana" w:cs="Arial"/>
                <w:sz w:val="16"/>
                <w:szCs w:val="16"/>
              </w:rPr>
            </w:pPr>
            <w:r>
              <w:rPr>
                <w:rFonts w:ascii="Verdana" w:hAnsi="Verdana" w:cs="Arial"/>
                <w:sz w:val="16"/>
                <w:szCs w:val="16"/>
              </w:rPr>
              <w:t>…..</w:t>
            </w:r>
            <w:r w:rsidR="002A7759" w:rsidRPr="002A7759">
              <w:rPr>
                <w:rFonts w:ascii="Verdana" w:hAnsi="Verdana" w:cs="Arial"/>
                <w:sz w:val="16"/>
                <w:szCs w:val="16"/>
              </w:rPr>
              <w:t>…%</w:t>
            </w:r>
          </w:p>
        </w:tc>
        <w:tc>
          <w:tcPr>
            <w:tcW w:w="1006" w:type="pct"/>
            <w:tcBorders>
              <w:top w:val="single" w:sz="4" w:space="0" w:color="000000"/>
              <w:left w:val="single" w:sz="4" w:space="0" w:color="000000"/>
              <w:bottom w:val="single" w:sz="4" w:space="0" w:color="000000"/>
              <w:right w:val="single" w:sz="4" w:space="0" w:color="000000"/>
            </w:tcBorders>
            <w:vAlign w:val="center"/>
          </w:tcPr>
          <w:p w14:paraId="7EFB8657" w14:textId="5295A9DB" w:rsidR="002A7759" w:rsidRPr="002A7759" w:rsidRDefault="002A7759" w:rsidP="002A7759">
            <w:pPr>
              <w:snapToGrid w:val="0"/>
              <w:spacing w:line="240" w:lineRule="exact"/>
              <w:jc w:val="center"/>
              <w:rPr>
                <w:rFonts w:ascii="Verdana" w:hAnsi="Verdana"/>
                <w:sz w:val="16"/>
                <w:szCs w:val="16"/>
              </w:rPr>
            </w:pPr>
          </w:p>
        </w:tc>
      </w:tr>
      <w:tr w:rsidR="009726B1" w:rsidRPr="002A7759" w14:paraId="74A5585B" w14:textId="77777777" w:rsidTr="009726B1">
        <w:trPr>
          <w:cantSplit/>
          <w:trHeight w:hRule="exact" w:val="1139"/>
        </w:trPr>
        <w:tc>
          <w:tcPr>
            <w:tcW w:w="5000" w:type="pct"/>
            <w:gridSpan w:val="5"/>
            <w:tcBorders>
              <w:left w:val="single" w:sz="4" w:space="0" w:color="000000"/>
              <w:bottom w:val="single" w:sz="4" w:space="0" w:color="auto"/>
              <w:right w:val="single" w:sz="4" w:space="0" w:color="000000"/>
            </w:tcBorders>
          </w:tcPr>
          <w:p w14:paraId="0A85DC0B" w14:textId="77777777" w:rsidR="009726B1" w:rsidRPr="00E51DB2" w:rsidRDefault="009726B1" w:rsidP="009726B1">
            <w:pPr>
              <w:snapToGrid w:val="0"/>
              <w:spacing w:line="240" w:lineRule="exact"/>
              <w:rPr>
                <w:rFonts w:ascii="Verdana" w:hAnsi="Verdana"/>
                <w:sz w:val="16"/>
                <w:szCs w:val="16"/>
              </w:rPr>
            </w:pPr>
          </w:p>
          <w:p w14:paraId="4C574DA3" w14:textId="77777777" w:rsidR="009726B1" w:rsidRPr="00E51DB2" w:rsidRDefault="009726B1" w:rsidP="009726B1">
            <w:pPr>
              <w:snapToGrid w:val="0"/>
              <w:spacing w:line="240" w:lineRule="exact"/>
              <w:rPr>
                <w:rFonts w:ascii="Verdana" w:hAnsi="Verdana"/>
                <w:sz w:val="16"/>
                <w:szCs w:val="16"/>
              </w:rPr>
            </w:pPr>
            <w:r w:rsidRPr="00E51DB2">
              <w:rPr>
                <w:rFonts w:ascii="Verdana" w:hAnsi="Verdana"/>
                <w:sz w:val="16"/>
                <w:szCs w:val="16"/>
              </w:rPr>
              <w:t>Słownie: ……………………………………………………………………………………………………………………………………………………………………………</w:t>
            </w:r>
          </w:p>
          <w:p w14:paraId="4C4A5688" w14:textId="77777777" w:rsidR="009726B1" w:rsidRPr="00E51DB2" w:rsidRDefault="009726B1" w:rsidP="009726B1">
            <w:pPr>
              <w:snapToGrid w:val="0"/>
              <w:spacing w:line="240" w:lineRule="exact"/>
              <w:rPr>
                <w:rFonts w:ascii="Verdana" w:hAnsi="Verdana"/>
                <w:sz w:val="16"/>
                <w:szCs w:val="16"/>
              </w:rPr>
            </w:pPr>
          </w:p>
          <w:p w14:paraId="2995D8A7" w14:textId="15974EA2" w:rsidR="009726B1" w:rsidRPr="00E51DB2" w:rsidRDefault="009726B1" w:rsidP="009726B1">
            <w:pPr>
              <w:snapToGrid w:val="0"/>
              <w:spacing w:line="240" w:lineRule="exact"/>
              <w:rPr>
                <w:rFonts w:ascii="Verdana" w:hAnsi="Verdana"/>
                <w:sz w:val="16"/>
                <w:szCs w:val="16"/>
              </w:rPr>
            </w:pPr>
            <w:r w:rsidRPr="00E51DB2">
              <w:rPr>
                <w:rFonts w:ascii="Verdana" w:hAnsi="Verdana"/>
                <w:sz w:val="16"/>
                <w:szCs w:val="16"/>
              </w:rPr>
              <w:t>…………………………………………………………………………………………………………………………………………………………………………………………..</w:t>
            </w:r>
          </w:p>
        </w:tc>
      </w:tr>
      <w:tr w:rsidR="002A7759" w:rsidRPr="009F67A3" w14:paraId="6035BD98" w14:textId="77777777" w:rsidTr="00682D79">
        <w:trPr>
          <w:cantSplit/>
          <w:trHeight w:hRule="exact" w:val="1406"/>
        </w:trPr>
        <w:tc>
          <w:tcPr>
            <w:tcW w:w="144" w:type="pct"/>
            <w:tcBorders>
              <w:top w:val="single" w:sz="4" w:space="0" w:color="000000"/>
              <w:left w:val="single" w:sz="4" w:space="0" w:color="000000"/>
              <w:bottom w:val="single" w:sz="4" w:space="0" w:color="auto"/>
            </w:tcBorders>
          </w:tcPr>
          <w:p w14:paraId="782FB585" w14:textId="77777777" w:rsidR="002A7759" w:rsidRPr="004969E0" w:rsidRDefault="002A7759" w:rsidP="005C3D95">
            <w:pPr>
              <w:numPr>
                <w:ilvl w:val="0"/>
                <w:numId w:val="44"/>
              </w:numPr>
              <w:snapToGrid w:val="0"/>
              <w:spacing w:line="240" w:lineRule="exact"/>
              <w:ind w:left="414" w:right="-255" w:hanging="357"/>
              <w:contextualSpacing/>
              <w:rPr>
                <w:rFonts w:ascii="Verdana" w:hAnsi="Verdana"/>
                <w:color w:val="000000" w:themeColor="text1"/>
                <w:sz w:val="16"/>
                <w:szCs w:val="16"/>
              </w:rPr>
            </w:pPr>
          </w:p>
        </w:tc>
        <w:tc>
          <w:tcPr>
            <w:tcW w:w="2563" w:type="pct"/>
            <w:tcBorders>
              <w:top w:val="single" w:sz="4" w:space="0" w:color="000000"/>
              <w:left w:val="single" w:sz="4" w:space="0" w:color="000000"/>
              <w:bottom w:val="single" w:sz="4" w:space="0" w:color="000000"/>
            </w:tcBorders>
          </w:tcPr>
          <w:p w14:paraId="56FE2EAB" w14:textId="170BAB8B" w:rsidR="00876638" w:rsidRPr="004969E0" w:rsidRDefault="00876638" w:rsidP="00876638">
            <w:pPr>
              <w:keepNext/>
              <w:tabs>
                <w:tab w:val="left" w:pos="72"/>
                <w:tab w:val="left" w:pos="9072"/>
              </w:tabs>
              <w:snapToGrid w:val="0"/>
              <w:ind w:right="-255"/>
              <w:outlineLvl w:val="2"/>
              <w:rPr>
                <w:rFonts w:ascii="Verdana" w:hAnsi="Verdana"/>
                <w:b/>
                <w:color w:val="000000" w:themeColor="text1"/>
                <w:sz w:val="16"/>
                <w:szCs w:val="16"/>
              </w:rPr>
            </w:pPr>
            <w:r w:rsidRPr="004969E0">
              <w:rPr>
                <w:rFonts w:ascii="Verdana" w:hAnsi="Verdana"/>
                <w:b/>
                <w:color w:val="000000" w:themeColor="text1"/>
                <w:sz w:val="16"/>
                <w:szCs w:val="16"/>
              </w:rPr>
              <w:t>Okres gwarancji</w:t>
            </w:r>
            <w:r w:rsidR="00197F61">
              <w:rPr>
                <w:rFonts w:ascii="Verdana" w:hAnsi="Verdana"/>
                <w:b/>
                <w:color w:val="000000" w:themeColor="text1"/>
                <w:sz w:val="16"/>
                <w:szCs w:val="16"/>
              </w:rPr>
              <w:t xml:space="preserve"> </w:t>
            </w:r>
          </w:p>
          <w:p w14:paraId="514ABA02" w14:textId="6B2A928D" w:rsidR="00FC7183" w:rsidRDefault="00876638" w:rsidP="00682D79">
            <w:pPr>
              <w:keepNext/>
              <w:tabs>
                <w:tab w:val="left" w:pos="72"/>
                <w:tab w:val="left" w:pos="9072"/>
              </w:tabs>
              <w:snapToGrid w:val="0"/>
              <w:ind w:right="-255"/>
              <w:outlineLvl w:val="2"/>
              <w:rPr>
                <w:rFonts w:ascii="Verdana" w:hAnsi="Verdana"/>
                <w:sz w:val="14"/>
                <w:szCs w:val="14"/>
              </w:rPr>
            </w:pPr>
            <w:r>
              <w:rPr>
                <w:rFonts w:ascii="Verdana" w:hAnsi="Verdana"/>
                <w:color w:val="000000" w:themeColor="text1"/>
                <w:sz w:val="14"/>
                <w:szCs w:val="14"/>
              </w:rPr>
              <w:t>(min. 3</w:t>
            </w:r>
            <w:r w:rsidRPr="004969E0">
              <w:rPr>
                <w:rFonts w:ascii="Verdana" w:hAnsi="Verdana"/>
                <w:color w:val="000000" w:themeColor="text1"/>
                <w:sz w:val="14"/>
                <w:szCs w:val="14"/>
              </w:rPr>
              <w:t xml:space="preserve"> lat</w:t>
            </w:r>
            <w:r>
              <w:rPr>
                <w:rFonts w:ascii="Verdana" w:hAnsi="Verdana"/>
                <w:color w:val="000000" w:themeColor="text1"/>
                <w:sz w:val="14"/>
                <w:szCs w:val="14"/>
              </w:rPr>
              <w:t>a, max 6</w:t>
            </w:r>
            <w:r w:rsidRPr="004969E0">
              <w:rPr>
                <w:rFonts w:ascii="Verdana" w:hAnsi="Verdana"/>
                <w:color w:val="000000" w:themeColor="text1"/>
                <w:sz w:val="14"/>
                <w:szCs w:val="14"/>
              </w:rPr>
              <w:t xml:space="preserve"> lat </w:t>
            </w:r>
            <w:r w:rsidR="00682D79">
              <w:rPr>
                <w:rFonts w:ascii="Verdana" w:hAnsi="Verdana"/>
                <w:color w:val="000000" w:themeColor="text1"/>
                <w:sz w:val="14"/>
                <w:szCs w:val="14"/>
              </w:rPr>
              <w:t>na roboty budowlano</w:t>
            </w:r>
            <w:r w:rsidR="006A02F6">
              <w:rPr>
                <w:rFonts w:ascii="Verdana" w:hAnsi="Verdana"/>
                <w:color w:val="000000" w:themeColor="text1"/>
                <w:sz w:val="14"/>
                <w:szCs w:val="14"/>
              </w:rPr>
              <w:t xml:space="preserve"> </w:t>
            </w:r>
            <w:r w:rsidR="00682D79">
              <w:rPr>
                <w:rFonts w:ascii="Verdana" w:hAnsi="Verdana"/>
                <w:color w:val="000000" w:themeColor="text1"/>
                <w:sz w:val="14"/>
                <w:szCs w:val="14"/>
              </w:rPr>
              <w:t xml:space="preserve">- </w:t>
            </w:r>
            <w:r w:rsidR="00682D79" w:rsidRPr="00682D79">
              <w:rPr>
                <w:rFonts w:ascii="Verdana" w:hAnsi="Verdana"/>
                <w:sz w:val="14"/>
                <w:szCs w:val="14"/>
              </w:rPr>
              <w:t xml:space="preserve">instalacyjne </w:t>
            </w:r>
            <w:r w:rsidRPr="00682D79">
              <w:rPr>
                <w:rFonts w:ascii="Verdana" w:hAnsi="Verdana"/>
                <w:sz w:val="14"/>
                <w:szCs w:val="14"/>
              </w:rPr>
              <w:t>od daty podpisania końcowego protokołu odbioru</w:t>
            </w:r>
            <w:r w:rsidR="00682D79" w:rsidRPr="00682D79">
              <w:rPr>
                <w:rFonts w:ascii="Verdana" w:hAnsi="Verdana"/>
                <w:sz w:val="14"/>
                <w:szCs w:val="14"/>
              </w:rPr>
              <w:t xml:space="preserve">. Koszt przegladów gwarancyjnych w okresie gwarancji pokrywa Wykonawca. </w:t>
            </w:r>
          </w:p>
          <w:p w14:paraId="77177A60" w14:textId="3ACEB306" w:rsidR="002A7759" w:rsidRPr="004969E0" w:rsidRDefault="00682D79" w:rsidP="00682D79">
            <w:pPr>
              <w:keepNext/>
              <w:tabs>
                <w:tab w:val="left" w:pos="72"/>
                <w:tab w:val="left" w:pos="9072"/>
              </w:tabs>
              <w:snapToGrid w:val="0"/>
              <w:ind w:right="-255"/>
              <w:outlineLvl w:val="2"/>
              <w:rPr>
                <w:rFonts w:ascii="Verdana" w:hAnsi="Verdana"/>
                <w:color w:val="000000" w:themeColor="text1"/>
                <w:sz w:val="14"/>
                <w:szCs w:val="14"/>
              </w:rPr>
            </w:pPr>
            <w:r w:rsidRPr="00682D79">
              <w:rPr>
                <w:rFonts w:ascii="Verdana" w:hAnsi="Verdana"/>
                <w:sz w:val="14"/>
                <w:szCs w:val="14"/>
              </w:rPr>
              <w:t xml:space="preserve">Wykonawca powinien mieć </w:t>
            </w:r>
            <w:r>
              <w:rPr>
                <w:rFonts w:ascii="Verdana" w:hAnsi="Verdana"/>
                <w:sz w:val="14"/>
                <w:szCs w:val="14"/>
              </w:rPr>
              <w:t>wykupioną max. gwarancję na urzą</w:t>
            </w:r>
            <w:r w:rsidRPr="00682D79">
              <w:rPr>
                <w:rFonts w:ascii="Verdana" w:hAnsi="Verdana"/>
                <w:sz w:val="14"/>
                <w:szCs w:val="14"/>
              </w:rPr>
              <w:t>dzenia</w:t>
            </w:r>
            <w:r>
              <w:rPr>
                <w:rFonts w:ascii="Verdana" w:hAnsi="Verdana"/>
                <w:sz w:val="14"/>
                <w:szCs w:val="14"/>
              </w:rPr>
              <w:t>).</w:t>
            </w:r>
          </w:p>
        </w:tc>
        <w:tc>
          <w:tcPr>
            <w:tcW w:w="2293" w:type="pct"/>
            <w:gridSpan w:val="3"/>
            <w:tcBorders>
              <w:top w:val="single" w:sz="4" w:space="0" w:color="000000"/>
              <w:left w:val="single" w:sz="4" w:space="0" w:color="000000"/>
              <w:bottom w:val="single" w:sz="4" w:space="0" w:color="000000"/>
              <w:right w:val="single" w:sz="4" w:space="0" w:color="000000"/>
            </w:tcBorders>
            <w:vAlign w:val="center"/>
          </w:tcPr>
          <w:p w14:paraId="5ABEAE68" w14:textId="24325398" w:rsidR="002A7759" w:rsidRPr="009F67A3" w:rsidRDefault="005E7116" w:rsidP="005E7116">
            <w:pPr>
              <w:snapToGrid w:val="0"/>
              <w:spacing w:line="240" w:lineRule="exact"/>
              <w:ind w:right="-257"/>
              <w:jc w:val="center"/>
              <w:rPr>
                <w:rFonts w:ascii="Verdana" w:hAnsi="Verdana"/>
                <w:sz w:val="16"/>
                <w:szCs w:val="16"/>
              </w:rPr>
            </w:pPr>
            <w:r>
              <w:rPr>
                <w:rFonts w:ascii="Verdana" w:hAnsi="Verdana"/>
                <w:color w:val="000000"/>
                <w:sz w:val="18"/>
                <w:szCs w:val="18"/>
              </w:rPr>
              <w:t xml:space="preserve">…………………………………………………….. </w:t>
            </w:r>
            <w:r>
              <w:rPr>
                <w:rFonts w:ascii="Verdana" w:hAnsi="Verdana"/>
                <w:b/>
                <w:color w:val="000000"/>
                <w:sz w:val="18"/>
                <w:szCs w:val="18"/>
              </w:rPr>
              <w:t>lat</w:t>
            </w:r>
          </w:p>
        </w:tc>
      </w:tr>
    </w:tbl>
    <w:p w14:paraId="24646359" w14:textId="2B7ADC23" w:rsidR="006A590D" w:rsidRPr="009F67A3" w:rsidRDefault="006A590D" w:rsidP="006A590D">
      <w:pPr>
        <w:ind w:right="470"/>
        <w:jc w:val="both"/>
        <w:rPr>
          <w:rFonts w:ascii="Verdana" w:hAnsi="Verdana"/>
          <w:b/>
          <w:sz w:val="18"/>
          <w:szCs w:val="18"/>
        </w:rPr>
      </w:pPr>
    </w:p>
    <w:p w14:paraId="76E0EBA8" w14:textId="3EF7993C" w:rsidR="00314D54" w:rsidRDefault="006A590D" w:rsidP="005C3D95">
      <w:pPr>
        <w:pStyle w:val="Akapitzlist"/>
        <w:numPr>
          <w:ilvl w:val="4"/>
          <w:numId w:val="40"/>
        </w:numPr>
        <w:tabs>
          <w:tab w:val="clear" w:pos="3600"/>
          <w:tab w:val="num" w:pos="2977"/>
        </w:tabs>
        <w:autoSpaceDE w:val="0"/>
        <w:autoSpaceDN w:val="0"/>
        <w:adjustRightInd w:val="0"/>
        <w:spacing w:before="60" w:after="60" w:line="240" w:lineRule="exact"/>
        <w:ind w:left="851" w:right="45" w:hanging="425"/>
        <w:jc w:val="both"/>
        <w:rPr>
          <w:rFonts w:ascii="Verdana" w:hAnsi="Verdana"/>
          <w:sz w:val="18"/>
          <w:szCs w:val="18"/>
        </w:rPr>
      </w:pPr>
      <w:r w:rsidRPr="009F67A3">
        <w:rPr>
          <w:rFonts w:ascii="Verdana" w:hAnsi="Verdana"/>
          <w:sz w:val="18"/>
          <w:szCs w:val="18"/>
        </w:rPr>
        <w:t xml:space="preserve">Oświadczam, że jestem związany niniejszą ofertą przez okres </w:t>
      </w:r>
      <w:r w:rsidR="009B2A88">
        <w:rPr>
          <w:rFonts w:ascii="Verdana" w:hAnsi="Verdana"/>
          <w:b/>
          <w:sz w:val="18"/>
          <w:szCs w:val="18"/>
        </w:rPr>
        <w:t>3</w:t>
      </w:r>
      <w:r w:rsidRPr="00A5746D">
        <w:rPr>
          <w:rFonts w:ascii="Verdana" w:hAnsi="Verdana"/>
          <w:b/>
          <w:sz w:val="18"/>
          <w:szCs w:val="18"/>
        </w:rPr>
        <w:t>0 dni</w:t>
      </w:r>
      <w:r w:rsidRPr="009F67A3">
        <w:rPr>
          <w:rFonts w:ascii="Verdana" w:hAnsi="Verdana"/>
          <w:sz w:val="18"/>
          <w:szCs w:val="18"/>
        </w:rPr>
        <w:t xml:space="preserve"> od dnia upływu terminu składania ofert.</w:t>
      </w:r>
    </w:p>
    <w:p w14:paraId="19315C38" w14:textId="2DBD7502" w:rsidR="006A590D" w:rsidRPr="009F67A3" w:rsidRDefault="006A590D" w:rsidP="005C3D95">
      <w:pPr>
        <w:pStyle w:val="Akapitzlist"/>
        <w:numPr>
          <w:ilvl w:val="4"/>
          <w:numId w:val="40"/>
        </w:numPr>
        <w:tabs>
          <w:tab w:val="clear" w:pos="3600"/>
          <w:tab w:val="num" w:pos="2977"/>
        </w:tabs>
        <w:autoSpaceDE w:val="0"/>
        <w:autoSpaceDN w:val="0"/>
        <w:adjustRightInd w:val="0"/>
        <w:spacing w:before="60" w:after="60" w:line="240" w:lineRule="exact"/>
        <w:ind w:left="851" w:right="45" w:hanging="425"/>
        <w:jc w:val="both"/>
        <w:rPr>
          <w:rFonts w:ascii="Verdana" w:hAnsi="Verdana"/>
          <w:sz w:val="18"/>
          <w:szCs w:val="18"/>
        </w:rPr>
      </w:pPr>
      <w:r w:rsidRPr="009F67A3">
        <w:rPr>
          <w:rFonts w:ascii="Verdana" w:hAnsi="Verdana"/>
          <w:sz w:val="18"/>
          <w:szCs w:val="18"/>
        </w:rPr>
        <w:t xml:space="preserve">Oświadczam, że zamierzam powierzyć podwykonawcy/om wykonanie następujących części zamówienia: </w:t>
      </w:r>
    </w:p>
    <w:p w14:paraId="15AB9521" w14:textId="662D24F6" w:rsidR="006A590D" w:rsidRPr="009F67A3" w:rsidRDefault="006A590D" w:rsidP="00AB7E0C">
      <w:pPr>
        <w:spacing w:before="60" w:after="60" w:line="240" w:lineRule="exact"/>
        <w:ind w:left="426" w:right="45" w:firstLine="425"/>
        <w:jc w:val="both"/>
        <w:rPr>
          <w:rFonts w:ascii="Verdana" w:hAnsi="Verdana"/>
          <w:sz w:val="16"/>
          <w:szCs w:val="16"/>
        </w:rPr>
      </w:pPr>
      <w:r w:rsidRPr="009F67A3">
        <w:rPr>
          <w:rFonts w:ascii="Verdana" w:hAnsi="Verdana"/>
          <w:sz w:val="16"/>
          <w:szCs w:val="16"/>
        </w:rPr>
        <w:t>……………………………………………………………………………………………………………………………………………………….</w:t>
      </w:r>
    </w:p>
    <w:p w14:paraId="7284E315" w14:textId="4819E34A" w:rsidR="006A590D" w:rsidRPr="009F67A3" w:rsidRDefault="006A590D" w:rsidP="00AB7E0C">
      <w:pPr>
        <w:spacing w:before="60" w:after="60" w:line="240" w:lineRule="exact"/>
        <w:ind w:left="851" w:right="45"/>
        <w:jc w:val="both"/>
        <w:rPr>
          <w:rFonts w:ascii="Verdana" w:hAnsi="Verdana"/>
          <w:i/>
          <w:sz w:val="16"/>
          <w:szCs w:val="16"/>
        </w:rPr>
      </w:pPr>
      <w:r w:rsidRPr="009F67A3">
        <w:rPr>
          <w:rFonts w:ascii="Verdana" w:hAnsi="Verdana"/>
          <w:i/>
          <w:sz w:val="16"/>
          <w:szCs w:val="16"/>
        </w:rPr>
        <w:t>(należy wskazać części zamówienia, których wykonanie Wykonawca zamierza powierzyć</w:t>
      </w:r>
      <w:r w:rsidR="00A5746D">
        <w:rPr>
          <w:rFonts w:ascii="Verdana" w:hAnsi="Verdana"/>
          <w:i/>
          <w:sz w:val="16"/>
          <w:szCs w:val="16"/>
        </w:rPr>
        <w:t xml:space="preserve">, </w:t>
      </w:r>
      <w:r w:rsidR="00A5746D" w:rsidRPr="00952663">
        <w:rPr>
          <w:rFonts w:ascii="Verdana" w:hAnsi="Verdana"/>
          <w:b/>
          <w:bCs/>
          <w:i/>
          <w:color w:val="000000" w:themeColor="text1"/>
          <w:spacing w:val="4"/>
          <w:sz w:val="16"/>
          <w:szCs w:val="16"/>
        </w:rPr>
        <w:t xml:space="preserve">brak wskazania rozumiany będzie przez Zamawiającego jako informacja o tym, </w:t>
      </w:r>
      <w:r w:rsidR="00A5746D">
        <w:rPr>
          <w:rFonts w:ascii="Verdana" w:hAnsi="Verdana"/>
          <w:b/>
          <w:bCs/>
          <w:i/>
          <w:color w:val="000000" w:themeColor="text1"/>
          <w:spacing w:val="4"/>
          <w:sz w:val="16"/>
          <w:szCs w:val="16"/>
        </w:rPr>
        <w:t>ż</w:t>
      </w:r>
      <w:r w:rsidR="00A5746D" w:rsidRPr="00952663">
        <w:rPr>
          <w:rFonts w:ascii="Verdana" w:hAnsi="Verdana"/>
          <w:b/>
          <w:bCs/>
          <w:i/>
          <w:color w:val="000000" w:themeColor="text1"/>
          <w:spacing w:val="4"/>
          <w:sz w:val="16"/>
          <w:szCs w:val="16"/>
        </w:rPr>
        <w:t>e</w:t>
      </w:r>
      <w:r w:rsidR="00A5746D">
        <w:rPr>
          <w:rFonts w:ascii="Verdana" w:hAnsi="Verdana"/>
          <w:b/>
          <w:bCs/>
          <w:i/>
          <w:color w:val="000000" w:themeColor="text1"/>
          <w:spacing w:val="4"/>
          <w:sz w:val="16"/>
          <w:szCs w:val="16"/>
        </w:rPr>
        <w:t xml:space="preserve"> Wykonawca zamierza wykonać zamówienie bez udziału podwykonawców</w:t>
      </w:r>
      <w:r w:rsidR="00A5746D" w:rsidRPr="00952663">
        <w:rPr>
          <w:rFonts w:ascii="Verdana" w:hAnsi="Verdana"/>
          <w:bCs/>
          <w:i/>
          <w:color w:val="000000" w:themeColor="text1"/>
          <w:spacing w:val="4"/>
          <w:sz w:val="16"/>
          <w:szCs w:val="16"/>
        </w:rPr>
        <w:t>).</w:t>
      </w:r>
    </w:p>
    <w:p w14:paraId="76848DCB" w14:textId="01639792" w:rsidR="00AB7E0C" w:rsidRPr="00AB7E0C" w:rsidRDefault="00314D54" w:rsidP="005C3D95">
      <w:pPr>
        <w:pStyle w:val="Akapitzlist"/>
        <w:numPr>
          <w:ilvl w:val="4"/>
          <w:numId w:val="40"/>
        </w:numPr>
        <w:tabs>
          <w:tab w:val="clear" w:pos="3600"/>
          <w:tab w:val="num" w:pos="851"/>
        </w:tabs>
        <w:spacing w:before="60" w:after="120" w:line="240" w:lineRule="exact"/>
        <w:ind w:left="850" w:hanging="425"/>
        <w:jc w:val="both"/>
        <w:rPr>
          <w:rFonts w:ascii="Verdana" w:hAnsi="Verdana"/>
          <w:i/>
          <w:sz w:val="16"/>
          <w:szCs w:val="16"/>
        </w:rPr>
      </w:pPr>
      <w:r w:rsidRPr="009F67A3">
        <w:rPr>
          <w:rFonts w:ascii="Verdana" w:hAnsi="Verdana" w:cs="Arial"/>
          <w:sz w:val="18"/>
          <w:szCs w:val="18"/>
        </w:rPr>
        <w:t>O</w:t>
      </w:r>
      <w:r w:rsidR="00EA43F0">
        <w:rPr>
          <w:rFonts w:ascii="Verdana" w:hAnsi="Verdana" w:cs="Arial"/>
          <w:sz w:val="18"/>
          <w:szCs w:val="18"/>
          <w:lang w:val="x-none"/>
        </w:rPr>
        <w:t>świa</w:t>
      </w:r>
      <w:r w:rsidR="00E86B13" w:rsidRPr="009F67A3">
        <w:rPr>
          <w:rFonts w:ascii="Verdana" w:hAnsi="Verdana" w:cs="Arial"/>
          <w:sz w:val="18"/>
          <w:szCs w:val="18"/>
          <w:lang w:val="x-none"/>
        </w:rPr>
        <w:t>dcz</w:t>
      </w:r>
      <w:r w:rsidR="00E86B13" w:rsidRPr="009F67A3">
        <w:rPr>
          <w:rFonts w:ascii="Verdana" w:hAnsi="Verdana" w:cs="Arial"/>
          <w:sz w:val="18"/>
          <w:szCs w:val="18"/>
        </w:rPr>
        <w:t>am</w:t>
      </w:r>
      <w:r w:rsidRPr="009F67A3">
        <w:rPr>
          <w:rFonts w:ascii="Verdana" w:hAnsi="Verdana" w:cs="Arial"/>
          <w:sz w:val="18"/>
          <w:szCs w:val="18"/>
          <w:lang w:val="x-none"/>
        </w:rPr>
        <w:t xml:space="preserve">, że zapoznałem się z treścią Klauzuli Informacyjnej, o której mowa w rozdziale </w:t>
      </w:r>
      <w:r w:rsidRPr="009F67A3">
        <w:rPr>
          <w:rFonts w:ascii="Verdana" w:hAnsi="Verdana" w:cs="Arial"/>
          <w:sz w:val="18"/>
          <w:szCs w:val="18"/>
        </w:rPr>
        <w:t>II</w:t>
      </w:r>
      <w:r w:rsidRPr="009F67A3">
        <w:rPr>
          <w:rFonts w:ascii="Verdana" w:hAnsi="Verdana" w:cs="Arial"/>
          <w:sz w:val="18"/>
          <w:szCs w:val="18"/>
          <w:lang w:val="x-none"/>
        </w:rPr>
        <w:t xml:space="preserve">I pkt </w:t>
      </w:r>
      <w:r w:rsidRPr="009F67A3">
        <w:rPr>
          <w:rFonts w:ascii="Verdana" w:hAnsi="Verdana" w:cs="Arial"/>
          <w:sz w:val="18"/>
          <w:szCs w:val="18"/>
        </w:rPr>
        <w:t>1</w:t>
      </w:r>
      <w:r w:rsidR="00154628">
        <w:rPr>
          <w:rFonts w:ascii="Verdana" w:hAnsi="Verdana" w:cs="Arial"/>
          <w:sz w:val="18"/>
          <w:szCs w:val="18"/>
        </w:rPr>
        <w:t>2</w:t>
      </w:r>
      <w:r w:rsidRPr="009F67A3">
        <w:rPr>
          <w:rFonts w:ascii="Verdana" w:hAnsi="Verdana" w:cs="Arial"/>
          <w:sz w:val="18"/>
          <w:szCs w:val="18"/>
        </w:rPr>
        <w:t xml:space="preserve"> </w:t>
      </w:r>
      <w:r w:rsidR="00147ED3" w:rsidRPr="009F67A3">
        <w:rPr>
          <w:rFonts w:ascii="Verdana" w:hAnsi="Verdana" w:cs="Arial"/>
          <w:sz w:val="18"/>
          <w:szCs w:val="18"/>
        </w:rPr>
        <w:t>SIWZ</w:t>
      </w:r>
      <w:r w:rsidR="00147ED3" w:rsidRPr="009F67A3">
        <w:rPr>
          <w:rFonts w:ascii="Verdana" w:hAnsi="Verdana" w:cs="Arial"/>
          <w:sz w:val="18"/>
          <w:szCs w:val="18"/>
          <w:lang w:val="x-none"/>
        </w:rPr>
        <w:t xml:space="preserve"> </w:t>
      </w:r>
      <w:r w:rsidRPr="009F67A3">
        <w:rPr>
          <w:rFonts w:ascii="Verdana" w:hAnsi="Verdana" w:cs="Arial"/>
          <w:sz w:val="18"/>
          <w:szCs w:val="18"/>
          <w:lang w:val="x-none"/>
        </w:rPr>
        <w:t>oraz, że wypełnił</w:t>
      </w:r>
      <w:r w:rsidRPr="009F67A3">
        <w:rPr>
          <w:rFonts w:ascii="Verdana" w:hAnsi="Verdana" w:cs="Arial"/>
          <w:sz w:val="18"/>
          <w:szCs w:val="18"/>
        </w:rPr>
        <w:t>em</w:t>
      </w:r>
      <w:r w:rsidRPr="009F67A3">
        <w:rPr>
          <w:rFonts w:ascii="Verdana" w:hAnsi="Verdana" w:cs="Arial"/>
          <w:sz w:val="18"/>
          <w:szCs w:val="18"/>
          <w:lang w:val="x-none"/>
        </w:rPr>
        <w:t xml:space="preserve"> obowiązki informacyjne przewidziane w art. 13 lub art. 14 RODO wobec osób fizycznych, od których dane osobowe bezpośrednio lub pośrednio pozyskał</w:t>
      </w:r>
      <w:r w:rsidRPr="009F67A3">
        <w:rPr>
          <w:rFonts w:ascii="Verdana" w:hAnsi="Verdana" w:cs="Arial"/>
          <w:sz w:val="18"/>
          <w:szCs w:val="18"/>
        </w:rPr>
        <w:t>em</w:t>
      </w:r>
      <w:r w:rsidRPr="009F67A3">
        <w:rPr>
          <w:rFonts w:ascii="Verdana" w:hAnsi="Verdana" w:cs="Arial"/>
          <w:sz w:val="18"/>
          <w:szCs w:val="18"/>
          <w:lang w:val="x-none"/>
        </w:rPr>
        <w:t xml:space="preserve"> w celu ubiegania się o udzielenie zamówienia publicznego w niniejszym postępowaniu</w:t>
      </w:r>
      <w:r w:rsidRPr="009F67A3">
        <w:rPr>
          <w:rFonts w:ascii="Verdana" w:hAnsi="Verdana" w:cs="Arial"/>
          <w:sz w:val="18"/>
          <w:szCs w:val="18"/>
        </w:rPr>
        <w:t>.</w:t>
      </w:r>
    </w:p>
    <w:p w14:paraId="0A43E1BF" w14:textId="77777777" w:rsidR="00AB7E0C" w:rsidRPr="00AB7E0C" w:rsidRDefault="00AB7E0C" w:rsidP="00AB7E0C">
      <w:pPr>
        <w:pStyle w:val="Akapitzlist"/>
        <w:spacing w:before="60" w:after="120" w:line="240" w:lineRule="exact"/>
        <w:ind w:left="850"/>
        <w:jc w:val="both"/>
        <w:rPr>
          <w:rFonts w:ascii="Verdana" w:hAnsi="Verdana"/>
          <w:i/>
          <w:sz w:val="16"/>
          <w:szCs w:val="16"/>
        </w:rPr>
      </w:pPr>
    </w:p>
    <w:p w14:paraId="15C2ABCF" w14:textId="7D795F9E" w:rsidR="00AB7E0C" w:rsidRPr="00AB7E0C" w:rsidRDefault="006A590D" w:rsidP="005C3D95">
      <w:pPr>
        <w:pStyle w:val="Akapitzlist"/>
        <w:numPr>
          <w:ilvl w:val="4"/>
          <w:numId w:val="40"/>
        </w:numPr>
        <w:tabs>
          <w:tab w:val="clear" w:pos="3600"/>
          <w:tab w:val="num" w:pos="851"/>
        </w:tabs>
        <w:spacing w:before="60" w:after="120" w:line="240" w:lineRule="exact"/>
        <w:ind w:left="850" w:hanging="425"/>
        <w:jc w:val="both"/>
        <w:rPr>
          <w:rFonts w:ascii="Verdana" w:hAnsi="Verdana"/>
          <w:i/>
          <w:sz w:val="16"/>
          <w:szCs w:val="16"/>
        </w:rPr>
      </w:pPr>
      <w:r w:rsidRPr="00AB7E0C">
        <w:rPr>
          <w:rFonts w:ascii="Verdana" w:hAnsi="Verdana" w:cs="Arial"/>
          <w:sz w:val="18"/>
          <w:szCs w:val="18"/>
        </w:rPr>
        <w:t xml:space="preserve">Wybór </w:t>
      </w:r>
      <w:r w:rsidR="00AB7E0C" w:rsidRPr="00AB7E0C">
        <w:rPr>
          <w:rFonts w:ascii="Verdana" w:hAnsi="Verdana" w:cs="Arial"/>
          <w:sz w:val="18"/>
          <w:szCs w:val="18"/>
        </w:rPr>
        <w:t xml:space="preserve">niniejszej oferty </w:t>
      </w:r>
      <w:r w:rsidR="004F1797">
        <w:rPr>
          <w:rFonts w:ascii="Verdana" w:hAnsi="Verdana" w:cs="Arial"/>
          <w:sz w:val="18"/>
          <w:szCs w:val="18"/>
        </w:rPr>
        <w:sym w:font="Wingdings" w:char="F0A8"/>
      </w:r>
      <w:r w:rsidR="00AB7E0C" w:rsidRPr="00AB7E0C">
        <w:rPr>
          <w:rFonts w:ascii="Verdana" w:hAnsi="Verdana" w:cs="Arial"/>
          <w:b/>
          <w:sz w:val="18"/>
          <w:szCs w:val="18"/>
        </w:rPr>
        <w:t>będzie</w:t>
      </w:r>
      <w:r w:rsidR="00AB7E0C" w:rsidRPr="00AB7E0C">
        <w:rPr>
          <w:rFonts w:ascii="Verdana" w:hAnsi="Verdana" w:cs="Arial"/>
          <w:sz w:val="18"/>
          <w:szCs w:val="18"/>
        </w:rPr>
        <w:t xml:space="preserve"> / </w:t>
      </w:r>
      <w:r w:rsidR="004F1797">
        <w:rPr>
          <w:rFonts w:ascii="Verdana" w:hAnsi="Verdana" w:cs="Arial"/>
          <w:sz w:val="18"/>
          <w:szCs w:val="18"/>
        </w:rPr>
        <w:sym w:font="Wingdings" w:char="F0A8"/>
      </w:r>
      <w:r w:rsidR="00AB7E0C" w:rsidRPr="00AB7E0C">
        <w:rPr>
          <w:rFonts w:ascii="Verdana" w:hAnsi="Verdana" w:cs="Arial"/>
          <w:b/>
          <w:sz w:val="18"/>
          <w:szCs w:val="18"/>
        </w:rPr>
        <w:t>nie będzie*</w:t>
      </w:r>
      <w:r w:rsidR="00AB7E0C" w:rsidRPr="00AB7E0C">
        <w:rPr>
          <w:rFonts w:ascii="Verdana" w:hAnsi="Verdana" w:cs="Arial"/>
          <w:sz w:val="18"/>
          <w:szCs w:val="18"/>
        </w:rPr>
        <w:t xml:space="preserve"> (*</w:t>
      </w:r>
      <w:r w:rsidR="00AB7E0C" w:rsidRPr="00AB7E0C">
        <w:rPr>
          <w:rFonts w:ascii="Verdana" w:hAnsi="Verdana" w:cs="Arial"/>
          <w:b/>
          <w:sz w:val="18"/>
          <w:szCs w:val="18"/>
        </w:rPr>
        <w:t>zaznaczyć właściwe</w:t>
      </w:r>
      <w:r w:rsidR="00AB7E0C" w:rsidRPr="00AB7E0C">
        <w:rPr>
          <w:rFonts w:ascii="Verdana" w:hAnsi="Verdana" w:cs="Arial"/>
          <w:sz w:val="18"/>
          <w:szCs w:val="18"/>
        </w:rPr>
        <w:t xml:space="preserve">) </w:t>
      </w:r>
      <w:r w:rsidR="00AB7E0C" w:rsidRPr="00AB7E0C">
        <w:rPr>
          <w:rFonts w:ascii="Verdana" w:hAnsi="Verdana"/>
          <w:bCs/>
          <w:spacing w:val="4"/>
          <w:sz w:val="18"/>
          <w:szCs w:val="18"/>
        </w:rPr>
        <w:t xml:space="preserve">prowadzić do powstania </w:t>
      </w:r>
      <w:r w:rsidR="004029EC" w:rsidRPr="00AB7E0C">
        <w:rPr>
          <w:rFonts w:ascii="Verdana" w:hAnsi="Verdana"/>
          <w:bCs/>
          <w:spacing w:val="4"/>
          <w:sz w:val="18"/>
          <w:szCs w:val="18"/>
        </w:rPr>
        <w:t xml:space="preserve">u Zamawiającego </w:t>
      </w:r>
      <w:r w:rsidR="00AB7E0C" w:rsidRPr="00AB7E0C">
        <w:rPr>
          <w:rFonts w:ascii="Verdana" w:hAnsi="Verdana"/>
          <w:bCs/>
          <w:spacing w:val="4"/>
          <w:sz w:val="18"/>
          <w:szCs w:val="18"/>
        </w:rPr>
        <w:t>obowiązku podatkowego</w:t>
      </w:r>
      <w:r w:rsidR="004029EC">
        <w:rPr>
          <w:rFonts w:ascii="Verdana" w:hAnsi="Verdana"/>
          <w:bCs/>
          <w:spacing w:val="4"/>
          <w:sz w:val="18"/>
          <w:szCs w:val="18"/>
        </w:rPr>
        <w:t>**</w:t>
      </w:r>
      <w:r w:rsidR="00AB7E0C" w:rsidRPr="00AB7E0C">
        <w:rPr>
          <w:rFonts w:ascii="Verdana" w:hAnsi="Verdana"/>
          <w:bCs/>
          <w:spacing w:val="4"/>
          <w:sz w:val="18"/>
          <w:szCs w:val="18"/>
        </w:rPr>
        <w:t xml:space="preserve"> zgodnie z obowiązującymi przepisami</w:t>
      </w:r>
      <w:r w:rsidR="004F1797">
        <w:rPr>
          <w:rFonts w:ascii="Verdana" w:hAnsi="Verdana"/>
          <w:bCs/>
          <w:spacing w:val="4"/>
          <w:sz w:val="18"/>
          <w:szCs w:val="18"/>
        </w:rPr>
        <w:t xml:space="preserve"> </w:t>
      </w:r>
      <w:r w:rsidR="00AB7E0C" w:rsidRPr="00AB7E0C">
        <w:rPr>
          <w:rFonts w:ascii="Verdana" w:hAnsi="Verdana"/>
          <w:bCs/>
          <w:spacing w:val="4"/>
          <w:sz w:val="18"/>
          <w:szCs w:val="18"/>
        </w:rPr>
        <w:t>o podatku od towarów i usług w zakresie dotyczącym:</w:t>
      </w:r>
    </w:p>
    <w:p w14:paraId="6845F006" w14:textId="77777777" w:rsidR="00AB7E0C" w:rsidRPr="00487D70" w:rsidRDefault="00AB7E0C" w:rsidP="00AB7E0C">
      <w:pPr>
        <w:spacing w:line="360" w:lineRule="auto"/>
        <w:ind w:left="1843" w:hanging="283"/>
        <w:rPr>
          <w:rFonts w:ascii="Verdana" w:hAnsi="Verdana"/>
          <w:bCs/>
          <w:spacing w:val="4"/>
          <w:sz w:val="18"/>
          <w:szCs w:val="18"/>
        </w:rPr>
      </w:pPr>
      <w:r w:rsidRPr="00487D70">
        <w:rPr>
          <w:rFonts w:ascii="Verdana" w:hAnsi="Verdana"/>
          <w:bCs/>
          <w:spacing w:val="4"/>
          <w:sz w:val="18"/>
          <w:szCs w:val="18"/>
        </w:rPr>
        <w:t>a.</w:t>
      </w:r>
      <w:r w:rsidRPr="00487D70">
        <w:rPr>
          <w:rFonts w:ascii="Verdana" w:hAnsi="Verdana"/>
          <w:bCs/>
          <w:spacing w:val="4"/>
          <w:sz w:val="18"/>
          <w:szCs w:val="18"/>
        </w:rPr>
        <w:tab/>
        <w:t>wewnątrzwspólnotowego nabycia towarów,</w:t>
      </w:r>
    </w:p>
    <w:p w14:paraId="5E160F7D" w14:textId="77777777" w:rsidR="00AB7E0C" w:rsidRPr="00487D70" w:rsidRDefault="00AB7E0C" w:rsidP="00AB7E0C">
      <w:pPr>
        <w:tabs>
          <w:tab w:val="left" w:pos="1134"/>
        </w:tabs>
        <w:spacing w:line="360" w:lineRule="auto"/>
        <w:ind w:left="1843" w:hanging="283"/>
        <w:rPr>
          <w:rFonts w:ascii="Verdana" w:hAnsi="Verdana"/>
          <w:bCs/>
          <w:spacing w:val="4"/>
          <w:sz w:val="18"/>
          <w:szCs w:val="18"/>
        </w:rPr>
      </w:pPr>
      <w:r w:rsidRPr="00487D70">
        <w:rPr>
          <w:rFonts w:ascii="Verdana" w:hAnsi="Verdana"/>
          <w:bCs/>
          <w:spacing w:val="4"/>
          <w:sz w:val="18"/>
          <w:szCs w:val="18"/>
        </w:rPr>
        <w:t>b.</w:t>
      </w:r>
      <w:r w:rsidRPr="00487D70">
        <w:rPr>
          <w:rFonts w:ascii="Verdana" w:hAnsi="Verdana"/>
          <w:bCs/>
          <w:spacing w:val="4"/>
          <w:sz w:val="18"/>
          <w:szCs w:val="18"/>
        </w:rPr>
        <w:tab/>
        <w:t>importu usług lub towarów,</w:t>
      </w:r>
    </w:p>
    <w:p w14:paraId="7F826BE0" w14:textId="77777777" w:rsidR="00AB7E0C" w:rsidRPr="00487D70" w:rsidRDefault="00AB7E0C" w:rsidP="00AB7E0C">
      <w:pPr>
        <w:spacing w:line="360" w:lineRule="auto"/>
        <w:ind w:left="851"/>
        <w:rPr>
          <w:rFonts w:ascii="Verdana" w:hAnsi="Verdana"/>
          <w:b/>
          <w:bCs/>
          <w:spacing w:val="4"/>
          <w:sz w:val="18"/>
          <w:szCs w:val="18"/>
        </w:rPr>
      </w:pPr>
      <w:r w:rsidRPr="00487D70">
        <w:rPr>
          <w:rFonts w:ascii="Verdana" w:hAnsi="Verdana"/>
          <w:bCs/>
          <w:spacing w:val="4"/>
          <w:sz w:val="18"/>
          <w:szCs w:val="18"/>
        </w:rPr>
        <w:t>w zakresie następujących towarów/usług :</w:t>
      </w:r>
    </w:p>
    <w:p w14:paraId="497168DC" w14:textId="266DF5F1" w:rsidR="00AB7E0C" w:rsidRPr="00487D70" w:rsidRDefault="00AB7E0C" w:rsidP="00AB7E0C">
      <w:pPr>
        <w:tabs>
          <w:tab w:val="left" w:pos="2977"/>
        </w:tabs>
        <w:spacing w:line="360" w:lineRule="auto"/>
        <w:ind w:left="851"/>
        <w:rPr>
          <w:rFonts w:ascii="Verdana" w:hAnsi="Verdana"/>
          <w:bCs/>
          <w:spacing w:val="4"/>
          <w:sz w:val="18"/>
          <w:szCs w:val="18"/>
        </w:rPr>
      </w:pPr>
      <w:r w:rsidRPr="00487D70">
        <w:rPr>
          <w:rFonts w:ascii="Verdana" w:hAnsi="Verdana"/>
          <w:bCs/>
          <w:spacing w:val="4"/>
          <w:sz w:val="18"/>
          <w:szCs w:val="18"/>
        </w:rPr>
        <w:t>………………………………………..…………………………………</w:t>
      </w:r>
      <w:r>
        <w:rPr>
          <w:rFonts w:ascii="Verdana" w:hAnsi="Verdana"/>
          <w:bCs/>
          <w:spacing w:val="4"/>
          <w:sz w:val="18"/>
          <w:szCs w:val="18"/>
        </w:rPr>
        <w:t>………………………………………………………………………</w:t>
      </w:r>
    </w:p>
    <w:p w14:paraId="1ED09CC3" w14:textId="645E962A" w:rsidR="00AB7E0C" w:rsidRPr="00487D70" w:rsidRDefault="00AB7E0C" w:rsidP="00AB7E0C">
      <w:pPr>
        <w:tabs>
          <w:tab w:val="left" w:pos="2977"/>
        </w:tabs>
        <w:spacing w:line="360" w:lineRule="auto"/>
        <w:ind w:left="851"/>
        <w:rPr>
          <w:rFonts w:ascii="Verdana" w:hAnsi="Verdana"/>
          <w:bCs/>
          <w:spacing w:val="4"/>
          <w:sz w:val="18"/>
          <w:szCs w:val="18"/>
        </w:rPr>
      </w:pPr>
      <w:r w:rsidRPr="00487D70">
        <w:rPr>
          <w:rFonts w:ascii="Verdana" w:hAnsi="Verdana"/>
          <w:bCs/>
          <w:spacing w:val="4"/>
          <w:sz w:val="18"/>
          <w:szCs w:val="18"/>
        </w:rPr>
        <w:t>………………………………………..…………………………………</w:t>
      </w:r>
      <w:r>
        <w:rPr>
          <w:rFonts w:ascii="Verdana" w:hAnsi="Verdana"/>
          <w:bCs/>
          <w:spacing w:val="4"/>
          <w:sz w:val="18"/>
          <w:szCs w:val="18"/>
        </w:rPr>
        <w:t>………………………………………………………………………</w:t>
      </w:r>
    </w:p>
    <w:p w14:paraId="441A9A57" w14:textId="77777777" w:rsidR="00AB7E0C" w:rsidRDefault="00AB7E0C" w:rsidP="00AB7E0C">
      <w:pPr>
        <w:spacing w:line="360" w:lineRule="auto"/>
        <w:ind w:left="851"/>
        <w:rPr>
          <w:rFonts w:ascii="Verdana" w:hAnsi="Verdana"/>
          <w:bCs/>
          <w:spacing w:val="4"/>
          <w:sz w:val="18"/>
          <w:szCs w:val="18"/>
        </w:rPr>
      </w:pPr>
      <w:r w:rsidRPr="00487D70">
        <w:rPr>
          <w:rFonts w:ascii="Verdana" w:hAnsi="Verdana"/>
          <w:bCs/>
          <w:spacing w:val="4"/>
          <w:sz w:val="18"/>
          <w:szCs w:val="18"/>
        </w:rPr>
        <w:t>wartość podatku: ……………………..……………….. zł, stawka podatku …………………………..….%VAT</w:t>
      </w:r>
    </w:p>
    <w:p w14:paraId="4B9FC99B" w14:textId="77777777" w:rsidR="00AB7E0C" w:rsidRDefault="00AB7E0C" w:rsidP="00AB7E0C">
      <w:pPr>
        <w:pStyle w:val="Akapitzlist"/>
        <w:spacing w:after="60" w:line="280" w:lineRule="exact"/>
        <w:ind w:left="851" w:right="350"/>
        <w:jc w:val="both"/>
        <w:rPr>
          <w:rFonts w:ascii="Verdana" w:hAnsi="Verdana"/>
          <w:bCs/>
          <w:i/>
          <w:color w:val="000000" w:themeColor="text1"/>
          <w:spacing w:val="4"/>
          <w:sz w:val="16"/>
          <w:szCs w:val="16"/>
        </w:rPr>
      </w:pPr>
      <w:r w:rsidRPr="00952663">
        <w:rPr>
          <w:rFonts w:ascii="Verdana" w:hAnsi="Verdana"/>
          <w:bCs/>
          <w:i/>
          <w:color w:val="000000" w:themeColor="text1"/>
          <w:spacing w:val="4"/>
          <w:sz w:val="16"/>
          <w:szCs w:val="16"/>
        </w:rPr>
        <w:t>(</w:t>
      </w:r>
      <w:r w:rsidRPr="00952663">
        <w:rPr>
          <w:rFonts w:ascii="Verdana" w:hAnsi="Verdana"/>
          <w:b/>
          <w:bCs/>
          <w:i/>
          <w:color w:val="000000" w:themeColor="text1"/>
          <w:spacing w:val="4"/>
          <w:sz w:val="16"/>
          <w:szCs w:val="16"/>
        </w:rPr>
        <w:t xml:space="preserve">brak wskazania  rozumiany będzie przez Zamawiającego jako informacja o tym, </w:t>
      </w:r>
      <w:r>
        <w:rPr>
          <w:rFonts w:ascii="Verdana" w:hAnsi="Verdana"/>
          <w:b/>
          <w:bCs/>
          <w:i/>
          <w:color w:val="000000" w:themeColor="text1"/>
          <w:spacing w:val="4"/>
          <w:sz w:val="16"/>
          <w:szCs w:val="16"/>
        </w:rPr>
        <w:t>ż</w:t>
      </w:r>
      <w:r w:rsidRPr="00952663">
        <w:rPr>
          <w:rFonts w:ascii="Verdana" w:hAnsi="Verdana"/>
          <w:b/>
          <w:bCs/>
          <w:i/>
          <w:color w:val="000000" w:themeColor="text1"/>
          <w:spacing w:val="4"/>
          <w:sz w:val="16"/>
          <w:szCs w:val="16"/>
        </w:rPr>
        <w:t>e wybór oferty nie będzie prowadzić do powstania u Zamawiającego powyższego obowiązku podatkowego</w:t>
      </w:r>
      <w:r w:rsidRPr="00952663">
        <w:rPr>
          <w:rFonts w:ascii="Verdana" w:hAnsi="Verdana"/>
          <w:bCs/>
          <w:i/>
          <w:color w:val="000000" w:themeColor="text1"/>
          <w:spacing w:val="4"/>
          <w:sz w:val="16"/>
          <w:szCs w:val="16"/>
        </w:rPr>
        <w:t>).</w:t>
      </w:r>
    </w:p>
    <w:p w14:paraId="6E29D135" w14:textId="0F4961C4" w:rsidR="004029EC" w:rsidRPr="009F67A3" w:rsidRDefault="004029EC" w:rsidP="004029EC">
      <w:pPr>
        <w:spacing w:before="60" w:after="60" w:line="240" w:lineRule="exact"/>
        <w:ind w:left="851"/>
        <w:jc w:val="both"/>
        <w:rPr>
          <w:rFonts w:ascii="Verdana" w:hAnsi="Verdana"/>
          <w:i/>
          <w:sz w:val="16"/>
          <w:szCs w:val="16"/>
        </w:rPr>
      </w:pPr>
      <w:r w:rsidRPr="009F67A3">
        <w:rPr>
          <w:rFonts w:ascii="Verdana" w:hAnsi="Verdana"/>
          <w:i/>
          <w:sz w:val="16"/>
          <w:szCs w:val="16"/>
        </w:rPr>
        <w:t>[</w:t>
      </w:r>
      <w:r>
        <w:rPr>
          <w:rFonts w:ascii="Verdana" w:hAnsi="Verdana"/>
          <w:i/>
          <w:sz w:val="16"/>
          <w:szCs w:val="16"/>
        </w:rPr>
        <w:t>**</w:t>
      </w:r>
      <w:r w:rsidRPr="009F67A3">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6E172A79" w14:textId="77777777" w:rsidR="004029EC" w:rsidRDefault="004029EC" w:rsidP="00AB7E0C">
      <w:pPr>
        <w:pStyle w:val="Akapitzlist"/>
        <w:spacing w:after="60" w:line="280" w:lineRule="exact"/>
        <w:ind w:left="851" w:right="350"/>
        <w:jc w:val="both"/>
        <w:rPr>
          <w:rFonts w:ascii="Verdana" w:hAnsi="Verdana"/>
          <w:bCs/>
          <w:i/>
          <w:color w:val="000000" w:themeColor="text1"/>
          <w:spacing w:val="4"/>
          <w:sz w:val="16"/>
          <w:szCs w:val="16"/>
        </w:rPr>
      </w:pPr>
    </w:p>
    <w:p w14:paraId="76C75552" w14:textId="051234BA" w:rsidR="006A590D" w:rsidRPr="004029EC" w:rsidRDefault="006A590D" w:rsidP="005C3D95">
      <w:pPr>
        <w:pStyle w:val="Akapitzlist"/>
        <w:numPr>
          <w:ilvl w:val="4"/>
          <w:numId w:val="40"/>
        </w:numPr>
        <w:tabs>
          <w:tab w:val="clear" w:pos="3600"/>
          <w:tab w:val="num" w:pos="851"/>
        </w:tabs>
        <w:spacing w:before="60" w:after="60" w:line="240" w:lineRule="exact"/>
        <w:ind w:left="851" w:hanging="425"/>
        <w:jc w:val="both"/>
        <w:rPr>
          <w:rFonts w:ascii="Verdana" w:hAnsi="Verdana"/>
          <w:i/>
          <w:sz w:val="16"/>
          <w:szCs w:val="16"/>
        </w:rPr>
      </w:pPr>
      <w:r w:rsidRPr="004029EC">
        <w:rPr>
          <w:rFonts w:ascii="Verdana" w:hAnsi="Verdana"/>
          <w:sz w:val="18"/>
          <w:szCs w:val="18"/>
        </w:rPr>
        <w:t xml:space="preserve">Oświadczam, że w rozumieniu przepisów </w:t>
      </w:r>
      <w:r w:rsidR="00375235" w:rsidRPr="006A00D2">
        <w:rPr>
          <w:rFonts w:ascii="Verdana" w:hAnsi="Verdana"/>
          <w:color w:val="000000" w:themeColor="text1"/>
          <w:sz w:val="18"/>
          <w:szCs w:val="18"/>
        </w:rPr>
        <w:t>art. 7 ust. 1 pkt 1 - 3 ustawy z dnia 06.03.2018 r. Prawo przedsiębiorców (tekst jedn. - Dz. U. z 2018 r., poz. 646</w:t>
      </w:r>
      <w:r w:rsidR="00375235">
        <w:rPr>
          <w:rFonts w:ascii="Verdana" w:hAnsi="Verdana"/>
          <w:color w:val="000000" w:themeColor="text1"/>
          <w:sz w:val="18"/>
          <w:szCs w:val="18"/>
        </w:rPr>
        <w:t xml:space="preserve"> z późn. zm.</w:t>
      </w:r>
      <w:r w:rsidR="00375235" w:rsidRPr="006A00D2">
        <w:rPr>
          <w:rFonts w:ascii="Verdana" w:hAnsi="Verdana"/>
          <w:color w:val="000000" w:themeColor="text1"/>
          <w:sz w:val="18"/>
          <w:szCs w:val="18"/>
        </w:rPr>
        <w:t>),</w:t>
      </w:r>
      <w:r w:rsidRPr="004029EC">
        <w:rPr>
          <w:rFonts w:ascii="Verdana" w:hAnsi="Verdana"/>
          <w:sz w:val="18"/>
          <w:szCs w:val="18"/>
        </w:rPr>
        <w:t xml:space="preserve"> jestem: </w:t>
      </w:r>
    </w:p>
    <w:p w14:paraId="58212512" w14:textId="77777777" w:rsidR="006A590D" w:rsidRPr="0099325E" w:rsidRDefault="006A590D" w:rsidP="004029EC">
      <w:pPr>
        <w:spacing w:before="60" w:line="240" w:lineRule="exact"/>
        <w:ind w:left="709"/>
        <w:jc w:val="both"/>
        <w:rPr>
          <w:rFonts w:ascii="Verdana" w:hAnsi="Verdana"/>
          <w:sz w:val="18"/>
          <w:szCs w:val="18"/>
        </w:rPr>
      </w:pPr>
      <w:r w:rsidRPr="0099325E">
        <w:rPr>
          <w:rFonts w:ascii="Verdana" w:hAnsi="Verdana"/>
          <w:sz w:val="18"/>
          <w:szCs w:val="18"/>
        </w:rPr>
        <w:tab/>
        <w:t>mikroprzedsiębiorcą ............................</w:t>
      </w:r>
    </w:p>
    <w:p w14:paraId="0A980E2A" w14:textId="77777777" w:rsidR="006A590D" w:rsidRPr="0099325E" w:rsidRDefault="006A590D" w:rsidP="004029EC">
      <w:pPr>
        <w:spacing w:before="60" w:line="240" w:lineRule="exact"/>
        <w:ind w:left="709"/>
        <w:jc w:val="both"/>
        <w:rPr>
          <w:rFonts w:ascii="Verdana" w:hAnsi="Verdana"/>
          <w:sz w:val="18"/>
          <w:szCs w:val="18"/>
        </w:rPr>
      </w:pPr>
      <w:r w:rsidRPr="0099325E">
        <w:rPr>
          <w:rFonts w:ascii="Verdana" w:hAnsi="Verdana"/>
          <w:sz w:val="18"/>
          <w:szCs w:val="18"/>
        </w:rPr>
        <w:tab/>
        <w:t>małym przedsiębiorcą ..........................</w:t>
      </w:r>
    </w:p>
    <w:p w14:paraId="066426F2" w14:textId="77777777" w:rsidR="006A590D" w:rsidRPr="0099325E" w:rsidRDefault="006A590D" w:rsidP="004029EC">
      <w:pPr>
        <w:spacing w:before="60" w:line="240" w:lineRule="exact"/>
        <w:ind w:left="709"/>
        <w:jc w:val="both"/>
        <w:rPr>
          <w:rFonts w:ascii="Verdana" w:hAnsi="Verdana"/>
          <w:sz w:val="18"/>
          <w:szCs w:val="18"/>
        </w:rPr>
      </w:pPr>
      <w:r w:rsidRPr="0099325E">
        <w:rPr>
          <w:rFonts w:ascii="Verdana" w:hAnsi="Verdana"/>
          <w:sz w:val="18"/>
          <w:szCs w:val="18"/>
        </w:rPr>
        <w:tab/>
        <w:t>średnim przedsiębiorcą..........................</w:t>
      </w:r>
    </w:p>
    <w:p w14:paraId="4B36C28B" w14:textId="77777777" w:rsidR="006A590D" w:rsidRPr="0099325E" w:rsidRDefault="006A590D" w:rsidP="004029EC">
      <w:pPr>
        <w:spacing w:before="60" w:line="240" w:lineRule="exact"/>
        <w:ind w:left="709"/>
        <w:jc w:val="both"/>
        <w:rPr>
          <w:rFonts w:ascii="Verdana" w:hAnsi="Verdana"/>
          <w:sz w:val="18"/>
          <w:szCs w:val="18"/>
        </w:rPr>
      </w:pPr>
      <w:r w:rsidRPr="0099325E">
        <w:rPr>
          <w:rFonts w:ascii="Verdana" w:hAnsi="Verdana"/>
          <w:sz w:val="18"/>
          <w:szCs w:val="18"/>
        </w:rPr>
        <w:tab/>
        <w:t>dużym przedsiębiorcą ............................</w:t>
      </w:r>
    </w:p>
    <w:p w14:paraId="0ED223EB" w14:textId="77777777" w:rsidR="006A590D" w:rsidRPr="0099325E" w:rsidRDefault="006A590D" w:rsidP="004029EC">
      <w:pPr>
        <w:spacing w:before="60" w:line="240" w:lineRule="exact"/>
        <w:ind w:left="709" w:firstLine="709"/>
        <w:jc w:val="both"/>
        <w:rPr>
          <w:rFonts w:ascii="Verdana" w:hAnsi="Verdana"/>
          <w:i/>
          <w:sz w:val="14"/>
          <w:szCs w:val="14"/>
        </w:rPr>
      </w:pPr>
      <w:r w:rsidRPr="0099325E">
        <w:rPr>
          <w:rFonts w:ascii="Verdana" w:hAnsi="Verdana"/>
          <w:i/>
          <w:sz w:val="14"/>
          <w:szCs w:val="14"/>
        </w:rPr>
        <w:t>(</w:t>
      </w:r>
      <w:r w:rsidRPr="004029EC">
        <w:rPr>
          <w:rFonts w:ascii="Verdana" w:hAnsi="Verdana"/>
          <w:b/>
          <w:i/>
          <w:sz w:val="14"/>
          <w:szCs w:val="14"/>
        </w:rPr>
        <w:t>zaznaczyć właściwe</w:t>
      </w:r>
      <w:r w:rsidRPr="0099325E">
        <w:rPr>
          <w:rFonts w:ascii="Verdana" w:hAnsi="Verdana"/>
          <w:i/>
          <w:sz w:val="14"/>
          <w:szCs w:val="14"/>
        </w:rPr>
        <w:t xml:space="preserve">) </w:t>
      </w:r>
    </w:p>
    <w:p w14:paraId="2EB8A48C" w14:textId="77777777" w:rsidR="006A590D" w:rsidRPr="00FC39C8" w:rsidRDefault="006A590D" w:rsidP="00AB7E0C">
      <w:pPr>
        <w:spacing w:before="60" w:after="60" w:line="240" w:lineRule="exact"/>
        <w:ind w:left="644" w:right="45"/>
        <w:rPr>
          <w:rFonts w:ascii="Verdana" w:hAnsi="Verdana"/>
          <w:b/>
          <w:sz w:val="18"/>
          <w:szCs w:val="18"/>
        </w:rPr>
      </w:pPr>
    </w:p>
    <w:p w14:paraId="7C8D4ED8" w14:textId="77777777" w:rsidR="006A590D" w:rsidRDefault="006A590D" w:rsidP="00AB7E0C">
      <w:pPr>
        <w:spacing w:before="60" w:after="60" w:line="240" w:lineRule="exact"/>
        <w:ind w:right="45" w:firstLine="360"/>
        <w:rPr>
          <w:rFonts w:ascii="Verdana" w:hAnsi="Verdana"/>
          <w:sz w:val="18"/>
          <w:szCs w:val="18"/>
        </w:rPr>
      </w:pPr>
      <w:r w:rsidRPr="00242C8B">
        <w:rPr>
          <w:rFonts w:ascii="Verdana" w:hAnsi="Verdana"/>
          <w:sz w:val="18"/>
          <w:szCs w:val="18"/>
        </w:rPr>
        <w:t>Załącznikami do niniejszej oferty są: (podać nr załącznika i stronę oferty).</w:t>
      </w:r>
    </w:p>
    <w:p w14:paraId="75AC5602" w14:textId="77777777" w:rsidR="004029EC" w:rsidRDefault="004029EC" w:rsidP="00AB7E0C">
      <w:pPr>
        <w:spacing w:before="60" w:after="60" w:line="240" w:lineRule="exact"/>
        <w:ind w:right="45" w:firstLine="360"/>
        <w:rPr>
          <w:rFonts w:ascii="Verdana" w:hAnsi="Verdana"/>
          <w:sz w:val="18"/>
          <w:szCs w:val="18"/>
        </w:rPr>
      </w:pPr>
    </w:p>
    <w:p w14:paraId="6F6C8BD3" w14:textId="2E6232D8" w:rsidR="004029EC" w:rsidRDefault="004029EC" w:rsidP="00AB7E0C">
      <w:pPr>
        <w:spacing w:before="60" w:after="60" w:line="240" w:lineRule="exact"/>
        <w:ind w:right="45" w:firstLine="360"/>
        <w:rPr>
          <w:rFonts w:ascii="Verdana" w:hAnsi="Verdana"/>
          <w:sz w:val="18"/>
          <w:szCs w:val="18"/>
        </w:rPr>
      </w:pPr>
      <w:r>
        <w:rPr>
          <w:rFonts w:ascii="Verdana" w:hAnsi="Verdana"/>
          <w:sz w:val="18"/>
          <w:szCs w:val="18"/>
        </w:rPr>
        <w:t>………………………………………………………………………</w:t>
      </w:r>
    </w:p>
    <w:p w14:paraId="68242A84" w14:textId="77777777" w:rsidR="004029EC" w:rsidRDefault="004029EC" w:rsidP="00AB7E0C">
      <w:pPr>
        <w:spacing w:before="60" w:after="60" w:line="240" w:lineRule="exact"/>
        <w:ind w:right="45" w:firstLine="360"/>
        <w:rPr>
          <w:rFonts w:ascii="Verdana" w:hAnsi="Verdana"/>
          <w:sz w:val="18"/>
          <w:szCs w:val="18"/>
        </w:rPr>
      </w:pPr>
    </w:p>
    <w:p w14:paraId="1FAB225F" w14:textId="77777777" w:rsidR="004029EC" w:rsidRPr="00AB2C96" w:rsidRDefault="004029EC" w:rsidP="004029EC">
      <w:pPr>
        <w:spacing w:before="60" w:after="60" w:line="240" w:lineRule="exact"/>
        <w:ind w:right="45" w:firstLine="360"/>
        <w:rPr>
          <w:rFonts w:ascii="Verdana" w:hAnsi="Verdana"/>
          <w:b/>
          <w:sz w:val="18"/>
          <w:szCs w:val="18"/>
        </w:rPr>
      </w:pPr>
      <w:r>
        <w:rPr>
          <w:rFonts w:ascii="Verdana" w:hAnsi="Verdana"/>
          <w:sz w:val="18"/>
          <w:szCs w:val="18"/>
        </w:rPr>
        <w:t>………………………………………………………………………</w:t>
      </w:r>
    </w:p>
    <w:p w14:paraId="4E8000CA" w14:textId="77777777" w:rsidR="004029EC" w:rsidRDefault="004029EC" w:rsidP="00AB7E0C">
      <w:pPr>
        <w:spacing w:before="60" w:after="60" w:line="240" w:lineRule="exact"/>
        <w:ind w:right="45" w:firstLine="360"/>
        <w:rPr>
          <w:rFonts w:ascii="Verdana" w:hAnsi="Verdana"/>
          <w:b/>
          <w:sz w:val="18"/>
          <w:szCs w:val="18"/>
        </w:rPr>
      </w:pPr>
    </w:p>
    <w:p w14:paraId="1769883C" w14:textId="77777777" w:rsidR="004029EC" w:rsidRPr="00AB2C96" w:rsidRDefault="004029EC" w:rsidP="004029EC">
      <w:pPr>
        <w:spacing w:before="60" w:after="60" w:line="240" w:lineRule="exact"/>
        <w:ind w:right="45" w:firstLine="360"/>
        <w:rPr>
          <w:rFonts w:ascii="Verdana" w:hAnsi="Verdana"/>
          <w:b/>
          <w:sz w:val="18"/>
          <w:szCs w:val="18"/>
        </w:rPr>
      </w:pPr>
      <w:r>
        <w:rPr>
          <w:rFonts w:ascii="Verdana" w:hAnsi="Verdana"/>
          <w:sz w:val="18"/>
          <w:szCs w:val="18"/>
        </w:rPr>
        <w:t>………………………………………………………………………</w:t>
      </w:r>
    </w:p>
    <w:p w14:paraId="0951850A" w14:textId="77777777" w:rsidR="004029EC" w:rsidRDefault="004029EC" w:rsidP="00AB7E0C">
      <w:pPr>
        <w:spacing w:before="60" w:after="60" w:line="240" w:lineRule="exact"/>
        <w:ind w:right="45" w:firstLine="360"/>
        <w:rPr>
          <w:rFonts w:ascii="Verdana" w:hAnsi="Verdana"/>
          <w:b/>
          <w:sz w:val="18"/>
          <w:szCs w:val="18"/>
        </w:rPr>
      </w:pPr>
    </w:p>
    <w:p w14:paraId="6FACCF2A" w14:textId="77777777" w:rsidR="004029EC" w:rsidRDefault="004029EC" w:rsidP="004029EC">
      <w:pPr>
        <w:spacing w:before="60" w:after="60" w:line="240" w:lineRule="exact"/>
        <w:ind w:right="45" w:firstLine="360"/>
        <w:rPr>
          <w:rFonts w:ascii="Verdana" w:hAnsi="Verdana"/>
          <w:sz w:val="18"/>
          <w:szCs w:val="18"/>
        </w:rPr>
      </w:pPr>
      <w:r>
        <w:rPr>
          <w:rFonts w:ascii="Verdana" w:hAnsi="Verdana"/>
          <w:sz w:val="18"/>
          <w:szCs w:val="18"/>
        </w:rPr>
        <w:t>………………………………………………………………………</w:t>
      </w:r>
    </w:p>
    <w:p w14:paraId="2764B339" w14:textId="77777777" w:rsidR="004029EC" w:rsidRDefault="004029EC" w:rsidP="004029EC">
      <w:pPr>
        <w:spacing w:before="60" w:after="60" w:line="240" w:lineRule="exact"/>
        <w:ind w:right="45" w:firstLine="360"/>
        <w:rPr>
          <w:rFonts w:ascii="Verdana" w:hAnsi="Verdana"/>
          <w:sz w:val="18"/>
          <w:szCs w:val="18"/>
        </w:rPr>
      </w:pPr>
    </w:p>
    <w:p w14:paraId="0190B462" w14:textId="77777777" w:rsidR="004029EC" w:rsidRPr="00AB2C96" w:rsidRDefault="004029EC" w:rsidP="004029EC">
      <w:pPr>
        <w:spacing w:before="60" w:after="60" w:line="240" w:lineRule="exact"/>
        <w:ind w:right="45" w:firstLine="360"/>
        <w:rPr>
          <w:rFonts w:ascii="Verdana" w:hAnsi="Verdana"/>
          <w:b/>
          <w:sz w:val="18"/>
          <w:szCs w:val="18"/>
        </w:rPr>
      </w:pPr>
      <w:r>
        <w:rPr>
          <w:rFonts w:ascii="Verdana" w:hAnsi="Verdana"/>
          <w:sz w:val="18"/>
          <w:szCs w:val="18"/>
        </w:rPr>
        <w:t>………………………………………………………………………</w:t>
      </w:r>
    </w:p>
    <w:p w14:paraId="5416B951" w14:textId="77777777" w:rsidR="006A590D" w:rsidRDefault="006A590D" w:rsidP="006A590D">
      <w:pPr>
        <w:spacing w:after="60" w:line="240" w:lineRule="exact"/>
        <w:ind w:right="45"/>
        <w:jc w:val="both"/>
        <w:rPr>
          <w:rFonts w:ascii="Verdana" w:hAnsi="Verdana"/>
          <w:sz w:val="18"/>
          <w:szCs w:val="18"/>
        </w:rPr>
      </w:pPr>
    </w:p>
    <w:p w14:paraId="4DD878D7" w14:textId="73E2F55E" w:rsidR="00624C8B" w:rsidRDefault="00624C8B" w:rsidP="004029EC">
      <w:pPr>
        <w:spacing w:line="240" w:lineRule="exact"/>
        <w:ind w:right="44" w:firstLine="360"/>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r w:rsidR="004029EC">
        <w:rPr>
          <w:rFonts w:ascii="Felix Titling" w:hAnsi="Felix Titling"/>
          <w:b/>
          <w:bCs/>
          <w:sz w:val="18"/>
          <w:szCs w:val="18"/>
        </w:rPr>
        <w:tab/>
      </w:r>
      <w:r>
        <w:rPr>
          <w:rFonts w:ascii="Felix Titling" w:hAnsi="Felix Titling"/>
          <w:b/>
          <w:bCs/>
          <w:sz w:val="18"/>
          <w:szCs w:val="18"/>
        </w:rPr>
        <w:t>……………………………………….</w:t>
      </w:r>
    </w:p>
    <w:p w14:paraId="04A0BFD4" w14:textId="1B5617A4" w:rsidR="00624C8B" w:rsidRDefault="00974D00" w:rsidP="004029EC">
      <w:pPr>
        <w:ind w:right="470" w:firstLine="360"/>
        <w:jc w:val="both"/>
        <w:rPr>
          <w:rFonts w:ascii="Verdana" w:hAnsi="Verdana"/>
          <w:sz w:val="16"/>
          <w:szCs w:val="16"/>
        </w:rPr>
      </w:pPr>
      <w:r>
        <w:rPr>
          <w:rFonts w:ascii="Verdana" w:hAnsi="Verdana"/>
          <w:sz w:val="16"/>
          <w:szCs w:val="16"/>
        </w:rPr>
        <w:tab/>
      </w:r>
      <w:r w:rsidR="00624C8B" w:rsidRPr="00383F0E">
        <w:rPr>
          <w:rFonts w:ascii="Verdana" w:hAnsi="Verdana"/>
          <w:sz w:val="16"/>
          <w:szCs w:val="16"/>
        </w:rPr>
        <w:tab/>
      </w:r>
      <w:r w:rsidR="00624C8B" w:rsidRPr="00383F0E">
        <w:rPr>
          <w:rFonts w:ascii="Verdana" w:hAnsi="Verdana"/>
          <w:sz w:val="16"/>
          <w:szCs w:val="16"/>
        </w:rPr>
        <w:tab/>
      </w:r>
      <w:r w:rsidR="00624C8B" w:rsidRPr="00383F0E">
        <w:rPr>
          <w:rFonts w:ascii="Verdana" w:hAnsi="Verdana"/>
          <w:sz w:val="16"/>
          <w:szCs w:val="16"/>
        </w:rPr>
        <w:tab/>
      </w:r>
      <w:r w:rsidR="00624C8B">
        <w:rPr>
          <w:rFonts w:ascii="Verdana" w:hAnsi="Verdana"/>
          <w:sz w:val="16"/>
          <w:szCs w:val="16"/>
        </w:rPr>
        <w:tab/>
      </w:r>
      <w:r w:rsidR="00624C8B">
        <w:rPr>
          <w:rFonts w:ascii="Verdana" w:hAnsi="Verdana"/>
          <w:sz w:val="16"/>
          <w:szCs w:val="16"/>
        </w:rPr>
        <w:tab/>
        <w:t xml:space="preserve">           </w:t>
      </w:r>
      <w:r w:rsidR="004029EC">
        <w:rPr>
          <w:rFonts w:ascii="Verdana" w:hAnsi="Verdana"/>
          <w:sz w:val="16"/>
          <w:szCs w:val="16"/>
        </w:rPr>
        <w:tab/>
      </w:r>
      <w:r w:rsidR="004029EC">
        <w:rPr>
          <w:rFonts w:ascii="Verdana" w:hAnsi="Verdana"/>
          <w:sz w:val="16"/>
          <w:szCs w:val="16"/>
        </w:rPr>
        <w:tab/>
      </w:r>
      <w:r>
        <w:rPr>
          <w:rFonts w:ascii="Verdana" w:hAnsi="Verdana"/>
          <w:sz w:val="16"/>
          <w:szCs w:val="16"/>
        </w:rPr>
        <w:tab/>
      </w:r>
      <w:r w:rsidR="0000665C">
        <w:rPr>
          <w:rFonts w:ascii="Verdana" w:hAnsi="Verdana"/>
          <w:sz w:val="16"/>
          <w:szCs w:val="16"/>
        </w:rPr>
        <w:tab/>
      </w:r>
      <w:r>
        <w:rPr>
          <w:rFonts w:ascii="Verdana" w:hAnsi="Verdana"/>
          <w:sz w:val="16"/>
          <w:szCs w:val="16"/>
        </w:rPr>
        <w:t>P</w:t>
      </w:r>
      <w:r w:rsidR="00624C8B" w:rsidRPr="00383F0E">
        <w:rPr>
          <w:rFonts w:ascii="Verdana" w:hAnsi="Verdana"/>
          <w:sz w:val="16"/>
          <w:szCs w:val="16"/>
        </w:rPr>
        <w:t>odpis Wykonawcy</w:t>
      </w:r>
    </w:p>
    <w:p w14:paraId="1F971889" w14:textId="02951305" w:rsidR="00624C8B" w:rsidRDefault="00624C8B">
      <w:pPr>
        <w:rPr>
          <w:rFonts w:ascii="Verdana" w:hAnsi="Verdana"/>
          <w:sz w:val="16"/>
          <w:szCs w:val="16"/>
        </w:rPr>
      </w:pPr>
      <w:r>
        <w:rPr>
          <w:rFonts w:ascii="Verdana" w:hAnsi="Verdana"/>
          <w:sz w:val="16"/>
          <w:szCs w:val="16"/>
        </w:rPr>
        <w:br w:type="page"/>
      </w:r>
    </w:p>
    <w:p w14:paraId="5343263F" w14:textId="4C425AE7" w:rsidR="00951329" w:rsidRPr="00AC289E" w:rsidRDefault="00951329" w:rsidP="00951329">
      <w:pPr>
        <w:rPr>
          <w:rFonts w:ascii="Verdana" w:hAnsi="Verdana"/>
          <w:b/>
          <w:bCs/>
          <w:sz w:val="18"/>
        </w:rPr>
      </w:pPr>
      <w:r>
        <w:rPr>
          <w:rFonts w:ascii="Verdana" w:hAnsi="Verdana"/>
          <w:b/>
          <w:bCs/>
          <w:color w:val="000000" w:themeColor="text1"/>
          <w:sz w:val="18"/>
          <w:szCs w:val="18"/>
        </w:rPr>
        <w:t>UMW/I</w:t>
      </w:r>
      <w:r w:rsidRPr="003C7776">
        <w:rPr>
          <w:rFonts w:ascii="Verdana" w:hAnsi="Verdana"/>
          <w:b/>
          <w:bCs/>
          <w:color w:val="000000" w:themeColor="text1"/>
          <w:sz w:val="18"/>
          <w:szCs w:val="18"/>
        </w:rPr>
        <w:t>Z/PN-</w:t>
      </w:r>
      <w:r>
        <w:rPr>
          <w:rFonts w:ascii="Verdana" w:hAnsi="Verdana"/>
          <w:b/>
          <w:bCs/>
          <w:color w:val="000000" w:themeColor="text1"/>
          <w:sz w:val="18"/>
          <w:szCs w:val="18"/>
        </w:rPr>
        <w:t>4/20</w:t>
      </w:r>
      <w:r w:rsidRPr="00607578">
        <w:rPr>
          <w:rFonts w:ascii="Verdana" w:hAnsi="Verdana"/>
          <w:b/>
          <w:bCs/>
          <w:color w:val="000000" w:themeColor="text1"/>
          <w:sz w:val="18"/>
        </w:rPr>
        <w:tab/>
      </w:r>
      <w:r>
        <w:rPr>
          <w:rFonts w:ascii="Verdana" w:hAnsi="Verdana"/>
          <w:b/>
          <w:bCs/>
          <w:sz w:val="18"/>
        </w:rPr>
        <w:tab/>
      </w:r>
      <w:r>
        <w:rPr>
          <w:rFonts w:ascii="Verdana" w:hAnsi="Verdana"/>
          <w:b/>
          <w:bCs/>
          <w:sz w:val="18"/>
        </w:rPr>
        <w:tab/>
      </w:r>
      <w:r>
        <w:rPr>
          <w:rFonts w:ascii="Verdana" w:hAnsi="Verdana"/>
          <w:b/>
          <w:bCs/>
          <w:sz w:val="18"/>
        </w:rPr>
        <w:tab/>
      </w:r>
      <w:r>
        <w:rPr>
          <w:rFonts w:ascii="Verdana" w:hAnsi="Verdana"/>
          <w:b/>
          <w:bCs/>
          <w:sz w:val="18"/>
        </w:rPr>
        <w:tab/>
      </w:r>
      <w:r>
        <w:rPr>
          <w:rFonts w:ascii="Verdana" w:hAnsi="Verdana"/>
          <w:b/>
          <w:bCs/>
          <w:sz w:val="18"/>
        </w:rPr>
        <w:tab/>
      </w:r>
      <w:r>
        <w:rPr>
          <w:rFonts w:ascii="Verdana" w:hAnsi="Verdana"/>
          <w:b/>
          <w:bCs/>
          <w:sz w:val="18"/>
        </w:rPr>
        <w:tab/>
      </w:r>
      <w:r w:rsidRPr="00687288">
        <w:rPr>
          <w:rFonts w:ascii="Verdana" w:hAnsi="Verdana"/>
          <w:b/>
          <w:bCs/>
          <w:sz w:val="18"/>
        </w:rPr>
        <w:t xml:space="preserve">Załącznik nr </w:t>
      </w:r>
      <w:r>
        <w:rPr>
          <w:rFonts w:ascii="Verdana" w:hAnsi="Verdana"/>
          <w:b/>
          <w:bCs/>
          <w:sz w:val="18"/>
        </w:rPr>
        <w:t xml:space="preserve">2 </w:t>
      </w:r>
      <w:r w:rsidRPr="00687288">
        <w:rPr>
          <w:rFonts w:ascii="Verdana" w:hAnsi="Verdana"/>
          <w:b/>
          <w:bCs/>
          <w:sz w:val="18"/>
        </w:rPr>
        <w:t>do SIWZ</w:t>
      </w:r>
    </w:p>
    <w:p w14:paraId="521F2157" w14:textId="77777777" w:rsidR="00951329" w:rsidRDefault="00951329" w:rsidP="00951329">
      <w:pPr>
        <w:spacing w:line="360" w:lineRule="auto"/>
        <w:ind w:left="360" w:right="470"/>
        <w:jc w:val="center"/>
        <w:rPr>
          <w:rFonts w:ascii="Verdana" w:hAnsi="Verdana"/>
          <w:b/>
          <w:sz w:val="18"/>
          <w:szCs w:val="18"/>
          <w:u w:val="single"/>
        </w:rPr>
      </w:pPr>
    </w:p>
    <w:p w14:paraId="0F4EFA5F" w14:textId="77777777" w:rsidR="00951329" w:rsidRPr="00865ED3" w:rsidRDefault="00951329" w:rsidP="00951329">
      <w:pPr>
        <w:spacing w:line="360" w:lineRule="auto"/>
        <w:ind w:left="357" w:right="471"/>
        <w:jc w:val="center"/>
        <w:rPr>
          <w:rFonts w:ascii="Verdana" w:hAnsi="Verdana"/>
          <w:b/>
          <w:sz w:val="18"/>
          <w:szCs w:val="18"/>
          <w:u w:val="single"/>
        </w:rPr>
      </w:pPr>
      <w:r w:rsidRPr="00865ED3">
        <w:rPr>
          <w:rFonts w:ascii="Verdana" w:hAnsi="Verdana"/>
          <w:b/>
          <w:sz w:val="18"/>
          <w:szCs w:val="18"/>
          <w:u w:val="single"/>
        </w:rPr>
        <w:t>Oświadczenie WYKONAWCY</w:t>
      </w:r>
    </w:p>
    <w:p w14:paraId="63E7DA56" w14:textId="77777777" w:rsidR="00951329" w:rsidRPr="00865ED3" w:rsidRDefault="00951329" w:rsidP="00951329">
      <w:pPr>
        <w:spacing w:line="360" w:lineRule="auto"/>
        <w:ind w:left="357" w:right="471"/>
        <w:jc w:val="center"/>
        <w:rPr>
          <w:rFonts w:ascii="Verdana" w:hAnsi="Verdana"/>
          <w:b/>
          <w:sz w:val="18"/>
          <w:szCs w:val="18"/>
        </w:rPr>
      </w:pPr>
      <w:r w:rsidRPr="00865ED3">
        <w:rPr>
          <w:rFonts w:ascii="Verdana" w:hAnsi="Verdana"/>
          <w:b/>
          <w:sz w:val="18"/>
          <w:szCs w:val="18"/>
        </w:rPr>
        <w:t>składane na podstawie art. 25a ust. 1 ustawy z dnia 29 stycznia 2004 r.</w:t>
      </w:r>
    </w:p>
    <w:p w14:paraId="50B00E8D" w14:textId="77777777" w:rsidR="00951329" w:rsidRPr="00865ED3" w:rsidRDefault="00951329" w:rsidP="00951329">
      <w:pPr>
        <w:spacing w:line="360" w:lineRule="auto"/>
        <w:ind w:left="357" w:right="471"/>
        <w:jc w:val="center"/>
        <w:rPr>
          <w:rFonts w:ascii="Verdana" w:hAnsi="Verdana"/>
          <w:b/>
          <w:sz w:val="18"/>
          <w:szCs w:val="18"/>
        </w:rPr>
      </w:pPr>
      <w:r w:rsidRPr="00865ED3">
        <w:rPr>
          <w:rFonts w:ascii="Verdana" w:hAnsi="Verdana"/>
          <w:b/>
          <w:sz w:val="18"/>
          <w:szCs w:val="18"/>
        </w:rPr>
        <w:t>Prawo zamówień publicznych (dalej jako: ustawa Pzp),</w:t>
      </w:r>
    </w:p>
    <w:p w14:paraId="0D2B13FD" w14:textId="77777777" w:rsidR="00951329" w:rsidRDefault="00951329" w:rsidP="00951329">
      <w:pPr>
        <w:spacing w:line="360" w:lineRule="auto"/>
        <w:ind w:left="357" w:right="471"/>
        <w:jc w:val="center"/>
        <w:rPr>
          <w:rFonts w:ascii="Verdana" w:hAnsi="Verdana"/>
          <w:b/>
          <w:sz w:val="18"/>
          <w:szCs w:val="18"/>
          <w:u w:val="single"/>
        </w:rPr>
      </w:pPr>
      <w:r w:rsidRPr="00865ED3">
        <w:rPr>
          <w:rFonts w:ascii="Verdana" w:hAnsi="Verdana"/>
          <w:b/>
          <w:sz w:val="18"/>
          <w:szCs w:val="18"/>
          <w:u w:val="single"/>
        </w:rPr>
        <w:t xml:space="preserve">DOTYCZĄCE SPEŁNIANIA WARUNKÓW UDZIAŁU W POSTĘPOWANIU </w:t>
      </w:r>
    </w:p>
    <w:p w14:paraId="48AA7F71" w14:textId="77777777" w:rsidR="00951329" w:rsidRPr="00865ED3" w:rsidRDefault="00951329" w:rsidP="00951329">
      <w:pPr>
        <w:spacing w:line="360" w:lineRule="auto"/>
        <w:ind w:left="360" w:right="470"/>
        <w:jc w:val="center"/>
        <w:rPr>
          <w:rFonts w:ascii="Verdana" w:hAnsi="Verdana"/>
          <w:b/>
          <w:sz w:val="18"/>
          <w:szCs w:val="18"/>
        </w:rPr>
      </w:pPr>
    </w:p>
    <w:p w14:paraId="4FE7E42C" w14:textId="77777777" w:rsidR="00951329" w:rsidRPr="006D032B" w:rsidRDefault="00951329" w:rsidP="00951329">
      <w:pPr>
        <w:spacing w:line="360" w:lineRule="auto"/>
        <w:ind w:left="360" w:right="470"/>
        <w:rPr>
          <w:rFonts w:ascii="Verdana" w:hAnsi="Verdana"/>
          <w:sz w:val="18"/>
          <w:szCs w:val="18"/>
        </w:rPr>
      </w:pPr>
      <w:r w:rsidRPr="006D032B">
        <w:rPr>
          <w:rFonts w:ascii="Verdana" w:hAnsi="Verdana"/>
          <w:sz w:val="18"/>
          <w:szCs w:val="18"/>
        </w:rPr>
        <w:t>Zarejestrowana nazwa Wykonawcy:</w:t>
      </w:r>
    </w:p>
    <w:p w14:paraId="0E2948D3" w14:textId="77777777" w:rsidR="00951329" w:rsidRDefault="00951329" w:rsidP="00951329">
      <w:pPr>
        <w:spacing w:line="360" w:lineRule="auto"/>
        <w:ind w:left="360" w:right="470"/>
        <w:rPr>
          <w:rFonts w:ascii="Verdana" w:hAnsi="Verdana"/>
          <w:sz w:val="18"/>
          <w:szCs w:val="18"/>
        </w:rPr>
      </w:pPr>
    </w:p>
    <w:p w14:paraId="60DB7C26" w14:textId="77777777" w:rsidR="00951329" w:rsidRPr="006D032B" w:rsidRDefault="00951329" w:rsidP="00951329">
      <w:pPr>
        <w:spacing w:line="360" w:lineRule="auto"/>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5F36B22B" w14:textId="77777777" w:rsidR="00951329" w:rsidRPr="006D032B" w:rsidRDefault="00951329" w:rsidP="00951329">
      <w:pPr>
        <w:spacing w:line="360" w:lineRule="auto"/>
        <w:ind w:left="360" w:right="470"/>
        <w:rPr>
          <w:rFonts w:ascii="Verdana" w:hAnsi="Verdana"/>
          <w:sz w:val="18"/>
          <w:szCs w:val="18"/>
        </w:rPr>
      </w:pPr>
    </w:p>
    <w:p w14:paraId="505DF8D5" w14:textId="77777777" w:rsidR="00951329" w:rsidRPr="006D032B" w:rsidRDefault="00951329" w:rsidP="00951329">
      <w:pPr>
        <w:spacing w:line="360" w:lineRule="auto"/>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401FDBB8" w14:textId="77777777" w:rsidR="00951329" w:rsidRPr="006D032B" w:rsidRDefault="00951329" w:rsidP="00951329">
      <w:pPr>
        <w:spacing w:line="360" w:lineRule="auto"/>
        <w:ind w:left="360" w:right="470"/>
        <w:rPr>
          <w:rFonts w:ascii="Verdana" w:hAnsi="Verdana"/>
          <w:sz w:val="18"/>
          <w:szCs w:val="18"/>
        </w:rPr>
      </w:pPr>
      <w:r w:rsidRPr="006D032B">
        <w:rPr>
          <w:rFonts w:ascii="Verdana" w:hAnsi="Verdana"/>
          <w:sz w:val="18"/>
          <w:szCs w:val="18"/>
        </w:rPr>
        <w:t>Adres</w:t>
      </w:r>
    </w:p>
    <w:p w14:paraId="213D019B" w14:textId="77777777" w:rsidR="00951329" w:rsidRPr="006D032B" w:rsidRDefault="00951329" w:rsidP="00951329">
      <w:pPr>
        <w:spacing w:line="360" w:lineRule="auto"/>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3C735008" w14:textId="77777777" w:rsidR="00951329" w:rsidRPr="006D032B" w:rsidRDefault="00951329" w:rsidP="00951329">
      <w:pPr>
        <w:spacing w:line="360" w:lineRule="auto"/>
        <w:ind w:left="360" w:right="470"/>
        <w:rPr>
          <w:rFonts w:ascii="Verdana" w:hAnsi="Verdana"/>
          <w:sz w:val="18"/>
          <w:szCs w:val="18"/>
        </w:rPr>
      </w:pPr>
    </w:p>
    <w:p w14:paraId="2ED209A4" w14:textId="77777777" w:rsidR="00951329" w:rsidRPr="006D032B" w:rsidRDefault="00951329" w:rsidP="00951329">
      <w:pPr>
        <w:spacing w:line="360" w:lineRule="auto"/>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4AC89E09" w14:textId="77777777" w:rsidR="00951329" w:rsidRPr="006D032B" w:rsidRDefault="00951329" w:rsidP="00951329">
      <w:pPr>
        <w:spacing w:line="360" w:lineRule="auto"/>
        <w:ind w:left="360" w:right="470"/>
        <w:rPr>
          <w:rFonts w:ascii="Verdana" w:hAnsi="Verdana"/>
          <w:sz w:val="18"/>
          <w:szCs w:val="18"/>
        </w:rPr>
      </w:pPr>
    </w:p>
    <w:p w14:paraId="0D63A7B9" w14:textId="77777777" w:rsidR="00951329" w:rsidRPr="006D032B" w:rsidRDefault="00951329" w:rsidP="00951329">
      <w:pPr>
        <w:spacing w:line="360" w:lineRule="auto"/>
        <w:ind w:left="360" w:right="470"/>
        <w:rPr>
          <w:rFonts w:ascii="Verdana" w:hAnsi="Verdana"/>
          <w:sz w:val="18"/>
          <w:szCs w:val="18"/>
        </w:rPr>
      </w:pPr>
      <w:r w:rsidRPr="006D032B">
        <w:rPr>
          <w:rFonts w:ascii="Verdana" w:hAnsi="Verdana"/>
          <w:sz w:val="18"/>
          <w:szCs w:val="18"/>
        </w:rPr>
        <w:t>NIP …......................................................          Regon …................................................</w:t>
      </w:r>
    </w:p>
    <w:p w14:paraId="43261FA0" w14:textId="77777777" w:rsidR="00951329" w:rsidRPr="00865ED3" w:rsidRDefault="00951329" w:rsidP="00951329">
      <w:pPr>
        <w:spacing w:line="360" w:lineRule="auto"/>
        <w:ind w:left="360" w:right="470"/>
        <w:rPr>
          <w:rFonts w:ascii="Verdana" w:hAnsi="Verdana"/>
          <w:b/>
          <w:sz w:val="18"/>
          <w:szCs w:val="18"/>
        </w:rPr>
      </w:pPr>
    </w:p>
    <w:p w14:paraId="2898188A" w14:textId="77777777" w:rsidR="00951329" w:rsidRDefault="00951329" w:rsidP="00951329">
      <w:pPr>
        <w:autoSpaceDE w:val="0"/>
        <w:autoSpaceDN w:val="0"/>
        <w:adjustRightInd w:val="0"/>
        <w:rPr>
          <w:rFonts w:ascii="Verdana" w:hAnsi="Verdana"/>
          <w:bCs/>
          <w:sz w:val="18"/>
          <w:szCs w:val="18"/>
        </w:rPr>
      </w:pPr>
      <w:r w:rsidRPr="003D3D21">
        <w:rPr>
          <w:rFonts w:ascii="Verdana" w:hAnsi="Verdana"/>
          <w:bCs/>
          <w:sz w:val="18"/>
          <w:szCs w:val="18"/>
        </w:rPr>
        <w:t>Na potrzeby postępowania o ud</w:t>
      </w:r>
      <w:r>
        <w:rPr>
          <w:rFonts w:ascii="Verdana" w:hAnsi="Verdana"/>
          <w:bCs/>
          <w:sz w:val="18"/>
          <w:szCs w:val="18"/>
        </w:rPr>
        <w:t>zielenie zamówienia publicznego</w:t>
      </w:r>
      <w:r>
        <w:rPr>
          <w:rFonts w:ascii="Verdana" w:hAnsi="Verdana"/>
          <w:b/>
          <w:sz w:val="18"/>
          <w:szCs w:val="18"/>
        </w:rPr>
        <w:t>*</w:t>
      </w:r>
      <w:r>
        <w:rPr>
          <w:rFonts w:ascii="Verdana" w:hAnsi="Verdana"/>
          <w:bCs/>
          <w:sz w:val="18"/>
          <w:szCs w:val="18"/>
        </w:rPr>
        <w:t>:</w:t>
      </w:r>
    </w:p>
    <w:p w14:paraId="6DF230AF" w14:textId="77777777" w:rsidR="00951329" w:rsidRDefault="00951329" w:rsidP="00951329">
      <w:pPr>
        <w:spacing w:line="240" w:lineRule="exact"/>
        <w:ind w:right="44"/>
        <w:jc w:val="center"/>
        <w:rPr>
          <w:rFonts w:ascii="Verdana" w:hAnsi="Verdana"/>
          <w:b/>
          <w:color w:val="00B0F0"/>
          <w:sz w:val="18"/>
          <w:szCs w:val="18"/>
        </w:rPr>
      </w:pPr>
    </w:p>
    <w:p w14:paraId="7F429F82" w14:textId="4D0BAAFE" w:rsidR="00951329" w:rsidRPr="001651DA" w:rsidRDefault="00951329" w:rsidP="00951329">
      <w:pPr>
        <w:spacing w:line="360" w:lineRule="auto"/>
        <w:ind w:right="-380"/>
        <w:jc w:val="both"/>
        <w:rPr>
          <w:rFonts w:ascii="Verdana" w:hAnsi="Verdana" w:cs="Arial"/>
          <w:b/>
          <w:sz w:val="18"/>
          <w:szCs w:val="18"/>
        </w:rPr>
      </w:pPr>
      <w:r w:rsidRPr="00E14261">
        <w:rPr>
          <w:rFonts w:ascii="Verdana" w:hAnsi="Verdana"/>
          <w:b/>
          <w:sz w:val="18"/>
          <w:szCs w:val="18"/>
        </w:rPr>
        <w:t>Wykonanie</w:t>
      </w:r>
      <w:r>
        <w:rPr>
          <w:rFonts w:ascii="Verdana" w:hAnsi="Verdana"/>
          <w:b/>
          <w:sz w:val="18"/>
          <w:szCs w:val="18"/>
        </w:rPr>
        <w:t xml:space="preserve"> robót budowlanych (drugi etap) realizacji projektu budowlanego pn. „Przebudowa </w:t>
      </w:r>
      <w:r w:rsidR="00F928E6">
        <w:rPr>
          <w:rFonts w:ascii="Verdana" w:hAnsi="Verdana"/>
          <w:b/>
          <w:sz w:val="18"/>
          <w:szCs w:val="18"/>
        </w:rPr>
        <w:br/>
        <w:t>i remont budynku Katedry i Zakł</w:t>
      </w:r>
      <w:r>
        <w:rPr>
          <w:rFonts w:ascii="Verdana" w:hAnsi="Verdana"/>
          <w:b/>
          <w:sz w:val="18"/>
          <w:szCs w:val="18"/>
        </w:rPr>
        <w:t xml:space="preserve">adu Mikrobiologii z salą wykładową im. Ludwika Hirszfelda UMW przy ul. T. Chałubińskiego 4 we Wrocławiu”, </w:t>
      </w:r>
      <w:r w:rsidRPr="00CB5E96">
        <w:rPr>
          <w:rFonts w:ascii="Verdana" w:hAnsi="Verdana"/>
          <w:sz w:val="18"/>
          <w:szCs w:val="18"/>
        </w:rPr>
        <w:t>oświadczam, co następuje:</w:t>
      </w:r>
    </w:p>
    <w:p w14:paraId="39EE3AD5" w14:textId="77777777" w:rsidR="00951329" w:rsidRDefault="00951329" w:rsidP="00951329">
      <w:pPr>
        <w:spacing w:line="360" w:lineRule="auto"/>
        <w:ind w:right="470"/>
        <w:rPr>
          <w:rFonts w:ascii="Verdana" w:hAnsi="Verdana"/>
          <w:b/>
          <w:sz w:val="18"/>
          <w:szCs w:val="18"/>
        </w:rPr>
      </w:pPr>
    </w:p>
    <w:p w14:paraId="0353D9EB" w14:textId="77777777" w:rsidR="00951329" w:rsidRPr="00865ED3" w:rsidRDefault="00951329" w:rsidP="00951329">
      <w:pPr>
        <w:spacing w:line="360" w:lineRule="auto"/>
        <w:ind w:right="470"/>
        <w:rPr>
          <w:rFonts w:ascii="Verdana" w:hAnsi="Verdana"/>
          <w:b/>
          <w:sz w:val="18"/>
          <w:szCs w:val="18"/>
        </w:rPr>
      </w:pPr>
      <w:r w:rsidRPr="00865ED3">
        <w:rPr>
          <w:rFonts w:ascii="Verdana" w:hAnsi="Verdana"/>
          <w:b/>
          <w:sz w:val="18"/>
          <w:szCs w:val="18"/>
        </w:rPr>
        <w:t>INFORMACJA DOTYCZĄCA WYKONAWCY:</w:t>
      </w:r>
    </w:p>
    <w:p w14:paraId="42DBCC5C" w14:textId="6C1969E6" w:rsidR="00951329" w:rsidRPr="000E366C" w:rsidRDefault="00951329" w:rsidP="00951329">
      <w:pPr>
        <w:spacing w:line="360" w:lineRule="auto"/>
        <w:ind w:left="284" w:right="44"/>
        <w:rPr>
          <w:rFonts w:ascii="Verdana" w:hAnsi="Verdana"/>
          <w:sz w:val="18"/>
          <w:szCs w:val="18"/>
        </w:rPr>
      </w:pPr>
      <w:r w:rsidRPr="000E366C">
        <w:rPr>
          <w:rFonts w:ascii="Verdana" w:hAnsi="Verdana"/>
          <w:sz w:val="18"/>
          <w:szCs w:val="18"/>
        </w:rPr>
        <w:t xml:space="preserve">Oświadczam, że spełniam </w:t>
      </w:r>
      <w:r w:rsidRPr="00607578">
        <w:rPr>
          <w:rFonts w:ascii="Verdana" w:hAnsi="Verdana"/>
          <w:color w:val="000000" w:themeColor="text1"/>
          <w:sz w:val="18"/>
          <w:szCs w:val="18"/>
        </w:rPr>
        <w:t xml:space="preserve">warunki udziału w postępowaniu określone przez Zamawiającego w SIWZ przetargu nieograniczonego nr </w:t>
      </w:r>
      <w:r w:rsidR="009B2A88">
        <w:rPr>
          <w:rFonts w:ascii="Verdana" w:hAnsi="Verdana"/>
          <w:bCs/>
          <w:color w:val="000000" w:themeColor="text1"/>
          <w:sz w:val="18"/>
          <w:szCs w:val="18"/>
        </w:rPr>
        <w:t>UMW/IZ/PN-4/20</w:t>
      </w:r>
    </w:p>
    <w:p w14:paraId="053BC3EA" w14:textId="77777777" w:rsidR="00951329" w:rsidRDefault="00951329" w:rsidP="00951329">
      <w:pPr>
        <w:spacing w:line="360" w:lineRule="auto"/>
        <w:ind w:left="360" w:right="470"/>
        <w:rPr>
          <w:rFonts w:ascii="Verdana" w:hAnsi="Verdana"/>
          <w:sz w:val="18"/>
          <w:szCs w:val="18"/>
        </w:rPr>
      </w:pPr>
    </w:p>
    <w:p w14:paraId="60D78DFF" w14:textId="77777777" w:rsidR="00951329" w:rsidRPr="00ED7F46" w:rsidRDefault="00951329" w:rsidP="00951329">
      <w:pPr>
        <w:spacing w:line="360" w:lineRule="auto"/>
        <w:ind w:left="360" w:right="470"/>
        <w:rPr>
          <w:rFonts w:ascii="Verdana" w:hAnsi="Verdana"/>
          <w:sz w:val="18"/>
          <w:szCs w:val="18"/>
        </w:rPr>
      </w:pPr>
    </w:p>
    <w:p w14:paraId="486F4CFF" w14:textId="77777777" w:rsidR="00951329" w:rsidRPr="00865ED3" w:rsidRDefault="00951329" w:rsidP="00951329">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70E9B8E9" w14:textId="77777777" w:rsidR="00951329" w:rsidRPr="008163CC" w:rsidRDefault="00951329" w:rsidP="00951329">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5167C086" w14:textId="77777777" w:rsidR="00951329" w:rsidRPr="00865ED3" w:rsidRDefault="00951329" w:rsidP="00951329">
      <w:pPr>
        <w:spacing w:line="360" w:lineRule="auto"/>
        <w:ind w:left="360" w:right="470"/>
        <w:rPr>
          <w:rFonts w:ascii="Verdana" w:hAnsi="Verdana"/>
          <w:i/>
          <w:sz w:val="18"/>
          <w:szCs w:val="18"/>
        </w:rPr>
      </w:pPr>
    </w:p>
    <w:p w14:paraId="1451B484" w14:textId="77777777" w:rsidR="00951329" w:rsidRDefault="00951329" w:rsidP="00951329">
      <w:pPr>
        <w:spacing w:line="360" w:lineRule="auto"/>
        <w:ind w:right="470"/>
        <w:rPr>
          <w:rFonts w:ascii="Verdana" w:hAnsi="Verdana"/>
          <w:b/>
          <w:sz w:val="18"/>
          <w:szCs w:val="18"/>
        </w:rPr>
      </w:pPr>
    </w:p>
    <w:p w14:paraId="1D86EBA5" w14:textId="77777777" w:rsidR="00951329" w:rsidRPr="00865ED3" w:rsidRDefault="00951329" w:rsidP="00951329">
      <w:pPr>
        <w:spacing w:line="360" w:lineRule="auto"/>
        <w:ind w:right="470"/>
        <w:rPr>
          <w:rFonts w:ascii="Verdana" w:hAnsi="Verdana"/>
          <w:sz w:val="18"/>
          <w:szCs w:val="18"/>
        </w:rPr>
      </w:pPr>
      <w:r w:rsidRPr="00865ED3">
        <w:rPr>
          <w:rFonts w:ascii="Verdana" w:hAnsi="Verdana"/>
          <w:b/>
          <w:sz w:val="18"/>
          <w:szCs w:val="18"/>
        </w:rPr>
        <w:t>INFORMACJA W ZWIĄZKU Z POLEGANIEM NA ZASOBACH INNYCH PODMIOTÓW</w:t>
      </w:r>
      <w:r w:rsidRPr="00865ED3">
        <w:rPr>
          <w:rFonts w:ascii="Verdana" w:hAnsi="Verdana"/>
          <w:sz w:val="18"/>
          <w:szCs w:val="18"/>
        </w:rPr>
        <w:t xml:space="preserve">: </w:t>
      </w:r>
    </w:p>
    <w:p w14:paraId="5C0ADB8D" w14:textId="6338E482" w:rsidR="00951329" w:rsidRPr="00ED7F46" w:rsidRDefault="00951329" w:rsidP="00951329">
      <w:pPr>
        <w:spacing w:line="360" w:lineRule="auto"/>
        <w:ind w:left="360" w:right="44"/>
        <w:rPr>
          <w:rFonts w:ascii="Verdana" w:hAnsi="Verdana"/>
          <w:color w:val="FF0000"/>
          <w:sz w:val="18"/>
          <w:szCs w:val="18"/>
        </w:rPr>
      </w:pPr>
      <w:r w:rsidRPr="00865ED3">
        <w:rPr>
          <w:rFonts w:ascii="Verdana" w:hAnsi="Verdana"/>
          <w:sz w:val="18"/>
          <w:szCs w:val="18"/>
        </w:rPr>
        <w:t xml:space="preserve">Oświadczam, że w celu wykazania spełniania </w:t>
      </w:r>
      <w:r w:rsidRPr="00607578">
        <w:rPr>
          <w:rFonts w:ascii="Verdana" w:hAnsi="Verdana"/>
          <w:color w:val="000000" w:themeColor="text1"/>
          <w:sz w:val="18"/>
          <w:szCs w:val="18"/>
        </w:rPr>
        <w:t xml:space="preserve">warunków udziału w postępowaniu, określonych przez Zamawiającego w SIWZ przetargu nieograniczonego nr </w:t>
      </w:r>
      <w:r>
        <w:rPr>
          <w:rFonts w:ascii="Verdana" w:hAnsi="Verdana"/>
          <w:bCs/>
          <w:color w:val="000000" w:themeColor="text1"/>
          <w:sz w:val="18"/>
          <w:szCs w:val="18"/>
        </w:rPr>
        <w:t>UMW/IZ/PN-4/20</w:t>
      </w:r>
      <w:r w:rsidRPr="00607578">
        <w:rPr>
          <w:rFonts w:ascii="Verdana" w:hAnsi="Verdana"/>
          <w:i/>
          <w:color w:val="000000" w:themeColor="text1"/>
          <w:sz w:val="18"/>
          <w:szCs w:val="18"/>
        </w:rPr>
        <w:t>,</w:t>
      </w:r>
      <w:r w:rsidRPr="00607578">
        <w:rPr>
          <w:rFonts w:ascii="Verdana" w:hAnsi="Verdana"/>
          <w:color w:val="000000" w:themeColor="text1"/>
          <w:sz w:val="18"/>
          <w:szCs w:val="18"/>
        </w:rPr>
        <w:t xml:space="preserve"> </w:t>
      </w:r>
      <w:r w:rsidRPr="009774AD">
        <w:rPr>
          <w:rFonts w:ascii="Verdana" w:hAnsi="Verdana"/>
          <w:color w:val="000000" w:themeColor="text1"/>
          <w:sz w:val="18"/>
          <w:szCs w:val="18"/>
        </w:rPr>
        <w:t xml:space="preserve">polegam </w:t>
      </w:r>
      <w:r w:rsidRPr="00865ED3">
        <w:rPr>
          <w:rFonts w:ascii="Verdana" w:hAnsi="Verdana"/>
          <w:sz w:val="18"/>
          <w:szCs w:val="18"/>
        </w:rPr>
        <w:t>na zasobach następującego/ych podmiotu/ów: ………………………………………………</w:t>
      </w:r>
      <w:r>
        <w:rPr>
          <w:rFonts w:ascii="Verdana" w:hAnsi="Verdana"/>
          <w:sz w:val="18"/>
          <w:szCs w:val="18"/>
        </w:rPr>
        <w:t>……………………………….</w:t>
      </w:r>
      <w:r w:rsidRPr="00865ED3">
        <w:rPr>
          <w:rFonts w:ascii="Verdana" w:hAnsi="Verdana"/>
          <w:sz w:val="18"/>
          <w:szCs w:val="18"/>
        </w:rPr>
        <w:t>……………………….</w:t>
      </w:r>
    </w:p>
    <w:p w14:paraId="27959C6C" w14:textId="77777777" w:rsidR="00951329" w:rsidRPr="00865ED3" w:rsidRDefault="00951329" w:rsidP="00951329">
      <w:pPr>
        <w:spacing w:line="360" w:lineRule="auto"/>
        <w:ind w:left="360" w:right="44"/>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w następującym zakresie: …………………………………………</w:t>
      </w:r>
    </w:p>
    <w:p w14:paraId="319E99CD" w14:textId="77777777" w:rsidR="00951329" w:rsidRPr="00865ED3" w:rsidRDefault="00951329" w:rsidP="00951329">
      <w:pPr>
        <w:spacing w:line="360" w:lineRule="auto"/>
        <w:ind w:left="360" w:right="44"/>
        <w:rPr>
          <w:rFonts w:ascii="Verdana" w:hAnsi="Verdana"/>
          <w:i/>
          <w:sz w:val="18"/>
          <w:szCs w:val="18"/>
        </w:rPr>
      </w:pPr>
      <w:r w:rsidRPr="00865ED3">
        <w:rPr>
          <w:rFonts w:ascii="Verdana" w:hAnsi="Verdana"/>
          <w:sz w:val="18"/>
          <w:szCs w:val="18"/>
        </w:rPr>
        <w:t xml:space="preserve">………………………………………………………………………………………………………………… </w:t>
      </w:r>
      <w:r w:rsidRPr="00865ED3">
        <w:rPr>
          <w:rFonts w:ascii="Verdana" w:hAnsi="Verdana"/>
          <w:i/>
          <w:sz w:val="18"/>
          <w:szCs w:val="18"/>
        </w:rPr>
        <w:t xml:space="preserve">(wskazać podmiot i określić odpowiedni zakres dla wskazanego podmiotu). </w:t>
      </w:r>
    </w:p>
    <w:p w14:paraId="2C7F1AA6" w14:textId="77777777" w:rsidR="00951329" w:rsidRDefault="00951329" w:rsidP="00951329">
      <w:pPr>
        <w:spacing w:line="360" w:lineRule="auto"/>
        <w:ind w:left="360" w:right="470"/>
        <w:rPr>
          <w:rFonts w:ascii="Verdana" w:hAnsi="Verdana"/>
          <w:sz w:val="18"/>
          <w:szCs w:val="18"/>
        </w:rPr>
      </w:pPr>
    </w:p>
    <w:p w14:paraId="232E2F98" w14:textId="77777777" w:rsidR="00951329" w:rsidRDefault="00951329" w:rsidP="00951329">
      <w:pPr>
        <w:spacing w:line="360" w:lineRule="auto"/>
        <w:ind w:left="360" w:right="470"/>
        <w:rPr>
          <w:rFonts w:ascii="Verdana" w:hAnsi="Verdana"/>
          <w:sz w:val="18"/>
          <w:szCs w:val="18"/>
        </w:rPr>
      </w:pPr>
    </w:p>
    <w:p w14:paraId="3DE4932A" w14:textId="77777777" w:rsidR="00951329" w:rsidRPr="00865ED3" w:rsidRDefault="00951329" w:rsidP="00951329">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04EE8DE6" w14:textId="77777777" w:rsidR="00951329" w:rsidRPr="008163CC" w:rsidRDefault="00951329" w:rsidP="00951329">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4EC669A6" w14:textId="77777777" w:rsidR="00951329" w:rsidRDefault="00951329" w:rsidP="00951329">
      <w:pPr>
        <w:spacing w:line="360" w:lineRule="auto"/>
        <w:ind w:right="470"/>
        <w:rPr>
          <w:rFonts w:ascii="Verdana" w:hAnsi="Verdana"/>
          <w:b/>
          <w:sz w:val="18"/>
          <w:szCs w:val="18"/>
        </w:rPr>
      </w:pPr>
    </w:p>
    <w:p w14:paraId="2CCFEEE1" w14:textId="77777777" w:rsidR="00951329" w:rsidRDefault="00951329" w:rsidP="00951329">
      <w:pPr>
        <w:spacing w:line="360" w:lineRule="auto"/>
        <w:ind w:right="470"/>
        <w:rPr>
          <w:rFonts w:ascii="Verdana" w:hAnsi="Verdana"/>
          <w:b/>
          <w:sz w:val="18"/>
          <w:szCs w:val="18"/>
        </w:rPr>
      </w:pPr>
    </w:p>
    <w:p w14:paraId="400C04F5" w14:textId="77777777" w:rsidR="00951329" w:rsidRDefault="00951329" w:rsidP="00951329">
      <w:pPr>
        <w:spacing w:line="360" w:lineRule="auto"/>
        <w:ind w:right="470"/>
        <w:rPr>
          <w:rFonts w:ascii="Verdana" w:hAnsi="Verdana"/>
          <w:b/>
          <w:sz w:val="18"/>
          <w:szCs w:val="18"/>
        </w:rPr>
      </w:pPr>
    </w:p>
    <w:p w14:paraId="2826EEF7" w14:textId="77777777" w:rsidR="00951329" w:rsidRPr="00865ED3" w:rsidRDefault="00951329" w:rsidP="00951329">
      <w:pPr>
        <w:spacing w:line="360" w:lineRule="auto"/>
        <w:ind w:right="470" w:firstLine="357"/>
        <w:rPr>
          <w:rFonts w:ascii="Verdana" w:hAnsi="Verdana"/>
          <w:b/>
          <w:sz w:val="18"/>
          <w:szCs w:val="18"/>
        </w:rPr>
      </w:pPr>
      <w:r w:rsidRPr="00865ED3">
        <w:rPr>
          <w:rFonts w:ascii="Verdana" w:hAnsi="Verdana"/>
          <w:b/>
          <w:sz w:val="18"/>
          <w:szCs w:val="18"/>
        </w:rPr>
        <w:t>OŚWIADCZENIE DOTYCZĄCE PODANYCH INFORMACJI:</w:t>
      </w:r>
    </w:p>
    <w:p w14:paraId="78AA49E7" w14:textId="77777777" w:rsidR="00951329" w:rsidRPr="00865ED3" w:rsidRDefault="00951329" w:rsidP="00951329">
      <w:pPr>
        <w:spacing w:line="360" w:lineRule="auto"/>
        <w:ind w:left="360" w:right="44"/>
        <w:jc w:val="both"/>
        <w:rPr>
          <w:rFonts w:ascii="Verdana" w:hAnsi="Verdana"/>
          <w:sz w:val="18"/>
          <w:szCs w:val="18"/>
        </w:rPr>
      </w:pPr>
      <w:r w:rsidRPr="00865ED3">
        <w:rPr>
          <w:rFonts w:ascii="Verdana" w:hAnsi="Verdana"/>
          <w:sz w:val="18"/>
          <w:szCs w:val="18"/>
        </w:rPr>
        <w:t xml:space="preserve">Oświadczam, że wszystkie informacje podane w powyższych oświadczeniach są aktualne </w:t>
      </w:r>
      <w:r>
        <w:rPr>
          <w:rFonts w:ascii="Verdana" w:hAnsi="Verdana"/>
          <w:sz w:val="18"/>
          <w:szCs w:val="18"/>
        </w:rPr>
        <w:t>i zgodne</w:t>
      </w:r>
      <w:r>
        <w:rPr>
          <w:rFonts w:ascii="Verdana" w:hAnsi="Verdana"/>
          <w:sz w:val="18"/>
          <w:szCs w:val="18"/>
        </w:rPr>
        <w:br/>
      </w:r>
      <w:r w:rsidRPr="00865ED3">
        <w:rPr>
          <w:rFonts w:ascii="Verdana" w:hAnsi="Verdana"/>
          <w:sz w:val="18"/>
          <w:szCs w:val="18"/>
        </w:rPr>
        <w:t>z prawdą oraz zostały przedstawione z pełną świadomością konsekwencji wprowadzenia Zamawiającego w błąd przy przedstawianiu informacji.</w:t>
      </w:r>
    </w:p>
    <w:p w14:paraId="37E20A65" w14:textId="77777777" w:rsidR="00951329" w:rsidRDefault="00951329" w:rsidP="00951329">
      <w:pPr>
        <w:spacing w:line="360" w:lineRule="auto"/>
        <w:ind w:left="360" w:right="470"/>
        <w:rPr>
          <w:rFonts w:ascii="Verdana" w:hAnsi="Verdana"/>
          <w:sz w:val="18"/>
          <w:szCs w:val="18"/>
        </w:rPr>
      </w:pPr>
    </w:p>
    <w:p w14:paraId="75B598AF" w14:textId="77777777" w:rsidR="00951329" w:rsidRDefault="00951329" w:rsidP="00951329">
      <w:pPr>
        <w:spacing w:line="360" w:lineRule="auto"/>
        <w:ind w:left="360" w:right="470"/>
        <w:rPr>
          <w:rFonts w:ascii="Verdana" w:hAnsi="Verdana"/>
          <w:sz w:val="18"/>
          <w:szCs w:val="18"/>
        </w:rPr>
      </w:pPr>
    </w:p>
    <w:p w14:paraId="52AF632A" w14:textId="77777777" w:rsidR="00951329" w:rsidRPr="00865ED3" w:rsidRDefault="00951329" w:rsidP="00951329">
      <w:pPr>
        <w:spacing w:line="360" w:lineRule="auto"/>
        <w:ind w:left="360" w:right="470"/>
        <w:rPr>
          <w:rFonts w:ascii="Verdana" w:hAnsi="Verdana"/>
          <w:sz w:val="18"/>
          <w:szCs w:val="18"/>
        </w:rPr>
      </w:pPr>
    </w:p>
    <w:p w14:paraId="2D7C2A2F" w14:textId="77777777" w:rsidR="00951329" w:rsidRPr="00865ED3" w:rsidRDefault="00951329" w:rsidP="00951329">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0F6B2472" w14:textId="77777777" w:rsidR="00951329" w:rsidRPr="008163CC" w:rsidRDefault="00951329" w:rsidP="00951329">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1C61D4F3" w14:textId="77777777" w:rsidR="00951329" w:rsidRDefault="00951329" w:rsidP="00951329">
      <w:pPr>
        <w:pStyle w:val="Nagwek"/>
        <w:tabs>
          <w:tab w:val="clear" w:pos="4536"/>
          <w:tab w:val="clear" w:pos="9072"/>
          <w:tab w:val="left" w:pos="0"/>
          <w:tab w:val="right" w:pos="9356"/>
        </w:tabs>
        <w:ind w:right="470"/>
        <w:rPr>
          <w:rFonts w:ascii="Verdana" w:hAnsi="Verdana"/>
          <w:b/>
          <w:sz w:val="18"/>
        </w:rPr>
      </w:pPr>
    </w:p>
    <w:p w14:paraId="70333635" w14:textId="77777777" w:rsidR="00951329" w:rsidRDefault="00951329" w:rsidP="00951329">
      <w:pPr>
        <w:rPr>
          <w:rFonts w:ascii="Verdana" w:hAnsi="Verdana"/>
          <w:b/>
          <w:sz w:val="18"/>
        </w:rPr>
      </w:pPr>
      <w:r>
        <w:rPr>
          <w:rFonts w:ascii="Verdana" w:hAnsi="Verdana"/>
          <w:b/>
          <w:sz w:val="18"/>
        </w:rPr>
        <w:br w:type="page"/>
      </w:r>
    </w:p>
    <w:p w14:paraId="77B3777A" w14:textId="657A5ED0" w:rsidR="00951329" w:rsidRPr="00607578" w:rsidRDefault="00951329" w:rsidP="00951329">
      <w:pPr>
        <w:rPr>
          <w:rFonts w:ascii="Verdana" w:hAnsi="Verdana"/>
          <w:b/>
          <w:bCs/>
          <w:color w:val="000000" w:themeColor="text1"/>
          <w:sz w:val="18"/>
        </w:rPr>
      </w:pPr>
      <w:r>
        <w:rPr>
          <w:rFonts w:ascii="Verdana" w:hAnsi="Verdana"/>
          <w:b/>
          <w:bCs/>
          <w:color w:val="000000" w:themeColor="text1"/>
          <w:sz w:val="18"/>
          <w:szCs w:val="18"/>
        </w:rPr>
        <w:t>UMW/IZ/PN-4/20</w:t>
      </w:r>
      <w:r w:rsidRPr="00607578">
        <w:rPr>
          <w:rFonts w:ascii="Verdana" w:hAnsi="Verdana"/>
          <w:b/>
          <w:bCs/>
          <w:color w:val="000000" w:themeColor="text1"/>
          <w:sz w:val="18"/>
        </w:rPr>
        <w:tab/>
      </w:r>
      <w:r w:rsidRPr="00607578">
        <w:rPr>
          <w:rFonts w:ascii="Verdana" w:hAnsi="Verdana"/>
          <w:b/>
          <w:bCs/>
          <w:color w:val="000000" w:themeColor="text1"/>
          <w:sz w:val="18"/>
        </w:rPr>
        <w:tab/>
      </w:r>
      <w:r w:rsidRPr="00607578">
        <w:rPr>
          <w:rFonts w:ascii="Verdana" w:hAnsi="Verdana"/>
          <w:b/>
          <w:bCs/>
          <w:color w:val="000000" w:themeColor="text1"/>
          <w:sz w:val="18"/>
        </w:rPr>
        <w:tab/>
      </w:r>
      <w:r w:rsidRPr="00607578">
        <w:rPr>
          <w:rFonts w:ascii="Verdana" w:hAnsi="Verdana"/>
          <w:b/>
          <w:bCs/>
          <w:color w:val="000000" w:themeColor="text1"/>
          <w:sz w:val="18"/>
        </w:rPr>
        <w:tab/>
      </w:r>
      <w:r w:rsidRPr="00607578">
        <w:rPr>
          <w:rFonts w:ascii="Verdana" w:hAnsi="Verdana"/>
          <w:b/>
          <w:bCs/>
          <w:color w:val="000000" w:themeColor="text1"/>
          <w:sz w:val="18"/>
        </w:rPr>
        <w:tab/>
      </w:r>
      <w:r w:rsidRPr="00607578">
        <w:rPr>
          <w:rFonts w:ascii="Verdana" w:hAnsi="Verdana"/>
          <w:b/>
          <w:bCs/>
          <w:color w:val="000000" w:themeColor="text1"/>
          <w:sz w:val="18"/>
        </w:rPr>
        <w:tab/>
      </w:r>
      <w:r w:rsidRPr="00607578">
        <w:rPr>
          <w:rFonts w:ascii="Verdana" w:hAnsi="Verdana"/>
          <w:b/>
          <w:bCs/>
          <w:color w:val="000000" w:themeColor="text1"/>
          <w:sz w:val="18"/>
        </w:rPr>
        <w:tab/>
        <w:t xml:space="preserve">Załącznik nr </w:t>
      </w:r>
      <w:r>
        <w:rPr>
          <w:rFonts w:ascii="Verdana" w:hAnsi="Verdana"/>
          <w:b/>
          <w:bCs/>
          <w:color w:val="000000" w:themeColor="text1"/>
          <w:sz w:val="18"/>
        </w:rPr>
        <w:t>3</w:t>
      </w:r>
      <w:r w:rsidRPr="00607578">
        <w:rPr>
          <w:rFonts w:ascii="Verdana" w:hAnsi="Verdana"/>
          <w:b/>
          <w:bCs/>
          <w:color w:val="000000" w:themeColor="text1"/>
          <w:sz w:val="18"/>
        </w:rPr>
        <w:t xml:space="preserve"> do SIWZ</w:t>
      </w:r>
    </w:p>
    <w:p w14:paraId="3AFB76A3" w14:textId="77777777" w:rsidR="00951329" w:rsidRPr="00AC289E" w:rsidRDefault="00951329" w:rsidP="00951329">
      <w:pPr>
        <w:pStyle w:val="Nagwek"/>
        <w:tabs>
          <w:tab w:val="clear" w:pos="4536"/>
          <w:tab w:val="clear" w:pos="9072"/>
          <w:tab w:val="left" w:pos="0"/>
          <w:tab w:val="right" w:pos="9356"/>
        </w:tabs>
        <w:ind w:right="470"/>
        <w:rPr>
          <w:rFonts w:ascii="Verdana" w:hAnsi="Verdana"/>
          <w:b/>
          <w:sz w:val="18"/>
        </w:rPr>
      </w:pPr>
    </w:p>
    <w:p w14:paraId="5C0313AB" w14:textId="77777777" w:rsidR="00951329" w:rsidRPr="00AC289E" w:rsidRDefault="00951329" w:rsidP="00951329">
      <w:pPr>
        <w:pStyle w:val="Nagwek"/>
        <w:tabs>
          <w:tab w:val="clear" w:pos="4536"/>
          <w:tab w:val="clear" w:pos="9072"/>
          <w:tab w:val="left" w:pos="0"/>
          <w:tab w:val="right" w:pos="9356"/>
        </w:tabs>
        <w:ind w:right="470"/>
        <w:rPr>
          <w:rFonts w:ascii="Verdana" w:hAnsi="Verdana"/>
          <w:b/>
          <w:sz w:val="18"/>
        </w:rPr>
      </w:pPr>
    </w:p>
    <w:p w14:paraId="7D1679C2" w14:textId="77777777" w:rsidR="00951329" w:rsidRPr="001B7BA0" w:rsidRDefault="00951329" w:rsidP="00951329">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Oświadczenie wykonawcy </w:t>
      </w:r>
    </w:p>
    <w:p w14:paraId="624A043B" w14:textId="77777777" w:rsidR="00951329" w:rsidRPr="001B7BA0" w:rsidRDefault="00951329" w:rsidP="00951329">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składane na podstawie art. 25a ust. 1 ustawy z dnia 29 stycznia 2004 r. </w:t>
      </w:r>
    </w:p>
    <w:p w14:paraId="4C9135E8" w14:textId="77777777" w:rsidR="00951329" w:rsidRPr="001B7BA0" w:rsidRDefault="00951329" w:rsidP="00951329">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 Prawo zamówień publicznych (dalej jako: ustawa Pzp), </w:t>
      </w:r>
    </w:p>
    <w:p w14:paraId="79CDE363" w14:textId="77777777" w:rsidR="00951329" w:rsidRPr="00AC289E" w:rsidRDefault="00951329" w:rsidP="00951329">
      <w:pPr>
        <w:pStyle w:val="Nagwek"/>
        <w:tabs>
          <w:tab w:val="clear" w:pos="4536"/>
          <w:tab w:val="clear" w:pos="9072"/>
          <w:tab w:val="left" w:pos="6379"/>
          <w:tab w:val="left" w:pos="6521"/>
          <w:tab w:val="right" w:pos="9356"/>
        </w:tabs>
        <w:ind w:right="470"/>
        <w:jc w:val="center"/>
        <w:rPr>
          <w:rFonts w:ascii="Verdana" w:hAnsi="Verdana"/>
          <w:b/>
          <w:sz w:val="18"/>
        </w:rPr>
      </w:pPr>
      <w:r w:rsidRPr="001B7BA0">
        <w:rPr>
          <w:rFonts w:ascii="Verdana" w:hAnsi="Verdana"/>
          <w:b/>
          <w:sz w:val="18"/>
          <w:u w:val="single"/>
        </w:rPr>
        <w:t>DOTYCZĄCE PRZESŁANEK WYKLUCZENIA Z POSTĘPOWANIA</w:t>
      </w:r>
    </w:p>
    <w:p w14:paraId="6A99528F" w14:textId="77777777" w:rsidR="00951329" w:rsidRPr="00AC289E" w:rsidRDefault="00951329" w:rsidP="00951329">
      <w:pPr>
        <w:pStyle w:val="Nagwek"/>
        <w:tabs>
          <w:tab w:val="clear" w:pos="4536"/>
          <w:tab w:val="clear" w:pos="9072"/>
          <w:tab w:val="left" w:pos="6379"/>
          <w:tab w:val="left" w:pos="6521"/>
          <w:tab w:val="right" w:pos="9356"/>
        </w:tabs>
        <w:ind w:right="470"/>
        <w:jc w:val="center"/>
        <w:rPr>
          <w:rFonts w:ascii="Verdana" w:hAnsi="Verdana"/>
          <w:b/>
          <w:sz w:val="18"/>
        </w:rPr>
      </w:pPr>
    </w:p>
    <w:p w14:paraId="1701330F" w14:textId="77777777" w:rsidR="00951329" w:rsidRDefault="00951329" w:rsidP="00951329">
      <w:pPr>
        <w:pStyle w:val="Nagwek"/>
        <w:tabs>
          <w:tab w:val="clear" w:pos="4536"/>
          <w:tab w:val="clear" w:pos="9072"/>
          <w:tab w:val="right" w:pos="9600"/>
        </w:tabs>
        <w:ind w:right="470"/>
        <w:rPr>
          <w:rFonts w:ascii="Verdana" w:hAnsi="Verdana"/>
          <w:sz w:val="18"/>
        </w:rPr>
      </w:pPr>
    </w:p>
    <w:p w14:paraId="24108AA3" w14:textId="77777777" w:rsidR="00951329" w:rsidRPr="00AC289E" w:rsidRDefault="00951329" w:rsidP="00951329">
      <w:pPr>
        <w:pStyle w:val="Nagwek"/>
        <w:tabs>
          <w:tab w:val="clear" w:pos="4536"/>
          <w:tab w:val="clear" w:pos="9072"/>
          <w:tab w:val="right" w:pos="9600"/>
        </w:tabs>
        <w:ind w:right="470"/>
        <w:rPr>
          <w:rFonts w:ascii="Verdana" w:hAnsi="Verdana"/>
          <w:sz w:val="18"/>
        </w:rPr>
      </w:pPr>
      <w:r w:rsidRPr="00AC289E">
        <w:rPr>
          <w:rFonts w:ascii="Verdana" w:hAnsi="Verdana"/>
          <w:sz w:val="18"/>
        </w:rPr>
        <w:t>Zarejestrowana nazwa Wykonawcy:</w:t>
      </w:r>
    </w:p>
    <w:p w14:paraId="29A34DEE" w14:textId="77777777" w:rsidR="00951329" w:rsidRPr="00AC289E" w:rsidRDefault="00951329" w:rsidP="00951329">
      <w:pPr>
        <w:pStyle w:val="Nagwek"/>
        <w:tabs>
          <w:tab w:val="clear" w:pos="4536"/>
          <w:tab w:val="clear" w:pos="9072"/>
          <w:tab w:val="right" w:pos="9600"/>
        </w:tabs>
        <w:ind w:right="470"/>
        <w:rPr>
          <w:rFonts w:ascii="Verdana" w:hAnsi="Verdana"/>
          <w:sz w:val="18"/>
        </w:rPr>
      </w:pPr>
    </w:p>
    <w:p w14:paraId="78F17E92" w14:textId="77777777" w:rsidR="00951329" w:rsidRPr="00AC289E" w:rsidRDefault="00951329" w:rsidP="00951329">
      <w:pPr>
        <w:pStyle w:val="Nagwek"/>
        <w:tabs>
          <w:tab w:val="clear" w:pos="4536"/>
          <w:tab w:val="clear" w:pos="9072"/>
          <w:tab w:val="right" w:pos="9600"/>
        </w:tabs>
        <w:ind w:right="470"/>
        <w:rPr>
          <w:rFonts w:ascii="Verdana" w:hAnsi="Verdana"/>
          <w:sz w:val="18"/>
        </w:rPr>
      </w:pPr>
      <w:r w:rsidRPr="00AC289E">
        <w:rPr>
          <w:rFonts w:ascii="Verdana" w:hAnsi="Verdana"/>
          <w:sz w:val="18"/>
        </w:rPr>
        <w:t>…........................................................................................................................................</w:t>
      </w:r>
    </w:p>
    <w:p w14:paraId="6391A272" w14:textId="77777777" w:rsidR="00951329" w:rsidRPr="00AC289E" w:rsidRDefault="00951329" w:rsidP="00951329">
      <w:pPr>
        <w:pStyle w:val="Nagwek"/>
        <w:tabs>
          <w:tab w:val="clear" w:pos="4536"/>
          <w:tab w:val="clear" w:pos="9072"/>
          <w:tab w:val="right" w:pos="9600"/>
        </w:tabs>
        <w:ind w:right="470"/>
        <w:rPr>
          <w:rFonts w:ascii="Verdana" w:hAnsi="Verdana"/>
          <w:sz w:val="18"/>
        </w:rPr>
      </w:pPr>
    </w:p>
    <w:p w14:paraId="6511CF8C" w14:textId="77777777" w:rsidR="00951329" w:rsidRPr="00AC289E" w:rsidRDefault="00951329" w:rsidP="00951329">
      <w:pPr>
        <w:pStyle w:val="Nagwek"/>
        <w:tabs>
          <w:tab w:val="clear" w:pos="4536"/>
          <w:tab w:val="clear" w:pos="9072"/>
          <w:tab w:val="right" w:pos="9600"/>
        </w:tabs>
        <w:ind w:right="470"/>
        <w:rPr>
          <w:rFonts w:ascii="Verdana" w:hAnsi="Verdana"/>
          <w:sz w:val="18"/>
        </w:rPr>
      </w:pPr>
      <w:r w:rsidRPr="00AC289E">
        <w:rPr>
          <w:rFonts w:ascii="Verdana" w:hAnsi="Verdana"/>
          <w:sz w:val="18"/>
        </w:rPr>
        <w:t>…........................................................................................................................................</w:t>
      </w:r>
    </w:p>
    <w:p w14:paraId="7754096B" w14:textId="77777777" w:rsidR="00951329" w:rsidRPr="00AC289E" w:rsidRDefault="00951329" w:rsidP="00951329">
      <w:pPr>
        <w:pStyle w:val="Nagwek"/>
        <w:tabs>
          <w:tab w:val="clear" w:pos="4536"/>
          <w:tab w:val="clear" w:pos="9072"/>
          <w:tab w:val="left" w:pos="6379"/>
          <w:tab w:val="left" w:pos="6521"/>
          <w:tab w:val="right" w:pos="9356"/>
          <w:tab w:val="right" w:pos="9600"/>
        </w:tabs>
        <w:ind w:right="470" w:hanging="851"/>
        <w:rPr>
          <w:rFonts w:ascii="Verdana" w:hAnsi="Verdana"/>
          <w:sz w:val="18"/>
        </w:rPr>
      </w:pPr>
    </w:p>
    <w:p w14:paraId="6DFA4CB9" w14:textId="77777777" w:rsidR="00951329" w:rsidRDefault="00951329" w:rsidP="00951329">
      <w:pPr>
        <w:pStyle w:val="Nagwek"/>
        <w:tabs>
          <w:tab w:val="clear" w:pos="4536"/>
          <w:tab w:val="clear" w:pos="9072"/>
          <w:tab w:val="left" w:pos="6379"/>
          <w:tab w:val="left" w:pos="6521"/>
          <w:tab w:val="right" w:pos="9356"/>
          <w:tab w:val="right" w:pos="9600"/>
        </w:tabs>
        <w:ind w:right="470"/>
        <w:rPr>
          <w:rFonts w:ascii="Verdana" w:hAnsi="Verdana"/>
          <w:sz w:val="18"/>
        </w:rPr>
      </w:pPr>
    </w:p>
    <w:p w14:paraId="365E42FA" w14:textId="77777777" w:rsidR="00951329" w:rsidRPr="00AC289E" w:rsidRDefault="00951329" w:rsidP="00951329">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Adres</w:t>
      </w:r>
    </w:p>
    <w:p w14:paraId="593C4EB4" w14:textId="77777777" w:rsidR="00951329" w:rsidRPr="00AC289E" w:rsidRDefault="00951329" w:rsidP="00951329">
      <w:pPr>
        <w:pStyle w:val="Nagwek"/>
        <w:tabs>
          <w:tab w:val="clear" w:pos="4536"/>
          <w:tab w:val="clear" w:pos="9072"/>
          <w:tab w:val="left" w:pos="6379"/>
          <w:tab w:val="left" w:pos="6521"/>
          <w:tab w:val="right" w:pos="9356"/>
          <w:tab w:val="right" w:pos="9600"/>
        </w:tabs>
        <w:ind w:right="470"/>
        <w:rPr>
          <w:rFonts w:ascii="Verdana" w:hAnsi="Verdana"/>
          <w:sz w:val="18"/>
        </w:rPr>
      </w:pPr>
    </w:p>
    <w:p w14:paraId="79A44014" w14:textId="77777777" w:rsidR="00951329" w:rsidRPr="00AC289E" w:rsidRDefault="00951329" w:rsidP="00951329">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w:t>
      </w:r>
    </w:p>
    <w:p w14:paraId="2D3B46AA" w14:textId="77777777" w:rsidR="00951329" w:rsidRPr="00AC289E" w:rsidRDefault="00951329" w:rsidP="00951329">
      <w:pPr>
        <w:pStyle w:val="Nagwek"/>
        <w:tabs>
          <w:tab w:val="clear" w:pos="4536"/>
          <w:tab w:val="clear" w:pos="9072"/>
          <w:tab w:val="left" w:pos="6379"/>
          <w:tab w:val="left" w:pos="6521"/>
          <w:tab w:val="right" w:pos="9356"/>
          <w:tab w:val="right" w:pos="9600"/>
        </w:tabs>
        <w:ind w:right="470"/>
        <w:rPr>
          <w:rFonts w:ascii="Verdana" w:hAnsi="Verdana"/>
          <w:sz w:val="18"/>
        </w:rPr>
      </w:pPr>
    </w:p>
    <w:p w14:paraId="5612A3ED" w14:textId="77777777" w:rsidR="00951329" w:rsidRPr="00AC289E" w:rsidRDefault="00951329" w:rsidP="00951329">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w:t>
      </w:r>
    </w:p>
    <w:p w14:paraId="24278F78" w14:textId="77777777" w:rsidR="00951329" w:rsidRPr="00AC289E" w:rsidRDefault="00951329" w:rsidP="00951329">
      <w:pPr>
        <w:pStyle w:val="Nagwek"/>
        <w:tabs>
          <w:tab w:val="clear" w:pos="4536"/>
          <w:tab w:val="clear" w:pos="9072"/>
          <w:tab w:val="left" w:pos="6379"/>
          <w:tab w:val="left" w:pos="6521"/>
          <w:tab w:val="right" w:pos="9356"/>
          <w:tab w:val="right" w:pos="9600"/>
        </w:tabs>
        <w:ind w:right="470"/>
        <w:rPr>
          <w:rFonts w:ascii="Verdana" w:hAnsi="Verdana"/>
          <w:sz w:val="18"/>
        </w:rPr>
      </w:pPr>
    </w:p>
    <w:p w14:paraId="1CB7B64D" w14:textId="77777777" w:rsidR="00951329" w:rsidRPr="00AC289E" w:rsidRDefault="00951329" w:rsidP="00951329">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NIP…......................................................          Regon….....................................................</w:t>
      </w:r>
    </w:p>
    <w:p w14:paraId="4ED97B4B" w14:textId="77777777" w:rsidR="00951329" w:rsidRPr="00AC289E" w:rsidRDefault="00951329" w:rsidP="00951329">
      <w:pPr>
        <w:pStyle w:val="Nagwek"/>
        <w:tabs>
          <w:tab w:val="clear" w:pos="4536"/>
          <w:tab w:val="clear" w:pos="9072"/>
          <w:tab w:val="left" w:pos="6379"/>
          <w:tab w:val="left" w:pos="6521"/>
          <w:tab w:val="right" w:pos="9356"/>
          <w:tab w:val="right" w:pos="9600"/>
        </w:tabs>
        <w:ind w:right="470" w:hanging="851"/>
        <w:rPr>
          <w:rFonts w:ascii="Verdana" w:hAnsi="Verdana"/>
          <w:b/>
          <w:sz w:val="18"/>
          <w:szCs w:val="16"/>
        </w:rPr>
      </w:pPr>
    </w:p>
    <w:p w14:paraId="085BC57D" w14:textId="77777777" w:rsidR="00951329" w:rsidRDefault="00951329" w:rsidP="00951329">
      <w:pPr>
        <w:autoSpaceDE w:val="0"/>
        <w:autoSpaceDN w:val="0"/>
        <w:adjustRightInd w:val="0"/>
        <w:rPr>
          <w:rFonts w:ascii="Verdana" w:eastAsiaTheme="minorHAnsi" w:hAnsi="Verdana" w:cs="Arial"/>
          <w:sz w:val="18"/>
          <w:szCs w:val="18"/>
          <w:lang w:eastAsia="en-US"/>
        </w:rPr>
      </w:pPr>
    </w:p>
    <w:p w14:paraId="43B40CB3" w14:textId="77777777" w:rsidR="00951329" w:rsidRDefault="00951329" w:rsidP="00951329">
      <w:pPr>
        <w:autoSpaceDE w:val="0"/>
        <w:autoSpaceDN w:val="0"/>
        <w:adjustRightInd w:val="0"/>
        <w:spacing w:line="360" w:lineRule="auto"/>
        <w:rPr>
          <w:rFonts w:ascii="Verdana" w:eastAsiaTheme="minorHAnsi" w:hAnsi="Verdana" w:cs="Arial"/>
          <w:sz w:val="18"/>
          <w:szCs w:val="18"/>
          <w:lang w:eastAsia="en-US"/>
        </w:rPr>
      </w:pPr>
      <w:r w:rsidRPr="00CB5E96">
        <w:rPr>
          <w:rFonts w:ascii="Verdana" w:eastAsiaTheme="minorHAnsi" w:hAnsi="Verdana" w:cs="Arial"/>
          <w:sz w:val="18"/>
          <w:szCs w:val="18"/>
          <w:lang w:eastAsia="en-US"/>
        </w:rPr>
        <w:t>Na potrzeby postępowania o ud</w:t>
      </w:r>
      <w:r>
        <w:rPr>
          <w:rFonts w:ascii="Verdana" w:eastAsiaTheme="minorHAnsi" w:hAnsi="Verdana" w:cs="Arial"/>
          <w:sz w:val="18"/>
          <w:szCs w:val="18"/>
          <w:lang w:eastAsia="en-US"/>
        </w:rPr>
        <w:t>zielenie zamówienia publicznego:</w:t>
      </w:r>
    </w:p>
    <w:p w14:paraId="6D580305" w14:textId="77777777" w:rsidR="00951329" w:rsidRDefault="00951329" w:rsidP="00951329">
      <w:pPr>
        <w:spacing w:line="240" w:lineRule="exact"/>
        <w:ind w:right="44"/>
        <w:jc w:val="center"/>
        <w:rPr>
          <w:rFonts w:ascii="Verdana" w:hAnsi="Verdana"/>
          <w:b/>
          <w:color w:val="00B0F0"/>
          <w:sz w:val="18"/>
          <w:szCs w:val="18"/>
        </w:rPr>
      </w:pPr>
    </w:p>
    <w:p w14:paraId="6478C868" w14:textId="53AB9E06" w:rsidR="00951329" w:rsidRDefault="00951329" w:rsidP="00951329">
      <w:pPr>
        <w:spacing w:line="360" w:lineRule="auto"/>
        <w:ind w:right="-380"/>
        <w:rPr>
          <w:rFonts w:ascii="Verdana" w:eastAsiaTheme="minorHAnsi" w:hAnsi="Verdana" w:cs="Arial"/>
          <w:sz w:val="18"/>
          <w:szCs w:val="18"/>
          <w:lang w:eastAsia="en-US"/>
        </w:rPr>
      </w:pPr>
      <w:r w:rsidRPr="00E14261">
        <w:rPr>
          <w:rFonts w:ascii="Verdana" w:hAnsi="Verdana"/>
          <w:b/>
          <w:sz w:val="18"/>
          <w:szCs w:val="18"/>
        </w:rPr>
        <w:t>Wykonanie</w:t>
      </w:r>
      <w:r>
        <w:rPr>
          <w:rFonts w:ascii="Verdana" w:hAnsi="Verdana"/>
          <w:b/>
          <w:sz w:val="18"/>
          <w:szCs w:val="18"/>
        </w:rPr>
        <w:t xml:space="preserve"> robót budowlanych (drugi etap) realizacji projektu budowlanego pn. „Przebudowa </w:t>
      </w:r>
      <w:r>
        <w:rPr>
          <w:rFonts w:ascii="Verdana" w:hAnsi="Verdana"/>
          <w:b/>
          <w:sz w:val="18"/>
          <w:szCs w:val="18"/>
        </w:rPr>
        <w:br/>
      </w:r>
      <w:r w:rsidR="00F928E6">
        <w:rPr>
          <w:rFonts w:ascii="Verdana" w:hAnsi="Verdana"/>
          <w:b/>
          <w:sz w:val="18"/>
          <w:szCs w:val="18"/>
        </w:rPr>
        <w:t>i remont budynku Katedry i Zakł</w:t>
      </w:r>
      <w:r>
        <w:rPr>
          <w:rFonts w:ascii="Verdana" w:hAnsi="Verdana"/>
          <w:b/>
          <w:sz w:val="18"/>
          <w:szCs w:val="18"/>
        </w:rPr>
        <w:t xml:space="preserve">adu Mikrobiologii z salą wykładową im. Ludwika Hirszfelda UMW przy ul. T. Chałubińskiego 4 we Wrocławiu”, </w:t>
      </w:r>
      <w:r w:rsidRPr="00531B90">
        <w:rPr>
          <w:rFonts w:ascii="Verdana" w:hAnsi="Verdana"/>
          <w:b/>
          <w:color w:val="FF0000"/>
          <w:sz w:val="18"/>
          <w:szCs w:val="18"/>
        </w:rPr>
        <w:t xml:space="preserve"> </w:t>
      </w:r>
      <w:r w:rsidRPr="00A02003">
        <w:rPr>
          <w:rFonts w:ascii="Verdana" w:eastAsiaTheme="minorHAnsi" w:hAnsi="Verdana" w:cs="Arial"/>
          <w:sz w:val="18"/>
          <w:szCs w:val="18"/>
          <w:lang w:eastAsia="en-US"/>
        </w:rPr>
        <w:t>oświadczam, co następuje:</w:t>
      </w:r>
    </w:p>
    <w:p w14:paraId="08AD25B6" w14:textId="77777777" w:rsidR="00951329" w:rsidRDefault="00951329" w:rsidP="00951329">
      <w:pPr>
        <w:autoSpaceDE w:val="0"/>
        <w:autoSpaceDN w:val="0"/>
        <w:adjustRightInd w:val="0"/>
        <w:rPr>
          <w:rFonts w:ascii="Verdana" w:eastAsiaTheme="minorHAnsi" w:hAnsi="Verdana" w:cs="Arial"/>
          <w:sz w:val="18"/>
          <w:szCs w:val="18"/>
          <w:lang w:eastAsia="en-US"/>
        </w:rPr>
      </w:pPr>
    </w:p>
    <w:p w14:paraId="758C681E" w14:textId="77777777" w:rsidR="00951329" w:rsidRDefault="00951329" w:rsidP="00951329">
      <w:pPr>
        <w:autoSpaceDE w:val="0"/>
        <w:autoSpaceDN w:val="0"/>
        <w:adjustRightInd w:val="0"/>
        <w:rPr>
          <w:rFonts w:ascii="Verdana" w:eastAsiaTheme="minorHAnsi" w:hAnsi="Verdana" w:cs="Arial"/>
          <w:b/>
          <w:sz w:val="18"/>
          <w:szCs w:val="18"/>
          <w:lang w:eastAsia="en-US"/>
        </w:rPr>
      </w:pPr>
    </w:p>
    <w:p w14:paraId="26833F29" w14:textId="77777777" w:rsidR="00951329" w:rsidRPr="001B7BA0" w:rsidRDefault="00951329" w:rsidP="00951329">
      <w:pPr>
        <w:autoSpaceDE w:val="0"/>
        <w:autoSpaceDN w:val="0"/>
        <w:adjustRightInd w:val="0"/>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w:t>
      </w:r>
      <w:r>
        <w:rPr>
          <w:rFonts w:ascii="Verdana" w:eastAsiaTheme="minorHAnsi" w:hAnsi="Verdana" w:cs="Arial"/>
          <w:b/>
          <w:sz w:val="18"/>
          <w:szCs w:val="18"/>
          <w:lang w:eastAsia="en-US"/>
        </w:rPr>
        <w:t>E</w:t>
      </w:r>
      <w:r w:rsidRPr="001B7BA0">
        <w:rPr>
          <w:rFonts w:ascii="Verdana" w:eastAsiaTheme="minorHAnsi" w:hAnsi="Verdana" w:cs="Arial"/>
          <w:b/>
          <w:sz w:val="18"/>
          <w:szCs w:val="18"/>
          <w:lang w:eastAsia="en-US"/>
        </w:rPr>
        <w:t xml:space="preserve"> DOTYCZĄCE WYKONAWCY:</w:t>
      </w:r>
    </w:p>
    <w:p w14:paraId="141ACFE7" w14:textId="77777777" w:rsidR="00951329" w:rsidRPr="001B7BA0" w:rsidRDefault="00951329" w:rsidP="00951329">
      <w:pPr>
        <w:ind w:left="720"/>
        <w:contextualSpacing/>
        <w:jc w:val="both"/>
        <w:rPr>
          <w:rFonts w:ascii="Verdana" w:eastAsiaTheme="minorHAnsi" w:hAnsi="Verdana" w:cs="Arial"/>
          <w:sz w:val="18"/>
          <w:szCs w:val="18"/>
          <w:lang w:eastAsia="en-US"/>
        </w:rPr>
      </w:pPr>
    </w:p>
    <w:p w14:paraId="63A699BF" w14:textId="77777777" w:rsidR="00951329" w:rsidRDefault="00951329" w:rsidP="00951329">
      <w:pPr>
        <w:contextualSpacing/>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nie podlegam wykluczeniu z postępowania na podstawie</w:t>
      </w:r>
      <w:r>
        <w:rPr>
          <w:rFonts w:ascii="Verdana" w:eastAsiaTheme="minorHAnsi" w:hAnsi="Verdana" w:cs="Arial"/>
          <w:sz w:val="18"/>
          <w:szCs w:val="18"/>
          <w:lang w:eastAsia="en-US"/>
        </w:rPr>
        <w:t xml:space="preserve"> </w:t>
      </w:r>
      <w:r w:rsidRPr="001B7BA0">
        <w:rPr>
          <w:rFonts w:ascii="Verdana" w:eastAsiaTheme="minorHAnsi" w:hAnsi="Verdana" w:cs="Arial"/>
          <w:sz w:val="18"/>
          <w:szCs w:val="18"/>
          <w:lang w:eastAsia="en-US"/>
        </w:rPr>
        <w:t>art. 24 ust 1 pkt 12-23 ustawy Pzp.</w:t>
      </w:r>
    </w:p>
    <w:p w14:paraId="09652382" w14:textId="77777777" w:rsidR="00951329" w:rsidRDefault="00951329" w:rsidP="00951329">
      <w:pPr>
        <w:ind w:left="720"/>
        <w:contextualSpacing/>
        <w:jc w:val="both"/>
        <w:rPr>
          <w:rFonts w:ascii="Verdana" w:eastAsiaTheme="minorHAnsi" w:hAnsi="Verdana" w:cs="Arial"/>
          <w:sz w:val="18"/>
          <w:szCs w:val="18"/>
          <w:lang w:eastAsia="en-US"/>
        </w:rPr>
      </w:pPr>
    </w:p>
    <w:p w14:paraId="080FF404" w14:textId="77777777" w:rsidR="00951329" w:rsidRDefault="00951329" w:rsidP="00951329">
      <w:pPr>
        <w:ind w:left="720"/>
        <w:contextualSpacing/>
        <w:jc w:val="both"/>
        <w:rPr>
          <w:rFonts w:ascii="Verdana" w:eastAsiaTheme="minorHAnsi" w:hAnsi="Verdana" w:cs="Arial"/>
          <w:sz w:val="18"/>
          <w:szCs w:val="18"/>
          <w:lang w:eastAsia="en-US"/>
        </w:rPr>
      </w:pPr>
    </w:p>
    <w:p w14:paraId="6711035C" w14:textId="77777777" w:rsidR="00951329" w:rsidRDefault="00951329" w:rsidP="00951329">
      <w:pPr>
        <w:ind w:left="720"/>
        <w:contextualSpacing/>
        <w:jc w:val="both"/>
        <w:rPr>
          <w:rFonts w:ascii="Verdana" w:eastAsiaTheme="minorHAnsi" w:hAnsi="Verdana" w:cs="Arial"/>
          <w:sz w:val="18"/>
          <w:szCs w:val="18"/>
          <w:lang w:eastAsia="en-US"/>
        </w:rPr>
      </w:pPr>
    </w:p>
    <w:p w14:paraId="12BACC52" w14:textId="77777777" w:rsidR="00951329" w:rsidRPr="00865ED3" w:rsidRDefault="00951329" w:rsidP="00951329">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233D2ED9" w14:textId="77777777" w:rsidR="00951329" w:rsidRPr="008163CC" w:rsidRDefault="00951329" w:rsidP="00951329">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7D3AF220" w14:textId="77777777" w:rsidR="00951329" w:rsidRDefault="00951329" w:rsidP="00951329">
      <w:pPr>
        <w:ind w:left="5664" w:firstLine="708"/>
        <w:jc w:val="both"/>
        <w:rPr>
          <w:rFonts w:ascii="Verdana" w:eastAsiaTheme="minorHAnsi" w:hAnsi="Verdana" w:cs="Arial"/>
          <w:i/>
          <w:sz w:val="18"/>
          <w:szCs w:val="18"/>
          <w:lang w:eastAsia="en-US"/>
        </w:rPr>
      </w:pPr>
    </w:p>
    <w:p w14:paraId="5967B7C6" w14:textId="77777777" w:rsidR="00951329" w:rsidRPr="001B7BA0" w:rsidRDefault="00951329" w:rsidP="00951329">
      <w:pPr>
        <w:ind w:left="5664" w:firstLine="708"/>
        <w:jc w:val="both"/>
        <w:rPr>
          <w:rFonts w:ascii="Verdana" w:eastAsiaTheme="minorHAnsi" w:hAnsi="Verdana" w:cs="Arial"/>
          <w:i/>
          <w:sz w:val="18"/>
          <w:szCs w:val="18"/>
          <w:lang w:eastAsia="en-US"/>
        </w:rPr>
      </w:pPr>
    </w:p>
    <w:p w14:paraId="7B021466" w14:textId="77777777" w:rsidR="00951329" w:rsidRDefault="00951329" w:rsidP="00951329">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zachodzą w stosunku do mnie podstawy wykluczenia z postępowania na podstawie art. …………. ustawy Pzp </w:t>
      </w:r>
      <w:r w:rsidRPr="001B7BA0">
        <w:rPr>
          <w:rFonts w:ascii="Verdana" w:eastAsiaTheme="minorHAnsi" w:hAnsi="Verdana" w:cs="Arial"/>
          <w:i/>
          <w:sz w:val="18"/>
          <w:szCs w:val="18"/>
          <w:lang w:eastAsia="en-US"/>
        </w:rPr>
        <w:t xml:space="preserve">(podać mającą zastosowanie podstawę wykluczenia spośród wymienionych w </w:t>
      </w:r>
      <w:r>
        <w:rPr>
          <w:rFonts w:ascii="Verdana" w:eastAsiaTheme="minorHAnsi" w:hAnsi="Verdana" w:cs="Arial"/>
          <w:i/>
          <w:sz w:val="18"/>
          <w:szCs w:val="18"/>
          <w:lang w:eastAsia="en-US"/>
        </w:rPr>
        <w:t>art. 24 ust. 1 pkt 13-14, 16-20</w:t>
      </w:r>
      <w:r w:rsidRPr="001B7BA0">
        <w:rPr>
          <w:rFonts w:ascii="Verdana" w:eastAsiaTheme="minorHAnsi" w:hAnsi="Verdana" w:cs="Arial"/>
          <w:i/>
          <w:sz w:val="18"/>
          <w:szCs w:val="18"/>
          <w:lang w:eastAsia="en-US"/>
        </w:rPr>
        <w:t>).</w:t>
      </w:r>
      <w:r w:rsidRPr="001B7BA0">
        <w:rPr>
          <w:rFonts w:ascii="Verdana" w:eastAsiaTheme="minorHAnsi" w:hAnsi="Verdana" w:cs="Arial"/>
          <w:sz w:val="18"/>
          <w:szCs w:val="18"/>
          <w:lang w:eastAsia="en-US"/>
        </w:rPr>
        <w:t xml:space="preserve"> Jednocześnie oświadczam, że w związku z ww. okolicznością, na podstawie art. 24 ust. 8 ustawy Pzp podjąłe</w:t>
      </w:r>
      <w:r>
        <w:rPr>
          <w:rFonts w:ascii="Verdana" w:eastAsiaTheme="minorHAnsi" w:hAnsi="Verdana" w:cs="Arial"/>
          <w:sz w:val="18"/>
          <w:szCs w:val="18"/>
          <w:lang w:eastAsia="en-US"/>
        </w:rPr>
        <w:t>m następujące środki naprawcze:</w:t>
      </w:r>
    </w:p>
    <w:p w14:paraId="19D5755C" w14:textId="77777777" w:rsidR="00951329" w:rsidRDefault="00951329" w:rsidP="00951329">
      <w:pPr>
        <w:jc w:val="both"/>
        <w:rPr>
          <w:rFonts w:ascii="Verdana" w:eastAsiaTheme="minorHAnsi" w:hAnsi="Verdana" w:cs="Arial"/>
          <w:sz w:val="18"/>
          <w:szCs w:val="18"/>
          <w:lang w:eastAsia="en-US"/>
        </w:rPr>
      </w:pPr>
    </w:p>
    <w:p w14:paraId="2D03F7E8" w14:textId="77777777" w:rsidR="00951329" w:rsidRPr="001B7BA0" w:rsidRDefault="00951329" w:rsidP="00951329">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p>
    <w:p w14:paraId="0C4A3C93" w14:textId="77777777" w:rsidR="00951329" w:rsidRDefault="00951329" w:rsidP="00951329">
      <w:pPr>
        <w:spacing w:line="360" w:lineRule="auto"/>
        <w:jc w:val="both"/>
        <w:rPr>
          <w:rFonts w:ascii="Verdana" w:eastAsiaTheme="minorHAnsi" w:hAnsi="Verdana" w:cs="Arial"/>
          <w:sz w:val="18"/>
          <w:szCs w:val="18"/>
          <w:lang w:eastAsia="en-US"/>
        </w:rPr>
      </w:pPr>
    </w:p>
    <w:p w14:paraId="17029D36" w14:textId="77777777" w:rsidR="00951329" w:rsidRDefault="00951329" w:rsidP="00951329">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p>
    <w:p w14:paraId="5A55D0DF" w14:textId="77777777" w:rsidR="00951329" w:rsidRDefault="00951329" w:rsidP="00951329">
      <w:pPr>
        <w:spacing w:line="360" w:lineRule="auto"/>
        <w:jc w:val="both"/>
        <w:rPr>
          <w:rFonts w:ascii="Verdana" w:eastAsiaTheme="minorHAnsi" w:hAnsi="Verdana" w:cs="Arial"/>
          <w:sz w:val="18"/>
          <w:szCs w:val="18"/>
          <w:lang w:eastAsia="en-US"/>
        </w:rPr>
      </w:pPr>
    </w:p>
    <w:p w14:paraId="293AD3F4" w14:textId="77777777" w:rsidR="00951329" w:rsidRPr="001B7BA0" w:rsidRDefault="00951329" w:rsidP="00951329">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p>
    <w:p w14:paraId="50E2026B" w14:textId="77777777" w:rsidR="00951329" w:rsidRDefault="00951329" w:rsidP="00951329">
      <w:pPr>
        <w:jc w:val="both"/>
        <w:rPr>
          <w:rFonts w:ascii="Verdana" w:eastAsiaTheme="minorHAnsi" w:hAnsi="Verdana" w:cs="Arial"/>
          <w:sz w:val="18"/>
          <w:szCs w:val="18"/>
          <w:lang w:eastAsia="en-US"/>
        </w:rPr>
      </w:pPr>
    </w:p>
    <w:p w14:paraId="0983A75B" w14:textId="77777777" w:rsidR="00951329" w:rsidRDefault="00951329" w:rsidP="00951329">
      <w:pPr>
        <w:jc w:val="both"/>
        <w:rPr>
          <w:rFonts w:ascii="Verdana" w:eastAsiaTheme="minorHAnsi" w:hAnsi="Verdana" w:cs="Arial"/>
          <w:sz w:val="18"/>
          <w:szCs w:val="18"/>
          <w:lang w:eastAsia="en-US"/>
        </w:rPr>
      </w:pPr>
    </w:p>
    <w:p w14:paraId="1AB7F16D" w14:textId="77777777" w:rsidR="00951329" w:rsidRPr="001B7BA0" w:rsidRDefault="00951329" w:rsidP="00951329">
      <w:pPr>
        <w:jc w:val="both"/>
        <w:rPr>
          <w:rFonts w:ascii="Verdana" w:eastAsiaTheme="minorHAnsi" w:hAnsi="Verdana" w:cs="Arial"/>
          <w:sz w:val="18"/>
          <w:szCs w:val="18"/>
          <w:lang w:eastAsia="en-US"/>
        </w:rPr>
      </w:pPr>
    </w:p>
    <w:p w14:paraId="1DB5B240" w14:textId="77777777" w:rsidR="00951329" w:rsidRDefault="00951329" w:rsidP="00951329">
      <w:pPr>
        <w:ind w:left="357" w:right="471"/>
        <w:rPr>
          <w:rFonts w:ascii="Verdana" w:hAnsi="Verdana"/>
          <w:sz w:val="18"/>
          <w:szCs w:val="18"/>
        </w:rPr>
      </w:pPr>
    </w:p>
    <w:p w14:paraId="5E83F7F2" w14:textId="77777777" w:rsidR="00951329" w:rsidRPr="00865ED3" w:rsidRDefault="00951329" w:rsidP="00951329">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07CBEFAF" w14:textId="77777777" w:rsidR="00951329" w:rsidRPr="008163CC" w:rsidRDefault="00951329" w:rsidP="00951329">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35B6CE36" w14:textId="77777777" w:rsidR="00951329" w:rsidRPr="001B7BA0" w:rsidRDefault="00951329" w:rsidP="00951329">
      <w:pPr>
        <w:jc w:val="both"/>
        <w:rPr>
          <w:rFonts w:ascii="Verdana" w:eastAsiaTheme="minorHAnsi" w:hAnsi="Verdana" w:cs="Arial"/>
          <w:i/>
          <w:sz w:val="18"/>
          <w:szCs w:val="18"/>
          <w:lang w:eastAsia="en-US"/>
        </w:rPr>
      </w:pPr>
    </w:p>
    <w:p w14:paraId="4111CBF4" w14:textId="77777777" w:rsidR="00951329" w:rsidRDefault="00951329" w:rsidP="00951329">
      <w:pPr>
        <w:jc w:val="both"/>
        <w:rPr>
          <w:rFonts w:ascii="Verdana" w:eastAsiaTheme="minorHAnsi" w:hAnsi="Verdana" w:cs="Arial"/>
          <w:b/>
          <w:sz w:val="18"/>
          <w:szCs w:val="18"/>
          <w:lang w:eastAsia="en-US"/>
        </w:rPr>
      </w:pPr>
    </w:p>
    <w:p w14:paraId="62CA1D6A" w14:textId="77777777" w:rsidR="00951329" w:rsidRDefault="00951329" w:rsidP="00951329">
      <w:pPr>
        <w:jc w:val="both"/>
        <w:rPr>
          <w:rFonts w:ascii="Verdana" w:eastAsiaTheme="minorHAnsi" w:hAnsi="Verdana" w:cs="Arial"/>
          <w:b/>
          <w:sz w:val="18"/>
          <w:szCs w:val="18"/>
          <w:lang w:eastAsia="en-US"/>
        </w:rPr>
      </w:pPr>
    </w:p>
    <w:p w14:paraId="7ED75A2C" w14:textId="77777777" w:rsidR="00951329" w:rsidRDefault="00951329" w:rsidP="00951329">
      <w:pPr>
        <w:jc w:val="both"/>
        <w:rPr>
          <w:rFonts w:ascii="Verdana" w:eastAsiaTheme="minorHAnsi" w:hAnsi="Verdana" w:cs="Arial"/>
          <w:b/>
          <w:sz w:val="18"/>
          <w:szCs w:val="18"/>
          <w:lang w:eastAsia="en-US"/>
        </w:rPr>
      </w:pPr>
    </w:p>
    <w:p w14:paraId="26AB550E" w14:textId="77777777" w:rsidR="00951329" w:rsidRPr="001B7BA0" w:rsidRDefault="00951329" w:rsidP="00951329">
      <w:pPr>
        <w:jc w:val="both"/>
        <w:rPr>
          <w:rFonts w:ascii="Verdana" w:eastAsiaTheme="minorHAnsi" w:hAnsi="Verdana" w:cs="Arial"/>
          <w:b/>
          <w:sz w:val="18"/>
          <w:szCs w:val="18"/>
          <w:lang w:eastAsia="en-US"/>
        </w:rPr>
      </w:pPr>
      <w:r w:rsidRPr="00381B20">
        <w:rPr>
          <w:rFonts w:ascii="Verdana" w:eastAsiaTheme="minorHAnsi" w:hAnsi="Verdana" w:cs="Arial"/>
          <w:b/>
          <w:sz w:val="18"/>
          <w:szCs w:val="18"/>
          <w:lang w:eastAsia="en-US"/>
        </w:rPr>
        <w:t>OŚWIADCZENIE DOTYCZĄCE PODMIOTU, NA KTÓREGO ZASOBY POWOŁUJE SIĘ WYKONAWCA:</w:t>
      </w:r>
    </w:p>
    <w:p w14:paraId="15EAB25C" w14:textId="77777777" w:rsidR="00951329" w:rsidRPr="001B7BA0" w:rsidRDefault="00951329" w:rsidP="00951329">
      <w:pPr>
        <w:jc w:val="both"/>
        <w:rPr>
          <w:rFonts w:ascii="Verdana" w:eastAsiaTheme="minorHAnsi" w:hAnsi="Verdana" w:cs="Arial"/>
          <w:b/>
          <w:sz w:val="18"/>
          <w:szCs w:val="18"/>
          <w:lang w:eastAsia="en-US"/>
        </w:rPr>
      </w:pPr>
    </w:p>
    <w:p w14:paraId="67C936B5" w14:textId="77777777" w:rsidR="00951329" w:rsidRDefault="00951329" w:rsidP="00951329">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 stosunku do następującego/ych podmiotu/tów, na którego/ych zasoby powołuję się w niniejszym postępowaniu, tj.: …………………………………………………………… </w:t>
      </w:r>
      <w:r w:rsidRPr="001B7BA0">
        <w:rPr>
          <w:rFonts w:ascii="Verdana" w:eastAsiaTheme="minorHAnsi" w:hAnsi="Verdana" w:cs="Arial"/>
          <w:i/>
          <w:sz w:val="18"/>
          <w:szCs w:val="18"/>
          <w:lang w:eastAsia="en-US"/>
        </w:rPr>
        <w:t xml:space="preserve">(podać pełną nazwę/firmę, adres, a także w zależności od podmiotu: NIP/PESEL, KRS/CEiDG) </w:t>
      </w:r>
      <w:r w:rsidRPr="001B7BA0">
        <w:rPr>
          <w:rFonts w:ascii="Verdana" w:eastAsiaTheme="minorHAnsi" w:hAnsi="Verdana" w:cs="Arial"/>
          <w:sz w:val="18"/>
          <w:szCs w:val="18"/>
          <w:lang w:eastAsia="en-US"/>
        </w:rPr>
        <w:t>ni</w:t>
      </w:r>
      <w:r>
        <w:rPr>
          <w:rFonts w:ascii="Verdana" w:eastAsiaTheme="minorHAnsi" w:hAnsi="Verdana" w:cs="Arial"/>
          <w:sz w:val="18"/>
          <w:szCs w:val="18"/>
          <w:lang w:eastAsia="en-US"/>
        </w:rPr>
        <w:t>e zachodzą podstawy wykluczenia</w:t>
      </w:r>
      <w:r>
        <w:rPr>
          <w:rFonts w:ascii="Verdana" w:eastAsiaTheme="minorHAnsi" w:hAnsi="Verdana" w:cs="Arial"/>
          <w:sz w:val="18"/>
          <w:szCs w:val="18"/>
          <w:lang w:eastAsia="en-US"/>
        </w:rPr>
        <w:br/>
      </w:r>
      <w:r w:rsidRPr="001B7BA0">
        <w:rPr>
          <w:rFonts w:ascii="Verdana" w:eastAsiaTheme="minorHAnsi" w:hAnsi="Verdana" w:cs="Arial"/>
          <w:sz w:val="18"/>
          <w:szCs w:val="18"/>
          <w:lang w:eastAsia="en-US"/>
        </w:rPr>
        <w:t>z postępowania o udzielenie zamówienia.</w:t>
      </w:r>
    </w:p>
    <w:p w14:paraId="2D449BF1" w14:textId="77777777" w:rsidR="00951329" w:rsidRDefault="00951329" w:rsidP="00951329">
      <w:pPr>
        <w:jc w:val="both"/>
        <w:rPr>
          <w:rFonts w:ascii="Verdana" w:eastAsiaTheme="minorHAnsi" w:hAnsi="Verdana" w:cs="Arial"/>
          <w:sz w:val="18"/>
          <w:szCs w:val="18"/>
          <w:lang w:eastAsia="en-US"/>
        </w:rPr>
      </w:pPr>
    </w:p>
    <w:p w14:paraId="3C1F2C64" w14:textId="77777777" w:rsidR="00951329" w:rsidRDefault="00951329" w:rsidP="00951329">
      <w:pPr>
        <w:jc w:val="both"/>
        <w:rPr>
          <w:rFonts w:ascii="Verdana" w:eastAsiaTheme="minorHAnsi" w:hAnsi="Verdana" w:cs="Arial"/>
          <w:sz w:val="18"/>
          <w:szCs w:val="18"/>
          <w:lang w:eastAsia="en-US"/>
        </w:rPr>
      </w:pPr>
    </w:p>
    <w:p w14:paraId="12F6C8E1" w14:textId="77777777" w:rsidR="00951329" w:rsidRDefault="00951329" w:rsidP="00951329">
      <w:pPr>
        <w:jc w:val="both"/>
        <w:rPr>
          <w:rFonts w:ascii="Verdana" w:eastAsiaTheme="minorHAnsi" w:hAnsi="Verdana" w:cs="Arial"/>
          <w:sz w:val="18"/>
          <w:szCs w:val="18"/>
          <w:lang w:eastAsia="en-US"/>
        </w:rPr>
      </w:pPr>
    </w:p>
    <w:p w14:paraId="20851D55" w14:textId="77777777" w:rsidR="00951329" w:rsidRPr="001B7BA0" w:rsidRDefault="00951329" w:rsidP="00951329">
      <w:pPr>
        <w:jc w:val="both"/>
        <w:rPr>
          <w:rFonts w:ascii="Verdana" w:eastAsiaTheme="minorHAnsi" w:hAnsi="Verdana" w:cs="Arial"/>
          <w:sz w:val="18"/>
          <w:szCs w:val="18"/>
          <w:lang w:eastAsia="en-US"/>
        </w:rPr>
      </w:pPr>
    </w:p>
    <w:p w14:paraId="2DC30532" w14:textId="77777777" w:rsidR="00951329" w:rsidRPr="00865ED3" w:rsidRDefault="00951329" w:rsidP="00951329">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2DAB154C" w14:textId="77777777" w:rsidR="00951329" w:rsidRPr="008163CC" w:rsidRDefault="00951329" w:rsidP="00951329">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175CDF0D" w14:textId="77777777" w:rsidR="00951329" w:rsidRDefault="00951329" w:rsidP="00951329">
      <w:pPr>
        <w:jc w:val="both"/>
        <w:rPr>
          <w:rFonts w:ascii="Verdana" w:eastAsiaTheme="minorHAnsi" w:hAnsi="Verdana" w:cs="Arial"/>
          <w:sz w:val="18"/>
          <w:szCs w:val="18"/>
          <w:lang w:eastAsia="en-US"/>
        </w:rPr>
      </w:pPr>
    </w:p>
    <w:p w14:paraId="60E5B26A" w14:textId="77777777" w:rsidR="00951329" w:rsidRDefault="00951329" w:rsidP="00951329">
      <w:pPr>
        <w:jc w:val="both"/>
        <w:rPr>
          <w:rFonts w:ascii="Verdana" w:eastAsiaTheme="minorHAnsi" w:hAnsi="Verdana" w:cs="Arial"/>
          <w:b/>
          <w:sz w:val="18"/>
          <w:szCs w:val="18"/>
          <w:lang w:eastAsia="en-US"/>
        </w:rPr>
      </w:pPr>
    </w:p>
    <w:p w14:paraId="66FA6B4A" w14:textId="77777777" w:rsidR="00951329" w:rsidRDefault="00951329" w:rsidP="00951329">
      <w:pPr>
        <w:jc w:val="both"/>
        <w:rPr>
          <w:rFonts w:ascii="Verdana" w:eastAsiaTheme="minorHAnsi" w:hAnsi="Verdana" w:cs="Arial"/>
          <w:b/>
          <w:sz w:val="18"/>
          <w:szCs w:val="18"/>
          <w:lang w:eastAsia="en-US"/>
        </w:rPr>
      </w:pPr>
    </w:p>
    <w:p w14:paraId="2FF2ED78" w14:textId="77777777" w:rsidR="00951329" w:rsidRPr="001B7BA0" w:rsidRDefault="00951329" w:rsidP="00951329">
      <w:pPr>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 xml:space="preserve">OŚWIADCZENIE DOTYCZĄCE </w:t>
      </w:r>
      <w:r w:rsidRPr="00381B20">
        <w:rPr>
          <w:rFonts w:ascii="Verdana" w:eastAsiaTheme="minorHAnsi" w:hAnsi="Verdana" w:cs="Arial"/>
          <w:b/>
          <w:sz w:val="18"/>
          <w:szCs w:val="18"/>
          <w:u w:val="single"/>
          <w:lang w:eastAsia="en-US"/>
        </w:rPr>
        <w:t>PODWYKONAWCY</w:t>
      </w:r>
      <w:r w:rsidRPr="001B7BA0">
        <w:rPr>
          <w:rFonts w:ascii="Verdana" w:eastAsiaTheme="minorHAnsi" w:hAnsi="Verdana" w:cs="Arial"/>
          <w:b/>
          <w:sz w:val="18"/>
          <w:szCs w:val="18"/>
          <w:lang w:eastAsia="en-US"/>
        </w:rPr>
        <w:t xml:space="preserve"> NIEBĘDĄCEGO PODMIOTEM, NA KTÓREGO ZASOBY POWOŁUJE SIĘ WYKONAWCA:</w:t>
      </w:r>
    </w:p>
    <w:p w14:paraId="158CEA8A" w14:textId="77777777" w:rsidR="00951329" w:rsidRPr="001B7BA0" w:rsidRDefault="00951329" w:rsidP="00951329">
      <w:pPr>
        <w:jc w:val="both"/>
        <w:rPr>
          <w:rFonts w:ascii="Verdana" w:eastAsiaTheme="minorHAnsi" w:hAnsi="Verdana" w:cs="Arial"/>
          <w:b/>
          <w:sz w:val="18"/>
          <w:szCs w:val="18"/>
          <w:lang w:eastAsia="en-US"/>
        </w:rPr>
      </w:pPr>
    </w:p>
    <w:p w14:paraId="5A0E70B8" w14:textId="77777777" w:rsidR="00951329" w:rsidRPr="001B7BA0" w:rsidRDefault="00951329" w:rsidP="00951329">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 stosunku do następującego/ych podmiotu/tów, będącego/ych podwykonawcą/ami: ……………………………………………………………………..….…… </w:t>
      </w:r>
      <w:r w:rsidRPr="001B7BA0">
        <w:rPr>
          <w:rFonts w:ascii="Verdana" w:eastAsiaTheme="minorHAnsi" w:hAnsi="Verdana" w:cs="Arial"/>
          <w:i/>
          <w:sz w:val="18"/>
          <w:szCs w:val="18"/>
          <w:lang w:eastAsia="en-US"/>
        </w:rPr>
        <w:t>(podać pełną nazwę/firmę, adres, a także w zależności od podmiotu: NIP/PESEL, KRS/CEiDG)</w:t>
      </w:r>
      <w:r w:rsidRPr="001B7BA0">
        <w:rPr>
          <w:rFonts w:ascii="Verdana" w:eastAsiaTheme="minorHAnsi" w:hAnsi="Verdana" w:cs="Arial"/>
          <w:sz w:val="18"/>
          <w:szCs w:val="18"/>
          <w:lang w:eastAsia="en-US"/>
        </w:rPr>
        <w:t>, nie zachodzą podstawy wykluczenia z postępowania o udzielenie zamówienia.</w:t>
      </w:r>
    </w:p>
    <w:p w14:paraId="770732B5" w14:textId="77777777" w:rsidR="00951329" w:rsidRDefault="00951329" w:rsidP="00951329">
      <w:pPr>
        <w:jc w:val="both"/>
        <w:rPr>
          <w:rFonts w:ascii="Verdana" w:eastAsiaTheme="minorHAnsi" w:hAnsi="Verdana" w:cs="Arial"/>
          <w:sz w:val="18"/>
          <w:szCs w:val="18"/>
          <w:lang w:eastAsia="en-US"/>
        </w:rPr>
      </w:pPr>
    </w:p>
    <w:p w14:paraId="6A315139" w14:textId="77777777" w:rsidR="00951329" w:rsidRDefault="00951329" w:rsidP="00951329">
      <w:pPr>
        <w:jc w:val="both"/>
        <w:rPr>
          <w:rFonts w:ascii="Verdana" w:eastAsiaTheme="minorHAnsi" w:hAnsi="Verdana" w:cs="Arial"/>
          <w:sz w:val="18"/>
          <w:szCs w:val="18"/>
          <w:lang w:eastAsia="en-US"/>
        </w:rPr>
      </w:pPr>
    </w:p>
    <w:p w14:paraId="0105E123" w14:textId="77777777" w:rsidR="00951329" w:rsidRPr="001B7BA0" w:rsidRDefault="00951329" w:rsidP="00951329">
      <w:pPr>
        <w:jc w:val="both"/>
        <w:rPr>
          <w:rFonts w:ascii="Verdana" w:eastAsiaTheme="minorHAnsi" w:hAnsi="Verdana" w:cs="Arial"/>
          <w:sz w:val="18"/>
          <w:szCs w:val="18"/>
          <w:lang w:eastAsia="en-US"/>
        </w:rPr>
      </w:pPr>
    </w:p>
    <w:p w14:paraId="599A9EA1" w14:textId="77777777" w:rsidR="00951329" w:rsidRPr="00865ED3" w:rsidRDefault="00951329" w:rsidP="00951329">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1BC4790F" w14:textId="77777777" w:rsidR="00951329" w:rsidRPr="008163CC" w:rsidRDefault="00951329" w:rsidP="00951329">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5B64E8F9" w14:textId="77777777" w:rsidR="00951329" w:rsidRDefault="00951329" w:rsidP="00951329">
      <w:pPr>
        <w:jc w:val="both"/>
        <w:rPr>
          <w:rFonts w:ascii="Verdana" w:eastAsiaTheme="minorHAnsi" w:hAnsi="Verdana" w:cs="Arial"/>
          <w:i/>
          <w:sz w:val="18"/>
          <w:szCs w:val="18"/>
          <w:lang w:eastAsia="en-US"/>
        </w:rPr>
      </w:pPr>
    </w:p>
    <w:p w14:paraId="494A7EF5" w14:textId="77777777" w:rsidR="00951329" w:rsidRDefault="00951329" w:rsidP="00951329">
      <w:pPr>
        <w:jc w:val="both"/>
        <w:rPr>
          <w:rFonts w:ascii="Verdana" w:eastAsiaTheme="minorHAnsi" w:hAnsi="Verdana" w:cs="Arial"/>
          <w:i/>
          <w:sz w:val="18"/>
          <w:szCs w:val="18"/>
          <w:lang w:eastAsia="en-US"/>
        </w:rPr>
      </w:pPr>
    </w:p>
    <w:p w14:paraId="49F5696D" w14:textId="77777777" w:rsidR="00951329" w:rsidRPr="001B7BA0" w:rsidRDefault="00951329" w:rsidP="00951329">
      <w:pPr>
        <w:jc w:val="both"/>
        <w:rPr>
          <w:rFonts w:ascii="Verdana" w:eastAsiaTheme="minorHAnsi" w:hAnsi="Verdana" w:cs="Arial"/>
          <w:i/>
          <w:sz w:val="18"/>
          <w:szCs w:val="18"/>
          <w:lang w:eastAsia="en-US"/>
        </w:rPr>
      </w:pPr>
    </w:p>
    <w:p w14:paraId="66DA4E11" w14:textId="77777777" w:rsidR="00951329" w:rsidRPr="001B7BA0" w:rsidRDefault="00951329" w:rsidP="00951329">
      <w:pPr>
        <w:jc w:val="both"/>
        <w:rPr>
          <w:rFonts w:ascii="Verdana" w:eastAsiaTheme="minorHAnsi" w:hAnsi="Verdana" w:cs="Arial"/>
          <w:i/>
          <w:sz w:val="18"/>
          <w:szCs w:val="18"/>
          <w:lang w:eastAsia="en-US"/>
        </w:rPr>
      </w:pPr>
    </w:p>
    <w:p w14:paraId="5FF1C95A" w14:textId="77777777" w:rsidR="00951329" w:rsidRPr="001B7BA0" w:rsidRDefault="00951329" w:rsidP="00951329">
      <w:pPr>
        <w:shd w:val="clear" w:color="auto" w:fill="BFBFBF" w:themeFill="background1" w:themeFillShade="BF"/>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PODANYCH INFORMACJI:</w:t>
      </w:r>
    </w:p>
    <w:p w14:paraId="59C6601B" w14:textId="77777777" w:rsidR="00951329" w:rsidRPr="001B7BA0" w:rsidRDefault="00951329" w:rsidP="00951329">
      <w:pPr>
        <w:jc w:val="both"/>
        <w:rPr>
          <w:rFonts w:ascii="Verdana" w:eastAsiaTheme="minorHAnsi" w:hAnsi="Verdana" w:cs="Arial"/>
          <w:b/>
          <w:sz w:val="18"/>
          <w:szCs w:val="18"/>
          <w:lang w:eastAsia="en-US"/>
        </w:rPr>
      </w:pPr>
    </w:p>
    <w:p w14:paraId="2A61C08E" w14:textId="77777777" w:rsidR="00951329" w:rsidRPr="001B7BA0" w:rsidRDefault="00951329" w:rsidP="00951329">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wszystkie informacje podane w powyższych oświadczeniach są aktualne</w:t>
      </w:r>
      <w:r>
        <w:rPr>
          <w:rFonts w:ascii="Verdana" w:eastAsiaTheme="minorHAnsi" w:hAnsi="Verdana" w:cs="Arial"/>
          <w:sz w:val="18"/>
          <w:szCs w:val="18"/>
          <w:lang w:eastAsia="en-US"/>
        </w:rPr>
        <w:t xml:space="preserve"> i zgodne</w:t>
      </w:r>
      <w:r>
        <w:rPr>
          <w:rFonts w:ascii="Verdana" w:eastAsiaTheme="minorHAnsi" w:hAnsi="Verdana" w:cs="Arial"/>
          <w:sz w:val="18"/>
          <w:szCs w:val="18"/>
          <w:lang w:eastAsia="en-US"/>
        </w:rPr>
        <w:br/>
      </w:r>
      <w:r w:rsidRPr="001B7BA0">
        <w:rPr>
          <w:rFonts w:ascii="Verdana" w:eastAsiaTheme="minorHAnsi" w:hAnsi="Verdana" w:cs="Arial"/>
          <w:sz w:val="18"/>
          <w:szCs w:val="18"/>
          <w:lang w:eastAsia="en-US"/>
        </w:rPr>
        <w:t>z prawdą oraz zostały przedstawione z pełną świadomością konsekwencji wprowadzenia zamawiającego w błąd przy przedstawianiu informacji.</w:t>
      </w:r>
    </w:p>
    <w:p w14:paraId="0324CBC6" w14:textId="77777777" w:rsidR="00951329" w:rsidRPr="001B7BA0" w:rsidRDefault="00951329" w:rsidP="00951329">
      <w:pPr>
        <w:jc w:val="both"/>
        <w:rPr>
          <w:rFonts w:ascii="Verdana" w:eastAsiaTheme="minorHAnsi" w:hAnsi="Verdana" w:cs="Arial"/>
          <w:sz w:val="18"/>
          <w:szCs w:val="18"/>
          <w:lang w:eastAsia="en-US"/>
        </w:rPr>
      </w:pPr>
    </w:p>
    <w:p w14:paraId="35AA29A5" w14:textId="77777777" w:rsidR="00951329" w:rsidRDefault="00951329" w:rsidP="00951329">
      <w:pPr>
        <w:jc w:val="both"/>
        <w:rPr>
          <w:rFonts w:ascii="Verdana" w:eastAsiaTheme="minorHAnsi" w:hAnsi="Verdana" w:cs="Arial"/>
          <w:sz w:val="18"/>
          <w:szCs w:val="18"/>
          <w:lang w:eastAsia="en-US"/>
        </w:rPr>
      </w:pPr>
    </w:p>
    <w:p w14:paraId="5C0C7A0E" w14:textId="77777777" w:rsidR="00951329" w:rsidRDefault="00951329" w:rsidP="00951329">
      <w:pPr>
        <w:jc w:val="both"/>
        <w:rPr>
          <w:rFonts w:ascii="Verdana" w:eastAsiaTheme="minorHAnsi" w:hAnsi="Verdana" w:cs="Arial"/>
          <w:sz w:val="18"/>
          <w:szCs w:val="18"/>
          <w:lang w:eastAsia="en-US"/>
        </w:rPr>
      </w:pPr>
    </w:p>
    <w:p w14:paraId="65B35721" w14:textId="77777777" w:rsidR="00951329" w:rsidRDefault="00951329" w:rsidP="00951329">
      <w:pPr>
        <w:jc w:val="both"/>
        <w:rPr>
          <w:rFonts w:ascii="Verdana" w:eastAsiaTheme="minorHAnsi" w:hAnsi="Verdana" w:cs="Arial"/>
          <w:sz w:val="18"/>
          <w:szCs w:val="18"/>
          <w:lang w:eastAsia="en-US"/>
        </w:rPr>
      </w:pPr>
    </w:p>
    <w:p w14:paraId="2C228A58" w14:textId="77777777" w:rsidR="00951329" w:rsidRPr="001B7BA0" w:rsidRDefault="00951329" w:rsidP="00951329">
      <w:pPr>
        <w:jc w:val="both"/>
        <w:rPr>
          <w:rFonts w:ascii="Verdana" w:eastAsiaTheme="minorHAnsi" w:hAnsi="Verdana" w:cs="Arial"/>
          <w:sz w:val="18"/>
          <w:szCs w:val="18"/>
          <w:lang w:eastAsia="en-US"/>
        </w:rPr>
      </w:pPr>
    </w:p>
    <w:p w14:paraId="44222763" w14:textId="77777777" w:rsidR="00951329" w:rsidRPr="00865ED3" w:rsidRDefault="00951329" w:rsidP="00951329">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6D4DDD80" w14:textId="77777777" w:rsidR="00951329" w:rsidRPr="008163CC" w:rsidRDefault="00951329" w:rsidP="00951329">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5F375DDA" w14:textId="77777777" w:rsidR="00951329" w:rsidRPr="001B7BA0" w:rsidRDefault="00951329" w:rsidP="00951329">
      <w:pPr>
        <w:tabs>
          <w:tab w:val="right" w:pos="9600"/>
        </w:tabs>
        <w:autoSpaceDE w:val="0"/>
        <w:autoSpaceDN w:val="0"/>
        <w:adjustRightInd w:val="0"/>
        <w:ind w:right="470"/>
        <w:jc w:val="both"/>
        <w:rPr>
          <w:rFonts w:ascii="Verdana" w:hAnsi="Verdana"/>
          <w:sz w:val="18"/>
          <w:szCs w:val="18"/>
        </w:rPr>
      </w:pPr>
    </w:p>
    <w:p w14:paraId="6A1852D4" w14:textId="77777777" w:rsidR="00951329" w:rsidRPr="001B7BA0" w:rsidRDefault="00951329" w:rsidP="00951329">
      <w:pPr>
        <w:spacing w:line="360" w:lineRule="auto"/>
        <w:ind w:left="360" w:right="470"/>
        <w:jc w:val="right"/>
        <w:rPr>
          <w:rFonts w:ascii="Verdana" w:hAnsi="Verdana"/>
          <w:b/>
          <w:sz w:val="18"/>
          <w:szCs w:val="18"/>
        </w:rPr>
      </w:pPr>
    </w:p>
    <w:p w14:paraId="422E78AA" w14:textId="77777777" w:rsidR="00951329" w:rsidRPr="001B7BA0" w:rsidRDefault="00951329" w:rsidP="00951329">
      <w:pPr>
        <w:spacing w:line="360" w:lineRule="auto"/>
        <w:ind w:left="360" w:right="470"/>
        <w:jc w:val="right"/>
        <w:rPr>
          <w:rFonts w:ascii="Verdana" w:hAnsi="Verdana"/>
          <w:b/>
          <w:sz w:val="18"/>
          <w:szCs w:val="18"/>
        </w:rPr>
      </w:pPr>
    </w:p>
    <w:p w14:paraId="0BD7EFF2" w14:textId="77777777" w:rsidR="00951329" w:rsidRPr="001B7BA0" w:rsidRDefault="00951329" w:rsidP="00951329">
      <w:pPr>
        <w:spacing w:line="360" w:lineRule="auto"/>
        <w:ind w:left="360" w:right="470"/>
        <w:jc w:val="right"/>
        <w:rPr>
          <w:rFonts w:ascii="Verdana" w:hAnsi="Verdana"/>
          <w:b/>
          <w:sz w:val="18"/>
          <w:szCs w:val="18"/>
        </w:rPr>
      </w:pPr>
    </w:p>
    <w:p w14:paraId="761CD6C0" w14:textId="77777777" w:rsidR="00951329" w:rsidRPr="001B7BA0" w:rsidRDefault="00951329" w:rsidP="00951329">
      <w:pPr>
        <w:spacing w:line="360" w:lineRule="auto"/>
        <w:ind w:left="360" w:right="470"/>
        <w:rPr>
          <w:rFonts w:ascii="Verdana" w:hAnsi="Verdana"/>
          <w:sz w:val="18"/>
          <w:szCs w:val="18"/>
        </w:rPr>
      </w:pPr>
    </w:p>
    <w:p w14:paraId="4B677AA9" w14:textId="77777777" w:rsidR="00951329" w:rsidRDefault="00951329" w:rsidP="00951329">
      <w:pPr>
        <w:spacing w:line="360" w:lineRule="auto"/>
        <w:ind w:left="360" w:right="470"/>
        <w:rPr>
          <w:rFonts w:ascii="Verdana" w:hAnsi="Verdana"/>
          <w:sz w:val="18"/>
          <w:szCs w:val="18"/>
        </w:rPr>
      </w:pPr>
    </w:p>
    <w:p w14:paraId="5BD9896C" w14:textId="77777777" w:rsidR="00951329" w:rsidRDefault="00951329" w:rsidP="00951329">
      <w:pPr>
        <w:spacing w:line="360" w:lineRule="auto"/>
        <w:ind w:left="360" w:right="470"/>
        <w:rPr>
          <w:rFonts w:ascii="Verdana" w:hAnsi="Verdana"/>
          <w:sz w:val="18"/>
          <w:szCs w:val="18"/>
        </w:rPr>
      </w:pPr>
    </w:p>
    <w:p w14:paraId="4379E0E1" w14:textId="77777777" w:rsidR="00951329" w:rsidRDefault="00951329" w:rsidP="00951329">
      <w:pPr>
        <w:spacing w:line="360" w:lineRule="auto"/>
        <w:ind w:left="360" w:right="470"/>
        <w:rPr>
          <w:rFonts w:ascii="Verdana" w:hAnsi="Verdana"/>
          <w:sz w:val="18"/>
          <w:szCs w:val="18"/>
        </w:rPr>
      </w:pPr>
    </w:p>
    <w:p w14:paraId="5007B8A3" w14:textId="77777777" w:rsidR="00951329" w:rsidRDefault="00951329" w:rsidP="00EA43F0">
      <w:pPr>
        <w:keepNext/>
        <w:ind w:right="-113"/>
        <w:jc w:val="center"/>
        <w:outlineLvl w:val="2"/>
        <w:rPr>
          <w:rFonts w:ascii="Verdana" w:eastAsiaTheme="majorEastAsia" w:hAnsi="Verdana"/>
          <w:b/>
          <w:sz w:val="18"/>
          <w:szCs w:val="18"/>
        </w:rPr>
      </w:pPr>
    </w:p>
    <w:p w14:paraId="55918E6E" w14:textId="4BD6CEE7" w:rsidR="009943C4" w:rsidRPr="00EA43F0" w:rsidRDefault="009943C4" w:rsidP="00EA43F0">
      <w:pPr>
        <w:keepNext/>
        <w:ind w:right="-113"/>
        <w:jc w:val="center"/>
        <w:outlineLvl w:val="2"/>
        <w:rPr>
          <w:rFonts w:ascii="Verdana" w:eastAsiaTheme="majorEastAsia" w:hAnsi="Verdana"/>
          <w:b/>
          <w:sz w:val="18"/>
          <w:szCs w:val="18"/>
        </w:rPr>
      </w:pPr>
      <w:r w:rsidRPr="00EA43F0">
        <w:rPr>
          <w:rFonts w:ascii="Verdana" w:eastAsiaTheme="majorEastAsia" w:hAnsi="Verdana"/>
          <w:b/>
          <w:sz w:val="18"/>
          <w:szCs w:val="18"/>
        </w:rPr>
        <w:t>UMW/IZ/PN-</w:t>
      </w:r>
      <w:r w:rsidR="009B2A88">
        <w:rPr>
          <w:rFonts w:ascii="Verdana" w:eastAsiaTheme="majorEastAsia" w:hAnsi="Verdana"/>
          <w:b/>
          <w:sz w:val="18"/>
          <w:szCs w:val="18"/>
        </w:rPr>
        <w:t>4/20</w:t>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00624C8B" w:rsidRPr="00EA43F0">
        <w:rPr>
          <w:rFonts w:ascii="Verdana" w:eastAsiaTheme="majorEastAsia" w:hAnsi="Verdana"/>
          <w:b/>
          <w:sz w:val="18"/>
          <w:szCs w:val="18"/>
        </w:rPr>
        <w:tab/>
      </w:r>
      <w:r w:rsidR="000E1DAD" w:rsidRPr="00EA43F0">
        <w:rPr>
          <w:rFonts w:ascii="Verdana" w:eastAsiaTheme="majorEastAsia" w:hAnsi="Verdana"/>
          <w:b/>
          <w:color w:val="000000" w:themeColor="text1"/>
          <w:sz w:val="18"/>
          <w:szCs w:val="18"/>
        </w:rPr>
        <w:t>Załącznik nr 4</w:t>
      </w:r>
      <w:r w:rsidRPr="00EA43F0">
        <w:rPr>
          <w:rFonts w:ascii="Verdana" w:eastAsiaTheme="majorEastAsia" w:hAnsi="Verdana"/>
          <w:b/>
          <w:color w:val="000000" w:themeColor="text1"/>
          <w:sz w:val="18"/>
          <w:szCs w:val="18"/>
        </w:rPr>
        <w:t xml:space="preserve"> </w:t>
      </w:r>
      <w:r w:rsidRPr="00EA43F0">
        <w:rPr>
          <w:rFonts w:ascii="Verdana" w:eastAsiaTheme="majorEastAsia" w:hAnsi="Verdana"/>
          <w:b/>
          <w:sz w:val="18"/>
          <w:szCs w:val="18"/>
        </w:rPr>
        <w:t xml:space="preserve">do </w:t>
      </w:r>
      <w:r w:rsidR="006D48C5" w:rsidRPr="00EA43F0">
        <w:rPr>
          <w:rFonts w:ascii="Verdana" w:eastAsiaTheme="majorEastAsia" w:hAnsi="Verdana"/>
          <w:b/>
          <w:sz w:val="18"/>
          <w:szCs w:val="18"/>
        </w:rPr>
        <w:t>SIWZ</w:t>
      </w:r>
    </w:p>
    <w:p w14:paraId="4EB9D0B0" w14:textId="77777777" w:rsidR="00084A70" w:rsidRDefault="00084A70" w:rsidP="00EA43F0">
      <w:pPr>
        <w:ind w:left="539" w:right="-112" w:hanging="539"/>
        <w:jc w:val="center"/>
        <w:rPr>
          <w:rFonts w:ascii="Verdana" w:hAnsi="Verdana"/>
          <w:b/>
          <w:sz w:val="18"/>
          <w:szCs w:val="18"/>
        </w:rPr>
      </w:pPr>
    </w:p>
    <w:p w14:paraId="39B7B488" w14:textId="77777777" w:rsidR="00564D1D" w:rsidRDefault="00564D1D" w:rsidP="00EA43F0">
      <w:pPr>
        <w:ind w:left="539" w:right="-112" w:hanging="539"/>
        <w:jc w:val="center"/>
        <w:rPr>
          <w:rFonts w:ascii="Verdana" w:hAnsi="Verdana"/>
          <w:b/>
          <w:sz w:val="18"/>
          <w:szCs w:val="18"/>
        </w:rPr>
      </w:pPr>
      <w:r w:rsidRPr="00EA43F0">
        <w:rPr>
          <w:rFonts w:ascii="Verdana" w:hAnsi="Verdana"/>
          <w:b/>
          <w:sz w:val="18"/>
          <w:szCs w:val="18"/>
        </w:rPr>
        <w:t>WYKAZ ROBÓT BUDOWLANYCH</w:t>
      </w:r>
    </w:p>
    <w:p w14:paraId="3DBA2603" w14:textId="77777777" w:rsidR="00EA43F0" w:rsidRPr="00E51DB2" w:rsidRDefault="00EA43F0" w:rsidP="00EA43F0">
      <w:pPr>
        <w:ind w:left="539" w:right="-112" w:hanging="539"/>
        <w:jc w:val="center"/>
        <w:rPr>
          <w:rFonts w:ascii="Verdana" w:hAnsi="Verdana"/>
          <w:color w:val="FF0000"/>
          <w:sz w:val="18"/>
          <w:szCs w:val="18"/>
        </w:rPr>
      </w:pPr>
    </w:p>
    <w:p w14:paraId="04DE03FA" w14:textId="57F4AEFF" w:rsidR="00682D79" w:rsidRPr="00E14261" w:rsidRDefault="00682D79" w:rsidP="008933CD">
      <w:pPr>
        <w:ind w:right="-380"/>
        <w:rPr>
          <w:rFonts w:ascii="Verdana" w:hAnsi="Verdana"/>
          <w:b/>
          <w:sz w:val="18"/>
          <w:szCs w:val="18"/>
        </w:rPr>
      </w:pPr>
      <w:r w:rsidRPr="00E14261">
        <w:rPr>
          <w:rFonts w:ascii="Verdana" w:hAnsi="Verdana"/>
          <w:b/>
          <w:sz w:val="18"/>
          <w:szCs w:val="18"/>
        </w:rPr>
        <w:t>Wykonanie</w:t>
      </w:r>
      <w:r>
        <w:rPr>
          <w:rFonts w:ascii="Verdana" w:hAnsi="Verdana"/>
          <w:b/>
          <w:sz w:val="18"/>
          <w:szCs w:val="18"/>
        </w:rPr>
        <w:t xml:space="preserve"> robót budowlanych (drugi etap) realizacji projektu budowlanego pn. „ Przebudowa</w:t>
      </w:r>
      <w:r w:rsidR="00E00A46">
        <w:rPr>
          <w:rFonts w:ascii="Verdana" w:hAnsi="Verdana"/>
          <w:b/>
          <w:sz w:val="18"/>
          <w:szCs w:val="18"/>
        </w:rPr>
        <w:t xml:space="preserve"> i remont budynku Katedry i Zakł</w:t>
      </w:r>
      <w:r>
        <w:rPr>
          <w:rFonts w:ascii="Verdana" w:hAnsi="Verdana"/>
          <w:b/>
          <w:sz w:val="18"/>
          <w:szCs w:val="18"/>
        </w:rPr>
        <w:t>adu Mikrobiologii z salą wykładową im. Ludwika Hirszfelda UMW przy ul. T. Chałubińskiego 4 we Wrocławiu</w:t>
      </w:r>
      <w:r w:rsidR="00F72722">
        <w:rPr>
          <w:rFonts w:ascii="Verdana" w:hAnsi="Verdana"/>
          <w:b/>
          <w:sz w:val="18"/>
          <w:szCs w:val="18"/>
        </w:rPr>
        <w:t>”</w:t>
      </w:r>
      <w:r>
        <w:rPr>
          <w:rFonts w:ascii="Verdana" w:hAnsi="Verdana"/>
          <w:b/>
          <w:sz w:val="18"/>
          <w:szCs w:val="18"/>
        </w:rPr>
        <w:t>.</w:t>
      </w:r>
    </w:p>
    <w:p w14:paraId="702080F9" w14:textId="77777777" w:rsidR="00EA43F0" w:rsidRPr="00E51DB2" w:rsidRDefault="00EA43F0" w:rsidP="008933CD">
      <w:pPr>
        <w:ind w:right="-380"/>
        <w:rPr>
          <w:rFonts w:ascii="Verdana" w:hAnsi="Verdana"/>
          <w:b/>
          <w:color w:val="FF0000"/>
          <w:sz w:val="18"/>
          <w:szCs w:val="18"/>
        </w:rPr>
      </w:pPr>
    </w:p>
    <w:p w14:paraId="23C5B1A5" w14:textId="78A89F4C" w:rsidR="00564D1D" w:rsidRPr="00682D79" w:rsidRDefault="00564D1D" w:rsidP="008933CD">
      <w:pPr>
        <w:pStyle w:val="Akapitzlist"/>
        <w:tabs>
          <w:tab w:val="left" w:pos="851"/>
        </w:tabs>
        <w:ind w:left="0" w:right="-97"/>
        <w:jc w:val="both"/>
        <w:rPr>
          <w:rFonts w:ascii="Verdana" w:eastAsia="Arial Unicode MS" w:hAnsi="Verdana" w:cs="Arial"/>
          <w:bCs/>
          <w:sz w:val="18"/>
          <w:szCs w:val="18"/>
        </w:rPr>
      </w:pPr>
      <w:r w:rsidRPr="00682D79">
        <w:rPr>
          <w:rFonts w:ascii="Verdana" w:hAnsi="Verdana"/>
          <w:sz w:val="18"/>
          <w:szCs w:val="18"/>
        </w:rPr>
        <w:t xml:space="preserve">Wykaz robót budowlanych </w:t>
      </w:r>
      <w:r w:rsidRPr="00682D79">
        <w:rPr>
          <w:rFonts w:ascii="Verdana" w:eastAsia="Arial Unicode MS" w:hAnsi="Verdana" w:cs="Arial"/>
          <w:bCs/>
          <w:sz w:val="18"/>
          <w:szCs w:val="18"/>
        </w:rPr>
        <w:t>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w:t>
      </w:r>
      <w:r w:rsidR="00EA43F0" w:rsidRPr="00682D79">
        <w:rPr>
          <w:rFonts w:ascii="Verdana" w:eastAsia="Arial Unicode MS" w:hAnsi="Verdana" w:cs="Arial"/>
          <w:bCs/>
          <w:sz w:val="18"/>
          <w:szCs w:val="18"/>
        </w:rPr>
        <w:t xml:space="preserve"> </w:t>
      </w:r>
      <w:r w:rsidRPr="00682D79">
        <w:rPr>
          <w:rFonts w:ascii="Verdana" w:eastAsia="Arial Unicode MS" w:hAnsi="Verdana" w:cs="Arial"/>
          <w:bCs/>
          <w:sz w:val="18"/>
          <w:szCs w:val="18"/>
        </w:rPr>
        <w:t>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w:t>
      </w:r>
    </w:p>
    <w:p w14:paraId="723CCB80" w14:textId="77777777" w:rsidR="00564D1D" w:rsidRPr="00682D79" w:rsidRDefault="00564D1D" w:rsidP="008933CD">
      <w:pPr>
        <w:autoSpaceDE w:val="0"/>
        <w:autoSpaceDN w:val="0"/>
        <w:adjustRightInd w:val="0"/>
        <w:ind w:right="-360"/>
        <w:jc w:val="both"/>
        <w:rPr>
          <w:sz w:val="18"/>
          <w:szCs w:val="18"/>
          <w:vertAlign w:val="superscript"/>
        </w:rPr>
      </w:pPr>
    </w:p>
    <w:p w14:paraId="1D2EA5AA" w14:textId="1BD96F39" w:rsidR="00564D1D" w:rsidRPr="00EA43F0" w:rsidRDefault="00564D1D" w:rsidP="008933CD">
      <w:pPr>
        <w:tabs>
          <w:tab w:val="left" w:pos="9072"/>
        </w:tabs>
        <w:ind w:right="-239"/>
        <w:jc w:val="both"/>
        <w:rPr>
          <w:rFonts w:ascii="Verdana" w:hAnsi="Verdana" w:cs="Arial"/>
          <w:sz w:val="18"/>
          <w:szCs w:val="18"/>
        </w:rPr>
      </w:pPr>
      <w:r w:rsidRPr="00682D79">
        <w:rPr>
          <w:rFonts w:ascii="Verdana" w:eastAsia="Arial Unicode MS" w:hAnsi="Verdana" w:cs="Arial"/>
          <w:b/>
          <w:bCs/>
          <w:sz w:val="18"/>
          <w:szCs w:val="18"/>
          <w:u w:val="single"/>
        </w:rPr>
        <w:t>Wykonawca spełnia warunek, jeżeli</w:t>
      </w:r>
      <w:r w:rsidRPr="00682D79">
        <w:rPr>
          <w:rFonts w:ascii="Verdana" w:eastAsia="Arial Unicode MS" w:hAnsi="Verdana" w:cs="Arial"/>
          <w:sz w:val="18"/>
          <w:szCs w:val="18"/>
        </w:rPr>
        <w:t xml:space="preserve"> </w:t>
      </w:r>
      <w:r w:rsidRPr="00682D79">
        <w:rPr>
          <w:rFonts w:ascii="Verdana" w:eastAsia="Arial Unicode MS" w:hAnsi="Verdana" w:cs="Arial"/>
          <w:bCs/>
          <w:sz w:val="18"/>
          <w:szCs w:val="18"/>
        </w:rPr>
        <w:t>w okresie ostatnich 5 lat przed u</w:t>
      </w:r>
      <w:r w:rsidR="00D93BB6" w:rsidRPr="00682D79">
        <w:rPr>
          <w:rFonts w:ascii="Verdana" w:eastAsia="Arial Unicode MS" w:hAnsi="Verdana" w:cs="Arial"/>
          <w:bCs/>
          <w:sz w:val="18"/>
          <w:szCs w:val="18"/>
        </w:rPr>
        <w:t>pływem terminu składania ofert,</w:t>
      </w:r>
      <w:r w:rsidR="00D93BB6" w:rsidRPr="00682D79">
        <w:rPr>
          <w:rFonts w:ascii="Verdana" w:eastAsia="Arial Unicode MS" w:hAnsi="Verdana" w:cs="Arial"/>
          <w:bCs/>
          <w:sz w:val="18"/>
          <w:szCs w:val="18"/>
        </w:rPr>
        <w:br/>
        <w:t>a jeżeli okres prowadzenia działalności jest krótszy - w tym okresie -</w:t>
      </w:r>
      <w:r w:rsidR="00023AE5" w:rsidRPr="00682D79">
        <w:rPr>
          <w:rFonts w:ascii="Verdana" w:eastAsia="Arial Unicode MS" w:hAnsi="Verdana" w:cs="Arial"/>
          <w:bCs/>
          <w:sz w:val="18"/>
          <w:szCs w:val="18"/>
        </w:rPr>
        <w:t xml:space="preserve"> wykonał</w:t>
      </w:r>
      <w:r w:rsidR="00D93BB6" w:rsidRPr="00682D79">
        <w:rPr>
          <w:rFonts w:ascii="Verdana" w:eastAsia="Arial Unicode MS" w:hAnsi="Verdana" w:cs="Arial"/>
          <w:bCs/>
          <w:sz w:val="18"/>
          <w:szCs w:val="18"/>
        </w:rPr>
        <w:t xml:space="preserve"> </w:t>
      </w:r>
      <w:r w:rsidR="00682D79" w:rsidRPr="000538C1">
        <w:rPr>
          <w:rFonts w:ascii="Verdana" w:eastAsia="Arial Unicode MS" w:hAnsi="Verdana" w:cs="Arial"/>
          <w:bCs/>
          <w:sz w:val="18"/>
          <w:szCs w:val="18"/>
        </w:rPr>
        <w:t xml:space="preserve">wykonał </w:t>
      </w:r>
      <w:r w:rsidR="00682D79" w:rsidRPr="008E4AE3">
        <w:rPr>
          <w:rFonts w:ascii="Verdana" w:eastAsia="Arial Unicode MS" w:hAnsi="Verdana" w:cs="Arial"/>
          <w:b/>
          <w:bCs/>
          <w:sz w:val="18"/>
          <w:szCs w:val="18"/>
        </w:rPr>
        <w:t>co najmniej 2 roboty budowlane polegające na przebudowie, rozbudowie, remoncie lub odbud</w:t>
      </w:r>
      <w:r w:rsidR="00BF4885">
        <w:rPr>
          <w:rFonts w:ascii="Verdana" w:eastAsia="Arial Unicode MS" w:hAnsi="Verdana" w:cs="Arial"/>
          <w:b/>
          <w:bCs/>
          <w:sz w:val="18"/>
          <w:szCs w:val="18"/>
        </w:rPr>
        <w:t>owie ( w rozumieniu art. 3 Prawa</w:t>
      </w:r>
      <w:r w:rsidR="00682D79" w:rsidRPr="008E4AE3">
        <w:rPr>
          <w:rFonts w:ascii="Verdana" w:eastAsia="Arial Unicode MS" w:hAnsi="Verdana" w:cs="Arial"/>
          <w:b/>
          <w:bCs/>
          <w:sz w:val="18"/>
          <w:szCs w:val="18"/>
        </w:rPr>
        <w:t xml:space="preserve"> budowlane</w:t>
      </w:r>
      <w:r w:rsidR="00BF4885">
        <w:rPr>
          <w:rFonts w:ascii="Verdana" w:eastAsia="Arial Unicode MS" w:hAnsi="Verdana" w:cs="Arial"/>
          <w:b/>
          <w:bCs/>
          <w:sz w:val="18"/>
          <w:szCs w:val="18"/>
        </w:rPr>
        <w:t>go</w:t>
      </w:r>
      <w:r w:rsidR="00682D79" w:rsidRPr="008E4AE3">
        <w:rPr>
          <w:rFonts w:ascii="Verdana" w:eastAsia="Arial Unicode MS" w:hAnsi="Verdana" w:cs="Arial"/>
          <w:b/>
          <w:bCs/>
          <w:sz w:val="18"/>
          <w:szCs w:val="18"/>
        </w:rPr>
        <w:t xml:space="preserve">) obiektu budowlanego wpisanego do ewidencji zabytków lub będące </w:t>
      </w:r>
      <w:r w:rsidR="009F39A0">
        <w:rPr>
          <w:rFonts w:ascii="Verdana" w:eastAsia="Arial Unicode MS" w:hAnsi="Verdana" w:cs="Arial"/>
          <w:b/>
          <w:bCs/>
          <w:sz w:val="18"/>
          <w:szCs w:val="18"/>
        </w:rPr>
        <w:br/>
      </w:r>
      <w:r w:rsidR="00682D79" w:rsidRPr="008E4AE3">
        <w:rPr>
          <w:rFonts w:ascii="Verdana" w:eastAsia="Arial Unicode MS" w:hAnsi="Verdana" w:cs="Arial"/>
          <w:b/>
          <w:bCs/>
          <w:sz w:val="18"/>
          <w:szCs w:val="18"/>
        </w:rPr>
        <w:t>w rejestrze zabytków ni</w:t>
      </w:r>
      <w:r w:rsidR="00DA10A3">
        <w:rPr>
          <w:rFonts w:ascii="Verdana" w:eastAsia="Arial Unicode MS" w:hAnsi="Verdana" w:cs="Arial"/>
          <w:b/>
          <w:bCs/>
          <w:sz w:val="18"/>
          <w:szCs w:val="18"/>
        </w:rPr>
        <w:t>e</w:t>
      </w:r>
      <w:r w:rsidR="00682D79" w:rsidRPr="008E4AE3">
        <w:rPr>
          <w:rFonts w:ascii="Verdana" w:eastAsia="Arial Unicode MS" w:hAnsi="Verdana" w:cs="Arial"/>
          <w:b/>
          <w:bCs/>
          <w:sz w:val="18"/>
          <w:szCs w:val="18"/>
        </w:rPr>
        <w:t>ruchomych o powierzchi pomieszczeń objętych robotami nie mniejszej niż 800,00 m2 każda</w:t>
      </w:r>
      <w:r w:rsidR="00682D79">
        <w:rPr>
          <w:rFonts w:ascii="Verdana" w:eastAsia="Arial Unicode MS" w:hAnsi="Verdana" w:cs="Arial"/>
          <w:b/>
          <w:bCs/>
          <w:sz w:val="18"/>
          <w:szCs w:val="18"/>
        </w:rPr>
        <w:t>.</w:t>
      </w:r>
    </w:p>
    <w:p w14:paraId="219630F8" w14:textId="77777777" w:rsidR="00564D1D" w:rsidRPr="00E222A9" w:rsidRDefault="00564D1D" w:rsidP="00564D1D">
      <w:pPr>
        <w:autoSpaceDE w:val="0"/>
        <w:autoSpaceDN w:val="0"/>
        <w:adjustRightInd w:val="0"/>
        <w:ind w:right="-360"/>
        <w:jc w:val="both"/>
        <w:rPr>
          <w:rFonts w:ascii="Verdana" w:hAnsi="Verdana"/>
          <w:sz w:val="18"/>
          <w:szCs w:val="18"/>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215"/>
        <w:gridCol w:w="1560"/>
        <w:gridCol w:w="1701"/>
        <w:gridCol w:w="1984"/>
        <w:gridCol w:w="1770"/>
      </w:tblGrid>
      <w:tr w:rsidR="00564D1D" w:rsidRPr="009E4F46" w14:paraId="27FD9AC2"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19E15524" w14:textId="77777777" w:rsidR="00564D1D" w:rsidRPr="009E4F46" w:rsidRDefault="00564D1D" w:rsidP="006352BE">
            <w:pPr>
              <w:rPr>
                <w:rFonts w:ascii="Verdana" w:hAnsi="Verdana"/>
                <w:sz w:val="18"/>
                <w:szCs w:val="18"/>
              </w:rPr>
            </w:pPr>
            <w:r w:rsidRPr="009E4F46">
              <w:rPr>
                <w:rFonts w:ascii="Verdana" w:hAnsi="Verdana"/>
                <w:sz w:val="18"/>
                <w:szCs w:val="18"/>
              </w:rPr>
              <w:t>Lp.</w:t>
            </w:r>
          </w:p>
        </w:tc>
        <w:tc>
          <w:tcPr>
            <w:tcW w:w="2215" w:type="dxa"/>
            <w:tcBorders>
              <w:top w:val="single" w:sz="4" w:space="0" w:color="auto"/>
              <w:left w:val="single" w:sz="4" w:space="0" w:color="auto"/>
              <w:bottom w:val="single" w:sz="4" w:space="0" w:color="auto"/>
              <w:right w:val="single" w:sz="4" w:space="0" w:color="auto"/>
            </w:tcBorders>
          </w:tcPr>
          <w:p w14:paraId="748BFEA5" w14:textId="77777777" w:rsidR="00564D1D" w:rsidRPr="009E4F46" w:rsidRDefault="00564D1D" w:rsidP="006352BE">
            <w:pPr>
              <w:rPr>
                <w:rFonts w:ascii="Verdana" w:hAnsi="Verdana"/>
                <w:sz w:val="18"/>
                <w:szCs w:val="18"/>
              </w:rPr>
            </w:pPr>
            <w:r w:rsidRPr="009E4F46">
              <w:rPr>
                <w:rFonts w:ascii="Verdana" w:hAnsi="Verdana"/>
                <w:sz w:val="18"/>
                <w:szCs w:val="18"/>
              </w:rPr>
              <w:t>Przedmiot (rodzaj)</w:t>
            </w:r>
          </w:p>
        </w:tc>
        <w:tc>
          <w:tcPr>
            <w:tcW w:w="1560" w:type="dxa"/>
            <w:tcBorders>
              <w:top w:val="single" w:sz="4" w:space="0" w:color="auto"/>
              <w:left w:val="single" w:sz="4" w:space="0" w:color="auto"/>
              <w:bottom w:val="single" w:sz="4" w:space="0" w:color="auto"/>
              <w:right w:val="single" w:sz="4" w:space="0" w:color="auto"/>
            </w:tcBorders>
          </w:tcPr>
          <w:p w14:paraId="39B50577" w14:textId="2212407C" w:rsidR="00564D1D" w:rsidRPr="009E4F46" w:rsidRDefault="00984741" w:rsidP="006352BE">
            <w:pPr>
              <w:rPr>
                <w:rFonts w:ascii="Verdana" w:hAnsi="Verdana"/>
                <w:sz w:val="18"/>
                <w:szCs w:val="18"/>
              </w:rPr>
            </w:pPr>
            <w:r>
              <w:rPr>
                <w:rFonts w:ascii="Verdana" w:hAnsi="Verdana"/>
                <w:sz w:val="18"/>
                <w:szCs w:val="18"/>
              </w:rPr>
              <w:t>Powierzchnia obiektu w m2</w:t>
            </w:r>
          </w:p>
        </w:tc>
        <w:tc>
          <w:tcPr>
            <w:tcW w:w="1701" w:type="dxa"/>
            <w:tcBorders>
              <w:top w:val="single" w:sz="4" w:space="0" w:color="auto"/>
              <w:left w:val="single" w:sz="4" w:space="0" w:color="auto"/>
              <w:bottom w:val="single" w:sz="4" w:space="0" w:color="auto"/>
              <w:right w:val="single" w:sz="4" w:space="0" w:color="auto"/>
            </w:tcBorders>
          </w:tcPr>
          <w:p w14:paraId="709F7414" w14:textId="77777777" w:rsidR="00564D1D" w:rsidRPr="009E4F46" w:rsidRDefault="00564D1D" w:rsidP="006352BE">
            <w:pPr>
              <w:rPr>
                <w:rFonts w:ascii="Verdana" w:hAnsi="Verdana"/>
                <w:sz w:val="18"/>
                <w:szCs w:val="18"/>
              </w:rPr>
            </w:pPr>
            <w:r w:rsidRPr="009E4F46">
              <w:rPr>
                <w:rFonts w:ascii="Verdana" w:hAnsi="Verdana"/>
                <w:sz w:val="18"/>
                <w:szCs w:val="18"/>
              </w:rPr>
              <w:t>Daty wykonania</w:t>
            </w:r>
          </w:p>
        </w:tc>
        <w:tc>
          <w:tcPr>
            <w:tcW w:w="1984" w:type="dxa"/>
            <w:tcBorders>
              <w:top w:val="single" w:sz="4" w:space="0" w:color="auto"/>
              <w:left w:val="single" w:sz="4" w:space="0" w:color="auto"/>
              <w:bottom w:val="single" w:sz="4" w:space="0" w:color="auto"/>
              <w:right w:val="single" w:sz="4" w:space="0" w:color="auto"/>
            </w:tcBorders>
          </w:tcPr>
          <w:p w14:paraId="303518E8" w14:textId="77777777" w:rsidR="00564D1D" w:rsidRPr="009E4F46" w:rsidRDefault="00564D1D" w:rsidP="006352BE">
            <w:pPr>
              <w:rPr>
                <w:rFonts w:ascii="Verdana" w:hAnsi="Verdana"/>
                <w:sz w:val="18"/>
                <w:szCs w:val="18"/>
              </w:rPr>
            </w:pPr>
            <w:r w:rsidRPr="009E4F46">
              <w:rPr>
                <w:rFonts w:ascii="Verdana" w:hAnsi="Verdana"/>
                <w:sz w:val="18"/>
                <w:szCs w:val="18"/>
              </w:rPr>
              <w:t>Miejsce wykonania</w:t>
            </w:r>
          </w:p>
        </w:tc>
        <w:tc>
          <w:tcPr>
            <w:tcW w:w="1770" w:type="dxa"/>
            <w:tcBorders>
              <w:top w:val="single" w:sz="4" w:space="0" w:color="auto"/>
              <w:left w:val="single" w:sz="4" w:space="0" w:color="auto"/>
              <w:bottom w:val="single" w:sz="4" w:space="0" w:color="auto"/>
              <w:right w:val="single" w:sz="4" w:space="0" w:color="auto"/>
            </w:tcBorders>
          </w:tcPr>
          <w:p w14:paraId="7C826B3F" w14:textId="342A1F1C" w:rsidR="00564D1D" w:rsidRPr="009E4F46" w:rsidRDefault="00564D1D" w:rsidP="006352BE">
            <w:pPr>
              <w:rPr>
                <w:rFonts w:ascii="Verdana" w:hAnsi="Verdana"/>
                <w:sz w:val="18"/>
                <w:szCs w:val="18"/>
              </w:rPr>
            </w:pPr>
            <w:r w:rsidRPr="009E4F46">
              <w:rPr>
                <w:rFonts w:ascii="Verdana" w:hAnsi="Verdana"/>
                <w:sz w:val="18"/>
                <w:szCs w:val="18"/>
              </w:rPr>
              <w:t>Podmiot, na rzecz którego robota budowlana była wykonana (nazwa,</w:t>
            </w:r>
            <w:r w:rsidR="00453195">
              <w:rPr>
                <w:rFonts w:ascii="Verdana" w:hAnsi="Verdana"/>
                <w:sz w:val="18"/>
                <w:szCs w:val="18"/>
              </w:rPr>
              <w:t xml:space="preserve"> </w:t>
            </w:r>
            <w:r w:rsidRPr="009E4F46">
              <w:rPr>
                <w:rFonts w:ascii="Verdana" w:hAnsi="Verdana"/>
                <w:sz w:val="18"/>
                <w:szCs w:val="18"/>
              </w:rPr>
              <w:t>adres)</w:t>
            </w:r>
          </w:p>
          <w:p w14:paraId="32595423" w14:textId="77777777" w:rsidR="00564D1D" w:rsidRPr="009E4F46" w:rsidRDefault="00564D1D" w:rsidP="006352BE">
            <w:pPr>
              <w:rPr>
                <w:rFonts w:ascii="Verdana" w:hAnsi="Verdana"/>
                <w:sz w:val="18"/>
                <w:szCs w:val="18"/>
              </w:rPr>
            </w:pPr>
          </w:p>
        </w:tc>
      </w:tr>
      <w:tr w:rsidR="00564D1D" w:rsidRPr="009E4F46" w14:paraId="674A7E94"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4726C85D" w14:textId="77777777" w:rsidR="00564D1D" w:rsidRDefault="00564D1D" w:rsidP="006352BE">
            <w:pPr>
              <w:rPr>
                <w:rFonts w:ascii="Verdana" w:hAnsi="Verdana"/>
                <w:sz w:val="18"/>
                <w:szCs w:val="18"/>
              </w:rPr>
            </w:pPr>
          </w:p>
          <w:p w14:paraId="30988C3B" w14:textId="77777777" w:rsidR="00564D1D" w:rsidRDefault="00564D1D" w:rsidP="006352BE">
            <w:pPr>
              <w:rPr>
                <w:rFonts w:ascii="Verdana" w:hAnsi="Verdana"/>
                <w:sz w:val="18"/>
                <w:szCs w:val="18"/>
              </w:rPr>
            </w:pPr>
          </w:p>
          <w:p w14:paraId="209C3DDF" w14:textId="77777777" w:rsidR="00564D1D" w:rsidRPr="00564D1D" w:rsidRDefault="00564D1D" w:rsidP="006352BE">
            <w:pPr>
              <w:rPr>
                <w:rFonts w:ascii="Verdana" w:hAnsi="Verdana"/>
                <w:sz w:val="18"/>
                <w:szCs w:val="18"/>
              </w:rPr>
            </w:pPr>
          </w:p>
          <w:p w14:paraId="35E160FE" w14:textId="5DAB8BCC" w:rsidR="00564D1D" w:rsidRPr="00564D1D" w:rsidRDefault="00564D1D" w:rsidP="006352BE">
            <w:pPr>
              <w:rPr>
                <w:rFonts w:ascii="Verdana" w:hAnsi="Verdana"/>
                <w:sz w:val="18"/>
                <w:szCs w:val="18"/>
              </w:rPr>
            </w:pPr>
            <w:r w:rsidRPr="00564D1D">
              <w:rPr>
                <w:rFonts w:ascii="Verdana" w:hAnsi="Verdana"/>
                <w:sz w:val="18"/>
                <w:szCs w:val="18"/>
              </w:rPr>
              <w:t>1</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3D94E2DB" w14:textId="77777777" w:rsidR="00564D1D" w:rsidRDefault="00564D1D" w:rsidP="006352BE">
            <w:pPr>
              <w:rPr>
                <w:szCs w:val="18"/>
              </w:rPr>
            </w:pPr>
          </w:p>
          <w:p w14:paraId="2252B582"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5A0A0FC5"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4F0BE6B6"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169EAE69"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6095A0E6" w14:textId="77777777" w:rsidR="00564D1D" w:rsidRPr="009E4F46" w:rsidRDefault="00564D1D" w:rsidP="006352BE">
            <w:pPr>
              <w:rPr>
                <w:szCs w:val="18"/>
              </w:rPr>
            </w:pPr>
          </w:p>
        </w:tc>
      </w:tr>
      <w:tr w:rsidR="00564D1D" w:rsidRPr="009E4F46" w14:paraId="1DD09991"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2FE6EA9A" w14:textId="77777777" w:rsidR="00564D1D" w:rsidRDefault="00564D1D" w:rsidP="006352BE">
            <w:pPr>
              <w:rPr>
                <w:rFonts w:ascii="Verdana" w:hAnsi="Verdana"/>
                <w:sz w:val="18"/>
                <w:szCs w:val="18"/>
              </w:rPr>
            </w:pPr>
          </w:p>
          <w:p w14:paraId="674872F9" w14:textId="77777777" w:rsidR="00564D1D" w:rsidRDefault="00564D1D" w:rsidP="006352BE">
            <w:pPr>
              <w:rPr>
                <w:rFonts w:ascii="Verdana" w:hAnsi="Verdana"/>
                <w:sz w:val="18"/>
                <w:szCs w:val="18"/>
              </w:rPr>
            </w:pPr>
          </w:p>
          <w:p w14:paraId="24FE4624" w14:textId="77777777" w:rsidR="00564D1D" w:rsidRPr="00564D1D" w:rsidRDefault="00564D1D" w:rsidP="006352BE">
            <w:pPr>
              <w:rPr>
                <w:rFonts w:ascii="Verdana" w:hAnsi="Verdana"/>
                <w:sz w:val="18"/>
                <w:szCs w:val="18"/>
              </w:rPr>
            </w:pPr>
          </w:p>
          <w:p w14:paraId="48C2F2EE" w14:textId="020D9220" w:rsidR="00564D1D" w:rsidRPr="00564D1D" w:rsidRDefault="00564D1D" w:rsidP="00564D1D">
            <w:pPr>
              <w:rPr>
                <w:rFonts w:ascii="Verdana" w:hAnsi="Verdana"/>
                <w:sz w:val="18"/>
                <w:szCs w:val="18"/>
              </w:rPr>
            </w:pPr>
            <w:r w:rsidRPr="00564D1D">
              <w:rPr>
                <w:rFonts w:ascii="Verdana" w:hAnsi="Verdana"/>
                <w:sz w:val="18"/>
                <w:szCs w:val="18"/>
              </w:rPr>
              <w:t>2</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79EE7E42"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4D6E9619"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26811B1E"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41FA262A"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3496F20D" w14:textId="77777777" w:rsidR="00564D1D" w:rsidRPr="009E4F46" w:rsidRDefault="00564D1D" w:rsidP="006352BE">
            <w:pPr>
              <w:rPr>
                <w:szCs w:val="18"/>
              </w:rPr>
            </w:pPr>
          </w:p>
        </w:tc>
      </w:tr>
      <w:tr w:rsidR="00564D1D" w:rsidRPr="009E4F46" w14:paraId="24E3B0CA"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66A01608" w14:textId="77777777" w:rsidR="00564D1D" w:rsidRDefault="00564D1D" w:rsidP="006352BE">
            <w:pPr>
              <w:rPr>
                <w:rFonts w:ascii="Verdana" w:hAnsi="Verdana"/>
                <w:sz w:val="18"/>
                <w:szCs w:val="18"/>
              </w:rPr>
            </w:pPr>
          </w:p>
          <w:p w14:paraId="616F957E" w14:textId="77777777" w:rsidR="00564D1D" w:rsidRDefault="00564D1D" w:rsidP="006352BE">
            <w:pPr>
              <w:rPr>
                <w:rFonts w:ascii="Verdana" w:hAnsi="Verdana"/>
                <w:sz w:val="18"/>
                <w:szCs w:val="18"/>
              </w:rPr>
            </w:pPr>
          </w:p>
          <w:p w14:paraId="49D59A69" w14:textId="77777777" w:rsidR="00564D1D" w:rsidRPr="00564D1D" w:rsidRDefault="00564D1D" w:rsidP="006352BE">
            <w:pPr>
              <w:rPr>
                <w:rFonts w:ascii="Verdana" w:hAnsi="Verdana"/>
                <w:sz w:val="18"/>
                <w:szCs w:val="18"/>
              </w:rPr>
            </w:pPr>
          </w:p>
          <w:p w14:paraId="36340DF1" w14:textId="6CCFFC43" w:rsidR="00564D1D" w:rsidRPr="00564D1D" w:rsidRDefault="00564D1D" w:rsidP="00564D1D">
            <w:pPr>
              <w:rPr>
                <w:rFonts w:ascii="Verdana" w:hAnsi="Verdana"/>
                <w:sz w:val="18"/>
                <w:szCs w:val="18"/>
              </w:rPr>
            </w:pPr>
            <w:r w:rsidRPr="00564D1D">
              <w:rPr>
                <w:rFonts w:ascii="Verdana" w:hAnsi="Verdana"/>
                <w:sz w:val="18"/>
                <w:szCs w:val="18"/>
              </w:rPr>
              <w:t>3</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0607B676"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70EF9386"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31FB6089"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13B32E21"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5BFD70F8" w14:textId="77777777" w:rsidR="00564D1D" w:rsidRPr="009E4F46" w:rsidRDefault="00564D1D" w:rsidP="006352BE">
            <w:pPr>
              <w:rPr>
                <w:szCs w:val="18"/>
              </w:rPr>
            </w:pPr>
          </w:p>
        </w:tc>
      </w:tr>
      <w:tr w:rsidR="00564D1D" w:rsidRPr="009E4F46" w14:paraId="40E9E239"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3C06B6CC" w14:textId="77777777" w:rsidR="00564D1D" w:rsidRDefault="00564D1D" w:rsidP="006352BE">
            <w:pPr>
              <w:rPr>
                <w:rFonts w:ascii="Verdana" w:hAnsi="Verdana"/>
                <w:sz w:val="18"/>
                <w:szCs w:val="18"/>
              </w:rPr>
            </w:pPr>
          </w:p>
          <w:p w14:paraId="4AA46AA6" w14:textId="77777777" w:rsidR="00564D1D" w:rsidRDefault="00564D1D" w:rsidP="006352BE">
            <w:pPr>
              <w:rPr>
                <w:rFonts w:ascii="Verdana" w:hAnsi="Verdana"/>
                <w:sz w:val="18"/>
                <w:szCs w:val="18"/>
              </w:rPr>
            </w:pPr>
          </w:p>
          <w:p w14:paraId="229184FD" w14:textId="77777777" w:rsidR="00564D1D" w:rsidRDefault="00564D1D" w:rsidP="006352BE">
            <w:pPr>
              <w:rPr>
                <w:rFonts w:ascii="Verdana" w:hAnsi="Verdana"/>
                <w:sz w:val="18"/>
                <w:szCs w:val="18"/>
              </w:rPr>
            </w:pPr>
          </w:p>
          <w:p w14:paraId="3B37E71E" w14:textId="2B7619FE" w:rsidR="00564D1D" w:rsidRPr="00564D1D" w:rsidRDefault="00564D1D" w:rsidP="00564D1D">
            <w:pPr>
              <w:rPr>
                <w:rFonts w:ascii="Verdana" w:hAnsi="Verdana"/>
                <w:sz w:val="18"/>
                <w:szCs w:val="18"/>
              </w:rPr>
            </w:pPr>
            <w:r w:rsidRPr="00564D1D">
              <w:rPr>
                <w:rFonts w:ascii="Verdana" w:hAnsi="Verdana"/>
                <w:sz w:val="18"/>
                <w:szCs w:val="18"/>
              </w:rPr>
              <w:t>4</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6AAA4EC0"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229C0853"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56F81332"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0605441A"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1312523E" w14:textId="77777777" w:rsidR="00564D1D" w:rsidRPr="009E4F46" w:rsidRDefault="00564D1D" w:rsidP="006352BE">
            <w:pPr>
              <w:rPr>
                <w:szCs w:val="18"/>
              </w:rPr>
            </w:pPr>
          </w:p>
        </w:tc>
      </w:tr>
      <w:tr w:rsidR="00564D1D" w:rsidRPr="009E4F46" w14:paraId="33D5177A"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4689EABC" w14:textId="77777777" w:rsidR="00564D1D" w:rsidRDefault="00564D1D" w:rsidP="006352BE">
            <w:pPr>
              <w:rPr>
                <w:rFonts w:ascii="Verdana" w:hAnsi="Verdana"/>
                <w:sz w:val="18"/>
                <w:szCs w:val="18"/>
              </w:rPr>
            </w:pPr>
          </w:p>
          <w:p w14:paraId="7C1C86B0" w14:textId="77777777" w:rsidR="00EF77C0" w:rsidRDefault="00EF77C0" w:rsidP="006352BE">
            <w:pPr>
              <w:rPr>
                <w:rFonts w:ascii="Verdana" w:hAnsi="Verdana"/>
                <w:sz w:val="18"/>
                <w:szCs w:val="18"/>
              </w:rPr>
            </w:pPr>
          </w:p>
          <w:p w14:paraId="33FF0238" w14:textId="77777777" w:rsidR="00564D1D" w:rsidRDefault="00564D1D" w:rsidP="006352BE">
            <w:pPr>
              <w:rPr>
                <w:rFonts w:ascii="Verdana" w:hAnsi="Verdana"/>
                <w:sz w:val="18"/>
                <w:szCs w:val="18"/>
              </w:rPr>
            </w:pPr>
          </w:p>
          <w:p w14:paraId="3869D3E5" w14:textId="5904E29A" w:rsidR="00564D1D" w:rsidRDefault="00564D1D" w:rsidP="006352BE">
            <w:pPr>
              <w:rPr>
                <w:rFonts w:ascii="Verdana" w:hAnsi="Verdana"/>
                <w:sz w:val="18"/>
                <w:szCs w:val="18"/>
              </w:rPr>
            </w:pPr>
            <w:r>
              <w:rPr>
                <w:rFonts w:ascii="Verdana" w:hAnsi="Verdana"/>
                <w:sz w:val="18"/>
                <w:szCs w:val="18"/>
              </w:rPr>
              <w:t>5.</w:t>
            </w:r>
          </w:p>
        </w:tc>
        <w:tc>
          <w:tcPr>
            <w:tcW w:w="2215" w:type="dxa"/>
            <w:tcBorders>
              <w:top w:val="single" w:sz="4" w:space="0" w:color="auto"/>
              <w:left w:val="single" w:sz="4" w:space="0" w:color="auto"/>
              <w:bottom w:val="single" w:sz="4" w:space="0" w:color="auto"/>
              <w:right w:val="single" w:sz="4" w:space="0" w:color="auto"/>
            </w:tcBorders>
          </w:tcPr>
          <w:p w14:paraId="4EF2D5C7"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5500081C"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7D440BAF"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36813FE5"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177D0FD5" w14:textId="77777777" w:rsidR="00564D1D" w:rsidRPr="009E4F46" w:rsidRDefault="00564D1D" w:rsidP="006352BE">
            <w:pPr>
              <w:rPr>
                <w:szCs w:val="18"/>
              </w:rPr>
            </w:pPr>
          </w:p>
        </w:tc>
      </w:tr>
    </w:tbl>
    <w:p w14:paraId="3E8F09D9" w14:textId="1A698746" w:rsidR="00564D1D" w:rsidRDefault="00564D1D" w:rsidP="00564D1D">
      <w:pPr>
        <w:spacing w:line="240" w:lineRule="exact"/>
        <w:ind w:right="44"/>
        <w:jc w:val="both"/>
        <w:rPr>
          <w:rFonts w:ascii="Felix Titling" w:hAnsi="Felix Titling"/>
          <w:b/>
          <w:bCs/>
          <w:sz w:val="18"/>
          <w:szCs w:val="18"/>
        </w:rPr>
      </w:pPr>
    </w:p>
    <w:p w14:paraId="5CDD7794" w14:textId="169306CC" w:rsidR="00564D1D" w:rsidRDefault="0000665C" w:rsidP="00965BB0">
      <w:pPr>
        <w:spacing w:after="60" w:line="240" w:lineRule="exact"/>
        <w:rPr>
          <w:rFonts w:ascii="Verdana" w:hAnsi="Verdana" w:cs="Arial"/>
          <w:b/>
          <w:bCs/>
          <w:sz w:val="18"/>
          <w:szCs w:val="18"/>
        </w:rPr>
      </w:pPr>
      <w:r>
        <w:rPr>
          <w:rFonts w:ascii="Verdana" w:hAnsi="Verdana"/>
          <w:sz w:val="16"/>
          <w:szCs w:val="16"/>
        </w:rPr>
        <w:tab/>
      </w:r>
      <w:r>
        <w:rPr>
          <w:rFonts w:ascii="Verdana" w:hAnsi="Verdana"/>
          <w:sz w:val="16"/>
          <w:szCs w:val="16"/>
        </w:rPr>
        <w:tab/>
      </w:r>
      <w:r w:rsidR="00564D1D" w:rsidRPr="00383F0E">
        <w:rPr>
          <w:rFonts w:ascii="Verdana" w:hAnsi="Verdana"/>
          <w:sz w:val="16"/>
          <w:szCs w:val="16"/>
        </w:rPr>
        <w:tab/>
      </w:r>
      <w:r w:rsidR="00564D1D" w:rsidRPr="00383F0E">
        <w:rPr>
          <w:rFonts w:ascii="Verdana" w:hAnsi="Verdana"/>
          <w:sz w:val="16"/>
          <w:szCs w:val="16"/>
        </w:rPr>
        <w:tab/>
      </w:r>
      <w:r w:rsidR="00564D1D" w:rsidRPr="00383F0E">
        <w:rPr>
          <w:rFonts w:ascii="Verdana" w:hAnsi="Verdana"/>
          <w:sz w:val="16"/>
          <w:szCs w:val="16"/>
        </w:rPr>
        <w:tab/>
      </w:r>
      <w:r w:rsidR="00564D1D">
        <w:rPr>
          <w:rFonts w:ascii="Verdana" w:hAnsi="Verdana"/>
          <w:sz w:val="16"/>
          <w:szCs w:val="16"/>
        </w:rPr>
        <w:tab/>
      </w:r>
      <w:r w:rsidR="00564D1D">
        <w:rPr>
          <w:rFonts w:ascii="Verdana" w:hAnsi="Verdana"/>
          <w:sz w:val="16"/>
          <w:szCs w:val="16"/>
        </w:rPr>
        <w:tab/>
        <w:t xml:space="preserve">        </w:t>
      </w:r>
      <w:r>
        <w:rPr>
          <w:rFonts w:ascii="Verdana" w:hAnsi="Verdana"/>
          <w:sz w:val="16"/>
          <w:szCs w:val="16"/>
        </w:rPr>
        <w:tab/>
      </w:r>
      <w:r>
        <w:rPr>
          <w:rFonts w:ascii="Verdana" w:hAnsi="Verdana"/>
          <w:sz w:val="16"/>
          <w:szCs w:val="16"/>
        </w:rPr>
        <w:tab/>
      </w:r>
      <w:r w:rsidR="00564D1D">
        <w:rPr>
          <w:rFonts w:ascii="Verdana" w:hAnsi="Verdana"/>
          <w:sz w:val="16"/>
          <w:szCs w:val="16"/>
        </w:rPr>
        <w:t xml:space="preserve">   </w:t>
      </w:r>
      <w:r w:rsidR="00564D1D" w:rsidRPr="00383F0E">
        <w:rPr>
          <w:rFonts w:ascii="Verdana" w:hAnsi="Verdana"/>
          <w:sz w:val="16"/>
          <w:szCs w:val="16"/>
        </w:rPr>
        <w:t>Podpis Wykonawcy</w:t>
      </w:r>
      <w:r w:rsidR="00564D1D">
        <w:rPr>
          <w:rFonts w:ascii="Verdana" w:hAnsi="Verdana" w:cs="Arial"/>
          <w:b/>
          <w:bCs/>
          <w:sz w:val="18"/>
          <w:szCs w:val="18"/>
        </w:rPr>
        <w:br w:type="page"/>
      </w:r>
    </w:p>
    <w:p w14:paraId="57DFF7AD" w14:textId="2E5BE63C" w:rsidR="00564D1D" w:rsidRPr="009943C4" w:rsidRDefault="009B2A88" w:rsidP="00564D1D">
      <w:pPr>
        <w:keepNext/>
        <w:spacing w:after="120" w:line="240" w:lineRule="exact"/>
        <w:ind w:right="-113"/>
        <w:jc w:val="center"/>
        <w:outlineLvl w:val="2"/>
        <w:rPr>
          <w:rFonts w:ascii="Verdana" w:eastAsiaTheme="majorEastAsia" w:hAnsi="Verdana"/>
          <w:b/>
          <w:sz w:val="18"/>
          <w:szCs w:val="18"/>
        </w:rPr>
      </w:pPr>
      <w:r>
        <w:rPr>
          <w:rFonts w:ascii="Verdana" w:eastAsiaTheme="majorEastAsia" w:hAnsi="Verdana"/>
          <w:b/>
          <w:sz w:val="18"/>
          <w:szCs w:val="18"/>
        </w:rPr>
        <w:t>UMW/IZ/PN-4/20</w:t>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Pr>
          <w:rFonts w:ascii="Verdana" w:eastAsiaTheme="majorEastAsia" w:hAnsi="Verdana"/>
          <w:b/>
          <w:sz w:val="18"/>
          <w:szCs w:val="18"/>
        </w:rPr>
        <w:tab/>
      </w:r>
      <w:r w:rsidR="00564D1D" w:rsidRPr="00564D1D">
        <w:rPr>
          <w:rFonts w:ascii="Verdana" w:eastAsiaTheme="majorEastAsia" w:hAnsi="Verdana"/>
          <w:b/>
          <w:color w:val="000000" w:themeColor="text1"/>
          <w:sz w:val="18"/>
          <w:szCs w:val="18"/>
        </w:rPr>
        <w:t xml:space="preserve">Załącznik nr </w:t>
      </w:r>
      <w:r w:rsidR="00564D1D">
        <w:rPr>
          <w:rFonts w:ascii="Verdana" w:eastAsiaTheme="majorEastAsia" w:hAnsi="Verdana"/>
          <w:b/>
          <w:color w:val="000000" w:themeColor="text1"/>
          <w:sz w:val="18"/>
          <w:szCs w:val="18"/>
        </w:rPr>
        <w:t>5</w:t>
      </w:r>
      <w:r w:rsidR="00564D1D" w:rsidRPr="00564D1D">
        <w:rPr>
          <w:rFonts w:ascii="Verdana" w:eastAsiaTheme="majorEastAsia" w:hAnsi="Verdana"/>
          <w:b/>
          <w:color w:val="000000" w:themeColor="text1"/>
          <w:sz w:val="18"/>
          <w:szCs w:val="18"/>
        </w:rPr>
        <w:t xml:space="preserve"> </w:t>
      </w:r>
      <w:r w:rsidR="00564D1D" w:rsidRPr="009943C4">
        <w:rPr>
          <w:rFonts w:ascii="Verdana" w:eastAsiaTheme="majorEastAsia" w:hAnsi="Verdana"/>
          <w:b/>
          <w:sz w:val="18"/>
          <w:szCs w:val="18"/>
        </w:rPr>
        <w:t>do SIWZ</w:t>
      </w:r>
    </w:p>
    <w:p w14:paraId="136E6AEB" w14:textId="77777777" w:rsidR="007B4C79" w:rsidRDefault="007B4C79" w:rsidP="00624C8B">
      <w:pPr>
        <w:ind w:right="-387"/>
        <w:jc w:val="center"/>
        <w:rPr>
          <w:rFonts w:ascii="Verdana" w:hAnsi="Verdana" w:cs="Arial"/>
          <w:b/>
          <w:bCs/>
          <w:sz w:val="18"/>
          <w:szCs w:val="18"/>
        </w:rPr>
      </w:pPr>
    </w:p>
    <w:p w14:paraId="7941F39E" w14:textId="77777777" w:rsidR="00624C8B" w:rsidRDefault="00624C8B" w:rsidP="00624C8B">
      <w:pPr>
        <w:ind w:right="-387"/>
        <w:jc w:val="center"/>
        <w:rPr>
          <w:rFonts w:ascii="Verdana" w:hAnsi="Verdana" w:cs="Arial"/>
          <w:b/>
          <w:bCs/>
          <w:sz w:val="18"/>
          <w:szCs w:val="18"/>
        </w:rPr>
      </w:pPr>
      <w:r w:rsidRPr="006878E6">
        <w:rPr>
          <w:rFonts w:ascii="Verdana" w:hAnsi="Verdana" w:cs="Arial"/>
          <w:b/>
          <w:bCs/>
          <w:sz w:val="18"/>
          <w:szCs w:val="18"/>
        </w:rPr>
        <w:t xml:space="preserve">W Y K A Z </w:t>
      </w:r>
      <w:r>
        <w:rPr>
          <w:rFonts w:ascii="Verdana" w:hAnsi="Verdana" w:cs="Arial"/>
          <w:b/>
          <w:bCs/>
          <w:sz w:val="18"/>
          <w:szCs w:val="18"/>
        </w:rPr>
        <w:t xml:space="preserve">   </w:t>
      </w:r>
      <w:r w:rsidRPr="006878E6">
        <w:rPr>
          <w:rFonts w:ascii="Verdana" w:hAnsi="Verdana" w:cs="Arial"/>
          <w:b/>
          <w:bCs/>
          <w:sz w:val="18"/>
          <w:szCs w:val="18"/>
        </w:rPr>
        <w:t xml:space="preserve"> O S Ó B</w:t>
      </w:r>
    </w:p>
    <w:p w14:paraId="265E269A" w14:textId="77777777" w:rsidR="009466CE" w:rsidRPr="00023AE5" w:rsidRDefault="009466CE" w:rsidP="00624C8B">
      <w:pPr>
        <w:ind w:right="-387"/>
        <w:jc w:val="center"/>
        <w:rPr>
          <w:rFonts w:ascii="Verdana" w:hAnsi="Verdana" w:cs="Arial"/>
          <w:b/>
          <w:bCs/>
          <w:color w:val="FF0000"/>
          <w:sz w:val="18"/>
          <w:szCs w:val="18"/>
        </w:rPr>
      </w:pPr>
    </w:p>
    <w:p w14:paraId="6A659D94" w14:textId="31DCC206" w:rsidR="00F47E16" w:rsidRPr="009F39A0" w:rsidRDefault="00F47E16" w:rsidP="009F39A0">
      <w:pPr>
        <w:ind w:right="-380"/>
        <w:rPr>
          <w:rFonts w:ascii="Verdana" w:hAnsi="Verdana"/>
          <w:b/>
          <w:sz w:val="18"/>
          <w:szCs w:val="18"/>
        </w:rPr>
      </w:pPr>
      <w:r w:rsidRPr="009F39A0">
        <w:rPr>
          <w:rFonts w:ascii="Verdana" w:hAnsi="Verdana"/>
          <w:b/>
          <w:sz w:val="18"/>
          <w:szCs w:val="18"/>
        </w:rPr>
        <w:t>Wykonanie robót budowlanych (drugi etap) realizacji projektu budowlanego pn. „ Przebudowa</w:t>
      </w:r>
      <w:r w:rsidR="00BC05CA">
        <w:rPr>
          <w:rFonts w:ascii="Verdana" w:hAnsi="Verdana"/>
          <w:b/>
          <w:sz w:val="18"/>
          <w:szCs w:val="18"/>
        </w:rPr>
        <w:t xml:space="preserve"> i remont budynku Katedry i Zakł</w:t>
      </w:r>
      <w:r w:rsidRPr="009F39A0">
        <w:rPr>
          <w:rFonts w:ascii="Verdana" w:hAnsi="Verdana"/>
          <w:b/>
          <w:sz w:val="18"/>
          <w:szCs w:val="18"/>
        </w:rPr>
        <w:t>adu Mikrobiologii z salą wykładową im. Ludwika Hirszfelda UMW przy ul. T. Chałubińskiego 4 we Wrocławiu</w:t>
      </w:r>
      <w:r w:rsidR="00F72722" w:rsidRPr="009F39A0">
        <w:rPr>
          <w:rFonts w:ascii="Verdana" w:hAnsi="Verdana"/>
          <w:b/>
          <w:sz w:val="18"/>
          <w:szCs w:val="18"/>
        </w:rPr>
        <w:t>”</w:t>
      </w:r>
      <w:r w:rsidRPr="009F39A0">
        <w:rPr>
          <w:rFonts w:ascii="Verdana" w:hAnsi="Verdana"/>
          <w:b/>
          <w:sz w:val="18"/>
          <w:szCs w:val="18"/>
        </w:rPr>
        <w:t>.</w:t>
      </w:r>
    </w:p>
    <w:p w14:paraId="04FBB066" w14:textId="77777777" w:rsidR="009466CE" w:rsidRPr="009F39A0" w:rsidRDefault="009466CE" w:rsidP="009F39A0">
      <w:pPr>
        <w:ind w:right="-387"/>
        <w:jc w:val="both"/>
        <w:rPr>
          <w:rFonts w:ascii="Verdana" w:hAnsi="Verdana" w:cs="Arial"/>
          <w:b/>
          <w:bCs/>
          <w:sz w:val="18"/>
          <w:szCs w:val="18"/>
        </w:rPr>
      </w:pPr>
    </w:p>
    <w:p w14:paraId="1AD7EF2E" w14:textId="77777777" w:rsidR="00624C8B" w:rsidRPr="009F39A0" w:rsidRDefault="00624C8B" w:rsidP="009F39A0">
      <w:pPr>
        <w:autoSpaceDE w:val="0"/>
        <w:autoSpaceDN w:val="0"/>
        <w:adjustRightInd w:val="0"/>
        <w:ind w:right="-171"/>
        <w:jc w:val="both"/>
        <w:rPr>
          <w:rFonts w:ascii="Verdana" w:hAnsi="Verdana"/>
          <w:sz w:val="18"/>
          <w:szCs w:val="18"/>
        </w:rPr>
      </w:pPr>
      <w:r w:rsidRPr="009F39A0">
        <w:rPr>
          <w:rFonts w:ascii="Verdana" w:hAnsi="Verdana"/>
          <w:sz w:val="18"/>
          <w:szCs w:val="18"/>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68FF8290" w14:textId="77777777" w:rsidR="00624C8B" w:rsidRPr="009F39A0" w:rsidRDefault="00624C8B" w:rsidP="009F39A0">
      <w:pPr>
        <w:autoSpaceDE w:val="0"/>
        <w:autoSpaceDN w:val="0"/>
        <w:adjustRightInd w:val="0"/>
        <w:ind w:right="-171"/>
        <w:jc w:val="both"/>
        <w:rPr>
          <w:rFonts w:ascii="Verdana" w:hAnsi="Verdana" w:cs="Arial"/>
          <w:bCs/>
          <w:sz w:val="18"/>
          <w:szCs w:val="18"/>
        </w:rPr>
      </w:pPr>
    </w:p>
    <w:p w14:paraId="78B1B3CB" w14:textId="20E068E7" w:rsidR="00682D79" w:rsidRPr="009F39A0" w:rsidRDefault="00624C8B" w:rsidP="009F39A0">
      <w:pPr>
        <w:autoSpaceDE w:val="0"/>
        <w:autoSpaceDN w:val="0"/>
        <w:adjustRightInd w:val="0"/>
        <w:ind w:right="-171"/>
        <w:jc w:val="both"/>
        <w:rPr>
          <w:rFonts w:ascii="Verdana" w:hAnsi="Verdana" w:cs="Arial"/>
          <w:bCs/>
          <w:sz w:val="18"/>
          <w:szCs w:val="18"/>
        </w:rPr>
      </w:pPr>
      <w:r w:rsidRPr="009F39A0">
        <w:rPr>
          <w:rFonts w:ascii="Verdana" w:hAnsi="Verdana" w:cs="Arial"/>
          <w:bCs/>
          <w:sz w:val="18"/>
          <w:szCs w:val="18"/>
        </w:rPr>
        <w:t>Wykonawca spe</w:t>
      </w:r>
      <w:r w:rsidR="009F39A0">
        <w:rPr>
          <w:rFonts w:ascii="Verdana" w:hAnsi="Verdana" w:cs="Arial"/>
          <w:bCs/>
          <w:sz w:val="18"/>
          <w:szCs w:val="18"/>
        </w:rPr>
        <w:t xml:space="preserve">łni warunek, jeżeli wykaże, że </w:t>
      </w:r>
      <w:r w:rsidR="007D0996" w:rsidRPr="009F39A0">
        <w:rPr>
          <w:rFonts w:ascii="Verdana" w:hAnsi="Verdana"/>
          <w:sz w:val="18"/>
          <w:szCs w:val="18"/>
        </w:rPr>
        <w:t xml:space="preserve">dysponuje </w:t>
      </w:r>
      <w:r w:rsidR="007D0996" w:rsidRPr="009F39A0">
        <w:rPr>
          <w:rFonts w:ascii="Verdana" w:hAnsi="Verdana"/>
          <w:b/>
          <w:sz w:val="18"/>
          <w:szCs w:val="18"/>
        </w:rPr>
        <w:t>kierownikiem budowy</w:t>
      </w:r>
      <w:r w:rsidR="007D0996" w:rsidRPr="009F39A0">
        <w:rPr>
          <w:rFonts w:ascii="Verdana" w:hAnsi="Verdana"/>
          <w:sz w:val="18"/>
          <w:szCs w:val="18"/>
        </w:rPr>
        <w:t xml:space="preserve">, który posiada </w:t>
      </w:r>
      <w:r w:rsidR="00682D79" w:rsidRPr="009F39A0">
        <w:rPr>
          <w:rFonts w:ascii="Verdana" w:hAnsi="Verdana"/>
          <w:sz w:val="18"/>
          <w:szCs w:val="18"/>
        </w:rPr>
        <w:t xml:space="preserve"> uprawnienia budowlane </w:t>
      </w:r>
      <w:r w:rsidR="00682D79" w:rsidRPr="009F39A0">
        <w:rPr>
          <w:rFonts w:ascii="Verdana" w:hAnsi="Verdana" w:cs="Arial"/>
          <w:sz w:val="18"/>
          <w:szCs w:val="18"/>
        </w:rPr>
        <w:t xml:space="preserve">w </w:t>
      </w:r>
      <w:r w:rsidR="00682D79" w:rsidRPr="009F39A0">
        <w:rPr>
          <w:rFonts w:ascii="Verdana" w:hAnsi="Verdana" w:cs="Arial"/>
          <w:b/>
          <w:sz w:val="18"/>
          <w:szCs w:val="18"/>
        </w:rPr>
        <w:t>specjalności konstrukcyjno-budowlanej</w:t>
      </w:r>
      <w:r w:rsidR="00682D79" w:rsidRPr="009F39A0">
        <w:rPr>
          <w:rFonts w:ascii="Verdana" w:hAnsi="Verdana" w:cs="Arial"/>
          <w:sz w:val="18"/>
          <w:szCs w:val="18"/>
        </w:rPr>
        <w:t xml:space="preserve"> bez ograniczeń,  </w:t>
      </w:r>
      <w:r w:rsidR="009F39A0">
        <w:rPr>
          <w:rFonts w:ascii="Verdana" w:hAnsi="Verdana" w:cs="Arial"/>
          <w:sz w:val="18"/>
          <w:szCs w:val="18"/>
        </w:rPr>
        <w:t xml:space="preserve">oraz </w:t>
      </w:r>
      <w:r w:rsidR="009F39A0" w:rsidRPr="009F39A0">
        <w:rPr>
          <w:rFonts w:ascii="Verdana" w:hAnsi="Verdana" w:cs="Arial"/>
          <w:sz w:val="18"/>
          <w:szCs w:val="18"/>
        </w:rPr>
        <w:t>który pełnił funkcję  kierownika budowy przez okres co najmniej 18 miesięcy</w:t>
      </w:r>
      <w:r w:rsidR="009F39A0" w:rsidRPr="009F39A0">
        <w:rPr>
          <w:rFonts w:ascii="Verdana" w:hAnsi="Verdana" w:cs="Arial"/>
          <w:bCs/>
          <w:sz w:val="18"/>
          <w:szCs w:val="18"/>
        </w:rPr>
        <w:t xml:space="preserve"> przy przebudowie, rozbudowie, remoncie lub odbu</w:t>
      </w:r>
      <w:r w:rsidR="00BF4885">
        <w:rPr>
          <w:rFonts w:ascii="Verdana" w:hAnsi="Verdana" w:cs="Arial"/>
          <w:bCs/>
          <w:sz w:val="18"/>
          <w:szCs w:val="18"/>
        </w:rPr>
        <w:t>dowie (w rozumieniu art. 3 Prawa</w:t>
      </w:r>
      <w:r w:rsidR="009F39A0" w:rsidRPr="009F39A0">
        <w:rPr>
          <w:rFonts w:ascii="Verdana" w:hAnsi="Verdana" w:cs="Arial"/>
          <w:bCs/>
          <w:sz w:val="18"/>
          <w:szCs w:val="18"/>
        </w:rPr>
        <w:t xml:space="preserve"> budowlane</w:t>
      </w:r>
      <w:r w:rsidR="00BF4885">
        <w:rPr>
          <w:rFonts w:ascii="Verdana" w:hAnsi="Verdana" w:cs="Arial"/>
          <w:bCs/>
          <w:sz w:val="18"/>
          <w:szCs w:val="18"/>
        </w:rPr>
        <w:t>go</w:t>
      </w:r>
      <w:r w:rsidR="009F39A0" w:rsidRPr="009F39A0">
        <w:rPr>
          <w:rFonts w:ascii="Verdana" w:hAnsi="Verdana" w:cs="Arial"/>
          <w:bCs/>
          <w:sz w:val="18"/>
          <w:szCs w:val="18"/>
        </w:rPr>
        <w:t xml:space="preserve">) min. 2 obiektów budowlanych wpisanych do ewidencji zabytków lub będące w rejestrze zabytków </w:t>
      </w:r>
      <w:r w:rsidR="009F39A0">
        <w:rPr>
          <w:rFonts w:ascii="Verdana" w:hAnsi="Verdana" w:cs="Arial"/>
          <w:bCs/>
          <w:sz w:val="18"/>
          <w:szCs w:val="18"/>
        </w:rPr>
        <w:t xml:space="preserve">nieruchomych </w:t>
      </w:r>
      <w:r w:rsidR="009F39A0" w:rsidRPr="009F39A0">
        <w:rPr>
          <w:rFonts w:ascii="Verdana" w:hAnsi="Verdana" w:cs="Arial"/>
          <w:bCs/>
          <w:sz w:val="18"/>
          <w:szCs w:val="18"/>
        </w:rPr>
        <w:t>o powierzchi pomieszczeń objętych robotami  nie mniejszej niż 800,00 m2 każd</w:t>
      </w:r>
      <w:r w:rsidR="008933CD">
        <w:rPr>
          <w:rFonts w:ascii="Verdana" w:hAnsi="Verdana" w:cs="Arial"/>
          <w:bCs/>
          <w:sz w:val="18"/>
          <w:szCs w:val="18"/>
        </w:rPr>
        <w:t>y</w:t>
      </w:r>
      <w:r w:rsidR="009F39A0">
        <w:rPr>
          <w:rFonts w:ascii="Verdana" w:hAnsi="Verdana" w:cs="Arial"/>
          <w:bCs/>
          <w:sz w:val="18"/>
          <w:szCs w:val="18"/>
        </w:rPr>
        <w:t>.</w:t>
      </w:r>
    </w:p>
    <w:p w14:paraId="544B5E44" w14:textId="77777777" w:rsidR="00682D79" w:rsidRPr="00B97B44" w:rsidRDefault="00682D79" w:rsidP="00682D79">
      <w:pPr>
        <w:keepNext/>
        <w:tabs>
          <w:tab w:val="left" w:pos="72"/>
          <w:tab w:val="left" w:pos="9072"/>
        </w:tabs>
        <w:snapToGrid w:val="0"/>
        <w:ind w:left="72" w:right="-255"/>
        <w:outlineLvl w:val="2"/>
        <w:rPr>
          <w:rFonts w:ascii="Arial" w:eastAsia="Arial Unicode MS" w:hAnsi="Arial" w:cs="Arial"/>
          <w:bCs/>
          <w:color w:val="FF0000"/>
          <w:sz w:val="20"/>
          <w:szCs w:val="20"/>
        </w:rPr>
      </w:pPr>
    </w:p>
    <w:p w14:paraId="0E390FF0" w14:textId="493AE7D0" w:rsidR="004667C6" w:rsidRPr="00873D95" w:rsidRDefault="004667C6" w:rsidP="007D0996">
      <w:pPr>
        <w:ind w:right="-112"/>
        <w:jc w:val="both"/>
        <w:rPr>
          <w:rFonts w:ascii="Verdana" w:hAnsi="Verdana" w:cs="Arial"/>
          <w:bCs/>
          <w:sz w:val="18"/>
          <w:szCs w:val="18"/>
        </w:rPr>
      </w:pPr>
    </w:p>
    <w:tbl>
      <w:tblPr>
        <w:tblW w:w="941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1428"/>
        <w:gridCol w:w="1275"/>
        <w:gridCol w:w="1418"/>
        <w:gridCol w:w="1417"/>
        <w:gridCol w:w="1418"/>
        <w:gridCol w:w="1843"/>
      </w:tblGrid>
      <w:tr w:rsidR="00624C8B" w:rsidRPr="005C1BD5" w14:paraId="5BAA6ACD" w14:textId="77777777" w:rsidTr="006352BE">
        <w:trPr>
          <w:cantSplit/>
          <w:trHeight w:val="425"/>
        </w:trPr>
        <w:tc>
          <w:tcPr>
            <w:tcW w:w="614" w:type="dxa"/>
            <w:tcBorders>
              <w:top w:val="single" w:sz="12" w:space="0" w:color="auto"/>
              <w:left w:val="single" w:sz="12" w:space="0" w:color="auto"/>
            </w:tcBorders>
          </w:tcPr>
          <w:p w14:paraId="0C12886E" w14:textId="77777777" w:rsidR="00624C8B" w:rsidRPr="007C4B44" w:rsidRDefault="00624C8B" w:rsidP="006352BE">
            <w:pPr>
              <w:jc w:val="center"/>
              <w:rPr>
                <w:rFonts w:ascii="Verdana" w:hAnsi="Verdana" w:cs="Arial"/>
                <w:b/>
                <w:sz w:val="16"/>
                <w:szCs w:val="16"/>
              </w:rPr>
            </w:pPr>
          </w:p>
          <w:p w14:paraId="3E089E68" w14:textId="77777777" w:rsidR="00624C8B" w:rsidRPr="007C4B44" w:rsidRDefault="00624C8B" w:rsidP="006352BE">
            <w:pPr>
              <w:jc w:val="center"/>
              <w:rPr>
                <w:rFonts w:ascii="Verdana" w:hAnsi="Verdana" w:cs="Arial"/>
                <w:b/>
                <w:sz w:val="16"/>
                <w:szCs w:val="16"/>
              </w:rPr>
            </w:pPr>
            <w:r w:rsidRPr="007C4B44">
              <w:rPr>
                <w:rFonts w:ascii="Verdana" w:hAnsi="Verdana" w:cs="Arial"/>
                <w:b/>
                <w:sz w:val="16"/>
                <w:szCs w:val="16"/>
              </w:rPr>
              <w:t>L.p</w:t>
            </w:r>
          </w:p>
        </w:tc>
        <w:tc>
          <w:tcPr>
            <w:tcW w:w="1428" w:type="dxa"/>
            <w:tcBorders>
              <w:top w:val="single" w:sz="12" w:space="0" w:color="auto"/>
            </w:tcBorders>
          </w:tcPr>
          <w:p w14:paraId="6BB1C954" w14:textId="77777777" w:rsidR="00624C8B" w:rsidRPr="007C4B44" w:rsidRDefault="00624C8B" w:rsidP="006352BE">
            <w:pPr>
              <w:rPr>
                <w:rFonts w:ascii="Verdana" w:hAnsi="Verdana" w:cs="Arial"/>
                <w:sz w:val="16"/>
                <w:szCs w:val="16"/>
              </w:rPr>
            </w:pPr>
          </w:p>
          <w:p w14:paraId="1E859BA5" w14:textId="77777777" w:rsidR="00624C8B" w:rsidRPr="007C4B44" w:rsidRDefault="00624C8B" w:rsidP="006352BE">
            <w:pPr>
              <w:rPr>
                <w:rFonts w:ascii="Verdana" w:hAnsi="Verdana" w:cs="Arial"/>
                <w:sz w:val="16"/>
                <w:szCs w:val="16"/>
              </w:rPr>
            </w:pPr>
            <w:r w:rsidRPr="007C4B44">
              <w:rPr>
                <w:rFonts w:ascii="Verdana" w:hAnsi="Verdana" w:cs="Arial"/>
                <w:sz w:val="16"/>
                <w:szCs w:val="16"/>
              </w:rPr>
              <w:t>Imię i nazwisko</w:t>
            </w:r>
          </w:p>
        </w:tc>
        <w:tc>
          <w:tcPr>
            <w:tcW w:w="1275" w:type="dxa"/>
            <w:tcBorders>
              <w:top w:val="single" w:sz="12" w:space="0" w:color="auto"/>
            </w:tcBorders>
          </w:tcPr>
          <w:p w14:paraId="06B0D3CC" w14:textId="77777777" w:rsidR="00624C8B" w:rsidRPr="007C4B44" w:rsidRDefault="00624C8B" w:rsidP="006352BE">
            <w:pPr>
              <w:rPr>
                <w:rFonts w:ascii="Verdana" w:hAnsi="Verdana" w:cs="Arial"/>
                <w:sz w:val="16"/>
                <w:szCs w:val="16"/>
              </w:rPr>
            </w:pPr>
          </w:p>
          <w:p w14:paraId="48B9FE31" w14:textId="77777777" w:rsidR="00624C8B" w:rsidRPr="007C4B44" w:rsidRDefault="00624C8B" w:rsidP="006352BE">
            <w:pPr>
              <w:rPr>
                <w:rFonts w:ascii="Verdana" w:hAnsi="Verdana" w:cs="Arial"/>
                <w:sz w:val="16"/>
                <w:szCs w:val="16"/>
              </w:rPr>
            </w:pPr>
            <w:r w:rsidRPr="007C4B44">
              <w:rPr>
                <w:rFonts w:ascii="Verdana" w:hAnsi="Verdana" w:cs="Arial"/>
                <w:sz w:val="16"/>
                <w:szCs w:val="16"/>
              </w:rPr>
              <w:t>Kwalifikacje zawodowe/</w:t>
            </w:r>
          </w:p>
          <w:p w14:paraId="225989C6" w14:textId="77777777" w:rsidR="00624C8B" w:rsidRPr="007C4B44" w:rsidRDefault="00624C8B" w:rsidP="006352BE">
            <w:pPr>
              <w:rPr>
                <w:rFonts w:ascii="Verdana" w:hAnsi="Verdana" w:cs="Arial"/>
                <w:sz w:val="16"/>
                <w:szCs w:val="16"/>
              </w:rPr>
            </w:pPr>
            <w:r>
              <w:rPr>
                <w:rFonts w:ascii="Verdana" w:hAnsi="Verdana" w:cs="Arial"/>
                <w:sz w:val="16"/>
                <w:szCs w:val="16"/>
              </w:rPr>
              <w:t xml:space="preserve">Uprawnienia </w:t>
            </w:r>
            <w:r w:rsidRPr="00381F55">
              <w:rPr>
                <w:rFonts w:ascii="Verdana" w:hAnsi="Verdana" w:cs="Arial"/>
                <w:sz w:val="14"/>
                <w:szCs w:val="14"/>
              </w:rPr>
              <w:t>(rodzaj i numer)</w:t>
            </w:r>
          </w:p>
        </w:tc>
        <w:tc>
          <w:tcPr>
            <w:tcW w:w="1418" w:type="dxa"/>
            <w:tcBorders>
              <w:top w:val="single" w:sz="12" w:space="0" w:color="auto"/>
              <w:right w:val="single" w:sz="4" w:space="0" w:color="auto"/>
            </w:tcBorders>
          </w:tcPr>
          <w:p w14:paraId="600740F4" w14:textId="77777777" w:rsidR="00624C8B" w:rsidRPr="007C4B44" w:rsidRDefault="00624C8B" w:rsidP="006352BE">
            <w:pPr>
              <w:rPr>
                <w:rFonts w:ascii="Verdana" w:hAnsi="Verdana" w:cs="Arial"/>
                <w:sz w:val="16"/>
                <w:szCs w:val="16"/>
              </w:rPr>
            </w:pPr>
          </w:p>
          <w:p w14:paraId="1153AA2F" w14:textId="77777777" w:rsidR="00624C8B" w:rsidRPr="007C4B44" w:rsidRDefault="00624C8B" w:rsidP="006352BE">
            <w:pPr>
              <w:rPr>
                <w:rFonts w:ascii="Verdana" w:hAnsi="Verdana" w:cs="Arial"/>
                <w:sz w:val="16"/>
                <w:szCs w:val="16"/>
              </w:rPr>
            </w:pPr>
            <w:r w:rsidRPr="007C4B44">
              <w:rPr>
                <w:rFonts w:ascii="Verdana" w:hAnsi="Verdana" w:cs="Arial"/>
                <w:sz w:val="16"/>
                <w:szCs w:val="16"/>
              </w:rPr>
              <w:t>Doświadczenie</w:t>
            </w:r>
          </w:p>
        </w:tc>
        <w:tc>
          <w:tcPr>
            <w:tcW w:w="1417" w:type="dxa"/>
            <w:tcBorders>
              <w:top w:val="single" w:sz="12" w:space="0" w:color="auto"/>
              <w:left w:val="single" w:sz="4" w:space="0" w:color="auto"/>
              <w:right w:val="single" w:sz="4" w:space="0" w:color="auto"/>
            </w:tcBorders>
          </w:tcPr>
          <w:p w14:paraId="51B482DF" w14:textId="77777777" w:rsidR="00624C8B" w:rsidRPr="007C4B44" w:rsidRDefault="00624C8B" w:rsidP="006352BE">
            <w:pPr>
              <w:rPr>
                <w:rFonts w:ascii="Verdana" w:hAnsi="Verdana" w:cs="Arial"/>
                <w:sz w:val="16"/>
                <w:szCs w:val="16"/>
              </w:rPr>
            </w:pPr>
          </w:p>
          <w:p w14:paraId="150D8EE3" w14:textId="77777777" w:rsidR="00624C8B" w:rsidRPr="007C4B44" w:rsidRDefault="00624C8B" w:rsidP="006352BE">
            <w:pPr>
              <w:rPr>
                <w:rFonts w:ascii="Verdana" w:hAnsi="Verdana" w:cs="Arial"/>
                <w:sz w:val="16"/>
                <w:szCs w:val="16"/>
              </w:rPr>
            </w:pPr>
            <w:r>
              <w:rPr>
                <w:rFonts w:ascii="Verdana" w:hAnsi="Verdana" w:cs="Arial"/>
                <w:sz w:val="16"/>
                <w:szCs w:val="16"/>
              </w:rPr>
              <w:t>Wykształ</w:t>
            </w:r>
            <w:r w:rsidRPr="007C4B44">
              <w:rPr>
                <w:rFonts w:ascii="Verdana" w:hAnsi="Verdana" w:cs="Arial"/>
                <w:sz w:val="16"/>
                <w:szCs w:val="16"/>
              </w:rPr>
              <w:t>cenie</w:t>
            </w:r>
          </w:p>
        </w:tc>
        <w:tc>
          <w:tcPr>
            <w:tcW w:w="1418" w:type="dxa"/>
            <w:tcBorders>
              <w:top w:val="single" w:sz="12" w:space="0" w:color="auto"/>
              <w:left w:val="single" w:sz="4" w:space="0" w:color="auto"/>
              <w:right w:val="single" w:sz="4" w:space="0" w:color="auto"/>
            </w:tcBorders>
          </w:tcPr>
          <w:p w14:paraId="442F6731" w14:textId="77777777" w:rsidR="00624C8B" w:rsidRPr="007C4B44" w:rsidRDefault="00624C8B" w:rsidP="006352BE">
            <w:pPr>
              <w:rPr>
                <w:rFonts w:ascii="Verdana" w:hAnsi="Verdana" w:cs="Arial"/>
                <w:sz w:val="16"/>
                <w:szCs w:val="16"/>
              </w:rPr>
            </w:pPr>
          </w:p>
          <w:p w14:paraId="69969CA3" w14:textId="77777777" w:rsidR="00624C8B" w:rsidRPr="007C4B44" w:rsidRDefault="00624C8B" w:rsidP="006352BE">
            <w:pPr>
              <w:rPr>
                <w:rFonts w:ascii="Verdana" w:hAnsi="Verdana" w:cs="Arial"/>
                <w:sz w:val="16"/>
                <w:szCs w:val="16"/>
              </w:rPr>
            </w:pPr>
            <w:r w:rsidRPr="007C4B44">
              <w:rPr>
                <w:rFonts w:ascii="Verdana" w:hAnsi="Verdana" w:cs="Arial"/>
                <w:sz w:val="16"/>
                <w:szCs w:val="16"/>
              </w:rPr>
              <w:t>Zakres wykonywanych czynności</w:t>
            </w:r>
          </w:p>
        </w:tc>
        <w:tc>
          <w:tcPr>
            <w:tcW w:w="1843" w:type="dxa"/>
            <w:tcBorders>
              <w:top w:val="single" w:sz="12" w:space="0" w:color="auto"/>
              <w:left w:val="single" w:sz="4" w:space="0" w:color="auto"/>
              <w:right w:val="single" w:sz="4" w:space="0" w:color="auto"/>
            </w:tcBorders>
          </w:tcPr>
          <w:p w14:paraId="52041140" w14:textId="77777777" w:rsidR="00624C8B" w:rsidRPr="007C4B44" w:rsidRDefault="00624C8B" w:rsidP="006352BE">
            <w:pPr>
              <w:rPr>
                <w:rFonts w:ascii="Verdana" w:hAnsi="Verdana" w:cs="Arial"/>
                <w:sz w:val="16"/>
                <w:szCs w:val="16"/>
              </w:rPr>
            </w:pPr>
          </w:p>
          <w:p w14:paraId="01169DA5" w14:textId="77777777" w:rsidR="00624C8B" w:rsidRPr="007C4B44" w:rsidRDefault="00624C8B" w:rsidP="006352BE">
            <w:pPr>
              <w:rPr>
                <w:rFonts w:ascii="Verdana" w:hAnsi="Verdana" w:cs="Arial"/>
                <w:sz w:val="16"/>
                <w:szCs w:val="16"/>
              </w:rPr>
            </w:pPr>
            <w:r w:rsidRPr="007C4B44">
              <w:rPr>
                <w:rFonts w:ascii="Verdana" w:hAnsi="Verdana" w:cs="Arial"/>
                <w:sz w:val="16"/>
                <w:szCs w:val="16"/>
              </w:rPr>
              <w:t>Informacja o podstawie do dysponowania tymi osobami</w:t>
            </w:r>
          </w:p>
        </w:tc>
      </w:tr>
      <w:tr w:rsidR="00624C8B" w:rsidRPr="005C1BD5" w14:paraId="32F2FB1E" w14:textId="77777777" w:rsidTr="006352BE">
        <w:trPr>
          <w:cantSplit/>
          <w:trHeight w:val="213"/>
        </w:trPr>
        <w:tc>
          <w:tcPr>
            <w:tcW w:w="614" w:type="dxa"/>
            <w:tcBorders>
              <w:left w:val="single" w:sz="12" w:space="0" w:color="auto"/>
            </w:tcBorders>
          </w:tcPr>
          <w:p w14:paraId="33D02C97" w14:textId="77777777" w:rsidR="00624C8B" w:rsidRPr="007C4B44" w:rsidRDefault="00624C8B" w:rsidP="006352BE">
            <w:pPr>
              <w:jc w:val="center"/>
              <w:rPr>
                <w:rFonts w:ascii="Verdana" w:hAnsi="Verdana" w:cs="Arial"/>
                <w:sz w:val="18"/>
                <w:szCs w:val="18"/>
              </w:rPr>
            </w:pPr>
          </w:p>
        </w:tc>
        <w:tc>
          <w:tcPr>
            <w:tcW w:w="1428" w:type="dxa"/>
          </w:tcPr>
          <w:p w14:paraId="544B744C" w14:textId="77777777" w:rsidR="00624C8B" w:rsidRPr="007C4B44" w:rsidRDefault="00624C8B" w:rsidP="006352BE">
            <w:pPr>
              <w:rPr>
                <w:rFonts w:ascii="Verdana" w:hAnsi="Verdana" w:cs="Arial"/>
                <w:sz w:val="18"/>
                <w:szCs w:val="18"/>
              </w:rPr>
            </w:pPr>
          </w:p>
          <w:p w14:paraId="6DB96079" w14:textId="77777777" w:rsidR="00624C8B" w:rsidRPr="007C4B44" w:rsidRDefault="00624C8B" w:rsidP="006352BE">
            <w:pPr>
              <w:rPr>
                <w:rFonts w:ascii="Verdana" w:hAnsi="Verdana" w:cs="Arial"/>
                <w:sz w:val="18"/>
                <w:szCs w:val="18"/>
              </w:rPr>
            </w:pPr>
          </w:p>
          <w:p w14:paraId="7BB6EC21" w14:textId="77777777" w:rsidR="00624C8B" w:rsidRPr="007C4B44" w:rsidRDefault="00624C8B" w:rsidP="006352BE">
            <w:pPr>
              <w:rPr>
                <w:rFonts w:ascii="Verdana" w:hAnsi="Verdana" w:cs="Arial"/>
                <w:sz w:val="18"/>
                <w:szCs w:val="18"/>
              </w:rPr>
            </w:pPr>
          </w:p>
        </w:tc>
        <w:tc>
          <w:tcPr>
            <w:tcW w:w="1275" w:type="dxa"/>
          </w:tcPr>
          <w:p w14:paraId="338D96AA" w14:textId="77777777" w:rsidR="00624C8B" w:rsidRPr="007C4B44" w:rsidRDefault="00624C8B" w:rsidP="006352BE">
            <w:pPr>
              <w:rPr>
                <w:rFonts w:ascii="Verdana" w:hAnsi="Verdana" w:cs="Arial"/>
                <w:sz w:val="18"/>
                <w:szCs w:val="18"/>
              </w:rPr>
            </w:pPr>
          </w:p>
        </w:tc>
        <w:tc>
          <w:tcPr>
            <w:tcW w:w="1418" w:type="dxa"/>
            <w:tcBorders>
              <w:right w:val="single" w:sz="4" w:space="0" w:color="auto"/>
            </w:tcBorders>
          </w:tcPr>
          <w:p w14:paraId="59D9C828" w14:textId="77777777" w:rsidR="00624C8B" w:rsidRPr="007C4B44" w:rsidRDefault="00624C8B" w:rsidP="006352BE">
            <w:pPr>
              <w:rPr>
                <w:rFonts w:ascii="Verdana" w:hAnsi="Verdana" w:cs="Arial"/>
                <w:sz w:val="18"/>
                <w:szCs w:val="18"/>
              </w:rPr>
            </w:pPr>
          </w:p>
        </w:tc>
        <w:tc>
          <w:tcPr>
            <w:tcW w:w="1417" w:type="dxa"/>
            <w:tcBorders>
              <w:left w:val="single" w:sz="4" w:space="0" w:color="auto"/>
              <w:right w:val="single" w:sz="4" w:space="0" w:color="auto"/>
            </w:tcBorders>
          </w:tcPr>
          <w:p w14:paraId="12E07C8D" w14:textId="77777777" w:rsidR="00624C8B" w:rsidRPr="007C4B44" w:rsidRDefault="00624C8B" w:rsidP="006352BE">
            <w:pPr>
              <w:rPr>
                <w:rFonts w:ascii="Verdana" w:hAnsi="Verdana" w:cs="Arial"/>
                <w:sz w:val="18"/>
                <w:szCs w:val="18"/>
              </w:rPr>
            </w:pPr>
          </w:p>
        </w:tc>
        <w:tc>
          <w:tcPr>
            <w:tcW w:w="1418" w:type="dxa"/>
            <w:tcBorders>
              <w:left w:val="single" w:sz="4" w:space="0" w:color="auto"/>
              <w:right w:val="single" w:sz="4" w:space="0" w:color="auto"/>
            </w:tcBorders>
          </w:tcPr>
          <w:p w14:paraId="4916F4C7" w14:textId="77777777" w:rsidR="00624C8B" w:rsidRPr="007C4B44" w:rsidRDefault="00624C8B" w:rsidP="006352BE">
            <w:pPr>
              <w:rPr>
                <w:rFonts w:ascii="Verdana" w:hAnsi="Verdana" w:cs="Arial"/>
                <w:sz w:val="18"/>
                <w:szCs w:val="18"/>
              </w:rPr>
            </w:pPr>
          </w:p>
        </w:tc>
        <w:tc>
          <w:tcPr>
            <w:tcW w:w="1843" w:type="dxa"/>
            <w:tcBorders>
              <w:left w:val="single" w:sz="4" w:space="0" w:color="auto"/>
              <w:right w:val="single" w:sz="4" w:space="0" w:color="auto"/>
            </w:tcBorders>
          </w:tcPr>
          <w:p w14:paraId="10B9620B" w14:textId="77777777" w:rsidR="00624C8B" w:rsidRPr="007C4B44" w:rsidRDefault="00624C8B" w:rsidP="006352BE">
            <w:pPr>
              <w:rPr>
                <w:rFonts w:ascii="Verdana" w:hAnsi="Verdana" w:cs="Arial"/>
                <w:sz w:val="18"/>
                <w:szCs w:val="18"/>
              </w:rPr>
            </w:pPr>
          </w:p>
        </w:tc>
      </w:tr>
      <w:tr w:rsidR="00624C8B" w:rsidRPr="005C1BD5" w14:paraId="630E2C67" w14:textId="77777777" w:rsidTr="006352BE">
        <w:trPr>
          <w:cantSplit/>
          <w:trHeight w:val="360"/>
        </w:trPr>
        <w:tc>
          <w:tcPr>
            <w:tcW w:w="614" w:type="dxa"/>
            <w:tcBorders>
              <w:left w:val="single" w:sz="12" w:space="0" w:color="auto"/>
            </w:tcBorders>
          </w:tcPr>
          <w:p w14:paraId="2E986D70" w14:textId="77777777" w:rsidR="00624C8B" w:rsidRPr="007C4B44" w:rsidRDefault="00624C8B" w:rsidP="006352BE">
            <w:pPr>
              <w:jc w:val="center"/>
              <w:rPr>
                <w:rFonts w:ascii="Verdana" w:hAnsi="Verdana" w:cs="Arial"/>
                <w:sz w:val="18"/>
                <w:szCs w:val="18"/>
              </w:rPr>
            </w:pPr>
          </w:p>
        </w:tc>
        <w:tc>
          <w:tcPr>
            <w:tcW w:w="1428" w:type="dxa"/>
          </w:tcPr>
          <w:p w14:paraId="28AB3CBA" w14:textId="77777777" w:rsidR="00624C8B" w:rsidRPr="007C4B44" w:rsidRDefault="00624C8B" w:rsidP="006352BE">
            <w:pPr>
              <w:rPr>
                <w:rFonts w:ascii="Verdana" w:hAnsi="Verdana" w:cs="Arial"/>
                <w:sz w:val="18"/>
                <w:szCs w:val="18"/>
              </w:rPr>
            </w:pPr>
          </w:p>
          <w:p w14:paraId="4C4579A5" w14:textId="77777777" w:rsidR="00624C8B" w:rsidRPr="007C4B44" w:rsidRDefault="00624C8B" w:rsidP="006352BE">
            <w:pPr>
              <w:rPr>
                <w:rFonts w:ascii="Verdana" w:hAnsi="Verdana" w:cs="Arial"/>
                <w:sz w:val="18"/>
                <w:szCs w:val="18"/>
              </w:rPr>
            </w:pPr>
          </w:p>
          <w:p w14:paraId="2058931F" w14:textId="77777777" w:rsidR="00624C8B" w:rsidRPr="007C4B44" w:rsidRDefault="00624C8B" w:rsidP="006352BE">
            <w:pPr>
              <w:rPr>
                <w:rFonts w:ascii="Verdana" w:hAnsi="Verdana" w:cs="Arial"/>
                <w:sz w:val="18"/>
                <w:szCs w:val="18"/>
              </w:rPr>
            </w:pPr>
          </w:p>
        </w:tc>
        <w:tc>
          <w:tcPr>
            <w:tcW w:w="1275" w:type="dxa"/>
          </w:tcPr>
          <w:p w14:paraId="0110E07C" w14:textId="77777777" w:rsidR="00624C8B" w:rsidRPr="007C4B44" w:rsidRDefault="00624C8B" w:rsidP="006352BE">
            <w:pPr>
              <w:rPr>
                <w:rFonts w:ascii="Verdana" w:hAnsi="Verdana" w:cs="Arial"/>
                <w:sz w:val="18"/>
                <w:szCs w:val="18"/>
              </w:rPr>
            </w:pPr>
          </w:p>
        </w:tc>
        <w:tc>
          <w:tcPr>
            <w:tcW w:w="1418" w:type="dxa"/>
            <w:tcBorders>
              <w:right w:val="single" w:sz="4" w:space="0" w:color="auto"/>
            </w:tcBorders>
          </w:tcPr>
          <w:p w14:paraId="7F80AED0" w14:textId="77777777" w:rsidR="00624C8B" w:rsidRPr="007C4B44" w:rsidRDefault="00624C8B" w:rsidP="006352BE">
            <w:pPr>
              <w:rPr>
                <w:rFonts w:ascii="Verdana" w:hAnsi="Verdana" w:cs="Arial"/>
                <w:sz w:val="18"/>
                <w:szCs w:val="18"/>
              </w:rPr>
            </w:pPr>
          </w:p>
        </w:tc>
        <w:tc>
          <w:tcPr>
            <w:tcW w:w="1417" w:type="dxa"/>
            <w:tcBorders>
              <w:left w:val="single" w:sz="4" w:space="0" w:color="auto"/>
              <w:right w:val="single" w:sz="4" w:space="0" w:color="auto"/>
            </w:tcBorders>
          </w:tcPr>
          <w:p w14:paraId="06BF637E" w14:textId="77777777" w:rsidR="00624C8B" w:rsidRPr="007C4B44" w:rsidRDefault="00624C8B" w:rsidP="006352BE">
            <w:pPr>
              <w:rPr>
                <w:rFonts w:ascii="Verdana" w:hAnsi="Verdana" w:cs="Arial"/>
                <w:sz w:val="18"/>
                <w:szCs w:val="18"/>
              </w:rPr>
            </w:pPr>
          </w:p>
        </w:tc>
        <w:tc>
          <w:tcPr>
            <w:tcW w:w="1418" w:type="dxa"/>
            <w:tcBorders>
              <w:left w:val="single" w:sz="4" w:space="0" w:color="auto"/>
              <w:right w:val="single" w:sz="4" w:space="0" w:color="auto"/>
            </w:tcBorders>
          </w:tcPr>
          <w:p w14:paraId="77589670" w14:textId="77777777" w:rsidR="00624C8B" w:rsidRPr="007C4B44" w:rsidRDefault="00624C8B" w:rsidP="006352BE">
            <w:pPr>
              <w:rPr>
                <w:rFonts w:ascii="Verdana" w:hAnsi="Verdana" w:cs="Arial"/>
                <w:sz w:val="18"/>
                <w:szCs w:val="18"/>
              </w:rPr>
            </w:pPr>
          </w:p>
        </w:tc>
        <w:tc>
          <w:tcPr>
            <w:tcW w:w="1843" w:type="dxa"/>
            <w:tcBorders>
              <w:left w:val="single" w:sz="4" w:space="0" w:color="auto"/>
              <w:right w:val="single" w:sz="4" w:space="0" w:color="auto"/>
            </w:tcBorders>
          </w:tcPr>
          <w:p w14:paraId="1C903356" w14:textId="77777777" w:rsidR="00624C8B" w:rsidRPr="007C4B44" w:rsidRDefault="00624C8B" w:rsidP="006352BE">
            <w:pPr>
              <w:rPr>
                <w:rFonts w:ascii="Verdana" w:hAnsi="Verdana" w:cs="Arial"/>
                <w:sz w:val="18"/>
                <w:szCs w:val="18"/>
              </w:rPr>
            </w:pPr>
          </w:p>
        </w:tc>
      </w:tr>
      <w:tr w:rsidR="00624C8B" w:rsidRPr="005C1BD5" w14:paraId="5C998B6A" w14:textId="77777777" w:rsidTr="006352BE">
        <w:trPr>
          <w:cantSplit/>
          <w:trHeight w:val="495"/>
        </w:trPr>
        <w:tc>
          <w:tcPr>
            <w:tcW w:w="614" w:type="dxa"/>
            <w:tcBorders>
              <w:left w:val="single" w:sz="12" w:space="0" w:color="auto"/>
            </w:tcBorders>
          </w:tcPr>
          <w:p w14:paraId="31CA542B" w14:textId="77777777" w:rsidR="00624C8B" w:rsidRPr="007C4B44" w:rsidRDefault="00624C8B" w:rsidP="006352BE">
            <w:pPr>
              <w:jc w:val="center"/>
              <w:rPr>
                <w:rFonts w:ascii="Verdana" w:hAnsi="Verdana" w:cs="Arial"/>
                <w:sz w:val="18"/>
                <w:szCs w:val="18"/>
              </w:rPr>
            </w:pPr>
          </w:p>
        </w:tc>
        <w:tc>
          <w:tcPr>
            <w:tcW w:w="1428" w:type="dxa"/>
          </w:tcPr>
          <w:p w14:paraId="3A0BCCEA" w14:textId="77777777" w:rsidR="00624C8B" w:rsidRPr="007C4B44" w:rsidRDefault="00624C8B" w:rsidP="006352BE">
            <w:pPr>
              <w:rPr>
                <w:rFonts w:ascii="Verdana" w:hAnsi="Verdana" w:cs="Arial"/>
                <w:sz w:val="18"/>
                <w:szCs w:val="18"/>
              </w:rPr>
            </w:pPr>
          </w:p>
          <w:p w14:paraId="71C0F7EF" w14:textId="77777777" w:rsidR="00624C8B" w:rsidRPr="007C4B44" w:rsidRDefault="00624C8B" w:rsidP="006352BE">
            <w:pPr>
              <w:rPr>
                <w:rFonts w:ascii="Verdana" w:hAnsi="Verdana" w:cs="Arial"/>
                <w:sz w:val="18"/>
                <w:szCs w:val="18"/>
              </w:rPr>
            </w:pPr>
          </w:p>
          <w:p w14:paraId="12F47E3E" w14:textId="77777777" w:rsidR="00624C8B" w:rsidRPr="007C4B44" w:rsidRDefault="00624C8B" w:rsidP="006352BE">
            <w:pPr>
              <w:rPr>
                <w:rFonts w:ascii="Verdana" w:hAnsi="Verdana" w:cs="Arial"/>
                <w:sz w:val="18"/>
                <w:szCs w:val="18"/>
              </w:rPr>
            </w:pPr>
          </w:p>
        </w:tc>
        <w:tc>
          <w:tcPr>
            <w:tcW w:w="1275" w:type="dxa"/>
          </w:tcPr>
          <w:p w14:paraId="489BD216" w14:textId="77777777" w:rsidR="00624C8B" w:rsidRPr="007C4B44" w:rsidRDefault="00624C8B" w:rsidP="006352BE">
            <w:pPr>
              <w:rPr>
                <w:rFonts w:ascii="Verdana" w:hAnsi="Verdana" w:cs="Arial"/>
                <w:sz w:val="18"/>
                <w:szCs w:val="18"/>
              </w:rPr>
            </w:pPr>
          </w:p>
        </w:tc>
        <w:tc>
          <w:tcPr>
            <w:tcW w:w="1418" w:type="dxa"/>
            <w:tcBorders>
              <w:right w:val="single" w:sz="4" w:space="0" w:color="auto"/>
            </w:tcBorders>
          </w:tcPr>
          <w:p w14:paraId="1CD76D5C" w14:textId="77777777" w:rsidR="00624C8B" w:rsidRPr="007C4B44" w:rsidRDefault="00624C8B" w:rsidP="006352BE">
            <w:pPr>
              <w:rPr>
                <w:rFonts w:ascii="Verdana" w:hAnsi="Verdana" w:cs="Arial"/>
                <w:sz w:val="18"/>
                <w:szCs w:val="18"/>
              </w:rPr>
            </w:pPr>
          </w:p>
        </w:tc>
        <w:tc>
          <w:tcPr>
            <w:tcW w:w="1417" w:type="dxa"/>
            <w:tcBorders>
              <w:left w:val="single" w:sz="4" w:space="0" w:color="auto"/>
              <w:right w:val="single" w:sz="4" w:space="0" w:color="auto"/>
            </w:tcBorders>
          </w:tcPr>
          <w:p w14:paraId="0F8B3452" w14:textId="77777777" w:rsidR="00624C8B" w:rsidRPr="007C4B44" w:rsidRDefault="00624C8B" w:rsidP="006352BE">
            <w:pPr>
              <w:rPr>
                <w:rFonts w:ascii="Verdana" w:hAnsi="Verdana" w:cs="Arial"/>
                <w:sz w:val="18"/>
                <w:szCs w:val="18"/>
              </w:rPr>
            </w:pPr>
          </w:p>
        </w:tc>
        <w:tc>
          <w:tcPr>
            <w:tcW w:w="1418" w:type="dxa"/>
            <w:tcBorders>
              <w:left w:val="single" w:sz="4" w:space="0" w:color="auto"/>
              <w:right w:val="single" w:sz="4" w:space="0" w:color="auto"/>
            </w:tcBorders>
          </w:tcPr>
          <w:p w14:paraId="6A62F5B8" w14:textId="77777777" w:rsidR="00624C8B" w:rsidRPr="007C4B44" w:rsidRDefault="00624C8B" w:rsidP="006352BE">
            <w:pPr>
              <w:rPr>
                <w:rFonts w:ascii="Verdana" w:hAnsi="Verdana" w:cs="Arial"/>
                <w:sz w:val="18"/>
                <w:szCs w:val="18"/>
              </w:rPr>
            </w:pPr>
          </w:p>
        </w:tc>
        <w:tc>
          <w:tcPr>
            <w:tcW w:w="1843" w:type="dxa"/>
            <w:tcBorders>
              <w:left w:val="single" w:sz="4" w:space="0" w:color="auto"/>
              <w:right w:val="single" w:sz="4" w:space="0" w:color="auto"/>
            </w:tcBorders>
          </w:tcPr>
          <w:p w14:paraId="71797C11" w14:textId="77777777" w:rsidR="00624C8B" w:rsidRPr="007C4B44" w:rsidRDefault="00624C8B" w:rsidP="006352BE">
            <w:pPr>
              <w:rPr>
                <w:rFonts w:ascii="Verdana" w:hAnsi="Verdana" w:cs="Arial"/>
                <w:sz w:val="18"/>
                <w:szCs w:val="18"/>
              </w:rPr>
            </w:pPr>
          </w:p>
        </w:tc>
      </w:tr>
      <w:tr w:rsidR="00624C8B" w:rsidRPr="005C1BD5" w14:paraId="21E7579F" w14:textId="77777777" w:rsidTr="006352BE">
        <w:trPr>
          <w:cantSplit/>
          <w:trHeight w:val="637"/>
        </w:trPr>
        <w:tc>
          <w:tcPr>
            <w:tcW w:w="614" w:type="dxa"/>
            <w:tcBorders>
              <w:left w:val="single" w:sz="12" w:space="0" w:color="auto"/>
            </w:tcBorders>
          </w:tcPr>
          <w:p w14:paraId="09864970" w14:textId="77777777" w:rsidR="00624C8B" w:rsidRPr="007C4B44" w:rsidRDefault="00624C8B" w:rsidP="006352BE">
            <w:pPr>
              <w:jc w:val="center"/>
              <w:rPr>
                <w:rFonts w:ascii="Verdana" w:hAnsi="Verdana" w:cs="Arial"/>
                <w:sz w:val="18"/>
                <w:szCs w:val="18"/>
              </w:rPr>
            </w:pPr>
          </w:p>
        </w:tc>
        <w:tc>
          <w:tcPr>
            <w:tcW w:w="1428" w:type="dxa"/>
          </w:tcPr>
          <w:p w14:paraId="7FBBFEB0" w14:textId="77777777" w:rsidR="00624C8B" w:rsidRPr="007C4B44" w:rsidRDefault="00624C8B" w:rsidP="006352BE">
            <w:pPr>
              <w:rPr>
                <w:rFonts w:ascii="Verdana" w:hAnsi="Verdana" w:cs="Arial"/>
                <w:sz w:val="18"/>
                <w:szCs w:val="18"/>
              </w:rPr>
            </w:pPr>
          </w:p>
        </w:tc>
        <w:tc>
          <w:tcPr>
            <w:tcW w:w="1275" w:type="dxa"/>
          </w:tcPr>
          <w:p w14:paraId="6A269E32" w14:textId="77777777" w:rsidR="00624C8B" w:rsidRPr="007C4B44" w:rsidRDefault="00624C8B" w:rsidP="006352BE">
            <w:pPr>
              <w:rPr>
                <w:rFonts w:ascii="Verdana" w:hAnsi="Verdana" w:cs="Arial"/>
                <w:sz w:val="18"/>
                <w:szCs w:val="18"/>
              </w:rPr>
            </w:pPr>
          </w:p>
        </w:tc>
        <w:tc>
          <w:tcPr>
            <w:tcW w:w="1418" w:type="dxa"/>
            <w:tcBorders>
              <w:right w:val="single" w:sz="4" w:space="0" w:color="auto"/>
            </w:tcBorders>
          </w:tcPr>
          <w:p w14:paraId="668FD288" w14:textId="77777777" w:rsidR="00624C8B" w:rsidRPr="007C4B44" w:rsidRDefault="00624C8B" w:rsidP="006352BE">
            <w:pPr>
              <w:rPr>
                <w:rFonts w:ascii="Verdana" w:hAnsi="Verdana" w:cs="Arial"/>
                <w:sz w:val="18"/>
                <w:szCs w:val="18"/>
              </w:rPr>
            </w:pPr>
          </w:p>
        </w:tc>
        <w:tc>
          <w:tcPr>
            <w:tcW w:w="1417" w:type="dxa"/>
            <w:tcBorders>
              <w:left w:val="single" w:sz="4" w:space="0" w:color="auto"/>
              <w:right w:val="single" w:sz="4" w:space="0" w:color="auto"/>
            </w:tcBorders>
          </w:tcPr>
          <w:p w14:paraId="368C9A9A" w14:textId="77777777" w:rsidR="00624C8B" w:rsidRPr="007C4B44" w:rsidRDefault="00624C8B" w:rsidP="006352BE">
            <w:pPr>
              <w:rPr>
                <w:rFonts w:ascii="Verdana" w:hAnsi="Verdana" w:cs="Arial"/>
                <w:sz w:val="18"/>
                <w:szCs w:val="18"/>
              </w:rPr>
            </w:pPr>
          </w:p>
        </w:tc>
        <w:tc>
          <w:tcPr>
            <w:tcW w:w="1418" w:type="dxa"/>
            <w:tcBorders>
              <w:left w:val="single" w:sz="4" w:space="0" w:color="auto"/>
              <w:right w:val="single" w:sz="4" w:space="0" w:color="auto"/>
            </w:tcBorders>
          </w:tcPr>
          <w:p w14:paraId="4B13CEB3" w14:textId="77777777" w:rsidR="00624C8B" w:rsidRPr="007C4B44" w:rsidRDefault="00624C8B" w:rsidP="006352BE">
            <w:pPr>
              <w:rPr>
                <w:rFonts w:ascii="Verdana" w:hAnsi="Verdana" w:cs="Arial"/>
                <w:sz w:val="18"/>
                <w:szCs w:val="18"/>
              </w:rPr>
            </w:pPr>
          </w:p>
        </w:tc>
        <w:tc>
          <w:tcPr>
            <w:tcW w:w="1843" w:type="dxa"/>
            <w:tcBorders>
              <w:left w:val="single" w:sz="4" w:space="0" w:color="auto"/>
              <w:right w:val="single" w:sz="4" w:space="0" w:color="auto"/>
            </w:tcBorders>
          </w:tcPr>
          <w:p w14:paraId="51ED912D" w14:textId="77777777" w:rsidR="00624C8B" w:rsidRPr="007C4B44" w:rsidRDefault="00624C8B" w:rsidP="006352BE">
            <w:pPr>
              <w:rPr>
                <w:rFonts w:ascii="Verdana" w:hAnsi="Verdana" w:cs="Arial"/>
                <w:sz w:val="18"/>
                <w:szCs w:val="18"/>
              </w:rPr>
            </w:pPr>
          </w:p>
        </w:tc>
      </w:tr>
      <w:tr w:rsidR="007B4C79" w:rsidRPr="005C1BD5" w14:paraId="43DF355C" w14:textId="77777777" w:rsidTr="006352BE">
        <w:trPr>
          <w:cantSplit/>
          <w:trHeight w:val="637"/>
        </w:trPr>
        <w:tc>
          <w:tcPr>
            <w:tcW w:w="614" w:type="dxa"/>
            <w:tcBorders>
              <w:left w:val="single" w:sz="12" w:space="0" w:color="auto"/>
            </w:tcBorders>
          </w:tcPr>
          <w:p w14:paraId="56DA3946" w14:textId="77777777" w:rsidR="007B4C79" w:rsidRPr="007C4B44" w:rsidRDefault="007B4C79" w:rsidP="006352BE">
            <w:pPr>
              <w:jc w:val="center"/>
              <w:rPr>
                <w:rFonts w:ascii="Verdana" w:hAnsi="Verdana" w:cs="Arial"/>
                <w:sz w:val="18"/>
                <w:szCs w:val="18"/>
              </w:rPr>
            </w:pPr>
          </w:p>
        </w:tc>
        <w:tc>
          <w:tcPr>
            <w:tcW w:w="1428" w:type="dxa"/>
          </w:tcPr>
          <w:p w14:paraId="0CD4115E" w14:textId="77777777" w:rsidR="007B4C79" w:rsidRPr="007C4B44" w:rsidRDefault="007B4C79" w:rsidP="006352BE">
            <w:pPr>
              <w:rPr>
                <w:rFonts w:ascii="Verdana" w:hAnsi="Verdana" w:cs="Arial"/>
                <w:sz w:val="18"/>
                <w:szCs w:val="18"/>
              </w:rPr>
            </w:pPr>
          </w:p>
        </w:tc>
        <w:tc>
          <w:tcPr>
            <w:tcW w:w="1275" w:type="dxa"/>
          </w:tcPr>
          <w:p w14:paraId="3EAAFBF2" w14:textId="77777777" w:rsidR="007B4C79" w:rsidRPr="007C4B44" w:rsidRDefault="007B4C79" w:rsidP="006352BE">
            <w:pPr>
              <w:rPr>
                <w:rFonts w:ascii="Verdana" w:hAnsi="Verdana" w:cs="Arial"/>
                <w:sz w:val="18"/>
                <w:szCs w:val="18"/>
              </w:rPr>
            </w:pPr>
          </w:p>
        </w:tc>
        <w:tc>
          <w:tcPr>
            <w:tcW w:w="1418" w:type="dxa"/>
            <w:tcBorders>
              <w:right w:val="single" w:sz="4" w:space="0" w:color="auto"/>
            </w:tcBorders>
          </w:tcPr>
          <w:p w14:paraId="4090409D" w14:textId="77777777" w:rsidR="007B4C79" w:rsidRPr="007C4B44" w:rsidRDefault="007B4C79" w:rsidP="006352BE">
            <w:pPr>
              <w:rPr>
                <w:rFonts w:ascii="Verdana" w:hAnsi="Verdana" w:cs="Arial"/>
                <w:sz w:val="18"/>
                <w:szCs w:val="18"/>
              </w:rPr>
            </w:pPr>
          </w:p>
        </w:tc>
        <w:tc>
          <w:tcPr>
            <w:tcW w:w="1417" w:type="dxa"/>
            <w:tcBorders>
              <w:left w:val="single" w:sz="4" w:space="0" w:color="auto"/>
              <w:right w:val="single" w:sz="4" w:space="0" w:color="auto"/>
            </w:tcBorders>
          </w:tcPr>
          <w:p w14:paraId="790BAEBC" w14:textId="77777777" w:rsidR="007B4C79" w:rsidRPr="007C4B44" w:rsidRDefault="007B4C79" w:rsidP="006352BE">
            <w:pPr>
              <w:rPr>
                <w:rFonts w:ascii="Verdana" w:hAnsi="Verdana" w:cs="Arial"/>
                <w:sz w:val="18"/>
                <w:szCs w:val="18"/>
              </w:rPr>
            </w:pPr>
          </w:p>
        </w:tc>
        <w:tc>
          <w:tcPr>
            <w:tcW w:w="1418" w:type="dxa"/>
            <w:tcBorders>
              <w:left w:val="single" w:sz="4" w:space="0" w:color="auto"/>
              <w:right w:val="single" w:sz="4" w:space="0" w:color="auto"/>
            </w:tcBorders>
          </w:tcPr>
          <w:p w14:paraId="503B4B1F" w14:textId="77777777" w:rsidR="007B4C79" w:rsidRPr="007C4B44" w:rsidRDefault="007B4C79" w:rsidP="006352BE">
            <w:pPr>
              <w:rPr>
                <w:rFonts w:ascii="Verdana" w:hAnsi="Verdana" w:cs="Arial"/>
                <w:sz w:val="18"/>
                <w:szCs w:val="18"/>
              </w:rPr>
            </w:pPr>
          </w:p>
        </w:tc>
        <w:tc>
          <w:tcPr>
            <w:tcW w:w="1843" w:type="dxa"/>
            <w:tcBorders>
              <w:left w:val="single" w:sz="4" w:space="0" w:color="auto"/>
              <w:right w:val="single" w:sz="4" w:space="0" w:color="auto"/>
            </w:tcBorders>
          </w:tcPr>
          <w:p w14:paraId="0DBDC29A" w14:textId="77777777" w:rsidR="007B4C79" w:rsidRPr="007C4B44" w:rsidRDefault="007B4C79" w:rsidP="006352BE">
            <w:pPr>
              <w:rPr>
                <w:rFonts w:ascii="Verdana" w:hAnsi="Verdana" w:cs="Arial"/>
                <w:sz w:val="18"/>
                <w:szCs w:val="18"/>
              </w:rPr>
            </w:pPr>
          </w:p>
        </w:tc>
      </w:tr>
    </w:tbl>
    <w:p w14:paraId="4319344C" w14:textId="77777777" w:rsidR="00624C8B" w:rsidRPr="005C1BD5" w:rsidRDefault="00624C8B" w:rsidP="00624C8B">
      <w:pPr>
        <w:spacing w:line="360" w:lineRule="auto"/>
        <w:ind w:left="284"/>
        <w:jc w:val="both"/>
        <w:rPr>
          <w:rFonts w:ascii="Verdana" w:hAnsi="Verdana" w:cs="Arial"/>
          <w:color w:val="FF0000"/>
          <w:sz w:val="18"/>
          <w:szCs w:val="18"/>
          <w:u w:val="single"/>
        </w:rPr>
      </w:pPr>
    </w:p>
    <w:p w14:paraId="1FA4276C" w14:textId="57284FB4" w:rsidR="00624C8B" w:rsidRPr="003F376C" w:rsidRDefault="00624C8B" w:rsidP="00624C8B">
      <w:pPr>
        <w:spacing w:line="360" w:lineRule="auto"/>
        <w:ind w:left="284"/>
        <w:jc w:val="both"/>
        <w:rPr>
          <w:rFonts w:ascii="Verdana" w:hAnsi="Verdana" w:cs="Arial"/>
          <w:sz w:val="18"/>
          <w:szCs w:val="18"/>
        </w:rPr>
      </w:pPr>
      <w:r w:rsidRPr="003F376C">
        <w:rPr>
          <w:rFonts w:ascii="Verdana" w:hAnsi="Verdana" w:cs="Arial"/>
          <w:sz w:val="18"/>
          <w:szCs w:val="18"/>
          <w:u w:val="single"/>
        </w:rPr>
        <w:t>UWAGA !</w:t>
      </w:r>
      <w:r w:rsidR="009466CE" w:rsidRPr="009466CE">
        <w:rPr>
          <w:rFonts w:ascii="Verdana" w:hAnsi="Verdana" w:cs="Arial"/>
          <w:sz w:val="18"/>
          <w:szCs w:val="18"/>
        </w:rPr>
        <w:t xml:space="preserve"> </w:t>
      </w:r>
      <w:r w:rsidRPr="003F376C">
        <w:rPr>
          <w:rFonts w:ascii="Verdana" w:hAnsi="Verdana" w:cs="Arial"/>
          <w:sz w:val="18"/>
          <w:szCs w:val="18"/>
        </w:rPr>
        <w:t>Wykonawca może dostosować rozmiary rubryk w tabeli w zależności od potrzeb.</w:t>
      </w:r>
    </w:p>
    <w:p w14:paraId="77890FA8" w14:textId="392A9466" w:rsidR="00624C8B" w:rsidRPr="003F376C" w:rsidRDefault="00624C8B" w:rsidP="005C3D95">
      <w:pPr>
        <w:numPr>
          <w:ilvl w:val="0"/>
          <w:numId w:val="46"/>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Oświadczam, że osoby wymienione w powyższej tabeli, posiadają znajomość języka polskiego, w stopniu, umożliwiającym swobodne porozumiewanie się w mowie i piśmie. </w:t>
      </w:r>
    </w:p>
    <w:p w14:paraId="602A8D6D" w14:textId="58169765" w:rsidR="00624C8B" w:rsidRPr="003F376C" w:rsidRDefault="00624C8B" w:rsidP="005C3D95">
      <w:pPr>
        <w:numPr>
          <w:ilvl w:val="0"/>
          <w:numId w:val="46"/>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 ile warunek, opisany w pkt 1, nie jest spełniony, oświadczam, że zatrudnię na swój koszt tłumacza języka polskiego, przez cały okres realizacji kontraktu.  </w:t>
      </w:r>
    </w:p>
    <w:p w14:paraId="5B806FEE" w14:textId="77777777" w:rsidR="00624C8B" w:rsidRDefault="00624C8B" w:rsidP="00624C8B">
      <w:pPr>
        <w:tabs>
          <w:tab w:val="num" w:pos="2340"/>
        </w:tabs>
        <w:ind w:left="360" w:right="-360"/>
        <w:jc w:val="both"/>
        <w:rPr>
          <w:rFonts w:ascii="Verdana" w:hAnsi="Verdana" w:cs="Arial"/>
          <w:sz w:val="18"/>
          <w:szCs w:val="18"/>
        </w:rPr>
      </w:pPr>
    </w:p>
    <w:p w14:paraId="05FD665A" w14:textId="77777777" w:rsidR="00624C8B" w:rsidRDefault="00624C8B" w:rsidP="00624C8B">
      <w:pPr>
        <w:tabs>
          <w:tab w:val="num" w:pos="2340"/>
        </w:tabs>
        <w:ind w:left="360" w:right="-360"/>
        <w:jc w:val="both"/>
        <w:rPr>
          <w:rFonts w:ascii="Verdana" w:hAnsi="Verdana" w:cs="Arial"/>
          <w:sz w:val="18"/>
          <w:szCs w:val="18"/>
        </w:rPr>
      </w:pPr>
    </w:p>
    <w:p w14:paraId="184CCDC7" w14:textId="21788499" w:rsidR="00624C8B" w:rsidRDefault="00624C8B" w:rsidP="00624C8B">
      <w:pPr>
        <w:spacing w:line="240" w:lineRule="exact"/>
        <w:ind w:right="44"/>
        <w:jc w:val="both"/>
        <w:rPr>
          <w:rFonts w:ascii="Felix Titling" w:hAnsi="Felix Titling"/>
          <w:b/>
          <w:bCs/>
          <w:sz w:val="18"/>
          <w:szCs w:val="18"/>
        </w:rPr>
      </w:pP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0736B050" w14:textId="42D7A315" w:rsidR="009466CE" w:rsidRPr="009943C4" w:rsidRDefault="00873D95" w:rsidP="00873D95">
      <w:pPr>
        <w:ind w:right="470"/>
        <w:jc w:val="both"/>
        <w:rPr>
          <w:rFonts w:ascii="Verdana" w:hAnsi="Verdana"/>
          <w:sz w:val="18"/>
          <w:szCs w:val="18"/>
        </w:rPr>
      </w:pPr>
      <w:r>
        <w:rPr>
          <w:rFonts w:ascii="Verdana" w:hAnsi="Verdana"/>
          <w:sz w:val="16"/>
          <w:szCs w:val="16"/>
        </w:rPr>
        <w:tab/>
      </w:r>
      <w:r>
        <w:rPr>
          <w:rFonts w:ascii="Verdana" w:hAnsi="Verdana"/>
          <w:sz w:val="16"/>
          <w:szCs w:val="16"/>
        </w:rPr>
        <w:tab/>
      </w:r>
      <w:r w:rsidR="00624C8B" w:rsidRPr="00383F0E">
        <w:rPr>
          <w:rFonts w:ascii="Verdana" w:hAnsi="Verdana"/>
          <w:sz w:val="16"/>
          <w:szCs w:val="16"/>
        </w:rPr>
        <w:tab/>
      </w:r>
      <w:r w:rsidR="00624C8B" w:rsidRPr="00383F0E">
        <w:rPr>
          <w:rFonts w:ascii="Verdana" w:hAnsi="Verdana"/>
          <w:sz w:val="16"/>
          <w:szCs w:val="16"/>
        </w:rPr>
        <w:tab/>
      </w:r>
      <w:r w:rsidR="00624C8B" w:rsidRPr="00383F0E">
        <w:rPr>
          <w:rFonts w:ascii="Verdana" w:hAnsi="Verdana"/>
          <w:sz w:val="16"/>
          <w:szCs w:val="16"/>
        </w:rPr>
        <w:tab/>
      </w:r>
      <w:r w:rsidR="00624C8B">
        <w:rPr>
          <w:rFonts w:ascii="Verdana" w:hAnsi="Verdana"/>
          <w:sz w:val="16"/>
          <w:szCs w:val="16"/>
        </w:rPr>
        <w:tab/>
      </w:r>
      <w:r w:rsidR="00624C8B">
        <w:rPr>
          <w:rFonts w:ascii="Verdana" w:hAnsi="Verdana"/>
          <w:sz w:val="16"/>
          <w:szCs w:val="16"/>
        </w:rPr>
        <w:tab/>
        <w:t xml:space="preserve">           </w:t>
      </w:r>
      <w:r w:rsidR="00624C8B" w:rsidRPr="00383F0E">
        <w:rPr>
          <w:rFonts w:ascii="Verdana" w:hAnsi="Verdana"/>
          <w:sz w:val="16"/>
          <w:szCs w:val="16"/>
        </w:rPr>
        <w:t>Podpis Wykonawcy</w:t>
      </w:r>
    </w:p>
    <w:p w14:paraId="33191122" w14:textId="3E5F8783" w:rsidR="00F77FCD" w:rsidRDefault="00F77FCD">
      <w:pPr>
        <w:rPr>
          <w:rFonts w:ascii="Felix Titling" w:hAnsi="Felix Titling"/>
          <w:b/>
          <w:bCs/>
          <w:sz w:val="18"/>
          <w:szCs w:val="18"/>
        </w:rPr>
      </w:pPr>
      <w:r>
        <w:rPr>
          <w:rFonts w:ascii="Felix Titling" w:hAnsi="Felix Titling"/>
          <w:b/>
          <w:bCs/>
          <w:sz w:val="18"/>
          <w:szCs w:val="18"/>
        </w:rPr>
        <w:br w:type="page"/>
      </w:r>
    </w:p>
    <w:p w14:paraId="71DE77BD" w14:textId="77777777" w:rsidR="00AA5D0C" w:rsidRPr="00023AE5" w:rsidRDefault="00AA5D0C" w:rsidP="004F2902">
      <w:pPr>
        <w:rPr>
          <w:rFonts w:ascii="Felix Titling" w:hAnsi="Felix Titling"/>
          <w:b/>
          <w:bCs/>
          <w:sz w:val="18"/>
          <w:szCs w:val="18"/>
        </w:rPr>
      </w:pPr>
    </w:p>
    <w:p w14:paraId="18127370" w14:textId="68CB493D" w:rsidR="00613DFA" w:rsidRPr="00023AE5" w:rsidRDefault="009B2A88" w:rsidP="00613DFA">
      <w:pPr>
        <w:tabs>
          <w:tab w:val="left" w:pos="0"/>
        </w:tabs>
        <w:ind w:right="470"/>
        <w:jc w:val="center"/>
        <w:rPr>
          <w:rFonts w:ascii="Verdana" w:hAnsi="Verdana"/>
          <w:b/>
          <w:bCs/>
          <w:sz w:val="18"/>
        </w:rPr>
      </w:pPr>
      <w:r>
        <w:rPr>
          <w:rFonts w:ascii="Verdana" w:hAnsi="Verdana"/>
          <w:b/>
          <w:bCs/>
          <w:sz w:val="18"/>
          <w:szCs w:val="18"/>
        </w:rPr>
        <w:t>UMW/AZ/PN–4/20</w:t>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rPr>
        <w:t xml:space="preserve">Załącznik nr </w:t>
      </w:r>
      <w:r w:rsidR="004B7D93" w:rsidRPr="00023AE5">
        <w:rPr>
          <w:rFonts w:ascii="Verdana" w:hAnsi="Verdana"/>
          <w:b/>
          <w:bCs/>
          <w:sz w:val="18"/>
        </w:rPr>
        <w:t xml:space="preserve">6 </w:t>
      </w:r>
      <w:r w:rsidR="00613DFA" w:rsidRPr="00023AE5">
        <w:rPr>
          <w:rFonts w:ascii="Verdana" w:hAnsi="Verdana"/>
          <w:b/>
          <w:bCs/>
          <w:sz w:val="18"/>
        </w:rPr>
        <w:t>do SIWZ</w:t>
      </w:r>
    </w:p>
    <w:p w14:paraId="16E3499C" w14:textId="77777777" w:rsidR="00613DFA" w:rsidRPr="00023AE5" w:rsidRDefault="00613DFA" w:rsidP="00613DFA">
      <w:pPr>
        <w:tabs>
          <w:tab w:val="left" w:pos="0"/>
        </w:tabs>
        <w:ind w:right="470"/>
        <w:rPr>
          <w:rFonts w:ascii="Verdana" w:hAnsi="Verdana"/>
          <w:b/>
          <w:bCs/>
          <w:sz w:val="18"/>
        </w:rPr>
      </w:pPr>
    </w:p>
    <w:p w14:paraId="69AF2072" w14:textId="6DCBACF9" w:rsidR="005E1A82" w:rsidRPr="00023AE5" w:rsidRDefault="005E1A82" w:rsidP="005E1A82">
      <w:pPr>
        <w:ind w:right="470"/>
        <w:jc w:val="both"/>
        <w:rPr>
          <w:rFonts w:ascii="Verdana" w:hAnsi="Verdana"/>
          <w:b/>
          <w:sz w:val="18"/>
          <w:szCs w:val="18"/>
        </w:rPr>
      </w:pPr>
    </w:p>
    <w:p w14:paraId="4AA3D6C7" w14:textId="77777777" w:rsidR="004B7D93" w:rsidRPr="00023AE5" w:rsidRDefault="004B7D93" w:rsidP="004B7D93">
      <w:pPr>
        <w:tabs>
          <w:tab w:val="left" w:pos="0"/>
          <w:tab w:val="right" w:pos="9720"/>
        </w:tabs>
        <w:ind w:right="470"/>
        <w:jc w:val="center"/>
        <w:rPr>
          <w:rFonts w:ascii="Verdana" w:hAnsi="Verdana"/>
          <w:b/>
          <w:sz w:val="18"/>
        </w:rPr>
      </w:pPr>
      <w:r w:rsidRPr="00023AE5">
        <w:rPr>
          <w:rFonts w:ascii="Verdana" w:hAnsi="Verdana"/>
          <w:b/>
          <w:sz w:val="18"/>
        </w:rPr>
        <w:t xml:space="preserve">OŚWIADCZENIE O PRZYNALEŻNOŚCI LUB BRAKU PRZYNALEŻNOŚCI </w:t>
      </w:r>
    </w:p>
    <w:p w14:paraId="0A737107" w14:textId="77777777" w:rsidR="004B7D93" w:rsidRPr="001F40E3" w:rsidRDefault="004B7D93" w:rsidP="004B7D93">
      <w:pPr>
        <w:tabs>
          <w:tab w:val="left" w:pos="0"/>
          <w:tab w:val="right" w:pos="9720"/>
        </w:tabs>
        <w:ind w:right="470"/>
        <w:jc w:val="center"/>
        <w:rPr>
          <w:rFonts w:ascii="Verdana" w:hAnsi="Verdana"/>
          <w:bCs/>
          <w:color w:val="000000" w:themeColor="text1"/>
          <w:sz w:val="18"/>
          <w:u w:val="single"/>
        </w:rPr>
      </w:pPr>
      <w:r w:rsidRPr="00023AE5">
        <w:rPr>
          <w:rFonts w:ascii="Verdana" w:hAnsi="Verdana"/>
          <w:b/>
          <w:sz w:val="18"/>
        </w:rPr>
        <w:t>DO TEJ SAMEJ GRUPY KAPITAŁOWEJ</w:t>
      </w:r>
    </w:p>
    <w:p w14:paraId="09C3E021" w14:textId="77777777" w:rsidR="004B7D9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3A7A098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6CBB0EA" w14:textId="77777777" w:rsidR="004B7D93" w:rsidRPr="001F40E3" w:rsidRDefault="004B7D93" w:rsidP="004B7D93">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1F40E3">
        <w:rPr>
          <w:rFonts w:ascii="Verdana" w:hAnsi="Verdana"/>
          <w:i/>
          <w:color w:val="000000" w:themeColor="text1"/>
          <w:sz w:val="18"/>
          <w:u w:val="single"/>
        </w:rPr>
        <w:t>(UWAGA ! Nie załączać do oferty ! Przekazać Zamawiającemu w terminie 3 dni od dnia zamieszczenia przez Zamawiającego na stronie internetowej informacji z otwarcia ofert, o której mowa w art. 86 ust. 5 Pzp)</w:t>
      </w:r>
    </w:p>
    <w:p w14:paraId="7F4F0866" w14:textId="77777777" w:rsidR="004B7D9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160239F4"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6E75F3B8"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3E13CEE2"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18F48374"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7763BA5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47F00367"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5DBF6CFE"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                      </w:t>
      </w:r>
    </w:p>
    <w:p w14:paraId="13C53FAB"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Adres</w:t>
      </w:r>
    </w:p>
    <w:p w14:paraId="11282C1C"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4D30EF5C"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695B774F"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4FCF83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27CAA8F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24C045D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F43776E"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NIP …..........................................................     Regon ….......................................................</w:t>
      </w:r>
    </w:p>
    <w:p w14:paraId="5A49B79D" w14:textId="77777777" w:rsidR="004B7D93" w:rsidRPr="001F40E3" w:rsidRDefault="004B7D93" w:rsidP="004B7D93">
      <w:pPr>
        <w:tabs>
          <w:tab w:val="right" w:pos="9720"/>
        </w:tabs>
        <w:ind w:right="470"/>
        <w:rPr>
          <w:rFonts w:ascii="Verdana" w:hAnsi="Verdana"/>
          <w:color w:val="000000" w:themeColor="text1"/>
          <w:sz w:val="18"/>
        </w:rPr>
      </w:pPr>
    </w:p>
    <w:p w14:paraId="5915D73A" w14:textId="77777777" w:rsidR="004B7D93" w:rsidRPr="001F40E3" w:rsidRDefault="004B7D93" w:rsidP="004B7D93">
      <w:pPr>
        <w:tabs>
          <w:tab w:val="right" w:pos="9720"/>
        </w:tabs>
        <w:ind w:right="470"/>
        <w:rPr>
          <w:rFonts w:ascii="Verdana" w:hAnsi="Verdana"/>
          <w:color w:val="000000" w:themeColor="text1"/>
          <w:sz w:val="18"/>
        </w:rPr>
      </w:pPr>
    </w:p>
    <w:p w14:paraId="35EEBA11" w14:textId="77777777" w:rsidR="004B7D93" w:rsidRDefault="004B7D93" w:rsidP="004B7D93">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Oświadczam, że*</w:t>
      </w:r>
      <w:r>
        <w:rPr>
          <w:rFonts w:ascii="Verdana" w:hAnsi="Verdana"/>
          <w:b/>
          <w:color w:val="000000" w:themeColor="text1"/>
          <w:sz w:val="18"/>
          <w:szCs w:val="22"/>
        </w:rPr>
        <w:t>:</w:t>
      </w:r>
    </w:p>
    <w:p w14:paraId="2264EA88" w14:textId="77777777" w:rsidR="004B7D93" w:rsidRDefault="004B7D93" w:rsidP="004B7D93">
      <w:pPr>
        <w:tabs>
          <w:tab w:val="right" w:pos="9720"/>
        </w:tabs>
        <w:ind w:right="470"/>
        <w:jc w:val="both"/>
        <w:rPr>
          <w:rFonts w:ascii="Verdana" w:hAnsi="Verdana"/>
          <w:b/>
          <w:color w:val="000000" w:themeColor="text1"/>
          <w:sz w:val="18"/>
          <w:szCs w:val="22"/>
        </w:rPr>
      </w:pPr>
    </w:p>
    <w:p w14:paraId="14861A68" w14:textId="77777777" w:rsidR="004B7D93" w:rsidRDefault="004B7D93" w:rsidP="004B7D93">
      <w:pPr>
        <w:tabs>
          <w:tab w:val="right" w:pos="9720"/>
        </w:tabs>
        <w:ind w:right="470"/>
        <w:jc w:val="both"/>
        <w:rPr>
          <w:rFonts w:ascii="Verdana" w:hAnsi="Verdana"/>
          <w:b/>
          <w:color w:val="000000" w:themeColor="text1"/>
          <w:sz w:val="18"/>
          <w:szCs w:val="22"/>
        </w:rPr>
      </w:pPr>
    </w:p>
    <w:p w14:paraId="77AFC7B1" w14:textId="77777777" w:rsidR="004B7D93" w:rsidRDefault="004B7D93" w:rsidP="004B7D93">
      <w:pPr>
        <w:tabs>
          <w:tab w:val="right" w:pos="9720"/>
        </w:tabs>
        <w:ind w:right="470"/>
        <w:jc w:val="both"/>
        <w:rPr>
          <w:rFonts w:ascii="Verdana" w:hAnsi="Verdana"/>
          <w:b/>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należę </w:t>
      </w:r>
      <w:r w:rsidRPr="00AB4A84">
        <w:rPr>
          <w:rFonts w:ascii="Verdana" w:hAnsi="Verdana"/>
          <w:color w:val="000000" w:themeColor="text1"/>
          <w:sz w:val="18"/>
          <w:szCs w:val="22"/>
        </w:rPr>
        <w:t>do tej samej grupy kapitałowej, o której mowa w art. 24 ust. 1 pkt 23 Pzp,</w:t>
      </w:r>
    </w:p>
    <w:p w14:paraId="2D8CCF2F" w14:textId="77777777" w:rsidR="004B7D93" w:rsidRDefault="004B7D93" w:rsidP="004B7D93">
      <w:pPr>
        <w:tabs>
          <w:tab w:val="right" w:pos="9720"/>
        </w:tabs>
        <w:ind w:right="470"/>
        <w:jc w:val="both"/>
        <w:rPr>
          <w:rFonts w:ascii="Verdana" w:hAnsi="Verdana"/>
          <w:b/>
          <w:color w:val="000000" w:themeColor="text1"/>
          <w:sz w:val="18"/>
          <w:szCs w:val="22"/>
        </w:rPr>
      </w:pPr>
    </w:p>
    <w:p w14:paraId="0DF4F78C" w14:textId="77777777" w:rsidR="004B7D93" w:rsidRPr="00AB4A84" w:rsidRDefault="004B7D93" w:rsidP="004B7D93">
      <w:pPr>
        <w:tabs>
          <w:tab w:val="right" w:pos="9720"/>
        </w:tabs>
        <w:ind w:right="470"/>
        <w:jc w:val="both"/>
        <w:rPr>
          <w:rFonts w:ascii="Verdana" w:hAnsi="Verdana"/>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w:t>
      </w:r>
      <w:r>
        <w:rPr>
          <w:rFonts w:ascii="Verdana" w:hAnsi="Verdana"/>
          <w:b/>
          <w:color w:val="000000" w:themeColor="text1"/>
          <w:sz w:val="18"/>
          <w:szCs w:val="22"/>
        </w:rPr>
        <w:t xml:space="preserve"> nie należę</w:t>
      </w:r>
      <w:r w:rsidRPr="001F40E3">
        <w:rPr>
          <w:rFonts w:ascii="Verdana" w:hAnsi="Verdana"/>
          <w:b/>
          <w:color w:val="000000" w:themeColor="text1"/>
          <w:sz w:val="18"/>
          <w:szCs w:val="22"/>
        </w:rPr>
        <w:t xml:space="preserve"> </w:t>
      </w:r>
      <w:r w:rsidRPr="00AB4A84">
        <w:rPr>
          <w:rFonts w:ascii="Verdana" w:hAnsi="Verdana"/>
          <w:color w:val="000000" w:themeColor="text1"/>
          <w:sz w:val="18"/>
          <w:szCs w:val="22"/>
        </w:rPr>
        <w:t>do tej samej grupy kapitałowej, o której mowa w art. 24 ust. 1 pkt 23 Pzp.</w:t>
      </w:r>
    </w:p>
    <w:p w14:paraId="09C9758D"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10AF64D6" w14:textId="77777777" w:rsidR="004B7D93" w:rsidRPr="00027A8C" w:rsidRDefault="004B7D93" w:rsidP="004B7D93">
      <w:pPr>
        <w:spacing w:line="240" w:lineRule="exact"/>
        <w:jc w:val="both"/>
        <w:rPr>
          <w:rFonts w:ascii="Verdana" w:hAnsi="Verdana"/>
          <w:bCs/>
          <w:i/>
          <w:sz w:val="16"/>
          <w:szCs w:val="16"/>
        </w:rPr>
      </w:pPr>
      <w:r w:rsidRPr="0024025C">
        <w:rPr>
          <w:rFonts w:ascii="Verdana" w:hAnsi="Verdana"/>
          <w:bCs/>
          <w:i/>
          <w:sz w:val="18"/>
          <w:szCs w:val="18"/>
        </w:rPr>
        <w:t>*</w:t>
      </w:r>
      <w:r w:rsidRPr="00027A8C">
        <w:rPr>
          <w:rFonts w:ascii="Verdana" w:hAnsi="Verdana"/>
          <w:bCs/>
          <w:i/>
          <w:color w:val="000000" w:themeColor="text1"/>
          <w:sz w:val="16"/>
          <w:szCs w:val="16"/>
        </w:rPr>
        <w:t>właściwe zaznaczyć</w:t>
      </w:r>
    </w:p>
    <w:p w14:paraId="33BC2B94"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54E08B54"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454E090E"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(Poniższą część wypełnić w razie przynależności do tej samej grupy kapitałowej):</w:t>
      </w:r>
    </w:p>
    <w:p w14:paraId="5DBE3B5F" w14:textId="77777777" w:rsidR="004B7D93" w:rsidRPr="001F40E3" w:rsidRDefault="004B7D93" w:rsidP="004B7D93">
      <w:pPr>
        <w:tabs>
          <w:tab w:val="right" w:pos="9720"/>
        </w:tabs>
        <w:ind w:right="470"/>
        <w:jc w:val="both"/>
        <w:rPr>
          <w:rFonts w:ascii="Verdana" w:hAnsi="Verdana"/>
          <w:b/>
          <w:i/>
          <w:color w:val="000000" w:themeColor="text1"/>
          <w:sz w:val="18"/>
          <w:szCs w:val="22"/>
        </w:rPr>
      </w:pPr>
    </w:p>
    <w:p w14:paraId="65F88AD2"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0AF275EE" w14:textId="77777777" w:rsidR="004B7D93" w:rsidRPr="004B7D93" w:rsidRDefault="004B7D93" w:rsidP="004B7D93">
      <w:pPr>
        <w:tabs>
          <w:tab w:val="right" w:pos="9720"/>
        </w:tabs>
        <w:ind w:right="470"/>
        <w:jc w:val="both"/>
        <w:rPr>
          <w:rFonts w:ascii="Verdana" w:hAnsi="Verdana"/>
          <w:color w:val="000000" w:themeColor="text1"/>
          <w:sz w:val="18"/>
          <w:szCs w:val="22"/>
        </w:rPr>
      </w:pPr>
      <w:r w:rsidRPr="004B7D93">
        <w:rPr>
          <w:rFonts w:ascii="Verdana" w:hAnsi="Verdana"/>
          <w:color w:val="000000" w:themeColor="text1"/>
          <w:sz w:val="18"/>
          <w:szCs w:val="22"/>
        </w:rPr>
        <w:t>Do grupy kapitałowej należą oprócz mnie:</w:t>
      </w:r>
    </w:p>
    <w:p w14:paraId="12A2E48F"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0E27052A"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w:t>
      </w:r>
    </w:p>
    <w:p w14:paraId="09FDCD1D"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68B2957E"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w:t>
      </w:r>
    </w:p>
    <w:p w14:paraId="261DF950"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66F2332C"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 xml:space="preserve">………………………………………………………… </w:t>
      </w:r>
    </w:p>
    <w:p w14:paraId="74A21944"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09B03054"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473ACC46" w14:textId="77777777" w:rsidR="004B7D93" w:rsidRPr="004B7D93" w:rsidRDefault="004B7D93" w:rsidP="004B7D93">
      <w:pPr>
        <w:tabs>
          <w:tab w:val="right" w:pos="9720"/>
        </w:tabs>
        <w:ind w:right="470"/>
        <w:jc w:val="both"/>
        <w:rPr>
          <w:rFonts w:ascii="Verdana" w:hAnsi="Verdana"/>
          <w:color w:val="000000" w:themeColor="text1"/>
          <w:sz w:val="18"/>
          <w:szCs w:val="22"/>
        </w:rPr>
      </w:pPr>
      <w:r w:rsidRPr="004B7D93">
        <w:rPr>
          <w:rFonts w:ascii="Verdana" w:hAnsi="Verdana"/>
          <w:i/>
          <w:color w:val="000000" w:themeColor="text1"/>
          <w:sz w:val="18"/>
          <w:szCs w:val="22"/>
        </w:rPr>
        <w:t>(o ile dotyczy)</w:t>
      </w:r>
      <w:r w:rsidRPr="004B7D93">
        <w:rPr>
          <w:rFonts w:ascii="Verdana" w:hAnsi="Verdana"/>
          <w:color w:val="000000" w:themeColor="text1"/>
          <w:sz w:val="18"/>
          <w:szCs w:val="22"/>
        </w:rPr>
        <w:t xml:space="preserve"> Przedstawiam następujące dowody, że powiązania z innym Wykonawcą nie prowadzą do zakłócenia konkurencji w niniejszym postępowaniu:</w:t>
      </w:r>
    </w:p>
    <w:p w14:paraId="35BB7764" w14:textId="77777777" w:rsidR="004B7D93" w:rsidRPr="004B7D93" w:rsidRDefault="004B7D93" w:rsidP="004B7D93">
      <w:pPr>
        <w:tabs>
          <w:tab w:val="right" w:pos="9720"/>
        </w:tabs>
        <w:ind w:right="470"/>
        <w:jc w:val="both"/>
        <w:rPr>
          <w:rFonts w:ascii="Verdana" w:hAnsi="Verdana"/>
          <w:color w:val="000000" w:themeColor="text1"/>
          <w:sz w:val="18"/>
          <w:szCs w:val="22"/>
        </w:rPr>
      </w:pPr>
    </w:p>
    <w:p w14:paraId="73E0089F" w14:textId="77777777" w:rsidR="004B7D93" w:rsidRPr="004B7D93" w:rsidRDefault="004B7D93" w:rsidP="005C3D95">
      <w:pPr>
        <w:numPr>
          <w:ilvl w:val="0"/>
          <w:numId w:val="47"/>
        </w:numPr>
        <w:tabs>
          <w:tab w:val="clear" w:pos="1980"/>
          <w:tab w:val="num" w:pos="284"/>
          <w:tab w:val="num" w:pos="426"/>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74B7BF08" w14:textId="77777777" w:rsidR="004B7D93" w:rsidRPr="004B7D93" w:rsidRDefault="004B7D93" w:rsidP="004B7D93">
      <w:pPr>
        <w:tabs>
          <w:tab w:val="num" w:pos="1440"/>
          <w:tab w:val="right" w:pos="9720"/>
        </w:tabs>
        <w:ind w:right="470"/>
        <w:contextualSpacing/>
        <w:jc w:val="both"/>
        <w:rPr>
          <w:rFonts w:ascii="Verdana" w:hAnsi="Verdana"/>
          <w:color w:val="000000" w:themeColor="text1"/>
          <w:sz w:val="18"/>
          <w:szCs w:val="22"/>
        </w:rPr>
      </w:pPr>
    </w:p>
    <w:p w14:paraId="48289F1A" w14:textId="77777777" w:rsidR="004B7D93" w:rsidRPr="004B7D93" w:rsidRDefault="004B7D93" w:rsidP="005C3D95">
      <w:pPr>
        <w:numPr>
          <w:ilvl w:val="0"/>
          <w:numId w:val="47"/>
        </w:numPr>
        <w:tabs>
          <w:tab w:val="num" w:pos="284"/>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596C7266" w14:textId="77777777" w:rsidR="004B7D93" w:rsidRPr="004B7D93" w:rsidRDefault="004B7D93" w:rsidP="004B7D93">
      <w:pPr>
        <w:tabs>
          <w:tab w:val="right" w:pos="9720"/>
        </w:tabs>
        <w:ind w:right="470"/>
        <w:contextualSpacing/>
        <w:jc w:val="both"/>
        <w:rPr>
          <w:rFonts w:ascii="Verdana" w:hAnsi="Verdana"/>
          <w:color w:val="000000" w:themeColor="text1"/>
          <w:sz w:val="18"/>
          <w:szCs w:val="22"/>
        </w:rPr>
      </w:pPr>
    </w:p>
    <w:p w14:paraId="306D979C" w14:textId="77777777" w:rsidR="004B7D93" w:rsidRPr="004B7D93" w:rsidRDefault="004B7D93" w:rsidP="005C3D95">
      <w:pPr>
        <w:numPr>
          <w:ilvl w:val="0"/>
          <w:numId w:val="47"/>
        </w:numPr>
        <w:tabs>
          <w:tab w:val="num" w:pos="284"/>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775E0C5E"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6E0D6409" w14:textId="77777777" w:rsidR="004B7D93" w:rsidRPr="001F40E3" w:rsidRDefault="004B7D93" w:rsidP="004B7D93">
      <w:pPr>
        <w:ind w:right="470"/>
        <w:rPr>
          <w:rFonts w:ascii="Arial Narrow" w:hAnsi="Arial Narrow"/>
          <w:color w:val="000000" w:themeColor="text1"/>
        </w:rPr>
      </w:pPr>
    </w:p>
    <w:p w14:paraId="23233999" w14:textId="77777777" w:rsidR="0000665C" w:rsidRPr="0000665C" w:rsidRDefault="0000665C" w:rsidP="0000665C">
      <w:pPr>
        <w:spacing w:line="240" w:lineRule="exact"/>
        <w:ind w:left="426" w:right="-97" w:firstLine="4819"/>
        <w:rPr>
          <w:rFonts w:ascii="Verdana" w:hAnsi="Verdana"/>
          <w:b/>
          <w:bCs/>
          <w:sz w:val="18"/>
          <w:szCs w:val="18"/>
        </w:rPr>
      </w:pPr>
      <w:r w:rsidRPr="0000665C">
        <w:rPr>
          <w:rFonts w:ascii="Verdana" w:hAnsi="Verdana"/>
          <w:b/>
          <w:bCs/>
          <w:sz w:val="18"/>
          <w:szCs w:val="18"/>
        </w:rPr>
        <w:t>……………………………………….</w:t>
      </w:r>
    </w:p>
    <w:p w14:paraId="62DF2CE5" w14:textId="05291C77" w:rsidR="00515847" w:rsidRPr="0092053A" w:rsidRDefault="009B2A88" w:rsidP="00515847">
      <w:pPr>
        <w:pStyle w:val="Nagwek3"/>
        <w:spacing w:line="240" w:lineRule="exact"/>
        <w:jc w:val="left"/>
        <w:rPr>
          <w:rFonts w:eastAsiaTheme="majorEastAsia"/>
          <w:color w:val="auto"/>
        </w:rPr>
      </w:pPr>
      <w:r>
        <w:rPr>
          <w:rFonts w:eastAsiaTheme="majorEastAsia"/>
          <w:color w:val="auto"/>
        </w:rPr>
        <w:t>UMW/IZ/PN-4/20</w:t>
      </w:r>
      <w:r w:rsidR="00515847">
        <w:rPr>
          <w:rFonts w:eastAsiaTheme="majorEastAsia"/>
          <w:color w:val="auto"/>
        </w:rPr>
        <w:t xml:space="preserve">                                                                                 Załącznik nr 8</w:t>
      </w:r>
      <w:r w:rsidR="00515847" w:rsidRPr="0092053A">
        <w:rPr>
          <w:rFonts w:eastAsiaTheme="majorEastAsia"/>
          <w:color w:val="auto"/>
        </w:rPr>
        <w:t xml:space="preserve"> do S</w:t>
      </w:r>
      <w:r w:rsidR="00515847">
        <w:rPr>
          <w:rFonts w:eastAsiaTheme="majorEastAsia"/>
          <w:color w:val="auto"/>
        </w:rPr>
        <w:t>IWZ</w:t>
      </w:r>
    </w:p>
    <w:p w14:paraId="26CA3DF6" w14:textId="77777777" w:rsidR="00515847" w:rsidRPr="00F3315C" w:rsidRDefault="00515847" w:rsidP="00515847">
      <w:pPr>
        <w:spacing w:after="60" w:line="240" w:lineRule="exact"/>
        <w:jc w:val="center"/>
        <w:rPr>
          <w:rFonts w:ascii="Verdana" w:eastAsiaTheme="majorEastAsia" w:hAnsi="Verdana"/>
          <w:b/>
          <w:sz w:val="18"/>
          <w:szCs w:val="18"/>
        </w:rPr>
      </w:pPr>
    </w:p>
    <w:p w14:paraId="37B7C801" w14:textId="222A02B7" w:rsidR="00515847" w:rsidRPr="00F3315C" w:rsidRDefault="00515847" w:rsidP="00515847">
      <w:pPr>
        <w:tabs>
          <w:tab w:val="left" w:pos="0"/>
        </w:tabs>
        <w:ind w:right="-664"/>
        <w:jc w:val="center"/>
        <w:rPr>
          <w:rFonts w:ascii="Verdana" w:hAnsi="Verdana"/>
          <w:b/>
          <w:bCs/>
          <w:sz w:val="18"/>
        </w:rPr>
      </w:pPr>
      <w:r w:rsidRPr="00F3315C">
        <w:rPr>
          <w:rFonts w:ascii="Verdana" w:hAnsi="Verdana"/>
          <w:b/>
          <w:bCs/>
          <w:sz w:val="18"/>
        </w:rPr>
        <w:t xml:space="preserve">WYKAZ DOŚWIADCZENIA </w:t>
      </w:r>
      <w:r>
        <w:rPr>
          <w:rFonts w:ascii="Verdana" w:hAnsi="Verdana"/>
          <w:b/>
          <w:bCs/>
          <w:sz w:val="18"/>
        </w:rPr>
        <w:t xml:space="preserve"> ZAWODOWEGO  KIEROWNIKA BUDOWY</w:t>
      </w:r>
    </w:p>
    <w:p w14:paraId="2080ACB3" w14:textId="77777777" w:rsidR="00515847" w:rsidRPr="00F3315C" w:rsidRDefault="00515847" w:rsidP="00515847">
      <w:pPr>
        <w:tabs>
          <w:tab w:val="left" w:pos="0"/>
        </w:tabs>
        <w:ind w:right="-664"/>
        <w:jc w:val="both"/>
        <w:rPr>
          <w:rFonts w:ascii="Verdana" w:hAnsi="Verdana"/>
          <w:b/>
          <w:bCs/>
          <w:sz w:val="18"/>
        </w:rPr>
      </w:pPr>
    </w:p>
    <w:p w14:paraId="036E1CCF" w14:textId="77777777" w:rsidR="00515847" w:rsidRPr="00F3315C" w:rsidRDefault="00515847" w:rsidP="00515847">
      <w:pPr>
        <w:tabs>
          <w:tab w:val="left" w:pos="0"/>
          <w:tab w:val="left" w:pos="284"/>
        </w:tabs>
        <w:ind w:right="-425"/>
        <w:jc w:val="both"/>
        <w:rPr>
          <w:rFonts w:ascii="Verdana" w:hAnsi="Verdana"/>
          <w:bCs/>
          <w:sz w:val="18"/>
        </w:rPr>
      </w:pPr>
      <w:r w:rsidRPr="00F3315C">
        <w:rPr>
          <w:rFonts w:ascii="Verdana" w:hAnsi="Verdana"/>
          <w:b/>
          <w:bCs/>
          <w:sz w:val="18"/>
        </w:rPr>
        <w:t>1</w:t>
      </w:r>
      <w:r w:rsidRPr="00F3315C">
        <w:rPr>
          <w:rFonts w:ascii="Verdana" w:hAnsi="Verdana"/>
          <w:bCs/>
          <w:sz w:val="18"/>
        </w:rPr>
        <w:t>.</w:t>
      </w:r>
      <w:r w:rsidRPr="00F3315C">
        <w:rPr>
          <w:rFonts w:ascii="Verdana" w:hAnsi="Verdana"/>
          <w:bCs/>
          <w:sz w:val="18"/>
        </w:rPr>
        <w:tab/>
        <w:t xml:space="preserve">Zarejestrowana nazwa Wykonawcy: </w:t>
      </w:r>
    </w:p>
    <w:p w14:paraId="3253D325" w14:textId="77777777" w:rsidR="00515847" w:rsidRPr="00F3315C" w:rsidRDefault="00515847" w:rsidP="00515847">
      <w:pPr>
        <w:tabs>
          <w:tab w:val="left" w:pos="0"/>
        </w:tabs>
        <w:ind w:right="-425"/>
        <w:jc w:val="both"/>
        <w:rPr>
          <w:rFonts w:ascii="Verdana" w:hAnsi="Verdana"/>
          <w:bCs/>
          <w:sz w:val="18"/>
        </w:rPr>
      </w:pPr>
    </w:p>
    <w:p w14:paraId="54D7F0C8" w14:textId="77777777" w:rsidR="00515847" w:rsidRPr="00F3315C" w:rsidRDefault="00515847" w:rsidP="00515847">
      <w:pPr>
        <w:tabs>
          <w:tab w:val="left" w:pos="0"/>
        </w:tabs>
        <w:ind w:right="-425"/>
        <w:jc w:val="both"/>
        <w:rPr>
          <w:rFonts w:ascii="Verdana" w:hAnsi="Verdana"/>
          <w:bCs/>
          <w:sz w:val="18"/>
        </w:rPr>
      </w:pPr>
      <w:r w:rsidRPr="00F3315C">
        <w:rPr>
          <w:rFonts w:ascii="Verdana" w:hAnsi="Verdana"/>
          <w:bCs/>
          <w:sz w:val="18"/>
        </w:rPr>
        <w:t>.................................................................................................................................</w:t>
      </w:r>
    </w:p>
    <w:p w14:paraId="7B3D074A" w14:textId="77777777" w:rsidR="00515847" w:rsidRDefault="00515847" w:rsidP="00515847">
      <w:pPr>
        <w:tabs>
          <w:tab w:val="left" w:pos="0"/>
          <w:tab w:val="left" w:pos="284"/>
        </w:tabs>
        <w:ind w:right="-425"/>
        <w:jc w:val="both"/>
        <w:rPr>
          <w:rFonts w:ascii="Verdana" w:hAnsi="Verdana"/>
          <w:bCs/>
          <w:sz w:val="18"/>
        </w:rPr>
      </w:pPr>
      <w:r w:rsidRPr="00F3315C">
        <w:rPr>
          <w:rFonts w:ascii="Verdana" w:hAnsi="Verdana"/>
          <w:bCs/>
          <w:sz w:val="18"/>
        </w:rPr>
        <w:t>2.</w:t>
      </w:r>
      <w:r w:rsidRPr="00F3315C">
        <w:rPr>
          <w:rFonts w:ascii="Verdana" w:hAnsi="Verdana"/>
          <w:bCs/>
          <w:sz w:val="18"/>
        </w:rPr>
        <w:tab/>
        <w:t xml:space="preserve">Adres Wykonawcy: </w:t>
      </w:r>
    </w:p>
    <w:p w14:paraId="6F4D8B87" w14:textId="77777777" w:rsidR="00515847" w:rsidRPr="00F3315C" w:rsidRDefault="00515847" w:rsidP="00515847">
      <w:pPr>
        <w:tabs>
          <w:tab w:val="left" w:pos="0"/>
          <w:tab w:val="left" w:pos="284"/>
        </w:tabs>
        <w:ind w:right="-425"/>
        <w:jc w:val="both"/>
        <w:rPr>
          <w:rFonts w:ascii="Verdana" w:hAnsi="Verdana"/>
          <w:bCs/>
          <w:sz w:val="18"/>
        </w:rPr>
      </w:pPr>
    </w:p>
    <w:p w14:paraId="0CEEBEBF" w14:textId="77777777" w:rsidR="00515847" w:rsidRPr="00F3315C" w:rsidRDefault="00515847" w:rsidP="00515847">
      <w:pPr>
        <w:tabs>
          <w:tab w:val="left" w:pos="0"/>
        </w:tabs>
        <w:ind w:right="-425"/>
        <w:jc w:val="both"/>
        <w:rPr>
          <w:rFonts w:ascii="Verdana" w:hAnsi="Verdana"/>
          <w:bCs/>
          <w:sz w:val="18"/>
        </w:rPr>
      </w:pPr>
      <w:r w:rsidRPr="00F3315C">
        <w:rPr>
          <w:rFonts w:ascii="Verdana" w:hAnsi="Verdana"/>
          <w:bCs/>
          <w:sz w:val="18"/>
        </w:rPr>
        <w:t>.................................................................................................................................</w:t>
      </w:r>
    </w:p>
    <w:p w14:paraId="3E184CE0" w14:textId="77777777" w:rsidR="00515847" w:rsidRPr="00F3315C" w:rsidRDefault="00515847" w:rsidP="00515847">
      <w:pPr>
        <w:tabs>
          <w:tab w:val="left" w:pos="426"/>
        </w:tabs>
        <w:ind w:left="284" w:right="-425" w:hanging="284"/>
        <w:jc w:val="both"/>
        <w:rPr>
          <w:rFonts w:ascii="Verdana" w:hAnsi="Verdana"/>
          <w:bCs/>
          <w:sz w:val="18"/>
        </w:rPr>
      </w:pPr>
      <w:r w:rsidRPr="00F3315C">
        <w:rPr>
          <w:rFonts w:ascii="Verdana" w:hAnsi="Verdana"/>
          <w:bCs/>
          <w:sz w:val="18"/>
        </w:rPr>
        <w:t>3.</w:t>
      </w:r>
      <w:r w:rsidRPr="00F3315C">
        <w:rPr>
          <w:rFonts w:ascii="Verdana" w:hAnsi="Verdana"/>
          <w:bCs/>
          <w:sz w:val="18"/>
        </w:rPr>
        <w:tab/>
        <w:t>Nazwiska osób po stronie Wykonawcy uprawnionych do jego reprezentowania przy sporządzaniu niniejszej oferty:</w:t>
      </w:r>
    </w:p>
    <w:p w14:paraId="4549FCA6" w14:textId="77777777" w:rsidR="00515847" w:rsidRPr="00F3315C" w:rsidRDefault="00515847" w:rsidP="00515847">
      <w:pPr>
        <w:tabs>
          <w:tab w:val="left" w:pos="0"/>
        </w:tabs>
        <w:ind w:right="-425"/>
        <w:jc w:val="both"/>
        <w:rPr>
          <w:rFonts w:ascii="Verdana" w:hAnsi="Verdana"/>
          <w:bCs/>
          <w:sz w:val="18"/>
          <w:lang w:val="en-US"/>
        </w:rPr>
      </w:pPr>
      <w:r w:rsidRPr="00F3315C">
        <w:rPr>
          <w:rFonts w:ascii="Verdana" w:hAnsi="Verdana"/>
          <w:bCs/>
          <w:sz w:val="18"/>
          <w:lang w:val="en-US"/>
        </w:rPr>
        <w:t>.................................................................................................................................</w:t>
      </w:r>
    </w:p>
    <w:p w14:paraId="426E4CE3" w14:textId="77777777" w:rsidR="00515847" w:rsidRPr="00F3315C" w:rsidRDefault="00515847" w:rsidP="00515847">
      <w:pPr>
        <w:tabs>
          <w:tab w:val="left" w:pos="0"/>
        </w:tabs>
        <w:ind w:right="-425"/>
        <w:jc w:val="both"/>
        <w:rPr>
          <w:rFonts w:ascii="Verdana" w:hAnsi="Verdana"/>
          <w:bCs/>
          <w:sz w:val="18"/>
          <w:lang w:val="en-US"/>
        </w:rPr>
      </w:pPr>
    </w:p>
    <w:p w14:paraId="1C887F7A" w14:textId="77777777" w:rsidR="00515847" w:rsidRPr="00F3315C" w:rsidRDefault="00515847" w:rsidP="00515847">
      <w:pPr>
        <w:tabs>
          <w:tab w:val="left" w:pos="0"/>
        </w:tabs>
        <w:ind w:right="-425"/>
        <w:jc w:val="both"/>
        <w:rPr>
          <w:rFonts w:ascii="Verdana" w:hAnsi="Verdana"/>
          <w:bCs/>
          <w:sz w:val="18"/>
          <w:lang w:val="en-US"/>
        </w:rPr>
      </w:pPr>
      <w:r w:rsidRPr="00F3315C">
        <w:rPr>
          <w:rFonts w:ascii="Verdana" w:hAnsi="Verdana"/>
          <w:bCs/>
          <w:sz w:val="18"/>
          <w:lang w:val="en-US"/>
        </w:rPr>
        <w:t>4. NIP.................................      5. Regon.............................   6.  Tel ................................</w:t>
      </w:r>
    </w:p>
    <w:p w14:paraId="3B8F2B16" w14:textId="77777777" w:rsidR="00515847" w:rsidRPr="00F3315C" w:rsidRDefault="00515847" w:rsidP="00515847">
      <w:pPr>
        <w:tabs>
          <w:tab w:val="left" w:pos="0"/>
        </w:tabs>
        <w:ind w:right="-425"/>
        <w:jc w:val="both"/>
        <w:rPr>
          <w:rFonts w:ascii="Verdana" w:hAnsi="Verdana"/>
          <w:bCs/>
          <w:sz w:val="18"/>
          <w:lang w:val="en-US"/>
        </w:rPr>
      </w:pPr>
    </w:p>
    <w:p w14:paraId="7E74B491" w14:textId="77777777" w:rsidR="00515847" w:rsidRPr="00F3315C" w:rsidRDefault="00515847" w:rsidP="00515847">
      <w:pPr>
        <w:tabs>
          <w:tab w:val="left" w:pos="0"/>
        </w:tabs>
        <w:ind w:right="-425"/>
        <w:jc w:val="both"/>
        <w:rPr>
          <w:rFonts w:ascii="Verdana" w:hAnsi="Verdana"/>
          <w:bCs/>
          <w:sz w:val="18"/>
        </w:rPr>
      </w:pPr>
      <w:r w:rsidRPr="00F3315C">
        <w:rPr>
          <w:rFonts w:ascii="Verdana" w:hAnsi="Verdana"/>
          <w:bCs/>
          <w:sz w:val="18"/>
          <w:lang w:val="en-US"/>
        </w:rPr>
        <w:t xml:space="preserve">7.  Fax ...............................      8. E-mail ..............................    </w:t>
      </w:r>
      <w:r w:rsidRPr="00F3315C">
        <w:rPr>
          <w:rFonts w:ascii="Verdana" w:hAnsi="Verdana"/>
          <w:bCs/>
          <w:sz w:val="18"/>
        </w:rPr>
        <w:t>9. www.............................</w:t>
      </w:r>
    </w:p>
    <w:p w14:paraId="5E402D1D" w14:textId="77777777" w:rsidR="00515847" w:rsidRPr="00F3315C" w:rsidRDefault="00515847" w:rsidP="00515847">
      <w:pPr>
        <w:tabs>
          <w:tab w:val="left" w:pos="0"/>
        </w:tabs>
        <w:ind w:right="-425"/>
        <w:jc w:val="both"/>
        <w:rPr>
          <w:rFonts w:ascii="Verdana" w:hAnsi="Verdana"/>
          <w:bCs/>
          <w:sz w:val="18"/>
        </w:rPr>
      </w:pPr>
    </w:p>
    <w:p w14:paraId="5F0F96E9" w14:textId="77777777" w:rsidR="00515847" w:rsidRPr="00F3315C" w:rsidRDefault="00515847" w:rsidP="00515847">
      <w:pPr>
        <w:ind w:right="-425"/>
        <w:contextualSpacing/>
        <w:jc w:val="both"/>
        <w:rPr>
          <w:rFonts w:ascii="Verdana" w:hAnsi="Verdana"/>
          <w:bCs/>
          <w:sz w:val="18"/>
          <w:szCs w:val="18"/>
        </w:rPr>
      </w:pPr>
      <w:r w:rsidRPr="00F3315C">
        <w:rPr>
          <w:rFonts w:ascii="Verdana" w:hAnsi="Verdana"/>
          <w:bCs/>
          <w:sz w:val="18"/>
          <w:szCs w:val="18"/>
        </w:rPr>
        <w:t>Składając ofertę w postępowaniu o udzielenie zamówienia publicznego na:</w:t>
      </w:r>
    </w:p>
    <w:p w14:paraId="741D5FA1" w14:textId="77777777" w:rsidR="00515847" w:rsidRPr="00F3315C" w:rsidRDefault="00515847" w:rsidP="00515847">
      <w:pPr>
        <w:ind w:right="-425"/>
        <w:contextualSpacing/>
        <w:jc w:val="both"/>
        <w:rPr>
          <w:rFonts w:ascii="Verdana" w:hAnsi="Verdana"/>
          <w:bCs/>
          <w:sz w:val="18"/>
          <w:szCs w:val="18"/>
        </w:rPr>
      </w:pPr>
    </w:p>
    <w:p w14:paraId="0B3DFB9D" w14:textId="55E48879" w:rsidR="00F47E16" w:rsidRPr="00F47E16" w:rsidRDefault="00F47E16" w:rsidP="00F47E16">
      <w:pPr>
        <w:spacing w:line="360" w:lineRule="auto"/>
        <w:ind w:right="-380"/>
        <w:rPr>
          <w:rFonts w:ascii="Verdana" w:hAnsi="Verdana"/>
          <w:sz w:val="18"/>
          <w:szCs w:val="18"/>
        </w:rPr>
      </w:pPr>
      <w:r w:rsidRPr="00F47E16">
        <w:rPr>
          <w:rFonts w:ascii="Verdana" w:hAnsi="Verdana"/>
          <w:sz w:val="18"/>
          <w:szCs w:val="18"/>
        </w:rPr>
        <w:t>Wykonanie robót budowlanych ( drugi etap) realizacji projektu budowlanego pn. „Przebudowa</w:t>
      </w:r>
      <w:r w:rsidR="00BC05CA">
        <w:rPr>
          <w:rFonts w:ascii="Verdana" w:hAnsi="Verdana"/>
          <w:sz w:val="18"/>
          <w:szCs w:val="18"/>
        </w:rPr>
        <w:t xml:space="preserve"> i remont budynku Katedry i Zakł</w:t>
      </w:r>
      <w:r w:rsidRPr="00F47E16">
        <w:rPr>
          <w:rFonts w:ascii="Verdana" w:hAnsi="Verdana"/>
          <w:sz w:val="18"/>
          <w:szCs w:val="18"/>
        </w:rPr>
        <w:t>adu</w:t>
      </w:r>
      <w:r w:rsidR="00DC72C6">
        <w:rPr>
          <w:rFonts w:ascii="Verdana" w:hAnsi="Verdana"/>
          <w:sz w:val="18"/>
          <w:szCs w:val="18"/>
        </w:rPr>
        <w:t xml:space="preserve"> </w:t>
      </w:r>
      <w:r w:rsidRPr="00F47E16">
        <w:rPr>
          <w:rFonts w:ascii="Verdana" w:hAnsi="Verdana"/>
          <w:sz w:val="18"/>
          <w:szCs w:val="18"/>
        </w:rPr>
        <w:t>Mikrobiologii z salą wykładową im. Ludwika Hirszfelda UMW przy ul. T. Chałubińskiego 4 we Wrocławiu</w:t>
      </w:r>
      <w:r w:rsidR="00F72722">
        <w:rPr>
          <w:rFonts w:ascii="Verdana" w:hAnsi="Verdana"/>
          <w:sz w:val="18"/>
          <w:szCs w:val="18"/>
        </w:rPr>
        <w:t>”</w:t>
      </w:r>
      <w:r w:rsidRPr="00F47E16">
        <w:rPr>
          <w:rFonts w:ascii="Verdana" w:hAnsi="Verdana"/>
          <w:sz w:val="18"/>
          <w:szCs w:val="18"/>
        </w:rPr>
        <w:t>.</w:t>
      </w:r>
    </w:p>
    <w:tbl>
      <w:tblPr>
        <w:tblW w:w="52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277"/>
        <w:gridCol w:w="1147"/>
        <w:gridCol w:w="1430"/>
        <w:gridCol w:w="1573"/>
        <w:gridCol w:w="2211"/>
        <w:gridCol w:w="1982"/>
      </w:tblGrid>
      <w:tr w:rsidR="00515847" w:rsidRPr="00F3315C" w14:paraId="304819CF" w14:textId="77777777" w:rsidTr="003F0409">
        <w:trPr>
          <w:trHeight w:val="852"/>
          <w:tblHeader/>
        </w:trPr>
        <w:tc>
          <w:tcPr>
            <w:tcW w:w="5000" w:type="pct"/>
            <w:gridSpan w:val="7"/>
            <w:shd w:val="clear" w:color="auto" w:fill="F2F2F2" w:themeFill="background1" w:themeFillShade="F2"/>
          </w:tcPr>
          <w:p w14:paraId="0C3D8C9D" w14:textId="70244031" w:rsidR="00515847" w:rsidRPr="00BE7A05" w:rsidRDefault="00F47E16" w:rsidP="008933CD">
            <w:pPr>
              <w:pStyle w:val="Zwykytekst"/>
              <w:rPr>
                <w:rFonts w:ascii="Verdana" w:hAnsi="Verdana"/>
                <w:sz w:val="18"/>
                <w:szCs w:val="18"/>
              </w:rPr>
            </w:pPr>
            <w:r w:rsidRPr="00BE7A05">
              <w:rPr>
                <w:rFonts w:ascii="Verdana" w:hAnsi="Verdana"/>
                <w:b/>
                <w:sz w:val="18"/>
                <w:szCs w:val="18"/>
              </w:rPr>
              <w:t xml:space="preserve">Doświadczenie zawodowe </w:t>
            </w:r>
            <w:r w:rsidR="00515847" w:rsidRPr="00BE7A05">
              <w:rPr>
                <w:rFonts w:ascii="Verdana" w:hAnsi="Verdana"/>
                <w:b/>
                <w:sz w:val="18"/>
                <w:szCs w:val="18"/>
              </w:rPr>
              <w:t xml:space="preserve">Kierownika budowy, </w:t>
            </w:r>
            <w:r w:rsidR="00515847" w:rsidRPr="00BE7A05">
              <w:rPr>
                <w:rFonts w:ascii="Verdana" w:hAnsi="Verdana"/>
                <w:sz w:val="18"/>
                <w:szCs w:val="18"/>
              </w:rPr>
              <w:t xml:space="preserve">który posiada uprawnienia budowlane </w:t>
            </w:r>
            <w:r w:rsidR="00515847" w:rsidRPr="00BE7A05">
              <w:rPr>
                <w:rFonts w:ascii="Verdana" w:hAnsi="Verdana" w:cs="Arial"/>
                <w:sz w:val="18"/>
                <w:szCs w:val="18"/>
              </w:rPr>
              <w:t xml:space="preserve">w specjalności konstrukcyjno-budowlanej bez ograniczeń,  </w:t>
            </w:r>
            <w:r w:rsidR="009F39A0" w:rsidRPr="00BE7A05">
              <w:rPr>
                <w:rFonts w:ascii="Verdana" w:hAnsi="Verdana" w:cs="Arial"/>
                <w:sz w:val="18"/>
                <w:szCs w:val="18"/>
              </w:rPr>
              <w:t>który pełnił funkcję  kierownika budowy przez okres co najmniej 18 miesięcy</w:t>
            </w:r>
            <w:r w:rsidR="009F39A0" w:rsidRPr="00BE7A05">
              <w:rPr>
                <w:rFonts w:ascii="Verdana" w:hAnsi="Verdana" w:cs="Arial"/>
                <w:bCs/>
                <w:sz w:val="18"/>
                <w:szCs w:val="18"/>
              </w:rPr>
              <w:t xml:space="preserve"> przy przebudowie, rozbudowie, remoncie lub odbu</w:t>
            </w:r>
            <w:r w:rsidR="00BF4885">
              <w:rPr>
                <w:rFonts w:ascii="Verdana" w:hAnsi="Verdana" w:cs="Arial"/>
                <w:bCs/>
                <w:sz w:val="18"/>
                <w:szCs w:val="18"/>
              </w:rPr>
              <w:t>dowie (w rozumieniu art. 3 Prawa</w:t>
            </w:r>
            <w:r w:rsidR="009F39A0" w:rsidRPr="00BE7A05">
              <w:rPr>
                <w:rFonts w:ascii="Verdana" w:hAnsi="Verdana" w:cs="Arial"/>
                <w:bCs/>
                <w:sz w:val="18"/>
                <w:szCs w:val="18"/>
              </w:rPr>
              <w:t xml:space="preserve"> budowlane</w:t>
            </w:r>
            <w:r w:rsidR="00BF4885">
              <w:rPr>
                <w:rFonts w:ascii="Verdana" w:hAnsi="Verdana" w:cs="Arial"/>
                <w:bCs/>
                <w:sz w:val="18"/>
                <w:szCs w:val="18"/>
              </w:rPr>
              <w:t>go</w:t>
            </w:r>
            <w:r w:rsidR="009F39A0" w:rsidRPr="00BE7A05">
              <w:rPr>
                <w:rFonts w:ascii="Verdana" w:hAnsi="Verdana" w:cs="Arial"/>
                <w:bCs/>
                <w:sz w:val="18"/>
                <w:szCs w:val="18"/>
              </w:rPr>
              <w:t>) min. 2 obiektów budowlanych wpisanych do ewidencji zabytków lub będące w rejestrze zabytków nieruchomych o powierzchi pomieszczeń objętych robotami  nie mniejszej niż 800,00 m2 każd</w:t>
            </w:r>
            <w:r w:rsidR="008933CD" w:rsidRPr="00BE7A05">
              <w:rPr>
                <w:rFonts w:ascii="Verdana" w:hAnsi="Verdana" w:cs="Arial"/>
                <w:bCs/>
                <w:sz w:val="18"/>
                <w:szCs w:val="18"/>
              </w:rPr>
              <w:t>y</w:t>
            </w:r>
          </w:p>
        </w:tc>
      </w:tr>
      <w:tr w:rsidR="00515847" w:rsidRPr="00F3315C" w14:paraId="40C9B7DB" w14:textId="77777777" w:rsidTr="00F47E16">
        <w:trPr>
          <w:trHeight w:val="1379"/>
          <w:tblHeader/>
        </w:trPr>
        <w:tc>
          <w:tcPr>
            <w:tcW w:w="218" w:type="pct"/>
            <w:shd w:val="clear" w:color="auto" w:fill="F2F2F2" w:themeFill="background1" w:themeFillShade="F2"/>
          </w:tcPr>
          <w:p w14:paraId="5912EB92" w14:textId="77777777" w:rsidR="00515847" w:rsidRPr="00F3315C" w:rsidRDefault="00515847" w:rsidP="003F0409">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L.p.</w:t>
            </w:r>
          </w:p>
        </w:tc>
        <w:tc>
          <w:tcPr>
            <w:tcW w:w="635" w:type="pct"/>
            <w:shd w:val="clear" w:color="auto" w:fill="F2F2F2" w:themeFill="background1" w:themeFillShade="F2"/>
          </w:tcPr>
          <w:p w14:paraId="45E423EB" w14:textId="77777777" w:rsidR="00515847" w:rsidRPr="00F3315C" w:rsidRDefault="00515847" w:rsidP="003F0409">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Imię i Nazwisko</w:t>
            </w:r>
          </w:p>
        </w:tc>
        <w:tc>
          <w:tcPr>
            <w:tcW w:w="570" w:type="pct"/>
            <w:shd w:val="clear" w:color="auto" w:fill="F2F2F2" w:themeFill="background1" w:themeFillShade="F2"/>
          </w:tcPr>
          <w:p w14:paraId="5C42CD14" w14:textId="77777777" w:rsidR="00515847" w:rsidRPr="00F3315C" w:rsidRDefault="00515847" w:rsidP="003F0409">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Wykształcenie</w:t>
            </w:r>
          </w:p>
        </w:tc>
        <w:tc>
          <w:tcPr>
            <w:tcW w:w="711" w:type="pct"/>
            <w:shd w:val="clear" w:color="auto" w:fill="F2F2F2" w:themeFill="background1" w:themeFillShade="F2"/>
          </w:tcPr>
          <w:p w14:paraId="09C268E3" w14:textId="77777777" w:rsidR="00515847" w:rsidRPr="00F3315C" w:rsidRDefault="00515847" w:rsidP="003F0409">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Uprawnienia</w:t>
            </w:r>
          </w:p>
        </w:tc>
        <w:tc>
          <w:tcPr>
            <w:tcW w:w="782" w:type="pct"/>
            <w:shd w:val="clear" w:color="auto" w:fill="F2F2F2" w:themeFill="background1" w:themeFillShade="F2"/>
          </w:tcPr>
          <w:p w14:paraId="023E802B" w14:textId="77777777" w:rsidR="00515847" w:rsidRPr="00F3315C" w:rsidRDefault="00515847" w:rsidP="003F0409">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Kwalifikacje zawodowe</w:t>
            </w:r>
          </w:p>
        </w:tc>
        <w:tc>
          <w:tcPr>
            <w:tcW w:w="1099" w:type="pct"/>
            <w:shd w:val="clear" w:color="auto" w:fill="F2F2F2" w:themeFill="background1" w:themeFillShade="F2"/>
          </w:tcPr>
          <w:p w14:paraId="31FE2BC6" w14:textId="1D5F22E9" w:rsidR="00515847" w:rsidRPr="00BE7A05" w:rsidRDefault="00515847" w:rsidP="00515847">
            <w:pPr>
              <w:autoSpaceDE w:val="0"/>
              <w:autoSpaceDN w:val="0"/>
              <w:adjustRightInd w:val="0"/>
              <w:rPr>
                <w:rFonts w:ascii="Arial Narrow" w:hAnsi="Arial Narrow" w:cs="Arial"/>
                <w:sz w:val="14"/>
                <w:szCs w:val="14"/>
              </w:rPr>
            </w:pPr>
            <w:r w:rsidRPr="00BE7A05">
              <w:rPr>
                <w:rFonts w:ascii="Arial Narrow" w:hAnsi="Arial Narrow" w:cs="Arial"/>
                <w:sz w:val="16"/>
                <w:szCs w:val="16"/>
              </w:rPr>
              <w:t>Rodzaj i zakres /roboty budowlanej/</w:t>
            </w:r>
            <w:r w:rsidRPr="00BE7A05">
              <w:rPr>
                <w:rFonts w:ascii="Arial Narrow" w:eastAsia="Arial Unicode MS" w:hAnsi="Arial Narrow" w:cs="Arial"/>
                <w:bCs/>
                <w:sz w:val="16"/>
                <w:szCs w:val="16"/>
              </w:rPr>
              <w:t>obiektu budowlanego wpisanego do ewidencji zabytków lub będące w rejestrze zabytków ni</w:t>
            </w:r>
            <w:r w:rsidR="00CE73FF" w:rsidRPr="00BE7A05">
              <w:rPr>
                <w:rFonts w:ascii="Arial Narrow" w:eastAsia="Arial Unicode MS" w:hAnsi="Arial Narrow" w:cs="Arial"/>
                <w:bCs/>
                <w:sz w:val="16"/>
                <w:szCs w:val="16"/>
              </w:rPr>
              <w:t>e</w:t>
            </w:r>
            <w:r w:rsidRPr="00BE7A05">
              <w:rPr>
                <w:rFonts w:ascii="Arial Narrow" w:eastAsia="Arial Unicode MS" w:hAnsi="Arial Narrow" w:cs="Arial"/>
                <w:bCs/>
                <w:sz w:val="16"/>
                <w:szCs w:val="16"/>
              </w:rPr>
              <w:t>ruchomych o powierzchi pomieszczeń objętych robotami  nie mniejszej niż 800,00 m2</w:t>
            </w:r>
            <w:r w:rsidR="009F39A0" w:rsidRPr="00BE7A05">
              <w:rPr>
                <w:rFonts w:ascii="Arial Narrow" w:eastAsia="Arial Unicode MS" w:hAnsi="Arial Narrow" w:cs="Arial"/>
                <w:bCs/>
                <w:sz w:val="16"/>
                <w:szCs w:val="16"/>
              </w:rPr>
              <w:t xml:space="preserve"> oraz okres realizacji</w:t>
            </w:r>
          </w:p>
        </w:tc>
        <w:tc>
          <w:tcPr>
            <w:tcW w:w="985" w:type="pct"/>
            <w:shd w:val="clear" w:color="auto" w:fill="F2F2F2" w:themeFill="background1" w:themeFillShade="F2"/>
          </w:tcPr>
          <w:p w14:paraId="7EE20AEA" w14:textId="4CEC6110" w:rsidR="00515847" w:rsidRPr="00BE7A05" w:rsidRDefault="00515847" w:rsidP="003F0409">
            <w:pPr>
              <w:autoSpaceDE w:val="0"/>
              <w:autoSpaceDN w:val="0"/>
              <w:adjustRightInd w:val="0"/>
              <w:rPr>
                <w:rFonts w:ascii="Arial Narrow" w:hAnsi="Arial Narrow" w:cs="Arial"/>
                <w:sz w:val="14"/>
                <w:szCs w:val="14"/>
              </w:rPr>
            </w:pPr>
            <w:r w:rsidRPr="00BE7A05">
              <w:rPr>
                <w:rFonts w:ascii="Arial Narrow" w:hAnsi="Arial Narrow" w:cs="Arial"/>
                <w:sz w:val="14"/>
                <w:szCs w:val="14"/>
              </w:rPr>
              <w:t xml:space="preserve">Podmiot, na rzecz którego robota budowlana była wykonana </w:t>
            </w:r>
          </w:p>
        </w:tc>
      </w:tr>
      <w:tr w:rsidR="00515847" w:rsidRPr="00F3315C" w14:paraId="656F5DC6" w14:textId="77777777" w:rsidTr="00F47E16">
        <w:trPr>
          <w:trHeight w:val="295"/>
        </w:trPr>
        <w:tc>
          <w:tcPr>
            <w:tcW w:w="218" w:type="pct"/>
            <w:vMerge w:val="restart"/>
            <w:vAlign w:val="center"/>
          </w:tcPr>
          <w:p w14:paraId="159F2859" w14:textId="77777777" w:rsidR="00515847" w:rsidRPr="00F3315C" w:rsidRDefault="00515847" w:rsidP="005C3D95">
            <w:pPr>
              <w:pStyle w:val="Akapitzlist"/>
              <w:numPr>
                <w:ilvl w:val="0"/>
                <w:numId w:val="78"/>
              </w:numPr>
              <w:autoSpaceDE w:val="0"/>
              <w:autoSpaceDN w:val="0"/>
              <w:adjustRightInd w:val="0"/>
              <w:spacing w:before="60" w:after="60" w:line="280" w:lineRule="exact"/>
              <w:ind w:left="414" w:hanging="357"/>
              <w:jc w:val="center"/>
              <w:rPr>
                <w:rFonts w:ascii="Arial" w:hAnsi="Arial" w:cs="Arial"/>
                <w:sz w:val="12"/>
                <w:szCs w:val="12"/>
              </w:rPr>
            </w:pPr>
          </w:p>
        </w:tc>
        <w:tc>
          <w:tcPr>
            <w:tcW w:w="635" w:type="pct"/>
            <w:vMerge w:val="restart"/>
            <w:shd w:val="clear" w:color="auto" w:fill="auto"/>
          </w:tcPr>
          <w:p w14:paraId="15DBA55E"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570" w:type="pct"/>
            <w:vMerge w:val="restart"/>
          </w:tcPr>
          <w:p w14:paraId="2663C21E" w14:textId="77777777" w:rsidR="00515847" w:rsidRPr="00F3315C" w:rsidRDefault="00515847" w:rsidP="003F0409">
            <w:pPr>
              <w:autoSpaceDE w:val="0"/>
              <w:autoSpaceDN w:val="0"/>
              <w:adjustRightInd w:val="0"/>
              <w:spacing w:before="60" w:after="60"/>
              <w:rPr>
                <w:rFonts w:ascii="Arial" w:hAnsi="Arial" w:cs="Arial"/>
                <w:sz w:val="12"/>
                <w:szCs w:val="12"/>
              </w:rPr>
            </w:pPr>
          </w:p>
        </w:tc>
        <w:tc>
          <w:tcPr>
            <w:tcW w:w="711" w:type="pct"/>
            <w:vMerge w:val="restart"/>
          </w:tcPr>
          <w:p w14:paraId="5C1AD0DD"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782" w:type="pct"/>
            <w:vMerge w:val="restart"/>
          </w:tcPr>
          <w:p w14:paraId="0BCB9192"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1099" w:type="pct"/>
          </w:tcPr>
          <w:p w14:paraId="1B9C3501"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985" w:type="pct"/>
          </w:tcPr>
          <w:p w14:paraId="52AA2C39"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r>
      <w:tr w:rsidR="00515847" w:rsidRPr="00F3315C" w14:paraId="3864065C" w14:textId="77777777" w:rsidTr="00F47E16">
        <w:trPr>
          <w:trHeight w:val="345"/>
        </w:trPr>
        <w:tc>
          <w:tcPr>
            <w:tcW w:w="218" w:type="pct"/>
            <w:vMerge/>
            <w:vAlign w:val="center"/>
          </w:tcPr>
          <w:p w14:paraId="7C6D5150" w14:textId="77777777" w:rsidR="00515847" w:rsidRPr="00F3315C" w:rsidRDefault="00515847" w:rsidP="005C3D95">
            <w:pPr>
              <w:pStyle w:val="Akapitzlist"/>
              <w:numPr>
                <w:ilvl w:val="0"/>
                <w:numId w:val="78"/>
              </w:numPr>
              <w:autoSpaceDE w:val="0"/>
              <w:autoSpaceDN w:val="0"/>
              <w:adjustRightInd w:val="0"/>
              <w:spacing w:before="60" w:after="60" w:line="280" w:lineRule="exact"/>
              <w:ind w:left="414" w:hanging="357"/>
              <w:jc w:val="center"/>
              <w:rPr>
                <w:rFonts w:ascii="Arial" w:hAnsi="Arial" w:cs="Arial"/>
                <w:sz w:val="12"/>
                <w:szCs w:val="12"/>
              </w:rPr>
            </w:pPr>
          </w:p>
        </w:tc>
        <w:tc>
          <w:tcPr>
            <w:tcW w:w="635" w:type="pct"/>
            <w:vMerge/>
            <w:shd w:val="clear" w:color="auto" w:fill="auto"/>
          </w:tcPr>
          <w:p w14:paraId="08D568D8"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570" w:type="pct"/>
            <w:vMerge/>
          </w:tcPr>
          <w:p w14:paraId="7E23E6D4" w14:textId="77777777" w:rsidR="00515847" w:rsidRPr="00F3315C" w:rsidRDefault="00515847" w:rsidP="003F0409">
            <w:pPr>
              <w:autoSpaceDE w:val="0"/>
              <w:autoSpaceDN w:val="0"/>
              <w:adjustRightInd w:val="0"/>
              <w:spacing w:before="60" w:after="60"/>
              <w:rPr>
                <w:rFonts w:ascii="Arial" w:hAnsi="Arial" w:cs="Arial"/>
                <w:sz w:val="12"/>
                <w:szCs w:val="12"/>
              </w:rPr>
            </w:pPr>
          </w:p>
        </w:tc>
        <w:tc>
          <w:tcPr>
            <w:tcW w:w="711" w:type="pct"/>
            <w:vMerge/>
          </w:tcPr>
          <w:p w14:paraId="425B5458"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782" w:type="pct"/>
            <w:vMerge/>
          </w:tcPr>
          <w:p w14:paraId="44BF7B3A"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1099" w:type="pct"/>
          </w:tcPr>
          <w:p w14:paraId="00E72FF3"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985" w:type="pct"/>
          </w:tcPr>
          <w:p w14:paraId="40272284"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r>
      <w:tr w:rsidR="00515847" w:rsidRPr="00F3315C" w14:paraId="76854C0A" w14:textId="77777777" w:rsidTr="00F47E16">
        <w:trPr>
          <w:trHeight w:val="360"/>
        </w:trPr>
        <w:tc>
          <w:tcPr>
            <w:tcW w:w="218" w:type="pct"/>
            <w:vMerge/>
            <w:vAlign w:val="center"/>
          </w:tcPr>
          <w:p w14:paraId="7054C5A5" w14:textId="77777777" w:rsidR="00515847" w:rsidRPr="00F3315C" w:rsidRDefault="00515847" w:rsidP="005C3D95">
            <w:pPr>
              <w:pStyle w:val="Akapitzlist"/>
              <w:numPr>
                <w:ilvl w:val="0"/>
                <w:numId w:val="78"/>
              </w:numPr>
              <w:autoSpaceDE w:val="0"/>
              <w:autoSpaceDN w:val="0"/>
              <w:adjustRightInd w:val="0"/>
              <w:spacing w:before="60" w:after="60" w:line="280" w:lineRule="exact"/>
              <w:ind w:left="414" w:hanging="357"/>
              <w:jc w:val="center"/>
              <w:rPr>
                <w:rFonts w:ascii="Arial" w:hAnsi="Arial" w:cs="Arial"/>
                <w:sz w:val="12"/>
                <w:szCs w:val="12"/>
              </w:rPr>
            </w:pPr>
          </w:p>
        </w:tc>
        <w:tc>
          <w:tcPr>
            <w:tcW w:w="635" w:type="pct"/>
            <w:vMerge/>
            <w:shd w:val="clear" w:color="auto" w:fill="auto"/>
          </w:tcPr>
          <w:p w14:paraId="7F2F3D0E"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570" w:type="pct"/>
            <w:vMerge/>
          </w:tcPr>
          <w:p w14:paraId="52463480" w14:textId="77777777" w:rsidR="00515847" w:rsidRPr="00F3315C" w:rsidRDefault="00515847" w:rsidP="003F0409">
            <w:pPr>
              <w:autoSpaceDE w:val="0"/>
              <w:autoSpaceDN w:val="0"/>
              <w:adjustRightInd w:val="0"/>
              <w:spacing w:before="60" w:after="60"/>
              <w:rPr>
                <w:rFonts w:ascii="Arial" w:hAnsi="Arial" w:cs="Arial"/>
                <w:sz w:val="12"/>
                <w:szCs w:val="12"/>
              </w:rPr>
            </w:pPr>
          </w:p>
        </w:tc>
        <w:tc>
          <w:tcPr>
            <w:tcW w:w="711" w:type="pct"/>
            <w:vMerge/>
          </w:tcPr>
          <w:p w14:paraId="6A58FA6C"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782" w:type="pct"/>
            <w:vMerge/>
          </w:tcPr>
          <w:p w14:paraId="728BFEF6"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1099" w:type="pct"/>
          </w:tcPr>
          <w:p w14:paraId="7FC11BA0"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985" w:type="pct"/>
          </w:tcPr>
          <w:p w14:paraId="2E4DB77F"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r>
      <w:tr w:rsidR="00515847" w:rsidRPr="00F3315C" w14:paraId="5DAA9252" w14:textId="77777777" w:rsidTr="00F47E16">
        <w:trPr>
          <w:trHeight w:val="284"/>
        </w:trPr>
        <w:tc>
          <w:tcPr>
            <w:tcW w:w="218" w:type="pct"/>
            <w:vMerge w:val="restart"/>
          </w:tcPr>
          <w:p w14:paraId="72C311B8" w14:textId="77777777" w:rsidR="00515847" w:rsidRPr="00F3315C" w:rsidRDefault="00515847" w:rsidP="005C3D95">
            <w:pPr>
              <w:pStyle w:val="Akapitzlist"/>
              <w:numPr>
                <w:ilvl w:val="0"/>
                <w:numId w:val="78"/>
              </w:numPr>
              <w:autoSpaceDE w:val="0"/>
              <w:autoSpaceDN w:val="0"/>
              <w:adjustRightInd w:val="0"/>
              <w:spacing w:before="60" w:after="60" w:line="280" w:lineRule="exact"/>
              <w:ind w:left="414" w:hanging="357"/>
              <w:jc w:val="center"/>
              <w:rPr>
                <w:rFonts w:ascii="Arial" w:hAnsi="Arial" w:cs="Arial"/>
                <w:sz w:val="12"/>
                <w:szCs w:val="12"/>
              </w:rPr>
            </w:pPr>
          </w:p>
        </w:tc>
        <w:tc>
          <w:tcPr>
            <w:tcW w:w="635" w:type="pct"/>
            <w:vMerge w:val="restart"/>
            <w:shd w:val="clear" w:color="auto" w:fill="auto"/>
          </w:tcPr>
          <w:p w14:paraId="408BA3E0"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570" w:type="pct"/>
            <w:vMerge w:val="restart"/>
          </w:tcPr>
          <w:p w14:paraId="481A8EBC" w14:textId="77777777" w:rsidR="00515847" w:rsidRPr="00F3315C" w:rsidRDefault="00515847" w:rsidP="003F0409">
            <w:pPr>
              <w:autoSpaceDE w:val="0"/>
              <w:autoSpaceDN w:val="0"/>
              <w:adjustRightInd w:val="0"/>
              <w:spacing w:before="60" w:after="60"/>
              <w:rPr>
                <w:rFonts w:ascii="Arial" w:hAnsi="Arial" w:cs="Arial"/>
                <w:sz w:val="12"/>
                <w:szCs w:val="12"/>
              </w:rPr>
            </w:pPr>
          </w:p>
        </w:tc>
        <w:tc>
          <w:tcPr>
            <w:tcW w:w="711" w:type="pct"/>
            <w:vMerge w:val="restart"/>
          </w:tcPr>
          <w:p w14:paraId="3DE28B47"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782" w:type="pct"/>
            <w:vMerge w:val="restart"/>
          </w:tcPr>
          <w:p w14:paraId="3705F97C"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1099" w:type="pct"/>
          </w:tcPr>
          <w:p w14:paraId="7B40E9F4"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985" w:type="pct"/>
          </w:tcPr>
          <w:p w14:paraId="045C22AA"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r>
      <w:tr w:rsidR="00515847" w:rsidRPr="00F3315C" w14:paraId="5E5B8E24" w14:textId="77777777" w:rsidTr="00F47E16">
        <w:trPr>
          <w:trHeight w:val="330"/>
        </w:trPr>
        <w:tc>
          <w:tcPr>
            <w:tcW w:w="218" w:type="pct"/>
            <w:vMerge/>
          </w:tcPr>
          <w:p w14:paraId="73BC4753" w14:textId="77777777" w:rsidR="00515847" w:rsidRPr="00F3315C" w:rsidRDefault="00515847" w:rsidP="005C3D95">
            <w:pPr>
              <w:pStyle w:val="Akapitzlist"/>
              <w:numPr>
                <w:ilvl w:val="0"/>
                <w:numId w:val="78"/>
              </w:numPr>
              <w:autoSpaceDE w:val="0"/>
              <w:autoSpaceDN w:val="0"/>
              <w:adjustRightInd w:val="0"/>
              <w:spacing w:before="60" w:after="60" w:line="280" w:lineRule="exact"/>
              <w:ind w:left="414" w:hanging="357"/>
              <w:jc w:val="center"/>
              <w:rPr>
                <w:rFonts w:ascii="Arial" w:hAnsi="Arial" w:cs="Arial"/>
                <w:sz w:val="12"/>
                <w:szCs w:val="12"/>
              </w:rPr>
            </w:pPr>
          </w:p>
        </w:tc>
        <w:tc>
          <w:tcPr>
            <w:tcW w:w="635" w:type="pct"/>
            <w:vMerge/>
            <w:shd w:val="clear" w:color="auto" w:fill="auto"/>
          </w:tcPr>
          <w:p w14:paraId="19093ECE"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570" w:type="pct"/>
            <w:vMerge/>
          </w:tcPr>
          <w:p w14:paraId="12BB1DDC" w14:textId="77777777" w:rsidR="00515847" w:rsidRPr="00F3315C" w:rsidRDefault="00515847" w:rsidP="003F0409">
            <w:pPr>
              <w:autoSpaceDE w:val="0"/>
              <w:autoSpaceDN w:val="0"/>
              <w:adjustRightInd w:val="0"/>
              <w:spacing w:before="60" w:after="60"/>
              <w:rPr>
                <w:rFonts w:ascii="Arial" w:hAnsi="Arial" w:cs="Arial"/>
                <w:sz w:val="12"/>
                <w:szCs w:val="12"/>
              </w:rPr>
            </w:pPr>
          </w:p>
        </w:tc>
        <w:tc>
          <w:tcPr>
            <w:tcW w:w="711" w:type="pct"/>
            <w:vMerge/>
          </w:tcPr>
          <w:p w14:paraId="2F753D2A"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782" w:type="pct"/>
            <w:vMerge/>
          </w:tcPr>
          <w:p w14:paraId="3FB84F99"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1099" w:type="pct"/>
          </w:tcPr>
          <w:p w14:paraId="1CD2642B"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985" w:type="pct"/>
          </w:tcPr>
          <w:p w14:paraId="4E599951"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r>
      <w:tr w:rsidR="00515847" w:rsidRPr="00F3315C" w14:paraId="7386481F" w14:textId="77777777" w:rsidTr="00F47E16">
        <w:trPr>
          <w:trHeight w:val="330"/>
        </w:trPr>
        <w:tc>
          <w:tcPr>
            <w:tcW w:w="218" w:type="pct"/>
            <w:vMerge/>
          </w:tcPr>
          <w:p w14:paraId="7968F37C" w14:textId="77777777" w:rsidR="00515847" w:rsidRPr="00F3315C" w:rsidRDefault="00515847" w:rsidP="005C3D95">
            <w:pPr>
              <w:pStyle w:val="Akapitzlist"/>
              <w:numPr>
                <w:ilvl w:val="0"/>
                <w:numId w:val="78"/>
              </w:numPr>
              <w:autoSpaceDE w:val="0"/>
              <w:autoSpaceDN w:val="0"/>
              <w:adjustRightInd w:val="0"/>
              <w:spacing w:before="60" w:after="60" w:line="280" w:lineRule="exact"/>
              <w:ind w:left="414" w:hanging="357"/>
              <w:jc w:val="center"/>
              <w:rPr>
                <w:rFonts w:ascii="Arial" w:hAnsi="Arial" w:cs="Arial"/>
                <w:sz w:val="12"/>
                <w:szCs w:val="12"/>
              </w:rPr>
            </w:pPr>
          </w:p>
        </w:tc>
        <w:tc>
          <w:tcPr>
            <w:tcW w:w="635" w:type="pct"/>
            <w:vMerge/>
            <w:shd w:val="clear" w:color="auto" w:fill="auto"/>
          </w:tcPr>
          <w:p w14:paraId="4A51D847"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570" w:type="pct"/>
            <w:vMerge/>
          </w:tcPr>
          <w:p w14:paraId="40E2FBED" w14:textId="77777777" w:rsidR="00515847" w:rsidRPr="00F3315C" w:rsidRDefault="00515847" w:rsidP="003F0409">
            <w:pPr>
              <w:autoSpaceDE w:val="0"/>
              <w:autoSpaceDN w:val="0"/>
              <w:adjustRightInd w:val="0"/>
              <w:spacing w:before="60" w:after="60"/>
              <w:rPr>
                <w:rFonts w:ascii="Arial" w:hAnsi="Arial" w:cs="Arial"/>
                <w:sz w:val="12"/>
                <w:szCs w:val="12"/>
              </w:rPr>
            </w:pPr>
          </w:p>
        </w:tc>
        <w:tc>
          <w:tcPr>
            <w:tcW w:w="711" w:type="pct"/>
            <w:vMerge/>
          </w:tcPr>
          <w:p w14:paraId="5EE78EA9"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782" w:type="pct"/>
            <w:vMerge/>
          </w:tcPr>
          <w:p w14:paraId="7458C1E2"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1099" w:type="pct"/>
          </w:tcPr>
          <w:p w14:paraId="0C12E8CD"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c>
          <w:tcPr>
            <w:tcW w:w="985" w:type="pct"/>
          </w:tcPr>
          <w:p w14:paraId="4C79B0F3" w14:textId="77777777" w:rsidR="00515847" w:rsidRPr="00F3315C" w:rsidRDefault="00515847" w:rsidP="003F0409">
            <w:pPr>
              <w:autoSpaceDE w:val="0"/>
              <w:autoSpaceDN w:val="0"/>
              <w:adjustRightInd w:val="0"/>
              <w:spacing w:before="60" w:after="60" w:line="280" w:lineRule="exact"/>
              <w:jc w:val="center"/>
              <w:rPr>
                <w:rFonts w:ascii="Arial" w:hAnsi="Arial" w:cs="Arial"/>
                <w:sz w:val="12"/>
                <w:szCs w:val="12"/>
              </w:rPr>
            </w:pPr>
          </w:p>
        </w:tc>
      </w:tr>
    </w:tbl>
    <w:p w14:paraId="0189B20B" w14:textId="77777777" w:rsidR="00515847" w:rsidRPr="00F3315C" w:rsidRDefault="00515847" w:rsidP="00515847">
      <w:pPr>
        <w:spacing w:line="240" w:lineRule="exact"/>
        <w:ind w:right="-566"/>
        <w:rPr>
          <w:rFonts w:ascii="Verdana" w:hAnsi="Verdana"/>
          <w:sz w:val="18"/>
          <w:szCs w:val="18"/>
          <w:u w:val="single"/>
        </w:rPr>
      </w:pPr>
      <w:r w:rsidRPr="00F3315C">
        <w:rPr>
          <w:rFonts w:ascii="Verdana" w:hAnsi="Verdana"/>
          <w:sz w:val="18"/>
          <w:szCs w:val="18"/>
          <w:u w:val="single"/>
        </w:rPr>
        <w:t>UWAGA !</w:t>
      </w:r>
    </w:p>
    <w:p w14:paraId="1A800F50" w14:textId="77777777" w:rsidR="00515847" w:rsidRPr="00F3315C" w:rsidRDefault="00515847" w:rsidP="00515847">
      <w:pPr>
        <w:spacing w:line="240" w:lineRule="exact"/>
        <w:ind w:right="-566"/>
        <w:rPr>
          <w:rFonts w:ascii="Verdana" w:hAnsi="Verdana"/>
          <w:sz w:val="18"/>
          <w:szCs w:val="18"/>
        </w:rPr>
      </w:pPr>
      <w:r w:rsidRPr="00F3315C">
        <w:rPr>
          <w:rFonts w:ascii="Verdana" w:hAnsi="Verdana"/>
          <w:sz w:val="18"/>
          <w:szCs w:val="18"/>
        </w:rPr>
        <w:t xml:space="preserve">Wykonawca może dostosować rozmiary rubryk w tabeli w zależności od potrzeb. </w:t>
      </w:r>
    </w:p>
    <w:p w14:paraId="3DD83632" w14:textId="77777777" w:rsidR="00515847" w:rsidRPr="00F3315C" w:rsidRDefault="00515847" w:rsidP="00515847">
      <w:pPr>
        <w:spacing w:line="240" w:lineRule="exact"/>
        <w:ind w:right="-566"/>
        <w:rPr>
          <w:rFonts w:ascii="Verdana" w:hAnsi="Verdana"/>
          <w:sz w:val="18"/>
          <w:szCs w:val="18"/>
        </w:rPr>
      </w:pPr>
    </w:p>
    <w:p w14:paraId="2AA4021B" w14:textId="32758ED8" w:rsidR="00515847" w:rsidRPr="00F3315C" w:rsidRDefault="00515847" w:rsidP="00515847">
      <w:pPr>
        <w:tabs>
          <w:tab w:val="left" w:pos="0"/>
        </w:tabs>
        <w:ind w:right="-566"/>
        <w:jc w:val="both"/>
        <w:rPr>
          <w:rFonts w:ascii="Verdana" w:hAnsi="Verdana"/>
          <w:bCs/>
          <w:sz w:val="18"/>
          <w:szCs w:val="18"/>
        </w:rPr>
      </w:pPr>
      <w:r w:rsidRPr="00F3315C">
        <w:rPr>
          <w:rFonts w:ascii="Verdana" w:hAnsi="Verdana"/>
          <w:bCs/>
          <w:sz w:val="18"/>
          <w:szCs w:val="18"/>
        </w:rPr>
        <w:t xml:space="preserve">Jeżeli dane zawarte w Wykazie doświadczenia zawodowego </w:t>
      </w:r>
      <w:r w:rsidR="00F72722">
        <w:rPr>
          <w:rFonts w:ascii="Verdana" w:hAnsi="Verdana"/>
          <w:bCs/>
          <w:sz w:val="18"/>
          <w:szCs w:val="18"/>
        </w:rPr>
        <w:t xml:space="preserve">Kierownika budowy </w:t>
      </w:r>
      <w:r>
        <w:rPr>
          <w:rFonts w:ascii="Verdana" w:hAnsi="Verdana"/>
          <w:bCs/>
          <w:sz w:val="18"/>
          <w:szCs w:val="18"/>
        </w:rPr>
        <w:t>wyznaczon</w:t>
      </w:r>
      <w:r w:rsidR="00F72722">
        <w:rPr>
          <w:rFonts w:ascii="Verdana" w:hAnsi="Verdana"/>
          <w:bCs/>
          <w:sz w:val="18"/>
          <w:szCs w:val="18"/>
        </w:rPr>
        <w:t>ego</w:t>
      </w:r>
      <w:r w:rsidRPr="00F3315C">
        <w:rPr>
          <w:rFonts w:ascii="Verdana" w:hAnsi="Verdana"/>
          <w:bCs/>
          <w:sz w:val="18"/>
          <w:szCs w:val="18"/>
        </w:rPr>
        <w:t xml:space="preserve"> do realizacji zamówienia będą budzić wątpliwości Zamawiającego, zwróci się on do Wykonawcy o przedstawienie dowodów, potwierdzających wykonanie przez </w:t>
      </w:r>
      <w:r>
        <w:rPr>
          <w:rFonts w:ascii="Verdana" w:hAnsi="Verdana"/>
          <w:bCs/>
          <w:sz w:val="18"/>
          <w:szCs w:val="18"/>
        </w:rPr>
        <w:t xml:space="preserve">kierownika </w:t>
      </w:r>
      <w:r w:rsidR="00F72722">
        <w:rPr>
          <w:rFonts w:ascii="Verdana" w:hAnsi="Verdana"/>
          <w:bCs/>
          <w:sz w:val="18"/>
          <w:szCs w:val="18"/>
        </w:rPr>
        <w:t>budowy</w:t>
      </w:r>
      <w:r w:rsidRPr="00F3315C">
        <w:rPr>
          <w:rFonts w:ascii="Verdana" w:hAnsi="Verdana"/>
          <w:bCs/>
          <w:sz w:val="18"/>
          <w:szCs w:val="18"/>
        </w:rPr>
        <w:t xml:space="preserve"> w zakresie wskazanym w Wykazie lub bezpośrednio do podmiotu, na rzecz którego dana usługa była/jest wykonana/wykonywana, o potwierdzenie informacji zawartych  w Wykazie.</w:t>
      </w:r>
    </w:p>
    <w:p w14:paraId="70F1912F" w14:textId="77777777" w:rsidR="00515847" w:rsidRDefault="00515847" w:rsidP="00515847">
      <w:pPr>
        <w:tabs>
          <w:tab w:val="left" w:pos="0"/>
        </w:tabs>
        <w:spacing w:line="240" w:lineRule="exact"/>
        <w:ind w:right="44"/>
        <w:rPr>
          <w:rFonts w:ascii="Verdana" w:hAnsi="Verdana"/>
          <w:sz w:val="18"/>
          <w:szCs w:val="18"/>
        </w:rPr>
      </w:pPr>
    </w:p>
    <w:p w14:paraId="7E5BADEF" w14:textId="77777777" w:rsidR="00515847" w:rsidRPr="00F3315C" w:rsidRDefault="00515847" w:rsidP="00515847">
      <w:pPr>
        <w:tabs>
          <w:tab w:val="left" w:pos="0"/>
        </w:tabs>
        <w:spacing w:line="240" w:lineRule="exact"/>
        <w:ind w:right="44"/>
        <w:rPr>
          <w:rFonts w:ascii="Verdana" w:hAnsi="Verdana"/>
          <w:sz w:val="18"/>
          <w:szCs w:val="18"/>
        </w:rPr>
      </w:pPr>
    </w:p>
    <w:p w14:paraId="196566C5" w14:textId="1E2C9F64" w:rsidR="0000665C" w:rsidRPr="0000665C" w:rsidRDefault="00515847" w:rsidP="00515847">
      <w:pPr>
        <w:spacing w:line="240" w:lineRule="exact"/>
        <w:ind w:left="426" w:right="-97"/>
        <w:rPr>
          <w:rFonts w:ascii="Verdana" w:hAnsi="Verdana"/>
          <w:sz w:val="18"/>
          <w:szCs w:val="18"/>
        </w:rPr>
      </w:pP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t xml:space="preserve">           ……………………………………………..</w:t>
      </w:r>
      <w:r w:rsidR="0000665C" w:rsidRPr="0000665C">
        <w:rPr>
          <w:rFonts w:ascii="Verdana" w:hAnsi="Verdana"/>
          <w:sz w:val="18"/>
          <w:szCs w:val="18"/>
        </w:rPr>
        <w:tab/>
      </w:r>
      <w:r w:rsidR="0000665C" w:rsidRPr="0000665C">
        <w:rPr>
          <w:rFonts w:ascii="Verdana" w:hAnsi="Verdana"/>
          <w:sz w:val="18"/>
          <w:szCs w:val="18"/>
        </w:rPr>
        <w:tab/>
      </w:r>
      <w:r w:rsidR="0000665C" w:rsidRPr="0000665C">
        <w:rPr>
          <w:rFonts w:ascii="Verdana" w:hAnsi="Verdana"/>
          <w:sz w:val="18"/>
          <w:szCs w:val="18"/>
        </w:rPr>
        <w:tab/>
      </w:r>
      <w:r w:rsidR="0000665C" w:rsidRPr="0000665C">
        <w:rPr>
          <w:rFonts w:ascii="Verdana" w:hAnsi="Verdana"/>
          <w:sz w:val="18"/>
          <w:szCs w:val="18"/>
        </w:rPr>
        <w:tab/>
      </w:r>
      <w:r w:rsidR="0000665C" w:rsidRPr="0000665C">
        <w:rPr>
          <w:rFonts w:ascii="Verdana" w:hAnsi="Verdana"/>
          <w:sz w:val="18"/>
          <w:szCs w:val="18"/>
        </w:rPr>
        <w:tab/>
      </w:r>
      <w:r w:rsidR="0000665C" w:rsidRPr="0000665C">
        <w:rPr>
          <w:rFonts w:ascii="Verdana" w:hAnsi="Verdana"/>
          <w:sz w:val="18"/>
          <w:szCs w:val="18"/>
        </w:rPr>
        <w:tab/>
      </w:r>
      <w:r w:rsidR="0000665C" w:rsidRPr="0000665C">
        <w:rPr>
          <w:rFonts w:ascii="Verdana" w:hAnsi="Verdana"/>
          <w:sz w:val="18"/>
          <w:szCs w:val="18"/>
        </w:rPr>
        <w:tab/>
        <w:t xml:space="preserve">           Podpis Wykonawcy</w:t>
      </w:r>
    </w:p>
    <w:p w14:paraId="5D157DC8" w14:textId="77777777" w:rsidR="007F038D" w:rsidRDefault="007F038D" w:rsidP="0096382C">
      <w:pPr>
        <w:jc w:val="right"/>
        <w:rPr>
          <w:rFonts w:ascii="Verdana" w:eastAsiaTheme="majorEastAsia" w:hAnsi="Verdana"/>
          <w:b/>
          <w:sz w:val="18"/>
          <w:szCs w:val="18"/>
        </w:rPr>
      </w:pPr>
    </w:p>
    <w:p w14:paraId="1C8750ED" w14:textId="77777777" w:rsidR="007F038D" w:rsidRDefault="007F038D" w:rsidP="0096382C">
      <w:pPr>
        <w:jc w:val="right"/>
        <w:rPr>
          <w:rFonts w:ascii="Verdana" w:eastAsiaTheme="majorEastAsia" w:hAnsi="Verdana"/>
          <w:b/>
          <w:sz w:val="18"/>
          <w:szCs w:val="18"/>
        </w:rPr>
      </w:pPr>
    </w:p>
    <w:p w14:paraId="617FA200" w14:textId="79233AF0" w:rsidR="00913A5F" w:rsidRPr="0007260D" w:rsidRDefault="00913A5F" w:rsidP="0096382C">
      <w:pPr>
        <w:jc w:val="right"/>
        <w:rPr>
          <w:rFonts w:ascii="Verdana" w:eastAsiaTheme="majorEastAsia" w:hAnsi="Verdana"/>
          <w:b/>
          <w:sz w:val="18"/>
          <w:szCs w:val="18"/>
        </w:rPr>
      </w:pPr>
      <w:r>
        <w:rPr>
          <w:rFonts w:ascii="Verdana" w:eastAsiaTheme="majorEastAsia" w:hAnsi="Verdana"/>
          <w:b/>
          <w:sz w:val="18"/>
          <w:szCs w:val="18"/>
        </w:rPr>
        <w:t xml:space="preserve">Załącznik nr </w:t>
      </w:r>
      <w:r w:rsidR="00441D61">
        <w:rPr>
          <w:rFonts w:ascii="Verdana" w:eastAsiaTheme="majorEastAsia" w:hAnsi="Verdana"/>
          <w:b/>
          <w:sz w:val="18"/>
          <w:szCs w:val="18"/>
        </w:rPr>
        <w:t>7</w:t>
      </w:r>
      <w:r w:rsidRPr="0007260D">
        <w:rPr>
          <w:rFonts w:ascii="Verdana" w:eastAsiaTheme="majorEastAsia" w:hAnsi="Verdana"/>
          <w:b/>
          <w:sz w:val="18"/>
          <w:szCs w:val="18"/>
        </w:rPr>
        <w:t xml:space="preserve"> do </w:t>
      </w:r>
      <w:r w:rsidR="00016CAA" w:rsidRPr="0007260D">
        <w:rPr>
          <w:rFonts w:ascii="Verdana" w:eastAsiaTheme="majorEastAsia" w:hAnsi="Verdana"/>
          <w:b/>
          <w:sz w:val="18"/>
          <w:szCs w:val="18"/>
        </w:rPr>
        <w:t>SIWZ</w:t>
      </w:r>
    </w:p>
    <w:p w14:paraId="318BD7C2" w14:textId="77777777" w:rsidR="00E42F4D" w:rsidRDefault="00E42F4D" w:rsidP="00913A5F">
      <w:pPr>
        <w:ind w:right="-142"/>
        <w:jc w:val="center"/>
        <w:rPr>
          <w:rFonts w:ascii="Verdana" w:eastAsiaTheme="majorEastAsia" w:hAnsi="Verdana"/>
          <w:b/>
          <w:sz w:val="18"/>
          <w:szCs w:val="18"/>
        </w:rPr>
      </w:pPr>
    </w:p>
    <w:p w14:paraId="01F15653" w14:textId="21CABA91" w:rsidR="00913A5F" w:rsidRPr="00B654F2" w:rsidRDefault="00913A5F" w:rsidP="00B654F2">
      <w:pPr>
        <w:ind w:right="-142"/>
        <w:jc w:val="center"/>
        <w:rPr>
          <w:rFonts w:ascii="Verdana" w:hAnsi="Verdana"/>
          <w:b/>
          <w:sz w:val="18"/>
          <w:szCs w:val="18"/>
        </w:rPr>
      </w:pPr>
      <w:r w:rsidRPr="00B654F2">
        <w:rPr>
          <w:rFonts w:ascii="Verdana" w:eastAsiaTheme="majorEastAsia" w:hAnsi="Verdana"/>
          <w:b/>
          <w:sz w:val="18"/>
          <w:szCs w:val="18"/>
        </w:rPr>
        <w:t>UMOWA  nr UMW/IZ/PN–</w:t>
      </w:r>
      <w:r w:rsidR="009B2A88">
        <w:rPr>
          <w:rFonts w:ascii="Verdana" w:eastAsiaTheme="majorEastAsia" w:hAnsi="Verdana"/>
          <w:b/>
          <w:sz w:val="18"/>
          <w:szCs w:val="18"/>
        </w:rPr>
        <w:t>4/20</w:t>
      </w:r>
      <w:r w:rsidRPr="00B654F2">
        <w:rPr>
          <w:rFonts w:ascii="Verdana" w:eastAsiaTheme="majorEastAsia" w:hAnsi="Verdana"/>
          <w:b/>
          <w:sz w:val="18"/>
          <w:szCs w:val="18"/>
        </w:rPr>
        <w:t xml:space="preserve"> – </w:t>
      </w:r>
      <w:r w:rsidR="00016CAA" w:rsidRPr="00B654F2">
        <w:rPr>
          <w:rFonts w:ascii="Verdana" w:eastAsiaTheme="majorEastAsia" w:hAnsi="Verdana"/>
          <w:b/>
          <w:sz w:val="18"/>
          <w:szCs w:val="18"/>
        </w:rPr>
        <w:t xml:space="preserve">wzór </w:t>
      </w:r>
      <w:r w:rsidRPr="00B654F2">
        <w:rPr>
          <w:rFonts w:ascii="Verdana" w:eastAsiaTheme="majorEastAsia" w:hAnsi="Verdana"/>
          <w:b/>
          <w:sz w:val="18"/>
          <w:szCs w:val="18"/>
        </w:rPr>
        <w:t xml:space="preserve">umowy </w:t>
      </w:r>
    </w:p>
    <w:p w14:paraId="2289726A" w14:textId="77777777" w:rsidR="00913A5F" w:rsidRPr="00B654F2" w:rsidRDefault="00913A5F" w:rsidP="00B654F2">
      <w:pPr>
        <w:ind w:left="360" w:right="-142"/>
        <w:jc w:val="right"/>
        <w:rPr>
          <w:rFonts w:ascii="Verdana" w:hAnsi="Verdana"/>
          <w:b/>
          <w:sz w:val="18"/>
          <w:szCs w:val="18"/>
        </w:rPr>
      </w:pPr>
    </w:p>
    <w:p w14:paraId="0DF71232" w14:textId="7A6E46BA" w:rsidR="00913A5F" w:rsidRPr="00B654F2" w:rsidRDefault="00913A5F" w:rsidP="00B654F2">
      <w:pPr>
        <w:ind w:right="-142"/>
        <w:jc w:val="both"/>
        <w:rPr>
          <w:rFonts w:ascii="Verdana" w:eastAsia="Calibri" w:hAnsi="Verdana"/>
          <w:sz w:val="18"/>
          <w:szCs w:val="18"/>
          <w:lang w:eastAsia="en-US"/>
        </w:rPr>
      </w:pPr>
      <w:r w:rsidRPr="00B654F2">
        <w:rPr>
          <w:rFonts w:ascii="Verdana" w:eastAsia="Calibri" w:hAnsi="Verdana"/>
          <w:sz w:val="18"/>
          <w:szCs w:val="18"/>
          <w:lang w:eastAsia="en-US"/>
        </w:rPr>
        <w:t>sporządzona w dniu [………] zgodnie z przepisami ustawy z dnia 29.01.2004 r. Prawo zamówień publicznych (</w:t>
      </w:r>
      <w:r w:rsidR="001429BC">
        <w:rPr>
          <w:rFonts w:ascii="Verdana" w:hAnsi="Verdana"/>
          <w:sz w:val="18"/>
          <w:szCs w:val="18"/>
        </w:rPr>
        <w:t>tekst jedn. – Dz. U. z 2019 r., poz. 1843</w:t>
      </w:r>
      <w:r w:rsidR="00AD41A4">
        <w:rPr>
          <w:rFonts w:ascii="Verdana" w:hAnsi="Verdana"/>
          <w:sz w:val="18"/>
          <w:szCs w:val="18"/>
        </w:rPr>
        <w:t xml:space="preserve"> z późn. zm.</w:t>
      </w:r>
      <w:r w:rsidRPr="00B654F2">
        <w:rPr>
          <w:rFonts w:ascii="Verdana" w:eastAsia="Calibri" w:hAnsi="Verdana"/>
          <w:sz w:val="18"/>
          <w:szCs w:val="18"/>
          <w:lang w:eastAsia="en-US"/>
        </w:rPr>
        <w:t>), pomiędzy:</w:t>
      </w:r>
    </w:p>
    <w:p w14:paraId="5A81CFCB" w14:textId="77777777" w:rsidR="00913A5F" w:rsidRPr="00B654F2" w:rsidRDefault="00913A5F" w:rsidP="00B654F2">
      <w:pPr>
        <w:ind w:right="-142"/>
        <w:rPr>
          <w:rFonts w:ascii="Verdana" w:eastAsiaTheme="majorEastAsia" w:hAnsi="Verdana"/>
          <w:sz w:val="18"/>
          <w:szCs w:val="18"/>
          <w:lang w:eastAsia="en-US"/>
        </w:rPr>
      </w:pPr>
    </w:p>
    <w:p w14:paraId="410D9176" w14:textId="77777777" w:rsidR="00913A5F" w:rsidRPr="00B654F2" w:rsidRDefault="00913A5F" w:rsidP="00B654F2">
      <w:pPr>
        <w:ind w:right="-142"/>
        <w:rPr>
          <w:rFonts w:ascii="Verdana" w:eastAsiaTheme="minorHAnsi" w:hAnsi="Verdana" w:cstheme="minorBidi"/>
          <w:b/>
          <w:sz w:val="18"/>
          <w:szCs w:val="18"/>
          <w:lang w:eastAsia="en-US"/>
        </w:rPr>
      </w:pPr>
      <w:r w:rsidRPr="00B654F2">
        <w:rPr>
          <w:rFonts w:ascii="Verdana" w:eastAsiaTheme="minorHAnsi" w:hAnsi="Verdana" w:cstheme="minorBidi"/>
          <w:b/>
          <w:sz w:val="18"/>
          <w:szCs w:val="18"/>
          <w:lang w:eastAsia="en-US"/>
        </w:rPr>
        <w:t xml:space="preserve">Uniwersytetem Medycznym we Wrocławiu </w:t>
      </w:r>
    </w:p>
    <w:p w14:paraId="4092393A" w14:textId="77777777" w:rsidR="00913A5F" w:rsidRPr="00B654F2" w:rsidRDefault="00913A5F" w:rsidP="00B654F2">
      <w:pPr>
        <w:ind w:right="-142"/>
        <w:rPr>
          <w:rFonts w:ascii="Verdana" w:eastAsiaTheme="minorHAnsi" w:hAnsi="Verdana" w:cstheme="minorBidi"/>
          <w:b/>
          <w:sz w:val="18"/>
          <w:szCs w:val="18"/>
          <w:lang w:eastAsia="en-US"/>
        </w:rPr>
      </w:pPr>
      <w:r w:rsidRPr="00B654F2">
        <w:rPr>
          <w:rFonts w:ascii="Verdana" w:eastAsiaTheme="minorHAnsi" w:hAnsi="Verdana" w:cstheme="minorBidi"/>
          <w:sz w:val="18"/>
          <w:szCs w:val="18"/>
          <w:lang w:eastAsia="en-US"/>
        </w:rPr>
        <w:t xml:space="preserve">Wybrzeże L. Pasteura 1, 50-367 Wrocław   </w:t>
      </w:r>
    </w:p>
    <w:p w14:paraId="44AA4C59" w14:textId="05A27493" w:rsidR="00913A5F" w:rsidRPr="00B654F2" w:rsidRDefault="00913A5F" w:rsidP="00B654F2">
      <w:pPr>
        <w:ind w:right="-142"/>
        <w:rPr>
          <w:rFonts w:ascii="Verdana" w:eastAsiaTheme="minorHAnsi" w:hAnsi="Verdana" w:cstheme="minorBidi"/>
          <w:b/>
          <w:sz w:val="18"/>
          <w:szCs w:val="18"/>
          <w:lang w:eastAsia="en-US"/>
        </w:rPr>
      </w:pPr>
      <w:r w:rsidRPr="00B654F2">
        <w:rPr>
          <w:rFonts w:ascii="Verdana" w:eastAsiaTheme="minorHAnsi" w:hAnsi="Verdana" w:cstheme="minorBidi"/>
          <w:sz w:val="18"/>
          <w:szCs w:val="18"/>
          <w:lang w:eastAsia="en-US"/>
        </w:rPr>
        <w:t xml:space="preserve">tel. 71 / </w:t>
      </w:r>
      <w:r w:rsidR="00016CAA" w:rsidRPr="00B654F2">
        <w:rPr>
          <w:rFonts w:ascii="Verdana" w:eastAsiaTheme="minorHAnsi" w:hAnsi="Verdana" w:cstheme="minorBidi"/>
          <w:sz w:val="18"/>
          <w:szCs w:val="18"/>
          <w:lang w:eastAsia="en-US"/>
        </w:rPr>
        <w:t>……………………..</w:t>
      </w:r>
      <w:r w:rsidRPr="00B654F2">
        <w:rPr>
          <w:rFonts w:ascii="Verdana" w:eastAsiaTheme="minorHAnsi" w:hAnsi="Verdana" w:cstheme="minorBidi"/>
          <w:sz w:val="18"/>
          <w:szCs w:val="18"/>
          <w:lang w:eastAsia="en-US"/>
        </w:rPr>
        <w:t xml:space="preserve">,  fax. 71 / </w:t>
      </w:r>
      <w:r w:rsidR="00016CAA" w:rsidRPr="00B654F2">
        <w:rPr>
          <w:rFonts w:ascii="Verdana" w:eastAsiaTheme="minorHAnsi" w:hAnsi="Verdana" w:cstheme="minorBidi"/>
          <w:sz w:val="18"/>
          <w:szCs w:val="18"/>
          <w:lang w:eastAsia="en-US"/>
        </w:rPr>
        <w:t>……………………………..</w:t>
      </w:r>
      <w:r w:rsidRPr="00B654F2">
        <w:rPr>
          <w:rFonts w:ascii="Verdana" w:eastAsiaTheme="minorHAnsi" w:hAnsi="Verdana" w:cstheme="minorBidi"/>
          <w:sz w:val="18"/>
          <w:szCs w:val="18"/>
          <w:lang w:eastAsia="en-US"/>
        </w:rPr>
        <w:t xml:space="preserve">    </w:t>
      </w:r>
    </w:p>
    <w:p w14:paraId="543FC9D9" w14:textId="77777777" w:rsidR="00913A5F" w:rsidRPr="00B654F2" w:rsidRDefault="00913A5F" w:rsidP="00B654F2">
      <w:pPr>
        <w:ind w:right="-142"/>
        <w:rPr>
          <w:rFonts w:ascii="Verdana" w:eastAsiaTheme="minorHAnsi" w:hAnsi="Verdana" w:cstheme="minorBidi"/>
          <w:b/>
          <w:sz w:val="18"/>
          <w:szCs w:val="18"/>
          <w:lang w:eastAsia="en-US"/>
        </w:rPr>
      </w:pPr>
      <w:r w:rsidRPr="00B654F2">
        <w:rPr>
          <w:rFonts w:ascii="Verdana" w:eastAsiaTheme="minorHAnsi" w:hAnsi="Verdana" w:cstheme="minorBidi"/>
          <w:sz w:val="18"/>
          <w:szCs w:val="18"/>
          <w:lang w:eastAsia="en-US"/>
        </w:rPr>
        <w:t>NIP:  896-000-57-79,  REGON:  000288981</w:t>
      </w:r>
      <w:r w:rsidRPr="00B654F2">
        <w:rPr>
          <w:rFonts w:ascii="Verdana" w:eastAsiaTheme="minorHAnsi" w:hAnsi="Verdana" w:cstheme="minorBidi"/>
          <w:sz w:val="18"/>
          <w:szCs w:val="18"/>
          <w:lang w:eastAsia="en-US"/>
        </w:rPr>
        <w:br/>
      </w:r>
    </w:p>
    <w:p w14:paraId="2E2F69AB" w14:textId="77777777" w:rsidR="00913A5F" w:rsidRPr="00B654F2" w:rsidRDefault="00913A5F" w:rsidP="00B654F2">
      <w:pPr>
        <w:ind w:right="-142"/>
        <w:rPr>
          <w:rFonts w:ascii="Verdana" w:eastAsia="Calibri" w:hAnsi="Verdana"/>
          <w:sz w:val="18"/>
          <w:szCs w:val="18"/>
          <w:lang w:eastAsia="en-US"/>
        </w:rPr>
      </w:pPr>
      <w:r w:rsidRPr="00B654F2">
        <w:rPr>
          <w:rFonts w:ascii="Verdana" w:eastAsia="Calibri" w:hAnsi="Verdana"/>
          <w:sz w:val="18"/>
          <w:szCs w:val="18"/>
          <w:lang w:eastAsia="en-US"/>
        </w:rPr>
        <w:t>który reprezentuje:  ………………………………………………………………………………………………………………..</w:t>
      </w:r>
    </w:p>
    <w:p w14:paraId="6BF584CF" w14:textId="77777777" w:rsidR="00913A5F" w:rsidRPr="00B654F2" w:rsidRDefault="00913A5F" w:rsidP="00B654F2">
      <w:pPr>
        <w:ind w:right="-142"/>
        <w:rPr>
          <w:rFonts w:ascii="Verdana" w:eastAsia="Calibri" w:hAnsi="Verdana"/>
          <w:sz w:val="18"/>
          <w:szCs w:val="18"/>
          <w:lang w:eastAsia="en-US"/>
        </w:rPr>
      </w:pPr>
    </w:p>
    <w:p w14:paraId="44F4E22C" w14:textId="77777777" w:rsidR="00913A5F" w:rsidRPr="00B654F2" w:rsidRDefault="00913A5F" w:rsidP="00B654F2">
      <w:pPr>
        <w:ind w:right="-142"/>
        <w:rPr>
          <w:rFonts w:ascii="Verdana" w:eastAsia="Calibri" w:hAnsi="Verdana"/>
          <w:sz w:val="18"/>
          <w:szCs w:val="18"/>
          <w:lang w:eastAsia="en-US"/>
        </w:rPr>
      </w:pPr>
      <w:r w:rsidRPr="00B654F2">
        <w:rPr>
          <w:rFonts w:ascii="Verdana" w:eastAsia="Calibri" w:hAnsi="Verdana"/>
          <w:sz w:val="18"/>
          <w:szCs w:val="18"/>
          <w:lang w:eastAsia="en-US"/>
        </w:rPr>
        <w:t xml:space="preserve">zwanym dalej </w:t>
      </w:r>
      <w:r w:rsidRPr="00B654F2">
        <w:rPr>
          <w:rFonts w:ascii="Verdana" w:eastAsia="Calibri" w:hAnsi="Verdana"/>
          <w:b/>
          <w:sz w:val="18"/>
          <w:szCs w:val="18"/>
          <w:lang w:eastAsia="en-US"/>
        </w:rPr>
        <w:t>„Zamawiającym”</w:t>
      </w:r>
    </w:p>
    <w:p w14:paraId="01959E43" w14:textId="77777777" w:rsidR="00913A5F" w:rsidRPr="00B654F2" w:rsidRDefault="00913A5F" w:rsidP="00B654F2">
      <w:pPr>
        <w:ind w:right="-142"/>
        <w:rPr>
          <w:rFonts w:ascii="Verdana" w:eastAsia="Calibri" w:hAnsi="Verdana"/>
          <w:sz w:val="18"/>
          <w:szCs w:val="18"/>
          <w:lang w:eastAsia="en-US"/>
        </w:rPr>
      </w:pPr>
    </w:p>
    <w:p w14:paraId="63E50F82" w14:textId="77777777" w:rsidR="00913A5F" w:rsidRPr="00B654F2" w:rsidRDefault="00913A5F" w:rsidP="00B654F2">
      <w:pPr>
        <w:ind w:right="-142"/>
        <w:rPr>
          <w:rFonts w:ascii="Verdana" w:eastAsia="Calibri" w:hAnsi="Verdana"/>
          <w:sz w:val="18"/>
          <w:szCs w:val="18"/>
          <w:lang w:eastAsia="en-US"/>
        </w:rPr>
      </w:pPr>
      <w:r w:rsidRPr="00B654F2">
        <w:rPr>
          <w:rFonts w:ascii="Verdana" w:eastAsia="Calibri" w:hAnsi="Verdana"/>
          <w:sz w:val="18"/>
          <w:szCs w:val="18"/>
          <w:lang w:eastAsia="en-US"/>
        </w:rPr>
        <w:t>a:</w:t>
      </w:r>
    </w:p>
    <w:p w14:paraId="6590DDA5" w14:textId="77777777" w:rsidR="00913A5F" w:rsidRPr="00B654F2" w:rsidRDefault="00913A5F" w:rsidP="00B654F2">
      <w:pPr>
        <w:ind w:right="-142"/>
        <w:rPr>
          <w:rFonts w:ascii="Verdana" w:eastAsia="Calibri" w:hAnsi="Verdana"/>
          <w:sz w:val="18"/>
          <w:szCs w:val="18"/>
          <w:lang w:eastAsia="en-US"/>
        </w:rPr>
      </w:pPr>
      <w:r w:rsidRPr="00B654F2">
        <w:rPr>
          <w:rFonts w:ascii="Verdana" w:eastAsia="Calibri" w:hAnsi="Verdana"/>
          <w:sz w:val="18"/>
          <w:szCs w:val="18"/>
          <w:lang w:eastAsia="en-US"/>
        </w:rPr>
        <w:t>………………………………………………………………………………………………………………..</w:t>
      </w:r>
    </w:p>
    <w:p w14:paraId="0193EC12" w14:textId="77777777" w:rsidR="00913A5F" w:rsidRPr="00B654F2" w:rsidRDefault="00913A5F" w:rsidP="00B654F2">
      <w:pPr>
        <w:ind w:right="-142"/>
        <w:rPr>
          <w:rFonts w:ascii="Verdana" w:eastAsia="Calibri" w:hAnsi="Verdana"/>
          <w:sz w:val="18"/>
          <w:szCs w:val="18"/>
          <w:lang w:eastAsia="en-US"/>
        </w:rPr>
      </w:pPr>
    </w:p>
    <w:p w14:paraId="22D41BF3" w14:textId="77777777" w:rsidR="00913A5F" w:rsidRPr="00B654F2" w:rsidRDefault="00913A5F" w:rsidP="00B654F2">
      <w:pPr>
        <w:ind w:right="-142"/>
        <w:rPr>
          <w:rFonts w:ascii="Verdana" w:eastAsia="Calibri" w:hAnsi="Verdana"/>
          <w:sz w:val="18"/>
          <w:szCs w:val="18"/>
          <w:lang w:eastAsia="en-US"/>
        </w:rPr>
      </w:pPr>
      <w:r w:rsidRPr="00B654F2">
        <w:rPr>
          <w:rFonts w:ascii="Verdana" w:eastAsia="Calibri" w:hAnsi="Verdana"/>
          <w:sz w:val="18"/>
          <w:szCs w:val="18"/>
          <w:lang w:eastAsia="en-US"/>
        </w:rPr>
        <w:t xml:space="preserve">który reprezentuje:  </w:t>
      </w:r>
      <w:r w:rsidRPr="00B654F2">
        <w:rPr>
          <w:rFonts w:ascii="Verdana" w:eastAsiaTheme="minorHAnsi" w:hAnsi="Verdana" w:cstheme="minorBidi"/>
          <w:sz w:val="18"/>
          <w:szCs w:val="18"/>
          <w:lang w:eastAsia="en-US"/>
        </w:rPr>
        <w:t>………………………………………………………………………………………………………………</w:t>
      </w:r>
    </w:p>
    <w:p w14:paraId="4C32EAB3" w14:textId="77777777" w:rsidR="00B654F2" w:rsidRDefault="00B654F2" w:rsidP="00B654F2">
      <w:pPr>
        <w:ind w:right="-142"/>
        <w:rPr>
          <w:rFonts w:ascii="Verdana" w:eastAsiaTheme="minorHAnsi" w:hAnsi="Verdana" w:cstheme="minorBidi"/>
          <w:sz w:val="18"/>
          <w:szCs w:val="18"/>
          <w:lang w:eastAsia="en-US"/>
        </w:rPr>
      </w:pPr>
    </w:p>
    <w:p w14:paraId="3E40EF9A" w14:textId="77777777" w:rsidR="00913A5F" w:rsidRPr="00B654F2" w:rsidRDefault="00913A5F" w:rsidP="00B654F2">
      <w:pPr>
        <w:ind w:right="-142"/>
        <w:rPr>
          <w:rFonts w:ascii="Verdana" w:eastAsiaTheme="minorHAnsi" w:hAnsi="Verdana" w:cstheme="minorBidi"/>
          <w:b/>
          <w:sz w:val="18"/>
          <w:szCs w:val="18"/>
          <w:lang w:eastAsia="en-US"/>
        </w:rPr>
      </w:pPr>
      <w:r w:rsidRPr="00B654F2">
        <w:rPr>
          <w:rFonts w:ascii="Verdana" w:eastAsiaTheme="minorHAnsi" w:hAnsi="Verdana" w:cstheme="minorBidi"/>
          <w:sz w:val="18"/>
          <w:szCs w:val="18"/>
          <w:lang w:eastAsia="en-US"/>
        </w:rPr>
        <w:t xml:space="preserve">zwanym dalej </w:t>
      </w:r>
      <w:r w:rsidRPr="00B654F2">
        <w:rPr>
          <w:rFonts w:ascii="Verdana" w:eastAsiaTheme="minorHAnsi" w:hAnsi="Verdana" w:cstheme="minorBidi"/>
          <w:b/>
          <w:sz w:val="18"/>
          <w:szCs w:val="18"/>
          <w:lang w:eastAsia="en-US"/>
        </w:rPr>
        <w:t xml:space="preserve">„Wykonawcą” </w:t>
      </w:r>
    </w:p>
    <w:p w14:paraId="5C34C05F" w14:textId="77777777" w:rsidR="00913A5F" w:rsidRPr="00B654F2" w:rsidRDefault="00913A5F" w:rsidP="00B654F2">
      <w:pPr>
        <w:ind w:right="-142"/>
        <w:jc w:val="both"/>
        <w:rPr>
          <w:rFonts w:ascii="Verdana" w:hAnsi="Verdana"/>
          <w:sz w:val="18"/>
          <w:szCs w:val="18"/>
          <w:lang w:eastAsia="en-US"/>
        </w:rPr>
      </w:pPr>
    </w:p>
    <w:p w14:paraId="6EC4E15D" w14:textId="77777777" w:rsidR="00913A5F" w:rsidRPr="00B654F2" w:rsidRDefault="00913A5F" w:rsidP="00B654F2">
      <w:pPr>
        <w:ind w:right="-142"/>
        <w:jc w:val="both"/>
        <w:rPr>
          <w:rFonts w:ascii="Verdana" w:hAnsi="Verdana"/>
          <w:b/>
          <w:sz w:val="18"/>
          <w:szCs w:val="18"/>
          <w:lang w:eastAsia="en-US"/>
        </w:rPr>
      </w:pPr>
      <w:r w:rsidRPr="00B654F2">
        <w:rPr>
          <w:rFonts w:ascii="Verdana" w:hAnsi="Verdana"/>
          <w:sz w:val="18"/>
          <w:szCs w:val="18"/>
          <w:lang w:eastAsia="en-US"/>
        </w:rPr>
        <w:t xml:space="preserve">łącznie zwanymi dalej </w:t>
      </w:r>
      <w:r w:rsidRPr="00B654F2">
        <w:rPr>
          <w:rFonts w:ascii="Verdana" w:hAnsi="Verdana"/>
          <w:b/>
          <w:sz w:val="18"/>
          <w:szCs w:val="18"/>
          <w:lang w:eastAsia="en-US"/>
        </w:rPr>
        <w:t>„Stronami”</w:t>
      </w:r>
      <w:r w:rsidRPr="00B654F2">
        <w:rPr>
          <w:rFonts w:ascii="Verdana" w:hAnsi="Verdana"/>
          <w:sz w:val="18"/>
          <w:szCs w:val="18"/>
          <w:lang w:eastAsia="en-US"/>
        </w:rPr>
        <w:t xml:space="preserve"> lub oddzielnie </w:t>
      </w:r>
      <w:r w:rsidRPr="00B654F2">
        <w:rPr>
          <w:rFonts w:ascii="Verdana" w:hAnsi="Verdana"/>
          <w:b/>
          <w:sz w:val="18"/>
          <w:szCs w:val="18"/>
          <w:lang w:eastAsia="en-US"/>
        </w:rPr>
        <w:t>„Stroną”</w:t>
      </w:r>
    </w:p>
    <w:p w14:paraId="1206995C" w14:textId="77777777" w:rsidR="00913A5F" w:rsidRPr="00B654F2" w:rsidRDefault="00913A5F" w:rsidP="00B654F2">
      <w:pPr>
        <w:ind w:left="360" w:right="-142"/>
        <w:jc w:val="both"/>
        <w:rPr>
          <w:rFonts w:ascii="Verdana" w:hAnsi="Verdana"/>
          <w:sz w:val="18"/>
          <w:szCs w:val="18"/>
          <w:lang w:eastAsia="en-US"/>
        </w:rPr>
      </w:pPr>
    </w:p>
    <w:p w14:paraId="2236198B" w14:textId="741C6E34" w:rsidR="00913A5F" w:rsidRPr="00B654F2" w:rsidRDefault="00913A5F" w:rsidP="00B654F2">
      <w:pPr>
        <w:ind w:right="-142"/>
        <w:jc w:val="both"/>
        <w:rPr>
          <w:rFonts w:ascii="Verdana" w:hAnsi="Verdana"/>
          <w:sz w:val="18"/>
          <w:szCs w:val="18"/>
          <w:lang w:eastAsia="en-US"/>
        </w:rPr>
      </w:pPr>
      <w:r w:rsidRPr="00B654F2">
        <w:rPr>
          <w:rFonts w:ascii="Verdana" w:hAnsi="Verdana"/>
          <w:sz w:val="18"/>
          <w:szCs w:val="18"/>
          <w:lang w:eastAsia="en-US"/>
        </w:rPr>
        <w:t>W wyniku rozstrzygniętego postępowania o udzielenie zamówienia publicznego nr UMW/IZ/</w:t>
      </w:r>
      <w:r w:rsidRPr="00B654F2">
        <w:rPr>
          <w:rFonts w:ascii="Verdana" w:hAnsi="Verdana"/>
          <w:bCs/>
          <w:sz w:val="18"/>
          <w:szCs w:val="18"/>
          <w:lang w:eastAsia="en-US"/>
        </w:rPr>
        <w:t>PN–</w:t>
      </w:r>
      <w:r w:rsidR="009B2A88">
        <w:rPr>
          <w:rFonts w:ascii="Verdana" w:hAnsi="Verdana"/>
          <w:bCs/>
          <w:sz w:val="18"/>
          <w:szCs w:val="18"/>
          <w:lang w:eastAsia="en-US"/>
        </w:rPr>
        <w:t>4/20</w:t>
      </w:r>
      <w:r w:rsidRPr="00B654F2">
        <w:rPr>
          <w:rFonts w:ascii="Verdana" w:hAnsi="Verdana"/>
          <w:bCs/>
          <w:sz w:val="18"/>
          <w:szCs w:val="18"/>
          <w:lang w:eastAsia="en-US"/>
        </w:rPr>
        <w:t>,</w:t>
      </w:r>
      <w:r w:rsidRPr="00B654F2">
        <w:rPr>
          <w:rFonts w:ascii="Verdana" w:hAnsi="Verdana"/>
          <w:sz w:val="18"/>
          <w:szCs w:val="18"/>
          <w:lang w:eastAsia="en-US"/>
        </w:rPr>
        <w:t xml:space="preserve"> prowadzonego w trybie przetargu nieograniczonego, zawarta zostaje umowa następującej treści:</w:t>
      </w:r>
    </w:p>
    <w:p w14:paraId="47467007" w14:textId="77777777" w:rsidR="0010204A" w:rsidRPr="00B654F2" w:rsidRDefault="0010204A" w:rsidP="00B654F2">
      <w:pPr>
        <w:ind w:right="-2"/>
        <w:rPr>
          <w:rFonts w:ascii="Verdana" w:hAnsi="Verdana" w:cs="Arial"/>
          <w:b/>
          <w:bCs/>
          <w:sz w:val="18"/>
          <w:szCs w:val="18"/>
        </w:rPr>
      </w:pPr>
    </w:p>
    <w:p w14:paraId="07C56E35" w14:textId="041ECD51" w:rsidR="0010204A" w:rsidRPr="00B654F2" w:rsidRDefault="00F47E16" w:rsidP="00F47E16">
      <w:pPr>
        <w:ind w:right="-2"/>
        <w:rPr>
          <w:rFonts w:ascii="Verdana" w:hAnsi="Verdana" w:cs="Arial"/>
          <w:b/>
          <w:bCs/>
          <w:sz w:val="18"/>
          <w:szCs w:val="18"/>
        </w:rPr>
      </w:pPr>
      <w:r>
        <w:rPr>
          <w:rFonts w:ascii="Verdana" w:hAnsi="Verdana" w:cs="Arial"/>
          <w:b/>
          <w:bCs/>
          <w:sz w:val="18"/>
          <w:szCs w:val="18"/>
        </w:rPr>
        <w:t xml:space="preserve">                                                      </w:t>
      </w:r>
      <w:r w:rsidR="0010204A" w:rsidRPr="00B654F2">
        <w:rPr>
          <w:rFonts w:ascii="Verdana" w:hAnsi="Verdana" w:cs="Arial"/>
          <w:b/>
          <w:bCs/>
          <w:sz w:val="18"/>
          <w:szCs w:val="18"/>
        </w:rPr>
        <w:t>§ 1. Przedmiot umowy:</w:t>
      </w:r>
    </w:p>
    <w:p w14:paraId="467B79D3" w14:textId="339BABB5" w:rsidR="00F05170" w:rsidRPr="009F39A0" w:rsidRDefault="009E0B60" w:rsidP="005C3D95">
      <w:pPr>
        <w:pStyle w:val="Akapitzlist"/>
        <w:numPr>
          <w:ilvl w:val="0"/>
          <w:numId w:val="79"/>
        </w:numPr>
        <w:ind w:left="425" w:right="-141" w:hanging="425"/>
        <w:jc w:val="both"/>
        <w:rPr>
          <w:rFonts w:ascii="Verdana" w:hAnsi="Verdana"/>
          <w:b/>
          <w:sz w:val="18"/>
          <w:szCs w:val="18"/>
        </w:rPr>
      </w:pPr>
      <w:r w:rsidRPr="009F39A0">
        <w:rPr>
          <w:rFonts w:ascii="Verdana" w:hAnsi="Verdana" w:cs="Arial"/>
          <w:bCs/>
          <w:sz w:val="18"/>
          <w:szCs w:val="18"/>
        </w:rPr>
        <w:t xml:space="preserve">Przedmiotem umowy jest </w:t>
      </w:r>
      <w:r w:rsidR="00F05170" w:rsidRPr="009F39A0">
        <w:rPr>
          <w:rFonts w:ascii="Verdana" w:hAnsi="Verdana"/>
          <w:sz w:val="18"/>
          <w:szCs w:val="18"/>
        </w:rPr>
        <w:t>„</w:t>
      </w:r>
      <w:r w:rsidR="00F47E16" w:rsidRPr="009F39A0">
        <w:rPr>
          <w:rFonts w:ascii="Verdana" w:hAnsi="Verdana"/>
          <w:b/>
          <w:sz w:val="18"/>
          <w:szCs w:val="18"/>
        </w:rPr>
        <w:t>Wykonanie robót budowlanych (drugi etap) realizacji projektu budowlanego pn. „Przebudowa</w:t>
      </w:r>
      <w:r w:rsidR="00BC05CA">
        <w:rPr>
          <w:rFonts w:ascii="Verdana" w:hAnsi="Verdana"/>
          <w:b/>
          <w:sz w:val="18"/>
          <w:szCs w:val="18"/>
        </w:rPr>
        <w:t xml:space="preserve"> i remont budynku Katedry i Zakł</w:t>
      </w:r>
      <w:r w:rsidR="00F47E16" w:rsidRPr="009F39A0">
        <w:rPr>
          <w:rFonts w:ascii="Verdana" w:hAnsi="Verdana"/>
          <w:b/>
          <w:sz w:val="18"/>
          <w:szCs w:val="18"/>
        </w:rPr>
        <w:t>adu Mikrobiologii z salą wykładową im. Ludwika Hirszfelda UMW przy ul. T. Chałubińskiego 4 we Wrocławiu</w:t>
      </w:r>
      <w:r w:rsidR="00D96864" w:rsidRPr="009F39A0">
        <w:rPr>
          <w:rFonts w:ascii="Verdana" w:hAnsi="Verdana"/>
          <w:b/>
          <w:sz w:val="18"/>
          <w:szCs w:val="18"/>
        </w:rPr>
        <w:t xml:space="preserve"> </w:t>
      </w:r>
      <w:r w:rsidR="00D96864" w:rsidRPr="009F39A0">
        <w:rPr>
          <w:rFonts w:ascii="Verdana" w:hAnsi="Verdana"/>
          <w:sz w:val="18"/>
          <w:szCs w:val="18"/>
        </w:rPr>
        <w:t xml:space="preserve">– zgodnie z dokumentacją projektową, stanowiącą załącznik </w:t>
      </w:r>
      <w:r w:rsidR="001429BC" w:rsidRPr="009F39A0">
        <w:rPr>
          <w:rFonts w:ascii="Verdana" w:hAnsi="Verdana"/>
          <w:sz w:val="18"/>
          <w:szCs w:val="18"/>
        </w:rPr>
        <w:t>4</w:t>
      </w:r>
      <w:r w:rsidR="00D96864" w:rsidRPr="009F39A0">
        <w:rPr>
          <w:rFonts w:ascii="Verdana" w:hAnsi="Verdana"/>
          <w:sz w:val="18"/>
          <w:szCs w:val="18"/>
        </w:rPr>
        <w:t xml:space="preserve"> do niniejszej umowy.</w:t>
      </w:r>
    </w:p>
    <w:p w14:paraId="7167132D" w14:textId="72A855FC" w:rsidR="00342E1F" w:rsidRPr="00A22040" w:rsidRDefault="009E0B60" w:rsidP="005C3D95">
      <w:pPr>
        <w:pStyle w:val="Akapitzlist"/>
        <w:numPr>
          <w:ilvl w:val="0"/>
          <w:numId w:val="79"/>
        </w:numPr>
        <w:tabs>
          <w:tab w:val="left" w:pos="426"/>
        </w:tabs>
        <w:ind w:left="425" w:right="-141" w:hanging="425"/>
        <w:jc w:val="both"/>
        <w:rPr>
          <w:rFonts w:ascii="Verdana" w:hAnsi="Verdana" w:cs="Arial"/>
          <w:bCs/>
          <w:sz w:val="18"/>
          <w:szCs w:val="18"/>
        </w:rPr>
      </w:pPr>
      <w:r w:rsidRPr="00A22040">
        <w:rPr>
          <w:rFonts w:ascii="Verdana" w:hAnsi="Verdana" w:cs="Arial"/>
          <w:bCs/>
          <w:sz w:val="18"/>
          <w:szCs w:val="18"/>
        </w:rPr>
        <w:t>Przedmiot umowy powinien być wykonany</w:t>
      </w:r>
      <w:r w:rsidR="00CE73FF">
        <w:rPr>
          <w:rFonts w:ascii="Verdana" w:hAnsi="Verdana" w:cs="Arial"/>
          <w:bCs/>
          <w:sz w:val="18"/>
          <w:szCs w:val="18"/>
        </w:rPr>
        <w:t xml:space="preserve"> </w:t>
      </w:r>
      <w:r w:rsidRPr="00A22040">
        <w:rPr>
          <w:rFonts w:ascii="Verdana" w:hAnsi="Verdana" w:cs="Arial"/>
          <w:bCs/>
          <w:sz w:val="18"/>
          <w:szCs w:val="18"/>
        </w:rPr>
        <w:t>zgodnie</w:t>
      </w:r>
      <w:r w:rsidR="00F47E16" w:rsidRPr="00A22040">
        <w:rPr>
          <w:rFonts w:ascii="Verdana" w:hAnsi="Verdana" w:cs="Arial"/>
          <w:bCs/>
          <w:sz w:val="18"/>
          <w:szCs w:val="18"/>
        </w:rPr>
        <w:t xml:space="preserve"> </w:t>
      </w:r>
      <w:r w:rsidR="00EF30C8" w:rsidRPr="00A22040">
        <w:rPr>
          <w:rFonts w:ascii="Verdana" w:hAnsi="Verdana" w:cs="Arial"/>
          <w:bCs/>
          <w:sz w:val="18"/>
          <w:szCs w:val="18"/>
        </w:rPr>
        <w:t xml:space="preserve">z branżowymi projektami wykonawczymi oraz </w:t>
      </w:r>
      <w:r w:rsidR="001B5217">
        <w:rPr>
          <w:rFonts w:ascii="Verdana" w:hAnsi="Verdana" w:cs="Arial"/>
          <w:bCs/>
          <w:sz w:val="18"/>
          <w:szCs w:val="18"/>
        </w:rPr>
        <w:t xml:space="preserve">  </w:t>
      </w:r>
      <w:r w:rsidR="00EF30C8" w:rsidRPr="00A22040">
        <w:rPr>
          <w:rFonts w:ascii="Verdana" w:hAnsi="Verdana" w:cs="Arial"/>
          <w:bCs/>
          <w:sz w:val="18"/>
          <w:szCs w:val="18"/>
        </w:rPr>
        <w:t>Specyfikacjami Technicznymi Wykonania i Odbioru Robót Budowlanych (STWiORB)</w:t>
      </w:r>
      <w:r w:rsidR="00A22040" w:rsidRPr="00A22040">
        <w:rPr>
          <w:rFonts w:ascii="Verdana" w:hAnsi="Verdana" w:cs="Arial"/>
          <w:bCs/>
          <w:sz w:val="18"/>
          <w:szCs w:val="18"/>
        </w:rPr>
        <w:t>.</w:t>
      </w:r>
    </w:p>
    <w:p w14:paraId="19906332" w14:textId="77777777" w:rsidR="0010204A" w:rsidRPr="00B654F2" w:rsidRDefault="0010204A" w:rsidP="00B654F2">
      <w:pPr>
        <w:pStyle w:val="Akapitzlist"/>
        <w:tabs>
          <w:tab w:val="num" w:pos="0"/>
          <w:tab w:val="left" w:pos="2985"/>
        </w:tabs>
        <w:ind w:left="426"/>
        <w:jc w:val="both"/>
        <w:rPr>
          <w:rFonts w:ascii="Verdana" w:hAnsi="Verdana" w:cs="Arial"/>
          <w:sz w:val="18"/>
          <w:szCs w:val="18"/>
        </w:rPr>
      </w:pPr>
      <w:r w:rsidRPr="00B654F2">
        <w:rPr>
          <w:rFonts w:ascii="Verdana" w:hAnsi="Verdana" w:cs="Arial"/>
          <w:sz w:val="18"/>
          <w:szCs w:val="18"/>
        </w:rPr>
        <w:tab/>
      </w:r>
    </w:p>
    <w:p w14:paraId="7D96FACF" w14:textId="432AB9CB" w:rsidR="0010204A" w:rsidRPr="00B654F2" w:rsidRDefault="0010204A" w:rsidP="00B654F2">
      <w:pPr>
        <w:pStyle w:val="Akapitzlist"/>
        <w:tabs>
          <w:tab w:val="left" w:pos="426"/>
        </w:tabs>
        <w:ind w:left="0" w:right="-2"/>
        <w:jc w:val="center"/>
        <w:rPr>
          <w:rFonts w:ascii="Verdana" w:hAnsi="Verdana" w:cs="Arial"/>
          <w:b/>
          <w:sz w:val="18"/>
          <w:szCs w:val="18"/>
        </w:rPr>
      </w:pPr>
      <w:r w:rsidRPr="00B654F2">
        <w:rPr>
          <w:rFonts w:ascii="Verdana" w:hAnsi="Verdana" w:cs="Arial"/>
          <w:b/>
          <w:sz w:val="18"/>
          <w:szCs w:val="18"/>
        </w:rPr>
        <w:t>§ 2</w:t>
      </w:r>
      <w:r w:rsidR="00F7630E" w:rsidRPr="00B654F2">
        <w:rPr>
          <w:rFonts w:ascii="Verdana" w:hAnsi="Verdana" w:cs="Arial"/>
          <w:b/>
          <w:sz w:val="18"/>
          <w:szCs w:val="18"/>
        </w:rPr>
        <w:t xml:space="preserve">. </w:t>
      </w:r>
      <w:r w:rsidRPr="00B654F2">
        <w:rPr>
          <w:rFonts w:ascii="Verdana" w:hAnsi="Verdana" w:cs="Arial"/>
          <w:b/>
          <w:sz w:val="18"/>
          <w:szCs w:val="18"/>
        </w:rPr>
        <w:t>Obowiązki Wykonawcy:</w:t>
      </w:r>
    </w:p>
    <w:p w14:paraId="2420DB00" w14:textId="77777777" w:rsidR="0010204A" w:rsidRPr="008933CD" w:rsidRDefault="0010204A" w:rsidP="005C3D95">
      <w:pPr>
        <w:pStyle w:val="Akapitzlist"/>
        <w:numPr>
          <w:ilvl w:val="0"/>
          <w:numId w:val="60"/>
        </w:numPr>
        <w:tabs>
          <w:tab w:val="left" w:pos="8789"/>
        </w:tabs>
        <w:ind w:left="426" w:right="-142" w:hanging="426"/>
        <w:jc w:val="both"/>
        <w:rPr>
          <w:rFonts w:ascii="Verdana" w:hAnsi="Verdana" w:cs="Arial"/>
          <w:sz w:val="18"/>
          <w:szCs w:val="18"/>
        </w:rPr>
      </w:pPr>
      <w:r w:rsidRPr="008933CD">
        <w:rPr>
          <w:rFonts w:ascii="Verdana" w:hAnsi="Verdana" w:cs="Arial"/>
          <w:sz w:val="18"/>
          <w:szCs w:val="18"/>
        </w:rPr>
        <w:t>Wykonawca zobowiązuje się zrealizować przedmiot umowy na warunkach określonych niniejszą umową i złożoną ofertą oraz zgodnie z obowiązującymi przepisami prawa (w tym Prawa budowlanego), zasadami wiedzy technicznej i przy dołożeniu należytej staranności.</w:t>
      </w:r>
    </w:p>
    <w:p w14:paraId="1B7E55F6" w14:textId="1A844EB3" w:rsidR="0010204A" w:rsidRPr="008933CD" w:rsidRDefault="0010204A" w:rsidP="005C3D95">
      <w:pPr>
        <w:pStyle w:val="Akapitzlist"/>
        <w:numPr>
          <w:ilvl w:val="0"/>
          <w:numId w:val="60"/>
        </w:numPr>
        <w:tabs>
          <w:tab w:val="left" w:pos="8789"/>
        </w:tabs>
        <w:ind w:left="426" w:right="-142" w:hanging="426"/>
        <w:jc w:val="both"/>
        <w:rPr>
          <w:rFonts w:ascii="Verdana" w:hAnsi="Verdana" w:cs="Arial"/>
          <w:sz w:val="18"/>
          <w:szCs w:val="18"/>
        </w:rPr>
      </w:pPr>
      <w:r w:rsidRPr="008933CD">
        <w:rPr>
          <w:rFonts w:ascii="Verdana" w:hAnsi="Verdana" w:cs="Arial"/>
          <w:sz w:val="18"/>
          <w:szCs w:val="18"/>
        </w:rPr>
        <w:t>Wykonawca zobowiązuje się do stosowania wyłącznie materiałów dopuszczonych do stosowania w budownictwie i o parametrach zgodnych z obowiązującymi normami. Każdy zastosowany materiał ma być zatwierdzony przez branżowego inspektora nadzoru, poprzez tzw. Kartę Materiałową.</w:t>
      </w:r>
    </w:p>
    <w:p w14:paraId="58B4725E" w14:textId="58A84E25" w:rsidR="0010204A" w:rsidRPr="008933CD" w:rsidRDefault="0010204A" w:rsidP="005C3D95">
      <w:pPr>
        <w:pStyle w:val="Akapitzlist"/>
        <w:numPr>
          <w:ilvl w:val="0"/>
          <w:numId w:val="60"/>
        </w:numPr>
        <w:tabs>
          <w:tab w:val="left" w:pos="8789"/>
        </w:tabs>
        <w:ind w:left="426" w:right="-142" w:hanging="426"/>
        <w:jc w:val="both"/>
        <w:rPr>
          <w:rStyle w:val="Odwoaniedokomentarza"/>
          <w:rFonts w:ascii="Verdana" w:hAnsi="Verdana" w:cs="Arial"/>
          <w:sz w:val="18"/>
          <w:szCs w:val="18"/>
        </w:rPr>
      </w:pPr>
      <w:r w:rsidRPr="008933CD">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 oraz zabezpieczyć odpady i zanieczyszczenia wynikające z prac budowlanych (wywiezienie</w:t>
      </w:r>
      <w:r w:rsidR="00F7630E" w:rsidRPr="008933CD">
        <w:rPr>
          <w:rFonts w:ascii="Verdana" w:hAnsi="Verdana" w:cs="Arial"/>
          <w:sz w:val="18"/>
          <w:szCs w:val="18"/>
        </w:rPr>
        <w:t xml:space="preserve"> </w:t>
      </w:r>
      <w:r w:rsidRPr="008933CD">
        <w:rPr>
          <w:rFonts w:ascii="Verdana" w:hAnsi="Verdana" w:cs="Arial"/>
          <w:sz w:val="18"/>
          <w:szCs w:val="18"/>
        </w:rPr>
        <w:t>i utylizacja gruzu oraz wszelkich odpadów pozostałych po wykonywanych robotach).</w:t>
      </w:r>
    </w:p>
    <w:p w14:paraId="3FD8BD5D" w14:textId="15B8D24F" w:rsidR="00255398" w:rsidRPr="008933CD" w:rsidRDefault="00255398" w:rsidP="005C3D95">
      <w:pPr>
        <w:pStyle w:val="Akapitzlist"/>
        <w:numPr>
          <w:ilvl w:val="0"/>
          <w:numId w:val="60"/>
        </w:numPr>
        <w:tabs>
          <w:tab w:val="left" w:pos="8789"/>
        </w:tabs>
        <w:ind w:left="426" w:right="-142" w:hanging="426"/>
        <w:jc w:val="both"/>
        <w:rPr>
          <w:rFonts w:ascii="Verdana" w:hAnsi="Verdana" w:cs="Arial"/>
          <w:sz w:val="18"/>
          <w:szCs w:val="18"/>
        </w:rPr>
      </w:pPr>
      <w:r w:rsidRPr="008933CD">
        <w:rPr>
          <w:rFonts w:ascii="Verdana" w:hAnsi="Verdana" w:cs="Arial"/>
          <w:sz w:val="18"/>
          <w:szCs w:val="18"/>
        </w:rPr>
        <w:t>Zamawiający zapewni Wykonawcy, na czas prowadzenia prac remontowych, odpłatne korzystanie ze źródeł poboru wody i energii elektrycznej.</w:t>
      </w:r>
    </w:p>
    <w:p w14:paraId="5FA34CB3" w14:textId="77777777" w:rsidR="0010204A" w:rsidRPr="00B654F2" w:rsidRDefault="0010204A" w:rsidP="005C3D95">
      <w:pPr>
        <w:pStyle w:val="Akapitzlist"/>
        <w:numPr>
          <w:ilvl w:val="0"/>
          <w:numId w:val="60"/>
        </w:numPr>
        <w:tabs>
          <w:tab w:val="left" w:pos="8789"/>
        </w:tabs>
        <w:ind w:left="426" w:right="-142" w:hanging="426"/>
        <w:jc w:val="both"/>
        <w:rPr>
          <w:rFonts w:ascii="Verdana" w:hAnsi="Verdana" w:cs="Arial"/>
          <w:sz w:val="18"/>
          <w:szCs w:val="18"/>
        </w:rPr>
      </w:pPr>
      <w:r w:rsidRPr="008933CD">
        <w:rPr>
          <w:rFonts w:ascii="Verdana" w:hAnsi="Verdana" w:cs="Arial"/>
          <w:sz w:val="18"/>
          <w:szCs w:val="18"/>
        </w:rPr>
        <w:t>Wykonawca, od dnia przekazania terenu przez Zamawiającego do dnia odbioru końcowego, ponosi pełną odpowiedzialność wobec Zamawiającego za wszelkie szkody wynikłe przy wykonywaniu przedmiotu umowy na terenie placu budowy</w:t>
      </w:r>
      <w:r w:rsidRPr="00B654F2">
        <w:rPr>
          <w:rFonts w:ascii="Verdana" w:hAnsi="Verdana" w:cs="Arial"/>
          <w:sz w:val="18"/>
          <w:szCs w:val="18"/>
        </w:rPr>
        <w:t>, w tym również wobec osób trzecich. Wykonawca przyjmuje na siebie pełną odpowiedzialność za działania osób, którym powierzył wykonanie umowy, bez względu na łączący go z tymi osobami stosunek prawny.</w:t>
      </w:r>
    </w:p>
    <w:p w14:paraId="16C2663E" w14:textId="1FEE4E31" w:rsidR="0010204A" w:rsidRPr="00BA2475" w:rsidRDefault="0010204A" w:rsidP="005C3D95">
      <w:pPr>
        <w:pStyle w:val="Akapitzlist"/>
        <w:numPr>
          <w:ilvl w:val="0"/>
          <w:numId w:val="60"/>
        </w:numPr>
        <w:tabs>
          <w:tab w:val="left" w:pos="8789"/>
        </w:tabs>
        <w:ind w:left="426" w:right="-142" w:hanging="426"/>
        <w:jc w:val="both"/>
        <w:rPr>
          <w:rFonts w:ascii="Verdana" w:hAnsi="Verdana" w:cs="Arial"/>
          <w:sz w:val="18"/>
          <w:szCs w:val="18"/>
        </w:rPr>
      </w:pPr>
      <w:r w:rsidRPr="00BA2475">
        <w:rPr>
          <w:rFonts w:ascii="Verdana" w:hAnsi="Verdana" w:cs="Arial"/>
          <w:sz w:val="18"/>
          <w:szCs w:val="18"/>
        </w:rPr>
        <w:t xml:space="preserve">Wykonawca zobowiązuje się, że </w:t>
      </w:r>
      <w:r w:rsidRPr="00BA2475">
        <w:rPr>
          <w:rStyle w:val="highlight"/>
          <w:rFonts w:ascii="Verdana" w:hAnsi="Verdana"/>
          <w:sz w:val="18"/>
          <w:szCs w:val="18"/>
        </w:rPr>
        <w:t>prac</w:t>
      </w:r>
      <w:r w:rsidRPr="00BA2475">
        <w:rPr>
          <w:rFonts w:ascii="Verdana" w:hAnsi="Verdana" w:cs="Arial"/>
          <w:sz w:val="18"/>
          <w:szCs w:val="18"/>
        </w:rPr>
        <w:t xml:space="preserve">ownicy wykonujący </w:t>
      </w:r>
      <w:r w:rsidR="00E75B41" w:rsidRPr="00BA2475">
        <w:rPr>
          <w:rFonts w:ascii="Verdana" w:hAnsi="Verdana" w:cs="Arial"/>
          <w:b/>
          <w:sz w:val="18"/>
          <w:szCs w:val="18"/>
        </w:rPr>
        <w:t>wszystkie prace</w:t>
      </w:r>
      <w:r w:rsidR="00A22040" w:rsidRPr="00BA2475">
        <w:rPr>
          <w:rFonts w:ascii="Verdana" w:hAnsi="Verdana" w:cs="Arial"/>
          <w:b/>
          <w:sz w:val="18"/>
          <w:szCs w:val="18"/>
        </w:rPr>
        <w:t xml:space="preserve"> budowlano - </w:t>
      </w:r>
      <w:r w:rsidR="00FC00BD" w:rsidRPr="00BA2475">
        <w:rPr>
          <w:rFonts w:ascii="Verdana" w:hAnsi="Verdana" w:cs="Arial"/>
          <w:b/>
          <w:sz w:val="18"/>
          <w:szCs w:val="18"/>
        </w:rPr>
        <w:t>instalacyjne</w:t>
      </w:r>
      <w:r w:rsidR="001F397F" w:rsidRPr="00BA2475">
        <w:rPr>
          <w:rFonts w:ascii="Verdana" w:hAnsi="Verdana" w:cs="Arial"/>
          <w:sz w:val="18"/>
          <w:szCs w:val="18"/>
        </w:rPr>
        <w:t xml:space="preserve"> </w:t>
      </w:r>
      <w:r w:rsidR="00D43510" w:rsidRPr="00BA2475">
        <w:rPr>
          <w:rFonts w:ascii="Verdana" w:hAnsi="Verdana" w:cs="Arial"/>
          <w:b/>
          <w:sz w:val="18"/>
          <w:szCs w:val="18"/>
        </w:rPr>
        <w:t xml:space="preserve"> </w:t>
      </w:r>
      <w:r w:rsidRPr="00BA2475">
        <w:rPr>
          <w:rFonts w:ascii="Verdana" w:hAnsi="Verdana" w:cs="Arial"/>
          <w:b/>
          <w:sz w:val="18"/>
          <w:szCs w:val="18"/>
        </w:rPr>
        <w:t>objęte przedmiotem umowy</w:t>
      </w:r>
      <w:r w:rsidRPr="00BA2475">
        <w:rPr>
          <w:rFonts w:ascii="Verdana" w:hAnsi="Verdana" w:cs="Arial"/>
          <w:sz w:val="18"/>
          <w:szCs w:val="18"/>
        </w:rPr>
        <w:t>, będą zatrudnieni na podstawie umowy o pracę</w:t>
      </w:r>
      <w:r w:rsidR="00E75B41" w:rsidRPr="00BA2475">
        <w:rPr>
          <w:rFonts w:ascii="Verdana" w:hAnsi="Verdana" w:cs="Arial"/>
          <w:sz w:val="18"/>
          <w:szCs w:val="18"/>
        </w:rPr>
        <w:t xml:space="preserve"> </w:t>
      </w:r>
      <w:r w:rsidRPr="00BA2475">
        <w:rPr>
          <w:rFonts w:ascii="Verdana" w:hAnsi="Verdana" w:cs="Arial"/>
          <w:sz w:val="18"/>
          <w:szCs w:val="18"/>
        </w:rPr>
        <w:t>w rozumieniu przepisów ustawy z dnia 26 czerwca 1974 r. –</w:t>
      </w:r>
      <w:r w:rsidR="001B5217" w:rsidRPr="00BA2475">
        <w:rPr>
          <w:rFonts w:ascii="Verdana" w:hAnsi="Verdana" w:cs="Arial"/>
          <w:sz w:val="18"/>
          <w:szCs w:val="18"/>
        </w:rPr>
        <w:t xml:space="preserve"> Kodeks pracy (t.j. Dz.U. z 2019</w:t>
      </w:r>
      <w:r w:rsidRPr="00BA2475">
        <w:rPr>
          <w:rFonts w:ascii="Verdana" w:hAnsi="Verdana" w:cs="Arial"/>
          <w:sz w:val="18"/>
          <w:szCs w:val="18"/>
        </w:rPr>
        <w:t xml:space="preserve"> r., po</w:t>
      </w:r>
      <w:r w:rsidR="001B5217" w:rsidRPr="00BA2475">
        <w:rPr>
          <w:rFonts w:ascii="Verdana" w:hAnsi="Verdana" w:cs="Arial"/>
          <w:sz w:val="18"/>
          <w:szCs w:val="18"/>
        </w:rPr>
        <w:t>z. 1040</w:t>
      </w:r>
      <w:r w:rsidRPr="00BA2475">
        <w:rPr>
          <w:rFonts w:ascii="Verdana" w:hAnsi="Verdana" w:cs="Arial"/>
          <w:sz w:val="18"/>
          <w:szCs w:val="18"/>
        </w:rPr>
        <w:t xml:space="preserve">). </w:t>
      </w:r>
    </w:p>
    <w:p w14:paraId="3AD90BA0" w14:textId="276FACB2" w:rsidR="0010204A" w:rsidRPr="00B654F2" w:rsidRDefault="0010204A" w:rsidP="005C3D95">
      <w:pPr>
        <w:pStyle w:val="Akapitzlist"/>
        <w:numPr>
          <w:ilvl w:val="0"/>
          <w:numId w:val="60"/>
        </w:numPr>
        <w:tabs>
          <w:tab w:val="left" w:pos="8789"/>
        </w:tabs>
        <w:ind w:left="426" w:right="-142" w:hanging="426"/>
        <w:jc w:val="both"/>
        <w:rPr>
          <w:rFonts w:ascii="Verdana" w:hAnsi="Verdana" w:cs="Arial"/>
          <w:sz w:val="18"/>
          <w:szCs w:val="18"/>
        </w:rPr>
      </w:pPr>
      <w:r w:rsidRPr="00BA2475">
        <w:rPr>
          <w:rFonts w:ascii="Verdana" w:hAnsi="Verdana" w:cs="Arial"/>
          <w:sz w:val="18"/>
          <w:szCs w:val="18"/>
        </w:rPr>
        <w:t>Każdorazowo na żądanie Zamawiającego, w terminie wskazanym przez Zamawiającego</w:t>
      </w:r>
      <w:r w:rsidRPr="00B654F2">
        <w:rPr>
          <w:rFonts w:ascii="Verdana" w:hAnsi="Verdana" w:cs="Arial"/>
          <w:sz w:val="18"/>
          <w:szCs w:val="18"/>
        </w:rPr>
        <w:t xml:space="preserve">, nie krótszym niż 5 dni roboczych, Wykonawca zobowiązuje się przedłożyć do wglądu </w:t>
      </w:r>
      <w:r w:rsidRPr="00B654F2">
        <w:rPr>
          <w:rFonts w:ascii="Verdana" w:hAnsi="Verdana" w:cs="Arial"/>
          <w:bCs/>
          <w:sz w:val="18"/>
          <w:szCs w:val="18"/>
        </w:rPr>
        <w:t xml:space="preserve">kopie odpowiednio zanonimizowanych </w:t>
      </w:r>
      <w:r w:rsidRPr="00B654F2">
        <w:rPr>
          <w:rFonts w:ascii="Verdana" w:hAnsi="Verdana" w:cs="Arial"/>
          <w:sz w:val="18"/>
          <w:szCs w:val="18"/>
        </w:rPr>
        <w:t>umów o pracę zawartych przez Wykonawcę</w:t>
      </w:r>
      <w:r w:rsidR="0098650B">
        <w:rPr>
          <w:rFonts w:ascii="Verdana" w:hAnsi="Verdana" w:cs="Arial"/>
          <w:sz w:val="18"/>
          <w:szCs w:val="18"/>
        </w:rPr>
        <w:t xml:space="preserve"> </w:t>
      </w:r>
      <w:r w:rsidRPr="00B654F2">
        <w:rPr>
          <w:rFonts w:ascii="Verdana" w:hAnsi="Verdana" w:cs="Arial"/>
          <w:sz w:val="18"/>
          <w:szCs w:val="18"/>
        </w:rPr>
        <w:t xml:space="preserve">/ podwykonawcę z pracownikami wykonującymi czynności, o których mowa w ust. </w:t>
      </w:r>
      <w:r w:rsidR="008C02BA">
        <w:rPr>
          <w:rFonts w:ascii="Verdana" w:hAnsi="Verdana" w:cs="Arial"/>
          <w:sz w:val="18"/>
          <w:szCs w:val="18"/>
        </w:rPr>
        <w:t>6</w:t>
      </w:r>
      <w:r w:rsidRPr="00B654F2">
        <w:rPr>
          <w:rFonts w:ascii="Verdana" w:hAnsi="Verdana" w:cs="Arial"/>
          <w:sz w:val="18"/>
          <w:szCs w:val="18"/>
        </w:rPr>
        <w:t xml:space="preserve">. </w:t>
      </w:r>
    </w:p>
    <w:p w14:paraId="339FCE52" w14:textId="77777777" w:rsidR="0010204A" w:rsidRPr="008933CD" w:rsidRDefault="0010204A" w:rsidP="005C3D95">
      <w:pPr>
        <w:pStyle w:val="Akapitzlist"/>
        <w:numPr>
          <w:ilvl w:val="0"/>
          <w:numId w:val="60"/>
        </w:numPr>
        <w:ind w:left="426" w:right="-2" w:hanging="426"/>
        <w:jc w:val="both"/>
        <w:rPr>
          <w:rFonts w:ascii="Verdana" w:hAnsi="Verdana" w:cs="Arial"/>
          <w:sz w:val="18"/>
          <w:szCs w:val="18"/>
        </w:rPr>
      </w:pPr>
      <w:r w:rsidRPr="008933CD">
        <w:rPr>
          <w:rFonts w:ascii="Verdana" w:hAnsi="Verdana" w:cs="Arial"/>
          <w:sz w:val="18"/>
          <w:szCs w:val="18"/>
        </w:rPr>
        <w:t>Zamawiający zastrzega sobie możliwość kontroli zatrudnienia ww. osób przez cały okres realizacji wykonywanych przez Wykonawcę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14BAE76C" w14:textId="1A5428DD" w:rsidR="0010204A" w:rsidRPr="009F39A0" w:rsidRDefault="0010204A" w:rsidP="005C3D95">
      <w:pPr>
        <w:pStyle w:val="Akapitzlist"/>
        <w:numPr>
          <w:ilvl w:val="0"/>
          <w:numId w:val="60"/>
        </w:numPr>
        <w:ind w:left="426" w:right="-2" w:hanging="426"/>
        <w:jc w:val="both"/>
        <w:rPr>
          <w:rFonts w:ascii="Verdana" w:hAnsi="Verdana" w:cs="Arial"/>
          <w:sz w:val="18"/>
          <w:szCs w:val="18"/>
        </w:rPr>
      </w:pPr>
      <w:r w:rsidRPr="009F39A0">
        <w:rPr>
          <w:rFonts w:ascii="Verdana" w:hAnsi="Verdana" w:cs="Arial"/>
          <w:sz w:val="18"/>
          <w:szCs w:val="18"/>
        </w:rPr>
        <w:t xml:space="preserve">Wymóg określony w ust. </w:t>
      </w:r>
      <w:r w:rsidR="008C02BA" w:rsidRPr="009F39A0">
        <w:rPr>
          <w:rFonts w:ascii="Verdana" w:hAnsi="Verdana" w:cs="Arial"/>
          <w:sz w:val="18"/>
          <w:szCs w:val="18"/>
        </w:rPr>
        <w:t>6</w:t>
      </w:r>
      <w:r w:rsidRPr="009F39A0">
        <w:rPr>
          <w:rFonts w:ascii="Verdana" w:hAnsi="Verdana" w:cs="Arial"/>
          <w:sz w:val="18"/>
          <w:szCs w:val="18"/>
        </w:rPr>
        <w:t xml:space="preserve"> dotyczy również podwykonawców wykonujących wskazane w tym ustępie czynności.</w:t>
      </w:r>
    </w:p>
    <w:p w14:paraId="74EE3CB6" w14:textId="77777777" w:rsidR="004C7F03" w:rsidRPr="009F39A0" w:rsidRDefault="004C7F03" w:rsidP="005C3D95">
      <w:pPr>
        <w:pStyle w:val="Default"/>
        <w:numPr>
          <w:ilvl w:val="0"/>
          <w:numId w:val="60"/>
        </w:numPr>
        <w:ind w:left="360"/>
        <w:jc w:val="both"/>
        <w:rPr>
          <w:rFonts w:ascii="Verdana" w:hAnsi="Verdana"/>
          <w:color w:val="auto"/>
          <w:sz w:val="18"/>
          <w:szCs w:val="18"/>
        </w:rPr>
      </w:pPr>
      <w:r w:rsidRPr="009F39A0">
        <w:rPr>
          <w:rFonts w:ascii="Verdana" w:hAnsi="Verdana"/>
          <w:color w:val="auto"/>
          <w:sz w:val="18"/>
          <w:szCs w:val="18"/>
        </w:rPr>
        <w:t xml:space="preserve">Warunki realizacji przedmiotu umowy </w:t>
      </w:r>
    </w:p>
    <w:p w14:paraId="729C07FA" w14:textId="18EF9DF1" w:rsidR="004C7F03" w:rsidRPr="009F39A0" w:rsidRDefault="004C7F03" w:rsidP="005C3D95">
      <w:pPr>
        <w:pStyle w:val="Default"/>
        <w:numPr>
          <w:ilvl w:val="1"/>
          <w:numId w:val="82"/>
        </w:numPr>
        <w:spacing w:after="60"/>
        <w:ind w:left="851" w:hanging="425"/>
        <w:jc w:val="both"/>
        <w:rPr>
          <w:rFonts w:ascii="Verdana" w:hAnsi="Verdana"/>
          <w:color w:val="auto"/>
          <w:sz w:val="18"/>
          <w:szCs w:val="18"/>
        </w:rPr>
      </w:pPr>
      <w:r w:rsidRPr="009F39A0">
        <w:rPr>
          <w:rFonts w:ascii="Verdana" w:hAnsi="Verdana"/>
          <w:color w:val="auto"/>
          <w:sz w:val="18"/>
          <w:szCs w:val="18"/>
        </w:rPr>
        <w:t xml:space="preserve">Wykonawca zobowiązuje się zapewnić stały i wykwalifikowany personel, materiały, sprzęt niezbędny do wykonania i utrzymania robót w stopniu, w jakim wymaga tego jakość i terminowość prac. </w:t>
      </w:r>
    </w:p>
    <w:p w14:paraId="66EAF761" w14:textId="02384C09" w:rsidR="004C7F03" w:rsidRPr="009F39A0" w:rsidRDefault="004C7F03" w:rsidP="005C3D95">
      <w:pPr>
        <w:pStyle w:val="Default"/>
        <w:numPr>
          <w:ilvl w:val="1"/>
          <w:numId w:val="82"/>
        </w:numPr>
        <w:spacing w:after="60"/>
        <w:ind w:left="851" w:hanging="425"/>
        <w:jc w:val="both"/>
        <w:rPr>
          <w:rFonts w:ascii="Verdana" w:hAnsi="Verdana"/>
          <w:color w:val="auto"/>
          <w:sz w:val="18"/>
          <w:szCs w:val="18"/>
        </w:rPr>
      </w:pPr>
      <w:r w:rsidRPr="009F39A0">
        <w:rPr>
          <w:rFonts w:ascii="Verdana" w:hAnsi="Verdana"/>
          <w:color w:val="auto"/>
          <w:sz w:val="18"/>
          <w:szCs w:val="18"/>
        </w:rPr>
        <w:t xml:space="preserve">Wykonawca zobowiązuje się udzielać Zamawiającemu każdorazowo na jego żądanie informacji o personelu, jego liczbie, czasie pracy oraz pracującym sprzęcie. </w:t>
      </w:r>
    </w:p>
    <w:p w14:paraId="5F21444A" w14:textId="44C9B75B" w:rsidR="004C7F03" w:rsidRPr="009F39A0" w:rsidRDefault="004C7F03" w:rsidP="005C3D95">
      <w:pPr>
        <w:pStyle w:val="Default"/>
        <w:numPr>
          <w:ilvl w:val="1"/>
          <w:numId w:val="82"/>
        </w:numPr>
        <w:spacing w:after="60"/>
        <w:ind w:left="851" w:hanging="425"/>
        <w:jc w:val="both"/>
        <w:rPr>
          <w:rFonts w:ascii="Verdana" w:hAnsi="Verdana"/>
          <w:color w:val="auto"/>
          <w:sz w:val="18"/>
          <w:szCs w:val="18"/>
        </w:rPr>
      </w:pPr>
      <w:r w:rsidRPr="009F39A0">
        <w:rPr>
          <w:rFonts w:ascii="Verdana" w:hAnsi="Verdana"/>
          <w:color w:val="auto"/>
          <w:sz w:val="18"/>
          <w:szCs w:val="18"/>
        </w:rPr>
        <w:t xml:space="preserve">Przedstawicielami Wykonawcy na budowie są: kierownik budowy posiadający nie mniejsze kwalifikacje niż kwalifikacje wymagane w postępowaniu oraz kierownicy robót w poszczególnych branżach - posiadający wymagane odrębnymi przepisami uprawnienia. </w:t>
      </w:r>
    </w:p>
    <w:p w14:paraId="1A45B4FC" w14:textId="098BFFD9" w:rsidR="004C7F03" w:rsidRPr="009F39A0" w:rsidRDefault="004C7F03" w:rsidP="005C3D95">
      <w:pPr>
        <w:pStyle w:val="Default"/>
        <w:numPr>
          <w:ilvl w:val="1"/>
          <w:numId w:val="82"/>
        </w:numPr>
        <w:spacing w:after="60"/>
        <w:ind w:left="851" w:hanging="425"/>
        <w:jc w:val="both"/>
        <w:rPr>
          <w:rFonts w:ascii="Verdana" w:hAnsi="Verdana"/>
          <w:color w:val="auto"/>
          <w:sz w:val="18"/>
          <w:szCs w:val="18"/>
        </w:rPr>
      </w:pPr>
      <w:r w:rsidRPr="009F39A0">
        <w:rPr>
          <w:rFonts w:ascii="Verdana" w:hAnsi="Verdana"/>
          <w:color w:val="auto"/>
          <w:sz w:val="18"/>
          <w:szCs w:val="18"/>
        </w:rPr>
        <w:t>Wraz ze zgłoszeniem zamiaru rozpoczęcia  robót Wykonawca przedłoży Zamawiającemu wymagane przepisami oświadczenie o przyjęciu obowiązków kierownika budowy i ustanowi kierowników robót branżowych, a także przedstawi Zamawiającemu na piśmie wykaz osób przewidzianych po jego stronie do realizacji przedmiotu umowy wraz z dokumentami poświadczającymi uprawnienia do pełnienia określonej funkcji.</w:t>
      </w:r>
    </w:p>
    <w:p w14:paraId="7F3CE2D0" w14:textId="133991E0" w:rsidR="004C7F03" w:rsidRPr="009F39A0" w:rsidRDefault="004C7F03" w:rsidP="005C3D95">
      <w:pPr>
        <w:pStyle w:val="Default"/>
        <w:numPr>
          <w:ilvl w:val="1"/>
          <w:numId w:val="82"/>
        </w:numPr>
        <w:spacing w:after="60"/>
        <w:ind w:left="851" w:hanging="425"/>
        <w:jc w:val="both"/>
        <w:rPr>
          <w:rFonts w:ascii="Verdana" w:hAnsi="Verdana"/>
          <w:color w:val="auto"/>
          <w:sz w:val="18"/>
          <w:szCs w:val="18"/>
        </w:rPr>
      </w:pPr>
      <w:r w:rsidRPr="009F39A0">
        <w:rPr>
          <w:rFonts w:ascii="Verdana" w:hAnsi="Verdana"/>
          <w:color w:val="auto"/>
          <w:sz w:val="18"/>
          <w:szCs w:val="18"/>
        </w:rPr>
        <w:t xml:space="preserve">Kierownikowi budowy i kierownikom robót przysługują uprawnienia i obowiązki określone </w:t>
      </w:r>
      <w:r w:rsidR="008933CD">
        <w:rPr>
          <w:rFonts w:ascii="Verdana" w:hAnsi="Verdana"/>
          <w:color w:val="auto"/>
          <w:sz w:val="18"/>
          <w:szCs w:val="18"/>
        </w:rPr>
        <w:br/>
      </w:r>
      <w:r w:rsidRPr="009F39A0">
        <w:rPr>
          <w:rFonts w:ascii="Verdana" w:hAnsi="Verdana"/>
          <w:color w:val="auto"/>
          <w:sz w:val="18"/>
          <w:szCs w:val="18"/>
        </w:rPr>
        <w:t xml:space="preserve">w przepisach prawa budowlanego dla kierownika budowy. </w:t>
      </w:r>
    </w:p>
    <w:p w14:paraId="5DD63966" w14:textId="49F34F2B" w:rsidR="004C7F03" w:rsidRPr="009F39A0" w:rsidRDefault="004C7F03" w:rsidP="005C3D95">
      <w:pPr>
        <w:pStyle w:val="Default"/>
        <w:numPr>
          <w:ilvl w:val="1"/>
          <w:numId w:val="82"/>
        </w:numPr>
        <w:spacing w:after="60"/>
        <w:ind w:left="851" w:hanging="425"/>
        <w:jc w:val="both"/>
        <w:rPr>
          <w:rFonts w:ascii="Verdana" w:hAnsi="Verdana"/>
          <w:color w:val="auto"/>
          <w:sz w:val="18"/>
          <w:szCs w:val="18"/>
        </w:rPr>
      </w:pPr>
      <w:r w:rsidRPr="009F39A0">
        <w:rPr>
          <w:rFonts w:ascii="Verdana" w:hAnsi="Verdana"/>
          <w:color w:val="auto"/>
          <w:sz w:val="18"/>
          <w:szCs w:val="18"/>
        </w:rPr>
        <w:t xml:space="preserve">Kierownik budowy zobowiązany jest prowadzić na bieżąco dokumentację budowy i przechowywać ją w formie i sposób zgodny z art. 3 pkt 13 i art. 46 ustawy z dnia 7 lipca 1994 r. Prawo budowlane (tekst jednolity: Dz. U. z 2016 r., poz. 290 z późn. zm.). </w:t>
      </w:r>
    </w:p>
    <w:p w14:paraId="7E64F75C" w14:textId="1630F506" w:rsidR="004C7F03" w:rsidRPr="009F39A0" w:rsidRDefault="004C7F03" w:rsidP="005C3D95">
      <w:pPr>
        <w:pStyle w:val="Default"/>
        <w:numPr>
          <w:ilvl w:val="1"/>
          <w:numId w:val="82"/>
        </w:numPr>
        <w:spacing w:after="60"/>
        <w:ind w:left="851" w:hanging="425"/>
        <w:jc w:val="both"/>
        <w:rPr>
          <w:rFonts w:ascii="Verdana" w:hAnsi="Verdana"/>
          <w:color w:val="auto"/>
          <w:sz w:val="18"/>
          <w:szCs w:val="18"/>
        </w:rPr>
      </w:pPr>
      <w:r w:rsidRPr="009F39A0">
        <w:rPr>
          <w:rFonts w:ascii="Verdana" w:hAnsi="Verdana"/>
          <w:color w:val="auto"/>
          <w:sz w:val="18"/>
          <w:szCs w:val="18"/>
        </w:rPr>
        <w:t xml:space="preserve">Wykonawca zobowiązuje się wykonać przedmiot umowy przy użyciu materiałów, wyrobów i urządzeń zgodnych z zapisami Projektu, w szczególności zgodnych co do ilości i jakości określonej w STWiORB. Na każde żądanie Zamawiającego lub inspektora nadzoru inwestorskiego, Wykonawca obowiązany jest okazać w stosunku do wskazanych materiałów obowiązujące deklaracje zgodności, certyfikaty zgodności lub aprobaty techniczne. </w:t>
      </w:r>
    </w:p>
    <w:p w14:paraId="0272878D" w14:textId="6F3496D5" w:rsidR="004C7F03" w:rsidRPr="009F39A0" w:rsidRDefault="004C7F03" w:rsidP="005C3D95">
      <w:pPr>
        <w:pStyle w:val="Default"/>
        <w:numPr>
          <w:ilvl w:val="1"/>
          <w:numId w:val="82"/>
        </w:numPr>
        <w:spacing w:after="60"/>
        <w:ind w:left="851" w:hanging="425"/>
        <w:jc w:val="both"/>
        <w:rPr>
          <w:rFonts w:ascii="Verdana" w:hAnsi="Verdana"/>
          <w:color w:val="auto"/>
          <w:sz w:val="18"/>
          <w:szCs w:val="18"/>
        </w:rPr>
      </w:pPr>
      <w:r w:rsidRPr="009F39A0">
        <w:rPr>
          <w:rFonts w:ascii="Verdana" w:hAnsi="Verdana"/>
          <w:color w:val="auto"/>
          <w:sz w:val="18"/>
          <w:szCs w:val="18"/>
        </w:rPr>
        <w:t xml:space="preserve">W wypadku spełniania przez Wykonawcę przesłanek określonych w art. 21a Prawa budowlanego Wykonawca, przed przystąpieniem do realizacji robót budowlanych opracuje i przedłoży Zamawiającemu plan bezpieczeństwa i ochrony zdrowia - „plan bioz”. </w:t>
      </w:r>
    </w:p>
    <w:p w14:paraId="7EC6DAE6" w14:textId="4F8B574C" w:rsidR="004C7F03" w:rsidRPr="009F39A0" w:rsidRDefault="004C7F03" w:rsidP="005C3D95">
      <w:pPr>
        <w:pStyle w:val="Default"/>
        <w:numPr>
          <w:ilvl w:val="1"/>
          <w:numId w:val="82"/>
        </w:numPr>
        <w:spacing w:after="60"/>
        <w:ind w:left="851" w:hanging="425"/>
        <w:jc w:val="both"/>
        <w:rPr>
          <w:rFonts w:ascii="Verdana" w:hAnsi="Verdana"/>
          <w:color w:val="auto"/>
          <w:sz w:val="18"/>
          <w:szCs w:val="18"/>
        </w:rPr>
      </w:pPr>
      <w:r w:rsidRPr="009F39A0">
        <w:rPr>
          <w:rFonts w:ascii="Verdana" w:hAnsi="Verdana"/>
          <w:color w:val="auto"/>
          <w:sz w:val="18"/>
          <w:szCs w:val="18"/>
        </w:rPr>
        <w:t>Wykonawca zobowiązany jest w czasie wykonywania prac podporządkować się wymogom ogólnym obowiązującym na terenie budowy ustalonych przez Zamawiającego lub przez osoby działającego w jego imieniu .</w:t>
      </w:r>
    </w:p>
    <w:p w14:paraId="2DC8AFFB" w14:textId="66F65577" w:rsidR="004C7F03" w:rsidRPr="009F39A0" w:rsidRDefault="004C7F03" w:rsidP="005C3D95">
      <w:pPr>
        <w:pStyle w:val="Default"/>
        <w:numPr>
          <w:ilvl w:val="1"/>
          <w:numId w:val="82"/>
        </w:numPr>
        <w:ind w:left="851" w:hanging="425"/>
        <w:jc w:val="both"/>
        <w:rPr>
          <w:rFonts w:ascii="Verdana" w:hAnsi="Verdana"/>
          <w:color w:val="auto"/>
          <w:sz w:val="18"/>
          <w:szCs w:val="18"/>
        </w:rPr>
      </w:pPr>
      <w:r w:rsidRPr="009F39A0">
        <w:rPr>
          <w:rFonts w:ascii="Verdana" w:hAnsi="Verdana"/>
          <w:color w:val="auto"/>
          <w:sz w:val="18"/>
          <w:szCs w:val="18"/>
        </w:rPr>
        <w:t xml:space="preserve">Wykonawca zobowiązany jest przestrzegać przepisów Prawa budowlanego, bezpieczeństwa </w:t>
      </w:r>
      <w:r w:rsidR="008933CD">
        <w:rPr>
          <w:rFonts w:ascii="Verdana" w:hAnsi="Verdana"/>
          <w:color w:val="auto"/>
          <w:sz w:val="18"/>
          <w:szCs w:val="18"/>
        </w:rPr>
        <w:br/>
      </w:r>
      <w:r w:rsidRPr="009F39A0">
        <w:rPr>
          <w:rFonts w:ascii="Verdana" w:hAnsi="Verdana"/>
          <w:color w:val="auto"/>
          <w:sz w:val="18"/>
          <w:szCs w:val="18"/>
        </w:rPr>
        <w:t xml:space="preserve">i higieny pracy, bezpieczeństwa przeciwpożarowego, prawa z zakresu ochrony środowiska oraz umożliwić wstęp na teren budowy osobom działającym w imieniu Zamawiającego, nadzorowi autorskiemu, przedstawicielom organów administracji publicznej oraz przedstawicielom użytkownika obiektu celem dokonywania kontroli i udzielać im informacji i pomocy. </w:t>
      </w:r>
    </w:p>
    <w:p w14:paraId="0713F57F" w14:textId="77777777" w:rsidR="004C7F03" w:rsidRPr="009F39A0" w:rsidRDefault="004C7F03" w:rsidP="005C3D95">
      <w:pPr>
        <w:pStyle w:val="Default"/>
        <w:numPr>
          <w:ilvl w:val="0"/>
          <w:numId w:val="60"/>
        </w:numPr>
        <w:ind w:left="360"/>
        <w:jc w:val="both"/>
        <w:rPr>
          <w:rFonts w:ascii="Verdana" w:hAnsi="Verdana"/>
          <w:color w:val="auto"/>
          <w:sz w:val="18"/>
          <w:szCs w:val="18"/>
        </w:rPr>
      </w:pPr>
      <w:r w:rsidRPr="009F39A0">
        <w:rPr>
          <w:rFonts w:ascii="Verdana" w:hAnsi="Verdana"/>
          <w:color w:val="auto"/>
          <w:sz w:val="18"/>
          <w:szCs w:val="18"/>
        </w:rPr>
        <w:t xml:space="preserve">Niezwłocznie po przekazaniu terenu budowy Wykonawca zobowiązuje się: </w:t>
      </w:r>
    </w:p>
    <w:p w14:paraId="23BDBD4A" w14:textId="6ECF7F39" w:rsidR="004C7F03" w:rsidRPr="009F39A0" w:rsidRDefault="004C7F03" w:rsidP="005C3D95">
      <w:pPr>
        <w:pStyle w:val="Default"/>
        <w:numPr>
          <w:ilvl w:val="1"/>
          <w:numId w:val="83"/>
        </w:numPr>
        <w:spacing w:after="57"/>
        <w:ind w:left="851" w:hanging="425"/>
        <w:jc w:val="both"/>
        <w:rPr>
          <w:rFonts w:ascii="Verdana" w:hAnsi="Verdana"/>
          <w:color w:val="auto"/>
          <w:sz w:val="18"/>
          <w:szCs w:val="18"/>
        </w:rPr>
      </w:pPr>
      <w:r w:rsidRPr="009F39A0">
        <w:rPr>
          <w:rFonts w:ascii="Verdana" w:hAnsi="Verdana"/>
          <w:color w:val="auto"/>
          <w:sz w:val="18"/>
          <w:szCs w:val="18"/>
        </w:rPr>
        <w:t xml:space="preserve">wykonać prace przygotowawcze na terenie budowy, w tym wykonać </w:t>
      </w:r>
      <w:r w:rsidR="003F1AFF" w:rsidRPr="009F39A0">
        <w:rPr>
          <w:rFonts w:ascii="Verdana" w:hAnsi="Verdana"/>
          <w:color w:val="auto"/>
          <w:sz w:val="18"/>
          <w:szCs w:val="18"/>
        </w:rPr>
        <w:t>wy</w:t>
      </w:r>
      <w:r w:rsidRPr="009F39A0">
        <w:rPr>
          <w:rFonts w:ascii="Verdana" w:hAnsi="Verdana"/>
          <w:color w:val="auto"/>
          <w:sz w:val="18"/>
          <w:szCs w:val="18"/>
        </w:rPr>
        <w:t xml:space="preserve">grodzenie terenu budowy oraz roboty tymczasowe, które są potrzebne podczas wykonywania robót podstawowych, a także urządzić i wyposażyć zaplecze budowy, z uwzględnieniem wykonania pomiarów nawierzchni dróg. </w:t>
      </w:r>
    </w:p>
    <w:p w14:paraId="4113838B" w14:textId="29509CAD" w:rsidR="004C7F03" w:rsidRPr="009F39A0" w:rsidRDefault="004C7F03" w:rsidP="005C3D95">
      <w:pPr>
        <w:pStyle w:val="Default"/>
        <w:numPr>
          <w:ilvl w:val="1"/>
          <w:numId w:val="83"/>
        </w:numPr>
        <w:spacing w:after="57"/>
        <w:ind w:left="851" w:hanging="425"/>
        <w:jc w:val="both"/>
        <w:rPr>
          <w:rFonts w:ascii="Verdana" w:hAnsi="Verdana"/>
          <w:color w:val="auto"/>
          <w:sz w:val="18"/>
          <w:szCs w:val="18"/>
        </w:rPr>
      </w:pPr>
      <w:r w:rsidRPr="009F39A0">
        <w:rPr>
          <w:rFonts w:ascii="Verdana" w:hAnsi="Verdana"/>
          <w:color w:val="auto"/>
          <w:sz w:val="18"/>
          <w:szCs w:val="18"/>
        </w:rPr>
        <w:t xml:space="preserve">doprowadzić na teren budowy niezbędne do wykonania przedmiotu umowy media oraz zamontować podliczniki wskazujące pobór tych mediów, </w:t>
      </w:r>
    </w:p>
    <w:p w14:paraId="24AA4629" w14:textId="1128DAD6" w:rsidR="004C7F03" w:rsidRPr="009F39A0" w:rsidRDefault="004C7F03" w:rsidP="005C3D95">
      <w:pPr>
        <w:pStyle w:val="Default"/>
        <w:numPr>
          <w:ilvl w:val="1"/>
          <w:numId w:val="83"/>
        </w:numPr>
        <w:spacing w:after="57"/>
        <w:ind w:left="851" w:hanging="425"/>
        <w:jc w:val="both"/>
        <w:rPr>
          <w:rFonts w:ascii="Verdana" w:hAnsi="Verdana"/>
          <w:color w:val="auto"/>
          <w:sz w:val="18"/>
          <w:szCs w:val="18"/>
        </w:rPr>
      </w:pPr>
      <w:r w:rsidRPr="009F39A0">
        <w:rPr>
          <w:rFonts w:ascii="Verdana" w:hAnsi="Verdana"/>
          <w:color w:val="auto"/>
          <w:sz w:val="18"/>
          <w:szCs w:val="18"/>
        </w:rPr>
        <w:t xml:space="preserve">dokonać niezbędnych zajęć dróg, chodników itp., </w:t>
      </w:r>
    </w:p>
    <w:p w14:paraId="3352647E" w14:textId="67600467" w:rsidR="004C7F03" w:rsidRPr="009F39A0" w:rsidRDefault="004C7F03" w:rsidP="005C3D95">
      <w:pPr>
        <w:pStyle w:val="Default"/>
        <w:numPr>
          <w:ilvl w:val="1"/>
          <w:numId w:val="83"/>
        </w:numPr>
        <w:spacing w:after="57"/>
        <w:ind w:left="851" w:hanging="425"/>
        <w:jc w:val="both"/>
        <w:rPr>
          <w:rFonts w:ascii="Verdana" w:hAnsi="Verdana"/>
          <w:color w:val="auto"/>
          <w:sz w:val="18"/>
          <w:szCs w:val="18"/>
        </w:rPr>
      </w:pPr>
      <w:r w:rsidRPr="009F39A0">
        <w:rPr>
          <w:rFonts w:ascii="Verdana" w:hAnsi="Verdana"/>
          <w:color w:val="auto"/>
          <w:sz w:val="18"/>
          <w:szCs w:val="18"/>
        </w:rPr>
        <w:t xml:space="preserve">oznaczyć teren budowy lub inne miejsca, przez które mają być prowadzone roboty budowlane lub tymczasowe oraz wszelkie inne tereny i miejsca udostępnione przez Zamawiającego jako miejsca pracy, które mogą stanowić część terenu budowy </w:t>
      </w:r>
    </w:p>
    <w:p w14:paraId="7AE60831" w14:textId="34E2CC9A" w:rsidR="004C7F03" w:rsidRPr="009F39A0" w:rsidRDefault="004C7F03" w:rsidP="005C3D95">
      <w:pPr>
        <w:pStyle w:val="Default"/>
        <w:numPr>
          <w:ilvl w:val="1"/>
          <w:numId w:val="83"/>
        </w:numPr>
        <w:spacing w:after="57"/>
        <w:ind w:left="851" w:hanging="425"/>
        <w:jc w:val="both"/>
        <w:rPr>
          <w:rFonts w:ascii="Verdana" w:hAnsi="Verdana"/>
          <w:color w:val="auto"/>
          <w:sz w:val="18"/>
          <w:szCs w:val="18"/>
        </w:rPr>
      </w:pPr>
      <w:r w:rsidRPr="009F39A0">
        <w:rPr>
          <w:rFonts w:ascii="Verdana" w:hAnsi="Verdana"/>
          <w:color w:val="auto"/>
          <w:sz w:val="18"/>
          <w:szCs w:val="18"/>
        </w:rPr>
        <w:t xml:space="preserve">umieścić tablice informacyjne budowy zgodne z obowiązującymi przepisami, </w:t>
      </w:r>
    </w:p>
    <w:p w14:paraId="65D53882" w14:textId="7BCFF361" w:rsidR="004C7F03" w:rsidRPr="009F39A0" w:rsidRDefault="004C7F03" w:rsidP="005C3D95">
      <w:pPr>
        <w:pStyle w:val="Default"/>
        <w:numPr>
          <w:ilvl w:val="1"/>
          <w:numId w:val="83"/>
        </w:numPr>
        <w:spacing w:after="57"/>
        <w:ind w:left="851" w:hanging="425"/>
        <w:jc w:val="both"/>
        <w:rPr>
          <w:rFonts w:ascii="Verdana" w:hAnsi="Verdana"/>
          <w:color w:val="auto"/>
          <w:sz w:val="18"/>
          <w:szCs w:val="18"/>
        </w:rPr>
      </w:pPr>
      <w:r w:rsidRPr="009F39A0">
        <w:rPr>
          <w:rFonts w:ascii="Verdana" w:hAnsi="Verdana"/>
          <w:color w:val="auto"/>
          <w:sz w:val="18"/>
          <w:szCs w:val="18"/>
        </w:rPr>
        <w:t xml:space="preserve">zapewnić pełne zabezpieczenie terenu budowy w tym pełną ochronę osób i mienia, oraz ochronę drzewostanu nie podlegającego wycince, </w:t>
      </w:r>
    </w:p>
    <w:p w14:paraId="3FE5C50B" w14:textId="73B8BC5B" w:rsidR="004C7F03" w:rsidRPr="009F39A0" w:rsidRDefault="004C7F03" w:rsidP="005C3D95">
      <w:pPr>
        <w:pStyle w:val="Default"/>
        <w:numPr>
          <w:ilvl w:val="1"/>
          <w:numId w:val="83"/>
        </w:numPr>
        <w:ind w:left="851" w:hanging="425"/>
        <w:jc w:val="both"/>
        <w:rPr>
          <w:rFonts w:ascii="Verdana" w:hAnsi="Verdana"/>
          <w:color w:val="auto"/>
          <w:sz w:val="18"/>
          <w:szCs w:val="18"/>
        </w:rPr>
      </w:pPr>
      <w:r w:rsidRPr="009F39A0">
        <w:rPr>
          <w:rFonts w:ascii="Verdana" w:hAnsi="Verdana"/>
          <w:color w:val="auto"/>
          <w:sz w:val="18"/>
          <w:szCs w:val="18"/>
        </w:rPr>
        <w:t>zabezpieczyć przed zniszczeniem lub uszkodzeniem wyremontowane wcześniej elementy elewacji, tj. w szczególności zabezpieczyć stanowiące część elewacji okna,  wszystkie kraty okienne.</w:t>
      </w:r>
    </w:p>
    <w:p w14:paraId="6CC50D76" w14:textId="77777777" w:rsidR="004C7F03" w:rsidRPr="009F39A0" w:rsidRDefault="004C7F03" w:rsidP="005C3D95">
      <w:pPr>
        <w:pStyle w:val="Default"/>
        <w:numPr>
          <w:ilvl w:val="0"/>
          <w:numId w:val="60"/>
        </w:numPr>
        <w:spacing w:after="60"/>
        <w:ind w:left="360"/>
        <w:jc w:val="both"/>
        <w:rPr>
          <w:rFonts w:ascii="Verdana" w:hAnsi="Verdana"/>
          <w:color w:val="auto"/>
          <w:sz w:val="18"/>
          <w:szCs w:val="18"/>
        </w:rPr>
      </w:pPr>
      <w:r w:rsidRPr="009F39A0">
        <w:rPr>
          <w:rFonts w:ascii="Verdana" w:hAnsi="Verdana"/>
          <w:color w:val="auto"/>
          <w:sz w:val="18"/>
          <w:szCs w:val="18"/>
        </w:rPr>
        <w:t xml:space="preserve">W terminie realizacji przedmiotu umowy Wykonawca będzie utrzymywał teren budowy i teren wokół terenu budowy w stanie wolnym od przeszkód komunikacyjnych oraz na bieżąco będzie usuwał wszelkie zbędne urządzenia, budowle, materiały, odpady oraz nieczystości przez Wykonawcę lub jego podwykonawców dostarczone lub wniesione. </w:t>
      </w:r>
    </w:p>
    <w:p w14:paraId="5EA2593B" w14:textId="77777777" w:rsidR="004C7F03" w:rsidRPr="009F39A0" w:rsidRDefault="004C7F03" w:rsidP="005C3D95">
      <w:pPr>
        <w:pStyle w:val="Default"/>
        <w:numPr>
          <w:ilvl w:val="0"/>
          <w:numId w:val="60"/>
        </w:numPr>
        <w:spacing w:after="60"/>
        <w:ind w:left="360"/>
        <w:jc w:val="both"/>
        <w:rPr>
          <w:rFonts w:ascii="Verdana" w:hAnsi="Verdana"/>
          <w:color w:val="auto"/>
          <w:sz w:val="18"/>
          <w:szCs w:val="18"/>
        </w:rPr>
      </w:pPr>
      <w:r w:rsidRPr="009F39A0">
        <w:rPr>
          <w:rFonts w:ascii="Verdana" w:hAnsi="Verdana"/>
          <w:color w:val="auto"/>
          <w:sz w:val="18"/>
          <w:szCs w:val="18"/>
        </w:rPr>
        <w:t xml:space="preserve">Wykonawca zobowiązuje się do niezwłocznego usuwania wszelkich szkód w terminie 7 dni i awarii w terminie 2 dni (niezwłocznie) spowodowanych przez niego w trakcie realizacji robót. </w:t>
      </w:r>
    </w:p>
    <w:p w14:paraId="154625E5" w14:textId="77777777" w:rsidR="004C7F03" w:rsidRPr="009F39A0" w:rsidRDefault="004C7F03" w:rsidP="005C3D95">
      <w:pPr>
        <w:pStyle w:val="Default"/>
        <w:numPr>
          <w:ilvl w:val="0"/>
          <w:numId w:val="60"/>
        </w:numPr>
        <w:spacing w:after="60"/>
        <w:ind w:left="360"/>
        <w:jc w:val="both"/>
        <w:rPr>
          <w:rFonts w:ascii="Verdana" w:hAnsi="Verdana"/>
          <w:color w:val="auto"/>
          <w:sz w:val="18"/>
          <w:szCs w:val="18"/>
        </w:rPr>
      </w:pPr>
      <w:r w:rsidRPr="009F39A0">
        <w:rPr>
          <w:rFonts w:ascii="Verdana" w:hAnsi="Verdana"/>
          <w:color w:val="auto"/>
          <w:sz w:val="18"/>
          <w:szCs w:val="18"/>
        </w:rPr>
        <w:t xml:space="preserve">Wykonawca zobowiązuje się podjąć wszelkie niezbędne działania celem ochrony środowiska na terenie budowy oraz w jej pobliżu, a także unikać szkód lub nadmiernej uciążliwości prowadzonej budowy dla stron trzecich i dóbr publicznych lub innych negatywnych skutków, wynikających ze sposobu działania. </w:t>
      </w:r>
    </w:p>
    <w:p w14:paraId="3F288687" w14:textId="77777777" w:rsidR="004C7F03" w:rsidRPr="009F39A0" w:rsidRDefault="004C7F03" w:rsidP="005C3D95">
      <w:pPr>
        <w:pStyle w:val="Default"/>
        <w:numPr>
          <w:ilvl w:val="0"/>
          <w:numId w:val="60"/>
        </w:numPr>
        <w:spacing w:after="60"/>
        <w:ind w:left="360"/>
        <w:jc w:val="both"/>
        <w:rPr>
          <w:rFonts w:ascii="Verdana" w:hAnsi="Verdana"/>
          <w:color w:val="auto"/>
          <w:sz w:val="18"/>
          <w:szCs w:val="18"/>
        </w:rPr>
      </w:pPr>
      <w:r w:rsidRPr="009F39A0">
        <w:rPr>
          <w:rFonts w:ascii="Verdana" w:hAnsi="Verdana"/>
          <w:color w:val="auto"/>
          <w:sz w:val="18"/>
          <w:szCs w:val="18"/>
        </w:rPr>
        <w:t xml:space="preserve">Wykonawca zobowiązany jest zabezpieczyć i oznakować prowadzone roboty oraz dbać o stan techniczny budowy i prawidłowość oznakowania przez czas wykonywania robót. </w:t>
      </w:r>
    </w:p>
    <w:p w14:paraId="10BDB5B3" w14:textId="77777777" w:rsidR="004C7F03" w:rsidRPr="009F39A0" w:rsidRDefault="004C7F03" w:rsidP="005C3D95">
      <w:pPr>
        <w:pStyle w:val="Default"/>
        <w:numPr>
          <w:ilvl w:val="0"/>
          <w:numId w:val="60"/>
        </w:numPr>
        <w:spacing w:after="60"/>
        <w:ind w:left="360"/>
        <w:jc w:val="both"/>
        <w:rPr>
          <w:rFonts w:ascii="Verdana" w:hAnsi="Verdana"/>
          <w:color w:val="auto"/>
          <w:sz w:val="18"/>
          <w:szCs w:val="18"/>
        </w:rPr>
      </w:pPr>
      <w:r w:rsidRPr="009F39A0">
        <w:rPr>
          <w:rFonts w:ascii="Verdana" w:hAnsi="Verdana"/>
          <w:color w:val="auto"/>
          <w:sz w:val="18"/>
          <w:szCs w:val="18"/>
        </w:rPr>
        <w:t xml:space="preserve">Wykonawca będzie stosował zabezpieczenia zakończonych elementów robót, aby nie dopuścić do ich uszkodzenia lub zniszczenia. </w:t>
      </w:r>
    </w:p>
    <w:p w14:paraId="58F04089" w14:textId="77777777" w:rsidR="004C7F03" w:rsidRPr="009F39A0" w:rsidRDefault="004C7F03" w:rsidP="005C3D95">
      <w:pPr>
        <w:pStyle w:val="Default"/>
        <w:numPr>
          <w:ilvl w:val="0"/>
          <w:numId w:val="60"/>
        </w:numPr>
        <w:ind w:left="360"/>
        <w:jc w:val="both"/>
        <w:rPr>
          <w:rFonts w:ascii="Verdana" w:hAnsi="Verdana"/>
          <w:color w:val="auto"/>
          <w:sz w:val="18"/>
          <w:szCs w:val="18"/>
        </w:rPr>
      </w:pPr>
      <w:r w:rsidRPr="009F39A0">
        <w:rPr>
          <w:rFonts w:ascii="Verdana" w:hAnsi="Verdana"/>
          <w:color w:val="auto"/>
          <w:sz w:val="18"/>
          <w:szCs w:val="18"/>
        </w:rPr>
        <w:t xml:space="preserve">Wykonawca, wraz z postępem realizacji przedmiotu umowy zobowiązany jest do: </w:t>
      </w:r>
    </w:p>
    <w:p w14:paraId="13E89D91" w14:textId="6127ACF6" w:rsidR="004C7F03" w:rsidRPr="009F39A0" w:rsidRDefault="004C7F03" w:rsidP="005C3D95">
      <w:pPr>
        <w:pStyle w:val="Default"/>
        <w:numPr>
          <w:ilvl w:val="1"/>
          <w:numId w:val="84"/>
        </w:numPr>
        <w:spacing w:after="57"/>
        <w:ind w:left="851" w:hanging="425"/>
        <w:jc w:val="both"/>
        <w:rPr>
          <w:rFonts w:ascii="Verdana" w:hAnsi="Verdana"/>
          <w:color w:val="auto"/>
          <w:sz w:val="18"/>
          <w:szCs w:val="18"/>
        </w:rPr>
      </w:pPr>
      <w:r w:rsidRPr="009F39A0">
        <w:rPr>
          <w:rFonts w:ascii="Verdana" w:hAnsi="Verdana"/>
          <w:color w:val="auto"/>
          <w:sz w:val="18"/>
          <w:szCs w:val="18"/>
        </w:rPr>
        <w:t xml:space="preserve">informowania Zamawiającego lub jego inspektora nadzoru inwestorskiego o wystąpieniu konieczności wykonania dodatkowych robót, usług i dostaw, możliwości wykonania robót zamiennych bądź o niecelowości wykonania określonych robót, w terminie 7 dni od daty powzięcia informacji o tych robotach, </w:t>
      </w:r>
    </w:p>
    <w:p w14:paraId="5DF17653" w14:textId="4A233142" w:rsidR="004C7F03" w:rsidRPr="009F39A0" w:rsidRDefault="004C7F03" w:rsidP="005C3D95">
      <w:pPr>
        <w:pStyle w:val="Default"/>
        <w:numPr>
          <w:ilvl w:val="1"/>
          <w:numId w:val="84"/>
        </w:numPr>
        <w:ind w:left="851" w:hanging="425"/>
        <w:jc w:val="both"/>
        <w:rPr>
          <w:rFonts w:ascii="Verdana" w:hAnsi="Verdana"/>
          <w:color w:val="auto"/>
          <w:sz w:val="18"/>
          <w:szCs w:val="18"/>
        </w:rPr>
      </w:pPr>
      <w:r w:rsidRPr="009F39A0">
        <w:rPr>
          <w:rFonts w:ascii="Verdana" w:hAnsi="Verdana"/>
          <w:color w:val="auto"/>
          <w:sz w:val="18"/>
          <w:szCs w:val="18"/>
        </w:rPr>
        <w:t xml:space="preserve">informowania inspektora nadzoru inwestorskiego o terminie wykonania robót ulegających zakryciu oraz terminie robót zanikających przynajmniej na 2 dni przed tymi terminami. Jeżeli Wykonawca nie poinformował o tych faktach inspektora nadzoru inwestorskiego, zobowiązany jest na jego żądanie odkryć roboty lub wykonać otwory niezbędne do zbadania robót, a także dokonać prób niszczących wykonanych robót (odkucia, wycinki itp.), a następnie przywrócić roboty do stanu poprzedniego na swój koszt. </w:t>
      </w:r>
    </w:p>
    <w:p w14:paraId="13554644" w14:textId="77777777" w:rsidR="004C7F03" w:rsidRPr="009F39A0" w:rsidRDefault="004C7F03" w:rsidP="005C3D95">
      <w:pPr>
        <w:pStyle w:val="Default"/>
        <w:numPr>
          <w:ilvl w:val="0"/>
          <w:numId w:val="60"/>
        </w:numPr>
        <w:spacing w:after="60"/>
        <w:ind w:left="360"/>
        <w:jc w:val="both"/>
        <w:rPr>
          <w:rFonts w:ascii="Verdana" w:hAnsi="Verdana"/>
          <w:color w:val="auto"/>
          <w:sz w:val="18"/>
          <w:szCs w:val="18"/>
        </w:rPr>
      </w:pPr>
      <w:r w:rsidRPr="009F39A0">
        <w:rPr>
          <w:rFonts w:ascii="Verdana" w:hAnsi="Verdana"/>
          <w:color w:val="auto"/>
          <w:sz w:val="18"/>
          <w:szCs w:val="18"/>
        </w:rPr>
        <w:t xml:space="preserve">Podstawową formą wymiany informacji pomiędzy uczestnikami procesu inwestycyjnego oraz rozwiązywania bieżących problemów inwestycyjnych są rady budowy. Rady budowy odbywają się w miejscu wskazanym przez Zamawiającego, nie rzadziej niż raz w tygodniu. Godzina i dzień tygodnia zostanie ustalony przez strony. Rady budowy prowadzi Zamawiający lub osoba przez niego wyznaczona. Dwa dni robocze przed każdą naradą Kierownik Budowy przekaże osobie wyznaczonej przez Zamawiającego listę tematów przewidzianych do omówienia i prześle drogą elektroniczną, lub w inny umówiony sposób do osób uprawnionych. Na wniosek stron zwoływane będą tematyczne/specjalistyczne narady robocze z ewentualnym udziałem wymaganych osób trzecich w miejscu i terminie wspólnie ustalonym. Wykonawca zobowiązany jest do zapewnienia na radach budowy obecności osób wyznaczonych przez niego do technicznego wykonania przedmiotu umowy. Osoby te w imieniu Wykonawcy przedstawiają Zamawiającemu stan zaawansowania realizacji robót i ewentualne problemy z poprawną ich realizacją. Strony umowy będą się porozumiewały w sprawach związanych z realizacją przedmiotu umowy, również poprzez zapisy w dzienniku budowy, protokoły rad budowy oraz w drodze korespondencji pisemnej doręczanej adresatom za pokwitowaniem. Zapisy w dzienniku budowy dokonywane przez inspektorów nadzoru inwestorskiego, kierownika budowy i kierowników robót, a także pisemną korespondencję przez nich przekazywaną adresatom, uznaje się za prowadzone w imieniu strony, w imieniu której występują. </w:t>
      </w:r>
    </w:p>
    <w:p w14:paraId="497558B3" w14:textId="77777777" w:rsidR="004C7F03" w:rsidRPr="009F39A0" w:rsidRDefault="004C7F03" w:rsidP="005C3D95">
      <w:pPr>
        <w:pStyle w:val="Default"/>
        <w:numPr>
          <w:ilvl w:val="0"/>
          <w:numId w:val="60"/>
        </w:numPr>
        <w:spacing w:after="60"/>
        <w:ind w:left="360"/>
        <w:jc w:val="both"/>
        <w:rPr>
          <w:rFonts w:ascii="Verdana" w:hAnsi="Verdana"/>
          <w:color w:val="auto"/>
          <w:sz w:val="18"/>
          <w:szCs w:val="18"/>
        </w:rPr>
      </w:pPr>
      <w:r w:rsidRPr="009F39A0">
        <w:rPr>
          <w:rFonts w:ascii="Verdana" w:hAnsi="Verdana"/>
          <w:color w:val="auto"/>
          <w:sz w:val="18"/>
          <w:szCs w:val="18"/>
        </w:rPr>
        <w:t xml:space="preserve">W przypadku odkrycia na terenie budowy broni, bomb, niewybuchów lub innych materiałów wybuchowych oraz przedmiotów o znaczeniu archeologicznym i historycznym, Wykonawca ma obowiązek przerwać roboty i zawiadomić o odkryciu Zamawiającego i właściwy organ, a także zabezpieczyć teren znaleziska w sposób zapobiegający powstaniu zagrożenia dla zdrowia i życia osób oraz zagrożenia mienia, a także zapobiegający zabieraniu lub uszkadzaniu tych przedmiotów przez personel Wykonawcy lub osoby trzecie. W każdym takim przypadku strony umowy ocenią wpływ tych odkryć i podjętych przez Wykonawcę działań na terminy wykonania przedmiotu umowy określone w Harmonogramie rzeczowo – finansowym oraz termin zakończenia realizacji robót. </w:t>
      </w:r>
    </w:p>
    <w:p w14:paraId="35D89522" w14:textId="77777777" w:rsidR="004C7F03" w:rsidRPr="009F39A0" w:rsidRDefault="004C7F03" w:rsidP="005C3D95">
      <w:pPr>
        <w:pStyle w:val="Default"/>
        <w:numPr>
          <w:ilvl w:val="0"/>
          <w:numId w:val="60"/>
        </w:numPr>
        <w:ind w:left="360"/>
        <w:jc w:val="both"/>
        <w:rPr>
          <w:rFonts w:ascii="Verdana" w:hAnsi="Verdana"/>
          <w:color w:val="auto"/>
          <w:sz w:val="18"/>
          <w:szCs w:val="18"/>
        </w:rPr>
      </w:pPr>
      <w:r w:rsidRPr="009F39A0">
        <w:rPr>
          <w:rFonts w:ascii="Verdana" w:hAnsi="Verdana"/>
          <w:color w:val="auto"/>
          <w:sz w:val="18"/>
          <w:szCs w:val="18"/>
        </w:rPr>
        <w:t xml:space="preserve">W trakcie realizacji przedmiotu umowy Wykonawca zobowiązuje się: </w:t>
      </w:r>
    </w:p>
    <w:p w14:paraId="50DE057A" w14:textId="3C28C805" w:rsidR="004C7F03" w:rsidRPr="009F39A0" w:rsidRDefault="004C7F03" w:rsidP="005C3D95">
      <w:pPr>
        <w:pStyle w:val="Default"/>
        <w:numPr>
          <w:ilvl w:val="1"/>
          <w:numId w:val="85"/>
        </w:numPr>
        <w:spacing w:after="60"/>
        <w:ind w:left="851" w:hanging="425"/>
        <w:jc w:val="both"/>
        <w:rPr>
          <w:rFonts w:ascii="Verdana" w:hAnsi="Verdana"/>
          <w:color w:val="auto"/>
          <w:sz w:val="18"/>
          <w:szCs w:val="18"/>
        </w:rPr>
      </w:pPr>
      <w:r w:rsidRPr="009F39A0">
        <w:rPr>
          <w:rFonts w:ascii="Verdana" w:hAnsi="Verdana"/>
          <w:color w:val="auto"/>
          <w:sz w:val="18"/>
          <w:szCs w:val="18"/>
        </w:rPr>
        <w:t xml:space="preserve">informować na żądanie Zamawiającego o sposobie prowadzenia jakościowych prób i pomiarów materiałów, konstrukcji, maszyn i urządzeń używanych na budowie, </w:t>
      </w:r>
    </w:p>
    <w:p w14:paraId="70850823" w14:textId="795F37CF" w:rsidR="004C7F03" w:rsidRPr="009F39A0" w:rsidRDefault="004C7F03" w:rsidP="005C3D95">
      <w:pPr>
        <w:pStyle w:val="Default"/>
        <w:numPr>
          <w:ilvl w:val="1"/>
          <w:numId w:val="85"/>
        </w:numPr>
        <w:spacing w:after="60"/>
        <w:ind w:left="851" w:hanging="425"/>
        <w:jc w:val="both"/>
        <w:rPr>
          <w:rFonts w:ascii="Verdana" w:hAnsi="Verdana"/>
          <w:color w:val="auto"/>
          <w:sz w:val="18"/>
          <w:szCs w:val="18"/>
        </w:rPr>
      </w:pPr>
      <w:r w:rsidRPr="009F39A0">
        <w:rPr>
          <w:rFonts w:ascii="Verdana" w:hAnsi="Verdana"/>
          <w:color w:val="auto"/>
          <w:sz w:val="18"/>
          <w:szCs w:val="18"/>
        </w:rPr>
        <w:t xml:space="preserve">w uzasadnionych przypadkach na żądanie Zamawiającego przerwać roboty budowlane na czas oznaczony, jeżeli zgłoszona zastanie taka potrzeba – zabezpieczyć wykonane roboty przed ich zniszczeniem. </w:t>
      </w:r>
    </w:p>
    <w:p w14:paraId="3A96195B" w14:textId="54ED04E5" w:rsidR="004C7F03" w:rsidRPr="009F39A0" w:rsidRDefault="004C7F03" w:rsidP="005C3D95">
      <w:pPr>
        <w:pStyle w:val="Default"/>
        <w:numPr>
          <w:ilvl w:val="1"/>
          <w:numId w:val="85"/>
        </w:numPr>
        <w:spacing w:after="60"/>
        <w:ind w:left="851" w:hanging="425"/>
        <w:jc w:val="both"/>
        <w:rPr>
          <w:rFonts w:ascii="Verdana" w:hAnsi="Verdana"/>
          <w:color w:val="auto"/>
          <w:sz w:val="18"/>
          <w:szCs w:val="18"/>
        </w:rPr>
      </w:pPr>
      <w:r w:rsidRPr="009F39A0">
        <w:rPr>
          <w:rFonts w:ascii="Verdana" w:hAnsi="Verdana"/>
          <w:color w:val="auto"/>
          <w:sz w:val="18"/>
          <w:szCs w:val="18"/>
        </w:rPr>
        <w:t xml:space="preserve">dokonywać obmiarów zgodnie z przyjętym Harmonogramem rzeczowo-finansowym realizacji przedmiotu umowy, </w:t>
      </w:r>
    </w:p>
    <w:p w14:paraId="58E964F1" w14:textId="77777777" w:rsidR="008933CD" w:rsidRDefault="004C7F03" w:rsidP="005C3D95">
      <w:pPr>
        <w:pStyle w:val="Default"/>
        <w:numPr>
          <w:ilvl w:val="1"/>
          <w:numId w:val="85"/>
        </w:numPr>
        <w:spacing w:after="60"/>
        <w:ind w:left="851" w:hanging="425"/>
        <w:jc w:val="both"/>
        <w:rPr>
          <w:rFonts w:ascii="Verdana" w:hAnsi="Verdana"/>
          <w:color w:val="auto"/>
          <w:sz w:val="18"/>
          <w:szCs w:val="18"/>
        </w:rPr>
      </w:pPr>
      <w:r w:rsidRPr="009F39A0">
        <w:rPr>
          <w:rFonts w:ascii="Verdana" w:hAnsi="Verdana"/>
          <w:color w:val="auto"/>
          <w:sz w:val="18"/>
          <w:szCs w:val="18"/>
        </w:rPr>
        <w:t xml:space="preserve">realizować roboty w kolejności i terminach wynikających z Harmonogramu rzeczowo-finansowego realizacji robót, </w:t>
      </w:r>
    </w:p>
    <w:p w14:paraId="18DF5EF6" w14:textId="77777777" w:rsidR="008933CD" w:rsidRDefault="004C7F03" w:rsidP="005C3D95">
      <w:pPr>
        <w:pStyle w:val="Default"/>
        <w:numPr>
          <w:ilvl w:val="1"/>
          <w:numId w:val="85"/>
        </w:numPr>
        <w:spacing w:after="60"/>
        <w:ind w:left="851" w:hanging="425"/>
        <w:jc w:val="both"/>
        <w:rPr>
          <w:rFonts w:ascii="Verdana" w:hAnsi="Verdana"/>
          <w:color w:val="auto"/>
          <w:sz w:val="18"/>
          <w:szCs w:val="18"/>
        </w:rPr>
      </w:pPr>
      <w:r w:rsidRPr="008933CD">
        <w:rPr>
          <w:rFonts w:ascii="Verdana" w:hAnsi="Verdana"/>
          <w:color w:val="auto"/>
          <w:sz w:val="18"/>
          <w:szCs w:val="18"/>
        </w:rPr>
        <w:t xml:space="preserve">przeprowadzić rozruch technologiczny zainstalowanych urządzeń oraz próby końcowe, </w:t>
      </w:r>
    </w:p>
    <w:p w14:paraId="49EC5346" w14:textId="77777777" w:rsidR="008933CD" w:rsidRDefault="004C7F03" w:rsidP="005C3D95">
      <w:pPr>
        <w:pStyle w:val="Default"/>
        <w:numPr>
          <w:ilvl w:val="1"/>
          <w:numId w:val="85"/>
        </w:numPr>
        <w:spacing w:after="60"/>
        <w:ind w:left="851" w:hanging="425"/>
        <w:jc w:val="both"/>
        <w:rPr>
          <w:rFonts w:ascii="Verdana" w:hAnsi="Verdana"/>
          <w:color w:val="auto"/>
          <w:sz w:val="18"/>
          <w:szCs w:val="18"/>
        </w:rPr>
      </w:pPr>
      <w:r w:rsidRPr="008933CD">
        <w:rPr>
          <w:rFonts w:ascii="Verdana" w:hAnsi="Verdana"/>
          <w:color w:val="auto"/>
          <w:sz w:val="18"/>
          <w:szCs w:val="18"/>
        </w:rPr>
        <w:t xml:space="preserve">usunąć niezwłocznie ujawnione wady przedmiotu umowy, </w:t>
      </w:r>
    </w:p>
    <w:p w14:paraId="68D8CB7D" w14:textId="77777777" w:rsidR="008933CD" w:rsidRDefault="004C7F03" w:rsidP="005C3D95">
      <w:pPr>
        <w:pStyle w:val="Default"/>
        <w:numPr>
          <w:ilvl w:val="1"/>
          <w:numId w:val="85"/>
        </w:numPr>
        <w:spacing w:after="60"/>
        <w:ind w:left="851" w:hanging="425"/>
        <w:jc w:val="both"/>
        <w:rPr>
          <w:rFonts w:ascii="Verdana" w:hAnsi="Verdana"/>
          <w:color w:val="auto"/>
          <w:sz w:val="18"/>
          <w:szCs w:val="18"/>
        </w:rPr>
      </w:pPr>
      <w:r w:rsidRPr="008933CD">
        <w:rPr>
          <w:rFonts w:ascii="Verdana" w:hAnsi="Verdana"/>
          <w:color w:val="auto"/>
          <w:sz w:val="18"/>
          <w:szCs w:val="18"/>
        </w:rPr>
        <w:t xml:space="preserve">zapewnić właściwą koordynację robót wykonywanych przez ewentualnych podwykonawców. </w:t>
      </w:r>
    </w:p>
    <w:p w14:paraId="1FD712F5" w14:textId="77777777" w:rsidR="008933CD" w:rsidRDefault="004C7F03" w:rsidP="005C3D95">
      <w:pPr>
        <w:pStyle w:val="Default"/>
        <w:numPr>
          <w:ilvl w:val="1"/>
          <w:numId w:val="85"/>
        </w:numPr>
        <w:spacing w:after="60"/>
        <w:ind w:left="851" w:hanging="425"/>
        <w:jc w:val="both"/>
        <w:rPr>
          <w:rFonts w:ascii="Verdana" w:hAnsi="Verdana"/>
          <w:color w:val="auto"/>
          <w:sz w:val="18"/>
          <w:szCs w:val="18"/>
        </w:rPr>
      </w:pPr>
      <w:r w:rsidRPr="008933CD">
        <w:rPr>
          <w:rFonts w:ascii="Verdana" w:hAnsi="Verdana"/>
          <w:color w:val="auto"/>
          <w:sz w:val="18"/>
          <w:szCs w:val="18"/>
        </w:rPr>
        <w:t xml:space="preserve">zapewnić ogólny dozór mienia znajdującego się na terenie budowy (w tym mienia Zamawiającego stanowiącego wyposażenie obiektu), </w:t>
      </w:r>
    </w:p>
    <w:p w14:paraId="7AAAC63C" w14:textId="77777777" w:rsidR="008933CD" w:rsidRDefault="004C7F03" w:rsidP="005C3D95">
      <w:pPr>
        <w:pStyle w:val="Default"/>
        <w:numPr>
          <w:ilvl w:val="1"/>
          <w:numId w:val="85"/>
        </w:numPr>
        <w:spacing w:after="60"/>
        <w:ind w:left="851" w:hanging="425"/>
        <w:jc w:val="both"/>
        <w:rPr>
          <w:rFonts w:ascii="Verdana" w:hAnsi="Verdana"/>
          <w:color w:val="auto"/>
          <w:sz w:val="18"/>
          <w:szCs w:val="18"/>
        </w:rPr>
      </w:pPr>
      <w:r w:rsidRPr="008933CD">
        <w:rPr>
          <w:rFonts w:ascii="Verdana" w:hAnsi="Verdana"/>
          <w:color w:val="auto"/>
          <w:sz w:val="18"/>
          <w:szCs w:val="18"/>
        </w:rPr>
        <w:t xml:space="preserve">zapewnić pełną obsługą geodezyjną, </w:t>
      </w:r>
    </w:p>
    <w:p w14:paraId="7AD820E8" w14:textId="0483DC91" w:rsidR="004C7F03" w:rsidRPr="008933CD" w:rsidRDefault="004C7F03" w:rsidP="005C3D95">
      <w:pPr>
        <w:pStyle w:val="Default"/>
        <w:numPr>
          <w:ilvl w:val="1"/>
          <w:numId w:val="85"/>
        </w:numPr>
        <w:spacing w:after="60"/>
        <w:ind w:left="851" w:hanging="425"/>
        <w:jc w:val="both"/>
        <w:rPr>
          <w:rFonts w:ascii="Verdana" w:hAnsi="Verdana"/>
          <w:color w:val="auto"/>
          <w:sz w:val="18"/>
          <w:szCs w:val="18"/>
        </w:rPr>
      </w:pPr>
      <w:r w:rsidRPr="008933CD">
        <w:rPr>
          <w:rFonts w:ascii="Verdana" w:hAnsi="Verdana"/>
          <w:color w:val="auto"/>
          <w:sz w:val="18"/>
          <w:szCs w:val="18"/>
        </w:rPr>
        <w:t xml:space="preserve">współpracować z właścicielami lub zarządcami sieci wodnych, cieplnych i energetycznych przy realizacji zasilania terenu budowy w energię elektryczną, ciepło i wodę, odprowadzenie wód deszczowych, ścieków. </w:t>
      </w:r>
    </w:p>
    <w:p w14:paraId="11DAFCE4" w14:textId="77777777" w:rsidR="008933CD" w:rsidRDefault="008933CD" w:rsidP="004C7F03">
      <w:pPr>
        <w:pStyle w:val="ListParagraph1"/>
        <w:tabs>
          <w:tab w:val="num" w:pos="0"/>
        </w:tabs>
        <w:ind w:left="0" w:right="-2"/>
        <w:jc w:val="center"/>
        <w:rPr>
          <w:rFonts w:ascii="Verdana" w:hAnsi="Verdana" w:cs="Arial"/>
          <w:b/>
          <w:sz w:val="18"/>
          <w:szCs w:val="18"/>
        </w:rPr>
      </w:pPr>
    </w:p>
    <w:p w14:paraId="7B1CC278" w14:textId="47FEB7B9" w:rsidR="0010204A" w:rsidRPr="009C4E13" w:rsidRDefault="0010204A" w:rsidP="004C7F03">
      <w:pPr>
        <w:pStyle w:val="ListParagraph1"/>
        <w:tabs>
          <w:tab w:val="num" w:pos="0"/>
        </w:tabs>
        <w:ind w:left="0" w:right="-2"/>
        <w:jc w:val="center"/>
        <w:rPr>
          <w:rFonts w:ascii="Verdana" w:hAnsi="Verdana" w:cs="Arial"/>
          <w:b/>
          <w:i/>
          <w:sz w:val="18"/>
          <w:szCs w:val="18"/>
        </w:rPr>
      </w:pPr>
      <w:r w:rsidRPr="009C4E13">
        <w:rPr>
          <w:rFonts w:ascii="Verdana" w:hAnsi="Verdana" w:cs="Arial"/>
          <w:b/>
          <w:sz w:val="18"/>
          <w:szCs w:val="18"/>
        </w:rPr>
        <w:t>§ 3</w:t>
      </w:r>
      <w:r w:rsidR="00C63AA5" w:rsidRPr="009C4E13">
        <w:rPr>
          <w:rFonts w:ascii="Verdana" w:hAnsi="Verdana" w:cs="Arial"/>
          <w:b/>
          <w:sz w:val="18"/>
          <w:szCs w:val="18"/>
        </w:rPr>
        <w:t xml:space="preserve">. </w:t>
      </w:r>
      <w:r w:rsidRPr="009C4E13">
        <w:rPr>
          <w:rFonts w:ascii="Verdana" w:hAnsi="Verdana" w:cs="Arial"/>
          <w:b/>
          <w:sz w:val="18"/>
          <w:szCs w:val="18"/>
        </w:rPr>
        <w:t>Ubezpieczenie budowy:</w:t>
      </w:r>
    </w:p>
    <w:p w14:paraId="195D737A" w14:textId="27D00CD3" w:rsidR="0010204A" w:rsidRPr="009C4E13" w:rsidRDefault="0010204A" w:rsidP="005C3D95">
      <w:pPr>
        <w:pStyle w:val="Akapitzlist"/>
        <w:numPr>
          <w:ilvl w:val="0"/>
          <w:numId w:val="61"/>
        </w:numPr>
        <w:tabs>
          <w:tab w:val="left" w:pos="0"/>
        </w:tabs>
        <w:ind w:left="65" w:right="-142" w:hanging="425"/>
        <w:jc w:val="both"/>
        <w:rPr>
          <w:rFonts w:ascii="Verdana" w:hAnsi="Verdana" w:cs="Arial"/>
          <w:sz w:val="18"/>
          <w:szCs w:val="18"/>
        </w:rPr>
      </w:pPr>
      <w:r w:rsidRPr="009C4E13">
        <w:rPr>
          <w:rFonts w:ascii="Verdana" w:hAnsi="Verdana" w:cs="Arial"/>
          <w:sz w:val="18"/>
          <w:szCs w:val="18"/>
        </w:rPr>
        <w:t xml:space="preserve">Wykonawca potwierdza, że posiada polisę ubezpieczeniową OC od odpowiedzialności cywilnej lub </w:t>
      </w:r>
      <w:r w:rsidRPr="009C4E13">
        <w:rPr>
          <w:rFonts w:ascii="Verdana" w:hAnsi="Verdana" w:cs="Arial"/>
          <w:bCs/>
          <w:sz w:val="18"/>
          <w:szCs w:val="18"/>
        </w:rPr>
        <w:t>inny dokument potwierdzający, że jest ubezpieczony od odpowiedzialności cywilnej</w:t>
      </w:r>
      <w:r w:rsidRPr="009C4E13">
        <w:rPr>
          <w:rFonts w:ascii="Verdana" w:hAnsi="Verdana" w:cs="Arial"/>
          <w:b/>
          <w:bCs/>
          <w:sz w:val="18"/>
          <w:szCs w:val="18"/>
        </w:rPr>
        <w:t>,</w:t>
      </w:r>
      <w:r w:rsidRPr="009C4E13">
        <w:rPr>
          <w:rFonts w:ascii="Verdana" w:hAnsi="Verdana" w:cs="Arial"/>
          <w:sz w:val="18"/>
          <w:szCs w:val="18"/>
        </w:rPr>
        <w:t xml:space="preserve"> na podstawie którego regulowane będą należności za wyrządzone szkody do kwoty </w:t>
      </w:r>
      <w:r w:rsidR="007F038D" w:rsidRPr="009C4E13">
        <w:rPr>
          <w:rFonts w:ascii="Verdana" w:hAnsi="Verdana" w:cs="Arial"/>
          <w:sz w:val="18"/>
          <w:szCs w:val="18"/>
        </w:rPr>
        <w:t>2.0</w:t>
      </w:r>
      <w:r w:rsidRPr="009C4E13">
        <w:rPr>
          <w:rFonts w:ascii="Verdana" w:hAnsi="Verdana" w:cs="Arial"/>
          <w:sz w:val="18"/>
          <w:szCs w:val="18"/>
        </w:rPr>
        <w:t>00</w:t>
      </w:r>
      <w:r w:rsidR="00C63AA5" w:rsidRPr="009C4E13">
        <w:rPr>
          <w:rFonts w:ascii="Verdana" w:hAnsi="Verdana" w:cs="Arial"/>
          <w:sz w:val="18"/>
          <w:szCs w:val="18"/>
        </w:rPr>
        <w:t>.000</w:t>
      </w:r>
      <w:r w:rsidRPr="009C4E13">
        <w:rPr>
          <w:rFonts w:ascii="Verdana" w:hAnsi="Verdana" w:cs="Arial"/>
          <w:sz w:val="18"/>
          <w:szCs w:val="18"/>
        </w:rPr>
        <w:t xml:space="preserve">,00 PLN (słownie: </w:t>
      </w:r>
      <w:r w:rsidR="007F038D" w:rsidRPr="009C4E13">
        <w:rPr>
          <w:rFonts w:ascii="Verdana" w:hAnsi="Verdana" w:cs="Arial"/>
          <w:sz w:val="18"/>
          <w:szCs w:val="18"/>
        </w:rPr>
        <w:t>dwa miliony</w:t>
      </w:r>
      <w:r w:rsidR="00C63AA5" w:rsidRPr="009C4E13">
        <w:rPr>
          <w:rFonts w:ascii="Verdana" w:hAnsi="Verdana" w:cs="Arial"/>
          <w:sz w:val="18"/>
          <w:szCs w:val="18"/>
        </w:rPr>
        <w:t xml:space="preserve"> złotych </w:t>
      </w:r>
      <w:r w:rsidRPr="009C4E13">
        <w:rPr>
          <w:rFonts w:ascii="Verdana" w:hAnsi="Verdana" w:cs="Arial"/>
          <w:sz w:val="18"/>
          <w:szCs w:val="18"/>
        </w:rPr>
        <w:t>i 00/100 PLN) i zobowiązuje się posiadać go przez cały okres obowiązywania umowy, pod rygorem odpowiedzialności z tytułu kary umownej, o której mowa w § 10 ust. 1 pkt 8.</w:t>
      </w:r>
    </w:p>
    <w:p w14:paraId="3123C8CB" w14:textId="22B10B06" w:rsidR="0010204A" w:rsidRPr="009C4E13" w:rsidRDefault="0010204A" w:rsidP="005C3D95">
      <w:pPr>
        <w:pStyle w:val="Akapitzlist"/>
        <w:numPr>
          <w:ilvl w:val="0"/>
          <w:numId w:val="61"/>
        </w:numPr>
        <w:tabs>
          <w:tab w:val="left" w:pos="0"/>
        </w:tabs>
        <w:ind w:left="66" w:right="-142" w:hanging="426"/>
        <w:jc w:val="both"/>
        <w:rPr>
          <w:rFonts w:ascii="Verdana" w:hAnsi="Verdana" w:cs="Arial"/>
          <w:sz w:val="18"/>
          <w:szCs w:val="18"/>
        </w:rPr>
      </w:pPr>
      <w:r w:rsidRPr="009C4E13">
        <w:rPr>
          <w:rFonts w:ascii="Verdana" w:hAnsi="Verdana" w:cs="Arial"/>
          <w:sz w:val="18"/>
          <w:szCs w:val="18"/>
        </w:rPr>
        <w:t xml:space="preserve">Kopia aktualnej polisy ubezpieczeniowej OC lub innego dokumentu potwierdzającego, że Wykonawca jest ubezpieczony od odpowiedzialności cywilnej, stanowi </w:t>
      </w:r>
      <w:r w:rsidR="007B6CBA">
        <w:rPr>
          <w:rFonts w:ascii="Verdana" w:hAnsi="Verdana" w:cs="Arial"/>
          <w:b/>
          <w:sz w:val="18"/>
          <w:szCs w:val="18"/>
        </w:rPr>
        <w:t>załącznik nr 3</w:t>
      </w:r>
      <w:r w:rsidRPr="009C4E13">
        <w:rPr>
          <w:rFonts w:ascii="Verdana" w:hAnsi="Verdana" w:cs="Arial"/>
          <w:sz w:val="18"/>
          <w:szCs w:val="18"/>
        </w:rPr>
        <w:t xml:space="preserve"> </w:t>
      </w:r>
      <w:r w:rsidRPr="009C4E13">
        <w:rPr>
          <w:rFonts w:ascii="Verdana" w:hAnsi="Verdana" w:cs="Arial"/>
          <w:b/>
          <w:sz w:val="18"/>
          <w:szCs w:val="18"/>
        </w:rPr>
        <w:t>do umowy</w:t>
      </w:r>
      <w:r w:rsidRPr="009C4E13">
        <w:rPr>
          <w:rFonts w:ascii="Verdana" w:hAnsi="Verdana" w:cs="Arial"/>
          <w:sz w:val="18"/>
          <w:szCs w:val="18"/>
        </w:rPr>
        <w:t>.</w:t>
      </w:r>
    </w:p>
    <w:p w14:paraId="44DAD36F" w14:textId="77777777" w:rsidR="0010204A" w:rsidRPr="004B71DB" w:rsidRDefault="0010204A" w:rsidP="004C7F03">
      <w:pPr>
        <w:tabs>
          <w:tab w:val="left" w:pos="709"/>
        </w:tabs>
        <w:ind w:right="-2"/>
        <w:rPr>
          <w:rFonts w:ascii="Verdana" w:hAnsi="Verdana" w:cs="Arial"/>
          <w:b/>
          <w:sz w:val="18"/>
          <w:szCs w:val="18"/>
        </w:rPr>
      </w:pPr>
    </w:p>
    <w:p w14:paraId="620C79CE" w14:textId="1ED36BB2" w:rsidR="0010204A" w:rsidRPr="00B654F2" w:rsidRDefault="0010204A" w:rsidP="004C7F03">
      <w:pPr>
        <w:tabs>
          <w:tab w:val="left" w:pos="709"/>
        </w:tabs>
        <w:ind w:right="-2"/>
        <w:jc w:val="center"/>
        <w:rPr>
          <w:rFonts w:ascii="Verdana" w:hAnsi="Verdana" w:cs="Arial"/>
          <w:b/>
          <w:sz w:val="18"/>
          <w:szCs w:val="18"/>
        </w:rPr>
      </w:pPr>
      <w:r w:rsidRPr="00B654F2">
        <w:rPr>
          <w:rFonts w:ascii="Verdana" w:hAnsi="Verdana" w:cs="Arial"/>
          <w:b/>
          <w:sz w:val="18"/>
          <w:szCs w:val="18"/>
        </w:rPr>
        <w:t>§ 4</w:t>
      </w:r>
      <w:r w:rsidR="00F558D4" w:rsidRPr="00B654F2">
        <w:rPr>
          <w:rFonts w:ascii="Verdana" w:hAnsi="Verdana" w:cs="Arial"/>
          <w:b/>
          <w:sz w:val="18"/>
          <w:szCs w:val="18"/>
        </w:rPr>
        <w:t xml:space="preserve">. </w:t>
      </w:r>
      <w:r w:rsidRPr="00B654F2">
        <w:rPr>
          <w:rFonts w:ascii="Verdana" w:hAnsi="Verdana" w:cs="Arial"/>
          <w:b/>
          <w:bCs/>
          <w:sz w:val="18"/>
          <w:szCs w:val="18"/>
        </w:rPr>
        <w:t>Termin wykonania</w:t>
      </w:r>
      <w:r w:rsidRPr="00B654F2">
        <w:rPr>
          <w:rFonts w:ascii="Verdana" w:hAnsi="Verdana" w:cs="Arial"/>
          <w:b/>
          <w:sz w:val="18"/>
          <w:szCs w:val="18"/>
        </w:rPr>
        <w:t>:</w:t>
      </w:r>
    </w:p>
    <w:p w14:paraId="676EF61B" w14:textId="192471A6" w:rsidR="007313EB" w:rsidRPr="009F39A0" w:rsidRDefault="0010204A" w:rsidP="005C3D95">
      <w:pPr>
        <w:pStyle w:val="Akapitzlist"/>
        <w:numPr>
          <w:ilvl w:val="1"/>
          <w:numId w:val="80"/>
        </w:numPr>
        <w:autoSpaceDE w:val="0"/>
        <w:autoSpaceDN w:val="0"/>
        <w:adjustRightInd w:val="0"/>
        <w:spacing w:line="360" w:lineRule="auto"/>
        <w:ind w:left="0" w:right="-141" w:hanging="426"/>
        <w:jc w:val="both"/>
        <w:rPr>
          <w:rFonts w:ascii="Verdana" w:hAnsi="Verdana" w:cs="Arial"/>
          <w:bCs/>
          <w:sz w:val="18"/>
          <w:szCs w:val="18"/>
        </w:rPr>
      </w:pPr>
      <w:r w:rsidRPr="009F39A0">
        <w:rPr>
          <w:rFonts w:ascii="Verdana" w:hAnsi="Verdana"/>
          <w:sz w:val="18"/>
          <w:szCs w:val="18"/>
        </w:rPr>
        <w:t xml:space="preserve">Termin wykonania przedmiotu umowy: </w:t>
      </w:r>
      <w:r w:rsidR="007313EB" w:rsidRPr="009F39A0">
        <w:rPr>
          <w:rFonts w:ascii="Verdana" w:hAnsi="Verdana"/>
          <w:b/>
          <w:sz w:val="18"/>
          <w:szCs w:val="18"/>
        </w:rPr>
        <w:t>od dnia protokolarnego przekazania placu budowy do dnia 01.09.2020 r.</w:t>
      </w:r>
    </w:p>
    <w:p w14:paraId="1DFD01C8" w14:textId="0333AA63" w:rsidR="007313EB" w:rsidRPr="009F39A0" w:rsidRDefault="007313EB" w:rsidP="005C3D95">
      <w:pPr>
        <w:pStyle w:val="Default"/>
        <w:numPr>
          <w:ilvl w:val="1"/>
          <w:numId w:val="80"/>
        </w:numPr>
        <w:ind w:left="0" w:right="-141" w:hanging="426"/>
        <w:jc w:val="both"/>
        <w:rPr>
          <w:rFonts w:ascii="Verdana" w:hAnsi="Verdana"/>
          <w:color w:val="auto"/>
          <w:sz w:val="18"/>
          <w:szCs w:val="18"/>
        </w:rPr>
      </w:pPr>
      <w:r w:rsidRPr="009F39A0">
        <w:rPr>
          <w:rFonts w:ascii="Verdana" w:hAnsi="Verdana"/>
          <w:color w:val="auto"/>
          <w:sz w:val="18"/>
          <w:szCs w:val="18"/>
        </w:rPr>
        <w:t xml:space="preserve">Najpóźniej w terminie 7 dni po zawarciu umowy, dla potrzeb terminowego wykonywania robót budowlanych oraz dostawy wyposażenia składających się na przedmiot umowy w uzgodnionych, miesięcznych zakresach Wykonawca przedstawi harmonogram rzeczowo – finansowy, opracowany na podstawie załącznika nr 1 do umowy (Wzór harmonogramu rzeczowo – finansowego), określający: szczegółowe terminy wykonania przedmiotu umowy, odpowiadające tym terminom zakresy robót budowlanych do wykonania oraz wartości wynagrodzenia za wykonane w ustalonych terminach i zakresach roboty – w ramach terminów wykonania całego przedmiotu umowy. </w:t>
      </w:r>
    </w:p>
    <w:p w14:paraId="193032EE" w14:textId="77777777" w:rsidR="00637104" w:rsidRPr="009C4E13" w:rsidRDefault="00637104" w:rsidP="00B654F2">
      <w:pPr>
        <w:ind w:right="-2"/>
        <w:jc w:val="center"/>
        <w:rPr>
          <w:rFonts w:ascii="Verdana" w:hAnsi="Verdana" w:cs="Arial"/>
          <w:b/>
          <w:bCs/>
          <w:sz w:val="18"/>
          <w:szCs w:val="18"/>
        </w:rPr>
      </w:pPr>
    </w:p>
    <w:p w14:paraId="410EDA86" w14:textId="7F6678AB" w:rsidR="0010204A" w:rsidRPr="009C4E13" w:rsidRDefault="0010204A" w:rsidP="00B654F2">
      <w:pPr>
        <w:ind w:right="-2"/>
        <w:jc w:val="center"/>
        <w:rPr>
          <w:rFonts w:ascii="Verdana" w:hAnsi="Verdana" w:cs="Arial"/>
          <w:b/>
          <w:bCs/>
          <w:sz w:val="18"/>
          <w:szCs w:val="18"/>
        </w:rPr>
      </w:pPr>
      <w:r w:rsidRPr="009C4E13">
        <w:rPr>
          <w:rFonts w:ascii="Verdana" w:hAnsi="Verdana" w:cs="Arial"/>
          <w:b/>
          <w:bCs/>
          <w:sz w:val="18"/>
          <w:szCs w:val="18"/>
        </w:rPr>
        <w:t>§ 5</w:t>
      </w:r>
      <w:r w:rsidR="00637104" w:rsidRPr="009C4E13">
        <w:rPr>
          <w:rFonts w:ascii="Verdana" w:hAnsi="Verdana" w:cs="Arial"/>
          <w:b/>
          <w:bCs/>
          <w:sz w:val="18"/>
          <w:szCs w:val="18"/>
        </w:rPr>
        <w:t xml:space="preserve">. </w:t>
      </w:r>
      <w:r w:rsidRPr="009C4E13">
        <w:rPr>
          <w:rFonts w:ascii="Verdana" w:hAnsi="Verdana" w:cs="Arial"/>
          <w:b/>
          <w:bCs/>
          <w:sz w:val="18"/>
          <w:szCs w:val="18"/>
        </w:rPr>
        <w:t xml:space="preserve">Kierowanie robotami: </w:t>
      </w:r>
    </w:p>
    <w:p w14:paraId="774C236F" w14:textId="48C2D0F5" w:rsidR="00637104" w:rsidRPr="00E20FD5" w:rsidRDefault="0010204A" w:rsidP="005C3D95">
      <w:pPr>
        <w:pStyle w:val="Akapitzlist"/>
        <w:numPr>
          <w:ilvl w:val="0"/>
          <w:numId w:val="48"/>
        </w:numPr>
        <w:tabs>
          <w:tab w:val="clear" w:pos="76"/>
          <w:tab w:val="left" w:pos="0"/>
          <w:tab w:val="left" w:pos="142"/>
        </w:tabs>
        <w:ind w:left="0" w:hanging="426"/>
        <w:jc w:val="both"/>
        <w:rPr>
          <w:rFonts w:ascii="Verdana" w:hAnsi="Verdana" w:cs="Arial"/>
          <w:sz w:val="18"/>
          <w:szCs w:val="18"/>
        </w:rPr>
      </w:pPr>
      <w:r w:rsidRPr="00E20FD5">
        <w:rPr>
          <w:rFonts w:ascii="Verdana" w:hAnsi="Verdana" w:cs="Arial"/>
          <w:sz w:val="18"/>
          <w:szCs w:val="18"/>
        </w:rPr>
        <w:t>Wykonawca na swój koszt ustanawia:</w:t>
      </w:r>
      <w:r w:rsidR="009977D4" w:rsidRPr="00E20FD5">
        <w:rPr>
          <w:rFonts w:ascii="Verdana" w:hAnsi="Verdana" w:cs="Arial"/>
          <w:sz w:val="18"/>
          <w:szCs w:val="18"/>
        </w:rPr>
        <w:t xml:space="preserve"> Kierownika budowy w osobie.........nr upr. bud.</w:t>
      </w:r>
      <w:r w:rsidR="009F39A0" w:rsidRPr="00E20FD5">
        <w:rPr>
          <w:rFonts w:ascii="Verdana" w:hAnsi="Verdana" w:cs="Arial"/>
          <w:sz w:val="18"/>
          <w:szCs w:val="18"/>
        </w:rPr>
        <w:t xml:space="preserve"> za</w:t>
      </w:r>
      <w:r w:rsidR="00ED5D60" w:rsidRPr="00E20FD5">
        <w:rPr>
          <w:rFonts w:ascii="Verdana" w:hAnsi="Verdana" w:cs="Arial"/>
          <w:sz w:val="18"/>
          <w:szCs w:val="18"/>
        </w:rPr>
        <w:t xml:space="preserve"> którego</w:t>
      </w:r>
      <w:r w:rsidRPr="00E20FD5">
        <w:rPr>
          <w:rFonts w:ascii="Verdana" w:hAnsi="Verdana" w:cs="Arial"/>
          <w:sz w:val="18"/>
          <w:szCs w:val="18"/>
        </w:rPr>
        <w:t xml:space="preserve"> decyzje odpowiada na zasadach ogólnych, zgodnie z przepisami Prawa budowlanego</w:t>
      </w:r>
      <w:r w:rsidR="00E42F4D" w:rsidRPr="00E20FD5">
        <w:rPr>
          <w:rFonts w:ascii="Verdana" w:hAnsi="Verdana" w:cs="Arial"/>
          <w:sz w:val="18"/>
          <w:szCs w:val="18"/>
        </w:rPr>
        <w:t>.</w:t>
      </w:r>
    </w:p>
    <w:p w14:paraId="56F9A472" w14:textId="78C12CB5" w:rsidR="0010204A" w:rsidRPr="00E20FD5" w:rsidRDefault="0010204A" w:rsidP="005C3D95">
      <w:pPr>
        <w:pStyle w:val="Akapitzlist"/>
        <w:numPr>
          <w:ilvl w:val="0"/>
          <w:numId w:val="64"/>
        </w:numPr>
        <w:tabs>
          <w:tab w:val="clear" w:pos="1440"/>
          <w:tab w:val="left" w:pos="0"/>
          <w:tab w:val="left" w:pos="142"/>
        </w:tabs>
        <w:ind w:left="0" w:hanging="426"/>
        <w:jc w:val="both"/>
        <w:rPr>
          <w:rFonts w:ascii="Verdana" w:hAnsi="Verdana" w:cs="Arial"/>
          <w:sz w:val="18"/>
          <w:szCs w:val="18"/>
        </w:rPr>
      </w:pPr>
      <w:r w:rsidRPr="00E20FD5">
        <w:rPr>
          <w:rFonts w:ascii="Verdana" w:hAnsi="Verdana" w:cs="Arial"/>
          <w:sz w:val="18"/>
          <w:szCs w:val="18"/>
        </w:rPr>
        <w:t>Ewentualna zmiana</w:t>
      </w:r>
      <w:r w:rsidR="009977D4" w:rsidRPr="00E20FD5">
        <w:rPr>
          <w:rFonts w:ascii="Verdana" w:hAnsi="Verdana" w:cs="Arial"/>
          <w:sz w:val="18"/>
          <w:szCs w:val="18"/>
        </w:rPr>
        <w:t xml:space="preserve"> Kierownika budowy</w:t>
      </w:r>
      <w:r w:rsidRPr="00E20FD5">
        <w:rPr>
          <w:rFonts w:ascii="Verdana" w:hAnsi="Verdana" w:cs="Arial"/>
          <w:sz w:val="18"/>
          <w:szCs w:val="18"/>
        </w:rPr>
        <w:t xml:space="preserve"> wymaga pisemnego powiadomienia Zamawiającego i może nastąpić pod warunk</w:t>
      </w:r>
      <w:r w:rsidR="00FB360A" w:rsidRPr="00E20FD5">
        <w:rPr>
          <w:rFonts w:ascii="Verdana" w:hAnsi="Verdana" w:cs="Arial"/>
          <w:sz w:val="18"/>
          <w:szCs w:val="18"/>
        </w:rPr>
        <w:t>iem, że inna osoba posiada uprawnienia wymagane w Siwz oraz nie mniejsze doświadczenie niż wykazane dla Kierownika budowy wskazane</w:t>
      </w:r>
      <w:r w:rsidR="001F664F" w:rsidRPr="00E20FD5">
        <w:rPr>
          <w:rFonts w:ascii="Verdana" w:hAnsi="Verdana" w:cs="Arial"/>
          <w:sz w:val="18"/>
          <w:szCs w:val="18"/>
        </w:rPr>
        <w:t>go</w:t>
      </w:r>
      <w:r w:rsidR="00FB360A" w:rsidRPr="00E20FD5">
        <w:rPr>
          <w:rFonts w:ascii="Verdana" w:hAnsi="Verdana" w:cs="Arial"/>
          <w:sz w:val="18"/>
          <w:szCs w:val="18"/>
        </w:rPr>
        <w:t xml:space="preserve"> w złożonej ofercie</w:t>
      </w:r>
      <w:r w:rsidRPr="00E20FD5">
        <w:rPr>
          <w:rFonts w:ascii="Verdana" w:hAnsi="Verdana" w:cs="Arial"/>
          <w:sz w:val="18"/>
          <w:szCs w:val="18"/>
        </w:rPr>
        <w:t>.</w:t>
      </w:r>
    </w:p>
    <w:p w14:paraId="42268008" w14:textId="77777777" w:rsidR="0010204A" w:rsidRPr="009F39A0" w:rsidRDefault="0010204A" w:rsidP="00B654F2">
      <w:pPr>
        <w:tabs>
          <w:tab w:val="left" w:pos="180"/>
          <w:tab w:val="left" w:pos="709"/>
          <w:tab w:val="left" w:pos="4962"/>
        </w:tabs>
        <w:ind w:right="-2"/>
        <w:jc w:val="center"/>
        <w:rPr>
          <w:rFonts w:ascii="Verdana" w:hAnsi="Verdana" w:cs="Arial"/>
          <w:b/>
          <w:bCs/>
          <w:color w:val="FF0000"/>
          <w:sz w:val="18"/>
          <w:szCs w:val="18"/>
        </w:rPr>
      </w:pPr>
    </w:p>
    <w:p w14:paraId="61A3CE9C" w14:textId="03EBB021" w:rsidR="0010204A" w:rsidRPr="009C4E13" w:rsidRDefault="007313EB" w:rsidP="007313EB">
      <w:pPr>
        <w:tabs>
          <w:tab w:val="left" w:pos="180"/>
          <w:tab w:val="left" w:pos="709"/>
          <w:tab w:val="left" w:pos="4962"/>
        </w:tabs>
        <w:ind w:right="-2"/>
        <w:rPr>
          <w:rFonts w:ascii="Verdana" w:hAnsi="Verdana" w:cs="Arial"/>
          <w:b/>
          <w:bCs/>
          <w:sz w:val="18"/>
          <w:szCs w:val="18"/>
        </w:rPr>
      </w:pPr>
      <w:r w:rsidRPr="009C4E13">
        <w:rPr>
          <w:rFonts w:ascii="Verdana" w:hAnsi="Verdana" w:cs="Arial"/>
          <w:b/>
          <w:bCs/>
          <w:sz w:val="18"/>
          <w:szCs w:val="18"/>
        </w:rPr>
        <w:t xml:space="preserve">                                                     </w:t>
      </w:r>
      <w:r w:rsidR="009C3EE7">
        <w:rPr>
          <w:rFonts w:ascii="Verdana" w:hAnsi="Verdana" w:cs="Arial"/>
          <w:b/>
          <w:bCs/>
          <w:sz w:val="18"/>
          <w:szCs w:val="18"/>
        </w:rPr>
        <w:t xml:space="preserve"> </w:t>
      </w:r>
      <w:r w:rsidRPr="009C4E13">
        <w:rPr>
          <w:rFonts w:ascii="Verdana" w:hAnsi="Verdana" w:cs="Arial"/>
          <w:b/>
          <w:bCs/>
          <w:sz w:val="18"/>
          <w:szCs w:val="18"/>
        </w:rPr>
        <w:t xml:space="preserve">   </w:t>
      </w:r>
      <w:r w:rsidR="0010204A" w:rsidRPr="009C4E13">
        <w:rPr>
          <w:rFonts w:ascii="Verdana" w:hAnsi="Verdana" w:cs="Arial"/>
          <w:b/>
          <w:bCs/>
          <w:sz w:val="18"/>
          <w:szCs w:val="18"/>
        </w:rPr>
        <w:t>§ 6</w:t>
      </w:r>
      <w:r w:rsidR="002C7D96" w:rsidRPr="009C4E13">
        <w:rPr>
          <w:rFonts w:ascii="Verdana" w:hAnsi="Verdana" w:cs="Arial"/>
          <w:b/>
          <w:bCs/>
          <w:sz w:val="18"/>
          <w:szCs w:val="18"/>
        </w:rPr>
        <w:t xml:space="preserve">. </w:t>
      </w:r>
      <w:r w:rsidR="0010204A" w:rsidRPr="009C4E13">
        <w:rPr>
          <w:rFonts w:ascii="Verdana" w:hAnsi="Verdana" w:cs="Arial"/>
          <w:b/>
          <w:bCs/>
          <w:sz w:val="18"/>
          <w:szCs w:val="18"/>
        </w:rPr>
        <w:t>Nadzór :</w:t>
      </w:r>
    </w:p>
    <w:p w14:paraId="643A1B26" w14:textId="77777777" w:rsidR="0010204A" w:rsidRPr="009C4E13" w:rsidRDefault="0010204A" w:rsidP="00B654F2">
      <w:pPr>
        <w:tabs>
          <w:tab w:val="left" w:pos="426"/>
          <w:tab w:val="left" w:pos="709"/>
          <w:tab w:val="left" w:pos="851"/>
          <w:tab w:val="left" w:pos="4962"/>
        </w:tabs>
        <w:jc w:val="both"/>
        <w:rPr>
          <w:rFonts w:ascii="Verdana" w:hAnsi="Verdana" w:cs="Arial"/>
          <w:strike/>
          <w:sz w:val="18"/>
          <w:szCs w:val="18"/>
        </w:rPr>
      </w:pPr>
      <w:r w:rsidRPr="009C4E13">
        <w:rPr>
          <w:rFonts w:ascii="Verdana" w:hAnsi="Verdana" w:cs="Arial"/>
          <w:sz w:val="18"/>
          <w:szCs w:val="18"/>
        </w:rPr>
        <w:t>Nadzór nad robotami realizowanymi zgodnie z niniejszą umową ze strony Zamawiającego pełnią n/w inspektorzy nadzoru inwestorskiego:</w:t>
      </w:r>
    </w:p>
    <w:p w14:paraId="4ADB4839" w14:textId="34D3A5DD" w:rsidR="00B654F2" w:rsidRPr="00B654F2" w:rsidRDefault="0010204A" w:rsidP="00B654F2">
      <w:pPr>
        <w:pStyle w:val="Akapitzlist"/>
        <w:tabs>
          <w:tab w:val="left" w:pos="426"/>
          <w:tab w:val="left" w:pos="709"/>
          <w:tab w:val="left" w:pos="851"/>
          <w:tab w:val="left" w:pos="4962"/>
        </w:tabs>
        <w:ind w:hanging="720"/>
        <w:jc w:val="both"/>
        <w:rPr>
          <w:rFonts w:ascii="Verdana" w:hAnsi="Verdana" w:cs="Arial"/>
          <w:sz w:val="18"/>
          <w:szCs w:val="18"/>
        </w:rPr>
      </w:pPr>
      <w:r w:rsidRPr="009C4E13">
        <w:rPr>
          <w:rFonts w:ascii="Verdana" w:hAnsi="Verdana" w:cs="Arial"/>
          <w:sz w:val="18"/>
          <w:szCs w:val="18"/>
        </w:rPr>
        <w:t>...........................................</w:t>
      </w:r>
      <w:r w:rsidR="002B4D8F" w:rsidRPr="009C4E13">
        <w:rPr>
          <w:rFonts w:ascii="Verdana" w:hAnsi="Verdana" w:cs="Arial"/>
          <w:sz w:val="18"/>
          <w:szCs w:val="18"/>
        </w:rPr>
        <w:t xml:space="preserve"> </w:t>
      </w:r>
      <w:r w:rsidR="009C6D9E" w:rsidRPr="009C4E13">
        <w:rPr>
          <w:rFonts w:ascii="Verdana" w:hAnsi="Verdana" w:cs="Arial"/>
          <w:sz w:val="18"/>
          <w:szCs w:val="18"/>
        </w:rPr>
        <w:t>-</w:t>
      </w:r>
      <w:r w:rsidRPr="009C4E13">
        <w:rPr>
          <w:rFonts w:ascii="Verdana" w:hAnsi="Verdana" w:cs="Arial"/>
          <w:sz w:val="18"/>
          <w:szCs w:val="18"/>
        </w:rPr>
        <w:t xml:space="preserve"> ds. robót budowlanych, tel. ..............., e-</w:t>
      </w:r>
      <w:r w:rsidRPr="00B654F2">
        <w:rPr>
          <w:rFonts w:ascii="Verdana" w:hAnsi="Verdana" w:cs="Arial"/>
          <w:sz w:val="18"/>
          <w:szCs w:val="18"/>
        </w:rPr>
        <w:t>ma</w:t>
      </w:r>
      <w:r w:rsidR="00B654F2" w:rsidRPr="00B654F2">
        <w:rPr>
          <w:rFonts w:ascii="Verdana" w:hAnsi="Verdana" w:cs="Arial"/>
          <w:sz w:val="18"/>
          <w:szCs w:val="18"/>
        </w:rPr>
        <w:t>il:</w:t>
      </w:r>
      <w:r w:rsidR="002B4D8F">
        <w:rPr>
          <w:rFonts w:ascii="Verdana" w:hAnsi="Verdana" w:cs="Arial"/>
          <w:sz w:val="18"/>
          <w:szCs w:val="18"/>
        </w:rPr>
        <w:t xml:space="preserve"> </w:t>
      </w:r>
      <w:r w:rsidR="00B654F2" w:rsidRPr="00B654F2">
        <w:rPr>
          <w:rFonts w:ascii="Verdana" w:hAnsi="Verdana" w:cs="Arial"/>
          <w:sz w:val="18"/>
          <w:szCs w:val="18"/>
        </w:rPr>
        <w:t>............................</w:t>
      </w:r>
    </w:p>
    <w:p w14:paraId="512CB5E5" w14:textId="44631E18" w:rsidR="00B654F2" w:rsidRPr="00B654F2" w:rsidRDefault="00B654F2" w:rsidP="00B654F2">
      <w:pPr>
        <w:pStyle w:val="Akapitzlist"/>
        <w:tabs>
          <w:tab w:val="left" w:pos="426"/>
          <w:tab w:val="left" w:pos="709"/>
          <w:tab w:val="left" w:pos="851"/>
          <w:tab w:val="left" w:pos="4962"/>
        </w:tabs>
        <w:ind w:hanging="720"/>
        <w:jc w:val="both"/>
        <w:rPr>
          <w:rFonts w:ascii="Verdana" w:hAnsi="Verdana" w:cs="Arial"/>
          <w:sz w:val="18"/>
          <w:szCs w:val="18"/>
        </w:rPr>
      </w:pPr>
      <w:r w:rsidRPr="00B654F2">
        <w:rPr>
          <w:rFonts w:ascii="Verdana" w:hAnsi="Verdana" w:cs="Arial"/>
          <w:sz w:val="18"/>
          <w:szCs w:val="18"/>
        </w:rPr>
        <w:t>..........................................</w:t>
      </w:r>
      <w:r w:rsidR="002B4D8F">
        <w:rPr>
          <w:rFonts w:ascii="Verdana" w:hAnsi="Verdana" w:cs="Arial"/>
          <w:sz w:val="18"/>
          <w:szCs w:val="18"/>
        </w:rPr>
        <w:t>.</w:t>
      </w:r>
      <w:r w:rsidRPr="00B654F2">
        <w:rPr>
          <w:rFonts w:ascii="Verdana" w:hAnsi="Verdana" w:cs="Arial"/>
          <w:sz w:val="18"/>
          <w:szCs w:val="18"/>
        </w:rPr>
        <w:t xml:space="preserve"> </w:t>
      </w:r>
      <w:r w:rsidR="002B4D8F">
        <w:rPr>
          <w:rFonts w:ascii="Verdana" w:hAnsi="Verdana" w:cs="Arial"/>
          <w:sz w:val="18"/>
          <w:szCs w:val="18"/>
        </w:rPr>
        <w:t>-</w:t>
      </w:r>
      <w:r w:rsidRPr="00B654F2">
        <w:rPr>
          <w:rFonts w:ascii="Verdana" w:hAnsi="Verdana" w:cs="Arial"/>
          <w:sz w:val="18"/>
          <w:szCs w:val="18"/>
        </w:rPr>
        <w:t xml:space="preserve"> ds. robót instalac</w:t>
      </w:r>
      <w:r w:rsidR="007D193A">
        <w:rPr>
          <w:rFonts w:ascii="Verdana" w:hAnsi="Verdana" w:cs="Arial"/>
          <w:sz w:val="18"/>
          <w:szCs w:val="18"/>
        </w:rPr>
        <w:t xml:space="preserve">ji </w:t>
      </w:r>
      <w:r w:rsidRPr="00B654F2">
        <w:rPr>
          <w:rFonts w:ascii="Verdana" w:hAnsi="Verdana" w:cs="Arial"/>
          <w:sz w:val="18"/>
          <w:szCs w:val="18"/>
        </w:rPr>
        <w:t>sanitarnych, tel. ..............., e-mail:</w:t>
      </w:r>
      <w:r w:rsidR="002B4D8F">
        <w:rPr>
          <w:rFonts w:ascii="Verdana" w:hAnsi="Verdana" w:cs="Arial"/>
          <w:sz w:val="18"/>
          <w:szCs w:val="18"/>
        </w:rPr>
        <w:t xml:space="preserve"> </w:t>
      </w:r>
      <w:r w:rsidRPr="00B654F2">
        <w:rPr>
          <w:rFonts w:ascii="Verdana" w:hAnsi="Verdana" w:cs="Arial"/>
          <w:sz w:val="18"/>
          <w:szCs w:val="18"/>
        </w:rPr>
        <w:t>...................</w:t>
      </w:r>
    </w:p>
    <w:p w14:paraId="3C8362F4" w14:textId="202E8C93" w:rsidR="0010204A" w:rsidRPr="00B654F2" w:rsidRDefault="0010204A" w:rsidP="00B654F2">
      <w:pPr>
        <w:ind w:hanging="720"/>
        <w:jc w:val="both"/>
        <w:rPr>
          <w:rFonts w:ascii="Verdana" w:hAnsi="Verdana" w:cs="Arial"/>
          <w:sz w:val="18"/>
          <w:szCs w:val="18"/>
        </w:rPr>
      </w:pPr>
      <w:r w:rsidRPr="00B654F2">
        <w:rPr>
          <w:rFonts w:ascii="Verdana" w:hAnsi="Verdana" w:cs="Arial"/>
          <w:sz w:val="18"/>
          <w:szCs w:val="18"/>
        </w:rPr>
        <w:t xml:space="preserve">           ...............................</w:t>
      </w:r>
      <w:r w:rsidR="007D193A">
        <w:rPr>
          <w:rFonts w:ascii="Verdana" w:hAnsi="Verdana" w:cs="Arial"/>
          <w:sz w:val="18"/>
          <w:szCs w:val="18"/>
        </w:rPr>
        <w:t>...</w:t>
      </w:r>
      <w:r w:rsidRPr="00B654F2">
        <w:rPr>
          <w:rFonts w:ascii="Verdana" w:hAnsi="Verdana" w:cs="Arial"/>
          <w:sz w:val="18"/>
          <w:szCs w:val="18"/>
        </w:rPr>
        <w:t>......</w:t>
      </w:r>
      <w:r w:rsidR="002B4D8F">
        <w:rPr>
          <w:rFonts w:ascii="Verdana" w:hAnsi="Verdana" w:cs="Arial"/>
          <w:sz w:val="18"/>
          <w:szCs w:val="18"/>
        </w:rPr>
        <w:t>...</w:t>
      </w:r>
      <w:r w:rsidRPr="00B654F2">
        <w:rPr>
          <w:rFonts w:ascii="Verdana" w:hAnsi="Verdana" w:cs="Arial"/>
          <w:sz w:val="18"/>
          <w:szCs w:val="18"/>
        </w:rPr>
        <w:t xml:space="preserve">. </w:t>
      </w:r>
      <w:r w:rsidR="002B4D8F">
        <w:rPr>
          <w:rFonts w:ascii="Verdana" w:hAnsi="Verdana" w:cs="Arial"/>
          <w:sz w:val="18"/>
          <w:szCs w:val="18"/>
        </w:rPr>
        <w:t>-</w:t>
      </w:r>
      <w:r w:rsidRPr="00B654F2">
        <w:rPr>
          <w:rFonts w:ascii="Verdana" w:hAnsi="Verdana" w:cs="Arial"/>
          <w:sz w:val="18"/>
          <w:szCs w:val="18"/>
        </w:rPr>
        <w:t xml:space="preserve"> ds. robót </w:t>
      </w:r>
      <w:r w:rsidR="007D193A">
        <w:rPr>
          <w:rFonts w:ascii="Verdana" w:hAnsi="Verdana" w:cs="Arial"/>
          <w:sz w:val="18"/>
          <w:szCs w:val="18"/>
        </w:rPr>
        <w:t xml:space="preserve">instalacji </w:t>
      </w:r>
      <w:r w:rsidRPr="00B654F2">
        <w:rPr>
          <w:rFonts w:ascii="Verdana" w:hAnsi="Verdana" w:cs="Arial"/>
          <w:sz w:val="18"/>
          <w:szCs w:val="18"/>
        </w:rPr>
        <w:t>elektrycznych, tel. ..............., e-mail:</w:t>
      </w:r>
      <w:r w:rsidR="002B4D8F">
        <w:rPr>
          <w:rFonts w:ascii="Verdana" w:hAnsi="Verdana" w:cs="Arial"/>
          <w:sz w:val="18"/>
          <w:szCs w:val="18"/>
        </w:rPr>
        <w:t xml:space="preserve"> </w:t>
      </w:r>
      <w:r w:rsidRPr="00B654F2">
        <w:rPr>
          <w:rFonts w:ascii="Verdana" w:hAnsi="Verdana" w:cs="Arial"/>
          <w:sz w:val="18"/>
          <w:szCs w:val="18"/>
        </w:rPr>
        <w:t>.....................</w:t>
      </w:r>
    </w:p>
    <w:p w14:paraId="1777F532" w14:textId="77777777" w:rsidR="0010204A" w:rsidRPr="00B654F2" w:rsidRDefault="0010204A" w:rsidP="00B654F2">
      <w:pPr>
        <w:tabs>
          <w:tab w:val="left" w:pos="0"/>
        </w:tabs>
        <w:ind w:right="-2"/>
        <w:jc w:val="center"/>
        <w:rPr>
          <w:rFonts w:ascii="Verdana" w:hAnsi="Verdana" w:cs="Arial"/>
          <w:b/>
          <w:bCs/>
          <w:sz w:val="18"/>
          <w:szCs w:val="18"/>
        </w:rPr>
      </w:pPr>
    </w:p>
    <w:p w14:paraId="3D077EC1" w14:textId="6C98BE8B" w:rsidR="0010204A" w:rsidRPr="00B654F2" w:rsidRDefault="0010204A" w:rsidP="00B654F2">
      <w:pPr>
        <w:tabs>
          <w:tab w:val="left" w:pos="0"/>
        </w:tabs>
        <w:ind w:right="-2"/>
        <w:jc w:val="center"/>
        <w:rPr>
          <w:rFonts w:ascii="Verdana" w:hAnsi="Verdana"/>
          <w:b/>
          <w:sz w:val="18"/>
          <w:szCs w:val="18"/>
          <w:u w:val="single"/>
        </w:rPr>
      </w:pPr>
      <w:r w:rsidRPr="00B654F2">
        <w:rPr>
          <w:rFonts w:ascii="Verdana" w:hAnsi="Verdana" w:cs="Arial"/>
          <w:b/>
          <w:bCs/>
          <w:sz w:val="18"/>
          <w:szCs w:val="18"/>
        </w:rPr>
        <w:t>§ 7</w:t>
      </w:r>
      <w:r w:rsidR="00272CE2" w:rsidRPr="00B654F2">
        <w:rPr>
          <w:rFonts w:ascii="Verdana" w:hAnsi="Verdana" w:cs="Arial"/>
          <w:b/>
          <w:bCs/>
          <w:sz w:val="18"/>
          <w:szCs w:val="18"/>
        </w:rPr>
        <w:t xml:space="preserve">. </w:t>
      </w:r>
      <w:r w:rsidRPr="00B654F2">
        <w:rPr>
          <w:rFonts w:ascii="Verdana" w:hAnsi="Verdana"/>
          <w:b/>
          <w:sz w:val="18"/>
          <w:szCs w:val="18"/>
        </w:rPr>
        <w:t>Podwykonawcy</w:t>
      </w:r>
    </w:p>
    <w:p w14:paraId="639680B6" w14:textId="70BEB781" w:rsidR="0010204A" w:rsidRPr="004C7F03" w:rsidRDefault="0010204A" w:rsidP="005C3D95">
      <w:pPr>
        <w:pStyle w:val="Akapitzlist"/>
        <w:numPr>
          <w:ilvl w:val="6"/>
          <w:numId w:val="59"/>
        </w:numPr>
        <w:tabs>
          <w:tab w:val="left" w:pos="426"/>
        </w:tabs>
        <w:ind w:left="426" w:right="-97" w:hanging="426"/>
        <w:jc w:val="both"/>
        <w:outlineLvl w:val="0"/>
        <w:rPr>
          <w:rFonts w:ascii="Verdana" w:hAnsi="Verdana"/>
          <w:color w:val="FF0000"/>
          <w:sz w:val="18"/>
          <w:szCs w:val="18"/>
        </w:rPr>
      </w:pPr>
      <w:r w:rsidRPr="00B654F2">
        <w:rPr>
          <w:rFonts w:ascii="Verdana" w:hAnsi="Verdana"/>
          <w:sz w:val="18"/>
          <w:szCs w:val="18"/>
        </w:rPr>
        <w:t>Wykonawca, podwykonawca lub dalszy podwykonawca zamówienia na roboty budowlane zamierzający zawrzeć umowę o podwykonawstwo, której przedmiotem są rob</w:t>
      </w:r>
      <w:r w:rsidR="00623DF5" w:rsidRPr="00B654F2">
        <w:rPr>
          <w:rFonts w:ascii="Verdana" w:hAnsi="Verdana"/>
          <w:sz w:val="18"/>
          <w:szCs w:val="18"/>
        </w:rPr>
        <w:t>oty budowlane, jest obowiązany,</w:t>
      </w:r>
      <w:r w:rsidR="00623DF5" w:rsidRPr="00B654F2">
        <w:rPr>
          <w:rFonts w:ascii="Verdana" w:hAnsi="Verdana"/>
          <w:sz w:val="18"/>
          <w:szCs w:val="18"/>
        </w:rPr>
        <w:br/>
      </w:r>
      <w:r w:rsidRPr="00B654F2">
        <w:rPr>
          <w:rFonts w:ascii="Verdana" w:hAnsi="Verdana"/>
          <w:sz w:val="18"/>
          <w:szCs w:val="18"/>
        </w:rPr>
        <w:t xml:space="preserve">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Projekt umowy, o którym mowa w zdaniu pierwszym, musi zawierać co najmniej zakres wykonywanych robót, terminy realizacji oraz wynagrodzenie umowne. Projekt umowy należy złożyć w </w:t>
      </w:r>
      <w:r w:rsidR="00255398" w:rsidRPr="00B654F2">
        <w:rPr>
          <w:rFonts w:ascii="Verdana" w:hAnsi="Verdana"/>
          <w:sz w:val="18"/>
          <w:szCs w:val="18"/>
        </w:rPr>
        <w:t xml:space="preserve">Sekcji Nadzoru </w:t>
      </w:r>
      <w:r w:rsidRPr="00B654F2">
        <w:rPr>
          <w:rFonts w:ascii="Verdana" w:hAnsi="Verdana"/>
          <w:sz w:val="18"/>
          <w:szCs w:val="18"/>
        </w:rPr>
        <w:t>Techniczn</w:t>
      </w:r>
      <w:r w:rsidR="00255398" w:rsidRPr="00B654F2">
        <w:rPr>
          <w:rFonts w:ascii="Verdana" w:hAnsi="Verdana"/>
          <w:sz w:val="18"/>
          <w:szCs w:val="18"/>
        </w:rPr>
        <w:t xml:space="preserve">ego </w:t>
      </w:r>
      <w:r w:rsidRPr="00B654F2">
        <w:rPr>
          <w:rFonts w:ascii="Verdana" w:hAnsi="Verdana"/>
          <w:sz w:val="18"/>
          <w:szCs w:val="18"/>
        </w:rPr>
        <w:t>UMW przy ul. Marcinkowskiego 2-6, 50-368 Wrocław.</w:t>
      </w:r>
    </w:p>
    <w:p w14:paraId="50A33A6E" w14:textId="77777777" w:rsidR="004C7F03" w:rsidRPr="009C4E13" w:rsidRDefault="004C7F03" w:rsidP="005C3D95">
      <w:pPr>
        <w:pStyle w:val="Default"/>
        <w:numPr>
          <w:ilvl w:val="0"/>
          <w:numId w:val="59"/>
        </w:numPr>
        <w:spacing w:after="60"/>
        <w:ind w:left="360"/>
        <w:jc w:val="both"/>
        <w:rPr>
          <w:color w:val="auto"/>
          <w:sz w:val="20"/>
          <w:szCs w:val="20"/>
        </w:rPr>
      </w:pPr>
      <w:r w:rsidRPr="009C4E13">
        <w:rPr>
          <w:color w:val="auto"/>
          <w:sz w:val="20"/>
          <w:szCs w:val="20"/>
        </w:rPr>
        <w:t xml:space="preserve">Do projektu umowy z podwykonawcą Wykonawca winien załączyć część dokumentacji dotyczącą wykonania robót określonych w projekcie umowy lub w sposób jednoznaczny wskazać zakres robót przewidzianych dla podwykonawcy ze wskazaniem w których punktach harmonogramu rzeczowo-finansowego mieści się zakres umowny robót budowlanych. </w:t>
      </w:r>
    </w:p>
    <w:p w14:paraId="1FD4B4B7" w14:textId="50600412" w:rsidR="0010204A" w:rsidRPr="004C7F03" w:rsidRDefault="0010204A" w:rsidP="005C3D95">
      <w:pPr>
        <w:pStyle w:val="Akapitzlist"/>
        <w:numPr>
          <w:ilvl w:val="0"/>
          <w:numId w:val="59"/>
        </w:numPr>
        <w:tabs>
          <w:tab w:val="left" w:pos="426"/>
        </w:tabs>
        <w:ind w:left="360" w:right="-97"/>
        <w:jc w:val="both"/>
        <w:outlineLvl w:val="0"/>
        <w:rPr>
          <w:rFonts w:ascii="Verdana" w:hAnsi="Verdana"/>
          <w:sz w:val="18"/>
          <w:szCs w:val="18"/>
        </w:rPr>
      </w:pPr>
      <w:r w:rsidRPr="004C7F03">
        <w:rPr>
          <w:rFonts w:ascii="Verdana" w:hAnsi="Verdana"/>
          <w:sz w:val="18"/>
          <w:szCs w:val="18"/>
        </w:rPr>
        <w:t xml:space="preserve">Termin zapłaty wynagrodzenia podwykonawcy lub dalszemu podwykonawcy przewidziany w umowie o podwykonawstwo </w:t>
      </w:r>
      <w:r w:rsidRPr="004C7F03">
        <w:rPr>
          <w:rFonts w:ascii="Verdana" w:hAnsi="Verdana"/>
          <w:b/>
          <w:sz w:val="18"/>
          <w:szCs w:val="18"/>
        </w:rPr>
        <w:t>nie może być dłuższy niż 30 dni</w:t>
      </w:r>
      <w:r w:rsidRPr="004C7F03">
        <w:rPr>
          <w:rFonts w:ascii="Verdana" w:hAnsi="Verdana"/>
          <w:sz w:val="18"/>
          <w:szCs w:val="18"/>
        </w:rPr>
        <w:t xml:space="preserve"> od dnia doręczenia Wykonawcy, podwykonawcy lub dalszemu podwykonawcy faktury lub rachunku, potwierdzających wykonanie zleconej podwykonawcy lub dalszemu podwykonawcy dostawy, usługi lub roboty budowlanej. </w:t>
      </w:r>
    </w:p>
    <w:p w14:paraId="3E2587DA" w14:textId="5D09062B" w:rsidR="0010204A" w:rsidRPr="00B654F2" w:rsidRDefault="0010204A" w:rsidP="005C3D95">
      <w:pPr>
        <w:pStyle w:val="Akapitzlist"/>
        <w:numPr>
          <w:ilvl w:val="0"/>
          <w:numId w:val="59"/>
        </w:numPr>
        <w:tabs>
          <w:tab w:val="left" w:pos="426"/>
        </w:tabs>
        <w:ind w:left="360" w:right="-97"/>
        <w:jc w:val="both"/>
        <w:outlineLvl w:val="0"/>
        <w:rPr>
          <w:rFonts w:ascii="Verdana" w:hAnsi="Verdana"/>
          <w:sz w:val="18"/>
          <w:szCs w:val="18"/>
        </w:rPr>
      </w:pPr>
      <w:r w:rsidRPr="00B654F2">
        <w:rPr>
          <w:rFonts w:ascii="Verdana" w:hAnsi="Verdana"/>
          <w:sz w:val="18"/>
          <w:szCs w:val="18"/>
        </w:rPr>
        <w:t xml:space="preserve">Zamawiający, w terminie </w:t>
      </w:r>
      <w:r w:rsidRPr="00B654F2">
        <w:rPr>
          <w:rFonts w:ascii="Verdana" w:hAnsi="Verdana"/>
          <w:b/>
          <w:sz w:val="18"/>
          <w:szCs w:val="18"/>
        </w:rPr>
        <w:t>14 dni</w:t>
      </w:r>
      <w:r w:rsidR="00F642A2" w:rsidRPr="00B654F2">
        <w:rPr>
          <w:rFonts w:ascii="Verdana" w:hAnsi="Verdana"/>
          <w:b/>
          <w:sz w:val="18"/>
          <w:szCs w:val="18"/>
        </w:rPr>
        <w:t xml:space="preserve"> od otrzymania</w:t>
      </w:r>
      <w:r w:rsidRPr="00B654F2">
        <w:rPr>
          <w:rFonts w:ascii="Verdana" w:hAnsi="Verdana"/>
          <w:sz w:val="18"/>
          <w:szCs w:val="18"/>
        </w:rPr>
        <w:t xml:space="preserve">, zgłasza w formie pisemnej zastrzeżenia do projektu umowy o podwykonawstwo, której przedmiotem są roboty budowlane: </w:t>
      </w:r>
    </w:p>
    <w:p w14:paraId="40D998F3" w14:textId="77777777" w:rsidR="0010204A" w:rsidRPr="00B654F2" w:rsidRDefault="0010204A" w:rsidP="002B5BEE">
      <w:pPr>
        <w:pStyle w:val="Default"/>
        <w:ind w:left="916" w:right="-97" w:hanging="425"/>
        <w:jc w:val="both"/>
        <w:rPr>
          <w:rFonts w:ascii="Verdana" w:hAnsi="Verdana" w:cs="Times New Roman"/>
          <w:color w:val="auto"/>
          <w:sz w:val="18"/>
          <w:szCs w:val="18"/>
        </w:rPr>
      </w:pPr>
      <w:r w:rsidRPr="00B654F2">
        <w:rPr>
          <w:rFonts w:ascii="Verdana" w:hAnsi="Verdana" w:cs="Times New Roman"/>
          <w:color w:val="auto"/>
          <w:sz w:val="18"/>
          <w:szCs w:val="18"/>
        </w:rPr>
        <w:t xml:space="preserve">a) niespełniającej wymagań określonych w Specyfikacji Istotnych Warunków Zamówienia; </w:t>
      </w:r>
    </w:p>
    <w:p w14:paraId="76CD8B8C" w14:textId="77777777" w:rsidR="0010204A" w:rsidRPr="00B654F2" w:rsidRDefault="0010204A" w:rsidP="002B5BEE">
      <w:pPr>
        <w:pStyle w:val="Default"/>
        <w:ind w:left="916" w:right="-97" w:hanging="425"/>
        <w:jc w:val="both"/>
        <w:rPr>
          <w:rFonts w:ascii="Verdana" w:hAnsi="Verdana" w:cs="Times New Roman"/>
          <w:color w:val="auto"/>
          <w:sz w:val="18"/>
          <w:szCs w:val="18"/>
        </w:rPr>
      </w:pPr>
      <w:r w:rsidRPr="00B654F2">
        <w:rPr>
          <w:rFonts w:ascii="Verdana" w:hAnsi="Verdana" w:cs="Times New Roman"/>
          <w:color w:val="auto"/>
          <w:sz w:val="18"/>
          <w:szCs w:val="18"/>
        </w:rPr>
        <w:t xml:space="preserve">b) gdy przewiduje termin zapłaty wynagrodzenia dłuższy niż 30 dni. </w:t>
      </w:r>
    </w:p>
    <w:p w14:paraId="466F81EE" w14:textId="00E2B1B8" w:rsidR="0010204A" w:rsidRPr="00B654F2" w:rsidRDefault="0010204A" w:rsidP="005C3D95">
      <w:pPr>
        <w:pStyle w:val="Default"/>
        <w:numPr>
          <w:ilvl w:val="0"/>
          <w:numId w:val="59"/>
        </w:numPr>
        <w:tabs>
          <w:tab w:val="left" w:pos="426"/>
          <w:tab w:val="left" w:pos="851"/>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 xml:space="preserve">Niezgłoszenie w formie pisemnej zastrzeżeń do przedłożonego projektu umowy o podwykonawstwo, której przedmiotem są roboty budowlane, w terminie 14 dni, uważa się za akceptację projektu umowy przez Zamawiającego. </w:t>
      </w:r>
    </w:p>
    <w:p w14:paraId="3ED85BE8" w14:textId="121E9313" w:rsidR="0010204A" w:rsidRPr="00B654F2" w:rsidRDefault="0010204A" w:rsidP="005C3D95">
      <w:pPr>
        <w:pStyle w:val="Default"/>
        <w:numPr>
          <w:ilvl w:val="0"/>
          <w:numId w:val="59"/>
        </w:numPr>
        <w:tabs>
          <w:tab w:val="left" w:pos="426"/>
          <w:tab w:val="left" w:pos="851"/>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B654F2">
        <w:rPr>
          <w:rFonts w:ascii="Verdana" w:hAnsi="Verdana" w:cs="Times New Roman"/>
          <w:b/>
          <w:color w:val="auto"/>
          <w:sz w:val="18"/>
          <w:szCs w:val="18"/>
        </w:rPr>
        <w:t>7 dni</w:t>
      </w:r>
      <w:r w:rsidRPr="00B654F2">
        <w:rPr>
          <w:rFonts w:ascii="Verdana" w:hAnsi="Verdana" w:cs="Times New Roman"/>
          <w:color w:val="auto"/>
          <w:sz w:val="18"/>
          <w:szCs w:val="18"/>
        </w:rPr>
        <w:t xml:space="preserve"> od dnia jej zawarcia. </w:t>
      </w:r>
    </w:p>
    <w:p w14:paraId="0D4AA1F6" w14:textId="012BBEF9" w:rsidR="0010204A" w:rsidRPr="00B654F2" w:rsidRDefault="0010204A" w:rsidP="005C3D95">
      <w:pPr>
        <w:pStyle w:val="Default"/>
        <w:numPr>
          <w:ilvl w:val="0"/>
          <w:numId w:val="59"/>
        </w:numPr>
        <w:tabs>
          <w:tab w:val="left" w:pos="426"/>
          <w:tab w:val="left" w:pos="851"/>
        </w:tabs>
        <w:ind w:left="357" w:right="-96" w:hanging="357"/>
        <w:rPr>
          <w:rFonts w:ascii="Verdana" w:hAnsi="Verdana" w:cs="Times New Roman"/>
          <w:color w:val="auto"/>
          <w:sz w:val="18"/>
          <w:szCs w:val="18"/>
        </w:rPr>
      </w:pPr>
      <w:r w:rsidRPr="00B654F2">
        <w:rPr>
          <w:rFonts w:ascii="Verdana" w:hAnsi="Verdana" w:cs="Times New Roman"/>
          <w:color w:val="auto"/>
          <w:sz w:val="18"/>
          <w:szCs w:val="18"/>
        </w:rPr>
        <w:t xml:space="preserve">Zamawiający, w terminie </w:t>
      </w:r>
      <w:r w:rsidRPr="00B654F2">
        <w:rPr>
          <w:rFonts w:ascii="Verdana" w:hAnsi="Verdana" w:cs="Times New Roman"/>
          <w:b/>
          <w:color w:val="auto"/>
          <w:sz w:val="18"/>
          <w:szCs w:val="18"/>
        </w:rPr>
        <w:t>14 dni</w:t>
      </w:r>
      <w:r w:rsidR="00561E93" w:rsidRPr="00B654F2">
        <w:rPr>
          <w:rFonts w:ascii="Verdana" w:hAnsi="Verdana" w:cs="Times New Roman"/>
          <w:b/>
          <w:color w:val="auto"/>
          <w:sz w:val="18"/>
          <w:szCs w:val="18"/>
        </w:rPr>
        <w:t xml:space="preserve"> </w:t>
      </w:r>
      <w:r w:rsidR="00561E93" w:rsidRPr="00B654F2">
        <w:rPr>
          <w:rFonts w:ascii="Verdana" w:hAnsi="Verdana"/>
          <w:b/>
          <w:sz w:val="18"/>
          <w:szCs w:val="18"/>
        </w:rPr>
        <w:t>od otrzymania</w:t>
      </w:r>
      <w:r w:rsidRPr="00B654F2">
        <w:rPr>
          <w:rFonts w:ascii="Verdana" w:hAnsi="Verdana" w:cs="Times New Roman"/>
          <w:color w:val="auto"/>
          <w:sz w:val="18"/>
          <w:szCs w:val="18"/>
        </w:rPr>
        <w:t>, zgłasza w formie pisemnej sprzeciw do umowy</w:t>
      </w:r>
      <w:r w:rsidR="00561E93" w:rsidRPr="00B654F2">
        <w:rPr>
          <w:rFonts w:ascii="Verdana" w:hAnsi="Verdana" w:cs="Times New Roman"/>
          <w:color w:val="auto"/>
          <w:sz w:val="18"/>
          <w:szCs w:val="18"/>
        </w:rPr>
        <w:br/>
      </w:r>
      <w:r w:rsidR="00250685">
        <w:rPr>
          <w:rFonts w:ascii="Verdana" w:hAnsi="Verdana" w:cs="Times New Roman"/>
          <w:color w:val="auto"/>
          <w:sz w:val="18"/>
          <w:szCs w:val="18"/>
        </w:rPr>
        <w:t>w ust.</w:t>
      </w:r>
      <w:r w:rsidR="00DD350D">
        <w:rPr>
          <w:rFonts w:ascii="Verdana" w:hAnsi="Verdana" w:cs="Times New Roman"/>
          <w:color w:val="auto"/>
          <w:sz w:val="18"/>
          <w:szCs w:val="18"/>
        </w:rPr>
        <w:t xml:space="preserve"> </w:t>
      </w:r>
      <w:r w:rsidR="00250685">
        <w:rPr>
          <w:rFonts w:ascii="Verdana" w:hAnsi="Verdana" w:cs="Times New Roman"/>
          <w:color w:val="auto"/>
          <w:sz w:val="18"/>
          <w:szCs w:val="18"/>
        </w:rPr>
        <w:t>4</w:t>
      </w:r>
      <w:r w:rsidRPr="00B654F2">
        <w:rPr>
          <w:rFonts w:ascii="Verdana" w:hAnsi="Verdana" w:cs="Times New Roman"/>
          <w:color w:val="auto"/>
          <w:sz w:val="18"/>
          <w:szCs w:val="18"/>
        </w:rPr>
        <w:t xml:space="preserve"> powyżej. </w:t>
      </w:r>
    </w:p>
    <w:p w14:paraId="03340335" w14:textId="4FC530D8" w:rsidR="0010204A" w:rsidRPr="00B654F2" w:rsidRDefault="0010204A" w:rsidP="005C3D95">
      <w:pPr>
        <w:pStyle w:val="Default"/>
        <w:numPr>
          <w:ilvl w:val="0"/>
          <w:numId w:val="59"/>
        </w:numPr>
        <w:tabs>
          <w:tab w:val="left" w:pos="426"/>
          <w:tab w:val="left" w:pos="851"/>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 xml:space="preserve">Niezgłoszenie w formie pisemnej sprzeciwu do przedłożonej umowy o podwykonawstwo, której przedmiotem są roboty budowlane, w terminie </w:t>
      </w:r>
      <w:r w:rsidRPr="00B654F2">
        <w:rPr>
          <w:rFonts w:ascii="Verdana" w:hAnsi="Verdana" w:cs="Times New Roman"/>
          <w:b/>
          <w:color w:val="auto"/>
          <w:sz w:val="18"/>
          <w:szCs w:val="18"/>
        </w:rPr>
        <w:t>14 dni od dnia jej otrzymania</w:t>
      </w:r>
      <w:r w:rsidRPr="00B654F2">
        <w:rPr>
          <w:rFonts w:ascii="Verdana" w:hAnsi="Verdana" w:cs="Times New Roman"/>
          <w:color w:val="auto"/>
          <w:sz w:val="18"/>
          <w:szCs w:val="18"/>
        </w:rPr>
        <w:t>, uważa się za akceptację umowy przez Zamawiającego.</w:t>
      </w:r>
    </w:p>
    <w:p w14:paraId="7D6BBB80" w14:textId="391E1918" w:rsidR="0010204A" w:rsidRPr="00B654F2" w:rsidRDefault="0010204A" w:rsidP="005C3D95">
      <w:pPr>
        <w:pStyle w:val="Default"/>
        <w:numPr>
          <w:ilvl w:val="0"/>
          <w:numId w:val="59"/>
        </w:numPr>
        <w:tabs>
          <w:tab w:val="left" w:pos="426"/>
          <w:tab w:val="left" w:pos="851"/>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290526FF" w14:textId="18A0D402" w:rsidR="0010204A" w:rsidRPr="00B654F2" w:rsidRDefault="0010204A" w:rsidP="005C3D95">
      <w:pPr>
        <w:pStyle w:val="Default"/>
        <w:numPr>
          <w:ilvl w:val="0"/>
          <w:numId w:val="59"/>
        </w:numPr>
        <w:tabs>
          <w:tab w:val="left" w:pos="426"/>
          <w:tab w:val="left" w:pos="851"/>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W przypadku,</w:t>
      </w:r>
      <w:r w:rsidR="00F47551">
        <w:rPr>
          <w:rFonts w:ascii="Verdana" w:hAnsi="Verdana" w:cs="Times New Roman"/>
          <w:color w:val="auto"/>
          <w:sz w:val="18"/>
          <w:szCs w:val="18"/>
        </w:rPr>
        <w:t xml:space="preserve"> o którym mowa w ust. 9</w:t>
      </w:r>
      <w:r w:rsidRPr="00B654F2">
        <w:rPr>
          <w:rFonts w:ascii="Verdana" w:hAnsi="Verdana" w:cs="Times New Roman"/>
          <w:color w:val="auto"/>
          <w:sz w:val="18"/>
          <w:szCs w:val="18"/>
        </w:rPr>
        <w:t xml:space="preserve"> powyżej, jeżeli termin zapłaty wynagrodzenia jest dłuższy niż określony w ust. 2 powyżej, Zamawiający informuje o tym Wykonawcę i wzywa go do doprowadzenia do zmiany tej umowy pod rygorem wystąpienia o zapłatę kary umownej. </w:t>
      </w:r>
    </w:p>
    <w:p w14:paraId="45B5DB07" w14:textId="1D052024" w:rsidR="0010204A" w:rsidRPr="00B654F2" w:rsidRDefault="0010204A" w:rsidP="005C3D95">
      <w:pPr>
        <w:pStyle w:val="Default"/>
        <w:numPr>
          <w:ilvl w:val="0"/>
          <w:numId w:val="59"/>
        </w:numPr>
        <w:tabs>
          <w:tab w:val="left" w:pos="426"/>
          <w:tab w:val="left" w:pos="851"/>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 xml:space="preserve">Zapisy </w:t>
      </w:r>
      <w:r w:rsidR="00F47551">
        <w:rPr>
          <w:rFonts w:ascii="Verdana" w:hAnsi="Verdana" w:cs="Times New Roman"/>
          <w:color w:val="auto"/>
          <w:sz w:val="18"/>
          <w:szCs w:val="18"/>
        </w:rPr>
        <w:t>ust. 1–10</w:t>
      </w:r>
      <w:r w:rsidRPr="00B654F2">
        <w:rPr>
          <w:rFonts w:ascii="Verdana" w:hAnsi="Verdana" w:cs="Times New Roman"/>
          <w:color w:val="auto"/>
          <w:sz w:val="18"/>
          <w:szCs w:val="18"/>
        </w:rPr>
        <w:t xml:space="preserve"> stosuje się odpowiednio do zmian tej umowy o podwykonawstwo. </w:t>
      </w:r>
    </w:p>
    <w:p w14:paraId="6CA085F0" w14:textId="5A0EF30B" w:rsidR="0010204A" w:rsidRPr="00B654F2" w:rsidRDefault="0010204A" w:rsidP="005C3D95">
      <w:pPr>
        <w:pStyle w:val="Default"/>
        <w:numPr>
          <w:ilvl w:val="0"/>
          <w:numId w:val="59"/>
        </w:numPr>
        <w:tabs>
          <w:tab w:val="left" w:pos="426"/>
          <w:tab w:val="left" w:pos="851"/>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53F45B1" w14:textId="254330D3" w:rsidR="0010204A" w:rsidRPr="00B654F2" w:rsidRDefault="0010204A" w:rsidP="005C3D95">
      <w:pPr>
        <w:pStyle w:val="Default"/>
        <w:numPr>
          <w:ilvl w:val="0"/>
          <w:numId w:val="59"/>
        </w:numPr>
        <w:tabs>
          <w:tab w:val="left" w:pos="426"/>
          <w:tab w:val="left" w:pos="851"/>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7617ABB" w14:textId="3FCF40E1" w:rsidR="0010204A" w:rsidRPr="00B654F2" w:rsidRDefault="0010204A" w:rsidP="005C3D95">
      <w:pPr>
        <w:pStyle w:val="Default"/>
        <w:numPr>
          <w:ilvl w:val="0"/>
          <w:numId w:val="59"/>
        </w:numPr>
        <w:tabs>
          <w:tab w:val="left" w:pos="426"/>
          <w:tab w:val="left" w:pos="851"/>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 xml:space="preserve">Bezpośrednia zapłata obejmuje wyłącznie należne wynagrodzenie, bez odsetek, należnych podwykonawcy lub dalszemu podwykonawcy. </w:t>
      </w:r>
    </w:p>
    <w:p w14:paraId="01AE3333" w14:textId="3DAD0D8C" w:rsidR="0010204A" w:rsidRPr="00B654F2" w:rsidRDefault="0010204A" w:rsidP="005C3D95">
      <w:pPr>
        <w:pStyle w:val="Default"/>
        <w:numPr>
          <w:ilvl w:val="0"/>
          <w:numId w:val="59"/>
        </w:numPr>
        <w:tabs>
          <w:tab w:val="left" w:pos="426"/>
          <w:tab w:val="left" w:pos="851"/>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 xml:space="preserve">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 </w:t>
      </w:r>
    </w:p>
    <w:p w14:paraId="12EEE826" w14:textId="2223DED8" w:rsidR="0010204A" w:rsidRPr="00B654F2" w:rsidRDefault="0010204A" w:rsidP="005C3D95">
      <w:pPr>
        <w:pStyle w:val="Default"/>
        <w:numPr>
          <w:ilvl w:val="0"/>
          <w:numId w:val="59"/>
        </w:numPr>
        <w:tabs>
          <w:tab w:val="left" w:pos="426"/>
          <w:tab w:val="left" w:pos="851"/>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W przypadku zgłoszenia uwag, o k</w:t>
      </w:r>
      <w:r w:rsidR="00F47551">
        <w:rPr>
          <w:rFonts w:ascii="Verdana" w:hAnsi="Verdana" w:cs="Times New Roman"/>
          <w:color w:val="auto"/>
          <w:sz w:val="18"/>
          <w:szCs w:val="18"/>
        </w:rPr>
        <w:t>tórych mowa w ust. 15</w:t>
      </w:r>
      <w:r w:rsidRPr="00B654F2">
        <w:rPr>
          <w:rFonts w:ascii="Verdana" w:hAnsi="Verdana" w:cs="Times New Roman"/>
          <w:color w:val="auto"/>
          <w:sz w:val="18"/>
          <w:szCs w:val="18"/>
        </w:rPr>
        <w:t xml:space="preserve"> powyżej, w terminie wskazanym przez Zamawiającego, Zamawiający może:</w:t>
      </w:r>
    </w:p>
    <w:p w14:paraId="724CAB42" w14:textId="77777777" w:rsidR="0010204A" w:rsidRPr="00B654F2" w:rsidRDefault="0010204A" w:rsidP="002B5BEE">
      <w:pPr>
        <w:pStyle w:val="Default"/>
        <w:tabs>
          <w:tab w:val="left" w:pos="709"/>
        </w:tabs>
        <w:ind w:left="349" w:right="-97" w:hanging="283"/>
        <w:jc w:val="both"/>
        <w:rPr>
          <w:rFonts w:ascii="Verdana" w:hAnsi="Verdana" w:cs="Times New Roman"/>
          <w:color w:val="auto"/>
          <w:sz w:val="18"/>
          <w:szCs w:val="18"/>
        </w:rPr>
      </w:pPr>
      <w:r w:rsidRPr="00B654F2">
        <w:rPr>
          <w:rFonts w:ascii="Verdana" w:hAnsi="Verdana" w:cs="Times New Roman"/>
          <w:color w:val="auto"/>
          <w:sz w:val="18"/>
          <w:szCs w:val="18"/>
        </w:rPr>
        <w:t xml:space="preserve">a) nie dokonać bezpośredniej zapłaty wynagrodzenia podwykonawcy lub dalszemu podwykonawcy, jeżeli Wykonawca wykaże niezasadność takiej zapłaty, albo </w:t>
      </w:r>
    </w:p>
    <w:p w14:paraId="0252EF54" w14:textId="77777777" w:rsidR="0010204A" w:rsidRPr="00B654F2" w:rsidRDefault="0010204A" w:rsidP="002B5BEE">
      <w:pPr>
        <w:pStyle w:val="Default"/>
        <w:tabs>
          <w:tab w:val="left" w:pos="709"/>
        </w:tabs>
        <w:ind w:left="349" w:right="-97" w:hanging="283"/>
        <w:jc w:val="both"/>
        <w:rPr>
          <w:rFonts w:ascii="Verdana" w:hAnsi="Verdana" w:cs="Times New Roman"/>
          <w:color w:val="auto"/>
          <w:sz w:val="18"/>
          <w:szCs w:val="18"/>
        </w:rPr>
      </w:pPr>
      <w:r w:rsidRPr="00B654F2">
        <w:rPr>
          <w:rFonts w:ascii="Verdana" w:hAnsi="Verdana" w:cs="Times New Roman"/>
          <w:color w:val="auto"/>
          <w:sz w:val="18"/>
          <w:szCs w:val="18"/>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2B40FCE" w14:textId="17647459" w:rsidR="0010204A" w:rsidRPr="00B654F2" w:rsidRDefault="0010204A" w:rsidP="002B5BEE">
      <w:pPr>
        <w:pStyle w:val="Default"/>
        <w:tabs>
          <w:tab w:val="left" w:pos="709"/>
        </w:tabs>
        <w:ind w:left="349" w:right="-97" w:hanging="283"/>
        <w:jc w:val="both"/>
        <w:rPr>
          <w:rFonts w:ascii="Verdana" w:hAnsi="Verdana" w:cs="Times New Roman"/>
          <w:color w:val="auto"/>
          <w:sz w:val="18"/>
          <w:szCs w:val="18"/>
        </w:rPr>
      </w:pPr>
      <w:r w:rsidRPr="00B654F2">
        <w:rPr>
          <w:rFonts w:ascii="Verdana" w:hAnsi="Verdana" w:cs="Times New Roman"/>
          <w:color w:val="auto"/>
          <w:sz w:val="18"/>
          <w:szCs w:val="18"/>
        </w:rPr>
        <w:t>c)</w:t>
      </w:r>
      <w:r w:rsidR="009B2487" w:rsidRPr="00B654F2">
        <w:rPr>
          <w:rFonts w:ascii="Verdana" w:hAnsi="Verdana" w:cs="Times New Roman"/>
          <w:color w:val="auto"/>
          <w:sz w:val="18"/>
          <w:szCs w:val="18"/>
        </w:rPr>
        <w:t xml:space="preserve"> </w:t>
      </w:r>
      <w:r w:rsidRPr="00B654F2">
        <w:rPr>
          <w:rFonts w:ascii="Verdana" w:hAnsi="Verdana" w:cs="Times New Roman"/>
          <w:color w:val="auto"/>
          <w:sz w:val="18"/>
          <w:szCs w:val="18"/>
        </w:rPr>
        <w:t xml:space="preserve">dokonać bezpośredniej zapłaty wynagrodzenia podwykonawcy lub dalszemu podwykonawcy, jeżeli podwykonawca lub dalszy podwykonawca wykaże zasadność takiej zapłaty. </w:t>
      </w:r>
    </w:p>
    <w:p w14:paraId="10CF24B6" w14:textId="13EA9A3E" w:rsidR="0010204A" w:rsidRPr="00B654F2" w:rsidRDefault="0010204A" w:rsidP="005C3D95">
      <w:pPr>
        <w:pStyle w:val="Default"/>
        <w:numPr>
          <w:ilvl w:val="0"/>
          <w:numId w:val="59"/>
        </w:numPr>
        <w:tabs>
          <w:tab w:val="left" w:pos="426"/>
          <w:tab w:val="left" w:pos="993"/>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W przypadku dokonania bezpośredniej zapłaty podwykonawcy lub dalszemu podwykonawcy, o których mowa w</w:t>
      </w:r>
      <w:r w:rsidR="00F47551">
        <w:rPr>
          <w:rFonts w:ascii="Verdana" w:hAnsi="Verdana" w:cs="Times New Roman"/>
          <w:color w:val="auto"/>
          <w:sz w:val="18"/>
          <w:szCs w:val="18"/>
        </w:rPr>
        <w:t xml:space="preserve"> ust. 12</w:t>
      </w:r>
      <w:r w:rsidRPr="00B654F2">
        <w:rPr>
          <w:rFonts w:ascii="Verdana" w:hAnsi="Verdana" w:cs="Times New Roman"/>
          <w:color w:val="auto"/>
          <w:sz w:val="18"/>
          <w:szCs w:val="18"/>
        </w:rPr>
        <w:t xml:space="preserve"> powyżej, Zamawiający potrąca kwotę wypłaconego wynagrodzenia z wynagrodzenia należnego Wykonawcy. </w:t>
      </w:r>
    </w:p>
    <w:p w14:paraId="75C0208C" w14:textId="71DF8A77" w:rsidR="0010204A" w:rsidRPr="00B654F2" w:rsidRDefault="0010204A" w:rsidP="005C3D95">
      <w:pPr>
        <w:pStyle w:val="Default"/>
        <w:numPr>
          <w:ilvl w:val="0"/>
          <w:numId w:val="59"/>
        </w:numPr>
        <w:tabs>
          <w:tab w:val="left" w:pos="426"/>
          <w:tab w:val="left" w:pos="993"/>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Konieczność wielokrotnego dokonywania bezpośredniej zapłaty podwykonawcy lub dalszemu podwykonawcy, o których mowa w</w:t>
      </w:r>
      <w:r w:rsidR="00F47551">
        <w:rPr>
          <w:rFonts w:ascii="Verdana" w:hAnsi="Verdana" w:cs="Times New Roman"/>
          <w:color w:val="auto"/>
          <w:sz w:val="18"/>
          <w:szCs w:val="18"/>
        </w:rPr>
        <w:t xml:space="preserve"> ust. 12</w:t>
      </w:r>
      <w:r w:rsidRPr="00B654F2">
        <w:rPr>
          <w:rFonts w:ascii="Verdana" w:hAnsi="Verdana" w:cs="Times New Roman"/>
          <w:color w:val="auto"/>
          <w:sz w:val="18"/>
          <w:szCs w:val="18"/>
        </w:rPr>
        <w:t xml:space="preserve"> powyżej, lub konieczność dokonania bezpośrednich zapłat na sumę większą niż 5 % wartości umowy w sprawie zamówienia publicznego może stanowić podstawę do odstąpienia od umowy w sprawie zamówienia publicznego przez Zamawiającego. </w:t>
      </w:r>
    </w:p>
    <w:p w14:paraId="66AD912B" w14:textId="089C103D" w:rsidR="0010204A" w:rsidRPr="00B654F2" w:rsidRDefault="0010204A" w:rsidP="005C3D95">
      <w:pPr>
        <w:pStyle w:val="Default"/>
        <w:numPr>
          <w:ilvl w:val="0"/>
          <w:numId w:val="59"/>
        </w:numPr>
        <w:tabs>
          <w:tab w:val="left" w:pos="426"/>
          <w:tab w:val="left" w:pos="993"/>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 xml:space="preserve">Do solidarnej odpowiedzialności </w:t>
      </w:r>
      <w:r w:rsidR="00561E93" w:rsidRPr="00B654F2">
        <w:rPr>
          <w:rFonts w:ascii="Verdana" w:hAnsi="Verdana" w:cs="Times New Roman"/>
          <w:color w:val="auto"/>
          <w:sz w:val="18"/>
          <w:szCs w:val="18"/>
        </w:rPr>
        <w:t>Z</w:t>
      </w:r>
      <w:r w:rsidRPr="00B654F2">
        <w:rPr>
          <w:rFonts w:ascii="Verdana" w:hAnsi="Verdana" w:cs="Times New Roman"/>
          <w:color w:val="auto"/>
          <w:sz w:val="18"/>
          <w:szCs w:val="18"/>
        </w:rPr>
        <w:t xml:space="preserve">amawiającego, </w:t>
      </w:r>
      <w:r w:rsidR="00561E93" w:rsidRPr="00B654F2">
        <w:rPr>
          <w:rFonts w:ascii="Verdana" w:hAnsi="Verdana" w:cs="Times New Roman"/>
          <w:color w:val="auto"/>
          <w:sz w:val="18"/>
          <w:szCs w:val="18"/>
        </w:rPr>
        <w:t>W</w:t>
      </w:r>
      <w:r w:rsidRPr="00B654F2">
        <w:rPr>
          <w:rFonts w:ascii="Verdana" w:hAnsi="Verdana" w:cs="Times New Roman"/>
          <w:color w:val="auto"/>
          <w:sz w:val="18"/>
          <w:szCs w:val="18"/>
        </w:rPr>
        <w:t>ykonawcy, podwykonawcy lub dalszego podwykonawcy z tytułu wykonanych robót budowlanych stosuje się przepisy ustawy z dnia 23 kwietnia 1964 r. - Kodeks cywilny, jeżeli przepisy ustawy nie stanowią inaczej.</w:t>
      </w:r>
    </w:p>
    <w:p w14:paraId="2BA717A2" w14:textId="1D424844" w:rsidR="0010204A" w:rsidRPr="00B654F2" w:rsidRDefault="0010204A" w:rsidP="005C3D95">
      <w:pPr>
        <w:pStyle w:val="Default"/>
        <w:numPr>
          <w:ilvl w:val="0"/>
          <w:numId w:val="59"/>
        </w:numPr>
        <w:tabs>
          <w:tab w:val="left" w:pos="426"/>
          <w:tab w:val="left" w:pos="993"/>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Zlecenie wykonania robót podwykonawcom pozostaje bez wpływu na odpowiedzialność Wykonawcy wobec Zamawiającego za wykonanie robót. Wykonawca jest odpowied</w:t>
      </w:r>
      <w:r w:rsidR="009B2487" w:rsidRPr="00B654F2">
        <w:rPr>
          <w:rFonts w:ascii="Verdana" w:hAnsi="Verdana" w:cs="Times New Roman"/>
          <w:color w:val="auto"/>
          <w:sz w:val="18"/>
          <w:szCs w:val="18"/>
        </w:rPr>
        <w:t>zialny za działania, uchybienia</w:t>
      </w:r>
      <w:r w:rsidR="009B2487" w:rsidRPr="00B654F2">
        <w:rPr>
          <w:rFonts w:ascii="Verdana" w:hAnsi="Verdana" w:cs="Times New Roman"/>
          <w:color w:val="auto"/>
          <w:sz w:val="18"/>
          <w:szCs w:val="18"/>
        </w:rPr>
        <w:br/>
      </w:r>
      <w:r w:rsidRPr="00B654F2">
        <w:rPr>
          <w:rFonts w:ascii="Verdana" w:hAnsi="Verdana" w:cs="Times New Roman"/>
          <w:color w:val="auto"/>
          <w:sz w:val="18"/>
          <w:szCs w:val="18"/>
        </w:rPr>
        <w:t xml:space="preserve">i zaniedbania podwykonawców i ich pracowników w takim samym stopniu jakby to były działania, uchybienia lub zaniedbania jego własnych pracowników. </w:t>
      </w:r>
    </w:p>
    <w:p w14:paraId="444262BD" w14:textId="6AD3CEA7" w:rsidR="0010204A" w:rsidRPr="00B654F2" w:rsidRDefault="0010204A" w:rsidP="005C3D95">
      <w:pPr>
        <w:pStyle w:val="Default"/>
        <w:numPr>
          <w:ilvl w:val="0"/>
          <w:numId w:val="59"/>
        </w:numPr>
        <w:tabs>
          <w:tab w:val="left" w:pos="426"/>
          <w:tab w:val="left" w:pos="993"/>
        </w:tabs>
        <w:ind w:left="360" w:right="-97"/>
        <w:jc w:val="both"/>
        <w:rPr>
          <w:rFonts w:ascii="Verdana" w:hAnsi="Verdana" w:cs="Times New Roman"/>
          <w:color w:val="auto"/>
          <w:sz w:val="18"/>
          <w:szCs w:val="18"/>
        </w:rPr>
      </w:pPr>
      <w:r w:rsidRPr="00B654F2">
        <w:rPr>
          <w:rFonts w:ascii="Verdana" w:hAnsi="Verdana" w:cs="Times New Roman"/>
          <w:color w:val="auto"/>
          <w:sz w:val="18"/>
          <w:szCs w:val="18"/>
        </w:rPr>
        <w:t>Niezastosowanie się Wykonawcy do wymogów wynikających z zapisów niniejszego paragrafu upoważnia Zamawiającego do podjęcia wszelkich niezbędnych kroków w cel</w:t>
      </w:r>
      <w:r w:rsidR="009B2487" w:rsidRPr="00B654F2">
        <w:rPr>
          <w:rFonts w:ascii="Verdana" w:hAnsi="Verdana" w:cs="Times New Roman"/>
          <w:color w:val="auto"/>
          <w:sz w:val="18"/>
          <w:szCs w:val="18"/>
        </w:rPr>
        <w:t>u wyegzekwowania od Wykonawcy</w:t>
      </w:r>
      <w:r w:rsidR="004C7F03">
        <w:rPr>
          <w:rFonts w:ascii="Verdana" w:hAnsi="Verdana" w:cs="Times New Roman"/>
          <w:color w:val="auto"/>
          <w:sz w:val="18"/>
          <w:szCs w:val="18"/>
        </w:rPr>
        <w:t xml:space="preserve"> </w:t>
      </w:r>
      <w:r w:rsidRPr="00B654F2">
        <w:rPr>
          <w:rFonts w:ascii="Verdana" w:hAnsi="Verdana" w:cs="Times New Roman"/>
          <w:color w:val="auto"/>
          <w:sz w:val="18"/>
          <w:szCs w:val="18"/>
        </w:rPr>
        <w:t xml:space="preserve">i wszystkich podwykonawców powyższych ustaleń, aż do odstąpienia od umowy z Wykonawcą z winy Wykonawcy włącznie. </w:t>
      </w:r>
    </w:p>
    <w:p w14:paraId="41D2D20A" w14:textId="77777777" w:rsidR="0010204A" w:rsidRPr="00B654F2" w:rsidRDefault="0010204A" w:rsidP="00B654F2">
      <w:pPr>
        <w:pStyle w:val="ListParagraph1"/>
        <w:tabs>
          <w:tab w:val="num" w:pos="0"/>
        </w:tabs>
        <w:ind w:left="0" w:right="-2"/>
        <w:jc w:val="center"/>
        <w:rPr>
          <w:rFonts w:ascii="Verdana" w:hAnsi="Verdana" w:cs="Arial"/>
          <w:b/>
          <w:sz w:val="18"/>
          <w:szCs w:val="18"/>
        </w:rPr>
      </w:pPr>
    </w:p>
    <w:p w14:paraId="10BA9A8A" w14:textId="7D92F2E7" w:rsidR="0010204A" w:rsidRPr="00B654F2" w:rsidRDefault="0010204A" w:rsidP="00B654F2">
      <w:pPr>
        <w:pStyle w:val="ListParagraph1"/>
        <w:tabs>
          <w:tab w:val="num" w:pos="0"/>
        </w:tabs>
        <w:ind w:left="0" w:right="-2"/>
        <w:jc w:val="center"/>
        <w:rPr>
          <w:rFonts w:ascii="Verdana" w:hAnsi="Verdana" w:cs="Arial"/>
          <w:b/>
          <w:bCs/>
          <w:sz w:val="18"/>
          <w:szCs w:val="18"/>
        </w:rPr>
      </w:pPr>
      <w:r w:rsidRPr="00B654F2">
        <w:rPr>
          <w:rFonts w:ascii="Verdana" w:hAnsi="Verdana" w:cs="Arial"/>
          <w:b/>
          <w:sz w:val="18"/>
          <w:szCs w:val="18"/>
        </w:rPr>
        <w:t>§ 8</w:t>
      </w:r>
      <w:r w:rsidR="009B2487" w:rsidRPr="00B654F2">
        <w:rPr>
          <w:rFonts w:ascii="Verdana" w:hAnsi="Verdana" w:cs="Arial"/>
          <w:b/>
          <w:sz w:val="18"/>
          <w:szCs w:val="18"/>
        </w:rPr>
        <w:t xml:space="preserve">. </w:t>
      </w:r>
      <w:r w:rsidRPr="00B654F2">
        <w:rPr>
          <w:rFonts w:ascii="Verdana" w:hAnsi="Verdana" w:cs="Arial"/>
          <w:b/>
          <w:bCs/>
          <w:sz w:val="18"/>
          <w:szCs w:val="18"/>
        </w:rPr>
        <w:t>Zapłata:</w:t>
      </w:r>
    </w:p>
    <w:p w14:paraId="0D3D126C" w14:textId="77777777" w:rsidR="008933CD" w:rsidRDefault="0010204A" w:rsidP="005C3D95">
      <w:pPr>
        <w:pStyle w:val="Akapitzlist"/>
        <w:numPr>
          <w:ilvl w:val="6"/>
          <w:numId w:val="51"/>
        </w:numPr>
        <w:tabs>
          <w:tab w:val="left" w:pos="426"/>
        </w:tabs>
        <w:ind w:left="425" w:hanging="425"/>
        <w:jc w:val="both"/>
        <w:rPr>
          <w:rFonts w:ascii="Verdana" w:hAnsi="Verdana" w:cs="Arial"/>
          <w:sz w:val="18"/>
          <w:szCs w:val="18"/>
        </w:rPr>
      </w:pPr>
      <w:r w:rsidRPr="008933CD">
        <w:rPr>
          <w:rFonts w:ascii="Verdana" w:hAnsi="Verdana" w:cs="Arial"/>
          <w:sz w:val="18"/>
          <w:szCs w:val="18"/>
        </w:rPr>
        <w:t>Wykonawcy przysługuje od Zamawiaj</w:t>
      </w:r>
      <w:r w:rsidR="007313EB" w:rsidRPr="008933CD">
        <w:rPr>
          <w:rFonts w:ascii="Verdana" w:hAnsi="Verdana" w:cs="Arial"/>
          <w:sz w:val="18"/>
          <w:szCs w:val="18"/>
        </w:rPr>
        <w:t>ącego wynagrodzenie ryczałtowe</w:t>
      </w:r>
      <w:r w:rsidRPr="008933CD">
        <w:rPr>
          <w:rFonts w:ascii="Verdana" w:hAnsi="Verdana" w:cs="Arial"/>
          <w:sz w:val="18"/>
          <w:szCs w:val="18"/>
        </w:rPr>
        <w:t xml:space="preserve"> określone w Formularzu ofertowym Wykonawcy i stanowiącym </w:t>
      </w:r>
      <w:r w:rsidR="007B6CBA" w:rsidRPr="008933CD">
        <w:rPr>
          <w:rFonts w:ascii="Verdana" w:hAnsi="Verdana" w:cs="Arial"/>
          <w:b/>
          <w:sz w:val="18"/>
          <w:szCs w:val="18"/>
        </w:rPr>
        <w:t>załącznik nr 2</w:t>
      </w:r>
      <w:r w:rsidRPr="008933CD">
        <w:rPr>
          <w:rFonts w:ascii="Verdana" w:hAnsi="Verdana" w:cs="Arial"/>
          <w:sz w:val="18"/>
          <w:szCs w:val="18"/>
        </w:rPr>
        <w:t xml:space="preserve"> </w:t>
      </w:r>
      <w:r w:rsidRPr="008933CD">
        <w:rPr>
          <w:rFonts w:ascii="Verdana" w:hAnsi="Verdana" w:cs="Arial"/>
          <w:b/>
          <w:sz w:val="18"/>
          <w:szCs w:val="18"/>
        </w:rPr>
        <w:t>do umowy</w:t>
      </w:r>
      <w:r w:rsidRPr="008933CD">
        <w:rPr>
          <w:rFonts w:ascii="Verdana" w:hAnsi="Verdana" w:cs="Arial"/>
          <w:sz w:val="18"/>
          <w:szCs w:val="18"/>
        </w:rPr>
        <w:t>, wynoszące: netto</w:t>
      </w:r>
      <w:r w:rsidRPr="008933CD">
        <w:rPr>
          <w:rFonts w:ascii="Verdana" w:hAnsi="Verdana" w:cs="Arial"/>
          <w:bCs/>
          <w:sz w:val="18"/>
          <w:szCs w:val="18"/>
        </w:rPr>
        <w:t>...............</w:t>
      </w:r>
      <w:r w:rsidRPr="008933CD">
        <w:rPr>
          <w:rFonts w:ascii="Verdana" w:hAnsi="Verdana" w:cs="Arial"/>
          <w:sz w:val="18"/>
          <w:szCs w:val="18"/>
        </w:rPr>
        <w:t xml:space="preserve">PLN (słownie: .................), brutto: </w:t>
      </w:r>
      <w:r w:rsidRPr="008933CD">
        <w:rPr>
          <w:rFonts w:ascii="Verdana" w:hAnsi="Verdana" w:cs="Arial"/>
          <w:b/>
          <w:sz w:val="18"/>
          <w:szCs w:val="18"/>
        </w:rPr>
        <w:t>............PLN</w:t>
      </w:r>
      <w:r w:rsidRPr="008933CD">
        <w:rPr>
          <w:rFonts w:ascii="Verdana" w:hAnsi="Verdana" w:cs="Arial"/>
          <w:sz w:val="18"/>
          <w:szCs w:val="18"/>
        </w:rPr>
        <w:t xml:space="preserve"> (słownie: </w:t>
      </w:r>
      <w:r w:rsidRPr="008933CD">
        <w:rPr>
          <w:rFonts w:ascii="Verdana" w:hAnsi="Verdana" w:cs="Arial"/>
          <w:b/>
          <w:sz w:val="18"/>
          <w:szCs w:val="18"/>
        </w:rPr>
        <w:t>....................................</w:t>
      </w:r>
      <w:r w:rsidRPr="008933CD">
        <w:rPr>
          <w:rFonts w:ascii="Verdana" w:hAnsi="Verdana" w:cs="Arial"/>
          <w:sz w:val="18"/>
          <w:szCs w:val="18"/>
        </w:rPr>
        <w:t xml:space="preserve">), za wykonany przedmiot umowy, przyjęty przez Zamawiającego od Wykonawcy protokołem odbioru końcowego. </w:t>
      </w:r>
    </w:p>
    <w:p w14:paraId="5144213E" w14:textId="7AF85FAB" w:rsidR="007313EB" w:rsidRPr="008933CD" w:rsidRDefault="007313EB" w:rsidP="005C3D95">
      <w:pPr>
        <w:pStyle w:val="Akapitzlist"/>
        <w:numPr>
          <w:ilvl w:val="6"/>
          <w:numId w:val="51"/>
        </w:numPr>
        <w:tabs>
          <w:tab w:val="left" w:pos="426"/>
        </w:tabs>
        <w:ind w:left="425" w:hanging="425"/>
        <w:jc w:val="both"/>
        <w:rPr>
          <w:rFonts w:ascii="Verdana" w:hAnsi="Verdana" w:cs="Arial"/>
          <w:sz w:val="18"/>
          <w:szCs w:val="18"/>
        </w:rPr>
      </w:pPr>
      <w:r w:rsidRPr="008933CD">
        <w:rPr>
          <w:rFonts w:ascii="Verdana" w:hAnsi="Verdana"/>
          <w:sz w:val="18"/>
          <w:szCs w:val="18"/>
        </w:rPr>
        <w:t xml:space="preserve">Wynagrodzenie brutto, obejmuje wszystkie czynności niezbędne do kompleksowego wykonania przedmiotu umowy, bez względu na faktyczny zakres prac i robót niezbędny do prawidłowego wykonania przedmiotu umowy, w tym również zagospodarowanie terenu budowy, niezbędne uzgodnienia, wykonanie niezbędnych przełożeń sieci i likwidacji kolizji, odbiory, uzyskanie atestów, przeprowadzenie prób, pomiarów, sprawdzeń, opłaty urzędowe, odwodnienia, zabezpieczenia, przygotowanie dokumentów odbiorowych. W szczególności wynagrodzenie brutto uwzględnia: </w:t>
      </w:r>
    </w:p>
    <w:p w14:paraId="3DBC184C" w14:textId="5C11B93C" w:rsidR="007313EB" w:rsidRPr="008933CD" w:rsidRDefault="007313EB" w:rsidP="005C3D95">
      <w:pPr>
        <w:pStyle w:val="Default"/>
        <w:numPr>
          <w:ilvl w:val="1"/>
          <w:numId w:val="86"/>
        </w:numPr>
        <w:spacing w:after="60"/>
        <w:ind w:left="851" w:hanging="425"/>
        <w:jc w:val="both"/>
        <w:rPr>
          <w:rFonts w:ascii="Verdana" w:hAnsi="Verdana"/>
          <w:color w:val="auto"/>
          <w:sz w:val="18"/>
          <w:szCs w:val="18"/>
        </w:rPr>
      </w:pPr>
      <w:r w:rsidRPr="008933CD">
        <w:rPr>
          <w:rFonts w:ascii="Verdana" w:hAnsi="Verdana"/>
          <w:color w:val="auto"/>
          <w:sz w:val="18"/>
          <w:szCs w:val="18"/>
        </w:rPr>
        <w:t xml:space="preserve">koszty uzyskania wymaganych decyzji administracyjnych, </w:t>
      </w:r>
    </w:p>
    <w:p w14:paraId="73FCEE1A" w14:textId="7B34152B" w:rsidR="007313EB" w:rsidRPr="008933CD" w:rsidRDefault="007313EB" w:rsidP="005C3D95">
      <w:pPr>
        <w:pStyle w:val="Default"/>
        <w:numPr>
          <w:ilvl w:val="1"/>
          <w:numId w:val="86"/>
        </w:numPr>
        <w:spacing w:after="60"/>
        <w:ind w:left="851" w:hanging="425"/>
        <w:jc w:val="both"/>
        <w:rPr>
          <w:rFonts w:ascii="Verdana" w:hAnsi="Verdana"/>
          <w:color w:val="auto"/>
          <w:sz w:val="18"/>
          <w:szCs w:val="18"/>
        </w:rPr>
      </w:pPr>
      <w:r w:rsidRPr="008933CD">
        <w:rPr>
          <w:rFonts w:ascii="Verdana" w:hAnsi="Verdana"/>
          <w:color w:val="auto"/>
          <w:sz w:val="18"/>
          <w:szCs w:val="18"/>
        </w:rPr>
        <w:t xml:space="preserve">koszty robót budowlanych oraz związanych z nimi materiałów i urządzeń przewidzianych </w:t>
      </w:r>
      <w:r w:rsidR="00BD009B">
        <w:rPr>
          <w:rFonts w:ascii="Verdana" w:hAnsi="Verdana"/>
          <w:color w:val="auto"/>
          <w:sz w:val="18"/>
          <w:szCs w:val="18"/>
        </w:rPr>
        <w:br/>
      </w:r>
      <w:r w:rsidRPr="008933CD">
        <w:rPr>
          <w:rFonts w:ascii="Verdana" w:hAnsi="Verdana"/>
          <w:color w:val="auto"/>
          <w:sz w:val="18"/>
          <w:szCs w:val="18"/>
        </w:rPr>
        <w:t xml:space="preserve">w dokumentacji projektowej, </w:t>
      </w:r>
    </w:p>
    <w:p w14:paraId="49475B1F" w14:textId="405F726F" w:rsidR="007313EB" w:rsidRPr="008933CD" w:rsidRDefault="007313EB" w:rsidP="005C3D95">
      <w:pPr>
        <w:pStyle w:val="Default"/>
        <w:numPr>
          <w:ilvl w:val="1"/>
          <w:numId w:val="86"/>
        </w:numPr>
        <w:ind w:left="851" w:hanging="425"/>
        <w:jc w:val="both"/>
        <w:rPr>
          <w:rFonts w:ascii="Verdana" w:hAnsi="Verdana"/>
          <w:color w:val="auto"/>
          <w:sz w:val="18"/>
          <w:szCs w:val="18"/>
        </w:rPr>
      </w:pPr>
      <w:r w:rsidRPr="008933CD">
        <w:rPr>
          <w:rFonts w:ascii="Verdana" w:hAnsi="Verdana"/>
          <w:color w:val="auto"/>
          <w:sz w:val="18"/>
          <w:szCs w:val="18"/>
        </w:rPr>
        <w:t xml:space="preserve">inne koszty związane z realizacją przedmiotu umowy, takie jak w szczególności: </w:t>
      </w:r>
    </w:p>
    <w:p w14:paraId="517FA1E2" w14:textId="181D0710" w:rsidR="007313EB" w:rsidRPr="008933CD" w:rsidRDefault="007313EB" w:rsidP="005C3D95">
      <w:pPr>
        <w:pStyle w:val="Default"/>
        <w:numPr>
          <w:ilvl w:val="0"/>
          <w:numId w:val="87"/>
        </w:numPr>
        <w:ind w:left="1276" w:hanging="425"/>
        <w:jc w:val="both"/>
        <w:rPr>
          <w:rFonts w:ascii="Verdana" w:hAnsi="Verdana"/>
          <w:color w:val="auto"/>
          <w:sz w:val="18"/>
          <w:szCs w:val="18"/>
        </w:rPr>
      </w:pPr>
      <w:r w:rsidRPr="008933CD">
        <w:rPr>
          <w:rFonts w:ascii="Verdana" w:hAnsi="Verdana"/>
          <w:color w:val="auto"/>
          <w:sz w:val="18"/>
          <w:szCs w:val="18"/>
        </w:rPr>
        <w:t xml:space="preserve">koszty organizacji terenu budowy, ogrodzenia, oznakowania oraz utrzymania czystości </w:t>
      </w:r>
      <w:r w:rsidR="00BD009B">
        <w:rPr>
          <w:rFonts w:ascii="Verdana" w:hAnsi="Verdana"/>
          <w:color w:val="auto"/>
          <w:sz w:val="18"/>
          <w:szCs w:val="18"/>
        </w:rPr>
        <w:br/>
      </w:r>
      <w:r w:rsidRPr="008933CD">
        <w:rPr>
          <w:rFonts w:ascii="Verdana" w:hAnsi="Verdana"/>
          <w:color w:val="auto"/>
          <w:sz w:val="18"/>
          <w:szCs w:val="18"/>
        </w:rPr>
        <w:t xml:space="preserve">i porządku na terenie budowy i terenie wokół terenu budowy oraz koszty przyłączeń i poboru mediów przez cały okres wykonywania robót (na podstawie podliczników zamontowanych na koszt Wykonawcy, zgodnie z ustaleniami z Zamawiającym) – do odbioru końcowego przedmiotu umowy, </w:t>
      </w:r>
    </w:p>
    <w:p w14:paraId="28722AFA" w14:textId="75A80682" w:rsidR="007313EB" w:rsidRPr="008933CD" w:rsidRDefault="007313EB" w:rsidP="005C3D95">
      <w:pPr>
        <w:pStyle w:val="Default"/>
        <w:numPr>
          <w:ilvl w:val="0"/>
          <w:numId w:val="87"/>
        </w:numPr>
        <w:ind w:left="1276" w:hanging="425"/>
        <w:jc w:val="both"/>
        <w:rPr>
          <w:rFonts w:ascii="Verdana" w:hAnsi="Verdana"/>
          <w:color w:val="auto"/>
          <w:sz w:val="18"/>
          <w:szCs w:val="18"/>
        </w:rPr>
      </w:pPr>
      <w:r w:rsidRPr="008933CD">
        <w:rPr>
          <w:rFonts w:ascii="Verdana" w:hAnsi="Verdana"/>
          <w:color w:val="auto"/>
          <w:sz w:val="18"/>
          <w:szCs w:val="18"/>
        </w:rPr>
        <w:t xml:space="preserve">koszty zajęcia pasa drogowego (w tym koszty uzyskania zezwolenia od właściwych organów i urzędów), </w:t>
      </w:r>
    </w:p>
    <w:p w14:paraId="3EE7846C" w14:textId="76486FBA" w:rsidR="007313EB" w:rsidRPr="008933CD" w:rsidRDefault="007313EB" w:rsidP="005C3D95">
      <w:pPr>
        <w:pStyle w:val="Default"/>
        <w:numPr>
          <w:ilvl w:val="1"/>
          <w:numId w:val="87"/>
        </w:numPr>
        <w:ind w:left="1276" w:hanging="425"/>
        <w:jc w:val="both"/>
        <w:rPr>
          <w:rFonts w:ascii="Verdana" w:hAnsi="Verdana"/>
          <w:color w:val="auto"/>
          <w:sz w:val="18"/>
          <w:szCs w:val="18"/>
        </w:rPr>
      </w:pPr>
      <w:r w:rsidRPr="008933CD">
        <w:rPr>
          <w:rFonts w:ascii="Verdana" w:hAnsi="Verdana"/>
          <w:color w:val="auto"/>
          <w:sz w:val="18"/>
          <w:szCs w:val="18"/>
        </w:rPr>
        <w:t xml:space="preserve">koszty mycia pojazdów, chodnika i jezdni w czasie trwania robót, </w:t>
      </w:r>
    </w:p>
    <w:p w14:paraId="52D007A3" w14:textId="48B0F072" w:rsidR="007313EB" w:rsidRPr="008933CD" w:rsidRDefault="007313EB" w:rsidP="005C3D95">
      <w:pPr>
        <w:pStyle w:val="Default"/>
        <w:numPr>
          <w:ilvl w:val="0"/>
          <w:numId w:val="87"/>
        </w:numPr>
        <w:ind w:left="1276" w:hanging="425"/>
        <w:jc w:val="both"/>
        <w:rPr>
          <w:rFonts w:ascii="Verdana" w:hAnsi="Verdana"/>
          <w:color w:val="auto"/>
          <w:sz w:val="18"/>
          <w:szCs w:val="18"/>
        </w:rPr>
      </w:pPr>
      <w:r w:rsidRPr="008933CD">
        <w:rPr>
          <w:rFonts w:ascii="Verdana" w:hAnsi="Verdana"/>
          <w:color w:val="auto"/>
          <w:sz w:val="18"/>
          <w:szCs w:val="18"/>
        </w:rPr>
        <w:t>koszty przygotowania instrukcji obsługi urządzeń i instalacji oraz instruktażu personelu użytkownika obiektu w zakresie użytkowania tych urządzeń i instalacji, koszty opracowania scenariusza pożarowego,</w:t>
      </w:r>
    </w:p>
    <w:p w14:paraId="11C1E158" w14:textId="1B6E492E" w:rsidR="007313EB" w:rsidRPr="008933CD" w:rsidRDefault="007313EB" w:rsidP="005C3D95">
      <w:pPr>
        <w:pStyle w:val="Default"/>
        <w:numPr>
          <w:ilvl w:val="0"/>
          <w:numId w:val="87"/>
        </w:numPr>
        <w:ind w:left="1276" w:hanging="425"/>
        <w:jc w:val="both"/>
        <w:rPr>
          <w:rFonts w:ascii="Verdana" w:hAnsi="Verdana"/>
          <w:color w:val="auto"/>
          <w:sz w:val="18"/>
          <w:szCs w:val="18"/>
        </w:rPr>
      </w:pPr>
      <w:r w:rsidRPr="008933CD">
        <w:rPr>
          <w:rFonts w:ascii="Verdana" w:hAnsi="Verdana"/>
          <w:color w:val="auto"/>
          <w:sz w:val="18"/>
          <w:szCs w:val="18"/>
        </w:rPr>
        <w:t xml:space="preserve">koszty sprzątania i mycia przed odbiorem końcowym przedmiotu umowy oraz po ewentualnych poprawkach, </w:t>
      </w:r>
    </w:p>
    <w:p w14:paraId="55EE9A60" w14:textId="7ABA3728" w:rsidR="007313EB" w:rsidRPr="008933CD" w:rsidRDefault="007313EB" w:rsidP="005C3D95">
      <w:pPr>
        <w:pStyle w:val="Akapitzlist"/>
        <w:numPr>
          <w:ilvl w:val="2"/>
          <w:numId w:val="87"/>
        </w:numPr>
        <w:ind w:left="1276" w:hanging="425"/>
        <w:jc w:val="both"/>
        <w:rPr>
          <w:rFonts w:ascii="Verdana" w:hAnsi="Verdana" w:cs="Arial"/>
          <w:sz w:val="18"/>
          <w:szCs w:val="18"/>
        </w:rPr>
      </w:pPr>
      <w:r w:rsidRPr="008933CD">
        <w:rPr>
          <w:rFonts w:ascii="Verdana" w:hAnsi="Verdana" w:cs="Arial"/>
          <w:sz w:val="18"/>
          <w:szCs w:val="18"/>
        </w:rPr>
        <w:t>ubezpieczenie budowy od odpowiedzialności cywilnej oraz od zniszczeń obiektów i robót objętych niniejszą umową od daty protokolarnego przejęcia terenu budowy do chwili przekazania obiektu Zamawiającemu po odbiorze końcowym przedmiotu umowy,</w:t>
      </w:r>
    </w:p>
    <w:p w14:paraId="3DA53190" w14:textId="1E7E6226" w:rsidR="007313EB" w:rsidRPr="008933CD" w:rsidRDefault="007313EB" w:rsidP="005C3D95">
      <w:pPr>
        <w:pStyle w:val="Default"/>
        <w:numPr>
          <w:ilvl w:val="1"/>
          <w:numId w:val="87"/>
        </w:numPr>
        <w:ind w:left="1276" w:hanging="425"/>
        <w:jc w:val="both"/>
        <w:rPr>
          <w:rFonts w:ascii="Verdana" w:hAnsi="Verdana"/>
          <w:color w:val="auto"/>
          <w:sz w:val="18"/>
          <w:szCs w:val="18"/>
        </w:rPr>
      </w:pPr>
      <w:r w:rsidRPr="008933CD">
        <w:rPr>
          <w:rFonts w:ascii="Verdana" w:hAnsi="Verdana"/>
          <w:color w:val="auto"/>
          <w:sz w:val="18"/>
          <w:szCs w:val="18"/>
        </w:rPr>
        <w:t xml:space="preserve">koszty składowania urobku i gruzu na wysypisku, </w:t>
      </w:r>
    </w:p>
    <w:p w14:paraId="056B2F3E" w14:textId="43A461EC" w:rsidR="007313EB" w:rsidRPr="008933CD" w:rsidRDefault="007313EB" w:rsidP="005C3D95">
      <w:pPr>
        <w:pStyle w:val="Default"/>
        <w:numPr>
          <w:ilvl w:val="0"/>
          <w:numId w:val="87"/>
        </w:numPr>
        <w:ind w:left="1276" w:hanging="425"/>
        <w:jc w:val="both"/>
        <w:rPr>
          <w:rFonts w:ascii="Verdana" w:hAnsi="Verdana"/>
          <w:color w:val="auto"/>
          <w:sz w:val="18"/>
          <w:szCs w:val="18"/>
        </w:rPr>
      </w:pPr>
      <w:r w:rsidRPr="008933CD">
        <w:rPr>
          <w:rFonts w:ascii="Verdana" w:hAnsi="Verdana"/>
          <w:color w:val="auto"/>
          <w:sz w:val="18"/>
          <w:szCs w:val="18"/>
        </w:rPr>
        <w:t xml:space="preserve">koszty wywozu i utylizacji odpadów w sposób zgodny z przepisami ustawy z dnia 14 grudnia 2012 r. o odpadach (Dz. U. z 2013 r., poz. 21 z późn. zm.) i rozporządzeniami wykonawczymi do tej ustawy, </w:t>
      </w:r>
    </w:p>
    <w:p w14:paraId="726B0A00" w14:textId="77777777" w:rsidR="008933CD" w:rsidRDefault="007313EB" w:rsidP="005C3D95">
      <w:pPr>
        <w:pStyle w:val="Akapitzlist"/>
        <w:numPr>
          <w:ilvl w:val="0"/>
          <w:numId w:val="87"/>
        </w:numPr>
        <w:ind w:left="1276" w:hanging="425"/>
        <w:jc w:val="both"/>
        <w:rPr>
          <w:rFonts w:ascii="Verdana" w:hAnsi="Verdana" w:cs="Arial"/>
          <w:sz w:val="18"/>
          <w:szCs w:val="18"/>
        </w:rPr>
      </w:pPr>
      <w:r w:rsidRPr="008933CD">
        <w:rPr>
          <w:rFonts w:ascii="Verdana" w:hAnsi="Verdana" w:cs="Arial"/>
          <w:sz w:val="18"/>
          <w:szCs w:val="18"/>
        </w:rPr>
        <w:t>koszty dokonywania niezbędnych dla prawidłowego zgłoszenia przedmiotu umowy Zamawiającemu do odbioru końcowego, w szczególności: odbiorów, prób, pomiarów, badań, wpięć, sprawdzeń i rozruchów,</w:t>
      </w:r>
    </w:p>
    <w:p w14:paraId="290F04E2" w14:textId="2D184F36" w:rsidR="007313EB" w:rsidRPr="008933CD" w:rsidRDefault="007313EB" w:rsidP="005C3D95">
      <w:pPr>
        <w:pStyle w:val="Akapitzlist"/>
        <w:numPr>
          <w:ilvl w:val="0"/>
          <w:numId w:val="87"/>
        </w:numPr>
        <w:ind w:left="1276" w:hanging="425"/>
        <w:jc w:val="both"/>
        <w:rPr>
          <w:rFonts w:ascii="Verdana" w:hAnsi="Verdana" w:cs="Arial"/>
          <w:sz w:val="18"/>
          <w:szCs w:val="18"/>
        </w:rPr>
      </w:pPr>
      <w:r w:rsidRPr="008933CD">
        <w:rPr>
          <w:rFonts w:ascii="Verdana" w:hAnsi="Verdana" w:cs="Arial"/>
          <w:sz w:val="18"/>
          <w:szCs w:val="18"/>
        </w:rPr>
        <w:t>koszty przygotowania dokumentacji powykonawczej (w tym geodezyjnej)</w:t>
      </w:r>
      <w:r w:rsidR="008933CD">
        <w:rPr>
          <w:rFonts w:ascii="Verdana" w:hAnsi="Verdana" w:cs="Arial"/>
          <w:sz w:val="18"/>
          <w:szCs w:val="18"/>
        </w:rPr>
        <w:t>.</w:t>
      </w:r>
    </w:p>
    <w:p w14:paraId="34055ADD" w14:textId="77777777" w:rsidR="008933CD" w:rsidRDefault="0010204A" w:rsidP="005C3D95">
      <w:pPr>
        <w:pStyle w:val="Akapitzlist"/>
        <w:numPr>
          <w:ilvl w:val="6"/>
          <w:numId w:val="51"/>
        </w:numPr>
        <w:tabs>
          <w:tab w:val="left" w:pos="426"/>
        </w:tabs>
        <w:jc w:val="both"/>
        <w:rPr>
          <w:rFonts w:ascii="Verdana" w:hAnsi="Verdana" w:cs="Arial"/>
          <w:sz w:val="18"/>
          <w:szCs w:val="18"/>
        </w:rPr>
      </w:pPr>
      <w:r w:rsidRPr="004A0055">
        <w:rPr>
          <w:rFonts w:ascii="Verdana" w:hAnsi="Verdana" w:cs="Arial"/>
          <w:sz w:val="18"/>
          <w:szCs w:val="18"/>
        </w:rPr>
        <w:t>Zapłata należności nastąpi przelewem na konto Wykonawcy wskazane w prawidłowo wystawionej fakturze, na podstawie podpisanego przez Strony protokołu odbioru</w:t>
      </w:r>
      <w:r w:rsidR="00557EBF" w:rsidRPr="004A0055">
        <w:rPr>
          <w:rFonts w:ascii="Verdana" w:hAnsi="Verdana" w:cs="Arial"/>
          <w:sz w:val="18"/>
          <w:szCs w:val="18"/>
        </w:rPr>
        <w:t>,</w:t>
      </w:r>
      <w:r w:rsidRPr="004A0055">
        <w:rPr>
          <w:rFonts w:ascii="Verdana" w:hAnsi="Verdana" w:cs="Arial"/>
          <w:sz w:val="18"/>
          <w:szCs w:val="18"/>
        </w:rPr>
        <w:t xml:space="preserve"> w terminie 30 dni od daty jej dostarczenia do </w:t>
      </w:r>
      <w:r w:rsidR="00A67F60" w:rsidRPr="004A0055">
        <w:rPr>
          <w:rFonts w:ascii="Verdana" w:hAnsi="Verdana" w:cs="Arial"/>
          <w:sz w:val="18"/>
          <w:szCs w:val="18"/>
        </w:rPr>
        <w:t>Działu Nadzoru Inwestycji i Remontów</w:t>
      </w:r>
      <w:r w:rsidRPr="004A0055">
        <w:rPr>
          <w:rFonts w:ascii="Verdana" w:hAnsi="Verdana" w:cs="Arial"/>
          <w:sz w:val="18"/>
          <w:szCs w:val="18"/>
        </w:rPr>
        <w:t xml:space="preserve"> Uniwersytetu Medycznego we Wrocławiu, ul. Marcinkowskiego 2-6, 50-368 Wrocław.</w:t>
      </w:r>
      <w:r w:rsidR="0096382C" w:rsidRPr="004A0055">
        <w:rPr>
          <w:rFonts w:ascii="Verdana" w:hAnsi="Verdana" w:cs="Arial"/>
          <w:sz w:val="18"/>
          <w:szCs w:val="18"/>
        </w:rPr>
        <w:t xml:space="preserve"> Wykonawca może złożyć fakturę za pomocą Platformy Elektronicznego Fakturowania (link do strony: </w:t>
      </w:r>
      <w:r w:rsidR="00622166" w:rsidRPr="004A0055">
        <w:rPr>
          <w:rFonts w:ascii="Verdana" w:hAnsi="Verdana" w:cs="Arial"/>
          <w:sz w:val="18"/>
          <w:szCs w:val="18"/>
        </w:rPr>
        <w:t>https://www.brokerinfinite.efaktura.gov.pl</w:t>
      </w:r>
      <w:r w:rsidR="00AC7159" w:rsidRPr="004A0055">
        <w:rPr>
          <w:rFonts w:ascii="Verdana" w:hAnsi="Verdana" w:cs="Arial"/>
          <w:sz w:val="18"/>
          <w:szCs w:val="18"/>
        </w:rPr>
        <w:t>).</w:t>
      </w:r>
      <w:r w:rsidR="00622166" w:rsidRPr="004A0055">
        <w:rPr>
          <w:rFonts w:ascii="Verdana" w:hAnsi="Verdana" w:cs="Arial"/>
          <w:sz w:val="18"/>
          <w:szCs w:val="18"/>
        </w:rPr>
        <w:t xml:space="preserve"> Wykonawca jest zobowiązany umieścić na fakturze numer niniejszej umowy oraz wskazać jednostkę organizacyjną Zamawiającego, do której faktura winna zostać przekazana.</w:t>
      </w:r>
    </w:p>
    <w:p w14:paraId="0B42BD53" w14:textId="258151E5" w:rsidR="008933CD" w:rsidRDefault="0010204A" w:rsidP="005C3D95">
      <w:pPr>
        <w:pStyle w:val="Akapitzlist"/>
        <w:numPr>
          <w:ilvl w:val="6"/>
          <w:numId w:val="51"/>
        </w:numPr>
        <w:tabs>
          <w:tab w:val="left" w:pos="426"/>
        </w:tabs>
        <w:jc w:val="both"/>
        <w:rPr>
          <w:rFonts w:ascii="Verdana" w:hAnsi="Verdana" w:cs="Arial"/>
          <w:sz w:val="18"/>
          <w:szCs w:val="18"/>
        </w:rPr>
      </w:pPr>
      <w:r w:rsidRPr="008933CD">
        <w:rPr>
          <w:rFonts w:ascii="Verdana" w:hAnsi="Verdana" w:cs="Arial"/>
          <w:sz w:val="18"/>
          <w:szCs w:val="18"/>
        </w:rPr>
        <w:t xml:space="preserve">Zamawiający dopuszcza wystawienie </w:t>
      </w:r>
      <w:r w:rsidR="004013E0" w:rsidRPr="008933CD">
        <w:rPr>
          <w:rFonts w:ascii="Verdana" w:hAnsi="Verdana" w:cs="Arial"/>
          <w:sz w:val="18"/>
          <w:szCs w:val="18"/>
        </w:rPr>
        <w:t xml:space="preserve"> </w:t>
      </w:r>
      <w:r w:rsidRPr="008933CD">
        <w:rPr>
          <w:rFonts w:ascii="Verdana" w:hAnsi="Verdana" w:cs="Arial"/>
          <w:sz w:val="18"/>
          <w:szCs w:val="18"/>
        </w:rPr>
        <w:t>faktur częściow</w:t>
      </w:r>
      <w:r w:rsidR="004013E0" w:rsidRPr="008933CD">
        <w:rPr>
          <w:rFonts w:ascii="Verdana" w:hAnsi="Verdana" w:cs="Arial"/>
          <w:sz w:val="18"/>
          <w:szCs w:val="18"/>
        </w:rPr>
        <w:t>ych</w:t>
      </w:r>
      <w:r w:rsidR="000238F8" w:rsidRPr="008933CD">
        <w:rPr>
          <w:rFonts w:ascii="Verdana" w:hAnsi="Verdana" w:cs="Arial"/>
          <w:sz w:val="18"/>
          <w:szCs w:val="18"/>
        </w:rPr>
        <w:t xml:space="preserve">: 1- faktura raz w miesiącu, wystawiana  na podstawie </w:t>
      </w:r>
      <w:r w:rsidR="004013E0" w:rsidRPr="008933CD">
        <w:rPr>
          <w:rFonts w:ascii="Verdana" w:hAnsi="Verdana" w:cs="Arial"/>
          <w:sz w:val="18"/>
          <w:szCs w:val="18"/>
        </w:rPr>
        <w:t xml:space="preserve"> </w:t>
      </w:r>
      <w:r w:rsidRPr="008933CD">
        <w:rPr>
          <w:rFonts w:ascii="Verdana" w:hAnsi="Verdana" w:cs="Arial"/>
          <w:sz w:val="18"/>
          <w:szCs w:val="18"/>
        </w:rPr>
        <w:t xml:space="preserve"> podpisanego częściowego protokołu odbior</w:t>
      </w:r>
      <w:r w:rsidR="000238F8" w:rsidRPr="008933CD">
        <w:rPr>
          <w:rFonts w:ascii="Verdana" w:hAnsi="Verdana" w:cs="Arial"/>
          <w:sz w:val="18"/>
          <w:szCs w:val="18"/>
        </w:rPr>
        <w:t>u robót, których wartość będzieobliczana wg załącznika nr 1 do umowy ( Harmonogram rzeczowo-finasowy).</w:t>
      </w:r>
      <w:r w:rsidRPr="008933CD">
        <w:rPr>
          <w:rFonts w:ascii="Verdana" w:hAnsi="Verdana" w:cs="Arial"/>
          <w:sz w:val="18"/>
          <w:szCs w:val="18"/>
        </w:rPr>
        <w:t xml:space="preserve"> Wykonawca, do faktury częściowej, dostarczy oświadczenia podwykonawców o wymagalnych płatnościach Wykonawcy wobec podwykonawców, a do faktury końcowej oświadczenia podwykonawców o otrzymaniu przez nich całego wynagrodzenia, należnego im na podstawie odpowiednich umów zaakceptowanych przez Zamawiającego (między Wykonawcą i podwykonawcą lub podwykonawcą i dalszym podwykonawcą). Jeżeli rozliczenia z podwykonawcami nie będą ostateczne, np. z tytułu naliczania kar umownych, Zamawiający zatrzyma część wynagrodzenia, równą wysokości spornej kwoty, do czasu ostatecznego wyjaśnienia</w:t>
      </w:r>
      <w:r w:rsidR="004013E0" w:rsidRPr="008933CD">
        <w:rPr>
          <w:rFonts w:ascii="Verdana" w:hAnsi="Verdana" w:cs="Arial"/>
          <w:sz w:val="18"/>
          <w:szCs w:val="18"/>
        </w:rPr>
        <w:t xml:space="preserve"> </w:t>
      </w:r>
      <w:r w:rsidRPr="008933CD">
        <w:rPr>
          <w:rFonts w:ascii="Verdana" w:hAnsi="Verdana" w:cs="Arial"/>
          <w:sz w:val="18"/>
          <w:szCs w:val="18"/>
        </w:rPr>
        <w:t>rozliczeń z podwykonawcami, np. akceptujące oświadczenie podwykonawcy lub prawomocny wyrok sądu i oświadczenie podwykonawcy o zapłacie.</w:t>
      </w:r>
    </w:p>
    <w:p w14:paraId="6A093EF6" w14:textId="77777777" w:rsidR="008933CD" w:rsidRPr="008933CD" w:rsidRDefault="00131C12" w:rsidP="005C3D95">
      <w:pPr>
        <w:pStyle w:val="Akapitzlist"/>
        <w:numPr>
          <w:ilvl w:val="6"/>
          <w:numId w:val="51"/>
        </w:numPr>
        <w:tabs>
          <w:tab w:val="left" w:pos="426"/>
        </w:tabs>
        <w:jc w:val="both"/>
        <w:rPr>
          <w:rFonts w:ascii="Verdana" w:hAnsi="Verdana" w:cs="Arial"/>
          <w:sz w:val="18"/>
          <w:szCs w:val="18"/>
        </w:rPr>
      </w:pPr>
      <w:r w:rsidRPr="008933CD">
        <w:rPr>
          <w:rFonts w:ascii="Verdana" w:hAnsi="Verdana" w:cs="Arial"/>
          <w:bCs/>
          <w:sz w:val="18"/>
          <w:szCs w:val="18"/>
        </w:rPr>
        <w:t>Za roboty niewykonane choć objęte kosztorysem</w:t>
      </w:r>
      <w:r w:rsidR="002032C1" w:rsidRPr="008933CD">
        <w:rPr>
          <w:rFonts w:ascii="Verdana" w:hAnsi="Verdana" w:cs="Arial"/>
          <w:bCs/>
          <w:sz w:val="18"/>
          <w:szCs w:val="18"/>
        </w:rPr>
        <w:t xml:space="preserve"> ofertowym Wykonawcy – zał. nr 3</w:t>
      </w:r>
      <w:r w:rsidRPr="008933CD">
        <w:rPr>
          <w:rFonts w:ascii="Verdana" w:hAnsi="Verdana" w:cs="Arial"/>
          <w:bCs/>
          <w:sz w:val="18"/>
          <w:szCs w:val="18"/>
        </w:rPr>
        <w:t xml:space="preserve"> do umowy, wynagrodzenie nie przysługuje.</w:t>
      </w:r>
    </w:p>
    <w:p w14:paraId="05AC0289" w14:textId="7FC16224" w:rsidR="0010204A" w:rsidRPr="008933CD" w:rsidRDefault="0010204A" w:rsidP="005C3D95">
      <w:pPr>
        <w:pStyle w:val="Akapitzlist"/>
        <w:numPr>
          <w:ilvl w:val="6"/>
          <w:numId w:val="51"/>
        </w:numPr>
        <w:tabs>
          <w:tab w:val="left" w:pos="426"/>
        </w:tabs>
        <w:jc w:val="both"/>
        <w:rPr>
          <w:rFonts w:ascii="Verdana" w:hAnsi="Verdana" w:cs="Arial"/>
          <w:sz w:val="18"/>
          <w:szCs w:val="18"/>
        </w:rPr>
      </w:pPr>
      <w:r w:rsidRPr="008933CD">
        <w:rPr>
          <w:rFonts w:ascii="Verdana" w:hAnsi="Verdana" w:cs="Arial"/>
          <w:bCs/>
          <w:sz w:val="18"/>
          <w:szCs w:val="18"/>
        </w:rPr>
        <w:t xml:space="preserve">Zamawiający potrąci z ostatniej </w:t>
      </w:r>
      <w:r w:rsidRPr="008933CD">
        <w:rPr>
          <w:rFonts w:ascii="Verdana" w:hAnsi="Verdana" w:cs="Arial"/>
          <w:bCs/>
          <w:color w:val="000000" w:themeColor="text1"/>
          <w:sz w:val="18"/>
          <w:szCs w:val="18"/>
        </w:rPr>
        <w:t>faktury kwotę wynikającą z opłat za korzystanie ze źródeł poboru wody</w:t>
      </w:r>
      <w:r w:rsidR="004013E0" w:rsidRPr="008933CD">
        <w:rPr>
          <w:rFonts w:ascii="Verdana" w:hAnsi="Verdana" w:cs="Arial"/>
          <w:bCs/>
          <w:color w:val="000000" w:themeColor="text1"/>
          <w:sz w:val="18"/>
          <w:szCs w:val="18"/>
        </w:rPr>
        <w:t xml:space="preserve"> i </w:t>
      </w:r>
      <w:r w:rsidRPr="008933CD">
        <w:rPr>
          <w:rFonts w:ascii="Verdana" w:hAnsi="Verdana" w:cs="Arial"/>
          <w:bCs/>
          <w:color w:val="000000" w:themeColor="text1"/>
          <w:sz w:val="18"/>
          <w:szCs w:val="18"/>
        </w:rPr>
        <w:t xml:space="preserve">energii elektrycznej, o których mowa w § 2 ust. </w:t>
      </w:r>
      <w:r w:rsidR="001D3C9E" w:rsidRPr="008933CD">
        <w:rPr>
          <w:rFonts w:ascii="Verdana" w:hAnsi="Verdana" w:cs="Arial"/>
          <w:bCs/>
          <w:color w:val="000000" w:themeColor="text1"/>
          <w:sz w:val="18"/>
          <w:szCs w:val="18"/>
        </w:rPr>
        <w:t>4</w:t>
      </w:r>
      <w:r w:rsidRPr="008933CD">
        <w:rPr>
          <w:rFonts w:ascii="Verdana" w:hAnsi="Verdana" w:cs="Arial"/>
          <w:bCs/>
          <w:color w:val="000000" w:themeColor="text1"/>
          <w:sz w:val="18"/>
          <w:szCs w:val="18"/>
        </w:rPr>
        <w:t xml:space="preserve"> umowy.</w:t>
      </w:r>
    </w:p>
    <w:p w14:paraId="32E9FC11" w14:textId="77777777" w:rsidR="0010204A" w:rsidRPr="00B654F2" w:rsidRDefault="0010204A" w:rsidP="004A0055">
      <w:pPr>
        <w:ind w:right="-2"/>
        <w:jc w:val="center"/>
        <w:rPr>
          <w:rFonts w:ascii="Verdana" w:hAnsi="Verdana" w:cs="Arial"/>
          <w:b/>
          <w:bCs/>
          <w:sz w:val="18"/>
          <w:szCs w:val="18"/>
        </w:rPr>
      </w:pPr>
    </w:p>
    <w:p w14:paraId="719E4263" w14:textId="34658A27" w:rsidR="0010204A" w:rsidRPr="00B654F2" w:rsidRDefault="0010204A" w:rsidP="004A0055">
      <w:pPr>
        <w:ind w:left="102"/>
        <w:jc w:val="center"/>
        <w:rPr>
          <w:rFonts w:ascii="Verdana" w:hAnsi="Verdana" w:cs="Arial"/>
          <w:b/>
          <w:bCs/>
          <w:sz w:val="18"/>
          <w:szCs w:val="18"/>
        </w:rPr>
      </w:pPr>
      <w:r w:rsidRPr="00B654F2">
        <w:rPr>
          <w:rFonts w:ascii="Verdana" w:hAnsi="Verdana" w:cs="Arial"/>
          <w:b/>
          <w:bCs/>
          <w:sz w:val="18"/>
          <w:szCs w:val="18"/>
        </w:rPr>
        <w:t>§ 9</w:t>
      </w:r>
      <w:r w:rsidR="004013E0" w:rsidRPr="00B654F2">
        <w:rPr>
          <w:rFonts w:ascii="Verdana" w:hAnsi="Verdana" w:cs="Arial"/>
          <w:b/>
          <w:bCs/>
          <w:sz w:val="18"/>
          <w:szCs w:val="18"/>
        </w:rPr>
        <w:t xml:space="preserve">. </w:t>
      </w:r>
      <w:r w:rsidRPr="00B654F2">
        <w:rPr>
          <w:rFonts w:ascii="Verdana" w:hAnsi="Verdana" w:cs="Arial"/>
          <w:b/>
          <w:bCs/>
          <w:sz w:val="18"/>
          <w:szCs w:val="18"/>
        </w:rPr>
        <w:t>Gwarancja</w:t>
      </w:r>
      <w:r w:rsidR="000212C7" w:rsidRPr="00B654F2">
        <w:rPr>
          <w:rFonts w:ascii="Verdana" w:hAnsi="Verdana" w:cs="Arial"/>
          <w:b/>
          <w:bCs/>
          <w:sz w:val="18"/>
          <w:szCs w:val="18"/>
        </w:rPr>
        <w:t>,</w:t>
      </w:r>
      <w:r w:rsidR="00283B5A" w:rsidRPr="00B654F2">
        <w:rPr>
          <w:rFonts w:ascii="Verdana" w:hAnsi="Verdana" w:cs="Arial"/>
          <w:b/>
          <w:bCs/>
          <w:sz w:val="18"/>
          <w:szCs w:val="18"/>
        </w:rPr>
        <w:t xml:space="preserve"> rękojmia</w:t>
      </w:r>
      <w:r w:rsidRPr="00B654F2">
        <w:rPr>
          <w:rFonts w:ascii="Verdana" w:hAnsi="Verdana" w:cs="Arial"/>
          <w:b/>
          <w:bCs/>
          <w:sz w:val="18"/>
          <w:szCs w:val="18"/>
        </w:rPr>
        <w:t>:</w:t>
      </w:r>
    </w:p>
    <w:p w14:paraId="5F65C048" w14:textId="22CB82E3" w:rsidR="0010204A" w:rsidRPr="00B654F2" w:rsidRDefault="0010204A" w:rsidP="005C3D95">
      <w:pPr>
        <w:numPr>
          <w:ilvl w:val="0"/>
          <w:numId w:val="49"/>
        </w:numPr>
        <w:tabs>
          <w:tab w:val="clear" w:pos="360"/>
          <w:tab w:val="left" w:pos="426"/>
          <w:tab w:val="left" w:pos="8787"/>
        </w:tabs>
        <w:ind w:left="528" w:hanging="426"/>
        <w:jc w:val="both"/>
        <w:rPr>
          <w:rFonts w:ascii="Verdana" w:hAnsi="Verdana" w:cs="Arial"/>
          <w:sz w:val="18"/>
          <w:szCs w:val="18"/>
        </w:rPr>
      </w:pPr>
      <w:r w:rsidRPr="00B654F2">
        <w:rPr>
          <w:rFonts w:ascii="Verdana" w:hAnsi="Verdana" w:cs="Arial"/>
          <w:sz w:val="18"/>
          <w:szCs w:val="18"/>
        </w:rPr>
        <w:t>Wykonawca udziela Zamawiającemu</w:t>
      </w:r>
      <w:r w:rsidRPr="00B654F2">
        <w:rPr>
          <w:rFonts w:ascii="Verdana" w:hAnsi="Verdana" w:cs="Arial"/>
          <w:b/>
          <w:bCs/>
          <w:sz w:val="18"/>
          <w:szCs w:val="18"/>
        </w:rPr>
        <w:t xml:space="preserve"> .... letniej </w:t>
      </w:r>
      <w:r w:rsidRPr="00B654F2">
        <w:rPr>
          <w:rFonts w:ascii="Verdana" w:hAnsi="Verdana" w:cs="Arial"/>
          <w:sz w:val="18"/>
          <w:szCs w:val="18"/>
        </w:rPr>
        <w:t xml:space="preserve">gwarancji </w:t>
      </w:r>
      <w:r w:rsidR="00C9766E" w:rsidRPr="00B654F2">
        <w:rPr>
          <w:rFonts w:ascii="Verdana" w:hAnsi="Verdana" w:cs="Arial"/>
          <w:sz w:val="18"/>
          <w:szCs w:val="18"/>
        </w:rPr>
        <w:t xml:space="preserve">na </w:t>
      </w:r>
      <w:r w:rsidR="00C9766E" w:rsidRPr="00B654F2">
        <w:rPr>
          <w:rFonts w:ascii="Verdana" w:hAnsi="Verdana"/>
          <w:sz w:val="18"/>
          <w:szCs w:val="18"/>
        </w:rPr>
        <w:t>wszystkie wykonane roboty budowlane, instalacyjne</w:t>
      </w:r>
      <w:r w:rsidR="00C9766E" w:rsidRPr="00B654F2">
        <w:rPr>
          <w:rFonts w:ascii="Verdana" w:hAnsi="Verdana" w:cs="Arial"/>
          <w:sz w:val="18"/>
          <w:szCs w:val="18"/>
        </w:rPr>
        <w:t xml:space="preserve"> od daty podpisania końcowego protoko</w:t>
      </w:r>
      <w:r w:rsidR="00E42F4D" w:rsidRPr="00B654F2">
        <w:rPr>
          <w:rFonts w:ascii="Verdana" w:hAnsi="Verdana" w:cs="Arial"/>
          <w:sz w:val="18"/>
          <w:szCs w:val="18"/>
        </w:rPr>
        <w:t>ł</w:t>
      </w:r>
      <w:r w:rsidR="00C9766E" w:rsidRPr="00B654F2">
        <w:rPr>
          <w:rFonts w:ascii="Verdana" w:hAnsi="Verdana" w:cs="Arial"/>
          <w:sz w:val="18"/>
          <w:szCs w:val="18"/>
        </w:rPr>
        <w:t>u odbioru wraz z wykonaniem przeglądów gwarancyjnych zamontowanych urządzeń.</w:t>
      </w:r>
    </w:p>
    <w:p w14:paraId="3C3CECB0" w14:textId="4218DBEC" w:rsidR="0010204A" w:rsidRPr="00B654F2" w:rsidRDefault="0010204A" w:rsidP="005C3D95">
      <w:pPr>
        <w:numPr>
          <w:ilvl w:val="0"/>
          <w:numId w:val="49"/>
        </w:numPr>
        <w:tabs>
          <w:tab w:val="clear" w:pos="360"/>
          <w:tab w:val="left" w:pos="426"/>
          <w:tab w:val="left" w:pos="8787"/>
        </w:tabs>
        <w:ind w:left="528" w:hanging="426"/>
        <w:jc w:val="both"/>
        <w:rPr>
          <w:rFonts w:ascii="Verdana" w:hAnsi="Verdana" w:cs="Arial"/>
          <w:sz w:val="18"/>
          <w:szCs w:val="18"/>
        </w:rPr>
      </w:pPr>
      <w:r w:rsidRPr="00B654F2">
        <w:rPr>
          <w:rFonts w:ascii="Verdana" w:hAnsi="Verdana" w:cs="Arial"/>
          <w:sz w:val="18"/>
          <w:szCs w:val="18"/>
        </w:rPr>
        <w:t xml:space="preserve">Wykonawca zobowiązuje się przystępować do usuwania usterek zgłoszonych przez Zamawiającego w ciągu </w:t>
      </w:r>
      <w:r w:rsidRPr="00B654F2">
        <w:rPr>
          <w:rFonts w:ascii="Verdana" w:hAnsi="Verdana" w:cs="Arial"/>
          <w:b/>
          <w:sz w:val="18"/>
          <w:szCs w:val="18"/>
        </w:rPr>
        <w:t>3 dni roboczych</w:t>
      </w:r>
      <w:r w:rsidRPr="00B654F2">
        <w:rPr>
          <w:rFonts w:ascii="Verdana" w:hAnsi="Verdana" w:cs="Arial"/>
          <w:sz w:val="18"/>
          <w:szCs w:val="18"/>
        </w:rPr>
        <w:t xml:space="preserve"> od dnia ich zgłoszenia na adres e-mail: ..................... Termin naprawy, </w:t>
      </w:r>
      <w:r w:rsidR="00084A70">
        <w:rPr>
          <w:rFonts w:ascii="Verdana" w:hAnsi="Verdana" w:cs="Arial"/>
          <w:sz w:val="18"/>
          <w:szCs w:val="18"/>
        </w:rPr>
        <w:br/>
      </w:r>
      <w:r w:rsidRPr="00B654F2">
        <w:rPr>
          <w:rFonts w:ascii="Verdana" w:hAnsi="Verdana" w:cs="Arial"/>
          <w:sz w:val="18"/>
          <w:szCs w:val="18"/>
        </w:rPr>
        <w:t>z uwzględnieniem procesu technologicznego, zostanie uzgodniony z Zamawiającym podczas zgłoszenia Wykonawcy do naprawy.</w:t>
      </w:r>
    </w:p>
    <w:p w14:paraId="0850E359" w14:textId="40D33B97" w:rsidR="0010204A" w:rsidRPr="00B654F2" w:rsidRDefault="0010204A" w:rsidP="005C3D95">
      <w:pPr>
        <w:pStyle w:val="Tekstpodstawowywcity3"/>
        <w:numPr>
          <w:ilvl w:val="0"/>
          <w:numId w:val="49"/>
        </w:numPr>
        <w:tabs>
          <w:tab w:val="clear" w:pos="360"/>
          <w:tab w:val="left" w:pos="426"/>
          <w:tab w:val="left" w:pos="8787"/>
        </w:tabs>
        <w:spacing w:after="0"/>
        <w:ind w:left="528" w:hanging="426"/>
        <w:jc w:val="both"/>
        <w:rPr>
          <w:rFonts w:ascii="Verdana" w:hAnsi="Verdana" w:cs="Arial"/>
          <w:sz w:val="18"/>
          <w:szCs w:val="18"/>
        </w:rPr>
      </w:pPr>
      <w:r w:rsidRPr="00B654F2">
        <w:rPr>
          <w:rFonts w:ascii="Verdana" w:hAnsi="Verdana" w:cs="Arial"/>
          <w:sz w:val="18"/>
          <w:szCs w:val="18"/>
        </w:rPr>
        <w:t>W razie niewykonania zobowiązania, o którym mowa w ust.</w:t>
      </w:r>
      <w:r w:rsidR="00C41935" w:rsidRPr="00B654F2">
        <w:rPr>
          <w:rFonts w:ascii="Verdana" w:hAnsi="Verdana" w:cs="Arial"/>
          <w:sz w:val="18"/>
          <w:szCs w:val="18"/>
        </w:rPr>
        <w:t xml:space="preserve"> 2</w:t>
      </w:r>
      <w:r w:rsidRPr="00B654F2">
        <w:rPr>
          <w:rFonts w:ascii="Verdana" w:hAnsi="Verdana" w:cs="Arial"/>
          <w:sz w:val="18"/>
          <w:szCs w:val="18"/>
        </w:rPr>
        <w:t>, Zamawiający po uprzednim pisemnym wezwaniu Wykonawcy, ma prawo usunięcia usterek na koszt Wykonawcy, zachowując uprawnienia wynikające z gwarancji.</w:t>
      </w:r>
    </w:p>
    <w:p w14:paraId="08CD9DEA" w14:textId="2BDCD3E6" w:rsidR="00C41935" w:rsidRPr="00B654F2" w:rsidRDefault="00C41935" w:rsidP="005C3D95">
      <w:pPr>
        <w:numPr>
          <w:ilvl w:val="0"/>
          <w:numId w:val="49"/>
        </w:numPr>
        <w:tabs>
          <w:tab w:val="clear" w:pos="360"/>
          <w:tab w:val="num" w:pos="462"/>
          <w:tab w:val="right" w:pos="9072"/>
          <w:tab w:val="right" w:pos="9900"/>
        </w:tabs>
        <w:ind w:left="462" w:right="-74"/>
        <w:jc w:val="both"/>
        <w:rPr>
          <w:rFonts w:ascii="Verdana" w:hAnsi="Verdana"/>
          <w:color w:val="000000"/>
          <w:sz w:val="18"/>
          <w:szCs w:val="18"/>
        </w:rPr>
      </w:pPr>
      <w:r w:rsidRPr="00B654F2">
        <w:rPr>
          <w:rFonts w:ascii="Verdana" w:hAnsi="Verdana" w:cs="Arial"/>
          <w:sz w:val="18"/>
          <w:szCs w:val="18"/>
        </w:rPr>
        <w:t>Wykonawca jest odpowiedzialny z tytułu rękojmi za usunięcie wad przedmiotu umowy</w:t>
      </w:r>
      <w:r w:rsidR="00590A74" w:rsidRPr="00B654F2">
        <w:rPr>
          <w:rFonts w:ascii="Verdana" w:hAnsi="Verdana" w:cs="Arial"/>
          <w:sz w:val="18"/>
          <w:szCs w:val="18"/>
        </w:rPr>
        <w:t xml:space="preserve">. </w:t>
      </w:r>
      <w:r w:rsidRPr="00B654F2">
        <w:rPr>
          <w:rFonts w:ascii="Verdana" w:hAnsi="Verdana" w:cs="Arial"/>
          <w:sz w:val="18"/>
          <w:szCs w:val="18"/>
        </w:rPr>
        <w:t>Rękojmia zostaje umownie rozszerzona w następujący sposób:</w:t>
      </w:r>
    </w:p>
    <w:p w14:paraId="532FCBAF" w14:textId="74803B57" w:rsidR="00C41935" w:rsidRPr="00B654F2" w:rsidRDefault="00A92F85" w:rsidP="005C3D95">
      <w:pPr>
        <w:pStyle w:val="Akapitzlist"/>
        <w:numPr>
          <w:ilvl w:val="0"/>
          <w:numId w:val="65"/>
        </w:numPr>
        <w:ind w:left="851" w:right="-74" w:hanging="425"/>
        <w:jc w:val="both"/>
        <w:rPr>
          <w:rFonts w:ascii="Verdana" w:hAnsi="Verdana" w:cs="Arial"/>
          <w:sz w:val="18"/>
          <w:szCs w:val="18"/>
        </w:rPr>
      </w:pPr>
      <w:r w:rsidRPr="00B654F2">
        <w:rPr>
          <w:rFonts w:ascii="Verdana" w:hAnsi="Verdana" w:cs="Arial"/>
          <w:sz w:val="18"/>
          <w:szCs w:val="18"/>
        </w:rPr>
        <w:t>o</w:t>
      </w:r>
      <w:r w:rsidR="00C41935" w:rsidRPr="00B654F2">
        <w:rPr>
          <w:rFonts w:ascii="Verdana" w:hAnsi="Verdana" w:cs="Arial"/>
          <w:sz w:val="18"/>
          <w:szCs w:val="18"/>
        </w:rPr>
        <w:t>kres rękojmi jest równy okresowi gwarancji,</w:t>
      </w:r>
    </w:p>
    <w:p w14:paraId="6BA5E2D2" w14:textId="79069C99" w:rsidR="00C41935" w:rsidRPr="00B654F2" w:rsidRDefault="00A92F85" w:rsidP="005C3D95">
      <w:pPr>
        <w:pStyle w:val="Akapitzlist"/>
        <w:numPr>
          <w:ilvl w:val="0"/>
          <w:numId w:val="65"/>
        </w:numPr>
        <w:ind w:left="851" w:right="-74" w:hanging="425"/>
        <w:jc w:val="both"/>
        <w:rPr>
          <w:rFonts w:ascii="Verdana" w:hAnsi="Verdana" w:cs="Arial"/>
          <w:sz w:val="18"/>
          <w:szCs w:val="18"/>
        </w:rPr>
      </w:pPr>
      <w:r w:rsidRPr="00B654F2">
        <w:rPr>
          <w:rFonts w:ascii="Verdana" w:hAnsi="Verdana" w:cs="Arial"/>
          <w:sz w:val="18"/>
          <w:szCs w:val="18"/>
        </w:rPr>
        <w:t>w</w:t>
      </w:r>
      <w:r w:rsidR="00C41935" w:rsidRPr="00B654F2">
        <w:rPr>
          <w:rFonts w:ascii="Verdana" w:hAnsi="Verdana" w:cs="Arial"/>
          <w:sz w:val="18"/>
          <w:szCs w:val="18"/>
        </w:rPr>
        <w:t xml:space="preserve"> przypadku wad wykrytych w ostatnim roku rękojmi, uprawnienia i roszczenia Zamawiającego z tytułu rękojmi wygasają po upływie jednego roku od wykrycia wady. </w:t>
      </w:r>
    </w:p>
    <w:p w14:paraId="7468F8D5" w14:textId="77777777" w:rsidR="00E42F4D" w:rsidRPr="00B654F2" w:rsidRDefault="00E42F4D" w:rsidP="004A0055">
      <w:pPr>
        <w:ind w:right="-2"/>
        <w:jc w:val="center"/>
        <w:rPr>
          <w:rFonts w:ascii="Verdana" w:hAnsi="Verdana" w:cs="Arial"/>
          <w:b/>
          <w:bCs/>
          <w:sz w:val="18"/>
          <w:szCs w:val="18"/>
        </w:rPr>
      </w:pPr>
    </w:p>
    <w:p w14:paraId="7B756E9A" w14:textId="4483A911" w:rsidR="0010204A" w:rsidRPr="00B654F2" w:rsidRDefault="0010204A" w:rsidP="00B654F2">
      <w:pPr>
        <w:ind w:right="-2"/>
        <w:jc w:val="center"/>
        <w:rPr>
          <w:rFonts w:ascii="Verdana" w:hAnsi="Verdana" w:cs="Arial"/>
          <w:sz w:val="18"/>
          <w:szCs w:val="18"/>
        </w:rPr>
      </w:pPr>
      <w:r w:rsidRPr="00B654F2">
        <w:rPr>
          <w:rFonts w:ascii="Verdana" w:hAnsi="Verdana" w:cs="Arial"/>
          <w:b/>
          <w:bCs/>
          <w:sz w:val="18"/>
          <w:szCs w:val="18"/>
        </w:rPr>
        <w:t>§ 10</w:t>
      </w:r>
      <w:r w:rsidR="000212C7" w:rsidRPr="00B654F2">
        <w:rPr>
          <w:rFonts w:ascii="Verdana" w:hAnsi="Verdana" w:cs="Arial"/>
          <w:b/>
          <w:bCs/>
          <w:sz w:val="18"/>
          <w:szCs w:val="18"/>
        </w:rPr>
        <w:t xml:space="preserve">. </w:t>
      </w:r>
      <w:r w:rsidRPr="00B654F2">
        <w:rPr>
          <w:rFonts w:ascii="Verdana" w:hAnsi="Verdana" w:cs="Arial"/>
          <w:b/>
          <w:bCs/>
          <w:sz w:val="18"/>
          <w:szCs w:val="18"/>
        </w:rPr>
        <w:t>Kary umowne Wykonawcy:</w:t>
      </w:r>
    </w:p>
    <w:p w14:paraId="6321128A" w14:textId="77777777" w:rsidR="0010204A" w:rsidRPr="00B654F2" w:rsidRDefault="0010204A" w:rsidP="005C3D95">
      <w:pPr>
        <w:pStyle w:val="Tekstblokowy"/>
        <w:numPr>
          <w:ilvl w:val="0"/>
          <w:numId w:val="45"/>
        </w:numPr>
        <w:tabs>
          <w:tab w:val="clear" w:pos="76"/>
          <w:tab w:val="left" w:pos="4253"/>
        </w:tabs>
        <w:autoSpaceDE/>
        <w:autoSpaceDN/>
        <w:adjustRightInd/>
        <w:spacing w:line="240" w:lineRule="auto"/>
        <w:ind w:left="426" w:right="-2" w:hanging="426"/>
        <w:jc w:val="left"/>
        <w:rPr>
          <w:rFonts w:cs="Arial"/>
          <w:color w:val="auto"/>
          <w:szCs w:val="18"/>
        </w:rPr>
      </w:pPr>
      <w:r w:rsidRPr="00B654F2">
        <w:rPr>
          <w:rFonts w:cs="Arial"/>
          <w:color w:val="auto"/>
          <w:szCs w:val="18"/>
        </w:rPr>
        <w:t>Wykonawca zapłaci Zamawiającemu karę umowną:</w:t>
      </w:r>
    </w:p>
    <w:p w14:paraId="06D11712" w14:textId="66EE0730" w:rsidR="0010204A" w:rsidRPr="00B654F2" w:rsidRDefault="0010204A" w:rsidP="005C3D95">
      <w:pPr>
        <w:numPr>
          <w:ilvl w:val="0"/>
          <w:numId w:val="54"/>
        </w:numPr>
        <w:ind w:left="851" w:hanging="425"/>
        <w:jc w:val="both"/>
        <w:rPr>
          <w:rFonts w:ascii="Verdana" w:hAnsi="Verdana" w:cs="Arial"/>
          <w:sz w:val="18"/>
          <w:szCs w:val="18"/>
        </w:rPr>
      </w:pPr>
      <w:r w:rsidRPr="00B654F2">
        <w:rPr>
          <w:rFonts w:ascii="Verdana" w:hAnsi="Verdana" w:cs="Arial"/>
          <w:sz w:val="18"/>
          <w:szCs w:val="18"/>
        </w:rPr>
        <w:t>za opóźnienie w wykonaniu prac objętych umową - w wysokości 0,</w:t>
      </w:r>
      <w:r w:rsidR="00590A74" w:rsidRPr="00B654F2">
        <w:rPr>
          <w:rFonts w:ascii="Verdana" w:hAnsi="Verdana" w:cs="Arial"/>
          <w:sz w:val="18"/>
          <w:szCs w:val="18"/>
        </w:rPr>
        <w:t>05</w:t>
      </w:r>
      <w:r w:rsidRPr="00B654F2">
        <w:rPr>
          <w:rFonts w:ascii="Verdana" w:hAnsi="Verdana" w:cs="Arial"/>
          <w:sz w:val="18"/>
          <w:szCs w:val="18"/>
        </w:rPr>
        <w:t xml:space="preserve"> % wartości wynagrodzenia umownego brutto, określonego w </w:t>
      </w:r>
      <w:r w:rsidRPr="00B654F2">
        <w:rPr>
          <w:rFonts w:ascii="Verdana" w:hAnsi="Verdana" w:cs="Arial"/>
          <w:color w:val="000000" w:themeColor="text1"/>
          <w:sz w:val="18"/>
          <w:szCs w:val="18"/>
        </w:rPr>
        <w:t>§ 8 ust. 1</w:t>
      </w:r>
      <w:r w:rsidRPr="00B654F2">
        <w:rPr>
          <w:rFonts w:ascii="Verdana" w:hAnsi="Verdana" w:cs="Arial"/>
          <w:sz w:val="18"/>
          <w:szCs w:val="18"/>
        </w:rPr>
        <w:t>, za każdy rozpoczęty dzień opóźnienia,</w:t>
      </w:r>
    </w:p>
    <w:p w14:paraId="1E6EC656" w14:textId="2D701AF9" w:rsidR="0010204A" w:rsidRPr="00B654F2" w:rsidRDefault="0010204A" w:rsidP="005C3D95">
      <w:pPr>
        <w:numPr>
          <w:ilvl w:val="0"/>
          <w:numId w:val="54"/>
        </w:numPr>
        <w:ind w:left="851" w:hanging="425"/>
        <w:jc w:val="both"/>
        <w:rPr>
          <w:rFonts w:ascii="Verdana" w:hAnsi="Verdana" w:cs="Arial"/>
          <w:sz w:val="18"/>
          <w:szCs w:val="18"/>
        </w:rPr>
      </w:pPr>
      <w:r w:rsidRPr="00B654F2">
        <w:rPr>
          <w:rFonts w:ascii="Verdana" w:hAnsi="Verdana" w:cs="Arial"/>
          <w:sz w:val="18"/>
          <w:szCs w:val="18"/>
        </w:rPr>
        <w:t>za opóźnienie w usunięciu wad, stwierdzonych przy odbiorze albo stwierdzonych w okresie gwarancji - w wysokości 0,</w:t>
      </w:r>
      <w:r w:rsidR="00D43EB9" w:rsidRPr="00B654F2">
        <w:rPr>
          <w:rFonts w:ascii="Verdana" w:hAnsi="Verdana" w:cs="Arial"/>
          <w:sz w:val="18"/>
          <w:szCs w:val="18"/>
        </w:rPr>
        <w:t>05</w:t>
      </w:r>
      <w:r w:rsidRPr="00B654F2">
        <w:rPr>
          <w:rFonts w:ascii="Verdana" w:hAnsi="Verdana" w:cs="Arial"/>
          <w:sz w:val="18"/>
          <w:szCs w:val="18"/>
        </w:rPr>
        <w:t xml:space="preserve"> % wartości wynagrodzenia umownego brutto, określonego w § 8 ust. 1, za każdy rozpoczęty dzień opóźnienia, liczony od dnia wyznaczonego do usunięcia wad, </w:t>
      </w:r>
    </w:p>
    <w:p w14:paraId="1ABB9EF2" w14:textId="485B81DF" w:rsidR="0010204A" w:rsidRPr="00B654F2" w:rsidRDefault="0010204A" w:rsidP="005C3D95">
      <w:pPr>
        <w:numPr>
          <w:ilvl w:val="0"/>
          <w:numId w:val="54"/>
        </w:numPr>
        <w:ind w:left="851" w:hanging="425"/>
        <w:jc w:val="both"/>
        <w:rPr>
          <w:rFonts w:ascii="Verdana" w:hAnsi="Verdana" w:cs="Arial"/>
          <w:sz w:val="18"/>
          <w:szCs w:val="18"/>
        </w:rPr>
      </w:pPr>
      <w:r w:rsidRPr="00B654F2">
        <w:rPr>
          <w:rFonts w:ascii="Verdana" w:hAnsi="Verdana" w:cs="Arial"/>
          <w:sz w:val="18"/>
          <w:szCs w:val="18"/>
        </w:rPr>
        <w:t xml:space="preserve">z tytułu odstąpienia od umowy z przyczyn, za które Wykonawca ponosi odpowiedzialność </w:t>
      </w:r>
      <w:r w:rsidR="00262AD1">
        <w:rPr>
          <w:rFonts w:ascii="Verdana" w:hAnsi="Verdana" w:cs="Arial"/>
          <w:sz w:val="18"/>
          <w:szCs w:val="18"/>
        </w:rPr>
        <w:br/>
      </w:r>
      <w:r w:rsidRPr="00B654F2">
        <w:rPr>
          <w:rFonts w:ascii="Verdana" w:hAnsi="Verdana" w:cs="Arial"/>
          <w:sz w:val="18"/>
          <w:szCs w:val="18"/>
        </w:rPr>
        <w:t xml:space="preserve">- w wysokości </w:t>
      </w:r>
      <w:r w:rsidR="008D0AF3">
        <w:rPr>
          <w:rFonts w:ascii="Verdana" w:hAnsi="Verdana" w:cs="Arial"/>
          <w:sz w:val="18"/>
          <w:szCs w:val="18"/>
        </w:rPr>
        <w:t>5</w:t>
      </w:r>
      <w:r w:rsidRPr="00B654F2">
        <w:rPr>
          <w:rFonts w:ascii="Verdana" w:hAnsi="Verdana" w:cs="Arial"/>
          <w:sz w:val="18"/>
          <w:szCs w:val="18"/>
        </w:rPr>
        <w:t> % wynagrodzenia umownego brutto, określonego w § 8 ust. 1,</w:t>
      </w:r>
    </w:p>
    <w:p w14:paraId="2ACD6B41" w14:textId="77777777" w:rsidR="0010204A" w:rsidRPr="00B654F2" w:rsidRDefault="0010204A" w:rsidP="005C3D95">
      <w:pPr>
        <w:numPr>
          <w:ilvl w:val="0"/>
          <w:numId w:val="54"/>
        </w:numPr>
        <w:ind w:left="851" w:hanging="425"/>
        <w:jc w:val="both"/>
        <w:rPr>
          <w:rFonts w:ascii="Verdana" w:hAnsi="Verdana" w:cs="Arial"/>
          <w:sz w:val="18"/>
          <w:szCs w:val="18"/>
        </w:rPr>
      </w:pPr>
      <w:r w:rsidRPr="00B654F2">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25985F14" w14:textId="2020E1CC" w:rsidR="0010204A" w:rsidRPr="00B654F2" w:rsidRDefault="0010204A" w:rsidP="005C3D95">
      <w:pPr>
        <w:pStyle w:val="ListParagraph1"/>
        <w:numPr>
          <w:ilvl w:val="0"/>
          <w:numId w:val="54"/>
        </w:numPr>
        <w:ind w:left="851" w:hanging="425"/>
        <w:jc w:val="both"/>
        <w:rPr>
          <w:rFonts w:ascii="Verdana" w:hAnsi="Verdana" w:cs="Arial"/>
          <w:sz w:val="18"/>
          <w:szCs w:val="18"/>
        </w:rPr>
      </w:pPr>
      <w:r w:rsidRPr="00B654F2">
        <w:rPr>
          <w:rFonts w:ascii="Verdana" w:hAnsi="Verdana" w:cs="Arial"/>
          <w:sz w:val="18"/>
          <w:szCs w:val="18"/>
        </w:rPr>
        <w:t>z tytułu nieprzedłożenia Zamawiającemu do zaakceptowania projektu umowy o podwykonawstwo, której przedmiotem są roboty budowlane, lub projektu jej zmiany - w wysokości 0,5 % wynagrodzenia umownego brutto, o którym mowa w § 8 ust. 1</w:t>
      </w:r>
      <w:r w:rsidR="00F653B8" w:rsidRPr="00B654F2">
        <w:rPr>
          <w:rFonts w:ascii="Verdana" w:hAnsi="Verdana" w:cs="Arial"/>
          <w:sz w:val="18"/>
          <w:szCs w:val="18"/>
        </w:rPr>
        <w:t>,</w:t>
      </w:r>
      <w:r w:rsidRPr="00B654F2">
        <w:rPr>
          <w:rFonts w:ascii="Verdana" w:hAnsi="Verdana" w:cs="Arial"/>
          <w:sz w:val="18"/>
          <w:szCs w:val="18"/>
        </w:rPr>
        <w:t xml:space="preserve"> za każde tego rodzaju naruszenie, </w:t>
      </w:r>
    </w:p>
    <w:p w14:paraId="61843A29" w14:textId="1EC60E8E" w:rsidR="0010204A" w:rsidRPr="00B654F2" w:rsidRDefault="0010204A" w:rsidP="005C3D95">
      <w:pPr>
        <w:pStyle w:val="ListParagraph1"/>
        <w:numPr>
          <w:ilvl w:val="0"/>
          <w:numId w:val="54"/>
        </w:numPr>
        <w:ind w:left="851" w:hanging="425"/>
        <w:jc w:val="both"/>
        <w:rPr>
          <w:rFonts w:ascii="Verdana" w:hAnsi="Verdana" w:cs="Arial"/>
          <w:sz w:val="18"/>
          <w:szCs w:val="18"/>
        </w:rPr>
      </w:pPr>
      <w:r w:rsidRPr="00B654F2">
        <w:rPr>
          <w:rFonts w:ascii="Verdana" w:hAnsi="Verdana" w:cs="Arial"/>
          <w:sz w:val="18"/>
          <w:szCs w:val="18"/>
        </w:rPr>
        <w:t xml:space="preserve">z tytułu nieprzedłożenia poświadczonej za zgodność z oryginałem kopii umowy </w:t>
      </w:r>
      <w:r w:rsidR="005D6C42" w:rsidRPr="00B654F2">
        <w:rPr>
          <w:rFonts w:ascii="Verdana" w:hAnsi="Verdana" w:cs="Arial"/>
          <w:sz w:val="18"/>
          <w:szCs w:val="18"/>
        </w:rPr>
        <w:br/>
      </w:r>
      <w:r w:rsidRPr="00B654F2">
        <w:rPr>
          <w:rFonts w:ascii="Verdana" w:hAnsi="Verdana" w:cs="Arial"/>
          <w:sz w:val="18"/>
          <w:szCs w:val="18"/>
        </w:rPr>
        <w:t>o podwykonawstwo lub jej zmiany - w wysokości 0,5 %</w:t>
      </w:r>
      <w:r w:rsidR="000212C7" w:rsidRPr="00B654F2">
        <w:rPr>
          <w:rFonts w:ascii="Verdana" w:hAnsi="Verdana" w:cs="Arial"/>
          <w:sz w:val="18"/>
          <w:szCs w:val="18"/>
        </w:rPr>
        <w:t xml:space="preserve"> wynagrodzenia umownego brutto,</w:t>
      </w:r>
      <w:r w:rsidR="000212C7" w:rsidRPr="00B654F2">
        <w:rPr>
          <w:rFonts w:ascii="Verdana" w:hAnsi="Verdana" w:cs="Arial"/>
          <w:sz w:val="18"/>
          <w:szCs w:val="18"/>
        </w:rPr>
        <w:br/>
      </w:r>
      <w:r w:rsidRPr="00B654F2">
        <w:rPr>
          <w:rFonts w:ascii="Verdana" w:hAnsi="Verdana" w:cs="Arial"/>
          <w:sz w:val="18"/>
          <w:szCs w:val="18"/>
        </w:rPr>
        <w:t>o którym mowa w § 8 ust. 1, za każde tego rodzaju naruszenie,</w:t>
      </w:r>
    </w:p>
    <w:p w14:paraId="28B82411" w14:textId="77777777" w:rsidR="0010204A" w:rsidRPr="00B654F2" w:rsidRDefault="0010204A" w:rsidP="005C3D95">
      <w:pPr>
        <w:pStyle w:val="ListParagraph1"/>
        <w:numPr>
          <w:ilvl w:val="0"/>
          <w:numId w:val="54"/>
        </w:numPr>
        <w:tabs>
          <w:tab w:val="left" w:pos="426"/>
        </w:tabs>
        <w:ind w:left="851" w:hanging="425"/>
        <w:jc w:val="both"/>
        <w:rPr>
          <w:rFonts w:ascii="Verdana" w:hAnsi="Verdana" w:cs="Arial"/>
          <w:sz w:val="18"/>
          <w:szCs w:val="18"/>
        </w:rPr>
      </w:pPr>
      <w:r w:rsidRPr="00B654F2">
        <w:rPr>
          <w:rFonts w:ascii="Verdana" w:hAnsi="Verdana" w:cs="Arial"/>
          <w:sz w:val="18"/>
          <w:szCs w:val="18"/>
        </w:rPr>
        <w:t>z tytułu braku wymaganej zmiany umowy o podwykonawstwo w zakresie terminu zapłaty, w sytuacji zgłoszenia przez Zamawiającego zastrzeżenia wobec terminu zapłaty określonego w umowie o podwykonawstwo lub dalszej umowie o podwykonawstwo - w wysokości 0,5 % wynagrodzenia umownego brutto, o którym mowa w § 8 ust. 1, za każde tego rodzaju naruszenie,</w:t>
      </w:r>
    </w:p>
    <w:p w14:paraId="3B4C6C9A" w14:textId="77777777" w:rsidR="0010204A" w:rsidRPr="00B654F2" w:rsidRDefault="0010204A" w:rsidP="005C3D95">
      <w:pPr>
        <w:pStyle w:val="ListParagraph1"/>
        <w:numPr>
          <w:ilvl w:val="0"/>
          <w:numId w:val="54"/>
        </w:numPr>
        <w:tabs>
          <w:tab w:val="left" w:pos="426"/>
        </w:tabs>
        <w:ind w:left="851" w:hanging="425"/>
        <w:jc w:val="both"/>
        <w:rPr>
          <w:rFonts w:ascii="Verdana" w:hAnsi="Verdana" w:cs="Arial"/>
          <w:sz w:val="18"/>
          <w:szCs w:val="18"/>
        </w:rPr>
      </w:pPr>
      <w:r w:rsidRPr="00B654F2">
        <w:rPr>
          <w:rFonts w:ascii="Verdana" w:hAnsi="Verdana" w:cs="Arial"/>
          <w:sz w:val="18"/>
          <w:szCs w:val="18"/>
        </w:rPr>
        <w:t>z tytułu nieobjęcia ubezpieczeniem, o którym mowa w § 3 umowy, całego okresu obowiązywania umowy – w wysokości 0,5 % wynagrodzenia umownego brutto, o którym mowa w art. 8 ust. 1 umowy, za każdy rozpoczęty dzień, w którym ubezpieczenie nie obowiązywało,</w:t>
      </w:r>
    </w:p>
    <w:p w14:paraId="1057F8C6" w14:textId="77777777" w:rsidR="00D30EA0" w:rsidRDefault="0010204A" w:rsidP="005C3D95">
      <w:pPr>
        <w:pStyle w:val="Akapitzlist"/>
        <w:numPr>
          <w:ilvl w:val="0"/>
          <w:numId w:val="54"/>
        </w:numPr>
        <w:ind w:left="851" w:hanging="425"/>
        <w:jc w:val="both"/>
        <w:rPr>
          <w:rFonts w:ascii="Verdana" w:hAnsi="Verdana" w:cs="Arial"/>
          <w:sz w:val="18"/>
          <w:szCs w:val="18"/>
        </w:rPr>
      </w:pPr>
      <w:r w:rsidRPr="00B654F2">
        <w:rPr>
          <w:rFonts w:ascii="Verdana" w:hAnsi="Verdana" w:cs="Arial"/>
          <w:sz w:val="18"/>
          <w:szCs w:val="18"/>
        </w:rPr>
        <w:t xml:space="preserve">W razie nieprzedłożenia przez Wykonawcę kopii zanonimizowanych umów zawartych przez Wykonawcę z pracownikami wykonującymi czynności, o których </w:t>
      </w:r>
      <w:r w:rsidRPr="00B654F2">
        <w:rPr>
          <w:rFonts w:ascii="Verdana" w:hAnsi="Verdana" w:cs="Arial"/>
          <w:color w:val="000000" w:themeColor="text1"/>
          <w:sz w:val="18"/>
          <w:szCs w:val="18"/>
        </w:rPr>
        <w:t>mowa w § 2 ust. 6, w</w:t>
      </w:r>
      <w:r w:rsidRPr="00B654F2">
        <w:rPr>
          <w:rFonts w:ascii="Verdana" w:hAnsi="Verdana" w:cs="Arial"/>
          <w:sz w:val="18"/>
          <w:szCs w:val="18"/>
        </w:rPr>
        <w:t xml:space="preserve"> terminie wskazanym przez </w:t>
      </w:r>
      <w:r w:rsidRPr="00B654F2">
        <w:rPr>
          <w:rFonts w:ascii="Verdana" w:hAnsi="Verdana" w:cs="Arial"/>
          <w:color w:val="000000" w:themeColor="text1"/>
          <w:sz w:val="18"/>
          <w:szCs w:val="18"/>
        </w:rPr>
        <w:t xml:space="preserve">Zamawiającego zgodnie z § 2 ust. </w:t>
      </w:r>
      <w:r w:rsidR="00D43EB9" w:rsidRPr="00B654F2">
        <w:rPr>
          <w:rFonts w:ascii="Verdana" w:hAnsi="Verdana" w:cs="Arial"/>
          <w:color w:val="000000" w:themeColor="text1"/>
          <w:sz w:val="18"/>
          <w:szCs w:val="18"/>
        </w:rPr>
        <w:t>6</w:t>
      </w:r>
      <w:r w:rsidRPr="00B654F2">
        <w:rPr>
          <w:rFonts w:ascii="Verdana" w:hAnsi="Verdana" w:cs="Arial"/>
          <w:color w:val="000000" w:themeColor="text1"/>
          <w:sz w:val="18"/>
          <w:szCs w:val="18"/>
        </w:rPr>
        <w:t xml:space="preserve">, </w:t>
      </w:r>
      <w:r w:rsidR="00F653B8" w:rsidRPr="00B654F2">
        <w:rPr>
          <w:rFonts w:ascii="Verdana" w:hAnsi="Verdana" w:cs="Arial"/>
          <w:sz w:val="18"/>
          <w:szCs w:val="18"/>
        </w:rPr>
        <w:t xml:space="preserve">co </w:t>
      </w:r>
      <w:r w:rsidRPr="00B654F2">
        <w:rPr>
          <w:rFonts w:ascii="Verdana" w:hAnsi="Verdana" w:cs="Arial"/>
          <w:sz w:val="18"/>
          <w:szCs w:val="18"/>
        </w:rPr>
        <w:t>będzie traktowane jako niewypełnienie obowiązku zatrudnienia pracowni</w:t>
      </w:r>
      <w:r w:rsidR="00F653B8" w:rsidRPr="00B654F2">
        <w:rPr>
          <w:rFonts w:ascii="Verdana" w:hAnsi="Verdana" w:cs="Arial"/>
          <w:sz w:val="18"/>
          <w:szCs w:val="18"/>
        </w:rPr>
        <w:t xml:space="preserve">ków na podstawie umowy o pracę i </w:t>
      </w:r>
      <w:r w:rsidRPr="00B654F2">
        <w:rPr>
          <w:rFonts w:ascii="Verdana" w:hAnsi="Verdana" w:cs="Arial"/>
          <w:sz w:val="18"/>
          <w:szCs w:val="18"/>
        </w:rPr>
        <w:t xml:space="preserve">będzie skutkować naliczeniem kary umownej w wysokości </w:t>
      </w:r>
      <w:r w:rsidR="00097029" w:rsidRPr="00B654F2">
        <w:rPr>
          <w:rFonts w:ascii="Verdana" w:hAnsi="Verdana" w:cs="Arial"/>
          <w:sz w:val="18"/>
          <w:szCs w:val="18"/>
        </w:rPr>
        <w:t>1</w:t>
      </w:r>
      <w:r w:rsidRPr="00B654F2">
        <w:rPr>
          <w:rFonts w:ascii="Verdana" w:hAnsi="Verdana" w:cs="Arial"/>
          <w:sz w:val="18"/>
          <w:szCs w:val="18"/>
        </w:rPr>
        <w:t xml:space="preserve"> %</w:t>
      </w:r>
      <w:r w:rsidR="00097029" w:rsidRPr="00B654F2">
        <w:rPr>
          <w:rFonts w:ascii="Verdana" w:hAnsi="Verdana" w:cs="Arial"/>
          <w:sz w:val="18"/>
          <w:szCs w:val="18"/>
        </w:rPr>
        <w:t xml:space="preserve"> wynagrodzenia umownego brutto,</w:t>
      </w:r>
      <w:r w:rsidR="00097029" w:rsidRPr="00B654F2">
        <w:rPr>
          <w:rFonts w:ascii="Verdana" w:hAnsi="Verdana" w:cs="Arial"/>
          <w:sz w:val="18"/>
          <w:szCs w:val="18"/>
        </w:rPr>
        <w:br/>
      </w:r>
      <w:r w:rsidRPr="00B654F2">
        <w:rPr>
          <w:rFonts w:ascii="Verdana" w:hAnsi="Verdana" w:cs="Arial"/>
          <w:sz w:val="18"/>
          <w:szCs w:val="18"/>
        </w:rPr>
        <w:t>o</w:t>
      </w:r>
      <w:r w:rsidR="00D30EA0">
        <w:rPr>
          <w:rFonts w:ascii="Verdana" w:hAnsi="Verdana" w:cs="Arial"/>
          <w:sz w:val="18"/>
          <w:szCs w:val="18"/>
        </w:rPr>
        <w:t xml:space="preserve"> którym mowa w § 8 ust. 1 umowy,</w:t>
      </w:r>
    </w:p>
    <w:p w14:paraId="3B3604EB" w14:textId="1668613E" w:rsidR="00D30EA0" w:rsidRPr="00D30EA0" w:rsidRDefault="00D30EA0" w:rsidP="005C3D95">
      <w:pPr>
        <w:pStyle w:val="Akapitzlist"/>
        <w:numPr>
          <w:ilvl w:val="0"/>
          <w:numId w:val="54"/>
        </w:numPr>
        <w:ind w:left="851" w:hanging="425"/>
        <w:jc w:val="both"/>
        <w:rPr>
          <w:rFonts w:ascii="Verdana" w:hAnsi="Verdana" w:cs="Arial"/>
          <w:sz w:val="18"/>
          <w:szCs w:val="18"/>
        </w:rPr>
      </w:pPr>
      <w:r w:rsidRPr="00D30EA0">
        <w:rPr>
          <w:rFonts w:ascii="Verdana" w:hAnsi="Verdana" w:cs="Arial"/>
          <w:sz w:val="18"/>
          <w:szCs w:val="18"/>
        </w:rPr>
        <w:t>w razie stwierdzenia przez Zamawiającego, że przedmiot umowy jest wykonywa</w:t>
      </w:r>
      <w:r>
        <w:rPr>
          <w:rFonts w:ascii="Verdana" w:hAnsi="Verdana" w:cs="Arial"/>
          <w:sz w:val="18"/>
          <w:szCs w:val="18"/>
        </w:rPr>
        <w:t>ny z naruszeniem postanowień § 5</w:t>
      </w:r>
      <w:r w:rsidRPr="00D30EA0">
        <w:rPr>
          <w:rFonts w:ascii="Verdana" w:hAnsi="Verdana" w:cs="Arial"/>
          <w:sz w:val="18"/>
          <w:szCs w:val="18"/>
        </w:rPr>
        <w:t xml:space="preserve"> umowy, Zamawiającemu przysługuje prawo żądania kary umownej w wysokości 0,1 % ceny wynagrodzenia umow</w:t>
      </w:r>
      <w:r>
        <w:rPr>
          <w:rFonts w:ascii="Verdana" w:hAnsi="Verdana" w:cs="Arial"/>
          <w:sz w:val="18"/>
          <w:szCs w:val="18"/>
        </w:rPr>
        <w:t>nego brutto, o której mowa w § 8</w:t>
      </w:r>
      <w:r w:rsidRPr="00D30EA0">
        <w:rPr>
          <w:rFonts w:ascii="Verdana" w:hAnsi="Verdana" w:cs="Arial"/>
          <w:sz w:val="18"/>
          <w:szCs w:val="18"/>
        </w:rPr>
        <w:t xml:space="preserve"> ust. 1 niniejszej umowy, za każdy rozpoczęty dzień wykonywania przedmiotu umowy w sposób niezgodny z tymi postanowieniami umowy.</w:t>
      </w:r>
    </w:p>
    <w:p w14:paraId="5CB54396" w14:textId="77777777" w:rsidR="0010204A" w:rsidRPr="00B654F2" w:rsidRDefault="0010204A" w:rsidP="005C3D95">
      <w:pPr>
        <w:pStyle w:val="ListParagraph1"/>
        <w:numPr>
          <w:ilvl w:val="0"/>
          <w:numId w:val="45"/>
        </w:numPr>
        <w:tabs>
          <w:tab w:val="left" w:pos="426"/>
        </w:tabs>
        <w:ind w:left="426" w:hanging="426"/>
        <w:jc w:val="both"/>
        <w:rPr>
          <w:rFonts w:ascii="Verdana" w:hAnsi="Verdana" w:cs="Arial"/>
          <w:sz w:val="18"/>
          <w:szCs w:val="18"/>
        </w:rPr>
      </w:pPr>
      <w:r w:rsidRPr="00B654F2">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30EEA989" w14:textId="77777777" w:rsidR="0010204A" w:rsidRPr="00B654F2" w:rsidRDefault="0010204A" w:rsidP="005C3D95">
      <w:pPr>
        <w:numPr>
          <w:ilvl w:val="0"/>
          <w:numId w:val="45"/>
        </w:numPr>
        <w:tabs>
          <w:tab w:val="clear" w:pos="76"/>
        </w:tabs>
        <w:ind w:left="426" w:hanging="426"/>
        <w:jc w:val="both"/>
        <w:rPr>
          <w:rFonts w:ascii="Verdana" w:hAnsi="Verdana" w:cs="Arial"/>
          <w:bCs/>
          <w:sz w:val="18"/>
          <w:szCs w:val="18"/>
        </w:rPr>
      </w:pPr>
      <w:r w:rsidRPr="00B654F2">
        <w:rPr>
          <w:rFonts w:ascii="Verdana" w:hAnsi="Verdana" w:cs="Arial"/>
          <w:bCs/>
          <w:sz w:val="18"/>
          <w:szCs w:val="18"/>
        </w:rPr>
        <w:t>Wykonawca wyraża zgodę na potrącenie kar umownych z przysługującego mu wynagrodzenia.</w:t>
      </w:r>
    </w:p>
    <w:p w14:paraId="4EEAB0A7" w14:textId="77777777" w:rsidR="0010204A" w:rsidRPr="00B654F2" w:rsidRDefault="0010204A" w:rsidP="00B654F2">
      <w:pPr>
        <w:ind w:left="426"/>
        <w:jc w:val="both"/>
        <w:rPr>
          <w:rFonts w:ascii="Verdana" w:hAnsi="Verdana" w:cs="Arial"/>
          <w:bCs/>
          <w:sz w:val="18"/>
          <w:szCs w:val="18"/>
        </w:rPr>
      </w:pPr>
    </w:p>
    <w:p w14:paraId="24987765" w14:textId="68CDC026" w:rsidR="0010204A" w:rsidRPr="00B654F2" w:rsidRDefault="0010204A" w:rsidP="00B654F2">
      <w:pPr>
        <w:pStyle w:val="Akapitzlist"/>
        <w:ind w:left="76" w:right="-2"/>
        <w:jc w:val="center"/>
        <w:rPr>
          <w:rFonts w:ascii="Verdana" w:hAnsi="Verdana" w:cs="Arial"/>
          <w:b/>
          <w:bCs/>
          <w:sz w:val="18"/>
          <w:szCs w:val="18"/>
        </w:rPr>
      </w:pPr>
      <w:r w:rsidRPr="00B654F2">
        <w:rPr>
          <w:rFonts w:ascii="Verdana" w:hAnsi="Verdana" w:cs="Arial"/>
          <w:b/>
          <w:bCs/>
          <w:sz w:val="18"/>
          <w:szCs w:val="18"/>
        </w:rPr>
        <w:t>§ 11</w:t>
      </w:r>
      <w:r w:rsidR="00A867A7" w:rsidRPr="00B654F2">
        <w:rPr>
          <w:rFonts w:ascii="Verdana" w:hAnsi="Verdana" w:cs="Arial"/>
          <w:b/>
          <w:bCs/>
          <w:sz w:val="18"/>
          <w:szCs w:val="18"/>
        </w:rPr>
        <w:t xml:space="preserve">. </w:t>
      </w:r>
      <w:r w:rsidRPr="00B654F2">
        <w:rPr>
          <w:rFonts w:ascii="Verdana" w:hAnsi="Verdana" w:cs="Arial"/>
          <w:b/>
          <w:bCs/>
          <w:sz w:val="18"/>
          <w:szCs w:val="18"/>
        </w:rPr>
        <w:t>Zabezpieczenie należytego wykonania umowy:</w:t>
      </w:r>
    </w:p>
    <w:p w14:paraId="0829313D" w14:textId="77777777" w:rsidR="0010204A" w:rsidRPr="00B654F2" w:rsidRDefault="0010204A" w:rsidP="005C3D95">
      <w:pPr>
        <w:numPr>
          <w:ilvl w:val="0"/>
          <w:numId w:val="62"/>
        </w:numPr>
        <w:ind w:left="426" w:right="67" w:hanging="426"/>
        <w:jc w:val="both"/>
        <w:rPr>
          <w:rFonts w:ascii="Verdana" w:hAnsi="Verdana" w:cs="Arial"/>
          <w:sz w:val="18"/>
          <w:szCs w:val="18"/>
        </w:rPr>
      </w:pPr>
      <w:r w:rsidRPr="00B654F2">
        <w:rPr>
          <w:rFonts w:ascii="Verdana" w:hAnsi="Verdana" w:cs="Arial"/>
          <w:sz w:val="18"/>
          <w:szCs w:val="18"/>
        </w:rPr>
        <w:t>Ustala się zabezpieczenie należytego wykonania umowy w wysokości 10% wynagrodzenia umownego brutto przedmiotu umowy, wskazanego w § 8 ust. 1 umowy, tj. na kwotę [_] PLN (słownie: [_]).</w:t>
      </w:r>
    </w:p>
    <w:p w14:paraId="2F52B8F1" w14:textId="77777777" w:rsidR="0010204A" w:rsidRPr="00B654F2" w:rsidRDefault="0010204A" w:rsidP="005C3D95">
      <w:pPr>
        <w:numPr>
          <w:ilvl w:val="0"/>
          <w:numId w:val="62"/>
        </w:numPr>
        <w:ind w:left="426" w:right="67" w:hanging="426"/>
        <w:jc w:val="both"/>
        <w:rPr>
          <w:rFonts w:ascii="Verdana" w:hAnsi="Verdana" w:cs="Arial"/>
          <w:b/>
          <w:bCs/>
          <w:sz w:val="18"/>
          <w:szCs w:val="18"/>
        </w:rPr>
      </w:pPr>
      <w:r w:rsidRPr="00B654F2">
        <w:rPr>
          <w:rFonts w:ascii="Verdana" w:hAnsi="Verdana" w:cs="Arial"/>
          <w:sz w:val="18"/>
          <w:szCs w:val="18"/>
        </w:rPr>
        <w:t>Wykonawca wniósł zabezpieczenie należytego wykonania umowy, na wartość określoną w ust. 1, przed podpisaniem umowy, w formie [_].</w:t>
      </w:r>
    </w:p>
    <w:p w14:paraId="138DCFD8" w14:textId="77777777" w:rsidR="0010204A" w:rsidRPr="00A47999" w:rsidRDefault="0010204A" w:rsidP="005C3D95">
      <w:pPr>
        <w:numPr>
          <w:ilvl w:val="0"/>
          <w:numId w:val="62"/>
        </w:numPr>
        <w:ind w:left="426" w:right="67" w:hanging="426"/>
        <w:jc w:val="both"/>
        <w:rPr>
          <w:rFonts w:ascii="Verdana" w:hAnsi="Verdana" w:cs="Arial"/>
          <w:b/>
          <w:bCs/>
          <w:sz w:val="18"/>
          <w:szCs w:val="18"/>
        </w:rPr>
      </w:pPr>
      <w:r w:rsidRPr="00B654F2">
        <w:rPr>
          <w:rFonts w:ascii="Verdana" w:hAnsi="Verdana" w:cs="Arial"/>
          <w:sz w:val="18"/>
          <w:szCs w:val="18"/>
        </w:rPr>
        <w:t>Zamawiający zwróci 70% wartości kwoty wniesionego zabezpieczenia, o którym mowa w ust. 1, w </w:t>
      </w:r>
      <w:r w:rsidRPr="00A47999">
        <w:rPr>
          <w:rFonts w:ascii="Verdana" w:hAnsi="Verdana" w:cs="Arial"/>
          <w:sz w:val="18"/>
          <w:szCs w:val="18"/>
        </w:rPr>
        <w:t xml:space="preserve">terminie 30 dni od dnia wykonania przedmiotu umowy, potwierdzonego podpisanym protokołem odbioru końcowego bez zastrzeżeń ze strony Zamawiającego. </w:t>
      </w:r>
    </w:p>
    <w:p w14:paraId="426B4039" w14:textId="3F6B1EC0" w:rsidR="0010204A" w:rsidRPr="00A47999" w:rsidRDefault="0010204A" w:rsidP="005C3D95">
      <w:pPr>
        <w:numPr>
          <w:ilvl w:val="0"/>
          <w:numId w:val="62"/>
        </w:numPr>
        <w:ind w:left="426" w:right="67" w:hanging="426"/>
        <w:jc w:val="both"/>
        <w:rPr>
          <w:rFonts w:ascii="Verdana" w:hAnsi="Verdana" w:cs="Arial"/>
          <w:b/>
          <w:bCs/>
          <w:sz w:val="18"/>
          <w:szCs w:val="18"/>
        </w:rPr>
      </w:pPr>
      <w:r w:rsidRPr="00A47999">
        <w:rPr>
          <w:rFonts w:ascii="Verdana" w:hAnsi="Verdana" w:cs="Arial"/>
          <w:sz w:val="18"/>
          <w:szCs w:val="18"/>
        </w:rPr>
        <w:t xml:space="preserve">Zamawiający zwróci 30% wartości kwoty wniesionego zabezpieczenia, o którym mowa w ust. 1, nie później niż w 15 dniu po upływie okresu rękojmi za wady. Ustala się okres rękojmi </w:t>
      </w:r>
      <w:r w:rsidR="00987578" w:rsidRPr="00A47999">
        <w:rPr>
          <w:rFonts w:ascii="Verdana" w:hAnsi="Verdana" w:cs="Arial"/>
          <w:sz w:val="18"/>
          <w:szCs w:val="18"/>
        </w:rPr>
        <w:t>równy okresowi gwarancji</w:t>
      </w:r>
      <w:r w:rsidRPr="00A47999">
        <w:rPr>
          <w:rFonts w:ascii="Verdana" w:hAnsi="Verdana" w:cs="Arial"/>
          <w:sz w:val="18"/>
          <w:szCs w:val="18"/>
        </w:rPr>
        <w:t>.</w:t>
      </w:r>
    </w:p>
    <w:p w14:paraId="278BB1BC" w14:textId="77777777" w:rsidR="0010204A" w:rsidRPr="00B654F2" w:rsidRDefault="0010204A" w:rsidP="005C3D95">
      <w:pPr>
        <w:numPr>
          <w:ilvl w:val="0"/>
          <w:numId w:val="62"/>
        </w:numPr>
        <w:autoSpaceDE w:val="0"/>
        <w:autoSpaceDN w:val="0"/>
        <w:adjustRightInd w:val="0"/>
        <w:ind w:left="426" w:right="67" w:hanging="426"/>
        <w:jc w:val="both"/>
        <w:rPr>
          <w:rFonts w:ascii="Verdana" w:hAnsi="Verdana" w:cs="Arial"/>
          <w:sz w:val="18"/>
          <w:szCs w:val="18"/>
        </w:rPr>
      </w:pPr>
      <w:r w:rsidRPr="00A47999">
        <w:rPr>
          <w:rFonts w:ascii="Verdana" w:hAnsi="Verdana" w:cs="Arial"/>
          <w:sz w:val="18"/>
          <w:szCs w:val="18"/>
        </w:rPr>
        <w:t xml:space="preserve">Jeżeli z uwagi na przedłużenie czasu wykonywania przedmiotu umowy, niezależnie od przyczyn tego wydłużenia, zabezpieczenie wniesione w gwarancjach bankowych lub ubezpieczeniowych wygasłoby przed zakończeniem realizacji umowy, Wykonawca na 14 dni roboczych przed wygaśnięciem takiego zabezpieczenia ma obowiązek przedstawić Zamawiającemu stosowny aneks lub nową gwarancję lub wpłacić odpowiednie zabezpieczenie </w:t>
      </w:r>
      <w:r w:rsidRPr="00B654F2">
        <w:rPr>
          <w:rFonts w:ascii="Verdana" w:hAnsi="Verdana" w:cs="Arial"/>
          <w:sz w:val="18"/>
          <w:szCs w:val="18"/>
        </w:rPr>
        <w:t>w gotówce. Jeżeli Wykonawca nie wykona powyższego obowiązku Zamawiający może zażądać od gwaranta wypłaty z gwarancji i zaliczyć uzyskaną w ten sposób kwotę na poczet zabezpieczenia.</w:t>
      </w:r>
    </w:p>
    <w:p w14:paraId="4BD0E78D" w14:textId="5A2EC6CF" w:rsidR="0010204A" w:rsidRPr="00B654F2" w:rsidRDefault="0010204A" w:rsidP="005C3D95">
      <w:pPr>
        <w:numPr>
          <w:ilvl w:val="0"/>
          <w:numId w:val="62"/>
        </w:numPr>
        <w:autoSpaceDE w:val="0"/>
        <w:autoSpaceDN w:val="0"/>
        <w:adjustRightInd w:val="0"/>
        <w:ind w:left="426" w:right="67" w:hanging="426"/>
        <w:jc w:val="both"/>
        <w:rPr>
          <w:rFonts w:ascii="Verdana" w:hAnsi="Verdana" w:cs="Arial"/>
          <w:sz w:val="18"/>
          <w:szCs w:val="18"/>
        </w:rPr>
      </w:pPr>
      <w:r w:rsidRPr="00B654F2">
        <w:rPr>
          <w:rFonts w:ascii="Verdana" w:hAnsi="Verdana" w:cs="Arial"/>
          <w:sz w:val="18"/>
          <w:szCs w:val="18"/>
        </w:rPr>
        <w:t xml:space="preserve">Zamawiający będzie uprawniony do zaspokojenia wszelkich </w:t>
      </w:r>
      <w:r w:rsidR="002A5C3B" w:rsidRPr="00B654F2">
        <w:rPr>
          <w:rFonts w:ascii="Verdana" w:hAnsi="Verdana" w:cs="Arial"/>
          <w:sz w:val="18"/>
          <w:szCs w:val="18"/>
        </w:rPr>
        <w:t>swoich roszczeń wobec Wykonawcy</w:t>
      </w:r>
      <w:r w:rsidR="002A5C3B" w:rsidRPr="00B654F2">
        <w:rPr>
          <w:rFonts w:ascii="Verdana" w:hAnsi="Verdana" w:cs="Arial"/>
          <w:sz w:val="18"/>
          <w:szCs w:val="18"/>
        </w:rPr>
        <w:br/>
      </w:r>
      <w:r w:rsidRPr="00B654F2">
        <w:rPr>
          <w:rFonts w:ascii="Verdana" w:hAnsi="Verdana" w:cs="Arial"/>
          <w:sz w:val="18"/>
          <w:szCs w:val="18"/>
        </w:rPr>
        <w:t>z tytułu niewykonania lub nienależytego wykonania umowy według swego wyboru z zabezpieczenia należytego wykonania umowy lub w drodze potrącenia przysługujących mu wierzytelności wobec Wykonawcy z należnych Wykonawcy kwot z tytułu wykonania przedmiotu umowy.</w:t>
      </w:r>
      <w:r w:rsidR="002A5C3B" w:rsidRPr="00B654F2">
        <w:rPr>
          <w:rFonts w:ascii="Verdana" w:hAnsi="Verdana" w:cs="Arial"/>
          <w:sz w:val="18"/>
          <w:szCs w:val="18"/>
        </w:rPr>
        <w:t xml:space="preserve"> Dotyczy to</w:t>
      </w:r>
      <w:r w:rsidR="002A5C3B" w:rsidRPr="00B654F2">
        <w:rPr>
          <w:rFonts w:ascii="Verdana" w:hAnsi="Verdana" w:cs="Arial"/>
          <w:sz w:val="18"/>
          <w:szCs w:val="18"/>
        </w:rPr>
        <w:br/>
      </w:r>
      <w:r w:rsidRPr="00B654F2">
        <w:rPr>
          <w:rFonts w:ascii="Verdana" w:hAnsi="Verdana" w:cs="Arial"/>
          <w:sz w:val="18"/>
          <w:szCs w:val="18"/>
        </w:rPr>
        <w:t>w szczególności następujących roszczeń:</w:t>
      </w:r>
    </w:p>
    <w:p w14:paraId="284FF606" w14:textId="77777777" w:rsidR="0010204A" w:rsidRPr="00B654F2" w:rsidRDefault="0010204A" w:rsidP="005C3D95">
      <w:pPr>
        <w:numPr>
          <w:ilvl w:val="0"/>
          <w:numId w:val="63"/>
        </w:numPr>
        <w:autoSpaceDE w:val="0"/>
        <w:autoSpaceDN w:val="0"/>
        <w:adjustRightInd w:val="0"/>
        <w:ind w:left="851" w:right="68" w:hanging="425"/>
        <w:jc w:val="both"/>
        <w:rPr>
          <w:rFonts w:ascii="Verdana" w:hAnsi="Verdana" w:cs="Arial"/>
          <w:sz w:val="18"/>
          <w:szCs w:val="18"/>
        </w:rPr>
      </w:pPr>
      <w:r w:rsidRPr="00B654F2">
        <w:rPr>
          <w:rFonts w:ascii="Verdana" w:hAnsi="Verdana" w:cs="Arial"/>
          <w:sz w:val="18"/>
          <w:szCs w:val="18"/>
        </w:rPr>
        <w:t>z tytułu kar umownych,</w:t>
      </w:r>
    </w:p>
    <w:p w14:paraId="1E9E09F1" w14:textId="77777777" w:rsidR="0010204A" w:rsidRPr="00B654F2" w:rsidRDefault="0010204A" w:rsidP="005C3D95">
      <w:pPr>
        <w:numPr>
          <w:ilvl w:val="0"/>
          <w:numId w:val="63"/>
        </w:numPr>
        <w:autoSpaceDE w:val="0"/>
        <w:autoSpaceDN w:val="0"/>
        <w:adjustRightInd w:val="0"/>
        <w:ind w:left="851" w:right="68" w:hanging="425"/>
        <w:jc w:val="both"/>
        <w:rPr>
          <w:rFonts w:ascii="Verdana" w:hAnsi="Verdana" w:cs="Arial"/>
          <w:sz w:val="18"/>
          <w:szCs w:val="18"/>
        </w:rPr>
      </w:pPr>
      <w:r w:rsidRPr="00B654F2">
        <w:rPr>
          <w:rFonts w:ascii="Verdana" w:hAnsi="Verdana" w:cs="Arial"/>
          <w:sz w:val="18"/>
          <w:szCs w:val="18"/>
        </w:rPr>
        <w:t>z tytułu odszkodowań należnych jakimkolwiek osobom trzecim, w tym podwykonawcom,</w:t>
      </w:r>
    </w:p>
    <w:p w14:paraId="2FF01A26" w14:textId="77777777" w:rsidR="0010204A" w:rsidRPr="00B654F2" w:rsidRDefault="0010204A" w:rsidP="005C3D95">
      <w:pPr>
        <w:numPr>
          <w:ilvl w:val="0"/>
          <w:numId w:val="63"/>
        </w:numPr>
        <w:autoSpaceDE w:val="0"/>
        <w:autoSpaceDN w:val="0"/>
        <w:adjustRightInd w:val="0"/>
        <w:ind w:left="851" w:right="68" w:hanging="425"/>
        <w:jc w:val="both"/>
        <w:rPr>
          <w:rFonts w:ascii="Verdana" w:hAnsi="Verdana" w:cs="Arial"/>
          <w:sz w:val="18"/>
          <w:szCs w:val="18"/>
        </w:rPr>
      </w:pPr>
      <w:r w:rsidRPr="00B654F2">
        <w:rPr>
          <w:rFonts w:ascii="Verdana" w:hAnsi="Verdana" w:cs="Arial"/>
          <w:sz w:val="18"/>
          <w:szCs w:val="18"/>
        </w:rPr>
        <w:t>z tytułu odszkodowań należnych Zamawiającemu, a w szczególności z tytułu odszkodowania równego różnicy pomiędzy całkowitym wynagrodzeniem należnym Wykonawcy z tytułu należytego wykonania umowy a wynagrodzeniem należnym innemu podmiotowi, któremu Zamawiający na wypadek rozwiązania umowy lub odstąpienia od umowy powierzy dokończenie przedmiotu umowy,</w:t>
      </w:r>
    </w:p>
    <w:p w14:paraId="2927F51B" w14:textId="77777777" w:rsidR="0010204A" w:rsidRPr="00B654F2" w:rsidRDefault="0010204A" w:rsidP="005C3D95">
      <w:pPr>
        <w:numPr>
          <w:ilvl w:val="0"/>
          <w:numId w:val="63"/>
        </w:numPr>
        <w:autoSpaceDE w:val="0"/>
        <w:autoSpaceDN w:val="0"/>
        <w:adjustRightInd w:val="0"/>
        <w:ind w:left="851" w:right="68" w:hanging="425"/>
        <w:jc w:val="both"/>
        <w:rPr>
          <w:rFonts w:ascii="Verdana" w:hAnsi="Verdana" w:cs="Arial"/>
          <w:sz w:val="18"/>
          <w:szCs w:val="18"/>
        </w:rPr>
      </w:pPr>
      <w:r w:rsidRPr="00B654F2">
        <w:rPr>
          <w:rFonts w:ascii="Verdana" w:hAnsi="Verdana" w:cs="Arial"/>
          <w:sz w:val="18"/>
          <w:szCs w:val="18"/>
        </w:rPr>
        <w:t>o zwrot poniesionych przez Zamawiającego (w przypadku braku zapłaty przez Wykonawcę) kosztów tytułem rekompensaty lub odszkodowania należnego osobom trzecim.</w:t>
      </w:r>
    </w:p>
    <w:p w14:paraId="7CF2C35A" w14:textId="77777777" w:rsidR="0010204A" w:rsidRPr="00B654F2" w:rsidRDefault="0010204A" w:rsidP="005C3D95">
      <w:pPr>
        <w:numPr>
          <w:ilvl w:val="0"/>
          <w:numId w:val="62"/>
        </w:numPr>
        <w:autoSpaceDE w:val="0"/>
        <w:autoSpaceDN w:val="0"/>
        <w:adjustRightInd w:val="0"/>
        <w:ind w:left="426" w:right="67" w:hanging="426"/>
        <w:jc w:val="both"/>
        <w:rPr>
          <w:rFonts w:ascii="Verdana" w:hAnsi="Verdana" w:cs="Arial"/>
          <w:sz w:val="18"/>
          <w:szCs w:val="18"/>
        </w:rPr>
      </w:pPr>
      <w:r w:rsidRPr="00B654F2">
        <w:rPr>
          <w:rFonts w:ascii="Verdana" w:hAnsi="Verdana" w:cs="Arial"/>
          <w:sz w:val="18"/>
          <w:szCs w:val="18"/>
        </w:rPr>
        <w:t>Jeżeli Zamawiający będzie zaspokajać swoje roszczenia wobec Wykonawcy z zabezpieczenia należytego wykonania umowy, a zabezpieczenie należytego wykonania umowy okaże się niewystarczające dla zaspokojenia w całości roszczeń Zamawiającego, Zamawiający będzie uprawniony do potrącenia przysługujących mu wierzytelności wobec Wykonawcy z należnych Wykonawcy kwot z tytułu wykonania przedmiotu umowy.</w:t>
      </w:r>
    </w:p>
    <w:p w14:paraId="083D5CE5" w14:textId="77777777" w:rsidR="0010204A" w:rsidRPr="00B654F2" w:rsidRDefault="0010204A" w:rsidP="00B654F2">
      <w:pPr>
        <w:pStyle w:val="Akapitzlist"/>
        <w:ind w:left="76" w:right="-2"/>
        <w:rPr>
          <w:rFonts w:ascii="Verdana" w:hAnsi="Verdana" w:cs="Arial"/>
          <w:b/>
          <w:bCs/>
          <w:sz w:val="18"/>
          <w:szCs w:val="18"/>
        </w:rPr>
      </w:pPr>
    </w:p>
    <w:p w14:paraId="5C8ABD35" w14:textId="156C775E" w:rsidR="0010204A" w:rsidRPr="00B654F2" w:rsidRDefault="0010204A" w:rsidP="00B654F2">
      <w:pPr>
        <w:ind w:right="-2"/>
        <w:jc w:val="center"/>
        <w:rPr>
          <w:rFonts w:ascii="Verdana" w:hAnsi="Verdana" w:cs="Arial"/>
          <w:b/>
          <w:bCs/>
          <w:sz w:val="18"/>
          <w:szCs w:val="18"/>
        </w:rPr>
      </w:pPr>
      <w:r w:rsidRPr="00B654F2">
        <w:rPr>
          <w:rFonts w:ascii="Verdana" w:hAnsi="Verdana" w:cs="Arial"/>
          <w:b/>
          <w:bCs/>
          <w:sz w:val="18"/>
          <w:szCs w:val="18"/>
        </w:rPr>
        <w:t>§ 12</w:t>
      </w:r>
      <w:r w:rsidR="0033708D" w:rsidRPr="00B654F2">
        <w:rPr>
          <w:rFonts w:ascii="Verdana" w:hAnsi="Verdana" w:cs="Arial"/>
          <w:b/>
          <w:bCs/>
          <w:sz w:val="18"/>
          <w:szCs w:val="18"/>
        </w:rPr>
        <w:t xml:space="preserve">. </w:t>
      </w:r>
      <w:r w:rsidRPr="00B654F2">
        <w:rPr>
          <w:rFonts w:ascii="Verdana" w:hAnsi="Verdana" w:cs="Arial"/>
          <w:b/>
          <w:bCs/>
          <w:sz w:val="18"/>
          <w:szCs w:val="18"/>
        </w:rPr>
        <w:t>Odstąpienie od umowy:</w:t>
      </w:r>
    </w:p>
    <w:p w14:paraId="51899150" w14:textId="77777777" w:rsidR="0010204A" w:rsidRPr="00B654F2" w:rsidRDefault="0010204A" w:rsidP="005C3D95">
      <w:pPr>
        <w:pStyle w:val="Tekstblokowy"/>
        <w:numPr>
          <w:ilvl w:val="6"/>
          <w:numId w:val="57"/>
        </w:numPr>
        <w:tabs>
          <w:tab w:val="clear" w:pos="2520"/>
          <w:tab w:val="left" w:pos="426"/>
        </w:tabs>
        <w:autoSpaceDE/>
        <w:autoSpaceDN/>
        <w:adjustRightInd/>
        <w:spacing w:line="240" w:lineRule="auto"/>
        <w:ind w:left="425" w:right="0" w:hanging="425"/>
        <w:rPr>
          <w:color w:val="auto"/>
          <w:szCs w:val="18"/>
        </w:rPr>
      </w:pPr>
      <w:r w:rsidRPr="00B654F2">
        <w:rPr>
          <w:color w:val="auto"/>
          <w:szCs w:val="18"/>
        </w:rPr>
        <w:t>Stronom przysługuje prawo odstąpienia od umowy wyłącznie w wypadkach przewidzianych we właściwych przepisach prawa lub w niniejszej umowie.</w:t>
      </w:r>
    </w:p>
    <w:p w14:paraId="25989BF5" w14:textId="77777777" w:rsidR="0010204A" w:rsidRPr="00B654F2" w:rsidRDefault="0010204A" w:rsidP="005C3D95">
      <w:pPr>
        <w:pStyle w:val="Tekstblokowy"/>
        <w:numPr>
          <w:ilvl w:val="6"/>
          <w:numId w:val="57"/>
        </w:numPr>
        <w:tabs>
          <w:tab w:val="clear" w:pos="2520"/>
          <w:tab w:val="left" w:pos="426"/>
        </w:tabs>
        <w:autoSpaceDE/>
        <w:autoSpaceDN/>
        <w:adjustRightInd/>
        <w:spacing w:line="240" w:lineRule="auto"/>
        <w:ind w:left="426" w:right="-2" w:hanging="426"/>
        <w:rPr>
          <w:color w:val="auto"/>
          <w:szCs w:val="18"/>
        </w:rPr>
      </w:pPr>
      <w:r w:rsidRPr="00B654F2">
        <w:rPr>
          <w:color w:val="auto"/>
          <w:szCs w:val="18"/>
        </w:rPr>
        <w:t>Zamawiającemu przysługuje prawo odstąpienia od umowy w następujących sytuacjach:</w:t>
      </w:r>
    </w:p>
    <w:p w14:paraId="6AA3BD13" w14:textId="77777777" w:rsidR="0010204A" w:rsidRPr="00B654F2" w:rsidRDefault="0010204A" w:rsidP="005C3D95">
      <w:pPr>
        <w:numPr>
          <w:ilvl w:val="0"/>
          <w:numId w:val="56"/>
        </w:numPr>
        <w:tabs>
          <w:tab w:val="clear" w:pos="786"/>
          <w:tab w:val="num" w:pos="851"/>
        </w:tabs>
        <w:ind w:left="851" w:right="-2" w:hanging="425"/>
        <w:jc w:val="both"/>
        <w:rPr>
          <w:rFonts w:ascii="Verdana" w:hAnsi="Verdana"/>
          <w:sz w:val="18"/>
          <w:szCs w:val="18"/>
        </w:rPr>
      </w:pPr>
      <w:r w:rsidRPr="00B654F2">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B654F2">
        <w:rPr>
          <w:rFonts w:ascii="Verdana" w:hAnsi="Verdana"/>
          <w:sz w:val="18"/>
          <w:szCs w:val="18"/>
        </w:rPr>
        <w:t xml:space="preserve">, </w:t>
      </w:r>
    </w:p>
    <w:p w14:paraId="26996F26" w14:textId="77777777" w:rsidR="0010204A" w:rsidRPr="00B654F2" w:rsidRDefault="0010204A" w:rsidP="005C3D95">
      <w:pPr>
        <w:numPr>
          <w:ilvl w:val="0"/>
          <w:numId w:val="56"/>
        </w:numPr>
        <w:tabs>
          <w:tab w:val="clear" w:pos="786"/>
          <w:tab w:val="num" w:pos="851"/>
        </w:tabs>
        <w:ind w:left="851" w:right="-2" w:hanging="425"/>
        <w:jc w:val="both"/>
        <w:rPr>
          <w:rFonts w:ascii="Verdana" w:hAnsi="Verdana"/>
          <w:sz w:val="18"/>
          <w:szCs w:val="18"/>
        </w:rPr>
      </w:pPr>
      <w:r w:rsidRPr="00B654F2">
        <w:rPr>
          <w:rFonts w:ascii="Verdana" w:hAnsi="Verdana"/>
          <w:sz w:val="18"/>
          <w:szCs w:val="18"/>
        </w:rPr>
        <w:t>otwarcia likwidacji Wykonawcy,</w:t>
      </w:r>
    </w:p>
    <w:p w14:paraId="6749D833" w14:textId="77777777" w:rsidR="0010204A" w:rsidRPr="00B654F2" w:rsidRDefault="0010204A" w:rsidP="005C3D95">
      <w:pPr>
        <w:numPr>
          <w:ilvl w:val="0"/>
          <w:numId w:val="56"/>
        </w:numPr>
        <w:tabs>
          <w:tab w:val="clear" w:pos="786"/>
          <w:tab w:val="num" w:pos="851"/>
        </w:tabs>
        <w:ind w:left="851" w:right="-2" w:hanging="425"/>
        <w:jc w:val="both"/>
        <w:rPr>
          <w:rFonts w:ascii="Verdana" w:hAnsi="Verdana"/>
          <w:sz w:val="18"/>
          <w:szCs w:val="18"/>
        </w:rPr>
      </w:pPr>
      <w:r w:rsidRPr="00B654F2">
        <w:rPr>
          <w:rFonts w:ascii="Verdana" w:hAnsi="Verdana"/>
          <w:sz w:val="18"/>
          <w:szCs w:val="18"/>
        </w:rPr>
        <w:t>zajęcia majątku Wykonawcy,</w:t>
      </w:r>
    </w:p>
    <w:p w14:paraId="16F7FCBD" w14:textId="77777777" w:rsidR="0010204A" w:rsidRPr="00B654F2" w:rsidRDefault="0010204A" w:rsidP="005C3D95">
      <w:pPr>
        <w:numPr>
          <w:ilvl w:val="0"/>
          <w:numId w:val="56"/>
        </w:numPr>
        <w:tabs>
          <w:tab w:val="clear" w:pos="786"/>
          <w:tab w:val="num" w:pos="851"/>
        </w:tabs>
        <w:ind w:left="851" w:right="-2" w:hanging="425"/>
        <w:jc w:val="both"/>
        <w:rPr>
          <w:rFonts w:ascii="Verdana" w:hAnsi="Verdana"/>
          <w:sz w:val="18"/>
          <w:szCs w:val="18"/>
        </w:rPr>
      </w:pPr>
      <w:r w:rsidRPr="00B654F2">
        <w:rPr>
          <w:rFonts w:ascii="Verdana" w:hAnsi="Verdana"/>
          <w:sz w:val="18"/>
          <w:szCs w:val="18"/>
        </w:rPr>
        <w:t>niewywiązywania się przez Wykonawcę z realizacji przedmiotu umowy, pomimo wezwania Zamawiającego złożonego na piśmie.</w:t>
      </w:r>
    </w:p>
    <w:p w14:paraId="42A79AD4" w14:textId="565D171D" w:rsidR="0010204A" w:rsidRPr="00B654F2" w:rsidRDefault="0010204A" w:rsidP="005C3D95">
      <w:pPr>
        <w:numPr>
          <w:ilvl w:val="0"/>
          <w:numId w:val="56"/>
        </w:numPr>
        <w:tabs>
          <w:tab w:val="clear" w:pos="786"/>
          <w:tab w:val="num" w:pos="851"/>
        </w:tabs>
        <w:ind w:left="851" w:right="-2" w:hanging="425"/>
        <w:jc w:val="both"/>
        <w:rPr>
          <w:rFonts w:ascii="Verdana" w:hAnsi="Verdana"/>
          <w:sz w:val="18"/>
          <w:szCs w:val="18"/>
        </w:rPr>
      </w:pPr>
      <w:r w:rsidRPr="00B654F2">
        <w:rPr>
          <w:rFonts w:ascii="Verdana" w:hAnsi="Verdana"/>
          <w:sz w:val="18"/>
          <w:szCs w:val="18"/>
        </w:rPr>
        <w:t>w wypadku rażącego naruszenia przez Wykonawcę kt</w:t>
      </w:r>
      <w:r w:rsidR="0033708D" w:rsidRPr="00B654F2">
        <w:rPr>
          <w:rFonts w:ascii="Verdana" w:hAnsi="Verdana"/>
          <w:sz w:val="18"/>
          <w:szCs w:val="18"/>
        </w:rPr>
        <w:t>óregokolwiek z jej postanowień,</w:t>
      </w:r>
      <w:r w:rsidR="0033708D" w:rsidRPr="00B654F2">
        <w:rPr>
          <w:rFonts w:ascii="Verdana" w:hAnsi="Verdana"/>
          <w:sz w:val="18"/>
          <w:szCs w:val="18"/>
        </w:rPr>
        <w:br/>
      </w:r>
      <w:r w:rsidRPr="00B654F2">
        <w:rPr>
          <w:rFonts w:ascii="Verdana" w:hAnsi="Verdana"/>
          <w:sz w:val="18"/>
          <w:szCs w:val="18"/>
        </w:rPr>
        <w:t>w szczególności dotyczących należytego wykonywania obowiązków umownych lub w wypadku podania przez Wykonawcę nieprawdziwych danych w zakresie posiadanych kwalifikacji zawodowych.</w:t>
      </w:r>
    </w:p>
    <w:p w14:paraId="32EB8B63" w14:textId="39372A27" w:rsidR="0010204A" w:rsidRPr="00B654F2" w:rsidRDefault="0010204A" w:rsidP="005C3D95">
      <w:pPr>
        <w:numPr>
          <w:ilvl w:val="0"/>
          <w:numId w:val="58"/>
        </w:numPr>
        <w:tabs>
          <w:tab w:val="num" w:pos="360"/>
          <w:tab w:val="left" w:pos="426"/>
        </w:tabs>
        <w:ind w:left="426" w:right="-2" w:hanging="426"/>
        <w:jc w:val="both"/>
        <w:rPr>
          <w:rFonts w:ascii="Verdana" w:hAnsi="Verdana"/>
          <w:sz w:val="18"/>
          <w:szCs w:val="18"/>
        </w:rPr>
      </w:pPr>
      <w:r w:rsidRPr="00B654F2">
        <w:rPr>
          <w:rFonts w:ascii="Verdana" w:hAnsi="Verdana"/>
          <w:sz w:val="18"/>
          <w:szCs w:val="18"/>
        </w:rPr>
        <w:t>Wykonawcy przysług</w:t>
      </w:r>
      <w:r w:rsidR="002A5C3B" w:rsidRPr="00B654F2">
        <w:rPr>
          <w:rFonts w:ascii="Verdana" w:hAnsi="Verdana"/>
          <w:sz w:val="18"/>
          <w:szCs w:val="18"/>
        </w:rPr>
        <w:t>uje prawo odstąpienia od umowy</w:t>
      </w:r>
      <w:r w:rsidRPr="00B654F2">
        <w:rPr>
          <w:rFonts w:ascii="Verdana" w:hAnsi="Verdana"/>
          <w:sz w:val="18"/>
          <w:szCs w:val="18"/>
        </w:rPr>
        <w:t xml:space="preserve">, jeżeli Zamawiający nie wywiązuje się </w:t>
      </w:r>
      <w:r w:rsidR="006B5B3B">
        <w:rPr>
          <w:rFonts w:ascii="Verdana" w:hAnsi="Verdana"/>
          <w:sz w:val="18"/>
          <w:szCs w:val="18"/>
        </w:rPr>
        <w:br/>
      </w:r>
      <w:r w:rsidRPr="00B654F2">
        <w:rPr>
          <w:rFonts w:ascii="Verdana" w:hAnsi="Verdana"/>
          <w:sz w:val="18"/>
          <w:szCs w:val="18"/>
        </w:rPr>
        <w:t>z obowiązku zapłaty rachunku mimo dodatkowego wezwania, w terminie jednego miesiąca od upływu terminu zapłaty rachunku, określonego w niniejszej umowie.</w:t>
      </w:r>
    </w:p>
    <w:p w14:paraId="114F1CAD" w14:textId="581D01C8" w:rsidR="0010204A" w:rsidRPr="00B654F2" w:rsidRDefault="0010204A" w:rsidP="005C3D95">
      <w:pPr>
        <w:numPr>
          <w:ilvl w:val="0"/>
          <w:numId w:val="58"/>
        </w:numPr>
        <w:tabs>
          <w:tab w:val="left" w:pos="426"/>
        </w:tabs>
        <w:ind w:left="426" w:right="-2" w:hanging="426"/>
        <w:jc w:val="both"/>
        <w:rPr>
          <w:rFonts w:ascii="Verdana" w:hAnsi="Verdana"/>
          <w:sz w:val="18"/>
          <w:szCs w:val="18"/>
        </w:rPr>
      </w:pPr>
      <w:r w:rsidRPr="00B654F2">
        <w:rPr>
          <w:rFonts w:ascii="Verdana" w:hAnsi="Verdana"/>
          <w:sz w:val="18"/>
          <w:szCs w:val="18"/>
        </w:rPr>
        <w:t>Odstąpienie od umowy wymaga zachowania formy pisemnej pod rygorem nieważności.</w:t>
      </w:r>
      <w:r w:rsidR="00687DD3">
        <w:rPr>
          <w:rFonts w:ascii="Verdana" w:hAnsi="Verdana"/>
          <w:sz w:val="18"/>
          <w:szCs w:val="18"/>
        </w:rPr>
        <w:t xml:space="preserve"> Oświadczenie o odstąpieniu winno zostać złożone w terminie 30 dni licząc od dnia </w:t>
      </w:r>
      <w:r w:rsidR="00687DD3" w:rsidRPr="00D32780">
        <w:rPr>
          <w:rFonts w:ascii="Verdana" w:hAnsi="Verdana" w:cs="Arial"/>
          <w:sz w:val="18"/>
          <w:szCs w:val="18"/>
        </w:rPr>
        <w:t>powzięcia wiadomości o przyczynie odstąpienia</w:t>
      </w:r>
      <w:r w:rsidR="00687DD3">
        <w:rPr>
          <w:rFonts w:ascii="Verdana" w:hAnsi="Verdana" w:cs="Arial"/>
          <w:sz w:val="18"/>
          <w:szCs w:val="18"/>
        </w:rPr>
        <w:t>.</w:t>
      </w:r>
    </w:p>
    <w:p w14:paraId="230BC5CF" w14:textId="77777777" w:rsidR="0010204A" w:rsidRPr="00B654F2" w:rsidRDefault="0010204A" w:rsidP="005C3D95">
      <w:pPr>
        <w:numPr>
          <w:ilvl w:val="0"/>
          <w:numId w:val="58"/>
        </w:numPr>
        <w:ind w:left="426" w:right="-2" w:hanging="426"/>
        <w:jc w:val="both"/>
        <w:rPr>
          <w:rFonts w:ascii="Verdana" w:hAnsi="Verdana"/>
          <w:sz w:val="18"/>
          <w:szCs w:val="18"/>
        </w:rPr>
      </w:pPr>
      <w:r w:rsidRPr="00B654F2">
        <w:rPr>
          <w:rFonts w:ascii="Verdana" w:hAnsi="Verdana"/>
          <w:sz w:val="18"/>
          <w:szCs w:val="18"/>
        </w:rPr>
        <w:t>Pomimo odstąpienia od umowy pozostają w mocy zobowiązania Stron z tytułu gwarancji, kar umownych i prawa żądania odszkodowania za nienależyte wykonanie umowy.</w:t>
      </w:r>
    </w:p>
    <w:p w14:paraId="329D2DFF" w14:textId="77777777" w:rsidR="002A5C3B" w:rsidRPr="00B654F2" w:rsidRDefault="002A5C3B" w:rsidP="00B654F2">
      <w:pPr>
        <w:ind w:right="-2"/>
        <w:jc w:val="center"/>
        <w:rPr>
          <w:rFonts w:ascii="Verdana" w:hAnsi="Verdana" w:cs="Arial"/>
          <w:b/>
          <w:bCs/>
          <w:sz w:val="18"/>
          <w:szCs w:val="18"/>
        </w:rPr>
      </w:pPr>
    </w:p>
    <w:p w14:paraId="6A82CF94" w14:textId="339B6239" w:rsidR="0010204A" w:rsidRPr="00084A70" w:rsidRDefault="0010204A" w:rsidP="00B654F2">
      <w:pPr>
        <w:ind w:right="-2"/>
        <w:jc w:val="center"/>
        <w:rPr>
          <w:rFonts w:ascii="Verdana" w:hAnsi="Verdana" w:cs="Arial"/>
          <w:b/>
          <w:bCs/>
          <w:sz w:val="18"/>
          <w:szCs w:val="18"/>
        </w:rPr>
      </w:pPr>
      <w:r w:rsidRPr="00084A70">
        <w:rPr>
          <w:rFonts w:ascii="Verdana" w:hAnsi="Verdana" w:cs="Arial"/>
          <w:b/>
          <w:bCs/>
          <w:sz w:val="18"/>
          <w:szCs w:val="18"/>
        </w:rPr>
        <w:t>§ 13</w:t>
      </w:r>
      <w:r w:rsidR="0033708D" w:rsidRPr="00084A70">
        <w:rPr>
          <w:rFonts w:ascii="Verdana" w:hAnsi="Verdana" w:cs="Arial"/>
          <w:b/>
          <w:bCs/>
          <w:sz w:val="18"/>
          <w:szCs w:val="18"/>
        </w:rPr>
        <w:t xml:space="preserve">. </w:t>
      </w:r>
      <w:r w:rsidRPr="00084A70">
        <w:rPr>
          <w:rFonts w:ascii="Verdana" w:hAnsi="Verdana" w:cs="Arial"/>
          <w:b/>
          <w:bCs/>
          <w:sz w:val="18"/>
          <w:szCs w:val="18"/>
        </w:rPr>
        <w:t>Odbiór:</w:t>
      </w:r>
    </w:p>
    <w:p w14:paraId="2A1BE3EF" w14:textId="292011D5" w:rsidR="004C7F03" w:rsidRPr="00084A70" w:rsidRDefault="004C7F03" w:rsidP="005C3D95">
      <w:pPr>
        <w:pStyle w:val="Default"/>
        <w:numPr>
          <w:ilvl w:val="3"/>
          <w:numId w:val="81"/>
        </w:numPr>
        <w:spacing w:after="57"/>
        <w:ind w:left="426" w:hanging="426"/>
        <w:jc w:val="both"/>
        <w:rPr>
          <w:rFonts w:ascii="Verdana" w:hAnsi="Verdana"/>
          <w:color w:val="auto"/>
          <w:sz w:val="18"/>
          <w:szCs w:val="18"/>
        </w:rPr>
      </w:pPr>
      <w:r w:rsidRPr="00084A70">
        <w:rPr>
          <w:rFonts w:ascii="Verdana" w:hAnsi="Verdana"/>
          <w:color w:val="auto"/>
          <w:sz w:val="18"/>
          <w:szCs w:val="18"/>
        </w:rPr>
        <w:t xml:space="preserve">Odbiór końcowy polega na komisyjnej, protokolarnej ocenie wykonania w sposób prawidłowy całości przedmiotu umowy. Komisję przeprowadzającą czynności odbioru końcowego (komisję odbiorową) powołuje Zamawiający, po spełnieniu warunków określonych w ust. 3 niniejszego paragrafu. Do prac w komisji Wykonawca deleguje upoważnionych przedstawicieli. </w:t>
      </w:r>
    </w:p>
    <w:p w14:paraId="0B041F45" w14:textId="4E58EA46" w:rsidR="004C7F03" w:rsidRPr="00084A70" w:rsidRDefault="004C7F03" w:rsidP="005C3D95">
      <w:pPr>
        <w:pStyle w:val="Default"/>
        <w:numPr>
          <w:ilvl w:val="3"/>
          <w:numId w:val="81"/>
        </w:numPr>
        <w:spacing w:after="57"/>
        <w:ind w:left="426" w:hanging="426"/>
        <w:jc w:val="both"/>
        <w:rPr>
          <w:rFonts w:ascii="Verdana" w:hAnsi="Verdana"/>
          <w:color w:val="auto"/>
          <w:sz w:val="18"/>
          <w:szCs w:val="18"/>
        </w:rPr>
      </w:pPr>
      <w:r w:rsidRPr="00084A70">
        <w:rPr>
          <w:rFonts w:ascii="Verdana" w:hAnsi="Verdana"/>
          <w:color w:val="auto"/>
          <w:sz w:val="18"/>
          <w:szCs w:val="18"/>
        </w:rPr>
        <w:t xml:space="preserve">Przed przystąpieniem do odbioru końcowego Wykonawca winien usunąć wszelkie urządzenia tymczasowe, zaplecze itp., oraz pozostawić cały teren budowy i jego otoczenie w stanie czystym i nadającym się bezpośrednio do użytkowania (dotyczy również dróg dojazdowych). </w:t>
      </w:r>
    </w:p>
    <w:p w14:paraId="43C66B1A" w14:textId="77777777" w:rsidR="00340136" w:rsidRDefault="004C7F03" w:rsidP="005C3D95">
      <w:pPr>
        <w:pStyle w:val="Default"/>
        <w:numPr>
          <w:ilvl w:val="3"/>
          <w:numId w:val="81"/>
        </w:numPr>
        <w:ind w:left="426" w:hanging="426"/>
        <w:jc w:val="both"/>
        <w:rPr>
          <w:rFonts w:ascii="Verdana" w:hAnsi="Verdana"/>
          <w:color w:val="auto"/>
          <w:sz w:val="18"/>
          <w:szCs w:val="18"/>
        </w:rPr>
      </w:pPr>
      <w:r w:rsidRPr="00084A70">
        <w:rPr>
          <w:rFonts w:ascii="Verdana" w:hAnsi="Verdana"/>
          <w:color w:val="auto"/>
          <w:sz w:val="18"/>
          <w:szCs w:val="18"/>
        </w:rPr>
        <w:t xml:space="preserve">Strony ustalają, że warunkiem osiągnięcia gotowości do odbioru końcowego jest doręczenie Zamawiającemu pisemnego zgłoszenia o gotowości do odbioru popartego wpisem do dziennika budowy. </w:t>
      </w:r>
    </w:p>
    <w:p w14:paraId="2FF640DA" w14:textId="2E079B24" w:rsidR="004C7F03" w:rsidRPr="00340136" w:rsidRDefault="004C7F03" w:rsidP="005C3D95">
      <w:pPr>
        <w:pStyle w:val="Default"/>
        <w:numPr>
          <w:ilvl w:val="3"/>
          <w:numId w:val="81"/>
        </w:numPr>
        <w:ind w:left="426" w:hanging="426"/>
        <w:jc w:val="both"/>
        <w:rPr>
          <w:rFonts w:ascii="Verdana" w:hAnsi="Verdana"/>
          <w:color w:val="auto"/>
          <w:sz w:val="18"/>
          <w:szCs w:val="18"/>
        </w:rPr>
      </w:pPr>
      <w:r w:rsidRPr="00340136">
        <w:rPr>
          <w:rFonts w:ascii="Verdana" w:hAnsi="Verdana"/>
          <w:color w:val="auto"/>
          <w:sz w:val="18"/>
          <w:szCs w:val="18"/>
        </w:rPr>
        <w:t xml:space="preserve">Do zgłoszenia Wykonawca załącza: </w:t>
      </w:r>
    </w:p>
    <w:p w14:paraId="1522AD6F" w14:textId="52FFB7F2" w:rsidR="004C7F03" w:rsidRPr="00084A70" w:rsidRDefault="004C7F03" w:rsidP="005C3D95">
      <w:pPr>
        <w:pStyle w:val="Default"/>
        <w:numPr>
          <w:ilvl w:val="1"/>
          <w:numId w:val="90"/>
        </w:numPr>
        <w:spacing w:after="60"/>
        <w:ind w:left="851" w:hanging="425"/>
        <w:jc w:val="both"/>
        <w:rPr>
          <w:rFonts w:ascii="Verdana" w:hAnsi="Verdana"/>
          <w:color w:val="auto"/>
          <w:sz w:val="18"/>
          <w:szCs w:val="18"/>
        </w:rPr>
      </w:pPr>
      <w:r w:rsidRPr="00084A70">
        <w:rPr>
          <w:rFonts w:ascii="Verdana" w:hAnsi="Verdana"/>
          <w:color w:val="auto"/>
          <w:sz w:val="18"/>
          <w:szCs w:val="18"/>
        </w:rPr>
        <w:t xml:space="preserve">protokoły wymaganych prób i testów oraz zaświadczenia właściwych organów, dotyczące odbiorów materiałów i urządzeń przez służby specjalistyczne w zakresie wymaganym przez obowiązujące przepisy, wymagane deklaracje zgodności, certyfikaty zgodności lub aprobaty techniczne (zgodnie z obowiązującymi przepisami), </w:t>
      </w:r>
    </w:p>
    <w:p w14:paraId="6E6444AD" w14:textId="37409BE7" w:rsidR="004C7F03" w:rsidRPr="00084A70" w:rsidRDefault="004C7F03" w:rsidP="005C3D95">
      <w:pPr>
        <w:pStyle w:val="Default"/>
        <w:numPr>
          <w:ilvl w:val="1"/>
          <w:numId w:val="90"/>
        </w:numPr>
        <w:spacing w:after="60"/>
        <w:ind w:left="851" w:hanging="425"/>
        <w:jc w:val="both"/>
        <w:rPr>
          <w:rFonts w:ascii="Verdana" w:hAnsi="Verdana"/>
          <w:color w:val="auto"/>
          <w:sz w:val="18"/>
          <w:szCs w:val="18"/>
        </w:rPr>
      </w:pPr>
      <w:r w:rsidRPr="00084A70">
        <w:rPr>
          <w:rFonts w:ascii="Verdana" w:hAnsi="Verdana"/>
          <w:color w:val="auto"/>
          <w:sz w:val="18"/>
          <w:szCs w:val="18"/>
        </w:rPr>
        <w:t xml:space="preserve">dokumentację powykonawczą (w tym dokumentacja geodezyjna powykonawcza) obejmującą wszelkie zmiany dokonane w toku prowadzonych robót, </w:t>
      </w:r>
    </w:p>
    <w:p w14:paraId="17AB9A62" w14:textId="44A9B05A" w:rsidR="004C7F03" w:rsidRPr="00084A70" w:rsidRDefault="004C7F03" w:rsidP="005C3D95">
      <w:pPr>
        <w:pStyle w:val="Default"/>
        <w:numPr>
          <w:ilvl w:val="1"/>
          <w:numId w:val="90"/>
        </w:numPr>
        <w:spacing w:after="60"/>
        <w:ind w:left="851" w:hanging="425"/>
        <w:jc w:val="both"/>
        <w:rPr>
          <w:rFonts w:ascii="Verdana" w:hAnsi="Verdana"/>
          <w:color w:val="auto"/>
          <w:sz w:val="18"/>
          <w:szCs w:val="18"/>
        </w:rPr>
      </w:pPr>
      <w:r w:rsidRPr="00084A70">
        <w:rPr>
          <w:rFonts w:ascii="Verdana" w:hAnsi="Verdana"/>
          <w:color w:val="auto"/>
          <w:sz w:val="18"/>
          <w:szCs w:val="18"/>
        </w:rPr>
        <w:t xml:space="preserve">wymagane prawem oraz potrzebami wynikającymi z prawidłowego użytkowania oświadczenia, instrukcje, protokoły z instruktażu do wszystkich zamontowanych urządzeń i wyposażenia - w języku polskim. </w:t>
      </w:r>
    </w:p>
    <w:p w14:paraId="2D4E6D0E" w14:textId="3CDF58D1" w:rsidR="004C7F03" w:rsidRPr="00084A70" w:rsidRDefault="004C7F03" w:rsidP="005C3D95">
      <w:pPr>
        <w:pStyle w:val="Default"/>
        <w:numPr>
          <w:ilvl w:val="1"/>
          <w:numId w:val="90"/>
        </w:numPr>
        <w:ind w:left="851" w:hanging="425"/>
        <w:jc w:val="both"/>
        <w:rPr>
          <w:rFonts w:ascii="Verdana" w:hAnsi="Verdana"/>
          <w:color w:val="auto"/>
          <w:sz w:val="18"/>
          <w:szCs w:val="18"/>
        </w:rPr>
      </w:pPr>
      <w:r w:rsidRPr="00084A70">
        <w:rPr>
          <w:rFonts w:ascii="Verdana" w:hAnsi="Verdana"/>
          <w:color w:val="auto"/>
          <w:sz w:val="18"/>
          <w:szCs w:val="18"/>
        </w:rPr>
        <w:t xml:space="preserve">oświadczenie Kierownika Budowy o zgodności wykonania przedmiotu umowy z projektami wykonawczymi i warunkami pozwolenia na budowę, obowiązującymi przepisami i normami, </w:t>
      </w:r>
    </w:p>
    <w:p w14:paraId="34BA888E" w14:textId="05FA08DE" w:rsidR="004C7F03" w:rsidRPr="00084A70" w:rsidRDefault="004C7F03" w:rsidP="005C3D95">
      <w:pPr>
        <w:pStyle w:val="Default"/>
        <w:numPr>
          <w:ilvl w:val="3"/>
          <w:numId w:val="81"/>
        </w:numPr>
        <w:ind w:left="426" w:hanging="426"/>
        <w:jc w:val="both"/>
        <w:rPr>
          <w:rFonts w:ascii="Verdana" w:hAnsi="Verdana"/>
          <w:color w:val="auto"/>
          <w:sz w:val="18"/>
          <w:szCs w:val="18"/>
        </w:rPr>
      </w:pPr>
      <w:r w:rsidRPr="00084A70">
        <w:rPr>
          <w:rFonts w:ascii="Verdana" w:hAnsi="Verdana"/>
          <w:color w:val="auto"/>
          <w:sz w:val="18"/>
          <w:szCs w:val="18"/>
        </w:rPr>
        <w:t xml:space="preserve">Strony postanawiają, że z czynności odbioru końcowego będzie spisany „Protokół odbioru końcowego” zawierający podstawowe dane odnoszące się do umowy oraz istotne ustalenia dokonane w toku czynności odbiorowych, w szczególności: </w:t>
      </w:r>
    </w:p>
    <w:p w14:paraId="73157A96" w14:textId="25B59A89" w:rsidR="004C7F03" w:rsidRPr="00084A70" w:rsidRDefault="004C7F03" w:rsidP="005C3D95">
      <w:pPr>
        <w:pStyle w:val="Default"/>
        <w:numPr>
          <w:ilvl w:val="1"/>
          <w:numId w:val="91"/>
        </w:numPr>
        <w:spacing w:after="57"/>
        <w:ind w:left="851" w:hanging="425"/>
        <w:jc w:val="both"/>
        <w:rPr>
          <w:rFonts w:ascii="Verdana" w:hAnsi="Verdana"/>
          <w:color w:val="auto"/>
          <w:sz w:val="18"/>
          <w:szCs w:val="18"/>
        </w:rPr>
      </w:pPr>
      <w:r w:rsidRPr="00084A70">
        <w:rPr>
          <w:rFonts w:ascii="Verdana" w:hAnsi="Verdana"/>
          <w:color w:val="auto"/>
          <w:sz w:val="18"/>
          <w:szCs w:val="18"/>
        </w:rPr>
        <w:t xml:space="preserve">oznaczenie osób uczestniczących w odbiorze i charakteru tego uczestnictwa, </w:t>
      </w:r>
    </w:p>
    <w:p w14:paraId="1A0CC5E1" w14:textId="42F63B2F" w:rsidR="004C7F03" w:rsidRPr="00084A70" w:rsidRDefault="004C7F03" w:rsidP="005C3D95">
      <w:pPr>
        <w:pStyle w:val="Default"/>
        <w:numPr>
          <w:ilvl w:val="1"/>
          <w:numId w:val="91"/>
        </w:numPr>
        <w:spacing w:after="57"/>
        <w:ind w:left="851" w:hanging="425"/>
        <w:jc w:val="both"/>
        <w:rPr>
          <w:rFonts w:ascii="Verdana" w:hAnsi="Verdana"/>
          <w:color w:val="auto"/>
          <w:sz w:val="18"/>
          <w:szCs w:val="18"/>
        </w:rPr>
      </w:pPr>
      <w:r w:rsidRPr="00084A70">
        <w:rPr>
          <w:rFonts w:ascii="Verdana" w:hAnsi="Verdana"/>
          <w:color w:val="auto"/>
          <w:sz w:val="18"/>
          <w:szCs w:val="18"/>
        </w:rPr>
        <w:t xml:space="preserve">oznaczenie miejsca prowadzenia czynności odbiorowych, </w:t>
      </w:r>
    </w:p>
    <w:p w14:paraId="7710061A" w14:textId="7B494380" w:rsidR="004C7F03" w:rsidRPr="00084A70" w:rsidRDefault="004C7F03" w:rsidP="005C3D95">
      <w:pPr>
        <w:pStyle w:val="Default"/>
        <w:numPr>
          <w:ilvl w:val="1"/>
          <w:numId w:val="91"/>
        </w:numPr>
        <w:spacing w:after="57"/>
        <w:ind w:left="851" w:hanging="425"/>
        <w:jc w:val="both"/>
        <w:rPr>
          <w:rFonts w:ascii="Verdana" w:hAnsi="Verdana"/>
          <w:color w:val="auto"/>
          <w:sz w:val="18"/>
          <w:szCs w:val="18"/>
        </w:rPr>
      </w:pPr>
      <w:r w:rsidRPr="00084A70">
        <w:rPr>
          <w:rFonts w:ascii="Verdana" w:hAnsi="Verdana"/>
          <w:color w:val="auto"/>
          <w:sz w:val="18"/>
          <w:szCs w:val="18"/>
        </w:rPr>
        <w:t xml:space="preserve">datę rozpoczęcia i zakończenia czynności odbiorowych, </w:t>
      </w:r>
    </w:p>
    <w:p w14:paraId="3CC70A95" w14:textId="44AF8601" w:rsidR="004C7F03" w:rsidRPr="00084A70" w:rsidRDefault="004C7F03" w:rsidP="005C3D95">
      <w:pPr>
        <w:pStyle w:val="Default"/>
        <w:numPr>
          <w:ilvl w:val="1"/>
          <w:numId w:val="91"/>
        </w:numPr>
        <w:spacing w:after="57"/>
        <w:ind w:left="851" w:hanging="425"/>
        <w:jc w:val="both"/>
        <w:rPr>
          <w:rFonts w:ascii="Verdana" w:hAnsi="Verdana"/>
          <w:color w:val="auto"/>
          <w:sz w:val="18"/>
          <w:szCs w:val="18"/>
        </w:rPr>
      </w:pPr>
      <w:r w:rsidRPr="00084A70">
        <w:rPr>
          <w:rFonts w:ascii="Verdana" w:hAnsi="Verdana"/>
          <w:color w:val="auto"/>
          <w:sz w:val="18"/>
          <w:szCs w:val="18"/>
        </w:rPr>
        <w:t xml:space="preserve">wykaz dokumentów przekazanych Zamawiającemu, </w:t>
      </w:r>
    </w:p>
    <w:p w14:paraId="3AEDC8C7" w14:textId="1CB49B9F" w:rsidR="004C7F03" w:rsidRPr="00084A70" w:rsidRDefault="004C7F03" w:rsidP="005C3D95">
      <w:pPr>
        <w:pStyle w:val="Default"/>
        <w:numPr>
          <w:ilvl w:val="1"/>
          <w:numId w:val="91"/>
        </w:numPr>
        <w:ind w:left="851" w:hanging="425"/>
        <w:jc w:val="both"/>
        <w:rPr>
          <w:rFonts w:ascii="Verdana" w:hAnsi="Verdana"/>
          <w:color w:val="auto"/>
          <w:sz w:val="18"/>
          <w:szCs w:val="18"/>
        </w:rPr>
      </w:pPr>
      <w:r w:rsidRPr="00084A70">
        <w:rPr>
          <w:rFonts w:ascii="Verdana" w:hAnsi="Verdana"/>
          <w:color w:val="auto"/>
          <w:sz w:val="18"/>
          <w:szCs w:val="18"/>
        </w:rPr>
        <w:t xml:space="preserve">stwierdzenia o: </w:t>
      </w:r>
    </w:p>
    <w:p w14:paraId="54B73917" w14:textId="779267FC" w:rsidR="004C7F03" w:rsidRPr="00084A70" w:rsidRDefault="004C7F03" w:rsidP="00F30767">
      <w:pPr>
        <w:pStyle w:val="Default"/>
        <w:ind w:left="1134" w:hanging="141"/>
        <w:jc w:val="both"/>
        <w:rPr>
          <w:rFonts w:ascii="Verdana" w:hAnsi="Verdana"/>
          <w:color w:val="auto"/>
          <w:sz w:val="18"/>
          <w:szCs w:val="18"/>
        </w:rPr>
      </w:pPr>
      <w:r w:rsidRPr="00084A70">
        <w:rPr>
          <w:rFonts w:ascii="Verdana" w:hAnsi="Verdana"/>
          <w:color w:val="auto"/>
          <w:sz w:val="18"/>
          <w:szCs w:val="18"/>
        </w:rPr>
        <w:t xml:space="preserve">- wyznaczeniu terminów na usunięcie ewentualnych stwierdzonych w trakcie czynności odbiorowych wad w wykonaniu przedmiotu umowy, lub </w:t>
      </w:r>
    </w:p>
    <w:p w14:paraId="29D71CBF" w14:textId="46AC18CC" w:rsidR="004C7F03" w:rsidRPr="00084A70" w:rsidRDefault="004C7F03" w:rsidP="00F30767">
      <w:pPr>
        <w:pStyle w:val="Default"/>
        <w:ind w:left="1134" w:hanging="141"/>
        <w:jc w:val="both"/>
        <w:rPr>
          <w:rFonts w:ascii="Verdana" w:hAnsi="Verdana"/>
          <w:color w:val="auto"/>
          <w:sz w:val="18"/>
          <w:szCs w:val="18"/>
        </w:rPr>
      </w:pPr>
      <w:r w:rsidRPr="00084A70">
        <w:rPr>
          <w:rFonts w:ascii="Verdana" w:hAnsi="Verdana"/>
          <w:color w:val="auto"/>
          <w:sz w:val="18"/>
          <w:szCs w:val="18"/>
        </w:rPr>
        <w:t xml:space="preserve">- odbiorze końcowym będącym potwierdzeniem prawidłowego wykonania przedmiotu umowy i zakończenia odbioru końcowego w dacie dokonania przez Zamawiającego (komisję odbiorową) tego potwierdzenia, lub </w:t>
      </w:r>
    </w:p>
    <w:p w14:paraId="3C768695" w14:textId="77777777" w:rsidR="004C7F03" w:rsidRPr="00084A70" w:rsidRDefault="004C7F03" w:rsidP="00F30767">
      <w:pPr>
        <w:pStyle w:val="Default"/>
        <w:ind w:left="1134" w:hanging="141"/>
        <w:jc w:val="both"/>
        <w:rPr>
          <w:rFonts w:ascii="Verdana" w:hAnsi="Verdana"/>
          <w:color w:val="auto"/>
          <w:sz w:val="18"/>
          <w:szCs w:val="18"/>
        </w:rPr>
      </w:pPr>
      <w:r w:rsidRPr="00084A70">
        <w:rPr>
          <w:rFonts w:ascii="Verdana" w:hAnsi="Verdana"/>
          <w:color w:val="auto"/>
          <w:sz w:val="18"/>
          <w:szCs w:val="18"/>
        </w:rPr>
        <w:t xml:space="preserve">- odmowie dokonania odbioru z podaniem powodów takiej odmowy, </w:t>
      </w:r>
    </w:p>
    <w:p w14:paraId="105C8FD2" w14:textId="77777777" w:rsidR="00D51647" w:rsidRDefault="004C7F03" w:rsidP="005C3D95">
      <w:pPr>
        <w:pStyle w:val="Default"/>
        <w:numPr>
          <w:ilvl w:val="1"/>
          <w:numId w:val="91"/>
        </w:numPr>
        <w:spacing w:after="58"/>
        <w:ind w:left="851" w:hanging="425"/>
        <w:jc w:val="both"/>
        <w:rPr>
          <w:rFonts w:ascii="Verdana" w:hAnsi="Verdana"/>
          <w:color w:val="auto"/>
          <w:sz w:val="18"/>
          <w:szCs w:val="18"/>
        </w:rPr>
      </w:pPr>
      <w:r w:rsidRPr="00084A70">
        <w:rPr>
          <w:rFonts w:ascii="Verdana" w:hAnsi="Verdana"/>
          <w:color w:val="auto"/>
          <w:sz w:val="18"/>
          <w:szCs w:val="18"/>
        </w:rPr>
        <w:t xml:space="preserve">ewentualne oświadczenia lub wyjaśnienia Wykonawcy związane z czynnościami odbiorowymi, </w:t>
      </w:r>
    </w:p>
    <w:p w14:paraId="20BEEC22" w14:textId="4A062043" w:rsidR="004C7F03" w:rsidRPr="00D51647" w:rsidRDefault="004C7F03" w:rsidP="005C3D95">
      <w:pPr>
        <w:pStyle w:val="Default"/>
        <w:numPr>
          <w:ilvl w:val="1"/>
          <w:numId w:val="91"/>
        </w:numPr>
        <w:spacing w:after="58"/>
        <w:ind w:left="851" w:hanging="425"/>
        <w:jc w:val="both"/>
        <w:rPr>
          <w:rFonts w:ascii="Verdana" w:hAnsi="Verdana"/>
          <w:color w:val="auto"/>
          <w:sz w:val="18"/>
          <w:szCs w:val="18"/>
        </w:rPr>
      </w:pPr>
      <w:r w:rsidRPr="00D51647">
        <w:rPr>
          <w:rFonts w:ascii="Verdana" w:hAnsi="Verdana"/>
          <w:color w:val="auto"/>
          <w:sz w:val="18"/>
          <w:szCs w:val="18"/>
        </w:rPr>
        <w:t xml:space="preserve">podpisy członków komisji odbiorowej. </w:t>
      </w:r>
    </w:p>
    <w:p w14:paraId="5775A2CD" w14:textId="699F7CAB" w:rsidR="004C7F03" w:rsidRPr="00084A70" w:rsidRDefault="004C7F03" w:rsidP="005C3D95">
      <w:pPr>
        <w:pStyle w:val="Default"/>
        <w:numPr>
          <w:ilvl w:val="3"/>
          <w:numId w:val="81"/>
        </w:numPr>
        <w:spacing w:after="57"/>
        <w:ind w:left="426" w:hanging="426"/>
        <w:jc w:val="both"/>
        <w:rPr>
          <w:rFonts w:ascii="Verdana" w:hAnsi="Verdana"/>
          <w:color w:val="auto"/>
          <w:sz w:val="18"/>
          <w:szCs w:val="18"/>
        </w:rPr>
      </w:pPr>
      <w:r w:rsidRPr="00084A70">
        <w:rPr>
          <w:rFonts w:ascii="Verdana" w:hAnsi="Verdana"/>
          <w:color w:val="auto"/>
          <w:sz w:val="18"/>
          <w:szCs w:val="18"/>
        </w:rPr>
        <w:t xml:space="preserve">Zamawiający wyznaczy termin odbioru i rozpocznie odbiór końcowy w terminie do 14 dni od daty doręczenia Zamawiającemu pisemnego zgłoszenia o gotowości do odbioru zawiadamiając o tym Wykonawcę. Termin przeprowadzenia czynności odbiorowych przez komisję odbiorową określa się na nie dłuższy niż 30 dni. Termin ten będzie przedłużony o okres wyznaczony Wykonawcy na usunięcie ewentualnych stwierdzonych w trakcie czynności odbiorowych wad. </w:t>
      </w:r>
    </w:p>
    <w:p w14:paraId="56F37321" w14:textId="267EA402" w:rsidR="004C7F03" w:rsidRPr="00084A70" w:rsidRDefault="004C7F03" w:rsidP="005C3D95">
      <w:pPr>
        <w:pStyle w:val="Default"/>
        <w:numPr>
          <w:ilvl w:val="3"/>
          <w:numId w:val="81"/>
        </w:numPr>
        <w:spacing w:after="57"/>
        <w:ind w:left="426" w:hanging="426"/>
        <w:jc w:val="both"/>
        <w:rPr>
          <w:rFonts w:ascii="Verdana" w:hAnsi="Verdana"/>
          <w:color w:val="auto"/>
          <w:sz w:val="18"/>
          <w:szCs w:val="18"/>
        </w:rPr>
      </w:pPr>
      <w:r w:rsidRPr="00084A70">
        <w:rPr>
          <w:rFonts w:ascii="Verdana" w:hAnsi="Verdana"/>
          <w:color w:val="auto"/>
          <w:sz w:val="18"/>
          <w:szCs w:val="18"/>
        </w:rPr>
        <w:t xml:space="preserve">Wykonawca zobowiązany jest do zawiadomienia Zamawiającego lub jego inspektora nadzoru inwestorskiego o usunięciu wad oraz do żądania wyznaczenia terminu na odbiór zakwestionowanych uprzednio prac jako wadliwych. </w:t>
      </w:r>
    </w:p>
    <w:p w14:paraId="54949EF7" w14:textId="339709CF" w:rsidR="004C7F03" w:rsidRPr="00084A70" w:rsidRDefault="004C7F03" w:rsidP="005C3D95">
      <w:pPr>
        <w:pStyle w:val="Default"/>
        <w:numPr>
          <w:ilvl w:val="3"/>
          <w:numId w:val="81"/>
        </w:numPr>
        <w:ind w:left="426" w:hanging="426"/>
        <w:jc w:val="both"/>
        <w:rPr>
          <w:rFonts w:ascii="Verdana" w:hAnsi="Verdana"/>
          <w:color w:val="auto"/>
          <w:sz w:val="18"/>
          <w:szCs w:val="18"/>
        </w:rPr>
      </w:pPr>
      <w:r w:rsidRPr="00084A70">
        <w:rPr>
          <w:rFonts w:ascii="Verdana" w:hAnsi="Verdana"/>
          <w:color w:val="auto"/>
          <w:sz w:val="18"/>
          <w:szCs w:val="18"/>
        </w:rPr>
        <w:t>Po odbiorze końcowym umowy rozpoczynają swój bieg terminy zwrotu zabezpieczenia należytego wykonania umowy</w:t>
      </w:r>
      <w:r w:rsidR="00340136">
        <w:rPr>
          <w:rFonts w:ascii="Verdana" w:hAnsi="Verdana"/>
          <w:color w:val="auto"/>
          <w:sz w:val="18"/>
          <w:szCs w:val="18"/>
        </w:rPr>
        <w:t>.</w:t>
      </w:r>
      <w:r w:rsidRPr="00084A70">
        <w:rPr>
          <w:rFonts w:ascii="Verdana" w:hAnsi="Verdana"/>
          <w:color w:val="auto"/>
          <w:sz w:val="18"/>
          <w:szCs w:val="18"/>
        </w:rPr>
        <w:t xml:space="preserve"> </w:t>
      </w:r>
    </w:p>
    <w:p w14:paraId="4460168D" w14:textId="77777777" w:rsidR="00340136" w:rsidRDefault="00340136" w:rsidP="00B654F2">
      <w:pPr>
        <w:ind w:right="-2"/>
        <w:jc w:val="center"/>
        <w:rPr>
          <w:rFonts w:ascii="Verdana" w:hAnsi="Verdana" w:cs="Arial"/>
          <w:b/>
          <w:bCs/>
          <w:sz w:val="18"/>
          <w:szCs w:val="18"/>
        </w:rPr>
      </w:pPr>
    </w:p>
    <w:p w14:paraId="3B253437" w14:textId="0F6DFA55" w:rsidR="0010204A" w:rsidRPr="00A4693C" w:rsidRDefault="0010204A" w:rsidP="00B654F2">
      <w:pPr>
        <w:ind w:right="-2"/>
        <w:jc w:val="center"/>
        <w:rPr>
          <w:rFonts w:ascii="Verdana" w:hAnsi="Verdana" w:cs="Arial"/>
          <w:b/>
          <w:bCs/>
          <w:sz w:val="18"/>
          <w:szCs w:val="18"/>
        </w:rPr>
      </w:pPr>
      <w:r w:rsidRPr="00A4693C">
        <w:rPr>
          <w:rFonts w:ascii="Verdana" w:hAnsi="Verdana" w:cs="Arial"/>
          <w:b/>
          <w:bCs/>
          <w:sz w:val="18"/>
          <w:szCs w:val="18"/>
        </w:rPr>
        <w:t>§ 14</w:t>
      </w:r>
      <w:r w:rsidR="0033708D" w:rsidRPr="00A4693C">
        <w:rPr>
          <w:rFonts w:ascii="Verdana" w:hAnsi="Verdana" w:cs="Arial"/>
          <w:b/>
          <w:bCs/>
          <w:sz w:val="18"/>
          <w:szCs w:val="18"/>
        </w:rPr>
        <w:t xml:space="preserve">. </w:t>
      </w:r>
      <w:r w:rsidRPr="00A4693C">
        <w:rPr>
          <w:rFonts w:ascii="Verdana" w:hAnsi="Verdana" w:cs="Arial"/>
          <w:b/>
          <w:bCs/>
          <w:sz w:val="18"/>
          <w:szCs w:val="18"/>
        </w:rPr>
        <w:t>Zmiany umowy:</w:t>
      </w:r>
    </w:p>
    <w:p w14:paraId="1D50E3D8" w14:textId="77777777" w:rsidR="0010204A" w:rsidRPr="00A4693C" w:rsidRDefault="0010204A" w:rsidP="005C3D95">
      <w:pPr>
        <w:numPr>
          <w:ilvl w:val="0"/>
          <w:numId w:val="52"/>
        </w:numPr>
        <w:tabs>
          <w:tab w:val="clear" w:pos="360"/>
          <w:tab w:val="num" w:pos="426"/>
        </w:tabs>
        <w:ind w:left="425" w:hanging="425"/>
        <w:jc w:val="both"/>
        <w:rPr>
          <w:rFonts w:ascii="Verdana" w:hAnsi="Verdana" w:cs="Arial"/>
          <w:bCs/>
          <w:sz w:val="18"/>
          <w:szCs w:val="18"/>
        </w:rPr>
      </w:pPr>
      <w:r w:rsidRPr="00A4693C">
        <w:rPr>
          <w:rFonts w:ascii="Verdana" w:hAnsi="Verdana" w:cs="Arial"/>
          <w:bCs/>
          <w:sz w:val="18"/>
          <w:szCs w:val="18"/>
        </w:rPr>
        <w:t>Wszelkie zmiany postanowień umowy wymagają zgody Stron i zachowania formy pisemnego aneksu do umowy pod rygorem nieważności.</w:t>
      </w:r>
    </w:p>
    <w:p w14:paraId="4341A258" w14:textId="75E7C30A" w:rsidR="0010204A" w:rsidRPr="00A4693C" w:rsidRDefault="0010204A" w:rsidP="005C3D95">
      <w:pPr>
        <w:pStyle w:val="Akapitzlist"/>
        <w:numPr>
          <w:ilvl w:val="0"/>
          <w:numId w:val="52"/>
        </w:numPr>
        <w:tabs>
          <w:tab w:val="left" w:pos="142"/>
        </w:tabs>
        <w:jc w:val="both"/>
        <w:rPr>
          <w:rFonts w:ascii="Verdana" w:hAnsi="Verdana" w:cs="Arial"/>
          <w:sz w:val="18"/>
          <w:szCs w:val="18"/>
        </w:rPr>
      </w:pPr>
      <w:r w:rsidRPr="00A4693C">
        <w:rPr>
          <w:rFonts w:ascii="Verdana" w:hAnsi="Verdana" w:cs="Arial"/>
          <w:sz w:val="18"/>
          <w:szCs w:val="18"/>
        </w:rPr>
        <w:t>Zakazuje się zmian postanowień zawartej umowy w stosunku do treści oferty, na podstawie której dokonano wyboru Wykonawcy, chyba że zachodzi co najmniej jed</w:t>
      </w:r>
      <w:r w:rsidR="0033708D" w:rsidRPr="00A4693C">
        <w:rPr>
          <w:rFonts w:ascii="Verdana" w:hAnsi="Verdana" w:cs="Arial"/>
          <w:sz w:val="18"/>
          <w:szCs w:val="18"/>
        </w:rPr>
        <w:t>na z okoliczności o której mowa</w:t>
      </w:r>
      <w:r w:rsidR="0033708D" w:rsidRPr="00A4693C">
        <w:rPr>
          <w:rFonts w:ascii="Verdana" w:hAnsi="Verdana" w:cs="Arial"/>
          <w:sz w:val="18"/>
          <w:szCs w:val="18"/>
        </w:rPr>
        <w:br/>
      </w:r>
      <w:r w:rsidRPr="00A4693C">
        <w:rPr>
          <w:rFonts w:ascii="Verdana" w:hAnsi="Verdana" w:cs="Arial"/>
          <w:sz w:val="18"/>
          <w:szCs w:val="18"/>
        </w:rPr>
        <w:t>w art. 144 ust. 1 pkt 2-6 Pzp albo zgodnie z art. 144 ust. 1 pkt 1 Pzp jedna z wymienionych poniżej okoliczności:</w:t>
      </w:r>
    </w:p>
    <w:p w14:paraId="47FDF1BF" w14:textId="77777777" w:rsidR="0010204A" w:rsidRPr="00C92E66" w:rsidRDefault="0010204A" w:rsidP="005C3D95">
      <w:pPr>
        <w:pStyle w:val="Akapitzlist"/>
        <w:numPr>
          <w:ilvl w:val="0"/>
          <w:numId w:val="55"/>
        </w:numPr>
        <w:ind w:right="-2" w:hanging="425"/>
        <w:jc w:val="both"/>
        <w:rPr>
          <w:rFonts w:ascii="Verdana" w:hAnsi="Verdana" w:cs="Arial"/>
          <w:bCs/>
          <w:sz w:val="18"/>
          <w:szCs w:val="18"/>
        </w:rPr>
      </w:pPr>
      <w:r w:rsidRPr="00C92E66">
        <w:rPr>
          <w:rFonts w:ascii="Verdana" w:hAnsi="Verdana" w:cs="Arial"/>
          <w:bCs/>
          <w:sz w:val="18"/>
          <w:szCs w:val="18"/>
        </w:rPr>
        <w:t>zmiana stawki podatku VAT dla robót należących do przedmiotu umowy w toku jej wykonywania – do ceny netto zostanie doliczona stawka VAT obowiązująca w dniu wystawienia faktury;</w:t>
      </w:r>
    </w:p>
    <w:p w14:paraId="5EC71B46" w14:textId="5C4FEFA3" w:rsidR="00A4357C" w:rsidRPr="00C92E66" w:rsidRDefault="00A4357C" w:rsidP="005C3D95">
      <w:pPr>
        <w:pStyle w:val="Akapitzlist"/>
        <w:numPr>
          <w:ilvl w:val="0"/>
          <w:numId w:val="55"/>
        </w:numPr>
        <w:ind w:right="-2"/>
        <w:jc w:val="both"/>
        <w:rPr>
          <w:rFonts w:ascii="Verdana" w:hAnsi="Verdana" w:cs="Arial"/>
          <w:bCs/>
          <w:sz w:val="18"/>
          <w:szCs w:val="18"/>
        </w:rPr>
      </w:pPr>
      <w:r w:rsidRPr="00C92E66">
        <w:rPr>
          <w:rFonts w:ascii="Verdana" w:hAnsi="Verdana" w:cs="Arial"/>
          <w:sz w:val="18"/>
          <w:szCs w:val="18"/>
        </w:rPr>
        <w:t xml:space="preserve">Wykonawcy przysługuje uprawnienie do ubiegania się o wyznaczenie przez Zamawiającego nowych terminów wykonania prac budowlanych w wypadku: </w:t>
      </w:r>
    </w:p>
    <w:p w14:paraId="176E3F5F" w14:textId="2A6429A6" w:rsidR="00A4357C" w:rsidRPr="00C92E66" w:rsidRDefault="00A4357C" w:rsidP="005C3D95">
      <w:pPr>
        <w:pStyle w:val="Default"/>
        <w:numPr>
          <w:ilvl w:val="1"/>
          <w:numId w:val="88"/>
        </w:numPr>
        <w:spacing w:after="60"/>
        <w:ind w:left="1560" w:hanging="567"/>
        <w:jc w:val="both"/>
        <w:rPr>
          <w:rFonts w:ascii="Verdana" w:hAnsi="Verdana"/>
          <w:color w:val="auto"/>
          <w:sz w:val="18"/>
          <w:szCs w:val="18"/>
        </w:rPr>
      </w:pPr>
      <w:r w:rsidRPr="00C92E66">
        <w:rPr>
          <w:rFonts w:ascii="Verdana" w:hAnsi="Verdana"/>
          <w:color w:val="auto"/>
          <w:sz w:val="18"/>
          <w:szCs w:val="18"/>
        </w:rPr>
        <w:t xml:space="preserve">przerwania Robót budowlanych przez właściwe organy administracji rządowej lub samorządowej, lub w wyniku wykonalnego orzeczenia sądu, które to decyzje zostały wydane nie z przyczyn leżących po stronie Wykonawcy, </w:t>
      </w:r>
    </w:p>
    <w:p w14:paraId="7B81EB69" w14:textId="5F9E92A1" w:rsidR="00A4357C" w:rsidRPr="00C92E66" w:rsidRDefault="00A4357C" w:rsidP="005C3D95">
      <w:pPr>
        <w:pStyle w:val="Default"/>
        <w:numPr>
          <w:ilvl w:val="1"/>
          <w:numId w:val="88"/>
        </w:numPr>
        <w:ind w:left="1560" w:hanging="567"/>
        <w:jc w:val="both"/>
        <w:rPr>
          <w:rFonts w:ascii="Verdana" w:hAnsi="Verdana"/>
          <w:color w:val="auto"/>
          <w:sz w:val="18"/>
          <w:szCs w:val="18"/>
        </w:rPr>
      </w:pPr>
      <w:r w:rsidRPr="00C92E66">
        <w:rPr>
          <w:rFonts w:ascii="Verdana" w:hAnsi="Verdana"/>
          <w:color w:val="auto"/>
          <w:sz w:val="18"/>
          <w:szCs w:val="18"/>
        </w:rPr>
        <w:t xml:space="preserve">wystąpienia zdarzenia zewnętrznego nie dającego się przewidzieć, na które strony umowy nie mają i nie mogły mieć wpływu, i którego skutkom nie można było zapobiec, nawet przy zachowaniu należytej staranności, a które uniemożliwia Wykonawcy wykonanie w całości lub w części jego zobowiązań umownych, w szczególności: klęski żywiołowe, wojna i działania wojenne, zamieszki wewnętrzne, akty terroryzmu, skażenia radioaktywne i inne zdarzenia związane z działaniem sił przyrody, takie jak: trzęsienia ziemi, powódź, </w:t>
      </w:r>
    </w:p>
    <w:p w14:paraId="42311B6C" w14:textId="616C15B5" w:rsidR="00A4357C" w:rsidRPr="00C92E66" w:rsidRDefault="00A4357C" w:rsidP="005C3D95">
      <w:pPr>
        <w:pStyle w:val="Default"/>
        <w:numPr>
          <w:ilvl w:val="1"/>
          <w:numId w:val="88"/>
        </w:numPr>
        <w:spacing w:after="60"/>
        <w:ind w:left="1560" w:hanging="567"/>
        <w:jc w:val="both"/>
        <w:rPr>
          <w:rFonts w:ascii="Verdana" w:hAnsi="Verdana"/>
          <w:color w:val="auto"/>
          <w:sz w:val="18"/>
          <w:szCs w:val="18"/>
        </w:rPr>
      </w:pPr>
      <w:r w:rsidRPr="00C92E66">
        <w:rPr>
          <w:rFonts w:ascii="Verdana" w:hAnsi="Verdana"/>
          <w:color w:val="auto"/>
          <w:sz w:val="18"/>
          <w:szCs w:val="18"/>
        </w:rPr>
        <w:t xml:space="preserve">wystąpienia innych zdarzeń pozostających poza kontrolą i wolą stron umowy oraz osób, za które strony ponoszą odpowiedzialność (w tym podwykonawcy), w szczególności zdarzeń wywołanych działaniami i rozstrzygnięciami innych stron/uczestników procesu inwestycyjnego, takich jak organy administracji lub instytucje zarządzające sieciami zewnętrznymi, </w:t>
      </w:r>
    </w:p>
    <w:p w14:paraId="70F5D6DF" w14:textId="0A89BE30" w:rsidR="00A4357C" w:rsidRPr="00C92E66" w:rsidRDefault="00A4357C" w:rsidP="005C3D95">
      <w:pPr>
        <w:pStyle w:val="Default"/>
        <w:numPr>
          <w:ilvl w:val="1"/>
          <w:numId w:val="88"/>
        </w:numPr>
        <w:spacing w:after="60"/>
        <w:ind w:left="1560" w:hanging="567"/>
        <w:jc w:val="both"/>
        <w:rPr>
          <w:rFonts w:ascii="Verdana" w:hAnsi="Verdana"/>
          <w:color w:val="auto"/>
          <w:sz w:val="18"/>
          <w:szCs w:val="18"/>
        </w:rPr>
      </w:pPr>
      <w:r w:rsidRPr="00C92E66">
        <w:rPr>
          <w:rFonts w:ascii="Verdana" w:hAnsi="Verdana"/>
          <w:color w:val="auto"/>
          <w:sz w:val="18"/>
          <w:szCs w:val="18"/>
        </w:rPr>
        <w:t xml:space="preserve">odkrycia na Terenie Budowy broni, bomb, niewybuchów lub innych materiałów wybuchowych oraz przedmiotów o znaczeniu archeologicznym i historycznym, </w:t>
      </w:r>
    </w:p>
    <w:p w14:paraId="224124A5" w14:textId="0FC01F2E" w:rsidR="00A4357C" w:rsidRPr="00C92E66" w:rsidRDefault="00A4357C" w:rsidP="005C3D95">
      <w:pPr>
        <w:pStyle w:val="Default"/>
        <w:numPr>
          <w:ilvl w:val="1"/>
          <w:numId w:val="88"/>
        </w:numPr>
        <w:spacing w:after="60"/>
        <w:ind w:left="1560" w:hanging="567"/>
        <w:jc w:val="both"/>
        <w:rPr>
          <w:rFonts w:ascii="Verdana" w:hAnsi="Verdana"/>
          <w:color w:val="auto"/>
          <w:sz w:val="18"/>
          <w:szCs w:val="18"/>
        </w:rPr>
      </w:pPr>
      <w:r w:rsidRPr="00C92E66">
        <w:rPr>
          <w:rFonts w:ascii="Verdana" w:hAnsi="Verdana"/>
          <w:color w:val="auto"/>
          <w:sz w:val="18"/>
          <w:szCs w:val="18"/>
        </w:rPr>
        <w:t xml:space="preserve">wykrycia instalacji, urządzeń lub budowli podziemnych nie ujętych w dokumentacji projektowej i nie zinwentaryzowanych przez właścicieli i gestorów instalacji i urządzeń, </w:t>
      </w:r>
      <w:r w:rsidR="004E3EF2" w:rsidRPr="00C92E66">
        <w:rPr>
          <w:rFonts w:ascii="Verdana" w:hAnsi="Verdana"/>
          <w:color w:val="auto"/>
          <w:sz w:val="18"/>
          <w:szCs w:val="18"/>
        </w:rPr>
        <w:br/>
      </w:r>
      <w:r w:rsidRPr="00C92E66">
        <w:rPr>
          <w:rFonts w:ascii="Verdana" w:hAnsi="Verdana"/>
          <w:color w:val="auto"/>
          <w:sz w:val="18"/>
          <w:szCs w:val="18"/>
        </w:rPr>
        <w:t xml:space="preserve">a wymagających przebudowy w związku z wykonywaniem przedmiotu umowy, </w:t>
      </w:r>
    </w:p>
    <w:p w14:paraId="38279CB1" w14:textId="1F0FA049" w:rsidR="00A4357C" w:rsidRPr="00C92E66" w:rsidRDefault="00A4357C" w:rsidP="005C3D95">
      <w:pPr>
        <w:pStyle w:val="Default"/>
        <w:numPr>
          <w:ilvl w:val="1"/>
          <w:numId w:val="88"/>
        </w:numPr>
        <w:spacing w:after="60"/>
        <w:ind w:left="1560" w:hanging="567"/>
        <w:jc w:val="both"/>
        <w:rPr>
          <w:rFonts w:ascii="Verdana" w:hAnsi="Verdana"/>
          <w:color w:val="auto"/>
          <w:sz w:val="18"/>
          <w:szCs w:val="18"/>
        </w:rPr>
      </w:pPr>
      <w:r w:rsidRPr="00C92E66">
        <w:rPr>
          <w:rFonts w:ascii="Verdana" w:hAnsi="Verdana"/>
          <w:color w:val="auto"/>
          <w:sz w:val="18"/>
          <w:szCs w:val="18"/>
        </w:rPr>
        <w:t xml:space="preserve">zmian przepisów prawa, mających wpływ na termin wykonania robót lub sposób prowadzenia robót, </w:t>
      </w:r>
    </w:p>
    <w:p w14:paraId="62B30877" w14:textId="3584D0E2" w:rsidR="00A4357C" w:rsidRPr="00C92E66" w:rsidRDefault="00A4357C" w:rsidP="005C3D95">
      <w:pPr>
        <w:pStyle w:val="Default"/>
        <w:numPr>
          <w:ilvl w:val="1"/>
          <w:numId w:val="88"/>
        </w:numPr>
        <w:ind w:left="1560" w:hanging="567"/>
        <w:jc w:val="both"/>
        <w:rPr>
          <w:rFonts w:ascii="Verdana" w:hAnsi="Verdana"/>
          <w:color w:val="auto"/>
          <w:sz w:val="18"/>
          <w:szCs w:val="18"/>
        </w:rPr>
      </w:pPr>
      <w:r w:rsidRPr="00C92E66">
        <w:rPr>
          <w:rFonts w:ascii="Verdana" w:hAnsi="Verdana"/>
          <w:color w:val="auto"/>
          <w:sz w:val="18"/>
          <w:szCs w:val="18"/>
        </w:rPr>
        <w:t xml:space="preserve">opóźnień w rozpoczęciu i wykonywaniu robót budowlanych, powstałych z przyczyn nie leżących po stronie Wykonawcy, których nie można było przewidzieć w chwili zawarcia umowy, przy zachowaniu należytej staranności. </w:t>
      </w:r>
    </w:p>
    <w:p w14:paraId="752BAC6E" w14:textId="77777777" w:rsidR="0010204A" w:rsidRPr="00C92E66" w:rsidRDefault="0010204A" w:rsidP="005C3D95">
      <w:pPr>
        <w:numPr>
          <w:ilvl w:val="0"/>
          <w:numId w:val="55"/>
        </w:numPr>
        <w:ind w:right="-97" w:hanging="425"/>
        <w:jc w:val="both"/>
        <w:rPr>
          <w:rFonts w:ascii="Verdana" w:hAnsi="Verdana" w:cs="Arial"/>
          <w:sz w:val="18"/>
          <w:szCs w:val="18"/>
        </w:rPr>
      </w:pPr>
      <w:r w:rsidRPr="00C92E66">
        <w:rPr>
          <w:rFonts w:ascii="Verdana" w:hAnsi="Verdana" w:cs="Arial"/>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69F07DFA" w14:textId="617C2790" w:rsidR="000238F8" w:rsidRPr="00C92E66" w:rsidRDefault="000238F8" w:rsidP="005C3D95">
      <w:pPr>
        <w:pStyle w:val="Default"/>
        <w:numPr>
          <w:ilvl w:val="0"/>
          <w:numId w:val="55"/>
        </w:numPr>
        <w:ind w:left="851" w:hanging="425"/>
        <w:rPr>
          <w:rFonts w:ascii="Verdana" w:hAnsi="Verdana"/>
          <w:color w:val="auto"/>
          <w:sz w:val="18"/>
          <w:szCs w:val="18"/>
        </w:rPr>
      </w:pPr>
      <w:r w:rsidRPr="00C92E66">
        <w:rPr>
          <w:rFonts w:ascii="Verdana" w:hAnsi="Verdana"/>
          <w:color w:val="auto"/>
          <w:sz w:val="18"/>
          <w:szCs w:val="18"/>
        </w:rPr>
        <w:t>Zamówienia zamienne</w:t>
      </w:r>
      <w:r w:rsidR="006521F2" w:rsidRPr="00C92E66">
        <w:rPr>
          <w:rFonts w:ascii="Verdana" w:hAnsi="Verdana"/>
          <w:color w:val="auto"/>
          <w:sz w:val="18"/>
          <w:szCs w:val="18"/>
        </w:rPr>
        <w:t xml:space="preserve"> i wyłączone z realizacji umowy:</w:t>
      </w:r>
    </w:p>
    <w:p w14:paraId="1BBCE453" w14:textId="719E33B0" w:rsidR="000238F8" w:rsidRPr="00C92E66" w:rsidRDefault="000238F8" w:rsidP="005C3D95">
      <w:pPr>
        <w:pStyle w:val="Default"/>
        <w:numPr>
          <w:ilvl w:val="1"/>
          <w:numId w:val="89"/>
        </w:numPr>
        <w:ind w:left="1560" w:hanging="567"/>
        <w:jc w:val="both"/>
        <w:rPr>
          <w:rFonts w:ascii="Verdana" w:hAnsi="Verdana"/>
          <w:color w:val="auto"/>
          <w:sz w:val="18"/>
          <w:szCs w:val="18"/>
        </w:rPr>
      </w:pPr>
      <w:r w:rsidRPr="00C92E66">
        <w:rPr>
          <w:rFonts w:ascii="Verdana" w:hAnsi="Verdana"/>
          <w:color w:val="auto"/>
          <w:sz w:val="18"/>
          <w:szCs w:val="18"/>
        </w:rPr>
        <w:t xml:space="preserve">Zamawiający ma prawo, jeżeli jest to niezbędne do prawidłowej realizacji robót zmienić określoną harmonogramem rzeczowo – finansowym kolejność robót, a także przerwać realizację robót na czas określony. Powyższe nie unieważnia w jakiejkolwiek mierze umowy, natomiast skutki tych zmian mogą stanowić podstawę do zmiany terminu zakończenia robót. </w:t>
      </w:r>
    </w:p>
    <w:p w14:paraId="389007AA" w14:textId="5D31E20B" w:rsidR="000238F8" w:rsidRPr="00C92E66" w:rsidRDefault="000238F8" w:rsidP="005C3D95">
      <w:pPr>
        <w:pStyle w:val="Default"/>
        <w:numPr>
          <w:ilvl w:val="1"/>
          <w:numId w:val="89"/>
        </w:numPr>
        <w:ind w:left="1560" w:hanging="567"/>
        <w:jc w:val="both"/>
        <w:rPr>
          <w:rFonts w:ascii="Verdana" w:hAnsi="Verdana"/>
          <w:color w:val="auto"/>
          <w:sz w:val="18"/>
          <w:szCs w:val="18"/>
        </w:rPr>
      </w:pPr>
      <w:r w:rsidRPr="00C92E66">
        <w:rPr>
          <w:rFonts w:ascii="Verdana" w:hAnsi="Verdana"/>
          <w:color w:val="auto"/>
          <w:sz w:val="18"/>
          <w:szCs w:val="18"/>
        </w:rPr>
        <w:t xml:space="preserve">Wykonawca może z własnej inicjatywy wnioskować o zmiany w sposobie realizacji robót objętych umową inaczej niż to przewiduje Dokumentacja projektowa zatwierdzona przez Zamawiającego, albo zastosować inne materiały, urządzenia lub konstrukcję, niż określone w dokumentacji projektowej, jeżeli zmiany te są konieczne i nie wpłyną na zmniejszenie trwałości, wartość użytkową, estetyczną i techniczną obiektu oraz na przedłużenie terminu wykonania umowy, jak też na zwiększenie wynagrodzenia Wykonawcy i kosztów eksploatacji modernizowanego obiektu. Zmiany wprowadzające zamienne roboty budowlane nie mogą naruszać przepisów techniczno-budowlanych, a w szczególności przepisów bezpieczeństwa i higieny pracy. Zmiany te będą pożądane zwłaszcza w przypadku zastosowania surowców i materiałów ekologicznych korzystnych dla środowiska. Dla powyższych zmian Wykonawca jest zobowiązany uzyskać pisemną akceptację Zamawiającego. </w:t>
      </w:r>
    </w:p>
    <w:p w14:paraId="060C3E91" w14:textId="77777777" w:rsidR="00110391" w:rsidRPr="00C92E66" w:rsidRDefault="0010204A" w:rsidP="005C3D95">
      <w:pPr>
        <w:pStyle w:val="Akapitzlist"/>
        <w:numPr>
          <w:ilvl w:val="0"/>
          <w:numId w:val="55"/>
        </w:numPr>
        <w:ind w:right="-97"/>
        <w:jc w:val="both"/>
        <w:rPr>
          <w:rFonts w:ascii="Verdana" w:hAnsi="Verdana" w:cs="Arial"/>
          <w:sz w:val="18"/>
          <w:szCs w:val="18"/>
        </w:rPr>
      </w:pPr>
      <w:r w:rsidRPr="00C92E66">
        <w:rPr>
          <w:rFonts w:ascii="Verdana" w:hAnsi="Verdana" w:cs="Arial"/>
          <w:sz w:val="18"/>
          <w:szCs w:val="18"/>
        </w:rPr>
        <w:t>konieczność zrealizowania przedmiotu umowy przy zastosowaniu innych rozwiązań technicznych/technologicznych niż wskazane w ofercie Wykonawcy w sytuacji, gdyby zastosowanie przewidzianych rozwiązań groziłoby niewykonaniem lub wadliwym wykonaniem przedmiotu umowy;</w:t>
      </w:r>
    </w:p>
    <w:p w14:paraId="64FBC613" w14:textId="1B04141E" w:rsidR="0010204A" w:rsidRPr="00C92E66" w:rsidRDefault="0010204A" w:rsidP="005C3D95">
      <w:pPr>
        <w:pStyle w:val="Akapitzlist"/>
        <w:numPr>
          <w:ilvl w:val="0"/>
          <w:numId w:val="55"/>
        </w:numPr>
        <w:ind w:right="-97"/>
        <w:jc w:val="both"/>
        <w:rPr>
          <w:rFonts w:ascii="Verdana" w:hAnsi="Verdana" w:cs="Arial"/>
          <w:sz w:val="18"/>
          <w:szCs w:val="18"/>
        </w:rPr>
      </w:pPr>
      <w:r w:rsidRPr="00C92E66">
        <w:rPr>
          <w:rFonts w:ascii="Verdana" w:hAnsi="Verdana" w:cs="Arial"/>
          <w:sz w:val="18"/>
          <w:szCs w:val="18"/>
        </w:rPr>
        <w:t>zmiana Kierownika</w:t>
      </w:r>
      <w:r w:rsidR="00F75F79" w:rsidRPr="00C92E66">
        <w:rPr>
          <w:rFonts w:ascii="Verdana" w:hAnsi="Verdana" w:cs="Arial"/>
          <w:sz w:val="18"/>
          <w:szCs w:val="18"/>
        </w:rPr>
        <w:t xml:space="preserve"> budowy</w:t>
      </w:r>
      <w:r w:rsidRPr="00C92E66">
        <w:rPr>
          <w:rFonts w:ascii="Verdana" w:hAnsi="Verdana" w:cs="Arial"/>
          <w:sz w:val="18"/>
          <w:szCs w:val="18"/>
        </w:rPr>
        <w:t xml:space="preserve"> wskazanego w niniejszej umowie. Zamawiający dopu</w:t>
      </w:r>
      <w:r w:rsidR="00F75F79" w:rsidRPr="00C92E66">
        <w:rPr>
          <w:rFonts w:ascii="Verdana" w:hAnsi="Verdana" w:cs="Arial"/>
          <w:sz w:val="18"/>
          <w:szCs w:val="18"/>
        </w:rPr>
        <w:t>szcza zmianę osoby, pełniącej daną</w:t>
      </w:r>
      <w:r w:rsidRPr="00C92E66">
        <w:rPr>
          <w:rFonts w:ascii="Verdana" w:hAnsi="Verdana" w:cs="Arial"/>
          <w:sz w:val="18"/>
          <w:szCs w:val="18"/>
        </w:rPr>
        <w:t xml:space="preserve"> funkcję pod warunkiem, że Wykonawca wykaże, że </w:t>
      </w:r>
      <w:r w:rsidR="00650DAD" w:rsidRPr="00C92E66">
        <w:rPr>
          <w:rFonts w:ascii="Verdana" w:hAnsi="Verdana" w:cs="Arial"/>
          <w:sz w:val="18"/>
          <w:szCs w:val="18"/>
        </w:rPr>
        <w:t>nastąpić pod warunkiem, że inna osoba posiada uprawnienia wymagane w Siwz oraz nie mniejsze doświadczenie niż wykazane dla Kierownika budowy wskazane</w:t>
      </w:r>
      <w:r w:rsidR="003D4661" w:rsidRPr="00C92E66">
        <w:rPr>
          <w:rFonts w:ascii="Verdana" w:hAnsi="Verdana" w:cs="Arial"/>
          <w:sz w:val="18"/>
          <w:szCs w:val="18"/>
        </w:rPr>
        <w:t>go</w:t>
      </w:r>
      <w:r w:rsidR="00650DAD" w:rsidRPr="00C92E66">
        <w:rPr>
          <w:rFonts w:ascii="Verdana" w:hAnsi="Verdana" w:cs="Arial"/>
          <w:sz w:val="18"/>
          <w:szCs w:val="18"/>
        </w:rPr>
        <w:t xml:space="preserve"> w złożonej ofercie</w:t>
      </w:r>
      <w:r w:rsidRPr="00C92E66">
        <w:rPr>
          <w:rFonts w:ascii="Verdana" w:hAnsi="Verdana" w:cs="Arial"/>
          <w:sz w:val="18"/>
          <w:szCs w:val="18"/>
        </w:rPr>
        <w:t>.</w:t>
      </w:r>
    </w:p>
    <w:p w14:paraId="29EAAE28" w14:textId="51A2E16A" w:rsidR="0010204A" w:rsidRPr="00C92E66" w:rsidRDefault="0010204A" w:rsidP="005C3D95">
      <w:pPr>
        <w:pStyle w:val="Akapitzlist"/>
        <w:numPr>
          <w:ilvl w:val="0"/>
          <w:numId w:val="52"/>
        </w:numPr>
        <w:ind w:right="-2"/>
        <w:jc w:val="both"/>
        <w:rPr>
          <w:rFonts w:ascii="Verdana" w:hAnsi="Verdana" w:cs="Arial"/>
          <w:sz w:val="18"/>
          <w:szCs w:val="18"/>
        </w:rPr>
      </w:pPr>
      <w:r w:rsidRPr="00C92E66">
        <w:rPr>
          <w:rFonts w:ascii="Verdana" w:hAnsi="Verdana" w:cs="Arial"/>
          <w:sz w:val="18"/>
          <w:szCs w:val="18"/>
        </w:rPr>
        <w:t xml:space="preserve">Nie stanowią zmiany umowy w rozumieniu art. 144 </w:t>
      </w:r>
      <w:r w:rsidRPr="00C92E66">
        <w:rPr>
          <w:rFonts w:ascii="Verdana" w:hAnsi="Verdana" w:cs="Arial"/>
          <w:bCs/>
          <w:sz w:val="18"/>
          <w:szCs w:val="18"/>
        </w:rPr>
        <w:t xml:space="preserve">Pzp. </w:t>
      </w:r>
      <w:r w:rsidRPr="00C92E66">
        <w:rPr>
          <w:rFonts w:ascii="Verdana" w:hAnsi="Verdana" w:cs="Arial"/>
          <w:sz w:val="18"/>
          <w:szCs w:val="18"/>
        </w:rPr>
        <w:t xml:space="preserve">następujące wypadki, które wymagają jedynie poinformowania drugiej Strony w formie pisemnej z 3 (trzy) dniowym wyprzedzeniem: </w:t>
      </w:r>
    </w:p>
    <w:p w14:paraId="2B27F38C" w14:textId="77777777" w:rsidR="0010204A" w:rsidRPr="00C92E66" w:rsidRDefault="0010204A" w:rsidP="005C3D95">
      <w:pPr>
        <w:numPr>
          <w:ilvl w:val="0"/>
          <w:numId w:val="50"/>
        </w:numPr>
        <w:tabs>
          <w:tab w:val="clear" w:pos="1068"/>
        </w:tabs>
        <w:ind w:left="851" w:right="-2" w:hanging="425"/>
        <w:jc w:val="both"/>
        <w:rPr>
          <w:rFonts w:ascii="Verdana" w:hAnsi="Verdana" w:cs="Arial"/>
          <w:sz w:val="18"/>
          <w:szCs w:val="18"/>
        </w:rPr>
      </w:pPr>
      <w:r w:rsidRPr="00C92E66">
        <w:rPr>
          <w:rFonts w:ascii="Verdana" w:hAnsi="Verdana" w:cs="Arial"/>
          <w:sz w:val="18"/>
          <w:szCs w:val="18"/>
        </w:rPr>
        <w:t xml:space="preserve">zmiana danych teleadresowych Stron; </w:t>
      </w:r>
    </w:p>
    <w:p w14:paraId="36B7127C" w14:textId="77777777" w:rsidR="0010204A" w:rsidRPr="00C92E66" w:rsidRDefault="0010204A" w:rsidP="005C3D95">
      <w:pPr>
        <w:numPr>
          <w:ilvl w:val="0"/>
          <w:numId w:val="50"/>
        </w:numPr>
        <w:tabs>
          <w:tab w:val="clear" w:pos="1068"/>
        </w:tabs>
        <w:ind w:left="851" w:right="-2" w:hanging="425"/>
        <w:jc w:val="both"/>
        <w:rPr>
          <w:rFonts w:ascii="Verdana" w:hAnsi="Verdana" w:cs="Arial"/>
          <w:sz w:val="18"/>
          <w:szCs w:val="18"/>
        </w:rPr>
      </w:pPr>
      <w:r w:rsidRPr="00C92E66">
        <w:rPr>
          <w:rFonts w:ascii="Verdana" w:hAnsi="Verdana" w:cs="Arial"/>
          <w:sz w:val="18"/>
          <w:szCs w:val="18"/>
        </w:rPr>
        <w:t xml:space="preserve">zmiana danych rejestrowych Stron; </w:t>
      </w:r>
    </w:p>
    <w:p w14:paraId="284CE39C" w14:textId="77777777" w:rsidR="0010204A" w:rsidRPr="00A4693C" w:rsidRDefault="0010204A" w:rsidP="005C3D95">
      <w:pPr>
        <w:numPr>
          <w:ilvl w:val="0"/>
          <w:numId w:val="50"/>
        </w:numPr>
        <w:tabs>
          <w:tab w:val="clear" w:pos="1068"/>
        </w:tabs>
        <w:ind w:left="851" w:right="-2" w:hanging="425"/>
        <w:jc w:val="both"/>
        <w:rPr>
          <w:rFonts w:ascii="Verdana" w:hAnsi="Verdana" w:cs="Arial"/>
          <w:sz w:val="18"/>
          <w:szCs w:val="18"/>
        </w:rPr>
      </w:pPr>
      <w:r w:rsidRPr="00A4693C">
        <w:rPr>
          <w:rFonts w:ascii="Verdana" w:hAnsi="Verdana" w:cs="Arial"/>
          <w:sz w:val="18"/>
          <w:szCs w:val="18"/>
        </w:rPr>
        <w:t>zmiana sposobu prowadzenia korespondencji pomiędzy Stronami.</w:t>
      </w:r>
    </w:p>
    <w:p w14:paraId="28C492DE" w14:textId="77777777" w:rsidR="0010204A" w:rsidRPr="009C4E13" w:rsidRDefault="0010204A" w:rsidP="00B654F2">
      <w:pPr>
        <w:ind w:left="851" w:right="-2"/>
        <w:jc w:val="both"/>
        <w:rPr>
          <w:rFonts w:ascii="Verdana" w:hAnsi="Verdana" w:cs="Arial"/>
          <w:sz w:val="18"/>
          <w:szCs w:val="18"/>
        </w:rPr>
      </w:pPr>
    </w:p>
    <w:p w14:paraId="3FFBD976" w14:textId="74BD88AE" w:rsidR="0010204A" w:rsidRPr="009C4E13" w:rsidRDefault="0010204A" w:rsidP="00B654F2">
      <w:pPr>
        <w:jc w:val="center"/>
        <w:rPr>
          <w:rFonts w:ascii="Verdana" w:hAnsi="Verdana" w:cs="Arial"/>
          <w:b/>
          <w:bCs/>
          <w:sz w:val="18"/>
          <w:szCs w:val="18"/>
        </w:rPr>
      </w:pPr>
      <w:r w:rsidRPr="009C4E13">
        <w:rPr>
          <w:rFonts w:ascii="Verdana" w:hAnsi="Verdana"/>
          <w:b/>
          <w:noProof/>
          <w:sz w:val="18"/>
          <w:szCs w:val="18"/>
        </w:rPr>
        <w:t>§ 15</w:t>
      </w:r>
      <w:r w:rsidR="0033708D" w:rsidRPr="009C4E13">
        <w:rPr>
          <w:rFonts w:ascii="Verdana" w:hAnsi="Verdana"/>
          <w:b/>
          <w:noProof/>
          <w:sz w:val="18"/>
          <w:szCs w:val="18"/>
        </w:rPr>
        <w:t xml:space="preserve">. </w:t>
      </w:r>
      <w:r w:rsidRPr="009C4E13">
        <w:rPr>
          <w:rFonts w:ascii="Verdana" w:hAnsi="Verdana" w:cs="Arial"/>
          <w:b/>
          <w:bCs/>
          <w:sz w:val="18"/>
          <w:szCs w:val="18"/>
        </w:rPr>
        <w:t>Postanowienia końcowe:</w:t>
      </w:r>
    </w:p>
    <w:p w14:paraId="3BD24954" w14:textId="77777777" w:rsidR="0010204A" w:rsidRPr="009C4E13" w:rsidRDefault="0010204A" w:rsidP="005C3D95">
      <w:pPr>
        <w:numPr>
          <w:ilvl w:val="0"/>
          <w:numId w:val="53"/>
        </w:numPr>
        <w:tabs>
          <w:tab w:val="clear" w:pos="360"/>
          <w:tab w:val="num" w:pos="426"/>
        </w:tabs>
        <w:ind w:left="425" w:hanging="425"/>
        <w:jc w:val="both"/>
        <w:rPr>
          <w:rFonts w:ascii="Verdana" w:hAnsi="Verdana" w:cs="Arial"/>
          <w:bCs/>
          <w:sz w:val="18"/>
          <w:szCs w:val="18"/>
        </w:rPr>
      </w:pPr>
      <w:r w:rsidRPr="009C4E13">
        <w:rPr>
          <w:rFonts w:ascii="Verdana" w:hAnsi="Verdana" w:cs="Arial"/>
          <w:bCs/>
          <w:sz w:val="18"/>
          <w:szCs w:val="18"/>
        </w:rPr>
        <w:t>Umowa obowiązuje od dnia podpisania przez Strony.</w:t>
      </w:r>
    </w:p>
    <w:p w14:paraId="0D53DD9B" w14:textId="77777777" w:rsidR="0010204A" w:rsidRPr="009C4E13" w:rsidRDefault="0010204A" w:rsidP="005C3D95">
      <w:pPr>
        <w:numPr>
          <w:ilvl w:val="0"/>
          <w:numId w:val="53"/>
        </w:numPr>
        <w:tabs>
          <w:tab w:val="clear" w:pos="360"/>
          <w:tab w:val="num" w:pos="426"/>
        </w:tabs>
        <w:ind w:left="426" w:right="-2" w:hanging="426"/>
        <w:jc w:val="both"/>
        <w:rPr>
          <w:rFonts w:ascii="Verdana" w:hAnsi="Verdana" w:cs="Arial"/>
          <w:bCs/>
          <w:sz w:val="18"/>
          <w:szCs w:val="18"/>
        </w:rPr>
      </w:pPr>
      <w:r w:rsidRPr="009C4E13">
        <w:rPr>
          <w:rFonts w:ascii="Verdana" w:hAnsi="Verdana" w:cs="Arial"/>
          <w:bCs/>
          <w:sz w:val="18"/>
          <w:szCs w:val="18"/>
        </w:rPr>
        <w:t>W sprawach nieuregulowanych umową stosuje się przepisy kodeksu cywilnego i inne obowiązujące przepisy prawa.</w:t>
      </w:r>
    </w:p>
    <w:p w14:paraId="65693EBA" w14:textId="77777777" w:rsidR="0010204A" w:rsidRPr="00B654F2" w:rsidRDefault="0010204A" w:rsidP="005C3D95">
      <w:pPr>
        <w:numPr>
          <w:ilvl w:val="0"/>
          <w:numId w:val="53"/>
        </w:numPr>
        <w:tabs>
          <w:tab w:val="clear" w:pos="360"/>
          <w:tab w:val="num" w:pos="426"/>
        </w:tabs>
        <w:ind w:left="426" w:right="-2" w:hanging="426"/>
        <w:jc w:val="both"/>
        <w:rPr>
          <w:rFonts w:ascii="Verdana" w:hAnsi="Verdana" w:cs="Arial"/>
          <w:bCs/>
          <w:sz w:val="18"/>
          <w:szCs w:val="18"/>
        </w:rPr>
      </w:pPr>
      <w:r w:rsidRPr="00B654F2">
        <w:rPr>
          <w:rFonts w:ascii="Verdana" w:hAnsi="Verdana" w:cs="Arial"/>
          <w:bCs/>
          <w:sz w:val="18"/>
          <w:szCs w:val="18"/>
        </w:rPr>
        <w:t>Spory powstałe przy wykonywaniu umowy, nierozwiązane polubownie przez Strony, będą rozstrzygane przez Sąd powszechny właściwy miejscowo dla Zamawiającego.</w:t>
      </w:r>
    </w:p>
    <w:p w14:paraId="119840FC" w14:textId="77777777" w:rsidR="0010204A" w:rsidRPr="00B654F2" w:rsidRDefault="0010204A" w:rsidP="005C3D95">
      <w:pPr>
        <w:numPr>
          <w:ilvl w:val="0"/>
          <w:numId w:val="53"/>
        </w:numPr>
        <w:tabs>
          <w:tab w:val="clear" w:pos="360"/>
          <w:tab w:val="num" w:pos="426"/>
        </w:tabs>
        <w:ind w:left="426" w:right="-2" w:hanging="426"/>
        <w:jc w:val="both"/>
        <w:rPr>
          <w:rFonts w:ascii="Verdana" w:hAnsi="Verdana" w:cs="Arial"/>
          <w:bCs/>
          <w:sz w:val="18"/>
          <w:szCs w:val="18"/>
        </w:rPr>
      </w:pPr>
      <w:r w:rsidRPr="00B654F2">
        <w:rPr>
          <w:rFonts w:ascii="Verdana" w:hAnsi="Verdana" w:cs="Arial"/>
          <w:bCs/>
          <w:sz w:val="18"/>
          <w:szCs w:val="18"/>
        </w:rPr>
        <w:t>Umowę sporządzono w czterech jednobrzmiących egzemplarzach, trzy dla Zamawiającego, jeden dla Wykonawcy.</w:t>
      </w:r>
    </w:p>
    <w:p w14:paraId="1901CE1A" w14:textId="77777777" w:rsidR="0010204A" w:rsidRDefault="0010204A" w:rsidP="005C3D95">
      <w:pPr>
        <w:numPr>
          <w:ilvl w:val="0"/>
          <w:numId w:val="53"/>
        </w:numPr>
        <w:tabs>
          <w:tab w:val="clear" w:pos="360"/>
          <w:tab w:val="num" w:pos="426"/>
        </w:tabs>
        <w:ind w:left="426" w:right="-2" w:hanging="426"/>
        <w:jc w:val="both"/>
        <w:rPr>
          <w:rFonts w:ascii="Verdana" w:hAnsi="Verdana" w:cs="Arial"/>
          <w:bCs/>
          <w:sz w:val="18"/>
          <w:szCs w:val="18"/>
        </w:rPr>
      </w:pPr>
      <w:r w:rsidRPr="00B654F2">
        <w:rPr>
          <w:rFonts w:ascii="Verdana" w:hAnsi="Verdana" w:cs="Arial"/>
          <w:bCs/>
          <w:sz w:val="18"/>
          <w:szCs w:val="18"/>
        </w:rPr>
        <w:t>Załącznikami do niniejszej umowy są:</w:t>
      </w:r>
    </w:p>
    <w:p w14:paraId="2C7E56AA" w14:textId="2D5D7300" w:rsidR="004B71DB" w:rsidRPr="00B654F2" w:rsidRDefault="004B71DB" w:rsidP="004B71DB">
      <w:pPr>
        <w:ind w:left="426" w:right="-2"/>
        <w:jc w:val="both"/>
        <w:rPr>
          <w:rFonts w:ascii="Verdana" w:hAnsi="Verdana" w:cs="Arial"/>
          <w:bCs/>
          <w:sz w:val="18"/>
          <w:szCs w:val="18"/>
        </w:rPr>
      </w:pPr>
      <w:r>
        <w:rPr>
          <w:rFonts w:ascii="Verdana" w:hAnsi="Verdana" w:cs="Arial"/>
          <w:bCs/>
          <w:sz w:val="18"/>
          <w:szCs w:val="18"/>
        </w:rPr>
        <w:t>Załacznik nr 1 – Harmonogram rzeczowo-finansowy</w:t>
      </w:r>
    </w:p>
    <w:p w14:paraId="754C8B04" w14:textId="40E0A777" w:rsidR="0010204A" w:rsidRPr="00A47999" w:rsidRDefault="004B71DB" w:rsidP="00B654F2">
      <w:pPr>
        <w:ind w:left="426" w:right="-2"/>
        <w:jc w:val="both"/>
        <w:rPr>
          <w:rFonts w:ascii="Verdana" w:hAnsi="Verdana" w:cs="Arial"/>
          <w:bCs/>
          <w:sz w:val="18"/>
          <w:szCs w:val="18"/>
        </w:rPr>
      </w:pPr>
      <w:r>
        <w:rPr>
          <w:rFonts w:ascii="Verdana" w:hAnsi="Verdana" w:cs="Arial"/>
          <w:bCs/>
          <w:sz w:val="18"/>
          <w:szCs w:val="18"/>
        </w:rPr>
        <w:t>Załącznik nr 2</w:t>
      </w:r>
      <w:r w:rsidR="0010204A" w:rsidRPr="00B654F2">
        <w:rPr>
          <w:rFonts w:ascii="Verdana" w:hAnsi="Verdana" w:cs="Arial"/>
          <w:bCs/>
          <w:sz w:val="18"/>
          <w:szCs w:val="18"/>
        </w:rPr>
        <w:t xml:space="preserve"> – </w:t>
      </w:r>
      <w:r w:rsidR="0010204A" w:rsidRPr="00A47999">
        <w:rPr>
          <w:rFonts w:ascii="Verdana" w:hAnsi="Verdana" w:cs="Arial"/>
          <w:bCs/>
          <w:sz w:val="18"/>
          <w:szCs w:val="18"/>
        </w:rPr>
        <w:t>Formularz ofertowy Wykonawcy.</w:t>
      </w:r>
    </w:p>
    <w:p w14:paraId="147E14E9" w14:textId="576B17DB" w:rsidR="0010204A" w:rsidRPr="00A47999" w:rsidRDefault="001429BC" w:rsidP="00B654F2">
      <w:pPr>
        <w:tabs>
          <w:tab w:val="num" w:pos="851"/>
        </w:tabs>
        <w:ind w:left="1985" w:right="-2" w:hanging="1559"/>
        <w:jc w:val="both"/>
        <w:rPr>
          <w:rFonts w:ascii="Verdana" w:hAnsi="Verdana" w:cs="Arial"/>
          <w:sz w:val="18"/>
          <w:szCs w:val="18"/>
        </w:rPr>
      </w:pPr>
      <w:r>
        <w:rPr>
          <w:rFonts w:ascii="Verdana" w:hAnsi="Verdana" w:cs="Arial"/>
          <w:sz w:val="18"/>
          <w:szCs w:val="18"/>
        </w:rPr>
        <w:t>Załącznik nr 3</w:t>
      </w:r>
      <w:r w:rsidR="0010204A" w:rsidRPr="00A47999">
        <w:rPr>
          <w:rFonts w:ascii="Verdana" w:hAnsi="Verdana" w:cs="Arial"/>
          <w:sz w:val="18"/>
          <w:szCs w:val="18"/>
        </w:rPr>
        <w:t xml:space="preserve"> – Kopia aktualnej polisy ubezpieczeniowej OC lub </w:t>
      </w:r>
      <w:r w:rsidR="0010204A" w:rsidRPr="00A47999">
        <w:rPr>
          <w:rFonts w:ascii="Verdana" w:hAnsi="Verdana" w:cs="Arial"/>
          <w:bCs/>
          <w:sz w:val="18"/>
          <w:szCs w:val="18"/>
        </w:rPr>
        <w:t>innego dokumentu potwierdzającego, że Wykonawca jest ubezpieczony od odpowiedzialności cywilnej</w:t>
      </w:r>
      <w:r w:rsidR="0010204A" w:rsidRPr="00A47999">
        <w:rPr>
          <w:rFonts w:ascii="Verdana" w:hAnsi="Verdana" w:cs="Arial"/>
          <w:sz w:val="18"/>
          <w:szCs w:val="18"/>
        </w:rPr>
        <w:t>.</w:t>
      </w:r>
    </w:p>
    <w:p w14:paraId="13D8B101" w14:textId="086F097A" w:rsidR="00D96864" w:rsidRPr="008235CE" w:rsidRDefault="00D96864" w:rsidP="00B654F2">
      <w:pPr>
        <w:tabs>
          <w:tab w:val="num" w:pos="851"/>
        </w:tabs>
        <w:ind w:left="1985" w:right="-2" w:hanging="1559"/>
        <w:jc w:val="both"/>
        <w:rPr>
          <w:rFonts w:ascii="Verdana" w:hAnsi="Verdana" w:cs="Arial"/>
          <w:sz w:val="18"/>
          <w:szCs w:val="18"/>
        </w:rPr>
      </w:pPr>
      <w:r w:rsidRPr="008235CE">
        <w:rPr>
          <w:rFonts w:ascii="Verdana" w:hAnsi="Verdana" w:cs="Arial"/>
          <w:sz w:val="18"/>
          <w:szCs w:val="18"/>
        </w:rPr>
        <w:t xml:space="preserve">Załącznik nr </w:t>
      </w:r>
      <w:r w:rsidR="001429BC" w:rsidRPr="008235CE">
        <w:rPr>
          <w:rFonts w:ascii="Verdana" w:hAnsi="Verdana" w:cs="Arial"/>
          <w:sz w:val="18"/>
          <w:szCs w:val="18"/>
        </w:rPr>
        <w:t>4</w:t>
      </w:r>
      <w:r w:rsidRPr="008235CE">
        <w:rPr>
          <w:rFonts w:ascii="Verdana" w:hAnsi="Verdana" w:cs="Arial"/>
          <w:sz w:val="18"/>
          <w:szCs w:val="18"/>
        </w:rPr>
        <w:t xml:space="preserve"> – Dokumentacja projektowa.</w:t>
      </w:r>
    </w:p>
    <w:p w14:paraId="3BBDB6A2" w14:textId="77777777" w:rsidR="0010204A" w:rsidRPr="008235CE" w:rsidRDefault="0010204A" w:rsidP="00B654F2">
      <w:pPr>
        <w:tabs>
          <w:tab w:val="num" w:pos="851"/>
        </w:tabs>
        <w:ind w:left="851" w:right="-2" w:hanging="425"/>
        <w:jc w:val="both"/>
        <w:rPr>
          <w:rFonts w:ascii="Verdana" w:hAnsi="Verdana" w:cs="Arial"/>
          <w:bCs/>
          <w:sz w:val="18"/>
          <w:szCs w:val="18"/>
        </w:rPr>
      </w:pPr>
    </w:p>
    <w:p w14:paraId="7814479B" w14:textId="77777777" w:rsidR="0010204A" w:rsidRPr="00B654F2" w:rsidRDefault="0010204A" w:rsidP="00B654F2">
      <w:pPr>
        <w:ind w:right="-2"/>
        <w:jc w:val="both"/>
        <w:rPr>
          <w:rFonts w:ascii="Verdana" w:hAnsi="Verdana" w:cs="Arial"/>
          <w:b/>
          <w:bCs/>
          <w:sz w:val="18"/>
          <w:szCs w:val="18"/>
        </w:rPr>
      </w:pPr>
      <w:r w:rsidRPr="00B654F2">
        <w:rPr>
          <w:rFonts w:ascii="Verdana" w:hAnsi="Verdana" w:cs="Arial"/>
          <w:b/>
          <w:bCs/>
          <w:sz w:val="18"/>
          <w:szCs w:val="18"/>
        </w:rPr>
        <w:t>WYKONAWCA</w:t>
      </w:r>
      <w:r w:rsidRPr="00B654F2">
        <w:rPr>
          <w:rFonts w:ascii="Verdana" w:hAnsi="Verdana" w:cs="Arial"/>
          <w:b/>
          <w:bCs/>
          <w:sz w:val="18"/>
          <w:szCs w:val="18"/>
        </w:rPr>
        <w:tab/>
      </w:r>
      <w:r w:rsidRPr="00B654F2">
        <w:rPr>
          <w:rFonts w:ascii="Verdana" w:hAnsi="Verdana" w:cs="Arial"/>
          <w:b/>
          <w:bCs/>
          <w:sz w:val="18"/>
          <w:szCs w:val="18"/>
        </w:rPr>
        <w:tab/>
      </w:r>
      <w:r w:rsidRPr="00B654F2">
        <w:rPr>
          <w:rFonts w:ascii="Verdana" w:hAnsi="Verdana" w:cs="Arial"/>
          <w:b/>
          <w:bCs/>
          <w:sz w:val="18"/>
          <w:szCs w:val="18"/>
        </w:rPr>
        <w:tab/>
      </w:r>
      <w:r w:rsidRPr="00B654F2">
        <w:rPr>
          <w:rFonts w:ascii="Verdana" w:hAnsi="Verdana" w:cs="Arial"/>
          <w:b/>
          <w:bCs/>
          <w:sz w:val="18"/>
          <w:szCs w:val="18"/>
        </w:rPr>
        <w:tab/>
      </w:r>
      <w:r w:rsidRPr="00B654F2">
        <w:rPr>
          <w:rFonts w:ascii="Verdana" w:hAnsi="Verdana" w:cs="Arial"/>
          <w:b/>
          <w:bCs/>
          <w:sz w:val="18"/>
          <w:szCs w:val="18"/>
        </w:rPr>
        <w:tab/>
      </w:r>
      <w:r w:rsidRPr="00B654F2">
        <w:rPr>
          <w:rFonts w:ascii="Verdana" w:hAnsi="Verdana" w:cs="Arial"/>
          <w:b/>
          <w:bCs/>
          <w:sz w:val="18"/>
          <w:szCs w:val="18"/>
        </w:rPr>
        <w:tab/>
      </w:r>
      <w:r w:rsidRPr="00B654F2">
        <w:rPr>
          <w:rFonts w:ascii="Verdana" w:hAnsi="Verdana" w:cs="Arial"/>
          <w:b/>
          <w:bCs/>
          <w:sz w:val="18"/>
          <w:szCs w:val="18"/>
        </w:rPr>
        <w:tab/>
      </w:r>
      <w:r w:rsidRPr="00B654F2">
        <w:rPr>
          <w:rFonts w:ascii="Verdana" w:hAnsi="Verdana" w:cs="Arial"/>
          <w:b/>
          <w:bCs/>
          <w:sz w:val="18"/>
          <w:szCs w:val="18"/>
        </w:rPr>
        <w:tab/>
        <w:t>ZAMAWIAJĄCY</w:t>
      </w:r>
    </w:p>
    <w:p w14:paraId="10F477B9" w14:textId="77777777" w:rsidR="0067240C" w:rsidRDefault="0067240C" w:rsidP="0010204A">
      <w:pPr>
        <w:ind w:right="-2"/>
        <w:jc w:val="both"/>
        <w:rPr>
          <w:rFonts w:ascii="Verdana" w:hAnsi="Verdana" w:cs="Arial"/>
          <w:b/>
          <w:bCs/>
          <w:sz w:val="18"/>
          <w:szCs w:val="18"/>
        </w:rPr>
      </w:pPr>
    </w:p>
    <w:p w14:paraId="37C9A73F" w14:textId="77777777" w:rsidR="00EA328D" w:rsidRDefault="00EA328D" w:rsidP="0010204A">
      <w:pPr>
        <w:ind w:right="-2"/>
        <w:jc w:val="both"/>
        <w:rPr>
          <w:rFonts w:ascii="Verdana" w:hAnsi="Verdana" w:cs="Arial"/>
          <w:b/>
          <w:bCs/>
          <w:sz w:val="18"/>
          <w:szCs w:val="18"/>
        </w:rPr>
      </w:pPr>
    </w:p>
    <w:p w14:paraId="38C873C6" w14:textId="0BF64BEC" w:rsidR="00EA328D" w:rsidRDefault="0067240C" w:rsidP="00F8742F">
      <w:pPr>
        <w:ind w:right="-2"/>
        <w:jc w:val="both"/>
        <w:rPr>
          <w:rFonts w:ascii="Verdana" w:hAnsi="Verdana"/>
          <w:sz w:val="18"/>
          <w:szCs w:val="18"/>
        </w:rPr>
      </w:pPr>
      <w:r w:rsidRPr="0067240C">
        <w:rPr>
          <w:rFonts w:ascii="Verdana" w:hAnsi="Verdana" w:cs="Arial"/>
          <w:bCs/>
          <w:sz w:val="18"/>
          <w:szCs w:val="18"/>
        </w:rPr>
        <w:t>………………………………</w:t>
      </w:r>
      <w:r>
        <w:rPr>
          <w:rFonts w:ascii="Verdana" w:hAnsi="Verdana" w:cs="Arial"/>
          <w:bCs/>
          <w:sz w:val="18"/>
          <w:szCs w:val="18"/>
        </w:rPr>
        <w:t>…………………………</w:t>
      </w:r>
      <w:r>
        <w:rPr>
          <w:rFonts w:ascii="Verdana" w:hAnsi="Verdana" w:cs="Arial"/>
          <w:bCs/>
          <w:sz w:val="18"/>
          <w:szCs w:val="18"/>
        </w:rPr>
        <w:tab/>
      </w:r>
      <w:r>
        <w:rPr>
          <w:rFonts w:ascii="Verdana" w:hAnsi="Verdana" w:cs="Arial"/>
          <w:bCs/>
          <w:sz w:val="18"/>
          <w:szCs w:val="18"/>
        </w:rPr>
        <w:tab/>
      </w:r>
      <w:r>
        <w:rPr>
          <w:rFonts w:ascii="Verdana" w:hAnsi="Verdana" w:cs="Arial"/>
          <w:bCs/>
          <w:sz w:val="18"/>
          <w:szCs w:val="18"/>
        </w:rPr>
        <w:tab/>
      </w:r>
      <w:r>
        <w:rPr>
          <w:rFonts w:ascii="Verdana" w:hAnsi="Verdana" w:cs="Arial"/>
          <w:bCs/>
          <w:sz w:val="18"/>
          <w:szCs w:val="18"/>
        </w:rPr>
        <w:tab/>
      </w:r>
      <w:r>
        <w:rPr>
          <w:rFonts w:ascii="Verdana" w:hAnsi="Verdana" w:cs="Arial"/>
          <w:bCs/>
          <w:sz w:val="18"/>
          <w:szCs w:val="18"/>
        </w:rPr>
        <w:tab/>
        <w:t>…………………………………………………………</w:t>
      </w:r>
    </w:p>
    <w:p w14:paraId="7D0E4E44" w14:textId="77777777" w:rsidR="00EA328D" w:rsidRDefault="00EA328D" w:rsidP="0010204A">
      <w:pPr>
        <w:keepNext/>
        <w:tabs>
          <w:tab w:val="num" w:pos="720"/>
        </w:tabs>
        <w:spacing w:after="60" w:line="240" w:lineRule="exact"/>
        <w:ind w:right="-141"/>
        <w:outlineLvl w:val="3"/>
        <w:rPr>
          <w:rFonts w:ascii="Verdana" w:hAnsi="Verdana"/>
          <w:sz w:val="18"/>
          <w:szCs w:val="18"/>
        </w:rPr>
      </w:pPr>
    </w:p>
    <w:p w14:paraId="02CB5802" w14:textId="77777777" w:rsidR="00F8742F" w:rsidRDefault="00F8742F" w:rsidP="0010204A">
      <w:pPr>
        <w:keepNext/>
        <w:tabs>
          <w:tab w:val="num" w:pos="720"/>
        </w:tabs>
        <w:spacing w:after="60" w:line="240" w:lineRule="exact"/>
        <w:ind w:right="-141"/>
        <w:outlineLvl w:val="3"/>
        <w:rPr>
          <w:rFonts w:ascii="Verdana" w:hAnsi="Verdana"/>
          <w:sz w:val="18"/>
          <w:szCs w:val="18"/>
        </w:rPr>
      </w:pPr>
    </w:p>
    <w:p w14:paraId="67BA49DE" w14:textId="3823FD75" w:rsidR="00913A5F" w:rsidRPr="0007260D" w:rsidRDefault="0010204A" w:rsidP="0010204A">
      <w:pPr>
        <w:keepNext/>
        <w:tabs>
          <w:tab w:val="num" w:pos="720"/>
        </w:tabs>
        <w:spacing w:after="60" w:line="240" w:lineRule="exact"/>
        <w:ind w:right="-141"/>
        <w:outlineLvl w:val="3"/>
        <w:rPr>
          <w:rFonts w:ascii="Verdana" w:eastAsia="Calibri" w:hAnsi="Verdana"/>
          <w:sz w:val="18"/>
          <w:szCs w:val="18"/>
          <w:lang w:eastAsia="en-US"/>
        </w:rPr>
      </w:pPr>
      <w:r w:rsidRPr="00C10D4F">
        <w:rPr>
          <w:rFonts w:ascii="Verdana" w:hAnsi="Verdana"/>
          <w:sz w:val="18"/>
          <w:szCs w:val="18"/>
        </w:rPr>
        <w:t>Data</w:t>
      </w:r>
      <w:r w:rsidR="0067240C">
        <w:rPr>
          <w:rFonts w:ascii="Verdana" w:hAnsi="Verdana"/>
          <w:sz w:val="18"/>
          <w:szCs w:val="18"/>
        </w:rPr>
        <w:t xml:space="preserve"> podpisania umowy</w:t>
      </w:r>
      <w:r w:rsidRPr="00C10D4F">
        <w:rPr>
          <w:rFonts w:ascii="Verdana" w:hAnsi="Verdana"/>
          <w:sz w:val="18"/>
          <w:szCs w:val="18"/>
        </w:rPr>
        <w:t>:</w:t>
      </w:r>
      <w:r w:rsidR="0067240C">
        <w:rPr>
          <w:rFonts w:ascii="Verdana" w:hAnsi="Verdana"/>
          <w:sz w:val="18"/>
          <w:szCs w:val="18"/>
        </w:rPr>
        <w:t xml:space="preserve"> ……………………………………………………….</w:t>
      </w:r>
    </w:p>
    <w:sectPr w:rsidR="00913A5F" w:rsidRPr="0007260D" w:rsidSect="008C30AB">
      <w:headerReference w:type="default" r:id="rId23"/>
      <w:footerReference w:type="even" r:id="rId24"/>
      <w:footerReference w:type="default" r:id="rId25"/>
      <w:footerReference w:type="first" r:id="rId26"/>
      <w:pgSz w:w="11906" w:h="16838"/>
      <w:pgMar w:top="1417" w:right="849"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21AD27" w16cid:durableId="2145B19B"/>
  <w16cid:commentId w16cid:paraId="2DFC1BC8" w16cid:durableId="21402624"/>
  <w16cid:commentId w16cid:paraId="10EF759F" w16cid:durableId="2141C077"/>
  <w16cid:commentId w16cid:paraId="76059C58" w16cid:durableId="2141D074"/>
  <w16cid:commentId w16cid:paraId="302CB6D5" w16cid:durableId="2145AE82"/>
  <w16cid:commentId w16cid:paraId="508BC4BE" w16cid:durableId="2141DF75"/>
  <w16cid:commentId w16cid:paraId="0240E549" w16cid:durableId="2141E042"/>
  <w16cid:commentId w16cid:paraId="786CFA30" w16cid:durableId="21459102"/>
  <w16cid:commentId w16cid:paraId="36FD7021" w16cid:durableId="2145915D"/>
  <w16cid:commentId w16cid:paraId="3C46BDAC" w16cid:durableId="21459184"/>
  <w16cid:commentId w16cid:paraId="65F6EC80" w16cid:durableId="2145AF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9CFCF" w14:textId="77777777" w:rsidR="003B53A1" w:rsidRDefault="003B53A1">
      <w:r>
        <w:separator/>
      </w:r>
    </w:p>
  </w:endnote>
  <w:endnote w:type="continuationSeparator" w:id="0">
    <w:p w14:paraId="1B1858B9" w14:textId="77777777" w:rsidR="003B53A1" w:rsidRDefault="003B5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5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A7708" w14:textId="77777777" w:rsidR="00052B5E" w:rsidRDefault="00052B5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1F55D53" w14:textId="77777777" w:rsidR="00052B5E" w:rsidRDefault="00052B5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A055A" w14:textId="77777777" w:rsidR="00052B5E" w:rsidRPr="00242C8B" w:rsidRDefault="00052B5E"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12</w:t>
    </w:r>
    <w:r w:rsidRPr="00242C8B">
      <w:rPr>
        <w:caps/>
        <w:sz w:val="16"/>
        <w:szCs w:val="16"/>
      </w:rPr>
      <w:fldChar w:fldCharType="end"/>
    </w:r>
  </w:p>
  <w:p w14:paraId="2C4C14BB" w14:textId="77777777" w:rsidR="00052B5E" w:rsidRDefault="00052B5E"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292375"/>
      <w:docPartObj>
        <w:docPartGallery w:val="Page Numbers (Bottom of Page)"/>
        <w:docPartUnique/>
      </w:docPartObj>
    </w:sdtPr>
    <w:sdtEndPr>
      <w:rPr>
        <w:sz w:val="16"/>
        <w:szCs w:val="16"/>
      </w:rPr>
    </w:sdtEndPr>
    <w:sdtContent>
      <w:p w14:paraId="63FCE9E2" w14:textId="6DA34713" w:rsidR="00052B5E" w:rsidRPr="00E27654" w:rsidRDefault="00052B5E"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3B53A1">
          <w:rPr>
            <w:noProof/>
            <w:sz w:val="16"/>
            <w:szCs w:val="16"/>
          </w:rPr>
          <w:t>1</w:t>
        </w:r>
        <w:r w:rsidRPr="00E27654">
          <w:rPr>
            <w:sz w:val="16"/>
            <w:szCs w:val="16"/>
          </w:rPr>
          <w:fldChar w:fldCharType="end"/>
        </w:r>
      </w:p>
    </w:sdtContent>
  </w:sdt>
  <w:p w14:paraId="78A56687" w14:textId="77777777" w:rsidR="00052B5E" w:rsidRDefault="00052B5E"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4FC42" w14:textId="77777777" w:rsidR="00052B5E" w:rsidRDefault="00052B5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CEE4060" w14:textId="77777777" w:rsidR="00052B5E" w:rsidRDefault="00052B5E">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2B0C0" w14:textId="0AFF9EF8" w:rsidR="00052B5E" w:rsidRPr="00242C8B" w:rsidRDefault="00052B5E"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11165F">
      <w:rPr>
        <w:caps/>
        <w:noProof/>
        <w:sz w:val="16"/>
        <w:szCs w:val="16"/>
      </w:rPr>
      <w:t>11</w:t>
    </w:r>
    <w:r w:rsidRPr="00242C8B">
      <w:rPr>
        <w:caps/>
        <w:sz w:val="16"/>
        <w:szCs w:val="16"/>
      </w:rPr>
      <w:fldChar w:fldCharType="end"/>
    </w:r>
  </w:p>
  <w:p w14:paraId="04337B36" w14:textId="77777777" w:rsidR="00052B5E" w:rsidRDefault="00052B5E"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10982"/>
      <w:docPartObj>
        <w:docPartGallery w:val="Page Numbers (Bottom of Page)"/>
        <w:docPartUnique/>
      </w:docPartObj>
    </w:sdtPr>
    <w:sdtEndPr>
      <w:rPr>
        <w:sz w:val="16"/>
        <w:szCs w:val="16"/>
      </w:rPr>
    </w:sdtEndPr>
    <w:sdtContent>
      <w:p w14:paraId="1D2B432D" w14:textId="364E32DE" w:rsidR="00052B5E" w:rsidRPr="00E27654" w:rsidRDefault="00052B5E"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EE6483">
          <w:rPr>
            <w:noProof/>
            <w:sz w:val="16"/>
            <w:szCs w:val="16"/>
          </w:rPr>
          <w:t>2</w:t>
        </w:r>
        <w:r w:rsidRPr="00E27654">
          <w:rPr>
            <w:sz w:val="16"/>
            <w:szCs w:val="16"/>
          </w:rPr>
          <w:fldChar w:fldCharType="end"/>
        </w:r>
      </w:p>
    </w:sdtContent>
  </w:sdt>
  <w:p w14:paraId="1FBCCA66" w14:textId="77777777" w:rsidR="00052B5E" w:rsidRDefault="00052B5E" w:rsidP="001D4737">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052B5E" w:rsidRDefault="00052B5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052B5E" w:rsidRDefault="00052B5E">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CC8" w14:textId="735F2C7F" w:rsidR="00052B5E" w:rsidRPr="00242C8B" w:rsidRDefault="00052B5E"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11165F">
      <w:rPr>
        <w:caps/>
        <w:noProof/>
        <w:sz w:val="16"/>
        <w:szCs w:val="16"/>
      </w:rPr>
      <w:t>21</w:t>
    </w:r>
    <w:r w:rsidRPr="00242C8B">
      <w:rPr>
        <w:caps/>
        <w:sz w:val="16"/>
        <w:szCs w:val="16"/>
      </w:rPr>
      <w:fldChar w:fldCharType="end"/>
    </w:r>
  </w:p>
  <w:p w14:paraId="5F950223" w14:textId="77777777" w:rsidR="00052B5E" w:rsidRDefault="00052B5E" w:rsidP="000E57FE">
    <w:pPr>
      <w:pStyle w:val="Stopka"/>
    </w:pPr>
  </w:p>
  <w:p w14:paraId="3AEA8A27" w14:textId="77777777" w:rsidR="00052B5E" w:rsidRDefault="00052B5E"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475201"/>
      <w:docPartObj>
        <w:docPartGallery w:val="Page Numbers (Bottom of Page)"/>
        <w:docPartUnique/>
      </w:docPartObj>
    </w:sdtPr>
    <w:sdtEndPr>
      <w:rPr>
        <w:sz w:val="16"/>
        <w:szCs w:val="16"/>
      </w:rPr>
    </w:sdtEndPr>
    <w:sdtContent>
      <w:p w14:paraId="4C8A422E" w14:textId="7303CCC4" w:rsidR="00052B5E" w:rsidRPr="00E27654" w:rsidRDefault="00052B5E"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22</w:t>
        </w:r>
        <w:r w:rsidRPr="00E27654">
          <w:rPr>
            <w:sz w:val="16"/>
            <w:szCs w:val="16"/>
          </w:rPr>
          <w:fldChar w:fldCharType="end"/>
        </w:r>
      </w:p>
    </w:sdtContent>
  </w:sdt>
  <w:p w14:paraId="39C638C8" w14:textId="77777777" w:rsidR="00052B5E" w:rsidRDefault="00052B5E"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94DB2" w14:textId="77777777" w:rsidR="003B53A1" w:rsidRDefault="003B53A1">
      <w:r>
        <w:separator/>
      </w:r>
    </w:p>
  </w:footnote>
  <w:footnote w:type="continuationSeparator" w:id="0">
    <w:p w14:paraId="5174AACA" w14:textId="77777777" w:rsidR="003B53A1" w:rsidRDefault="003B5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E5882" w14:textId="77777777" w:rsidR="00052B5E" w:rsidRPr="004E4D99" w:rsidRDefault="00052B5E">
    <w:pPr>
      <w:pStyle w:val="Nagwek"/>
      <w:rPr>
        <w:rFonts w:ascii="Verdana" w:hAnsi="Verdana"/>
        <w:noProof/>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E03B7" w14:textId="77777777" w:rsidR="00052B5E" w:rsidRPr="004E4D99" w:rsidRDefault="00052B5E">
    <w:pPr>
      <w:pStyle w:val="Nagwek"/>
      <w:rPr>
        <w:rFonts w:ascii="Verdana" w:hAnsi="Verdana"/>
        <w:noProof/>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32C60" w14:textId="1CA96DA5" w:rsidR="00052B5E" w:rsidRPr="004E4D99" w:rsidRDefault="00052B5E">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917"/>
        </w:tabs>
        <w:ind w:left="1917"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35"/>
    <w:multiLevelType w:val="multilevel"/>
    <w:tmpl w:val="FE3AA054"/>
    <w:name w:val="WW8Num53"/>
    <w:lvl w:ilvl="0">
      <w:start w:val="1"/>
      <w:numFmt w:val="decimal"/>
      <w:lvlText w:val="%1."/>
      <w:lvlJc w:val="left"/>
      <w:pPr>
        <w:tabs>
          <w:tab w:val="num" w:pos="704"/>
        </w:tabs>
        <w:ind w:left="704" w:hanging="360"/>
      </w:pPr>
      <w:rPr>
        <w:rFonts w:cs="Verdana"/>
        <w:b w:val="0"/>
      </w:rPr>
    </w:lvl>
    <w:lvl w:ilvl="1">
      <w:start w:val="1"/>
      <w:numFmt w:val="lowerLetter"/>
      <w:lvlText w:val="%2."/>
      <w:lvlJc w:val="left"/>
      <w:pPr>
        <w:tabs>
          <w:tab w:val="num" w:pos="1424"/>
        </w:tabs>
        <w:ind w:left="1424" w:hanging="360"/>
      </w:pPr>
    </w:lvl>
    <w:lvl w:ilvl="2">
      <w:start w:val="1"/>
      <w:numFmt w:val="lowerRoman"/>
      <w:lvlText w:val="%3."/>
      <w:lvlJc w:val="right"/>
      <w:pPr>
        <w:tabs>
          <w:tab w:val="num" w:pos="2144"/>
        </w:tabs>
        <w:ind w:left="2144" w:hanging="180"/>
      </w:pPr>
    </w:lvl>
    <w:lvl w:ilvl="3">
      <w:start w:val="1"/>
      <w:numFmt w:val="decimal"/>
      <w:lvlText w:val="%4."/>
      <w:lvlJc w:val="left"/>
      <w:pPr>
        <w:tabs>
          <w:tab w:val="num" w:pos="2864"/>
        </w:tabs>
        <w:ind w:left="2864" w:hanging="360"/>
      </w:pPr>
    </w:lvl>
    <w:lvl w:ilvl="4">
      <w:start w:val="1"/>
      <w:numFmt w:val="lowerLetter"/>
      <w:lvlText w:val="%5."/>
      <w:lvlJc w:val="left"/>
      <w:pPr>
        <w:tabs>
          <w:tab w:val="num" w:pos="3584"/>
        </w:tabs>
        <w:ind w:left="3584" w:hanging="360"/>
      </w:pPr>
    </w:lvl>
    <w:lvl w:ilvl="5">
      <w:start w:val="1"/>
      <w:numFmt w:val="lowerRoman"/>
      <w:lvlText w:val="%6."/>
      <w:lvlJc w:val="right"/>
      <w:pPr>
        <w:tabs>
          <w:tab w:val="num" w:pos="4304"/>
        </w:tabs>
        <w:ind w:left="4304" w:hanging="180"/>
      </w:pPr>
    </w:lvl>
    <w:lvl w:ilvl="6">
      <w:start w:val="1"/>
      <w:numFmt w:val="decimal"/>
      <w:lvlText w:val="%7."/>
      <w:lvlJc w:val="left"/>
      <w:pPr>
        <w:tabs>
          <w:tab w:val="num" w:pos="5024"/>
        </w:tabs>
        <w:ind w:left="5024" w:hanging="360"/>
      </w:pPr>
    </w:lvl>
    <w:lvl w:ilvl="7">
      <w:start w:val="1"/>
      <w:numFmt w:val="lowerLetter"/>
      <w:lvlText w:val="%8."/>
      <w:lvlJc w:val="left"/>
      <w:pPr>
        <w:tabs>
          <w:tab w:val="num" w:pos="5744"/>
        </w:tabs>
        <w:ind w:left="5744" w:hanging="360"/>
      </w:pPr>
    </w:lvl>
    <w:lvl w:ilvl="8">
      <w:start w:val="1"/>
      <w:numFmt w:val="lowerRoman"/>
      <w:lvlText w:val="%9."/>
      <w:lvlJc w:val="right"/>
      <w:pPr>
        <w:tabs>
          <w:tab w:val="num" w:pos="6464"/>
        </w:tabs>
        <w:ind w:left="6464" w:hanging="180"/>
      </w:pPr>
    </w:lvl>
  </w:abstractNum>
  <w:abstractNum w:abstractNumId="18" w15:restartNumberingAfterBreak="0">
    <w:nsid w:val="00000036"/>
    <w:multiLevelType w:val="multilevel"/>
    <w:tmpl w:val="00000036"/>
    <w:name w:val="WW8Num54"/>
    <w:lvl w:ilvl="0">
      <w:start w:val="3"/>
      <w:numFmt w:val="bullet"/>
      <w:lvlText w:val="–"/>
      <w:lvlJc w:val="left"/>
      <w:pPr>
        <w:tabs>
          <w:tab w:val="num" w:pos="750"/>
        </w:tabs>
        <w:ind w:left="750" w:hanging="390"/>
      </w:pPr>
      <w:rPr>
        <w:rFonts w:ascii="Times New Roman" w:hAnsi="Times New Roman" w:cs="Times New Roman"/>
        <w:sz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9" w15:restartNumberingAfterBreak="0">
    <w:nsid w:val="00000037"/>
    <w:multiLevelType w:val="multilevel"/>
    <w:tmpl w:val="00000037"/>
    <w:name w:val="WW8Num55"/>
    <w:lvl w:ilvl="0">
      <w:start w:val="1"/>
      <w:numFmt w:val="decimal"/>
      <w:lvlText w:val="%1."/>
      <w:lvlJc w:val="left"/>
      <w:pPr>
        <w:tabs>
          <w:tab w:val="num" w:pos="988"/>
        </w:tabs>
        <w:ind w:left="988" w:hanging="360"/>
      </w:pPr>
      <w:rPr>
        <w:rFonts w:ascii="Verdana" w:hAnsi="Verdana" w:cs="Verdana"/>
        <w:sz w:val="18"/>
        <w:szCs w:val="18"/>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0" w15:restartNumberingAfterBreak="0">
    <w:nsid w:val="00000038"/>
    <w:multiLevelType w:val="multilevel"/>
    <w:tmpl w:val="00000038"/>
    <w:name w:val="WW8Num56"/>
    <w:lvl w:ilvl="0">
      <w:start w:val="1"/>
      <w:numFmt w:val="decimal"/>
      <w:lvlText w:val="%1."/>
      <w:lvlJc w:val="left"/>
      <w:pPr>
        <w:tabs>
          <w:tab w:val="num" w:pos="567"/>
        </w:tabs>
        <w:ind w:left="567" w:hanging="360"/>
      </w:pPr>
      <w:rPr>
        <w:rFonts w:ascii="Verdana" w:hAnsi="Verdana" w:cs="Verdana"/>
        <w:b w:val="0"/>
        <w:bCs w:val="0"/>
        <w:sz w:val="18"/>
        <w:szCs w:val="18"/>
      </w:rPr>
    </w:lvl>
    <w:lvl w:ilvl="1">
      <w:start w:val="1"/>
      <w:numFmt w:val="lowerLetter"/>
      <w:lvlText w:val="%2."/>
      <w:lvlJc w:val="left"/>
      <w:pPr>
        <w:tabs>
          <w:tab w:val="num" w:pos="1287"/>
        </w:tabs>
        <w:ind w:left="1287" w:hanging="360"/>
      </w:pPr>
    </w:lvl>
    <w:lvl w:ilvl="2">
      <w:start w:val="1"/>
      <w:numFmt w:val="lowerRoman"/>
      <w:lvlText w:val="%3."/>
      <w:lvlJc w:val="right"/>
      <w:pPr>
        <w:tabs>
          <w:tab w:val="num" w:pos="2007"/>
        </w:tabs>
        <w:ind w:left="2007" w:hanging="180"/>
      </w:pPr>
    </w:lvl>
    <w:lvl w:ilvl="3">
      <w:start w:val="1"/>
      <w:numFmt w:val="decimal"/>
      <w:lvlText w:val="%4."/>
      <w:lvlJc w:val="left"/>
      <w:pPr>
        <w:tabs>
          <w:tab w:val="num" w:pos="2727"/>
        </w:tabs>
        <w:ind w:left="2727" w:hanging="360"/>
      </w:pPr>
    </w:lvl>
    <w:lvl w:ilvl="4">
      <w:start w:val="1"/>
      <w:numFmt w:val="lowerLetter"/>
      <w:lvlText w:val="%5."/>
      <w:lvlJc w:val="left"/>
      <w:pPr>
        <w:tabs>
          <w:tab w:val="num" w:pos="3447"/>
        </w:tabs>
        <w:ind w:left="3447" w:hanging="360"/>
      </w:pPr>
    </w:lvl>
    <w:lvl w:ilvl="5">
      <w:start w:val="1"/>
      <w:numFmt w:val="lowerRoman"/>
      <w:lvlText w:val="%6."/>
      <w:lvlJc w:val="right"/>
      <w:pPr>
        <w:tabs>
          <w:tab w:val="num" w:pos="4167"/>
        </w:tabs>
        <w:ind w:left="4167" w:hanging="180"/>
      </w:pPr>
    </w:lvl>
    <w:lvl w:ilvl="6">
      <w:start w:val="1"/>
      <w:numFmt w:val="decimal"/>
      <w:lvlText w:val="%7."/>
      <w:lvlJc w:val="left"/>
      <w:pPr>
        <w:tabs>
          <w:tab w:val="num" w:pos="4887"/>
        </w:tabs>
        <w:ind w:left="4887" w:hanging="360"/>
      </w:pPr>
    </w:lvl>
    <w:lvl w:ilvl="7">
      <w:start w:val="1"/>
      <w:numFmt w:val="lowerLetter"/>
      <w:lvlText w:val="%8."/>
      <w:lvlJc w:val="left"/>
      <w:pPr>
        <w:tabs>
          <w:tab w:val="num" w:pos="5607"/>
        </w:tabs>
        <w:ind w:left="5607" w:hanging="360"/>
      </w:pPr>
    </w:lvl>
    <w:lvl w:ilvl="8">
      <w:start w:val="1"/>
      <w:numFmt w:val="lowerRoman"/>
      <w:lvlText w:val="%9."/>
      <w:lvlJc w:val="right"/>
      <w:pPr>
        <w:tabs>
          <w:tab w:val="num" w:pos="6327"/>
        </w:tabs>
        <w:ind w:left="6327" w:hanging="180"/>
      </w:pPr>
    </w:lvl>
  </w:abstractNum>
  <w:abstractNum w:abstractNumId="21" w15:restartNumberingAfterBreak="0">
    <w:nsid w:val="00000039"/>
    <w:multiLevelType w:val="multilevel"/>
    <w:tmpl w:val="1A20A14E"/>
    <w:name w:val="WW8Num57"/>
    <w:lvl w:ilvl="0">
      <w:start w:val="1"/>
      <w:numFmt w:val="decimal"/>
      <w:lvlText w:val="%1."/>
      <w:lvlJc w:val="left"/>
      <w:pPr>
        <w:tabs>
          <w:tab w:val="num" w:pos="704"/>
        </w:tabs>
        <w:ind w:left="704" w:hanging="420"/>
      </w:pPr>
      <w:rPr>
        <w:rFonts w:cs="Verdana"/>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3B"/>
    <w:multiLevelType w:val="multilevel"/>
    <w:tmpl w:val="9D88CFBA"/>
    <w:name w:val="WW8Num59"/>
    <w:lvl w:ilvl="0">
      <w:start w:val="1"/>
      <w:numFmt w:val="decimal"/>
      <w:lvlText w:val="%1."/>
      <w:lvlJc w:val="left"/>
      <w:pPr>
        <w:tabs>
          <w:tab w:val="num" w:pos="1424"/>
        </w:tabs>
        <w:ind w:left="1424" w:hanging="360"/>
      </w:pPr>
      <w:rPr>
        <w:rFonts w:ascii="Verdana" w:eastAsia="Times New Roman" w:hAnsi="Verdana" w:cs="Times New Roman"/>
        <w:color w:val="00000A"/>
        <w:sz w:val="18"/>
        <w:szCs w:val="18"/>
      </w:rPr>
    </w:lvl>
    <w:lvl w:ilvl="1">
      <w:start w:val="1"/>
      <w:numFmt w:val="bullet"/>
      <w:lvlText w:val="o"/>
      <w:lvlJc w:val="left"/>
      <w:pPr>
        <w:tabs>
          <w:tab w:val="num" w:pos="2144"/>
        </w:tabs>
        <w:ind w:left="2144" w:hanging="360"/>
      </w:pPr>
      <w:rPr>
        <w:rFonts w:ascii="Courier New" w:hAnsi="Courier New" w:cs="Courier New"/>
      </w:rPr>
    </w:lvl>
    <w:lvl w:ilvl="2">
      <w:start w:val="1"/>
      <w:numFmt w:val="bullet"/>
      <w:lvlText w:val=""/>
      <w:lvlJc w:val="left"/>
      <w:pPr>
        <w:tabs>
          <w:tab w:val="num" w:pos="2864"/>
        </w:tabs>
        <w:ind w:left="2864" w:hanging="360"/>
      </w:pPr>
      <w:rPr>
        <w:rFonts w:ascii="Wingdings" w:hAnsi="Wingdings" w:cs="Wingdings"/>
      </w:rPr>
    </w:lvl>
    <w:lvl w:ilvl="3">
      <w:start w:val="1"/>
      <w:numFmt w:val="bullet"/>
      <w:lvlText w:val=""/>
      <w:lvlJc w:val="left"/>
      <w:pPr>
        <w:tabs>
          <w:tab w:val="num" w:pos="3584"/>
        </w:tabs>
        <w:ind w:left="3584" w:hanging="360"/>
      </w:pPr>
      <w:rPr>
        <w:rFonts w:ascii="Symbol" w:hAnsi="Symbol" w:cs="Symbol"/>
      </w:rPr>
    </w:lvl>
    <w:lvl w:ilvl="4">
      <w:start w:val="1"/>
      <w:numFmt w:val="bullet"/>
      <w:lvlText w:val="o"/>
      <w:lvlJc w:val="left"/>
      <w:pPr>
        <w:tabs>
          <w:tab w:val="num" w:pos="4304"/>
        </w:tabs>
        <w:ind w:left="4304" w:hanging="360"/>
      </w:pPr>
      <w:rPr>
        <w:rFonts w:ascii="Courier New" w:hAnsi="Courier New" w:cs="Courier New"/>
      </w:rPr>
    </w:lvl>
    <w:lvl w:ilvl="5">
      <w:start w:val="1"/>
      <w:numFmt w:val="bullet"/>
      <w:lvlText w:val=""/>
      <w:lvlJc w:val="left"/>
      <w:pPr>
        <w:tabs>
          <w:tab w:val="num" w:pos="5024"/>
        </w:tabs>
        <w:ind w:left="5024" w:hanging="360"/>
      </w:pPr>
      <w:rPr>
        <w:rFonts w:ascii="Wingdings" w:hAnsi="Wingdings" w:cs="Wingdings"/>
      </w:rPr>
    </w:lvl>
    <w:lvl w:ilvl="6">
      <w:start w:val="1"/>
      <w:numFmt w:val="bullet"/>
      <w:lvlText w:val=""/>
      <w:lvlJc w:val="left"/>
      <w:pPr>
        <w:tabs>
          <w:tab w:val="num" w:pos="5744"/>
        </w:tabs>
        <w:ind w:left="5744" w:hanging="360"/>
      </w:pPr>
      <w:rPr>
        <w:rFonts w:ascii="Symbol" w:hAnsi="Symbol" w:cs="Symbol"/>
      </w:rPr>
    </w:lvl>
    <w:lvl w:ilvl="7">
      <w:start w:val="1"/>
      <w:numFmt w:val="bullet"/>
      <w:lvlText w:val="o"/>
      <w:lvlJc w:val="left"/>
      <w:pPr>
        <w:tabs>
          <w:tab w:val="num" w:pos="6464"/>
        </w:tabs>
        <w:ind w:left="6464" w:hanging="360"/>
      </w:pPr>
      <w:rPr>
        <w:rFonts w:ascii="Courier New" w:hAnsi="Courier New" w:cs="Courier New"/>
      </w:rPr>
    </w:lvl>
    <w:lvl w:ilvl="8">
      <w:start w:val="1"/>
      <w:numFmt w:val="bullet"/>
      <w:lvlText w:val=""/>
      <w:lvlJc w:val="left"/>
      <w:pPr>
        <w:tabs>
          <w:tab w:val="num" w:pos="7184"/>
        </w:tabs>
        <w:ind w:left="7184" w:hanging="360"/>
      </w:pPr>
      <w:rPr>
        <w:rFonts w:ascii="Wingdings" w:hAnsi="Wingdings" w:cs="Wingdings"/>
      </w:rPr>
    </w:lvl>
  </w:abstractNum>
  <w:abstractNum w:abstractNumId="23" w15:restartNumberingAfterBreak="0">
    <w:nsid w:val="00642530"/>
    <w:multiLevelType w:val="hybridMultilevel"/>
    <w:tmpl w:val="ACB8ACB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2A47545"/>
    <w:multiLevelType w:val="hybridMultilevel"/>
    <w:tmpl w:val="69D8161E"/>
    <w:lvl w:ilvl="0" w:tplc="25E0541C">
      <w:start w:val="1"/>
      <w:numFmt w:val="decimal"/>
      <w:lvlText w:val="%1)"/>
      <w:lvlJc w:val="left"/>
      <w:pPr>
        <w:tabs>
          <w:tab w:val="num" w:pos="1440"/>
        </w:tabs>
        <w:ind w:left="1440" w:hanging="360"/>
      </w:pPr>
      <w:rPr>
        <w:rFonts w:ascii="Verdana" w:hAnsi="Verdana" w:hint="default"/>
        <w:b w:val="0"/>
        <w:i w:val="0"/>
        <w:strike w:val="0"/>
        <w:dstrike w:val="0"/>
        <w:color w:val="000000" w:themeColor="text1"/>
        <w:sz w:val="18"/>
        <w:szCs w:val="23"/>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5ED7844"/>
    <w:multiLevelType w:val="hybridMultilevel"/>
    <w:tmpl w:val="280010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8A959F3"/>
    <w:multiLevelType w:val="hybridMultilevel"/>
    <w:tmpl w:val="21A4DF1A"/>
    <w:lvl w:ilvl="0" w:tplc="7FE61E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8E56BF8"/>
    <w:multiLevelType w:val="hybridMultilevel"/>
    <w:tmpl w:val="80F0DEE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15DE629C">
      <w:start w:val="1"/>
      <w:numFmt w:val="decimal"/>
      <w:lvlText w:val="%5."/>
      <w:lvlJc w:val="left"/>
      <w:pPr>
        <w:tabs>
          <w:tab w:val="num" w:pos="3600"/>
        </w:tabs>
        <w:ind w:left="3600" w:hanging="360"/>
      </w:pPr>
      <w:rPr>
        <w:rFonts w:hint="default"/>
        <w:i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0AE11263"/>
    <w:multiLevelType w:val="hybridMultilevel"/>
    <w:tmpl w:val="4488838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0ECC47BB"/>
    <w:multiLevelType w:val="hybridMultilevel"/>
    <w:tmpl w:val="386612EC"/>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F335033"/>
    <w:multiLevelType w:val="hybridMultilevel"/>
    <w:tmpl w:val="14E0446A"/>
    <w:lvl w:ilvl="0" w:tplc="73F26FD0">
      <w:start w:val="5"/>
      <w:numFmt w:val="decimal"/>
      <w:lvlText w:val="%1."/>
      <w:lvlJc w:val="left"/>
      <w:pPr>
        <w:tabs>
          <w:tab w:val="num" w:pos="1800"/>
        </w:tabs>
        <w:ind w:left="180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FD92D65"/>
    <w:multiLevelType w:val="hybridMultilevel"/>
    <w:tmpl w:val="302C5FC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2852036"/>
    <w:multiLevelType w:val="hybridMultilevel"/>
    <w:tmpl w:val="7E10B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0545AE4">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4401F68"/>
    <w:multiLevelType w:val="hybridMultilevel"/>
    <w:tmpl w:val="72629148"/>
    <w:lvl w:ilvl="0" w:tplc="9878D694">
      <w:start w:val="1"/>
      <w:numFmt w:val="decimal"/>
      <w:lvlText w:val="3.%1."/>
      <w:lvlJc w:val="left"/>
      <w:pPr>
        <w:tabs>
          <w:tab w:val="num" w:pos="360"/>
        </w:tabs>
        <w:ind w:left="360" w:hanging="360"/>
      </w:pPr>
      <w:rPr>
        <w:rFonts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4DE459D"/>
    <w:multiLevelType w:val="hybridMultilevel"/>
    <w:tmpl w:val="B2EEEDE2"/>
    <w:lvl w:ilvl="0" w:tplc="04150011">
      <w:start w:val="1"/>
      <w:numFmt w:val="decimal"/>
      <w:lvlText w:val="%1)"/>
      <w:lvlJc w:val="left"/>
      <w:pPr>
        <w:ind w:left="720" w:hanging="360"/>
      </w:pPr>
    </w:lvl>
    <w:lvl w:ilvl="1" w:tplc="D6DC7186">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63113D2"/>
    <w:multiLevelType w:val="hybridMultilevel"/>
    <w:tmpl w:val="1BB0B1C4"/>
    <w:lvl w:ilvl="0" w:tplc="04150019">
      <w:start w:val="1"/>
      <w:numFmt w:val="lowerLetter"/>
      <w:lvlText w:val="%1."/>
      <w:lvlJc w:val="left"/>
      <w:pPr>
        <w:ind w:left="1505" w:hanging="360"/>
      </w:pPr>
    </w:lvl>
    <w:lvl w:ilvl="1" w:tplc="04150019">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9" w15:restartNumberingAfterBreak="0">
    <w:nsid w:val="16916EDF"/>
    <w:multiLevelType w:val="hybridMultilevel"/>
    <w:tmpl w:val="63424B7C"/>
    <w:lvl w:ilvl="0" w:tplc="04150019">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0" w15:restartNumberingAfterBreak="0">
    <w:nsid w:val="17A53A4A"/>
    <w:multiLevelType w:val="hybridMultilevel"/>
    <w:tmpl w:val="6436C2F2"/>
    <w:lvl w:ilvl="0" w:tplc="D6DC7186">
      <w:start w:val="1"/>
      <w:numFmt w:val="decimal"/>
      <w:lvlText w:val="%1)"/>
      <w:lvlJc w:val="left"/>
      <w:pPr>
        <w:ind w:left="1353"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1"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2" w15:restartNumberingAfterBreak="0">
    <w:nsid w:val="18AF1BD3"/>
    <w:multiLevelType w:val="hybridMultilevel"/>
    <w:tmpl w:val="B1C09F02"/>
    <w:lvl w:ilvl="0" w:tplc="9E0E0020">
      <w:start w:val="1"/>
      <w:numFmt w:val="decimal"/>
      <w:lvlText w:val="4.%1."/>
      <w:lvlJc w:val="left"/>
      <w:pPr>
        <w:ind w:left="3240" w:hanging="360"/>
      </w:pPr>
      <w:rPr>
        <w:rFonts w:hint="default"/>
        <w:color w:val="auto"/>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43" w15:restartNumberingAfterBreak="0">
    <w:nsid w:val="19091477"/>
    <w:multiLevelType w:val="hybridMultilevel"/>
    <w:tmpl w:val="F0348E82"/>
    <w:lvl w:ilvl="0" w:tplc="AFA4CE02">
      <w:start w:val="1"/>
      <w:numFmt w:val="decimal"/>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9311E5D"/>
    <w:multiLevelType w:val="hybridMultilevel"/>
    <w:tmpl w:val="03669B62"/>
    <w:lvl w:ilvl="0" w:tplc="15A8187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9F913B6"/>
    <w:multiLevelType w:val="hybridMultilevel"/>
    <w:tmpl w:val="D464B02E"/>
    <w:lvl w:ilvl="0" w:tplc="46164F7C">
      <w:start w:val="1"/>
      <w:numFmt w:val="decimal"/>
      <w:lvlText w:val="%1)"/>
      <w:lvlJc w:val="left"/>
      <w:pPr>
        <w:ind w:left="3600" w:hanging="360"/>
      </w:pPr>
      <w:rPr>
        <w:rFonts w:ascii="Verdana" w:hAnsi="Verdana" w:cs="Times New Roman" w:hint="default"/>
        <w:b w:val="0"/>
        <w:i w:val="0"/>
        <w:color w:val="000000"/>
        <w:sz w:val="18"/>
        <w:szCs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46"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1B08495A"/>
    <w:multiLevelType w:val="singleLevel"/>
    <w:tmpl w:val="86A6FBAE"/>
    <w:lvl w:ilvl="0">
      <w:start w:val="1"/>
      <w:numFmt w:val="decimal"/>
      <w:lvlText w:val="%1."/>
      <w:lvlJc w:val="left"/>
      <w:pPr>
        <w:tabs>
          <w:tab w:val="num" w:pos="360"/>
        </w:tabs>
        <w:ind w:left="360" w:hanging="360"/>
      </w:pPr>
      <w:rPr>
        <w:rFonts w:ascii="Verdana" w:hAnsi="Verdana" w:cs="Times New Roman" w:hint="default"/>
      </w:rPr>
    </w:lvl>
  </w:abstractNum>
  <w:abstractNum w:abstractNumId="48" w15:restartNumberingAfterBreak="0">
    <w:nsid w:val="1B292338"/>
    <w:multiLevelType w:val="hybridMultilevel"/>
    <w:tmpl w:val="93BE5518"/>
    <w:lvl w:ilvl="0" w:tplc="04150019">
      <w:start w:val="1"/>
      <w:numFmt w:val="lowerLetter"/>
      <w:lvlText w:val="%1."/>
      <w:lvlJc w:val="left"/>
      <w:pPr>
        <w:ind w:left="1504" w:hanging="360"/>
      </w:pPr>
    </w:lvl>
    <w:lvl w:ilvl="1" w:tplc="04150019">
      <w:start w:val="1"/>
      <w:numFmt w:val="lowerLetter"/>
      <w:lvlText w:val="%2."/>
      <w:lvlJc w:val="left"/>
      <w:pPr>
        <w:ind w:left="2224" w:hanging="360"/>
      </w:pPr>
    </w:lvl>
    <w:lvl w:ilvl="2" w:tplc="0415001B" w:tentative="1">
      <w:start w:val="1"/>
      <w:numFmt w:val="lowerRoman"/>
      <w:lvlText w:val="%3."/>
      <w:lvlJc w:val="right"/>
      <w:pPr>
        <w:ind w:left="2944" w:hanging="180"/>
      </w:pPr>
    </w:lvl>
    <w:lvl w:ilvl="3" w:tplc="0415000F" w:tentative="1">
      <w:start w:val="1"/>
      <w:numFmt w:val="decimal"/>
      <w:lvlText w:val="%4."/>
      <w:lvlJc w:val="left"/>
      <w:pPr>
        <w:ind w:left="3664" w:hanging="360"/>
      </w:pPr>
    </w:lvl>
    <w:lvl w:ilvl="4" w:tplc="04150019" w:tentative="1">
      <w:start w:val="1"/>
      <w:numFmt w:val="lowerLetter"/>
      <w:lvlText w:val="%5."/>
      <w:lvlJc w:val="left"/>
      <w:pPr>
        <w:ind w:left="4384" w:hanging="360"/>
      </w:pPr>
    </w:lvl>
    <w:lvl w:ilvl="5" w:tplc="0415001B" w:tentative="1">
      <w:start w:val="1"/>
      <w:numFmt w:val="lowerRoman"/>
      <w:lvlText w:val="%6."/>
      <w:lvlJc w:val="right"/>
      <w:pPr>
        <w:ind w:left="5104" w:hanging="180"/>
      </w:pPr>
    </w:lvl>
    <w:lvl w:ilvl="6" w:tplc="0415000F" w:tentative="1">
      <w:start w:val="1"/>
      <w:numFmt w:val="decimal"/>
      <w:lvlText w:val="%7."/>
      <w:lvlJc w:val="left"/>
      <w:pPr>
        <w:ind w:left="5824" w:hanging="360"/>
      </w:pPr>
    </w:lvl>
    <w:lvl w:ilvl="7" w:tplc="04150019" w:tentative="1">
      <w:start w:val="1"/>
      <w:numFmt w:val="lowerLetter"/>
      <w:lvlText w:val="%8."/>
      <w:lvlJc w:val="left"/>
      <w:pPr>
        <w:ind w:left="6544" w:hanging="360"/>
      </w:pPr>
    </w:lvl>
    <w:lvl w:ilvl="8" w:tplc="0415001B" w:tentative="1">
      <w:start w:val="1"/>
      <w:numFmt w:val="lowerRoman"/>
      <w:lvlText w:val="%9."/>
      <w:lvlJc w:val="right"/>
      <w:pPr>
        <w:ind w:left="7264" w:hanging="180"/>
      </w:pPr>
    </w:lvl>
  </w:abstractNum>
  <w:abstractNum w:abstractNumId="49" w15:restartNumberingAfterBreak="0">
    <w:nsid w:val="1C5A4DEE"/>
    <w:multiLevelType w:val="hybridMultilevel"/>
    <w:tmpl w:val="DD36E5AC"/>
    <w:lvl w:ilvl="0" w:tplc="9A7AB054">
      <w:start w:val="1"/>
      <w:numFmt w:val="decimal"/>
      <w:lvlText w:val="%1)"/>
      <w:lvlJc w:val="left"/>
      <w:pPr>
        <w:ind w:left="927" w:hanging="360"/>
      </w:pPr>
      <w:rPr>
        <w:rFonts w:cs="Times New Roman" w:hint="default"/>
        <w:b w:val="0"/>
        <w:i w:val="0"/>
        <w:sz w:val="18"/>
      </w:rPr>
    </w:lvl>
    <w:lvl w:ilvl="1" w:tplc="ABA8C10A">
      <w:start w:val="1"/>
      <w:numFmt w:val="decimal"/>
      <w:lvlText w:val="%2)"/>
      <w:lvlJc w:val="left"/>
      <w:pPr>
        <w:ind w:left="1221" w:hanging="360"/>
      </w:pPr>
      <w:rPr>
        <w:rFonts w:ascii="Verdana" w:hAnsi="Verdana" w:hint="default"/>
        <w:b w:val="0"/>
        <w:i w:val="0"/>
        <w:color w:val="000000"/>
        <w:sz w:val="18"/>
      </w:rPr>
    </w:lvl>
    <w:lvl w:ilvl="2" w:tplc="0415001B" w:tentative="1">
      <w:start w:val="1"/>
      <w:numFmt w:val="lowerRoman"/>
      <w:lvlText w:val="%3."/>
      <w:lvlJc w:val="right"/>
      <w:pPr>
        <w:ind w:left="1941" w:hanging="180"/>
      </w:pPr>
    </w:lvl>
    <w:lvl w:ilvl="3" w:tplc="0415000F">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50" w15:restartNumberingAfterBreak="0">
    <w:nsid w:val="1DB442E8"/>
    <w:multiLevelType w:val="hybridMultilevel"/>
    <w:tmpl w:val="7714B140"/>
    <w:lvl w:ilvl="0" w:tplc="A720FB3E">
      <w:start w:val="1"/>
      <w:numFmt w:val="decimal"/>
      <w:lvlText w:val="%1."/>
      <w:lvlJc w:val="left"/>
      <w:pPr>
        <w:ind w:left="720" w:hanging="360"/>
      </w:pPr>
      <w:rPr>
        <w:rFonts w:ascii="Verdana" w:hAnsi="Verdana" w:hint="default"/>
        <w:b w:val="0"/>
        <w:i w:val="0"/>
        <w:color w:val="000000"/>
        <w:sz w:val="18"/>
      </w:rPr>
    </w:lvl>
    <w:lvl w:ilvl="1" w:tplc="9312800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E4E4A71"/>
    <w:multiLevelType w:val="multilevel"/>
    <w:tmpl w:val="744E4E18"/>
    <w:lvl w:ilvl="0">
      <w:start w:val="1"/>
      <w:numFmt w:val="decimal"/>
      <w:lvlText w:val="%1)"/>
      <w:lvlJc w:val="left"/>
      <w:pPr>
        <w:tabs>
          <w:tab w:val="num" w:pos="1068"/>
        </w:tabs>
        <w:ind w:left="1068" w:hanging="360"/>
      </w:pPr>
      <w:rPr>
        <w:rFonts w:ascii="Verdana" w:hAnsi="Verdana" w:hint="default"/>
        <w:b w:val="0"/>
        <w:i w:val="0"/>
        <w:sz w:val="18"/>
        <w:szCs w:val="18"/>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52" w15:restartNumberingAfterBreak="0">
    <w:nsid w:val="1E636A8B"/>
    <w:multiLevelType w:val="hybridMultilevel"/>
    <w:tmpl w:val="9586BCA6"/>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360"/>
        </w:tabs>
        <w:ind w:left="360" w:hanging="360"/>
      </w:pPr>
      <w:rPr>
        <w:b w:val="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3" w15:restartNumberingAfterBreak="0">
    <w:nsid w:val="1EEA1CEE"/>
    <w:multiLevelType w:val="hybridMultilevel"/>
    <w:tmpl w:val="AC2E115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CA4EB216">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1EEF6A42"/>
    <w:multiLevelType w:val="multilevel"/>
    <w:tmpl w:val="3F1A586E"/>
    <w:lvl w:ilvl="0">
      <w:start w:val="1"/>
      <w:numFmt w:val="decimal"/>
      <w:lvlText w:val="%1."/>
      <w:lvlJc w:val="left"/>
      <w:pPr>
        <w:tabs>
          <w:tab w:val="num" w:pos="76"/>
        </w:tabs>
        <w:ind w:left="76" w:hanging="360"/>
      </w:pPr>
      <w:rPr>
        <w:rFonts w:ascii="Verdana" w:hAnsi="Verdana" w:cs="Times New Roman"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1FCB7209"/>
    <w:multiLevelType w:val="hybridMultilevel"/>
    <w:tmpl w:val="2F16D346"/>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1FDA21DF"/>
    <w:multiLevelType w:val="hybridMultilevel"/>
    <w:tmpl w:val="FBA220E8"/>
    <w:lvl w:ilvl="0" w:tplc="4EDCD6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3720EA7"/>
    <w:multiLevelType w:val="hybridMultilevel"/>
    <w:tmpl w:val="DFD6AEF8"/>
    <w:lvl w:ilvl="0" w:tplc="CB4E19B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74B2E2B"/>
    <w:multiLevelType w:val="hybridMultilevel"/>
    <w:tmpl w:val="071C062E"/>
    <w:lvl w:ilvl="0" w:tplc="04150011">
      <w:start w:val="1"/>
      <w:numFmt w:val="decimal"/>
      <w:lvlText w:val="%1)"/>
      <w:lvlJc w:val="left"/>
      <w:pPr>
        <w:ind w:left="720" w:hanging="360"/>
      </w:pPr>
    </w:lvl>
    <w:lvl w:ilvl="1" w:tplc="8BF83128">
      <w:start w:val="1"/>
      <w:numFmt w:val="decimal"/>
      <w:lvlText w:val="%2)"/>
      <w:lvlJc w:val="left"/>
      <w:pPr>
        <w:ind w:left="1440" w:hanging="360"/>
      </w:pPr>
      <w:rPr>
        <w:rFonts w:ascii="Verdana" w:eastAsia="Times New Roman" w:hAnsi="Verdan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8A50828"/>
    <w:multiLevelType w:val="hybridMultilevel"/>
    <w:tmpl w:val="347E35CA"/>
    <w:lvl w:ilvl="0" w:tplc="1474F39A">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8B02C71"/>
    <w:multiLevelType w:val="hybridMultilevel"/>
    <w:tmpl w:val="373EB9CE"/>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97D5AC4"/>
    <w:multiLevelType w:val="hybridMultilevel"/>
    <w:tmpl w:val="C4265A6C"/>
    <w:lvl w:ilvl="0" w:tplc="0712B760">
      <w:start w:val="7"/>
      <w:numFmt w:val="decimal"/>
      <w:lvlText w:val="%1."/>
      <w:lvlJc w:val="left"/>
      <w:pPr>
        <w:tabs>
          <w:tab w:val="num" w:pos="1440"/>
        </w:tabs>
        <w:ind w:left="144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D38046D"/>
    <w:multiLevelType w:val="hybridMultilevel"/>
    <w:tmpl w:val="1090B488"/>
    <w:lvl w:ilvl="0" w:tplc="68EC8CF6">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0167A40"/>
    <w:multiLevelType w:val="singleLevel"/>
    <w:tmpl w:val="607272C6"/>
    <w:lvl w:ilvl="0">
      <w:start w:val="1"/>
      <w:numFmt w:val="decimal"/>
      <w:lvlText w:val="%1."/>
      <w:lvlJc w:val="left"/>
      <w:pPr>
        <w:tabs>
          <w:tab w:val="num" w:pos="76"/>
        </w:tabs>
        <w:ind w:left="76" w:hanging="360"/>
      </w:pPr>
      <w:rPr>
        <w:rFonts w:ascii="Verdana" w:hAnsi="Verdana" w:cs="Times New Roman" w:hint="default"/>
        <w:b w:val="0"/>
      </w:rPr>
    </w:lvl>
  </w:abstractNum>
  <w:abstractNum w:abstractNumId="71"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2" w15:restartNumberingAfterBreak="0">
    <w:nsid w:val="34C22535"/>
    <w:multiLevelType w:val="hybridMultilevel"/>
    <w:tmpl w:val="7DBAE5E8"/>
    <w:lvl w:ilvl="0" w:tplc="B4BAD86E">
      <w:start w:val="1"/>
      <w:numFmt w:val="decimal"/>
      <w:lvlText w:val="%1."/>
      <w:lvlJc w:val="left"/>
      <w:pPr>
        <w:ind w:left="644" w:hanging="360"/>
      </w:pPr>
      <w:rPr>
        <w:rFonts w:ascii="Verdana" w:hAnsi="Verdana" w:hint="default"/>
        <w:b w:val="0"/>
        <w:i w:val="0"/>
        <w:strike w:val="0"/>
        <w:color w:val="auto"/>
        <w:sz w:val="18"/>
      </w:rPr>
    </w:lvl>
    <w:lvl w:ilvl="1" w:tplc="B136EB46">
      <w:start w:val="1"/>
      <w:numFmt w:val="decimal"/>
      <w:lvlText w:val="%2."/>
      <w:lvlJc w:val="left"/>
      <w:pPr>
        <w:ind w:left="1440" w:hanging="360"/>
      </w:pPr>
      <w:rPr>
        <w:rFonts w:ascii="Verdana" w:eastAsia="Times New Roman" w:hAnsi="Verdana" w:cs="Arial"/>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5234C70"/>
    <w:multiLevelType w:val="hybridMultilevel"/>
    <w:tmpl w:val="DCEE4216"/>
    <w:lvl w:ilvl="0" w:tplc="C4B4B682">
      <w:start w:val="1"/>
      <w:numFmt w:val="decimal"/>
      <w:lvlText w:val="%1."/>
      <w:lvlJc w:val="left"/>
      <w:pPr>
        <w:ind w:left="1080" w:hanging="360"/>
      </w:pPr>
      <w:rPr>
        <w:rFonts w:ascii="Verdana" w:hAnsi="Verdana" w:hint="default"/>
        <w:b w:val="0"/>
        <w:i w:val="0"/>
        <w:strike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6"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8" w15:restartNumberingAfterBreak="0">
    <w:nsid w:val="3E254D61"/>
    <w:multiLevelType w:val="hybridMultilevel"/>
    <w:tmpl w:val="6C985C76"/>
    <w:lvl w:ilvl="0" w:tplc="A720FB3E">
      <w:start w:val="1"/>
      <w:numFmt w:val="decimal"/>
      <w:lvlText w:val="%1."/>
      <w:lvlJc w:val="left"/>
      <w:pPr>
        <w:ind w:left="419" w:hanging="360"/>
      </w:pPr>
      <w:rPr>
        <w:rFonts w:ascii="Verdana" w:hAnsi="Verdana" w:hint="default"/>
        <w:b w:val="0"/>
        <w:i w:val="0"/>
        <w:color w:val="000000"/>
        <w:sz w:val="18"/>
      </w:rPr>
    </w:lvl>
    <w:lvl w:ilvl="1" w:tplc="A720FB3E">
      <w:start w:val="1"/>
      <w:numFmt w:val="decimal"/>
      <w:lvlText w:val="%2."/>
      <w:lvlJc w:val="left"/>
      <w:pPr>
        <w:ind w:left="1139" w:hanging="360"/>
      </w:pPr>
      <w:rPr>
        <w:rFonts w:ascii="Verdana" w:hAnsi="Verdana" w:hint="default"/>
        <w:b w:val="0"/>
        <w:i w:val="0"/>
        <w:color w:val="000000"/>
        <w:sz w:val="18"/>
      </w:rPr>
    </w:lvl>
    <w:lvl w:ilvl="2" w:tplc="0415001B" w:tentative="1">
      <w:start w:val="1"/>
      <w:numFmt w:val="lowerRoman"/>
      <w:lvlText w:val="%3."/>
      <w:lvlJc w:val="right"/>
      <w:pPr>
        <w:ind w:left="1859" w:hanging="180"/>
      </w:pPr>
    </w:lvl>
    <w:lvl w:ilvl="3" w:tplc="0415000F" w:tentative="1">
      <w:start w:val="1"/>
      <w:numFmt w:val="decimal"/>
      <w:lvlText w:val="%4."/>
      <w:lvlJc w:val="left"/>
      <w:pPr>
        <w:ind w:left="2579" w:hanging="360"/>
      </w:pPr>
    </w:lvl>
    <w:lvl w:ilvl="4" w:tplc="04150019" w:tentative="1">
      <w:start w:val="1"/>
      <w:numFmt w:val="lowerLetter"/>
      <w:lvlText w:val="%5."/>
      <w:lvlJc w:val="left"/>
      <w:pPr>
        <w:ind w:left="3299" w:hanging="360"/>
      </w:pPr>
    </w:lvl>
    <w:lvl w:ilvl="5" w:tplc="0415001B" w:tentative="1">
      <w:start w:val="1"/>
      <w:numFmt w:val="lowerRoman"/>
      <w:lvlText w:val="%6."/>
      <w:lvlJc w:val="right"/>
      <w:pPr>
        <w:ind w:left="4019" w:hanging="180"/>
      </w:pPr>
    </w:lvl>
    <w:lvl w:ilvl="6" w:tplc="0415000F" w:tentative="1">
      <w:start w:val="1"/>
      <w:numFmt w:val="decimal"/>
      <w:lvlText w:val="%7."/>
      <w:lvlJc w:val="left"/>
      <w:pPr>
        <w:ind w:left="4739" w:hanging="360"/>
      </w:pPr>
    </w:lvl>
    <w:lvl w:ilvl="7" w:tplc="04150019" w:tentative="1">
      <w:start w:val="1"/>
      <w:numFmt w:val="lowerLetter"/>
      <w:lvlText w:val="%8."/>
      <w:lvlJc w:val="left"/>
      <w:pPr>
        <w:ind w:left="5459" w:hanging="360"/>
      </w:pPr>
    </w:lvl>
    <w:lvl w:ilvl="8" w:tplc="0415001B" w:tentative="1">
      <w:start w:val="1"/>
      <w:numFmt w:val="lowerRoman"/>
      <w:lvlText w:val="%9."/>
      <w:lvlJc w:val="right"/>
      <w:pPr>
        <w:ind w:left="6179" w:hanging="180"/>
      </w:pPr>
    </w:lvl>
  </w:abstractNum>
  <w:abstractNum w:abstractNumId="79" w15:restartNumberingAfterBreak="0">
    <w:nsid w:val="3F9B6382"/>
    <w:multiLevelType w:val="hybridMultilevel"/>
    <w:tmpl w:val="448E6696"/>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5C84704"/>
    <w:multiLevelType w:val="hybridMultilevel"/>
    <w:tmpl w:val="6770A634"/>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82"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ADC1723"/>
    <w:multiLevelType w:val="hybridMultilevel"/>
    <w:tmpl w:val="C7AE16BE"/>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E469DD6">
      <w:start w:val="1"/>
      <w:numFmt w:val="decimal"/>
      <w:lvlText w:val="%7)"/>
      <w:lvlJc w:val="left"/>
      <w:pPr>
        <w:ind w:left="4680" w:hanging="360"/>
      </w:pPr>
      <w:rPr>
        <w:rFonts w:hint="default"/>
        <w:color w:val="000000" w:themeColor="text1"/>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4" w15:restartNumberingAfterBreak="0">
    <w:nsid w:val="4F9975A0"/>
    <w:multiLevelType w:val="hybridMultilevel"/>
    <w:tmpl w:val="3D7C27EC"/>
    <w:lvl w:ilvl="0" w:tplc="928A4DDA">
      <w:start w:val="12"/>
      <w:numFmt w:val="upperRoman"/>
      <w:lvlText w:val="%1."/>
      <w:lvlJc w:val="left"/>
      <w:pPr>
        <w:ind w:left="1003" w:hanging="72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5" w15:restartNumberingAfterBreak="0">
    <w:nsid w:val="504C3327"/>
    <w:multiLevelType w:val="hybridMultilevel"/>
    <w:tmpl w:val="394A409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7" w15:restartNumberingAfterBreak="0">
    <w:nsid w:val="52AF4789"/>
    <w:multiLevelType w:val="hybridMultilevel"/>
    <w:tmpl w:val="41D4DAEC"/>
    <w:lvl w:ilvl="0" w:tplc="150A8464">
      <w:start w:val="1"/>
      <w:numFmt w:val="decimal"/>
      <w:lvlText w:val="%1."/>
      <w:lvlJc w:val="left"/>
      <w:pPr>
        <w:ind w:left="9291" w:hanging="360"/>
      </w:pPr>
      <w:rPr>
        <w:rFonts w:ascii="Verdana" w:hAnsi="Verdana" w:cs="Times New Roman" w:hint="default"/>
        <w:b w:val="0"/>
        <w:sz w:val="18"/>
        <w:szCs w:val="18"/>
      </w:rPr>
    </w:lvl>
    <w:lvl w:ilvl="1" w:tplc="04150019">
      <w:start w:val="1"/>
      <w:numFmt w:val="lowerLetter"/>
      <w:lvlText w:val="%2."/>
      <w:lvlJc w:val="left"/>
      <w:pPr>
        <w:ind w:left="10011" w:hanging="360"/>
      </w:pPr>
      <w:rPr>
        <w:rFonts w:ascii="Times New Roman" w:hAnsi="Times New Roman" w:cs="Times New Roman"/>
      </w:rPr>
    </w:lvl>
    <w:lvl w:ilvl="2" w:tplc="0415001B">
      <w:start w:val="1"/>
      <w:numFmt w:val="lowerRoman"/>
      <w:lvlText w:val="%3."/>
      <w:lvlJc w:val="right"/>
      <w:pPr>
        <w:ind w:left="10731" w:hanging="180"/>
      </w:pPr>
      <w:rPr>
        <w:rFonts w:ascii="Times New Roman" w:hAnsi="Times New Roman" w:cs="Times New Roman"/>
      </w:rPr>
    </w:lvl>
    <w:lvl w:ilvl="3" w:tplc="0415000F">
      <w:start w:val="1"/>
      <w:numFmt w:val="decimal"/>
      <w:lvlText w:val="%4."/>
      <w:lvlJc w:val="left"/>
      <w:pPr>
        <w:ind w:left="11451" w:hanging="360"/>
      </w:pPr>
      <w:rPr>
        <w:rFonts w:ascii="Times New Roman" w:hAnsi="Times New Roman" w:cs="Times New Roman"/>
      </w:rPr>
    </w:lvl>
    <w:lvl w:ilvl="4" w:tplc="04150019">
      <w:start w:val="1"/>
      <w:numFmt w:val="lowerLetter"/>
      <w:lvlText w:val="%5."/>
      <w:lvlJc w:val="left"/>
      <w:pPr>
        <w:ind w:left="12171" w:hanging="360"/>
      </w:pPr>
      <w:rPr>
        <w:rFonts w:ascii="Times New Roman" w:hAnsi="Times New Roman" w:cs="Times New Roman"/>
      </w:rPr>
    </w:lvl>
    <w:lvl w:ilvl="5" w:tplc="0415001B">
      <w:start w:val="1"/>
      <w:numFmt w:val="lowerRoman"/>
      <w:lvlText w:val="%6."/>
      <w:lvlJc w:val="right"/>
      <w:pPr>
        <w:ind w:left="12891" w:hanging="180"/>
      </w:pPr>
      <w:rPr>
        <w:rFonts w:ascii="Times New Roman" w:hAnsi="Times New Roman" w:cs="Times New Roman"/>
      </w:rPr>
    </w:lvl>
    <w:lvl w:ilvl="6" w:tplc="0415000F">
      <w:start w:val="1"/>
      <w:numFmt w:val="decimal"/>
      <w:lvlText w:val="%7."/>
      <w:lvlJc w:val="left"/>
      <w:pPr>
        <w:ind w:left="13611" w:hanging="360"/>
      </w:pPr>
      <w:rPr>
        <w:rFonts w:ascii="Times New Roman" w:hAnsi="Times New Roman" w:cs="Times New Roman"/>
      </w:rPr>
    </w:lvl>
    <w:lvl w:ilvl="7" w:tplc="04150019">
      <w:start w:val="1"/>
      <w:numFmt w:val="lowerLetter"/>
      <w:lvlText w:val="%8."/>
      <w:lvlJc w:val="left"/>
      <w:pPr>
        <w:ind w:left="14331" w:hanging="360"/>
      </w:pPr>
      <w:rPr>
        <w:rFonts w:ascii="Times New Roman" w:hAnsi="Times New Roman" w:cs="Times New Roman"/>
      </w:rPr>
    </w:lvl>
    <w:lvl w:ilvl="8" w:tplc="0415001B">
      <w:start w:val="1"/>
      <w:numFmt w:val="lowerRoman"/>
      <w:lvlText w:val="%9."/>
      <w:lvlJc w:val="right"/>
      <w:pPr>
        <w:ind w:left="15051" w:hanging="180"/>
      </w:pPr>
      <w:rPr>
        <w:rFonts w:ascii="Times New Roman" w:hAnsi="Times New Roman" w:cs="Times New Roman"/>
      </w:rPr>
    </w:lvl>
  </w:abstractNum>
  <w:abstractNum w:abstractNumId="88" w15:restartNumberingAfterBreak="0">
    <w:nsid w:val="53564D0D"/>
    <w:multiLevelType w:val="hybridMultilevel"/>
    <w:tmpl w:val="674AD7B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9"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90" w15:restartNumberingAfterBreak="0">
    <w:nsid w:val="54697C90"/>
    <w:multiLevelType w:val="hybridMultilevel"/>
    <w:tmpl w:val="079EB698"/>
    <w:lvl w:ilvl="0" w:tplc="0712B760">
      <w:start w:val="6"/>
      <w:numFmt w:val="decimal"/>
      <w:lvlText w:val="%1."/>
      <w:lvlJc w:val="left"/>
      <w:pPr>
        <w:tabs>
          <w:tab w:val="num" w:pos="1440"/>
        </w:tabs>
        <w:ind w:left="1440" w:hanging="360"/>
      </w:pPr>
      <w:rPr>
        <w:rFonts w:hint="default"/>
        <w:b w:val="0"/>
        <w:color w:val="auto"/>
      </w:rPr>
    </w:lvl>
    <w:lvl w:ilvl="1" w:tplc="4916217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571F1823"/>
    <w:multiLevelType w:val="hybridMultilevel"/>
    <w:tmpl w:val="23F84120"/>
    <w:lvl w:ilvl="0" w:tplc="0415000F">
      <w:start w:val="10"/>
      <w:numFmt w:val="decimal"/>
      <w:lvlText w:val="%1."/>
      <w:lvlJc w:val="left"/>
      <w:pPr>
        <w:ind w:left="720" w:hanging="360"/>
      </w:pPr>
      <w:rPr>
        <w:rFonts w:hint="default"/>
      </w:rPr>
    </w:lvl>
    <w:lvl w:ilvl="1" w:tplc="48C885DA">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F7D0A80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C723A5B"/>
    <w:multiLevelType w:val="hybridMultilevel"/>
    <w:tmpl w:val="E3A4B60C"/>
    <w:lvl w:ilvl="0" w:tplc="6BDC3C32">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5" w15:restartNumberingAfterBreak="0">
    <w:nsid w:val="603D40B4"/>
    <w:multiLevelType w:val="hybridMultilevel"/>
    <w:tmpl w:val="1996F76A"/>
    <w:lvl w:ilvl="0" w:tplc="4916217A">
      <w:start w:val="1"/>
      <w:numFmt w:val="decimal"/>
      <w:lvlText w:val="%1)"/>
      <w:lvlJc w:val="left"/>
      <w:pPr>
        <w:tabs>
          <w:tab w:val="num" w:pos="1440"/>
        </w:tabs>
        <w:ind w:left="1440" w:hanging="360"/>
      </w:pPr>
      <w:rPr>
        <w:rFonts w:ascii="Verdana" w:hAnsi="Verdana" w:hint="default"/>
        <w:b w:val="0"/>
        <w:i w:val="0"/>
        <w:color w:val="000000"/>
        <w:sz w:val="18"/>
      </w:rPr>
    </w:lvl>
    <w:lvl w:ilvl="1" w:tplc="D2BACF6C">
      <w:start w:val="1"/>
      <w:numFmt w:val="decimal"/>
      <w:lvlText w:val="%2)"/>
      <w:lvlJc w:val="left"/>
      <w:pPr>
        <w:tabs>
          <w:tab w:val="num" w:pos="1680"/>
        </w:tabs>
        <w:ind w:left="1680" w:hanging="600"/>
      </w:pPr>
      <w:rPr>
        <w:rFonts w:hint="default"/>
        <w:b w:val="0"/>
        <w:i w:val="0"/>
        <w:color w:val="000000" w:themeColor="text1"/>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61030968"/>
    <w:multiLevelType w:val="hybridMultilevel"/>
    <w:tmpl w:val="0C34848A"/>
    <w:lvl w:ilvl="0" w:tplc="508EE370">
      <w:start w:val="10"/>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2C43AD6"/>
    <w:multiLevelType w:val="hybridMultilevel"/>
    <w:tmpl w:val="B78AB7B6"/>
    <w:lvl w:ilvl="0" w:tplc="F9D6380C">
      <w:numFmt w:val="bullet"/>
      <w:lvlText w:val="-"/>
      <w:lvlJc w:val="left"/>
      <w:pPr>
        <w:ind w:left="1352"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8" w15:restartNumberingAfterBreak="0">
    <w:nsid w:val="63057F10"/>
    <w:multiLevelType w:val="multilevel"/>
    <w:tmpl w:val="CE4CAE9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 w15:restartNumberingAfterBreak="0">
    <w:nsid w:val="64515196"/>
    <w:multiLevelType w:val="hybridMultilevel"/>
    <w:tmpl w:val="262853BA"/>
    <w:lvl w:ilvl="0" w:tplc="4F58388C">
      <w:start w:val="1"/>
      <w:numFmt w:val="decimal"/>
      <w:lvlText w:val="%1."/>
      <w:lvlJc w:val="left"/>
      <w:pPr>
        <w:tabs>
          <w:tab w:val="num" w:pos="960"/>
        </w:tabs>
        <w:ind w:left="960" w:hanging="600"/>
      </w:pPr>
      <w:rPr>
        <w:rFonts w:ascii="Verdana" w:hAnsi="Verdana" w:hint="default"/>
        <w:b w:val="0"/>
        <w:i w:val="0"/>
        <w:sz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2"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04" w15:restartNumberingAfterBreak="0">
    <w:nsid w:val="6CD3238E"/>
    <w:multiLevelType w:val="hybridMultilevel"/>
    <w:tmpl w:val="ADE0210A"/>
    <w:lvl w:ilvl="0" w:tplc="B752391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5" w15:restartNumberingAfterBreak="0">
    <w:nsid w:val="705B1BFA"/>
    <w:multiLevelType w:val="hybridMultilevel"/>
    <w:tmpl w:val="03F2C864"/>
    <w:lvl w:ilvl="0" w:tplc="9BE65CA0">
      <w:start w:val="1"/>
      <w:numFmt w:val="decimal"/>
      <w:lvlText w:val="%1)"/>
      <w:lvlJc w:val="left"/>
      <w:pPr>
        <w:tabs>
          <w:tab w:val="num" w:pos="1680"/>
        </w:tabs>
        <w:ind w:left="1680" w:hanging="600"/>
      </w:pPr>
      <w:rPr>
        <w:rFonts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45D63A5"/>
    <w:multiLevelType w:val="hybridMultilevel"/>
    <w:tmpl w:val="10260014"/>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15:restartNumberingAfterBreak="0">
    <w:nsid w:val="790A3B2B"/>
    <w:multiLevelType w:val="hybridMultilevel"/>
    <w:tmpl w:val="D04A6434"/>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9"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abstractNum w:abstractNumId="110" w15:restartNumberingAfterBreak="0">
    <w:nsid w:val="7F1F2107"/>
    <w:multiLevelType w:val="hybridMultilevel"/>
    <w:tmpl w:val="A004556E"/>
    <w:lvl w:ilvl="0" w:tplc="04150017">
      <w:start w:val="1"/>
      <w:numFmt w:val="lowerLetter"/>
      <w:lvlText w:val="%1)"/>
      <w:lvlJc w:val="left"/>
      <w:pPr>
        <w:ind w:left="720" w:hanging="360"/>
      </w:pPr>
      <w:rPr>
        <w:rFonts w:cs="Times New Roman"/>
      </w:rPr>
    </w:lvl>
    <w:lvl w:ilvl="1" w:tplc="4342A258">
      <w:start w:val="1"/>
      <w:numFmt w:val="decimal"/>
      <w:lvlText w:val="6.%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4"/>
  </w:num>
  <w:num w:numId="12">
    <w:abstractNumId w:val="41"/>
  </w:num>
  <w:num w:numId="13">
    <w:abstractNumId w:val="53"/>
  </w:num>
  <w:num w:numId="14">
    <w:abstractNumId w:val="26"/>
  </w:num>
  <w:num w:numId="15">
    <w:abstractNumId w:val="94"/>
  </w:num>
  <w:num w:numId="16">
    <w:abstractNumId w:val="23"/>
  </w:num>
  <w:num w:numId="17">
    <w:abstractNumId w:val="69"/>
  </w:num>
  <w:num w:numId="18">
    <w:abstractNumId w:val="73"/>
  </w:num>
  <w:num w:numId="19">
    <w:abstractNumId w:val="89"/>
  </w:num>
  <w:num w:numId="20">
    <w:abstractNumId w:val="72"/>
  </w:num>
  <w:num w:numId="21">
    <w:abstractNumId w:val="31"/>
  </w:num>
  <w:num w:numId="22">
    <w:abstractNumId w:val="107"/>
  </w:num>
  <w:num w:numId="23">
    <w:abstractNumId w:val="71"/>
  </w:num>
  <w:num w:numId="24">
    <w:abstractNumId w:val="81"/>
  </w:num>
  <w:num w:numId="25">
    <w:abstractNumId w:val="75"/>
  </w:num>
  <w:num w:numId="26">
    <w:abstractNumId w:val="60"/>
  </w:num>
  <w:num w:numId="27">
    <w:abstractNumId w:val="74"/>
  </w:num>
  <w:num w:numId="28">
    <w:abstractNumId w:val="106"/>
  </w:num>
  <w:num w:numId="29">
    <w:abstractNumId w:val="24"/>
  </w:num>
  <w:num w:numId="30">
    <w:abstractNumId w:val="79"/>
  </w:num>
  <w:num w:numId="31">
    <w:abstractNumId w:val="36"/>
  </w:num>
  <w:num w:numId="32">
    <w:abstractNumId w:val="42"/>
  </w:num>
  <w:num w:numId="33">
    <w:abstractNumId w:val="110"/>
  </w:num>
  <w:num w:numId="34">
    <w:abstractNumId w:val="40"/>
  </w:num>
  <w:num w:numId="35">
    <w:abstractNumId w:val="33"/>
  </w:num>
  <w:num w:numId="36">
    <w:abstractNumId w:val="43"/>
  </w:num>
  <w:num w:numId="37">
    <w:abstractNumId w:val="83"/>
  </w:num>
  <w:num w:numId="38">
    <w:abstractNumId w:val="102"/>
  </w:num>
  <w:num w:numId="39">
    <w:abstractNumId w:val="76"/>
  </w:num>
  <w:num w:numId="40">
    <w:abstractNumId w:val="29"/>
  </w:num>
  <w:num w:numId="41">
    <w:abstractNumId w:val="100"/>
  </w:num>
  <w:num w:numId="42">
    <w:abstractNumId w:val="62"/>
  </w:num>
  <w:num w:numId="43">
    <w:abstractNumId w:val="101"/>
  </w:num>
  <w:num w:numId="44">
    <w:abstractNumId w:val="59"/>
  </w:num>
  <w:num w:numId="45">
    <w:abstractNumId w:val="54"/>
  </w:num>
  <w:num w:numId="46">
    <w:abstractNumId w:val="91"/>
  </w:num>
  <w:num w:numId="47">
    <w:abstractNumId w:val="68"/>
  </w:num>
  <w:num w:numId="48">
    <w:abstractNumId w:val="70"/>
  </w:num>
  <w:num w:numId="49">
    <w:abstractNumId w:val="47"/>
  </w:num>
  <w:num w:numId="50">
    <w:abstractNumId w:val="51"/>
  </w:num>
  <w:num w:numId="51">
    <w:abstractNumId w:val="52"/>
  </w:num>
  <w:num w:numId="52">
    <w:abstractNumId w:val="77"/>
  </w:num>
  <w:num w:numId="53">
    <w:abstractNumId w:val="86"/>
  </w:num>
  <w:num w:numId="54">
    <w:abstractNumId w:val="45"/>
  </w:num>
  <w:num w:numId="55">
    <w:abstractNumId w:val="49"/>
  </w:num>
  <w:num w:numId="56">
    <w:abstractNumId w:val="109"/>
  </w:num>
  <w:num w:numId="57">
    <w:abstractNumId w:val="103"/>
  </w:num>
  <w:num w:numId="58">
    <w:abstractNumId w:val="58"/>
  </w:num>
  <w:num w:numId="59">
    <w:abstractNumId w:val="35"/>
  </w:num>
  <w:num w:numId="60">
    <w:abstractNumId w:val="50"/>
  </w:num>
  <w:num w:numId="61">
    <w:abstractNumId w:val="61"/>
  </w:num>
  <w:num w:numId="62">
    <w:abstractNumId w:val="87"/>
  </w:num>
  <w:num w:numId="63">
    <w:abstractNumId w:val="104"/>
  </w:num>
  <w:num w:numId="64">
    <w:abstractNumId w:val="93"/>
  </w:num>
  <w:num w:numId="65">
    <w:abstractNumId w:val="67"/>
  </w:num>
  <w:num w:numId="66">
    <w:abstractNumId w:val="46"/>
  </w:num>
  <w:num w:numId="67">
    <w:abstractNumId w:val="108"/>
  </w:num>
  <w:num w:numId="68">
    <w:abstractNumId w:val="57"/>
  </w:num>
  <w:num w:numId="69">
    <w:abstractNumId w:val="99"/>
  </w:num>
  <w:num w:numId="70">
    <w:abstractNumId w:val="95"/>
  </w:num>
  <w:num w:numId="71">
    <w:abstractNumId w:val="64"/>
  </w:num>
  <w:num w:numId="72">
    <w:abstractNumId w:val="105"/>
  </w:num>
  <w:num w:numId="73">
    <w:abstractNumId w:val="66"/>
  </w:num>
  <w:num w:numId="74">
    <w:abstractNumId w:val="90"/>
  </w:num>
  <w:num w:numId="75">
    <w:abstractNumId w:val="96"/>
  </w:num>
  <w:num w:numId="76">
    <w:abstractNumId w:val="28"/>
  </w:num>
  <w:num w:numId="77">
    <w:abstractNumId w:val="97"/>
  </w:num>
  <w:num w:numId="78">
    <w:abstractNumId w:val="44"/>
  </w:num>
  <w:num w:numId="79">
    <w:abstractNumId w:val="65"/>
  </w:num>
  <w:num w:numId="80">
    <w:abstractNumId w:val="78"/>
  </w:num>
  <w:num w:numId="81">
    <w:abstractNumId w:val="32"/>
  </w:num>
  <w:num w:numId="82">
    <w:abstractNumId w:val="88"/>
  </w:num>
  <w:num w:numId="83">
    <w:abstractNumId w:val="27"/>
  </w:num>
  <w:num w:numId="84">
    <w:abstractNumId w:val="30"/>
  </w:num>
  <w:num w:numId="85">
    <w:abstractNumId w:val="63"/>
  </w:num>
  <w:num w:numId="86">
    <w:abstractNumId w:val="37"/>
  </w:num>
  <w:num w:numId="87">
    <w:abstractNumId w:val="85"/>
  </w:num>
  <w:num w:numId="88">
    <w:abstractNumId w:val="38"/>
  </w:num>
  <w:num w:numId="89">
    <w:abstractNumId w:val="48"/>
  </w:num>
  <w:num w:numId="90">
    <w:abstractNumId w:val="55"/>
  </w:num>
  <w:num w:numId="91">
    <w:abstractNumId w:val="39"/>
  </w:num>
  <w:num w:numId="92">
    <w:abstractNumId w:val="82"/>
  </w:num>
  <w:num w:numId="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9"/>
    </w:lvlOverride>
    <w:lvlOverride w:ilvl="6">
      <w:startOverride w:val="1"/>
    </w:lvlOverride>
    <w:lvlOverride w:ilvl="7">
      <w:startOverride w:val="1"/>
    </w:lvlOverride>
    <w:lvlOverride w:ilvl="8">
      <w:startOverride w:val="1"/>
    </w:lvlOverride>
  </w:num>
  <w:num w:numId="94">
    <w:abstractNumId w:val="56"/>
  </w:num>
  <w:num w:numId="95">
    <w:abstractNumId w:val="92"/>
  </w:num>
  <w:num w:numId="96">
    <w:abstractNumId w:val="84"/>
  </w:num>
  <w:num w:numId="97">
    <w:abstractNumId w:val="80"/>
  </w:num>
  <w:num w:numId="98">
    <w:abstractNumId w:val="25"/>
  </w:num>
  <w:num w:numId="99">
    <w:abstractNumId w:val="9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hideGrammaticalErrors/>
  <w:defaultTabStop w:val="709"/>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68E"/>
    <w:rsid w:val="00001848"/>
    <w:rsid w:val="00002753"/>
    <w:rsid w:val="00002C8B"/>
    <w:rsid w:val="00003047"/>
    <w:rsid w:val="000036F8"/>
    <w:rsid w:val="00004212"/>
    <w:rsid w:val="0000491E"/>
    <w:rsid w:val="00004CEE"/>
    <w:rsid w:val="0000665C"/>
    <w:rsid w:val="00006C0E"/>
    <w:rsid w:val="00006FDD"/>
    <w:rsid w:val="00007B87"/>
    <w:rsid w:val="00010068"/>
    <w:rsid w:val="000100B3"/>
    <w:rsid w:val="00010597"/>
    <w:rsid w:val="00010D0F"/>
    <w:rsid w:val="00010D21"/>
    <w:rsid w:val="00010F32"/>
    <w:rsid w:val="000111BA"/>
    <w:rsid w:val="00011814"/>
    <w:rsid w:val="00011F09"/>
    <w:rsid w:val="00012277"/>
    <w:rsid w:val="000123C1"/>
    <w:rsid w:val="00012B70"/>
    <w:rsid w:val="00012CF3"/>
    <w:rsid w:val="00012CFD"/>
    <w:rsid w:val="00013CEC"/>
    <w:rsid w:val="00014691"/>
    <w:rsid w:val="000154C2"/>
    <w:rsid w:val="00015EC7"/>
    <w:rsid w:val="00015F91"/>
    <w:rsid w:val="000166C4"/>
    <w:rsid w:val="00016CAA"/>
    <w:rsid w:val="0001706C"/>
    <w:rsid w:val="00017F5E"/>
    <w:rsid w:val="00020A58"/>
    <w:rsid w:val="000212C7"/>
    <w:rsid w:val="0002158C"/>
    <w:rsid w:val="00021D1B"/>
    <w:rsid w:val="000232C8"/>
    <w:rsid w:val="000238F8"/>
    <w:rsid w:val="00023AE5"/>
    <w:rsid w:val="00024356"/>
    <w:rsid w:val="00024919"/>
    <w:rsid w:val="0002533C"/>
    <w:rsid w:val="0002576F"/>
    <w:rsid w:val="00026235"/>
    <w:rsid w:val="00026A07"/>
    <w:rsid w:val="00026D6D"/>
    <w:rsid w:val="000277D7"/>
    <w:rsid w:val="00027A09"/>
    <w:rsid w:val="00027F32"/>
    <w:rsid w:val="00031F2A"/>
    <w:rsid w:val="00031F57"/>
    <w:rsid w:val="000323A8"/>
    <w:rsid w:val="000332FE"/>
    <w:rsid w:val="000338FB"/>
    <w:rsid w:val="000342EA"/>
    <w:rsid w:val="00034AB0"/>
    <w:rsid w:val="00034C20"/>
    <w:rsid w:val="00035196"/>
    <w:rsid w:val="0003559F"/>
    <w:rsid w:val="00036A85"/>
    <w:rsid w:val="0003783D"/>
    <w:rsid w:val="00037A23"/>
    <w:rsid w:val="00040826"/>
    <w:rsid w:val="000408B0"/>
    <w:rsid w:val="00040C6F"/>
    <w:rsid w:val="00040EA6"/>
    <w:rsid w:val="00041AA6"/>
    <w:rsid w:val="000422EC"/>
    <w:rsid w:val="00042425"/>
    <w:rsid w:val="00042C61"/>
    <w:rsid w:val="000430AB"/>
    <w:rsid w:val="00043364"/>
    <w:rsid w:val="000439F6"/>
    <w:rsid w:val="00044118"/>
    <w:rsid w:val="00045CA1"/>
    <w:rsid w:val="000468B9"/>
    <w:rsid w:val="00046DEA"/>
    <w:rsid w:val="0005046B"/>
    <w:rsid w:val="000505BF"/>
    <w:rsid w:val="0005063A"/>
    <w:rsid w:val="000521BA"/>
    <w:rsid w:val="00052A51"/>
    <w:rsid w:val="00052B5E"/>
    <w:rsid w:val="000532C6"/>
    <w:rsid w:val="000538C1"/>
    <w:rsid w:val="00054249"/>
    <w:rsid w:val="0005437C"/>
    <w:rsid w:val="0005468A"/>
    <w:rsid w:val="00054D9D"/>
    <w:rsid w:val="000557C7"/>
    <w:rsid w:val="00055D0B"/>
    <w:rsid w:val="000561F5"/>
    <w:rsid w:val="0005673A"/>
    <w:rsid w:val="00057830"/>
    <w:rsid w:val="000602BA"/>
    <w:rsid w:val="00060B5B"/>
    <w:rsid w:val="0006204C"/>
    <w:rsid w:val="000634CB"/>
    <w:rsid w:val="0006356D"/>
    <w:rsid w:val="0006371D"/>
    <w:rsid w:val="00064095"/>
    <w:rsid w:val="00064A13"/>
    <w:rsid w:val="00064FCA"/>
    <w:rsid w:val="0006551C"/>
    <w:rsid w:val="000656A8"/>
    <w:rsid w:val="00065C50"/>
    <w:rsid w:val="00065D87"/>
    <w:rsid w:val="00065E62"/>
    <w:rsid w:val="00065E9C"/>
    <w:rsid w:val="00065F2B"/>
    <w:rsid w:val="00066DCC"/>
    <w:rsid w:val="000671C1"/>
    <w:rsid w:val="000677C0"/>
    <w:rsid w:val="00067A66"/>
    <w:rsid w:val="00067D20"/>
    <w:rsid w:val="000706E7"/>
    <w:rsid w:val="00071C07"/>
    <w:rsid w:val="00071F81"/>
    <w:rsid w:val="0007260D"/>
    <w:rsid w:val="00072E1C"/>
    <w:rsid w:val="0007348E"/>
    <w:rsid w:val="00074451"/>
    <w:rsid w:val="00074655"/>
    <w:rsid w:val="00074BF2"/>
    <w:rsid w:val="000764C9"/>
    <w:rsid w:val="00076529"/>
    <w:rsid w:val="00076D4A"/>
    <w:rsid w:val="00077C7D"/>
    <w:rsid w:val="00077FCF"/>
    <w:rsid w:val="000804CB"/>
    <w:rsid w:val="000809C4"/>
    <w:rsid w:val="000809D2"/>
    <w:rsid w:val="00080B79"/>
    <w:rsid w:val="00083190"/>
    <w:rsid w:val="000835E1"/>
    <w:rsid w:val="000837C0"/>
    <w:rsid w:val="00083E48"/>
    <w:rsid w:val="000848E2"/>
    <w:rsid w:val="00084A70"/>
    <w:rsid w:val="00084BA3"/>
    <w:rsid w:val="000872EA"/>
    <w:rsid w:val="000877EE"/>
    <w:rsid w:val="0009049A"/>
    <w:rsid w:val="00091055"/>
    <w:rsid w:val="00091210"/>
    <w:rsid w:val="000914C8"/>
    <w:rsid w:val="000915CD"/>
    <w:rsid w:val="00091634"/>
    <w:rsid w:val="00092493"/>
    <w:rsid w:val="00093268"/>
    <w:rsid w:val="000939A2"/>
    <w:rsid w:val="00094628"/>
    <w:rsid w:val="000948AD"/>
    <w:rsid w:val="00095226"/>
    <w:rsid w:val="00097029"/>
    <w:rsid w:val="000A02B1"/>
    <w:rsid w:val="000A14B1"/>
    <w:rsid w:val="000A1F4B"/>
    <w:rsid w:val="000A2814"/>
    <w:rsid w:val="000A353D"/>
    <w:rsid w:val="000A47CF"/>
    <w:rsid w:val="000A4ECF"/>
    <w:rsid w:val="000A565D"/>
    <w:rsid w:val="000A775B"/>
    <w:rsid w:val="000B040E"/>
    <w:rsid w:val="000B0646"/>
    <w:rsid w:val="000B1FAC"/>
    <w:rsid w:val="000B2DA2"/>
    <w:rsid w:val="000B3A7E"/>
    <w:rsid w:val="000B4AB4"/>
    <w:rsid w:val="000B4CEB"/>
    <w:rsid w:val="000B5CC6"/>
    <w:rsid w:val="000B7D69"/>
    <w:rsid w:val="000C0B9D"/>
    <w:rsid w:val="000C1208"/>
    <w:rsid w:val="000C1517"/>
    <w:rsid w:val="000C182F"/>
    <w:rsid w:val="000C2E6F"/>
    <w:rsid w:val="000C45C0"/>
    <w:rsid w:val="000C686D"/>
    <w:rsid w:val="000C6A46"/>
    <w:rsid w:val="000C7D11"/>
    <w:rsid w:val="000D0049"/>
    <w:rsid w:val="000D0435"/>
    <w:rsid w:val="000D0995"/>
    <w:rsid w:val="000D0F79"/>
    <w:rsid w:val="000D13FF"/>
    <w:rsid w:val="000D2175"/>
    <w:rsid w:val="000D23FE"/>
    <w:rsid w:val="000D348A"/>
    <w:rsid w:val="000D36AE"/>
    <w:rsid w:val="000D3F89"/>
    <w:rsid w:val="000D466A"/>
    <w:rsid w:val="000D4F87"/>
    <w:rsid w:val="000D63DC"/>
    <w:rsid w:val="000E0575"/>
    <w:rsid w:val="000E1DAD"/>
    <w:rsid w:val="000E2364"/>
    <w:rsid w:val="000E2CB9"/>
    <w:rsid w:val="000E2CFA"/>
    <w:rsid w:val="000E4325"/>
    <w:rsid w:val="000E44D5"/>
    <w:rsid w:val="000E4974"/>
    <w:rsid w:val="000E4B2D"/>
    <w:rsid w:val="000E4DE6"/>
    <w:rsid w:val="000E4F0A"/>
    <w:rsid w:val="000E57FE"/>
    <w:rsid w:val="000E5FA2"/>
    <w:rsid w:val="000F06FC"/>
    <w:rsid w:val="000F12E4"/>
    <w:rsid w:val="000F2526"/>
    <w:rsid w:val="000F26BB"/>
    <w:rsid w:val="000F27D8"/>
    <w:rsid w:val="000F31E9"/>
    <w:rsid w:val="000F37DB"/>
    <w:rsid w:val="000F3FF6"/>
    <w:rsid w:val="000F45D9"/>
    <w:rsid w:val="000F4B10"/>
    <w:rsid w:val="000F55D4"/>
    <w:rsid w:val="000F5A63"/>
    <w:rsid w:val="000F6707"/>
    <w:rsid w:val="000F6883"/>
    <w:rsid w:val="000F797C"/>
    <w:rsid w:val="000F7F5F"/>
    <w:rsid w:val="001001ED"/>
    <w:rsid w:val="001010C3"/>
    <w:rsid w:val="001014B6"/>
    <w:rsid w:val="0010204A"/>
    <w:rsid w:val="00102089"/>
    <w:rsid w:val="00103CF2"/>
    <w:rsid w:val="00103DF1"/>
    <w:rsid w:val="00103FEE"/>
    <w:rsid w:val="00107DF6"/>
    <w:rsid w:val="00110391"/>
    <w:rsid w:val="0011165F"/>
    <w:rsid w:val="001127AB"/>
    <w:rsid w:val="00112ED8"/>
    <w:rsid w:val="00113F84"/>
    <w:rsid w:val="00114083"/>
    <w:rsid w:val="00114584"/>
    <w:rsid w:val="00116D5C"/>
    <w:rsid w:val="00120C25"/>
    <w:rsid w:val="00120F83"/>
    <w:rsid w:val="0012171B"/>
    <w:rsid w:val="00122024"/>
    <w:rsid w:val="0012259E"/>
    <w:rsid w:val="00123498"/>
    <w:rsid w:val="00125FBA"/>
    <w:rsid w:val="001260EC"/>
    <w:rsid w:val="001301D3"/>
    <w:rsid w:val="00130215"/>
    <w:rsid w:val="001305DF"/>
    <w:rsid w:val="001306F1"/>
    <w:rsid w:val="00130921"/>
    <w:rsid w:val="0013192F"/>
    <w:rsid w:val="00131C12"/>
    <w:rsid w:val="00131C6D"/>
    <w:rsid w:val="00132BEE"/>
    <w:rsid w:val="00133885"/>
    <w:rsid w:val="00134028"/>
    <w:rsid w:val="00134452"/>
    <w:rsid w:val="00134504"/>
    <w:rsid w:val="00134BA5"/>
    <w:rsid w:val="00135979"/>
    <w:rsid w:val="001360AB"/>
    <w:rsid w:val="00136414"/>
    <w:rsid w:val="0013702B"/>
    <w:rsid w:val="0013728D"/>
    <w:rsid w:val="00140541"/>
    <w:rsid w:val="00141F14"/>
    <w:rsid w:val="0014226D"/>
    <w:rsid w:val="001425C6"/>
    <w:rsid w:val="001429BC"/>
    <w:rsid w:val="00142D9D"/>
    <w:rsid w:val="001433CF"/>
    <w:rsid w:val="0014377B"/>
    <w:rsid w:val="0014456B"/>
    <w:rsid w:val="00145B91"/>
    <w:rsid w:val="00145C77"/>
    <w:rsid w:val="001465D4"/>
    <w:rsid w:val="001469F6"/>
    <w:rsid w:val="00146B30"/>
    <w:rsid w:val="00146CC0"/>
    <w:rsid w:val="00146DB6"/>
    <w:rsid w:val="00147ED3"/>
    <w:rsid w:val="001500E0"/>
    <w:rsid w:val="001505EF"/>
    <w:rsid w:val="00151A9A"/>
    <w:rsid w:val="00153AAF"/>
    <w:rsid w:val="00153C99"/>
    <w:rsid w:val="00153E33"/>
    <w:rsid w:val="001541FA"/>
    <w:rsid w:val="00154628"/>
    <w:rsid w:val="0015479B"/>
    <w:rsid w:val="00154CF6"/>
    <w:rsid w:val="00155924"/>
    <w:rsid w:val="00155A25"/>
    <w:rsid w:val="00156CC8"/>
    <w:rsid w:val="0015780B"/>
    <w:rsid w:val="00161268"/>
    <w:rsid w:val="00161B6F"/>
    <w:rsid w:val="00161E47"/>
    <w:rsid w:val="00161E4D"/>
    <w:rsid w:val="00162AF3"/>
    <w:rsid w:val="00162CA0"/>
    <w:rsid w:val="00163CCC"/>
    <w:rsid w:val="00163FB1"/>
    <w:rsid w:val="00164729"/>
    <w:rsid w:val="00164844"/>
    <w:rsid w:val="001673A8"/>
    <w:rsid w:val="001675F1"/>
    <w:rsid w:val="00167E4B"/>
    <w:rsid w:val="00170378"/>
    <w:rsid w:val="001705C6"/>
    <w:rsid w:val="00171A60"/>
    <w:rsid w:val="0017339F"/>
    <w:rsid w:val="00173598"/>
    <w:rsid w:val="00176517"/>
    <w:rsid w:val="00176B3E"/>
    <w:rsid w:val="00180801"/>
    <w:rsid w:val="00180BBE"/>
    <w:rsid w:val="00180C07"/>
    <w:rsid w:val="00180F19"/>
    <w:rsid w:val="001815BA"/>
    <w:rsid w:val="001831FA"/>
    <w:rsid w:val="0018438C"/>
    <w:rsid w:val="001848D6"/>
    <w:rsid w:val="001854CE"/>
    <w:rsid w:val="001857A0"/>
    <w:rsid w:val="00186080"/>
    <w:rsid w:val="00186E8B"/>
    <w:rsid w:val="00186FAC"/>
    <w:rsid w:val="00187166"/>
    <w:rsid w:val="00187EDE"/>
    <w:rsid w:val="001907DB"/>
    <w:rsid w:val="00190A00"/>
    <w:rsid w:val="00190E8B"/>
    <w:rsid w:val="00191276"/>
    <w:rsid w:val="00193A2D"/>
    <w:rsid w:val="001946A3"/>
    <w:rsid w:val="001949FE"/>
    <w:rsid w:val="001952D3"/>
    <w:rsid w:val="001955FC"/>
    <w:rsid w:val="00195610"/>
    <w:rsid w:val="00195D03"/>
    <w:rsid w:val="001961FA"/>
    <w:rsid w:val="00197DFD"/>
    <w:rsid w:val="00197F61"/>
    <w:rsid w:val="001A1A1F"/>
    <w:rsid w:val="001A1BD4"/>
    <w:rsid w:val="001A2342"/>
    <w:rsid w:val="001A2748"/>
    <w:rsid w:val="001A2C64"/>
    <w:rsid w:val="001A3B5A"/>
    <w:rsid w:val="001A402F"/>
    <w:rsid w:val="001A4E6F"/>
    <w:rsid w:val="001A5291"/>
    <w:rsid w:val="001A57CE"/>
    <w:rsid w:val="001A7D55"/>
    <w:rsid w:val="001A7DBF"/>
    <w:rsid w:val="001B05D2"/>
    <w:rsid w:val="001B0612"/>
    <w:rsid w:val="001B25DD"/>
    <w:rsid w:val="001B444F"/>
    <w:rsid w:val="001B453D"/>
    <w:rsid w:val="001B4931"/>
    <w:rsid w:val="001B5217"/>
    <w:rsid w:val="001B53D7"/>
    <w:rsid w:val="001B5A3D"/>
    <w:rsid w:val="001B5F4B"/>
    <w:rsid w:val="001B6D9E"/>
    <w:rsid w:val="001B759B"/>
    <w:rsid w:val="001C0172"/>
    <w:rsid w:val="001C0F6B"/>
    <w:rsid w:val="001C1274"/>
    <w:rsid w:val="001C285D"/>
    <w:rsid w:val="001C35F1"/>
    <w:rsid w:val="001C487F"/>
    <w:rsid w:val="001C4C7E"/>
    <w:rsid w:val="001C5141"/>
    <w:rsid w:val="001C514C"/>
    <w:rsid w:val="001C5405"/>
    <w:rsid w:val="001C5815"/>
    <w:rsid w:val="001C64CA"/>
    <w:rsid w:val="001C6C21"/>
    <w:rsid w:val="001C7418"/>
    <w:rsid w:val="001D109B"/>
    <w:rsid w:val="001D119B"/>
    <w:rsid w:val="001D130C"/>
    <w:rsid w:val="001D171C"/>
    <w:rsid w:val="001D265E"/>
    <w:rsid w:val="001D269E"/>
    <w:rsid w:val="001D3B16"/>
    <w:rsid w:val="001D3C9E"/>
    <w:rsid w:val="001D3E9F"/>
    <w:rsid w:val="001D45BC"/>
    <w:rsid w:val="001D4737"/>
    <w:rsid w:val="001D61A7"/>
    <w:rsid w:val="001D6223"/>
    <w:rsid w:val="001D695E"/>
    <w:rsid w:val="001D6CC7"/>
    <w:rsid w:val="001D7336"/>
    <w:rsid w:val="001D742E"/>
    <w:rsid w:val="001D7E67"/>
    <w:rsid w:val="001D7F90"/>
    <w:rsid w:val="001E028D"/>
    <w:rsid w:val="001E0A39"/>
    <w:rsid w:val="001E0E10"/>
    <w:rsid w:val="001E0E40"/>
    <w:rsid w:val="001E1F00"/>
    <w:rsid w:val="001E22D7"/>
    <w:rsid w:val="001E2433"/>
    <w:rsid w:val="001E3C33"/>
    <w:rsid w:val="001E4972"/>
    <w:rsid w:val="001E55A3"/>
    <w:rsid w:val="001E66E6"/>
    <w:rsid w:val="001E6F5F"/>
    <w:rsid w:val="001E75C7"/>
    <w:rsid w:val="001E7DD6"/>
    <w:rsid w:val="001F024A"/>
    <w:rsid w:val="001F0F4C"/>
    <w:rsid w:val="001F203B"/>
    <w:rsid w:val="001F37B1"/>
    <w:rsid w:val="001F397F"/>
    <w:rsid w:val="001F3A7E"/>
    <w:rsid w:val="001F3AA6"/>
    <w:rsid w:val="001F3C2F"/>
    <w:rsid w:val="001F409E"/>
    <w:rsid w:val="001F40B3"/>
    <w:rsid w:val="001F464F"/>
    <w:rsid w:val="001F4F7F"/>
    <w:rsid w:val="001F664F"/>
    <w:rsid w:val="001F6A44"/>
    <w:rsid w:val="001F7FB6"/>
    <w:rsid w:val="00200BA9"/>
    <w:rsid w:val="00200F06"/>
    <w:rsid w:val="00201759"/>
    <w:rsid w:val="0020240B"/>
    <w:rsid w:val="002032C1"/>
    <w:rsid w:val="00205241"/>
    <w:rsid w:val="002054C5"/>
    <w:rsid w:val="002062A2"/>
    <w:rsid w:val="00207E29"/>
    <w:rsid w:val="0021111B"/>
    <w:rsid w:val="002115B9"/>
    <w:rsid w:val="00212BFD"/>
    <w:rsid w:val="002130A9"/>
    <w:rsid w:val="00214082"/>
    <w:rsid w:val="00214749"/>
    <w:rsid w:val="00214F54"/>
    <w:rsid w:val="00215249"/>
    <w:rsid w:val="00216986"/>
    <w:rsid w:val="00217D96"/>
    <w:rsid w:val="00220552"/>
    <w:rsid w:val="00223A86"/>
    <w:rsid w:val="00223D77"/>
    <w:rsid w:val="00223D81"/>
    <w:rsid w:val="00224EC0"/>
    <w:rsid w:val="002250F4"/>
    <w:rsid w:val="00225F6B"/>
    <w:rsid w:val="002261FA"/>
    <w:rsid w:val="00226E9D"/>
    <w:rsid w:val="00227D24"/>
    <w:rsid w:val="002314E0"/>
    <w:rsid w:val="00231734"/>
    <w:rsid w:val="002326B5"/>
    <w:rsid w:val="00233CB5"/>
    <w:rsid w:val="0023415A"/>
    <w:rsid w:val="0023451B"/>
    <w:rsid w:val="00237457"/>
    <w:rsid w:val="00237AFC"/>
    <w:rsid w:val="002401B2"/>
    <w:rsid w:val="00242C8B"/>
    <w:rsid w:val="00242CCF"/>
    <w:rsid w:val="002432DF"/>
    <w:rsid w:val="0024364B"/>
    <w:rsid w:val="00243DA6"/>
    <w:rsid w:val="002451DC"/>
    <w:rsid w:val="00245E45"/>
    <w:rsid w:val="00246BC0"/>
    <w:rsid w:val="00246C84"/>
    <w:rsid w:val="00247060"/>
    <w:rsid w:val="0024722D"/>
    <w:rsid w:val="00247863"/>
    <w:rsid w:val="00250685"/>
    <w:rsid w:val="00251869"/>
    <w:rsid w:val="0025237E"/>
    <w:rsid w:val="002534EC"/>
    <w:rsid w:val="00255398"/>
    <w:rsid w:val="0025602D"/>
    <w:rsid w:val="00260546"/>
    <w:rsid w:val="002609CB"/>
    <w:rsid w:val="00261A62"/>
    <w:rsid w:val="00261DA6"/>
    <w:rsid w:val="00262AD1"/>
    <w:rsid w:val="002639D8"/>
    <w:rsid w:val="00263D9C"/>
    <w:rsid w:val="00264185"/>
    <w:rsid w:val="002642FC"/>
    <w:rsid w:val="00264501"/>
    <w:rsid w:val="00264908"/>
    <w:rsid w:val="00265972"/>
    <w:rsid w:val="00265F70"/>
    <w:rsid w:val="0026761E"/>
    <w:rsid w:val="00270248"/>
    <w:rsid w:val="00270742"/>
    <w:rsid w:val="00270A63"/>
    <w:rsid w:val="00270A9A"/>
    <w:rsid w:val="0027175C"/>
    <w:rsid w:val="00272520"/>
    <w:rsid w:val="002725FC"/>
    <w:rsid w:val="002726DB"/>
    <w:rsid w:val="002726FF"/>
    <w:rsid w:val="00272CE2"/>
    <w:rsid w:val="0027327D"/>
    <w:rsid w:val="002736A3"/>
    <w:rsid w:val="00274A15"/>
    <w:rsid w:val="00274E60"/>
    <w:rsid w:val="002807D2"/>
    <w:rsid w:val="002839A9"/>
    <w:rsid w:val="00283ACF"/>
    <w:rsid w:val="00283B5A"/>
    <w:rsid w:val="0028421F"/>
    <w:rsid w:val="0028453D"/>
    <w:rsid w:val="0028553E"/>
    <w:rsid w:val="0028606C"/>
    <w:rsid w:val="00286BC4"/>
    <w:rsid w:val="0028737B"/>
    <w:rsid w:val="00290414"/>
    <w:rsid w:val="00291370"/>
    <w:rsid w:val="00292928"/>
    <w:rsid w:val="00292BB0"/>
    <w:rsid w:val="00292CDE"/>
    <w:rsid w:val="002949C2"/>
    <w:rsid w:val="00295758"/>
    <w:rsid w:val="00295E7B"/>
    <w:rsid w:val="00297261"/>
    <w:rsid w:val="002A0544"/>
    <w:rsid w:val="002A0D7D"/>
    <w:rsid w:val="002A131C"/>
    <w:rsid w:val="002A20CB"/>
    <w:rsid w:val="002A2873"/>
    <w:rsid w:val="002A2BA3"/>
    <w:rsid w:val="002A2CF3"/>
    <w:rsid w:val="002A3FBA"/>
    <w:rsid w:val="002A509A"/>
    <w:rsid w:val="002A576A"/>
    <w:rsid w:val="002A5C3B"/>
    <w:rsid w:val="002A67F4"/>
    <w:rsid w:val="002A6A90"/>
    <w:rsid w:val="002A6B5A"/>
    <w:rsid w:val="002A71F6"/>
    <w:rsid w:val="002A76E1"/>
    <w:rsid w:val="002A7759"/>
    <w:rsid w:val="002B1750"/>
    <w:rsid w:val="002B20FB"/>
    <w:rsid w:val="002B2504"/>
    <w:rsid w:val="002B27AE"/>
    <w:rsid w:val="002B3F73"/>
    <w:rsid w:val="002B483F"/>
    <w:rsid w:val="002B4D8F"/>
    <w:rsid w:val="002B5BEE"/>
    <w:rsid w:val="002B732E"/>
    <w:rsid w:val="002C0470"/>
    <w:rsid w:val="002C085D"/>
    <w:rsid w:val="002C08D2"/>
    <w:rsid w:val="002C0904"/>
    <w:rsid w:val="002C1F64"/>
    <w:rsid w:val="002C278E"/>
    <w:rsid w:val="002C2A88"/>
    <w:rsid w:val="002C2E8A"/>
    <w:rsid w:val="002C31BC"/>
    <w:rsid w:val="002C35C9"/>
    <w:rsid w:val="002C3930"/>
    <w:rsid w:val="002C612F"/>
    <w:rsid w:val="002C61B4"/>
    <w:rsid w:val="002C66D0"/>
    <w:rsid w:val="002C7D96"/>
    <w:rsid w:val="002D0089"/>
    <w:rsid w:val="002D13AF"/>
    <w:rsid w:val="002D25B0"/>
    <w:rsid w:val="002D38B2"/>
    <w:rsid w:val="002D3FDA"/>
    <w:rsid w:val="002D4E9D"/>
    <w:rsid w:val="002D5295"/>
    <w:rsid w:val="002D5691"/>
    <w:rsid w:val="002D6047"/>
    <w:rsid w:val="002D6CB1"/>
    <w:rsid w:val="002D6EEC"/>
    <w:rsid w:val="002D755F"/>
    <w:rsid w:val="002E01AF"/>
    <w:rsid w:val="002E038F"/>
    <w:rsid w:val="002E100E"/>
    <w:rsid w:val="002E1078"/>
    <w:rsid w:val="002E10F0"/>
    <w:rsid w:val="002E1148"/>
    <w:rsid w:val="002E1998"/>
    <w:rsid w:val="002E254B"/>
    <w:rsid w:val="002E3C10"/>
    <w:rsid w:val="002E3F38"/>
    <w:rsid w:val="002E4F5E"/>
    <w:rsid w:val="002E59F5"/>
    <w:rsid w:val="002E63C3"/>
    <w:rsid w:val="002E6993"/>
    <w:rsid w:val="002E6B93"/>
    <w:rsid w:val="002E736E"/>
    <w:rsid w:val="002E7458"/>
    <w:rsid w:val="002E78F8"/>
    <w:rsid w:val="002E7A90"/>
    <w:rsid w:val="002F06A9"/>
    <w:rsid w:val="002F118F"/>
    <w:rsid w:val="002F11F6"/>
    <w:rsid w:val="002F1A27"/>
    <w:rsid w:val="002F1E06"/>
    <w:rsid w:val="002F407A"/>
    <w:rsid w:val="002F44F9"/>
    <w:rsid w:val="002F4E2F"/>
    <w:rsid w:val="002F4F7D"/>
    <w:rsid w:val="002F578A"/>
    <w:rsid w:val="002F620B"/>
    <w:rsid w:val="003000AF"/>
    <w:rsid w:val="00300A38"/>
    <w:rsid w:val="00301032"/>
    <w:rsid w:val="00302263"/>
    <w:rsid w:val="00302A05"/>
    <w:rsid w:val="00302E03"/>
    <w:rsid w:val="00302FC2"/>
    <w:rsid w:val="00303E14"/>
    <w:rsid w:val="0030404D"/>
    <w:rsid w:val="003050D0"/>
    <w:rsid w:val="003058A8"/>
    <w:rsid w:val="00305B22"/>
    <w:rsid w:val="00306B34"/>
    <w:rsid w:val="00306E59"/>
    <w:rsid w:val="0030712A"/>
    <w:rsid w:val="0030712D"/>
    <w:rsid w:val="00307AAB"/>
    <w:rsid w:val="00307D5C"/>
    <w:rsid w:val="00310041"/>
    <w:rsid w:val="003108B7"/>
    <w:rsid w:val="00310FC4"/>
    <w:rsid w:val="00312060"/>
    <w:rsid w:val="0031217C"/>
    <w:rsid w:val="00312A94"/>
    <w:rsid w:val="00312EC5"/>
    <w:rsid w:val="00313B92"/>
    <w:rsid w:val="00313BB9"/>
    <w:rsid w:val="00314CFD"/>
    <w:rsid w:val="00314D54"/>
    <w:rsid w:val="0031572F"/>
    <w:rsid w:val="003158BA"/>
    <w:rsid w:val="00315EC7"/>
    <w:rsid w:val="00315F43"/>
    <w:rsid w:val="00316ECA"/>
    <w:rsid w:val="00320C32"/>
    <w:rsid w:val="00321163"/>
    <w:rsid w:val="00321BFA"/>
    <w:rsid w:val="00322097"/>
    <w:rsid w:val="003228DC"/>
    <w:rsid w:val="00325BE2"/>
    <w:rsid w:val="00325F68"/>
    <w:rsid w:val="00325FB7"/>
    <w:rsid w:val="003266CC"/>
    <w:rsid w:val="003279C6"/>
    <w:rsid w:val="00330E19"/>
    <w:rsid w:val="003311D9"/>
    <w:rsid w:val="00331901"/>
    <w:rsid w:val="00332246"/>
    <w:rsid w:val="0033477F"/>
    <w:rsid w:val="00335DFA"/>
    <w:rsid w:val="00336878"/>
    <w:rsid w:val="0033708D"/>
    <w:rsid w:val="00337239"/>
    <w:rsid w:val="003374EB"/>
    <w:rsid w:val="00337F1E"/>
    <w:rsid w:val="00340136"/>
    <w:rsid w:val="00340A63"/>
    <w:rsid w:val="00340D16"/>
    <w:rsid w:val="00341D9E"/>
    <w:rsid w:val="0034216D"/>
    <w:rsid w:val="00342286"/>
    <w:rsid w:val="00342E1F"/>
    <w:rsid w:val="003433B8"/>
    <w:rsid w:val="00343C2C"/>
    <w:rsid w:val="00343EA3"/>
    <w:rsid w:val="003451FD"/>
    <w:rsid w:val="003453E6"/>
    <w:rsid w:val="00345B82"/>
    <w:rsid w:val="00346535"/>
    <w:rsid w:val="00346D4B"/>
    <w:rsid w:val="00347D32"/>
    <w:rsid w:val="00347F2F"/>
    <w:rsid w:val="003518B1"/>
    <w:rsid w:val="003518CE"/>
    <w:rsid w:val="00352AA3"/>
    <w:rsid w:val="00352CF9"/>
    <w:rsid w:val="00352F9B"/>
    <w:rsid w:val="0035443A"/>
    <w:rsid w:val="00354A23"/>
    <w:rsid w:val="00354FA8"/>
    <w:rsid w:val="003560BF"/>
    <w:rsid w:val="0035643A"/>
    <w:rsid w:val="00356720"/>
    <w:rsid w:val="00356797"/>
    <w:rsid w:val="00356868"/>
    <w:rsid w:val="003568E3"/>
    <w:rsid w:val="003569F0"/>
    <w:rsid w:val="00356F3E"/>
    <w:rsid w:val="00357638"/>
    <w:rsid w:val="00357D87"/>
    <w:rsid w:val="003608B8"/>
    <w:rsid w:val="00360D4F"/>
    <w:rsid w:val="003626F4"/>
    <w:rsid w:val="0036377A"/>
    <w:rsid w:val="003642F3"/>
    <w:rsid w:val="00364FF3"/>
    <w:rsid w:val="0036584A"/>
    <w:rsid w:val="00365EA9"/>
    <w:rsid w:val="00366C44"/>
    <w:rsid w:val="00366EF0"/>
    <w:rsid w:val="003673CF"/>
    <w:rsid w:val="00367616"/>
    <w:rsid w:val="00370261"/>
    <w:rsid w:val="00370FCC"/>
    <w:rsid w:val="00371BA1"/>
    <w:rsid w:val="00371C5B"/>
    <w:rsid w:val="00372F3C"/>
    <w:rsid w:val="003736B9"/>
    <w:rsid w:val="00373E64"/>
    <w:rsid w:val="00373EEB"/>
    <w:rsid w:val="00374227"/>
    <w:rsid w:val="00374A86"/>
    <w:rsid w:val="00375147"/>
    <w:rsid w:val="00375235"/>
    <w:rsid w:val="003754FA"/>
    <w:rsid w:val="0037784B"/>
    <w:rsid w:val="00377E40"/>
    <w:rsid w:val="003808C0"/>
    <w:rsid w:val="00380DEA"/>
    <w:rsid w:val="00382260"/>
    <w:rsid w:val="00382BFB"/>
    <w:rsid w:val="00383494"/>
    <w:rsid w:val="003834CC"/>
    <w:rsid w:val="00383505"/>
    <w:rsid w:val="00383C49"/>
    <w:rsid w:val="00384F1B"/>
    <w:rsid w:val="003852AD"/>
    <w:rsid w:val="00386DD2"/>
    <w:rsid w:val="00390913"/>
    <w:rsid w:val="0039166B"/>
    <w:rsid w:val="00391B17"/>
    <w:rsid w:val="00391E63"/>
    <w:rsid w:val="003927D0"/>
    <w:rsid w:val="00392FD3"/>
    <w:rsid w:val="00394772"/>
    <w:rsid w:val="00395055"/>
    <w:rsid w:val="003957B9"/>
    <w:rsid w:val="00395A2D"/>
    <w:rsid w:val="00396512"/>
    <w:rsid w:val="003976D5"/>
    <w:rsid w:val="00397896"/>
    <w:rsid w:val="003979BF"/>
    <w:rsid w:val="00397E9B"/>
    <w:rsid w:val="003A0A48"/>
    <w:rsid w:val="003A0A9F"/>
    <w:rsid w:val="003A1DF0"/>
    <w:rsid w:val="003A2524"/>
    <w:rsid w:val="003A315A"/>
    <w:rsid w:val="003A3B64"/>
    <w:rsid w:val="003A3C8C"/>
    <w:rsid w:val="003A3EFE"/>
    <w:rsid w:val="003A441B"/>
    <w:rsid w:val="003A4D87"/>
    <w:rsid w:val="003A5056"/>
    <w:rsid w:val="003A5736"/>
    <w:rsid w:val="003A5D33"/>
    <w:rsid w:val="003A61E3"/>
    <w:rsid w:val="003A64D8"/>
    <w:rsid w:val="003B0944"/>
    <w:rsid w:val="003B2D04"/>
    <w:rsid w:val="003B2E66"/>
    <w:rsid w:val="003B4B85"/>
    <w:rsid w:val="003B53A1"/>
    <w:rsid w:val="003B79B1"/>
    <w:rsid w:val="003B7C9E"/>
    <w:rsid w:val="003B7F5A"/>
    <w:rsid w:val="003C1E46"/>
    <w:rsid w:val="003C2165"/>
    <w:rsid w:val="003C3472"/>
    <w:rsid w:val="003C3593"/>
    <w:rsid w:val="003C3B94"/>
    <w:rsid w:val="003C53F3"/>
    <w:rsid w:val="003C6C57"/>
    <w:rsid w:val="003C74B1"/>
    <w:rsid w:val="003D02D0"/>
    <w:rsid w:val="003D2D75"/>
    <w:rsid w:val="003D3538"/>
    <w:rsid w:val="003D3E0B"/>
    <w:rsid w:val="003D3E1E"/>
    <w:rsid w:val="003D419B"/>
    <w:rsid w:val="003D4661"/>
    <w:rsid w:val="003D4E4F"/>
    <w:rsid w:val="003D653B"/>
    <w:rsid w:val="003D6BA1"/>
    <w:rsid w:val="003D6D8D"/>
    <w:rsid w:val="003D7274"/>
    <w:rsid w:val="003E0F72"/>
    <w:rsid w:val="003E1C73"/>
    <w:rsid w:val="003E3924"/>
    <w:rsid w:val="003E3C38"/>
    <w:rsid w:val="003E486C"/>
    <w:rsid w:val="003E4896"/>
    <w:rsid w:val="003E59E1"/>
    <w:rsid w:val="003E6069"/>
    <w:rsid w:val="003E6092"/>
    <w:rsid w:val="003F0409"/>
    <w:rsid w:val="003F0FAA"/>
    <w:rsid w:val="003F1006"/>
    <w:rsid w:val="003F14BC"/>
    <w:rsid w:val="003F1AFF"/>
    <w:rsid w:val="003F1C8C"/>
    <w:rsid w:val="003F2157"/>
    <w:rsid w:val="003F37BA"/>
    <w:rsid w:val="003F3B7A"/>
    <w:rsid w:val="003F3DF7"/>
    <w:rsid w:val="003F41D8"/>
    <w:rsid w:val="003F5177"/>
    <w:rsid w:val="003F55BC"/>
    <w:rsid w:val="003F59EC"/>
    <w:rsid w:val="003F5A97"/>
    <w:rsid w:val="003F6DCE"/>
    <w:rsid w:val="003F78D8"/>
    <w:rsid w:val="00400141"/>
    <w:rsid w:val="0040027D"/>
    <w:rsid w:val="0040066D"/>
    <w:rsid w:val="004011D7"/>
    <w:rsid w:val="004011FD"/>
    <w:rsid w:val="004013E0"/>
    <w:rsid w:val="0040191D"/>
    <w:rsid w:val="00402160"/>
    <w:rsid w:val="004023A4"/>
    <w:rsid w:val="004027C7"/>
    <w:rsid w:val="004028A6"/>
    <w:rsid w:val="004029EC"/>
    <w:rsid w:val="00402D98"/>
    <w:rsid w:val="00404018"/>
    <w:rsid w:val="00404F39"/>
    <w:rsid w:val="004056D1"/>
    <w:rsid w:val="00405A40"/>
    <w:rsid w:val="0040621D"/>
    <w:rsid w:val="00406956"/>
    <w:rsid w:val="00411C37"/>
    <w:rsid w:val="00414292"/>
    <w:rsid w:val="00414442"/>
    <w:rsid w:val="00414B85"/>
    <w:rsid w:val="00414B9B"/>
    <w:rsid w:val="004162D3"/>
    <w:rsid w:val="004171DC"/>
    <w:rsid w:val="004216A1"/>
    <w:rsid w:val="00421BC9"/>
    <w:rsid w:val="00421D6E"/>
    <w:rsid w:val="004220AB"/>
    <w:rsid w:val="00422850"/>
    <w:rsid w:val="004237FA"/>
    <w:rsid w:val="0042422B"/>
    <w:rsid w:val="0042591A"/>
    <w:rsid w:val="00425BD6"/>
    <w:rsid w:val="00426123"/>
    <w:rsid w:val="00426297"/>
    <w:rsid w:val="00426509"/>
    <w:rsid w:val="004276F8"/>
    <w:rsid w:val="004279A1"/>
    <w:rsid w:val="00427BED"/>
    <w:rsid w:val="00430BB9"/>
    <w:rsid w:val="004311A0"/>
    <w:rsid w:val="00431804"/>
    <w:rsid w:val="00431B27"/>
    <w:rsid w:val="00432D74"/>
    <w:rsid w:val="00433483"/>
    <w:rsid w:val="0043354C"/>
    <w:rsid w:val="00433933"/>
    <w:rsid w:val="00434072"/>
    <w:rsid w:val="00434360"/>
    <w:rsid w:val="00434671"/>
    <w:rsid w:val="00434A1C"/>
    <w:rsid w:val="00434A80"/>
    <w:rsid w:val="00434BBC"/>
    <w:rsid w:val="004352BA"/>
    <w:rsid w:val="00435D8D"/>
    <w:rsid w:val="004360ED"/>
    <w:rsid w:val="00436130"/>
    <w:rsid w:val="004365A2"/>
    <w:rsid w:val="004373F0"/>
    <w:rsid w:val="004377EE"/>
    <w:rsid w:val="00437992"/>
    <w:rsid w:val="00437DF8"/>
    <w:rsid w:val="0044029B"/>
    <w:rsid w:val="00440E4E"/>
    <w:rsid w:val="00441D61"/>
    <w:rsid w:val="0044210E"/>
    <w:rsid w:val="004434B9"/>
    <w:rsid w:val="004449AB"/>
    <w:rsid w:val="0044558E"/>
    <w:rsid w:val="0044569F"/>
    <w:rsid w:val="004477EC"/>
    <w:rsid w:val="004518CB"/>
    <w:rsid w:val="00453195"/>
    <w:rsid w:val="004534E1"/>
    <w:rsid w:val="0045385B"/>
    <w:rsid w:val="00453FE5"/>
    <w:rsid w:val="0045401F"/>
    <w:rsid w:val="00455429"/>
    <w:rsid w:val="004555D4"/>
    <w:rsid w:val="004556CC"/>
    <w:rsid w:val="00455EDD"/>
    <w:rsid w:val="00455FA2"/>
    <w:rsid w:val="00456CC7"/>
    <w:rsid w:val="00456D51"/>
    <w:rsid w:val="00456F1B"/>
    <w:rsid w:val="00456F65"/>
    <w:rsid w:val="004571D0"/>
    <w:rsid w:val="00460F8B"/>
    <w:rsid w:val="00461603"/>
    <w:rsid w:val="00461E02"/>
    <w:rsid w:val="004621E0"/>
    <w:rsid w:val="0046295C"/>
    <w:rsid w:val="00463762"/>
    <w:rsid w:val="00463915"/>
    <w:rsid w:val="00463FE0"/>
    <w:rsid w:val="00464ED0"/>
    <w:rsid w:val="00465EE7"/>
    <w:rsid w:val="00465FAE"/>
    <w:rsid w:val="00466231"/>
    <w:rsid w:val="0046636F"/>
    <w:rsid w:val="004667C6"/>
    <w:rsid w:val="00466B2E"/>
    <w:rsid w:val="0046765F"/>
    <w:rsid w:val="00470AAA"/>
    <w:rsid w:val="00471485"/>
    <w:rsid w:val="00471BA9"/>
    <w:rsid w:val="004721AD"/>
    <w:rsid w:val="00472880"/>
    <w:rsid w:val="004729E2"/>
    <w:rsid w:val="004734B1"/>
    <w:rsid w:val="00473526"/>
    <w:rsid w:val="00473917"/>
    <w:rsid w:val="00473B71"/>
    <w:rsid w:val="00476295"/>
    <w:rsid w:val="00476B6E"/>
    <w:rsid w:val="00476D54"/>
    <w:rsid w:val="00477311"/>
    <w:rsid w:val="004804D3"/>
    <w:rsid w:val="00481009"/>
    <w:rsid w:val="00481D36"/>
    <w:rsid w:val="00482340"/>
    <w:rsid w:val="004828A1"/>
    <w:rsid w:val="00482E1B"/>
    <w:rsid w:val="00483052"/>
    <w:rsid w:val="004838A5"/>
    <w:rsid w:val="00483AA9"/>
    <w:rsid w:val="00483FBB"/>
    <w:rsid w:val="0048441E"/>
    <w:rsid w:val="00484BF8"/>
    <w:rsid w:val="0048558E"/>
    <w:rsid w:val="004857AE"/>
    <w:rsid w:val="00486067"/>
    <w:rsid w:val="004876AE"/>
    <w:rsid w:val="0049045F"/>
    <w:rsid w:val="004917AA"/>
    <w:rsid w:val="00491B7F"/>
    <w:rsid w:val="00492363"/>
    <w:rsid w:val="00493359"/>
    <w:rsid w:val="0049365D"/>
    <w:rsid w:val="0049410B"/>
    <w:rsid w:val="004951C5"/>
    <w:rsid w:val="004959E6"/>
    <w:rsid w:val="00495F94"/>
    <w:rsid w:val="0049670F"/>
    <w:rsid w:val="004969E0"/>
    <w:rsid w:val="004A0055"/>
    <w:rsid w:val="004A0458"/>
    <w:rsid w:val="004A067B"/>
    <w:rsid w:val="004A0F1F"/>
    <w:rsid w:val="004A18A0"/>
    <w:rsid w:val="004A2304"/>
    <w:rsid w:val="004A28D1"/>
    <w:rsid w:val="004A2BBA"/>
    <w:rsid w:val="004A3CEE"/>
    <w:rsid w:val="004A42CD"/>
    <w:rsid w:val="004A46C0"/>
    <w:rsid w:val="004A46C9"/>
    <w:rsid w:val="004A4AC4"/>
    <w:rsid w:val="004A5158"/>
    <w:rsid w:val="004A5FCA"/>
    <w:rsid w:val="004A7B9A"/>
    <w:rsid w:val="004A7DD2"/>
    <w:rsid w:val="004B17C9"/>
    <w:rsid w:val="004B23E5"/>
    <w:rsid w:val="004B2A96"/>
    <w:rsid w:val="004B343B"/>
    <w:rsid w:val="004B357F"/>
    <w:rsid w:val="004B3B20"/>
    <w:rsid w:val="004B416B"/>
    <w:rsid w:val="004B47B9"/>
    <w:rsid w:val="004B4F78"/>
    <w:rsid w:val="004B5C52"/>
    <w:rsid w:val="004B701D"/>
    <w:rsid w:val="004B71DB"/>
    <w:rsid w:val="004B7D93"/>
    <w:rsid w:val="004C017B"/>
    <w:rsid w:val="004C09BC"/>
    <w:rsid w:val="004C0D03"/>
    <w:rsid w:val="004C1741"/>
    <w:rsid w:val="004C1F67"/>
    <w:rsid w:val="004C2839"/>
    <w:rsid w:val="004C3045"/>
    <w:rsid w:val="004C32E6"/>
    <w:rsid w:val="004C4D93"/>
    <w:rsid w:val="004C56F9"/>
    <w:rsid w:val="004C5DAA"/>
    <w:rsid w:val="004C600E"/>
    <w:rsid w:val="004C60DD"/>
    <w:rsid w:val="004C6F10"/>
    <w:rsid w:val="004C7F03"/>
    <w:rsid w:val="004D03F9"/>
    <w:rsid w:val="004D0575"/>
    <w:rsid w:val="004D11AD"/>
    <w:rsid w:val="004D306B"/>
    <w:rsid w:val="004D32EB"/>
    <w:rsid w:val="004D357D"/>
    <w:rsid w:val="004D3C22"/>
    <w:rsid w:val="004D4B66"/>
    <w:rsid w:val="004D4F81"/>
    <w:rsid w:val="004D537D"/>
    <w:rsid w:val="004D55D3"/>
    <w:rsid w:val="004D5825"/>
    <w:rsid w:val="004D58BF"/>
    <w:rsid w:val="004D6426"/>
    <w:rsid w:val="004D7AA4"/>
    <w:rsid w:val="004D7AAB"/>
    <w:rsid w:val="004D7EEA"/>
    <w:rsid w:val="004E069A"/>
    <w:rsid w:val="004E2083"/>
    <w:rsid w:val="004E2F57"/>
    <w:rsid w:val="004E3EF2"/>
    <w:rsid w:val="004E4370"/>
    <w:rsid w:val="004E481B"/>
    <w:rsid w:val="004E484A"/>
    <w:rsid w:val="004E4D99"/>
    <w:rsid w:val="004E5324"/>
    <w:rsid w:val="004E5605"/>
    <w:rsid w:val="004E61C1"/>
    <w:rsid w:val="004E6671"/>
    <w:rsid w:val="004E6EBB"/>
    <w:rsid w:val="004E70F2"/>
    <w:rsid w:val="004E79D0"/>
    <w:rsid w:val="004F1797"/>
    <w:rsid w:val="004F1F4D"/>
    <w:rsid w:val="004F2902"/>
    <w:rsid w:val="004F297A"/>
    <w:rsid w:val="004F386F"/>
    <w:rsid w:val="004F3FE7"/>
    <w:rsid w:val="004F434B"/>
    <w:rsid w:val="004F469E"/>
    <w:rsid w:val="004F4810"/>
    <w:rsid w:val="004F4AC1"/>
    <w:rsid w:val="004F55BF"/>
    <w:rsid w:val="004F6604"/>
    <w:rsid w:val="004F67B1"/>
    <w:rsid w:val="004F7774"/>
    <w:rsid w:val="004F7C32"/>
    <w:rsid w:val="00501C2A"/>
    <w:rsid w:val="005023FC"/>
    <w:rsid w:val="005028FB"/>
    <w:rsid w:val="0050292F"/>
    <w:rsid w:val="0050297D"/>
    <w:rsid w:val="0050304D"/>
    <w:rsid w:val="00504FB0"/>
    <w:rsid w:val="00505F77"/>
    <w:rsid w:val="00506D2F"/>
    <w:rsid w:val="00510E00"/>
    <w:rsid w:val="005111BF"/>
    <w:rsid w:val="00511468"/>
    <w:rsid w:val="005115DF"/>
    <w:rsid w:val="0051299E"/>
    <w:rsid w:val="0051463D"/>
    <w:rsid w:val="0051538F"/>
    <w:rsid w:val="00515847"/>
    <w:rsid w:val="00516DA5"/>
    <w:rsid w:val="00517302"/>
    <w:rsid w:val="00517DD2"/>
    <w:rsid w:val="005218D8"/>
    <w:rsid w:val="00521A7D"/>
    <w:rsid w:val="00522338"/>
    <w:rsid w:val="0052363B"/>
    <w:rsid w:val="005236DA"/>
    <w:rsid w:val="005239B1"/>
    <w:rsid w:val="00523FDE"/>
    <w:rsid w:val="00525104"/>
    <w:rsid w:val="00526FF6"/>
    <w:rsid w:val="00527260"/>
    <w:rsid w:val="005276F8"/>
    <w:rsid w:val="0053029C"/>
    <w:rsid w:val="005303F8"/>
    <w:rsid w:val="00530788"/>
    <w:rsid w:val="005316E0"/>
    <w:rsid w:val="00532904"/>
    <w:rsid w:val="00532E0B"/>
    <w:rsid w:val="00535FB0"/>
    <w:rsid w:val="00536C2D"/>
    <w:rsid w:val="005373AE"/>
    <w:rsid w:val="00537E0D"/>
    <w:rsid w:val="00541AA3"/>
    <w:rsid w:val="00542427"/>
    <w:rsid w:val="00543AA4"/>
    <w:rsid w:val="00543D6E"/>
    <w:rsid w:val="00543E6C"/>
    <w:rsid w:val="005442A4"/>
    <w:rsid w:val="005442D8"/>
    <w:rsid w:val="005447FD"/>
    <w:rsid w:val="00544A5F"/>
    <w:rsid w:val="00544E8D"/>
    <w:rsid w:val="00545BF2"/>
    <w:rsid w:val="00546D16"/>
    <w:rsid w:val="00547087"/>
    <w:rsid w:val="00550D21"/>
    <w:rsid w:val="00550D67"/>
    <w:rsid w:val="00551312"/>
    <w:rsid w:val="005514BC"/>
    <w:rsid w:val="00551F60"/>
    <w:rsid w:val="0055327C"/>
    <w:rsid w:val="00554ADA"/>
    <w:rsid w:val="00554F6B"/>
    <w:rsid w:val="00555053"/>
    <w:rsid w:val="00555103"/>
    <w:rsid w:val="005553BB"/>
    <w:rsid w:val="00555837"/>
    <w:rsid w:val="00555F3F"/>
    <w:rsid w:val="00556920"/>
    <w:rsid w:val="005573B9"/>
    <w:rsid w:val="00557AB2"/>
    <w:rsid w:val="00557EBF"/>
    <w:rsid w:val="00557F77"/>
    <w:rsid w:val="00561E93"/>
    <w:rsid w:val="00563CDF"/>
    <w:rsid w:val="00563DEF"/>
    <w:rsid w:val="00563F80"/>
    <w:rsid w:val="00564D1D"/>
    <w:rsid w:val="005651A4"/>
    <w:rsid w:val="005668B8"/>
    <w:rsid w:val="00566A5D"/>
    <w:rsid w:val="00571FF3"/>
    <w:rsid w:val="005738E6"/>
    <w:rsid w:val="00574D7E"/>
    <w:rsid w:val="00575706"/>
    <w:rsid w:val="00580169"/>
    <w:rsid w:val="00580234"/>
    <w:rsid w:val="005807D0"/>
    <w:rsid w:val="0058187A"/>
    <w:rsid w:val="0058208E"/>
    <w:rsid w:val="00582F8C"/>
    <w:rsid w:val="00583C6D"/>
    <w:rsid w:val="00583CC9"/>
    <w:rsid w:val="005843AD"/>
    <w:rsid w:val="005845A0"/>
    <w:rsid w:val="005862E9"/>
    <w:rsid w:val="0058766F"/>
    <w:rsid w:val="00590685"/>
    <w:rsid w:val="00590972"/>
    <w:rsid w:val="00590A74"/>
    <w:rsid w:val="00591FDD"/>
    <w:rsid w:val="00592F08"/>
    <w:rsid w:val="0059415B"/>
    <w:rsid w:val="00594685"/>
    <w:rsid w:val="00594687"/>
    <w:rsid w:val="00594B23"/>
    <w:rsid w:val="005956DF"/>
    <w:rsid w:val="005958A2"/>
    <w:rsid w:val="005958BD"/>
    <w:rsid w:val="00596C57"/>
    <w:rsid w:val="0059788F"/>
    <w:rsid w:val="005A0D10"/>
    <w:rsid w:val="005A107C"/>
    <w:rsid w:val="005A39B9"/>
    <w:rsid w:val="005A4520"/>
    <w:rsid w:val="005A4563"/>
    <w:rsid w:val="005A471A"/>
    <w:rsid w:val="005A5754"/>
    <w:rsid w:val="005A7597"/>
    <w:rsid w:val="005A7F84"/>
    <w:rsid w:val="005A7FC7"/>
    <w:rsid w:val="005B0429"/>
    <w:rsid w:val="005B07E0"/>
    <w:rsid w:val="005B0DDE"/>
    <w:rsid w:val="005B1E1C"/>
    <w:rsid w:val="005B375B"/>
    <w:rsid w:val="005B393B"/>
    <w:rsid w:val="005B3978"/>
    <w:rsid w:val="005B3BB0"/>
    <w:rsid w:val="005B3E73"/>
    <w:rsid w:val="005B427D"/>
    <w:rsid w:val="005B54DD"/>
    <w:rsid w:val="005B54EA"/>
    <w:rsid w:val="005B78D8"/>
    <w:rsid w:val="005C2149"/>
    <w:rsid w:val="005C3D95"/>
    <w:rsid w:val="005C3FF7"/>
    <w:rsid w:val="005C4500"/>
    <w:rsid w:val="005C52C2"/>
    <w:rsid w:val="005C585F"/>
    <w:rsid w:val="005C6856"/>
    <w:rsid w:val="005C6AFE"/>
    <w:rsid w:val="005D00E0"/>
    <w:rsid w:val="005D156C"/>
    <w:rsid w:val="005D15F8"/>
    <w:rsid w:val="005D2910"/>
    <w:rsid w:val="005D2C66"/>
    <w:rsid w:val="005D4FD0"/>
    <w:rsid w:val="005D56A5"/>
    <w:rsid w:val="005D5893"/>
    <w:rsid w:val="005D5B55"/>
    <w:rsid w:val="005D6259"/>
    <w:rsid w:val="005D6C42"/>
    <w:rsid w:val="005D6DA2"/>
    <w:rsid w:val="005D75DF"/>
    <w:rsid w:val="005D769E"/>
    <w:rsid w:val="005D7FA0"/>
    <w:rsid w:val="005E0029"/>
    <w:rsid w:val="005E0905"/>
    <w:rsid w:val="005E0D54"/>
    <w:rsid w:val="005E1A82"/>
    <w:rsid w:val="005E2FC6"/>
    <w:rsid w:val="005E3290"/>
    <w:rsid w:val="005E34F9"/>
    <w:rsid w:val="005E4E85"/>
    <w:rsid w:val="005E53BA"/>
    <w:rsid w:val="005E5E7D"/>
    <w:rsid w:val="005E6F6B"/>
    <w:rsid w:val="005E70CB"/>
    <w:rsid w:val="005E7116"/>
    <w:rsid w:val="005E7AE5"/>
    <w:rsid w:val="005F01C5"/>
    <w:rsid w:val="005F04AA"/>
    <w:rsid w:val="005F0A14"/>
    <w:rsid w:val="005F159E"/>
    <w:rsid w:val="005F435E"/>
    <w:rsid w:val="005F4442"/>
    <w:rsid w:val="005F5096"/>
    <w:rsid w:val="005F630F"/>
    <w:rsid w:val="005F6AD3"/>
    <w:rsid w:val="005F6B8E"/>
    <w:rsid w:val="005F79A6"/>
    <w:rsid w:val="006007E2"/>
    <w:rsid w:val="00600897"/>
    <w:rsid w:val="006008BA"/>
    <w:rsid w:val="00600B23"/>
    <w:rsid w:val="0060230F"/>
    <w:rsid w:val="0060269F"/>
    <w:rsid w:val="00602FE1"/>
    <w:rsid w:val="00603458"/>
    <w:rsid w:val="00603AA2"/>
    <w:rsid w:val="00604B79"/>
    <w:rsid w:val="006051A0"/>
    <w:rsid w:val="00605D61"/>
    <w:rsid w:val="00606E7E"/>
    <w:rsid w:val="00606EBD"/>
    <w:rsid w:val="00606FD7"/>
    <w:rsid w:val="00607B66"/>
    <w:rsid w:val="00610C88"/>
    <w:rsid w:val="00612599"/>
    <w:rsid w:val="0061316E"/>
    <w:rsid w:val="00613DFA"/>
    <w:rsid w:val="00614E7D"/>
    <w:rsid w:val="00616A02"/>
    <w:rsid w:val="006177BF"/>
    <w:rsid w:val="0061797D"/>
    <w:rsid w:val="00617B28"/>
    <w:rsid w:val="00620199"/>
    <w:rsid w:val="006202C7"/>
    <w:rsid w:val="006210AE"/>
    <w:rsid w:val="006212BD"/>
    <w:rsid w:val="006212E0"/>
    <w:rsid w:val="00621AAC"/>
    <w:rsid w:val="00621BFA"/>
    <w:rsid w:val="00622166"/>
    <w:rsid w:val="00623597"/>
    <w:rsid w:val="00623DF5"/>
    <w:rsid w:val="006242BF"/>
    <w:rsid w:val="00624C8B"/>
    <w:rsid w:val="00624F7A"/>
    <w:rsid w:val="0062507C"/>
    <w:rsid w:val="0062530F"/>
    <w:rsid w:val="0062566C"/>
    <w:rsid w:val="006258C2"/>
    <w:rsid w:val="0062590C"/>
    <w:rsid w:val="006260C6"/>
    <w:rsid w:val="006261D3"/>
    <w:rsid w:val="0062633A"/>
    <w:rsid w:val="006265FE"/>
    <w:rsid w:val="006272F9"/>
    <w:rsid w:val="006301B2"/>
    <w:rsid w:val="00630600"/>
    <w:rsid w:val="0063097F"/>
    <w:rsid w:val="00630B45"/>
    <w:rsid w:val="00631A79"/>
    <w:rsid w:val="006323B2"/>
    <w:rsid w:val="00633270"/>
    <w:rsid w:val="0063382C"/>
    <w:rsid w:val="006338EF"/>
    <w:rsid w:val="00634AFC"/>
    <w:rsid w:val="00634D61"/>
    <w:rsid w:val="006352BE"/>
    <w:rsid w:val="006356ED"/>
    <w:rsid w:val="006364BA"/>
    <w:rsid w:val="00636981"/>
    <w:rsid w:val="00637104"/>
    <w:rsid w:val="00637912"/>
    <w:rsid w:val="00637C0E"/>
    <w:rsid w:val="00637D9B"/>
    <w:rsid w:val="00641D0E"/>
    <w:rsid w:val="006423A0"/>
    <w:rsid w:val="00643860"/>
    <w:rsid w:val="00643B8C"/>
    <w:rsid w:val="00645509"/>
    <w:rsid w:val="00646695"/>
    <w:rsid w:val="006468EB"/>
    <w:rsid w:val="0064690C"/>
    <w:rsid w:val="00646B9A"/>
    <w:rsid w:val="00646D23"/>
    <w:rsid w:val="00650033"/>
    <w:rsid w:val="00650DAD"/>
    <w:rsid w:val="006521F2"/>
    <w:rsid w:val="00652CF2"/>
    <w:rsid w:val="006549C8"/>
    <w:rsid w:val="0065528D"/>
    <w:rsid w:val="006563E5"/>
    <w:rsid w:val="00657093"/>
    <w:rsid w:val="00657B59"/>
    <w:rsid w:val="00660132"/>
    <w:rsid w:val="00662773"/>
    <w:rsid w:val="00662AFE"/>
    <w:rsid w:val="0066325F"/>
    <w:rsid w:val="006632B2"/>
    <w:rsid w:val="00663E2F"/>
    <w:rsid w:val="00664058"/>
    <w:rsid w:val="00664190"/>
    <w:rsid w:val="00665DBE"/>
    <w:rsid w:val="006667D9"/>
    <w:rsid w:val="00670131"/>
    <w:rsid w:val="00671A45"/>
    <w:rsid w:val="00671EFB"/>
    <w:rsid w:val="0067240C"/>
    <w:rsid w:val="00672743"/>
    <w:rsid w:val="00673D56"/>
    <w:rsid w:val="00673DC2"/>
    <w:rsid w:val="00674BC5"/>
    <w:rsid w:val="00675402"/>
    <w:rsid w:val="00675479"/>
    <w:rsid w:val="00675B10"/>
    <w:rsid w:val="00676D07"/>
    <w:rsid w:val="00677340"/>
    <w:rsid w:val="006803E3"/>
    <w:rsid w:val="00680710"/>
    <w:rsid w:val="00680E86"/>
    <w:rsid w:val="006812E4"/>
    <w:rsid w:val="00681A00"/>
    <w:rsid w:val="00682789"/>
    <w:rsid w:val="00682D79"/>
    <w:rsid w:val="006855BE"/>
    <w:rsid w:val="00685695"/>
    <w:rsid w:val="00687814"/>
    <w:rsid w:val="00687DD3"/>
    <w:rsid w:val="006908CD"/>
    <w:rsid w:val="006916BF"/>
    <w:rsid w:val="006940F5"/>
    <w:rsid w:val="006948EE"/>
    <w:rsid w:val="0069533F"/>
    <w:rsid w:val="00695BE6"/>
    <w:rsid w:val="00695FC8"/>
    <w:rsid w:val="00696511"/>
    <w:rsid w:val="00697B1F"/>
    <w:rsid w:val="00697B32"/>
    <w:rsid w:val="006A02F6"/>
    <w:rsid w:val="006A06EF"/>
    <w:rsid w:val="006A2313"/>
    <w:rsid w:val="006A344C"/>
    <w:rsid w:val="006A40D7"/>
    <w:rsid w:val="006A418B"/>
    <w:rsid w:val="006A4BB7"/>
    <w:rsid w:val="006A590D"/>
    <w:rsid w:val="006A5CFE"/>
    <w:rsid w:val="006A5F7E"/>
    <w:rsid w:val="006A7F71"/>
    <w:rsid w:val="006B03CD"/>
    <w:rsid w:val="006B0C55"/>
    <w:rsid w:val="006B0EF0"/>
    <w:rsid w:val="006B102E"/>
    <w:rsid w:val="006B1EE8"/>
    <w:rsid w:val="006B20AE"/>
    <w:rsid w:val="006B248A"/>
    <w:rsid w:val="006B25A3"/>
    <w:rsid w:val="006B4606"/>
    <w:rsid w:val="006B526B"/>
    <w:rsid w:val="006B5671"/>
    <w:rsid w:val="006B5A2F"/>
    <w:rsid w:val="006B5B31"/>
    <w:rsid w:val="006B5B3B"/>
    <w:rsid w:val="006B5C93"/>
    <w:rsid w:val="006B5EF1"/>
    <w:rsid w:val="006B6516"/>
    <w:rsid w:val="006B6AD6"/>
    <w:rsid w:val="006B6E27"/>
    <w:rsid w:val="006C0B5A"/>
    <w:rsid w:val="006C2768"/>
    <w:rsid w:val="006C2783"/>
    <w:rsid w:val="006C290A"/>
    <w:rsid w:val="006C2EE3"/>
    <w:rsid w:val="006C3402"/>
    <w:rsid w:val="006C3C0E"/>
    <w:rsid w:val="006C3E50"/>
    <w:rsid w:val="006C416C"/>
    <w:rsid w:val="006C467A"/>
    <w:rsid w:val="006C4A9F"/>
    <w:rsid w:val="006C4B3F"/>
    <w:rsid w:val="006C5A96"/>
    <w:rsid w:val="006C77E8"/>
    <w:rsid w:val="006C79EE"/>
    <w:rsid w:val="006C7EB1"/>
    <w:rsid w:val="006D071A"/>
    <w:rsid w:val="006D0B80"/>
    <w:rsid w:val="006D0F7F"/>
    <w:rsid w:val="006D2083"/>
    <w:rsid w:val="006D2857"/>
    <w:rsid w:val="006D2B4A"/>
    <w:rsid w:val="006D2F9A"/>
    <w:rsid w:val="006D325E"/>
    <w:rsid w:val="006D34F2"/>
    <w:rsid w:val="006D35ED"/>
    <w:rsid w:val="006D37F6"/>
    <w:rsid w:val="006D4793"/>
    <w:rsid w:val="006D48C5"/>
    <w:rsid w:val="006D555A"/>
    <w:rsid w:val="006D57A7"/>
    <w:rsid w:val="006E0752"/>
    <w:rsid w:val="006E12C6"/>
    <w:rsid w:val="006E1342"/>
    <w:rsid w:val="006E1FA9"/>
    <w:rsid w:val="006E2ED6"/>
    <w:rsid w:val="006E36A6"/>
    <w:rsid w:val="006E3ED3"/>
    <w:rsid w:val="006E43D6"/>
    <w:rsid w:val="006E4AC9"/>
    <w:rsid w:val="006E59FF"/>
    <w:rsid w:val="006E5EE3"/>
    <w:rsid w:val="006E6BD9"/>
    <w:rsid w:val="006E79C9"/>
    <w:rsid w:val="006F01AC"/>
    <w:rsid w:val="006F0364"/>
    <w:rsid w:val="006F0D3C"/>
    <w:rsid w:val="006F1D92"/>
    <w:rsid w:val="006F22D6"/>
    <w:rsid w:val="006F2BE7"/>
    <w:rsid w:val="006F3055"/>
    <w:rsid w:val="006F3BF1"/>
    <w:rsid w:val="006F3E6E"/>
    <w:rsid w:val="006F41F2"/>
    <w:rsid w:val="006F4575"/>
    <w:rsid w:val="006F4A68"/>
    <w:rsid w:val="006F5123"/>
    <w:rsid w:val="006F52D7"/>
    <w:rsid w:val="006F560A"/>
    <w:rsid w:val="006F5B22"/>
    <w:rsid w:val="006F5F70"/>
    <w:rsid w:val="006F65CB"/>
    <w:rsid w:val="006F6B9B"/>
    <w:rsid w:val="006F6DA0"/>
    <w:rsid w:val="006F7B58"/>
    <w:rsid w:val="006F7BA9"/>
    <w:rsid w:val="006F7C1C"/>
    <w:rsid w:val="00700924"/>
    <w:rsid w:val="00700B20"/>
    <w:rsid w:val="00701274"/>
    <w:rsid w:val="0070189E"/>
    <w:rsid w:val="00701968"/>
    <w:rsid w:val="00701D67"/>
    <w:rsid w:val="007033DE"/>
    <w:rsid w:val="00703A5E"/>
    <w:rsid w:val="00704752"/>
    <w:rsid w:val="00705744"/>
    <w:rsid w:val="00705CFC"/>
    <w:rsid w:val="00706079"/>
    <w:rsid w:val="00707698"/>
    <w:rsid w:val="00707B75"/>
    <w:rsid w:val="00710336"/>
    <w:rsid w:val="00710F9C"/>
    <w:rsid w:val="007116B9"/>
    <w:rsid w:val="00711A9B"/>
    <w:rsid w:val="00712919"/>
    <w:rsid w:val="00712949"/>
    <w:rsid w:val="00713233"/>
    <w:rsid w:val="00714124"/>
    <w:rsid w:val="0071469A"/>
    <w:rsid w:val="00714FD0"/>
    <w:rsid w:val="00715D5F"/>
    <w:rsid w:val="0071655F"/>
    <w:rsid w:val="00716F76"/>
    <w:rsid w:val="00717ADE"/>
    <w:rsid w:val="00720002"/>
    <w:rsid w:val="007200A2"/>
    <w:rsid w:val="00723D10"/>
    <w:rsid w:val="00725F45"/>
    <w:rsid w:val="007278E6"/>
    <w:rsid w:val="00727AEF"/>
    <w:rsid w:val="007313EB"/>
    <w:rsid w:val="007313F8"/>
    <w:rsid w:val="00731D46"/>
    <w:rsid w:val="00733640"/>
    <w:rsid w:val="00733EFE"/>
    <w:rsid w:val="00734363"/>
    <w:rsid w:val="0073448A"/>
    <w:rsid w:val="00735264"/>
    <w:rsid w:val="00736449"/>
    <w:rsid w:val="00736973"/>
    <w:rsid w:val="00737B94"/>
    <w:rsid w:val="00740230"/>
    <w:rsid w:val="00740CA7"/>
    <w:rsid w:val="00740D12"/>
    <w:rsid w:val="0074134F"/>
    <w:rsid w:val="00741610"/>
    <w:rsid w:val="007424E7"/>
    <w:rsid w:val="0074259C"/>
    <w:rsid w:val="00742D35"/>
    <w:rsid w:val="007437E3"/>
    <w:rsid w:val="0074381D"/>
    <w:rsid w:val="00743CEE"/>
    <w:rsid w:val="00744215"/>
    <w:rsid w:val="00744411"/>
    <w:rsid w:val="007454E0"/>
    <w:rsid w:val="00747680"/>
    <w:rsid w:val="0075126A"/>
    <w:rsid w:val="00751359"/>
    <w:rsid w:val="0075163D"/>
    <w:rsid w:val="00755B4D"/>
    <w:rsid w:val="00755BC4"/>
    <w:rsid w:val="00755C32"/>
    <w:rsid w:val="00755E88"/>
    <w:rsid w:val="0075633C"/>
    <w:rsid w:val="007569BB"/>
    <w:rsid w:val="0075725D"/>
    <w:rsid w:val="00757C9F"/>
    <w:rsid w:val="00760543"/>
    <w:rsid w:val="00761B84"/>
    <w:rsid w:val="00761CE1"/>
    <w:rsid w:val="00761D14"/>
    <w:rsid w:val="00761E56"/>
    <w:rsid w:val="0076288F"/>
    <w:rsid w:val="00763689"/>
    <w:rsid w:val="00763778"/>
    <w:rsid w:val="0076433D"/>
    <w:rsid w:val="00764D9E"/>
    <w:rsid w:val="00764F6F"/>
    <w:rsid w:val="00765C32"/>
    <w:rsid w:val="00766E81"/>
    <w:rsid w:val="007678B7"/>
    <w:rsid w:val="00767A06"/>
    <w:rsid w:val="00767A12"/>
    <w:rsid w:val="00770C1E"/>
    <w:rsid w:val="00771016"/>
    <w:rsid w:val="00771D99"/>
    <w:rsid w:val="00772225"/>
    <w:rsid w:val="00772555"/>
    <w:rsid w:val="007726C8"/>
    <w:rsid w:val="00772A13"/>
    <w:rsid w:val="00772FB4"/>
    <w:rsid w:val="007739EC"/>
    <w:rsid w:val="007739FD"/>
    <w:rsid w:val="00773CC2"/>
    <w:rsid w:val="00774452"/>
    <w:rsid w:val="00775197"/>
    <w:rsid w:val="00775B9B"/>
    <w:rsid w:val="00775F70"/>
    <w:rsid w:val="00776324"/>
    <w:rsid w:val="00776593"/>
    <w:rsid w:val="00776BF3"/>
    <w:rsid w:val="007773DC"/>
    <w:rsid w:val="00780CE7"/>
    <w:rsid w:val="0078133F"/>
    <w:rsid w:val="00781C90"/>
    <w:rsid w:val="00781F3E"/>
    <w:rsid w:val="00782C40"/>
    <w:rsid w:val="00782C86"/>
    <w:rsid w:val="00783034"/>
    <w:rsid w:val="007837C1"/>
    <w:rsid w:val="007838BE"/>
    <w:rsid w:val="007844CC"/>
    <w:rsid w:val="007846C5"/>
    <w:rsid w:val="00784799"/>
    <w:rsid w:val="007855A0"/>
    <w:rsid w:val="007869FE"/>
    <w:rsid w:val="00786A0C"/>
    <w:rsid w:val="007903F0"/>
    <w:rsid w:val="00792498"/>
    <w:rsid w:val="007927DF"/>
    <w:rsid w:val="00792FEA"/>
    <w:rsid w:val="007932BE"/>
    <w:rsid w:val="0079521B"/>
    <w:rsid w:val="00795684"/>
    <w:rsid w:val="00795791"/>
    <w:rsid w:val="00795BD3"/>
    <w:rsid w:val="00795E45"/>
    <w:rsid w:val="007971E6"/>
    <w:rsid w:val="00797607"/>
    <w:rsid w:val="007A03C2"/>
    <w:rsid w:val="007A07EC"/>
    <w:rsid w:val="007A28FE"/>
    <w:rsid w:val="007A295A"/>
    <w:rsid w:val="007A2DDB"/>
    <w:rsid w:val="007A3AAA"/>
    <w:rsid w:val="007A4252"/>
    <w:rsid w:val="007A65D0"/>
    <w:rsid w:val="007A72FE"/>
    <w:rsid w:val="007A74F9"/>
    <w:rsid w:val="007B2486"/>
    <w:rsid w:val="007B2582"/>
    <w:rsid w:val="007B2D7E"/>
    <w:rsid w:val="007B3FDF"/>
    <w:rsid w:val="007B4560"/>
    <w:rsid w:val="007B4C79"/>
    <w:rsid w:val="007B5534"/>
    <w:rsid w:val="007B5B24"/>
    <w:rsid w:val="007B6037"/>
    <w:rsid w:val="007B6BC6"/>
    <w:rsid w:val="007B6CBA"/>
    <w:rsid w:val="007B7B92"/>
    <w:rsid w:val="007C08D8"/>
    <w:rsid w:val="007C0AB8"/>
    <w:rsid w:val="007C1DCA"/>
    <w:rsid w:val="007C2753"/>
    <w:rsid w:val="007C2C48"/>
    <w:rsid w:val="007C2E6C"/>
    <w:rsid w:val="007C65CB"/>
    <w:rsid w:val="007C6B2A"/>
    <w:rsid w:val="007C6C01"/>
    <w:rsid w:val="007C7887"/>
    <w:rsid w:val="007D01D3"/>
    <w:rsid w:val="007D0338"/>
    <w:rsid w:val="007D0996"/>
    <w:rsid w:val="007D0D02"/>
    <w:rsid w:val="007D133F"/>
    <w:rsid w:val="007D1468"/>
    <w:rsid w:val="007D1652"/>
    <w:rsid w:val="007D193A"/>
    <w:rsid w:val="007D1DB2"/>
    <w:rsid w:val="007D3F49"/>
    <w:rsid w:val="007D40A0"/>
    <w:rsid w:val="007D4C6D"/>
    <w:rsid w:val="007D5340"/>
    <w:rsid w:val="007D5624"/>
    <w:rsid w:val="007D5710"/>
    <w:rsid w:val="007D616F"/>
    <w:rsid w:val="007D6457"/>
    <w:rsid w:val="007D6ED5"/>
    <w:rsid w:val="007D717E"/>
    <w:rsid w:val="007E0AB6"/>
    <w:rsid w:val="007E1119"/>
    <w:rsid w:val="007E1C29"/>
    <w:rsid w:val="007E24F0"/>
    <w:rsid w:val="007E2506"/>
    <w:rsid w:val="007E25C8"/>
    <w:rsid w:val="007E30E7"/>
    <w:rsid w:val="007E43AD"/>
    <w:rsid w:val="007E4944"/>
    <w:rsid w:val="007E4ADF"/>
    <w:rsid w:val="007E4B86"/>
    <w:rsid w:val="007E5E17"/>
    <w:rsid w:val="007E76BB"/>
    <w:rsid w:val="007F038D"/>
    <w:rsid w:val="007F08AB"/>
    <w:rsid w:val="007F0922"/>
    <w:rsid w:val="007F0B37"/>
    <w:rsid w:val="007F1B9E"/>
    <w:rsid w:val="007F21E3"/>
    <w:rsid w:val="007F2999"/>
    <w:rsid w:val="007F356E"/>
    <w:rsid w:val="007F4085"/>
    <w:rsid w:val="007F48AB"/>
    <w:rsid w:val="007F494A"/>
    <w:rsid w:val="007F4DAD"/>
    <w:rsid w:val="007F4EDC"/>
    <w:rsid w:val="007F4FD9"/>
    <w:rsid w:val="007F5C5C"/>
    <w:rsid w:val="008006F2"/>
    <w:rsid w:val="008021E3"/>
    <w:rsid w:val="00802B5A"/>
    <w:rsid w:val="008031A9"/>
    <w:rsid w:val="008033E8"/>
    <w:rsid w:val="00804236"/>
    <w:rsid w:val="0080440C"/>
    <w:rsid w:val="00804ABE"/>
    <w:rsid w:val="008052F6"/>
    <w:rsid w:val="0080548F"/>
    <w:rsid w:val="008058D3"/>
    <w:rsid w:val="00810F3B"/>
    <w:rsid w:val="00811217"/>
    <w:rsid w:val="0081268A"/>
    <w:rsid w:val="0081288B"/>
    <w:rsid w:val="00812AA6"/>
    <w:rsid w:val="00812FEB"/>
    <w:rsid w:val="0081328B"/>
    <w:rsid w:val="0081341C"/>
    <w:rsid w:val="00813510"/>
    <w:rsid w:val="00814089"/>
    <w:rsid w:val="0081430F"/>
    <w:rsid w:val="008145E5"/>
    <w:rsid w:val="0081553E"/>
    <w:rsid w:val="008155E1"/>
    <w:rsid w:val="0081610B"/>
    <w:rsid w:val="0081622F"/>
    <w:rsid w:val="00816D02"/>
    <w:rsid w:val="0082058A"/>
    <w:rsid w:val="00820E4D"/>
    <w:rsid w:val="00820F66"/>
    <w:rsid w:val="008215A9"/>
    <w:rsid w:val="00821AA3"/>
    <w:rsid w:val="00822F36"/>
    <w:rsid w:val="008231A0"/>
    <w:rsid w:val="008235CE"/>
    <w:rsid w:val="00823835"/>
    <w:rsid w:val="00823D1B"/>
    <w:rsid w:val="0082419B"/>
    <w:rsid w:val="00825972"/>
    <w:rsid w:val="00826981"/>
    <w:rsid w:val="0082769C"/>
    <w:rsid w:val="008279FF"/>
    <w:rsid w:val="00830A67"/>
    <w:rsid w:val="00830B29"/>
    <w:rsid w:val="00830DA4"/>
    <w:rsid w:val="00831027"/>
    <w:rsid w:val="00831EF3"/>
    <w:rsid w:val="00832561"/>
    <w:rsid w:val="00833EF6"/>
    <w:rsid w:val="008355C4"/>
    <w:rsid w:val="00835704"/>
    <w:rsid w:val="008360A7"/>
    <w:rsid w:val="00836DE1"/>
    <w:rsid w:val="00837F64"/>
    <w:rsid w:val="00841AB7"/>
    <w:rsid w:val="00841D17"/>
    <w:rsid w:val="00841D67"/>
    <w:rsid w:val="00842367"/>
    <w:rsid w:val="008438A7"/>
    <w:rsid w:val="00847048"/>
    <w:rsid w:val="0084786A"/>
    <w:rsid w:val="00847914"/>
    <w:rsid w:val="0084794D"/>
    <w:rsid w:val="008500E3"/>
    <w:rsid w:val="0085111D"/>
    <w:rsid w:val="0085266A"/>
    <w:rsid w:val="00853169"/>
    <w:rsid w:val="00854079"/>
    <w:rsid w:val="00854636"/>
    <w:rsid w:val="00855377"/>
    <w:rsid w:val="008554CB"/>
    <w:rsid w:val="00855CA4"/>
    <w:rsid w:val="00856435"/>
    <w:rsid w:val="00857181"/>
    <w:rsid w:val="00857CDD"/>
    <w:rsid w:val="0086073D"/>
    <w:rsid w:val="00861F06"/>
    <w:rsid w:val="008624AD"/>
    <w:rsid w:val="0086264A"/>
    <w:rsid w:val="00862F0B"/>
    <w:rsid w:val="00865956"/>
    <w:rsid w:val="00865D99"/>
    <w:rsid w:val="008669CC"/>
    <w:rsid w:val="008719D6"/>
    <w:rsid w:val="00871C0A"/>
    <w:rsid w:val="00871FA7"/>
    <w:rsid w:val="0087228A"/>
    <w:rsid w:val="0087284E"/>
    <w:rsid w:val="00872A84"/>
    <w:rsid w:val="00872C8A"/>
    <w:rsid w:val="008731AD"/>
    <w:rsid w:val="00873D95"/>
    <w:rsid w:val="00874FDD"/>
    <w:rsid w:val="00875053"/>
    <w:rsid w:val="00875C93"/>
    <w:rsid w:val="00876192"/>
    <w:rsid w:val="00876638"/>
    <w:rsid w:val="00877050"/>
    <w:rsid w:val="008776BC"/>
    <w:rsid w:val="008801E2"/>
    <w:rsid w:val="008804C7"/>
    <w:rsid w:val="00880ED0"/>
    <w:rsid w:val="00881762"/>
    <w:rsid w:val="00881BC5"/>
    <w:rsid w:val="008823EA"/>
    <w:rsid w:val="00882526"/>
    <w:rsid w:val="00884B48"/>
    <w:rsid w:val="00884B74"/>
    <w:rsid w:val="0088501D"/>
    <w:rsid w:val="00885384"/>
    <w:rsid w:val="008858EB"/>
    <w:rsid w:val="00885C1E"/>
    <w:rsid w:val="00886201"/>
    <w:rsid w:val="00886EA2"/>
    <w:rsid w:val="00887289"/>
    <w:rsid w:val="00887596"/>
    <w:rsid w:val="00890010"/>
    <w:rsid w:val="0089072E"/>
    <w:rsid w:val="00891470"/>
    <w:rsid w:val="00891D52"/>
    <w:rsid w:val="00891FCF"/>
    <w:rsid w:val="00892777"/>
    <w:rsid w:val="00892EF7"/>
    <w:rsid w:val="008933CD"/>
    <w:rsid w:val="008934CE"/>
    <w:rsid w:val="00893815"/>
    <w:rsid w:val="00893CCF"/>
    <w:rsid w:val="0089406E"/>
    <w:rsid w:val="00896D50"/>
    <w:rsid w:val="008971E3"/>
    <w:rsid w:val="008978CB"/>
    <w:rsid w:val="00897C52"/>
    <w:rsid w:val="008A0616"/>
    <w:rsid w:val="008A0716"/>
    <w:rsid w:val="008A114F"/>
    <w:rsid w:val="008A1848"/>
    <w:rsid w:val="008A1E61"/>
    <w:rsid w:val="008A298D"/>
    <w:rsid w:val="008A302D"/>
    <w:rsid w:val="008A32CD"/>
    <w:rsid w:val="008A4CD2"/>
    <w:rsid w:val="008A5F81"/>
    <w:rsid w:val="008A6533"/>
    <w:rsid w:val="008A70A8"/>
    <w:rsid w:val="008A7808"/>
    <w:rsid w:val="008A7B3F"/>
    <w:rsid w:val="008A7E15"/>
    <w:rsid w:val="008B08B4"/>
    <w:rsid w:val="008B190F"/>
    <w:rsid w:val="008B22E1"/>
    <w:rsid w:val="008B2313"/>
    <w:rsid w:val="008B34FC"/>
    <w:rsid w:val="008B5D42"/>
    <w:rsid w:val="008B731F"/>
    <w:rsid w:val="008B7BB9"/>
    <w:rsid w:val="008C0054"/>
    <w:rsid w:val="008C019D"/>
    <w:rsid w:val="008C02BA"/>
    <w:rsid w:val="008C0C7B"/>
    <w:rsid w:val="008C1604"/>
    <w:rsid w:val="008C182F"/>
    <w:rsid w:val="008C18D9"/>
    <w:rsid w:val="008C1974"/>
    <w:rsid w:val="008C30AB"/>
    <w:rsid w:val="008C33EE"/>
    <w:rsid w:val="008C455A"/>
    <w:rsid w:val="008C4D11"/>
    <w:rsid w:val="008C67E3"/>
    <w:rsid w:val="008C72F1"/>
    <w:rsid w:val="008C7B5E"/>
    <w:rsid w:val="008D0528"/>
    <w:rsid w:val="008D0AF3"/>
    <w:rsid w:val="008D0C4C"/>
    <w:rsid w:val="008D12EA"/>
    <w:rsid w:val="008D16AA"/>
    <w:rsid w:val="008D2347"/>
    <w:rsid w:val="008D34D8"/>
    <w:rsid w:val="008D3829"/>
    <w:rsid w:val="008D3A20"/>
    <w:rsid w:val="008D4086"/>
    <w:rsid w:val="008D4686"/>
    <w:rsid w:val="008D56C9"/>
    <w:rsid w:val="008D65C2"/>
    <w:rsid w:val="008D6802"/>
    <w:rsid w:val="008D7185"/>
    <w:rsid w:val="008D7D71"/>
    <w:rsid w:val="008E0047"/>
    <w:rsid w:val="008E0667"/>
    <w:rsid w:val="008E0F47"/>
    <w:rsid w:val="008E1127"/>
    <w:rsid w:val="008E1F84"/>
    <w:rsid w:val="008E2004"/>
    <w:rsid w:val="008E2534"/>
    <w:rsid w:val="008E2ACB"/>
    <w:rsid w:val="008E3415"/>
    <w:rsid w:val="008E48CF"/>
    <w:rsid w:val="008E4905"/>
    <w:rsid w:val="008E4AE3"/>
    <w:rsid w:val="008E507B"/>
    <w:rsid w:val="008E5D42"/>
    <w:rsid w:val="008E622E"/>
    <w:rsid w:val="008E65F3"/>
    <w:rsid w:val="008E69B9"/>
    <w:rsid w:val="008E69FD"/>
    <w:rsid w:val="008E7096"/>
    <w:rsid w:val="008E7898"/>
    <w:rsid w:val="008E7AEF"/>
    <w:rsid w:val="008E7F52"/>
    <w:rsid w:val="008F11AE"/>
    <w:rsid w:val="008F1557"/>
    <w:rsid w:val="008F2416"/>
    <w:rsid w:val="008F25D4"/>
    <w:rsid w:val="008F380E"/>
    <w:rsid w:val="008F3D0B"/>
    <w:rsid w:val="008F3E27"/>
    <w:rsid w:val="008F4BB0"/>
    <w:rsid w:val="008F6849"/>
    <w:rsid w:val="008F6964"/>
    <w:rsid w:val="0090024A"/>
    <w:rsid w:val="009016BD"/>
    <w:rsid w:val="00904331"/>
    <w:rsid w:val="009045DA"/>
    <w:rsid w:val="00904652"/>
    <w:rsid w:val="009046E4"/>
    <w:rsid w:val="00904869"/>
    <w:rsid w:val="00904A13"/>
    <w:rsid w:val="0090526E"/>
    <w:rsid w:val="009057C4"/>
    <w:rsid w:val="00905A6E"/>
    <w:rsid w:val="00905B6A"/>
    <w:rsid w:val="0090605A"/>
    <w:rsid w:val="0091048B"/>
    <w:rsid w:val="00910584"/>
    <w:rsid w:val="0091085B"/>
    <w:rsid w:val="00910CD7"/>
    <w:rsid w:val="00911189"/>
    <w:rsid w:val="00911762"/>
    <w:rsid w:val="00913335"/>
    <w:rsid w:val="00913888"/>
    <w:rsid w:val="00913A5F"/>
    <w:rsid w:val="009155AA"/>
    <w:rsid w:val="0091649D"/>
    <w:rsid w:val="009173B0"/>
    <w:rsid w:val="00917716"/>
    <w:rsid w:val="00920DE1"/>
    <w:rsid w:val="00920F3D"/>
    <w:rsid w:val="009210CF"/>
    <w:rsid w:val="0092157D"/>
    <w:rsid w:val="00921683"/>
    <w:rsid w:val="0092175B"/>
    <w:rsid w:val="00923300"/>
    <w:rsid w:val="00923E08"/>
    <w:rsid w:val="009241AA"/>
    <w:rsid w:val="00924FA0"/>
    <w:rsid w:val="00924FA2"/>
    <w:rsid w:val="009251B8"/>
    <w:rsid w:val="009257CE"/>
    <w:rsid w:val="0092736E"/>
    <w:rsid w:val="00927BD2"/>
    <w:rsid w:val="00927FE3"/>
    <w:rsid w:val="00930695"/>
    <w:rsid w:val="00931DEC"/>
    <w:rsid w:val="00931DF5"/>
    <w:rsid w:val="009331C8"/>
    <w:rsid w:val="00933323"/>
    <w:rsid w:val="009337CB"/>
    <w:rsid w:val="00933A67"/>
    <w:rsid w:val="009347D9"/>
    <w:rsid w:val="00934997"/>
    <w:rsid w:val="00934B31"/>
    <w:rsid w:val="009353E3"/>
    <w:rsid w:val="009358AE"/>
    <w:rsid w:val="00935EE2"/>
    <w:rsid w:val="009366B4"/>
    <w:rsid w:val="00936EED"/>
    <w:rsid w:val="009402E8"/>
    <w:rsid w:val="00940543"/>
    <w:rsid w:val="009405C7"/>
    <w:rsid w:val="009414E4"/>
    <w:rsid w:val="00941A79"/>
    <w:rsid w:val="00944091"/>
    <w:rsid w:val="0094501C"/>
    <w:rsid w:val="0094628E"/>
    <w:rsid w:val="009463BD"/>
    <w:rsid w:val="00946681"/>
    <w:rsid w:val="009466CE"/>
    <w:rsid w:val="00946DC7"/>
    <w:rsid w:val="00947249"/>
    <w:rsid w:val="009473F1"/>
    <w:rsid w:val="00947E87"/>
    <w:rsid w:val="00947E8B"/>
    <w:rsid w:val="00950944"/>
    <w:rsid w:val="009512F1"/>
    <w:rsid w:val="00951329"/>
    <w:rsid w:val="009513B2"/>
    <w:rsid w:val="00951A9E"/>
    <w:rsid w:val="00954394"/>
    <w:rsid w:val="00954590"/>
    <w:rsid w:val="00954724"/>
    <w:rsid w:val="00954D8C"/>
    <w:rsid w:val="009550E2"/>
    <w:rsid w:val="00955E53"/>
    <w:rsid w:val="0095646C"/>
    <w:rsid w:val="00956B00"/>
    <w:rsid w:val="00956D02"/>
    <w:rsid w:val="009571D9"/>
    <w:rsid w:val="00957486"/>
    <w:rsid w:val="00957F17"/>
    <w:rsid w:val="009604D0"/>
    <w:rsid w:val="00961B8D"/>
    <w:rsid w:val="00961CBC"/>
    <w:rsid w:val="009620C1"/>
    <w:rsid w:val="0096231E"/>
    <w:rsid w:val="00962F46"/>
    <w:rsid w:val="00963482"/>
    <w:rsid w:val="0096382C"/>
    <w:rsid w:val="0096474F"/>
    <w:rsid w:val="00964A5B"/>
    <w:rsid w:val="00964E92"/>
    <w:rsid w:val="00965BB0"/>
    <w:rsid w:val="00966035"/>
    <w:rsid w:val="00966090"/>
    <w:rsid w:val="009669DD"/>
    <w:rsid w:val="009672CF"/>
    <w:rsid w:val="0097001F"/>
    <w:rsid w:val="009702C0"/>
    <w:rsid w:val="00970519"/>
    <w:rsid w:val="00970B6B"/>
    <w:rsid w:val="009710DD"/>
    <w:rsid w:val="00971FED"/>
    <w:rsid w:val="009726B1"/>
    <w:rsid w:val="009729CD"/>
    <w:rsid w:val="00972FB1"/>
    <w:rsid w:val="00973389"/>
    <w:rsid w:val="00973F80"/>
    <w:rsid w:val="00973FD4"/>
    <w:rsid w:val="00974721"/>
    <w:rsid w:val="009747FC"/>
    <w:rsid w:val="00974D00"/>
    <w:rsid w:val="00975672"/>
    <w:rsid w:val="00975F2B"/>
    <w:rsid w:val="0097705A"/>
    <w:rsid w:val="0097752A"/>
    <w:rsid w:val="00977830"/>
    <w:rsid w:val="00977AB1"/>
    <w:rsid w:val="00977C5B"/>
    <w:rsid w:val="00977DC3"/>
    <w:rsid w:val="00977FBB"/>
    <w:rsid w:val="0098026C"/>
    <w:rsid w:val="00980369"/>
    <w:rsid w:val="009804B2"/>
    <w:rsid w:val="0098084A"/>
    <w:rsid w:val="009834A8"/>
    <w:rsid w:val="009846E1"/>
    <w:rsid w:val="00984741"/>
    <w:rsid w:val="00985C8F"/>
    <w:rsid w:val="0098650B"/>
    <w:rsid w:val="00987578"/>
    <w:rsid w:val="00991259"/>
    <w:rsid w:val="00991C66"/>
    <w:rsid w:val="0099317E"/>
    <w:rsid w:val="00993F0C"/>
    <w:rsid w:val="009943C4"/>
    <w:rsid w:val="00994638"/>
    <w:rsid w:val="00994B4F"/>
    <w:rsid w:val="00994DF4"/>
    <w:rsid w:val="0099536A"/>
    <w:rsid w:val="009953A0"/>
    <w:rsid w:val="00995D37"/>
    <w:rsid w:val="00995D79"/>
    <w:rsid w:val="009977D4"/>
    <w:rsid w:val="00997A89"/>
    <w:rsid w:val="009A006D"/>
    <w:rsid w:val="009A0B9F"/>
    <w:rsid w:val="009A0E66"/>
    <w:rsid w:val="009A147F"/>
    <w:rsid w:val="009A188B"/>
    <w:rsid w:val="009A2471"/>
    <w:rsid w:val="009A2ACF"/>
    <w:rsid w:val="009A3835"/>
    <w:rsid w:val="009A3CC9"/>
    <w:rsid w:val="009A3FAD"/>
    <w:rsid w:val="009A4A02"/>
    <w:rsid w:val="009A4BCE"/>
    <w:rsid w:val="009A4E05"/>
    <w:rsid w:val="009A559A"/>
    <w:rsid w:val="009A571F"/>
    <w:rsid w:val="009A5C44"/>
    <w:rsid w:val="009A7584"/>
    <w:rsid w:val="009A7735"/>
    <w:rsid w:val="009A7DAA"/>
    <w:rsid w:val="009B1672"/>
    <w:rsid w:val="009B2084"/>
    <w:rsid w:val="009B2487"/>
    <w:rsid w:val="009B2A88"/>
    <w:rsid w:val="009B3068"/>
    <w:rsid w:val="009B32DC"/>
    <w:rsid w:val="009B3A23"/>
    <w:rsid w:val="009B3EA1"/>
    <w:rsid w:val="009B472B"/>
    <w:rsid w:val="009B47BB"/>
    <w:rsid w:val="009B4D06"/>
    <w:rsid w:val="009B5F7A"/>
    <w:rsid w:val="009B6056"/>
    <w:rsid w:val="009B654D"/>
    <w:rsid w:val="009C13FE"/>
    <w:rsid w:val="009C1A78"/>
    <w:rsid w:val="009C202A"/>
    <w:rsid w:val="009C288F"/>
    <w:rsid w:val="009C3520"/>
    <w:rsid w:val="009C36B3"/>
    <w:rsid w:val="009C3A31"/>
    <w:rsid w:val="009C3EE7"/>
    <w:rsid w:val="009C4D50"/>
    <w:rsid w:val="009C4E13"/>
    <w:rsid w:val="009C5BFA"/>
    <w:rsid w:val="009C5EE5"/>
    <w:rsid w:val="009C6A20"/>
    <w:rsid w:val="009C6A78"/>
    <w:rsid w:val="009C6D9E"/>
    <w:rsid w:val="009C73DD"/>
    <w:rsid w:val="009D0395"/>
    <w:rsid w:val="009D077D"/>
    <w:rsid w:val="009D0865"/>
    <w:rsid w:val="009D122B"/>
    <w:rsid w:val="009D23A3"/>
    <w:rsid w:val="009D3374"/>
    <w:rsid w:val="009D4F7D"/>
    <w:rsid w:val="009D541F"/>
    <w:rsid w:val="009D6EDB"/>
    <w:rsid w:val="009D7AC3"/>
    <w:rsid w:val="009D7CF5"/>
    <w:rsid w:val="009D7FDF"/>
    <w:rsid w:val="009E0B0D"/>
    <w:rsid w:val="009E0B60"/>
    <w:rsid w:val="009E1155"/>
    <w:rsid w:val="009E1EC3"/>
    <w:rsid w:val="009E203C"/>
    <w:rsid w:val="009E216D"/>
    <w:rsid w:val="009E2F3C"/>
    <w:rsid w:val="009E36ED"/>
    <w:rsid w:val="009E3ABF"/>
    <w:rsid w:val="009E3C27"/>
    <w:rsid w:val="009E418E"/>
    <w:rsid w:val="009E651D"/>
    <w:rsid w:val="009E7AB4"/>
    <w:rsid w:val="009F0290"/>
    <w:rsid w:val="009F203A"/>
    <w:rsid w:val="009F378E"/>
    <w:rsid w:val="009F39A0"/>
    <w:rsid w:val="009F444B"/>
    <w:rsid w:val="009F49E7"/>
    <w:rsid w:val="009F4CCC"/>
    <w:rsid w:val="009F67A3"/>
    <w:rsid w:val="009F76C5"/>
    <w:rsid w:val="00A008CF"/>
    <w:rsid w:val="00A01375"/>
    <w:rsid w:val="00A017DF"/>
    <w:rsid w:val="00A01912"/>
    <w:rsid w:val="00A0352A"/>
    <w:rsid w:val="00A05CDC"/>
    <w:rsid w:val="00A064C6"/>
    <w:rsid w:val="00A0677D"/>
    <w:rsid w:val="00A06EDF"/>
    <w:rsid w:val="00A0795F"/>
    <w:rsid w:val="00A07D1B"/>
    <w:rsid w:val="00A103F5"/>
    <w:rsid w:val="00A10992"/>
    <w:rsid w:val="00A10E6E"/>
    <w:rsid w:val="00A10F31"/>
    <w:rsid w:val="00A113F0"/>
    <w:rsid w:val="00A12E6B"/>
    <w:rsid w:val="00A13E4D"/>
    <w:rsid w:val="00A144C7"/>
    <w:rsid w:val="00A145DC"/>
    <w:rsid w:val="00A148E8"/>
    <w:rsid w:val="00A155FA"/>
    <w:rsid w:val="00A157FB"/>
    <w:rsid w:val="00A205D1"/>
    <w:rsid w:val="00A2082B"/>
    <w:rsid w:val="00A20D19"/>
    <w:rsid w:val="00A210BB"/>
    <w:rsid w:val="00A217EF"/>
    <w:rsid w:val="00A21874"/>
    <w:rsid w:val="00A21C25"/>
    <w:rsid w:val="00A22040"/>
    <w:rsid w:val="00A2314E"/>
    <w:rsid w:val="00A243F7"/>
    <w:rsid w:val="00A25B79"/>
    <w:rsid w:val="00A26656"/>
    <w:rsid w:val="00A26EF9"/>
    <w:rsid w:val="00A274F3"/>
    <w:rsid w:val="00A27738"/>
    <w:rsid w:val="00A27B7F"/>
    <w:rsid w:val="00A30F68"/>
    <w:rsid w:val="00A32415"/>
    <w:rsid w:val="00A34C41"/>
    <w:rsid w:val="00A34FDE"/>
    <w:rsid w:val="00A369FC"/>
    <w:rsid w:val="00A36A4C"/>
    <w:rsid w:val="00A409F3"/>
    <w:rsid w:val="00A40D1A"/>
    <w:rsid w:val="00A429C2"/>
    <w:rsid w:val="00A42A2F"/>
    <w:rsid w:val="00A42B74"/>
    <w:rsid w:val="00A4357C"/>
    <w:rsid w:val="00A43C90"/>
    <w:rsid w:val="00A453BF"/>
    <w:rsid w:val="00A455E8"/>
    <w:rsid w:val="00A4693C"/>
    <w:rsid w:val="00A46AD8"/>
    <w:rsid w:val="00A47999"/>
    <w:rsid w:val="00A51EC8"/>
    <w:rsid w:val="00A52515"/>
    <w:rsid w:val="00A52587"/>
    <w:rsid w:val="00A52F96"/>
    <w:rsid w:val="00A53799"/>
    <w:rsid w:val="00A55340"/>
    <w:rsid w:val="00A561EF"/>
    <w:rsid w:val="00A5746D"/>
    <w:rsid w:val="00A577FC"/>
    <w:rsid w:val="00A606E7"/>
    <w:rsid w:val="00A60A15"/>
    <w:rsid w:val="00A61504"/>
    <w:rsid w:val="00A6183C"/>
    <w:rsid w:val="00A62186"/>
    <w:rsid w:val="00A62FBB"/>
    <w:rsid w:val="00A6394A"/>
    <w:rsid w:val="00A64620"/>
    <w:rsid w:val="00A64F59"/>
    <w:rsid w:val="00A675DA"/>
    <w:rsid w:val="00A67F60"/>
    <w:rsid w:val="00A7098E"/>
    <w:rsid w:val="00A70DD2"/>
    <w:rsid w:val="00A70F76"/>
    <w:rsid w:val="00A71026"/>
    <w:rsid w:val="00A7121D"/>
    <w:rsid w:val="00A71D7F"/>
    <w:rsid w:val="00A7275E"/>
    <w:rsid w:val="00A739C8"/>
    <w:rsid w:val="00A75196"/>
    <w:rsid w:val="00A7594E"/>
    <w:rsid w:val="00A765D0"/>
    <w:rsid w:val="00A767F5"/>
    <w:rsid w:val="00A77D29"/>
    <w:rsid w:val="00A8016E"/>
    <w:rsid w:val="00A802E2"/>
    <w:rsid w:val="00A803A2"/>
    <w:rsid w:val="00A80916"/>
    <w:rsid w:val="00A80FA4"/>
    <w:rsid w:val="00A81389"/>
    <w:rsid w:val="00A81402"/>
    <w:rsid w:val="00A81A78"/>
    <w:rsid w:val="00A82AAE"/>
    <w:rsid w:val="00A83101"/>
    <w:rsid w:val="00A832D8"/>
    <w:rsid w:val="00A833F7"/>
    <w:rsid w:val="00A8392B"/>
    <w:rsid w:val="00A839AA"/>
    <w:rsid w:val="00A83E4A"/>
    <w:rsid w:val="00A83EC1"/>
    <w:rsid w:val="00A845A7"/>
    <w:rsid w:val="00A865B9"/>
    <w:rsid w:val="00A867A7"/>
    <w:rsid w:val="00A86B4F"/>
    <w:rsid w:val="00A86CAE"/>
    <w:rsid w:val="00A878AA"/>
    <w:rsid w:val="00A87A7F"/>
    <w:rsid w:val="00A9019C"/>
    <w:rsid w:val="00A9094E"/>
    <w:rsid w:val="00A90A4D"/>
    <w:rsid w:val="00A90D05"/>
    <w:rsid w:val="00A918EE"/>
    <w:rsid w:val="00A9276D"/>
    <w:rsid w:val="00A92963"/>
    <w:rsid w:val="00A9297F"/>
    <w:rsid w:val="00A92F85"/>
    <w:rsid w:val="00A92F90"/>
    <w:rsid w:val="00A93682"/>
    <w:rsid w:val="00A944A5"/>
    <w:rsid w:val="00A94AD9"/>
    <w:rsid w:val="00A95641"/>
    <w:rsid w:val="00A9582F"/>
    <w:rsid w:val="00A95E2A"/>
    <w:rsid w:val="00A95E5E"/>
    <w:rsid w:val="00AA0ACC"/>
    <w:rsid w:val="00AA0D75"/>
    <w:rsid w:val="00AA1546"/>
    <w:rsid w:val="00AA17BB"/>
    <w:rsid w:val="00AA1919"/>
    <w:rsid w:val="00AA1EE3"/>
    <w:rsid w:val="00AA21F8"/>
    <w:rsid w:val="00AA2FE9"/>
    <w:rsid w:val="00AA382E"/>
    <w:rsid w:val="00AA42D2"/>
    <w:rsid w:val="00AA4A37"/>
    <w:rsid w:val="00AA4F05"/>
    <w:rsid w:val="00AA5500"/>
    <w:rsid w:val="00AA5648"/>
    <w:rsid w:val="00AA5D0C"/>
    <w:rsid w:val="00AA5EBF"/>
    <w:rsid w:val="00AA5FBE"/>
    <w:rsid w:val="00AA7B87"/>
    <w:rsid w:val="00AB0181"/>
    <w:rsid w:val="00AB0702"/>
    <w:rsid w:val="00AB0EFA"/>
    <w:rsid w:val="00AB0F0E"/>
    <w:rsid w:val="00AB102F"/>
    <w:rsid w:val="00AB11F4"/>
    <w:rsid w:val="00AB1289"/>
    <w:rsid w:val="00AB16A0"/>
    <w:rsid w:val="00AB25C9"/>
    <w:rsid w:val="00AB2957"/>
    <w:rsid w:val="00AB2CD2"/>
    <w:rsid w:val="00AB3A75"/>
    <w:rsid w:val="00AB42A1"/>
    <w:rsid w:val="00AB487F"/>
    <w:rsid w:val="00AB5F45"/>
    <w:rsid w:val="00AB64B1"/>
    <w:rsid w:val="00AB67F0"/>
    <w:rsid w:val="00AB7222"/>
    <w:rsid w:val="00AB7BF8"/>
    <w:rsid w:val="00AB7E0C"/>
    <w:rsid w:val="00AC1453"/>
    <w:rsid w:val="00AC1E0C"/>
    <w:rsid w:val="00AC2D52"/>
    <w:rsid w:val="00AC2E0B"/>
    <w:rsid w:val="00AC316A"/>
    <w:rsid w:val="00AC3A44"/>
    <w:rsid w:val="00AC4F05"/>
    <w:rsid w:val="00AC640F"/>
    <w:rsid w:val="00AC7159"/>
    <w:rsid w:val="00AD004A"/>
    <w:rsid w:val="00AD0C37"/>
    <w:rsid w:val="00AD0EC4"/>
    <w:rsid w:val="00AD155B"/>
    <w:rsid w:val="00AD1EF6"/>
    <w:rsid w:val="00AD2C11"/>
    <w:rsid w:val="00AD2F4A"/>
    <w:rsid w:val="00AD3C92"/>
    <w:rsid w:val="00AD3D41"/>
    <w:rsid w:val="00AD41A4"/>
    <w:rsid w:val="00AD5113"/>
    <w:rsid w:val="00AD547A"/>
    <w:rsid w:val="00AD555C"/>
    <w:rsid w:val="00AD602D"/>
    <w:rsid w:val="00AD6A31"/>
    <w:rsid w:val="00AE0302"/>
    <w:rsid w:val="00AE11A3"/>
    <w:rsid w:val="00AE355E"/>
    <w:rsid w:val="00AE3ABE"/>
    <w:rsid w:val="00AE40F7"/>
    <w:rsid w:val="00AE41A0"/>
    <w:rsid w:val="00AE5FA3"/>
    <w:rsid w:val="00AE6208"/>
    <w:rsid w:val="00AE735B"/>
    <w:rsid w:val="00AF0DDF"/>
    <w:rsid w:val="00AF1E7D"/>
    <w:rsid w:val="00AF2233"/>
    <w:rsid w:val="00AF23CF"/>
    <w:rsid w:val="00AF30CA"/>
    <w:rsid w:val="00AF4D9B"/>
    <w:rsid w:val="00AF62D1"/>
    <w:rsid w:val="00AF6A6A"/>
    <w:rsid w:val="00AF7718"/>
    <w:rsid w:val="00AF78E7"/>
    <w:rsid w:val="00AF791B"/>
    <w:rsid w:val="00AF7ABC"/>
    <w:rsid w:val="00B0028C"/>
    <w:rsid w:val="00B00479"/>
    <w:rsid w:val="00B00BAF"/>
    <w:rsid w:val="00B0109C"/>
    <w:rsid w:val="00B015C3"/>
    <w:rsid w:val="00B037F5"/>
    <w:rsid w:val="00B0390F"/>
    <w:rsid w:val="00B03D11"/>
    <w:rsid w:val="00B047EA"/>
    <w:rsid w:val="00B05A21"/>
    <w:rsid w:val="00B05ED8"/>
    <w:rsid w:val="00B06E3F"/>
    <w:rsid w:val="00B07EF5"/>
    <w:rsid w:val="00B1128A"/>
    <w:rsid w:val="00B11992"/>
    <w:rsid w:val="00B122F6"/>
    <w:rsid w:val="00B12A68"/>
    <w:rsid w:val="00B12B43"/>
    <w:rsid w:val="00B12E49"/>
    <w:rsid w:val="00B13178"/>
    <w:rsid w:val="00B135A5"/>
    <w:rsid w:val="00B13AD0"/>
    <w:rsid w:val="00B153E6"/>
    <w:rsid w:val="00B15BC3"/>
    <w:rsid w:val="00B15E9A"/>
    <w:rsid w:val="00B17ED9"/>
    <w:rsid w:val="00B2049D"/>
    <w:rsid w:val="00B2144A"/>
    <w:rsid w:val="00B2173B"/>
    <w:rsid w:val="00B21769"/>
    <w:rsid w:val="00B2177D"/>
    <w:rsid w:val="00B21989"/>
    <w:rsid w:val="00B22971"/>
    <w:rsid w:val="00B23F69"/>
    <w:rsid w:val="00B24349"/>
    <w:rsid w:val="00B27327"/>
    <w:rsid w:val="00B30984"/>
    <w:rsid w:val="00B30EEA"/>
    <w:rsid w:val="00B31731"/>
    <w:rsid w:val="00B31CCA"/>
    <w:rsid w:val="00B328BB"/>
    <w:rsid w:val="00B32B36"/>
    <w:rsid w:val="00B32C4E"/>
    <w:rsid w:val="00B32E8B"/>
    <w:rsid w:val="00B33329"/>
    <w:rsid w:val="00B33352"/>
    <w:rsid w:val="00B34455"/>
    <w:rsid w:val="00B346BE"/>
    <w:rsid w:val="00B34A8E"/>
    <w:rsid w:val="00B34D67"/>
    <w:rsid w:val="00B35CB1"/>
    <w:rsid w:val="00B37A23"/>
    <w:rsid w:val="00B37FB4"/>
    <w:rsid w:val="00B40C74"/>
    <w:rsid w:val="00B40E6D"/>
    <w:rsid w:val="00B4132B"/>
    <w:rsid w:val="00B41334"/>
    <w:rsid w:val="00B41929"/>
    <w:rsid w:val="00B41BB1"/>
    <w:rsid w:val="00B42744"/>
    <w:rsid w:val="00B42765"/>
    <w:rsid w:val="00B428D2"/>
    <w:rsid w:val="00B4321F"/>
    <w:rsid w:val="00B4323D"/>
    <w:rsid w:val="00B4345C"/>
    <w:rsid w:val="00B4366C"/>
    <w:rsid w:val="00B43762"/>
    <w:rsid w:val="00B44C95"/>
    <w:rsid w:val="00B4610D"/>
    <w:rsid w:val="00B46445"/>
    <w:rsid w:val="00B475E8"/>
    <w:rsid w:val="00B5075E"/>
    <w:rsid w:val="00B50DC8"/>
    <w:rsid w:val="00B51CF4"/>
    <w:rsid w:val="00B5248D"/>
    <w:rsid w:val="00B530DF"/>
    <w:rsid w:val="00B53C89"/>
    <w:rsid w:val="00B53E59"/>
    <w:rsid w:val="00B5454D"/>
    <w:rsid w:val="00B55269"/>
    <w:rsid w:val="00B55450"/>
    <w:rsid w:val="00B558FF"/>
    <w:rsid w:val="00B55CE9"/>
    <w:rsid w:val="00B56A5C"/>
    <w:rsid w:val="00B573DB"/>
    <w:rsid w:val="00B57F4F"/>
    <w:rsid w:val="00B606A9"/>
    <w:rsid w:val="00B60E21"/>
    <w:rsid w:val="00B61713"/>
    <w:rsid w:val="00B630C5"/>
    <w:rsid w:val="00B640B9"/>
    <w:rsid w:val="00B645A0"/>
    <w:rsid w:val="00B654F2"/>
    <w:rsid w:val="00B660A3"/>
    <w:rsid w:val="00B70001"/>
    <w:rsid w:val="00B70059"/>
    <w:rsid w:val="00B70F12"/>
    <w:rsid w:val="00B71095"/>
    <w:rsid w:val="00B716A4"/>
    <w:rsid w:val="00B7178A"/>
    <w:rsid w:val="00B72BCA"/>
    <w:rsid w:val="00B733C3"/>
    <w:rsid w:val="00B73BA7"/>
    <w:rsid w:val="00B7418C"/>
    <w:rsid w:val="00B752E0"/>
    <w:rsid w:val="00B75409"/>
    <w:rsid w:val="00B75BA2"/>
    <w:rsid w:val="00B760C6"/>
    <w:rsid w:val="00B7710B"/>
    <w:rsid w:val="00B772D6"/>
    <w:rsid w:val="00B7776C"/>
    <w:rsid w:val="00B77E60"/>
    <w:rsid w:val="00B80699"/>
    <w:rsid w:val="00B81537"/>
    <w:rsid w:val="00B8284B"/>
    <w:rsid w:val="00B82B5D"/>
    <w:rsid w:val="00B8316F"/>
    <w:rsid w:val="00B83E4B"/>
    <w:rsid w:val="00B84A25"/>
    <w:rsid w:val="00B84D5A"/>
    <w:rsid w:val="00B84DC3"/>
    <w:rsid w:val="00B85647"/>
    <w:rsid w:val="00B858FC"/>
    <w:rsid w:val="00B8660B"/>
    <w:rsid w:val="00B869FD"/>
    <w:rsid w:val="00B86D4F"/>
    <w:rsid w:val="00B87251"/>
    <w:rsid w:val="00B87427"/>
    <w:rsid w:val="00B8788A"/>
    <w:rsid w:val="00B90E7E"/>
    <w:rsid w:val="00B91B07"/>
    <w:rsid w:val="00B929BE"/>
    <w:rsid w:val="00B92A6E"/>
    <w:rsid w:val="00B92B71"/>
    <w:rsid w:val="00B939CE"/>
    <w:rsid w:val="00B942FA"/>
    <w:rsid w:val="00B9590E"/>
    <w:rsid w:val="00B95B0A"/>
    <w:rsid w:val="00B95DDA"/>
    <w:rsid w:val="00B95E5C"/>
    <w:rsid w:val="00B977A1"/>
    <w:rsid w:val="00B97B44"/>
    <w:rsid w:val="00BA037B"/>
    <w:rsid w:val="00BA10DE"/>
    <w:rsid w:val="00BA18ED"/>
    <w:rsid w:val="00BA1AE5"/>
    <w:rsid w:val="00BA2475"/>
    <w:rsid w:val="00BA2DF3"/>
    <w:rsid w:val="00BA2FC7"/>
    <w:rsid w:val="00BA35E5"/>
    <w:rsid w:val="00BA3ACD"/>
    <w:rsid w:val="00BA4536"/>
    <w:rsid w:val="00BA6294"/>
    <w:rsid w:val="00BA62EA"/>
    <w:rsid w:val="00BA656E"/>
    <w:rsid w:val="00BA6BF8"/>
    <w:rsid w:val="00BA7204"/>
    <w:rsid w:val="00BA7EB9"/>
    <w:rsid w:val="00BB1A4D"/>
    <w:rsid w:val="00BB1DA8"/>
    <w:rsid w:val="00BB2534"/>
    <w:rsid w:val="00BB34F4"/>
    <w:rsid w:val="00BB3906"/>
    <w:rsid w:val="00BB5421"/>
    <w:rsid w:val="00BB55FD"/>
    <w:rsid w:val="00BC03E1"/>
    <w:rsid w:val="00BC05CA"/>
    <w:rsid w:val="00BC233A"/>
    <w:rsid w:val="00BC2969"/>
    <w:rsid w:val="00BC2BFF"/>
    <w:rsid w:val="00BC3218"/>
    <w:rsid w:val="00BC3393"/>
    <w:rsid w:val="00BC33DC"/>
    <w:rsid w:val="00BC377D"/>
    <w:rsid w:val="00BC40B7"/>
    <w:rsid w:val="00BC4C0A"/>
    <w:rsid w:val="00BC4F4A"/>
    <w:rsid w:val="00BC59A5"/>
    <w:rsid w:val="00BC61E4"/>
    <w:rsid w:val="00BC64AA"/>
    <w:rsid w:val="00BC6CC5"/>
    <w:rsid w:val="00BC7246"/>
    <w:rsid w:val="00BD009B"/>
    <w:rsid w:val="00BD0481"/>
    <w:rsid w:val="00BD04C9"/>
    <w:rsid w:val="00BD08B1"/>
    <w:rsid w:val="00BD121E"/>
    <w:rsid w:val="00BD1A03"/>
    <w:rsid w:val="00BD3D1B"/>
    <w:rsid w:val="00BD400C"/>
    <w:rsid w:val="00BD4539"/>
    <w:rsid w:val="00BD5178"/>
    <w:rsid w:val="00BD5BD5"/>
    <w:rsid w:val="00BE224E"/>
    <w:rsid w:val="00BE2297"/>
    <w:rsid w:val="00BE2A44"/>
    <w:rsid w:val="00BE2D24"/>
    <w:rsid w:val="00BE3132"/>
    <w:rsid w:val="00BE49A9"/>
    <w:rsid w:val="00BE53E4"/>
    <w:rsid w:val="00BE544A"/>
    <w:rsid w:val="00BE5837"/>
    <w:rsid w:val="00BE6AAE"/>
    <w:rsid w:val="00BE7497"/>
    <w:rsid w:val="00BE7A05"/>
    <w:rsid w:val="00BE7E41"/>
    <w:rsid w:val="00BF0E2B"/>
    <w:rsid w:val="00BF17BA"/>
    <w:rsid w:val="00BF20AC"/>
    <w:rsid w:val="00BF2139"/>
    <w:rsid w:val="00BF2ECD"/>
    <w:rsid w:val="00BF3488"/>
    <w:rsid w:val="00BF4171"/>
    <w:rsid w:val="00BF43D2"/>
    <w:rsid w:val="00BF4885"/>
    <w:rsid w:val="00BF4B6A"/>
    <w:rsid w:val="00BF6000"/>
    <w:rsid w:val="00BF6348"/>
    <w:rsid w:val="00BF6F01"/>
    <w:rsid w:val="00BF7272"/>
    <w:rsid w:val="00BF72C1"/>
    <w:rsid w:val="00BF7C83"/>
    <w:rsid w:val="00C00970"/>
    <w:rsid w:val="00C00FE4"/>
    <w:rsid w:val="00C01419"/>
    <w:rsid w:val="00C026E8"/>
    <w:rsid w:val="00C02AB3"/>
    <w:rsid w:val="00C03482"/>
    <w:rsid w:val="00C03887"/>
    <w:rsid w:val="00C03F49"/>
    <w:rsid w:val="00C043F2"/>
    <w:rsid w:val="00C04598"/>
    <w:rsid w:val="00C04A07"/>
    <w:rsid w:val="00C04C51"/>
    <w:rsid w:val="00C04EA7"/>
    <w:rsid w:val="00C050CE"/>
    <w:rsid w:val="00C05578"/>
    <w:rsid w:val="00C0596A"/>
    <w:rsid w:val="00C05F9E"/>
    <w:rsid w:val="00C06D4A"/>
    <w:rsid w:val="00C07199"/>
    <w:rsid w:val="00C10006"/>
    <w:rsid w:val="00C11008"/>
    <w:rsid w:val="00C1147A"/>
    <w:rsid w:val="00C1177D"/>
    <w:rsid w:val="00C118B9"/>
    <w:rsid w:val="00C127D8"/>
    <w:rsid w:val="00C141BD"/>
    <w:rsid w:val="00C14A07"/>
    <w:rsid w:val="00C14BED"/>
    <w:rsid w:val="00C15B09"/>
    <w:rsid w:val="00C15E26"/>
    <w:rsid w:val="00C1646D"/>
    <w:rsid w:val="00C16913"/>
    <w:rsid w:val="00C16C52"/>
    <w:rsid w:val="00C17D88"/>
    <w:rsid w:val="00C2075A"/>
    <w:rsid w:val="00C20F1B"/>
    <w:rsid w:val="00C21828"/>
    <w:rsid w:val="00C21FDE"/>
    <w:rsid w:val="00C2327D"/>
    <w:rsid w:val="00C24139"/>
    <w:rsid w:val="00C241BD"/>
    <w:rsid w:val="00C24502"/>
    <w:rsid w:val="00C26303"/>
    <w:rsid w:val="00C270FE"/>
    <w:rsid w:val="00C278A7"/>
    <w:rsid w:val="00C27947"/>
    <w:rsid w:val="00C27D29"/>
    <w:rsid w:val="00C30CB6"/>
    <w:rsid w:val="00C315D1"/>
    <w:rsid w:val="00C3170C"/>
    <w:rsid w:val="00C3188B"/>
    <w:rsid w:val="00C33CDB"/>
    <w:rsid w:val="00C3532D"/>
    <w:rsid w:val="00C35DF9"/>
    <w:rsid w:val="00C3687F"/>
    <w:rsid w:val="00C3694F"/>
    <w:rsid w:val="00C36A5B"/>
    <w:rsid w:val="00C375EB"/>
    <w:rsid w:val="00C412CE"/>
    <w:rsid w:val="00C41340"/>
    <w:rsid w:val="00C41935"/>
    <w:rsid w:val="00C41BAD"/>
    <w:rsid w:val="00C42253"/>
    <w:rsid w:val="00C422A4"/>
    <w:rsid w:val="00C432AD"/>
    <w:rsid w:val="00C43C72"/>
    <w:rsid w:val="00C44EBD"/>
    <w:rsid w:val="00C44F98"/>
    <w:rsid w:val="00C4533D"/>
    <w:rsid w:val="00C45A45"/>
    <w:rsid w:val="00C45EFB"/>
    <w:rsid w:val="00C462F3"/>
    <w:rsid w:val="00C46C5B"/>
    <w:rsid w:val="00C46FF9"/>
    <w:rsid w:val="00C47F45"/>
    <w:rsid w:val="00C538DF"/>
    <w:rsid w:val="00C53AE5"/>
    <w:rsid w:val="00C54002"/>
    <w:rsid w:val="00C55600"/>
    <w:rsid w:val="00C60039"/>
    <w:rsid w:val="00C6024D"/>
    <w:rsid w:val="00C603B6"/>
    <w:rsid w:val="00C6101C"/>
    <w:rsid w:val="00C622E1"/>
    <w:rsid w:val="00C62302"/>
    <w:rsid w:val="00C6234D"/>
    <w:rsid w:val="00C626F0"/>
    <w:rsid w:val="00C628E9"/>
    <w:rsid w:val="00C63781"/>
    <w:rsid w:val="00C63AA5"/>
    <w:rsid w:val="00C63B89"/>
    <w:rsid w:val="00C64382"/>
    <w:rsid w:val="00C6444A"/>
    <w:rsid w:val="00C64EE5"/>
    <w:rsid w:val="00C650C8"/>
    <w:rsid w:val="00C66468"/>
    <w:rsid w:val="00C6686D"/>
    <w:rsid w:val="00C66A34"/>
    <w:rsid w:val="00C6733E"/>
    <w:rsid w:val="00C70BF4"/>
    <w:rsid w:val="00C70D0B"/>
    <w:rsid w:val="00C71D32"/>
    <w:rsid w:val="00C72545"/>
    <w:rsid w:val="00C73C93"/>
    <w:rsid w:val="00C748B9"/>
    <w:rsid w:val="00C75229"/>
    <w:rsid w:val="00C75392"/>
    <w:rsid w:val="00C76AE0"/>
    <w:rsid w:val="00C77D97"/>
    <w:rsid w:val="00C77DF6"/>
    <w:rsid w:val="00C8262A"/>
    <w:rsid w:val="00C82F88"/>
    <w:rsid w:val="00C83C3A"/>
    <w:rsid w:val="00C84399"/>
    <w:rsid w:val="00C8443D"/>
    <w:rsid w:val="00C845A4"/>
    <w:rsid w:val="00C85A10"/>
    <w:rsid w:val="00C85D6A"/>
    <w:rsid w:val="00C8659C"/>
    <w:rsid w:val="00C86D90"/>
    <w:rsid w:val="00C87445"/>
    <w:rsid w:val="00C9053D"/>
    <w:rsid w:val="00C92608"/>
    <w:rsid w:val="00C92C7F"/>
    <w:rsid w:val="00C92E66"/>
    <w:rsid w:val="00C93270"/>
    <w:rsid w:val="00C94E80"/>
    <w:rsid w:val="00C9766E"/>
    <w:rsid w:val="00C97950"/>
    <w:rsid w:val="00C97BE8"/>
    <w:rsid w:val="00CA02DF"/>
    <w:rsid w:val="00CA0321"/>
    <w:rsid w:val="00CA0DAC"/>
    <w:rsid w:val="00CA12F5"/>
    <w:rsid w:val="00CA163F"/>
    <w:rsid w:val="00CA24AA"/>
    <w:rsid w:val="00CA3E8F"/>
    <w:rsid w:val="00CA478D"/>
    <w:rsid w:val="00CA508B"/>
    <w:rsid w:val="00CA55A0"/>
    <w:rsid w:val="00CA59FC"/>
    <w:rsid w:val="00CA5CAA"/>
    <w:rsid w:val="00CA6208"/>
    <w:rsid w:val="00CB01DB"/>
    <w:rsid w:val="00CB039A"/>
    <w:rsid w:val="00CB149A"/>
    <w:rsid w:val="00CB1606"/>
    <w:rsid w:val="00CB1B9D"/>
    <w:rsid w:val="00CB2352"/>
    <w:rsid w:val="00CB24A5"/>
    <w:rsid w:val="00CB2F3F"/>
    <w:rsid w:val="00CB401F"/>
    <w:rsid w:val="00CB542E"/>
    <w:rsid w:val="00CB55F2"/>
    <w:rsid w:val="00CB5D64"/>
    <w:rsid w:val="00CB6505"/>
    <w:rsid w:val="00CB6D63"/>
    <w:rsid w:val="00CC008B"/>
    <w:rsid w:val="00CC04DA"/>
    <w:rsid w:val="00CC2B1D"/>
    <w:rsid w:val="00CC2C07"/>
    <w:rsid w:val="00CC3170"/>
    <w:rsid w:val="00CC5BF7"/>
    <w:rsid w:val="00CC5DB7"/>
    <w:rsid w:val="00CC756A"/>
    <w:rsid w:val="00CC7E0F"/>
    <w:rsid w:val="00CC7E7D"/>
    <w:rsid w:val="00CD061C"/>
    <w:rsid w:val="00CD0BD9"/>
    <w:rsid w:val="00CD3B62"/>
    <w:rsid w:val="00CD3F7B"/>
    <w:rsid w:val="00CD446E"/>
    <w:rsid w:val="00CD48CB"/>
    <w:rsid w:val="00CD4E77"/>
    <w:rsid w:val="00CD5019"/>
    <w:rsid w:val="00CD51E0"/>
    <w:rsid w:val="00CD5C76"/>
    <w:rsid w:val="00CD6518"/>
    <w:rsid w:val="00CD676A"/>
    <w:rsid w:val="00CD7653"/>
    <w:rsid w:val="00CD7875"/>
    <w:rsid w:val="00CE12EA"/>
    <w:rsid w:val="00CE13B8"/>
    <w:rsid w:val="00CE1CF5"/>
    <w:rsid w:val="00CE2739"/>
    <w:rsid w:val="00CE3275"/>
    <w:rsid w:val="00CE33ED"/>
    <w:rsid w:val="00CE3495"/>
    <w:rsid w:val="00CE4134"/>
    <w:rsid w:val="00CE53D2"/>
    <w:rsid w:val="00CE70F1"/>
    <w:rsid w:val="00CE73FF"/>
    <w:rsid w:val="00CE7524"/>
    <w:rsid w:val="00CE75EF"/>
    <w:rsid w:val="00CE7DC8"/>
    <w:rsid w:val="00CE7FF1"/>
    <w:rsid w:val="00CF0490"/>
    <w:rsid w:val="00CF0B61"/>
    <w:rsid w:val="00CF19C9"/>
    <w:rsid w:val="00CF3767"/>
    <w:rsid w:val="00CF3EEF"/>
    <w:rsid w:val="00CF4C68"/>
    <w:rsid w:val="00CF5435"/>
    <w:rsid w:val="00CF64EC"/>
    <w:rsid w:val="00CF7279"/>
    <w:rsid w:val="00D0260C"/>
    <w:rsid w:val="00D03975"/>
    <w:rsid w:val="00D06058"/>
    <w:rsid w:val="00D1073B"/>
    <w:rsid w:val="00D10FE2"/>
    <w:rsid w:val="00D11203"/>
    <w:rsid w:val="00D1128C"/>
    <w:rsid w:val="00D112CF"/>
    <w:rsid w:val="00D112F1"/>
    <w:rsid w:val="00D128F9"/>
    <w:rsid w:val="00D1383E"/>
    <w:rsid w:val="00D13A0C"/>
    <w:rsid w:val="00D13B4A"/>
    <w:rsid w:val="00D13C30"/>
    <w:rsid w:val="00D144EC"/>
    <w:rsid w:val="00D146F8"/>
    <w:rsid w:val="00D147D4"/>
    <w:rsid w:val="00D14A81"/>
    <w:rsid w:val="00D14CA5"/>
    <w:rsid w:val="00D15601"/>
    <w:rsid w:val="00D1627F"/>
    <w:rsid w:val="00D16AEC"/>
    <w:rsid w:val="00D16E39"/>
    <w:rsid w:val="00D204F3"/>
    <w:rsid w:val="00D205D6"/>
    <w:rsid w:val="00D22E93"/>
    <w:rsid w:val="00D22F7A"/>
    <w:rsid w:val="00D23192"/>
    <w:rsid w:val="00D23757"/>
    <w:rsid w:val="00D24227"/>
    <w:rsid w:val="00D25196"/>
    <w:rsid w:val="00D2637E"/>
    <w:rsid w:val="00D26AFB"/>
    <w:rsid w:val="00D272C2"/>
    <w:rsid w:val="00D2783F"/>
    <w:rsid w:val="00D27E6C"/>
    <w:rsid w:val="00D3006E"/>
    <w:rsid w:val="00D304AE"/>
    <w:rsid w:val="00D30E8A"/>
    <w:rsid w:val="00D30EA0"/>
    <w:rsid w:val="00D30F87"/>
    <w:rsid w:val="00D315F7"/>
    <w:rsid w:val="00D31819"/>
    <w:rsid w:val="00D33112"/>
    <w:rsid w:val="00D334E4"/>
    <w:rsid w:val="00D33979"/>
    <w:rsid w:val="00D34E9A"/>
    <w:rsid w:val="00D37466"/>
    <w:rsid w:val="00D4076B"/>
    <w:rsid w:val="00D41111"/>
    <w:rsid w:val="00D414BB"/>
    <w:rsid w:val="00D425C3"/>
    <w:rsid w:val="00D43510"/>
    <w:rsid w:val="00D43EB9"/>
    <w:rsid w:val="00D446A8"/>
    <w:rsid w:val="00D4485C"/>
    <w:rsid w:val="00D44C24"/>
    <w:rsid w:val="00D456A4"/>
    <w:rsid w:val="00D4669D"/>
    <w:rsid w:val="00D47963"/>
    <w:rsid w:val="00D502B3"/>
    <w:rsid w:val="00D51647"/>
    <w:rsid w:val="00D51A7E"/>
    <w:rsid w:val="00D52B08"/>
    <w:rsid w:val="00D53A49"/>
    <w:rsid w:val="00D53C1B"/>
    <w:rsid w:val="00D558DA"/>
    <w:rsid w:val="00D55F72"/>
    <w:rsid w:val="00D55F9A"/>
    <w:rsid w:val="00D6028D"/>
    <w:rsid w:val="00D60F67"/>
    <w:rsid w:val="00D6336A"/>
    <w:rsid w:val="00D63DEE"/>
    <w:rsid w:val="00D63F33"/>
    <w:rsid w:val="00D64D62"/>
    <w:rsid w:val="00D652A2"/>
    <w:rsid w:val="00D65424"/>
    <w:rsid w:val="00D6657D"/>
    <w:rsid w:val="00D67BD7"/>
    <w:rsid w:val="00D67F41"/>
    <w:rsid w:val="00D70646"/>
    <w:rsid w:val="00D722CD"/>
    <w:rsid w:val="00D723C8"/>
    <w:rsid w:val="00D72E2F"/>
    <w:rsid w:val="00D7305F"/>
    <w:rsid w:val="00D74566"/>
    <w:rsid w:val="00D75AAC"/>
    <w:rsid w:val="00D761CA"/>
    <w:rsid w:val="00D7793A"/>
    <w:rsid w:val="00D80324"/>
    <w:rsid w:val="00D80394"/>
    <w:rsid w:val="00D80842"/>
    <w:rsid w:val="00D80895"/>
    <w:rsid w:val="00D80DB9"/>
    <w:rsid w:val="00D815E5"/>
    <w:rsid w:val="00D81C7F"/>
    <w:rsid w:val="00D84101"/>
    <w:rsid w:val="00D84329"/>
    <w:rsid w:val="00D8496B"/>
    <w:rsid w:val="00D8541A"/>
    <w:rsid w:val="00D86743"/>
    <w:rsid w:val="00D86B22"/>
    <w:rsid w:val="00D87BD9"/>
    <w:rsid w:val="00D87D43"/>
    <w:rsid w:val="00D902CA"/>
    <w:rsid w:val="00D905BB"/>
    <w:rsid w:val="00D92292"/>
    <w:rsid w:val="00D930DD"/>
    <w:rsid w:val="00D9394A"/>
    <w:rsid w:val="00D93BB6"/>
    <w:rsid w:val="00D93E2D"/>
    <w:rsid w:val="00D954E5"/>
    <w:rsid w:val="00D96476"/>
    <w:rsid w:val="00D964A3"/>
    <w:rsid w:val="00D96864"/>
    <w:rsid w:val="00D96A32"/>
    <w:rsid w:val="00D9767E"/>
    <w:rsid w:val="00D979E1"/>
    <w:rsid w:val="00D97E62"/>
    <w:rsid w:val="00DA0441"/>
    <w:rsid w:val="00DA0D55"/>
    <w:rsid w:val="00DA0FBF"/>
    <w:rsid w:val="00DA10A3"/>
    <w:rsid w:val="00DA132A"/>
    <w:rsid w:val="00DA1D7B"/>
    <w:rsid w:val="00DA2AF2"/>
    <w:rsid w:val="00DA2F4D"/>
    <w:rsid w:val="00DA4888"/>
    <w:rsid w:val="00DA5176"/>
    <w:rsid w:val="00DA5A0A"/>
    <w:rsid w:val="00DA67A9"/>
    <w:rsid w:val="00DA6BC8"/>
    <w:rsid w:val="00DA73C9"/>
    <w:rsid w:val="00DA74BF"/>
    <w:rsid w:val="00DB011F"/>
    <w:rsid w:val="00DB0ACA"/>
    <w:rsid w:val="00DB161C"/>
    <w:rsid w:val="00DB1FF1"/>
    <w:rsid w:val="00DB231A"/>
    <w:rsid w:val="00DB2F40"/>
    <w:rsid w:val="00DB448D"/>
    <w:rsid w:val="00DB47AB"/>
    <w:rsid w:val="00DB5C93"/>
    <w:rsid w:val="00DB61D1"/>
    <w:rsid w:val="00DB6DE8"/>
    <w:rsid w:val="00DB7649"/>
    <w:rsid w:val="00DC054C"/>
    <w:rsid w:val="00DC0C26"/>
    <w:rsid w:val="00DC1B91"/>
    <w:rsid w:val="00DC1EAE"/>
    <w:rsid w:val="00DC2E83"/>
    <w:rsid w:val="00DC4B1A"/>
    <w:rsid w:val="00DC4D0C"/>
    <w:rsid w:val="00DC5883"/>
    <w:rsid w:val="00DC6461"/>
    <w:rsid w:val="00DC69CE"/>
    <w:rsid w:val="00DC6CA0"/>
    <w:rsid w:val="00DC72C6"/>
    <w:rsid w:val="00DC741A"/>
    <w:rsid w:val="00DD01A0"/>
    <w:rsid w:val="00DD09B2"/>
    <w:rsid w:val="00DD116C"/>
    <w:rsid w:val="00DD1854"/>
    <w:rsid w:val="00DD2244"/>
    <w:rsid w:val="00DD2F23"/>
    <w:rsid w:val="00DD30BF"/>
    <w:rsid w:val="00DD350D"/>
    <w:rsid w:val="00DD388F"/>
    <w:rsid w:val="00DD46D8"/>
    <w:rsid w:val="00DD4A60"/>
    <w:rsid w:val="00DD5013"/>
    <w:rsid w:val="00DD5063"/>
    <w:rsid w:val="00DD5667"/>
    <w:rsid w:val="00DD5FB2"/>
    <w:rsid w:val="00DD67BA"/>
    <w:rsid w:val="00DD6B37"/>
    <w:rsid w:val="00DD76A3"/>
    <w:rsid w:val="00DE0032"/>
    <w:rsid w:val="00DE0919"/>
    <w:rsid w:val="00DE1C1B"/>
    <w:rsid w:val="00DE29C2"/>
    <w:rsid w:val="00DE3157"/>
    <w:rsid w:val="00DE3301"/>
    <w:rsid w:val="00DE35AA"/>
    <w:rsid w:val="00DE38D7"/>
    <w:rsid w:val="00DE5415"/>
    <w:rsid w:val="00DE5440"/>
    <w:rsid w:val="00DE612E"/>
    <w:rsid w:val="00DE6D6D"/>
    <w:rsid w:val="00DF06C5"/>
    <w:rsid w:val="00DF0A5A"/>
    <w:rsid w:val="00DF1D3E"/>
    <w:rsid w:val="00DF2384"/>
    <w:rsid w:val="00DF37B6"/>
    <w:rsid w:val="00DF3966"/>
    <w:rsid w:val="00DF3C9B"/>
    <w:rsid w:val="00DF3FF6"/>
    <w:rsid w:val="00DF4998"/>
    <w:rsid w:val="00DF4AAF"/>
    <w:rsid w:val="00DF64FC"/>
    <w:rsid w:val="00DF68BB"/>
    <w:rsid w:val="00E0081A"/>
    <w:rsid w:val="00E00A46"/>
    <w:rsid w:val="00E010EF"/>
    <w:rsid w:val="00E0143B"/>
    <w:rsid w:val="00E01A60"/>
    <w:rsid w:val="00E021AA"/>
    <w:rsid w:val="00E02315"/>
    <w:rsid w:val="00E02465"/>
    <w:rsid w:val="00E02539"/>
    <w:rsid w:val="00E02732"/>
    <w:rsid w:val="00E031A3"/>
    <w:rsid w:val="00E03F96"/>
    <w:rsid w:val="00E042DC"/>
    <w:rsid w:val="00E07714"/>
    <w:rsid w:val="00E07BA9"/>
    <w:rsid w:val="00E07C9B"/>
    <w:rsid w:val="00E10E73"/>
    <w:rsid w:val="00E121B4"/>
    <w:rsid w:val="00E12538"/>
    <w:rsid w:val="00E12C2B"/>
    <w:rsid w:val="00E12E5F"/>
    <w:rsid w:val="00E13529"/>
    <w:rsid w:val="00E14261"/>
    <w:rsid w:val="00E156B1"/>
    <w:rsid w:val="00E15E9C"/>
    <w:rsid w:val="00E202BC"/>
    <w:rsid w:val="00E20FD5"/>
    <w:rsid w:val="00E21008"/>
    <w:rsid w:val="00E22359"/>
    <w:rsid w:val="00E2276D"/>
    <w:rsid w:val="00E22CC6"/>
    <w:rsid w:val="00E2306C"/>
    <w:rsid w:val="00E234FA"/>
    <w:rsid w:val="00E23FD8"/>
    <w:rsid w:val="00E23FEA"/>
    <w:rsid w:val="00E256AB"/>
    <w:rsid w:val="00E26F26"/>
    <w:rsid w:val="00E27654"/>
    <w:rsid w:val="00E30B18"/>
    <w:rsid w:val="00E31144"/>
    <w:rsid w:val="00E31371"/>
    <w:rsid w:val="00E31660"/>
    <w:rsid w:val="00E32D3E"/>
    <w:rsid w:val="00E32FC3"/>
    <w:rsid w:val="00E35846"/>
    <w:rsid w:val="00E37673"/>
    <w:rsid w:val="00E40003"/>
    <w:rsid w:val="00E40255"/>
    <w:rsid w:val="00E40B6C"/>
    <w:rsid w:val="00E41B31"/>
    <w:rsid w:val="00E42077"/>
    <w:rsid w:val="00E42E64"/>
    <w:rsid w:val="00E42F4D"/>
    <w:rsid w:val="00E47453"/>
    <w:rsid w:val="00E502E4"/>
    <w:rsid w:val="00E50E6D"/>
    <w:rsid w:val="00E51DB2"/>
    <w:rsid w:val="00E53B64"/>
    <w:rsid w:val="00E53EF8"/>
    <w:rsid w:val="00E54CC6"/>
    <w:rsid w:val="00E556BC"/>
    <w:rsid w:val="00E56064"/>
    <w:rsid w:val="00E56BBC"/>
    <w:rsid w:val="00E57F45"/>
    <w:rsid w:val="00E60C79"/>
    <w:rsid w:val="00E60CB4"/>
    <w:rsid w:val="00E61909"/>
    <w:rsid w:val="00E62557"/>
    <w:rsid w:val="00E626E5"/>
    <w:rsid w:val="00E62E8D"/>
    <w:rsid w:val="00E6302C"/>
    <w:rsid w:val="00E63973"/>
    <w:rsid w:val="00E645AD"/>
    <w:rsid w:val="00E649CA"/>
    <w:rsid w:val="00E64D84"/>
    <w:rsid w:val="00E65067"/>
    <w:rsid w:val="00E6530A"/>
    <w:rsid w:val="00E65783"/>
    <w:rsid w:val="00E66D5F"/>
    <w:rsid w:val="00E66FB4"/>
    <w:rsid w:val="00E67BC6"/>
    <w:rsid w:val="00E70A5F"/>
    <w:rsid w:val="00E71B94"/>
    <w:rsid w:val="00E73886"/>
    <w:rsid w:val="00E74776"/>
    <w:rsid w:val="00E748F8"/>
    <w:rsid w:val="00E74952"/>
    <w:rsid w:val="00E7498C"/>
    <w:rsid w:val="00E75B41"/>
    <w:rsid w:val="00E7651C"/>
    <w:rsid w:val="00E76B9F"/>
    <w:rsid w:val="00E76CCB"/>
    <w:rsid w:val="00E77126"/>
    <w:rsid w:val="00E800E2"/>
    <w:rsid w:val="00E8137F"/>
    <w:rsid w:val="00E8209B"/>
    <w:rsid w:val="00E8211F"/>
    <w:rsid w:val="00E82529"/>
    <w:rsid w:val="00E835B5"/>
    <w:rsid w:val="00E842C9"/>
    <w:rsid w:val="00E85543"/>
    <w:rsid w:val="00E86076"/>
    <w:rsid w:val="00E8689B"/>
    <w:rsid w:val="00E86B13"/>
    <w:rsid w:val="00E871E0"/>
    <w:rsid w:val="00E90274"/>
    <w:rsid w:val="00E911B7"/>
    <w:rsid w:val="00E913CA"/>
    <w:rsid w:val="00E9215E"/>
    <w:rsid w:val="00E927A6"/>
    <w:rsid w:val="00E93759"/>
    <w:rsid w:val="00E93EC6"/>
    <w:rsid w:val="00E95067"/>
    <w:rsid w:val="00E95BD4"/>
    <w:rsid w:val="00E95EEE"/>
    <w:rsid w:val="00E96CAB"/>
    <w:rsid w:val="00E97984"/>
    <w:rsid w:val="00E97BCC"/>
    <w:rsid w:val="00EA04DF"/>
    <w:rsid w:val="00EA0C48"/>
    <w:rsid w:val="00EA153D"/>
    <w:rsid w:val="00EA232E"/>
    <w:rsid w:val="00EA2882"/>
    <w:rsid w:val="00EA2BA1"/>
    <w:rsid w:val="00EA328D"/>
    <w:rsid w:val="00EA3BED"/>
    <w:rsid w:val="00EA43F0"/>
    <w:rsid w:val="00EA4FF5"/>
    <w:rsid w:val="00EA6845"/>
    <w:rsid w:val="00EA6ACB"/>
    <w:rsid w:val="00EA7A60"/>
    <w:rsid w:val="00EB0EC1"/>
    <w:rsid w:val="00EB3471"/>
    <w:rsid w:val="00EB37CC"/>
    <w:rsid w:val="00EB3E3D"/>
    <w:rsid w:val="00EB405E"/>
    <w:rsid w:val="00EB4542"/>
    <w:rsid w:val="00EB4E14"/>
    <w:rsid w:val="00EB548D"/>
    <w:rsid w:val="00EB5A40"/>
    <w:rsid w:val="00EB5A52"/>
    <w:rsid w:val="00EB6256"/>
    <w:rsid w:val="00EB62EF"/>
    <w:rsid w:val="00EB7915"/>
    <w:rsid w:val="00EB7F66"/>
    <w:rsid w:val="00EC03EC"/>
    <w:rsid w:val="00EC05F0"/>
    <w:rsid w:val="00EC0B9A"/>
    <w:rsid w:val="00EC0CB0"/>
    <w:rsid w:val="00EC0EF7"/>
    <w:rsid w:val="00EC16C0"/>
    <w:rsid w:val="00EC1BD7"/>
    <w:rsid w:val="00EC1C23"/>
    <w:rsid w:val="00EC1E85"/>
    <w:rsid w:val="00EC1E93"/>
    <w:rsid w:val="00EC2293"/>
    <w:rsid w:val="00EC2420"/>
    <w:rsid w:val="00EC291A"/>
    <w:rsid w:val="00EC4A8D"/>
    <w:rsid w:val="00EC54C0"/>
    <w:rsid w:val="00EC5818"/>
    <w:rsid w:val="00EC5D79"/>
    <w:rsid w:val="00EC6266"/>
    <w:rsid w:val="00EC6819"/>
    <w:rsid w:val="00EC71F7"/>
    <w:rsid w:val="00EC759F"/>
    <w:rsid w:val="00EC7E81"/>
    <w:rsid w:val="00ED004B"/>
    <w:rsid w:val="00ED11C5"/>
    <w:rsid w:val="00ED1C84"/>
    <w:rsid w:val="00ED1CE8"/>
    <w:rsid w:val="00ED207C"/>
    <w:rsid w:val="00ED24FC"/>
    <w:rsid w:val="00ED2718"/>
    <w:rsid w:val="00ED30D3"/>
    <w:rsid w:val="00ED46AA"/>
    <w:rsid w:val="00ED49E6"/>
    <w:rsid w:val="00ED4B37"/>
    <w:rsid w:val="00ED4DF3"/>
    <w:rsid w:val="00ED5CF8"/>
    <w:rsid w:val="00ED5D60"/>
    <w:rsid w:val="00ED5FBC"/>
    <w:rsid w:val="00ED6033"/>
    <w:rsid w:val="00ED606D"/>
    <w:rsid w:val="00ED6BA6"/>
    <w:rsid w:val="00ED73F4"/>
    <w:rsid w:val="00EE00F0"/>
    <w:rsid w:val="00EE055A"/>
    <w:rsid w:val="00EE075D"/>
    <w:rsid w:val="00EE1C03"/>
    <w:rsid w:val="00EE2460"/>
    <w:rsid w:val="00EE25B0"/>
    <w:rsid w:val="00EE25D1"/>
    <w:rsid w:val="00EE2BA2"/>
    <w:rsid w:val="00EE3315"/>
    <w:rsid w:val="00EE513E"/>
    <w:rsid w:val="00EE558E"/>
    <w:rsid w:val="00EE5775"/>
    <w:rsid w:val="00EE5B94"/>
    <w:rsid w:val="00EE6483"/>
    <w:rsid w:val="00EE737D"/>
    <w:rsid w:val="00EE7658"/>
    <w:rsid w:val="00EF0872"/>
    <w:rsid w:val="00EF1DC7"/>
    <w:rsid w:val="00EF1E50"/>
    <w:rsid w:val="00EF2339"/>
    <w:rsid w:val="00EF25CA"/>
    <w:rsid w:val="00EF30C8"/>
    <w:rsid w:val="00EF3E28"/>
    <w:rsid w:val="00EF40FF"/>
    <w:rsid w:val="00EF4B6D"/>
    <w:rsid w:val="00EF4E3D"/>
    <w:rsid w:val="00EF4F5C"/>
    <w:rsid w:val="00EF5182"/>
    <w:rsid w:val="00EF53BC"/>
    <w:rsid w:val="00EF59CB"/>
    <w:rsid w:val="00EF6DDD"/>
    <w:rsid w:val="00EF6E63"/>
    <w:rsid w:val="00EF704D"/>
    <w:rsid w:val="00EF7696"/>
    <w:rsid w:val="00EF77C0"/>
    <w:rsid w:val="00EF789E"/>
    <w:rsid w:val="00EF7DD5"/>
    <w:rsid w:val="00F001FF"/>
    <w:rsid w:val="00F00395"/>
    <w:rsid w:val="00F0054D"/>
    <w:rsid w:val="00F006EF"/>
    <w:rsid w:val="00F01FE1"/>
    <w:rsid w:val="00F021A9"/>
    <w:rsid w:val="00F04560"/>
    <w:rsid w:val="00F05170"/>
    <w:rsid w:val="00F051F8"/>
    <w:rsid w:val="00F06CC4"/>
    <w:rsid w:val="00F10AE4"/>
    <w:rsid w:val="00F11BBF"/>
    <w:rsid w:val="00F11D90"/>
    <w:rsid w:val="00F127D5"/>
    <w:rsid w:val="00F12A2E"/>
    <w:rsid w:val="00F14F0F"/>
    <w:rsid w:val="00F1532A"/>
    <w:rsid w:val="00F15C57"/>
    <w:rsid w:val="00F1613D"/>
    <w:rsid w:val="00F163AC"/>
    <w:rsid w:val="00F16521"/>
    <w:rsid w:val="00F17955"/>
    <w:rsid w:val="00F20334"/>
    <w:rsid w:val="00F20F4C"/>
    <w:rsid w:val="00F21111"/>
    <w:rsid w:val="00F23864"/>
    <w:rsid w:val="00F23FBD"/>
    <w:rsid w:val="00F263E2"/>
    <w:rsid w:val="00F26467"/>
    <w:rsid w:val="00F266D2"/>
    <w:rsid w:val="00F27B0F"/>
    <w:rsid w:val="00F30767"/>
    <w:rsid w:val="00F3082A"/>
    <w:rsid w:val="00F30A62"/>
    <w:rsid w:val="00F31D2D"/>
    <w:rsid w:val="00F32F38"/>
    <w:rsid w:val="00F33829"/>
    <w:rsid w:val="00F33CAD"/>
    <w:rsid w:val="00F33E4D"/>
    <w:rsid w:val="00F344AB"/>
    <w:rsid w:val="00F34DC1"/>
    <w:rsid w:val="00F35043"/>
    <w:rsid w:val="00F353D3"/>
    <w:rsid w:val="00F35679"/>
    <w:rsid w:val="00F366A2"/>
    <w:rsid w:val="00F36DD7"/>
    <w:rsid w:val="00F402D6"/>
    <w:rsid w:val="00F4068B"/>
    <w:rsid w:val="00F4069D"/>
    <w:rsid w:val="00F4088F"/>
    <w:rsid w:val="00F41CAE"/>
    <w:rsid w:val="00F42049"/>
    <w:rsid w:val="00F42101"/>
    <w:rsid w:val="00F44EBB"/>
    <w:rsid w:val="00F47257"/>
    <w:rsid w:val="00F47551"/>
    <w:rsid w:val="00F4755D"/>
    <w:rsid w:val="00F47D72"/>
    <w:rsid w:val="00F47E16"/>
    <w:rsid w:val="00F53DC0"/>
    <w:rsid w:val="00F54291"/>
    <w:rsid w:val="00F54CB6"/>
    <w:rsid w:val="00F54CE9"/>
    <w:rsid w:val="00F55809"/>
    <w:rsid w:val="00F558D4"/>
    <w:rsid w:val="00F56F23"/>
    <w:rsid w:val="00F570BA"/>
    <w:rsid w:val="00F57DA4"/>
    <w:rsid w:val="00F60F48"/>
    <w:rsid w:val="00F61566"/>
    <w:rsid w:val="00F642A2"/>
    <w:rsid w:val="00F6481B"/>
    <w:rsid w:val="00F650CB"/>
    <w:rsid w:val="00F653B8"/>
    <w:rsid w:val="00F653E0"/>
    <w:rsid w:val="00F6590D"/>
    <w:rsid w:val="00F65C36"/>
    <w:rsid w:val="00F67669"/>
    <w:rsid w:val="00F67E28"/>
    <w:rsid w:val="00F67F90"/>
    <w:rsid w:val="00F7031F"/>
    <w:rsid w:val="00F7211B"/>
    <w:rsid w:val="00F72722"/>
    <w:rsid w:val="00F730CA"/>
    <w:rsid w:val="00F73335"/>
    <w:rsid w:val="00F73CC6"/>
    <w:rsid w:val="00F74555"/>
    <w:rsid w:val="00F745F4"/>
    <w:rsid w:val="00F752C7"/>
    <w:rsid w:val="00F753B0"/>
    <w:rsid w:val="00F75B64"/>
    <w:rsid w:val="00F75F42"/>
    <w:rsid w:val="00F75F79"/>
    <w:rsid w:val="00F7630E"/>
    <w:rsid w:val="00F77236"/>
    <w:rsid w:val="00F77505"/>
    <w:rsid w:val="00F77668"/>
    <w:rsid w:val="00F77F47"/>
    <w:rsid w:val="00F77FCD"/>
    <w:rsid w:val="00F80118"/>
    <w:rsid w:val="00F816E2"/>
    <w:rsid w:val="00F82D66"/>
    <w:rsid w:val="00F836F2"/>
    <w:rsid w:val="00F83898"/>
    <w:rsid w:val="00F8540D"/>
    <w:rsid w:val="00F85939"/>
    <w:rsid w:val="00F86C0C"/>
    <w:rsid w:val="00F8742F"/>
    <w:rsid w:val="00F87B57"/>
    <w:rsid w:val="00F902CE"/>
    <w:rsid w:val="00F90DD0"/>
    <w:rsid w:val="00F91120"/>
    <w:rsid w:val="00F926DC"/>
    <w:rsid w:val="00F92845"/>
    <w:rsid w:val="00F92871"/>
    <w:rsid w:val="00F928E6"/>
    <w:rsid w:val="00F92C7C"/>
    <w:rsid w:val="00F93158"/>
    <w:rsid w:val="00F9361F"/>
    <w:rsid w:val="00F93F57"/>
    <w:rsid w:val="00F946CF"/>
    <w:rsid w:val="00F957FE"/>
    <w:rsid w:val="00F9585A"/>
    <w:rsid w:val="00F9592D"/>
    <w:rsid w:val="00F96769"/>
    <w:rsid w:val="00F97677"/>
    <w:rsid w:val="00FA030A"/>
    <w:rsid w:val="00FA118D"/>
    <w:rsid w:val="00FA13CC"/>
    <w:rsid w:val="00FA1B2C"/>
    <w:rsid w:val="00FA226E"/>
    <w:rsid w:val="00FA2276"/>
    <w:rsid w:val="00FA3304"/>
    <w:rsid w:val="00FA42B7"/>
    <w:rsid w:val="00FA67F1"/>
    <w:rsid w:val="00FB0594"/>
    <w:rsid w:val="00FB0804"/>
    <w:rsid w:val="00FB133D"/>
    <w:rsid w:val="00FB22C2"/>
    <w:rsid w:val="00FB358C"/>
    <w:rsid w:val="00FB360A"/>
    <w:rsid w:val="00FB38C3"/>
    <w:rsid w:val="00FB3D23"/>
    <w:rsid w:val="00FB3E0A"/>
    <w:rsid w:val="00FB3FD5"/>
    <w:rsid w:val="00FB5B80"/>
    <w:rsid w:val="00FB6538"/>
    <w:rsid w:val="00FB6819"/>
    <w:rsid w:val="00FB7303"/>
    <w:rsid w:val="00FB7F33"/>
    <w:rsid w:val="00FC00BD"/>
    <w:rsid w:val="00FC097B"/>
    <w:rsid w:val="00FC11E3"/>
    <w:rsid w:val="00FC443C"/>
    <w:rsid w:val="00FC473F"/>
    <w:rsid w:val="00FC4970"/>
    <w:rsid w:val="00FC4C9E"/>
    <w:rsid w:val="00FC4D24"/>
    <w:rsid w:val="00FC5897"/>
    <w:rsid w:val="00FC5F02"/>
    <w:rsid w:val="00FC66C6"/>
    <w:rsid w:val="00FC7183"/>
    <w:rsid w:val="00FD0241"/>
    <w:rsid w:val="00FD0B61"/>
    <w:rsid w:val="00FD0F62"/>
    <w:rsid w:val="00FD30B2"/>
    <w:rsid w:val="00FD4EDF"/>
    <w:rsid w:val="00FD5F73"/>
    <w:rsid w:val="00FD6431"/>
    <w:rsid w:val="00FD78E1"/>
    <w:rsid w:val="00FE00A6"/>
    <w:rsid w:val="00FE0C53"/>
    <w:rsid w:val="00FE1ECE"/>
    <w:rsid w:val="00FE2B57"/>
    <w:rsid w:val="00FE318F"/>
    <w:rsid w:val="00FE3577"/>
    <w:rsid w:val="00FE3DB7"/>
    <w:rsid w:val="00FE49C8"/>
    <w:rsid w:val="00FE4DC9"/>
    <w:rsid w:val="00FE55CD"/>
    <w:rsid w:val="00FE5D2E"/>
    <w:rsid w:val="00FE72C6"/>
    <w:rsid w:val="00FF0354"/>
    <w:rsid w:val="00FF0FDC"/>
    <w:rsid w:val="00FF17F7"/>
    <w:rsid w:val="00FF1BC3"/>
    <w:rsid w:val="00FF336A"/>
    <w:rsid w:val="00FF3F4A"/>
    <w:rsid w:val="00FF5A71"/>
    <w:rsid w:val="00FF629B"/>
    <w:rsid w:val="00FF714C"/>
    <w:rsid w:val="00FF7340"/>
    <w:rsid w:val="00FF7610"/>
    <w:rsid w:val="00FF7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88330ED-DF02-4998-82C2-C725D7FF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2F4D"/>
    <w:rPr>
      <w:sz w:val="24"/>
      <w:szCs w:val="24"/>
    </w:rPr>
  </w:style>
  <w:style w:type="paragraph" w:styleId="Nagwek1">
    <w:name w:val="heading 1"/>
    <w:basedOn w:val="Normalny"/>
    <w:next w:val="Normalny"/>
    <w:qFormat/>
    <w:rsid w:val="008C1974"/>
    <w:pPr>
      <w:keepNext/>
      <w:numPr>
        <w:numId w:val="22"/>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link w:val="NagwekZnak1"/>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uiPriority w:val="99"/>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CW_Lista"/>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uiPriority w:val="99"/>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1"/>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3"/>
      </w:numPr>
    </w:pPr>
  </w:style>
  <w:style w:type="numbering" w:customStyle="1" w:styleId="Lista51">
    <w:name w:val="Lista 51"/>
    <w:basedOn w:val="Bezlisty"/>
    <w:rsid w:val="009A7735"/>
    <w:pPr>
      <w:numPr>
        <w:numId w:val="25"/>
      </w:numPr>
    </w:pPr>
  </w:style>
  <w:style w:type="numbering" w:customStyle="1" w:styleId="List8">
    <w:name w:val="List 8"/>
    <w:basedOn w:val="Bezlisty"/>
    <w:rsid w:val="009A7735"/>
    <w:pPr>
      <w:numPr>
        <w:numId w:val="24"/>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CW_Lista Znak"/>
    <w:basedOn w:val="Domylnaczcionkaakapitu"/>
    <w:link w:val="Akapitzlist"/>
    <w:uiPriority w:val="34"/>
    <w:rsid w:val="00214749"/>
    <w:rPr>
      <w:sz w:val="24"/>
      <w:szCs w:val="24"/>
    </w:rPr>
  </w:style>
  <w:style w:type="table" w:customStyle="1" w:styleId="Tabela-Siatka1">
    <w:name w:val="Tabela - Siatka1"/>
    <w:basedOn w:val="Standardowy"/>
    <w:next w:val="Tabela-Siatka"/>
    <w:uiPriority w:val="39"/>
    <w:rsid w:val="002F1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ny"/>
    <w:rsid w:val="0010204A"/>
    <w:pPr>
      <w:ind w:left="720"/>
    </w:pPr>
  </w:style>
  <w:style w:type="character" w:customStyle="1" w:styleId="NagwekZnak1">
    <w:name w:val="Nagłówek Znak1"/>
    <w:aliases w:val="Nagłówek Znak Znak1,Nagłówek strony Znak Znak2"/>
    <w:basedOn w:val="Domylnaczcionkaakapitu"/>
    <w:link w:val="Nagwek"/>
    <w:uiPriority w:val="99"/>
    <w:rsid w:val="009513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25026046">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5275312">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3096667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25787226">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med.wroc.pl" TargetMode="External"/><Relationship Id="rId18" Type="http://schemas.openxmlformats.org/officeDocument/2006/relationships/hyperlink" Target="http://lex.online.wolterskluwer.pl/WKPLOnline/index.rpc" TargetMode="External"/><Relationship Id="rId26" Type="http://schemas.openxmlformats.org/officeDocument/2006/relationships/footer" Target="footer9.xm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72093-8727-4B47-B63A-A566040F5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16272</Words>
  <Characters>97637</Characters>
  <Application>Microsoft Office Word</Application>
  <DocSecurity>0</DocSecurity>
  <Lines>813</Lines>
  <Paragraphs>227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113682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kom1</cp:lastModifiedBy>
  <cp:revision>2</cp:revision>
  <cp:lastPrinted>2020-01-08T09:30:00Z</cp:lastPrinted>
  <dcterms:created xsi:type="dcterms:W3CDTF">2020-01-09T07:30:00Z</dcterms:created>
  <dcterms:modified xsi:type="dcterms:W3CDTF">2020-01-09T07:30:00Z</dcterms:modified>
</cp:coreProperties>
</file>