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F78A8" w:rsidRPr="00185325"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21438CF9" w:rsidR="00296F8E" w:rsidRDefault="00587360" w:rsidP="00805BDC">
            <w:pPr>
              <w:pStyle w:val="Zwykytekst"/>
              <w:spacing w:line="240" w:lineRule="exact"/>
              <w:jc w:val="center"/>
              <w:rPr>
                <w:rFonts w:ascii="Verdana" w:eastAsia="MS Mincho" w:hAnsi="Verdana"/>
                <w:b/>
                <w:sz w:val="18"/>
                <w:szCs w:val="18"/>
              </w:rPr>
            </w:pPr>
            <w:r>
              <w:rPr>
                <w:rFonts w:ascii="Verdana" w:eastAsia="MS Mincho" w:hAnsi="Verdana"/>
                <w:b/>
                <w:sz w:val="18"/>
                <w:szCs w:val="18"/>
              </w:rPr>
              <w:t>Polsk</w:t>
            </w:r>
          </w:p>
          <w:p w14:paraId="5E125023" w14:textId="77777777" w:rsidR="00587360" w:rsidRPr="002F78A8" w:rsidRDefault="00587360" w:rsidP="00805BDC">
            <w:pPr>
              <w:pStyle w:val="Zwykytekst"/>
              <w:spacing w:line="240" w:lineRule="exact"/>
              <w:jc w:val="center"/>
              <w:rPr>
                <w:rFonts w:ascii="Verdana" w:eastAsia="MS Mincho" w:hAnsi="Verdana"/>
                <w:b/>
                <w:sz w:val="18"/>
                <w:szCs w:val="18"/>
              </w:rPr>
            </w:pPr>
          </w:p>
          <w:p w14:paraId="00A32AB8"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2F78A8" w:rsidRDefault="00296F8E" w:rsidP="00805BDC">
            <w:pPr>
              <w:suppressAutoHyphens/>
              <w:spacing w:line="240" w:lineRule="exact"/>
              <w:ind w:right="-239"/>
              <w:jc w:val="center"/>
              <w:rPr>
                <w:rFonts w:ascii="Verdana" w:eastAsia="MS Mincho" w:hAnsi="Verdana"/>
                <w:bCs/>
                <w:sz w:val="18"/>
                <w:szCs w:val="18"/>
              </w:rPr>
            </w:pPr>
            <w:r w:rsidRPr="002F78A8">
              <w:rPr>
                <w:rFonts w:ascii="Verdana" w:hAnsi="Verdana"/>
                <w:noProof/>
                <w:sz w:val="18"/>
                <w:szCs w:val="18"/>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2F78A8" w:rsidRDefault="00296F8E" w:rsidP="00805BDC">
            <w:pPr>
              <w:suppressAutoHyphens/>
              <w:spacing w:line="240" w:lineRule="exact"/>
              <w:ind w:right="-239"/>
              <w:jc w:val="center"/>
              <w:rPr>
                <w:rFonts w:ascii="Verdana" w:eastAsia="MS Mincho" w:hAnsi="Verdana"/>
                <w:bCs/>
                <w:sz w:val="18"/>
                <w:szCs w:val="18"/>
              </w:rPr>
            </w:pPr>
            <w:r w:rsidRPr="002F78A8">
              <w:rPr>
                <w:rFonts w:ascii="Verdana" w:eastAsia="MS Mincho" w:hAnsi="Verdana"/>
                <w:bCs/>
                <w:sz w:val="18"/>
                <w:szCs w:val="18"/>
              </w:rPr>
              <w:t>50-367 Wrocław, Wybrzeże L. Pasteura 1</w:t>
            </w:r>
          </w:p>
          <w:p w14:paraId="262075F5" w14:textId="77777777" w:rsidR="00296F8E" w:rsidRPr="002F78A8" w:rsidRDefault="00296F8E" w:rsidP="00805BDC">
            <w:pPr>
              <w:suppressAutoHyphens/>
              <w:spacing w:line="240" w:lineRule="exact"/>
              <w:ind w:right="-239"/>
              <w:jc w:val="center"/>
              <w:rPr>
                <w:rFonts w:ascii="Verdana" w:eastAsia="MS Mincho" w:hAnsi="Verdana"/>
                <w:b/>
                <w:sz w:val="18"/>
                <w:szCs w:val="18"/>
              </w:rPr>
            </w:pPr>
            <w:r w:rsidRPr="002F78A8">
              <w:rPr>
                <w:rFonts w:ascii="Verdana" w:eastAsia="MS Mincho" w:hAnsi="Verdana"/>
                <w:b/>
                <w:sz w:val="18"/>
                <w:szCs w:val="18"/>
              </w:rPr>
              <w:t>Zespół ds. Zamówień Publicznych UMW</w:t>
            </w:r>
          </w:p>
          <w:p w14:paraId="4659FBD0" w14:textId="77777777" w:rsidR="00296F8E" w:rsidRPr="002F78A8" w:rsidRDefault="00296F8E" w:rsidP="00805BDC">
            <w:pPr>
              <w:suppressAutoHyphens/>
              <w:spacing w:line="240" w:lineRule="exact"/>
              <w:ind w:right="-239"/>
              <w:jc w:val="center"/>
              <w:rPr>
                <w:rFonts w:ascii="Verdana" w:eastAsia="MS Mincho" w:hAnsi="Verdana"/>
                <w:bCs/>
                <w:sz w:val="18"/>
                <w:szCs w:val="18"/>
              </w:rPr>
            </w:pPr>
            <w:r w:rsidRPr="002F78A8">
              <w:rPr>
                <w:rFonts w:ascii="Verdana" w:eastAsia="MS Mincho" w:hAnsi="Verdana"/>
                <w:bCs/>
                <w:sz w:val="18"/>
                <w:szCs w:val="18"/>
              </w:rPr>
              <w:t>ul. Marcinkowskiego 2-6, 50-368 Wrocław</w:t>
            </w:r>
          </w:p>
          <w:p w14:paraId="051E432B" w14:textId="2FE1088E" w:rsidR="00296F8E" w:rsidRPr="002F78A8" w:rsidRDefault="00296F8E" w:rsidP="00805BDC">
            <w:pPr>
              <w:suppressAutoHyphens/>
              <w:spacing w:line="240" w:lineRule="exact"/>
              <w:ind w:right="-239"/>
              <w:jc w:val="center"/>
              <w:rPr>
                <w:rFonts w:ascii="Verdana" w:hAnsi="Verdana"/>
                <w:b/>
                <w:sz w:val="18"/>
                <w:szCs w:val="18"/>
                <w:lang w:val="de-DE"/>
              </w:rPr>
            </w:pPr>
            <w:proofErr w:type="spellStart"/>
            <w:r w:rsidRPr="002F78A8">
              <w:rPr>
                <w:rFonts w:ascii="Verdana" w:eastAsia="MS Mincho" w:hAnsi="Verdana"/>
                <w:sz w:val="18"/>
                <w:szCs w:val="18"/>
                <w:lang w:val="de-DE"/>
              </w:rPr>
              <w:t>faks</w:t>
            </w:r>
            <w:proofErr w:type="spellEnd"/>
            <w:r w:rsidRPr="002F78A8">
              <w:rPr>
                <w:rFonts w:ascii="Verdana" w:eastAsia="MS Mincho" w:hAnsi="Verdana"/>
                <w:sz w:val="18"/>
                <w:szCs w:val="18"/>
                <w:lang w:val="de-DE"/>
              </w:rPr>
              <w:t xml:space="preserve"> 71 / 784-00-4</w:t>
            </w:r>
            <w:r w:rsidR="00D475E4">
              <w:rPr>
                <w:rFonts w:ascii="Verdana" w:eastAsia="MS Mincho" w:hAnsi="Verdana"/>
                <w:sz w:val="18"/>
                <w:szCs w:val="18"/>
                <w:lang w:val="de-DE"/>
              </w:rPr>
              <w:t>5</w:t>
            </w:r>
          </w:p>
          <w:p w14:paraId="75036B9C" w14:textId="77B90111" w:rsidR="00296F8E" w:rsidRPr="002F78A8" w:rsidRDefault="00BF1AEB" w:rsidP="00FB2082">
            <w:pPr>
              <w:jc w:val="center"/>
              <w:rPr>
                <w:rFonts w:ascii="Verdana" w:hAnsi="Verdana"/>
                <w:sz w:val="18"/>
                <w:szCs w:val="18"/>
                <w:lang w:val="de-DE"/>
              </w:rPr>
            </w:pPr>
            <w:proofErr w:type="spellStart"/>
            <w:r w:rsidRPr="002F78A8">
              <w:rPr>
                <w:rFonts w:ascii="Verdana" w:hAnsi="Verdana"/>
                <w:sz w:val="18"/>
                <w:szCs w:val="18"/>
                <w:lang w:val="de-DE"/>
              </w:rPr>
              <w:t>e-mail</w:t>
            </w:r>
            <w:proofErr w:type="spellEnd"/>
            <w:r w:rsidRPr="002F78A8">
              <w:rPr>
                <w:rFonts w:ascii="Verdana" w:hAnsi="Verdana"/>
                <w:sz w:val="18"/>
                <w:szCs w:val="18"/>
                <w:lang w:val="de-DE"/>
              </w:rPr>
              <w:t xml:space="preserve">: </w:t>
            </w:r>
            <w:r w:rsidR="00D475E4">
              <w:rPr>
                <w:rFonts w:ascii="Verdana" w:hAnsi="Verdana"/>
                <w:sz w:val="18"/>
                <w:szCs w:val="18"/>
                <w:lang w:val="de-DE"/>
              </w:rPr>
              <w:t>agnieszka.dembska</w:t>
            </w:r>
            <w:r w:rsidR="00296F8E" w:rsidRPr="002F78A8">
              <w:rPr>
                <w:rFonts w:ascii="Verdana" w:hAnsi="Verdana"/>
                <w:sz w:val="18"/>
                <w:szCs w:val="18"/>
                <w:lang w:val="de-DE"/>
              </w:rPr>
              <w:t>@umed.wroc.pl</w:t>
            </w:r>
          </w:p>
        </w:tc>
      </w:tr>
      <w:tr w:rsidR="00296F8E" w:rsidRPr="00185325"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2F78A8" w:rsidRDefault="00296F8E" w:rsidP="00805BDC">
            <w:pPr>
              <w:spacing w:line="240" w:lineRule="exact"/>
              <w:rPr>
                <w:rFonts w:ascii="Verdana" w:hAnsi="Verdana" w:cs="Arial"/>
                <w:sz w:val="18"/>
                <w:szCs w:val="18"/>
                <w:lang w:val="de-DE"/>
              </w:rPr>
            </w:pPr>
          </w:p>
        </w:tc>
      </w:tr>
    </w:tbl>
    <w:p w14:paraId="210E6CB6" w14:textId="77777777" w:rsidR="00296F8E" w:rsidRPr="002F78A8" w:rsidRDefault="00296F8E" w:rsidP="00296F8E">
      <w:pPr>
        <w:spacing w:line="240" w:lineRule="exact"/>
        <w:ind w:left="360" w:right="-239" w:hanging="360"/>
        <w:rPr>
          <w:rFonts w:ascii="Verdana" w:hAnsi="Verdana"/>
          <w:noProof/>
          <w:sz w:val="18"/>
          <w:szCs w:val="18"/>
          <w:lang w:val="de-DE"/>
        </w:rPr>
      </w:pPr>
    </w:p>
    <w:p w14:paraId="416D5537" w14:textId="194EDAA9" w:rsidR="00296F8E" w:rsidRPr="002F78A8" w:rsidRDefault="00E35327" w:rsidP="00296F8E">
      <w:pPr>
        <w:spacing w:after="60" w:line="240" w:lineRule="exact"/>
        <w:ind w:left="360" w:right="-239" w:hanging="360"/>
        <w:rPr>
          <w:rFonts w:ascii="Verdana" w:hAnsi="Verdana"/>
          <w:noProof/>
          <w:sz w:val="18"/>
          <w:szCs w:val="18"/>
        </w:rPr>
      </w:pPr>
      <w:r w:rsidRPr="002F78A8">
        <w:rPr>
          <w:rFonts w:ascii="Verdana" w:hAnsi="Verdana"/>
          <w:noProof/>
          <w:sz w:val="18"/>
          <w:szCs w:val="18"/>
        </w:rPr>
        <w:t>UMW / IZ</w:t>
      </w:r>
      <w:r w:rsidR="00296F8E" w:rsidRPr="002F78A8">
        <w:rPr>
          <w:rFonts w:ascii="Verdana" w:hAnsi="Verdana"/>
          <w:noProof/>
          <w:sz w:val="18"/>
          <w:szCs w:val="18"/>
        </w:rPr>
        <w:t xml:space="preserve"> / PN </w:t>
      </w:r>
      <w:r w:rsidR="00BF1AEB" w:rsidRPr="002F78A8">
        <w:rPr>
          <w:rFonts w:ascii="Verdana" w:hAnsi="Verdana"/>
          <w:noProof/>
          <w:sz w:val="18"/>
          <w:szCs w:val="18"/>
        </w:rPr>
        <w:t>–</w:t>
      </w:r>
      <w:r w:rsidR="00296F8E" w:rsidRPr="002F78A8">
        <w:rPr>
          <w:rFonts w:ascii="Verdana" w:hAnsi="Verdana"/>
          <w:noProof/>
          <w:sz w:val="18"/>
          <w:szCs w:val="18"/>
        </w:rPr>
        <w:t xml:space="preserve"> </w:t>
      </w:r>
      <w:r w:rsidR="00D475E4">
        <w:rPr>
          <w:rFonts w:ascii="Verdana" w:hAnsi="Verdana"/>
          <w:noProof/>
          <w:sz w:val="18"/>
          <w:szCs w:val="18"/>
        </w:rPr>
        <w:t>140</w:t>
      </w:r>
      <w:r w:rsidR="006868FA" w:rsidRPr="002F78A8">
        <w:rPr>
          <w:rFonts w:ascii="Verdana" w:hAnsi="Verdana"/>
          <w:noProof/>
          <w:sz w:val="18"/>
          <w:szCs w:val="18"/>
        </w:rPr>
        <w:t xml:space="preserve"> </w:t>
      </w:r>
      <w:r w:rsidR="00296F8E" w:rsidRPr="002F78A8">
        <w:rPr>
          <w:rFonts w:ascii="Verdana" w:hAnsi="Verdana"/>
          <w:noProof/>
          <w:sz w:val="18"/>
          <w:szCs w:val="18"/>
        </w:rPr>
        <w:t>/ 1</w:t>
      </w:r>
      <w:r w:rsidRPr="002F78A8">
        <w:rPr>
          <w:rFonts w:ascii="Verdana" w:hAnsi="Verdana"/>
          <w:noProof/>
          <w:sz w:val="18"/>
          <w:szCs w:val="18"/>
        </w:rPr>
        <w:t>9</w:t>
      </w:r>
      <w:r w:rsidR="00296F8E" w:rsidRPr="002F78A8">
        <w:rPr>
          <w:rFonts w:ascii="Verdana" w:hAnsi="Verdana"/>
          <w:noProof/>
          <w:sz w:val="18"/>
          <w:szCs w:val="18"/>
        </w:rPr>
        <w:tab/>
      </w:r>
      <w:r w:rsidR="00296F8E" w:rsidRPr="002F78A8">
        <w:rPr>
          <w:rFonts w:ascii="Verdana" w:hAnsi="Verdana"/>
          <w:noProof/>
          <w:sz w:val="18"/>
          <w:szCs w:val="18"/>
        </w:rPr>
        <w:tab/>
      </w:r>
      <w:r w:rsidR="00BF0C04" w:rsidRPr="002F78A8">
        <w:rPr>
          <w:rFonts w:ascii="Verdana" w:hAnsi="Verdana"/>
          <w:noProof/>
          <w:sz w:val="18"/>
          <w:szCs w:val="18"/>
        </w:rPr>
        <w:tab/>
      </w:r>
      <w:r w:rsidR="00BF0C04" w:rsidRPr="002F78A8">
        <w:rPr>
          <w:rFonts w:ascii="Verdana" w:hAnsi="Verdana"/>
          <w:noProof/>
          <w:sz w:val="18"/>
          <w:szCs w:val="18"/>
        </w:rPr>
        <w:tab/>
      </w:r>
      <w:r w:rsidR="00BF0C04" w:rsidRPr="002F78A8">
        <w:rPr>
          <w:rFonts w:ascii="Verdana" w:hAnsi="Verdana"/>
          <w:noProof/>
          <w:sz w:val="18"/>
          <w:szCs w:val="18"/>
        </w:rPr>
        <w:tab/>
      </w:r>
      <w:r w:rsidR="00BF0C04" w:rsidRPr="002F78A8">
        <w:rPr>
          <w:rFonts w:ascii="Verdana" w:hAnsi="Verdana"/>
          <w:noProof/>
          <w:sz w:val="18"/>
          <w:szCs w:val="18"/>
        </w:rPr>
        <w:tab/>
      </w:r>
      <w:r w:rsidR="00296F8E" w:rsidRPr="002F78A8">
        <w:rPr>
          <w:rFonts w:ascii="Verdana" w:hAnsi="Verdana"/>
          <w:noProof/>
          <w:sz w:val="18"/>
          <w:szCs w:val="18"/>
        </w:rPr>
        <w:tab/>
      </w:r>
      <w:r w:rsidR="006704F3" w:rsidRPr="002F78A8">
        <w:rPr>
          <w:rFonts w:ascii="Verdana" w:hAnsi="Verdana"/>
          <w:noProof/>
          <w:sz w:val="18"/>
          <w:szCs w:val="18"/>
        </w:rPr>
        <w:t xml:space="preserve">Wrocław, </w:t>
      </w:r>
      <w:r w:rsidR="00461EDB">
        <w:rPr>
          <w:rFonts w:ascii="Verdana" w:hAnsi="Verdana"/>
          <w:noProof/>
          <w:sz w:val="18"/>
          <w:szCs w:val="18"/>
        </w:rPr>
        <w:t>23</w:t>
      </w:r>
      <w:r w:rsidR="002F78A8" w:rsidRPr="002F78A8">
        <w:rPr>
          <w:rFonts w:ascii="Verdana" w:hAnsi="Verdana"/>
          <w:noProof/>
          <w:sz w:val="18"/>
          <w:szCs w:val="18"/>
        </w:rPr>
        <w:t>.</w:t>
      </w:r>
      <w:r w:rsidR="00D475E4">
        <w:rPr>
          <w:rFonts w:ascii="Verdana" w:hAnsi="Verdana"/>
          <w:noProof/>
          <w:sz w:val="18"/>
          <w:szCs w:val="18"/>
        </w:rPr>
        <w:t>12</w:t>
      </w:r>
      <w:r w:rsidR="002F78A8" w:rsidRPr="002F78A8">
        <w:rPr>
          <w:rFonts w:ascii="Verdana" w:hAnsi="Verdana"/>
          <w:noProof/>
          <w:sz w:val="18"/>
          <w:szCs w:val="18"/>
        </w:rPr>
        <w:t>.</w:t>
      </w:r>
      <w:r w:rsidRPr="002F78A8">
        <w:rPr>
          <w:rFonts w:ascii="Verdana" w:hAnsi="Verdana"/>
          <w:noProof/>
          <w:sz w:val="18"/>
          <w:szCs w:val="18"/>
        </w:rPr>
        <w:t>2019</w:t>
      </w:r>
      <w:r w:rsidR="00296F8E" w:rsidRPr="002F78A8">
        <w:rPr>
          <w:rFonts w:ascii="Verdana" w:hAnsi="Verdana"/>
          <w:noProof/>
          <w:sz w:val="18"/>
          <w:szCs w:val="18"/>
        </w:rPr>
        <w:t xml:space="preserve"> r.</w:t>
      </w:r>
    </w:p>
    <w:p w14:paraId="1A6AE351" w14:textId="77777777" w:rsidR="00296F8E" w:rsidRPr="002F78A8" w:rsidRDefault="00296F8E" w:rsidP="00296F8E">
      <w:pPr>
        <w:spacing w:after="60" w:line="240" w:lineRule="exact"/>
        <w:ind w:left="360" w:right="-239" w:hanging="360"/>
        <w:rPr>
          <w:rFonts w:ascii="Verdana" w:hAnsi="Verdana"/>
          <w:b/>
          <w:sz w:val="18"/>
          <w:szCs w:val="18"/>
        </w:rPr>
      </w:pPr>
    </w:p>
    <w:p w14:paraId="119F6715" w14:textId="77777777" w:rsidR="00296F8E" w:rsidRPr="002F78A8" w:rsidRDefault="00296F8E" w:rsidP="00296F8E">
      <w:pPr>
        <w:spacing w:after="60" w:line="240" w:lineRule="exact"/>
        <w:ind w:left="360" w:right="-239" w:hanging="360"/>
        <w:jc w:val="center"/>
        <w:rPr>
          <w:rFonts w:ascii="Verdana" w:hAnsi="Verdana"/>
          <w:b/>
          <w:sz w:val="18"/>
          <w:szCs w:val="18"/>
        </w:rPr>
      </w:pPr>
      <w:r w:rsidRPr="002F78A8">
        <w:rPr>
          <w:rFonts w:ascii="Verdana" w:hAnsi="Verdana"/>
          <w:b/>
          <w:sz w:val="18"/>
          <w:szCs w:val="18"/>
        </w:rPr>
        <w:t>SPECYFIKACJA ISTOTNYCH WARUNKÓW ZAMÓWIENIA</w:t>
      </w:r>
    </w:p>
    <w:p w14:paraId="2B423D23" w14:textId="0C558901" w:rsidR="00296F8E" w:rsidRPr="002F78A8" w:rsidRDefault="00E35327" w:rsidP="00296F8E">
      <w:pPr>
        <w:spacing w:after="60" w:line="240" w:lineRule="exact"/>
        <w:ind w:right="-239"/>
        <w:jc w:val="center"/>
        <w:rPr>
          <w:rFonts w:ascii="Verdana" w:hAnsi="Verdana"/>
          <w:b/>
          <w:iCs/>
          <w:sz w:val="18"/>
          <w:szCs w:val="18"/>
        </w:rPr>
      </w:pPr>
      <w:r w:rsidRPr="002F78A8">
        <w:rPr>
          <w:rFonts w:ascii="Verdana" w:hAnsi="Verdana"/>
          <w:b/>
          <w:iCs/>
          <w:sz w:val="18"/>
          <w:szCs w:val="18"/>
        </w:rPr>
        <w:t>Nr UMW / I</w:t>
      </w:r>
      <w:r w:rsidR="00296F8E" w:rsidRPr="002F78A8">
        <w:rPr>
          <w:rFonts w:ascii="Verdana" w:hAnsi="Verdana"/>
          <w:b/>
          <w:iCs/>
          <w:sz w:val="18"/>
          <w:szCs w:val="18"/>
        </w:rPr>
        <w:t xml:space="preserve">Z / PN – </w:t>
      </w:r>
      <w:r w:rsidR="00B5453C">
        <w:rPr>
          <w:rFonts w:ascii="Verdana" w:hAnsi="Verdana"/>
          <w:b/>
          <w:iCs/>
          <w:sz w:val="18"/>
          <w:szCs w:val="18"/>
        </w:rPr>
        <w:t>140</w:t>
      </w:r>
      <w:r w:rsidR="00296F8E" w:rsidRPr="002F78A8">
        <w:rPr>
          <w:rFonts w:ascii="Verdana" w:hAnsi="Verdana"/>
          <w:b/>
          <w:iCs/>
          <w:sz w:val="18"/>
          <w:szCs w:val="18"/>
        </w:rPr>
        <w:t xml:space="preserve"> / 1</w:t>
      </w:r>
      <w:r w:rsidRPr="002F78A8">
        <w:rPr>
          <w:rFonts w:ascii="Verdana" w:hAnsi="Verdana"/>
          <w:b/>
          <w:iCs/>
          <w:sz w:val="18"/>
          <w:szCs w:val="18"/>
        </w:rPr>
        <w:t>9</w:t>
      </w:r>
    </w:p>
    <w:p w14:paraId="27303D82" w14:textId="77777777" w:rsidR="00296F8E" w:rsidRPr="002F78A8" w:rsidRDefault="00296F8E" w:rsidP="00296F8E">
      <w:pPr>
        <w:spacing w:line="240" w:lineRule="exact"/>
        <w:ind w:left="360" w:right="-239" w:hanging="360"/>
        <w:rPr>
          <w:rFonts w:ascii="Verdana" w:hAnsi="Verdana"/>
          <w:sz w:val="18"/>
          <w:szCs w:val="18"/>
          <w:u w:val="single"/>
        </w:rPr>
      </w:pPr>
    </w:p>
    <w:p w14:paraId="00B47D3F" w14:textId="77777777" w:rsidR="00296F8E" w:rsidRPr="002F78A8" w:rsidRDefault="00296F8E" w:rsidP="00296F8E">
      <w:pPr>
        <w:spacing w:line="240" w:lineRule="exact"/>
        <w:ind w:left="360" w:right="-239" w:hanging="360"/>
        <w:rPr>
          <w:rFonts w:ascii="Verdana" w:hAnsi="Verdana"/>
          <w:sz w:val="18"/>
          <w:szCs w:val="18"/>
          <w:u w:val="single"/>
        </w:rPr>
      </w:pPr>
    </w:p>
    <w:p w14:paraId="27358546" w14:textId="77777777" w:rsidR="00296F8E" w:rsidRPr="002F78A8" w:rsidRDefault="00296F8E" w:rsidP="004D7A7F">
      <w:pPr>
        <w:spacing w:line="360" w:lineRule="auto"/>
        <w:ind w:left="360" w:right="-238" w:hanging="360"/>
        <w:rPr>
          <w:rFonts w:ascii="Verdana" w:hAnsi="Verdana"/>
          <w:sz w:val="18"/>
          <w:szCs w:val="18"/>
          <w:u w:val="single"/>
        </w:rPr>
      </w:pPr>
      <w:r w:rsidRPr="002F78A8">
        <w:rPr>
          <w:rFonts w:ascii="Verdana" w:hAnsi="Verdana"/>
          <w:sz w:val="18"/>
          <w:szCs w:val="18"/>
          <w:u w:val="single"/>
        </w:rPr>
        <w:t xml:space="preserve">NAZWA POSTĘPOWANIA  </w:t>
      </w:r>
    </w:p>
    <w:p w14:paraId="3FF00CEA" w14:textId="70F83A58" w:rsidR="00E35327" w:rsidRPr="002F78A8" w:rsidRDefault="00B5453C" w:rsidP="00E35327">
      <w:pPr>
        <w:ind w:right="470"/>
        <w:jc w:val="both"/>
        <w:rPr>
          <w:rFonts w:ascii="Verdana" w:hAnsi="Verdana"/>
          <w:b/>
          <w:sz w:val="18"/>
          <w:szCs w:val="18"/>
        </w:rPr>
      </w:pPr>
      <w:r>
        <w:rPr>
          <w:rFonts w:ascii="Verdana" w:hAnsi="Verdana"/>
          <w:b/>
          <w:sz w:val="18"/>
          <w:szCs w:val="18"/>
        </w:rPr>
        <w:t>Pranie i p</w:t>
      </w:r>
      <w:r w:rsidR="00EB7689">
        <w:rPr>
          <w:rFonts w:ascii="Verdana" w:hAnsi="Verdana"/>
          <w:b/>
          <w:sz w:val="18"/>
          <w:szCs w:val="18"/>
        </w:rPr>
        <w:t>r</w:t>
      </w:r>
      <w:r>
        <w:rPr>
          <w:rFonts w:ascii="Verdana" w:hAnsi="Verdana"/>
          <w:b/>
          <w:sz w:val="18"/>
          <w:szCs w:val="18"/>
        </w:rPr>
        <w:t>asowanie oraz foliowanie odzieży ochronnej pracowników i studentów, pościeli, prześcieradeł, obrusów, firan, zasłon, ręczników, ściereczek, koców, kołder i poduszek bawełnianych wypełnionych kulką silikonową z jednostek Uniwersytetu Medycznego</w:t>
      </w:r>
      <w:r w:rsidR="00621641">
        <w:rPr>
          <w:rFonts w:ascii="Verdana" w:hAnsi="Verdana"/>
          <w:b/>
          <w:sz w:val="18"/>
          <w:szCs w:val="18"/>
        </w:rPr>
        <w:t xml:space="preserve"> we Wrocławiu</w:t>
      </w:r>
      <w:r w:rsidR="00E35327" w:rsidRPr="002F78A8">
        <w:rPr>
          <w:rFonts w:ascii="Verdana" w:hAnsi="Verdana"/>
          <w:b/>
          <w:sz w:val="18"/>
          <w:szCs w:val="18"/>
        </w:rPr>
        <w:t>.</w:t>
      </w:r>
    </w:p>
    <w:p w14:paraId="49492073" w14:textId="77777777" w:rsidR="004D3FC6" w:rsidRPr="002F78A8" w:rsidRDefault="004D3FC6" w:rsidP="001D6AFA">
      <w:pPr>
        <w:spacing w:line="360" w:lineRule="auto"/>
        <w:ind w:right="-238"/>
        <w:jc w:val="both"/>
        <w:rPr>
          <w:rFonts w:ascii="Verdana" w:hAnsi="Verdana"/>
          <w:b/>
          <w:bCs/>
          <w:sz w:val="18"/>
          <w:szCs w:val="18"/>
        </w:rPr>
      </w:pPr>
    </w:p>
    <w:p w14:paraId="5E9380C2" w14:textId="77777777" w:rsidR="00296F8E" w:rsidRPr="002F78A8" w:rsidRDefault="00296F8E" w:rsidP="00296F8E">
      <w:pPr>
        <w:spacing w:line="240" w:lineRule="exact"/>
        <w:ind w:right="-239"/>
        <w:jc w:val="both"/>
        <w:rPr>
          <w:rFonts w:ascii="Verdana" w:hAnsi="Verdana"/>
          <w:sz w:val="18"/>
          <w:szCs w:val="18"/>
          <w:u w:val="single"/>
        </w:rPr>
      </w:pPr>
      <w:r w:rsidRPr="002F78A8">
        <w:rPr>
          <w:rFonts w:ascii="Verdana" w:hAnsi="Verdana"/>
          <w:sz w:val="18"/>
          <w:szCs w:val="18"/>
          <w:u w:val="single"/>
        </w:rPr>
        <w:t>TRYB POSTĘPOWANIA</w:t>
      </w:r>
    </w:p>
    <w:p w14:paraId="5BBF790D" w14:textId="77777777" w:rsidR="00296F8E" w:rsidRPr="002F78A8" w:rsidRDefault="00296F8E" w:rsidP="00296F8E">
      <w:pPr>
        <w:spacing w:line="240" w:lineRule="exact"/>
        <w:ind w:right="-239"/>
        <w:jc w:val="both"/>
        <w:rPr>
          <w:rFonts w:ascii="Verdana" w:hAnsi="Verdana"/>
          <w:b/>
          <w:bCs/>
          <w:sz w:val="18"/>
          <w:szCs w:val="18"/>
        </w:rPr>
      </w:pPr>
    </w:p>
    <w:p w14:paraId="5B93DB1C" w14:textId="20531011" w:rsidR="00296F8E" w:rsidRPr="002F78A8" w:rsidRDefault="00296F8E" w:rsidP="00296F8E">
      <w:pPr>
        <w:spacing w:line="240" w:lineRule="exact"/>
        <w:ind w:right="-239"/>
        <w:jc w:val="both"/>
        <w:rPr>
          <w:rFonts w:ascii="Verdana" w:hAnsi="Verdana"/>
          <w:sz w:val="18"/>
          <w:szCs w:val="18"/>
        </w:rPr>
      </w:pPr>
      <w:r w:rsidRPr="002F78A8">
        <w:rPr>
          <w:rFonts w:ascii="Verdana" w:hAnsi="Verdana"/>
          <w:b/>
          <w:bCs/>
          <w:sz w:val="18"/>
          <w:szCs w:val="18"/>
        </w:rPr>
        <w:t xml:space="preserve">Przetarg nieograniczony </w:t>
      </w:r>
      <w:r w:rsidR="004D7A7F" w:rsidRPr="002F78A8">
        <w:rPr>
          <w:rFonts w:ascii="Verdana" w:hAnsi="Verdana"/>
          <w:sz w:val="18"/>
          <w:szCs w:val="18"/>
        </w:rPr>
        <w:t xml:space="preserve">o wartości szacunkowej </w:t>
      </w:r>
      <w:r w:rsidR="00425A65" w:rsidRPr="002F78A8">
        <w:rPr>
          <w:rFonts w:ascii="Verdana" w:hAnsi="Verdana"/>
          <w:sz w:val="18"/>
          <w:szCs w:val="18"/>
        </w:rPr>
        <w:t>mniejszej niż</w:t>
      </w:r>
      <w:r w:rsidRPr="002F78A8">
        <w:rPr>
          <w:rFonts w:ascii="Verdana" w:hAnsi="Verdana"/>
          <w:sz w:val="18"/>
          <w:szCs w:val="18"/>
        </w:rPr>
        <w:t xml:space="preserve"> 221 tys. EURO</w:t>
      </w:r>
    </w:p>
    <w:p w14:paraId="5249B6E2" w14:textId="77777777" w:rsidR="00296F8E" w:rsidRPr="002F78A8" w:rsidRDefault="00296F8E" w:rsidP="00296F8E">
      <w:pPr>
        <w:spacing w:line="240" w:lineRule="exact"/>
        <w:rPr>
          <w:rFonts w:ascii="Verdana" w:hAnsi="Verdana"/>
          <w:sz w:val="18"/>
          <w:szCs w:val="18"/>
        </w:rPr>
      </w:pPr>
      <w:r w:rsidRPr="002F78A8">
        <w:rPr>
          <w:rFonts w:ascii="Verdana" w:hAnsi="Verdana"/>
          <w:sz w:val="18"/>
          <w:szCs w:val="18"/>
        </w:rPr>
        <w:t xml:space="preserve">(art. 10 ust. 1 oraz art. 39 – 46 Prawa zamówień publicznych)  </w:t>
      </w:r>
    </w:p>
    <w:p w14:paraId="70F9E3A6" w14:textId="77777777" w:rsidR="00296F8E" w:rsidRPr="002F78A8" w:rsidRDefault="00296F8E" w:rsidP="00296F8E">
      <w:pPr>
        <w:spacing w:line="240" w:lineRule="exact"/>
        <w:ind w:right="-238"/>
        <w:rPr>
          <w:rFonts w:ascii="Verdana" w:hAnsi="Verdana"/>
          <w:bCs/>
          <w:sz w:val="18"/>
          <w:szCs w:val="18"/>
          <w:u w:val="single"/>
        </w:rPr>
      </w:pPr>
    </w:p>
    <w:p w14:paraId="3D9F588E" w14:textId="77777777" w:rsidR="00296F8E" w:rsidRPr="002F78A8" w:rsidRDefault="00296F8E" w:rsidP="00296F8E">
      <w:pPr>
        <w:spacing w:line="240" w:lineRule="exact"/>
        <w:ind w:right="-238"/>
        <w:rPr>
          <w:rFonts w:ascii="Verdana" w:hAnsi="Verdana"/>
          <w:bCs/>
          <w:sz w:val="18"/>
          <w:szCs w:val="18"/>
          <w:u w:val="single"/>
        </w:rPr>
      </w:pPr>
      <w:r w:rsidRPr="002F78A8">
        <w:rPr>
          <w:rFonts w:ascii="Verdana" w:hAnsi="Verdana"/>
          <w:bCs/>
          <w:sz w:val="18"/>
          <w:szCs w:val="18"/>
          <w:u w:val="single"/>
        </w:rPr>
        <w:t>MIEJSCE I TERMIN SKŁADANIA I OTWARCIA OFERT</w:t>
      </w:r>
    </w:p>
    <w:p w14:paraId="2515262A" w14:textId="77777777" w:rsidR="00296F8E" w:rsidRPr="002F78A8" w:rsidRDefault="00296F8E" w:rsidP="00296F8E">
      <w:pPr>
        <w:spacing w:line="240" w:lineRule="exact"/>
        <w:ind w:right="-239"/>
        <w:rPr>
          <w:rFonts w:ascii="Verdana" w:hAnsi="Verdana"/>
          <w:bCs/>
          <w:sz w:val="18"/>
          <w:szCs w:val="18"/>
        </w:rPr>
      </w:pPr>
    </w:p>
    <w:p w14:paraId="3765E649" w14:textId="6FBA927D" w:rsidR="00296F8E" w:rsidRPr="002F78A8" w:rsidRDefault="00296F8E" w:rsidP="00296F8E">
      <w:pPr>
        <w:spacing w:line="240" w:lineRule="exact"/>
        <w:ind w:right="-239"/>
        <w:rPr>
          <w:rFonts w:ascii="Verdana" w:hAnsi="Verdana"/>
          <w:b/>
          <w:bCs/>
          <w:sz w:val="18"/>
          <w:szCs w:val="18"/>
        </w:rPr>
      </w:pPr>
      <w:r w:rsidRPr="002F78A8">
        <w:rPr>
          <w:rFonts w:ascii="Verdana" w:hAnsi="Verdana"/>
          <w:bCs/>
          <w:sz w:val="18"/>
          <w:szCs w:val="18"/>
        </w:rPr>
        <w:t>Termin składania ofert – do dnia</w:t>
      </w:r>
      <w:r w:rsidR="0081221B" w:rsidRPr="002F78A8">
        <w:rPr>
          <w:rFonts w:ascii="Verdana" w:hAnsi="Verdana"/>
          <w:b/>
          <w:bCs/>
          <w:sz w:val="18"/>
          <w:szCs w:val="18"/>
        </w:rPr>
        <w:t xml:space="preserve"> </w:t>
      </w:r>
      <w:r w:rsidR="00461EDB">
        <w:rPr>
          <w:rFonts w:ascii="Verdana" w:hAnsi="Verdana"/>
          <w:b/>
          <w:bCs/>
          <w:sz w:val="18"/>
          <w:szCs w:val="18"/>
        </w:rPr>
        <w:t>0</w:t>
      </w:r>
      <w:r w:rsidR="004577C2">
        <w:rPr>
          <w:rFonts w:ascii="Verdana" w:hAnsi="Verdana"/>
          <w:b/>
          <w:bCs/>
          <w:sz w:val="18"/>
          <w:szCs w:val="18"/>
        </w:rPr>
        <w:t>3</w:t>
      </w:r>
      <w:r w:rsidR="000F4ADE" w:rsidRPr="002F78A8">
        <w:rPr>
          <w:rFonts w:ascii="Verdana" w:hAnsi="Verdana"/>
          <w:b/>
          <w:bCs/>
          <w:sz w:val="18"/>
          <w:szCs w:val="18"/>
        </w:rPr>
        <w:t>.</w:t>
      </w:r>
      <w:r w:rsidR="00461EDB">
        <w:rPr>
          <w:rFonts w:ascii="Verdana" w:hAnsi="Verdana"/>
          <w:b/>
          <w:bCs/>
          <w:sz w:val="18"/>
          <w:szCs w:val="18"/>
        </w:rPr>
        <w:t>01</w:t>
      </w:r>
      <w:r w:rsidR="00E35327" w:rsidRPr="002F78A8">
        <w:rPr>
          <w:rFonts w:ascii="Verdana" w:hAnsi="Verdana"/>
          <w:b/>
          <w:bCs/>
          <w:sz w:val="18"/>
          <w:szCs w:val="18"/>
        </w:rPr>
        <w:t>.20</w:t>
      </w:r>
      <w:r w:rsidR="00461EDB">
        <w:rPr>
          <w:rFonts w:ascii="Verdana" w:hAnsi="Verdana"/>
          <w:b/>
          <w:bCs/>
          <w:sz w:val="18"/>
          <w:szCs w:val="18"/>
        </w:rPr>
        <w:t>20</w:t>
      </w:r>
      <w:r w:rsidRPr="002F78A8">
        <w:rPr>
          <w:rFonts w:ascii="Verdana" w:hAnsi="Verdana"/>
          <w:bCs/>
          <w:sz w:val="18"/>
          <w:szCs w:val="18"/>
        </w:rPr>
        <w:t xml:space="preserve"> r. do godz. </w:t>
      </w:r>
      <w:r w:rsidR="004577C2">
        <w:rPr>
          <w:rFonts w:ascii="Verdana" w:hAnsi="Verdana"/>
          <w:b/>
          <w:sz w:val="18"/>
          <w:szCs w:val="18"/>
        </w:rPr>
        <w:t>09</w:t>
      </w:r>
      <w:r w:rsidRPr="002F78A8">
        <w:rPr>
          <w:rFonts w:ascii="Verdana" w:hAnsi="Verdana"/>
          <w:b/>
          <w:sz w:val="18"/>
          <w:szCs w:val="18"/>
        </w:rPr>
        <w:t>:00</w:t>
      </w:r>
    </w:p>
    <w:p w14:paraId="5B404DDE" w14:textId="0D70ACBD"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 xml:space="preserve">Termin otwarcia ofert – dnia </w:t>
      </w:r>
      <w:r w:rsidR="00461EDB">
        <w:rPr>
          <w:rFonts w:ascii="Verdana" w:hAnsi="Verdana"/>
          <w:b/>
          <w:bCs/>
          <w:sz w:val="18"/>
          <w:szCs w:val="18"/>
        </w:rPr>
        <w:t>0</w:t>
      </w:r>
      <w:r w:rsidR="004577C2">
        <w:rPr>
          <w:rFonts w:ascii="Verdana" w:hAnsi="Verdana"/>
          <w:b/>
          <w:bCs/>
          <w:sz w:val="18"/>
          <w:szCs w:val="18"/>
        </w:rPr>
        <w:t>3</w:t>
      </w:r>
      <w:r w:rsidR="000F4ADE" w:rsidRPr="002F78A8">
        <w:rPr>
          <w:rFonts w:ascii="Verdana" w:hAnsi="Verdana"/>
          <w:b/>
          <w:bCs/>
          <w:sz w:val="18"/>
          <w:szCs w:val="18"/>
        </w:rPr>
        <w:t>.</w:t>
      </w:r>
      <w:r w:rsidR="00461EDB">
        <w:rPr>
          <w:rFonts w:ascii="Verdana" w:hAnsi="Verdana"/>
          <w:b/>
          <w:bCs/>
          <w:sz w:val="18"/>
          <w:szCs w:val="18"/>
        </w:rPr>
        <w:t>0</w:t>
      </w:r>
      <w:r w:rsidR="004577C2">
        <w:rPr>
          <w:rFonts w:ascii="Verdana" w:hAnsi="Verdana"/>
          <w:b/>
          <w:bCs/>
          <w:sz w:val="18"/>
          <w:szCs w:val="18"/>
        </w:rPr>
        <w:t>1</w:t>
      </w:r>
      <w:r w:rsidR="00E35327" w:rsidRPr="002F78A8">
        <w:rPr>
          <w:rFonts w:ascii="Verdana" w:hAnsi="Verdana"/>
          <w:b/>
          <w:bCs/>
          <w:sz w:val="18"/>
          <w:szCs w:val="18"/>
        </w:rPr>
        <w:t>.20</w:t>
      </w:r>
      <w:r w:rsidR="00461EDB">
        <w:rPr>
          <w:rFonts w:ascii="Verdana" w:hAnsi="Verdana"/>
          <w:b/>
          <w:bCs/>
          <w:sz w:val="18"/>
          <w:szCs w:val="18"/>
        </w:rPr>
        <w:t>20</w:t>
      </w:r>
      <w:r w:rsidRPr="002F78A8">
        <w:rPr>
          <w:rFonts w:ascii="Verdana" w:hAnsi="Verdana"/>
          <w:bCs/>
          <w:sz w:val="18"/>
          <w:szCs w:val="18"/>
        </w:rPr>
        <w:t xml:space="preserve"> r. o godz. </w:t>
      </w:r>
      <w:r w:rsidRPr="002F78A8">
        <w:rPr>
          <w:rFonts w:ascii="Verdana" w:hAnsi="Verdana"/>
          <w:b/>
          <w:sz w:val="18"/>
          <w:szCs w:val="18"/>
        </w:rPr>
        <w:t>1</w:t>
      </w:r>
      <w:r w:rsidR="004577C2">
        <w:rPr>
          <w:rFonts w:ascii="Verdana" w:hAnsi="Verdana"/>
          <w:b/>
          <w:sz w:val="18"/>
          <w:szCs w:val="18"/>
        </w:rPr>
        <w:t>0</w:t>
      </w:r>
      <w:r w:rsidRPr="002F78A8">
        <w:rPr>
          <w:rFonts w:ascii="Verdana" w:hAnsi="Verdana"/>
          <w:b/>
          <w:sz w:val="18"/>
          <w:szCs w:val="18"/>
        </w:rPr>
        <w:t>:00</w:t>
      </w:r>
    </w:p>
    <w:p w14:paraId="4CF82533" w14:textId="77777777" w:rsidR="00296F8E" w:rsidRPr="002F78A8" w:rsidRDefault="00296F8E" w:rsidP="00296F8E">
      <w:pPr>
        <w:spacing w:line="240" w:lineRule="exact"/>
        <w:ind w:right="-238"/>
        <w:rPr>
          <w:rFonts w:ascii="Verdana" w:hAnsi="Verdana"/>
          <w:bCs/>
          <w:sz w:val="18"/>
          <w:szCs w:val="18"/>
          <w:u w:val="single"/>
        </w:rPr>
      </w:pPr>
    </w:p>
    <w:p w14:paraId="66B7F06A" w14:textId="77777777" w:rsidR="00296F8E" w:rsidRPr="002F78A8" w:rsidRDefault="00296F8E" w:rsidP="00296F8E">
      <w:pPr>
        <w:spacing w:line="240" w:lineRule="exact"/>
        <w:ind w:right="-238"/>
        <w:rPr>
          <w:rFonts w:ascii="Verdana" w:hAnsi="Verdana"/>
          <w:bCs/>
          <w:sz w:val="18"/>
          <w:szCs w:val="18"/>
          <w:u w:val="single"/>
        </w:rPr>
      </w:pPr>
      <w:r w:rsidRPr="002F78A8">
        <w:rPr>
          <w:rFonts w:ascii="Verdana" w:hAnsi="Verdana"/>
          <w:bCs/>
          <w:sz w:val="18"/>
          <w:szCs w:val="18"/>
          <w:u w:val="single"/>
        </w:rPr>
        <w:t xml:space="preserve">Miejsce składania ofert: </w:t>
      </w:r>
    </w:p>
    <w:p w14:paraId="398EF903" w14:textId="77777777"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Zespół ds. Zamówień Publicznych UMW,</w:t>
      </w:r>
    </w:p>
    <w:p w14:paraId="3CF3AE26" w14:textId="4B93BBAE"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ul. Marcinkowskiego 2-6; 50-368 Wrocław, pokój 3A 11</w:t>
      </w:r>
      <w:r w:rsidR="0063330A">
        <w:rPr>
          <w:rFonts w:ascii="Verdana" w:hAnsi="Verdana"/>
          <w:bCs/>
          <w:sz w:val="18"/>
          <w:szCs w:val="18"/>
        </w:rPr>
        <w:t>0</w:t>
      </w:r>
      <w:r w:rsidRPr="002F78A8">
        <w:rPr>
          <w:rFonts w:ascii="Verdana" w:hAnsi="Verdana"/>
          <w:bCs/>
          <w:sz w:val="18"/>
          <w:szCs w:val="18"/>
        </w:rPr>
        <w:t>.1</w:t>
      </w:r>
    </w:p>
    <w:p w14:paraId="6B6CBB46" w14:textId="77777777" w:rsidR="00296F8E" w:rsidRPr="002F78A8" w:rsidRDefault="00296F8E" w:rsidP="00296F8E">
      <w:pPr>
        <w:spacing w:line="240" w:lineRule="exact"/>
        <w:ind w:right="-238"/>
        <w:rPr>
          <w:rFonts w:ascii="Verdana" w:hAnsi="Verdana"/>
          <w:bCs/>
          <w:sz w:val="18"/>
          <w:szCs w:val="18"/>
          <w:u w:val="single"/>
        </w:rPr>
      </w:pPr>
    </w:p>
    <w:p w14:paraId="4559539B" w14:textId="77777777" w:rsidR="00296F8E" w:rsidRPr="002F78A8" w:rsidRDefault="00296F8E" w:rsidP="00296F8E">
      <w:pPr>
        <w:spacing w:line="240" w:lineRule="exact"/>
        <w:ind w:right="-238"/>
        <w:rPr>
          <w:rFonts w:ascii="Verdana" w:hAnsi="Verdana"/>
          <w:bCs/>
          <w:sz w:val="18"/>
          <w:szCs w:val="18"/>
          <w:u w:val="single"/>
        </w:rPr>
      </w:pPr>
      <w:r w:rsidRPr="002F78A8">
        <w:rPr>
          <w:rFonts w:ascii="Verdana" w:hAnsi="Verdana"/>
          <w:bCs/>
          <w:sz w:val="18"/>
          <w:szCs w:val="18"/>
          <w:u w:val="single"/>
        </w:rPr>
        <w:t>Miejsce otwarcia ofert:</w:t>
      </w:r>
    </w:p>
    <w:p w14:paraId="0EE93FCC" w14:textId="77777777"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Zespół ds. Zamówień Publicznych UMW,</w:t>
      </w:r>
    </w:p>
    <w:p w14:paraId="25412A76" w14:textId="77777777"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 xml:space="preserve">ul. Marcinkowskiego 2-6; 50-368 Wrocław, pokój 3A 108.1             </w:t>
      </w:r>
    </w:p>
    <w:p w14:paraId="5006B0EE" w14:textId="461A3863" w:rsidR="00296F8E" w:rsidRPr="002F78A8" w:rsidRDefault="00296F8E" w:rsidP="00296F8E">
      <w:pPr>
        <w:spacing w:line="240" w:lineRule="exact"/>
        <w:ind w:right="-239"/>
        <w:rPr>
          <w:rFonts w:ascii="Verdana" w:hAnsi="Verdana"/>
          <w:bCs/>
          <w:sz w:val="18"/>
          <w:szCs w:val="18"/>
        </w:rPr>
      </w:pPr>
    </w:p>
    <w:p w14:paraId="76F1FD63" w14:textId="7F021F66" w:rsidR="006868FA" w:rsidRDefault="006868FA" w:rsidP="00296F8E">
      <w:pPr>
        <w:spacing w:line="240" w:lineRule="exact"/>
        <w:ind w:right="-239"/>
        <w:rPr>
          <w:rFonts w:ascii="Verdana" w:hAnsi="Verdana"/>
          <w:bCs/>
          <w:sz w:val="18"/>
          <w:szCs w:val="18"/>
        </w:rPr>
      </w:pPr>
    </w:p>
    <w:p w14:paraId="0F7B7E40" w14:textId="0FA709D6" w:rsidR="0063330A" w:rsidRDefault="0063330A" w:rsidP="00296F8E">
      <w:pPr>
        <w:spacing w:line="240" w:lineRule="exact"/>
        <w:ind w:right="-239"/>
        <w:rPr>
          <w:rFonts w:ascii="Verdana" w:hAnsi="Verdana"/>
          <w:bCs/>
          <w:sz w:val="18"/>
          <w:szCs w:val="18"/>
        </w:rPr>
      </w:pPr>
    </w:p>
    <w:p w14:paraId="16310D25" w14:textId="77777777" w:rsidR="0063330A" w:rsidRPr="002F78A8" w:rsidRDefault="0063330A" w:rsidP="00296F8E">
      <w:pPr>
        <w:spacing w:line="240" w:lineRule="exact"/>
        <w:ind w:right="-239"/>
        <w:rPr>
          <w:rFonts w:ascii="Verdana" w:hAnsi="Verdana"/>
          <w:bCs/>
          <w:sz w:val="18"/>
          <w:szCs w:val="18"/>
        </w:rPr>
      </w:pPr>
    </w:p>
    <w:p w14:paraId="1A269BE8" w14:textId="77777777" w:rsidR="0063330A" w:rsidRPr="005D7D9A" w:rsidRDefault="0063330A" w:rsidP="0063330A">
      <w:pPr>
        <w:spacing w:line="240" w:lineRule="exact"/>
        <w:ind w:left="3545" w:right="-239" w:firstLine="709"/>
        <w:rPr>
          <w:rFonts w:ascii="Verdana" w:hAnsi="Verdana"/>
          <w:sz w:val="18"/>
          <w:szCs w:val="18"/>
        </w:rPr>
      </w:pPr>
      <w:r w:rsidRPr="005D7D9A">
        <w:rPr>
          <w:rFonts w:ascii="Verdana" w:hAnsi="Verdana"/>
          <w:bCs/>
          <w:sz w:val="18"/>
          <w:szCs w:val="18"/>
        </w:rPr>
        <w:t>Zatwierd</w:t>
      </w:r>
      <w:r w:rsidRPr="005D7D9A">
        <w:rPr>
          <w:rFonts w:ascii="Verdana" w:hAnsi="Verdana"/>
          <w:sz w:val="18"/>
          <w:szCs w:val="18"/>
        </w:rPr>
        <w:t xml:space="preserve">zam </w:t>
      </w:r>
    </w:p>
    <w:p w14:paraId="5637CDA6" w14:textId="77777777" w:rsidR="0063330A" w:rsidRDefault="0063330A" w:rsidP="0063330A">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35D94640" w14:textId="07B3E8E4" w:rsidR="0063330A" w:rsidRDefault="00461EDB" w:rsidP="0063330A">
      <w:pPr>
        <w:spacing w:line="360" w:lineRule="auto"/>
        <w:ind w:left="4248" w:right="69" w:firstLine="5"/>
        <w:jc w:val="both"/>
        <w:rPr>
          <w:rFonts w:ascii="Verdana" w:hAnsi="Verdana"/>
          <w:sz w:val="18"/>
          <w:szCs w:val="18"/>
        </w:rPr>
      </w:pPr>
      <w:r>
        <w:rPr>
          <w:rFonts w:ascii="Verdana" w:hAnsi="Verdana"/>
          <w:sz w:val="18"/>
          <w:szCs w:val="18"/>
        </w:rPr>
        <w:t xml:space="preserve">p.o. </w:t>
      </w:r>
      <w:r w:rsidR="0063330A" w:rsidRPr="00C001DF">
        <w:rPr>
          <w:rFonts w:ascii="Verdana" w:hAnsi="Verdana"/>
          <w:sz w:val="18"/>
          <w:szCs w:val="18"/>
        </w:rPr>
        <w:t>Kanclerza UMW</w:t>
      </w:r>
      <w:r w:rsidR="0063330A">
        <w:rPr>
          <w:rFonts w:ascii="Verdana" w:hAnsi="Verdana"/>
          <w:sz w:val="18"/>
          <w:szCs w:val="18"/>
        </w:rPr>
        <w:t xml:space="preserve">   </w:t>
      </w:r>
    </w:p>
    <w:p w14:paraId="6B68E322" w14:textId="77777777" w:rsidR="0063330A" w:rsidRDefault="0063330A" w:rsidP="0063330A">
      <w:pPr>
        <w:spacing w:line="360" w:lineRule="auto"/>
        <w:ind w:left="4248" w:right="69" w:firstLine="5"/>
        <w:jc w:val="both"/>
        <w:rPr>
          <w:rFonts w:ascii="Verdana" w:hAnsi="Verdana"/>
          <w:sz w:val="18"/>
          <w:szCs w:val="18"/>
        </w:rPr>
      </w:pPr>
    </w:p>
    <w:p w14:paraId="31DE800B" w14:textId="3FE30707" w:rsidR="0063330A" w:rsidRDefault="0063330A" w:rsidP="0063330A">
      <w:pPr>
        <w:spacing w:line="360" w:lineRule="auto"/>
        <w:ind w:left="4248" w:right="69" w:firstLine="5"/>
        <w:jc w:val="both"/>
        <w:rPr>
          <w:rFonts w:ascii="Verdana" w:hAnsi="Verdana"/>
          <w:sz w:val="18"/>
          <w:szCs w:val="18"/>
        </w:rPr>
      </w:pPr>
      <w:r>
        <w:rPr>
          <w:rFonts w:ascii="Verdana" w:hAnsi="Verdana"/>
          <w:sz w:val="18"/>
          <w:szCs w:val="18"/>
        </w:rPr>
        <w:t>Dr med.</w:t>
      </w:r>
      <w:r w:rsidRPr="00C001DF">
        <w:rPr>
          <w:rFonts w:ascii="Verdana" w:hAnsi="Verdana"/>
          <w:sz w:val="18"/>
          <w:szCs w:val="18"/>
        </w:rPr>
        <w:t xml:space="preserve"> </w:t>
      </w:r>
      <w:r>
        <w:rPr>
          <w:rFonts w:ascii="Verdana" w:hAnsi="Verdana"/>
          <w:sz w:val="18"/>
          <w:szCs w:val="18"/>
        </w:rPr>
        <w:t>Maciej Maria Kowalski</w:t>
      </w:r>
      <w:r w:rsidRPr="00C001DF">
        <w:rPr>
          <w:rFonts w:ascii="Verdana" w:hAnsi="Verdana"/>
          <w:sz w:val="18"/>
          <w:szCs w:val="18"/>
        </w:rPr>
        <w:t xml:space="preserve"> </w:t>
      </w:r>
    </w:p>
    <w:p w14:paraId="03917A01" w14:textId="77777777" w:rsidR="0063330A" w:rsidRDefault="0063330A" w:rsidP="0063330A">
      <w:pPr>
        <w:spacing w:line="360" w:lineRule="auto"/>
        <w:ind w:left="4248" w:right="69" w:firstLine="5"/>
        <w:jc w:val="both"/>
        <w:rPr>
          <w:rFonts w:ascii="Verdana" w:hAnsi="Verdana"/>
          <w:sz w:val="18"/>
          <w:szCs w:val="18"/>
        </w:rPr>
      </w:pPr>
    </w:p>
    <w:p w14:paraId="7D820B72" w14:textId="77777777" w:rsidR="00296F8E" w:rsidRPr="002F78A8" w:rsidRDefault="00296F8E" w:rsidP="00AA6C3C">
      <w:pPr>
        <w:pStyle w:val="Nagwek1"/>
        <w:tabs>
          <w:tab w:val="left" w:pos="142"/>
        </w:tabs>
        <w:spacing w:line="288" w:lineRule="auto"/>
        <w:ind w:right="44" w:hanging="786"/>
      </w:pPr>
      <w:r w:rsidRPr="002F78A8">
        <w:lastRenderedPageBreak/>
        <w:t>Nazwa (firma) oraz adres Zamawiającego</w:t>
      </w:r>
    </w:p>
    <w:p w14:paraId="3BA85CE9" w14:textId="77777777" w:rsidR="006868FA" w:rsidRPr="002F78A8" w:rsidRDefault="006868FA" w:rsidP="00461EDB">
      <w:pPr>
        <w:spacing w:line="288" w:lineRule="auto"/>
        <w:ind w:left="709" w:right="44" w:hanging="567"/>
        <w:jc w:val="both"/>
        <w:rPr>
          <w:rFonts w:ascii="Verdana" w:hAnsi="Verdana"/>
          <w:sz w:val="18"/>
          <w:szCs w:val="18"/>
        </w:rPr>
      </w:pPr>
      <w:r w:rsidRPr="002F78A8">
        <w:rPr>
          <w:rFonts w:ascii="Verdana" w:hAnsi="Verdana"/>
          <w:sz w:val="18"/>
          <w:szCs w:val="18"/>
        </w:rPr>
        <w:t xml:space="preserve">Uniwersytet Medyczny im. Piastów Śląskich we Wrocławiu </w:t>
      </w:r>
    </w:p>
    <w:p w14:paraId="45011B94" w14:textId="77777777" w:rsidR="006868FA" w:rsidRPr="002F78A8" w:rsidRDefault="006868FA" w:rsidP="00461EDB">
      <w:pPr>
        <w:spacing w:line="288" w:lineRule="auto"/>
        <w:ind w:left="709" w:right="44" w:hanging="567"/>
        <w:jc w:val="both"/>
        <w:rPr>
          <w:rFonts w:ascii="Verdana" w:hAnsi="Verdana"/>
          <w:sz w:val="18"/>
          <w:szCs w:val="18"/>
        </w:rPr>
      </w:pPr>
      <w:r w:rsidRPr="002F78A8">
        <w:rPr>
          <w:rFonts w:ascii="Verdana" w:eastAsia="MS Mincho" w:hAnsi="Verdana"/>
          <w:bCs/>
          <w:sz w:val="18"/>
          <w:szCs w:val="18"/>
        </w:rPr>
        <w:t>Wybrzeże L</w:t>
      </w:r>
      <w:r w:rsidRPr="002F78A8">
        <w:rPr>
          <w:rFonts w:ascii="Verdana" w:hAnsi="Verdana"/>
          <w:sz w:val="18"/>
          <w:szCs w:val="18"/>
        </w:rPr>
        <w:t>. Pasteura 1</w:t>
      </w:r>
    </w:p>
    <w:p w14:paraId="3D056643" w14:textId="77777777" w:rsidR="00461EDB" w:rsidRDefault="006868FA" w:rsidP="00461EDB">
      <w:pPr>
        <w:spacing w:line="288" w:lineRule="auto"/>
        <w:ind w:left="709" w:right="44" w:hanging="567"/>
        <w:rPr>
          <w:rFonts w:ascii="Verdana" w:hAnsi="Verdana"/>
          <w:sz w:val="18"/>
          <w:szCs w:val="18"/>
        </w:rPr>
      </w:pPr>
      <w:r w:rsidRPr="002F78A8">
        <w:rPr>
          <w:rFonts w:ascii="Verdana" w:hAnsi="Verdana"/>
          <w:sz w:val="18"/>
          <w:szCs w:val="18"/>
        </w:rPr>
        <w:t>50-367 Wrocław</w:t>
      </w:r>
    </w:p>
    <w:p w14:paraId="4E55C2BD" w14:textId="1330E871" w:rsidR="006868FA" w:rsidRPr="00461EDB" w:rsidRDefault="00185325" w:rsidP="00461EDB">
      <w:pPr>
        <w:spacing w:line="288" w:lineRule="auto"/>
        <w:ind w:left="709" w:right="44" w:hanging="567"/>
        <w:rPr>
          <w:rFonts w:ascii="Verdana" w:hAnsi="Verdana"/>
          <w:sz w:val="18"/>
          <w:szCs w:val="18"/>
        </w:rPr>
      </w:pPr>
      <w:hyperlink r:id="rId9" w:history="1">
        <w:r w:rsidR="006868FA" w:rsidRPr="002F78A8">
          <w:rPr>
            <w:rStyle w:val="Hipercze"/>
            <w:rFonts w:ascii="Verdana" w:hAnsi="Verdana"/>
            <w:color w:val="auto"/>
            <w:sz w:val="18"/>
            <w:szCs w:val="18"/>
          </w:rPr>
          <w:t>www.umed.wroc.pl</w:t>
        </w:r>
      </w:hyperlink>
    </w:p>
    <w:p w14:paraId="6EAE536B" w14:textId="77777777" w:rsidR="00296F8E" w:rsidRPr="002F78A8" w:rsidRDefault="00185325" w:rsidP="00A83F2C">
      <w:pPr>
        <w:tabs>
          <w:tab w:val="left" w:pos="960"/>
        </w:tabs>
        <w:spacing w:line="288" w:lineRule="auto"/>
        <w:ind w:left="357" w:right="44"/>
        <w:rPr>
          <w:rFonts w:ascii="Verdana" w:hAnsi="Verdana" w:cs="Arial"/>
          <w:b/>
          <w:bCs/>
          <w:kern w:val="32"/>
          <w:sz w:val="18"/>
          <w:szCs w:val="18"/>
        </w:rPr>
      </w:pPr>
      <w:hyperlink r:id="rId10" w:history="1"/>
    </w:p>
    <w:p w14:paraId="30C3194C" w14:textId="77777777" w:rsidR="00296F8E" w:rsidRPr="002F78A8" w:rsidRDefault="00296F8E" w:rsidP="00AA6C3C">
      <w:pPr>
        <w:pStyle w:val="Nagwek1"/>
        <w:spacing w:line="288" w:lineRule="auto"/>
        <w:ind w:left="142" w:right="44" w:hanging="142"/>
      </w:pPr>
      <w:bookmarkStart w:id="0" w:name="_Toc395266066"/>
      <w:r w:rsidRPr="002F78A8">
        <w:t>Tryb udzielenia zamówienia</w:t>
      </w:r>
      <w:bookmarkEnd w:id="0"/>
    </w:p>
    <w:p w14:paraId="0D8F3462" w14:textId="66D2DD53" w:rsidR="00A17195" w:rsidRPr="002F78A8" w:rsidRDefault="00A17195" w:rsidP="00A83F2C">
      <w:pPr>
        <w:numPr>
          <w:ilvl w:val="0"/>
          <w:numId w:val="15"/>
        </w:numPr>
        <w:tabs>
          <w:tab w:val="clear" w:pos="1080"/>
        </w:tabs>
        <w:spacing w:line="288" w:lineRule="auto"/>
        <w:ind w:left="850" w:right="45" w:hanging="425"/>
        <w:jc w:val="both"/>
        <w:rPr>
          <w:rFonts w:ascii="Verdana" w:hAnsi="Verdana"/>
          <w:sz w:val="18"/>
          <w:szCs w:val="18"/>
        </w:rPr>
      </w:pPr>
      <w:r w:rsidRPr="002F78A8">
        <w:rPr>
          <w:rFonts w:ascii="Verdana" w:hAnsi="Verdana"/>
          <w:sz w:val="18"/>
          <w:szCs w:val="18"/>
        </w:rPr>
        <w:t>Postępowanie prowadzone jest zgodnie z przepisami Ustawy z dnia 29 stycznia 2004 roku – Prawo zamówień publicznych (tekst jedn. – Dz. U. z 201</w:t>
      </w:r>
      <w:r w:rsidR="009B2D6A">
        <w:rPr>
          <w:rFonts w:ascii="Verdana" w:hAnsi="Verdana"/>
          <w:sz w:val="18"/>
          <w:szCs w:val="18"/>
        </w:rPr>
        <w:t>9</w:t>
      </w:r>
      <w:r w:rsidRPr="002F78A8">
        <w:rPr>
          <w:rFonts w:ascii="Verdana" w:hAnsi="Verdana"/>
          <w:sz w:val="18"/>
          <w:szCs w:val="18"/>
        </w:rPr>
        <w:t xml:space="preserve"> r., poz. 1</w:t>
      </w:r>
      <w:r w:rsidR="009B2D6A">
        <w:rPr>
          <w:rFonts w:ascii="Verdana" w:hAnsi="Verdana"/>
          <w:sz w:val="18"/>
          <w:szCs w:val="18"/>
        </w:rPr>
        <w:t>843</w:t>
      </w:r>
      <w:r w:rsidRPr="002F78A8">
        <w:rPr>
          <w:rFonts w:ascii="Verdana" w:hAnsi="Verdana"/>
          <w:sz w:val="18"/>
          <w:szCs w:val="18"/>
        </w:rPr>
        <w:t>), zwanej dalej „</w:t>
      </w:r>
      <w:proofErr w:type="spellStart"/>
      <w:r w:rsidRPr="002F78A8">
        <w:rPr>
          <w:rFonts w:ascii="Verdana" w:hAnsi="Verdana"/>
          <w:sz w:val="18"/>
          <w:szCs w:val="18"/>
        </w:rPr>
        <w:t>Pzp</w:t>
      </w:r>
      <w:proofErr w:type="spellEnd"/>
      <w:r w:rsidRPr="002F78A8">
        <w:rPr>
          <w:rFonts w:ascii="Verdana" w:hAnsi="Verdana"/>
          <w:sz w:val="18"/>
          <w:szCs w:val="18"/>
        </w:rPr>
        <w:t xml:space="preserve">”. </w:t>
      </w:r>
    </w:p>
    <w:p w14:paraId="49D95949" w14:textId="77777777" w:rsidR="00A17195" w:rsidRPr="002F78A8" w:rsidRDefault="00A17195" w:rsidP="00A83F2C">
      <w:pPr>
        <w:pStyle w:val="Nagwek"/>
        <w:numPr>
          <w:ilvl w:val="0"/>
          <w:numId w:val="15"/>
        </w:numPr>
        <w:tabs>
          <w:tab w:val="clear" w:pos="1080"/>
          <w:tab w:val="clear" w:pos="9072"/>
          <w:tab w:val="left" w:pos="6379"/>
          <w:tab w:val="left" w:pos="6521"/>
          <w:tab w:val="right" w:pos="9720"/>
        </w:tabs>
        <w:spacing w:line="288" w:lineRule="auto"/>
        <w:ind w:left="850" w:right="45" w:hanging="425"/>
        <w:jc w:val="both"/>
        <w:rPr>
          <w:rFonts w:ascii="Verdana" w:hAnsi="Verdana"/>
          <w:sz w:val="18"/>
          <w:szCs w:val="18"/>
        </w:rPr>
      </w:pPr>
      <w:r w:rsidRPr="002F78A8">
        <w:rPr>
          <w:rFonts w:ascii="Verdana" w:hAnsi="Verdana"/>
          <w:sz w:val="18"/>
          <w:szCs w:val="18"/>
        </w:rPr>
        <w:t xml:space="preserve">Postępowanie prowadzone jest w trybie </w:t>
      </w:r>
      <w:r w:rsidRPr="002F78A8">
        <w:rPr>
          <w:rFonts w:ascii="Verdana" w:hAnsi="Verdana"/>
          <w:b/>
          <w:bCs/>
          <w:sz w:val="18"/>
          <w:szCs w:val="18"/>
        </w:rPr>
        <w:t xml:space="preserve">przetargu nieograniczonego </w:t>
      </w:r>
      <w:r w:rsidRPr="002F78A8">
        <w:rPr>
          <w:rFonts w:ascii="Verdana" w:hAnsi="Verdana"/>
          <w:bCs/>
          <w:sz w:val="18"/>
          <w:szCs w:val="18"/>
        </w:rPr>
        <w:t xml:space="preserve">(podst. prawna: art. 10 </w:t>
      </w:r>
      <w:r w:rsidRPr="002F78A8">
        <w:rPr>
          <w:rFonts w:ascii="Verdana" w:hAnsi="Verdana"/>
          <w:bCs/>
          <w:sz w:val="18"/>
          <w:szCs w:val="18"/>
        </w:rPr>
        <w:br/>
        <w:t xml:space="preserve">ust. 1 oraz art. 39-46 </w:t>
      </w:r>
      <w:proofErr w:type="spellStart"/>
      <w:r w:rsidRPr="002F78A8">
        <w:rPr>
          <w:rFonts w:ascii="Verdana" w:hAnsi="Verdana"/>
          <w:bCs/>
          <w:sz w:val="18"/>
          <w:szCs w:val="18"/>
        </w:rPr>
        <w:t>Pzp</w:t>
      </w:r>
      <w:proofErr w:type="spellEnd"/>
      <w:r w:rsidRPr="002F78A8">
        <w:rPr>
          <w:rFonts w:ascii="Verdana" w:hAnsi="Verdana"/>
          <w:bCs/>
          <w:sz w:val="18"/>
          <w:szCs w:val="18"/>
        </w:rPr>
        <w:t>)</w:t>
      </w:r>
      <w:r w:rsidRPr="002F78A8">
        <w:rPr>
          <w:rFonts w:ascii="Verdana" w:hAnsi="Verdana"/>
          <w:sz w:val="18"/>
          <w:szCs w:val="18"/>
        </w:rPr>
        <w:t>.</w:t>
      </w:r>
    </w:p>
    <w:p w14:paraId="32431C83" w14:textId="231F85E8" w:rsidR="00A17195" w:rsidRPr="002F78A8" w:rsidRDefault="00A17195" w:rsidP="00A83F2C">
      <w:pPr>
        <w:pStyle w:val="Nagwek"/>
        <w:numPr>
          <w:ilvl w:val="0"/>
          <w:numId w:val="15"/>
        </w:numPr>
        <w:tabs>
          <w:tab w:val="clear" w:pos="1080"/>
          <w:tab w:val="clear" w:pos="9072"/>
          <w:tab w:val="left" w:pos="6379"/>
          <w:tab w:val="left" w:pos="6521"/>
          <w:tab w:val="right" w:pos="9720"/>
        </w:tabs>
        <w:spacing w:line="288" w:lineRule="auto"/>
        <w:ind w:left="850" w:right="45" w:hanging="425"/>
        <w:jc w:val="both"/>
        <w:rPr>
          <w:rFonts w:ascii="Verdana" w:hAnsi="Verdana"/>
          <w:sz w:val="18"/>
          <w:szCs w:val="18"/>
        </w:rPr>
      </w:pPr>
      <w:r w:rsidRPr="002F78A8">
        <w:rPr>
          <w:rFonts w:ascii="Verdana" w:hAnsi="Verdana"/>
          <w:sz w:val="18"/>
          <w:szCs w:val="18"/>
        </w:rPr>
        <w:t>Do czynności podejmowanych przez Zamawiającego i Wykonawców stosować się będzie przepisy ustawy z dnia 23 kwietnia 1964 r. – Kodeks cywilny (Dz. U. z 201</w:t>
      </w:r>
      <w:r w:rsidR="001B558C">
        <w:rPr>
          <w:rFonts w:ascii="Verdana" w:hAnsi="Verdana"/>
          <w:sz w:val="18"/>
          <w:szCs w:val="18"/>
        </w:rPr>
        <w:t>9</w:t>
      </w:r>
      <w:r w:rsidRPr="002F78A8">
        <w:rPr>
          <w:rFonts w:ascii="Verdana" w:hAnsi="Verdana"/>
          <w:sz w:val="18"/>
          <w:szCs w:val="18"/>
        </w:rPr>
        <w:t xml:space="preserve"> r. poz. 1</w:t>
      </w:r>
      <w:r w:rsidR="001B558C">
        <w:rPr>
          <w:rFonts w:ascii="Verdana" w:hAnsi="Verdana"/>
          <w:sz w:val="18"/>
          <w:szCs w:val="18"/>
        </w:rPr>
        <w:t>145</w:t>
      </w:r>
      <w:r w:rsidRPr="002F78A8">
        <w:rPr>
          <w:rFonts w:ascii="Verdana" w:hAnsi="Verdana"/>
          <w:sz w:val="18"/>
          <w:szCs w:val="18"/>
        </w:rPr>
        <w:t xml:space="preserve">), jeżeli przepisy </w:t>
      </w:r>
      <w:proofErr w:type="spellStart"/>
      <w:r w:rsidRPr="002F78A8">
        <w:rPr>
          <w:rFonts w:ascii="Verdana" w:hAnsi="Verdana"/>
          <w:sz w:val="18"/>
          <w:szCs w:val="18"/>
        </w:rPr>
        <w:t>Pzp</w:t>
      </w:r>
      <w:proofErr w:type="spellEnd"/>
      <w:r w:rsidRPr="002F78A8">
        <w:rPr>
          <w:rFonts w:ascii="Verdana" w:hAnsi="Verdana"/>
          <w:sz w:val="18"/>
          <w:szCs w:val="18"/>
        </w:rPr>
        <w:t>. nie stanowią inaczej.</w:t>
      </w:r>
    </w:p>
    <w:p w14:paraId="7032C33D" w14:textId="77777777" w:rsidR="00296F8E" w:rsidRPr="002F78A8" w:rsidRDefault="00296F8E" w:rsidP="00A83F2C">
      <w:pPr>
        <w:tabs>
          <w:tab w:val="left" w:pos="360"/>
        </w:tabs>
        <w:spacing w:line="288" w:lineRule="auto"/>
        <w:ind w:left="851" w:right="44" w:hanging="425"/>
        <w:jc w:val="both"/>
        <w:rPr>
          <w:rFonts w:ascii="Verdana" w:hAnsi="Verdana"/>
          <w:sz w:val="18"/>
          <w:szCs w:val="18"/>
        </w:rPr>
      </w:pPr>
    </w:p>
    <w:p w14:paraId="6678E568" w14:textId="77777777" w:rsidR="00296F8E" w:rsidRPr="002F78A8" w:rsidRDefault="00296F8E" w:rsidP="00AA6C3C">
      <w:pPr>
        <w:pStyle w:val="Nagwek1"/>
        <w:spacing w:line="288" w:lineRule="auto"/>
        <w:ind w:left="142" w:right="44" w:hanging="142"/>
      </w:pPr>
      <w:bookmarkStart w:id="1" w:name="_Toc166245616"/>
      <w:bookmarkStart w:id="2" w:name="_Toc395266067"/>
      <w:r w:rsidRPr="002F78A8">
        <w:t>Opis przedmiotu zamówienia</w:t>
      </w:r>
      <w:bookmarkEnd w:id="1"/>
      <w:bookmarkEnd w:id="2"/>
    </w:p>
    <w:p w14:paraId="16852F5B" w14:textId="5E92A233" w:rsidR="00D54152" w:rsidRPr="00402CDA" w:rsidRDefault="00CA3B5E" w:rsidP="00992B89">
      <w:pPr>
        <w:pStyle w:val="Akapitzlist"/>
        <w:numPr>
          <w:ilvl w:val="0"/>
          <w:numId w:val="36"/>
        </w:numPr>
        <w:spacing w:line="288" w:lineRule="auto"/>
        <w:jc w:val="both"/>
        <w:rPr>
          <w:rFonts w:ascii="Verdana" w:hAnsi="Verdana" w:cstheme="minorHAnsi"/>
          <w:sz w:val="18"/>
          <w:szCs w:val="18"/>
        </w:rPr>
      </w:pPr>
      <w:bookmarkStart w:id="3" w:name="_Toc162850039"/>
      <w:r w:rsidRPr="002F78A8">
        <w:rPr>
          <w:rFonts w:ascii="Verdana" w:hAnsi="Verdana" w:cstheme="minorHAnsi"/>
          <w:sz w:val="18"/>
          <w:szCs w:val="18"/>
        </w:rPr>
        <w:t>Przedmiotem zamówienia jest</w:t>
      </w:r>
      <w:r w:rsidR="00D54152">
        <w:rPr>
          <w:rFonts w:ascii="Verdana" w:hAnsi="Verdana" w:cstheme="minorHAnsi"/>
          <w:sz w:val="18"/>
          <w:szCs w:val="18"/>
        </w:rPr>
        <w:t xml:space="preserve"> </w:t>
      </w:r>
      <w:r w:rsidR="00D54152">
        <w:rPr>
          <w:rFonts w:ascii="Verdana" w:hAnsi="Verdana"/>
          <w:b/>
          <w:sz w:val="18"/>
          <w:szCs w:val="18"/>
        </w:rPr>
        <w:t>Pranie i p</w:t>
      </w:r>
      <w:r w:rsidR="00185325">
        <w:rPr>
          <w:rFonts w:ascii="Verdana" w:hAnsi="Verdana"/>
          <w:b/>
          <w:sz w:val="18"/>
          <w:szCs w:val="18"/>
        </w:rPr>
        <w:t>r</w:t>
      </w:r>
      <w:r w:rsidR="00D54152">
        <w:rPr>
          <w:rFonts w:ascii="Verdana" w:hAnsi="Verdana"/>
          <w:b/>
          <w:sz w:val="18"/>
          <w:szCs w:val="18"/>
        </w:rPr>
        <w:t>asowanie oraz foliowanie odzieży ochronnej pracowników i studentów, pościeli, prześcieradeł, obrusów, firan, zasłon, ręczników, ściereczek, koców, kołder i poduszek bawełnianych wypełnionych kulką silikonową z jednostek Uniwersytetu Medycznego</w:t>
      </w:r>
      <w:r w:rsidR="00621641">
        <w:rPr>
          <w:rFonts w:ascii="Verdana" w:hAnsi="Verdana"/>
          <w:b/>
          <w:sz w:val="18"/>
          <w:szCs w:val="18"/>
        </w:rPr>
        <w:t xml:space="preserve"> we Wrocławiu</w:t>
      </w:r>
      <w:r w:rsidR="00D54152">
        <w:rPr>
          <w:rFonts w:ascii="Verdana" w:hAnsi="Verdana"/>
          <w:b/>
          <w:sz w:val="18"/>
          <w:szCs w:val="18"/>
        </w:rPr>
        <w:t>.</w:t>
      </w:r>
    </w:p>
    <w:p w14:paraId="1C86B533" w14:textId="77777777" w:rsidR="00402CDA" w:rsidRPr="005E5980" w:rsidRDefault="00402CDA" w:rsidP="00992B89">
      <w:pPr>
        <w:pStyle w:val="Akapitzlist"/>
        <w:numPr>
          <w:ilvl w:val="0"/>
          <w:numId w:val="36"/>
        </w:numPr>
        <w:tabs>
          <w:tab w:val="left" w:pos="1276"/>
        </w:tabs>
        <w:suppressAutoHyphens/>
        <w:spacing w:line="288" w:lineRule="auto"/>
        <w:ind w:right="-97"/>
        <w:jc w:val="both"/>
        <w:rPr>
          <w:rFonts w:ascii="Verdana" w:hAnsi="Verdana"/>
          <w:sz w:val="18"/>
          <w:szCs w:val="18"/>
        </w:rPr>
      </w:pPr>
      <w:r w:rsidRPr="005E5980">
        <w:rPr>
          <w:rFonts w:ascii="Verdana" w:hAnsi="Verdana"/>
          <w:sz w:val="18"/>
          <w:szCs w:val="18"/>
        </w:rPr>
        <w:t>Kody CPV:</w:t>
      </w:r>
    </w:p>
    <w:p w14:paraId="5F249C26" w14:textId="77777777" w:rsidR="00402CDA" w:rsidRPr="00336AF4" w:rsidRDefault="00402CDA" w:rsidP="00402CDA">
      <w:pPr>
        <w:pStyle w:val="Akapitzlist"/>
        <w:tabs>
          <w:tab w:val="left" w:pos="1276"/>
        </w:tabs>
        <w:suppressAutoHyphens/>
        <w:spacing w:line="288" w:lineRule="auto"/>
        <w:ind w:left="862" w:right="-97"/>
        <w:jc w:val="both"/>
        <w:rPr>
          <w:rFonts w:ascii="Verdana" w:hAnsi="Verdana"/>
          <w:sz w:val="18"/>
          <w:szCs w:val="18"/>
        </w:rPr>
      </w:pPr>
      <w:r w:rsidRPr="00336AF4">
        <w:rPr>
          <w:rFonts w:ascii="Verdana" w:hAnsi="Verdana"/>
          <w:sz w:val="18"/>
          <w:szCs w:val="18"/>
        </w:rPr>
        <w:t>98311000-6 - Usługi odbierania prania</w:t>
      </w:r>
    </w:p>
    <w:p w14:paraId="1A874655" w14:textId="77777777" w:rsidR="00402CDA" w:rsidRPr="00336AF4" w:rsidRDefault="00402CDA" w:rsidP="00402CDA">
      <w:pPr>
        <w:pStyle w:val="Akapitzlist"/>
        <w:tabs>
          <w:tab w:val="left" w:pos="1276"/>
        </w:tabs>
        <w:suppressAutoHyphens/>
        <w:spacing w:line="288" w:lineRule="auto"/>
        <w:ind w:left="862" w:right="-97"/>
        <w:jc w:val="both"/>
        <w:rPr>
          <w:rFonts w:ascii="Verdana" w:hAnsi="Verdana"/>
          <w:sz w:val="18"/>
          <w:szCs w:val="18"/>
        </w:rPr>
      </w:pPr>
      <w:r w:rsidRPr="00336AF4">
        <w:rPr>
          <w:rFonts w:ascii="Verdana" w:hAnsi="Verdana"/>
          <w:sz w:val="18"/>
          <w:szCs w:val="18"/>
        </w:rPr>
        <w:t>98312000-3 - Usługi czyszczenia wyrobów włókienniczych</w:t>
      </w:r>
    </w:p>
    <w:p w14:paraId="52A1ED44" w14:textId="2C3F1633" w:rsidR="00402CDA" w:rsidRPr="00336AF4" w:rsidRDefault="00402CDA" w:rsidP="00402CDA">
      <w:pPr>
        <w:pStyle w:val="Akapitzlist"/>
        <w:tabs>
          <w:tab w:val="left" w:pos="1276"/>
        </w:tabs>
        <w:suppressAutoHyphens/>
        <w:spacing w:line="288" w:lineRule="auto"/>
        <w:ind w:left="862" w:right="-97"/>
        <w:jc w:val="both"/>
        <w:rPr>
          <w:rFonts w:ascii="Verdana" w:hAnsi="Verdana"/>
          <w:sz w:val="18"/>
          <w:szCs w:val="18"/>
        </w:rPr>
      </w:pPr>
      <w:r w:rsidRPr="00336AF4">
        <w:rPr>
          <w:rFonts w:ascii="Verdana" w:hAnsi="Verdana"/>
          <w:sz w:val="18"/>
          <w:szCs w:val="18"/>
        </w:rPr>
        <w:t xml:space="preserve">98310000-9 – Usługi prania i czyszczenia na sucho </w:t>
      </w:r>
    </w:p>
    <w:p w14:paraId="0B437F80" w14:textId="5A6420B6" w:rsidR="00531253" w:rsidRPr="00336AF4" w:rsidRDefault="00531253" w:rsidP="00531253">
      <w:pPr>
        <w:pStyle w:val="Akapitzlist"/>
        <w:tabs>
          <w:tab w:val="left" w:pos="1276"/>
        </w:tabs>
        <w:suppressAutoHyphens/>
        <w:spacing w:line="288" w:lineRule="auto"/>
        <w:ind w:left="862" w:right="-97"/>
        <w:jc w:val="both"/>
        <w:rPr>
          <w:rFonts w:ascii="Verdana" w:hAnsi="Verdana"/>
          <w:sz w:val="18"/>
          <w:szCs w:val="18"/>
        </w:rPr>
      </w:pPr>
      <w:r w:rsidRPr="00336AF4">
        <w:rPr>
          <w:rFonts w:ascii="Verdana" w:hAnsi="Verdana"/>
          <w:sz w:val="18"/>
          <w:szCs w:val="18"/>
        </w:rPr>
        <w:t>98315000-4 – Usługi prasowania</w:t>
      </w:r>
    </w:p>
    <w:p w14:paraId="789D693B" w14:textId="31F68358" w:rsidR="004A701C" w:rsidRPr="005E5980" w:rsidRDefault="004A701C" w:rsidP="00992B89">
      <w:pPr>
        <w:pStyle w:val="Akapitzlist"/>
        <w:numPr>
          <w:ilvl w:val="0"/>
          <w:numId w:val="36"/>
        </w:numPr>
        <w:spacing w:line="288" w:lineRule="auto"/>
        <w:jc w:val="both"/>
        <w:rPr>
          <w:rFonts w:ascii="Verdana" w:hAnsi="Verdana"/>
          <w:sz w:val="18"/>
          <w:szCs w:val="18"/>
        </w:rPr>
      </w:pPr>
      <w:r w:rsidRPr="005E5980">
        <w:rPr>
          <w:rFonts w:ascii="Verdana" w:hAnsi="Verdana"/>
          <w:sz w:val="18"/>
          <w:szCs w:val="18"/>
        </w:rPr>
        <w:t xml:space="preserve">Odbiór brudnego asortymentu będzie się odbywać w miejscach odbioru – lokalizacjach wyszczególnionych w Załączniku nr </w:t>
      </w:r>
      <w:r w:rsidR="00553026">
        <w:rPr>
          <w:rFonts w:ascii="Verdana" w:hAnsi="Verdana"/>
          <w:sz w:val="18"/>
          <w:szCs w:val="18"/>
        </w:rPr>
        <w:t>3</w:t>
      </w:r>
      <w:r w:rsidR="00ED0A00">
        <w:rPr>
          <w:rFonts w:ascii="Verdana" w:hAnsi="Verdana"/>
          <w:sz w:val="18"/>
          <w:szCs w:val="18"/>
        </w:rPr>
        <w:t xml:space="preserve"> do </w:t>
      </w:r>
      <w:proofErr w:type="spellStart"/>
      <w:r w:rsidR="00ED0A00">
        <w:rPr>
          <w:rFonts w:ascii="Verdana" w:hAnsi="Verdana"/>
          <w:sz w:val="18"/>
          <w:szCs w:val="18"/>
        </w:rPr>
        <w:t>S</w:t>
      </w:r>
      <w:r w:rsidR="00621641">
        <w:rPr>
          <w:rFonts w:ascii="Verdana" w:hAnsi="Verdana"/>
          <w:sz w:val="18"/>
          <w:szCs w:val="18"/>
        </w:rPr>
        <w:t>iwz</w:t>
      </w:r>
      <w:proofErr w:type="spellEnd"/>
      <w:r w:rsidRPr="005E5980">
        <w:rPr>
          <w:rFonts w:ascii="Verdana" w:hAnsi="Verdana"/>
          <w:sz w:val="18"/>
          <w:szCs w:val="18"/>
        </w:rPr>
        <w:t>, w dni robocze w godzinach 9</w:t>
      </w:r>
      <w:r w:rsidR="006574E0">
        <w:rPr>
          <w:rFonts w:ascii="Verdana" w:hAnsi="Verdana"/>
          <w:sz w:val="18"/>
          <w:szCs w:val="18"/>
        </w:rPr>
        <w:t>:</w:t>
      </w:r>
      <w:r w:rsidRPr="005E5980">
        <w:rPr>
          <w:rFonts w:ascii="Verdana" w:hAnsi="Verdana"/>
          <w:sz w:val="18"/>
          <w:szCs w:val="18"/>
        </w:rPr>
        <w:t>00 – 15</w:t>
      </w:r>
      <w:r w:rsidR="006574E0">
        <w:rPr>
          <w:rFonts w:ascii="Verdana" w:hAnsi="Verdana"/>
          <w:sz w:val="18"/>
          <w:szCs w:val="18"/>
        </w:rPr>
        <w:t>:</w:t>
      </w:r>
      <w:r w:rsidRPr="005E5980">
        <w:rPr>
          <w:rFonts w:ascii="Verdana" w:hAnsi="Verdana"/>
          <w:sz w:val="18"/>
          <w:szCs w:val="18"/>
        </w:rPr>
        <w:t>00.</w:t>
      </w:r>
    </w:p>
    <w:p w14:paraId="49DAE2C9" w14:textId="3C954D96" w:rsidR="004A701C" w:rsidRPr="00597343" w:rsidRDefault="004A701C" w:rsidP="00992B89">
      <w:pPr>
        <w:pStyle w:val="Akapitzlist"/>
        <w:numPr>
          <w:ilvl w:val="0"/>
          <w:numId w:val="36"/>
        </w:numPr>
        <w:spacing w:line="288" w:lineRule="auto"/>
        <w:jc w:val="both"/>
        <w:rPr>
          <w:rFonts w:ascii="Verdana" w:hAnsi="Verdana"/>
          <w:sz w:val="18"/>
          <w:szCs w:val="18"/>
        </w:rPr>
      </w:pPr>
      <w:r w:rsidRPr="00597343">
        <w:rPr>
          <w:rFonts w:ascii="Verdana" w:hAnsi="Verdana"/>
          <w:sz w:val="18"/>
          <w:szCs w:val="18"/>
        </w:rPr>
        <w:t xml:space="preserve">Dostarczanie wypranego asortymentu w terminie </w:t>
      </w:r>
      <w:r w:rsidR="00913071" w:rsidRPr="00597343">
        <w:rPr>
          <w:rFonts w:ascii="Verdana" w:hAnsi="Verdana"/>
          <w:sz w:val="18"/>
          <w:szCs w:val="18"/>
        </w:rPr>
        <w:t>maksymalnie 5</w:t>
      </w:r>
      <w:r w:rsidRPr="00597343">
        <w:rPr>
          <w:rFonts w:ascii="Verdana" w:hAnsi="Verdana"/>
          <w:sz w:val="18"/>
          <w:szCs w:val="18"/>
        </w:rPr>
        <w:t xml:space="preserve"> dni roboczych, do miejsc</w:t>
      </w:r>
      <w:r w:rsidR="006574E0" w:rsidRPr="00597343">
        <w:rPr>
          <w:rFonts w:ascii="Verdana" w:hAnsi="Verdana"/>
          <w:sz w:val="18"/>
          <w:szCs w:val="18"/>
        </w:rPr>
        <w:t>,</w:t>
      </w:r>
      <w:r w:rsidRPr="00597343">
        <w:rPr>
          <w:rFonts w:ascii="Verdana" w:hAnsi="Verdana"/>
          <w:sz w:val="18"/>
          <w:szCs w:val="18"/>
        </w:rPr>
        <w:t xml:space="preserve"> w których następował odbiór</w:t>
      </w:r>
      <w:r w:rsidR="00913071" w:rsidRPr="00597343">
        <w:rPr>
          <w:rFonts w:ascii="Verdana" w:hAnsi="Verdana"/>
          <w:sz w:val="18"/>
          <w:szCs w:val="18"/>
        </w:rPr>
        <w:t xml:space="preserve"> (nie dotyczy materaców, kołder i poduszek)</w:t>
      </w:r>
      <w:r w:rsidRPr="00597343">
        <w:rPr>
          <w:rFonts w:ascii="Verdana" w:hAnsi="Verdana"/>
          <w:sz w:val="18"/>
          <w:szCs w:val="18"/>
        </w:rPr>
        <w:t>.</w:t>
      </w:r>
    </w:p>
    <w:p w14:paraId="6D3B17A7" w14:textId="77777777" w:rsidR="004A701C" w:rsidRPr="005E5980" w:rsidRDefault="004A701C" w:rsidP="00992B89">
      <w:pPr>
        <w:pStyle w:val="Akapitzlist"/>
        <w:numPr>
          <w:ilvl w:val="0"/>
          <w:numId w:val="36"/>
        </w:numPr>
        <w:spacing w:line="288" w:lineRule="auto"/>
        <w:jc w:val="both"/>
        <w:rPr>
          <w:rFonts w:ascii="Verdana" w:hAnsi="Verdana"/>
          <w:sz w:val="18"/>
          <w:szCs w:val="18"/>
        </w:rPr>
      </w:pPr>
      <w:r w:rsidRPr="005E5980">
        <w:rPr>
          <w:rFonts w:ascii="Verdana" w:hAnsi="Verdana"/>
          <w:sz w:val="18"/>
          <w:szCs w:val="18"/>
        </w:rPr>
        <w:t>Wykonawca w ramach realizacji usługi zobowiązuje się do:</w:t>
      </w:r>
    </w:p>
    <w:p w14:paraId="0F074B52" w14:textId="1AC974DD"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 xml:space="preserve">wyniesienia brudnego towaru z poszczególnych jednostek </w:t>
      </w:r>
      <w:r w:rsidR="00525DF9">
        <w:rPr>
          <w:rFonts w:ascii="Verdana" w:hAnsi="Verdana"/>
          <w:sz w:val="18"/>
          <w:szCs w:val="18"/>
        </w:rPr>
        <w:t xml:space="preserve">Zamawiającego </w:t>
      </w:r>
      <w:r w:rsidRPr="005E5980">
        <w:rPr>
          <w:rFonts w:ascii="Verdana" w:hAnsi="Verdana"/>
          <w:sz w:val="18"/>
          <w:szCs w:val="18"/>
        </w:rPr>
        <w:t>i załadowania go na przeznaczony do tego celu własny środek transportowy,</w:t>
      </w:r>
    </w:p>
    <w:p w14:paraId="25E140C3" w14:textId="3F4B8DAC"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prania z dezynfekcją termiczną lub chemiczną, zgodnie z wymogami Państwowej Inspekcji Sanitarnej – uzależnione od rodzaju asortymentu,</w:t>
      </w:r>
    </w:p>
    <w:p w14:paraId="4D7E469D" w14:textId="77777777"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maglowanie upranego asortymentu,</w:t>
      </w:r>
    </w:p>
    <w:p w14:paraId="0067E3B5" w14:textId="19C42790"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 xml:space="preserve">zwrotnego dostarczenia do poszczególnych jednostek </w:t>
      </w:r>
      <w:r w:rsidR="00525DF9">
        <w:rPr>
          <w:rFonts w:ascii="Verdana" w:hAnsi="Verdana"/>
          <w:sz w:val="18"/>
          <w:szCs w:val="18"/>
        </w:rPr>
        <w:t xml:space="preserve">Zamawiającego </w:t>
      </w:r>
      <w:r w:rsidRPr="005E5980">
        <w:rPr>
          <w:rFonts w:ascii="Verdana" w:hAnsi="Verdana"/>
          <w:sz w:val="18"/>
          <w:szCs w:val="18"/>
        </w:rPr>
        <w:t>własnym transportem upranego asortymentu wraz z jego wniesieniem,</w:t>
      </w:r>
    </w:p>
    <w:p w14:paraId="2C975519" w14:textId="5086C551"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transport asortymentu z uwzględnieniem podziału na transport „czysty” i „brudny” , na podstawie art. 13  ust.2 ustawy z dnia 05.12.2008 r. o zapobieganiu oraz zwalczaniu zakażeń i chorób zakaźnych u ludzi ( Dz.U. Nr 234, poz. 1570 oraz z 2009 r. Nr 76, poz.</w:t>
      </w:r>
      <w:r w:rsidR="006574E0">
        <w:rPr>
          <w:rFonts w:ascii="Verdana" w:hAnsi="Verdana"/>
          <w:sz w:val="18"/>
          <w:szCs w:val="18"/>
        </w:rPr>
        <w:t xml:space="preserve"> </w:t>
      </w:r>
      <w:r w:rsidRPr="005E5980">
        <w:rPr>
          <w:rFonts w:ascii="Verdana" w:hAnsi="Verdana"/>
          <w:sz w:val="18"/>
          <w:szCs w:val="18"/>
        </w:rPr>
        <w:t>641)  zgodnie z Rozporządzeniem Ministra Zdrowia  z  dnia 27.05.2010 r. w sprawie zakresu, sposobu i częstotliwości prowadzenia kontroli wewnętrznej w obszarze realizacji działań zapobiegających szerzeniu się zakażeń i chorób wewnętrznych,</w:t>
      </w:r>
    </w:p>
    <w:p w14:paraId="44A8585B" w14:textId="77777777"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zapewnienia czystości pranego asortymentu, dbałość o jego stan, ponoszenia pełnej odpowiedzialności za jakość stosowanych środków chemicznych, bezpieczny transport i opakowanie asortymentu odbieranego i dostarczanego do wyznaczonego miejsca,</w:t>
      </w:r>
    </w:p>
    <w:p w14:paraId="09526CBC" w14:textId="2F8381DF"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zapewnienia wszelkich środków i innych artykułów  (np. folii, worków do pakowania asortymentu) niezbędnych do prawidłowego wykonania usługi,</w:t>
      </w:r>
    </w:p>
    <w:p w14:paraId="333E505A" w14:textId="5A846D1E" w:rsidR="004A701C" w:rsidRPr="005E5980" w:rsidRDefault="004A701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zapewnienia dokumentacji zdawczo-odbiorczej brudnego i czystego asortymentu</w:t>
      </w:r>
      <w:r w:rsidR="00F21354" w:rsidRPr="005E5980">
        <w:rPr>
          <w:rFonts w:ascii="Verdana" w:hAnsi="Verdana"/>
          <w:sz w:val="18"/>
          <w:szCs w:val="18"/>
        </w:rPr>
        <w:t>,</w:t>
      </w:r>
    </w:p>
    <w:p w14:paraId="12B03CA9" w14:textId="32AE78C7" w:rsidR="00067E6C" w:rsidRPr="005E5980" w:rsidRDefault="00067E6C" w:rsidP="00992B89">
      <w:pPr>
        <w:pStyle w:val="Akapitzlist"/>
        <w:numPr>
          <w:ilvl w:val="0"/>
          <w:numId w:val="53"/>
        </w:numPr>
        <w:spacing w:line="276" w:lineRule="auto"/>
        <w:jc w:val="both"/>
        <w:rPr>
          <w:rFonts w:ascii="Verdana" w:hAnsi="Verdana"/>
          <w:sz w:val="18"/>
          <w:szCs w:val="18"/>
        </w:rPr>
      </w:pPr>
      <w:r w:rsidRPr="005E5980">
        <w:rPr>
          <w:rFonts w:ascii="Verdana" w:hAnsi="Verdana"/>
          <w:sz w:val="18"/>
          <w:szCs w:val="18"/>
        </w:rPr>
        <w:t xml:space="preserve">dostarczania raz na miesiąc na swój koszt kopii badań mikrobiologicznych wykonanych w pralni Wykonawcy potwierdzonych przez Stację Sanitarno-Epidemiologiczną, dokumentujących skuteczność prania i dezynfekcji. </w:t>
      </w:r>
      <w:r w:rsidR="00525DF9">
        <w:rPr>
          <w:rFonts w:ascii="Verdana" w:hAnsi="Verdana"/>
          <w:sz w:val="18"/>
          <w:szCs w:val="18"/>
        </w:rPr>
        <w:t xml:space="preserve">Zamawiający </w:t>
      </w:r>
      <w:r w:rsidRPr="005E5980">
        <w:rPr>
          <w:rFonts w:ascii="Verdana" w:hAnsi="Verdana"/>
          <w:sz w:val="18"/>
          <w:szCs w:val="18"/>
        </w:rPr>
        <w:t>zastrzega sobie prawo wykonania własnych wymazów czystościowych w chwili dostarczenia asortymentu w obecności pracownika Wykonawcy.</w:t>
      </w:r>
    </w:p>
    <w:p w14:paraId="0E13E2FC" w14:textId="1298CB8E" w:rsidR="00067E6C" w:rsidRPr="005E5980" w:rsidRDefault="00067E6C" w:rsidP="00992B89">
      <w:pPr>
        <w:pStyle w:val="Akapitzlist"/>
        <w:numPr>
          <w:ilvl w:val="0"/>
          <w:numId w:val="36"/>
        </w:numPr>
        <w:spacing w:line="288" w:lineRule="auto"/>
        <w:jc w:val="both"/>
        <w:rPr>
          <w:rFonts w:ascii="Verdana" w:hAnsi="Verdana"/>
          <w:sz w:val="18"/>
          <w:szCs w:val="18"/>
        </w:rPr>
      </w:pPr>
      <w:r w:rsidRPr="005E5980">
        <w:rPr>
          <w:rFonts w:ascii="Verdana" w:hAnsi="Verdana"/>
          <w:sz w:val="18"/>
          <w:szCs w:val="18"/>
        </w:rPr>
        <w:t>Ponadto Wykonawca będzie zobowiązany do:</w:t>
      </w:r>
    </w:p>
    <w:p w14:paraId="2BF78AE1" w14:textId="77777777" w:rsidR="00067E6C" w:rsidRPr="005E5980" w:rsidRDefault="00067E6C" w:rsidP="00992B89">
      <w:pPr>
        <w:pStyle w:val="Akapitzlist"/>
        <w:numPr>
          <w:ilvl w:val="0"/>
          <w:numId w:val="54"/>
        </w:numPr>
        <w:spacing w:line="276" w:lineRule="auto"/>
        <w:jc w:val="both"/>
        <w:rPr>
          <w:rFonts w:ascii="Verdana" w:hAnsi="Verdana"/>
          <w:sz w:val="18"/>
          <w:szCs w:val="18"/>
        </w:rPr>
      </w:pPr>
      <w:r w:rsidRPr="005E5980">
        <w:rPr>
          <w:rFonts w:ascii="Verdana" w:hAnsi="Verdana"/>
          <w:sz w:val="18"/>
          <w:szCs w:val="18"/>
        </w:rPr>
        <w:t>świadczenia usługi codziennie od poniedziałku do piątku,</w:t>
      </w:r>
    </w:p>
    <w:p w14:paraId="5297AF75" w14:textId="43EFA546" w:rsidR="00067E6C" w:rsidRPr="0090382D" w:rsidRDefault="00067E6C" w:rsidP="00992B89">
      <w:pPr>
        <w:pStyle w:val="Akapitzlist"/>
        <w:numPr>
          <w:ilvl w:val="0"/>
          <w:numId w:val="54"/>
        </w:numPr>
        <w:spacing w:line="276" w:lineRule="auto"/>
        <w:jc w:val="both"/>
        <w:rPr>
          <w:rFonts w:ascii="Verdana" w:hAnsi="Verdana"/>
          <w:sz w:val="18"/>
          <w:szCs w:val="18"/>
        </w:rPr>
      </w:pPr>
      <w:r w:rsidRPr="0090382D">
        <w:rPr>
          <w:rFonts w:ascii="Verdana" w:hAnsi="Verdana"/>
          <w:sz w:val="18"/>
          <w:szCs w:val="18"/>
        </w:rPr>
        <w:lastRenderedPageBreak/>
        <w:t xml:space="preserve">odbierania brudnego asortymentu zgodnie z przedmiotem zamówienia według potrzeb </w:t>
      </w:r>
      <w:r w:rsidR="00525DF9" w:rsidRPr="0090382D">
        <w:rPr>
          <w:rFonts w:ascii="Verdana" w:hAnsi="Verdana"/>
          <w:sz w:val="18"/>
          <w:szCs w:val="18"/>
        </w:rPr>
        <w:t xml:space="preserve">Zamawiającego </w:t>
      </w:r>
      <w:r w:rsidRPr="0090382D">
        <w:rPr>
          <w:rFonts w:ascii="Verdana" w:hAnsi="Verdana"/>
          <w:sz w:val="18"/>
          <w:szCs w:val="18"/>
        </w:rPr>
        <w:t>w terminie 3 dni roboczych od telefonicznego zawiadomienia,</w:t>
      </w:r>
    </w:p>
    <w:p w14:paraId="2032ED8D" w14:textId="27BCEF89" w:rsidR="00067E6C" w:rsidRPr="0090382D" w:rsidRDefault="00067E6C" w:rsidP="00992B89">
      <w:pPr>
        <w:pStyle w:val="Akapitzlist"/>
        <w:numPr>
          <w:ilvl w:val="0"/>
          <w:numId w:val="54"/>
        </w:numPr>
        <w:spacing w:line="276" w:lineRule="auto"/>
        <w:jc w:val="both"/>
        <w:rPr>
          <w:rFonts w:ascii="Verdana" w:hAnsi="Verdana"/>
          <w:sz w:val="18"/>
          <w:szCs w:val="18"/>
        </w:rPr>
      </w:pPr>
      <w:r w:rsidRPr="0090382D">
        <w:rPr>
          <w:rFonts w:ascii="Verdana" w:hAnsi="Verdana"/>
          <w:sz w:val="18"/>
          <w:szCs w:val="18"/>
        </w:rPr>
        <w:t xml:space="preserve">realizowania usługi w czasie do </w:t>
      </w:r>
      <w:r w:rsidR="00A51691" w:rsidRPr="0090382D">
        <w:rPr>
          <w:rFonts w:ascii="Verdana" w:hAnsi="Verdana"/>
          <w:sz w:val="18"/>
          <w:szCs w:val="18"/>
        </w:rPr>
        <w:t xml:space="preserve">maksymalnie 5 </w:t>
      </w:r>
      <w:r w:rsidRPr="0090382D">
        <w:rPr>
          <w:rFonts w:ascii="Verdana" w:hAnsi="Verdana"/>
          <w:sz w:val="18"/>
          <w:szCs w:val="18"/>
        </w:rPr>
        <w:t>dni roboczych liczonych od dnia odbioru, a w przypadku materac</w:t>
      </w:r>
      <w:r w:rsidR="00777D25" w:rsidRPr="0090382D">
        <w:rPr>
          <w:rFonts w:ascii="Verdana" w:hAnsi="Verdana"/>
          <w:sz w:val="18"/>
          <w:szCs w:val="18"/>
        </w:rPr>
        <w:t>ów</w:t>
      </w:r>
      <w:r w:rsidRPr="0090382D">
        <w:rPr>
          <w:rFonts w:ascii="Verdana" w:hAnsi="Verdana"/>
          <w:sz w:val="18"/>
          <w:szCs w:val="18"/>
        </w:rPr>
        <w:t>, kołder i poduszek czas realizacji nie będzie przekraczał 7 dni roboczych,</w:t>
      </w:r>
    </w:p>
    <w:p w14:paraId="5CD01017" w14:textId="77777777" w:rsidR="00067E6C" w:rsidRPr="0090382D" w:rsidRDefault="00067E6C" w:rsidP="00992B89">
      <w:pPr>
        <w:pStyle w:val="Akapitzlist"/>
        <w:numPr>
          <w:ilvl w:val="0"/>
          <w:numId w:val="54"/>
        </w:numPr>
        <w:spacing w:line="276" w:lineRule="auto"/>
        <w:jc w:val="both"/>
        <w:rPr>
          <w:rFonts w:ascii="Verdana" w:hAnsi="Verdana"/>
          <w:sz w:val="18"/>
          <w:szCs w:val="18"/>
        </w:rPr>
      </w:pPr>
      <w:r w:rsidRPr="0090382D">
        <w:rPr>
          <w:rFonts w:ascii="Verdana" w:hAnsi="Verdana"/>
          <w:sz w:val="18"/>
          <w:szCs w:val="18"/>
        </w:rPr>
        <w:t xml:space="preserve">uzupełniania braków w przypadku zniszczenia asortymentu w terminie do 7 dni roboczych, </w:t>
      </w:r>
    </w:p>
    <w:p w14:paraId="35062257" w14:textId="77777777" w:rsidR="00067E6C" w:rsidRPr="005E5980" w:rsidRDefault="00067E6C" w:rsidP="00992B89">
      <w:pPr>
        <w:pStyle w:val="Akapitzlist"/>
        <w:numPr>
          <w:ilvl w:val="0"/>
          <w:numId w:val="54"/>
        </w:numPr>
        <w:spacing w:line="276" w:lineRule="auto"/>
        <w:jc w:val="both"/>
        <w:rPr>
          <w:rFonts w:ascii="Verdana" w:hAnsi="Verdana"/>
          <w:sz w:val="18"/>
          <w:szCs w:val="18"/>
        </w:rPr>
      </w:pPr>
      <w:r w:rsidRPr="00461EDB">
        <w:rPr>
          <w:rFonts w:ascii="Verdana" w:hAnsi="Verdana"/>
          <w:sz w:val="18"/>
          <w:szCs w:val="18"/>
        </w:rPr>
        <w:t xml:space="preserve">świadczenia usług zgodnie </w:t>
      </w:r>
      <w:r w:rsidRPr="005E5980">
        <w:rPr>
          <w:rFonts w:ascii="Verdana" w:hAnsi="Verdana"/>
          <w:sz w:val="18"/>
          <w:szCs w:val="18"/>
        </w:rPr>
        <w:t>z obowiązującymi wymogami sanitarno-epidemiologicznymi dla procesów dezynfekcji i prania w zależności od asortymentu oraz technologią i warunkami obowiązującymi w placówkach służby zdrowia, bezwzględnie przestrzegając Zarządzeń i Zaleceń Głównego Inspektora Sanitarnego oraz   Rozporządzenia Ministra  Zdrowia z dnia 02.02.2011 r. w sprawie wymagań, jakim powinny odpowiadać pod względem fachowym i sanitarnym pomieszczenia i urządzenia zakładu opieki zdrowotnej – w zakresie pełnej bariery higienicznej, automatycznego systemu dozowania oraz pozostałych wymagań dotyczących pralni,</w:t>
      </w:r>
    </w:p>
    <w:p w14:paraId="4760313B" w14:textId="44E64F22" w:rsidR="00067E6C" w:rsidRPr="005E5980" w:rsidRDefault="00067E6C" w:rsidP="00992B89">
      <w:pPr>
        <w:pStyle w:val="Akapitzlist"/>
        <w:numPr>
          <w:ilvl w:val="0"/>
          <w:numId w:val="54"/>
        </w:numPr>
        <w:spacing w:line="276" w:lineRule="auto"/>
        <w:jc w:val="both"/>
        <w:rPr>
          <w:rFonts w:ascii="Verdana" w:hAnsi="Verdana"/>
          <w:sz w:val="18"/>
          <w:szCs w:val="18"/>
        </w:rPr>
      </w:pPr>
      <w:r w:rsidRPr="005E5980">
        <w:rPr>
          <w:rFonts w:ascii="Verdana" w:hAnsi="Verdana"/>
          <w:sz w:val="18"/>
          <w:szCs w:val="18"/>
        </w:rPr>
        <w:t xml:space="preserve">wydawanie i odbieranie asortymentu odbywać się będzie we wskazanych jednostkach </w:t>
      </w:r>
      <w:r w:rsidR="00301CFE">
        <w:rPr>
          <w:rFonts w:ascii="Verdana" w:hAnsi="Verdana"/>
          <w:sz w:val="18"/>
          <w:szCs w:val="18"/>
        </w:rPr>
        <w:t>Zamawiającego</w:t>
      </w:r>
      <w:r w:rsidRPr="005E5980">
        <w:rPr>
          <w:rFonts w:ascii="Verdana" w:hAnsi="Verdana"/>
          <w:sz w:val="18"/>
          <w:szCs w:val="18"/>
        </w:rPr>
        <w:t xml:space="preserve">, w obecności przedstawiciela tej jednostki. Każdorazowo przy wydawaniu brudnego asortymentu pracownik Wykonawcy przy współudziale przedstawiciela jednostki </w:t>
      </w:r>
      <w:r w:rsidR="006B2FE2">
        <w:rPr>
          <w:rFonts w:ascii="Verdana" w:hAnsi="Verdana"/>
          <w:sz w:val="18"/>
          <w:szCs w:val="18"/>
        </w:rPr>
        <w:t xml:space="preserve">Zamawiającego </w:t>
      </w:r>
      <w:r w:rsidRPr="005E5980">
        <w:rPr>
          <w:rFonts w:ascii="Verdana" w:hAnsi="Verdana"/>
          <w:sz w:val="18"/>
          <w:szCs w:val="18"/>
        </w:rPr>
        <w:t>ma obowiązek wypełnić kartę zlecenia ilościowego i rodzajowego wysyłanego asortymentu</w:t>
      </w:r>
      <w:r w:rsidR="009661ED">
        <w:rPr>
          <w:rFonts w:ascii="Verdana" w:hAnsi="Verdana"/>
          <w:sz w:val="18"/>
          <w:szCs w:val="18"/>
        </w:rPr>
        <w:t xml:space="preserve"> (Załącznik Nr 4 do S</w:t>
      </w:r>
      <w:r w:rsidR="00480163">
        <w:rPr>
          <w:rFonts w:ascii="Verdana" w:hAnsi="Verdana"/>
          <w:sz w:val="18"/>
          <w:szCs w:val="18"/>
        </w:rPr>
        <w:t>IWZ</w:t>
      </w:r>
      <w:r w:rsidR="009661ED">
        <w:rPr>
          <w:rFonts w:ascii="Verdana" w:hAnsi="Verdana"/>
          <w:sz w:val="18"/>
          <w:szCs w:val="18"/>
        </w:rPr>
        <w:t>)</w:t>
      </w:r>
      <w:r w:rsidRPr="005E5980">
        <w:rPr>
          <w:rFonts w:ascii="Verdana" w:hAnsi="Verdana"/>
          <w:sz w:val="18"/>
          <w:szCs w:val="18"/>
        </w:rPr>
        <w:t>. Karta musi być wypełniona czytelnie w dwóch egzemplarzach, podpisana przez zdającego oraz przyjmującego towar ze strony Wykonawcy. Przy odbiorze czystego asortymentu należy odebrać kartę zlecenia i sprawdzić ilość, jakość i rodzaj przekazanego asortymentu w obecności Wykonawcy i potwierdzić na karcie wraz z datą prawidłowość wykonania usługi. W przypadku stwierdzenia uchybień zostanie spisany protokół rozbieżności</w:t>
      </w:r>
      <w:r w:rsidR="00777D25">
        <w:rPr>
          <w:rFonts w:ascii="Verdana" w:hAnsi="Verdana"/>
          <w:sz w:val="18"/>
          <w:szCs w:val="18"/>
        </w:rPr>
        <w:t>,</w:t>
      </w:r>
      <w:r w:rsidRPr="005E5980">
        <w:rPr>
          <w:rFonts w:ascii="Verdana" w:hAnsi="Verdana"/>
          <w:sz w:val="18"/>
          <w:szCs w:val="18"/>
        </w:rPr>
        <w:t xml:space="preserve"> a towar zostanie zareklamowany.</w:t>
      </w:r>
    </w:p>
    <w:p w14:paraId="504D852A" w14:textId="1C5969F2" w:rsidR="00067E6C" w:rsidRPr="005E5980" w:rsidRDefault="00301CFE" w:rsidP="00992B89">
      <w:pPr>
        <w:pStyle w:val="Akapitzlist"/>
        <w:numPr>
          <w:ilvl w:val="0"/>
          <w:numId w:val="54"/>
        </w:numPr>
        <w:spacing w:line="276" w:lineRule="auto"/>
        <w:jc w:val="both"/>
        <w:rPr>
          <w:rFonts w:ascii="Verdana" w:hAnsi="Verdana"/>
          <w:sz w:val="18"/>
          <w:szCs w:val="18"/>
        </w:rPr>
      </w:pPr>
      <w:r>
        <w:rPr>
          <w:rFonts w:ascii="Verdana" w:hAnsi="Verdana"/>
          <w:sz w:val="18"/>
          <w:szCs w:val="18"/>
        </w:rPr>
        <w:t xml:space="preserve">Zamawiający </w:t>
      </w:r>
      <w:r w:rsidR="00067E6C" w:rsidRPr="005E5980">
        <w:rPr>
          <w:rFonts w:ascii="Verdana" w:hAnsi="Verdana"/>
          <w:sz w:val="18"/>
          <w:szCs w:val="18"/>
        </w:rPr>
        <w:t xml:space="preserve">zastrzega sobie prawo do reklamacji w przypadku nieprawidłowego wykonania usługi. Reklamacje składane będą w formie pisemnej na nr faks wskazany przez Wykonawcę, natychmiast po stwierdzeniu nieprawidłowego wykonania usługi. Reklamacja będzie uwzględniała szczegółowy opis nieprawidłowości wraz z wskazaniem osoby ze strony </w:t>
      </w:r>
      <w:r>
        <w:rPr>
          <w:rFonts w:ascii="Verdana" w:hAnsi="Verdana"/>
          <w:sz w:val="18"/>
          <w:szCs w:val="18"/>
        </w:rPr>
        <w:t>Zamawiającego</w:t>
      </w:r>
      <w:r w:rsidR="00067E6C" w:rsidRPr="005E5980">
        <w:rPr>
          <w:rFonts w:ascii="Verdana" w:hAnsi="Verdana"/>
          <w:sz w:val="18"/>
          <w:szCs w:val="18"/>
        </w:rPr>
        <w:t>, która tą nieprawidłowość stwierdziła.</w:t>
      </w:r>
    </w:p>
    <w:p w14:paraId="48FA8934" w14:textId="0E6212CB" w:rsidR="00067E6C" w:rsidRPr="005E5980" w:rsidRDefault="00067E6C" w:rsidP="00992B89">
      <w:pPr>
        <w:pStyle w:val="Akapitzlist"/>
        <w:numPr>
          <w:ilvl w:val="0"/>
          <w:numId w:val="54"/>
        </w:numPr>
        <w:spacing w:line="276" w:lineRule="auto"/>
        <w:jc w:val="both"/>
        <w:rPr>
          <w:rFonts w:ascii="Verdana" w:hAnsi="Verdana"/>
          <w:sz w:val="18"/>
          <w:szCs w:val="18"/>
        </w:rPr>
      </w:pPr>
      <w:r w:rsidRPr="005E5980">
        <w:rPr>
          <w:rFonts w:ascii="Verdana" w:hAnsi="Verdana"/>
          <w:sz w:val="18"/>
          <w:szCs w:val="18"/>
        </w:rPr>
        <w:t xml:space="preserve">Wykonawca będzie zobowiązany do nieodpłatnego uwzględnienia uzasadnionych reklamacji, przy czym reklamacja musi być załatwiona w terminie uzgodnionym z </w:t>
      </w:r>
      <w:r w:rsidR="00687EEC">
        <w:rPr>
          <w:rFonts w:ascii="Verdana" w:hAnsi="Verdana"/>
          <w:sz w:val="18"/>
          <w:szCs w:val="18"/>
        </w:rPr>
        <w:t>Zamawiającym</w:t>
      </w:r>
      <w:r w:rsidRPr="005E5980">
        <w:rPr>
          <w:rFonts w:ascii="Verdana" w:hAnsi="Verdana"/>
          <w:sz w:val="18"/>
          <w:szCs w:val="18"/>
        </w:rPr>
        <w:t>, nie później jednak niż w ciągu 7 dni roboczych.</w:t>
      </w:r>
    </w:p>
    <w:p w14:paraId="4E6E6DC6" w14:textId="5D1599C7" w:rsidR="00067E6C" w:rsidRPr="005E5980" w:rsidRDefault="00067E6C" w:rsidP="00992B89">
      <w:pPr>
        <w:pStyle w:val="Akapitzlist"/>
        <w:numPr>
          <w:ilvl w:val="0"/>
          <w:numId w:val="54"/>
        </w:numPr>
        <w:spacing w:line="276" w:lineRule="auto"/>
        <w:jc w:val="both"/>
        <w:rPr>
          <w:rFonts w:ascii="Verdana" w:hAnsi="Verdana"/>
          <w:sz w:val="18"/>
          <w:szCs w:val="18"/>
        </w:rPr>
      </w:pPr>
      <w:r w:rsidRPr="005E5980">
        <w:rPr>
          <w:rFonts w:ascii="Verdana" w:hAnsi="Verdana"/>
          <w:sz w:val="18"/>
          <w:szCs w:val="18"/>
        </w:rPr>
        <w:t>W przypadku zaginięcia asortymentu Wykonawca będzie zobowiązany do jego odkupienia  i dostarczenia  do Jednostki w ciągu 14 dni roboczych.</w:t>
      </w:r>
    </w:p>
    <w:p w14:paraId="7D76359E" w14:textId="5F729587" w:rsidR="00067E6C" w:rsidRPr="005E5980" w:rsidRDefault="00067E6C" w:rsidP="00992B89">
      <w:pPr>
        <w:pStyle w:val="Akapitzlist"/>
        <w:numPr>
          <w:ilvl w:val="0"/>
          <w:numId w:val="36"/>
        </w:numPr>
        <w:spacing w:line="288" w:lineRule="auto"/>
        <w:jc w:val="both"/>
        <w:rPr>
          <w:rFonts w:ascii="Verdana" w:hAnsi="Verdana"/>
          <w:sz w:val="18"/>
          <w:szCs w:val="18"/>
        </w:rPr>
      </w:pPr>
      <w:r w:rsidRPr="005E5980">
        <w:rPr>
          <w:rFonts w:ascii="Verdana" w:hAnsi="Verdana"/>
          <w:sz w:val="18"/>
          <w:szCs w:val="18"/>
        </w:rPr>
        <w:t xml:space="preserve">Asortyment czysty przywożony </w:t>
      </w:r>
      <w:r w:rsidR="00777D25">
        <w:rPr>
          <w:rFonts w:ascii="Verdana" w:hAnsi="Verdana"/>
          <w:sz w:val="18"/>
          <w:szCs w:val="18"/>
        </w:rPr>
        <w:t>do</w:t>
      </w:r>
      <w:r w:rsidRPr="005E5980">
        <w:rPr>
          <w:rFonts w:ascii="Verdana" w:hAnsi="Verdana"/>
          <w:sz w:val="18"/>
          <w:szCs w:val="18"/>
        </w:rPr>
        <w:t xml:space="preserve"> jednost</w:t>
      </w:r>
      <w:r w:rsidR="00777D25">
        <w:rPr>
          <w:rFonts w:ascii="Verdana" w:hAnsi="Verdana"/>
          <w:sz w:val="18"/>
          <w:szCs w:val="18"/>
        </w:rPr>
        <w:t>ek</w:t>
      </w:r>
      <w:r w:rsidRPr="005E5980">
        <w:rPr>
          <w:rFonts w:ascii="Verdana" w:hAnsi="Verdana"/>
          <w:sz w:val="18"/>
          <w:szCs w:val="18"/>
        </w:rPr>
        <w:t xml:space="preserve"> </w:t>
      </w:r>
      <w:r w:rsidR="00301CFE">
        <w:rPr>
          <w:rFonts w:ascii="Verdana" w:hAnsi="Verdana"/>
          <w:sz w:val="18"/>
          <w:szCs w:val="18"/>
        </w:rPr>
        <w:t xml:space="preserve">Zamawiającego </w:t>
      </w:r>
      <w:r w:rsidRPr="005E5980">
        <w:rPr>
          <w:rFonts w:ascii="Verdana" w:hAnsi="Verdana"/>
          <w:sz w:val="18"/>
          <w:szCs w:val="18"/>
        </w:rPr>
        <w:t xml:space="preserve">musi być poskładany i zapakowany rodzajowo.  </w:t>
      </w:r>
    </w:p>
    <w:p w14:paraId="3AF3F5CB" w14:textId="3F5A9EF4" w:rsidR="00067E6C" w:rsidRPr="005E5980" w:rsidRDefault="00067E6C" w:rsidP="00992B89">
      <w:pPr>
        <w:pStyle w:val="Akapitzlist"/>
        <w:numPr>
          <w:ilvl w:val="0"/>
          <w:numId w:val="36"/>
        </w:numPr>
        <w:spacing w:line="288" w:lineRule="auto"/>
        <w:jc w:val="both"/>
        <w:rPr>
          <w:rFonts w:ascii="Verdana" w:hAnsi="Verdana"/>
          <w:sz w:val="18"/>
          <w:szCs w:val="18"/>
        </w:rPr>
      </w:pPr>
      <w:r w:rsidRPr="005E5980">
        <w:rPr>
          <w:rFonts w:ascii="Verdana" w:hAnsi="Verdana"/>
          <w:sz w:val="18"/>
          <w:szCs w:val="18"/>
        </w:rPr>
        <w:t>Wykonywanie usługi z należytą starannością przy zachowaniu ustalonych terminów.</w:t>
      </w:r>
    </w:p>
    <w:p w14:paraId="6F110E98" w14:textId="172242BC" w:rsidR="00067E6C" w:rsidRDefault="00301CFE" w:rsidP="00992B89">
      <w:pPr>
        <w:pStyle w:val="Akapitzlist"/>
        <w:numPr>
          <w:ilvl w:val="0"/>
          <w:numId w:val="36"/>
        </w:numPr>
        <w:spacing w:line="288" w:lineRule="auto"/>
        <w:jc w:val="both"/>
        <w:rPr>
          <w:rFonts w:ascii="Verdana" w:hAnsi="Verdana"/>
          <w:sz w:val="18"/>
          <w:szCs w:val="18"/>
        </w:rPr>
      </w:pPr>
      <w:r>
        <w:rPr>
          <w:rFonts w:ascii="Verdana" w:hAnsi="Verdana"/>
          <w:sz w:val="18"/>
          <w:szCs w:val="18"/>
        </w:rPr>
        <w:t xml:space="preserve">Zamawiający </w:t>
      </w:r>
      <w:r w:rsidR="00067E6C" w:rsidRPr="005E5980">
        <w:rPr>
          <w:rFonts w:ascii="Verdana" w:hAnsi="Verdana"/>
          <w:sz w:val="18"/>
          <w:szCs w:val="18"/>
        </w:rPr>
        <w:t xml:space="preserve">zastrzega sobie możliwość poszerzenia Załącznika nr </w:t>
      </w:r>
      <w:r w:rsidR="00553026">
        <w:rPr>
          <w:rFonts w:ascii="Verdana" w:hAnsi="Verdana"/>
          <w:sz w:val="18"/>
          <w:szCs w:val="18"/>
        </w:rPr>
        <w:t>3</w:t>
      </w:r>
      <w:r w:rsidR="00067E6C" w:rsidRPr="005E5980">
        <w:rPr>
          <w:rFonts w:ascii="Verdana" w:hAnsi="Verdana"/>
          <w:sz w:val="18"/>
          <w:szCs w:val="18"/>
        </w:rPr>
        <w:t xml:space="preserve"> o inne lokalizacje</w:t>
      </w:r>
      <w:r w:rsidR="00067E6C" w:rsidRPr="00777D25">
        <w:rPr>
          <w:rFonts w:ascii="Verdana" w:hAnsi="Verdana"/>
          <w:sz w:val="18"/>
          <w:szCs w:val="18"/>
        </w:rPr>
        <w:t xml:space="preserve"> oraz zwiększenie szacowanej ilości poszczególnego asortymentu, przy czym zmiany te nie będą miały wpływy na cenę i będą rozliczane zgodnie z cennikiem złożonym w ofercie</w:t>
      </w:r>
      <w:r w:rsidR="00FB2A41" w:rsidRPr="00777D25">
        <w:rPr>
          <w:rFonts w:ascii="Verdana" w:hAnsi="Verdana"/>
          <w:sz w:val="18"/>
          <w:szCs w:val="18"/>
        </w:rPr>
        <w:t>.</w:t>
      </w:r>
    </w:p>
    <w:p w14:paraId="7783B4FD" w14:textId="77D2CF0D" w:rsidR="008F11FC" w:rsidRPr="00F96CE6" w:rsidRDefault="007A02A5" w:rsidP="00992B89">
      <w:pPr>
        <w:pStyle w:val="Akapitzlist"/>
        <w:numPr>
          <w:ilvl w:val="0"/>
          <w:numId w:val="36"/>
        </w:numPr>
        <w:spacing w:line="288" w:lineRule="auto"/>
        <w:jc w:val="both"/>
        <w:rPr>
          <w:rFonts w:ascii="Verdana" w:hAnsi="Verdana"/>
          <w:sz w:val="18"/>
          <w:szCs w:val="18"/>
        </w:rPr>
      </w:pPr>
      <w:r w:rsidRPr="00F96CE6">
        <w:rPr>
          <w:rFonts w:ascii="Verdana" w:hAnsi="Verdana" w:cstheme="minorHAnsi"/>
          <w:sz w:val="18"/>
          <w:szCs w:val="18"/>
        </w:rPr>
        <w:t xml:space="preserve">Opis  </w:t>
      </w:r>
      <w:r w:rsidR="00706B65" w:rsidRPr="00F96CE6">
        <w:rPr>
          <w:rFonts w:ascii="Verdana" w:hAnsi="Verdana" w:cstheme="minorHAnsi"/>
          <w:sz w:val="18"/>
          <w:szCs w:val="18"/>
        </w:rPr>
        <w:t>asortymentu</w:t>
      </w:r>
      <w:r w:rsidRPr="00F96CE6">
        <w:rPr>
          <w:rFonts w:ascii="Verdana" w:hAnsi="Verdana" w:cstheme="minorHAnsi"/>
          <w:sz w:val="18"/>
          <w:szCs w:val="18"/>
        </w:rPr>
        <w:t xml:space="preserve"> został zawarty w Formularzu asortymentowo-cenowym (Załącznik nr </w:t>
      </w:r>
      <w:r w:rsidR="00553026" w:rsidRPr="00F96CE6">
        <w:rPr>
          <w:rFonts w:ascii="Verdana" w:hAnsi="Verdana" w:cstheme="minorHAnsi"/>
          <w:sz w:val="18"/>
          <w:szCs w:val="18"/>
        </w:rPr>
        <w:t>2</w:t>
      </w:r>
      <w:r w:rsidRPr="00F96CE6">
        <w:rPr>
          <w:rFonts w:ascii="Verdana" w:hAnsi="Verdana" w:cstheme="minorHAnsi"/>
          <w:sz w:val="18"/>
          <w:szCs w:val="18"/>
        </w:rPr>
        <w:t xml:space="preserve"> do </w:t>
      </w:r>
      <w:proofErr w:type="spellStart"/>
      <w:r w:rsidRPr="00F96CE6">
        <w:rPr>
          <w:rFonts w:ascii="Verdana" w:hAnsi="Verdana" w:cstheme="minorHAnsi"/>
          <w:sz w:val="18"/>
          <w:szCs w:val="18"/>
        </w:rPr>
        <w:t>S</w:t>
      </w:r>
      <w:r w:rsidR="00621641">
        <w:rPr>
          <w:rFonts w:ascii="Verdana" w:hAnsi="Verdana" w:cstheme="minorHAnsi"/>
          <w:sz w:val="18"/>
          <w:szCs w:val="18"/>
        </w:rPr>
        <w:t>iwz</w:t>
      </w:r>
      <w:proofErr w:type="spellEnd"/>
      <w:r w:rsidRPr="00F96CE6">
        <w:rPr>
          <w:rFonts w:ascii="Verdana" w:hAnsi="Verdana" w:cstheme="minorHAnsi"/>
          <w:sz w:val="18"/>
          <w:szCs w:val="18"/>
        </w:rPr>
        <w:t>).</w:t>
      </w:r>
    </w:p>
    <w:p w14:paraId="74F55D74" w14:textId="01422A73" w:rsidR="00A731E1" w:rsidRDefault="00A731E1" w:rsidP="00992B89">
      <w:pPr>
        <w:pStyle w:val="Akapitzlist"/>
        <w:numPr>
          <w:ilvl w:val="0"/>
          <w:numId w:val="36"/>
        </w:numPr>
        <w:spacing w:line="288" w:lineRule="auto"/>
        <w:jc w:val="both"/>
        <w:rPr>
          <w:rFonts w:ascii="Verdana" w:hAnsi="Verdana"/>
          <w:sz w:val="18"/>
          <w:szCs w:val="18"/>
        </w:rPr>
      </w:pPr>
      <w:r w:rsidRPr="00B476D8">
        <w:rPr>
          <w:rFonts w:ascii="Verdana" w:hAnsi="Verdana"/>
          <w:sz w:val="18"/>
          <w:szCs w:val="18"/>
        </w:rPr>
        <w:t xml:space="preserve">Szczegółowe zasady, warunki i sposób świadczenia </w:t>
      </w:r>
      <w:r w:rsidR="00F20BB9" w:rsidRPr="00B476D8">
        <w:rPr>
          <w:rFonts w:ascii="Verdana" w:hAnsi="Verdana"/>
          <w:sz w:val="18"/>
          <w:szCs w:val="18"/>
        </w:rPr>
        <w:t>usługi</w:t>
      </w:r>
      <w:r w:rsidRPr="00B476D8">
        <w:rPr>
          <w:rFonts w:ascii="Verdana" w:hAnsi="Verdana"/>
          <w:sz w:val="18"/>
          <w:szCs w:val="18"/>
        </w:rPr>
        <w:t xml:space="preserve"> określa wzór umowy</w:t>
      </w:r>
      <w:r w:rsidR="00437925" w:rsidRPr="00B476D8">
        <w:rPr>
          <w:rFonts w:ascii="Verdana" w:hAnsi="Verdana"/>
          <w:sz w:val="18"/>
          <w:szCs w:val="18"/>
        </w:rPr>
        <w:t>,</w:t>
      </w:r>
      <w:r w:rsidRPr="00B476D8">
        <w:rPr>
          <w:rFonts w:ascii="Verdana" w:hAnsi="Verdana"/>
          <w:sz w:val="18"/>
          <w:szCs w:val="18"/>
        </w:rPr>
        <w:t xml:space="preserve"> </w:t>
      </w:r>
      <w:r w:rsidR="007E5ABC" w:rsidRPr="00B476D8">
        <w:rPr>
          <w:rFonts w:ascii="Verdana" w:hAnsi="Verdana"/>
          <w:sz w:val="18"/>
          <w:szCs w:val="18"/>
        </w:rPr>
        <w:t xml:space="preserve">stanowiący </w:t>
      </w:r>
      <w:r w:rsidR="00672AC6" w:rsidRPr="00B476D8">
        <w:rPr>
          <w:rFonts w:ascii="Verdana" w:hAnsi="Verdana"/>
          <w:sz w:val="18"/>
          <w:szCs w:val="18"/>
        </w:rPr>
        <w:t>Z</w:t>
      </w:r>
      <w:r w:rsidR="007E5ABC" w:rsidRPr="00B476D8">
        <w:rPr>
          <w:rFonts w:ascii="Verdana" w:hAnsi="Verdana"/>
          <w:sz w:val="18"/>
          <w:szCs w:val="18"/>
        </w:rPr>
        <w:t xml:space="preserve">ałącznik nr </w:t>
      </w:r>
      <w:r w:rsidR="00220C20" w:rsidRPr="00B476D8">
        <w:rPr>
          <w:rFonts w:ascii="Verdana" w:hAnsi="Verdana"/>
          <w:sz w:val="18"/>
          <w:szCs w:val="18"/>
        </w:rPr>
        <w:t>6</w:t>
      </w:r>
      <w:r w:rsidR="005033E5" w:rsidRPr="00B476D8">
        <w:rPr>
          <w:rFonts w:ascii="Verdana" w:hAnsi="Verdana"/>
          <w:sz w:val="18"/>
          <w:szCs w:val="18"/>
        </w:rPr>
        <w:t xml:space="preserve"> </w:t>
      </w:r>
      <w:r w:rsidRPr="00B476D8">
        <w:rPr>
          <w:rFonts w:ascii="Verdana" w:hAnsi="Verdana"/>
          <w:sz w:val="18"/>
          <w:szCs w:val="18"/>
        </w:rPr>
        <w:t xml:space="preserve">do </w:t>
      </w:r>
      <w:proofErr w:type="spellStart"/>
      <w:r w:rsidRPr="00B476D8">
        <w:rPr>
          <w:rFonts w:ascii="Verdana" w:hAnsi="Verdana"/>
          <w:sz w:val="18"/>
          <w:szCs w:val="18"/>
        </w:rPr>
        <w:t>S</w:t>
      </w:r>
      <w:r w:rsidR="00621641">
        <w:rPr>
          <w:rFonts w:ascii="Verdana" w:hAnsi="Verdana"/>
          <w:sz w:val="18"/>
          <w:szCs w:val="18"/>
        </w:rPr>
        <w:t>iwz</w:t>
      </w:r>
      <w:proofErr w:type="spellEnd"/>
      <w:r w:rsidRPr="00B476D8">
        <w:rPr>
          <w:rFonts w:ascii="Verdana" w:hAnsi="Verdana"/>
          <w:sz w:val="18"/>
          <w:szCs w:val="18"/>
        </w:rPr>
        <w:t>.</w:t>
      </w:r>
    </w:p>
    <w:p w14:paraId="55913A32" w14:textId="433B8BC3" w:rsidR="00A731E1" w:rsidRDefault="00A731E1" w:rsidP="00992B89">
      <w:pPr>
        <w:pStyle w:val="Akapitzlist"/>
        <w:numPr>
          <w:ilvl w:val="0"/>
          <w:numId w:val="36"/>
        </w:numPr>
        <w:spacing w:line="288" w:lineRule="auto"/>
        <w:jc w:val="both"/>
        <w:rPr>
          <w:rFonts w:ascii="Verdana" w:hAnsi="Verdana"/>
          <w:sz w:val="18"/>
          <w:szCs w:val="18"/>
        </w:rPr>
      </w:pPr>
      <w:r w:rsidRPr="00B476D8">
        <w:rPr>
          <w:rFonts w:ascii="Verdana" w:hAnsi="Verdana"/>
          <w:sz w:val="18"/>
          <w:szCs w:val="18"/>
        </w:rPr>
        <w:t xml:space="preserve">Wykonawca winien podać w Formularzu ofertowym (wzór – </w:t>
      </w:r>
      <w:r w:rsidR="00461EDB">
        <w:rPr>
          <w:rFonts w:ascii="Verdana" w:hAnsi="Verdana"/>
          <w:sz w:val="18"/>
          <w:szCs w:val="18"/>
        </w:rPr>
        <w:t>Załą</w:t>
      </w:r>
      <w:r w:rsidR="00746DDA" w:rsidRPr="00B476D8">
        <w:rPr>
          <w:rFonts w:ascii="Verdana" w:hAnsi="Verdana"/>
          <w:sz w:val="18"/>
          <w:szCs w:val="18"/>
        </w:rPr>
        <w:t>cznik</w:t>
      </w:r>
      <w:r w:rsidRPr="00B476D8">
        <w:rPr>
          <w:rFonts w:ascii="Verdana" w:hAnsi="Verdana"/>
          <w:sz w:val="18"/>
          <w:szCs w:val="18"/>
        </w:rPr>
        <w:t xml:space="preserve"> nr 1 do </w:t>
      </w:r>
      <w:proofErr w:type="spellStart"/>
      <w:r w:rsidRPr="00B476D8">
        <w:rPr>
          <w:rFonts w:ascii="Verdana" w:hAnsi="Verdana"/>
          <w:sz w:val="18"/>
          <w:szCs w:val="18"/>
        </w:rPr>
        <w:t>S</w:t>
      </w:r>
      <w:r w:rsidR="00621641">
        <w:rPr>
          <w:rFonts w:ascii="Verdana" w:hAnsi="Verdana"/>
          <w:sz w:val="18"/>
          <w:szCs w:val="18"/>
        </w:rPr>
        <w:t>iwz</w:t>
      </w:r>
      <w:proofErr w:type="spellEnd"/>
      <w:r w:rsidRPr="00B476D8">
        <w:rPr>
          <w:rFonts w:ascii="Verdana" w:hAnsi="Verdana"/>
          <w:sz w:val="18"/>
          <w:szCs w:val="18"/>
        </w:rPr>
        <w:t>) cenę realizacji przedmiotu zamówienia</w:t>
      </w:r>
      <w:r w:rsidR="009A1A75" w:rsidRPr="00B476D8">
        <w:rPr>
          <w:rFonts w:ascii="Verdana" w:hAnsi="Verdana"/>
          <w:sz w:val="18"/>
          <w:szCs w:val="18"/>
        </w:rPr>
        <w:t xml:space="preserve">. W podanej cenie zamówienia należy zawrzeć wszystkie elementy </w:t>
      </w:r>
      <w:r w:rsidR="001B0233" w:rsidRPr="00B476D8">
        <w:rPr>
          <w:rFonts w:ascii="Verdana" w:hAnsi="Verdana"/>
          <w:sz w:val="18"/>
          <w:szCs w:val="18"/>
        </w:rPr>
        <w:t>wchodzące w skład przedmiotu zamówienia</w:t>
      </w:r>
      <w:r w:rsidRPr="00B476D8">
        <w:rPr>
          <w:rFonts w:ascii="Verdana" w:hAnsi="Verdana"/>
          <w:sz w:val="18"/>
          <w:szCs w:val="18"/>
        </w:rPr>
        <w:t xml:space="preserve">. </w:t>
      </w:r>
    </w:p>
    <w:p w14:paraId="00D1087F" w14:textId="3674DA75" w:rsidR="00A731E1" w:rsidRDefault="00296F8E" w:rsidP="00992B89">
      <w:pPr>
        <w:pStyle w:val="Akapitzlist"/>
        <w:numPr>
          <w:ilvl w:val="0"/>
          <w:numId w:val="36"/>
        </w:numPr>
        <w:spacing w:line="288" w:lineRule="auto"/>
        <w:jc w:val="both"/>
        <w:rPr>
          <w:rFonts w:ascii="Verdana" w:hAnsi="Verdana"/>
          <w:sz w:val="18"/>
          <w:szCs w:val="18"/>
        </w:rPr>
      </w:pPr>
      <w:r w:rsidRPr="00B476D8">
        <w:rPr>
          <w:rFonts w:ascii="Verdana" w:hAnsi="Verdana"/>
          <w:b/>
          <w:sz w:val="18"/>
          <w:szCs w:val="18"/>
        </w:rPr>
        <w:t xml:space="preserve">Zamówienia, o których mowa w art. 67 ust. 1 pkt 6 </w:t>
      </w:r>
      <w:proofErr w:type="spellStart"/>
      <w:r w:rsidRPr="00B476D8">
        <w:rPr>
          <w:rFonts w:ascii="Verdana" w:hAnsi="Verdana"/>
          <w:b/>
          <w:sz w:val="18"/>
          <w:szCs w:val="18"/>
        </w:rPr>
        <w:t>Pzp</w:t>
      </w:r>
      <w:proofErr w:type="spellEnd"/>
      <w:r w:rsidRPr="00B476D8">
        <w:rPr>
          <w:rFonts w:ascii="Verdana" w:hAnsi="Verdana"/>
          <w:b/>
          <w:sz w:val="18"/>
          <w:szCs w:val="18"/>
        </w:rPr>
        <w:t>.</w:t>
      </w:r>
      <w:r w:rsidRPr="00B476D8">
        <w:rPr>
          <w:rFonts w:ascii="Verdana" w:hAnsi="Verdana"/>
          <w:sz w:val="18"/>
          <w:szCs w:val="18"/>
        </w:rPr>
        <w:t xml:space="preserve"> Zamawiający </w:t>
      </w:r>
      <w:r w:rsidRPr="00B476D8">
        <w:rPr>
          <w:rFonts w:ascii="Verdana" w:hAnsi="Verdana"/>
          <w:sz w:val="18"/>
          <w:szCs w:val="18"/>
          <w:u w:val="single"/>
        </w:rPr>
        <w:t>nie przewiduje</w:t>
      </w:r>
      <w:r w:rsidR="00ED59DD" w:rsidRPr="00B476D8">
        <w:rPr>
          <w:rFonts w:ascii="Verdana" w:hAnsi="Verdana"/>
          <w:sz w:val="18"/>
          <w:szCs w:val="18"/>
          <w:u w:val="single"/>
        </w:rPr>
        <w:t xml:space="preserve"> </w:t>
      </w:r>
      <w:r w:rsidRPr="00B476D8">
        <w:rPr>
          <w:rFonts w:ascii="Verdana" w:hAnsi="Verdana"/>
          <w:sz w:val="18"/>
          <w:szCs w:val="18"/>
        </w:rPr>
        <w:t>możliwości udzielania zamówień, o których m</w:t>
      </w:r>
      <w:r w:rsidR="00A731E1" w:rsidRPr="00B476D8">
        <w:rPr>
          <w:rFonts w:ascii="Verdana" w:hAnsi="Verdana"/>
          <w:sz w:val="18"/>
          <w:szCs w:val="18"/>
        </w:rPr>
        <w:t xml:space="preserve">owa w art. 67 ust. 1 pkt. 6 </w:t>
      </w:r>
      <w:proofErr w:type="spellStart"/>
      <w:r w:rsidR="00A731E1" w:rsidRPr="00B476D8">
        <w:rPr>
          <w:rFonts w:ascii="Verdana" w:hAnsi="Verdana"/>
          <w:sz w:val="18"/>
          <w:szCs w:val="18"/>
        </w:rPr>
        <w:t>Pzp</w:t>
      </w:r>
      <w:proofErr w:type="spellEnd"/>
      <w:r w:rsidR="00A731E1" w:rsidRPr="00B476D8">
        <w:rPr>
          <w:rFonts w:ascii="Verdana" w:hAnsi="Verdana"/>
          <w:sz w:val="18"/>
          <w:szCs w:val="18"/>
        </w:rPr>
        <w:t>.</w:t>
      </w:r>
    </w:p>
    <w:p w14:paraId="28E9AD63" w14:textId="40CF98EB" w:rsidR="00296F8E" w:rsidRDefault="00296F8E" w:rsidP="00992B89">
      <w:pPr>
        <w:pStyle w:val="Akapitzlist"/>
        <w:numPr>
          <w:ilvl w:val="0"/>
          <w:numId w:val="36"/>
        </w:numPr>
        <w:spacing w:line="288" w:lineRule="auto"/>
        <w:ind w:hanging="357"/>
        <w:jc w:val="both"/>
        <w:rPr>
          <w:rFonts w:ascii="Verdana" w:hAnsi="Verdana"/>
          <w:sz w:val="18"/>
          <w:szCs w:val="18"/>
        </w:rPr>
      </w:pPr>
      <w:r w:rsidRPr="00B476D8">
        <w:rPr>
          <w:rFonts w:ascii="Verdana" w:hAnsi="Verdana"/>
          <w:sz w:val="18"/>
          <w:szCs w:val="18"/>
        </w:rPr>
        <w:t xml:space="preserve"> </w:t>
      </w:r>
      <w:bookmarkEnd w:id="3"/>
      <w:r w:rsidRPr="00B476D8">
        <w:rPr>
          <w:rFonts w:ascii="Verdana" w:hAnsi="Verdana"/>
          <w:b/>
          <w:sz w:val="18"/>
          <w:szCs w:val="18"/>
        </w:rPr>
        <w:t xml:space="preserve">Informacja o umowie ramowej. </w:t>
      </w:r>
      <w:r w:rsidRPr="00B476D8">
        <w:rPr>
          <w:rFonts w:ascii="Verdana" w:hAnsi="Verdana"/>
          <w:sz w:val="18"/>
          <w:szCs w:val="18"/>
        </w:rPr>
        <w:t xml:space="preserve">Zamawiający </w:t>
      </w:r>
      <w:r w:rsidRPr="00B476D8">
        <w:rPr>
          <w:rFonts w:ascii="Verdana" w:hAnsi="Verdana"/>
          <w:sz w:val="18"/>
          <w:szCs w:val="18"/>
          <w:u w:val="single"/>
        </w:rPr>
        <w:t>nie przewiduje</w:t>
      </w:r>
      <w:r w:rsidRPr="00B476D8">
        <w:rPr>
          <w:rFonts w:ascii="Verdana" w:hAnsi="Verdana"/>
          <w:sz w:val="18"/>
          <w:szCs w:val="18"/>
        </w:rPr>
        <w:t xml:space="preserve"> zawarcia umowy ramowej.</w:t>
      </w:r>
    </w:p>
    <w:p w14:paraId="27AD6B49" w14:textId="62E0C1DB" w:rsidR="00296F8E" w:rsidRPr="00B476D8" w:rsidRDefault="00296F8E" w:rsidP="00992B89">
      <w:pPr>
        <w:pStyle w:val="Akapitzlist"/>
        <w:numPr>
          <w:ilvl w:val="0"/>
          <w:numId w:val="36"/>
        </w:numPr>
        <w:spacing w:line="288" w:lineRule="auto"/>
        <w:jc w:val="both"/>
        <w:rPr>
          <w:rFonts w:ascii="Verdana" w:hAnsi="Verdana"/>
          <w:sz w:val="18"/>
          <w:szCs w:val="18"/>
        </w:rPr>
      </w:pPr>
      <w:r w:rsidRPr="00B476D8">
        <w:rPr>
          <w:rFonts w:ascii="Verdana" w:hAnsi="Verdana"/>
          <w:b/>
          <w:sz w:val="18"/>
          <w:szCs w:val="18"/>
        </w:rPr>
        <w:t>Udział podwykonawców</w:t>
      </w:r>
    </w:p>
    <w:p w14:paraId="42F98B76" w14:textId="77777777" w:rsidR="00296F8E" w:rsidRPr="002F78A8" w:rsidRDefault="00296F8E" w:rsidP="00CE3765">
      <w:pPr>
        <w:pStyle w:val="Akapitzlist"/>
        <w:numPr>
          <w:ilvl w:val="0"/>
          <w:numId w:val="29"/>
        </w:numPr>
        <w:spacing w:line="288" w:lineRule="auto"/>
        <w:ind w:left="993" w:right="-97"/>
        <w:contextualSpacing w:val="0"/>
        <w:jc w:val="both"/>
        <w:rPr>
          <w:rFonts w:ascii="Verdana" w:hAnsi="Verdana"/>
          <w:bCs/>
          <w:sz w:val="18"/>
          <w:szCs w:val="18"/>
        </w:rPr>
      </w:pPr>
      <w:r w:rsidRPr="002F78A8">
        <w:rPr>
          <w:rFonts w:ascii="Verdana" w:hAnsi="Verdana"/>
          <w:sz w:val="18"/>
          <w:szCs w:val="18"/>
        </w:rPr>
        <w:t>Wykonawca może powierzyć wykonanie części zamówienia podwykonawcy.</w:t>
      </w:r>
    </w:p>
    <w:p w14:paraId="43F3E52A" w14:textId="77777777" w:rsidR="00B33C11" w:rsidRPr="002F78A8" w:rsidRDefault="00296F8E" w:rsidP="00CE3765">
      <w:pPr>
        <w:pStyle w:val="Akapitzlist"/>
        <w:numPr>
          <w:ilvl w:val="0"/>
          <w:numId w:val="29"/>
        </w:numPr>
        <w:tabs>
          <w:tab w:val="left" w:pos="1276"/>
          <w:tab w:val="left" w:pos="8789"/>
          <w:tab w:val="left" w:pos="9356"/>
        </w:tabs>
        <w:spacing w:line="288" w:lineRule="auto"/>
        <w:ind w:left="993" w:right="-97"/>
        <w:jc w:val="both"/>
        <w:rPr>
          <w:rFonts w:ascii="Verdana" w:hAnsi="Verdana"/>
          <w:sz w:val="18"/>
          <w:szCs w:val="18"/>
        </w:rPr>
      </w:pPr>
      <w:bookmarkStart w:id="4" w:name="_Toc395266068"/>
      <w:r w:rsidRPr="002F78A8">
        <w:rPr>
          <w:rFonts w:ascii="Verdana" w:hAnsi="Verdana"/>
          <w:sz w:val="18"/>
          <w:szCs w:val="18"/>
        </w:rPr>
        <w:t>Zamawiający żąda wskazania przez Wykonawcę części zamówienia, których wykonanie zamierza powierzyć podwykonawcom, i podania przez Wykonawcę firm podwykonawców.</w:t>
      </w:r>
    </w:p>
    <w:p w14:paraId="744069A4" w14:textId="5D87F5F7" w:rsidR="00296F8E" w:rsidRPr="002F78A8" w:rsidRDefault="00296F8E" w:rsidP="00CE3765">
      <w:pPr>
        <w:pStyle w:val="Akapitzlist"/>
        <w:numPr>
          <w:ilvl w:val="0"/>
          <w:numId w:val="29"/>
        </w:numPr>
        <w:tabs>
          <w:tab w:val="left" w:pos="1276"/>
          <w:tab w:val="left" w:pos="8789"/>
          <w:tab w:val="left" w:pos="9356"/>
        </w:tabs>
        <w:spacing w:line="288" w:lineRule="auto"/>
        <w:ind w:left="993" w:right="-97"/>
        <w:jc w:val="both"/>
        <w:rPr>
          <w:rFonts w:ascii="Verdana" w:hAnsi="Verdana"/>
          <w:sz w:val="18"/>
          <w:szCs w:val="18"/>
        </w:rPr>
      </w:pPr>
      <w:r w:rsidRPr="002F78A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2F78A8">
        <w:rPr>
          <w:rFonts w:ascii="Verdana" w:hAnsi="Verdana" w:cs="Arial"/>
          <w:sz w:val="18"/>
          <w:szCs w:val="18"/>
        </w:rPr>
        <w:t>Pzp</w:t>
      </w:r>
      <w:proofErr w:type="spellEnd"/>
      <w:r w:rsidRPr="002F78A8">
        <w:rPr>
          <w:rFonts w:ascii="Verdana" w:hAnsi="Verdana" w:cs="Arial"/>
          <w:sz w:val="18"/>
          <w:szCs w:val="18"/>
        </w:rPr>
        <w:t xml:space="preserve"> (rozdział VII pkt. 1 </w:t>
      </w:r>
      <w:proofErr w:type="spellStart"/>
      <w:r w:rsidRPr="002F78A8">
        <w:rPr>
          <w:rFonts w:ascii="Verdana" w:hAnsi="Verdana" w:cs="Arial"/>
          <w:sz w:val="18"/>
          <w:szCs w:val="18"/>
        </w:rPr>
        <w:t>Siwz</w:t>
      </w:r>
      <w:proofErr w:type="spellEnd"/>
      <w:r w:rsidRPr="002F78A8">
        <w:rPr>
          <w:rFonts w:ascii="Verdana" w:hAnsi="Verdana" w:cs="Arial"/>
          <w:sz w:val="18"/>
          <w:szCs w:val="18"/>
        </w:rPr>
        <w:t xml:space="preserve">), lub oświadczenia lub dokumenty potwierdzające brak podstaw wykluczenia wobec tego podwykonawcy. </w:t>
      </w:r>
    </w:p>
    <w:p w14:paraId="6621AA51" w14:textId="01E5CAE1" w:rsidR="00296F8E" w:rsidRPr="002F78A8" w:rsidRDefault="00296F8E" w:rsidP="00CE3765">
      <w:pPr>
        <w:pStyle w:val="Akapitzlist"/>
        <w:numPr>
          <w:ilvl w:val="0"/>
          <w:numId w:val="30"/>
        </w:numPr>
        <w:tabs>
          <w:tab w:val="left" w:pos="1276"/>
          <w:tab w:val="left" w:pos="8789"/>
          <w:tab w:val="left" w:pos="9356"/>
        </w:tabs>
        <w:spacing w:line="288" w:lineRule="auto"/>
        <w:ind w:left="993" w:right="-97"/>
        <w:jc w:val="both"/>
        <w:rPr>
          <w:rFonts w:ascii="Verdana" w:hAnsi="Verdana" w:cs="Arial"/>
          <w:sz w:val="18"/>
          <w:szCs w:val="18"/>
        </w:rPr>
      </w:pPr>
      <w:r w:rsidRPr="002F78A8">
        <w:rPr>
          <w:rFonts w:ascii="Verdana" w:hAnsi="Verdana" w:cs="Arial"/>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348FDB70" w14:textId="77777777" w:rsidR="00296F8E" w:rsidRPr="002F78A8" w:rsidRDefault="00296F8E" w:rsidP="00CE3765">
      <w:pPr>
        <w:pStyle w:val="Akapitzlist"/>
        <w:numPr>
          <w:ilvl w:val="0"/>
          <w:numId w:val="30"/>
        </w:numPr>
        <w:tabs>
          <w:tab w:val="left" w:pos="1276"/>
          <w:tab w:val="left" w:pos="8789"/>
          <w:tab w:val="left" w:pos="9356"/>
        </w:tabs>
        <w:spacing w:line="288" w:lineRule="auto"/>
        <w:ind w:left="993" w:right="-97"/>
        <w:contextualSpacing w:val="0"/>
        <w:jc w:val="both"/>
        <w:rPr>
          <w:rFonts w:ascii="Verdana" w:hAnsi="Verdana" w:cs="Arial"/>
          <w:sz w:val="18"/>
          <w:szCs w:val="18"/>
        </w:rPr>
      </w:pPr>
      <w:r w:rsidRPr="002F78A8">
        <w:rPr>
          <w:rFonts w:ascii="Verdana" w:hAnsi="Verdana" w:cs="Arial"/>
          <w:sz w:val="18"/>
          <w:szCs w:val="18"/>
        </w:rPr>
        <w:t xml:space="preserve">Postanowienia </w:t>
      </w:r>
      <w:proofErr w:type="spellStart"/>
      <w:r w:rsidRPr="002F78A8">
        <w:rPr>
          <w:rFonts w:ascii="Verdana" w:hAnsi="Verdana" w:cs="Arial"/>
          <w:sz w:val="18"/>
          <w:szCs w:val="18"/>
        </w:rPr>
        <w:t>ppkt</w:t>
      </w:r>
      <w:proofErr w:type="spellEnd"/>
      <w:r w:rsidRPr="002F78A8">
        <w:rPr>
          <w:rFonts w:ascii="Verdana" w:hAnsi="Verdana" w:cs="Arial"/>
          <w:sz w:val="18"/>
          <w:szCs w:val="18"/>
        </w:rPr>
        <w:t xml:space="preserve">. </w:t>
      </w:r>
      <w:r w:rsidR="004D7A7F" w:rsidRPr="002F78A8">
        <w:rPr>
          <w:rFonts w:ascii="Verdana" w:hAnsi="Verdana" w:cs="Arial"/>
          <w:sz w:val="18"/>
          <w:szCs w:val="18"/>
        </w:rPr>
        <w:t>4) i 5</w:t>
      </w:r>
      <w:r w:rsidRPr="002F78A8">
        <w:rPr>
          <w:rFonts w:ascii="Verdana" w:hAnsi="Verdana" w:cs="Arial"/>
          <w:sz w:val="18"/>
          <w:szCs w:val="18"/>
        </w:rPr>
        <w:t>) stosuje się wobec dalszych podwykonawców.</w:t>
      </w:r>
    </w:p>
    <w:p w14:paraId="0DE234C0" w14:textId="75E4EC1E" w:rsidR="00296F8E" w:rsidRPr="002F78A8" w:rsidRDefault="00296F8E" w:rsidP="00CE3765">
      <w:pPr>
        <w:pStyle w:val="Akapitzlist"/>
        <w:numPr>
          <w:ilvl w:val="0"/>
          <w:numId w:val="30"/>
        </w:numPr>
        <w:tabs>
          <w:tab w:val="left" w:pos="1276"/>
          <w:tab w:val="left" w:pos="8789"/>
          <w:tab w:val="left" w:pos="9356"/>
        </w:tabs>
        <w:spacing w:line="288" w:lineRule="auto"/>
        <w:ind w:left="993" w:right="-97"/>
        <w:contextualSpacing w:val="0"/>
        <w:jc w:val="both"/>
        <w:rPr>
          <w:rFonts w:ascii="Verdana" w:hAnsi="Verdana" w:cs="Arial"/>
          <w:sz w:val="18"/>
          <w:szCs w:val="18"/>
        </w:rPr>
      </w:pPr>
      <w:r w:rsidRPr="002F78A8">
        <w:rPr>
          <w:rFonts w:ascii="Verdana" w:hAnsi="Verdana" w:cs="Arial"/>
          <w:sz w:val="18"/>
          <w:szCs w:val="18"/>
        </w:rPr>
        <w:t>Powierzenie wykonania części zamówienia podwykonawcom nie zwalnia Wykonawcy z odpowiedzialności za należyte wykonanie tego zamówienia.</w:t>
      </w:r>
    </w:p>
    <w:p w14:paraId="19157F44" w14:textId="77777777" w:rsidR="008F1070" w:rsidRPr="00277405" w:rsidRDefault="008F1070" w:rsidP="00992B89">
      <w:pPr>
        <w:numPr>
          <w:ilvl w:val="0"/>
          <w:numId w:val="36"/>
        </w:numPr>
        <w:tabs>
          <w:tab w:val="left" w:pos="9356"/>
        </w:tabs>
        <w:spacing w:after="60" w:line="240" w:lineRule="exact"/>
        <w:jc w:val="both"/>
        <w:rPr>
          <w:rFonts w:ascii="Verdana" w:hAnsi="Verdana"/>
          <w:sz w:val="18"/>
          <w:szCs w:val="18"/>
        </w:rPr>
      </w:pPr>
      <w:r w:rsidRPr="00277405">
        <w:rPr>
          <w:rFonts w:ascii="Verdana" w:hAnsi="Verdana"/>
          <w:sz w:val="18"/>
          <w:szCs w:val="18"/>
        </w:rPr>
        <w:t>Wymagania dotyczące obowiązku zatrudnienia na podstawie umowy o pracę:</w:t>
      </w:r>
    </w:p>
    <w:p w14:paraId="68C0048E" w14:textId="5B5E7F7B" w:rsidR="008F1070" w:rsidRPr="00277405" w:rsidRDefault="008F1070" w:rsidP="008F1070">
      <w:pPr>
        <w:tabs>
          <w:tab w:val="left" w:pos="9356"/>
        </w:tabs>
        <w:spacing w:after="60" w:line="240" w:lineRule="exact"/>
        <w:ind w:left="862"/>
        <w:jc w:val="both"/>
        <w:rPr>
          <w:rFonts w:ascii="Verdana" w:hAnsi="Verdana"/>
          <w:sz w:val="18"/>
          <w:szCs w:val="18"/>
        </w:rPr>
      </w:pPr>
      <w:r w:rsidRPr="00277405">
        <w:rPr>
          <w:rFonts w:ascii="Verdana" w:hAnsi="Verdana"/>
          <w:sz w:val="18"/>
          <w:szCs w:val="18"/>
        </w:rPr>
        <w:t xml:space="preserve">Zamawiający wymaga zatrudnienia przez Wykonawcę </w:t>
      </w:r>
      <w:r w:rsidR="0041292E" w:rsidRPr="00277405">
        <w:rPr>
          <w:rFonts w:ascii="Verdana" w:hAnsi="Verdana"/>
          <w:sz w:val="18"/>
          <w:szCs w:val="18"/>
        </w:rPr>
        <w:t xml:space="preserve">lub podwykonawcę </w:t>
      </w:r>
      <w:r w:rsidRPr="00277405">
        <w:rPr>
          <w:rFonts w:ascii="Verdana" w:hAnsi="Verdana"/>
          <w:sz w:val="18"/>
          <w:szCs w:val="18"/>
        </w:rPr>
        <w:t>na podstawie umowy o pracę, w rozumieniu przepisów ustawy z dnia 26 czerwca 1974  r. – Kodeks pracy (</w:t>
      </w:r>
      <w:proofErr w:type="spellStart"/>
      <w:r w:rsidRPr="00277405">
        <w:rPr>
          <w:rFonts w:ascii="Verdana" w:hAnsi="Verdana"/>
          <w:sz w:val="18"/>
          <w:szCs w:val="18"/>
        </w:rPr>
        <w:t>t.j</w:t>
      </w:r>
      <w:proofErr w:type="spellEnd"/>
      <w:r w:rsidRPr="00277405">
        <w:rPr>
          <w:rFonts w:ascii="Verdana" w:hAnsi="Verdana"/>
          <w:sz w:val="18"/>
          <w:szCs w:val="18"/>
        </w:rPr>
        <w:t>. Dz.U. z 2019 r., poz. 1040 ze zm.), osób wykonujących wszystkie czynności w zakresie realizacji przedmiotu zamówienia, za wyjątkiem czynności związan</w:t>
      </w:r>
      <w:r w:rsidR="0041292E" w:rsidRPr="00277405">
        <w:rPr>
          <w:rFonts w:ascii="Verdana" w:hAnsi="Verdana"/>
          <w:sz w:val="18"/>
          <w:szCs w:val="18"/>
        </w:rPr>
        <w:t>ych</w:t>
      </w:r>
      <w:r w:rsidRPr="00277405">
        <w:rPr>
          <w:rFonts w:ascii="Verdana" w:hAnsi="Verdana"/>
          <w:sz w:val="18"/>
          <w:szCs w:val="18"/>
        </w:rPr>
        <w:t xml:space="preserve"> z odbiorem i transportem odzieży ochronnej pracowników i studentów, pościeli, prześcieradeł, obrusów, firan, zasłon, ręczników, ściereczek, koców, kołder i poduszek bawełnianych wypełnionych kulką silikonową. Sposób dokumentowania zatrudnienia osób, o których mowa w art. 29 ust. 3a </w:t>
      </w:r>
      <w:proofErr w:type="spellStart"/>
      <w:r w:rsidRPr="00277405">
        <w:rPr>
          <w:rFonts w:ascii="Verdana" w:hAnsi="Verdana"/>
          <w:sz w:val="18"/>
          <w:szCs w:val="18"/>
        </w:rPr>
        <w:t>Pzp</w:t>
      </w:r>
      <w:proofErr w:type="spellEnd"/>
      <w:r w:rsidRPr="00277405">
        <w:rPr>
          <w:rFonts w:ascii="Verdana" w:hAnsi="Verdana"/>
          <w:sz w:val="18"/>
          <w:szCs w:val="18"/>
        </w:rPr>
        <w:t xml:space="preserve"> oraz uprawnienia Zamawiającego w zakresie kontroli spełniania przez Wykonawcę wymagań, o których mowa </w:t>
      </w:r>
      <w:r w:rsidR="00277405">
        <w:rPr>
          <w:rFonts w:ascii="Verdana" w:hAnsi="Verdana"/>
          <w:sz w:val="18"/>
          <w:szCs w:val="18"/>
        </w:rPr>
        <w:br/>
      </w:r>
      <w:r w:rsidRPr="00277405">
        <w:rPr>
          <w:rFonts w:ascii="Verdana" w:hAnsi="Verdana"/>
          <w:sz w:val="18"/>
          <w:szCs w:val="18"/>
        </w:rPr>
        <w:t xml:space="preserve">w art. 29 ust. 3a </w:t>
      </w:r>
      <w:proofErr w:type="spellStart"/>
      <w:r w:rsidRPr="00277405">
        <w:rPr>
          <w:rFonts w:ascii="Verdana" w:hAnsi="Verdana"/>
          <w:sz w:val="18"/>
          <w:szCs w:val="18"/>
        </w:rPr>
        <w:t>Pzp</w:t>
      </w:r>
      <w:proofErr w:type="spellEnd"/>
      <w:r w:rsidRPr="00277405">
        <w:rPr>
          <w:rFonts w:ascii="Verdana" w:hAnsi="Verdana"/>
          <w:sz w:val="18"/>
          <w:szCs w:val="18"/>
        </w:rPr>
        <w:t xml:space="preserve">, oraz sankcje z tytułu niespełnienia tych wymagań określa wzór umowy stanowiący załącznik nr 4 do </w:t>
      </w:r>
      <w:proofErr w:type="spellStart"/>
      <w:r w:rsidRPr="00277405">
        <w:rPr>
          <w:rFonts w:ascii="Verdana" w:hAnsi="Verdana"/>
          <w:sz w:val="18"/>
          <w:szCs w:val="18"/>
        </w:rPr>
        <w:t>Siwz</w:t>
      </w:r>
      <w:proofErr w:type="spellEnd"/>
      <w:r w:rsidRPr="00277405">
        <w:rPr>
          <w:rFonts w:ascii="Verdana" w:hAnsi="Verdana"/>
          <w:sz w:val="18"/>
          <w:szCs w:val="18"/>
        </w:rPr>
        <w:t xml:space="preserve">. Wykonawca przed podpisaniem umowy złoży oświadczenie </w:t>
      </w:r>
      <w:r w:rsidR="00277405">
        <w:rPr>
          <w:rFonts w:ascii="Verdana" w:hAnsi="Verdana"/>
          <w:sz w:val="18"/>
          <w:szCs w:val="18"/>
        </w:rPr>
        <w:br/>
      </w:r>
      <w:r w:rsidRPr="00277405">
        <w:rPr>
          <w:rFonts w:ascii="Verdana" w:hAnsi="Verdana"/>
          <w:sz w:val="18"/>
          <w:szCs w:val="18"/>
        </w:rPr>
        <w:t xml:space="preserve">w zakresie wskazanym w niniejszym punkcie – wzór oświadczenia stanowi załącznik </w:t>
      </w:r>
      <w:r w:rsidR="00687EEC" w:rsidRPr="00277405">
        <w:rPr>
          <w:rFonts w:ascii="Verdana" w:hAnsi="Verdana"/>
          <w:sz w:val="18"/>
          <w:szCs w:val="18"/>
        </w:rPr>
        <w:t>nr 8</w:t>
      </w:r>
      <w:r w:rsidRPr="00277405">
        <w:rPr>
          <w:rFonts w:ascii="Verdana" w:hAnsi="Verdana"/>
          <w:sz w:val="18"/>
          <w:szCs w:val="18"/>
        </w:rPr>
        <w:t xml:space="preserve"> do SIWZ.</w:t>
      </w:r>
    </w:p>
    <w:p w14:paraId="609D9B62" w14:textId="77777777" w:rsidR="006B0EC8" w:rsidRPr="002F78A8" w:rsidRDefault="006B0EC8" w:rsidP="00992B89">
      <w:pPr>
        <w:numPr>
          <w:ilvl w:val="0"/>
          <w:numId w:val="36"/>
        </w:numPr>
        <w:tabs>
          <w:tab w:val="left" w:pos="9356"/>
        </w:tabs>
        <w:spacing w:after="60" w:line="240" w:lineRule="exact"/>
        <w:ind w:hanging="357"/>
        <w:jc w:val="both"/>
        <w:rPr>
          <w:rFonts w:ascii="Verdana" w:hAnsi="Verdana"/>
          <w:sz w:val="18"/>
          <w:szCs w:val="18"/>
        </w:rPr>
      </w:pPr>
      <w:r w:rsidRPr="00277405">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w:t>
      </w:r>
      <w:r w:rsidRPr="002F78A8">
        <w:rPr>
          <w:rFonts w:ascii="Verdana" w:eastAsia="Calibri" w:hAnsi="Verdana"/>
          <w:sz w:val="18"/>
          <w:szCs w:val="18"/>
          <w:lang w:eastAsia="en-US"/>
        </w:rPr>
        <w:t xml:space="preserve">danych osobowych i w sprawie swobodnego przepływu takich danych oraz uchylenia dyrektywy 95/46/WE (ogólne rozporządzenie o ochronie danych, Dz. Urz. UE L 119 z 04.05.2016, str. 1), dalej „RODO”, Zamawiający informuje, że: </w:t>
      </w:r>
    </w:p>
    <w:p w14:paraId="195EF418"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i/>
          <w:sz w:val="18"/>
          <w:szCs w:val="18"/>
          <w:lang w:eastAsia="en-US"/>
        </w:rPr>
      </w:pPr>
      <w:r w:rsidRPr="002F78A8">
        <w:rPr>
          <w:rFonts w:ascii="Verdana" w:eastAsia="Calibri" w:hAnsi="Verdana"/>
          <w:sz w:val="18"/>
          <w:szCs w:val="18"/>
          <w:lang w:eastAsia="en-US"/>
        </w:rPr>
        <w:t>administratorem danych osobowych Wykonawców i osób uczestniczących w przedmiotowym postępowaniu jest Zamawiający;</w:t>
      </w:r>
    </w:p>
    <w:p w14:paraId="6AC6E900"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2F78A8">
          <w:rPr>
            <w:rFonts w:ascii="Verdana" w:eastAsia="Calibri" w:hAnsi="Verdana"/>
            <w:sz w:val="18"/>
            <w:szCs w:val="18"/>
            <w:u w:val="single"/>
            <w:lang w:eastAsia="en-US"/>
          </w:rPr>
          <w:t>iod@umed.wroc.pl</w:t>
        </w:r>
      </w:hyperlink>
      <w:r w:rsidRPr="002F78A8">
        <w:rPr>
          <w:rFonts w:ascii="Verdana" w:eastAsia="Calibri" w:hAnsi="Verdana"/>
          <w:sz w:val="18"/>
          <w:szCs w:val="18"/>
          <w:lang w:eastAsia="en-US"/>
        </w:rPr>
        <w:t>;</w:t>
      </w:r>
    </w:p>
    <w:p w14:paraId="6BE58C40"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Dane osobowe Wykonawców i osób uczestniczących w przedmiotowym postępowaniu przetwarzane będą na podstawie art. 6 ust. 1 lit. c</w:t>
      </w:r>
      <w:r w:rsidRPr="002F78A8">
        <w:rPr>
          <w:rFonts w:ascii="Verdana" w:eastAsia="Calibri" w:hAnsi="Verdana"/>
          <w:i/>
          <w:sz w:val="18"/>
          <w:szCs w:val="18"/>
          <w:lang w:eastAsia="en-US"/>
        </w:rPr>
        <w:t xml:space="preserve"> </w:t>
      </w:r>
      <w:r w:rsidRPr="002F78A8">
        <w:rPr>
          <w:rFonts w:ascii="Verdana" w:eastAsia="Calibri" w:hAnsi="Verdana"/>
          <w:sz w:val="18"/>
          <w:szCs w:val="18"/>
          <w:lang w:eastAsia="en-US"/>
        </w:rPr>
        <w:t>RODO w celu związanym z przedmiotowym postępowaniem o udzielenie zamówienia publicznego;</w:t>
      </w:r>
    </w:p>
    <w:p w14:paraId="604258C7"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w:t>
      </w:r>
    </w:p>
    <w:p w14:paraId="6C54A8ED"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26D0F32"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b/>
          <w:i/>
          <w:sz w:val="18"/>
          <w:szCs w:val="18"/>
          <w:lang w:eastAsia="en-US"/>
        </w:rPr>
      </w:pPr>
      <w:r w:rsidRPr="002F78A8">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w:t>
      </w:r>
    </w:p>
    <w:p w14:paraId="61DD298F" w14:textId="77777777" w:rsidR="006B0EC8" w:rsidRPr="002F78A8" w:rsidRDefault="006B0EC8" w:rsidP="00992B89">
      <w:pPr>
        <w:numPr>
          <w:ilvl w:val="0"/>
          <w:numId w:val="52"/>
        </w:numPr>
        <w:spacing w:after="60" w:line="240" w:lineRule="exact"/>
        <w:ind w:left="1276" w:right="-75" w:hanging="425"/>
        <w:jc w:val="both"/>
        <w:rPr>
          <w:rFonts w:ascii="Verdana" w:eastAsia="Calibri" w:hAnsi="Verdana"/>
          <w:b/>
          <w:i/>
          <w:sz w:val="18"/>
          <w:szCs w:val="18"/>
          <w:lang w:eastAsia="en-US"/>
        </w:rPr>
      </w:pPr>
      <w:r w:rsidRPr="002F78A8">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r w:rsidR="00B1750A" w:rsidRPr="002F78A8">
        <w:rPr>
          <w:rFonts w:ascii="Verdana" w:hAnsi="Verdana" w:cs="Arial"/>
          <w:sz w:val="18"/>
          <w:szCs w:val="18"/>
        </w:rPr>
        <w:t>;</w:t>
      </w:r>
    </w:p>
    <w:p w14:paraId="4A1D1CCA" w14:textId="732B5EB5" w:rsidR="00B1750A" w:rsidRPr="002F78A8" w:rsidRDefault="003A1DB9" w:rsidP="00992B89">
      <w:pPr>
        <w:numPr>
          <w:ilvl w:val="0"/>
          <w:numId w:val="52"/>
        </w:numPr>
        <w:spacing w:after="60" w:line="240" w:lineRule="exact"/>
        <w:ind w:left="1276" w:right="-75" w:hanging="425"/>
        <w:jc w:val="both"/>
        <w:rPr>
          <w:rFonts w:ascii="Verdana" w:eastAsia="Calibri" w:hAnsi="Verdana"/>
          <w:b/>
          <w:i/>
          <w:sz w:val="18"/>
          <w:szCs w:val="18"/>
          <w:lang w:eastAsia="en-US"/>
        </w:rPr>
      </w:pPr>
      <w:r w:rsidRPr="002F78A8">
        <w:rPr>
          <w:rFonts w:ascii="Verdana" w:hAnsi="Verdana" w:cs="Arial"/>
          <w:sz w:val="18"/>
          <w:szCs w:val="18"/>
        </w:rPr>
        <w:t>o</w:t>
      </w:r>
      <w:r w:rsidR="00B1750A" w:rsidRPr="002F78A8">
        <w:rPr>
          <w:rFonts w:ascii="Verdana" w:hAnsi="Verdana" w:cs="Arial"/>
          <w:sz w:val="18"/>
          <w:szCs w:val="18"/>
        </w:rPr>
        <w:t>soby uczestniczące w przedmiotowym postepowaniu posiadają:</w:t>
      </w:r>
    </w:p>
    <w:p w14:paraId="59E63F9B" w14:textId="676625D4" w:rsidR="00B1750A" w:rsidRPr="002F78A8" w:rsidRDefault="006B0EC8" w:rsidP="00CE3765">
      <w:pPr>
        <w:numPr>
          <w:ilvl w:val="0"/>
          <w:numId w:val="31"/>
        </w:numPr>
        <w:spacing w:line="288" w:lineRule="auto"/>
        <w:ind w:left="1418" w:right="-215" w:hanging="284"/>
        <w:jc w:val="both"/>
        <w:rPr>
          <w:rFonts w:ascii="Verdana" w:hAnsi="Verdana" w:cs="Arial"/>
          <w:sz w:val="18"/>
          <w:szCs w:val="18"/>
        </w:rPr>
      </w:pPr>
      <w:r w:rsidRPr="002F78A8">
        <w:rPr>
          <w:rFonts w:ascii="Verdana" w:eastAsia="Calibri" w:hAnsi="Verdana"/>
          <w:sz w:val="18"/>
          <w:szCs w:val="18"/>
          <w:lang w:eastAsia="en-US"/>
        </w:rPr>
        <w:t xml:space="preserve">na podstawie art. 15 RODO prawo dostępu do danych osobowych bezpośrednio ich dotyczących. </w:t>
      </w:r>
      <w:r w:rsidRPr="002F78A8">
        <w:rPr>
          <w:rFonts w:ascii="Verdana" w:hAnsi="Verdana"/>
          <w:sz w:val="18"/>
          <w:szCs w:val="18"/>
        </w:rPr>
        <w:t xml:space="preserve">W przypadku gdy wykonanie przez Zamawiającego obowiązków, o których mowa w </w:t>
      </w:r>
      <w:hyperlink r:id="rId12" w:anchor="/document/68636690?unitId=art(15)ust(1)&amp;cm=DOCUMENT" w:history="1">
        <w:r w:rsidRPr="002F78A8">
          <w:rPr>
            <w:rStyle w:val="Hipercze"/>
            <w:rFonts w:ascii="Verdana" w:hAnsi="Verdana"/>
            <w:color w:val="auto"/>
            <w:sz w:val="18"/>
            <w:szCs w:val="18"/>
          </w:rPr>
          <w:t>art. 15 ust. 1-3</w:t>
        </w:r>
      </w:hyperlink>
      <w:r w:rsidRPr="002F78A8">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F78A8">
          <w:rPr>
            <w:rStyle w:val="Hipercze"/>
            <w:rFonts w:ascii="Verdana" w:hAnsi="Verdana"/>
            <w:color w:val="auto"/>
            <w:sz w:val="18"/>
            <w:szCs w:val="18"/>
          </w:rPr>
          <w:t>art. 15 ust. 1-3</w:t>
        </w:r>
      </w:hyperlink>
      <w:r w:rsidRPr="002F78A8">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r w:rsidR="00B1750A" w:rsidRPr="002F78A8">
        <w:rPr>
          <w:rFonts w:ascii="Verdana" w:hAnsi="Verdana" w:cs="Arial"/>
          <w:sz w:val="18"/>
          <w:szCs w:val="18"/>
        </w:rPr>
        <w:t>;</w:t>
      </w:r>
    </w:p>
    <w:p w14:paraId="3E5ECC53" w14:textId="77777777" w:rsidR="006B0EC8" w:rsidRPr="002F78A8" w:rsidRDefault="006B0EC8" w:rsidP="006B0EC8">
      <w:pPr>
        <w:numPr>
          <w:ilvl w:val="0"/>
          <w:numId w:val="31"/>
        </w:numPr>
        <w:spacing w:after="60" w:line="240" w:lineRule="exact"/>
        <w:ind w:left="1418" w:right="-75" w:hanging="284"/>
        <w:jc w:val="both"/>
        <w:rPr>
          <w:rFonts w:ascii="Verdana" w:eastAsia="Calibri" w:hAnsi="Verdana"/>
          <w:sz w:val="18"/>
          <w:szCs w:val="18"/>
          <w:lang w:eastAsia="en-US"/>
        </w:rPr>
      </w:pPr>
      <w:r w:rsidRPr="002F78A8">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2F78A8">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F78A8">
        <w:rPr>
          <w:rFonts w:ascii="Verdana" w:eastAsia="Calibri" w:hAnsi="Verdana"/>
          <w:i/>
          <w:sz w:val="18"/>
          <w:szCs w:val="18"/>
          <w:lang w:eastAsia="en-US"/>
        </w:rPr>
        <w:t>Pzp</w:t>
      </w:r>
      <w:proofErr w:type="spellEnd"/>
      <w:r w:rsidRPr="002F78A8">
        <w:rPr>
          <w:rFonts w:ascii="Verdana" w:eastAsia="Calibri" w:hAnsi="Verdana"/>
          <w:i/>
          <w:sz w:val="18"/>
          <w:szCs w:val="18"/>
          <w:lang w:eastAsia="en-US"/>
        </w:rPr>
        <w:t xml:space="preserve"> oraz nie może naruszać integralności protokołu oraz jego załączników)</w:t>
      </w:r>
      <w:r w:rsidRPr="002F78A8">
        <w:rPr>
          <w:rFonts w:ascii="Verdana" w:eastAsia="Calibri" w:hAnsi="Verdana"/>
          <w:sz w:val="18"/>
          <w:szCs w:val="18"/>
          <w:lang w:eastAsia="en-US"/>
        </w:rPr>
        <w:t>;</w:t>
      </w:r>
    </w:p>
    <w:p w14:paraId="55D15CA0" w14:textId="41F60013" w:rsidR="006B0EC8" w:rsidRPr="002F78A8" w:rsidRDefault="006B0EC8" w:rsidP="005560C6">
      <w:pPr>
        <w:numPr>
          <w:ilvl w:val="0"/>
          <w:numId w:val="31"/>
        </w:numPr>
        <w:spacing w:after="60" w:line="240" w:lineRule="exact"/>
        <w:ind w:left="1418" w:right="-75" w:hanging="425"/>
        <w:jc w:val="both"/>
        <w:rPr>
          <w:rFonts w:ascii="Verdana" w:eastAsia="Calibri" w:hAnsi="Verdana"/>
          <w:sz w:val="18"/>
          <w:szCs w:val="18"/>
          <w:lang w:eastAsia="en-US"/>
        </w:rPr>
      </w:pPr>
      <w:r w:rsidRPr="002F78A8">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F78A8">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F78A8">
        <w:rPr>
          <w:rFonts w:ascii="Verdana" w:eastAsia="Calibri" w:hAnsi="Verdana"/>
          <w:sz w:val="18"/>
          <w:szCs w:val="18"/>
          <w:lang w:eastAsia="en-US"/>
        </w:rPr>
        <w:t xml:space="preserve">. </w:t>
      </w:r>
      <w:r w:rsidRPr="002F78A8">
        <w:rPr>
          <w:rFonts w:ascii="Verdana" w:hAnsi="Verdana"/>
          <w:sz w:val="18"/>
          <w:szCs w:val="18"/>
        </w:rPr>
        <w:t xml:space="preserve">Wystąpienie z żądaniem, o którym mowa w </w:t>
      </w:r>
      <w:hyperlink r:id="rId14" w:anchor="/document/68636690?unitId=art(18)ust(1)&amp;cm=DOCUMENT" w:history="1">
        <w:r w:rsidRPr="002F78A8">
          <w:rPr>
            <w:rStyle w:val="Hipercze"/>
            <w:rFonts w:ascii="Verdana" w:hAnsi="Verdana"/>
            <w:color w:val="auto"/>
            <w:sz w:val="18"/>
            <w:szCs w:val="18"/>
          </w:rPr>
          <w:t>art. 18 ust. 1</w:t>
        </w:r>
      </w:hyperlink>
      <w:r w:rsidRPr="002F78A8">
        <w:rPr>
          <w:rFonts w:ascii="Verdana" w:hAnsi="Verdana"/>
          <w:sz w:val="18"/>
          <w:szCs w:val="18"/>
        </w:rPr>
        <w:t xml:space="preserve"> RODO, nie ogranicza przetwarzania danych osobowych do czasu zakończenia postępowania o udzielenie zamówienia publicznego;</w:t>
      </w:r>
    </w:p>
    <w:p w14:paraId="2F37AC70" w14:textId="5BDB431C" w:rsidR="00B1750A" w:rsidRPr="002F78A8" w:rsidRDefault="006B0EC8" w:rsidP="005560C6">
      <w:pPr>
        <w:numPr>
          <w:ilvl w:val="0"/>
          <w:numId w:val="31"/>
        </w:numPr>
        <w:spacing w:line="288" w:lineRule="auto"/>
        <w:ind w:left="1418" w:right="-215" w:hanging="425"/>
        <w:jc w:val="both"/>
        <w:rPr>
          <w:rFonts w:ascii="Verdana" w:hAnsi="Verdana" w:cs="Arial"/>
          <w:i/>
          <w:sz w:val="18"/>
          <w:szCs w:val="18"/>
        </w:rPr>
      </w:pPr>
      <w:r w:rsidRPr="002F78A8">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2F78A8" w:rsidRDefault="00B1750A" w:rsidP="00992B89">
      <w:pPr>
        <w:numPr>
          <w:ilvl w:val="0"/>
          <w:numId w:val="52"/>
        </w:numPr>
        <w:spacing w:line="288" w:lineRule="auto"/>
        <w:ind w:right="-215"/>
        <w:jc w:val="both"/>
        <w:rPr>
          <w:rFonts w:ascii="Verdana" w:hAnsi="Verdana" w:cs="Arial"/>
          <w:i/>
          <w:sz w:val="18"/>
          <w:szCs w:val="18"/>
        </w:rPr>
      </w:pPr>
      <w:r w:rsidRPr="002F78A8">
        <w:rPr>
          <w:rFonts w:ascii="Verdana" w:hAnsi="Verdana" w:cs="Arial"/>
          <w:sz w:val="18"/>
          <w:szCs w:val="18"/>
        </w:rPr>
        <w:t>nie przysługuje Wykonawcy i osobom uczestniczącym w przedmiotowym postępowaniu:</w:t>
      </w:r>
    </w:p>
    <w:p w14:paraId="572DC60E" w14:textId="77777777" w:rsidR="00B1750A" w:rsidRPr="002F78A8" w:rsidRDefault="00B1750A" w:rsidP="006B0EC8">
      <w:pPr>
        <w:numPr>
          <w:ilvl w:val="0"/>
          <w:numId w:val="32"/>
        </w:numPr>
        <w:tabs>
          <w:tab w:val="left" w:pos="1134"/>
        </w:tabs>
        <w:spacing w:line="288" w:lineRule="auto"/>
        <w:ind w:left="851" w:right="-215" w:hanging="284"/>
        <w:jc w:val="both"/>
        <w:rPr>
          <w:rFonts w:ascii="Verdana" w:hAnsi="Verdana" w:cs="Arial"/>
          <w:i/>
          <w:sz w:val="18"/>
          <w:szCs w:val="18"/>
        </w:rPr>
      </w:pPr>
      <w:r w:rsidRPr="002F78A8">
        <w:rPr>
          <w:rFonts w:ascii="Verdana" w:hAnsi="Verdana" w:cs="Arial"/>
          <w:sz w:val="18"/>
          <w:szCs w:val="18"/>
        </w:rPr>
        <w:t>w związku z art. 17 ust. 3 lit. b, d lub e RODO prawo do usunięcia danych osobowych;</w:t>
      </w:r>
    </w:p>
    <w:p w14:paraId="3B02294A" w14:textId="77777777" w:rsidR="00B1750A" w:rsidRPr="002F78A8" w:rsidRDefault="00B1750A" w:rsidP="006B0EC8">
      <w:pPr>
        <w:numPr>
          <w:ilvl w:val="0"/>
          <w:numId w:val="32"/>
        </w:numPr>
        <w:tabs>
          <w:tab w:val="left" w:pos="1134"/>
        </w:tabs>
        <w:spacing w:line="288" w:lineRule="auto"/>
        <w:ind w:left="851" w:right="-215" w:hanging="284"/>
        <w:jc w:val="both"/>
        <w:rPr>
          <w:rFonts w:ascii="Verdana" w:hAnsi="Verdana" w:cs="Arial"/>
          <w:b/>
          <w:i/>
          <w:sz w:val="18"/>
          <w:szCs w:val="18"/>
        </w:rPr>
      </w:pPr>
      <w:r w:rsidRPr="002F78A8">
        <w:rPr>
          <w:rFonts w:ascii="Verdana" w:hAnsi="Verdana" w:cs="Arial"/>
          <w:sz w:val="18"/>
          <w:szCs w:val="18"/>
        </w:rPr>
        <w:t>prawo do przenoszenia danych osobowych, o którym mowa w art. 20 RODO;</w:t>
      </w:r>
    </w:p>
    <w:p w14:paraId="578AE42B" w14:textId="5CF6CA2E" w:rsidR="00105280" w:rsidRPr="002F78A8" w:rsidRDefault="00B1750A" w:rsidP="006B0EC8">
      <w:pPr>
        <w:numPr>
          <w:ilvl w:val="0"/>
          <w:numId w:val="32"/>
        </w:numPr>
        <w:tabs>
          <w:tab w:val="left" w:pos="1134"/>
        </w:tabs>
        <w:spacing w:line="288" w:lineRule="auto"/>
        <w:ind w:left="851" w:right="-215" w:hanging="284"/>
        <w:jc w:val="both"/>
        <w:rPr>
          <w:rFonts w:ascii="Verdana" w:hAnsi="Verdana" w:cs="Arial"/>
          <w:i/>
          <w:sz w:val="18"/>
          <w:szCs w:val="18"/>
        </w:rPr>
      </w:pPr>
      <w:r w:rsidRPr="002F78A8">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02B73FCD" w14:textId="77777777" w:rsidR="00B1750A" w:rsidRPr="002F78A8" w:rsidRDefault="00B1750A" w:rsidP="00A83F2C">
      <w:pPr>
        <w:tabs>
          <w:tab w:val="left" w:pos="1418"/>
        </w:tabs>
        <w:spacing w:line="288" w:lineRule="auto"/>
        <w:ind w:left="1418" w:right="-215"/>
        <w:jc w:val="both"/>
        <w:rPr>
          <w:rFonts w:ascii="Verdana" w:hAnsi="Verdana" w:cs="Arial"/>
          <w:b/>
          <w:i/>
          <w:sz w:val="18"/>
          <w:szCs w:val="18"/>
        </w:rPr>
      </w:pPr>
    </w:p>
    <w:p w14:paraId="066023F6" w14:textId="77777777" w:rsidR="00296F8E" w:rsidRPr="002F78A8" w:rsidRDefault="00296F8E" w:rsidP="00AA6C3C">
      <w:pPr>
        <w:pStyle w:val="Nagwek1"/>
        <w:spacing w:line="288" w:lineRule="auto"/>
        <w:ind w:left="426" w:right="45" w:hanging="426"/>
      </w:pPr>
      <w:r w:rsidRPr="002F78A8">
        <w:t xml:space="preserve">Termin realizacji </w:t>
      </w:r>
      <w:bookmarkEnd w:id="4"/>
      <w:r w:rsidRPr="002F78A8">
        <w:t>przedmiotu zamówienia</w:t>
      </w:r>
    </w:p>
    <w:p w14:paraId="0D9454A3" w14:textId="104BC081" w:rsidR="006246DB" w:rsidRPr="006246DB" w:rsidRDefault="00A731E1" w:rsidP="006246DB">
      <w:pPr>
        <w:pStyle w:val="Akapitzlist"/>
        <w:spacing w:line="288" w:lineRule="auto"/>
        <w:ind w:left="426" w:right="-97"/>
        <w:jc w:val="both"/>
        <w:rPr>
          <w:rFonts w:ascii="Verdana" w:hAnsi="Verdana"/>
          <w:sz w:val="18"/>
          <w:szCs w:val="18"/>
        </w:rPr>
      </w:pPr>
      <w:r w:rsidRPr="002F78A8">
        <w:rPr>
          <w:rFonts w:ascii="Verdana" w:hAnsi="Verdana"/>
          <w:sz w:val="18"/>
          <w:szCs w:val="18"/>
        </w:rPr>
        <w:t>Termin realizacji przedmiotu zamówienia</w:t>
      </w:r>
      <w:r w:rsidR="00824AEC">
        <w:rPr>
          <w:rFonts w:ascii="Verdana" w:hAnsi="Verdana"/>
          <w:sz w:val="18"/>
          <w:szCs w:val="18"/>
        </w:rPr>
        <w:t>:</w:t>
      </w:r>
      <w:r w:rsidR="009407BE">
        <w:rPr>
          <w:rFonts w:ascii="Verdana" w:hAnsi="Verdana"/>
          <w:sz w:val="18"/>
          <w:szCs w:val="18"/>
        </w:rPr>
        <w:t xml:space="preserve"> </w:t>
      </w:r>
      <w:r w:rsidR="00251354" w:rsidRPr="00251354">
        <w:rPr>
          <w:rFonts w:ascii="Verdana" w:hAnsi="Verdana"/>
          <w:b/>
          <w:sz w:val="18"/>
          <w:szCs w:val="18"/>
        </w:rPr>
        <w:t xml:space="preserve">24 miesiące </w:t>
      </w:r>
      <w:r w:rsidR="00251354" w:rsidRPr="006246DB">
        <w:rPr>
          <w:rFonts w:ascii="Verdana" w:hAnsi="Verdana"/>
          <w:sz w:val="18"/>
          <w:szCs w:val="18"/>
        </w:rPr>
        <w:t xml:space="preserve">od dnia podpisania umowy lub do wyczerpania kwoty przeznaczonej </w:t>
      </w:r>
      <w:r w:rsidR="006246DB" w:rsidRPr="006246DB">
        <w:rPr>
          <w:rFonts w:ascii="Verdana" w:hAnsi="Verdana"/>
          <w:sz w:val="18"/>
          <w:szCs w:val="18"/>
        </w:rPr>
        <w:t xml:space="preserve">przez Zamawiającego </w:t>
      </w:r>
      <w:r w:rsidR="00251354" w:rsidRPr="006246DB">
        <w:rPr>
          <w:rFonts w:ascii="Verdana" w:hAnsi="Verdana"/>
          <w:sz w:val="18"/>
          <w:szCs w:val="18"/>
        </w:rPr>
        <w:t xml:space="preserve">na realizację </w:t>
      </w:r>
      <w:r w:rsidR="006246DB" w:rsidRPr="006246DB">
        <w:rPr>
          <w:rFonts w:ascii="Verdana" w:hAnsi="Verdana"/>
          <w:sz w:val="18"/>
          <w:szCs w:val="18"/>
        </w:rPr>
        <w:t>przedmiotu zamówienia. Kwotę przeznaczona na realizację przedmiotu zamówienia Zamawiający poda bezpośrednio przed otwarciem ofert.</w:t>
      </w:r>
    </w:p>
    <w:p w14:paraId="2A0E487D" w14:textId="77777777" w:rsidR="00B6628B" w:rsidRPr="002F78A8" w:rsidRDefault="00B6628B" w:rsidP="003A1DB9">
      <w:pPr>
        <w:spacing w:line="288" w:lineRule="auto"/>
        <w:ind w:left="426" w:right="-97" w:hanging="568"/>
        <w:jc w:val="both"/>
        <w:rPr>
          <w:rFonts w:ascii="Verdana" w:hAnsi="Verdana"/>
          <w:sz w:val="18"/>
          <w:szCs w:val="18"/>
        </w:rPr>
      </w:pPr>
    </w:p>
    <w:p w14:paraId="48E8F22C" w14:textId="77777777" w:rsidR="00296F8E" w:rsidRPr="002F78A8" w:rsidRDefault="00296F8E" w:rsidP="00AA6C3C">
      <w:pPr>
        <w:pStyle w:val="Nagwek1"/>
        <w:spacing w:line="288" w:lineRule="auto"/>
        <w:ind w:left="426" w:right="44" w:hanging="426"/>
        <w:jc w:val="both"/>
      </w:pPr>
      <w:bookmarkStart w:id="5" w:name="_Toc282721351"/>
      <w:bookmarkStart w:id="6" w:name="_Toc395266069"/>
      <w:r w:rsidRPr="002F78A8">
        <w:t xml:space="preserve">Warunki udziału w postępowaniu </w:t>
      </w:r>
      <w:bookmarkEnd w:id="5"/>
      <w:bookmarkEnd w:id="6"/>
    </w:p>
    <w:p w14:paraId="60CBB03C" w14:textId="77777777" w:rsidR="00B6628B" w:rsidRPr="002F78A8" w:rsidRDefault="0099544C" w:rsidP="0047202B">
      <w:pPr>
        <w:numPr>
          <w:ilvl w:val="2"/>
          <w:numId w:val="33"/>
        </w:numPr>
        <w:tabs>
          <w:tab w:val="left" w:pos="426"/>
        </w:tabs>
        <w:spacing w:line="288" w:lineRule="auto"/>
        <w:ind w:right="-97" w:hanging="3125"/>
        <w:contextualSpacing/>
        <w:jc w:val="both"/>
        <w:rPr>
          <w:rFonts w:ascii="Verdana" w:hAnsi="Verdana" w:cs="Verdana"/>
          <w:spacing w:val="-3"/>
          <w:sz w:val="18"/>
          <w:szCs w:val="18"/>
        </w:rPr>
      </w:pPr>
      <w:r w:rsidRPr="002F78A8">
        <w:rPr>
          <w:rFonts w:ascii="Verdana" w:hAnsi="Verdana" w:cs="Verdana"/>
          <w:spacing w:val="-3"/>
          <w:sz w:val="18"/>
          <w:szCs w:val="18"/>
        </w:rPr>
        <w:t>O udzielenie zamówienia mog</w:t>
      </w:r>
      <w:r w:rsidR="00B6628B" w:rsidRPr="002F78A8">
        <w:rPr>
          <w:rFonts w:ascii="Verdana" w:hAnsi="Verdana" w:cs="Verdana"/>
          <w:spacing w:val="-3"/>
          <w:sz w:val="18"/>
          <w:szCs w:val="18"/>
        </w:rPr>
        <w:t>ą się ubiegać Wykonawcy, którzy nie podlegają wykluczeniu.</w:t>
      </w:r>
    </w:p>
    <w:p w14:paraId="52ABC037" w14:textId="77777777" w:rsidR="00B6628B" w:rsidRPr="002F78A8" w:rsidRDefault="00330EC3" w:rsidP="0047202B">
      <w:pPr>
        <w:numPr>
          <w:ilvl w:val="2"/>
          <w:numId w:val="33"/>
        </w:numPr>
        <w:tabs>
          <w:tab w:val="left" w:pos="426"/>
        </w:tabs>
        <w:spacing w:line="288" w:lineRule="auto"/>
        <w:ind w:right="-97" w:hanging="3125"/>
        <w:contextualSpacing/>
        <w:jc w:val="both"/>
        <w:rPr>
          <w:rFonts w:ascii="Verdana" w:hAnsi="Verdana" w:cs="Verdana"/>
          <w:spacing w:val="-3"/>
          <w:sz w:val="18"/>
          <w:szCs w:val="18"/>
        </w:rPr>
      </w:pPr>
      <w:r w:rsidRPr="002F78A8">
        <w:rPr>
          <w:rFonts w:ascii="Verdana" w:hAnsi="Verdana" w:cs="Verdana"/>
          <w:spacing w:val="-3"/>
          <w:sz w:val="18"/>
          <w:szCs w:val="18"/>
        </w:rPr>
        <w:t xml:space="preserve">Zamawiający </w:t>
      </w:r>
      <w:r w:rsidRPr="002F78A8">
        <w:rPr>
          <w:rFonts w:ascii="Verdana" w:hAnsi="Verdana" w:cs="Verdana"/>
          <w:b/>
          <w:spacing w:val="-3"/>
          <w:sz w:val="18"/>
          <w:szCs w:val="18"/>
          <w:u w:val="single"/>
        </w:rPr>
        <w:t>nie stawia</w:t>
      </w:r>
      <w:r w:rsidRPr="002F78A8">
        <w:rPr>
          <w:rFonts w:ascii="Verdana" w:hAnsi="Verdana" w:cs="Verdana"/>
          <w:spacing w:val="-3"/>
          <w:sz w:val="18"/>
          <w:szCs w:val="18"/>
        </w:rPr>
        <w:t xml:space="preserve"> warunków udziału w postępowaniu.</w:t>
      </w:r>
    </w:p>
    <w:p w14:paraId="21DC2B00" w14:textId="6F5368B1" w:rsidR="00B6628B" w:rsidRPr="002F78A8" w:rsidRDefault="00444280" w:rsidP="0047202B">
      <w:pPr>
        <w:numPr>
          <w:ilvl w:val="2"/>
          <w:numId w:val="33"/>
        </w:numPr>
        <w:tabs>
          <w:tab w:val="left" w:pos="426"/>
        </w:tabs>
        <w:spacing w:line="288" w:lineRule="auto"/>
        <w:ind w:left="426" w:right="-97" w:hanging="426"/>
        <w:contextualSpacing/>
        <w:jc w:val="both"/>
        <w:rPr>
          <w:rFonts w:ascii="Verdana" w:hAnsi="Verdana" w:cs="Verdana"/>
          <w:spacing w:val="-3"/>
          <w:sz w:val="18"/>
          <w:szCs w:val="18"/>
        </w:rPr>
      </w:pPr>
      <w:r w:rsidRPr="002F78A8">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5EC8E23C" w14:textId="166A703A" w:rsidR="00296F8E" w:rsidRPr="002F78A8" w:rsidRDefault="00444280" w:rsidP="0047202B">
      <w:pPr>
        <w:numPr>
          <w:ilvl w:val="2"/>
          <w:numId w:val="33"/>
        </w:numPr>
        <w:tabs>
          <w:tab w:val="left" w:pos="426"/>
        </w:tabs>
        <w:spacing w:line="288" w:lineRule="auto"/>
        <w:ind w:left="426" w:right="-97" w:hanging="426"/>
        <w:contextualSpacing/>
        <w:jc w:val="both"/>
        <w:rPr>
          <w:rFonts w:ascii="Verdana" w:hAnsi="Verdana" w:cs="Verdana"/>
          <w:spacing w:val="-3"/>
          <w:sz w:val="18"/>
          <w:szCs w:val="18"/>
        </w:rPr>
      </w:pPr>
      <w:r w:rsidRPr="002F78A8">
        <w:rPr>
          <w:rFonts w:ascii="Verdana" w:hAnsi="Verdana"/>
          <w:sz w:val="18"/>
          <w:szCs w:val="18"/>
        </w:rPr>
        <w:t xml:space="preserve">Zgodnie z treścią art. 24aa </w:t>
      </w:r>
      <w:proofErr w:type="spellStart"/>
      <w:r w:rsidRPr="002F78A8">
        <w:rPr>
          <w:rFonts w:ascii="Verdana" w:hAnsi="Verdana"/>
          <w:sz w:val="18"/>
          <w:szCs w:val="18"/>
        </w:rPr>
        <w:t>Pzp</w:t>
      </w:r>
      <w:proofErr w:type="spellEnd"/>
      <w:r w:rsidRPr="002F78A8">
        <w:rPr>
          <w:rFonts w:ascii="Verdana" w:hAnsi="Verdana"/>
          <w:sz w:val="18"/>
          <w:szCs w:val="18"/>
        </w:rPr>
        <w:t>, Zamawiający może najpierw dokonać oceny ofert, a następnie zbada, czy Wykonawca, którego oferta została oceniona jako najkorzystniejsza, nie podlega wykluczeniu.</w:t>
      </w:r>
    </w:p>
    <w:p w14:paraId="00FFBCF4" w14:textId="77777777" w:rsidR="00B6628B" w:rsidRPr="002F78A8" w:rsidRDefault="00B6628B" w:rsidP="00B6628B">
      <w:pPr>
        <w:spacing w:line="288" w:lineRule="auto"/>
        <w:ind w:left="1276" w:right="-97"/>
        <w:contextualSpacing/>
        <w:jc w:val="both"/>
        <w:rPr>
          <w:rFonts w:ascii="Verdana" w:hAnsi="Verdana" w:cs="Verdana"/>
          <w:spacing w:val="-3"/>
          <w:sz w:val="18"/>
          <w:szCs w:val="18"/>
        </w:rPr>
      </w:pPr>
    </w:p>
    <w:p w14:paraId="5B9C0F02" w14:textId="77777777" w:rsidR="00296F8E" w:rsidRPr="002F78A8" w:rsidRDefault="00296F8E" w:rsidP="00AA6C3C">
      <w:pPr>
        <w:pStyle w:val="Nagwek1"/>
        <w:spacing w:line="288" w:lineRule="auto"/>
        <w:ind w:left="426" w:right="45" w:hanging="426"/>
      </w:pPr>
      <w:bookmarkStart w:id="7" w:name="_Toc278901028"/>
      <w:bookmarkStart w:id="8" w:name="_Toc281323157"/>
      <w:bookmarkStart w:id="9" w:name="_Toc395266070"/>
      <w:r w:rsidRPr="002F78A8">
        <w:t xml:space="preserve">Podstawy wykluczenia, o których mowa w art. 24 ust. 5 </w:t>
      </w:r>
      <w:proofErr w:type="spellStart"/>
      <w:r w:rsidRPr="002F78A8">
        <w:t>Pzp</w:t>
      </w:r>
      <w:proofErr w:type="spellEnd"/>
      <w:r w:rsidRPr="002F78A8">
        <w:t xml:space="preserve">. </w:t>
      </w:r>
    </w:p>
    <w:p w14:paraId="3819C1FF" w14:textId="420EC4D6" w:rsidR="00296F8E" w:rsidRPr="002F78A8" w:rsidRDefault="00296F8E" w:rsidP="003A1DB9">
      <w:pPr>
        <w:spacing w:line="288" w:lineRule="auto"/>
        <w:ind w:left="426" w:right="-239"/>
        <w:jc w:val="both"/>
        <w:rPr>
          <w:rFonts w:ascii="Verdana" w:hAnsi="Verdana"/>
          <w:sz w:val="18"/>
          <w:szCs w:val="18"/>
        </w:rPr>
      </w:pPr>
      <w:r w:rsidRPr="002F78A8">
        <w:rPr>
          <w:rFonts w:ascii="Verdana" w:hAnsi="Verdana"/>
          <w:sz w:val="18"/>
          <w:szCs w:val="18"/>
        </w:rPr>
        <w:t>Zamawiający nie przewiduje wykluczenia Wykonawcy na podstawie przesłanek, o któ</w:t>
      </w:r>
      <w:r w:rsidR="00444280" w:rsidRPr="002F78A8">
        <w:rPr>
          <w:rFonts w:ascii="Verdana" w:hAnsi="Verdana"/>
          <w:sz w:val="18"/>
          <w:szCs w:val="18"/>
        </w:rPr>
        <w:t xml:space="preserve">rych mowa w art. 24 ust. 5 </w:t>
      </w:r>
      <w:proofErr w:type="spellStart"/>
      <w:r w:rsidR="00444280" w:rsidRPr="002F78A8">
        <w:rPr>
          <w:rFonts w:ascii="Verdana" w:hAnsi="Verdana"/>
          <w:sz w:val="18"/>
          <w:szCs w:val="18"/>
        </w:rPr>
        <w:t>Pzp</w:t>
      </w:r>
      <w:proofErr w:type="spellEnd"/>
      <w:r w:rsidR="00444280" w:rsidRPr="002F78A8">
        <w:rPr>
          <w:rFonts w:ascii="Verdana" w:hAnsi="Verdana"/>
          <w:sz w:val="18"/>
          <w:szCs w:val="18"/>
        </w:rPr>
        <w:t>.</w:t>
      </w:r>
    </w:p>
    <w:p w14:paraId="6DE44416" w14:textId="77777777" w:rsidR="00B26F17" w:rsidRPr="002F78A8" w:rsidRDefault="00B26F17" w:rsidP="003A1DB9">
      <w:pPr>
        <w:spacing w:line="288" w:lineRule="auto"/>
        <w:ind w:left="426" w:right="-239"/>
        <w:jc w:val="both"/>
        <w:rPr>
          <w:rFonts w:ascii="Verdana" w:hAnsi="Verdana"/>
          <w:sz w:val="18"/>
          <w:szCs w:val="18"/>
        </w:rPr>
      </w:pPr>
    </w:p>
    <w:bookmarkEnd w:id="7"/>
    <w:bookmarkEnd w:id="8"/>
    <w:bookmarkEnd w:id="9"/>
    <w:p w14:paraId="4F341B44" w14:textId="0C34201D" w:rsidR="00296F8E" w:rsidRPr="007770BB" w:rsidRDefault="00296F8E" w:rsidP="00AA6C3C">
      <w:pPr>
        <w:pStyle w:val="Nagwek1"/>
        <w:spacing w:line="288" w:lineRule="auto"/>
        <w:ind w:left="426" w:right="-239" w:hanging="426"/>
        <w:jc w:val="both"/>
      </w:pPr>
      <w:r w:rsidRPr="007770BB">
        <w:t>Wykaz oświadczeń lub dokumentów, potwierdzających brak podstaw wykluczenia</w:t>
      </w:r>
      <w:r w:rsidR="004A74AC" w:rsidRPr="007770BB">
        <w:t xml:space="preserve"> z postępowania.</w:t>
      </w:r>
    </w:p>
    <w:p w14:paraId="2E7444DD" w14:textId="77777777" w:rsidR="00444280" w:rsidRPr="002F78A8" w:rsidRDefault="00444280" w:rsidP="00992B89">
      <w:pPr>
        <w:pStyle w:val="Akapitzlist"/>
        <w:numPr>
          <w:ilvl w:val="0"/>
          <w:numId w:val="50"/>
        </w:numPr>
        <w:tabs>
          <w:tab w:val="clear" w:pos="644"/>
          <w:tab w:val="num" w:pos="426"/>
        </w:tabs>
        <w:spacing w:line="288" w:lineRule="auto"/>
        <w:ind w:left="426" w:right="-239" w:hanging="426"/>
        <w:jc w:val="both"/>
        <w:rPr>
          <w:rFonts w:ascii="Verdana" w:hAnsi="Verdana"/>
          <w:sz w:val="18"/>
          <w:szCs w:val="18"/>
        </w:rPr>
      </w:pPr>
      <w:r w:rsidRPr="002F78A8">
        <w:rPr>
          <w:rFonts w:ascii="Verdana" w:hAnsi="Verdana"/>
          <w:sz w:val="18"/>
          <w:szCs w:val="18"/>
        </w:rPr>
        <w:t xml:space="preserve">Do oferty każdy Wykonawca musi dołączyć aktualne na dzień składania ofert oświadczenie </w:t>
      </w:r>
      <w:r w:rsidRPr="002F78A8">
        <w:rPr>
          <w:rFonts w:ascii="Verdana" w:hAnsi="Verdana"/>
          <w:sz w:val="18"/>
          <w:szCs w:val="18"/>
        </w:rPr>
        <w:br/>
        <w:t>w zakresie niepodlegania wykluczeniu. Informacje zawarte w oświadczeniu będą stanowić wstępne potwierdzenie, że Wykonawca nie podlega wykluczeniu.</w:t>
      </w:r>
    </w:p>
    <w:p w14:paraId="3D8297F8" w14:textId="77777777" w:rsidR="00444280" w:rsidRPr="002F78A8" w:rsidRDefault="00444280" w:rsidP="00992B89">
      <w:pPr>
        <w:pStyle w:val="Akapitzlist"/>
        <w:numPr>
          <w:ilvl w:val="0"/>
          <w:numId w:val="50"/>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rPr>
        <w:t>W wypadku</w:t>
      </w:r>
      <w:r w:rsidRPr="002F78A8">
        <w:rPr>
          <w:rFonts w:ascii="Verdana" w:hAnsi="Verdana"/>
          <w:b/>
          <w:sz w:val="18"/>
          <w:szCs w:val="18"/>
        </w:rPr>
        <w:t xml:space="preserve"> wspólnego ubiegania się o zamówienie przez Wykonawców</w:t>
      </w:r>
      <w:r w:rsidRPr="002F78A8">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560CDC16" w14:textId="5569F160" w:rsidR="00444280" w:rsidRPr="002F78A8" w:rsidRDefault="00444280" w:rsidP="00992B89">
      <w:pPr>
        <w:pStyle w:val="Akapitzlist"/>
        <w:numPr>
          <w:ilvl w:val="0"/>
          <w:numId w:val="50"/>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b/>
          <w:sz w:val="18"/>
          <w:szCs w:val="18"/>
        </w:rPr>
        <w:t>Wykonawca, który zamierza</w:t>
      </w:r>
      <w:r w:rsidRPr="002F78A8">
        <w:rPr>
          <w:rFonts w:ascii="Verdana" w:hAnsi="Verdana"/>
          <w:sz w:val="18"/>
          <w:szCs w:val="18"/>
        </w:rPr>
        <w:t xml:space="preserve"> </w:t>
      </w:r>
      <w:r w:rsidRPr="002F78A8">
        <w:rPr>
          <w:rFonts w:ascii="Verdana" w:hAnsi="Verdana"/>
          <w:b/>
          <w:sz w:val="18"/>
          <w:szCs w:val="18"/>
        </w:rPr>
        <w:t>powierzyć wykonanie części zamówienia podwykonawcom</w:t>
      </w:r>
      <w:r w:rsidRPr="002F78A8">
        <w:rPr>
          <w:rFonts w:ascii="Verdana" w:hAnsi="Verdana"/>
          <w:sz w:val="18"/>
          <w:szCs w:val="18"/>
        </w:rPr>
        <w:t xml:space="preserve">, w celu wykazania braku istnienia wobec nich podstaw wykluczenia z udziału w postępowaniu zamieszcza informacje o podwykonawcach </w:t>
      </w:r>
      <w:r w:rsidR="00350D81" w:rsidRPr="002F78A8">
        <w:rPr>
          <w:rFonts w:ascii="Verdana" w:hAnsi="Verdana"/>
          <w:sz w:val="18"/>
          <w:szCs w:val="18"/>
        </w:rPr>
        <w:t xml:space="preserve">w oświadczeniu, o których mowa </w:t>
      </w:r>
      <w:r w:rsidRPr="002F78A8">
        <w:rPr>
          <w:rFonts w:ascii="Verdana" w:hAnsi="Verdana"/>
          <w:sz w:val="18"/>
          <w:szCs w:val="18"/>
        </w:rPr>
        <w:t>w pkt. 1.</w:t>
      </w:r>
    </w:p>
    <w:p w14:paraId="46640D69" w14:textId="1CE97C1A" w:rsidR="00444280" w:rsidRPr="002F78A8" w:rsidRDefault="00444280" w:rsidP="00992B89">
      <w:pPr>
        <w:pStyle w:val="Akapitzlist"/>
        <w:numPr>
          <w:ilvl w:val="0"/>
          <w:numId w:val="50"/>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b/>
          <w:sz w:val="18"/>
          <w:szCs w:val="18"/>
        </w:rPr>
        <w:t xml:space="preserve">Wykonawca, który powołuje </w:t>
      </w:r>
      <w:r w:rsidRPr="002A79A4">
        <w:rPr>
          <w:rFonts w:ascii="Verdana" w:hAnsi="Verdana"/>
          <w:b/>
          <w:sz w:val="18"/>
          <w:szCs w:val="18"/>
        </w:rPr>
        <w:t>się na zasoby</w:t>
      </w:r>
      <w:r w:rsidRPr="002F78A8">
        <w:rPr>
          <w:rFonts w:ascii="Verdana" w:hAnsi="Verdana"/>
          <w:b/>
          <w:sz w:val="18"/>
          <w:szCs w:val="18"/>
        </w:rPr>
        <w:t xml:space="preserve"> innych podmiotów</w:t>
      </w:r>
      <w:r w:rsidRPr="002F78A8">
        <w:rPr>
          <w:rFonts w:ascii="Verdana" w:hAnsi="Verdana"/>
          <w:sz w:val="18"/>
          <w:szCs w:val="18"/>
        </w:rPr>
        <w:t>, w celu wykazania braku istnienia wobec nich podstaw wykluczenia zamieszcz</w:t>
      </w:r>
      <w:r w:rsidR="00E25D87" w:rsidRPr="002F78A8">
        <w:rPr>
          <w:rFonts w:ascii="Verdana" w:hAnsi="Verdana"/>
          <w:sz w:val="18"/>
          <w:szCs w:val="18"/>
        </w:rPr>
        <w:t xml:space="preserve">a informacje o tych podmiotach </w:t>
      </w:r>
      <w:r w:rsidRPr="002F78A8">
        <w:rPr>
          <w:rFonts w:ascii="Verdana" w:hAnsi="Verdana"/>
          <w:sz w:val="18"/>
          <w:szCs w:val="18"/>
        </w:rPr>
        <w:t>w oświadczeniu, o którym mowa w pkt. 1.</w:t>
      </w:r>
    </w:p>
    <w:p w14:paraId="076351AF" w14:textId="695BDBF9" w:rsidR="00444280" w:rsidRPr="002F78A8" w:rsidRDefault="00444280" w:rsidP="00992B89">
      <w:pPr>
        <w:pStyle w:val="Akapitzlist"/>
        <w:numPr>
          <w:ilvl w:val="0"/>
          <w:numId w:val="50"/>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rPr>
        <w:lastRenderedPageBreak/>
        <w:t xml:space="preserve">Zamawiający przed udzieleniem zamówienia, </w:t>
      </w:r>
      <w:r w:rsidRPr="002F78A8">
        <w:rPr>
          <w:rFonts w:ascii="Verdana" w:hAnsi="Verdana"/>
          <w:sz w:val="18"/>
          <w:szCs w:val="18"/>
          <w:u w:val="single"/>
        </w:rPr>
        <w:t>nie wezwie Wykonawcy</w:t>
      </w:r>
      <w:r w:rsidRPr="002F78A8">
        <w:rPr>
          <w:rFonts w:ascii="Verdana" w:hAnsi="Verdana"/>
          <w:sz w:val="18"/>
          <w:szCs w:val="18"/>
        </w:rPr>
        <w:t xml:space="preserve">, którego oferta została najwyżej oceniona, do złożenia w wyznaczonym, nie krótszym niż </w:t>
      </w:r>
      <w:r w:rsidRPr="002F78A8">
        <w:rPr>
          <w:rFonts w:ascii="Verdana" w:hAnsi="Verdana"/>
          <w:b/>
          <w:sz w:val="18"/>
          <w:szCs w:val="18"/>
        </w:rPr>
        <w:t>5 dni</w:t>
      </w:r>
      <w:r w:rsidRPr="002F78A8">
        <w:rPr>
          <w:rFonts w:ascii="Verdana" w:hAnsi="Verdana"/>
          <w:sz w:val="18"/>
          <w:szCs w:val="18"/>
        </w:rPr>
        <w:t>, terminie aktualnych na dzień złożenia oświadczeń lub dokumentów potwierdzającyc</w:t>
      </w:r>
      <w:r w:rsidR="00E25D87" w:rsidRPr="002F78A8">
        <w:rPr>
          <w:rFonts w:ascii="Verdana" w:hAnsi="Verdana"/>
          <w:sz w:val="18"/>
          <w:szCs w:val="18"/>
        </w:rPr>
        <w:t xml:space="preserve">h okoliczności, o których mowa </w:t>
      </w:r>
      <w:r w:rsidRPr="002F78A8">
        <w:rPr>
          <w:rFonts w:ascii="Verdana" w:hAnsi="Verdana"/>
          <w:sz w:val="18"/>
          <w:szCs w:val="18"/>
        </w:rPr>
        <w:t xml:space="preserve">w Rozdziale V pkt. 1 </w:t>
      </w:r>
      <w:proofErr w:type="spellStart"/>
      <w:r w:rsidRPr="002F78A8">
        <w:rPr>
          <w:rFonts w:ascii="Verdana" w:hAnsi="Verdana"/>
          <w:sz w:val="18"/>
          <w:szCs w:val="18"/>
        </w:rPr>
        <w:t>Siwz</w:t>
      </w:r>
      <w:proofErr w:type="spellEnd"/>
      <w:r w:rsidRPr="002F78A8">
        <w:rPr>
          <w:rFonts w:ascii="Verdana" w:hAnsi="Verdana"/>
          <w:sz w:val="18"/>
          <w:szCs w:val="18"/>
        </w:rPr>
        <w:t>.</w:t>
      </w:r>
    </w:p>
    <w:p w14:paraId="08416691" w14:textId="3CC17A0B" w:rsidR="00444280" w:rsidRPr="002F78A8" w:rsidRDefault="00444280" w:rsidP="00992B89">
      <w:pPr>
        <w:pStyle w:val="Akapitzlist"/>
        <w:numPr>
          <w:ilvl w:val="0"/>
          <w:numId w:val="50"/>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u w:val="single"/>
        </w:rPr>
        <w:t xml:space="preserve">Wykonawca </w:t>
      </w:r>
      <w:r w:rsidRPr="002F78A8">
        <w:rPr>
          <w:rFonts w:ascii="Verdana" w:hAnsi="Verdana"/>
          <w:bCs/>
          <w:sz w:val="18"/>
          <w:szCs w:val="18"/>
          <w:u w:val="single"/>
        </w:rPr>
        <w:t xml:space="preserve">w terminie </w:t>
      </w:r>
      <w:r w:rsidRPr="002F78A8">
        <w:rPr>
          <w:rFonts w:ascii="Verdana" w:hAnsi="Verdana"/>
          <w:b/>
          <w:bCs/>
          <w:sz w:val="18"/>
          <w:szCs w:val="18"/>
          <w:u w:val="single"/>
        </w:rPr>
        <w:t>3 dni</w:t>
      </w:r>
      <w:r w:rsidRPr="002F78A8">
        <w:rPr>
          <w:rFonts w:ascii="Verdana" w:hAnsi="Verdana"/>
          <w:bCs/>
          <w:sz w:val="18"/>
          <w:szCs w:val="18"/>
          <w:u w:val="single"/>
        </w:rPr>
        <w:t xml:space="preserve"> od dnia zamieszczenia na stronie internetowej informacji, o której mowa </w:t>
      </w:r>
      <w:r w:rsidR="00350D81" w:rsidRPr="002F78A8">
        <w:rPr>
          <w:rFonts w:ascii="Verdana" w:hAnsi="Verdana"/>
          <w:bCs/>
          <w:sz w:val="18"/>
          <w:szCs w:val="18"/>
          <w:u w:val="single"/>
        </w:rPr>
        <w:br/>
      </w:r>
      <w:r w:rsidRPr="002F78A8">
        <w:rPr>
          <w:rFonts w:ascii="Verdana" w:hAnsi="Verdana"/>
          <w:bCs/>
          <w:sz w:val="18"/>
          <w:szCs w:val="18"/>
          <w:u w:val="single"/>
        </w:rPr>
        <w:t xml:space="preserve">w art. 86 ust. 5 </w:t>
      </w:r>
      <w:proofErr w:type="spellStart"/>
      <w:r w:rsidRPr="002F78A8">
        <w:rPr>
          <w:rFonts w:ascii="Verdana" w:hAnsi="Verdana"/>
          <w:bCs/>
          <w:sz w:val="18"/>
          <w:szCs w:val="18"/>
          <w:u w:val="single"/>
        </w:rPr>
        <w:t>Pzp</w:t>
      </w:r>
      <w:proofErr w:type="spellEnd"/>
      <w:r w:rsidRPr="002F78A8">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2F78A8">
        <w:rPr>
          <w:rFonts w:ascii="Verdana" w:hAnsi="Verdana"/>
          <w:bCs/>
          <w:sz w:val="18"/>
          <w:szCs w:val="18"/>
          <w:u w:val="single"/>
        </w:rPr>
        <w:t>Pzp</w:t>
      </w:r>
      <w:proofErr w:type="spellEnd"/>
      <w:r w:rsidRPr="002F78A8">
        <w:rPr>
          <w:rFonts w:ascii="Verdana" w:hAnsi="Verdana"/>
          <w:bCs/>
          <w:sz w:val="18"/>
          <w:szCs w:val="18"/>
          <w:u w:val="single"/>
        </w:rPr>
        <w:t>.</w:t>
      </w:r>
      <w:r w:rsidRPr="002F78A8">
        <w:rPr>
          <w:rFonts w:ascii="Verdana" w:hAnsi="Verdana"/>
          <w:b/>
          <w:bCs/>
          <w:sz w:val="18"/>
          <w:szCs w:val="18"/>
          <w:u w:val="single"/>
        </w:rPr>
        <w:t xml:space="preserve"> </w:t>
      </w:r>
      <w:r w:rsidRPr="002F78A8">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w:t>
      </w:r>
      <w:r w:rsidR="005E2268">
        <w:rPr>
          <w:rFonts w:ascii="Verdana" w:hAnsi="Verdana"/>
          <w:bCs/>
          <w:sz w:val="18"/>
          <w:szCs w:val="18"/>
        </w:rPr>
        <w:t>Z</w:t>
      </w:r>
      <w:r w:rsidRPr="002F78A8">
        <w:rPr>
          <w:rFonts w:ascii="Verdana" w:hAnsi="Verdana"/>
          <w:bCs/>
          <w:sz w:val="18"/>
          <w:szCs w:val="18"/>
        </w:rPr>
        <w:t xml:space="preserve">ałącznik nr </w:t>
      </w:r>
      <w:r w:rsidR="005E2268">
        <w:rPr>
          <w:rFonts w:ascii="Verdana" w:hAnsi="Verdana"/>
          <w:bCs/>
          <w:sz w:val="18"/>
          <w:szCs w:val="18"/>
        </w:rPr>
        <w:t>7</w:t>
      </w:r>
      <w:r w:rsidRPr="002F78A8">
        <w:rPr>
          <w:rFonts w:ascii="Verdana" w:hAnsi="Verdana"/>
          <w:bCs/>
          <w:sz w:val="18"/>
          <w:szCs w:val="18"/>
        </w:rPr>
        <w:t xml:space="preserve"> do S</w:t>
      </w:r>
      <w:r w:rsidR="005E2268">
        <w:rPr>
          <w:rFonts w:ascii="Verdana" w:hAnsi="Verdana"/>
          <w:bCs/>
          <w:sz w:val="18"/>
          <w:szCs w:val="18"/>
        </w:rPr>
        <w:t>IWZ</w:t>
      </w:r>
      <w:r w:rsidRPr="002F78A8">
        <w:rPr>
          <w:rFonts w:ascii="Verdana" w:hAnsi="Verdana"/>
          <w:bCs/>
          <w:sz w:val="18"/>
          <w:szCs w:val="18"/>
        </w:rPr>
        <w:t>.</w:t>
      </w:r>
    </w:p>
    <w:p w14:paraId="500880CC" w14:textId="15954320" w:rsidR="00444280" w:rsidRPr="002F78A8" w:rsidRDefault="00444280" w:rsidP="00992B89">
      <w:pPr>
        <w:pStyle w:val="Akapitzlist"/>
        <w:numPr>
          <w:ilvl w:val="0"/>
          <w:numId w:val="50"/>
        </w:numPr>
        <w:tabs>
          <w:tab w:val="clear" w:pos="644"/>
          <w:tab w:val="num" w:pos="426"/>
        </w:tabs>
        <w:spacing w:line="288" w:lineRule="auto"/>
        <w:ind w:left="426" w:right="-239" w:hanging="284"/>
        <w:jc w:val="both"/>
        <w:rPr>
          <w:rFonts w:ascii="Verdana" w:hAnsi="Verdana"/>
          <w:sz w:val="18"/>
          <w:szCs w:val="18"/>
        </w:rPr>
      </w:pPr>
      <w:r w:rsidRPr="002F78A8">
        <w:rPr>
          <w:rFonts w:ascii="Verdana" w:hAnsi="Verdana"/>
          <w:sz w:val="18"/>
          <w:szCs w:val="18"/>
        </w:rPr>
        <w:t xml:space="preserve">W zakresie nieuregulowanym w </w:t>
      </w:r>
      <w:proofErr w:type="spellStart"/>
      <w:r w:rsidRPr="002F78A8">
        <w:rPr>
          <w:rFonts w:ascii="Verdana" w:hAnsi="Verdana"/>
          <w:sz w:val="18"/>
          <w:szCs w:val="18"/>
        </w:rPr>
        <w:t>Siwz</w:t>
      </w:r>
      <w:proofErr w:type="spellEnd"/>
      <w:r w:rsidRPr="002F78A8">
        <w:rPr>
          <w:rFonts w:ascii="Verdana" w:hAnsi="Verdana"/>
          <w:sz w:val="18"/>
          <w:szCs w:val="18"/>
        </w:rPr>
        <w:t xml:space="preserve">, zastosowanie mają przepisy rozporządzenia Ministra Rozwoju z dnia 26. 07. 2016 r. w sprawie rodzajów dokumentów, jakich może żądać zamawiający od Wykonawcy </w:t>
      </w:r>
      <w:r w:rsidR="00350D81" w:rsidRPr="002F78A8">
        <w:rPr>
          <w:rFonts w:ascii="Verdana" w:hAnsi="Verdana"/>
          <w:sz w:val="18"/>
          <w:szCs w:val="18"/>
        </w:rPr>
        <w:br/>
      </w:r>
      <w:r w:rsidRPr="002F78A8">
        <w:rPr>
          <w:rFonts w:ascii="Verdana" w:hAnsi="Verdana"/>
          <w:sz w:val="18"/>
          <w:szCs w:val="18"/>
        </w:rPr>
        <w:t xml:space="preserve">w postępowaniu o udzielenie zamówienia (Dz. U. z 2016 r., poz. 1126, z </w:t>
      </w:r>
      <w:proofErr w:type="spellStart"/>
      <w:r w:rsidRPr="002F78A8">
        <w:rPr>
          <w:rFonts w:ascii="Verdana" w:hAnsi="Verdana"/>
          <w:sz w:val="18"/>
          <w:szCs w:val="18"/>
        </w:rPr>
        <w:t>późn</w:t>
      </w:r>
      <w:proofErr w:type="spellEnd"/>
      <w:r w:rsidRPr="002F78A8">
        <w:rPr>
          <w:rFonts w:ascii="Verdana" w:hAnsi="Verdana"/>
          <w:sz w:val="18"/>
          <w:szCs w:val="18"/>
        </w:rPr>
        <w:t xml:space="preserve">. zm.), z tym, że, zgodnie </w:t>
      </w:r>
      <w:r w:rsidR="00350D81" w:rsidRPr="002F78A8">
        <w:rPr>
          <w:rFonts w:ascii="Verdana" w:hAnsi="Verdana"/>
          <w:sz w:val="18"/>
          <w:szCs w:val="18"/>
        </w:rPr>
        <w:br/>
      </w:r>
      <w:r w:rsidRPr="002F78A8">
        <w:rPr>
          <w:rFonts w:ascii="Verdana" w:hAnsi="Verdana"/>
          <w:sz w:val="18"/>
          <w:szCs w:val="18"/>
        </w:rPr>
        <w:t>z § 2 rozporządzenia Ministra Przedsięb</w:t>
      </w:r>
      <w:r w:rsidR="00417B09" w:rsidRPr="002F78A8">
        <w:rPr>
          <w:rFonts w:ascii="Verdana" w:hAnsi="Verdana"/>
          <w:sz w:val="18"/>
          <w:szCs w:val="18"/>
        </w:rPr>
        <w:t xml:space="preserve">iorczości i Technologii z dnia </w:t>
      </w:r>
      <w:r w:rsidRPr="002F78A8">
        <w:rPr>
          <w:rFonts w:ascii="Verdana" w:hAnsi="Verdana"/>
          <w:sz w:val="18"/>
          <w:szCs w:val="18"/>
        </w:rPr>
        <w:t xml:space="preserve">16. 10. 2018 r. zmieniającego </w:t>
      </w:r>
      <w:r w:rsidR="00350D81" w:rsidRPr="002F78A8">
        <w:rPr>
          <w:rFonts w:ascii="Verdana" w:hAnsi="Verdana"/>
          <w:sz w:val="18"/>
          <w:szCs w:val="18"/>
        </w:rPr>
        <w:br/>
      </w:r>
      <w:r w:rsidRPr="002F78A8">
        <w:rPr>
          <w:rFonts w:ascii="Verdana" w:hAnsi="Verdana"/>
          <w:sz w:val="18"/>
          <w:szCs w:val="18"/>
        </w:rPr>
        <w:t xml:space="preserve">ww. rozporządzenie, ogłoszonego w Dz. U. z 2018 r, poz. 1993: </w:t>
      </w:r>
    </w:p>
    <w:p w14:paraId="50D3AC33" w14:textId="500118F8" w:rsidR="00417B09" w:rsidRPr="002F78A8" w:rsidRDefault="00444280" w:rsidP="0047202B">
      <w:pPr>
        <w:pStyle w:val="Akapitzlist"/>
        <w:numPr>
          <w:ilvl w:val="3"/>
          <w:numId w:val="33"/>
        </w:numPr>
        <w:tabs>
          <w:tab w:val="num" w:pos="426"/>
          <w:tab w:val="left" w:pos="993"/>
        </w:tabs>
        <w:spacing w:line="288" w:lineRule="auto"/>
        <w:ind w:left="993" w:right="-239" w:hanging="426"/>
        <w:jc w:val="both"/>
        <w:rPr>
          <w:rFonts w:ascii="Verdana" w:hAnsi="Verdana"/>
          <w:sz w:val="18"/>
          <w:szCs w:val="18"/>
        </w:rPr>
      </w:pPr>
      <w:r w:rsidRPr="002F78A8">
        <w:rPr>
          <w:rFonts w:ascii="Verdana" w:hAnsi="Verdana"/>
          <w:sz w:val="18"/>
          <w:szCs w:val="18"/>
        </w:rPr>
        <w:t>Oświadcz</w:t>
      </w:r>
      <w:r w:rsidR="00B33C11" w:rsidRPr="002F78A8">
        <w:rPr>
          <w:rFonts w:ascii="Verdana" w:hAnsi="Verdana"/>
          <w:sz w:val="18"/>
          <w:szCs w:val="18"/>
        </w:rPr>
        <w:t>enie</w:t>
      </w:r>
      <w:r w:rsidRPr="002F78A8">
        <w:rPr>
          <w:rFonts w:ascii="Verdana" w:hAnsi="Verdana"/>
          <w:sz w:val="18"/>
          <w:szCs w:val="18"/>
        </w:rPr>
        <w:t>, o który</w:t>
      </w:r>
      <w:r w:rsidR="004A74AC" w:rsidRPr="002F78A8">
        <w:rPr>
          <w:rFonts w:ascii="Verdana" w:hAnsi="Verdana"/>
          <w:sz w:val="18"/>
          <w:szCs w:val="18"/>
        </w:rPr>
        <w:t>m</w:t>
      </w:r>
      <w:r w:rsidRPr="002F78A8">
        <w:rPr>
          <w:rFonts w:ascii="Verdana" w:hAnsi="Verdana"/>
          <w:sz w:val="18"/>
          <w:szCs w:val="18"/>
        </w:rPr>
        <w:t xml:space="preserve"> mowa w pkt. </w:t>
      </w:r>
      <w:r w:rsidR="008F1070">
        <w:rPr>
          <w:rFonts w:ascii="Verdana" w:hAnsi="Verdana"/>
          <w:sz w:val="18"/>
          <w:szCs w:val="18"/>
        </w:rPr>
        <w:t>1</w:t>
      </w:r>
      <w:r w:rsidRPr="002F78A8">
        <w:rPr>
          <w:rFonts w:ascii="Verdana" w:hAnsi="Verdana"/>
          <w:sz w:val="18"/>
          <w:szCs w:val="18"/>
        </w:rPr>
        <w:t xml:space="preserve">, składane </w:t>
      </w:r>
      <w:r w:rsidR="004A74AC" w:rsidRPr="002F78A8">
        <w:rPr>
          <w:rFonts w:ascii="Verdana" w:hAnsi="Verdana"/>
          <w:sz w:val="18"/>
          <w:szCs w:val="18"/>
        </w:rPr>
        <w:t xml:space="preserve">jest </w:t>
      </w:r>
      <w:r w:rsidRPr="002F78A8">
        <w:rPr>
          <w:rFonts w:ascii="Verdana" w:hAnsi="Verdana"/>
          <w:sz w:val="18"/>
          <w:szCs w:val="18"/>
        </w:rPr>
        <w:t>w oryginale lub kopii poświadc</w:t>
      </w:r>
      <w:r w:rsidR="00417B09" w:rsidRPr="002F78A8">
        <w:rPr>
          <w:rFonts w:ascii="Verdana" w:hAnsi="Verdana"/>
          <w:sz w:val="18"/>
          <w:szCs w:val="18"/>
        </w:rPr>
        <w:t>zonej za zgodność z oryginałem,</w:t>
      </w:r>
    </w:p>
    <w:p w14:paraId="094D77B8" w14:textId="0E1EDB67" w:rsidR="00444280" w:rsidRPr="002F78A8" w:rsidRDefault="00444280" w:rsidP="0047202B">
      <w:pPr>
        <w:pStyle w:val="Akapitzlist"/>
        <w:numPr>
          <w:ilvl w:val="3"/>
          <w:numId w:val="33"/>
        </w:numPr>
        <w:tabs>
          <w:tab w:val="num" w:pos="426"/>
          <w:tab w:val="left" w:pos="993"/>
        </w:tabs>
        <w:spacing w:line="288" w:lineRule="auto"/>
        <w:ind w:left="993" w:right="-239" w:hanging="426"/>
        <w:jc w:val="both"/>
        <w:rPr>
          <w:rFonts w:ascii="Verdana" w:hAnsi="Verdana"/>
          <w:sz w:val="18"/>
          <w:szCs w:val="18"/>
        </w:rPr>
      </w:pPr>
      <w:r w:rsidRPr="002F78A8">
        <w:rPr>
          <w:rFonts w:ascii="Verdana" w:hAnsi="Verdana"/>
          <w:sz w:val="18"/>
          <w:szCs w:val="18"/>
        </w:rPr>
        <w:t>poświadczenie za zgodność z oryginałem następuje przez opatrzenie kopii oświadczenia, własnoręcznym podpisem</w:t>
      </w:r>
    </w:p>
    <w:p w14:paraId="05B3E1BA" w14:textId="7BF68D01" w:rsidR="00296F8E" w:rsidRPr="002F78A8" w:rsidRDefault="00444280" w:rsidP="00992B89">
      <w:pPr>
        <w:pStyle w:val="Akapitzlist"/>
        <w:numPr>
          <w:ilvl w:val="0"/>
          <w:numId w:val="50"/>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sidRPr="002F78A8">
        <w:rPr>
          <w:rFonts w:ascii="Verdana" w:hAnsi="Verdana"/>
          <w:sz w:val="18"/>
          <w:szCs w:val="18"/>
        </w:rPr>
        <w:t>Siwz</w:t>
      </w:r>
      <w:proofErr w:type="spellEnd"/>
      <w:r w:rsidRPr="002F78A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F78A8" w:rsidRDefault="00296F8E" w:rsidP="00A83F2C">
      <w:pPr>
        <w:spacing w:line="288" w:lineRule="auto"/>
        <w:ind w:right="44"/>
        <w:rPr>
          <w:rFonts w:ascii="Verdana" w:hAnsi="Verdana"/>
          <w:sz w:val="18"/>
          <w:szCs w:val="18"/>
        </w:rPr>
      </w:pPr>
    </w:p>
    <w:p w14:paraId="2310E3E4" w14:textId="77777777" w:rsidR="00296F8E" w:rsidRPr="002F78A8" w:rsidRDefault="00296F8E" w:rsidP="00AA6C3C">
      <w:pPr>
        <w:pStyle w:val="Nagwek1"/>
        <w:spacing w:line="288" w:lineRule="auto"/>
        <w:ind w:left="426" w:right="-96" w:hanging="426"/>
        <w:jc w:val="both"/>
      </w:pPr>
      <w:bookmarkStart w:id="10" w:name="_Toc282721353"/>
      <w:bookmarkStart w:id="11" w:name="_Toc395266071"/>
      <w:r w:rsidRPr="002F78A8">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F78A8" w:rsidRDefault="00296F8E" w:rsidP="00E25D87">
      <w:pPr>
        <w:pStyle w:val="Akapitzlist"/>
        <w:numPr>
          <w:ilvl w:val="3"/>
          <w:numId w:val="18"/>
        </w:numPr>
        <w:tabs>
          <w:tab w:val="left" w:pos="426"/>
        </w:tabs>
        <w:spacing w:line="288" w:lineRule="auto"/>
        <w:ind w:left="426" w:right="-96" w:hanging="426"/>
        <w:contextualSpacing w:val="0"/>
        <w:jc w:val="both"/>
        <w:rPr>
          <w:rFonts w:ascii="Verdana" w:hAnsi="Verdana"/>
          <w:sz w:val="18"/>
          <w:szCs w:val="18"/>
        </w:rPr>
      </w:pPr>
      <w:r w:rsidRPr="002F78A8">
        <w:rPr>
          <w:rFonts w:ascii="Verdana" w:hAnsi="Verdana"/>
          <w:sz w:val="18"/>
          <w:szCs w:val="18"/>
        </w:rPr>
        <w:t xml:space="preserve">Ze strony Zamawiającego pracownikiem upoważnionym do porozumiewania się z Wykonawcami w sprawach zamówienia jest: </w:t>
      </w:r>
    </w:p>
    <w:p w14:paraId="4DBE3991" w14:textId="0E944E78" w:rsidR="00296F8E" w:rsidRPr="002F78A8" w:rsidRDefault="00B03E6D" w:rsidP="00B03E6D">
      <w:pPr>
        <w:pStyle w:val="Akapitzlist"/>
        <w:tabs>
          <w:tab w:val="left" w:pos="426"/>
        </w:tabs>
        <w:spacing w:line="288" w:lineRule="auto"/>
        <w:ind w:left="426" w:right="-97"/>
        <w:jc w:val="both"/>
        <w:rPr>
          <w:rFonts w:ascii="Verdana" w:hAnsi="Verdana"/>
          <w:sz w:val="18"/>
          <w:szCs w:val="18"/>
        </w:rPr>
      </w:pPr>
      <w:r>
        <w:rPr>
          <w:rFonts w:ascii="Verdana" w:hAnsi="Verdana"/>
          <w:sz w:val="18"/>
          <w:szCs w:val="18"/>
        </w:rPr>
        <w:t>Mgr inż. Agnieszka Dembska</w:t>
      </w:r>
      <w:r w:rsidR="00296F8E" w:rsidRPr="002F78A8">
        <w:rPr>
          <w:rFonts w:ascii="Verdana" w:hAnsi="Verdana"/>
          <w:sz w:val="18"/>
          <w:szCs w:val="18"/>
        </w:rPr>
        <w:t xml:space="preserve"> – Zespół ds. Zamówień Publicznych UMW – faks 71 / 784-</w:t>
      </w:r>
      <w:r w:rsidR="00D9728F" w:rsidRPr="002F78A8">
        <w:rPr>
          <w:rFonts w:ascii="Verdana" w:hAnsi="Verdana"/>
          <w:sz w:val="18"/>
          <w:szCs w:val="18"/>
        </w:rPr>
        <w:t xml:space="preserve">00-45; </w:t>
      </w:r>
      <w:r w:rsidR="00D9728F" w:rsidRPr="002F78A8">
        <w:rPr>
          <w:rFonts w:ascii="Verdana" w:hAnsi="Verdana"/>
          <w:sz w:val="18"/>
          <w:szCs w:val="18"/>
        </w:rPr>
        <w:br/>
        <w:t xml:space="preserve">e-mail: </w:t>
      </w:r>
      <w:r>
        <w:rPr>
          <w:rFonts w:ascii="Verdana" w:hAnsi="Verdana"/>
          <w:sz w:val="18"/>
          <w:szCs w:val="18"/>
        </w:rPr>
        <w:t>agnieszka.dembska</w:t>
      </w:r>
      <w:r w:rsidR="00296F8E" w:rsidRPr="002F78A8">
        <w:rPr>
          <w:rFonts w:ascii="Verdana" w:hAnsi="Verdana"/>
          <w:sz w:val="18"/>
          <w:szCs w:val="18"/>
        </w:rPr>
        <w:t>@umed.wroc.pl</w:t>
      </w:r>
    </w:p>
    <w:p w14:paraId="15B34F23" w14:textId="2941E643" w:rsidR="00296F8E" w:rsidRPr="002F78A8" w:rsidRDefault="00296F8E" w:rsidP="00E25D87">
      <w:pPr>
        <w:numPr>
          <w:ilvl w:val="0"/>
          <w:numId w:val="18"/>
        </w:numPr>
        <w:tabs>
          <w:tab w:val="left" w:pos="426"/>
        </w:tabs>
        <w:spacing w:line="288" w:lineRule="auto"/>
        <w:ind w:left="426" w:right="-97" w:hanging="426"/>
        <w:jc w:val="both"/>
        <w:rPr>
          <w:rFonts w:ascii="Verdana" w:hAnsi="Verdana"/>
          <w:iCs/>
          <w:sz w:val="18"/>
          <w:szCs w:val="18"/>
        </w:rPr>
      </w:pPr>
      <w:r w:rsidRPr="002F78A8">
        <w:rPr>
          <w:rFonts w:ascii="Verdana" w:hAnsi="Verdana"/>
          <w:bCs/>
          <w:sz w:val="18"/>
          <w:szCs w:val="18"/>
        </w:rPr>
        <w:t xml:space="preserve">Wykonawca i Zamawiający będą obowiązani przekazywać oświadczenia, wnioski, zawiadomienia oraz informacje </w:t>
      </w:r>
      <w:r w:rsidRPr="002F78A8">
        <w:rPr>
          <w:rFonts w:ascii="Verdana" w:hAnsi="Verdana"/>
          <w:b/>
          <w:sz w:val="18"/>
          <w:szCs w:val="18"/>
        </w:rPr>
        <w:t>drogą elektroniczną lub faksem</w:t>
      </w:r>
      <w:r w:rsidRPr="002F78A8">
        <w:rPr>
          <w:rFonts w:ascii="Verdana" w:hAnsi="Verdana"/>
          <w:bCs/>
          <w:sz w:val="18"/>
          <w:szCs w:val="18"/>
        </w:rPr>
        <w:t xml:space="preserve">, a każda ze stron na żądanie drugiej niezwłocznie potwierdzi fakt ich otrzymania. W każdym wypadku dopuszczalna też będzie </w:t>
      </w:r>
      <w:r w:rsidRPr="002F78A8">
        <w:rPr>
          <w:rFonts w:ascii="Verdana" w:hAnsi="Verdana"/>
          <w:b/>
          <w:sz w:val="18"/>
          <w:szCs w:val="18"/>
        </w:rPr>
        <w:t xml:space="preserve">forma pisemna </w:t>
      </w:r>
      <w:r w:rsidRPr="002F78A8">
        <w:rPr>
          <w:rFonts w:ascii="Verdana" w:hAnsi="Verdana"/>
          <w:bCs/>
          <w:sz w:val="18"/>
          <w:szCs w:val="18"/>
        </w:rPr>
        <w:t>porozumiewania się stron postępowania. Forma pisemna</w:t>
      </w:r>
      <w:r w:rsidR="00417B09" w:rsidRPr="002F78A8">
        <w:rPr>
          <w:rFonts w:ascii="Verdana" w:hAnsi="Verdana"/>
          <w:bCs/>
          <w:sz w:val="18"/>
          <w:szCs w:val="18"/>
        </w:rPr>
        <w:t xml:space="preserve"> papierowa</w:t>
      </w:r>
      <w:r w:rsidRPr="002F78A8">
        <w:rPr>
          <w:rFonts w:ascii="Verdana" w:hAnsi="Verdana"/>
          <w:bCs/>
          <w:sz w:val="18"/>
          <w:szCs w:val="18"/>
        </w:rPr>
        <w:t xml:space="preserve"> będzie obligatoryjna dla oferty (również jej zmiany i wycofania), umowy oraz oświadczeń i dokumentów, wymienionych w Rozdziale VII </w:t>
      </w:r>
      <w:proofErr w:type="spellStart"/>
      <w:r w:rsidRPr="002F78A8">
        <w:rPr>
          <w:rFonts w:ascii="Verdana" w:hAnsi="Verdana"/>
          <w:bCs/>
          <w:sz w:val="18"/>
          <w:szCs w:val="18"/>
        </w:rPr>
        <w:t>Siwz</w:t>
      </w:r>
      <w:proofErr w:type="spellEnd"/>
      <w:r w:rsidRPr="002F78A8">
        <w:rPr>
          <w:rFonts w:ascii="Verdana" w:hAnsi="Verdana"/>
          <w:bCs/>
          <w:sz w:val="18"/>
          <w:szCs w:val="18"/>
        </w:rPr>
        <w:t xml:space="preserve"> (również w wypadku ich złożenia w wyniku wezwania, o którym mowa w Rozdziale VII pkt. 8 </w:t>
      </w:r>
      <w:proofErr w:type="spellStart"/>
      <w:r w:rsidRPr="002F78A8">
        <w:rPr>
          <w:rFonts w:ascii="Verdana" w:hAnsi="Verdana"/>
          <w:bCs/>
          <w:sz w:val="18"/>
          <w:szCs w:val="18"/>
        </w:rPr>
        <w:t>Siwz</w:t>
      </w:r>
      <w:proofErr w:type="spellEnd"/>
      <w:r w:rsidRPr="002F78A8">
        <w:rPr>
          <w:rFonts w:ascii="Verdana" w:hAnsi="Verdana"/>
          <w:bCs/>
          <w:sz w:val="18"/>
          <w:szCs w:val="18"/>
        </w:rPr>
        <w:t>).</w:t>
      </w:r>
    </w:p>
    <w:p w14:paraId="1AEFB4EE" w14:textId="77777777" w:rsidR="00296F8E" w:rsidRPr="002F78A8" w:rsidRDefault="00296F8E" w:rsidP="00E25D87">
      <w:pPr>
        <w:numPr>
          <w:ilvl w:val="0"/>
          <w:numId w:val="18"/>
        </w:numPr>
        <w:tabs>
          <w:tab w:val="left" w:pos="426"/>
        </w:tabs>
        <w:spacing w:line="288" w:lineRule="auto"/>
        <w:ind w:left="426" w:right="-97" w:hanging="426"/>
        <w:jc w:val="both"/>
        <w:rPr>
          <w:rFonts w:ascii="Verdana" w:hAnsi="Verdana"/>
          <w:iCs/>
          <w:sz w:val="18"/>
          <w:szCs w:val="18"/>
        </w:rPr>
      </w:pPr>
      <w:r w:rsidRPr="002F78A8">
        <w:rPr>
          <w:rFonts w:ascii="Verdana" w:hAnsi="Verdana"/>
          <w:sz w:val="18"/>
          <w:szCs w:val="18"/>
        </w:rPr>
        <w:t xml:space="preserve">Wykonawca może zwrócić się do Zamawiającego o wyjaśnienie treści </w:t>
      </w:r>
      <w:proofErr w:type="spellStart"/>
      <w:r w:rsidRPr="002F78A8">
        <w:rPr>
          <w:rFonts w:ascii="Verdana" w:hAnsi="Verdana"/>
          <w:sz w:val="18"/>
          <w:szCs w:val="18"/>
        </w:rPr>
        <w:t>Siwz</w:t>
      </w:r>
      <w:proofErr w:type="spellEnd"/>
      <w:r w:rsidRPr="002F78A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F78A8">
        <w:rPr>
          <w:rFonts w:ascii="Verdana" w:hAnsi="Verdana"/>
          <w:sz w:val="18"/>
          <w:szCs w:val="18"/>
        </w:rPr>
        <w:t>Siwz</w:t>
      </w:r>
      <w:proofErr w:type="spellEnd"/>
      <w:r w:rsidRPr="002F78A8">
        <w:rPr>
          <w:rFonts w:ascii="Verdana" w:hAnsi="Verdana"/>
          <w:sz w:val="18"/>
          <w:szCs w:val="18"/>
        </w:rPr>
        <w:t xml:space="preserve"> wpłynął do Zamawiającego nie później niż do końca dnia, w którym upływa połowa wyznaczonego terminu składania ofert.</w:t>
      </w:r>
    </w:p>
    <w:p w14:paraId="78FCBF50" w14:textId="77777777" w:rsidR="00296F8E" w:rsidRPr="002F78A8" w:rsidRDefault="00296F8E" w:rsidP="00E25D87">
      <w:pPr>
        <w:numPr>
          <w:ilvl w:val="0"/>
          <w:numId w:val="18"/>
        </w:numPr>
        <w:tabs>
          <w:tab w:val="left" w:pos="426"/>
        </w:tabs>
        <w:spacing w:line="288" w:lineRule="auto"/>
        <w:ind w:left="426" w:right="-97" w:hanging="426"/>
        <w:jc w:val="both"/>
        <w:rPr>
          <w:rFonts w:ascii="Verdana" w:hAnsi="Verdana"/>
          <w:iCs/>
          <w:sz w:val="18"/>
          <w:szCs w:val="18"/>
        </w:rPr>
      </w:pPr>
      <w:r w:rsidRPr="002F78A8">
        <w:rPr>
          <w:rFonts w:ascii="Verdana" w:hAnsi="Verdana"/>
          <w:iCs/>
          <w:sz w:val="18"/>
          <w:szCs w:val="18"/>
        </w:rPr>
        <w:t>Je</w:t>
      </w:r>
      <w:r w:rsidRPr="002F78A8">
        <w:rPr>
          <w:rFonts w:ascii="Verdana" w:hAnsi="Verdana"/>
          <w:sz w:val="18"/>
          <w:szCs w:val="18"/>
        </w:rPr>
        <w:t>ż</w:t>
      </w:r>
      <w:r w:rsidRPr="002F78A8">
        <w:rPr>
          <w:rFonts w:ascii="Verdana" w:hAnsi="Verdana"/>
          <w:iCs/>
          <w:sz w:val="18"/>
          <w:szCs w:val="18"/>
        </w:rPr>
        <w:t xml:space="preserve">eli wniosek o wyjaśnienie treści </w:t>
      </w:r>
      <w:proofErr w:type="spellStart"/>
      <w:r w:rsidRPr="002F78A8">
        <w:rPr>
          <w:rFonts w:ascii="Verdana" w:hAnsi="Verdana"/>
          <w:iCs/>
          <w:sz w:val="18"/>
          <w:szCs w:val="18"/>
        </w:rPr>
        <w:t>Siwz</w:t>
      </w:r>
      <w:proofErr w:type="spellEnd"/>
      <w:r w:rsidRPr="002F78A8">
        <w:rPr>
          <w:rFonts w:ascii="Verdana" w:hAnsi="Verdana"/>
          <w:iCs/>
          <w:sz w:val="18"/>
          <w:szCs w:val="18"/>
        </w:rPr>
        <w:t xml:space="preserve"> wpłynął po upływie terminu składania wniosku, o którym mowa w pkt. 3, lub dotyczy udzielonych wyjaśnień, Zamawiający mo</w:t>
      </w:r>
      <w:r w:rsidRPr="002F78A8">
        <w:rPr>
          <w:rFonts w:ascii="Verdana" w:hAnsi="Verdana"/>
          <w:sz w:val="18"/>
          <w:szCs w:val="18"/>
        </w:rPr>
        <w:t>ż</w:t>
      </w:r>
      <w:r w:rsidRPr="002F78A8">
        <w:rPr>
          <w:rFonts w:ascii="Verdana" w:hAnsi="Verdana"/>
          <w:iCs/>
          <w:sz w:val="18"/>
          <w:szCs w:val="18"/>
        </w:rPr>
        <w:t>e udzielić wyjaśnień albo pozostawić wniosek bez rozpoznania. Przedłu</w:t>
      </w:r>
      <w:r w:rsidRPr="002F78A8">
        <w:rPr>
          <w:rFonts w:ascii="Verdana" w:hAnsi="Verdana"/>
          <w:sz w:val="18"/>
          <w:szCs w:val="18"/>
        </w:rPr>
        <w:t>ż</w:t>
      </w:r>
      <w:r w:rsidRPr="002F78A8">
        <w:rPr>
          <w:rFonts w:ascii="Verdana" w:hAnsi="Verdana"/>
          <w:iCs/>
          <w:sz w:val="18"/>
          <w:szCs w:val="18"/>
        </w:rPr>
        <w:t>enie terminu składania ofert nie wpływa na bieg terminu składania wniosku, o którym mowa w pkt. 3.</w:t>
      </w:r>
    </w:p>
    <w:p w14:paraId="13444A64" w14:textId="0DED1EFC" w:rsidR="00296F8E" w:rsidRPr="002F78A8" w:rsidRDefault="00296F8E" w:rsidP="00E25D87">
      <w:pPr>
        <w:numPr>
          <w:ilvl w:val="0"/>
          <w:numId w:val="18"/>
        </w:numPr>
        <w:tabs>
          <w:tab w:val="left" w:pos="426"/>
        </w:tabs>
        <w:spacing w:line="288" w:lineRule="auto"/>
        <w:ind w:left="426" w:right="-97" w:hanging="426"/>
        <w:jc w:val="both"/>
        <w:rPr>
          <w:rFonts w:ascii="Verdana" w:hAnsi="Verdana"/>
          <w:b/>
          <w:bCs/>
          <w:sz w:val="18"/>
          <w:szCs w:val="18"/>
        </w:rPr>
      </w:pPr>
      <w:r w:rsidRPr="002F78A8">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F78A8">
        <w:rPr>
          <w:rFonts w:ascii="Verdana" w:hAnsi="Verdana"/>
          <w:b/>
          <w:bCs/>
          <w:sz w:val="18"/>
          <w:szCs w:val="18"/>
        </w:rPr>
        <w:t>Wykonawcy proszeni są, o ile to możliwe, o przekazanie treści zapyta</w:t>
      </w:r>
      <w:r w:rsidR="00E25D87" w:rsidRPr="002F78A8">
        <w:rPr>
          <w:rFonts w:ascii="Verdana" w:hAnsi="Verdana"/>
          <w:b/>
          <w:bCs/>
          <w:sz w:val="18"/>
          <w:szCs w:val="18"/>
        </w:rPr>
        <w:t xml:space="preserve">ń również drogą elektroniczną, </w:t>
      </w:r>
      <w:r w:rsidRPr="002F78A8">
        <w:rPr>
          <w:rFonts w:ascii="Verdana" w:hAnsi="Verdana"/>
          <w:b/>
          <w:bCs/>
          <w:sz w:val="18"/>
          <w:szCs w:val="18"/>
        </w:rPr>
        <w:t>w formacie edytowalnym („.</w:t>
      </w:r>
      <w:proofErr w:type="spellStart"/>
      <w:r w:rsidRPr="002F78A8">
        <w:rPr>
          <w:rFonts w:ascii="Verdana" w:hAnsi="Verdana"/>
          <w:b/>
          <w:bCs/>
          <w:sz w:val="18"/>
          <w:szCs w:val="18"/>
        </w:rPr>
        <w:t>doc</w:t>
      </w:r>
      <w:proofErr w:type="spellEnd"/>
      <w:r w:rsidRPr="002F78A8">
        <w:rPr>
          <w:rFonts w:ascii="Verdana" w:hAnsi="Verdana"/>
          <w:b/>
          <w:bCs/>
          <w:sz w:val="18"/>
          <w:szCs w:val="18"/>
        </w:rPr>
        <w:t>”, „.</w:t>
      </w:r>
      <w:proofErr w:type="spellStart"/>
      <w:r w:rsidRPr="002F78A8">
        <w:rPr>
          <w:rFonts w:ascii="Verdana" w:hAnsi="Verdana"/>
          <w:b/>
          <w:bCs/>
          <w:sz w:val="18"/>
          <w:szCs w:val="18"/>
        </w:rPr>
        <w:t>docx</w:t>
      </w:r>
      <w:proofErr w:type="spellEnd"/>
      <w:r w:rsidRPr="002F78A8">
        <w:rPr>
          <w:rFonts w:ascii="Verdana" w:hAnsi="Verdana"/>
          <w:b/>
          <w:bCs/>
          <w:sz w:val="18"/>
          <w:szCs w:val="18"/>
        </w:rPr>
        <w:t>”, itp.).</w:t>
      </w:r>
    </w:p>
    <w:p w14:paraId="3DE68837" w14:textId="77777777" w:rsidR="00296F8E" w:rsidRPr="002F78A8" w:rsidRDefault="00296F8E" w:rsidP="00E25D87">
      <w:pPr>
        <w:numPr>
          <w:ilvl w:val="0"/>
          <w:numId w:val="18"/>
        </w:numPr>
        <w:tabs>
          <w:tab w:val="left" w:pos="426"/>
        </w:tabs>
        <w:spacing w:line="288" w:lineRule="auto"/>
        <w:ind w:left="426" w:right="-97" w:hanging="426"/>
        <w:jc w:val="both"/>
        <w:rPr>
          <w:rFonts w:ascii="Verdana" w:hAnsi="Verdana"/>
          <w:bCs/>
          <w:sz w:val="18"/>
          <w:szCs w:val="18"/>
        </w:rPr>
      </w:pPr>
      <w:r w:rsidRPr="002F78A8">
        <w:rPr>
          <w:rFonts w:ascii="Verdana" w:hAnsi="Verdana"/>
          <w:bCs/>
          <w:sz w:val="18"/>
          <w:szCs w:val="18"/>
        </w:rPr>
        <w:t xml:space="preserve">Zamawiający </w:t>
      </w:r>
      <w:r w:rsidRPr="002F78A8">
        <w:rPr>
          <w:rFonts w:ascii="Verdana" w:hAnsi="Verdana"/>
          <w:b/>
          <w:sz w:val="18"/>
          <w:szCs w:val="18"/>
        </w:rPr>
        <w:t xml:space="preserve">nie będzie zwoływać zebrania wszystkich Wykonawców, </w:t>
      </w:r>
      <w:r w:rsidRPr="002F78A8">
        <w:rPr>
          <w:rFonts w:ascii="Verdana" w:hAnsi="Verdana"/>
          <w:bCs/>
          <w:sz w:val="18"/>
          <w:szCs w:val="18"/>
        </w:rPr>
        <w:t xml:space="preserve">o którym mowa w art. 38 ust. 3 </w:t>
      </w:r>
      <w:proofErr w:type="spellStart"/>
      <w:r w:rsidRPr="002F78A8">
        <w:rPr>
          <w:rFonts w:ascii="Verdana" w:hAnsi="Verdana"/>
          <w:bCs/>
          <w:sz w:val="18"/>
          <w:szCs w:val="18"/>
        </w:rPr>
        <w:t>Pzp</w:t>
      </w:r>
      <w:proofErr w:type="spellEnd"/>
      <w:r w:rsidRPr="002F78A8">
        <w:rPr>
          <w:rFonts w:ascii="Verdana" w:hAnsi="Verdana"/>
          <w:bCs/>
          <w:sz w:val="18"/>
          <w:szCs w:val="18"/>
        </w:rPr>
        <w:t xml:space="preserve">, w celu wyjaśnienia wątpliwości dotyczących treści </w:t>
      </w:r>
      <w:proofErr w:type="spellStart"/>
      <w:r w:rsidRPr="002F78A8">
        <w:rPr>
          <w:rFonts w:ascii="Verdana" w:hAnsi="Verdana"/>
          <w:bCs/>
          <w:sz w:val="18"/>
          <w:szCs w:val="18"/>
        </w:rPr>
        <w:t>Siwz</w:t>
      </w:r>
      <w:proofErr w:type="spellEnd"/>
      <w:r w:rsidRPr="002F78A8">
        <w:rPr>
          <w:rFonts w:ascii="Verdana" w:hAnsi="Verdana"/>
          <w:bCs/>
          <w:sz w:val="18"/>
          <w:szCs w:val="18"/>
        </w:rPr>
        <w:t>.</w:t>
      </w:r>
    </w:p>
    <w:p w14:paraId="54FF2B9C" w14:textId="255F4A6D" w:rsidR="00296F8E" w:rsidRPr="002F78A8" w:rsidRDefault="00296F8E" w:rsidP="00E25D87">
      <w:pPr>
        <w:numPr>
          <w:ilvl w:val="0"/>
          <w:numId w:val="18"/>
        </w:numPr>
        <w:tabs>
          <w:tab w:val="left" w:pos="426"/>
        </w:tabs>
        <w:spacing w:line="288" w:lineRule="auto"/>
        <w:ind w:left="426" w:right="-97" w:hanging="426"/>
        <w:jc w:val="both"/>
        <w:rPr>
          <w:rFonts w:ascii="Verdana" w:hAnsi="Verdana"/>
          <w:b/>
          <w:sz w:val="18"/>
          <w:szCs w:val="18"/>
        </w:rPr>
      </w:pPr>
      <w:r w:rsidRPr="002F78A8">
        <w:rPr>
          <w:rFonts w:ascii="Verdana" w:hAnsi="Verdana"/>
          <w:sz w:val="18"/>
          <w:szCs w:val="18"/>
        </w:rPr>
        <w:lastRenderedPageBreak/>
        <w:t xml:space="preserve">Jeżeli Zamawiający wprowadzi przed terminem składania ofert jakiekolwiek zmiany w treści </w:t>
      </w:r>
      <w:proofErr w:type="spellStart"/>
      <w:r w:rsidRPr="002F78A8">
        <w:rPr>
          <w:rFonts w:ascii="Verdana" w:hAnsi="Verdana"/>
          <w:sz w:val="18"/>
          <w:szCs w:val="18"/>
        </w:rPr>
        <w:t>Siwz</w:t>
      </w:r>
      <w:proofErr w:type="spellEnd"/>
      <w:r w:rsidRPr="002F78A8">
        <w:rPr>
          <w:rFonts w:ascii="Verdana" w:hAnsi="Verdana"/>
          <w:sz w:val="18"/>
          <w:szCs w:val="18"/>
        </w:rPr>
        <w:t xml:space="preserve">, zostaną one zamieszczone na stronie internetowej </w:t>
      </w:r>
      <w:hyperlink r:id="rId15" w:history="1">
        <w:r w:rsidRPr="002F78A8">
          <w:rPr>
            <w:rStyle w:val="Hipercze"/>
            <w:rFonts w:ascii="Verdana" w:hAnsi="Verdana"/>
            <w:color w:val="auto"/>
            <w:sz w:val="18"/>
            <w:szCs w:val="18"/>
          </w:rPr>
          <w:t>www.umed.wroc.pl</w:t>
        </w:r>
      </w:hyperlink>
      <w:r w:rsidRPr="002F78A8">
        <w:rPr>
          <w:rFonts w:ascii="Verdana" w:hAnsi="Verdana"/>
          <w:sz w:val="18"/>
          <w:szCs w:val="18"/>
        </w:rPr>
        <w:t xml:space="preserve"> w rubryce przeznaczonej dla niniejszego postępowania.</w:t>
      </w:r>
    </w:p>
    <w:p w14:paraId="3FC84F1F" w14:textId="77777777" w:rsidR="00B1750A" w:rsidRPr="002F78A8" w:rsidRDefault="00B1750A" w:rsidP="00A83F2C">
      <w:pPr>
        <w:spacing w:line="288" w:lineRule="auto"/>
        <w:ind w:left="851" w:right="-97"/>
        <w:jc w:val="both"/>
        <w:rPr>
          <w:rFonts w:ascii="Verdana" w:hAnsi="Verdana"/>
          <w:b/>
          <w:sz w:val="18"/>
          <w:szCs w:val="18"/>
        </w:rPr>
      </w:pPr>
    </w:p>
    <w:p w14:paraId="5C38EAAB" w14:textId="77777777" w:rsidR="00296F8E" w:rsidRPr="002F78A8" w:rsidRDefault="00296F8E" w:rsidP="00AA6C3C">
      <w:pPr>
        <w:pStyle w:val="Nagwek1"/>
        <w:spacing w:line="288" w:lineRule="auto"/>
        <w:ind w:left="426" w:right="44" w:hanging="426"/>
      </w:pPr>
      <w:bookmarkStart w:id="12" w:name="_Toc169328361"/>
      <w:bookmarkStart w:id="13" w:name="_Toc395266072"/>
      <w:r w:rsidRPr="002F78A8">
        <w:t>Wymagania dotyczące wadium</w:t>
      </w:r>
      <w:bookmarkEnd w:id="12"/>
      <w:r w:rsidRPr="002F78A8">
        <w:t>.</w:t>
      </w:r>
      <w:bookmarkEnd w:id="13"/>
    </w:p>
    <w:p w14:paraId="0E8F8AA6" w14:textId="77777777" w:rsidR="00296F8E" w:rsidRPr="002F78A8" w:rsidRDefault="00296F8E" w:rsidP="00E25D87">
      <w:pPr>
        <w:pStyle w:val="Akapitzlist"/>
        <w:keepNext/>
        <w:spacing w:line="288" w:lineRule="auto"/>
        <w:ind w:left="426" w:right="44"/>
        <w:rPr>
          <w:rFonts w:ascii="Verdana" w:hAnsi="Verdana"/>
          <w:b/>
          <w:sz w:val="18"/>
          <w:szCs w:val="18"/>
        </w:rPr>
      </w:pPr>
      <w:r w:rsidRPr="002F78A8">
        <w:rPr>
          <w:rFonts w:ascii="Verdana" w:hAnsi="Verdana"/>
          <w:sz w:val="18"/>
          <w:szCs w:val="18"/>
        </w:rPr>
        <w:t xml:space="preserve">Zamawiający nie </w:t>
      </w:r>
      <w:r w:rsidRPr="002F78A8">
        <w:rPr>
          <w:rFonts w:ascii="Verdana" w:hAnsi="Verdana"/>
          <w:sz w:val="18"/>
          <w:szCs w:val="18"/>
          <w:u w:val="single"/>
        </w:rPr>
        <w:t>żąda</w:t>
      </w:r>
      <w:r w:rsidRPr="002F78A8">
        <w:rPr>
          <w:rFonts w:ascii="Verdana" w:hAnsi="Verdana"/>
          <w:sz w:val="18"/>
          <w:szCs w:val="18"/>
        </w:rPr>
        <w:t xml:space="preserve"> wniesienia wadium.</w:t>
      </w:r>
    </w:p>
    <w:p w14:paraId="33C6C4B1" w14:textId="77777777" w:rsidR="00296F8E" w:rsidRPr="002F78A8" w:rsidRDefault="00296F8E" w:rsidP="00A83F2C">
      <w:pPr>
        <w:spacing w:line="288" w:lineRule="auto"/>
        <w:ind w:right="44"/>
        <w:jc w:val="both"/>
        <w:rPr>
          <w:rFonts w:ascii="Verdana" w:hAnsi="Verdana" w:cs="Arial"/>
          <w:sz w:val="18"/>
          <w:szCs w:val="18"/>
        </w:rPr>
      </w:pPr>
    </w:p>
    <w:p w14:paraId="6B749197" w14:textId="77777777" w:rsidR="00296F8E" w:rsidRPr="002F78A8" w:rsidRDefault="00296F8E" w:rsidP="00AA6C3C">
      <w:pPr>
        <w:pStyle w:val="Nagwek1"/>
        <w:spacing w:line="288" w:lineRule="auto"/>
        <w:ind w:left="426" w:right="44" w:hanging="426"/>
      </w:pPr>
      <w:bookmarkStart w:id="14" w:name="_Toc282721357"/>
      <w:bookmarkStart w:id="15" w:name="_Toc395266073"/>
      <w:r w:rsidRPr="002F78A8">
        <w:t>Termin związania ofertą.</w:t>
      </w:r>
      <w:bookmarkEnd w:id="14"/>
      <w:bookmarkEnd w:id="15"/>
    </w:p>
    <w:p w14:paraId="72023F25" w14:textId="77777777" w:rsidR="00296F8E" w:rsidRPr="002F78A8" w:rsidRDefault="00296F8E" w:rsidP="00E25D87">
      <w:pPr>
        <w:pStyle w:val="Akapitzlist"/>
        <w:numPr>
          <w:ilvl w:val="0"/>
          <w:numId w:val="19"/>
        </w:numPr>
        <w:spacing w:line="288" w:lineRule="auto"/>
        <w:ind w:left="426" w:right="44" w:hanging="426"/>
        <w:jc w:val="both"/>
        <w:rPr>
          <w:rFonts w:ascii="Verdana" w:hAnsi="Verdana"/>
          <w:sz w:val="18"/>
          <w:szCs w:val="18"/>
        </w:rPr>
      </w:pPr>
      <w:r w:rsidRPr="002F78A8">
        <w:rPr>
          <w:rFonts w:ascii="Verdana" w:hAnsi="Verdana" w:cs="Arial"/>
          <w:sz w:val="18"/>
          <w:szCs w:val="18"/>
        </w:rPr>
        <w:t>Wykonawca</w:t>
      </w:r>
      <w:r w:rsidRPr="002F78A8">
        <w:rPr>
          <w:rFonts w:ascii="Verdana" w:hAnsi="Verdana"/>
          <w:sz w:val="18"/>
          <w:szCs w:val="18"/>
        </w:rPr>
        <w:t xml:space="preserve"> pozostaje związany złożoną ofertą przez okres </w:t>
      </w:r>
      <w:r w:rsidRPr="002F78A8">
        <w:rPr>
          <w:rFonts w:ascii="Verdana" w:hAnsi="Verdana"/>
          <w:b/>
          <w:sz w:val="18"/>
          <w:szCs w:val="18"/>
        </w:rPr>
        <w:t>30</w:t>
      </w:r>
      <w:r w:rsidRPr="002F78A8">
        <w:rPr>
          <w:rFonts w:ascii="Verdana" w:hAnsi="Verdana"/>
          <w:sz w:val="18"/>
          <w:szCs w:val="18"/>
        </w:rPr>
        <w:t xml:space="preserve"> dni.</w:t>
      </w:r>
    </w:p>
    <w:p w14:paraId="5B3D60DB" w14:textId="77777777" w:rsidR="00296F8E" w:rsidRPr="002F78A8" w:rsidRDefault="00296F8E" w:rsidP="00E25D87">
      <w:pPr>
        <w:pStyle w:val="Akapitzlist"/>
        <w:numPr>
          <w:ilvl w:val="0"/>
          <w:numId w:val="19"/>
        </w:numPr>
        <w:spacing w:line="288" w:lineRule="auto"/>
        <w:ind w:left="426" w:right="44" w:hanging="426"/>
        <w:jc w:val="both"/>
        <w:rPr>
          <w:rFonts w:ascii="Verdana" w:hAnsi="Verdana"/>
          <w:sz w:val="18"/>
          <w:szCs w:val="18"/>
        </w:rPr>
      </w:pPr>
      <w:r w:rsidRPr="002F78A8">
        <w:rPr>
          <w:rFonts w:ascii="Verdana" w:hAnsi="Verdana"/>
          <w:sz w:val="18"/>
          <w:szCs w:val="18"/>
        </w:rPr>
        <w:t xml:space="preserve">Bieg </w:t>
      </w:r>
      <w:r w:rsidRPr="002F78A8">
        <w:rPr>
          <w:rFonts w:ascii="Verdana" w:hAnsi="Verdana" w:cs="Arial"/>
          <w:sz w:val="18"/>
          <w:szCs w:val="18"/>
        </w:rPr>
        <w:t>terminu</w:t>
      </w:r>
      <w:r w:rsidRPr="002F78A8">
        <w:rPr>
          <w:rFonts w:ascii="Verdana" w:hAnsi="Verdana"/>
          <w:sz w:val="18"/>
          <w:szCs w:val="18"/>
        </w:rPr>
        <w:t xml:space="preserve"> związania ofertą rozpoczyna się wraz z upływem terminu składania ofert.</w:t>
      </w:r>
    </w:p>
    <w:p w14:paraId="0A4A9E70" w14:textId="77777777" w:rsidR="003C142F" w:rsidRPr="002F78A8" w:rsidRDefault="003C142F" w:rsidP="00A83F2C">
      <w:pPr>
        <w:pStyle w:val="Akapitzlist"/>
        <w:spacing w:line="288" w:lineRule="auto"/>
        <w:ind w:left="851" w:right="44"/>
        <w:jc w:val="both"/>
        <w:rPr>
          <w:rFonts w:ascii="Verdana" w:hAnsi="Verdana"/>
          <w:sz w:val="18"/>
          <w:szCs w:val="18"/>
        </w:rPr>
      </w:pPr>
    </w:p>
    <w:p w14:paraId="5742016A" w14:textId="77777777" w:rsidR="00296F8E" w:rsidRPr="002F78A8" w:rsidRDefault="00296F8E" w:rsidP="00AA6C3C">
      <w:pPr>
        <w:pStyle w:val="Nagwek1"/>
        <w:spacing w:line="288" w:lineRule="auto"/>
        <w:ind w:left="426" w:right="44" w:hanging="426"/>
      </w:pPr>
      <w:bookmarkStart w:id="16" w:name="_Toc282721358"/>
      <w:bookmarkStart w:id="17" w:name="_Toc395266074"/>
      <w:r w:rsidRPr="002F78A8">
        <w:t>Opis sposobu przygotowywania ofert.</w:t>
      </w:r>
      <w:bookmarkEnd w:id="16"/>
      <w:bookmarkEnd w:id="17"/>
    </w:p>
    <w:p w14:paraId="1A3D1168" w14:textId="06D27131" w:rsidR="006A52D2" w:rsidRPr="002F78A8" w:rsidRDefault="006A52D2" w:rsidP="00E25D87">
      <w:pPr>
        <w:pStyle w:val="Akapitzlist"/>
        <w:numPr>
          <w:ilvl w:val="1"/>
          <w:numId w:val="20"/>
        </w:numPr>
        <w:spacing w:line="288" w:lineRule="auto"/>
        <w:ind w:left="426" w:hanging="284"/>
        <w:jc w:val="both"/>
        <w:rPr>
          <w:rFonts w:ascii="Verdana" w:hAnsi="Verdana"/>
          <w:b/>
          <w:bCs/>
          <w:sz w:val="18"/>
          <w:szCs w:val="18"/>
        </w:rPr>
      </w:pPr>
      <w:r w:rsidRPr="002F78A8">
        <w:rPr>
          <w:rFonts w:ascii="Verdana" w:hAnsi="Verdana"/>
          <w:sz w:val="18"/>
          <w:szCs w:val="18"/>
        </w:rPr>
        <w:t xml:space="preserve">Zamawiający </w:t>
      </w:r>
      <w:r w:rsidR="0081221B" w:rsidRPr="006E162E">
        <w:rPr>
          <w:rFonts w:ascii="Verdana" w:hAnsi="Verdana"/>
          <w:sz w:val="18"/>
          <w:szCs w:val="18"/>
          <w:u w:val="single"/>
        </w:rPr>
        <w:t xml:space="preserve">nie </w:t>
      </w:r>
      <w:r w:rsidRPr="006E162E">
        <w:rPr>
          <w:rFonts w:ascii="Verdana" w:hAnsi="Verdana"/>
          <w:sz w:val="18"/>
          <w:szCs w:val="18"/>
          <w:u w:val="single"/>
        </w:rPr>
        <w:t>dopuszcza</w:t>
      </w:r>
      <w:r w:rsidR="0081221B" w:rsidRPr="002F78A8">
        <w:rPr>
          <w:rFonts w:ascii="Verdana" w:hAnsi="Verdana"/>
          <w:sz w:val="18"/>
          <w:szCs w:val="18"/>
        </w:rPr>
        <w:t xml:space="preserve"> składania ofert </w:t>
      </w:r>
      <w:r w:rsidR="0081221B" w:rsidRPr="006E162E">
        <w:rPr>
          <w:rFonts w:ascii="Verdana" w:hAnsi="Verdana"/>
          <w:b/>
          <w:sz w:val="18"/>
          <w:szCs w:val="18"/>
        </w:rPr>
        <w:t>częściowych</w:t>
      </w:r>
      <w:r w:rsidR="0081221B" w:rsidRPr="002F78A8">
        <w:rPr>
          <w:rFonts w:ascii="Verdana" w:hAnsi="Verdana"/>
          <w:sz w:val="18"/>
          <w:szCs w:val="18"/>
        </w:rPr>
        <w:t xml:space="preserve">. </w:t>
      </w:r>
      <w:r w:rsidR="004A74AC" w:rsidRPr="002F78A8">
        <w:rPr>
          <w:rFonts w:ascii="Verdana" w:hAnsi="Verdana"/>
          <w:sz w:val="18"/>
          <w:szCs w:val="18"/>
        </w:rPr>
        <w:t>Wykonawca może złożyć tylko jedną ofertę.</w:t>
      </w:r>
    </w:p>
    <w:p w14:paraId="33D18AB7"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u w:val="single"/>
        </w:rPr>
      </w:pPr>
      <w:r w:rsidRPr="002F78A8">
        <w:rPr>
          <w:rFonts w:ascii="Verdana" w:hAnsi="Verdana" w:cs="Arial"/>
          <w:sz w:val="18"/>
          <w:szCs w:val="18"/>
          <w:u w:val="single"/>
        </w:rPr>
        <w:t>Nie dopuszcza</w:t>
      </w:r>
      <w:r w:rsidRPr="002F78A8">
        <w:rPr>
          <w:rFonts w:ascii="Verdana" w:hAnsi="Verdana" w:cs="Arial"/>
          <w:sz w:val="18"/>
          <w:szCs w:val="18"/>
        </w:rPr>
        <w:t xml:space="preserve"> się składania ofert </w:t>
      </w:r>
      <w:r w:rsidRPr="002F78A8">
        <w:rPr>
          <w:rFonts w:ascii="Verdana" w:hAnsi="Verdana" w:cs="Arial"/>
          <w:b/>
          <w:bCs/>
          <w:sz w:val="18"/>
          <w:szCs w:val="18"/>
        </w:rPr>
        <w:t>wariantowych.</w:t>
      </w:r>
    </w:p>
    <w:p w14:paraId="08C35059"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sz w:val="18"/>
          <w:szCs w:val="18"/>
        </w:rPr>
        <w:t xml:space="preserve">Wykonawca ponosi wszelkie koszty związane z przygotowaniem i złożeniem oferty. </w:t>
      </w:r>
    </w:p>
    <w:p w14:paraId="47EE0CD8" w14:textId="77777777" w:rsidR="00296F8E" w:rsidRPr="002F78A8" w:rsidRDefault="00296F8E" w:rsidP="00E25D87">
      <w:pPr>
        <w:numPr>
          <w:ilvl w:val="0"/>
          <w:numId w:val="20"/>
        </w:numPr>
        <w:spacing w:line="288" w:lineRule="auto"/>
        <w:ind w:left="426" w:right="-239" w:hanging="426"/>
        <w:jc w:val="both"/>
        <w:rPr>
          <w:rFonts w:ascii="Verdana" w:hAnsi="Verdana" w:cs="Arial"/>
          <w:b/>
          <w:bCs/>
          <w:sz w:val="18"/>
          <w:szCs w:val="18"/>
          <w:u w:val="single"/>
        </w:rPr>
      </w:pPr>
      <w:r w:rsidRPr="002F78A8">
        <w:rPr>
          <w:rFonts w:ascii="Verdana" w:hAnsi="Verdana" w:cs="Arial"/>
          <w:b/>
          <w:bCs/>
          <w:sz w:val="18"/>
          <w:szCs w:val="18"/>
          <w:u w:val="single"/>
        </w:rPr>
        <w:t xml:space="preserve">Oferta powinna zawierać: </w:t>
      </w:r>
    </w:p>
    <w:p w14:paraId="0C42BB76" w14:textId="5B4CC3EB" w:rsidR="0001745F" w:rsidRPr="002F78A8" w:rsidRDefault="00296F8E"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bCs/>
          <w:sz w:val="18"/>
          <w:szCs w:val="18"/>
        </w:rPr>
        <w:t xml:space="preserve">Formularz ofertowy </w:t>
      </w:r>
      <w:r w:rsidRPr="002F78A8">
        <w:rPr>
          <w:rFonts w:ascii="Verdana" w:hAnsi="Verdana" w:cs="Arial"/>
          <w:sz w:val="18"/>
          <w:szCs w:val="18"/>
        </w:rPr>
        <w:t>(wzór – zał</w:t>
      </w:r>
      <w:r w:rsidR="0001745F" w:rsidRPr="002F78A8">
        <w:rPr>
          <w:rFonts w:ascii="Verdana" w:hAnsi="Verdana" w:cs="Arial"/>
          <w:sz w:val="18"/>
          <w:szCs w:val="18"/>
        </w:rPr>
        <w:t>.</w:t>
      </w:r>
      <w:r w:rsidRPr="002F78A8">
        <w:rPr>
          <w:rFonts w:ascii="Verdana" w:hAnsi="Verdana" w:cs="Arial"/>
          <w:sz w:val="18"/>
          <w:szCs w:val="18"/>
        </w:rPr>
        <w:t xml:space="preserve"> 1</w:t>
      </w:r>
      <w:r w:rsidR="0081221B" w:rsidRPr="002F78A8">
        <w:rPr>
          <w:rFonts w:ascii="Verdana" w:hAnsi="Verdana" w:cs="Arial"/>
          <w:sz w:val="18"/>
          <w:szCs w:val="18"/>
        </w:rPr>
        <w:t xml:space="preserve"> </w:t>
      </w:r>
      <w:r w:rsidRPr="002F78A8">
        <w:rPr>
          <w:rFonts w:ascii="Verdana" w:hAnsi="Verdana" w:cs="Arial"/>
          <w:sz w:val="18"/>
          <w:szCs w:val="18"/>
        </w:rPr>
        <w:t xml:space="preserve">do </w:t>
      </w:r>
      <w:proofErr w:type="spellStart"/>
      <w:r w:rsidRPr="002F78A8">
        <w:rPr>
          <w:rFonts w:ascii="Verdana" w:hAnsi="Verdana" w:cs="Arial"/>
          <w:sz w:val="18"/>
          <w:szCs w:val="18"/>
        </w:rPr>
        <w:t>Siwz</w:t>
      </w:r>
      <w:proofErr w:type="spellEnd"/>
      <w:r w:rsidRPr="002F78A8">
        <w:rPr>
          <w:rFonts w:ascii="Verdana" w:hAnsi="Verdana" w:cs="Arial"/>
          <w:sz w:val="18"/>
          <w:szCs w:val="18"/>
        </w:rPr>
        <w:t xml:space="preserve">) – wypełniony przez Wykonawcę, </w:t>
      </w:r>
    </w:p>
    <w:p w14:paraId="60AB32B1" w14:textId="1B1C88F9" w:rsidR="00071702" w:rsidRPr="009E2FE1" w:rsidRDefault="0001745F" w:rsidP="009E2FE1">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bCs/>
          <w:sz w:val="18"/>
          <w:szCs w:val="18"/>
        </w:rPr>
        <w:t xml:space="preserve">Formularz asortymentowo-cenowy </w:t>
      </w:r>
      <w:r w:rsidRPr="002F78A8">
        <w:rPr>
          <w:rFonts w:ascii="Verdana" w:hAnsi="Verdana" w:cs="Arial"/>
          <w:sz w:val="18"/>
          <w:szCs w:val="18"/>
        </w:rPr>
        <w:t xml:space="preserve">(wzór – zał. 2 do </w:t>
      </w:r>
      <w:proofErr w:type="spellStart"/>
      <w:r w:rsidRPr="002F78A8">
        <w:rPr>
          <w:rFonts w:ascii="Verdana" w:hAnsi="Verdana" w:cs="Arial"/>
          <w:sz w:val="18"/>
          <w:szCs w:val="18"/>
        </w:rPr>
        <w:t>Siwz</w:t>
      </w:r>
      <w:proofErr w:type="spellEnd"/>
      <w:r w:rsidRPr="002F78A8">
        <w:rPr>
          <w:rFonts w:ascii="Verdana" w:hAnsi="Verdana" w:cs="Arial"/>
          <w:sz w:val="18"/>
          <w:szCs w:val="18"/>
        </w:rPr>
        <w:t>) – wypełniony przez Wykonawcę</w:t>
      </w:r>
    </w:p>
    <w:p w14:paraId="5FB01451" w14:textId="5A42C225" w:rsidR="00296F8E" w:rsidRPr="002F78A8" w:rsidRDefault="00296F8E"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sz w:val="18"/>
          <w:szCs w:val="18"/>
        </w:rPr>
        <w:t xml:space="preserve">Oświadczenie </w:t>
      </w:r>
      <w:r w:rsidRPr="002F78A8">
        <w:rPr>
          <w:rFonts w:ascii="Verdana" w:hAnsi="Verdana" w:cs="Arial"/>
          <w:sz w:val="18"/>
          <w:szCs w:val="18"/>
        </w:rPr>
        <w:t xml:space="preserve">wymienione w Rozdziale VII pkt. 1 – 4 (wzór załącznik nr </w:t>
      </w:r>
      <w:r w:rsidR="006E162E">
        <w:rPr>
          <w:rFonts w:ascii="Verdana" w:hAnsi="Verdana" w:cs="Arial"/>
          <w:sz w:val="18"/>
          <w:szCs w:val="18"/>
        </w:rPr>
        <w:t>5</w:t>
      </w:r>
      <w:r w:rsidRPr="002F78A8">
        <w:rPr>
          <w:rFonts w:ascii="Verdana" w:hAnsi="Verdana" w:cs="Arial"/>
          <w:sz w:val="18"/>
          <w:szCs w:val="18"/>
        </w:rPr>
        <w:t xml:space="preserve"> do </w:t>
      </w:r>
      <w:proofErr w:type="spellStart"/>
      <w:r w:rsidRPr="002F78A8">
        <w:rPr>
          <w:rFonts w:ascii="Verdana" w:hAnsi="Verdana" w:cs="Arial"/>
          <w:sz w:val="18"/>
          <w:szCs w:val="18"/>
        </w:rPr>
        <w:t>Siwz</w:t>
      </w:r>
      <w:proofErr w:type="spellEnd"/>
      <w:r w:rsidRPr="002F78A8">
        <w:rPr>
          <w:rFonts w:ascii="Verdana" w:hAnsi="Verdana" w:cs="Arial"/>
          <w:sz w:val="18"/>
          <w:szCs w:val="18"/>
        </w:rPr>
        <w:t>) – wypełnione przez Wykonawcę,</w:t>
      </w:r>
    </w:p>
    <w:p w14:paraId="7C54A6D3" w14:textId="2E51583F" w:rsidR="00296F8E" w:rsidRPr="002F78A8" w:rsidRDefault="00296F8E"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sz w:val="18"/>
          <w:szCs w:val="18"/>
        </w:rPr>
        <w:t>Pełnomocnictwa</w:t>
      </w:r>
      <w:r w:rsidRPr="002F78A8">
        <w:rPr>
          <w:rFonts w:ascii="Verdana" w:hAnsi="Verdana" w:cs="Arial"/>
          <w:sz w:val="18"/>
          <w:szCs w:val="18"/>
        </w:rPr>
        <w:t xml:space="preserve"> osób</w:t>
      </w:r>
      <w:r w:rsidR="00E5115F" w:rsidRPr="002F78A8">
        <w:rPr>
          <w:rFonts w:ascii="Verdana" w:hAnsi="Verdana" w:cs="Arial"/>
          <w:sz w:val="18"/>
          <w:szCs w:val="18"/>
        </w:rPr>
        <w:t xml:space="preserve"> </w:t>
      </w:r>
      <w:r w:rsidRPr="002F78A8">
        <w:rPr>
          <w:rFonts w:ascii="Verdana" w:hAnsi="Verdana" w:cs="Arial"/>
          <w:sz w:val="18"/>
          <w:szCs w:val="18"/>
        </w:rPr>
        <w:t xml:space="preserve">podpisujących ofertę do podejmowania zobowiązań w imieniu Wykonawcy – </w:t>
      </w:r>
      <w:r w:rsidRPr="002F78A8">
        <w:rPr>
          <w:rFonts w:ascii="Verdana" w:hAnsi="Verdana" w:cs="Arial"/>
          <w:b/>
          <w:sz w:val="18"/>
          <w:szCs w:val="18"/>
        </w:rPr>
        <w:t>jeżeli dotyczy</w:t>
      </w:r>
      <w:r w:rsidRPr="002F78A8">
        <w:rPr>
          <w:rFonts w:ascii="Verdana" w:hAnsi="Verdana" w:cs="Arial"/>
          <w:sz w:val="18"/>
          <w:szCs w:val="18"/>
        </w:rPr>
        <w:t>.</w:t>
      </w:r>
      <w:r w:rsidRPr="002F78A8">
        <w:rPr>
          <w:rFonts w:ascii="Verdana" w:hAnsi="Verdana"/>
          <w:sz w:val="18"/>
          <w:szCs w:val="18"/>
        </w:rPr>
        <w:t xml:space="preserve"> Pełnomocnictwa winny być przedłożone w formie oryginału lub kopii poświadczonej notarialnie.</w:t>
      </w:r>
    </w:p>
    <w:p w14:paraId="5690EE3D" w14:textId="77777777" w:rsidR="00296F8E" w:rsidRPr="002F78A8" w:rsidRDefault="00296F8E" w:rsidP="00E25D87">
      <w:pPr>
        <w:pStyle w:val="Akapitzlist"/>
        <w:numPr>
          <w:ilvl w:val="0"/>
          <w:numId w:val="20"/>
        </w:numPr>
        <w:spacing w:line="288" w:lineRule="auto"/>
        <w:ind w:left="426" w:right="-239" w:hanging="426"/>
        <w:contextualSpacing w:val="0"/>
        <w:jc w:val="both"/>
        <w:rPr>
          <w:rFonts w:ascii="Verdana" w:hAnsi="Verdana" w:cs="Arial"/>
          <w:bCs/>
          <w:sz w:val="18"/>
          <w:szCs w:val="18"/>
        </w:rPr>
      </w:pPr>
      <w:r w:rsidRPr="002F78A8">
        <w:rPr>
          <w:rFonts w:ascii="Verdana" w:hAnsi="Verdana" w:cs="Arial"/>
          <w:bCs/>
          <w:sz w:val="18"/>
          <w:szCs w:val="18"/>
        </w:rPr>
        <w:t xml:space="preserve">Załączniki do </w:t>
      </w:r>
      <w:proofErr w:type="spellStart"/>
      <w:r w:rsidRPr="002F78A8">
        <w:rPr>
          <w:rFonts w:ascii="Verdana" w:hAnsi="Verdana" w:cs="Arial"/>
          <w:bCs/>
          <w:sz w:val="18"/>
          <w:szCs w:val="18"/>
        </w:rPr>
        <w:t>Siwz</w:t>
      </w:r>
      <w:proofErr w:type="spellEnd"/>
      <w:r w:rsidRPr="002F78A8">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F78A8">
        <w:rPr>
          <w:rFonts w:ascii="Verdana" w:hAnsi="Verdana" w:cs="Arial"/>
          <w:bCs/>
          <w:sz w:val="18"/>
          <w:szCs w:val="18"/>
        </w:rPr>
        <w:t>Siwz</w:t>
      </w:r>
      <w:proofErr w:type="spellEnd"/>
      <w:r w:rsidRPr="002F78A8">
        <w:rPr>
          <w:rFonts w:ascii="Verdana" w:hAnsi="Verdana" w:cs="Arial"/>
          <w:bCs/>
          <w:sz w:val="18"/>
          <w:szCs w:val="18"/>
        </w:rPr>
        <w:t xml:space="preserve">.  </w:t>
      </w:r>
    </w:p>
    <w:p w14:paraId="11108CE1" w14:textId="77777777" w:rsidR="00296F8E" w:rsidRPr="002F78A8" w:rsidRDefault="00296F8E" w:rsidP="00E25D87">
      <w:pPr>
        <w:pStyle w:val="Akapitzlist"/>
        <w:numPr>
          <w:ilvl w:val="0"/>
          <w:numId w:val="20"/>
        </w:numPr>
        <w:spacing w:line="288" w:lineRule="auto"/>
        <w:ind w:left="426" w:right="-239" w:hanging="426"/>
        <w:contextualSpacing w:val="0"/>
        <w:jc w:val="both"/>
        <w:rPr>
          <w:rFonts w:ascii="Verdana" w:hAnsi="Verdana" w:cs="Arial"/>
          <w:bCs/>
          <w:sz w:val="18"/>
          <w:szCs w:val="18"/>
        </w:rPr>
      </w:pPr>
      <w:r w:rsidRPr="002F78A8">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F78A8" w:rsidRDefault="00296F8E" w:rsidP="00E25D87">
      <w:pPr>
        <w:numPr>
          <w:ilvl w:val="0"/>
          <w:numId w:val="20"/>
        </w:numPr>
        <w:spacing w:line="288" w:lineRule="auto"/>
        <w:ind w:left="426" w:right="-239" w:hanging="426"/>
        <w:jc w:val="both"/>
        <w:rPr>
          <w:rFonts w:ascii="Verdana" w:hAnsi="Verdana" w:cs="Arial"/>
          <w:bCs/>
          <w:sz w:val="18"/>
          <w:szCs w:val="18"/>
        </w:rPr>
      </w:pPr>
      <w:r w:rsidRPr="002F78A8">
        <w:rPr>
          <w:rFonts w:ascii="Verdana" w:hAnsi="Verdana" w:cs="Arial"/>
          <w:bCs/>
          <w:sz w:val="18"/>
          <w:szCs w:val="18"/>
        </w:rPr>
        <w:t>Oferta powinna być sporządzona w języku polskim.</w:t>
      </w:r>
    </w:p>
    <w:p w14:paraId="70B4F492"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2F78A8">
          <w:rPr>
            <w:rStyle w:val="Hipercze"/>
            <w:rFonts w:ascii="Verdana" w:hAnsi="Verdana" w:cs="Arial"/>
            <w:color w:val="auto"/>
            <w:sz w:val="18"/>
            <w:szCs w:val="18"/>
          </w:rPr>
          <w:t>przepisów</w:t>
        </w:r>
      </w:hyperlink>
      <w:r w:rsidRPr="002F78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F78A8">
        <w:rPr>
          <w:rFonts w:ascii="Verdana" w:hAnsi="Verdana" w:cs="Arial"/>
          <w:iCs/>
          <w:sz w:val="18"/>
          <w:szCs w:val="18"/>
        </w:rPr>
        <w:t xml:space="preserve">Wykonawca nie może zastrzec informacji podawanych podczas otwarcia ofert, o których mowa w art. 86 ust. 4 </w:t>
      </w:r>
      <w:proofErr w:type="spellStart"/>
      <w:r w:rsidRPr="002F78A8">
        <w:rPr>
          <w:rFonts w:ascii="Verdana" w:hAnsi="Verdana" w:cs="Arial"/>
          <w:iCs/>
          <w:sz w:val="18"/>
          <w:szCs w:val="18"/>
        </w:rPr>
        <w:t>Pzp</w:t>
      </w:r>
      <w:proofErr w:type="spellEnd"/>
      <w:r w:rsidRPr="002F78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6065134"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F78A8" w:rsidRDefault="00296F8E" w:rsidP="00A83F2C">
      <w:pPr>
        <w:pStyle w:val="Akapitzlist"/>
        <w:spacing w:line="288" w:lineRule="auto"/>
        <w:ind w:left="851" w:right="44"/>
        <w:jc w:val="both"/>
        <w:rPr>
          <w:rFonts w:ascii="Verdana" w:hAnsi="Verdana" w:cs="Arial"/>
          <w:b/>
          <w:bCs/>
          <w:sz w:val="18"/>
          <w:szCs w:val="18"/>
        </w:rPr>
      </w:pPr>
    </w:p>
    <w:p w14:paraId="17978F87" w14:textId="77777777" w:rsidR="00296F8E" w:rsidRPr="002F78A8" w:rsidRDefault="00296F8E" w:rsidP="00C836C2">
      <w:pPr>
        <w:pStyle w:val="Akapitzlist"/>
        <w:spacing w:line="288" w:lineRule="auto"/>
        <w:ind w:left="426" w:right="44"/>
        <w:jc w:val="both"/>
        <w:rPr>
          <w:rFonts w:ascii="Verdana" w:hAnsi="Verdana" w:cs="Arial"/>
          <w:b/>
          <w:bCs/>
          <w:sz w:val="18"/>
          <w:szCs w:val="18"/>
        </w:rPr>
      </w:pPr>
      <w:r w:rsidRPr="002F78A8">
        <w:rPr>
          <w:rFonts w:ascii="Verdana" w:hAnsi="Verdana" w:cs="Arial"/>
          <w:b/>
          <w:bCs/>
          <w:sz w:val="18"/>
          <w:szCs w:val="18"/>
        </w:rPr>
        <w:t>Uniwersytet Medyczny we Wrocławiu</w:t>
      </w:r>
    </w:p>
    <w:p w14:paraId="2C69F3F4" w14:textId="77777777" w:rsidR="00296F8E" w:rsidRPr="002F78A8" w:rsidRDefault="00296F8E" w:rsidP="00C836C2">
      <w:pPr>
        <w:pStyle w:val="Akapitzlist"/>
        <w:spacing w:line="288" w:lineRule="auto"/>
        <w:ind w:left="426" w:right="44"/>
        <w:jc w:val="both"/>
        <w:rPr>
          <w:rFonts w:ascii="Verdana" w:hAnsi="Verdana" w:cs="Arial"/>
          <w:b/>
          <w:bCs/>
          <w:sz w:val="18"/>
          <w:szCs w:val="18"/>
        </w:rPr>
      </w:pPr>
      <w:r w:rsidRPr="002F78A8">
        <w:rPr>
          <w:rFonts w:ascii="Verdana" w:hAnsi="Verdana" w:cs="Arial"/>
          <w:b/>
          <w:bCs/>
          <w:sz w:val="18"/>
          <w:szCs w:val="18"/>
        </w:rPr>
        <w:t>Zespół ds. Zamówień Publicznych</w:t>
      </w:r>
    </w:p>
    <w:p w14:paraId="77C09D2C" w14:textId="77777777" w:rsidR="00296F8E" w:rsidRPr="002F78A8" w:rsidRDefault="00296F8E" w:rsidP="00C836C2">
      <w:pPr>
        <w:pStyle w:val="Akapitzlist"/>
        <w:spacing w:line="288" w:lineRule="auto"/>
        <w:ind w:left="426" w:right="44"/>
        <w:jc w:val="both"/>
        <w:rPr>
          <w:rFonts w:ascii="Verdana" w:hAnsi="Verdana" w:cs="Arial"/>
          <w:b/>
          <w:bCs/>
          <w:sz w:val="18"/>
          <w:szCs w:val="18"/>
        </w:rPr>
      </w:pPr>
      <w:r w:rsidRPr="002F78A8">
        <w:rPr>
          <w:rFonts w:ascii="Verdana" w:hAnsi="Verdana" w:cs="Arial"/>
          <w:b/>
          <w:bCs/>
          <w:sz w:val="18"/>
          <w:szCs w:val="18"/>
        </w:rPr>
        <w:t>ul. Marcinkowskiego 2-6, 50-368 Wrocław</w:t>
      </w:r>
    </w:p>
    <w:p w14:paraId="335A9067" w14:textId="77777777" w:rsidR="00296F8E" w:rsidRPr="002F78A8" w:rsidRDefault="00296F8E" w:rsidP="00C836C2">
      <w:pPr>
        <w:pStyle w:val="Akapitzlist"/>
        <w:spacing w:line="288" w:lineRule="auto"/>
        <w:ind w:left="426" w:right="44"/>
        <w:jc w:val="both"/>
        <w:rPr>
          <w:rFonts w:ascii="Verdana" w:hAnsi="Verdana" w:cs="Arial"/>
          <w:b/>
          <w:bCs/>
          <w:sz w:val="18"/>
          <w:szCs w:val="18"/>
        </w:rPr>
      </w:pPr>
    </w:p>
    <w:p w14:paraId="34629D27" w14:textId="77777777" w:rsidR="00296F8E" w:rsidRPr="002F78A8" w:rsidRDefault="00296F8E" w:rsidP="00C836C2">
      <w:pPr>
        <w:pStyle w:val="Akapitzlist"/>
        <w:spacing w:line="288" w:lineRule="auto"/>
        <w:ind w:left="426" w:right="44"/>
        <w:jc w:val="both"/>
        <w:rPr>
          <w:rFonts w:ascii="Verdana" w:hAnsi="Verdana" w:cs="Arial"/>
          <w:bCs/>
          <w:sz w:val="18"/>
          <w:szCs w:val="18"/>
        </w:rPr>
      </w:pPr>
      <w:r w:rsidRPr="002F78A8">
        <w:rPr>
          <w:rFonts w:ascii="Verdana" w:hAnsi="Verdana" w:cs="Arial"/>
          <w:sz w:val="18"/>
          <w:szCs w:val="18"/>
        </w:rPr>
        <w:t>Ponadto koperta powinna być</w:t>
      </w:r>
      <w:r w:rsidRPr="002F78A8">
        <w:rPr>
          <w:rFonts w:ascii="Verdana" w:hAnsi="Verdana" w:cs="Arial"/>
          <w:bCs/>
          <w:sz w:val="18"/>
          <w:szCs w:val="18"/>
        </w:rPr>
        <w:t xml:space="preserve"> opatrzona napisem: </w:t>
      </w:r>
    </w:p>
    <w:p w14:paraId="3376F419" w14:textId="2BFAD015" w:rsidR="0081221B" w:rsidRPr="002F78A8" w:rsidRDefault="006342C5" w:rsidP="002F78A8">
      <w:pPr>
        <w:spacing w:line="288" w:lineRule="auto"/>
        <w:ind w:left="426" w:right="-238"/>
        <w:jc w:val="both"/>
        <w:rPr>
          <w:rFonts w:ascii="Verdana" w:hAnsi="Verdana" w:cstheme="minorHAnsi"/>
          <w:b/>
          <w:sz w:val="18"/>
          <w:szCs w:val="18"/>
        </w:rPr>
      </w:pPr>
      <w:r>
        <w:rPr>
          <w:rFonts w:ascii="Verdana" w:hAnsi="Verdana" w:cs="Arial"/>
          <w:b/>
          <w:sz w:val="18"/>
          <w:szCs w:val="18"/>
        </w:rPr>
        <w:lastRenderedPageBreak/>
        <w:t>Oferta do postępowania UMW</w:t>
      </w:r>
      <w:r w:rsidR="00F839FA" w:rsidRPr="002F78A8">
        <w:rPr>
          <w:rFonts w:ascii="Verdana" w:hAnsi="Verdana" w:cs="Arial"/>
          <w:b/>
          <w:sz w:val="18"/>
          <w:szCs w:val="18"/>
        </w:rPr>
        <w:t>/I</w:t>
      </w:r>
      <w:r w:rsidR="00296F8E" w:rsidRPr="002F78A8">
        <w:rPr>
          <w:rFonts w:ascii="Verdana" w:hAnsi="Verdana" w:cs="Arial"/>
          <w:b/>
          <w:sz w:val="18"/>
          <w:szCs w:val="18"/>
        </w:rPr>
        <w:t>Z/PN–</w:t>
      </w:r>
      <w:r w:rsidR="009E2FE1">
        <w:rPr>
          <w:rFonts w:ascii="Verdana" w:hAnsi="Verdana" w:cs="Arial"/>
          <w:b/>
          <w:sz w:val="18"/>
          <w:szCs w:val="18"/>
        </w:rPr>
        <w:t>140</w:t>
      </w:r>
      <w:r w:rsidR="00F839FA" w:rsidRPr="002F78A8">
        <w:rPr>
          <w:rFonts w:ascii="Verdana" w:hAnsi="Verdana" w:cs="Arial"/>
          <w:b/>
          <w:sz w:val="18"/>
          <w:szCs w:val="18"/>
        </w:rPr>
        <w:t>/19</w:t>
      </w:r>
      <w:r w:rsidR="00296F8E" w:rsidRPr="002F78A8">
        <w:rPr>
          <w:rFonts w:ascii="Verdana" w:hAnsi="Verdana" w:cs="Arial"/>
          <w:b/>
          <w:sz w:val="18"/>
          <w:szCs w:val="18"/>
        </w:rPr>
        <w:t xml:space="preserve"> </w:t>
      </w:r>
      <w:r w:rsidR="00EB222D" w:rsidRPr="002F78A8">
        <w:rPr>
          <w:rFonts w:ascii="Verdana" w:hAnsi="Verdana" w:cs="Arial"/>
          <w:b/>
          <w:sz w:val="18"/>
          <w:szCs w:val="18"/>
        </w:rPr>
        <w:t>na</w:t>
      </w:r>
      <w:r w:rsidR="0081221B" w:rsidRPr="002F78A8">
        <w:rPr>
          <w:rFonts w:ascii="Verdana" w:hAnsi="Verdana" w:cs="Arial"/>
          <w:b/>
          <w:sz w:val="18"/>
          <w:szCs w:val="18"/>
        </w:rPr>
        <w:t>:</w:t>
      </w:r>
      <w:r w:rsidR="00EB222D" w:rsidRPr="002F78A8">
        <w:rPr>
          <w:rFonts w:ascii="Verdana" w:hAnsi="Verdana" w:cs="Arial"/>
          <w:b/>
          <w:sz w:val="18"/>
          <w:szCs w:val="18"/>
        </w:rPr>
        <w:t xml:space="preserve"> </w:t>
      </w:r>
      <w:r w:rsidR="00F839FA" w:rsidRPr="002F78A8">
        <w:rPr>
          <w:rFonts w:ascii="Verdana" w:hAnsi="Verdana"/>
          <w:b/>
          <w:bCs/>
          <w:sz w:val="18"/>
          <w:szCs w:val="18"/>
        </w:rPr>
        <w:t>„</w:t>
      </w:r>
      <w:r w:rsidR="00264819">
        <w:rPr>
          <w:rFonts w:ascii="Verdana" w:hAnsi="Verdana"/>
          <w:b/>
          <w:sz w:val="18"/>
          <w:szCs w:val="18"/>
        </w:rPr>
        <w:t>Pranie i p</w:t>
      </w:r>
      <w:r w:rsidR="00EB7689">
        <w:rPr>
          <w:rFonts w:ascii="Verdana" w:hAnsi="Verdana"/>
          <w:b/>
          <w:sz w:val="18"/>
          <w:szCs w:val="18"/>
        </w:rPr>
        <w:t>r</w:t>
      </w:r>
      <w:r w:rsidR="00264819">
        <w:rPr>
          <w:rFonts w:ascii="Verdana" w:hAnsi="Verdana"/>
          <w:b/>
          <w:sz w:val="18"/>
          <w:szCs w:val="18"/>
        </w:rPr>
        <w:t>asowanie oraz foliowanie odzieży ochronnej pracowników i studentów, pościeli, prześcieradeł, obrusów, firan, zasłon, ręczników, ściereczek, koców, kołder i poduszek bawełnianych wypełnionych kulką silikonową z jednostek Uniwersytetu Medycznego</w:t>
      </w:r>
      <w:r w:rsidR="00621641">
        <w:rPr>
          <w:rFonts w:ascii="Verdana" w:hAnsi="Verdana"/>
          <w:b/>
          <w:sz w:val="18"/>
          <w:szCs w:val="18"/>
        </w:rPr>
        <w:t xml:space="preserve"> we Wrocławiu</w:t>
      </w:r>
      <w:r w:rsidR="0081221B" w:rsidRPr="002F78A8">
        <w:rPr>
          <w:rFonts w:ascii="Verdana" w:hAnsi="Verdana"/>
          <w:b/>
          <w:bCs/>
          <w:sz w:val="18"/>
          <w:szCs w:val="18"/>
        </w:rPr>
        <w:t>”.</w:t>
      </w:r>
    </w:p>
    <w:p w14:paraId="6268BAC4" w14:textId="77777777" w:rsidR="00807B9C" w:rsidRPr="002F78A8" w:rsidRDefault="00807B9C" w:rsidP="00C836C2">
      <w:pPr>
        <w:spacing w:line="288" w:lineRule="auto"/>
        <w:ind w:left="426" w:right="-239"/>
        <w:jc w:val="both"/>
        <w:rPr>
          <w:rFonts w:ascii="Verdana" w:hAnsi="Verdana"/>
          <w:sz w:val="18"/>
          <w:szCs w:val="18"/>
          <w:u w:val="single"/>
        </w:rPr>
      </w:pPr>
    </w:p>
    <w:p w14:paraId="66D1E650" w14:textId="77777777" w:rsidR="00296F8E" w:rsidRPr="002F78A8" w:rsidRDefault="00296F8E" w:rsidP="00C836C2">
      <w:pPr>
        <w:spacing w:line="288" w:lineRule="auto"/>
        <w:ind w:left="426" w:right="-381"/>
        <w:jc w:val="both"/>
        <w:rPr>
          <w:rFonts w:ascii="Verdana" w:hAnsi="Verdana" w:cs="Arial"/>
          <w:bCs/>
          <w:sz w:val="18"/>
          <w:szCs w:val="18"/>
        </w:rPr>
      </w:pPr>
      <w:r w:rsidRPr="002F78A8">
        <w:rPr>
          <w:rFonts w:ascii="Verdana" w:hAnsi="Verdana" w:cs="Arial"/>
          <w:bCs/>
          <w:sz w:val="18"/>
          <w:szCs w:val="18"/>
        </w:rPr>
        <w:t xml:space="preserve">Oferty nadsyłane pocztą powinny zawierać informację na kopercie: </w:t>
      </w:r>
      <w:r w:rsidRPr="002F78A8">
        <w:rPr>
          <w:rFonts w:ascii="Verdana" w:hAnsi="Verdana" w:cs="Arial"/>
          <w:b/>
          <w:sz w:val="18"/>
          <w:szCs w:val="18"/>
        </w:rPr>
        <w:t xml:space="preserve">nie otwierać przed </w:t>
      </w:r>
      <w:r w:rsidRPr="002F78A8">
        <w:rPr>
          <w:rFonts w:ascii="Verdana" w:hAnsi="Verdana" w:cs="Arial"/>
          <w:b/>
          <w:sz w:val="18"/>
          <w:szCs w:val="18"/>
        </w:rPr>
        <w:br/>
        <w:t>………</w:t>
      </w:r>
      <w:r w:rsidRPr="002F78A8">
        <w:rPr>
          <w:rFonts w:ascii="Verdana" w:hAnsi="Verdana" w:cs="Arial"/>
          <w:bCs/>
          <w:sz w:val="18"/>
          <w:szCs w:val="18"/>
        </w:rPr>
        <w:t xml:space="preserve"> (data i godzina otwarcia ofert).</w:t>
      </w:r>
    </w:p>
    <w:p w14:paraId="1D7D8799" w14:textId="77777777" w:rsidR="00296F8E" w:rsidRPr="002F78A8" w:rsidRDefault="00296F8E" w:rsidP="00E25D87">
      <w:pPr>
        <w:numPr>
          <w:ilvl w:val="0"/>
          <w:numId w:val="20"/>
        </w:numPr>
        <w:spacing w:line="288" w:lineRule="auto"/>
        <w:ind w:left="426" w:right="-381" w:hanging="425"/>
        <w:jc w:val="both"/>
        <w:rPr>
          <w:rFonts w:ascii="Verdana" w:hAnsi="Verdana" w:cs="Arial"/>
          <w:bCs/>
          <w:sz w:val="18"/>
          <w:szCs w:val="18"/>
        </w:rPr>
      </w:pPr>
      <w:r w:rsidRPr="002F78A8">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F78A8">
        <w:rPr>
          <w:rFonts w:ascii="Verdana" w:hAnsi="Verdana" w:cs="Arial"/>
          <w:bCs/>
          <w:sz w:val="18"/>
          <w:szCs w:val="18"/>
        </w:rPr>
        <w:t>Siwz</w:t>
      </w:r>
      <w:proofErr w:type="spellEnd"/>
      <w:r w:rsidRPr="002F78A8">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F78A8" w:rsidRDefault="00296F8E" w:rsidP="00A83F2C">
      <w:pPr>
        <w:spacing w:line="288" w:lineRule="auto"/>
        <w:ind w:right="44"/>
        <w:jc w:val="both"/>
        <w:rPr>
          <w:rFonts w:ascii="Verdana" w:hAnsi="Verdana" w:cs="Arial"/>
          <w:sz w:val="18"/>
          <w:szCs w:val="18"/>
        </w:rPr>
      </w:pPr>
    </w:p>
    <w:p w14:paraId="4D79D49F" w14:textId="77777777" w:rsidR="00296F8E" w:rsidRPr="002F78A8" w:rsidRDefault="00296F8E" w:rsidP="00AA6C3C">
      <w:pPr>
        <w:pStyle w:val="Nagwek1"/>
        <w:spacing w:line="288" w:lineRule="auto"/>
        <w:ind w:left="426" w:right="44" w:hanging="426"/>
      </w:pPr>
      <w:bookmarkStart w:id="18" w:name="_Toc282721359"/>
      <w:bookmarkStart w:id="19" w:name="_Toc395266075"/>
      <w:r w:rsidRPr="002F78A8">
        <w:t>Miejsce oraz termin składania i otwarcia ofert.</w:t>
      </w:r>
      <w:bookmarkEnd w:id="18"/>
      <w:bookmarkEnd w:id="19"/>
    </w:p>
    <w:p w14:paraId="55DEB9FE" w14:textId="77777777" w:rsidR="00296F8E" w:rsidRPr="002F78A8" w:rsidRDefault="00296F8E" w:rsidP="00A83F2C">
      <w:pPr>
        <w:spacing w:line="288" w:lineRule="auto"/>
        <w:ind w:left="454" w:right="45"/>
        <w:jc w:val="both"/>
        <w:rPr>
          <w:rFonts w:ascii="Verdana" w:hAnsi="Verdana"/>
          <w:b/>
          <w:sz w:val="18"/>
          <w:szCs w:val="18"/>
        </w:rPr>
      </w:pPr>
      <w:bookmarkStart w:id="20" w:name="_Toc282721360"/>
      <w:r w:rsidRPr="002F78A8">
        <w:rPr>
          <w:rFonts w:ascii="Verdana" w:hAnsi="Verdana"/>
          <w:b/>
          <w:sz w:val="18"/>
          <w:szCs w:val="18"/>
        </w:rPr>
        <w:t>Miejsce oraz termin składania ofert.</w:t>
      </w:r>
      <w:bookmarkEnd w:id="20"/>
    </w:p>
    <w:p w14:paraId="5C922422" w14:textId="2FAC0F56" w:rsidR="00296F8E" w:rsidRPr="002F78A8" w:rsidRDefault="00296F8E" w:rsidP="00A83F2C">
      <w:pPr>
        <w:spacing w:line="288" w:lineRule="auto"/>
        <w:ind w:left="454" w:right="-381"/>
        <w:jc w:val="both"/>
        <w:rPr>
          <w:rFonts w:ascii="Verdana" w:hAnsi="Verdana"/>
          <w:sz w:val="18"/>
          <w:szCs w:val="18"/>
        </w:rPr>
      </w:pPr>
      <w:bookmarkStart w:id="21" w:name="_Toc282721361"/>
      <w:r w:rsidRPr="002F78A8">
        <w:rPr>
          <w:rFonts w:ascii="Verdana" w:hAnsi="Verdana"/>
          <w:sz w:val="18"/>
          <w:szCs w:val="18"/>
        </w:rPr>
        <w:t>Oferty należy składać d</w:t>
      </w:r>
      <w:r w:rsidRPr="002F78A8">
        <w:rPr>
          <w:rFonts w:ascii="Verdana" w:hAnsi="Verdana"/>
          <w:bCs/>
          <w:sz w:val="18"/>
          <w:szCs w:val="18"/>
        </w:rPr>
        <w:t>o dnia</w:t>
      </w:r>
      <w:r w:rsidR="00E5115F" w:rsidRPr="002F78A8">
        <w:rPr>
          <w:rFonts w:ascii="Verdana" w:hAnsi="Verdana"/>
          <w:bCs/>
          <w:sz w:val="18"/>
          <w:szCs w:val="18"/>
        </w:rPr>
        <w:t xml:space="preserve"> </w:t>
      </w:r>
      <w:r w:rsidR="00461EDB">
        <w:rPr>
          <w:rFonts w:ascii="Verdana" w:hAnsi="Verdana"/>
          <w:b/>
          <w:bCs/>
          <w:sz w:val="18"/>
          <w:szCs w:val="18"/>
        </w:rPr>
        <w:t>0</w:t>
      </w:r>
      <w:r w:rsidR="00E02EC3">
        <w:rPr>
          <w:rFonts w:ascii="Verdana" w:hAnsi="Verdana"/>
          <w:b/>
          <w:bCs/>
          <w:sz w:val="18"/>
          <w:szCs w:val="18"/>
        </w:rPr>
        <w:t>3</w:t>
      </w:r>
      <w:r w:rsidR="00684172" w:rsidRPr="002F78A8">
        <w:rPr>
          <w:rFonts w:ascii="Verdana" w:hAnsi="Verdana"/>
          <w:b/>
          <w:bCs/>
          <w:sz w:val="18"/>
          <w:szCs w:val="18"/>
        </w:rPr>
        <w:t>.</w:t>
      </w:r>
      <w:r w:rsidR="00461EDB">
        <w:rPr>
          <w:rFonts w:ascii="Verdana" w:hAnsi="Verdana"/>
          <w:b/>
          <w:bCs/>
          <w:sz w:val="18"/>
          <w:szCs w:val="18"/>
        </w:rPr>
        <w:t>0</w:t>
      </w:r>
      <w:r w:rsidR="00E02EC3">
        <w:rPr>
          <w:rFonts w:ascii="Verdana" w:hAnsi="Verdana"/>
          <w:b/>
          <w:bCs/>
          <w:sz w:val="18"/>
          <w:szCs w:val="18"/>
        </w:rPr>
        <w:t>1</w:t>
      </w:r>
      <w:r w:rsidR="00D05FF1" w:rsidRPr="002F78A8">
        <w:rPr>
          <w:rFonts w:ascii="Verdana" w:hAnsi="Verdana"/>
          <w:b/>
          <w:bCs/>
          <w:sz w:val="18"/>
          <w:szCs w:val="18"/>
        </w:rPr>
        <w:t>.20</w:t>
      </w:r>
      <w:r w:rsidR="00461EDB">
        <w:rPr>
          <w:rFonts w:ascii="Verdana" w:hAnsi="Verdana"/>
          <w:b/>
          <w:bCs/>
          <w:sz w:val="18"/>
          <w:szCs w:val="18"/>
        </w:rPr>
        <w:t>20</w:t>
      </w:r>
      <w:r w:rsidR="00D05FF1" w:rsidRPr="002F78A8">
        <w:rPr>
          <w:rFonts w:ascii="Verdana" w:hAnsi="Verdana"/>
          <w:bCs/>
          <w:sz w:val="18"/>
          <w:szCs w:val="18"/>
        </w:rPr>
        <w:t xml:space="preserve"> r. </w:t>
      </w:r>
      <w:r w:rsidRPr="002F78A8">
        <w:rPr>
          <w:rFonts w:ascii="Verdana" w:hAnsi="Verdana"/>
          <w:b/>
          <w:sz w:val="18"/>
          <w:szCs w:val="18"/>
        </w:rPr>
        <w:t xml:space="preserve">do godz. </w:t>
      </w:r>
      <w:r w:rsidR="00E02EC3">
        <w:rPr>
          <w:rFonts w:ascii="Verdana" w:hAnsi="Verdana"/>
          <w:b/>
          <w:sz w:val="18"/>
          <w:szCs w:val="18"/>
        </w:rPr>
        <w:t>09</w:t>
      </w:r>
      <w:r w:rsidRPr="002F78A8">
        <w:rPr>
          <w:rFonts w:ascii="Verdana" w:hAnsi="Verdana"/>
          <w:b/>
          <w:sz w:val="18"/>
          <w:szCs w:val="18"/>
        </w:rPr>
        <w:t xml:space="preserve">:00 </w:t>
      </w:r>
      <w:r w:rsidRPr="002F78A8">
        <w:rPr>
          <w:rFonts w:ascii="Verdana" w:hAnsi="Verdana"/>
          <w:bCs/>
          <w:sz w:val="18"/>
          <w:szCs w:val="18"/>
        </w:rPr>
        <w:t xml:space="preserve">w </w:t>
      </w:r>
      <w:r w:rsidRPr="002F78A8">
        <w:rPr>
          <w:rFonts w:ascii="Verdana" w:hAnsi="Verdana"/>
          <w:sz w:val="18"/>
          <w:szCs w:val="18"/>
        </w:rPr>
        <w:t>Zespole ds. Zamówień Publicznych UMW, 50-368 Wrocław, ul. Marcinkowskiego 2-6, pokój 3A 110.1 (III piętro).</w:t>
      </w:r>
    </w:p>
    <w:p w14:paraId="6D81048A" w14:textId="77777777" w:rsidR="00296F8E" w:rsidRPr="002F78A8" w:rsidRDefault="00296F8E" w:rsidP="00A83F2C">
      <w:pPr>
        <w:tabs>
          <w:tab w:val="num" w:pos="851"/>
        </w:tabs>
        <w:spacing w:line="288" w:lineRule="auto"/>
        <w:ind w:left="454" w:right="-381"/>
        <w:jc w:val="both"/>
        <w:rPr>
          <w:rFonts w:ascii="Verdana" w:hAnsi="Verdana"/>
          <w:b/>
          <w:sz w:val="18"/>
          <w:szCs w:val="18"/>
        </w:rPr>
      </w:pPr>
      <w:r w:rsidRPr="002F78A8">
        <w:rPr>
          <w:rFonts w:ascii="Verdana" w:hAnsi="Verdana"/>
          <w:b/>
          <w:sz w:val="18"/>
          <w:szCs w:val="18"/>
        </w:rPr>
        <w:t>Miejsce oraz termin otwarcia ofert.</w:t>
      </w:r>
      <w:bookmarkEnd w:id="21"/>
    </w:p>
    <w:p w14:paraId="09981A52" w14:textId="36A72502" w:rsidR="00296F8E" w:rsidRPr="002F78A8" w:rsidRDefault="00296F8E" w:rsidP="00A83F2C">
      <w:pPr>
        <w:spacing w:line="288" w:lineRule="auto"/>
        <w:ind w:left="454" w:right="-381"/>
        <w:jc w:val="both"/>
        <w:rPr>
          <w:rFonts w:ascii="Verdana" w:hAnsi="Verdana"/>
          <w:sz w:val="18"/>
          <w:szCs w:val="18"/>
        </w:rPr>
      </w:pPr>
      <w:r w:rsidRPr="002F78A8">
        <w:rPr>
          <w:rFonts w:ascii="Verdana" w:hAnsi="Verdana"/>
          <w:sz w:val="18"/>
          <w:szCs w:val="18"/>
        </w:rPr>
        <w:t xml:space="preserve">Otwarcie ofert nastąpi w dniu </w:t>
      </w:r>
      <w:r w:rsidR="00461EDB">
        <w:rPr>
          <w:rFonts w:ascii="Verdana" w:hAnsi="Verdana"/>
          <w:b/>
          <w:bCs/>
          <w:sz w:val="18"/>
          <w:szCs w:val="18"/>
        </w:rPr>
        <w:t>0</w:t>
      </w:r>
      <w:r w:rsidR="00E02EC3">
        <w:rPr>
          <w:rFonts w:ascii="Verdana" w:hAnsi="Verdana"/>
          <w:b/>
          <w:bCs/>
          <w:sz w:val="18"/>
          <w:szCs w:val="18"/>
        </w:rPr>
        <w:t>3</w:t>
      </w:r>
      <w:r w:rsidR="00684172" w:rsidRPr="002F78A8">
        <w:rPr>
          <w:rFonts w:ascii="Verdana" w:hAnsi="Verdana"/>
          <w:b/>
          <w:bCs/>
          <w:sz w:val="18"/>
          <w:szCs w:val="18"/>
        </w:rPr>
        <w:t>.</w:t>
      </w:r>
      <w:r w:rsidR="00461EDB">
        <w:rPr>
          <w:rFonts w:ascii="Verdana" w:hAnsi="Verdana"/>
          <w:b/>
          <w:bCs/>
          <w:sz w:val="18"/>
          <w:szCs w:val="18"/>
        </w:rPr>
        <w:t>0</w:t>
      </w:r>
      <w:r w:rsidR="00E02EC3">
        <w:rPr>
          <w:rFonts w:ascii="Verdana" w:hAnsi="Verdana"/>
          <w:b/>
          <w:bCs/>
          <w:sz w:val="18"/>
          <w:szCs w:val="18"/>
        </w:rPr>
        <w:t>1</w:t>
      </w:r>
      <w:r w:rsidR="00D05FF1" w:rsidRPr="002F78A8">
        <w:rPr>
          <w:rFonts w:ascii="Verdana" w:hAnsi="Verdana"/>
          <w:b/>
          <w:bCs/>
          <w:sz w:val="18"/>
          <w:szCs w:val="18"/>
        </w:rPr>
        <w:t>.20</w:t>
      </w:r>
      <w:r w:rsidR="00461EDB">
        <w:rPr>
          <w:rFonts w:ascii="Verdana" w:hAnsi="Verdana"/>
          <w:b/>
          <w:bCs/>
          <w:sz w:val="18"/>
          <w:szCs w:val="18"/>
        </w:rPr>
        <w:t>20</w:t>
      </w:r>
      <w:r w:rsidR="00D05FF1" w:rsidRPr="002F78A8">
        <w:rPr>
          <w:rFonts w:ascii="Verdana" w:hAnsi="Verdana"/>
          <w:bCs/>
          <w:sz w:val="18"/>
          <w:szCs w:val="18"/>
        </w:rPr>
        <w:t xml:space="preserve"> r. </w:t>
      </w:r>
      <w:r w:rsidRPr="002F78A8">
        <w:rPr>
          <w:rFonts w:ascii="Verdana" w:hAnsi="Verdana"/>
          <w:b/>
          <w:sz w:val="18"/>
          <w:szCs w:val="18"/>
        </w:rPr>
        <w:t xml:space="preserve">o godz. </w:t>
      </w:r>
      <w:r w:rsidR="00C71BD9" w:rsidRPr="002F78A8">
        <w:rPr>
          <w:rFonts w:ascii="Verdana" w:hAnsi="Verdana"/>
          <w:b/>
          <w:sz w:val="18"/>
          <w:szCs w:val="18"/>
        </w:rPr>
        <w:t>1</w:t>
      </w:r>
      <w:r w:rsidR="00E02EC3">
        <w:rPr>
          <w:rFonts w:ascii="Verdana" w:hAnsi="Verdana"/>
          <w:b/>
          <w:sz w:val="18"/>
          <w:szCs w:val="18"/>
        </w:rPr>
        <w:t>0</w:t>
      </w:r>
      <w:r w:rsidRPr="002F78A8">
        <w:rPr>
          <w:rFonts w:ascii="Verdana" w:hAnsi="Verdana"/>
          <w:b/>
          <w:sz w:val="18"/>
          <w:szCs w:val="18"/>
        </w:rPr>
        <w:t>:00</w:t>
      </w:r>
      <w:r w:rsidRPr="002F78A8">
        <w:rPr>
          <w:rFonts w:ascii="Verdana" w:hAnsi="Verdana"/>
          <w:sz w:val="18"/>
          <w:szCs w:val="18"/>
        </w:rPr>
        <w:t xml:space="preserve"> w Zespole ds. Zamówień Publicznych UMW, 50-368 Wrocław, ul. Marcinkowskiego 2-6, w pokoju nr 3A 108.1 (III piętro).</w:t>
      </w:r>
    </w:p>
    <w:p w14:paraId="2B367CC1" w14:textId="77777777" w:rsidR="00296F8E" w:rsidRPr="002F78A8" w:rsidRDefault="00296F8E" w:rsidP="00A83F2C">
      <w:pPr>
        <w:spacing w:line="288" w:lineRule="auto"/>
        <w:ind w:left="360" w:right="-381"/>
        <w:jc w:val="both"/>
        <w:rPr>
          <w:rFonts w:ascii="Verdana" w:hAnsi="Verdana"/>
          <w:sz w:val="18"/>
          <w:szCs w:val="18"/>
          <w:u w:val="single"/>
        </w:rPr>
      </w:pPr>
    </w:p>
    <w:p w14:paraId="645CBE18" w14:textId="77777777" w:rsidR="00296F8E" w:rsidRPr="002F78A8" w:rsidRDefault="00296F8E" w:rsidP="00AA6C3C">
      <w:pPr>
        <w:pStyle w:val="Nagwek1"/>
        <w:spacing w:line="288" w:lineRule="auto"/>
        <w:ind w:left="426" w:right="-381" w:hanging="426"/>
      </w:pPr>
      <w:bookmarkStart w:id="22" w:name="_Toc282721362"/>
      <w:bookmarkStart w:id="23" w:name="_Toc395266076"/>
      <w:r w:rsidRPr="002F78A8">
        <w:t>Opis sposobu obliczenia ceny.</w:t>
      </w:r>
      <w:bookmarkEnd w:id="22"/>
      <w:bookmarkEnd w:id="23"/>
    </w:p>
    <w:p w14:paraId="54F59195" w14:textId="757AAD00" w:rsidR="00296F8E" w:rsidRPr="002F78A8" w:rsidRDefault="00BA7B7E" w:rsidP="00E25D87">
      <w:pPr>
        <w:numPr>
          <w:ilvl w:val="0"/>
          <w:numId w:val="17"/>
        </w:numPr>
        <w:tabs>
          <w:tab w:val="clear" w:pos="360"/>
          <w:tab w:val="num" w:pos="426"/>
        </w:tabs>
        <w:spacing w:line="288" w:lineRule="auto"/>
        <w:ind w:left="426" w:right="-381" w:hanging="426"/>
        <w:jc w:val="both"/>
        <w:rPr>
          <w:rFonts w:ascii="Verdana" w:hAnsi="Verdana"/>
          <w:sz w:val="18"/>
          <w:szCs w:val="18"/>
        </w:rPr>
      </w:pPr>
      <w:r w:rsidRPr="002F78A8">
        <w:rPr>
          <w:rFonts w:ascii="Verdana" w:hAnsi="Verdana"/>
          <w:sz w:val="18"/>
          <w:szCs w:val="18"/>
        </w:rPr>
        <w:t xml:space="preserve">Cena ofertowa jest ceną określoną za przedmiot zamówienia, wyszczególnioną i obliczoną </w:t>
      </w:r>
      <w:r w:rsidRPr="002F78A8">
        <w:rPr>
          <w:rFonts w:ascii="Verdana" w:hAnsi="Verdana"/>
          <w:sz w:val="18"/>
          <w:szCs w:val="18"/>
        </w:rPr>
        <w:br/>
        <w:t>w Formularzu asortymentowo-cenowym (stanowiącym Zał</w:t>
      </w:r>
      <w:r w:rsidR="005A620A" w:rsidRPr="002F78A8">
        <w:rPr>
          <w:rFonts w:ascii="Verdana" w:hAnsi="Verdana"/>
          <w:sz w:val="18"/>
          <w:szCs w:val="18"/>
        </w:rPr>
        <w:t>.</w:t>
      </w:r>
      <w:r w:rsidRPr="002F78A8">
        <w:rPr>
          <w:rFonts w:ascii="Verdana" w:hAnsi="Verdana"/>
          <w:sz w:val="18"/>
          <w:szCs w:val="18"/>
        </w:rPr>
        <w:t xml:space="preserve"> nr 2 do </w:t>
      </w:r>
      <w:proofErr w:type="spellStart"/>
      <w:r w:rsidRPr="002F78A8">
        <w:rPr>
          <w:rFonts w:ascii="Verdana" w:hAnsi="Verdana"/>
          <w:sz w:val="18"/>
          <w:szCs w:val="18"/>
        </w:rPr>
        <w:t>Siwz</w:t>
      </w:r>
      <w:proofErr w:type="spellEnd"/>
      <w:r w:rsidRPr="002F78A8">
        <w:rPr>
          <w:rFonts w:ascii="Verdana" w:hAnsi="Verdana"/>
          <w:sz w:val="18"/>
          <w:szCs w:val="18"/>
        </w:rPr>
        <w:t xml:space="preserve">), przepisaną do Formularza ofertowego (zał. nr 1 do </w:t>
      </w:r>
      <w:proofErr w:type="spellStart"/>
      <w:r w:rsidRPr="002F78A8">
        <w:rPr>
          <w:rFonts w:ascii="Verdana" w:hAnsi="Verdana"/>
          <w:sz w:val="18"/>
          <w:szCs w:val="18"/>
        </w:rPr>
        <w:t>Siwz</w:t>
      </w:r>
      <w:proofErr w:type="spellEnd"/>
      <w:r w:rsidRPr="002F78A8">
        <w:rPr>
          <w:rFonts w:ascii="Verdana" w:hAnsi="Verdana"/>
          <w:sz w:val="18"/>
          <w:szCs w:val="18"/>
        </w:rPr>
        <w:t>)</w:t>
      </w:r>
    </w:p>
    <w:p w14:paraId="6BDEEC6D" w14:textId="77777777" w:rsidR="00296F8E" w:rsidRPr="002F78A8" w:rsidRDefault="00296F8E" w:rsidP="00E25D87">
      <w:pPr>
        <w:numPr>
          <w:ilvl w:val="0"/>
          <w:numId w:val="17"/>
        </w:numPr>
        <w:tabs>
          <w:tab w:val="clear" w:pos="360"/>
          <w:tab w:val="num" w:pos="426"/>
          <w:tab w:val="num" w:pos="3600"/>
        </w:tabs>
        <w:spacing w:line="288" w:lineRule="auto"/>
        <w:ind w:left="426" w:right="-381" w:hanging="426"/>
        <w:jc w:val="both"/>
        <w:rPr>
          <w:rFonts w:ascii="Verdana" w:hAnsi="Verdana"/>
          <w:sz w:val="18"/>
          <w:szCs w:val="18"/>
        </w:rPr>
      </w:pPr>
      <w:r w:rsidRPr="002F78A8">
        <w:rPr>
          <w:rFonts w:ascii="Verdana" w:hAnsi="Verdana"/>
          <w:sz w:val="18"/>
          <w:szCs w:val="18"/>
        </w:rPr>
        <w:t xml:space="preserve">Cena ofertowa musi uwzględniać wszystkie wymagania niniejszej </w:t>
      </w:r>
      <w:proofErr w:type="spellStart"/>
      <w:r w:rsidRPr="002F78A8">
        <w:rPr>
          <w:rFonts w:ascii="Verdana" w:hAnsi="Verdana"/>
          <w:sz w:val="18"/>
          <w:szCs w:val="18"/>
        </w:rPr>
        <w:t>Siwz</w:t>
      </w:r>
      <w:proofErr w:type="spellEnd"/>
      <w:r w:rsidRPr="002F78A8">
        <w:rPr>
          <w:rFonts w:ascii="Verdana" w:hAnsi="Verdana"/>
          <w:sz w:val="18"/>
          <w:szCs w:val="18"/>
        </w:rPr>
        <w:t xml:space="preserve">, oraz obejmować wszelkie koszty realizacji przedmiotu zamówienia, jakie poniesie Wykonawca. </w:t>
      </w:r>
    </w:p>
    <w:p w14:paraId="6220EFA2" w14:textId="77777777" w:rsidR="00296F8E" w:rsidRPr="002F78A8" w:rsidRDefault="00296F8E" w:rsidP="00E25D87">
      <w:pPr>
        <w:pStyle w:val="Tekstblokowy"/>
        <w:numPr>
          <w:ilvl w:val="0"/>
          <w:numId w:val="17"/>
        </w:numPr>
        <w:tabs>
          <w:tab w:val="clear" w:pos="360"/>
          <w:tab w:val="num" w:pos="426"/>
        </w:tabs>
        <w:spacing w:line="288" w:lineRule="auto"/>
        <w:ind w:left="426" w:right="-381" w:hanging="426"/>
        <w:rPr>
          <w:color w:val="auto"/>
          <w:szCs w:val="18"/>
        </w:rPr>
      </w:pPr>
      <w:r w:rsidRPr="002F78A8">
        <w:rPr>
          <w:color w:val="auto"/>
          <w:szCs w:val="18"/>
        </w:rPr>
        <w:t>Ceny muszą być wyrażone, z dokładnością do dwóch miejsc po przecinku.</w:t>
      </w:r>
    </w:p>
    <w:p w14:paraId="2495F232" w14:textId="2A1CDB5B" w:rsidR="00296F8E" w:rsidRPr="002F78A8" w:rsidRDefault="00296F8E" w:rsidP="00E25D87">
      <w:pPr>
        <w:pStyle w:val="Tekstblokowy"/>
        <w:numPr>
          <w:ilvl w:val="0"/>
          <w:numId w:val="17"/>
        </w:numPr>
        <w:tabs>
          <w:tab w:val="clear" w:pos="360"/>
          <w:tab w:val="num" w:pos="426"/>
        </w:tabs>
        <w:spacing w:line="288" w:lineRule="auto"/>
        <w:ind w:left="426" w:right="-381" w:hanging="426"/>
        <w:rPr>
          <w:color w:val="auto"/>
          <w:szCs w:val="18"/>
        </w:rPr>
      </w:pPr>
      <w:r w:rsidRPr="002F78A8">
        <w:rPr>
          <w:rFonts w:cs="Segoe UI"/>
          <w:color w:val="auto"/>
          <w:szCs w:val="18"/>
        </w:rPr>
        <w:t>Jeżeli w postępowaniu złożona będzie oferta</w:t>
      </w:r>
      <w:r w:rsidRPr="002F78A8">
        <w:rPr>
          <w:color w:val="auto"/>
          <w:szCs w:val="18"/>
        </w:rPr>
        <w:t>, której wybór prowadziłby do powstania</w:t>
      </w:r>
      <w:r w:rsidR="004A74AC" w:rsidRPr="002F78A8">
        <w:rPr>
          <w:color w:val="auto"/>
          <w:szCs w:val="18"/>
        </w:rPr>
        <w:t xml:space="preserve"> </w:t>
      </w:r>
      <w:r w:rsidRPr="002F78A8">
        <w:rPr>
          <w:rFonts w:cs="Segoe UI"/>
          <w:color w:val="auto"/>
          <w:szCs w:val="18"/>
        </w:rPr>
        <w:t xml:space="preserve">u </w:t>
      </w:r>
      <w:r w:rsidRPr="002F78A8">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F78A8" w:rsidRDefault="00296F8E" w:rsidP="00A83F2C">
      <w:pPr>
        <w:spacing w:line="288" w:lineRule="auto"/>
        <w:ind w:right="44"/>
        <w:rPr>
          <w:rFonts w:ascii="Verdana" w:hAnsi="Verdana"/>
          <w:sz w:val="18"/>
          <w:szCs w:val="18"/>
        </w:rPr>
      </w:pPr>
    </w:p>
    <w:p w14:paraId="6D094A08" w14:textId="306817B4" w:rsidR="00296F8E" w:rsidRPr="002F78A8" w:rsidRDefault="00296F8E" w:rsidP="00AA6C3C">
      <w:pPr>
        <w:pStyle w:val="Nagwek1"/>
        <w:spacing w:line="288" w:lineRule="auto"/>
        <w:ind w:left="426" w:right="-381" w:hanging="426"/>
        <w:jc w:val="both"/>
      </w:pPr>
      <w:bookmarkStart w:id="24" w:name="_Toc282721363"/>
      <w:bookmarkStart w:id="25" w:name="_Toc395266077"/>
      <w:r w:rsidRPr="002F78A8">
        <w:t xml:space="preserve">Opis kryteriów, którymi Zamawiający będzie się kierował przy wyborze oferty, wraz </w:t>
      </w:r>
      <w:r w:rsidRPr="002F78A8">
        <w:br/>
        <w:t xml:space="preserve">z podaniem wag tych kryteriów </w:t>
      </w:r>
      <w:r w:rsidR="004A74AC" w:rsidRPr="002F78A8">
        <w:t>i sposobu oceny ofert</w:t>
      </w:r>
      <w:r w:rsidRPr="002F78A8">
        <w:t>.</w:t>
      </w:r>
      <w:bookmarkEnd w:id="24"/>
      <w:bookmarkEnd w:id="25"/>
    </w:p>
    <w:p w14:paraId="39E82FD9" w14:textId="77777777" w:rsidR="008F1070" w:rsidRPr="008F1070" w:rsidRDefault="008F1070" w:rsidP="00992B89">
      <w:pPr>
        <w:numPr>
          <w:ilvl w:val="0"/>
          <w:numId w:val="55"/>
        </w:numPr>
        <w:spacing w:line="360" w:lineRule="auto"/>
        <w:ind w:left="426" w:right="-74" w:hanging="284"/>
        <w:jc w:val="both"/>
        <w:rPr>
          <w:rFonts w:ascii="Verdana" w:hAnsi="Verdana"/>
          <w:sz w:val="18"/>
          <w:szCs w:val="18"/>
        </w:rPr>
      </w:pPr>
      <w:bookmarkStart w:id="26" w:name="_Toc395266078"/>
      <w:bookmarkStart w:id="27" w:name="_Toc395266080"/>
      <w:bookmarkStart w:id="28" w:name="_Toc395266096"/>
      <w:bookmarkStart w:id="29" w:name="_Toc395266101"/>
      <w:bookmarkStart w:id="30" w:name="_Toc282721364"/>
      <w:r w:rsidRPr="008F1070">
        <w:rPr>
          <w:rFonts w:ascii="Verdana" w:hAnsi="Verdana"/>
          <w:sz w:val="18"/>
          <w:szCs w:val="18"/>
        </w:rPr>
        <w:t xml:space="preserve">Przy wyborze najkorzystniejszej oferty Zamawiający zastosuje </w:t>
      </w:r>
      <w:bookmarkStart w:id="31" w:name="_Toc395266079"/>
      <w:bookmarkEnd w:id="26"/>
      <w:r w:rsidRPr="008F1070">
        <w:rPr>
          <w:rFonts w:ascii="Verdana" w:hAnsi="Verdana"/>
          <w:sz w:val="18"/>
          <w:szCs w:val="18"/>
        </w:rPr>
        <w:t>następujące kryteria oceny ofert:</w:t>
      </w:r>
    </w:p>
    <w:p w14:paraId="1B8079EA" w14:textId="77777777" w:rsidR="008F1070" w:rsidRPr="008F1070" w:rsidRDefault="008F1070" w:rsidP="00992B89">
      <w:pPr>
        <w:numPr>
          <w:ilvl w:val="3"/>
          <w:numId w:val="56"/>
        </w:numPr>
        <w:tabs>
          <w:tab w:val="left" w:pos="1276"/>
        </w:tabs>
        <w:spacing w:line="360" w:lineRule="auto"/>
        <w:ind w:right="-74" w:hanging="2029"/>
        <w:jc w:val="both"/>
        <w:rPr>
          <w:rFonts w:ascii="Verdana" w:hAnsi="Verdana"/>
          <w:sz w:val="18"/>
          <w:szCs w:val="18"/>
        </w:rPr>
      </w:pPr>
      <w:r w:rsidRPr="008F1070">
        <w:rPr>
          <w:rFonts w:ascii="Verdana" w:hAnsi="Verdana"/>
          <w:sz w:val="18"/>
          <w:szCs w:val="18"/>
        </w:rPr>
        <w:t>Cenę realizacji przedmiotu zamówienia – waga 60%;</w:t>
      </w:r>
    </w:p>
    <w:p w14:paraId="2AD1D6EF" w14:textId="201135E8" w:rsidR="008F1070" w:rsidRPr="008F1070" w:rsidRDefault="008F1070" w:rsidP="00992B89">
      <w:pPr>
        <w:numPr>
          <w:ilvl w:val="3"/>
          <w:numId w:val="56"/>
        </w:numPr>
        <w:tabs>
          <w:tab w:val="left" w:pos="1276"/>
        </w:tabs>
        <w:spacing w:line="360" w:lineRule="auto"/>
        <w:ind w:right="-74" w:hanging="2029"/>
        <w:jc w:val="both"/>
        <w:rPr>
          <w:rFonts w:ascii="Verdana" w:hAnsi="Verdana"/>
          <w:sz w:val="18"/>
          <w:szCs w:val="18"/>
        </w:rPr>
      </w:pPr>
      <w:r w:rsidRPr="008F1070">
        <w:rPr>
          <w:rFonts w:ascii="Verdana" w:hAnsi="Verdana"/>
          <w:sz w:val="18"/>
          <w:szCs w:val="18"/>
        </w:rPr>
        <w:t xml:space="preserve">Termin realizacji </w:t>
      </w:r>
      <w:r w:rsidR="00FF5A68">
        <w:rPr>
          <w:rFonts w:ascii="Verdana" w:hAnsi="Verdana"/>
          <w:sz w:val="18"/>
          <w:szCs w:val="18"/>
        </w:rPr>
        <w:t xml:space="preserve">jednorazowej usługi </w:t>
      </w:r>
      <w:r w:rsidRPr="008F1070">
        <w:rPr>
          <w:rFonts w:ascii="Verdana" w:hAnsi="Verdana"/>
          <w:sz w:val="18"/>
          <w:szCs w:val="18"/>
        </w:rPr>
        <w:t>– waga 30%;</w:t>
      </w:r>
    </w:p>
    <w:p w14:paraId="4F2F48E5" w14:textId="77777777" w:rsidR="008F1070" w:rsidRPr="008F1070" w:rsidRDefault="008F1070" w:rsidP="00992B89">
      <w:pPr>
        <w:numPr>
          <w:ilvl w:val="3"/>
          <w:numId w:val="56"/>
        </w:numPr>
        <w:tabs>
          <w:tab w:val="left" w:pos="1276"/>
        </w:tabs>
        <w:spacing w:line="360" w:lineRule="auto"/>
        <w:ind w:right="-74" w:hanging="2029"/>
        <w:jc w:val="both"/>
        <w:rPr>
          <w:rFonts w:ascii="Verdana" w:hAnsi="Verdana"/>
          <w:sz w:val="18"/>
          <w:szCs w:val="18"/>
        </w:rPr>
      </w:pPr>
      <w:r w:rsidRPr="008F1070">
        <w:rPr>
          <w:rFonts w:ascii="Verdana" w:hAnsi="Verdana" w:cs="Verdana"/>
          <w:color w:val="000000" w:themeColor="text1"/>
          <w:sz w:val="18"/>
          <w:szCs w:val="18"/>
        </w:rPr>
        <w:t>Termin rozpatrzenia reklamacji jakościowej</w:t>
      </w:r>
      <w:r w:rsidRPr="008F1070">
        <w:rPr>
          <w:rFonts w:ascii="Verdana" w:hAnsi="Verdana"/>
          <w:sz w:val="18"/>
          <w:szCs w:val="18"/>
        </w:rPr>
        <w:t xml:space="preserve"> – waga 10%.</w:t>
      </w:r>
    </w:p>
    <w:bookmarkEnd w:id="31"/>
    <w:p w14:paraId="640C4A43" w14:textId="77777777" w:rsidR="008F1070" w:rsidRPr="008F1070" w:rsidRDefault="008F1070" w:rsidP="00992B89">
      <w:pPr>
        <w:numPr>
          <w:ilvl w:val="0"/>
          <w:numId w:val="55"/>
        </w:numPr>
        <w:spacing w:line="360" w:lineRule="auto"/>
        <w:ind w:left="426" w:right="-74" w:hanging="284"/>
        <w:jc w:val="both"/>
        <w:rPr>
          <w:rFonts w:ascii="Verdana" w:hAnsi="Verdana"/>
          <w:sz w:val="18"/>
          <w:szCs w:val="18"/>
        </w:rPr>
      </w:pPr>
      <w:r w:rsidRPr="008F1070">
        <w:rPr>
          <w:rFonts w:ascii="Verdana" w:hAnsi="Verdana"/>
          <w:sz w:val="18"/>
          <w:szCs w:val="18"/>
        </w:rPr>
        <w:t>Ocena ofert odbywać się będzie w sposób opisany w poniższej tabeli:</w:t>
      </w:r>
    </w:p>
    <w:tbl>
      <w:tblPr>
        <w:tblStyle w:val="Tabela-Siatka1"/>
        <w:tblW w:w="9780" w:type="dxa"/>
        <w:tblInd w:w="421" w:type="dxa"/>
        <w:tblLook w:val="04A0" w:firstRow="1" w:lastRow="0" w:firstColumn="1" w:lastColumn="0" w:noHBand="0" w:noVBand="1"/>
      </w:tblPr>
      <w:tblGrid>
        <w:gridCol w:w="649"/>
        <w:gridCol w:w="3423"/>
        <w:gridCol w:w="889"/>
        <w:gridCol w:w="850"/>
        <w:gridCol w:w="3969"/>
      </w:tblGrid>
      <w:tr w:rsidR="008F1070" w:rsidRPr="008F1070" w14:paraId="770F25BE" w14:textId="77777777" w:rsidTr="00534FCD">
        <w:tc>
          <w:tcPr>
            <w:tcW w:w="649" w:type="dxa"/>
            <w:shd w:val="clear" w:color="auto" w:fill="FFF2CC" w:themeFill="accent4" w:themeFillTint="33"/>
            <w:vAlign w:val="center"/>
          </w:tcPr>
          <w:bookmarkEnd w:id="27"/>
          <w:p w14:paraId="6CD7D7FB" w14:textId="77777777" w:rsidR="008F1070" w:rsidRPr="008F1070" w:rsidRDefault="008F1070" w:rsidP="008F1070">
            <w:pPr>
              <w:tabs>
                <w:tab w:val="left" w:pos="426"/>
              </w:tabs>
              <w:spacing w:after="60" w:line="280" w:lineRule="exact"/>
              <w:rPr>
                <w:rFonts w:ascii="Verdana" w:hAnsi="Verdana"/>
                <w:b/>
                <w:color w:val="000000" w:themeColor="text1"/>
                <w:sz w:val="16"/>
                <w:szCs w:val="16"/>
              </w:rPr>
            </w:pPr>
            <w:proofErr w:type="spellStart"/>
            <w:r w:rsidRPr="008F1070">
              <w:rPr>
                <w:rFonts w:ascii="Verdana" w:hAnsi="Verdana"/>
                <w:b/>
                <w:color w:val="000000" w:themeColor="text1"/>
                <w:sz w:val="16"/>
                <w:szCs w:val="16"/>
              </w:rPr>
              <w:t>Lp</w:t>
            </w:r>
            <w:proofErr w:type="spellEnd"/>
          </w:p>
        </w:tc>
        <w:tc>
          <w:tcPr>
            <w:tcW w:w="3423" w:type="dxa"/>
            <w:shd w:val="clear" w:color="auto" w:fill="FFF2CC" w:themeFill="accent4" w:themeFillTint="33"/>
            <w:vAlign w:val="center"/>
          </w:tcPr>
          <w:p w14:paraId="2F85982B" w14:textId="77777777" w:rsidR="008F1070" w:rsidRPr="008F1070" w:rsidRDefault="008F1070" w:rsidP="008F1070">
            <w:pPr>
              <w:tabs>
                <w:tab w:val="left" w:pos="426"/>
              </w:tabs>
              <w:spacing w:after="60" w:line="280" w:lineRule="exact"/>
              <w:jc w:val="center"/>
              <w:rPr>
                <w:rFonts w:ascii="Verdana" w:hAnsi="Verdana"/>
                <w:b/>
                <w:color w:val="000000" w:themeColor="text1"/>
                <w:sz w:val="16"/>
                <w:szCs w:val="16"/>
              </w:rPr>
            </w:pPr>
            <w:r w:rsidRPr="008F1070">
              <w:rPr>
                <w:rFonts w:ascii="Verdana" w:hAnsi="Verdana"/>
                <w:b/>
                <w:color w:val="000000" w:themeColor="text1"/>
                <w:sz w:val="16"/>
                <w:szCs w:val="16"/>
              </w:rPr>
              <w:t>KRYTERIA</w:t>
            </w:r>
          </w:p>
        </w:tc>
        <w:tc>
          <w:tcPr>
            <w:tcW w:w="889" w:type="dxa"/>
            <w:shd w:val="clear" w:color="auto" w:fill="FFF2CC" w:themeFill="accent4" w:themeFillTint="33"/>
          </w:tcPr>
          <w:p w14:paraId="332B7753" w14:textId="77777777" w:rsidR="008F1070" w:rsidRPr="008F1070" w:rsidRDefault="008F1070" w:rsidP="008F1070">
            <w:pPr>
              <w:spacing w:line="280" w:lineRule="exact"/>
              <w:jc w:val="center"/>
              <w:outlineLvl w:val="0"/>
              <w:rPr>
                <w:rFonts w:ascii="Verdana" w:hAnsi="Verdana"/>
                <w:b/>
                <w:color w:val="000000" w:themeColor="text1"/>
                <w:sz w:val="16"/>
                <w:szCs w:val="16"/>
              </w:rPr>
            </w:pPr>
            <w:r w:rsidRPr="008F1070">
              <w:rPr>
                <w:rFonts w:ascii="Verdana" w:hAnsi="Verdana"/>
                <w:b/>
                <w:color w:val="000000" w:themeColor="text1"/>
                <w:sz w:val="16"/>
                <w:szCs w:val="16"/>
              </w:rPr>
              <w:t>WAGA</w:t>
            </w:r>
          </w:p>
          <w:p w14:paraId="258D6C7E" w14:textId="77777777" w:rsidR="008F1070" w:rsidRPr="008F1070" w:rsidRDefault="008F1070" w:rsidP="008F1070">
            <w:pPr>
              <w:tabs>
                <w:tab w:val="left" w:pos="426"/>
              </w:tabs>
              <w:spacing w:after="60" w:line="280" w:lineRule="exact"/>
              <w:jc w:val="center"/>
              <w:rPr>
                <w:rFonts w:ascii="Verdana" w:hAnsi="Verdana"/>
                <w:b/>
                <w:color w:val="000000" w:themeColor="text1"/>
                <w:sz w:val="16"/>
                <w:szCs w:val="16"/>
              </w:rPr>
            </w:pPr>
            <w:r w:rsidRPr="008F1070">
              <w:rPr>
                <w:rFonts w:ascii="Verdana" w:hAnsi="Verdana"/>
                <w:b/>
                <w:color w:val="000000" w:themeColor="text1"/>
                <w:sz w:val="16"/>
                <w:szCs w:val="16"/>
              </w:rPr>
              <w:t>%</w:t>
            </w:r>
          </w:p>
        </w:tc>
        <w:tc>
          <w:tcPr>
            <w:tcW w:w="850" w:type="dxa"/>
            <w:shd w:val="clear" w:color="auto" w:fill="FFF2CC" w:themeFill="accent4" w:themeFillTint="33"/>
          </w:tcPr>
          <w:p w14:paraId="3D87E03C" w14:textId="77777777" w:rsidR="008F1070" w:rsidRPr="008F1070" w:rsidRDefault="008F1070" w:rsidP="008F1070">
            <w:pPr>
              <w:spacing w:line="280" w:lineRule="exact"/>
              <w:jc w:val="center"/>
              <w:outlineLvl w:val="0"/>
              <w:rPr>
                <w:rFonts w:ascii="Verdana" w:hAnsi="Verdana"/>
                <w:b/>
                <w:color w:val="000000" w:themeColor="text1"/>
                <w:sz w:val="16"/>
                <w:szCs w:val="16"/>
              </w:rPr>
            </w:pPr>
            <w:r w:rsidRPr="008F1070">
              <w:rPr>
                <w:rFonts w:ascii="Verdana" w:hAnsi="Verdana"/>
                <w:b/>
                <w:color w:val="000000" w:themeColor="text1"/>
                <w:sz w:val="16"/>
                <w:szCs w:val="16"/>
              </w:rPr>
              <w:t>Ilość</w:t>
            </w:r>
          </w:p>
          <w:p w14:paraId="20B23C0F" w14:textId="77777777" w:rsidR="008F1070" w:rsidRPr="008F1070" w:rsidRDefault="008F1070" w:rsidP="008F1070">
            <w:pPr>
              <w:tabs>
                <w:tab w:val="left" w:pos="426"/>
              </w:tabs>
              <w:spacing w:after="60" w:line="280" w:lineRule="exact"/>
              <w:jc w:val="center"/>
              <w:rPr>
                <w:rFonts w:ascii="Verdana" w:hAnsi="Verdana"/>
                <w:b/>
                <w:color w:val="000000" w:themeColor="text1"/>
                <w:sz w:val="16"/>
                <w:szCs w:val="16"/>
              </w:rPr>
            </w:pPr>
            <w:r w:rsidRPr="008F1070">
              <w:rPr>
                <w:rFonts w:ascii="Verdana" w:hAnsi="Verdana"/>
                <w:b/>
                <w:color w:val="000000" w:themeColor="text1"/>
                <w:sz w:val="16"/>
                <w:szCs w:val="16"/>
              </w:rPr>
              <w:t>pkt</w:t>
            </w:r>
          </w:p>
        </w:tc>
        <w:tc>
          <w:tcPr>
            <w:tcW w:w="3969" w:type="dxa"/>
            <w:shd w:val="clear" w:color="auto" w:fill="FFF2CC" w:themeFill="accent4" w:themeFillTint="33"/>
          </w:tcPr>
          <w:p w14:paraId="70B6D241" w14:textId="77777777" w:rsidR="008F1070" w:rsidRPr="008F1070" w:rsidRDefault="008F1070" w:rsidP="008F1070">
            <w:pPr>
              <w:spacing w:line="280" w:lineRule="exact"/>
              <w:jc w:val="center"/>
              <w:outlineLvl w:val="0"/>
              <w:rPr>
                <w:rFonts w:ascii="Verdana" w:hAnsi="Verdana"/>
                <w:b/>
                <w:color w:val="000000" w:themeColor="text1"/>
                <w:sz w:val="16"/>
                <w:szCs w:val="16"/>
              </w:rPr>
            </w:pPr>
            <w:r w:rsidRPr="008F1070">
              <w:rPr>
                <w:rFonts w:ascii="Verdana" w:hAnsi="Verdana"/>
                <w:b/>
                <w:color w:val="000000" w:themeColor="text1"/>
                <w:sz w:val="16"/>
                <w:szCs w:val="16"/>
              </w:rPr>
              <w:t>Sposób oceny: wzory, uzyskane</w:t>
            </w:r>
          </w:p>
          <w:p w14:paraId="30ACFA68" w14:textId="77777777" w:rsidR="008F1070" w:rsidRPr="008F1070" w:rsidRDefault="008F1070" w:rsidP="008F1070">
            <w:pPr>
              <w:tabs>
                <w:tab w:val="left" w:pos="426"/>
              </w:tabs>
              <w:spacing w:after="60" w:line="280" w:lineRule="exact"/>
              <w:jc w:val="center"/>
              <w:rPr>
                <w:rFonts w:ascii="Verdana" w:hAnsi="Verdana"/>
                <w:b/>
                <w:color w:val="000000" w:themeColor="text1"/>
                <w:sz w:val="16"/>
                <w:szCs w:val="16"/>
              </w:rPr>
            </w:pPr>
            <w:r w:rsidRPr="008F1070">
              <w:rPr>
                <w:rFonts w:ascii="Verdana" w:hAnsi="Verdana"/>
                <w:b/>
                <w:color w:val="000000" w:themeColor="text1"/>
                <w:sz w:val="16"/>
                <w:szCs w:val="16"/>
              </w:rPr>
              <w:t>informacje mające wpływ na ocenę</w:t>
            </w:r>
          </w:p>
        </w:tc>
      </w:tr>
      <w:tr w:rsidR="008F1070" w:rsidRPr="008F1070" w14:paraId="4E73C4F0" w14:textId="77777777" w:rsidTr="00534FCD">
        <w:trPr>
          <w:trHeight w:val="920"/>
        </w:trPr>
        <w:tc>
          <w:tcPr>
            <w:tcW w:w="649" w:type="dxa"/>
            <w:shd w:val="clear" w:color="auto" w:fill="FFF2CC" w:themeFill="accent4" w:themeFillTint="33"/>
            <w:vAlign w:val="center"/>
          </w:tcPr>
          <w:p w14:paraId="1B27F28C" w14:textId="77777777" w:rsidR="008F1070" w:rsidRPr="008F1070" w:rsidRDefault="008F1070" w:rsidP="008F1070">
            <w:pPr>
              <w:tabs>
                <w:tab w:val="left" w:pos="426"/>
              </w:tabs>
              <w:spacing w:after="60" w:line="280" w:lineRule="exact"/>
              <w:jc w:val="both"/>
              <w:rPr>
                <w:rFonts w:ascii="Verdana" w:hAnsi="Verdana"/>
                <w:b/>
                <w:color w:val="000000" w:themeColor="text1"/>
                <w:sz w:val="18"/>
                <w:szCs w:val="18"/>
              </w:rPr>
            </w:pPr>
            <w:r w:rsidRPr="008F1070">
              <w:rPr>
                <w:rFonts w:ascii="Verdana" w:hAnsi="Verdana"/>
                <w:b/>
                <w:color w:val="000000" w:themeColor="text1"/>
                <w:sz w:val="16"/>
                <w:szCs w:val="16"/>
              </w:rPr>
              <w:t>1</w:t>
            </w:r>
          </w:p>
        </w:tc>
        <w:tc>
          <w:tcPr>
            <w:tcW w:w="3423" w:type="dxa"/>
            <w:shd w:val="clear" w:color="auto" w:fill="FFF2CC" w:themeFill="accent4" w:themeFillTint="33"/>
            <w:vAlign w:val="center"/>
          </w:tcPr>
          <w:p w14:paraId="66909689" w14:textId="77777777" w:rsidR="008F1070" w:rsidRPr="008F1070" w:rsidRDefault="008F1070" w:rsidP="008F1070">
            <w:pPr>
              <w:tabs>
                <w:tab w:val="left" w:pos="426"/>
              </w:tabs>
              <w:spacing w:after="60" w:line="280" w:lineRule="exact"/>
              <w:rPr>
                <w:rFonts w:ascii="Verdana" w:hAnsi="Verdana"/>
                <w:b/>
                <w:color w:val="000000" w:themeColor="text1"/>
                <w:sz w:val="18"/>
                <w:szCs w:val="18"/>
              </w:rPr>
            </w:pPr>
            <w:r w:rsidRPr="008F1070">
              <w:rPr>
                <w:rFonts w:ascii="Verdana" w:hAnsi="Verdana"/>
                <w:b/>
                <w:color w:val="000000" w:themeColor="text1"/>
                <w:sz w:val="16"/>
                <w:szCs w:val="16"/>
              </w:rPr>
              <w:t xml:space="preserve">Cena realizacji przedmiotu zamówienia </w:t>
            </w:r>
          </w:p>
        </w:tc>
        <w:tc>
          <w:tcPr>
            <w:tcW w:w="889" w:type="dxa"/>
            <w:shd w:val="clear" w:color="auto" w:fill="FFF2CC" w:themeFill="accent4" w:themeFillTint="33"/>
            <w:vAlign w:val="center"/>
          </w:tcPr>
          <w:p w14:paraId="53EBF004" w14:textId="77777777" w:rsidR="008F1070" w:rsidRPr="008F1070" w:rsidRDefault="008F1070" w:rsidP="008F1070">
            <w:pPr>
              <w:tabs>
                <w:tab w:val="left" w:pos="426"/>
              </w:tabs>
              <w:spacing w:after="60" w:line="280" w:lineRule="exact"/>
              <w:jc w:val="center"/>
              <w:rPr>
                <w:rFonts w:ascii="Verdana" w:hAnsi="Verdana"/>
                <w:b/>
                <w:color w:val="000000" w:themeColor="text1"/>
                <w:sz w:val="18"/>
                <w:szCs w:val="18"/>
              </w:rPr>
            </w:pPr>
            <w:r w:rsidRPr="008F1070">
              <w:rPr>
                <w:rFonts w:ascii="Verdana" w:hAnsi="Verdana"/>
                <w:b/>
                <w:color w:val="000000" w:themeColor="text1"/>
                <w:sz w:val="16"/>
                <w:szCs w:val="16"/>
              </w:rPr>
              <w:t>60</w:t>
            </w:r>
          </w:p>
        </w:tc>
        <w:tc>
          <w:tcPr>
            <w:tcW w:w="850" w:type="dxa"/>
            <w:shd w:val="clear" w:color="auto" w:fill="FFF2CC" w:themeFill="accent4" w:themeFillTint="33"/>
            <w:vAlign w:val="center"/>
          </w:tcPr>
          <w:p w14:paraId="1D63B906" w14:textId="77777777" w:rsidR="008F1070" w:rsidRPr="008F1070" w:rsidRDefault="008F1070" w:rsidP="008F1070">
            <w:pPr>
              <w:tabs>
                <w:tab w:val="left" w:pos="426"/>
              </w:tabs>
              <w:spacing w:after="60" w:line="280" w:lineRule="exact"/>
              <w:jc w:val="center"/>
              <w:rPr>
                <w:rFonts w:ascii="Verdana" w:hAnsi="Verdana"/>
                <w:b/>
                <w:color w:val="000000" w:themeColor="text1"/>
                <w:sz w:val="18"/>
                <w:szCs w:val="18"/>
              </w:rPr>
            </w:pPr>
            <w:r w:rsidRPr="008F1070">
              <w:rPr>
                <w:rFonts w:ascii="Verdana" w:hAnsi="Verdana"/>
                <w:b/>
                <w:color w:val="000000" w:themeColor="text1"/>
                <w:sz w:val="16"/>
                <w:szCs w:val="16"/>
              </w:rPr>
              <w:t>60</w:t>
            </w:r>
          </w:p>
        </w:tc>
        <w:tc>
          <w:tcPr>
            <w:tcW w:w="3969" w:type="dxa"/>
            <w:shd w:val="clear" w:color="auto" w:fill="FFF2CC" w:themeFill="accent4" w:themeFillTint="33"/>
            <w:vAlign w:val="center"/>
          </w:tcPr>
          <w:p w14:paraId="15BDE06B" w14:textId="77777777" w:rsidR="008F1070" w:rsidRPr="008F1070" w:rsidRDefault="008F1070" w:rsidP="008F1070">
            <w:pPr>
              <w:spacing w:before="60" w:after="60"/>
              <w:jc w:val="both"/>
              <w:outlineLvl w:val="0"/>
              <w:rPr>
                <w:rFonts w:ascii="Verdana" w:hAnsi="Verdana"/>
                <w:color w:val="000000" w:themeColor="text1"/>
                <w:sz w:val="16"/>
                <w:szCs w:val="16"/>
              </w:rPr>
            </w:pPr>
            <w:r w:rsidRPr="008F1070">
              <w:rPr>
                <w:rFonts w:ascii="Verdana" w:hAnsi="Verdana"/>
                <w:color w:val="000000" w:themeColor="text1"/>
                <w:sz w:val="16"/>
                <w:szCs w:val="16"/>
              </w:rPr>
              <w:t xml:space="preserve">                       Najniższa cena oferty </w:t>
            </w:r>
          </w:p>
          <w:p w14:paraId="3057160E" w14:textId="77777777" w:rsidR="008F1070" w:rsidRPr="008F1070" w:rsidRDefault="008F1070" w:rsidP="008F1070">
            <w:pPr>
              <w:jc w:val="both"/>
              <w:outlineLvl w:val="0"/>
              <w:rPr>
                <w:rFonts w:ascii="Verdana" w:hAnsi="Verdana"/>
                <w:color w:val="000000" w:themeColor="text1"/>
                <w:sz w:val="16"/>
                <w:szCs w:val="16"/>
              </w:rPr>
            </w:pPr>
            <w:r w:rsidRPr="008F1070">
              <w:rPr>
                <w:rFonts w:ascii="Verdana" w:hAnsi="Verdana"/>
                <w:color w:val="000000" w:themeColor="text1"/>
                <w:sz w:val="16"/>
                <w:szCs w:val="16"/>
              </w:rPr>
              <w:t xml:space="preserve">Ilość pkt  = ------------------------------ </w:t>
            </w:r>
            <w:r w:rsidRPr="008F1070">
              <w:rPr>
                <w:rFonts w:ascii="Verdana" w:hAnsi="Verdana"/>
                <w:b/>
                <w:color w:val="000000" w:themeColor="text1"/>
                <w:sz w:val="16"/>
                <w:szCs w:val="16"/>
              </w:rPr>
              <w:t>x 60</w:t>
            </w:r>
          </w:p>
          <w:p w14:paraId="17F5DEDF" w14:textId="77777777" w:rsidR="008F1070" w:rsidRPr="008F1070" w:rsidRDefault="008F1070" w:rsidP="008F1070">
            <w:pPr>
              <w:tabs>
                <w:tab w:val="left" w:pos="426"/>
              </w:tabs>
              <w:jc w:val="both"/>
              <w:rPr>
                <w:rFonts w:ascii="Verdana" w:hAnsi="Verdana"/>
                <w:b/>
                <w:color w:val="000000" w:themeColor="text1"/>
                <w:sz w:val="18"/>
                <w:szCs w:val="18"/>
              </w:rPr>
            </w:pPr>
            <w:r w:rsidRPr="008F1070">
              <w:rPr>
                <w:rFonts w:ascii="Verdana" w:hAnsi="Verdana"/>
                <w:color w:val="000000" w:themeColor="text1"/>
                <w:sz w:val="16"/>
                <w:szCs w:val="16"/>
              </w:rPr>
              <w:t xml:space="preserve">                       Cena oferty badanej   </w:t>
            </w:r>
          </w:p>
        </w:tc>
      </w:tr>
      <w:tr w:rsidR="008F1070" w:rsidRPr="008F1070" w14:paraId="774811C4" w14:textId="77777777" w:rsidTr="00534FCD">
        <w:trPr>
          <w:trHeight w:val="983"/>
        </w:trPr>
        <w:tc>
          <w:tcPr>
            <w:tcW w:w="649" w:type="dxa"/>
            <w:shd w:val="clear" w:color="auto" w:fill="FFF2CC" w:themeFill="accent4" w:themeFillTint="33"/>
            <w:vAlign w:val="center"/>
          </w:tcPr>
          <w:p w14:paraId="4A57004E" w14:textId="77777777" w:rsidR="008F1070" w:rsidRPr="008F1070" w:rsidRDefault="008F1070" w:rsidP="008F1070">
            <w:pPr>
              <w:tabs>
                <w:tab w:val="left" w:pos="426"/>
              </w:tabs>
              <w:spacing w:after="60" w:line="280" w:lineRule="exact"/>
              <w:jc w:val="both"/>
              <w:rPr>
                <w:rFonts w:ascii="Verdana" w:hAnsi="Verdana"/>
                <w:b/>
                <w:color w:val="000000" w:themeColor="text1"/>
                <w:sz w:val="18"/>
                <w:szCs w:val="18"/>
              </w:rPr>
            </w:pPr>
            <w:r w:rsidRPr="008F1070">
              <w:rPr>
                <w:rFonts w:ascii="Verdana" w:hAnsi="Verdana"/>
                <w:b/>
                <w:color w:val="000000" w:themeColor="text1"/>
                <w:sz w:val="16"/>
                <w:szCs w:val="16"/>
              </w:rPr>
              <w:t>2</w:t>
            </w:r>
          </w:p>
        </w:tc>
        <w:tc>
          <w:tcPr>
            <w:tcW w:w="3423" w:type="dxa"/>
            <w:shd w:val="clear" w:color="auto" w:fill="FFF2CC" w:themeFill="accent4" w:themeFillTint="33"/>
            <w:vAlign w:val="center"/>
          </w:tcPr>
          <w:p w14:paraId="06B3975E" w14:textId="0255A06B" w:rsidR="008F1070" w:rsidRPr="008F1070" w:rsidRDefault="008F1070" w:rsidP="00597343">
            <w:pPr>
              <w:tabs>
                <w:tab w:val="left" w:pos="426"/>
              </w:tabs>
              <w:spacing w:after="60"/>
              <w:rPr>
                <w:rFonts w:ascii="Verdana" w:hAnsi="Verdana"/>
                <w:b/>
                <w:color w:val="000000" w:themeColor="text1"/>
                <w:sz w:val="18"/>
                <w:szCs w:val="18"/>
              </w:rPr>
            </w:pPr>
            <w:r w:rsidRPr="008F1070">
              <w:rPr>
                <w:rFonts w:ascii="Verdana" w:hAnsi="Verdana" w:cs="Verdana"/>
                <w:b/>
                <w:color w:val="000000" w:themeColor="text1"/>
                <w:sz w:val="16"/>
                <w:szCs w:val="16"/>
              </w:rPr>
              <w:t xml:space="preserve">Termin realizacji jednorazowej </w:t>
            </w:r>
            <w:r w:rsidR="00FF5A68">
              <w:rPr>
                <w:rFonts w:ascii="Verdana" w:hAnsi="Verdana" w:cs="Verdana"/>
                <w:b/>
                <w:color w:val="000000" w:themeColor="text1"/>
                <w:sz w:val="16"/>
                <w:szCs w:val="16"/>
              </w:rPr>
              <w:t xml:space="preserve">usługi </w:t>
            </w:r>
            <w:r w:rsidRPr="008F1070">
              <w:rPr>
                <w:rFonts w:ascii="Verdana" w:hAnsi="Verdana"/>
                <w:color w:val="000000" w:themeColor="text1"/>
                <w:sz w:val="18"/>
                <w:szCs w:val="18"/>
              </w:rPr>
              <w:t>(</w:t>
            </w:r>
            <w:r w:rsidRPr="008F1070">
              <w:rPr>
                <w:rFonts w:ascii="Verdana" w:hAnsi="Verdana" w:cs="Verdana"/>
                <w:b/>
                <w:color w:val="000000" w:themeColor="text1"/>
                <w:sz w:val="16"/>
                <w:szCs w:val="16"/>
              </w:rPr>
              <w:t xml:space="preserve">nie dłuższy niż </w:t>
            </w:r>
            <w:r w:rsidR="00FF5A68">
              <w:rPr>
                <w:rFonts w:ascii="Verdana" w:hAnsi="Verdana" w:cs="Verdana"/>
                <w:b/>
                <w:color w:val="000000" w:themeColor="text1"/>
                <w:sz w:val="16"/>
                <w:szCs w:val="16"/>
              </w:rPr>
              <w:t>5</w:t>
            </w:r>
            <w:r w:rsidRPr="008F1070">
              <w:rPr>
                <w:rFonts w:ascii="Verdana" w:hAnsi="Verdana" w:cs="Verdana"/>
                <w:b/>
                <w:color w:val="000000" w:themeColor="text1"/>
                <w:sz w:val="16"/>
                <w:szCs w:val="16"/>
              </w:rPr>
              <w:t xml:space="preserve"> dni roboczych</w:t>
            </w:r>
            <w:r w:rsidRPr="008F1070">
              <w:rPr>
                <w:rFonts w:ascii="Verdana" w:hAnsi="Verdana" w:cs="Verdana"/>
                <w:color w:val="000000" w:themeColor="text1"/>
                <w:sz w:val="16"/>
                <w:szCs w:val="16"/>
              </w:rPr>
              <w:t xml:space="preserve"> od daty </w:t>
            </w:r>
            <w:r w:rsidR="00597343">
              <w:rPr>
                <w:rFonts w:ascii="Verdana" w:hAnsi="Verdana" w:cs="Verdana"/>
                <w:color w:val="000000" w:themeColor="text1"/>
                <w:sz w:val="16"/>
                <w:szCs w:val="16"/>
              </w:rPr>
              <w:t>odebrania brudnego asortymentu</w:t>
            </w:r>
            <w:r w:rsidRPr="008F1070">
              <w:rPr>
                <w:rFonts w:ascii="Verdana" w:hAnsi="Verdana" w:cs="Verdana"/>
                <w:color w:val="000000" w:themeColor="text1"/>
                <w:sz w:val="16"/>
                <w:szCs w:val="16"/>
              </w:rPr>
              <w:t>)</w:t>
            </w:r>
            <w:r w:rsidR="00687EEC" w:rsidRPr="00687EEC">
              <w:rPr>
                <w:rFonts w:ascii="Verdana" w:hAnsi="Verdana"/>
                <w:sz w:val="18"/>
                <w:szCs w:val="18"/>
              </w:rPr>
              <w:t xml:space="preserve"> </w:t>
            </w:r>
            <w:r w:rsidR="00687EEC">
              <w:rPr>
                <w:rFonts w:ascii="Verdana" w:hAnsi="Verdana"/>
                <w:sz w:val="18"/>
                <w:szCs w:val="18"/>
              </w:rPr>
              <w:t xml:space="preserve">– nie dotyczy </w:t>
            </w:r>
            <w:r w:rsidR="00687EEC" w:rsidRPr="00687EEC">
              <w:rPr>
                <w:rFonts w:ascii="Verdana" w:hAnsi="Verdana" w:cs="Verdana"/>
                <w:color w:val="000000" w:themeColor="text1"/>
                <w:sz w:val="16"/>
                <w:szCs w:val="16"/>
              </w:rPr>
              <w:t>materaców, kołder i poduszek</w:t>
            </w:r>
          </w:p>
        </w:tc>
        <w:tc>
          <w:tcPr>
            <w:tcW w:w="889" w:type="dxa"/>
            <w:shd w:val="clear" w:color="auto" w:fill="FFF2CC" w:themeFill="accent4" w:themeFillTint="33"/>
            <w:vAlign w:val="center"/>
          </w:tcPr>
          <w:p w14:paraId="32C29B42" w14:textId="77777777" w:rsidR="008F1070" w:rsidRPr="008F1070" w:rsidRDefault="008F1070" w:rsidP="008F1070">
            <w:pPr>
              <w:tabs>
                <w:tab w:val="left" w:pos="426"/>
              </w:tabs>
              <w:spacing w:after="60" w:line="280" w:lineRule="exact"/>
              <w:jc w:val="center"/>
              <w:rPr>
                <w:rFonts w:ascii="Verdana" w:hAnsi="Verdana"/>
                <w:b/>
                <w:color w:val="000000" w:themeColor="text1"/>
                <w:sz w:val="18"/>
                <w:szCs w:val="18"/>
              </w:rPr>
            </w:pPr>
            <w:r w:rsidRPr="008F1070">
              <w:rPr>
                <w:rFonts w:ascii="Verdana" w:hAnsi="Verdana" w:cs="Verdana"/>
                <w:b/>
                <w:bCs/>
                <w:color w:val="000000" w:themeColor="text1"/>
                <w:sz w:val="16"/>
                <w:szCs w:val="16"/>
              </w:rPr>
              <w:t>30</w:t>
            </w:r>
          </w:p>
        </w:tc>
        <w:tc>
          <w:tcPr>
            <w:tcW w:w="850" w:type="dxa"/>
            <w:shd w:val="clear" w:color="auto" w:fill="FFF2CC" w:themeFill="accent4" w:themeFillTint="33"/>
            <w:vAlign w:val="center"/>
          </w:tcPr>
          <w:p w14:paraId="6ECB0FF6" w14:textId="77777777" w:rsidR="008F1070" w:rsidRPr="008F1070" w:rsidRDefault="008F1070" w:rsidP="008F1070">
            <w:pPr>
              <w:tabs>
                <w:tab w:val="left" w:pos="426"/>
              </w:tabs>
              <w:spacing w:after="60" w:line="280" w:lineRule="exact"/>
              <w:jc w:val="center"/>
              <w:rPr>
                <w:rFonts w:ascii="Verdana" w:hAnsi="Verdana"/>
                <w:b/>
                <w:color w:val="000000" w:themeColor="text1"/>
                <w:sz w:val="18"/>
                <w:szCs w:val="18"/>
              </w:rPr>
            </w:pPr>
            <w:r w:rsidRPr="008F1070">
              <w:rPr>
                <w:rFonts w:ascii="Verdana" w:hAnsi="Verdana" w:cs="Verdana"/>
                <w:b/>
                <w:bCs/>
                <w:color w:val="000000" w:themeColor="text1"/>
                <w:sz w:val="16"/>
                <w:szCs w:val="16"/>
              </w:rPr>
              <w:t>30</w:t>
            </w:r>
          </w:p>
        </w:tc>
        <w:tc>
          <w:tcPr>
            <w:tcW w:w="3969" w:type="dxa"/>
            <w:shd w:val="clear" w:color="auto" w:fill="FFF2CC" w:themeFill="accent4" w:themeFillTint="33"/>
            <w:vAlign w:val="center"/>
          </w:tcPr>
          <w:p w14:paraId="7F303A2A" w14:textId="77777777" w:rsidR="008F1070" w:rsidRPr="008F1070" w:rsidRDefault="008F1070" w:rsidP="008F1070">
            <w:pPr>
              <w:jc w:val="both"/>
              <w:outlineLvl w:val="0"/>
              <w:rPr>
                <w:rFonts w:ascii="Verdana" w:hAnsi="Verdana"/>
                <w:color w:val="000000" w:themeColor="text1"/>
                <w:sz w:val="16"/>
                <w:szCs w:val="16"/>
              </w:rPr>
            </w:pPr>
            <w:r w:rsidRPr="008F1070">
              <w:rPr>
                <w:rFonts w:ascii="Verdana" w:hAnsi="Verdana"/>
                <w:color w:val="000000" w:themeColor="text1"/>
                <w:sz w:val="16"/>
                <w:szCs w:val="16"/>
              </w:rPr>
              <w:t xml:space="preserve">                     Najkrótszy termin oferty</w:t>
            </w:r>
          </w:p>
          <w:p w14:paraId="78344960" w14:textId="77777777" w:rsidR="008F1070" w:rsidRPr="008F1070" w:rsidRDefault="008F1070" w:rsidP="008F1070">
            <w:pPr>
              <w:jc w:val="both"/>
              <w:outlineLvl w:val="0"/>
              <w:rPr>
                <w:rFonts w:ascii="Verdana" w:hAnsi="Verdana"/>
                <w:color w:val="000000" w:themeColor="text1"/>
                <w:sz w:val="16"/>
                <w:szCs w:val="16"/>
              </w:rPr>
            </w:pPr>
            <w:r w:rsidRPr="008F1070">
              <w:rPr>
                <w:rFonts w:ascii="Verdana" w:hAnsi="Verdana"/>
                <w:color w:val="000000" w:themeColor="text1"/>
                <w:sz w:val="16"/>
                <w:szCs w:val="16"/>
              </w:rPr>
              <w:t xml:space="preserve">Ilość pkt  = ------------------------------ </w:t>
            </w:r>
            <w:r w:rsidRPr="008F1070">
              <w:rPr>
                <w:rFonts w:ascii="Verdana" w:hAnsi="Verdana"/>
                <w:b/>
                <w:color w:val="000000" w:themeColor="text1"/>
                <w:sz w:val="16"/>
                <w:szCs w:val="16"/>
              </w:rPr>
              <w:t>x 30</w:t>
            </w:r>
          </w:p>
          <w:p w14:paraId="08EFEC47" w14:textId="77777777" w:rsidR="008F1070" w:rsidRPr="008F1070" w:rsidRDefault="008F1070" w:rsidP="008F1070">
            <w:pPr>
              <w:tabs>
                <w:tab w:val="left" w:pos="426"/>
              </w:tabs>
              <w:jc w:val="both"/>
              <w:rPr>
                <w:rFonts w:ascii="Verdana" w:hAnsi="Verdana"/>
                <w:b/>
                <w:color w:val="000000" w:themeColor="text1"/>
                <w:sz w:val="18"/>
                <w:szCs w:val="18"/>
              </w:rPr>
            </w:pPr>
            <w:r w:rsidRPr="008F1070">
              <w:rPr>
                <w:rFonts w:ascii="Verdana" w:hAnsi="Verdana"/>
                <w:color w:val="000000" w:themeColor="text1"/>
                <w:sz w:val="16"/>
                <w:szCs w:val="16"/>
              </w:rPr>
              <w:t xml:space="preserve">                     Termin oferty badanej   </w:t>
            </w:r>
          </w:p>
        </w:tc>
      </w:tr>
      <w:tr w:rsidR="008F1070" w:rsidRPr="008F1070" w14:paraId="256B15B5" w14:textId="77777777" w:rsidTr="00534FCD">
        <w:tc>
          <w:tcPr>
            <w:tcW w:w="649" w:type="dxa"/>
            <w:shd w:val="clear" w:color="auto" w:fill="FFF2CC" w:themeFill="accent4" w:themeFillTint="33"/>
            <w:vAlign w:val="center"/>
          </w:tcPr>
          <w:p w14:paraId="22DE9254" w14:textId="0969EC6E" w:rsidR="008F1070" w:rsidRPr="008F1070" w:rsidRDefault="008F1070" w:rsidP="008F1070">
            <w:pPr>
              <w:tabs>
                <w:tab w:val="left" w:pos="426"/>
              </w:tabs>
              <w:spacing w:after="60" w:line="280" w:lineRule="exact"/>
              <w:jc w:val="both"/>
              <w:rPr>
                <w:rFonts w:ascii="Verdana" w:hAnsi="Verdana"/>
                <w:b/>
                <w:color w:val="000000" w:themeColor="text1"/>
                <w:sz w:val="18"/>
                <w:szCs w:val="18"/>
              </w:rPr>
            </w:pPr>
            <w:r w:rsidRPr="008F1070">
              <w:rPr>
                <w:rFonts w:ascii="Verdana" w:hAnsi="Verdana"/>
                <w:b/>
                <w:color w:val="000000" w:themeColor="text1"/>
                <w:sz w:val="16"/>
                <w:szCs w:val="16"/>
              </w:rPr>
              <w:lastRenderedPageBreak/>
              <w:t>3</w:t>
            </w:r>
          </w:p>
        </w:tc>
        <w:tc>
          <w:tcPr>
            <w:tcW w:w="3423" w:type="dxa"/>
            <w:shd w:val="clear" w:color="auto" w:fill="FFF2CC" w:themeFill="accent4" w:themeFillTint="33"/>
            <w:vAlign w:val="center"/>
          </w:tcPr>
          <w:p w14:paraId="4FA05963" w14:textId="102277FA" w:rsidR="008F1070" w:rsidRPr="008F1070" w:rsidRDefault="008F1070" w:rsidP="00FF5A68">
            <w:pPr>
              <w:spacing w:before="60" w:after="60"/>
              <w:outlineLvl w:val="0"/>
              <w:rPr>
                <w:rFonts w:ascii="Verdana" w:hAnsi="Verdana" w:cs="Verdana"/>
                <w:color w:val="000000" w:themeColor="text1"/>
                <w:sz w:val="16"/>
                <w:szCs w:val="16"/>
              </w:rPr>
            </w:pPr>
            <w:r w:rsidRPr="008F1070">
              <w:rPr>
                <w:rFonts w:ascii="Verdana" w:hAnsi="Verdana" w:cs="Verdana"/>
                <w:b/>
                <w:color w:val="000000" w:themeColor="text1"/>
                <w:sz w:val="16"/>
                <w:szCs w:val="16"/>
              </w:rPr>
              <w:t>Termin rozpatrzenia reklamacji</w:t>
            </w:r>
            <w:r w:rsidR="00FF5A68">
              <w:rPr>
                <w:rFonts w:ascii="Verdana" w:hAnsi="Verdana" w:cs="Verdana"/>
                <w:color w:val="000000" w:themeColor="text1"/>
                <w:sz w:val="16"/>
                <w:szCs w:val="16"/>
              </w:rPr>
              <w:t xml:space="preserve"> </w:t>
            </w:r>
            <w:r w:rsidRPr="008F1070">
              <w:rPr>
                <w:rFonts w:ascii="Verdana" w:hAnsi="Verdana" w:cs="Verdana"/>
                <w:color w:val="000000" w:themeColor="text1"/>
                <w:sz w:val="16"/>
                <w:szCs w:val="16"/>
              </w:rPr>
              <w:t>(</w:t>
            </w:r>
            <w:r w:rsidR="00FF5A68">
              <w:rPr>
                <w:rFonts w:ascii="Verdana" w:hAnsi="Verdana" w:cs="Verdana"/>
                <w:b/>
                <w:color w:val="000000" w:themeColor="text1"/>
                <w:sz w:val="16"/>
                <w:szCs w:val="16"/>
              </w:rPr>
              <w:t>nie dłuższy niż 7</w:t>
            </w:r>
            <w:r w:rsidRPr="008F1070">
              <w:rPr>
                <w:rFonts w:ascii="Verdana" w:hAnsi="Verdana" w:cs="Verdana"/>
                <w:b/>
                <w:color w:val="000000" w:themeColor="text1"/>
                <w:sz w:val="16"/>
                <w:szCs w:val="16"/>
              </w:rPr>
              <w:t xml:space="preserve"> dni</w:t>
            </w:r>
            <w:r w:rsidRPr="008F1070">
              <w:rPr>
                <w:rFonts w:ascii="Verdana" w:hAnsi="Verdana" w:cs="Verdana"/>
                <w:color w:val="000000" w:themeColor="text1"/>
                <w:sz w:val="16"/>
                <w:szCs w:val="16"/>
              </w:rPr>
              <w:t xml:space="preserve"> roboczych od daty jej otrzymania)</w:t>
            </w:r>
          </w:p>
        </w:tc>
        <w:tc>
          <w:tcPr>
            <w:tcW w:w="889" w:type="dxa"/>
            <w:shd w:val="clear" w:color="auto" w:fill="FFF2CC" w:themeFill="accent4" w:themeFillTint="33"/>
            <w:vAlign w:val="center"/>
          </w:tcPr>
          <w:p w14:paraId="5591FFA2" w14:textId="77777777" w:rsidR="008F1070" w:rsidRPr="008F1070" w:rsidRDefault="008F1070" w:rsidP="008F1070">
            <w:pPr>
              <w:tabs>
                <w:tab w:val="left" w:pos="426"/>
              </w:tabs>
              <w:spacing w:after="60" w:line="280" w:lineRule="exact"/>
              <w:jc w:val="center"/>
              <w:rPr>
                <w:rFonts w:ascii="Verdana" w:hAnsi="Verdana"/>
                <w:b/>
                <w:color w:val="000000" w:themeColor="text1"/>
                <w:sz w:val="18"/>
                <w:szCs w:val="18"/>
              </w:rPr>
            </w:pPr>
            <w:r w:rsidRPr="008F1070">
              <w:rPr>
                <w:rFonts w:ascii="Verdana" w:hAnsi="Verdana" w:cs="Verdana"/>
                <w:b/>
                <w:bCs/>
                <w:color w:val="000000" w:themeColor="text1"/>
                <w:sz w:val="16"/>
                <w:szCs w:val="16"/>
              </w:rPr>
              <w:t>10</w:t>
            </w:r>
          </w:p>
        </w:tc>
        <w:tc>
          <w:tcPr>
            <w:tcW w:w="850" w:type="dxa"/>
            <w:shd w:val="clear" w:color="auto" w:fill="FFF2CC" w:themeFill="accent4" w:themeFillTint="33"/>
            <w:vAlign w:val="center"/>
          </w:tcPr>
          <w:p w14:paraId="5D08CD6E" w14:textId="77777777" w:rsidR="008F1070" w:rsidRPr="008F1070" w:rsidRDefault="008F1070" w:rsidP="008F1070">
            <w:pPr>
              <w:tabs>
                <w:tab w:val="left" w:pos="426"/>
              </w:tabs>
              <w:spacing w:after="60" w:line="280" w:lineRule="exact"/>
              <w:jc w:val="center"/>
              <w:rPr>
                <w:rFonts w:ascii="Verdana" w:hAnsi="Verdana"/>
                <w:b/>
                <w:color w:val="000000" w:themeColor="text1"/>
                <w:sz w:val="18"/>
                <w:szCs w:val="18"/>
              </w:rPr>
            </w:pPr>
            <w:r w:rsidRPr="008F1070">
              <w:rPr>
                <w:rFonts w:ascii="Verdana" w:hAnsi="Verdana" w:cs="Verdana"/>
                <w:b/>
                <w:bCs/>
                <w:color w:val="000000" w:themeColor="text1"/>
                <w:sz w:val="16"/>
                <w:szCs w:val="16"/>
              </w:rPr>
              <w:t>10</w:t>
            </w:r>
          </w:p>
        </w:tc>
        <w:tc>
          <w:tcPr>
            <w:tcW w:w="3969" w:type="dxa"/>
            <w:shd w:val="clear" w:color="auto" w:fill="FFF2CC" w:themeFill="accent4" w:themeFillTint="33"/>
            <w:vAlign w:val="center"/>
          </w:tcPr>
          <w:p w14:paraId="35BDDE29" w14:textId="77777777" w:rsidR="008F1070" w:rsidRPr="008F1070" w:rsidRDefault="008F1070" w:rsidP="008F1070">
            <w:pPr>
              <w:jc w:val="both"/>
              <w:outlineLvl w:val="0"/>
              <w:rPr>
                <w:rFonts w:ascii="Verdana" w:hAnsi="Verdana"/>
                <w:color w:val="000000" w:themeColor="text1"/>
                <w:sz w:val="16"/>
                <w:szCs w:val="16"/>
              </w:rPr>
            </w:pPr>
            <w:r w:rsidRPr="008F1070">
              <w:rPr>
                <w:rFonts w:ascii="Verdana" w:hAnsi="Verdana"/>
                <w:color w:val="000000" w:themeColor="text1"/>
                <w:sz w:val="16"/>
                <w:szCs w:val="16"/>
              </w:rPr>
              <w:t xml:space="preserve">                    Najkrótszy termin oferty</w:t>
            </w:r>
          </w:p>
          <w:p w14:paraId="5000A5A2" w14:textId="77777777" w:rsidR="008F1070" w:rsidRPr="008F1070" w:rsidRDefault="008F1070" w:rsidP="008F1070">
            <w:pPr>
              <w:jc w:val="both"/>
              <w:outlineLvl w:val="0"/>
              <w:rPr>
                <w:rFonts w:ascii="Verdana" w:hAnsi="Verdana"/>
                <w:color w:val="000000" w:themeColor="text1"/>
                <w:sz w:val="16"/>
                <w:szCs w:val="16"/>
              </w:rPr>
            </w:pPr>
            <w:r w:rsidRPr="008F1070">
              <w:rPr>
                <w:rFonts w:ascii="Verdana" w:hAnsi="Verdana"/>
                <w:color w:val="000000" w:themeColor="text1"/>
                <w:sz w:val="16"/>
                <w:szCs w:val="16"/>
              </w:rPr>
              <w:t xml:space="preserve">Ilość pkt  = ------------------------------ </w:t>
            </w:r>
            <w:r w:rsidRPr="008F1070">
              <w:rPr>
                <w:rFonts w:ascii="Verdana" w:hAnsi="Verdana"/>
                <w:b/>
                <w:color w:val="000000" w:themeColor="text1"/>
                <w:sz w:val="16"/>
                <w:szCs w:val="16"/>
              </w:rPr>
              <w:t>x 10</w:t>
            </w:r>
          </w:p>
          <w:p w14:paraId="43DF106B" w14:textId="77777777" w:rsidR="008F1070" w:rsidRPr="008F1070" w:rsidRDefault="008F1070" w:rsidP="008F1070">
            <w:pPr>
              <w:jc w:val="both"/>
              <w:outlineLvl w:val="0"/>
              <w:rPr>
                <w:rFonts w:ascii="Verdana" w:hAnsi="Verdana"/>
                <w:b/>
                <w:color w:val="000000" w:themeColor="text1"/>
                <w:sz w:val="16"/>
                <w:szCs w:val="16"/>
              </w:rPr>
            </w:pPr>
            <w:r w:rsidRPr="008F1070">
              <w:rPr>
                <w:rFonts w:ascii="Verdana" w:hAnsi="Verdana"/>
                <w:color w:val="000000" w:themeColor="text1"/>
                <w:sz w:val="16"/>
                <w:szCs w:val="16"/>
              </w:rPr>
              <w:t xml:space="preserve">                     Termin oferty badanej   </w:t>
            </w:r>
          </w:p>
          <w:p w14:paraId="5F85A72B" w14:textId="77777777" w:rsidR="008F1070" w:rsidRPr="008F1070" w:rsidRDefault="008F1070" w:rsidP="008F1070">
            <w:pPr>
              <w:spacing w:before="60" w:after="60"/>
              <w:jc w:val="both"/>
              <w:outlineLvl w:val="0"/>
              <w:rPr>
                <w:rFonts w:ascii="Verdana" w:hAnsi="Verdana"/>
                <w:color w:val="000000" w:themeColor="text1"/>
                <w:sz w:val="16"/>
                <w:szCs w:val="16"/>
              </w:rPr>
            </w:pPr>
          </w:p>
        </w:tc>
      </w:tr>
      <w:tr w:rsidR="008F1070" w:rsidRPr="008F1070" w14:paraId="39E66412" w14:textId="77777777" w:rsidTr="00534FCD">
        <w:tc>
          <w:tcPr>
            <w:tcW w:w="649" w:type="dxa"/>
            <w:shd w:val="clear" w:color="auto" w:fill="FFF2CC" w:themeFill="accent4" w:themeFillTint="33"/>
            <w:vAlign w:val="center"/>
          </w:tcPr>
          <w:p w14:paraId="182C889D" w14:textId="77777777" w:rsidR="008F1070" w:rsidRPr="008F1070" w:rsidRDefault="008F1070" w:rsidP="008F1070">
            <w:pPr>
              <w:tabs>
                <w:tab w:val="left" w:pos="426"/>
              </w:tabs>
              <w:spacing w:after="60" w:line="280" w:lineRule="exact"/>
              <w:jc w:val="both"/>
              <w:rPr>
                <w:rFonts w:ascii="Verdana" w:hAnsi="Verdana"/>
                <w:b/>
                <w:color w:val="000000" w:themeColor="text1"/>
                <w:sz w:val="16"/>
                <w:szCs w:val="16"/>
              </w:rPr>
            </w:pPr>
          </w:p>
        </w:tc>
        <w:tc>
          <w:tcPr>
            <w:tcW w:w="3423" w:type="dxa"/>
            <w:shd w:val="clear" w:color="auto" w:fill="FFF2CC" w:themeFill="accent4" w:themeFillTint="33"/>
            <w:vAlign w:val="center"/>
          </w:tcPr>
          <w:p w14:paraId="7F81A9ED" w14:textId="77777777" w:rsidR="008F1070" w:rsidRPr="008F1070" w:rsidRDefault="008F1070" w:rsidP="008F1070">
            <w:pPr>
              <w:tabs>
                <w:tab w:val="left" w:pos="426"/>
              </w:tabs>
              <w:spacing w:after="60" w:line="280" w:lineRule="exact"/>
              <w:jc w:val="both"/>
              <w:rPr>
                <w:rFonts w:ascii="Verdana" w:hAnsi="Verdana" w:cs="Verdana"/>
                <w:color w:val="000000" w:themeColor="text1"/>
                <w:sz w:val="16"/>
                <w:szCs w:val="16"/>
              </w:rPr>
            </w:pPr>
            <w:r w:rsidRPr="008F1070">
              <w:rPr>
                <w:rFonts w:ascii="Verdana" w:hAnsi="Verdana" w:cs="Verdana"/>
                <w:color w:val="000000" w:themeColor="text1"/>
                <w:sz w:val="16"/>
                <w:szCs w:val="16"/>
              </w:rPr>
              <w:t>Razem:</w:t>
            </w:r>
          </w:p>
        </w:tc>
        <w:tc>
          <w:tcPr>
            <w:tcW w:w="889" w:type="dxa"/>
            <w:shd w:val="clear" w:color="auto" w:fill="FFF2CC" w:themeFill="accent4" w:themeFillTint="33"/>
            <w:vAlign w:val="center"/>
          </w:tcPr>
          <w:p w14:paraId="2C60E076" w14:textId="77777777" w:rsidR="008F1070" w:rsidRPr="008F1070" w:rsidRDefault="008F1070" w:rsidP="008F1070">
            <w:pPr>
              <w:tabs>
                <w:tab w:val="left" w:pos="426"/>
              </w:tabs>
              <w:spacing w:after="60" w:line="280" w:lineRule="exact"/>
              <w:jc w:val="center"/>
              <w:rPr>
                <w:rFonts w:ascii="Verdana" w:hAnsi="Verdana" w:cs="Verdana"/>
                <w:b/>
                <w:bCs/>
                <w:color w:val="000000" w:themeColor="text1"/>
                <w:sz w:val="16"/>
                <w:szCs w:val="16"/>
              </w:rPr>
            </w:pPr>
            <w:r w:rsidRPr="008F1070">
              <w:rPr>
                <w:rFonts w:ascii="Verdana" w:hAnsi="Verdana" w:cs="Verdana"/>
                <w:b/>
                <w:bCs/>
                <w:color w:val="000000" w:themeColor="text1"/>
                <w:sz w:val="16"/>
                <w:szCs w:val="16"/>
              </w:rPr>
              <w:t>100</w:t>
            </w:r>
          </w:p>
        </w:tc>
        <w:tc>
          <w:tcPr>
            <w:tcW w:w="850" w:type="dxa"/>
            <w:shd w:val="clear" w:color="auto" w:fill="FFF2CC" w:themeFill="accent4" w:themeFillTint="33"/>
            <w:vAlign w:val="center"/>
          </w:tcPr>
          <w:p w14:paraId="1B8FCFFC" w14:textId="77777777" w:rsidR="008F1070" w:rsidRPr="008F1070" w:rsidRDefault="008F1070" w:rsidP="008F1070">
            <w:pPr>
              <w:tabs>
                <w:tab w:val="left" w:pos="426"/>
              </w:tabs>
              <w:spacing w:after="60" w:line="280" w:lineRule="exact"/>
              <w:jc w:val="center"/>
              <w:rPr>
                <w:rFonts w:ascii="Verdana" w:hAnsi="Verdana" w:cs="Verdana"/>
                <w:b/>
                <w:bCs/>
                <w:color w:val="000000" w:themeColor="text1"/>
                <w:sz w:val="16"/>
                <w:szCs w:val="16"/>
              </w:rPr>
            </w:pPr>
            <w:r w:rsidRPr="008F1070">
              <w:rPr>
                <w:rFonts w:ascii="Verdana" w:hAnsi="Verdana" w:cs="Verdana"/>
                <w:b/>
                <w:bCs/>
                <w:color w:val="000000" w:themeColor="text1"/>
                <w:sz w:val="16"/>
                <w:szCs w:val="16"/>
              </w:rPr>
              <w:t>100</w:t>
            </w:r>
          </w:p>
        </w:tc>
        <w:tc>
          <w:tcPr>
            <w:tcW w:w="3969" w:type="dxa"/>
            <w:shd w:val="clear" w:color="auto" w:fill="FFF2CC" w:themeFill="accent4" w:themeFillTint="33"/>
            <w:vAlign w:val="center"/>
          </w:tcPr>
          <w:p w14:paraId="772AA41A" w14:textId="77777777" w:rsidR="008F1070" w:rsidRPr="008F1070" w:rsidRDefault="008F1070" w:rsidP="008F1070">
            <w:pPr>
              <w:spacing w:before="60" w:after="60"/>
              <w:jc w:val="both"/>
              <w:outlineLvl w:val="0"/>
              <w:rPr>
                <w:rFonts w:ascii="Verdana" w:hAnsi="Verdana"/>
                <w:color w:val="000000" w:themeColor="text1"/>
                <w:sz w:val="16"/>
                <w:szCs w:val="16"/>
              </w:rPr>
            </w:pPr>
          </w:p>
        </w:tc>
      </w:tr>
    </w:tbl>
    <w:p w14:paraId="28212C75" w14:textId="77777777" w:rsidR="008F1070" w:rsidRPr="002F78A8" w:rsidRDefault="008F1070" w:rsidP="008F1070">
      <w:pPr>
        <w:tabs>
          <w:tab w:val="num" w:pos="2007"/>
        </w:tabs>
        <w:spacing w:line="288" w:lineRule="auto"/>
        <w:ind w:left="426" w:right="-97"/>
        <w:jc w:val="both"/>
        <w:outlineLvl w:val="0"/>
        <w:rPr>
          <w:rFonts w:ascii="Verdana" w:hAnsi="Verdana"/>
          <w:sz w:val="18"/>
          <w:szCs w:val="18"/>
        </w:rPr>
      </w:pPr>
    </w:p>
    <w:p w14:paraId="5542A110" w14:textId="77777777" w:rsidR="00534FCD" w:rsidRDefault="005F3619" w:rsidP="00992B89">
      <w:pPr>
        <w:pStyle w:val="Akapitzlist"/>
        <w:numPr>
          <w:ilvl w:val="0"/>
          <w:numId w:val="55"/>
        </w:numPr>
        <w:tabs>
          <w:tab w:val="num" w:pos="2007"/>
        </w:tabs>
        <w:spacing w:line="288" w:lineRule="auto"/>
        <w:ind w:left="426" w:right="45" w:hanging="284"/>
        <w:jc w:val="both"/>
        <w:rPr>
          <w:rFonts w:ascii="Verdana" w:hAnsi="Verdana"/>
          <w:sz w:val="18"/>
          <w:szCs w:val="18"/>
        </w:rPr>
      </w:pPr>
      <w:r w:rsidRPr="00534FCD">
        <w:rPr>
          <w:rFonts w:ascii="Verdana" w:hAnsi="Verdana"/>
          <w:sz w:val="18"/>
          <w:szCs w:val="18"/>
        </w:rPr>
        <w:t xml:space="preserve">Ocena punktowa dotyczyć będzie wyłącznie ofert uznanych za ważne i niepodlegających odrzuceniu. </w:t>
      </w:r>
      <w:bookmarkEnd w:id="28"/>
    </w:p>
    <w:p w14:paraId="44CA5970" w14:textId="77777777" w:rsidR="00534FCD" w:rsidRDefault="005F3619" w:rsidP="00992B89">
      <w:pPr>
        <w:pStyle w:val="Akapitzlist"/>
        <w:numPr>
          <w:ilvl w:val="0"/>
          <w:numId w:val="55"/>
        </w:numPr>
        <w:tabs>
          <w:tab w:val="num" w:pos="2007"/>
        </w:tabs>
        <w:spacing w:line="288" w:lineRule="auto"/>
        <w:ind w:left="426" w:right="45" w:hanging="284"/>
        <w:jc w:val="both"/>
        <w:rPr>
          <w:rFonts w:ascii="Verdana" w:hAnsi="Verdana"/>
          <w:sz w:val="18"/>
          <w:szCs w:val="18"/>
        </w:rPr>
      </w:pPr>
      <w:r w:rsidRPr="00534FCD">
        <w:rPr>
          <w:rFonts w:ascii="Verdana" w:hAnsi="Verdana"/>
          <w:sz w:val="18"/>
          <w:szCs w:val="18"/>
        </w:rPr>
        <w:t>Punkty przyznane za poszczególne kryteria liczone będą z dokładnością do dwóch miejsc po przecinku.</w:t>
      </w:r>
      <w:bookmarkStart w:id="32" w:name="_Toc395266099"/>
    </w:p>
    <w:p w14:paraId="4A13B920" w14:textId="21D5E8B1" w:rsidR="005F3619" w:rsidRPr="00534FCD" w:rsidRDefault="005F3619" w:rsidP="00992B89">
      <w:pPr>
        <w:pStyle w:val="Akapitzlist"/>
        <w:numPr>
          <w:ilvl w:val="0"/>
          <w:numId w:val="55"/>
        </w:numPr>
        <w:tabs>
          <w:tab w:val="num" w:pos="2007"/>
        </w:tabs>
        <w:spacing w:line="288" w:lineRule="auto"/>
        <w:ind w:left="426" w:right="45" w:hanging="284"/>
        <w:jc w:val="both"/>
        <w:rPr>
          <w:rFonts w:ascii="Verdana" w:hAnsi="Verdana"/>
          <w:sz w:val="18"/>
          <w:szCs w:val="18"/>
        </w:rPr>
      </w:pPr>
      <w:r w:rsidRPr="00534FCD">
        <w:rPr>
          <w:rFonts w:ascii="Verdana" w:hAnsi="Verdana"/>
          <w:sz w:val="18"/>
          <w:szCs w:val="18"/>
        </w:rPr>
        <w:t>Zamawiający wybierze jako najkorzystniejszą ofertę, która uzyska najwyższą ilość punktów</w:t>
      </w:r>
      <w:bookmarkEnd w:id="32"/>
      <w:r w:rsidRPr="00534FCD">
        <w:rPr>
          <w:rFonts w:ascii="Verdana" w:hAnsi="Verdana"/>
          <w:sz w:val="18"/>
          <w:szCs w:val="18"/>
        </w:rPr>
        <w:t>.</w:t>
      </w:r>
    </w:p>
    <w:p w14:paraId="05367C82" w14:textId="77777777" w:rsidR="004A74AC" w:rsidRPr="002F78A8" w:rsidRDefault="004A74AC" w:rsidP="004A74AC">
      <w:pPr>
        <w:tabs>
          <w:tab w:val="num" w:pos="2007"/>
        </w:tabs>
        <w:spacing w:line="288" w:lineRule="auto"/>
        <w:ind w:left="426" w:right="44"/>
        <w:contextualSpacing/>
        <w:jc w:val="both"/>
        <w:rPr>
          <w:rFonts w:ascii="Verdana" w:hAnsi="Verdana"/>
          <w:sz w:val="18"/>
          <w:szCs w:val="18"/>
        </w:rPr>
      </w:pPr>
    </w:p>
    <w:p w14:paraId="4406EB65" w14:textId="77777777" w:rsidR="00296F8E" w:rsidRPr="002F78A8" w:rsidRDefault="00296F8E" w:rsidP="00AA6C3C">
      <w:pPr>
        <w:pStyle w:val="Nagwek1"/>
        <w:spacing w:line="288" w:lineRule="auto"/>
        <w:ind w:left="426" w:right="-381" w:hanging="426"/>
        <w:jc w:val="both"/>
      </w:pPr>
      <w:r w:rsidRPr="002F78A8">
        <w:t>Informacje dotyczące walut obcych, w jakich mogą być prowadzone rozliczenia między Zamawiającym a Wykonawcą.</w:t>
      </w:r>
    </w:p>
    <w:bookmarkEnd w:id="29"/>
    <w:p w14:paraId="5881559C" w14:textId="77777777" w:rsidR="00296F8E" w:rsidRPr="002F78A8" w:rsidRDefault="00296F8E" w:rsidP="00A83F2C">
      <w:pPr>
        <w:spacing w:line="288" w:lineRule="auto"/>
        <w:ind w:left="426" w:right="-381"/>
        <w:jc w:val="both"/>
        <w:rPr>
          <w:rFonts w:ascii="Verdana" w:hAnsi="Verdana"/>
          <w:sz w:val="18"/>
          <w:szCs w:val="18"/>
        </w:rPr>
      </w:pPr>
      <w:r w:rsidRPr="002F78A8">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2F78A8" w:rsidRDefault="00296F8E" w:rsidP="00A83F2C">
      <w:pPr>
        <w:spacing w:line="288" w:lineRule="auto"/>
        <w:ind w:right="-381"/>
        <w:rPr>
          <w:rFonts w:ascii="Verdana" w:hAnsi="Verdana"/>
          <w:sz w:val="18"/>
          <w:szCs w:val="18"/>
        </w:rPr>
      </w:pPr>
    </w:p>
    <w:p w14:paraId="3EB6254B" w14:textId="77777777" w:rsidR="00296F8E" w:rsidRPr="002F78A8" w:rsidRDefault="00296F8E" w:rsidP="00AA6C3C">
      <w:pPr>
        <w:pStyle w:val="Nagwek1"/>
        <w:spacing w:line="288" w:lineRule="auto"/>
        <w:ind w:left="426" w:right="-381" w:hanging="426"/>
        <w:jc w:val="both"/>
      </w:pPr>
      <w:bookmarkStart w:id="33" w:name="_Toc395266102"/>
      <w:r w:rsidRPr="002F78A8">
        <w:t>Informacje o formalnościach, jakie powinny zostać dopełnione po wyborze oferty w celu zawarcia umowy w sprawie zamówienia publicznego.</w:t>
      </w:r>
      <w:bookmarkEnd w:id="30"/>
      <w:bookmarkEnd w:id="33"/>
    </w:p>
    <w:p w14:paraId="6CC18563" w14:textId="77777777" w:rsidR="00296F8E" w:rsidRPr="002F78A8" w:rsidRDefault="00296F8E" w:rsidP="00CE3765">
      <w:pPr>
        <w:numPr>
          <w:ilvl w:val="0"/>
          <w:numId w:val="26"/>
        </w:numPr>
        <w:tabs>
          <w:tab w:val="clear" w:pos="1800"/>
          <w:tab w:val="num" w:pos="426"/>
        </w:tabs>
        <w:spacing w:line="288" w:lineRule="auto"/>
        <w:ind w:left="426" w:right="-381" w:hanging="426"/>
        <w:jc w:val="both"/>
        <w:rPr>
          <w:rFonts w:ascii="Verdana" w:hAnsi="Verdana" w:cs="Segoe UI"/>
          <w:sz w:val="18"/>
          <w:szCs w:val="18"/>
        </w:rPr>
      </w:pPr>
      <w:r w:rsidRPr="002F78A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2F78A8" w:rsidRDefault="00296F8E" w:rsidP="00CE3765">
      <w:pPr>
        <w:numPr>
          <w:ilvl w:val="0"/>
          <w:numId w:val="26"/>
        </w:numPr>
        <w:tabs>
          <w:tab w:val="clear" w:pos="1800"/>
          <w:tab w:val="num" w:pos="426"/>
        </w:tabs>
        <w:spacing w:line="288" w:lineRule="auto"/>
        <w:ind w:left="426" w:right="-381" w:hanging="426"/>
        <w:jc w:val="both"/>
        <w:rPr>
          <w:rFonts w:ascii="Verdana" w:hAnsi="Verdana" w:cs="Segoe UI"/>
          <w:sz w:val="18"/>
          <w:szCs w:val="18"/>
        </w:rPr>
      </w:pPr>
      <w:r w:rsidRPr="002F78A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2F78A8" w:rsidRDefault="00296F8E" w:rsidP="00CE3765">
      <w:pPr>
        <w:numPr>
          <w:ilvl w:val="0"/>
          <w:numId w:val="26"/>
        </w:numPr>
        <w:tabs>
          <w:tab w:val="clear" w:pos="1800"/>
          <w:tab w:val="num" w:pos="851"/>
        </w:tabs>
        <w:spacing w:line="288" w:lineRule="auto"/>
        <w:ind w:left="426" w:right="-381" w:hanging="426"/>
        <w:jc w:val="both"/>
        <w:rPr>
          <w:rFonts w:ascii="Verdana" w:hAnsi="Verdana" w:cs="Segoe UI"/>
          <w:sz w:val="18"/>
          <w:szCs w:val="18"/>
        </w:rPr>
      </w:pPr>
      <w:r w:rsidRPr="002F78A8">
        <w:rPr>
          <w:rFonts w:ascii="Verdana" w:hAnsi="Verdana" w:cs="Segoe UI"/>
          <w:sz w:val="18"/>
          <w:szCs w:val="18"/>
        </w:rPr>
        <w:t>Zawarcie umowy nastąpi na podstawie wzoru Zamawiającego.</w:t>
      </w:r>
    </w:p>
    <w:p w14:paraId="63B28C78" w14:textId="77777777" w:rsidR="00296F8E" w:rsidRPr="002F78A8" w:rsidRDefault="00296F8E" w:rsidP="00CE3765">
      <w:pPr>
        <w:pStyle w:val="Akapitzlist"/>
        <w:numPr>
          <w:ilvl w:val="0"/>
          <w:numId w:val="26"/>
        </w:numPr>
        <w:tabs>
          <w:tab w:val="clear" w:pos="1800"/>
          <w:tab w:val="num" w:pos="851"/>
        </w:tabs>
        <w:spacing w:line="288" w:lineRule="auto"/>
        <w:ind w:left="426" w:right="-381" w:hanging="426"/>
        <w:contextualSpacing w:val="0"/>
        <w:jc w:val="both"/>
        <w:rPr>
          <w:rFonts w:ascii="Verdana" w:hAnsi="Verdana" w:cs="Segoe UI"/>
          <w:sz w:val="18"/>
          <w:szCs w:val="18"/>
        </w:rPr>
      </w:pPr>
      <w:r w:rsidRPr="002F78A8">
        <w:rPr>
          <w:rFonts w:ascii="Verdana" w:hAnsi="Verdana" w:cs="Segoe UI"/>
          <w:sz w:val="18"/>
          <w:szCs w:val="18"/>
        </w:rPr>
        <w:t>Wykonawca jest zobowiązany do zawarcia umowy w terminie i miejscu wyznaczonym przez Zamawiającego.</w:t>
      </w:r>
    </w:p>
    <w:p w14:paraId="53C3CD28" w14:textId="77777777" w:rsidR="00296F8E" w:rsidRPr="002F78A8" w:rsidRDefault="00296F8E" w:rsidP="00CE3765">
      <w:pPr>
        <w:pStyle w:val="Akapitzlist"/>
        <w:numPr>
          <w:ilvl w:val="0"/>
          <w:numId w:val="26"/>
        </w:numPr>
        <w:tabs>
          <w:tab w:val="clear" w:pos="1800"/>
          <w:tab w:val="num" w:pos="851"/>
        </w:tabs>
        <w:spacing w:line="288" w:lineRule="auto"/>
        <w:ind w:left="426" w:right="-381" w:hanging="426"/>
        <w:contextualSpacing w:val="0"/>
        <w:jc w:val="both"/>
        <w:rPr>
          <w:rFonts w:ascii="Verdana" w:hAnsi="Verdana"/>
          <w:sz w:val="18"/>
          <w:szCs w:val="18"/>
        </w:rPr>
      </w:pPr>
      <w:r w:rsidRPr="002F78A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2F78A8">
        <w:rPr>
          <w:rFonts w:ascii="Verdana" w:hAnsi="Verdana"/>
          <w:sz w:val="18"/>
          <w:szCs w:val="18"/>
        </w:rPr>
        <w:t>Pzp</w:t>
      </w:r>
      <w:proofErr w:type="spellEnd"/>
      <w:r w:rsidRPr="002F78A8">
        <w:rPr>
          <w:rFonts w:ascii="Verdana" w:hAnsi="Verdana"/>
          <w:sz w:val="18"/>
          <w:szCs w:val="18"/>
        </w:rPr>
        <w:t>.</w:t>
      </w:r>
    </w:p>
    <w:p w14:paraId="19A25126" w14:textId="77777777" w:rsidR="00296F8E" w:rsidRPr="002F78A8" w:rsidRDefault="00296F8E" w:rsidP="00CE3765">
      <w:pPr>
        <w:pStyle w:val="Akapitzlist"/>
        <w:numPr>
          <w:ilvl w:val="0"/>
          <w:numId w:val="26"/>
        </w:numPr>
        <w:tabs>
          <w:tab w:val="clear" w:pos="1800"/>
          <w:tab w:val="num" w:pos="851"/>
        </w:tabs>
        <w:spacing w:line="288" w:lineRule="auto"/>
        <w:ind w:left="426" w:right="-381" w:hanging="426"/>
        <w:contextualSpacing w:val="0"/>
        <w:jc w:val="both"/>
        <w:rPr>
          <w:rFonts w:ascii="Verdana" w:hAnsi="Verdana"/>
          <w:sz w:val="18"/>
          <w:szCs w:val="18"/>
        </w:rPr>
      </w:pPr>
      <w:r w:rsidRPr="002F78A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2F78A8" w:rsidRDefault="00296F8E" w:rsidP="00A83F2C">
      <w:pPr>
        <w:spacing w:line="288" w:lineRule="auto"/>
        <w:ind w:right="-381"/>
        <w:rPr>
          <w:rFonts w:ascii="Verdana" w:hAnsi="Verdana"/>
          <w:sz w:val="18"/>
          <w:szCs w:val="18"/>
        </w:rPr>
      </w:pPr>
    </w:p>
    <w:p w14:paraId="126755CB" w14:textId="77777777" w:rsidR="00296F8E" w:rsidRPr="002F78A8" w:rsidRDefault="00296F8E" w:rsidP="00AA6C3C">
      <w:pPr>
        <w:pStyle w:val="Nagwek1"/>
        <w:spacing w:line="288" w:lineRule="auto"/>
        <w:ind w:left="426" w:right="-381" w:hanging="426"/>
      </w:pPr>
      <w:bookmarkStart w:id="34" w:name="_Toc282721365"/>
      <w:bookmarkStart w:id="35" w:name="_Toc395266103"/>
      <w:r w:rsidRPr="002F78A8">
        <w:t>Wymagania dotyczące zabezpieczenia należytego wykonania umowy.</w:t>
      </w:r>
      <w:bookmarkEnd w:id="34"/>
      <w:bookmarkEnd w:id="35"/>
    </w:p>
    <w:p w14:paraId="215319DA" w14:textId="77777777" w:rsidR="00296F8E" w:rsidRPr="002F78A8" w:rsidRDefault="00296F8E" w:rsidP="00A83F2C">
      <w:pPr>
        <w:pStyle w:val="Style10"/>
        <w:suppressAutoHyphens w:val="0"/>
        <w:spacing w:line="288" w:lineRule="auto"/>
        <w:ind w:left="426" w:right="-381"/>
        <w:rPr>
          <w:rFonts w:ascii="Verdana" w:hAnsi="Verdana" w:cs="Times New Roman"/>
          <w:iCs/>
          <w:sz w:val="18"/>
          <w:szCs w:val="18"/>
          <w:lang w:eastAsia="pl-PL"/>
        </w:rPr>
      </w:pPr>
      <w:r w:rsidRPr="002F78A8">
        <w:rPr>
          <w:rFonts w:ascii="Verdana" w:hAnsi="Verdana" w:cs="Times New Roman"/>
          <w:iCs/>
          <w:sz w:val="18"/>
          <w:szCs w:val="18"/>
          <w:lang w:eastAsia="pl-PL"/>
        </w:rPr>
        <w:t xml:space="preserve">Zamawiający </w:t>
      </w:r>
      <w:r w:rsidRPr="002F78A8">
        <w:rPr>
          <w:rFonts w:ascii="Verdana" w:hAnsi="Verdana" w:cs="Times New Roman"/>
          <w:b/>
          <w:iCs/>
          <w:sz w:val="18"/>
          <w:szCs w:val="18"/>
          <w:u w:val="single"/>
          <w:lang w:eastAsia="pl-PL"/>
        </w:rPr>
        <w:t>nie żąda</w:t>
      </w:r>
      <w:r w:rsidRPr="002F78A8">
        <w:rPr>
          <w:rFonts w:ascii="Verdana" w:hAnsi="Verdana" w:cs="Times New Roman"/>
          <w:iCs/>
          <w:sz w:val="18"/>
          <w:szCs w:val="18"/>
          <w:lang w:eastAsia="pl-PL"/>
        </w:rPr>
        <w:t xml:space="preserve"> wniesienia zabezpieczenia należytego wykonania umowy przez Wykonawcę.</w:t>
      </w:r>
    </w:p>
    <w:p w14:paraId="0C138728" w14:textId="77777777" w:rsidR="00296F8E" w:rsidRPr="002F78A8" w:rsidRDefault="00296F8E" w:rsidP="00A83F2C">
      <w:pPr>
        <w:pStyle w:val="Style10"/>
        <w:suppressAutoHyphens w:val="0"/>
        <w:spacing w:line="288" w:lineRule="auto"/>
        <w:ind w:left="709" w:right="44"/>
        <w:rPr>
          <w:rFonts w:ascii="Verdana" w:hAnsi="Verdana" w:cs="Times New Roman"/>
          <w:iCs/>
          <w:sz w:val="18"/>
          <w:szCs w:val="18"/>
          <w:lang w:eastAsia="pl-PL"/>
        </w:rPr>
      </w:pPr>
    </w:p>
    <w:p w14:paraId="6434BD88" w14:textId="77777777" w:rsidR="00296F8E" w:rsidRPr="002F78A8" w:rsidRDefault="00296F8E" w:rsidP="00AA6C3C">
      <w:pPr>
        <w:pStyle w:val="Nagwek1"/>
        <w:spacing w:line="288" w:lineRule="auto"/>
        <w:ind w:left="426" w:right="44" w:hanging="426"/>
      </w:pPr>
      <w:bookmarkStart w:id="36" w:name="_Toc282721370"/>
      <w:bookmarkStart w:id="37" w:name="_Toc395266104"/>
      <w:r w:rsidRPr="002F78A8">
        <w:t>Wzór umowy.</w:t>
      </w:r>
      <w:bookmarkEnd w:id="36"/>
      <w:bookmarkEnd w:id="37"/>
    </w:p>
    <w:p w14:paraId="5657E67E" w14:textId="6C30E140" w:rsidR="00296F8E" w:rsidRPr="002F78A8" w:rsidRDefault="00296F8E" w:rsidP="00A83F2C">
      <w:pPr>
        <w:spacing w:line="288" w:lineRule="auto"/>
        <w:ind w:right="44" w:firstLine="454"/>
        <w:jc w:val="both"/>
        <w:rPr>
          <w:rFonts w:ascii="Verdana" w:hAnsi="Verdana"/>
          <w:sz w:val="18"/>
          <w:szCs w:val="18"/>
        </w:rPr>
      </w:pPr>
      <w:r w:rsidRPr="002F78A8">
        <w:rPr>
          <w:rFonts w:ascii="Verdana" w:hAnsi="Verdana"/>
          <w:sz w:val="18"/>
          <w:szCs w:val="18"/>
        </w:rPr>
        <w:t xml:space="preserve">Wzór umowy stanowi załącznik nr </w:t>
      </w:r>
      <w:r w:rsidR="00A33FFF">
        <w:rPr>
          <w:rFonts w:ascii="Verdana" w:hAnsi="Verdana"/>
          <w:sz w:val="18"/>
          <w:szCs w:val="18"/>
        </w:rPr>
        <w:t>6</w:t>
      </w:r>
      <w:r w:rsidR="00EB222D" w:rsidRPr="002F78A8">
        <w:rPr>
          <w:rFonts w:ascii="Verdana" w:hAnsi="Verdana"/>
          <w:sz w:val="18"/>
          <w:szCs w:val="18"/>
        </w:rPr>
        <w:t xml:space="preserve"> </w:t>
      </w:r>
      <w:r w:rsidRPr="002F78A8">
        <w:rPr>
          <w:rFonts w:ascii="Verdana" w:hAnsi="Verdana"/>
          <w:sz w:val="18"/>
          <w:szCs w:val="18"/>
        </w:rPr>
        <w:t xml:space="preserve">do </w:t>
      </w:r>
      <w:proofErr w:type="spellStart"/>
      <w:r w:rsidRPr="002F78A8">
        <w:rPr>
          <w:rFonts w:ascii="Verdana" w:hAnsi="Verdana"/>
          <w:sz w:val="18"/>
          <w:szCs w:val="18"/>
        </w:rPr>
        <w:t>Siwz</w:t>
      </w:r>
      <w:proofErr w:type="spellEnd"/>
      <w:r w:rsidRPr="002F78A8">
        <w:rPr>
          <w:rFonts w:ascii="Verdana" w:hAnsi="Verdana"/>
          <w:sz w:val="18"/>
          <w:szCs w:val="18"/>
        </w:rPr>
        <w:t>.</w:t>
      </w:r>
    </w:p>
    <w:p w14:paraId="053252AF" w14:textId="77777777" w:rsidR="00296F8E" w:rsidRPr="002F78A8" w:rsidRDefault="00296F8E" w:rsidP="00A83F2C">
      <w:pPr>
        <w:spacing w:line="288" w:lineRule="auto"/>
        <w:ind w:right="44" w:firstLine="454"/>
        <w:jc w:val="both"/>
        <w:rPr>
          <w:rFonts w:ascii="Verdana" w:hAnsi="Verdana"/>
          <w:sz w:val="18"/>
          <w:szCs w:val="18"/>
        </w:rPr>
      </w:pPr>
    </w:p>
    <w:p w14:paraId="769AAE0E" w14:textId="77777777" w:rsidR="00296F8E" w:rsidRPr="002F78A8" w:rsidRDefault="00296F8E" w:rsidP="00AA6C3C">
      <w:pPr>
        <w:pStyle w:val="Nagwek1"/>
        <w:spacing w:line="288" w:lineRule="auto"/>
        <w:ind w:left="426" w:right="44" w:hanging="426"/>
        <w:jc w:val="both"/>
      </w:pPr>
      <w:bookmarkStart w:id="38" w:name="_Toc282721371"/>
      <w:bookmarkStart w:id="39" w:name="_Toc395266105"/>
      <w:r w:rsidRPr="002F78A8">
        <w:t>Pouczenie o środkach ochrony prawnej przysługujących Wykonawcy w toku postępowania o udzielenie zamówienia.</w:t>
      </w:r>
      <w:bookmarkEnd w:id="38"/>
      <w:bookmarkEnd w:id="39"/>
    </w:p>
    <w:p w14:paraId="27144EEA" w14:textId="77777777" w:rsidR="00296F8E" w:rsidRPr="002F78A8" w:rsidRDefault="00296F8E" w:rsidP="00E25D87">
      <w:pPr>
        <w:numPr>
          <w:ilvl w:val="1"/>
          <w:numId w:val="12"/>
        </w:numPr>
        <w:tabs>
          <w:tab w:val="clear" w:pos="1440"/>
          <w:tab w:val="num" w:pos="426"/>
        </w:tabs>
        <w:spacing w:line="288" w:lineRule="auto"/>
        <w:ind w:left="426" w:right="44" w:hanging="426"/>
        <w:jc w:val="both"/>
        <w:rPr>
          <w:rFonts w:ascii="Verdana" w:hAnsi="Verdana"/>
          <w:sz w:val="18"/>
          <w:szCs w:val="18"/>
        </w:rPr>
      </w:pPr>
      <w:r w:rsidRPr="002F78A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F78A8">
        <w:rPr>
          <w:rFonts w:ascii="Verdana" w:hAnsi="Verdana"/>
          <w:sz w:val="18"/>
          <w:szCs w:val="18"/>
        </w:rPr>
        <w:t>Pzp</w:t>
      </w:r>
      <w:proofErr w:type="spellEnd"/>
      <w:r w:rsidRPr="002F78A8">
        <w:rPr>
          <w:rFonts w:ascii="Verdana" w:hAnsi="Verdana"/>
          <w:sz w:val="18"/>
          <w:szCs w:val="18"/>
        </w:rPr>
        <w:t>.</w:t>
      </w:r>
    </w:p>
    <w:p w14:paraId="51243C5A" w14:textId="77777777" w:rsidR="00296F8E" w:rsidRPr="002F78A8" w:rsidRDefault="00296F8E" w:rsidP="00E25D87">
      <w:pPr>
        <w:numPr>
          <w:ilvl w:val="1"/>
          <w:numId w:val="12"/>
        </w:numPr>
        <w:tabs>
          <w:tab w:val="clear" w:pos="1440"/>
          <w:tab w:val="num" w:pos="426"/>
        </w:tabs>
        <w:spacing w:line="288" w:lineRule="auto"/>
        <w:ind w:left="426" w:right="44" w:hanging="426"/>
        <w:jc w:val="both"/>
        <w:rPr>
          <w:rFonts w:ascii="Verdana" w:hAnsi="Verdana"/>
          <w:sz w:val="18"/>
          <w:szCs w:val="18"/>
        </w:rPr>
      </w:pPr>
      <w:r w:rsidRPr="002F78A8">
        <w:rPr>
          <w:rFonts w:ascii="Verdana" w:hAnsi="Verdana"/>
          <w:sz w:val="18"/>
          <w:szCs w:val="18"/>
        </w:rPr>
        <w:t xml:space="preserve">Środki ochrony prawnej wobec ogłoszenia o zamówieniu oraz </w:t>
      </w:r>
      <w:proofErr w:type="spellStart"/>
      <w:r w:rsidRPr="002F78A8">
        <w:rPr>
          <w:rFonts w:ascii="Verdana" w:hAnsi="Verdana"/>
          <w:sz w:val="18"/>
          <w:szCs w:val="18"/>
        </w:rPr>
        <w:t>Siwz</w:t>
      </w:r>
      <w:proofErr w:type="spellEnd"/>
      <w:r w:rsidRPr="002F78A8">
        <w:rPr>
          <w:rFonts w:ascii="Verdana" w:hAnsi="Verdana"/>
          <w:sz w:val="18"/>
          <w:szCs w:val="18"/>
        </w:rPr>
        <w:t xml:space="preserve"> przysługują również organizacjom wpisanym na listę, o której mowa w art. 154 pkt 5 </w:t>
      </w:r>
      <w:proofErr w:type="spellStart"/>
      <w:r w:rsidRPr="002F78A8">
        <w:rPr>
          <w:rFonts w:ascii="Verdana" w:hAnsi="Verdana"/>
          <w:sz w:val="18"/>
          <w:szCs w:val="18"/>
        </w:rPr>
        <w:t>Pzp</w:t>
      </w:r>
      <w:proofErr w:type="spellEnd"/>
      <w:r w:rsidRPr="002F78A8">
        <w:rPr>
          <w:rFonts w:ascii="Verdana" w:hAnsi="Verdana"/>
          <w:sz w:val="18"/>
          <w:szCs w:val="18"/>
        </w:rPr>
        <w:t>.</w:t>
      </w:r>
    </w:p>
    <w:p w14:paraId="762C1E43" w14:textId="77777777" w:rsidR="00296F8E" w:rsidRPr="002F78A8" w:rsidRDefault="00296F8E" w:rsidP="00E25D87">
      <w:pPr>
        <w:numPr>
          <w:ilvl w:val="1"/>
          <w:numId w:val="12"/>
        </w:numPr>
        <w:tabs>
          <w:tab w:val="clear" w:pos="1440"/>
          <w:tab w:val="num" w:pos="426"/>
        </w:tabs>
        <w:spacing w:line="288" w:lineRule="auto"/>
        <w:ind w:left="426" w:right="-97" w:hanging="426"/>
        <w:jc w:val="both"/>
        <w:rPr>
          <w:rFonts w:ascii="Verdana" w:hAnsi="Verdana"/>
          <w:sz w:val="18"/>
          <w:szCs w:val="18"/>
        </w:rPr>
      </w:pPr>
      <w:r w:rsidRPr="002F78A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określenia warunków udziału w postępowaniu;</w:t>
      </w:r>
    </w:p>
    <w:p w14:paraId="17843BC0"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wykluczenia odwołującego z postępowania o udzielenie zamówienia;</w:t>
      </w:r>
    </w:p>
    <w:p w14:paraId="46F4F497"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odrzucenia oferty odwołującego;</w:t>
      </w:r>
    </w:p>
    <w:p w14:paraId="3E581567"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lastRenderedPageBreak/>
        <w:t>opisu przedmiotu zamówienia;</w:t>
      </w:r>
    </w:p>
    <w:p w14:paraId="5439F45F"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wyboru najkorzystniejszej oferty.</w:t>
      </w:r>
    </w:p>
    <w:p w14:paraId="4E60C630" w14:textId="77777777" w:rsidR="00296F8E" w:rsidRPr="002F78A8" w:rsidRDefault="00296F8E" w:rsidP="00E25D87">
      <w:pPr>
        <w:numPr>
          <w:ilvl w:val="1"/>
          <w:numId w:val="12"/>
        </w:numPr>
        <w:tabs>
          <w:tab w:val="clear" w:pos="1440"/>
          <w:tab w:val="num" w:pos="426"/>
          <w:tab w:val="num" w:pos="5040"/>
        </w:tabs>
        <w:spacing w:line="288" w:lineRule="auto"/>
        <w:ind w:left="426" w:right="-97" w:hanging="426"/>
        <w:jc w:val="both"/>
        <w:rPr>
          <w:rFonts w:ascii="Verdana" w:hAnsi="Verdana"/>
          <w:sz w:val="18"/>
          <w:szCs w:val="18"/>
        </w:rPr>
      </w:pPr>
      <w:r w:rsidRPr="002F78A8">
        <w:rPr>
          <w:rFonts w:ascii="Verdana" w:hAnsi="Verdana"/>
          <w:sz w:val="18"/>
          <w:szCs w:val="18"/>
        </w:rPr>
        <w:t>Odwołanie wnosi się:</w:t>
      </w:r>
    </w:p>
    <w:p w14:paraId="71A00BEE"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2F78A8">
        <w:rPr>
          <w:rFonts w:ascii="Verdana" w:hAnsi="Verdana"/>
          <w:sz w:val="18"/>
          <w:szCs w:val="18"/>
        </w:rPr>
        <w:t>Pzp</w:t>
      </w:r>
      <w:proofErr w:type="spellEnd"/>
      <w:r w:rsidRPr="002F78A8">
        <w:rPr>
          <w:rFonts w:ascii="Verdana" w:hAnsi="Verdana"/>
          <w:sz w:val="18"/>
          <w:szCs w:val="18"/>
        </w:rPr>
        <w:t>, albo w terminie 10 dni - jeżeli zostały przesłane w inny sposób;</w:t>
      </w:r>
    </w:p>
    <w:p w14:paraId="23F6AA44"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 xml:space="preserve">wobec treści ogłoszenia o zamówieniu, a także wobec postanowień </w:t>
      </w:r>
      <w:proofErr w:type="spellStart"/>
      <w:r w:rsidRPr="002F78A8">
        <w:rPr>
          <w:rFonts w:ascii="Verdana" w:hAnsi="Verdana"/>
          <w:sz w:val="18"/>
          <w:szCs w:val="18"/>
        </w:rPr>
        <w:t>Siwz</w:t>
      </w:r>
      <w:proofErr w:type="spellEnd"/>
      <w:r w:rsidRPr="002F78A8">
        <w:rPr>
          <w:rFonts w:ascii="Verdana" w:hAnsi="Verdana"/>
          <w:sz w:val="18"/>
          <w:szCs w:val="18"/>
        </w:rPr>
        <w:t xml:space="preserve"> – w terminie 5 dni od dnia zamieszczenia ogłoszenia w Biuletynie Zamówień Publicznych, lub </w:t>
      </w:r>
      <w:proofErr w:type="spellStart"/>
      <w:r w:rsidRPr="002F78A8">
        <w:rPr>
          <w:rFonts w:ascii="Verdana" w:hAnsi="Verdana"/>
          <w:sz w:val="18"/>
          <w:szCs w:val="18"/>
        </w:rPr>
        <w:t>Siwz</w:t>
      </w:r>
      <w:proofErr w:type="spellEnd"/>
      <w:r w:rsidRPr="002F78A8">
        <w:rPr>
          <w:rFonts w:ascii="Verdana" w:hAnsi="Verdana"/>
          <w:sz w:val="18"/>
          <w:szCs w:val="18"/>
        </w:rPr>
        <w:t xml:space="preserve"> na stronie internetowej;</w:t>
      </w:r>
    </w:p>
    <w:p w14:paraId="48EEAF78"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 xml:space="preserve">wobec czynności innych niż określone w </w:t>
      </w:r>
      <w:proofErr w:type="spellStart"/>
      <w:r w:rsidRPr="002F78A8">
        <w:rPr>
          <w:rFonts w:ascii="Verdana" w:hAnsi="Verdana"/>
          <w:sz w:val="18"/>
          <w:szCs w:val="18"/>
        </w:rPr>
        <w:t>ppkt</w:t>
      </w:r>
      <w:proofErr w:type="spellEnd"/>
      <w:r w:rsidRPr="002F78A8">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2F78A8" w:rsidRDefault="00296F8E" w:rsidP="00534FCD">
      <w:pPr>
        <w:pStyle w:val="Akapitzlist"/>
        <w:numPr>
          <w:ilvl w:val="3"/>
          <w:numId w:val="12"/>
        </w:numPr>
        <w:tabs>
          <w:tab w:val="clear" w:pos="2880"/>
          <w:tab w:val="num" w:pos="993"/>
          <w:tab w:val="num" w:pos="1560"/>
        </w:tabs>
        <w:spacing w:line="288" w:lineRule="auto"/>
        <w:ind w:left="851" w:right="-97" w:hanging="425"/>
        <w:jc w:val="both"/>
        <w:rPr>
          <w:rFonts w:ascii="Verdana" w:hAnsi="Verdana"/>
          <w:sz w:val="18"/>
          <w:szCs w:val="18"/>
        </w:rPr>
      </w:pPr>
      <w:r w:rsidRPr="002F78A8">
        <w:rPr>
          <w:rFonts w:ascii="Verdana" w:hAnsi="Verdana"/>
          <w:sz w:val="18"/>
          <w:szCs w:val="18"/>
        </w:rPr>
        <w:t>15 dni od dnia zamieszczenia w Biuletynie Zamówień Publicznych ogłoszenia o udzieleniu zamówienia,</w:t>
      </w:r>
    </w:p>
    <w:p w14:paraId="6D8B43A4" w14:textId="77777777" w:rsidR="00296F8E" w:rsidRPr="002F78A8" w:rsidRDefault="00296F8E" w:rsidP="00534FCD">
      <w:pPr>
        <w:pStyle w:val="Akapitzlist"/>
        <w:numPr>
          <w:ilvl w:val="3"/>
          <w:numId w:val="12"/>
        </w:numPr>
        <w:tabs>
          <w:tab w:val="clear" w:pos="2880"/>
          <w:tab w:val="num" w:pos="993"/>
          <w:tab w:val="num" w:pos="1560"/>
        </w:tabs>
        <w:spacing w:line="288" w:lineRule="auto"/>
        <w:ind w:left="851" w:right="-97" w:hanging="425"/>
        <w:jc w:val="both"/>
        <w:rPr>
          <w:rFonts w:ascii="Verdana" w:hAnsi="Verdana"/>
          <w:sz w:val="18"/>
          <w:szCs w:val="18"/>
        </w:rPr>
      </w:pPr>
      <w:r w:rsidRPr="002F78A8">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sz w:val="18"/>
          <w:szCs w:val="18"/>
        </w:rPr>
      </w:pPr>
      <w:r w:rsidRPr="002F78A8">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5721FE10"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noProof/>
          <w:sz w:val="18"/>
          <w:szCs w:val="18"/>
        </w:rPr>
      </w:pPr>
      <w:r w:rsidRPr="002F78A8">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sz w:val="18"/>
          <w:szCs w:val="18"/>
        </w:rPr>
      </w:pPr>
      <w:r w:rsidRPr="002F78A8">
        <w:rPr>
          <w:rFonts w:ascii="Verdana" w:hAnsi="Verdana"/>
          <w:sz w:val="18"/>
          <w:szCs w:val="18"/>
        </w:rPr>
        <w:t>Skargę wnosi się do sądu okręgowego właściwego dla siedziby Zamawiającego.</w:t>
      </w:r>
    </w:p>
    <w:p w14:paraId="39AA2D89"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sz w:val="18"/>
          <w:szCs w:val="18"/>
        </w:rPr>
      </w:pPr>
      <w:r w:rsidRPr="002F78A8">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2F78A8" w:rsidRDefault="00296F8E" w:rsidP="00E25D87">
      <w:pPr>
        <w:numPr>
          <w:ilvl w:val="0"/>
          <w:numId w:val="14"/>
        </w:numPr>
        <w:tabs>
          <w:tab w:val="num" w:pos="426"/>
          <w:tab w:val="left" w:pos="900"/>
        </w:tabs>
        <w:spacing w:line="288" w:lineRule="auto"/>
        <w:ind w:left="426" w:right="-97" w:hanging="426"/>
        <w:jc w:val="both"/>
        <w:rPr>
          <w:rFonts w:ascii="Verdana" w:hAnsi="Verdana"/>
          <w:sz w:val="18"/>
          <w:szCs w:val="18"/>
        </w:rPr>
      </w:pPr>
      <w:r w:rsidRPr="002F78A8">
        <w:rPr>
          <w:rFonts w:ascii="Verdana" w:hAnsi="Verdana"/>
          <w:sz w:val="18"/>
          <w:szCs w:val="18"/>
        </w:rPr>
        <w:t xml:space="preserve">Szczegółowe zasady korzystania ze środków ochrony prawnej określa Dział VI </w:t>
      </w:r>
      <w:proofErr w:type="spellStart"/>
      <w:r w:rsidRPr="002F78A8">
        <w:rPr>
          <w:rFonts w:ascii="Verdana" w:hAnsi="Verdana"/>
          <w:sz w:val="18"/>
          <w:szCs w:val="18"/>
        </w:rPr>
        <w:t>Pzp</w:t>
      </w:r>
      <w:proofErr w:type="spellEnd"/>
      <w:r w:rsidRPr="002F78A8">
        <w:rPr>
          <w:rFonts w:ascii="Verdana" w:hAnsi="Verdana"/>
          <w:sz w:val="18"/>
          <w:szCs w:val="18"/>
        </w:rPr>
        <w:t xml:space="preserve"> – Środki ochrony prawnej.</w:t>
      </w:r>
    </w:p>
    <w:p w14:paraId="2C4E857F" w14:textId="77777777" w:rsidR="00EB222D" w:rsidRPr="002F78A8" w:rsidRDefault="00EB222D" w:rsidP="00277861">
      <w:pPr>
        <w:tabs>
          <w:tab w:val="left" w:pos="851"/>
          <w:tab w:val="left" w:pos="900"/>
        </w:tabs>
        <w:spacing w:line="360" w:lineRule="auto"/>
        <w:ind w:left="851" w:right="471"/>
        <w:jc w:val="both"/>
        <w:rPr>
          <w:rFonts w:ascii="Verdana" w:hAnsi="Verdana"/>
          <w:sz w:val="18"/>
          <w:szCs w:val="18"/>
        </w:rPr>
      </w:pPr>
    </w:p>
    <w:p w14:paraId="1E5CC06D" w14:textId="77777777" w:rsidR="005F3619" w:rsidRPr="002F78A8" w:rsidRDefault="005F3619" w:rsidP="00AA6C3C">
      <w:pPr>
        <w:keepNext/>
        <w:numPr>
          <w:ilvl w:val="0"/>
          <w:numId w:val="22"/>
        </w:numPr>
        <w:spacing w:line="240" w:lineRule="exact"/>
        <w:ind w:left="426" w:right="44" w:hanging="426"/>
        <w:outlineLvl w:val="0"/>
        <w:rPr>
          <w:rFonts w:ascii="Verdana" w:hAnsi="Verdana" w:cs="Arial"/>
          <w:b/>
          <w:bCs/>
          <w:kern w:val="32"/>
          <w:sz w:val="18"/>
          <w:szCs w:val="18"/>
        </w:rPr>
      </w:pPr>
      <w:bookmarkStart w:id="40" w:name="_Toc166245665"/>
      <w:bookmarkStart w:id="41" w:name="_Toc395266106"/>
      <w:bookmarkStart w:id="42" w:name="_Toc65960016"/>
      <w:bookmarkStart w:id="43" w:name="_GoBack"/>
      <w:bookmarkEnd w:id="43"/>
      <w:r w:rsidRPr="002F78A8">
        <w:rPr>
          <w:rFonts w:ascii="Verdana" w:hAnsi="Verdana" w:cs="Arial"/>
          <w:b/>
          <w:bCs/>
          <w:kern w:val="32"/>
          <w:sz w:val="18"/>
          <w:szCs w:val="18"/>
        </w:rPr>
        <w:t xml:space="preserve">Wykaz załączników do niniejszej </w:t>
      </w:r>
      <w:bookmarkEnd w:id="40"/>
      <w:proofErr w:type="spellStart"/>
      <w:r w:rsidRPr="002F78A8">
        <w:rPr>
          <w:rFonts w:ascii="Verdana" w:hAnsi="Verdana" w:cs="Arial"/>
          <w:b/>
          <w:bCs/>
          <w:kern w:val="32"/>
          <w:sz w:val="18"/>
          <w:szCs w:val="18"/>
        </w:rPr>
        <w:t>Siwz</w:t>
      </w:r>
      <w:bookmarkEnd w:id="41"/>
      <w:proofErr w:type="spellEnd"/>
    </w:p>
    <w:bookmarkEnd w:id="42"/>
    <w:p w14:paraId="4585A2B5" w14:textId="77777777" w:rsidR="00791AFE" w:rsidRPr="002F78A8" w:rsidRDefault="00791AFE" w:rsidP="005F3619">
      <w:pPr>
        <w:spacing w:line="360" w:lineRule="auto"/>
        <w:ind w:left="426" w:right="470"/>
        <w:jc w:val="both"/>
        <w:rPr>
          <w:rFonts w:ascii="Verdana" w:hAnsi="Verdana"/>
          <w:sz w:val="18"/>
          <w:szCs w:val="18"/>
        </w:rPr>
      </w:pPr>
    </w:p>
    <w:p w14:paraId="674EC806" w14:textId="23D1DFDB" w:rsidR="005F3619" w:rsidRPr="002F78A8" w:rsidRDefault="005F3619" w:rsidP="005F3619">
      <w:pPr>
        <w:spacing w:line="360" w:lineRule="auto"/>
        <w:ind w:left="426" w:right="470"/>
        <w:jc w:val="both"/>
        <w:rPr>
          <w:rFonts w:ascii="Verdana" w:hAnsi="Verdana"/>
          <w:sz w:val="18"/>
          <w:szCs w:val="18"/>
        </w:rPr>
      </w:pPr>
      <w:r w:rsidRPr="002F78A8">
        <w:rPr>
          <w:rFonts w:ascii="Verdana" w:hAnsi="Verdana"/>
          <w:sz w:val="18"/>
          <w:szCs w:val="18"/>
        </w:rPr>
        <w:t xml:space="preserve">Załącznikami do niniejszej </w:t>
      </w:r>
      <w:proofErr w:type="spellStart"/>
      <w:r w:rsidRPr="002F78A8">
        <w:rPr>
          <w:rFonts w:ascii="Verdana" w:hAnsi="Verdana"/>
          <w:sz w:val="18"/>
          <w:szCs w:val="18"/>
        </w:rPr>
        <w:t>Siwz</w:t>
      </w:r>
      <w:proofErr w:type="spellEnd"/>
      <w:r w:rsidRPr="002F78A8">
        <w:rPr>
          <w:rFonts w:ascii="Verdana" w:hAnsi="Verdana"/>
          <w:sz w:val="18"/>
          <w:szCs w:val="18"/>
        </w:rPr>
        <w:t xml:space="preserve"> są:</w:t>
      </w: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7797"/>
      </w:tblGrid>
      <w:tr w:rsidR="002F78A8" w:rsidRPr="002F78A8" w14:paraId="584A9E22" w14:textId="77777777" w:rsidTr="006600BB">
        <w:tc>
          <w:tcPr>
            <w:tcW w:w="2760" w:type="dxa"/>
            <w:gridSpan w:val="2"/>
          </w:tcPr>
          <w:p w14:paraId="545C7162" w14:textId="77777777" w:rsidR="005F3619" w:rsidRPr="002F78A8" w:rsidRDefault="005F3619" w:rsidP="005F3619">
            <w:pPr>
              <w:spacing w:line="360" w:lineRule="auto"/>
              <w:ind w:right="470"/>
              <w:jc w:val="center"/>
              <w:rPr>
                <w:rFonts w:ascii="Verdana" w:hAnsi="Verdana"/>
                <w:b/>
                <w:sz w:val="18"/>
                <w:szCs w:val="18"/>
              </w:rPr>
            </w:pPr>
            <w:r w:rsidRPr="002F78A8">
              <w:rPr>
                <w:rFonts w:ascii="Verdana" w:hAnsi="Verdana"/>
                <w:b/>
                <w:sz w:val="18"/>
                <w:szCs w:val="18"/>
              </w:rPr>
              <w:t>Oznaczenie Załącznika</w:t>
            </w:r>
          </w:p>
        </w:tc>
        <w:tc>
          <w:tcPr>
            <w:tcW w:w="7797" w:type="dxa"/>
          </w:tcPr>
          <w:p w14:paraId="7976A952" w14:textId="77777777" w:rsidR="005F3619" w:rsidRPr="002F78A8" w:rsidRDefault="005F3619" w:rsidP="005F3619">
            <w:pPr>
              <w:spacing w:line="360" w:lineRule="auto"/>
              <w:ind w:right="470"/>
              <w:jc w:val="center"/>
              <w:rPr>
                <w:rFonts w:ascii="Verdana" w:hAnsi="Verdana"/>
                <w:sz w:val="18"/>
                <w:szCs w:val="18"/>
              </w:rPr>
            </w:pPr>
            <w:r w:rsidRPr="002F78A8">
              <w:rPr>
                <w:rFonts w:ascii="Verdana" w:hAnsi="Verdana"/>
                <w:b/>
                <w:sz w:val="18"/>
                <w:szCs w:val="18"/>
              </w:rPr>
              <w:t>Nazwa Załącznika</w:t>
            </w:r>
          </w:p>
        </w:tc>
      </w:tr>
      <w:tr w:rsidR="002F78A8" w:rsidRPr="002F78A8" w14:paraId="23B0B473" w14:textId="77777777" w:rsidTr="006600BB">
        <w:trPr>
          <w:trHeight w:val="254"/>
        </w:trPr>
        <w:tc>
          <w:tcPr>
            <w:tcW w:w="1768" w:type="dxa"/>
            <w:vAlign w:val="center"/>
          </w:tcPr>
          <w:p w14:paraId="41A15532" w14:textId="77777777" w:rsidR="005F3619" w:rsidRPr="002F78A8" w:rsidRDefault="005F3619" w:rsidP="00D33536">
            <w:pPr>
              <w:spacing w:line="360" w:lineRule="auto"/>
              <w:ind w:left="45" w:right="-73"/>
              <w:jc w:val="center"/>
              <w:rPr>
                <w:rFonts w:ascii="Verdana" w:hAnsi="Verdana"/>
                <w:sz w:val="18"/>
                <w:szCs w:val="18"/>
              </w:rPr>
            </w:pPr>
            <w:r w:rsidRPr="002F78A8">
              <w:rPr>
                <w:rFonts w:ascii="Verdana" w:hAnsi="Verdana"/>
                <w:sz w:val="18"/>
                <w:szCs w:val="18"/>
              </w:rPr>
              <w:t xml:space="preserve">Załącznik nr </w:t>
            </w:r>
          </w:p>
        </w:tc>
        <w:tc>
          <w:tcPr>
            <w:tcW w:w="992" w:type="dxa"/>
            <w:vAlign w:val="center"/>
          </w:tcPr>
          <w:p w14:paraId="654E26A5" w14:textId="77777777" w:rsidR="005F3619" w:rsidRPr="002F78A8" w:rsidRDefault="005F3619" w:rsidP="00992B89">
            <w:pPr>
              <w:numPr>
                <w:ilvl w:val="0"/>
                <w:numId w:val="34"/>
              </w:numPr>
              <w:spacing w:line="360" w:lineRule="auto"/>
              <w:ind w:right="470"/>
              <w:jc w:val="center"/>
              <w:rPr>
                <w:rFonts w:ascii="Verdana" w:hAnsi="Verdana"/>
                <w:sz w:val="18"/>
                <w:szCs w:val="18"/>
              </w:rPr>
            </w:pPr>
          </w:p>
        </w:tc>
        <w:tc>
          <w:tcPr>
            <w:tcW w:w="7797" w:type="dxa"/>
            <w:vAlign w:val="center"/>
          </w:tcPr>
          <w:p w14:paraId="022D6CB9" w14:textId="77777777" w:rsidR="005F3619" w:rsidRPr="002F78A8" w:rsidRDefault="005F3619" w:rsidP="005F3619">
            <w:pPr>
              <w:spacing w:line="360" w:lineRule="auto"/>
              <w:ind w:right="-70"/>
              <w:jc w:val="both"/>
              <w:rPr>
                <w:rFonts w:ascii="Verdana" w:hAnsi="Verdana"/>
                <w:sz w:val="18"/>
                <w:szCs w:val="18"/>
              </w:rPr>
            </w:pPr>
            <w:r w:rsidRPr="002F78A8">
              <w:rPr>
                <w:rFonts w:ascii="Verdana" w:hAnsi="Verdana"/>
                <w:sz w:val="18"/>
                <w:szCs w:val="18"/>
              </w:rPr>
              <w:t>Wzór Formularza Ofertowego</w:t>
            </w:r>
          </w:p>
        </w:tc>
      </w:tr>
      <w:tr w:rsidR="002F78A8" w:rsidRPr="002F78A8" w14:paraId="7BE17FEE" w14:textId="77777777" w:rsidTr="006600BB">
        <w:tc>
          <w:tcPr>
            <w:tcW w:w="1768" w:type="dxa"/>
            <w:tcBorders>
              <w:top w:val="single" w:sz="4" w:space="0" w:color="auto"/>
              <w:left w:val="single" w:sz="4" w:space="0" w:color="auto"/>
              <w:bottom w:val="single" w:sz="4" w:space="0" w:color="auto"/>
              <w:right w:val="single" w:sz="4" w:space="0" w:color="auto"/>
            </w:tcBorders>
            <w:vAlign w:val="center"/>
          </w:tcPr>
          <w:p w14:paraId="4D075EF2" w14:textId="77777777" w:rsidR="005F3619" w:rsidRPr="002F78A8" w:rsidRDefault="005F3619"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ED2391D" w14:textId="77777777" w:rsidR="005F3619" w:rsidRPr="002F78A8" w:rsidRDefault="005F3619"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51E5E726" w14:textId="75737544" w:rsidR="005F3619" w:rsidRPr="002F78A8" w:rsidRDefault="00BA7B7E" w:rsidP="005F3619">
            <w:pPr>
              <w:spacing w:line="276" w:lineRule="auto"/>
              <w:ind w:right="-70"/>
              <w:jc w:val="both"/>
              <w:rPr>
                <w:rFonts w:ascii="Verdana" w:hAnsi="Verdana"/>
                <w:sz w:val="18"/>
                <w:szCs w:val="18"/>
              </w:rPr>
            </w:pPr>
            <w:r w:rsidRPr="002F78A8">
              <w:rPr>
                <w:rFonts w:ascii="Verdana" w:hAnsi="Verdana"/>
                <w:sz w:val="18"/>
                <w:szCs w:val="18"/>
              </w:rPr>
              <w:t>Wzór Formularza asortymentowo-cenowego</w:t>
            </w:r>
          </w:p>
        </w:tc>
      </w:tr>
      <w:tr w:rsidR="002F78A8" w:rsidRPr="002F78A8" w14:paraId="0C5AAF16" w14:textId="77777777" w:rsidTr="006600BB">
        <w:tc>
          <w:tcPr>
            <w:tcW w:w="1768" w:type="dxa"/>
            <w:tcBorders>
              <w:top w:val="single" w:sz="4" w:space="0" w:color="auto"/>
              <w:left w:val="single" w:sz="4" w:space="0" w:color="auto"/>
              <w:bottom w:val="single" w:sz="4" w:space="0" w:color="auto"/>
              <w:right w:val="single" w:sz="4" w:space="0" w:color="auto"/>
            </w:tcBorders>
            <w:vAlign w:val="center"/>
          </w:tcPr>
          <w:p w14:paraId="49F5E383" w14:textId="4B36DB65" w:rsidR="00BA7B7E" w:rsidRPr="002F78A8" w:rsidRDefault="00BA7B7E"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925F6B2" w14:textId="77777777" w:rsidR="00BA7B7E" w:rsidRPr="002F78A8" w:rsidRDefault="00BA7B7E"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40761043" w14:textId="383BAB59" w:rsidR="00BA7B7E" w:rsidRPr="002F78A8" w:rsidRDefault="00CE7FF2" w:rsidP="005F3619">
            <w:pPr>
              <w:ind w:right="-70"/>
              <w:jc w:val="both"/>
              <w:rPr>
                <w:rFonts w:ascii="Verdana" w:hAnsi="Verdana" w:cs="Arial"/>
                <w:sz w:val="18"/>
                <w:szCs w:val="18"/>
              </w:rPr>
            </w:pPr>
            <w:r>
              <w:rPr>
                <w:rFonts w:ascii="Verdana" w:hAnsi="Verdana" w:cs="Arial"/>
                <w:sz w:val="18"/>
                <w:szCs w:val="18"/>
              </w:rPr>
              <w:t>Wykaz jednostek Uniwersytetu Medycznego wraz z lokalizacją</w:t>
            </w:r>
          </w:p>
        </w:tc>
      </w:tr>
      <w:tr w:rsidR="002F78A8" w:rsidRPr="002F78A8" w14:paraId="70E9755D" w14:textId="77777777" w:rsidTr="006600BB">
        <w:tc>
          <w:tcPr>
            <w:tcW w:w="1768" w:type="dxa"/>
            <w:tcBorders>
              <w:top w:val="single" w:sz="4" w:space="0" w:color="auto"/>
              <w:left w:val="single" w:sz="4" w:space="0" w:color="auto"/>
              <w:bottom w:val="single" w:sz="4" w:space="0" w:color="auto"/>
              <w:right w:val="single" w:sz="4" w:space="0" w:color="auto"/>
            </w:tcBorders>
            <w:vAlign w:val="center"/>
          </w:tcPr>
          <w:p w14:paraId="60A410FA" w14:textId="4AE30FDA" w:rsidR="00BA7B7E" w:rsidRPr="002F78A8" w:rsidRDefault="00BA7B7E"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12C2B14" w14:textId="77777777" w:rsidR="00BA7B7E" w:rsidRPr="002F78A8" w:rsidRDefault="00BA7B7E"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667D5317" w14:textId="38439D81" w:rsidR="00BA7B7E" w:rsidRPr="002F78A8" w:rsidRDefault="00CE7FF2" w:rsidP="005F3619">
            <w:pPr>
              <w:ind w:right="-70"/>
              <w:jc w:val="both"/>
              <w:rPr>
                <w:rFonts w:ascii="Verdana" w:hAnsi="Verdana" w:cs="Arial"/>
                <w:sz w:val="18"/>
                <w:szCs w:val="18"/>
              </w:rPr>
            </w:pPr>
            <w:r>
              <w:rPr>
                <w:rFonts w:ascii="Verdana" w:hAnsi="Verdana" w:cs="Arial"/>
                <w:sz w:val="18"/>
                <w:szCs w:val="18"/>
              </w:rPr>
              <w:t>Karta zlecenia wykonania usługi</w:t>
            </w:r>
          </w:p>
        </w:tc>
      </w:tr>
      <w:tr w:rsidR="002F78A8" w:rsidRPr="002F78A8" w14:paraId="632818DE" w14:textId="77777777" w:rsidTr="006600BB">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14D72974" w14:textId="77777777" w:rsidR="005F3619" w:rsidRPr="002F78A8" w:rsidRDefault="005F3619"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D5E154B" w14:textId="77777777" w:rsidR="005F3619" w:rsidRPr="002F78A8" w:rsidRDefault="005F3619"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32723A01" w14:textId="02BC8D54" w:rsidR="005F3619" w:rsidRPr="002F78A8" w:rsidRDefault="00156084" w:rsidP="00156084">
            <w:pPr>
              <w:ind w:right="-70"/>
              <w:jc w:val="both"/>
              <w:rPr>
                <w:rFonts w:ascii="Verdana" w:hAnsi="Verdana" w:cs="Arial"/>
                <w:sz w:val="18"/>
                <w:szCs w:val="18"/>
              </w:rPr>
            </w:pPr>
            <w:r w:rsidRPr="002F78A8">
              <w:rPr>
                <w:rFonts w:ascii="Verdana" w:hAnsi="Verdana"/>
                <w:sz w:val="18"/>
                <w:szCs w:val="18"/>
              </w:rPr>
              <w:t>Wzór oświadczenia dotyczący przesłanek wykluczenia z postępowania.</w:t>
            </w:r>
          </w:p>
        </w:tc>
      </w:tr>
      <w:tr w:rsidR="005A3807" w:rsidRPr="002F78A8" w14:paraId="5363557C" w14:textId="77777777" w:rsidTr="006600BB">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9685ED1" w14:textId="5AD9DEF7" w:rsidR="005A3807" w:rsidRPr="002F78A8" w:rsidRDefault="005A3807"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640A58CE" w14:textId="77777777" w:rsidR="005A3807" w:rsidRPr="002F78A8" w:rsidRDefault="005A3807"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5530A580" w14:textId="77777777" w:rsidR="00A33FFF" w:rsidRPr="00A33FFF" w:rsidRDefault="00A33FFF" w:rsidP="00A33FFF">
            <w:pPr>
              <w:ind w:right="-70"/>
              <w:jc w:val="both"/>
              <w:rPr>
                <w:rFonts w:ascii="Verdana" w:hAnsi="Verdana"/>
                <w:sz w:val="18"/>
                <w:szCs w:val="18"/>
              </w:rPr>
            </w:pPr>
            <w:r w:rsidRPr="00A33FFF">
              <w:rPr>
                <w:rFonts w:ascii="Verdana" w:hAnsi="Verdana"/>
                <w:sz w:val="18"/>
                <w:szCs w:val="18"/>
              </w:rPr>
              <w:t>Wzór umowy</w:t>
            </w:r>
          </w:p>
          <w:p w14:paraId="7BFDD1B7" w14:textId="2F5E7163" w:rsidR="005A3807" w:rsidRPr="002F78A8" w:rsidRDefault="005A3807" w:rsidP="005F3619">
            <w:pPr>
              <w:ind w:right="-70"/>
              <w:jc w:val="both"/>
              <w:rPr>
                <w:rFonts w:ascii="Verdana" w:hAnsi="Verdana" w:cs="Arial"/>
                <w:sz w:val="18"/>
                <w:szCs w:val="18"/>
              </w:rPr>
            </w:pPr>
          </w:p>
        </w:tc>
      </w:tr>
      <w:tr w:rsidR="00A33FFF" w:rsidRPr="002F78A8" w14:paraId="6534D643" w14:textId="77777777" w:rsidTr="00A33FF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BC3C970" w14:textId="77777777" w:rsidR="00A33FFF" w:rsidRPr="002F78A8" w:rsidRDefault="00A33FFF" w:rsidP="00CC31C1">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13C63F" w14:textId="23D0C6FB" w:rsidR="00A33FFF" w:rsidRPr="002F78A8" w:rsidRDefault="00A33FFF"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791B9E0C" w14:textId="77777777" w:rsidR="00156084" w:rsidRPr="002F78A8" w:rsidRDefault="00156084" w:rsidP="00156084">
            <w:pPr>
              <w:ind w:right="-70"/>
              <w:jc w:val="both"/>
              <w:rPr>
                <w:rFonts w:ascii="Verdana" w:hAnsi="Verdana"/>
                <w:sz w:val="18"/>
                <w:szCs w:val="18"/>
              </w:rPr>
            </w:pPr>
            <w:r w:rsidRPr="002F78A8">
              <w:rPr>
                <w:rFonts w:ascii="Verdana" w:hAnsi="Verdana"/>
                <w:sz w:val="18"/>
                <w:szCs w:val="18"/>
              </w:rPr>
              <w:t xml:space="preserve">Wzór oświadczenia dotyczącego przynależności lub braku przynależności do tej samej </w:t>
            </w:r>
          </w:p>
          <w:p w14:paraId="338B212E" w14:textId="77777777" w:rsidR="00156084" w:rsidRPr="002F78A8" w:rsidRDefault="00156084" w:rsidP="00156084">
            <w:pPr>
              <w:ind w:right="-70"/>
              <w:jc w:val="both"/>
              <w:rPr>
                <w:rFonts w:ascii="Verdana" w:hAnsi="Verdana"/>
                <w:sz w:val="18"/>
                <w:szCs w:val="18"/>
              </w:rPr>
            </w:pPr>
            <w:r w:rsidRPr="002F78A8">
              <w:rPr>
                <w:rFonts w:ascii="Verdana" w:hAnsi="Verdana"/>
                <w:sz w:val="18"/>
                <w:szCs w:val="18"/>
              </w:rPr>
              <w:t xml:space="preserve">grupy kapitałowej – nie załączać do oferty </w:t>
            </w:r>
            <w:r w:rsidRPr="002F78A8">
              <w:rPr>
                <w:rFonts w:ascii="Verdana" w:hAnsi="Verdana"/>
                <w:sz w:val="18"/>
                <w:szCs w:val="18"/>
              </w:rPr>
              <w:tab/>
            </w:r>
            <w:r w:rsidRPr="002F78A8">
              <w:rPr>
                <w:rFonts w:ascii="Verdana" w:hAnsi="Verdana"/>
                <w:sz w:val="18"/>
                <w:szCs w:val="18"/>
              </w:rPr>
              <w:br/>
              <w:t>Wykonawca przekaże to oświadczenie Zamawiającemu w ciągu 3 dni od publikacji na</w:t>
            </w:r>
          </w:p>
          <w:p w14:paraId="3E7337EA" w14:textId="7B84AE0F" w:rsidR="00A33FFF" w:rsidRPr="00A33FFF" w:rsidRDefault="00156084" w:rsidP="00156084">
            <w:pPr>
              <w:ind w:right="-70"/>
              <w:jc w:val="both"/>
              <w:rPr>
                <w:rFonts w:ascii="Verdana" w:hAnsi="Verdana"/>
                <w:sz w:val="18"/>
                <w:szCs w:val="18"/>
              </w:rPr>
            </w:pPr>
            <w:r w:rsidRPr="002F78A8">
              <w:rPr>
                <w:rFonts w:ascii="Verdana" w:hAnsi="Verdana"/>
                <w:sz w:val="18"/>
                <w:szCs w:val="18"/>
              </w:rPr>
              <w:t xml:space="preserve"> stronie Zamawiającego informacji z otwarcia ofert</w:t>
            </w:r>
          </w:p>
        </w:tc>
      </w:tr>
      <w:tr w:rsidR="00525DF9" w:rsidRPr="00525DF9" w14:paraId="56BDCE2F" w14:textId="77777777" w:rsidTr="00A33FF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3A83CFA2" w14:textId="5FB47CC7" w:rsidR="00525DF9" w:rsidRPr="00BC38D0" w:rsidRDefault="00525DF9" w:rsidP="00CC31C1">
            <w:pPr>
              <w:spacing w:line="360" w:lineRule="auto"/>
              <w:ind w:right="-73"/>
              <w:jc w:val="center"/>
              <w:rPr>
                <w:rFonts w:ascii="Verdana" w:hAnsi="Verdana"/>
                <w:sz w:val="18"/>
                <w:szCs w:val="18"/>
              </w:rPr>
            </w:pPr>
            <w:r w:rsidRPr="00BC38D0">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6DC150C4" w14:textId="77777777" w:rsidR="00525DF9" w:rsidRPr="00BC38D0" w:rsidRDefault="00525DF9" w:rsidP="00992B89">
            <w:pPr>
              <w:numPr>
                <w:ilvl w:val="0"/>
                <w:numId w:val="34"/>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2C446405" w14:textId="50B8CBDC" w:rsidR="00525DF9" w:rsidRPr="00BC38D0" w:rsidRDefault="00BC38D0" w:rsidP="00156084">
            <w:pPr>
              <w:ind w:right="-70"/>
              <w:jc w:val="both"/>
              <w:rPr>
                <w:rFonts w:ascii="Verdana" w:hAnsi="Verdana"/>
                <w:sz w:val="18"/>
                <w:szCs w:val="18"/>
              </w:rPr>
            </w:pPr>
            <w:r w:rsidRPr="00BC38D0">
              <w:rPr>
                <w:rFonts w:ascii="Verdana" w:hAnsi="Verdana"/>
                <w:sz w:val="18"/>
                <w:szCs w:val="18"/>
              </w:rPr>
              <w:t>Wzór oświadczenia o osobach zatrudnionych na podstawie umowy o pracę</w:t>
            </w:r>
          </w:p>
        </w:tc>
      </w:tr>
    </w:tbl>
    <w:p w14:paraId="067A4C35" w14:textId="1BF61A7E" w:rsidR="005F3619" w:rsidRPr="00525DF9" w:rsidRDefault="005F3619" w:rsidP="006868FA">
      <w:pPr>
        <w:shd w:val="clear" w:color="auto" w:fill="FFFFFF"/>
        <w:spacing w:line="240" w:lineRule="exact"/>
        <w:ind w:left="4536" w:firstLine="708"/>
        <w:rPr>
          <w:rFonts w:ascii="Verdana" w:hAnsi="Verdana"/>
          <w:b/>
          <w:color w:val="FF0000"/>
          <w:sz w:val="18"/>
          <w:szCs w:val="18"/>
        </w:rPr>
      </w:pPr>
    </w:p>
    <w:p w14:paraId="4B6310EA" w14:textId="77777777" w:rsidR="005F3619" w:rsidRPr="002F78A8" w:rsidRDefault="005F3619" w:rsidP="006868FA">
      <w:pPr>
        <w:shd w:val="clear" w:color="auto" w:fill="FFFFFF"/>
        <w:spacing w:line="240" w:lineRule="exact"/>
        <w:ind w:left="4536" w:firstLine="708"/>
        <w:rPr>
          <w:rFonts w:ascii="Verdana" w:hAnsi="Verdana"/>
          <w:b/>
          <w:sz w:val="18"/>
          <w:szCs w:val="18"/>
        </w:rPr>
      </w:pPr>
    </w:p>
    <w:p w14:paraId="16282939" w14:textId="77777777" w:rsidR="00A33FFF" w:rsidRPr="005D7D9A" w:rsidRDefault="00A33FFF" w:rsidP="00A33FFF">
      <w:pPr>
        <w:spacing w:line="240" w:lineRule="exact"/>
        <w:ind w:left="3545" w:right="-239" w:firstLine="709"/>
        <w:rPr>
          <w:rFonts w:ascii="Verdana" w:hAnsi="Verdana"/>
          <w:sz w:val="18"/>
          <w:szCs w:val="18"/>
        </w:rPr>
      </w:pPr>
      <w:r w:rsidRPr="005D7D9A">
        <w:rPr>
          <w:rFonts w:ascii="Verdana" w:hAnsi="Verdana"/>
          <w:bCs/>
          <w:sz w:val="18"/>
          <w:szCs w:val="18"/>
        </w:rPr>
        <w:t>Zatwierd</w:t>
      </w:r>
      <w:r w:rsidRPr="005D7D9A">
        <w:rPr>
          <w:rFonts w:ascii="Verdana" w:hAnsi="Verdana"/>
          <w:sz w:val="18"/>
          <w:szCs w:val="18"/>
        </w:rPr>
        <w:t xml:space="preserve">zam </w:t>
      </w:r>
    </w:p>
    <w:p w14:paraId="1DC226DB" w14:textId="77777777" w:rsidR="00A33FFF" w:rsidRDefault="00A33FFF" w:rsidP="00A33FFF">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3C596D69" w14:textId="60710F0E" w:rsidR="00A33FFF" w:rsidRDefault="006A6A51" w:rsidP="00A33FFF">
      <w:pPr>
        <w:spacing w:line="360" w:lineRule="auto"/>
        <w:ind w:left="4248" w:right="69" w:firstLine="5"/>
        <w:jc w:val="both"/>
        <w:rPr>
          <w:rFonts w:ascii="Verdana" w:hAnsi="Verdana"/>
          <w:sz w:val="18"/>
          <w:szCs w:val="18"/>
        </w:rPr>
      </w:pPr>
      <w:r>
        <w:rPr>
          <w:rFonts w:ascii="Verdana" w:hAnsi="Verdana"/>
          <w:sz w:val="18"/>
          <w:szCs w:val="18"/>
        </w:rPr>
        <w:t xml:space="preserve">p.o. </w:t>
      </w:r>
      <w:r w:rsidR="00A33FFF" w:rsidRPr="00C001DF">
        <w:rPr>
          <w:rFonts w:ascii="Verdana" w:hAnsi="Verdana"/>
          <w:sz w:val="18"/>
          <w:szCs w:val="18"/>
        </w:rPr>
        <w:t xml:space="preserve">Kanclerza </w:t>
      </w:r>
      <w:r>
        <w:rPr>
          <w:rFonts w:ascii="Verdana" w:hAnsi="Verdana"/>
          <w:sz w:val="18"/>
          <w:szCs w:val="18"/>
        </w:rPr>
        <w:t>UMW</w:t>
      </w:r>
      <w:r w:rsidR="00A33FFF">
        <w:rPr>
          <w:rFonts w:ascii="Verdana" w:hAnsi="Verdana"/>
          <w:sz w:val="18"/>
          <w:szCs w:val="18"/>
        </w:rPr>
        <w:t xml:space="preserve">   </w:t>
      </w:r>
    </w:p>
    <w:p w14:paraId="4DC7246B" w14:textId="77777777" w:rsidR="00A33FFF" w:rsidRDefault="00A33FFF" w:rsidP="00A33FFF">
      <w:pPr>
        <w:spacing w:line="360" w:lineRule="auto"/>
        <w:ind w:left="4248" w:right="69" w:firstLine="5"/>
        <w:jc w:val="both"/>
        <w:rPr>
          <w:rFonts w:ascii="Verdana" w:hAnsi="Verdana"/>
          <w:sz w:val="18"/>
          <w:szCs w:val="18"/>
        </w:rPr>
      </w:pPr>
    </w:p>
    <w:p w14:paraId="6BCCFD74" w14:textId="32242A27" w:rsidR="00A33FFF" w:rsidRDefault="00A33FFF" w:rsidP="00A33FFF">
      <w:pPr>
        <w:spacing w:line="360" w:lineRule="auto"/>
        <w:ind w:left="4248" w:right="69" w:firstLine="5"/>
        <w:jc w:val="both"/>
        <w:rPr>
          <w:rFonts w:ascii="Verdana" w:hAnsi="Verdana"/>
          <w:sz w:val="18"/>
          <w:szCs w:val="18"/>
        </w:rPr>
      </w:pPr>
      <w:r>
        <w:rPr>
          <w:rFonts w:ascii="Verdana" w:hAnsi="Verdana"/>
          <w:sz w:val="18"/>
          <w:szCs w:val="18"/>
        </w:rPr>
        <w:t>Dr med.</w:t>
      </w:r>
      <w:r w:rsidRPr="00C001DF">
        <w:rPr>
          <w:rFonts w:ascii="Verdana" w:hAnsi="Verdana"/>
          <w:sz w:val="18"/>
          <w:szCs w:val="18"/>
        </w:rPr>
        <w:t xml:space="preserve"> </w:t>
      </w:r>
      <w:r>
        <w:rPr>
          <w:rFonts w:ascii="Verdana" w:hAnsi="Verdana"/>
          <w:sz w:val="18"/>
          <w:szCs w:val="18"/>
        </w:rPr>
        <w:t>Maciej Maria Kowalski</w:t>
      </w:r>
      <w:r w:rsidRPr="00C001DF">
        <w:rPr>
          <w:rFonts w:ascii="Verdana" w:hAnsi="Verdana"/>
          <w:sz w:val="18"/>
          <w:szCs w:val="18"/>
        </w:rPr>
        <w:t xml:space="preserve"> </w:t>
      </w:r>
    </w:p>
    <w:p w14:paraId="3071D9EF" w14:textId="1AC26F68" w:rsidR="00A33FFF" w:rsidRDefault="00A33FFF" w:rsidP="00A33FFF">
      <w:pPr>
        <w:spacing w:line="360" w:lineRule="auto"/>
        <w:ind w:left="4248" w:right="69" w:firstLine="5"/>
        <w:jc w:val="both"/>
        <w:rPr>
          <w:rFonts w:ascii="Verdana" w:hAnsi="Verdana"/>
          <w:sz w:val="18"/>
          <w:szCs w:val="18"/>
        </w:rPr>
      </w:pPr>
    </w:p>
    <w:p w14:paraId="3038AA7F" w14:textId="08F18915" w:rsidR="00A33FFF" w:rsidRDefault="00A33FFF" w:rsidP="00A33FFF">
      <w:pPr>
        <w:spacing w:line="360" w:lineRule="auto"/>
        <w:ind w:left="4248" w:right="69" w:firstLine="5"/>
        <w:jc w:val="both"/>
        <w:rPr>
          <w:rFonts w:ascii="Verdana" w:hAnsi="Verdana"/>
          <w:sz w:val="18"/>
          <w:szCs w:val="18"/>
        </w:rPr>
      </w:pPr>
    </w:p>
    <w:p w14:paraId="5C8BB4A2" w14:textId="4D1938B7" w:rsidR="005F3619" w:rsidRPr="009D6B8B" w:rsidRDefault="00211E25" w:rsidP="00BA7B7E">
      <w:pPr>
        <w:keepNext/>
        <w:ind w:right="470"/>
        <w:rPr>
          <w:rFonts w:ascii="Verdana" w:hAnsi="Verdana"/>
          <w:b/>
          <w:sz w:val="18"/>
          <w:szCs w:val="18"/>
        </w:rPr>
      </w:pPr>
      <w:r w:rsidRPr="009D6B8B">
        <w:rPr>
          <w:rFonts w:ascii="Verdana" w:hAnsi="Verdana"/>
          <w:b/>
          <w:bCs/>
          <w:sz w:val="18"/>
          <w:szCs w:val="18"/>
        </w:rPr>
        <w:t>Przetarg nr UMW/IZ</w:t>
      </w:r>
      <w:r w:rsidR="005F3619" w:rsidRPr="009D6B8B">
        <w:rPr>
          <w:rFonts w:ascii="Verdana" w:hAnsi="Verdana"/>
          <w:b/>
          <w:bCs/>
          <w:sz w:val="18"/>
          <w:szCs w:val="18"/>
        </w:rPr>
        <w:t>/PN-</w:t>
      </w:r>
      <w:r w:rsidR="006F6927" w:rsidRPr="009D6B8B">
        <w:rPr>
          <w:rFonts w:ascii="Verdana" w:hAnsi="Verdana"/>
          <w:b/>
          <w:bCs/>
          <w:sz w:val="18"/>
          <w:szCs w:val="18"/>
        </w:rPr>
        <w:t>140</w:t>
      </w:r>
      <w:r w:rsidRPr="009D6B8B">
        <w:rPr>
          <w:rFonts w:ascii="Verdana" w:hAnsi="Verdana"/>
          <w:b/>
          <w:bCs/>
          <w:sz w:val="18"/>
          <w:szCs w:val="18"/>
        </w:rPr>
        <w:t>/19</w:t>
      </w:r>
      <w:r w:rsidR="005F3619" w:rsidRPr="009D6B8B">
        <w:rPr>
          <w:rFonts w:ascii="Verdana" w:hAnsi="Verdana"/>
          <w:b/>
          <w:bCs/>
          <w:sz w:val="18"/>
          <w:szCs w:val="18"/>
        </w:rPr>
        <w:t xml:space="preserve">    </w:t>
      </w:r>
      <w:r w:rsidR="00684172" w:rsidRPr="009D6B8B">
        <w:rPr>
          <w:rFonts w:ascii="Verdana" w:hAnsi="Verdana"/>
          <w:b/>
          <w:bCs/>
          <w:sz w:val="18"/>
          <w:szCs w:val="18"/>
        </w:rPr>
        <w:tab/>
      </w:r>
      <w:r w:rsidR="002F78A8" w:rsidRPr="009D6B8B">
        <w:rPr>
          <w:rFonts w:ascii="Verdana" w:hAnsi="Verdana"/>
          <w:b/>
          <w:bCs/>
          <w:sz w:val="18"/>
          <w:szCs w:val="18"/>
        </w:rPr>
        <w:tab/>
      </w:r>
      <w:r w:rsidR="00684172" w:rsidRPr="009D6B8B">
        <w:rPr>
          <w:rFonts w:ascii="Verdana" w:hAnsi="Verdana"/>
          <w:b/>
          <w:bCs/>
          <w:sz w:val="18"/>
          <w:szCs w:val="18"/>
        </w:rPr>
        <w:tab/>
      </w:r>
      <w:r w:rsidR="00684172" w:rsidRPr="009D6B8B">
        <w:rPr>
          <w:rFonts w:ascii="Verdana" w:hAnsi="Verdana"/>
          <w:b/>
          <w:bCs/>
          <w:sz w:val="18"/>
          <w:szCs w:val="18"/>
        </w:rPr>
        <w:tab/>
      </w:r>
      <w:r w:rsidR="00BA7B7E" w:rsidRPr="009D6B8B">
        <w:rPr>
          <w:rFonts w:ascii="Verdana" w:hAnsi="Verdana"/>
          <w:b/>
          <w:sz w:val="18"/>
          <w:szCs w:val="18"/>
        </w:rPr>
        <w:t xml:space="preserve">Załącznik nr 1 do </w:t>
      </w:r>
      <w:proofErr w:type="spellStart"/>
      <w:r w:rsidR="00BA7B7E" w:rsidRPr="009D6B8B">
        <w:rPr>
          <w:rFonts w:ascii="Verdana" w:hAnsi="Verdana"/>
          <w:b/>
          <w:sz w:val="18"/>
          <w:szCs w:val="18"/>
        </w:rPr>
        <w:t>Siwz</w:t>
      </w:r>
      <w:proofErr w:type="spellEnd"/>
    </w:p>
    <w:p w14:paraId="6BA14125" w14:textId="77777777" w:rsidR="009D6B8B" w:rsidRPr="009D6B8B" w:rsidRDefault="009D6B8B" w:rsidP="00BA7B7E">
      <w:pPr>
        <w:keepNext/>
        <w:ind w:right="470"/>
        <w:rPr>
          <w:rFonts w:ascii="Verdana" w:hAnsi="Verdana"/>
          <w:b/>
          <w:sz w:val="18"/>
          <w:szCs w:val="18"/>
        </w:rPr>
      </w:pPr>
    </w:p>
    <w:p w14:paraId="153A3D7E" w14:textId="77777777" w:rsidR="005F3619" w:rsidRPr="009D6B8B" w:rsidRDefault="005F3619" w:rsidP="005F3619">
      <w:pPr>
        <w:keepNext/>
        <w:tabs>
          <w:tab w:val="left" w:pos="1560"/>
        </w:tabs>
        <w:ind w:right="470"/>
        <w:jc w:val="center"/>
        <w:outlineLvl w:val="1"/>
        <w:rPr>
          <w:rFonts w:ascii="Verdana" w:hAnsi="Verdana"/>
          <w:b/>
          <w:sz w:val="18"/>
          <w:szCs w:val="18"/>
          <w:u w:val="single"/>
        </w:rPr>
      </w:pPr>
      <w:r w:rsidRPr="009D6B8B">
        <w:rPr>
          <w:rFonts w:ascii="Verdana" w:hAnsi="Verdana"/>
          <w:b/>
          <w:sz w:val="18"/>
          <w:szCs w:val="18"/>
          <w:u w:val="single"/>
        </w:rPr>
        <w:t>FORMULARZ OFERTOWY</w:t>
      </w:r>
    </w:p>
    <w:p w14:paraId="7655BCBF" w14:textId="77777777" w:rsidR="005F3619" w:rsidRPr="009D6B8B" w:rsidRDefault="005F3619" w:rsidP="005F3619">
      <w:pPr>
        <w:ind w:right="470"/>
        <w:rPr>
          <w:rFonts w:ascii="Verdana" w:hAnsi="Verdana"/>
          <w:sz w:val="18"/>
          <w:szCs w:val="18"/>
          <w:u w:val="single"/>
        </w:rPr>
      </w:pPr>
    </w:p>
    <w:p w14:paraId="5236F182" w14:textId="77777777" w:rsidR="005F3619" w:rsidRPr="009D6B8B" w:rsidRDefault="005F3619" w:rsidP="00992B89">
      <w:pPr>
        <w:numPr>
          <w:ilvl w:val="0"/>
          <w:numId w:val="35"/>
        </w:numPr>
        <w:ind w:right="470"/>
        <w:rPr>
          <w:rFonts w:ascii="Verdana" w:hAnsi="Verdana"/>
          <w:iCs/>
          <w:sz w:val="18"/>
          <w:szCs w:val="18"/>
        </w:rPr>
      </w:pPr>
      <w:r w:rsidRPr="009D6B8B">
        <w:rPr>
          <w:rFonts w:ascii="Verdana" w:hAnsi="Verdana"/>
          <w:sz w:val="18"/>
          <w:szCs w:val="18"/>
        </w:rPr>
        <w:t xml:space="preserve">Zarejestrowana nazwa Wykonawcy: </w:t>
      </w:r>
    </w:p>
    <w:p w14:paraId="20DBE776" w14:textId="77777777" w:rsidR="005F3619" w:rsidRPr="009D6B8B" w:rsidRDefault="005F3619" w:rsidP="005F3619">
      <w:pPr>
        <w:ind w:left="570" w:right="470"/>
        <w:rPr>
          <w:rFonts w:ascii="Verdana" w:hAnsi="Verdana"/>
          <w:sz w:val="18"/>
          <w:szCs w:val="18"/>
        </w:rPr>
      </w:pPr>
    </w:p>
    <w:p w14:paraId="2F4B6E8A" w14:textId="77777777" w:rsidR="005F3619" w:rsidRPr="009D6B8B" w:rsidRDefault="005F3619" w:rsidP="005F3619">
      <w:pPr>
        <w:ind w:left="570" w:right="470"/>
        <w:rPr>
          <w:rFonts w:ascii="Verdana" w:hAnsi="Verdana"/>
          <w:iCs/>
          <w:sz w:val="18"/>
          <w:szCs w:val="18"/>
        </w:rPr>
      </w:pPr>
      <w:r w:rsidRPr="009D6B8B">
        <w:rPr>
          <w:rFonts w:ascii="Verdana" w:hAnsi="Verdana"/>
          <w:sz w:val="18"/>
          <w:szCs w:val="18"/>
        </w:rPr>
        <w:t>.................................................................................................................................</w:t>
      </w:r>
    </w:p>
    <w:p w14:paraId="7BDC6159" w14:textId="77777777" w:rsidR="005F3619" w:rsidRPr="009D6B8B" w:rsidRDefault="005F3619" w:rsidP="00992B89">
      <w:pPr>
        <w:numPr>
          <w:ilvl w:val="0"/>
          <w:numId w:val="35"/>
        </w:numPr>
        <w:ind w:right="470"/>
        <w:rPr>
          <w:rFonts w:ascii="Verdana" w:hAnsi="Verdana"/>
          <w:iCs/>
          <w:sz w:val="18"/>
          <w:szCs w:val="18"/>
        </w:rPr>
      </w:pPr>
      <w:r w:rsidRPr="009D6B8B">
        <w:rPr>
          <w:rFonts w:ascii="Verdana" w:hAnsi="Verdana"/>
          <w:iCs/>
          <w:sz w:val="18"/>
          <w:szCs w:val="18"/>
        </w:rPr>
        <w:t xml:space="preserve">Adres Wykonawcy: </w:t>
      </w:r>
    </w:p>
    <w:p w14:paraId="508F7C88" w14:textId="77777777" w:rsidR="005F3619" w:rsidRPr="009D6B8B" w:rsidRDefault="005F3619" w:rsidP="005F3619">
      <w:pPr>
        <w:ind w:left="570" w:right="470"/>
        <w:rPr>
          <w:rFonts w:ascii="Verdana" w:hAnsi="Verdana"/>
          <w:iCs/>
          <w:sz w:val="18"/>
          <w:szCs w:val="18"/>
        </w:rPr>
      </w:pPr>
    </w:p>
    <w:p w14:paraId="2BA94825" w14:textId="77777777" w:rsidR="005F3619" w:rsidRPr="009D6B8B" w:rsidRDefault="005F3619" w:rsidP="005F3619">
      <w:pPr>
        <w:ind w:left="570" w:right="470"/>
        <w:rPr>
          <w:rFonts w:ascii="Verdana" w:hAnsi="Verdana"/>
          <w:iCs/>
          <w:sz w:val="18"/>
          <w:szCs w:val="18"/>
        </w:rPr>
      </w:pPr>
      <w:r w:rsidRPr="009D6B8B">
        <w:rPr>
          <w:rFonts w:ascii="Verdana" w:hAnsi="Verdana"/>
          <w:iCs/>
          <w:sz w:val="18"/>
          <w:szCs w:val="18"/>
        </w:rPr>
        <w:t>.................................................................................................................................</w:t>
      </w:r>
    </w:p>
    <w:p w14:paraId="18418C02" w14:textId="77777777" w:rsidR="005F3619" w:rsidRPr="009D6B8B" w:rsidRDefault="005F3619" w:rsidP="00992B89">
      <w:pPr>
        <w:numPr>
          <w:ilvl w:val="0"/>
          <w:numId w:val="35"/>
        </w:numPr>
        <w:ind w:right="470"/>
        <w:jc w:val="both"/>
        <w:rPr>
          <w:rFonts w:ascii="Verdana" w:hAnsi="Verdana"/>
          <w:iCs/>
          <w:sz w:val="18"/>
          <w:szCs w:val="18"/>
        </w:rPr>
      </w:pPr>
      <w:r w:rsidRPr="009D6B8B">
        <w:rPr>
          <w:rFonts w:ascii="Verdana" w:hAnsi="Verdana"/>
          <w:iCs/>
          <w:sz w:val="18"/>
          <w:szCs w:val="18"/>
        </w:rPr>
        <w:t>Nazwiska osób po stronie Wykonawcy uprawnionych do jego reprezentowania przy sporządzaniu niniejszej oferty:</w:t>
      </w:r>
    </w:p>
    <w:p w14:paraId="25A4F707" w14:textId="77777777" w:rsidR="005F3619" w:rsidRPr="009D6B8B" w:rsidRDefault="005F3619" w:rsidP="005F3619">
      <w:pPr>
        <w:ind w:left="570" w:right="470"/>
        <w:jc w:val="both"/>
        <w:rPr>
          <w:rFonts w:ascii="Verdana" w:hAnsi="Verdana"/>
          <w:iCs/>
          <w:sz w:val="18"/>
          <w:szCs w:val="18"/>
          <w:lang w:val="de-DE"/>
        </w:rPr>
      </w:pPr>
    </w:p>
    <w:p w14:paraId="44A59A44" w14:textId="77777777" w:rsidR="005F3619" w:rsidRPr="009D6B8B" w:rsidRDefault="005F3619" w:rsidP="005F3619">
      <w:pPr>
        <w:ind w:left="570" w:right="470"/>
        <w:jc w:val="both"/>
        <w:rPr>
          <w:rFonts w:ascii="Verdana" w:hAnsi="Verdana"/>
          <w:iCs/>
          <w:sz w:val="18"/>
          <w:szCs w:val="18"/>
          <w:lang w:val="de-DE"/>
        </w:rPr>
      </w:pPr>
      <w:r w:rsidRPr="009D6B8B">
        <w:rPr>
          <w:rFonts w:ascii="Verdana" w:hAnsi="Verdana"/>
          <w:iCs/>
          <w:sz w:val="18"/>
          <w:szCs w:val="18"/>
          <w:lang w:val="de-DE"/>
        </w:rPr>
        <w:t>.................................................................................................................................</w:t>
      </w:r>
    </w:p>
    <w:p w14:paraId="201BEA90" w14:textId="77777777" w:rsidR="005F3619" w:rsidRPr="009D6B8B" w:rsidRDefault="005F3619" w:rsidP="005F3619">
      <w:pPr>
        <w:ind w:left="570" w:right="470"/>
        <w:jc w:val="both"/>
        <w:rPr>
          <w:rFonts w:ascii="Verdana" w:hAnsi="Verdana"/>
          <w:iCs/>
          <w:sz w:val="18"/>
          <w:szCs w:val="18"/>
          <w:lang w:val="de-DE"/>
        </w:rPr>
      </w:pPr>
    </w:p>
    <w:p w14:paraId="36F0F88A" w14:textId="0007630D" w:rsidR="00BA7B7E" w:rsidRPr="009D6B8B" w:rsidRDefault="005F3619" w:rsidP="00BA7B7E">
      <w:pPr>
        <w:ind w:right="470" w:firstLine="284"/>
        <w:rPr>
          <w:rFonts w:ascii="Verdana" w:hAnsi="Verdana"/>
          <w:iCs/>
          <w:sz w:val="18"/>
          <w:szCs w:val="18"/>
          <w:lang w:val="de-DE"/>
        </w:rPr>
      </w:pPr>
      <w:r w:rsidRPr="009D6B8B">
        <w:rPr>
          <w:rFonts w:ascii="Verdana" w:hAnsi="Verdana"/>
          <w:iCs/>
          <w:sz w:val="18"/>
          <w:szCs w:val="18"/>
          <w:lang w:val="de-DE"/>
        </w:rPr>
        <w:t xml:space="preserve">4. NIP.................................      5. </w:t>
      </w:r>
      <w:proofErr w:type="spellStart"/>
      <w:r w:rsidRPr="009D6B8B">
        <w:rPr>
          <w:rFonts w:ascii="Verdana" w:hAnsi="Verdana"/>
          <w:iCs/>
          <w:sz w:val="18"/>
          <w:szCs w:val="18"/>
          <w:lang w:val="de-DE"/>
        </w:rPr>
        <w:t>Regon</w:t>
      </w:r>
      <w:proofErr w:type="spellEnd"/>
      <w:r w:rsidR="00BA7B7E" w:rsidRPr="009D6B8B">
        <w:rPr>
          <w:rFonts w:ascii="Verdana" w:hAnsi="Verdana"/>
          <w:iCs/>
          <w:sz w:val="18"/>
          <w:szCs w:val="18"/>
          <w:lang w:val="de-DE"/>
        </w:rPr>
        <w:t>.............................  6</w:t>
      </w:r>
      <w:r w:rsidRPr="009D6B8B">
        <w:rPr>
          <w:rFonts w:ascii="Verdana" w:hAnsi="Verdana"/>
          <w:iCs/>
          <w:sz w:val="18"/>
          <w:szCs w:val="18"/>
          <w:lang w:val="de-DE"/>
        </w:rPr>
        <w:t xml:space="preserve">.  Fax ...............................    </w:t>
      </w:r>
    </w:p>
    <w:p w14:paraId="37F90EA8" w14:textId="77777777" w:rsidR="00BA7B7E" w:rsidRPr="009D6B8B" w:rsidRDefault="00BA7B7E" w:rsidP="00BA7B7E">
      <w:pPr>
        <w:ind w:right="470" w:firstLine="284"/>
        <w:rPr>
          <w:rFonts w:ascii="Verdana" w:hAnsi="Verdana"/>
          <w:iCs/>
          <w:sz w:val="18"/>
          <w:szCs w:val="18"/>
          <w:lang w:val="de-DE"/>
        </w:rPr>
      </w:pPr>
    </w:p>
    <w:p w14:paraId="75F22F40" w14:textId="5668DB74" w:rsidR="005F3619" w:rsidRPr="009D6B8B" w:rsidRDefault="00BA7B7E" w:rsidP="00BA7B7E">
      <w:pPr>
        <w:ind w:right="470" w:firstLine="284"/>
        <w:rPr>
          <w:rFonts w:ascii="Verdana" w:hAnsi="Verdana"/>
          <w:iCs/>
          <w:sz w:val="18"/>
          <w:szCs w:val="18"/>
          <w:lang w:val="de-DE"/>
        </w:rPr>
      </w:pPr>
      <w:r w:rsidRPr="009D6B8B">
        <w:rPr>
          <w:rFonts w:ascii="Verdana" w:hAnsi="Verdana"/>
          <w:iCs/>
          <w:sz w:val="18"/>
          <w:szCs w:val="18"/>
          <w:lang w:val="de-DE"/>
        </w:rPr>
        <w:t>7</w:t>
      </w:r>
      <w:r w:rsidR="005F3619" w:rsidRPr="009D6B8B">
        <w:rPr>
          <w:rFonts w:ascii="Verdana" w:hAnsi="Verdana"/>
          <w:iCs/>
          <w:sz w:val="18"/>
          <w:szCs w:val="18"/>
          <w:lang w:val="de-DE"/>
        </w:rPr>
        <w:t xml:space="preserve">. </w:t>
      </w:r>
      <w:proofErr w:type="spellStart"/>
      <w:r w:rsidR="005F3619" w:rsidRPr="009D6B8B">
        <w:rPr>
          <w:rFonts w:ascii="Verdana" w:hAnsi="Verdana"/>
          <w:iCs/>
          <w:sz w:val="18"/>
          <w:szCs w:val="18"/>
          <w:lang w:val="de-DE"/>
        </w:rPr>
        <w:t>E-ma</w:t>
      </w:r>
      <w:r w:rsidR="005F3619" w:rsidRPr="009D6B8B">
        <w:rPr>
          <w:rFonts w:ascii="Verdana" w:hAnsi="Verdana"/>
          <w:sz w:val="18"/>
          <w:szCs w:val="18"/>
          <w:lang w:val="de-DE"/>
        </w:rPr>
        <w:t>il</w:t>
      </w:r>
      <w:proofErr w:type="spellEnd"/>
      <w:r w:rsidR="005F3619" w:rsidRPr="009D6B8B">
        <w:rPr>
          <w:rFonts w:ascii="Verdana" w:hAnsi="Verdana"/>
          <w:sz w:val="18"/>
          <w:szCs w:val="18"/>
          <w:lang w:val="de-DE"/>
        </w:rPr>
        <w:t xml:space="preserve"> ..............................    </w:t>
      </w:r>
      <w:r w:rsidRPr="009D6B8B">
        <w:rPr>
          <w:rFonts w:ascii="Verdana" w:hAnsi="Verdana"/>
          <w:sz w:val="18"/>
          <w:szCs w:val="18"/>
          <w:lang w:val="de-DE"/>
        </w:rPr>
        <w:t>8</w:t>
      </w:r>
      <w:r w:rsidR="005F3619" w:rsidRPr="009D6B8B">
        <w:rPr>
          <w:rFonts w:ascii="Verdana" w:hAnsi="Verdana"/>
          <w:sz w:val="18"/>
          <w:szCs w:val="18"/>
          <w:lang w:val="de-DE"/>
        </w:rPr>
        <w:t xml:space="preserve">. </w:t>
      </w:r>
      <w:proofErr w:type="spellStart"/>
      <w:r w:rsidR="005F3619" w:rsidRPr="009D6B8B">
        <w:rPr>
          <w:rFonts w:ascii="Verdana" w:hAnsi="Verdana"/>
          <w:sz w:val="18"/>
          <w:szCs w:val="18"/>
          <w:lang w:val="de-DE"/>
        </w:rPr>
        <w:t>www</w:t>
      </w:r>
      <w:proofErr w:type="spellEnd"/>
      <w:r w:rsidR="005F3619" w:rsidRPr="009D6B8B">
        <w:rPr>
          <w:rFonts w:ascii="Verdana" w:hAnsi="Verdana"/>
          <w:iCs/>
          <w:sz w:val="18"/>
          <w:szCs w:val="18"/>
          <w:lang w:val="de-DE"/>
        </w:rPr>
        <w:t>.............................</w:t>
      </w:r>
      <w:r w:rsidR="005F3619" w:rsidRPr="009D6B8B">
        <w:rPr>
          <w:rFonts w:ascii="Verdana" w:hAnsi="Verdana"/>
          <w:iCs/>
          <w:sz w:val="18"/>
          <w:szCs w:val="18"/>
          <w:lang w:val="de-DE"/>
        </w:rPr>
        <w:br/>
      </w:r>
    </w:p>
    <w:tbl>
      <w:tblPr>
        <w:tblW w:w="5000" w:type="pct"/>
        <w:tblLook w:val="0000" w:firstRow="0" w:lastRow="0" w:firstColumn="0" w:lastColumn="0" w:noHBand="0" w:noVBand="0"/>
      </w:tblPr>
      <w:tblGrid>
        <w:gridCol w:w="629"/>
        <w:gridCol w:w="3618"/>
        <w:gridCol w:w="2269"/>
        <w:gridCol w:w="1132"/>
        <w:gridCol w:w="1884"/>
      </w:tblGrid>
      <w:tr w:rsidR="006F41D0" w:rsidRPr="009D6B8B" w14:paraId="52CBD10A" w14:textId="77777777" w:rsidTr="00B9268E">
        <w:trPr>
          <w:cantSplit/>
          <w:trHeight w:hRule="exact" w:val="789"/>
        </w:trPr>
        <w:tc>
          <w:tcPr>
            <w:tcW w:w="330" w:type="pct"/>
            <w:tcBorders>
              <w:top w:val="single" w:sz="4" w:space="0" w:color="000000"/>
              <w:left w:val="single" w:sz="4" w:space="0" w:color="000000"/>
              <w:bottom w:val="single" w:sz="4" w:space="0" w:color="auto"/>
            </w:tcBorders>
          </w:tcPr>
          <w:p w14:paraId="59559494" w14:textId="77777777" w:rsidR="00204A87" w:rsidRPr="009D6B8B" w:rsidRDefault="00204A87" w:rsidP="00204A87">
            <w:pPr>
              <w:snapToGrid w:val="0"/>
              <w:spacing w:line="240" w:lineRule="exact"/>
              <w:ind w:right="-257"/>
              <w:rPr>
                <w:rFonts w:ascii="Verdana" w:hAnsi="Verdana"/>
                <w:sz w:val="18"/>
                <w:szCs w:val="18"/>
              </w:rPr>
            </w:pPr>
            <w:r w:rsidRPr="009D6B8B">
              <w:rPr>
                <w:rFonts w:ascii="Verdana" w:hAnsi="Verdana"/>
                <w:sz w:val="18"/>
                <w:szCs w:val="18"/>
              </w:rPr>
              <w:t>Lp.</w:t>
            </w:r>
          </w:p>
        </w:tc>
        <w:tc>
          <w:tcPr>
            <w:tcW w:w="1898" w:type="pct"/>
            <w:tcBorders>
              <w:top w:val="single" w:sz="4" w:space="0" w:color="000000"/>
              <w:left w:val="single" w:sz="4" w:space="0" w:color="000000"/>
              <w:bottom w:val="single" w:sz="4" w:space="0" w:color="000000"/>
            </w:tcBorders>
          </w:tcPr>
          <w:p w14:paraId="4331C7DC" w14:textId="77777777" w:rsidR="00204A87" w:rsidRPr="009D6B8B" w:rsidRDefault="00204A87" w:rsidP="00204A87">
            <w:pPr>
              <w:keepNext/>
              <w:tabs>
                <w:tab w:val="left" w:pos="72"/>
                <w:tab w:val="left" w:pos="9072"/>
              </w:tabs>
              <w:snapToGrid w:val="0"/>
              <w:spacing w:line="240" w:lineRule="exact"/>
              <w:ind w:right="-257"/>
              <w:outlineLvl w:val="2"/>
              <w:rPr>
                <w:rFonts w:ascii="Verdana" w:hAnsi="Verdana"/>
                <w:b/>
                <w:bCs/>
                <w:sz w:val="18"/>
                <w:szCs w:val="18"/>
              </w:rPr>
            </w:pPr>
            <w:r w:rsidRPr="009D6B8B">
              <w:rPr>
                <w:rFonts w:ascii="Verdana" w:hAnsi="Verdana"/>
                <w:sz w:val="18"/>
                <w:szCs w:val="18"/>
              </w:rPr>
              <w:t>Nazwa przedmiotu zamówienia</w:t>
            </w:r>
          </w:p>
          <w:p w14:paraId="67CD1172" w14:textId="77777777" w:rsidR="00204A87" w:rsidRPr="009D6B8B" w:rsidRDefault="00204A87" w:rsidP="00204A87">
            <w:pPr>
              <w:keepNext/>
              <w:tabs>
                <w:tab w:val="left" w:pos="0"/>
                <w:tab w:val="left" w:pos="9072"/>
              </w:tabs>
              <w:snapToGrid w:val="0"/>
              <w:spacing w:line="240" w:lineRule="exact"/>
              <w:ind w:right="-257"/>
              <w:outlineLvl w:val="2"/>
              <w:rPr>
                <w:rFonts w:ascii="Verdana" w:hAnsi="Verdana"/>
                <w:b/>
                <w:bCs/>
                <w:sz w:val="18"/>
                <w:szCs w:val="18"/>
              </w:rPr>
            </w:pPr>
            <w:r w:rsidRPr="009D6B8B">
              <w:rPr>
                <w:rFonts w:ascii="Verdana" w:hAnsi="Verdana"/>
                <w:b/>
                <w:bCs/>
                <w:sz w:val="18"/>
                <w:szCs w:val="18"/>
              </w:rPr>
              <w:t xml:space="preserve"> </w:t>
            </w:r>
          </w:p>
        </w:tc>
        <w:tc>
          <w:tcPr>
            <w:tcW w:w="1190" w:type="pct"/>
            <w:tcBorders>
              <w:top w:val="single" w:sz="4" w:space="0" w:color="000000"/>
              <w:left w:val="single" w:sz="4" w:space="0" w:color="000000"/>
              <w:bottom w:val="single" w:sz="4" w:space="0" w:color="000000"/>
              <w:right w:val="single" w:sz="4" w:space="0" w:color="auto"/>
            </w:tcBorders>
          </w:tcPr>
          <w:p w14:paraId="41232A0A" w14:textId="77777777" w:rsidR="00204A87" w:rsidRPr="009D6B8B" w:rsidRDefault="00204A87" w:rsidP="00204A87">
            <w:pPr>
              <w:spacing w:line="240" w:lineRule="exact"/>
              <w:rPr>
                <w:rFonts w:ascii="Verdana" w:hAnsi="Verdana"/>
                <w:sz w:val="18"/>
                <w:szCs w:val="18"/>
              </w:rPr>
            </w:pPr>
            <w:r w:rsidRPr="009D6B8B">
              <w:rPr>
                <w:rFonts w:ascii="Verdana" w:hAnsi="Verdana"/>
                <w:sz w:val="18"/>
                <w:szCs w:val="18"/>
              </w:rPr>
              <w:t>Wartość netto PLN</w:t>
            </w:r>
          </w:p>
          <w:p w14:paraId="7D10A37C" w14:textId="77777777" w:rsidR="00204A87" w:rsidRPr="009D6B8B" w:rsidRDefault="00204A87" w:rsidP="00204A87">
            <w:pPr>
              <w:tabs>
                <w:tab w:val="left" w:pos="72"/>
                <w:tab w:val="left" w:pos="9072"/>
              </w:tabs>
              <w:snapToGrid w:val="0"/>
              <w:spacing w:line="240" w:lineRule="exact"/>
              <w:ind w:right="-257"/>
              <w:rPr>
                <w:rFonts w:ascii="Verdana" w:hAnsi="Verdana"/>
                <w:sz w:val="18"/>
                <w:szCs w:val="18"/>
              </w:rPr>
            </w:pPr>
          </w:p>
        </w:tc>
        <w:tc>
          <w:tcPr>
            <w:tcW w:w="594" w:type="pct"/>
            <w:tcBorders>
              <w:top w:val="single" w:sz="4" w:space="0" w:color="000000"/>
              <w:left w:val="single" w:sz="4" w:space="0" w:color="auto"/>
              <w:bottom w:val="single" w:sz="4" w:space="0" w:color="000000"/>
            </w:tcBorders>
          </w:tcPr>
          <w:p w14:paraId="025CD4CC" w14:textId="77777777" w:rsidR="00204A87" w:rsidRPr="009D6B8B" w:rsidRDefault="00204A87" w:rsidP="00204A87">
            <w:pPr>
              <w:spacing w:line="240" w:lineRule="exact"/>
              <w:ind w:left="-85" w:right="-185" w:hanging="142"/>
              <w:jc w:val="center"/>
              <w:rPr>
                <w:rFonts w:ascii="Verdana" w:hAnsi="Verdana" w:cs="Arial"/>
                <w:sz w:val="18"/>
                <w:szCs w:val="18"/>
              </w:rPr>
            </w:pPr>
            <w:r w:rsidRPr="009D6B8B">
              <w:rPr>
                <w:rFonts w:ascii="Verdana" w:hAnsi="Verdana" w:cs="Arial"/>
                <w:sz w:val="18"/>
                <w:szCs w:val="18"/>
              </w:rPr>
              <w:t>VAT</w:t>
            </w:r>
          </w:p>
          <w:p w14:paraId="3E5C3641" w14:textId="77777777" w:rsidR="00204A87" w:rsidRPr="009D6B8B" w:rsidRDefault="00204A87" w:rsidP="00204A87">
            <w:pPr>
              <w:spacing w:line="240" w:lineRule="exact"/>
              <w:ind w:left="-85" w:right="-185" w:hanging="142"/>
              <w:jc w:val="center"/>
              <w:rPr>
                <w:rFonts w:ascii="Verdana" w:hAnsi="Verdana" w:cs="Arial"/>
                <w:sz w:val="18"/>
                <w:szCs w:val="18"/>
              </w:rPr>
            </w:pPr>
            <w:r w:rsidRPr="009D6B8B">
              <w:rPr>
                <w:rFonts w:ascii="Verdana" w:hAnsi="Verdana" w:cs="Arial"/>
                <w:sz w:val="18"/>
                <w:szCs w:val="18"/>
              </w:rPr>
              <w:t>(podać w %)</w:t>
            </w:r>
          </w:p>
          <w:p w14:paraId="729A3288" w14:textId="77777777" w:rsidR="00204A87" w:rsidRPr="009D6B8B" w:rsidRDefault="00204A87" w:rsidP="00204A87">
            <w:pPr>
              <w:tabs>
                <w:tab w:val="left" w:pos="72"/>
                <w:tab w:val="left" w:pos="9072"/>
              </w:tabs>
              <w:snapToGrid w:val="0"/>
              <w:spacing w:line="240" w:lineRule="exact"/>
              <w:ind w:left="30" w:right="-185"/>
              <w:rPr>
                <w:rFonts w:ascii="Verdana" w:hAnsi="Verdana"/>
                <w:sz w:val="18"/>
                <w:szCs w:val="18"/>
              </w:rPr>
            </w:pPr>
          </w:p>
        </w:tc>
        <w:tc>
          <w:tcPr>
            <w:tcW w:w="988" w:type="pct"/>
            <w:tcBorders>
              <w:top w:val="single" w:sz="4" w:space="0" w:color="000000"/>
              <w:left w:val="single" w:sz="4" w:space="0" w:color="000000"/>
              <w:bottom w:val="single" w:sz="4" w:space="0" w:color="000000"/>
              <w:right w:val="single" w:sz="4" w:space="0" w:color="000000"/>
            </w:tcBorders>
          </w:tcPr>
          <w:p w14:paraId="209170DD" w14:textId="77777777" w:rsidR="00204A87" w:rsidRPr="009D6B8B" w:rsidRDefault="00204A87" w:rsidP="00204A87">
            <w:pPr>
              <w:snapToGrid w:val="0"/>
              <w:spacing w:line="240" w:lineRule="exact"/>
              <w:ind w:right="-257"/>
              <w:rPr>
                <w:rFonts w:ascii="Verdana" w:hAnsi="Verdana"/>
                <w:sz w:val="18"/>
                <w:szCs w:val="18"/>
              </w:rPr>
            </w:pPr>
            <w:r w:rsidRPr="009D6B8B">
              <w:rPr>
                <w:rFonts w:ascii="Verdana" w:hAnsi="Verdana"/>
                <w:sz w:val="18"/>
                <w:szCs w:val="18"/>
              </w:rPr>
              <w:t xml:space="preserve">Wartość brutto PLN </w:t>
            </w:r>
          </w:p>
          <w:p w14:paraId="06A37FAB" w14:textId="77777777" w:rsidR="00204A87" w:rsidRPr="009D6B8B" w:rsidRDefault="00204A87" w:rsidP="00204A87">
            <w:pPr>
              <w:snapToGrid w:val="0"/>
              <w:spacing w:line="240" w:lineRule="exact"/>
              <w:ind w:right="-257"/>
              <w:rPr>
                <w:rFonts w:ascii="Verdana" w:hAnsi="Verdana"/>
                <w:i/>
                <w:sz w:val="18"/>
                <w:szCs w:val="18"/>
              </w:rPr>
            </w:pPr>
            <w:r w:rsidRPr="009D6B8B">
              <w:rPr>
                <w:rFonts w:ascii="Verdana" w:hAnsi="Verdana"/>
                <w:i/>
                <w:sz w:val="18"/>
                <w:szCs w:val="18"/>
              </w:rPr>
              <w:t>kol. 4+5</w:t>
            </w:r>
          </w:p>
          <w:p w14:paraId="49656B22" w14:textId="77777777" w:rsidR="00204A87" w:rsidRPr="009D6B8B" w:rsidRDefault="00204A87" w:rsidP="00204A87">
            <w:pPr>
              <w:snapToGrid w:val="0"/>
              <w:spacing w:line="240" w:lineRule="exact"/>
              <w:ind w:right="-257"/>
              <w:rPr>
                <w:rFonts w:ascii="Verdana" w:hAnsi="Verdana"/>
                <w:sz w:val="18"/>
                <w:szCs w:val="18"/>
              </w:rPr>
            </w:pPr>
          </w:p>
        </w:tc>
      </w:tr>
      <w:tr w:rsidR="006F41D0" w:rsidRPr="009D6B8B" w14:paraId="11907FD2" w14:textId="77777777" w:rsidTr="00B9268E">
        <w:trPr>
          <w:cantSplit/>
          <w:trHeight w:hRule="exact" w:val="285"/>
        </w:trPr>
        <w:tc>
          <w:tcPr>
            <w:tcW w:w="330" w:type="pct"/>
            <w:tcBorders>
              <w:top w:val="single" w:sz="4" w:space="0" w:color="000000"/>
              <w:left w:val="single" w:sz="4" w:space="0" w:color="000000"/>
              <w:bottom w:val="single" w:sz="4" w:space="0" w:color="auto"/>
            </w:tcBorders>
          </w:tcPr>
          <w:p w14:paraId="701F56BB" w14:textId="77777777" w:rsidR="00204A87" w:rsidRPr="009D6B8B" w:rsidRDefault="00204A87" w:rsidP="00204A87">
            <w:pPr>
              <w:snapToGrid w:val="0"/>
              <w:spacing w:line="240" w:lineRule="exact"/>
              <w:ind w:right="-257"/>
              <w:jc w:val="center"/>
              <w:rPr>
                <w:rFonts w:ascii="Verdana" w:hAnsi="Verdana"/>
                <w:i/>
                <w:sz w:val="18"/>
                <w:szCs w:val="18"/>
              </w:rPr>
            </w:pPr>
            <w:r w:rsidRPr="009D6B8B">
              <w:rPr>
                <w:rFonts w:ascii="Verdana" w:hAnsi="Verdana"/>
                <w:i/>
                <w:sz w:val="18"/>
                <w:szCs w:val="18"/>
              </w:rPr>
              <w:t>1</w:t>
            </w:r>
          </w:p>
        </w:tc>
        <w:tc>
          <w:tcPr>
            <w:tcW w:w="1898" w:type="pct"/>
            <w:tcBorders>
              <w:top w:val="single" w:sz="4" w:space="0" w:color="000000"/>
              <w:left w:val="single" w:sz="4" w:space="0" w:color="000000"/>
              <w:bottom w:val="single" w:sz="4" w:space="0" w:color="000000"/>
            </w:tcBorders>
          </w:tcPr>
          <w:p w14:paraId="7D4F2590" w14:textId="77777777" w:rsidR="00204A87" w:rsidRPr="009D6B8B" w:rsidRDefault="00204A87" w:rsidP="00204A87">
            <w:pPr>
              <w:keepNext/>
              <w:tabs>
                <w:tab w:val="left" w:pos="72"/>
                <w:tab w:val="left" w:pos="9072"/>
              </w:tabs>
              <w:snapToGrid w:val="0"/>
              <w:spacing w:line="240" w:lineRule="exact"/>
              <w:ind w:right="-257"/>
              <w:jc w:val="center"/>
              <w:outlineLvl w:val="2"/>
              <w:rPr>
                <w:rFonts w:ascii="Verdana" w:hAnsi="Verdana"/>
                <w:i/>
                <w:sz w:val="18"/>
                <w:szCs w:val="18"/>
              </w:rPr>
            </w:pPr>
            <w:r w:rsidRPr="009D6B8B">
              <w:rPr>
                <w:rFonts w:ascii="Verdana" w:hAnsi="Verdana"/>
                <w:i/>
                <w:sz w:val="18"/>
                <w:szCs w:val="18"/>
              </w:rPr>
              <w:t>2</w:t>
            </w:r>
          </w:p>
        </w:tc>
        <w:tc>
          <w:tcPr>
            <w:tcW w:w="1190" w:type="pct"/>
            <w:tcBorders>
              <w:top w:val="single" w:sz="4" w:space="0" w:color="000000"/>
              <w:left w:val="single" w:sz="4" w:space="0" w:color="000000"/>
              <w:bottom w:val="single" w:sz="4" w:space="0" w:color="000000"/>
              <w:right w:val="single" w:sz="4" w:space="0" w:color="auto"/>
            </w:tcBorders>
          </w:tcPr>
          <w:p w14:paraId="6060F93A" w14:textId="77777777" w:rsidR="00204A87" w:rsidRPr="009D6B8B" w:rsidRDefault="00204A87" w:rsidP="00204A87">
            <w:pPr>
              <w:spacing w:line="240" w:lineRule="exact"/>
              <w:jc w:val="center"/>
              <w:rPr>
                <w:rFonts w:ascii="Verdana" w:hAnsi="Verdana"/>
                <w:i/>
                <w:sz w:val="18"/>
                <w:szCs w:val="18"/>
              </w:rPr>
            </w:pPr>
            <w:r w:rsidRPr="009D6B8B">
              <w:rPr>
                <w:rFonts w:ascii="Verdana" w:hAnsi="Verdana"/>
                <w:i/>
                <w:sz w:val="18"/>
                <w:szCs w:val="18"/>
              </w:rPr>
              <w:t>3</w:t>
            </w:r>
          </w:p>
        </w:tc>
        <w:tc>
          <w:tcPr>
            <w:tcW w:w="594" w:type="pct"/>
            <w:tcBorders>
              <w:top w:val="single" w:sz="4" w:space="0" w:color="000000"/>
              <w:left w:val="single" w:sz="4" w:space="0" w:color="auto"/>
              <w:bottom w:val="single" w:sz="4" w:space="0" w:color="000000"/>
            </w:tcBorders>
          </w:tcPr>
          <w:p w14:paraId="0345FFEA" w14:textId="77777777" w:rsidR="00204A87" w:rsidRPr="009D6B8B" w:rsidRDefault="00204A87" w:rsidP="00204A87">
            <w:pPr>
              <w:spacing w:line="240" w:lineRule="exact"/>
              <w:ind w:right="-185"/>
              <w:jc w:val="center"/>
              <w:rPr>
                <w:rFonts w:ascii="Verdana" w:hAnsi="Verdana" w:cs="Arial"/>
                <w:i/>
                <w:sz w:val="18"/>
                <w:szCs w:val="18"/>
              </w:rPr>
            </w:pPr>
            <w:r w:rsidRPr="009D6B8B">
              <w:rPr>
                <w:rFonts w:ascii="Verdana" w:hAnsi="Verdana" w:cs="Arial"/>
                <w:i/>
                <w:sz w:val="18"/>
                <w:szCs w:val="18"/>
              </w:rPr>
              <w:t>4</w:t>
            </w:r>
          </w:p>
        </w:tc>
        <w:tc>
          <w:tcPr>
            <w:tcW w:w="988" w:type="pct"/>
            <w:tcBorders>
              <w:top w:val="single" w:sz="4" w:space="0" w:color="000000"/>
              <w:left w:val="single" w:sz="4" w:space="0" w:color="000000"/>
              <w:bottom w:val="single" w:sz="4" w:space="0" w:color="000000"/>
              <w:right w:val="single" w:sz="4" w:space="0" w:color="000000"/>
            </w:tcBorders>
          </w:tcPr>
          <w:p w14:paraId="2F775F51" w14:textId="77777777" w:rsidR="00204A87" w:rsidRPr="009D6B8B" w:rsidRDefault="00204A87" w:rsidP="00204A87">
            <w:pPr>
              <w:snapToGrid w:val="0"/>
              <w:spacing w:line="240" w:lineRule="exact"/>
              <w:ind w:right="-257"/>
              <w:jc w:val="center"/>
              <w:rPr>
                <w:rFonts w:ascii="Verdana" w:hAnsi="Verdana"/>
                <w:i/>
                <w:sz w:val="18"/>
                <w:szCs w:val="18"/>
              </w:rPr>
            </w:pPr>
            <w:r w:rsidRPr="009D6B8B">
              <w:rPr>
                <w:rFonts w:ascii="Verdana" w:hAnsi="Verdana"/>
                <w:i/>
                <w:sz w:val="18"/>
                <w:szCs w:val="18"/>
              </w:rPr>
              <w:t>5</w:t>
            </w:r>
          </w:p>
        </w:tc>
      </w:tr>
      <w:tr w:rsidR="009D6B8B" w:rsidRPr="009D6B8B" w14:paraId="6D292302" w14:textId="77777777" w:rsidTr="00FA29A5">
        <w:trPr>
          <w:cantSplit/>
          <w:trHeight w:hRule="exact" w:val="2786"/>
        </w:trPr>
        <w:tc>
          <w:tcPr>
            <w:tcW w:w="330" w:type="pct"/>
            <w:tcBorders>
              <w:top w:val="single" w:sz="4" w:space="0" w:color="000000"/>
              <w:left w:val="single" w:sz="4" w:space="0" w:color="000000"/>
              <w:bottom w:val="single" w:sz="4" w:space="0" w:color="auto"/>
            </w:tcBorders>
          </w:tcPr>
          <w:p w14:paraId="6F845A27" w14:textId="77777777" w:rsidR="00204A87" w:rsidRPr="009D6B8B" w:rsidRDefault="00204A87" w:rsidP="00992B89">
            <w:pPr>
              <w:numPr>
                <w:ilvl w:val="0"/>
                <w:numId w:val="37"/>
              </w:numPr>
              <w:snapToGrid w:val="0"/>
              <w:spacing w:line="240" w:lineRule="exact"/>
              <w:ind w:left="527" w:right="-255" w:hanging="357"/>
              <w:contextualSpacing/>
              <w:rPr>
                <w:rFonts w:ascii="Verdana" w:hAnsi="Verdana"/>
                <w:sz w:val="18"/>
                <w:szCs w:val="18"/>
              </w:rPr>
            </w:pPr>
          </w:p>
        </w:tc>
        <w:tc>
          <w:tcPr>
            <w:tcW w:w="1898" w:type="pct"/>
            <w:tcBorders>
              <w:top w:val="single" w:sz="4" w:space="0" w:color="000000"/>
              <w:left w:val="single" w:sz="4" w:space="0" w:color="000000"/>
              <w:bottom w:val="single" w:sz="4" w:space="0" w:color="000000"/>
            </w:tcBorders>
          </w:tcPr>
          <w:p w14:paraId="43837338" w14:textId="500D8A13" w:rsidR="00204A87" w:rsidRPr="009D6B8B" w:rsidRDefault="00FA29A5" w:rsidP="009E30FF">
            <w:pPr>
              <w:keepNext/>
              <w:tabs>
                <w:tab w:val="left" w:pos="72"/>
                <w:tab w:val="left" w:pos="9072"/>
              </w:tabs>
              <w:snapToGrid w:val="0"/>
              <w:outlineLvl w:val="2"/>
              <w:rPr>
                <w:rFonts w:ascii="Verdana" w:hAnsi="Verdana"/>
                <w:sz w:val="18"/>
                <w:szCs w:val="18"/>
              </w:rPr>
            </w:pPr>
            <w:r w:rsidRPr="009D6B8B">
              <w:rPr>
                <w:rFonts w:ascii="Verdana" w:hAnsi="Verdana"/>
                <w:sz w:val="18"/>
                <w:szCs w:val="18"/>
              </w:rPr>
              <w:t>Pranie i p</w:t>
            </w:r>
            <w:r w:rsidR="00EB7689">
              <w:rPr>
                <w:rFonts w:ascii="Verdana" w:hAnsi="Verdana"/>
                <w:sz w:val="18"/>
                <w:szCs w:val="18"/>
              </w:rPr>
              <w:t>r</w:t>
            </w:r>
            <w:r w:rsidRPr="009D6B8B">
              <w:rPr>
                <w:rFonts w:ascii="Verdana" w:hAnsi="Verdana"/>
                <w:sz w:val="18"/>
                <w:szCs w:val="18"/>
              </w:rPr>
              <w:t xml:space="preserve">asowanie oraz foliowanie odzieży ochronnej pracowników i studentów, pościeli, prześcieradeł, obrusów, firan, zasłon, ręczników, ściereczek, koców, kołder i poduszek bawełnianych wypełnionych kulką silikonową z jednostek Uniwersytetu Medycznego </w:t>
            </w:r>
            <w:r w:rsidR="00621641">
              <w:rPr>
                <w:rFonts w:ascii="Verdana" w:hAnsi="Verdana"/>
                <w:sz w:val="18"/>
                <w:szCs w:val="18"/>
              </w:rPr>
              <w:t xml:space="preserve">we Wrocławiu </w:t>
            </w:r>
            <w:r w:rsidR="00204A87" w:rsidRPr="009D6B8B">
              <w:rPr>
                <w:rFonts w:ascii="Verdana" w:hAnsi="Verdana"/>
                <w:sz w:val="18"/>
                <w:szCs w:val="18"/>
              </w:rPr>
              <w:t xml:space="preserve">(zgodnie z kalkulacją podaną w tabeli Formularza asortymentowo-cenowego, stanowiącego załącznik nr </w:t>
            </w:r>
            <w:r w:rsidR="009E30FF" w:rsidRPr="009D6B8B">
              <w:rPr>
                <w:rFonts w:ascii="Verdana" w:hAnsi="Verdana"/>
                <w:sz w:val="18"/>
                <w:szCs w:val="18"/>
              </w:rPr>
              <w:t>2</w:t>
            </w:r>
            <w:r w:rsidR="00204A87" w:rsidRPr="009D6B8B">
              <w:rPr>
                <w:rFonts w:ascii="Verdana" w:hAnsi="Verdana"/>
                <w:sz w:val="18"/>
                <w:szCs w:val="18"/>
              </w:rPr>
              <w:t xml:space="preserve"> do </w:t>
            </w:r>
            <w:proofErr w:type="spellStart"/>
            <w:r w:rsidR="00204A87" w:rsidRPr="009D6B8B">
              <w:rPr>
                <w:rFonts w:ascii="Verdana" w:hAnsi="Verdana"/>
                <w:sz w:val="18"/>
                <w:szCs w:val="18"/>
              </w:rPr>
              <w:t>Siwz</w:t>
            </w:r>
            <w:proofErr w:type="spellEnd"/>
            <w:r w:rsidR="00204A87" w:rsidRPr="009D6B8B">
              <w:rPr>
                <w:rFonts w:ascii="Verdana" w:hAnsi="Verdana"/>
                <w:sz w:val="18"/>
                <w:szCs w:val="18"/>
              </w:rPr>
              <w:t>)</w:t>
            </w:r>
          </w:p>
        </w:tc>
        <w:tc>
          <w:tcPr>
            <w:tcW w:w="1190" w:type="pct"/>
            <w:tcBorders>
              <w:top w:val="single" w:sz="4" w:space="0" w:color="000000"/>
              <w:left w:val="single" w:sz="4" w:space="0" w:color="000000"/>
              <w:bottom w:val="single" w:sz="4" w:space="0" w:color="000000"/>
              <w:right w:val="single" w:sz="4" w:space="0" w:color="auto"/>
            </w:tcBorders>
          </w:tcPr>
          <w:p w14:paraId="24E7F84C" w14:textId="77777777" w:rsidR="00204A87" w:rsidRPr="009D6B8B" w:rsidRDefault="00204A87" w:rsidP="00204A87">
            <w:pPr>
              <w:tabs>
                <w:tab w:val="left" w:pos="175"/>
                <w:tab w:val="left" w:pos="9072"/>
              </w:tabs>
              <w:snapToGrid w:val="0"/>
              <w:spacing w:line="240" w:lineRule="exact"/>
              <w:ind w:left="-108" w:right="-257"/>
              <w:jc w:val="right"/>
              <w:rPr>
                <w:rFonts w:ascii="Verdana" w:hAnsi="Verdana"/>
                <w:sz w:val="18"/>
                <w:szCs w:val="18"/>
              </w:rPr>
            </w:pPr>
          </w:p>
          <w:p w14:paraId="722D43FD" w14:textId="77777777" w:rsidR="00204A87" w:rsidRPr="009D6B8B" w:rsidRDefault="00204A87" w:rsidP="00204A87">
            <w:pPr>
              <w:spacing w:line="240" w:lineRule="exact"/>
              <w:jc w:val="right"/>
              <w:rPr>
                <w:rFonts w:ascii="Verdana" w:hAnsi="Verdana"/>
                <w:sz w:val="18"/>
                <w:szCs w:val="18"/>
              </w:rPr>
            </w:pPr>
          </w:p>
          <w:p w14:paraId="4D962C95" w14:textId="77777777" w:rsidR="00204A87" w:rsidRPr="009D6B8B" w:rsidRDefault="00204A87" w:rsidP="00204A87">
            <w:pPr>
              <w:spacing w:line="240" w:lineRule="exact"/>
              <w:jc w:val="right"/>
              <w:rPr>
                <w:rFonts w:ascii="Verdana" w:hAnsi="Verdana"/>
                <w:sz w:val="18"/>
                <w:szCs w:val="18"/>
              </w:rPr>
            </w:pPr>
            <w:r w:rsidRPr="009D6B8B">
              <w:rPr>
                <w:rFonts w:ascii="Verdana" w:hAnsi="Verdana"/>
                <w:sz w:val="18"/>
                <w:szCs w:val="18"/>
              </w:rPr>
              <w:t>………………….</w:t>
            </w:r>
          </w:p>
        </w:tc>
        <w:tc>
          <w:tcPr>
            <w:tcW w:w="594" w:type="pct"/>
            <w:tcBorders>
              <w:top w:val="single" w:sz="4" w:space="0" w:color="000000"/>
              <w:left w:val="single" w:sz="4" w:space="0" w:color="auto"/>
              <w:bottom w:val="single" w:sz="4" w:space="0" w:color="000000"/>
            </w:tcBorders>
          </w:tcPr>
          <w:p w14:paraId="15392AB8" w14:textId="77777777" w:rsidR="00204A87" w:rsidRPr="009D6B8B" w:rsidRDefault="00204A87" w:rsidP="00204A87">
            <w:pPr>
              <w:spacing w:line="240" w:lineRule="exact"/>
              <w:ind w:right="-185"/>
              <w:jc w:val="right"/>
              <w:rPr>
                <w:rFonts w:ascii="Verdana" w:hAnsi="Verdana" w:cs="Arial"/>
                <w:sz w:val="18"/>
                <w:szCs w:val="18"/>
              </w:rPr>
            </w:pPr>
          </w:p>
          <w:p w14:paraId="4D289F79" w14:textId="77777777" w:rsidR="00204A87" w:rsidRPr="009D6B8B" w:rsidRDefault="00204A87" w:rsidP="00204A87">
            <w:pPr>
              <w:spacing w:line="240" w:lineRule="exact"/>
              <w:ind w:right="-185"/>
              <w:jc w:val="right"/>
              <w:rPr>
                <w:rFonts w:ascii="Verdana" w:hAnsi="Verdana" w:cs="Arial"/>
                <w:sz w:val="18"/>
                <w:szCs w:val="18"/>
              </w:rPr>
            </w:pPr>
          </w:p>
          <w:p w14:paraId="2A7ABB80" w14:textId="77777777" w:rsidR="00204A87" w:rsidRPr="009D6B8B" w:rsidRDefault="00204A87" w:rsidP="00204A87">
            <w:pPr>
              <w:spacing w:line="240" w:lineRule="exact"/>
              <w:ind w:right="34"/>
              <w:jc w:val="right"/>
              <w:rPr>
                <w:rFonts w:ascii="Verdana" w:hAnsi="Verdana" w:cs="Arial"/>
                <w:sz w:val="18"/>
                <w:szCs w:val="18"/>
              </w:rPr>
            </w:pPr>
            <w:r w:rsidRPr="009D6B8B">
              <w:rPr>
                <w:rFonts w:ascii="Verdana" w:hAnsi="Verdana" w:cs="Arial"/>
                <w:sz w:val="18"/>
                <w:szCs w:val="18"/>
              </w:rPr>
              <w:t>………. %</w:t>
            </w:r>
          </w:p>
        </w:tc>
        <w:tc>
          <w:tcPr>
            <w:tcW w:w="988" w:type="pct"/>
            <w:tcBorders>
              <w:top w:val="single" w:sz="4" w:space="0" w:color="000000"/>
              <w:left w:val="single" w:sz="4" w:space="0" w:color="000000"/>
              <w:bottom w:val="single" w:sz="4" w:space="0" w:color="000000"/>
              <w:right w:val="single" w:sz="4" w:space="0" w:color="000000"/>
            </w:tcBorders>
          </w:tcPr>
          <w:p w14:paraId="4177EF79" w14:textId="77777777" w:rsidR="00204A87" w:rsidRPr="009D6B8B" w:rsidRDefault="00204A87" w:rsidP="00204A87">
            <w:pPr>
              <w:snapToGrid w:val="0"/>
              <w:spacing w:line="240" w:lineRule="exact"/>
              <w:ind w:right="-257"/>
              <w:jc w:val="right"/>
              <w:rPr>
                <w:rFonts w:ascii="Verdana" w:hAnsi="Verdana"/>
                <w:sz w:val="18"/>
                <w:szCs w:val="18"/>
              </w:rPr>
            </w:pPr>
          </w:p>
          <w:p w14:paraId="312AC3DC" w14:textId="77777777" w:rsidR="00204A87" w:rsidRPr="009D6B8B" w:rsidRDefault="00204A87" w:rsidP="00204A87">
            <w:pPr>
              <w:snapToGrid w:val="0"/>
              <w:spacing w:line="240" w:lineRule="exact"/>
              <w:ind w:right="-257"/>
              <w:jc w:val="right"/>
              <w:rPr>
                <w:rFonts w:ascii="Verdana" w:hAnsi="Verdana"/>
                <w:sz w:val="18"/>
                <w:szCs w:val="18"/>
              </w:rPr>
            </w:pPr>
          </w:p>
          <w:p w14:paraId="50A88CA9" w14:textId="77777777" w:rsidR="00204A87" w:rsidRPr="009D6B8B" w:rsidRDefault="00204A87" w:rsidP="00204A87">
            <w:pPr>
              <w:snapToGrid w:val="0"/>
              <w:spacing w:line="240" w:lineRule="exact"/>
              <w:jc w:val="right"/>
              <w:rPr>
                <w:rFonts w:ascii="Verdana" w:hAnsi="Verdana"/>
                <w:sz w:val="18"/>
                <w:szCs w:val="18"/>
              </w:rPr>
            </w:pPr>
            <w:r w:rsidRPr="009D6B8B">
              <w:rPr>
                <w:rFonts w:ascii="Verdana" w:hAnsi="Verdana"/>
                <w:sz w:val="18"/>
                <w:szCs w:val="18"/>
              </w:rPr>
              <w:t>………………….</w:t>
            </w:r>
          </w:p>
        </w:tc>
      </w:tr>
      <w:tr w:rsidR="00204A87" w:rsidRPr="009D6B8B" w14:paraId="39A592FA" w14:textId="77777777" w:rsidTr="00A36115">
        <w:trPr>
          <w:cantSplit/>
          <w:trHeight w:hRule="exact" w:val="691"/>
        </w:trPr>
        <w:tc>
          <w:tcPr>
            <w:tcW w:w="330" w:type="pct"/>
            <w:tcBorders>
              <w:top w:val="single" w:sz="4" w:space="0" w:color="000000"/>
              <w:left w:val="single" w:sz="4" w:space="0" w:color="000000"/>
              <w:bottom w:val="single" w:sz="4" w:space="0" w:color="000000"/>
            </w:tcBorders>
          </w:tcPr>
          <w:p w14:paraId="5E30E7FB" w14:textId="77777777" w:rsidR="00204A87" w:rsidRPr="009D6B8B" w:rsidRDefault="00204A87" w:rsidP="00992B89">
            <w:pPr>
              <w:numPr>
                <w:ilvl w:val="0"/>
                <w:numId w:val="37"/>
              </w:numPr>
              <w:snapToGrid w:val="0"/>
              <w:spacing w:line="240" w:lineRule="exact"/>
              <w:ind w:left="527" w:right="-255" w:hanging="357"/>
              <w:contextualSpacing/>
              <w:rPr>
                <w:rFonts w:ascii="Verdana" w:hAnsi="Verdana"/>
                <w:sz w:val="18"/>
                <w:szCs w:val="18"/>
              </w:rPr>
            </w:pPr>
          </w:p>
        </w:tc>
        <w:tc>
          <w:tcPr>
            <w:tcW w:w="1898" w:type="pct"/>
            <w:tcBorders>
              <w:top w:val="single" w:sz="4" w:space="0" w:color="000000"/>
              <w:left w:val="single" w:sz="4" w:space="0" w:color="000000"/>
              <w:bottom w:val="single" w:sz="4" w:space="0" w:color="000000"/>
            </w:tcBorders>
          </w:tcPr>
          <w:p w14:paraId="15406386" w14:textId="77777777" w:rsidR="00204A87" w:rsidRPr="009D6B8B" w:rsidRDefault="00204A87" w:rsidP="00204A87">
            <w:pPr>
              <w:keepNext/>
              <w:tabs>
                <w:tab w:val="left" w:pos="72"/>
                <w:tab w:val="left" w:pos="9072"/>
              </w:tabs>
              <w:snapToGrid w:val="0"/>
              <w:spacing w:line="240" w:lineRule="exact"/>
              <w:ind w:right="-257"/>
              <w:outlineLvl w:val="2"/>
              <w:rPr>
                <w:rFonts w:ascii="Verdana" w:hAnsi="Verdana"/>
                <w:sz w:val="18"/>
                <w:szCs w:val="18"/>
              </w:rPr>
            </w:pPr>
            <w:r w:rsidRPr="009D6B8B">
              <w:rPr>
                <w:rFonts w:ascii="Verdana" w:hAnsi="Verdana"/>
                <w:sz w:val="18"/>
                <w:szCs w:val="18"/>
              </w:rPr>
              <w:t>Słownie brutto PLN</w:t>
            </w:r>
          </w:p>
        </w:tc>
        <w:tc>
          <w:tcPr>
            <w:tcW w:w="2772" w:type="pct"/>
            <w:gridSpan w:val="3"/>
            <w:tcBorders>
              <w:top w:val="single" w:sz="4" w:space="0" w:color="000000"/>
              <w:left w:val="single" w:sz="4" w:space="0" w:color="000000"/>
              <w:bottom w:val="single" w:sz="4" w:space="0" w:color="000000"/>
              <w:right w:val="single" w:sz="4" w:space="0" w:color="000000"/>
            </w:tcBorders>
          </w:tcPr>
          <w:p w14:paraId="6236CF43" w14:textId="77777777" w:rsidR="00204A87" w:rsidRPr="009D6B8B" w:rsidRDefault="00204A87" w:rsidP="00204A87">
            <w:pPr>
              <w:snapToGrid w:val="0"/>
              <w:spacing w:line="240" w:lineRule="exact"/>
              <w:ind w:right="-257"/>
              <w:rPr>
                <w:rFonts w:ascii="Verdana" w:hAnsi="Verdana"/>
                <w:sz w:val="18"/>
                <w:szCs w:val="18"/>
              </w:rPr>
            </w:pPr>
          </w:p>
          <w:p w14:paraId="6BBA3765" w14:textId="3ED0ABE2" w:rsidR="00204A87" w:rsidRPr="009D6B8B" w:rsidRDefault="00204A87" w:rsidP="00204A87">
            <w:pPr>
              <w:snapToGrid w:val="0"/>
              <w:spacing w:line="240" w:lineRule="exact"/>
              <w:ind w:right="-257"/>
              <w:rPr>
                <w:rFonts w:ascii="Verdana" w:hAnsi="Verdana"/>
                <w:sz w:val="18"/>
                <w:szCs w:val="18"/>
              </w:rPr>
            </w:pPr>
            <w:r w:rsidRPr="009D6B8B">
              <w:rPr>
                <w:rFonts w:ascii="Verdana" w:hAnsi="Verdana"/>
                <w:sz w:val="18"/>
                <w:szCs w:val="18"/>
              </w:rPr>
              <w:t>……………………………………………………………………………</w:t>
            </w:r>
          </w:p>
          <w:p w14:paraId="61EC19C5" w14:textId="77777777" w:rsidR="00204A87" w:rsidRPr="009D6B8B" w:rsidRDefault="00204A87" w:rsidP="00204A87">
            <w:pPr>
              <w:snapToGrid w:val="0"/>
              <w:spacing w:line="240" w:lineRule="exact"/>
              <w:ind w:right="-257"/>
              <w:rPr>
                <w:rFonts w:ascii="Verdana" w:hAnsi="Verdana"/>
                <w:sz w:val="18"/>
                <w:szCs w:val="18"/>
              </w:rPr>
            </w:pPr>
          </w:p>
        </w:tc>
      </w:tr>
      <w:tr w:rsidR="00A36115" w:rsidRPr="009D6B8B" w14:paraId="4BDE6A70" w14:textId="77777777" w:rsidTr="00A36115">
        <w:trPr>
          <w:cantSplit/>
          <w:trHeight w:hRule="exact" w:val="1312"/>
        </w:trPr>
        <w:tc>
          <w:tcPr>
            <w:tcW w:w="330" w:type="pct"/>
            <w:tcBorders>
              <w:top w:val="single" w:sz="4" w:space="0" w:color="000000"/>
              <w:left w:val="single" w:sz="4" w:space="0" w:color="000000"/>
              <w:bottom w:val="single" w:sz="4" w:space="0" w:color="000000"/>
            </w:tcBorders>
          </w:tcPr>
          <w:p w14:paraId="3751BFB4" w14:textId="77777777" w:rsidR="00A36115" w:rsidRPr="009D6B8B" w:rsidRDefault="00A36115" w:rsidP="00992B89">
            <w:pPr>
              <w:numPr>
                <w:ilvl w:val="0"/>
                <w:numId w:val="37"/>
              </w:numPr>
              <w:snapToGrid w:val="0"/>
              <w:spacing w:line="240" w:lineRule="exact"/>
              <w:ind w:left="527" w:right="-255" w:hanging="357"/>
              <w:contextualSpacing/>
              <w:rPr>
                <w:rFonts w:ascii="Verdana" w:hAnsi="Verdana"/>
                <w:sz w:val="18"/>
                <w:szCs w:val="18"/>
              </w:rPr>
            </w:pPr>
          </w:p>
        </w:tc>
        <w:tc>
          <w:tcPr>
            <w:tcW w:w="1898" w:type="pct"/>
            <w:tcBorders>
              <w:top w:val="single" w:sz="4" w:space="0" w:color="000000"/>
              <w:left w:val="single" w:sz="4" w:space="0" w:color="000000"/>
              <w:bottom w:val="single" w:sz="4" w:space="0" w:color="000000"/>
            </w:tcBorders>
          </w:tcPr>
          <w:p w14:paraId="5634243F" w14:textId="007122FA" w:rsidR="00A36115" w:rsidRPr="0090382D" w:rsidRDefault="00A36115" w:rsidP="00A36115">
            <w:pPr>
              <w:keepNext/>
              <w:tabs>
                <w:tab w:val="left" w:pos="72"/>
                <w:tab w:val="left" w:pos="9072"/>
              </w:tabs>
              <w:snapToGrid w:val="0"/>
              <w:spacing w:line="240" w:lineRule="exact"/>
              <w:ind w:right="-109"/>
              <w:outlineLvl w:val="2"/>
              <w:rPr>
                <w:rFonts w:ascii="Verdana" w:hAnsi="Verdana"/>
                <w:sz w:val="18"/>
                <w:szCs w:val="18"/>
              </w:rPr>
            </w:pPr>
            <w:r w:rsidRPr="0090382D">
              <w:rPr>
                <w:rFonts w:ascii="Verdana" w:hAnsi="Verdana"/>
                <w:b/>
                <w:sz w:val="18"/>
                <w:szCs w:val="18"/>
              </w:rPr>
              <w:t xml:space="preserve">Termin realizacji jednorazowej usługi </w:t>
            </w:r>
            <w:r w:rsidRPr="0090382D">
              <w:rPr>
                <w:rFonts w:ascii="Verdana" w:hAnsi="Verdana"/>
                <w:sz w:val="18"/>
                <w:szCs w:val="18"/>
              </w:rPr>
              <w:t>(</w:t>
            </w:r>
            <w:r w:rsidRPr="0090382D">
              <w:rPr>
                <w:rFonts w:ascii="Verdana" w:hAnsi="Verdana"/>
                <w:b/>
                <w:sz w:val="18"/>
                <w:szCs w:val="18"/>
              </w:rPr>
              <w:t>nie dłuższy niż 5 dni roboczych</w:t>
            </w:r>
            <w:r w:rsidRPr="0090382D">
              <w:rPr>
                <w:rFonts w:ascii="Verdana" w:hAnsi="Verdana"/>
                <w:sz w:val="18"/>
                <w:szCs w:val="18"/>
              </w:rPr>
              <w:t xml:space="preserve"> od daty </w:t>
            </w:r>
            <w:r w:rsidR="0090382D" w:rsidRPr="0090382D">
              <w:rPr>
                <w:rFonts w:ascii="Verdana" w:hAnsi="Verdana"/>
                <w:sz w:val="18"/>
                <w:szCs w:val="18"/>
              </w:rPr>
              <w:t>odebrania brudnego asortymentu</w:t>
            </w:r>
            <w:r w:rsidRPr="0090382D">
              <w:rPr>
                <w:rFonts w:ascii="Verdana" w:hAnsi="Verdana"/>
                <w:sz w:val="18"/>
                <w:szCs w:val="18"/>
              </w:rPr>
              <w:t>) – nie dotyczy materaców, kołder i poduszek</w:t>
            </w:r>
          </w:p>
        </w:tc>
        <w:tc>
          <w:tcPr>
            <w:tcW w:w="2772" w:type="pct"/>
            <w:gridSpan w:val="3"/>
            <w:tcBorders>
              <w:top w:val="single" w:sz="4" w:space="0" w:color="000000"/>
              <w:left w:val="single" w:sz="4" w:space="0" w:color="000000"/>
              <w:bottom w:val="single" w:sz="4" w:space="0" w:color="000000"/>
              <w:right w:val="single" w:sz="4" w:space="0" w:color="000000"/>
            </w:tcBorders>
          </w:tcPr>
          <w:p w14:paraId="04D115B4" w14:textId="77777777" w:rsidR="00A36115" w:rsidRPr="0090382D" w:rsidRDefault="00A36115" w:rsidP="00204A87">
            <w:pPr>
              <w:snapToGrid w:val="0"/>
              <w:spacing w:line="240" w:lineRule="exact"/>
              <w:ind w:right="-257"/>
              <w:rPr>
                <w:rFonts w:ascii="Verdana" w:hAnsi="Verdana"/>
                <w:sz w:val="18"/>
                <w:szCs w:val="18"/>
              </w:rPr>
            </w:pPr>
          </w:p>
          <w:p w14:paraId="643A4433" w14:textId="77777777" w:rsidR="00A36115" w:rsidRPr="0090382D" w:rsidRDefault="00A36115" w:rsidP="00204A87">
            <w:pPr>
              <w:snapToGrid w:val="0"/>
              <w:spacing w:line="240" w:lineRule="exact"/>
              <w:ind w:right="-257"/>
              <w:rPr>
                <w:rFonts w:ascii="Verdana" w:hAnsi="Verdana"/>
                <w:sz w:val="18"/>
                <w:szCs w:val="18"/>
              </w:rPr>
            </w:pPr>
          </w:p>
          <w:p w14:paraId="2A574001" w14:textId="77777777" w:rsidR="00A36115" w:rsidRPr="0090382D" w:rsidRDefault="00A36115" w:rsidP="00204A87">
            <w:pPr>
              <w:snapToGrid w:val="0"/>
              <w:spacing w:line="240" w:lineRule="exact"/>
              <w:ind w:right="-257"/>
              <w:rPr>
                <w:rFonts w:ascii="Verdana" w:hAnsi="Verdana"/>
                <w:sz w:val="18"/>
                <w:szCs w:val="18"/>
              </w:rPr>
            </w:pPr>
          </w:p>
          <w:p w14:paraId="295F6625" w14:textId="703F3A48" w:rsidR="00A36115" w:rsidRPr="0090382D" w:rsidRDefault="00A36115" w:rsidP="00204A87">
            <w:pPr>
              <w:snapToGrid w:val="0"/>
              <w:spacing w:line="240" w:lineRule="exact"/>
              <w:ind w:right="-257"/>
              <w:rPr>
                <w:rFonts w:ascii="Verdana" w:hAnsi="Verdana"/>
                <w:sz w:val="18"/>
                <w:szCs w:val="18"/>
              </w:rPr>
            </w:pPr>
            <w:r w:rsidRPr="0090382D">
              <w:rPr>
                <w:rFonts w:ascii="Verdana" w:hAnsi="Verdana"/>
                <w:sz w:val="18"/>
                <w:szCs w:val="18"/>
              </w:rPr>
              <w:t>............................................ roboczy/roboczych</w:t>
            </w:r>
          </w:p>
        </w:tc>
      </w:tr>
      <w:tr w:rsidR="00A36115" w:rsidRPr="009D6B8B" w14:paraId="518F62E0" w14:textId="77777777" w:rsidTr="00A36115">
        <w:trPr>
          <w:cantSplit/>
          <w:trHeight w:hRule="exact" w:val="1275"/>
        </w:trPr>
        <w:tc>
          <w:tcPr>
            <w:tcW w:w="330" w:type="pct"/>
            <w:tcBorders>
              <w:top w:val="single" w:sz="4" w:space="0" w:color="000000"/>
              <w:left w:val="single" w:sz="4" w:space="0" w:color="000000"/>
              <w:bottom w:val="single" w:sz="4" w:space="0" w:color="auto"/>
            </w:tcBorders>
          </w:tcPr>
          <w:p w14:paraId="47F573E1" w14:textId="77777777" w:rsidR="00A36115" w:rsidRPr="009D6B8B" w:rsidRDefault="00A36115" w:rsidP="00992B89">
            <w:pPr>
              <w:numPr>
                <w:ilvl w:val="0"/>
                <w:numId w:val="37"/>
              </w:numPr>
              <w:snapToGrid w:val="0"/>
              <w:spacing w:line="240" w:lineRule="exact"/>
              <w:ind w:left="527" w:right="-255" w:hanging="357"/>
              <w:contextualSpacing/>
              <w:rPr>
                <w:rFonts w:ascii="Verdana" w:hAnsi="Verdana"/>
                <w:sz w:val="18"/>
                <w:szCs w:val="18"/>
              </w:rPr>
            </w:pPr>
          </w:p>
        </w:tc>
        <w:tc>
          <w:tcPr>
            <w:tcW w:w="1898" w:type="pct"/>
            <w:tcBorders>
              <w:top w:val="single" w:sz="4" w:space="0" w:color="000000"/>
              <w:left w:val="single" w:sz="4" w:space="0" w:color="000000"/>
              <w:bottom w:val="single" w:sz="4" w:space="0" w:color="000000"/>
            </w:tcBorders>
          </w:tcPr>
          <w:p w14:paraId="2E6B5E33" w14:textId="3E263FBD" w:rsidR="00A36115" w:rsidRPr="0090382D" w:rsidRDefault="00A36115" w:rsidP="00A36115">
            <w:pPr>
              <w:keepNext/>
              <w:tabs>
                <w:tab w:val="left" w:pos="72"/>
                <w:tab w:val="left" w:pos="9072"/>
              </w:tabs>
              <w:snapToGrid w:val="0"/>
              <w:spacing w:line="240" w:lineRule="exact"/>
              <w:ind w:right="-109"/>
              <w:outlineLvl w:val="2"/>
              <w:rPr>
                <w:rFonts w:ascii="Verdana" w:hAnsi="Verdana"/>
                <w:b/>
                <w:sz w:val="18"/>
                <w:szCs w:val="18"/>
              </w:rPr>
            </w:pPr>
            <w:r w:rsidRPr="0090382D">
              <w:rPr>
                <w:rFonts w:ascii="Verdana" w:hAnsi="Verdana"/>
                <w:b/>
                <w:sz w:val="18"/>
                <w:szCs w:val="18"/>
              </w:rPr>
              <w:t>Termin rozpatrzenia reklamacji (nie dłuższy niż 7 dni roboczych od daty jej otrzymania)</w:t>
            </w:r>
          </w:p>
        </w:tc>
        <w:tc>
          <w:tcPr>
            <w:tcW w:w="2772" w:type="pct"/>
            <w:gridSpan w:val="3"/>
            <w:tcBorders>
              <w:top w:val="single" w:sz="4" w:space="0" w:color="000000"/>
              <w:left w:val="single" w:sz="4" w:space="0" w:color="000000"/>
              <w:bottom w:val="single" w:sz="4" w:space="0" w:color="000000"/>
              <w:right w:val="single" w:sz="4" w:space="0" w:color="000000"/>
            </w:tcBorders>
          </w:tcPr>
          <w:p w14:paraId="4297216F" w14:textId="77777777" w:rsidR="00A36115" w:rsidRPr="0090382D" w:rsidRDefault="00A36115" w:rsidP="00204A87">
            <w:pPr>
              <w:snapToGrid w:val="0"/>
              <w:spacing w:line="240" w:lineRule="exact"/>
              <w:ind w:right="-257"/>
              <w:rPr>
                <w:rFonts w:ascii="Verdana" w:hAnsi="Verdana"/>
                <w:sz w:val="18"/>
                <w:szCs w:val="18"/>
              </w:rPr>
            </w:pPr>
          </w:p>
          <w:p w14:paraId="4E03AB47" w14:textId="77777777" w:rsidR="00A36115" w:rsidRPr="0090382D" w:rsidRDefault="00A36115" w:rsidP="00204A87">
            <w:pPr>
              <w:snapToGrid w:val="0"/>
              <w:spacing w:line="240" w:lineRule="exact"/>
              <w:ind w:right="-257"/>
              <w:rPr>
                <w:rFonts w:ascii="Verdana" w:hAnsi="Verdana"/>
                <w:sz w:val="18"/>
                <w:szCs w:val="18"/>
              </w:rPr>
            </w:pPr>
          </w:p>
          <w:p w14:paraId="7DCE9E47" w14:textId="77777777" w:rsidR="00A36115" w:rsidRPr="0090382D" w:rsidRDefault="00A36115" w:rsidP="00204A87">
            <w:pPr>
              <w:snapToGrid w:val="0"/>
              <w:spacing w:line="240" w:lineRule="exact"/>
              <w:ind w:right="-257"/>
              <w:rPr>
                <w:rFonts w:ascii="Verdana" w:hAnsi="Verdana"/>
                <w:sz w:val="18"/>
                <w:szCs w:val="18"/>
              </w:rPr>
            </w:pPr>
          </w:p>
          <w:p w14:paraId="68098DBC" w14:textId="7A9B01AD" w:rsidR="00A36115" w:rsidRPr="0090382D" w:rsidRDefault="00A36115" w:rsidP="00204A87">
            <w:pPr>
              <w:snapToGrid w:val="0"/>
              <w:spacing w:line="240" w:lineRule="exact"/>
              <w:ind w:right="-257"/>
              <w:rPr>
                <w:rFonts w:ascii="Verdana" w:hAnsi="Verdana"/>
                <w:sz w:val="18"/>
                <w:szCs w:val="18"/>
              </w:rPr>
            </w:pPr>
            <w:r w:rsidRPr="0090382D">
              <w:rPr>
                <w:rFonts w:ascii="Verdana" w:hAnsi="Verdana"/>
                <w:sz w:val="18"/>
                <w:szCs w:val="18"/>
              </w:rPr>
              <w:t>............................................ roboczy/roboczych</w:t>
            </w:r>
          </w:p>
        </w:tc>
      </w:tr>
    </w:tbl>
    <w:p w14:paraId="288477F7" w14:textId="034EEB6B" w:rsidR="00BA7B7E" w:rsidRPr="009D6B8B" w:rsidRDefault="00BA7B7E" w:rsidP="005F3619">
      <w:pPr>
        <w:ind w:right="470"/>
        <w:rPr>
          <w:rFonts w:ascii="Verdana" w:hAnsi="Verdana"/>
          <w:sz w:val="18"/>
          <w:szCs w:val="18"/>
        </w:rPr>
      </w:pPr>
    </w:p>
    <w:p w14:paraId="6A7D336A" w14:textId="323AA00A" w:rsidR="00211E25"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 xml:space="preserve">Oświadczam, że zapoznałem się z treścią </w:t>
      </w:r>
      <w:proofErr w:type="spellStart"/>
      <w:r w:rsidRPr="009D6B8B">
        <w:rPr>
          <w:rFonts w:ascii="Verdana" w:hAnsi="Verdana"/>
          <w:sz w:val="18"/>
          <w:szCs w:val="18"/>
        </w:rPr>
        <w:t>Siwz</w:t>
      </w:r>
      <w:proofErr w:type="spellEnd"/>
      <w:r w:rsidRPr="009D6B8B">
        <w:rPr>
          <w:rFonts w:ascii="Verdana" w:hAnsi="Verdana"/>
          <w:sz w:val="18"/>
          <w:szCs w:val="18"/>
        </w:rPr>
        <w:t xml:space="preserve"> i akceptuję jej postanowienia. </w:t>
      </w:r>
    </w:p>
    <w:p w14:paraId="602A58DA" w14:textId="35D397E4" w:rsidR="00211E25"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Oświadczam, że zapoznałem się z treścią Wzoru umowy i akceptuję jego postanowienia.</w:t>
      </w:r>
    </w:p>
    <w:p w14:paraId="539F79E3" w14:textId="44CAA1AC" w:rsidR="00211E25"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Oświadczam, że jestem związany niniejszą ofertą przez okres 30 dni od dnia upływu terminu składania ofert.</w:t>
      </w:r>
    </w:p>
    <w:p w14:paraId="2CA91E00" w14:textId="53D5E9D3" w:rsidR="00684172" w:rsidRPr="009D6B8B" w:rsidRDefault="00684172"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cs="Arial"/>
          <w:sz w:val="18"/>
          <w:szCs w:val="18"/>
        </w:rPr>
        <w:t>Oświadczam, że zapoznałem się z treścią Klauzuli Informacyjnej, o której mowa w rozdziale III pkt 1</w:t>
      </w:r>
      <w:r w:rsidR="000E3AD6">
        <w:rPr>
          <w:rFonts w:ascii="Verdana" w:hAnsi="Verdana" w:cs="Arial"/>
          <w:sz w:val="18"/>
          <w:szCs w:val="18"/>
        </w:rPr>
        <w:t>7</w:t>
      </w:r>
      <w:r w:rsidRPr="009D6B8B">
        <w:rPr>
          <w:rFonts w:ascii="Verdana" w:hAnsi="Verdana" w:cs="Arial"/>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813D960" w14:textId="77777777" w:rsidR="00211E25"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 xml:space="preserve">Oświadczam, że zamierzam powierzyć podwykonawcy/om wykonanie następujących części zamówienia: </w:t>
      </w:r>
    </w:p>
    <w:p w14:paraId="1C86FE89" w14:textId="03DD0FBA" w:rsidR="00211E25" w:rsidRPr="009D6B8B" w:rsidRDefault="00211E25" w:rsidP="0001745F">
      <w:pPr>
        <w:pStyle w:val="Akapitzlist"/>
        <w:tabs>
          <w:tab w:val="left" w:pos="0"/>
        </w:tabs>
        <w:ind w:left="360" w:right="470"/>
        <w:jc w:val="both"/>
        <w:rPr>
          <w:rFonts w:ascii="Verdana" w:hAnsi="Verdana"/>
          <w:sz w:val="18"/>
          <w:szCs w:val="18"/>
        </w:rPr>
      </w:pPr>
      <w:r w:rsidRPr="009D6B8B">
        <w:rPr>
          <w:rFonts w:ascii="Verdana" w:hAnsi="Verdana"/>
          <w:sz w:val="18"/>
          <w:szCs w:val="18"/>
        </w:rPr>
        <w:t>……………………………………………………………………………………………………………………………………………………………</w:t>
      </w:r>
    </w:p>
    <w:p w14:paraId="01DF8C44" w14:textId="3C6A7335" w:rsidR="00211E25" w:rsidRPr="009D6B8B" w:rsidRDefault="00211E25" w:rsidP="0001745F">
      <w:pPr>
        <w:pStyle w:val="Akapitzlist"/>
        <w:tabs>
          <w:tab w:val="left" w:pos="0"/>
        </w:tabs>
        <w:ind w:left="360" w:right="470"/>
        <w:jc w:val="both"/>
        <w:rPr>
          <w:rFonts w:ascii="Verdana" w:hAnsi="Verdana"/>
          <w:sz w:val="18"/>
          <w:szCs w:val="18"/>
        </w:rPr>
      </w:pPr>
      <w:r w:rsidRPr="009D6B8B">
        <w:rPr>
          <w:rFonts w:ascii="Verdana" w:hAnsi="Verdana"/>
          <w:sz w:val="18"/>
          <w:szCs w:val="18"/>
        </w:rPr>
        <w:lastRenderedPageBreak/>
        <w:t>(należy wskazać części zamówienia, których wykonanie Wykonawca zamierza powierzyć).</w:t>
      </w:r>
    </w:p>
    <w:p w14:paraId="5AD2837B" w14:textId="77777777" w:rsidR="00211E25" w:rsidRPr="009D6B8B" w:rsidRDefault="00211E25" w:rsidP="0001745F">
      <w:pPr>
        <w:tabs>
          <w:tab w:val="left" w:pos="0"/>
        </w:tabs>
        <w:ind w:right="470"/>
        <w:jc w:val="both"/>
        <w:rPr>
          <w:rFonts w:ascii="Verdana" w:hAnsi="Verdana"/>
          <w:sz w:val="18"/>
          <w:szCs w:val="18"/>
        </w:rPr>
      </w:pPr>
    </w:p>
    <w:p w14:paraId="7814AC8B" w14:textId="77777777" w:rsidR="00211E25"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 xml:space="preserve">Wybór niniejszej oferty będzie /nie będzie (niewłaściwe skreślić) prowadzić do powstania </w:t>
      </w:r>
    </w:p>
    <w:p w14:paraId="4C2C5845" w14:textId="77777777" w:rsidR="00211E25" w:rsidRPr="009D6B8B" w:rsidRDefault="00211E25" w:rsidP="0001745F">
      <w:pPr>
        <w:pStyle w:val="Akapitzlist"/>
        <w:tabs>
          <w:tab w:val="left" w:pos="0"/>
        </w:tabs>
        <w:ind w:left="360" w:right="470"/>
        <w:jc w:val="both"/>
        <w:rPr>
          <w:rFonts w:ascii="Verdana" w:hAnsi="Verdana"/>
          <w:sz w:val="18"/>
          <w:szCs w:val="18"/>
        </w:rPr>
      </w:pPr>
      <w:r w:rsidRPr="009D6B8B">
        <w:rPr>
          <w:rFonts w:ascii="Verdana" w:hAnsi="Verdana"/>
          <w:sz w:val="18"/>
          <w:szCs w:val="18"/>
        </w:rPr>
        <w:t xml:space="preserve">u Zamawiającego obowiązku podatkowego zgodnie z przepisami ustawy o podatku od towarów </w:t>
      </w:r>
    </w:p>
    <w:p w14:paraId="5C431EB7" w14:textId="77777777" w:rsidR="00211E25" w:rsidRPr="009D6B8B" w:rsidRDefault="00211E25" w:rsidP="0001745F">
      <w:pPr>
        <w:pStyle w:val="Akapitzlist"/>
        <w:tabs>
          <w:tab w:val="left" w:pos="0"/>
        </w:tabs>
        <w:ind w:left="360" w:right="470"/>
        <w:jc w:val="both"/>
        <w:rPr>
          <w:rFonts w:ascii="Verdana" w:hAnsi="Verdana"/>
          <w:sz w:val="16"/>
          <w:szCs w:val="16"/>
        </w:rPr>
      </w:pPr>
      <w:r w:rsidRPr="009D6B8B">
        <w:rPr>
          <w:rFonts w:ascii="Verdana" w:hAnsi="Verdana"/>
          <w:sz w:val="18"/>
          <w:szCs w:val="18"/>
        </w:rPr>
        <w:t xml:space="preserve">i usług. Wskazujemy nazwę (rodzaj) towaru lub usługi, których dostawa lub świadczenie będzie prowadzić do powstania powyższego obowiązku podatkowego ................................. oraz wartość tego towaru lub usługi bez kwoty podatku wynoszącą ........................ </w:t>
      </w:r>
      <w:r w:rsidRPr="009D6B8B">
        <w:rPr>
          <w:rFonts w:ascii="Verdana" w:hAnsi="Verdana"/>
          <w:i/>
          <w:sz w:val="16"/>
          <w:szCs w:val="16"/>
        </w:rPr>
        <w:t>(brak wskazania  rozumiany będzie przez Zamawiającego jako informacja o tym, ze wybór oferty nie będzie prowadzić do powstania u Zamawiającego powyższego obowiązku podatkowego).</w:t>
      </w:r>
    </w:p>
    <w:p w14:paraId="15FE2F8B" w14:textId="4220B5B2" w:rsidR="00211E25" w:rsidRPr="009D6B8B" w:rsidRDefault="00211E25" w:rsidP="0001745F">
      <w:pPr>
        <w:pStyle w:val="Akapitzlist"/>
        <w:tabs>
          <w:tab w:val="left" w:pos="0"/>
        </w:tabs>
        <w:ind w:left="360" w:right="470"/>
        <w:jc w:val="both"/>
        <w:rPr>
          <w:rFonts w:ascii="Verdana" w:hAnsi="Verdana"/>
          <w:i/>
          <w:sz w:val="16"/>
          <w:szCs w:val="16"/>
        </w:rPr>
      </w:pPr>
      <w:r w:rsidRPr="009D6B8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BE73764" w14:textId="77777777" w:rsidR="00211E25" w:rsidRPr="009D6B8B" w:rsidRDefault="00211E25" w:rsidP="0001745F">
      <w:pPr>
        <w:tabs>
          <w:tab w:val="left" w:pos="0"/>
        </w:tabs>
        <w:ind w:right="470"/>
        <w:jc w:val="both"/>
        <w:rPr>
          <w:rFonts w:ascii="Verdana" w:hAnsi="Verdana"/>
          <w:sz w:val="18"/>
          <w:szCs w:val="18"/>
        </w:rPr>
      </w:pPr>
    </w:p>
    <w:p w14:paraId="5372B1E6" w14:textId="4A8501C2" w:rsidR="00211E25"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Oświadczam, że w rozumieniu przepisów art. 7 ust. 1 pkt 1 - 3 ustawy z dnia 06.03.2018 r. Prawo przedsiębiorców (</w:t>
      </w:r>
      <w:r w:rsidR="009D6B8B" w:rsidRPr="009D6B8B">
        <w:rPr>
          <w:rFonts w:ascii="Verdana" w:hAnsi="Verdana"/>
          <w:sz w:val="18"/>
          <w:szCs w:val="18"/>
        </w:rPr>
        <w:t xml:space="preserve">tekst jedn. - Dz. U. z 2019 r., poz. 1292, z </w:t>
      </w:r>
      <w:proofErr w:type="spellStart"/>
      <w:r w:rsidR="009D6B8B" w:rsidRPr="009D6B8B">
        <w:rPr>
          <w:rFonts w:ascii="Verdana" w:hAnsi="Verdana"/>
          <w:sz w:val="18"/>
          <w:szCs w:val="18"/>
        </w:rPr>
        <w:t>późn</w:t>
      </w:r>
      <w:proofErr w:type="spellEnd"/>
      <w:r w:rsidR="009D6B8B" w:rsidRPr="009D6B8B">
        <w:rPr>
          <w:rFonts w:ascii="Verdana" w:hAnsi="Verdana"/>
          <w:sz w:val="18"/>
          <w:szCs w:val="18"/>
        </w:rPr>
        <w:t>. zm.</w:t>
      </w:r>
      <w:r w:rsidRPr="009D6B8B">
        <w:rPr>
          <w:rFonts w:ascii="Verdana" w:hAnsi="Verdana"/>
          <w:sz w:val="18"/>
          <w:szCs w:val="18"/>
        </w:rPr>
        <w:t xml:space="preserve">) jestem: </w:t>
      </w:r>
    </w:p>
    <w:p w14:paraId="721FAC8D" w14:textId="77777777" w:rsidR="00211E25" w:rsidRPr="009D6B8B" w:rsidRDefault="00211E25" w:rsidP="0001745F">
      <w:pPr>
        <w:pStyle w:val="Akapitzlist"/>
        <w:tabs>
          <w:tab w:val="left" w:pos="0"/>
        </w:tabs>
        <w:ind w:left="360" w:right="470"/>
        <w:jc w:val="both"/>
        <w:rPr>
          <w:rFonts w:ascii="Verdana" w:hAnsi="Verdana"/>
          <w:sz w:val="18"/>
          <w:szCs w:val="18"/>
        </w:rPr>
      </w:pPr>
      <w:proofErr w:type="spellStart"/>
      <w:r w:rsidRPr="009D6B8B">
        <w:rPr>
          <w:rFonts w:ascii="Verdana" w:hAnsi="Verdana"/>
          <w:sz w:val="18"/>
          <w:szCs w:val="18"/>
        </w:rPr>
        <w:t>mikroprzedsiębiorcą</w:t>
      </w:r>
      <w:proofErr w:type="spellEnd"/>
      <w:r w:rsidRPr="009D6B8B">
        <w:rPr>
          <w:rFonts w:ascii="Verdana" w:hAnsi="Verdana"/>
          <w:sz w:val="18"/>
          <w:szCs w:val="18"/>
        </w:rPr>
        <w:t xml:space="preserve"> ............................</w:t>
      </w:r>
    </w:p>
    <w:p w14:paraId="442BA1EC" w14:textId="77777777" w:rsidR="00211E25" w:rsidRPr="009D6B8B" w:rsidRDefault="00211E25" w:rsidP="0001745F">
      <w:pPr>
        <w:pStyle w:val="Akapitzlist"/>
        <w:tabs>
          <w:tab w:val="left" w:pos="0"/>
        </w:tabs>
        <w:ind w:left="360" w:right="470"/>
        <w:jc w:val="both"/>
        <w:rPr>
          <w:rFonts w:ascii="Verdana" w:hAnsi="Verdana"/>
          <w:sz w:val="18"/>
          <w:szCs w:val="18"/>
        </w:rPr>
      </w:pPr>
      <w:r w:rsidRPr="009D6B8B">
        <w:rPr>
          <w:rFonts w:ascii="Verdana" w:hAnsi="Verdana"/>
          <w:sz w:val="18"/>
          <w:szCs w:val="18"/>
        </w:rPr>
        <w:t>małym przedsiębiorcą ..........................</w:t>
      </w:r>
    </w:p>
    <w:p w14:paraId="58EFA895" w14:textId="77777777" w:rsidR="00211E25" w:rsidRPr="009D6B8B" w:rsidRDefault="00211E25" w:rsidP="0001745F">
      <w:pPr>
        <w:pStyle w:val="Akapitzlist"/>
        <w:tabs>
          <w:tab w:val="left" w:pos="0"/>
        </w:tabs>
        <w:ind w:left="360" w:right="470"/>
        <w:jc w:val="both"/>
        <w:rPr>
          <w:rFonts w:ascii="Verdana" w:hAnsi="Verdana"/>
          <w:sz w:val="18"/>
          <w:szCs w:val="18"/>
        </w:rPr>
      </w:pPr>
      <w:r w:rsidRPr="009D6B8B">
        <w:rPr>
          <w:rFonts w:ascii="Verdana" w:hAnsi="Verdana"/>
          <w:sz w:val="18"/>
          <w:szCs w:val="18"/>
        </w:rPr>
        <w:t>średnim przedsiębiorcą..........................</w:t>
      </w:r>
    </w:p>
    <w:p w14:paraId="7D2351C3" w14:textId="77777777" w:rsidR="00211E25" w:rsidRPr="009D6B8B" w:rsidRDefault="00211E25" w:rsidP="0001745F">
      <w:pPr>
        <w:pStyle w:val="Akapitzlist"/>
        <w:tabs>
          <w:tab w:val="left" w:pos="0"/>
        </w:tabs>
        <w:ind w:left="360" w:right="470"/>
        <w:jc w:val="both"/>
        <w:rPr>
          <w:rFonts w:ascii="Verdana" w:hAnsi="Verdana"/>
          <w:sz w:val="18"/>
          <w:szCs w:val="18"/>
        </w:rPr>
      </w:pPr>
      <w:r w:rsidRPr="009D6B8B">
        <w:rPr>
          <w:rFonts w:ascii="Verdana" w:hAnsi="Verdana"/>
          <w:sz w:val="18"/>
          <w:szCs w:val="18"/>
        </w:rPr>
        <w:t>dużym przedsiębiorcą ............................</w:t>
      </w:r>
    </w:p>
    <w:p w14:paraId="4F04ACC9" w14:textId="77777777" w:rsidR="00211E25" w:rsidRPr="009D6B8B" w:rsidRDefault="00211E25" w:rsidP="0001745F">
      <w:pPr>
        <w:pStyle w:val="Akapitzlist"/>
        <w:tabs>
          <w:tab w:val="left" w:pos="0"/>
        </w:tabs>
        <w:ind w:left="360" w:right="470"/>
        <w:jc w:val="both"/>
        <w:rPr>
          <w:rFonts w:ascii="Verdana" w:hAnsi="Verdana"/>
          <w:i/>
          <w:sz w:val="18"/>
          <w:szCs w:val="18"/>
        </w:rPr>
      </w:pPr>
      <w:r w:rsidRPr="009D6B8B">
        <w:rPr>
          <w:rFonts w:ascii="Verdana" w:hAnsi="Verdana"/>
          <w:i/>
          <w:sz w:val="18"/>
          <w:szCs w:val="18"/>
        </w:rPr>
        <w:t xml:space="preserve">(zaznaczyć właściwe) </w:t>
      </w:r>
    </w:p>
    <w:p w14:paraId="3049A350" w14:textId="77777777" w:rsidR="0001745F" w:rsidRPr="009D6B8B" w:rsidRDefault="00211E25" w:rsidP="00992B89">
      <w:pPr>
        <w:pStyle w:val="Akapitzlist"/>
        <w:numPr>
          <w:ilvl w:val="0"/>
          <w:numId w:val="38"/>
        </w:numPr>
        <w:tabs>
          <w:tab w:val="left" w:pos="0"/>
        </w:tabs>
        <w:ind w:right="470"/>
        <w:jc w:val="both"/>
        <w:rPr>
          <w:rFonts w:ascii="Verdana" w:hAnsi="Verdana"/>
          <w:sz w:val="18"/>
          <w:szCs w:val="18"/>
        </w:rPr>
      </w:pPr>
      <w:r w:rsidRPr="009D6B8B">
        <w:rPr>
          <w:rFonts w:ascii="Verdana" w:hAnsi="Verdana"/>
          <w:sz w:val="18"/>
          <w:szCs w:val="18"/>
        </w:rPr>
        <w:t xml:space="preserve">Załącznikami do niniejszej oferty są: </w:t>
      </w:r>
    </w:p>
    <w:p w14:paraId="01657A1C" w14:textId="4813C2B6" w:rsidR="00211E25" w:rsidRPr="009D6B8B" w:rsidRDefault="00211E25" w:rsidP="0001745F">
      <w:pPr>
        <w:pStyle w:val="Akapitzlist"/>
        <w:tabs>
          <w:tab w:val="left" w:pos="0"/>
        </w:tabs>
        <w:ind w:left="360" w:right="470"/>
        <w:jc w:val="both"/>
        <w:rPr>
          <w:rFonts w:ascii="Verdana" w:hAnsi="Verdana"/>
          <w:i/>
          <w:sz w:val="18"/>
          <w:szCs w:val="18"/>
        </w:rPr>
      </w:pPr>
      <w:r w:rsidRPr="009D6B8B">
        <w:rPr>
          <w:rFonts w:ascii="Verdana" w:hAnsi="Verdana"/>
          <w:i/>
          <w:sz w:val="18"/>
          <w:szCs w:val="18"/>
        </w:rPr>
        <w:t>(podać</w:t>
      </w:r>
      <w:r w:rsidR="0001745F" w:rsidRPr="009D6B8B">
        <w:rPr>
          <w:rFonts w:ascii="Verdana" w:hAnsi="Verdana"/>
          <w:i/>
          <w:sz w:val="18"/>
          <w:szCs w:val="18"/>
        </w:rPr>
        <w:t xml:space="preserve"> nr załącznika i stronę oferty)</w:t>
      </w:r>
    </w:p>
    <w:p w14:paraId="2D0A248B" w14:textId="77777777" w:rsidR="00211E25" w:rsidRPr="009D6B8B" w:rsidRDefault="00211E25" w:rsidP="00211E25">
      <w:pPr>
        <w:tabs>
          <w:tab w:val="left" w:pos="0"/>
        </w:tabs>
        <w:ind w:right="470"/>
        <w:rPr>
          <w:rFonts w:ascii="Verdana" w:hAnsi="Verdana"/>
          <w:sz w:val="18"/>
          <w:szCs w:val="18"/>
        </w:rPr>
      </w:pPr>
    </w:p>
    <w:p w14:paraId="7928ADF4" w14:textId="77777777" w:rsidR="00211E25" w:rsidRPr="009D6B8B" w:rsidRDefault="00211E25" w:rsidP="00211E25">
      <w:pPr>
        <w:tabs>
          <w:tab w:val="left" w:pos="0"/>
        </w:tabs>
        <w:ind w:right="470"/>
        <w:rPr>
          <w:rFonts w:ascii="Verdana" w:hAnsi="Verdana"/>
          <w:sz w:val="18"/>
          <w:szCs w:val="18"/>
        </w:rPr>
      </w:pPr>
    </w:p>
    <w:p w14:paraId="28A65D98" w14:textId="77777777" w:rsidR="00211E25" w:rsidRPr="009D6B8B" w:rsidRDefault="00211E25" w:rsidP="00211E25">
      <w:pPr>
        <w:tabs>
          <w:tab w:val="left" w:pos="0"/>
        </w:tabs>
        <w:ind w:right="470"/>
        <w:rPr>
          <w:rFonts w:ascii="Verdana" w:hAnsi="Verdana"/>
          <w:sz w:val="18"/>
          <w:szCs w:val="18"/>
        </w:rPr>
      </w:pPr>
      <w:r w:rsidRPr="009D6B8B">
        <w:rPr>
          <w:rFonts w:ascii="Verdana" w:hAnsi="Verdana"/>
          <w:sz w:val="18"/>
          <w:szCs w:val="18"/>
        </w:rPr>
        <w:t xml:space="preserve">Data                                                 </w:t>
      </w:r>
      <w:r w:rsidRPr="009D6B8B">
        <w:rPr>
          <w:rFonts w:ascii="Verdana" w:hAnsi="Verdana"/>
          <w:sz w:val="18"/>
          <w:szCs w:val="18"/>
        </w:rPr>
        <w:tab/>
      </w:r>
      <w:r w:rsidRPr="009D6B8B">
        <w:rPr>
          <w:rFonts w:ascii="Verdana" w:hAnsi="Verdana"/>
          <w:sz w:val="18"/>
          <w:szCs w:val="18"/>
        </w:rPr>
        <w:tab/>
      </w:r>
      <w:r w:rsidRPr="009D6B8B">
        <w:rPr>
          <w:rFonts w:ascii="Verdana" w:hAnsi="Verdana"/>
          <w:sz w:val="18"/>
          <w:szCs w:val="18"/>
        </w:rPr>
        <w:tab/>
      </w:r>
      <w:r w:rsidRPr="009D6B8B">
        <w:rPr>
          <w:rFonts w:ascii="Verdana" w:hAnsi="Verdana"/>
          <w:sz w:val="18"/>
          <w:szCs w:val="18"/>
        </w:rPr>
        <w:tab/>
        <w:t>Pieczęć i podpis Wykonawcy</w:t>
      </w:r>
    </w:p>
    <w:p w14:paraId="11615A53" w14:textId="77777777" w:rsidR="00211E25" w:rsidRPr="009D6B8B" w:rsidRDefault="00211E25" w:rsidP="00211E25">
      <w:pPr>
        <w:tabs>
          <w:tab w:val="left" w:pos="0"/>
        </w:tabs>
        <w:ind w:right="470"/>
        <w:rPr>
          <w:rFonts w:ascii="Verdana" w:hAnsi="Verdana"/>
          <w:sz w:val="18"/>
          <w:szCs w:val="18"/>
        </w:rPr>
      </w:pPr>
    </w:p>
    <w:p w14:paraId="5ED2EE47" w14:textId="77777777" w:rsidR="00211E25" w:rsidRPr="009D6B8B" w:rsidRDefault="00211E25" w:rsidP="00211E25">
      <w:pPr>
        <w:tabs>
          <w:tab w:val="left" w:pos="0"/>
        </w:tabs>
        <w:ind w:right="470"/>
        <w:rPr>
          <w:rFonts w:ascii="Verdana" w:hAnsi="Verdana"/>
          <w:sz w:val="18"/>
          <w:szCs w:val="18"/>
        </w:rPr>
      </w:pPr>
    </w:p>
    <w:p w14:paraId="5D0C089C" w14:textId="483204D0" w:rsidR="00211E25" w:rsidRPr="009D6B8B" w:rsidRDefault="00211E25" w:rsidP="00211E25">
      <w:pPr>
        <w:tabs>
          <w:tab w:val="left" w:pos="0"/>
        </w:tabs>
        <w:ind w:right="470"/>
        <w:rPr>
          <w:rFonts w:ascii="Verdana" w:hAnsi="Verdana"/>
          <w:sz w:val="18"/>
          <w:szCs w:val="18"/>
        </w:rPr>
      </w:pPr>
      <w:r w:rsidRPr="009D6B8B">
        <w:rPr>
          <w:rFonts w:ascii="Verdana" w:hAnsi="Verdana"/>
          <w:sz w:val="18"/>
          <w:szCs w:val="18"/>
        </w:rPr>
        <w:t xml:space="preserve">       ……………………</w:t>
      </w:r>
      <w:r w:rsidRPr="009D6B8B">
        <w:rPr>
          <w:rFonts w:ascii="Verdana" w:hAnsi="Verdana"/>
          <w:sz w:val="18"/>
          <w:szCs w:val="18"/>
        </w:rPr>
        <w:tab/>
      </w:r>
      <w:r w:rsidRPr="009D6B8B">
        <w:rPr>
          <w:rFonts w:ascii="Verdana" w:hAnsi="Verdana"/>
          <w:sz w:val="18"/>
          <w:szCs w:val="18"/>
        </w:rPr>
        <w:tab/>
      </w:r>
      <w:r w:rsidRPr="009D6B8B">
        <w:rPr>
          <w:rFonts w:ascii="Verdana" w:hAnsi="Verdana"/>
          <w:sz w:val="18"/>
          <w:szCs w:val="18"/>
        </w:rPr>
        <w:tab/>
      </w:r>
      <w:r w:rsidRPr="009D6B8B">
        <w:rPr>
          <w:rFonts w:ascii="Verdana" w:hAnsi="Verdana"/>
          <w:sz w:val="18"/>
          <w:szCs w:val="18"/>
        </w:rPr>
        <w:tab/>
      </w:r>
      <w:r w:rsidRPr="009D6B8B">
        <w:rPr>
          <w:rFonts w:ascii="Verdana" w:hAnsi="Verdana"/>
          <w:sz w:val="18"/>
          <w:szCs w:val="18"/>
        </w:rPr>
        <w:tab/>
      </w:r>
      <w:r w:rsidRPr="009D6B8B">
        <w:rPr>
          <w:rFonts w:ascii="Verdana" w:hAnsi="Verdana"/>
          <w:sz w:val="18"/>
          <w:szCs w:val="18"/>
        </w:rPr>
        <w:tab/>
        <w:t xml:space="preserve">              ………………………………………..</w:t>
      </w:r>
    </w:p>
    <w:p w14:paraId="41EF8324" w14:textId="7D562A87" w:rsidR="00897AB1" w:rsidRPr="009D6B8B" w:rsidRDefault="00897AB1" w:rsidP="00211E25">
      <w:pPr>
        <w:tabs>
          <w:tab w:val="left" w:pos="0"/>
        </w:tabs>
        <w:ind w:right="470"/>
        <w:rPr>
          <w:rFonts w:ascii="Verdana" w:hAnsi="Verdana"/>
          <w:sz w:val="18"/>
          <w:szCs w:val="18"/>
        </w:rPr>
      </w:pPr>
    </w:p>
    <w:p w14:paraId="6DAA8543" w14:textId="0B4A2243" w:rsidR="00897AB1" w:rsidRPr="006F41D0" w:rsidRDefault="00897AB1" w:rsidP="00211E25">
      <w:pPr>
        <w:tabs>
          <w:tab w:val="left" w:pos="0"/>
        </w:tabs>
        <w:ind w:right="470"/>
        <w:rPr>
          <w:rFonts w:ascii="Verdana" w:hAnsi="Verdana"/>
          <w:color w:val="FF0000"/>
          <w:sz w:val="18"/>
          <w:szCs w:val="18"/>
        </w:rPr>
      </w:pPr>
    </w:p>
    <w:p w14:paraId="3611211C" w14:textId="38B8D987" w:rsidR="00897AB1" w:rsidRPr="006F41D0" w:rsidRDefault="00897AB1" w:rsidP="00211E25">
      <w:pPr>
        <w:tabs>
          <w:tab w:val="left" w:pos="0"/>
        </w:tabs>
        <w:ind w:right="470"/>
        <w:rPr>
          <w:rFonts w:ascii="Verdana" w:hAnsi="Verdana"/>
          <w:color w:val="FF0000"/>
          <w:sz w:val="18"/>
          <w:szCs w:val="18"/>
        </w:rPr>
      </w:pPr>
    </w:p>
    <w:p w14:paraId="267DDA4C" w14:textId="7E3516B0" w:rsidR="00897AB1" w:rsidRPr="006F41D0" w:rsidRDefault="00897AB1" w:rsidP="00211E25">
      <w:pPr>
        <w:tabs>
          <w:tab w:val="left" w:pos="0"/>
        </w:tabs>
        <w:ind w:right="470"/>
        <w:rPr>
          <w:rFonts w:ascii="Verdana" w:hAnsi="Verdana"/>
          <w:color w:val="FF0000"/>
          <w:sz w:val="18"/>
          <w:szCs w:val="18"/>
        </w:rPr>
      </w:pPr>
    </w:p>
    <w:p w14:paraId="55B45F30" w14:textId="472A0C64" w:rsidR="00897AB1" w:rsidRPr="006F41D0" w:rsidRDefault="00897AB1" w:rsidP="00211E25">
      <w:pPr>
        <w:tabs>
          <w:tab w:val="left" w:pos="0"/>
        </w:tabs>
        <w:ind w:right="470"/>
        <w:rPr>
          <w:rFonts w:ascii="Verdana" w:hAnsi="Verdana"/>
          <w:color w:val="FF0000"/>
          <w:sz w:val="18"/>
          <w:szCs w:val="18"/>
        </w:rPr>
      </w:pPr>
    </w:p>
    <w:p w14:paraId="332A3ED5" w14:textId="42E03E61" w:rsidR="00897AB1" w:rsidRPr="006F41D0" w:rsidRDefault="00897AB1" w:rsidP="00211E25">
      <w:pPr>
        <w:tabs>
          <w:tab w:val="left" w:pos="0"/>
        </w:tabs>
        <w:ind w:right="470"/>
        <w:rPr>
          <w:rFonts w:ascii="Verdana" w:hAnsi="Verdana"/>
          <w:color w:val="FF0000"/>
          <w:sz w:val="18"/>
          <w:szCs w:val="18"/>
        </w:rPr>
      </w:pPr>
    </w:p>
    <w:p w14:paraId="2FC5E94E" w14:textId="53D55299" w:rsidR="00897AB1" w:rsidRPr="006F41D0" w:rsidRDefault="00897AB1" w:rsidP="00211E25">
      <w:pPr>
        <w:tabs>
          <w:tab w:val="left" w:pos="0"/>
        </w:tabs>
        <w:ind w:right="470"/>
        <w:rPr>
          <w:rFonts w:ascii="Verdana" w:hAnsi="Verdana"/>
          <w:color w:val="FF0000"/>
          <w:sz w:val="18"/>
          <w:szCs w:val="18"/>
        </w:rPr>
      </w:pPr>
    </w:p>
    <w:p w14:paraId="39CE8BCD" w14:textId="76D35B4D" w:rsidR="00897AB1" w:rsidRPr="006F41D0" w:rsidRDefault="00897AB1" w:rsidP="00211E25">
      <w:pPr>
        <w:tabs>
          <w:tab w:val="left" w:pos="0"/>
        </w:tabs>
        <w:ind w:right="470"/>
        <w:rPr>
          <w:rFonts w:ascii="Verdana" w:hAnsi="Verdana"/>
          <w:color w:val="FF0000"/>
          <w:sz w:val="18"/>
          <w:szCs w:val="18"/>
        </w:rPr>
      </w:pPr>
    </w:p>
    <w:p w14:paraId="25628552" w14:textId="6A0770FC" w:rsidR="00897AB1" w:rsidRPr="006F41D0" w:rsidRDefault="00897AB1" w:rsidP="00211E25">
      <w:pPr>
        <w:tabs>
          <w:tab w:val="left" w:pos="0"/>
        </w:tabs>
        <w:ind w:right="470"/>
        <w:rPr>
          <w:rFonts w:ascii="Verdana" w:hAnsi="Verdana"/>
          <w:color w:val="FF0000"/>
          <w:sz w:val="18"/>
          <w:szCs w:val="18"/>
        </w:rPr>
      </w:pPr>
    </w:p>
    <w:p w14:paraId="3A8662AB" w14:textId="2D82FAB3" w:rsidR="00897AB1" w:rsidRPr="006F41D0" w:rsidRDefault="00897AB1" w:rsidP="00211E25">
      <w:pPr>
        <w:tabs>
          <w:tab w:val="left" w:pos="0"/>
        </w:tabs>
        <w:ind w:right="470"/>
        <w:rPr>
          <w:rFonts w:ascii="Verdana" w:hAnsi="Verdana"/>
          <w:color w:val="FF0000"/>
          <w:sz w:val="18"/>
          <w:szCs w:val="18"/>
        </w:rPr>
      </w:pPr>
    </w:p>
    <w:p w14:paraId="14D87AAC" w14:textId="706B43EC" w:rsidR="00897AB1" w:rsidRPr="006F41D0" w:rsidRDefault="00897AB1" w:rsidP="00211E25">
      <w:pPr>
        <w:tabs>
          <w:tab w:val="left" w:pos="0"/>
        </w:tabs>
        <w:ind w:right="470"/>
        <w:rPr>
          <w:rFonts w:ascii="Verdana" w:hAnsi="Verdana"/>
          <w:color w:val="FF0000"/>
          <w:sz w:val="18"/>
          <w:szCs w:val="18"/>
        </w:rPr>
      </w:pPr>
    </w:p>
    <w:p w14:paraId="5E19995D" w14:textId="3F7B703D" w:rsidR="00897AB1" w:rsidRPr="006F41D0" w:rsidRDefault="00897AB1" w:rsidP="00211E25">
      <w:pPr>
        <w:tabs>
          <w:tab w:val="left" w:pos="0"/>
        </w:tabs>
        <w:ind w:right="470"/>
        <w:rPr>
          <w:rFonts w:ascii="Verdana" w:hAnsi="Verdana"/>
          <w:color w:val="FF0000"/>
          <w:sz w:val="18"/>
          <w:szCs w:val="18"/>
        </w:rPr>
      </w:pPr>
    </w:p>
    <w:p w14:paraId="7D8D9F29" w14:textId="5121B4A1" w:rsidR="00897AB1" w:rsidRPr="006F41D0" w:rsidRDefault="00897AB1" w:rsidP="00211E25">
      <w:pPr>
        <w:tabs>
          <w:tab w:val="left" w:pos="0"/>
        </w:tabs>
        <w:ind w:right="470"/>
        <w:rPr>
          <w:rFonts w:ascii="Verdana" w:hAnsi="Verdana"/>
          <w:color w:val="FF0000"/>
          <w:sz w:val="18"/>
          <w:szCs w:val="18"/>
        </w:rPr>
      </w:pPr>
    </w:p>
    <w:p w14:paraId="151B7675" w14:textId="6B9E0841" w:rsidR="00897AB1" w:rsidRPr="006F41D0" w:rsidRDefault="00897AB1" w:rsidP="00211E25">
      <w:pPr>
        <w:tabs>
          <w:tab w:val="left" w:pos="0"/>
        </w:tabs>
        <w:ind w:right="470"/>
        <w:rPr>
          <w:rFonts w:ascii="Verdana" w:hAnsi="Verdana"/>
          <w:color w:val="FF0000"/>
          <w:sz w:val="18"/>
          <w:szCs w:val="18"/>
        </w:rPr>
      </w:pPr>
    </w:p>
    <w:p w14:paraId="28AF8500" w14:textId="445CD1BA" w:rsidR="00897AB1" w:rsidRPr="006F41D0" w:rsidRDefault="00897AB1" w:rsidP="00211E25">
      <w:pPr>
        <w:tabs>
          <w:tab w:val="left" w:pos="0"/>
        </w:tabs>
        <w:ind w:right="470"/>
        <w:rPr>
          <w:rFonts w:ascii="Verdana" w:hAnsi="Verdana"/>
          <w:color w:val="FF0000"/>
          <w:sz w:val="18"/>
          <w:szCs w:val="18"/>
        </w:rPr>
      </w:pPr>
    </w:p>
    <w:p w14:paraId="37E6A7E9" w14:textId="33F859E5" w:rsidR="00897AB1" w:rsidRPr="006F41D0" w:rsidRDefault="00897AB1" w:rsidP="00211E25">
      <w:pPr>
        <w:tabs>
          <w:tab w:val="left" w:pos="0"/>
        </w:tabs>
        <w:ind w:right="470"/>
        <w:rPr>
          <w:rFonts w:ascii="Verdana" w:hAnsi="Verdana"/>
          <w:color w:val="FF0000"/>
          <w:sz w:val="18"/>
          <w:szCs w:val="18"/>
        </w:rPr>
      </w:pPr>
    </w:p>
    <w:p w14:paraId="599D81D4" w14:textId="63A7DF72" w:rsidR="00897AB1" w:rsidRPr="006F41D0" w:rsidRDefault="00897AB1" w:rsidP="00211E25">
      <w:pPr>
        <w:tabs>
          <w:tab w:val="left" w:pos="0"/>
        </w:tabs>
        <w:ind w:right="470"/>
        <w:rPr>
          <w:rFonts w:ascii="Verdana" w:hAnsi="Verdana"/>
          <w:color w:val="FF0000"/>
          <w:sz w:val="18"/>
          <w:szCs w:val="18"/>
        </w:rPr>
      </w:pPr>
    </w:p>
    <w:p w14:paraId="3A340E6D" w14:textId="443037B8" w:rsidR="00897AB1" w:rsidRPr="006F41D0" w:rsidRDefault="00897AB1" w:rsidP="00211E25">
      <w:pPr>
        <w:tabs>
          <w:tab w:val="left" w:pos="0"/>
        </w:tabs>
        <w:ind w:right="470"/>
        <w:rPr>
          <w:rFonts w:ascii="Verdana" w:hAnsi="Verdana"/>
          <w:color w:val="FF0000"/>
          <w:sz w:val="18"/>
          <w:szCs w:val="18"/>
        </w:rPr>
      </w:pPr>
    </w:p>
    <w:p w14:paraId="08D6612B" w14:textId="3350C28D" w:rsidR="00897AB1" w:rsidRPr="006F41D0" w:rsidRDefault="00897AB1" w:rsidP="00211E25">
      <w:pPr>
        <w:tabs>
          <w:tab w:val="left" w:pos="0"/>
        </w:tabs>
        <w:ind w:right="470"/>
        <w:rPr>
          <w:rFonts w:ascii="Verdana" w:hAnsi="Verdana"/>
          <w:color w:val="FF0000"/>
          <w:sz w:val="18"/>
          <w:szCs w:val="18"/>
        </w:rPr>
      </w:pPr>
    </w:p>
    <w:p w14:paraId="3C445957" w14:textId="59A7A3B8" w:rsidR="00897AB1" w:rsidRPr="006F41D0" w:rsidRDefault="00897AB1" w:rsidP="00211E25">
      <w:pPr>
        <w:tabs>
          <w:tab w:val="left" w:pos="0"/>
        </w:tabs>
        <w:ind w:right="470"/>
        <w:rPr>
          <w:rFonts w:ascii="Verdana" w:hAnsi="Verdana"/>
          <w:color w:val="FF0000"/>
          <w:sz w:val="18"/>
          <w:szCs w:val="18"/>
        </w:rPr>
      </w:pPr>
    </w:p>
    <w:p w14:paraId="0F40AB8E" w14:textId="34AE9FB1" w:rsidR="00897AB1" w:rsidRPr="006F41D0" w:rsidRDefault="00897AB1" w:rsidP="00211E25">
      <w:pPr>
        <w:tabs>
          <w:tab w:val="left" w:pos="0"/>
        </w:tabs>
        <w:ind w:right="470"/>
        <w:rPr>
          <w:rFonts w:ascii="Verdana" w:hAnsi="Verdana"/>
          <w:color w:val="FF0000"/>
          <w:sz w:val="18"/>
          <w:szCs w:val="18"/>
        </w:rPr>
      </w:pPr>
    </w:p>
    <w:p w14:paraId="2A31168E" w14:textId="66DE2AFB" w:rsidR="00897AB1" w:rsidRPr="006F41D0" w:rsidRDefault="00897AB1" w:rsidP="00211E25">
      <w:pPr>
        <w:tabs>
          <w:tab w:val="left" w:pos="0"/>
        </w:tabs>
        <w:ind w:right="470"/>
        <w:rPr>
          <w:rFonts w:ascii="Verdana" w:hAnsi="Verdana"/>
          <w:color w:val="FF0000"/>
          <w:sz w:val="18"/>
          <w:szCs w:val="18"/>
        </w:rPr>
      </w:pPr>
    </w:p>
    <w:p w14:paraId="7423D98A" w14:textId="5EFB59F5" w:rsidR="00897AB1" w:rsidRPr="006F41D0" w:rsidRDefault="00897AB1" w:rsidP="00211E25">
      <w:pPr>
        <w:tabs>
          <w:tab w:val="left" w:pos="0"/>
        </w:tabs>
        <w:ind w:right="470"/>
        <w:rPr>
          <w:rFonts w:ascii="Verdana" w:hAnsi="Verdana"/>
          <w:color w:val="FF0000"/>
          <w:sz w:val="18"/>
          <w:szCs w:val="18"/>
        </w:rPr>
      </w:pPr>
    </w:p>
    <w:p w14:paraId="6BB6F3B4" w14:textId="0EBD8AAD" w:rsidR="00897AB1" w:rsidRPr="006F41D0" w:rsidRDefault="00897AB1" w:rsidP="00211E25">
      <w:pPr>
        <w:tabs>
          <w:tab w:val="left" w:pos="0"/>
        </w:tabs>
        <w:ind w:right="470"/>
        <w:rPr>
          <w:rFonts w:ascii="Verdana" w:hAnsi="Verdana"/>
          <w:color w:val="FF0000"/>
          <w:sz w:val="18"/>
          <w:szCs w:val="18"/>
        </w:rPr>
      </w:pPr>
    </w:p>
    <w:p w14:paraId="187DD56F" w14:textId="76916062" w:rsidR="00897AB1" w:rsidRPr="006F41D0" w:rsidRDefault="00897AB1" w:rsidP="00211E25">
      <w:pPr>
        <w:tabs>
          <w:tab w:val="left" w:pos="0"/>
        </w:tabs>
        <w:ind w:right="470"/>
        <w:rPr>
          <w:rFonts w:ascii="Verdana" w:hAnsi="Verdana"/>
          <w:color w:val="FF0000"/>
          <w:sz w:val="18"/>
          <w:szCs w:val="18"/>
        </w:rPr>
      </w:pPr>
    </w:p>
    <w:p w14:paraId="422B90B4" w14:textId="404F9061" w:rsidR="00897AB1" w:rsidRPr="006F41D0" w:rsidRDefault="00897AB1" w:rsidP="00211E25">
      <w:pPr>
        <w:tabs>
          <w:tab w:val="left" w:pos="0"/>
        </w:tabs>
        <w:ind w:right="470"/>
        <w:rPr>
          <w:rFonts w:ascii="Verdana" w:hAnsi="Verdana"/>
          <w:color w:val="FF0000"/>
          <w:sz w:val="18"/>
          <w:szCs w:val="18"/>
        </w:rPr>
      </w:pPr>
    </w:p>
    <w:p w14:paraId="4762C090" w14:textId="406B799D" w:rsidR="00897AB1" w:rsidRPr="006F41D0" w:rsidRDefault="00897AB1" w:rsidP="00211E25">
      <w:pPr>
        <w:tabs>
          <w:tab w:val="left" w:pos="0"/>
        </w:tabs>
        <w:ind w:right="470"/>
        <w:rPr>
          <w:rFonts w:ascii="Verdana" w:hAnsi="Verdana"/>
          <w:color w:val="FF0000"/>
          <w:sz w:val="18"/>
          <w:szCs w:val="18"/>
        </w:rPr>
      </w:pPr>
    </w:p>
    <w:p w14:paraId="76255AE4" w14:textId="7691DEF5" w:rsidR="00897AB1" w:rsidRPr="006F41D0" w:rsidRDefault="00897AB1" w:rsidP="00211E25">
      <w:pPr>
        <w:tabs>
          <w:tab w:val="left" w:pos="0"/>
        </w:tabs>
        <w:ind w:right="470"/>
        <w:rPr>
          <w:rFonts w:ascii="Verdana" w:hAnsi="Verdana"/>
          <w:color w:val="FF0000"/>
          <w:sz w:val="18"/>
          <w:szCs w:val="18"/>
        </w:rPr>
      </w:pPr>
    </w:p>
    <w:p w14:paraId="55234CB9" w14:textId="025F3315" w:rsidR="00897AB1" w:rsidRPr="006F41D0" w:rsidRDefault="00897AB1" w:rsidP="00211E25">
      <w:pPr>
        <w:tabs>
          <w:tab w:val="left" w:pos="0"/>
        </w:tabs>
        <w:ind w:right="470"/>
        <w:rPr>
          <w:rFonts w:ascii="Verdana" w:hAnsi="Verdana"/>
          <w:color w:val="FF0000"/>
          <w:sz w:val="18"/>
          <w:szCs w:val="18"/>
        </w:rPr>
      </w:pPr>
    </w:p>
    <w:p w14:paraId="19376FB1" w14:textId="6AB28849" w:rsidR="00897AB1" w:rsidRPr="006F41D0" w:rsidRDefault="00897AB1" w:rsidP="00211E25">
      <w:pPr>
        <w:tabs>
          <w:tab w:val="left" w:pos="0"/>
        </w:tabs>
        <w:ind w:right="470"/>
        <w:rPr>
          <w:rFonts w:ascii="Verdana" w:hAnsi="Verdana"/>
          <w:color w:val="FF0000"/>
          <w:sz w:val="18"/>
          <w:szCs w:val="18"/>
        </w:rPr>
      </w:pPr>
    </w:p>
    <w:p w14:paraId="5E234B4F" w14:textId="2E4C47A7" w:rsidR="00897AB1" w:rsidRPr="006F41D0" w:rsidRDefault="00897AB1" w:rsidP="00211E25">
      <w:pPr>
        <w:tabs>
          <w:tab w:val="left" w:pos="0"/>
        </w:tabs>
        <w:ind w:right="470"/>
        <w:rPr>
          <w:rFonts w:ascii="Verdana" w:hAnsi="Verdana"/>
          <w:color w:val="FF0000"/>
          <w:sz w:val="18"/>
          <w:szCs w:val="18"/>
        </w:rPr>
      </w:pPr>
    </w:p>
    <w:p w14:paraId="3F65A6A3" w14:textId="713C5503" w:rsidR="00897AB1" w:rsidRPr="006F41D0" w:rsidRDefault="00897AB1" w:rsidP="00211E25">
      <w:pPr>
        <w:tabs>
          <w:tab w:val="left" w:pos="0"/>
        </w:tabs>
        <w:ind w:right="470"/>
        <w:rPr>
          <w:rFonts w:ascii="Verdana" w:hAnsi="Verdana"/>
          <w:color w:val="FF0000"/>
          <w:sz w:val="18"/>
          <w:szCs w:val="18"/>
        </w:rPr>
      </w:pPr>
    </w:p>
    <w:p w14:paraId="32964216" w14:textId="0710C2FE" w:rsidR="00897AB1" w:rsidRPr="006F41D0" w:rsidRDefault="00897AB1" w:rsidP="00211E25">
      <w:pPr>
        <w:tabs>
          <w:tab w:val="left" w:pos="0"/>
        </w:tabs>
        <w:ind w:right="470"/>
        <w:rPr>
          <w:rFonts w:ascii="Verdana" w:hAnsi="Verdana"/>
          <w:color w:val="FF0000"/>
          <w:sz w:val="18"/>
          <w:szCs w:val="18"/>
        </w:rPr>
      </w:pPr>
    </w:p>
    <w:p w14:paraId="29152DB7" w14:textId="4DFEB3F2" w:rsidR="00897AB1" w:rsidRPr="006F41D0" w:rsidRDefault="00897AB1" w:rsidP="00211E25">
      <w:pPr>
        <w:tabs>
          <w:tab w:val="left" w:pos="0"/>
        </w:tabs>
        <w:ind w:right="470"/>
        <w:rPr>
          <w:rFonts w:ascii="Verdana" w:hAnsi="Verdana"/>
          <w:color w:val="FF0000"/>
          <w:sz w:val="18"/>
          <w:szCs w:val="18"/>
        </w:rPr>
      </w:pPr>
    </w:p>
    <w:p w14:paraId="3F4A2EB8" w14:textId="08973C0F" w:rsidR="00897AB1" w:rsidRPr="006F41D0" w:rsidRDefault="00897AB1" w:rsidP="00211E25">
      <w:pPr>
        <w:tabs>
          <w:tab w:val="left" w:pos="0"/>
        </w:tabs>
        <w:ind w:right="470"/>
        <w:rPr>
          <w:rFonts w:ascii="Verdana" w:hAnsi="Verdana"/>
          <w:color w:val="FF0000"/>
          <w:sz w:val="18"/>
          <w:szCs w:val="18"/>
        </w:rPr>
      </w:pPr>
    </w:p>
    <w:p w14:paraId="2CE7D21C" w14:textId="1C31DAB6" w:rsidR="00897AB1" w:rsidRPr="006F41D0" w:rsidRDefault="00897AB1" w:rsidP="00211E25">
      <w:pPr>
        <w:tabs>
          <w:tab w:val="left" w:pos="0"/>
        </w:tabs>
        <w:ind w:right="470"/>
        <w:rPr>
          <w:rFonts w:ascii="Verdana" w:hAnsi="Verdana"/>
          <w:color w:val="FF0000"/>
          <w:sz w:val="18"/>
          <w:szCs w:val="18"/>
        </w:rPr>
      </w:pPr>
    </w:p>
    <w:p w14:paraId="3FA03D93" w14:textId="7F6563D0" w:rsidR="00897AB1" w:rsidRPr="006F41D0" w:rsidRDefault="00897AB1" w:rsidP="00211E25">
      <w:pPr>
        <w:tabs>
          <w:tab w:val="left" w:pos="0"/>
        </w:tabs>
        <w:ind w:right="470"/>
        <w:rPr>
          <w:rFonts w:ascii="Verdana" w:hAnsi="Verdana"/>
          <w:color w:val="FF0000"/>
          <w:sz w:val="18"/>
          <w:szCs w:val="18"/>
        </w:rPr>
      </w:pPr>
    </w:p>
    <w:p w14:paraId="7B0DA61D" w14:textId="77777777" w:rsidR="00143978" w:rsidRPr="006F41D0" w:rsidRDefault="00143978" w:rsidP="00296F8E">
      <w:pPr>
        <w:spacing w:line="240" w:lineRule="exact"/>
        <w:ind w:left="5323" w:right="44" w:firstLine="349"/>
        <w:rPr>
          <w:rFonts w:ascii="Verdana" w:hAnsi="Verdana"/>
          <w:b/>
          <w:color w:val="FF0000"/>
          <w:sz w:val="18"/>
          <w:szCs w:val="18"/>
        </w:rPr>
        <w:sectPr w:rsidR="00143978" w:rsidRPr="006F41D0" w:rsidSect="00805BDC">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p>
    <w:p w14:paraId="2F3C5791" w14:textId="21D3E8B1" w:rsidR="005352D0" w:rsidRPr="009D6B8B" w:rsidRDefault="005352D0" w:rsidP="005352D0">
      <w:pPr>
        <w:pStyle w:val="Nagwek3"/>
        <w:ind w:right="0"/>
        <w:jc w:val="left"/>
        <w:rPr>
          <w:color w:val="auto"/>
        </w:rPr>
      </w:pPr>
      <w:r w:rsidRPr="009D6B8B">
        <w:rPr>
          <w:color w:val="auto"/>
        </w:rPr>
        <w:lastRenderedPageBreak/>
        <w:t>UMW / IZ / PN - 140 / 19</w:t>
      </w:r>
      <w:r w:rsidRPr="009D6B8B">
        <w:rPr>
          <w:color w:val="auto"/>
        </w:rPr>
        <w:tab/>
      </w:r>
      <w:r w:rsidRPr="009D6B8B">
        <w:rPr>
          <w:color w:val="auto"/>
        </w:rPr>
        <w:tab/>
      </w:r>
      <w:r w:rsidRPr="009D6B8B">
        <w:rPr>
          <w:color w:val="auto"/>
        </w:rPr>
        <w:tab/>
      </w:r>
      <w:r w:rsidRPr="009D6B8B">
        <w:rPr>
          <w:color w:val="auto"/>
        </w:rPr>
        <w:tab/>
      </w:r>
      <w:r w:rsidRPr="009D6B8B">
        <w:rPr>
          <w:color w:val="auto"/>
        </w:rPr>
        <w:tab/>
      </w:r>
      <w:r w:rsidRPr="009D6B8B">
        <w:rPr>
          <w:color w:val="auto"/>
        </w:rPr>
        <w:tab/>
      </w:r>
      <w:r>
        <w:rPr>
          <w:color w:val="auto"/>
        </w:rPr>
        <w:t>Załącznik nr 3</w:t>
      </w:r>
      <w:r w:rsidRPr="009D6B8B">
        <w:rPr>
          <w:color w:val="auto"/>
        </w:rPr>
        <w:t xml:space="preserve"> do </w:t>
      </w:r>
      <w:proofErr w:type="spellStart"/>
      <w:r w:rsidRPr="009D6B8B">
        <w:rPr>
          <w:color w:val="auto"/>
        </w:rPr>
        <w:t>Siwz</w:t>
      </w:r>
      <w:proofErr w:type="spellEnd"/>
    </w:p>
    <w:p w14:paraId="2166961D" w14:textId="77777777" w:rsidR="005352D0" w:rsidRDefault="005352D0" w:rsidP="005352D0">
      <w:pPr>
        <w:jc w:val="center"/>
        <w:rPr>
          <w:sz w:val="22"/>
        </w:rPr>
      </w:pPr>
    </w:p>
    <w:p w14:paraId="77999EFD" w14:textId="77777777" w:rsidR="005352D0" w:rsidRPr="00EA121A" w:rsidRDefault="005352D0" w:rsidP="005352D0">
      <w:pPr>
        <w:jc w:val="center"/>
        <w:rPr>
          <w:rFonts w:ascii="Verdana" w:hAnsi="Verdana"/>
          <w:b/>
          <w:sz w:val="18"/>
          <w:szCs w:val="18"/>
        </w:rPr>
      </w:pPr>
      <w:r w:rsidRPr="00EA121A">
        <w:rPr>
          <w:rFonts w:ascii="Verdana" w:hAnsi="Verdana"/>
          <w:b/>
          <w:sz w:val="18"/>
          <w:szCs w:val="18"/>
        </w:rPr>
        <w:t>WYKAZ  JEDNOSTEK  WRAZ  Z  LOKALIZACJĄ</w:t>
      </w:r>
    </w:p>
    <w:p w14:paraId="3C86F1C4" w14:textId="77777777" w:rsidR="005352D0" w:rsidRPr="009D0907" w:rsidRDefault="005352D0" w:rsidP="005352D0">
      <w:pPr>
        <w:rPr>
          <w:rFonts w:ascii="Verdana" w:hAnsi="Verdana"/>
          <w:sz w:val="18"/>
          <w:szCs w:val="18"/>
        </w:rPr>
      </w:pPr>
    </w:p>
    <w:tbl>
      <w:tblPr>
        <w:tblW w:w="9928" w:type="dxa"/>
        <w:tblInd w:w="-10" w:type="dxa"/>
        <w:tblLayout w:type="fixed"/>
        <w:tblCellMar>
          <w:top w:w="15" w:type="dxa"/>
          <w:left w:w="15" w:type="dxa"/>
          <w:right w:w="15" w:type="dxa"/>
        </w:tblCellMar>
        <w:tblLook w:val="0000" w:firstRow="0" w:lastRow="0" w:firstColumn="0" w:lastColumn="0" w:noHBand="0" w:noVBand="0"/>
      </w:tblPr>
      <w:tblGrid>
        <w:gridCol w:w="592"/>
        <w:gridCol w:w="3119"/>
        <w:gridCol w:w="6217"/>
      </w:tblGrid>
      <w:tr w:rsidR="005352D0" w:rsidRPr="009D0907" w14:paraId="319114EF" w14:textId="77777777" w:rsidTr="009D0907">
        <w:trPr>
          <w:cantSplit/>
          <w:trHeight w:hRule="exact" w:val="917"/>
        </w:trPr>
        <w:tc>
          <w:tcPr>
            <w:tcW w:w="592" w:type="dxa"/>
            <w:vMerge w:val="restart"/>
            <w:tcBorders>
              <w:top w:val="single" w:sz="4" w:space="0" w:color="000000"/>
              <w:left w:val="single" w:sz="4" w:space="0" w:color="000000"/>
              <w:bottom w:val="single" w:sz="4" w:space="0" w:color="000000"/>
            </w:tcBorders>
            <w:vAlign w:val="center"/>
          </w:tcPr>
          <w:p w14:paraId="1FF5BE2D"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w:t>
            </w:r>
          </w:p>
        </w:tc>
        <w:tc>
          <w:tcPr>
            <w:tcW w:w="3119" w:type="dxa"/>
            <w:vMerge w:val="restart"/>
            <w:tcBorders>
              <w:top w:val="single" w:sz="4" w:space="0" w:color="000000"/>
              <w:left w:val="single" w:sz="4" w:space="0" w:color="000000"/>
              <w:bottom w:val="single" w:sz="4" w:space="0" w:color="000000"/>
            </w:tcBorders>
            <w:vAlign w:val="center"/>
          </w:tcPr>
          <w:p w14:paraId="318D934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ul. Pasteura 1 </w:t>
            </w:r>
          </w:p>
        </w:tc>
        <w:tc>
          <w:tcPr>
            <w:tcW w:w="6217" w:type="dxa"/>
            <w:tcBorders>
              <w:top w:val="single" w:sz="4" w:space="0" w:color="000000"/>
              <w:left w:val="single" w:sz="4" w:space="0" w:color="000000"/>
              <w:bottom w:val="single" w:sz="4" w:space="0" w:color="000000"/>
              <w:right w:val="single" w:sz="4" w:space="0" w:color="000000"/>
            </w:tcBorders>
            <w:vAlign w:val="center"/>
          </w:tcPr>
          <w:p w14:paraId="1F56BBF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Administracja, BHP i P/</w:t>
            </w:r>
            <w:proofErr w:type="spellStart"/>
            <w:r w:rsidRPr="009D0907">
              <w:rPr>
                <w:rFonts w:ascii="Verdana" w:hAnsi="Verdana"/>
                <w:color w:val="000000"/>
                <w:sz w:val="18"/>
                <w:szCs w:val="18"/>
              </w:rPr>
              <w:t>Poż</w:t>
            </w:r>
            <w:proofErr w:type="spellEnd"/>
            <w:r w:rsidRPr="009D0907">
              <w:rPr>
                <w:rFonts w:ascii="Verdana" w:hAnsi="Verdana"/>
                <w:color w:val="000000"/>
                <w:sz w:val="18"/>
                <w:szCs w:val="18"/>
              </w:rPr>
              <w:t xml:space="preserve">, Dział Nadzoru </w:t>
            </w:r>
          </w:p>
          <w:p w14:paraId="5D76CC8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Właścicielskiego i  Założycielskiego, Pracownia Introligatorni i Poligrafii.</w:t>
            </w:r>
          </w:p>
        </w:tc>
      </w:tr>
      <w:tr w:rsidR="005352D0" w:rsidRPr="009D0907" w14:paraId="176E5893" w14:textId="77777777" w:rsidTr="009D0907">
        <w:trPr>
          <w:cantSplit/>
        </w:trPr>
        <w:tc>
          <w:tcPr>
            <w:tcW w:w="592" w:type="dxa"/>
            <w:vMerge/>
            <w:tcBorders>
              <w:top w:val="single" w:sz="4" w:space="0" w:color="000000"/>
              <w:left w:val="single" w:sz="4" w:space="0" w:color="000000"/>
              <w:bottom w:val="single" w:sz="4" w:space="0" w:color="000000"/>
            </w:tcBorders>
            <w:vAlign w:val="center"/>
          </w:tcPr>
          <w:p w14:paraId="25DCF004" w14:textId="77777777" w:rsidR="005352D0" w:rsidRPr="009D0907" w:rsidRDefault="005352D0" w:rsidP="00185325">
            <w:pPr>
              <w:jc w:val="center"/>
              <w:rPr>
                <w:rFonts w:ascii="Verdana" w:hAnsi="Verdana"/>
                <w:color w:val="000000"/>
                <w:sz w:val="18"/>
                <w:szCs w:val="18"/>
              </w:rPr>
            </w:pPr>
          </w:p>
        </w:tc>
        <w:tc>
          <w:tcPr>
            <w:tcW w:w="3119" w:type="dxa"/>
            <w:vMerge/>
            <w:tcBorders>
              <w:top w:val="single" w:sz="4" w:space="0" w:color="000000"/>
              <w:left w:val="single" w:sz="4" w:space="0" w:color="000000"/>
              <w:bottom w:val="single" w:sz="4" w:space="0" w:color="000000"/>
            </w:tcBorders>
            <w:vAlign w:val="center"/>
          </w:tcPr>
          <w:p w14:paraId="27F07F1B"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5048E462"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Laboratorium Naukowe pracownia Biologii Molekularnej i Pracownia Immunologii - A3</w:t>
            </w:r>
          </w:p>
        </w:tc>
      </w:tr>
      <w:tr w:rsidR="005352D0" w:rsidRPr="009D0907" w14:paraId="78D05FF7" w14:textId="77777777" w:rsidTr="009D0907">
        <w:trPr>
          <w:trHeight w:val="620"/>
        </w:trPr>
        <w:tc>
          <w:tcPr>
            <w:tcW w:w="592" w:type="dxa"/>
            <w:tcBorders>
              <w:left w:val="single" w:sz="4" w:space="0" w:color="000000"/>
              <w:bottom w:val="single" w:sz="4" w:space="0" w:color="000000"/>
            </w:tcBorders>
            <w:vAlign w:val="center"/>
          </w:tcPr>
          <w:p w14:paraId="7F48B220"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w:t>
            </w:r>
          </w:p>
        </w:tc>
        <w:tc>
          <w:tcPr>
            <w:tcW w:w="3119" w:type="dxa"/>
            <w:tcBorders>
              <w:left w:val="single" w:sz="4" w:space="0" w:color="000000"/>
              <w:bottom w:val="single" w:sz="4" w:space="0" w:color="000000"/>
            </w:tcBorders>
            <w:vAlign w:val="center"/>
          </w:tcPr>
          <w:p w14:paraId="22E674B5"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Pasteura 4</w:t>
            </w:r>
          </w:p>
        </w:tc>
        <w:tc>
          <w:tcPr>
            <w:tcW w:w="6217" w:type="dxa"/>
            <w:tcBorders>
              <w:left w:val="single" w:sz="4" w:space="0" w:color="000000"/>
              <w:bottom w:val="single" w:sz="4" w:space="0" w:color="000000"/>
              <w:right w:val="single" w:sz="4" w:space="0" w:color="000000"/>
            </w:tcBorders>
            <w:vAlign w:val="center"/>
          </w:tcPr>
          <w:p w14:paraId="7E17F9A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Budynek Kliniczny - Katedra i Klinika Endokrynologii Diabetologii i Leczenia Izotopami</w:t>
            </w:r>
          </w:p>
        </w:tc>
      </w:tr>
      <w:tr w:rsidR="005352D0" w:rsidRPr="009D0907" w14:paraId="39DF71E0" w14:textId="77777777" w:rsidTr="009D0907">
        <w:trPr>
          <w:trHeight w:val="285"/>
        </w:trPr>
        <w:tc>
          <w:tcPr>
            <w:tcW w:w="592" w:type="dxa"/>
            <w:tcBorders>
              <w:left w:val="single" w:sz="4" w:space="0" w:color="000000"/>
              <w:bottom w:val="single" w:sz="4" w:space="0" w:color="000000"/>
            </w:tcBorders>
            <w:vAlign w:val="center"/>
          </w:tcPr>
          <w:p w14:paraId="6CFE75D9"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w:t>
            </w:r>
          </w:p>
        </w:tc>
        <w:tc>
          <w:tcPr>
            <w:tcW w:w="3119" w:type="dxa"/>
            <w:tcBorders>
              <w:left w:val="single" w:sz="4" w:space="0" w:color="000000"/>
              <w:bottom w:val="single" w:sz="4" w:space="0" w:color="000000"/>
            </w:tcBorders>
            <w:vAlign w:val="center"/>
          </w:tcPr>
          <w:p w14:paraId="78FBEE0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Pasteura 10</w:t>
            </w:r>
          </w:p>
        </w:tc>
        <w:tc>
          <w:tcPr>
            <w:tcW w:w="6217" w:type="dxa"/>
            <w:tcBorders>
              <w:left w:val="single" w:sz="4" w:space="0" w:color="000000"/>
              <w:bottom w:val="single" w:sz="4" w:space="0" w:color="000000"/>
              <w:right w:val="single" w:sz="4" w:space="0" w:color="000000"/>
            </w:tcBorders>
            <w:vAlign w:val="center"/>
          </w:tcPr>
          <w:p w14:paraId="73E8826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Klinika Psychiatrii</w:t>
            </w:r>
          </w:p>
        </w:tc>
      </w:tr>
      <w:tr w:rsidR="005352D0" w:rsidRPr="009D0907" w14:paraId="742E98C3" w14:textId="77777777" w:rsidTr="009D0907">
        <w:trPr>
          <w:cantSplit/>
          <w:trHeight w:hRule="exact" w:val="285"/>
        </w:trPr>
        <w:tc>
          <w:tcPr>
            <w:tcW w:w="592" w:type="dxa"/>
            <w:vMerge w:val="restart"/>
            <w:tcBorders>
              <w:left w:val="single" w:sz="4" w:space="0" w:color="000000"/>
            </w:tcBorders>
            <w:vAlign w:val="center"/>
          </w:tcPr>
          <w:p w14:paraId="4C206ABA" w14:textId="77777777" w:rsidR="005352D0" w:rsidRPr="009D0907" w:rsidRDefault="005352D0" w:rsidP="00185325">
            <w:pPr>
              <w:snapToGrid w:val="0"/>
              <w:jc w:val="center"/>
              <w:rPr>
                <w:rFonts w:ascii="Verdana" w:hAnsi="Verdana"/>
                <w:color w:val="000000"/>
                <w:sz w:val="18"/>
                <w:szCs w:val="18"/>
              </w:rPr>
            </w:pPr>
          </w:p>
          <w:p w14:paraId="12AB3EEF"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4</w:t>
            </w:r>
          </w:p>
          <w:p w14:paraId="4E9A16BD" w14:textId="77777777" w:rsidR="005352D0" w:rsidRPr="009D0907" w:rsidRDefault="005352D0" w:rsidP="00185325">
            <w:pPr>
              <w:snapToGrid w:val="0"/>
              <w:jc w:val="center"/>
              <w:rPr>
                <w:rFonts w:ascii="Verdana" w:hAnsi="Verdana"/>
                <w:color w:val="000000"/>
                <w:sz w:val="18"/>
                <w:szCs w:val="18"/>
              </w:rPr>
            </w:pPr>
          </w:p>
        </w:tc>
        <w:tc>
          <w:tcPr>
            <w:tcW w:w="3119" w:type="dxa"/>
            <w:vMerge w:val="restart"/>
            <w:tcBorders>
              <w:left w:val="single" w:sz="4" w:space="0" w:color="000000"/>
            </w:tcBorders>
            <w:vAlign w:val="center"/>
          </w:tcPr>
          <w:p w14:paraId="0867282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K. Marcinkowskiego 1/3</w:t>
            </w:r>
          </w:p>
        </w:tc>
        <w:tc>
          <w:tcPr>
            <w:tcW w:w="6217" w:type="dxa"/>
            <w:tcBorders>
              <w:left w:val="single" w:sz="4" w:space="0" w:color="000000"/>
              <w:bottom w:val="single" w:sz="4" w:space="0" w:color="000000"/>
              <w:right w:val="single" w:sz="4" w:space="0" w:color="000000"/>
            </w:tcBorders>
            <w:vAlign w:val="center"/>
          </w:tcPr>
          <w:p w14:paraId="787D262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Patomorfologii </w:t>
            </w:r>
          </w:p>
        </w:tc>
      </w:tr>
      <w:tr w:rsidR="005352D0" w:rsidRPr="009D0907" w14:paraId="7249F440" w14:textId="77777777" w:rsidTr="009D0907">
        <w:trPr>
          <w:cantSplit/>
          <w:trHeight w:hRule="exact" w:val="506"/>
        </w:trPr>
        <w:tc>
          <w:tcPr>
            <w:tcW w:w="592" w:type="dxa"/>
            <w:vMerge/>
            <w:tcBorders>
              <w:left w:val="single" w:sz="4" w:space="0" w:color="000000"/>
            </w:tcBorders>
            <w:vAlign w:val="center"/>
          </w:tcPr>
          <w:p w14:paraId="3AA759F7" w14:textId="77777777" w:rsidR="005352D0" w:rsidRPr="009D0907" w:rsidRDefault="005352D0" w:rsidP="00185325">
            <w:pPr>
              <w:snapToGrid w:val="0"/>
              <w:jc w:val="center"/>
              <w:rPr>
                <w:rFonts w:ascii="Verdana" w:hAnsi="Verdana"/>
                <w:color w:val="000000"/>
                <w:sz w:val="18"/>
                <w:szCs w:val="18"/>
              </w:rPr>
            </w:pPr>
          </w:p>
        </w:tc>
        <w:tc>
          <w:tcPr>
            <w:tcW w:w="3119" w:type="dxa"/>
            <w:vMerge/>
            <w:tcBorders>
              <w:left w:val="single" w:sz="4" w:space="0" w:color="000000"/>
            </w:tcBorders>
            <w:vAlign w:val="center"/>
          </w:tcPr>
          <w:p w14:paraId="41332C93"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6341E70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Patofizjologii , Pracownia Biostatystyki i Informatyki Medycznej</w:t>
            </w:r>
          </w:p>
        </w:tc>
      </w:tr>
      <w:tr w:rsidR="005352D0" w:rsidRPr="009D0907" w14:paraId="4A478C26" w14:textId="77777777" w:rsidTr="009D0907">
        <w:trPr>
          <w:cantSplit/>
        </w:trPr>
        <w:tc>
          <w:tcPr>
            <w:tcW w:w="592" w:type="dxa"/>
            <w:vMerge/>
            <w:tcBorders>
              <w:left w:val="single" w:sz="4" w:space="0" w:color="000000"/>
            </w:tcBorders>
            <w:vAlign w:val="center"/>
          </w:tcPr>
          <w:p w14:paraId="1A2C383C" w14:textId="77777777" w:rsidR="005352D0" w:rsidRPr="009D0907" w:rsidRDefault="005352D0" w:rsidP="00185325">
            <w:pPr>
              <w:snapToGrid w:val="0"/>
              <w:jc w:val="center"/>
              <w:rPr>
                <w:rFonts w:ascii="Verdana" w:hAnsi="Verdana"/>
                <w:color w:val="000000"/>
                <w:sz w:val="18"/>
                <w:szCs w:val="18"/>
              </w:rPr>
            </w:pPr>
          </w:p>
        </w:tc>
        <w:tc>
          <w:tcPr>
            <w:tcW w:w="3119" w:type="dxa"/>
            <w:vMerge/>
            <w:tcBorders>
              <w:left w:val="single" w:sz="4" w:space="0" w:color="000000"/>
            </w:tcBorders>
            <w:vAlign w:val="center"/>
          </w:tcPr>
          <w:p w14:paraId="2D760860"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242C15A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Genetyki</w:t>
            </w:r>
          </w:p>
        </w:tc>
      </w:tr>
      <w:tr w:rsidR="005352D0" w:rsidRPr="009D0907" w14:paraId="5847CE3A" w14:textId="77777777" w:rsidTr="009D0907">
        <w:trPr>
          <w:trHeight w:val="135"/>
        </w:trPr>
        <w:tc>
          <w:tcPr>
            <w:tcW w:w="592" w:type="dxa"/>
            <w:vMerge/>
            <w:tcBorders>
              <w:left w:val="single" w:sz="4" w:space="0" w:color="000000"/>
              <w:bottom w:val="single" w:sz="4" w:space="0" w:color="000000"/>
            </w:tcBorders>
            <w:vAlign w:val="center"/>
          </w:tcPr>
          <w:p w14:paraId="35D85789" w14:textId="77777777" w:rsidR="005352D0" w:rsidRPr="009D0907" w:rsidRDefault="005352D0" w:rsidP="00185325">
            <w:pPr>
              <w:snapToGrid w:val="0"/>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47A2F26B" w14:textId="77777777" w:rsidR="005352D0" w:rsidRPr="009D0907" w:rsidRDefault="005352D0" w:rsidP="00185325">
            <w:pPr>
              <w:snapToGrid w:val="0"/>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513ACFE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Zwierzętarnia Doświadczalna</w:t>
            </w:r>
          </w:p>
        </w:tc>
      </w:tr>
      <w:tr w:rsidR="005352D0" w:rsidRPr="009D0907" w14:paraId="42025E79" w14:textId="77777777" w:rsidTr="009D0907">
        <w:trPr>
          <w:trHeight w:val="262"/>
        </w:trPr>
        <w:tc>
          <w:tcPr>
            <w:tcW w:w="592" w:type="dxa"/>
            <w:tcBorders>
              <w:left w:val="single" w:sz="4" w:space="0" w:color="000000"/>
              <w:bottom w:val="single" w:sz="4" w:space="0" w:color="000000"/>
            </w:tcBorders>
            <w:vAlign w:val="center"/>
          </w:tcPr>
          <w:p w14:paraId="55BF6F12"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5</w:t>
            </w:r>
          </w:p>
        </w:tc>
        <w:tc>
          <w:tcPr>
            <w:tcW w:w="3119" w:type="dxa"/>
            <w:tcBorders>
              <w:left w:val="single" w:sz="4" w:space="0" w:color="000000"/>
              <w:bottom w:val="single" w:sz="4" w:space="0" w:color="000000"/>
            </w:tcBorders>
            <w:vAlign w:val="center"/>
          </w:tcPr>
          <w:p w14:paraId="2C14E3E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1</w:t>
            </w:r>
          </w:p>
        </w:tc>
        <w:tc>
          <w:tcPr>
            <w:tcW w:w="6217" w:type="dxa"/>
            <w:tcBorders>
              <w:left w:val="single" w:sz="4" w:space="0" w:color="000000"/>
              <w:bottom w:val="single" w:sz="4" w:space="0" w:color="000000"/>
              <w:right w:val="single" w:sz="4" w:space="0" w:color="000000"/>
            </w:tcBorders>
            <w:vAlign w:val="center"/>
          </w:tcPr>
          <w:p w14:paraId="3876D62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Budynek Kliniczny - Katedra i Klinika Dermatologii Wenerologii i Alergologii</w:t>
            </w:r>
          </w:p>
        </w:tc>
      </w:tr>
      <w:tr w:rsidR="005352D0" w:rsidRPr="009D0907" w14:paraId="21A091DC" w14:textId="77777777" w:rsidTr="009D0907">
        <w:trPr>
          <w:trHeight w:val="285"/>
        </w:trPr>
        <w:tc>
          <w:tcPr>
            <w:tcW w:w="592" w:type="dxa"/>
            <w:tcBorders>
              <w:left w:val="single" w:sz="4" w:space="0" w:color="000000"/>
              <w:bottom w:val="single" w:sz="4" w:space="0" w:color="000000"/>
            </w:tcBorders>
            <w:vAlign w:val="center"/>
          </w:tcPr>
          <w:p w14:paraId="6FEF2CA8"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6</w:t>
            </w:r>
          </w:p>
        </w:tc>
        <w:tc>
          <w:tcPr>
            <w:tcW w:w="3119" w:type="dxa"/>
            <w:tcBorders>
              <w:left w:val="single" w:sz="4" w:space="0" w:color="000000"/>
              <w:bottom w:val="single" w:sz="4" w:space="0" w:color="000000"/>
            </w:tcBorders>
            <w:vAlign w:val="center"/>
          </w:tcPr>
          <w:p w14:paraId="45912E0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2a</w:t>
            </w:r>
          </w:p>
        </w:tc>
        <w:tc>
          <w:tcPr>
            <w:tcW w:w="6217" w:type="dxa"/>
            <w:tcBorders>
              <w:left w:val="single" w:sz="4" w:space="0" w:color="000000"/>
              <w:bottom w:val="single" w:sz="4" w:space="0" w:color="000000"/>
              <w:right w:val="single" w:sz="4" w:space="0" w:color="000000"/>
            </w:tcBorders>
            <w:vAlign w:val="center"/>
          </w:tcPr>
          <w:p w14:paraId="6D9FAC4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Budynek Kliniczny – I Katedra i Klinika Pediatrii, Alergologii i Kardiologii, Katedra i Klinika Pediatrii i Chorób Infekcyjnych</w:t>
            </w:r>
          </w:p>
        </w:tc>
      </w:tr>
      <w:tr w:rsidR="005352D0" w:rsidRPr="009D0907" w14:paraId="38DBBC4E"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280860CB"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7</w:t>
            </w:r>
          </w:p>
        </w:tc>
        <w:tc>
          <w:tcPr>
            <w:tcW w:w="3119" w:type="dxa"/>
            <w:vMerge w:val="restart"/>
            <w:tcBorders>
              <w:left w:val="single" w:sz="4" w:space="0" w:color="000000"/>
              <w:bottom w:val="single" w:sz="4" w:space="0" w:color="000000"/>
            </w:tcBorders>
            <w:vAlign w:val="center"/>
          </w:tcPr>
          <w:p w14:paraId="6476043D"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3-3a</w:t>
            </w:r>
          </w:p>
        </w:tc>
        <w:tc>
          <w:tcPr>
            <w:tcW w:w="6217" w:type="dxa"/>
            <w:tcBorders>
              <w:left w:val="single" w:sz="4" w:space="0" w:color="000000"/>
              <w:bottom w:val="single" w:sz="4" w:space="0" w:color="000000"/>
              <w:right w:val="single" w:sz="4" w:space="0" w:color="000000"/>
            </w:tcBorders>
            <w:vAlign w:val="center"/>
          </w:tcPr>
          <w:p w14:paraId="1E8D96B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Samodzielna Pracownia Biofizyki Układu Nerwowego</w:t>
            </w:r>
          </w:p>
        </w:tc>
      </w:tr>
      <w:tr w:rsidR="005352D0" w:rsidRPr="009D0907" w14:paraId="15C28F2A" w14:textId="77777777" w:rsidTr="009D0907">
        <w:trPr>
          <w:cantSplit/>
        </w:trPr>
        <w:tc>
          <w:tcPr>
            <w:tcW w:w="592" w:type="dxa"/>
            <w:vMerge/>
            <w:tcBorders>
              <w:left w:val="single" w:sz="4" w:space="0" w:color="000000"/>
              <w:bottom w:val="single" w:sz="4" w:space="0" w:color="000000"/>
            </w:tcBorders>
            <w:vAlign w:val="center"/>
          </w:tcPr>
          <w:p w14:paraId="60D3BD4C"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3611F8F5"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6A889B81"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Budynek Kliniczny – I Katedra i Klinika Ginekologii i Położnictwa</w:t>
            </w:r>
          </w:p>
        </w:tc>
      </w:tr>
      <w:tr w:rsidR="005352D0" w:rsidRPr="009D0907" w14:paraId="1D945FA1"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63FAF5ED"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8</w:t>
            </w:r>
          </w:p>
        </w:tc>
        <w:tc>
          <w:tcPr>
            <w:tcW w:w="3119" w:type="dxa"/>
            <w:vMerge w:val="restart"/>
            <w:tcBorders>
              <w:left w:val="single" w:sz="4" w:space="0" w:color="000000"/>
              <w:bottom w:val="single" w:sz="4" w:space="0" w:color="000000"/>
            </w:tcBorders>
            <w:vAlign w:val="center"/>
          </w:tcPr>
          <w:p w14:paraId="2DB983B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4</w:t>
            </w:r>
          </w:p>
        </w:tc>
        <w:tc>
          <w:tcPr>
            <w:tcW w:w="6217" w:type="dxa"/>
            <w:tcBorders>
              <w:left w:val="single" w:sz="4" w:space="0" w:color="000000"/>
              <w:bottom w:val="single" w:sz="4" w:space="0" w:color="000000"/>
              <w:right w:val="single" w:sz="4" w:space="0" w:color="000000"/>
            </w:tcBorders>
            <w:vAlign w:val="center"/>
          </w:tcPr>
          <w:p w14:paraId="40FF4F5C"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Mikrobiologii </w:t>
            </w:r>
          </w:p>
        </w:tc>
      </w:tr>
      <w:tr w:rsidR="005352D0" w:rsidRPr="009D0907" w14:paraId="638CD985" w14:textId="77777777" w:rsidTr="009D0907">
        <w:trPr>
          <w:cantSplit/>
        </w:trPr>
        <w:tc>
          <w:tcPr>
            <w:tcW w:w="592" w:type="dxa"/>
            <w:vMerge/>
            <w:tcBorders>
              <w:left w:val="single" w:sz="4" w:space="0" w:color="000000"/>
              <w:bottom w:val="single" w:sz="4" w:space="0" w:color="000000"/>
            </w:tcBorders>
            <w:vAlign w:val="center"/>
          </w:tcPr>
          <w:p w14:paraId="602569D8"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165A72D1"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26F36C42"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Pracownia Badań Elektrofizjologicznych</w:t>
            </w:r>
          </w:p>
        </w:tc>
      </w:tr>
      <w:tr w:rsidR="005352D0" w:rsidRPr="009D0907" w14:paraId="30C4C14A" w14:textId="77777777" w:rsidTr="009D0907">
        <w:trPr>
          <w:cantSplit/>
          <w:trHeight w:hRule="exact" w:val="285"/>
        </w:trPr>
        <w:tc>
          <w:tcPr>
            <w:tcW w:w="592" w:type="dxa"/>
            <w:tcBorders>
              <w:left w:val="single" w:sz="4" w:space="0" w:color="000000"/>
              <w:bottom w:val="single" w:sz="4" w:space="0" w:color="000000"/>
            </w:tcBorders>
            <w:vAlign w:val="center"/>
          </w:tcPr>
          <w:p w14:paraId="2D81B057"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9</w:t>
            </w:r>
          </w:p>
        </w:tc>
        <w:tc>
          <w:tcPr>
            <w:tcW w:w="3119" w:type="dxa"/>
            <w:tcBorders>
              <w:left w:val="single" w:sz="4" w:space="0" w:color="000000"/>
              <w:bottom w:val="single" w:sz="4" w:space="0" w:color="000000"/>
            </w:tcBorders>
            <w:vAlign w:val="center"/>
          </w:tcPr>
          <w:p w14:paraId="6356B81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5</w:t>
            </w:r>
          </w:p>
        </w:tc>
        <w:tc>
          <w:tcPr>
            <w:tcW w:w="6217" w:type="dxa"/>
            <w:tcBorders>
              <w:left w:val="single" w:sz="4" w:space="0" w:color="000000"/>
              <w:bottom w:val="single" w:sz="4" w:space="0" w:color="000000"/>
              <w:right w:val="single" w:sz="4" w:space="0" w:color="000000"/>
            </w:tcBorders>
            <w:vAlign w:val="center"/>
          </w:tcPr>
          <w:p w14:paraId="10E15D4B"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Immunologii Klinicznej</w:t>
            </w:r>
          </w:p>
        </w:tc>
      </w:tr>
      <w:tr w:rsidR="005352D0" w:rsidRPr="009D0907" w14:paraId="2A12B9D1" w14:textId="77777777" w:rsidTr="009D0907">
        <w:trPr>
          <w:cantSplit/>
          <w:trHeight w:hRule="exact" w:val="1201"/>
        </w:trPr>
        <w:tc>
          <w:tcPr>
            <w:tcW w:w="592" w:type="dxa"/>
            <w:tcBorders>
              <w:left w:val="single" w:sz="4" w:space="0" w:color="000000"/>
              <w:bottom w:val="single" w:sz="4" w:space="0" w:color="000000"/>
            </w:tcBorders>
            <w:vAlign w:val="center"/>
          </w:tcPr>
          <w:p w14:paraId="073812D2"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10</w:t>
            </w:r>
          </w:p>
        </w:tc>
        <w:tc>
          <w:tcPr>
            <w:tcW w:w="3119" w:type="dxa"/>
            <w:tcBorders>
              <w:left w:val="single" w:sz="4" w:space="0" w:color="000000"/>
              <w:bottom w:val="single" w:sz="4" w:space="0" w:color="000000"/>
            </w:tcBorders>
            <w:vAlign w:val="center"/>
          </w:tcPr>
          <w:p w14:paraId="0D36BB1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6 a</w:t>
            </w:r>
          </w:p>
        </w:tc>
        <w:tc>
          <w:tcPr>
            <w:tcW w:w="6217" w:type="dxa"/>
            <w:tcBorders>
              <w:left w:val="single" w:sz="4" w:space="0" w:color="000000"/>
              <w:bottom w:val="single" w:sz="4" w:space="0" w:color="000000"/>
              <w:right w:val="single" w:sz="4" w:space="0" w:color="000000"/>
            </w:tcBorders>
            <w:vAlign w:val="center"/>
          </w:tcPr>
          <w:p w14:paraId="07B408B2"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Morfologii i Embriologii Człowieka</w:t>
            </w:r>
          </w:p>
          <w:p w14:paraId="20BE5601"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 Zakład Anatomii Prawidłowej </w:t>
            </w:r>
          </w:p>
          <w:p w14:paraId="40F626D3"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Zakład Histologii i Embriologii</w:t>
            </w:r>
          </w:p>
          <w:p w14:paraId="3E3C4AE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Zakład Anatomii Stomatologicznej</w:t>
            </w:r>
          </w:p>
        </w:tc>
      </w:tr>
      <w:tr w:rsidR="005352D0" w:rsidRPr="009D0907" w14:paraId="56232B22"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2B6F535B"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11</w:t>
            </w:r>
          </w:p>
        </w:tc>
        <w:tc>
          <w:tcPr>
            <w:tcW w:w="3119" w:type="dxa"/>
            <w:vMerge w:val="restart"/>
            <w:tcBorders>
              <w:left w:val="single" w:sz="4" w:space="0" w:color="000000"/>
              <w:bottom w:val="single" w:sz="4" w:space="0" w:color="000000"/>
            </w:tcBorders>
            <w:vAlign w:val="center"/>
          </w:tcPr>
          <w:p w14:paraId="68DD880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T. Chałubińskiego 8-10</w:t>
            </w:r>
          </w:p>
        </w:tc>
        <w:tc>
          <w:tcPr>
            <w:tcW w:w="6217" w:type="dxa"/>
            <w:tcBorders>
              <w:left w:val="single" w:sz="4" w:space="0" w:color="000000"/>
              <w:bottom w:val="single" w:sz="4" w:space="0" w:color="000000"/>
              <w:right w:val="single" w:sz="4" w:space="0" w:color="000000"/>
            </w:tcBorders>
            <w:vAlign w:val="center"/>
          </w:tcPr>
          <w:p w14:paraId="15B8305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Biochemii Lekarskiej </w:t>
            </w:r>
          </w:p>
        </w:tc>
      </w:tr>
      <w:tr w:rsidR="005352D0" w:rsidRPr="009D0907" w14:paraId="12F9B040" w14:textId="77777777" w:rsidTr="009D0907">
        <w:trPr>
          <w:cantSplit/>
          <w:trHeight w:hRule="exact" w:val="285"/>
        </w:trPr>
        <w:tc>
          <w:tcPr>
            <w:tcW w:w="592" w:type="dxa"/>
            <w:vMerge/>
            <w:tcBorders>
              <w:left w:val="single" w:sz="4" w:space="0" w:color="000000"/>
              <w:bottom w:val="single" w:sz="4" w:space="0" w:color="000000"/>
            </w:tcBorders>
            <w:vAlign w:val="center"/>
          </w:tcPr>
          <w:p w14:paraId="1E3A93AA"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483FB234"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4EA45FBD"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Biofizyki </w:t>
            </w:r>
          </w:p>
        </w:tc>
      </w:tr>
      <w:tr w:rsidR="005352D0" w:rsidRPr="009D0907" w14:paraId="06117FE4" w14:textId="77777777" w:rsidTr="009D0907">
        <w:trPr>
          <w:cantSplit/>
        </w:trPr>
        <w:tc>
          <w:tcPr>
            <w:tcW w:w="592" w:type="dxa"/>
            <w:vMerge/>
            <w:tcBorders>
              <w:left w:val="single" w:sz="4" w:space="0" w:color="000000"/>
              <w:bottom w:val="single" w:sz="4" w:space="0" w:color="000000"/>
            </w:tcBorders>
            <w:vAlign w:val="center"/>
          </w:tcPr>
          <w:p w14:paraId="0FEB51E2"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51B0FB48"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0DA4CB22"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Fizjologii </w:t>
            </w:r>
          </w:p>
        </w:tc>
      </w:tr>
      <w:tr w:rsidR="005352D0" w:rsidRPr="009D0907" w14:paraId="00471DE8" w14:textId="77777777" w:rsidTr="009D0907">
        <w:trPr>
          <w:cantSplit/>
        </w:trPr>
        <w:tc>
          <w:tcPr>
            <w:tcW w:w="592" w:type="dxa"/>
            <w:tcBorders>
              <w:left w:val="single" w:sz="4" w:space="0" w:color="000000"/>
              <w:bottom w:val="single" w:sz="4" w:space="0" w:color="000000"/>
            </w:tcBorders>
            <w:vAlign w:val="center"/>
          </w:tcPr>
          <w:p w14:paraId="68640B91" w14:textId="77777777" w:rsidR="005352D0" w:rsidRPr="009D0907" w:rsidRDefault="005352D0" w:rsidP="00185325">
            <w:pPr>
              <w:jc w:val="center"/>
              <w:rPr>
                <w:rFonts w:ascii="Verdana" w:hAnsi="Verdana"/>
                <w:color w:val="000000"/>
                <w:sz w:val="18"/>
                <w:szCs w:val="18"/>
              </w:rPr>
            </w:pPr>
            <w:r w:rsidRPr="009D0907">
              <w:rPr>
                <w:rFonts w:ascii="Verdana" w:hAnsi="Verdana"/>
                <w:color w:val="000000"/>
                <w:sz w:val="18"/>
                <w:szCs w:val="18"/>
              </w:rPr>
              <w:t>12</w:t>
            </w:r>
          </w:p>
        </w:tc>
        <w:tc>
          <w:tcPr>
            <w:tcW w:w="3119" w:type="dxa"/>
            <w:tcBorders>
              <w:left w:val="single" w:sz="4" w:space="0" w:color="000000"/>
              <w:bottom w:val="single" w:sz="4" w:space="0" w:color="000000"/>
            </w:tcBorders>
            <w:vAlign w:val="center"/>
          </w:tcPr>
          <w:p w14:paraId="611CAD4A" w14:textId="77777777" w:rsidR="005352D0" w:rsidRPr="009D0907" w:rsidRDefault="005352D0" w:rsidP="00185325">
            <w:pPr>
              <w:rPr>
                <w:rFonts w:ascii="Verdana" w:hAnsi="Verdana"/>
                <w:color w:val="000000"/>
                <w:sz w:val="18"/>
                <w:szCs w:val="18"/>
              </w:rPr>
            </w:pPr>
            <w:r w:rsidRPr="009D0907">
              <w:rPr>
                <w:rFonts w:ascii="Verdana" w:hAnsi="Verdana"/>
                <w:color w:val="000000"/>
                <w:sz w:val="18"/>
                <w:szCs w:val="18"/>
              </w:rPr>
              <w:t>ul. M. Curie-Skłodowskiej 48/50</w:t>
            </w:r>
          </w:p>
        </w:tc>
        <w:tc>
          <w:tcPr>
            <w:tcW w:w="6217" w:type="dxa"/>
            <w:tcBorders>
              <w:left w:val="single" w:sz="4" w:space="0" w:color="000000"/>
              <w:bottom w:val="single" w:sz="4" w:space="0" w:color="000000"/>
              <w:right w:val="single" w:sz="4" w:space="0" w:color="000000"/>
            </w:tcBorders>
            <w:vAlign w:val="center"/>
          </w:tcPr>
          <w:p w14:paraId="2430D42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Chemii i Immunochemii</w:t>
            </w:r>
          </w:p>
        </w:tc>
      </w:tr>
      <w:tr w:rsidR="005352D0" w:rsidRPr="009D0907" w14:paraId="1916CC71" w14:textId="77777777" w:rsidTr="009D0907">
        <w:trPr>
          <w:trHeight w:val="285"/>
        </w:trPr>
        <w:tc>
          <w:tcPr>
            <w:tcW w:w="592" w:type="dxa"/>
            <w:tcBorders>
              <w:left w:val="single" w:sz="4" w:space="0" w:color="000000"/>
              <w:bottom w:val="single" w:sz="4" w:space="0" w:color="000000"/>
            </w:tcBorders>
            <w:vAlign w:val="center"/>
          </w:tcPr>
          <w:p w14:paraId="435302EE"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13</w:t>
            </w:r>
          </w:p>
        </w:tc>
        <w:tc>
          <w:tcPr>
            <w:tcW w:w="3119" w:type="dxa"/>
            <w:tcBorders>
              <w:left w:val="single" w:sz="4" w:space="0" w:color="000000"/>
              <w:bottom w:val="single" w:sz="4" w:space="0" w:color="000000"/>
            </w:tcBorders>
            <w:vAlign w:val="center"/>
          </w:tcPr>
          <w:p w14:paraId="62A4406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M. Curie-Skłodowskiej 50-52</w:t>
            </w:r>
          </w:p>
        </w:tc>
        <w:tc>
          <w:tcPr>
            <w:tcW w:w="6217" w:type="dxa"/>
            <w:tcBorders>
              <w:left w:val="single" w:sz="4" w:space="0" w:color="000000"/>
              <w:bottom w:val="single" w:sz="4" w:space="0" w:color="000000"/>
              <w:right w:val="single" w:sz="4" w:space="0" w:color="000000"/>
            </w:tcBorders>
            <w:vAlign w:val="center"/>
          </w:tcPr>
          <w:p w14:paraId="52476C69"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Zakład Technik Molekularnych </w:t>
            </w:r>
          </w:p>
        </w:tc>
      </w:tr>
      <w:tr w:rsidR="005352D0" w:rsidRPr="009D0907" w14:paraId="3D73E021" w14:textId="77777777" w:rsidTr="009D0907">
        <w:trPr>
          <w:trHeight w:val="417"/>
        </w:trPr>
        <w:tc>
          <w:tcPr>
            <w:tcW w:w="592" w:type="dxa"/>
            <w:tcBorders>
              <w:left w:val="single" w:sz="4" w:space="0" w:color="000000"/>
              <w:bottom w:val="single" w:sz="4" w:space="0" w:color="000000"/>
            </w:tcBorders>
            <w:vAlign w:val="center"/>
          </w:tcPr>
          <w:p w14:paraId="1AADCBCB"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14</w:t>
            </w:r>
          </w:p>
        </w:tc>
        <w:tc>
          <w:tcPr>
            <w:tcW w:w="3119" w:type="dxa"/>
            <w:tcBorders>
              <w:left w:val="single" w:sz="4" w:space="0" w:color="000000"/>
              <w:bottom w:val="single" w:sz="4" w:space="0" w:color="000000"/>
            </w:tcBorders>
            <w:vAlign w:val="center"/>
          </w:tcPr>
          <w:p w14:paraId="186FDBD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M. Curie-Skłodowskiej 50-52</w:t>
            </w:r>
          </w:p>
        </w:tc>
        <w:tc>
          <w:tcPr>
            <w:tcW w:w="6217" w:type="dxa"/>
            <w:tcBorders>
              <w:left w:val="single" w:sz="4" w:space="0" w:color="000000"/>
              <w:bottom w:val="single" w:sz="4" w:space="0" w:color="000000"/>
              <w:right w:val="single" w:sz="4" w:space="0" w:color="000000"/>
            </w:tcBorders>
            <w:vAlign w:val="center"/>
          </w:tcPr>
          <w:p w14:paraId="16510685"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Budynek Kliniczny – II Katedra i Klinika Pediatrii, Gastroenterologii  i Żywienia</w:t>
            </w:r>
          </w:p>
        </w:tc>
      </w:tr>
      <w:tr w:rsidR="005352D0" w:rsidRPr="009D0907" w14:paraId="70530704" w14:textId="77777777" w:rsidTr="009D0907">
        <w:trPr>
          <w:trHeight w:val="570"/>
        </w:trPr>
        <w:tc>
          <w:tcPr>
            <w:tcW w:w="592" w:type="dxa"/>
            <w:tcBorders>
              <w:left w:val="single" w:sz="4" w:space="0" w:color="000000"/>
              <w:bottom w:val="single" w:sz="4" w:space="0" w:color="000000"/>
            </w:tcBorders>
            <w:vAlign w:val="center"/>
          </w:tcPr>
          <w:p w14:paraId="216A143A"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15</w:t>
            </w:r>
          </w:p>
        </w:tc>
        <w:tc>
          <w:tcPr>
            <w:tcW w:w="3119" w:type="dxa"/>
            <w:tcBorders>
              <w:left w:val="single" w:sz="4" w:space="0" w:color="000000"/>
              <w:bottom w:val="single" w:sz="4" w:space="0" w:color="000000"/>
            </w:tcBorders>
            <w:vAlign w:val="center"/>
          </w:tcPr>
          <w:p w14:paraId="7D96BE6C"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M. Curie-Skłodowskiej 50-52</w:t>
            </w:r>
          </w:p>
        </w:tc>
        <w:tc>
          <w:tcPr>
            <w:tcW w:w="6217" w:type="dxa"/>
            <w:tcBorders>
              <w:left w:val="single" w:sz="4" w:space="0" w:color="000000"/>
              <w:bottom w:val="single" w:sz="4" w:space="0" w:color="000000"/>
              <w:right w:val="single" w:sz="4" w:space="0" w:color="000000"/>
            </w:tcBorders>
            <w:vAlign w:val="center"/>
          </w:tcPr>
          <w:p w14:paraId="1B142EC5"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Budynek Kliniczny - Katedra i Klinika Chirurgii i Urologii Dziecięcej</w:t>
            </w:r>
          </w:p>
        </w:tc>
      </w:tr>
      <w:tr w:rsidR="005352D0" w:rsidRPr="009D0907" w14:paraId="46B0ED8A" w14:textId="77777777" w:rsidTr="009D0907">
        <w:trPr>
          <w:trHeight w:val="285"/>
        </w:trPr>
        <w:tc>
          <w:tcPr>
            <w:tcW w:w="592" w:type="dxa"/>
            <w:tcBorders>
              <w:left w:val="single" w:sz="4" w:space="0" w:color="000000"/>
              <w:bottom w:val="single" w:sz="4" w:space="0" w:color="000000"/>
            </w:tcBorders>
            <w:vAlign w:val="center"/>
          </w:tcPr>
          <w:p w14:paraId="3C412149"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16</w:t>
            </w:r>
          </w:p>
        </w:tc>
        <w:tc>
          <w:tcPr>
            <w:tcW w:w="3119" w:type="dxa"/>
            <w:tcBorders>
              <w:left w:val="single" w:sz="4" w:space="0" w:color="000000"/>
              <w:bottom w:val="single" w:sz="4" w:space="0" w:color="000000"/>
            </w:tcBorders>
            <w:vAlign w:val="center"/>
          </w:tcPr>
          <w:p w14:paraId="29A6B8AD"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M. Curie-Skłodowskiej 66</w:t>
            </w:r>
          </w:p>
        </w:tc>
        <w:tc>
          <w:tcPr>
            <w:tcW w:w="6217" w:type="dxa"/>
            <w:tcBorders>
              <w:left w:val="single" w:sz="4" w:space="0" w:color="000000"/>
              <w:bottom w:val="single" w:sz="4" w:space="0" w:color="000000"/>
              <w:right w:val="single" w:sz="4" w:space="0" w:color="000000"/>
            </w:tcBorders>
            <w:vAlign w:val="center"/>
          </w:tcPr>
          <w:p w14:paraId="7C077F7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Budynek Kliniczny -  Klinik Chirurgicznych </w:t>
            </w:r>
          </w:p>
        </w:tc>
      </w:tr>
      <w:tr w:rsidR="005352D0" w:rsidRPr="009D0907" w14:paraId="694C7228" w14:textId="77777777" w:rsidTr="009D0907">
        <w:trPr>
          <w:trHeight w:val="285"/>
        </w:trPr>
        <w:tc>
          <w:tcPr>
            <w:tcW w:w="592" w:type="dxa"/>
            <w:tcBorders>
              <w:left w:val="single" w:sz="4" w:space="0" w:color="000000"/>
              <w:bottom w:val="single" w:sz="4" w:space="0" w:color="000000"/>
            </w:tcBorders>
            <w:vAlign w:val="center"/>
          </w:tcPr>
          <w:p w14:paraId="0C9598BC"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17</w:t>
            </w:r>
          </w:p>
        </w:tc>
        <w:tc>
          <w:tcPr>
            <w:tcW w:w="3119" w:type="dxa"/>
            <w:tcBorders>
              <w:left w:val="single" w:sz="4" w:space="0" w:color="000000"/>
              <w:bottom w:val="single" w:sz="4" w:space="0" w:color="000000"/>
            </w:tcBorders>
            <w:vAlign w:val="center"/>
          </w:tcPr>
          <w:p w14:paraId="6211105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J. Mikulicza-Radeckiego 2</w:t>
            </w:r>
          </w:p>
        </w:tc>
        <w:tc>
          <w:tcPr>
            <w:tcW w:w="6217" w:type="dxa"/>
            <w:tcBorders>
              <w:left w:val="single" w:sz="4" w:space="0" w:color="000000"/>
              <w:bottom w:val="single" w:sz="4" w:space="0" w:color="000000"/>
              <w:right w:val="single" w:sz="4" w:space="0" w:color="000000"/>
            </w:tcBorders>
            <w:vAlign w:val="center"/>
          </w:tcPr>
          <w:p w14:paraId="43AD456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Farmakologii </w:t>
            </w:r>
          </w:p>
        </w:tc>
      </w:tr>
      <w:tr w:rsidR="005352D0" w:rsidRPr="009D0907" w14:paraId="2BA6EB5E" w14:textId="77777777" w:rsidTr="009D0907">
        <w:trPr>
          <w:trHeight w:val="285"/>
        </w:trPr>
        <w:tc>
          <w:tcPr>
            <w:tcW w:w="592" w:type="dxa"/>
            <w:tcBorders>
              <w:left w:val="single" w:sz="4" w:space="0" w:color="000000"/>
              <w:bottom w:val="single" w:sz="4" w:space="0" w:color="000000"/>
            </w:tcBorders>
            <w:vAlign w:val="center"/>
          </w:tcPr>
          <w:p w14:paraId="34C45E65"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18</w:t>
            </w:r>
          </w:p>
        </w:tc>
        <w:tc>
          <w:tcPr>
            <w:tcW w:w="3119" w:type="dxa"/>
            <w:tcBorders>
              <w:left w:val="single" w:sz="4" w:space="0" w:color="000000"/>
              <w:bottom w:val="single" w:sz="4" w:space="0" w:color="000000"/>
            </w:tcBorders>
            <w:vAlign w:val="center"/>
          </w:tcPr>
          <w:p w14:paraId="6C6617D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J. Mikulicza-Radeckiego 4</w:t>
            </w:r>
          </w:p>
        </w:tc>
        <w:tc>
          <w:tcPr>
            <w:tcW w:w="6217" w:type="dxa"/>
            <w:tcBorders>
              <w:left w:val="single" w:sz="4" w:space="0" w:color="000000"/>
              <w:bottom w:val="single" w:sz="4" w:space="0" w:color="000000"/>
              <w:right w:val="single" w:sz="4" w:space="0" w:color="000000"/>
            </w:tcBorders>
            <w:vAlign w:val="center"/>
          </w:tcPr>
          <w:p w14:paraId="23AC7F93"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Medycyny Sądowej</w:t>
            </w:r>
          </w:p>
        </w:tc>
      </w:tr>
      <w:tr w:rsidR="005352D0" w:rsidRPr="009D0907" w14:paraId="548C68CF"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3DA03B22"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19</w:t>
            </w:r>
          </w:p>
        </w:tc>
        <w:tc>
          <w:tcPr>
            <w:tcW w:w="3119" w:type="dxa"/>
            <w:vMerge w:val="restart"/>
            <w:tcBorders>
              <w:left w:val="single" w:sz="4" w:space="0" w:color="000000"/>
              <w:bottom w:val="single" w:sz="4" w:space="0" w:color="000000"/>
            </w:tcBorders>
            <w:vAlign w:val="center"/>
          </w:tcPr>
          <w:p w14:paraId="470953D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J. Mikulicza-Radeckiego 7</w:t>
            </w:r>
          </w:p>
        </w:tc>
        <w:tc>
          <w:tcPr>
            <w:tcW w:w="6217" w:type="dxa"/>
            <w:tcBorders>
              <w:left w:val="single" w:sz="4" w:space="0" w:color="000000"/>
              <w:bottom w:val="single" w:sz="4" w:space="0" w:color="000000"/>
              <w:right w:val="single" w:sz="4" w:space="0" w:color="000000"/>
            </w:tcBorders>
            <w:vAlign w:val="center"/>
          </w:tcPr>
          <w:p w14:paraId="4BE2BD7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Higieny </w:t>
            </w:r>
          </w:p>
        </w:tc>
      </w:tr>
      <w:tr w:rsidR="005352D0" w:rsidRPr="009D0907" w14:paraId="30BCBA8A" w14:textId="77777777" w:rsidTr="009D0907">
        <w:trPr>
          <w:cantSplit/>
        </w:trPr>
        <w:tc>
          <w:tcPr>
            <w:tcW w:w="592" w:type="dxa"/>
            <w:vMerge/>
            <w:tcBorders>
              <w:left w:val="single" w:sz="4" w:space="0" w:color="000000"/>
              <w:bottom w:val="single" w:sz="4" w:space="0" w:color="000000"/>
            </w:tcBorders>
            <w:vAlign w:val="center"/>
          </w:tcPr>
          <w:p w14:paraId="299DA577"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1FE19F06"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2D9E660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Zakład Humanistycznych Nauk Lekarskich </w:t>
            </w:r>
          </w:p>
        </w:tc>
      </w:tr>
      <w:tr w:rsidR="005352D0" w:rsidRPr="009D0907" w14:paraId="6121C7D7" w14:textId="77777777" w:rsidTr="009D0907">
        <w:trPr>
          <w:cantSplit/>
          <w:trHeight w:hRule="exact" w:val="266"/>
        </w:trPr>
        <w:tc>
          <w:tcPr>
            <w:tcW w:w="592" w:type="dxa"/>
            <w:vMerge w:val="restart"/>
            <w:tcBorders>
              <w:left w:val="single" w:sz="4" w:space="0" w:color="000000"/>
              <w:bottom w:val="single" w:sz="4" w:space="0" w:color="000000"/>
            </w:tcBorders>
            <w:vAlign w:val="center"/>
          </w:tcPr>
          <w:p w14:paraId="534D091D"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20</w:t>
            </w:r>
          </w:p>
        </w:tc>
        <w:tc>
          <w:tcPr>
            <w:tcW w:w="3119" w:type="dxa"/>
            <w:vMerge w:val="restart"/>
            <w:tcBorders>
              <w:left w:val="single" w:sz="4" w:space="0" w:color="000000"/>
              <w:bottom w:val="single" w:sz="4" w:space="0" w:color="000000"/>
            </w:tcBorders>
            <w:vAlign w:val="center"/>
          </w:tcPr>
          <w:p w14:paraId="4D63743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J. Mikulicza-Radeckiego 9</w:t>
            </w:r>
          </w:p>
        </w:tc>
        <w:tc>
          <w:tcPr>
            <w:tcW w:w="6217" w:type="dxa"/>
            <w:tcBorders>
              <w:left w:val="single" w:sz="4" w:space="0" w:color="000000"/>
              <w:bottom w:val="single" w:sz="4" w:space="0" w:color="000000"/>
              <w:right w:val="single" w:sz="4" w:space="0" w:color="000000"/>
            </w:tcBorders>
            <w:vAlign w:val="center"/>
          </w:tcPr>
          <w:p w14:paraId="7B6EB4F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Biologii i Parazytologii Lekarskiej </w:t>
            </w:r>
          </w:p>
        </w:tc>
      </w:tr>
      <w:tr w:rsidR="005352D0" w:rsidRPr="009D0907" w14:paraId="624C7A56" w14:textId="77777777" w:rsidTr="009D0907">
        <w:trPr>
          <w:cantSplit/>
        </w:trPr>
        <w:tc>
          <w:tcPr>
            <w:tcW w:w="592" w:type="dxa"/>
            <w:vMerge/>
            <w:tcBorders>
              <w:left w:val="single" w:sz="4" w:space="0" w:color="000000"/>
              <w:bottom w:val="single" w:sz="4" w:space="0" w:color="000000"/>
            </w:tcBorders>
            <w:vAlign w:val="center"/>
          </w:tcPr>
          <w:p w14:paraId="67FC6808"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592FEE72"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1EDB68B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Biofizyki</w:t>
            </w:r>
          </w:p>
        </w:tc>
      </w:tr>
      <w:tr w:rsidR="005352D0" w:rsidRPr="009D0907" w14:paraId="76072291" w14:textId="77777777" w:rsidTr="009D0907">
        <w:trPr>
          <w:trHeight w:val="285"/>
        </w:trPr>
        <w:tc>
          <w:tcPr>
            <w:tcW w:w="592" w:type="dxa"/>
            <w:tcBorders>
              <w:top w:val="single" w:sz="4" w:space="0" w:color="000000"/>
              <w:left w:val="single" w:sz="4" w:space="0" w:color="000000"/>
              <w:bottom w:val="single" w:sz="4" w:space="0" w:color="000000"/>
            </w:tcBorders>
            <w:vAlign w:val="center"/>
          </w:tcPr>
          <w:p w14:paraId="2AFE10E2"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21</w:t>
            </w:r>
          </w:p>
          <w:p w14:paraId="6FDA6732" w14:textId="77777777" w:rsidR="005352D0" w:rsidRPr="009D0907" w:rsidRDefault="005352D0" w:rsidP="00185325">
            <w:pPr>
              <w:snapToGrid w:val="0"/>
              <w:jc w:val="center"/>
              <w:rPr>
                <w:rFonts w:ascii="Verdana" w:hAnsi="Verdana"/>
                <w:color w:val="000000"/>
                <w:sz w:val="18"/>
                <w:szCs w:val="18"/>
              </w:rPr>
            </w:pPr>
          </w:p>
        </w:tc>
        <w:tc>
          <w:tcPr>
            <w:tcW w:w="3119" w:type="dxa"/>
            <w:tcBorders>
              <w:top w:val="single" w:sz="4" w:space="0" w:color="000000"/>
              <w:left w:val="single" w:sz="4" w:space="0" w:color="000000"/>
              <w:bottom w:val="single" w:sz="4" w:space="0" w:color="000000"/>
            </w:tcBorders>
            <w:vAlign w:val="center"/>
          </w:tcPr>
          <w:p w14:paraId="28B5D2BD"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Bartla 5</w:t>
            </w:r>
          </w:p>
        </w:tc>
        <w:tc>
          <w:tcPr>
            <w:tcW w:w="6217" w:type="dxa"/>
            <w:tcBorders>
              <w:top w:val="single" w:sz="4" w:space="0" w:color="000000"/>
              <w:left w:val="single" w:sz="4" w:space="0" w:color="000000"/>
              <w:bottom w:val="single" w:sz="4" w:space="0" w:color="000000"/>
              <w:right w:val="single" w:sz="4" w:space="0" w:color="000000"/>
            </w:tcBorders>
            <w:vAlign w:val="center"/>
          </w:tcPr>
          <w:p w14:paraId="626273F3"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Jednostki Wydziału Nauk o Zdrowiu </w:t>
            </w:r>
          </w:p>
        </w:tc>
      </w:tr>
      <w:tr w:rsidR="005352D0" w:rsidRPr="009D0907" w14:paraId="1D3B3094" w14:textId="77777777" w:rsidTr="009D0907">
        <w:trPr>
          <w:cantSplit/>
          <w:trHeight w:hRule="exact" w:val="285"/>
        </w:trPr>
        <w:tc>
          <w:tcPr>
            <w:tcW w:w="592" w:type="dxa"/>
            <w:vMerge w:val="restart"/>
            <w:tcBorders>
              <w:top w:val="single" w:sz="4" w:space="0" w:color="000000"/>
              <w:left w:val="single" w:sz="4" w:space="0" w:color="000000"/>
              <w:bottom w:val="single" w:sz="4" w:space="0" w:color="000000"/>
            </w:tcBorders>
            <w:vAlign w:val="center"/>
          </w:tcPr>
          <w:p w14:paraId="0AC60718"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22</w:t>
            </w:r>
          </w:p>
        </w:tc>
        <w:tc>
          <w:tcPr>
            <w:tcW w:w="3119" w:type="dxa"/>
            <w:vMerge w:val="restart"/>
            <w:tcBorders>
              <w:top w:val="single" w:sz="4" w:space="0" w:color="000000"/>
              <w:left w:val="single" w:sz="4" w:space="0" w:color="000000"/>
              <w:bottom w:val="single" w:sz="4" w:space="0" w:color="000000"/>
            </w:tcBorders>
            <w:vAlign w:val="center"/>
          </w:tcPr>
          <w:p w14:paraId="6A0AE54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Parkowa 34</w:t>
            </w:r>
          </w:p>
        </w:tc>
        <w:tc>
          <w:tcPr>
            <w:tcW w:w="6217" w:type="dxa"/>
            <w:tcBorders>
              <w:top w:val="single" w:sz="4" w:space="0" w:color="000000"/>
              <w:left w:val="single" w:sz="4" w:space="0" w:color="000000"/>
              <w:bottom w:val="single" w:sz="4" w:space="0" w:color="000000"/>
              <w:right w:val="single" w:sz="4" w:space="0" w:color="000000"/>
            </w:tcBorders>
            <w:vAlign w:val="center"/>
          </w:tcPr>
          <w:p w14:paraId="3F0AD28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Pedagogiki </w:t>
            </w:r>
          </w:p>
        </w:tc>
      </w:tr>
      <w:tr w:rsidR="005352D0" w:rsidRPr="009D0907" w14:paraId="5DF1E02B" w14:textId="77777777" w:rsidTr="009D0907">
        <w:trPr>
          <w:cantSplit/>
          <w:trHeight w:hRule="exact" w:val="285"/>
        </w:trPr>
        <w:tc>
          <w:tcPr>
            <w:tcW w:w="592" w:type="dxa"/>
            <w:vMerge/>
            <w:tcBorders>
              <w:top w:val="single" w:sz="4" w:space="0" w:color="000000"/>
              <w:left w:val="single" w:sz="4" w:space="0" w:color="000000"/>
              <w:bottom w:val="single" w:sz="4" w:space="0" w:color="000000"/>
            </w:tcBorders>
            <w:vAlign w:val="center"/>
          </w:tcPr>
          <w:p w14:paraId="02C365B3" w14:textId="77777777" w:rsidR="005352D0" w:rsidRPr="009D0907" w:rsidRDefault="005352D0" w:rsidP="00185325">
            <w:pPr>
              <w:jc w:val="center"/>
              <w:rPr>
                <w:rFonts w:ascii="Verdana" w:hAnsi="Verdana"/>
                <w:color w:val="000000"/>
                <w:sz w:val="18"/>
                <w:szCs w:val="18"/>
              </w:rPr>
            </w:pPr>
          </w:p>
        </w:tc>
        <w:tc>
          <w:tcPr>
            <w:tcW w:w="3119" w:type="dxa"/>
            <w:vMerge/>
            <w:tcBorders>
              <w:top w:val="single" w:sz="4" w:space="0" w:color="000000"/>
              <w:left w:val="single" w:sz="4" w:space="0" w:color="000000"/>
              <w:bottom w:val="single" w:sz="4" w:space="0" w:color="000000"/>
            </w:tcBorders>
            <w:vAlign w:val="center"/>
          </w:tcPr>
          <w:p w14:paraId="1D2145E4" w14:textId="77777777" w:rsidR="005352D0" w:rsidRPr="009D0907" w:rsidRDefault="005352D0" w:rsidP="00185325">
            <w:pPr>
              <w:rPr>
                <w:rFonts w:ascii="Verdana" w:hAnsi="Verdana"/>
                <w:color w:val="000000"/>
                <w:sz w:val="18"/>
                <w:szCs w:val="18"/>
              </w:rPr>
            </w:pPr>
          </w:p>
        </w:tc>
        <w:tc>
          <w:tcPr>
            <w:tcW w:w="6217" w:type="dxa"/>
            <w:tcBorders>
              <w:top w:val="single" w:sz="4" w:space="0" w:color="000000"/>
              <w:left w:val="single" w:sz="4" w:space="0" w:color="000000"/>
              <w:bottom w:val="single" w:sz="4" w:space="0" w:color="000000"/>
              <w:right w:val="single" w:sz="4" w:space="0" w:color="000000"/>
            </w:tcBorders>
            <w:vAlign w:val="center"/>
          </w:tcPr>
          <w:p w14:paraId="208308B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Zakład Ratownictwa Medycznego </w:t>
            </w:r>
          </w:p>
        </w:tc>
      </w:tr>
      <w:tr w:rsidR="005352D0" w:rsidRPr="009D0907" w14:paraId="65A1A7C7" w14:textId="77777777" w:rsidTr="009D0907">
        <w:trPr>
          <w:cantSplit/>
          <w:trHeight w:val="336"/>
        </w:trPr>
        <w:tc>
          <w:tcPr>
            <w:tcW w:w="592" w:type="dxa"/>
            <w:vMerge/>
            <w:tcBorders>
              <w:top w:val="single" w:sz="4" w:space="0" w:color="000000"/>
              <w:left w:val="single" w:sz="4" w:space="0" w:color="000000"/>
              <w:bottom w:val="single" w:sz="4" w:space="0" w:color="000000"/>
            </w:tcBorders>
            <w:vAlign w:val="center"/>
          </w:tcPr>
          <w:p w14:paraId="2331B85A" w14:textId="77777777" w:rsidR="005352D0" w:rsidRPr="009D0907" w:rsidRDefault="005352D0" w:rsidP="00185325">
            <w:pPr>
              <w:jc w:val="center"/>
              <w:rPr>
                <w:rFonts w:ascii="Verdana" w:hAnsi="Verdana"/>
                <w:color w:val="000000"/>
                <w:sz w:val="18"/>
                <w:szCs w:val="18"/>
              </w:rPr>
            </w:pPr>
          </w:p>
        </w:tc>
        <w:tc>
          <w:tcPr>
            <w:tcW w:w="3119" w:type="dxa"/>
            <w:vMerge/>
            <w:tcBorders>
              <w:top w:val="single" w:sz="4" w:space="0" w:color="000000"/>
              <w:left w:val="single" w:sz="4" w:space="0" w:color="000000"/>
              <w:bottom w:val="single" w:sz="4" w:space="0" w:color="000000"/>
            </w:tcBorders>
            <w:vAlign w:val="center"/>
          </w:tcPr>
          <w:p w14:paraId="457A094C" w14:textId="77777777" w:rsidR="005352D0" w:rsidRPr="009D0907" w:rsidRDefault="005352D0" w:rsidP="00185325">
            <w:pPr>
              <w:rPr>
                <w:rFonts w:ascii="Verdana" w:hAnsi="Verdana"/>
                <w:color w:val="000000"/>
                <w:sz w:val="18"/>
                <w:szCs w:val="18"/>
              </w:rPr>
            </w:pPr>
          </w:p>
        </w:tc>
        <w:tc>
          <w:tcPr>
            <w:tcW w:w="6217" w:type="dxa"/>
            <w:tcBorders>
              <w:top w:val="single" w:sz="4" w:space="0" w:color="000000"/>
              <w:left w:val="single" w:sz="4" w:space="0" w:color="000000"/>
              <w:bottom w:val="single" w:sz="4" w:space="0" w:color="000000"/>
              <w:right w:val="single" w:sz="4" w:space="0" w:color="000000"/>
            </w:tcBorders>
            <w:vAlign w:val="center"/>
          </w:tcPr>
          <w:p w14:paraId="75C36FB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Zakład Dietetyki </w:t>
            </w:r>
          </w:p>
        </w:tc>
      </w:tr>
      <w:tr w:rsidR="005352D0" w:rsidRPr="009D0907" w14:paraId="2074D6DD" w14:textId="77777777" w:rsidTr="009D0907">
        <w:trPr>
          <w:cantSplit/>
          <w:trHeight w:hRule="exact" w:val="285"/>
        </w:trPr>
        <w:tc>
          <w:tcPr>
            <w:tcW w:w="592" w:type="dxa"/>
            <w:vMerge w:val="restart"/>
            <w:tcBorders>
              <w:top w:val="single" w:sz="4" w:space="0" w:color="000000"/>
              <w:left w:val="single" w:sz="4" w:space="0" w:color="000000"/>
            </w:tcBorders>
            <w:vAlign w:val="center"/>
          </w:tcPr>
          <w:p w14:paraId="05AE7781"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23</w:t>
            </w:r>
          </w:p>
        </w:tc>
        <w:tc>
          <w:tcPr>
            <w:tcW w:w="3119" w:type="dxa"/>
            <w:vMerge w:val="restart"/>
            <w:tcBorders>
              <w:top w:val="single" w:sz="4" w:space="0" w:color="000000"/>
              <w:left w:val="single" w:sz="4" w:space="0" w:color="000000"/>
            </w:tcBorders>
            <w:vAlign w:val="center"/>
          </w:tcPr>
          <w:p w14:paraId="112B4D2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 ul. Bujwida 44</w:t>
            </w:r>
          </w:p>
        </w:tc>
        <w:tc>
          <w:tcPr>
            <w:tcW w:w="6217" w:type="dxa"/>
            <w:tcBorders>
              <w:top w:val="single" w:sz="4" w:space="0" w:color="000000"/>
              <w:left w:val="single" w:sz="4" w:space="0" w:color="000000"/>
              <w:bottom w:val="single" w:sz="4" w:space="0" w:color="000000"/>
              <w:right w:val="single" w:sz="4" w:space="0" w:color="000000"/>
            </w:tcBorders>
            <w:vAlign w:val="center"/>
          </w:tcPr>
          <w:p w14:paraId="453BC15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Medycyny Społecznej</w:t>
            </w:r>
          </w:p>
        </w:tc>
      </w:tr>
      <w:tr w:rsidR="005352D0" w:rsidRPr="009D0907" w14:paraId="4B949FFA" w14:textId="77777777" w:rsidTr="009D0907">
        <w:trPr>
          <w:cantSplit/>
          <w:trHeight w:hRule="exact" w:val="593"/>
        </w:trPr>
        <w:tc>
          <w:tcPr>
            <w:tcW w:w="592" w:type="dxa"/>
            <w:vMerge/>
            <w:tcBorders>
              <w:left w:val="single" w:sz="4" w:space="0" w:color="000000"/>
            </w:tcBorders>
            <w:vAlign w:val="center"/>
          </w:tcPr>
          <w:p w14:paraId="3D638EDD"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tcBorders>
            <w:vAlign w:val="center"/>
          </w:tcPr>
          <w:p w14:paraId="2F6C7F11" w14:textId="77777777" w:rsidR="005352D0" w:rsidRPr="009D0907" w:rsidRDefault="005352D0" w:rsidP="00185325">
            <w:pPr>
              <w:snapToGrid w:val="0"/>
              <w:rPr>
                <w:rFonts w:ascii="Verdana" w:hAnsi="Verdana"/>
                <w:color w:val="000000"/>
                <w:sz w:val="18"/>
                <w:szCs w:val="18"/>
              </w:rPr>
            </w:pPr>
          </w:p>
        </w:tc>
        <w:tc>
          <w:tcPr>
            <w:tcW w:w="6217" w:type="dxa"/>
            <w:tcBorders>
              <w:top w:val="single" w:sz="4" w:space="0" w:color="000000"/>
              <w:left w:val="single" w:sz="4" w:space="0" w:color="000000"/>
              <w:bottom w:val="single" w:sz="4" w:space="0" w:color="000000"/>
              <w:right w:val="single" w:sz="4" w:space="0" w:color="000000"/>
            </w:tcBorders>
            <w:vAlign w:val="center"/>
          </w:tcPr>
          <w:p w14:paraId="70536D4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Zakład Traumatologii i Medycyny Ratunkowej Wieku Rozwojowego</w:t>
            </w:r>
          </w:p>
        </w:tc>
      </w:tr>
      <w:tr w:rsidR="005352D0" w:rsidRPr="009D0907" w14:paraId="343C0A53" w14:textId="77777777" w:rsidTr="009D0907">
        <w:trPr>
          <w:cantSplit/>
        </w:trPr>
        <w:tc>
          <w:tcPr>
            <w:tcW w:w="592" w:type="dxa"/>
            <w:vMerge/>
            <w:tcBorders>
              <w:left w:val="single" w:sz="4" w:space="0" w:color="000000"/>
            </w:tcBorders>
            <w:vAlign w:val="center"/>
          </w:tcPr>
          <w:p w14:paraId="1FCA0979"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tcBorders>
            <w:vAlign w:val="center"/>
          </w:tcPr>
          <w:p w14:paraId="24DA1DA8" w14:textId="77777777" w:rsidR="005352D0" w:rsidRPr="009D0907" w:rsidRDefault="005352D0" w:rsidP="00185325">
            <w:pPr>
              <w:snapToGrid w:val="0"/>
              <w:rPr>
                <w:rFonts w:ascii="Verdana" w:hAnsi="Verdana"/>
                <w:color w:val="000000"/>
                <w:sz w:val="18"/>
                <w:szCs w:val="18"/>
              </w:rPr>
            </w:pPr>
          </w:p>
        </w:tc>
        <w:tc>
          <w:tcPr>
            <w:tcW w:w="6217" w:type="dxa"/>
            <w:tcBorders>
              <w:top w:val="single" w:sz="4" w:space="0" w:color="000000"/>
              <w:left w:val="single" w:sz="4" w:space="0" w:color="000000"/>
              <w:bottom w:val="single" w:sz="4" w:space="0" w:color="000000"/>
              <w:right w:val="single" w:sz="4" w:space="0" w:color="000000"/>
            </w:tcBorders>
            <w:vAlign w:val="center"/>
          </w:tcPr>
          <w:p w14:paraId="5EB0806F"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Medycyny Społecznej </w:t>
            </w:r>
          </w:p>
        </w:tc>
      </w:tr>
      <w:tr w:rsidR="005352D0" w:rsidRPr="009D0907" w14:paraId="56C6D378" w14:textId="77777777" w:rsidTr="009D0907">
        <w:trPr>
          <w:cantSplit/>
          <w:trHeight w:val="666"/>
        </w:trPr>
        <w:tc>
          <w:tcPr>
            <w:tcW w:w="592" w:type="dxa"/>
            <w:vMerge/>
            <w:tcBorders>
              <w:left w:val="single" w:sz="4" w:space="0" w:color="000000"/>
              <w:bottom w:val="single" w:sz="4" w:space="0" w:color="000000"/>
            </w:tcBorders>
            <w:vAlign w:val="center"/>
          </w:tcPr>
          <w:p w14:paraId="7E64F07C"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016AB931" w14:textId="77777777" w:rsidR="005352D0" w:rsidRPr="009D0907" w:rsidRDefault="005352D0" w:rsidP="00185325">
            <w:pPr>
              <w:snapToGrid w:val="0"/>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764F2EE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Zakład Chirurgii Eksperymentalnej                                                    i Badania Biomateriałów</w:t>
            </w:r>
          </w:p>
        </w:tc>
      </w:tr>
      <w:tr w:rsidR="005352D0" w:rsidRPr="009D0907" w14:paraId="2E6C37AB" w14:textId="77777777" w:rsidTr="009D0907">
        <w:trPr>
          <w:trHeight w:val="285"/>
        </w:trPr>
        <w:tc>
          <w:tcPr>
            <w:tcW w:w="592" w:type="dxa"/>
            <w:tcBorders>
              <w:left w:val="single" w:sz="4" w:space="0" w:color="000000"/>
              <w:bottom w:val="single" w:sz="4" w:space="0" w:color="000000"/>
            </w:tcBorders>
            <w:vAlign w:val="center"/>
          </w:tcPr>
          <w:p w14:paraId="24AB8487"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24</w:t>
            </w:r>
          </w:p>
        </w:tc>
        <w:tc>
          <w:tcPr>
            <w:tcW w:w="3119" w:type="dxa"/>
            <w:tcBorders>
              <w:left w:val="single" w:sz="4" w:space="0" w:color="000000"/>
              <w:bottom w:val="single" w:sz="4" w:space="0" w:color="000000"/>
            </w:tcBorders>
            <w:vAlign w:val="center"/>
          </w:tcPr>
          <w:p w14:paraId="6307F20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Grunwaldzka 2</w:t>
            </w:r>
          </w:p>
        </w:tc>
        <w:tc>
          <w:tcPr>
            <w:tcW w:w="6217" w:type="dxa"/>
            <w:tcBorders>
              <w:left w:val="single" w:sz="4" w:space="0" w:color="000000"/>
              <w:bottom w:val="single" w:sz="4" w:space="0" w:color="000000"/>
              <w:right w:val="single" w:sz="4" w:space="0" w:color="000000"/>
            </w:tcBorders>
            <w:vAlign w:val="center"/>
          </w:tcPr>
          <w:p w14:paraId="42DCDF3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Fizjoterapii, Zakład Rehabilitacji  w Dysfunkcjach Narządu Ruchu,  Zakład Chorób Układu Nerwowego,</w:t>
            </w:r>
          </w:p>
        </w:tc>
      </w:tr>
      <w:tr w:rsidR="005352D0" w:rsidRPr="009D0907" w14:paraId="70849734" w14:textId="77777777" w:rsidTr="009D0907">
        <w:trPr>
          <w:trHeight w:val="285"/>
        </w:trPr>
        <w:tc>
          <w:tcPr>
            <w:tcW w:w="592" w:type="dxa"/>
            <w:tcBorders>
              <w:top w:val="single" w:sz="4" w:space="0" w:color="000000"/>
              <w:left w:val="single" w:sz="4" w:space="0" w:color="000000"/>
              <w:bottom w:val="single" w:sz="4" w:space="0" w:color="000000"/>
            </w:tcBorders>
            <w:vAlign w:val="center"/>
          </w:tcPr>
          <w:p w14:paraId="08A06A2D"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25</w:t>
            </w:r>
          </w:p>
        </w:tc>
        <w:tc>
          <w:tcPr>
            <w:tcW w:w="3119" w:type="dxa"/>
            <w:tcBorders>
              <w:top w:val="single" w:sz="4" w:space="0" w:color="000000"/>
              <w:left w:val="single" w:sz="4" w:space="0" w:color="000000"/>
              <w:bottom w:val="single" w:sz="4" w:space="0" w:color="000000"/>
            </w:tcBorders>
            <w:vAlign w:val="center"/>
          </w:tcPr>
          <w:p w14:paraId="0D15E5A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Wojciecha z Brudzewa 10</w:t>
            </w:r>
          </w:p>
        </w:tc>
        <w:tc>
          <w:tcPr>
            <w:tcW w:w="6217" w:type="dxa"/>
            <w:tcBorders>
              <w:top w:val="single" w:sz="4" w:space="0" w:color="000000"/>
              <w:left w:val="single" w:sz="4" w:space="0" w:color="000000"/>
              <w:bottom w:val="single" w:sz="4" w:space="0" w:color="000000"/>
              <w:right w:val="single" w:sz="4" w:space="0" w:color="000000"/>
            </w:tcBorders>
            <w:vAlign w:val="center"/>
          </w:tcPr>
          <w:p w14:paraId="1C186FC5"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Dom Studencki Jubilatka</w:t>
            </w:r>
          </w:p>
        </w:tc>
      </w:tr>
      <w:tr w:rsidR="005352D0" w:rsidRPr="009D0907" w14:paraId="29A6D4B3" w14:textId="77777777" w:rsidTr="009D0907">
        <w:trPr>
          <w:trHeight w:val="285"/>
        </w:trPr>
        <w:tc>
          <w:tcPr>
            <w:tcW w:w="592" w:type="dxa"/>
            <w:tcBorders>
              <w:top w:val="single" w:sz="4" w:space="0" w:color="000000"/>
              <w:left w:val="single" w:sz="4" w:space="0" w:color="000000"/>
              <w:bottom w:val="single" w:sz="4" w:space="0" w:color="000000"/>
            </w:tcBorders>
            <w:vAlign w:val="center"/>
          </w:tcPr>
          <w:p w14:paraId="29A9A066"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26</w:t>
            </w:r>
          </w:p>
        </w:tc>
        <w:tc>
          <w:tcPr>
            <w:tcW w:w="3119" w:type="dxa"/>
            <w:tcBorders>
              <w:top w:val="single" w:sz="4" w:space="0" w:color="000000"/>
              <w:left w:val="single" w:sz="4" w:space="0" w:color="000000"/>
              <w:bottom w:val="single" w:sz="4" w:space="0" w:color="000000"/>
            </w:tcBorders>
            <w:vAlign w:val="center"/>
          </w:tcPr>
          <w:p w14:paraId="6B7B424B"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Wojciecha z Brudzewa 12</w:t>
            </w:r>
          </w:p>
        </w:tc>
        <w:tc>
          <w:tcPr>
            <w:tcW w:w="6217" w:type="dxa"/>
            <w:tcBorders>
              <w:top w:val="single" w:sz="4" w:space="0" w:color="000000"/>
              <w:left w:val="single" w:sz="4" w:space="0" w:color="000000"/>
              <w:bottom w:val="single" w:sz="4" w:space="0" w:color="000000"/>
              <w:right w:val="single" w:sz="4" w:space="0" w:color="000000"/>
            </w:tcBorders>
            <w:vAlign w:val="center"/>
          </w:tcPr>
          <w:p w14:paraId="72AB1DE5"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Dom Studencki Bliźniak</w:t>
            </w:r>
          </w:p>
        </w:tc>
      </w:tr>
      <w:tr w:rsidR="005352D0" w:rsidRPr="009D0907" w14:paraId="4617ACB3" w14:textId="77777777" w:rsidTr="009D0907">
        <w:trPr>
          <w:trHeight w:val="285"/>
        </w:trPr>
        <w:tc>
          <w:tcPr>
            <w:tcW w:w="592" w:type="dxa"/>
            <w:tcBorders>
              <w:left w:val="single" w:sz="4" w:space="0" w:color="000000"/>
              <w:bottom w:val="single" w:sz="4" w:space="0" w:color="000000"/>
            </w:tcBorders>
            <w:vAlign w:val="center"/>
          </w:tcPr>
          <w:p w14:paraId="003AB045"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27</w:t>
            </w:r>
          </w:p>
        </w:tc>
        <w:tc>
          <w:tcPr>
            <w:tcW w:w="3119" w:type="dxa"/>
            <w:tcBorders>
              <w:left w:val="single" w:sz="4" w:space="0" w:color="000000"/>
              <w:bottom w:val="single" w:sz="4" w:space="0" w:color="000000"/>
            </w:tcBorders>
            <w:vAlign w:val="center"/>
          </w:tcPr>
          <w:p w14:paraId="6689075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Wojciecha z Brudzewa 12 a</w:t>
            </w:r>
          </w:p>
        </w:tc>
        <w:tc>
          <w:tcPr>
            <w:tcW w:w="6217" w:type="dxa"/>
            <w:tcBorders>
              <w:left w:val="single" w:sz="4" w:space="0" w:color="000000"/>
              <w:bottom w:val="single" w:sz="4" w:space="0" w:color="000000"/>
              <w:right w:val="single" w:sz="4" w:space="0" w:color="000000"/>
            </w:tcBorders>
            <w:vAlign w:val="center"/>
          </w:tcPr>
          <w:p w14:paraId="31EC020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Studium Wychowania Fizycznego i Sportu</w:t>
            </w:r>
          </w:p>
        </w:tc>
      </w:tr>
      <w:tr w:rsidR="005352D0" w:rsidRPr="009D0907" w14:paraId="18795115" w14:textId="77777777" w:rsidTr="009D0907">
        <w:trPr>
          <w:trHeight w:val="570"/>
        </w:trPr>
        <w:tc>
          <w:tcPr>
            <w:tcW w:w="592" w:type="dxa"/>
            <w:tcBorders>
              <w:left w:val="single" w:sz="4" w:space="0" w:color="000000"/>
              <w:bottom w:val="single" w:sz="4" w:space="0" w:color="000000"/>
            </w:tcBorders>
            <w:vAlign w:val="center"/>
          </w:tcPr>
          <w:p w14:paraId="15493229"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28</w:t>
            </w:r>
          </w:p>
        </w:tc>
        <w:tc>
          <w:tcPr>
            <w:tcW w:w="3119" w:type="dxa"/>
            <w:tcBorders>
              <w:left w:val="single" w:sz="4" w:space="0" w:color="000000"/>
              <w:bottom w:val="single" w:sz="4" w:space="0" w:color="000000"/>
            </w:tcBorders>
            <w:vAlign w:val="center"/>
          </w:tcPr>
          <w:p w14:paraId="34160E49"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Kochanowskiego 10-12</w:t>
            </w:r>
          </w:p>
        </w:tc>
        <w:tc>
          <w:tcPr>
            <w:tcW w:w="6217" w:type="dxa"/>
            <w:tcBorders>
              <w:left w:val="single" w:sz="4" w:space="0" w:color="000000"/>
              <w:bottom w:val="single" w:sz="4" w:space="0" w:color="000000"/>
              <w:right w:val="single" w:sz="4" w:space="0" w:color="000000"/>
            </w:tcBorders>
            <w:vAlign w:val="center"/>
          </w:tcPr>
          <w:p w14:paraId="4D2ED39F"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Biologii I Botaniki Farmaceutycznej  Ogród Botaniczny Roślin Leczniczych z Pracownią Agroekologii</w:t>
            </w:r>
          </w:p>
        </w:tc>
      </w:tr>
      <w:tr w:rsidR="005352D0" w:rsidRPr="009D0907" w14:paraId="0524D796" w14:textId="77777777" w:rsidTr="009D0907">
        <w:trPr>
          <w:trHeight w:val="285"/>
        </w:trPr>
        <w:tc>
          <w:tcPr>
            <w:tcW w:w="592" w:type="dxa"/>
            <w:tcBorders>
              <w:left w:val="single" w:sz="4" w:space="0" w:color="000000"/>
              <w:bottom w:val="single" w:sz="4" w:space="0" w:color="000000"/>
            </w:tcBorders>
            <w:vAlign w:val="center"/>
          </w:tcPr>
          <w:p w14:paraId="01284FB3"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29</w:t>
            </w:r>
          </w:p>
        </w:tc>
        <w:tc>
          <w:tcPr>
            <w:tcW w:w="3119" w:type="dxa"/>
            <w:tcBorders>
              <w:left w:val="single" w:sz="4" w:space="0" w:color="000000"/>
              <w:bottom w:val="single" w:sz="4" w:space="0" w:color="000000"/>
            </w:tcBorders>
            <w:vAlign w:val="center"/>
          </w:tcPr>
          <w:p w14:paraId="02863AE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Syrokomli 1</w:t>
            </w:r>
          </w:p>
        </w:tc>
        <w:tc>
          <w:tcPr>
            <w:tcW w:w="6217" w:type="dxa"/>
            <w:tcBorders>
              <w:left w:val="single" w:sz="4" w:space="0" w:color="000000"/>
              <w:bottom w:val="single" w:sz="4" w:space="0" w:color="000000"/>
              <w:right w:val="single" w:sz="4" w:space="0" w:color="000000"/>
            </w:tcBorders>
            <w:vAlign w:val="center"/>
          </w:tcPr>
          <w:p w14:paraId="728F791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Katedra i Zakład Medycyny Rodzinnej </w:t>
            </w:r>
          </w:p>
        </w:tc>
      </w:tr>
      <w:tr w:rsidR="005352D0" w:rsidRPr="009D0907" w14:paraId="121625FA" w14:textId="77777777" w:rsidTr="009D0907">
        <w:trPr>
          <w:trHeight w:val="285"/>
        </w:trPr>
        <w:tc>
          <w:tcPr>
            <w:tcW w:w="592" w:type="dxa"/>
            <w:tcBorders>
              <w:left w:val="single" w:sz="4" w:space="0" w:color="000000"/>
              <w:bottom w:val="single" w:sz="4" w:space="0" w:color="000000"/>
            </w:tcBorders>
            <w:vAlign w:val="center"/>
          </w:tcPr>
          <w:p w14:paraId="716F3C3A"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30</w:t>
            </w:r>
          </w:p>
        </w:tc>
        <w:tc>
          <w:tcPr>
            <w:tcW w:w="3119" w:type="dxa"/>
            <w:tcBorders>
              <w:left w:val="single" w:sz="4" w:space="0" w:color="000000"/>
              <w:bottom w:val="single" w:sz="4" w:space="0" w:color="000000"/>
            </w:tcBorders>
            <w:vAlign w:val="center"/>
          </w:tcPr>
          <w:p w14:paraId="536679C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Kurzy Targ 4</w:t>
            </w:r>
          </w:p>
        </w:tc>
        <w:tc>
          <w:tcPr>
            <w:tcW w:w="6217" w:type="dxa"/>
            <w:tcBorders>
              <w:left w:val="single" w:sz="4" w:space="0" w:color="000000"/>
              <w:bottom w:val="single" w:sz="4" w:space="0" w:color="000000"/>
              <w:right w:val="single" w:sz="4" w:space="0" w:color="000000"/>
            </w:tcBorders>
            <w:vAlign w:val="center"/>
          </w:tcPr>
          <w:p w14:paraId="1D599E2F"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Muzeum Farmacji</w:t>
            </w:r>
          </w:p>
        </w:tc>
      </w:tr>
      <w:tr w:rsidR="005352D0" w:rsidRPr="009D0907" w14:paraId="5B2CDCD2" w14:textId="77777777" w:rsidTr="009D0907">
        <w:trPr>
          <w:trHeight w:val="240"/>
        </w:trPr>
        <w:tc>
          <w:tcPr>
            <w:tcW w:w="592" w:type="dxa"/>
            <w:tcBorders>
              <w:left w:val="single" w:sz="4" w:space="0" w:color="000000"/>
              <w:bottom w:val="single" w:sz="4" w:space="0" w:color="000000"/>
            </w:tcBorders>
            <w:vAlign w:val="center"/>
          </w:tcPr>
          <w:p w14:paraId="76BBA46F"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31</w:t>
            </w:r>
          </w:p>
        </w:tc>
        <w:tc>
          <w:tcPr>
            <w:tcW w:w="3119" w:type="dxa"/>
            <w:tcBorders>
              <w:left w:val="single" w:sz="4" w:space="0" w:color="000000"/>
              <w:bottom w:val="single" w:sz="4" w:space="0" w:color="000000"/>
            </w:tcBorders>
            <w:vAlign w:val="center"/>
          </w:tcPr>
          <w:p w14:paraId="17A03482"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Krakowska 26</w:t>
            </w:r>
          </w:p>
        </w:tc>
        <w:tc>
          <w:tcPr>
            <w:tcW w:w="6217" w:type="dxa"/>
            <w:tcBorders>
              <w:left w:val="single" w:sz="4" w:space="0" w:color="000000"/>
              <w:bottom w:val="single" w:sz="4" w:space="0" w:color="000000"/>
              <w:right w:val="single" w:sz="4" w:space="0" w:color="000000"/>
            </w:tcBorders>
            <w:vAlign w:val="center"/>
          </w:tcPr>
          <w:p w14:paraId="780B0E34"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Jednostki Wydziału Lekarsko-Stomatologicznego</w:t>
            </w:r>
          </w:p>
        </w:tc>
      </w:tr>
      <w:tr w:rsidR="005352D0" w:rsidRPr="009D0907" w14:paraId="1A5167AB"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63204EE9"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32</w:t>
            </w:r>
          </w:p>
        </w:tc>
        <w:tc>
          <w:tcPr>
            <w:tcW w:w="3119" w:type="dxa"/>
            <w:vMerge w:val="restart"/>
            <w:tcBorders>
              <w:left w:val="single" w:sz="4" w:space="0" w:color="000000"/>
              <w:bottom w:val="single" w:sz="4" w:space="0" w:color="000000"/>
            </w:tcBorders>
            <w:vAlign w:val="center"/>
          </w:tcPr>
          <w:p w14:paraId="69802CB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Borowska 211 - OBND</w:t>
            </w:r>
          </w:p>
        </w:tc>
        <w:tc>
          <w:tcPr>
            <w:tcW w:w="6217" w:type="dxa"/>
            <w:tcBorders>
              <w:left w:val="single" w:sz="4" w:space="0" w:color="000000"/>
              <w:bottom w:val="single" w:sz="4" w:space="0" w:color="000000"/>
              <w:right w:val="single" w:sz="4" w:space="0" w:color="000000"/>
            </w:tcBorders>
            <w:vAlign w:val="center"/>
          </w:tcPr>
          <w:p w14:paraId="753F594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Dziekanat Wydziału Farmaceutycznego</w:t>
            </w:r>
          </w:p>
        </w:tc>
      </w:tr>
      <w:tr w:rsidR="005352D0" w:rsidRPr="009D0907" w14:paraId="75F8C3E3" w14:textId="77777777" w:rsidTr="009D0907">
        <w:trPr>
          <w:cantSplit/>
          <w:trHeight w:hRule="exact" w:val="285"/>
        </w:trPr>
        <w:tc>
          <w:tcPr>
            <w:tcW w:w="592" w:type="dxa"/>
            <w:vMerge/>
            <w:tcBorders>
              <w:left w:val="single" w:sz="4" w:space="0" w:color="000000"/>
              <w:bottom w:val="single" w:sz="4" w:space="0" w:color="000000"/>
            </w:tcBorders>
            <w:vAlign w:val="center"/>
          </w:tcPr>
          <w:p w14:paraId="4002C14B"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44BE4099"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51C10C11"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Toksykologii</w:t>
            </w:r>
          </w:p>
        </w:tc>
      </w:tr>
      <w:tr w:rsidR="005352D0" w:rsidRPr="009D0907" w14:paraId="3CF5C214" w14:textId="77777777" w:rsidTr="009D0907">
        <w:trPr>
          <w:cantSplit/>
          <w:trHeight w:hRule="exact" w:val="284"/>
        </w:trPr>
        <w:tc>
          <w:tcPr>
            <w:tcW w:w="592" w:type="dxa"/>
            <w:vMerge/>
            <w:tcBorders>
              <w:left w:val="single" w:sz="4" w:space="0" w:color="000000"/>
              <w:bottom w:val="single" w:sz="4" w:space="0" w:color="000000"/>
            </w:tcBorders>
            <w:vAlign w:val="center"/>
          </w:tcPr>
          <w:p w14:paraId="637FC1E4"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373E2D5B"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675EDA9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Biomedycznych Analiz Środowiskowych</w:t>
            </w:r>
          </w:p>
        </w:tc>
      </w:tr>
      <w:tr w:rsidR="005352D0" w:rsidRPr="009D0907" w14:paraId="4EBB5A0A" w14:textId="77777777" w:rsidTr="009D0907">
        <w:trPr>
          <w:cantSplit/>
          <w:trHeight w:hRule="exact" w:val="285"/>
        </w:trPr>
        <w:tc>
          <w:tcPr>
            <w:tcW w:w="592" w:type="dxa"/>
            <w:vMerge/>
            <w:tcBorders>
              <w:left w:val="single" w:sz="4" w:space="0" w:color="000000"/>
              <w:bottom w:val="single" w:sz="4" w:space="0" w:color="000000"/>
            </w:tcBorders>
            <w:vAlign w:val="center"/>
          </w:tcPr>
          <w:p w14:paraId="3B235B92"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567CD5DE"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0E2579B9"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Chemii Leków</w:t>
            </w:r>
          </w:p>
        </w:tc>
      </w:tr>
      <w:tr w:rsidR="005352D0" w:rsidRPr="009D0907" w14:paraId="1CE6A7EF" w14:textId="77777777" w:rsidTr="009D0907">
        <w:trPr>
          <w:cantSplit/>
          <w:trHeight w:hRule="exact" w:val="285"/>
        </w:trPr>
        <w:tc>
          <w:tcPr>
            <w:tcW w:w="592" w:type="dxa"/>
            <w:vMerge/>
            <w:tcBorders>
              <w:left w:val="single" w:sz="4" w:space="0" w:color="000000"/>
              <w:bottom w:val="single" w:sz="4" w:space="0" w:color="000000"/>
            </w:tcBorders>
            <w:vAlign w:val="center"/>
          </w:tcPr>
          <w:p w14:paraId="047A1571"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5A95416D"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2AFBE75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Bromatologii i Dietetyki</w:t>
            </w:r>
          </w:p>
        </w:tc>
      </w:tr>
      <w:tr w:rsidR="005352D0" w:rsidRPr="009D0907" w14:paraId="7E224C1A" w14:textId="77777777" w:rsidTr="009D0907">
        <w:trPr>
          <w:cantSplit/>
          <w:trHeight w:hRule="exact" w:val="282"/>
        </w:trPr>
        <w:tc>
          <w:tcPr>
            <w:tcW w:w="592" w:type="dxa"/>
            <w:vMerge/>
            <w:tcBorders>
              <w:left w:val="single" w:sz="4" w:space="0" w:color="000000"/>
              <w:bottom w:val="single" w:sz="4" w:space="0" w:color="000000"/>
            </w:tcBorders>
            <w:vAlign w:val="center"/>
          </w:tcPr>
          <w:p w14:paraId="57C53F8F"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45243295"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18B54B9C"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Biologii i Botaniki Farmaceutycznej</w:t>
            </w:r>
          </w:p>
        </w:tc>
      </w:tr>
      <w:tr w:rsidR="005352D0" w:rsidRPr="009D0907" w14:paraId="027F6631" w14:textId="77777777" w:rsidTr="009D0907">
        <w:trPr>
          <w:cantSplit/>
          <w:trHeight w:hRule="exact" w:val="285"/>
        </w:trPr>
        <w:tc>
          <w:tcPr>
            <w:tcW w:w="592" w:type="dxa"/>
            <w:vMerge/>
            <w:tcBorders>
              <w:left w:val="single" w:sz="4" w:space="0" w:color="000000"/>
              <w:bottom w:val="single" w:sz="4" w:space="0" w:color="000000"/>
            </w:tcBorders>
            <w:vAlign w:val="center"/>
          </w:tcPr>
          <w:p w14:paraId="04CE76A3"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7FAA01FC"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381B184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Podstaw Nauk Medycznych</w:t>
            </w:r>
          </w:p>
        </w:tc>
      </w:tr>
      <w:tr w:rsidR="005352D0" w:rsidRPr="009D0907" w14:paraId="5896E55C" w14:textId="77777777" w:rsidTr="009D0907">
        <w:trPr>
          <w:cantSplit/>
        </w:trPr>
        <w:tc>
          <w:tcPr>
            <w:tcW w:w="592" w:type="dxa"/>
            <w:vMerge/>
            <w:tcBorders>
              <w:left w:val="single" w:sz="4" w:space="0" w:color="000000"/>
              <w:bottom w:val="single" w:sz="4" w:space="0" w:color="000000"/>
            </w:tcBorders>
            <w:vAlign w:val="center"/>
          </w:tcPr>
          <w:p w14:paraId="6C8005B8"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06684C3A"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6A40F22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Biblioteka Wydziałowa</w:t>
            </w:r>
          </w:p>
        </w:tc>
      </w:tr>
      <w:tr w:rsidR="005352D0" w:rsidRPr="009D0907" w14:paraId="16661895"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2FE9EBCA"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33</w:t>
            </w:r>
          </w:p>
        </w:tc>
        <w:tc>
          <w:tcPr>
            <w:tcW w:w="3119" w:type="dxa"/>
            <w:vMerge w:val="restart"/>
            <w:tcBorders>
              <w:left w:val="single" w:sz="4" w:space="0" w:color="000000"/>
              <w:bottom w:val="single" w:sz="4" w:space="0" w:color="000000"/>
            </w:tcBorders>
            <w:vAlign w:val="center"/>
          </w:tcPr>
          <w:p w14:paraId="3C07776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Borowska 211 A</w:t>
            </w:r>
          </w:p>
        </w:tc>
        <w:tc>
          <w:tcPr>
            <w:tcW w:w="6217" w:type="dxa"/>
            <w:tcBorders>
              <w:left w:val="single" w:sz="4" w:space="0" w:color="000000"/>
              <w:bottom w:val="single" w:sz="4" w:space="0" w:color="000000"/>
              <w:right w:val="single" w:sz="4" w:space="0" w:color="000000"/>
            </w:tcBorders>
            <w:vAlign w:val="center"/>
          </w:tcPr>
          <w:p w14:paraId="057C8E2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Farmakologii Klinicznej</w:t>
            </w:r>
          </w:p>
        </w:tc>
      </w:tr>
      <w:tr w:rsidR="005352D0" w:rsidRPr="009D0907" w14:paraId="5E595DC1" w14:textId="77777777" w:rsidTr="009D0907">
        <w:trPr>
          <w:cantSplit/>
          <w:trHeight w:hRule="exact" w:val="285"/>
        </w:trPr>
        <w:tc>
          <w:tcPr>
            <w:tcW w:w="592" w:type="dxa"/>
            <w:vMerge/>
            <w:tcBorders>
              <w:left w:val="single" w:sz="4" w:space="0" w:color="000000"/>
              <w:bottom w:val="single" w:sz="4" w:space="0" w:color="000000"/>
            </w:tcBorders>
            <w:vAlign w:val="center"/>
          </w:tcPr>
          <w:p w14:paraId="65C9B842"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06AEBBA8"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7861E349"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Technologii Postaci Leków</w:t>
            </w:r>
          </w:p>
        </w:tc>
      </w:tr>
      <w:tr w:rsidR="005352D0" w:rsidRPr="009D0907" w14:paraId="60B6280F" w14:textId="77777777" w:rsidTr="009D0907">
        <w:trPr>
          <w:cantSplit/>
          <w:trHeight w:hRule="exact" w:val="285"/>
        </w:trPr>
        <w:tc>
          <w:tcPr>
            <w:tcW w:w="592" w:type="dxa"/>
            <w:vMerge/>
            <w:tcBorders>
              <w:left w:val="single" w:sz="4" w:space="0" w:color="000000"/>
              <w:bottom w:val="single" w:sz="4" w:space="0" w:color="000000"/>
            </w:tcBorders>
            <w:vAlign w:val="center"/>
          </w:tcPr>
          <w:p w14:paraId="256EA73B"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21124E6A"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5656F30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Chemii Nieorganicznej</w:t>
            </w:r>
          </w:p>
        </w:tc>
      </w:tr>
      <w:tr w:rsidR="005352D0" w:rsidRPr="009D0907" w14:paraId="17F60E96" w14:textId="77777777" w:rsidTr="009D0907">
        <w:trPr>
          <w:cantSplit/>
          <w:trHeight w:hRule="exact" w:val="285"/>
        </w:trPr>
        <w:tc>
          <w:tcPr>
            <w:tcW w:w="592" w:type="dxa"/>
            <w:vMerge/>
            <w:tcBorders>
              <w:left w:val="single" w:sz="4" w:space="0" w:color="000000"/>
              <w:bottom w:val="single" w:sz="4" w:space="0" w:color="000000"/>
            </w:tcBorders>
            <w:vAlign w:val="center"/>
          </w:tcPr>
          <w:p w14:paraId="472BC375"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74F62A94"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22CC701F"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Chemii Organicznej</w:t>
            </w:r>
          </w:p>
        </w:tc>
      </w:tr>
      <w:tr w:rsidR="005352D0" w:rsidRPr="009D0907" w14:paraId="60D71AC7" w14:textId="77777777" w:rsidTr="009D0907">
        <w:trPr>
          <w:cantSplit/>
          <w:trHeight w:hRule="exact" w:val="285"/>
        </w:trPr>
        <w:tc>
          <w:tcPr>
            <w:tcW w:w="592" w:type="dxa"/>
            <w:vMerge/>
            <w:tcBorders>
              <w:left w:val="single" w:sz="4" w:space="0" w:color="000000"/>
              <w:bottom w:val="single" w:sz="4" w:space="0" w:color="000000"/>
            </w:tcBorders>
            <w:vAlign w:val="center"/>
          </w:tcPr>
          <w:p w14:paraId="559A423E"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19EC35BE"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15D67F1C"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Chemii Analitycznej</w:t>
            </w:r>
          </w:p>
        </w:tc>
      </w:tr>
      <w:tr w:rsidR="005352D0" w:rsidRPr="009D0907" w14:paraId="7028BF84" w14:textId="77777777" w:rsidTr="009D0907">
        <w:trPr>
          <w:cantSplit/>
          <w:trHeight w:hRule="exact" w:val="285"/>
        </w:trPr>
        <w:tc>
          <w:tcPr>
            <w:tcW w:w="592" w:type="dxa"/>
            <w:vMerge/>
            <w:tcBorders>
              <w:left w:val="single" w:sz="4" w:space="0" w:color="000000"/>
              <w:bottom w:val="single" w:sz="4" w:space="0" w:color="000000"/>
            </w:tcBorders>
            <w:vAlign w:val="center"/>
          </w:tcPr>
          <w:p w14:paraId="372B3AAE"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1076FEC1"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4017E7E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Biochemii Farmaceutycznej</w:t>
            </w:r>
          </w:p>
        </w:tc>
      </w:tr>
      <w:tr w:rsidR="005352D0" w:rsidRPr="009D0907" w14:paraId="681A800C" w14:textId="77777777" w:rsidTr="009D0907">
        <w:trPr>
          <w:cantSplit/>
          <w:trHeight w:hRule="exact" w:val="285"/>
        </w:trPr>
        <w:tc>
          <w:tcPr>
            <w:tcW w:w="592" w:type="dxa"/>
            <w:vMerge/>
            <w:tcBorders>
              <w:left w:val="single" w:sz="4" w:space="0" w:color="000000"/>
              <w:bottom w:val="single" w:sz="4" w:space="0" w:color="000000"/>
            </w:tcBorders>
            <w:vAlign w:val="center"/>
          </w:tcPr>
          <w:p w14:paraId="66481E0A"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77B565D5"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0510946B"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Farmakognozji</w:t>
            </w:r>
          </w:p>
        </w:tc>
      </w:tr>
      <w:tr w:rsidR="005352D0" w:rsidRPr="009D0907" w14:paraId="3CB788E2" w14:textId="77777777" w:rsidTr="009D0907">
        <w:trPr>
          <w:cantSplit/>
          <w:trHeight w:hRule="exact" w:val="285"/>
        </w:trPr>
        <w:tc>
          <w:tcPr>
            <w:tcW w:w="592" w:type="dxa"/>
            <w:vMerge/>
            <w:tcBorders>
              <w:left w:val="single" w:sz="4" w:space="0" w:color="000000"/>
              <w:bottom w:val="single" w:sz="4" w:space="0" w:color="000000"/>
            </w:tcBorders>
            <w:vAlign w:val="center"/>
          </w:tcPr>
          <w:p w14:paraId="5BAF2885"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69B26030"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7B210486"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Chemii Fizycznej</w:t>
            </w:r>
          </w:p>
        </w:tc>
      </w:tr>
      <w:tr w:rsidR="005352D0" w:rsidRPr="009D0907" w14:paraId="4ACA4D68" w14:textId="77777777" w:rsidTr="009D0907">
        <w:trPr>
          <w:cantSplit/>
          <w:trHeight w:hRule="exact" w:val="285"/>
        </w:trPr>
        <w:tc>
          <w:tcPr>
            <w:tcW w:w="592" w:type="dxa"/>
            <w:vMerge/>
            <w:tcBorders>
              <w:left w:val="single" w:sz="4" w:space="0" w:color="000000"/>
              <w:bottom w:val="single" w:sz="4" w:space="0" w:color="000000"/>
            </w:tcBorders>
            <w:vAlign w:val="center"/>
          </w:tcPr>
          <w:p w14:paraId="680B17D9"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0C9EC031"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413FE1E8"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Analityki Medycznej</w:t>
            </w:r>
          </w:p>
        </w:tc>
      </w:tr>
      <w:tr w:rsidR="005352D0" w:rsidRPr="009D0907" w14:paraId="3898377B" w14:textId="77777777" w:rsidTr="009D0907">
        <w:trPr>
          <w:cantSplit/>
          <w:trHeight w:hRule="exact" w:val="285"/>
        </w:trPr>
        <w:tc>
          <w:tcPr>
            <w:tcW w:w="592" w:type="dxa"/>
            <w:vMerge/>
            <w:tcBorders>
              <w:left w:val="single" w:sz="4" w:space="0" w:color="000000"/>
              <w:bottom w:val="single" w:sz="4" w:space="0" w:color="000000"/>
            </w:tcBorders>
            <w:vAlign w:val="center"/>
          </w:tcPr>
          <w:p w14:paraId="4E087D9A"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36C74939"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1650E61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Technologii Leków</w:t>
            </w:r>
          </w:p>
        </w:tc>
      </w:tr>
      <w:tr w:rsidR="005352D0" w:rsidRPr="009D0907" w14:paraId="388EF5FE" w14:textId="77777777" w:rsidTr="009D0907">
        <w:trPr>
          <w:cantSplit/>
          <w:trHeight w:hRule="exact" w:val="285"/>
        </w:trPr>
        <w:tc>
          <w:tcPr>
            <w:tcW w:w="592" w:type="dxa"/>
            <w:vMerge/>
            <w:tcBorders>
              <w:left w:val="single" w:sz="4" w:space="0" w:color="000000"/>
              <w:bottom w:val="single" w:sz="4" w:space="0" w:color="000000"/>
            </w:tcBorders>
            <w:vAlign w:val="center"/>
          </w:tcPr>
          <w:p w14:paraId="429540D3"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72E4C201"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4CF39B05"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Zakład Farmacji Przemysłowej</w:t>
            </w:r>
          </w:p>
        </w:tc>
      </w:tr>
      <w:tr w:rsidR="005352D0" w:rsidRPr="009D0907" w14:paraId="1171978A" w14:textId="77777777" w:rsidTr="009D0907">
        <w:trPr>
          <w:cantSplit/>
          <w:trHeight w:hRule="exact" w:val="570"/>
        </w:trPr>
        <w:tc>
          <w:tcPr>
            <w:tcW w:w="592" w:type="dxa"/>
            <w:vMerge/>
            <w:tcBorders>
              <w:left w:val="single" w:sz="4" w:space="0" w:color="000000"/>
              <w:bottom w:val="single" w:sz="4" w:space="0" w:color="000000"/>
            </w:tcBorders>
            <w:vAlign w:val="center"/>
          </w:tcPr>
          <w:p w14:paraId="5F7FEFAE"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4A1AE151"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0442CAFA"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Zakład Humanistycznych Nauk Wydziału Farmaceutycznego</w:t>
            </w:r>
          </w:p>
        </w:tc>
      </w:tr>
      <w:tr w:rsidR="005352D0" w:rsidRPr="009D0907" w14:paraId="3F389E18" w14:textId="77777777" w:rsidTr="009D0907">
        <w:trPr>
          <w:cantSplit/>
          <w:trHeight w:hRule="exact" w:val="248"/>
        </w:trPr>
        <w:tc>
          <w:tcPr>
            <w:tcW w:w="592" w:type="dxa"/>
            <w:vMerge/>
            <w:tcBorders>
              <w:left w:val="single" w:sz="4" w:space="0" w:color="000000"/>
              <w:bottom w:val="single" w:sz="4" w:space="0" w:color="000000"/>
            </w:tcBorders>
            <w:vAlign w:val="center"/>
          </w:tcPr>
          <w:p w14:paraId="4DCF3DE2"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2285DC26"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045B5781"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Zakład Mikrobiologii Farmaceutycznej</w:t>
            </w:r>
          </w:p>
        </w:tc>
      </w:tr>
      <w:tr w:rsidR="005352D0" w:rsidRPr="009D0907" w14:paraId="75B1A5C3" w14:textId="77777777" w:rsidTr="009D0907">
        <w:trPr>
          <w:cantSplit/>
        </w:trPr>
        <w:tc>
          <w:tcPr>
            <w:tcW w:w="592" w:type="dxa"/>
            <w:vMerge/>
            <w:tcBorders>
              <w:left w:val="single" w:sz="4" w:space="0" w:color="000000"/>
              <w:bottom w:val="single" w:sz="4" w:space="0" w:color="000000"/>
            </w:tcBorders>
            <w:vAlign w:val="center"/>
          </w:tcPr>
          <w:p w14:paraId="7A15DB54" w14:textId="77777777" w:rsidR="005352D0" w:rsidRPr="009D0907" w:rsidRDefault="005352D0" w:rsidP="00185325">
            <w:pPr>
              <w:jc w:val="cente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338C12D6"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1FBB762F"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Zakład Praktycznej Nauki Zawodu Analityka</w:t>
            </w:r>
          </w:p>
        </w:tc>
      </w:tr>
      <w:tr w:rsidR="005352D0" w:rsidRPr="009D0907" w14:paraId="54380C62" w14:textId="77777777" w:rsidTr="009D0907">
        <w:trPr>
          <w:trHeight w:val="280"/>
        </w:trPr>
        <w:tc>
          <w:tcPr>
            <w:tcW w:w="592" w:type="dxa"/>
            <w:tcBorders>
              <w:left w:val="single" w:sz="4" w:space="0" w:color="000000"/>
              <w:bottom w:val="single" w:sz="4" w:space="0" w:color="000000"/>
            </w:tcBorders>
            <w:vAlign w:val="center"/>
          </w:tcPr>
          <w:p w14:paraId="3B312EFD"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34</w:t>
            </w:r>
          </w:p>
        </w:tc>
        <w:tc>
          <w:tcPr>
            <w:tcW w:w="3119" w:type="dxa"/>
            <w:tcBorders>
              <w:left w:val="single" w:sz="4" w:space="0" w:color="000000"/>
              <w:bottom w:val="single" w:sz="4" w:space="0" w:color="000000"/>
            </w:tcBorders>
            <w:vAlign w:val="center"/>
          </w:tcPr>
          <w:p w14:paraId="68E47135" w14:textId="77777777" w:rsidR="005352D0" w:rsidRPr="009D0907" w:rsidRDefault="005352D0" w:rsidP="00185325">
            <w:pPr>
              <w:snapToGrid w:val="0"/>
              <w:rPr>
                <w:rFonts w:ascii="Verdana" w:hAnsi="Verdana"/>
                <w:color w:val="000000"/>
                <w:sz w:val="18"/>
                <w:szCs w:val="18"/>
              </w:rPr>
            </w:pPr>
          </w:p>
          <w:p w14:paraId="1ED7DB2B"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Borowska 213</w:t>
            </w:r>
          </w:p>
          <w:p w14:paraId="59FFBD16" w14:textId="77777777" w:rsidR="005352D0" w:rsidRPr="009D0907" w:rsidRDefault="005352D0" w:rsidP="00185325">
            <w:pPr>
              <w:snapToGrid w:val="0"/>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4305E53C"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 xml:space="preserve">Zakład Patomorfologii i Cytologii Klinicznej </w:t>
            </w:r>
          </w:p>
        </w:tc>
      </w:tr>
      <w:tr w:rsidR="005352D0" w:rsidRPr="009D0907" w14:paraId="66D7015F" w14:textId="77777777" w:rsidTr="009D0907">
        <w:trPr>
          <w:cantSplit/>
          <w:trHeight w:hRule="exact" w:val="579"/>
        </w:trPr>
        <w:tc>
          <w:tcPr>
            <w:tcW w:w="592" w:type="dxa"/>
            <w:vMerge w:val="restart"/>
            <w:tcBorders>
              <w:top w:val="single" w:sz="4" w:space="0" w:color="000000"/>
              <w:left w:val="single" w:sz="4" w:space="0" w:color="000000"/>
              <w:bottom w:val="single" w:sz="4" w:space="0" w:color="000000"/>
            </w:tcBorders>
            <w:vAlign w:val="center"/>
          </w:tcPr>
          <w:p w14:paraId="053FE06D"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35</w:t>
            </w:r>
          </w:p>
        </w:tc>
        <w:tc>
          <w:tcPr>
            <w:tcW w:w="3119" w:type="dxa"/>
            <w:vMerge w:val="restart"/>
            <w:tcBorders>
              <w:top w:val="single" w:sz="4" w:space="0" w:color="000000"/>
              <w:left w:val="single" w:sz="4" w:space="0" w:color="000000"/>
              <w:bottom w:val="single" w:sz="4" w:space="0" w:color="000000"/>
            </w:tcBorders>
            <w:vAlign w:val="center"/>
          </w:tcPr>
          <w:p w14:paraId="7E915A62"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Koszarowa 5</w:t>
            </w:r>
          </w:p>
        </w:tc>
        <w:tc>
          <w:tcPr>
            <w:tcW w:w="6217" w:type="dxa"/>
            <w:tcBorders>
              <w:top w:val="single" w:sz="4" w:space="0" w:color="000000"/>
              <w:left w:val="single" w:sz="4" w:space="0" w:color="000000"/>
              <w:bottom w:val="single" w:sz="4" w:space="0" w:color="000000"/>
              <w:right w:val="single" w:sz="4" w:space="0" w:color="000000"/>
            </w:tcBorders>
            <w:vAlign w:val="center"/>
          </w:tcPr>
          <w:p w14:paraId="294568EC"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Klinika Chorób Zakaźnych, Chorób Wątroby i Nabytych Niedoborów Odpornościowych</w:t>
            </w:r>
          </w:p>
        </w:tc>
      </w:tr>
      <w:tr w:rsidR="005352D0" w:rsidRPr="009D0907" w14:paraId="39A34B91" w14:textId="77777777" w:rsidTr="009D0907">
        <w:trPr>
          <w:cantSplit/>
          <w:trHeight w:val="108"/>
        </w:trPr>
        <w:tc>
          <w:tcPr>
            <w:tcW w:w="592" w:type="dxa"/>
            <w:vMerge/>
            <w:tcBorders>
              <w:top w:val="single" w:sz="4" w:space="0" w:color="000000"/>
              <w:left w:val="single" w:sz="4" w:space="0" w:color="000000"/>
              <w:bottom w:val="single" w:sz="4" w:space="0" w:color="000000"/>
            </w:tcBorders>
            <w:vAlign w:val="center"/>
          </w:tcPr>
          <w:p w14:paraId="615C78F8" w14:textId="77777777" w:rsidR="005352D0" w:rsidRPr="009D0907" w:rsidRDefault="005352D0" w:rsidP="00185325">
            <w:pPr>
              <w:jc w:val="center"/>
              <w:rPr>
                <w:rFonts w:ascii="Verdana" w:hAnsi="Verdana"/>
                <w:color w:val="000000"/>
                <w:sz w:val="18"/>
                <w:szCs w:val="18"/>
              </w:rPr>
            </w:pPr>
          </w:p>
        </w:tc>
        <w:tc>
          <w:tcPr>
            <w:tcW w:w="3119" w:type="dxa"/>
            <w:vMerge/>
            <w:tcBorders>
              <w:top w:val="single" w:sz="4" w:space="0" w:color="000000"/>
              <w:left w:val="single" w:sz="4" w:space="0" w:color="000000"/>
              <w:bottom w:val="single" w:sz="4" w:space="0" w:color="000000"/>
            </w:tcBorders>
            <w:vAlign w:val="center"/>
          </w:tcPr>
          <w:p w14:paraId="3399ABAB" w14:textId="77777777" w:rsidR="005352D0" w:rsidRPr="009D0907" w:rsidRDefault="005352D0" w:rsidP="00185325">
            <w:pPr>
              <w:rPr>
                <w:rFonts w:ascii="Verdana" w:hAnsi="Verdana"/>
                <w:color w:val="000000"/>
                <w:sz w:val="18"/>
                <w:szCs w:val="18"/>
              </w:rPr>
            </w:pPr>
          </w:p>
        </w:tc>
        <w:tc>
          <w:tcPr>
            <w:tcW w:w="6217" w:type="dxa"/>
            <w:tcBorders>
              <w:top w:val="single" w:sz="4" w:space="0" w:color="000000"/>
              <w:left w:val="single" w:sz="4" w:space="0" w:color="000000"/>
              <w:bottom w:val="single" w:sz="4" w:space="0" w:color="000000"/>
              <w:right w:val="single" w:sz="4" w:space="0" w:color="000000"/>
            </w:tcBorders>
            <w:vAlign w:val="center"/>
          </w:tcPr>
          <w:p w14:paraId="295B9657"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III Katedra Propedeutyki Pediatrii i Klinika Immunologii i Reumatologii Wieku Rozwojowego</w:t>
            </w:r>
          </w:p>
        </w:tc>
      </w:tr>
      <w:tr w:rsidR="005352D0" w:rsidRPr="009D0907" w14:paraId="72B61305" w14:textId="77777777" w:rsidTr="009D0907">
        <w:trPr>
          <w:cantSplit/>
          <w:trHeight w:hRule="exact" w:val="285"/>
        </w:trPr>
        <w:tc>
          <w:tcPr>
            <w:tcW w:w="592" w:type="dxa"/>
            <w:vMerge w:val="restart"/>
            <w:tcBorders>
              <w:left w:val="single" w:sz="4" w:space="0" w:color="000000"/>
              <w:bottom w:val="single" w:sz="4" w:space="0" w:color="000000"/>
            </w:tcBorders>
            <w:vAlign w:val="center"/>
          </w:tcPr>
          <w:p w14:paraId="4896C9D9" w14:textId="77777777" w:rsidR="005352D0" w:rsidRPr="009D0907" w:rsidRDefault="005352D0" w:rsidP="00185325">
            <w:pPr>
              <w:snapToGrid w:val="0"/>
              <w:jc w:val="center"/>
              <w:rPr>
                <w:rFonts w:ascii="Verdana" w:hAnsi="Verdana"/>
                <w:color w:val="000000"/>
                <w:sz w:val="18"/>
                <w:szCs w:val="18"/>
              </w:rPr>
            </w:pPr>
            <w:r w:rsidRPr="009D0907">
              <w:rPr>
                <w:rFonts w:ascii="Verdana" w:hAnsi="Verdana"/>
                <w:color w:val="000000"/>
                <w:sz w:val="18"/>
                <w:szCs w:val="18"/>
              </w:rPr>
              <w:t>36</w:t>
            </w:r>
          </w:p>
        </w:tc>
        <w:tc>
          <w:tcPr>
            <w:tcW w:w="3119" w:type="dxa"/>
            <w:vMerge w:val="restart"/>
            <w:tcBorders>
              <w:left w:val="single" w:sz="4" w:space="0" w:color="000000"/>
              <w:bottom w:val="single" w:sz="4" w:space="0" w:color="000000"/>
            </w:tcBorders>
            <w:vAlign w:val="center"/>
          </w:tcPr>
          <w:p w14:paraId="5BCA714E"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ul. Grabiszyńska 105</w:t>
            </w:r>
          </w:p>
        </w:tc>
        <w:tc>
          <w:tcPr>
            <w:tcW w:w="6217" w:type="dxa"/>
            <w:tcBorders>
              <w:left w:val="single" w:sz="4" w:space="0" w:color="000000"/>
              <w:bottom w:val="single" w:sz="4" w:space="0" w:color="000000"/>
              <w:right w:val="single" w:sz="4" w:space="0" w:color="000000"/>
            </w:tcBorders>
            <w:vAlign w:val="center"/>
          </w:tcPr>
          <w:p w14:paraId="0069B7A0"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Klinika Chirurgii Klatki Piersiowej</w:t>
            </w:r>
          </w:p>
        </w:tc>
      </w:tr>
      <w:tr w:rsidR="005352D0" w:rsidRPr="009D0907" w14:paraId="217E8B2A" w14:textId="77777777" w:rsidTr="009D0907">
        <w:trPr>
          <w:cantSplit/>
        </w:trPr>
        <w:tc>
          <w:tcPr>
            <w:tcW w:w="592" w:type="dxa"/>
            <w:vMerge/>
            <w:tcBorders>
              <w:left w:val="single" w:sz="4" w:space="0" w:color="000000"/>
              <w:bottom w:val="single" w:sz="4" w:space="0" w:color="000000"/>
            </w:tcBorders>
            <w:vAlign w:val="center"/>
          </w:tcPr>
          <w:p w14:paraId="4E0492DD" w14:textId="77777777" w:rsidR="005352D0" w:rsidRPr="009D0907" w:rsidRDefault="005352D0" w:rsidP="00185325">
            <w:pPr>
              <w:rPr>
                <w:rFonts w:ascii="Verdana" w:hAnsi="Verdana"/>
                <w:color w:val="000000"/>
                <w:sz w:val="18"/>
                <w:szCs w:val="18"/>
              </w:rPr>
            </w:pPr>
          </w:p>
        </w:tc>
        <w:tc>
          <w:tcPr>
            <w:tcW w:w="3119" w:type="dxa"/>
            <w:vMerge/>
            <w:tcBorders>
              <w:left w:val="single" w:sz="4" w:space="0" w:color="000000"/>
              <w:bottom w:val="single" w:sz="4" w:space="0" w:color="000000"/>
            </w:tcBorders>
            <w:vAlign w:val="center"/>
          </w:tcPr>
          <w:p w14:paraId="20830DAA" w14:textId="77777777" w:rsidR="005352D0" w:rsidRPr="009D0907" w:rsidRDefault="005352D0" w:rsidP="00185325">
            <w:pPr>
              <w:rPr>
                <w:rFonts w:ascii="Verdana" w:hAnsi="Verdana"/>
                <w:color w:val="000000"/>
                <w:sz w:val="18"/>
                <w:szCs w:val="18"/>
              </w:rPr>
            </w:pPr>
          </w:p>
        </w:tc>
        <w:tc>
          <w:tcPr>
            <w:tcW w:w="6217" w:type="dxa"/>
            <w:tcBorders>
              <w:left w:val="single" w:sz="4" w:space="0" w:color="000000"/>
              <w:bottom w:val="single" w:sz="4" w:space="0" w:color="000000"/>
              <w:right w:val="single" w:sz="4" w:space="0" w:color="000000"/>
            </w:tcBorders>
            <w:vAlign w:val="center"/>
          </w:tcPr>
          <w:p w14:paraId="5EB00361" w14:textId="77777777" w:rsidR="005352D0" w:rsidRPr="009D0907" w:rsidRDefault="005352D0" w:rsidP="00185325">
            <w:pPr>
              <w:snapToGrid w:val="0"/>
              <w:rPr>
                <w:rFonts w:ascii="Verdana" w:hAnsi="Verdana"/>
                <w:color w:val="000000"/>
                <w:sz w:val="18"/>
                <w:szCs w:val="18"/>
              </w:rPr>
            </w:pPr>
            <w:r w:rsidRPr="009D0907">
              <w:rPr>
                <w:rFonts w:ascii="Verdana" w:hAnsi="Verdana"/>
                <w:color w:val="000000"/>
                <w:sz w:val="18"/>
                <w:szCs w:val="18"/>
              </w:rPr>
              <w:t>Katedra i Klinika Pulmonologii i Nowotworów Płuc</w:t>
            </w:r>
          </w:p>
        </w:tc>
      </w:tr>
    </w:tbl>
    <w:p w14:paraId="523999C2" w14:textId="77777777" w:rsidR="005352D0" w:rsidRDefault="005352D0" w:rsidP="008A05C6">
      <w:pPr>
        <w:pStyle w:val="Nagwek3"/>
        <w:ind w:right="0"/>
        <w:jc w:val="left"/>
        <w:rPr>
          <w:color w:val="auto"/>
        </w:rPr>
      </w:pPr>
    </w:p>
    <w:p w14:paraId="65AD681B" w14:textId="668E7B75" w:rsidR="00EA121A" w:rsidRPr="009D6B8B" w:rsidRDefault="00EA121A" w:rsidP="00EA121A">
      <w:pPr>
        <w:pStyle w:val="Nagwek3"/>
        <w:ind w:right="0"/>
        <w:jc w:val="left"/>
        <w:rPr>
          <w:color w:val="auto"/>
        </w:rPr>
      </w:pPr>
      <w:r w:rsidRPr="009D6B8B">
        <w:rPr>
          <w:color w:val="auto"/>
        </w:rPr>
        <w:t>UMW / IZ / PN - 140 / 19</w:t>
      </w:r>
      <w:r w:rsidRPr="009D6B8B">
        <w:rPr>
          <w:color w:val="auto"/>
        </w:rPr>
        <w:tab/>
      </w:r>
      <w:r w:rsidRPr="009D6B8B">
        <w:rPr>
          <w:color w:val="auto"/>
        </w:rPr>
        <w:tab/>
      </w:r>
      <w:r w:rsidRPr="009D6B8B">
        <w:rPr>
          <w:color w:val="auto"/>
        </w:rPr>
        <w:tab/>
      </w:r>
      <w:r w:rsidRPr="009D6B8B">
        <w:rPr>
          <w:color w:val="auto"/>
        </w:rPr>
        <w:tab/>
      </w:r>
      <w:r w:rsidRPr="009D6B8B">
        <w:rPr>
          <w:color w:val="auto"/>
        </w:rPr>
        <w:tab/>
      </w:r>
      <w:r w:rsidRPr="009D6B8B">
        <w:rPr>
          <w:color w:val="auto"/>
        </w:rPr>
        <w:tab/>
      </w:r>
      <w:r>
        <w:rPr>
          <w:color w:val="auto"/>
        </w:rPr>
        <w:t>Załącznik nr 4</w:t>
      </w:r>
      <w:r w:rsidRPr="009D6B8B">
        <w:rPr>
          <w:color w:val="auto"/>
        </w:rPr>
        <w:t xml:space="preserve"> do </w:t>
      </w:r>
      <w:proofErr w:type="spellStart"/>
      <w:r w:rsidRPr="009D6B8B">
        <w:rPr>
          <w:color w:val="auto"/>
        </w:rPr>
        <w:t>Siwz</w:t>
      </w:r>
      <w:proofErr w:type="spellEnd"/>
    </w:p>
    <w:p w14:paraId="06CC76C1" w14:textId="77777777" w:rsidR="005352D0" w:rsidRDefault="005352D0" w:rsidP="008A05C6">
      <w:pPr>
        <w:pStyle w:val="Nagwek3"/>
        <w:ind w:right="0"/>
        <w:jc w:val="left"/>
        <w:rPr>
          <w:color w:val="auto"/>
        </w:rPr>
      </w:pPr>
    </w:p>
    <w:p w14:paraId="6B0226C3" w14:textId="3961DF76" w:rsidR="00576BBA" w:rsidRPr="00576BBA" w:rsidRDefault="00576BBA" w:rsidP="00576BBA">
      <w:pPr>
        <w:jc w:val="center"/>
        <w:rPr>
          <w:rFonts w:ascii="Verdana" w:hAnsi="Verdana"/>
          <w:b/>
          <w:bCs/>
          <w:sz w:val="18"/>
          <w:szCs w:val="18"/>
        </w:rPr>
      </w:pPr>
      <w:r w:rsidRPr="00576BBA">
        <w:rPr>
          <w:rFonts w:ascii="Verdana" w:hAnsi="Verdana"/>
          <w:b/>
          <w:bCs/>
          <w:sz w:val="18"/>
          <w:szCs w:val="18"/>
        </w:rPr>
        <w:t xml:space="preserve">Karta zlecenia </w:t>
      </w:r>
    </w:p>
    <w:p w14:paraId="4C95EB05" w14:textId="77777777" w:rsidR="00576BBA" w:rsidRPr="00576BBA" w:rsidRDefault="00576BBA" w:rsidP="00576BBA">
      <w:pPr>
        <w:rPr>
          <w:rFonts w:ascii="Verdana" w:hAnsi="Verdana"/>
          <w:sz w:val="18"/>
          <w:szCs w:val="18"/>
        </w:rPr>
      </w:pPr>
    </w:p>
    <w:p w14:paraId="2E65F31D" w14:textId="77777777" w:rsidR="00576BBA" w:rsidRPr="00576BBA" w:rsidRDefault="00576BBA" w:rsidP="00576BBA">
      <w:pPr>
        <w:rPr>
          <w:rFonts w:ascii="Verdana" w:hAnsi="Verdana"/>
          <w:sz w:val="18"/>
          <w:szCs w:val="18"/>
        </w:rPr>
      </w:pPr>
    </w:p>
    <w:p w14:paraId="182C6047" w14:textId="77777777" w:rsidR="00576BBA" w:rsidRPr="00576BBA" w:rsidRDefault="00576BBA" w:rsidP="00576BBA">
      <w:pPr>
        <w:rPr>
          <w:rFonts w:ascii="Verdana" w:hAnsi="Verdana"/>
          <w:sz w:val="18"/>
          <w:szCs w:val="18"/>
        </w:rPr>
      </w:pPr>
      <w:r w:rsidRPr="00576BBA">
        <w:rPr>
          <w:rFonts w:ascii="Verdana" w:hAnsi="Verdana"/>
          <w:sz w:val="18"/>
          <w:szCs w:val="18"/>
        </w:rPr>
        <w:t>Pieczęć firmowa jednostki organizacyjnej                                                    Wrocław………………..</w:t>
      </w:r>
    </w:p>
    <w:p w14:paraId="797634DE" w14:textId="77777777" w:rsidR="00576BBA" w:rsidRPr="00576BBA" w:rsidRDefault="00576BBA" w:rsidP="00576BBA">
      <w:pPr>
        <w:rPr>
          <w:rFonts w:ascii="Verdana" w:hAnsi="Verdana"/>
          <w:sz w:val="18"/>
          <w:szCs w:val="18"/>
        </w:rPr>
      </w:pPr>
      <w:r w:rsidRPr="00576BBA">
        <w:rPr>
          <w:rFonts w:ascii="Verdana" w:hAnsi="Verdana"/>
          <w:sz w:val="18"/>
          <w:szCs w:val="18"/>
        </w:rPr>
        <w:t xml:space="preserve">Uniwersytetu Medycznego we Wrocławiu                                       </w:t>
      </w:r>
    </w:p>
    <w:p w14:paraId="46D727E0" w14:textId="77777777" w:rsidR="00576BBA" w:rsidRPr="00576BBA" w:rsidRDefault="00576BBA" w:rsidP="00576BBA">
      <w:pPr>
        <w:rPr>
          <w:rFonts w:ascii="Verdana" w:hAnsi="Verdana"/>
          <w:sz w:val="18"/>
          <w:szCs w:val="18"/>
        </w:rPr>
      </w:pPr>
    </w:p>
    <w:p w14:paraId="4721A6B3" w14:textId="77777777" w:rsidR="00576BBA" w:rsidRPr="00576BBA" w:rsidRDefault="00576BBA" w:rsidP="00576BBA">
      <w:pPr>
        <w:rPr>
          <w:rFonts w:ascii="Verdana" w:hAnsi="Verdana"/>
          <w:sz w:val="18"/>
          <w:szCs w:val="18"/>
        </w:rPr>
      </w:pPr>
    </w:p>
    <w:p w14:paraId="7104F133" w14:textId="77777777" w:rsidR="00576BBA" w:rsidRPr="00576BBA" w:rsidRDefault="00576BBA" w:rsidP="00576BBA">
      <w:pPr>
        <w:rPr>
          <w:rFonts w:ascii="Verdana" w:hAnsi="Verdana"/>
          <w:sz w:val="18"/>
          <w:szCs w:val="18"/>
        </w:rPr>
      </w:pPr>
    </w:p>
    <w:p w14:paraId="65A61900" w14:textId="77777777" w:rsidR="00576BBA" w:rsidRPr="00576BBA" w:rsidRDefault="00576BBA" w:rsidP="00576BBA">
      <w:pPr>
        <w:jc w:val="center"/>
        <w:rPr>
          <w:rFonts w:ascii="Verdana" w:hAnsi="Verdana"/>
          <w:b/>
          <w:sz w:val="18"/>
          <w:szCs w:val="18"/>
        </w:rPr>
      </w:pPr>
    </w:p>
    <w:p w14:paraId="301A0F5C" w14:textId="77777777" w:rsidR="00576BBA" w:rsidRPr="00576BBA" w:rsidRDefault="00576BBA" w:rsidP="00576BBA">
      <w:pPr>
        <w:jc w:val="center"/>
        <w:rPr>
          <w:rFonts w:ascii="Verdana" w:hAnsi="Verdana"/>
          <w:b/>
          <w:sz w:val="18"/>
          <w:szCs w:val="18"/>
        </w:rPr>
      </w:pPr>
      <w:r w:rsidRPr="00576BBA">
        <w:rPr>
          <w:rFonts w:ascii="Verdana" w:hAnsi="Verdana"/>
          <w:b/>
          <w:sz w:val="18"/>
          <w:szCs w:val="18"/>
        </w:rPr>
        <w:t xml:space="preserve">Karta zlecenia wykonania usługi prania </w:t>
      </w:r>
      <w:r w:rsidRPr="00576BBA">
        <w:rPr>
          <w:rStyle w:val="Znakiprzypiswdolnych"/>
          <w:rFonts w:ascii="Verdana" w:hAnsi="Verdana"/>
          <w:sz w:val="18"/>
          <w:szCs w:val="18"/>
        </w:rPr>
        <w:footnoteReference w:id="1"/>
      </w:r>
    </w:p>
    <w:p w14:paraId="72CC07A6" w14:textId="77777777" w:rsidR="00576BBA" w:rsidRPr="00576BBA" w:rsidRDefault="00576BBA" w:rsidP="00576BBA">
      <w:pPr>
        <w:jc w:val="center"/>
        <w:rPr>
          <w:rFonts w:ascii="Verdana" w:hAnsi="Verdana"/>
          <w:sz w:val="18"/>
          <w:szCs w:val="18"/>
        </w:rPr>
      </w:pPr>
    </w:p>
    <w:p w14:paraId="184E533C" w14:textId="77777777" w:rsidR="00576BBA" w:rsidRPr="00576BBA" w:rsidRDefault="00576BBA" w:rsidP="00576BBA">
      <w:pPr>
        <w:jc w:val="center"/>
        <w:rPr>
          <w:rFonts w:ascii="Verdana" w:hAnsi="Verdana"/>
          <w:sz w:val="18"/>
          <w:szCs w:val="18"/>
        </w:rPr>
      </w:pPr>
    </w:p>
    <w:tbl>
      <w:tblPr>
        <w:tblW w:w="0" w:type="auto"/>
        <w:tblInd w:w="-12" w:type="dxa"/>
        <w:tblLayout w:type="fixed"/>
        <w:tblCellMar>
          <w:left w:w="30" w:type="dxa"/>
          <w:right w:w="30" w:type="dxa"/>
        </w:tblCellMar>
        <w:tblLook w:val="0000" w:firstRow="0" w:lastRow="0" w:firstColumn="0" w:lastColumn="0" w:noHBand="0" w:noVBand="0"/>
      </w:tblPr>
      <w:tblGrid>
        <w:gridCol w:w="642"/>
        <w:gridCol w:w="3857"/>
        <w:gridCol w:w="2218"/>
        <w:gridCol w:w="2728"/>
      </w:tblGrid>
      <w:tr w:rsidR="00576BBA" w:rsidRPr="00576BBA" w14:paraId="3B2ECBB7" w14:textId="77777777" w:rsidTr="00185325">
        <w:trPr>
          <w:trHeight w:val="821"/>
        </w:trPr>
        <w:tc>
          <w:tcPr>
            <w:tcW w:w="642" w:type="dxa"/>
            <w:tcBorders>
              <w:top w:val="single" w:sz="4" w:space="0" w:color="000000"/>
              <w:left w:val="single" w:sz="4" w:space="0" w:color="000000"/>
              <w:bottom w:val="single" w:sz="4" w:space="0" w:color="000000"/>
            </w:tcBorders>
          </w:tcPr>
          <w:p w14:paraId="0FDBD5E1" w14:textId="77777777" w:rsidR="00576BBA" w:rsidRPr="00576BBA" w:rsidRDefault="00576BBA" w:rsidP="00185325">
            <w:pPr>
              <w:autoSpaceDE w:val="0"/>
              <w:snapToGrid w:val="0"/>
              <w:jc w:val="center"/>
              <w:rPr>
                <w:rFonts w:ascii="Verdana" w:hAnsi="Verdana"/>
                <w:color w:val="000000"/>
                <w:sz w:val="18"/>
                <w:szCs w:val="18"/>
              </w:rPr>
            </w:pPr>
          </w:p>
          <w:p w14:paraId="7FA8CB3D"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Lp.</w:t>
            </w:r>
          </w:p>
        </w:tc>
        <w:tc>
          <w:tcPr>
            <w:tcW w:w="3857" w:type="dxa"/>
            <w:tcBorders>
              <w:top w:val="single" w:sz="4" w:space="0" w:color="000000"/>
              <w:left w:val="single" w:sz="4" w:space="0" w:color="000000"/>
              <w:bottom w:val="single" w:sz="4" w:space="0" w:color="000000"/>
            </w:tcBorders>
          </w:tcPr>
          <w:p w14:paraId="0989CD56" w14:textId="77777777" w:rsidR="00576BBA" w:rsidRPr="00576BBA" w:rsidRDefault="00576BBA" w:rsidP="00185325">
            <w:pPr>
              <w:autoSpaceDE w:val="0"/>
              <w:snapToGrid w:val="0"/>
              <w:jc w:val="center"/>
              <w:rPr>
                <w:rFonts w:ascii="Verdana" w:hAnsi="Verdana"/>
                <w:color w:val="000000"/>
                <w:sz w:val="18"/>
                <w:szCs w:val="18"/>
              </w:rPr>
            </w:pPr>
          </w:p>
          <w:p w14:paraId="06971E8F"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Nazwa asortymentu</w:t>
            </w:r>
          </w:p>
        </w:tc>
        <w:tc>
          <w:tcPr>
            <w:tcW w:w="2218" w:type="dxa"/>
            <w:tcBorders>
              <w:top w:val="single" w:sz="4" w:space="0" w:color="000000"/>
              <w:left w:val="single" w:sz="4" w:space="0" w:color="000000"/>
              <w:bottom w:val="single" w:sz="4" w:space="0" w:color="000000"/>
            </w:tcBorders>
          </w:tcPr>
          <w:p w14:paraId="6E7BFDE8" w14:textId="77777777" w:rsidR="00576BBA" w:rsidRPr="00576BBA" w:rsidRDefault="00576BBA" w:rsidP="00185325">
            <w:pPr>
              <w:autoSpaceDE w:val="0"/>
              <w:snapToGrid w:val="0"/>
              <w:jc w:val="center"/>
              <w:rPr>
                <w:rFonts w:ascii="Verdana" w:hAnsi="Verdana"/>
                <w:color w:val="000000"/>
                <w:sz w:val="18"/>
                <w:szCs w:val="18"/>
              </w:rPr>
            </w:pPr>
          </w:p>
          <w:p w14:paraId="25C8A2B2"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 xml:space="preserve">ilość sztuk </w:t>
            </w:r>
          </w:p>
        </w:tc>
        <w:tc>
          <w:tcPr>
            <w:tcW w:w="2728" w:type="dxa"/>
            <w:tcBorders>
              <w:top w:val="single" w:sz="4" w:space="0" w:color="000000"/>
              <w:left w:val="single" w:sz="4" w:space="0" w:color="000000"/>
              <w:bottom w:val="single" w:sz="4" w:space="0" w:color="000000"/>
              <w:right w:val="single" w:sz="4" w:space="0" w:color="000000"/>
            </w:tcBorders>
          </w:tcPr>
          <w:p w14:paraId="1D16526B" w14:textId="77777777" w:rsidR="00576BBA" w:rsidRPr="00576BBA" w:rsidRDefault="00576BBA" w:rsidP="00185325">
            <w:pPr>
              <w:autoSpaceDE w:val="0"/>
              <w:snapToGrid w:val="0"/>
              <w:jc w:val="center"/>
              <w:rPr>
                <w:rFonts w:ascii="Verdana" w:hAnsi="Verdana"/>
                <w:color w:val="000000"/>
                <w:sz w:val="18"/>
                <w:szCs w:val="18"/>
              </w:rPr>
            </w:pPr>
          </w:p>
          <w:p w14:paraId="7C649ED8"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Uwagi</w:t>
            </w:r>
          </w:p>
        </w:tc>
      </w:tr>
      <w:tr w:rsidR="00576BBA" w:rsidRPr="00576BBA" w14:paraId="752EA0AE" w14:textId="77777777" w:rsidTr="00185325">
        <w:trPr>
          <w:trHeight w:val="432"/>
        </w:trPr>
        <w:tc>
          <w:tcPr>
            <w:tcW w:w="642" w:type="dxa"/>
            <w:tcBorders>
              <w:left w:val="single" w:sz="4" w:space="0" w:color="000000"/>
              <w:bottom w:val="single" w:sz="4" w:space="0" w:color="000000"/>
            </w:tcBorders>
          </w:tcPr>
          <w:p w14:paraId="0D4A0014"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1</w:t>
            </w:r>
          </w:p>
        </w:tc>
        <w:tc>
          <w:tcPr>
            <w:tcW w:w="3857" w:type="dxa"/>
            <w:tcBorders>
              <w:left w:val="single" w:sz="4" w:space="0" w:color="000000"/>
              <w:bottom w:val="single" w:sz="4" w:space="0" w:color="000000"/>
            </w:tcBorders>
          </w:tcPr>
          <w:p w14:paraId="6AF1B583" w14:textId="77777777" w:rsidR="00576BBA" w:rsidRPr="00576BBA" w:rsidRDefault="00576BBA" w:rsidP="00185325">
            <w:pPr>
              <w:autoSpaceDE w:val="0"/>
              <w:snapToGrid w:val="0"/>
              <w:rPr>
                <w:rFonts w:ascii="Verdana" w:hAnsi="Verdana"/>
                <w:color w:val="000000"/>
                <w:sz w:val="18"/>
                <w:szCs w:val="18"/>
              </w:rPr>
            </w:pPr>
          </w:p>
        </w:tc>
        <w:tc>
          <w:tcPr>
            <w:tcW w:w="2218" w:type="dxa"/>
            <w:tcBorders>
              <w:left w:val="single" w:sz="4" w:space="0" w:color="000000"/>
              <w:bottom w:val="single" w:sz="4" w:space="0" w:color="000000"/>
            </w:tcBorders>
          </w:tcPr>
          <w:p w14:paraId="55CD4FE9" w14:textId="77777777" w:rsidR="00576BBA" w:rsidRPr="00576BBA" w:rsidRDefault="00576BBA" w:rsidP="00185325">
            <w:pPr>
              <w:autoSpaceDE w:val="0"/>
              <w:snapToGrid w:val="0"/>
              <w:jc w:val="center"/>
              <w:rPr>
                <w:rFonts w:ascii="Verdana" w:hAnsi="Verdana"/>
                <w:color w:val="000000"/>
                <w:sz w:val="18"/>
                <w:szCs w:val="18"/>
              </w:rPr>
            </w:pPr>
          </w:p>
        </w:tc>
        <w:tc>
          <w:tcPr>
            <w:tcW w:w="2728" w:type="dxa"/>
            <w:tcBorders>
              <w:left w:val="single" w:sz="4" w:space="0" w:color="000000"/>
              <w:bottom w:val="single" w:sz="4" w:space="0" w:color="000000"/>
              <w:right w:val="single" w:sz="4" w:space="0" w:color="000000"/>
            </w:tcBorders>
          </w:tcPr>
          <w:p w14:paraId="407F7815" w14:textId="77777777" w:rsidR="00576BBA" w:rsidRPr="00576BBA" w:rsidRDefault="00576BBA" w:rsidP="00185325">
            <w:pPr>
              <w:autoSpaceDE w:val="0"/>
              <w:snapToGrid w:val="0"/>
              <w:jc w:val="center"/>
              <w:rPr>
                <w:rFonts w:ascii="Verdana" w:hAnsi="Verdana"/>
                <w:color w:val="000000"/>
                <w:sz w:val="18"/>
                <w:szCs w:val="18"/>
              </w:rPr>
            </w:pPr>
          </w:p>
        </w:tc>
      </w:tr>
      <w:tr w:rsidR="00576BBA" w:rsidRPr="00576BBA" w14:paraId="48B8C4CB" w14:textId="77777777" w:rsidTr="00185325">
        <w:trPr>
          <w:trHeight w:val="432"/>
        </w:trPr>
        <w:tc>
          <w:tcPr>
            <w:tcW w:w="642" w:type="dxa"/>
            <w:tcBorders>
              <w:left w:val="single" w:sz="4" w:space="0" w:color="000000"/>
              <w:bottom w:val="single" w:sz="4" w:space="0" w:color="000000"/>
            </w:tcBorders>
          </w:tcPr>
          <w:p w14:paraId="18D7385C"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2</w:t>
            </w:r>
          </w:p>
        </w:tc>
        <w:tc>
          <w:tcPr>
            <w:tcW w:w="3857" w:type="dxa"/>
            <w:tcBorders>
              <w:left w:val="single" w:sz="4" w:space="0" w:color="000000"/>
              <w:bottom w:val="single" w:sz="4" w:space="0" w:color="000000"/>
            </w:tcBorders>
          </w:tcPr>
          <w:p w14:paraId="1399F2B9" w14:textId="77777777" w:rsidR="00576BBA" w:rsidRPr="00576BBA" w:rsidRDefault="00576BBA" w:rsidP="00185325">
            <w:pPr>
              <w:autoSpaceDE w:val="0"/>
              <w:snapToGrid w:val="0"/>
              <w:rPr>
                <w:rFonts w:ascii="Verdana" w:hAnsi="Verdana"/>
                <w:color w:val="000000"/>
                <w:sz w:val="18"/>
                <w:szCs w:val="18"/>
              </w:rPr>
            </w:pPr>
          </w:p>
        </w:tc>
        <w:tc>
          <w:tcPr>
            <w:tcW w:w="2218" w:type="dxa"/>
            <w:tcBorders>
              <w:left w:val="single" w:sz="4" w:space="0" w:color="000000"/>
              <w:bottom w:val="single" w:sz="4" w:space="0" w:color="000000"/>
            </w:tcBorders>
          </w:tcPr>
          <w:p w14:paraId="140159C2" w14:textId="77777777" w:rsidR="00576BBA" w:rsidRPr="00576BBA" w:rsidRDefault="00576BBA" w:rsidP="00185325">
            <w:pPr>
              <w:autoSpaceDE w:val="0"/>
              <w:snapToGrid w:val="0"/>
              <w:jc w:val="center"/>
              <w:rPr>
                <w:rFonts w:ascii="Verdana" w:hAnsi="Verdana"/>
                <w:color w:val="000000"/>
                <w:sz w:val="18"/>
                <w:szCs w:val="18"/>
              </w:rPr>
            </w:pPr>
          </w:p>
        </w:tc>
        <w:tc>
          <w:tcPr>
            <w:tcW w:w="2728" w:type="dxa"/>
            <w:tcBorders>
              <w:left w:val="single" w:sz="4" w:space="0" w:color="000000"/>
              <w:bottom w:val="single" w:sz="4" w:space="0" w:color="000000"/>
              <w:right w:val="single" w:sz="4" w:space="0" w:color="000000"/>
            </w:tcBorders>
          </w:tcPr>
          <w:p w14:paraId="12DD23F2" w14:textId="77777777" w:rsidR="00576BBA" w:rsidRPr="00576BBA" w:rsidRDefault="00576BBA" w:rsidP="00185325">
            <w:pPr>
              <w:autoSpaceDE w:val="0"/>
              <w:snapToGrid w:val="0"/>
              <w:jc w:val="center"/>
              <w:rPr>
                <w:rFonts w:ascii="Verdana" w:hAnsi="Verdana"/>
                <w:color w:val="000000"/>
                <w:sz w:val="18"/>
                <w:szCs w:val="18"/>
              </w:rPr>
            </w:pPr>
          </w:p>
        </w:tc>
      </w:tr>
      <w:tr w:rsidR="00576BBA" w:rsidRPr="00576BBA" w14:paraId="4BCEFC9C" w14:textId="77777777" w:rsidTr="00185325">
        <w:trPr>
          <w:trHeight w:val="432"/>
        </w:trPr>
        <w:tc>
          <w:tcPr>
            <w:tcW w:w="642" w:type="dxa"/>
            <w:tcBorders>
              <w:left w:val="single" w:sz="4" w:space="0" w:color="000000"/>
              <w:bottom w:val="single" w:sz="4" w:space="0" w:color="000000"/>
            </w:tcBorders>
          </w:tcPr>
          <w:p w14:paraId="73627D54"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3</w:t>
            </w:r>
          </w:p>
        </w:tc>
        <w:tc>
          <w:tcPr>
            <w:tcW w:w="3857" w:type="dxa"/>
            <w:tcBorders>
              <w:left w:val="single" w:sz="4" w:space="0" w:color="000000"/>
              <w:bottom w:val="single" w:sz="4" w:space="0" w:color="000000"/>
            </w:tcBorders>
          </w:tcPr>
          <w:p w14:paraId="246EFAB3" w14:textId="77777777" w:rsidR="00576BBA" w:rsidRPr="00576BBA" w:rsidRDefault="00576BBA" w:rsidP="00185325">
            <w:pPr>
              <w:autoSpaceDE w:val="0"/>
              <w:snapToGrid w:val="0"/>
              <w:rPr>
                <w:rFonts w:ascii="Verdana" w:hAnsi="Verdana"/>
                <w:color w:val="000000"/>
                <w:sz w:val="18"/>
                <w:szCs w:val="18"/>
              </w:rPr>
            </w:pPr>
          </w:p>
        </w:tc>
        <w:tc>
          <w:tcPr>
            <w:tcW w:w="2218" w:type="dxa"/>
            <w:tcBorders>
              <w:left w:val="single" w:sz="4" w:space="0" w:color="000000"/>
              <w:bottom w:val="single" w:sz="4" w:space="0" w:color="000000"/>
            </w:tcBorders>
          </w:tcPr>
          <w:p w14:paraId="5094702E" w14:textId="77777777" w:rsidR="00576BBA" w:rsidRPr="00576BBA" w:rsidRDefault="00576BBA" w:rsidP="00185325">
            <w:pPr>
              <w:autoSpaceDE w:val="0"/>
              <w:snapToGrid w:val="0"/>
              <w:jc w:val="center"/>
              <w:rPr>
                <w:rFonts w:ascii="Verdana" w:hAnsi="Verdana"/>
                <w:color w:val="000000"/>
                <w:sz w:val="18"/>
                <w:szCs w:val="18"/>
              </w:rPr>
            </w:pPr>
          </w:p>
        </w:tc>
        <w:tc>
          <w:tcPr>
            <w:tcW w:w="2728" w:type="dxa"/>
            <w:tcBorders>
              <w:left w:val="single" w:sz="4" w:space="0" w:color="000000"/>
              <w:bottom w:val="single" w:sz="4" w:space="0" w:color="000000"/>
              <w:right w:val="single" w:sz="4" w:space="0" w:color="000000"/>
            </w:tcBorders>
          </w:tcPr>
          <w:p w14:paraId="69A075AA" w14:textId="77777777" w:rsidR="00576BBA" w:rsidRPr="00576BBA" w:rsidRDefault="00576BBA" w:rsidP="00185325">
            <w:pPr>
              <w:autoSpaceDE w:val="0"/>
              <w:snapToGrid w:val="0"/>
              <w:jc w:val="center"/>
              <w:rPr>
                <w:rFonts w:ascii="Verdana" w:hAnsi="Verdana"/>
                <w:color w:val="000000"/>
                <w:sz w:val="18"/>
                <w:szCs w:val="18"/>
              </w:rPr>
            </w:pPr>
          </w:p>
        </w:tc>
      </w:tr>
      <w:tr w:rsidR="00576BBA" w:rsidRPr="00576BBA" w14:paraId="4E44B2B0" w14:textId="77777777" w:rsidTr="00185325">
        <w:trPr>
          <w:trHeight w:val="432"/>
        </w:trPr>
        <w:tc>
          <w:tcPr>
            <w:tcW w:w="642" w:type="dxa"/>
            <w:tcBorders>
              <w:left w:val="single" w:sz="4" w:space="0" w:color="000000"/>
              <w:bottom w:val="single" w:sz="4" w:space="0" w:color="000000"/>
            </w:tcBorders>
          </w:tcPr>
          <w:p w14:paraId="5EBDBE31"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4</w:t>
            </w:r>
          </w:p>
        </w:tc>
        <w:tc>
          <w:tcPr>
            <w:tcW w:w="3857" w:type="dxa"/>
            <w:tcBorders>
              <w:left w:val="single" w:sz="4" w:space="0" w:color="000000"/>
              <w:bottom w:val="single" w:sz="4" w:space="0" w:color="000000"/>
            </w:tcBorders>
          </w:tcPr>
          <w:p w14:paraId="30364F9E" w14:textId="77777777" w:rsidR="00576BBA" w:rsidRPr="00576BBA" w:rsidRDefault="00576BBA" w:rsidP="00185325">
            <w:pPr>
              <w:autoSpaceDE w:val="0"/>
              <w:snapToGrid w:val="0"/>
              <w:rPr>
                <w:rFonts w:ascii="Verdana" w:hAnsi="Verdana"/>
                <w:color w:val="000000"/>
                <w:sz w:val="18"/>
                <w:szCs w:val="18"/>
              </w:rPr>
            </w:pPr>
          </w:p>
        </w:tc>
        <w:tc>
          <w:tcPr>
            <w:tcW w:w="2218" w:type="dxa"/>
            <w:tcBorders>
              <w:left w:val="single" w:sz="4" w:space="0" w:color="000000"/>
              <w:bottom w:val="single" w:sz="4" w:space="0" w:color="000000"/>
            </w:tcBorders>
          </w:tcPr>
          <w:p w14:paraId="2E9936DE" w14:textId="77777777" w:rsidR="00576BBA" w:rsidRPr="00576BBA" w:rsidRDefault="00576BBA" w:rsidP="00185325">
            <w:pPr>
              <w:autoSpaceDE w:val="0"/>
              <w:snapToGrid w:val="0"/>
              <w:jc w:val="center"/>
              <w:rPr>
                <w:rFonts w:ascii="Verdana" w:hAnsi="Verdana"/>
                <w:color w:val="000000"/>
                <w:sz w:val="18"/>
                <w:szCs w:val="18"/>
              </w:rPr>
            </w:pPr>
          </w:p>
        </w:tc>
        <w:tc>
          <w:tcPr>
            <w:tcW w:w="2728" w:type="dxa"/>
            <w:tcBorders>
              <w:left w:val="single" w:sz="4" w:space="0" w:color="000000"/>
              <w:bottom w:val="single" w:sz="4" w:space="0" w:color="000000"/>
              <w:right w:val="single" w:sz="4" w:space="0" w:color="000000"/>
            </w:tcBorders>
          </w:tcPr>
          <w:p w14:paraId="46DAADA7" w14:textId="77777777" w:rsidR="00576BBA" w:rsidRPr="00576BBA" w:rsidRDefault="00576BBA" w:rsidP="00185325">
            <w:pPr>
              <w:autoSpaceDE w:val="0"/>
              <w:snapToGrid w:val="0"/>
              <w:jc w:val="center"/>
              <w:rPr>
                <w:rFonts w:ascii="Verdana" w:hAnsi="Verdana"/>
                <w:color w:val="000000"/>
                <w:sz w:val="18"/>
                <w:szCs w:val="18"/>
              </w:rPr>
            </w:pPr>
          </w:p>
        </w:tc>
      </w:tr>
      <w:tr w:rsidR="00576BBA" w:rsidRPr="00576BBA" w14:paraId="273961DF" w14:textId="77777777" w:rsidTr="00185325">
        <w:trPr>
          <w:trHeight w:val="432"/>
        </w:trPr>
        <w:tc>
          <w:tcPr>
            <w:tcW w:w="642" w:type="dxa"/>
            <w:tcBorders>
              <w:left w:val="single" w:sz="4" w:space="0" w:color="000000"/>
              <w:bottom w:val="single" w:sz="4" w:space="0" w:color="000000"/>
            </w:tcBorders>
          </w:tcPr>
          <w:p w14:paraId="3C87EDAB"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5</w:t>
            </w:r>
          </w:p>
        </w:tc>
        <w:tc>
          <w:tcPr>
            <w:tcW w:w="3857" w:type="dxa"/>
            <w:tcBorders>
              <w:left w:val="single" w:sz="4" w:space="0" w:color="000000"/>
              <w:bottom w:val="single" w:sz="4" w:space="0" w:color="000000"/>
            </w:tcBorders>
          </w:tcPr>
          <w:p w14:paraId="45B589E5" w14:textId="77777777" w:rsidR="00576BBA" w:rsidRPr="00576BBA" w:rsidRDefault="00576BBA" w:rsidP="00185325">
            <w:pPr>
              <w:autoSpaceDE w:val="0"/>
              <w:snapToGrid w:val="0"/>
              <w:rPr>
                <w:rFonts w:ascii="Verdana" w:hAnsi="Verdana"/>
                <w:color w:val="000000"/>
                <w:sz w:val="18"/>
                <w:szCs w:val="18"/>
              </w:rPr>
            </w:pPr>
          </w:p>
        </w:tc>
        <w:tc>
          <w:tcPr>
            <w:tcW w:w="2218" w:type="dxa"/>
            <w:tcBorders>
              <w:left w:val="single" w:sz="4" w:space="0" w:color="000000"/>
              <w:bottom w:val="single" w:sz="4" w:space="0" w:color="000000"/>
            </w:tcBorders>
          </w:tcPr>
          <w:p w14:paraId="6077E8B0" w14:textId="77777777" w:rsidR="00576BBA" w:rsidRPr="00576BBA" w:rsidRDefault="00576BBA" w:rsidP="00185325">
            <w:pPr>
              <w:autoSpaceDE w:val="0"/>
              <w:snapToGrid w:val="0"/>
              <w:jc w:val="center"/>
              <w:rPr>
                <w:rFonts w:ascii="Verdana" w:hAnsi="Verdana"/>
                <w:color w:val="000000"/>
                <w:sz w:val="18"/>
                <w:szCs w:val="18"/>
              </w:rPr>
            </w:pPr>
          </w:p>
        </w:tc>
        <w:tc>
          <w:tcPr>
            <w:tcW w:w="2728" w:type="dxa"/>
            <w:tcBorders>
              <w:left w:val="single" w:sz="4" w:space="0" w:color="000000"/>
              <w:bottom w:val="single" w:sz="4" w:space="0" w:color="000000"/>
              <w:right w:val="single" w:sz="4" w:space="0" w:color="000000"/>
            </w:tcBorders>
          </w:tcPr>
          <w:p w14:paraId="73268140" w14:textId="77777777" w:rsidR="00576BBA" w:rsidRPr="00576BBA" w:rsidRDefault="00576BBA" w:rsidP="00185325">
            <w:pPr>
              <w:autoSpaceDE w:val="0"/>
              <w:snapToGrid w:val="0"/>
              <w:jc w:val="center"/>
              <w:rPr>
                <w:rFonts w:ascii="Verdana" w:hAnsi="Verdana"/>
                <w:color w:val="000000"/>
                <w:sz w:val="18"/>
                <w:szCs w:val="18"/>
              </w:rPr>
            </w:pPr>
          </w:p>
        </w:tc>
      </w:tr>
      <w:tr w:rsidR="00576BBA" w:rsidRPr="00576BBA" w14:paraId="5D79FAF7" w14:textId="77777777" w:rsidTr="00185325">
        <w:trPr>
          <w:trHeight w:val="432"/>
        </w:trPr>
        <w:tc>
          <w:tcPr>
            <w:tcW w:w="642" w:type="dxa"/>
            <w:tcBorders>
              <w:left w:val="single" w:sz="4" w:space="0" w:color="000000"/>
              <w:bottom w:val="single" w:sz="4" w:space="0" w:color="000000"/>
            </w:tcBorders>
          </w:tcPr>
          <w:p w14:paraId="5F6C77F5" w14:textId="77777777" w:rsidR="00576BBA" w:rsidRPr="00576BBA" w:rsidRDefault="00576BBA" w:rsidP="00185325">
            <w:pPr>
              <w:autoSpaceDE w:val="0"/>
              <w:snapToGrid w:val="0"/>
              <w:jc w:val="center"/>
              <w:rPr>
                <w:rFonts w:ascii="Verdana" w:hAnsi="Verdana"/>
                <w:color w:val="000000"/>
                <w:sz w:val="18"/>
                <w:szCs w:val="18"/>
              </w:rPr>
            </w:pPr>
            <w:r w:rsidRPr="00576BBA">
              <w:rPr>
                <w:rFonts w:ascii="Verdana" w:hAnsi="Verdana"/>
                <w:color w:val="000000"/>
                <w:sz w:val="18"/>
                <w:szCs w:val="18"/>
              </w:rPr>
              <w:t>6</w:t>
            </w:r>
          </w:p>
        </w:tc>
        <w:tc>
          <w:tcPr>
            <w:tcW w:w="3857" w:type="dxa"/>
            <w:tcBorders>
              <w:left w:val="single" w:sz="4" w:space="0" w:color="000000"/>
              <w:bottom w:val="single" w:sz="4" w:space="0" w:color="000000"/>
            </w:tcBorders>
          </w:tcPr>
          <w:p w14:paraId="5F42EAF0" w14:textId="77777777" w:rsidR="00576BBA" w:rsidRPr="00576BBA" w:rsidRDefault="00576BBA" w:rsidP="00185325">
            <w:pPr>
              <w:autoSpaceDE w:val="0"/>
              <w:snapToGrid w:val="0"/>
              <w:rPr>
                <w:rFonts w:ascii="Verdana" w:hAnsi="Verdana"/>
                <w:color w:val="000000"/>
                <w:sz w:val="18"/>
                <w:szCs w:val="18"/>
              </w:rPr>
            </w:pPr>
          </w:p>
        </w:tc>
        <w:tc>
          <w:tcPr>
            <w:tcW w:w="2218" w:type="dxa"/>
            <w:tcBorders>
              <w:left w:val="single" w:sz="4" w:space="0" w:color="000000"/>
              <w:bottom w:val="single" w:sz="4" w:space="0" w:color="000000"/>
            </w:tcBorders>
          </w:tcPr>
          <w:p w14:paraId="253BD979" w14:textId="77777777" w:rsidR="00576BBA" w:rsidRPr="00576BBA" w:rsidRDefault="00576BBA" w:rsidP="00185325">
            <w:pPr>
              <w:autoSpaceDE w:val="0"/>
              <w:snapToGrid w:val="0"/>
              <w:jc w:val="center"/>
              <w:rPr>
                <w:rFonts w:ascii="Verdana" w:hAnsi="Verdana"/>
                <w:color w:val="000000"/>
                <w:sz w:val="18"/>
                <w:szCs w:val="18"/>
              </w:rPr>
            </w:pPr>
          </w:p>
        </w:tc>
        <w:tc>
          <w:tcPr>
            <w:tcW w:w="2728" w:type="dxa"/>
            <w:tcBorders>
              <w:left w:val="single" w:sz="4" w:space="0" w:color="000000"/>
              <w:bottom w:val="single" w:sz="4" w:space="0" w:color="000000"/>
              <w:right w:val="single" w:sz="4" w:space="0" w:color="000000"/>
            </w:tcBorders>
          </w:tcPr>
          <w:p w14:paraId="0412BA19" w14:textId="77777777" w:rsidR="00576BBA" w:rsidRPr="00576BBA" w:rsidRDefault="00576BBA" w:rsidP="00185325">
            <w:pPr>
              <w:autoSpaceDE w:val="0"/>
              <w:snapToGrid w:val="0"/>
              <w:jc w:val="center"/>
              <w:rPr>
                <w:rFonts w:ascii="Verdana" w:hAnsi="Verdana"/>
                <w:color w:val="000000"/>
                <w:sz w:val="18"/>
                <w:szCs w:val="18"/>
              </w:rPr>
            </w:pPr>
          </w:p>
        </w:tc>
      </w:tr>
    </w:tbl>
    <w:p w14:paraId="2B9DC42D" w14:textId="77777777" w:rsidR="00576BBA" w:rsidRPr="00576BBA" w:rsidRDefault="00576BBA" w:rsidP="00576BBA">
      <w:pPr>
        <w:rPr>
          <w:rFonts w:ascii="Verdana" w:hAnsi="Verdana"/>
          <w:sz w:val="18"/>
          <w:szCs w:val="18"/>
        </w:rPr>
      </w:pPr>
    </w:p>
    <w:p w14:paraId="5E7BC225" w14:textId="77777777" w:rsidR="00576BBA" w:rsidRPr="00576BBA" w:rsidRDefault="00576BBA" w:rsidP="00576BBA">
      <w:pPr>
        <w:rPr>
          <w:rFonts w:ascii="Verdana" w:hAnsi="Verdana"/>
          <w:b/>
          <w:sz w:val="18"/>
          <w:szCs w:val="18"/>
        </w:rPr>
      </w:pPr>
      <w:r w:rsidRPr="00576BBA">
        <w:rPr>
          <w:rFonts w:ascii="Verdana" w:hAnsi="Verdana"/>
          <w:b/>
          <w:sz w:val="18"/>
          <w:szCs w:val="18"/>
        </w:rPr>
        <w:t>Potwierdzenie odbioru towaru do prania:</w:t>
      </w:r>
    </w:p>
    <w:p w14:paraId="4CD3F070" w14:textId="77777777" w:rsidR="00576BBA" w:rsidRPr="00576BBA" w:rsidRDefault="00576BBA" w:rsidP="00576BBA">
      <w:pPr>
        <w:rPr>
          <w:rFonts w:ascii="Verdana" w:hAnsi="Verdana"/>
          <w:sz w:val="18"/>
          <w:szCs w:val="18"/>
        </w:rPr>
      </w:pPr>
      <w:r w:rsidRPr="00576BBA">
        <w:rPr>
          <w:rFonts w:ascii="Verdana" w:hAnsi="Verdana"/>
          <w:sz w:val="18"/>
          <w:szCs w:val="18"/>
        </w:rPr>
        <w:t>Data  i  czytelne podpisy  :</w:t>
      </w:r>
    </w:p>
    <w:p w14:paraId="79BBE136" w14:textId="77777777" w:rsidR="00576BBA" w:rsidRPr="00576BBA" w:rsidRDefault="00576BBA" w:rsidP="00576BBA">
      <w:pPr>
        <w:rPr>
          <w:rFonts w:ascii="Verdana" w:hAnsi="Verdana"/>
          <w:sz w:val="18"/>
          <w:szCs w:val="18"/>
        </w:rPr>
      </w:pPr>
    </w:p>
    <w:p w14:paraId="37BBBD5E" w14:textId="77777777" w:rsidR="00576BBA" w:rsidRPr="00576BBA" w:rsidRDefault="00576BBA" w:rsidP="00576BBA">
      <w:pPr>
        <w:rPr>
          <w:rFonts w:ascii="Verdana" w:hAnsi="Verdana"/>
          <w:sz w:val="18"/>
          <w:szCs w:val="18"/>
        </w:rPr>
      </w:pPr>
      <w:r w:rsidRPr="00576BBA">
        <w:rPr>
          <w:rFonts w:ascii="Verdana" w:hAnsi="Verdana"/>
          <w:sz w:val="18"/>
          <w:szCs w:val="18"/>
        </w:rPr>
        <w:t>Zdający  ……………………………</w:t>
      </w:r>
    </w:p>
    <w:p w14:paraId="385C9697" w14:textId="77777777" w:rsidR="00576BBA" w:rsidRPr="00576BBA" w:rsidRDefault="00576BBA" w:rsidP="00576BBA">
      <w:pPr>
        <w:rPr>
          <w:rFonts w:ascii="Verdana" w:hAnsi="Verdana"/>
          <w:sz w:val="18"/>
          <w:szCs w:val="18"/>
        </w:rPr>
      </w:pPr>
    </w:p>
    <w:p w14:paraId="5309F7B8" w14:textId="77777777" w:rsidR="00576BBA" w:rsidRPr="00576BBA" w:rsidRDefault="00576BBA" w:rsidP="00576BBA">
      <w:pPr>
        <w:rPr>
          <w:rFonts w:ascii="Verdana" w:hAnsi="Verdana"/>
          <w:sz w:val="18"/>
          <w:szCs w:val="18"/>
        </w:rPr>
      </w:pPr>
      <w:r w:rsidRPr="00576BBA">
        <w:rPr>
          <w:rFonts w:ascii="Verdana" w:hAnsi="Verdana"/>
          <w:sz w:val="18"/>
          <w:szCs w:val="18"/>
        </w:rPr>
        <w:t>Odbierający ………………………..</w:t>
      </w:r>
    </w:p>
    <w:p w14:paraId="40713804" w14:textId="77777777" w:rsidR="00576BBA" w:rsidRPr="00576BBA" w:rsidRDefault="00576BBA" w:rsidP="00576BBA">
      <w:pPr>
        <w:rPr>
          <w:rFonts w:ascii="Verdana" w:hAnsi="Verdana"/>
          <w:sz w:val="18"/>
          <w:szCs w:val="18"/>
        </w:rPr>
      </w:pPr>
    </w:p>
    <w:p w14:paraId="527EDA0D" w14:textId="77777777" w:rsidR="00576BBA" w:rsidRPr="00576BBA" w:rsidRDefault="00576BBA" w:rsidP="00576BBA">
      <w:pPr>
        <w:rPr>
          <w:rFonts w:ascii="Verdana" w:hAnsi="Verdana"/>
          <w:sz w:val="18"/>
          <w:szCs w:val="18"/>
        </w:rPr>
      </w:pPr>
    </w:p>
    <w:p w14:paraId="67801470" w14:textId="77777777" w:rsidR="00576BBA" w:rsidRPr="00576BBA" w:rsidRDefault="00576BBA" w:rsidP="00576BBA">
      <w:pPr>
        <w:rPr>
          <w:rFonts w:ascii="Verdana" w:hAnsi="Verdana"/>
          <w:sz w:val="18"/>
          <w:szCs w:val="18"/>
        </w:rPr>
      </w:pPr>
    </w:p>
    <w:p w14:paraId="379D0639" w14:textId="77777777" w:rsidR="00576BBA" w:rsidRPr="00576BBA" w:rsidRDefault="00576BBA" w:rsidP="00576BBA">
      <w:pPr>
        <w:rPr>
          <w:rFonts w:ascii="Verdana" w:hAnsi="Verdana"/>
          <w:b/>
          <w:sz w:val="18"/>
          <w:szCs w:val="18"/>
        </w:rPr>
      </w:pPr>
      <w:r w:rsidRPr="00576BBA">
        <w:rPr>
          <w:rFonts w:ascii="Verdana" w:hAnsi="Verdana"/>
          <w:b/>
          <w:sz w:val="18"/>
          <w:szCs w:val="18"/>
        </w:rPr>
        <w:t>Potwierdzenie odbioru towaru po wykonaniu usługi prania:</w:t>
      </w:r>
    </w:p>
    <w:p w14:paraId="1E048403" w14:textId="77777777" w:rsidR="00576BBA" w:rsidRPr="00576BBA" w:rsidRDefault="00576BBA" w:rsidP="00576BBA">
      <w:pPr>
        <w:rPr>
          <w:rFonts w:ascii="Verdana" w:hAnsi="Verdana"/>
          <w:sz w:val="18"/>
          <w:szCs w:val="18"/>
        </w:rPr>
      </w:pPr>
      <w:r w:rsidRPr="00576BBA">
        <w:rPr>
          <w:rFonts w:ascii="Verdana" w:hAnsi="Verdana"/>
          <w:sz w:val="18"/>
          <w:szCs w:val="18"/>
        </w:rPr>
        <w:t xml:space="preserve">Data  i  czytelne podpisy  </w:t>
      </w:r>
    </w:p>
    <w:p w14:paraId="2E492F9F" w14:textId="77777777" w:rsidR="00576BBA" w:rsidRPr="00576BBA" w:rsidRDefault="00576BBA" w:rsidP="00576BBA">
      <w:pPr>
        <w:rPr>
          <w:rFonts w:ascii="Verdana" w:hAnsi="Verdana"/>
          <w:sz w:val="18"/>
          <w:szCs w:val="18"/>
        </w:rPr>
      </w:pPr>
    </w:p>
    <w:p w14:paraId="48B4BA02" w14:textId="77777777" w:rsidR="00576BBA" w:rsidRPr="00576BBA" w:rsidRDefault="00576BBA" w:rsidP="00576BBA">
      <w:pPr>
        <w:rPr>
          <w:rFonts w:ascii="Verdana" w:hAnsi="Verdana"/>
          <w:sz w:val="18"/>
          <w:szCs w:val="18"/>
        </w:rPr>
      </w:pPr>
      <w:r w:rsidRPr="00576BBA">
        <w:rPr>
          <w:rFonts w:ascii="Verdana" w:hAnsi="Verdana"/>
          <w:sz w:val="18"/>
          <w:szCs w:val="18"/>
        </w:rPr>
        <w:t>Zdający ……………………………..</w:t>
      </w:r>
    </w:p>
    <w:p w14:paraId="5850B0FF" w14:textId="77777777" w:rsidR="00576BBA" w:rsidRPr="00576BBA" w:rsidRDefault="00576BBA" w:rsidP="00576BBA">
      <w:pPr>
        <w:rPr>
          <w:rFonts w:ascii="Verdana" w:hAnsi="Verdana"/>
          <w:sz w:val="18"/>
          <w:szCs w:val="18"/>
        </w:rPr>
      </w:pPr>
    </w:p>
    <w:p w14:paraId="2AA31169" w14:textId="77777777" w:rsidR="00576BBA" w:rsidRPr="00576BBA" w:rsidRDefault="00576BBA" w:rsidP="00576BBA">
      <w:pPr>
        <w:rPr>
          <w:rFonts w:ascii="Verdana" w:hAnsi="Verdana"/>
          <w:sz w:val="18"/>
          <w:szCs w:val="18"/>
        </w:rPr>
      </w:pPr>
      <w:r w:rsidRPr="00576BBA">
        <w:rPr>
          <w:rFonts w:ascii="Verdana" w:hAnsi="Verdana"/>
          <w:sz w:val="18"/>
          <w:szCs w:val="18"/>
        </w:rPr>
        <w:t>Odbierający ………………………..</w:t>
      </w:r>
    </w:p>
    <w:p w14:paraId="6CF48455" w14:textId="77777777" w:rsidR="005352D0" w:rsidRDefault="005352D0" w:rsidP="008A05C6">
      <w:pPr>
        <w:pStyle w:val="Nagwek3"/>
        <w:ind w:right="0"/>
        <w:jc w:val="left"/>
        <w:rPr>
          <w:color w:val="auto"/>
        </w:rPr>
      </w:pPr>
    </w:p>
    <w:p w14:paraId="7B858FE2" w14:textId="77777777" w:rsidR="005352D0" w:rsidRDefault="005352D0" w:rsidP="008A05C6">
      <w:pPr>
        <w:pStyle w:val="Nagwek3"/>
        <w:ind w:right="0"/>
        <w:jc w:val="left"/>
        <w:rPr>
          <w:color w:val="auto"/>
        </w:rPr>
      </w:pPr>
    </w:p>
    <w:p w14:paraId="4DEDDD97" w14:textId="77777777" w:rsidR="005352D0" w:rsidRDefault="005352D0" w:rsidP="008A05C6">
      <w:pPr>
        <w:pStyle w:val="Nagwek3"/>
        <w:ind w:right="0"/>
        <w:jc w:val="left"/>
        <w:rPr>
          <w:color w:val="auto"/>
        </w:rPr>
      </w:pPr>
    </w:p>
    <w:p w14:paraId="248C293F" w14:textId="77777777" w:rsidR="00576BBA" w:rsidRPr="00576BBA" w:rsidRDefault="00576BBA" w:rsidP="00576BBA"/>
    <w:p w14:paraId="2701CEEA" w14:textId="5B9E1B96" w:rsidR="00296F8E" w:rsidRPr="009D6B8B" w:rsidRDefault="00F017A4" w:rsidP="008A05C6">
      <w:pPr>
        <w:pStyle w:val="Nagwek3"/>
        <w:ind w:right="0"/>
        <w:jc w:val="left"/>
        <w:rPr>
          <w:color w:val="auto"/>
        </w:rPr>
      </w:pPr>
      <w:r w:rsidRPr="009D6B8B">
        <w:rPr>
          <w:color w:val="auto"/>
        </w:rPr>
        <w:lastRenderedPageBreak/>
        <w:t xml:space="preserve">UMW / IZ / PN - </w:t>
      </w:r>
      <w:r w:rsidR="009D6B8B" w:rsidRPr="009D6B8B">
        <w:rPr>
          <w:color w:val="auto"/>
        </w:rPr>
        <w:t>140</w:t>
      </w:r>
      <w:r w:rsidRPr="009D6B8B">
        <w:rPr>
          <w:color w:val="auto"/>
        </w:rPr>
        <w:t xml:space="preserve"> / 19</w:t>
      </w:r>
      <w:r w:rsidR="008A05C6" w:rsidRPr="009D6B8B">
        <w:rPr>
          <w:color w:val="auto"/>
        </w:rPr>
        <w:tab/>
      </w:r>
      <w:r w:rsidR="008A05C6" w:rsidRPr="009D6B8B">
        <w:rPr>
          <w:color w:val="auto"/>
        </w:rPr>
        <w:tab/>
      </w:r>
      <w:r w:rsidR="008A05C6" w:rsidRPr="009D6B8B">
        <w:rPr>
          <w:color w:val="auto"/>
        </w:rPr>
        <w:tab/>
      </w:r>
      <w:r w:rsidR="008A05C6" w:rsidRPr="009D6B8B">
        <w:rPr>
          <w:color w:val="auto"/>
        </w:rPr>
        <w:tab/>
      </w:r>
      <w:r w:rsidR="008A05C6" w:rsidRPr="009D6B8B">
        <w:rPr>
          <w:color w:val="auto"/>
        </w:rPr>
        <w:tab/>
      </w:r>
      <w:r w:rsidR="008A05C6" w:rsidRPr="009D6B8B">
        <w:rPr>
          <w:color w:val="auto"/>
        </w:rPr>
        <w:tab/>
      </w:r>
      <w:r w:rsidR="00E63BCF">
        <w:rPr>
          <w:color w:val="auto"/>
        </w:rPr>
        <w:t>Załącznik nr 5</w:t>
      </w:r>
      <w:r w:rsidR="00296F8E" w:rsidRPr="009D6B8B">
        <w:rPr>
          <w:color w:val="auto"/>
        </w:rPr>
        <w:t xml:space="preserve"> do </w:t>
      </w:r>
      <w:proofErr w:type="spellStart"/>
      <w:r w:rsidR="00296F8E" w:rsidRPr="009D6B8B">
        <w:rPr>
          <w:color w:val="auto"/>
        </w:rPr>
        <w:t>Siwz</w:t>
      </w:r>
      <w:proofErr w:type="spellEnd"/>
    </w:p>
    <w:p w14:paraId="0B6BC173" w14:textId="77777777" w:rsidR="00296F8E" w:rsidRPr="009D6B8B" w:rsidRDefault="00296F8E" w:rsidP="00296F8E">
      <w:pPr>
        <w:pStyle w:val="Nagwek"/>
        <w:tabs>
          <w:tab w:val="left" w:pos="6379"/>
          <w:tab w:val="left" w:pos="6521"/>
          <w:tab w:val="right" w:pos="9356"/>
        </w:tabs>
        <w:jc w:val="center"/>
        <w:rPr>
          <w:rFonts w:ascii="Verdana" w:hAnsi="Verdana"/>
          <w:b/>
          <w:sz w:val="18"/>
          <w:szCs w:val="18"/>
        </w:rPr>
      </w:pPr>
    </w:p>
    <w:p w14:paraId="3FE91578" w14:textId="77777777" w:rsidR="00296F8E" w:rsidRPr="009D6B8B" w:rsidRDefault="00296F8E" w:rsidP="00296F8E">
      <w:pPr>
        <w:pStyle w:val="Nagwek"/>
        <w:tabs>
          <w:tab w:val="left" w:pos="6379"/>
          <w:tab w:val="left" w:pos="6521"/>
          <w:tab w:val="right" w:pos="9356"/>
        </w:tabs>
        <w:jc w:val="center"/>
        <w:rPr>
          <w:rFonts w:ascii="Verdana" w:hAnsi="Verdana"/>
          <w:b/>
          <w:sz w:val="18"/>
          <w:szCs w:val="18"/>
        </w:rPr>
      </w:pPr>
    </w:p>
    <w:p w14:paraId="45023ACB" w14:textId="77777777" w:rsidR="00B33C11" w:rsidRPr="009D6B8B" w:rsidRDefault="00B33C11" w:rsidP="00B33C11">
      <w:pPr>
        <w:tabs>
          <w:tab w:val="center" w:pos="4536"/>
          <w:tab w:val="left" w:pos="6379"/>
          <w:tab w:val="left" w:pos="6521"/>
          <w:tab w:val="right" w:pos="9072"/>
          <w:tab w:val="right" w:pos="9356"/>
        </w:tabs>
        <w:ind w:right="470"/>
        <w:jc w:val="center"/>
        <w:rPr>
          <w:rFonts w:ascii="Verdana" w:hAnsi="Verdana" w:cs="Verdana"/>
          <w:b/>
          <w:sz w:val="18"/>
          <w:u w:val="single"/>
        </w:rPr>
      </w:pPr>
      <w:r w:rsidRPr="009D6B8B">
        <w:rPr>
          <w:rFonts w:ascii="Verdana" w:hAnsi="Verdana" w:cs="Verdana"/>
          <w:b/>
          <w:sz w:val="18"/>
          <w:u w:val="single"/>
        </w:rPr>
        <w:t xml:space="preserve">Oświadczenie Wykonawcy </w:t>
      </w:r>
    </w:p>
    <w:p w14:paraId="0196660D" w14:textId="77777777" w:rsidR="00B33C11" w:rsidRPr="009D6B8B" w:rsidRDefault="00B33C11" w:rsidP="00B33C11">
      <w:pPr>
        <w:tabs>
          <w:tab w:val="center" w:pos="4536"/>
          <w:tab w:val="left" w:pos="6379"/>
          <w:tab w:val="left" w:pos="6521"/>
          <w:tab w:val="right" w:pos="9072"/>
          <w:tab w:val="right" w:pos="9356"/>
        </w:tabs>
        <w:ind w:right="470"/>
        <w:jc w:val="center"/>
        <w:rPr>
          <w:rFonts w:ascii="Verdana" w:eastAsia="Verdana" w:hAnsi="Verdana" w:cs="Verdana"/>
          <w:b/>
          <w:sz w:val="18"/>
          <w:u w:val="single"/>
        </w:rPr>
      </w:pPr>
      <w:r w:rsidRPr="009D6B8B">
        <w:rPr>
          <w:rFonts w:ascii="Verdana" w:hAnsi="Verdana" w:cs="Verdana"/>
          <w:b/>
          <w:sz w:val="18"/>
          <w:u w:val="single"/>
        </w:rPr>
        <w:t xml:space="preserve">składane na podstawie art. 25a ust. 1 ustawy z dnia 29 stycznia 2004 r. </w:t>
      </w:r>
    </w:p>
    <w:p w14:paraId="01D5AE35" w14:textId="77777777" w:rsidR="00B33C11" w:rsidRPr="009D6B8B" w:rsidRDefault="00B33C11" w:rsidP="00B33C11">
      <w:pPr>
        <w:tabs>
          <w:tab w:val="center" w:pos="4536"/>
          <w:tab w:val="left" w:pos="6379"/>
          <w:tab w:val="left" w:pos="6521"/>
          <w:tab w:val="right" w:pos="9072"/>
          <w:tab w:val="right" w:pos="9356"/>
        </w:tabs>
        <w:ind w:right="470"/>
        <w:jc w:val="center"/>
        <w:rPr>
          <w:rFonts w:ascii="Verdana" w:hAnsi="Verdana" w:cs="Verdana"/>
          <w:b/>
          <w:sz w:val="18"/>
          <w:u w:val="single"/>
        </w:rPr>
      </w:pPr>
      <w:r w:rsidRPr="009D6B8B">
        <w:rPr>
          <w:rFonts w:ascii="Verdana" w:eastAsia="Verdana" w:hAnsi="Verdana" w:cs="Verdana"/>
          <w:b/>
          <w:sz w:val="18"/>
          <w:u w:val="single"/>
        </w:rPr>
        <w:t xml:space="preserve"> </w:t>
      </w:r>
      <w:r w:rsidRPr="009D6B8B">
        <w:rPr>
          <w:rFonts w:ascii="Verdana" w:hAnsi="Verdana" w:cs="Verdana"/>
          <w:b/>
          <w:sz w:val="18"/>
          <w:u w:val="single"/>
        </w:rPr>
        <w:t xml:space="preserve">Prawo zamówień publicznych (dalej jako: </w:t>
      </w:r>
      <w:proofErr w:type="spellStart"/>
      <w:r w:rsidRPr="009D6B8B">
        <w:rPr>
          <w:rFonts w:ascii="Verdana" w:hAnsi="Verdana" w:cs="Verdana"/>
          <w:b/>
          <w:sz w:val="18"/>
          <w:u w:val="single"/>
        </w:rPr>
        <w:t>Pzp</w:t>
      </w:r>
      <w:proofErr w:type="spellEnd"/>
      <w:r w:rsidRPr="009D6B8B">
        <w:rPr>
          <w:rFonts w:ascii="Verdana" w:hAnsi="Verdana" w:cs="Verdana"/>
          <w:b/>
          <w:sz w:val="18"/>
          <w:u w:val="single"/>
        </w:rPr>
        <w:t xml:space="preserve">), </w:t>
      </w:r>
    </w:p>
    <w:p w14:paraId="7D88E48B" w14:textId="77777777" w:rsidR="00B33C11" w:rsidRPr="009D6B8B" w:rsidRDefault="00B33C11" w:rsidP="00B33C11">
      <w:pPr>
        <w:tabs>
          <w:tab w:val="left" w:pos="6379"/>
          <w:tab w:val="left" w:pos="6521"/>
          <w:tab w:val="right" w:pos="9356"/>
        </w:tabs>
        <w:ind w:right="470"/>
        <w:jc w:val="center"/>
        <w:rPr>
          <w:rFonts w:ascii="Verdana" w:hAnsi="Verdana" w:cs="Verdana"/>
          <w:b/>
          <w:sz w:val="18"/>
          <w:szCs w:val="18"/>
          <w:u w:val="single"/>
        </w:rPr>
      </w:pPr>
      <w:r w:rsidRPr="009D6B8B">
        <w:rPr>
          <w:rFonts w:ascii="Verdana" w:hAnsi="Verdana" w:cs="Verdana"/>
          <w:b/>
          <w:sz w:val="18"/>
          <w:u w:val="single"/>
        </w:rPr>
        <w:t>DOTYCZĄCE PRZESŁANEK WYKLUCZENIA Z POSTĘPOWANIA</w:t>
      </w:r>
    </w:p>
    <w:p w14:paraId="07B4A42B" w14:textId="77777777" w:rsidR="00B33C11" w:rsidRPr="009D6B8B" w:rsidRDefault="00B33C11" w:rsidP="00B33C11">
      <w:pPr>
        <w:spacing w:line="360" w:lineRule="auto"/>
        <w:ind w:right="470"/>
        <w:jc w:val="center"/>
        <w:rPr>
          <w:rFonts w:ascii="Verdana" w:hAnsi="Verdana" w:cs="Verdana"/>
          <w:b/>
          <w:sz w:val="18"/>
        </w:rPr>
      </w:pPr>
      <w:r w:rsidRPr="009D6B8B">
        <w:rPr>
          <w:rFonts w:ascii="Verdana" w:hAnsi="Verdana" w:cs="Verdana"/>
          <w:b/>
          <w:sz w:val="18"/>
          <w:szCs w:val="18"/>
          <w:u w:val="single"/>
        </w:rPr>
        <w:br/>
      </w:r>
    </w:p>
    <w:p w14:paraId="380AAD8F" w14:textId="77777777" w:rsidR="00B33C11" w:rsidRPr="009D6B8B" w:rsidRDefault="00B33C11" w:rsidP="00B33C11">
      <w:pPr>
        <w:tabs>
          <w:tab w:val="right" w:pos="9600"/>
        </w:tabs>
        <w:ind w:right="470"/>
        <w:rPr>
          <w:rFonts w:ascii="Verdana" w:hAnsi="Verdana" w:cs="Verdana"/>
          <w:sz w:val="18"/>
        </w:rPr>
      </w:pPr>
      <w:r w:rsidRPr="009D6B8B">
        <w:rPr>
          <w:rFonts w:ascii="Verdana" w:hAnsi="Verdana" w:cs="Verdana"/>
          <w:sz w:val="18"/>
        </w:rPr>
        <w:t>Zarejestrowana nazwa Wykonawcy:</w:t>
      </w:r>
    </w:p>
    <w:p w14:paraId="0CB119AC" w14:textId="77777777" w:rsidR="00B33C11" w:rsidRPr="009D6B8B" w:rsidRDefault="00B33C11" w:rsidP="00B33C11">
      <w:pPr>
        <w:tabs>
          <w:tab w:val="right" w:pos="9600"/>
        </w:tabs>
        <w:ind w:right="470"/>
        <w:rPr>
          <w:rFonts w:ascii="Verdana" w:hAnsi="Verdana" w:cs="Verdana"/>
          <w:sz w:val="18"/>
        </w:rPr>
      </w:pPr>
    </w:p>
    <w:p w14:paraId="0132A358" w14:textId="77777777" w:rsidR="00B33C11" w:rsidRPr="009D6B8B" w:rsidRDefault="00B33C11" w:rsidP="00B33C11">
      <w:pPr>
        <w:tabs>
          <w:tab w:val="right" w:pos="9600"/>
        </w:tabs>
        <w:ind w:right="470"/>
        <w:rPr>
          <w:rFonts w:ascii="Verdana" w:hAnsi="Verdana" w:cs="Verdana"/>
          <w:sz w:val="18"/>
        </w:rPr>
      </w:pPr>
      <w:r w:rsidRPr="009D6B8B">
        <w:rPr>
          <w:rFonts w:ascii="Verdana" w:eastAsia="Verdana" w:hAnsi="Verdana" w:cs="Verdana"/>
          <w:sz w:val="18"/>
        </w:rPr>
        <w:t>……</w:t>
      </w:r>
      <w:r w:rsidRPr="009D6B8B">
        <w:rPr>
          <w:rFonts w:ascii="Verdana" w:hAnsi="Verdana" w:cs="Verdana"/>
          <w:sz w:val="18"/>
        </w:rPr>
        <w:t>.....................................................................................................................................</w:t>
      </w:r>
    </w:p>
    <w:p w14:paraId="0EB121DE" w14:textId="77777777" w:rsidR="00B33C11" w:rsidRPr="009D6B8B" w:rsidRDefault="00B33C11" w:rsidP="00B33C11">
      <w:pPr>
        <w:tabs>
          <w:tab w:val="right" w:pos="9600"/>
        </w:tabs>
        <w:ind w:right="470"/>
        <w:rPr>
          <w:rFonts w:ascii="Verdana" w:hAnsi="Verdana" w:cs="Verdana"/>
          <w:sz w:val="18"/>
        </w:rPr>
      </w:pPr>
    </w:p>
    <w:p w14:paraId="3C6CEC49" w14:textId="77777777" w:rsidR="00B33C11" w:rsidRPr="009D6B8B" w:rsidRDefault="00B33C11" w:rsidP="00B33C11">
      <w:pPr>
        <w:tabs>
          <w:tab w:val="right" w:pos="9600"/>
        </w:tabs>
        <w:ind w:right="470"/>
        <w:rPr>
          <w:rFonts w:ascii="Verdana" w:eastAsia="Verdana" w:hAnsi="Verdana" w:cs="Verdana"/>
          <w:sz w:val="18"/>
        </w:rPr>
      </w:pPr>
      <w:r w:rsidRPr="009D6B8B">
        <w:rPr>
          <w:rFonts w:ascii="Verdana" w:eastAsia="Verdana" w:hAnsi="Verdana" w:cs="Verdana"/>
          <w:sz w:val="18"/>
        </w:rPr>
        <w:t>……</w:t>
      </w:r>
      <w:r w:rsidRPr="009D6B8B">
        <w:rPr>
          <w:rFonts w:ascii="Verdana" w:hAnsi="Verdana" w:cs="Verdana"/>
          <w:sz w:val="18"/>
        </w:rPr>
        <w:t>.....................................................................................................................................</w:t>
      </w:r>
    </w:p>
    <w:p w14:paraId="39B1790F"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r w:rsidRPr="009D6B8B">
        <w:rPr>
          <w:rFonts w:ascii="Verdana" w:eastAsia="Verdana" w:hAnsi="Verdana" w:cs="Verdana"/>
          <w:sz w:val="18"/>
        </w:rPr>
        <w:t xml:space="preserve">                      </w:t>
      </w:r>
    </w:p>
    <w:p w14:paraId="687E1002"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r w:rsidRPr="009D6B8B">
        <w:rPr>
          <w:rFonts w:ascii="Verdana" w:hAnsi="Verdana" w:cs="Verdana"/>
          <w:sz w:val="18"/>
        </w:rPr>
        <w:t>Adres</w:t>
      </w:r>
    </w:p>
    <w:p w14:paraId="47391B94"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p>
    <w:p w14:paraId="74E3EA75"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r w:rsidRPr="009D6B8B">
        <w:rPr>
          <w:rFonts w:ascii="Verdana" w:eastAsia="Verdana" w:hAnsi="Verdana" w:cs="Verdana"/>
          <w:sz w:val="18"/>
        </w:rPr>
        <w:t>…</w:t>
      </w:r>
      <w:r w:rsidRPr="009D6B8B">
        <w:rPr>
          <w:rFonts w:ascii="Verdana" w:hAnsi="Verdana" w:cs="Verdana"/>
          <w:sz w:val="18"/>
        </w:rPr>
        <w:t>.......................................................................................................................................</w:t>
      </w:r>
    </w:p>
    <w:p w14:paraId="66A687B5"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p>
    <w:p w14:paraId="1DB118AD"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r w:rsidRPr="009D6B8B">
        <w:rPr>
          <w:rFonts w:ascii="Verdana" w:eastAsia="Verdana" w:hAnsi="Verdana" w:cs="Verdana"/>
          <w:sz w:val="18"/>
        </w:rPr>
        <w:t>…</w:t>
      </w:r>
      <w:r w:rsidRPr="009D6B8B">
        <w:rPr>
          <w:rFonts w:ascii="Verdana" w:hAnsi="Verdana" w:cs="Verdana"/>
          <w:sz w:val="18"/>
        </w:rPr>
        <w:t>.......................................................................................................................................</w:t>
      </w:r>
    </w:p>
    <w:p w14:paraId="2E0C6A3C" w14:textId="77777777" w:rsidR="00B33C11" w:rsidRPr="009D6B8B" w:rsidRDefault="00B33C11" w:rsidP="00B33C11">
      <w:pPr>
        <w:tabs>
          <w:tab w:val="left" w:pos="6379"/>
          <w:tab w:val="left" w:pos="6521"/>
          <w:tab w:val="right" w:pos="9356"/>
          <w:tab w:val="right" w:pos="9600"/>
        </w:tabs>
        <w:ind w:right="470"/>
        <w:rPr>
          <w:rFonts w:ascii="Verdana" w:hAnsi="Verdana" w:cs="Verdana"/>
          <w:sz w:val="18"/>
        </w:rPr>
      </w:pPr>
    </w:p>
    <w:p w14:paraId="2D543AEB" w14:textId="77777777" w:rsidR="00B33C11" w:rsidRPr="009D6B8B" w:rsidRDefault="00B33C11" w:rsidP="00B33C11">
      <w:pPr>
        <w:tabs>
          <w:tab w:val="left" w:pos="6379"/>
          <w:tab w:val="left" w:pos="6521"/>
          <w:tab w:val="right" w:pos="9356"/>
          <w:tab w:val="right" w:pos="9600"/>
        </w:tabs>
        <w:ind w:right="470"/>
        <w:rPr>
          <w:rFonts w:ascii="Verdana" w:hAnsi="Verdana" w:cs="Verdana"/>
          <w:b/>
          <w:sz w:val="18"/>
          <w:szCs w:val="16"/>
        </w:rPr>
      </w:pPr>
      <w:r w:rsidRPr="009D6B8B">
        <w:rPr>
          <w:rFonts w:ascii="Verdana" w:hAnsi="Verdana" w:cs="Verdana"/>
          <w:sz w:val="18"/>
        </w:rPr>
        <w:t>NIP ……...................................................          Regon ……..................................................</w:t>
      </w:r>
    </w:p>
    <w:p w14:paraId="136508EA" w14:textId="77777777" w:rsidR="00B33C11" w:rsidRPr="009D6B8B" w:rsidRDefault="00B33C11" w:rsidP="00B33C11">
      <w:pPr>
        <w:tabs>
          <w:tab w:val="left" w:pos="6379"/>
          <w:tab w:val="left" w:pos="6521"/>
          <w:tab w:val="right" w:pos="9356"/>
          <w:tab w:val="right" w:pos="9600"/>
        </w:tabs>
        <w:ind w:right="470"/>
        <w:rPr>
          <w:rFonts w:ascii="Verdana" w:hAnsi="Verdana" w:cs="Verdana"/>
          <w:b/>
          <w:sz w:val="18"/>
          <w:szCs w:val="16"/>
        </w:rPr>
      </w:pPr>
    </w:p>
    <w:p w14:paraId="2613ADAF" w14:textId="77777777" w:rsidR="00B33C11" w:rsidRPr="009D6B8B" w:rsidRDefault="00B33C11" w:rsidP="00B33C11">
      <w:pPr>
        <w:spacing w:line="360" w:lineRule="auto"/>
        <w:ind w:right="470"/>
        <w:jc w:val="both"/>
        <w:rPr>
          <w:rFonts w:ascii="Arial" w:eastAsia="Calibri" w:hAnsi="Arial" w:cs="Arial"/>
          <w:sz w:val="21"/>
          <w:szCs w:val="21"/>
          <w:lang w:eastAsia="en-US"/>
        </w:rPr>
      </w:pPr>
    </w:p>
    <w:p w14:paraId="5BFAE0A6" w14:textId="3276C994" w:rsidR="00B33C11" w:rsidRPr="009D6B8B" w:rsidRDefault="00B33C11" w:rsidP="00CE4701">
      <w:pPr>
        <w:ind w:right="470"/>
        <w:jc w:val="both"/>
        <w:rPr>
          <w:rFonts w:ascii="Verdana" w:hAnsi="Verdana"/>
          <w:b/>
          <w:sz w:val="18"/>
          <w:szCs w:val="18"/>
        </w:rPr>
      </w:pPr>
      <w:r w:rsidRPr="009D6B8B">
        <w:rPr>
          <w:rFonts w:ascii="Verdana" w:eastAsia="Calibri" w:hAnsi="Verdana" w:cs="Verdana"/>
          <w:sz w:val="18"/>
          <w:szCs w:val="18"/>
          <w:lang w:eastAsia="en-US"/>
        </w:rPr>
        <w:t xml:space="preserve">Na potrzeby postępowania o udzielenie zamówienia publicznego, którego przedmiotem jest </w:t>
      </w:r>
      <w:r w:rsidR="00CE4701" w:rsidRPr="009D6B8B">
        <w:rPr>
          <w:rFonts w:ascii="Verdana" w:hAnsi="Verdana" w:cstheme="minorHAnsi"/>
          <w:b/>
          <w:sz w:val="18"/>
          <w:szCs w:val="18"/>
        </w:rPr>
        <w:t>u</w:t>
      </w:r>
      <w:r w:rsidRPr="009D6B8B">
        <w:rPr>
          <w:rFonts w:ascii="Verdana" w:hAnsi="Verdana" w:cstheme="minorHAnsi"/>
          <w:b/>
          <w:sz w:val="18"/>
          <w:szCs w:val="18"/>
        </w:rPr>
        <w:t xml:space="preserve">sługa </w:t>
      </w:r>
      <w:r w:rsidR="009D6B8B">
        <w:rPr>
          <w:rFonts w:ascii="Verdana" w:hAnsi="Verdana" w:cstheme="minorHAnsi"/>
          <w:b/>
          <w:sz w:val="18"/>
          <w:szCs w:val="18"/>
        </w:rPr>
        <w:t>Prania i p</w:t>
      </w:r>
      <w:r w:rsidR="00EB7689">
        <w:rPr>
          <w:rFonts w:ascii="Verdana" w:hAnsi="Verdana" w:cstheme="minorHAnsi"/>
          <w:b/>
          <w:sz w:val="18"/>
          <w:szCs w:val="18"/>
        </w:rPr>
        <w:t>r</w:t>
      </w:r>
      <w:r w:rsidR="009D6B8B">
        <w:rPr>
          <w:rFonts w:ascii="Verdana" w:hAnsi="Verdana" w:cstheme="minorHAnsi"/>
          <w:b/>
          <w:sz w:val="18"/>
          <w:szCs w:val="18"/>
        </w:rPr>
        <w:t>asowania oraz foliowania</w:t>
      </w:r>
      <w:r w:rsidR="009D6B8B" w:rsidRPr="009D6B8B">
        <w:rPr>
          <w:rFonts w:ascii="Verdana" w:hAnsi="Verdana" w:cstheme="minorHAnsi"/>
          <w:b/>
          <w:sz w:val="18"/>
          <w:szCs w:val="18"/>
        </w:rPr>
        <w:t xml:space="preserve"> odzieży ochronnej pracowników i studentów, pościeli, prześcieradeł, obrusów, firan, zasłon, ręczników, ściereczek, koców, kołder i poduszek bawełnianych wypełnionych kulką silikonową z jednostek Uniwersytetu Medycznego</w:t>
      </w:r>
      <w:r w:rsidR="00621641">
        <w:rPr>
          <w:rFonts w:ascii="Verdana" w:hAnsi="Verdana" w:cstheme="minorHAnsi"/>
          <w:b/>
          <w:sz w:val="18"/>
          <w:szCs w:val="18"/>
        </w:rPr>
        <w:t xml:space="preserve"> we Wrocławiu</w:t>
      </w:r>
      <w:r w:rsidR="009D6B8B">
        <w:rPr>
          <w:rFonts w:ascii="Verdana" w:hAnsi="Verdana" w:cstheme="minorHAnsi"/>
          <w:b/>
          <w:sz w:val="18"/>
          <w:szCs w:val="18"/>
        </w:rPr>
        <w:t xml:space="preserve">, </w:t>
      </w:r>
      <w:r w:rsidRPr="009D6B8B">
        <w:rPr>
          <w:rFonts w:ascii="Verdana" w:eastAsia="Calibri" w:hAnsi="Verdana" w:cs="Verdana"/>
          <w:sz w:val="18"/>
          <w:szCs w:val="18"/>
          <w:lang w:eastAsia="en-US"/>
        </w:rPr>
        <w:t>prowadzonego przez Uniwersytet Medyczny we Wrocławiu, oświadczam, co następuje:</w:t>
      </w:r>
    </w:p>
    <w:p w14:paraId="4289247C" w14:textId="77777777" w:rsidR="00B33C11" w:rsidRPr="009D6B8B" w:rsidRDefault="00B33C11" w:rsidP="00B33C11">
      <w:pPr>
        <w:ind w:right="470"/>
        <w:jc w:val="both"/>
        <w:rPr>
          <w:rFonts w:ascii="Verdana" w:eastAsia="Calibri" w:hAnsi="Verdana" w:cs="Verdana"/>
          <w:sz w:val="18"/>
          <w:szCs w:val="18"/>
          <w:lang w:eastAsia="en-US"/>
        </w:rPr>
      </w:pPr>
    </w:p>
    <w:p w14:paraId="22497D45" w14:textId="77777777" w:rsidR="00B33C11" w:rsidRPr="009D6B8B" w:rsidRDefault="00B33C11" w:rsidP="00B33C11">
      <w:pPr>
        <w:ind w:right="470"/>
        <w:jc w:val="both"/>
        <w:rPr>
          <w:rFonts w:ascii="Verdana" w:eastAsia="Calibri" w:hAnsi="Verdana" w:cs="Verdana"/>
          <w:sz w:val="18"/>
          <w:szCs w:val="18"/>
          <w:lang w:eastAsia="en-US"/>
        </w:rPr>
      </w:pPr>
    </w:p>
    <w:p w14:paraId="785779D5" w14:textId="77777777" w:rsidR="00B33C11" w:rsidRPr="009D6B8B" w:rsidRDefault="00B33C11" w:rsidP="00B33C11">
      <w:pPr>
        <w:ind w:right="470"/>
        <w:rPr>
          <w:rFonts w:ascii="Verdana" w:eastAsia="Calibri" w:hAnsi="Verdana" w:cs="Verdana"/>
          <w:sz w:val="18"/>
          <w:szCs w:val="18"/>
          <w:lang w:eastAsia="en-US"/>
        </w:rPr>
      </w:pPr>
      <w:r w:rsidRPr="009D6B8B">
        <w:rPr>
          <w:rFonts w:ascii="Verdana" w:eastAsia="Calibri" w:hAnsi="Verdana" w:cs="Verdana"/>
          <w:b/>
          <w:sz w:val="18"/>
          <w:szCs w:val="18"/>
          <w:lang w:eastAsia="en-US"/>
        </w:rPr>
        <w:t>OŚWIADCZENIA DOTYCZĄCE WYKONAWCY:</w:t>
      </w:r>
    </w:p>
    <w:p w14:paraId="4EE9E24E" w14:textId="77777777" w:rsidR="00B33C11" w:rsidRPr="009D6B8B" w:rsidRDefault="00B33C11" w:rsidP="00B33C11">
      <w:pPr>
        <w:ind w:right="470"/>
        <w:contextualSpacing/>
        <w:jc w:val="both"/>
        <w:rPr>
          <w:rFonts w:ascii="Verdana" w:eastAsia="Calibri" w:hAnsi="Verdana" w:cs="Verdana"/>
          <w:sz w:val="18"/>
          <w:szCs w:val="18"/>
          <w:lang w:eastAsia="en-US"/>
        </w:rPr>
      </w:pPr>
    </w:p>
    <w:p w14:paraId="7D9BA2F9" w14:textId="77777777" w:rsidR="00B33C11" w:rsidRPr="009D6B8B" w:rsidRDefault="00B33C11" w:rsidP="00992B89">
      <w:pPr>
        <w:widowControl w:val="0"/>
        <w:numPr>
          <w:ilvl w:val="0"/>
          <w:numId w:val="51"/>
        </w:numPr>
        <w:tabs>
          <w:tab w:val="left" w:pos="426"/>
        </w:tabs>
        <w:suppressAutoHyphens/>
        <w:ind w:left="426" w:right="470" w:hanging="426"/>
        <w:contextualSpacing/>
        <w:jc w:val="both"/>
        <w:rPr>
          <w:rFonts w:ascii="Verdana" w:eastAsia="Calibri" w:hAnsi="Verdana" w:cs="Verdana"/>
          <w:i/>
          <w:sz w:val="18"/>
          <w:szCs w:val="18"/>
          <w:lang w:eastAsia="en-US"/>
        </w:rPr>
      </w:pPr>
      <w:r w:rsidRPr="009D6B8B">
        <w:rPr>
          <w:rFonts w:ascii="Verdana" w:eastAsia="Calibri" w:hAnsi="Verdana" w:cs="Verdana"/>
          <w:sz w:val="18"/>
          <w:szCs w:val="18"/>
          <w:lang w:eastAsia="en-US"/>
        </w:rPr>
        <w:t xml:space="preserve">Oświadczam, że nie podlegam wykluczeniu z postępowania na podstawie art. 24 ust 1 pkt 12-23 </w:t>
      </w:r>
      <w:proofErr w:type="spellStart"/>
      <w:r w:rsidRPr="009D6B8B">
        <w:rPr>
          <w:rFonts w:ascii="Verdana" w:eastAsia="Calibri" w:hAnsi="Verdana" w:cs="Verdana"/>
          <w:sz w:val="18"/>
          <w:szCs w:val="18"/>
          <w:lang w:eastAsia="en-US"/>
        </w:rPr>
        <w:t>Pzp</w:t>
      </w:r>
      <w:proofErr w:type="spellEnd"/>
      <w:r w:rsidRPr="009D6B8B">
        <w:rPr>
          <w:rFonts w:ascii="Verdana" w:eastAsia="Calibri" w:hAnsi="Verdana" w:cs="Verdana"/>
          <w:sz w:val="18"/>
          <w:szCs w:val="18"/>
          <w:lang w:eastAsia="en-US"/>
        </w:rPr>
        <w:t>.</w:t>
      </w:r>
    </w:p>
    <w:p w14:paraId="56C82616" w14:textId="77777777" w:rsidR="00B33C11" w:rsidRPr="009D6B8B" w:rsidRDefault="00B33C11" w:rsidP="00B33C11">
      <w:pPr>
        <w:ind w:left="426" w:right="470" w:hanging="426"/>
        <w:jc w:val="both"/>
        <w:rPr>
          <w:rFonts w:ascii="Verdana" w:eastAsia="Calibri" w:hAnsi="Verdana" w:cs="Verdana"/>
          <w:i/>
          <w:sz w:val="18"/>
          <w:szCs w:val="18"/>
          <w:lang w:eastAsia="en-US"/>
        </w:rPr>
      </w:pPr>
    </w:p>
    <w:p w14:paraId="576A0F1B" w14:textId="77777777" w:rsidR="00B33C11" w:rsidRPr="009D6B8B" w:rsidRDefault="00B33C11" w:rsidP="00992B89">
      <w:pPr>
        <w:widowControl w:val="0"/>
        <w:numPr>
          <w:ilvl w:val="0"/>
          <w:numId w:val="51"/>
        </w:numPr>
        <w:tabs>
          <w:tab w:val="clear" w:pos="1980"/>
          <w:tab w:val="num" w:pos="426"/>
        </w:tabs>
        <w:suppressAutoHyphens/>
        <w:ind w:left="426" w:right="470" w:hanging="426"/>
        <w:contextualSpacing/>
        <w:jc w:val="both"/>
        <w:rPr>
          <w:rFonts w:ascii="Verdana" w:eastAsia="Calibri" w:hAnsi="Verdana" w:cs="Verdana"/>
          <w:sz w:val="18"/>
          <w:szCs w:val="18"/>
          <w:lang w:eastAsia="en-US"/>
        </w:rPr>
      </w:pPr>
      <w:r w:rsidRPr="009D6B8B">
        <w:rPr>
          <w:rFonts w:ascii="Verdana" w:eastAsia="Calibri" w:hAnsi="Verdana" w:cs="Verdana"/>
          <w:sz w:val="18"/>
          <w:szCs w:val="18"/>
          <w:lang w:eastAsia="en-US"/>
        </w:rPr>
        <w:t xml:space="preserve">Oświadczam, że zachodzą w stosunku do mnie podstawy wykluczenia z postępowania na podstawie art. ………… </w:t>
      </w:r>
      <w:proofErr w:type="spellStart"/>
      <w:r w:rsidRPr="009D6B8B">
        <w:rPr>
          <w:rFonts w:ascii="Verdana" w:eastAsia="Calibri" w:hAnsi="Verdana" w:cs="Verdana"/>
          <w:sz w:val="18"/>
          <w:szCs w:val="18"/>
          <w:lang w:eastAsia="en-US"/>
        </w:rPr>
        <w:t>Pzp</w:t>
      </w:r>
      <w:proofErr w:type="spellEnd"/>
      <w:r w:rsidRPr="009D6B8B">
        <w:rPr>
          <w:rFonts w:ascii="Verdana" w:eastAsia="Calibri" w:hAnsi="Verdana" w:cs="Verdana"/>
          <w:sz w:val="18"/>
          <w:szCs w:val="18"/>
          <w:lang w:eastAsia="en-US"/>
        </w:rPr>
        <w:t xml:space="preserve"> </w:t>
      </w:r>
      <w:r w:rsidRPr="009D6B8B">
        <w:rPr>
          <w:rFonts w:ascii="Verdana" w:eastAsia="Calibri" w:hAnsi="Verdana" w:cs="Verdana"/>
          <w:i/>
          <w:sz w:val="18"/>
          <w:szCs w:val="18"/>
          <w:lang w:eastAsia="en-US"/>
        </w:rPr>
        <w:t xml:space="preserve">(podać mającą zastosowanie podstawę wykluczenia spośród wymienionych w art. 24 ust. 1 pkt 13-14, 16-20 </w:t>
      </w:r>
      <w:proofErr w:type="spellStart"/>
      <w:r w:rsidRPr="009D6B8B">
        <w:rPr>
          <w:rFonts w:ascii="Verdana" w:eastAsia="Calibri" w:hAnsi="Verdana" w:cs="Verdana"/>
          <w:i/>
          <w:sz w:val="18"/>
          <w:szCs w:val="18"/>
          <w:lang w:eastAsia="en-US"/>
        </w:rPr>
        <w:t>Pzp</w:t>
      </w:r>
      <w:proofErr w:type="spellEnd"/>
      <w:r w:rsidRPr="009D6B8B">
        <w:rPr>
          <w:rFonts w:ascii="Verdana" w:eastAsia="Calibri" w:hAnsi="Verdana" w:cs="Verdana"/>
          <w:i/>
          <w:sz w:val="18"/>
          <w:szCs w:val="18"/>
          <w:lang w:eastAsia="en-US"/>
        </w:rPr>
        <w:t>).</w:t>
      </w:r>
      <w:r w:rsidRPr="009D6B8B">
        <w:rPr>
          <w:rFonts w:ascii="Verdana" w:eastAsia="Calibri" w:hAnsi="Verdana" w:cs="Verdana"/>
          <w:sz w:val="18"/>
          <w:szCs w:val="18"/>
          <w:lang w:eastAsia="en-US"/>
        </w:rPr>
        <w:t xml:space="preserve"> Jednocześnie oświadczam, że w związku z ww. okolicznością, na podstawie art. 24 ust. 8 </w:t>
      </w:r>
      <w:proofErr w:type="spellStart"/>
      <w:r w:rsidRPr="009D6B8B">
        <w:rPr>
          <w:rFonts w:ascii="Verdana" w:eastAsia="Calibri" w:hAnsi="Verdana" w:cs="Verdana"/>
          <w:sz w:val="18"/>
          <w:szCs w:val="18"/>
          <w:lang w:eastAsia="en-US"/>
        </w:rPr>
        <w:t>Pzp</w:t>
      </w:r>
      <w:proofErr w:type="spellEnd"/>
      <w:r w:rsidRPr="009D6B8B">
        <w:rPr>
          <w:rFonts w:ascii="Verdana" w:eastAsia="Calibri" w:hAnsi="Verdana" w:cs="Verdana"/>
          <w:sz w:val="18"/>
          <w:szCs w:val="18"/>
          <w:lang w:eastAsia="en-US"/>
        </w:rPr>
        <w:t xml:space="preserve"> podjąłem następujące środki naprawcze:</w:t>
      </w:r>
    </w:p>
    <w:p w14:paraId="1AD254FB" w14:textId="77777777" w:rsidR="00B33C11" w:rsidRPr="009D6B8B" w:rsidRDefault="00B33C11" w:rsidP="00B33C11">
      <w:pPr>
        <w:ind w:right="470"/>
        <w:contextualSpacing/>
        <w:rPr>
          <w:rFonts w:ascii="Verdana" w:eastAsia="Calibri" w:hAnsi="Verdana" w:cs="Verdana"/>
          <w:sz w:val="18"/>
          <w:szCs w:val="18"/>
          <w:lang w:eastAsia="en-US"/>
        </w:rPr>
      </w:pPr>
    </w:p>
    <w:p w14:paraId="1212D051" w14:textId="77777777" w:rsidR="00B33C11" w:rsidRPr="009D6B8B" w:rsidRDefault="00B33C11" w:rsidP="00B33C11">
      <w:pPr>
        <w:ind w:right="470"/>
        <w:jc w:val="both"/>
        <w:rPr>
          <w:rFonts w:ascii="Verdana" w:eastAsia="Verdana" w:hAnsi="Verdana" w:cs="Verdana"/>
          <w:sz w:val="18"/>
          <w:szCs w:val="18"/>
          <w:lang w:eastAsia="en-US"/>
        </w:rPr>
      </w:pPr>
      <w:r w:rsidRPr="009D6B8B">
        <w:rPr>
          <w:rFonts w:ascii="Verdana" w:eastAsia="Verdana" w:hAnsi="Verdana" w:cs="Verdana"/>
          <w:sz w:val="18"/>
          <w:szCs w:val="18"/>
          <w:lang w:eastAsia="en-US"/>
        </w:rPr>
        <w:t>…………………………………………………………………………………………………………………………………………………………</w:t>
      </w:r>
      <w:r w:rsidRPr="009D6B8B">
        <w:rPr>
          <w:rFonts w:ascii="Verdana" w:eastAsia="Calibri" w:hAnsi="Verdana" w:cs="Verdana"/>
          <w:sz w:val="18"/>
          <w:szCs w:val="18"/>
          <w:lang w:eastAsia="en-US"/>
        </w:rPr>
        <w:t>.</w:t>
      </w:r>
    </w:p>
    <w:p w14:paraId="76CE7090" w14:textId="77777777" w:rsidR="00B33C11" w:rsidRPr="009D6B8B" w:rsidRDefault="00B33C11" w:rsidP="00B33C11">
      <w:pPr>
        <w:ind w:right="470"/>
        <w:jc w:val="both"/>
        <w:rPr>
          <w:rFonts w:ascii="Verdana" w:eastAsia="Calibri" w:hAnsi="Verdana" w:cs="Verdana"/>
          <w:sz w:val="18"/>
          <w:szCs w:val="18"/>
          <w:lang w:eastAsia="en-US"/>
        </w:rPr>
      </w:pPr>
      <w:r w:rsidRPr="009D6B8B">
        <w:rPr>
          <w:rFonts w:ascii="Verdana" w:eastAsia="Verdana" w:hAnsi="Verdana" w:cs="Verdana"/>
          <w:sz w:val="18"/>
          <w:szCs w:val="18"/>
          <w:lang w:eastAsia="en-US"/>
        </w:rPr>
        <w:t>…………………………………………………………………………………………</w:t>
      </w:r>
      <w:r w:rsidRPr="009D6B8B">
        <w:rPr>
          <w:rFonts w:ascii="Verdana" w:eastAsia="Calibri" w:hAnsi="Verdana" w:cs="Verdana"/>
          <w:sz w:val="18"/>
          <w:szCs w:val="18"/>
          <w:lang w:eastAsia="en-US"/>
        </w:rPr>
        <w:t>..……………………........…………………………..…………………………………………………………………………………………………………………………………………………………….………………………………………………………………………………………………………………………………………………………….</w:t>
      </w:r>
    </w:p>
    <w:p w14:paraId="5AB03F37" w14:textId="66C30C39" w:rsidR="00B33C11" w:rsidRPr="009D6B8B" w:rsidRDefault="00B33C11" w:rsidP="00B33C11">
      <w:pPr>
        <w:tabs>
          <w:tab w:val="left" w:pos="1844"/>
        </w:tabs>
        <w:ind w:right="470"/>
        <w:jc w:val="both"/>
        <w:rPr>
          <w:rFonts w:ascii="Verdana" w:eastAsia="Calibri" w:hAnsi="Verdana" w:cs="Verdana"/>
          <w:sz w:val="18"/>
          <w:szCs w:val="18"/>
          <w:lang w:eastAsia="en-US"/>
        </w:rPr>
      </w:pPr>
    </w:p>
    <w:p w14:paraId="36760024" w14:textId="77777777" w:rsidR="00B33C11" w:rsidRPr="009D6B8B" w:rsidRDefault="00B33C11" w:rsidP="00B33C11">
      <w:pPr>
        <w:ind w:right="470"/>
        <w:jc w:val="both"/>
        <w:rPr>
          <w:rFonts w:ascii="Verdana" w:eastAsia="Calibri" w:hAnsi="Verdana" w:cs="Verdana"/>
          <w:sz w:val="18"/>
          <w:szCs w:val="18"/>
          <w:lang w:eastAsia="en-US"/>
        </w:rPr>
      </w:pPr>
    </w:p>
    <w:p w14:paraId="67F032C7" w14:textId="77777777" w:rsidR="00B33C11" w:rsidRPr="009D6B8B" w:rsidRDefault="00B33C11" w:rsidP="00B33C11">
      <w:pPr>
        <w:ind w:right="470"/>
        <w:jc w:val="both"/>
        <w:rPr>
          <w:rFonts w:ascii="Verdana" w:eastAsia="Verdana" w:hAnsi="Verdana" w:cs="Verdana"/>
          <w:i/>
          <w:sz w:val="18"/>
          <w:szCs w:val="18"/>
          <w:lang w:eastAsia="en-US"/>
        </w:rPr>
      </w:pPr>
      <w:r w:rsidRPr="009D6B8B">
        <w:rPr>
          <w:rFonts w:ascii="Verdana" w:eastAsia="Calibri" w:hAnsi="Verdana" w:cs="Verdana"/>
          <w:sz w:val="18"/>
          <w:szCs w:val="18"/>
          <w:lang w:eastAsia="en-US"/>
        </w:rPr>
        <w:t>Data                                                                                     Pieczęć i podpis Wykonawcy</w:t>
      </w:r>
    </w:p>
    <w:p w14:paraId="04D8E3FF" w14:textId="77777777" w:rsidR="00B33C11" w:rsidRPr="009D6B8B" w:rsidRDefault="00B33C11" w:rsidP="00B33C11">
      <w:pPr>
        <w:ind w:right="470"/>
        <w:jc w:val="both"/>
        <w:rPr>
          <w:rFonts w:ascii="Verdana" w:eastAsia="Calibri" w:hAnsi="Verdana" w:cs="Verdana"/>
          <w:i/>
          <w:sz w:val="18"/>
          <w:szCs w:val="18"/>
          <w:lang w:eastAsia="en-US"/>
        </w:rPr>
      </w:pPr>
      <w:r w:rsidRPr="009D6B8B">
        <w:rPr>
          <w:rFonts w:ascii="Verdana" w:eastAsia="Verdana" w:hAnsi="Verdana" w:cs="Verdana"/>
          <w:i/>
          <w:sz w:val="18"/>
          <w:szCs w:val="18"/>
          <w:lang w:eastAsia="en-US"/>
        </w:rPr>
        <w:t xml:space="preserve">        </w:t>
      </w:r>
    </w:p>
    <w:p w14:paraId="0FAF701A" w14:textId="77777777" w:rsidR="00B33C11" w:rsidRPr="009D6B8B" w:rsidRDefault="00B33C11" w:rsidP="00B33C11">
      <w:pPr>
        <w:ind w:right="470"/>
        <w:jc w:val="both"/>
        <w:rPr>
          <w:rFonts w:ascii="Verdana" w:eastAsia="Calibri" w:hAnsi="Verdana" w:cs="Verdana"/>
          <w:i/>
          <w:sz w:val="18"/>
          <w:szCs w:val="18"/>
          <w:lang w:eastAsia="en-US"/>
        </w:rPr>
      </w:pPr>
    </w:p>
    <w:p w14:paraId="586C4D57" w14:textId="77777777" w:rsidR="00B33C11" w:rsidRPr="009D6B8B" w:rsidRDefault="00B33C11" w:rsidP="00B33C11">
      <w:pPr>
        <w:ind w:right="470"/>
        <w:jc w:val="both"/>
        <w:rPr>
          <w:rFonts w:ascii="Verdana" w:eastAsia="Calibri" w:hAnsi="Verdana" w:cs="Verdana"/>
          <w:b/>
          <w:sz w:val="18"/>
          <w:szCs w:val="18"/>
          <w:lang w:eastAsia="en-US"/>
        </w:rPr>
      </w:pPr>
      <w:r w:rsidRPr="009D6B8B">
        <w:rPr>
          <w:rFonts w:ascii="Verdana" w:eastAsia="Calibri" w:hAnsi="Verdana" w:cs="Verdana"/>
          <w:b/>
          <w:sz w:val="18"/>
          <w:szCs w:val="18"/>
          <w:lang w:eastAsia="en-US"/>
        </w:rPr>
        <w:t>OŚWIADCZENIE DOTYCZĄCE PODMIOTU, NA KTÓREGO ZASOBY POWOŁUJE SIĘ WYKONAWCA:</w:t>
      </w:r>
    </w:p>
    <w:p w14:paraId="4DDFEFC7" w14:textId="77777777" w:rsidR="00B33C11" w:rsidRPr="009D6B8B" w:rsidRDefault="00B33C11" w:rsidP="00B33C11">
      <w:pPr>
        <w:ind w:right="470"/>
        <w:jc w:val="both"/>
        <w:rPr>
          <w:rFonts w:ascii="Verdana" w:eastAsia="Calibri" w:hAnsi="Verdana" w:cs="Verdana"/>
          <w:b/>
          <w:sz w:val="18"/>
          <w:szCs w:val="18"/>
          <w:lang w:eastAsia="en-US"/>
        </w:rPr>
      </w:pPr>
    </w:p>
    <w:p w14:paraId="22FE71B9" w14:textId="77777777" w:rsidR="00B33C11" w:rsidRPr="009D6B8B" w:rsidRDefault="00B33C11" w:rsidP="00B33C11">
      <w:pPr>
        <w:tabs>
          <w:tab w:val="left" w:pos="9072"/>
        </w:tabs>
        <w:ind w:right="470"/>
        <w:contextualSpacing/>
        <w:jc w:val="both"/>
        <w:rPr>
          <w:rFonts w:ascii="Verdana" w:eastAsia="Calibri" w:hAnsi="Verdana" w:cs="Verdana"/>
          <w:sz w:val="18"/>
          <w:szCs w:val="18"/>
          <w:lang w:eastAsia="en-US"/>
        </w:rPr>
      </w:pPr>
    </w:p>
    <w:p w14:paraId="165D842D" w14:textId="77777777" w:rsidR="00B33C11" w:rsidRPr="009D6B8B" w:rsidRDefault="00B33C11" w:rsidP="00B33C11">
      <w:pPr>
        <w:tabs>
          <w:tab w:val="left" w:pos="9072"/>
        </w:tabs>
        <w:ind w:right="470"/>
        <w:contextualSpacing/>
        <w:jc w:val="both"/>
        <w:rPr>
          <w:rFonts w:ascii="Verdana" w:eastAsia="Calibri" w:hAnsi="Verdana" w:cs="Verdana"/>
          <w:sz w:val="18"/>
          <w:szCs w:val="18"/>
          <w:lang w:eastAsia="en-US"/>
        </w:rPr>
      </w:pPr>
      <w:r w:rsidRPr="009D6B8B">
        <w:rPr>
          <w:rFonts w:ascii="Verdana" w:eastAsia="Calibri" w:hAnsi="Verdana" w:cs="Verdana"/>
          <w:sz w:val="18"/>
          <w:szCs w:val="18"/>
          <w:lang w:eastAsia="en-US"/>
        </w:rPr>
        <w:t>Oświadczam, że w stosunku do podmiotu/</w:t>
      </w:r>
      <w:proofErr w:type="spellStart"/>
      <w:r w:rsidRPr="009D6B8B">
        <w:rPr>
          <w:rFonts w:ascii="Verdana" w:eastAsia="Calibri" w:hAnsi="Verdana" w:cs="Verdana"/>
          <w:sz w:val="18"/>
          <w:szCs w:val="18"/>
          <w:lang w:eastAsia="en-US"/>
        </w:rPr>
        <w:t>tów</w:t>
      </w:r>
      <w:proofErr w:type="spellEnd"/>
      <w:r w:rsidRPr="009D6B8B">
        <w:rPr>
          <w:rFonts w:ascii="Verdana" w:eastAsia="Calibri" w:hAnsi="Verdana" w:cs="Verdana"/>
          <w:sz w:val="18"/>
          <w:szCs w:val="18"/>
          <w:lang w:eastAsia="en-US"/>
        </w:rPr>
        <w:t>, na którego/</w:t>
      </w:r>
      <w:proofErr w:type="spellStart"/>
      <w:r w:rsidRPr="009D6B8B">
        <w:rPr>
          <w:rFonts w:ascii="Verdana" w:eastAsia="Calibri" w:hAnsi="Verdana" w:cs="Verdana"/>
          <w:sz w:val="18"/>
          <w:szCs w:val="18"/>
          <w:lang w:eastAsia="en-US"/>
        </w:rPr>
        <w:t>ych</w:t>
      </w:r>
      <w:proofErr w:type="spellEnd"/>
      <w:r w:rsidRPr="009D6B8B">
        <w:rPr>
          <w:rFonts w:ascii="Verdana" w:eastAsia="Calibri" w:hAnsi="Verdana" w:cs="Verdana"/>
          <w:sz w:val="18"/>
          <w:szCs w:val="18"/>
          <w:lang w:eastAsia="en-US"/>
        </w:rPr>
        <w:t xml:space="preserve"> zasoby powołuję się w niniejszym postępowaniu, tj.</w:t>
      </w:r>
      <w:r w:rsidRPr="009D6B8B">
        <w:rPr>
          <w:rFonts w:ascii="Verdana" w:eastAsia="Calibri" w:hAnsi="Verdana" w:cs="Verdana"/>
          <w:i/>
          <w:sz w:val="18"/>
          <w:szCs w:val="18"/>
          <w:lang w:eastAsia="en-US"/>
        </w:rPr>
        <w:t xml:space="preserve"> ………………………………………………………………… (podać pełną nazwę/firmę, adres, a także w zależności od podmiotu: NIP/PESEL, KRS/</w:t>
      </w:r>
      <w:proofErr w:type="spellStart"/>
      <w:r w:rsidRPr="009D6B8B">
        <w:rPr>
          <w:rFonts w:ascii="Verdana" w:eastAsia="Calibri" w:hAnsi="Verdana" w:cs="Verdana"/>
          <w:i/>
          <w:sz w:val="18"/>
          <w:szCs w:val="18"/>
          <w:lang w:eastAsia="en-US"/>
        </w:rPr>
        <w:t>CEiDG</w:t>
      </w:r>
      <w:proofErr w:type="spellEnd"/>
      <w:r w:rsidRPr="009D6B8B">
        <w:rPr>
          <w:rFonts w:ascii="Verdana" w:eastAsia="Calibri" w:hAnsi="Verdana" w:cs="Verdana"/>
          <w:i/>
          <w:sz w:val="18"/>
          <w:szCs w:val="18"/>
          <w:lang w:eastAsia="en-US"/>
        </w:rPr>
        <w:t>)</w:t>
      </w:r>
      <w:r w:rsidRPr="009D6B8B">
        <w:rPr>
          <w:rFonts w:ascii="Verdana" w:eastAsia="Calibri" w:hAnsi="Verdana" w:cs="Verdana"/>
          <w:sz w:val="18"/>
          <w:szCs w:val="18"/>
          <w:lang w:eastAsia="en-US"/>
        </w:rPr>
        <w:t>, nie zachodzą podstawy wykluczenia z postępowania o udzielenie zamówienia.</w:t>
      </w:r>
    </w:p>
    <w:p w14:paraId="1CA46E25" w14:textId="77777777" w:rsidR="00B33C11" w:rsidRPr="009D6B8B" w:rsidRDefault="00B33C11" w:rsidP="00B33C11">
      <w:pPr>
        <w:ind w:right="470"/>
        <w:jc w:val="both"/>
        <w:rPr>
          <w:rFonts w:ascii="Verdana" w:eastAsia="Calibri" w:hAnsi="Verdana" w:cs="Verdana"/>
          <w:sz w:val="18"/>
          <w:szCs w:val="18"/>
          <w:lang w:eastAsia="en-US"/>
        </w:rPr>
      </w:pPr>
    </w:p>
    <w:p w14:paraId="6B2232F7" w14:textId="77777777" w:rsidR="00B33C11" w:rsidRPr="009D6B8B" w:rsidRDefault="00B33C11" w:rsidP="00B33C11">
      <w:pPr>
        <w:ind w:right="470"/>
        <w:jc w:val="both"/>
        <w:rPr>
          <w:rFonts w:ascii="Verdana" w:eastAsia="Calibri" w:hAnsi="Verdana" w:cs="Verdana"/>
          <w:b/>
          <w:sz w:val="18"/>
          <w:szCs w:val="18"/>
          <w:lang w:eastAsia="en-US"/>
        </w:rPr>
      </w:pPr>
    </w:p>
    <w:p w14:paraId="1A0A3068" w14:textId="77777777" w:rsidR="00B33C11" w:rsidRPr="009D6B8B" w:rsidRDefault="00B33C11" w:rsidP="00B33C11">
      <w:pPr>
        <w:spacing w:line="360" w:lineRule="auto"/>
        <w:ind w:right="470"/>
        <w:rPr>
          <w:rFonts w:ascii="Verdana" w:eastAsia="Calibri" w:hAnsi="Verdana" w:cs="Verdana"/>
          <w:b/>
          <w:sz w:val="18"/>
          <w:szCs w:val="18"/>
          <w:lang w:eastAsia="en-US"/>
        </w:rPr>
      </w:pPr>
      <w:r w:rsidRPr="009D6B8B">
        <w:rPr>
          <w:rFonts w:ascii="Verdana" w:hAnsi="Verdana" w:cs="Verdana"/>
          <w:sz w:val="18"/>
          <w:szCs w:val="18"/>
        </w:rPr>
        <w:t>Data                                                                                     Pieczęć i podpis Wykonawcy</w:t>
      </w:r>
    </w:p>
    <w:p w14:paraId="13EFD73B" w14:textId="77777777" w:rsidR="00B33C11" w:rsidRPr="009D6B8B" w:rsidRDefault="00B33C11" w:rsidP="00B33C11">
      <w:pPr>
        <w:ind w:right="470"/>
        <w:jc w:val="both"/>
        <w:rPr>
          <w:rFonts w:ascii="Verdana" w:eastAsia="Calibri" w:hAnsi="Verdana" w:cs="Verdana"/>
          <w:b/>
          <w:sz w:val="18"/>
          <w:szCs w:val="18"/>
          <w:lang w:eastAsia="en-US"/>
        </w:rPr>
      </w:pPr>
    </w:p>
    <w:p w14:paraId="7320B6EA" w14:textId="77777777" w:rsidR="00B33C11" w:rsidRPr="009D6B8B" w:rsidRDefault="00B33C11" w:rsidP="00B33C11">
      <w:pPr>
        <w:ind w:right="470"/>
        <w:jc w:val="both"/>
        <w:rPr>
          <w:rFonts w:ascii="Verdana" w:eastAsia="Calibri" w:hAnsi="Verdana" w:cs="Verdana"/>
          <w:b/>
          <w:sz w:val="18"/>
          <w:szCs w:val="18"/>
          <w:lang w:eastAsia="en-US"/>
        </w:rPr>
      </w:pPr>
    </w:p>
    <w:p w14:paraId="49162FF6" w14:textId="77777777" w:rsidR="00B33C11" w:rsidRPr="009D6B8B" w:rsidRDefault="00B33C11" w:rsidP="00B33C11">
      <w:pPr>
        <w:ind w:right="470"/>
        <w:jc w:val="both"/>
        <w:rPr>
          <w:rFonts w:ascii="Verdana" w:eastAsia="Calibri" w:hAnsi="Verdana" w:cs="Verdana"/>
          <w:b/>
          <w:sz w:val="18"/>
          <w:szCs w:val="18"/>
          <w:lang w:eastAsia="en-US"/>
        </w:rPr>
      </w:pPr>
    </w:p>
    <w:p w14:paraId="733ABB11" w14:textId="77777777" w:rsidR="00B33C11" w:rsidRPr="009D6B8B" w:rsidRDefault="00B33C11" w:rsidP="00B33C11">
      <w:pPr>
        <w:ind w:right="470"/>
        <w:jc w:val="both"/>
        <w:rPr>
          <w:rFonts w:ascii="Verdana" w:eastAsia="Calibri" w:hAnsi="Verdana" w:cs="Verdana"/>
          <w:b/>
          <w:sz w:val="18"/>
          <w:szCs w:val="18"/>
          <w:lang w:eastAsia="en-US"/>
        </w:rPr>
      </w:pPr>
      <w:r w:rsidRPr="009D6B8B">
        <w:rPr>
          <w:rFonts w:ascii="Verdana" w:eastAsia="Calibri" w:hAnsi="Verdana" w:cs="Verdana"/>
          <w:b/>
          <w:sz w:val="18"/>
          <w:szCs w:val="18"/>
          <w:lang w:eastAsia="en-US"/>
        </w:rPr>
        <w:t>OŚWIADCZENIE DOTYCZĄCE PODWYKONAWCY NIEBĘDĄCEGO PODMIOTEM, NA KTÓREGO ZASOBY POWOŁUJE SIĘ WYKONAWCA:</w:t>
      </w:r>
    </w:p>
    <w:p w14:paraId="2F277F0D" w14:textId="77777777" w:rsidR="00B33C11" w:rsidRPr="009D6B8B" w:rsidRDefault="00B33C11" w:rsidP="00B33C11">
      <w:pPr>
        <w:ind w:right="470"/>
        <w:jc w:val="both"/>
        <w:rPr>
          <w:rFonts w:ascii="Verdana" w:eastAsia="Calibri" w:hAnsi="Verdana" w:cs="Verdana"/>
          <w:b/>
          <w:sz w:val="18"/>
          <w:szCs w:val="18"/>
          <w:lang w:eastAsia="en-US"/>
        </w:rPr>
      </w:pPr>
    </w:p>
    <w:p w14:paraId="1941E393" w14:textId="77777777" w:rsidR="00B33C11" w:rsidRPr="009D6B8B" w:rsidRDefault="00B33C11" w:rsidP="00B33C11">
      <w:pPr>
        <w:ind w:right="470"/>
        <w:jc w:val="both"/>
        <w:rPr>
          <w:rFonts w:ascii="Verdana" w:eastAsia="Calibri" w:hAnsi="Verdana" w:cs="Verdana"/>
          <w:sz w:val="18"/>
          <w:szCs w:val="18"/>
          <w:lang w:eastAsia="en-US"/>
        </w:rPr>
      </w:pPr>
      <w:r w:rsidRPr="009D6B8B">
        <w:rPr>
          <w:rFonts w:ascii="Verdana" w:eastAsia="Calibri" w:hAnsi="Verdana" w:cs="Verdana"/>
          <w:sz w:val="18"/>
          <w:szCs w:val="18"/>
          <w:lang w:eastAsia="en-US"/>
        </w:rPr>
        <w:t>Oświadczam, że w stosunku do następującego/</w:t>
      </w:r>
      <w:proofErr w:type="spellStart"/>
      <w:r w:rsidRPr="009D6B8B">
        <w:rPr>
          <w:rFonts w:ascii="Verdana" w:eastAsia="Calibri" w:hAnsi="Verdana" w:cs="Verdana"/>
          <w:sz w:val="18"/>
          <w:szCs w:val="18"/>
          <w:lang w:eastAsia="en-US"/>
        </w:rPr>
        <w:t>ych</w:t>
      </w:r>
      <w:proofErr w:type="spellEnd"/>
      <w:r w:rsidRPr="009D6B8B">
        <w:rPr>
          <w:rFonts w:ascii="Verdana" w:eastAsia="Calibri" w:hAnsi="Verdana" w:cs="Verdana"/>
          <w:sz w:val="18"/>
          <w:szCs w:val="18"/>
          <w:lang w:eastAsia="en-US"/>
        </w:rPr>
        <w:t xml:space="preserve"> podmiotu/</w:t>
      </w:r>
      <w:proofErr w:type="spellStart"/>
      <w:r w:rsidRPr="009D6B8B">
        <w:rPr>
          <w:rFonts w:ascii="Verdana" w:eastAsia="Calibri" w:hAnsi="Verdana" w:cs="Verdana"/>
          <w:sz w:val="18"/>
          <w:szCs w:val="18"/>
          <w:lang w:eastAsia="en-US"/>
        </w:rPr>
        <w:t>tów</w:t>
      </w:r>
      <w:proofErr w:type="spellEnd"/>
      <w:r w:rsidRPr="009D6B8B">
        <w:rPr>
          <w:rFonts w:ascii="Verdana" w:eastAsia="Calibri" w:hAnsi="Verdana" w:cs="Verdana"/>
          <w:sz w:val="18"/>
          <w:szCs w:val="18"/>
          <w:lang w:eastAsia="en-US"/>
        </w:rPr>
        <w:t>, będącego/</w:t>
      </w:r>
      <w:proofErr w:type="spellStart"/>
      <w:r w:rsidRPr="009D6B8B">
        <w:rPr>
          <w:rFonts w:ascii="Verdana" w:eastAsia="Calibri" w:hAnsi="Verdana" w:cs="Verdana"/>
          <w:sz w:val="18"/>
          <w:szCs w:val="18"/>
          <w:lang w:eastAsia="en-US"/>
        </w:rPr>
        <w:t>ych</w:t>
      </w:r>
      <w:proofErr w:type="spellEnd"/>
      <w:r w:rsidRPr="009D6B8B">
        <w:rPr>
          <w:rFonts w:ascii="Verdana" w:eastAsia="Calibri" w:hAnsi="Verdana" w:cs="Verdana"/>
          <w:sz w:val="18"/>
          <w:szCs w:val="18"/>
          <w:lang w:eastAsia="en-US"/>
        </w:rPr>
        <w:t xml:space="preserve"> podwykonawcą/</w:t>
      </w:r>
      <w:proofErr w:type="spellStart"/>
      <w:r w:rsidRPr="009D6B8B">
        <w:rPr>
          <w:rFonts w:ascii="Verdana" w:eastAsia="Calibri" w:hAnsi="Verdana" w:cs="Verdana"/>
          <w:sz w:val="18"/>
          <w:szCs w:val="18"/>
          <w:lang w:eastAsia="en-US"/>
        </w:rPr>
        <w:t>ami</w:t>
      </w:r>
      <w:proofErr w:type="spellEnd"/>
      <w:r w:rsidRPr="009D6B8B">
        <w:rPr>
          <w:rFonts w:ascii="Verdana" w:eastAsia="Calibri" w:hAnsi="Verdana" w:cs="Verdana"/>
          <w:sz w:val="18"/>
          <w:szCs w:val="18"/>
          <w:lang w:eastAsia="en-US"/>
        </w:rPr>
        <w:t xml:space="preserve">: ……………………………………………………………………..….…… </w:t>
      </w:r>
      <w:r w:rsidRPr="009D6B8B">
        <w:rPr>
          <w:rFonts w:ascii="Verdana" w:eastAsia="Calibri" w:hAnsi="Verdana" w:cs="Verdana"/>
          <w:i/>
          <w:sz w:val="18"/>
          <w:szCs w:val="18"/>
          <w:lang w:eastAsia="en-US"/>
        </w:rPr>
        <w:t>(podać pełną nazwę/firmę)</w:t>
      </w:r>
      <w:r w:rsidRPr="009D6B8B">
        <w:rPr>
          <w:rFonts w:ascii="Verdana" w:eastAsia="Calibri" w:hAnsi="Verdana" w:cs="Verdana"/>
          <w:sz w:val="18"/>
          <w:szCs w:val="18"/>
          <w:lang w:eastAsia="en-US"/>
        </w:rPr>
        <w:t>, nie zachodzą podstawy wykluczenia z postępowania o udzielenie zamówienia.</w:t>
      </w:r>
    </w:p>
    <w:p w14:paraId="0FC44DAE" w14:textId="77777777" w:rsidR="00B33C11" w:rsidRPr="009D6B8B" w:rsidRDefault="00B33C11" w:rsidP="00B33C11">
      <w:pPr>
        <w:ind w:right="470"/>
        <w:jc w:val="both"/>
        <w:rPr>
          <w:rFonts w:ascii="Verdana" w:eastAsia="Calibri" w:hAnsi="Verdana" w:cs="Verdana"/>
          <w:sz w:val="18"/>
          <w:szCs w:val="18"/>
          <w:lang w:eastAsia="en-US"/>
        </w:rPr>
      </w:pPr>
    </w:p>
    <w:p w14:paraId="78E4C66D" w14:textId="77777777" w:rsidR="00B33C11" w:rsidRPr="009D6B8B" w:rsidRDefault="00B33C11" w:rsidP="00B33C11">
      <w:pPr>
        <w:ind w:right="470"/>
        <w:jc w:val="both"/>
        <w:rPr>
          <w:rFonts w:ascii="Verdana" w:eastAsia="Calibri" w:hAnsi="Verdana" w:cs="Verdana"/>
          <w:sz w:val="18"/>
          <w:szCs w:val="18"/>
          <w:lang w:eastAsia="en-US"/>
        </w:rPr>
      </w:pPr>
    </w:p>
    <w:p w14:paraId="7B9D48F7" w14:textId="77777777" w:rsidR="00B33C11" w:rsidRPr="009D6B8B" w:rsidRDefault="00B33C11" w:rsidP="00B33C11">
      <w:pPr>
        <w:ind w:right="470"/>
        <w:jc w:val="both"/>
        <w:rPr>
          <w:rFonts w:ascii="Verdana" w:eastAsia="Calibri" w:hAnsi="Verdana" w:cs="Verdana"/>
          <w:i/>
          <w:sz w:val="18"/>
          <w:szCs w:val="18"/>
          <w:lang w:eastAsia="en-US"/>
        </w:rPr>
      </w:pPr>
    </w:p>
    <w:p w14:paraId="5C053838" w14:textId="77777777" w:rsidR="00B33C11" w:rsidRPr="009D6B8B" w:rsidRDefault="00B33C11" w:rsidP="00B33C11">
      <w:pPr>
        <w:spacing w:line="360" w:lineRule="auto"/>
        <w:ind w:right="470"/>
        <w:rPr>
          <w:rFonts w:ascii="Verdana" w:eastAsia="Calibri" w:hAnsi="Verdana" w:cs="Verdana"/>
          <w:i/>
          <w:sz w:val="18"/>
          <w:szCs w:val="18"/>
          <w:lang w:eastAsia="en-US"/>
        </w:rPr>
      </w:pPr>
      <w:r w:rsidRPr="009D6B8B">
        <w:rPr>
          <w:rFonts w:ascii="Verdana" w:hAnsi="Verdana" w:cs="Verdana"/>
          <w:sz w:val="18"/>
          <w:szCs w:val="18"/>
        </w:rPr>
        <w:t>Data                                                                                     Pieczęć i podpis Wykonawcy</w:t>
      </w:r>
    </w:p>
    <w:p w14:paraId="4F4AAC5C" w14:textId="77777777" w:rsidR="00B33C11" w:rsidRPr="009D6B8B" w:rsidRDefault="00B33C11" w:rsidP="00B33C11">
      <w:pPr>
        <w:ind w:right="470"/>
        <w:jc w:val="both"/>
        <w:rPr>
          <w:rFonts w:ascii="Verdana" w:eastAsia="Calibri" w:hAnsi="Verdana" w:cs="Verdana"/>
          <w:i/>
          <w:sz w:val="18"/>
          <w:szCs w:val="18"/>
          <w:lang w:eastAsia="en-US"/>
        </w:rPr>
      </w:pPr>
    </w:p>
    <w:p w14:paraId="7EC33476" w14:textId="77777777" w:rsidR="00B33C11" w:rsidRPr="009D6B8B" w:rsidRDefault="00B33C11" w:rsidP="00B33C11">
      <w:pPr>
        <w:ind w:right="470"/>
        <w:jc w:val="both"/>
        <w:rPr>
          <w:rFonts w:ascii="Verdana" w:eastAsia="Calibri" w:hAnsi="Verdana" w:cs="Verdana"/>
          <w:i/>
          <w:sz w:val="18"/>
          <w:szCs w:val="18"/>
          <w:lang w:eastAsia="en-US"/>
        </w:rPr>
      </w:pPr>
    </w:p>
    <w:p w14:paraId="21C09A6A" w14:textId="77777777" w:rsidR="00B33C11" w:rsidRPr="009D6B8B" w:rsidRDefault="00B33C11" w:rsidP="00B33C11">
      <w:pPr>
        <w:ind w:right="470"/>
        <w:jc w:val="both"/>
        <w:rPr>
          <w:rFonts w:ascii="Verdana" w:eastAsia="Calibri" w:hAnsi="Verdana" w:cs="Verdana"/>
          <w:i/>
          <w:sz w:val="18"/>
          <w:szCs w:val="18"/>
          <w:lang w:eastAsia="en-US"/>
        </w:rPr>
      </w:pPr>
    </w:p>
    <w:p w14:paraId="74F09E9C" w14:textId="77777777" w:rsidR="00B33C11" w:rsidRPr="009D6B8B" w:rsidRDefault="00B33C11" w:rsidP="00B33C11">
      <w:pPr>
        <w:ind w:right="470"/>
        <w:jc w:val="both"/>
        <w:rPr>
          <w:rFonts w:ascii="Verdana" w:eastAsia="Calibri" w:hAnsi="Verdana" w:cs="Verdana"/>
          <w:i/>
          <w:sz w:val="18"/>
          <w:szCs w:val="18"/>
          <w:lang w:eastAsia="en-US"/>
        </w:rPr>
      </w:pPr>
    </w:p>
    <w:p w14:paraId="4E01B929" w14:textId="77777777" w:rsidR="00B33C11" w:rsidRPr="009D6B8B" w:rsidRDefault="00B33C11" w:rsidP="00B33C11">
      <w:pPr>
        <w:ind w:right="470"/>
        <w:jc w:val="both"/>
        <w:rPr>
          <w:rFonts w:ascii="Verdana" w:eastAsia="Calibri" w:hAnsi="Verdana" w:cs="Verdana"/>
          <w:i/>
          <w:sz w:val="18"/>
          <w:szCs w:val="18"/>
          <w:lang w:eastAsia="en-US"/>
        </w:rPr>
      </w:pPr>
    </w:p>
    <w:p w14:paraId="332948B7" w14:textId="77777777" w:rsidR="00B33C11" w:rsidRPr="009D6B8B" w:rsidRDefault="00B33C11" w:rsidP="00B33C11">
      <w:pPr>
        <w:ind w:right="470"/>
        <w:jc w:val="both"/>
        <w:rPr>
          <w:rFonts w:ascii="Verdana" w:eastAsia="Calibri" w:hAnsi="Verdana" w:cs="Verdana"/>
          <w:i/>
          <w:sz w:val="18"/>
          <w:szCs w:val="18"/>
          <w:lang w:eastAsia="en-US"/>
        </w:rPr>
      </w:pPr>
    </w:p>
    <w:p w14:paraId="51D760C2" w14:textId="77777777" w:rsidR="00B33C11" w:rsidRPr="009D6B8B" w:rsidRDefault="00B33C11" w:rsidP="00B33C11">
      <w:pPr>
        <w:ind w:right="470"/>
        <w:jc w:val="both"/>
        <w:rPr>
          <w:rFonts w:ascii="Verdana" w:eastAsia="Calibri" w:hAnsi="Verdana" w:cs="Verdana"/>
          <w:b/>
          <w:sz w:val="18"/>
          <w:szCs w:val="18"/>
          <w:lang w:eastAsia="en-US"/>
        </w:rPr>
      </w:pPr>
      <w:r w:rsidRPr="009D6B8B">
        <w:rPr>
          <w:rFonts w:ascii="Verdana" w:eastAsia="Calibri" w:hAnsi="Verdana" w:cs="Verdana"/>
          <w:b/>
          <w:sz w:val="18"/>
          <w:szCs w:val="18"/>
          <w:lang w:eastAsia="en-US"/>
        </w:rPr>
        <w:t>OŚWIADCZENIE DOTYCZĄCE PODANYCH INFORMACJI:</w:t>
      </w:r>
    </w:p>
    <w:p w14:paraId="4EA7C8DE" w14:textId="77777777" w:rsidR="00B33C11" w:rsidRPr="009D6B8B" w:rsidRDefault="00B33C11" w:rsidP="00B33C11">
      <w:pPr>
        <w:ind w:right="470"/>
        <w:jc w:val="both"/>
        <w:rPr>
          <w:rFonts w:ascii="Verdana" w:eastAsia="Calibri" w:hAnsi="Verdana" w:cs="Verdana"/>
          <w:b/>
          <w:sz w:val="18"/>
          <w:szCs w:val="18"/>
          <w:lang w:eastAsia="en-US"/>
        </w:rPr>
      </w:pPr>
    </w:p>
    <w:p w14:paraId="15D1D70D" w14:textId="77777777" w:rsidR="00B33C11" w:rsidRPr="009D6B8B" w:rsidRDefault="00B33C11" w:rsidP="00B33C11">
      <w:pPr>
        <w:ind w:right="470"/>
        <w:jc w:val="both"/>
        <w:rPr>
          <w:rFonts w:ascii="Verdana" w:eastAsia="Calibri" w:hAnsi="Verdana" w:cs="Verdana"/>
          <w:sz w:val="18"/>
          <w:szCs w:val="18"/>
          <w:lang w:eastAsia="en-US"/>
        </w:rPr>
      </w:pPr>
      <w:r w:rsidRPr="009D6B8B">
        <w:rPr>
          <w:rFonts w:ascii="Verdana" w:eastAsia="Calibri" w:hAnsi="Verdana" w:cs="Verdana"/>
          <w:sz w:val="18"/>
          <w:szCs w:val="18"/>
          <w:lang w:eastAsia="en-US"/>
        </w:rPr>
        <w:t xml:space="preserve">Oświadczam, że wszystkie informacje podane w powyższych oświadczeniach są aktualne </w:t>
      </w:r>
      <w:r w:rsidRPr="009D6B8B">
        <w:rPr>
          <w:rFonts w:ascii="Verdana" w:eastAsia="Calibri" w:hAnsi="Verdana" w:cs="Verdana"/>
          <w:sz w:val="18"/>
          <w:szCs w:val="18"/>
          <w:lang w:eastAsia="en-US"/>
        </w:rPr>
        <w:br/>
        <w:t>i zgodne z prawdą oraz zostały przedstawione z pełną świadomością konsekwencji wprowadzenia Zamawiającego w błąd przy przedstawianiu informacji.</w:t>
      </w:r>
    </w:p>
    <w:p w14:paraId="2E33BE81" w14:textId="77777777" w:rsidR="00B33C11" w:rsidRPr="009D6B8B" w:rsidRDefault="00B33C11" w:rsidP="00B33C11">
      <w:pPr>
        <w:ind w:right="470"/>
        <w:jc w:val="both"/>
        <w:rPr>
          <w:rFonts w:ascii="Verdana" w:eastAsia="Calibri" w:hAnsi="Verdana" w:cs="Verdana"/>
          <w:sz w:val="18"/>
          <w:szCs w:val="18"/>
          <w:lang w:eastAsia="en-US"/>
        </w:rPr>
      </w:pPr>
    </w:p>
    <w:p w14:paraId="122017DC" w14:textId="77777777" w:rsidR="00B33C11" w:rsidRPr="009D6B8B" w:rsidRDefault="00B33C11" w:rsidP="00B33C11">
      <w:pPr>
        <w:ind w:right="470"/>
        <w:jc w:val="both"/>
        <w:rPr>
          <w:rFonts w:ascii="Verdana" w:eastAsia="Calibri" w:hAnsi="Verdana" w:cs="Verdana"/>
          <w:sz w:val="18"/>
          <w:szCs w:val="18"/>
          <w:lang w:eastAsia="en-US"/>
        </w:rPr>
      </w:pPr>
    </w:p>
    <w:p w14:paraId="744000DA" w14:textId="77777777" w:rsidR="00B33C11" w:rsidRPr="009D6B8B" w:rsidRDefault="00B33C11" w:rsidP="00B33C11">
      <w:pPr>
        <w:spacing w:line="360" w:lineRule="auto"/>
        <w:ind w:right="470"/>
        <w:rPr>
          <w:rFonts w:ascii="Verdana" w:hAnsi="Verdana" w:cs="Verdana"/>
          <w:sz w:val="18"/>
          <w:szCs w:val="18"/>
        </w:rPr>
      </w:pPr>
    </w:p>
    <w:p w14:paraId="566D924C" w14:textId="77777777" w:rsidR="00B33C11" w:rsidRPr="009D6B8B" w:rsidRDefault="00B33C11" w:rsidP="00B33C11">
      <w:pPr>
        <w:spacing w:line="360" w:lineRule="auto"/>
        <w:ind w:right="470"/>
        <w:rPr>
          <w:rFonts w:ascii="Verdana" w:hAnsi="Verdana" w:cs="Verdana"/>
          <w:sz w:val="18"/>
          <w:szCs w:val="18"/>
        </w:rPr>
      </w:pPr>
    </w:p>
    <w:p w14:paraId="616AA455" w14:textId="4492450D" w:rsidR="001B703E" w:rsidRPr="009D6B8B" w:rsidRDefault="00B33C11" w:rsidP="00B33C11">
      <w:pPr>
        <w:tabs>
          <w:tab w:val="right" w:pos="9600"/>
        </w:tabs>
        <w:autoSpaceDE w:val="0"/>
        <w:autoSpaceDN w:val="0"/>
        <w:adjustRightInd w:val="0"/>
        <w:jc w:val="both"/>
        <w:rPr>
          <w:rFonts w:ascii="Verdana" w:hAnsi="Verdana"/>
          <w:sz w:val="18"/>
          <w:szCs w:val="18"/>
        </w:rPr>
      </w:pPr>
      <w:r w:rsidRPr="009D6B8B">
        <w:rPr>
          <w:rFonts w:ascii="Verdana" w:hAnsi="Verdana" w:cs="Verdana"/>
          <w:sz w:val="18"/>
          <w:szCs w:val="18"/>
        </w:rPr>
        <w:t>Data                                                                                     Pieczęć i podpis Wykonawcy</w:t>
      </w:r>
    </w:p>
    <w:p w14:paraId="401DB753" w14:textId="767D351C" w:rsidR="00AF2BE9" w:rsidRPr="009D6B8B" w:rsidRDefault="00AF2BE9">
      <w:pPr>
        <w:spacing w:after="160" w:line="259" w:lineRule="auto"/>
        <w:rPr>
          <w:rFonts w:ascii="Verdana" w:hAnsi="Verdana"/>
          <w:sz w:val="18"/>
          <w:szCs w:val="18"/>
        </w:rPr>
      </w:pPr>
    </w:p>
    <w:p w14:paraId="2D67A49E" w14:textId="77777777" w:rsidR="00AF2BE9" w:rsidRPr="009D6B8B" w:rsidRDefault="00AF2BE9">
      <w:pPr>
        <w:spacing w:after="160" w:line="259" w:lineRule="auto"/>
        <w:rPr>
          <w:rFonts w:ascii="Verdana" w:hAnsi="Verdana"/>
          <w:b/>
          <w:bCs/>
          <w:sz w:val="18"/>
          <w:szCs w:val="18"/>
        </w:rPr>
      </w:pPr>
      <w:r w:rsidRPr="009D6B8B">
        <w:rPr>
          <w:rFonts w:ascii="Verdana" w:hAnsi="Verdana"/>
          <w:b/>
          <w:bCs/>
          <w:sz w:val="18"/>
          <w:szCs w:val="18"/>
        </w:rPr>
        <w:br w:type="page"/>
      </w:r>
    </w:p>
    <w:p w14:paraId="76ED2846" w14:textId="02A48F20" w:rsidR="00296F8E" w:rsidRPr="00D46640" w:rsidRDefault="00C52EE7" w:rsidP="00296F8E">
      <w:pPr>
        <w:keepNext/>
        <w:spacing w:after="120" w:line="360" w:lineRule="auto"/>
        <w:outlineLvl w:val="2"/>
        <w:rPr>
          <w:rFonts w:ascii="Verdana" w:hAnsi="Verdana"/>
          <w:b/>
          <w:sz w:val="18"/>
          <w:szCs w:val="18"/>
        </w:rPr>
      </w:pPr>
      <w:r w:rsidRPr="00D46640">
        <w:rPr>
          <w:rFonts w:ascii="Verdana" w:hAnsi="Verdana"/>
          <w:b/>
          <w:bCs/>
          <w:sz w:val="18"/>
          <w:szCs w:val="18"/>
        </w:rPr>
        <w:lastRenderedPageBreak/>
        <w:t xml:space="preserve">UMW / IZ / PN - </w:t>
      </w:r>
      <w:r w:rsidR="00D46640" w:rsidRPr="00D46640">
        <w:rPr>
          <w:rFonts w:ascii="Verdana" w:hAnsi="Verdana"/>
          <w:b/>
          <w:bCs/>
          <w:sz w:val="18"/>
          <w:szCs w:val="18"/>
        </w:rPr>
        <w:t>140</w:t>
      </w:r>
      <w:r w:rsidRPr="00D46640">
        <w:rPr>
          <w:rFonts w:ascii="Verdana" w:hAnsi="Verdana"/>
          <w:b/>
          <w:bCs/>
          <w:sz w:val="18"/>
          <w:szCs w:val="18"/>
        </w:rPr>
        <w:t xml:space="preserve"> / 19</w:t>
      </w:r>
      <w:r w:rsidR="008A05C6" w:rsidRPr="00D46640">
        <w:rPr>
          <w:rFonts w:ascii="Verdana" w:hAnsi="Verdana"/>
          <w:b/>
          <w:bCs/>
          <w:sz w:val="18"/>
          <w:szCs w:val="18"/>
        </w:rPr>
        <w:tab/>
      </w:r>
      <w:r w:rsidR="008A05C6" w:rsidRPr="00D46640">
        <w:rPr>
          <w:rFonts w:ascii="Verdana" w:hAnsi="Verdana"/>
          <w:b/>
          <w:bCs/>
          <w:sz w:val="18"/>
          <w:szCs w:val="18"/>
        </w:rPr>
        <w:tab/>
      </w:r>
      <w:r w:rsidR="008A05C6" w:rsidRPr="00D46640">
        <w:rPr>
          <w:rFonts w:ascii="Verdana" w:hAnsi="Verdana"/>
          <w:b/>
          <w:bCs/>
          <w:sz w:val="18"/>
          <w:szCs w:val="18"/>
        </w:rPr>
        <w:tab/>
      </w:r>
      <w:r w:rsidR="008A05C6" w:rsidRPr="00D46640">
        <w:rPr>
          <w:rFonts w:ascii="Verdana" w:hAnsi="Verdana"/>
          <w:b/>
          <w:bCs/>
          <w:sz w:val="18"/>
          <w:szCs w:val="18"/>
        </w:rPr>
        <w:tab/>
      </w:r>
      <w:r w:rsidR="008A05C6" w:rsidRPr="00D46640">
        <w:rPr>
          <w:rFonts w:ascii="Verdana" w:hAnsi="Verdana"/>
          <w:b/>
          <w:bCs/>
          <w:sz w:val="18"/>
          <w:szCs w:val="18"/>
        </w:rPr>
        <w:tab/>
      </w:r>
      <w:r w:rsidR="008A05C6" w:rsidRPr="00D46640">
        <w:rPr>
          <w:rFonts w:ascii="Verdana" w:hAnsi="Verdana"/>
          <w:b/>
          <w:bCs/>
          <w:sz w:val="18"/>
          <w:szCs w:val="18"/>
        </w:rPr>
        <w:tab/>
      </w:r>
      <w:r w:rsidR="008A05C6" w:rsidRPr="00D46640">
        <w:rPr>
          <w:rFonts w:ascii="Verdana" w:hAnsi="Verdana"/>
          <w:b/>
          <w:bCs/>
          <w:sz w:val="18"/>
          <w:szCs w:val="18"/>
        </w:rPr>
        <w:tab/>
      </w:r>
      <w:r w:rsidR="00E63BCF">
        <w:rPr>
          <w:rFonts w:ascii="Verdana" w:hAnsi="Verdana"/>
          <w:b/>
          <w:sz w:val="18"/>
          <w:szCs w:val="18"/>
        </w:rPr>
        <w:t>Załącznik nr 7</w:t>
      </w:r>
      <w:r w:rsidR="00296F8E" w:rsidRPr="00D46640">
        <w:rPr>
          <w:rFonts w:ascii="Verdana" w:hAnsi="Verdana"/>
          <w:b/>
          <w:sz w:val="18"/>
          <w:szCs w:val="18"/>
        </w:rPr>
        <w:t xml:space="preserve"> do SIWZ </w:t>
      </w:r>
    </w:p>
    <w:p w14:paraId="032F05F0" w14:textId="77777777" w:rsidR="00296F8E" w:rsidRPr="00D46640" w:rsidRDefault="00296F8E" w:rsidP="00296F8E">
      <w:pPr>
        <w:keepNext/>
        <w:ind w:right="-24"/>
        <w:jc w:val="both"/>
        <w:outlineLvl w:val="5"/>
        <w:rPr>
          <w:rFonts w:ascii="Verdana" w:hAnsi="Verdana"/>
          <w:b/>
          <w:bCs/>
          <w:sz w:val="18"/>
          <w:szCs w:val="18"/>
        </w:rPr>
      </w:pPr>
    </w:p>
    <w:p w14:paraId="3E036915" w14:textId="77777777" w:rsidR="00296F8E" w:rsidRPr="00D46640" w:rsidRDefault="00296F8E" w:rsidP="00296F8E">
      <w:pPr>
        <w:tabs>
          <w:tab w:val="left" w:pos="0"/>
          <w:tab w:val="right" w:pos="9720"/>
        </w:tabs>
        <w:ind w:right="-24"/>
        <w:jc w:val="center"/>
        <w:rPr>
          <w:rFonts w:ascii="Verdana" w:hAnsi="Verdana"/>
          <w:b/>
          <w:sz w:val="18"/>
          <w:szCs w:val="18"/>
        </w:rPr>
      </w:pPr>
      <w:r w:rsidRPr="00D46640">
        <w:rPr>
          <w:rFonts w:ascii="Verdana" w:hAnsi="Verdana"/>
          <w:b/>
          <w:sz w:val="18"/>
          <w:szCs w:val="18"/>
        </w:rPr>
        <w:t xml:space="preserve">OŚWIADCZENIE O PRZYNALEŻNOŚCI LUB BRAKU PRZYNALEŻNOŚCI </w:t>
      </w:r>
    </w:p>
    <w:p w14:paraId="23E31A82" w14:textId="77777777" w:rsidR="00296F8E" w:rsidRPr="00D46640" w:rsidRDefault="00296F8E" w:rsidP="00296F8E">
      <w:pPr>
        <w:tabs>
          <w:tab w:val="left" w:pos="0"/>
          <w:tab w:val="right" w:pos="9720"/>
        </w:tabs>
        <w:ind w:right="-24"/>
        <w:jc w:val="center"/>
        <w:rPr>
          <w:rFonts w:ascii="Verdana" w:hAnsi="Verdana"/>
          <w:bCs/>
          <w:sz w:val="18"/>
          <w:szCs w:val="18"/>
          <w:u w:val="single"/>
        </w:rPr>
      </w:pPr>
      <w:r w:rsidRPr="00D46640">
        <w:rPr>
          <w:rFonts w:ascii="Verdana" w:hAnsi="Verdana"/>
          <w:b/>
          <w:sz w:val="18"/>
          <w:szCs w:val="18"/>
        </w:rPr>
        <w:t>DO TEJ SAMEJ GRUPY KAPITAŁOWEJ</w:t>
      </w:r>
    </w:p>
    <w:p w14:paraId="5A7CA978"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7B7E3BEE"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34CE0369" w14:textId="77777777" w:rsidR="00296F8E" w:rsidRPr="00D46640" w:rsidRDefault="00296F8E" w:rsidP="00296F8E">
      <w:pPr>
        <w:tabs>
          <w:tab w:val="left" w:pos="0"/>
          <w:tab w:val="left" w:pos="6379"/>
          <w:tab w:val="left" w:pos="6521"/>
          <w:tab w:val="right" w:pos="9356"/>
          <w:tab w:val="right" w:pos="9720"/>
        </w:tabs>
        <w:ind w:right="-24"/>
        <w:jc w:val="both"/>
        <w:rPr>
          <w:rFonts w:ascii="Verdana" w:hAnsi="Verdana"/>
          <w:i/>
          <w:sz w:val="18"/>
          <w:szCs w:val="18"/>
          <w:u w:val="single"/>
        </w:rPr>
      </w:pPr>
      <w:r w:rsidRPr="00D46640">
        <w:rPr>
          <w:rFonts w:ascii="Verdana" w:hAnsi="Verdana"/>
          <w:i/>
          <w:sz w:val="18"/>
          <w:szCs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D46640">
        <w:rPr>
          <w:rFonts w:ascii="Verdana" w:hAnsi="Verdana"/>
          <w:i/>
          <w:sz w:val="18"/>
          <w:szCs w:val="18"/>
          <w:u w:val="single"/>
        </w:rPr>
        <w:t>Pzp</w:t>
      </w:r>
      <w:proofErr w:type="spellEnd"/>
      <w:r w:rsidRPr="00D46640">
        <w:rPr>
          <w:rFonts w:ascii="Verdana" w:hAnsi="Verdana"/>
          <w:i/>
          <w:sz w:val="18"/>
          <w:szCs w:val="18"/>
          <w:u w:val="single"/>
        </w:rPr>
        <w:t>)</w:t>
      </w:r>
    </w:p>
    <w:p w14:paraId="5E65A6FD"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7CC41B90"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0A62537C"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 xml:space="preserve">Zarejestrowana nazwa Wykonawcy  </w:t>
      </w:r>
    </w:p>
    <w:p w14:paraId="79296C5F"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452F7EC9"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w:t>
      </w:r>
    </w:p>
    <w:p w14:paraId="4A1FABAD"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3C09F0B4"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w:t>
      </w:r>
    </w:p>
    <w:p w14:paraId="6463EF99"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68EBA1FD"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Adres</w:t>
      </w:r>
    </w:p>
    <w:p w14:paraId="32B245D8"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7C2E4EA0"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w:t>
      </w:r>
    </w:p>
    <w:p w14:paraId="178B4431"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54C3CD36"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w:t>
      </w:r>
    </w:p>
    <w:p w14:paraId="76A48068"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1FDF1649"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p>
    <w:p w14:paraId="4C66B5C7" w14:textId="77777777" w:rsidR="00296F8E" w:rsidRPr="00D46640" w:rsidRDefault="00296F8E" w:rsidP="00296F8E">
      <w:pPr>
        <w:tabs>
          <w:tab w:val="left" w:pos="0"/>
          <w:tab w:val="left" w:pos="6379"/>
          <w:tab w:val="left" w:pos="6521"/>
          <w:tab w:val="right" w:pos="9356"/>
          <w:tab w:val="right" w:pos="9720"/>
        </w:tabs>
        <w:ind w:right="-24"/>
        <w:rPr>
          <w:rFonts w:ascii="Verdana" w:hAnsi="Verdana"/>
          <w:sz w:val="18"/>
          <w:szCs w:val="18"/>
        </w:rPr>
      </w:pPr>
      <w:r w:rsidRPr="00D46640">
        <w:rPr>
          <w:rFonts w:ascii="Verdana" w:hAnsi="Verdana"/>
          <w:sz w:val="18"/>
          <w:szCs w:val="18"/>
        </w:rPr>
        <w:t>NIP …..........................................................     Regon ….......................................................</w:t>
      </w:r>
    </w:p>
    <w:p w14:paraId="1B58632B" w14:textId="77777777" w:rsidR="00296F8E" w:rsidRPr="00D46640" w:rsidRDefault="00296F8E" w:rsidP="00296F8E">
      <w:pPr>
        <w:tabs>
          <w:tab w:val="right" w:pos="9720"/>
        </w:tabs>
        <w:ind w:right="-24"/>
        <w:rPr>
          <w:rFonts w:ascii="Verdana" w:hAnsi="Verdana"/>
          <w:sz w:val="18"/>
          <w:szCs w:val="18"/>
        </w:rPr>
      </w:pPr>
    </w:p>
    <w:p w14:paraId="28E1343A" w14:textId="77777777" w:rsidR="00296F8E" w:rsidRPr="00D46640" w:rsidRDefault="00296F8E" w:rsidP="00296F8E">
      <w:pPr>
        <w:tabs>
          <w:tab w:val="right" w:pos="9720"/>
        </w:tabs>
        <w:ind w:right="-24"/>
        <w:rPr>
          <w:rFonts w:ascii="Verdana" w:hAnsi="Verdana"/>
          <w:sz w:val="18"/>
          <w:szCs w:val="18"/>
        </w:rPr>
      </w:pPr>
    </w:p>
    <w:p w14:paraId="629D531C" w14:textId="77777777" w:rsidR="00296F8E" w:rsidRPr="00D46640" w:rsidRDefault="00296F8E" w:rsidP="00296F8E">
      <w:pPr>
        <w:tabs>
          <w:tab w:val="right" w:pos="9720"/>
        </w:tabs>
        <w:ind w:right="-24"/>
        <w:jc w:val="both"/>
        <w:rPr>
          <w:rFonts w:ascii="Verdana" w:hAnsi="Verdana"/>
          <w:b/>
          <w:sz w:val="18"/>
          <w:szCs w:val="18"/>
        </w:rPr>
      </w:pPr>
    </w:p>
    <w:p w14:paraId="488A424C" w14:textId="77777777" w:rsidR="00296F8E" w:rsidRPr="00D46640" w:rsidRDefault="00296F8E" w:rsidP="00296F8E">
      <w:pPr>
        <w:tabs>
          <w:tab w:val="right" w:pos="9720"/>
        </w:tabs>
        <w:ind w:right="-24"/>
        <w:jc w:val="both"/>
        <w:rPr>
          <w:rFonts w:ascii="Verdana" w:hAnsi="Verdana"/>
          <w:b/>
          <w:sz w:val="18"/>
          <w:szCs w:val="18"/>
        </w:rPr>
      </w:pPr>
    </w:p>
    <w:p w14:paraId="7B1E3160" w14:textId="77777777" w:rsidR="00296F8E" w:rsidRPr="00D46640" w:rsidRDefault="00296F8E" w:rsidP="00296F8E">
      <w:pPr>
        <w:tabs>
          <w:tab w:val="right" w:pos="9720"/>
        </w:tabs>
        <w:ind w:right="-24"/>
        <w:jc w:val="both"/>
        <w:rPr>
          <w:rFonts w:ascii="Verdana" w:hAnsi="Verdana"/>
          <w:b/>
          <w:sz w:val="18"/>
          <w:szCs w:val="18"/>
        </w:rPr>
      </w:pPr>
      <w:r w:rsidRPr="00D46640">
        <w:rPr>
          <w:rFonts w:ascii="Verdana" w:hAnsi="Verdana"/>
          <w:b/>
          <w:sz w:val="18"/>
          <w:szCs w:val="18"/>
        </w:rPr>
        <w:t xml:space="preserve">Oświadczam, że należę / nie należę* do tej samej grupy kapitałowej, o której mowa w art. 24 ust. 1 pkt 23 </w:t>
      </w:r>
      <w:proofErr w:type="spellStart"/>
      <w:r w:rsidRPr="00D46640">
        <w:rPr>
          <w:rFonts w:ascii="Verdana" w:hAnsi="Verdana"/>
          <w:b/>
          <w:sz w:val="18"/>
          <w:szCs w:val="18"/>
        </w:rPr>
        <w:t>Pzp</w:t>
      </w:r>
      <w:proofErr w:type="spellEnd"/>
      <w:r w:rsidRPr="00D46640">
        <w:rPr>
          <w:rFonts w:ascii="Verdana" w:hAnsi="Verdana"/>
          <w:b/>
          <w:sz w:val="18"/>
          <w:szCs w:val="18"/>
        </w:rPr>
        <w:t>.</w:t>
      </w:r>
    </w:p>
    <w:p w14:paraId="505932ED" w14:textId="77777777" w:rsidR="00296F8E" w:rsidRPr="00D46640" w:rsidRDefault="00296F8E" w:rsidP="00296F8E">
      <w:pPr>
        <w:tabs>
          <w:tab w:val="right" w:pos="9720"/>
        </w:tabs>
        <w:ind w:right="-24"/>
        <w:jc w:val="both"/>
        <w:rPr>
          <w:rFonts w:ascii="Verdana" w:hAnsi="Verdana"/>
          <w:b/>
          <w:sz w:val="18"/>
          <w:szCs w:val="18"/>
        </w:rPr>
      </w:pPr>
    </w:p>
    <w:p w14:paraId="09037C1A" w14:textId="77777777" w:rsidR="00296F8E" w:rsidRPr="00D46640" w:rsidRDefault="00296F8E" w:rsidP="00296F8E">
      <w:pPr>
        <w:tabs>
          <w:tab w:val="right" w:pos="9720"/>
        </w:tabs>
        <w:ind w:right="-24"/>
        <w:jc w:val="both"/>
        <w:rPr>
          <w:rFonts w:ascii="Verdana" w:hAnsi="Verdana"/>
          <w:b/>
          <w:sz w:val="18"/>
          <w:szCs w:val="18"/>
        </w:rPr>
      </w:pPr>
    </w:p>
    <w:p w14:paraId="65BCA84A" w14:textId="77777777" w:rsidR="00296F8E" w:rsidRPr="00D46640" w:rsidRDefault="00296F8E" w:rsidP="00296F8E">
      <w:pPr>
        <w:tabs>
          <w:tab w:val="right" w:pos="9720"/>
        </w:tabs>
        <w:ind w:right="-24"/>
        <w:jc w:val="both"/>
        <w:rPr>
          <w:rFonts w:ascii="Verdana" w:hAnsi="Verdana"/>
          <w:b/>
          <w:sz w:val="18"/>
          <w:szCs w:val="18"/>
        </w:rPr>
      </w:pPr>
    </w:p>
    <w:p w14:paraId="11911D97" w14:textId="77777777" w:rsidR="00296F8E" w:rsidRPr="00D46640" w:rsidRDefault="00296F8E" w:rsidP="00296F8E">
      <w:pPr>
        <w:tabs>
          <w:tab w:val="right" w:pos="9720"/>
        </w:tabs>
        <w:ind w:right="-24"/>
        <w:jc w:val="both"/>
        <w:rPr>
          <w:rFonts w:ascii="Verdana" w:hAnsi="Verdana"/>
          <w:b/>
          <w:i/>
          <w:sz w:val="18"/>
          <w:szCs w:val="18"/>
        </w:rPr>
      </w:pPr>
      <w:r w:rsidRPr="00D46640">
        <w:rPr>
          <w:rFonts w:ascii="Verdana" w:hAnsi="Verdana"/>
          <w:b/>
          <w:i/>
          <w:sz w:val="18"/>
          <w:szCs w:val="18"/>
        </w:rPr>
        <w:t>(Poniższą część wypełnić w razie przynależności do tej samej grupy kapitałowej):</w:t>
      </w:r>
    </w:p>
    <w:p w14:paraId="0728E341" w14:textId="77777777" w:rsidR="00296F8E" w:rsidRPr="00D46640" w:rsidRDefault="00296F8E" w:rsidP="00296F8E">
      <w:pPr>
        <w:tabs>
          <w:tab w:val="right" w:pos="9720"/>
        </w:tabs>
        <w:ind w:right="-24"/>
        <w:jc w:val="both"/>
        <w:rPr>
          <w:rFonts w:ascii="Verdana" w:hAnsi="Verdana"/>
          <w:b/>
          <w:i/>
          <w:sz w:val="18"/>
          <w:szCs w:val="18"/>
        </w:rPr>
      </w:pPr>
    </w:p>
    <w:p w14:paraId="46A2ED55" w14:textId="77777777" w:rsidR="00296F8E" w:rsidRPr="00D46640" w:rsidRDefault="00296F8E" w:rsidP="00296F8E">
      <w:pPr>
        <w:tabs>
          <w:tab w:val="right" w:pos="9720"/>
        </w:tabs>
        <w:ind w:right="-24"/>
        <w:jc w:val="both"/>
        <w:rPr>
          <w:rFonts w:ascii="Verdana" w:hAnsi="Verdana"/>
          <w:b/>
          <w:sz w:val="18"/>
          <w:szCs w:val="18"/>
        </w:rPr>
      </w:pPr>
    </w:p>
    <w:p w14:paraId="7377C2F9" w14:textId="77777777" w:rsidR="00296F8E" w:rsidRPr="00D46640" w:rsidRDefault="00296F8E" w:rsidP="00296F8E">
      <w:pPr>
        <w:tabs>
          <w:tab w:val="right" w:pos="9720"/>
        </w:tabs>
        <w:ind w:right="-24"/>
        <w:jc w:val="both"/>
        <w:rPr>
          <w:rFonts w:ascii="Verdana" w:hAnsi="Verdana"/>
          <w:b/>
          <w:sz w:val="18"/>
          <w:szCs w:val="18"/>
        </w:rPr>
      </w:pPr>
      <w:r w:rsidRPr="00D46640">
        <w:rPr>
          <w:rFonts w:ascii="Verdana" w:hAnsi="Verdana"/>
          <w:b/>
          <w:sz w:val="18"/>
          <w:szCs w:val="18"/>
        </w:rPr>
        <w:t>Do grupy kapitałowej należą oprócz mnie:</w:t>
      </w:r>
    </w:p>
    <w:p w14:paraId="547FB647" w14:textId="77777777" w:rsidR="00296F8E" w:rsidRPr="00D46640" w:rsidRDefault="00296F8E" w:rsidP="00296F8E">
      <w:pPr>
        <w:tabs>
          <w:tab w:val="right" w:pos="9720"/>
        </w:tabs>
        <w:ind w:right="-24"/>
        <w:jc w:val="both"/>
        <w:rPr>
          <w:rFonts w:ascii="Verdana" w:hAnsi="Verdana"/>
          <w:b/>
          <w:i/>
          <w:sz w:val="18"/>
          <w:szCs w:val="18"/>
        </w:rPr>
      </w:pPr>
      <w:r w:rsidRPr="00D46640">
        <w:rPr>
          <w:rFonts w:ascii="Verdana" w:hAnsi="Verdana"/>
          <w:b/>
          <w:i/>
          <w:sz w:val="18"/>
          <w:szCs w:val="18"/>
        </w:rPr>
        <w:t>…………………………………………………………</w:t>
      </w:r>
    </w:p>
    <w:p w14:paraId="4280AA51" w14:textId="77777777" w:rsidR="00296F8E" w:rsidRPr="00D46640" w:rsidRDefault="00296F8E" w:rsidP="00296F8E">
      <w:pPr>
        <w:tabs>
          <w:tab w:val="right" w:pos="9720"/>
        </w:tabs>
        <w:ind w:right="-24"/>
        <w:jc w:val="both"/>
        <w:rPr>
          <w:rFonts w:ascii="Verdana" w:hAnsi="Verdana"/>
          <w:b/>
          <w:i/>
          <w:sz w:val="18"/>
          <w:szCs w:val="18"/>
        </w:rPr>
      </w:pPr>
      <w:r w:rsidRPr="00D46640">
        <w:rPr>
          <w:rFonts w:ascii="Verdana" w:hAnsi="Verdana"/>
          <w:b/>
          <w:i/>
          <w:sz w:val="18"/>
          <w:szCs w:val="18"/>
        </w:rPr>
        <w:t>…………………………………………………………</w:t>
      </w:r>
    </w:p>
    <w:p w14:paraId="5D12CE2D" w14:textId="77777777" w:rsidR="00296F8E" w:rsidRPr="00D46640" w:rsidRDefault="00296F8E" w:rsidP="00296F8E">
      <w:pPr>
        <w:tabs>
          <w:tab w:val="right" w:pos="9720"/>
        </w:tabs>
        <w:ind w:right="-24"/>
        <w:jc w:val="both"/>
        <w:rPr>
          <w:rFonts w:ascii="Verdana" w:hAnsi="Verdana"/>
          <w:b/>
          <w:i/>
          <w:sz w:val="18"/>
          <w:szCs w:val="18"/>
        </w:rPr>
      </w:pPr>
      <w:r w:rsidRPr="00D46640">
        <w:rPr>
          <w:rFonts w:ascii="Verdana" w:hAnsi="Verdana"/>
          <w:b/>
          <w:i/>
          <w:sz w:val="18"/>
          <w:szCs w:val="18"/>
        </w:rPr>
        <w:t xml:space="preserve">………………………………………………………… </w:t>
      </w:r>
    </w:p>
    <w:p w14:paraId="357C6BA4" w14:textId="77777777" w:rsidR="00296F8E" w:rsidRPr="00D46640" w:rsidRDefault="00296F8E" w:rsidP="00296F8E">
      <w:pPr>
        <w:tabs>
          <w:tab w:val="right" w:pos="9720"/>
        </w:tabs>
        <w:ind w:right="-24"/>
        <w:jc w:val="both"/>
        <w:rPr>
          <w:rFonts w:ascii="Verdana" w:hAnsi="Verdana"/>
          <w:b/>
          <w:i/>
          <w:sz w:val="18"/>
          <w:szCs w:val="18"/>
        </w:rPr>
      </w:pPr>
    </w:p>
    <w:p w14:paraId="013A3D83" w14:textId="77777777" w:rsidR="00296F8E" w:rsidRPr="00D46640" w:rsidRDefault="00296F8E" w:rsidP="00296F8E">
      <w:pPr>
        <w:tabs>
          <w:tab w:val="right" w:pos="9720"/>
        </w:tabs>
        <w:ind w:right="-24"/>
        <w:jc w:val="both"/>
        <w:rPr>
          <w:rFonts w:ascii="Verdana" w:hAnsi="Verdana"/>
          <w:b/>
          <w:i/>
          <w:sz w:val="18"/>
          <w:szCs w:val="18"/>
        </w:rPr>
      </w:pPr>
    </w:p>
    <w:p w14:paraId="32567048" w14:textId="77777777" w:rsidR="00296F8E" w:rsidRPr="00D46640" w:rsidRDefault="00296F8E" w:rsidP="00296F8E">
      <w:pPr>
        <w:tabs>
          <w:tab w:val="right" w:pos="9720"/>
        </w:tabs>
        <w:ind w:right="-24"/>
        <w:jc w:val="both"/>
        <w:rPr>
          <w:rFonts w:ascii="Verdana" w:hAnsi="Verdana"/>
          <w:b/>
          <w:sz w:val="18"/>
          <w:szCs w:val="18"/>
        </w:rPr>
      </w:pPr>
      <w:r w:rsidRPr="00D46640">
        <w:rPr>
          <w:rFonts w:ascii="Verdana" w:hAnsi="Verdana"/>
          <w:b/>
          <w:i/>
          <w:sz w:val="18"/>
          <w:szCs w:val="18"/>
        </w:rPr>
        <w:t>(o ile dotyczy)</w:t>
      </w:r>
      <w:r w:rsidRPr="00D46640">
        <w:rPr>
          <w:rFonts w:ascii="Verdana" w:hAnsi="Verdana"/>
          <w:b/>
          <w:sz w:val="18"/>
          <w:szCs w:val="18"/>
        </w:rPr>
        <w:t xml:space="preserve"> Przedstawiam następujące dowody, że powiązania z innym Wykonawcą nie prowadzą do zakłócenia konkurencji w niniejszym postępowaniu:</w:t>
      </w:r>
    </w:p>
    <w:p w14:paraId="391E3BA5" w14:textId="77777777" w:rsidR="00296F8E" w:rsidRPr="00D46640" w:rsidRDefault="00296F8E" w:rsidP="00CE3765">
      <w:pPr>
        <w:numPr>
          <w:ilvl w:val="0"/>
          <w:numId w:val="28"/>
        </w:numPr>
        <w:tabs>
          <w:tab w:val="clear" w:pos="1980"/>
          <w:tab w:val="num" w:pos="284"/>
          <w:tab w:val="num" w:pos="426"/>
          <w:tab w:val="right" w:pos="9720"/>
        </w:tabs>
        <w:ind w:right="-24" w:hanging="1980"/>
        <w:contextualSpacing/>
        <w:jc w:val="both"/>
        <w:rPr>
          <w:rFonts w:ascii="Verdana" w:hAnsi="Verdana"/>
          <w:b/>
          <w:sz w:val="18"/>
          <w:szCs w:val="18"/>
        </w:rPr>
      </w:pPr>
      <w:r w:rsidRPr="00D46640">
        <w:rPr>
          <w:rFonts w:ascii="Verdana" w:hAnsi="Verdana"/>
          <w:b/>
          <w:sz w:val="18"/>
          <w:szCs w:val="18"/>
        </w:rPr>
        <w:t>…………………………………………</w:t>
      </w:r>
    </w:p>
    <w:p w14:paraId="57E304D7" w14:textId="77777777" w:rsidR="00296F8E" w:rsidRPr="00D46640" w:rsidRDefault="00296F8E" w:rsidP="00CE3765">
      <w:pPr>
        <w:numPr>
          <w:ilvl w:val="0"/>
          <w:numId w:val="28"/>
        </w:numPr>
        <w:tabs>
          <w:tab w:val="num" w:pos="284"/>
          <w:tab w:val="right" w:pos="9720"/>
        </w:tabs>
        <w:ind w:right="-24" w:hanging="1980"/>
        <w:contextualSpacing/>
        <w:jc w:val="both"/>
        <w:rPr>
          <w:rFonts w:ascii="Verdana" w:hAnsi="Verdana"/>
          <w:b/>
          <w:sz w:val="18"/>
          <w:szCs w:val="18"/>
        </w:rPr>
      </w:pPr>
      <w:r w:rsidRPr="00D46640">
        <w:rPr>
          <w:rFonts w:ascii="Verdana" w:hAnsi="Verdana"/>
          <w:b/>
          <w:sz w:val="18"/>
          <w:szCs w:val="18"/>
        </w:rPr>
        <w:t>…………………………………………</w:t>
      </w:r>
    </w:p>
    <w:p w14:paraId="3B3D90CF" w14:textId="77777777" w:rsidR="00296F8E" w:rsidRPr="00D46640" w:rsidRDefault="00296F8E" w:rsidP="00CE3765">
      <w:pPr>
        <w:numPr>
          <w:ilvl w:val="0"/>
          <w:numId w:val="28"/>
        </w:numPr>
        <w:tabs>
          <w:tab w:val="num" w:pos="284"/>
          <w:tab w:val="right" w:pos="9720"/>
        </w:tabs>
        <w:ind w:right="-24" w:hanging="1980"/>
        <w:contextualSpacing/>
        <w:jc w:val="both"/>
        <w:rPr>
          <w:rFonts w:ascii="Verdana" w:hAnsi="Verdana"/>
          <w:b/>
          <w:sz w:val="18"/>
          <w:szCs w:val="18"/>
        </w:rPr>
      </w:pPr>
      <w:r w:rsidRPr="00D46640">
        <w:rPr>
          <w:rFonts w:ascii="Verdana" w:hAnsi="Verdana"/>
          <w:b/>
          <w:sz w:val="18"/>
          <w:szCs w:val="18"/>
        </w:rPr>
        <w:t>…………………………………………</w:t>
      </w:r>
    </w:p>
    <w:p w14:paraId="43E933D5" w14:textId="77777777" w:rsidR="00296F8E" w:rsidRPr="00D46640" w:rsidRDefault="00296F8E" w:rsidP="00296F8E">
      <w:pPr>
        <w:tabs>
          <w:tab w:val="right" w:pos="9720"/>
        </w:tabs>
        <w:ind w:right="-24"/>
        <w:jc w:val="both"/>
        <w:rPr>
          <w:rFonts w:ascii="Verdana" w:hAnsi="Verdana"/>
          <w:b/>
          <w:sz w:val="18"/>
          <w:szCs w:val="18"/>
        </w:rPr>
      </w:pPr>
    </w:p>
    <w:p w14:paraId="64765C07" w14:textId="77777777" w:rsidR="00296F8E" w:rsidRPr="00D46640" w:rsidRDefault="00296F8E" w:rsidP="00296F8E">
      <w:pPr>
        <w:ind w:right="-24"/>
        <w:rPr>
          <w:rFonts w:ascii="Verdana" w:hAnsi="Verdana" w:cs="Arial"/>
          <w:sz w:val="18"/>
          <w:szCs w:val="18"/>
        </w:rPr>
      </w:pPr>
    </w:p>
    <w:p w14:paraId="2BB556BB" w14:textId="77777777" w:rsidR="00296F8E" w:rsidRPr="00D46640" w:rsidRDefault="00296F8E" w:rsidP="00296F8E">
      <w:pPr>
        <w:tabs>
          <w:tab w:val="right" w:pos="9720"/>
        </w:tabs>
        <w:ind w:right="-24"/>
        <w:rPr>
          <w:rFonts w:ascii="Verdana" w:hAnsi="Verdana"/>
          <w:sz w:val="18"/>
          <w:szCs w:val="18"/>
        </w:rPr>
      </w:pPr>
    </w:p>
    <w:p w14:paraId="66CD03C5" w14:textId="77777777" w:rsidR="00296F8E" w:rsidRPr="00D46640" w:rsidRDefault="00296F8E" w:rsidP="00296F8E">
      <w:pPr>
        <w:ind w:right="-24"/>
        <w:rPr>
          <w:rFonts w:ascii="Verdana" w:hAnsi="Verdana"/>
          <w:sz w:val="18"/>
          <w:szCs w:val="18"/>
        </w:rPr>
      </w:pPr>
      <w:r w:rsidRPr="00D46640">
        <w:rPr>
          <w:rFonts w:ascii="Verdana" w:hAnsi="Verdana"/>
          <w:sz w:val="18"/>
          <w:szCs w:val="18"/>
        </w:rPr>
        <w:t>*niepotrzebne skreślić</w:t>
      </w:r>
    </w:p>
    <w:p w14:paraId="6216937A" w14:textId="77777777" w:rsidR="00296F8E" w:rsidRPr="00D46640" w:rsidRDefault="00296F8E" w:rsidP="00296F8E">
      <w:pPr>
        <w:ind w:right="-24"/>
        <w:rPr>
          <w:rFonts w:ascii="Verdana" w:hAnsi="Verdana"/>
          <w:sz w:val="18"/>
          <w:szCs w:val="18"/>
        </w:rPr>
      </w:pPr>
    </w:p>
    <w:p w14:paraId="17249347" w14:textId="77777777" w:rsidR="00296F8E" w:rsidRPr="00D46640" w:rsidRDefault="00296F8E" w:rsidP="00296F8E">
      <w:pPr>
        <w:ind w:right="-24"/>
        <w:rPr>
          <w:rFonts w:ascii="Verdana" w:hAnsi="Verdana"/>
          <w:sz w:val="18"/>
          <w:szCs w:val="18"/>
        </w:rPr>
      </w:pPr>
    </w:p>
    <w:p w14:paraId="7132CA1B" w14:textId="77777777" w:rsidR="00296F8E" w:rsidRPr="00D46640" w:rsidRDefault="00296F8E" w:rsidP="00296F8E">
      <w:pPr>
        <w:ind w:right="-24"/>
        <w:rPr>
          <w:rFonts w:ascii="Verdana" w:hAnsi="Verdana"/>
          <w:sz w:val="18"/>
          <w:szCs w:val="18"/>
        </w:rPr>
      </w:pPr>
    </w:p>
    <w:p w14:paraId="44805A4E" w14:textId="77777777" w:rsidR="00296F8E" w:rsidRPr="00D46640" w:rsidRDefault="00296F8E" w:rsidP="00296F8E">
      <w:pPr>
        <w:ind w:right="-24"/>
        <w:rPr>
          <w:rFonts w:ascii="Verdana" w:hAnsi="Verdana"/>
          <w:sz w:val="18"/>
          <w:szCs w:val="18"/>
        </w:rPr>
      </w:pPr>
    </w:p>
    <w:p w14:paraId="0B153CC7" w14:textId="74583325" w:rsidR="00C63B58" w:rsidRPr="00D46640" w:rsidRDefault="00296F8E" w:rsidP="00296F8E">
      <w:pPr>
        <w:ind w:right="-24"/>
        <w:rPr>
          <w:rFonts w:ascii="Verdana" w:hAnsi="Verdana"/>
          <w:sz w:val="18"/>
          <w:szCs w:val="18"/>
        </w:rPr>
      </w:pPr>
      <w:r w:rsidRPr="00D46640">
        <w:rPr>
          <w:rFonts w:ascii="Verdana" w:hAnsi="Verdana"/>
          <w:sz w:val="18"/>
          <w:szCs w:val="18"/>
        </w:rPr>
        <w:t>Data                                                                                             Pieczęć i podpis Wykonawcy</w:t>
      </w:r>
    </w:p>
    <w:p w14:paraId="76AF03F4" w14:textId="77777777" w:rsidR="00C63B58" w:rsidRPr="00D46640" w:rsidRDefault="00C63B58">
      <w:pPr>
        <w:spacing w:after="160" w:line="259" w:lineRule="auto"/>
        <w:rPr>
          <w:rFonts w:ascii="Verdana" w:hAnsi="Verdana"/>
          <w:sz w:val="18"/>
          <w:szCs w:val="18"/>
        </w:rPr>
      </w:pPr>
      <w:r w:rsidRPr="00D46640">
        <w:rPr>
          <w:rFonts w:ascii="Verdana" w:hAnsi="Verdana"/>
          <w:sz w:val="18"/>
          <w:szCs w:val="18"/>
        </w:rPr>
        <w:br w:type="page"/>
      </w:r>
    </w:p>
    <w:p w14:paraId="3956EE5C" w14:textId="4AB12542" w:rsidR="00B74764" w:rsidRPr="00876A7B" w:rsidRDefault="00E63BCF" w:rsidP="00D46F6D">
      <w:pPr>
        <w:ind w:right="-23"/>
        <w:jc w:val="right"/>
        <w:rPr>
          <w:rFonts w:ascii="Verdana" w:eastAsiaTheme="majorEastAsia" w:hAnsi="Verdana"/>
          <w:b/>
          <w:sz w:val="18"/>
          <w:szCs w:val="18"/>
        </w:rPr>
      </w:pPr>
      <w:r w:rsidRPr="00876A7B">
        <w:rPr>
          <w:rFonts w:ascii="Verdana" w:eastAsiaTheme="majorEastAsia" w:hAnsi="Verdana"/>
          <w:b/>
          <w:sz w:val="18"/>
          <w:szCs w:val="18"/>
        </w:rPr>
        <w:lastRenderedPageBreak/>
        <w:t>Załącznik nr 6</w:t>
      </w:r>
      <w:r w:rsidR="00B74764" w:rsidRPr="00876A7B">
        <w:rPr>
          <w:rFonts w:ascii="Verdana" w:eastAsiaTheme="majorEastAsia" w:hAnsi="Verdana"/>
          <w:b/>
          <w:sz w:val="18"/>
          <w:szCs w:val="18"/>
        </w:rPr>
        <w:t xml:space="preserve"> do SIWZ</w:t>
      </w:r>
    </w:p>
    <w:p w14:paraId="570315BD" w14:textId="1E24FC4A" w:rsidR="00B74764" w:rsidRPr="00876A7B" w:rsidRDefault="00B74764" w:rsidP="00D46F6D">
      <w:pPr>
        <w:ind w:right="-23"/>
        <w:jc w:val="right"/>
        <w:rPr>
          <w:rFonts w:ascii="Verdana" w:eastAsiaTheme="majorEastAsia" w:hAnsi="Verdana"/>
          <w:b/>
          <w:sz w:val="18"/>
          <w:szCs w:val="18"/>
        </w:rPr>
      </w:pPr>
    </w:p>
    <w:p w14:paraId="2C65D717" w14:textId="77777777" w:rsidR="00B74764" w:rsidRPr="00D46F6D" w:rsidRDefault="00B74764" w:rsidP="00D46F6D">
      <w:pPr>
        <w:ind w:right="-23"/>
        <w:jc w:val="center"/>
        <w:rPr>
          <w:rFonts w:ascii="Verdana" w:eastAsiaTheme="majorEastAsia" w:hAnsi="Verdana"/>
          <w:b/>
          <w:sz w:val="18"/>
          <w:szCs w:val="18"/>
        </w:rPr>
      </w:pPr>
    </w:p>
    <w:p w14:paraId="59F9689E" w14:textId="6B7050E9" w:rsidR="00B74764" w:rsidRPr="00D46F6D" w:rsidRDefault="00B74764" w:rsidP="00D46F6D">
      <w:pPr>
        <w:ind w:right="-23"/>
        <w:jc w:val="center"/>
        <w:rPr>
          <w:rFonts w:ascii="Verdana" w:hAnsi="Verdana"/>
          <w:b/>
          <w:sz w:val="18"/>
          <w:szCs w:val="18"/>
        </w:rPr>
      </w:pPr>
      <w:r w:rsidRPr="00D46F6D">
        <w:rPr>
          <w:rFonts w:ascii="Verdana" w:eastAsiaTheme="majorEastAsia" w:hAnsi="Verdana"/>
          <w:b/>
          <w:sz w:val="18"/>
          <w:szCs w:val="18"/>
        </w:rPr>
        <w:t xml:space="preserve">UMOWA  nr UMW / IZ / PN – </w:t>
      </w:r>
      <w:r w:rsidR="000E3AD6" w:rsidRPr="00D46F6D">
        <w:rPr>
          <w:rFonts w:ascii="Verdana" w:eastAsiaTheme="majorEastAsia" w:hAnsi="Verdana"/>
          <w:b/>
          <w:sz w:val="18"/>
          <w:szCs w:val="18"/>
        </w:rPr>
        <w:t>140</w:t>
      </w:r>
      <w:r w:rsidRPr="00D46F6D">
        <w:rPr>
          <w:rFonts w:ascii="Verdana" w:eastAsiaTheme="majorEastAsia" w:hAnsi="Verdana"/>
          <w:b/>
          <w:sz w:val="18"/>
          <w:szCs w:val="18"/>
        </w:rPr>
        <w:t xml:space="preserve"> / 19</w:t>
      </w:r>
    </w:p>
    <w:p w14:paraId="502F5861" w14:textId="77777777" w:rsidR="00B74764" w:rsidRPr="00D46F6D" w:rsidRDefault="00B74764" w:rsidP="00D46F6D">
      <w:pPr>
        <w:ind w:left="360" w:right="-24"/>
        <w:jc w:val="right"/>
        <w:rPr>
          <w:rFonts w:ascii="Verdana" w:hAnsi="Verdana"/>
          <w:b/>
          <w:i/>
          <w:sz w:val="18"/>
          <w:szCs w:val="18"/>
        </w:rPr>
      </w:pPr>
    </w:p>
    <w:p w14:paraId="435E590E" w14:textId="470F72BD" w:rsidR="00B74764" w:rsidRPr="00D46F6D" w:rsidRDefault="00B74764" w:rsidP="00D46F6D">
      <w:pPr>
        <w:ind w:right="-24"/>
        <w:jc w:val="both"/>
        <w:rPr>
          <w:rFonts w:ascii="Verdana" w:eastAsia="Calibri" w:hAnsi="Verdana"/>
          <w:sz w:val="18"/>
          <w:szCs w:val="18"/>
          <w:lang w:eastAsia="en-US"/>
        </w:rPr>
      </w:pPr>
      <w:r w:rsidRPr="00D46F6D">
        <w:rPr>
          <w:rFonts w:ascii="Verdana" w:eastAsia="Calibri" w:hAnsi="Verdana"/>
          <w:sz w:val="18"/>
          <w:szCs w:val="18"/>
          <w:lang w:eastAsia="en-US"/>
        </w:rPr>
        <w:t>sporządzona w dniu [_] zgodnie z przepisami ustawy z dnia 29. 01. 2004 r. Prawo zamówień publicznych (tekst jedn. - Dz. U. z 201</w:t>
      </w:r>
      <w:r w:rsidR="000E3AD6" w:rsidRPr="00D46F6D">
        <w:rPr>
          <w:rFonts w:ascii="Verdana" w:eastAsia="Calibri" w:hAnsi="Verdana"/>
          <w:sz w:val="18"/>
          <w:szCs w:val="18"/>
          <w:lang w:eastAsia="en-US"/>
        </w:rPr>
        <w:t>9</w:t>
      </w:r>
      <w:r w:rsidRPr="00D46F6D">
        <w:rPr>
          <w:rFonts w:ascii="Verdana" w:eastAsia="Calibri" w:hAnsi="Verdana"/>
          <w:sz w:val="18"/>
          <w:szCs w:val="18"/>
          <w:lang w:eastAsia="en-US"/>
        </w:rPr>
        <w:t xml:space="preserve"> r., poz. 1</w:t>
      </w:r>
      <w:r w:rsidR="000E3AD6" w:rsidRPr="00D46F6D">
        <w:rPr>
          <w:rFonts w:ascii="Verdana" w:eastAsia="Calibri" w:hAnsi="Verdana"/>
          <w:sz w:val="18"/>
          <w:szCs w:val="18"/>
          <w:lang w:eastAsia="en-US"/>
        </w:rPr>
        <w:t>843</w:t>
      </w:r>
      <w:r w:rsidRPr="00D46F6D">
        <w:rPr>
          <w:rFonts w:ascii="Verdana" w:eastAsia="Calibri" w:hAnsi="Verdana"/>
          <w:sz w:val="18"/>
          <w:szCs w:val="18"/>
          <w:lang w:eastAsia="en-US"/>
        </w:rPr>
        <w:t>), zwanej dalej „</w:t>
      </w:r>
      <w:proofErr w:type="spellStart"/>
      <w:r w:rsidRPr="00D46F6D">
        <w:rPr>
          <w:rFonts w:ascii="Verdana" w:eastAsia="Calibri" w:hAnsi="Verdana"/>
          <w:sz w:val="18"/>
          <w:szCs w:val="18"/>
          <w:lang w:eastAsia="en-US"/>
        </w:rPr>
        <w:t>Pzp</w:t>
      </w:r>
      <w:proofErr w:type="spellEnd"/>
      <w:r w:rsidRPr="00D46F6D">
        <w:rPr>
          <w:rFonts w:ascii="Verdana" w:eastAsia="Calibri" w:hAnsi="Verdana"/>
          <w:sz w:val="18"/>
          <w:szCs w:val="18"/>
          <w:lang w:eastAsia="en-US"/>
        </w:rPr>
        <w:t>”, pomiędzy:</w:t>
      </w:r>
    </w:p>
    <w:p w14:paraId="158B436F" w14:textId="77777777" w:rsidR="00B74764" w:rsidRPr="00D46F6D" w:rsidRDefault="00B74764" w:rsidP="00D46F6D">
      <w:pPr>
        <w:ind w:right="-24"/>
        <w:rPr>
          <w:rFonts w:ascii="Verdana" w:eastAsiaTheme="majorEastAsia" w:hAnsi="Verdana"/>
          <w:sz w:val="18"/>
          <w:szCs w:val="18"/>
          <w:lang w:eastAsia="en-US"/>
        </w:rPr>
      </w:pPr>
    </w:p>
    <w:p w14:paraId="1AA6A888" w14:textId="77777777" w:rsidR="00B74764" w:rsidRPr="00D46F6D" w:rsidRDefault="00B74764" w:rsidP="00D46F6D">
      <w:pPr>
        <w:keepNext/>
        <w:ind w:right="-2"/>
        <w:jc w:val="both"/>
        <w:outlineLvl w:val="0"/>
        <w:rPr>
          <w:rFonts w:ascii="Verdana" w:hAnsi="Verdana"/>
          <w:b/>
          <w:bCs/>
          <w:sz w:val="18"/>
          <w:szCs w:val="18"/>
        </w:rPr>
      </w:pPr>
      <w:r w:rsidRPr="00D46F6D">
        <w:rPr>
          <w:rFonts w:ascii="Verdana" w:hAnsi="Verdana"/>
          <w:b/>
          <w:bCs/>
          <w:sz w:val="18"/>
          <w:szCs w:val="18"/>
        </w:rPr>
        <w:t xml:space="preserve">Uniwersytetem Medycznym we Wrocławiu </w:t>
      </w:r>
    </w:p>
    <w:p w14:paraId="069C2D85" w14:textId="77777777" w:rsidR="00B74764" w:rsidRPr="00D46F6D" w:rsidRDefault="00B74764" w:rsidP="00D46F6D">
      <w:pPr>
        <w:keepNext/>
        <w:ind w:left="851" w:right="-2"/>
        <w:jc w:val="both"/>
        <w:outlineLvl w:val="0"/>
        <w:rPr>
          <w:rFonts w:ascii="Verdana" w:hAnsi="Verdana"/>
          <w:sz w:val="18"/>
          <w:szCs w:val="18"/>
        </w:rPr>
      </w:pPr>
      <w:r w:rsidRPr="00D46F6D">
        <w:rPr>
          <w:rFonts w:ascii="Verdana" w:hAnsi="Verdana"/>
          <w:sz w:val="18"/>
          <w:szCs w:val="18"/>
        </w:rPr>
        <w:t xml:space="preserve">Wybrzeże L. Pasteura 1, 50-367 Wrocław   </w:t>
      </w:r>
    </w:p>
    <w:p w14:paraId="308AFF10" w14:textId="77777777" w:rsidR="00B74764" w:rsidRPr="00D46F6D" w:rsidRDefault="00B74764" w:rsidP="00D46F6D">
      <w:pPr>
        <w:keepNext/>
        <w:ind w:left="851" w:right="-2"/>
        <w:jc w:val="both"/>
        <w:outlineLvl w:val="0"/>
        <w:rPr>
          <w:rFonts w:ascii="Verdana" w:hAnsi="Verdana"/>
          <w:sz w:val="18"/>
          <w:szCs w:val="18"/>
        </w:rPr>
      </w:pPr>
      <w:r w:rsidRPr="00D46F6D">
        <w:rPr>
          <w:rFonts w:ascii="Verdana" w:eastAsia="Calibri" w:hAnsi="Verdana" w:cs="Verdana"/>
          <w:sz w:val="18"/>
          <w:szCs w:val="18"/>
          <w:lang w:eastAsia="en-US"/>
        </w:rPr>
        <w:t>tel. 71 / 784-10-02,  fax. 71 / 784-00-07</w:t>
      </w:r>
      <w:r w:rsidRPr="00D46F6D">
        <w:rPr>
          <w:rFonts w:ascii="Verdana" w:hAnsi="Verdana"/>
          <w:sz w:val="18"/>
          <w:szCs w:val="18"/>
        </w:rPr>
        <w:t xml:space="preserve">    </w:t>
      </w:r>
    </w:p>
    <w:p w14:paraId="5F67E80B" w14:textId="77777777" w:rsidR="00B74764" w:rsidRPr="00D46F6D" w:rsidRDefault="00B74764" w:rsidP="00D46F6D">
      <w:pPr>
        <w:keepNext/>
        <w:ind w:left="851" w:right="-2"/>
        <w:outlineLvl w:val="0"/>
        <w:rPr>
          <w:rFonts w:ascii="Verdana" w:hAnsi="Verdana"/>
          <w:sz w:val="18"/>
          <w:szCs w:val="18"/>
        </w:rPr>
      </w:pPr>
      <w:r w:rsidRPr="00D46F6D">
        <w:rPr>
          <w:rFonts w:ascii="Verdana" w:hAnsi="Verdana"/>
          <w:sz w:val="18"/>
          <w:szCs w:val="18"/>
        </w:rPr>
        <w:t>NIP:  896-000-57-79,  REGON: 000288981</w:t>
      </w:r>
      <w:r w:rsidRPr="00D46F6D">
        <w:rPr>
          <w:rFonts w:ascii="Verdana" w:hAnsi="Verdana"/>
          <w:sz w:val="18"/>
          <w:szCs w:val="18"/>
        </w:rPr>
        <w:br/>
      </w:r>
    </w:p>
    <w:p w14:paraId="303DE908" w14:textId="77777777" w:rsidR="00B74764" w:rsidRPr="00D46F6D" w:rsidRDefault="00B74764" w:rsidP="00D46F6D">
      <w:pPr>
        <w:ind w:right="-2"/>
        <w:rPr>
          <w:rFonts w:ascii="Verdana" w:hAnsi="Verdana"/>
          <w:sz w:val="18"/>
          <w:szCs w:val="18"/>
        </w:rPr>
      </w:pPr>
      <w:r w:rsidRPr="00D46F6D">
        <w:rPr>
          <w:rFonts w:ascii="Verdana" w:hAnsi="Verdana"/>
          <w:sz w:val="18"/>
          <w:szCs w:val="18"/>
        </w:rPr>
        <w:t>który reprezentuje:</w:t>
      </w:r>
    </w:p>
    <w:p w14:paraId="5221951F" w14:textId="77777777" w:rsidR="00B74764" w:rsidRPr="00D46F6D" w:rsidRDefault="00B74764" w:rsidP="00D46F6D">
      <w:pPr>
        <w:tabs>
          <w:tab w:val="left" w:pos="4820"/>
        </w:tabs>
        <w:ind w:right="-2"/>
        <w:rPr>
          <w:rFonts w:ascii="Verdana" w:hAnsi="Verdana"/>
          <w:sz w:val="18"/>
          <w:szCs w:val="18"/>
        </w:rPr>
      </w:pPr>
    </w:p>
    <w:p w14:paraId="6D62AF75" w14:textId="77777777" w:rsidR="00B74764" w:rsidRPr="00D46F6D" w:rsidRDefault="00B74764" w:rsidP="00D46F6D">
      <w:pPr>
        <w:tabs>
          <w:tab w:val="left" w:pos="4820"/>
        </w:tabs>
        <w:ind w:right="-2"/>
        <w:rPr>
          <w:rFonts w:ascii="Verdana" w:hAnsi="Verdana"/>
          <w:sz w:val="18"/>
          <w:szCs w:val="18"/>
        </w:rPr>
      </w:pPr>
    </w:p>
    <w:p w14:paraId="7DF21C9A" w14:textId="77777777" w:rsidR="00B74764" w:rsidRPr="00D46F6D" w:rsidRDefault="00B74764" w:rsidP="00D46F6D">
      <w:pPr>
        <w:ind w:right="-2"/>
        <w:rPr>
          <w:rFonts w:ascii="Verdana" w:hAnsi="Verdana"/>
          <w:sz w:val="18"/>
          <w:szCs w:val="18"/>
        </w:rPr>
      </w:pPr>
      <w:r w:rsidRPr="00D46F6D">
        <w:rPr>
          <w:rFonts w:ascii="Verdana" w:hAnsi="Verdana"/>
          <w:sz w:val="18"/>
          <w:szCs w:val="18"/>
        </w:rPr>
        <w:t xml:space="preserve">zwanym dalej </w:t>
      </w:r>
      <w:r w:rsidRPr="00D46F6D">
        <w:rPr>
          <w:rFonts w:ascii="Verdana" w:hAnsi="Verdana"/>
          <w:b/>
          <w:sz w:val="18"/>
          <w:szCs w:val="18"/>
        </w:rPr>
        <w:t>„Zamawiającym”</w:t>
      </w:r>
    </w:p>
    <w:p w14:paraId="4C403EF3" w14:textId="77777777" w:rsidR="00B74764" w:rsidRPr="00D46F6D" w:rsidRDefault="00B74764" w:rsidP="00D46F6D">
      <w:pPr>
        <w:ind w:right="-2"/>
        <w:rPr>
          <w:rFonts w:ascii="Verdana" w:hAnsi="Verdana"/>
          <w:sz w:val="18"/>
          <w:szCs w:val="18"/>
        </w:rPr>
      </w:pPr>
    </w:p>
    <w:p w14:paraId="57BBC59F" w14:textId="77777777" w:rsidR="00B74764" w:rsidRPr="00D46F6D" w:rsidRDefault="00B74764" w:rsidP="00D46F6D">
      <w:pPr>
        <w:ind w:right="-2"/>
        <w:rPr>
          <w:rFonts w:ascii="Verdana" w:hAnsi="Verdana"/>
          <w:sz w:val="18"/>
          <w:szCs w:val="18"/>
        </w:rPr>
      </w:pPr>
      <w:r w:rsidRPr="00D46F6D">
        <w:rPr>
          <w:rFonts w:ascii="Verdana" w:hAnsi="Verdana"/>
          <w:sz w:val="18"/>
          <w:szCs w:val="18"/>
        </w:rPr>
        <w:t>a:</w:t>
      </w:r>
    </w:p>
    <w:p w14:paraId="59993A54" w14:textId="77777777" w:rsidR="00B74764" w:rsidRPr="00D46F6D" w:rsidRDefault="00B74764" w:rsidP="00D46F6D">
      <w:pPr>
        <w:ind w:right="-2"/>
        <w:rPr>
          <w:rFonts w:ascii="Verdana" w:hAnsi="Verdana"/>
          <w:sz w:val="18"/>
          <w:szCs w:val="18"/>
        </w:rPr>
      </w:pPr>
    </w:p>
    <w:p w14:paraId="665F92FD" w14:textId="77777777" w:rsidR="00B74764" w:rsidRPr="00D46F6D" w:rsidRDefault="00B74764" w:rsidP="00D46F6D">
      <w:pPr>
        <w:keepNext/>
        <w:tabs>
          <w:tab w:val="left" w:pos="426"/>
          <w:tab w:val="left" w:pos="4820"/>
        </w:tabs>
        <w:ind w:right="-2"/>
        <w:outlineLvl w:val="4"/>
        <w:rPr>
          <w:rFonts w:ascii="Verdana" w:hAnsi="Verdana"/>
          <w:b/>
          <w:sz w:val="18"/>
          <w:szCs w:val="18"/>
        </w:rPr>
      </w:pPr>
      <w:r w:rsidRPr="00D46F6D">
        <w:rPr>
          <w:rFonts w:ascii="Verdana" w:hAnsi="Verdana"/>
          <w:sz w:val="18"/>
          <w:szCs w:val="18"/>
        </w:rPr>
        <w:t xml:space="preserve">zwaną dalej </w:t>
      </w:r>
      <w:r w:rsidRPr="00D46F6D">
        <w:rPr>
          <w:rFonts w:ascii="Verdana" w:hAnsi="Verdana"/>
          <w:b/>
          <w:sz w:val="18"/>
          <w:szCs w:val="18"/>
        </w:rPr>
        <w:t xml:space="preserve">„Wykonawcą” </w:t>
      </w:r>
    </w:p>
    <w:p w14:paraId="7B96D204" w14:textId="77777777" w:rsidR="00B74764" w:rsidRPr="00D46F6D" w:rsidRDefault="00B74764" w:rsidP="00D46F6D">
      <w:pPr>
        <w:ind w:right="-2"/>
        <w:jc w:val="both"/>
        <w:rPr>
          <w:rFonts w:ascii="Verdana" w:hAnsi="Verdana"/>
          <w:sz w:val="18"/>
          <w:szCs w:val="18"/>
          <w:lang w:eastAsia="en-US"/>
        </w:rPr>
      </w:pPr>
    </w:p>
    <w:p w14:paraId="6403E90C" w14:textId="77777777" w:rsidR="00B74764" w:rsidRPr="00D46F6D" w:rsidRDefault="00B74764" w:rsidP="00D46F6D">
      <w:pPr>
        <w:ind w:right="-2"/>
        <w:jc w:val="both"/>
        <w:rPr>
          <w:rFonts w:ascii="Verdana" w:hAnsi="Verdana"/>
          <w:b/>
          <w:sz w:val="18"/>
          <w:szCs w:val="18"/>
          <w:lang w:eastAsia="en-US"/>
        </w:rPr>
      </w:pPr>
      <w:r w:rsidRPr="00D46F6D">
        <w:rPr>
          <w:rFonts w:ascii="Verdana" w:hAnsi="Verdana"/>
          <w:sz w:val="18"/>
          <w:szCs w:val="18"/>
          <w:lang w:eastAsia="en-US"/>
        </w:rPr>
        <w:t xml:space="preserve">łącznie zwanymi dalej </w:t>
      </w:r>
      <w:r w:rsidRPr="00D46F6D">
        <w:rPr>
          <w:rFonts w:ascii="Verdana" w:hAnsi="Verdana"/>
          <w:b/>
          <w:sz w:val="18"/>
          <w:szCs w:val="18"/>
          <w:lang w:eastAsia="en-US"/>
        </w:rPr>
        <w:t>„Stronami”</w:t>
      </w:r>
      <w:r w:rsidRPr="00D46F6D">
        <w:rPr>
          <w:rFonts w:ascii="Verdana" w:hAnsi="Verdana"/>
          <w:sz w:val="18"/>
          <w:szCs w:val="18"/>
          <w:lang w:eastAsia="en-US"/>
        </w:rPr>
        <w:t xml:space="preserve"> lub oddzielnie </w:t>
      </w:r>
      <w:r w:rsidRPr="00D46F6D">
        <w:rPr>
          <w:rFonts w:ascii="Verdana" w:hAnsi="Verdana"/>
          <w:b/>
          <w:sz w:val="18"/>
          <w:szCs w:val="18"/>
          <w:lang w:eastAsia="en-US"/>
        </w:rPr>
        <w:t>„Stroną”</w:t>
      </w:r>
    </w:p>
    <w:p w14:paraId="05106C78" w14:textId="77777777" w:rsidR="00B74764" w:rsidRPr="00D46F6D" w:rsidRDefault="00B74764" w:rsidP="00D46F6D">
      <w:pPr>
        <w:ind w:right="-24"/>
        <w:jc w:val="both"/>
        <w:rPr>
          <w:rFonts w:ascii="Verdana" w:hAnsi="Verdana"/>
          <w:sz w:val="18"/>
          <w:szCs w:val="18"/>
          <w:lang w:eastAsia="en-US"/>
        </w:rPr>
      </w:pPr>
    </w:p>
    <w:p w14:paraId="621DFBC7" w14:textId="25FB489B" w:rsidR="00B74764" w:rsidRPr="00D46F6D" w:rsidRDefault="00B74764" w:rsidP="00D46F6D">
      <w:pPr>
        <w:ind w:right="-24"/>
        <w:jc w:val="both"/>
        <w:rPr>
          <w:rFonts w:ascii="Verdana" w:hAnsi="Verdana"/>
          <w:sz w:val="18"/>
          <w:szCs w:val="18"/>
          <w:lang w:eastAsia="en-US"/>
        </w:rPr>
      </w:pPr>
      <w:r w:rsidRPr="00D46F6D">
        <w:rPr>
          <w:rFonts w:ascii="Verdana" w:hAnsi="Verdana"/>
          <w:sz w:val="18"/>
          <w:szCs w:val="18"/>
          <w:lang w:eastAsia="en-US"/>
        </w:rPr>
        <w:t xml:space="preserve">W wyniku rozstrzygniętego postępowania o udzielenie zamówienia publicznego nr UMW / IZ / </w:t>
      </w:r>
      <w:r w:rsidRPr="00D46F6D">
        <w:rPr>
          <w:rFonts w:ascii="Verdana" w:hAnsi="Verdana"/>
          <w:b/>
          <w:bCs/>
          <w:sz w:val="18"/>
          <w:szCs w:val="18"/>
          <w:lang w:eastAsia="en-US"/>
        </w:rPr>
        <w:t xml:space="preserve">PN – </w:t>
      </w:r>
      <w:r w:rsidR="000E3AD6" w:rsidRPr="00D46F6D">
        <w:rPr>
          <w:rFonts w:ascii="Verdana" w:hAnsi="Verdana"/>
          <w:b/>
          <w:bCs/>
          <w:sz w:val="18"/>
          <w:szCs w:val="18"/>
          <w:lang w:eastAsia="en-US"/>
        </w:rPr>
        <w:t>140</w:t>
      </w:r>
      <w:r w:rsidR="002F78A8" w:rsidRPr="00D46F6D">
        <w:rPr>
          <w:rFonts w:ascii="Verdana" w:hAnsi="Verdana"/>
          <w:b/>
          <w:bCs/>
          <w:sz w:val="18"/>
          <w:szCs w:val="18"/>
          <w:lang w:eastAsia="en-US"/>
        </w:rPr>
        <w:t xml:space="preserve"> </w:t>
      </w:r>
      <w:r w:rsidRPr="00D46F6D">
        <w:rPr>
          <w:rFonts w:ascii="Verdana" w:hAnsi="Verdana"/>
          <w:b/>
          <w:bCs/>
          <w:sz w:val="18"/>
          <w:szCs w:val="18"/>
          <w:lang w:eastAsia="en-US"/>
        </w:rPr>
        <w:t>/ 19</w:t>
      </w:r>
      <w:r w:rsidRPr="00D46F6D">
        <w:rPr>
          <w:rFonts w:ascii="Verdana" w:hAnsi="Verdana"/>
          <w:bCs/>
          <w:sz w:val="18"/>
          <w:szCs w:val="18"/>
          <w:lang w:eastAsia="en-US"/>
        </w:rPr>
        <w:t>,</w:t>
      </w:r>
      <w:r w:rsidRPr="00D46F6D">
        <w:rPr>
          <w:rFonts w:ascii="Verdana" w:hAnsi="Verdana"/>
          <w:sz w:val="18"/>
          <w:szCs w:val="18"/>
          <w:lang w:eastAsia="en-US"/>
        </w:rPr>
        <w:t xml:space="preserve"> prowadzonego w trybie przetargu nieograniczonego, zawarta zostaje umowa następującej treści:</w:t>
      </w:r>
    </w:p>
    <w:p w14:paraId="3350E65F" w14:textId="77777777" w:rsidR="00B74764" w:rsidRPr="00D46F6D" w:rsidRDefault="00B74764" w:rsidP="00D46F6D">
      <w:pPr>
        <w:ind w:right="-24"/>
        <w:jc w:val="center"/>
        <w:rPr>
          <w:rFonts w:ascii="Verdana" w:eastAsia="Tahoma" w:hAnsi="Verdana"/>
          <w:b/>
          <w:bCs/>
          <w:sz w:val="18"/>
          <w:szCs w:val="18"/>
          <w:u w:color="000000"/>
          <w:bdr w:val="nil"/>
        </w:rPr>
      </w:pPr>
    </w:p>
    <w:p w14:paraId="41A2A5A0" w14:textId="77777777" w:rsidR="00B74764" w:rsidRPr="00D46F6D" w:rsidRDefault="00B74764" w:rsidP="00D46F6D">
      <w:pPr>
        <w:pStyle w:val="Nagwek4"/>
        <w:ind w:right="-23"/>
        <w:rPr>
          <w:rFonts w:eastAsia="Tahoma"/>
          <w:szCs w:val="18"/>
          <w:u w:color="000000"/>
          <w:bdr w:val="nil"/>
        </w:rPr>
      </w:pPr>
      <w:r w:rsidRPr="00D46F6D">
        <w:rPr>
          <w:rFonts w:eastAsia="Tahoma"/>
          <w:szCs w:val="18"/>
          <w:u w:color="000000"/>
          <w:bdr w:val="nil"/>
        </w:rPr>
        <w:t xml:space="preserve">§ 1 </w:t>
      </w:r>
    </w:p>
    <w:p w14:paraId="17B8C02C" w14:textId="77777777" w:rsidR="00B74764" w:rsidRPr="00D46F6D" w:rsidRDefault="00B74764" w:rsidP="00D46F6D">
      <w:pPr>
        <w:pStyle w:val="Nagwek4"/>
        <w:ind w:right="-23"/>
        <w:rPr>
          <w:rFonts w:eastAsia="Tahoma"/>
          <w:szCs w:val="18"/>
          <w:u w:color="000000"/>
          <w:bdr w:val="nil"/>
        </w:rPr>
      </w:pPr>
      <w:r w:rsidRPr="00D46F6D">
        <w:rPr>
          <w:rFonts w:eastAsia="Tahoma"/>
          <w:szCs w:val="18"/>
          <w:u w:color="000000"/>
          <w:bdr w:val="nil"/>
        </w:rPr>
        <w:t>Przedmiot umowy:</w:t>
      </w:r>
    </w:p>
    <w:p w14:paraId="1C2A2D26" w14:textId="122001F8" w:rsidR="00311794" w:rsidRPr="00D46F6D" w:rsidRDefault="000E3AD6" w:rsidP="00992B89">
      <w:pPr>
        <w:pStyle w:val="Akapitzlist"/>
        <w:numPr>
          <w:ilvl w:val="3"/>
          <w:numId w:val="51"/>
        </w:numPr>
        <w:ind w:left="426" w:hanging="426"/>
        <w:jc w:val="both"/>
        <w:rPr>
          <w:rFonts w:ascii="Verdana" w:hAnsi="Verdana" w:cstheme="minorHAnsi"/>
          <w:sz w:val="18"/>
          <w:szCs w:val="18"/>
        </w:rPr>
      </w:pPr>
      <w:r w:rsidRPr="00D46F6D">
        <w:rPr>
          <w:rFonts w:ascii="Verdana" w:eastAsia="Tahoma" w:hAnsi="Verdana"/>
          <w:bCs/>
          <w:sz w:val="18"/>
          <w:szCs w:val="18"/>
          <w:u w:color="000000"/>
          <w:bdr w:val="nil"/>
        </w:rPr>
        <w:t>Przedmiotem umowy jest</w:t>
      </w:r>
      <w:r w:rsidR="00B74764" w:rsidRPr="00D46F6D">
        <w:rPr>
          <w:rFonts w:ascii="Verdana" w:eastAsia="Tahoma" w:hAnsi="Verdana"/>
          <w:bCs/>
          <w:sz w:val="18"/>
          <w:szCs w:val="18"/>
          <w:u w:color="000000"/>
          <w:bdr w:val="nil"/>
        </w:rPr>
        <w:t xml:space="preserve"> </w:t>
      </w:r>
      <w:r w:rsidRPr="00D46F6D">
        <w:rPr>
          <w:rFonts w:ascii="Verdana" w:hAnsi="Verdana" w:cstheme="minorHAnsi"/>
          <w:b/>
          <w:sz w:val="18"/>
          <w:szCs w:val="18"/>
        </w:rPr>
        <w:t>Pranie i p</w:t>
      </w:r>
      <w:r w:rsidR="00EB7689">
        <w:rPr>
          <w:rFonts w:ascii="Verdana" w:hAnsi="Verdana" w:cstheme="minorHAnsi"/>
          <w:b/>
          <w:sz w:val="18"/>
          <w:szCs w:val="18"/>
        </w:rPr>
        <w:t>r</w:t>
      </w:r>
      <w:r w:rsidRPr="00D46F6D">
        <w:rPr>
          <w:rFonts w:ascii="Verdana" w:hAnsi="Verdana" w:cstheme="minorHAnsi"/>
          <w:b/>
          <w:sz w:val="18"/>
          <w:szCs w:val="18"/>
        </w:rPr>
        <w:t>asowanie oraz foliowanie odzieży ochronnej pracowników i studentów, pościeli, prześcieradeł, obrusów, firan, zasłon, ręczników, ściereczek, koców, kołder i poduszek bawełnianych wypełnionych kulką silikonową z jednostek Uniwersytetu Medycznego</w:t>
      </w:r>
      <w:r w:rsidR="00621641">
        <w:rPr>
          <w:rFonts w:ascii="Verdana" w:hAnsi="Verdana" w:cstheme="minorHAnsi"/>
          <w:b/>
          <w:sz w:val="18"/>
          <w:szCs w:val="18"/>
        </w:rPr>
        <w:t xml:space="preserve"> we Wrocławiu</w:t>
      </w:r>
      <w:r w:rsidRPr="00D46F6D">
        <w:rPr>
          <w:rFonts w:ascii="Verdana" w:hAnsi="Verdana" w:cstheme="minorHAnsi"/>
          <w:b/>
          <w:sz w:val="18"/>
          <w:szCs w:val="18"/>
        </w:rPr>
        <w:t>.</w:t>
      </w:r>
    </w:p>
    <w:p w14:paraId="4BFBB778" w14:textId="2432F7F6" w:rsidR="00311794" w:rsidRPr="00D46F6D" w:rsidRDefault="00311794" w:rsidP="00992B89">
      <w:pPr>
        <w:pStyle w:val="Akapitzlist"/>
        <w:numPr>
          <w:ilvl w:val="3"/>
          <w:numId w:val="51"/>
        </w:numPr>
        <w:ind w:left="426" w:hanging="426"/>
        <w:jc w:val="both"/>
        <w:rPr>
          <w:rFonts w:ascii="Verdana" w:hAnsi="Verdana" w:cstheme="minorHAnsi"/>
          <w:sz w:val="18"/>
          <w:szCs w:val="18"/>
        </w:rPr>
      </w:pPr>
      <w:r w:rsidRPr="00D46F6D">
        <w:rPr>
          <w:rFonts w:ascii="Verdana" w:hAnsi="Verdana" w:cstheme="minorHAnsi"/>
          <w:sz w:val="18"/>
          <w:szCs w:val="18"/>
        </w:rPr>
        <w:t>Opis asortymentu został zawarty w Formularzu asortymentowo-cenowym</w:t>
      </w:r>
      <w:r w:rsidR="00132F82" w:rsidRPr="00D46F6D">
        <w:rPr>
          <w:rFonts w:ascii="Verdana" w:hAnsi="Verdana" w:cstheme="minorHAnsi"/>
          <w:sz w:val="18"/>
          <w:szCs w:val="18"/>
        </w:rPr>
        <w:t>, stanowiącym załącznik nr 2 do umowy.</w:t>
      </w:r>
    </w:p>
    <w:p w14:paraId="5A1D293E" w14:textId="77777777" w:rsidR="00B74764" w:rsidRPr="00D46F6D" w:rsidRDefault="00B74764" w:rsidP="00D46F6D">
      <w:pPr>
        <w:tabs>
          <w:tab w:val="num" w:pos="426"/>
        </w:tabs>
        <w:ind w:right="-2"/>
        <w:jc w:val="center"/>
        <w:rPr>
          <w:rFonts w:ascii="Verdana" w:hAnsi="Verdana"/>
          <w:b/>
          <w:color w:val="FF0000"/>
          <w:sz w:val="18"/>
          <w:szCs w:val="18"/>
        </w:rPr>
      </w:pPr>
    </w:p>
    <w:p w14:paraId="2BC40C83" w14:textId="77777777" w:rsidR="00B74764" w:rsidRPr="00621641" w:rsidRDefault="00B74764" w:rsidP="00D46F6D">
      <w:pPr>
        <w:tabs>
          <w:tab w:val="num" w:pos="426"/>
        </w:tabs>
        <w:ind w:right="-2"/>
        <w:jc w:val="center"/>
        <w:rPr>
          <w:rFonts w:ascii="Verdana" w:hAnsi="Verdana"/>
          <w:b/>
          <w:sz w:val="18"/>
          <w:szCs w:val="18"/>
        </w:rPr>
      </w:pPr>
      <w:r w:rsidRPr="00621641">
        <w:rPr>
          <w:rFonts w:ascii="Verdana" w:hAnsi="Verdana"/>
          <w:b/>
          <w:sz w:val="18"/>
          <w:szCs w:val="18"/>
        </w:rPr>
        <w:t>§ 2</w:t>
      </w:r>
    </w:p>
    <w:p w14:paraId="1B20C107" w14:textId="77777777" w:rsidR="00B74764" w:rsidRPr="00621641" w:rsidRDefault="00B74764" w:rsidP="00D46F6D">
      <w:pPr>
        <w:tabs>
          <w:tab w:val="num" w:pos="567"/>
        </w:tabs>
        <w:ind w:left="426" w:right="-24" w:hanging="426"/>
        <w:jc w:val="center"/>
        <w:rPr>
          <w:rFonts w:ascii="Verdana" w:hAnsi="Verdana"/>
          <w:b/>
          <w:sz w:val="18"/>
          <w:szCs w:val="18"/>
        </w:rPr>
      </w:pPr>
      <w:r w:rsidRPr="00621641">
        <w:rPr>
          <w:rFonts w:ascii="Verdana" w:hAnsi="Verdana"/>
          <w:b/>
          <w:sz w:val="18"/>
          <w:szCs w:val="18"/>
        </w:rPr>
        <w:t>Sposób wykonywania umowy:</w:t>
      </w:r>
    </w:p>
    <w:p w14:paraId="2A8A5597" w14:textId="77777777" w:rsidR="00132F82" w:rsidRPr="000513B7" w:rsidRDefault="00311794" w:rsidP="00992B89">
      <w:pPr>
        <w:pStyle w:val="Akapitzlist"/>
        <w:numPr>
          <w:ilvl w:val="0"/>
          <w:numId w:val="59"/>
        </w:numPr>
        <w:tabs>
          <w:tab w:val="left" w:pos="426"/>
        </w:tabs>
        <w:ind w:left="567" w:hanging="567"/>
        <w:jc w:val="both"/>
        <w:rPr>
          <w:rFonts w:ascii="Verdana" w:hAnsi="Verdana"/>
          <w:sz w:val="18"/>
          <w:szCs w:val="18"/>
        </w:rPr>
      </w:pPr>
      <w:r w:rsidRPr="00621641">
        <w:rPr>
          <w:rFonts w:ascii="Verdana" w:hAnsi="Verdana"/>
          <w:sz w:val="18"/>
          <w:szCs w:val="18"/>
        </w:rPr>
        <w:t xml:space="preserve">Odbiór </w:t>
      </w:r>
      <w:r w:rsidRPr="000513B7">
        <w:rPr>
          <w:rFonts w:ascii="Verdana" w:hAnsi="Verdana"/>
          <w:sz w:val="18"/>
          <w:szCs w:val="18"/>
        </w:rPr>
        <w:t>brudnego asortymentu będzie się odbywać w miejscach odbioru – lokalizacjach wyszczególnionych w Załączniku nr 3 do SIWZ, w dni robocze w godzinach 9:00 – 15:00.</w:t>
      </w:r>
    </w:p>
    <w:p w14:paraId="5E4A57DC" w14:textId="3A367C0E" w:rsidR="00311794" w:rsidRPr="000513B7" w:rsidRDefault="00311794" w:rsidP="00992B89">
      <w:pPr>
        <w:pStyle w:val="Akapitzlist"/>
        <w:numPr>
          <w:ilvl w:val="0"/>
          <w:numId w:val="59"/>
        </w:numPr>
        <w:tabs>
          <w:tab w:val="left" w:pos="426"/>
        </w:tabs>
        <w:ind w:left="567" w:hanging="567"/>
        <w:jc w:val="both"/>
        <w:rPr>
          <w:rFonts w:ascii="Verdana" w:hAnsi="Verdana"/>
          <w:sz w:val="18"/>
          <w:szCs w:val="18"/>
        </w:rPr>
      </w:pPr>
      <w:r w:rsidRPr="000513B7">
        <w:rPr>
          <w:rFonts w:ascii="Verdana" w:hAnsi="Verdana"/>
          <w:sz w:val="18"/>
          <w:szCs w:val="18"/>
        </w:rPr>
        <w:t>Dostarczanie wyprane</w:t>
      </w:r>
      <w:r w:rsidR="00FD4EAC" w:rsidRPr="000513B7">
        <w:rPr>
          <w:rFonts w:ascii="Verdana" w:hAnsi="Verdana"/>
          <w:sz w:val="18"/>
          <w:szCs w:val="18"/>
        </w:rPr>
        <w:t>go asortymentu w terminie .......</w:t>
      </w:r>
      <w:r w:rsidRPr="000513B7">
        <w:rPr>
          <w:rFonts w:ascii="Verdana" w:hAnsi="Verdana"/>
          <w:sz w:val="18"/>
          <w:szCs w:val="18"/>
        </w:rPr>
        <w:t xml:space="preserve"> dni roboczych, do miejsc, w których następował odbiór.</w:t>
      </w:r>
    </w:p>
    <w:p w14:paraId="0B3A2640" w14:textId="65197C45" w:rsidR="00311794" w:rsidRPr="000513B7" w:rsidRDefault="00311794" w:rsidP="00992B89">
      <w:pPr>
        <w:pStyle w:val="Akapitzlist"/>
        <w:numPr>
          <w:ilvl w:val="3"/>
          <w:numId w:val="51"/>
        </w:numPr>
        <w:tabs>
          <w:tab w:val="left" w:pos="426"/>
        </w:tabs>
        <w:ind w:left="426" w:hanging="426"/>
        <w:jc w:val="both"/>
        <w:rPr>
          <w:rFonts w:ascii="Verdana" w:hAnsi="Verdana"/>
          <w:sz w:val="18"/>
          <w:szCs w:val="18"/>
        </w:rPr>
      </w:pPr>
      <w:r w:rsidRPr="000513B7">
        <w:rPr>
          <w:rFonts w:ascii="Verdana" w:hAnsi="Verdana"/>
          <w:sz w:val="18"/>
          <w:szCs w:val="18"/>
        </w:rPr>
        <w:t>Wykonawca w ramach realizacji usługi zobowiązuje się do:</w:t>
      </w:r>
    </w:p>
    <w:p w14:paraId="50DA1222" w14:textId="25D17D84" w:rsidR="00311794" w:rsidRPr="000513B7" w:rsidRDefault="00311794" w:rsidP="00992B89">
      <w:pPr>
        <w:pStyle w:val="Akapitzlist"/>
        <w:numPr>
          <w:ilvl w:val="0"/>
          <w:numId w:val="57"/>
        </w:numPr>
        <w:jc w:val="both"/>
        <w:rPr>
          <w:rFonts w:ascii="Verdana" w:hAnsi="Verdana"/>
          <w:sz w:val="18"/>
          <w:szCs w:val="18"/>
        </w:rPr>
      </w:pPr>
      <w:r w:rsidRPr="000513B7">
        <w:rPr>
          <w:rFonts w:ascii="Verdana" w:hAnsi="Verdana"/>
          <w:sz w:val="18"/>
          <w:szCs w:val="18"/>
        </w:rPr>
        <w:t xml:space="preserve">wyniesienia brudnego towaru z poszczególnych jednostek </w:t>
      </w:r>
      <w:r w:rsidR="006B2FE2" w:rsidRPr="000513B7">
        <w:rPr>
          <w:rFonts w:ascii="Verdana" w:hAnsi="Verdana"/>
          <w:sz w:val="18"/>
          <w:szCs w:val="18"/>
        </w:rPr>
        <w:t xml:space="preserve">Zamawiającego </w:t>
      </w:r>
      <w:r w:rsidRPr="000513B7">
        <w:rPr>
          <w:rFonts w:ascii="Verdana" w:hAnsi="Verdana"/>
          <w:sz w:val="18"/>
          <w:szCs w:val="18"/>
        </w:rPr>
        <w:t>i załadowania go na przeznaczony do tego celu własny środek transportowy,</w:t>
      </w:r>
    </w:p>
    <w:p w14:paraId="58F6749F" w14:textId="77777777" w:rsidR="00311794" w:rsidRPr="000513B7" w:rsidRDefault="00311794" w:rsidP="00992B89">
      <w:pPr>
        <w:pStyle w:val="Akapitzlist"/>
        <w:numPr>
          <w:ilvl w:val="0"/>
          <w:numId w:val="57"/>
        </w:numPr>
        <w:jc w:val="both"/>
        <w:rPr>
          <w:rFonts w:ascii="Verdana" w:hAnsi="Verdana"/>
          <w:sz w:val="18"/>
          <w:szCs w:val="18"/>
        </w:rPr>
      </w:pPr>
      <w:r w:rsidRPr="000513B7">
        <w:rPr>
          <w:rFonts w:ascii="Verdana" w:hAnsi="Verdana"/>
          <w:sz w:val="18"/>
          <w:szCs w:val="18"/>
        </w:rPr>
        <w:t>prania z dezynfekcją termiczną lub chemiczną, zgodnie z wymogami Państwowej Inspekcji Sanitarnej – uzależnione od rodzaju asortymentu,</w:t>
      </w:r>
    </w:p>
    <w:p w14:paraId="01E4E28A" w14:textId="77777777" w:rsidR="00311794" w:rsidRPr="00D46F6D" w:rsidRDefault="00311794" w:rsidP="00992B89">
      <w:pPr>
        <w:pStyle w:val="Akapitzlist"/>
        <w:numPr>
          <w:ilvl w:val="0"/>
          <w:numId w:val="57"/>
        </w:numPr>
        <w:jc w:val="both"/>
        <w:rPr>
          <w:rFonts w:ascii="Verdana" w:hAnsi="Verdana"/>
          <w:sz w:val="18"/>
          <w:szCs w:val="18"/>
        </w:rPr>
      </w:pPr>
      <w:r w:rsidRPr="000513B7">
        <w:rPr>
          <w:rFonts w:ascii="Verdana" w:hAnsi="Verdana"/>
          <w:sz w:val="18"/>
          <w:szCs w:val="18"/>
        </w:rPr>
        <w:t xml:space="preserve">maglowanie upranego </w:t>
      </w:r>
      <w:r w:rsidRPr="00D46F6D">
        <w:rPr>
          <w:rFonts w:ascii="Verdana" w:hAnsi="Verdana"/>
          <w:sz w:val="18"/>
          <w:szCs w:val="18"/>
        </w:rPr>
        <w:t>asortymentu,</w:t>
      </w:r>
    </w:p>
    <w:p w14:paraId="44D37564" w14:textId="66ADD918" w:rsidR="00311794" w:rsidRPr="00D46F6D" w:rsidRDefault="00311794" w:rsidP="00992B89">
      <w:pPr>
        <w:pStyle w:val="Akapitzlist"/>
        <w:numPr>
          <w:ilvl w:val="0"/>
          <w:numId w:val="57"/>
        </w:numPr>
        <w:jc w:val="both"/>
        <w:rPr>
          <w:rFonts w:ascii="Verdana" w:hAnsi="Verdana"/>
          <w:sz w:val="18"/>
          <w:szCs w:val="18"/>
        </w:rPr>
      </w:pPr>
      <w:r w:rsidRPr="00D46F6D">
        <w:rPr>
          <w:rFonts w:ascii="Verdana" w:hAnsi="Verdana"/>
          <w:sz w:val="18"/>
          <w:szCs w:val="18"/>
        </w:rPr>
        <w:t xml:space="preserve">zwrotnego dostarczenia do poszczególnych jednostek </w:t>
      </w:r>
      <w:r w:rsidR="006B2FE2">
        <w:rPr>
          <w:rFonts w:ascii="Verdana" w:hAnsi="Verdana"/>
          <w:sz w:val="18"/>
          <w:szCs w:val="18"/>
        </w:rPr>
        <w:t xml:space="preserve">Zamawiającego </w:t>
      </w:r>
      <w:r w:rsidRPr="00D46F6D">
        <w:rPr>
          <w:rFonts w:ascii="Verdana" w:hAnsi="Verdana"/>
          <w:sz w:val="18"/>
          <w:szCs w:val="18"/>
        </w:rPr>
        <w:t>własnym transportem upranego asortymentu wraz z jego wniesieniem,</w:t>
      </w:r>
    </w:p>
    <w:p w14:paraId="7F4B4C14" w14:textId="6499025A" w:rsidR="00311794" w:rsidRPr="00D46F6D" w:rsidRDefault="00311794" w:rsidP="00992B89">
      <w:pPr>
        <w:pStyle w:val="Akapitzlist"/>
        <w:numPr>
          <w:ilvl w:val="0"/>
          <w:numId w:val="57"/>
        </w:numPr>
        <w:jc w:val="both"/>
        <w:rPr>
          <w:rFonts w:ascii="Verdana" w:hAnsi="Verdana"/>
          <w:sz w:val="18"/>
          <w:szCs w:val="18"/>
        </w:rPr>
      </w:pPr>
      <w:r w:rsidRPr="00D46F6D">
        <w:rPr>
          <w:rFonts w:ascii="Verdana" w:hAnsi="Verdana"/>
          <w:sz w:val="18"/>
          <w:szCs w:val="18"/>
        </w:rPr>
        <w:t xml:space="preserve">transport asortymentu z uwzględnieniem podziału na transport „czysty” i „brudny” , na podstawie art. 13  ust.2 ustawy z dnia 05.12.2008 r. o zapobieganiu oraz zwalczaniu zakażeń i chorób zakaźnych u ludzi ( Dz.U. Nr 234, poz. 1570 oraz z 2009 r. Nr 76, poz. 641)  zgodnie </w:t>
      </w:r>
      <w:r w:rsidR="003E6E26">
        <w:rPr>
          <w:rFonts w:ascii="Verdana" w:hAnsi="Verdana"/>
          <w:sz w:val="18"/>
          <w:szCs w:val="18"/>
        </w:rPr>
        <w:br/>
      </w:r>
      <w:r w:rsidRPr="00D46F6D">
        <w:rPr>
          <w:rFonts w:ascii="Verdana" w:hAnsi="Verdana"/>
          <w:sz w:val="18"/>
          <w:szCs w:val="18"/>
        </w:rPr>
        <w:t xml:space="preserve">z Rozporządzeniem Ministra Zdrowia z dnia 27.05.2010 r. w sprawie zakresu, sposobu </w:t>
      </w:r>
      <w:r w:rsidR="003E6E26">
        <w:rPr>
          <w:rFonts w:ascii="Verdana" w:hAnsi="Verdana"/>
          <w:sz w:val="18"/>
          <w:szCs w:val="18"/>
        </w:rPr>
        <w:br/>
      </w:r>
      <w:r w:rsidRPr="00D46F6D">
        <w:rPr>
          <w:rFonts w:ascii="Verdana" w:hAnsi="Verdana"/>
          <w:sz w:val="18"/>
          <w:szCs w:val="18"/>
        </w:rPr>
        <w:t>i częstotliwości prowadzenia kontroli wewnętrznej w obszarze realizacji działań zapobiegających szerzeniu się zakażeń i chorób wewnętrznych,</w:t>
      </w:r>
    </w:p>
    <w:p w14:paraId="06B28871" w14:textId="5CFC3459" w:rsidR="00311794" w:rsidRPr="00D46F6D" w:rsidRDefault="00311794" w:rsidP="00992B89">
      <w:pPr>
        <w:pStyle w:val="Akapitzlist"/>
        <w:numPr>
          <w:ilvl w:val="0"/>
          <w:numId w:val="57"/>
        </w:numPr>
        <w:jc w:val="both"/>
        <w:rPr>
          <w:rFonts w:ascii="Verdana" w:hAnsi="Verdana"/>
          <w:sz w:val="18"/>
          <w:szCs w:val="18"/>
        </w:rPr>
      </w:pPr>
      <w:r w:rsidRPr="00D46F6D">
        <w:rPr>
          <w:rFonts w:ascii="Verdana" w:hAnsi="Verdana"/>
          <w:sz w:val="18"/>
          <w:szCs w:val="18"/>
        </w:rPr>
        <w:t xml:space="preserve">zapewnienia czystości pranego asortymentu, dbałość o jego stan, ponoszenia pełnej odpowiedzialności za jakość stosowanych środków chemicznych, bezpieczny transport </w:t>
      </w:r>
      <w:r w:rsidR="003E6E26">
        <w:rPr>
          <w:rFonts w:ascii="Verdana" w:hAnsi="Verdana"/>
          <w:sz w:val="18"/>
          <w:szCs w:val="18"/>
        </w:rPr>
        <w:br/>
      </w:r>
      <w:r w:rsidRPr="00D46F6D">
        <w:rPr>
          <w:rFonts w:ascii="Verdana" w:hAnsi="Verdana"/>
          <w:sz w:val="18"/>
          <w:szCs w:val="18"/>
        </w:rPr>
        <w:t>i opakowanie asortymentu odbieranego i dostarczanego do wyznaczonego miejsca,</w:t>
      </w:r>
    </w:p>
    <w:p w14:paraId="0A28FD31" w14:textId="77777777" w:rsidR="00311794" w:rsidRPr="00D46F6D" w:rsidRDefault="00311794" w:rsidP="00992B89">
      <w:pPr>
        <w:pStyle w:val="Akapitzlist"/>
        <w:numPr>
          <w:ilvl w:val="0"/>
          <w:numId w:val="57"/>
        </w:numPr>
        <w:jc w:val="both"/>
        <w:rPr>
          <w:rFonts w:ascii="Verdana" w:hAnsi="Verdana"/>
          <w:sz w:val="18"/>
          <w:szCs w:val="18"/>
        </w:rPr>
      </w:pPr>
      <w:r w:rsidRPr="00D46F6D">
        <w:rPr>
          <w:rFonts w:ascii="Verdana" w:hAnsi="Verdana"/>
          <w:sz w:val="18"/>
          <w:szCs w:val="18"/>
        </w:rPr>
        <w:t>zapewnienia wszelkich środków i innych artykułów  (np. folii, worków do pakowania asortymentu) niezbędnych do prawidłowego wykonania usługi,</w:t>
      </w:r>
    </w:p>
    <w:p w14:paraId="618605BC" w14:textId="77777777" w:rsidR="00311794" w:rsidRPr="00D46F6D" w:rsidRDefault="00311794" w:rsidP="00992B89">
      <w:pPr>
        <w:pStyle w:val="Akapitzlist"/>
        <w:numPr>
          <w:ilvl w:val="0"/>
          <w:numId w:val="57"/>
        </w:numPr>
        <w:jc w:val="both"/>
        <w:rPr>
          <w:rFonts w:ascii="Verdana" w:hAnsi="Verdana"/>
          <w:sz w:val="18"/>
          <w:szCs w:val="18"/>
        </w:rPr>
      </w:pPr>
      <w:r w:rsidRPr="00D46F6D">
        <w:rPr>
          <w:rFonts w:ascii="Verdana" w:hAnsi="Verdana"/>
          <w:sz w:val="18"/>
          <w:szCs w:val="18"/>
        </w:rPr>
        <w:t>zapewnienia dokumentacji zdawczo-odbiorczej brudnego i czystego asortymentu,</w:t>
      </w:r>
    </w:p>
    <w:p w14:paraId="6D96DB54" w14:textId="48408538" w:rsidR="00311794" w:rsidRPr="00D46F6D" w:rsidRDefault="00311794" w:rsidP="00992B89">
      <w:pPr>
        <w:pStyle w:val="Akapitzlist"/>
        <w:numPr>
          <w:ilvl w:val="0"/>
          <w:numId w:val="57"/>
        </w:numPr>
        <w:jc w:val="both"/>
        <w:rPr>
          <w:rFonts w:ascii="Verdana" w:hAnsi="Verdana"/>
          <w:sz w:val="18"/>
          <w:szCs w:val="18"/>
        </w:rPr>
      </w:pPr>
      <w:r w:rsidRPr="00D46F6D">
        <w:rPr>
          <w:rFonts w:ascii="Verdana" w:hAnsi="Verdana"/>
          <w:sz w:val="18"/>
          <w:szCs w:val="18"/>
        </w:rPr>
        <w:t xml:space="preserve">dostarczania raz na miesiąc na swój koszt kopii badań mikrobiologicznych wykonanych w pralni Wykonawcy potwierdzonych przez Stację Sanitarno-Epidemiologiczną, dokumentujących skuteczność prania i dezynfekcji. </w:t>
      </w:r>
      <w:r w:rsidR="00525DF9" w:rsidRPr="00D46F6D">
        <w:rPr>
          <w:rFonts w:ascii="Verdana" w:hAnsi="Verdana"/>
          <w:sz w:val="18"/>
          <w:szCs w:val="18"/>
        </w:rPr>
        <w:t xml:space="preserve">Zamawiający </w:t>
      </w:r>
      <w:r w:rsidRPr="00D46F6D">
        <w:rPr>
          <w:rFonts w:ascii="Verdana" w:hAnsi="Verdana"/>
          <w:sz w:val="18"/>
          <w:szCs w:val="18"/>
        </w:rPr>
        <w:t xml:space="preserve">zastrzega sobie prawo wykonania własnych </w:t>
      </w:r>
      <w:r w:rsidRPr="00D46F6D">
        <w:rPr>
          <w:rFonts w:ascii="Verdana" w:hAnsi="Verdana"/>
          <w:sz w:val="18"/>
          <w:szCs w:val="18"/>
        </w:rPr>
        <w:lastRenderedPageBreak/>
        <w:t>wymazów czystościowych w chwili dostarczenia asortymentu w obecności pracownika Wykonawcy.</w:t>
      </w:r>
    </w:p>
    <w:p w14:paraId="4F692425" w14:textId="0FF0E528" w:rsidR="00311794" w:rsidRPr="0090382D" w:rsidRDefault="00311794" w:rsidP="00992B89">
      <w:pPr>
        <w:pStyle w:val="Akapitzlist"/>
        <w:numPr>
          <w:ilvl w:val="3"/>
          <w:numId w:val="51"/>
        </w:numPr>
        <w:ind w:left="426" w:hanging="426"/>
        <w:jc w:val="both"/>
        <w:rPr>
          <w:rFonts w:ascii="Verdana" w:hAnsi="Verdana"/>
          <w:sz w:val="18"/>
          <w:szCs w:val="18"/>
        </w:rPr>
      </w:pPr>
      <w:r w:rsidRPr="00D46F6D">
        <w:rPr>
          <w:rFonts w:ascii="Verdana" w:hAnsi="Verdana"/>
          <w:sz w:val="18"/>
          <w:szCs w:val="18"/>
        </w:rPr>
        <w:t xml:space="preserve">Ponadto </w:t>
      </w:r>
      <w:r w:rsidRPr="0090382D">
        <w:rPr>
          <w:rFonts w:ascii="Verdana" w:hAnsi="Verdana"/>
          <w:sz w:val="18"/>
          <w:szCs w:val="18"/>
        </w:rPr>
        <w:t>Wykonawca będzie zobowiązany do:</w:t>
      </w:r>
    </w:p>
    <w:p w14:paraId="0F9C7862" w14:textId="77777777" w:rsidR="00311794" w:rsidRPr="0090382D" w:rsidRDefault="00311794" w:rsidP="00992B89">
      <w:pPr>
        <w:pStyle w:val="Akapitzlist"/>
        <w:numPr>
          <w:ilvl w:val="0"/>
          <w:numId w:val="58"/>
        </w:numPr>
        <w:jc w:val="both"/>
        <w:rPr>
          <w:rFonts w:ascii="Verdana" w:hAnsi="Verdana"/>
          <w:sz w:val="18"/>
          <w:szCs w:val="18"/>
        </w:rPr>
      </w:pPr>
      <w:r w:rsidRPr="0090382D">
        <w:rPr>
          <w:rFonts w:ascii="Verdana" w:hAnsi="Verdana"/>
          <w:sz w:val="18"/>
          <w:szCs w:val="18"/>
        </w:rPr>
        <w:t>świadczenia usługi codziennie od poniedziałku do piątku,</w:t>
      </w:r>
    </w:p>
    <w:p w14:paraId="00C31262" w14:textId="295EC199" w:rsidR="00311794" w:rsidRPr="0090382D" w:rsidRDefault="00311794" w:rsidP="00992B89">
      <w:pPr>
        <w:pStyle w:val="Akapitzlist"/>
        <w:numPr>
          <w:ilvl w:val="0"/>
          <w:numId w:val="58"/>
        </w:numPr>
        <w:jc w:val="both"/>
        <w:rPr>
          <w:rFonts w:ascii="Verdana" w:hAnsi="Verdana"/>
          <w:sz w:val="18"/>
          <w:szCs w:val="18"/>
        </w:rPr>
      </w:pPr>
      <w:r w:rsidRPr="0090382D">
        <w:rPr>
          <w:rFonts w:ascii="Verdana" w:hAnsi="Verdana"/>
          <w:sz w:val="18"/>
          <w:szCs w:val="18"/>
        </w:rPr>
        <w:t xml:space="preserve">odbierania brudnego asortymentu zgodnie z przedmiotem zamówienia według potrzeb </w:t>
      </w:r>
      <w:r w:rsidR="00525DF9" w:rsidRPr="0090382D">
        <w:rPr>
          <w:rFonts w:ascii="Verdana" w:hAnsi="Verdana"/>
          <w:sz w:val="18"/>
          <w:szCs w:val="18"/>
        </w:rPr>
        <w:t xml:space="preserve">Zamawiającego </w:t>
      </w:r>
      <w:r w:rsidRPr="0090382D">
        <w:rPr>
          <w:rFonts w:ascii="Verdana" w:hAnsi="Verdana"/>
          <w:sz w:val="18"/>
          <w:szCs w:val="18"/>
        </w:rPr>
        <w:t xml:space="preserve">w terminie </w:t>
      </w:r>
      <w:r w:rsidR="0090382D" w:rsidRPr="0090382D">
        <w:rPr>
          <w:rFonts w:ascii="Verdana" w:hAnsi="Verdana"/>
          <w:sz w:val="18"/>
          <w:szCs w:val="18"/>
        </w:rPr>
        <w:t xml:space="preserve">3 </w:t>
      </w:r>
      <w:r w:rsidRPr="0090382D">
        <w:rPr>
          <w:rFonts w:ascii="Verdana" w:hAnsi="Verdana"/>
          <w:sz w:val="18"/>
          <w:szCs w:val="18"/>
        </w:rPr>
        <w:t>dni roboczych od telefonicznego zawiadomienia,</w:t>
      </w:r>
    </w:p>
    <w:p w14:paraId="56A4F7B7" w14:textId="63D10A9B" w:rsidR="00311794" w:rsidRPr="0090382D" w:rsidRDefault="00311794" w:rsidP="00992B89">
      <w:pPr>
        <w:pStyle w:val="Akapitzlist"/>
        <w:numPr>
          <w:ilvl w:val="0"/>
          <w:numId w:val="58"/>
        </w:numPr>
        <w:jc w:val="both"/>
        <w:rPr>
          <w:rFonts w:ascii="Verdana" w:hAnsi="Verdana"/>
          <w:sz w:val="18"/>
          <w:szCs w:val="18"/>
        </w:rPr>
      </w:pPr>
      <w:r w:rsidRPr="0090382D">
        <w:rPr>
          <w:rFonts w:ascii="Verdana" w:hAnsi="Verdana"/>
          <w:sz w:val="18"/>
          <w:szCs w:val="18"/>
        </w:rPr>
        <w:t xml:space="preserve">realizowania usługi w czasie do </w:t>
      </w:r>
      <w:r w:rsidR="006C380E" w:rsidRPr="0090382D">
        <w:rPr>
          <w:rFonts w:ascii="Verdana" w:hAnsi="Verdana"/>
          <w:sz w:val="18"/>
          <w:szCs w:val="18"/>
        </w:rPr>
        <w:t xml:space="preserve">...... </w:t>
      </w:r>
      <w:r w:rsidRPr="0090382D">
        <w:rPr>
          <w:rFonts w:ascii="Verdana" w:hAnsi="Verdana"/>
          <w:sz w:val="18"/>
          <w:szCs w:val="18"/>
        </w:rPr>
        <w:t>dni roboczych liczonych od dnia odbioru, a w przypadku materaców, kołder i poduszek czas realizacji nie będzie przekraczał 7 dni roboczych,</w:t>
      </w:r>
    </w:p>
    <w:p w14:paraId="11C01794" w14:textId="77777777" w:rsidR="00311794" w:rsidRPr="0090382D" w:rsidRDefault="00311794" w:rsidP="00992B89">
      <w:pPr>
        <w:pStyle w:val="Akapitzlist"/>
        <w:numPr>
          <w:ilvl w:val="0"/>
          <w:numId w:val="58"/>
        </w:numPr>
        <w:jc w:val="both"/>
        <w:rPr>
          <w:rFonts w:ascii="Verdana" w:hAnsi="Verdana"/>
          <w:sz w:val="18"/>
          <w:szCs w:val="18"/>
        </w:rPr>
      </w:pPr>
      <w:r w:rsidRPr="0090382D">
        <w:rPr>
          <w:rFonts w:ascii="Verdana" w:hAnsi="Verdana"/>
          <w:sz w:val="18"/>
          <w:szCs w:val="18"/>
        </w:rPr>
        <w:t xml:space="preserve">uzupełniania braków w przypadku zniszczenia asortymentu w terminie do 7 dni roboczych, </w:t>
      </w:r>
    </w:p>
    <w:p w14:paraId="11553D85" w14:textId="77777777" w:rsidR="00311794" w:rsidRPr="00D46F6D" w:rsidRDefault="00311794" w:rsidP="00992B89">
      <w:pPr>
        <w:pStyle w:val="Akapitzlist"/>
        <w:numPr>
          <w:ilvl w:val="0"/>
          <w:numId w:val="58"/>
        </w:numPr>
        <w:jc w:val="both"/>
        <w:rPr>
          <w:rFonts w:ascii="Verdana" w:hAnsi="Verdana"/>
          <w:sz w:val="18"/>
          <w:szCs w:val="18"/>
        </w:rPr>
      </w:pPr>
      <w:r w:rsidRPr="0090382D">
        <w:rPr>
          <w:rFonts w:ascii="Verdana" w:hAnsi="Verdana"/>
          <w:sz w:val="18"/>
          <w:szCs w:val="18"/>
        </w:rPr>
        <w:t xml:space="preserve">świadczenia usług zgodnie z obowiązującymi wymogami sanitarno-epidemiologicznymi dla procesów dezynfekcji i prania w zależności od asortymentu oraz technologią i warunkami obowiązującymi w placówkach służby zdrowia, bezwzględnie przestrzegając Zarządzeń i Zaleceń Głównego Inspektora Sanitarnego oraz   Rozporządzenia Ministra  Zdrowia z dnia 02.02.2011 r. w sprawie wymagań, jakim powinny odpowiadać pod </w:t>
      </w:r>
      <w:r w:rsidRPr="00D46F6D">
        <w:rPr>
          <w:rFonts w:ascii="Verdana" w:hAnsi="Verdana"/>
          <w:sz w:val="18"/>
          <w:szCs w:val="18"/>
        </w:rPr>
        <w:t>względem fachowym i sanitarnym pomieszczenia i urządzenia zakładu opieki zdrowotnej – w zakresie pełnej bariery higienicznej, automatycznego systemu dozowania oraz pozostałych wymagań dotyczących pralni,</w:t>
      </w:r>
    </w:p>
    <w:p w14:paraId="0E25C600" w14:textId="35D00A9E" w:rsidR="00311794" w:rsidRPr="005352D0" w:rsidRDefault="00311794" w:rsidP="00992B89">
      <w:pPr>
        <w:pStyle w:val="Akapitzlist"/>
        <w:numPr>
          <w:ilvl w:val="0"/>
          <w:numId w:val="58"/>
        </w:numPr>
        <w:jc w:val="both"/>
        <w:rPr>
          <w:rFonts w:ascii="Verdana" w:hAnsi="Verdana"/>
          <w:sz w:val="18"/>
          <w:szCs w:val="18"/>
        </w:rPr>
      </w:pPr>
      <w:r w:rsidRPr="005352D0">
        <w:rPr>
          <w:rFonts w:ascii="Verdana" w:hAnsi="Verdana"/>
          <w:sz w:val="18"/>
          <w:szCs w:val="18"/>
        </w:rPr>
        <w:t xml:space="preserve">wydawanie i odbieranie asortymentu odbywać się będzie we wskazanych jednostkach </w:t>
      </w:r>
      <w:r w:rsidR="00132F82" w:rsidRPr="005352D0">
        <w:rPr>
          <w:rFonts w:ascii="Verdana" w:hAnsi="Verdana"/>
          <w:sz w:val="18"/>
          <w:szCs w:val="18"/>
        </w:rPr>
        <w:t>Zamawiającego</w:t>
      </w:r>
      <w:r w:rsidRPr="005352D0">
        <w:rPr>
          <w:rFonts w:ascii="Verdana" w:hAnsi="Verdana"/>
          <w:sz w:val="18"/>
          <w:szCs w:val="18"/>
        </w:rPr>
        <w:t xml:space="preserve">, w obecności przedstawiciela tej jednostki. Każdorazowo przy wydawaniu brudnego asortymentu pracownik Wykonawcy przy współudziale przedstawiciela jednostki </w:t>
      </w:r>
      <w:r w:rsidR="00525DF9" w:rsidRPr="005352D0">
        <w:rPr>
          <w:rFonts w:ascii="Verdana" w:hAnsi="Verdana"/>
          <w:sz w:val="18"/>
          <w:szCs w:val="18"/>
        </w:rPr>
        <w:t xml:space="preserve">Zamawiającego </w:t>
      </w:r>
      <w:r w:rsidRPr="005352D0">
        <w:rPr>
          <w:rFonts w:ascii="Verdana" w:hAnsi="Verdana"/>
          <w:sz w:val="18"/>
          <w:szCs w:val="18"/>
        </w:rPr>
        <w:t xml:space="preserve">ma obowiązek wypełnić kartę zlecenia ilościowego i rodzajowego wysyłanego asortymentu (Załącznik Nr 4 do </w:t>
      </w:r>
      <w:r w:rsidR="00132F82" w:rsidRPr="005352D0">
        <w:rPr>
          <w:rFonts w:ascii="Verdana" w:hAnsi="Verdana"/>
          <w:sz w:val="18"/>
          <w:szCs w:val="18"/>
        </w:rPr>
        <w:t>umowy</w:t>
      </w:r>
      <w:r w:rsidRPr="005352D0">
        <w:rPr>
          <w:rFonts w:ascii="Verdana" w:hAnsi="Verdana"/>
          <w:sz w:val="18"/>
          <w:szCs w:val="18"/>
        </w:rPr>
        <w:t>). Karta musi być wypełniona czytelnie w dwóch egzemplarzach, podpisana przez zdającego oraz przyjmującego towar ze strony Wykonawcy. Przy odbiorze czystego asortymentu należy odebrać kartę zlecenia i sprawdzić ilość, jakość i rodzaj przekazanego asortymentu w obecności Wykonawcy i potwierdzić na karcie wraz z datą prawidłowość wykonania usługi. W przypadku stwierdzenia uchybień zostanie spisany protokół rozbieżności, a towar zostanie zareklamowany.</w:t>
      </w:r>
    </w:p>
    <w:p w14:paraId="5A29A7B2" w14:textId="5964C6C4" w:rsidR="00311794" w:rsidRPr="00D46F6D" w:rsidRDefault="00525DF9" w:rsidP="00992B89">
      <w:pPr>
        <w:pStyle w:val="Akapitzlist"/>
        <w:numPr>
          <w:ilvl w:val="0"/>
          <w:numId w:val="58"/>
        </w:numPr>
        <w:jc w:val="both"/>
        <w:rPr>
          <w:rFonts w:ascii="Verdana" w:hAnsi="Verdana"/>
          <w:sz w:val="18"/>
          <w:szCs w:val="18"/>
        </w:rPr>
      </w:pPr>
      <w:r w:rsidRPr="005352D0">
        <w:rPr>
          <w:rFonts w:ascii="Verdana" w:hAnsi="Verdana"/>
          <w:sz w:val="18"/>
          <w:szCs w:val="18"/>
        </w:rPr>
        <w:t xml:space="preserve">Zamawiający </w:t>
      </w:r>
      <w:r w:rsidR="00311794" w:rsidRPr="005352D0">
        <w:rPr>
          <w:rFonts w:ascii="Verdana" w:hAnsi="Verdana"/>
          <w:sz w:val="18"/>
          <w:szCs w:val="18"/>
        </w:rPr>
        <w:t xml:space="preserve">zastrzega sobie prawo do reklamacji w przypadku nieprawidłowego wykonania usługi. Reklamacje składane będą w formie pisemnej na nr faks wskazany przez Wykonawcę, natychmiast po stwierdzeniu nieprawidłowego wykonania usługi. Reklamacja będzie uwzględniała szczegółowy opis nieprawidłowości wraz z wskazaniem </w:t>
      </w:r>
      <w:r w:rsidR="00311794" w:rsidRPr="00D46F6D">
        <w:rPr>
          <w:rFonts w:ascii="Verdana" w:hAnsi="Verdana"/>
          <w:sz w:val="18"/>
          <w:szCs w:val="18"/>
        </w:rPr>
        <w:t xml:space="preserve">osoby ze strony </w:t>
      </w:r>
      <w:r w:rsidR="00132F82" w:rsidRPr="00D46F6D">
        <w:rPr>
          <w:rFonts w:ascii="Verdana" w:hAnsi="Verdana"/>
          <w:sz w:val="18"/>
          <w:szCs w:val="18"/>
        </w:rPr>
        <w:t>Zamawiającego</w:t>
      </w:r>
      <w:r w:rsidR="00311794" w:rsidRPr="00D46F6D">
        <w:rPr>
          <w:rFonts w:ascii="Verdana" w:hAnsi="Verdana"/>
          <w:sz w:val="18"/>
          <w:szCs w:val="18"/>
        </w:rPr>
        <w:t>, która tą nieprawidłowość stwierdziła.</w:t>
      </w:r>
    </w:p>
    <w:p w14:paraId="0B132C43" w14:textId="3290871D" w:rsidR="00311794" w:rsidRPr="0090382D" w:rsidRDefault="00311794" w:rsidP="00992B89">
      <w:pPr>
        <w:pStyle w:val="Akapitzlist"/>
        <w:numPr>
          <w:ilvl w:val="0"/>
          <w:numId w:val="58"/>
        </w:numPr>
        <w:jc w:val="both"/>
        <w:rPr>
          <w:rFonts w:ascii="Verdana" w:hAnsi="Verdana"/>
          <w:sz w:val="18"/>
          <w:szCs w:val="18"/>
        </w:rPr>
      </w:pPr>
      <w:r w:rsidRPr="00D46F6D">
        <w:rPr>
          <w:rFonts w:ascii="Verdana" w:hAnsi="Verdana"/>
          <w:sz w:val="18"/>
          <w:szCs w:val="18"/>
        </w:rPr>
        <w:t xml:space="preserve">Wykonawca będzie zobowiązany do nieodpłatnego uwzględnienia uzasadnionych reklamacji, przy </w:t>
      </w:r>
      <w:r w:rsidRPr="0090382D">
        <w:rPr>
          <w:rFonts w:ascii="Verdana" w:hAnsi="Verdana"/>
          <w:sz w:val="18"/>
          <w:szCs w:val="18"/>
        </w:rPr>
        <w:t xml:space="preserve">czym reklamacja musi być </w:t>
      </w:r>
      <w:r w:rsidR="0090382D" w:rsidRPr="0090382D">
        <w:rPr>
          <w:rFonts w:ascii="Verdana" w:hAnsi="Verdana"/>
          <w:sz w:val="18"/>
          <w:szCs w:val="18"/>
        </w:rPr>
        <w:t xml:space="preserve">rozpatrzona </w:t>
      </w:r>
      <w:r w:rsidRPr="0090382D">
        <w:rPr>
          <w:rFonts w:ascii="Verdana" w:hAnsi="Verdana"/>
          <w:sz w:val="18"/>
          <w:szCs w:val="18"/>
        </w:rPr>
        <w:t xml:space="preserve">w terminie uzgodnionym z </w:t>
      </w:r>
      <w:r w:rsidR="00132F82" w:rsidRPr="0090382D">
        <w:rPr>
          <w:rFonts w:ascii="Verdana" w:hAnsi="Verdana"/>
          <w:sz w:val="18"/>
          <w:szCs w:val="18"/>
        </w:rPr>
        <w:t>Zamawiającym</w:t>
      </w:r>
      <w:r w:rsidRPr="0090382D">
        <w:rPr>
          <w:rFonts w:ascii="Verdana" w:hAnsi="Verdana"/>
          <w:sz w:val="18"/>
          <w:szCs w:val="18"/>
        </w:rPr>
        <w:t xml:space="preserve">, nie później jednak niż w ciągu </w:t>
      </w:r>
      <w:r w:rsidR="006C2CC1" w:rsidRPr="0090382D">
        <w:rPr>
          <w:rFonts w:ascii="Verdana" w:hAnsi="Verdana"/>
          <w:sz w:val="18"/>
          <w:szCs w:val="18"/>
        </w:rPr>
        <w:t xml:space="preserve">....... </w:t>
      </w:r>
      <w:r w:rsidRPr="0090382D">
        <w:rPr>
          <w:rFonts w:ascii="Verdana" w:hAnsi="Verdana"/>
          <w:sz w:val="18"/>
          <w:szCs w:val="18"/>
        </w:rPr>
        <w:t xml:space="preserve"> dni roboczych.</w:t>
      </w:r>
    </w:p>
    <w:p w14:paraId="7995BC96" w14:textId="77777777" w:rsidR="00311794" w:rsidRPr="00D46F6D" w:rsidRDefault="00311794" w:rsidP="00992B89">
      <w:pPr>
        <w:pStyle w:val="Akapitzlist"/>
        <w:numPr>
          <w:ilvl w:val="0"/>
          <w:numId w:val="58"/>
        </w:numPr>
        <w:jc w:val="both"/>
        <w:rPr>
          <w:rFonts w:ascii="Verdana" w:hAnsi="Verdana"/>
          <w:sz w:val="18"/>
          <w:szCs w:val="18"/>
        </w:rPr>
      </w:pPr>
      <w:r w:rsidRPr="00D46F6D">
        <w:rPr>
          <w:rFonts w:ascii="Verdana" w:hAnsi="Verdana"/>
          <w:sz w:val="18"/>
          <w:szCs w:val="18"/>
        </w:rPr>
        <w:t>W przypadku zaginięcia asortymentu Wykonawca będzie zobowiązany do jego odkupienia  i dostarczenia  do Jednostki w ciągu 14 dni roboczych.</w:t>
      </w:r>
    </w:p>
    <w:p w14:paraId="33952187" w14:textId="11983B19" w:rsidR="00311794" w:rsidRPr="00D46F6D" w:rsidRDefault="00311794" w:rsidP="00992B89">
      <w:pPr>
        <w:pStyle w:val="Akapitzlist"/>
        <w:numPr>
          <w:ilvl w:val="3"/>
          <w:numId w:val="51"/>
        </w:numPr>
        <w:ind w:left="426" w:hanging="426"/>
        <w:jc w:val="both"/>
        <w:rPr>
          <w:rFonts w:ascii="Verdana" w:hAnsi="Verdana"/>
          <w:sz w:val="18"/>
          <w:szCs w:val="18"/>
        </w:rPr>
      </w:pPr>
      <w:r w:rsidRPr="00D46F6D">
        <w:rPr>
          <w:rFonts w:ascii="Verdana" w:hAnsi="Verdana"/>
          <w:sz w:val="18"/>
          <w:szCs w:val="18"/>
        </w:rPr>
        <w:t xml:space="preserve">Asortyment czysty przywożony do jednostek </w:t>
      </w:r>
      <w:r w:rsidR="00525DF9" w:rsidRPr="00D46F6D">
        <w:rPr>
          <w:rFonts w:ascii="Verdana" w:hAnsi="Verdana"/>
          <w:sz w:val="18"/>
          <w:szCs w:val="18"/>
        </w:rPr>
        <w:t xml:space="preserve">Zamawiającego </w:t>
      </w:r>
      <w:r w:rsidRPr="00D46F6D">
        <w:rPr>
          <w:rFonts w:ascii="Verdana" w:hAnsi="Verdana"/>
          <w:sz w:val="18"/>
          <w:szCs w:val="18"/>
        </w:rPr>
        <w:t xml:space="preserve">musi być poskładany i zapakowany rodzajowo.  </w:t>
      </w:r>
    </w:p>
    <w:p w14:paraId="093219AD" w14:textId="77777777" w:rsidR="00132F82" w:rsidRPr="005352D0" w:rsidRDefault="00311794" w:rsidP="00992B89">
      <w:pPr>
        <w:pStyle w:val="Akapitzlist"/>
        <w:numPr>
          <w:ilvl w:val="3"/>
          <w:numId w:val="51"/>
        </w:numPr>
        <w:ind w:left="426" w:hanging="426"/>
        <w:jc w:val="both"/>
        <w:rPr>
          <w:rFonts w:ascii="Verdana" w:hAnsi="Verdana"/>
          <w:sz w:val="18"/>
          <w:szCs w:val="18"/>
        </w:rPr>
      </w:pPr>
      <w:r w:rsidRPr="005352D0">
        <w:rPr>
          <w:rFonts w:ascii="Verdana" w:hAnsi="Verdana"/>
          <w:sz w:val="18"/>
          <w:szCs w:val="18"/>
        </w:rPr>
        <w:t>Wykonywanie usługi z należytą starannością przy zachowaniu ustalonych terminów.</w:t>
      </w:r>
    </w:p>
    <w:p w14:paraId="5C4FEC4F" w14:textId="77777777" w:rsidR="00132F82" w:rsidRPr="005352D0" w:rsidRDefault="00132F82" w:rsidP="00992B89">
      <w:pPr>
        <w:pStyle w:val="Akapitzlist"/>
        <w:numPr>
          <w:ilvl w:val="3"/>
          <w:numId w:val="51"/>
        </w:numPr>
        <w:ind w:left="426" w:hanging="426"/>
        <w:jc w:val="both"/>
        <w:rPr>
          <w:rFonts w:ascii="Verdana" w:hAnsi="Verdana"/>
          <w:sz w:val="18"/>
          <w:szCs w:val="18"/>
        </w:rPr>
      </w:pPr>
      <w:r w:rsidRPr="005352D0">
        <w:rPr>
          <w:rFonts w:ascii="Verdana" w:hAnsi="Verdana"/>
          <w:sz w:val="18"/>
          <w:szCs w:val="18"/>
        </w:rPr>
        <w:t xml:space="preserve">Zamawiający </w:t>
      </w:r>
      <w:r w:rsidR="00311794" w:rsidRPr="005352D0">
        <w:rPr>
          <w:rFonts w:ascii="Verdana" w:hAnsi="Verdana"/>
          <w:sz w:val="18"/>
          <w:szCs w:val="18"/>
        </w:rPr>
        <w:t xml:space="preserve">zastrzega sobie możliwość poszerzenia Załącznika nr 3 </w:t>
      </w:r>
      <w:r w:rsidRPr="005352D0">
        <w:rPr>
          <w:rFonts w:ascii="Verdana" w:hAnsi="Verdana"/>
          <w:sz w:val="18"/>
          <w:szCs w:val="18"/>
        </w:rPr>
        <w:t xml:space="preserve">do umowy </w:t>
      </w:r>
      <w:r w:rsidR="00311794" w:rsidRPr="005352D0">
        <w:rPr>
          <w:rFonts w:ascii="Verdana" w:hAnsi="Verdana"/>
          <w:sz w:val="18"/>
          <w:szCs w:val="18"/>
        </w:rPr>
        <w:t>o inne lokalizacje oraz zwiększenie szacowanej ilości poszczególnego asortymentu, przy czym zmiany te nie będą miały wpływy na cenę i będą rozliczane zgodnie z cennikiem złożonym w ofercie.</w:t>
      </w:r>
    </w:p>
    <w:p w14:paraId="7A3B99CB" w14:textId="737215C6" w:rsidR="00132F82" w:rsidRPr="00D46F6D" w:rsidRDefault="00B74764" w:rsidP="00992B89">
      <w:pPr>
        <w:pStyle w:val="Akapitzlist"/>
        <w:numPr>
          <w:ilvl w:val="3"/>
          <w:numId w:val="51"/>
        </w:numPr>
        <w:ind w:left="426" w:hanging="426"/>
        <w:jc w:val="both"/>
        <w:rPr>
          <w:rFonts w:ascii="Verdana" w:hAnsi="Verdana"/>
          <w:sz w:val="18"/>
          <w:szCs w:val="18"/>
        </w:rPr>
      </w:pPr>
      <w:r w:rsidRPr="00D46F6D">
        <w:rPr>
          <w:rFonts w:ascii="Verdana" w:hAnsi="Verdana" w:cs="Arial"/>
          <w:sz w:val="18"/>
          <w:szCs w:val="18"/>
        </w:rPr>
        <w:t xml:space="preserve">Zgodnie z art. 29 ust. 3a. </w:t>
      </w:r>
      <w:proofErr w:type="spellStart"/>
      <w:r w:rsidRPr="00D46F6D">
        <w:rPr>
          <w:rFonts w:ascii="Verdana" w:hAnsi="Verdana" w:cs="Arial"/>
          <w:sz w:val="18"/>
          <w:szCs w:val="18"/>
        </w:rPr>
        <w:t>Pzp</w:t>
      </w:r>
      <w:proofErr w:type="spellEnd"/>
      <w:r w:rsidRPr="00D46F6D">
        <w:rPr>
          <w:rFonts w:ascii="Verdana" w:hAnsi="Verdana" w:cs="Arial"/>
          <w:sz w:val="18"/>
          <w:szCs w:val="18"/>
        </w:rPr>
        <w:t xml:space="preserve">, Zamawiający wymaga zatrudnienia przez Wykonawcę lub </w:t>
      </w:r>
      <w:r w:rsidR="00132F82" w:rsidRPr="00D46F6D">
        <w:rPr>
          <w:rFonts w:ascii="Verdana" w:hAnsi="Verdana" w:cs="Arial"/>
          <w:sz w:val="18"/>
          <w:szCs w:val="18"/>
        </w:rPr>
        <w:t>Podwykonawcę</w:t>
      </w:r>
      <w:r w:rsidRPr="00D46F6D">
        <w:rPr>
          <w:rFonts w:ascii="Verdana" w:hAnsi="Verdana" w:cs="Arial"/>
          <w:sz w:val="18"/>
          <w:szCs w:val="18"/>
        </w:rPr>
        <w:t xml:space="preserve">, </w:t>
      </w:r>
      <w:r w:rsidR="00132F82" w:rsidRPr="00D46F6D">
        <w:rPr>
          <w:rFonts w:ascii="Verdana" w:hAnsi="Verdana" w:cs="Arial"/>
          <w:sz w:val="18"/>
          <w:szCs w:val="18"/>
        </w:rPr>
        <w:t>na podstawie umowy o pracę, w rozumieniu przepisów ustawy z dnia 26 czerwca 1974  r. – Kodeks pracy (</w:t>
      </w:r>
      <w:proofErr w:type="spellStart"/>
      <w:r w:rsidR="00132F82" w:rsidRPr="00D46F6D">
        <w:rPr>
          <w:rFonts w:ascii="Verdana" w:hAnsi="Verdana" w:cs="Arial"/>
          <w:sz w:val="18"/>
          <w:szCs w:val="18"/>
        </w:rPr>
        <w:t>t.j</w:t>
      </w:r>
      <w:proofErr w:type="spellEnd"/>
      <w:r w:rsidR="00132F82" w:rsidRPr="00D46F6D">
        <w:rPr>
          <w:rFonts w:ascii="Verdana" w:hAnsi="Verdana" w:cs="Arial"/>
          <w:sz w:val="18"/>
          <w:szCs w:val="18"/>
        </w:rPr>
        <w:t>. Dz.U. z 2019 r., poz. 1040 ze zm.), osób wykonujących wszystkie czynności w zakresie realizacji przedmiotu zamówienia, za wyjątkiem czynności związan</w:t>
      </w:r>
      <w:r w:rsidR="00525DF9" w:rsidRPr="00D46F6D">
        <w:rPr>
          <w:rFonts w:ascii="Verdana" w:hAnsi="Verdana" w:cs="Arial"/>
          <w:sz w:val="18"/>
          <w:szCs w:val="18"/>
        </w:rPr>
        <w:t>ych</w:t>
      </w:r>
      <w:r w:rsidR="00132F82" w:rsidRPr="00D46F6D">
        <w:rPr>
          <w:rFonts w:ascii="Verdana" w:hAnsi="Verdana" w:cs="Arial"/>
          <w:sz w:val="18"/>
          <w:szCs w:val="18"/>
        </w:rPr>
        <w:t xml:space="preserve"> z odbiorem i transportem odzieży ochronnej pracowników i studentów, pościeli, prześcieradeł, obrusów, firan, zasłon, ręczników, ściereczek, koców, kołder i poduszek bawełnianych wypełnionych kulką silikonową. </w:t>
      </w:r>
    </w:p>
    <w:p w14:paraId="0FB73007" w14:textId="77777777" w:rsidR="00132F82" w:rsidRPr="00D46F6D" w:rsidRDefault="00B74764" w:rsidP="00992B89">
      <w:pPr>
        <w:pStyle w:val="Akapitzlist"/>
        <w:numPr>
          <w:ilvl w:val="3"/>
          <w:numId w:val="51"/>
        </w:numPr>
        <w:ind w:left="426" w:hanging="426"/>
        <w:jc w:val="both"/>
        <w:rPr>
          <w:rFonts w:ascii="Verdana" w:hAnsi="Verdana"/>
          <w:sz w:val="18"/>
          <w:szCs w:val="18"/>
        </w:rPr>
      </w:pPr>
      <w:r w:rsidRPr="00D46F6D">
        <w:rPr>
          <w:rFonts w:ascii="Verdana" w:eastAsiaTheme="minorHAnsi" w:hAnsi="Verdana" w:cs="Verdana"/>
          <w:sz w:val="18"/>
          <w:szCs w:val="18"/>
          <w:lang w:eastAsia="en-US"/>
        </w:rPr>
        <w:t xml:space="preserve">Wykonawca musi zatrudniać osoby wykonujące </w:t>
      </w:r>
      <w:r w:rsidRPr="00D46F6D">
        <w:rPr>
          <w:rFonts w:ascii="Verdana" w:hAnsi="Verdana"/>
          <w:bCs/>
          <w:sz w:val="18"/>
          <w:szCs w:val="18"/>
        </w:rPr>
        <w:t xml:space="preserve">czynności w zakresie wskazanym w ust. </w:t>
      </w:r>
      <w:r w:rsidR="00132F82" w:rsidRPr="00D46F6D">
        <w:rPr>
          <w:rFonts w:ascii="Verdana" w:hAnsi="Verdana"/>
          <w:bCs/>
          <w:sz w:val="18"/>
          <w:szCs w:val="18"/>
        </w:rPr>
        <w:t>8</w:t>
      </w:r>
      <w:r w:rsidRPr="00D46F6D">
        <w:rPr>
          <w:rFonts w:ascii="Verdana" w:hAnsi="Verdana"/>
          <w:bCs/>
          <w:sz w:val="18"/>
          <w:szCs w:val="18"/>
        </w:rPr>
        <w:t xml:space="preserve"> </w:t>
      </w:r>
      <w:r w:rsidRPr="00D46F6D">
        <w:rPr>
          <w:rFonts w:ascii="Verdana" w:eastAsiaTheme="minorHAnsi" w:hAnsi="Verdana" w:cs="Verdana"/>
          <w:sz w:val="18"/>
          <w:szCs w:val="18"/>
          <w:lang w:eastAsia="en-US"/>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01FFA4E8" w14:textId="77777777" w:rsidR="00132F82" w:rsidRPr="00D46F6D" w:rsidRDefault="00B74764" w:rsidP="00992B89">
      <w:pPr>
        <w:pStyle w:val="Akapitzlist"/>
        <w:numPr>
          <w:ilvl w:val="3"/>
          <w:numId w:val="51"/>
        </w:numPr>
        <w:ind w:left="426" w:hanging="426"/>
        <w:jc w:val="both"/>
        <w:rPr>
          <w:rFonts w:ascii="Verdana" w:hAnsi="Verdana"/>
          <w:sz w:val="18"/>
          <w:szCs w:val="18"/>
        </w:rPr>
      </w:pPr>
      <w:r w:rsidRPr="00D46F6D">
        <w:rPr>
          <w:rFonts w:ascii="Verdana" w:eastAsiaTheme="minorHAnsi" w:hAnsi="Verdana" w:cs="Verdana"/>
          <w:sz w:val="18"/>
          <w:szCs w:val="18"/>
          <w:lang w:eastAsia="en-US"/>
        </w:rPr>
        <w:t>Wykonawca, przed podpisaniem umowy doręczy Zamawiającemu oświadczenie potwierdzające, że wymagane przez Zamawiającego czynności, o których mowa w ust</w:t>
      </w:r>
      <w:r w:rsidR="00132F82" w:rsidRPr="00D46F6D">
        <w:rPr>
          <w:rFonts w:ascii="Verdana" w:eastAsiaTheme="minorHAnsi" w:hAnsi="Verdana" w:cs="Verdana"/>
          <w:sz w:val="18"/>
          <w:szCs w:val="18"/>
          <w:lang w:eastAsia="en-US"/>
        </w:rPr>
        <w:t>. 8</w:t>
      </w:r>
      <w:r w:rsidRPr="00D46F6D">
        <w:rPr>
          <w:rFonts w:ascii="Verdana" w:eastAsiaTheme="minorHAnsi" w:hAnsi="Verdana" w:cs="Verdana"/>
          <w:sz w:val="18"/>
          <w:szCs w:val="18"/>
          <w:lang w:eastAsia="en-US"/>
        </w:rPr>
        <w:t>, będą wykonywane przez osoby zatrudnione na podstawie umowy o pracę. Oświadczenie powinno określać podmiot, w imieniu którego oświadczenie jest składane (odpowiednio Wykonawca lub Podwykonawca) oraz być opatrzone datą i podpisem osoby upoważnionej do reprezentowania tego podmiotu.</w:t>
      </w:r>
    </w:p>
    <w:p w14:paraId="78DECA9A" w14:textId="77777777" w:rsidR="00132F82" w:rsidRPr="00CE1142" w:rsidRDefault="00B74764" w:rsidP="00992B89">
      <w:pPr>
        <w:pStyle w:val="Akapitzlist"/>
        <w:numPr>
          <w:ilvl w:val="3"/>
          <w:numId w:val="51"/>
        </w:numPr>
        <w:ind w:left="426" w:hanging="426"/>
        <w:jc w:val="both"/>
        <w:rPr>
          <w:rFonts w:ascii="Verdana" w:hAnsi="Verdana"/>
          <w:sz w:val="18"/>
          <w:szCs w:val="18"/>
        </w:rPr>
      </w:pPr>
      <w:r w:rsidRPr="00D46F6D">
        <w:rPr>
          <w:rFonts w:ascii="Verdana" w:eastAsiaTheme="minorHAnsi" w:hAnsi="Verdana" w:cs="Verdana"/>
          <w:sz w:val="18"/>
          <w:szCs w:val="18"/>
          <w:lang w:eastAsia="en-US"/>
        </w:rPr>
        <w:t xml:space="preserve">Wykonawca jest zobowiązany w trakcie realizacji umowy na każde wezwanie Zamawiającego, </w:t>
      </w:r>
      <w:r w:rsidRPr="00D46F6D">
        <w:rPr>
          <w:rFonts w:ascii="Verdana" w:eastAsiaTheme="minorHAnsi" w:hAnsi="Verdana" w:cs="Verdana"/>
          <w:sz w:val="18"/>
          <w:szCs w:val="18"/>
          <w:lang w:eastAsia="en-US"/>
        </w:rPr>
        <w:br/>
        <w:t xml:space="preserve">w terminie wskazanym przez Zamawiającego, a w przypadku braku wskazania terminu – w terminie </w:t>
      </w:r>
      <w:r w:rsidRPr="00D46F6D">
        <w:rPr>
          <w:rFonts w:ascii="Verdana" w:eastAsiaTheme="minorHAnsi" w:hAnsi="Verdana" w:cs="Verdana"/>
          <w:b/>
          <w:sz w:val="18"/>
          <w:szCs w:val="18"/>
          <w:lang w:eastAsia="en-US"/>
        </w:rPr>
        <w:t>3</w:t>
      </w:r>
      <w:r w:rsidRPr="00D46F6D">
        <w:rPr>
          <w:rFonts w:ascii="Verdana" w:eastAsiaTheme="minorHAnsi" w:hAnsi="Verdana" w:cs="Verdana"/>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w:t>
      </w:r>
      <w:r w:rsidR="00132F82" w:rsidRPr="00D46F6D">
        <w:rPr>
          <w:rFonts w:ascii="Verdana" w:eastAsiaTheme="minorHAnsi" w:hAnsi="Verdana" w:cs="Verdana"/>
          <w:sz w:val="18"/>
          <w:szCs w:val="18"/>
          <w:lang w:eastAsia="en-US"/>
        </w:rPr>
        <w:t>8</w:t>
      </w:r>
      <w:r w:rsidRPr="00D46F6D">
        <w:rPr>
          <w:rFonts w:ascii="Verdana" w:eastAsiaTheme="minorHAnsi" w:hAnsi="Verdana" w:cs="Verdana"/>
          <w:sz w:val="18"/>
          <w:szCs w:val="18"/>
          <w:lang w:eastAsia="en-US"/>
        </w:rPr>
        <w:t xml:space="preserve"> są wykonywane przez osoby zatrudnione na umowę o pracę, zgodnie z deklaracją Wykonawcy lub zaświadczenie właściwego oddziału ZUS, potwierdzające opłacanie przez wykonawcę lub podwykonawcę składek na ubezpieczenia społeczne i zdrowotne z tytułu zatrudnienia na podstawie umów o pracę za ostatni okres rozliczeniowy; </w:t>
      </w:r>
      <w:r w:rsidRPr="00D46F6D">
        <w:rPr>
          <w:rFonts w:ascii="Verdana" w:eastAsiaTheme="minorHAnsi" w:hAnsi="Verdana" w:cs="Verdana"/>
          <w:sz w:val="18"/>
          <w:szCs w:val="18"/>
          <w:lang w:eastAsia="en-US"/>
        </w:rPr>
        <w:lastRenderedPageBreak/>
        <w:t xml:space="preserve">poświadczoną za zgodność z oryginałem odpowiednio przez wykonawcę lub podwykonawcę lub kopię dowodu potwierdzającego zgłoszenie pracownika przez pracodawcę do ubezpieczeń. Dokumenty, o których mowa w niniejszym ustępie z wyjątkiem zaświadczenia właściwego oddziału ZUS powinny zostać zanonimizowane w sposób zapewniający ochronę danych osobowych pracowników, zgodnie z przepisami </w:t>
      </w:r>
      <w:r w:rsidRPr="00D46F6D">
        <w:rPr>
          <w:rFonts w:ascii="Verdana" w:hAnsi="Verdana"/>
          <w:bCs/>
          <w:sz w:val="18"/>
          <w:szCs w:val="18"/>
        </w:rPr>
        <w:t xml:space="preserve"> Rozporządzenie Parlamentu Europejskiego I Rady (UE) 2016/679 </w:t>
      </w:r>
      <w:r w:rsidRPr="00D46F6D">
        <w:rPr>
          <w:rFonts w:ascii="Verdana" w:hAnsi="Verdana"/>
          <w:sz w:val="18"/>
          <w:szCs w:val="18"/>
        </w:rPr>
        <w:t>z dnia 27 kwietnia 2016r.</w:t>
      </w:r>
      <w:r w:rsidRPr="00D46F6D">
        <w:rPr>
          <w:rFonts w:ascii="Verdana" w:hAnsi="Verdana"/>
          <w:bCs/>
          <w:sz w:val="18"/>
          <w:szCs w:val="18"/>
        </w:rPr>
        <w:t xml:space="preserve"> w sprawie ochrony osób fizycznych w związku z przetwarzaniem danych osobowych i w </w:t>
      </w:r>
      <w:r w:rsidRPr="00CE1142">
        <w:rPr>
          <w:rFonts w:ascii="Verdana" w:hAnsi="Verdana"/>
          <w:bCs/>
          <w:sz w:val="18"/>
          <w:szCs w:val="18"/>
        </w:rPr>
        <w:t xml:space="preserve">sprawie swobodnego przepływu takich danych oraz uchylenia dyrektywy 95/46/WE (ogólne rozporządzenie o ochronie danych) </w:t>
      </w:r>
      <w:r w:rsidRPr="00CE1142">
        <w:rPr>
          <w:rFonts w:ascii="Verdana" w:eastAsiaTheme="minorHAnsi" w:hAnsi="Verdana" w:cs="Verdana"/>
          <w:sz w:val="18"/>
          <w:szCs w:val="18"/>
          <w:lang w:eastAsia="en-US"/>
        </w:rPr>
        <w:t>(tj. w szczególności pozbawione adresów, nr PESEL pracowników).</w:t>
      </w:r>
    </w:p>
    <w:p w14:paraId="1F5044BF" w14:textId="1D5A3415" w:rsidR="00132F82" w:rsidRPr="00CE1142" w:rsidRDefault="00B74764" w:rsidP="00992B89">
      <w:pPr>
        <w:pStyle w:val="Akapitzlist"/>
        <w:numPr>
          <w:ilvl w:val="3"/>
          <w:numId w:val="51"/>
        </w:numPr>
        <w:ind w:left="426" w:hanging="426"/>
        <w:jc w:val="both"/>
        <w:rPr>
          <w:rFonts w:ascii="Verdana" w:hAnsi="Verdana"/>
          <w:sz w:val="18"/>
          <w:szCs w:val="18"/>
        </w:rPr>
      </w:pPr>
      <w:r w:rsidRPr="00CE1142">
        <w:rPr>
          <w:rFonts w:ascii="Verdana" w:eastAsiaTheme="minorHAnsi" w:hAnsi="Verdana" w:cs="Verdana"/>
          <w:sz w:val="18"/>
          <w:szCs w:val="18"/>
          <w:lang w:eastAsia="en-US"/>
        </w:rPr>
        <w:t xml:space="preserve">Nieprzedłożenie przez Wykonawcę dokumentów, o których mowa w ust. </w:t>
      </w:r>
      <w:r w:rsidR="00132F82" w:rsidRPr="00CE1142">
        <w:rPr>
          <w:rFonts w:ascii="Verdana" w:eastAsiaTheme="minorHAnsi" w:hAnsi="Verdana" w:cs="Verdana"/>
          <w:sz w:val="18"/>
          <w:szCs w:val="18"/>
          <w:lang w:eastAsia="en-US"/>
        </w:rPr>
        <w:t>8</w:t>
      </w:r>
      <w:r w:rsidRPr="00CE1142">
        <w:rPr>
          <w:rFonts w:ascii="Verdana" w:eastAsiaTheme="minorHAnsi" w:hAnsi="Verdana" w:cs="Verdana"/>
          <w:sz w:val="18"/>
          <w:szCs w:val="18"/>
          <w:lang w:eastAsia="en-US"/>
        </w:rPr>
        <w:t xml:space="preserve"> w terminie wskazanym pr</w:t>
      </w:r>
      <w:r w:rsidR="00132F82" w:rsidRPr="00CE1142">
        <w:rPr>
          <w:rFonts w:ascii="Verdana" w:eastAsiaTheme="minorHAnsi" w:hAnsi="Verdana" w:cs="Verdana"/>
          <w:sz w:val="18"/>
          <w:szCs w:val="18"/>
          <w:lang w:eastAsia="en-US"/>
        </w:rPr>
        <w:t>zez Zamawiającego zgodnie z ust. 11,</w:t>
      </w:r>
      <w:r w:rsidRPr="00CE1142">
        <w:rPr>
          <w:rFonts w:ascii="Verdana" w:eastAsiaTheme="minorHAnsi" w:hAnsi="Verdana" w:cs="Verdana"/>
          <w:sz w:val="18"/>
          <w:szCs w:val="18"/>
          <w:lang w:eastAsia="en-US"/>
        </w:rPr>
        <w:t xml:space="preserve"> będzie traktowane jako niewypełnienie obowiązku zatrudnienia pracowników </w:t>
      </w:r>
      <w:r w:rsidR="0090382D">
        <w:rPr>
          <w:rFonts w:ascii="Verdana" w:eastAsiaTheme="minorHAnsi" w:hAnsi="Verdana" w:cs="Verdana"/>
          <w:sz w:val="18"/>
          <w:szCs w:val="18"/>
          <w:lang w:eastAsia="en-US"/>
        </w:rPr>
        <w:t>wykonujących czynności z ust. 8</w:t>
      </w:r>
      <w:r w:rsidRPr="00CE1142">
        <w:rPr>
          <w:rFonts w:ascii="Verdana" w:eastAsiaTheme="minorHAnsi" w:hAnsi="Verdana" w:cs="Verdana"/>
          <w:sz w:val="18"/>
          <w:szCs w:val="18"/>
          <w:lang w:eastAsia="en-US"/>
        </w:rPr>
        <w:t xml:space="preserve"> na podstawie umowy o pracę. </w:t>
      </w:r>
    </w:p>
    <w:p w14:paraId="25CC6DFC" w14:textId="77777777" w:rsidR="00132F82" w:rsidRPr="00CE1142" w:rsidRDefault="00B74764" w:rsidP="00992B89">
      <w:pPr>
        <w:pStyle w:val="Akapitzlist"/>
        <w:numPr>
          <w:ilvl w:val="3"/>
          <w:numId w:val="51"/>
        </w:numPr>
        <w:ind w:left="426" w:hanging="426"/>
        <w:jc w:val="both"/>
        <w:rPr>
          <w:rFonts w:ascii="Verdana" w:hAnsi="Verdana"/>
          <w:sz w:val="18"/>
          <w:szCs w:val="18"/>
        </w:rPr>
      </w:pPr>
      <w:r w:rsidRPr="00CE1142">
        <w:rPr>
          <w:rFonts w:ascii="Verdana" w:eastAsiaTheme="minorHAnsi" w:hAnsi="Verdana" w:cs="Verdana"/>
          <w:sz w:val="18"/>
          <w:szCs w:val="18"/>
          <w:lang w:eastAsia="en-US"/>
        </w:rPr>
        <w:t xml:space="preserve">W ramach czynności kontrolnych przestrzegania wymogu, o którym mowa w art. 29 ust. 3a ustawy </w:t>
      </w:r>
      <w:proofErr w:type="spellStart"/>
      <w:r w:rsidRPr="00CE1142">
        <w:rPr>
          <w:rFonts w:ascii="Verdana" w:eastAsiaTheme="minorHAnsi" w:hAnsi="Verdana" w:cs="Verdana"/>
          <w:sz w:val="18"/>
          <w:szCs w:val="18"/>
          <w:lang w:eastAsia="en-US"/>
        </w:rPr>
        <w:t>Pzp</w:t>
      </w:r>
      <w:proofErr w:type="spellEnd"/>
      <w:r w:rsidRPr="00CE1142">
        <w:rPr>
          <w:rFonts w:ascii="Verdana" w:eastAsiaTheme="minorHAnsi" w:hAnsi="Verdana" w:cs="Verdana"/>
          <w:sz w:val="18"/>
          <w:szCs w:val="18"/>
          <w:lang w:eastAsia="en-US"/>
        </w:rPr>
        <w:t xml:space="preserve">, Zamawiający oprócz weryfikacji dokumentów, o których mowa w ust. </w:t>
      </w:r>
      <w:r w:rsidR="00132F82" w:rsidRPr="00CE1142">
        <w:rPr>
          <w:rFonts w:ascii="Verdana" w:eastAsiaTheme="minorHAnsi" w:hAnsi="Verdana" w:cs="Verdana"/>
          <w:sz w:val="18"/>
          <w:szCs w:val="18"/>
          <w:lang w:eastAsia="en-US"/>
        </w:rPr>
        <w:t>11,</w:t>
      </w:r>
      <w:r w:rsidRPr="00CE1142">
        <w:rPr>
          <w:rFonts w:ascii="Verdana" w:eastAsiaTheme="minorHAnsi" w:hAnsi="Verdana" w:cs="Verdan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14:paraId="699B8A50" w14:textId="5F5F428A" w:rsidR="00B74764" w:rsidRPr="00CE1142" w:rsidRDefault="00B74764" w:rsidP="00992B89">
      <w:pPr>
        <w:pStyle w:val="Akapitzlist"/>
        <w:numPr>
          <w:ilvl w:val="3"/>
          <w:numId w:val="51"/>
        </w:numPr>
        <w:ind w:left="426" w:hanging="426"/>
        <w:jc w:val="both"/>
        <w:rPr>
          <w:rFonts w:ascii="Verdana" w:hAnsi="Verdana"/>
          <w:sz w:val="18"/>
          <w:szCs w:val="18"/>
        </w:rPr>
      </w:pPr>
      <w:r w:rsidRPr="00CE1142">
        <w:rPr>
          <w:rFonts w:ascii="Verdana" w:eastAsiaTheme="minorHAnsi" w:hAnsi="Verdana" w:cs="Verdana"/>
          <w:sz w:val="18"/>
          <w:szCs w:val="18"/>
          <w:lang w:eastAsia="en-US"/>
        </w:rPr>
        <w:t xml:space="preserve">Za niedopełnienie wymogu zatrudniania pracowników wykonujących czynności, o których mowa w ust. </w:t>
      </w:r>
      <w:r w:rsidR="00132F82" w:rsidRPr="00CE1142">
        <w:rPr>
          <w:rFonts w:ascii="Verdana" w:eastAsiaTheme="minorHAnsi" w:hAnsi="Verdana" w:cs="Verdana"/>
          <w:sz w:val="18"/>
          <w:szCs w:val="18"/>
          <w:lang w:eastAsia="en-US"/>
        </w:rPr>
        <w:t>8</w:t>
      </w:r>
      <w:r w:rsidRPr="00CE1142">
        <w:rPr>
          <w:rFonts w:ascii="Verdana" w:eastAsiaTheme="minorHAnsi" w:hAnsi="Verdana" w:cs="Verdana"/>
          <w:sz w:val="18"/>
          <w:szCs w:val="18"/>
          <w:lang w:eastAsia="en-US"/>
        </w:rPr>
        <w:t xml:space="preserve"> na podstawie umowy o pracę w rozumieniu przepisów kodeksu pracy, Wykonawca zapłaci Zamawiającemu karę umowną, o której mowa w </w:t>
      </w:r>
      <w:r w:rsidR="00CE1142" w:rsidRPr="00CE1142">
        <w:rPr>
          <w:rFonts w:ascii="Verdana" w:eastAsiaTheme="minorHAnsi" w:hAnsi="Verdana" w:cs="Verdana"/>
          <w:bCs/>
          <w:sz w:val="18"/>
          <w:szCs w:val="18"/>
          <w:lang w:eastAsia="en-US"/>
        </w:rPr>
        <w:t>§ 5 ust. 4</w:t>
      </w:r>
      <w:r w:rsidRPr="00CE1142">
        <w:rPr>
          <w:rFonts w:ascii="Verdana" w:eastAsiaTheme="minorHAnsi" w:hAnsi="Verdana" w:cs="Verdana"/>
          <w:bCs/>
          <w:sz w:val="18"/>
          <w:szCs w:val="18"/>
          <w:lang w:eastAsia="en-US"/>
        </w:rPr>
        <w:t xml:space="preserve"> umowy</w:t>
      </w:r>
      <w:r w:rsidRPr="00CE1142">
        <w:rPr>
          <w:rFonts w:ascii="Verdana" w:eastAsiaTheme="minorHAnsi" w:hAnsi="Verdana" w:cs="Verdana"/>
          <w:sz w:val="18"/>
          <w:szCs w:val="18"/>
          <w:lang w:eastAsia="en-US"/>
        </w:rPr>
        <w:t>.</w:t>
      </w:r>
    </w:p>
    <w:p w14:paraId="7A79DF40" w14:textId="77777777" w:rsidR="00B74764" w:rsidRPr="00CE1142" w:rsidRDefault="00B74764" w:rsidP="00D46F6D">
      <w:pPr>
        <w:tabs>
          <w:tab w:val="num" w:pos="567"/>
        </w:tabs>
        <w:ind w:left="426" w:right="-24" w:hanging="426"/>
        <w:jc w:val="center"/>
        <w:rPr>
          <w:rFonts w:ascii="Verdana" w:hAnsi="Verdana"/>
          <w:bCs/>
          <w:sz w:val="18"/>
          <w:szCs w:val="18"/>
        </w:rPr>
      </w:pPr>
    </w:p>
    <w:p w14:paraId="30769C1A" w14:textId="14CF40FF" w:rsidR="00B74764" w:rsidRPr="00D46F6D" w:rsidRDefault="00F86814" w:rsidP="00D46F6D">
      <w:pPr>
        <w:ind w:right="-24"/>
        <w:jc w:val="center"/>
        <w:rPr>
          <w:rFonts w:ascii="Verdana" w:eastAsiaTheme="minorEastAsia" w:hAnsi="Verdana"/>
          <w:b/>
          <w:bCs/>
          <w:sz w:val="18"/>
          <w:szCs w:val="18"/>
        </w:rPr>
      </w:pPr>
      <w:r w:rsidRPr="00D46F6D">
        <w:rPr>
          <w:rFonts w:ascii="Verdana" w:eastAsiaTheme="minorEastAsia" w:hAnsi="Verdana"/>
          <w:b/>
          <w:bCs/>
          <w:sz w:val="18"/>
          <w:szCs w:val="18"/>
        </w:rPr>
        <w:t>§ 3</w:t>
      </w:r>
    </w:p>
    <w:p w14:paraId="514F630B" w14:textId="3D801CAF" w:rsidR="00B74764" w:rsidRPr="00D46F6D" w:rsidRDefault="00F86814" w:rsidP="00D46F6D">
      <w:pPr>
        <w:ind w:right="-24"/>
        <w:jc w:val="center"/>
        <w:rPr>
          <w:rFonts w:ascii="Verdana" w:eastAsiaTheme="minorEastAsia" w:hAnsi="Verdana"/>
          <w:b/>
          <w:bCs/>
          <w:sz w:val="18"/>
          <w:szCs w:val="18"/>
        </w:rPr>
      </w:pPr>
      <w:r w:rsidRPr="00D46F6D">
        <w:rPr>
          <w:rFonts w:ascii="Verdana" w:eastAsiaTheme="minorEastAsia" w:hAnsi="Verdana"/>
          <w:b/>
          <w:bCs/>
          <w:sz w:val="18"/>
          <w:szCs w:val="18"/>
        </w:rPr>
        <w:t xml:space="preserve">Termin </w:t>
      </w:r>
      <w:r w:rsidR="00B74764" w:rsidRPr="00D46F6D">
        <w:rPr>
          <w:rFonts w:ascii="Verdana" w:eastAsiaTheme="minorEastAsia" w:hAnsi="Verdana"/>
          <w:b/>
          <w:bCs/>
          <w:sz w:val="18"/>
          <w:szCs w:val="18"/>
        </w:rPr>
        <w:t>wykonania przedmiotu umowy:</w:t>
      </w:r>
    </w:p>
    <w:p w14:paraId="4AA333EA" w14:textId="7D933BDB" w:rsidR="00F86814" w:rsidRPr="00D46F6D" w:rsidRDefault="00F86814" w:rsidP="00D46F6D">
      <w:pPr>
        <w:ind w:right="-97"/>
        <w:jc w:val="both"/>
        <w:rPr>
          <w:rFonts w:ascii="Verdana" w:hAnsi="Verdana"/>
          <w:sz w:val="18"/>
          <w:szCs w:val="18"/>
        </w:rPr>
      </w:pPr>
      <w:r w:rsidRPr="00D46F6D">
        <w:rPr>
          <w:rFonts w:ascii="Verdana" w:hAnsi="Verdana"/>
          <w:sz w:val="18"/>
          <w:szCs w:val="18"/>
        </w:rPr>
        <w:t xml:space="preserve">Termin realizacji przedmiotu umowy: </w:t>
      </w:r>
      <w:r w:rsidRPr="00D46F6D">
        <w:rPr>
          <w:rFonts w:ascii="Verdana" w:hAnsi="Verdana"/>
          <w:b/>
          <w:sz w:val="18"/>
          <w:szCs w:val="18"/>
        </w:rPr>
        <w:t xml:space="preserve">24 miesiące od dnia podpisania umowy </w:t>
      </w:r>
      <w:r w:rsidR="00824AEC" w:rsidRPr="00824AEC">
        <w:rPr>
          <w:rFonts w:ascii="Verdana" w:hAnsi="Verdana"/>
          <w:b/>
          <w:sz w:val="18"/>
          <w:szCs w:val="18"/>
        </w:rPr>
        <w:t>lub do wyczerpania kwoty przeznaczonej przez Zamawiającego na realizację przedmiotu zamówienia</w:t>
      </w:r>
      <w:r w:rsidRPr="00D46F6D">
        <w:rPr>
          <w:rFonts w:ascii="Verdana" w:hAnsi="Verdana"/>
          <w:b/>
          <w:sz w:val="18"/>
          <w:szCs w:val="18"/>
        </w:rPr>
        <w:t>, tj...........</w:t>
      </w:r>
      <w:r w:rsidRPr="00D46F6D">
        <w:rPr>
          <w:rFonts w:ascii="Verdana" w:hAnsi="Verdana"/>
          <w:sz w:val="18"/>
          <w:szCs w:val="18"/>
        </w:rPr>
        <w:t>.</w:t>
      </w:r>
    </w:p>
    <w:p w14:paraId="720B6D6C" w14:textId="77777777" w:rsidR="00F86814" w:rsidRPr="00D46F6D" w:rsidRDefault="00F86814" w:rsidP="00D46F6D">
      <w:pPr>
        <w:ind w:right="-24"/>
        <w:jc w:val="center"/>
        <w:rPr>
          <w:rFonts w:ascii="Verdana" w:eastAsiaTheme="minorEastAsia" w:hAnsi="Verdana"/>
          <w:b/>
          <w:bCs/>
          <w:color w:val="FF0000"/>
          <w:sz w:val="18"/>
          <w:szCs w:val="18"/>
        </w:rPr>
      </w:pPr>
    </w:p>
    <w:p w14:paraId="66EBE5CB" w14:textId="0C7F1442" w:rsidR="00B74764" w:rsidRPr="00FD3164" w:rsidRDefault="00D46F6D" w:rsidP="00B117C6">
      <w:pPr>
        <w:ind w:right="-24"/>
        <w:jc w:val="center"/>
        <w:rPr>
          <w:rFonts w:ascii="Verdana" w:eastAsiaTheme="minorEastAsia" w:hAnsi="Verdana"/>
          <w:b/>
          <w:bCs/>
          <w:sz w:val="18"/>
          <w:szCs w:val="18"/>
        </w:rPr>
      </w:pPr>
      <w:r w:rsidRPr="00FD3164">
        <w:rPr>
          <w:rFonts w:ascii="Verdana" w:eastAsiaTheme="minorEastAsia" w:hAnsi="Verdana"/>
          <w:b/>
          <w:bCs/>
          <w:sz w:val="18"/>
          <w:szCs w:val="18"/>
        </w:rPr>
        <w:t>§ 4</w:t>
      </w:r>
    </w:p>
    <w:p w14:paraId="02DB9995" w14:textId="77777777" w:rsidR="00B74764" w:rsidRPr="00FD3164" w:rsidRDefault="00B74764" w:rsidP="00B117C6">
      <w:pPr>
        <w:ind w:right="-24"/>
        <w:jc w:val="center"/>
        <w:rPr>
          <w:rFonts w:ascii="Verdana" w:eastAsiaTheme="minorEastAsia" w:hAnsi="Verdana"/>
          <w:b/>
          <w:sz w:val="18"/>
          <w:szCs w:val="18"/>
        </w:rPr>
      </w:pPr>
      <w:r w:rsidRPr="00FD3164">
        <w:rPr>
          <w:rFonts w:ascii="Verdana" w:eastAsiaTheme="minorEastAsia" w:hAnsi="Verdana"/>
          <w:b/>
          <w:bCs/>
          <w:sz w:val="18"/>
          <w:szCs w:val="18"/>
        </w:rPr>
        <w:t>Zapłata:</w:t>
      </w:r>
    </w:p>
    <w:p w14:paraId="573943DF" w14:textId="77777777" w:rsidR="00D85C5D" w:rsidRPr="00AF2495" w:rsidRDefault="00D85C5D" w:rsidP="00992B89">
      <w:pPr>
        <w:pStyle w:val="Akapitzlist"/>
        <w:numPr>
          <w:ilvl w:val="0"/>
          <w:numId w:val="60"/>
        </w:numPr>
        <w:ind w:left="426" w:right="-23"/>
        <w:jc w:val="both"/>
      </w:pPr>
      <w:r w:rsidRPr="00FD3164">
        <w:rPr>
          <w:rFonts w:ascii="Verdana" w:hAnsi="Verdana"/>
          <w:sz w:val="18"/>
          <w:szCs w:val="18"/>
        </w:rPr>
        <w:t xml:space="preserve">Wartość przedmiotu umowy zgodnie z Formularzem </w:t>
      </w:r>
      <w:r w:rsidRPr="00AF2495">
        <w:rPr>
          <w:rFonts w:ascii="Verdana" w:hAnsi="Verdana"/>
          <w:sz w:val="18"/>
          <w:szCs w:val="18"/>
        </w:rPr>
        <w:t xml:space="preserve">ofertowym stanowiącym Załącznik nr 1 </w:t>
      </w:r>
      <w:r w:rsidRPr="00AF2495">
        <w:rPr>
          <w:rFonts w:ascii="Verdana" w:hAnsi="Verdana"/>
          <w:sz w:val="18"/>
          <w:szCs w:val="18"/>
        </w:rPr>
        <w:br/>
        <w:t>do niniejszej umowy wynosi netto: ……………… (słownie:….), brutto: ……………… (słownie:....).</w:t>
      </w:r>
    </w:p>
    <w:p w14:paraId="4AED9CAD" w14:textId="6DCE44BC" w:rsidR="00D85C5D" w:rsidRPr="00AF2495" w:rsidRDefault="00D85C5D" w:rsidP="00992B89">
      <w:pPr>
        <w:pStyle w:val="Akapitzlist"/>
        <w:numPr>
          <w:ilvl w:val="0"/>
          <w:numId w:val="60"/>
        </w:numPr>
        <w:ind w:left="426" w:right="-23"/>
        <w:jc w:val="both"/>
      </w:pPr>
      <w:r w:rsidRPr="00AF2495">
        <w:rPr>
          <w:rFonts w:eastAsia="Verdana"/>
          <w:sz w:val="14"/>
          <w:szCs w:val="14"/>
        </w:rPr>
        <w:t xml:space="preserve"> </w:t>
      </w:r>
      <w:r w:rsidRPr="00AF2495">
        <w:rPr>
          <w:rFonts w:ascii="Verdana" w:eastAsia="Calibri" w:hAnsi="Verdana"/>
          <w:bCs/>
          <w:sz w:val="18"/>
          <w:szCs w:val="18"/>
        </w:rPr>
        <w:t xml:space="preserve">Wartość </w:t>
      </w:r>
      <w:r>
        <w:rPr>
          <w:rFonts w:ascii="Verdana" w:eastAsia="Calibri" w:hAnsi="Verdana"/>
          <w:bCs/>
          <w:sz w:val="18"/>
          <w:szCs w:val="18"/>
        </w:rPr>
        <w:t>za realizację wyodrębnionych zleceń</w:t>
      </w:r>
      <w:r w:rsidRPr="00AF2495">
        <w:rPr>
          <w:rFonts w:ascii="Verdana" w:eastAsia="Calibri" w:hAnsi="Verdana"/>
          <w:bCs/>
          <w:sz w:val="18"/>
          <w:szCs w:val="18"/>
        </w:rPr>
        <w:t xml:space="preserve">, w miarę potrzeb Zamawiającego będzie wyliczana na podstawie cen wyszczególnionych </w:t>
      </w:r>
      <w:r>
        <w:rPr>
          <w:rFonts w:ascii="Verdana" w:hAnsi="Verdana"/>
          <w:bCs/>
          <w:sz w:val="18"/>
          <w:szCs w:val="18"/>
        </w:rPr>
        <w:t>Formularzu asortymentowo-cenowy</w:t>
      </w:r>
      <w:r w:rsidR="00621641">
        <w:rPr>
          <w:rFonts w:ascii="Verdana" w:hAnsi="Verdana"/>
          <w:bCs/>
          <w:sz w:val="18"/>
          <w:szCs w:val="18"/>
        </w:rPr>
        <w:t>m</w:t>
      </w:r>
      <w:r>
        <w:rPr>
          <w:rFonts w:ascii="Verdana" w:hAnsi="Verdana"/>
          <w:bCs/>
          <w:sz w:val="18"/>
          <w:szCs w:val="18"/>
        </w:rPr>
        <w:t>, stanowiącym</w:t>
      </w:r>
      <w:r>
        <w:rPr>
          <w:rFonts w:ascii="Verdana" w:eastAsia="Calibri" w:hAnsi="Verdana"/>
          <w:bCs/>
          <w:sz w:val="18"/>
          <w:szCs w:val="18"/>
        </w:rPr>
        <w:t xml:space="preserve"> Załącznik nr 2</w:t>
      </w:r>
      <w:r w:rsidRPr="00AF2495">
        <w:rPr>
          <w:rFonts w:ascii="Verdana" w:eastAsia="Calibri" w:hAnsi="Verdana"/>
          <w:bCs/>
          <w:sz w:val="18"/>
          <w:szCs w:val="18"/>
        </w:rPr>
        <w:t xml:space="preserve"> do umowy.</w:t>
      </w:r>
    </w:p>
    <w:p w14:paraId="18A06A73" w14:textId="77777777" w:rsidR="00D85C5D" w:rsidRPr="00AF2495" w:rsidRDefault="00D85C5D" w:rsidP="00992B89">
      <w:pPr>
        <w:pStyle w:val="Akapitzlist"/>
        <w:numPr>
          <w:ilvl w:val="0"/>
          <w:numId w:val="60"/>
        </w:numPr>
        <w:ind w:left="426" w:right="-23"/>
        <w:jc w:val="both"/>
      </w:pPr>
      <w:r w:rsidRPr="00AF2495">
        <w:rPr>
          <w:rFonts w:ascii="Verdana" w:eastAsia="Calibri" w:hAnsi="Verdana"/>
          <w:bCs/>
          <w:sz w:val="18"/>
          <w:szCs w:val="18"/>
        </w:rPr>
        <w:t>Zamawiający będzie</w:t>
      </w:r>
      <w:r>
        <w:rPr>
          <w:rFonts w:ascii="Verdana" w:eastAsia="Calibri" w:hAnsi="Verdana"/>
          <w:bCs/>
          <w:sz w:val="18"/>
          <w:szCs w:val="18"/>
        </w:rPr>
        <w:t xml:space="preserve"> comiesięcznie</w:t>
      </w:r>
      <w:r w:rsidRPr="00AF2495">
        <w:rPr>
          <w:rFonts w:ascii="Verdana" w:eastAsia="Calibri" w:hAnsi="Verdana"/>
          <w:bCs/>
          <w:sz w:val="18"/>
          <w:szCs w:val="18"/>
        </w:rPr>
        <w:t xml:space="preserve"> regulował przelewem należności za realizację wyodrębnionych zleceń – prac objętych umową, w terminie 21 dni od daty dostarczenia do Działu Eksploatacji Uniwersytetu Medycznego we Wrocławiu przy ul. Marcinkowskiego 2-6, prawidłowo wystawionej faktury VAT wraz z </w:t>
      </w:r>
      <w:r>
        <w:rPr>
          <w:rFonts w:ascii="Verdana" w:hAnsi="Verdana"/>
          <w:bCs/>
          <w:sz w:val="18"/>
          <w:szCs w:val="18"/>
        </w:rPr>
        <w:t>załączonymi kartami zlecenia potwierdzającymi realizację usługi</w:t>
      </w:r>
      <w:r w:rsidRPr="00AF2495">
        <w:rPr>
          <w:rFonts w:ascii="Verdana" w:eastAsia="Calibri" w:hAnsi="Verdana"/>
          <w:bCs/>
          <w:sz w:val="18"/>
          <w:szCs w:val="18"/>
        </w:rPr>
        <w:t>.</w:t>
      </w:r>
      <w:r w:rsidRPr="00AF2495">
        <w:rPr>
          <w:rFonts w:ascii="Verdana" w:hAnsi="Verdana" w:cs="Arial"/>
          <w:bCs/>
          <w:color w:val="FF0000"/>
          <w:sz w:val="18"/>
          <w:szCs w:val="18"/>
        </w:rPr>
        <w:t xml:space="preserve"> </w:t>
      </w:r>
      <w:r w:rsidRPr="00AF2495">
        <w:rPr>
          <w:rFonts w:ascii="Verdana" w:hAnsi="Verdana" w:cs="Arial"/>
          <w:bCs/>
          <w:sz w:val="18"/>
          <w:szCs w:val="18"/>
        </w:rPr>
        <w:t xml:space="preserve">Wykonawca może złożyć fakturę za pomocą Platformy Elektronicznego Fakturowania (link do strony: </w:t>
      </w:r>
      <w:hyperlink r:id="rId22" w:history="1">
        <w:r w:rsidRPr="00AF2495">
          <w:rPr>
            <w:rFonts w:ascii="Verdana" w:hAnsi="Verdana" w:cs="Arial"/>
            <w:sz w:val="18"/>
            <w:u w:val="single"/>
          </w:rPr>
          <w:t>https://www.brokerinfinite.efaktura.gov.pl</w:t>
        </w:r>
      </w:hyperlink>
      <w:r w:rsidRPr="00AF2495">
        <w:rPr>
          <w:rFonts w:ascii="Verdana" w:hAnsi="Verdana" w:cs="Arial"/>
          <w:sz w:val="18"/>
          <w:szCs w:val="18"/>
        </w:rPr>
        <w:t>.)</w:t>
      </w:r>
    </w:p>
    <w:p w14:paraId="5D2069D5" w14:textId="77777777" w:rsidR="00D85C5D" w:rsidRPr="00AF2495" w:rsidRDefault="00D85C5D" w:rsidP="00992B89">
      <w:pPr>
        <w:pStyle w:val="Akapitzlist"/>
        <w:numPr>
          <w:ilvl w:val="0"/>
          <w:numId w:val="60"/>
        </w:numPr>
        <w:ind w:left="426" w:right="-23"/>
        <w:jc w:val="both"/>
      </w:pPr>
      <w:r w:rsidRPr="00AF2495">
        <w:rPr>
          <w:rFonts w:ascii="Verdana" w:eastAsia="Calibri" w:hAnsi="Verdana"/>
          <w:bCs/>
          <w:iCs/>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3F890917" w14:textId="77777777" w:rsidR="00D85C5D" w:rsidRPr="00AF2495" w:rsidRDefault="00D85C5D" w:rsidP="00992B89">
      <w:pPr>
        <w:pStyle w:val="Akapitzlist"/>
        <w:numPr>
          <w:ilvl w:val="0"/>
          <w:numId w:val="60"/>
        </w:numPr>
        <w:ind w:left="426" w:right="-23"/>
        <w:jc w:val="both"/>
      </w:pPr>
      <w:r w:rsidRPr="00AF2495">
        <w:rPr>
          <w:rFonts w:ascii="Verdana" w:eastAsia="Calibri" w:hAnsi="Verdana"/>
          <w:bCs/>
          <w:iCs/>
          <w:sz w:val="18"/>
          <w:szCs w:val="18"/>
        </w:rPr>
        <w:t>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Zamawiającego z ww. mechanizmu skutkować będzie uznaniem przez Strony za zaspokojenie w całości roszczenia o zapłatę wynagrodzenia, przy założeniu, że suma wartości podatku VAT oraz wartość netto wykazanej na fakturze Wykonawcy odpowiada sumie wartości wpłaconej przez Zamawiającego na rachunek rozliczeniowy, wskazany na fakturze, oraz rachunek VAT Wykonawcy.</w:t>
      </w:r>
    </w:p>
    <w:p w14:paraId="072E82BD" w14:textId="26FA3098" w:rsidR="00D85C5D" w:rsidRPr="00AF2495" w:rsidRDefault="00D85C5D" w:rsidP="00992B89">
      <w:pPr>
        <w:pStyle w:val="Akapitzlist"/>
        <w:numPr>
          <w:ilvl w:val="0"/>
          <w:numId w:val="60"/>
        </w:numPr>
        <w:ind w:left="426" w:right="-23"/>
        <w:jc w:val="both"/>
      </w:pPr>
      <w:r w:rsidRPr="00AF2495">
        <w:rPr>
          <w:rFonts w:ascii="Verdana" w:eastAsia="Calibri" w:hAnsi="Verdana"/>
          <w:bCs/>
          <w:iCs/>
          <w:sz w:val="18"/>
          <w:szCs w:val="18"/>
        </w:rPr>
        <w:t>W przypadku wystąpienia</w:t>
      </w:r>
      <w:r>
        <w:rPr>
          <w:rFonts w:ascii="Verdana" w:eastAsia="Calibri" w:hAnsi="Verdana"/>
          <w:bCs/>
          <w:iCs/>
          <w:sz w:val="18"/>
          <w:szCs w:val="18"/>
        </w:rPr>
        <w:t xml:space="preserve"> okoliczności wskazanej w ust. 5</w:t>
      </w:r>
      <w:r w:rsidRPr="00AF2495">
        <w:rPr>
          <w:rFonts w:ascii="Verdana" w:eastAsia="Calibri" w:hAnsi="Verdana"/>
          <w:bCs/>
          <w:iCs/>
          <w:sz w:val="18"/>
          <w:szCs w:val="18"/>
        </w:rPr>
        <w:t xml:space="preserve"> Wykonawca oświadcza, iż nie będzie miał prawa do dochodzenia jakichkolwiek roszczeń wobec Zamawiającego</w:t>
      </w:r>
      <w:r w:rsidRPr="00AF2495">
        <w:rPr>
          <w:rFonts w:ascii="Verdana" w:eastAsia="Calibri" w:hAnsi="Verdana"/>
          <w:iCs/>
          <w:sz w:val="18"/>
          <w:szCs w:val="18"/>
        </w:rPr>
        <w:t>.</w:t>
      </w:r>
    </w:p>
    <w:p w14:paraId="62E83346" w14:textId="77777777" w:rsidR="00B74764" w:rsidRPr="00D46F6D" w:rsidRDefault="00B74764" w:rsidP="00B117C6">
      <w:pPr>
        <w:ind w:right="-24"/>
        <w:rPr>
          <w:rFonts w:ascii="Verdana" w:eastAsiaTheme="minorEastAsia" w:hAnsi="Verdana"/>
          <w:b/>
          <w:bCs/>
          <w:color w:val="FF0000"/>
          <w:sz w:val="18"/>
          <w:szCs w:val="18"/>
        </w:rPr>
      </w:pPr>
    </w:p>
    <w:p w14:paraId="0103EB16" w14:textId="5DA05C46" w:rsidR="00B74764" w:rsidRPr="00FD3164" w:rsidRDefault="00D46F6D" w:rsidP="00B117C6">
      <w:pPr>
        <w:ind w:right="-24"/>
        <w:jc w:val="center"/>
        <w:rPr>
          <w:rFonts w:ascii="Verdana" w:eastAsiaTheme="minorEastAsia" w:hAnsi="Verdana"/>
          <w:b/>
          <w:bCs/>
          <w:sz w:val="18"/>
          <w:szCs w:val="18"/>
        </w:rPr>
      </w:pPr>
      <w:r w:rsidRPr="00FD3164">
        <w:rPr>
          <w:rFonts w:ascii="Verdana" w:eastAsiaTheme="minorEastAsia" w:hAnsi="Verdana"/>
          <w:b/>
          <w:bCs/>
          <w:sz w:val="18"/>
          <w:szCs w:val="18"/>
        </w:rPr>
        <w:t>§ 5</w:t>
      </w:r>
    </w:p>
    <w:p w14:paraId="0E5E58A0" w14:textId="77777777" w:rsidR="00B74764" w:rsidRPr="00FD3164" w:rsidRDefault="00B74764" w:rsidP="00B117C6">
      <w:pPr>
        <w:ind w:right="-24"/>
        <w:jc w:val="center"/>
        <w:rPr>
          <w:rFonts w:ascii="Verdana" w:eastAsiaTheme="minorEastAsia" w:hAnsi="Verdana"/>
          <w:b/>
          <w:bCs/>
          <w:sz w:val="18"/>
          <w:szCs w:val="18"/>
        </w:rPr>
      </w:pPr>
      <w:r w:rsidRPr="00FD3164">
        <w:rPr>
          <w:rFonts w:ascii="Verdana" w:eastAsiaTheme="minorEastAsia" w:hAnsi="Verdana"/>
          <w:b/>
          <w:bCs/>
          <w:sz w:val="18"/>
          <w:szCs w:val="18"/>
        </w:rPr>
        <w:t>Niewykonanie lub nienależyte wykonanie umowy:</w:t>
      </w:r>
    </w:p>
    <w:p w14:paraId="0CB0AAE8" w14:textId="77777777" w:rsidR="00047D8D" w:rsidRPr="00FD3164" w:rsidRDefault="00047D8D" w:rsidP="00992B89">
      <w:pPr>
        <w:pStyle w:val="Akapitzlist"/>
        <w:numPr>
          <w:ilvl w:val="0"/>
          <w:numId w:val="61"/>
        </w:numPr>
        <w:tabs>
          <w:tab w:val="num" w:pos="426"/>
        </w:tabs>
        <w:ind w:left="426" w:right="-24"/>
        <w:jc w:val="both"/>
      </w:pPr>
      <w:r w:rsidRPr="00FD3164">
        <w:rPr>
          <w:rFonts w:ascii="Verdana" w:hAnsi="Verdana"/>
          <w:sz w:val="18"/>
          <w:szCs w:val="18"/>
        </w:rPr>
        <w:t xml:space="preserve">Zamawiający ma prawo wypowiedzenia umowy ze skutkiem natychmiastowym w przypadku nienależytego wywiązywania się Wykonawcy z warunków określonych w umowie, pomimo uprzedniego wezwania Wykonawcy do zmiany sposobu wykonywania umowy. </w:t>
      </w:r>
    </w:p>
    <w:p w14:paraId="70993F39" w14:textId="6F264BB3" w:rsidR="00047D8D" w:rsidRPr="00FD3164" w:rsidRDefault="00047D8D" w:rsidP="00992B89">
      <w:pPr>
        <w:pStyle w:val="Akapitzlist"/>
        <w:numPr>
          <w:ilvl w:val="0"/>
          <w:numId w:val="61"/>
        </w:numPr>
        <w:tabs>
          <w:tab w:val="num" w:pos="426"/>
        </w:tabs>
        <w:ind w:left="426" w:right="-24"/>
        <w:jc w:val="both"/>
      </w:pPr>
      <w:r w:rsidRPr="00FD3164">
        <w:rPr>
          <w:rFonts w:ascii="Verdana" w:eastAsia="Calibri" w:hAnsi="Verdana"/>
          <w:sz w:val="18"/>
          <w:szCs w:val="18"/>
        </w:rPr>
        <w:t xml:space="preserve">Strona, która odstąpi od Umowy z przyczyn, za które odpowiedzialność ponosi druga strona, może żądać zapłaty kary umownej w wysokości 10% wartości brutto, o której mowa w § 3 umowy. </w:t>
      </w:r>
    </w:p>
    <w:p w14:paraId="4DD1B83F" w14:textId="77777777" w:rsidR="00FD3164" w:rsidRPr="00FD3164" w:rsidRDefault="00047D8D" w:rsidP="00992B89">
      <w:pPr>
        <w:pStyle w:val="Akapitzlist"/>
        <w:numPr>
          <w:ilvl w:val="0"/>
          <w:numId w:val="61"/>
        </w:numPr>
        <w:tabs>
          <w:tab w:val="num" w:pos="426"/>
        </w:tabs>
        <w:ind w:left="426" w:right="-24"/>
        <w:jc w:val="both"/>
      </w:pPr>
      <w:r w:rsidRPr="00FD3164">
        <w:rPr>
          <w:rFonts w:ascii="Verdana" w:hAnsi="Verdana"/>
          <w:sz w:val="18"/>
          <w:szCs w:val="18"/>
        </w:rPr>
        <w:lastRenderedPageBreak/>
        <w:t xml:space="preserve">W razie opóźnienia Wykonawcy w dostarczeniu przedmiotu umowy ponad termin określony w § </w:t>
      </w:r>
      <w:r w:rsidR="00D872FD" w:rsidRPr="00FD3164">
        <w:rPr>
          <w:rFonts w:ascii="Verdana" w:hAnsi="Verdana"/>
          <w:sz w:val="18"/>
          <w:szCs w:val="18"/>
        </w:rPr>
        <w:t xml:space="preserve">4 pkt. c) umowy lub rozpatrzenia reklamacji ponad termin określony w § 4 pkt. h) umowy, </w:t>
      </w:r>
      <w:r w:rsidRPr="00FD3164">
        <w:rPr>
          <w:rFonts w:ascii="Verdana" w:hAnsi="Verdana"/>
          <w:sz w:val="18"/>
          <w:szCs w:val="18"/>
        </w:rPr>
        <w:t xml:space="preserve">Zamawiający ma prawo naliczyć karę umowną w wysokości 50,00 zł brutto za każdy </w:t>
      </w:r>
      <w:r w:rsidR="00D872FD" w:rsidRPr="00FD3164">
        <w:rPr>
          <w:rFonts w:ascii="Verdana" w:hAnsi="Verdana"/>
          <w:sz w:val="18"/>
          <w:szCs w:val="18"/>
        </w:rPr>
        <w:t xml:space="preserve">rozpoczęty </w:t>
      </w:r>
      <w:r w:rsidRPr="00FD3164">
        <w:rPr>
          <w:rFonts w:ascii="Verdana" w:hAnsi="Verdana"/>
          <w:sz w:val="18"/>
          <w:szCs w:val="18"/>
        </w:rPr>
        <w:t xml:space="preserve">dzień opóźnienia. </w:t>
      </w:r>
    </w:p>
    <w:p w14:paraId="08F9CE09" w14:textId="2AE5F8FE" w:rsidR="00FD3164" w:rsidRPr="00FD3164" w:rsidRDefault="00FD3164" w:rsidP="00992B89">
      <w:pPr>
        <w:pStyle w:val="Akapitzlist"/>
        <w:numPr>
          <w:ilvl w:val="0"/>
          <w:numId w:val="61"/>
        </w:numPr>
        <w:tabs>
          <w:tab w:val="num" w:pos="426"/>
        </w:tabs>
        <w:ind w:left="426" w:right="-24"/>
        <w:jc w:val="both"/>
      </w:pPr>
      <w:r w:rsidRPr="00FD3164">
        <w:rPr>
          <w:rFonts w:ascii="Verdana" w:hAnsi="Verdana"/>
          <w:sz w:val="18"/>
          <w:szCs w:val="18"/>
        </w:rPr>
        <w:t>W przypadku naruszenia postanowień §2 ust. 8-14 umowy przez Wykonawcę, zapłaci on Zamawiającemu karę umowną w wysokości 0,5 % kwoty brutto, określonej w § 3 umowy za każdy dzień wykonywania przedmiotu umowy z naruszeniem tych postanowień.</w:t>
      </w:r>
    </w:p>
    <w:p w14:paraId="1FBF766B" w14:textId="77777777" w:rsidR="00EB5F41" w:rsidRPr="00FD3164" w:rsidRDefault="00047D8D" w:rsidP="00992B89">
      <w:pPr>
        <w:pStyle w:val="Akapitzlist"/>
        <w:numPr>
          <w:ilvl w:val="0"/>
          <w:numId w:val="61"/>
        </w:numPr>
        <w:tabs>
          <w:tab w:val="num" w:pos="426"/>
        </w:tabs>
        <w:ind w:left="426" w:right="-24"/>
        <w:jc w:val="both"/>
      </w:pPr>
      <w:r w:rsidRPr="00FD3164">
        <w:rPr>
          <w:rFonts w:ascii="Verdana" w:eastAsia="Calibri" w:hAnsi="Verdana"/>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48F582A2" w14:textId="77777777" w:rsidR="00EB5F41" w:rsidRPr="00FD3164" w:rsidRDefault="00B74764" w:rsidP="00992B89">
      <w:pPr>
        <w:pStyle w:val="Akapitzlist"/>
        <w:numPr>
          <w:ilvl w:val="0"/>
          <w:numId w:val="61"/>
        </w:numPr>
        <w:tabs>
          <w:tab w:val="num" w:pos="426"/>
        </w:tabs>
        <w:ind w:left="426" w:right="-24"/>
        <w:jc w:val="both"/>
      </w:pPr>
      <w:r w:rsidRPr="00FD3164">
        <w:rPr>
          <w:rFonts w:ascii="Verdana" w:hAnsi="Verdana"/>
          <w:bCs/>
          <w:sz w:val="18"/>
          <w:szCs w:val="18"/>
        </w:rPr>
        <w:t>Jeżeli szkoda przewyższa wysokość kary umownej, Stronie uprawnionej przysługuje roszczenie o zapłatę odszkodowania uzupełniającego do wysokości poniesionej szkody.</w:t>
      </w:r>
    </w:p>
    <w:p w14:paraId="2DC7CD65" w14:textId="0DA16915" w:rsidR="00B74764" w:rsidRPr="00FD3164" w:rsidRDefault="00B74764" w:rsidP="00992B89">
      <w:pPr>
        <w:pStyle w:val="Akapitzlist"/>
        <w:numPr>
          <w:ilvl w:val="0"/>
          <w:numId w:val="61"/>
        </w:numPr>
        <w:tabs>
          <w:tab w:val="num" w:pos="426"/>
        </w:tabs>
        <w:ind w:left="426" w:right="-24"/>
        <w:jc w:val="both"/>
      </w:pPr>
      <w:r w:rsidRPr="00FD3164">
        <w:rPr>
          <w:rFonts w:ascii="Verdana" w:hAnsi="Verdana"/>
          <w:bCs/>
          <w:sz w:val="18"/>
          <w:szCs w:val="18"/>
        </w:rPr>
        <w:t>Wykonawca wyraża zgodę na potrącenie kar umownych z przysługującego mu wynagrodzenia.</w:t>
      </w:r>
    </w:p>
    <w:p w14:paraId="651F6019" w14:textId="77777777" w:rsidR="00B74764" w:rsidRPr="00FD3164" w:rsidRDefault="00B74764" w:rsidP="00B117C6">
      <w:pPr>
        <w:ind w:right="-24"/>
        <w:jc w:val="center"/>
        <w:rPr>
          <w:rFonts w:ascii="Verdana" w:eastAsiaTheme="minorEastAsia" w:hAnsi="Verdana"/>
          <w:sz w:val="18"/>
          <w:szCs w:val="18"/>
        </w:rPr>
      </w:pPr>
    </w:p>
    <w:p w14:paraId="7FB69910" w14:textId="742D984A" w:rsidR="00B74764" w:rsidRPr="00FD3164" w:rsidRDefault="00D46F6D" w:rsidP="00D46F6D">
      <w:pPr>
        <w:ind w:right="-24"/>
        <w:jc w:val="center"/>
        <w:rPr>
          <w:rFonts w:ascii="Verdana" w:eastAsiaTheme="minorEastAsia" w:hAnsi="Verdana"/>
          <w:b/>
          <w:sz w:val="18"/>
          <w:szCs w:val="18"/>
        </w:rPr>
      </w:pPr>
      <w:r w:rsidRPr="00FD3164">
        <w:rPr>
          <w:rFonts w:ascii="Verdana" w:eastAsiaTheme="minorEastAsia" w:hAnsi="Verdana"/>
          <w:b/>
          <w:sz w:val="18"/>
          <w:szCs w:val="18"/>
        </w:rPr>
        <w:t>§ 6</w:t>
      </w:r>
    </w:p>
    <w:p w14:paraId="1B1AEFEE" w14:textId="77777777" w:rsidR="00B74764" w:rsidRPr="00FD3164" w:rsidRDefault="00B74764" w:rsidP="00D46F6D">
      <w:pPr>
        <w:ind w:right="-24"/>
        <w:jc w:val="center"/>
        <w:rPr>
          <w:rFonts w:ascii="Verdana" w:eastAsiaTheme="minorEastAsia" w:hAnsi="Verdana"/>
          <w:b/>
          <w:sz w:val="18"/>
          <w:szCs w:val="18"/>
        </w:rPr>
      </w:pPr>
      <w:r w:rsidRPr="00FD3164">
        <w:rPr>
          <w:rFonts w:ascii="Verdana" w:eastAsiaTheme="minorEastAsia" w:hAnsi="Verdana"/>
          <w:b/>
          <w:sz w:val="18"/>
          <w:szCs w:val="18"/>
        </w:rPr>
        <w:t>Ochrona danych osobowych:</w:t>
      </w:r>
    </w:p>
    <w:p w14:paraId="73732D56" w14:textId="77777777" w:rsidR="00B74764" w:rsidRPr="00FD3164" w:rsidRDefault="00B74764" w:rsidP="00992B89">
      <w:pPr>
        <w:pStyle w:val="Akapitzlist"/>
        <w:numPr>
          <w:ilvl w:val="0"/>
          <w:numId w:val="45"/>
        </w:numPr>
        <w:ind w:left="426" w:right="-24" w:hanging="426"/>
        <w:jc w:val="both"/>
        <w:rPr>
          <w:rFonts w:ascii="Verdana" w:eastAsiaTheme="minorEastAsia" w:hAnsi="Verdana"/>
          <w:sz w:val="18"/>
          <w:szCs w:val="18"/>
        </w:rPr>
      </w:pPr>
      <w:r w:rsidRPr="00FD3164">
        <w:rPr>
          <w:rFonts w:ascii="Verdana" w:eastAsiaTheme="minorEastAsia" w:hAnsi="Verdana"/>
          <w:sz w:val="18"/>
          <w:szCs w:val="18"/>
        </w:rPr>
        <w:t>Wykonawca jest administratorem przetwarzanych danych osobowych.</w:t>
      </w:r>
    </w:p>
    <w:p w14:paraId="0C434EB6" w14:textId="272FEB0B" w:rsidR="00B74764" w:rsidRPr="00FD3164" w:rsidRDefault="00B74764" w:rsidP="00992B89">
      <w:pPr>
        <w:pStyle w:val="Akapitzlist"/>
        <w:numPr>
          <w:ilvl w:val="0"/>
          <w:numId w:val="45"/>
        </w:numPr>
        <w:ind w:left="426" w:right="-24" w:hanging="426"/>
        <w:jc w:val="both"/>
        <w:rPr>
          <w:rFonts w:ascii="Verdana" w:eastAsiaTheme="minorEastAsia" w:hAnsi="Verdana"/>
          <w:b/>
          <w:sz w:val="18"/>
          <w:szCs w:val="18"/>
        </w:rPr>
      </w:pPr>
      <w:r w:rsidRPr="00FD3164">
        <w:rPr>
          <w:rFonts w:ascii="Verdana" w:eastAsiaTheme="minorEastAsia" w:hAnsi="Verdana"/>
          <w:sz w:val="18"/>
          <w:szCs w:val="18"/>
        </w:rPr>
        <w:t xml:space="preserve">Wykonawca, realizując przedmiot umowy, zobowiązany jest przetwarzać dane osobowe zgodnie </w:t>
      </w:r>
      <w:r w:rsidRPr="00FD3164">
        <w:rPr>
          <w:rFonts w:ascii="Verdana" w:eastAsiaTheme="minorEastAsia" w:hAnsi="Verdana"/>
          <w:sz w:val="18"/>
          <w:szCs w:val="18"/>
        </w:rPr>
        <w:br/>
        <w:t xml:space="preserve">z obowiązującymi przepisami o ochronie danych osobowych, w tym </w:t>
      </w:r>
      <w:r w:rsidRPr="00FD3164">
        <w:rPr>
          <w:rFonts w:ascii="Verdana" w:hAnsi="Verdana" w:cs="Arial"/>
          <w:sz w:val="18"/>
          <w:szCs w:val="18"/>
        </w:rPr>
        <w:t xml:space="preserve">Rozporządzeniem Parlamentu Europejskiego i Rady (UE) 2016/679 z dnia 27 kwietnia 2016 r. w sprawie ochrony osób fizycznych </w:t>
      </w:r>
      <w:r w:rsidRPr="00FD3164">
        <w:rPr>
          <w:rFonts w:ascii="Verdana" w:hAnsi="Verdana" w:cs="Arial"/>
          <w:sz w:val="18"/>
          <w:szCs w:val="18"/>
        </w:rPr>
        <w:br/>
        <w:t>w związku z przetwarzaniem danych osobowych i w sprawie swobodnego przepływu takich danych oraz uchylenia dyrektywy 95/46/WE (ogólne rozporządzenie o ochronie danych) (Dz.U. UE. L. z 2016 r. Nr 119, str. 1).</w:t>
      </w:r>
    </w:p>
    <w:p w14:paraId="7C8593A3" w14:textId="77777777" w:rsidR="004339E6" w:rsidRDefault="004339E6" w:rsidP="00D46F6D">
      <w:pPr>
        <w:ind w:right="-24"/>
        <w:jc w:val="center"/>
        <w:rPr>
          <w:rFonts w:ascii="Verdana" w:eastAsiaTheme="minorEastAsia" w:hAnsi="Verdana"/>
          <w:b/>
          <w:sz w:val="18"/>
          <w:szCs w:val="18"/>
        </w:rPr>
      </w:pPr>
    </w:p>
    <w:p w14:paraId="0D2F664D" w14:textId="27074562" w:rsidR="00B74764" w:rsidRPr="004339E6" w:rsidRDefault="00D46F6D" w:rsidP="00D46F6D">
      <w:pPr>
        <w:ind w:right="-24"/>
        <w:jc w:val="center"/>
        <w:rPr>
          <w:rFonts w:ascii="Verdana" w:eastAsiaTheme="minorEastAsia" w:hAnsi="Verdana"/>
          <w:b/>
          <w:sz w:val="18"/>
          <w:szCs w:val="18"/>
        </w:rPr>
      </w:pPr>
      <w:r w:rsidRPr="004339E6">
        <w:rPr>
          <w:rFonts w:ascii="Verdana" w:eastAsiaTheme="minorEastAsia" w:hAnsi="Verdana"/>
          <w:b/>
          <w:sz w:val="18"/>
          <w:szCs w:val="18"/>
        </w:rPr>
        <w:t>§ 7</w:t>
      </w:r>
    </w:p>
    <w:p w14:paraId="6E7444B4" w14:textId="77777777" w:rsidR="00B74764" w:rsidRPr="004339E6" w:rsidRDefault="00B74764" w:rsidP="00D46F6D">
      <w:pPr>
        <w:ind w:right="-24"/>
        <w:jc w:val="center"/>
        <w:rPr>
          <w:rFonts w:ascii="Verdana" w:eastAsiaTheme="minorEastAsia" w:hAnsi="Verdana"/>
          <w:b/>
          <w:sz w:val="18"/>
          <w:szCs w:val="18"/>
        </w:rPr>
      </w:pPr>
      <w:r w:rsidRPr="004339E6">
        <w:rPr>
          <w:rFonts w:ascii="Verdana" w:eastAsiaTheme="minorEastAsia" w:hAnsi="Verdana"/>
          <w:b/>
          <w:sz w:val="18"/>
          <w:szCs w:val="18"/>
        </w:rPr>
        <w:t>Poufność:</w:t>
      </w:r>
    </w:p>
    <w:p w14:paraId="7D7C9816" w14:textId="77777777" w:rsidR="00B74764" w:rsidRPr="004339E6" w:rsidRDefault="00B74764" w:rsidP="00992B89">
      <w:pPr>
        <w:numPr>
          <w:ilvl w:val="0"/>
          <w:numId w:val="44"/>
        </w:numPr>
        <w:tabs>
          <w:tab w:val="clear" w:pos="720"/>
          <w:tab w:val="num" w:pos="426"/>
        </w:tabs>
        <w:ind w:left="426" w:right="-24" w:hanging="426"/>
        <w:jc w:val="both"/>
        <w:rPr>
          <w:rFonts w:ascii="Verdana" w:eastAsiaTheme="minorEastAsia" w:hAnsi="Verdana"/>
          <w:sz w:val="18"/>
          <w:szCs w:val="18"/>
        </w:rPr>
      </w:pPr>
      <w:r w:rsidRPr="004339E6">
        <w:rPr>
          <w:rFonts w:ascii="Verdana" w:eastAsiaTheme="minorEastAsia" w:hAnsi="Verdana"/>
          <w:sz w:val="18"/>
          <w:szCs w:val="18"/>
        </w:rPr>
        <w:t>Zamawiający zastrzega, iż informacje dotyczące rozwiązań ochrony fizycznej i technicznej oraz organizacji działania Zamawiającego stanowią informacje poufne.</w:t>
      </w:r>
    </w:p>
    <w:p w14:paraId="2FE37702" w14:textId="77777777" w:rsidR="00B74764" w:rsidRPr="004339E6" w:rsidRDefault="00B74764" w:rsidP="00992B89">
      <w:pPr>
        <w:numPr>
          <w:ilvl w:val="0"/>
          <w:numId w:val="44"/>
        </w:numPr>
        <w:tabs>
          <w:tab w:val="clear" w:pos="720"/>
          <w:tab w:val="num" w:pos="426"/>
        </w:tabs>
        <w:ind w:left="426" w:right="-24" w:hanging="426"/>
        <w:jc w:val="both"/>
        <w:rPr>
          <w:rFonts w:ascii="Verdana" w:eastAsiaTheme="minorEastAsia" w:hAnsi="Verdana"/>
          <w:sz w:val="18"/>
          <w:szCs w:val="18"/>
        </w:rPr>
      </w:pPr>
      <w:r w:rsidRPr="004339E6">
        <w:rPr>
          <w:rFonts w:ascii="Verdana" w:eastAsiaTheme="minorEastAsia" w:hAnsi="Verdana"/>
          <w:sz w:val="18"/>
          <w:szCs w:val="18"/>
        </w:rPr>
        <w:t>Przekazanie, ujawnienie lub wykorzystanie informacji, o których mowa w ust. 1, w zakresie wykraczającym poza cel umowy łączącej Strony, będzie stanowić naruszenie istotnych interesów Zamawiającego.</w:t>
      </w:r>
    </w:p>
    <w:p w14:paraId="44595AAC" w14:textId="77777777" w:rsidR="00B74764" w:rsidRPr="004339E6" w:rsidRDefault="00B74764" w:rsidP="00992B89">
      <w:pPr>
        <w:numPr>
          <w:ilvl w:val="0"/>
          <w:numId w:val="44"/>
        </w:numPr>
        <w:tabs>
          <w:tab w:val="clear" w:pos="720"/>
          <w:tab w:val="num" w:pos="426"/>
        </w:tabs>
        <w:ind w:left="426" w:right="-24" w:hanging="426"/>
        <w:jc w:val="both"/>
        <w:rPr>
          <w:rFonts w:ascii="Verdana" w:eastAsiaTheme="minorEastAsia" w:hAnsi="Verdana"/>
          <w:sz w:val="18"/>
          <w:szCs w:val="18"/>
        </w:rPr>
      </w:pPr>
      <w:r w:rsidRPr="004339E6">
        <w:rPr>
          <w:rFonts w:ascii="Verdana" w:eastAsiaTheme="minorEastAsia" w:hAnsi="Verdana"/>
          <w:sz w:val="18"/>
          <w:szCs w:val="18"/>
        </w:rPr>
        <w:t>Wykonawca zobowiązuje się do zachowania w tajemnicy informacji, o których mowa w ust. 1, także po wygaśnięciu umowy.</w:t>
      </w:r>
    </w:p>
    <w:p w14:paraId="32F8553F" w14:textId="77777777" w:rsidR="00B74764" w:rsidRPr="004339E6" w:rsidRDefault="00B74764" w:rsidP="00992B89">
      <w:pPr>
        <w:numPr>
          <w:ilvl w:val="0"/>
          <w:numId w:val="44"/>
        </w:numPr>
        <w:tabs>
          <w:tab w:val="clear" w:pos="720"/>
          <w:tab w:val="num" w:pos="426"/>
        </w:tabs>
        <w:ind w:left="426" w:right="-24" w:hanging="426"/>
        <w:jc w:val="both"/>
        <w:rPr>
          <w:rFonts w:ascii="Verdana" w:eastAsiaTheme="minorEastAsia" w:hAnsi="Verdana"/>
          <w:sz w:val="18"/>
          <w:szCs w:val="18"/>
        </w:rPr>
      </w:pPr>
      <w:r w:rsidRPr="004339E6">
        <w:rPr>
          <w:rFonts w:ascii="Verdana" w:eastAsiaTheme="minorEastAsia" w:hAnsi="Verdana"/>
          <w:sz w:val="18"/>
          <w:szCs w:val="18"/>
        </w:rPr>
        <w:t>W przypadku naruszenia obowiązku zachowania w poufności informacji, o których mowa w ust. 1, Wykonawca zobowiązany będzie do zapłaty na rzecz Zamawiającego kary umownej w wysokości 10.000 zł (słownie: dziesięć tysięcy złotych) za każde takie naruszenie.</w:t>
      </w:r>
    </w:p>
    <w:p w14:paraId="7BEB26C7" w14:textId="77777777" w:rsidR="00B74764" w:rsidRPr="004339E6" w:rsidRDefault="00B74764" w:rsidP="00992B89">
      <w:pPr>
        <w:numPr>
          <w:ilvl w:val="0"/>
          <w:numId w:val="44"/>
        </w:numPr>
        <w:tabs>
          <w:tab w:val="clear" w:pos="720"/>
          <w:tab w:val="num" w:pos="426"/>
        </w:tabs>
        <w:ind w:left="426" w:right="-24" w:hanging="426"/>
        <w:jc w:val="both"/>
        <w:rPr>
          <w:rFonts w:ascii="Verdana" w:eastAsiaTheme="minorEastAsia" w:hAnsi="Verdana"/>
          <w:sz w:val="18"/>
          <w:szCs w:val="18"/>
        </w:rPr>
      </w:pPr>
      <w:r w:rsidRPr="004339E6">
        <w:rPr>
          <w:rFonts w:ascii="Verdana" w:eastAsiaTheme="minorEastAsia" w:hAnsi="Verdana"/>
          <w:sz w:val="18"/>
          <w:szCs w:val="18"/>
        </w:rPr>
        <w:t xml:space="preserve">Podpisujące umowę osoby reprezentujące Wykonawcę potwierdzają, że są świadome odpowiedzialności wynikającej z naruszenia informacji poufnych i zobowiązują się pouczyć osoby, które w imieniu Wykonawcy lub na jego rzecz będą realizowały umowę, o treści umowy oraz </w:t>
      </w:r>
      <w:r w:rsidRPr="004339E6">
        <w:rPr>
          <w:rFonts w:ascii="Verdana" w:eastAsiaTheme="minorEastAsia" w:hAnsi="Verdana"/>
          <w:sz w:val="18"/>
          <w:szCs w:val="18"/>
        </w:rPr>
        <w:br/>
        <w:t>o odpowiedzialności, o której w niej mowa, a także zobowiązują się przekazać Zamawiającemu pisemne oświadczenia tych osób o dokonanym pouczeniu.</w:t>
      </w:r>
    </w:p>
    <w:p w14:paraId="5C9A7DA0" w14:textId="6050B4CD" w:rsidR="00BB42A4" w:rsidRPr="004339E6" w:rsidRDefault="00BB42A4" w:rsidP="00D46F6D">
      <w:pPr>
        <w:tabs>
          <w:tab w:val="num" w:pos="0"/>
        </w:tabs>
        <w:ind w:right="-2"/>
        <w:contextualSpacing/>
        <w:rPr>
          <w:rFonts w:ascii="Verdana" w:hAnsi="Verdana"/>
          <w:b/>
          <w:sz w:val="18"/>
          <w:szCs w:val="18"/>
        </w:rPr>
      </w:pPr>
    </w:p>
    <w:p w14:paraId="1460E722" w14:textId="05EFEBB0" w:rsidR="00B74764" w:rsidRPr="004339E6" w:rsidRDefault="00D46F6D" w:rsidP="00D46F6D">
      <w:pPr>
        <w:tabs>
          <w:tab w:val="num" w:pos="0"/>
        </w:tabs>
        <w:ind w:right="-2"/>
        <w:contextualSpacing/>
        <w:jc w:val="center"/>
        <w:rPr>
          <w:rFonts w:ascii="Verdana" w:hAnsi="Verdana"/>
          <w:b/>
          <w:sz w:val="18"/>
          <w:szCs w:val="18"/>
        </w:rPr>
      </w:pPr>
      <w:r w:rsidRPr="004339E6">
        <w:rPr>
          <w:rFonts w:ascii="Verdana" w:hAnsi="Verdana"/>
          <w:b/>
          <w:sz w:val="18"/>
          <w:szCs w:val="18"/>
        </w:rPr>
        <w:t>§ 8</w:t>
      </w:r>
      <w:r w:rsidR="00B74764" w:rsidRPr="004339E6">
        <w:rPr>
          <w:rFonts w:ascii="Verdana" w:hAnsi="Verdana"/>
          <w:b/>
          <w:sz w:val="18"/>
          <w:szCs w:val="18"/>
        </w:rPr>
        <w:t xml:space="preserve"> </w:t>
      </w:r>
    </w:p>
    <w:p w14:paraId="648FB8D9" w14:textId="77777777" w:rsidR="00B74764" w:rsidRPr="004339E6" w:rsidRDefault="00B74764" w:rsidP="00D46F6D">
      <w:pPr>
        <w:tabs>
          <w:tab w:val="num" w:pos="0"/>
        </w:tabs>
        <w:ind w:right="-2"/>
        <w:contextualSpacing/>
        <w:jc w:val="center"/>
        <w:rPr>
          <w:rFonts w:ascii="Verdana" w:hAnsi="Verdana"/>
          <w:b/>
          <w:sz w:val="18"/>
          <w:szCs w:val="18"/>
        </w:rPr>
      </w:pPr>
      <w:r w:rsidRPr="004339E6">
        <w:rPr>
          <w:rFonts w:ascii="Verdana" w:hAnsi="Verdana"/>
          <w:b/>
          <w:i/>
          <w:sz w:val="18"/>
          <w:szCs w:val="18"/>
        </w:rPr>
        <w:t>(jeżeli dotyczy)</w:t>
      </w:r>
    </w:p>
    <w:p w14:paraId="78B35131" w14:textId="77777777" w:rsidR="00B74764" w:rsidRPr="004339E6" w:rsidRDefault="00B74764" w:rsidP="00D46F6D">
      <w:pPr>
        <w:tabs>
          <w:tab w:val="num" w:pos="426"/>
          <w:tab w:val="center" w:pos="4680"/>
        </w:tabs>
        <w:jc w:val="center"/>
        <w:rPr>
          <w:rFonts w:ascii="Verdana" w:eastAsia="Calibri" w:hAnsi="Verdana"/>
          <w:b/>
          <w:sz w:val="18"/>
          <w:szCs w:val="18"/>
          <w:lang w:eastAsia="en-US"/>
        </w:rPr>
      </w:pPr>
      <w:r w:rsidRPr="004339E6">
        <w:rPr>
          <w:rFonts w:ascii="Verdana" w:eastAsia="Calibri" w:hAnsi="Verdana"/>
          <w:b/>
          <w:sz w:val="18"/>
          <w:szCs w:val="18"/>
          <w:lang w:eastAsia="en-US"/>
        </w:rPr>
        <w:t>Podwykonawcy:</w:t>
      </w:r>
    </w:p>
    <w:p w14:paraId="123EC861" w14:textId="77777777" w:rsidR="00B74764" w:rsidRPr="004339E6" w:rsidRDefault="00B74764" w:rsidP="00992B89">
      <w:pPr>
        <w:numPr>
          <w:ilvl w:val="1"/>
          <w:numId w:val="43"/>
        </w:numPr>
        <w:ind w:left="426" w:hanging="426"/>
        <w:jc w:val="both"/>
        <w:rPr>
          <w:rFonts w:ascii="Verdana" w:eastAsia="Calibri" w:hAnsi="Verdana"/>
          <w:sz w:val="18"/>
          <w:szCs w:val="18"/>
          <w:lang w:eastAsia="en-US"/>
        </w:rPr>
      </w:pPr>
      <w:r w:rsidRPr="004339E6">
        <w:rPr>
          <w:rFonts w:ascii="Verdana" w:eastAsia="Calibri" w:hAnsi="Verdana"/>
          <w:sz w:val="18"/>
          <w:szCs w:val="18"/>
          <w:lang w:eastAsia="en-US"/>
        </w:rPr>
        <w:t xml:space="preserve">Wykonawca oświadcza, że następujące części przedmiotu umowy powierza podwykonawcom – </w:t>
      </w:r>
      <w:r w:rsidRPr="004339E6">
        <w:rPr>
          <w:rFonts w:ascii="Verdana" w:eastAsia="Calibri" w:hAnsi="Verdana"/>
          <w:i/>
          <w:sz w:val="18"/>
          <w:szCs w:val="18"/>
          <w:lang w:eastAsia="en-US"/>
        </w:rPr>
        <w:t>[(nazwa podwykonawcy)</w:t>
      </w:r>
      <w:r w:rsidRPr="004339E6">
        <w:rPr>
          <w:rFonts w:ascii="Verdana" w:eastAsia="Calibri" w:hAnsi="Verdana"/>
          <w:sz w:val="18"/>
          <w:szCs w:val="18"/>
          <w:lang w:eastAsia="en-US"/>
        </w:rPr>
        <w:t>_]: [_].</w:t>
      </w:r>
    </w:p>
    <w:p w14:paraId="0D99E338" w14:textId="402BCFAB" w:rsidR="00B74764" w:rsidRPr="004339E6" w:rsidRDefault="00B74764" w:rsidP="00992B89">
      <w:pPr>
        <w:numPr>
          <w:ilvl w:val="1"/>
          <w:numId w:val="43"/>
        </w:numPr>
        <w:ind w:left="426" w:hanging="426"/>
        <w:jc w:val="both"/>
        <w:rPr>
          <w:rFonts w:ascii="Verdana" w:eastAsia="Calibri" w:hAnsi="Verdana"/>
          <w:sz w:val="18"/>
          <w:szCs w:val="18"/>
          <w:lang w:eastAsia="en-US"/>
        </w:rPr>
      </w:pPr>
      <w:r w:rsidRPr="004339E6">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w:t>
      </w:r>
      <w:r w:rsidRPr="004339E6">
        <w:rPr>
          <w:rFonts w:ascii="Verdana" w:eastAsia="Calibri" w:hAnsi="Verdana"/>
          <w:sz w:val="18"/>
          <w:szCs w:val="18"/>
          <w:lang w:eastAsia="en-US"/>
        </w:rPr>
        <w:br/>
        <w:t xml:space="preserve">o którym mowa w art. 25a ust. 1 </w:t>
      </w:r>
      <w:proofErr w:type="spellStart"/>
      <w:r w:rsidRPr="004339E6">
        <w:rPr>
          <w:rFonts w:ascii="Verdana" w:eastAsia="Calibri" w:hAnsi="Verdana"/>
          <w:sz w:val="18"/>
          <w:szCs w:val="18"/>
          <w:lang w:eastAsia="en-US"/>
        </w:rPr>
        <w:t>Pzp</w:t>
      </w:r>
      <w:proofErr w:type="spellEnd"/>
      <w:r w:rsidRPr="004339E6">
        <w:rPr>
          <w:rFonts w:ascii="Verdana" w:eastAsia="Calibri" w:hAnsi="Verdana"/>
          <w:sz w:val="18"/>
          <w:szCs w:val="18"/>
          <w:lang w:eastAsia="en-US"/>
        </w:rPr>
        <w:t xml:space="preserve"> (Rozdział VII pkt. 1 </w:t>
      </w:r>
      <w:proofErr w:type="spellStart"/>
      <w:r w:rsidRPr="004339E6">
        <w:rPr>
          <w:rFonts w:ascii="Verdana" w:eastAsia="Calibri" w:hAnsi="Verdana"/>
          <w:sz w:val="18"/>
          <w:szCs w:val="18"/>
          <w:lang w:eastAsia="en-US"/>
        </w:rPr>
        <w:t>Siwz</w:t>
      </w:r>
      <w:proofErr w:type="spellEnd"/>
      <w:r w:rsidRPr="004339E6">
        <w:rPr>
          <w:rFonts w:ascii="Verdana" w:eastAsia="Calibri" w:hAnsi="Verdana"/>
          <w:sz w:val="18"/>
          <w:szCs w:val="18"/>
          <w:lang w:eastAsia="en-US"/>
        </w:rPr>
        <w:t>) – wg W</w:t>
      </w:r>
      <w:r w:rsidR="00BC38D0" w:rsidRPr="004339E6">
        <w:rPr>
          <w:rFonts w:ascii="Verdana" w:eastAsia="Calibri" w:hAnsi="Verdana"/>
          <w:sz w:val="18"/>
          <w:szCs w:val="18"/>
          <w:lang w:eastAsia="en-US"/>
        </w:rPr>
        <w:t>zoru stanowiącego Załącznik nr 5</w:t>
      </w:r>
      <w:r w:rsidRPr="004339E6">
        <w:rPr>
          <w:rFonts w:ascii="Verdana" w:eastAsia="Calibri" w:hAnsi="Verdana"/>
          <w:sz w:val="18"/>
          <w:szCs w:val="18"/>
          <w:lang w:eastAsia="en-US"/>
        </w:rPr>
        <w:t xml:space="preserve"> do </w:t>
      </w:r>
      <w:proofErr w:type="spellStart"/>
      <w:r w:rsidRPr="004339E6">
        <w:rPr>
          <w:rFonts w:ascii="Verdana" w:eastAsia="Calibri" w:hAnsi="Verdana"/>
          <w:sz w:val="18"/>
          <w:szCs w:val="18"/>
          <w:lang w:eastAsia="en-US"/>
        </w:rPr>
        <w:t>Siwz</w:t>
      </w:r>
      <w:proofErr w:type="spellEnd"/>
      <w:r w:rsidRPr="004339E6">
        <w:rPr>
          <w:rFonts w:ascii="Verdana" w:eastAsia="Calibri" w:hAnsi="Verdana"/>
          <w:sz w:val="18"/>
          <w:szCs w:val="18"/>
          <w:lang w:eastAsia="en-US"/>
        </w:rPr>
        <w:t xml:space="preserve">, potwierdzające brak podstaw wykluczenia wobec tego podwykonawcy. </w:t>
      </w:r>
    </w:p>
    <w:p w14:paraId="63AE94BD" w14:textId="77777777" w:rsidR="00B74764" w:rsidRPr="004339E6" w:rsidRDefault="00B74764" w:rsidP="00992B89">
      <w:pPr>
        <w:numPr>
          <w:ilvl w:val="1"/>
          <w:numId w:val="43"/>
        </w:numPr>
        <w:ind w:left="426" w:hanging="426"/>
        <w:jc w:val="both"/>
        <w:rPr>
          <w:rFonts w:ascii="Verdana" w:eastAsia="Calibri" w:hAnsi="Verdana"/>
          <w:sz w:val="18"/>
          <w:szCs w:val="18"/>
          <w:lang w:eastAsia="en-US"/>
        </w:rPr>
      </w:pPr>
      <w:r w:rsidRPr="004339E6">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3B8CF5BF" w14:textId="77777777" w:rsidR="00B74764" w:rsidRPr="004339E6" w:rsidRDefault="00B74764" w:rsidP="00992B89">
      <w:pPr>
        <w:numPr>
          <w:ilvl w:val="1"/>
          <w:numId w:val="43"/>
        </w:numPr>
        <w:ind w:left="426" w:hanging="426"/>
        <w:jc w:val="both"/>
        <w:rPr>
          <w:rFonts w:ascii="Verdana" w:eastAsia="Calibri" w:hAnsi="Verdana"/>
          <w:sz w:val="18"/>
          <w:szCs w:val="18"/>
          <w:lang w:eastAsia="en-US"/>
        </w:rPr>
      </w:pPr>
      <w:r w:rsidRPr="004339E6">
        <w:rPr>
          <w:rFonts w:ascii="Verdana" w:eastAsia="Calibri" w:hAnsi="Verdana"/>
          <w:sz w:val="18"/>
          <w:szCs w:val="18"/>
          <w:lang w:eastAsia="en-US"/>
        </w:rPr>
        <w:t>Postanowienia ust. 2 i 3 stosuje się wobec dalszych podwykonawców.</w:t>
      </w:r>
    </w:p>
    <w:p w14:paraId="29BC671F" w14:textId="77777777" w:rsidR="00B74764" w:rsidRPr="004339E6" w:rsidRDefault="00B74764" w:rsidP="00992B89">
      <w:pPr>
        <w:numPr>
          <w:ilvl w:val="1"/>
          <w:numId w:val="43"/>
        </w:numPr>
        <w:ind w:left="426" w:hanging="426"/>
        <w:jc w:val="both"/>
        <w:rPr>
          <w:rFonts w:ascii="Verdana" w:eastAsia="Calibri" w:hAnsi="Verdana"/>
          <w:sz w:val="18"/>
          <w:szCs w:val="18"/>
          <w:lang w:eastAsia="en-US"/>
        </w:rPr>
      </w:pPr>
      <w:r w:rsidRPr="004339E6">
        <w:rPr>
          <w:rFonts w:ascii="Verdana" w:eastAsia="Calibri" w:hAnsi="Verdana"/>
          <w:sz w:val="18"/>
          <w:szCs w:val="18"/>
          <w:lang w:eastAsia="en-US"/>
        </w:rPr>
        <w:t>Powierzenie wykonania części zamówienia podwykonawcom nie zwalnia Wykonawcy z odpowiedzialności za należyte wykonanie tego zamówienia.</w:t>
      </w:r>
    </w:p>
    <w:p w14:paraId="57BAEE07" w14:textId="77777777" w:rsidR="00B0674E" w:rsidRDefault="00B0674E" w:rsidP="00D46F6D">
      <w:pPr>
        <w:pStyle w:val="Akapitzlist"/>
        <w:tabs>
          <w:tab w:val="num" w:pos="0"/>
        </w:tabs>
        <w:ind w:left="0" w:right="-24"/>
        <w:jc w:val="center"/>
        <w:rPr>
          <w:rFonts w:ascii="Verdana" w:hAnsi="Verdana"/>
          <w:b/>
          <w:color w:val="FF0000"/>
          <w:sz w:val="18"/>
          <w:szCs w:val="18"/>
        </w:rPr>
      </w:pPr>
    </w:p>
    <w:p w14:paraId="3C2FDC4B" w14:textId="626410AC" w:rsidR="00B74764" w:rsidRPr="00B0674E" w:rsidRDefault="00D46F6D" w:rsidP="00D46F6D">
      <w:pPr>
        <w:pStyle w:val="Akapitzlist"/>
        <w:tabs>
          <w:tab w:val="num" w:pos="0"/>
        </w:tabs>
        <w:ind w:left="0" w:right="-24"/>
        <w:jc w:val="center"/>
        <w:rPr>
          <w:rFonts w:ascii="Verdana" w:hAnsi="Verdana"/>
          <w:b/>
          <w:sz w:val="18"/>
          <w:szCs w:val="18"/>
        </w:rPr>
      </w:pPr>
      <w:r w:rsidRPr="00B0674E">
        <w:rPr>
          <w:rFonts w:ascii="Verdana" w:hAnsi="Verdana"/>
          <w:b/>
          <w:sz w:val="18"/>
          <w:szCs w:val="18"/>
        </w:rPr>
        <w:t>§ 9</w:t>
      </w:r>
    </w:p>
    <w:p w14:paraId="13230B08" w14:textId="77777777" w:rsidR="00B74764" w:rsidRPr="00B0674E" w:rsidRDefault="00B74764" w:rsidP="00D46F6D">
      <w:pPr>
        <w:pStyle w:val="Akapitzlist"/>
        <w:tabs>
          <w:tab w:val="num" w:pos="426"/>
        </w:tabs>
        <w:ind w:left="0" w:right="-24"/>
        <w:jc w:val="center"/>
        <w:rPr>
          <w:rFonts w:ascii="Verdana" w:hAnsi="Verdana"/>
          <w:b/>
          <w:bCs/>
          <w:sz w:val="18"/>
          <w:szCs w:val="18"/>
        </w:rPr>
      </w:pPr>
      <w:r w:rsidRPr="00B0674E">
        <w:rPr>
          <w:rFonts w:ascii="Verdana" w:hAnsi="Verdana"/>
          <w:b/>
          <w:bCs/>
          <w:sz w:val="18"/>
          <w:szCs w:val="18"/>
        </w:rPr>
        <w:t>Odstąpienie od umowy:</w:t>
      </w:r>
    </w:p>
    <w:p w14:paraId="426AE6F5" w14:textId="77777777" w:rsidR="00B74764" w:rsidRPr="00B0674E" w:rsidRDefault="00B74764" w:rsidP="00992B89">
      <w:pPr>
        <w:pStyle w:val="Akapitzlist"/>
        <w:numPr>
          <w:ilvl w:val="0"/>
          <w:numId w:val="42"/>
        </w:numPr>
        <w:ind w:left="426" w:right="-24" w:hanging="426"/>
        <w:contextualSpacing w:val="0"/>
        <w:jc w:val="both"/>
        <w:rPr>
          <w:rFonts w:ascii="Verdana" w:hAnsi="Verdana"/>
          <w:bCs/>
          <w:sz w:val="18"/>
          <w:szCs w:val="18"/>
        </w:rPr>
      </w:pPr>
      <w:r w:rsidRPr="00B0674E">
        <w:rPr>
          <w:rFonts w:ascii="Verdana" w:hAnsi="Verdana"/>
          <w:bCs/>
          <w:sz w:val="18"/>
          <w:szCs w:val="18"/>
        </w:rPr>
        <w:t xml:space="preserve">Stronom przysługuje prawo odstąpienia od umowy wyłącznie w wypadkach przewidzianych we właściwych przepisach prawa lub w niniejszej umowie. </w:t>
      </w:r>
    </w:p>
    <w:p w14:paraId="1A2B0F8F" w14:textId="77777777" w:rsidR="00B74764" w:rsidRPr="00B0674E" w:rsidRDefault="00B74764" w:rsidP="00992B89">
      <w:pPr>
        <w:pStyle w:val="Akapitzlist"/>
        <w:numPr>
          <w:ilvl w:val="0"/>
          <w:numId w:val="42"/>
        </w:numPr>
        <w:ind w:left="426" w:right="-24" w:hanging="426"/>
        <w:contextualSpacing w:val="0"/>
        <w:jc w:val="both"/>
        <w:rPr>
          <w:rFonts w:ascii="Verdana" w:hAnsi="Verdana"/>
          <w:sz w:val="18"/>
          <w:szCs w:val="18"/>
        </w:rPr>
      </w:pPr>
      <w:r w:rsidRPr="00B0674E">
        <w:rPr>
          <w:rFonts w:ascii="Verdana" w:hAnsi="Verdana"/>
          <w:sz w:val="18"/>
          <w:szCs w:val="18"/>
        </w:rPr>
        <w:t xml:space="preserve">Zamawiającemu przysługuje prawo odstąpienia od umowy w razie zaistnienia istotnej zmiany okoliczności powodującej, że wykonanie umowy nie leży w interesie </w:t>
      </w:r>
      <w:r w:rsidRPr="00B0674E">
        <w:rPr>
          <w:rFonts w:ascii="Verdana" w:hAnsi="Verdana"/>
          <w:iCs/>
          <w:sz w:val="18"/>
          <w:szCs w:val="18"/>
        </w:rPr>
        <w:t>publicznym</w:t>
      </w:r>
      <w:r w:rsidRPr="00B0674E">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100B087" w14:textId="77777777" w:rsidR="00B74764" w:rsidRPr="00B0674E" w:rsidRDefault="00B74764" w:rsidP="00992B89">
      <w:pPr>
        <w:pStyle w:val="Akapitzlist"/>
        <w:numPr>
          <w:ilvl w:val="0"/>
          <w:numId w:val="42"/>
        </w:numPr>
        <w:ind w:left="426" w:right="-24" w:hanging="426"/>
        <w:contextualSpacing w:val="0"/>
        <w:jc w:val="both"/>
        <w:rPr>
          <w:rFonts w:ascii="Verdana" w:hAnsi="Verdana"/>
          <w:sz w:val="18"/>
          <w:szCs w:val="18"/>
        </w:rPr>
      </w:pPr>
      <w:r w:rsidRPr="00B0674E">
        <w:rPr>
          <w:rFonts w:ascii="Verdana" w:hAnsi="Verdana"/>
          <w:sz w:val="18"/>
          <w:szCs w:val="18"/>
        </w:rPr>
        <w:lastRenderedPageBreak/>
        <w:t xml:space="preserve">Zamawiającemu przysługuje prawo wypowiedzenia umowy ze skutkiem natychmiastowym </w:t>
      </w:r>
      <w:r w:rsidRPr="00B0674E">
        <w:rPr>
          <w:rFonts w:ascii="Verdana" w:hAnsi="Verdana"/>
          <w:sz w:val="18"/>
          <w:szCs w:val="18"/>
        </w:rPr>
        <w:br/>
        <w:t>w następujących przypadkach:</w:t>
      </w:r>
    </w:p>
    <w:p w14:paraId="1280DAC7" w14:textId="77777777" w:rsidR="00B74764" w:rsidRPr="00B0674E" w:rsidRDefault="00B74764" w:rsidP="00992B89">
      <w:pPr>
        <w:pStyle w:val="Akapitzlist"/>
        <w:numPr>
          <w:ilvl w:val="0"/>
          <w:numId w:val="41"/>
        </w:numPr>
        <w:tabs>
          <w:tab w:val="clear" w:pos="1069"/>
          <w:tab w:val="num" w:pos="851"/>
        </w:tabs>
        <w:ind w:left="851" w:right="-24" w:hanging="425"/>
        <w:contextualSpacing w:val="0"/>
        <w:jc w:val="both"/>
        <w:rPr>
          <w:rFonts w:ascii="Verdana" w:hAnsi="Verdana"/>
          <w:sz w:val="18"/>
          <w:szCs w:val="18"/>
        </w:rPr>
      </w:pPr>
      <w:r w:rsidRPr="00B0674E">
        <w:rPr>
          <w:rFonts w:ascii="Verdana" w:hAnsi="Verdana"/>
          <w:sz w:val="18"/>
          <w:szCs w:val="18"/>
        </w:rPr>
        <w:t>otwarcia likwidacji Wykonawcy,</w:t>
      </w:r>
    </w:p>
    <w:p w14:paraId="7455AC74" w14:textId="77777777" w:rsidR="00B74764" w:rsidRPr="00B0674E" w:rsidRDefault="00B74764" w:rsidP="00992B89">
      <w:pPr>
        <w:pStyle w:val="Akapitzlist"/>
        <w:numPr>
          <w:ilvl w:val="0"/>
          <w:numId w:val="41"/>
        </w:numPr>
        <w:tabs>
          <w:tab w:val="clear" w:pos="1069"/>
          <w:tab w:val="num" w:pos="851"/>
        </w:tabs>
        <w:ind w:left="851" w:right="-24" w:hanging="425"/>
        <w:contextualSpacing w:val="0"/>
        <w:jc w:val="both"/>
        <w:rPr>
          <w:rFonts w:ascii="Verdana" w:hAnsi="Verdana"/>
          <w:sz w:val="18"/>
          <w:szCs w:val="18"/>
        </w:rPr>
      </w:pPr>
      <w:r w:rsidRPr="00B0674E">
        <w:rPr>
          <w:rFonts w:ascii="Verdana" w:hAnsi="Verdana"/>
          <w:sz w:val="18"/>
          <w:szCs w:val="18"/>
        </w:rPr>
        <w:t>zajęcia majątku Wykonawcy,</w:t>
      </w:r>
    </w:p>
    <w:p w14:paraId="15C5D145" w14:textId="77777777" w:rsidR="00B74764" w:rsidRPr="00B0674E" w:rsidRDefault="00B74764" w:rsidP="00992B89">
      <w:pPr>
        <w:pStyle w:val="Akapitzlist"/>
        <w:numPr>
          <w:ilvl w:val="0"/>
          <w:numId w:val="41"/>
        </w:numPr>
        <w:tabs>
          <w:tab w:val="clear" w:pos="1069"/>
          <w:tab w:val="num" w:pos="851"/>
        </w:tabs>
        <w:ind w:left="851" w:right="-24" w:hanging="425"/>
        <w:contextualSpacing w:val="0"/>
        <w:jc w:val="both"/>
        <w:rPr>
          <w:rFonts w:ascii="Verdana" w:hAnsi="Verdana"/>
          <w:sz w:val="18"/>
          <w:szCs w:val="18"/>
        </w:rPr>
      </w:pPr>
      <w:r w:rsidRPr="00B0674E">
        <w:rPr>
          <w:rFonts w:ascii="Verdana" w:hAnsi="Verdana"/>
          <w:sz w:val="18"/>
          <w:szCs w:val="18"/>
        </w:rPr>
        <w:t>niewywiązywania się przez Wykonawcę z realizacji przedmiotu umowy, pomimo wezwania Zamawiającego złożonego na piśmie,</w:t>
      </w:r>
    </w:p>
    <w:p w14:paraId="60FA0E52" w14:textId="77777777" w:rsidR="00B74764" w:rsidRPr="00B0674E" w:rsidRDefault="00B74764" w:rsidP="00992B89">
      <w:pPr>
        <w:pStyle w:val="Akapitzlist"/>
        <w:numPr>
          <w:ilvl w:val="0"/>
          <w:numId w:val="41"/>
        </w:numPr>
        <w:tabs>
          <w:tab w:val="clear" w:pos="1069"/>
          <w:tab w:val="num" w:pos="851"/>
        </w:tabs>
        <w:ind w:left="851" w:right="-24" w:hanging="425"/>
        <w:contextualSpacing w:val="0"/>
        <w:jc w:val="both"/>
        <w:rPr>
          <w:rFonts w:ascii="Verdana" w:hAnsi="Verdana"/>
          <w:sz w:val="18"/>
          <w:szCs w:val="18"/>
        </w:rPr>
      </w:pPr>
      <w:r w:rsidRPr="00B0674E">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40439DA" w14:textId="77777777" w:rsidR="00B74764" w:rsidRPr="00B0674E" w:rsidRDefault="00B74764" w:rsidP="00992B89">
      <w:pPr>
        <w:pStyle w:val="Akapitzlist"/>
        <w:numPr>
          <w:ilvl w:val="0"/>
          <w:numId w:val="40"/>
        </w:numPr>
        <w:tabs>
          <w:tab w:val="num" w:pos="426"/>
        </w:tabs>
        <w:ind w:left="426" w:right="-24" w:hanging="426"/>
        <w:contextualSpacing w:val="0"/>
        <w:jc w:val="both"/>
        <w:rPr>
          <w:rFonts w:ascii="Verdana" w:hAnsi="Verdana"/>
          <w:sz w:val="18"/>
          <w:szCs w:val="18"/>
        </w:rPr>
      </w:pPr>
      <w:r w:rsidRPr="00B0674E">
        <w:rPr>
          <w:rFonts w:ascii="Verdana" w:hAnsi="Verdana"/>
          <w:sz w:val="18"/>
          <w:szCs w:val="18"/>
        </w:rPr>
        <w:t>Oświadczenie o odstąpieniu od umowy lub jej wypowiedzeniu wymaga zachowania formy pisemnej pod rygorem nieważności.</w:t>
      </w:r>
    </w:p>
    <w:p w14:paraId="612C46C5" w14:textId="77777777" w:rsidR="00B74764" w:rsidRPr="00D46F6D" w:rsidRDefault="00B74764" w:rsidP="00D46F6D">
      <w:pPr>
        <w:ind w:right="-24"/>
        <w:jc w:val="center"/>
        <w:rPr>
          <w:rFonts w:ascii="Verdana" w:hAnsi="Verdana"/>
          <w:b/>
          <w:noProof/>
          <w:color w:val="FF0000"/>
          <w:sz w:val="18"/>
          <w:szCs w:val="18"/>
        </w:rPr>
      </w:pPr>
    </w:p>
    <w:p w14:paraId="7AA3E707" w14:textId="46447AAD" w:rsidR="00B74764" w:rsidRPr="007372B6" w:rsidRDefault="00D46F6D" w:rsidP="00D46F6D">
      <w:pPr>
        <w:ind w:right="-24"/>
        <w:jc w:val="center"/>
        <w:rPr>
          <w:rFonts w:ascii="Verdana" w:hAnsi="Verdana"/>
          <w:b/>
          <w:noProof/>
          <w:sz w:val="18"/>
          <w:szCs w:val="18"/>
        </w:rPr>
      </w:pPr>
      <w:r w:rsidRPr="007372B6">
        <w:rPr>
          <w:rFonts w:ascii="Verdana" w:hAnsi="Verdana"/>
          <w:b/>
          <w:noProof/>
          <w:sz w:val="18"/>
          <w:szCs w:val="18"/>
        </w:rPr>
        <w:t>§ 10</w:t>
      </w:r>
    </w:p>
    <w:p w14:paraId="7CE2F438" w14:textId="77777777" w:rsidR="00B74764" w:rsidRPr="007372B6" w:rsidRDefault="00B74764" w:rsidP="00D46F6D">
      <w:pPr>
        <w:ind w:right="-24"/>
        <w:jc w:val="center"/>
        <w:rPr>
          <w:rFonts w:ascii="Verdana" w:hAnsi="Verdana"/>
          <w:b/>
          <w:noProof/>
          <w:sz w:val="18"/>
          <w:szCs w:val="18"/>
        </w:rPr>
      </w:pPr>
      <w:r w:rsidRPr="007372B6">
        <w:rPr>
          <w:rFonts w:ascii="Verdana" w:hAnsi="Verdana"/>
          <w:b/>
          <w:noProof/>
          <w:sz w:val="18"/>
          <w:szCs w:val="18"/>
        </w:rPr>
        <w:t>Zmiany umowy:</w:t>
      </w:r>
    </w:p>
    <w:p w14:paraId="1A275CB8" w14:textId="77777777" w:rsidR="00533E05" w:rsidRPr="007372B6" w:rsidRDefault="00B74764" w:rsidP="00992B89">
      <w:pPr>
        <w:pStyle w:val="Akapitzlist"/>
        <w:numPr>
          <w:ilvl w:val="2"/>
          <w:numId w:val="46"/>
        </w:numPr>
        <w:pBdr>
          <w:top w:val="nil"/>
          <w:left w:val="nil"/>
          <w:bottom w:val="nil"/>
          <w:right w:val="nil"/>
          <w:between w:val="nil"/>
          <w:bar w:val="nil"/>
        </w:pBdr>
        <w:ind w:left="284" w:hanging="360"/>
        <w:jc w:val="both"/>
        <w:rPr>
          <w:rFonts w:ascii="Verdana" w:eastAsia="Arial Unicode MS" w:hAnsi="Verdana"/>
          <w:sz w:val="18"/>
          <w:szCs w:val="18"/>
          <w:u w:color="000000"/>
          <w:bdr w:val="nil"/>
        </w:rPr>
      </w:pPr>
      <w:r w:rsidRPr="007372B6">
        <w:rPr>
          <w:rFonts w:ascii="Verdana" w:eastAsia="Arial Unicode MS" w:hAnsi="Verdana"/>
          <w:sz w:val="18"/>
          <w:szCs w:val="18"/>
          <w:u w:color="000000"/>
          <w:bdr w:val="nil"/>
        </w:rPr>
        <w:t>Wszelkie zmiany umowy wymagają formy pisemne</w:t>
      </w:r>
      <w:r w:rsidR="0024098B" w:rsidRPr="007372B6">
        <w:rPr>
          <w:rFonts w:ascii="Verdana" w:eastAsia="Arial Unicode MS" w:hAnsi="Verdana"/>
          <w:sz w:val="18"/>
          <w:szCs w:val="18"/>
          <w:u w:color="000000"/>
          <w:bdr w:val="nil"/>
        </w:rPr>
        <w:t xml:space="preserve">go aneksu </w:t>
      </w:r>
      <w:r w:rsidRPr="007372B6">
        <w:rPr>
          <w:rFonts w:ascii="Verdana" w:eastAsia="Arial Unicode MS" w:hAnsi="Verdana"/>
          <w:sz w:val="18"/>
          <w:szCs w:val="18"/>
          <w:u w:color="000000"/>
          <w:bdr w:val="nil"/>
        </w:rPr>
        <w:t>pod rygorem nieważności.</w:t>
      </w:r>
    </w:p>
    <w:p w14:paraId="07705F95" w14:textId="731CCA5E" w:rsidR="00533E05" w:rsidRPr="007372B6" w:rsidRDefault="00533E05" w:rsidP="00992B89">
      <w:pPr>
        <w:pStyle w:val="Akapitzlist"/>
        <w:numPr>
          <w:ilvl w:val="2"/>
          <w:numId w:val="46"/>
        </w:numPr>
        <w:pBdr>
          <w:top w:val="nil"/>
          <w:left w:val="nil"/>
          <w:bottom w:val="nil"/>
          <w:right w:val="nil"/>
          <w:between w:val="nil"/>
          <w:bar w:val="nil"/>
        </w:pBdr>
        <w:ind w:left="284" w:hanging="360"/>
        <w:jc w:val="both"/>
        <w:rPr>
          <w:rFonts w:ascii="Verdana" w:eastAsia="Arial Unicode MS" w:hAnsi="Verdana"/>
          <w:sz w:val="18"/>
          <w:szCs w:val="18"/>
          <w:u w:color="000000"/>
          <w:bdr w:val="nil"/>
        </w:rPr>
      </w:pPr>
      <w:r w:rsidRPr="007372B6">
        <w:rPr>
          <w:rFonts w:ascii="Verdana" w:hAnsi="Verdana"/>
          <w:sz w:val="18"/>
          <w:szCs w:val="18"/>
        </w:rPr>
        <w:t xml:space="preserve">Zakazuje się zmian postanowień zawartej umowy w stosunku do treści oferty, na podstawie </w:t>
      </w:r>
      <w:r w:rsidRPr="007372B6">
        <w:rPr>
          <w:rFonts w:ascii="Verdana" w:hAnsi="Verdana"/>
          <w:sz w:val="18"/>
          <w:szCs w:val="18"/>
        </w:rPr>
        <w:br/>
        <w:t xml:space="preserve">której dokonano wyboru Wykonawcy, chyba że zachodzi co najmniej jedna z okoliczności, o której mowa w art. 144 ust. 1 pkt. 2-6 </w:t>
      </w:r>
      <w:proofErr w:type="spellStart"/>
      <w:r w:rsidRPr="007372B6">
        <w:rPr>
          <w:rFonts w:ascii="Verdana" w:hAnsi="Verdana"/>
          <w:sz w:val="18"/>
          <w:szCs w:val="18"/>
        </w:rPr>
        <w:t>Pzp</w:t>
      </w:r>
      <w:proofErr w:type="spellEnd"/>
      <w:r w:rsidRPr="007372B6">
        <w:rPr>
          <w:rFonts w:ascii="Verdana" w:hAnsi="Verdana"/>
          <w:sz w:val="18"/>
          <w:szCs w:val="18"/>
        </w:rPr>
        <w:t xml:space="preserve">., albo, zgodnie z art. 144 ust. 1 pkt. 1 </w:t>
      </w:r>
      <w:proofErr w:type="spellStart"/>
      <w:r w:rsidRPr="007372B6">
        <w:rPr>
          <w:rFonts w:ascii="Verdana" w:hAnsi="Verdana"/>
          <w:sz w:val="18"/>
          <w:szCs w:val="18"/>
        </w:rPr>
        <w:t>Pzp</w:t>
      </w:r>
      <w:proofErr w:type="spellEnd"/>
      <w:r w:rsidRPr="007372B6">
        <w:rPr>
          <w:rFonts w:ascii="Verdana" w:hAnsi="Verdana"/>
          <w:sz w:val="18"/>
          <w:szCs w:val="18"/>
        </w:rPr>
        <w:t>, jedna z wymienionych poniżej okoliczności:</w:t>
      </w:r>
    </w:p>
    <w:p w14:paraId="239670AC" w14:textId="77777777" w:rsidR="00B74764" w:rsidRPr="007372B6" w:rsidRDefault="00B74764" w:rsidP="00992B89">
      <w:pPr>
        <w:numPr>
          <w:ilvl w:val="0"/>
          <w:numId w:val="47"/>
        </w:numPr>
        <w:ind w:left="851" w:right="-1" w:hanging="425"/>
        <w:jc w:val="both"/>
        <w:rPr>
          <w:rFonts w:ascii="Verdana" w:hAnsi="Verdana"/>
          <w:bCs/>
          <w:sz w:val="18"/>
          <w:szCs w:val="18"/>
        </w:rPr>
      </w:pPr>
      <w:r w:rsidRPr="007372B6">
        <w:rPr>
          <w:rFonts w:ascii="Verdana" w:hAnsi="Verdana"/>
          <w:bCs/>
          <w:sz w:val="18"/>
          <w:szCs w:val="18"/>
        </w:rPr>
        <w:t>zmiany stawki podatku VAT w toku wykonywania umowy – do ceny netto zostanie doliczona stawka VAT obowiązująca w dniu wystawienia faktury;</w:t>
      </w:r>
    </w:p>
    <w:p w14:paraId="5D6D4A2E" w14:textId="77777777" w:rsidR="00B74764" w:rsidRPr="007372B6" w:rsidRDefault="00B74764" w:rsidP="00992B89">
      <w:pPr>
        <w:numPr>
          <w:ilvl w:val="0"/>
          <w:numId w:val="47"/>
        </w:numPr>
        <w:ind w:left="851" w:right="-1" w:hanging="425"/>
        <w:jc w:val="both"/>
        <w:rPr>
          <w:rFonts w:ascii="Verdana" w:hAnsi="Verdana"/>
          <w:bCs/>
          <w:sz w:val="18"/>
          <w:szCs w:val="18"/>
        </w:rPr>
      </w:pPr>
      <w:r w:rsidRPr="007372B6">
        <w:rPr>
          <w:rFonts w:ascii="Verdana" w:hAnsi="Verdana"/>
          <w:bCs/>
          <w:sz w:val="18"/>
          <w:szCs w:val="18"/>
        </w:rPr>
        <w:t>wejścia w życie innych, niż wymienione w pkt 1, regulacji prawnych po dacie zawarcia umowy, wywołujących potrzebę jej zmiany;</w:t>
      </w:r>
    </w:p>
    <w:p w14:paraId="44C39C6E" w14:textId="77777777" w:rsidR="00B74764" w:rsidRPr="007372B6" w:rsidRDefault="00B74764" w:rsidP="00992B89">
      <w:pPr>
        <w:numPr>
          <w:ilvl w:val="0"/>
          <w:numId w:val="47"/>
        </w:numPr>
        <w:ind w:left="851" w:right="-1" w:hanging="425"/>
        <w:jc w:val="both"/>
        <w:rPr>
          <w:rFonts w:ascii="Verdana" w:hAnsi="Verdana"/>
          <w:bCs/>
          <w:sz w:val="18"/>
          <w:szCs w:val="18"/>
        </w:rPr>
      </w:pPr>
      <w:r w:rsidRPr="007372B6">
        <w:rPr>
          <w:rFonts w:ascii="Verdana" w:hAnsi="Verdana"/>
          <w:bCs/>
          <w:sz w:val="18"/>
          <w:szCs w:val="18"/>
        </w:rPr>
        <w:t>wystąpienia okoliczności, za które Wykonawca nie ponosi odpowiedzialności, skutkujących niemożnością dotrzymania przez niego terminu dostawy, montażu i uruchomienia przedmiotu dzierżawy, określonego w umowie. Wówczas termin ten może ulec przedłużeniu, nie więcej jednak niż o czas trwania tych okoliczności;</w:t>
      </w:r>
    </w:p>
    <w:p w14:paraId="1F54FA02" w14:textId="77777777" w:rsidR="00B74764" w:rsidRPr="007372B6" w:rsidRDefault="00B74764" w:rsidP="00992B89">
      <w:pPr>
        <w:pStyle w:val="Akapitzlist"/>
        <w:numPr>
          <w:ilvl w:val="0"/>
          <w:numId w:val="47"/>
        </w:numPr>
        <w:autoSpaceDE w:val="0"/>
        <w:autoSpaceDN w:val="0"/>
        <w:adjustRightInd w:val="0"/>
        <w:ind w:left="851" w:right="-1" w:hanging="425"/>
        <w:contextualSpacing w:val="0"/>
        <w:jc w:val="both"/>
        <w:rPr>
          <w:rFonts w:ascii="Verdana" w:hAnsi="Verdana"/>
          <w:sz w:val="18"/>
          <w:szCs w:val="18"/>
        </w:rPr>
      </w:pPr>
      <w:r w:rsidRPr="007372B6">
        <w:rPr>
          <w:rFonts w:ascii="Verdana" w:hAnsi="Verdana"/>
          <w:sz w:val="18"/>
          <w:szCs w:val="18"/>
        </w:rPr>
        <w:t>wystąpienia konieczności wprowadzenia zmian, korzystnych dla Zamawiającego, bez których nie byłoby możliwe prawidłowe wykonanie przedmiotu umowy;</w:t>
      </w:r>
    </w:p>
    <w:p w14:paraId="1A07F499" w14:textId="77777777" w:rsidR="00B74764" w:rsidRPr="007372B6" w:rsidRDefault="00B74764" w:rsidP="00992B89">
      <w:pPr>
        <w:pStyle w:val="Akapitzlist"/>
        <w:numPr>
          <w:ilvl w:val="0"/>
          <w:numId w:val="47"/>
        </w:numPr>
        <w:autoSpaceDE w:val="0"/>
        <w:autoSpaceDN w:val="0"/>
        <w:adjustRightInd w:val="0"/>
        <w:ind w:left="851" w:right="-1" w:hanging="425"/>
        <w:contextualSpacing w:val="0"/>
        <w:jc w:val="both"/>
        <w:rPr>
          <w:rFonts w:ascii="Verdana" w:hAnsi="Verdana"/>
          <w:sz w:val="18"/>
          <w:szCs w:val="18"/>
        </w:rPr>
      </w:pPr>
      <w:r w:rsidRPr="007372B6">
        <w:rPr>
          <w:rFonts w:ascii="Verdana" w:hAnsi="Verdana"/>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E3F4B34" w14:textId="77777777" w:rsidR="00B74764" w:rsidRPr="007372B6" w:rsidRDefault="00B74764" w:rsidP="00992B89">
      <w:pPr>
        <w:pStyle w:val="Akapitzlist"/>
        <w:numPr>
          <w:ilvl w:val="0"/>
          <w:numId w:val="47"/>
        </w:numPr>
        <w:autoSpaceDE w:val="0"/>
        <w:autoSpaceDN w:val="0"/>
        <w:adjustRightInd w:val="0"/>
        <w:ind w:left="851" w:right="-1" w:hanging="425"/>
        <w:jc w:val="both"/>
        <w:rPr>
          <w:rFonts w:ascii="Verdana" w:hAnsi="Verdana"/>
          <w:sz w:val="18"/>
          <w:szCs w:val="18"/>
        </w:rPr>
      </w:pPr>
      <w:r w:rsidRPr="007372B6">
        <w:rPr>
          <w:rFonts w:ascii="Verdana" w:hAnsi="Verdana"/>
          <w:sz w:val="18"/>
          <w:szCs w:val="18"/>
        </w:rPr>
        <w:t>zmiany minimalnego wynagrodzenia za pracę albo minimalnej stawki godzinowej w okresie obowiązywania umowy, ustalonego na podstawie art. 2 ust. 3-5 ustawy z dnia 10 października 2002 r. o minimalnym wynagrodzeniu za pracę (tekst jedn. - Dz. U. z 2018 r., poz. 2177), gdy zmiana ta będzie miała wpływ na koszty wykonania zamówienia przez Wykonawcę;</w:t>
      </w:r>
    </w:p>
    <w:p w14:paraId="1D34D785" w14:textId="77777777" w:rsidR="00B74764" w:rsidRPr="007372B6" w:rsidRDefault="00B74764" w:rsidP="00D46F6D">
      <w:pPr>
        <w:pStyle w:val="Akapitzlist"/>
        <w:autoSpaceDE w:val="0"/>
        <w:autoSpaceDN w:val="0"/>
        <w:adjustRightInd w:val="0"/>
        <w:ind w:left="851" w:right="-1"/>
        <w:jc w:val="both"/>
        <w:rPr>
          <w:rFonts w:ascii="Verdana" w:hAnsi="Verdana"/>
          <w:sz w:val="18"/>
          <w:szCs w:val="18"/>
        </w:rPr>
      </w:pPr>
      <w:r w:rsidRPr="007372B6">
        <w:rPr>
          <w:rFonts w:ascii="Verdana" w:hAnsi="Verdana"/>
          <w:sz w:val="18"/>
          <w:szCs w:val="18"/>
        </w:rPr>
        <w:t>Strony dokonają odpowiedniej zmiany wynagrodzenia umownego -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(te same zasady dotyczą minimalnej stawki godzinowej w przypadku umów cywilno-prawnych).</w:t>
      </w:r>
    </w:p>
    <w:p w14:paraId="0F3CC3B0" w14:textId="77777777" w:rsidR="00B74764" w:rsidRPr="007372B6" w:rsidRDefault="00B74764" w:rsidP="00992B89">
      <w:pPr>
        <w:pStyle w:val="Akapitzlist"/>
        <w:numPr>
          <w:ilvl w:val="0"/>
          <w:numId w:val="47"/>
        </w:numPr>
        <w:autoSpaceDE w:val="0"/>
        <w:autoSpaceDN w:val="0"/>
        <w:adjustRightInd w:val="0"/>
        <w:ind w:left="851" w:right="-1" w:hanging="425"/>
        <w:jc w:val="both"/>
        <w:rPr>
          <w:rFonts w:ascii="Verdana" w:hAnsi="Verdana"/>
          <w:sz w:val="18"/>
          <w:szCs w:val="18"/>
        </w:rPr>
      </w:pPr>
      <w:r w:rsidRPr="007372B6">
        <w:rPr>
          <w:rFonts w:ascii="Verdana" w:hAnsi="Verdana"/>
          <w:sz w:val="18"/>
          <w:szCs w:val="18"/>
        </w:rPr>
        <w:t>zmiany wysokości składki na ubezpieczenie społeczne lub zdrowotne w okresie obowiązywania umowy, gdy zmiana ta będzie miała wpływ na koszty wykonania zamówienia przez Wykonawcę;</w:t>
      </w:r>
    </w:p>
    <w:p w14:paraId="292BFD86" w14:textId="77777777" w:rsidR="00B74764" w:rsidRPr="007372B6" w:rsidRDefault="00B74764" w:rsidP="00D46F6D">
      <w:pPr>
        <w:pStyle w:val="Akapitzlist"/>
        <w:autoSpaceDE w:val="0"/>
        <w:autoSpaceDN w:val="0"/>
        <w:adjustRightInd w:val="0"/>
        <w:ind w:left="851" w:right="-1"/>
        <w:jc w:val="both"/>
        <w:rPr>
          <w:rFonts w:ascii="Verdana" w:hAnsi="Verdana"/>
          <w:sz w:val="18"/>
          <w:szCs w:val="18"/>
        </w:rPr>
      </w:pPr>
      <w:r w:rsidRPr="007372B6">
        <w:rPr>
          <w:rFonts w:ascii="Verdana" w:hAnsi="Verdana"/>
          <w:sz w:val="18"/>
          <w:szCs w:val="18"/>
        </w:rPr>
        <w:t xml:space="preserve">Strony dokonają odpowiedniej zmiany wynagrodzenia umownego - zmiana dotyczyć będzie tej części wynagrodzenia, którą stanowi wynagrodzenie osób wykonujących przedmiot umowy </w:t>
      </w:r>
      <w:r w:rsidRPr="007372B6">
        <w:rPr>
          <w:rFonts w:ascii="Verdana" w:hAnsi="Verdana"/>
          <w:sz w:val="18"/>
          <w:szCs w:val="18"/>
        </w:rPr>
        <w:br/>
        <w:t>i zatrudnionych u Wykonawcy w ramach umowy o pracę lub umowy cywilnoprawnej, poprzez jej obniżenie lub podwyższenie równe odpowiednio wartości obniżenia lub podwyższenia wysokości składek.</w:t>
      </w:r>
    </w:p>
    <w:p w14:paraId="17A9B534" w14:textId="77777777" w:rsidR="00B74764" w:rsidRPr="007372B6" w:rsidRDefault="00B74764" w:rsidP="00992B89">
      <w:pPr>
        <w:pStyle w:val="Akapitzlist"/>
        <w:numPr>
          <w:ilvl w:val="0"/>
          <w:numId w:val="47"/>
        </w:numPr>
        <w:autoSpaceDE w:val="0"/>
        <w:autoSpaceDN w:val="0"/>
        <w:adjustRightInd w:val="0"/>
        <w:ind w:left="851" w:right="-1" w:hanging="425"/>
        <w:jc w:val="both"/>
        <w:rPr>
          <w:rFonts w:ascii="Verdana" w:hAnsi="Verdana"/>
          <w:vanish/>
          <w:sz w:val="18"/>
          <w:szCs w:val="18"/>
          <w:specVanish/>
        </w:rPr>
      </w:pPr>
      <w:r w:rsidRPr="007372B6">
        <w:rPr>
          <w:rFonts w:ascii="Verdana" w:hAnsi="Verdana"/>
          <w:sz w:val="18"/>
          <w:szCs w:val="18"/>
        </w:rPr>
        <w:t xml:space="preserve">zmiany zasad podlegania ubezpieczeniom społecznym lub ubezpieczeniu zdrowotnemu, gdy zmiana ta będzie miała wpływ na koszty wykonania zamówienia przez Wykonawcę; </w:t>
      </w:r>
    </w:p>
    <w:p w14:paraId="64995638" w14:textId="77777777" w:rsidR="00B74764" w:rsidRPr="007372B6" w:rsidRDefault="00B74764" w:rsidP="00D46F6D">
      <w:pPr>
        <w:pStyle w:val="Akapitzlist"/>
        <w:autoSpaceDE w:val="0"/>
        <w:autoSpaceDN w:val="0"/>
        <w:adjustRightInd w:val="0"/>
        <w:ind w:left="851" w:right="-1"/>
        <w:jc w:val="both"/>
        <w:rPr>
          <w:rFonts w:ascii="Verdana" w:hAnsi="Verdana"/>
          <w:sz w:val="18"/>
          <w:szCs w:val="18"/>
        </w:rPr>
      </w:pPr>
    </w:p>
    <w:p w14:paraId="698D8360" w14:textId="77777777" w:rsidR="00B74764" w:rsidRPr="007372B6" w:rsidRDefault="00B74764" w:rsidP="00D46F6D">
      <w:pPr>
        <w:pStyle w:val="Akapitzlist"/>
        <w:autoSpaceDE w:val="0"/>
        <w:autoSpaceDN w:val="0"/>
        <w:adjustRightInd w:val="0"/>
        <w:ind w:left="851" w:right="-1"/>
        <w:jc w:val="both"/>
        <w:rPr>
          <w:rFonts w:ascii="Verdana" w:hAnsi="Verdana"/>
          <w:vanish/>
          <w:sz w:val="18"/>
          <w:szCs w:val="18"/>
          <w:specVanish/>
        </w:rPr>
      </w:pPr>
      <w:r w:rsidRPr="007372B6">
        <w:rPr>
          <w:rFonts w:ascii="Verdana" w:hAnsi="Verdana"/>
          <w:sz w:val="18"/>
          <w:szCs w:val="18"/>
        </w:rPr>
        <w:t>Strony dokonają odpowiedniej zmiany wynagrodzenia - zmiana dotyczyć będzie tej części wynagrodzenia Wykonawcy, którą regulować będą zmienione zasady podlegania ubezpieczeniom społecznym lub ubezpieczeniu zdrowotnemu,</w:t>
      </w:r>
    </w:p>
    <w:p w14:paraId="74F5DC54" w14:textId="77777777" w:rsidR="00B74764" w:rsidRPr="007372B6" w:rsidRDefault="00B74764" w:rsidP="00D46F6D">
      <w:pPr>
        <w:autoSpaceDE w:val="0"/>
        <w:autoSpaceDN w:val="0"/>
        <w:adjustRightInd w:val="0"/>
        <w:ind w:right="-1"/>
        <w:jc w:val="both"/>
        <w:rPr>
          <w:rFonts w:ascii="Verdana" w:hAnsi="Verdana"/>
          <w:sz w:val="18"/>
          <w:szCs w:val="18"/>
        </w:rPr>
      </w:pPr>
    </w:p>
    <w:p w14:paraId="17127648" w14:textId="77777777" w:rsidR="00B74764" w:rsidRPr="007372B6" w:rsidRDefault="00B74764" w:rsidP="00992B89">
      <w:pPr>
        <w:pStyle w:val="Akapitzlist"/>
        <w:numPr>
          <w:ilvl w:val="0"/>
          <w:numId w:val="47"/>
        </w:numPr>
        <w:autoSpaceDE w:val="0"/>
        <w:autoSpaceDN w:val="0"/>
        <w:adjustRightInd w:val="0"/>
        <w:ind w:left="851" w:right="-1" w:hanging="425"/>
        <w:jc w:val="both"/>
        <w:rPr>
          <w:rFonts w:ascii="Verdana" w:hAnsi="Verdana"/>
          <w:sz w:val="18"/>
          <w:szCs w:val="18"/>
        </w:rPr>
      </w:pPr>
      <w:r w:rsidRPr="007372B6">
        <w:rPr>
          <w:rFonts w:ascii="Verdana" w:hAnsi="Verdana"/>
          <w:sz w:val="18"/>
          <w:szCs w:val="18"/>
        </w:rPr>
        <w:t>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3A50740F" w14:textId="79A52A7A" w:rsidR="00B74764" w:rsidRPr="007372B6" w:rsidRDefault="00B74764" w:rsidP="00992B89">
      <w:pPr>
        <w:pStyle w:val="Akapitzlist"/>
        <w:numPr>
          <w:ilvl w:val="0"/>
          <w:numId w:val="48"/>
        </w:numPr>
        <w:autoSpaceDE w:val="0"/>
        <w:autoSpaceDN w:val="0"/>
        <w:adjustRightInd w:val="0"/>
        <w:ind w:right="-1"/>
        <w:jc w:val="both"/>
        <w:rPr>
          <w:rFonts w:ascii="Verdana" w:hAnsi="Verdana"/>
          <w:sz w:val="18"/>
          <w:szCs w:val="18"/>
        </w:rPr>
      </w:pPr>
      <w:r w:rsidRPr="007372B6">
        <w:rPr>
          <w:rFonts w:ascii="Verdana" w:hAnsi="Verdana"/>
          <w:sz w:val="18"/>
          <w:szCs w:val="18"/>
        </w:rPr>
        <w:t xml:space="preserve">Podstawą zmiany wynagrodzenia, o której mowa w ust. 2 pkt 6-9,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lub zasad gromadzenia i wysokości wpłat do pracowniczych planów kapitałowych, o których mowa w </w:t>
      </w:r>
      <w:r w:rsidRPr="007372B6">
        <w:rPr>
          <w:rFonts w:ascii="Verdana" w:hAnsi="Verdana"/>
          <w:sz w:val="18"/>
          <w:szCs w:val="18"/>
        </w:rPr>
        <w:lastRenderedPageBreak/>
        <w:t>ustawie z dnia 4 października 2018 r. o pracowniczych planach kapitałowych, potwierdzonych odpowiednim dokumentem.</w:t>
      </w:r>
    </w:p>
    <w:p w14:paraId="3B813D5D" w14:textId="77777777" w:rsidR="00B74764" w:rsidRPr="007372B6" w:rsidRDefault="00B74764" w:rsidP="00992B89">
      <w:pPr>
        <w:pStyle w:val="Akapitzlist"/>
        <w:numPr>
          <w:ilvl w:val="0"/>
          <w:numId w:val="48"/>
        </w:numPr>
        <w:pBdr>
          <w:top w:val="nil"/>
          <w:left w:val="nil"/>
          <w:bottom w:val="nil"/>
          <w:right w:val="nil"/>
          <w:between w:val="nil"/>
          <w:bar w:val="nil"/>
        </w:pBdr>
        <w:tabs>
          <w:tab w:val="clear" w:pos="644"/>
          <w:tab w:val="num" w:pos="426"/>
        </w:tabs>
        <w:autoSpaceDE w:val="0"/>
        <w:autoSpaceDN w:val="0"/>
        <w:adjustRightInd w:val="0"/>
        <w:ind w:left="426" w:right="-1" w:hanging="426"/>
        <w:contextualSpacing w:val="0"/>
        <w:jc w:val="both"/>
        <w:rPr>
          <w:rFonts w:ascii="Verdana" w:eastAsia="Arial Unicode MS" w:hAnsi="Verdana"/>
          <w:sz w:val="18"/>
          <w:szCs w:val="18"/>
          <w:u w:color="000000"/>
          <w:bdr w:val="nil"/>
        </w:rPr>
      </w:pPr>
      <w:r w:rsidRPr="007372B6">
        <w:rPr>
          <w:rFonts w:ascii="Verdana" w:eastAsia="Arial Unicode MS" w:hAnsi="Verdana"/>
          <w:sz w:val="18"/>
          <w:szCs w:val="18"/>
          <w:u w:color="000000"/>
          <w:bdr w:val="nil"/>
        </w:rPr>
        <w:t xml:space="preserve">Nie stanowią zmiany umowy w rozumieniu art. 144 </w:t>
      </w:r>
      <w:proofErr w:type="spellStart"/>
      <w:r w:rsidRPr="007372B6">
        <w:rPr>
          <w:rFonts w:ascii="Verdana" w:eastAsia="Arial Unicode MS" w:hAnsi="Verdana"/>
          <w:sz w:val="18"/>
          <w:szCs w:val="18"/>
          <w:u w:color="000000"/>
          <w:bdr w:val="nil"/>
        </w:rPr>
        <w:t>Pzp</w:t>
      </w:r>
      <w:proofErr w:type="spellEnd"/>
      <w:r w:rsidRPr="007372B6">
        <w:rPr>
          <w:rFonts w:ascii="Verdana" w:eastAsia="Arial Unicode MS" w:hAnsi="Verdana"/>
          <w:sz w:val="18"/>
          <w:szCs w:val="18"/>
          <w:u w:color="000000"/>
          <w:bdr w:val="nil"/>
        </w:rPr>
        <w:t xml:space="preserve"> następujące wypadki, które wymagają jedynie poinformowania drugiej Strony w formie pisemnej z 3 (trzy) dniowym wyprzedzeniem: </w:t>
      </w:r>
    </w:p>
    <w:p w14:paraId="681BF16C" w14:textId="77777777" w:rsidR="00B74764" w:rsidRPr="007372B6" w:rsidRDefault="00B74764" w:rsidP="00992B89">
      <w:pPr>
        <w:numPr>
          <w:ilvl w:val="0"/>
          <w:numId w:val="49"/>
        </w:numPr>
        <w:pBdr>
          <w:top w:val="nil"/>
          <w:left w:val="nil"/>
          <w:bottom w:val="nil"/>
          <w:right w:val="nil"/>
          <w:between w:val="nil"/>
          <w:bar w:val="nil"/>
        </w:pBdr>
        <w:tabs>
          <w:tab w:val="clear" w:pos="644"/>
          <w:tab w:val="num" w:pos="851"/>
        </w:tabs>
        <w:ind w:left="851" w:hanging="425"/>
        <w:rPr>
          <w:rFonts w:ascii="Verdana" w:eastAsia="Arial Unicode MS" w:hAnsi="Verdana"/>
          <w:sz w:val="18"/>
          <w:szCs w:val="18"/>
          <w:u w:color="000000"/>
          <w:bdr w:val="nil"/>
        </w:rPr>
      </w:pPr>
      <w:r w:rsidRPr="007372B6">
        <w:rPr>
          <w:rFonts w:ascii="Verdana" w:eastAsia="Arial Unicode MS" w:hAnsi="Verdana"/>
          <w:sz w:val="18"/>
          <w:szCs w:val="18"/>
          <w:u w:color="000000"/>
          <w:bdr w:val="nil"/>
        </w:rPr>
        <w:t xml:space="preserve">zmiana danych teleadresowych Stron; </w:t>
      </w:r>
    </w:p>
    <w:p w14:paraId="1309B7DE" w14:textId="77777777" w:rsidR="00B74764" w:rsidRPr="007372B6" w:rsidRDefault="00B74764" w:rsidP="00992B89">
      <w:pPr>
        <w:numPr>
          <w:ilvl w:val="0"/>
          <w:numId w:val="49"/>
        </w:numPr>
        <w:pBdr>
          <w:top w:val="nil"/>
          <w:left w:val="nil"/>
          <w:bottom w:val="nil"/>
          <w:right w:val="nil"/>
          <w:between w:val="nil"/>
          <w:bar w:val="nil"/>
        </w:pBdr>
        <w:tabs>
          <w:tab w:val="clear" w:pos="644"/>
          <w:tab w:val="num" w:pos="851"/>
        </w:tabs>
        <w:ind w:left="851" w:hanging="425"/>
        <w:rPr>
          <w:rFonts w:ascii="Verdana" w:eastAsia="Arial Unicode MS" w:hAnsi="Verdana"/>
          <w:sz w:val="18"/>
          <w:szCs w:val="18"/>
          <w:u w:color="000000"/>
          <w:bdr w:val="nil"/>
        </w:rPr>
      </w:pPr>
      <w:r w:rsidRPr="007372B6">
        <w:rPr>
          <w:rFonts w:ascii="Verdana" w:eastAsia="Arial Unicode MS" w:hAnsi="Verdana"/>
          <w:sz w:val="18"/>
          <w:szCs w:val="18"/>
          <w:u w:color="000000"/>
          <w:bdr w:val="nil"/>
        </w:rPr>
        <w:t xml:space="preserve">zmiana danych rejestrowych Stron; </w:t>
      </w:r>
    </w:p>
    <w:p w14:paraId="76DF8E3F" w14:textId="77777777" w:rsidR="00B74764" w:rsidRPr="007372B6" w:rsidRDefault="00B74764" w:rsidP="00992B89">
      <w:pPr>
        <w:numPr>
          <w:ilvl w:val="0"/>
          <w:numId w:val="49"/>
        </w:numPr>
        <w:pBdr>
          <w:top w:val="nil"/>
          <w:left w:val="nil"/>
          <w:bottom w:val="nil"/>
          <w:right w:val="nil"/>
          <w:between w:val="nil"/>
          <w:bar w:val="nil"/>
        </w:pBdr>
        <w:tabs>
          <w:tab w:val="clear" w:pos="644"/>
          <w:tab w:val="num" w:pos="851"/>
        </w:tabs>
        <w:ind w:left="851" w:hanging="425"/>
        <w:rPr>
          <w:rFonts w:ascii="Verdana" w:eastAsia="Arial Unicode MS" w:hAnsi="Verdana"/>
          <w:sz w:val="18"/>
          <w:szCs w:val="18"/>
          <w:u w:color="000000"/>
          <w:bdr w:val="nil"/>
        </w:rPr>
      </w:pPr>
      <w:r w:rsidRPr="007372B6">
        <w:rPr>
          <w:rFonts w:ascii="Verdana" w:eastAsia="Arial Unicode MS" w:hAnsi="Verdana"/>
          <w:sz w:val="18"/>
          <w:szCs w:val="18"/>
          <w:u w:color="000000"/>
          <w:bdr w:val="nil"/>
        </w:rPr>
        <w:t>zmiana sposobu prowadzenia korespondencji pomiędzy Stronami.</w:t>
      </w:r>
    </w:p>
    <w:p w14:paraId="7960F57A" w14:textId="77777777" w:rsidR="00B74764" w:rsidRPr="00D46F6D" w:rsidRDefault="00B74764" w:rsidP="00D46F6D">
      <w:pPr>
        <w:ind w:right="-24"/>
        <w:jc w:val="center"/>
        <w:rPr>
          <w:rFonts w:ascii="Verdana" w:hAnsi="Verdana"/>
          <w:b/>
          <w:noProof/>
          <w:color w:val="FF0000"/>
          <w:sz w:val="18"/>
          <w:szCs w:val="18"/>
        </w:rPr>
      </w:pPr>
    </w:p>
    <w:p w14:paraId="17B64D6C" w14:textId="78155983" w:rsidR="00B74764" w:rsidRPr="007372B6" w:rsidRDefault="00D46F6D" w:rsidP="00D46F6D">
      <w:pPr>
        <w:ind w:right="-24"/>
        <w:jc w:val="center"/>
        <w:rPr>
          <w:rFonts w:ascii="Verdana" w:hAnsi="Verdana"/>
          <w:b/>
          <w:noProof/>
          <w:sz w:val="18"/>
          <w:szCs w:val="18"/>
        </w:rPr>
      </w:pPr>
      <w:r w:rsidRPr="007372B6">
        <w:rPr>
          <w:rFonts w:ascii="Verdana" w:hAnsi="Verdana"/>
          <w:b/>
          <w:noProof/>
          <w:sz w:val="18"/>
          <w:szCs w:val="18"/>
        </w:rPr>
        <w:t>§ 11</w:t>
      </w:r>
      <w:r w:rsidR="00B74764" w:rsidRPr="007372B6">
        <w:rPr>
          <w:rFonts w:ascii="Verdana" w:hAnsi="Verdana"/>
          <w:b/>
          <w:noProof/>
          <w:sz w:val="18"/>
          <w:szCs w:val="18"/>
        </w:rPr>
        <w:t xml:space="preserve"> </w:t>
      </w:r>
    </w:p>
    <w:p w14:paraId="47C4E4B4" w14:textId="77777777" w:rsidR="00B74764" w:rsidRPr="007372B6" w:rsidRDefault="00B74764" w:rsidP="00D46F6D">
      <w:pPr>
        <w:ind w:right="-24"/>
        <w:jc w:val="center"/>
        <w:rPr>
          <w:rFonts w:ascii="Verdana" w:hAnsi="Verdana"/>
          <w:b/>
          <w:noProof/>
          <w:sz w:val="18"/>
          <w:szCs w:val="18"/>
        </w:rPr>
      </w:pPr>
      <w:r w:rsidRPr="007372B6">
        <w:rPr>
          <w:rFonts w:ascii="Verdana" w:hAnsi="Verdana"/>
          <w:b/>
          <w:noProof/>
          <w:sz w:val="18"/>
          <w:szCs w:val="18"/>
        </w:rPr>
        <w:t>Postanowienia końcowe:</w:t>
      </w:r>
    </w:p>
    <w:p w14:paraId="67869745" w14:textId="77777777" w:rsidR="00B74764" w:rsidRPr="007372B6" w:rsidRDefault="00B74764" w:rsidP="00992B89">
      <w:pPr>
        <w:pStyle w:val="Tekstpodstawowywcity"/>
        <w:numPr>
          <w:ilvl w:val="0"/>
          <w:numId w:val="39"/>
        </w:numPr>
        <w:tabs>
          <w:tab w:val="clear" w:pos="720"/>
          <w:tab w:val="num" w:pos="426"/>
          <w:tab w:val="num" w:pos="2183"/>
        </w:tabs>
        <w:spacing w:line="240" w:lineRule="auto"/>
        <w:ind w:left="426" w:right="-24" w:hanging="426"/>
        <w:rPr>
          <w:rFonts w:cs="Verdana"/>
        </w:rPr>
      </w:pPr>
      <w:r w:rsidRPr="007372B6">
        <w:rPr>
          <w:rFonts w:cs="Verdana"/>
        </w:rPr>
        <w:t>W sprawach nieuregulowanych umową stosuje się przepisy kodeksu cywilnego i inne obowiązujące przepisy prawa.</w:t>
      </w:r>
    </w:p>
    <w:p w14:paraId="31660FA7" w14:textId="77777777" w:rsidR="00B74764" w:rsidRPr="007372B6" w:rsidRDefault="00B74764" w:rsidP="00992B89">
      <w:pPr>
        <w:pStyle w:val="Tekstpodstawowywcity"/>
        <w:numPr>
          <w:ilvl w:val="0"/>
          <w:numId w:val="39"/>
        </w:numPr>
        <w:tabs>
          <w:tab w:val="clear" w:pos="720"/>
          <w:tab w:val="num" w:pos="426"/>
          <w:tab w:val="num" w:pos="2183"/>
        </w:tabs>
        <w:spacing w:line="240" w:lineRule="auto"/>
        <w:ind w:left="426" w:right="-24" w:hanging="426"/>
        <w:rPr>
          <w:rFonts w:cs="Verdana"/>
        </w:rPr>
      </w:pPr>
      <w:r w:rsidRPr="007372B6">
        <w:rPr>
          <w:rFonts w:cs="Verdana"/>
        </w:rPr>
        <w:t>Spory powstałe przy wykonywaniu niniejszej umowy, nierozwiązane polubownie przez Strony, będą rozstrzygane przez Sąd powszechny właściwy miejscowo dla Zamawiającego.</w:t>
      </w:r>
    </w:p>
    <w:p w14:paraId="33734E7D" w14:textId="77777777" w:rsidR="00B74764" w:rsidRPr="007372B6" w:rsidRDefault="00B74764" w:rsidP="00992B89">
      <w:pPr>
        <w:pStyle w:val="Tekstpodstawowywcity"/>
        <w:numPr>
          <w:ilvl w:val="0"/>
          <w:numId w:val="39"/>
        </w:numPr>
        <w:tabs>
          <w:tab w:val="clear" w:pos="720"/>
          <w:tab w:val="num" w:pos="426"/>
          <w:tab w:val="num" w:pos="2183"/>
        </w:tabs>
        <w:spacing w:line="240" w:lineRule="auto"/>
        <w:ind w:left="426" w:right="-24" w:hanging="426"/>
        <w:rPr>
          <w:rFonts w:cs="Verdana"/>
        </w:rPr>
      </w:pPr>
      <w:r w:rsidRPr="007372B6">
        <w:rPr>
          <w:rFonts w:cs="Verdana"/>
        </w:rPr>
        <w:t>Umowę sporządzono w czterech jednobrzmiących egzemplarzach, trzy dla Zamawiającego, jeden dla Wykonawcy.</w:t>
      </w:r>
    </w:p>
    <w:p w14:paraId="6996DC90" w14:textId="77777777" w:rsidR="00B74764" w:rsidRPr="007372B6" w:rsidRDefault="00B74764" w:rsidP="00992B89">
      <w:pPr>
        <w:pStyle w:val="Tekstpodstawowywcity"/>
        <w:numPr>
          <w:ilvl w:val="0"/>
          <w:numId w:val="39"/>
        </w:numPr>
        <w:tabs>
          <w:tab w:val="clear" w:pos="720"/>
          <w:tab w:val="num" w:pos="426"/>
          <w:tab w:val="num" w:pos="2183"/>
        </w:tabs>
        <w:spacing w:line="240" w:lineRule="auto"/>
        <w:ind w:left="426" w:right="-24" w:hanging="426"/>
        <w:rPr>
          <w:rFonts w:cs="Verdana"/>
        </w:rPr>
      </w:pPr>
      <w:r w:rsidRPr="007372B6">
        <w:rPr>
          <w:rFonts w:cs="Verdana"/>
        </w:rPr>
        <w:t>Załącznikami do niniejszej umowy, stanowiącymi jej integralną część, są:</w:t>
      </w:r>
    </w:p>
    <w:p w14:paraId="5B986145" w14:textId="4E8A1B43" w:rsidR="00B74764" w:rsidRPr="007372B6" w:rsidRDefault="00B74764" w:rsidP="00D46F6D">
      <w:pPr>
        <w:ind w:left="360" w:right="-24" w:firstLine="66"/>
        <w:jc w:val="both"/>
        <w:rPr>
          <w:rFonts w:ascii="Verdana" w:hAnsi="Verdana" w:cs="Verdana"/>
          <w:sz w:val="18"/>
          <w:szCs w:val="18"/>
        </w:rPr>
      </w:pPr>
      <w:r w:rsidRPr="007372B6">
        <w:rPr>
          <w:rFonts w:ascii="Verdana" w:hAnsi="Verdana" w:cs="Verdana"/>
          <w:sz w:val="18"/>
          <w:szCs w:val="18"/>
        </w:rPr>
        <w:t xml:space="preserve">załącznik nr 1 – </w:t>
      </w:r>
      <w:r w:rsidR="00BC38D0" w:rsidRPr="007372B6">
        <w:rPr>
          <w:rFonts w:ascii="Verdana" w:hAnsi="Verdana" w:cs="Verdana"/>
          <w:sz w:val="18"/>
          <w:szCs w:val="18"/>
        </w:rPr>
        <w:t>Formularz ofertowy Wykonawcy</w:t>
      </w:r>
      <w:r w:rsidRPr="007372B6">
        <w:rPr>
          <w:rFonts w:ascii="Verdana" w:hAnsi="Verdana" w:cs="Verdana"/>
          <w:sz w:val="18"/>
          <w:szCs w:val="18"/>
        </w:rPr>
        <w:t>,</w:t>
      </w:r>
    </w:p>
    <w:p w14:paraId="2D3C6C1C" w14:textId="4998CD8C" w:rsidR="00B74764" w:rsidRPr="007372B6" w:rsidRDefault="00BC38D0" w:rsidP="00D46F6D">
      <w:pPr>
        <w:ind w:left="360" w:right="-24" w:firstLine="66"/>
        <w:jc w:val="both"/>
        <w:rPr>
          <w:rFonts w:ascii="Verdana" w:hAnsi="Verdana" w:cs="Verdana"/>
          <w:sz w:val="18"/>
          <w:szCs w:val="18"/>
        </w:rPr>
      </w:pPr>
      <w:r w:rsidRPr="007372B6">
        <w:rPr>
          <w:rFonts w:ascii="Verdana" w:hAnsi="Verdana" w:cs="Verdana"/>
          <w:sz w:val="18"/>
          <w:szCs w:val="18"/>
        </w:rPr>
        <w:t>załącznik nr 2</w:t>
      </w:r>
      <w:r w:rsidR="00B74764" w:rsidRPr="007372B6">
        <w:rPr>
          <w:rFonts w:ascii="Verdana" w:hAnsi="Verdana" w:cs="Verdana"/>
          <w:sz w:val="18"/>
          <w:szCs w:val="18"/>
        </w:rPr>
        <w:t xml:space="preserve"> – Formularz asortymentowo-cenowy Wykonawcy</w:t>
      </w:r>
      <w:r w:rsidR="00664D96" w:rsidRPr="007372B6">
        <w:rPr>
          <w:rFonts w:ascii="Verdana" w:hAnsi="Verdana" w:cs="Verdana"/>
          <w:sz w:val="18"/>
          <w:szCs w:val="18"/>
        </w:rPr>
        <w:t>,</w:t>
      </w:r>
    </w:p>
    <w:p w14:paraId="2205F30F" w14:textId="0530788B" w:rsidR="00664D96" w:rsidRPr="007372B6" w:rsidRDefault="00664D96" w:rsidP="00664D96">
      <w:pPr>
        <w:ind w:left="360" w:right="-24" w:firstLine="66"/>
        <w:jc w:val="both"/>
        <w:rPr>
          <w:rFonts w:ascii="Verdana" w:hAnsi="Verdana" w:cs="Verdana"/>
          <w:sz w:val="18"/>
          <w:szCs w:val="18"/>
        </w:rPr>
      </w:pPr>
      <w:r w:rsidRPr="007372B6">
        <w:rPr>
          <w:rFonts w:ascii="Verdana" w:hAnsi="Verdana" w:cs="Verdana"/>
          <w:sz w:val="18"/>
          <w:szCs w:val="18"/>
        </w:rPr>
        <w:t>Załącznik nr 3 - Wykaz jednostek Uniwersytetu Medycznego wraz z lokalizacją</w:t>
      </w:r>
      <w:r w:rsidR="00AE2F76">
        <w:rPr>
          <w:rFonts w:ascii="Verdana" w:hAnsi="Verdana" w:cs="Verdana"/>
          <w:sz w:val="18"/>
          <w:szCs w:val="18"/>
        </w:rPr>
        <w:t>,</w:t>
      </w:r>
    </w:p>
    <w:p w14:paraId="1CFB863B" w14:textId="7F63F5D2" w:rsidR="00664D96" w:rsidRPr="007372B6" w:rsidRDefault="00664D96" w:rsidP="00664D96">
      <w:pPr>
        <w:ind w:left="360" w:right="-24" w:firstLine="66"/>
        <w:jc w:val="both"/>
        <w:rPr>
          <w:rFonts w:ascii="Verdana" w:hAnsi="Verdana" w:cs="Verdana"/>
          <w:sz w:val="18"/>
          <w:szCs w:val="18"/>
        </w:rPr>
      </w:pPr>
      <w:r w:rsidRPr="007372B6">
        <w:rPr>
          <w:rFonts w:ascii="Verdana" w:hAnsi="Verdana" w:cs="Verdana"/>
          <w:sz w:val="18"/>
          <w:szCs w:val="18"/>
        </w:rPr>
        <w:t>Załącznik nr 4 - Karta zlecenia wykonania usługi.</w:t>
      </w:r>
    </w:p>
    <w:p w14:paraId="020C39A1" w14:textId="77777777" w:rsidR="00B74764" w:rsidRPr="007372B6" w:rsidRDefault="00B74764" w:rsidP="00D46F6D">
      <w:pPr>
        <w:ind w:left="360" w:right="-24" w:firstLine="66"/>
        <w:jc w:val="both"/>
        <w:rPr>
          <w:rFonts w:ascii="Verdana" w:hAnsi="Verdana" w:cs="Verdana"/>
          <w:sz w:val="18"/>
          <w:szCs w:val="18"/>
        </w:rPr>
      </w:pPr>
    </w:p>
    <w:p w14:paraId="2A0B8598" w14:textId="77777777" w:rsidR="00B74764" w:rsidRPr="007372B6" w:rsidRDefault="00B74764" w:rsidP="00D46F6D">
      <w:pPr>
        <w:ind w:left="360" w:right="-24" w:firstLine="66"/>
        <w:jc w:val="both"/>
        <w:rPr>
          <w:rFonts w:ascii="Verdana" w:eastAsia="Calibri" w:hAnsi="Verdana"/>
          <w:b/>
          <w:sz w:val="18"/>
          <w:szCs w:val="18"/>
          <w:lang w:eastAsia="en-US"/>
        </w:rPr>
      </w:pPr>
    </w:p>
    <w:p w14:paraId="1710E33A" w14:textId="77777777" w:rsidR="00B74764" w:rsidRPr="007372B6" w:rsidRDefault="00B74764" w:rsidP="00D46F6D">
      <w:pPr>
        <w:autoSpaceDE w:val="0"/>
        <w:autoSpaceDN w:val="0"/>
        <w:adjustRightInd w:val="0"/>
        <w:ind w:right="-24"/>
        <w:rPr>
          <w:rFonts w:ascii="Verdana" w:eastAsia="Calibri" w:hAnsi="Verdana"/>
          <w:b/>
          <w:sz w:val="18"/>
          <w:szCs w:val="18"/>
          <w:lang w:eastAsia="en-US"/>
        </w:rPr>
      </w:pPr>
      <w:r w:rsidRPr="007372B6">
        <w:rPr>
          <w:rFonts w:ascii="Verdana" w:eastAsia="Calibri" w:hAnsi="Verdana"/>
          <w:b/>
          <w:sz w:val="18"/>
          <w:szCs w:val="18"/>
          <w:lang w:eastAsia="en-US"/>
        </w:rPr>
        <w:t xml:space="preserve">WYKONAWCA </w:t>
      </w:r>
      <w:r w:rsidRPr="007372B6">
        <w:rPr>
          <w:rFonts w:ascii="Verdana" w:eastAsia="Calibri" w:hAnsi="Verdana"/>
          <w:b/>
          <w:sz w:val="18"/>
          <w:szCs w:val="18"/>
          <w:lang w:eastAsia="en-US"/>
        </w:rPr>
        <w:tab/>
      </w:r>
      <w:r w:rsidRPr="007372B6">
        <w:rPr>
          <w:rFonts w:ascii="Verdana" w:eastAsia="Calibri" w:hAnsi="Verdana"/>
          <w:b/>
          <w:sz w:val="18"/>
          <w:szCs w:val="18"/>
          <w:lang w:eastAsia="en-US"/>
        </w:rPr>
        <w:tab/>
      </w:r>
      <w:r w:rsidRPr="007372B6">
        <w:rPr>
          <w:rFonts w:ascii="Verdana" w:eastAsia="Calibri" w:hAnsi="Verdana"/>
          <w:b/>
          <w:sz w:val="18"/>
          <w:szCs w:val="18"/>
          <w:lang w:eastAsia="en-US"/>
        </w:rPr>
        <w:tab/>
      </w:r>
      <w:r w:rsidRPr="007372B6">
        <w:rPr>
          <w:rFonts w:ascii="Verdana" w:eastAsia="Calibri" w:hAnsi="Verdana"/>
          <w:b/>
          <w:sz w:val="18"/>
          <w:szCs w:val="18"/>
          <w:lang w:eastAsia="en-US"/>
        </w:rPr>
        <w:tab/>
      </w:r>
      <w:r w:rsidRPr="007372B6">
        <w:rPr>
          <w:rFonts w:ascii="Verdana" w:eastAsia="Calibri" w:hAnsi="Verdana"/>
          <w:b/>
          <w:sz w:val="18"/>
          <w:szCs w:val="18"/>
          <w:lang w:eastAsia="en-US"/>
        </w:rPr>
        <w:tab/>
        <w:t xml:space="preserve">                             ZAMAWIAJĄCY</w:t>
      </w:r>
    </w:p>
    <w:p w14:paraId="7DE9EBBA" w14:textId="77777777" w:rsidR="00B74764" w:rsidRPr="007372B6" w:rsidRDefault="00B74764" w:rsidP="00D46F6D">
      <w:pPr>
        <w:autoSpaceDE w:val="0"/>
        <w:autoSpaceDN w:val="0"/>
        <w:adjustRightInd w:val="0"/>
        <w:ind w:right="-24"/>
        <w:rPr>
          <w:rFonts w:ascii="Verdana" w:eastAsia="Calibri" w:hAnsi="Verdana"/>
          <w:sz w:val="18"/>
          <w:szCs w:val="18"/>
          <w:lang w:eastAsia="en-US"/>
        </w:rPr>
      </w:pPr>
    </w:p>
    <w:p w14:paraId="12053F9A" w14:textId="13F62A9C" w:rsidR="00244043" w:rsidRPr="007372B6" w:rsidRDefault="00B74764" w:rsidP="00D46F6D">
      <w:pPr>
        <w:ind w:right="-24"/>
        <w:rPr>
          <w:rFonts w:ascii="Verdana" w:eastAsia="Calibri" w:hAnsi="Verdana"/>
          <w:sz w:val="18"/>
          <w:szCs w:val="18"/>
          <w:lang w:eastAsia="en-US"/>
        </w:rPr>
      </w:pPr>
      <w:r w:rsidRPr="007372B6">
        <w:rPr>
          <w:rFonts w:ascii="Verdana" w:eastAsia="Calibri" w:hAnsi="Verdana"/>
          <w:sz w:val="18"/>
          <w:szCs w:val="18"/>
          <w:lang w:eastAsia="en-US"/>
        </w:rPr>
        <w:t>Data</w:t>
      </w:r>
    </w:p>
    <w:p w14:paraId="65CD61FC" w14:textId="77777777" w:rsidR="00244043" w:rsidRDefault="00244043">
      <w:pPr>
        <w:spacing w:after="160" w:line="259" w:lineRule="auto"/>
        <w:rPr>
          <w:rFonts w:ascii="Verdana" w:eastAsia="Calibri" w:hAnsi="Verdana"/>
          <w:color w:val="FF0000"/>
          <w:sz w:val="18"/>
          <w:szCs w:val="18"/>
          <w:lang w:eastAsia="en-US"/>
        </w:rPr>
      </w:pPr>
      <w:r>
        <w:rPr>
          <w:rFonts w:ascii="Verdana" w:eastAsia="Calibri" w:hAnsi="Verdana"/>
          <w:color w:val="FF0000"/>
          <w:sz w:val="18"/>
          <w:szCs w:val="18"/>
          <w:lang w:eastAsia="en-US"/>
        </w:rPr>
        <w:br w:type="page"/>
      </w:r>
    </w:p>
    <w:p w14:paraId="5705C8D3" w14:textId="77777777" w:rsidR="00B74764" w:rsidRPr="00D46F6D" w:rsidRDefault="00B74764" w:rsidP="00D46F6D">
      <w:pPr>
        <w:ind w:right="-24"/>
        <w:rPr>
          <w:rFonts w:ascii="Verdana" w:eastAsia="Calibri" w:hAnsi="Verdana"/>
          <w:color w:val="FF0000"/>
          <w:sz w:val="18"/>
          <w:szCs w:val="18"/>
          <w:lang w:eastAsia="en-US"/>
        </w:rPr>
      </w:pPr>
    </w:p>
    <w:p w14:paraId="10E91A62" w14:textId="10520C4D" w:rsidR="00244043" w:rsidRPr="00244043" w:rsidRDefault="00244043" w:rsidP="00244043">
      <w:pPr>
        <w:keepNext/>
        <w:spacing w:after="120" w:line="360" w:lineRule="auto"/>
        <w:outlineLvl w:val="2"/>
        <w:rPr>
          <w:rFonts w:ascii="Verdana" w:hAnsi="Verdana"/>
          <w:b/>
          <w:sz w:val="18"/>
          <w:szCs w:val="18"/>
        </w:rPr>
      </w:pPr>
      <w:r w:rsidRPr="00244043">
        <w:rPr>
          <w:rFonts w:ascii="Verdana" w:hAnsi="Verdana"/>
          <w:b/>
          <w:bCs/>
          <w:sz w:val="18"/>
          <w:szCs w:val="18"/>
        </w:rPr>
        <w:t xml:space="preserve">UMW / IZ / PN – </w:t>
      </w:r>
      <w:r>
        <w:rPr>
          <w:rFonts w:ascii="Verdana" w:hAnsi="Verdana"/>
          <w:b/>
          <w:bCs/>
          <w:sz w:val="18"/>
          <w:szCs w:val="18"/>
        </w:rPr>
        <w:t>140</w:t>
      </w:r>
      <w:r w:rsidRPr="00244043">
        <w:rPr>
          <w:rFonts w:ascii="Verdana" w:hAnsi="Verdana"/>
          <w:b/>
          <w:bCs/>
          <w:sz w:val="18"/>
          <w:szCs w:val="18"/>
        </w:rPr>
        <w:t>/ 19</w:t>
      </w:r>
      <w:r w:rsidRPr="00244043">
        <w:rPr>
          <w:rFonts w:ascii="Verdana" w:hAnsi="Verdana"/>
          <w:b/>
          <w:bCs/>
          <w:sz w:val="18"/>
          <w:szCs w:val="18"/>
        </w:rPr>
        <w:tab/>
      </w:r>
      <w:r w:rsidRPr="00244043">
        <w:rPr>
          <w:rFonts w:ascii="Verdana" w:hAnsi="Verdana"/>
          <w:b/>
          <w:bCs/>
          <w:sz w:val="18"/>
          <w:szCs w:val="18"/>
        </w:rPr>
        <w:tab/>
      </w:r>
      <w:r w:rsidRPr="00244043">
        <w:rPr>
          <w:rFonts w:ascii="Verdana" w:hAnsi="Verdana"/>
          <w:b/>
          <w:bCs/>
          <w:sz w:val="18"/>
          <w:szCs w:val="18"/>
        </w:rPr>
        <w:tab/>
        <w:t xml:space="preserve"> </w:t>
      </w:r>
      <w:r w:rsidRPr="00244043">
        <w:rPr>
          <w:rFonts w:ascii="Verdana" w:hAnsi="Verdana"/>
          <w:b/>
          <w:bCs/>
          <w:sz w:val="18"/>
          <w:szCs w:val="18"/>
        </w:rPr>
        <w:tab/>
      </w:r>
      <w:r w:rsidRPr="00244043">
        <w:rPr>
          <w:rFonts w:ascii="Verdana" w:hAnsi="Verdana"/>
          <w:b/>
          <w:bCs/>
          <w:sz w:val="18"/>
          <w:szCs w:val="18"/>
        </w:rPr>
        <w:tab/>
      </w:r>
      <w:r w:rsidRPr="00244043">
        <w:rPr>
          <w:rFonts w:ascii="Verdana" w:hAnsi="Verdana"/>
          <w:b/>
          <w:bCs/>
          <w:sz w:val="18"/>
          <w:szCs w:val="18"/>
        </w:rPr>
        <w:tab/>
      </w:r>
      <w:r w:rsidRPr="00244043">
        <w:rPr>
          <w:rFonts w:ascii="Verdana" w:hAnsi="Verdana"/>
          <w:b/>
          <w:sz w:val="18"/>
          <w:szCs w:val="18"/>
        </w:rPr>
        <w:t xml:space="preserve">Załącznik nr </w:t>
      </w:r>
      <w:r w:rsidR="00F94601">
        <w:rPr>
          <w:rFonts w:ascii="Verdana" w:hAnsi="Verdana"/>
          <w:b/>
          <w:sz w:val="18"/>
          <w:szCs w:val="18"/>
        </w:rPr>
        <w:t>8</w:t>
      </w:r>
      <w:r w:rsidRPr="00244043">
        <w:rPr>
          <w:rFonts w:ascii="Verdana" w:hAnsi="Verdana"/>
          <w:b/>
          <w:sz w:val="18"/>
          <w:szCs w:val="18"/>
        </w:rPr>
        <w:t xml:space="preserve"> do </w:t>
      </w:r>
      <w:proofErr w:type="spellStart"/>
      <w:r w:rsidRPr="00244043">
        <w:rPr>
          <w:rFonts w:ascii="Verdana" w:hAnsi="Verdana"/>
          <w:b/>
          <w:sz w:val="18"/>
          <w:szCs w:val="18"/>
        </w:rPr>
        <w:t>Siwz</w:t>
      </w:r>
      <w:proofErr w:type="spellEnd"/>
    </w:p>
    <w:p w14:paraId="59A5DA2C" w14:textId="77777777" w:rsidR="00244043" w:rsidRPr="00244043" w:rsidRDefault="00244043" w:rsidP="00244043">
      <w:pPr>
        <w:autoSpaceDE w:val="0"/>
        <w:autoSpaceDN w:val="0"/>
        <w:adjustRightInd w:val="0"/>
        <w:spacing w:line="240" w:lineRule="exact"/>
        <w:ind w:left="709" w:right="44"/>
        <w:rPr>
          <w:rFonts w:ascii="Verdana" w:eastAsia="Calibri" w:hAnsi="Verdana"/>
          <w:sz w:val="18"/>
          <w:szCs w:val="18"/>
          <w:lang w:eastAsia="en-US"/>
        </w:rPr>
      </w:pPr>
    </w:p>
    <w:p w14:paraId="4AAFA925" w14:textId="77777777" w:rsidR="00244043" w:rsidRPr="00244043" w:rsidRDefault="00244043" w:rsidP="00244043">
      <w:pPr>
        <w:tabs>
          <w:tab w:val="left" w:pos="720"/>
        </w:tabs>
        <w:spacing w:line="360" w:lineRule="auto"/>
        <w:ind w:left="720" w:right="-381" w:hanging="360"/>
        <w:jc w:val="both"/>
        <w:rPr>
          <w:rFonts w:ascii="Verdana" w:hAnsi="Verdana" w:cs="Arial"/>
          <w:b/>
          <w:bCs/>
          <w:sz w:val="18"/>
          <w:szCs w:val="18"/>
        </w:rPr>
      </w:pPr>
    </w:p>
    <w:p w14:paraId="4FF8BE24" w14:textId="77777777" w:rsidR="00244043" w:rsidRPr="00244043" w:rsidRDefault="00244043" w:rsidP="00244043">
      <w:pPr>
        <w:keepNext/>
        <w:tabs>
          <w:tab w:val="left" w:pos="0"/>
        </w:tabs>
        <w:spacing w:line="360" w:lineRule="auto"/>
        <w:ind w:right="170"/>
        <w:jc w:val="center"/>
        <w:outlineLvl w:val="0"/>
        <w:rPr>
          <w:rFonts w:ascii="Verdana" w:hAnsi="Verdana" w:cs="Arial"/>
          <w:b/>
          <w:bCs/>
          <w:caps/>
          <w:kern w:val="32"/>
          <w:sz w:val="18"/>
          <w:szCs w:val="18"/>
          <w:u w:val="single"/>
        </w:rPr>
      </w:pPr>
      <w:r w:rsidRPr="00244043">
        <w:rPr>
          <w:rFonts w:ascii="Verdana" w:hAnsi="Verdana" w:cs="Arial"/>
          <w:b/>
          <w:bCs/>
          <w:caps/>
          <w:kern w:val="32"/>
          <w:sz w:val="18"/>
          <w:szCs w:val="18"/>
          <w:u w:val="single"/>
        </w:rPr>
        <w:t>Oświadczenie</w:t>
      </w:r>
    </w:p>
    <w:p w14:paraId="14A352C8" w14:textId="77777777" w:rsidR="00244043" w:rsidRPr="00244043" w:rsidRDefault="00244043" w:rsidP="00244043">
      <w:pPr>
        <w:jc w:val="both"/>
        <w:rPr>
          <w:rFonts w:ascii="Verdana" w:hAnsi="Verdana" w:cs="Arial"/>
          <w:b/>
          <w:bCs/>
          <w:sz w:val="18"/>
          <w:szCs w:val="18"/>
        </w:rPr>
      </w:pPr>
    </w:p>
    <w:p w14:paraId="58AB851E"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r w:rsidRPr="00244043">
        <w:rPr>
          <w:rFonts w:ascii="Verdana" w:hAnsi="Verdana"/>
          <w:sz w:val="18"/>
          <w:szCs w:val="18"/>
        </w:rPr>
        <w:t xml:space="preserve">Zarejestrowana nazwa Wykonawcy  </w:t>
      </w:r>
    </w:p>
    <w:p w14:paraId="471EAE28"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7F0C21B3"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r w:rsidRPr="00244043">
        <w:rPr>
          <w:rFonts w:ascii="Verdana" w:hAnsi="Verdana"/>
          <w:sz w:val="18"/>
          <w:szCs w:val="18"/>
        </w:rPr>
        <w:t>…........................................................................................................................................</w:t>
      </w:r>
    </w:p>
    <w:p w14:paraId="0F75C2D2"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33BFB041"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r w:rsidRPr="00244043">
        <w:rPr>
          <w:rFonts w:ascii="Verdana" w:hAnsi="Verdana"/>
          <w:sz w:val="18"/>
          <w:szCs w:val="18"/>
        </w:rPr>
        <w:t>…........................................................................................................................................</w:t>
      </w:r>
    </w:p>
    <w:p w14:paraId="5BD98FC5"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446D5075"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r w:rsidRPr="00244043">
        <w:rPr>
          <w:rFonts w:ascii="Verdana" w:hAnsi="Verdana"/>
          <w:sz w:val="18"/>
          <w:szCs w:val="18"/>
        </w:rPr>
        <w:t>Adres</w:t>
      </w:r>
    </w:p>
    <w:p w14:paraId="30B474D1"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15F24760"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r w:rsidRPr="00244043">
        <w:rPr>
          <w:rFonts w:ascii="Verdana" w:hAnsi="Verdana"/>
          <w:sz w:val="18"/>
          <w:szCs w:val="18"/>
        </w:rPr>
        <w:t>…........................................................................................................................................</w:t>
      </w:r>
    </w:p>
    <w:p w14:paraId="0AA8F25D"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0E668E03"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r w:rsidRPr="00244043">
        <w:rPr>
          <w:rFonts w:ascii="Verdana" w:hAnsi="Verdana"/>
          <w:sz w:val="18"/>
          <w:szCs w:val="18"/>
        </w:rPr>
        <w:t>…........................................................................................................................................</w:t>
      </w:r>
    </w:p>
    <w:p w14:paraId="0F62D3B9"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5D611062" w14:textId="77777777" w:rsidR="00244043" w:rsidRPr="00244043" w:rsidRDefault="00244043" w:rsidP="00244043">
      <w:pPr>
        <w:tabs>
          <w:tab w:val="left" w:pos="0"/>
          <w:tab w:val="left" w:pos="6379"/>
          <w:tab w:val="left" w:pos="6521"/>
          <w:tab w:val="right" w:pos="9356"/>
          <w:tab w:val="right" w:pos="9720"/>
        </w:tabs>
        <w:ind w:right="-24"/>
        <w:rPr>
          <w:rFonts w:ascii="Verdana" w:hAnsi="Verdana"/>
          <w:sz w:val="18"/>
          <w:szCs w:val="18"/>
        </w:rPr>
      </w:pPr>
    </w:p>
    <w:p w14:paraId="6FBE77EF" w14:textId="77777777" w:rsidR="00244043" w:rsidRPr="00244043" w:rsidRDefault="00244043" w:rsidP="004E1D1C">
      <w:pPr>
        <w:jc w:val="both"/>
        <w:rPr>
          <w:rFonts w:ascii="Verdana" w:hAnsi="Verdana" w:cs="Arial"/>
          <w:sz w:val="18"/>
          <w:szCs w:val="18"/>
        </w:rPr>
      </w:pPr>
      <w:r w:rsidRPr="00244043">
        <w:rPr>
          <w:rFonts w:ascii="Verdana" w:hAnsi="Verdana" w:cs="Arial"/>
          <w:sz w:val="18"/>
          <w:szCs w:val="18"/>
        </w:rPr>
        <w:t>NIP …..........................................................     Regon ….......................................................</w:t>
      </w:r>
    </w:p>
    <w:p w14:paraId="790C0115" w14:textId="77777777" w:rsidR="00244043" w:rsidRPr="00244043" w:rsidRDefault="00244043" w:rsidP="004E1D1C">
      <w:pPr>
        <w:jc w:val="both"/>
        <w:rPr>
          <w:rFonts w:ascii="Verdana" w:hAnsi="Verdana" w:cs="Arial"/>
          <w:b/>
          <w:bCs/>
          <w:sz w:val="18"/>
          <w:szCs w:val="18"/>
        </w:rPr>
      </w:pPr>
    </w:p>
    <w:p w14:paraId="243DD33C" w14:textId="77777777" w:rsidR="00F94601" w:rsidRDefault="00F94601" w:rsidP="00F94601">
      <w:pPr>
        <w:jc w:val="both"/>
        <w:rPr>
          <w:rFonts w:ascii="Verdana" w:hAnsi="Verdana"/>
          <w:sz w:val="18"/>
          <w:szCs w:val="18"/>
        </w:rPr>
      </w:pPr>
    </w:p>
    <w:p w14:paraId="72DD5C2B" w14:textId="77777777" w:rsidR="00F94601" w:rsidRDefault="00F94601" w:rsidP="00F94601">
      <w:pPr>
        <w:jc w:val="both"/>
        <w:rPr>
          <w:rFonts w:ascii="Verdana" w:hAnsi="Verdana"/>
          <w:sz w:val="18"/>
          <w:szCs w:val="18"/>
        </w:rPr>
      </w:pPr>
    </w:p>
    <w:p w14:paraId="5C928D2B" w14:textId="4D6E86FF" w:rsidR="00244043" w:rsidRPr="00244043" w:rsidRDefault="00244043" w:rsidP="00F94601">
      <w:pPr>
        <w:jc w:val="both"/>
        <w:rPr>
          <w:rFonts w:ascii="Verdana" w:hAnsi="Verdana"/>
          <w:sz w:val="18"/>
          <w:szCs w:val="18"/>
        </w:rPr>
      </w:pPr>
      <w:r w:rsidRPr="00244043">
        <w:rPr>
          <w:rFonts w:ascii="Verdana" w:hAnsi="Verdana"/>
          <w:sz w:val="18"/>
          <w:szCs w:val="18"/>
        </w:rPr>
        <w:t xml:space="preserve">Niniejszym oświadczam, że osoby które będą wykonywały </w:t>
      </w:r>
      <w:r w:rsidR="00F94601">
        <w:rPr>
          <w:rFonts w:ascii="Verdana" w:hAnsi="Verdana"/>
          <w:sz w:val="18"/>
          <w:szCs w:val="18"/>
        </w:rPr>
        <w:t xml:space="preserve">wszystkie </w:t>
      </w:r>
      <w:r w:rsidRPr="00244043">
        <w:rPr>
          <w:rFonts w:ascii="Verdana" w:hAnsi="Verdana"/>
          <w:sz w:val="18"/>
          <w:szCs w:val="18"/>
        </w:rPr>
        <w:t xml:space="preserve">czynności w zakresie realizacji przedmiotu zamówienia, tj. </w:t>
      </w:r>
      <w:r w:rsidR="00F94601" w:rsidRPr="00F94601">
        <w:rPr>
          <w:rFonts w:ascii="Verdana" w:hAnsi="Verdana"/>
          <w:sz w:val="18"/>
          <w:szCs w:val="18"/>
        </w:rPr>
        <w:t>osób wykonujących wszystkie czynności w zakresie realizacji przedmiotu zamówienia, za wyjątkiem czynności związanych z odbiorem i transportem odzieży ochronnej pracowników i studentów, pościeli, prześcieradeł, obrusów, firan, zasłon, ręczników, ściereczek, koców, kołder i poduszek bawełnianych</w:t>
      </w:r>
      <w:r w:rsidR="00F94601">
        <w:rPr>
          <w:rFonts w:ascii="Verdana" w:hAnsi="Verdana"/>
          <w:sz w:val="18"/>
          <w:szCs w:val="18"/>
        </w:rPr>
        <w:t xml:space="preserve"> wypełnionych kulką silikonową, </w:t>
      </w:r>
      <w:r w:rsidRPr="00244043">
        <w:rPr>
          <w:rFonts w:ascii="Verdana" w:hAnsi="Verdana"/>
          <w:b/>
          <w:sz w:val="18"/>
          <w:szCs w:val="18"/>
        </w:rPr>
        <w:t xml:space="preserve">będą zatrudnione na podstawie umowy o pracę </w:t>
      </w:r>
      <w:r w:rsidRPr="00244043">
        <w:rPr>
          <w:rFonts w:ascii="Verdana" w:hAnsi="Verdana"/>
          <w:sz w:val="18"/>
          <w:szCs w:val="18"/>
        </w:rPr>
        <w:t>w rozumieniu przepisów ustawy z dnia 26 czerwca 1974  r. – Kodeks pracy (</w:t>
      </w:r>
      <w:proofErr w:type="spellStart"/>
      <w:r w:rsidRPr="00244043">
        <w:rPr>
          <w:rFonts w:ascii="Verdana" w:hAnsi="Verdana"/>
          <w:sz w:val="18"/>
          <w:szCs w:val="18"/>
        </w:rPr>
        <w:t>t.j</w:t>
      </w:r>
      <w:proofErr w:type="spellEnd"/>
      <w:r w:rsidRPr="00244043">
        <w:rPr>
          <w:rFonts w:ascii="Verdana" w:hAnsi="Verdana"/>
          <w:sz w:val="18"/>
          <w:szCs w:val="18"/>
        </w:rPr>
        <w:t xml:space="preserve">. Dz. U. z 2019 r., poz. 1040 z </w:t>
      </w:r>
      <w:proofErr w:type="spellStart"/>
      <w:r w:rsidRPr="00244043">
        <w:rPr>
          <w:rFonts w:ascii="Verdana" w:hAnsi="Verdana"/>
          <w:sz w:val="18"/>
          <w:szCs w:val="18"/>
        </w:rPr>
        <w:t>późn</w:t>
      </w:r>
      <w:proofErr w:type="spellEnd"/>
      <w:r w:rsidRPr="00244043">
        <w:rPr>
          <w:rFonts w:ascii="Verdana" w:hAnsi="Verdana"/>
          <w:sz w:val="18"/>
          <w:szCs w:val="18"/>
        </w:rPr>
        <w:t xml:space="preserve">. zm.).  </w:t>
      </w:r>
    </w:p>
    <w:p w14:paraId="7D3EA546" w14:textId="77777777" w:rsidR="00244043" w:rsidRPr="00244043" w:rsidRDefault="00244043" w:rsidP="004E1D1C">
      <w:pPr>
        <w:tabs>
          <w:tab w:val="left" w:pos="0"/>
        </w:tabs>
        <w:spacing w:line="360" w:lineRule="auto"/>
        <w:jc w:val="both"/>
        <w:rPr>
          <w:rFonts w:ascii="Verdana" w:hAnsi="Verdana" w:cs="Arial"/>
          <w:sz w:val="18"/>
          <w:szCs w:val="18"/>
        </w:rPr>
      </w:pPr>
    </w:p>
    <w:p w14:paraId="67577BE4" w14:textId="77777777" w:rsidR="00244043" w:rsidRPr="00244043" w:rsidRDefault="00244043" w:rsidP="004E1D1C">
      <w:pPr>
        <w:tabs>
          <w:tab w:val="left" w:pos="0"/>
        </w:tabs>
        <w:spacing w:line="360" w:lineRule="auto"/>
        <w:jc w:val="both"/>
        <w:rPr>
          <w:rFonts w:ascii="Verdana" w:hAnsi="Verdana" w:cs="Arial"/>
          <w:sz w:val="18"/>
          <w:szCs w:val="18"/>
        </w:rPr>
      </w:pPr>
    </w:p>
    <w:p w14:paraId="2238D7A3" w14:textId="77777777" w:rsidR="00244043" w:rsidRPr="00244043" w:rsidRDefault="00244043" w:rsidP="004E1D1C">
      <w:pPr>
        <w:tabs>
          <w:tab w:val="left" w:pos="0"/>
        </w:tabs>
        <w:spacing w:line="360" w:lineRule="auto"/>
        <w:jc w:val="both"/>
        <w:rPr>
          <w:rFonts w:ascii="Verdana" w:hAnsi="Verdana" w:cs="Arial"/>
          <w:sz w:val="18"/>
          <w:szCs w:val="18"/>
        </w:rPr>
      </w:pPr>
    </w:p>
    <w:p w14:paraId="79B53AB7" w14:textId="77777777" w:rsidR="00244043" w:rsidRPr="00244043" w:rsidRDefault="00244043" w:rsidP="004E1D1C">
      <w:pPr>
        <w:tabs>
          <w:tab w:val="left" w:pos="0"/>
        </w:tabs>
        <w:spacing w:line="360" w:lineRule="auto"/>
        <w:jc w:val="both"/>
        <w:rPr>
          <w:rFonts w:ascii="Verdana" w:hAnsi="Verdana" w:cs="Arial"/>
          <w:sz w:val="18"/>
          <w:szCs w:val="18"/>
        </w:rPr>
      </w:pPr>
    </w:p>
    <w:p w14:paraId="389A68A8" w14:textId="77777777" w:rsidR="00244043" w:rsidRPr="00244043" w:rsidRDefault="00244043" w:rsidP="00244043">
      <w:pPr>
        <w:jc w:val="both"/>
        <w:rPr>
          <w:rFonts w:ascii="Verdana" w:eastAsiaTheme="minorHAnsi" w:hAnsi="Verdana" w:cs="Arial"/>
          <w:sz w:val="18"/>
          <w:szCs w:val="18"/>
          <w:lang w:eastAsia="en-US"/>
        </w:rPr>
      </w:pPr>
      <w:r w:rsidRPr="00244043">
        <w:rPr>
          <w:rFonts w:ascii="Verdana" w:eastAsiaTheme="minorHAnsi" w:hAnsi="Verdana" w:cs="Arial"/>
          <w:sz w:val="18"/>
          <w:szCs w:val="18"/>
          <w:lang w:eastAsia="en-US"/>
        </w:rPr>
        <w:t xml:space="preserve">…………….…………… </w:t>
      </w:r>
      <w:r w:rsidRPr="00244043">
        <w:rPr>
          <w:rFonts w:ascii="Verdana" w:eastAsiaTheme="minorHAnsi" w:hAnsi="Verdana" w:cs="Arial"/>
          <w:i/>
          <w:sz w:val="18"/>
          <w:szCs w:val="18"/>
          <w:lang w:eastAsia="en-US"/>
        </w:rPr>
        <w:t xml:space="preserve">(miejscowość), </w:t>
      </w:r>
      <w:r w:rsidRPr="00244043">
        <w:rPr>
          <w:rFonts w:ascii="Verdana" w:eastAsiaTheme="minorHAnsi" w:hAnsi="Verdana" w:cs="Arial"/>
          <w:sz w:val="18"/>
          <w:szCs w:val="18"/>
          <w:lang w:eastAsia="en-US"/>
        </w:rPr>
        <w:t xml:space="preserve">dnia …………………. r. </w:t>
      </w:r>
    </w:p>
    <w:p w14:paraId="16ADB758" w14:textId="77777777" w:rsidR="00244043" w:rsidRPr="00244043" w:rsidRDefault="00244043" w:rsidP="00244043">
      <w:pPr>
        <w:jc w:val="both"/>
        <w:rPr>
          <w:rFonts w:ascii="Verdana" w:eastAsiaTheme="minorHAnsi" w:hAnsi="Verdana" w:cs="Arial"/>
          <w:sz w:val="18"/>
          <w:szCs w:val="18"/>
          <w:lang w:eastAsia="en-US"/>
        </w:rPr>
      </w:pPr>
    </w:p>
    <w:p w14:paraId="215F7B4B" w14:textId="77777777" w:rsidR="00244043" w:rsidRPr="00244043" w:rsidRDefault="00244043" w:rsidP="00244043">
      <w:pPr>
        <w:jc w:val="both"/>
        <w:rPr>
          <w:rFonts w:ascii="Verdana" w:eastAsiaTheme="minorHAnsi" w:hAnsi="Verdana" w:cs="Arial"/>
          <w:sz w:val="18"/>
          <w:szCs w:val="18"/>
          <w:lang w:eastAsia="en-US"/>
        </w:rPr>
      </w:pPr>
    </w:p>
    <w:p w14:paraId="6709BB4B" w14:textId="77777777" w:rsidR="00244043" w:rsidRPr="00244043" w:rsidRDefault="00244043" w:rsidP="00244043">
      <w:pPr>
        <w:jc w:val="both"/>
        <w:rPr>
          <w:rFonts w:ascii="Verdana" w:eastAsiaTheme="minorHAnsi" w:hAnsi="Verdana" w:cs="Arial"/>
          <w:sz w:val="18"/>
          <w:szCs w:val="18"/>
          <w:lang w:eastAsia="en-US"/>
        </w:rPr>
      </w:pPr>
    </w:p>
    <w:p w14:paraId="7B631E49" w14:textId="77777777" w:rsidR="00244043" w:rsidRPr="00244043" w:rsidRDefault="00244043" w:rsidP="00244043">
      <w:pPr>
        <w:jc w:val="both"/>
        <w:rPr>
          <w:rFonts w:ascii="Verdana" w:eastAsiaTheme="minorHAnsi" w:hAnsi="Verdana" w:cs="Arial"/>
          <w:sz w:val="18"/>
          <w:szCs w:val="18"/>
          <w:lang w:eastAsia="en-US"/>
        </w:rPr>
      </w:pPr>
      <w:r w:rsidRPr="00244043">
        <w:rPr>
          <w:rFonts w:ascii="Verdana" w:eastAsiaTheme="minorHAnsi" w:hAnsi="Verdana" w:cs="Arial"/>
          <w:sz w:val="18"/>
          <w:szCs w:val="18"/>
          <w:lang w:eastAsia="en-US"/>
        </w:rPr>
        <w:tab/>
      </w:r>
      <w:r w:rsidRPr="00244043">
        <w:rPr>
          <w:rFonts w:ascii="Verdana" w:eastAsiaTheme="minorHAnsi" w:hAnsi="Verdana" w:cs="Arial"/>
          <w:sz w:val="18"/>
          <w:szCs w:val="18"/>
          <w:lang w:eastAsia="en-US"/>
        </w:rPr>
        <w:tab/>
      </w:r>
      <w:r w:rsidRPr="00244043">
        <w:rPr>
          <w:rFonts w:ascii="Verdana" w:eastAsiaTheme="minorHAnsi" w:hAnsi="Verdana" w:cs="Arial"/>
          <w:sz w:val="18"/>
          <w:szCs w:val="18"/>
          <w:lang w:eastAsia="en-US"/>
        </w:rPr>
        <w:tab/>
      </w:r>
      <w:r w:rsidRPr="00244043">
        <w:rPr>
          <w:rFonts w:ascii="Verdana" w:eastAsiaTheme="minorHAnsi" w:hAnsi="Verdana" w:cs="Arial"/>
          <w:sz w:val="18"/>
          <w:szCs w:val="18"/>
          <w:lang w:eastAsia="en-US"/>
        </w:rPr>
        <w:tab/>
      </w:r>
      <w:r w:rsidRPr="00244043">
        <w:rPr>
          <w:rFonts w:ascii="Verdana" w:eastAsiaTheme="minorHAnsi" w:hAnsi="Verdana" w:cs="Arial"/>
          <w:sz w:val="18"/>
          <w:szCs w:val="18"/>
          <w:lang w:eastAsia="en-US"/>
        </w:rPr>
        <w:tab/>
      </w:r>
      <w:r w:rsidRPr="00244043">
        <w:rPr>
          <w:rFonts w:ascii="Verdana" w:eastAsiaTheme="minorHAnsi" w:hAnsi="Verdana" w:cs="Arial"/>
          <w:sz w:val="18"/>
          <w:szCs w:val="18"/>
          <w:lang w:eastAsia="en-US"/>
        </w:rPr>
        <w:tab/>
      </w:r>
      <w:r w:rsidRPr="00244043">
        <w:rPr>
          <w:rFonts w:ascii="Verdana" w:eastAsiaTheme="minorHAnsi" w:hAnsi="Verdana" w:cs="Arial"/>
          <w:sz w:val="18"/>
          <w:szCs w:val="18"/>
          <w:lang w:eastAsia="en-US"/>
        </w:rPr>
        <w:tab/>
        <w:t xml:space="preserve">           …………………………………………….</w:t>
      </w:r>
    </w:p>
    <w:p w14:paraId="248DC1E5" w14:textId="77777777" w:rsidR="00244043" w:rsidRPr="00244043" w:rsidRDefault="00244043" w:rsidP="00244043">
      <w:pPr>
        <w:jc w:val="both"/>
        <w:rPr>
          <w:rFonts w:ascii="Verdana" w:eastAsiaTheme="minorHAnsi" w:hAnsi="Verdana" w:cs="Arial"/>
          <w:sz w:val="18"/>
          <w:szCs w:val="18"/>
          <w:lang w:eastAsia="en-US"/>
        </w:rPr>
      </w:pPr>
    </w:p>
    <w:p w14:paraId="6D542CE7" w14:textId="77777777" w:rsidR="00244043" w:rsidRPr="00244043" w:rsidRDefault="00244043" w:rsidP="00244043">
      <w:pPr>
        <w:jc w:val="both"/>
        <w:rPr>
          <w:rFonts w:ascii="Verdana" w:eastAsiaTheme="minorHAnsi" w:hAnsi="Verdana" w:cs="Arial"/>
          <w:sz w:val="18"/>
          <w:szCs w:val="18"/>
          <w:lang w:eastAsia="en-US"/>
        </w:rPr>
      </w:pPr>
    </w:p>
    <w:p w14:paraId="514B9B65" w14:textId="77777777" w:rsidR="00244043" w:rsidRPr="00244043" w:rsidRDefault="00244043" w:rsidP="00244043">
      <w:pPr>
        <w:jc w:val="both"/>
        <w:rPr>
          <w:rFonts w:ascii="Verdana" w:eastAsiaTheme="minorHAnsi" w:hAnsi="Verdana" w:cs="Arial"/>
          <w:sz w:val="18"/>
          <w:szCs w:val="18"/>
          <w:lang w:eastAsia="en-US"/>
        </w:rPr>
      </w:pPr>
    </w:p>
    <w:p w14:paraId="5C9546BC" w14:textId="77777777" w:rsidR="00244043" w:rsidRPr="00244043" w:rsidRDefault="00244043" w:rsidP="00244043">
      <w:pPr>
        <w:jc w:val="both"/>
        <w:rPr>
          <w:rFonts w:ascii="Verdana" w:eastAsiaTheme="minorHAnsi" w:hAnsi="Verdana" w:cs="Arial"/>
          <w:sz w:val="18"/>
          <w:szCs w:val="18"/>
          <w:lang w:eastAsia="en-US"/>
        </w:rPr>
      </w:pPr>
    </w:p>
    <w:p w14:paraId="65C77A5A" w14:textId="77777777" w:rsidR="00244043" w:rsidRPr="00244043" w:rsidRDefault="00244043" w:rsidP="00244043">
      <w:pPr>
        <w:jc w:val="both"/>
        <w:rPr>
          <w:rFonts w:ascii="Verdana" w:eastAsiaTheme="minorHAnsi" w:hAnsi="Verdana" w:cs="Arial"/>
          <w:sz w:val="18"/>
          <w:szCs w:val="18"/>
          <w:lang w:eastAsia="en-US"/>
        </w:rPr>
      </w:pPr>
    </w:p>
    <w:p w14:paraId="30ADC9A7" w14:textId="77777777" w:rsidR="00244043" w:rsidRPr="00244043" w:rsidRDefault="00244043" w:rsidP="00244043">
      <w:pPr>
        <w:autoSpaceDE w:val="0"/>
        <w:autoSpaceDN w:val="0"/>
        <w:adjustRightInd w:val="0"/>
        <w:ind w:right="-24"/>
        <w:rPr>
          <w:rFonts w:ascii="Verdana" w:eastAsiaTheme="majorEastAsia" w:hAnsi="Verdana"/>
          <w:sz w:val="18"/>
          <w:szCs w:val="18"/>
        </w:rPr>
      </w:pPr>
      <w:r w:rsidRPr="00244043">
        <w:rPr>
          <w:rFonts w:ascii="Verdana" w:hAnsi="Verdana"/>
          <w:sz w:val="18"/>
          <w:szCs w:val="18"/>
        </w:rPr>
        <w:t xml:space="preserve">                                                                                          Pieczęć i podpis Wykonawcy</w:t>
      </w:r>
    </w:p>
    <w:p w14:paraId="6E65A254" w14:textId="38A91AE0" w:rsidR="00B74764" w:rsidRPr="00D46F6D" w:rsidRDefault="00B74764" w:rsidP="00D46F6D">
      <w:pPr>
        <w:rPr>
          <w:rFonts w:ascii="Verdana" w:eastAsia="Calibri" w:hAnsi="Verdana"/>
          <w:color w:val="FF0000"/>
          <w:sz w:val="18"/>
          <w:szCs w:val="18"/>
          <w:lang w:eastAsia="en-US"/>
        </w:rPr>
      </w:pPr>
    </w:p>
    <w:sectPr w:rsidR="00B74764" w:rsidRPr="00D46F6D" w:rsidSect="00B74764">
      <w:headerReference w:type="default" r:id="rId23"/>
      <w:footerReference w:type="even" r:id="rId24"/>
      <w:footerReference w:type="default" r:id="rId25"/>
      <w:headerReference w:type="first" r:id="rId26"/>
      <w:footerReference w:type="first" r:id="rId27"/>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A1D8" w14:textId="77777777" w:rsidR="002D577B" w:rsidRDefault="002D577B">
      <w:r>
        <w:separator/>
      </w:r>
    </w:p>
  </w:endnote>
  <w:endnote w:type="continuationSeparator" w:id="0">
    <w:p w14:paraId="1DE3F86F" w14:textId="77777777" w:rsidR="002D577B" w:rsidRDefault="002D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D98F" w14:textId="77777777" w:rsidR="00185325" w:rsidRDefault="0018532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185325" w:rsidRDefault="0018532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1BF06" w14:textId="0042D857" w:rsidR="00185325" w:rsidRPr="00242C8B" w:rsidRDefault="00185325"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62D31">
      <w:rPr>
        <w:caps/>
        <w:noProof/>
        <w:sz w:val="16"/>
        <w:szCs w:val="16"/>
      </w:rPr>
      <w:t>12</w:t>
    </w:r>
    <w:r w:rsidRPr="00242C8B">
      <w:rPr>
        <w:caps/>
        <w:sz w:val="16"/>
        <w:szCs w:val="16"/>
      </w:rPr>
      <w:fldChar w:fldCharType="end"/>
    </w:r>
  </w:p>
  <w:p w14:paraId="6EA9FD8D" w14:textId="77777777" w:rsidR="00185325" w:rsidRDefault="00185325" w:rsidP="00805BD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2DA1811" w14:textId="26970827" w:rsidR="00185325" w:rsidRPr="00E27654" w:rsidRDefault="00185325"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87360">
          <w:rPr>
            <w:noProof/>
            <w:sz w:val="16"/>
            <w:szCs w:val="16"/>
          </w:rPr>
          <w:t>1</w:t>
        </w:r>
        <w:r w:rsidRPr="00E27654">
          <w:rPr>
            <w:sz w:val="16"/>
            <w:szCs w:val="16"/>
          </w:rPr>
          <w:fldChar w:fldCharType="end"/>
        </w:r>
      </w:p>
    </w:sdtContent>
  </w:sdt>
  <w:p w14:paraId="73D9FFD1" w14:textId="77777777" w:rsidR="00185325" w:rsidRDefault="00185325"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C27" w14:textId="77777777" w:rsidR="00185325" w:rsidRDefault="0018532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185325" w:rsidRDefault="0018532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AA1" w14:textId="6119E826" w:rsidR="00185325" w:rsidRPr="00242C8B" w:rsidRDefault="00185325"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62D31">
      <w:rPr>
        <w:caps/>
        <w:noProof/>
        <w:sz w:val="16"/>
        <w:szCs w:val="16"/>
      </w:rPr>
      <w:t>24</w:t>
    </w:r>
    <w:r w:rsidRPr="00242C8B">
      <w:rPr>
        <w:caps/>
        <w:sz w:val="16"/>
        <w:szCs w:val="16"/>
      </w:rPr>
      <w:fldChar w:fldCharType="end"/>
    </w:r>
  </w:p>
  <w:p w14:paraId="5FC60491" w14:textId="77777777" w:rsidR="00185325" w:rsidRDefault="00185325"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44880"/>
      <w:docPartObj>
        <w:docPartGallery w:val="Page Numbers (Bottom of Page)"/>
        <w:docPartUnique/>
      </w:docPartObj>
    </w:sdtPr>
    <w:sdtEndPr>
      <w:rPr>
        <w:sz w:val="16"/>
        <w:szCs w:val="16"/>
      </w:rPr>
    </w:sdtEndPr>
    <w:sdtContent>
      <w:p w14:paraId="6A65F624" w14:textId="65CC36B4" w:rsidR="00185325" w:rsidRPr="00E27654" w:rsidRDefault="00185325"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62D31">
          <w:rPr>
            <w:noProof/>
            <w:sz w:val="16"/>
            <w:szCs w:val="16"/>
          </w:rPr>
          <w:t>13</w:t>
        </w:r>
        <w:r w:rsidRPr="00E27654">
          <w:rPr>
            <w:sz w:val="16"/>
            <w:szCs w:val="16"/>
          </w:rPr>
          <w:fldChar w:fldCharType="end"/>
        </w:r>
      </w:p>
    </w:sdtContent>
  </w:sdt>
  <w:p w14:paraId="64A0B5B7" w14:textId="77777777" w:rsidR="00185325" w:rsidRDefault="00185325"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3AB31" w14:textId="77777777" w:rsidR="002D577B" w:rsidRDefault="002D577B">
      <w:r>
        <w:separator/>
      </w:r>
    </w:p>
  </w:footnote>
  <w:footnote w:type="continuationSeparator" w:id="0">
    <w:p w14:paraId="64AC934F" w14:textId="77777777" w:rsidR="002D577B" w:rsidRDefault="002D577B">
      <w:r>
        <w:continuationSeparator/>
      </w:r>
    </w:p>
  </w:footnote>
  <w:footnote w:id="1">
    <w:p w14:paraId="4CDFBCC4" w14:textId="77777777" w:rsidR="00185325" w:rsidRDefault="00185325" w:rsidP="00576BBA">
      <w:pPr>
        <w:pStyle w:val="Tekstprzypisudolnego"/>
        <w:jc w:val="both"/>
        <w:rPr>
          <w:rFonts w:ascii="Times New Roman" w:hAnsi="Times New Roman"/>
        </w:rPr>
      </w:pPr>
      <w:r>
        <w:rPr>
          <w:rFonts w:ascii="Times New Roman" w:hAnsi="Times New Roman"/>
        </w:rPr>
        <w:t>Kartę należy  wypełniać  czytelnie w dwóch egzemplarzach, Karta winna być podpisana przez  zdającego oraz przyjmującego towar  ze strony Wykonawcy. Przy odbiorze czystego asortymentu należy odebrać kartę zlecenia i sprawdzić ilość, jakość i rodzaj przekazanego asortymentu w obecności Wykonawcy i potwierdzić na karcie wraz z datą prawidłowość wykonania usługi. W przypadku stwierdzenia uchybień  należy  spisać  protokół rozbieżności.</w:t>
      </w:r>
    </w:p>
    <w:p w14:paraId="3E5979F4" w14:textId="77777777" w:rsidR="00185325" w:rsidRDefault="00185325" w:rsidP="00576BBA">
      <w:pPr>
        <w:pStyle w:val="Tekstprzypisudolnego"/>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86F" w14:textId="77777777" w:rsidR="00185325" w:rsidRPr="004E4D99" w:rsidRDefault="00185325">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EB9F" w14:textId="77777777" w:rsidR="00185325" w:rsidRDefault="00185325" w:rsidP="00805BDC">
    <w:pPr>
      <w:pStyle w:val="Nagwek"/>
      <w:rPr>
        <w:rFonts w:ascii="Verdana" w:hAnsi="Verdan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6027" w14:textId="77777777" w:rsidR="00185325" w:rsidRPr="004E4D99" w:rsidRDefault="00185325">
    <w:pPr>
      <w:pStyle w:val="Nagwek"/>
      <w:rPr>
        <w:rFonts w:ascii="Verdana" w:hAnsi="Verdana"/>
        <w:noProof/>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0EAB" w14:textId="77777777" w:rsidR="00185325" w:rsidRDefault="00185325" w:rsidP="00805BDC">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1A2C12"/>
    <w:multiLevelType w:val="hybridMultilevel"/>
    <w:tmpl w:val="21146FC4"/>
    <w:lvl w:ilvl="0" w:tplc="B6428D5A">
      <w:start w:val="1"/>
      <w:numFmt w:val="decimal"/>
      <w:lvlText w:val="%1."/>
      <w:lvlJc w:val="left"/>
      <w:pPr>
        <w:ind w:left="720" w:hanging="360"/>
      </w:pPr>
      <w:rPr>
        <w:rFonts w:ascii="Verdana" w:eastAsia="Verdana" w:hAnsi="Verdana" w:cs="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A0C1E3C"/>
    <w:multiLevelType w:val="multilevel"/>
    <w:tmpl w:val="60BEF89E"/>
    <w:lvl w:ilvl="0">
      <w:start w:val="1"/>
      <w:numFmt w:val="decimal"/>
      <w:lvlText w:val="%1."/>
      <w:lvlJc w:val="left"/>
      <w:rPr>
        <w:rFonts w:ascii="Verdana" w:hAnsi="Verdana" w:hint="default"/>
        <w:b w:val="0"/>
        <w:i w:val="0"/>
        <w:color w:val="auto"/>
        <w:position w:val="0"/>
        <w:sz w:val="18"/>
        <w:u w:color="000000"/>
      </w:rPr>
    </w:lvl>
    <w:lvl w:ilvl="1">
      <w:start w:val="1"/>
      <w:numFmt w:val="decimal"/>
      <w:lvlText w:val="%2."/>
      <w:lvlJc w:val="left"/>
      <w:rPr>
        <w:rFonts w:ascii="Tahoma" w:eastAsia="Tahoma" w:hAnsi="Tahoma" w:cs="Tahoma"/>
        <w:color w:val="000000"/>
        <w:position w:val="0"/>
        <w:u w:color="000000"/>
      </w:rPr>
    </w:lvl>
    <w:lvl w:ilvl="2">
      <w:start w:val="1"/>
      <w:numFmt w:val="decimal"/>
      <w:lvlText w:val="%3."/>
      <w:lvlJc w:val="left"/>
      <w:rPr>
        <w:rFonts w:ascii="Tahoma" w:eastAsia="Tahoma" w:hAnsi="Tahoma" w:cs="Tahoma"/>
        <w:color w:val="000000"/>
        <w:position w:val="0"/>
        <w:u w:color="000000"/>
      </w:rPr>
    </w:lvl>
    <w:lvl w:ilvl="3">
      <w:start w:val="1"/>
      <w:numFmt w:val="decimal"/>
      <w:lvlText w:val="%4."/>
      <w:lvlJc w:val="left"/>
      <w:rPr>
        <w:rFonts w:ascii="Tahoma" w:eastAsia="Tahoma" w:hAnsi="Tahoma" w:cs="Tahoma"/>
        <w:color w:val="000000"/>
        <w:position w:val="0"/>
        <w:u w:color="000000"/>
      </w:rPr>
    </w:lvl>
    <w:lvl w:ilvl="4">
      <w:start w:val="1"/>
      <w:numFmt w:val="decimal"/>
      <w:lvlText w:val="%5."/>
      <w:lvlJc w:val="left"/>
      <w:rPr>
        <w:rFonts w:ascii="Tahoma" w:eastAsia="Tahoma" w:hAnsi="Tahoma" w:cs="Tahoma"/>
        <w:color w:val="000000"/>
        <w:position w:val="0"/>
        <w:u w:color="000000"/>
      </w:rPr>
    </w:lvl>
    <w:lvl w:ilvl="5">
      <w:start w:val="1"/>
      <w:numFmt w:val="decimal"/>
      <w:lvlText w:val="%6."/>
      <w:lvlJc w:val="left"/>
      <w:rPr>
        <w:rFonts w:ascii="Tahoma" w:eastAsia="Tahoma" w:hAnsi="Tahoma" w:cs="Tahoma"/>
        <w:color w:val="000000"/>
        <w:position w:val="0"/>
        <w:u w:color="000000"/>
      </w:rPr>
    </w:lvl>
    <w:lvl w:ilvl="6">
      <w:start w:val="1"/>
      <w:numFmt w:val="decimal"/>
      <w:lvlText w:val="%7."/>
      <w:lvlJc w:val="left"/>
      <w:rPr>
        <w:rFonts w:ascii="Tahoma" w:eastAsia="Tahoma" w:hAnsi="Tahoma" w:cs="Tahoma"/>
        <w:color w:val="000000"/>
        <w:position w:val="0"/>
        <w:u w:color="000000"/>
      </w:rPr>
    </w:lvl>
    <w:lvl w:ilvl="7">
      <w:start w:val="1"/>
      <w:numFmt w:val="decimal"/>
      <w:lvlText w:val="%8."/>
      <w:lvlJc w:val="left"/>
      <w:rPr>
        <w:rFonts w:ascii="Tahoma" w:eastAsia="Tahoma" w:hAnsi="Tahoma" w:cs="Tahoma"/>
        <w:color w:val="000000"/>
        <w:position w:val="0"/>
        <w:u w:color="000000"/>
      </w:rPr>
    </w:lvl>
    <w:lvl w:ilvl="8">
      <w:start w:val="1"/>
      <w:numFmt w:val="decimal"/>
      <w:lvlText w:val="%9."/>
      <w:lvlJc w:val="left"/>
      <w:rPr>
        <w:rFonts w:ascii="Tahoma" w:eastAsia="Tahoma" w:hAnsi="Tahoma" w:cs="Tahoma"/>
        <w:color w:val="000000"/>
        <w:position w:val="0"/>
        <w:u w:color="000000"/>
      </w:rPr>
    </w:lvl>
  </w:abstractNum>
  <w:abstractNum w:abstractNumId="1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19" w15:restartNumberingAfterBreak="0">
    <w:nsid w:val="17A53A4A"/>
    <w:multiLevelType w:val="hybridMultilevel"/>
    <w:tmpl w:val="C19C2F56"/>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5D482304">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642EDD"/>
    <w:multiLevelType w:val="hybridMultilevel"/>
    <w:tmpl w:val="5A92F764"/>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ABB3D5E"/>
    <w:multiLevelType w:val="multilevel"/>
    <w:tmpl w:val="BE5666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BC1484"/>
    <w:multiLevelType w:val="multilevel"/>
    <w:tmpl w:val="5E289F40"/>
    <w:lvl w:ilvl="0">
      <w:start w:val="1"/>
      <w:numFmt w:val="decimal"/>
      <w:lvlText w:val="%1."/>
      <w:lvlJc w:val="right"/>
      <w:pPr>
        <w:ind w:left="862" w:hanging="360"/>
      </w:pPr>
      <w:rPr>
        <w:rFonts w:ascii="Verdana" w:hAnsi="Verdana" w:hint="default"/>
        <w:b w:val="0"/>
        <w:i w:val="0"/>
        <w:sz w:val="18"/>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907371E"/>
    <w:multiLevelType w:val="hybridMultilevel"/>
    <w:tmpl w:val="6B96C54C"/>
    <w:lvl w:ilvl="0" w:tplc="D1C63FA0">
      <w:start w:val="1"/>
      <w:numFmt w:val="lowerLetter"/>
      <w:lvlText w:val="%1)"/>
      <w:lvlJc w:val="left"/>
      <w:pPr>
        <w:ind w:left="786"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527AD1"/>
    <w:multiLevelType w:val="hybridMultilevel"/>
    <w:tmpl w:val="37286C06"/>
    <w:lvl w:ilvl="0" w:tplc="EE76BA36">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38E0EB5"/>
    <w:multiLevelType w:val="multilevel"/>
    <w:tmpl w:val="6336679E"/>
    <w:lvl w:ilvl="0">
      <w:start w:val="1"/>
      <w:numFmt w:val="decimal"/>
      <w:lvlText w:val="%1)"/>
      <w:lvlJc w:val="left"/>
      <w:pPr>
        <w:tabs>
          <w:tab w:val="num" w:pos="644"/>
        </w:tabs>
        <w:ind w:left="644" w:hanging="360"/>
      </w:pPr>
      <w:rPr>
        <w:rFonts w:ascii="Verdana" w:hAnsi="Verdana" w:hint="default"/>
        <w:b w:val="0"/>
        <w:i w:val="0"/>
        <w:color w:val="000000" w:themeColor="text1"/>
        <w:sz w:val="18"/>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7" w15:restartNumberingAfterBreak="0">
    <w:nsid w:val="34C22535"/>
    <w:multiLevelType w:val="hybridMultilevel"/>
    <w:tmpl w:val="876A628C"/>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0" w15:restartNumberingAfterBreak="0">
    <w:nsid w:val="3BE1652E"/>
    <w:multiLevelType w:val="hybridMultilevel"/>
    <w:tmpl w:val="027A54E6"/>
    <w:lvl w:ilvl="0" w:tplc="5AD88E2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E6264D9"/>
    <w:multiLevelType w:val="hybridMultilevel"/>
    <w:tmpl w:val="4112A8C8"/>
    <w:lvl w:ilvl="0" w:tplc="B6428D5A">
      <w:start w:val="1"/>
      <w:numFmt w:val="decimal"/>
      <w:lvlText w:val="%1."/>
      <w:lvlJc w:val="left"/>
      <w:pPr>
        <w:ind w:left="720" w:hanging="360"/>
      </w:pPr>
      <w:rPr>
        <w:rFonts w:ascii="Verdana" w:eastAsia="Verdana" w:hAnsi="Verdana" w:cs="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FE5DF7"/>
    <w:multiLevelType w:val="hybridMultilevel"/>
    <w:tmpl w:val="134A40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1965FF"/>
    <w:multiLevelType w:val="hybridMultilevel"/>
    <w:tmpl w:val="EC7030DE"/>
    <w:lvl w:ilvl="0" w:tplc="241A563E">
      <w:start w:val="3"/>
      <w:numFmt w:val="decimal"/>
      <w:lvlText w:val="%1."/>
      <w:lvlJc w:val="left"/>
      <w:pPr>
        <w:tabs>
          <w:tab w:val="num" w:pos="644"/>
        </w:tabs>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47" w15:restartNumberingAfterBreak="0">
    <w:nsid w:val="4B553D89"/>
    <w:multiLevelType w:val="hybridMultilevel"/>
    <w:tmpl w:val="468E46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9" w15:restartNumberingAfterBreak="0">
    <w:nsid w:val="580A2DB9"/>
    <w:multiLevelType w:val="hybridMultilevel"/>
    <w:tmpl w:val="CA12A308"/>
    <w:lvl w:ilvl="0" w:tplc="195E989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590" w:hanging="360"/>
      </w:pPr>
    </w:lvl>
    <w:lvl w:ilvl="2" w:tplc="0415001B" w:tentative="1">
      <w:start w:val="1"/>
      <w:numFmt w:val="lowerRoman"/>
      <w:lvlText w:val="%3."/>
      <w:lvlJc w:val="right"/>
      <w:pPr>
        <w:ind w:left="1310" w:hanging="180"/>
      </w:pPr>
    </w:lvl>
    <w:lvl w:ilvl="3" w:tplc="0415000F" w:tentative="1">
      <w:start w:val="1"/>
      <w:numFmt w:val="decimal"/>
      <w:lvlText w:val="%4."/>
      <w:lvlJc w:val="left"/>
      <w:pPr>
        <w:ind w:left="2030" w:hanging="360"/>
      </w:pPr>
    </w:lvl>
    <w:lvl w:ilvl="4" w:tplc="04150019" w:tentative="1">
      <w:start w:val="1"/>
      <w:numFmt w:val="lowerLetter"/>
      <w:lvlText w:val="%5."/>
      <w:lvlJc w:val="left"/>
      <w:pPr>
        <w:ind w:left="2750" w:hanging="360"/>
      </w:pPr>
    </w:lvl>
    <w:lvl w:ilvl="5" w:tplc="0415001B" w:tentative="1">
      <w:start w:val="1"/>
      <w:numFmt w:val="lowerRoman"/>
      <w:lvlText w:val="%6."/>
      <w:lvlJc w:val="right"/>
      <w:pPr>
        <w:ind w:left="3470" w:hanging="180"/>
      </w:pPr>
    </w:lvl>
    <w:lvl w:ilvl="6" w:tplc="0415000F" w:tentative="1">
      <w:start w:val="1"/>
      <w:numFmt w:val="decimal"/>
      <w:lvlText w:val="%7."/>
      <w:lvlJc w:val="left"/>
      <w:pPr>
        <w:ind w:left="4190" w:hanging="360"/>
      </w:pPr>
    </w:lvl>
    <w:lvl w:ilvl="7" w:tplc="04150019" w:tentative="1">
      <w:start w:val="1"/>
      <w:numFmt w:val="lowerLetter"/>
      <w:lvlText w:val="%8."/>
      <w:lvlJc w:val="left"/>
      <w:pPr>
        <w:ind w:left="4910" w:hanging="360"/>
      </w:pPr>
    </w:lvl>
    <w:lvl w:ilvl="8" w:tplc="0415001B" w:tentative="1">
      <w:start w:val="1"/>
      <w:numFmt w:val="lowerRoman"/>
      <w:lvlText w:val="%9."/>
      <w:lvlJc w:val="right"/>
      <w:pPr>
        <w:ind w:left="5630" w:hanging="180"/>
      </w:pPr>
    </w:lvl>
  </w:abstractNum>
  <w:abstractNum w:abstractNumId="50" w15:restartNumberingAfterBreak="0">
    <w:nsid w:val="5D611D7A"/>
    <w:multiLevelType w:val="multilevel"/>
    <w:tmpl w:val="04A45C1E"/>
    <w:lvl w:ilvl="0">
      <w:start w:val="1"/>
      <w:numFmt w:val="decimal"/>
      <w:lvlText w:val="%1."/>
      <w:lvlJc w:val="left"/>
      <w:pPr>
        <w:tabs>
          <w:tab w:val="num" w:pos="1080"/>
        </w:tabs>
        <w:ind w:left="1080" w:hanging="360"/>
      </w:pPr>
      <w:rPr>
        <w:rFonts w:hint="default"/>
        <w:b w:val="0"/>
        <w:i w:val="0"/>
        <w:color w:val="000000"/>
        <w:sz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60405324"/>
    <w:multiLevelType w:val="hybridMultilevel"/>
    <w:tmpl w:val="B5CA7EA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752A3F"/>
    <w:multiLevelType w:val="hybridMultilevel"/>
    <w:tmpl w:val="82FEB8BE"/>
    <w:lvl w:ilvl="0" w:tplc="6582B7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4"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55"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56"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1044B0"/>
    <w:multiLevelType w:val="hybridMultilevel"/>
    <w:tmpl w:val="953A7D3C"/>
    <w:lvl w:ilvl="0" w:tplc="67DA884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0A3B2B"/>
    <w:multiLevelType w:val="hybridMultilevel"/>
    <w:tmpl w:val="E6060D30"/>
    <w:lvl w:ilvl="0" w:tplc="706652E6">
      <w:start w:val="1"/>
      <w:numFmt w:val="upperRoman"/>
      <w:pStyle w:val="Nagwek1"/>
      <w:lvlText w:val="%1"/>
      <w:lvlJc w:val="right"/>
      <w:pPr>
        <w:ind w:left="644" w:hanging="360"/>
      </w:pPr>
      <w:rPr>
        <w:rFonts w:ascii="Verdana" w:hAnsi="Verdana" w:hint="default"/>
        <w:b/>
        <w:i w:val="0"/>
        <w:strike w:val="0"/>
        <w:dstrike w:val="0"/>
        <w:color w:val="auto"/>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162A59"/>
    <w:multiLevelType w:val="hybridMultilevel"/>
    <w:tmpl w:val="A78C1696"/>
    <w:lvl w:ilvl="0" w:tplc="A720FB3E">
      <w:start w:val="1"/>
      <w:numFmt w:val="decimal"/>
      <w:lvlText w:val="%1."/>
      <w:lvlJc w:val="left"/>
      <w:pPr>
        <w:ind w:left="2340" w:hanging="360"/>
      </w:pPr>
      <w:rPr>
        <w:rFonts w:ascii="Verdana" w:hAnsi="Verdana" w:hint="default"/>
        <w:b w:val="0"/>
        <w:i w:val="0"/>
        <w:color w:val="000000"/>
        <w:sz w:val="18"/>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6"/>
  </w:num>
  <w:num w:numId="13">
    <w:abstractNumId w:val="61"/>
  </w:num>
  <w:num w:numId="14">
    <w:abstractNumId w:val="14"/>
  </w:num>
  <w:num w:numId="15">
    <w:abstractNumId w:val="50"/>
  </w:num>
  <w:num w:numId="16">
    <w:abstractNumId w:val="12"/>
  </w:num>
  <w:num w:numId="17">
    <w:abstractNumId w:val="33"/>
  </w:num>
  <w:num w:numId="18">
    <w:abstractNumId w:val="38"/>
  </w:num>
  <w:num w:numId="19">
    <w:abstractNumId w:val="48"/>
  </w:num>
  <w:num w:numId="20">
    <w:abstractNumId w:val="37"/>
  </w:num>
  <w:num w:numId="21">
    <w:abstractNumId w:val="16"/>
  </w:num>
  <w:num w:numId="22">
    <w:abstractNumId w:val="59"/>
  </w:num>
  <w:num w:numId="23">
    <w:abstractNumId w:val="35"/>
  </w:num>
  <w:num w:numId="24">
    <w:abstractNumId w:val="45"/>
  </w:num>
  <w:num w:numId="25">
    <w:abstractNumId w:val="39"/>
  </w:num>
  <w:num w:numId="26">
    <w:abstractNumId w:val="29"/>
  </w:num>
  <w:num w:numId="27">
    <w:abstractNumId w:val="43"/>
  </w:num>
  <w:num w:numId="28">
    <w:abstractNumId w:val="32"/>
  </w:num>
  <w:num w:numId="29">
    <w:abstractNumId w:val="46"/>
  </w:num>
  <w:num w:numId="30">
    <w:abstractNumId w:val="18"/>
  </w:num>
  <w:num w:numId="31">
    <w:abstractNumId w:val="17"/>
  </w:num>
  <w:num w:numId="32">
    <w:abstractNumId w:val="31"/>
  </w:num>
  <w:num w:numId="33">
    <w:abstractNumId w:val="19"/>
  </w:num>
  <w:num w:numId="34">
    <w:abstractNumId w:val="24"/>
  </w:num>
  <w:num w:numId="35">
    <w:abstractNumId w:val="53"/>
  </w:num>
  <w:num w:numId="36">
    <w:abstractNumId w:val="28"/>
  </w:num>
  <w:num w:numId="37">
    <w:abstractNumId w:val="27"/>
  </w:num>
  <w:num w:numId="38">
    <w:abstractNumId w:val="23"/>
  </w:num>
  <w:num w:numId="39">
    <w:abstractNumId w:val="21"/>
  </w:num>
  <w:num w:numId="40">
    <w:abstractNumId w:val="55"/>
  </w:num>
  <w:num w:numId="41">
    <w:abstractNumId w:val="54"/>
  </w:num>
  <w:num w:numId="42">
    <w:abstractNumId w:val="25"/>
  </w:num>
  <w:num w:numId="43">
    <w:abstractNumId w:val="57"/>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5"/>
  </w:num>
  <w:num w:numId="47">
    <w:abstractNumId w:val="49"/>
  </w:num>
  <w:num w:numId="48">
    <w:abstractNumId w:val="44"/>
  </w:num>
  <w:num w:numId="49">
    <w:abstractNumId w:val="36"/>
  </w:num>
  <w:num w:numId="50">
    <w:abstractNumId w:val="58"/>
  </w:num>
  <w:num w:numId="51">
    <w:abstractNumId w:val="10"/>
  </w:num>
  <w:num w:numId="52">
    <w:abstractNumId w:val="22"/>
  </w:num>
  <w:num w:numId="53">
    <w:abstractNumId w:val="52"/>
  </w:num>
  <w:num w:numId="54">
    <w:abstractNumId w:val="40"/>
  </w:num>
  <w:num w:numId="55">
    <w:abstractNumId w:val="56"/>
  </w:num>
  <w:num w:numId="56">
    <w:abstractNumId w:val="51"/>
  </w:num>
  <w:num w:numId="57">
    <w:abstractNumId w:val="42"/>
  </w:num>
  <w:num w:numId="58">
    <w:abstractNumId w:val="30"/>
  </w:num>
  <w:num w:numId="59">
    <w:abstractNumId w:val="60"/>
  </w:num>
  <w:num w:numId="60">
    <w:abstractNumId w:val="13"/>
  </w:num>
  <w:num w:numId="6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3485"/>
    <w:rsid w:val="00005534"/>
    <w:rsid w:val="0000570E"/>
    <w:rsid w:val="000145D6"/>
    <w:rsid w:val="0001745F"/>
    <w:rsid w:val="00023499"/>
    <w:rsid w:val="00033A85"/>
    <w:rsid w:val="00034F11"/>
    <w:rsid w:val="00041A18"/>
    <w:rsid w:val="00044D5D"/>
    <w:rsid w:val="0004789A"/>
    <w:rsid w:val="00047D8D"/>
    <w:rsid w:val="0005064C"/>
    <w:rsid w:val="000513B7"/>
    <w:rsid w:val="00053663"/>
    <w:rsid w:val="00060D74"/>
    <w:rsid w:val="00066C85"/>
    <w:rsid w:val="00067CB0"/>
    <w:rsid w:val="00067E6C"/>
    <w:rsid w:val="00071702"/>
    <w:rsid w:val="000744A6"/>
    <w:rsid w:val="00080E36"/>
    <w:rsid w:val="000852B2"/>
    <w:rsid w:val="00093298"/>
    <w:rsid w:val="00096369"/>
    <w:rsid w:val="000A77AB"/>
    <w:rsid w:val="000B2D2A"/>
    <w:rsid w:val="000B506D"/>
    <w:rsid w:val="000C35D1"/>
    <w:rsid w:val="000C5BBC"/>
    <w:rsid w:val="000C7A8C"/>
    <w:rsid w:val="000D11FE"/>
    <w:rsid w:val="000D19A9"/>
    <w:rsid w:val="000E25F6"/>
    <w:rsid w:val="000E3AD6"/>
    <w:rsid w:val="000F04FB"/>
    <w:rsid w:val="000F4ADE"/>
    <w:rsid w:val="00101F92"/>
    <w:rsid w:val="001027EF"/>
    <w:rsid w:val="00105280"/>
    <w:rsid w:val="001068AF"/>
    <w:rsid w:val="001146A0"/>
    <w:rsid w:val="0011644D"/>
    <w:rsid w:val="00120B09"/>
    <w:rsid w:val="00132F82"/>
    <w:rsid w:val="00135F1B"/>
    <w:rsid w:val="00143978"/>
    <w:rsid w:val="001503BE"/>
    <w:rsid w:val="00151020"/>
    <w:rsid w:val="001530AD"/>
    <w:rsid w:val="0015377C"/>
    <w:rsid w:val="00154005"/>
    <w:rsid w:val="00156084"/>
    <w:rsid w:val="001570ED"/>
    <w:rsid w:val="001614D2"/>
    <w:rsid w:val="00165557"/>
    <w:rsid w:val="00170C99"/>
    <w:rsid w:val="00174AE9"/>
    <w:rsid w:val="00176C6B"/>
    <w:rsid w:val="001848AE"/>
    <w:rsid w:val="00185325"/>
    <w:rsid w:val="001860FA"/>
    <w:rsid w:val="00186201"/>
    <w:rsid w:val="00187AD3"/>
    <w:rsid w:val="00192DBE"/>
    <w:rsid w:val="001932E2"/>
    <w:rsid w:val="001A2BAA"/>
    <w:rsid w:val="001A2E0E"/>
    <w:rsid w:val="001A5E37"/>
    <w:rsid w:val="001B0233"/>
    <w:rsid w:val="001B24EB"/>
    <w:rsid w:val="001B558C"/>
    <w:rsid w:val="001B703E"/>
    <w:rsid w:val="001B7650"/>
    <w:rsid w:val="001C4AA6"/>
    <w:rsid w:val="001D10B7"/>
    <w:rsid w:val="001D1BEC"/>
    <w:rsid w:val="001D4915"/>
    <w:rsid w:val="001D5BD0"/>
    <w:rsid w:val="001D6AFA"/>
    <w:rsid w:val="001D74F1"/>
    <w:rsid w:val="001E3A42"/>
    <w:rsid w:val="001F014B"/>
    <w:rsid w:val="001F01E9"/>
    <w:rsid w:val="001F46BB"/>
    <w:rsid w:val="001F7D6A"/>
    <w:rsid w:val="00204A87"/>
    <w:rsid w:val="00205B45"/>
    <w:rsid w:val="002107C7"/>
    <w:rsid w:val="00211E25"/>
    <w:rsid w:val="00216480"/>
    <w:rsid w:val="00220C20"/>
    <w:rsid w:val="00224304"/>
    <w:rsid w:val="0022689F"/>
    <w:rsid w:val="00230AA6"/>
    <w:rsid w:val="00230D61"/>
    <w:rsid w:val="00232CF8"/>
    <w:rsid w:val="00232DE2"/>
    <w:rsid w:val="00236FD2"/>
    <w:rsid w:val="0024098B"/>
    <w:rsid w:val="0024296B"/>
    <w:rsid w:val="00243A26"/>
    <w:rsid w:val="00244043"/>
    <w:rsid w:val="00244BFD"/>
    <w:rsid w:val="00245473"/>
    <w:rsid w:val="002511A0"/>
    <w:rsid w:val="00251354"/>
    <w:rsid w:val="00254AF5"/>
    <w:rsid w:val="00257D9E"/>
    <w:rsid w:val="002608DC"/>
    <w:rsid w:val="00264819"/>
    <w:rsid w:val="00277405"/>
    <w:rsid w:val="00277798"/>
    <w:rsid w:val="00277861"/>
    <w:rsid w:val="002834A1"/>
    <w:rsid w:val="00287938"/>
    <w:rsid w:val="002953F9"/>
    <w:rsid w:val="00296F8E"/>
    <w:rsid w:val="002A2444"/>
    <w:rsid w:val="002A5FC7"/>
    <w:rsid w:val="002A70F4"/>
    <w:rsid w:val="002A79A4"/>
    <w:rsid w:val="002B4231"/>
    <w:rsid w:val="002C14A5"/>
    <w:rsid w:val="002C643E"/>
    <w:rsid w:val="002D577B"/>
    <w:rsid w:val="002D5CBC"/>
    <w:rsid w:val="002D6668"/>
    <w:rsid w:val="002E7250"/>
    <w:rsid w:val="002F2F4F"/>
    <w:rsid w:val="002F58EE"/>
    <w:rsid w:val="002F78A8"/>
    <w:rsid w:val="0030083D"/>
    <w:rsid w:val="00300E5E"/>
    <w:rsid w:val="00301CFE"/>
    <w:rsid w:val="00311794"/>
    <w:rsid w:val="00312802"/>
    <w:rsid w:val="00315B30"/>
    <w:rsid w:val="003223AB"/>
    <w:rsid w:val="003234E8"/>
    <w:rsid w:val="00330EC3"/>
    <w:rsid w:val="00331A55"/>
    <w:rsid w:val="003337ED"/>
    <w:rsid w:val="00336AF4"/>
    <w:rsid w:val="00341488"/>
    <w:rsid w:val="00342D8F"/>
    <w:rsid w:val="00350D81"/>
    <w:rsid w:val="00361E89"/>
    <w:rsid w:val="00375950"/>
    <w:rsid w:val="00375F21"/>
    <w:rsid w:val="00381900"/>
    <w:rsid w:val="00383CC0"/>
    <w:rsid w:val="003934F3"/>
    <w:rsid w:val="003941F1"/>
    <w:rsid w:val="0039603C"/>
    <w:rsid w:val="003A1DB9"/>
    <w:rsid w:val="003A3A79"/>
    <w:rsid w:val="003A6BF0"/>
    <w:rsid w:val="003A7BC5"/>
    <w:rsid w:val="003B7A20"/>
    <w:rsid w:val="003C142F"/>
    <w:rsid w:val="003C5C70"/>
    <w:rsid w:val="003D2CD0"/>
    <w:rsid w:val="003D416B"/>
    <w:rsid w:val="003D78E7"/>
    <w:rsid w:val="003E337D"/>
    <w:rsid w:val="003E6E26"/>
    <w:rsid w:val="003F7490"/>
    <w:rsid w:val="00400C72"/>
    <w:rsid w:val="00402CDA"/>
    <w:rsid w:val="00411FC5"/>
    <w:rsid w:val="0041292E"/>
    <w:rsid w:val="00412FD1"/>
    <w:rsid w:val="00413737"/>
    <w:rsid w:val="00413F78"/>
    <w:rsid w:val="00415BCB"/>
    <w:rsid w:val="00416154"/>
    <w:rsid w:val="00417330"/>
    <w:rsid w:val="00417B09"/>
    <w:rsid w:val="00425A65"/>
    <w:rsid w:val="00430EF9"/>
    <w:rsid w:val="004339E6"/>
    <w:rsid w:val="00437925"/>
    <w:rsid w:val="00444280"/>
    <w:rsid w:val="00453C08"/>
    <w:rsid w:val="004577C2"/>
    <w:rsid w:val="00461EDB"/>
    <w:rsid w:val="004631DE"/>
    <w:rsid w:val="004717FD"/>
    <w:rsid w:val="00471E38"/>
    <w:rsid w:val="0047202B"/>
    <w:rsid w:val="00472956"/>
    <w:rsid w:val="00480163"/>
    <w:rsid w:val="00484088"/>
    <w:rsid w:val="00487B6E"/>
    <w:rsid w:val="004A17D2"/>
    <w:rsid w:val="004A64D2"/>
    <w:rsid w:val="004A701C"/>
    <w:rsid w:val="004A74AC"/>
    <w:rsid w:val="004B0804"/>
    <w:rsid w:val="004B4282"/>
    <w:rsid w:val="004B5019"/>
    <w:rsid w:val="004C2605"/>
    <w:rsid w:val="004C6A29"/>
    <w:rsid w:val="004C6E7E"/>
    <w:rsid w:val="004D3FC6"/>
    <w:rsid w:val="004D5744"/>
    <w:rsid w:val="004D683D"/>
    <w:rsid w:val="004D7A7F"/>
    <w:rsid w:val="004D7E36"/>
    <w:rsid w:val="004E1D1C"/>
    <w:rsid w:val="004E4911"/>
    <w:rsid w:val="004E4FB1"/>
    <w:rsid w:val="004E74FE"/>
    <w:rsid w:val="004F2540"/>
    <w:rsid w:val="004F30C6"/>
    <w:rsid w:val="004F753D"/>
    <w:rsid w:val="00501529"/>
    <w:rsid w:val="005033E5"/>
    <w:rsid w:val="00507420"/>
    <w:rsid w:val="00507A31"/>
    <w:rsid w:val="0051686F"/>
    <w:rsid w:val="0052197F"/>
    <w:rsid w:val="00521C3E"/>
    <w:rsid w:val="00525DF9"/>
    <w:rsid w:val="00531253"/>
    <w:rsid w:val="00533E05"/>
    <w:rsid w:val="00534FCD"/>
    <w:rsid w:val="005352D0"/>
    <w:rsid w:val="00535DA5"/>
    <w:rsid w:val="00536AB4"/>
    <w:rsid w:val="00537607"/>
    <w:rsid w:val="00542D16"/>
    <w:rsid w:val="00543310"/>
    <w:rsid w:val="00546842"/>
    <w:rsid w:val="00546F9C"/>
    <w:rsid w:val="00553026"/>
    <w:rsid w:val="005560C6"/>
    <w:rsid w:val="005561F1"/>
    <w:rsid w:val="00561CAF"/>
    <w:rsid w:val="00561D51"/>
    <w:rsid w:val="0056258A"/>
    <w:rsid w:val="00563164"/>
    <w:rsid w:val="00564B3F"/>
    <w:rsid w:val="00570F59"/>
    <w:rsid w:val="00573C1E"/>
    <w:rsid w:val="00576330"/>
    <w:rsid w:val="00576BBA"/>
    <w:rsid w:val="00582B8D"/>
    <w:rsid w:val="00587360"/>
    <w:rsid w:val="005922AE"/>
    <w:rsid w:val="00592F86"/>
    <w:rsid w:val="00597343"/>
    <w:rsid w:val="005A3807"/>
    <w:rsid w:val="005A620A"/>
    <w:rsid w:val="005C7117"/>
    <w:rsid w:val="005D512B"/>
    <w:rsid w:val="005E1DCE"/>
    <w:rsid w:val="005E2268"/>
    <w:rsid w:val="005E2E08"/>
    <w:rsid w:val="005E30CF"/>
    <w:rsid w:val="005E3E6B"/>
    <w:rsid w:val="005E5980"/>
    <w:rsid w:val="005E72A9"/>
    <w:rsid w:val="005F0C84"/>
    <w:rsid w:val="005F3619"/>
    <w:rsid w:val="005F7228"/>
    <w:rsid w:val="0060554B"/>
    <w:rsid w:val="00606519"/>
    <w:rsid w:val="0061213B"/>
    <w:rsid w:val="00616BF5"/>
    <w:rsid w:val="00621025"/>
    <w:rsid w:val="006210A6"/>
    <w:rsid w:val="006211EE"/>
    <w:rsid w:val="00621641"/>
    <w:rsid w:val="00623CA3"/>
    <w:rsid w:val="006246DB"/>
    <w:rsid w:val="0063330A"/>
    <w:rsid w:val="006342C5"/>
    <w:rsid w:val="00644A10"/>
    <w:rsid w:val="006466A1"/>
    <w:rsid w:val="00650310"/>
    <w:rsid w:val="00650C3E"/>
    <w:rsid w:val="00653729"/>
    <w:rsid w:val="00653A63"/>
    <w:rsid w:val="006541CF"/>
    <w:rsid w:val="006574E0"/>
    <w:rsid w:val="006600BB"/>
    <w:rsid w:val="00662B57"/>
    <w:rsid w:val="00664D96"/>
    <w:rsid w:val="006654E2"/>
    <w:rsid w:val="006704F3"/>
    <w:rsid w:val="00672AC6"/>
    <w:rsid w:val="00680D81"/>
    <w:rsid w:val="00680F60"/>
    <w:rsid w:val="00683408"/>
    <w:rsid w:val="00684172"/>
    <w:rsid w:val="006845D5"/>
    <w:rsid w:val="006868FA"/>
    <w:rsid w:val="00687EEC"/>
    <w:rsid w:val="0069371F"/>
    <w:rsid w:val="00697814"/>
    <w:rsid w:val="006A0AC0"/>
    <w:rsid w:val="006A0AC2"/>
    <w:rsid w:val="006A262E"/>
    <w:rsid w:val="006A52D2"/>
    <w:rsid w:val="006A6077"/>
    <w:rsid w:val="006A6A51"/>
    <w:rsid w:val="006B0EC8"/>
    <w:rsid w:val="006B2FE2"/>
    <w:rsid w:val="006B7DF3"/>
    <w:rsid w:val="006C2CC1"/>
    <w:rsid w:val="006C380E"/>
    <w:rsid w:val="006C7AF8"/>
    <w:rsid w:val="006D78BA"/>
    <w:rsid w:val="006E162E"/>
    <w:rsid w:val="006F05C8"/>
    <w:rsid w:val="006F265B"/>
    <w:rsid w:val="006F306C"/>
    <w:rsid w:val="006F41D0"/>
    <w:rsid w:val="006F6927"/>
    <w:rsid w:val="00706B65"/>
    <w:rsid w:val="00712411"/>
    <w:rsid w:val="007127F9"/>
    <w:rsid w:val="00731FB9"/>
    <w:rsid w:val="00733FAD"/>
    <w:rsid w:val="007372B6"/>
    <w:rsid w:val="007373E3"/>
    <w:rsid w:val="007409EC"/>
    <w:rsid w:val="00744FB1"/>
    <w:rsid w:val="007469BD"/>
    <w:rsid w:val="00746DDA"/>
    <w:rsid w:val="007502F0"/>
    <w:rsid w:val="00762CDB"/>
    <w:rsid w:val="0077108A"/>
    <w:rsid w:val="0077372A"/>
    <w:rsid w:val="00773B89"/>
    <w:rsid w:val="007770BB"/>
    <w:rsid w:val="00777D25"/>
    <w:rsid w:val="00791AFE"/>
    <w:rsid w:val="00792E2F"/>
    <w:rsid w:val="00793B06"/>
    <w:rsid w:val="007977D0"/>
    <w:rsid w:val="007A02A5"/>
    <w:rsid w:val="007A5310"/>
    <w:rsid w:val="007B47BC"/>
    <w:rsid w:val="007C006B"/>
    <w:rsid w:val="007C0BF5"/>
    <w:rsid w:val="007C0E18"/>
    <w:rsid w:val="007C14CD"/>
    <w:rsid w:val="007C47C0"/>
    <w:rsid w:val="007C498B"/>
    <w:rsid w:val="007C7695"/>
    <w:rsid w:val="007C7CE1"/>
    <w:rsid w:val="007D094D"/>
    <w:rsid w:val="007D1CCE"/>
    <w:rsid w:val="007D21A4"/>
    <w:rsid w:val="007D2B12"/>
    <w:rsid w:val="007E5ABC"/>
    <w:rsid w:val="007F0AD3"/>
    <w:rsid w:val="007F1F3D"/>
    <w:rsid w:val="007F444E"/>
    <w:rsid w:val="007F5517"/>
    <w:rsid w:val="008015EE"/>
    <w:rsid w:val="00801C47"/>
    <w:rsid w:val="00805BDC"/>
    <w:rsid w:val="00807B9C"/>
    <w:rsid w:val="0081032A"/>
    <w:rsid w:val="0081221B"/>
    <w:rsid w:val="00813205"/>
    <w:rsid w:val="00820049"/>
    <w:rsid w:val="00821DFD"/>
    <w:rsid w:val="00821F9D"/>
    <w:rsid w:val="00822577"/>
    <w:rsid w:val="0082281F"/>
    <w:rsid w:val="008246AE"/>
    <w:rsid w:val="00824AEC"/>
    <w:rsid w:val="00824BCC"/>
    <w:rsid w:val="00830E44"/>
    <w:rsid w:val="00832E2D"/>
    <w:rsid w:val="00846D43"/>
    <w:rsid w:val="00862BE9"/>
    <w:rsid w:val="00872D94"/>
    <w:rsid w:val="00873B64"/>
    <w:rsid w:val="00876A7B"/>
    <w:rsid w:val="00876BD1"/>
    <w:rsid w:val="00880BD7"/>
    <w:rsid w:val="00881DBE"/>
    <w:rsid w:val="00886F0E"/>
    <w:rsid w:val="00891E71"/>
    <w:rsid w:val="00892A8B"/>
    <w:rsid w:val="00897AB1"/>
    <w:rsid w:val="00897F09"/>
    <w:rsid w:val="008A05C6"/>
    <w:rsid w:val="008A571B"/>
    <w:rsid w:val="008A5A96"/>
    <w:rsid w:val="008A7F8F"/>
    <w:rsid w:val="008C09BD"/>
    <w:rsid w:val="008C1AD6"/>
    <w:rsid w:val="008C26A9"/>
    <w:rsid w:val="008C3E03"/>
    <w:rsid w:val="008C69C2"/>
    <w:rsid w:val="008D029B"/>
    <w:rsid w:val="008E07FD"/>
    <w:rsid w:val="008F1070"/>
    <w:rsid w:val="008F11FC"/>
    <w:rsid w:val="008F2D02"/>
    <w:rsid w:val="008F6F30"/>
    <w:rsid w:val="009024BF"/>
    <w:rsid w:val="0090382D"/>
    <w:rsid w:val="00913071"/>
    <w:rsid w:val="0091698C"/>
    <w:rsid w:val="009235B1"/>
    <w:rsid w:val="0092476E"/>
    <w:rsid w:val="00934F06"/>
    <w:rsid w:val="009407BE"/>
    <w:rsid w:val="00943D23"/>
    <w:rsid w:val="009445B7"/>
    <w:rsid w:val="009465A0"/>
    <w:rsid w:val="009556B2"/>
    <w:rsid w:val="0096356E"/>
    <w:rsid w:val="009661ED"/>
    <w:rsid w:val="00980D7D"/>
    <w:rsid w:val="00980F00"/>
    <w:rsid w:val="00981C6D"/>
    <w:rsid w:val="009870B9"/>
    <w:rsid w:val="00992B89"/>
    <w:rsid w:val="0099544C"/>
    <w:rsid w:val="00996399"/>
    <w:rsid w:val="009A1A75"/>
    <w:rsid w:val="009A6BCC"/>
    <w:rsid w:val="009B0264"/>
    <w:rsid w:val="009B2D6A"/>
    <w:rsid w:val="009B41A2"/>
    <w:rsid w:val="009C1DBA"/>
    <w:rsid w:val="009C4515"/>
    <w:rsid w:val="009C4EF1"/>
    <w:rsid w:val="009C7D4B"/>
    <w:rsid w:val="009D0907"/>
    <w:rsid w:val="009D3A1D"/>
    <w:rsid w:val="009D42E1"/>
    <w:rsid w:val="009D6B8B"/>
    <w:rsid w:val="009E0C27"/>
    <w:rsid w:val="009E1E58"/>
    <w:rsid w:val="009E2FE1"/>
    <w:rsid w:val="009E30FF"/>
    <w:rsid w:val="009F2059"/>
    <w:rsid w:val="009F216A"/>
    <w:rsid w:val="009F4AD5"/>
    <w:rsid w:val="00A03CE6"/>
    <w:rsid w:val="00A04494"/>
    <w:rsid w:val="00A062AB"/>
    <w:rsid w:val="00A13E41"/>
    <w:rsid w:val="00A17195"/>
    <w:rsid w:val="00A21568"/>
    <w:rsid w:val="00A25C9C"/>
    <w:rsid w:val="00A2610D"/>
    <w:rsid w:val="00A33FFF"/>
    <w:rsid w:val="00A34836"/>
    <w:rsid w:val="00A35846"/>
    <w:rsid w:val="00A36115"/>
    <w:rsid w:val="00A3769B"/>
    <w:rsid w:val="00A40D48"/>
    <w:rsid w:val="00A41618"/>
    <w:rsid w:val="00A44E21"/>
    <w:rsid w:val="00A50A51"/>
    <w:rsid w:val="00A51691"/>
    <w:rsid w:val="00A51E89"/>
    <w:rsid w:val="00A521DE"/>
    <w:rsid w:val="00A52313"/>
    <w:rsid w:val="00A536C9"/>
    <w:rsid w:val="00A55A12"/>
    <w:rsid w:val="00A63619"/>
    <w:rsid w:val="00A63A29"/>
    <w:rsid w:val="00A731E1"/>
    <w:rsid w:val="00A75451"/>
    <w:rsid w:val="00A81431"/>
    <w:rsid w:val="00A83F2C"/>
    <w:rsid w:val="00A8723F"/>
    <w:rsid w:val="00A90BA4"/>
    <w:rsid w:val="00A96C6A"/>
    <w:rsid w:val="00AA0D88"/>
    <w:rsid w:val="00AA241C"/>
    <w:rsid w:val="00AA6C3C"/>
    <w:rsid w:val="00AA701E"/>
    <w:rsid w:val="00AB0416"/>
    <w:rsid w:val="00AB07FB"/>
    <w:rsid w:val="00AB5791"/>
    <w:rsid w:val="00AC1206"/>
    <w:rsid w:val="00AC1A93"/>
    <w:rsid w:val="00AC2B85"/>
    <w:rsid w:val="00AC4442"/>
    <w:rsid w:val="00AC4532"/>
    <w:rsid w:val="00AC4644"/>
    <w:rsid w:val="00AD401A"/>
    <w:rsid w:val="00AD72CA"/>
    <w:rsid w:val="00AD75CB"/>
    <w:rsid w:val="00AE0ADE"/>
    <w:rsid w:val="00AE2F76"/>
    <w:rsid w:val="00AE7271"/>
    <w:rsid w:val="00AF2BE9"/>
    <w:rsid w:val="00AF6982"/>
    <w:rsid w:val="00B00F16"/>
    <w:rsid w:val="00B03E6D"/>
    <w:rsid w:val="00B05D87"/>
    <w:rsid w:val="00B0674E"/>
    <w:rsid w:val="00B117C6"/>
    <w:rsid w:val="00B1750A"/>
    <w:rsid w:val="00B20225"/>
    <w:rsid w:val="00B2097D"/>
    <w:rsid w:val="00B26F17"/>
    <w:rsid w:val="00B33549"/>
    <w:rsid w:val="00B33C11"/>
    <w:rsid w:val="00B369AE"/>
    <w:rsid w:val="00B37407"/>
    <w:rsid w:val="00B37FC7"/>
    <w:rsid w:val="00B476D8"/>
    <w:rsid w:val="00B51EF8"/>
    <w:rsid w:val="00B530D8"/>
    <w:rsid w:val="00B533C5"/>
    <w:rsid w:val="00B5416F"/>
    <w:rsid w:val="00B5453C"/>
    <w:rsid w:val="00B57D90"/>
    <w:rsid w:val="00B64E6C"/>
    <w:rsid w:val="00B6628B"/>
    <w:rsid w:val="00B71134"/>
    <w:rsid w:val="00B74764"/>
    <w:rsid w:val="00B8109F"/>
    <w:rsid w:val="00B83E17"/>
    <w:rsid w:val="00B84A92"/>
    <w:rsid w:val="00B90ACA"/>
    <w:rsid w:val="00B92443"/>
    <w:rsid w:val="00B9268E"/>
    <w:rsid w:val="00B92E7C"/>
    <w:rsid w:val="00B968BB"/>
    <w:rsid w:val="00BA41FF"/>
    <w:rsid w:val="00BA4F61"/>
    <w:rsid w:val="00BA7B7E"/>
    <w:rsid w:val="00BB42A4"/>
    <w:rsid w:val="00BB64F6"/>
    <w:rsid w:val="00BB7AC3"/>
    <w:rsid w:val="00BC0BFE"/>
    <w:rsid w:val="00BC38D0"/>
    <w:rsid w:val="00BD22C1"/>
    <w:rsid w:val="00BD45F3"/>
    <w:rsid w:val="00BD7036"/>
    <w:rsid w:val="00BD7360"/>
    <w:rsid w:val="00BD7EA2"/>
    <w:rsid w:val="00BE4BE8"/>
    <w:rsid w:val="00BF0C04"/>
    <w:rsid w:val="00BF1AEB"/>
    <w:rsid w:val="00BF4FE1"/>
    <w:rsid w:val="00BF75B0"/>
    <w:rsid w:val="00BF7776"/>
    <w:rsid w:val="00C03976"/>
    <w:rsid w:val="00C262F4"/>
    <w:rsid w:val="00C371A0"/>
    <w:rsid w:val="00C42880"/>
    <w:rsid w:val="00C44CA9"/>
    <w:rsid w:val="00C4718F"/>
    <w:rsid w:val="00C50CB7"/>
    <w:rsid w:val="00C52A79"/>
    <w:rsid w:val="00C52EE7"/>
    <w:rsid w:val="00C5304D"/>
    <w:rsid w:val="00C53D94"/>
    <w:rsid w:val="00C55083"/>
    <w:rsid w:val="00C552E9"/>
    <w:rsid w:val="00C55859"/>
    <w:rsid w:val="00C5759D"/>
    <w:rsid w:val="00C63B58"/>
    <w:rsid w:val="00C7067A"/>
    <w:rsid w:val="00C70A43"/>
    <w:rsid w:val="00C718D2"/>
    <w:rsid w:val="00C71BD9"/>
    <w:rsid w:val="00C80570"/>
    <w:rsid w:val="00C836C2"/>
    <w:rsid w:val="00C920EA"/>
    <w:rsid w:val="00C9553A"/>
    <w:rsid w:val="00CA3B5E"/>
    <w:rsid w:val="00CA3F2E"/>
    <w:rsid w:val="00CA4DAB"/>
    <w:rsid w:val="00CA51F9"/>
    <w:rsid w:val="00CA6AC1"/>
    <w:rsid w:val="00CB3EBA"/>
    <w:rsid w:val="00CB6878"/>
    <w:rsid w:val="00CC31C1"/>
    <w:rsid w:val="00CD3BD1"/>
    <w:rsid w:val="00CE1142"/>
    <w:rsid w:val="00CE2FC3"/>
    <w:rsid w:val="00CE3765"/>
    <w:rsid w:val="00CE3E3B"/>
    <w:rsid w:val="00CE4701"/>
    <w:rsid w:val="00CE6347"/>
    <w:rsid w:val="00CE7FF2"/>
    <w:rsid w:val="00CF5C03"/>
    <w:rsid w:val="00D01088"/>
    <w:rsid w:val="00D012C5"/>
    <w:rsid w:val="00D03730"/>
    <w:rsid w:val="00D03A93"/>
    <w:rsid w:val="00D0401D"/>
    <w:rsid w:val="00D05FF1"/>
    <w:rsid w:val="00D16806"/>
    <w:rsid w:val="00D21CC2"/>
    <w:rsid w:val="00D26E9C"/>
    <w:rsid w:val="00D302F7"/>
    <w:rsid w:val="00D310B5"/>
    <w:rsid w:val="00D33536"/>
    <w:rsid w:val="00D357C9"/>
    <w:rsid w:val="00D36D4F"/>
    <w:rsid w:val="00D42FC5"/>
    <w:rsid w:val="00D455D1"/>
    <w:rsid w:val="00D4614E"/>
    <w:rsid w:val="00D46640"/>
    <w:rsid w:val="00D46F6D"/>
    <w:rsid w:val="00D475E4"/>
    <w:rsid w:val="00D51970"/>
    <w:rsid w:val="00D54152"/>
    <w:rsid w:val="00D55A10"/>
    <w:rsid w:val="00D57582"/>
    <w:rsid w:val="00D5784B"/>
    <w:rsid w:val="00D611CE"/>
    <w:rsid w:val="00D61283"/>
    <w:rsid w:val="00D640A8"/>
    <w:rsid w:val="00D65608"/>
    <w:rsid w:val="00D65F19"/>
    <w:rsid w:val="00D73060"/>
    <w:rsid w:val="00D84E70"/>
    <w:rsid w:val="00D85C5D"/>
    <w:rsid w:val="00D872FD"/>
    <w:rsid w:val="00D9728F"/>
    <w:rsid w:val="00DA16E2"/>
    <w:rsid w:val="00DA66FD"/>
    <w:rsid w:val="00DB050A"/>
    <w:rsid w:val="00DB2CBE"/>
    <w:rsid w:val="00DB3A97"/>
    <w:rsid w:val="00DB5676"/>
    <w:rsid w:val="00DC6468"/>
    <w:rsid w:val="00DC759E"/>
    <w:rsid w:val="00DD23F3"/>
    <w:rsid w:val="00DE169A"/>
    <w:rsid w:val="00DE3803"/>
    <w:rsid w:val="00DE3990"/>
    <w:rsid w:val="00DF0FF8"/>
    <w:rsid w:val="00DF3120"/>
    <w:rsid w:val="00DF78FC"/>
    <w:rsid w:val="00E02EC3"/>
    <w:rsid w:val="00E0468D"/>
    <w:rsid w:val="00E07715"/>
    <w:rsid w:val="00E15D91"/>
    <w:rsid w:val="00E21505"/>
    <w:rsid w:val="00E24891"/>
    <w:rsid w:val="00E25D87"/>
    <w:rsid w:val="00E30652"/>
    <w:rsid w:val="00E324EC"/>
    <w:rsid w:val="00E3355E"/>
    <w:rsid w:val="00E35327"/>
    <w:rsid w:val="00E42BA5"/>
    <w:rsid w:val="00E5115F"/>
    <w:rsid w:val="00E5446B"/>
    <w:rsid w:val="00E54990"/>
    <w:rsid w:val="00E57CDA"/>
    <w:rsid w:val="00E600ED"/>
    <w:rsid w:val="00E63BCF"/>
    <w:rsid w:val="00E6751F"/>
    <w:rsid w:val="00E816E1"/>
    <w:rsid w:val="00E83390"/>
    <w:rsid w:val="00E92BFD"/>
    <w:rsid w:val="00EA121A"/>
    <w:rsid w:val="00EA3984"/>
    <w:rsid w:val="00EA7984"/>
    <w:rsid w:val="00EB1E18"/>
    <w:rsid w:val="00EB222D"/>
    <w:rsid w:val="00EB289D"/>
    <w:rsid w:val="00EB5F41"/>
    <w:rsid w:val="00EB63EC"/>
    <w:rsid w:val="00EB6CCF"/>
    <w:rsid w:val="00EB7689"/>
    <w:rsid w:val="00EC14B7"/>
    <w:rsid w:val="00EC5705"/>
    <w:rsid w:val="00ED0A00"/>
    <w:rsid w:val="00ED3E5F"/>
    <w:rsid w:val="00ED59DD"/>
    <w:rsid w:val="00ED6C77"/>
    <w:rsid w:val="00EE063C"/>
    <w:rsid w:val="00EE0BDA"/>
    <w:rsid w:val="00EE14D7"/>
    <w:rsid w:val="00EE308A"/>
    <w:rsid w:val="00EE6B3C"/>
    <w:rsid w:val="00EF22E5"/>
    <w:rsid w:val="00F017A4"/>
    <w:rsid w:val="00F04F27"/>
    <w:rsid w:val="00F05EDB"/>
    <w:rsid w:val="00F204FC"/>
    <w:rsid w:val="00F20BB9"/>
    <w:rsid w:val="00F21354"/>
    <w:rsid w:val="00F229AA"/>
    <w:rsid w:val="00F24D07"/>
    <w:rsid w:val="00F264C3"/>
    <w:rsid w:val="00F3083A"/>
    <w:rsid w:val="00F3691A"/>
    <w:rsid w:val="00F37BD1"/>
    <w:rsid w:val="00F405F9"/>
    <w:rsid w:val="00F40E59"/>
    <w:rsid w:val="00F42034"/>
    <w:rsid w:val="00F43642"/>
    <w:rsid w:val="00F52D1A"/>
    <w:rsid w:val="00F52EE6"/>
    <w:rsid w:val="00F530AB"/>
    <w:rsid w:val="00F57F6E"/>
    <w:rsid w:val="00F62D31"/>
    <w:rsid w:val="00F7403B"/>
    <w:rsid w:val="00F809B4"/>
    <w:rsid w:val="00F81EFF"/>
    <w:rsid w:val="00F82611"/>
    <w:rsid w:val="00F839FA"/>
    <w:rsid w:val="00F86814"/>
    <w:rsid w:val="00F90855"/>
    <w:rsid w:val="00F94601"/>
    <w:rsid w:val="00F96CE6"/>
    <w:rsid w:val="00F979EB"/>
    <w:rsid w:val="00FA29A5"/>
    <w:rsid w:val="00FA5260"/>
    <w:rsid w:val="00FB1921"/>
    <w:rsid w:val="00FB2082"/>
    <w:rsid w:val="00FB2A41"/>
    <w:rsid w:val="00FB5D82"/>
    <w:rsid w:val="00FC09DC"/>
    <w:rsid w:val="00FC3993"/>
    <w:rsid w:val="00FD3164"/>
    <w:rsid w:val="00FD4EAC"/>
    <w:rsid w:val="00FD6AD2"/>
    <w:rsid w:val="00FE1D87"/>
    <w:rsid w:val="00FE444C"/>
    <w:rsid w:val="00FE634A"/>
    <w:rsid w:val="00FF01DC"/>
    <w:rsid w:val="00FF2258"/>
    <w:rsid w:val="00FF2A2A"/>
    <w:rsid w:val="00FF543E"/>
    <w:rsid w:val="00FF5A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Nag 1"/>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1"/>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3"/>
      </w:numPr>
    </w:pPr>
  </w:style>
  <w:style w:type="numbering" w:customStyle="1" w:styleId="Lista51">
    <w:name w:val="Lista 51"/>
    <w:basedOn w:val="Bezlisty"/>
    <w:rsid w:val="00296F8E"/>
    <w:pPr>
      <w:numPr>
        <w:numId w:val="25"/>
      </w:numPr>
    </w:pPr>
  </w:style>
  <w:style w:type="numbering" w:customStyle="1" w:styleId="List8">
    <w:name w:val="List 8"/>
    <w:basedOn w:val="Bezlisty"/>
    <w:rsid w:val="00296F8E"/>
    <w:pPr>
      <w:numPr>
        <w:numId w:val="24"/>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 w:type="table" w:customStyle="1" w:styleId="Tabela-Siatka1">
    <w:name w:val="Tabela - Siatka1"/>
    <w:basedOn w:val="Standardowy"/>
    <w:next w:val="Tabela-Siatka"/>
    <w:uiPriority w:val="39"/>
    <w:rsid w:val="008F10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576BBA"/>
    <w:rPr>
      <w:vertAlign w:val="superscript"/>
    </w:rPr>
  </w:style>
  <w:style w:type="paragraph" w:styleId="Tekstprzypisudolnego">
    <w:name w:val="footnote text"/>
    <w:basedOn w:val="Normalny"/>
    <w:link w:val="TekstprzypisudolnegoZnak"/>
    <w:semiHidden/>
    <w:rsid w:val="00576BBA"/>
    <w:pPr>
      <w:suppressAutoHyphens/>
    </w:pPr>
    <w:rPr>
      <w:rFonts w:ascii="Calibri" w:eastAsia="Calibri" w:hAnsi="Calibri" w:cs="Calibri"/>
      <w:sz w:val="20"/>
      <w:szCs w:val="20"/>
      <w:lang w:eastAsia="ar-SA"/>
    </w:rPr>
  </w:style>
  <w:style w:type="character" w:customStyle="1" w:styleId="TekstprzypisudolnegoZnak">
    <w:name w:val="Tekst przypisu dolnego Znak"/>
    <w:basedOn w:val="Domylnaczcionkaakapitu"/>
    <w:link w:val="Tekstprzypisudolnego"/>
    <w:semiHidden/>
    <w:rsid w:val="00576BBA"/>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3977">
      <w:bodyDiv w:val="1"/>
      <w:marLeft w:val="0"/>
      <w:marRight w:val="0"/>
      <w:marTop w:val="0"/>
      <w:marBottom w:val="0"/>
      <w:divBdr>
        <w:top w:val="none" w:sz="0" w:space="0" w:color="auto"/>
        <w:left w:val="none" w:sz="0" w:space="0" w:color="auto"/>
        <w:bottom w:val="none" w:sz="0" w:space="0" w:color="auto"/>
        <w:right w:val="none" w:sz="0" w:space="0" w:color="auto"/>
      </w:divBdr>
    </w:div>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https://www.brokerinfinite.efaktura.gov.pl" TargetMode="Externa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1BB7-847F-4599-8657-3F172706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25</Pages>
  <Words>10671</Words>
  <Characters>64032</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edyta.szyjkowska@umed.wroc.pl</cp:lastModifiedBy>
  <cp:revision>68</cp:revision>
  <cp:lastPrinted>2019-12-20T09:23:00Z</cp:lastPrinted>
  <dcterms:created xsi:type="dcterms:W3CDTF">2019-12-20T08:22:00Z</dcterms:created>
  <dcterms:modified xsi:type="dcterms:W3CDTF">2019-12-23T11:40:00Z</dcterms:modified>
</cp:coreProperties>
</file>