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11670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B725FC" w:rsidRDefault="00DE5415" w:rsidP="003E3124">
            <w:pPr>
              <w:jc w:val="center"/>
              <w:rPr>
                <w:rFonts w:eastAsia="MS Mincho"/>
                <w:b/>
                <w:szCs w:val="20"/>
                <w:lang w:eastAsia="en-US"/>
              </w:rPr>
            </w:pPr>
            <w:r w:rsidRPr="00B725FC">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725FC" w:rsidRDefault="00AA5248">
            <w:pPr>
              <w:jc w:val="center"/>
              <w:rPr>
                <w:rFonts w:ascii="Verdana" w:eastAsia="MS Mincho" w:hAnsi="Verdana"/>
                <w:bCs/>
                <w:sz w:val="16"/>
                <w:szCs w:val="16"/>
                <w:lang w:eastAsia="en-US"/>
              </w:rPr>
            </w:pPr>
            <w:r w:rsidRPr="00B725FC">
              <w:rPr>
                <w:rFonts w:ascii="Verdana" w:eastAsia="MS Mincho" w:hAnsi="Verdana"/>
                <w:bCs/>
                <w:sz w:val="16"/>
                <w:szCs w:val="16"/>
                <w:lang w:eastAsia="en-US"/>
              </w:rPr>
              <w:t>50-367 Wrocław, Wybrzeże L.</w:t>
            </w:r>
            <w:r w:rsidR="00970B6B" w:rsidRPr="00B725FC">
              <w:rPr>
                <w:rFonts w:ascii="Verdana" w:eastAsia="MS Mincho" w:hAnsi="Verdana"/>
                <w:bCs/>
                <w:sz w:val="16"/>
                <w:szCs w:val="16"/>
                <w:lang w:eastAsia="en-US"/>
              </w:rPr>
              <w:t xml:space="preserve"> Pasteura 1</w:t>
            </w:r>
          </w:p>
          <w:p w:rsidR="00970B6B" w:rsidRPr="00B725FC" w:rsidRDefault="00970B6B">
            <w:pPr>
              <w:jc w:val="center"/>
              <w:rPr>
                <w:rFonts w:ascii="Verdana" w:eastAsia="MS Mincho" w:hAnsi="Verdana"/>
                <w:b/>
                <w:sz w:val="16"/>
                <w:szCs w:val="16"/>
                <w:lang w:eastAsia="en-US"/>
              </w:rPr>
            </w:pPr>
            <w:r w:rsidRPr="00B725FC">
              <w:rPr>
                <w:rFonts w:ascii="Verdana" w:eastAsia="MS Mincho" w:hAnsi="Verdana"/>
                <w:b/>
                <w:sz w:val="16"/>
                <w:szCs w:val="16"/>
                <w:lang w:eastAsia="en-US"/>
              </w:rPr>
              <w:t>Zespół ds. Zamówień Publicznych UMW</w:t>
            </w:r>
          </w:p>
          <w:p w:rsidR="00970B6B" w:rsidRPr="00B725FC" w:rsidRDefault="00C14ADD">
            <w:pPr>
              <w:jc w:val="center"/>
              <w:rPr>
                <w:rFonts w:ascii="Verdana" w:eastAsia="MS Mincho" w:hAnsi="Verdana"/>
                <w:bCs/>
                <w:sz w:val="16"/>
                <w:szCs w:val="16"/>
                <w:lang w:eastAsia="en-US"/>
              </w:rPr>
            </w:pPr>
            <w:r w:rsidRPr="00B725FC">
              <w:rPr>
                <w:rFonts w:ascii="Verdana" w:eastAsia="MS Mincho" w:hAnsi="Verdana"/>
                <w:bCs/>
                <w:sz w:val="16"/>
                <w:szCs w:val="16"/>
                <w:lang w:eastAsia="en-US"/>
              </w:rPr>
              <w:t>u</w:t>
            </w:r>
            <w:r w:rsidR="00970B6B" w:rsidRPr="00B725FC">
              <w:rPr>
                <w:rFonts w:ascii="Verdana" w:eastAsia="MS Mincho" w:hAnsi="Verdana"/>
                <w:bCs/>
                <w:sz w:val="16"/>
                <w:szCs w:val="16"/>
                <w:lang w:eastAsia="en-US"/>
              </w:rPr>
              <w:t>l. M</w:t>
            </w:r>
            <w:r w:rsidR="00346D35" w:rsidRPr="00B725FC">
              <w:rPr>
                <w:rFonts w:ascii="Verdana" w:eastAsia="MS Mincho" w:hAnsi="Verdana"/>
                <w:bCs/>
                <w:sz w:val="16"/>
                <w:szCs w:val="16"/>
                <w:lang w:eastAsia="en-US"/>
              </w:rPr>
              <w:t>arcinkowskiego 2-6, 50-368</w:t>
            </w:r>
            <w:r w:rsidR="00970B6B" w:rsidRPr="00B725FC">
              <w:rPr>
                <w:rFonts w:ascii="Verdana" w:eastAsia="MS Mincho" w:hAnsi="Verdana"/>
                <w:bCs/>
                <w:sz w:val="16"/>
                <w:szCs w:val="16"/>
                <w:lang w:eastAsia="en-US"/>
              </w:rPr>
              <w:t xml:space="preserve"> Wrocław</w:t>
            </w:r>
          </w:p>
          <w:p w:rsidR="00970B6B" w:rsidRPr="00B725FC" w:rsidRDefault="00970B6B">
            <w:pPr>
              <w:jc w:val="center"/>
              <w:rPr>
                <w:rFonts w:ascii="Verdana" w:hAnsi="Verdana"/>
                <w:b/>
                <w:sz w:val="16"/>
                <w:szCs w:val="16"/>
                <w:lang w:val="de-DE" w:eastAsia="en-US"/>
              </w:rPr>
            </w:pPr>
            <w:r w:rsidRPr="00B725FC">
              <w:rPr>
                <w:rFonts w:ascii="Verdana" w:eastAsia="MS Mincho" w:hAnsi="Verdana"/>
                <w:sz w:val="16"/>
                <w:szCs w:val="16"/>
                <w:lang w:val="de-DE" w:eastAsia="en-US"/>
              </w:rPr>
              <w:t>fax 71 / 784-00-45</w:t>
            </w:r>
          </w:p>
          <w:p w:rsidR="00970B6B" w:rsidRPr="00B725FC" w:rsidRDefault="00970B6B" w:rsidP="00F509A8">
            <w:pPr>
              <w:jc w:val="center"/>
              <w:rPr>
                <w:szCs w:val="20"/>
                <w:lang w:val="de-DE" w:eastAsia="en-US"/>
              </w:rPr>
            </w:pPr>
            <w:r w:rsidRPr="00B725FC">
              <w:rPr>
                <w:rFonts w:ascii="Verdana" w:hAnsi="Verdana"/>
                <w:sz w:val="16"/>
                <w:szCs w:val="16"/>
                <w:lang w:val="de-DE" w:eastAsia="en-US"/>
              </w:rPr>
              <w:t xml:space="preserve">e-mail: </w:t>
            </w:r>
            <w:r w:rsidR="00F509A8" w:rsidRPr="00B725FC">
              <w:rPr>
                <w:rFonts w:ascii="Verdana" w:hAnsi="Verdana"/>
                <w:sz w:val="16"/>
                <w:szCs w:val="16"/>
                <w:lang w:val="de-DE" w:eastAsia="en-US"/>
              </w:rPr>
              <w:t>joanna.czopik</w:t>
            </w:r>
            <w:r w:rsidRPr="00B725FC">
              <w:rPr>
                <w:rFonts w:ascii="Verdana" w:hAnsi="Verdana"/>
                <w:sz w:val="16"/>
                <w:szCs w:val="16"/>
                <w:lang w:val="de-DE" w:eastAsia="en-US"/>
              </w:rPr>
              <w:t>@umed.wroc.pl</w:t>
            </w:r>
            <w:r w:rsidRPr="00B725FC">
              <w:rPr>
                <w:szCs w:val="20"/>
                <w:lang w:val="de-DE" w:eastAsia="en-US"/>
              </w:rPr>
              <w:t xml:space="preserve"> </w:t>
            </w:r>
          </w:p>
        </w:tc>
      </w:tr>
      <w:tr w:rsidR="00B725FC" w:rsidRPr="0011670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B725FC" w:rsidRDefault="00970B6B">
            <w:pPr>
              <w:rPr>
                <w:rFonts w:ascii="Arial" w:hAnsi="Arial" w:cs="Arial"/>
                <w:sz w:val="22"/>
                <w:lang w:val="de-DE"/>
              </w:rPr>
            </w:pPr>
          </w:p>
        </w:tc>
      </w:tr>
    </w:tbl>
    <w:p w:rsidR="00346D35" w:rsidRPr="00B725FC" w:rsidRDefault="00346D35" w:rsidP="003E3124">
      <w:pPr>
        <w:ind w:left="360" w:right="470" w:hanging="360"/>
        <w:jc w:val="center"/>
        <w:rPr>
          <w:rFonts w:ascii="Verdana" w:hAnsi="Verdana"/>
          <w:noProof/>
          <w:sz w:val="16"/>
          <w:szCs w:val="16"/>
        </w:rPr>
      </w:pPr>
      <w:r w:rsidRPr="00B725FC">
        <w:rPr>
          <w:rFonts w:ascii="Verdana" w:hAnsi="Verdana"/>
          <w:noProof/>
          <w:sz w:val="16"/>
          <w:szCs w:val="16"/>
        </w:rPr>
        <w:t>UMW</w:t>
      </w:r>
      <w:r w:rsidR="00F509A8" w:rsidRPr="00B725FC">
        <w:rPr>
          <w:rFonts w:ascii="Verdana" w:hAnsi="Verdana"/>
          <w:noProof/>
          <w:sz w:val="16"/>
          <w:szCs w:val="16"/>
        </w:rPr>
        <w:t>/</w:t>
      </w:r>
      <w:r w:rsidR="00B01E8F">
        <w:rPr>
          <w:rFonts w:ascii="Verdana" w:hAnsi="Verdana"/>
          <w:noProof/>
          <w:sz w:val="16"/>
          <w:szCs w:val="16"/>
        </w:rPr>
        <w:t>I</w:t>
      </w:r>
      <w:r w:rsidRPr="00B725FC">
        <w:rPr>
          <w:rFonts w:ascii="Verdana" w:hAnsi="Verdana"/>
          <w:noProof/>
          <w:sz w:val="16"/>
          <w:szCs w:val="16"/>
        </w:rPr>
        <w:t>Z/PN</w:t>
      </w:r>
      <w:r w:rsidR="00092B87" w:rsidRPr="00B725FC">
        <w:rPr>
          <w:rFonts w:ascii="Verdana" w:hAnsi="Verdana"/>
          <w:noProof/>
          <w:sz w:val="16"/>
          <w:szCs w:val="16"/>
        </w:rPr>
        <w:t>–</w:t>
      </w:r>
      <w:r w:rsidR="00C60000">
        <w:rPr>
          <w:rFonts w:ascii="Verdana" w:hAnsi="Verdana"/>
          <w:noProof/>
          <w:sz w:val="16"/>
          <w:szCs w:val="16"/>
        </w:rPr>
        <w:t>105</w:t>
      </w:r>
      <w:r w:rsidR="00F509A8" w:rsidRPr="00B725FC">
        <w:rPr>
          <w:rFonts w:ascii="Verdana" w:hAnsi="Verdana"/>
          <w:noProof/>
          <w:sz w:val="16"/>
          <w:szCs w:val="16"/>
        </w:rPr>
        <w:t>/</w:t>
      </w:r>
      <w:r w:rsidR="00684205" w:rsidRPr="00B725FC">
        <w:rPr>
          <w:rFonts w:ascii="Verdana" w:hAnsi="Verdana"/>
          <w:noProof/>
          <w:sz w:val="16"/>
          <w:szCs w:val="16"/>
        </w:rPr>
        <w:t>1</w:t>
      </w:r>
      <w:r w:rsidR="00B01E8F">
        <w:rPr>
          <w:rFonts w:ascii="Verdana" w:hAnsi="Verdana"/>
          <w:noProof/>
          <w:sz w:val="16"/>
          <w:szCs w:val="16"/>
        </w:rPr>
        <w:t>9</w:t>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t xml:space="preserve">  </w:t>
      </w:r>
      <w:r w:rsidR="003E3124" w:rsidRPr="00B725FC">
        <w:rPr>
          <w:rFonts w:ascii="Verdana" w:hAnsi="Verdana"/>
          <w:noProof/>
          <w:sz w:val="16"/>
          <w:szCs w:val="16"/>
        </w:rPr>
        <w:tab/>
      </w:r>
      <w:r w:rsidR="003E3124" w:rsidRPr="00B725FC">
        <w:rPr>
          <w:rFonts w:ascii="Verdana" w:hAnsi="Verdana"/>
          <w:noProof/>
          <w:sz w:val="16"/>
          <w:szCs w:val="16"/>
        </w:rPr>
        <w:tab/>
      </w:r>
      <w:r w:rsidRPr="00B725FC">
        <w:rPr>
          <w:rFonts w:ascii="Verdana" w:hAnsi="Verdana"/>
          <w:noProof/>
          <w:sz w:val="16"/>
          <w:szCs w:val="16"/>
        </w:rPr>
        <w:t xml:space="preserve">  </w:t>
      </w:r>
      <w:r w:rsidR="00092B87" w:rsidRPr="00B725FC">
        <w:rPr>
          <w:rFonts w:ascii="Verdana" w:hAnsi="Verdana"/>
          <w:noProof/>
          <w:sz w:val="16"/>
          <w:szCs w:val="16"/>
        </w:rPr>
        <w:tab/>
        <w:t xml:space="preserve">  </w:t>
      </w:r>
      <w:r w:rsidRPr="00B725FC">
        <w:rPr>
          <w:rFonts w:ascii="Verdana" w:hAnsi="Verdana"/>
          <w:noProof/>
          <w:sz w:val="16"/>
          <w:szCs w:val="16"/>
        </w:rPr>
        <w:t>Wrocław,</w:t>
      </w:r>
      <w:r w:rsidR="00F509A8" w:rsidRPr="00B725FC">
        <w:rPr>
          <w:rFonts w:ascii="Verdana" w:hAnsi="Verdana"/>
          <w:noProof/>
          <w:sz w:val="16"/>
          <w:szCs w:val="16"/>
        </w:rPr>
        <w:t xml:space="preserve"> </w:t>
      </w:r>
      <w:r w:rsidR="00E60199">
        <w:rPr>
          <w:rFonts w:ascii="Verdana" w:hAnsi="Verdana"/>
          <w:noProof/>
          <w:sz w:val="16"/>
          <w:szCs w:val="16"/>
        </w:rPr>
        <w:t>05.12.</w:t>
      </w:r>
      <w:r w:rsidR="00B01E8F">
        <w:rPr>
          <w:rFonts w:ascii="Verdana" w:hAnsi="Verdana"/>
          <w:noProof/>
          <w:sz w:val="16"/>
          <w:szCs w:val="16"/>
        </w:rPr>
        <w:t>2019</w:t>
      </w:r>
      <w:r w:rsidRPr="00B725FC">
        <w:rPr>
          <w:rFonts w:ascii="Verdana" w:hAnsi="Verdana"/>
          <w:noProof/>
          <w:sz w:val="16"/>
          <w:szCs w:val="16"/>
        </w:rPr>
        <w:t xml:space="preserve"> r.</w:t>
      </w:r>
    </w:p>
    <w:p w:rsidR="00DE70AE" w:rsidRDefault="00DE70AE" w:rsidP="00C27C68">
      <w:pPr>
        <w:spacing w:line="240" w:lineRule="exact"/>
        <w:ind w:left="360" w:right="-239" w:hanging="360"/>
        <w:rPr>
          <w:rFonts w:ascii="Verdana" w:hAnsi="Verdana"/>
          <w:sz w:val="16"/>
          <w:szCs w:val="16"/>
          <w:u w:val="single"/>
        </w:rPr>
      </w:pPr>
    </w:p>
    <w:p w:rsidR="00C27C68" w:rsidRPr="00B725FC" w:rsidRDefault="00C27C68" w:rsidP="008B3CEA">
      <w:pPr>
        <w:spacing w:line="240" w:lineRule="exact"/>
        <w:ind w:left="360" w:right="-239" w:hanging="360"/>
        <w:rPr>
          <w:rFonts w:ascii="Verdana" w:hAnsi="Verdana"/>
          <w:sz w:val="16"/>
          <w:szCs w:val="16"/>
          <w:u w:val="single"/>
        </w:rPr>
      </w:pPr>
      <w:r w:rsidRPr="00B725FC">
        <w:rPr>
          <w:rFonts w:ascii="Verdana" w:hAnsi="Verdana"/>
          <w:sz w:val="16"/>
          <w:szCs w:val="16"/>
          <w:u w:val="single"/>
        </w:rPr>
        <w:t xml:space="preserve">Nazwa postępowania: </w:t>
      </w:r>
    </w:p>
    <w:p w:rsidR="00C60000" w:rsidRDefault="00C60000" w:rsidP="008B3CEA">
      <w:pPr>
        <w:spacing w:line="240" w:lineRule="exact"/>
        <w:ind w:right="470"/>
        <w:jc w:val="both"/>
        <w:rPr>
          <w:rFonts w:ascii="Verdana" w:hAnsi="Verdana"/>
          <w:b/>
          <w:bCs/>
          <w:sz w:val="18"/>
          <w:szCs w:val="18"/>
        </w:rPr>
      </w:pPr>
      <w:r>
        <w:rPr>
          <w:rFonts w:ascii="Verdana" w:hAnsi="Verdana"/>
          <w:b/>
          <w:bCs/>
          <w:sz w:val="18"/>
          <w:szCs w:val="18"/>
        </w:rPr>
        <w:t>Sporządzenie projektu budowlanego zamiennego dla budynków stanowiących własność Uniwersytetu Medycznego we Wrocławiu.</w:t>
      </w:r>
    </w:p>
    <w:p w:rsidR="00E60199" w:rsidRPr="00E60199" w:rsidRDefault="00E60199" w:rsidP="00E60199">
      <w:pPr>
        <w:spacing w:line="240" w:lineRule="exact"/>
        <w:ind w:right="470"/>
        <w:jc w:val="both"/>
        <w:rPr>
          <w:rFonts w:ascii="Verdana" w:hAnsi="Verdana"/>
          <w:b/>
          <w:bCs/>
          <w:color w:val="000000" w:themeColor="text1"/>
          <w:sz w:val="18"/>
          <w:szCs w:val="18"/>
        </w:rPr>
      </w:pPr>
      <w:r w:rsidRPr="00E60199">
        <w:rPr>
          <w:rFonts w:ascii="Verdana" w:hAnsi="Verdana"/>
          <w:b/>
          <w:bCs/>
          <w:color w:val="000000" w:themeColor="text1"/>
          <w:sz w:val="18"/>
          <w:szCs w:val="18"/>
        </w:rPr>
        <w:t>Przedmiot zamówienia został podzielony na 2 (dwie) części:</w:t>
      </w:r>
    </w:p>
    <w:p w:rsidR="00E60199" w:rsidRPr="00E60199" w:rsidRDefault="00E60199" w:rsidP="00E60199">
      <w:pPr>
        <w:spacing w:line="240" w:lineRule="exact"/>
        <w:ind w:right="470"/>
        <w:jc w:val="both"/>
        <w:rPr>
          <w:rFonts w:ascii="Verdana" w:hAnsi="Verdana"/>
          <w:b/>
          <w:bCs/>
          <w:color w:val="000000" w:themeColor="text1"/>
          <w:sz w:val="18"/>
          <w:szCs w:val="18"/>
        </w:rPr>
      </w:pPr>
    </w:p>
    <w:p w:rsidR="00E60199" w:rsidRPr="00E60199" w:rsidRDefault="00E60199" w:rsidP="00E60199">
      <w:pPr>
        <w:spacing w:line="240" w:lineRule="exact"/>
        <w:ind w:left="1134" w:right="470" w:hanging="1134"/>
        <w:jc w:val="both"/>
        <w:rPr>
          <w:rFonts w:ascii="Verdana" w:hAnsi="Verdana"/>
          <w:b/>
          <w:bCs/>
          <w:color w:val="000000" w:themeColor="text1"/>
          <w:sz w:val="18"/>
          <w:szCs w:val="18"/>
        </w:rPr>
      </w:pPr>
      <w:r w:rsidRPr="00E60199">
        <w:rPr>
          <w:rFonts w:ascii="Verdana" w:hAnsi="Verdana"/>
          <w:b/>
          <w:bCs/>
          <w:color w:val="000000" w:themeColor="text1"/>
          <w:sz w:val="18"/>
          <w:szCs w:val="18"/>
        </w:rPr>
        <w:t>Część 1 – Sporządzenie projektu budowlanego zamiennego do projektu „Przebudowa</w:t>
      </w:r>
      <w:r w:rsidRPr="00E60199">
        <w:rPr>
          <w:rFonts w:ascii="Verdana" w:hAnsi="Verdana"/>
          <w:b/>
          <w:bCs/>
          <w:color w:val="000000" w:themeColor="text1"/>
          <w:sz w:val="18"/>
          <w:szCs w:val="18"/>
        </w:rPr>
        <w:br/>
        <w:t>i remont budynków Akademii Medycznej DS. Bliźniak, DS. Jubilatka i stołówki studenckiej wraz z zagospodarowaniem terenu oraz dobudową windy do elewacji bocznej DS. Jubilatka przy ul. Wojciecha z Brudzewa 8-12 we Wrocławiu” obejmującego DS. Bliźniak,</w:t>
      </w:r>
    </w:p>
    <w:p w:rsidR="00E60199" w:rsidRDefault="00E60199" w:rsidP="00E60199">
      <w:pPr>
        <w:spacing w:line="240" w:lineRule="exact"/>
        <w:ind w:right="470"/>
        <w:jc w:val="both"/>
        <w:rPr>
          <w:rFonts w:ascii="Verdana" w:hAnsi="Verdana"/>
          <w:b/>
          <w:bCs/>
          <w:color w:val="000000" w:themeColor="text1"/>
          <w:sz w:val="18"/>
          <w:szCs w:val="18"/>
        </w:rPr>
      </w:pPr>
    </w:p>
    <w:p w:rsidR="00E60199" w:rsidRPr="00E60199" w:rsidRDefault="00E60199" w:rsidP="00E60199">
      <w:pPr>
        <w:spacing w:line="240" w:lineRule="exact"/>
        <w:ind w:left="1134" w:right="470" w:hanging="992"/>
        <w:jc w:val="both"/>
        <w:rPr>
          <w:rFonts w:ascii="Verdana" w:hAnsi="Verdana"/>
          <w:b/>
          <w:bCs/>
          <w:color w:val="000000" w:themeColor="text1"/>
          <w:sz w:val="18"/>
          <w:szCs w:val="18"/>
        </w:rPr>
      </w:pPr>
      <w:r w:rsidRPr="00E60199">
        <w:rPr>
          <w:rFonts w:ascii="Verdana" w:hAnsi="Verdana"/>
          <w:b/>
          <w:bCs/>
          <w:color w:val="000000" w:themeColor="text1"/>
          <w:sz w:val="18"/>
          <w:szCs w:val="18"/>
        </w:rPr>
        <w:t>Część 2 - Sporządzenie projektu budowlanego zamiennego do projektu „Przebudowa</w:t>
      </w:r>
      <w:r w:rsidRPr="00E60199">
        <w:rPr>
          <w:rFonts w:ascii="Verdana" w:hAnsi="Verdana"/>
          <w:b/>
          <w:bCs/>
          <w:color w:val="000000" w:themeColor="text1"/>
          <w:sz w:val="18"/>
          <w:szCs w:val="18"/>
        </w:rPr>
        <w:br/>
        <w:t>i remont budynków Akademii Medycznej DS. Bliźniak, DS. Jubilatka i stołówki studenckiej wraz z zagospodarowaniem terenu oraz dobudową windy do elewacji bocznej DS. Jubilatka przy ul. Wojciecha z Brudzewa 8-12 we Wrocławiu” obejmującego stołówkę studencką</w:t>
      </w:r>
    </w:p>
    <w:p w:rsidR="00E60199" w:rsidRDefault="00E60199" w:rsidP="008B3CEA">
      <w:pPr>
        <w:spacing w:line="240" w:lineRule="exact"/>
        <w:ind w:right="470"/>
        <w:jc w:val="both"/>
        <w:rPr>
          <w:rFonts w:ascii="Verdana" w:hAnsi="Verdana"/>
          <w:b/>
          <w:bCs/>
          <w:sz w:val="18"/>
          <w:szCs w:val="18"/>
        </w:rPr>
      </w:pPr>
    </w:p>
    <w:p w:rsidR="00C60000" w:rsidRDefault="00C60000" w:rsidP="008B3CEA">
      <w:pPr>
        <w:spacing w:line="240" w:lineRule="exact"/>
        <w:ind w:right="470"/>
        <w:jc w:val="center"/>
        <w:rPr>
          <w:rFonts w:ascii="Verdana" w:hAnsi="Verdana"/>
          <w:b/>
          <w:bCs/>
          <w:sz w:val="18"/>
          <w:szCs w:val="18"/>
        </w:rPr>
      </w:pPr>
    </w:p>
    <w:p w:rsidR="00E60199" w:rsidRDefault="00E60199" w:rsidP="00E60199">
      <w:pPr>
        <w:spacing w:line="240" w:lineRule="exact"/>
        <w:ind w:right="470"/>
        <w:jc w:val="center"/>
        <w:rPr>
          <w:rFonts w:ascii="Verdana" w:hAnsi="Verdana"/>
          <w:b/>
          <w:bCs/>
          <w:sz w:val="18"/>
          <w:szCs w:val="18"/>
        </w:rPr>
      </w:pPr>
      <w:r>
        <w:rPr>
          <w:rFonts w:ascii="Verdana" w:hAnsi="Verdana"/>
          <w:b/>
          <w:bCs/>
          <w:sz w:val="18"/>
          <w:szCs w:val="18"/>
        </w:rPr>
        <w:t>INFORMACJA</w:t>
      </w:r>
    </w:p>
    <w:p w:rsidR="00183E05" w:rsidRDefault="00183E05" w:rsidP="00E60199">
      <w:pPr>
        <w:spacing w:line="240" w:lineRule="exact"/>
        <w:ind w:right="470"/>
        <w:jc w:val="center"/>
        <w:rPr>
          <w:rFonts w:ascii="Verdana" w:hAnsi="Verdana"/>
          <w:b/>
          <w:bCs/>
          <w:sz w:val="18"/>
          <w:szCs w:val="18"/>
        </w:rPr>
      </w:pPr>
      <w:r>
        <w:rPr>
          <w:rFonts w:ascii="Verdana" w:hAnsi="Verdana"/>
          <w:b/>
          <w:bCs/>
          <w:sz w:val="18"/>
          <w:szCs w:val="18"/>
        </w:rPr>
        <w:t>o zmianie treści ogłoszenia o zamówieniu</w:t>
      </w:r>
    </w:p>
    <w:p w:rsidR="007A0EF9" w:rsidRPr="00B725FC" w:rsidRDefault="00183E05" w:rsidP="00E60199">
      <w:pPr>
        <w:spacing w:line="240" w:lineRule="exact"/>
        <w:ind w:right="470"/>
        <w:jc w:val="center"/>
        <w:rPr>
          <w:rFonts w:ascii="Verdana" w:hAnsi="Verdana"/>
          <w:b/>
          <w:bCs/>
          <w:sz w:val="18"/>
          <w:szCs w:val="18"/>
        </w:rPr>
      </w:pPr>
      <w:r>
        <w:rPr>
          <w:rFonts w:ascii="Verdana" w:hAnsi="Verdana"/>
          <w:b/>
          <w:bCs/>
          <w:sz w:val="18"/>
          <w:szCs w:val="18"/>
        </w:rPr>
        <w:t>i terminów: składania ofert i otwarcia ofert</w:t>
      </w:r>
    </w:p>
    <w:p w:rsidR="00691C4A" w:rsidRDefault="00691C4A" w:rsidP="008B3CEA">
      <w:pPr>
        <w:spacing w:line="240" w:lineRule="exact"/>
        <w:ind w:right="470"/>
        <w:jc w:val="both"/>
        <w:rPr>
          <w:rFonts w:ascii="Verdana" w:hAnsi="Verdana"/>
          <w:noProof/>
          <w:sz w:val="18"/>
          <w:szCs w:val="18"/>
        </w:rPr>
      </w:pPr>
    </w:p>
    <w:p w:rsidR="001F0A84" w:rsidRDefault="00643C34" w:rsidP="007C4E10">
      <w:pPr>
        <w:spacing w:line="240" w:lineRule="exact"/>
        <w:ind w:right="470" w:firstLine="567"/>
        <w:jc w:val="both"/>
        <w:rPr>
          <w:rFonts w:ascii="Verdana" w:hAnsi="Verdana"/>
          <w:noProof/>
          <w:sz w:val="18"/>
          <w:szCs w:val="18"/>
        </w:rPr>
      </w:pPr>
      <w:r>
        <w:rPr>
          <w:rFonts w:ascii="Verdana" w:hAnsi="Verdana"/>
          <w:noProof/>
          <w:sz w:val="18"/>
          <w:szCs w:val="18"/>
        </w:rPr>
        <w:t xml:space="preserve">W dniu 29 listopada 2019 roku Zamawiający </w:t>
      </w:r>
      <w:r w:rsidR="0011670E">
        <w:rPr>
          <w:rFonts w:ascii="Verdana" w:hAnsi="Verdana"/>
          <w:noProof/>
          <w:sz w:val="18"/>
          <w:szCs w:val="18"/>
        </w:rPr>
        <w:t>podjął decyzję o u</w:t>
      </w:r>
      <w:r w:rsidR="0011670E" w:rsidRPr="0011670E">
        <w:rPr>
          <w:rFonts w:ascii="Verdana" w:hAnsi="Verdana"/>
          <w:noProof/>
          <w:sz w:val="18"/>
          <w:szCs w:val="18"/>
        </w:rPr>
        <w:t>nieważnieniu</w:t>
      </w:r>
      <w:r w:rsidRPr="0011670E">
        <w:rPr>
          <w:rFonts w:ascii="Verdana" w:hAnsi="Verdana"/>
          <w:noProof/>
          <w:sz w:val="18"/>
          <w:szCs w:val="18"/>
        </w:rPr>
        <w:t xml:space="preserve"> częś</w:t>
      </w:r>
      <w:r w:rsidR="007A0B1C" w:rsidRPr="0011670E">
        <w:rPr>
          <w:rFonts w:ascii="Verdana" w:hAnsi="Verdana"/>
          <w:noProof/>
          <w:sz w:val="18"/>
          <w:szCs w:val="18"/>
        </w:rPr>
        <w:t xml:space="preserve">ci </w:t>
      </w:r>
      <w:r w:rsidRPr="0011670E">
        <w:rPr>
          <w:rFonts w:ascii="Verdana" w:hAnsi="Verdana"/>
          <w:noProof/>
          <w:sz w:val="18"/>
          <w:szCs w:val="18"/>
        </w:rPr>
        <w:t>B</w:t>
      </w:r>
      <w:r w:rsidR="007A0B1C" w:rsidRPr="0011670E">
        <w:rPr>
          <w:rFonts w:ascii="Verdana" w:hAnsi="Verdana"/>
          <w:noProof/>
          <w:sz w:val="18"/>
          <w:szCs w:val="18"/>
        </w:rPr>
        <w:t xml:space="preserve"> /</w:t>
      </w:r>
      <w:r w:rsidRPr="0011670E">
        <w:rPr>
          <w:rFonts w:ascii="Verdana" w:hAnsi="Verdana"/>
          <w:noProof/>
          <w:sz w:val="18"/>
          <w:szCs w:val="18"/>
        </w:rPr>
        <w:t xml:space="preserve"> C</w:t>
      </w:r>
      <w:r w:rsidR="007A0B1C" w:rsidRPr="0011670E">
        <w:rPr>
          <w:rFonts w:ascii="Verdana" w:hAnsi="Verdana"/>
          <w:noProof/>
          <w:sz w:val="18"/>
          <w:szCs w:val="18"/>
        </w:rPr>
        <w:t xml:space="preserve"> / </w:t>
      </w:r>
      <w:r w:rsidR="0011670E">
        <w:rPr>
          <w:rFonts w:ascii="Verdana" w:hAnsi="Verdana"/>
          <w:noProof/>
          <w:sz w:val="18"/>
          <w:szCs w:val="18"/>
        </w:rPr>
        <w:t xml:space="preserve">D oraz </w:t>
      </w:r>
      <w:r w:rsidR="001F0A84">
        <w:rPr>
          <w:rFonts w:ascii="Verdana" w:hAnsi="Verdana"/>
          <w:noProof/>
          <w:sz w:val="18"/>
          <w:szCs w:val="18"/>
        </w:rPr>
        <w:t xml:space="preserve">o </w:t>
      </w:r>
      <w:r w:rsidR="0011670E">
        <w:rPr>
          <w:rFonts w:ascii="Verdana" w:hAnsi="Verdana"/>
          <w:noProof/>
          <w:sz w:val="18"/>
          <w:szCs w:val="18"/>
        </w:rPr>
        <w:t>p</w:t>
      </w:r>
      <w:r w:rsidR="0011670E" w:rsidRPr="0011670E">
        <w:rPr>
          <w:rFonts w:ascii="Verdana" w:hAnsi="Verdana"/>
          <w:noProof/>
          <w:sz w:val="18"/>
          <w:szCs w:val="18"/>
        </w:rPr>
        <w:t xml:space="preserve">odzieleniu </w:t>
      </w:r>
      <w:r w:rsidRPr="0011670E">
        <w:rPr>
          <w:rFonts w:ascii="Verdana" w:hAnsi="Verdana"/>
          <w:noProof/>
          <w:sz w:val="18"/>
          <w:szCs w:val="18"/>
        </w:rPr>
        <w:t>częś</w:t>
      </w:r>
      <w:r w:rsidR="0011670E" w:rsidRPr="0011670E">
        <w:rPr>
          <w:rFonts w:ascii="Verdana" w:hAnsi="Verdana"/>
          <w:noProof/>
          <w:sz w:val="18"/>
          <w:szCs w:val="18"/>
        </w:rPr>
        <w:t>ci</w:t>
      </w:r>
      <w:r w:rsidRPr="0011670E">
        <w:rPr>
          <w:rFonts w:ascii="Verdana" w:hAnsi="Verdana"/>
          <w:noProof/>
          <w:sz w:val="18"/>
          <w:szCs w:val="18"/>
        </w:rPr>
        <w:t xml:space="preserve"> A na dwie części: na część 1 obejmującą DS. Bliżniak oraz na część 2 obejmującą stołówkę studencką</w:t>
      </w:r>
      <w:r w:rsidR="007C4E10">
        <w:rPr>
          <w:rFonts w:ascii="Verdana" w:hAnsi="Verdana"/>
          <w:noProof/>
          <w:sz w:val="18"/>
          <w:szCs w:val="18"/>
        </w:rPr>
        <w:t>,</w:t>
      </w:r>
      <w:r w:rsidR="001F0A84">
        <w:rPr>
          <w:rFonts w:ascii="Verdana" w:hAnsi="Verdana"/>
          <w:noProof/>
          <w:sz w:val="18"/>
          <w:szCs w:val="18"/>
        </w:rPr>
        <w:t xml:space="preserve"> dokonując m</w:t>
      </w:r>
      <w:r w:rsidR="007A0B1C">
        <w:rPr>
          <w:rFonts w:ascii="Verdana" w:hAnsi="Verdana"/>
          <w:noProof/>
          <w:sz w:val="18"/>
          <w:szCs w:val="18"/>
        </w:rPr>
        <w:t>odyfik</w:t>
      </w:r>
      <w:r w:rsidR="001F0A84">
        <w:rPr>
          <w:rFonts w:ascii="Verdana" w:hAnsi="Verdana"/>
          <w:noProof/>
          <w:sz w:val="18"/>
          <w:szCs w:val="18"/>
        </w:rPr>
        <w:t>acji t</w:t>
      </w:r>
      <w:r w:rsidR="001B71B3">
        <w:rPr>
          <w:rFonts w:ascii="Verdana" w:hAnsi="Verdana"/>
          <w:noProof/>
          <w:sz w:val="18"/>
          <w:szCs w:val="18"/>
        </w:rPr>
        <w:t>reś</w:t>
      </w:r>
      <w:r w:rsidR="001F0A84">
        <w:rPr>
          <w:rFonts w:ascii="Verdana" w:hAnsi="Verdana"/>
          <w:noProof/>
          <w:sz w:val="18"/>
          <w:szCs w:val="18"/>
        </w:rPr>
        <w:t>ci</w:t>
      </w:r>
      <w:r w:rsidR="001B71B3">
        <w:rPr>
          <w:rFonts w:ascii="Verdana" w:hAnsi="Verdana"/>
          <w:noProof/>
          <w:sz w:val="18"/>
          <w:szCs w:val="18"/>
        </w:rPr>
        <w:t xml:space="preserve"> SIWZ </w:t>
      </w:r>
      <w:r w:rsidR="0010317E">
        <w:rPr>
          <w:rFonts w:ascii="Verdana" w:hAnsi="Verdana"/>
          <w:noProof/>
          <w:sz w:val="18"/>
          <w:szCs w:val="18"/>
        </w:rPr>
        <w:t xml:space="preserve">i przekazując do Dziennika Urzędowego Unii Europejskiej </w:t>
      </w:r>
      <w:r w:rsidR="001F0A84">
        <w:rPr>
          <w:rFonts w:ascii="Verdana" w:hAnsi="Verdana"/>
          <w:noProof/>
          <w:sz w:val="18"/>
          <w:szCs w:val="18"/>
        </w:rPr>
        <w:t xml:space="preserve">ogłoszenie </w:t>
      </w:r>
      <w:r w:rsidR="0010317E">
        <w:rPr>
          <w:rFonts w:ascii="Verdana" w:hAnsi="Verdana"/>
          <w:noProof/>
          <w:sz w:val="18"/>
          <w:szCs w:val="18"/>
        </w:rPr>
        <w:t>o zmianie ogłoszenia o zamówieniu</w:t>
      </w:r>
      <w:r w:rsidR="007A0B1C">
        <w:rPr>
          <w:rFonts w:ascii="Verdana" w:hAnsi="Verdana"/>
          <w:noProof/>
          <w:sz w:val="18"/>
          <w:szCs w:val="18"/>
        </w:rPr>
        <w:t>.</w:t>
      </w:r>
      <w:r w:rsidR="001F0A84">
        <w:rPr>
          <w:rFonts w:ascii="Verdana" w:hAnsi="Verdana"/>
          <w:noProof/>
          <w:sz w:val="18"/>
          <w:szCs w:val="18"/>
        </w:rPr>
        <w:t xml:space="preserve"> Modyfikacja treści SIWZ </w:t>
      </w:r>
      <w:r w:rsidR="00B25A9A">
        <w:rPr>
          <w:rFonts w:ascii="Verdana" w:hAnsi="Verdana"/>
          <w:noProof/>
          <w:sz w:val="18"/>
          <w:szCs w:val="18"/>
        </w:rPr>
        <w:t>dotyczyła</w:t>
      </w:r>
      <w:r w:rsidR="001F0A84">
        <w:rPr>
          <w:rFonts w:ascii="Verdana" w:hAnsi="Verdana"/>
          <w:noProof/>
          <w:sz w:val="18"/>
          <w:szCs w:val="18"/>
        </w:rPr>
        <w:t xml:space="preserve">: </w:t>
      </w:r>
      <w:r w:rsidR="001F0A84">
        <w:rPr>
          <w:rFonts w:ascii="Verdana" w:hAnsi="Verdana"/>
          <w:noProof/>
          <w:sz w:val="18"/>
          <w:szCs w:val="18"/>
        </w:rPr>
        <w:t>opis</w:t>
      </w:r>
      <w:r w:rsidR="00B25A9A">
        <w:rPr>
          <w:rFonts w:ascii="Verdana" w:hAnsi="Verdana"/>
          <w:noProof/>
          <w:sz w:val="18"/>
          <w:szCs w:val="18"/>
        </w:rPr>
        <w:t>u</w:t>
      </w:r>
      <w:r w:rsidR="001F0A84">
        <w:rPr>
          <w:rFonts w:ascii="Verdana" w:hAnsi="Verdana"/>
          <w:noProof/>
          <w:sz w:val="18"/>
          <w:szCs w:val="18"/>
        </w:rPr>
        <w:t xml:space="preserve"> przedmiotu zamówienia, warunków udziału w postępowaniu, terminu realizacji zamówienia, wysokości wadium, kryteriów oceny ofert oraz zapisów wzorów umów</w:t>
      </w:r>
      <w:r w:rsidR="007C4E10">
        <w:rPr>
          <w:rFonts w:ascii="Verdana" w:hAnsi="Verdana"/>
          <w:noProof/>
          <w:sz w:val="18"/>
          <w:szCs w:val="18"/>
        </w:rPr>
        <w:t>.</w:t>
      </w:r>
    </w:p>
    <w:p w:rsidR="007A0B1C" w:rsidRDefault="007A0B1C" w:rsidP="007A0B1C">
      <w:pPr>
        <w:spacing w:line="240" w:lineRule="exact"/>
        <w:ind w:right="470"/>
        <w:jc w:val="both"/>
        <w:rPr>
          <w:rFonts w:ascii="Verdana" w:hAnsi="Verdana"/>
          <w:noProof/>
          <w:sz w:val="18"/>
          <w:szCs w:val="18"/>
        </w:rPr>
      </w:pPr>
    </w:p>
    <w:p w:rsidR="007A0B1C" w:rsidRDefault="0010317E" w:rsidP="0001419E">
      <w:pPr>
        <w:spacing w:line="240" w:lineRule="exact"/>
        <w:ind w:right="470" w:firstLine="567"/>
        <w:jc w:val="both"/>
        <w:rPr>
          <w:rFonts w:ascii="Verdana" w:hAnsi="Verdana"/>
          <w:noProof/>
          <w:sz w:val="18"/>
          <w:szCs w:val="18"/>
        </w:rPr>
      </w:pPr>
      <w:r>
        <w:rPr>
          <w:rFonts w:ascii="Verdana" w:hAnsi="Verdana"/>
          <w:noProof/>
          <w:sz w:val="18"/>
          <w:szCs w:val="18"/>
        </w:rPr>
        <w:t xml:space="preserve">Ponieważ wprowadzone zmiany są istotne w rozumieniu art. 12a ust. 2 ustawy Prawo zamówień publicznych (zwanej dalej „Pzp”), </w:t>
      </w:r>
      <w:r w:rsidR="009A038C">
        <w:rPr>
          <w:rFonts w:ascii="Verdana" w:hAnsi="Verdana"/>
          <w:noProof/>
          <w:sz w:val="18"/>
          <w:szCs w:val="18"/>
        </w:rPr>
        <w:t xml:space="preserve">Zamawiający </w:t>
      </w:r>
      <w:r>
        <w:rPr>
          <w:rFonts w:ascii="Verdana" w:hAnsi="Verdana"/>
          <w:noProof/>
          <w:sz w:val="18"/>
          <w:szCs w:val="18"/>
        </w:rPr>
        <w:t>przesunął</w:t>
      </w:r>
      <w:r w:rsidR="007A0B1C">
        <w:rPr>
          <w:rFonts w:ascii="Verdana" w:hAnsi="Verdana"/>
          <w:noProof/>
          <w:sz w:val="18"/>
          <w:szCs w:val="18"/>
        </w:rPr>
        <w:t xml:space="preserve"> termin składania i otwarcia ofert</w:t>
      </w:r>
      <w:r w:rsidR="00E722BA">
        <w:rPr>
          <w:rFonts w:ascii="Verdana" w:hAnsi="Verdana"/>
          <w:noProof/>
          <w:sz w:val="18"/>
          <w:szCs w:val="18"/>
        </w:rPr>
        <w:t xml:space="preserve"> </w:t>
      </w:r>
      <w:r w:rsidR="007A0B1C">
        <w:rPr>
          <w:rFonts w:ascii="Verdana" w:hAnsi="Verdana"/>
          <w:noProof/>
          <w:sz w:val="18"/>
          <w:szCs w:val="18"/>
        </w:rPr>
        <w:t xml:space="preserve">na dzień </w:t>
      </w:r>
      <w:r w:rsidR="0001419E">
        <w:rPr>
          <w:rFonts w:ascii="Verdana" w:hAnsi="Verdana"/>
          <w:b/>
          <w:noProof/>
          <w:sz w:val="18"/>
          <w:szCs w:val="18"/>
        </w:rPr>
        <w:t>17.1</w:t>
      </w:r>
      <w:r w:rsidR="007A0B1C" w:rsidRPr="008A1A7C">
        <w:rPr>
          <w:rFonts w:ascii="Verdana" w:hAnsi="Verdana"/>
          <w:b/>
          <w:noProof/>
          <w:sz w:val="18"/>
          <w:szCs w:val="18"/>
        </w:rPr>
        <w:t>2.2019 r</w:t>
      </w:r>
      <w:r w:rsidR="007A0B1C">
        <w:rPr>
          <w:rFonts w:ascii="Verdana" w:hAnsi="Verdana"/>
          <w:noProof/>
          <w:sz w:val="18"/>
          <w:szCs w:val="18"/>
        </w:rPr>
        <w:t>.</w:t>
      </w:r>
    </w:p>
    <w:p w:rsidR="007A0B1C" w:rsidRDefault="007A0B1C" w:rsidP="007A0B1C">
      <w:pPr>
        <w:spacing w:line="240" w:lineRule="exact"/>
        <w:ind w:right="470"/>
        <w:jc w:val="both"/>
        <w:rPr>
          <w:rFonts w:ascii="Verdana" w:hAnsi="Verdana"/>
          <w:noProof/>
          <w:sz w:val="18"/>
          <w:szCs w:val="18"/>
        </w:rPr>
      </w:pPr>
    </w:p>
    <w:p w:rsidR="00497063" w:rsidRDefault="00257771" w:rsidP="00497063">
      <w:pPr>
        <w:spacing w:line="240" w:lineRule="exact"/>
        <w:ind w:right="470" w:firstLine="709"/>
        <w:jc w:val="both"/>
        <w:rPr>
          <w:rFonts w:ascii="Verdana" w:hAnsi="Verdana"/>
          <w:noProof/>
          <w:sz w:val="18"/>
          <w:szCs w:val="18"/>
        </w:rPr>
      </w:pPr>
      <w:r>
        <w:rPr>
          <w:rFonts w:ascii="Verdana" w:hAnsi="Verdana"/>
          <w:noProof/>
          <w:sz w:val="18"/>
          <w:szCs w:val="18"/>
        </w:rPr>
        <w:t>W dniu 03.12.2019 roku Zamawiający otrzymał poc</w:t>
      </w:r>
      <w:r w:rsidR="0001419E">
        <w:rPr>
          <w:rFonts w:ascii="Verdana" w:hAnsi="Verdana"/>
          <w:noProof/>
          <w:sz w:val="18"/>
          <w:szCs w:val="18"/>
        </w:rPr>
        <w:t>ztą elektroniczną powiadomienie</w:t>
      </w:r>
      <w:r w:rsidR="0001419E">
        <w:rPr>
          <w:rFonts w:ascii="Verdana" w:hAnsi="Verdana"/>
          <w:noProof/>
          <w:sz w:val="18"/>
          <w:szCs w:val="18"/>
        </w:rPr>
        <w:br/>
      </w:r>
      <w:r>
        <w:rPr>
          <w:rFonts w:ascii="Verdana" w:hAnsi="Verdana"/>
          <w:noProof/>
          <w:sz w:val="18"/>
          <w:szCs w:val="18"/>
        </w:rPr>
        <w:t xml:space="preserve">o odmowie publikacji </w:t>
      </w:r>
      <w:r w:rsidR="0029553D">
        <w:rPr>
          <w:rFonts w:ascii="Verdana" w:hAnsi="Verdana"/>
          <w:noProof/>
          <w:sz w:val="18"/>
          <w:szCs w:val="18"/>
        </w:rPr>
        <w:t xml:space="preserve">ogłoszenia </w:t>
      </w:r>
      <w:r>
        <w:rPr>
          <w:rFonts w:ascii="Verdana" w:hAnsi="Verdana"/>
          <w:noProof/>
          <w:sz w:val="18"/>
          <w:szCs w:val="18"/>
        </w:rPr>
        <w:t>ze względu na zastosowanie niewłaściwego formularza</w:t>
      </w:r>
      <w:r w:rsidR="00497063">
        <w:rPr>
          <w:rFonts w:ascii="Verdana" w:hAnsi="Verdana"/>
          <w:noProof/>
          <w:sz w:val="18"/>
          <w:szCs w:val="18"/>
        </w:rPr>
        <w:t xml:space="preserve">, dlatego </w:t>
      </w:r>
      <w:r>
        <w:rPr>
          <w:rFonts w:ascii="Verdana" w:hAnsi="Verdana"/>
          <w:noProof/>
          <w:sz w:val="18"/>
          <w:szCs w:val="18"/>
        </w:rPr>
        <w:t>ponownie prze</w:t>
      </w:r>
      <w:r w:rsidR="00497063">
        <w:rPr>
          <w:rFonts w:ascii="Verdana" w:hAnsi="Verdana"/>
          <w:noProof/>
          <w:sz w:val="18"/>
          <w:szCs w:val="18"/>
        </w:rPr>
        <w:t>kazał</w:t>
      </w:r>
      <w:r>
        <w:rPr>
          <w:rFonts w:ascii="Verdana" w:hAnsi="Verdana"/>
          <w:noProof/>
          <w:sz w:val="18"/>
          <w:szCs w:val="18"/>
        </w:rPr>
        <w:t xml:space="preserve"> </w:t>
      </w:r>
      <w:r w:rsidR="00497063">
        <w:rPr>
          <w:rFonts w:ascii="Verdana" w:hAnsi="Verdana"/>
          <w:noProof/>
          <w:sz w:val="18"/>
          <w:szCs w:val="18"/>
        </w:rPr>
        <w:t xml:space="preserve">treść ogłoszenia o zmianie ogłoszenia </w:t>
      </w:r>
      <w:r w:rsidR="0001419E">
        <w:rPr>
          <w:rFonts w:ascii="Verdana" w:hAnsi="Verdana"/>
          <w:noProof/>
          <w:sz w:val="18"/>
          <w:szCs w:val="18"/>
        </w:rPr>
        <w:t>do publikacji</w:t>
      </w:r>
      <w:r>
        <w:rPr>
          <w:rFonts w:ascii="Verdana" w:hAnsi="Verdana"/>
          <w:noProof/>
          <w:sz w:val="18"/>
          <w:szCs w:val="18"/>
        </w:rPr>
        <w:t xml:space="preserve">. W dniu 04.12.2019 roku po otrzymaniu ponownej odmowy publikacji Zamawiający na nowo wprowadził wszystkie dane konieczne do zmiany pierwotnego ogłoszenia nr 2019/S 210-513 559 </w:t>
      </w:r>
      <w:r w:rsidR="0029553D">
        <w:rPr>
          <w:rFonts w:ascii="Verdana" w:hAnsi="Verdana"/>
          <w:noProof/>
          <w:sz w:val="18"/>
          <w:szCs w:val="18"/>
        </w:rPr>
        <w:t xml:space="preserve">zgodnie ze wskazówkami Urzędu Publikaji Unii Europejskiej przy użyciu </w:t>
      </w:r>
      <w:r w:rsidR="0049579A">
        <w:rPr>
          <w:rFonts w:ascii="Verdana" w:hAnsi="Verdana"/>
          <w:noProof/>
          <w:sz w:val="18"/>
          <w:szCs w:val="18"/>
        </w:rPr>
        <w:t>dwóch formularzy</w:t>
      </w:r>
      <w:r w:rsidR="0029553D">
        <w:rPr>
          <w:rFonts w:ascii="Verdana" w:hAnsi="Verdana"/>
          <w:noProof/>
          <w:sz w:val="18"/>
          <w:szCs w:val="18"/>
        </w:rPr>
        <w:t>.</w:t>
      </w:r>
      <w:r w:rsidR="00497063">
        <w:rPr>
          <w:rFonts w:ascii="Verdana" w:hAnsi="Verdana"/>
          <w:noProof/>
          <w:sz w:val="18"/>
          <w:szCs w:val="18"/>
        </w:rPr>
        <w:t xml:space="preserve"> </w:t>
      </w:r>
      <w:r w:rsidR="00EC650C">
        <w:rPr>
          <w:rFonts w:ascii="Verdana" w:hAnsi="Verdana"/>
          <w:noProof/>
          <w:sz w:val="18"/>
          <w:szCs w:val="18"/>
        </w:rPr>
        <w:t>P</w:t>
      </w:r>
      <w:r w:rsidR="00EC650C">
        <w:rPr>
          <w:rFonts w:ascii="Verdana" w:hAnsi="Verdana"/>
          <w:noProof/>
          <w:sz w:val="18"/>
          <w:szCs w:val="18"/>
        </w:rPr>
        <w:t>owyższe ogłoszenia</w:t>
      </w:r>
      <w:r w:rsidR="00EC650C">
        <w:rPr>
          <w:rFonts w:ascii="Verdana" w:hAnsi="Verdana"/>
          <w:noProof/>
          <w:sz w:val="18"/>
          <w:szCs w:val="18"/>
        </w:rPr>
        <w:t xml:space="preserve"> </w:t>
      </w:r>
      <w:r w:rsidR="00497063">
        <w:rPr>
          <w:rFonts w:ascii="Verdana" w:hAnsi="Verdana"/>
          <w:noProof/>
          <w:sz w:val="18"/>
          <w:szCs w:val="18"/>
        </w:rPr>
        <w:t xml:space="preserve">nie zostały </w:t>
      </w:r>
      <w:r w:rsidR="00EC650C">
        <w:rPr>
          <w:rFonts w:ascii="Verdana" w:hAnsi="Verdana"/>
          <w:noProof/>
          <w:sz w:val="18"/>
          <w:szCs w:val="18"/>
        </w:rPr>
        <w:t>d</w:t>
      </w:r>
      <w:bookmarkStart w:id="0" w:name="_GoBack"/>
      <w:bookmarkEnd w:id="0"/>
      <w:r w:rsidR="00EC650C">
        <w:rPr>
          <w:rFonts w:ascii="Verdana" w:hAnsi="Verdana"/>
          <w:noProof/>
          <w:sz w:val="18"/>
          <w:szCs w:val="18"/>
        </w:rPr>
        <w:t xml:space="preserve">otąd </w:t>
      </w:r>
      <w:r w:rsidR="008A1A7C">
        <w:rPr>
          <w:rFonts w:ascii="Verdana" w:hAnsi="Verdana"/>
          <w:noProof/>
          <w:sz w:val="18"/>
          <w:szCs w:val="18"/>
        </w:rPr>
        <w:t>opublikowane</w:t>
      </w:r>
      <w:r w:rsidR="00497063">
        <w:rPr>
          <w:rFonts w:ascii="Verdana" w:hAnsi="Verdana"/>
          <w:noProof/>
          <w:sz w:val="18"/>
          <w:szCs w:val="18"/>
        </w:rPr>
        <w:t>.</w:t>
      </w:r>
    </w:p>
    <w:p w:rsidR="00E024CD" w:rsidRDefault="008A1A7C" w:rsidP="00497063">
      <w:pPr>
        <w:spacing w:line="240" w:lineRule="exact"/>
        <w:ind w:right="470"/>
        <w:jc w:val="both"/>
        <w:rPr>
          <w:rFonts w:ascii="Verdana" w:hAnsi="Verdana"/>
          <w:noProof/>
          <w:sz w:val="18"/>
          <w:szCs w:val="18"/>
        </w:rPr>
      </w:pPr>
      <w:r>
        <w:rPr>
          <w:rFonts w:ascii="Verdana" w:hAnsi="Verdana"/>
          <w:noProof/>
          <w:sz w:val="18"/>
          <w:szCs w:val="18"/>
        </w:rPr>
        <w:t xml:space="preserve">Zamawiajacy informuje </w:t>
      </w:r>
      <w:r w:rsidR="00497063">
        <w:rPr>
          <w:rFonts w:ascii="Verdana" w:hAnsi="Verdana"/>
          <w:noProof/>
          <w:sz w:val="18"/>
          <w:szCs w:val="18"/>
        </w:rPr>
        <w:t xml:space="preserve">więc </w:t>
      </w:r>
      <w:r>
        <w:rPr>
          <w:rFonts w:ascii="Verdana" w:hAnsi="Verdana"/>
          <w:noProof/>
          <w:sz w:val="18"/>
          <w:szCs w:val="18"/>
        </w:rPr>
        <w:t xml:space="preserve">o </w:t>
      </w:r>
      <w:r w:rsidR="00B11943">
        <w:rPr>
          <w:rFonts w:ascii="Verdana" w:hAnsi="Verdana"/>
          <w:noProof/>
          <w:sz w:val="18"/>
          <w:szCs w:val="18"/>
        </w:rPr>
        <w:t xml:space="preserve">ponownym </w:t>
      </w:r>
      <w:r>
        <w:rPr>
          <w:rFonts w:ascii="Verdana" w:hAnsi="Verdana"/>
          <w:noProof/>
          <w:sz w:val="18"/>
          <w:szCs w:val="18"/>
        </w:rPr>
        <w:t>przesunięciu termin</w:t>
      </w:r>
      <w:r w:rsidR="00E024CD">
        <w:rPr>
          <w:rFonts w:ascii="Verdana" w:hAnsi="Verdana"/>
          <w:noProof/>
          <w:sz w:val="18"/>
          <w:szCs w:val="18"/>
        </w:rPr>
        <w:t>u</w:t>
      </w:r>
      <w:r>
        <w:rPr>
          <w:rFonts w:ascii="Verdana" w:hAnsi="Verdana"/>
          <w:noProof/>
          <w:sz w:val="18"/>
          <w:szCs w:val="18"/>
        </w:rPr>
        <w:t xml:space="preserve"> składania ofert</w:t>
      </w:r>
      <w:r w:rsidR="00497063">
        <w:rPr>
          <w:rFonts w:ascii="Verdana" w:hAnsi="Verdana"/>
          <w:noProof/>
          <w:sz w:val="18"/>
          <w:szCs w:val="18"/>
        </w:rPr>
        <w:t xml:space="preserve"> </w:t>
      </w:r>
      <w:r>
        <w:rPr>
          <w:rFonts w:ascii="Verdana" w:hAnsi="Verdana"/>
          <w:noProof/>
          <w:sz w:val="18"/>
          <w:szCs w:val="18"/>
        </w:rPr>
        <w:t>i otwarcia ofert</w:t>
      </w:r>
      <w:r w:rsidR="00E024CD">
        <w:rPr>
          <w:rFonts w:ascii="Verdana" w:hAnsi="Verdana"/>
          <w:noProof/>
          <w:sz w:val="18"/>
          <w:szCs w:val="18"/>
        </w:rPr>
        <w:t>.</w:t>
      </w:r>
    </w:p>
    <w:p w:rsidR="007A0B1C" w:rsidRDefault="00E024CD" w:rsidP="0001419E">
      <w:pPr>
        <w:spacing w:line="240" w:lineRule="exact"/>
        <w:ind w:right="470" w:firstLine="709"/>
        <w:jc w:val="both"/>
        <w:rPr>
          <w:rFonts w:ascii="Verdana" w:hAnsi="Verdana"/>
          <w:noProof/>
          <w:sz w:val="18"/>
          <w:szCs w:val="18"/>
        </w:rPr>
      </w:pPr>
      <w:r>
        <w:rPr>
          <w:rFonts w:ascii="Verdana" w:hAnsi="Verdana"/>
          <w:noProof/>
          <w:sz w:val="18"/>
          <w:szCs w:val="18"/>
        </w:rPr>
        <w:t xml:space="preserve">Nowy termin składania ofert: </w:t>
      </w:r>
      <w:r w:rsidR="008A1A7C" w:rsidRPr="0001419E">
        <w:rPr>
          <w:rFonts w:ascii="Verdana" w:hAnsi="Verdana"/>
          <w:b/>
          <w:noProof/>
          <w:sz w:val="18"/>
          <w:szCs w:val="18"/>
        </w:rPr>
        <w:t>2</w:t>
      </w:r>
      <w:r>
        <w:rPr>
          <w:rFonts w:ascii="Verdana" w:hAnsi="Verdana"/>
          <w:b/>
          <w:noProof/>
          <w:sz w:val="18"/>
          <w:szCs w:val="18"/>
        </w:rPr>
        <w:t>3.12.2019 r</w:t>
      </w:r>
      <w:r w:rsidR="0001419E">
        <w:rPr>
          <w:rFonts w:ascii="Verdana" w:hAnsi="Verdana"/>
          <w:noProof/>
          <w:sz w:val="18"/>
          <w:szCs w:val="18"/>
        </w:rPr>
        <w:t>.</w:t>
      </w:r>
      <w:r>
        <w:rPr>
          <w:rFonts w:ascii="Verdana" w:hAnsi="Verdana"/>
          <w:noProof/>
          <w:sz w:val="18"/>
          <w:szCs w:val="18"/>
        </w:rPr>
        <w:t xml:space="preserve"> do godz. 10:00,</w:t>
      </w:r>
    </w:p>
    <w:p w:rsidR="00E024CD" w:rsidRDefault="00E024CD" w:rsidP="0001419E">
      <w:pPr>
        <w:spacing w:line="240" w:lineRule="exact"/>
        <w:ind w:right="470" w:firstLine="709"/>
        <w:jc w:val="both"/>
        <w:rPr>
          <w:rFonts w:ascii="Verdana" w:hAnsi="Verdana"/>
          <w:noProof/>
          <w:sz w:val="18"/>
          <w:szCs w:val="18"/>
        </w:rPr>
      </w:pPr>
      <w:r>
        <w:rPr>
          <w:rFonts w:ascii="Verdana" w:hAnsi="Verdana"/>
          <w:noProof/>
          <w:sz w:val="18"/>
          <w:szCs w:val="18"/>
        </w:rPr>
        <w:t xml:space="preserve">Nowy termin otwarcia ofert:  </w:t>
      </w:r>
      <w:r w:rsidRPr="0001419E">
        <w:rPr>
          <w:rFonts w:ascii="Verdana" w:hAnsi="Verdana"/>
          <w:b/>
          <w:noProof/>
          <w:sz w:val="18"/>
          <w:szCs w:val="18"/>
        </w:rPr>
        <w:t>2</w:t>
      </w:r>
      <w:r>
        <w:rPr>
          <w:rFonts w:ascii="Verdana" w:hAnsi="Verdana"/>
          <w:b/>
          <w:noProof/>
          <w:sz w:val="18"/>
          <w:szCs w:val="18"/>
        </w:rPr>
        <w:t>3.12.2019 r</w:t>
      </w:r>
      <w:r>
        <w:rPr>
          <w:rFonts w:ascii="Verdana" w:hAnsi="Verdana"/>
          <w:noProof/>
          <w:sz w:val="18"/>
          <w:szCs w:val="18"/>
        </w:rPr>
        <w:t>. do godz. 11:00,</w:t>
      </w:r>
    </w:p>
    <w:p w:rsidR="00E722BA" w:rsidRDefault="00E722BA" w:rsidP="0001419E">
      <w:pPr>
        <w:spacing w:line="240" w:lineRule="exact"/>
        <w:ind w:right="470" w:firstLine="709"/>
        <w:jc w:val="both"/>
        <w:rPr>
          <w:rFonts w:ascii="Verdana" w:hAnsi="Verdana"/>
          <w:noProof/>
          <w:sz w:val="18"/>
          <w:szCs w:val="18"/>
        </w:rPr>
      </w:pPr>
    </w:p>
    <w:p w:rsidR="00E722BA" w:rsidRDefault="00B11943" w:rsidP="006E7ED9">
      <w:pPr>
        <w:snapToGrid w:val="0"/>
        <w:spacing w:line="240" w:lineRule="exact"/>
        <w:ind w:right="471" w:firstLine="709"/>
        <w:jc w:val="both"/>
        <w:rPr>
          <w:rFonts w:ascii="Verdana" w:hAnsi="Verdana"/>
          <w:bCs/>
          <w:sz w:val="18"/>
          <w:szCs w:val="18"/>
        </w:rPr>
      </w:pPr>
      <w:r>
        <w:rPr>
          <w:rFonts w:ascii="Verdana" w:hAnsi="Verdana"/>
          <w:bCs/>
          <w:sz w:val="18"/>
          <w:szCs w:val="18"/>
        </w:rPr>
        <w:lastRenderedPageBreak/>
        <w:t>Zamawiający informuje</w:t>
      </w:r>
      <w:r w:rsidR="00497063">
        <w:rPr>
          <w:rFonts w:ascii="Verdana" w:hAnsi="Verdana"/>
          <w:bCs/>
          <w:sz w:val="18"/>
          <w:szCs w:val="18"/>
        </w:rPr>
        <w:t>,</w:t>
      </w:r>
      <w:r>
        <w:rPr>
          <w:rFonts w:ascii="Verdana" w:hAnsi="Verdana"/>
          <w:bCs/>
          <w:sz w:val="18"/>
          <w:szCs w:val="18"/>
        </w:rPr>
        <w:t xml:space="preserve"> </w:t>
      </w:r>
      <w:r w:rsidR="00E722BA">
        <w:rPr>
          <w:rFonts w:ascii="Verdana" w:hAnsi="Verdana"/>
          <w:bCs/>
          <w:sz w:val="18"/>
          <w:szCs w:val="18"/>
        </w:rPr>
        <w:t xml:space="preserve">zgodnie z art. 12a ust. 3 Pzp, o przekazaniu dzisiaj </w:t>
      </w:r>
      <w:r w:rsidR="0029553D">
        <w:rPr>
          <w:rFonts w:ascii="Verdana" w:hAnsi="Verdana"/>
          <w:bCs/>
          <w:sz w:val="18"/>
          <w:szCs w:val="18"/>
        </w:rPr>
        <w:t xml:space="preserve">do </w:t>
      </w:r>
      <w:r w:rsidR="0029553D">
        <w:rPr>
          <w:rFonts w:ascii="Verdana" w:hAnsi="Verdana"/>
          <w:bCs/>
          <w:sz w:val="18"/>
          <w:szCs w:val="18"/>
        </w:rPr>
        <w:t>Dziennika Urzędowego Unii Europejskiej</w:t>
      </w:r>
      <w:r w:rsidR="0029553D">
        <w:rPr>
          <w:rFonts w:ascii="Verdana" w:hAnsi="Verdana"/>
          <w:bCs/>
          <w:sz w:val="18"/>
          <w:szCs w:val="18"/>
        </w:rPr>
        <w:t xml:space="preserve"> </w:t>
      </w:r>
      <w:r w:rsidR="00E722BA">
        <w:rPr>
          <w:rFonts w:ascii="Verdana" w:hAnsi="Verdana"/>
          <w:bCs/>
          <w:sz w:val="18"/>
          <w:szCs w:val="18"/>
        </w:rPr>
        <w:t xml:space="preserve">ogłoszenia o </w:t>
      </w:r>
      <w:r>
        <w:rPr>
          <w:rFonts w:ascii="Verdana" w:hAnsi="Verdana"/>
          <w:bCs/>
          <w:sz w:val="18"/>
          <w:szCs w:val="18"/>
        </w:rPr>
        <w:t xml:space="preserve">zmianie ogłoszenia, które obejmuje </w:t>
      </w:r>
      <w:r w:rsidR="00497063">
        <w:rPr>
          <w:rFonts w:ascii="Verdana" w:hAnsi="Verdana"/>
          <w:bCs/>
          <w:sz w:val="18"/>
          <w:szCs w:val="18"/>
        </w:rPr>
        <w:t>informację o przesunięciu ter</w:t>
      </w:r>
      <w:r>
        <w:rPr>
          <w:rFonts w:ascii="Verdana" w:hAnsi="Verdana"/>
          <w:bCs/>
          <w:sz w:val="18"/>
          <w:szCs w:val="18"/>
        </w:rPr>
        <w:t>min</w:t>
      </w:r>
      <w:r w:rsidR="00497063">
        <w:rPr>
          <w:rFonts w:ascii="Verdana" w:hAnsi="Verdana"/>
          <w:bCs/>
          <w:sz w:val="18"/>
          <w:szCs w:val="18"/>
        </w:rPr>
        <w:t>u</w:t>
      </w:r>
      <w:r>
        <w:rPr>
          <w:rFonts w:ascii="Verdana" w:hAnsi="Verdana"/>
          <w:bCs/>
          <w:sz w:val="18"/>
          <w:szCs w:val="18"/>
        </w:rPr>
        <w:t xml:space="preserve"> składania i otwarcia ofert</w:t>
      </w:r>
      <w:r w:rsidR="00E722BA">
        <w:rPr>
          <w:rFonts w:ascii="Verdana" w:hAnsi="Verdana"/>
          <w:bCs/>
          <w:sz w:val="18"/>
          <w:szCs w:val="18"/>
        </w:rPr>
        <w:t>.</w:t>
      </w:r>
    </w:p>
    <w:p w:rsidR="00E722BA" w:rsidRDefault="007F5B47" w:rsidP="006E7ED9">
      <w:pPr>
        <w:spacing w:line="240" w:lineRule="exact"/>
        <w:ind w:right="471"/>
        <w:jc w:val="both"/>
        <w:rPr>
          <w:rFonts w:ascii="Verdana" w:hAnsi="Verdana"/>
          <w:noProof/>
          <w:sz w:val="18"/>
          <w:szCs w:val="18"/>
        </w:rPr>
      </w:pPr>
      <w:r>
        <w:rPr>
          <w:rFonts w:ascii="Verdana" w:hAnsi="Verdana"/>
          <w:noProof/>
          <w:sz w:val="18"/>
          <w:szCs w:val="18"/>
        </w:rPr>
        <w:t xml:space="preserve">Treść ogłoszenia o zmianie ogłoszenia o zamówieniu zostanie zamieszczona na stronie Zamawiającego: </w:t>
      </w:r>
      <w:hyperlink r:id="rId9" w:history="1">
        <w:r w:rsidRPr="004F09E0">
          <w:rPr>
            <w:rStyle w:val="Hipercze"/>
            <w:rFonts w:ascii="Verdana" w:hAnsi="Verdana"/>
            <w:noProof/>
            <w:sz w:val="18"/>
            <w:szCs w:val="18"/>
          </w:rPr>
          <w:t>https://umed-wroc.logintrade.net</w:t>
        </w:r>
      </w:hyperlink>
      <w:r>
        <w:rPr>
          <w:rFonts w:ascii="Verdana" w:hAnsi="Verdana"/>
          <w:noProof/>
          <w:sz w:val="18"/>
          <w:szCs w:val="18"/>
        </w:rPr>
        <w:t xml:space="preserve"> nie wcześniej niż prze</w:t>
      </w:r>
      <w:r w:rsidR="00B11943">
        <w:rPr>
          <w:rFonts w:ascii="Verdana" w:hAnsi="Verdana"/>
          <w:noProof/>
          <w:sz w:val="18"/>
          <w:szCs w:val="18"/>
        </w:rPr>
        <w:t>d</w:t>
      </w:r>
      <w:r>
        <w:rPr>
          <w:rFonts w:ascii="Verdana" w:hAnsi="Verdana"/>
          <w:noProof/>
          <w:sz w:val="18"/>
          <w:szCs w:val="18"/>
        </w:rPr>
        <w:t xml:space="preserve"> jego publikacją</w:t>
      </w:r>
      <w:r>
        <w:rPr>
          <w:rFonts w:ascii="Verdana" w:hAnsi="Verdana"/>
          <w:noProof/>
          <w:sz w:val="18"/>
          <w:szCs w:val="18"/>
        </w:rPr>
        <w:br/>
        <w:t>w Dzienniku Urządowym Unii Europejskiej albo przed upływem 48 godzin od potwierdzenia otrzymania przez Urząd Publikacji Unii Europejskiej.</w:t>
      </w:r>
    </w:p>
    <w:p w:rsidR="007A0B1C" w:rsidRDefault="007A0B1C" w:rsidP="007A0B1C">
      <w:pPr>
        <w:spacing w:line="240" w:lineRule="exact"/>
        <w:ind w:right="470"/>
        <w:jc w:val="both"/>
        <w:rPr>
          <w:rFonts w:ascii="Verdana" w:hAnsi="Verdana"/>
          <w:noProof/>
          <w:sz w:val="18"/>
          <w:szCs w:val="18"/>
        </w:rPr>
      </w:pPr>
    </w:p>
    <w:p w:rsidR="00105D42" w:rsidRPr="00136830" w:rsidRDefault="00105D42" w:rsidP="008347FB">
      <w:pPr>
        <w:pStyle w:val="Akapitzlist"/>
        <w:autoSpaceDE w:val="0"/>
        <w:autoSpaceDN w:val="0"/>
        <w:adjustRightInd w:val="0"/>
        <w:ind w:right="470"/>
        <w:jc w:val="both"/>
        <w:rPr>
          <w:rFonts w:ascii="Verdana" w:hAnsi="Verdana" w:cs="Calibri"/>
          <w:sz w:val="18"/>
          <w:szCs w:val="18"/>
        </w:rPr>
      </w:pPr>
    </w:p>
    <w:p w:rsidR="004647A1" w:rsidRDefault="004647A1" w:rsidP="004647A1">
      <w:pPr>
        <w:spacing w:line="240" w:lineRule="exact"/>
        <w:ind w:left="5670" w:right="-239"/>
        <w:rPr>
          <w:rFonts w:ascii="Verdana" w:hAnsi="Verdana"/>
          <w:b/>
          <w:bCs/>
          <w:sz w:val="18"/>
          <w:szCs w:val="18"/>
        </w:rPr>
      </w:pPr>
      <w:r>
        <w:rPr>
          <w:rFonts w:ascii="Verdana" w:hAnsi="Verdana"/>
          <w:b/>
          <w:bCs/>
          <w:sz w:val="18"/>
          <w:szCs w:val="18"/>
        </w:rPr>
        <w:t>Z upoważnienia Rektora</w:t>
      </w:r>
    </w:p>
    <w:p w:rsidR="004647A1" w:rsidRDefault="004647A1" w:rsidP="004647A1">
      <w:pPr>
        <w:ind w:left="5670" w:right="-806"/>
        <w:rPr>
          <w:rFonts w:ascii="Verdana" w:hAnsi="Verdana"/>
          <w:b/>
          <w:bCs/>
          <w:color w:val="000000" w:themeColor="text1"/>
          <w:sz w:val="18"/>
          <w:szCs w:val="18"/>
        </w:rPr>
      </w:pPr>
      <w:r>
        <w:rPr>
          <w:rFonts w:ascii="Verdana" w:hAnsi="Verdana"/>
          <w:b/>
          <w:bCs/>
          <w:color w:val="000000" w:themeColor="text1"/>
          <w:sz w:val="18"/>
          <w:szCs w:val="18"/>
        </w:rPr>
        <w:t>Zastępca Kanclerza</w:t>
      </w:r>
    </w:p>
    <w:p w:rsidR="004647A1" w:rsidRPr="002724C4" w:rsidRDefault="004647A1" w:rsidP="004647A1">
      <w:pPr>
        <w:ind w:left="5670"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4647A1" w:rsidRDefault="004647A1" w:rsidP="004647A1">
      <w:pPr>
        <w:spacing w:line="360" w:lineRule="auto"/>
        <w:ind w:left="5670"/>
        <w:rPr>
          <w:rFonts w:ascii="Verdana" w:hAnsi="Verdana"/>
          <w:b/>
          <w:bCs/>
          <w:color w:val="000000" w:themeColor="text1"/>
          <w:sz w:val="18"/>
          <w:szCs w:val="18"/>
        </w:rPr>
      </w:pPr>
    </w:p>
    <w:p w:rsidR="004647A1" w:rsidRPr="002724C4" w:rsidRDefault="004647A1" w:rsidP="004647A1">
      <w:pPr>
        <w:spacing w:line="360" w:lineRule="auto"/>
        <w:ind w:left="5670"/>
        <w:rPr>
          <w:rFonts w:ascii="Verdana" w:hAnsi="Verdana"/>
          <w:b/>
          <w:bCs/>
          <w:color w:val="000000" w:themeColor="text1"/>
          <w:sz w:val="18"/>
          <w:szCs w:val="18"/>
        </w:rPr>
      </w:pPr>
    </w:p>
    <w:p w:rsidR="004647A1" w:rsidRDefault="004647A1" w:rsidP="004647A1">
      <w:pPr>
        <w:spacing w:line="360" w:lineRule="auto"/>
        <w:ind w:left="5670"/>
        <w:rPr>
          <w:rFonts w:ascii="Verdana" w:hAnsi="Verdana"/>
          <w:b/>
          <w:bCs/>
          <w:color w:val="000000" w:themeColor="text1"/>
          <w:sz w:val="18"/>
          <w:szCs w:val="18"/>
        </w:rPr>
      </w:pPr>
      <w:r>
        <w:rPr>
          <w:rFonts w:ascii="Verdana" w:hAnsi="Verdana"/>
          <w:b/>
          <w:bCs/>
          <w:color w:val="000000" w:themeColor="text1"/>
          <w:sz w:val="18"/>
          <w:szCs w:val="18"/>
        </w:rPr>
        <w:t>dr med. Maciej Maria Kowalski</w:t>
      </w:r>
    </w:p>
    <w:p w:rsidR="005B0308" w:rsidRPr="00481682" w:rsidRDefault="005B0308" w:rsidP="004647A1">
      <w:pPr>
        <w:ind w:left="5670" w:right="-239"/>
        <w:rPr>
          <w:rFonts w:ascii="Verdana" w:hAnsi="Verdana" w:cs="Calibri"/>
          <w:sz w:val="18"/>
          <w:szCs w:val="18"/>
        </w:rPr>
      </w:pPr>
    </w:p>
    <w:sectPr w:rsidR="005B0308" w:rsidRPr="00481682" w:rsidSect="00426A24">
      <w:headerReference w:type="default" r:id="rId10"/>
      <w:footerReference w:type="even" r:id="rId11"/>
      <w:footerReference w:type="default" r:id="rId12"/>
      <w:footerReference w:type="first" r:id="rId13"/>
      <w:pgSz w:w="11906" w:h="16838"/>
      <w:pgMar w:top="993"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1B" w:rsidRDefault="00C9771B">
      <w:r>
        <w:separator/>
      </w:r>
    </w:p>
  </w:endnote>
  <w:endnote w:type="continuationSeparator" w:id="0">
    <w:p w:rsidR="00C9771B" w:rsidRDefault="00C9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1B" w:rsidRDefault="00C9771B">
      <w:r>
        <w:separator/>
      </w:r>
    </w:p>
  </w:footnote>
  <w:footnote w:type="continuationSeparator" w:id="0">
    <w:p w:rsidR="00C9771B" w:rsidRDefault="00C97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5" w:rsidRPr="004208F5" w:rsidRDefault="004208F5" w:rsidP="004208F5">
    <w:pPr>
      <w:pStyle w:val="Nagwek"/>
      <w:tabs>
        <w:tab w:val="clear" w:pos="4536"/>
        <w:tab w:val="clear" w:pos="9072"/>
        <w:tab w:val="left" w:pos="54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275D5"/>
    <w:multiLevelType w:val="hybridMultilevel"/>
    <w:tmpl w:val="8C946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9F67879"/>
    <w:multiLevelType w:val="hybridMultilevel"/>
    <w:tmpl w:val="646CF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523841"/>
    <w:multiLevelType w:val="hybridMultilevel"/>
    <w:tmpl w:val="570A9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172FEE"/>
    <w:multiLevelType w:val="hybridMultilevel"/>
    <w:tmpl w:val="09C8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2"/>
  </w:num>
  <w:num w:numId="13">
    <w:abstractNumId w:val="18"/>
  </w:num>
  <w:num w:numId="14">
    <w:abstractNumId w:val="20"/>
  </w:num>
  <w:num w:numId="15">
    <w:abstractNumId w:val="37"/>
  </w:num>
  <w:num w:numId="16">
    <w:abstractNumId w:val="42"/>
  </w:num>
  <w:num w:numId="17">
    <w:abstractNumId w:val="19"/>
  </w:num>
  <w:num w:numId="18">
    <w:abstractNumId w:val="35"/>
  </w:num>
  <w:num w:numId="19">
    <w:abstractNumId w:val="23"/>
  </w:num>
  <w:num w:numId="20">
    <w:abstractNumId w:val="39"/>
  </w:num>
  <w:num w:numId="21">
    <w:abstractNumId w:val="38"/>
  </w:num>
  <w:num w:numId="22">
    <w:abstractNumId w:val="17"/>
  </w:num>
  <w:num w:numId="23">
    <w:abstractNumId w:val="43"/>
  </w:num>
  <w:num w:numId="24">
    <w:abstractNumId w:val="30"/>
  </w:num>
  <w:num w:numId="25">
    <w:abstractNumId w:val="21"/>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34"/>
  </w:num>
  <w:num w:numId="31">
    <w:abstractNumId w:val="16"/>
  </w:num>
  <w:num w:numId="32">
    <w:abstractNumId w:val="27"/>
  </w:num>
  <w:num w:numId="33">
    <w:abstractNumId w:val="25"/>
  </w:num>
  <w:num w:numId="34">
    <w:abstractNumId w:val="28"/>
  </w:num>
  <w:num w:numId="35">
    <w:abstractNumId w:val="26"/>
  </w:num>
  <w:num w:numId="36">
    <w:abstractNumId w:val="41"/>
  </w:num>
  <w:num w:numId="37">
    <w:abstractNumId w:val="36"/>
  </w:num>
  <w:num w:numId="3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36C3"/>
    <w:rsid w:val="00007574"/>
    <w:rsid w:val="00010F32"/>
    <w:rsid w:val="00011814"/>
    <w:rsid w:val="000119DA"/>
    <w:rsid w:val="0001419E"/>
    <w:rsid w:val="000145BD"/>
    <w:rsid w:val="00017A46"/>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1745"/>
    <w:rsid w:val="00084BA3"/>
    <w:rsid w:val="00086139"/>
    <w:rsid w:val="000915CD"/>
    <w:rsid w:val="00092B87"/>
    <w:rsid w:val="00093178"/>
    <w:rsid w:val="0009528F"/>
    <w:rsid w:val="000A0EE6"/>
    <w:rsid w:val="000A14B1"/>
    <w:rsid w:val="000A2814"/>
    <w:rsid w:val="000A47CF"/>
    <w:rsid w:val="000A4B2B"/>
    <w:rsid w:val="000A4E2E"/>
    <w:rsid w:val="000B12DA"/>
    <w:rsid w:val="000B2DA2"/>
    <w:rsid w:val="000B4C75"/>
    <w:rsid w:val="000B6B93"/>
    <w:rsid w:val="000B795B"/>
    <w:rsid w:val="000C2449"/>
    <w:rsid w:val="000C2E6F"/>
    <w:rsid w:val="000C7D11"/>
    <w:rsid w:val="000D2CC0"/>
    <w:rsid w:val="000D4EA8"/>
    <w:rsid w:val="000E2CB9"/>
    <w:rsid w:val="000E2CFA"/>
    <w:rsid w:val="000E3BCD"/>
    <w:rsid w:val="000E4F0A"/>
    <w:rsid w:val="000E516F"/>
    <w:rsid w:val="000E59D7"/>
    <w:rsid w:val="000F12E4"/>
    <w:rsid w:val="000F1BE4"/>
    <w:rsid w:val="000F4B10"/>
    <w:rsid w:val="001009A4"/>
    <w:rsid w:val="001014B6"/>
    <w:rsid w:val="00101C88"/>
    <w:rsid w:val="0010317E"/>
    <w:rsid w:val="00105D42"/>
    <w:rsid w:val="00111A40"/>
    <w:rsid w:val="001157A7"/>
    <w:rsid w:val="00115BF3"/>
    <w:rsid w:val="0011670E"/>
    <w:rsid w:val="00122AED"/>
    <w:rsid w:val="00123498"/>
    <w:rsid w:val="001312A4"/>
    <w:rsid w:val="001318CC"/>
    <w:rsid w:val="0013192F"/>
    <w:rsid w:val="00132BEE"/>
    <w:rsid w:val="00136830"/>
    <w:rsid w:val="0014456B"/>
    <w:rsid w:val="00145F83"/>
    <w:rsid w:val="00150B86"/>
    <w:rsid w:val="00150ECC"/>
    <w:rsid w:val="00153E33"/>
    <w:rsid w:val="00154719"/>
    <w:rsid w:val="00155555"/>
    <w:rsid w:val="001564C3"/>
    <w:rsid w:val="0015711D"/>
    <w:rsid w:val="0016096A"/>
    <w:rsid w:val="00163616"/>
    <w:rsid w:val="00164729"/>
    <w:rsid w:val="001649D3"/>
    <w:rsid w:val="001831FA"/>
    <w:rsid w:val="00183C1F"/>
    <w:rsid w:val="00183E05"/>
    <w:rsid w:val="0019276B"/>
    <w:rsid w:val="00194582"/>
    <w:rsid w:val="0019482B"/>
    <w:rsid w:val="001A5291"/>
    <w:rsid w:val="001B0727"/>
    <w:rsid w:val="001B1BC9"/>
    <w:rsid w:val="001B435C"/>
    <w:rsid w:val="001B444F"/>
    <w:rsid w:val="001B4906"/>
    <w:rsid w:val="001B4931"/>
    <w:rsid w:val="001B53D7"/>
    <w:rsid w:val="001B5F4B"/>
    <w:rsid w:val="001B71B3"/>
    <w:rsid w:val="001C060C"/>
    <w:rsid w:val="001C21EE"/>
    <w:rsid w:val="001C5405"/>
    <w:rsid w:val="001C5815"/>
    <w:rsid w:val="001C5E4F"/>
    <w:rsid w:val="001D143E"/>
    <w:rsid w:val="001D171C"/>
    <w:rsid w:val="001D3E9F"/>
    <w:rsid w:val="001D4737"/>
    <w:rsid w:val="001D5987"/>
    <w:rsid w:val="001E0232"/>
    <w:rsid w:val="001E7ADD"/>
    <w:rsid w:val="001F0A84"/>
    <w:rsid w:val="001F40F7"/>
    <w:rsid w:val="001F464F"/>
    <w:rsid w:val="001F7491"/>
    <w:rsid w:val="0020240B"/>
    <w:rsid w:val="002054C5"/>
    <w:rsid w:val="00211A7B"/>
    <w:rsid w:val="00212BFD"/>
    <w:rsid w:val="002130A9"/>
    <w:rsid w:val="00216986"/>
    <w:rsid w:val="00216FE6"/>
    <w:rsid w:val="00217BDC"/>
    <w:rsid w:val="002238D1"/>
    <w:rsid w:val="0022516F"/>
    <w:rsid w:val="00226E9D"/>
    <w:rsid w:val="00230CBE"/>
    <w:rsid w:val="002313F0"/>
    <w:rsid w:val="0023263E"/>
    <w:rsid w:val="00235EF0"/>
    <w:rsid w:val="00243D00"/>
    <w:rsid w:val="00246C84"/>
    <w:rsid w:val="002473CA"/>
    <w:rsid w:val="002517ED"/>
    <w:rsid w:val="0025206B"/>
    <w:rsid w:val="002524B2"/>
    <w:rsid w:val="00253F63"/>
    <w:rsid w:val="00257663"/>
    <w:rsid w:val="00257771"/>
    <w:rsid w:val="00257DE9"/>
    <w:rsid w:val="00267176"/>
    <w:rsid w:val="002706F7"/>
    <w:rsid w:val="002722BB"/>
    <w:rsid w:val="0027699B"/>
    <w:rsid w:val="0028737B"/>
    <w:rsid w:val="0029553D"/>
    <w:rsid w:val="00296AB7"/>
    <w:rsid w:val="002A3FBA"/>
    <w:rsid w:val="002A428A"/>
    <w:rsid w:val="002A5665"/>
    <w:rsid w:val="002A6E8A"/>
    <w:rsid w:val="002A74F5"/>
    <w:rsid w:val="002A7698"/>
    <w:rsid w:val="002A76E1"/>
    <w:rsid w:val="002C148C"/>
    <w:rsid w:val="002C34FD"/>
    <w:rsid w:val="002C359C"/>
    <w:rsid w:val="002C4EC9"/>
    <w:rsid w:val="002D3FDA"/>
    <w:rsid w:val="002D4D2A"/>
    <w:rsid w:val="002D4E9D"/>
    <w:rsid w:val="002D6AE5"/>
    <w:rsid w:val="002D755F"/>
    <w:rsid w:val="002D7FDC"/>
    <w:rsid w:val="002E01AF"/>
    <w:rsid w:val="002E038F"/>
    <w:rsid w:val="002E3641"/>
    <w:rsid w:val="002E5EAC"/>
    <w:rsid w:val="002F3541"/>
    <w:rsid w:val="002F5031"/>
    <w:rsid w:val="002F5CB0"/>
    <w:rsid w:val="002F5F3C"/>
    <w:rsid w:val="003000AF"/>
    <w:rsid w:val="00301AFB"/>
    <w:rsid w:val="00305B22"/>
    <w:rsid w:val="00306355"/>
    <w:rsid w:val="00306DB1"/>
    <w:rsid w:val="003201D5"/>
    <w:rsid w:val="00321267"/>
    <w:rsid w:val="003228DC"/>
    <w:rsid w:val="003234B3"/>
    <w:rsid w:val="00325821"/>
    <w:rsid w:val="00340D16"/>
    <w:rsid w:val="0034155B"/>
    <w:rsid w:val="00346D35"/>
    <w:rsid w:val="00346D4B"/>
    <w:rsid w:val="003472FB"/>
    <w:rsid w:val="00354A23"/>
    <w:rsid w:val="00356720"/>
    <w:rsid w:val="003569F0"/>
    <w:rsid w:val="00357638"/>
    <w:rsid w:val="00373E50"/>
    <w:rsid w:val="003754FA"/>
    <w:rsid w:val="00377E8B"/>
    <w:rsid w:val="00381E66"/>
    <w:rsid w:val="00383106"/>
    <w:rsid w:val="00383494"/>
    <w:rsid w:val="00387A3B"/>
    <w:rsid w:val="00390C2D"/>
    <w:rsid w:val="00391FF1"/>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083"/>
    <w:rsid w:val="003F0F6A"/>
    <w:rsid w:val="003F55BC"/>
    <w:rsid w:val="003F7B73"/>
    <w:rsid w:val="0040191D"/>
    <w:rsid w:val="0040264E"/>
    <w:rsid w:val="004028A6"/>
    <w:rsid w:val="0040308D"/>
    <w:rsid w:val="00407DDA"/>
    <w:rsid w:val="00415032"/>
    <w:rsid w:val="004150C0"/>
    <w:rsid w:val="004208F5"/>
    <w:rsid w:val="00426A24"/>
    <w:rsid w:val="00432195"/>
    <w:rsid w:val="00432D74"/>
    <w:rsid w:val="004343B1"/>
    <w:rsid w:val="00434671"/>
    <w:rsid w:val="004377EE"/>
    <w:rsid w:val="00443D46"/>
    <w:rsid w:val="0044414C"/>
    <w:rsid w:val="0044558E"/>
    <w:rsid w:val="00453478"/>
    <w:rsid w:val="004562E0"/>
    <w:rsid w:val="00456F65"/>
    <w:rsid w:val="004571D0"/>
    <w:rsid w:val="00463762"/>
    <w:rsid w:val="004647A1"/>
    <w:rsid w:val="004648CE"/>
    <w:rsid w:val="00466A3C"/>
    <w:rsid w:val="00466FE7"/>
    <w:rsid w:val="004748D5"/>
    <w:rsid w:val="00476AC1"/>
    <w:rsid w:val="00476D54"/>
    <w:rsid w:val="00481682"/>
    <w:rsid w:val="00483013"/>
    <w:rsid w:val="0049045F"/>
    <w:rsid w:val="00494960"/>
    <w:rsid w:val="00495265"/>
    <w:rsid w:val="0049579A"/>
    <w:rsid w:val="00495F94"/>
    <w:rsid w:val="00496034"/>
    <w:rsid w:val="00497063"/>
    <w:rsid w:val="004A24E9"/>
    <w:rsid w:val="004A2BBA"/>
    <w:rsid w:val="004A5158"/>
    <w:rsid w:val="004B38AB"/>
    <w:rsid w:val="004B77E9"/>
    <w:rsid w:val="004C0773"/>
    <w:rsid w:val="004C33EC"/>
    <w:rsid w:val="004C3E6D"/>
    <w:rsid w:val="004C4483"/>
    <w:rsid w:val="004D085D"/>
    <w:rsid w:val="004D3C22"/>
    <w:rsid w:val="004D4DE0"/>
    <w:rsid w:val="004E038D"/>
    <w:rsid w:val="004E6496"/>
    <w:rsid w:val="004F3C52"/>
    <w:rsid w:val="004F5747"/>
    <w:rsid w:val="004F7DC4"/>
    <w:rsid w:val="00503798"/>
    <w:rsid w:val="005061A0"/>
    <w:rsid w:val="005108A0"/>
    <w:rsid w:val="0051116D"/>
    <w:rsid w:val="005236AD"/>
    <w:rsid w:val="00524272"/>
    <w:rsid w:val="0053425C"/>
    <w:rsid w:val="005358BD"/>
    <w:rsid w:val="005402DC"/>
    <w:rsid w:val="00543A4F"/>
    <w:rsid w:val="005442D8"/>
    <w:rsid w:val="0055559D"/>
    <w:rsid w:val="005564D7"/>
    <w:rsid w:val="0056318C"/>
    <w:rsid w:val="005732DD"/>
    <w:rsid w:val="005765AA"/>
    <w:rsid w:val="00580169"/>
    <w:rsid w:val="00582F8C"/>
    <w:rsid w:val="0058468D"/>
    <w:rsid w:val="00584BCC"/>
    <w:rsid w:val="0058613F"/>
    <w:rsid w:val="00591300"/>
    <w:rsid w:val="0059664E"/>
    <w:rsid w:val="005A0BC9"/>
    <w:rsid w:val="005A3225"/>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0C9D"/>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43C34"/>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5889"/>
    <w:rsid w:val="006A734A"/>
    <w:rsid w:val="006B0C55"/>
    <w:rsid w:val="006B12E0"/>
    <w:rsid w:val="006B2F32"/>
    <w:rsid w:val="006C416C"/>
    <w:rsid w:val="006C4EE3"/>
    <w:rsid w:val="006C5BE2"/>
    <w:rsid w:val="006C77E8"/>
    <w:rsid w:val="006D0431"/>
    <w:rsid w:val="006D2261"/>
    <w:rsid w:val="006D325E"/>
    <w:rsid w:val="006D7F0A"/>
    <w:rsid w:val="006E0820"/>
    <w:rsid w:val="006E1EE4"/>
    <w:rsid w:val="006E22D3"/>
    <w:rsid w:val="006E3247"/>
    <w:rsid w:val="006E3D86"/>
    <w:rsid w:val="006E7ED9"/>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37A24"/>
    <w:rsid w:val="00740230"/>
    <w:rsid w:val="007437E3"/>
    <w:rsid w:val="00744063"/>
    <w:rsid w:val="0074588E"/>
    <w:rsid w:val="00745AEA"/>
    <w:rsid w:val="00752770"/>
    <w:rsid w:val="00755B4D"/>
    <w:rsid w:val="00755BC4"/>
    <w:rsid w:val="00755FA7"/>
    <w:rsid w:val="0076020E"/>
    <w:rsid w:val="007618E9"/>
    <w:rsid w:val="00770C1E"/>
    <w:rsid w:val="00772A13"/>
    <w:rsid w:val="00775197"/>
    <w:rsid w:val="00780CE7"/>
    <w:rsid w:val="0078311C"/>
    <w:rsid w:val="00783376"/>
    <w:rsid w:val="00787ADA"/>
    <w:rsid w:val="00787D5E"/>
    <w:rsid w:val="007971D1"/>
    <w:rsid w:val="007A0B1C"/>
    <w:rsid w:val="007A0EF9"/>
    <w:rsid w:val="007A585F"/>
    <w:rsid w:val="007B1066"/>
    <w:rsid w:val="007B3006"/>
    <w:rsid w:val="007B36D2"/>
    <w:rsid w:val="007B44D6"/>
    <w:rsid w:val="007B6037"/>
    <w:rsid w:val="007B64D9"/>
    <w:rsid w:val="007B7FDC"/>
    <w:rsid w:val="007C0036"/>
    <w:rsid w:val="007C2753"/>
    <w:rsid w:val="007C4E10"/>
    <w:rsid w:val="007C6DE5"/>
    <w:rsid w:val="007D4547"/>
    <w:rsid w:val="007D7532"/>
    <w:rsid w:val="007E0AB6"/>
    <w:rsid w:val="007E1F47"/>
    <w:rsid w:val="007E24F0"/>
    <w:rsid w:val="007E606C"/>
    <w:rsid w:val="007E76BB"/>
    <w:rsid w:val="007F0189"/>
    <w:rsid w:val="007F155C"/>
    <w:rsid w:val="007F21E3"/>
    <w:rsid w:val="007F28E4"/>
    <w:rsid w:val="007F48AB"/>
    <w:rsid w:val="007F5B47"/>
    <w:rsid w:val="0080014B"/>
    <w:rsid w:val="00800448"/>
    <w:rsid w:val="00810B74"/>
    <w:rsid w:val="00813510"/>
    <w:rsid w:val="008215A9"/>
    <w:rsid w:val="008215BB"/>
    <w:rsid w:val="00821BBD"/>
    <w:rsid w:val="00822F36"/>
    <w:rsid w:val="00826981"/>
    <w:rsid w:val="00826C78"/>
    <w:rsid w:val="00831027"/>
    <w:rsid w:val="0083111C"/>
    <w:rsid w:val="008347FB"/>
    <w:rsid w:val="008355A4"/>
    <w:rsid w:val="00841D17"/>
    <w:rsid w:val="0084344C"/>
    <w:rsid w:val="00847CED"/>
    <w:rsid w:val="00853169"/>
    <w:rsid w:val="00860BA4"/>
    <w:rsid w:val="00860C98"/>
    <w:rsid w:val="0086556B"/>
    <w:rsid w:val="008719D6"/>
    <w:rsid w:val="00874489"/>
    <w:rsid w:val="00874CF0"/>
    <w:rsid w:val="00875B7F"/>
    <w:rsid w:val="0088501D"/>
    <w:rsid w:val="00886EA2"/>
    <w:rsid w:val="008934CE"/>
    <w:rsid w:val="0089406E"/>
    <w:rsid w:val="00894C43"/>
    <w:rsid w:val="00897C52"/>
    <w:rsid w:val="008A0716"/>
    <w:rsid w:val="008A1A7C"/>
    <w:rsid w:val="008A32CD"/>
    <w:rsid w:val="008A4CCE"/>
    <w:rsid w:val="008A5720"/>
    <w:rsid w:val="008A6466"/>
    <w:rsid w:val="008A6A67"/>
    <w:rsid w:val="008A7F5A"/>
    <w:rsid w:val="008B22E1"/>
    <w:rsid w:val="008B3CEA"/>
    <w:rsid w:val="008B3FCD"/>
    <w:rsid w:val="008C0C7B"/>
    <w:rsid w:val="008C64C0"/>
    <w:rsid w:val="008D25BE"/>
    <w:rsid w:val="008E0047"/>
    <w:rsid w:val="008E5D42"/>
    <w:rsid w:val="008E69B9"/>
    <w:rsid w:val="008E7AEF"/>
    <w:rsid w:val="008E7F52"/>
    <w:rsid w:val="008F7A4C"/>
    <w:rsid w:val="00903820"/>
    <w:rsid w:val="0090526E"/>
    <w:rsid w:val="00910584"/>
    <w:rsid w:val="00914C01"/>
    <w:rsid w:val="009241AA"/>
    <w:rsid w:val="00930B84"/>
    <w:rsid w:val="00930EA1"/>
    <w:rsid w:val="00931DEC"/>
    <w:rsid w:val="00934F31"/>
    <w:rsid w:val="00935EE2"/>
    <w:rsid w:val="009402E8"/>
    <w:rsid w:val="009418B6"/>
    <w:rsid w:val="00941A79"/>
    <w:rsid w:val="0095029E"/>
    <w:rsid w:val="00950F0E"/>
    <w:rsid w:val="00952247"/>
    <w:rsid w:val="00956D02"/>
    <w:rsid w:val="00963D87"/>
    <w:rsid w:val="00964E92"/>
    <w:rsid w:val="00970B6B"/>
    <w:rsid w:val="009742F7"/>
    <w:rsid w:val="0097752A"/>
    <w:rsid w:val="00982D70"/>
    <w:rsid w:val="0098427D"/>
    <w:rsid w:val="009921E9"/>
    <w:rsid w:val="00994B4F"/>
    <w:rsid w:val="00995D79"/>
    <w:rsid w:val="009A038C"/>
    <w:rsid w:val="009A16CB"/>
    <w:rsid w:val="009A28FC"/>
    <w:rsid w:val="009A50BC"/>
    <w:rsid w:val="009A7DAA"/>
    <w:rsid w:val="009B50B8"/>
    <w:rsid w:val="009B7DBD"/>
    <w:rsid w:val="009C11E9"/>
    <w:rsid w:val="009C165E"/>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7C49"/>
    <w:rsid w:val="009F7CE5"/>
    <w:rsid w:val="00A02D7E"/>
    <w:rsid w:val="00A07D1B"/>
    <w:rsid w:val="00A10E95"/>
    <w:rsid w:val="00A11C23"/>
    <w:rsid w:val="00A151D1"/>
    <w:rsid w:val="00A211F1"/>
    <w:rsid w:val="00A215FB"/>
    <w:rsid w:val="00A31321"/>
    <w:rsid w:val="00A31641"/>
    <w:rsid w:val="00A3204A"/>
    <w:rsid w:val="00A32EF6"/>
    <w:rsid w:val="00A56AC1"/>
    <w:rsid w:val="00A5768F"/>
    <w:rsid w:val="00A626A0"/>
    <w:rsid w:val="00A660AF"/>
    <w:rsid w:val="00A661CB"/>
    <w:rsid w:val="00A7098E"/>
    <w:rsid w:val="00A71BB3"/>
    <w:rsid w:val="00A77D29"/>
    <w:rsid w:val="00A77D77"/>
    <w:rsid w:val="00A8016E"/>
    <w:rsid w:val="00A80FA4"/>
    <w:rsid w:val="00A81E24"/>
    <w:rsid w:val="00A82A83"/>
    <w:rsid w:val="00A82DD4"/>
    <w:rsid w:val="00A83409"/>
    <w:rsid w:val="00A87530"/>
    <w:rsid w:val="00A91C35"/>
    <w:rsid w:val="00A9276D"/>
    <w:rsid w:val="00A92F3E"/>
    <w:rsid w:val="00AA2D67"/>
    <w:rsid w:val="00AA382E"/>
    <w:rsid w:val="00AA5248"/>
    <w:rsid w:val="00AB03EE"/>
    <w:rsid w:val="00AB2E89"/>
    <w:rsid w:val="00AB3A75"/>
    <w:rsid w:val="00AB4F4C"/>
    <w:rsid w:val="00AB55F1"/>
    <w:rsid w:val="00AB77E3"/>
    <w:rsid w:val="00AC0D66"/>
    <w:rsid w:val="00AC0E6C"/>
    <w:rsid w:val="00AC222D"/>
    <w:rsid w:val="00AC2F9C"/>
    <w:rsid w:val="00AC3DA7"/>
    <w:rsid w:val="00AC41B4"/>
    <w:rsid w:val="00AC5803"/>
    <w:rsid w:val="00AD0EC4"/>
    <w:rsid w:val="00AD0F31"/>
    <w:rsid w:val="00AD507C"/>
    <w:rsid w:val="00AD547A"/>
    <w:rsid w:val="00AD71A6"/>
    <w:rsid w:val="00AE0302"/>
    <w:rsid w:val="00AE4AEB"/>
    <w:rsid w:val="00AE6A34"/>
    <w:rsid w:val="00B00135"/>
    <w:rsid w:val="00B0028C"/>
    <w:rsid w:val="00B00BAF"/>
    <w:rsid w:val="00B01E8F"/>
    <w:rsid w:val="00B02717"/>
    <w:rsid w:val="00B067E1"/>
    <w:rsid w:val="00B11943"/>
    <w:rsid w:val="00B12A68"/>
    <w:rsid w:val="00B12AEC"/>
    <w:rsid w:val="00B1679B"/>
    <w:rsid w:val="00B178C4"/>
    <w:rsid w:val="00B2144A"/>
    <w:rsid w:val="00B2177D"/>
    <w:rsid w:val="00B22DF9"/>
    <w:rsid w:val="00B2460B"/>
    <w:rsid w:val="00B25A9A"/>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182"/>
    <w:rsid w:val="00B855CE"/>
    <w:rsid w:val="00B92BAC"/>
    <w:rsid w:val="00B955F5"/>
    <w:rsid w:val="00B95B0A"/>
    <w:rsid w:val="00B965E5"/>
    <w:rsid w:val="00BA18ED"/>
    <w:rsid w:val="00BA3A65"/>
    <w:rsid w:val="00BA3C26"/>
    <w:rsid w:val="00BA3E9D"/>
    <w:rsid w:val="00BA42B0"/>
    <w:rsid w:val="00BA45DB"/>
    <w:rsid w:val="00BA6BF8"/>
    <w:rsid w:val="00BB0B11"/>
    <w:rsid w:val="00BB1F43"/>
    <w:rsid w:val="00BB21D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C050CE"/>
    <w:rsid w:val="00C059B2"/>
    <w:rsid w:val="00C06D4A"/>
    <w:rsid w:val="00C1112B"/>
    <w:rsid w:val="00C1147A"/>
    <w:rsid w:val="00C11EC9"/>
    <w:rsid w:val="00C14ADD"/>
    <w:rsid w:val="00C14CA6"/>
    <w:rsid w:val="00C15E26"/>
    <w:rsid w:val="00C16913"/>
    <w:rsid w:val="00C1721C"/>
    <w:rsid w:val="00C24139"/>
    <w:rsid w:val="00C266E6"/>
    <w:rsid w:val="00C27C68"/>
    <w:rsid w:val="00C34138"/>
    <w:rsid w:val="00C432AD"/>
    <w:rsid w:val="00C50646"/>
    <w:rsid w:val="00C508B5"/>
    <w:rsid w:val="00C51085"/>
    <w:rsid w:val="00C5174F"/>
    <w:rsid w:val="00C56B0D"/>
    <w:rsid w:val="00C60000"/>
    <w:rsid w:val="00C603B6"/>
    <w:rsid w:val="00C60509"/>
    <w:rsid w:val="00C61400"/>
    <w:rsid w:val="00C6386E"/>
    <w:rsid w:val="00C663BF"/>
    <w:rsid w:val="00C7228A"/>
    <w:rsid w:val="00C84442"/>
    <w:rsid w:val="00C8594E"/>
    <w:rsid w:val="00C86689"/>
    <w:rsid w:val="00C919A2"/>
    <w:rsid w:val="00C922D2"/>
    <w:rsid w:val="00C9352D"/>
    <w:rsid w:val="00C9766F"/>
    <w:rsid w:val="00C9771B"/>
    <w:rsid w:val="00CA00D4"/>
    <w:rsid w:val="00CA1203"/>
    <w:rsid w:val="00CA18D1"/>
    <w:rsid w:val="00CA62A0"/>
    <w:rsid w:val="00CB1606"/>
    <w:rsid w:val="00CB2909"/>
    <w:rsid w:val="00CB2F3F"/>
    <w:rsid w:val="00CB5D64"/>
    <w:rsid w:val="00CC0F44"/>
    <w:rsid w:val="00CC21E6"/>
    <w:rsid w:val="00CC2EB9"/>
    <w:rsid w:val="00CC6710"/>
    <w:rsid w:val="00CC6958"/>
    <w:rsid w:val="00CD30D8"/>
    <w:rsid w:val="00CD46AF"/>
    <w:rsid w:val="00CD4E53"/>
    <w:rsid w:val="00CD6047"/>
    <w:rsid w:val="00CD723A"/>
    <w:rsid w:val="00CD7F23"/>
    <w:rsid w:val="00CE175A"/>
    <w:rsid w:val="00CE3275"/>
    <w:rsid w:val="00CE7430"/>
    <w:rsid w:val="00CF0B61"/>
    <w:rsid w:val="00CF46C3"/>
    <w:rsid w:val="00D00928"/>
    <w:rsid w:val="00D0148A"/>
    <w:rsid w:val="00D03AC4"/>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64BA"/>
    <w:rsid w:val="00D672EC"/>
    <w:rsid w:val="00D7366A"/>
    <w:rsid w:val="00D82A1F"/>
    <w:rsid w:val="00D83A36"/>
    <w:rsid w:val="00D8527F"/>
    <w:rsid w:val="00D8681F"/>
    <w:rsid w:val="00D929CE"/>
    <w:rsid w:val="00D954E5"/>
    <w:rsid w:val="00D95972"/>
    <w:rsid w:val="00D964A3"/>
    <w:rsid w:val="00D97E62"/>
    <w:rsid w:val="00DA0561"/>
    <w:rsid w:val="00DA7E95"/>
    <w:rsid w:val="00DB011F"/>
    <w:rsid w:val="00DB16BA"/>
    <w:rsid w:val="00DB4656"/>
    <w:rsid w:val="00DB5F9D"/>
    <w:rsid w:val="00DC0BD6"/>
    <w:rsid w:val="00DC741A"/>
    <w:rsid w:val="00DC750A"/>
    <w:rsid w:val="00DD30BF"/>
    <w:rsid w:val="00DD56EF"/>
    <w:rsid w:val="00DD7373"/>
    <w:rsid w:val="00DE0032"/>
    <w:rsid w:val="00DE39D0"/>
    <w:rsid w:val="00DE5415"/>
    <w:rsid w:val="00DE70AE"/>
    <w:rsid w:val="00DF3C9B"/>
    <w:rsid w:val="00DF4AAF"/>
    <w:rsid w:val="00DF64FC"/>
    <w:rsid w:val="00E024CD"/>
    <w:rsid w:val="00E054E2"/>
    <w:rsid w:val="00E06490"/>
    <w:rsid w:val="00E07C9B"/>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0199"/>
    <w:rsid w:val="00E6152F"/>
    <w:rsid w:val="00E62C91"/>
    <w:rsid w:val="00E62E88"/>
    <w:rsid w:val="00E64B93"/>
    <w:rsid w:val="00E67FF6"/>
    <w:rsid w:val="00E70A5F"/>
    <w:rsid w:val="00E722BA"/>
    <w:rsid w:val="00E7567D"/>
    <w:rsid w:val="00E76B9F"/>
    <w:rsid w:val="00E77126"/>
    <w:rsid w:val="00E801CF"/>
    <w:rsid w:val="00E82208"/>
    <w:rsid w:val="00E82529"/>
    <w:rsid w:val="00E835B5"/>
    <w:rsid w:val="00E849D0"/>
    <w:rsid w:val="00E87CF5"/>
    <w:rsid w:val="00EA6365"/>
    <w:rsid w:val="00EB091A"/>
    <w:rsid w:val="00EB0C23"/>
    <w:rsid w:val="00EB2501"/>
    <w:rsid w:val="00EB5094"/>
    <w:rsid w:val="00EB5FEA"/>
    <w:rsid w:val="00EB7E56"/>
    <w:rsid w:val="00EC05F0"/>
    <w:rsid w:val="00EC4A8D"/>
    <w:rsid w:val="00EC5B14"/>
    <w:rsid w:val="00EC6266"/>
    <w:rsid w:val="00EC650C"/>
    <w:rsid w:val="00EC7B3B"/>
    <w:rsid w:val="00ED02B3"/>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D64"/>
    <w:rsid w:val="00F25EBF"/>
    <w:rsid w:val="00F25F08"/>
    <w:rsid w:val="00F263E2"/>
    <w:rsid w:val="00F332AD"/>
    <w:rsid w:val="00F33B35"/>
    <w:rsid w:val="00F36AA7"/>
    <w:rsid w:val="00F446DE"/>
    <w:rsid w:val="00F50367"/>
    <w:rsid w:val="00F509A8"/>
    <w:rsid w:val="00F51EB8"/>
    <w:rsid w:val="00F53DC0"/>
    <w:rsid w:val="00F64BB4"/>
    <w:rsid w:val="00F6590D"/>
    <w:rsid w:val="00F72F9D"/>
    <w:rsid w:val="00F74555"/>
    <w:rsid w:val="00F745F4"/>
    <w:rsid w:val="00F75B20"/>
    <w:rsid w:val="00F77F47"/>
    <w:rsid w:val="00F818F7"/>
    <w:rsid w:val="00F840BD"/>
    <w:rsid w:val="00F87232"/>
    <w:rsid w:val="00F87B57"/>
    <w:rsid w:val="00F92C7C"/>
    <w:rsid w:val="00FA3FF6"/>
    <w:rsid w:val="00FA4A3E"/>
    <w:rsid w:val="00FA6221"/>
    <w:rsid w:val="00FB2923"/>
    <w:rsid w:val="00FB5286"/>
    <w:rsid w:val="00FB64B3"/>
    <w:rsid w:val="00FC328E"/>
    <w:rsid w:val="00FD5F13"/>
    <w:rsid w:val="00FD7EBF"/>
    <w:rsid w:val="00FE0C53"/>
    <w:rsid w:val="00FE4982"/>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 w:type="character" w:styleId="HTML-staaszeroko">
    <w:name w:val="HTML Typewriter"/>
    <w:basedOn w:val="Domylnaczcionkaakapitu"/>
    <w:uiPriority w:val="99"/>
    <w:semiHidden/>
    <w:unhideWhenUsed/>
    <w:rsid w:val="000075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1425">
      <w:bodyDiv w:val="1"/>
      <w:marLeft w:val="0"/>
      <w:marRight w:val="0"/>
      <w:marTop w:val="0"/>
      <w:marBottom w:val="0"/>
      <w:divBdr>
        <w:top w:val="none" w:sz="0" w:space="0" w:color="auto"/>
        <w:left w:val="none" w:sz="0" w:space="0" w:color="auto"/>
        <w:bottom w:val="none" w:sz="0" w:space="0" w:color="auto"/>
        <w:right w:val="none" w:sz="0" w:space="0" w:color="auto"/>
      </w:divBdr>
    </w:div>
    <w:div w:id="457451562">
      <w:bodyDiv w:val="1"/>
      <w:marLeft w:val="0"/>
      <w:marRight w:val="0"/>
      <w:marTop w:val="0"/>
      <w:marBottom w:val="0"/>
      <w:divBdr>
        <w:top w:val="none" w:sz="0" w:space="0" w:color="auto"/>
        <w:left w:val="none" w:sz="0" w:space="0" w:color="auto"/>
        <w:bottom w:val="none" w:sz="0" w:space="0" w:color="auto"/>
        <w:right w:val="none" w:sz="0" w:space="0" w:color="auto"/>
      </w:divBdr>
    </w:div>
    <w:div w:id="638652500">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94409461">
      <w:bodyDiv w:val="1"/>
      <w:marLeft w:val="0"/>
      <w:marRight w:val="0"/>
      <w:marTop w:val="0"/>
      <w:marBottom w:val="0"/>
      <w:divBdr>
        <w:top w:val="none" w:sz="0" w:space="0" w:color="auto"/>
        <w:left w:val="none" w:sz="0" w:space="0" w:color="auto"/>
        <w:bottom w:val="none" w:sz="0" w:space="0" w:color="auto"/>
        <w:right w:val="none" w:sz="0" w:space="0" w:color="auto"/>
      </w:divBdr>
    </w:div>
    <w:div w:id="1124235056">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 w:id="1449854151">
      <w:bodyDiv w:val="1"/>
      <w:marLeft w:val="0"/>
      <w:marRight w:val="0"/>
      <w:marTop w:val="0"/>
      <w:marBottom w:val="0"/>
      <w:divBdr>
        <w:top w:val="none" w:sz="0" w:space="0" w:color="auto"/>
        <w:left w:val="none" w:sz="0" w:space="0" w:color="auto"/>
        <w:bottom w:val="none" w:sz="0" w:space="0" w:color="auto"/>
        <w:right w:val="none" w:sz="0" w:space="0" w:color="auto"/>
      </w:divBdr>
      <w:divsChild>
        <w:div w:id="232934377">
          <w:marLeft w:val="0"/>
          <w:marRight w:val="0"/>
          <w:marTop w:val="0"/>
          <w:marBottom w:val="0"/>
          <w:divBdr>
            <w:top w:val="none" w:sz="0" w:space="0" w:color="auto"/>
            <w:left w:val="none" w:sz="0" w:space="0" w:color="auto"/>
            <w:bottom w:val="none" w:sz="0" w:space="0" w:color="auto"/>
            <w:right w:val="none" w:sz="0" w:space="0" w:color="auto"/>
          </w:divBdr>
        </w:div>
        <w:div w:id="1188956476">
          <w:marLeft w:val="0"/>
          <w:marRight w:val="0"/>
          <w:marTop w:val="0"/>
          <w:marBottom w:val="0"/>
          <w:divBdr>
            <w:top w:val="none" w:sz="0" w:space="0" w:color="auto"/>
            <w:left w:val="none" w:sz="0" w:space="0" w:color="auto"/>
            <w:bottom w:val="none" w:sz="0" w:space="0" w:color="auto"/>
            <w:right w:val="none" w:sz="0" w:space="0" w:color="auto"/>
          </w:divBdr>
        </w:div>
        <w:div w:id="1031302327">
          <w:marLeft w:val="0"/>
          <w:marRight w:val="0"/>
          <w:marTop w:val="0"/>
          <w:marBottom w:val="0"/>
          <w:divBdr>
            <w:top w:val="none" w:sz="0" w:space="0" w:color="auto"/>
            <w:left w:val="none" w:sz="0" w:space="0" w:color="auto"/>
            <w:bottom w:val="none" w:sz="0" w:space="0" w:color="auto"/>
            <w:right w:val="none" w:sz="0" w:space="0" w:color="auto"/>
          </w:divBdr>
        </w:div>
        <w:div w:id="1123498382">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127600663">
          <w:marLeft w:val="0"/>
          <w:marRight w:val="0"/>
          <w:marTop w:val="0"/>
          <w:marBottom w:val="0"/>
          <w:divBdr>
            <w:top w:val="none" w:sz="0" w:space="0" w:color="auto"/>
            <w:left w:val="none" w:sz="0" w:space="0" w:color="auto"/>
            <w:bottom w:val="none" w:sz="0" w:space="0" w:color="auto"/>
            <w:right w:val="none" w:sz="0" w:space="0" w:color="auto"/>
          </w:divBdr>
        </w:div>
      </w:divsChild>
    </w:div>
    <w:div w:id="1797211554">
      <w:bodyDiv w:val="1"/>
      <w:marLeft w:val="0"/>
      <w:marRight w:val="0"/>
      <w:marTop w:val="0"/>
      <w:marBottom w:val="0"/>
      <w:divBdr>
        <w:top w:val="none" w:sz="0" w:space="0" w:color="auto"/>
        <w:left w:val="none" w:sz="0" w:space="0" w:color="auto"/>
        <w:bottom w:val="none" w:sz="0" w:space="0" w:color="auto"/>
        <w:right w:val="none" w:sz="0" w:space="0" w:color="auto"/>
      </w:divBdr>
      <w:divsChild>
        <w:div w:id="679507672">
          <w:marLeft w:val="0"/>
          <w:marRight w:val="0"/>
          <w:marTop w:val="0"/>
          <w:marBottom w:val="0"/>
          <w:divBdr>
            <w:top w:val="none" w:sz="0" w:space="0" w:color="auto"/>
            <w:left w:val="none" w:sz="0" w:space="0" w:color="auto"/>
            <w:bottom w:val="none" w:sz="0" w:space="0" w:color="auto"/>
            <w:right w:val="none" w:sz="0" w:space="0" w:color="auto"/>
          </w:divBdr>
        </w:div>
        <w:div w:id="1707366185">
          <w:marLeft w:val="0"/>
          <w:marRight w:val="0"/>
          <w:marTop w:val="0"/>
          <w:marBottom w:val="0"/>
          <w:divBdr>
            <w:top w:val="none" w:sz="0" w:space="0" w:color="auto"/>
            <w:left w:val="none" w:sz="0" w:space="0" w:color="auto"/>
            <w:bottom w:val="none" w:sz="0" w:space="0" w:color="auto"/>
            <w:right w:val="none" w:sz="0" w:space="0" w:color="auto"/>
          </w:divBdr>
        </w:div>
        <w:div w:id="1401975661">
          <w:marLeft w:val="0"/>
          <w:marRight w:val="0"/>
          <w:marTop w:val="0"/>
          <w:marBottom w:val="0"/>
          <w:divBdr>
            <w:top w:val="none" w:sz="0" w:space="0" w:color="auto"/>
            <w:left w:val="none" w:sz="0" w:space="0" w:color="auto"/>
            <w:bottom w:val="none" w:sz="0" w:space="0" w:color="auto"/>
            <w:right w:val="none" w:sz="0" w:space="0" w:color="auto"/>
          </w:divBdr>
        </w:div>
        <w:div w:id="973173781">
          <w:marLeft w:val="0"/>
          <w:marRight w:val="0"/>
          <w:marTop w:val="0"/>
          <w:marBottom w:val="0"/>
          <w:divBdr>
            <w:top w:val="none" w:sz="0" w:space="0" w:color="auto"/>
            <w:left w:val="none" w:sz="0" w:space="0" w:color="auto"/>
            <w:bottom w:val="none" w:sz="0" w:space="0" w:color="auto"/>
            <w:right w:val="none" w:sz="0" w:space="0" w:color="auto"/>
          </w:divBdr>
        </w:div>
        <w:div w:id="19743522">
          <w:marLeft w:val="0"/>
          <w:marRight w:val="0"/>
          <w:marTop w:val="0"/>
          <w:marBottom w:val="0"/>
          <w:divBdr>
            <w:top w:val="none" w:sz="0" w:space="0" w:color="auto"/>
            <w:left w:val="none" w:sz="0" w:space="0" w:color="auto"/>
            <w:bottom w:val="none" w:sz="0" w:space="0" w:color="auto"/>
            <w:right w:val="none" w:sz="0" w:space="0" w:color="auto"/>
          </w:divBdr>
        </w:div>
        <w:div w:id="193619845">
          <w:marLeft w:val="0"/>
          <w:marRight w:val="0"/>
          <w:marTop w:val="0"/>
          <w:marBottom w:val="0"/>
          <w:divBdr>
            <w:top w:val="none" w:sz="0" w:space="0" w:color="auto"/>
            <w:left w:val="none" w:sz="0" w:space="0" w:color="auto"/>
            <w:bottom w:val="none" w:sz="0" w:space="0" w:color="auto"/>
            <w:right w:val="none" w:sz="0" w:space="0" w:color="auto"/>
          </w:divBdr>
        </w:div>
        <w:div w:id="196235380">
          <w:marLeft w:val="0"/>
          <w:marRight w:val="0"/>
          <w:marTop w:val="0"/>
          <w:marBottom w:val="0"/>
          <w:divBdr>
            <w:top w:val="none" w:sz="0" w:space="0" w:color="auto"/>
            <w:left w:val="none" w:sz="0" w:space="0" w:color="auto"/>
            <w:bottom w:val="none" w:sz="0" w:space="0" w:color="auto"/>
            <w:right w:val="none" w:sz="0" w:space="0" w:color="auto"/>
          </w:divBdr>
        </w:div>
        <w:div w:id="401949686">
          <w:marLeft w:val="0"/>
          <w:marRight w:val="0"/>
          <w:marTop w:val="0"/>
          <w:marBottom w:val="0"/>
          <w:divBdr>
            <w:top w:val="none" w:sz="0" w:space="0" w:color="auto"/>
            <w:left w:val="none" w:sz="0" w:space="0" w:color="auto"/>
            <w:bottom w:val="none" w:sz="0" w:space="0" w:color="auto"/>
            <w:right w:val="none" w:sz="0" w:space="0" w:color="auto"/>
          </w:divBdr>
        </w:div>
        <w:div w:id="1486314922">
          <w:marLeft w:val="0"/>
          <w:marRight w:val="0"/>
          <w:marTop w:val="0"/>
          <w:marBottom w:val="0"/>
          <w:divBdr>
            <w:top w:val="none" w:sz="0" w:space="0" w:color="auto"/>
            <w:left w:val="none" w:sz="0" w:space="0" w:color="auto"/>
            <w:bottom w:val="none" w:sz="0" w:space="0" w:color="auto"/>
            <w:right w:val="none" w:sz="0" w:space="0" w:color="auto"/>
          </w:divBdr>
        </w:div>
      </w:divsChild>
    </w:div>
    <w:div w:id="2016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ed-wroc.logintrade.ne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3051-A277-4C08-9127-B1268529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486</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3402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20</cp:revision>
  <cp:lastPrinted>2019-11-29T07:50:00Z</cp:lastPrinted>
  <dcterms:created xsi:type="dcterms:W3CDTF">2019-12-05T10:51:00Z</dcterms:created>
  <dcterms:modified xsi:type="dcterms:W3CDTF">2019-12-05T13:43:00Z</dcterms:modified>
</cp:coreProperties>
</file>