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8"/>
        <w:gridCol w:w="6933"/>
      </w:tblGrid>
      <w:tr w:rsidR="00A50581" w:rsidRPr="006C51E1" w14:paraId="2C370E4F" w14:textId="77777777" w:rsidTr="003A4142">
        <w:trPr>
          <w:trHeight w:val="646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6034F6" w14:textId="4645ED44" w:rsidR="00A50581" w:rsidRDefault="006327E9" w:rsidP="004B693B">
            <w:pPr>
              <w:rPr>
                <w:rFonts w:ascii="Verdana" w:hAnsi="Verdana" w:cs="Verdana"/>
                <w:b/>
                <w:bCs/>
              </w:rPr>
            </w:pPr>
            <w:r w:rsidRPr="008238AC">
              <w:rPr>
                <w:rFonts w:ascii="Verdana" w:hAnsi="Verdana" w:cs="Verdana"/>
                <w:b/>
                <w:bCs/>
              </w:rPr>
              <w:t>Modernizacja cytometru prz</w:t>
            </w:r>
            <w:r w:rsidR="004B693B" w:rsidRPr="008238AC">
              <w:rPr>
                <w:rFonts w:ascii="Verdana" w:hAnsi="Verdana" w:cs="Verdana"/>
                <w:b/>
                <w:bCs/>
              </w:rPr>
              <w:t>e</w:t>
            </w:r>
            <w:r w:rsidRPr="008238AC">
              <w:rPr>
                <w:rFonts w:ascii="Verdana" w:hAnsi="Verdana" w:cs="Verdana"/>
                <w:b/>
                <w:bCs/>
              </w:rPr>
              <w:t xml:space="preserve">pływowego </w:t>
            </w:r>
            <w:r w:rsidR="004B693B" w:rsidRPr="008238AC">
              <w:rPr>
                <w:rFonts w:ascii="Verdana" w:hAnsi="Verdana" w:cs="Verdana"/>
                <w:b/>
                <w:bCs/>
              </w:rPr>
              <w:t xml:space="preserve">CyFlow Cube 8 </w:t>
            </w:r>
            <w:r w:rsidR="006C517C">
              <w:rPr>
                <w:rFonts w:ascii="Verdana" w:hAnsi="Verdana" w:cs="Verdana"/>
                <w:b/>
                <w:bCs/>
              </w:rPr>
              <w:t>producent Sysmex Partec</w:t>
            </w:r>
            <w:bookmarkStart w:id="0" w:name="_GoBack"/>
            <w:bookmarkEnd w:id="0"/>
          </w:p>
          <w:p w14:paraId="35E47EDD" w14:textId="77777777" w:rsidR="006D016B" w:rsidRDefault="006D016B" w:rsidP="004B693B">
            <w:pPr>
              <w:rPr>
                <w:rFonts w:ascii="Verdana" w:hAnsi="Verdana" w:cs="Verdana"/>
                <w:b/>
                <w:bCs/>
              </w:rPr>
            </w:pPr>
          </w:p>
          <w:p w14:paraId="0DFFDFBD" w14:textId="7C844501" w:rsidR="003C54BE" w:rsidRPr="00625076" w:rsidRDefault="006D016B" w:rsidP="004B693B">
            <w:pPr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Urządzenie na stanie  Katedry i Zakładu Podstaw Nauk Medycznych UMW</w:t>
            </w:r>
            <w:r w:rsidR="003C54BE">
              <w:rPr>
                <w:rFonts w:ascii="Verdana" w:hAnsi="Verdana" w:cstheme="minorHAnsi"/>
                <w:sz w:val="18"/>
                <w:szCs w:val="18"/>
              </w:rPr>
              <w:t xml:space="preserve">, </w:t>
            </w:r>
            <w:r w:rsidR="003C54BE" w:rsidRPr="00442227">
              <w:rPr>
                <w:rFonts w:ascii="Verdana" w:hAnsi="Verdana"/>
                <w:bCs/>
                <w:color w:val="000000"/>
                <w:w w:val="90"/>
                <w:sz w:val="20"/>
              </w:rPr>
              <w:t>ul. Borowska 211, 50-556, Wrocław</w:t>
            </w:r>
          </w:p>
        </w:tc>
      </w:tr>
      <w:tr w:rsidR="00A50581" w:rsidRPr="006C51E1" w14:paraId="2529E5BC" w14:textId="77777777" w:rsidTr="003A4142">
        <w:trPr>
          <w:trHeight w:val="898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E11ACF" w14:textId="2EF675EC" w:rsidR="00A50581" w:rsidRPr="00241329" w:rsidRDefault="004B693B" w:rsidP="004B693B">
            <w:pPr>
              <w:shd w:val="clear" w:color="auto" w:fill="FFFFFF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1C0DC" w14:textId="77777777" w:rsidR="009529F3" w:rsidRPr="009529F3" w:rsidRDefault="009529F3" w:rsidP="009529F3">
            <w:pPr>
              <w:shd w:val="clear" w:color="auto" w:fill="FFFFFF"/>
              <w:tabs>
                <w:tab w:val="left" w:pos="2100"/>
              </w:tabs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9529F3">
              <w:rPr>
                <w:rFonts w:ascii="Verdana" w:hAnsi="Verdana" w:cstheme="minorHAnsi"/>
                <w:sz w:val="18"/>
                <w:szCs w:val="18"/>
              </w:rPr>
              <w:t xml:space="preserve">Płatne ze środków Ministerstwa Nauki i Szkolnictwa Wyższego na podstawie umowy </w:t>
            </w:r>
            <w:r w:rsidRPr="009529F3">
              <w:rPr>
                <w:rFonts w:ascii="Verdana" w:hAnsi="Verdana" w:cstheme="minorHAnsi"/>
                <w:sz w:val="18"/>
                <w:szCs w:val="18"/>
              </w:rPr>
              <w:br/>
              <w:t>nr 016/RID/2018/19 z dnia 16.01.2019r. w kwocie 11 998 121,30 zł.</w:t>
            </w:r>
          </w:p>
          <w:p w14:paraId="41CE5F46" w14:textId="35C42D57" w:rsidR="00A50581" w:rsidRPr="006C51E1" w:rsidRDefault="006D016B" w:rsidP="007530E5">
            <w:pPr>
              <w:shd w:val="clear" w:color="auto" w:fill="FFFFFF"/>
              <w:tabs>
                <w:tab w:val="left" w:pos="2100"/>
              </w:tabs>
              <w:rPr>
                <w:rFonts w:ascii="Verdana" w:hAnsi="Verdana" w:cstheme="minorHAnsi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obszar I zadanie 13.</w:t>
            </w:r>
            <w:r w:rsidR="007530E5">
              <w:rPr>
                <w:rFonts w:ascii="Verdana" w:hAnsi="Verdana" w:cstheme="minorHAnsi"/>
                <w:sz w:val="18"/>
                <w:szCs w:val="18"/>
              </w:rPr>
              <w:tab/>
            </w:r>
          </w:p>
        </w:tc>
      </w:tr>
      <w:tr w:rsidR="00A50581" w:rsidRPr="006C51E1" w14:paraId="5DFF55F8" w14:textId="77777777" w:rsidTr="003A4142">
        <w:trPr>
          <w:trHeight w:val="284"/>
        </w:trPr>
        <w:tc>
          <w:tcPr>
            <w:tcW w:w="2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5F26F3" w14:textId="2F8B9673" w:rsidR="00A50581" w:rsidRPr="00241329" w:rsidRDefault="00A50581" w:rsidP="00D83063">
            <w:pPr>
              <w:shd w:val="clear" w:color="auto" w:fill="FFFFFF"/>
              <w:ind w:left="1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4648E4">
              <w:rPr>
                <w:rFonts w:ascii="Verdana" w:hAnsi="Verdana" w:cstheme="minorHAnsi"/>
                <w:b/>
                <w:sz w:val="18"/>
                <w:szCs w:val="18"/>
              </w:rPr>
              <w:t xml:space="preserve">Rok produkcji: </w:t>
            </w:r>
          </w:p>
        </w:tc>
        <w:tc>
          <w:tcPr>
            <w:tcW w:w="6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62753" w14:textId="43414F7E" w:rsidR="00A50581" w:rsidRPr="006C51E1" w:rsidRDefault="004B693B" w:rsidP="003A4142">
            <w:pPr>
              <w:shd w:val="clear" w:color="auto" w:fill="FFFFFF"/>
              <w:rPr>
                <w:rFonts w:ascii="Verdana" w:hAnsi="Verdana" w:cstheme="minorHAnsi"/>
                <w:b/>
                <w:sz w:val="18"/>
                <w:szCs w:val="18"/>
              </w:rPr>
            </w:pPr>
            <w:r>
              <w:rPr>
                <w:rFonts w:ascii="Verdana" w:hAnsi="Verdana" w:cstheme="minorHAnsi"/>
                <w:b/>
                <w:sz w:val="18"/>
                <w:szCs w:val="18"/>
              </w:rPr>
              <w:t>2013</w:t>
            </w:r>
          </w:p>
        </w:tc>
      </w:tr>
    </w:tbl>
    <w:p w14:paraId="2791FB7D" w14:textId="77777777" w:rsidR="00A50581" w:rsidRPr="006C51E1" w:rsidRDefault="00A50581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</w:p>
    <w:tbl>
      <w:tblPr>
        <w:tblW w:w="97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6"/>
        <w:gridCol w:w="5591"/>
        <w:gridCol w:w="1843"/>
        <w:gridCol w:w="1700"/>
      </w:tblGrid>
      <w:tr w:rsidR="00416906" w:rsidRPr="00416906" w14:paraId="1E7C07DE" w14:textId="77777777" w:rsidTr="002B1E2D">
        <w:tc>
          <w:tcPr>
            <w:tcW w:w="646" w:type="dxa"/>
            <w:tcBorders>
              <w:bottom w:val="single" w:sz="6" w:space="0" w:color="auto"/>
            </w:tcBorders>
            <w:shd w:val="clear" w:color="auto" w:fill="8EAADB" w:themeFill="accent1" w:themeFillTint="99"/>
            <w:vAlign w:val="center"/>
          </w:tcPr>
          <w:p w14:paraId="2669AF92" w14:textId="77777777" w:rsidR="00A50581" w:rsidRPr="00416906" w:rsidRDefault="00A50581" w:rsidP="003A41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91" w:type="dxa"/>
            <w:tcBorders>
              <w:bottom w:val="single" w:sz="6" w:space="0" w:color="auto"/>
            </w:tcBorders>
            <w:shd w:val="clear" w:color="auto" w:fill="8EAADB" w:themeFill="accent1" w:themeFillTint="99"/>
            <w:vAlign w:val="center"/>
          </w:tcPr>
          <w:p w14:paraId="3F81409E" w14:textId="77777777" w:rsidR="00A50581" w:rsidRPr="00314529" w:rsidRDefault="00A50581" w:rsidP="00314529">
            <w:r w:rsidRPr="00314529">
              <w:t>Parametry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8EAADB" w:themeFill="accent1" w:themeFillTint="99"/>
            <w:vAlign w:val="center"/>
          </w:tcPr>
          <w:p w14:paraId="5C98B94D" w14:textId="77777777" w:rsidR="00A50581" w:rsidRPr="00416906" w:rsidRDefault="00A50581" w:rsidP="003A41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16906">
              <w:rPr>
                <w:rFonts w:ascii="Verdana" w:hAnsi="Verdana"/>
                <w:b/>
                <w:sz w:val="18"/>
                <w:szCs w:val="18"/>
              </w:rPr>
              <w:t xml:space="preserve">Wartość </w:t>
            </w:r>
          </w:p>
          <w:p w14:paraId="6A0998E2" w14:textId="77777777" w:rsidR="00A50581" w:rsidRPr="00416906" w:rsidRDefault="00A50581" w:rsidP="003A41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16906">
              <w:rPr>
                <w:rFonts w:ascii="Verdana" w:hAnsi="Verdana"/>
                <w:b/>
                <w:sz w:val="18"/>
                <w:szCs w:val="18"/>
              </w:rPr>
              <w:t>wymagana</w:t>
            </w:r>
          </w:p>
        </w:tc>
        <w:tc>
          <w:tcPr>
            <w:tcW w:w="1700" w:type="dxa"/>
            <w:tcBorders>
              <w:bottom w:val="single" w:sz="6" w:space="0" w:color="auto"/>
            </w:tcBorders>
            <w:shd w:val="clear" w:color="auto" w:fill="8EAADB" w:themeFill="accent1" w:themeFillTint="99"/>
            <w:vAlign w:val="center"/>
          </w:tcPr>
          <w:p w14:paraId="0D3B151C" w14:textId="77777777" w:rsidR="00A50581" w:rsidRPr="00416906" w:rsidRDefault="00A50581" w:rsidP="003A414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16906">
              <w:rPr>
                <w:rFonts w:ascii="Verdana" w:hAnsi="Verdana"/>
                <w:b/>
                <w:sz w:val="18"/>
                <w:szCs w:val="18"/>
              </w:rPr>
              <w:t>Wartość oferowana</w:t>
            </w:r>
          </w:p>
          <w:p w14:paraId="2EA58214" w14:textId="0941DD6F" w:rsidR="00A50581" w:rsidRPr="00416906" w:rsidRDefault="00A50581" w:rsidP="00C2265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16906">
              <w:rPr>
                <w:rFonts w:ascii="Verdana" w:hAnsi="Verdana"/>
                <w:b/>
                <w:sz w:val="18"/>
                <w:szCs w:val="18"/>
              </w:rPr>
              <w:t>(wpisać TAK/NIE</w:t>
            </w:r>
            <w:r w:rsidR="00625076">
              <w:rPr>
                <w:rFonts w:ascii="Verdana" w:hAnsi="Verdana"/>
                <w:b/>
                <w:sz w:val="18"/>
                <w:szCs w:val="18"/>
              </w:rPr>
              <w:t xml:space="preserve"> oraz podać oferowane parametry</w:t>
            </w:r>
            <w:r w:rsidR="00C2265B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416906" w:rsidRPr="00416906" w14:paraId="1FB0451D" w14:textId="77777777" w:rsidTr="002B1E2D">
        <w:trPr>
          <w:trHeight w:val="764"/>
        </w:trPr>
        <w:tc>
          <w:tcPr>
            <w:tcW w:w="646" w:type="dxa"/>
            <w:vAlign w:val="center"/>
          </w:tcPr>
          <w:p w14:paraId="174697E2" w14:textId="77777777" w:rsidR="00A50581" w:rsidRPr="00416906" w:rsidRDefault="00A50581" w:rsidP="00A50581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4142" w14:textId="77777777" w:rsidR="004B693B" w:rsidRPr="002B1E2D" w:rsidRDefault="004B693B" w:rsidP="00D83063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Aktualizacja do  najnowszej obowiązującej  wersji oprogramowania  umożliwiającej:</w:t>
            </w:r>
          </w:p>
          <w:p w14:paraId="046143DD" w14:textId="77777777" w:rsidR="002D3E3A" w:rsidRPr="002B1E2D" w:rsidRDefault="004B693B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Akwizycję i analizę  uzyskanych danych</w:t>
            </w:r>
          </w:p>
          <w:p w14:paraId="191DDC5C" w14:textId="77777777" w:rsidR="002D3E3A" w:rsidRPr="002B1E2D" w:rsidRDefault="002D3E3A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Obrazowanie zbieranych danych w czasie rzeczywistym</w:t>
            </w:r>
          </w:p>
          <w:p w14:paraId="1A7A0012" w14:textId="77777777" w:rsidR="002D3E3A" w:rsidRPr="002B1E2D" w:rsidRDefault="002D3E3A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Wybór 3 skal :  liniowej,  logarytmicznej ( 3 dekady ), logarytmicznej ( 4 dekady )</w:t>
            </w:r>
          </w:p>
          <w:p w14:paraId="37BB7284" w14:textId="77777777" w:rsidR="002D3E3A" w:rsidRPr="002B1E2D" w:rsidRDefault="002D3E3A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Ręczną  i automatyczną  kontrolę  pracy cytometru</w:t>
            </w:r>
          </w:p>
          <w:p w14:paraId="517493CE" w14:textId="5711DA5D" w:rsidR="009A4585" w:rsidRPr="002B1E2D" w:rsidRDefault="002D3E3A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 xml:space="preserve">Ustawienie parametrów ( </w:t>
            </w:r>
            <w:r w:rsidR="001113EE" w:rsidRPr="002B1E2D">
              <w:rPr>
                <w:rFonts w:ascii="Verdana" w:hAnsi="Verdana" w:cs="Tahoma"/>
                <w:sz w:val="18"/>
                <w:szCs w:val="18"/>
              </w:rPr>
              <w:t>napięcia, kompe</w:t>
            </w:r>
            <w:r w:rsidRPr="002B1E2D">
              <w:rPr>
                <w:rFonts w:ascii="Verdana" w:hAnsi="Verdana" w:cs="Tahoma"/>
                <w:sz w:val="18"/>
                <w:szCs w:val="18"/>
              </w:rPr>
              <w:t>nsacji, progów )</w:t>
            </w:r>
          </w:p>
          <w:p w14:paraId="2C17F53B" w14:textId="39ACD1E9" w:rsidR="001113EE" w:rsidRPr="002B1E2D" w:rsidRDefault="008238AC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Ręczną kompensację</w:t>
            </w:r>
            <w:r w:rsidR="001113EE" w:rsidRPr="002B1E2D">
              <w:rPr>
                <w:rFonts w:ascii="Verdana" w:hAnsi="Verdana" w:cs="Tahoma"/>
                <w:sz w:val="18"/>
                <w:szCs w:val="18"/>
              </w:rPr>
              <w:t xml:space="preserve"> w czasie analizy i trybie  offline – po analizie</w:t>
            </w:r>
          </w:p>
          <w:p w14:paraId="3082EAED" w14:textId="77777777" w:rsidR="001113EE" w:rsidRPr="002B1E2D" w:rsidRDefault="001113EE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Automatyczne wykrywanie  i sygnalizacja  błędów pracy aparatu</w:t>
            </w:r>
          </w:p>
          <w:p w14:paraId="3863B54A" w14:textId="53629E6B" w:rsidR="001113EE" w:rsidRPr="002B1E2D" w:rsidRDefault="006F5F82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Graficzną</w:t>
            </w:r>
            <w:r w:rsidR="001113EE" w:rsidRPr="002B1E2D">
              <w:rPr>
                <w:rFonts w:ascii="Verdana" w:hAnsi="Verdana" w:cs="Tahoma"/>
                <w:sz w:val="18"/>
                <w:szCs w:val="18"/>
              </w:rPr>
              <w:t xml:space="preserve"> prezentacj</w:t>
            </w:r>
            <w:r w:rsidRPr="002B1E2D">
              <w:rPr>
                <w:rFonts w:ascii="Verdana" w:hAnsi="Verdana" w:cs="Tahoma"/>
                <w:sz w:val="18"/>
                <w:szCs w:val="18"/>
              </w:rPr>
              <w:t>ę</w:t>
            </w:r>
            <w:r w:rsidR="001113EE" w:rsidRPr="002B1E2D">
              <w:rPr>
                <w:rFonts w:ascii="Verdana" w:hAnsi="Verdana" w:cs="Tahoma"/>
                <w:sz w:val="18"/>
                <w:szCs w:val="18"/>
              </w:rPr>
              <w:t xml:space="preserve">  danych  w różnych skalach</w:t>
            </w:r>
          </w:p>
          <w:p w14:paraId="1B29325D" w14:textId="4BF1C1A6" w:rsidR="001113EE" w:rsidRPr="002B1E2D" w:rsidRDefault="001113EE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Ręczne  bramkowanie  różnych populacji komórek</w:t>
            </w:r>
          </w:p>
          <w:p w14:paraId="147C4951" w14:textId="2EB8C0B5" w:rsidR="001113EE" w:rsidRPr="002B1E2D" w:rsidRDefault="001113EE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Pomiar wartości  bezwzględnych</w:t>
            </w:r>
          </w:p>
          <w:p w14:paraId="4C2B53E6" w14:textId="77777777" w:rsidR="001113EE" w:rsidRPr="002B1E2D" w:rsidRDefault="001113EE" w:rsidP="004B693B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Przenoszenie danych i ich obróbkę w różnych systemach operacyjnych</w:t>
            </w:r>
          </w:p>
          <w:p w14:paraId="0A3D707A" w14:textId="2C496FCD" w:rsidR="00A50581" w:rsidRPr="002B1E2D" w:rsidRDefault="001113EE" w:rsidP="008238AC">
            <w:pPr>
              <w:pStyle w:val="Akapitzlist"/>
              <w:numPr>
                <w:ilvl w:val="3"/>
                <w:numId w:val="5"/>
              </w:num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Eksport danych w formacie plików list-mode</w:t>
            </w:r>
            <w:r w:rsidR="002B1E2D" w:rsidRPr="002B1E2D">
              <w:rPr>
                <w:rFonts w:ascii="Verdana" w:hAnsi="Verdana" w:cs="Tahoma"/>
                <w:sz w:val="18"/>
                <w:szCs w:val="18"/>
              </w:rPr>
              <w:t>l</w:t>
            </w:r>
            <w:r w:rsidRPr="002B1E2D">
              <w:rPr>
                <w:rFonts w:ascii="Verdana" w:hAnsi="Verdana" w:cs="Tahoma"/>
                <w:sz w:val="18"/>
                <w:szCs w:val="18"/>
              </w:rPr>
              <w:t xml:space="preserve"> data w wersji FC</w:t>
            </w:r>
            <w:r w:rsidR="008238AC" w:rsidRPr="002B1E2D">
              <w:rPr>
                <w:rFonts w:ascii="Verdana" w:hAnsi="Verdana" w:cs="Tahoma"/>
                <w:sz w:val="18"/>
                <w:szCs w:val="18"/>
              </w:rPr>
              <w:t>S</w:t>
            </w:r>
            <w:r w:rsidRPr="002B1E2D">
              <w:rPr>
                <w:rFonts w:ascii="Verdana" w:hAnsi="Verdana" w:cs="Tahoma"/>
                <w:sz w:val="18"/>
                <w:szCs w:val="18"/>
              </w:rPr>
              <w:t xml:space="preserve"> 2.0, 3.0, 3.1</w:t>
            </w:r>
          </w:p>
        </w:tc>
        <w:tc>
          <w:tcPr>
            <w:tcW w:w="1843" w:type="dxa"/>
            <w:vAlign w:val="center"/>
          </w:tcPr>
          <w:p w14:paraId="7210B4B6" w14:textId="68D9C5B5" w:rsidR="00A50581" w:rsidRPr="00416906" w:rsidRDefault="00A50581" w:rsidP="00C25922">
            <w:pPr>
              <w:rPr>
                <w:rFonts w:ascii="Verdana" w:hAnsi="Verdana"/>
                <w:sz w:val="18"/>
                <w:szCs w:val="18"/>
              </w:rPr>
            </w:pPr>
            <w:r w:rsidRPr="00416906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700" w:type="dxa"/>
          </w:tcPr>
          <w:p w14:paraId="05F19365" w14:textId="77777777" w:rsidR="00A50581" w:rsidRPr="00416906" w:rsidRDefault="00A50581" w:rsidP="003A41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6906" w:rsidRPr="00416906" w14:paraId="19079DB7" w14:textId="77777777" w:rsidTr="002B1E2D">
        <w:trPr>
          <w:trHeight w:val="691"/>
        </w:trPr>
        <w:tc>
          <w:tcPr>
            <w:tcW w:w="646" w:type="dxa"/>
            <w:vAlign w:val="center"/>
          </w:tcPr>
          <w:p w14:paraId="48581E96" w14:textId="353E8A14" w:rsidR="00A50581" w:rsidRPr="00416906" w:rsidRDefault="00A50581" w:rsidP="00A50581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86D6" w14:textId="05829C21" w:rsidR="001113EE" w:rsidRPr="002B1E2D" w:rsidRDefault="001113EE" w:rsidP="00B77312">
            <w:pPr>
              <w:widowControl w:val="0"/>
              <w:kinsoku w:val="0"/>
              <w:overflowPunct w:val="0"/>
              <w:spacing w:before="36" w:line="224" w:lineRule="exact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2B1E2D">
              <w:rPr>
                <w:rFonts w:ascii="Verdana" w:hAnsi="Verdana" w:cs="Arial"/>
                <w:sz w:val="18"/>
                <w:szCs w:val="18"/>
              </w:rPr>
              <w:t>Wymianę niezbędnych podzespołów  wbudowanej stacji roboczej w celu zapewnienia  płynnej pracy cytometru</w:t>
            </w:r>
          </w:p>
          <w:p w14:paraId="779A2B0B" w14:textId="74E0C392" w:rsidR="00A50581" w:rsidRPr="002B1E2D" w:rsidRDefault="00A50581" w:rsidP="003A4142">
            <w:pPr>
              <w:tabs>
                <w:tab w:val="left" w:pos="360"/>
              </w:tabs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723AEE" w14:textId="7EAC5CA0" w:rsidR="00A50581" w:rsidRPr="00416906" w:rsidRDefault="00A50581" w:rsidP="00C25922">
            <w:pPr>
              <w:rPr>
                <w:rFonts w:ascii="Verdana" w:hAnsi="Verdana"/>
                <w:sz w:val="18"/>
                <w:szCs w:val="18"/>
              </w:rPr>
            </w:pPr>
            <w:r w:rsidRPr="00416906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700" w:type="dxa"/>
          </w:tcPr>
          <w:p w14:paraId="694BB911" w14:textId="77777777" w:rsidR="00A50581" w:rsidRPr="00416906" w:rsidRDefault="00A50581" w:rsidP="003A41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6906" w:rsidRPr="00416906" w14:paraId="2E56D057" w14:textId="77777777" w:rsidTr="002B1E2D">
        <w:trPr>
          <w:trHeight w:val="552"/>
        </w:trPr>
        <w:tc>
          <w:tcPr>
            <w:tcW w:w="646" w:type="dxa"/>
            <w:vAlign w:val="center"/>
          </w:tcPr>
          <w:p w14:paraId="543A3578" w14:textId="427A734B" w:rsidR="00A50581" w:rsidRPr="00416906" w:rsidRDefault="00A50581" w:rsidP="00A50581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B14" w14:textId="74A6A76E" w:rsidR="00A50581" w:rsidRPr="002B1E2D" w:rsidRDefault="001113EE" w:rsidP="001113EE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Aktualizację  systemu Windows</w:t>
            </w:r>
          </w:p>
        </w:tc>
        <w:tc>
          <w:tcPr>
            <w:tcW w:w="1843" w:type="dxa"/>
            <w:vAlign w:val="center"/>
          </w:tcPr>
          <w:p w14:paraId="2F75A9FB" w14:textId="356A60A2" w:rsidR="00A50581" w:rsidRPr="00416906" w:rsidRDefault="00A50581" w:rsidP="00C25922">
            <w:pPr>
              <w:rPr>
                <w:rFonts w:ascii="Verdana" w:hAnsi="Verdana"/>
                <w:sz w:val="18"/>
                <w:szCs w:val="18"/>
              </w:rPr>
            </w:pPr>
            <w:r w:rsidRPr="00416906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700" w:type="dxa"/>
          </w:tcPr>
          <w:p w14:paraId="5006C23F" w14:textId="77777777" w:rsidR="00A50581" w:rsidRPr="00416906" w:rsidRDefault="00A50581" w:rsidP="003A414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16906" w:rsidRPr="00416906" w14:paraId="42820F92" w14:textId="77777777" w:rsidTr="002B1E2D">
        <w:trPr>
          <w:trHeight w:val="790"/>
        </w:trPr>
        <w:tc>
          <w:tcPr>
            <w:tcW w:w="646" w:type="dxa"/>
            <w:vAlign w:val="center"/>
          </w:tcPr>
          <w:p w14:paraId="53837132" w14:textId="77777777" w:rsidR="00A50581" w:rsidRPr="00416906" w:rsidRDefault="00A50581" w:rsidP="00A50581">
            <w:pPr>
              <w:numPr>
                <w:ilvl w:val="1"/>
                <w:numId w:val="5"/>
              </w:num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1F6" w14:textId="220C80AD" w:rsidR="00A50581" w:rsidRPr="002B1E2D" w:rsidRDefault="001113EE" w:rsidP="001113EE">
            <w:pPr>
              <w:tabs>
                <w:tab w:val="left" w:pos="360"/>
              </w:tabs>
              <w:rPr>
                <w:rFonts w:ascii="Verdana" w:hAnsi="Verdana" w:cs="Tahoma"/>
                <w:sz w:val="18"/>
                <w:szCs w:val="18"/>
              </w:rPr>
            </w:pPr>
            <w:r w:rsidRPr="002B1E2D">
              <w:rPr>
                <w:rFonts w:ascii="Verdana" w:hAnsi="Verdana" w:cs="Tahoma"/>
                <w:sz w:val="18"/>
                <w:szCs w:val="18"/>
              </w:rPr>
              <w:t>Wymianę lasera czerwonego na nowy mocniejszy laser  o parametrach min. 4mW</w:t>
            </w:r>
          </w:p>
        </w:tc>
        <w:tc>
          <w:tcPr>
            <w:tcW w:w="1843" w:type="dxa"/>
            <w:vAlign w:val="center"/>
          </w:tcPr>
          <w:p w14:paraId="6412F2A9" w14:textId="4D0A0017" w:rsidR="00A50581" w:rsidRPr="00416906" w:rsidRDefault="00A50581" w:rsidP="00C25922">
            <w:pPr>
              <w:rPr>
                <w:rFonts w:ascii="Verdana" w:hAnsi="Verdana"/>
                <w:sz w:val="18"/>
                <w:szCs w:val="18"/>
              </w:rPr>
            </w:pPr>
            <w:r w:rsidRPr="00416906">
              <w:rPr>
                <w:rFonts w:ascii="Verdana" w:hAnsi="Verdana"/>
                <w:sz w:val="18"/>
                <w:szCs w:val="18"/>
              </w:rPr>
              <w:t>TAK</w:t>
            </w:r>
          </w:p>
        </w:tc>
        <w:tc>
          <w:tcPr>
            <w:tcW w:w="1700" w:type="dxa"/>
          </w:tcPr>
          <w:p w14:paraId="45F426D2" w14:textId="77777777" w:rsidR="00A50581" w:rsidRPr="00416906" w:rsidRDefault="00A50581" w:rsidP="003A4142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14:paraId="17AC5464" w14:textId="77777777" w:rsidR="00A50581" w:rsidRPr="00416906" w:rsidRDefault="00A50581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</w:p>
    <w:p w14:paraId="492E488F" w14:textId="77777777" w:rsidR="00A50581" w:rsidRPr="00416906" w:rsidRDefault="00A50581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  <w:r w:rsidRPr="00416906">
        <w:rPr>
          <w:rFonts w:ascii="Verdana" w:hAnsi="Verdana"/>
          <w:noProof/>
          <w:sz w:val="18"/>
          <w:szCs w:val="18"/>
          <w:lang w:val="cs-CZ"/>
        </w:rPr>
        <w:t xml:space="preserve">1. Nie spełnienie wszystkich parametrów lub funkcji, podanych w rubrykach „Parametry” i „Wartość wymagana” spowoduje odrzucenie oferty. </w:t>
      </w:r>
    </w:p>
    <w:p w14:paraId="2249EDF2" w14:textId="77777777" w:rsidR="001113EE" w:rsidRDefault="001113EE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</w:p>
    <w:p w14:paraId="093A24C6" w14:textId="77777777" w:rsidR="001113EE" w:rsidRDefault="001113EE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</w:p>
    <w:p w14:paraId="51080F01" w14:textId="3D347F1E" w:rsidR="00C32E21" w:rsidRPr="00416906" w:rsidRDefault="00C32E21" w:rsidP="00A50581">
      <w:pPr>
        <w:tabs>
          <w:tab w:val="left" w:pos="426"/>
        </w:tabs>
        <w:spacing w:after="60" w:line="240" w:lineRule="exact"/>
        <w:jc w:val="both"/>
        <w:rPr>
          <w:rFonts w:ascii="Verdana" w:hAnsi="Verdana"/>
          <w:noProof/>
          <w:sz w:val="18"/>
          <w:szCs w:val="18"/>
          <w:lang w:val="cs-CZ"/>
        </w:rPr>
      </w:pPr>
      <w:r>
        <w:rPr>
          <w:rFonts w:ascii="Verdana" w:hAnsi="Verdana"/>
          <w:noProof/>
          <w:sz w:val="18"/>
          <w:szCs w:val="18"/>
          <w:lang w:val="cs-CZ"/>
        </w:rPr>
        <w:t>Data                                                                      Podpis osoby upoważnionej</w:t>
      </w:r>
    </w:p>
    <w:sectPr w:rsidR="00C32E21" w:rsidRPr="004169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FEC43" w14:textId="77777777" w:rsidR="0090312C" w:rsidRDefault="0090312C" w:rsidP="00410CF8">
      <w:r>
        <w:separator/>
      </w:r>
    </w:p>
  </w:endnote>
  <w:endnote w:type="continuationSeparator" w:id="0">
    <w:p w14:paraId="012B1485" w14:textId="77777777" w:rsidR="0090312C" w:rsidRDefault="0090312C" w:rsidP="00410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9C1A5" w14:textId="77777777" w:rsidR="0090312C" w:rsidRDefault="0090312C" w:rsidP="00410CF8">
      <w:r>
        <w:separator/>
      </w:r>
    </w:p>
  </w:footnote>
  <w:footnote w:type="continuationSeparator" w:id="0">
    <w:p w14:paraId="557740F0" w14:textId="77777777" w:rsidR="0090312C" w:rsidRDefault="0090312C" w:rsidP="00410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AE62A" w14:textId="0843068D" w:rsidR="00410CF8" w:rsidRDefault="00410CF8">
    <w:pPr>
      <w:pStyle w:val="Nagwek"/>
    </w:pPr>
    <w:r>
      <w:t>Załącznik nr 1 do Zaproszenia do składania ofert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multilevel"/>
    <w:tmpl w:val="D27A07AC"/>
    <w:name w:val="WW8Num39"/>
    <w:lvl w:ilvl="0">
      <w:start w:val="1"/>
      <w:numFmt w:val="decimal"/>
      <w:lvlText w:val="%1."/>
      <w:lvlJc w:val="right"/>
      <w:pPr>
        <w:tabs>
          <w:tab w:val="num" w:pos="502"/>
        </w:tabs>
        <w:ind w:left="142" w:firstLine="0"/>
      </w:pPr>
      <w:rPr>
        <w:rFonts w:ascii="Verdana" w:hAnsi="Verdana" w:hint="default"/>
        <w:b w:val="0"/>
        <w:bCs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582"/>
        </w:tabs>
        <w:ind w:left="142" w:firstLine="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142" w:firstLine="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142" w:firstLine="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142" w:firstLine="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142" w:firstLine="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142" w:firstLine="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142" w:firstLine="0"/>
      </w:pPr>
    </w:lvl>
  </w:abstractNum>
  <w:abstractNum w:abstractNumId="1" w15:restartNumberingAfterBreak="0">
    <w:nsid w:val="00126D43"/>
    <w:multiLevelType w:val="multilevel"/>
    <w:tmpl w:val="FF146D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w w:val="100"/>
        <w:sz w:val="18"/>
        <w:szCs w:val="18"/>
        <w:lang w:val="de-DE"/>
      </w:rPr>
    </w:lvl>
    <w:lvl w:ilvl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 w15:restartNumberingAfterBreak="0">
    <w:nsid w:val="041D7DC6"/>
    <w:multiLevelType w:val="hybridMultilevel"/>
    <w:tmpl w:val="E0AA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B177F"/>
    <w:multiLevelType w:val="singleLevel"/>
    <w:tmpl w:val="3ED2918A"/>
    <w:lvl w:ilvl="0">
      <w:numFmt w:val="bullet"/>
      <w:lvlText w:val="·"/>
      <w:lvlJc w:val="left"/>
      <w:pPr>
        <w:tabs>
          <w:tab w:val="num" w:pos="1080"/>
        </w:tabs>
      </w:pPr>
      <w:rPr>
        <w:rFonts w:ascii="Symbol" w:hAnsi="Symbol"/>
        <w:snapToGrid/>
        <w:sz w:val="18"/>
      </w:rPr>
    </w:lvl>
  </w:abstractNum>
  <w:abstractNum w:abstractNumId="4" w15:restartNumberingAfterBreak="0">
    <w:nsid w:val="173D2AEC"/>
    <w:multiLevelType w:val="hybridMultilevel"/>
    <w:tmpl w:val="D3DE7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056C3"/>
    <w:multiLevelType w:val="multilevel"/>
    <w:tmpl w:val="EA10118A"/>
    <w:lvl w:ilvl="0">
      <w:start w:val="1"/>
      <w:numFmt w:val="decimal"/>
      <w:pStyle w:val="Nagwek1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decimal"/>
      <w:pStyle w:val="Nagwek2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6" w15:restartNumberingAfterBreak="0">
    <w:nsid w:val="33934E06"/>
    <w:multiLevelType w:val="multilevel"/>
    <w:tmpl w:val="B4522EA6"/>
    <w:lvl w:ilvl="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Verdana" w:hAnsi="Verdana" w:cs="Verdana" w:hint="default"/>
        <w:b w:val="0"/>
        <w:i w:val="0"/>
        <w:iCs/>
        <w:color w:val="00000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34887DED"/>
    <w:multiLevelType w:val="hybridMultilevel"/>
    <w:tmpl w:val="85D007D6"/>
    <w:lvl w:ilvl="0" w:tplc="28721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23375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4A2535BA"/>
    <w:multiLevelType w:val="multilevel"/>
    <w:tmpl w:val="AEDA9000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E670ADB"/>
    <w:multiLevelType w:val="hybridMultilevel"/>
    <w:tmpl w:val="5BC4FA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E4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2533E"/>
    <w:multiLevelType w:val="hybridMultilevel"/>
    <w:tmpl w:val="489049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71CBA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66CD2615"/>
    <w:multiLevelType w:val="multilevel"/>
    <w:tmpl w:val="2AB6E634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1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81"/>
    <w:rsid w:val="000918CE"/>
    <w:rsid w:val="001113EE"/>
    <w:rsid w:val="00141B24"/>
    <w:rsid w:val="001D1836"/>
    <w:rsid w:val="00282BBD"/>
    <w:rsid w:val="00285BE6"/>
    <w:rsid w:val="002A3257"/>
    <w:rsid w:val="002B1E2D"/>
    <w:rsid w:val="002D3E3A"/>
    <w:rsid w:val="00314529"/>
    <w:rsid w:val="003C54BE"/>
    <w:rsid w:val="003D3248"/>
    <w:rsid w:val="003F3DE9"/>
    <w:rsid w:val="00410CF8"/>
    <w:rsid w:val="00416906"/>
    <w:rsid w:val="00416CF2"/>
    <w:rsid w:val="004648E4"/>
    <w:rsid w:val="004672CD"/>
    <w:rsid w:val="00481F78"/>
    <w:rsid w:val="004B693B"/>
    <w:rsid w:val="005C7765"/>
    <w:rsid w:val="00621526"/>
    <w:rsid w:val="00625076"/>
    <w:rsid w:val="006327E9"/>
    <w:rsid w:val="00696ADA"/>
    <w:rsid w:val="006C517C"/>
    <w:rsid w:val="006D016B"/>
    <w:rsid w:val="006E1F00"/>
    <w:rsid w:val="006F5F82"/>
    <w:rsid w:val="00744551"/>
    <w:rsid w:val="007530E5"/>
    <w:rsid w:val="0077374F"/>
    <w:rsid w:val="007B1597"/>
    <w:rsid w:val="008238AC"/>
    <w:rsid w:val="00864608"/>
    <w:rsid w:val="008956CB"/>
    <w:rsid w:val="008C50CD"/>
    <w:rsid w:val="0090312C"/>
    <w:rsid w:val="009529F3"/>
    <w:rsid w:val="009A4585"/>
    <w:rsid w:val="009B5EA7"/>
    <w:rsid w:val="009E798B"/>
    <w:rsid w:val="00A21945"/>
    <w:rsid w:val="00A26804"/>
    <w:rsid w:val="00A47BE5"/>
    <w:rsid w:val="00A50581"/>
    <w:rsid w:val="00AC3077"/>
    <w:rsid w:val="00B1016F"/>
    <w:rsid w:val="00B334E0"/>
    <w:rsid w:val="00B77312"/>
    <w:rsid w:val="00BE1A28"/>
    <w:rsid w:val="00C04016"/>
    <w:rsid w:val="00C2265B"/>
    <w:rsid w:val="00C25922"/>
    <w:rsid w:val="00C32E21"/>
    <w:rsid w:val="00C44F80"/>
    <w:rsid w:val="00C72236"/>
    <w:rsid w:val="00D83063"/>
    <w:rsid w:val="00D90B2B"/>
    <w:rsid w:val="00EC09EC"/>
    <w:rsid w:val="00F7538F"/>
    <w:rsid w:val="00F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B43E8"/>
  <w15:chartTrackingRefBased/>
  <w15:docId w15:val="{D8CD9AD6-330A-4A58-A40E-2B9C54416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0581"/>
    <w:pPr>
      <w:keepNext/>
      <w:numPr>
        <w:numId w:val="1"/>
      </w:numPr>
      <w:spacing w:line="360" w:lineRule="auto"/>
      <w:outlineLvl w:val="0"/>
    </w:pPr>
    <w:rPr>
      <w:rFonts w:ascii="Verdana" w:hAnsi="Verdana" w:cs="Arial"/>
      <w:b/>
      <w:bCs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A50581"/>
    <w:pPr>
      <w:keepNext/>
      <w:numPr>
        <w:ilvl w:val="1"/>
        <w:numId w:val="1"/>
      </w:numPr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5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0581"/>
    <w:rPr>
      <w:rFonts w:ascii="Verdana" w:eastAsia="Times New Roman" w:hAnsi="Verdana" w:cs="Arial"/>
      <w:b/>
      <w:bCs/>
      <w:kern w:val="32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A50581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A50581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A505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A50581"/>
    <w:pPr>
      <w:ind w:left="720"/>
    </w:pPr>
  </w:style>
  <w:style w:type="paragraph" w:customStyle="1" w:styleId="Tekstblokowy1">
    <w:name w:val="Tekst blokowy1"/>
    <w:basedOn w:val="Normalny"/>
    <w:rsid w:val="00A50581"/>
    <w:pPr>
      <w:widowControl w:val="0"/>
      <w:suppressAutoHyphens/>
      <w:spacing w:line="360" w:lineRule="auto"/>
      <w:ind w:left="958" w:right="7"/>
      <w:jc w:val="both"/>
    </w:pPr>
    <w:rPr>
      <w:rFonts w:ascii="Verdana" w:hAnsi="Verdana" w:cs="Verdana"/>
      <w:color w:val="000000"/>
      <w:kern w:val="1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2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2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23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445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customStyle="1" w:styleId="Default">
    <w:name w:val="Default"/>
    <w:rsid w:val="00D90B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ja-JP"/>
    </w:rPr>
  </w:style>
  <w:style w:type="paragraph" w:styleId="NormalnyWeb">
    <w:name w:val="Normal (Web)"/>
    <w:basedOn w:val="Normalny"/>
    <w:uiPriority w:val="99"/>
    <w:unhideWhenUsed/>
    <w:rsid w:val="003F3DE9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3F3DE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10C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CF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0C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C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Bąk</dc:creator>
  <cp:keywords/>
  <dc:description/>
  <cp:lastModifiedBy>UM</cp:lastModifiedBy>
  <cp:revision>4</cp:revision>
  <cp:lastPrinted>2019-10-30T10:13:00Z</cp:lastPrinted>
  <dcterms:created xsi:type="dcterms:W3CDTF">2019-10-30T10:31:00Z</dcterms:created>
  <dcterms:modified xsi:type="dcterms:W3CDTF">2019-11-05T10:40:00Z</dcterms:modified>
</cp:coreProperties>
</file>