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65FC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65FC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E217D" w:rsidRDefault="002726DB" w:rsidP="00F570BA">
      <w:pPr>
        <w:spacing w:after="60" w:line="240" w:lineRule="exact"/>
        <w:ind w:left="360" w:right="-239" w:hanging="360"/>
        <w:jc w:val="center"/>
        <w:rPr>
          <w:rFonts w:ascii="Verdana" w:hAnsi="Verdana"/>
          <w:noProof/>
          <w:sz w:val="18"/>
          <w:szCs w:val="18"/>
          <w:lang w:val="en-US"/>
        </w:rPr>
      </w:pPr>
    </w:p>
    <w:p w14:paraId="227E88BE" w14:textId="41F184CD"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EE69AD">
        <w:rPr>
          <w:rFonts w:ascii="Verdana" w:hAnsi="Verdana"/>
          <w:noProof/>
          <w:sz w:val="18"/>
          <w:szCs w:val="18"/>
        </w:rPr>
        <w:t>102</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EE69AD">
        <w:rPr>
          <w:rFonts w:ascii="Verdana" w:hAnsi="Verdana"/>
          <w:noProof/>
          <w:sz w:val="18"/>
          <w:szCs w:val="18"/>
        </w:rPr>
        <w:t>03.10</w:t>
      </w:r>
      <w:r w:rsidR="00995D37" w:rsidRPr="00C001DF">
        <w:rPr>
          <w:rFonts w:ascii="Verdana" w:hAnsi="Verdana"/>
          <w:noProof/>
          <w:sz w:val="18"/>
          <w:szCs w:val="18"/>
        </w:rPr>
        <w:t>.</w:t>
      </w:r>
      <w:r w:rsidR="00797607" w:rsidRPr="00C001DF">
        <w:rPr>
          <w:rFonts w:ascii="Verdana" w:hAnsi="Verdana"/>
          <w:noProof/>
          <w:sz w:val="18"/>
          <w:szCs w:val="18"/>
        </w:rPr>
        <w:t>201</w:t>
      </w:r>
      <w:r w:rsidR="00325BE2" w:rsidRPr="00C001DF">
        <w:rPr>
          <w:rFonts w:ascii="Verdana" w:hAnsi="Verdana"/>
          <w:noProof/>
          <w:sz w:val="18"/>
          <w:szCs w:val="18"/>
        </w:rPr>
        <w:t>9</w:t>
      </w:r>
      <w:r w:rsidR="008215A9" w:rsidRPr="00C001DF">
        <w:rPr>
          <w:rFonts w:ascii="Verdana" w:hAnsi="Verdana"/>
          <w:noProof/>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03377688"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EE69AD">
        <w:rPr>
          <w:rFonts w:ascii="Verdana" w:hAnsi="Verdana"/>
          <w:b/>
          <w:iCs/>
          <w:sz w:val="18"/>
          <w:szCs w:val="18"/>
        </w:rPr>
        <w:t>102</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1D7C49AA" w:rsidR="00CD061C" w:rsidRPr="00C001DF" w:rsidRDefault="00F9652F" w:rsidP="00177B4D">
      <w:pPr>
        <w:spacing w:line="360" w:lineRule="auto"/>
        <w:ind w:right="69"/>
        <w:jc w:val="both"/>
        <w:rPr>
          <w:rFonts w:ascii="Verdana" w:hAnsi="Verdana"/>
          <w:b/>
          <w:sz w:val="18"/>
          <w:szCs w:val="18"/>
        </w:rPr>
      </w:pPr>
      <w:r w:rsidRPr="00C001DF">
        <w:rPr>
          <w:rFonts w:ascii="Verdana" w:hAnsi="Verdana" w:cs="Arial"/>
          <w:b/>
          <w:sz w:val="18"/>
          <w:szCs w:val="18"/>
        </w:rPr>
        <w:t xml:space="preserve">Dostosowanie pomieszczeń laboratoryjnych specjalistycznych do uzyskania pozwolenia </w:t>
      </w:r>
      <w:r w:rsidR="00B038DD" w:rsidRPr="00C001DF">
        <w:rPr>
          <w:rFonts w:ascii="Verdana" w:hAnsi="Verdana" w:cs="Arial"/>
          <w:b/>
          <w:sz w:val="18"/>
          <w:szCs w:val="18"/>
        </w:rPr>
        <w:br/>
      </w:r>
      <w:r w:rsidRPr="00C001DF">
        <w:rPr>
          <w:rFonts w:ascii="Verdana" w:hAnsi="Verdana" w:cs="Arial"/>
          <w:b/>
          <w:sz w:val="18"/>
          <w:szCs w:val="18"/>
        </w:rPr>
        <w:t>na wytwarzanie produktów lecz</w:t>
      </w:r>
      <w:r w:rsidR="00457CF3" w:rsidRPr="00C001DF">
        <w:rPr>
          <w:rFonts w:ascii="Verdana" w:hAnsi="Verdana" w:cs="Arial"/>
          <w:b/>
          <w:sz w:val="18"/>
          <w:szCs w:val="18"/>
        </w:rPr>
        <w:t>niczych terapii zaawansowanej (</w:t>
      </w:r>
      <w:r w:rsidRPr="00C001DF">
        <w:rPr>
          <w:rFonts w:ascii="Verdana" w:hAnsi="Verdana" w:cs="Arial"/>
          <w:b/>
          <w:sz w:val="18"/>
          <w:szCs w:val="18"/>
        </w:rPr>
        <w:t xml:space="preserve">GMP, GLP) w budynku </w:t>
      </w:r>
      <w:r w:rsidR="0048617E" w:rsidRPr="00C001DF">
        <w:rPr>
          <w:rFonts w:ascii="Verdana" w:hAnsi="Verdana" w:cs="Arial"/>
          <w:b/>
          <w:sz w:val="18"/>
          <w:szCs w:val="18"/>
        </w:rPr>
        <w:t xml:space="preserve">Katedry </w:t>
      </w:r>
      <w:r w:rsidR="00B038DD" w:rsidRPr="00C001DF">
        <w:rPr>
          <w:rFonts w:ascii="Verdana" w:hAnsi="Verdana" w:cs="Arial"/>
          <w:b/>
          <w:sz w:val="18"/>
          <w:szCs w:val="18"/>
        </w:rPr>
        <w:br/>
      </w:r>
      <w:r w:rsidR="0048617E" w:rsidRPr="00C001DF">
        <w:rPr>
          <w:rFonts w:ascii="Verdana" w:hAnsi="Verdana" w:cs="Arial"/>
          <w:b/>
          <w:sz w:val="18"/>
          <w:szCs w:val="18"/>
        </w:rPr>
        <w:t>i Zakładu Podstaw Nauk M</w:t>
      </w:r>
      <w:r w:rsidR="00457CF3" w:rsidRPr="00C001DF">
        <w:rPr>
          <w:rFonts w:ascii="Verdana" w:hAnsi="Verdana" w:cs="Arial"/>
          <w:b/>
          <w:sz w:val="18"/>
          <w:szCs w:val="18"/>
        </w:rPr>
        <w:t>edycznych, Wydział Farma</w:t>
      </w:r>
      <w:r w:rsidRPr="00C001DF">
        <w:rPr>
          <w:rFonts w:ascii="Verdana" w:hAnsi="Verdana" w:cs="Arial"/>
          <w:b/>
          <w:sz w:val="18"/>
          <w:szCs w:val="18"/>
        </w:rPr>
        <w:t>ceutyczny z Oddziałem Analityki Medycznej UMW przy ul. Borowskiej 211 we Wrocławiu (w systemie zaprojektuj – wybuduj).</w:t>
      </w:r>
    </w:p>
    <w:p w14:paraId="3A907DAE" w14:textId="77777777" w:rsidR="00CC2B1D" w:rsidRPr="00C001DF" w:rsidRDefault="00CC2B1D" w:rsidP="00177B4D">
      <w:pPr>
        <w:spacing w:line="360" w:lineRule="auto"/>
        <w:ind w:right="69"/>
        <w:jc w:val="both"/>
        <w:rPr>
          <w:rFonts w:ascii="Verdana" w:hAnsi="Verdana"/>
          <w:b/>
          <w:sz w:val="18"/>
          <w:szCs w:val="18"/>
        </w:rPr>
      </w:pP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39813950" w:rsidR="008215A9" w:rsidRPr="00C001DF" w:rsidRDefault="008215A9" w:rsidP="00177B4D">
      <w:pPr>
        <w:spacing w:line="360" w:lineRule="auto"/>
        <w:ind w:right="69"/>
        <w:rPr>
          <w:rFonts w:ascii="Verdana" w:hAnsi="Verdana"/>
          <w:bCs/>
          <w:sz w:val="18"/>
          <w:szCs w:val="18"/>
        </w:rPr>
      </w:pPr>
      <w:r w:rsidRPr="00C001DF">
        <w:rPr>
          <w:rFonts w:ascii="Verdana" w:hAnsi="Verdana"/>
          <w:bCs/>
          <w:sz w:val="18"/>
          <w:szCs w:val="18"/>
        </w:rPr>
        <w:t>T</w:t>
      </w:r>
      <w:r w:rsidR="00BA18ED" w:rsidRPr="00C001DF">
        <w:rPr>
          <w:rFonts w:ascii="Verdana" w:hAnsi="Verdana"/>
          <w:bCs/>
          <w:sz w:val="18"/>
          <w:szCs w:val="18"/>
        </w:rPr>
        <w:t>ermin składania ofert – do dnia</w:t>
      </w:r>
      <w:r w:rsidR="001C5405" w:rsidRPr="00C001DF">
        <w:rPr>
          <w:rFonts w:ascii="Verdana" w:hAnsi="Verdana"/>
          <w:bCs/>
          <w:sz w:val="18"/>
          <w:szCs w:val="18"/>
        </w:rPr>
        <w:t xml:space="preserve"> </w:t>
      </w:r>
      <w:r w:rsidR="00EE69AD">
        <w:rPr>
          <w:rFonts w:ascii="Verdana" w:hAnsi="Verdana"/>
          <w:b/>
          <w:sz w:val="18"/>
          <w:szCs w:val="18"/>
        </w:rPr>
        <w:t>08.11</w:t>
      </w:r>
      <w:r w:rsidR="00555837" w:rsidRPr="00C001DF">
        <w:rPr>
          <w:rFonts w:ascii="Verdana" w:hAnsi="Verdana"/>
          <w:b/>
          <w:sz w:val="18"/>
          <w:szCs w:val="18"/>
        </w:rPr>
        <w:t>.</w:t>
      </w:r>
      <w:r w:rsidR="00797607" w:rsidRPr="00C001DF">
        <w:rPr>
          <w:rFonts w:ascii="Verdana" w:hAnsi="Verdana"/>
          <w:b/>
          <w:bCs/>
          <w:sz w:val="18"/>
          <w:szCs w:val="18"/>
        </w:rPr>
        <w:t>201</w:t>
      </w:r>
      <w:r w:rsidR="00325BE2" w:rsidRPr="00C001DF">
        <w:rPr>
          <w:rFonts w:ascii="Verdana" w:hAnsi="Verdana"/>
          <w:b/>
          <w:bCs/>
          <w:sz w:val="18"/>
          <w:szCs w:val="18"/>
        </w:rPr>
        <w:t>9</w:t>
      </w:r>
      <w:r w:rsidRPr="00C001DF">
        <w:rPr>
          <w:rFonts w:ascii="Verdana" w:hAnsi="Verdana"/>
          <w:b/>
          <w:bCs/>
          <w:sz w:val="18"/>
          <w:szCs w:val="18"/>
        </w:rPr>
        <w:t xml:space="preserve"> r.</w:t>
      </w:r>
      <w:r w:rsidRPr="00C001DF">
        <w:rPr>
          <w:rFonts w:ascii="Verdana" w:hAnsi="Verdana"/>
          <w:bCs/>
          <w:sz w:val="18"/>
          <w:szCs w:val="18"/>
        </w:rPr>
        <w:t xml:space="preserve"> do godz. </w:t>
      </w:r>
      <w:r w:rsidR="003E0F72" w:rsidRPr="00C001DF">
        <w:rPr>
          <w:rFonts w:ascii="Verdana" w:hAnsi="Verdana"/>
          <w:b/>
          <w:sz w:val="18"/>
          <w:szCs w:val="18"/>
        </w:rPr>
        <w:t>10</w:t>
      </w:r>
      <w:r w:rsidRPr="00C001DF">
        <w:rPr>
          <w:rFonts w:ascii="Verdana" w:hAnsi="Verdana"/>
          <w:b/>
          <w:sz w:val="18"/>
          <w:szCs w:val="18"/>
        </w:rPr>
        <w:t>:00</w:t>
      </w:r>
    </w:p>
    <w:p w14:paraId="6FF4306A" w14:textId="3DD3ECD9" w:rsidR="008215A9" w:rsidRPr="00C001DF" w:rsidRDefault="007C65CB" w:rsidP="00177B4D">
      <w:pPr>
        <w:spacing w:line="360" w:lineRule="auto"/>
        <w:ind w:right="69"/>
        <w:rPr>
          <w:rFonts w:ascii="Verdana" w:hAnsi="Verdana"/>
          <w:bCs/>
          <w:sz w:val="18"/>
          <w:szCs w:val="18"/>
        </w:rPr>
      </w:pPr>
      <w:r w:rsidRPr="00C001DF">
        <w:rPr>
          <w:rFonts w:ascii="Verdana" w:hAnsi="Verdana"/>
          <w:bCs/>
          <w:sz w:val="18"/>
          <w:szCs w:val="18"/>
        </w:rPr>
        <w:t xml:space="preserve">Termin otwarcia ofert – dnia </w:t>
      </w:r>
      <w:r w:rsidR="00EE69AD">
        <w:rPr>
          <w:rFonts w:ascii="Verdana" w:hAnsi="Verdana"/>
          <w:b/>
          <w:sz w:val="18"/>
          <w:szCs w:val="18"/>
        </w:rPr>
        <w:t>08.11</w:t>
      </w:r>
      <w:r w:rsidR="00555837" w:rsidRPr="00C001DF">
        <w:rPr>
          <w:rFonts w:ascii="Verdana" w:hAnsi="Verdana"/>
          <w:b/>
          <w:sz w:val="18"/>
          <w:szCs w:val="18"/>
        </w:rPr>
        <w:t>.</w:t>
      </w:r>
      <w:r w:rsidR="00797607" w:rsidRPr="00C001DF">
        <w:rPr>
          <w:rFonts w:ascii="Verdana" w:hAnsi="Verdana"/>
          <w:b/>
          <w:bCs/>
          <w:sz w:val="18"/>
          <w:szCs w:val="18"/>
        </w:rPr>
        <w:t>201</w:t>
      </w:r>
      <w:r w:rsidR="00325BE2" w:rsidRPr="00C001DF">
        <w:rPr>
          <w:rFonts w:ascii="Verdana" w:hAnsi="Verdana"/>
          <w:b/>
          <w:bCs/>
          <w:sz w:val="18"/>
          <w:szCs w:val="18"/>
        </w:rPr>
        <w:t>9</w:t>
      </w:r>
      <w:r w:rsidR="008215A9" w:rsidRPr="00C001DF">
        <w:rPr>
          <w:rFonts w:ascii="Verdana" w:hAnsi="Verdana"/>
          <w:b/>
          <w:bCs/>
          <w:sz w:val="18"/>
          <w:szCs w:val="18"/>
        </w:rPr>
        <w:t xml:space="preserve"> r.</w:t>
      </w:r>
      <w:r w:rsidR="008215A9" w:rsidRPr="00C001DF">
        <w:rPr>
          <w:rFonts w:ascii="Verdana" w:hAnsi="Verdana"/>
          <w:bCs/>
          <w:sz w:val="18"/>
          <w:szCs w:val="18"/>
        </w:rPr>
        <w:t xml:space="preserve"> o godz. </w:t>
      </w:r>
      <w:r w:rsidR="001D119B" w:rsidRPr="00C001DF">
        <w:rPr>
          <w:rFonts w:ascii="Verdana" w:hAnsi="Verdana"/>
          <w:b/>
          <w:sz w:val="18"/>
          <w:szCs w:val="18"/>
        </w:rPr>
        <w:t>1</w:t>
      </w:r>
      <w:r w:rsidR="003E0F72" w:rsidRPr="00C001DF">
        <w:rPr>
          <w:rFonts w:ascii="Verdana" w:hAnsi="Verdana"/>
          <w:b/>
          <w:sz w:val="18"/>
          <w:szCs w:val="18"/>
        </w:rPr>
        <w:t>1</w:t>
      </w:r>
      <w:r w:rsidR="005A5754" w:rsidRPr="00C001DF">
        <w:rPr>
          <w:rFonts w:ascii="Verdana" w:hAnsi="Verdana"/>
          <w:b/>
          <w:sz w:val="18"/>
          <w:szCs w:val="18"/>
        </w:rPr>
        <w:t>:</w:t>
      </w:r>
      <w:r w:rsidRPr="00C001DF">
        <w:rPr>
          <w:rFonts w:ascii="Verdana" w:hAnsi="Verdana"/>
          <w:b/>
          <w:sz w:val="18"/>
          <w:szCs w:val="18"/>
        </w:rPr>
        <w:t>0</w:t>
      </w:r>
      <w:r w:rsidR="008215A9" w:rsidRPr="00C001DF">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475EA8E2" w14:textId="77777777" w:rsidR="00C628E9" w:rsidRPr="00C001DF" w:rsidRDefault="00C628E9" w:rsidP="00177B4D">
      <w:pPr>
        <w:spacing w:line="360" w:lineRule="auto"/>
        <w:ind w:left="3545" w:right="69" w:firstLine="709"/>
        <w:rPr>
          <w:rFonts w:ascii="Verdana" w:hAnsi="Verdana"/>
          <w:sz w:val="18"/>
          <w:szCs w:val="18"/>
        </w:rPr>
      </w:pPr>
      <w:r w:rsidRPr="00C001DF">
        <w:rPr>
          <w:rFonts w:ascii="Verdana" w:hAnsi="Verdana"/>
          <w:sz w:val="18"/>
          <w:szCs w:val="18"/>
        </w:rPr>
        <w:t>Z upoważnienia Rektora</w:t>
      </w:r>
    </w:p>
    <w:p w14:paraId="5D303F82" w14:textId="4B9F0466" w:rsidR="003050D0" w:rsidRPr="00C001DF" w:rsidRDefault="00B038DD" w:rsidP="00177B4D">
      <w:pPr>
        <w:spacing w:line="360" w:lineRule="auto"/>
        <w:ind w:left="3545" w:right="69" w:firstLine="709"/>
        <w:rPr>
          <w:rFonts w:ascii="Verdana" w:hAnsi="Verdana"/>
          <w:sz w:val="18"/>
          <w:szCs w:val="18"/>
        </w:rPr>
      </w:pPr>
      <w:r w:rsidRPr="00C001DF">
        <w:rPr>
          <w:rFonts w:ascii="Verdana" w:hAnsi="Verdana"/>
          <w:sz w:val="18"/>
          <w:szCs w:val="18"/>
        </w:rPr>
        <w:t xml:space="preserve">Zastępca </w:t>
      </w:r>
      <w:r w:rsidR="003050D0" w:rsidRPr="00C001DF">
        <w:rPr>
          <w:rFonts w:ascii="Verdana" w:hAnsi="Verdana"/>
          <w:sz w:val="18"/>
          <w:szCs w:val="18"/>
        </w:rPr>
        <w:t>Kanclerz</w:t>
      </w:r>
      <w:r w:rsidR="00BF7FE7">
        <w:rPr>
          <w:rFonts w:ascii="Verdana" w:hAnsi="Verdana"/>
          <w:sz w:val="18"/>
          <w:szCs w:val="18"/>
        </w:rPr>
        <w:t>a ds. Infrastruktury</w:t>
      </w:r>
      <w:r w:rsidR="003050D0" w:rsidRPr="00C001DF">
        <w:rPr>
          <w:rFonts w:ascii="Verdana" w:hAnsi="Verdana"/>
          <w:sz w:val="18"/>
          <w:szCs w:val="18"/>
        </w:rPr>
        <w:t xml:space="preserve"> UMW</w:t>
      </w:r>
    </w:p>
    <w:p w14:paraId="1F013EA9" w14:textId="77777777" w:rsidR="003050D0" w:rsidRPr="00C001DF" w:rsidRDefault="003050D0" w:rsidP="00177B4D">
      <w:pPr>
        <w:spacing w:line="360" w:lineRule="auto"/>
        <w:ind w:right="69"/>
        <w:rPr>
          <w:rFonts w:ascii="Verdana" w:hAnsi="Verdana"/>
          <w:sz w:val="18"/>
          <w:szCs w:val="18"/>
        </w:rPr>
      </w:pPr>
    </w:p>
    <w:p w14:paraId="0DCDAA78" w14:textId="65D9A2FD" w:rsidR="003050D0" w:rsidRPr="00C001DF" w:rsidRDefault="003050D0" w:rsidP="00177B4D">
      <w:pPr>
        <w:spacing w:line="360" w:lineRule="auto"/>
        <w:ind w:right="69"/>
        <w:rPr>
          <w:rFonts w:ascii="Verdana" w:hAnsi="Verdana"/>
          <w:sz w:val="18"/>
          <w:szCs w:val="18"/>
        </w:rPr>
      </w:pPr>
      <w:r w:rsidRPr="00C001DF">
        <w:rPr>
          <w:rFonts w:ascii="Verdana" w:hAnsi="Verdana"/>
          <w:sz w:val="18"/>
          <w:szCs w:val="18"/>
        </w:rPr>
        <w:t xml:space="preserve">   </w:t>
      </w:r>
      <w:r w:rsidRPr="00C001DF">
        <w:rPr>
          <w:rFonts w:ascii="Verdana" w:hAnsi="Verdana"/>
          <w:sz w:val="18"/>
          <w:szCs w:val="18"/>
        </w:rPr>
        <w:tab/>
      </w:r>
      <w:r w:rsidRPr="00C001DF">
        <w:rPr>
          <w:rFonts w:ascii="Verdana" w:hAnsi="Verdana"/>
          <w:sz w:val="18"/>
          <w:szCs w:val="18"/>
        </w:rPr>
        <w:tab/>
        <w:t xml:space="preserve">                                   </w:t>
      </w:r>
      <w:r w:rsidRPr="00C001DF">
        <w:rPr>
          <w:rFonts w:ascii="Verdana" w:hAnsi="Verdana"/>
          <w:sz w:val="18"/>
          <w:szCs w:val="18"/>
        </w:rPr>
        <w:tab/>
      </w:r>
      <w:r w:rsidR="00B038DD" w:rsidRPr="00C001DF">
        <w:rPr>
          <w:rFonts w:ascii="Verdana" w:hAnsi="Verdana"/>
          <w:sz w:val="18"/>
          <w:szCs w:val="18"/>
        </w:rPr>
        <w:t>M</w:t>
      </w:r>
      <w:r w:rsidRPr="00C001DF">
        <w:rPr>
          <w:rFonts w:ascii="Verdana" w:hAnsi="Verdana"/>
          <w:sz w:val="18"/>
          <w:szCs w:val="18"/>
        </w:rPr>
        <w:t>gr</w:t>
      </w:r>
      <w:r w:rsidR="00BF7FE7">
        <w:rPr>
          <w:rFonts w:ascii="Verdana" w:hAnsi="Verdana"/>
          <w:sz w:val="18"/>
          <w:szCs w:val="18"/>
        </w:rPr>
        <w:t xml:space="preserve"> Jacek Czajka</w:t>
      </w:r>
      <w:r w:rsidR="00B038DD" w:rsidRPr="00C001DF">
        <w:rPr>
          <w:rFonts w:ascii="Verdana" w:hAnsi="Verdana"/>
          <w:sz w:val="18"/>
          <w:szCs w:val="18"/>
        </w:rPr>
        <w:t xml:space="preserve"> </w:t>
      </w:r>
    </w:p>
    <w:p w14:paraId="2611859A" w14:textId="62EF6686" w:rsidR="00A71E8A" w:rsidRPr="00C001DF" w:rsidRDefault="00A71E8A" w:rsidP="002726DB">
      <w:pPr>
        <w:spacing w:line="360" w:lineRule="auto"/>
        <w:ind w:right="-380"/>
        <w:rPr>
          <w:rFonts w:ascii="Verdana" w:hAnsi="Verdana"/>
          <w:sz w:val="18"/>
          <w:szCs w:val="18"/>
        </w:r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875EE4"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20E6384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BF7FE7">
        <w:rPr>
          <w:rFonts w:ascii="Verdana" w:hAnsi="Verdana"/>
          <w:sz w:val="18"/>
          <w:szCs w:val="18"/>
        </w:rPr>
        <w:t>9</w:t>
      </w:r>
      <w:r w:rsidRPr="00C001DF">
        <w:rPr>
          <w:rFonts w:ascii="Verdana" w:hAnsi="Verdana"/>
          <w:sz w:val="18"/>
          <w:szCs w:val="18"/>
        </w:rPr>
        <w:t xml:space="preserve"> r., poz. </w:t>
      </w:r>
      <w:r w:rsidR="00BF7FE7">
        <w:rPr>
          <w:rFonts w:ascii="Verdana" w:hAnsi="Verdana"/>
          <w:sz w:val="18"/>
          <w:szCs w:val="18"/>
        </w:rPr>
        <w:t>1843</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1C2A5235"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E6302C" w:rsidRDefault="00970B6B" w:rsidP="00A64ABE">
      <w:pPr>
        <w:pStyle w:val="Nagwek1"/>
        <w:ind w:right="69"/>
        <w:jc w:val="both"/>
      </w:pPr>
      <w:bookmarkStart w:id="1" w:name="_Toc166245616"/>
      <w:bookmarkStart w:id="2" w:name="_Toc395266067"/>
      <w:r w:rsidRPr="00E6302C">
        <w:t>Opis przedmiotu zamówienia</w:t>
      </w:r>
      <w:bookmarkEnd w:id="1"/>
      <w:bookmarkEnd w:id="2"/>
    </w:p>
    <w:p w14:paraId="3CE5D7A1" w14:textId="4918496F" w:rsidR="00AE6208" w:rsidRPr="000E71C8" w:rsidRDefault="00F9652F" w:rsidP="00A64ABE">
      <w:pPr>
        <w:pStyle w:val="Akapitzlist"/>
        <w:numPr>
          <w:ilvl w:val="0"/>
          <w:numId w:val="42"/>
        </w:numPr>
        <w:spacing w:line="360" w:lineRule="auto"/>
        <w:ind w:right="69"/>
        <w:jc w:val="both"/>
        <w:rPr>
          <w:rFonts w:ascii="Verdana" w:hAnsi="Verdana"/>
          <w:b/>
          <w:color w:val="FF0000"/>
          <w:sz w:val="18"/>
          <w:szCs w:val="18"/>
        </w:rPr>
      </w:pPr>
      <w:bookmarkStart w:id="3" w:name="_Toc162850039"/>
      <w:bookmarkStart w:id="4" w:name="_Toc395266068"/>
      <w:r w:rsidRPr="000E71C8">
        <w:rPr>
          <w:rFonts w:ascii="Verdana" w:hAnsi="Verdana" w:cs="Arial"/>
          <w:b/>
          <w:color w:val="000000" w:themeColor="text1"/>
          <w:sz w:val="18"/>
          <w:szCs w:val="18"/>
        </w:rPr>
        <w:t>Dostosowanie pomieszczeń laboratoryjnych specjalistycznych do uzyskania pozwolenia na wytwarzanie produktów lecz</w:t>
      </w:r>
      <w:r w:rsidR="000E71C8">
        <w:rPr>
          <w:rFonts w:ascii="Verdana" w:hAnsi="Verdana" w:cs="Arial"/>
          <w:b/>
          <w:color w:val="000000" w:themeColor="text1"/>
          <w:sz w:val="18"/>
          <w:szCs w:val="18"/>
        </w:rPr>
        <w:t>niczych terapii zaawansowanej (</w:t>
      </w:r>
      <w:r w:rsidRPr="000E71C8">
        <w:rPr>
          <w:rFonts w:ascii="Verdana" w:hAnsi="Verdana" w:cs="Arial"/>
          <w:b/>
          <w:color w:val="000000" w:themeColor="text1"/>
          <w:sz w:val="18"/>
          <w:szCs w:val="18"/>
        </w:rPr>
        <w:t xml:space="preserve">GMP, GLP) w budynku </w:t>
      </w:r>
      <w:r w:rsidR="0048617E" w:rsidRPr="000E71C8">
        <w:rPr>
          <w:rFonts w:ascii="Verdana" w:hAnsi="Verdana" w:cs="Arial"/>
          <w:b/>
          <w:color w:val="000000" w:themeColor="text1"/>
          <w:sz w:val="18"/>
          <w:szCs w:val="18"/>
        </w:rPr>
        <w:t>Katedry i Zakładu Podstaw Nauk M</w:t>
      </w:r>
      <w:r w:rsidRPr="000E71C8">
        <w:rPr>
          <w:rFonts w:ascii="Verdana" w:hAnsi="Verdana" w:cs="Arial"/>
          <w:b/>
          <w:color w:val="000000" w:themeColor="text1"/>
          <w:sz w:val="18"/>
          <w:szCs w:val="18"/>
        </w:rPr>
        <w:t>edycznych, Wydział Farm</w:t>
      </w:r>
      <w:r w:rsidR="000217AA">
        <w:rPr>
          <w:rFonts w:ascii="Verdana" w:hAnsi="Verdana" w:cs="Arial"/>
          <w:b/>
          <w:color w:val="000000" w:themeColor="text1"/>
          <w:sz w:val="18"/>
          <w:szCs w:val="18"/>
        </w:rPr>
        <w:t>a</w:t>
      </w:r>
      <w:r w:rsidRPr="000E71C8">
        <w:rPr>
          <w:rFonts w:ascii="Verdana" w:hAnsi="Verdana" w:cs="Arial"/>
          <w:b/>
          <w:color w:val="000000" w:themeColor="text1"/>
          <w:sz w:val="18"/>
          <w:szCs w:val="18"/>
        </w:rPr>
        <w:t xml:space="preserve">ceutyczny z Oddziałem Analityki Medycznej  UMW przy ul. Borowskiej 211 we Wrocławiu (w </w:t>
      </w:r>
      <w:r w:rsidR="000E71C8" w:rsidRPr="000E71C8">
        <w:rPr>
          <w:rFonts w:ascii="Verdana" w:hAnsi="Verdana" w:cs="Arial"/>
          <w:b/>
          <w:color w:val="000000" w:themeColor="text1"/>
          <w:sz w:val="18"/>
          <w:szCs w:val="18"/>
        </w:rPr>
        <w:t xml:space="preserve">systemie zaprojektuj – wybuduj), </w:t>
      </w:r>
      <w:r w:rsidR="008B731F" w:rsidRPr="000E71C8">
        <w:rPr>
          <w:rFonts w:ascii="Verdana" w:hAnsi="Verdana" w:cs="Verdana"/>
          <w:sz w:val="18"/>
          <w:szCs w:val="18"/>
        </w:rPr>
        <w:t xml:space="preserve"> </w:t>
      </w:r>
      <w:r w:rsidR="000E71C8" w:rsidRPr="000E71C8">
        <w:rPr>
          <w:rFonts w:ascii="Verdana" w:hAnsi="Verdana" w:cs="Arial"/>
          <w:sz w:val="18"/>
          <w:szCs w:val="18"/>
        </w:rPr>
        <w:t>z</w:t>
      </w:r>
      <w:r w:rsidR="00F0466F" w:rsidRPr="000E71C8">
        <w:rPr>
          <w:rFonts w:ascii="Verdana" w:hAnsi="Verdana" w:cs="Arial"/>
          <w:sz w:val="18"/>
          <w:szCs w:val="18"/>
        </w:rPr>
        <w:t>godnie z:</w:t>
      </w:r>
    </w:p>
    <w:p w14:paraId="774DB7D2" w14:textId="00AB5CEB" w:rsidR="0094597A" w:rsidRPr="00875EE4" w:rsidRDefault="0094597A" w:rsidP="00875EE4">
      <w:pPr>
        <w:pStyle w:val="Akapitzlist"/>
        <w:numPr>
          <w:ilvl w:val="0"/>
          <w:numId w:val="103"/>
        </w:numPr>
        <w:spacing w:line="360" w:lineRule="auto"/>
        <w:ind w:left="1134" w:right="69"/>
        <w:jc w:val="both"/>
        <w:rPr>
          <w:rFonts w:ascii="Verdana" w:hAnsi="Verdana"/>
          <w:sz w:val="18"/>
          <w:szCs w:val="18"/>
        </w:rPr>
      </w:pPr>
      <w:r w:rsidRPr="00875EE4">
        <w:rPr>
          <w:rFonts w:ascii="Verdana" w:hAnsi="Verdana" w:cs="Arial"/>
          <w:b/>
          <w:color w:val="000000" w:themeColor="text1"/>
          <w:sz w:val="18"/>
          <w:szCs w:val="18"/>
        </w:rPr>
        <w:t xml:space="preserve">Ekspertyzą – </w:t>
      </w:r>
      <w:r w:rsidR="000E71C8" w:rsidRPr="00875EE4">
        <w:rPr>
          <w:rFonts w:ascii="Verdana" w:hAnsi="Verdana" w:cs="Arial"/>
          <w:color w:val="000000" w:themeColor="text1"/>
          <w:sz w:val="18"/>
          <w:szCs w:val="18"/>
        </w:rPr>
        <w:t>dotyczą</w:t>
      </w:r>
      <w:r w:rsidRPr="00875EE4">
        <w:rPr>
          <w:rFonts w:ascii="Verdana" w:hAnsi="Verdana" w:cs="Arial"/>
          <w:color w:val="000000" w:themeColor="text1"/>
          <w:sz w:val="18"/>
          <w:szCs w:val="18"/>
        </w:rPr>
        <w:t>cą instalacji wentylacji obsługującej laboratoria specjalistyczne  Katedry i Zakładu Podstaw Nauk Medycznych, pod kątem przystosowania obiektu do uzyskania pozwolenia na wytwarzanie produktów leczn</w:t>
      </w:r>
      <w:r w:rsidR="00D21DA6" w:rsidRPr="00875EE4">
        <w:rPr>
          <w:rFonts w:ascii="Verdana" w:hAnsi="Verdana" w:cs="Arial"/>
          <w:color w:val="000000" w:themeColor="text1"/>
          <w:sz w:val="18"/>
          <w:szCs w:val="18"/>
        </w:rPr>
        <w:t>iczych terapii zaa</w:t>
      </w:r>
      <w:r w:rsidR="000E71C8" w:rsidRPr="00875EE4">
        <w:rPr>
          <w:rFonts w:ascii="Verdana" w:hAnsi="Verdana" w:cs="Arial"/>
          <w:color w:val="000000" w:themeColor="text1"/>
          <w:sz w:val="18"/>
          <w:szCs w:val="18"/>
        </w:rPr>
        <w:t>wansowanej (</w:t>
      </w:r>
      <w:r w:rsidRPr="00875EE4">
        <w:rPr>
          <w:rFonts w:ascii="Verdana" w:hAnsi="Verdana" w:cs="Arial"/>
          <w:color w:val="000000" w:themeColor="text1"/>
          <w:sz w:val="18"/>
          <w:szCs w:val="18"/>
        </w:rPr>
        <w:t>GMP, GLP), znajdującego się w budynku Wydziału Farmaceutycznego przy ul. Borowskiej 211 we Wrocławiu</w:t>
      </w:r>
      <w:r w:rsidR="000E71C8" w:rsidRPr="00875EE4">
        <w:rPr>
          <w:rFonts w:ascii="Verdana" w:hAnsi="Verdana" w:cs="Arial"/>
          <w:color w:val="000000" w:themeColor="text1"/>
          <w:sz w:val="18"/>
          <w:szCs w:val="18"/>
        </w:rPr>
        <w:t xml:space="preserve"> </w:t>
      </w:r>
      <w:r w:rsidR="00D21DA6" w:rsidRPr="00875EE4">
        <w:rPr>
          <w:rFonts w:ascii="Verdana" w:hAnsi="Verdana" w:cs="Arial"/>
          <w:sz w:val="18"/>
          <w:szCs w:val="18"/>
        </w:rPr>
        <w:t xml:space="preserve">- </w:t>
      </w:r>
      <w:r w:rsidR="00D6328D" w:rsidRPr="00875EE4">
        <w:rPr>
          <w:rFonts w:ascii="Verdana" w:hAnsi="Verdana" w:cs="Arial"/>
          <w:sz w:val="18"/>
          <w:szCs w:val="18"/>
        </w:rPr>
        <w:t xml:space="preserve">załącznik nr 8 </w:t>
      </w:r>
      <w:r w:rsidRPr="00875EE4">
        <w:rPr>
          <w:rFonts w:ascii="Verdana" w:hAnsi="Verdana" w:cs="Arial"/>
          <w:sz w:val="18"/>
          <w:szCs w:val="18"/>
        </w:rPr>
        <w:t>do SIWZ.</w:t>
      </w:r>
    </w:p>
    <w:p w14:paraId="6AD8496E" w14:textId="203AFDA0" w:rsidR="00AE6208" w:rsidRPr="000E71C8" w:rsidRDefault="0048617E" w:rsidP="00A64ABE">
      <w:pPr>
        <w:pStyle w:val="Akapitzlist"/>
        <w:numPr>
          <w:ilvl w:val="0"/>
          <w:numId w:val="86"/>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sz w:val="18"/>
          <w:szCs w:val="18"/>
        </w:rPr>
        <w:t xml:space="preserve">Programem </w:t>
      </w:r>
      <w:r w:rsidR="00F9652F" w:rsidRPr="000E71C8">
        <w:rPr>
          <w:rFonts w:ascii="Verdana" w:hAnsi="Verdana" w:cs="Arial"/>
          <w:b/>
          <w:sz w:val="18"/>
          <w:szCs w:val="18"/>
        </w:rPr>
        <w:t>Funkcjonalno- Użytkowym</w:t>
      </w:r>
      <w:r w:rsidR="00AE6208" w:rsidRPr="000E71C8">
        <w:rPr>
          <w:rFonts w:ascii="Verdana" w:hAnsi="Verdana" w:cs="Verdana"/>
          <w:sz w:val="18"/>
          <w:szCs w:val="18"/>
        </w:rPr>
        <w:t xml:space="preserve"> – </w:t>
      </w:r>
      <w:r w:rsidR="00D6328D" w:rsidRPr="000E71C8">
        <w:rPr>
          <w:rFonts w:ascii="Verdana" w:hAnsi="Verdana" w:cs="Verdana"/>
          <w:sz w:val="18"/>
          <w:szCs w:val="18"/>
        </w:rPr>
        <w:t xml:space="preserve">załącznik nr 9 </w:t>
      </w:r>
      <w:r w:rsidR="0094597A" w:rsidRPr="000E71C8">
        <w:rPr>
          <w:rFonts w:ascii="Verdana" w:hAnsi="Verdana" w:cs="Verdana"/>
          <w:sz w:val="18"/>
          <w:szCs w:val="18"/>
        </w:rPr>
        <w:t>do SIWZ</w:t>
      </w:r>
      <w:r w:rsidR="00664190" w:rsidRPr="000E71C8">
        <w:rPr>
          <w:rFonts w:ascii="Verdana" w:hAnsi="Verdana" w:cs="Arial"/>
          <w:sz w:val="18"/>
          <w:szCs w:val="18"/>
        </w:rPr>
        <w:t xml:space="preserve">, </w:t>
      </w:r>
    </w:p>
    <w:p w14:paraId="4ECF0D59" w14:textId="2FB54EF4" w:rsidR="00AE6208" w:rsidRPr="000E71C8" w:rsidRDefault="0094597A" w:rsidP="00A64ABE">
      <w:pPr>
        <w:pStyle w:val="Akapitzlist"/>
        <w:numPr>
          <w:ilvl w:val="0"/>
          <w:numId w:val="86"/>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Szkicem technologicznym</w:t>
      </w:r>
      <w:r w:rsidR="00897014" w:rsidRPr="000E71C8">
        <w:rPr>
          <w:rFonts w:ascii="Verdana" w:hAnsi="Verdana" w:cs="Arial"/>
          <w:sz w:val="18"/>
          <w:szCs w:val="18"/>
        </w:rPr>
        <w:t xml:space="preserve"> </w:t>
      </w:r>
      <w:r w:rsidR="008B731F" w:rsidRPr="000E71C8">
        <w:rPr>
          <w:rFonts w:ascii="Verdana" w:hAnsi="Verdana" w:cs="Arial"/>
          <w:sz w:val="18"/>
          <w:szCs w:val="18"/>
        </w:rPr>
        <w:t xml:space="preserve"> </w:t>
      </w:r>
      <w:r w:rsidR="00195610" w:rsidRPr="000E71C8">
        <w:rPr>
          <w:rFonts w:ascii="Verdana" w:hAnsi="Verdana" w:cs="Arial"/>
          <w:sz w:val="18"/>
          <w:szCs w:val="18"/>
        </w:rPr>
        <w:t>-</w:t>
      </w:r>
      <w:r w:rsidR="00AE6208" w:rsidRPr="000E71C8">
        <w:rPr>
          <w:rFonts w:ascii="Verdana" w:hAnsi="Verdana" w:cs="Arial"/>
          <w:sz w:val="18"/>
          <w:szCs w:val="18"/>
        </w:rPr>
        <w:t xml:space="preserve"> </w:t>
      </w:r>
      <w:r w:rsidR="00DC1503" w:rsidRPr="000E71C8">
        <w:rPr>
          <w:rFonts w:ascii="Verdana" w:hAnsi="Verdana" w:cs="Verdana"/>
          <w:sz w:val="18"/>
          <w:szCs w:val="18"/>
        </w:rPr>
        <w:t xml:space="preserve">załącznik nr 10 </w:t>
      </w:r>
      <w:r w:rsidR="00AE6208" w:rsidRPr="000E71C8">
        <w:rPr>
          <w:rFonts w:ascii="Verdana" w:hAnsi="Verdana" w:cs="Verdana"/>
          <w:sz w:val="18"/>
          <w:szCs w:val="18"/>
        </w:rPr>
        <w:t xml:space="preserve"> do SIWZ</w:t>
      </w:r>
      <w:r w:rsidR="00AE6208" w:rsidRPr="000E71C8">
        <w:rPr>
          <w:rFonts w:ascii="Verdana" w:hAnsi="Verdana" w:cs="Arial"/>
          <w:sz w:val="18"/>
          <w:szCs w:val="18"/>
        </w:rPr>
        <w:t>,</w:t>
      </w:r>
    </w:p>
    <w:p w14:paraId="78995E8D" w14:textId="40791156" w:rsidR="006338EF" w:rsidRPr="000E71C8" w:rsidRDefault="0094597A" w:rsidP="00A64ABE">
      <w:pPr>
        <w:pStyle w:val="Akapitzlist"/>
        <w:numPr>
          <w:ilvl w:val="0"/>
          <w:numId w:val="86"/>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 xml:space="preserve">Zestawieniem wyposażenia </w:t>
      </w:r>
      <w:r w:rsidRPr="000E71C8">
        <w:rPr>
          <w:rFonts w:ascii="Verdana" w:hAnsi="Verdana" w:cs="Arial"/>
          <w:bCs/>
          <w:iCs/>
          <w:sz w:val="18"/>
          <w:szCs w:val="18"/>
        </w:rPr>
        <w:t>z charakterystyką urządzeń</w:t>
      </w:r>
      <w:r w:rsidR="003F4B54" w:rsidRPr="000E71C8">
        <w:rPr>
          <w:rFonts w:ascii="Verdana" w:hAnsi="Verdana" w:cs="Arial"/>
          <w:sz w:val="18"/>
          <w:szCs w:val="18"/>
        </w:rPr>
        <w:t xml:space="preserve"> </w:t>
      </w:r>
      <w:r w:rsidRPr="000E71C8">
        <w:rPr>
          <w:rFonts w:ascii="Verdana" w:hAnsi="Verdana" w:cs="Arial"/>
          <w:sz w:val="18"/>
          <w:szCs w:val="18"/>
        </w:rPr>
        <w:t xml:space="preserve"> - </w:t>
      </w:r>
      <w:r w:rsidR="00DC1503" w:rsidRPr="000E71C8">
        <w:rPr>
          <w:rFonts w:ascii="Verdana" w:hAnsi="Verdana" w:cs="Verdana"/>
          <w:sz w:val="18"/>
          <w:szCs w:val="18"/>
        </w:rPr>
        <w:t>załącznik nr 11</w:t>
      </w:r>
      <w:r w:rsidR="00AE6208" w:rsidRPr="000E71C8">
        <w:rPr>
          <w:rFonts w:ascii="Verdana" w:hAnsi="Verdana" w:cs="Verdana"/>
          <w:sz w:val="18"/>
          <w:szCs w:val="18"/>
        </w:rPr>
        <w:t xml:space="preserve"> do SIWZ</w:t>
      </w:r>
      <w:r w:rsidR="001072A0">
        <w:rPr>
          <w:rFonts w:ascii="Verdana" w:hAnsi="Verdana" w:cs="Arial"/>
          <w:sz w:val="18"/>
          <w:szCs w:val="18"/>
        </w:rPr>
        <w:t>,</w:t>
      </w:r>
    </w:p>
    <w:p w14:paraId="313D7DC8" w14:textId="3290F58C" w:rsidR="00897014" w:rsidRPr="000E71C8" w:rsidRDefault="00D40849" w:rsidP="00A64ABE">
      <w:pPr>
        <w:pStyle w:val="Akapitzlist"/>
        <w:numPr>
          <w:ilvl w:val="0"/>
          <w:numId w:val="86"/>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Specyfikacją W</w:t>
      </w:r>
      <w:r w:rsidR="0094597A" w:rsidRPr="000E71C8">
        <w:rPr>
          <w:rFonts w:ascii="Verdana" w:hAnsi="Verdana" w:cs="Arial"/>
          <w:b/>
          <w:bCs/>
          <w:iCs/>
          <w:sz w:val="18"/>
          <w:szCs w:val="18"/>
        </w:rPr>
        <w:t>ymagań Użytkownika</w:t>
      </w:r>
      <w:r w:rsidR="00257FBC" w:rsidRPr="000E71C8">
        <w:rPr>
          <w:rFonts w:ascii="Verdana" w:hAnsi="Verdana" w:cs="Arial"/>
          <w:sz w:val="18"/>
          <w:szCs w:val="18"/>
        </w:rPr>
        <w:t xml:space="preserve"> </w:t>
      </w:r>
      <w:r w:rsidR="002F739E">
        <w:rPr>
          <w:rFonts w:ascii="Verdana" w:hAnsi="Verdana" w:cs="Arial"/>
          <w:sz w:val="18"/>
          <w:szCs w:val="18"/>
        </w:rPr>
        <w:t>(</w:t>
      </w:r>
      <w:r w:rsidRPr="000E71C8">
        <w:rPr>
          <w:rFonts w:ascii="Verdana" w:hAnsi="Verdana" w:cs="Arial"/>
          <w:sz w:val="18"/>
          <w:szCs w:val="18"/>
        </w:rPr>
        <w:t xml:space="preserve">URS) wzór </w:t>
      </w:r>
      <w:r w:rsidR="00DC1503" w:rsidRPr="000E71C8">
        <w:rPr>
          <w:rFonts w:ascii="Verdana" w:hAnsi="Verdana" w:cs="Arial"/>
          <w:sz w:val="18"/>
          <w:szCs w:val="18"/>
        </w:rPr>
        <w:t>– załącznik nr 12</w:t>
      </w:r>
      <w:r w:rsidR="002F739E">
        <w:rPr>
          <w:rFonts w:ascii="Verdana" w:hAnsi="Verdana" w:cs="Arial"/>
          <w:sz w:val="18"/>
          <w:szCs w:val="18"/>
        </w:rPr>
        <w:t xml:space="preserve">  do SIWZ.</w:t>
      </w:r>
    </w:p>
    <w:p w14:paraId="506263BD" w14:textId="4A103356"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Przedmiot Zamówienia Wykonawca zobowiązany jest wykonać zgodnie z Rozporządzeniem</w:t>
      </w:r>
      <w:r w:rsidRPr="000E71C8">
        <w:rPr>
          <w:rFonts w:ascii="Verdana" w:hAnsi="Verdana" w:cs="Arial"/>
        </w:rPr>
        <w:t xml:space="preserve"> </w:t>
      </w:r>
      <w:r w:rsidRPr="000E71C8">
        <w:rPr>
          <w:rFonts w:ascii="Verdana" w:hAnsi="Verdana" w:cs="Arial"/>
          <w:sz w:val="18"/>
          <w:szCs w:val="18"/>
        </w:rPr>
        <w:t>Ministra Zdrowia z dnia 9 listopada 2015r. w sprawie wymagań Dobrej Praktyki Wytwarzania (GMP).</w:t>
      </w:r>
    </w:p>
    <w:p w14:paraId="69993149" w14:textId="70CAD4CC"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Dokumentacja projektowa musi być odebrana przez Zamawiającego.</w:t>
      </w:r>
    </w:p>
    <w:p w14:paraId="35049F60" w14:textId="1C9FD6A4"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Dokumentacja powykonawcza</w:t>
      </w:r>
      <w:r w:rsidR="00522429">
        <w:rPr>
          <w:rFonts w:ascii="Verdana" w:hAnsi="Verdana" w:cs="Arial"/>
          <w:sz w:val="18"/>
          <w:szCs w:val="18"/>
        </w:rPr>
        <w:t xml:space="preserve"> (</w:t>
      </w:r>
      <w:r w:rsidRPr="000E71C8">
        <w:rPr>
          <w:rFonts w:ascii="Verdana" w:hAnsi="Verdana" w:cs="Arial"/>
          <w:sz w:val="18"/>
          <w:szCs w:val="18"/>
        </w:rPr>
        <w:t>dokumentacja projektowa z naniesionymi zmianami, specyfikacje techniczne, uwagi i zalecenia Inspektora Nadzoru, recepty i ustalenia techniczne, Dziennik Budowy, wyniki pomiarów kontrolnych, atesty jakościowe wbudowanych materiałów, opinia technologiczna, inne dokumenty) musi być odebrana przez Zamawiającego.</w:t>
      </w:r>
    </w:p>
    <w:p w14:paraId="0D630842" w14:textId="77777777"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Po stronie Wykonawcy jest uzyskanie na swój koszt pozytywnej walidacji oraz usunięcie ewentualnych usterek.</w:t>
      </w:r>
    </w:p>
    <w:p w14:paraId="2B409269" w14:textId="2678268D"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Po stronie Wykonawcy jest zaprojektowanie i wybudowanie systemu klimatyzacji, obsługującego pomieszczenia laboratoryjne, pozwalającego na uzyskanie pozwolenia na produkcję produktów lecz</w:t>
      </w:r>
      <w:r w:rsidR="00522429">
        <w:rPr>
          <w:rFonts w:ascii="Verdana" w:hAnsi="Verdana" w:cs="Arial"/>
          <w:sz w:val="18"/>
          <w:szCs w:val="18"/>
        </w:rPr>
        <w:t>niczych terapii zaawansowanej (</w:t>
      </w:r>
      <w:r w:rsidRPr="000E71C8">
        <w:rPr>
          <w:rFonts w:ascii="Verdana" w:hAnsi="Verdana" w:cs="Arial"/>
          <w:sz w:val="18"/>
          <w:szCs w:val="18"/>
        </w:rPr>
        <w:t>GMP, GLP, BTiK) z pozytywną decyzją GIF wydaną dla Zamawiającego.</w:t>
      </w:r>
    </w:p>
    <w:p w14:paraId="673D9617" w14:textId="38DE3C59"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 xml:space="preserve">Wykonawca zobowiązuje się do prowadzenia serwisu gwarancyjnego </w:t>
      </w:r>
      <w:r w:rsidR="002F739E">
        <w:rPr>
          <w:rFonts w:ascii="Verdana" w:hAnsi="Verdana" w:cs="Arial"/>
          <w:sz w:val="18"/>
          <w:szCs w:val="18"/>
        </w:rPr>
        <w:t xml:space="preserve">i pogwarancyjnego urządzeń </w:t>
      </w:r>
      <w:r w:rsidR="002F739E">
        <w:rPr>
          <w:rFonts w:ascii="Verdana" w:hAnsi="Verdana" w:cs="Arial"/>
          <w:sz w:val="18"/>
          <w:szCs w:val="18"/>
        </w:rPr>
        <w:br/>
        <w:t>(</w:t>
      </w:r>
      <w:r w:rsidRPr="000E71C8">
        <w:rPr>
          <w:rFonts w:ascii="Verdana" w:hAnsi="Verdana" w:cs="Arial"/>
          <w:sz w:val="18"/>
          <w:szCs w:val="18"/>
        </w:rPr>
        <w:t>4 przeglądy w roku), wraz z zakupem materiałów eksploatacyjnych</w:t>
      </w:r>
      <w:r w:rsidR="002A3EF4" w:rsidRPr="000E71C8">
        <w:rPr>
          <w:rFonts w:ascii="Verdana" w:hAnsi="Verdana" w:cs="Arial"/>
          <w:sz w:val="18"/>
          <w:szCs w:val="18"/>
        </w:rPr>
        <w:t>, wymiana filtrów powietrza</w:t>
      </w:r>
      <w:r w:rsidR="002F739E">
        <w:rPr>
          <w:rFonts w:ascii="Verdana" w:hAnsi="Verdana" w:cs="Arial"/>
          <w:sz w:val="18"/>
          <w:szCs w:val="18"/>
        </w:rPr>
        <w:t xml:space="preserve"> (</w:t>
      </w:r>
      <w:r w:rsidRPr="000E71C8">
        <w:rPr>
          <w:rFonts w:ascii="Verdana" w:hAnsi="Verdana" w:cs="Arial"/>
          <w:sz w:val="18"/>
          <w:szCs w:val="18"/>
        </w:rPr>
        <w:t>min. Sprawdzanie automatyki, kalibracja urządzeń pomiarowych, czyszczenie kanałów wentylacyjnych, przegląd, testy BMS i RMS) po cenie przedstawionej w ofercie, płatność każdorazowo 30 dni po podpisanym przez użytkownika protokole potwierdzającym wykonanie serwisu na podstawie prawidłowo wystawionej faktury VAT.</w:t>
      </w:r>
    </w:p>
    <w:p w14:paraId="3D7FB2B1" w14:textId="19494295" w:rsidR="005F630F" w:rsidRPr="000E71C8" w:rsidRDefault="005F630F" w:rsidP="00A64ABE">
      <w:pPr>
        <w:pStyle w:val="Akapitzlist"/>
        <w:numPr>
          <w:ilvl w:val="0"/>
          <w:numId w:val="42"/>
        </w:numPr>
        <w:spacing w:line="360" w:lineRule="auto"/>
        <w:ind w:left="851" w:right="69" w:hanging="425"/>
        <w:jc w:val="both"/>
        <w:rPr>
          <w:rFonts w:ascii="Verdana" w:hAnsi="Verdana"/>
          <w:bCs/>
          <w:sz w:val="18"/>
          <w:szCs w:val="18"/>
        </w:rPr>
      </w:pPr>
      <w:r w:rsidRPr="000E71C8">
        <w:rPr>
          <w:rFonts w:ascii="Verdana" w:hAnsi="Verdana"/>
          <w:bCs/>
          <w:sz w:val="18"/>
          <w:szCs w:val="18"/>
        </w:rPr>
        <w:t xml:space="preserve">Kody CPV: </w:t>
      </w:r>
    </w:p>
    <w:p w14:paraId="4033CE8C" w14:textId="55BAC60D" w:rsidR="00401A4A" w:rsidRPr="000E71C8" w:rsidRDefault="00401A4A" w:rsidP="00A64ABE">
      <w:pPr>
        <w:pStyle w:val="Akapitzlist"/>
        <w:spacing w:line="360" w:lineRule="auto"/>
        <w:ind w:left="851" w:right="69"/>
        <w:jc w:val="both"/>
        <w:rPr>
          <w:rFonts w:ascii="Verdana" w:hAnsi="Verdana"/>
          <w:b/>
          <w:bCs/>
          <w:sz w:val="18"/>
          <w:szCs w:val="18"/>
        </w:rPr>
      </w:pPr>
      <w:r w:rsidRPr="000E71C8">
        <w:rPr>
          <w:rFonts w:ascii="Verdana" w:hAnsi="Verdana"/>
          <w:b/>
          <w:bCs/>
          <w:sz w:val="18"/>
          <w:szCs w:val="18"/>
        </w:rPr>
        <w:t>74000000-9</w:t>
      </w:r>
      <w:r w:rsidRPr="000E71C8">
        <w:rPr>
          <w:rFonts w:ascii="Verdana" w:hAnsi="Verdana"/>
          <w:bCs/>
          <w:sz w:val="18"/>
          <w:szCs w:val="18"/>
        </w:rPr>
        <w:t xml:space="preserve"> </w:t>
      </w:r>
      <w:r w:rsidRPr="000E71C8">
        <w:rPr>
          <w:rFonts w:ascii="Verdana" w:hAnsi="Verdana"/>
          <w:b/>
          <w:bCs/>
          <w:sz w:val="18"/>
          <w:szCs w:val="18"/>
        </w:rPr>
        <w:t>Usługi profesjonalne w zakresie architektury i inżynierii</w:t>
      </w:r>
    </w:p>
    <w:p w14:paraId="1E87AB13" w14:textId="794CCBDE" w:rsidR="00401A4A" w:rsidRPr="000E71C8" w:rsidRDefault="00401A4A" w:rsidP="00A64ABE">
      <w:pPr>
        <w:pStyle w:val="Akapitzlist"/>
        <w:spacing w:line="360" w:lineRule="auto"/>
        <w:ind w:left="851" w:right="69"/>
        <w:jc w:val="both"/>
        <w:rPr>
          <w:rFonts w:ascii="Verdana" w:hAnsi="Verdana"/>
          <w:bCs/>
          <w:sz w:val="18"/>
          <w:szCs w:val="18"/>
        </w:rPr>
      </w:pPr>
      <w:r w:rsidRPr="000E71C8">
        <w:rPr>
          <w:rFonts w:ascii="Verdana" w:hAnsi="Verdana"/>
          <w:bCs/>
          <w:sz w:val="18"/>
          <w:szCs w:val="18"/>
        </w:rPr>
        <w:t>71320000-4 Usługi inżynieryjne w zakresie projektowania</w:t>
      </w:r>
    </w:p>
    <w:p w14:paraId="66F70E69" w14:textId="200C14F8" w:rsidR="005F630F" w:rsidRPr="000E71C8" w:rsidRDefault="006812E4" w:rsidP="00A64ABE">
      <w:pPr>
        <w:spacing w:line="360" w:lineRule="auto"/>
        <w:ind w:left="851" w:right="69"/>
        <w:jc w:val="both"/>
        <w:rPr>
          <w:rFonts w:ascii="Verdana" w:hAnsi="Verdana"/>
          <w:b/>
          <w:bCs/>
          <w:sz w:val="18"/>
          <w:szCs w:val="18"/>
        </w:rPr>
      </w:pPr>
      <w:r w:rsidRPr="000E71C8">
        <w:rPr>
          <w:rFonts w:ascii="Verdana" w:hAnsi="Verdana"/>
          <w:b/>
          <w:bCs/>
          <w:sz w:val="18"/>
          <w:szCs w:val="18"/>
        </w:rPr>
        <w:t>45000000-7</w:t>
      </w:r>
      <w:r w:rsidR="005F630F" w:rsidRPr="000E71C8">
        <w:rPr>
          <w:rFonts w:ascii="Verdana" w:hAnsi="Verdana"/>
          <w:b/>
          <w:bCs/>
          <w:sz w:val="18"/>
          <w:szCs w:val="18"/>
        </w:rPr>
        <w:t xml:space="preserve"> </w:t>
      </w:r>
      <w:r w:rsidRPr="000E71C8">
        <w:rPr>
          <w:rFonts w:ascii="Verdana" w:hAnsi="Verdana"/>
          <w:b/>
          <w:bCs/>
          <w:sz w:val="18"/>
          <w:szCs w:val="18"/>
        </w:rPr>
        <w:t>Roboty budowlane</w:t>
      </w:r>
    </w:p>
    <w:p w14:paraId="1C2D1D82" w14:textId="5EB16041" w:rsidR="002574E1"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45100000-8 Roboty instalacyjne w budynkach</w:t>
      </w:r>
    </w:p>
    <w:p w14:paraId="655E5581" w14:textId="4837D722" w:rsidR="00257FBC"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45311000-0 Roboty w zakresie okablowania oraz instalacji elektrycznych</w:t>
      </w:r>
    </w:p>
    <w:p w14:paraId="727339B9" w14:textId="1CF0EB79" w:rsidR="009A188B"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45331200-8 Instalacja cieplna, wentylacyjna i klimatyzacyjna</w:t>
      </w:r>
    </w:p>
    <w:p w14:paraId="3BAE1B64" w14:textId="706244F8" w:rsidR="00E6302C" w:rsidRPr="000E71C8" w:rsidRDefault="00DD72C5" w:rsidP="00A64ABE">
      <w:pPr>
        <w:spacing w:line="360" w:lineRule="auto"/>
        <w:ind w:left="851" w:right="69"/>
        <w:jc w:val="both"/>
        <w:rPr>
          <w:rFonts w:ascii="Verdana" w:hAnsi="Verdana"/>
          <w:sz w:val="18"/>
          <w:szCs w:val="18"/>
        </w:rPr>
      </w:pPr>
      <w:r w:rsidRPr="000E71C8">
        <w:rPr>
          <w:rFonts w:ascii="Verdana" w:hAnsi="Verdana"/>
          <w:sz w:val="18"/>
          <w:szCs w:val="18"/>
        </w:rPr>
        <w:t>45331210-1 Instalowania wentylacji</w:t>
      </w:r>
    </w:p>
    <w:p w14:paraId="01C6C60C" w14:textId="0EF8FA1A" w:rsidR="006323B2" w:rsidRPr="001A103F" w:rsidRDefault="00DD72C5" w:rsidP="00A64ABE">
      <w:pPr>
        <w:spacing w:line="360" w:lineRule="auto"/>
        <w:ind w:left="851" w:right="69"/>
        <w:jc w:val="both"/>
        <w:rPr>
          <w:rFonts w:ascii="Verdana" w:hAnsi="Verdana"/>
          <w:sz w:val="18"/>
          <w:szCs w:val="18"/>
        </w:rPr>
      </w:pPr>
      <w:r w:rsidRPr="001A103F">
        <w:rPr>
          <w:rFonts w:ascii="Verdana" w:hAnsi="Verdana"/>
          <w:sz w:val="18"/>
          <w:szCs w:val="18"/>
        </w:rPr>
        <w:t>45331220-4 Instalowanie urządzeń klimatyzacyjnych</w:t>
      </w:r>
    </w:p>
    <w:p w14:paraId="67488974" w14:textId="35B1A7DF" w:rsidR="00E6302C" w:rsidRPr="001A103F" w:rsidRDefault="00DD72C5" w:rsidP="00A64ABE">
      <w:pPr>
        <w:spacing w:line="360" w:lineRule="auto"/>
        <w:ind w:left="851" w:right="69"/>
        <w:jc w:val="both"/>
        <w:rPr>
          <w:rFonts w:ascii="Verdana" w:hAnsi="Verdana"/>
          <w:sz w:val="18"/>
          <w:szCs w:val="18"/>
        </w:rPr>
      </w:pPr>
      <w:r w:rsidRPr="001A103F">
        <w:rPr>
          <w:rFonts w:ascii="Verdana" w:eastAsiaTheme="minorHAnsi" w:hAnsi="Verdana" w:cs="Arial"/>
          <w:sz w:val="18"/>
          <w:szCs w:val="18"/>
          <w:lang w:eastAsia="en-US"/>
        </w:rPr>
        <w:t>45331230-7 Instalowanie sprzętu chłodzącego</w:t>
      </w:r>
    </w:p>
    <w:p w14:paraId="479CF691" w14:textId="57009EB1" w:rsidR="00E6302C" w:rsidRPr="001A103F" w:rsidRDefault="00DD72C5" w:rsidP="00A64ABE">
      <w:pPr>
        <w:spacing w:line="360" w:lineRule="auto"/>
        <w:ind w:left="851" w:right="69"/>
        <w:jc w:val="both"/>
        <w:rPr>
          <w:rFonts w:ascii="Verdana" w:hAnsi="Verdana"/>
          <w:sz w:val="18"/>
          <w:szCs w:val="18"/>
        </w:rPr>
      </w:pPr>
      <w:r w:rsidRPr="001A103F">
        <w:rPr>
          <w:rFonts w:ascii="Verdana" w:eastAsiaTheme="minorHAnsi" w:hAnsi="Verdana" w:cs="Arial"/>
          <w:sz w:val="18"/>
          <w:szCs w:val="18"/>
          <w:lang w:eastAsia="en-US"/>
        </w:rPr>
        <w:t>45432130-4 Pokrywanie podłóg</w:t>
      </w:r>
    </w:p>
    <w:p w14:paraId="1C4FEEB5" w14:textId="4F32211B" w:rsidR="000F06FC" w:rsidRPr="001A103F" w:rsidRDefault="000F06FC"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7A4BF63B" w:rsidR="005F630F" w:rsidRPr="001A103F" w:rsidRDefault="005F630F"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bCs/>
          <w:sz w:val="18"/>
          <w:szCs w:val="18"/>
        </w:rPr>
        <w:t>Szczegółowe warunki i zasady realizacji umowy określa wzór umowy</w:t>
      </w:r>
      <w:r w:rsidR="00522429">
        <w:rPr>
          <w:rFonts w:ascii="Verdana" w:hAnsi="Verdana"/>
          <w:bCs/>
          <w:sz w:val="18"/>
          <w:szCs w:val="18"/>
        </w:rPr>
        <w:t xml:space="preserve"> - </w:t>
      </w:r>
      <w:r w:rsidR="0098084A" w:rsidRPr="001A103F">
        <w:rPr>
          <w:rFonts w:ascii="Verdana" w:hAnsi="Verdana"/>
          <w:bCs/>
          <w:sz w:val="18"/>
          <w:szCs w:val="18"/>
        </w:rPr>
        <w:t>zał</w:t>
      </w:r>
      <w:r w:rsidR="000F06FC" w:rsidRPr="001A103F">
        <w:rPr>
          <w:rFonts w:ascii="Verdana" w:hAnsi="Verdana"/>
          <w:bCs/>
          <w:sz w:val="18"/>
          <w:szCs w:val="18"/>
        </w:rPr>
        <w:t xml:space="preserve">ącznik </w:t>
      </w:r>
      <w:r w:rsidR="0098084A" w:rsidRPr="001A103F">
        <w:rPr>
          <w:rFonts w:ascii="Verdana" w:hAnsi="Verdana"/>
          <w:bCs/>
          <w:sz w:val="18"/>
          <w:szCs w:val="18"/>
        </w:rPr>
        <w:t xml:space="preserve">nr </w:t>
      </w:r>
      <w:r w:rsidR="000F06FC" w:rsidRPr="001A103F">
        <w:rPr>
          <w:rFonts w:ascii="Verdana" w:hAnsi="Verdana"/>
          <w:bCs/>
          <w:sz w:val="18"/>
          <w:szCs w:val="18"/>
        </w:rPr>
        <w:t>7</w:t>
      </w:r>
      <w:r w:rsidRPr="001A103F">
        <w:rPr>
          <w:rFonts w:ascii="Verdana" w:hAnsi="Verdana"/>
          <w:bCs/>
          <w:sz w:val="18"/>
          <w:szCs w:val="18"/>
        </w:rPr>
        <w:t xml:space="preserve"> do </w:t>
      </w:r>
      <w:r w:rsidR="000F06FC" w:rsidRPr="001A103F">
        <w:rPr>
          <w:rFonts w:ascii="Verdana" w:hAnsi="Verdana"/>
          <w:bCs/>
          <w:sz w:val="18"/>
          <w:szCs w:val="18"/>
        </w:rPr>
        <w:t>SIWZ</w:t>
      </w:r>
      <w:r w:rsidRPr="001A103F">
        <w:rPr>
          <w:rFonts w:ascii="Verdana" w:hAnsi="Verdana"/>
          <w:bCs/>
          <w:sz w:val="18"/>
          <w:szCs w:val="18"/>
        </w:rPr>
        <w:t>.</w:t>
      </w:r>
    </w:p>
    <w:p w14:paraId="46F6072A" w14:textId="08EFD8F2"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Wykonawca winie</w:t>
      </w:r>
      <w:r w:rsidR="00522429">
        <w:rPr>
          <w:rFonts w:ascii="Verdana" w:hAnsi="Verdana"/>
          <w:sz w:val="18"/>
          <w:szCs w:val="18"/>
        </w:rPr>
        <w:t xml:space="preserve">n podać w Formularzu ofertowym - </w:t>
      </w:r>
      <w:r w:rsidRPr="001A103F">
        <w:rPr>
          <w:rFonts w:ascii="Verdana" w:hAnsi="Verdana"/>
          <w:sz w:val="18"/>
          <w:szCs w:val="18"/>
        </w:rPr>
        <w:t>wzór – zał</w:t>
      </w:r>
      <w:r w:rsidR="000F06FC" w:rsidRPr="001A103F">
        <w:rPr>
          <w:rFonts w:ascii="Verdana" w:hAnsi="Verdana"/>
          <w:sz w:val="18"/>
          <w:szCs w:val="18"/>
        </w:rPr>
        <w:t xml:space="preserve">ącznik </w:t>
      </w:r>
      <w:r w:rsidRPr="001A103F">
        <w:rPr>
          <w:rFonts w:ascii="Verdana" w:hAnsi="Verdana"/>
          <w:sz w:val="18"/>
          <w:szCs w:val="18"/>
        </w:rPr>
        <w:t xml:space="preserve">nr 1 do </w:t>
      </w:r>
      <w:r w:rsidR="000F06FC" w:rsidRPr="001A103F">
        <w:rPr>
          <w:rFonts w:ascii="Verdana" w:hAnsi="Verdana"/>
          <w:sz w:val="18"/>
          <w:szCs w:val="18"/>
        </w:rPr>
        <w:t>SIWZ</w:t>
      </w:r>
      <w:r w:rsidR="00522429">
        <w:rPr>
          <w:rFonts w:ascii="Verdana" w:hAnsi="Verdana"/>
          <w:sz w:val="18"/>
          <w:szCs w:val="18"/>
        </w:rPr>
        <w:t xml:space="preserve"> -</w:t>
      </w:r>
      <w:r w:rsidRPr="001A103F">
        <w:rPr>
          <w:rFonts w:ascii="Verdana" w:hAnsi="Verdana"/>
          <w:sz w:val="18"/>
          <w:szCs w:val="18"/>
        </w:rPr>
        <w:t xml:space="preserve"> cenę realizacji przedmiotu zamówienia.</w:t>
      </w:r>
    </w:p>
    <w:p w14:paraId="677DA814" w14:textId="00C23336"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Zamawiający przewiduje możliwoś</w:t>
      </w:r>
      <w:r w:rsidR="000F06FC" w:rsidRPr="001A103F">
        <w:rPr>
          <w:rFonts w:ascii="Verdana" w:hAnsi="Verdana"/>
          <w:sz w:val="18"/>
          <w:szCs w:val="18"/>
        </w:rPr>
        <w:t>ć</w:t>
      </w:r>
      <w:r w:rsidRPr="001A103F">
        <w:rPr>
          <w:rFonts w:ascii="Verdana" w:hAnsi="Verdana"/>
          <w:sz w:val="18"/>
          <w:szCs w:val="18"/>
        </w:rPr>
        <w:t xml:space="preserve"> udzielania zamówień, o których mowa w art. 67 ust. 1 pkt </w:t>
      </w:r>
      <w:r w:rsidR="002E59F5" w:rsidRPr="001A103F">
        <w:rPr>
          <w:rFonts w:ascii="Verdana" w:hAnsi="Verdana"/>
          <w:sz w:val="18"/>
          <w:szCs w:val="18"/>
        </w:rPr>
        <w:t>6</w:t>
      </w:r>
      <w:r w:rsidRPr="001A103F">
        <w:rPr>
          <w:rFonts w:ascii="Verdana" w:hAnsi="Verdana"/>
          <w:sz w:val="18"/>
          <w:szCs w:val="18"/>
        </w:rPr>
        <w:t xml:space="preserve"> Pzp</w:t>
      </w:r>
      <w:bookmarkEnd w:id="3"/>
      <w:r w:rsidR="003B79B1" w:rsidRPr="001A103F">
        <w:rPr>
          <w:rFonts w:ascii="Verdana" w:hAnsi="Verdana"/>
          <w:sz w:val="18"/>
          <w:szCs w:val="18"/>
        </w:rPr>
        <w:t>,</w:t>
      </w:r>
      <w:r w:rsidR="000F06FC" w:rsidRPr="001A103F">
        <w:rPr>
          <w:rFonts w:ascii="Verdana" w:hAnsi="Verdana"/>
          <w:sz w:val="18"/>
          <w:szCs w:val="18"/>
        </w:rPr>
        <w:t xml:space="preserve"> do </w:t>
      </w:r>
      <w:r w:rsidR="000F06FC" w:rsidRPr="001A103F">
        <w:rPr>
          <w:rFonts w:ascii="Verdana" w:hAnsi="Verdana"/>
          <w:b/>
          <w:sz w:val="18"/>
          <w:szCs w:val="18"/>
        </w:rPr>
        <w:t>wysokości 50% wartości zamówienia</w:t>
      </w:r>
      <w:r w:rsidRPr="001A103F">
        <w:rPr>
          <w:rFonts w:ascii="Verdana" w:hAnsi="Verdana"/>
          <w:sz w:val="18"/>
          <w:szCs w:val="18"/>
        </w:rPr>
        <w:t>.</w:t>
      </w:r>
    </w:p>
    <w:p w14:paraId="7F56D7B9" w14:textId="77777777" w:rsidR="00814089"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 xml:space="preserve">Zamawiający </w:t>
      </w:r>
      <w:r w:rsidRPr="001A103F">
        <w:rPr>
          <w:rFonts w:ascii="Verdana" w:hAnsi="Verdana"/>
          <w:b/>
          <w:sz w:val="18"/>
          <w:szCs w:val="18"/>
          <w:u w:val="single"/>
        </w:rPr>
        <w:t>nie przewiduje</w:t>
      </w:r>
      <w:r w:rsidRPr="001A103F">
        <w:rPr>
          <w:rFonts w:ascii="Verdana" w:hAnsi="Verdana"/>
          <w:sz w:val="18"/>
          <w:szCs w:val="18"/>
        </w:rPr>
        <w:t xml:space="preserve"> zawarcia umowy ramowej.</w:t>
      </w:r>
    </w:p>
    <w:p w14:paraId="6302680A" w14:textId="43C60BA8" w:rsidR="00EB7915" w:rsidRPr="001A103F" w:rsidRDefault="00814089"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sidR="00C10006" w:rsidRPr="001A103F">
        <w:rPr>
          <w:rFonts w:ascii="Verdana" w:hAnsi="Verdana"/>
          <w:sz w:val="18"/>
          <w:szCs w:val="18"/>
        </w:rPr>
        <w:t xml:space="preserve">pracownika </w:t>
      </w:r>
      <w:r w:rsidR="00F42101" w:rsidRPr="001A103F">
        <w:rPr>
          <w:rFonts w:ascii="Verdana" w:hAnsi="Verdana"/>
          <w:sz w:val="18"/>
          <w:szCs w:val="18"/>
        </w:rPr>
        <w:t>Działu</w:t>
      </w:r>
      <w:r w:rsidR="0079521B" w:rsidRPr="001A103F">
        <w:rPr>
          <w:rFonts w:ascii="Verdana" w:hAnsi="Verdana"/>
          <w:sz w:val="18"/>
          <w:szCs w:val="18"/>
        </w:rPr>
        <w:t xml:space="preserve"> </w:t>
      </w:r>
      <w:r w:rsidR="00C35DF9" w:rsidRPr="001A103F">
        <w:rPr>
          <w:rFonts w:ascii="Verdana" w:hAnsi="Verdana"/>
          <w:sz w:val="18"/>
          <w:szCs w:val="18"/>
        </w:rPr>
        <w:t xml:space="preserve">Nadzoru </w:t>
      </w:r>
      <w:r w:rsidR="00F42101" w:rsidRPr="001A103F">
        <w:rPr>
          <w:rFonts w:ascii="Verdana" w:hAnsi="Verdana"/>
          <w:sz w:val="18"/>
          <w:szCs w:val="18"/>
        </w:rPr>
        <w:t>Inwestycji i Remontów UMW</w:t>
      </w:r>
      <w:r w:rsidR="0079521B" w:rsidRPr="001A103F">
        <w:rPr>
          <w:rFonts w:ascii="Verdana" w:hAnsi="Verdana"/>
          <w:sz w:val="18"/>
          <w:szCs w:val="18"/>
        </w:rPr>
        <w:t xml:space="preserve"> </w:t>
      </w:r>
      <w:r w:rsidRPr="001A103F">
        <w:rPr>
          <w:rFonts w:ascii="Verdana" w:hAnsi="Verdana"/>
          <w:sz w:val="18"/>
          <w:szCs w:val="18"/>
        </w:rPr>
        <w:t>(</w:t>
      </w:r>
      <w:r w:rsidR="004B0207" w:rsidRPr="001A103F">
        <w:rPr>
          <w:rFonts w:ascii="Verdana" w:hAnsi="Verdana"/>
          <w:sz w:val="18"/>
          <w:szCs w:val="18"/>
        </w:rPr>
        <w:t>nr telefonu 071 / 784 17 74</w:t>
      </w:r>
      <w:r w:rsidR="00C35DF9" w:rsidRPr="001A103F">
        <w:rPr>
          <w:rFonts w:ascii="Verdana" w:hAnsi="Verdana"/>
          <w:sz w:val="18"/>
          <w:szCs w:val="18"/>
        </w:rPr>
        <w:t xml:space="preserve">, </w:t>
      </w:r>
      <w:r w:rsidRPr="001A103F">
        <w:rPr>
          <w:rFonts w:ascii="Verdana" w:hAnsi="Verdana"/>
          <w:sz w:val="18"/>
          <w:szCs w:val="18"/>
        </w:rPr>
        <w:t xml:space="preserve">dzwonić w godzinach 08:00 – 14:00). </w:t>
      </w:r>
    </w:p>
    <w:p w14:paraId="2ABF0334" w14:textId="15BA4FA2"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b/>
          <w:sz w:val="18"/>
          <w:szCs w:val="18"/>
        </w:rPr>
        <w:t>Udział podwykonawców</w:t>
      </w:r>
      <w:r w:rsidR="005F159E" w:rsidRPr="001A103F">
        <w:rPr>
          <w:rFonts w:ascii="Verdana" w:hAnsi="Verdana"/>
          <w:b/>
          <w:sz w:val="18"/>
          <w:szCs w:val="18"/>
        </w:rPr>
        <w:t>:</w:t>
      </w:r>
    </w:p>
    <w:p w14:paraId="2C742139" w14:textId="4D27029A" w:rsidR="00DE0D04" w:rsidRPr="001A103F" w:rsidRDefault="003E3924" w:rsidP="00522429">
      <w:pPr>
        <w:pStyle w:val="Zwykytekst"/>
        <w:numPr>
          <w:ilvl w:val="0"/>
          <w:numId w:val="42"/>
        </w:numPr>
        <w:spacing w:line="360" w:lineRule="auto"/>
        <w:ind w:left="851" w:right="69" w:hanging="425"/>
        <w:jc w:val="both"/>
        <w:rPr>
          <w:rFonts w:ascii="Verdana" w:hAnsi="Verdana" w:cs="Arial"/>
          <w:color w:val="FF0000"/>
          <w:sz w:val="18"/>
          <w:szCs w:val="18"/>
        </w:rPr>
      </w:pPr>
      <w:r w:rsidRPr="001A103F">
        <w:rPr>
          <w:rFonts w:ascii="Verdana" w:hAnsi="Verdana"/>
          <w:sz w:val="18"/>
          <w:szCs w:val="18"/>
        </w:rPr>
        <w:t xml:space="preserve">Zamawiający zastrzega obowiązek osobistego wykonania przez Wykonawcę </w:t>
      </w:r>
      <w:r w:rsidRPr="001A103F">
        <w:rPr>
          <w:rFonts w:ascii="Verdana" w:hAnsi="Verdana"/>
          <w:b/>
          <w:sz w:val="18"/>
          <w:szCs w:val="18"/>
          <w:u w:val="single"/>
        </w:rPr>
        <w:t>kluczowych części zamówienia</w:t>
      </w:r>
      <w:r w:rsidRPr="001A103F">
        <w:rPr>
          <w:rFonts w:ascii="Verdana" w:hAnsi="Verdana"/>
          <w:sz w:val="18"/>
          <w:szCs w:val="18"/>
        </w:rPr>
        <w:t>,</w:t>
      </w:r>
      <w:r w:rsidRPr="001A103F">
        <w:rPr>
          <w:rFonts w:ascii="Verdana" w:hAnsi="Verdana"/>
          <w:b/>
          <w:sz w:val="18"/>
          <w:szCs w:val="18"/>
        </w:rPr>
        <w:t xml:space="preserve"> </w:t>
      </w:r>
      <w:r w:rsidRPr="001A103F">
        <w:rPr>
          <w:rFonts w:ascii="Verdana" w:hAnsi="Verdana"/>
          <w:sz w:val="18"/>
          <w:szCs w:val="18"/>
        </w:rPr>
        <w:t>tj.</w:t>
      </w:r>
      <w:r w:rsidRPr="001A103F">
        <w:rPr>
          <w:rFonts w:ascii="Verdana" w:hAnsi="Verdana"/>
          <w:b/>
          <w:sz w:val="18"/>
          <w:szCs w:val="18"/>
        </w:rPr>
        <w:t xml:space="preserve"> </w:t>
      </w:r>
      <w:r w:rsidRPr="001A103F">
        <w:rPr>
          <w:rFonts w:ascii="Verdana" w:hAnsi="Verdana"/>
          <w:sz w:val="18"/>
          <w:szCs w:val="18"/>
        </w:rPr>
        <w:t>wykonanie</w:t>
      </w:r>
      <w:r w:rsidRPr="001A103F">
        <w:rPr>
          <w:rFonts w:ascii="Verdana" w:hAnsi="Verdana"/>
          <w:b/>
          <w:sz w:val="18"/>
          <w:szCs w:val="18"/>
        </w:rPr>
        <w:t xml:space="preserve"> </w:t>
      </w:r>
      <w:r w:rsidR="00DE0D04" w:rsidRPr="001A103F">
        <w:rPr>
          <w:rFonts w:ascii="Verdana" w:hAnsi="Verdana" w:cs="Arial"/>
          <w:sz w:val="18"/>
          <w:szCs w:val="18"/>
        </w:rPr>
        <w:t>wentylacji, klimatyzacji, wody lodowej.</w:t>
      </w:r>
    </w:p>
    <w:p w14:paraId="34AB161F" w14:textId="3F3AA4E3" w:rsidR="005F159E" w:rsidRPr="001A103F" w:rsidRDefault="005F159E" w:rsidP="00A64ABE">
      <w:pPr>
        <w:pStyle w:val="Akapitzlist"/>
        <w:numPr>
          <w:ilvl w:val="0"/>
          <w:numId w:val="39"/>
        </w:numPr>
        <w:tabs>
          <w:tab w:val="left" w:pos="9356"/>
        </w:tabs>
        <w:spacing w:line="360" w:lineRule="auto"/>
        <w:ind w:left="1211" w:right="69"/>
        <w:jc w:val="both"/>
        <w:rPr>
          <w:rFonts w:ascii="Verdana" w:hAnsi="Verdana"/>
          <w:sz w:val="18"/>
          <w:szCs w:val="18"/>
        </w:rPr>
      </w:pPr>
      <w:r w:rsidRPr="001A103F">
        <w:rPr>
          <w:rFonts w:ascii="Verdana" w:hAnsi="Verdana"/>
          <w:sz w:val="18"/>
          <w:szCs w:val="18"/>
        </w:rPr>
        <w:t>Wykonawca może powierzyć wykonanie części zamówienia podwykonawcy.</w:t>
      </w:r>
    </w:p>
    <w:p w14:paraId="227C7311" w14:textId="77777777" w:rsidR="005F159E" w:rsidRPr="00A22CA5"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 xml:space="preserve">Zamawiający żąda wskazania przez Wykonawcę części zamówienia, których wykonanie zamierza </w:t>
      </w:r>
      <w:r w:rsidRPr="00A22CA5">
        <w:rPr>
          <w:rFonts w:ascii="Verdana" w:hAnsi="Verdana"/>
          <w:sz w:val="18"/>
          <w:szCs w:val="18"/>
        </w:rPr>
        <w:t>powierzyć podwykonawcom, i podania przez Wykonawcę firm podwykonawców.</w:t>
      </w:r>
    </w:p>
    <w:p w14:paraId="1B570874" w14:textId="7F4FCFF6" w:rsidR="005F159E" w:rsidRPr="00875EE4" w:rsidRDefault="005F159E" w:rsidP="00875EE4">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875EE4">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875EE4">
        <w:rPr>
          <w:rFonts w:ascii="Verdana" w:hAnsi="Verdana"/>
          <w:sz w:val="18"/>
          <w:szCs w:val="18"/>
        </w:rPr>
        <w:t xml:space="preserve">o ile są już znane, </w:t>
      </w:r>
      <w:r w:rsidRPr="00875EE4">
        <w:rPr>
          <w:rFonts w:ascii="Verdana" w:hAnsi="Verdana"/>
          <w:sz w:val="18"/>
          <w:szCs w:val="18"/>
        </w:rPr>
        <w:t>podał nazwy albo imiona i nazwiska oraz dane kontaktowe p</w:t>
      </w:r>
      <w:r w:rsidR="00377E40" w:rsidRPr="00875EE4">
        <w:rPr>
          <w:rFonts w:ascii="Verdana" w:hAnsi="Verdana"/>
          <w:sz w:val="18"/>
          <w:szCs w:val="18"/>
        </w:rPr>
        <w:t>odwykonawców i osób do kontaktu</w:t>
      </w:r>
      <w:r w:rsidR="00E6302C" w:rsidRPr="00875EE4">
        <w:rPr>
          <w:rFonts w:ascii="Verdana" w:hAnsi="Verdana"/>
          <w:sz w:val="18"/>
          <w:szCs w:val="18"/>
        </w:rPr>
        <w:t xml:space="preserve"> </w:t>
      </w:r>
      <w:r w:rsidRPr="00875EE4">
        <w:rPr>
          <w:rFonts w:ascii="Verdana" w:hAnsi="Verdana"/>
          <w:sz w:val="18"/>
          <w:szCs w:val="18"/>
        </w:rPr>
        <w:t>z nimi, zaangażowanych w takie roboty budowlane. Wykonawca zawiadamia Zamawiającego o wszelkich zmianach danych, o k</w:t>
      </w:r>
      <w:r w:rsidR="00377E40" w:rsidRPr="00875EE4">
        <w:rPr>
          <w:rFonts w:ascii="Verdana" w:hAnsi="Verdana"/>
          <w:sz w:val="18"/>
          <w:szCs w:val="18"/>
        </w:rPr>
        <w:t>tórych mowa w zdaniu pierwszym,</w:t>
      </w:r>
      <w:r w:rsidR="00E6302C" w:rsidRPr="00875EE4">
        <w:rPr>
          <w:rFonts w:ascii="Verdana" w:hAnsi="Verdana"/>
          <w:sz w:val="18"/>
          <w:szCs w:val="18"/>
        </w:rPr>
        <w:t xml:space="preserve"> </w:t>
      </w:r>
      <w:r w:rsidRPr="00875EE4">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327230D9"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 xml:space="preserve">Zamawiający żąda informacji, o których mowa w ppkt. </w:t>
      </w:r>
      <w:r w:rsidR="00D9604B" w:rsidRPr="001A103F">
        <w:rPr>
          <w:rFonts w:ascii="Verdana" w:hAnsi="Verdana"/>
          <w:sz w:val="18"/>
          <w:szCs w:val="18"/>
        </w:rPr>
        <w:t>3</w:t>
      </w:r>
      <w:r w:rsidRPr="001A103F">
        <w:rPr>
          <w:rFonts w:ascii="Verdana" w:hAnsi="Verdana"/>
          <w:sz w:val="18"/>
          <w:szCs w:val="18"/>
        </w:rPr>
        <w:t xml:space="preserve"> w przypadku zamówień od dostawców uczestniczących w realizacji zamówienia na roboty budowlane.</w:t>
      </w:r>
    </w:p>
    <w:p w14:paraId="1D44FE60" w14:textId="6BA8BD58"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Jeżeli zmiana albo rezygnacja z podwykonawcy dotyczy podmiotu, na którego zasoby Wykonawca powoływał się, na zasadach określonych w art. 22a ust. 1 Pzp</w:t>
      </w:r>
      <w:r w:rsidR="008438A7" w:rsidRPr="001A103F">
        <w:rPr>
          <w:rFonts w:ascii="Verdana" w:hAnsi="Verdana"/>
          <w:sz w:val="18"/>
          <w:szCs w:val="18"/>
        </w:rPr>
        <w:t xml:space="preserve"> (rozdz. V pkt 4 SIWZ)</w:t>
      </w:r>
      <w:r w:rsidRPr="001A103F">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1A103F">
        <w:rPr>
          <w:rFonts w:ascii="Verdana" w:hAnsi="Verdana"/>
          <w:sz w:val="18"/>
          <w:szCs w:val="18"/>
        </w:rPr>
        <w:t xml:space="preserve"> </w:t>
      </w:r>
      <w:r w:rsidRPr="001A103F">
        <w:rPr>
          <w:rFonts w:ascii="Verdana" w:hAnsi="Verdana"/>
          <w:sz w:val="18"/>
          <w:szCs w:val="18"/>
        </w:rPr>
        <w:t>w stopniu nie mniejszym niż podwykonawca, na którego zasoby Wykonawca powoływał się</w:t>
      </w:r>
      <w:r w:rsidR="00377E40" w:rsidRPr="001A103F">
        <w:rPr>
          <w:rFonts w:ascii="Verdana" w:hAnsi="Verdana"/>
          <w:sz w:val="18"/>
          <w:szCs w:val="18"/>
        </w:rPr>
        <w:t xml:space="preserve"> </w:t>
      </w:r>
      <w:r w:rsidRPr="001A103F">
        <w:rPr>
          <w:rFonts w:ascii="Verdana" w:hAnsi="Verdana"/>
          <w:sz w:val="18"/>
          <w:szCs w:val="18"/>
        </w:rPr>
        <w:t>w trakcie postępowania o udzielenie zamówienia.</w:t>
      </w:r>
    </w:p>
    <w:p w14:paraId="7ADF59CD" w14:textId="33EA1B5C"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Jeżeli powierzenie podwykonawcy wykonania części zamówienia na roboty budowlane następuje w trakcie jego realizacji, Wykonawca na żądanie Zamawiaj</w:t>
      </w:r>
      <w:r w:rsidR="008438A7" w:rsidRPr="001A103F">
        <w:rPr>
          <w:rFonts w:ascii="Verdana" w:hAnsi="Verdana" w:cs="Arial"/>
          <w:sz w:val="18"/>
          <w:szCs w:val="18"/>
        </w:rPr>
        <w:t>ącego przedstawia oświadczenie,</w:t>
      </w:r>
      <w:r w:rsidR="00377E40" w:rsidRPr="001A103F">
        <w:rPr>
          <w:rFonts w:ascii="Verdana" w:hAnsi="Verdana" w:cs="Arial"/>
          <w:sz w:val="18"/>
          <w:szCs w:val="18"/>
        </w:rPr>
        <w:t xml:space="preserve"> </w:t>
      </w:r>
      <w:r w:rsidRPr="001A103F">
        <w:rPr>
          <w:rFonts w:ascii="Verdana" w:hAnsi="Verdana" w:cs="Arial"/>
          <w:sz w:val="18"/>
          <w:szCs w:val="18"/>
        </w:rPr>
        <w:t xml:space="preserve">o którym mowa w art. 25a ust. 1 </w:t>
      </w:r>
      <w:r w:rsidR="008438A7" w:rsidRPr="001A103F">
        <w:rPr>
          <w:rFonts w:ascii="Verdana" w:hAnsi="Verdana" w:cs="Arial"/>
          <w:sz w:val="18"/>
          <w:szCs w:val="18"/>
        </w:rPr>
        <w:t xml:space="preserve">Pzp </w:t>
      </w:r>
      <w:r w:rsidRPr="001A103F">
        <w:rPr>
          <w:rFonts w:ascii="Verdana" w:hAnsi="Verdana" w:cs="Arial"/>
          <w:sz w:val="18"/>
          <w:szCs w:val="18"/>
        </w:rPr>
        <w:t>(</w:t>
      </w:r>
      <w:r w:rsidR="008438A7" w:rsidRPr="001A103F">
        <w:rPr>
          <w:rFonts w:ascii="Verdana" w:hAnsi="Verdana" w:cs="Arial"/>
          <w:sz w:val="18"/>
          <w:szCs w:val="18"/>
        </w:rPr>
        <w:t>rozdz. VII pkt</w:t>
      </w:r>
      <w:r w:rsidRPr="001A103F">
        <w:rPr>
          <w:rFonts w:ascii="Verdana" w:hAnsi="Verdana" w:cs="Arial"/>
          <w:sz w:val="18"/>
          <w:szCs w:val="18"/>
        </w:rPr>
        <w:t xml:space="preserve"> 1 SIWZ), lub oświadczenia lub dokumenty potwierdzające brak podstaw wykluczenia wobec tego podwykonawcy. </w:t>
      </w:r>
    </w:p>
    <w:p w14:paraId="6584FEC3" w14:textId="3E76ADDB"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Jeżeli Zamawiający stwierdzi, że wobec danego podwykonawcy zachodzą podstawy wykluczenia, Wykonawca obowiązany jest zastąpić tego podwykonawcę lub zre</w:t>
      </w:r>
      <w:r w:rsidR="00377E40" w:rsidRPr="001A103F">
        <w:rPr>
          <w:rFonts w:ascii="Verdana" w:hAnsi="Verdana" w:cs="Arial"/>
          <w:sz w:val="18"/>
          <w:szCs w:val="18"/>
        </w:rPr>
        <w:t xml:space="preserve">zygnować </w:t>
      </w:r>
      <w:r w:rsidRPr="001A103F">
        <w:rPr>
          <w:rFonts w:ascii="Verdana" w:hAnsi="Verdana" w:cs="Arial"/>
          <w:sz w:val="18"/>
          <w:szCs w:val="18"/>
        </w:rPr>
        <w:t>z powierzenia wykonania części zamówienia podwykonawcy.</w:t>
      </w:r>
    </w:p>
    <w:p w14:paraId="3A2E7142" w14:textId="2B290C3C" w:rsidR="005F159E" w:rsidRPr="00E6302C" w:rsidRDefault="002B23D8"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Postanowienia ppkt. 6 i 7</w:t>
      </w:r>
      <w:r w:rsidR="005F159E" w:rsidRPr="001A103F">
        <w:rPr>
          <w:rFonts w:ascii="Verdana" w:hAnsi="Verdana" w:cs="Arial"/>
          <w:sz w:val="18"/>
          <w:szCs w:val="18"/>
        </w:rPr>
        <w:t xml:space="preserve"> stosuje się wobec dalszych podwykonawców</w:t>
      </w:r>
      <w:r w:rsidR="005F159E" w:rsidRPr="00E6302C">
        <w:rPr>
          <w:rFonts w:ascii="Verdana" w:hAnsi="Verdana" w:cs="Arial"/>
          <w:sz w:val="18"/>
          <w:szCs w:val="18"/>
        </w:rPr>
        <w:t>.</w:t>
      </w:r>
    </w:p>
    <w:p w14:paraId="191E8BF9" w14:textId="2FDAA878" w:rsidR="00377E40" w:rsidRPr="00E6302C"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067C17"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E6302C">
        <w:rPr>
          <w:rFonts w:ascii="Verdana" w:hAnsi="Verdana"/>
          <w:sz w:val="18"/>
          <w:szCs w:val="18"/>
        </w:rPr>
        <w:t xml:space="preserve">Pozostałe zapisy dotyczące podwykonawców znajdują się we Wzorze umowy </w:t>
      </w:r>
      <w:r w:rsidRPr="00067C17">
        <w:rPr>
          <w:rFonts w:ascii="Verdana" w:hAnsi="Verdana"/>
          <w:sz w:val="18"/>
          <w:szCs w:val="18"/>
        </w:rPr>
        <w:t>- załącznik nr 7</w:t>
      </w:r>
      <w:r w:rsidR="00377E40" w:rsidRPr="00067C17">
        <w:rPr>
          <w:rFonts w:ascii="Verdana" w:hAnsi="Verdana"/>
          <w:sz w:val="18"/>
          <w:szCs w:val="18"/>
        </w:rPr>
        <w:t xml:space="preserve"> </w:t>
      </w:r>
      <w:r w:rsidRPr="00067C17">
        <w:rPr>
          <w:rFonts w:ascii="Verdana" w:hAnsi="Verdana"/>
          <w:sz w:val="18"/>
          <w:szCs w:val="18"/>
        </w:rPr>
        <w:t>do SIWZ.</w:t>
      </w:r>
    </w:p>
    <w:p w14:paraId="483E4D5C" w14:textId="48A267A6" w:rsidR="00EC26F1" w:rsidRPr="00C866B9" w:rsidRDefault="005F159E" w:rsidP="00A64ABE">
      <w:pPr>
        <w:pStyle w:val="Akapitzlist"/>
        <w:numPr>
          <w:ilvl w:val="0"/>
          <w:numId w:val="42"/>
        </w:numPr>
        <w:spacing w:line="360" w:lineRule="auto"/>
        <w:ind w:right="69"/>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w:t>
      </w:r>
      <w:r w:rsidRPr="00C866B9">
        <w:rPr>
          <w:rFonts w:ascii="Verdana" w:hAnsi="Verdana"/>
          <w:sz w:val="18"/>
          <w:szCs w:val="18"/>
        </w:rPr>
        <w:t xml:space="preserve">przepisów ustawy z dnia 26 czerwca 1974  r. – Kodeks pracy  </w:t>
      </w:r>
      <w:r w:rsidR="00EC26F1" w:rsidRPr="00C866B9">
        <w:rPr>
          <w:rFonts w:ascii="Verdana" w:hAnsi="Verdana"/>
          <w:sz w:val="18"/>
          <w:szCs w:val="18"/>
        </w:rPr>
        <w:t xml:space="preserve">(tj.  Dz. U. z  2019 r., poz. 1040) </w:t>
      </w:r>
      <w:r w:rsidRPr="00C866B9">
        <w:rPr>
          <w:rFonts w:ascii="Verdana" w:hAnsi="Verdana"/>
          <w:sz w:val="18"/>
          <w:szCs w:val="18"/>
        </w:rPr>
        <w:t xml:space="preserve">osób wykonujących </w:t>
      </w:r>
      <w:r w:rsidR="00C6101C" w:rsidRPr="00C866B9">
        <w:rPr>
          <w:rFonts w:ascii="Verdana" w:hAnsi="Verdana" w:cs="Arial"/>
          <w:b/>
          <w:sz w:val="18"/>
          <w:szCs w:val="18"/>
        </w:rPr>
        <w:t xml:space="preserve">wszystkie </w:t>
      </w:r>
      <w:r w:rsidR="002B23D8" w:rsidRPr="00C866B9">
        <w:rPr>
          <w:rFonts w:ascii="Verdana" w:hAnsi="Verdana"/>
          <w:b/>
          <w:sz w:val="18"/>
          <w:szCs w:val="18"/>
        </w:rPr>
        <w:t xml:space="preserve">prace </w:t>
      </w:r>
      <w:r w:rsidR="008E64B9" w:rsidRPr="00C866B9">
        <w:rPr>
          <w:rFonts w:ascii="Verdana" w:hAnsi="Verdana"/>
          <w:b/>
          <w:sz w:val="18"/>
          <w:szCs w:val="18"/>
        </w:rPr>
        <w:t>fizyczne związane</w:t>
      </w:r>
      <w:r w:rsidR="002B23D8" w:rsidRPr="00C866B9">
        <w:rPr>
          <w:rFonts w:ascii="Verdana" w:hAnsi="Verdana"/>
          <w:b/>
          <w:sz w:val="18"/>
          <w:szCs w:val="18"/>
        </w:rPr>
        <w:t xml:space="preserve"> z wykonaniem </w:t>
      </w:r>
      <w:r w:rsidR="008E64B9" w:rsidRPr="00C866B9">
        <w:rPr>
          <w:rFonts w:ascii="Verdana" w:hAnsi="Verdana"/>
          <w:b/>
          <w:sz w:val="18"/>
          <w:szCs w:val="18"/>
        </w:rPr>
        <w:t xml:space="preserve">przedmiotu zamówienia, w tym </w:t>
      </w:r>
      <w:r w:rsidR="002B23D8" w:rsidRPr="00C866B9">
        <w:rPr>
          <w:rFonts w:ascii="Verdana" w:hAnsi="Verdana"/>
          <w:b/>
          <w:sz w:val="18"/>
          <w:szCs w:val="18"/>
        </w:rPr>
        <w:t>wentylacji, klimatyzacji oraz wody lodowej</w:t>
      </w:r>
      <w:r w:rsidR="002B23D8" w:rsidRPr="00C866B9">
        <w:rPr>
          <w:rFonts w:ascii="Verdana" w:hAnsi="Verdana" w:cs="Arial"/>
          <w:b/>
          <w:sz w:val="18"/>
          <w:szCs w:val="18"/>
        </w:rPr>
        <w:t>.</w:t>
      </w:r>
      <w:r w:rsidRPr="00C866B9">
        <w:rPr>
          <w:rFonts w:ascii="Verdana" w:hAnsi="Verdana"/>
          <w:sz w:val="18"/>
          <w:szCs w:val="18"/>
        </w:rPr>
        <w:t xml:space="preserve"> Wyżej określony wymóg dotyczy również podwykonawców wykonujących wskazane powyżej prace. Sposób do</w:t>
      </w:r>
      <w:r w:rsidR="00B84A25" w:rsidRPr="00C866B9">
        <w:rPr>
          <w:rFonts w:ascii="Verdana" w:hAnsi="Verdana"/>
          <w:sz w:val="18"/>
          <w:szCs w:val="18"/>
        </w:rPr>
        <w:t>kumentowania zatrudnienia osób,</w:t>
      </w:r>
      <w:r w:rsidR="001F397F" w:rsidRPr="00C866B9">
        <w:rPr>
          <w:rFonts w:ascii="Verdana" w:hAnsi="Verdana"/>
          <w:sz w:val="18"/>
          <w:szCs w:val="18"/>
        </w:rPr>
        <w:t xml:space="preserve"> </w:t>
      </w:r>
      <w:r w:rsidRPr="00C866B9">
        <w:rPr>
          <w:rFonts w:ascii="Verdana" w:hAnsi="Verdana"/>
          <w:sz w:val="18"/>
          <w:szCs w:val="18"/>
        </w:rPr>
        <w:t>o których mowa w art. 29 ust. 3a Pzp</w:t>
      </w:r>
      <w:r w:rsidR="00377E40" w:rsidRPr="00C866B9">
        <w:rPr>
          <w:rFonts w:ascii="Verdana" w:hAnsi="Verdana"/>
          <w:sz w:val="18"/>
          <w:szCs w:val="18"/>
        </w:rPr>
        <w:t>,</w:t>
      </w:r>
      <w:r w:rsidRPr="00C866B9">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C866B9">
        <w:rPr>
          <w:rFonts w:ascii="Verdana" w:hAnsi="Verdana"/>
          <w:sz w:val="18"/>
          <w:szCs w:val="18"/>
        </w:rPr>
        <w:t>7</w:t>
      </w:r>
      <w:r w:rsidRPr="00C866B9">
        <w:rPr>
          <w:rFonts w:ascii="Verdana" w:hAnsi="Verdana"/>
          <w:sz w:val="18"/>
          <w:szCs w:val="18"/>
        </w:rPr>
        <w:t xml:space="preserve"> do </w:t>
      </w:r>
      <w:r w:rsidR="00FE55CD" w:rsidRPr="00C866B9">
        <w:rPr>
          <w:rFonts w:ascii="Verdana" w:hAnsi="Verdana"/>
          <w:sz w:val="18"/>
          <w:szCs w:val="18"/>
        </w:rPr>
        <w:t>SIWZ</w:t>
      </w:r>
      <w:r w:rsidRPr="00C866B9">
        <w:rPr>
          <w:rFonts w:ascii="Verdana" w:hAnsi="Verdana"/>
          <w:sz w:val="18"/>
          <w:szCs w:val="18"/>
        </w:rPr>
        <w:t>.</w:t>
      </w:r>
    </w:p>
    <w:p w14:paraId="474F001B" w14:textId="192A8F27" w:rsidR="00871FA7" w:rsidRPr="00EC26F1" w:rsidRDefault="003E0F72" w:rsidP="00A64ABE">
      <w:pPr>
        <w:pStyle w:val="Akapitzlist"/>
        <w:numPr>
          <w:ilvl w:val="0"/>
          <w:numId w:val="42"/>
        </w:numPr>
        <w:spacing w:line="360" w:lineRule="auto"/>
        <w:ind w:right="69"/>
        <w:jc w:val="both"/>
        <w:rPr>
          <w:rFonts w:ascii="Verdana" w:eastAsia="Calibri" w:hAnsi="Verdana"/>
          <w:sz w:val="18"/>
          <w:szCs w:val="18"/>
          <w:u w:val="single"/>
          <w:lang w:eastAsia="en-US"/>
        </w:rPr>
      </w:pPr>
      <w:r w:rsidRPr="00EC26F1">
        <w:rPr>
          <w:rFonts w:ascii="Verdana" w:hAnsi="Verdana" w:cs="Arial"/>
          <w:sz w:val="18"/>
          <w:szCs w:val="18"/>
        </w:rPr>
        <w:t xml:space="preserve">Zgodnie z art. 13 ust. 1 i 2 </w:t>
      </w:r>
      <w:r w:rsidR="00871FA7" w:rsidRPr="00EC26F1">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C26F1">
        <w:rPr>
          <w:rFonts w:ascii="Verdana" w:eastAsia="Calibri" w:hAnsi="Verdana"/>
          <w:sz w:val="18"/>
          <w:szCs w:val="18"/>
          <w:lang w:eastAsia="en-US"/>
        </w:rPr>
        <w:t xml:space="preserve"> </w:t>
      </w:r>
      <w:r w:rsidR="00871FA7" w:rsidRPr="00EC26F1">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A64ABE">
      <w:pPr>
        <w:numPr>
          <w:ilvl w:val="0"/>
          <w:numId w:val="75"/>
        </w:numPr>
        <w:spacing w:line="360" w:lineRule="auto"/>
        <w:ind w:left="1276" w:right="69"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A64ABE">
      <w:pPr>
        <w:numPr>
          <w:ilvl w:val="0"/>
          <w:numId w:val="75"/>
        </w:numPr>
        <w:spacing w:line="360" w:lineRule="auto"/>
        <w:ind w:left="1276"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A64ABE">
      <w:pPr>
        <w:numPr>
          <w:ilvl w:val="0"/>
          <w:numId w:val="75"/>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5E8386EC" w:rsidR="00871FA7" w:rsidRPr="00875EE4" w:rsidRDefault="00871FA7" w:rsidP="00875EE4">
      <w:pPr>
        <w:numPr>
          <w:ilvl w:val="0"/>
          <w:numId w:val="76"/>
        </w:numPr>
        <w:spacing w:line="360" w:lineRule="auto"/>
        <w:ind w:left="1701" w:right="69" w:hanging="425"/>
        <w:jc w:val="both"/>
        <w:rPr>
          <w:rFonts w:ascii="Verdana" w:eastAsia="Calibri" w:hAnsi="Verdana"/>
          <w:sz w:val="18"/>
          <w:szCs w:val="18"/>
          <w:lang w:eastAsia="en-US"/>
        </w:rPr>
      </w:pPr>
      <w:r w:rsidRPr="00875EE4">
        <w:rPr>
          <w:rFonts w:ascii="Verdana" w:eastAsia="Calibri" w:hAnsi="Verdana"/>
          <w:sz w:val="18"/>
          <w:szCs w:val="18"/>
          <w:lang w:eastAsia="en-US"/>
        </w:rPr>
        <w:t>na podstawie art. 15 RODO prawo dostępu do danych osobowych bezpośrednio ich dotyczących</w:t>
      </w:r>
      <w:r w:rsidRPr="00875EE4">
        <w:rPr>
          <w:rFonts w:ascii="Verdana" w:eastAsia="Calibri" w:hAnsi="Verdana"/>
          <w:color w:val="000000" w:themeColor="text1"/>
          <w:sz w:val="18"/>
          <w:szCs w:val="18"/>
          <w:lang w:eastAsia="en-US"/>
        </w:rPr>
        <w:t xml:space="preserve">. </w:t>
      </w:r>
      <w:r w:rsidRPr="00875EE4">
        <w:rPr>
          <w:rFonts w:ascii="Verdana" w:hAnsi="Verdana"/>
          <w:color w:val="000000" w:themeColor="text1"/>
          <w:sz w:val="18"/>
          <w:szCs w:val="18"/>
        </w:rPr>
        <w:t xml:space="preserve">W przypadku gdy wykonanie przez Zamawiającego obowiązków, o których mowa w </w:t>
      </w:r>
      <w:hyperlink r:id="rId11" w:anchor="/document/68636690?unitId=art(15)ust(1)&amp;cm=DOCUMENT" w:history="1">
        <w:r w:rsidRPr="00875EE4">
          <w:rPr>
            <w:rStyle w:val="Hipercze"/>
            <w:rFonts w:ascii="Verdana" w:hAnsi="Verdana"/>
            <w:color w:val="000000" w:themeColor="text1"/>
            <w:sz w:val="18"/>
            <w:szCs w:val="18"/>
            <w:u w:val="none"/>
          </w:rPr>
          <w:t>art. 15 ust. 1-3</w:t>
        </w:r>
      </w:hyperlink>
      <w:r w:rsidRPr="00875EE4">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875EE4">
        <w:rPr>
          <w:rFonts w:ascii="Verdana" w:hAnsi="Verdana"/>
          <w:color w:val="000000" w:themeColor="text1"/>
          <w:sz w:val="18"/>
          <w:szCs w:val="18"/>
        </w:rPr>
        <w:t xml:space="preserve"> </w:t>
      </w:r>
      <w:r w:rsidRPr="00875EE4">
        <w:rPr>
          <w:rFonts w:ascii="Verdana" w:hAnsi="Verdana"/>
          <w:color w:val="000000" w:themeColor="text1"/>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875EE4">
          <w:rPr>
            <w:rStyle w:val="Hipercze"/>
            <w:rFonts w:ascii="Verdana" w:hAnsi="Verdana"/>
            <w:color w:val="000000" w:themeColor="text1"/>
            <w:sz w:val="18"/>
            <w:szCs w:val="18"/>
            <w:u w:val="none"/>
          </w:rPr>
          <w:t>art. 15 ust. 1-3</w:t>
        </w:r>
      </w:hyperlink>
      <w:r w:rsidRPr="00875EE4">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sidRPr="00875EE4">
        <w:rPr>
          <w:rFonts w:ascii="Verdana" w:hAnsi="Verdana"/>
          <w:color w:val="000000" w:themeColor="text1"/>
          <w:sz w:val="18"/>
          <w:szCs w:val="18"/>
        </w:rPr>
        <w:t xml:space="preserve"> </w:t>
      </w:r>
      <w:r w:rsidRPr="00875EE4">
        <w:rPr>
          <w:rFonts w:ascii="Verdana" w:hAnsi="Verdana"/>
          <w:color w:val="000000" w:themeColor="text1"/>
          <w:sz w:val="18"/>
          <w:szCs w:val="18"/>
        </w:rPr>
        <w:t>w szczególności na celu sprecyzowanie nazwy lub daty zakończonego postępowania;</w:t>
      </w:r>
    </w:p>
    <w:p w14:paraId="111A1FF5" w14:textId="34EC7ADF" w:rsidR="00871FA7" w:rsidRPr="00E6302C" w:rsidRDefault="00871FA7" w:rsidP="007D11FF">
      <w:pPr>
        <w:numPr>
          <w:ilvl w:val="0"/>
          <w:numId w:val="76"/>
        </w:numPr>
        <w:spacing w:line="360" w:lineRule="auto"/>
        <w:ind w:left="1701"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na podstawie art. 16 RODO prawo do sprostowania przez Wykonawcę uczestniczącego </w:t>
      </w:r>
      <w:r w:rsidR="00A22CA5">
        <w:rPr>
          <w:rFonts w:ascii="Verdana" w:eastAsia="Calibri" w:hAnsi="Verdana"/>
          <w:sz w:val="18"/>
          <w:szCs w:val="18"/>
          <w:lang w:eastAsia="en-US"/>
        </w:rPr>
        <w:br/>
      </w:r>
      <w:r w:rsidRPr="00E6302C">
        <w:rPr>
          <w:rFonts w:ascii="Verdana" w:eastAsia="Calibri" w:hAnsi="Verdana"/>
          <w:sz w:val="18"/>
          <w:szCs w:val="18"/>
          <w:lang w:eastAsia="en-US"/>
        </w:rPr>
        <w:t>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7D11FF">
      <w:pPr>
        <w:numPr>
          <w:ilvl w:val="0"/>
          <w:numId w:val="76"/>
        </w:numPr>
        <w:spacing w:line="360" w:lineRule="auto"/>
        <w:ind w:left="1701" w:right="69"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3"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7D11FF">
      <w:pPr>
        <w:numPr>
          <w:ilvl w:val="0"/>
          <w:numId w:val="76"/>
        </w:numPr>
        <w:spacing w:line="360" w:lineRule="auto"/>
        <w:ind w:left="1701" w:right="69"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7D11FF">
      <w:pPr>
        <w:numPr>
          <w:ilvl w:val="0"/>
          <w:numId w:val="75"/>
        </w:numPr>
        <w:spacing w:line="360" w:lineRule="auto"/>
        <w:ind w:left="1276" w:right="69"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7D11FF">
      <w:pPr>
        <w:numPr>
          <w:ilvl w:val="0"/>
          <w:numId w:val="77"/>
        </w:numPr>
        <w:spacing w:line="360" w:lineRule="auto"/>
        <w:ind w:left="1701" w:right="69"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7D11FF">
      <w:pPr>
        <w:numPr>
          <w:ilvl w:val="0"/>
          <w:numId w:val="77"/>
        </w:numPr>
        <w:spacing w:line="360" w:lineRule="auto"/>
        <w:ind w:left="1701"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7D11FF">
      <w:pPr>
        <w:numPr>
          <w:ilvl w:val="0"/>
          <w:numId w:val="77"/>
        </w:numPr>
        <w:spacing w:line="360" w:lineRule="auto"/>
        <w:ind w:left="1701"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2E254B" w:rsidRDefault="00970B6B" w:rsidP="007D11FF">
      <w:pPr>
        <w:pStyle w:val="Nagwek1"/>
        <w:ind w:right="69"/>
      </w:pPr>
      <w:r w:rsidRPr="002E254B">
        <w:t xml:space="preserve">Termin </w:t>
      </w:r>
      <w:r w:rsidR="00CA12F5" w:rsidRPr="002E254B">
        <w:t xml:space="preserve">realizacji </w:t>
      </w:r>
      <w:bookmarkEnd w:id="4"/>
    </w:p>
    <w:p w14:paraId="2B7D361E" w14:textId="367C6140" w:rsidR="0048617E" w:rsidRPr="00C866B9" w:rsidRDefault="0048617E" w:rsidP="00C866B9">
      <w:pPr>
        <w:spacing w:line="360" w:lineRule="auto"/>
        <w:ind w:left="567" w:right="69"/>
        <w:jc w:val="both"/>
        <w:rPr>
          <w:rFonts w:ascii="Verdana" w:hAnsi="Verdana" w:cs="Arial"/>
          <w:sz w:val="18"/>
          <w:szCs w:val="18"/>
        </w:rPr>
      </w:pPr>
      <w:r w:rsidRPr="00DD0842">
        <w:rPr>
          <w:rFonts w:ascii="Verdana" w:hAnsi="Verdana"/>
          <w:sz w:val="18"/>
          <w:szCs w:val="18"/>
        </w:rPr>
        <w:t xml:space="preserve">Termin realizacji przedmiotu zamówienia stanowi kryterium oceny ofert. Zamawiający ustalił maksymalny termin realizacji przedmiotu zamówienia </w:t>
      </w:r>
      <w:r w:rsidRPr="00DD0842">
        <w:rPr>
          <w:rFonts w:ascii="Verdana" w:hAnsi="Verdana" w:cs="Arial"/>
          <w:b/>
          <w:sz w:val="18"/>
          <w:szCs w:val="18"/>
        </w:rPr>
        <w:t>10 miesięcy</w:t>
      </w:r>
      <w:r w:rsidRPr="00DD0842">
        <w:rPr>
          <w:rFonts w:ascii="Verdana" w:hAnsi="Verdana" w:cs="Arial"/>
          <w:sz w:val="18"/>
          <w:szCs w:val="18"/>
        </w:rPr>
        <w:t xml:space="preserve"> od dnia przekazania pomieszczeń laboratoryjnych (placu budowy) na zakończenie robót budowlany</w:t>
      </w:r>
      <w:r w:rsidR="00C866B9">
        <w:rPr>
          <w:rFonts w:ascii="Verdana" w:hAnsi="Verdana" w:cs="Arial"/>
          <w:sz w:val="18"/>
          <w:szCs w:val="18"/>
        </w:rPr>
        <w:t xml:space="preserve">ch i wykonanie walidacji, w tym </w:t>
      </w:r>
      <w:r w:rsidR="00A22CA5" w:rsidRPr="00C866B9">
        <w:rPr>
          <w:rFonts w:ascii="Verdana" w:hAnsi="Verdana" w:cs="Arial"/>
          <w:sz w:val="18"/>
          <w:szCs w:val="18"/>
        </w:rPr>
        <w:t xml:space="preserve">do </w:t>
      </w:r>
      <w:r w:rsidRPr="00C866B9">
        <w:rPr>
          <w:rFonts w:ascii="Verdana" w:hAnsi="Verdana" w:cs="Arial"/>
          <w:sz w:val="18"/>
          <w:szCs w:val="18"/>
        </w:rPr>
        <w:t>180 dni na uzyskanie zgody właściwej jednostki administracyjnej na wykonanie robót budowlanych:</w:t>
      </w:r>
    </w:p>
    <w:p w14:paraId="7D91D7CA"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a) do 60 dni od podpisania Umowy Wykonawca przekaże Zamawiającemu projekt oraz wypełnioną Specyfikację Wymagań Użytkownika do akceptacji.</w:t>
      </w:r>
    </w:p>
    <w:p w14:paraId="5F1057BE"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b) do 14 dni- Zamawiający weryfikuje złożony przez wykonawcę projekt i akceptuje lub wnosi uwagi</w:t>
      </w:r>
    </w:p>
    <w:p w14:paraId="1102FB81"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c) W przypadku uwag Zamawiającego do złożonego przez Wykonawcę projektu wówczas:</w:t>
      </w:r>
    </w:p>
    <w:p w14:paraId="3A77316C" w14:textId="77777777" w:rsidR="0048617E" w:rsidRPr="00DD0842" w:rsidRDefault="0048617E" w:rsidP="007D11FF">
      <w:pPr>
        <w:spacing w:line="360" w:lineRule="auto"/>
        <w:ind w:left="1276" w:right="69" w:hanging="142"/>
        <w:jc w:val="both"/>
        <w:rPr>
          <w:rFonts w:ascii="Verdana" w:hAnsi="Verdana" w:cs="Arial"/>
          <w:sz w:val="18"/>
          <w:szCs w:val="18"/>
        </w:rPr>
      </w:pPr>
      <w:r w:rsidRPr="00DD0842">
        <w:rPr>
          <w:rFonts w:ascii="Verdana" w:hAnsi="Verdana" w:cs="Arial"/>
          <w:sz w:val="18"/>
          <w:szCs w:val="18"/>
        </w:rPr>
        <w:t>- do 7 dni- Wykonawca poprawia uwagi Zamawiającego w projekcie</w:t>
      </w:r>
    </w:p>
    <w:p w14:paraId="09AFC07F" w14:textId="77777777" w:rsidR="0048617E" w:rsidRPr="00DD0842" w:rsidRDefault="0048617E" w:rsidP="007D11FF">
      <w:pPr>
        <w:spacing w:line="360" w:lineRule="auto"/>
        <w:ind w:left="1276" w:right="69" w:hanging="142"/>
        <w:jc w:val="both"/>
        <w:rPr>
          <w:rFonts w:ascii="Verdana" w:hAnsi="Verdana" w:cs="Arial"/>
          <w:sz w:val="18"/>
          <w:szCs w:val="18"/>
        </w:rPr>
      </w:pPr>
      <w:r w:rsidRPr="00DD0842">
        <w:rPr>
          <w:rFonts w:ascii="Verdana" w:hAnsi="Verdana" w:cs="Arial"/>
          <w:sz w:val="18"/>
          <w:szCs w:val="18"/>
        </w:rPr>
        <w:t>- do 7 dni- Zamawiający weryfikuje poprawione uwagi Wykonawcy do projektu i akceptuje lub wnosi uwagi do projektu.</w:t>
      </w:r>
    </w:p>
    <w:p w14:paraId="36788DD2" w14:textId="3E9658CF" w:rsidR="0048617E" w:rsidRPr="00DD0842" w:rsidRDefault="0048617E" w:rsidP="00C866B9">
      <w:pPr>
        <w:spacing w:line="360" w:lineRule="auto"/>
        <w:ind w:right="69" w:firstLine="567"/>
        <w:jc w:val="both"/>
        <w:rPr>
          <w:rFonts w:ascii="Verdana" w:hAnsi="Verdana" w:cs="Arial"/>
          <w:sz w:val="18"/>
          <w:szCs w:val="18"/>
        </w:rPr>
      </w:pPr>
      <w:r w:rsidRPr="00DD0842">
        <w:rPr>
          <w:rFonts w:ascii="Verdana" w:hAnsi="Verdana" w:cs="Arial"/>
          <w:sz w:val="18"/>
          <w:szCs w:val="18"/>
        </w:rPr>
        <w:t>Procedura w punkcie „c)” trwa do czasu akceptacji projektu bez uwag przez Zamawiającego.</w:t>
      </w:r>
    </w:p>
    <w:p w14:paraId="05AA0794" w14:textId="77777777" w:rsidR="0048617E" w:rsidRPr="00DD0842" w:rsidRDefault="0048617E" w:rsidP="00DD0842">
      <w:pPr>
        <w:spacing w:line="360" w:lineRule="auto"/>
        <w:ind w:left="567" w:right="-381"/>
        <w:jc w:val="both"/>
        <w:rPr>
          <w:rFonts w:ascii="Verdana" w:hAnsi="Verdana"/>
          <w:sz w:val="18"/>
          <w:szCs w:val="18"/>
        </w:rPr>
      </w:pP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DD0842" w:rsidRDefault="00AB102F" w:rsidP="007D11FF">
      <w:pPr>
        <w:numPr>
          <w:ilvl w:val="4"/>
          <w:numId w:val="45"/>
        </w:numPr>
        <w:tabs>
          <w:tab w:val="num" w:pos="567"/>
          <w:tab w:val="left" w:pos="709"/>
        </w:tabs>
        <w:spacing w:line="360" w:lineRule="auto"/>
        <w:ind w:left="567" w:right="69" w:hanging="141"/>
        <w:jc w:val="both"/>
        <w:rPr>
          <w:rFonts w:ascii="Verdana" w:hAnsi="Verdana"/>
          <w:sz w:val="18"/>
          <w:szCs w:val="18"/>
        </w:rPr>
      </w:pPr>
      <w:r w:rsidRPr="00AB102F">
        <w:rPr>
          <w:rFonts w:ascii="Verdana" w:hAnsi="Verdana"/>
          <w:sz w:val="18"/>
          <w:szCs w:val="18"/>
        </w:rPr>
        <w:t xml:space="preserve">O </w:t>
      </w:r>
      <w:r w:rsidRPr="00DD0842">
        <w:rPr>
          <w:rFonts w:ascii="Verdana" w:hAnsi="Verdana"/>
          <w:sz w:val="18"/>
          <w:szCs w:val="18"/>
        </w:rPr>
        <w:t>udzielenie zamówienia mogą się ubiegać Wykonawcy, którzy:</w:t>
      </w:r>
    </w:p>
    <w:p w14:paraId="2B4BA0CF" w14:textId="77777777" w:rsidR="00AB102F" w:rsidRPr="00DD0842" w:rsidRDefault="00AB102F" w:rsidP="007D11FF">
      <w:pPr>
        <w:numPr>
          <w:ilvl w:val="0"/>
          <w:numId w:val="46"/>
        </w:numPr>
        <w:tabs>
          <w:tab w:val="left" w:pos="9072"/>
        </w:tabs>
        <w:spacing w:line="360" w:lineRule="auto"/>
        <w:ind w:left="1276" w:right="69" w:hanging="425"/>
        <w:contextualSpacing/>
        <w:jc w:val="both"/>
        <w:rPr>
          <w:rFonts w:ascii="Verdana" w:hAnsi="Verdana" w:cs="Verdana"/>
          <w:spacing w:val="-3"/>
          <w:sz w:val="18"/>
          <w:szCs w:val="18"/>
        </w:rPr>
      </w:pPr>
      <w:r w:rsidRPr="00DD0842">
        <w:rPr>
          <w:rFonts w:ascii="Verdana" w:hAnsi="Verdana" w:cs="Verdana"/>
          <w:spacing w:val="-3"/>
          <w:sz w:val="18"/>
          <w:szCs w:val="18"/>
        </w:rPr>
        <w:t>nie podlegają wykluczeniu;</w:t>
      </w:r>
    </w:p>
    <w:p w14:paraId="0F64E185" w14:textId="77777777" w:rsidR="00AB102F" w:rsidRPr="00DD0842" w:rsidRDefault="00AB102F" w:rsidP="007D11FF">
      <w:pPr>
        <w:numPr>
          <w:ilvl w:val="0"/>
          <w:numId w:val="46"/>
        </w:numPr>
        <w:tabs>
          <w:tab w:val="left" w:pos="9072"/>
        </w:tabs>
        <w:spacing w:line="360" w:lineRule="auto"/>
        <w:ind w:left="1276" w:right="69" w:hanging="425"/>
        <w:jc w:val="both"/>
        <w:rPr>
          <w:rFonts w:ascii="Verdana" w:hAnsi="Verdana" w:cs="Verdana"/>
          <w:spacing w:val="-3"/>
          <w:sz w:val="18"/>
          <w:szCs w:val="18"/>
        </w:rPr>
      </w:pPr>
      <w:r w:rsidRPr="00DD0842">
        <w:rPr>
          <w:rFonts w:ascii="Verdana" w:hAnsi="Verdana" w:cs="Verdana"/>
          <w:spacing w:val="-3"/>
          <w:sz w:val="18"/>
          <w:szCs w:val="18"/>
        </w:rPr>
        <w:t xml:space="preserve">spełniają warunki udziału w postępowaniu, dotyczące: </w:t>
      </w:r>
    </w:p>
    <w:p w14:paraId="2C2C6743" w14:textId="003136BB" w:rsidR="00AB102F" w:rsidRPr="00DD0842" w:rsidRDefault="00AB102F" w:rsidP="007D11FF">
      <w:pPr>
        <w:numPr>
          <w:ilvl w:val="0"/>
          <w:numId w:val="48"/>
        </w:numPr>
        <w:tabs>
          <w:tab w:val="left" w:pos="9072"/>
        </w:tabs>
        <w:spacing w:line="360" w:lineRule="auto"/>
        <w:ind w:left="1701" w:right="69" w:hanging="425"/>
        <w:jc w:val="both"/>
        <w:rPr>
          <w:rFonts w:ascii="Verdana" w:hAnsi="Verdana"/>
          <w:sz w:val="18"/>
          <w:szCs w:val="18"/>
        </w:rPr>
      </w:pPr>
      <w:r w:rsidRPr="00DD0842">
        <w:rPr>
          <w:rFonts w:ascii="Verdana" w:hAnsi="Verdana"/>
          <w:sz w:val="18"/>
          <w:szCs w:val="18"/>
        </w:rPr>
        <w:t>kompetencji lub uprawnień do prowadzenia określonej działalności zawodowej, o ile wynika to z odrębnych przepisów</w:t>
      </w:r>
      <w:r w:rsidR="00871FA7" w:rsidRPr="00DD0842">
        <w:rPr>
          <w:rFonts w:ascii="Verdana" w:hAnsi="Verdana"/>
          <w:sz w:val="18"/>
          <w:szCs w:val="18"/>
        </w:rPr>
        <w:t xml:space="preserve"> </w:t>
      </w:r>
      <w:r w:rsidRPr="00DD0842">
        <w:rPr>
          <w:rFonts w:ascii="Verdana" w:hAnsi="Verdana"/>
          <w:sz w:val="18"/>
          <w:szCs w:val="18"/>
        </w:rPr>
        <w:t xml:space="preserve">– Zamawiający </w:t>
      </w:r>
      <w:r w:rsidRPr="00DD0842">
        <w:rPr>
          <w:rFonts w:ascii="Verdana" w:hAnsi="Verdana"/>
          <w:b/>
          <w:sz w:val="18"/>
          <w:szCs w:val="18"/>
        </w:rPr>
        <w:t>nie stawia warunku</w:t>
      </w:r>
      <w:r w:rsidRPr="00DD0842">
        <w:rPr>
          <w:rFonts w:ascii="Verdana" w:hAnsi="Verdana"/>
          <w:sz w:val="18"/>
          <w:szCs w:val="18"/>
        </w:rPr>
        <w:t xml:space="preserve"> w tym zakresie.</w:t>
      </w:r>
    </w:p>
    <w:p w14:paraId="3E8234CE" w14:textId="77777777" w:rsidR="00AB102F" w:rsidRPr="00DD0842" w:rsidRDefault="00AB102F" w:rsidP="007D11FF">
      <w:pPr>
        <w:numPr>
          <w:ilvl w:val="0"/>
          <w:numId w:val="48"/>
        </w:numPr>
        <w:tabs>
          <w:tab w:val="left" w:pos="9072"/>
        </w:tabs>
        <w:spacing w:line="360" w:lineRule="auto"/>
        <w:ind w:left="1701" w:right="69" w:hanging="425"/>
        <w:jc w:val="both"/>
        <w:rPr>
          <w:rFonts w:ascii="Verdana" w:hAnsi="Verdana"/>
          <w:sz w:val="18"/>
          <w:szCs w:val="18"/>
        </w:rPr>
      </w:pPr>
      <w:r w:rsidRPr="00DD0842">
        <w:rPr>
          <w:rFonts w:ascii="Verdana" w:hAnsi="Verdana"/>
          <w:sz w:val="18"/>
          <w:szCs w:val="18"/>
        </w:rPr>
        <w:t xml:space="preserve">sytuacji ekonomicznej lub finansowej - Zamawiający </w:t>
      </w:r>
      <w:r w:rsidRPr="00DD0842">
        <w:rPr>
          <w:rFonts w:ascii="Verdana" w:hAnsi="Verdana"/>
          <w:b/>
          <w:sz w:val="18"/>
          <w:szCs w:val="18"/>
        </w:rPr>
        <w:t xml:space="preserve">nie stawia warunku </w:t>
      </w:r>
      <w:r w:rsidRPr="00DD0842">
        <w:rPr>
          <w:rFonts w:ascii="Verdana" w:hAnsi="Verdana"/>
          <w:sz w:val="18"/>
          <w:szCs w:val="18"/>
        </w:rPr>
        <w:t>w tym zakresie.</w:t>
      </w:r>
    </w:p>
    <w:p w14:paraId="7B0D47F9" w14:textId="77777777" w:rsidR="00871FA7" w:rsidRPr="00DD0842" w:rsidRDefault="00AB102F" w:rsidP="007D11FF">
      <w:pPr>
        <w:numPr>
          <w:ilvl w:val="0"/>
          <w:numId w:val="48"/>
        </w:numPr>
        <w:tabs>
          <w:tab w:val="left" w:pos="1276"/>
          <w:tab w:val="left" w:pos="9072"/>
        </w:tabs>
        <w:spacing w:line="360" w:lineRule="auto"/>
        <w:ind w:left="1701" w:right="69" w:hanging="425"/>
        <w:jc w:val="both"/>
        <w:rPr>
          <w:rFonts w:ascii="Verdana" w:hAnsi="Verdana"/>
          <w:sz w:val="18"/>
          <w:szCs w:val="18"/>
        </w:rPr>
      </w:pPr>
      <w:r w:rsidRPr="00DD0842">
        <w:rPr>
          <w:rFonts w:ascii="Verdana" w:hAnsi="Verdana"/>
          <w:sz w:val="18"/>
          <w:szCs w:val="18"/>
        </w:rPr>
        <w:t>zdolności technicznej lub zawodowej - Wykonawca spełni warunek, jeżeli wykaże, że</w:t>
      </w:r>
      <w:r w:rsidR="00871FA7" w:rsidRPr="00DD0842">
        <w:rPr>
          <w:rFonts w:ascii="Verdana" w:hAnsi="Verdana"/>
          <w:sz w:val="18"/>
          <w:szCs w:val="18"/>
        </w:rPr>
        <w:t>:</w:t>
      </w:r>
    </w:p>
    <w:p w14:paraId="754E1336" w14:textId="67B5E847" w:rsidR="006F3F38" w:rsidRPr="000D23B5" w:rsidRDefault="00871FA7" w:rsidP="007D11FF">
      <w:pPr>
        <w:pStyle w:val="Zwykytekst"/>
        <w:numPr>
          <w:ilvl w:val="1"/>
          <w:numId w:val="107"/>
        </w:numPr>
        <w:tabs>
          <w:tab w:val="left" w:pos="1276"/>
        </w:tabs>
        <w:spacing w:line="360" w:lineRule="auto"/>
        <w:ind w:left="1985" w:right="69" w:hanging="425"/>
        <w:jc w:val="both"/>
        <w:rPr>
          <w:rFonts w:ascii="Verdana" w:hAnsi="Verdana" w:cs="Arial"/>
          <w:sz w:val="18"/>
          <w:szCs w:val="18"/>
        </w:rPr>
      </w:pPr>
      <w:r w:rsidRPr="000D23B5">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7B51BC" w:rsidRPr="000D23B5">
        <w:rPr>
          <w:rFonts w:ascii="Verdana" w:eastAsia="Arial Unicode MS" w:hAnsi="Verdana" w:cs="Arial"/>
          <w:bCs/>
          <w:sz w:val="18"/>
          <w:szCs w:val="18"/>
        </w:rPr>
        <w:t xml:space="preserve">co najmniej jedną </w:t>
      </w:r>
      <w:r w:rsidR="00711315" w:rsidRPr="000D23B5">
        <w:rPr>
          <w:rFonts w:ascii="Verdana" w:hAnsi="Verdana" w:cs="Arial"/>
          <w:sz w:val="18"/>
          <w:szCs w:val="18"/>
        </w:rPr>
        <w:t>usługę</w:t>
      </w:r>
      <w:r w:rsidR="00721EC4" w:rsidRPr="000D23B5">
        <w:rPr>
          <w:rFonts w:ascii="Verdana" w:hAnsi="Verdana" w:cs="Arial"/>
          <w:sz w:val="18"/>
          <w:szCs w:val="18"/>
        </w:rPr>
        <w:t xml:space="preserve"> </w:t>
      </w:r>
      <w:r w:rsidR="00711315" w:rsidRPr="000D23B5">
        <w:rPr>
          <w:rFonts w:ascii="Verdana" w:hAnsi="Verdana" w:cs="Arial"/>
          <w:sz w:val="18"/>
          <w:szCs w:val="18"/>
        </w:rPr>
        <w:t>projektową</w:t>
      </w:r>
      <w:r w:rsidR="00721EC4" w:rsidRPr="000D23B5">
        <w:rPr>
          <w:rFonts w:ascii="Verdana" w:hAnsi="Verdana" w:cs="Arial"/>
          <w:sz w:val="18"/>
          <w:szCs w:val="18"/>
        </w:rPr>
        <w:t xml:space="preserve"> </w:t>
      </w:r>
      <w:r w:rsidR="000D23B5" w:rsidRPr="000D23B5">
        <w:rPr>
          <w:rFonts w:ascii="Verdana" w:hAnsi="Verdana" w:cs="Arial"/>
          <w:sz w:val="18"/>
          <w:szCs w:val="18"/>
        </w:rPr>
        <w:t xml:space="preserve">połączoną </w:t>
      </w:r>
      <w:r w:rsidR="008E3BE6" w:rsidRPr="000D23B5">
        <w:rPr>
          <w:rFonts w:ascii="Verdana" w:hAnsi="Verdana" w:cs="Arial"/>
          <w:sz w:val="18"/>
          <w:szCs w:val="18"/>
        </w:rPr>
        <w:t xml:space="preserve">z </w:t>
      </w:r>
      <w:r w:rsidR="00711315" w:rsidRPr="000D23B5">
        <w:rPr>
          <w:rFonts w:ascii="Verdana" w:hAnsi="Verdana" w:cs="Arial"/>
          <w:sz w:val="18"/>
          <w:szCs w:val="18"/>
        </w:rPr>
        <w:t>robot</w:t>
      </w:r>
      <w:r w:rsidR="008E3BE6" w:rsidRPr="000D23B5">
        <w:rPr>
          <w:rFonts w:ascii="Verdana" w:hAnsi="Verdana" w:cs="Arial"/>
          <w:sz w:val="18"/>
          <w:szCs w:val="18"/>
        </w:rPr>
        <w:t>ami</w:t>
      </w:r>
      <w:r w:rsidR="00711315" w:rsidRPr="000D23B5">
        <w:rPr>
          <w:rFonts w:ascii="Verdana" w:hAnsi="Verdana" w:cs="Arial"/>
          <w:sz w:val="18"/>
          <w:szCs w:val="18"/>
        </w:rPr>
        <w:t xml:space="preserve"> </w:t>
      </w:r>
      <w:r w:rsidR="00721EC4" w:rsidRPr="000D23B5">
        <w:rPr>
          <w:rFonts w:ascii="Verdana" w:hAnsi="Verdana" w:cs="Arial"/>
          <w:sz w:val="18"/>
          <w:szCs w:val="18"/>
        </w:rPr>
        <w:t>budowlano-remontow</w:t>
      </w:r>
      <w:r w:rsidR="008E3BE6" w:rsidRPr="000D23B5">
        <w:rPr>
          <w:rFonts w:ascii="Verdana" w:hAnsi="Verdana" w:cs="Arial"/>
          <w:sz w:val="18"/>
          <w:szCs w:val="18"/>
        </w:rPr>
        <w:t>ymi</w:t>
      </w:r>
      <w:r w:rsidR="00721EC4" w:rsidRPr="000D23B5">
        <w:rPr>
          <w:rFonts w:ascii="Verdana" w:hAnsi="Verdana" w:cs="Arial"/>
          <w:sz w:val="18"/>
          <w:szCs w:val="18"/>
        </w:rPr>
        <w:t xml:space="preserve"> w obiektach związanych z wytwarzaniem leków, bądź w specjalistycznych laboratoriach, gdzie wy</w:t>
      </w:r>
      <w:r w:rsidR="00CE31B1" w:rsidRPr="000D23B5">
        <w:rPr>
          <w:rFonts w:ascii="Verdana" w:hAnsi="Verdana" w:cs="Arial"/>
          <w:sz w:val="18"/>
          <w:szCs w:val="18"/>
        </w:rPr>
        <w:t>magana jest klasa czystości A (</w:t>
      </w:r>
      <w:r w:rsidR="00721EC4" w:rsidRPr="000D23B5">
        <w:rPr>
          <w:rFonts w:ascii="Verdana" w:hAnsi="Verdana" w:cs="Arial"/>
          <w:sz w:val="18"/>
          <w:szCs w:val="18"/>
        </w:rPr>
        <w:t>zgodnie z dokumentacją budowlaną, instalacyjną</w:t>
      </w:r>
      <w:r w:rsidR="00CE31B1" w:rsidRPr="000D23B5">
        <w:rPr>
          <w:rFonts w:ascii="Verdana" w:hAnsi="Verdana" w:cs="Arial"/>
          <w:sz w:val="18"/>
          <w:szCs w:val="18"/>
        </w:rPr>
        <w:t xml:space="preserve"> </w:t>
      </w:r>
      <w:r w:rsidR="00721EC4" w:rsidRPr="000D23B5">
        <w:rPr>
          <w:rFonts w:ascii="Verdana" w:hAnsi="Verdana" w:cs="Arial"/>
          <w:sz w:val="18"/>
          <w:szCs w:val="18"/>
        </w:rPr>
        <w:t>- wentylacyjną, klimatyzacyjną, sanitarną, elektryczną oraz z normą ISO 14644</w:t>
      </w:r>
      <w:r w:rsidR="00CE31B1" w:rsidRPr="000D23B5">
        <w:rPr>
          <w:rFonts w:ascii="Verdana" w:hAnsi="Verdana" w:cs="Arial"/>
          <w:sz w:val="18"/>
          <w:szCs w:val="18"/>
        </w:rPr>
        <w:t xml:space="preserve"> lub równoważną</w:t>
      </w:r>
      <w:r w:rsidR="00721EC4" w:rsidRPr="000D23B5">
        <w:rPr>
          <w:rFonts w:ascii="Verdana" w:hAnsi="Verdana" w:cs="Arial"/>
          <w:sz w:val="18"/>
          <w:szCs w:val="18"/>
        </w:rPr>
        <w:t>), a prace te prowadzone był</w:t>
      </w:r>
      <w:r w:rsidR="00711315" w:rsidRPr="000D23B5">
        <w:rPr>
          <w:rFonts w:ascii="Verdana" w:hAnsi="Verdana" w:cs="Arial"/>
          <w:sz w:val="18"/>
          <w:szCs w:val="18"/>
        </w:rPr>
        <w:t xml:space="preserve">y </w:t>
      </w:r>
      <w:r w:rsidR="000D23B5" w:rsidRPr="000D23B5">
        <w:rPr>
          <w:rFonts w:ascii="Verdana" w:hAnsi="Verdana" w:cs="Arial"/>
          <w:sz w:val="18"/>
          <w:szCs w:val="18"/>
        </w:rPr>
        <w:t xml:space="preserve">etapowo </w:t>
      </w:r>
      <w:r w:rsidR="00711315" w:rsidRPr="000D23B5">
        <w:rPr>
          <w:rFonts w:ascii="Verdana" w:hAnsi="Verdana" w:cs="Arial"/>
          <w:sz w:val="18"/>
          <w:szCs w:val="18"/>
        </w:rPr>
        <w:t xml:space="preserve">w obiekcie czynnym </w:t>
      </w:r>
      <w:r w:rsidR="00721EC4" w:rsidRPr="000D23B5">
        <w:rPr>
          <w:rFonts w:ascii="Verdana" w:hAnsi="Verdana" w:cs="Arial"/>
          <w:sz w:val="18"/>
          <w:szCs w:val="18"/>
        </w:rPr>
        <w:t>o pow. min. 80 m2</w:t>
      </w:r>
      <w:r w:rsidR="006F3F38" w:rsidRPr="000D23B5">
        <w:rPr>
          <w:rFonts w:ascii="Verdana" w:hAnsi="Verdana" w:cs="Arial"/>
          <w:sz w:val="18"/>
          <w:szCs w:val="18"/>
        </w:rPr>
        <w:t xml:space="preserve">. </w:t>
      </w:r>
    </w:p>
    <w:p w14:paraId="2B55CF3F" w14:textId="1D35DF74" w:rsidR="008E3BE6" w:rsidRPr="000D23B5" w:rsidRDefault="006F3F38" w:rsidP="006F3F38">
      <w:pPr>
        <w:pStyle w:val="Zwykytekst"/>
        <w:tabs>
          <w:tab w:val="left" w:pos="1276"/>
        </w:tabs>
        <w:spacing w:line="360" w:lineRule="auto"/>
        <w:ind w:left="1985" w:right="69"/>
        <w:jc w:val="both"/>
        <w:rPr>
          <w:rFonts w:ascii="Verdana" w:hAnsi="Verdana" w:cs="Arial"/>
          <w:sz w:val="18"/>
          <w:szCs w:val="18"/>
        </w:rPr>
      </w:pPr>
      <w:r w:rsidRPr="000D23B5">
        <w:rPr>
          <w:rFonts w:ascii="Verdana" w:hAnsi="Verdana" w:cs="Arial"/>
          <w:sz w:val="18"/>
          <w:szCs w:val="18"/>
        </w:rPr>
        <w:t xml:space="preserve">Zamawiający dopuszcza wykonanie osobno co najmniej jednej usługi projektowej oraz co najmniej jednej roboty budowlano-remontowej, </w:t>
      </w:r>
      <w:r w:rsidR="008E3BE6" w:rsidRPr="000D23B5">
        <w:rPr>
          <w:rFonts w:ascii="Verdana" w:hAnsi="Verdana" w:cs="Arial"/>
          <w:sz w:val="18"/>
          <w:szCs w:val="18"/>
        </w:rPr>
        <w:t xml:space="preserve">z których </w:t>
      </w:r>
      <w:r w:rsidRPr="000D23B5">
        <w:rPr>
          <w:rFonts w:ascii="Verdana" w:hAnsi="Verdana" w:cs="Arial"/>
          <w:sz w:val="18"/>
          <w:szCs w:val="18"/>
        </w:rPr>
        <w:t xml:space="preserve">każda </w:t>
      </w:r>
      <w:r w:rsidR="00EB4B50" w:rsidRPr="000D23B5">
        <w:rPr>
          <w:rFonts w:ascii="Verdana" w:hAnsi="Verdana" w:cs="Arial"/>
          <w:sz w:val="18"/>
          <w:szCs w:val="18"/>
        </w:rPr>
        <w:t xml:space="preserve">osobno </w:t>
      </w:r>
      <w:r w:rsidR="008E3BE6" w:rsidRPr="000D23B5">
        <w:rPr>
          <w:rFonts w:ascii="Verdana" w:hAnsi="Verdana" w:cs="Arial"/>
          <w:sz w:val="18"/>
          <w:szCs w:val="18"/>
        </w:rPr>
        <w:t xml:space="preserve">musi </w:t>
      </w:r>
      <w:r w:rsidRPr="000D23B5">
        <w:rPr>
          <w:rFonts w:ascii="Verdana" w:hAnsi="Verdana" w:cs="Arial"/>
          <w:sz w:val="18"/>
          <w:szCs w:val="18"/>
        </w:rPr>
        <w:t>spełnia</w:t>
      </w:r>
      <w:r w:rsidR="008E3BE6" w:rsidRPr="000D23B5">
        <w:rPr>
          <w:rFonts w:ascii="Verdana" w:hAnsi="Verdana" w:cs="Arial"/>
          <w:sz w:val="18"/>
          <w:szCs w:val="18"/>
        </w:rPr>
        <w:t>ć</w:t>
      </w:r>
      <w:r w:rsidRPr="000D23B5">
        <w:rPr>
          <w:rFonts w:ascii="Verdana" w:hAnsi="Verdana" w:cs="Arial"/>
          <w:sz w:val="18"/>
          <w:szCs w:val="18"/>
        </w:rPr>
        <w:t xml:space="preserve"> warunki określone powyżej</w:t>
      </w:r>
      <w:r w:rsidR="00EB4B50" w:rsidRPr="000D23B5">
        <w:rPr>
          <w:rFonts w:ascii="Verdana" w:hAnsi="Verdana" w:cs="Arial"/>
          <w:sz w:val="18"/>
          <w:szCs w:val="18"/>
        </w:rPr>
        <w:t xml:space="preserve"> (usługa projektowa </w:t>
      </w:r>
      <w:r w:rsidR="008E3BE6" w:rsidRPr="000D23B5">
        <w:rPr>
          <w:rFonts w:ascii="Verdana" w:hAnsi="Verdana" w:cs="Arial"/>
          <w:sz w:val="18"/>
          <w:szCs w:val="18"/>
        </w:rPr>
        <w:t xml:space="preserve">dotycząca obiektów związanych z wytwarzaniem leków, bądź specjalistycznych laboratoriów, gdzie wymagana jest klasa czystości A, </w:t>
      </w:r>
      <w:r w:rsidR="000D23B5" w:rsidRPr="000D23B5">
        <w:rPr>
          <w:rFonts w:ascii="Verdana" w:hAnsi="Verdana" w:cs="Arial"/>
          <w:sz w:val="18"/>
          <w:szCs w:val="18"/>
        </w:rPr>
        <w:t xml:space="preserve">wykonywana etapowo w obiekcie </w:t>
      </w:r>
      <w:r w:rsidR="008E3BE6" w:rsidRPr="000D23B5">
        <w:rPr>
          <w:rFonts w:ascii="Verdana" w:hAnsi="Verdana" w:cs="Arial"/>
          <w:sz w:val="18"/>
          <w:szCs w:val="18"/>
        </w:rPr>
        <w:t>o pow. min. 80 m2 oraz robota budowlano-remontowa w obiektach związanych z wytwarzaniem leków, bądź w specjalistycznych laboratoriach, gdzie wymagana jest klasa czystości A</w:t>
      </w:r>
      <w:r w:rsidR="000D23B5" w:rsidRPr="000D23B5">
        <w:rPr>
          <w:rFonts w:ascii="Verdana" w:hAnsi="Verdana" w:cs="Arial"/>
          <w:sz w:val="18"/>
          <w:szCs w:val="18"/>
        </w:rPr>
        <w:t>,</w:t>
      </w:r>
      <w:r w:rsidR="008E3BE6" w:rsidRPr="000D23B5">
        <w:rPr>
          <w:rFonts w:ascii="Verdana" w:hAnsi="Verdana" w:cs="Arial"/>
          <w:sz w:val="18"/>
          <w:szCs w:val="18"/>
        </w:rPr>
        <w:t xml:space="preserve"> a prace te prowadzone były </w:t>
      </w:r>
      <w:r w:rsidR="000D23B5" w:rsidRPr="000D23B5">
        <w:rPr>
          <w:rFonts w:ascii="Verdana" w:hAnsi="Verdana" w:cs="Arial"/>
          <w:sz w:val="18"/>
          <w:szCs w:val="18"/>
        </w:rPr>
        <w:t xml:space="preserve">etapowo </w:t>
      </w:r>
      <w:r w:rsidR="008E3BE6" w:rsidRPr="000D23B5">
        <w:rPr>
          <w:rFonts w:ascii="Verdana" w:hAnsi="Verdana" w:cs="Arial"/>
          <w:sz w:val="18"/>
          <w:szCs w:val="18"/>
        </w:rPr>
        <w:t>w obiekcie czynnym, o pow. min. 80 m2</w:t>
      </w:r>
      <w:r w:rsidR="000D23B5" w:rsidRPr="000D23B5">
        <w:rPr>
          <w:rFonts w:ascii="Verdana" w:hAnsi="Verdana" w:cs="Arial"/>
          <w:sz w:val="18"/>
          <w:szCs w:val="18"/>
        </w:rPr>
        <w:t>.</w:t>
      </w:r>
    </w:p>
    <w:p w14:paraId="4802D079" w14:textId="77777777" w:rsidR="00711315" w:rsidRPr="000D23B5" w:rsidRDefault="00AB102F" w:rsidP="007D11FF">
      <w:pPr>
        <w:pStyle w:val="Zwykytekst"/>
        <w:numPr>
          <w:ilvl w:val="0"/>
          <w:numId w:val="106"/>
        </w:numPr>
        <w:spacing w:line="360" w:lineRule="auto"/>
        <w:ind w:left="1560" w:right="69" w:firstLine="0"/>
        <w:jc w:val="both"/>
        <w:rPr>
          <w:rFonts w:ascii="Verdana" w:hAnsi="Verdana"/>
          <w:b/>
          <w:sz w:val="18"/>
          <w:szCs w:val="18"/>
        </w:rPr>
      </w:pPr>
      <w:r w:rsidRPr="000D23B5">
        <w:rPr>
          <w:rFonts w:ascii="Verdana" w:hAnsi="Verdana"/>
          <w:b/>
          <w:sz w:val="18"/>
          <w:szCs w:val="18"/>
        </w:rPr>
        <w:t>dysponuje</w:t>
      </w:r>
      <w:r w:rsidR="00711315" w:rsidRPr="000D23B5">
        <w:rPr>
          <w:rFonts w:ascii="Verdana" w:hAnsi="Verdana"/>
          <w:b/>
          <w:sz w:val="18"/>
          <w:szCs w:val="18"/>
        </w:rPr>
        <w:t>:</w:t>
      </w:r>
    </w:p>
    <w:p w14:paraId="2B0261BF" w14:textId="2F025A95" w:rsidR="0025215C" w:rsidRPr="005A5398" w:rsidRDefault="00711315" w:rsidP="0025215C">
      <w:pPr>
        <w:pStyle w:val="Zwykytekst"/>
        <w:numPr>
          <w:ilvl w:val="0"/>
          <w:numId w:val="103"/>
        </w:numPr>
        <w:spacing w:line="360" w:lineRule="auto"/>
        <w:ind w:left="2410" w:right="69" w:hanging="283"/>
        <w:jc w:val="both"/>
        <w:rPr>
          <w:rFonts w:ascii="Verdana" w:hAnsi="Verdana" w:cs="Arial"/>
          <w:sz w:val="18"/>
          <w:szCs w:val="18"/>
        </w:rPr>
      </w:pPr>
      <w:r w:rsidRPr="005A5398">
        <w:rPr>
          <w:rFonts w:ascii="Verdana" w:hAnsi="Verdana" w:cs="Arial"/>
          <w:sz w:val="18"/>
          <w:szCs w:val="18"/>
        </w:rPr>
        <w:t>projektantem branży budowlanej</w:t>
      </w:r>
      <w:r w:rsidR="00FC173F" w:rsidRPr="005A5398">
        <w:rPr>
          <w:rFonts w:ascii="Verdana" w:hAnsi="Verdana" w:cs="Arial"/>
          <w:sz w:val="18"/>
          <w:szCs w:val="18"/>
        </w:rPr>
        <w:t>,</w:t>
      </w:r>
      <w:r w:rsidRPr="005A5398">
        <w:rPr>
          <w:rFonts w:ascii="Verdana" w:hAnsi="Verdana" w:cs="Arial"/>
          <w:sz w:val="18"/>
          <w:szCs w:val="18"/>
        </w:rPr>
        <w:t xml:space="preserve"> posiadający</w:t>
      </w:r>
      <w:r w:rsidR="0025215C" w:rsidRPr="005A5398">
        <w:rPr>
          <w:rFonts w:ascii="Verdana" w:hAnsi="Verdana" w:cs="Arial"/>
          <w:sz w:val="18"/>
          <w:szCs w:val="18"/>
        </w:rPr>
        <w:t>m</w:t>
      </w:r>
      <w:r w:rsidRPr="005A5398">
        <w:rPr>
          <w:rFonts w:ascii="Verdana" w:hAnsi="Verdana" w:cs="Arial"/>
          <w:sz w:val="18"/>
          <w:szCs w:val="18"/>
        </w:rPr>
        <w:t xml:space="preserve"> odpowiednie uprawnienia budowlane</w:t>
      </w:r>
      <w:r w:rsidR="00EB4B50" w:rsidRPr="005A5398">
        <w:rPr>
          <w:rFonts w:ascii="Verdana" w:hAnsi="Verdana" w:cs="Arial"/>
          <w:i/>
          <w:sz w:val="18"/>
          <w:szCs w:val="18"/>
        </w:rPr>
        <w:t>*</w:t>
      </w:r>
      <w:r w:rsidRPr="005A5398">
        <w:rPr>
          <w:rFonts w:ascii="Verdana" w:hAnsi="Verdana" w:cs="Arial"/>
          <w:sz w:val="18"/>
          <w:szCs w:val="18"/>
        </w:rPr>
        <w:t xml:space="preserve"> do projektowania w specjalności konstrukcyjno-budowlanej bez ograniczeń lub inne uprawnienia umożliwiające wykonanie tych samych czynności w aktualnym stanie prawnym, w tej samej specjalności, </w:t>
      </w:r>
      <w:r w:rsidR="00197C07" w:rsidRPr="005A5398">
        <w:rPr>
          <w:rFonts w:ascii="Verdana" w:hAnsi="Verdana" w:cs="Arial"/>
          <w:sz w:val="18"/>
          <w:szCs w:val="18"/>
        </w:rPr>
        <w:t xml:space="preserve">który zaprojektował </w:t>
      </w:r>
      <w:r w:rsidR="003D1073" w:rsidRPr="005A5398">
        <w:rPr>
          <w:rFonts w:ascii="Verdana" w:hAnsi="Verdana" w:cs="Arial"/>
          <w:sz w:val="18"/>
          <w:szCs w:val="18"/>
        </w:rPr>
        <w:t>co najmniej 1 obiekt o wyso</w:t>
      </w:r>
      <w:r w:rsidR="00EB4B50" w:rsidRPr="005A5398">
        <w:rPr>
          <w:rFonts w:ascii="Verdana" w:hAnsi="Verdana" w:cs="Arial"/>
          <w:sz w:val="18"/>
          <w:szCs w:val="18"/>
        </w:rPr>
        <w:t xml:space="preserve">kim reżimie czystości (klasa A), </w:t>
      </w:r>
      <w:r w:rsidR="003D1073" w:rsidRPr="005A5398">
        <w:rPr>
          <w:rFonts w:ascii="Verdana" w:hAnsi="Verdana" w:cs="Arial"/>
          <w:sz w:val="18"/>
          <w:szCs w:val="18"/>
        </w:rPr>
        <w:t>o pow. min. 80 m2</w:t>
      </w:r>
      <w:r w:rsidR="0025215C" w:rsidRPr="005A5398">
        <w:rPr>
          <w:rFonts w:ascii="Verdana" w:hAnsi="Verdana" w:cs="Arial"/>
          <w:sz w:val="18"/>
          <w:szCs w:val="18"/>
        </w:rPr>
        <w:t>,</w:t>
      </w:r>
    </w:p>
    <w:p w14:paraId="574CA941" w14:textId="5800971B" w:rsidR="0025215C" w:rsidRPr="00875EE4" w:rsidRDefault="00711315" w:rsidP="00875EE4">
      <w:pPr>
        <w:pStyle w:val="Zwykytekst"/>
        <w:numPr>
          <w:ilvl w:val="0"/>
          <w:numId w:val="103"/>
        </w:numPr>
        <w:spacing w:line="360" w:lineRule="auto"/>
        <w:ind w:left="2410" w:right="69" w:hanging="283"/>
        <w:jc w:val="both"/>
        <w:rPr>
          <w:rFonts w:ascii="Verdana" w:hAnsi="Verdana" w:cs="Arial"/>
          <w:sz w:val="18"/>
          <w:szCs w:val="18"/>
        </w:rPr>
      </w:pPr>
      <w:r w:rsidRPr="00875EE4">
        <w:rPr>
          <w:rFonts w:ascii="Verdana" w:hAnsi="Verdana" w:cs="Arial"/>
          <w:sz w:val="18"/>
          <w:szCs w:val="18"/>
        </w:rPr>
        <w:t>projektant</w:t>
      </w:r>
      <w:r w:rsidR="003D1073" w:rsidRPr="00875EE4">
        <w:rPr>
          <w:rFonts w:ascii="Verdana" w:hAnsi="Verdana" w:cs="Arial"/>
          <w:sz w:val="18"/>
          <w:szCs w:val="18"/>
        </w:rPr>
        <w:t>em</w:t>
      </w:r>
      <w:r w:rsidRPr="00875EE4">
        <w:rPr>
          <w:rFonts w:ascii="Verdana" w:hAnsi="Verdana" w:cs="Arial"/>
          <w:sz w:val="18"/>
          <w:szCs w:val="18"/>
        </w:rPr>
        <w:t xml:space="preserve"> branży sanitarnej</w:t>
      </w:r>
      <w:r w:rsidR="00FC173F" w:rsidRPr="00875EE4">
        <w:rPr>
          <w:rFonts w:ascii="Verdana" w:hAnsi="Verdana" w:cs="Arial"/>
          <w:sz w:val="18"/>
          <w:szCs w:val="18"/>
        </w:rPr>
        <w:t>,</w:t>
      </w:r>
      <w:r w:rsidRPr="00875EE4">
        <w:rPr>
          <w:rFonts w:ascii="Verdana" w:hAnsi="Verdana" w:cs="Arial"/>
          <w:sz w:val="18"/>
          <w:szCs w:val="18"/>
        </w:rPr>
        <w:t xml:space="preserve"> posiadający</w:t>
      </w:r>
      <w:r w:rsidR="0025215C" w:rsidRPr="00875EE4">
        <w:rPr>
          <w:rFonts w:ascii="Verdana" w:hAnsi="Verdana" w:cs="Arial"/>
          <w:sz w:val="18"/>
          <w:szCs w:val="18"/>
        </w:rPr>
        <w:t>m</w:t>
      </w:r>
      <w:r w:rsidRPr="00875EE4">
        <w:rPr>
          <w:rFonts w:ascii="Verdana" w:hAnsi="Verdana" w:cs="Arial"/>
          <w:sz w:val="18"/>
          <w:szCs w:val="18"/>
        </w:rPr>
        <w:t xml:space="preserve"> uprawnienia budowlane</w:t>
      </w:r>
      <w:r w:rsidR="00EB4B50" w:rsidRPr="00875EE4">
        <w:rPr>
          <w:rFonts w:ascii="Verdana" w:hAnsi="Verdana" w:cs="Arial"/>
          <w:i/>
          <w:sz w:val="18"/>
          <w:szCs w:val="18"/>
        </w:rPr>
        <w:t>*</w:t>
      </w:r>
      <w:r w:rsidR="00A712E7" w:rsidRPr="00875EE4">
        <w:rPr>
          <w:rFonts w:ascii="Verdana" w:hAnsi="Verdana" w:cs="Arial"/>
          <w:sz w:val="18"/>
          <w:szCs w:val="18"/>
        </w:rPr>
        <w:br/>
      </w:r>
      <w:r w:rsidRPr="00875EE4">
        <w:rPr>
          <w:rFonts w:ascii="Verdana" w:hAnsi="Verdana" w:cs="Arial"/>
          <w:sz w:val="18"/>
          <w:szCs w:val="18"/>
        </w:rPr>
        <w:t xml:space="preserve">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w:t>
      </w:r>
      <w:r w:rsidR="00197C07" w:rsidRPr="00875EE4">
        <w:rPr>
          <w:rFonts w:ascii="Verdana" w:hAnsi="Verdana" w:cs="Arial"/>
          <w:sz w:val="18"/>
          <w:szCs w:val="18"/>
        </w:rPr>
        <w:t>który zaprojektował co najmniej 1 obiekt o wysokim reżimie czystości (klasa A)</w:t>
      </w:r>
      <w:r w:rsidR="00EB4B50" w:rsidRPr="00875EE4">
        <w:rPr>
          <w:rFonts w:ascii="Verdana" w:hAnsi="Verdana" w:cs="Arial"/>
          <w:sz w:val="18"/>
          <w:szCs w:val="18"/>
        </w:rPr>
        <w:t>,</w:t>
      </w:r>
      <w:r w:rsidR="00197C07" w:rsidRPr="00875EE4">
        <w:rPr>
          <w:rFonts w:ascii="Verdana" w:hAnsi="Verdana" w:cs="Arial"/>
          <w:sz w:val="18"/>
          <w:szCs w:val="18"/>
        </w:rPr>
        <w:t xml:space="preserve"> o pow. min. 80 m2,</w:t>
      </w:r>
    </w:p>
    <w:p w14:paraId="65E110FB" w14:textId="5D175F0A" w:rsidR="0025215C" w:rsidRPr="005A5398" w:rsidRDefault="00711315" w:rsidP="0025215C">
      <w:pPr>
        <w:pStyle w:val="Zwykytekst"/>
        <w:numPr>
          <w:ilvl w:val="0"/>
          <w:numId w:val="103"/>
        </w:numPr>
        <w:spacing w:line="360" w:lineRule="auto"/>
        <w:ind w:left="2410" w:right="69" w:hanging="283"/>
        <w:jc w:val="both"/>
        <w:rPr>
          <w:rFonts w:ascii="Verdana" w:hAnsi="Verdana" w:cs="Arial"/>
          <w:sz w:val="18"/>
          <w:szCs w:val="18"/>
        </w:rPr>
      </w:pPr>
      <w:r w:rsidRPr="005A5398">
        <w:rPr>
          <w:rFonts w:ascii="Verdana" w:hAnsi="Verdana" w:cs="Arial"/>
          <w:sz w:val="18"/>
          <w:szCs w:val="18"/>
        </w:rPr>
        <w:t>projektant</w:t>
      </w:r>
      <w:r w:rsidR="003D1073" w:rsidRPr="005A5398">
        <w:rPr>
          <w:rFonts w:ascii="Verdana" w:hAnsi="Verdana" w:cs="Arial"/>
          <w:sz w:val="18"/>
          <w:szCs w:val="18"/>
        </w:rPr>
        <w:t>em</w:t>
      </w:r>
      <w:r w:rsidRPr="005A5398">
        <w:rPr>
          <w:rFonts w:ascii="Verdana" w:hAnsi="Verdana" w:cs="Arial"/>
          <w:sz w:val="18"/>
          <w:szCs w:val="18"/>
        </w:rPr>
        <w:t xml:space="preserve"> branży elektrycznej</w:t>
      </w:r>
      <w:r w:rsidR="00FC173F" w:rsidRPr="005A5398">
        <w:rPr>
          <w:rFonts w:ascii="Verdana" w:hAnsi="Verdana" w:cs="Arial"/>
          <w:sz w:val="18"/>
          <w:szCs w:val="18"/>
        </w:rPr>
        <w:t>,</w:t>
      </w:r>
      <w:r w:rsidRPr="005A5398">
        <w:rPr>
          <w:rFonts w:ascii="Verdana" w:hAnsi="Verdana" w:cs="Arial"/>
          <w:sz w:val="18"/>
          <w:szCs w:val="18"/>
        </w:rPr>
        <w:t xml:space="preserve"> posiadający</w:t>
      </w:r>
      <w:r w:rsidR="0025215C" w:rsidRPr="005A5398">
        <w:rPr>
          <w:rFonts w:ascii="Verdana" w:hAnsi="Verdana" w:cs="Arial"/>
          <w:sz w:val="18"/>
          <w:szCs w:val="18"/>
        </w:rPr>
        <w:t>m</w:t>
      </w:r>
      <w:r w:rsidRPr="005A5398">
        <w:rPr>
          <w:rFonts w:ascii="Verdana" w:hAnsi="Verdana" w:cs="Arial"/>
          <w:sz w:val="18"/>
          <w:szCs w:val="18"/>
        </w:rPr>
        <w:t xml:space="preserve"> uprawnienia budowlane</w:t>
      </w:r>
      <w:r w:rsidR="00EB4B50" w:rsidRPr="005A5398">
        <w:rPr>
          <w:rFonts w:ascii="Verdana" w:hAnsi="Verdana" w:cs="Arial"/>
          <w:i/>
          <w:sz w:val="18"/>
          <w:szCs w:val="18"/>
        </w:rPr>
        <w:t>*</w:t>
      </w:r>
      <w:r w:rsidRPr="005A5398">
        <w:rPr>
          <w:rFonts w:ascii="Verdana" w:hAnsi="Verdana" w:cs="Arial"/>
          <w:sz w:val="18"/>
          <w:szCs w:val="18"/>
        </w:rPr>
        <w:t xml:space="preserve"> do projektowania w specjalności instalacyjnej w zakresie sieci, instalacji i urządzeń elektrycznych i elektroenergetycznych bez ograniczeń lub inne uprawnienia umożliwiające wykonanie tych samych czynności w aktualnym stanie prawnym, w tej samej specjalności, </w:t>
      </w:r>
      <w:r w:rsidR="00197C07" w:rsidRPr="005A5398">
        <w:rPr>
          <w:rFonts w:ascii="Verdana" w:hAnsi="Verdana" w:cs="Arial"/>
          <w:sz w:val="18"/>
          <w:szCs w:val="18"/>
        </w:rPr>
        <w:t>który zaprojektował co najmniej 1 obiekt o wysokim reżimie czystości (klasa A)</w:t>
      </w:r>
      <w:r w:rsidR="00EB4B50" w:rsidRPr="005A5398">
        <w:rPr>
          <w:rFonts w:ascii="Verdana" w:hAnsi="Verdana" w:cs="Arial"/>
          <w:sz w:val="18"/>
          <w:szCs w:val="18"/>
        </w:rPr>
        <w:t>,</w:t>
      </w:r>
      <w:r w:rsidR="00197C07" w:rsidRPr="005A5398">
        <w:rPr>
          <w:rFonts w:ascii="Verdana" w:hAnsi="Verdana" w:cs="Arial"/>
          <w:sz w:val="18"/>
          <w:szCs w:val="18"/>
        </w:rPr>
        <w:t xml:space="preserve"> o pow. min. 80 m2,</w:t>
      </w:r>
    </w:p>
    <w:p w14:paraId="066FE5D4" w14:textId="63E0D5D7" w:rsidR="0025215C" w:rsidRPr="00875EE4" w:rsidRDefault="00341D9E" w:rsidP="00875EE4">
      <w:pPr>
        <w:pStyle w:val="Zwykytekst"/>
        <w:numPr>
          <w:ilvl w:val="0"/>
          <w:numId w:val="103"/>
        </w:numPr>
        <w:spacing w:line="360" w:lineRule="auto"/>
        <w:ind w:left="2410" w:right="69" w:hanging="283"/>
        <w:jc w:val="both"/>
        <w:rPr>
          <w:rFonts w:ascii="Verdana" w:hAnsi="Verdana" w:cs="Arial"/>
          <w:sz w:val="18"/>
          <w:szCs w:val="18"/>
        </w:rPr>
      </w:pPr>
      <w:r w:rsidRPr="00875EE4">
        <w:rPr>
          <w:rFonts w:ascii="Verdana" w:hAnsi="Verdana" w:cs="Arial"/>
          <w:b/>
          <w:sz w:val="18"/>
          <w:szCs w:val="18"/>
        </w:rPr>
        <w:t>kierownikiem budowy</w:t>
      </w:r>
      <w:r w:rsidR="00E913CA" w:rsidRPr="00875EE4">
        <w:rPr>
          <w:rFonts w:ascii="Verdana" w:hAnsi="Verdana" w:cs="Arial"/>
          <w:sz w:val="18"/>
          <w:szCs w:val="18"/>
        </w:rPr>
        <w:t>, który p</w:t>
      </w:r>
      <w:r w:rsidRPr="00875EE4">
        <w:rPr>
          <w:rFonts w:ascii="Verdana" w:hAnsi="Verdana" w:cs="Arial"/>
          <w:sz w:val="18"/>
          <w:szCs w:val="18"/>
        </w:rPr>
        <w:t xml:space="preserve">osiada uprawnienia </w:t>
      </w:r>
      <w:r w:rsidR="006258C2" w:rsidRPr="00875EE4">
        <w:rPr>
          <w:rFonts w:ascii="Verdana" w:hAnsi="Verdana" w:cs="Arial"/>
          <w:sz w:val="18"/>
          <w:szCs w:val="18"/>
        </w:rPr>
        <w:t>budowlane</w:t>
      </w:r>
      <w:r w:rsidR="00FB3E0A" w:rsidRPr="00875EE4">
        <w:rPr>
          <w:rFonts w:ascii="Verdana" w:hAnsi="Verdana" w:cs="Arial"/>
          <w:sz w:val="18"/>
          <w:szCs w:val="18"/>
        </w:rPr>
        <w:t>*</w:t>
      </w:r>
      <w:r w:rsidR="00E6302C" w:rsidRPr="00875EE4">
        <w:rPr>
          <w:rFonts w:ascii="Verdana" w:hAnsi="Verdana" w:cs="Arial"/>
          <w:sz w:val="18"/>
          <w:szCs w:val="18"/>
        </w:rPr>
        <w:t xml:space="preserve"> </w:t>
      </w:r>
      <w:r w:rsidR="00594687" w:rsidRPr="00875EE4">
        <w:rPr>
          <w:rFonts w:ascii="Verdana" w:hAnsi="Verdana" w:cs="Arial"/>
          <w:sz w:val="18"/>
          <w:szCs w:val="18"/>
        </w:rPr>
        <w:t xml:space="preserve">w </w:t>
      </w:r>
      <w:r w:rsidR="00594B23" w:rsidRPr="00875EE4">
        <w:rPr>
          <w:rFonts w:ascii="Verdana" w:hAnsi="Verdana" w:cs="Arial"/>
          <w:b/>
          <w:sz w:val="18"/>
          <w:szCs w:val="18"/>
        </w:rPr>
        <w:t>specjalności konstrukcyj</w:t>
      </w:r>
      <w:r w:rsidR="00594687" w:rsidRPr="00875EE4">
        <w:rPr>
          <w:rFonts w:ascii="Verdana" w:hAnsi="Verdana" w:cs="Arial"/>
          <w:b/>
          <w:sz w:val="18"/>
          <w:szCs w:val="18"/>
        </w:rPr>
        <w:t>no-budowlanej</w:t>
      </w:r>
      <w:r w:rsidR="00E6302C" w:rsidRPr="00875EE4">
        <w:rPr>
          <w:rFonts w:ascii="Verdana" w:hAnsi="Verdana" w:cs="Arial"/>
          <w:sz w:val="18"/>
          <w:szCs w:val="18"/>
        </w:rPr>
        <w:t xml:space="preserve">, </w:t>
      </w:r>
      <w:r w:rsidR="00151A9A" w:rsidRPr="00875EE4">
        <w:rPr>
          <w:rFonts w:ascii="Verdana" w:hAnsi="Verdana" w:cs="Arial"/>
          <w:sz w:val="18"/>
          <w:szCs w:val="18"/>
        </w:rPr>
        <w:t xml:space="preserve">który </w:t>
      </w:r>
      <w:r w:rsidRPr="00875EE4">
        <w:rPr>
          <w:rFonts w:ascii="Verdana" w:hAnsi="Verdana" w:cs="Arial"/>
          <w:sz w:val="18"/>
          <w:szCs w:val="18"/>
        </w:rPr>
        <w:t>wykonał</w:t>
      </w:r>
      <w:r w:rsidR="00594687" w:rsidRPr="00875EE4">
        <w:rPr>
          <w:rFonts w:ascii="Verdana" w:hAnsi="Verdana" w:cs="Arial"/>
          <w:sz w:val="18"/>
          <w:szCs w:val="18"/>
        </w:rPr>
        <w:t xml:space="preserve"> jako kierownik budowy</w:t>
      </w:r>
      <w:r w:rsidR="003D1073" w:rsidRPr="00875EE4">
        <w:rPr>
          <w:rFonts w:ascii="Verdana" w:hAnsi="Verdana" w:cs="Arial"/>
          <w:sz w:val="18"/>
          <w:szCs w:val="18"/>
        </w:rPr>
        <w:t xml:space="preserve"> co najmniej 1 robotę budowlaną polegające na</w:t>
      </w:r>
      <w:r w:rsidRPr="00875EE4">
        <w:rPr>
          <w:rFonts w:ascii="Verdana" w:hAnsi="Verdana" w:cs="Arial"/>
          <w:sz w:val="18"/>
          <w:szCs w:val="18"/>
        </w:rPr>
        <w:t xml:space="preserve"> </w:t>
      </w:r>
      <w:r w:rsidR="003D1073" w:rsidRPr="00875EE4">
        <w:rPr>
          <w:rFonts w:ascii="Verdana" w:hAnsi="Verdana" w:cs="Arial"/>
          <w:sz w:val="18"/>
          <w:szCs w:val="18"/>
        </w:rPr>
        <w:t>budowie lub remoncie</w:t>
      </w:r>
      <w:r w:rsidR="00EB4B50" w:rsidRPr="00875EE4">
        <w:rPr>
          <w:rFonts w:ascii="Verdana" w:eastAsia="Arial Unicode MS" w:hAnsi="Verdana" w:cs="Arial"/>
          <w:bCs/>
          <w:sz w:val="18"/>
          <w:szCs w:val="18"/>
        </w:rPr>
        <w:t>**</w:t>
      </w:r>
      <w:r w:rsidR="003D1073" w:rsidRPr="00875EE4">
        <w:rPr>
          <w:rFonts w:ascii="Verdana" w:hAnsi="Verdana" w:cs="Arial"/>
          <w:sz w:val="18"/>
          <w:szCs w:val="18"/>
        </w:rPr>
        <w:t xml:space="preserve"> co najmniej 1 obiektu o wyso</w:t>
      </w:r>
      <w:r w:rsidR="00EB4B50" w:rsidRPr="00875EE4">
        <w:rPr>
          <w:rFonts w:ascii="Verdana" w:hAnsi="Verdana" w:cs="Arial"/>
          <w:sz w:val="18"/>
          <w:szCs w:val="18"/>
        </w:rPr>
        <w:t>kim reżimie czystości (klasa A),</w:t>
      </w:r>
      <w:r w:rsidR="003D1073" w:rsidRPr="00875EE4">
        <w:rPr>
          <w:rFonts w:ascii="Verdana" w:hAnsi="Verdana" w:cs="Arial"/>
          <w:sz w:val="18"/>
          <w:szCs w:val="18"/>
        </w:rPr>
        <w:t xml:space="preserve"> o pow. min. 80 m2</w:t>
      </w:r>
      <w:r w:rsidR="0025215C" w:rsidRPr="00875EE4">
        <w:rPr>
          <w:rFonts w:ascii="Verdana" w:hAnsi="Verdana" w:cs="Arial"/>
          <w:sz w:val="18"/>
          <w:szCs w:val="18"/>
        </w:rPr>
        <w:t>,</w:t>
      </w:r>
    </w:p>
    <w:p w14:paraId="056C0406" w14:textId="43789184" w:rsidR="0025215C" w:rsidRPr="005A5398" w:rsidRDefault="003D1073" w:rsidP="0025215C">
      <w:pPr>
        <w:pStyle w:val="Zwykytekst"/>
        <w:numPr>
          <w:ilvl w:val="0"/>
          <w:numId w:val="103"/>
        </w:numPr>
        <w:spacing w:line="360" w:lineRule="auto"/>
        <w:ind w:left="2410" w:right="69" w:hanging="283"/>
        <w:jc w:val="both"/>
        <w:rPr>
          <w:rFonts w:ascii="Verdana" w:hAnsi="Verdana" w:cs="Arial"/>
          <w:sz w:val="18"/>
          <w:szCs w:val="18"/>
        </w:rPr>
      </w:pPr>
      <w:r w:rsidRPr="005A5398">
        <w:rPr>
          <w:rFonts w:ascii="Verdana" w:hAnsi="Verdana" w:cs="Arial"/>
          <w:b/>
          <w:sz w:val="18"/>
          <w:szCs w:val="18"/>
        </w:rPr>
        <w:t>kierownikiem robót sanitarnych</w:t>
      </w:r>
      <w:r w:rsidRPr="005A5398">
        <w:rPr>
          <w:rFonts w:ascii="Verdana" w:hAnsi="Verdana" w:cs="Arial"/>
          <w:sz w:val="18"/>
          <w:szCs w:val="18"/>
        </w:rPr>
        <w:t xml:space="preserve">, który posiada uprawnienia budowlane* </w:t>
      </w:r>
      <w:r w:rsidRPr="005A5398">
        <w:rPr>
          <w:rFonts w:ascii="Verdana" w:hAnsi="Verdana" w:cs="Arial"/>
          <w:sz w:val="18"/>
          <w:szCs w:val="18"/>
        </w:rPr>
        <w:br/>
        <w:t xml:space="preserve"> w zakresie sieci, instalacji i urządzeń cieplnych, wentylacyjnych, wodociągowych i kanalizacyjnych, który wykonał co najmniej 1 robotę budowlaną polegające na budowie lub remoncie</w:t>
      </w:r>
      <w:r w:rsidR="00EB4B50" w:rsidRPr="005A5398">
        <w:rPr>
          <w:rFonts w:ascii="Verdana" w:hAnsi="Verdana" w:cs="Arial"/>
          <w:bCs/>
          <w:sz w:val="18"/>
          <w:szCs w:val="18"/>
        </w:rPr>
        <w:t>**</w:t>
      </w:r>
      <w:r w:rsidRPr="005A5398">
        <w:rPr>
          <w:rFonts w:ascii="Verdana" w:hAnsi="Verdana" w:cs="Arial"/>
          <w:sz w:val="18"/>
          <w:szCs w:val="18"/>
        </w:rPr>
        <w:t xml:space="preserve"> co najmniej 1 obiektu o wyso</w:t>
      </w:r>
      <w:r w:rsidR="00EB4B50" w:rsidRPr="005A5398">
        <w:rPr>
          <w:rFonts w:ascii="Verdana" w:hAnsi="Verdana" w:cs="Arial"/>
          <w:sz w:val="18"/>
          <w:szCs w:val="18"/>
        </w:rPr>
        <w:t>kim reżimie czystości (klasa A),</w:t>
      </w:r>
      <w:r w:rsidRPr="005A5398">
        <w:rPr>
          <w:rFonts w:ascii="Verdana" w:hAnsi="Verdana" w:cs="Arial"/>
          <w:sz w:val="18"/>
          <w:szCs w:val="18"/>
        </w:rPr>
        <w:t xml:space="preserve"> o pow. min. 80 m2</w:t>
      </w:r>
      <w:r w:rsidR="0025215C" w:rsidRPr="005A5398">
        <w:rPr>
          <w:rFonts w:ascii="Verdana" w:hAnsi="Verdana" w:cs="Arial"/>
          <w:sz w:val="18"/>
          <w:szCs w:val="18"/>
        </w:rPr>
        <w:t>,</w:t>
      </w:r>
    </w:p>
    <w:p w14:paraId="06A314E2" w14:textId="4A197871" w:rsidR="003D1073" w:rsidRPr="005A5398" w:rsidRDefault="003D1073" w:rsidP="0025215C">
      <w:pPr>
        <w:pStyle w:val="Zwykytekst"/>
        <w:numPr>
          <w:ilvl w:val="0"/>
          <w:numId w:val="103"/>
        </w:numPr>
        <w:spacing w:line="360" w:lineRule="auto"/>
        <w:ind w:left="2410" w:right="69" w:hanging="283"/>
        <w:jc w:val="both"/>
        <w:rPr>
          <w:rFonts w:ascii="Verdana" w:hAnsi="Verdana" w:cs="Arial"/>
          <w:sz w:val="18"/>
          <w:szCs w:val="18"/>
        </w:rPr>
      </w:pPr>
      <w:r w:rsidRPr="005A5398">
        <w:rPr>
          <w:rFonts w:ascii="Verdana" w:hAnsi="Verdana" w:cs="Arial"/>
          <w:b/>
          <w:sz w:val="18"/>
          <w:szCs w:val="18"/>
        </w:rPr>
        <w:t>kierownikiem robó</w:t>
      </w:r>
      <w:r w:rsidR="00AF23C4" w:rsidRPr="005A5398">
        <w:rPr>
          <w:rFonts w:ascii="Verdana" w:hAnsi="Verdana" w:cs="Arial"/>
          <w:b/>
          <w:sz w:val="18"/>
          <w:szCs w:val="18"/>
        </w:rPr>
        <w:t>t elektrycznych</w:t>
      </w:r>
      <w:r w:rsidRPr="005A5398">
        <w:rPr>
          <w:rFonts w:ascii="Verdana" w:hAnsi="Verdana" w:cs="Arial"/>
          <w:sz w:val="18"/>
          <w:szCs w:val="18"/>
        </w:rPr>
        <w:t xml:space="preserve">, który posiada uprawnienia budowlane* </w:t>
      </w:r>
      <w:r w:rsidRPr="005A5398">
        <w:rPr>
          <w:rFonts w:ascii="Verdana" w:hAnsi="Verdana" w:cs="Arial"/>
          <w:sz w:val="18"/>
          <w:szCs w:val="18"/>
        </w:rPr>
        <w:br/>
        <w:t xml:space="preserve"> w zakresie sieci, instalacji i urządzeń elektrycznych</w:t>
      </w:r>
      <w:r w:rsidR="00AF23C4" w:rsidRPr="005A5398">
        <w:rPr>
          <w:rFonts w:ascii="Verdana" w:hAnsi="Verdana" w:cs="Arial"/>
          <w:sz w:val="18"/>
          <w:szCs w:val="18"/>
        </w:rPr>
        <w:t xml:space="preserve"> i elektroenergetycznych</w:t>
      </w:r>
      <w:r w:rsidRPr="005A5398">
        <w:rPr>
          <w:rFonts w:ascii="Verdana" w:hAnsi="Verdana" w:cs="Arial"/>
          <w:b/>
          <w:sz w:val="18"/>
          <w:szCs w:val="18"/>
        </w:rPr>
        <w:t xml:space="preserve"> </w:t>
      </w:r>
      <w:r w:rsidRPr="005A5398">
        <w:rPr>
          <w:rFonts w:ascii="Verdana" w:hAnsi="Verdana" w:cs="Arial"/>
          <w:sz w:val="18"/>
          <w:szCs w:val="18"/>
        </w:rPr>
        <w:t>, który wykonał  co najmniej 1 robotę budowlaną polegające na budowie lub remoncie</w:t>
      </w:r>
      <w:r w:rsidR="00EB4B50" w:rsidRPr="005A5398">
        <w:rPr>
          <w:rFonts w:ascii="Verdana" w:eastAsia="Arial Unicode MS" w:hAnsi="Verdana" w:cs="Arial"/>
          <w:bCs/>
          <w:sz w:val="18"/>
          <w:szCs w:val="18"/>
        </w:rPr>
        <w:t>**</w:t>
      </w:r>
      <w:r w:rsidRPr="005A5398">
        <w:rPr>
          <w:rFonts w:ascii="Verdana" w:hAnsi="Verdana" w:cs="Arial"/>
          <w:sz w:val="18"/>
          <w:szCs w:val="18"/>
        </w:rPr>
        <w:t xml:space="preserve"> co najmniej 1 obiektu o wysokim reżimie czystości (klasa A)</w:t>
      </w:r>
      <w:r w:rsidR="00EB4B50" w:rsidRPr="005A5398">
        <w:rPr>
          <w:rFonts w:ascii="Verdana" w:hAnsi="Verdana" w:cs="Arial"/>
          <w:sz w:val="18"/>
          <w:szCs w:val="18"/>
        </w:rPr>
        <w:t>,</w:t>
      </w:r>
      <w:r w:rsidRPr="005A5398">
        <w:rPr>
          <w:rFonts w:ascii="Verdana" w:hAnsi="Verdana" w:cs="Arial"/>
          <w:sz w:val="18"/>
          <w:szCs w:val="18"/>
        </w:rPr>
        <w:t xml:space="preserve"> o pow. min. 80 m2</w:t>
      </w:r>
      <w:r w:rsidR="00E358B5" w:rsidRPr="005A5398">
        <w:rPr>
          <w:rFonts w:ascii="Verdana" w:hAnsi="Verdana" w:cs="Arial"/>
          <w:sz w:val="18"/>
          <w:szCs w:val="18"/>
        </w:rPr>
        <w:t>.</w:t>
      </w:r>
    </w:p>
    <w:p w14:paraId="462A535E" w14:textId="08A6C514" w:rsidR="00AB102F" w:rsidRPr="00DD0842" w:rsidRDefault="006258C2" w:rsidP="00DB6E25">
      <w:pPr>
        <w:tabs>
          <w:tab w:val="left" w:pos="8789"/>
        </w:tabs>
        <w:spacing w:line="360" w:lineRule="auto"/>
        <w:ind w:left="1418" w:right="69" w:hanging="567"/>
        <w:jc w:val="both"/>
        <w:rPr>
          <w:rFonts w:ascii="Verdana" w:hAnsi="Verdana"/>
          <w:i/>
          <w:sz w:val="18"/>
          <w:szCs w:val="18"/>
        </w:rPr>
      </w:pPr>
      <w:r w:rsidRPr="005518FA">
        <w:rPr>
          <w:rFonts w:ascii="Verdana" w:hAnsi="Verdana"/>
          <w:i/>
          <w:color w:val="FF0000"/>
          <w:sz w:val="18"/>
          <w:szCs w:val="18"/>
        </w:rPr>
        <w:t>*</w:t>
      </w:r>
      <w:r w:rsidR="00AB102F" w:rsidRPr="00DD0842">
        <w:rPr>
          <w:rFonts w:ascii="Verdana" w:hAnsi="Verdana"/>
          <w:i/>
          <w:sz w:val="18"/>
          <w:szCs w:val="18"/>
        </w:rPr>
        <w:t xml:space="preserve">Przez uprawnienia budowlane rozumie się: </w:t>
      </w:r>
    </w:p>
    <w:p w14:paraId="60CD0B86" w14:textId="71F81343" w:rsidR="00AB102F" w:rsidRPr="00DD0842" w:rsidRDefault="00AB102F" w:rsidP="00DB6E25">
      <w:pPr>
        <w:numPr>
          <w:ilvl w:val="6"/>
          <w:numId w:val="44"/>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w:t>
      </w:r>
      <w:r w:rsidR="00BF3662" w:rsidRPr="00DD0842">
        <w:rPr>
          <w:rFonts w:ascii="Verdana" w:hAnsi="Verdana"/>
          <w:i/>
          <w:sz w:val="18"/>
          <w:szCs w:val="18"/>
        </w:rPr>
        <w:t xml:space="preserve">(tekst jedn.: Dz. U. z 2019 r., poz. 1186) </w:t>
      </w:r>
      <w:r w:rsidRPr="00DD0842">
        <w:rPr>
          <w:rFonts w:ascii="Verdana" w:hAnsi="Verdana"/>
          <w:i/>
          <w:sz w:val="18"/>
          <w:szCs w:val="18"/>
        </w:rPr>
        <w:t>oraz w rozporządzeniu Ministra In</w:t>
      </w:r>
      <w:r w:rsidR="006261D3" w:rsidRPr="00DD0842">
        <w:rPr>
          <w:rFonts w:ascii="Verdana" w:hAnsi="Verdana"/>
          <w:i/>
          <w:sz w:val="18"/>
          <w:szCs w:val="18"/>
        </w:rPr>
        <w:t xml:space="preserve">westycji </w:t>
      </w:r>
      <w:r w:rsidRPr="00DD0842">
        <w:rPr>
          <w:rFonts w:ascii="Verdana" w:hAnsi="Verdana"/>
          <w:i/>
          <w:sz w:val="18"/>
          <w:szCs w:val="18"/>
        </w:rPr>
        <w:t xml:space="preserve">i Rozwoju z dnia </w:t>
      </w:r>
      <w:r w:rsidR="006261D3" w:rsidRPr="00DD0842">
        <w:rPr>
          <w:rFonts w:ascii="Verdana" w:hAnsi="Verdana"/>
          <w:i/>
          <w:sz w:val="18"/>
          <w:szCs w:val="18"/>
        </w:rPr>
        <w:t>29.04.2019</w:t>
      </w:r>
      <w:r w:rsidRPr="00DD0842">
        <w:rPr>
          <w:rFonts w:ascii="Verdana" w:hAnsi="Verdana"/>
          <w:i/>
          <w:sz w:val="18"/>
          <w:szCs w:val="18"/>
        </w:rPr>
        <w:t xml:space="preserve">r. w sprawie </w:t>
      </w:r>
      <w:r w:rsidR="006261D3" w:rsidRPr="00DD0842">
        <w:rPr>
          <w:rFonts w:ascii="Verdana" w:hAnsi="Verdana"/>
          <w:i/>
          <w:sz w:val="18"/>
          <w:szCs w:val="18"/>
        </w:rPr>
        <w:t xml:space="preserve">przygotowania zawodowego do wykonywania </w:t>
      </w:r>
      <w:r w:rsidRPr="00DD0842">
        <w:rPr>
          <w:rFonts w:ascii="Verdana" w:hAnsi="Verdana"/>
          <w:i/>
          <w:sz w:val="18"/>
          <w:szCs w:val="18"/>
        </w:rPr>
        <w:t>samodzielnych funkcji technicznych w budownictwie (Dz. U. z 201</w:t>
      </w:r>
      <w:r w:rsidR="006261D3" w:rsidRPr="00DD0842">
        <w:rPr>
          <w:rFonts w:ascii="Verdana" w:hAnsi="Verdana"/>
          <w:i/>
          <w:sz w:val="18"/>
          <w:szCs w:val="18"/>
        </w:rPr>
        <w:t>9</w:t>
      </w:r>
      <w:r w:rsidRPr="00DD0842">
        <w:rPr>
          <w:rFonts w:ascii="Verdana" w:hAnsi="Verdana"/>
          <w:i/>
          <w:sz w:val="18"/>
          <w:szCs w:val="18"/>
        </w:rPr>
        <w:t> r., poz. 8</w:t>
      </w:r>
      <w:r w:rsidR="006261D3" w:rsidRPr="00DD0842">
        <w:rPr>
          <w:rFonts w:ascii="Verdana" w:hAnsi="Verdana"/>
          <w:i/>
          <w:sz w:val="18"/>
          <w:szCs w:val="18"/>
        </w:rPr>
        <w:t>31</w:t>
      </w:r>
      <w:r w:rsidRPr="00DD0842">
        <w:rPr>
          <w:rFonts w:ascii="Verdana" w:hAnsi="Verdana"/>
          <w:i/>
          <w:sz w:val="18"/>
          <w:szCs w:val="18"/>
        </w:rPr>
        <w:t xml:space="preserve">), lub </w:t>
      </w:r>
      <w:r w:rsidRPr="00DD0842">
        <w:rPr>
          <w:rFonts w:ascii="Verdana" w:hAnsi="Verdana"/>
          <w:i/>
          <w:color w:val="000000" w:themeColor="text1"/>
          <w:sz w:val="18"/>
          <w:szCs w:val="18"/>
        </w:rPr>
        <w:t>uzyskane przed dniem wejścia w życie ustawy - Prawo budowlane, lub</w:t>
      </w:r>
    </w:p>
    <w:p w14:paraId="353FED5F" w14:textId="5507EF25" w:rsidR="00AB102F" w:rsidRPr="00DD0842" w:rsidRDefault="00AB102F" w:rsidP="00DB6E25">
      <w:pPr>
        <w:numPr>
          <w:ilvl w:val="6"/>
          <w:numId w:val="44"/>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odpowiadające im ważne uprawnienia budowlane wydane na podstawie odpowiednich przepisów obowiązujących na terenie kraju, w którym Wykonawca ma siedzibę lub miejsce zamieszkania, uznan</w:t>
      </w:r>
      <w:r w:rsidR="008A298D" w:rsidRPr="00DD0842">
        <w:rPr>
          <w:rFonts w:ascii="Verdana" w:hAnsi="Verdana"/>
          <w:i/>
          <w:color w:val="000000" w:themeColor="text1"/>
          <w:sz w:val="18"/>
          <w:szCs w:val="18"/>
        </w:rPr>
        <w:t>e przez właściwy organ, zgodnie</w:t>
      </w:r>
      <w:r w:rsidR="00965BB0" w:rsidRPr="00DD0842">
        <w:rPr>
          <w:rFonts w:ascii="Verdana" w:hAnsi="Verdana"/>
          <w:i/>
          <w:color w:val="000000" w:themeColor="text1"/>
          <w:sz w:val="18"/>
          <w:szCs w:val="18"/>
        </w:rPr>
        <w:t xml:space="preserve"> </w:t>
      </w:r>
      <w:r w:rsidRPr="00DD0842">
        <w:rPr>
          <w:rFonts w:ascii="Verdana" w:hAnsi="Verdana"/>
          <w:i/>
          <w:color w:val="000000" w:themeColor="text1"/>
          <w:sz w:val="18"/>
          <w:szCs w:val="18"/>
        </w:rPr>
        <w:t>z ustawą z dnia 22 grudnia 2015 r., o zasadach uznawania kwalifikacji zawodowych nabytych w państwach członkowskich Unii Europejskiej (</w:t>
      </w:r>
      <w:r w:rsidR="00882526" w:rsidRPr="00DD0842">
        <w:rPr>
          <w:rFonts w:ascii="Verdana" w:hAnsi="Verdana"/>
          <w:i/>
          <w:color w:val="000000" w:themeColor="text1"/>
          <w:sz w:val="18"/>
          <w:szCs w:val="18"/>
        </w:rPr>
        <w:t xml:space="preserve">tekst jedn. </w:t>
      </w:r>
      <w:r w:rsidRPr="00DD0842">
        <w:rPr>
          <w:rFonts w:ascii="Verdana" w:hAnsi="Verdana"/>
          <w:i/>
          <w:color w:val="000000" w:themeColor="text1"/>
          <w:sz w:val="18"/>
          <w:szCs w:val="18"/>
        </w:rPr>
        <w:t>Dz. U. z 201</w:t>
      </w:r>
      <w:r w:rsidR="00C6733E" w:rsidRPr="00DD0842">
        <w:rPr>
          <w:rFonts w:ascii="Verdana" w:hAnsi="Verdana"/>
          <w:i/>
          <w:color w:val="000000" w:themeColor="text1"/>
          <w:sz w:val="18"/>
          <w:szCs w:val="18"/>
        </w:rPr>
        <w:t>8</w:t>
      </w:r>
      <w:r w:rsidRPr="00DD0842">
        <w:rPr>
          <w:rFonts w:ascii="Verdana" w:hAnsi="Verdana"/>
          <w:i/>
          <w:color w:val="000000" w:themeColor="text1"/>
          <w:sz w:val="18"/>
          <w:szCs w:val="18"/>
        </w:rPr>
        <w:t xml:space="preserve"> r, poz. </w:t>
      </w:r>
      <w:r w:rsidR="00C6733E" w:rsidRPr="00DD0842">
        <w:rPr>
          <w:rFonts w:ascii="Verdana" w:hAnsi="Verdana"/>
          <w:i/>
          <w:color w:val="000000" w:themeColor="text1"/>
          <w:sz w:val="18"/>
          <w:szCs w:val="18"/>
        </w:rPr>
        <w:t xml:space="preserve">2272 </w:t>
      </w:r>
      <w:r w:rsidRPr="00DD0842">
        <w:rPr>
          <w:rFonts w:ascii="Verdana" w:hAnsi="Verdana"/>
          <w:i/>
          <w:color w:val="000000" w:themeColor="text1"/>
          <w:sz w:val="18"/>
          <w:szCs w:val="18"/>
        </w:rPr>
        <w:t xml:space="preserve">), lub </w:t>
      </w:r>
    </w:p>
    <w:p w14:paraId="3A7C3A11" w14:textId="54FE699C" w:rsidR="00EF59CB" w:rsidRPr="00875EE4" w:rsidRDefault="00AB102F" w:rsidP="00875EE4">
      <w:pPr>
        <w:numPr>
          <w:ilvl w:val="6"/>
          <w:numId w:val="44"/>
        </w:numPr>
        <w:tabs>
          <w:tab w:val="left" w:pos="8789"/>
        </w:tabs>
        <w:spacing w:line="360" w:lineRule="auto"/>
        <w:ind w:left="1418" w:right="69" w:hanging="567"/>
        <w:jc w:val="both"/>
        <w:rPr>
          <w:rFonts w:ascii="Verdana" w:hAnsi="Verdana"/>
          <w:i/>
          <w:sz w:val="18"/>
          <w:szCs w:val="18"/>
        </w:rPr>
      </w:pPr>
      <w:r w:rsidRPr="00875EE4">
        <w:rPr>
          <w:rFonts w:ascii="Verdana" w:hAnsi="Verdana"/>
          <w:i/>
          <w:color w:val="000000" w:themeColor="text1"/>
          <w:sz w:val="18"/>
          <w:szCs w:val="18"/>
        </w:rPr>
        <w:t xml:space="preserve">prawo do świadczenia na terytorium Rzeczypospolitej </w:t>
      </w:r>
      <w:r w:rsidR="00965BB0" w:rsidRPr="00875EE4">
        <w:rPr>
          <w:rFonts w:ascii="Verdana" w:hAnsi="Verdana"/>
          <w:i/>
          <w:color w:val="000000" w:themeColor="text1"/>
          <w:sz w:val="18"/>
          <w:szCs w:val="18"/>
        </w:rPr>
        <w:t>Polskiej usługi transgranicznej</w:t>
      </w:r>
      <w:r w:rsidR="00A712E7" w:rsidRPr="00875EE4">
        <w:rPr>
          <w:rFonts w:ascii="Verdana" w:hAnsi="Verdana"/>
          <w:i/>
          <w:color w:val="000000" w:themeColor="text1"/>
          <w:sz w:val="18"/>
          <w:szCs w:val="18"/>
        </w:rPr>
        <w:t xml:space="preserve"> </w:t>
      </w:r>
      <w:r w:rsidRPr="00875EE4">
        <w:rPr>
          <w:rFonts w:ascii="Verdana" w:hAnsi="Verdana"/>
          <w:i/>
          <w:color w:val="000000" w:themeColor="text1"/>
          <w:sz w:val="18"/>
          <w:szCs w:val="18"/>
        </w:rPr>
        <w:t>w rozumieniu art.</w:t>
      </w:r>
      <w:r w:rsidR="00882526" w:rsidRPr="00875EE4">
        <w:rPr>
          <w:rFonts w:ascii="Verdana" w:hAnsi="Verdana"/>
          <w:i/>
          <w:color w:val="000000" w:themeColor="text1"/>
          <w:sz w:val="18"/>
          <w:szCs w:val="18"/>
        </w:rPr>
        <w:t xml:space="preserve"> </w:t>
      </w:r>
      <w:r w:rsidRPr="00875EE4">
        <w:rPr>
          <w:rFonts w:ascii="Verdana" w:hAnsi="Verdana"/>
          <w:i/>
          <w:color w:val="000000" w:themeColor="text1"/>
          <w:sz w:val="18"/>
          <w:szCs w:val="18"/>
        </w:rPr>
        <w:t xml:space="preserve">5 pkt 10 ustawy cytowanej w ppkt. 2, oraz art. 20a ustawy </w:t>
      </w:r>
      <w:r w:rsidRPr="00875EE4">
        <w:rPr>
          <w:rFonts w:ascii="Verdana" w:hAnsi="Verdana"/>
          <w:i/>
          <w:sz w:val="18"/>
          <w:szCs w:val="18"/>
        </w:rPr>
        <w:t>z dnia 15 grudnia 2000 r. o sam</w:t>
      </w:r>
      <w:r w:rsidR="00EF59CB" w:rsidRPr="00875EE4">
        <w:rPr>
          <w:rFonts w:ascii="Verdana" w:hAnsi="Verdana"/>
          <w:i/>
          <w:sz w:val="18"/>
          <w:szCs w:val="18"/>
        </w:rPr>
        <w:t>orządach zawodowych architektów oraz</w:t>
      </w:r>
      <w:r w:rsidRPr="00875EE4">
        <w:rPr>
          <w:rFonts w:ascii="Verdana" w:hAnsi="Verdana"/>
          <w:i/>
          <w:sz w:val="18"/>
          <w:szCs w:val="18"/>
        </w:rPr>
        <w:t xml:space="preserve"> inżynierów budownictwa </w:t>
      </w:r>
      <w:r w:rsidR="00E04C32" w:rsidRPr="00875EE4">
        <w:rPr>
          <w:rFonts w:ascii="Verdana" w:hAnsi="Verdana"/>
          <w:i/>
          <w:sz w:val="18"/>
          <w:szCs w:val="18"/>
        </w:rPr>
        <w:t>(tekst jedn. -  Dz. U. z 2019 r., poz. 1117).</w:t>
      </w:r>
    </w:p>
    <w:p w14:paraId="7672AAEA" w14:textId="1A850444" w:rsidR="00EB4B50" w:rsidRPr="00DD0842" w:rsidRDefault="00EB4B50" w:rsidP="00EB4B50">
      <w:pPr>
        <w:tabs>
          <w:tab w:val="left" w:pos="9072"/>
        </w:tabs>
        <w:spacing w:line="360" w:lineRule="auto"/>
        <w:ind w:left="1134" w:right="-239" w:hanging="283"/>
        <w:jc w:val="both"/>
        <w:rPr>
          <w:rFonts w:ascii="Verdana" w:hAnsi="Verdana"/>
          <w:i/>
          <w:sz w:val="18"/>
          <w:szCs w:val="18"/>
        </w:rPr>
      </w:pPr>
      <w:r w:rsidRPr="00EB4B50">
        <w:rPr>
          <w:rFonts w:ascii="Verdana" w:eastAsia="Arial Unicode MS" w:hAnsi="Verdana" w:cs="Arial"/>
          <w:bCs/>
          <w:color w:val="000000" w:themeColor="text1"/>
          <w:sz w:val="18"/>
          <w:szCs w:val="18"/>
        </w:rPr>
        <w:t xml:space="preserve">** </w:t>
      </w:r>
      <w:r w:rsidRPr="00EB4B50">
        <w:rPr>
          <w:rFonts w:ascii="Verdana" w:eastAsia="Arial Unicode MS" w:hAnsi="Verdana" w:cs="Arial"/>
          <w:bCs/>
          <w:i/>
          <w:color w:val="000000" w:themeColor="text1"/>
          <w:sz w:val="18"/>
          <w:szCs w:val="18"/>
        </w:rPr>
        <w:t xml:space="preserve">przez remont rozumie się, </w:t>
      </w:r>
      <w:r w:rsidRPr="00EB4B50">
        <w:rPr>
          <w:rFonts w:ascii="Verdana" w:hAnsi="Verdana"/>
          <w:i/>
          <w:color w:val="000000" w:themeColor="text1"/>
          <w:sz w:val="18"/>
          <w:szCs w:val="18"/>
        </w:rPr>
        <w:t>zgodnie z art. 3 pkt 8 ustawy z dnia 7 lipca 1994 r. Prawo budowlane (tekst jedn.: Dz. U. z 2018 r., poz. 1202, z późn. zm.)</w:t>
      </w:r>
      <w:r w:rsidRPr="00EB4B50">
        <w:rPr>
          <w:rFonts w:ascii="Verdana" w:eastAsia="Arial Unicode MS" w:hAnsi="Verdana" w:cs="Arial"/>
          <w:bCs/>
          <w:i/>
          <w:color w:val="000000" w:themeColor="text1"/>
          <w:sz w:val="18"/>
          <w:szCs w:val="18"/>
        </w:rPr>
        <w:t xml:space="preserve">: </w:t>
      </w:r>
      <w:r w:rsidRPr="00EB4B50">
        <w:rPr>
          <w:rFonts w:ascii="Verdana" w:hAnsi="Verdana"/>
          <w:i/>
          <w:color w:val="000000" w:themeColor="text1"/>
          <w:sz w:val="18"/>
          <w:szCs w:val="18"/>
        </w:rPr>
        <w:t>wykonywanie w istniejącym obiekcie budowlanym robót budowlanych polegających na odtworzeniu stanu pierwotnego, a niestanowiących bieżącej konserwacji</w:t>
      </w:r>
      <w:r>
        <w:rPr>
          <w:rFonts w:ascii="Verdana" w:hAnsi="Verdana"/>
          <w:i/>
          <w:color w:val="000000" w:themeColor="text1"/>
          <w:sz w:val="18"/>
          <w:szCs w:val="18"/>
        </w:rPr>
        <w:t>.</w:t>
      </w:r>
    </w:p>
    <w:p w14:paraId="4A0F6785" w14:textId="77777777" w:rsidR="00AB102F" w:rsidRPr="00DD0842" w:rsidRDefault="00AB102F" w:rsidP="007D11FF">
      <w:pPr>
        <w:numPr>
          <w:ilvl w:val="0"/>
          <w:numId w:val="49"/>
        </w:numPr>
        <w:autoSpaceDE w:val="0"/>
        <w:autoSpaceDN w:val="0"/>
        <w:adjustRightInd w:val="0"/>
        <w:spacing w:line="360" w:lineRule="auto"/>
        <w:ind w:left="851" w:right="69" w:hanging="425"/>
        <w:jc w:val="both"/>
        <w:rPr>
          <w:rFonts w:ascii="Verdana" w:hAnsi="Verdana"/>
          <w:kern w:val="1"/>
          <w:sz w:val="18"/>
          <w:szCs w:val="18"/>
          <w:lang w:bidi="hi-IN"/>
        </w:rPr>
      </w:pPr>
      <w:r w:rsidRPr="00DD0842">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7D11FF">
      <w:pPr>
        <w:numPr>
          <w:ilvl w:val="0"/>
          <w:numId w:val="49"/>
        </w:numPr>
        <w:autoSpaceDE w:val="0"/>
        <w:autoSpaceDN w:val="0"/>
        <w:adjustRightInd w:val="0"/>
        <w:spacing w:line="360" w:lineRule="auto"/>
        <w:ind w:left="851" w:right="6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141875A"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A712E7">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w postępowaniu oraz bada, czy nie zachodzą wobec tego podmiotu podstawy wykluczenia, o których mowa w art. 24 ust. 1 pkt 13-22 Pzp.</w:t>
      </w:r>
    </w:p>
    <w:p w14:paraId="727C31D6" w14:textId="2495F27D" w:rsidR="00AB102F" w:rsidRPr="00875EE4" w:rsidRDefault="00AB102F" w:rsidP="00875EE4">
      <w:pPr>
        <w:numPr>
          <w:ilvl w:val="0"/>
          <w:numId w:val="49"/>
        </w:numPr>
        <w:tabs>
          <w:tab w:val="left" w:pos="851"/>
        </w:tabs>
        <w:spacing w:line="360" w:lineRule="auto"/>
        <w:ind w:left="851" w:right="69" w:hanging="425"/>
        <w:jc w:val="both"/>
        <w:rPr>
          <w:rFonts w:ascii="Verdana" w:hAnsi="Verdana"/>
          <w:sz w:val="18"/>
          <w:szCs w:val="18"/>
        </w:rPr>
      </w:pPr>
      <w:r w:rsidRPr="00875EE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7D11FF">
      <w:pPr>
        <w:numPr>
          <w:ilvl w:val="0"/>
          <w:numId w:val="47"/>
        </w:numPr>
        <w:tabs>
          <w:tab w:val="num" w:pos="1276"/>
        </w:tabs>
        <w:spacing w:line="360" w:lineRule="auto"/>
        <w:ind w:left="1276" w:right="6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7D11FF">
      <w:pPr>
        <w:numPr>
          <w:ilvl w:val="0"/>
          <w:numId w:val="47"/>
        </w:numPr>
        <w:tabs>
          <w:tab w:val="num" w:pos="1276"/>
        </w:tabs>
        <w:spacing w:line="360" w:lineRule="auto"/>
        <w:ind w:left="1276" w:right="6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05C3D82A" w:rsidR="00AB102F" w:rsidRPr="00310041" w:rsidRDefault="00AB102F" w:rsidP="007D11FF">
      <w:pPr>
        <w:numPr>
          <w:ilvl w:val="0"/>
          <w:numId w:val="49"/>
        </w:numPr>
        <w:spacing w:line="360" w:lineRule="auto"/>
        <w:ind w:left="851" w:right="6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Pr="00310041">
        <w:rPr>
          <w:rFonts w:ascii="Verdana" w:hAnsi="Verdana"/>
          <w:b/>
          <w:sz w:val="18"/>
          <w:szCs w:val="18"/>
        </w:rPr>
        <w:t>w postępowaniu.</w:t>
      </w:r>
    </w:p>
    <w:p w14:paraId="5AEDB186" w14:textId="77777777" w:rsidR="009057C4" w:rsidRPr="002E254B" w:rsidRDefault="009057C4" w:rsidP="007D11FF">
      <w:pPr>
        <w:tabs>
          <w:tab w:val="num" w:pos="567"/>
        </w:tabs>
        <w:autoSpaceDE w:val="0"/>
        <w:autoSpaceDN w:val="0"/>
        <w:adjustRightInd w:val="0"/>
        <w:spacing w:line="360" w:lineRule="auto"/>
        <w:ind w:right="69"/>
        <w:jc w:val="both"/>
        <w:rPr>
          <w:rFonts w:ascii="Verdana" w:hAnsi="Verdana" w:cs="Verdana"/>
          <w:sz w:val="18"/>
          <w:szCs w:val="18"/>
        </w:rPr>
      </w:pPr>
    </w:p>
    <w:p w14:paraId="3E6FA06E" w14:textId="77777777" w:rsidR="004A5FCA" w:rsidRPr="002E254B" w:rsidRDefault="004A5FCA" w:rsidP="007D11FF">
      <w:pPr>
        <w:pStyle w:val="Nagwek1"/>
        <w:ind w:left="567" w:right="69" w:hanging="283"/>
      </w:pPr>
      <w:bookmarkStart w:id="7" w:name="_Toc278901028"/>
      <w:bookmarkStart w:id="8" w:name="_Toc281323157"/>
      <w:bookmarkStart w:id="9" w:name="_Toc395266070"/>
      <w:r w:rsidRPr="002E254B">
        <w:t xml:space="preserve">Podstawy wykluczenia, o których mowa w art. 24 ust. 5 Pzp. </w:t>
      </w:r>
    </w:p>
    <w:p w14:paraId="2FB5B89A" w14:textId="2FC3B919" w:rsidR="004A5FCA" w:rsidRPr="003E3924" w:rsidRDefault="004A5FCA" w:rsidP="007D11FF">
      <w:pPr>
        <w:spacing w:line="360" w:lineRule="auto"/>
        <w:ind w:left="567" w:right="69"/>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bookmarkStart w:id="10" w:name="_Hlk17103630"/>
      <w:r w:rsidRPr="003E3924">
        <w:rPr>
          <w:rFonts w:ascii="Verdana" w:hAnsi="Verdana"/>
          <w:color w:val="000000" w:themeColor="text1"/>
          <w:sz w:val="18"/>
          <w:szCs w:val="18"/>
        </w:rPr>
        <w:t>w art. 24 ust. 5 Pzp.</w:t>
      </w:r>
      <w:bookmarkEnd w:id="10"/>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5518FA">
      <w:pPr>
        <w:pStyle w:val="Nagwek1"/>
        <w:ind w:right="-73"/>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518FA">
      <w:pPr>
        <w:numPr>
          <w:ilvl w:val="0"/>
          <w:numId w:val="11"/>
        </w:numPr>
        <w:spacing w:line="360" w:lineRule="auto"/>
        <w:ind w:left="851" w:right="-73"/>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27846567"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0E926BD2" w14:textId="77777777" w:rsidR="00247DB8" w:rsidRPr="00247DB8" w:rsidRDefault="00247DB8" w:rsidP="005518FA">
      <w:pPr>
        <w:numPr>
          <w:ilvl w:val="4"/>
          <w:numId w:val="40"/>
        </w:numPr>
        <w:spacing w:line="360" w:lineRule="auto"/>
        <w:ind w:left="1418" w:right="-73" w:hanging="425"/>
        <w:jc w:val="both"/>
        <w:rPr>
          <w:rFonts w:ascii="Verdana" w:hAnsi="Verdana"/>
          <w:sz w:val="18"/>
          <w:szCs w:val="18"/>
        </w:rPr>
      </w:pPr>
      <w:r w:rsidRPr="00247DB8">
        <w:rPr>
          <w:rFonts w:ascii="Verdana" w:eastAsia="Arial Unicode MS" w:hAnsi="Verdana" w:cs="Arial"/>
          <w:b/>
          <w:bCs/>
          <w:sz w:val="18"/>
          <w:szCs w:val="18"/>
          <w:u w:val="single"/>
        </w:rPr>
        <w:t>Wykazu robót budowlanych</w:t>
      </w:r>
      <w:r w:rsidRPr="00247DB8">
        <w:rPr>
          <w:rFonts w:ascii="Verdana" w:eastAsia="Arial Unicode MS" w:hAnsi="Verdana" w:cs="Arial"/>
          <w:bCs/>
          <w:sz w:val="18"/>
          <w:szCs w:val="18"/>
          <w:u w:val="single"/>
        </w:rPr>
        <w:t xml:space="preserve"> </w:t>
      </w:r>
      <w:r w:rsidRPr="00247DB8">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4 do SIWZ.</w:t>
      </w:r>
    </w:p>
    <w:p w14:paraId="5405D2B5" w14:textId="6980FC5F" w:rsidR="007D4C6D" w:rsidRDefault="00910CD7" w:rsidP="005518FA">
      <w:pPr>
        <w:pStyle w:val="Akapitzlist"/>
        <w:numPr>
          <w:ilvl w:val="4"/>
          <w:numId w:val="40"/>
        </w:numPr>
        <w:spacing w:line="360" w:lineRule="auto"/>
        <w:ind w:right="-73"/>
        <w:jc w:val="both"/>
        <w:rPr>
          <w:rFonts w:ascii="Verdana" w:hAnsi="Verdana"/>
          <w:sz w:val="18"/>
          <w:szCs w:val="18"/>
        </w:rPr>
      </w:pPr>
      <w:r w:rsidRPr="00247DB8">
        <w:rPr>
          <w:rFonts w:ascii="Verdana" w:hAnsi="Verdana"/>
          <w:b/>
          <w:sz w:val="18"/>
          <w:szCs w:val="18"/>
          <w:u w:val="single"/>
        </w:rPr>
        <w:t>Wykaz</w:t>
      </w:r>
      <w:r w:rsidR="008C30AB" w:rsidRPr="00247DB8">
        <w:rPr>
          <w:rFonts w:ascii="Verdana" w:hAnsi="Verdana"/>
          <w:b/>
          <w:sz w:val="18"/>
          <w:szCs w:val="18"/>
          <w:u w:val="single"/>
        </w:rPr>
        <w:t>u</w:t>
      </w:r>
      <w:r w:rsidR="0000491E" w:rsidRPr="00247DB8">
        <w:rPr>
          <w:rFonts w:ascii="Verdana" w:hAnsi="Verdana"/>
          <w:b/>
          <w:sz w:val="18"/>
          <w:szCs w:val="18"/>
          <w:u w:val="single"/>
        </w:rPr>
        <w:t xml:space="preserve"> osób</w:t>
      </w:r>
      <w:r w:rsidR="0000491E" w:rsidRPr="00247DB8">
        <w:rPr>
          <w:rFonts w:ascii="Verdana" w:hAnsi="Verdana"/>
          <w:sz w:val="18"/>
          <w:szCs w:val="18"/>
        </w:rPr>
        <w:t xml:space="preserve">, skierowanych przez Wykonawcę do realizacji zamówienia publicznego, </w:t>
      </w:r>
      <w:r w:rsidR="00594B23" w:rsidRPr="00247DB8">
        <w:rPr>
          <w:rFonts w:ascii="Verdana" w:hAnsi="Verdana"/>
          <w:sz w:val="18"/>
          <w:szCs w:val="18"/>
        </w:rPr>
        <w:br/>
      </w:r>
      <w:r w:rsidR="0000491E" w:rsidRPr="00247DB8">
        <w:rPr>
          <w:rFonts w:ascii="Verdana" w:hAnsi="Verdana"/>
          <w:sz w:val="18"/>
          <w:szCs w:val="18"/>
        </w:rPr>
        <w:t>w szczególności odpowiedzialnych za kierowanie robotami budowlanymi, wraz</w:t>
      </w:r>
      <w:r w:rsidR="00594B23" w:rsidRPr="00247DB8">
        <w:rPr>
          <w:rFonts w:ascii="Verdana" w:hAnsi="Verdana"/>
          <w:sz w:val="18"/>
          <w:szCs w:val="18"/>
        </w:rPr>
        <w:t xml:space="preserve"> </w:t>
      </w:r>
      <w:r w:rsidR="0000491E" w:rsidRPr="00247DB8">
        <w:rPr>
          <w:rFonts w:ascii="Verdana" w:hAnsi="Verdana"/>
          <w:sz w:val="18"/>
          <w:szCs w:val="18"/>
        </w:rPr>
        <w:t>z informacjami na temat ich kwalifikacji zawod</w:t>
      </w:r>
      <w:r w:rsidR="007D4C6D" w:rsidRPr="00247DB8">
        <w:rPr>
          <w:rFonts w:ascii="Verdana" w:hAnsi="Verdana"/>
          <w:sz w:val="18"/>
          <w:szCs w:val="18"/>
        </w:rPr>
        <w:t>owych, uprawnień, doświadczenia</w:t>
      </w:r>
      <w:r w:rsidR="00594B23" w:rsidRPr="00247DB8">
        <w:rPr>
          <w:rFonts w:ascii="Verdana" w:hAnsi="Verdana"/>
          <w:sz w:val="18"/>
          <w:szCs w:val="18"/>
        </w:rPr>
        <w:t xml:space="preserve"> </w:t>
      </w:r>
      <w:r w:rsidR="0000491E" w:rsidRPr="00247DB8">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sidRPr="00247DB8">
        <w:rPr>
          <w:rFonts w:ascii="Verdana" w:hAnsi="Verdana"/>
          <w:sz w:val="18"/>
          <w:szCs w:val="18"/>
        </w:rPr>
        <w:t>5</w:t>
      </w:r>
      <w:r w:rsidR="0000491E" w:rsidRPr="00247DB8">
        <w:rPr>
          <w:rFonts w:ascii="Verdana" w:hAnsi="Verdana"/>
          <w:sz w:val="18"/>
          <w:szCs w:val="18"/>
        </w:rPr>
        <w:t xml:space="preserve"> do SIWZ</w:t>
      </w:r>
      <w:r w:rsidR="002E6993" w:rsidRPr="00247DB8">
        <w:rPr>
          <w:rFonts w:ascii="Verdana" w:hAnsi="Verdana"/>
          <w:sz w:val="18"/>
          <w:szCs w:val="18"/>
        </w:rPr>
        <w:t>;</w:t>
      </w:r>
      <w:r w:rsidR="0000491E" w:rsidRPr="00247DB8">
        <w:rPr>
          <w:rFonts w:ascii="Verdana" w:hAnsi="Verdana"/>
          <w:sz w:val="18"/>
          <w:szCs w:val="18"/>
        </w:rPr>
        <w:t xml:space="preserve"> </w:t>
      </w:r>
    </w:p>
    <w:p w14:paraId="4401A1E0" w14:textId="4920096C" w:rsidR="00EC291A" w:rsidRPr="009F67A3" w:rsidRDefault="00EC291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1D32D88B"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518FA">
      <w:pPr>
        <w:numPr>
          <w:ilvl w:val="0"/>
          <w:numId w:val="11"/>
        </w:numPr>
        <w:spacing w:line="360" w:lineRule="auto"/>
        <w:ind w:right="-73"/>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518FA">
      <w:pPr>
        <w:numPr>
          <w:ilvl w:val="0"/>
          <w:numId w:val="11"/>
        </w:numPr>
        <w:spacing w:line="360" w:lineRule="auto"/>
        <w:ind w:right="-73"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518FA">
      <w:pPr>
        <w:numPr>
          <w:ilvl w:val="0"/>
          <w:numId w:val="11"/>
        </w:numPr>
        <w:spacing w:line="360" w:lineRule="auto"/>
        <w:ind w:right="-73"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518FA">
      <w:pPr>
        <w:numPr>
          <w:ilvl w:val="0"/>
          <w:numId w:val="11"/>
        </w:numPr>
        <w:spacing w:line="360" w:lineRule="auto"/>
        <w:ind w:right="-73"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518FA">
      <w:pPr>
        <w:pStyle w:val="Akapitzlist"/>
        <w:numPr>
          <w:ilvl w:val="0"/>
          <w:numId w:val="43"/>
        </w:numPr>
        <w:spacing w:line="360" w:lineRule="auto"/>
        <w:ind w:right="-73"/>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518FA">
      <w:pPr>
        <w:pStyle w:val="Akapitzlist"/>
        <w:numPr>
          <w:ilvl w:val="0"/>
          <w:numId w:val="43"/>
        </w:numPr>
        <w:spacing w:line="360" w:lineRule="auto"/>
        <w:ind w:right="-73"/>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42AA01D8" w:rsidR="002A0544" w:rsidRPr="006667D9" w:rsidRDefault="002A0544"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518FA">
      <w:pPr>
        <w:pStyle w:val="Akapitzlist"/>
        <w:numPr>
          <w:ilvl w:val="5"/>
          <w:numId w:val="40"/>
        </w:numPr>
        <w:spacing w:line="360" w:lineRule="auto"/>
        <w:ind w:left="1560" w:right="-73"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2E585282" w:rsidR="00C83C3A" w:rsidRPr="00875EE4" w:rsidRDefault="007F494A" w:rsidP="00875EE4">
      <w:pPr>
        <w:numPr>
          <w:ilvl w:val="0"/>
          <w:numId w:val="11"/>
        </w:numPr>
        <w:spacing w:line="360" w:lineRule="auto"/>
        <w:ind w:right="-73" w:hanging="436"/>
        <w:jc w:val="both"/>
        <w:rPr>
          <w:rFonts w:ascii="Verdana" w:hAnsi="Verdana"/>
          <w:sz w:val="18"/>
          <w:szCs w:val="18"/>
        </w:rPr>
      </w:pPr>
      <w:r w:rsidRPr="00875EE4">
        <w:rPr>
          <w:rFonts w:ascii="Verdana" w:hAnsi="Verdana"/>
          <w:sz w:val="18"/>
          <w:szCs w:val="18"/>
        </w:rPr>
        <w:t xml:space="preserve">W zakresie nieuregulowanym w </w:t>
      </w:r>
      <w:r w:rsidR="007D5340" w:rsidRPr="00875EE4">
        <w:rPr>
          <w:rFonts w:ascii="Verdana" w:hAnsi="Verdana"/>
          <w:sz w:val="18"/>
          <w:szCs w:val="18"/>
        </w:rPr>
        <w:t>SIWZ</w:t>
      </w:r>
      <w:r w:rsidRPr="00875EE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sidRPr="00875EE4">
        <w:rPr>
          <w:rFonts w:ascii="Verdana" w:hAnsi="Verdana"/>
          <w:sz w:val="18"/>
          <w:szCs w:val="18"/>
        </w:rPr>
        <w:t xml:space="preserve">z </w:t>
      </w:r>
      <w:r w:rsidR="003A5056" w:rsidRPr="00875EE4">
        <w:rPr>
          <w:rFonts w:ascii="Verdana" w:hAnsi="Verdana"/>
          <w:sz w:val="18"/>
          <w:szCs w:val="18"/>
        </w:rPr>
        <w:t>2016</w:t>
      </w:r>
      <w:r w:rsidR="00CD3B62" w:rsidRPr="00875EE4">
        <w:rPr>
          <w:rFonts w:ascii="Verdana" w:hAnsi="Verdana"/>
          <w:sz w:val="18"/>
          <w:szCs w:val="18"/>
        </w:rPr>
        <w:t xml:space="preserve"> r.</w:t>
      </w:r>
      <w:r w:rsidR="003A5056" w:rsidRPr="00875EE4">
        <w:rPr>
          <w:rFonts w:ascii="Verdana" w:hAnsi="Verdana"/>
          <w:sz w:val="18"/>
          <w:szCs w:val="18"/>
        </w:rPr>
        <w:t xml:space="preserve">, </w:t>
      </w:r>
      <w:r w:rsidRPr="00875EE4">
        <w:rPr>
          <w:rFonts w:ascii="Verdana" w:hAnsi="Verdana"/>
          <w:sz w:val="18"/>
          <w:szCs w:val="18"/>
        </w:rPr>
        <w:t>poz. 1126</w:t>
      </w:r>
      <w:r w:rsidR="006C5A96" w:rsidRPr="00875EE4">
        <w:rPr>
          <w:rFonts w:ascii="Verdana" w:hAnsi="Verdana"/>
          <w:sz w:val="18"/>
          <w:szCs w:val="18"/>
        </w:rPr>
        <w:t>, z późn. zm.</w:t>
      </w:r>
      <w:r w:rsidRPr="00875EE4">
        <w:rPr>
          <w:rFonts w:ascii="Verdana" w:hAnsi="Verdana"/>
          <w:sz w:val="18"/>
          <w:szCs w:val="18"/>
        </w:rPr>
        <w:t>)</w:t>
      </w:r>
      <w:r w:rsidR="00C83C3A" w:rsidRPr="00875EE4">
        <w:rPr>
          <w:rFonts w:ascii="Tahoma" w:hAnsi="Tahoma" w:cs="Tahoma"/>
          <w:kern w:val="1"/>
          <w:sz w:val="20"/>
          <w:szCs w:val="20"/>
          <w:lang w:eastAsia="ar-SA"/>
        </w:rPr>
        <w:t xml:space="preserve"> </w:t>
      </w:r>
      <w:r w:rsidR="00C83C3A" w:rsidRPr="00875EE4">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414442" w:rsidRDefault="007F494A" w:rsidP="005518FA">
      <w:pPr>
        <w:numPr>
          <w:ilvl w:val="0"/>
          <w:numId w:val="11"/>
        </w:numPr>
        <w:spacing w:line="360" w:lineRule="auto"/>
        <w:ind w:right="-73"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518FA">
      <w:pPr>
        <w:numPr>
          <w:ilvl w:val="0"/>
          <w:numId w:val="11"/>
        </w:numPr>
        <w:spacing w:line="360" w:lineRule="auto"/>
        <w:ind w:right="-73"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Default="007F494A" w:rsidP="005518FA">
      <w:pPr>
        <w:numPr>
          <w:ilvl w:val="0"/>
          <w:numId w:val="11"/>
        </w:numPr>
        <w:spacing w:line="360" w:lineRule="auto"/>
        <w:ind w:left="721" w:right="-73"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357106" w14:textId="77777777" w:rsidR="00043C48" w:rsidRPr="00414442" w:rsidRDefault="00043C48" w:rsidP="00043C48">
      <w:pPr>
        <w:spacing w:line="360" w:lineRule="auto"/>
        <w:ind w:left="721"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4"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5"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5518FA">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5518FA">
      <w:pPr>
        <w:tabs>
          <w:tab w:val="left" w:pos="1259"/>
        </w:tabs>
        <w:spacing w:line="360" w:lineRule="auto"/>
        <w:ind w:left="900"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0DBAF7B6"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5518FA" w:rsidRPr="004866AB">
        <w:rPr>
          <w:rFonts w:ascii="Verdana" w:hAnsi="Verdana"/>
          <w:sz w:val="18"/>
          <w:szCs w:val="18"/>
        </w:rPr>
        <w:t>72</w:t>
      </w:r>
      <w:r w:rsidR="001B4A35" w:rsidRPr="004866AB">
        <w:rPr>
          <w:rFonts w:ascii="Verdana" w:hAnsi="Verdana"/>
          <w:sz w:val="18"/>
          <w:szCs w:val="18"/>
        </w:rPr>
        <w:t>/19)</w:t>
      </w:r>
      <w:r w:rsidRPr="004866AB">
        <w:rPr>
          <w:rFonts w:ascii="Verdana" w:hAnsi="Verdana"/>
          <w:sz w:val="18"/>
          <w:szCs w:val="18"/>
        </w:rPr>
        <w:t xml:space="preserve">. </w:t>
      </w:r>
    </w:p>
    <w:p w14:paraId="08D4DBFC" w14:textId="5CE4AA63"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(Dz.U. z 201</w:t>
      </w:r>
      <w:r w:rsidR="003834F3" w:rsidRPr="001F1959">
        <w:rPr>
          <w:rFonts w:ascii="Verdana" w:hAnsi="Verdana"/>
          <w:sz w:val="18"/>
          <w:szCs w:val="18"/>
        </w:rPr>
        <w:t>7</w:t>
      </w:r>
      <w:r w:rsidR="00E90E29" w:rsidRPr="001F1959">
        <w:rPr>
          <w:rFonts w:ascii="Verdana" w:hAnsi="Verdana"/>
          <w:sz w:val="18"/>
          <w:szCs w:val="18"/>
        </w:rPr>
        <w:t xml:space="preserve"> r. poz. 1</w:t>
      </w:r>
      <w:r w:rsidR="003834F3" w:rsidRPr="001F1959">
        <w:rPr>
          <w:rFonts w:ascii="Verdana" w:hAnsi="Verdana"/>
          <w:sz w:val="18"/>
          <w:szCs w:val="18"/>
        </w:rPr>
        <w:t>320</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z późn.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6"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7"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8"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12278F">
      <w:pPr>
        <w:keepNext/>
        <w:numPr>
          <w:ilvl w:val="0"/>
          <w:numId w:val="28"/>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68C4733A"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7E672F">
        <w:rPr>
          <w:rFonts w:ascii="Verdana" w:hAnsi="Verdana" w:cs="Arial"/>
          <w:b/>
          <w:sz w:val="18"/>
          <w:szCs w:val="18"/>
        </w:rPr>
        <w:t>10</w:t>
      </w:r>
      <w:r w:rsidRPr="00067C17">
        <w:rPr>
          <w:rFonts w:ascii="Verdana" w:hAnsi="Verdana" w:cs="Arial"/>
          <w:b/>
          <w:sz w:val="18"/>
          <w:szCs w:val="18"/>
        </w:rPr>
        <w:t xml:space="preserve"> 000,00 PLN</w:t>
      </w:r>
      <w:r w:rsidRPr="00067C17">
        <w:rPr>
          <w:rFonts w:ascii="Verdana" w:hAnsi="Verdana" w:cs="Arial"/>
          <w:sz w:val="18"/>
          <w:szCs w:val="18"/>
        </w:rPr>
        <w:t xml:space="preserve"> (słownie: </w:t>
      </w:r>
      <w:r w:rsidR="007E672F">
        <w:rPr>
          <w:rFonts w:ascii="Verdana" w:hAnsi="Verdana" w:cs="Arial"/>
          <w:sz w:val="18"/>
          <w:szCs w:val="18"/>
        </w:rPr>
        <w:t>dziesięć</w:t>
      </w:r>
      <w:r w:rsidRPr="00067C17">
        <w:rPr>
          <w:rFonts w:ascii="Verdana" w:hAnsi="Verdana" w:cs="Arial"/>
          <w:sz w:val="18"/>
          <w:szCs w:val="18"/>
        </w:rPr>
        <w:t xml:space="preserve"> </w:t>
      </w:r>
      <w:r w:rsidRPr="008A4CD2">
        <w:rPr>
          <w:rFonts w:ascii="Verdana" w:hAnsi="Verdana" w:cs="Arial"/>
          <w:sz w:val="18"/>
          <w:szCs w:val="18"/>
        </w:rPr>
        <w:t xml:space="preserve">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12278F">
      <w:pPr>
        <w:numPr>
          <w:ilvl w:val="0"/>
          <w:numId w:val="28"/>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12278F">
      <w:pPr>
        <w:numPr>
          <w:ilvl w:val="0"/>
          <w:numId w:val="28"/>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12278F">
      <w:pPr>
        <w:numPr>
          <w:ilvl w:val="0"/>
          <w:numId w:val="28"/>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945A553"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–72</w:t>
      </w:r>
      <w:r w:rsidR="00A274F3" w:rsidRPr="000D23FE">
        <w:rPr>
          <w:rFonts w:ascii="Verdana" w:hAnsi="Verdana"/>
          <w:sz w:val="18"/>
          <w:szCs w:val="18"/>
        </w:rPr>
        <w:t>/ 1</w:t>
      </w:r>
      <w:r w:rsidR="00FC473F" w:rsidRPr="000D23FE">
        <w:rPr>
          <w:rFonts w:ascii="Verdana" w:hAnsi="Verdana"/>
          <w:sz w:val="18"/>
          <w:szCs w:val="18"/>
        </w:rPr>
        <w:t>9</w:t>
      </w:r>
      <w:r w:rsidR="00A274F3" w:rsidRPr="000D23FE">
        <w:rPr>
          <w:rFonts w:ascii="Verdana" w:hAnsi="Verdana"/>
          <w:sz w:val="18"/>
          <w:szCs w:val="18"/>
        </w:rPr>
        <w:t xml:space="preserve"> na „</w:t>
      </w:r>
      <w:r w:rsidR="001B7D56">
        <w:rPr>
          <w:rFonts w:ascii="Verdana" w:hAnsi="Verdana" w:cs="Arial"/>
          <w:b/>
          <w:color w:val="000000" w:themeColor="text1"/>
          <w:sz w:val="18"/>
          <w:szCs w:val="18"/>
        </w:rPr>
        <w:t>Dostosowanie pomieszczeń laboratoryjnych specjalistycznych do uzyskania pozwolenia na wytwarzanie produktów leczniczych terapii zaawansowanej (GMP, GLP) w budynku Katedry i Zakładu Podsta</w:t>
      </w:r>
      <w:r w:rsidR="0012278F">
        <w:rPr>
          <w:rFonts w:ascii="Verdana" w:hAnsi="Verdana" w:cs="Arial"/>
          <w:b/>
          <w:color w:val="000000" w:themeColor="text1"/>
          <w:sz w:val="18"/>
          <w:szCs w:val="18"/>
        </w:rPr>
        <w:t>w Nauk Medycznych, Wydział Farma</w:t>
      </w:r>
      <w:r w:rsidR="001B7D56">
        <w:rPr>
          <w:rFonts w:ascii="Verdana" w:hAnsi="Verdana" w:cs="Arial"/>
          <w:b/>
          <w:color w:val="000000" w:themeColor="text1"/>
          <w:sz w:val="18"/>
          <w:szCs w:val="18"/>
        </w:rPr>
        <w:t xml:space="preserve">ceutyczny z Oddziałem Analityki Medycznej </w:t>
      </w:r>
      <w:r w:rsidR="001B7D56" w:rsidRPr="00FF6EF5">
        <w:rPr>
          <w:rFonts w:ascii="Verdana" w:hAnsi="Verdana" w:cs="Arial"/>
          <w:b/>
          <w:color w:val="000000" w:themeColor="text1"/>
          <w:sz w:val="18"/>
          <w:szCs w:val="18"/>
        </w:rPr>
        <w:t xml:space="preserve"> </w:t>
      </w:r>
      <w:r w:rsidR="001B7D56">
        <w:rPr>
          <w:rFonts w:ascii="Verdana" w:hAnsi="Verdana" w:cs="Arial"/>
          <w:b/>
          <w:color w:val="000000" w:themeColor="text1"/>
          <w:sz w:val="18"/>
          <w:szCs w:val="18"/>
        </w:rPr>
        <w:t xml:space="preserve">UMW przy ul. Borowskiej 211 we Wrocławiu </w:t>
      </w:r>
      <w:r w:rsidR="001B7D56" w:rsidRPr="00FF6EF5">
        <w:rPr>
          <w:rFonts w:ascii="Verdana" w:hAnsi="Verdana" w:cs="Arial"/>
          <w:b/>
          <w:color w:val="000000" w:themeColor="text1"/>
          <w:sz w:val="18"/>
          <w:szCs w:val="18"/>
        </w:rPr>
        <w:t>(w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12278F">
      <w:pPr>
        <w:pStyle w:val="Akapitzlist"/>
        <w:numPr>
          <w:ilvl w:val="1"/>
          <w:numId w:val="87"/>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12278F">
      <w:pPr>
        <w:numPr>
          <w:ilvl w:val="0"/>
          <w:numId w:val="28"/>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12278F">
      <w:pPr>
        <w:pStyle w:val="Akapitzlist"/>
        <w:numPr>
          <w:ilvl w:val="0"/>
          <w:numId w:val="32"/>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12278F">
      <w:pPr>
        <w:pStyle w:val="Akapitzlist"/>
        <w:numPr>
          <w:ilvl w:val="0"/>
          <w:numId w:val="32"/>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12278F">
      <w:pPr>
        <w:pStyle w:val="Akapitzlist1"/>
        <w:numPr>
          <w:ilvl w:val="0"/>
          <w:numId w:val="32"/>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12278F">
      <w:pPr>
        <w:keepNext/>
        <w:numPr>
          <w:ilvl w:val="0"/>
          <w:numId w:val="28"/>
        </w:numPr>
        <w:tabs>
          <w:tab w:val="clear" w:pos="720"/>
          <w:tab w:val="left" w:pos="851"/>
        </w:tabs>
        <w:spacing w:line="360" w:lineRule="auto"/>
        <w:ind w:left="851" w:right="69"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12278F">
      <w:pPr>
        <w:numPr>
          <w:ilvl w:val="1"/>
          <w:numId w:val="33"/>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12278F">
      <w:pPr>
        <w:numPr>
          <w:ilvl w:val="1"/>
          <w:numId w:val="33"/>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12278F">
      <w:pPr>
        <w:numPr>
          <w:ilvl w:val="1"/>
          <w:numId w:val="33"/>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5B2A">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03678B25" w14:textId="77777777" w:rsidR="009F33D6" w:rsidRDefault="003E1C73"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793AEDC3" w14:textId="1E6B542E" w:rsidR="009F33D6" w:rsidRPr="009F33D6" w:rsidRDefault="00A40FCA" w:rsidP="00A712E7">
      <w:pPr>
        <w:numPr>
          <w:ilvl w:val="2"/>
          <w:numId w:val="17"/>
        </w:numPr>
        <w:spacing w:line="360" w:lineRule="auto"/>
        <w:ind w:left="1276" w:right="69" w:hanging="425"/>
        <w:jc w:val="both"/>
        <w:rPr>
          <w:rFonts w:ascii="Verdana" w:hAnsi="Verdana" w:cs="Arial"/>
          <w:sz w:val="18"/>
          <w:szCs w:val="18"/>
        </w:rPr>
      </w:pPr>
      <w:r w:rsidRPr="00A40FCA">
        <w:rPr>
          <w:rFonts w:ascii="Verdana" w:hAnsi="Verdana" w:cs="Arial"/>
          <w:b/>
          <w:sz w:val="18"/>
          <w:szCs w:val="18"/>
        </w:rPr>
        <w:t xml:space="preserve">Wykaz doświadczenia zawodowego Projektanta branży sanitarnej oraz Kierownika robót sanitarnych </w:t>
      </w:r>
      <w:r w:rsidR="009F33D6" w:rsidRPr="00A40FCA">
        <w:rPr>
          <w:rFonts w:ascii="Verdana" w:hAnsi="Verdana" w:cs="Arial"/>
          <w:sz w:val="18"/>
          <w:szCs w:val="18"/>
        </w:rPr>
        <w:t>(wzór -</w:t>
      </w:r>
      <w:r w:rsidR="001072A0" w:rsidRPr="00A40FCA">
        <w:rPr>
          <w:rFonts w:ascii="Verdana" w:hAnsi="Verdana" w:cs="Arial"/>
          <w:sz w:val="18"/>
          <w:szCs w:val="18"/>
        </w:rPr>
        <w:t xml:space="preserve"> załącznik nr 13 do SIWZ)</w:t>
      </w:r>
      <w:r w:rsidR="009F33D6" w:rsidRPr="00A40FCA">
        <w:rPr>
          <w:rFonts w:ascii="Verdana" w:hAnsi="Verdana" w:cs="Arial"/>
          <w:sz w:val="18"/>
          <w:szCs w:val="18"/>
        </w:rPr>
        <w:t xml:space="preserve"> </w:t>
      </w:r>
      <w:r w:rsidR="00244960">
        <w:rPr>
          <w:rFonts w:ascii="Verdana" w:hAnsi="Verdana" w:cs="Arial"/>
          <w:sz w:val="18"/>
          <w:szCs w:val="18"/>
        </w:rPr>
        <w:t xml:space="preserve">- </w:t>
      </w:r>
      <w:r w:rsidR="009F33D6" w:rsidRPr="00A40FCA">
        <w:rPr>
          <w:rFonts w:ascii="Verdana" w:hAnsi="Verdana" w:cs="Arial"/>
          <w:sz w:val="18"/>
          <w:szCs w:val="18"/>
        </w:rPr>
        <w:t>wypełniony przez Wykonawcę</w:t>
      </w:r>
      <w:r w:rsidR="009F33D6" w:rsidRPr="009F33D6">
        <w:rPr>
          <w:rFonts w:ascii="Verdana" w:hAnsi="Verdana" w:cs="Arial"/>
          <w:sz w:val="18"/>
          <w:szCs w:val="18"/>
        </w:rPr>
        <w:t>,</w:t>
      </w:r>
    </w:p>
    <w:p w14:paraId="18DD901A" w14:textId="12BE6E48" w:rsidR="0074259C"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9"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0"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20" w:name="_Toc282721359"/>
      <w:bookmarkStart w:id="21" w:name="_Toc395266075"/>
      <w:r w:rsidRPr="00E97BCC">
        <w:t>Miejsce oraz termin składania i otwarcia ofert.</w:t>
      </w:r>
      <w:bookmarkEnd w:id="20"/>
      <w:bookmarkEnd w:id="21"/>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407B7610" w:rsidR="00933323" w:rsidRPr="00710B10" w:rsidRDefault="00970B6B" w:rsidP="00A712E7">
      <w:pPr>
        <w:pStyle w:val="Akapitzlist"/>
        <w:numPr>
          <w:ilvl w:val="0"/>
          <w:numId w:val="34"/>
        </w:numPr>
        <w:spacing w:line="360" w:lineRule="auto"/>
        <w:ind w:left="851" w:right="69" w:hanging="284"/>
        <w:contextualSpacing w:val="0"/>
        <w:jc w:val="both"/>
        <w:rPr>
          <w:rFonts w:ascii="Verdana" w:hAnsi="Verdana"/>
          <w:sz w:val="18"/>
          <w:szCs w:val="18"/>
        </w:rPr>
      </w:pPr>
      <w:r w:rsidRPr="00710B10">
        <w:rPr>
          <w:rFonts w:ascii="Verdana" w:hAnsi="Verdana"/>
          <w:sz w:val="18"/>
          <w:szCs w:val="18"/>
        </w:rPr>
        <w:t xml:space="preserve">Oferty należy składać </w:t>
      </w:r>
      <w:r w:rsidR="00933323" w:rsidRPr="00710B10">
        <w:rPr>
          <w:rFonts w:ascii="Verdana" w:hAnsi="Verdana"/>
          <w:sz w:val="18"/>
          <w:szCs w:val="18"/>
        </w:rPr>
        <w:t xml:space="preserve">za pośrednictwem Platformy w terminie </w:t>
      </w:r>
      <w:r w:rsidR="00933323" w:rsidRPr="00710B10">
        <w:rPr>
          <w:rFonts w:ascii="Verdana" w:hAnsi="Verdana"/>
          <w:b/>
          <w:sz w:val="18"/>
          <w:szCs w:val="18"/>
        </w:rPr>
        <w:t>do</w:t>
      </w:r>
      <w:r w:rsidR="00147ED3" w:rsidRPr="00710B10">
        <w:rPr>
          <w:rFonts w:ascii="Verdana" w:hAnsi="Verdana"/>
          <w:b/>
          <w:sz w:val="18"/>
          <w:szCs w:val="18"/>
        </w:rPr>
        <w:t xml:space="preserve"> dnia </w:t>
      </w:r>
      <w:r w:rsidR="00EE69AD">
        <w:rPr>
          <w:rFonts w:ascii="Verdana" w:hAnsi="Verdana"/>
          <w:b/>
          <w:sz w:val="18"/>
          <w:szCs w:val="18"/>
        </w:rPr>
        <w:t>08</w:t>
      </w:r>
      <w:r w:rsidR="000A4ECF" w:rsidRPr="00710B10">
        <w:rPr>
          <w:rFonts w:ascii="Verdana" w:hAnsi="Verdana"/>
          <w:b/>
          <w:sz w:val="18"/>
          <w:szCs w:val="18"/>
        </w:rPr>
        <w:t>.</w:t>
      </w:r>
      <w:r w:rsidR="00EE69AD">
        <w:rPr>
          <w:rFonts w:ascii="Verdana" w:hAnsi="Verdana"/>
          <w:b/>
          <w:sz w:val="18"/>
          <w:szCs w:val="18"/>
        </w:rPr>
        <w:t>11</w:t>
      </w:r>
      <w:r w:rsidR="009366B4" w:rsidRPr="00710B10">
        <w:rPr>
          <w:rFonts w:ascii="Verdana" w:hAnsi="Verdana"/>
          <w:b/>
          <w:sz w:val="18"/>
          <w:szCs w:val="18"/>
        </w:rPr>
        <w:t>.</w:t>
      </w:r>
      <w:r w:rsidRPr="00710B10">
        <w:rPr>
          <w:rFonts w:ascii="Verdana" w:hAnsi="Verdana"/>
          <w:b/>
          <w:sz w:val="18"/>
          <w:szCs w:val="18"/>
        </w:rPr>
        <w:t>201</w:t>
      </w:r>
      <w:r w:rsidR="0082769C" w:rsidRPr="00710B10">
        <w:rPr>
          <w:rFonts w:ascii="Verdana" w:hAnsi="Verdana"/>
          <w:b/>
          <w:sz w:val="18"/>
          <w:szCs w:val="18"/>
        </w:rPr>
        <w:t>9</w:t>
      </w:r>
      <w:r w:rsidR="009366B4" w:rsidRPr="00710B10">
        <w:rPr>
          <w:rFonts w:ascii="Verdana" w:hAnsi="Verdana"/>
          <w:b/>
          <w:sz w:val="18"/>
          <w:szCs w:val="18"/>
        </w:rPr>
        <w:t xml:space="preserve"> r. do godz. </w:t>
      </w:r>
      <w:r w:rsidR="00F75F42" w:rsidRPr="00710B10">
        <w:rPr>
          <w:rFonts w:ascii="Verdana" w:hAnsi="Verdana"/>
          <w:b/>
          <w:sz w:val="18"/>
          <w:szCs w:val="18"/>
        </w:rPr>
        <w:t>10</w:t>
      </w:r>
      <w:r w:rsidRPr="00710B10">
        <w:rPr>
          <w:rFonts w:ascii="Verdana" w:hAnsi="Verdana"/>
          <w:b/>
          <w:sz w:val="18"/>
          <w:szCs w:val="18"/>
        </w:rPr>
        <w:t>:00</w:t>
      </w:r>
      <w:r w:rsidRPr="00710B10">
        <w:rPr>
          <w:rFonts w:ascii="Verdana" w:hAnsi="Verdana"/>
          <w:sz w:val="18"/>
          <w:szCs w:val="18"/>
        </w:rPr>
        <w:t>.</w:t>
      </w:r>
    </w:p>
    <w:p w14:paraId="2843E8F0" w14:textId="77777777" w:rsidR="00933323" w:rsidRPr="00710B10" w:rsidRDefault="00933323" w:rsidP="00A712E7">
      <w:pPr>
        <w:pStyle w:val="Akapitzlist"/>
        <w:numPr>
          <w:ilvl w:val="0"/>
          <w:numId w:val="34"/>
        </w:numPr>
        <w:spacing w:line="360" w:lineRule="auto"/>
        <w:ind w:left="851" w:right="69" w:hanging="284"/>
        <w:contextualSpacing w:val="0"/>
        <w:jc w:val="both"/>
        <w:rPr>
          <w:rFonts w:ascii="Verdana" w:hAnsi="Verdana"/>
          <w:sz w:val="18"/>
          <w:szCs w:val="18"/>
        </w:rPr>
      </w:pPr>
      <w:r w:rsidRPr="00710B10">
        <w:rPr>
          <w:rFonts w:ascii="Verdana" w:hAnsi="Verdana"/>
          <w:sz w:val="18"/>
          <w:szCs w:val="18"/>
        </w:rPr>
        <w:t xml:space="preserve">Po upływie terminu, o którym mowa powyżej, złożenie ofert nie będzie możliwe. </w:t>
      </w:r>
      <w:r w:rsidRPr="00710B10">
        <w:rPr>
          <w:rFonts w:ascii="Verdana" w:hAnsi="Verdana"/>
          <w:sz w:val="18"/>
          <w:szCs w:val="18"/>
        </w:rPr>
        <w:br/>
        <w:t>Uwaga! O terminie złożenia ofert decyduje czas ostatecznego wysłania oferty a nie czas rozpoczęcia jej wprowadzenia.</w:t>
      </w:r>
    </w:p>
    <w:p w14:paraId="39117DAD" w14:textId="77777777" w:rsidR="008E0667" w:rsidRPr="00710B10" w:rsidRDefault="00970B6B" w:rsidP="00A712E7">
      <w:pPr>
        <w:spacing w:line="360" w:lineRule="auto"/>
        <w:ind w:left="207" w:right="69" w:firstLine="502"/>
        <w:rPr>
          <w:rFonts w:ascii="Verdana" w:hAnsi="Verdana"/>
          <w:b/>
          <w:sz w:val="18"/>
          <w:szCs w:val="18"/>
        </w:rPr>
      </w:pPr>
      <w:r w:rsidRPr="00710B10">
        <w:rPr>
          <w:rFonts w:ascii="Verdana" w:hAnsi="Verdana"/>
          <w:b/>
          <w:sz w:val="18"/>
          <w:szCs w:val="18"/>
        </w:rPr>
        <w:t>Miejsce oraz termin otwarcia ofert.</w:t>
      </w:r>
      <w:bookmarkEnd w:id="23"/>
      <w:r w:rsidR="00933323" w:rsidRPr="00710B10">
        <w:rPr>
          <w:rFonts w:ascii="Verdana" w:hAnsi="Verdana"/>
          <w:b/>
          <w:sz w:val="18"/>
          <w:szCs w:val="18"/>
        </w:rPr>
        <w:t xml:space="preserve"> </w:t>
      </w:r>
    </w:p>
    <w:p w14:paraId="50B1A3A9" w14:textId="35212D03" w:rsidR="00970B6B" w:rsidRPr="008E0667" w:rsidRDefault="00970B6B" w:rsidP="00A712E7">
      <w:pPr>
        <w:pStyle w:val="Akapitzlist"/>
        <w:numPr>
          <w:ilvl w:val="0"/>
          <w:numId w:val="34"/>
        </w:numPr>
        <w:spacing w:line="360" w:lineRule="auto"/>
        <w:ind w:right="69"/>
        <w:rPr>
          <w:rFonts w:ascii="Verdana" w:hAnsi="Verdana"/>
          <w:b/>
          <w:sz w:val="18"/>
          <w:szCs w:val="18"/>
        </w:rPr>
      </w:pPr>
      <w:r w:rsidRPr="00710B10">
        <w:rPr>
          <w:rFonts w:ascii="Verdana" w:hAnsi="Verdana"/>
          <w:sz w:val="18"/>
          <w:szCs w:val="18"/>
        </w:rPr>
        <w:t xml:space="preserve">Otwarcie ofert nastąpi w dniu </w:t>
      </w:r>
      <w:r w:rsidR="00EE69AD">
        <w:rPr>
          <w:rFonts w:ascii="Verdana" w:hAnsi="Verdana"/>
          <w:b/>
          <w:sz w:val="18"/>
          <w:szCs w:val="18"/>
        </w:rPr>
        <w:t>08</w:t>
      </w:r>
      <w:r w:rsidR="00772FB4" w:rsidRPr="00710B10">
        <w:rPr>
          <w:rFonts w:ascii="Verdana" w:hAnsi="Verdana"/>
          <w:b/>
          <w:sz w:val="18"/>
          <w:szCs w:val="18"/>
        </w:rPr>
        <w:t>.</w:t>
      </w:r>
      <w:r w:rsidR="00EE69AD">
        <w:rPr>
          <w:rFonts w:ascii="Verdana" w:hAnsi="Verdana"/>
          <w:b/>
          <w:sz w:val="18"/>
          <w:szCs w:val="18"/>
        </w:rPr>
        <w:t>11</w:t>
      </w:r>
      <w:r w:rsidR="00772FB4" w:rsidRPr="00710B10">
        <w:rPr>
          <w:rFonts w:ascii="Verdana" w:hAnsi="Verdana"/>
          <w:b/>
          <w:sz w:val="18"/>
          <w:szCs w:val="18"/>
        </w:rPr>
        <w:t>.</w:t>
      </w:r>
      <w:r w:rsidR="00180C07" w:rsidRPr="00710B10">
        <w:rPr>
          <w:rFonts w:ascii="Verdana" w:hAnsi="Verdana"/>
          <w:b/>
          <w:sz w:val="18"/>
          <w:szCs w:val="18"/>
        </w:rPr>
        <w:t>201</w:t>
      </w:r>
      <w:r w:rsidR="0082769C" w:rsidRPr="00710B10">
        <w:rPr>
          <w:rFonts w:ascii="Verdana" w:hAnsi="Verdana"/>
          <w:b/>
          <w:sz w:val="18"/>
          <w:szCs w:val="18"/>
        </w:rPr>
        <w:t>9</w:t>
      </w:r>
      <w:r w:rsidR="00092493" w:rsidRPr="00710B10">
        <w:rPr>
          <w:rFonts w:ascii="Verdana" w:hAnsi="Verdana"/>
          <w:b/>
          <w:sz w:val="18"/>
          <w:szCs w:val="18"/>
        </w:rPr>
        <w:t xml:space="preserve"> r. o godz. 1</w:t>
      </w:r>
      <w:r w:rsidR="00F75F42" w:rsidRPr="00710B10">
        <w:rPr>
          <w:rFonts w:ascii="Verdana" w:hAnsi="Verdana"/>
          <w:b/>
          <w:sz w:val="18"/>
          <w:szCs w:val="18"/>
        </w:rPr>
        <w:t>1</w:t>
      </w:r>
      <w:r w:rsidRPr="00710B10">
        <w:rPr>
          <w:rFonts w:ascii="Verdana" w:hAnsi="Verdana"/>
          <w:b/>
          <w:sz w:val="18"/>
          <w:szCs w:val="18"/>
        </w:rPr>
        <w:t>:</w:t>
      </w:r>
      <w:r w:rsidR="009366B4" w:rsidRPr="00710B10">
        <w:rPr>
          <w:rFonts w:ascii="Verdana" w:hAnsi="Verdana"/>
          <w:b/>
          <w:sz w:val="18"/>
          <w:szCs w:val="18"/>
        </w:rPr>
        <w:t>0</w:t>
      </w:r>
      <w:r w:rsidRPr="00710B10">
        <w:rPr>
          <w:rFonts w:ascii="Verdana" w:hAnsi="Verdana"/>
          <w:b/>
          <w:sz w:val="18"/>
          <w:szCs w:val="18"/>
        </w:rPr>
        <w:t>0</w:t>
      </w:r>
      <w:r w:rsidRPr="00710B10">
        <w:rPr>
          <w:rFonts w:ascii="Verdana" w:hAnsi="Verdana"/>
          <w:sz w:val="18"/>
          <w:szCs w:val="18"/>
        </w:rPr>
        <w:t xml:space="preserve"> </w:t>
      </w:r>
      <w:r w:rsidR="00D7793A" w:rsidRPr="00710B10">
        <w:rPr>
          <w:rFonts w:ascii="Verdana" w:hAnsi="Verdana"/>
          <w:sz w:val="18"/>
          <w:szCs w:val="18"/>
        </w:rPr>
        <w:t xml:space="preserve">w Zespole ds. Zamówień Publicznych UMW, 50-368 Wrocław, ul. Marcinkowskiego 2-6, w pokoju nr 3A </w:t>
      </w:r>
      <w:r w:rsidR="00B80699" w:rsidRPr="00710B10">
        <w:rPr>
          <w:rFonts w:ascii="Verdana" w:hAnsi="Verdana"/>
          <w:sz w:val="18"/>
          <w:szCs w:val="18"/>
        </w:rPr>
        <w:t>11</w:t>
      </w:r>
      <w:r w:rsidR="00FC00BD" w:rsidRPr="00710B10">
        <w:rPr>
          <w:rFonts w:ascii="Verdana" w:hAnsi="Verdana"/>
          <w:sz w:val="18"/>
          <w:szCs w:val="18"/>
        </w:rPr>
        <w:t>0</w:t>
      </w:r>
      <w:r w:rsidR="00D7793A" w:rsidRPr="00710B10">
        <w:rPr>
          <w:rFonts w:ascii="Verdana" w:hAnsi="Verdana"/>
          <w:sz w:val="18"/>
          <w:szCs w:val="18"/>
        </w:rPr>
        <w:t xml:space="preserve">.1 </w:t>
      </w:r>
      <w:r w:rsidR="00933323" w:rsidRPr="00710B10">
        <w:rPr>
          <w:rFonts w:ascii="Verdana" w:hAnsi="Verdana"/>
          <w:sz w:val="18"/>
          <w:szCs w:val="18"/>
        </w:rPr>
        <w:t xml:space="preserve">za pośrednictwem Platformy </w:t>
      </w:r>
      <w:r w:rsidR="00D7793A" w:rsidRPr="00710B10">
        <w:rPr>
          <w:rFonts w:ascii="Verdana" w:hAnsi="Verdana"/>
          <w:sz w:val="18"/>
          <w:szCs w:val="18"/>
        </w:rPr>
        <w:t xml:space="preserve">pod adresem </w:t>
      </w:r>
      <w:hyperlink r:id="rId21" w:history="1">
        <w:r w:rsidR="00D7793A" w:rsidRPr="00710B10">
          <w:rPr>
            <w:rStyle w:val="Hipercze"/>
            <w:rFonts w:ascii="Verdana" w:hAnsi="Verdana"/>
            <w:color w:val="auto"/>
            <w:sz w:val="18"/>
            <w:szCs w:val="18"/>
          </w:rPr>
          <w:t>https://umed-wroc.logintrade.net</w:t>
        </w:r>
      </w:hyperlink>
      <w:r w:rsidR="00D7793A" w:rsidRPr="00710B10">
        <w:rPr>
          <w:rFonts w:ascii="Verdana" w:hAnsi="Verdana"/>
          <w:sz w:val="18"/>
          <w:szCs w:val="18"/>
        </w:rPr>
        <w:t xml:space="preserve"> </w:t>
      </w:r>
      <w:r w:rsidR="00933323" w:rsidRPr="008E0667">
        <w:rPr>
          <w:rFonts w:ascii="Verdana" w:hAnsi="Verdana"/>
          <w:sz w:val="18"/>
          <w:szCs w:val="18"/>
        </w:rPr>
        <w:t xml:space="preserve">poprzez </w:t>
      </w:r>
      <w:r w:rsidR="003D4E4F" w:rsidRPr="008E0667">
        <w:rPr>
          <w:rFonts w:ascii="Verdana" w:hAnsi="Verdana"/>
          <w:sz w:val="18"/>
          <w:szCs w:val="18"/>
        </w:rPr>
        <w:t xml:space="preserve">ich </w:t>
      </w:r>
      <w:r w:rsidR="00933323" w:rsidRPr="008E0667">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95942C1" w14:textId="77777777" w:rsidR="00D2025C" w:rsidRPr="00D2025C" w:rsidRDefault="00D2025C" w:rsidP="00A712E7">
      <w:pPr>
        <w:pStyle w:val="Akapitzlist"/>
        <w:numPr>
          <w:ilvl w:val="0"/>
          <w:numId w:val="88"/>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funkcjonalno – użytkowego. </w:t>
      </w:r>
    </w:p>
    <w:p w14:paraId="5062D4EE" w14:textId="77777777" w:rsidR="00D2025C" w:rsidRPr="00D2025C" w:rsidRDefault="00D2025C" w:rsidP="00A712E7">
      <w:pPr>
        <w:pStyle w:val="Akapitzlist"/>
        <w:numPr>
          <w:ilvl w:val="0"/>
          <w:numId w:val="88"/>
        </w:numPr>
        <w:tabs>
          <w:tab w:val="left" w:pos="426"/>
          <w:tab w:val="num" w:pos="3600"/>
        </w:tabs>
        <w:spacing w:line="360" w:lineRule="auto"/>
        <w:ind w:right="69"/>
        <w:jc w:val="both"/>
        <w:rPr>
          <w:rFonts w:ascii="Verdana" w:hAnsi="Verdana"/>
          <w:sz w:val="18"/>
        </w:rPr>
      </w:pPr>
      <w:r w:rsidRPr="00D2025C">
        <w:rPr>
          <w:rFonts w:ascii="Verdana" w:hAnsi="Verdana"/>
          <w:sz w:val="18"/>
        </w:rPr>
        <w:t>Cena ofertowa musi uwzględniać wszystkie wymagania niniejszej SIWZ oraz programu funkcjonalno – użytkowego.</w:t>
      </w:r>
    </w:p>
    <w:p w14:paraId="7A8FA119" w14:textId="77777777" w:rsidR="00D2025C" w:rsidRPr="00D2025C" w:rsidRDefault="00D2025C" w:rsidP="00A712E7">
      <w:pPr>
        <w:pStyle w:val="Tekstblokowy"/>
        <w:numPr>
          <w:ilvl w:val="0"/>
          <w:numId w:val="88"/>
        </w:numPr>
        <w:tabs>
          <w:tab w:val="num" w:pos="851"/>
        </w:tabs>
        <w:ind w:right="69"/>
        <w:rPr>
          <w:color w:val="auto"/>
          <w:szCs w:val="22"/>
        </w:rPr>
      </w:pPr>
      <w:r w:rsidRPr="00D2025C">
        <w:rPr>
          <w:color w:val="auto"/>
          <w:szCs w:val="22"/>
        </w:rPr>
        <w:t>Ceny muszą być wyrażone z dokładnością do dwóch miejsc po przecinku.</w:t>
      </w:r>
    </w:p>
    <w:p w14:paraId="732438D6" w14:textId="77777777" w:rsidR="00D2025C" w:rsidRPr="00D2025C" w:rsidRDefault="00D2025C" w:rsidP="00A712E7">
      <w:pPr>
        <w:pStyle w:val="Tekstblokowy"/>
        <w:numPr>
          <w:ilvl w:val="0"/>
          <w:numId w:val="88"/>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A712E7">
      <w:pPr>
        <w:pStyle w:val="Tekstblokowy"/>
        <w:numPr>
          <w:ilvl w:val="0"/>
          <w:numId w:val="88"/>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A712E7">
      <w:pPr>
        <w:pStyle w:val="Tekstblokowy"/>
        <w:numPr>
          <w:ilvl w:val="0"/>
          <w:numId w:val="88"/>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A712E7">
      <w:pPr>
        <w:pStyle w:val="Tekstblokowy"/>
        <w:numPr>
          <w:ilvl w:val="0"/>
          <w:numId w:val="88"/>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A712E7">
      <w:pPr>
        <w:pStyle w:val="Tekstblokowy"/>
        <w:numPr>
          <w:ilvl w:val="0"/>
          <w:numId w:val="88"/>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r w:rsidR="00065FCF">
        <w:t xml:space="preserve"> </w:t>
      </w:r>
      <w:r w:rsidR="00065FCF" w:rsidRPr="001F1959">
        <w:t>oraz sposobu oceny ofert.</w:t>
      </w:r>
    </w:p>
    <w:p w14:paraId="4ABEF115" w14:textId="77777777" w:rsidR="002F1A27" w:rsidRPr="00676C0C" w:rsidRDefault="002F1A27" w:rsidP="00A712E7">
      <w:pPr>
        <w:numPr>
          <w:ilvl w:val="0"/>
          <w:numId w:val="50"/>
        </w:numPr>
        <w:spacing w:line="360" w:lineRule="auto"/>
        <w:ind w:left="851" w:right="69" w:hanging="142"/>
        <w:jc w:val="both"/>
        <w:rPr>
          <w:rFonts w:ascii="Verdana" w:hAnsi="Verdana"/>
          <w:sz w:val="18"/>
          <w:szCs w:val="18"/>
        </w:rPr>
      </w:pPr>
      <w:bookmarkStart w:id="28" w:name="_Toc395266078"/>
      <w:bookmarkStart w:id="29" w:name="_Toc395266100"/>
      <w:bookmarkStart w:id="30"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45253A56" w14:textId="19E11B8A" w:rsidR="002F1A27" w:rsidRPr="00676C0C" w:rsidRDefault="002F1A27"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1B7D56" w:rsidRPr="00676C0C">
        <w:rPr>
          <w:rFonts w:ascii="Verdana" w:hAnsi="Verdana"/>
          <w:sz w:val="18"/>
          <w:szCs w:val="18"/>
        </w:rPr>
        <w:t>1</w:t>
      </w:r>
      <w:r w:rsidRPr="00676C0C">
        <w:rPr>
          <w:rFonts w:ascii="Verdana" w:hAnsi="Verdana"/>
          <w:sz w:val="18"/>
          <w:szCs w:val="18"/>
        </w:rPr>
        <w:t>0%</w:t>
      </w:r>
    </w:p>
    <w:p w14:paraId="403BD586" w14:textId="06413526" w:rsidR="002F1A27" w:rsidRPr="00676C0C" w:rsidRDefault="00A60A15"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Okres gw</w:t>
      </w:r>
      <w:r w:rsidR="00157F8E" w:rsidRPr="00676C0C">
        <w:rPr>
          <w:rFonts w:ascii="Verdana" w:hAnsi="Verdana"/>
          <w:sz w:val="18"/>
          <w:szCs w:val="18"/>
        </w:rPr>
        <w:t xml:space="preserve">arancji na </w:t>
      </w:r>
      <w:r w:rsidR="00B532DE" w:rsidRPr="00676C0C">
        <w:rPr>
          <w:rFonts w:ascii="Verdana" w:hAnsi="Verdana"/>
          <w:sz w:val="18"/>
          <w:szCs w:val="18"/>
        </w:rPr>
        <w:t xml:space="preserve">dokumentację projektową i roboty budowlane </w:t>
      </w:r>
      <w:r w:rsidR="00157F8E" w:rsidRPr="00676C0C">
        <w:rPr>
          <w:rFonts w:ascii="Verdana" w:hAnsi="Verdana"/>
          <w:sz w:val="18"/>
          <w:szCs w:val="18"/>
        </w:rPr>
        <w:t>– 1</w:t>
      </w:r>
      <w:r w:rsidR="002F1A27" w:rsidRPr="00676C0C">
        <w:rPr>
          <w:rFonts w:ascii="Verdana" w:hAnsi="Verdana"/>
          <w:sz w:val="18"/>
          <w:szCs w:val="18"/>
        </w:rPr>
        <w:t>0%</w:t>
      </w:r>
      <w:bookmarkStart w:id="31" w:name="_Toc395266079"/>
      <w:bookmarkEnd w:id="28"/>
    </w:p>
    <w:p w14:paraId="67923CB2" w14:textId="24667A73" w:rsidR="00157F8E" w:rsidRPr="00676C0C" w:rsidRDefault="00B532DE"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Doświadczenie zawodowe Projektanta</w:t>
      </w:r>
      <w:r w:rsidR="0012278F" w:rsidRPr="00676C0C">
        <w:rPr>
          <w:rFonts w:ascii="Verdana" w:hAnsi="Verdana"/>
          <w:sz w:val="18"/>
          <w:szCs w:val="18"/>
        </w:rPr>
        <w:t xml:space="preserve"> branży sanitarnej </w:t>
      </w:r>
      <w:r w:rsidR="00157F8E" w:rsidRPr="00676C0C">
        <w:rPr>
          <w:rFonts w:ascii="Verdana" w:hAnsi="Verdana"/>
          <w:sz w:val="18"/>
          <w:szCs w:val="18"/>
        </w:rPr>
        <w:t>– 10%</w:t>
      </w:r>
    </w:p>
    <w:p w14:paraId="16FA2104" w14:textId="715ADDF1" w:rsidR="00B532DE" w:rsidRPr="00676C0C" w:rsidRDefault="00CA2BF9"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Doświadczenia zawodowe K</w:t>
      </w:r>
      <w:r w:rsidR="00B532DE" w:rsidRPr="00676C0C">
        <w:rPr>
          <w:rFonts w:ascii="Verdana" w:hAnsi="Verdana"/>
          <w:sz w:val="18"/>
          <w:szCs w:val="18"/>
        </w:rPr>
        <w:t>ierownika robót sanitarnych– 10%</w:t>
      </w:r>
    </w:p>
    <w:p w14:paraId="527B5F2E" w14:textId="1934C6FF" w:rsidR="002F1A27" w:rsidRPr="00676C0C" w:rsidRDefault="002F1A27" w:rsidP="00A712E7">
      <w:pPr>
        <w:numPr>
          <w:ilvl w:val="0"/>
          <w:numId w:val="50"/>
        </w:numPr>
        <w:spacing w:line="360" w:lineRule="auto"/>
        <w:ind w:left="851" w:right="69" w:hanging="142"/>
        <w:jc w:val="both"/>
        <w:rPr>
          <w:rFonts w:ascii="Verdana" w:hAnsi="Verdana"/>
          <w:sz w:val="18"/>
          <w:szCs w:val="18"/>
        </w:rPr>
      </w:pPr>
      <w:r w:rsidRPr="00676C0C">
        <w:rPr>
          <w:rFonts w:ascii="Verdana" w:hAnsi="Verdana"/>
          <w:sz w:val="18"/>
          <w:szCs w:val="18"/>
        </w:rPr>
        <w:t>Do porównania ofert będą brane pod uwagę</w:t>
      </w:r>
      <w:bookmarkEnd w:id="31"/>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067C17" w:rsidRPr="00676C0C">
        <w:rPr>
          <w:rFonts w:ascii="Verdana" w:hAnsi="Verdana"/>
          <w:sz w:val="18"/>
          <w:szCs w:val="18"/>
        </w:rPr>
        <w:t xml:space="preserve">na </w:t>
      </w:r>
      <w:r w:rsidR="00B532DE" w:rsidRPr="00676C0C">
        <w:rPr>
          <w:rFonts w:ascii="Verdana" w:hAnsi="Verdana"/>
          <w:sz w:val="18"/>
          <w:szCs w:val="18"/>
        </w:rPr>
        <w:t xml:space="preserve">dokumentację projektową i </w:t>
      </w:r>
      <w:r w:rsidR="00067C17" w:rsidRPr="00676C0C">
        <w:rPr>
          <w:rFonts w:ascii="Verdana" w:hAnsi="Verdana"/>
          <w:sz w:val="18"/>
          <w:szCs w:val="18"/>
        </w:rPr>
        <w:t>roboty budowlane</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Projektanta </w:t>
      </w:r>
      <w:r w:rsidR="00A712E7" w:rsidRPr="00676C0C">
        <w:rPr>
          <w:rFonts w:ascii="Verdana" w:hAnsi="Verdana"/>
          <w:sz w:val="18"/>
          <w:szCs w:val="18"/>
        </w:rPr>
        <w:t xml:space="preserve">branży sanitarnej </w:t>
      </w:r>
      <w:r w:rsidR="00B532DE" w:rsidRPr="00676C0C">
        <w:rPr>
          <w:rFonts w:ascii="Verdana" w:hAnsi="Verdana"/>
          <w:sz w:val="18"/>
          <w:szCs w:val="18"/>
        </w:rPr>
        <w:t xml:space="preserve">doświadczenie zawodowe Kierownika robót </w:t>
      </w:r>
      <w:r w:rsidR="00A712E7" w:rsidRPr="00676C0C">
        <w:rPr>
          <w:rFonts w:ascii="Verdana" w:hAnsi="Verdana"/>
          <w:sz w:val="18"/>
          <w:szCs w:val="18"/>
        </w:rPr>
        <w:t xml:space="preserve">sanitarnych – podane w </w:t>
      </w:r>
      <w:r w:rsidR="00676C0C" w:rsidRPr="00676C0C">
        <w:rPr>
          <w:rFonts w:ascii="Verdana" w:hAnsi="Verdana"/>
          <w:sz w:val="18"/>
          <w:szCs w:val="18"/>
        </w:rPr>
        <w:t>Wykazie doświadczenia zawodowego Projektanta branży sanitarnej oraz</w:t>
      </w:r>
      <w:r w:rsidR="00676C0C" w:rsidRPr="00676C0C">
        <w:rPr>
          <w:rFonts w:ascii="Verdana" w:hAnsi="Verdana"/>
          <w:sz w:val="16"/>
          <w:szCs w:val="16"/>
        </w:rPr>
        <w:t xml:space="preserve"> K</w:t>
      </w:r>
      <w:r w:rsidR="00676C0C" w:rsidRPr="00676C0C">
        <w:rPr>
          <w:rFonts w:ascii="Verdana" w:hAnsi="Verdana"/>
          <w:sz w:val="18"/>
          <w:szCs w:val="18"/>
        </w:rPr>
        <w:t>ierownika robót sanitarnych (wzór zał. 13 do SIWZ).</w:t>
      </w:r>
    </w:p>
    <w:p w14:paraId="61FF37F5" w14:textId="77777777" w:rsidR="002F1A27" w:rsidRDefault="002F1A27" w:rsidP="00A712E7">
      <w:pPr>
        <w:numPr>
          <w:ilvl w:val="0"/>
          <w:numId w:val="50"/>
        </w:numPr>
        <w:spacing w:line="360" w:lineRule="auto"/>
        <w:ind w:left="851" w:right="69" w:hanging="142"/>
        <w:jc w:val="both"/>
        <w:rPr>
          <w:rFonts w:ascii="Verdana" w:hAnsi="Verdana"/>
          <w:sz w:val="18"/>
          <w:szCs w:val="18"/>
        </w:rPr>
      </w:pPr>
      <w:bookmarkStart w:id="32"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2"/>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8C30AB">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261" w:type="dxa"/>
            <w:shd w:val="clear" w:color="auto" w:fill="auto"/>
            <w:vAlign w:val="center"/>
          </w:tcPr>
          <w:p w14:paraId="505482D3" w14:textId="26DCECAC" w:rsidR="002F1A27" w:rsidRPr="00BD535E" w:rsidRDefault="002F1A27" w:rsidP="00BD535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 walidacja, koszt 1 serwisu)</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851"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756F67" w:rsidRPr="00756F67" w14:paraId="6E529DFD" w14:textId="77777777" w:rsidTr="00974D00">
        <w:trPr>
          <w:trHeight w:val="1099"/>
        </w:trPr>
        <w:tc>
          <w:tcPr>
            <w:tcW w:w="567" w:type="dxa"/>
            <w:shd w:val="clear" w:color="auto" w:fill="auto"/>
            <w:vAlign w:val="center"/>
          </w:tcPr>
          <w:p w14:paraId="2BDB462D" w14:textId="77777777" w:rsidR="002F1A27" w:rsidRPr="00CA2BF9" w:rsidRDefault="002F1A27" w:rsidP="002F1A27">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2</w:t>
            </w:r>
          </w:p>
        </w:tc>
        <w:tc>
          <w:tcPr>
            <w:tcW w:w="3261"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1C91BCE0" w:rsidR="007F4EDC" w:rsidRPr="00BD535E" w:rsidRDefault="00880ED0" w:rsidP="00BD535E">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AD4E58" w:rsidRPr="00BD535E">
              <w:rPr>
                <w:rFonts w:ascii="Verdana" w:hAnsi="Verdana"/>
                <w:b/>
                <w:sz w:val="16"/>
                <w:szCs w:val="16"/>
              </w:rPr>
              <w:t xml:space="preserve">10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wprowadzenia Wykonawcy na obiekt)</w:t>
            </w:r>
          </w:p>
        </w:tc>
        <w:tc>
          <w:tcPr>
            <w:tcW w:w="850" w:type="dxa"/>
            <w:shd w:val="clear" w:color="auto" w:fill="auto"/>
            <w:vAlign w:val="center"/>
          </w:tcPr>
          <w:p w14:paraId="653E353F" w14:textId="1AF949B7" w:rsidR="002F1A27" w:rsidRPr="001B7D56" w:rsidRDefault="00AD4E58" w:rsidP="002F1A27">
            <w:pPr>
              <w:tabs>
                <w:tab w:val="left" w:pos="426"/>
              </w:tabs>
              <w:spacing w:after="60" w:line="240" w:lineRule="exact"/>
              <w:ind w:right="45"/>
              <w:jc w:val="center"/>
              <w:rPr>
                <w:rFonts w:ascii="Verdana" w:hAnsi="Verdana"/>
                <w:sz w:val="16"/>
                <w:szCs w:val="16"/>
              </w:rPr>
            </w:pPr>
            <w:r w:rsidRPr="001B7D56">
              <w:rPr>
                <w:rFonts w:ascii="Verdana" w:hAnsi="Verdana"/>
                <w:sz w:val="16"/>
                <w:szCs w:val="16"/>
              </w:rPr>
              <w:t>1</w:t>
            </w:r>
            <w:r w:rsidR="002F1A27" w:rsidRPr="001B7D56">
              <w:rPr>
                <w:rFonts w:ascii="Verdana" w:hAnsi="Verdana"/>
                <w:sz w:val="16"/>
                <w:szCs w:val="16"/>
              </w:rPr>
              <w:t>0</w:t>
            </w:r>
          </w:p>
        </w:tc>
        <w:tc>
          <w:tcPr>
            <w:tcW w:w="851" w:type="dxa"/>
            <w:shd w:val="clear" w:color="auto" w:fill="auto"/>
            <w:vAlign w:val="center"/>
          </w:tcPr>
          <w:p w14:paraId="1E8D9C10" w14:textId="1E9375F2" w:rsidR="002F1A27" w:rsidRPr="001B7D56" w:rsidRDefault="00AD4E58" w:rsidP="002F1A27">
            <w:pPr>
              <w:tabs>
                <w:tab w:val="left" w:pos="426"/>
              </w:tabs>
              <w:spacing w:after="60" w:line="240" w:lineRule="exact"/>
              <w:ind w:right="45"/>
              <w:jc w:val="center"/>
              <w:rPr>
                <w:rFonts w:ascii="Verdana" w:hAnsi="Verdana"/>
                <w:sz w:val="16"/>
                <w:szCs w:val="16"/>
              </w:rPr>
            </w:pPr>
            <w:r w:rsidRPr="001B7D56">
              <w:rPr>
                <w:rFonts w:ascii="Verdana" w:hAnsi="Verdana"/>
                <w:sz w:val="16"/>
                <w:szCs w:val="16"/>
              </w:rPr>
              <w:t>1</w:t>
            </w:r>
            <w:r w:rsidR="002F1A27" w:rsidRPr="001B7D56">
              <w:rPr>
                <w:rFonts w:ascii="Verdana" w:hAnsi="Verdana"/>
                <w:sz w:val="16"/>
                <w:szCs w:val="16"/>
              </w:rPr>
              <w:t>0</w:t>
            </w:r>
          </w:p>
        </w:tc>
        <w:tc>
          <w:tcPr>
            <w:tcW w:w="3969" w:type="dxa"/>
            <w:shd w:val="clear" w:color="auto" w:fill="auto"/>
            <w:vAlign w:val="center"/>
          </w:tcPr>
          <w:p w14:paraId="5A95BA2B" w14:textId="32AD60F1" w:rsidR="007F4EDC" w:rsidRPr="001B7D56" w:rsidRDefault="007F4EDC" w:rsidP="007F4EDC">
            <w:pPr>
              <w:ind w:right="470"/>
              <w:jc w:val="both"/>
              <w:outlineLvl w:val="0"/>
              <w:rPr>
                <w:rFonts w:ascii="Verdana" w:hAnsi="Verdana"/>
                <w:sz w:val="16"/>
                <w:szCs w:val="16"/>
              </w:rPr>
            </w:pPr>
            <w:r w:rsidRPr="001B7D56">
              <w:rPr>
                <w:rFonts w:ascii="Verdana" w:hAnsi="Verdana"/>
                <w:sz w:val="16"/>
                <w:szCs w:val="16"/>
              </w:rPr>
              <w:t xml:space="preserve">                Najkrótszy termin realizacji</w:t>
            </w:r>
          </w:p>
          <w:p w14:paraId="3D13D85E" w14:textId="6C01F720" w:rsidR="007F4EDC" w:rsidRPr="001B7D56" w:rsidRDefault="007F4EDC" w:rsidP="007F4EDC">
            <w:pPr>
              <w:ind w:left="638" w:hanging="638"/>
              <w:jc w:val="both"/>
              <w:outlineLvl w:val="0"/>
              <w:rPr>
                <w:rFonts w:ascii="Verdana" w:hAnsi="Verdana"/>
                <w:sz w:val="16"/>
                <w:szCs w:val="16"/>
              </w:rPr>
            </w:pPr>
            <w:r w:rsidRPr="001B7D56">
              <w:rPr>
                <w:rFonts w:ascii="Verdana" w:hAnsi="Verdana"/>
                <w:sz w:val="16"/>
                <w:szCs w:val="16"/>
              </w:rPr>
              <w:t xml:space="preserve">Ilość pkt = --------------------------------- </w:t>
            </w:r>
            <w:r w:rsidR="00AD4E58" w:rsidRPr="001B7D56">
              <w:rPr>
                <w:rFonts w:ascii="Verdana" w:hAnsi="Verdana"/>
                <w:sz w:val="16"/>
                <w:szCs w:val="16"/>
              </w:rPr>
              <w:t>x 1</w:t>
            </w:r>
            <w:r w:rsidRPr="001B7D56">
              <w:rPr>
                <w:rFonts w:ascii="Verdana" w:hAnsi="Verdana"/>
                <w:sz w:val="16"/>
                <w:szCs w:val="16"/>
              </w:rPr>
              <w:t>0</w:t>
            </w:r>
          </w:p>
          <w:p w14:paraId="35649270" w14:textId="2B7E7E44" w:rsidR="002F1A27" w:rsidRPr="001B7D56" w:rsidRDefault="007F4EDC" w:rsidP="007F4EDC">
            <w:pPr>
              <w:spacing w:before="60" w:after="60"/>
              <w:ind w:right="45"/>
              <w:jc w:val="both"/>
              <w:outlineLvl w:val="0"/>
              <w:rPr>
                <w:rFonts w:ascii="Verdana" w:hAnsi="Verdana"/>
                <w:sz w:val="16"/>
                <w:szCs w:val="16"/>
              </w:rPr>
            </w:pPr>
            <w:r w:rsidRPr="001B7D56">
              <w:rPr>
                <w:rFonts w:ascii="Verdana" w:hAnsi="Verdana"/>
                <w:sz w:val="16"/>
                <w:szCs w:val="16"/>
              </w:rPr>
              <w:t xml:space="preserve">           Termin realizacji w ofercie badanej      </w:t>
            </w:r>
          </w:p>
        </w:tc>
      </w:tr>
      <w:tr w:rsidR="00756F67" w:rsidRPr="00756F67" w14:paraId="25D0B559" w14:textId="77777777" w:rsidTr="00157F8E">
        <w:trPr>
          <w:trHeight w:val="1320"/>
        </w:trPr>
        <w:tc>
          <w:tcPr>
            <w:tcW w:w="567" w:type="dxa"/>
            <w:shd w:val="clear" w:color="auto" w:fill="auto"/>
            <w:vAlign w:val="center"/>
          </w:tcPr>
          <w:p w14:paraId="7283E1CD" w14:textId="77777777" w:rsidR="002F1A27" w:rsidRPr="00CA2BF9" w:rsidRDefault="002F1A27" w:rsidP="002F1A27">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3</w:t>
            </w:r>
          </w:p>
        </w:tc>
        <w:tc>
          <w:tcPr>
            <w:tcW w:w="3261" w:type="dxa"/>
            <w:shd w:val="clear" w:color="auto" w:fill="auto"/>
            <w:vAlign w:val="center"/>
          </w:tcPr>
          <w:p w14:paraId="45207795" w14:textId="51DC92CA" w:rsidR="00DC69CE" w:rsidRPr="00BD535E" w:rsidRDefault="00DC69CE" w:rsidP="00BD535E">
            <w:pPr>
              <w:keepNext/>
              <w:tabs>
                <w:tab w:val="left" w:pos="72"/>
                <w:tab w:val="left" w:pos="9072"/>
              </w:tabs>
              <w:snapToGrid w:val="0"/>
              <w:ind w:right="-255"/>
              <w:outlineLvl w:val="2"/>
              <w:rPr>
                <w:rFonts w:ascii="Verdana" w:hAnsi="Verdana"/>
                <w:b/>
                <w:sz w:val="16"/>
                <w:szCs w:val="16"/>
              </w:rPr>
            </w:pPr>
            <w:r w:rsidRPr="00BD535E">
              <w:rPr>
                <w:rFonts w:ascii="Verdana" w:hAnsi="Verdana"/>
                <w:b/>
                <w:sz w:val="16"/>
                <w:szCs w:val="16"/>
              </w:rPr>
              <w:t>Okres gwarancji</w:t>
            </w:r>
            <w:r w:rsidR="00247DB8" w:rsidRPr="00BD535E">
              <w:rPr>
                <w:rFonts w:ascii="Verdana" w:hAnsi="Verdana"/>
                <w:b/>
                <w:sz w:val="16"/>
                <w:szCs w:val="16"/>
              </w:rPr>
              <w:t xml:space="preserve"> na </w:t>
            </w:r>
            <w:r w:rsidR="001B7D56" w:rsidRPr="00BD535E">
              <w:rPr>
                <w:rFonts w:ascii="Verdana" w:hAnsi="Verdana"/>
                <w:b/>
                <w:sz w:val="16"/>
                <w:szCs w:val="16"/>
              </w:rPr>
              <w:t>dokumentację projektową i roboty budowlane</w:t>
            </w:r>
          </w:p>
          <w:p w14:paraId="487A6F15" w14:textId="56F7FCBF" w:rsidR="002F1A27" w:rsidRPr="00BD535E" w:rsidRDefault="00FF355A" w:rsidP="00BD535E">
            <w:pPr>
              <w:tabs>
                <w:tab w:val="left" w:pos="426"/>
              </w:tabs>
              <w:ind w:right="45"/>
              <w:rPr>
                <w:rFonts w:ascii="Verdana" w:hAnsi="Verdana"/>
                <w:sz w:val="16"/>
                <w:szCs w:val="16"/>
              </w:rPr>
            </w:pPr>
            <w:r w:rsidRPr="00BD535E">
              <w:rPr>
                <w:rFonts w:ascii="Verdana" w:hAnsi="Verdana"/>
                <w:sz w:val="16"/>
                <w:szCs w:val="16"/>
              </w:rPr>
              <w:t>(min. 3</w:t>
            </w:r>
            <w:r w:rsidR="00DC69CE" w:rsidRPr="00BD535E">
              <w:rPr>
                <w:rFonts w:ascii="Verdana" w:hAnsi="Verdana"/>
                <w:sz w:val="16"/>
                <w:szCs w:val="16"/>
              </w:rPr>
              <w:t xml:space="preserve"> lat</w:t>
            </w:r>
            <w:r w:rsidRPr="00BD535E">
              <w:rPr>
                <w:rFonts w:ascii="Verdana" w:hAnsi="Verdana"/>
                <w:sz w:val="16"/>
                <w:szCs w:val="16"/>
              </w:rPr>
              <w:t xml:space="preserve">a, max 6 </w:t>
            </w:r>
            <w:r w:rsidR="00DC69CE" w:rsidRPr="00BD535E">
              <w:rPr>
                <w:rFonts w:ascii="Verdana" w:hAnsi="Verdana"/>
                <w:sz w:val="16"/>
                <w:szCs w:val="16"/>
              </w:rPr>
              <w:t xml:space="preserve">lat </w:t>
            </w:r>
            <w:r w:rsidR="00157F8E" w:rsidRPr="00BD535E">
              <w:rPr>
                <w:rFonts w:ascii="Verdana" w:hAnsi="Verdana"/>
                <w:sz w:val="16"/>
                <w:szCs w:val="16"/>
              </w:rPr>
              <w:t>– na</w:t>
            </w:r>
            <w:r w:rsidRPr="00BD535E">
              <w:rPr>
                <w:rFonts w:ascii="Verdana" w:hAnsi="Verdana"/>
                <w:sz w:val="16"/>
                <w:szCs w:val="16"/>
              </w:rPr>
              <w:t xml:space="preserve"> dokumentacje projektową i  roboty budowlane</w:t>
            </w:r>
            <w:r w:rsidR="00157F8E" w:rsidRPr="00BD535E">
              <w:rPr>
                <w:rFonts w:ascii="Verdana" w:hAnsi="Verdana"/>
                <w:sz w:val="16"/>
                <w:szCs w:val="16"/>
              </w:rPr>
              <w:t xml:space="preserve"> </w:t>
            </w:r>
            <w:r w:rsidR="00DC69CE" w:rsidRPr="00BD535E">
              <w:rPr>
                <w:rFonts w:ascii="Verdana" w:hAnsi="Verdana"/>
                <w:sz w:val="16"/>
                <w:szCs w:val="16"/>
              </w:rPr>
              <w:t>od daty podpisa</w:t>
            </w:r>
            <w:r w:rsidR="009D2430" w:rsidRPr="00BD535E">
              <w:rPr>
                <w:rFonts w:ascii="Verdana" w:hAnsi="Verdana"/>
                <w:sz w:val="16"/>
                <w:szCs w:val="16"/>
              </w:rPr>
              <w:t>nia końcowego protokołu odbioru</w:t>
            </w:r>
            <w:r w:rsidR="00DC69CE" w:rsidRPr="00BD535E">
              <w:rPr>
                <w:rFonts w:ascii="Verdana" w:hAnsi="Verdana"/>
                <w:sz w:val="16"/>
                <w:szCs w:val="16"/>
              </w:rPr>
              <w:t>)</w:t>
            </w:r>
          </w:p>
        </w:tc>
        <w:tc>
          <w:tcPr>
            <w:tcW w:w="850" w:type="dxa"/>
            <w:shd w:val="clear" w:color="auto" w:fill="auto"/>
            <w:vAlign w:val="center"/>
          </w:tcPr>
          <w:p w14:paraId="1C044AFA" w14:textId="32CD46F5" w:rsidR="002F1A27" w:rsidRPr="00FF355A" w:rsidRDefault="00157F8E" w:rsidP="002F1A27">
            <w:pPr>
              <w:tabs>
                <w:tab w:val="left" w:pos="426"/>
              </w:tabs>
              <w:spacing w:after="60" w:line="240" w:lineRule="exact"/>
              <w:ind w:right="45"/>
              <w:jc w:val="center"/>
              <w:rPr>
                <w:rFonts w:ascii="Verdana" w:hAnsi="Verdana"/>
                <w:sz w:val="16"/>
                <w:szCs w:val="16"/>
              </w:rPr>
            </w:pPr>
            <w:r w:rsidRPr="00FF355A">
              <w:rPr>
                <w:rFonts w:ascii="Verdana" w:hAnsi="Verdana" w:cs="Verdana"/>
                <w:bCs/>
                <w:sz w:val="16"/>
                <w:szCs w:val="16"/>
              </w:rPr>
              <w:t>1</w:t>
            </w:r>
            <w:r w:rsidR="002F1A27" w:rsidRPr="00FF355A">
              <w:rPr>
                <w:rFonts w:ascii="Verdana" w:hAnsi="Verdana" w:cs="Verdana"/>
                <w:bCs/>
                <w:sz w:val="16"/>
                <w:szCs w:val="16"/>
              </w:rPr>
              <w:t>0</w:t>
            </w:r>
          </w:p>
        </w:tc>
        <w:tc>
          <w:tcPr>
            <w:tcW w:w="851" w:type="dxa"/>
            <w:shd w:val="clear" w:color="auto" w:fill="auto"/>
            <w:vAlign w:val="center"/>
          </w:tcPr>
          <w:p w14:paraId="6BBD2432" w14:textId="7F8B4B9B" w:rsidR="002F1A27" w:rsidRPr="00FF355A" w:rsidRDefault="00157F8E" w:rsidP="002F1A27">
            <w:pPr>
              <w:tabs>
                <w:tab w:val="left" w:pos="426"/>
              </w:tabs>
              <w:spacing w:after="60" w:line="240" w:lineRule="exact"/>
              <w:ind w:right="45"/>
              <w:jc w:val="center"/>
              <w:rPr>
                <w:rFonts w:ascii="Verdana" w:hAnsi="Verdana"/>
                <w:sz w:val="16"/>
                <w:szCs w:val="16"/>
              </w:rPr>
            </w:pPr>
            <w:r w:rsidRPr="00FF355A">
              <w:rPr>
                <w:rFonts w:ascii="Verdana" w:hAnsi="Verdana" w:cs="Verdana"/>
                <w:bCs/>
                <w:sz w:val="16"/>
                <w:szCs w:val="16"/>
              </w:rPr>
              <w:t>1</w:t>
            </w:r>
            <w:r w:rsidR="002F1A27" w:rsidRPr="00FF355A">
              <w:rPr>
                <w:rFonts w:ascii="Verdana" w:hAnsi="Verdana" w:cs="Verdana"/>
                <w:bCs/>
                <w:sz w:val="16"/>
                <w:szCs w:val="16"/>
              </w:rPr>
              <w:t>0</w:t>
            </w:r>
          </w:p>
        </w:tc>
        <w:tc>
          <w:tcPr>
            <w:tcW w:w="3969" w:type="dxa"/>
            <w:shd w:val="clear" w:color="auto" w:fill="auto"/>
            <w:vAlign w:val="center"/>
          </w:tcPr>
          <w:p w14:paraId="0F5F7317" w14:textId="0A4844E7" w:rsidR="00D558DA" w:rsidRPr="00FF355A" w:rsidRDefault="00D558DA" w:rsidP="00D558DA">
            <w:pPr>
              <w:ind w:right="34"/>
              <w:jc w:val="center"/>
              <w:outlineLvl w:val="0"/>
              <w:rPr>
                <w:rFonts w:ascii="Verdana" w:hAnsi="Verdana"/>
                <w:sz w:val="16"/>
                <w:szCs w:val="16"/>
              </w:rPr>
            </w:pPr>
            <w:r w:rsidRPr="00FF355A">
              <w:rPr>
                <w:rFonts w:ascii="Verdana" w:hAnsi="Verdana"/>
                <w:sz w:val="16"/>
                <w:szCs w:val="16"/>
              </w:rPr>
              <w:t xml:space="preserve">         Okres gwarancji w ofercie badanej</w:t>
            </w:r>
          </w:p>
          <w:p w14:paraId="5BCEF406" w14:textId="4699F43C" w:rsidR="00D558DA" w:rsidRPr="00FF355A" w:rsidRDefault="00D558DA" w:rsidP="00D558DA">
            <w:pPr>
              <w:jc w:val="both"/>
              <w:outlineLvl w:val="0"/>
              <w:rPr>
                <w:rFonts w:ascii="Verdana" w:hAnsi="Verdana"/>
                <w:sz w:val="16"/>
                <w:szCs w:val="16"/>
              </w:rPr>
            </w:pPr>
            <w:r w:rsidRPr="00FF355A">
              <w:rPr>
                <w:rFonts w:ascii="Verdana" w:hAnsi="Verdana"/>
                <w:sz w:val="16"/>
                <w:szCs w:val="16"/>
              </w:rPr>
              <w:t>Ilość pkt  = ---------------------------------</w:t>
            </w:r>
            <w:r w:rsidR="00157F8E" w:rsidRPr="00FF355A">
              <w:rPr>
                <w:rFonts w:ascii="Verdana" w:hAnsi="Verdana"/>
                <w:sz w:val="16"/>
                <w:szCs w:val="16"/>
              </w:rPr>
              <w:t xml:space="preserve"> x 1</w:t>
            </w:r>
            <w:r w:rsidRPr="00FF355A">
              <w:rPr>
                <w:rFonts w:ascii="Verdana" w:hAnsi="Verdana"/>
                <w:sz w:val="16"/>
                <w:szCs w:val="16"/>
              </w:rPr>
              <w:t>0</w:t>
            </w:r>
          </w:p>
          <w:p w14:paraId="7138A9A3" w14:textId="2AAEC1C8" w:rsidR="002F1A27" w:rsidRPr="00FF355A" w:rsidRDefault="00D558DA" w:rsidP="00D558DA">
            <w:pPr>
              <w:suppressAutoHyphens/>
              <w:rPr>
                <w:rFonts w:ascii="Calibri" w:hAnsi="Calibri"/>
                <w:sz w:val="18"/>
                <w:szCs w:val="18"/>
                <w:lang w:eastAsia="ar-SA"/>
              </w:rPr>
            </w:pPr>
            <w:r w:rsidRPr="00FF355A">
              <w:rPr>
                <w:rFonts w:ascii="Verdana" w:hAnsi="Verdana"/>
                <w:sz w:val="16"/>
                <w:szCs w:val="16"/>
              </w:rPr>
              <w:t xml:space="preserve">                    Najdłuższy okres gwarancji    </w:t>
            </w:r>
          </w:p>
        </w:tc>
      </w:tr>
      <w:tr w:rsidR="00FF355A" w:rsidRPr="00756F67" w14:paraId="4D798E98" w14:textId="77777777" w:rsidTr="00CA2BF9">
        <w:trPr>
          <w:trHeight w:val="1688"/>
        </w:trPr>
        <w:tc>
          <w:tcPr>
            <w:tcW w:w="567" w:type="dxa"/>
            <w:shd w:val="clear" w:color="auto" w:fill="auto"/>
            <w:vAlign w:val="center"/>
          </w:tcPr>
          <w:p w14:paraId="61339288" w14:textId="69F63BD8" w:rsidR="00FF355A" w:rsidRPr="00CA2BF9" w:rsidRDefault="00FF355A" w:rsidP="00FF355A">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4</w:t>
            </w:r>
          </w:p>
        </w:tc>
        <w:tc>
          <w:tcPr>
            <w:tcW w:w="3261" w:type="dxa"/>
            <w:shd w:val="clear" w:color="auto" w:fill="auto"/>
          </w:tcPr>
          <w:p w14:paraId="1289586E" w14:textId="61F7989A" w:rsidR="00B712C3" w:rsidRPr="00BD535E" w:rsidRDefault="00FF355A" w:rsidP="00BD535E">
            <w:pPr>
              <w:keepNext/>
              <w:tabs>
                <w:tab w:val="left" w:pos="72"/>
                <w:tab w:val="left" w:pos="9072"/>
              </w:tabs>
              <w:snapToGrid w:val="0"/>
              <w:ind w:right="-255"/>
              <w:outlineLvl w:val="2"/>
              <w:rPr>
                <w:rFonts w:ascii="Verdana" w:hAnsi="Verdana"/>
                <w:sz w:val="16"/>
                <w:szCs w:val="16"/>
              </w:rPr>
            </w:pPr>
            <w:r w:rsidRPr="00BD535E">
              <w:rPr>
                <w:rFonts w:ascii="Verdana" w:hAnsi="Verdana"/>
                <w:b/>
                <w:sz w:val="16"/>
                <w:szCs w:val="16"/>
              </w:rPr>
              <w:t>Doświadczenie zawodowe Projektanta</w:t>
            </w:r>
            <w:r w:rsidRPr="00BD535E">
              <w:rPr>
                <w:rFonts w:ascii="Verdana" w:hAnsi="Verdana"/>
                <w:sz w:val="16"/>
                <w:szCs w:val="16"/>
              </w:rPr>
              <w:t xml:space="preserve"> </w:t>
            </w:r>
            <w:r w:rsidR="00560AD6" w:rsidRPr="00BD535E">
              <w:rPr>
                <w:rFonts w:ascii="Verdana" w:hAnsi="Verdana"/>
                <w:b/>
                <w:sz w:val="16"/>
                <w:szCs w:val="16"/>
              </w:rPr>
              <w:t>branży sanitarnej</w:t>
            </w:r>
            <w:r w:rsidR="00560AD6" w:rsidRPr="00BD535E">
              <w:rPr>
                <w:rFonts w:ascii="Verdana" w:hAnsi="Verdana"/>
                <w:sz w:val="16"/>
                <w:szCs w:val="16"/>
              </w:rPr>
              <w:t>, posiadając</w:t>
            </w:r>
            <w:r w:rsidR="00DC0057" w:rsidRPr="00BD535E">
              <w:rPr>
                <w:rFonts w:ascii="Verdana" w:hAnsi="Verdana"/>
                <w:sz w:val="16"/>
                <w:szCs w:val="16"/>
              </w:rPr>
              <w:t>ego</w:t>
            </w:r>
            <w:r w:rsidR="00560AD6" w:rsidRPr="00BD535E">
              <w:rPr>
                <w:rFonts w:ascii="Verdana" w:hAnsi="Verdana"/>
                <w:sz w:val="16"/>
                <w:szCs w:val="16"/>
              </w:rPr>
              <w:t xml:space="preserve"> uprawnienia budowlane 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który zaprojektował co najmniej 1 obiekt </w:t>
            </w:r>
            <w:r w:rsidR="00560AD6" w:rsidRPr="00BD535E">
              <w:rPr>
                <w:rFonts w:ascii="Verdana" w:hAnsi="Verdana"/>
                <w:sz w:val="16"/>
                <w:szCs w:val="16"/>
              </w:rPr>
              <w:br/>
              <w:t>o wysokim reżimie czystości (klasa A), o pow. min. 80 m2</w:t>
            </w:r>
          </w:p>
        </w:tc>
        <w:tc>
          <w:tcPr>
            <w:tcW w:w="850" w:type="dxa"/>
            <w:shd w:val="clear" w:color="auto" w:fill="auto"/>
          </w:tcPr>
          <w:p w14:paraId="203A5128" w14:textId="77777777" w:rsidR="00FF355A" w:rsidRDefault="00FF355A" w:rsidP="00FF355A">
            <w:pPr>
              <w:tabs>
                <w:tab w:val="left" w:pos="426"/>
              </w:tabs>
              <w:spacing w:after="60" w:line="240" w:lineRule="exact"/>
              <w:ind w:right="45"/>
              <w:jc w:val="center"/>
              <w:rPr>
                <w:rFonts w:ascii="Verdana" w:hAnsi="Verdana"/>
                <w:sz w:val="16"/>
                <w:szCs w:val="16"/>
              </w:rPr>
            </w:pPr>
          </w:p>
          <w:p w14:paraId="7848321D" w14:textId="77777777" w:rsidR="00FF355A" w:rsidRDefault="00FF355A" w:rsidP="00FF355A">
            <w:pPr>
              <w:tabs>
                <w:tab w:val="left" w:pos="426"/>
              </w:tabs>
              <w:spacing w:after="60" w:line="240" w:lineRule="exact"/>
              <w:ind w:right="45"/>
              <w:jc w:val="center"/>
              <w:rPr>
                <w:rFonts w:ascii="Verdana" w:hAnsi="Verdana"/>
                <w:sz w:val="16"/>
                <w:szCs w:val="16"/>
              </w:rPr>
            </w:pPr>
          </w:p>
          <w:p w14:paraId="04B76BED" w14:textId="77777777" w:rsidR="00FF355A" w:rsidRDefault="00FF355A" w:rsidP="00FF355A">
            <w:pPr>
              <w:tabs>
                <w:tab w:val="left" w:pos="426"/>
              </w:tabs>
              <w:spacing w:after="60" w:line="240" w:lineRule="exact"/>
              <w:ind w:right="45"/>
              <w:jc w:val="center"/>
              <w:rPr>
                <w:rFonts w:ascii="Verdana" w:hAnsi="Verdana"/>
                <w:sz w:val="16"/>
                <w:szCs w:val="16"/>
              </w:rPr>
            </w:pPr>
          </w:p>
          <w:p w14:paraId="3A123274" w14:textId="506B28C6" w:rsidR="00FF355A" w:rsidRPr="00FF355A" w:rsidRDefault="00FF355A" w:rsidP="00FF355A">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851" w:type="dxa"/>
            <w:shd w:val="clear" w:color="auto" w:fill="auto"/>
          </w:tcPr>
          <w:p w14:paraId="0BB415D4" w14:textId="77777777" w:rsidR="00FF355A" w:rsidRDefault="00FF355A" w:rsidP="00FF355A">
            <w:pPr>
              <w:tabs>
                <w:tab w:val="left" w:pos="426"/>
              </w:tabs>
              <w:spacing w:after="60" w:line="240" w:lineRule="exact"/>
              <w:ind w:right="45"/>
              <w:jc w:val="center"/>
              <w:rPr>
                <w:rFonts w:ascii="Verdana" w:hAnsi="Verdana"/>
                <w:sz w:val="16"/>
                <w:szCs w:val="16"/>
              </w:rPr>
            </w:pPr>
          </w:p>
          <w:p w14:paraId="16B6185F" w14:textId="77777777" w:rsidR="00FF355A" w:rsidRDefault="00FF355A" w:rsidP="00FF355A">
            <w:pPr>
              <w:tabs>
                <w:tab w:val="left" w:pos="426"/>
              </w:tabs>
              <w:spacing w:after="60" w:line="240" w:lineRule="exact"/>
              <w:ind w:right="45"/>
              <w:jc w:val="center"/>
              <w:rPr>
                <w:rFonts w:ascii="Verdana" w:hAnsi="Verdana"/>
                <w:sz w:val="16"/>
                <w:szCs w:val="16"/>
              </w:rPr>
            </w:pPr>
          </w:p>
          <w:p w14:paraId="62D1AA62" w14:textId="77777777" w:rsidR="00FF355A" w:rsidRDefault="00FF355A" w:rsidP="00FF355A">
            <w:pPr>
              <w:tabs>
                <w:tab w:val="left" w:pos="426"/>
              </w:tabs>
              <w:spacing w:after="60" w:line="240" w:lineRule="exact"/>
              <w:ind w:right="45"/>
              <w:jc w:val="center"/>
              <w:rPr>
                <w:rFonts w:ascii="Verdana" w:hAnsi="Verdana"/>
                <w:sz w:val="16"/>
                <w:szCs w:val="16"/>
              </w:rPr>
            </w:pPr>
          </w:p>
          <w:p w14:paraId="67265259" w14:textId="60DA1DB0" w:rsidR="00FF355A" w:rsidRPr="00FF355A" w:rsidRDefault="00FF355A" w:rsidP="00FF355A">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3969" w:type="dxa"/>
            <w:shd w:val="clear" w:color="auto" w:fill="auto"/>
          </w:tcPr>
          <w:p w14:paraId="20826272" w14:textId="77777777" w:rsidR="00FF355A" w:rsidRDefault="00FF355A" w:rsidP="00FF355A">
            <w:pPr>
              <w:jc w:val="both"/>
              <w:outlineLvl w:val="0"/>
              <w:rPr>
                <w:rFonts w:ascii="Verdana" w:hAnsi="Verdana"/>
                <w:sz w:val="18"/>
              </w:rPr>
            </w:pPr>
          </w:p>
          <w:p w14:paraId="244EC210" w14:textId="686C1A85" w:rsidR="00FF355A" w:rsidRPr="00B532DE" w:rsidRDefault="00FF355A" w:rsidP="00FF355A">
            <w:pPr>
              <w:jc w:val="both"/>
              <w:outlineLvl w:val="0"/>
              <w:rPr>
                <w:rFonts w:ascii="Verdana" w:hAnsi="Verdana"/>
                <w:sz w:val="16"/>
                <w:szCs w:val="16"/>
              </w:rPr>
            </w:pPr>
            <w:r w:rsidRPr="00B532DE">
              <w:rPr>
                <w:rFonts w:ascii="Verdana" w:hAnsi="Verdana"/>
                <w:sz w:val="16"/>
                <w:szCs w:val="16"/>
              </w:rPr>
              <w:t>Ilość usług projektowych</w:t>
            </w:r>
            <w:r w:rsidR="00DC0057">
              <w:rPr>
                <w:rFonts w:ascii="Verdana" w:hAnsi="Verdana"/>
                <w:sz w:val="16"/>
                <w:szCs w:val="16"/>
              </w:rPr>
              <w:t>, spełniających wymagania określone w kolumnie „KRYTERIA”</w:t>
            </w:r>
            <w:r w:rsidRPr="00B532DE">
              <w:rPr>
                <w:rFonts w:ascii="Verdana" w:hAnsi="Verdana"/>
                <w:sz w:val="16"/>
                <w:szCs w:val="16"/>
              </w:rPr>
              <w:t>:</w:t>
            </w:r>
          </w:p>
          <w:p w14:paraId="7C779FB9" w14:textId="5F844FCB" w:rsidR="00FF355A" w:rsidRPr="00B532DE" w:rsidRDefault="00FF355A" w:rsidP="00FF355A">
            <w:pPr>
              <w:jc w:val="both"/>
              <w:outlineLvl w:val="0"/>
              <w:rPr>
                <w:rFonts w:ascii="Verdana" w:hAnsi="Verdana"/>
                <w:sz w:val="16"/>
                <w:szCs w:val="16"/>
              </w:rPr>
            </w:pPr>
            <w:r w:rsidRPr="00B532DE">
              <w:rPr>
                <w:rFonts w:ascii="Verdana" w:hAnsi="Verdana"/>
                <w:sz w:val="16"/>
                <w:szCs w:val="16"/>
              </w:rPr>
              <w:t xml:space="preserve">1 usługa – 0 pkt. </w:t>
            </w:r>
          </w:p>
          <w:p w14:paraId="14377A17" w14:textId="0AEF9118" w:rsidR="00FF355A" w:rsidRPr="00B532DE" w:rsidRDefault="00FF355A" w:rsidP="00FF355A">
            <w:pPr>
              <w:jc w:val="both"/>
              <w:outlineLvl w:val="0"/>
              <w:rPr>
                <w:rFonts w:ascii="Verdana" w:hAnsi="Verdana"/>
                <w:sz w:val="16"/>
                <w:szCs w:val="16"/>
              </w:rPr>
            </w:pPr>
            <w:r w:rsidRPr="00B532DE">
              <w:rPr>
                <w:rFonts w:ascii="Verdana" w:hAnsi="Verdana"/>
                <w:sz w:val="16"/>
                <w:szCs w:val="16"/>
              </w:rPr>
              <w:t>2 usługi – 5 pkt.</w:t>
            </w:r>
          </w:p>
          <w:p w14:paraId="2F537DD4" w14:textId="342263B9" w:rsidR="00FF355A" w:rsidRPr="00B532DE" w:rsidRDefault="00FF355A" w:rsidP="00FF355A">
            <w:pPr>
              <w:jc w:val="both"/>
              <w:outlineLvl w:val="0"/>
              <w:rPr>
                <w:rFonts w:ascii="Verdana" w:hAnsi="Verdana"/>
                <w:sz w:val="16"/>
                <w:szCs w:val="16"/>
              </w:rPr>
            </w:pPr>
            <w:r w:rsidRPr="00B532DE">
              <w:rPr>
                <w:rFonts w:ascii="Verdana" w:hAnsi="Verdana"/>
                <w:sz w:val="16"/>
                <w:szCs w:val="16"/>
              </w:rPr>
              <w:t xml:space="preserve">3 i więcej usług – </w:t>
            </w:r>
            <w:r w:rsidR="00B532DE" w:rsidRPr="00B532DE">
              <w:rPr>
                <w:rFonts w:ascii="Verdana" w:hAnsi="Verdana"/>
                <w:sz w:val="16"/>
                <w:szCs w:val="16"/>
              </w:rPr>
              <w:t>1</w:t>
            </w:r>
            <w:r w:rsidRPr="00B532DE">
              <w:rPr>
                <w:rFonts w:ascii="Verdana" w:hAnsi="Verdana"/>
                <w:sz w:val="16"/>
                <w:szCs w:val="16"/>
              </w:rPr>
              <w:t xml:space="preserve">0 pkt. </w:t>
            </w:r>
          </w:p>
          <w:p w14:paraId="443201BD" w14:textId="50C4719C" w:rsidR="00FF355A" w:rsidRPr="00756F67" w:rsidRDefault="00FF355A" w:rsidP="00FF355A">
            <w:pPr>
              <w:ind w:right="34"/>
              <w:jc w:val="center"/>
              <w:outlineLvl w:val="0"/>
              <w:rPr>
                <w:rFonts w:ascii="Verdana" w:hAnsi="Verdana"/>
                <w:color w:val="FF0000"/>
                <w:sz w:val="16"/>
                <w:szCs w:val="16"/>
              </w:rPr>
            </w:pPr>
          </w:p>
        </w:tc>
      </w:tr>
      <w:tr w:rsidR="00B532DE" w:rsidRPr="00756F67" w14:paraId="62185A68" w14:textId="77777777" w:rsidTr="00D6328D">
        <w:trPr>
          <w:trHeight w:val="421"/>
        </w:trPr>
        <w:tc>
          <w:tcPr>
            <w:tcW w:w="567" w:type="dxa"/>
            <w:shd w:val="clear" w:color="auto" w:fill="auto"/>
            <w:vAlign w:val="center"/>
          </w:tcPr>
          <w:p w14:paraId="4BE1E988" w14:textId="7456152B" w:rsidR="00B532DE" w:rsidRPr="00756F67" w:rsidRDefault="00B532DE" w:rsidP="00B532DE">
            <w:pPr>
              <w:tabs>
                <w:tab w:val="left" w:pos="426"/>
              </w:tabs>
              <w:spacing w:after="60" w:line="240" w:lineRule="exact"/>
              <w:ind w:left="170" w:right="45"/>
              <w:jc w:val="both"/>
              <w:rPr>
                <w:rFonts w:ascii="Verdana" w:hAnsi="Verdana"/>
                <w:color w:val="FF0000"/>
                <w:sz w:val="16"/>
                <w:szCs w:val="16"/>
              </w:rPr>
            </w:pPr>
            <w:r w:rsidRPr="00CA2BF9">
              <w:rPr>
                <w:rFonts w:ascii="Verdana" w:hAnsi="Verdana"/>
                <w:sz w:val="16"/>
                <w:szCs w:val="16"/>
              </w:rPr>
              <w:t>5</w:t>
            </w:r>
          </w:p>
        </w:tc>
        <w:tc>
          <w:tcPr>
            <w:tcW w:w="3261" w:type="dxa"/>
            <w:shd w:val="clear" w:color="auto" w:fill="auto"/>
          </w:tcPr>
          <w:p w14:paraId="34C8EF88" w14:textId="6E177C60" w:rsidR="00B532DE" w:rsidRPr="00BD535E" w:rsidRDefault="00B532DE" w:rsidP="00BD535E">
            <w:pPr>
              <w:keepNext/>
              <w:tabs>
                <w:tab w:val="left" w:pos="72"/>
                <w:tab w:val="left" w:pos="9072"/>
              </w:tabs>
              <w:snapToGrid w:val="0"/>
              <w:ind w:right="-108"/>
              <w:outlineLvl w:val="2"/>
              <w:rPr>
                <w:rFonts w:ascii="Verdana" w:hAnsi="Verdana"/>
                <w:sz w:val="16"/>
                <w:szCs w:val="16"/>
              </w:rPr>
            </w:pPr>
            <w:r w:rsidRPr="00BD535E">
              <w:rPr>
                <w:rFonts w:ascii="Verdana" w:hAnsi="Verdana"/>
                <w:b/>
                <w:sz w:val="16"/>
                <w:szCs w:val="16"/>
              </w:rPr>
              <w:t xml:space="preserve">Doświadczenie zawodowe </w:t>
            </w:r>
            <w:r w:rsidR="002556E0" w:rsidRPr="00BD535E">
              <w:rPr>
                <w:rFonts w:ascii="Verdana" w:hAnsi="Verdana"/>
                <w:b/>
                <w:sz w:val="16"/>
                <w:szCs w:val="16"/>
              </w:rPr>
              <w:t xml:space="preserve">kierownikiem robót sanitarnych, </w:t>
            </w:r>
            <w:r w:rsidR="002556E0" w:rsidRPr="00BD535E">
              <w:rPr>
                <w:rFonts w:ascii="Verdana" w:hAnsi="Verdana"/>
                <w:sz w:val="16"/>
                <w:szCs w:val="16"/>
              </w:rPr>
              <w:t>który posiada uprawnienia budowlane</w:t>
            </w:r>
            <w:r w:rsidR="00CD56F0" w:rsidRPr="00BD535E">
              <w:rPr>
                <w:rFonts w:ascii="Verdana" w:hAnsi="Verdana"/>
                <w:sz w:val="16"/>
                <w:szCs w:val="16"/>
              </w:rPr>
              <w:t xml:space="preserve"> </w:t>
            </w:r>
            <w:r w:rsidR="00CD56F0" w:rsidRPr="00BD535E">
              <w:rPr>
                <w:rFonts w:ascii="Verdana" w:hAnsi="Verdana"/>
                <w:sz w:val="16"/>
                <w:szCs w:val="16"/>
              </w:rPr>
              <w:br/>
            </w:r>
            <w:r w:rsidR="002556E0" w:rsidRPr="00BD535E">
              <w:rPr>
                <w:rFonts w:ascii="Verdana" w:hAnsi="Verdana"/>
                <w:sz w:val="16"/>
                <w:szCs w:val="16"/>
              </w:rPr>
              <w:t xml:space="preserve">w zakresie sieci, instalacji i urządzeń cieplnych, wentylacyjnych, wodociągowych i kanalizacyjnych, który wykonał co najmniej 1 robotę budowlaną polegające na budowie lub remoncie co najmniej 1 obiektu </w:t>
            </w:r>
            <w:r w:rsidR="00CD56F0" w:rsidRPr="00BD535E">
              <w:rPr>
                <w:rFonts w:ascii="Verdana" w:hAnsi="Verdana"/>
                <w:sz w:val="16"/>
                <w:szCs w:val="16"/>
              </w:rPr>
              <w:br/>
            </w:r>
            <w:r w:rsidR="002556E0" w:rsidRPr="00BD535E">
              <w:rPr>
                <w:rFonts w:ascii="Verdana" w:hAnsi="Verdana"/>
                <w:sz w:val="16"/>
                <w:szCs w:val="16"/>
              </w:rPr>
              <w:t>o wysokim reżimie czystości (klasa A), o pow. min. 80 m2</w:t>
            </w:r>
          </w:p>
        </w:tc>
        <w:tc>
          <w:tcPr>
            <w:tcW w:w="850" w:type="dxa"/>
            <w:shd w:val="clear" w:color="auto" w:fill="auto"/>
          </w:tcPr>
          <w:p w14:paraId="32521ED9" w14:textId="77777777" w:rsidR="00B532DE" w:rsidRDefault="00B532DE" w:rsidP="00B532DE">
            <w:pPr>
              <w:tabs>
                <w:tab w:val="left" w:pos="426"/>
              </w:tabs>
              <w:spacing w:after="60" w:line="240" w:lineRule="exact"/>
              <w:ind w:right="45"/>
              <w:jc w:val="center"/>
              <w:rPr>
                <w:rFonts w:ascii="Verdana" w:hAnsi="Verdana"/>
                <w:sz w:val="16"/>
                <w:szCs w:val="16"/>
              </w:rPr>
            </w:pPr>
          </w:p>
          <w:p w14:paraId="1376462C" w14:textId="77777777" w:rsidR="00B532DE" w:rsidRDefault="00B532DE" w:rsidP="00B532DE">
            <w:pPr>
              <w:tabs>
                <w:tab w:val="left" w:pos="426"/>
              </w:tabs>
              <w:spacing w:after="60" w:line="240" w:lineRule="exact"/>
              <w:ind w:right="45"/>
              <w:jc w:val="center"/>
              <w:rPr>
                <w:rFonts w:ascii="Verdana" w:hAnsi="Verdana"/>
                <w:sz w:val="16"/>
                <w:szCs w:val="16"/>
              </w:rPr>
            </w:pPr>
          </w:p>
          <w:p w14:paraId="3B6EC992" w14:textId="77777777" w:rsidR="00B532DE" w:rsidRDefault="00B532DE" w:rsidP="00B532DE">
            <w:pPr>
              <w:tabs>
                <w:tab w:val="left" w:pos="426"/>
              </w:tabs>
              <w:spacing w:after="60" w:line="240" w:lineRule="exact"/>
              <w:ind w:right="45"/>
              <w:jc w:val="center"/>
              <w:rPr>
                <w:rFonts w:ascii="Verdana" w:hAnsi="Verdana"/>
                <w:sz w:val="16"/>
                <w:szCs w:val="16"/>
              </w:rPr>
            </w:pPr>
          </w:p>
          <w:p w14:paraId="1B9A082E" w14:textId="2437B9BC" w:rsidR="00B532DE" w:rsidRPr="00756F67" w:rsidRDefault="00B532DE" w:rsidP="00B532DE">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851" w:type="dxa"/>
            <w:shd w:val="clear" w:color="auto" w:fill="auto"/>
          </w:tcPr>
          <w:p w14:paraId="08DD3705" w14:textId="77777777" w:rsidR="00B532DE" w:rsidRDefault="00B532DE" w:rsidP="00B532DE">
            <w:pPr>
              <w:tabs>
                <w:tab w:val="left" w:pos="426"/>
              </w:tabs>
              <w:spacing w:after="60" w:line="240" w:lineRule="exact"/>
              <w:ind w:right="45"/>
              <w:jc w:val="center"/>
              <w:rPr>
                <w:rFonts w:ascii="Verdana" w:hAnsi="Verdana"/>
                <w:sz w:val="16"/>
                <w:szCs w:val="16"/>
              </w:rPr>
            </w:pPr>
          </w:p>
          <w:p w14:paraId="29946680" w14:textId="77777777" w:rsidR="00B532DE" w:rsidRDefault="00B532DE" w:rsidP="00B532DE">
            <w:pPr>
              <w:tabs>
                <w:tab w:val="left" w:pos="426"/>
              </w:tabs>
              <w:spacing w:after="60" w:line="240" w:lineRule="exact"/>
              <w:ind w:right="45"/>
              <w:jc w:val="center"/>
              <w:rPr>
                <w:rFonts w:ascii="Verdana" w:hAnsi="Verdana"/>
                <w:sz w:val="16"/>
                <w:szCs w:val="16"/>
              </w:rPr>
            </w:pPr>
          </w:p>
          <w:p w14:paraId="3D2D125E" w14:textId="77777777" w:rsidR="00B532DE" w:rsidRDefault="00B532DE" w:rsidP="00B532DE">
            <w:pPr>
              <w:tabs>
                <w:tab w:val="left" w:pos="426"/>
              </w:tabs>
              <w:spacing w:after="60" w:line="240" w:lineRule="exact"/>
              <w:ind w:right="45"/>
              <w:jc w:val="center"/>
              <w:rPr>
                <w:rFonts w:ascii="Verdana" w:hAnsi="Verdana"/>
                <w:sz w:val="16"/>
                <w:szCs w:val="16"/>
              </w:rPr>
            </w:pPr>
          </w:p>
          <w:p w14:paraId="7F388308" w14:textId="05268023" w:rsidR="00B532DE" w:rsidRPr="00756F67" w:rsidRDefault="00B532DE" w:rsidP="00B532DE">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3969" w:type="dxa"/>
            <w:shd w:val="clear" w:color="auto" w:fill="auto"/>
          </w:tcPr>
          <w:p w14:paraId="310E65FA" w14:textId="77777777" w:rsidR="00B532DE" w:rsidRDefault="00B532DE" w:rsidP="00B532DE">
            <w:pPr>
              <w:jc w:val="both"/>
              <w:outlineLvl w:val="0"/>
              <w:rPr>
                <w:rFonts w:ascii="Verdana" w:hAnsi="Verdana"/>
                <w:sz w:val="18"/>
              </w:rPr>
            </w:pPr>
          </w:p>
          <w:p w14:paraId="106B088E" w14:textId="1919D450" w:rsidR="00B532DE" w:rsidRPr="00B532DE" w:rsidRDefault="0086282E" w:rsidP="00B532DE">
            <w:pPr>
              <w:jc w:val="both"/>
              <w:outlineLvl w:val="0"/>
              <w:rPr>
                <w:rFonts w:ascii="Verdana" w:hAnsi="Verdana"/>
                <w:sz w:val="16"/>
                <w:szCs w:val="16"/>
              </w:rPr>
            </w:pPr>
            <w:r>
              <w:rPr>
                <w:rFonts w:ascii="Verdana" w:hAnsi="Verdana"/>
                <w:sz w:val="16"/>
                <w:szCs w:val="16"/>
              </w:rPr>
              <w:t>Ilość robót budowlanych</w:t>
            </w:r>
            <w:r w:rsidR="00DC0057" w:rsidRPr="00DC0057">
              <w:rPr>
                <w:rFonts w:ascii="Verdana" w:hAnsi="Verdana"/>
                <w:sz w:val="16"/>
                <w:szCs w:val="16"/>
              </w:rPr>
              <w:t xml:space="preserve"> spełniających wymagania określone w kolumnie „KRYTERIA”</w:t>
            </w:r>
            <w:r w:rsidR="00B532DE" w:rsidRPr="00B532DE">
              <w:rPr>
                <w:rFonts w:ascii="Verdana" w:hAnsi="Verdana"/>
                <w:sz w:val="16"/>
                <w:szCs w:val="16"/>
              </w:rPr>
              <w:t>:</w:t>
            </w:r>
          </w:p>
          <w:p w14:paraId="7533F62A" w14:textId="6BFE28F7" w:rsidR="00B532DE" w:rsidRPr="00B532DE" w:rsidRDefault="00B532DE" w:rsidP="00B532DE">
            <w:pPr>
              <w:jc w:val="both"/>
              <w:outlineLvl w:val="0"/>
              <w:rPr>
                <w:rFonts w:ascii="Verdana" w:hAnsi="Verdana"/>
                <w:sz w:val="16"/>
                <w:szCs w:val="16"/>
              </w:rPr>
            </w:pPr>
            <w:r w:rsidRPr="00B532DE">
              <w:rPr>
                <w:rFonts w:ascii="Verdana" w:hAnsi="Verdana"/>
                <w:sz w:val="16"/>
                <w:szCs w:val="16"/>
              </w:rPr>
              <w:t>1</w:t>
            </w:r>
            <w:r>
              <w:rPr>
                <w:rFonts w:ascii="Verdana" w:hAnsi="Verdana"/>
                <w:sz w:val="16"/>
                <w:szCs w:val="16"/>
              </w:rPr>
              <w:t xml:space="preserve"> robota budowlana</w:t>
            </w:r>
            <w:r w:rsidRPr="00B532DE">
              <w:rPr>
                <w:rFonts w:ascii="Verdana" w:hAnsi="Verdana"/>
                <w:sz w:val="16"/>
                <w:szCs w:val="16"/>
              </w:rPr>
              <w:t xml:space="preserve"> – 0 pkt. </w:t>
            </w:r>
          </w:p>
          <w:p w14:paraId="6577AD81" w14:textId="7A31227C" w:rsidR="00B532DE" w:rsidRPr="00B532DE" w:rsidRDefault="00B532DE" w:rsidP="00B532DE">
            <w:pPr>
              <w:jc w:val="both"/>
              <w:outlineLvl w:val="0"/>
              <w:rPr>
                <w:rFonts w:ascii="Verdana" w:hAnsi="Verdana"/>
                <w:sz w:val="16"/>
                <w:szCs w:val="16"/>
              </w:rPr>
            </w:pPr>
            <w:r w:rsidRPr="00B532DE">
              <w:rPr>
                <w:rFonts w:ascii="Verdana" w:hAnsi="Verdana"/>
                <w:sz w:val="16"/>
                <w:szCs w:val="16"/>
              </w:rPr>
              <w:t>2</w:t>
            </w:r>
            <w:r>
              <w:rPr>
                <w:rFonts w:ascii="Verdana" w:hAnsi="Verdana"/>
                <w:sz w:val="16"/>
                <w:szCs w:val="16"/>
              </w:rPr>
              <w:t xml:space="preserve"> roboty budowlane</w:t>
            </w:r>
            <w:r w:rsidRPr="00B532DE">
              <w:rPr>
                <w:rFonts w:ascii="Verdana" w:hAnsi="Verdana"/>
                <w:sz w:val="16"/>
                <w:szCs w:val="16"/>
              </w:rPr>
              <w:t xml:space="preserve"> – 5 pkt.</w:t>
            </w:r>
          </w:p>
          <w:p w14:paraId="3B481EA2" w14:textId="0E65656F" w:rsidR="00B532DE" w:rsidRPr="00B532DE" w:rsidRDefault="00B532DE" w:rsidP="00B532DE">
            <w:pPr>
              <w:jc w:val="both"/>
              <w:outlineLvl w:val="0"/>
              <w:rPr>
                <w:rFonts w:ascii="Verdana" w:hAnsi="Verdana"/>
                <w:sz w:val="16"/>
                <w:szCs w:val="16"/>
              </w:rPr>
            </w:pPr>
            <w:r w:rsidRPr="00B532DE">
              <w:rPr>
                <w:rFonts w:ascii="Verdana" w:hAnsi="Verdana"/>
                <w:sz w:val="16"/>
                <w:szCs w:val="16"/>
              </w:rPr>
              <w:t xml:space="preserve">3 i więcej </w:t>
            </w:r>
            <w:r>
              <w:rPr>
                <w:rFonts w:ascii="Verdana" w:hAnsi="Verdana"/>
                <w:sz w:val="16"/>
                <w:szCs w:val="16"/>
              </w:rPr>
              <w:t>robót budowlanych</w:t>
            </w:r>
            <w:r w:rsidRPr="00B532DE">
              <w:rPr>
                <w:rFonts w:ascii="Verdana" w:hAnsi="Verdana"/>
                <w:sz w:val="16"/>
                <w:szCs w:val="16"/>
              </w:rPr>
              <w:t xml:space="preserve"> – 10 pkt. </w:t>
            </w:r>
          </w:p>
          <w:p w14:paraId="3607BE32" w14:textId="24A968FA" w:rsidR="00B532DE" w:rsidRPr="00756F67" w:rsidRDefault="00B532DE" w:rsidP="00B532DE">
            <w:pPr>
              <w:ind w:right="34"/>
              <w:jc w:val="center"/>
              <w:outlineLvl w:val="0"/>
              <w:rPr>
                <w:rFonts w:ascii="Verdana" w:hAnsi="Verdana"/>
                <w:color w:val="FF0000"/>
                <w:sz w:val="16"/>
                <w:szCs w:val="16"/>
              </w:rPr>
            </w:pPr>
          </w:p>
        </w:tc>
      </w:tr>
      <w:tr w:rsidR="00F06CC4" w:rsidRPr="00756F67" w14:paraId="3592C5BC" w14:textId="77777777" w:rsidTr="008C30AB">
        <w:tc>
          <w:tcPr>
            <w:tcW w:w="3828"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851"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5DCBE7BE" w:rsidR="002F1A27" w:rsidRPr="00B532DE" w:rsidRDefault="002F1A27" w:rsidP="00AA1546">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1-5</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bookmarkStart w:id="34" w:name="_Toc395266101"/>
      <w:bookmarkEnd w:id="29"/>
      <w:bookmarkEnd w:id="33"/>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5" w:name="_Toc395266099"/>
    </w:p>
    <w:bookmarkEnd w:id="35"/>
    <w:p w14:paraId="6591431B" w14:textId="77777777" w:rsidR="00D37466" w:rsidRPr="00F06CC4"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4"/>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B712C3">
      <w:pPr>
        <w:pStyle w:val="Akapitzlist"/>
        <w:numPr>
          <w:ilvl w:val="0"/>
          <w:numId w:val="41"/>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B712C3">
      <w:pPr>
        <w:numPr>
          <w:ilvl w:val="0"/>
          <w:numId w:val="78"/>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B712C3">
      <w:pPr>
        <w:numPr>
          <w:ilvl w:val="0"/>
          <w:numId w:val="78"/>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B712C3">
      <w:pPr>
        <w:numPr>
          <w:ilvl w:val="0"/>
          <w:numId w:val="78"/>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B712C3">
      <w:pPr>
        <w:numPr>
          <w:ilvl w:val="0"/>
          <w:numId w:val="78"/>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B712C3">
      <w:pPr>
        <w:numPr>
          <w:ilvl w:val="0"/>
          <w:numId w:val="79"/>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B712C3">
      <w:pPr>
        <w:numPr>
          <w:ilvl w:val="0"/>
          <w:numId w:val="79"/>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B712C3">
      <w:pPr>
        <w:numPr>
          <w:ilvl w:val="0"/>
          <w:numId w:val="79"/>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B712C3">
      <w:pPr>
        <w:numPr>
          <w:ilvl w:val="0"/>
          <w:numId w:val="79"/>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B712C3">
      <w:pPr>
        <w:numPr>
          <w:ilvl w:val="0"/>
          <w:numId w:val="79"/>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B712C3">
      <w:pPr>
        <w:pStyle w:val="Akapitzlist"/>
        <w:numPr>
          <w:ilvl w:val="0"/>
          <w:numId w:val="78"/>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B712C3">
      <w:pPr>
        <w:pStyle w:val="Akapitzlist"/>
        <w:numPr>
          <w:ilvl w:val="0"/>
          <w:numId w:val="81"/>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B712C3">
      <w:pPr>
        <w:numPr>
          <w:ilvl w:val="0"/>
          <w:numId w:val="81"/>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B712C3">
      <w:pPr>
        <w:pStyle w:val="Akapitzlist"/>
        <w:numPr>
          <w:ilvl w:val="0"/>
          <w:numId w:val="83"/>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B712C3">
      <w:pPr>
        <w:numPr>
          <w:ilvl w:val="1"/>
          <w:numId w:val="83"/>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B712C3">
      <w:pPr>
        <w:numPr>
          <w:ilvl w:val="1"/>
          <w:numId w:val="83"/>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B712C3">
      <w:pPr>
        <w:numPr>
          <w:ilvl w:val="0"/>
          <w:numId w:val="82"/>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B712C3">
      <w:pPr>
        <w:numPr>
          <w:ilvl w:val="0"/>
          <w:numId w:val="82"/>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B712C3">
      <w:pPr>
        <w:pStyle w:val="Akapitzlist"/>
        <w:numPr>
          <w:ilvl w:val="0"/>
          <w:numId w:val="80"/>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B712C3">
      <w:pPr>
        <w:pStyle w:val="Akapitzlist"/>
        <w:numPr>
          <w:ilvl w:val="0"/>
          <w:numId w:val="80"/>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B712C3">
      <w:pPr>
        <w:numPr>
          <w:ilvl w:val="0"/>
          <w:numId w:val="84"/>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B712C3">
      <w:pPr>
        <w:numPr>
          <w:ilvl w:val="0"/>
          <w:numId w:val="84"/>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B712C3">
      <w:pPr>
        <w:numPr>
          <w:ilvl w:val="0"/>
          <w:numId w:val="85"/>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B712C3">
      <w:pPr>
        <w:numPr>
          <w:ilvl w:val="0"/>
          <w:numId w:val="85"/>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Default="008554CB" w:rsidP="00BD535E">
      <w:pPr>
        <w:spacing w:line="360" w:lineRule="auto"/>
        <w:ind w:right="69"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402A77" w:rsidRDefault="00F06CC4" w:rsidP="00402A77">
            <w:pPr>
              <w:ind w:right="44"/>
              <w:jc w:val="both"/>
              <w:rPr>
                <w:rFonts w:ascii="Verdana" w:hAnsi="Verdana"/>
                <w:color w:val="0070C0"/>
                <w:sz w:val="18"/>
                <w:szCs w:val="18"/>
              </w:rPr>
            </w:pPr>
            <w:r w:rsidRPr="00402A77">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 xml:space="preserve">Instrukcja obsługi </w:t>
            </w:r>
            <w:r w:rsidR="00DD2F23" w:rsidRPr="00402A77">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047C1D0" w14:textId="0B48175D" w:rsidR="002A131C" w:rsidRPr="00402A77" w:rsidRDefault="00402A77" w:rsidP="00402A77">
            <w:pPr>
              <w:ind w:right="44"/>
              <w:jc w:val="both"/>
              <w:rPr>
                <w:rFonts w:ascii="Verdana" w:hAnsi="Verdana"/>
                <w:color w:val="0070C0"/>
                <w:sz w:val="18"/>
                <w:szCs w:val="18"/>
              </w:rPr>
            </w:pPr>
            <w:r>
              <w:rPr>
                <w:rFonts w:ascii="Verdana" w:hAnsi="Verdana"/>
                <w:color w:val="000000" w:themeColor="text1"/>
                <w:sz w:val="18"/>
                <w:szCs w:val="18"/>
              </w:rPr>
              <w:t xml:space="preserve">Wzór </w:t>
            </w:r>
            <w:r w:rsidR="002A6A90" w:rsidRPr="00402A77">
              <w:rPr>
                <w:rFonts w:ascii="Verdana" w:hAnsi="Verdana"/>
                <w:color w:val="000000" w:themeColor="text1"/>
                <w:sz w:val="18"/>
                <w:szCs w:val="18"/>
              </w:rPr>
              <w:t>Wykaz</w:t>
            </w:r>
            <w:r>
              <w:rPr>
                <w:rFonts w:ascii="Verdana" w:hAnsi="Verdana"/>
                <w:color w:val="000000" w:themeColor="text1"/>
                <w:sz w:val="18"/>
                <w:szCs w:val="18"/>
              </w:rPr>
              <w:t>u</w:t>
            </w:r>
            <w:r w:rsidR="002A6A90" w:rsidRPr="00402A77">
              <w:rPr>
                <w:rFonts w:ascii="Verdana" w:hAnsi="Verdana"/>
                <w:color w:val="000000" w:themeColor="text1"/>
                <w:sz w:val="18"/>
                <w:szCs w:val="18"/>
              </w:rPr>
              <w:t xml:space="preserve"> robót</w:t>
            </w:r>
            <w:r w:rsidR="00970519" w:rsidRPr="00402A77">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3464B803" w14:textId="2551A49A" w:rsidR="002A131C" w:rsidRPr="00402A77" w:rsidRDefault="00402A77" w:rsidP="00402A77">
            <w:pPr>
              <w:ind w:right="44"/>
              <w:jc w:val="both"/>
              <w:rPr>
                <w:rFonts w:ascii="Verdana" w:hAnsi="Verdana"/>
                <w:color w:val="0070C0"/>
                <w:sz w:val="18"/>
                <w:szCs w:val="18"/>
              </w:rPr>
            </w:pPr>
            <w:r>
              <w:rPr>
                <w:rFonts w:ascii="Verdana" w:hAnsi="Verdana"/>
                <w:color w:val="000000" w:themeColor="text1"/>
                <w:sz w:val="18"/>
                <w:szCs w:val="18"/>
              </w:rPr>
              <w:t xml:space="preserve">Wzór </w:t>
            </w:r>
            <w:r w:rsidR="00AE40F7" w:rsidRPr="00402A77">
              <w:rPr>
                <w:rFonts w:ascii="Verdana" w:hAnsi="Verdana"/>
                <w:color w:val="000000" w:themeColor="text1"/>
                <w:sz w:val="18"/>
                <w:szCs w:val="18"/>
              </w:rPr>
              <w:t>Wykaz</w:t>
            </w:r>
            <w:r>
              <w:rPr>
                <w:rFonts w:ascii="Verdana" w:hAnsi="Verdana"/>
                <w:color w:val="000000" w:themeColor="text1"/>
                <w:sz w:val="18"/>
                <w:szCs w:val="18"/>
              </w:rPr>
              <w:t>u</w:t>
            </w:r>
            <w:r w:rsidR="00AE40F7" w:rsidRPr="00402A77">
              <w:rPr>
                <w:rFonts w:ascii="Verdana" w:hAnsi="Verdana"/>
                <w:color w:val="000000" w:themeColor="text1"/>
                <w:sz w:val="18"/>
                <w:szCs w:val="18"/>
              </w:rPr>
              <w:t xml:space="preserve"> osób</w:t>
            </w:r>
          </w:p>
        </w:tc>
      </w:tr>
      <w:tr w:rsidR="00F06CC4" w:rsidRPr="00A839AA" w14:paraId="7EE80B65" w14:textId="77777777" w:rsidTr="00C628E9">
        <w:tc>
          <w:tcPr>
            <w:tcW w:w="1554" w:type="dxa"/>
          </w:tcPr>
          <w:p w14:paraId="1D7647A7" w14:textId="77777777" w:rsidR="00F06CC4" w:rsidRPr="00A839AA" w:rsidRDefault="00F06CC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402A77" w:rsidRDefault="00C8262A" w:rsidP="00402A77">
            <w:pPr>
              <w:ind w:right="44"/>
              <w:jc w:val="both"/>
              <w:rPr>
                <w:rFonts w:ascii="Verdana" w:hAnsi="Verdana"/>
                <w:color w:val="0070C0"/>
                <w:sz w:val="18"/>
                <w:szCs w:val="18"/>
              </w:rPr>
            </w:pPr>
            <w:r w:rsidRPr="00402A77">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B649CCC" w14:textId="482460AA" w:rsidR="009D23A3" w:rsidRPr="00402A77" w:rsidRDefault="00D6328D" w:rsidP="00402A77">
            <w:pPr>
              <w:ind w:right="-380"/>
              <w:rPr>
                <w:rFonts w:ascii="Verdana" w:hAnsi="Verdana"/>
                <w:sz w:val="18"/>
                <w:szCs w:val="18"/>
              </w:rPr>
            </w:pPr>
            <w:r w:rsidRPr="00402A77">
              <w:rPr>
                <w:rFonts w:ascii="Verdana" w:hAnsi="Verdana" w:cs="Arial"/>
                <w:b/>
                <w:color w:val="000000" w:themeColor="text1"/>
                <w:sz w:val="18"/>
                <w:szCs w:val="18"/>
              </w:rPr>
              <w:t xml:space="preserve">Ekspertyza – </w:t>
            </w:r>
            <w:r w:rsidR="00402A77" w:rsidRPr="00402A77">
              <w:rPr>
                <w:rFonts w:ascii="Verdana" w:hAnsi="Verdana" w:cs="Arial"/>
                <w:color w:val="000000" w:themeColor="text1"/>
                <w:sz w:val="18"/>
                <w:szCs w:val="18"/>
              </w:rPr>
              <w:t>dotyczą</w:t>
            </w:r>
            <w:r w:rsidRPr="00402A77">
              <w:rPr>
                <w:rFonts w:ascii="Verdana" w:hAnsi="Verdana" w:cs="Arial"/>
                <w:color w:val="000000" w:themeColor="text1"/>
                <w:sz w:val="18"/>
                <w:szCs w:val="18"/>
              </w:rPr>
              <w:t>c</w:t>
            </w:r>
            <w:r w:rsidR="00402A77" w:rsidRPr="00402A77">
              <w:rPr>
                <w:rFonts w:ascii="Verdana" w:hAnsi="Verdana" w:cs="Arial"/>
                <w:color w:val="000000" w:themeColor="text1"/>
                <w:sz w:val="18"/>
                <w:szCs w:val="18"/>
              </w:rPr>
              <w:t>a</w:t>
            </w:r>
            <w:r w:rsidRPr="00402A77">
              <w:rPr>
                <w:rFonts w:ascii="Verdana" w:hAnsi="Verdana" w:cs="Arial"/>
                <w:color w:val="000000" w:themeColor="text1"/>
                <w:sz w:val="18"/>
                <w:szCs w:val="18"/>
              </w:rPr>
              <w:t xml:space="preserve"> instalacji wentylacji obsługującej laboratoria specjalistyczne  Katedry i Zakładu Podstaw Nauk Medycznych.</w:t>
            </w:r>
          </w:p>
        </w:tc>
      </w:tr>
      <w:tr w:rsidR="00D23192" w:rsidRPr="00A839AA" w14:paraId="716E9F80" w14:textId="77777777" w:rsidTr="00D6328D">
        <w:trPr>
          <w:trHeight w:val="424"/>
        </w:trPr>
        <w:tc>
          <w:tcPr>
            <w:tcW w:w="1554" w:type="dxa"/>
          </w:tcPr>
          <w:p w14:paraId="4F4BAF55" w14:textId="77777777" w:rsidR="00D23192" w:rsidRPr="00A839AA" w:rsidRDefault="00D2319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5921CFB" w14:textId="7FA4F877" w:rsidR="00D23192" w:rsidRPr="00402A77" w:rsidRDefault="00D6328D" w:rsidP="00402A77">
            <w:pPr>
              <w:ind w:right="44"/>
              <w:jc w:val="both"/>
              <w:rPr>
                <w:rFonts w:ascii="Verdana" w:hAnsi="Verdana"/>
                <w:sz w:val="18"/>
                <w:szCs w:val="18"/>
              </w:rPr>
            </w:pPr>
            <w:r w:rsidRPr="00402A77">
              <w:rPr>
                <w:rFonts w:ascii="Verdana" w:hAnsi="Verdana" w:cs="Arial"/>
                <w:b/>
                <w:sz w:val="18"/>
                <w:szCs w:val="18"/>
              </w:rPr>
              <w:t>Program Funkcjonalno- Użytkowy</w:t>
            </w:r>
          </w:p>
        </w:tc>
      </w:tr>
      <w:tr w:rsidR="00D6328D" w:rsidRPr="00A839AA" w14:paraId="21E390E5" w14:textId="77777777" w:rsidTr="00D6328D">
        <w:trPr>
          <w:trHeight w:val="375"/>
        </w:trPr>
        <w:tc>
          <w:tcPr>
            <w:tcW w:w="1554" w:type="dxa"/>
          </w:tcPr>
          <w:p w14:paraId="4B7ACEFC"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163849F" w14:textId="051F316B"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Szkic technologiczny</w:t>
            </w:r>
            <w:r w:rsidRPr="00402A77">
              <w:rPr>
                <w:rFonts w:ascii="Verdana" w:hAnsi="Verdana" w:cs="Arial"/>
                <w:sz w:val="18"/>
                <w:szCs w:val="18"/>
              </w:rPr>
              <w:t xml:space="preserve">  </w:t>
            </w:r>
          </w:p>
        </w:tc>
      </w:tr>
      <w:tr w:rsidR="00D6328D" w:rsidRPr="00A839AA" w14:paraId="475D6070" w14:textId="77777777" w:rsidTr="00D6328D">
        <w:trPr>
          <w:trHeight w:val="360"/>
        </w:trPr>
        <w:tc>
          <w:tcPr>
            <w:tcW w:w="1554" w:type="dxa"/>
          </w:tcPr>
          <w:p w14:paraId="6053D664"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B549824" w14:textId="1805461C"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 xml:space="preserve">Zestawienie wyposażenia </w:t>
            </w:r>
            <w:r w:rsidRPr="00402A77">
              <w:rPr>
                <w:rFonts w:ascii="Verdana" w:hAnsi="Verdana" w:cs="Arial"/>
                <w:bCs/>
                <w:iCs/>
                <w:sz w:val="18"/>
                <w:szCs w:val="18"/>
              </w:rPr>
              <w:t>z charakterystyką urządzeń</w:t>
            </w:r>
            <w:r w:rsidRPr="00402A77">
              <w:rPr>
                <w:rFonts w:ascii="Verdana" w:hAnsi="Verdana" w:cs="Arial"/>
                <w:sz w:val="18"/>
                <w:szCs w:val="18"/>
              </w:rPr>
              <w:t xml:space="preserve">  </w:t>
            </w:r>
          </w:p>
        </w:tc>
      </w:tr>
      <w:tr w:rsidR="00D6328D" w:rsidRPr="00A839AA" w14:paraId="391B38A2" w14:textId="77777777" w:rsidTr="00B93944">
        <w:trPr>
          <w:trHeight w:val="315"/>
        </w:trPr>
        <w:tc>
          <w:tcPr>
            <w:tcW w:w="1554" w:type="dxa"/>
          </w:tcPr>
          <w:p w14:paraId="6A2B295C"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14DE8EDC" w14:textId="00395B3D"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Specyfikacja Wymagań Użytkownika</w:t>
            </w:r>
            <w:r w:rsidRPr="00402A77">
              <w:rPr>
                <w:rFonts w:ascii="Verdana" w:hAnsi="Verdana" w:cs="Arial"/>
                <w:sz w:val="18"/>
                <w:szCs w:val="18"/>
              </w:rPr>
              <w:t xml:space="preserve"> ( URS) wzór</w:t>
            </w:r>
          </w:p>
        </w:tc>
      </w:tr>
      <w:tr w:rsidR="00B93944" w:rsidRPr="00A839AA" w14:paraId="66A1E96D" w14:textId="77777777" w:rsidTr="00B93944">
        <w:trPr>
          <w:trHeight w:val="244"/>
        </w:trPr>
        <w:tc>
          <w:tcPr>
            <w:tcW w:w="1554" w:type="dxa"/>
          </w:tcPr>
          <w:p w14:paraId="3B96C20A" w14:textId="77777777" w:rsidR="00B93944" w:rsidRPr="00A839AA" w:rsidRDefault="00B9394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19EDD71" w14:textId="05195A03" w:rsidR="00B93944" w:rsidRPr="00402A77" w:rsidRDefault="00EF5504" w:rsidP="00402A77">
            <w:pPr>
              <w:ind w:right="44"/>
              <w:jc w:val="both"/>
              <w:rPr>
                <w:rFonts w:ascii="Verdana" w:hAnsi="Verdana" w:cs="Arial"/>
                <w:bCs/>
                <w:iCs/>
                <w:sz w:val="18"/>
                <w:szCs w:val="18"/>
              </w:rPr>
            </w:pPr>
            <w:r w:rsidRPr="00402A77">
              <w:rPr>
                <w:rFonts w:ascii="Verdana" w:hAnsi="Verdana"/>
                <w:sz w:val="18"/>
                <w:szCs w:val="18"/>
              </w:rPr>
              <w:t xml:space="preserve">Wzór </w:t>
            </w:r>
            <w:r w:rsidR="00B93944" w:rsidRPr="00402A77">
              <w:rPr>
                <w:rFonts w:ascii="Verdana" w:hAnsi="Verdana"/>
                <w:sz w:val="18"/>
                <w:szCs w:val="18"/>
              </w:rPr>
              <w:t>Wykaz</w:t>
            </w:r>
            <w:r w:rsidRPr="00402A77">
              <w:rPr>
                <w:rFonts w:ascii="Verdana" w:hAnsi="Verdana"/>
                <w:sz w:val="18"/>
                <w:szCs w:val="18"/>
              </w:rPr>
              <w:t>u</w:t>
            </w:r>
            <w:r w:rsidR="00B93944" w:rsidRPr="00402A77">
              <w:rPr>
                <w:rFonts w:ascii="Verdana" w:hAnsi="Verdana"/>
                <w:sz w:val="18"/>
                <w:szCs w:val="18"/>
              </w:rPr>
              <w:t xml:space="preserve"> doświadczenia zawodowego </w:t>
            </w:r>
            <w:r w:rsidRPr="00402A77">
              <w:rPr>
                <w:rFonts w:ascii="Verdana" w:hAnsi="Verdana"/>
                <w:sz w:val="18"/>
                <w:szCs w:val="18"/>
              </w:rPr>
              <w:t xml:space="preserve">Projektanta branży sanitarnej oraz </w:t>
            </w:r>
            <w:r w:rsidR="009D2430" w:rsidRPr="00402A77">
              <w:rPr>
                <w:rFonts w:ascii="Verdana" w:hAnsi="Verdana"/>
                <w:sz w:val="18"/>
                <w:szCs w:val="18"/>
              </w:rPr>
              <w:t>K</w:t>
            </w:r>
            <w:r w:rsidRPr="00402A77">
              <w:rPr>
                <w:rFonts w:ascii="Verdana" w:hAnsi="Verdana"/>
                <w:sz w:val="18"/>
                <w:szCs w:val="18"/>
              </w:rPr>
              <w:t>ierownika robót sanitarnych</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0575AA36" w14:textId="77777777" w:rsidR="00875EE4" w:rsidRPr="00C001DF" w:rsidRDefault="00875EE4" w:rsidP="00875EE4">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0E0F7CE9" w14:textId="77777777" w:rsidR="00875EE4" w:rsidRPr="00C001DF" w:rsidRDefault="00875EE4" w:rsidP="00875EE4">
      <w:pPr>
        <w:spacing w:line="360" w:lineRule="auto"/>
        <w:ind w:left="3545" w:right="69" w:firstLine="709"/>
        <w:rPr>
          <w:rFonts w:ascii="Verdana" w:hAnsi="Verdana"/>
          <w:sz w:val="18"/>
          <w:szCs w:val="18"/>
        </w:rPr>
      </w:pPr>
      <w:r w:rsidRPr="00C001DF">
        <w:rPr>
          <w:rFonts w:ascii="Verdana" w:hAnsi="Verdana"/>
          <w:sz w:val="18"/>
          <w:szCs w:val="18"/>
        </w:rPr>
        <w:t>Z upoważnienia Rektora</w:t>
      </w:r>
    </w:p>
    <w:p w14:paraId="0337BF54" w14:textId="77777777" w:rsidR="00875EE4" w:rsidRPr="00C001DF" w:rsidRDefault="00875EE4" w:rsidP="00875EE4">
      <w:pPr>
        <w:spacing w:line="360" w:lineRule="auto"/>
        <w:ind w:left="3545" w:right="69" w:firstLine="709"/>
        <w:rPr>
          <w:rFonts w:ascii="Verdana" w:hAnsi="Verdana"/>
          <w:sz w:val="18"/>
          <w:szCs w:val="18"/>
        </w:rPr>
      </w:pPr>
      <w:r w:rsidRPr="00C001DF">
        <w:rPr>
          <w:rFonts w:ascii="Verdana" w:hAnsi="Verdana"/>
          <w:sz w:val="18"/>
          <w:szCs w:val="18"/>
        </w:rPr>
        <w:t>Zastępca Kanclerz</w:t>
      </w:r>
      <w:r>
        <w:rPr>
          <w:rFonts w:ascii="Verdana" w:hAnsi="Verdana"/>
          <w:sz w:val="18"/>
          <w:szCs w:val="18"/>
        </w:rPr>
        <w:t>a ds. Infrastruktury</w:t>
      </w:r>
      <w:r w:rsidRPr="00C001DF">
        <w:rPr>
          <w:rFonts w:ascii="Verdana" w:hAnsi="Verdana"/>
          <w:sz w:val="18"/>
          <w:szCs w:val="18"/>
        </w:rPr>
        <w:t xml:space="preserve"> UMW</w:t>
      </w:r>
    </w:p>
    <w:p w14:paraId="0CB3B456" w14:textId="77777777" w:rsidR="00875EE4" w:rsidRPr="00C001DF" w:rsidRDefault="00875EE4" w:rsidP="00875EE4">
      <w:pPr>
        <w:spacing w:line="360" w:lineRule="auto"/>
        <w:ind w:right="69"/>
        <w:rPr>
          <w:rFonts w:ascii="Verdana" w:hAnsi="Verdana"/>
          <w:sz w:val="18"/>
          <w:szCs w:val="18"/>
        </w:rPr>
      </w:pPr>
    </w:p>
    <w:p w14:paraId="651A1146" w14:textId="77777777" w:rsidR="00875EE4" w:rsidRDefault="00875EE4" w:rsidP="00875EE4">
      <w:pPr>
        <w:spacing w:line="360" w:lineRule="auto"/>
        <w:ind w:right="69"/>
        <w:rPr>
          <w:rFonts w:ascii="Verdana" w:hAnsi="Verdana"/>
          <w:sz w:val="18"/>
          <w:szCs w:val="18"/>
        </w:rPr>
      </w:pPr>
      <w:r w:rsidRPr="00C001DF">
        <w:rPr>
          <w:rFonts w:ascii="Verdana" w:hAnsi="Verdana"/>
          <w:sz w:val="18"/>
          <w:szCs w:val="18"/>
        </w:rPr>
        <w:t xml:space="preserve">   </w:t>
      </w:r>
      <w:r w:rsidRPr="00C001DF">
        <w:rPr>
          <w:rFonts w:ascii="Verdana" w:hAnsi="Verdana"/>
          <w:sz w:val="18"/>
          <w:szCs w:val="18"/>
        </w:rPr>
        <w:tab/>
      </w:r>
      <w:r w:rsidRPr="00C001DF">
        <w:rPr>
          <w:rFonts w:ascii="Verdana" w:hAnsi="Verdana"/>
          <w:sz w:val="18"/>
          <w:szCs w:val="18"/>
        </w:rPr>
        <w:tab/>
        <w:t xml:space="preserve">                                   </w:t>
      </w:r>
      <w:r w:rsidRPr="00C001DF">
        <w:rPr>
          <w:rFonts w:ascii="Verdana" w:hAnsi="Verdana"/>
          <w:sz w:val="18"/>
          <w:szCs w:val="18"/>
        </w:rPr>
        <w:tab/>
        <w:t>Mgr</w:t>
      </w:r>
      <w:r>
        <w:rPr>
          <w:rFonts w:ascii="Verdana" w:hAnsi="Verdana"/>
          <w:sz w:val="18"/>
          <w:szCs w:val="18"/>
        </w:rPr>
        <w:t xml:space="preserve"> Jacek Czajka</w:t>
      </w:r>
      <w:r w:rsidRPr="00C001DF">
        <w:rPr>
          <w:rFonts w:ascii="Verdana" w:hAnsi="Verdana"/>
          <w:sz w:val="18"/>
          <w:szCs w:val="18"/>
        </w:rPr>
        <w:t xml:space="preserve"> </w:t>
      </w:r>
    </w:p>
    <w:p w14:paraId="0D621516" w14:textId="77777777" w:rsidR="00875EE4" w:rsidRDefault="00875EE4" w:rsidP="00875EE4">
      <w:pPr>
        <w:spacing w:line="360" w:lineRule="auto"/>
        <w:ind w:right="69"/>
        <w:rPr>
          <w:rFonts w:ascii="Verdana" w:hAnsi="Verdana"/>
          <w:sz w:val="18"/>
          <w:szCs w:val="18"/>
        </w:rPr>
      </w:pPr>
    </w:p>
    <w:p w14:paraId="06CF9A1A" w14:textId="77777777" w:rsidR="00875EE4" w:rsidRDefault="00875EE4" w:rsidP="00875EE4">
      <w:pPr>
        <w:spacing w:line="360" w:lineRule="auto"/>
        <w:ind w:right="69"/>
        <w:rPr>
          <w:rFonts w:ascii="Verdana" w:hAnsi="Verdana"/>
          <w:sz w:val="18"/>
          <w:szCs w:val="18"/>
        </w:rPr>
      </w:pPr>
    </w:p>
    <w:p w14:paraId="65579842" w14:textId="77777777" w:rsidR="00875EE4" w:rsidRDefault="00875EE4" w:rsidP="00875EE4">
      <w:pPr>
        <w:spacing w:line="360" w:lineRule="auto"/>
        <w:ind w:right="69"/>
        <w:rPr>
          <w:rFonts w:ascii="Verdana" w:hAnsi="Verdana"/>
          <w:sz w:val="18"/>
          <w:szCs w:val="18"/>
        </w:rPr>
      </w:pPr>
    </w:p>
    <w:p w14:paraId="6C78FA62" w14:textId="77777777" w:rsidR="00875EE4" w:rsidRDefault="00875EE4" w:rsidP="00875EE4">
      <w:pPr>
        <w:spacing w:line="360" w:lineRule="auto"/>
        <w:ind w:right="69"/>
        <w:rPr>
          <w:rFonts w:ascii="Verdana" w:hAnsi="Verdana"/>
          <w:sz w:val="18"/>
          <w:szCs w:val="18"/>
        </w:rPr>
      </w:pPr>
    </w:p>
    <w:p w14:paraId="782A7CB5" w14:textId="77777777" w:rsidR="00875EE4" w:rsidRDefault="00875EE4" w:rsidP="00875EE4">
      <w:pPr>
        <w:spacing w:line="360" w:lineRule="auto"/>
        <w:ind w:right="69"/>
        <w:rPr>
          <w:rFonts w:ascii="Verdana" w:hAnsi="Verdana"/>
          <w:sz w:val="18"/>
          <w:szCs w:val="18"/>
        </w:rPr>
      </w:pPr>
    </w:p>
    <w:p w14:paraId="10FF1661" w14:textId="77777777" w:rsidR="00875EE4" w:rsidRDefault="00875EE4" w:rsidP="00875EE4">
      <w:pPr>
        <w:spacing w:line="360" w:lineRule="auto"/>
        <w:ind w:right="69"/>
        <w:rPr>
          <w:rFonts w:ascii="Verdana" w:hAnsi="Verdana"/>
          <w:sz w:val="18"/>
          <w:szCs w:val="18"/>
        </w:rPr>
      </w:pPr>
    </w:p>
    <w:p w14:paraId="250A4D00" w14:textId="77777777" w:rsidR="00875EE4" w:rsidRDefault="00875EE4" w:rsidP="00875EE4">
      <w:pPr>
        <w:spacing w:line="360" w:lineRule="auto"/>
        <w:ind w:right="69"/>
        <w:rPr>
          <w:rFonts w:ascii="Verdana" w:hAnsi="Verdana"/>
          <w:sz w:val="18"/>
          <w:szCs w:val="18"/>
        </w:rPr>
      </w:pPr>
    </w:p>
    <w:p w14:paraId="2AD0CAA7" w14:textId="77777777" w:rsidR="003874DA" w:rsidRDefault="003874DA" w:rsidP="00875EE4">
      <w:pPr>
        <w:spacing w:line="360" w:lineRule="auto"/>
        <w:ind w:right="69"/>
        <w:rPr>
          <w:rFonts w:ascii="Verdana" w:hAnsi="Verdana"/>
          <w:sz w:val="18"/>
          <w:szCs w:val="18"/>
        </w:rPr>
      </w:pPr>
    </w:p>
    <w:p w14:paraId="26FB2523" w14:textId="77777777" w:rsidR="003874DA" w:rsidRDefault="003874DA" w:rsidP="00875EE4">
      <w:pPr>
        <w:spacing w:line="360" w:lineRule="auto"/>
        <w:ind w:right="69"/>
        <w:rPr>
          <w:rFonts w:ascii="Verdana" w:hAnsi="Verdana"/>
          <w:sz w:val="18"/>
          <w:szCs w:val="18"/>
        </w:rPr>
      </w:pPr>
    </w:p>
    <w:p w14:paraId="0BCC7999" w14:textId="77777777" w:rsidR="003874DA" w:rsidRDefault="003874DA" w:rsidP="00875EE4">
      <w:pPr>
        <w:spacing w:line="360" w:lineRule="auto"/>
        <w:ind w:right="69"/>
        <w:rPr>
          <w:rFonts w:ascii="Verdana" w:hAnsi="Verdana"/>
          <w:sz w:val="18"/>
          <w:szCs w:val="18"/>
        </w:rPr>
      </w:pPr>
    </w:p>
    <w:p w14:paraId="3E6199CE" w14:textId="77777777" w:rsidR="003874DA" w:rsidRDefault="003874DA" w:rsidP="00875EE4">
      <w:pPr>
        <w:spacing w:line="360" w:lineRule="auto"/>
        <w:ind w:right="69"/>
        <w:rPr>
          <w:rFonts w:ascii="Verdana" w:hAnsi="Verdana"/>
          <w:sz w:val="18"/>
          <w:szCs w:val="18"/>
        </w:rPr>
      </w:pPr>
    </w:p>
    <w:p w14:paraId="415648A8" w14:textId="77777777" w:rsidR="003874DA" w:rsidRDefault="003874DA" w:rsidP="00875EE4">
      <w:pPr>
        <w:spacing w:line="360" w:lineRule="auto"/>
        <w:ind w:right="69"/>
        <w:rPr>
          <w:rFonts w:ascii="Verdana" w:hAnsi="Verdana"/>
          <w:sz w:val="18"/>
          <w:szCs w:val="18"/>
        </w:rPr>
      </w:pPr>
    </w:p>
    <w:p w14:paraId="262E2030" w14:textId="77777777" w:rsidR="003874DA" w:rsidRDefault="003874DA" w:rsidP="00875EE4">
      <w:pPr>
        <w:spacing w:line="360" w:lineRule="auto"/>
        <w:ind w:right="69"/>
        <w:rPr>
          <w:rFonts w:ascii="Verdana" w:hAnsi="Verdana"/>
          <w:sz w:val="18"/>
          <w:szCs w:val="18"/>
        </w:rPr>
      </w:pPr>
    </w:p>
    <w:p w14:paraId="52958C08" w14:textId="77777777" w:rsidR="003874DA" w:rsidRDefault="003874DA" w:rsidP="00875EE4">
      <w:pPr>
        <w:spacing w:line="360" w:lineRule="auto"/>
        <w:ind w:right="69"/>
        <w:rPr>
          <w:rFonts w:ascii="Verdana" w:hAnsi="Verdana"/>
          <w:sz w:val="18"/>
          <w:szCs w:val="18"/>
        </w:rPr>
      </w:pPr>
    </w:p>
    <w:p w14:paraId="4E29EA65" w14:textId="77777777" w:rsidR="003874DA" w:rsidRDefault="003874DA" w:rsidP="00875EE4">
      <w:pPr>
        <w:spacing w:line="360" w:lineRule="auto"/>
        <w:ind w:right="69"/>
        <w:rPr>
          <w:rFonts w:ascii="Verdana" w:hAnsi="Verdana"/>
          <w:sz w:val="18"/>
          <w:szCs w:val="18"/>
        </w:rPr>
      </w:pPr>
    </w:p>
    <w:p w14:paraId="3911F637" w14:textId="77777777" w:rsidR="003874DA" w:rsidRDefault="003874DA" w:rsidP="00875EE4">
      <w:pPr>
        <w:spacing w:line="360" w:lineRule="auto"/>
        <w:ind w:right="69"/>
        <w:rPr>
          <w:rFonts w:ascii="Verdana" w:hAnsi="Verdana"/>
          <w:sz w:val="18"/>
          <w:szCs w:val="18"/>
        </w:rPr>
      </w:pPr>
    </w:p>
    <w:p w14:paraId="011F6770" w14:textId="77777777" w:rsidR="003874DA" w:rsidRDefault="003874DA" w:rsidP="00875EE4">
      <w:pPr>
        <w:spacing w:line="360" w:lineRule="auto"/>
        <w:ind w:right="69"/>
        <w:rPr>
          <w:rFonts w:ascii="Verdana" w:hAnsi="Verdana"/>
          <w:sz w:val="18"/>
          <w:szCs w:val="18"/>
        </w:rPr>
      </w:pPr>
    </w:p>
    <w:p w14:paraId="2CCFE3CB" w14:textId="77777777" w:rsidR="003874DA" w:rsidRDefault="003874DA" w:rsidP="00875EE4">
      <w:pPr>
        <w:spacing w:line="360" w:lineRule="auto"/>
        <w:ind w:right="69"/>
        <w:rPr>
          <w:rFonts w:ascii="Verdana" w:hAnsi="Verdana"/>
          <w:sz w:val="18"/>
          <w:szCs w:val="18"/>
        </w:rPr>
      </w:pPr>
    </w:p>
    <w:p w14:paraId="3E62ADC0" w14:textId="77777777" w:rsidR="003874DA" w:rsidRDefault="003874DA" w:rsidP="00875EE4">
      <w:pPr>
        <w:spacing w:line="360" w:lineRule="auto"/>
        <w:ind w:right="69"/>
        <w:rPr>
          <w:rFonts w:ascii="Verdana" w:hAnsi="Verdana"/>
          <w:sz w:val="18"/>
          <w:szCs w:val="18"/>
        </w:rPr>
      </w:pPr>
    </w:p>
    <w:p w14:paraId="6AB07D45" w14:textId="77777777" w:rsidR="003874DA" w:rsidRPr="00C001DF" w:rsidRDefault="003874DA" w:rsidP="00875EE4">
      <w:pPr>
        <w:spacing w:line="360" w:lineRule="auto"/>
        <w:ind w:right="69"/>
        <w:rPr>
          <w:rFonts w:ascii="Verdana" w:hAnsi="Verdana"/>
          <w:sz w:val="18"/>
          <w:szCs w:val="18"/>
        </w:rPr>
      </w:pPr>
      <w:bookmarkStart w:id="46" w:name="_GoBack"/>
      <w:bookmarkEnd w:id="46"/>
    </w:p>
    <w:p w14:paraId="67F05DAA" w14:textId="3158C436"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EE69AD">
        <w:rPr>
          <w:bCs/>
          <w:color w:val="auto"/>
        </w:rPr>
        <w:t>102</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5863384" w:rsidR="00D6328D" w:rsidRPr="00EE6705" w:rsidRDefault="00D6328D" w:rsidP="00B712C3">
      <w:pPr>
        <w:ind w:right="-381"/>
        <w:jc w:val="both"/>
        <w:rPr>
          <w:rFonts w:ascii="Verdana" w:hAnsi="Verdana"/>
          <w:b/>
          <w:color w:val="FF0000"/>
          <w:sz w:val="18"/>
          <w:szCs w:val="18"/>
        </w:rPr>
      </w:pPr>
      <w:r>
        <w:rPr>
          <w:rFonts w:ascii="Verdana" w:hAnsi="Verdana" w:cs="Arial"/>
          <w:b/>
          <w:color w:val="000000" w:themeColor="text1"/>
          <w:sz w:val="18"/>
          <w:szCs w:val="18"/>
        </w:rPr>
        <w:t>Dostosowanie pomieszczeń laboratoryjnych specjalistycznych do uzyskania pozwolenia na wytwarzanie produktów lecz</w:t>
      </w:r>
      <w:r w:rsidR="00B712C3">
        <w:rPr>
          <w:rFonts w:ascii="Verdana" w:hAnsi="Verdana" w:cs="Arial"/>
          <w:b/>
          <w:color w:val="000000" w:themeColor="text1"/>
          <w:sz w:val="18"/>
          <w:szCs w:val="18"/>
        </w:rPr>
        <w:t>niczych terapii zaawansowanej (</w:t>
      </w:r>
      <w:r>
        <w:rPr>
          <w:rFonts w:ascii="Verdana" w:hAnsi="Verdana" w:cs="Arial"/>
          <w:b/>
          <w:color w:val="000000" w:themeColor="text1"/>
          <w:sz w:val="18"/>
          <w:szCs w:val="18"/>
        </w:rPr>
        <w:t xml:space="preserve">GMP, GLP) w budynku Katedry </w:t>
      </w:r>
      <w:r w:rsidR="00402A77">
        <w:rPr>
          <w:rFonts w:ascii="Verdana" w:hAnsi="Verdana" w:cs="Arial"/>
          <w:b/>
          <w:color w:val="000000" w:themeColor="text1"/>
          <w:sz w:val="18"/>
          <w:szCs w:val="18"/>
        </w:rPr>
        <w:br/>
      </w:r>
      <w:r>
        <w:rPr>
          <w:rFonts w:ascii="Verdana" w:hAnsi="Verdana" w:cs="Arial"/>
          <w:b/>
          <w:color w:val="000000" w:themeColor="text1"/>
          <w:sz w:val="18"/>
          <w:szCs w:val="18"/>
        </w:rPr>
        <w:t>i Zakładu Podsta</w:t>
      </w:r>
      <w:r w:rsidR="00B712C3">
        <w:rPr>
          <w:rFonts w:ascii="Verdana" w:hAnsi="Verdana" w:cs="Arial"/>
          <w:b/>
          <w:color w:val="000000" w:themeColor="text1"/>
          <w:sz w:val="18"/>
          <w:szCs w:val="18"/>
        </w:rPr>
        <w:t>w Nauk Medycznych, Wydział Farma</w:t>
      </w:r>
      <w:r>
        <w:rPr>
          <w:rFonts w:ascii="Verdana" w:hAnsi="Verdana" w:cs="Arial"/>
          <w:b/>
          <w:color w:val="000000" w:themeColor="text1"/>
          <w:sz w:val="18"/>
          <w:szCs w:val="18"/>
        </w:rPr>
        <w:t>ceutyczny z Oddziałem Analityki Medycznej</w:t>
      </w:r>
      <w:r w:rsidRPr="00FF6EF5">
        <w:rPr>
          <w:rFonts w:ascii="Verdana" w:hAnsi="Verdana" w:cs="Arial"/>
          <w:b/>
          <w:color w:val="000000" w:themeColor="text1"/>
          <w:sz w:val="18"/>
          <w:szCs w:val="18"/>
        </w:rPr>
        <w:t xml:space="preserve"> </w:t>
      </w:r>
      <w:r>
        <w:rPr>
          <w:rFonts w:ascii="Verdana" w:hAnsi="Verdana" w:cs="Arial"/>
          <w:b/>
          <w:color w:val="000000" w:themeColor="text1"/>
          <w:sz w:val="18"/>
          <w:szCs w:val="18"/>
        </w:rPr>
        <w:t xml:space="preserve">UMW przy ul. Borowskiej 211 we Wrocławiu </w:t>
      </w:r>
      <w:r w:rsidRPr="00FF6EF5">
        <w:rPr>
          <w:rFonts w:ascii="Verdana" w:hAnsi="Verdana" w:cs="Arial"/>
          <w:b/>
          <w:color w:val="000000" w:themeColor="text1"/>
          <w:sz w:val="18"/>
          <w:szCs w:val="18"/>
        </w:rPr>
        <w:t>(w systemie zaprojektuj – wybuduj)</w:t>
      </w:r>
      <w:r>
        <w:rPr>
          <w:rFonts w:ascii="Verdana" w:hAnsi="Verdana" w:cs="Arial"/>
          <w:b/>
          <w:color w:val="000000" w:themeColor="text1"/>
          <w:sz w:val="18"/>
          <w:szCs w:val="18"/>
        </w:rPr>
        <w:t>.</w:t>
      </w:r>
    </w:p>
    <w:p w14:paraId="78732079" w14:textId="77777777" w:rsidR="00402A77" w:rsidRDefault="00402A77" w:rsidP="00B712C3">
      <w:pPr>
        <w:ind w:right="-38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B712C3">
      <w:pPr>
        <w:ind w:right="-38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11AC5C83" w:rsidR="006A590D" w:rsidRPr="009726B1" w:rsidRDefault="006A590D" w:rsidP="00B712C3">
      <w:pPr>
        <w:pStyle w:val="Akapitzlist"/>
        <w:numPr>
          <w:ilvl w:val="4"/>
          <w:numId w:val="47"/>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tbl>
      <w:tblPr>
        <w:tblW w:w="5202" w:type="pct"/>
        <w:tblLayout w:type="fixed"/>
        <w:tblLook w:val="0000" w:firstRow="0" w:lastRow="0" w:firstColumn="0" w:lastColumn="0" w:noHBand="0" w:noVBand="0"/>
      </w:tblPr>
      <w:tblGrid>
        <w:gridCol w:w="429"/>
        <w:gridCol w:w="4813"/>
        <w:gridCol w:w="1771"/>
        <w:gridCol w:w="1144"/>
        <w:gridCol w:w="1862"/>
      </w:tblGrid>
      <w:tr w:rsidR="002A7759" w:rsidRPr="002A7759" w14:paraId="553178AF" w14:textId="77777777" w:rsidTr="00BD535E">
        <w:trPr>
          <w:cantSplit/>
          <w:trHeight w:hRule="exact" w:val="566"/>
          <w:tblHeader/>
        </w:trPr>
        <w:tc>
          <w:tcPr>
            <w:tcW w:w="21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402"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884"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71"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929"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BD535E">
        <w:trPr>
          <w:cantSplit/>
          <w:trHeight w:hRule="exact" w:val="285"/>
          <w:tblHeader/>
        </w:trPr>
        <w:tc>
          <w:tcPr>
            <w:tcW w:w="21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402"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884"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71"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929"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BD535E">
        <w:trPr>
          <w:cantSplit/>
          <w:trHeight w:hRule="exact" w:val="2361"/>
        </w:trPr>
        <w:tc>
          <w:tcPr>
            <w:tcW w:w="214" w:type="pct"/>
            <w:tcBorders>
              <w:top w:val="single" w:sz="4" w:space="0" w:color="000000"/>
              <w:left w:val="single" w:sz="4" w:space="0" w:color="000000"/>
              <w:bottom w:val="single" w:sz="4" w:space="0" w:color="auto"/>
            </w:tcBorders>
          </w:tcPr>
          <w:p w14:paraId="08ECE45D" w14:textId="77777777" w:rsidR="002A7759" w:rsidRPr="002A7759" w:rsidRDefault="002A7759"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000000"/>
              <w:left w:val="single" w:sz="4" w:space="0" w:color="000000"/>
              <w:bottom w:val="single" w:sz="4" w:space="0" w:color="auto"/>
            </w:tcBorders>
          </w:tcPr>
          <w:p w14:paraId="43508882"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Dostosowanie pomieszczeń laboratoryjnych </w:t>
            </w:r>
          </w:p>
          <w:p w14:paraId="0A56B81C"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specjalistycznych do uzyskania pozwolenia na </w:t>
            </w:r>
          </w:p>
          <w:p w14:paraId="5CB9EC0C"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wytwarzanie produktów leczniczych terapii </w:t>
            </w:r>
          </w:p>
          <w:p w14:paraId="42384514" w14:textId="2F882531" w:rsidR="00570EB0" w:rsidRPr="009D2430" w:rsidRDefault="009D2430" w:rsidP="00BD535E">
            <w:pPr>
              <w:ind w:right="-18"/>
              <w:jc w:val="both"/>
              <w:rPr>
                <w:rFonts w:ascii="Verdana" w:hAnsi="Verdana" w:cs="Arial"/>
                <w:color w:val="000000" w:themeColor="text1"/>
                <w:sz w:val="18"/>
                <w:szCs w:val="18"/>
              </w:rPr>
            </w:pPr>
            <w:r>
              <w:rPr>
                <w:rFonts w:ascii="Verdana" w:hAnsi="Verdana" w:cs="Arial"/>
                <w:color w:val="000000" w:themeColor="text1"/>
                <w:sz w:val="18"/>
                <w:szCs w:val="18"/>
              </w:rPr>
              <w:t>zaawansowanej (</w:t>
            </w:r>
            <w:r w:rsidR="006F32CF" w:rsidRPr="009D2430">
              <w:rPr>
                <w:rFonts w:ascii="Verdana" w:hAnsi="Verdana" w:cs="Arial"/>
                <w:color w:val="000000" w:themeColor="text1"/>
                <w:sz w:val="18"/>
                <w:szCs w:val="18"/>
              </w:rPr>
              <w:t xml:space="preserve">GMP, GLP) w budynku Katedry i </w:t>
            </w:r>
          </w:p>
          <w:p w14:paraId="4CB7F009"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Zakładu Podstaw Nauk Medycznych, Wydział </w:t>
            </w:r>
          </w:p>
          <w:p w14:paraId="63DF7DD0" w14:textId="29D23848" w:rsidR="006F32CF"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Farm</w:t>
            </w:r>
            <w:r w:rsidR="00B128B7" w:rsidRPr="009D2430">
              <w:rPr>
                <w:rFonts w:ascii="Verdana" w:hAnsi="Verdana" w:cs="Arial"/>
                <w:color w:val="000000" w:themeColor="text1"/>
                <w:sz w:val="18"/>
                <w:szCs w:val="18"/>
              </w:rPr>
              <w:t>a</w:t>
            </w:r>
            <w:r w:rsidRPr="009D2430">
              <w:rPr>
                <w:rFonts w:ascii="Verdana" w:hAnsi="Verdana" w:cs="Arial"/>
                <w:color w:val="000000" w:themeColor="text1"/>
                <w:sz w:val="18"/>
                <w:szCs w:val="18"/>
              </w:rPr>
              <w:t xml:space="preserve">ceutyczny z Oddziałem Analityki Medycznej  </w:t>
            </w:r>
          </w:p>
          <w:p w14:paraId="32859577" w14:textId="77777777" w:rsidR="006F32CF"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UMW przy ul. Borowskiej 211 we Wrocławiu.</w:t>
            </w:r>
          </w:p>
          <w:p w14:paraId="71C5ECE4" w14:textId="4B1468C0" w:rsidR="00B93944"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 (w systemie zaprojektuj – wybuduj).</w:t>
            </w:r>
          </w:p>
          <w:p w14:paraId="511DE070" w14:textId="517B3B16" w:rsidR="00B93944" w:rsidRPr="009D2430" w:rsidRDefault="009D2430" w:rsidP="00BD535E">
            <w:pPr>
              <w:ind w:right="-18"/>
              <w:jc w:val="both"/>
              <w:rPr>
                <w:rFonts w:ascii="Verdana" w:hAnsi="Verdana" w:cs="Arial"/>
                <w:color w:val="000000" w:themeColor="text1"/>
                <w:sz w:val="18"/>
                <w:szCs w:val="18"/>
              </w:rPr>
            </w:pPr>
            <w:r>
              <w:rPr>
                <w:rFonts w:ascii="Verdana" w:hAnsi="Verdana" w:cs="Arial"/>
                <w:bCs/>
                <w:color w:val="000000" w:themeColor="text1"/>
                <w:sz w:val="18"/>
                <w:szCs w:val="18"/>
              </w:rPr>
              <w:t>(</w:t>
            </w:r>
            <w:r w:rsidRPr="009D2430">
              <w:rPr>
                <w:rFonts w:ascii="Verdana" w:hAnsi="Verdana" w:cs="Arial"/>
                <w:bCs/>
                <w:color w:val="000000" w:themeColor="text1"/>
                <w:sz w:val="18"/>
                <w:szCs w:val="18"/>
              </w:rPr>
              <w:t>Wartość łącznie poz. od 2 do 5</w:t>
            </w:r>
            <w:r w:rsidR="00C03FE7">
              <w:rPr>
                <w:rFonts w:ascii="Verdana" w:hAnsi="Verdana" w:cs="Arial"/>
                <w:bCs/>
                <w:color w:val="000000" w:themeColor="text1"/>
                <w:sz w:val="18"/>
                <w:szCs w:val="18"/>
              </w:rPr>
              <w:t>,</w:t>
            </w:r>
            <w:r>
              <w:rPr>
                <w:rFonts w:ascii="Verdana" w:hAnsi="Verdana" w:cs="Arial"/>
                <w:bCs/>
                <w:color w:val="000000" w:themeColor="text1"/>
                <w:sz w:val="18"/>
                <w:szCs w:val="18"/>
              </w:rPr>
              <w:t xml:space="preserve"> brana pod uwagę do oceny ofert)</w:t>
            </w:r>
          </w:p>
          <w:p w14:paraId="0237FB0A" w14:textId="77777777" w:rsidR="00B93944" w:rsidRPr="009D2430" w:rsidRDefault="00B93944" w:rsidP="009D2430">
            <w:pPr>
              <w:ind w:right="-380"/>
              <w:rPr>
                <w:rFonts w:ascii="Verdana" w:hAnsi="Verdana" w:cs="Arial"/>
                <w:color w:val="000000" w:themeColor="text1"/>
                <w:sz w:val="18"/>
                <w:szCs w:val="18"/>
              </w:rPr>
            </w:pPr>
          </w:p>
          <w:p w14:paraId="38A653A6" w14:textId="77777777" w:rsidR="00B93944" w:rsidRPr="009D2430" w:rsidRDefault="00B93944" w:rsidP="009D2430">
            <w:pPr>
              <w:ind w:right="-380"/>
              <w:rPr>
                <w:rFonts w:ascii="Verdana" w:hAnsi="Verdana"/>
                <w:color w:val="FF0000"/>
                <w:sz w:val="18"/>
                <w:szCs w:val="18"/>
              </w:rPr>
            </w:pPr>
          </w:p>
          <w:p w14:paraId="03018BB8" w14:textId="31BEB6E6" w:rsidR="002A7759" w:rsidRPr="009D2430" w:rsidRDefault="002A7759" w:rsidP="009D2430">
            <w:pPr>
              <w:tabs>
                <w:tab w:val="left" w:pos="3428"/>
              </w:tabs>
              <w:ind w:right="85"/>
              <w:jc w:val="both"/>
              <w:rPr>
                <w:rFonts w:ascii="Verdana" w:hAnsi="Verdana"/>
                <w:bCs/>
                <w:sz w:val="18"/>
                <w:szCs w:val="18"/>
              </w:rPr>
            </w:pPr>
          </w:p>
        </w:tc>
        <w:tc>
          <w:tcPr>
            <w:tcW w:w="884" w:type="pct"/>
            <w:tcBorders>
              <w:top w:val="single" w:sz="4" w:space="0" w:color="000000"/>
              <w:left w:val="single" w:sz="4" w:space="0" w:color="000000"/>
              <w:bottom w:val="single" w:sz="4" w:space="0" w:color="auto"/>
              <w:right w:val="single" w:sz="4" w:space="0" w:color="auto"/>
            </w:tcBorders>
            <w:vAlign w:val="center"/>
          </w:tcPr>
          <w:p w14:paraId="6D59D3B4" w14:textId="7627F397" w:rsidR="002A7759" w:rsidRPr="009D2430" w:rsidRDefault="002A7759" w:rsidP="002A7759">
            <w:pPr>
              <w:spacing w:line="240" w:lineRule="exact"/>
              <w:jc w:val="center"/>
              <w:rPr>
                <w:rFonts w:ascii="Verdana" w:hAnsi="Verdana"/>
                <w:sz w:val="18"/>
                <w:szCs w:val="18"/>
              </w:rPr>
            </w:pPr>
          </w:p>
        </w:tc>
        <w:tc>
          <w:tcPr>
            <w:tcW w:w="571" w:type="pct"/>
            <w:tcBorders>
              <w:top w:val="single" w:sz="4" w:space="0" w:color="000000"/>
              <w:left w:val="single" w:sz="4" w:space="0" w:color="auto"/>
              <w:bottom w:val="single" w:sz="4" w:space="0" w:color="auto"/>
            </w:tcBorders>
            <w:vAlign w:val="center"/>
          </w:tcPr>
          <w:p w14:paraId="7A97D51F" w14:textId="77777777" w:rsidR="009D2430" w:rsidRDefault="009D2430" w:rsidP="002A7759">
            <w:pPr>
              <w:spacing w:line="240" w:lineRule="exact"/>
              <w:ind w:right="34"/>
              <w:jc w:val="center"/>
              <w:rPr>
                <w:rFonts w:ascii="Verdana" w:hAnsi="Verdana" w:cs="Arial"/>
                <w:sz w:val="18"/>
                <w:szCs w:val="18"/>
              </w:rPr>
            </w:pPr>
          </w:p>
          <w:p w14:paraId="2DD809D6" w14:textId="77777777" w:rsidR="009D2430" w:rsidRDefault="009D2430" w:rsidP="002A7759">
            <w:pPr>
              <w:spacing w:line="240" w:lineRule="exact"/>
              <w:ind w:right="34"/>
              <w:jc w:val="center"/>
              <w:rPr>
                <w:rFonts w:ascii="Verdana" w:hAnsi="Verdana" w:cs="Arial"/>
                <w:sz w:val="18"/>
                <w:szCs w:val="18"/>
              </w:rPr>
            </w:pPr>
          </w:p>
          <w:p w14:paraId="53FE2F15" w14:textId="77777777" w:rsidR="009D2430" w:rsidRDefault="009D2430" w:rsidP="002A7759">
            <w:pPr>
              <w:spacing w:line="240" w:lineRule="exact"/>
              <w:ind w:right="34"/>
              <w:jc w:val="center"/>
              <w:rPr>
                <w:rFonts w:ascii="Verdana" w:hAnsi="Verdana" w:cs="Arial"/>
                <w:sz w:val="18"/>
                <w:szCs w:val="18"/>
              </w:rPr>
            </w:pPr>
          </w:p>
          <w:p w14:paraId="59611863" w14:textId="77777777" w:rsidR="009D2430" w:rsidRDefault="009D2430" w:rsidP="002A7759">
            <w:pPr>
              <w:spacing w:line="240" w:lineRule="exact"/>
              <w:ind w:right="34"/>
              <w:jc w:val="center"/>
              <w:rPr>
                <w:rFonts w:ascii="Verdana" w:hAnsi="Verdana" w:cs="Arial"/>
                <w:sz w:val="18"/>
                <w:szCs w:val="18"/>
              </w:rPr>
            </w:pPr>
          </w:p>
          <w:p w14:paraId="7CF16D0C" w14:textId="77777777" w:rsidR="009D2430" w:rsidRDefault="009D2430" w:rsidP="002A7759">
            <w:pPr>
              <w:spacing w:line="240" w:lineRule="exact"/>
              <w:ind w:right="34"/>
              <w:jc w:val="center"/>
              <w:rPr>
                <w:rFonts w:ascii="Verdana" w:hAnsi="Verdana" w:cs="Arial"/>
                <w:sz w:val="18"/>
                <w:szCs w:val="18"/>
              </w:rPr>
            </w:pPr>
          </w:p>
          <w:p w14:paraId="54F15274" w14:textId="77777777" w:rsidR="009D2430" w:rsidRDefault="009D2430" w:rsidP="002A7759">
            <w:pPr>
              <w:spacing w:line="240" w:lineRule="exact"/>
              <w:ind w:right="34"/>
              <w:jc w:val="center"/>
              <w:rPr>
                <w:rFonts w:ascii="Verdana" w:hAnsi="Verdana" w:cs="Arial"/>
                <w:sz w:val="18"/>
                <w:szCs w:val="18"/>
              </w:rPr>
            </w:pPr>
          </w:p>
          <w:p w14:paraId="48F517F6" w14:textId="77777777" w:rsidR="009D2430" w:rsidRDefault="009D2430" w:rsidP="002A7759">
            <w:pPr>
              <w:spacing w:line="240" w:lineRule="exact"/>
              <w:ind w:right="34"/>
              <w:jc w:val="center"/>
              <w:rPr>
                <w:rFonts w:ascii="Verdana" w:hAnsi="Verdana" w:cs="Arial"/>
                <w:sz w:val="18"/>
                <w:szCs w:val="18"/>
              </w:rPr>
            </w:pPr>
          </w:p>
          <w:p w14:paraId="2A1B93A2" w14:textId="0B2EAAA0" w:rsidR="002A7759" w:rsidRPr="009D2430" w:rsidRDefault="009D243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000000"/>
              <w:left w:val="single" w:sz="4" w:space="0" w:color="000000"/>
              <w:bottom w:val="single" w:sz="4" w:space="0" w:color="auto"/>
              <w:right w:val="single" w:sz="4" w:space="0" w:color="000000"/>
            </w:tcBorders>
            <w:vAlign w:val="center"/>
          </w:tcPr>
          <w:p w14:paraId="7EFB8657" w14:textId="4A685925" w:rsidR="002A7759" w:rsidRPr="002A7759" w:rsidRDefault="002A7759" w:rsidP="002A7759">
            <w:pPr>
              <w:snapToGrid w:val="0"/>
              <w:spacing w:line="240" w:lineRule="exact"/>
              <w:jc w:val="center"/>
              <w:rPr>
                <w:rFonts w:ascii="Verdana" w:hAnsi="Verdana"/>
                <w:sz w:val="16"/>
                <w:szCs w:val="16"/>
              </w:rPr>
            </w:pPr>
          </w:p>
        </w:tc>
      </w:tr>
      <w:tr w:rsidR="00570EB0" w:rsidRPr="002A7759" w14:paraId="25E3E9C0" w14:textId="77777777" w:rsidTr="00BD535E">
        <w:trPr>
          <w:cantSplit/>
          <w:trHeight w:hRule="exact" w:val="580"/>
        </w:trPr>
        <w:tc>
          <w:tcPr>
            <w:tcW w:w="214" w:type="pct"/>
            <w:tcBorders>
              <w:top w:val="single" w:sz="4" w:space="0" w:color="auto"/>
              <w:left w:val="single" w:sz="4" w:space="0" w:color="000000"/>
              <w:bottom w:val="single" w:sz="4" w:space="0" w:color="auto"/>
            </w:tcBorders>
          </w:tcPr>
          <w:p w14:paraId="5E6CC16E" w14:textId="77777777" w:rsidR="00570EB0" w:rsidRPr="002A7759" w:rsidRDefault="00570EB0"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0D4587DC" w14:textId="22BC11F1" w:rsidR="00570EB0" w:rsidRPr="009D2430" w:rsidRDefault="00570EB0" w:rsidP="009D2430">
            <w:pPr>
              <w:ind w:right="-380"/>
              <w:rPr>
                <w:rFonts w:ascii="Verdana" w:hAnsi="Verdana" w:cs="Arial"/>
                <w:b/>
                <w:color w:val="000000" w:themeColor="text1"/>
                <w:sz w:val="18"/>
                <w:szCs w:val="18"/>
              </w:rPr>
            </w:pPr>
            <w:r w:rsidRPr="009D2430">
              <w:rPr>
                <w:rFonts w:ascii="Verdana" w:hAnsi="Verdana" w:cs="Arial"/>
                <w:b/>
                <w:color w:val="000000" w:themeColor="text1"/>
                <w:sz w:val="18"/>
                <w:szCs w:val="18"/>
              </w:rPr>
              <w:t>Dokumentacja projektowa</w:t>
            </w:r>
          </w:p>
        </w:tc>
        <w:tc>
          <w:tcPr>
            <w:tcW w:w="884" w:type="pct"/>
            <w:tcBorders>
              <w:top w:val="single" w:sz="4" w:space="0" w:color="auto"/>
              <w:left w:val="single" w:sz="4" w:space="0" w:color="000000"/>
              <w:bottom w:val="single" w:sz="4" w:space="0" w:color="auto"/>
              <w:right w:val="single" w:sz="4" w:space="0" w:color="auto"/>
            </w:tcBorders>
            <w:vAlign w:val="center"/>
          </w:tcPr>
          <w:p w14:paraId="3F79AFCE" w14:textId="77777777" w:rsidR="00570EB0" w:rsidRPr="009D2430" w:rsidRDefault="00570EB0"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3A5A441C" w14:textId="496B9D39" w:rsidR="00570EB0" w:rsidRPr="009D2430" w:rsidRDefault="00570EB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auto"/>
              <w:left w:val="single" w:sz="4" w:space="0" w:color="000000"/>
              <w:bottom w:val="single" w:sz="4" w:space="0" w:color="auto"/>
              <w:right w:val="single" w:sz="4" w:space="0" w:color="000000"/>
            </w:tcBorders>
            <w:vAlign w:val="center"/>
          </w:tcPr>
          <w:p w14:paraId="33F3AA95" w14:textId="77777777" w:rsidR="00570EB0" w:rsidRPr="002A7759" w:rsidRDefault="00570EB0" w:rsidP="002A7759">
            <w:pPr>
              <w:snapToGrid w:val="0"/>
              <w:spacing w:line="240" w:lineRule="exact"/>
              <w:jc w:val="center"/>
              <w:rPr>
                <w:rFonts w:ascii="Verdana" w:hAnsi="Verdana"/>
                <w:sz w:val="16"/>
                <w:szCs w:val="16"/>
              </w:rPr>
            </w:pPr>
          </w:p>
        </w:tc>
      </w:tr>
      <w:tr w:rsidR="006F32CF" w:rsidRPr="002A7759" w14:paraId="6917AD6C" w14:textId="77777777" w:rsidTr="00BD535E">
        <w:trPr>
          <w:cantSplit/>
          <w:trHeight w:hRule="exact" w:val="560"/>
        </w:trPr>
        <w:tc>
          <w:tcPr>
            <w:tcW w:w="214" w:type="pct"/>
            <w:tcBorders>
              <w:top w:val="single" w:sz="4" w:space="0" w:color="auto"/>
              <w:left w:val="single" w:sz="4" w:space="0" w:color="000000"/>
              <w:bottom w:val="single" w:sz="4" w:space="0" w:color="auto"/>
            </w:tcBorders>
          </w:tcPr>
          <w:p w14:paraId="3EF4932D" w14:textId="77777777" w:rsidR="006F32CF" w:rsidRPr="002A7759" w:rsidRDefault="006F32CF"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47BEEC01" w14:textId="2EFC45DB" w:rsidR="006F32CF" w:rsidRPr="009D2430" w:rsidRDefault="00570EB0" w:rsidP="009D2430">
            <w:pPr>
              <w:tabs>
                <w:tab w:val="left" w:pos="3428"/>
              </w:tabs>
              <w:ind w:right="85"/>
              <w:jc w:val="both"/>
              <w:rPr>
                <w:rFonts w:ascii="Verdana" w:hAnsi="Verdana" w:cs="Arial"/>
                <w:b/>
                <w:bCs/>
                <w:sz w:val="18"/>
                <w:szCs w:val="18"/>
              </w:rPr>
            </w:pPr>
            <w:r w:rsidRPr="009D2430">
              <w:rPr>
                <w:rFonts w:ascii="Verdana" w:hAnsi="Verdana" w:cs="Arial"/>
                <w:b/>
                <w:bCs/>
                <w:sz w:val="18"/>
                <w:szCs w:val="18"/>
              </w:rPr>
              <w:t>Roboty budowlano-montażowe</w:t>
            </w:r>
          </w:p>
        </w:tc>
        <w:tc>
          <w:tcPr>
            <w:tcW w:w="884" w:type="pct"/>
            <w:tcBorders>
              <w:top w:val="single" w:sz="4" w:space="0" w:color="auto"/>
              <w:left w:val="single" w:sz="4" w:space="0" w:color="000000"/>
              <w:bottom w:val="single" w:sz="4" w:space="0" w:color="auto"/>
              <w:right w:val="single" w:sz="4" w:space="0" w:color="auto"/>
            </w:tcBorders>
            <w:vAlign w:val="center"/>
          </w:tcPr>
          <w:p w14:paraId="0270C739" w14:textId="77777777" w:rsidR="006F32CF" w:rsidRPr="009D2430" w:rsidRDefault="006F32CF"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3B97758D" w14:textId="407B757D" w:rsidR="006F32CF" w:rsidRPr="009D2430" w:rsidRDefault="00570EB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auto"/>
              <w:left w:val="single" w:sz="4" w:space="0" w:color="000000"/>
              <w:bottom w:val="single" w:sz="4" w:space="0" w:color="auto"/>
              <w:right w:val="single" w:sz="4" w:space="0" w:color="000000"/>
            </w:tcBorders>
            <w:vAlign w:val="center"/>
          </w:tcPr>
          <w:p w14:paraId="3C8583A2" w14:textId="77777777" w:rsidR="006F32CF" w:rsidRPr="002A7759" w:rsidRDefault="006F32CF" w:rsidP="002A7759">
            <w:pPr>
              <w:snapToGrid w:val="0"/>
              <w:spacing w:line="240" w:lineRule="exact"/>
              <w:jc w:val="center"/>
              <w:rPr>
                <w:rFonts w:ascii="Verdana" w:hAnsi="Verdana"/>
                <w:sz w:val="16"/>
                <w:szCs w:val="16"/>
              </w:rPr>
            </w:pPr>
          </w:p>
        </w:tc>
      </w:tr>
      <w:tr w:rsidR="006F32CF" w:rsidRPr="002A7759" w14:paraId="0928A942" w14:textId="77777777" w:rsidTr="00BD535E">
        <w:trPr>
          <w:cantSplit/>
          <w:trHeight w:hRule="exact" w:val="552"/>
        </w:trPr>
        <w:tc>
          <w:tcPr>
            <w:tcW w:w="214" w:type="pct"/>
            <w:tcBorders>
              <w:top w:val="single" w:sz="4" w:space="0" w:color="auto"/>
              <w:left w:val="single" w:sz="4" w:space="0" w:color="000000"/>
              <w:bottom w:val="single" w:sz="4" w:space="0" w:color="auto"/>
            </w:tcBorders>
          </w:tcPr>
          <w:p w14:paraId="01CA09FD" w14:textId="77777777" w:rsidR="006F32CF" w:rsidRPr="002A7759" w:rsidRDefault="006F32CF"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3EEDD63F" w14:textId="7560BB65" w:rsidR="006F32CF" w:rsidRPr="009D2430" w:rsidRDefault="00570EB0" w:rsidP="009D2430">
            <w:pPr>
              <w:tabs>
                <w:tab w:val="left" w:pos="3428"/>
              </w:tabs>
              <w:ind w:right="85"/>
              <w:jc w:val="both"/>
              <w:rPr>
                <w:rFonts w:ascii="Verdana" w:hAnsi="Verdana" w:cs="Arial"/>
                <w:b/>
                <w:bCs/>
                <w:sz w:val="18"/>
                <w:szCs w:val="18"/>
              </w:rPr>
            </w:pPr>
            <w:r w:rsidRPr="009D2430">
              <w:rPr>
                <w:rFonts w:ascii="Verdana" w:hAnsi="Verdana" w:cs="Arial"/>
                <w:b/>
                <w:bCs/>
                <w:sz w:val="18"/>
                <w:szCs w:val="18"/>
              </w:rPr>
              <w:t>Walidacja</w:t>
            </w:r>
          </w:p>
        </w:tc>
        <w:tc>
          <w:tcPr>
            <w:tcW w:w="884" w:type="pct"/>
            <w:tcBorders>
              <w:top w:val="single" w:sz="4" w:space="0" w:color="auto"/>
              <w:left w:val="single" w:sz="4" w:space="0" w:color="000000"/>
              <w:bottom w:val="single" w:sz="4" w:space="0" w:color="auto"/>
              <w:right w:val="single" w:sz="4" w:space="0" w:color="auto"/>
            </w:tcBorders>
            <w:vAlign w:val="center"/>
          </w:tcPr>
          <w:p w14:paraId="45411697" w14:textId="77777777" w:rsidR="006F32CF" w:rsidRPr="009D2430" w:rsidRDefault="006F32CF"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6D0C7851" w14:textId="5B5717D2" w:rsidR="006F32CF" w:rsidRPr="009D2430" w:rsidRDefault="00570EB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auto"/>
              <w:left w:val="single" w:sz="4" w:space="0" w:color="000000"/>
              <w:bottom w:val="single" w:sz="4" w:space="0" w:color="auto"/>
              <w:right w:val="single" w:sz="4" w:space="0" w:color="000000"/>
            </w:tcBorders>
            <w:vAlign w:val="center"/>
          </w:tcPr>
          <w:p w14:paraId="1270B6FC" w14:textId="77777777" w:rsidR="006F32CF" w:rsidRPr="002A7759" w:rsidRDefault="006F32CF" w:rsidP="002A7759">
            <w:pPr>
              <w:snapToGrid w:val="0"/>
              <w:spacing w:line="240" w:lineRule="exact"/>
              <w:jc w:val="center"/>
              <w:rPr>
                <w:rFonts w:ascii="Verdana" w:hAnsi="Verdana"/>
                <w:sz w:val="16"/>
                <w:szCs w:val="16"/>
              </w:rPr>
            </w:pPr>
          </w:p>
        </w:tc>
      </w:tr>
      <w:tr w:rsidR="00570EB0" w:rsidRPr="002A7759" w14:paraId="79FAB9EF" w14:textId="77777777" w:rsidTr="00402A77">
        <w:trPr>
          <w:cantSplit/>
          <w:trHeight w:hRule="exact" w:val="1292"/>
        </w:trPr>
        <w:tc>
          <w:tcPr>
            <w:tcW w:w="214" w:type="pct"/>
            <w:tcBorders>
              <w:top w:val="single" w:sz="4" w:space="0" w:color="auto"/>
              <w:left w:val="single" w:sz="4" w:space="0" w:color="000000"/>
              <w:bottom w:val="single" w:sz="4" w:space="0" w:color="auto"/>
            </w:tcBorders>
          </w:tcPr>
          <w:p w14:paraId="6475F467" w14:textId="77777777" w:rsidR="00570EB0" w:rsidRPr="002A7759" w:rsidRDefault="00570EB0"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1C2E0E3A" w14:textId="49904FDD" w:rsidR="002F4299" w:rsidRPr="00BD535E" w:rsidRDefault="009D2430" w:rsidP="00C03FE7">
            <w:pPr>
              <w:tabs>
                <w:tab w:val="left" w:pos="3428"/>
              </w:tabs>
              <w:ind w:right="85"/>
              <w:rPr>
                <w:rFonts w:ascii="Verdana" w:hAnsi="Verdana" w:cs="Arial"/>
                <w:sz w:val="18"/>
                <w:szCs w:val="18"/>
              </w:rPr>
            </w:pPr>
            <w:r w:rsidRPr="00C03FE7">
              <w:rPr>
                <w:rFonts w:ascii="Verdana" w:hAnsi="Verdana" w:cs="Arial"/>
                <w:bCs/>
                <w:sz w:val="18"/>
                <w:szCs w:val="18"/>
              </w:rPr>
              <w:t xml:space="preserve">4 przeglądy serwisowe </w:t>
            </w:r>
            <w:r w:rsidR="00570EB0" w:rsidRPr="00C03FE7">
              <w:rPr>
                <w:rFonts w:ascii="Verdana" w:hAnsi="Verdana" w:cs="Arial"/>
                <w:bCs/>
                <w:sz w:val="18"/>
                <w:szCs w:val="18"/>
              </w:rPr>
              <w:t>gwarancyjne</w:t>
            </w:r>
            <w:r w:rsidR="00C03FE7" w:rsidRPr="00C03FE7">
              <w:rPr>
                <w:rFonts w:ascii="Verdana" w:hAnsi="Verdana" w:cs="Arial"/>
                <w:bCs/>
                <w:sz w:val="18"/>
                <w:szCs w:val="18"/>
              </w:rPr>
              <w:t xml:space="preserve"> w okresie </w:t>
            </w:r>
            <w:r w:rsidR="00C03FE7">
              <w:rPr>
                <w:rFonts w:ascii="Verdana" w:hAnsi="Verdana" w:cs="Arial"/>
                <w:bCs/>
                <w:sz w:val="18"/>
                <w:szCs w:val="18"/>
              </w:rPr>
              <w:br/>
            </w:r>
            <w:r w:rsidR="00C03FE7" w:rsidRPr="00C03FE7">
              <w:rPr>
                <w:rFonts w:ascii="Verdana" w:hAnsi="Verdana" w:cs="Arial"/>
                <w:bCs/>
                <w:sz w:val="18"/>
                <w:szCs w:val="18"/>
              </w:rPr>
              <w:t>1 roku,</w:t>
            </w:r>
            <w:r w:rsidR="00570EB0" w:rsidRPr="00C03FE7">
              <w:rPr>
                <w:rFonts w:ascii="Verdana" w:hAnsi="Verdana" w:cs="Arial"/>
                <w:bCs/>
                <w:sz w:val="18"/>
                <w:szCs w:val="18"/>
              </w:rPr>
              <w:t xml:space="preserve"> </w:t>
            </w:r>
            <w:r w:rsidR="00570EB0" w:rsidRPr="00C03FE7">
              <w:rPr>
                <w:rFonts w:ascii="Verdana" w:hAnsi="Verdana" w:cs="Arial"/>
                <w:sz w:val="18"/>
                <w:szCs w:val="18"/>
              </w:rPr>
              <w:t>wraz z zakup</w:t>
            </w:r>
            <w:r w:rsidR="00D9604B" w:rsidRPr="00C03FE7">
              <w:rPr>
                <w:rFonts w:ascii="Verdana" w:hAnsi="Verdana" w:cs="Arial"/>
                <w:sz w:val="18"/>
                <w:szCs w:val="18"/>
              </w:rPr>
              <w:t>em materiałów eksploatacyjnych</w:t>
            </w:r>
            <w:r w:rsidR="002A3EF4" w:rsidRPr="00C03FE7">
              <w:rPr>
                <w:rFonts w:ascii="Verdana" w:hAnsi="Verdana" w:cs="Arial"/>
                <w:sz w:val="18"/>
                <w:szCs w:val="18"/>
              </w:rPr>
              <w:t>, wymiana filtrów powietrza,</w:t>
            </w:r>
            <w:r w:rsidR="00D9604B" w:rsidRPr="00C03FE7">
              <w:rPr>
                <w:rFonts w:ascii="Verdana" w:hAnsi="Verdana" w:cs="Arial"/>
                <w:sz w:val="18"/>
                <w:szCs w:val="18"/>
              </w:rPr>
              <w:t xml:space="preserve"> </w:t>
            </w:r>
            <w:r w:rsidR="00C03FE7" w:rsidRPr="00C03FE7">
              <w:rPr>
                <w:rFonts w:ascii="Verdana" w:hAnsi="Verdana" w:cs="Arial"/>
                <w:sz w:val="18"/>
                <w:szCs w:val="18"/>
              </w:rPr>
              <w:t>min. s</w:t>
            </w:r>
            <w:r w:rsidR="00570EB0" w:rsidRPr="00C03FE7">
              <w:rPr>
                <w:rFonts w:ascii="Verdana" w:hAnsi="Verdana" w:cs="Arial"/>
                <w:sz w:val="18"/>
                <w:szCs w:val="18"/>
              </w:rPr>
              <w:t>prawdzanie automatyki, kalibracja urządzeń pomiarowych, czyszczenie kanałów wentylacyjnych, przegląd, testy BMS i RMS</w:t>
            </w:r>
          </w:p>
        </w:tc>
        <w:tc>
          <w:tcPr>
            <w:tcW w:w="884" w:type="pct"/>
            <w:tcBorders>
              <w:top w:val="single" w:sz="4" w:space="0" w:color="auto"/>
              <w:left w:val="single" w:sz="4" w:space="0" w:color="000000"/>
              <w:bottom w:val="single" w:sz="4" w:space="0" w:color="auto"/>
              <w:right w:val="single" w:sz="4" w:space="0" w:color="auto"/>
            </w:tcBorders>
            <w:vAlign w:val="center"/>
          </w:tcPr>
          <w:p w14:paraId="2DE495BF" w14:textId="77777777" w:rsidR="00570EB0" w:rsidRPr="009D2430" w:rsidRDefault="00570EB0"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35518F96" w14:textId="3739C435" w:rsidR="00570EB0" w:rsidRPr="009D2430" w:rsidRDefault="00570EB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auto"/>
              <w:left w:val="single" w:sz="4" w:space="0" w:color="000000"/>
              <w:bottom w:val="single" w:sz="4" w:space="0" w:color="auto"/>
              <w:right w:val="single" w:sz="4" w:space="0" w:color="000000"/>
            </w:tcBorders>
            <w:vAlign w:val="center"/>
          </w:tcPr>
          <w:p w14:paraId="14FE471C" w14:textId="77777777" w:rsidR="00570EB0" w:rsidRPr="002A7759" w:rsidRDefault="00570EB0" w:rsidP="002A7759">
            <w:pPr>
              <w:snapToGrid w:val="0"/>
              <w:spacing w:line="240" w:lineRule="exact"/>
              <w:jc w:val="center"/>
              <w:rPr>
                <w:rFonts w:ascii="Verdana" w:hAnsi="Verdana"/>
                <w:sz w:val="16"/>
                <w:szCs w:val="16"/>
              </w:rPr>
            </w:pPr>
          </w:p>
        </w:tc>
      </w:tr>
      <w:tr w:rsidR="009726B1" w:rsidRPr="002A7759" w14:paraId="74A5585B" w14:textId="77777777" w:rsidTr="00402A77">
        <w:trPr>
          <w:cantSplit/>
          <w:trHeight w:hRule="exact" w:val="715"/>
        </w:trPr>
        <w:tc>
          <w:tcPr>
            <w:tcW w:w="5000" w:type="pct"/>
            <w:gridSpan w:val="5"/>
            <w:tcBorders>
              <w:left w:val="single" w:sz="4" w:space="0" w:color="000000"/>
              <w:bottom w:val="single" w:sz="4" w:space="0" w:color="auto"/>
              <w:right w:val="single" w:sz="4" w:space="0" w:color="000000"/>
            </w:tcBorders>
          </w:tcPr>
          <w:p w14:paraId="4C574DA3" w14:textId="77777777" w:rsidR="009726B1" w:rsidRDefault="009726B1" w:rsidP="00402A77">
            <w:pPr>
              <w:snapToGrid w:val="0"/>
              <w:rPr>
                <w:rFonts w:ascii="Verdana" w:hAnsi="Verdana"/>
                <w:sz w:val="16"/>
                <w:szCs w:val="16"/>
              </w:rPr>
            </w:pPr>
            <w:r>
              <w:rPr>
                <w:rFonts w:ascii="Verdana" w:hAnsi="Verdana"/>
                <w:sz w:val="16"/>
                <w:szCs w:val="16"/>
              </w:rPr>
              <w:t>Słownie: ……………………………………………………………………………………………………………………………………………………………………………</w:t>
            </w:r>
          </w:p>
          <w:p w14:paraId="4C4A5688" w14:textId="77777777" w:rsidR="009726B1" w:rsidRDefault="009726B1" w:rsidP="00402A77">
            <w:pPr>
              <w:snapToGrid w:val="0"/>
              <w:rPr>
                <w:rFonts w:ascii="Verdana" w:hAnsi="Verdana"/>
                <w:sz w:val="16"/>
                <w:szCs w:val="16"/>
              </w:rPr>
            </w:pPr>
          </w:p>
          <w:p w14:paraId="2995D8A7" w14:textId="15974EA2" w:rsidR="009726B1" w:rsidRPr="002A7759" w:rsidRDefault="009726B1" w:rsidP="00402A77">
            <w:pPr>
              <w:snapToGrid w:val="0"/>
              <w:rPr>
                <w:rFonts w:ascii="Verdana" w:hAnsi="Verdana"/>
                <w:sz w:val="16"/>
                <w:szCs w:val="16"/>
              </w:rPr>
            </w:pPr>
            <w:r>
              <w:rPr>
                <w:rFonts w:ascii="Verdana" w:hAnsi="Verdana"/>
                <w:sz w:val="16"/>
                <w:szCs w:val="16"/>
              </w:rPr>
              <w:t>…………………………………………………………………………………………………………………………………………………………………………………………..</w:t>
            </w:r>
          </w:p>
        </w:tc>
      </w:tr>
      <w:tr w:rsidR="009726B1" w:rsidRPr="002A7759" w14:paraId="6EB13439" w14:textId="77777777" w:rsidTr="00402A77">
        <w:trPr>
          <w:cantSplit/>
          <w:trHeight w:hRule="exact" w:val="712"/>
        </w:trPr>
        <w:tc>
          <w:tcPr>
            <w:tcW w:w="214"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000000"/>
            </w:tcBorders>
            <w:shd w:val="clear" w:color="auto" w:fill="auto"/>
          </w:tcPr>
          <w:p w14:paraId="68B05C3D" w14:textId="77777777" w:rsidR="009726B1" w:rsidRPr="007760CC" w:rsidRDefault="009726B1" w:rsidP="002A7759">
            <w:pPr>
              <w:rPr>
                <w:rFonts w:ascii="Verdana" w:hAnsi="Verdana"/>
                <w:b/>
                <w:sz w:val="16"/>
                <w:szCs w:val="16"/>
              </w:rPr>
            </w:pPr>
            <w:r w:rsidRPr="007760CC">
              <w:rPr>
                <w:rFonts w:ascii="Verdana" w:hAnsi="Verdana"/>
                <w:b/>
                <w:sz w:val="16"/>
                <w:szCs w:val="16"/>
              </w:rPr>
              <w:t xml:space="preserve">Termin realizacji przedmiotu zamówienia </w:t>
            </w:r>
          </w:p>
          <w:p w14:paraId="6CEAA183" w14:textId="40549E29" w:rsidR="009726B1" w:rsidRPr="007760CC" w:rsidRDefault="007760CC" w:rsidP="002A7759">
            <w:pPr>
              <w:rPr>
                <w:rFonts w:ascii="Verdana" w:hAnsi="Verdana"/>
                <w:sz w:val="14"/>
                <w:szCs w:val="14"/>
              </w:rPr>
            </w:pPr>
            <w:r w:rsidRPr="007760CC">
              <w:rPr>
                <w:rFonts w:ascii="Verdana" w:hAnsi="Verdana"/>
                <w:sz w:val="14"/>
                <w:szCs w:val="14"/>
              </w:rPr>
              <w:t xml:space="preserve">(max. </w:t>
            </w:r>
            <w:r w:rsidRPr="007760CC">
              <w:rPr>
                <w:rFonts w:ascii="Verdana" w:hAnsi="Verdana"/>
                <w:b/>
                <w:sz w:val="14"/>
                <w:szCs w:val="14"/>
              </w:rPr>
              <w:t>10 miesięcy</w:t>
            </w:r>
            <w:r w:rsidRPr="007760CC">
              <w:rPr>
                <w:rFonts w:ascii="Verdana" w:hAnsi="Verdana"/>
                <w:sz w:val="14"/>
                <w:szCs w:val="14"/>
              </w:rPr>
              <w:t xml:space="preserve"> od dnia wprowadzenia Wykonawcy na obiekt)</w:t>
            </w:r>
          </w:p>
          <w:p w14:paraId="4F1AE5BC" w14:textId="43F96771" w:rsidR="005E7116" w:rsidRPr="00D6328D" w:rsidRDefault="005E7116" w:rsidP="002A7759">
            <w:pPr>
              <w:rPr>
                <w:rFonts w:ascii="Verdana" w:hAnsi="Verdana"/>
                <w:color w:val="FF0000"/>
                <w:sz w:val="14"/>
                <w:szCs w:val="14"/>
              </w:rPr>
            </w:pPr>
          </w:p>
        </w:tc>
        <w:tc>
          <w:tcPr>
            <w:tcW w:w="238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1FEA45E0" w:rsidR="009726B1" w:rsidRPr="00D6328D" w:rsidRDefault="00613B37" w:rsidP="009726B1">
            <w:pPr>
              <w:snapToGrid w:val="0"/>
              <w:spacing w:line="240" w:lineRule="exact"/>
              <w:ind w:right="-257"/>
              <w:jc w:val="center"/>
              <w:rPr>
                <w:rFonts w:ascii="Verdana" w:hAnsi="Verdana"/>
                <w:color w:val="FF0000"/>
                <w:sz w:val="16"/>
                <w:szCs w:val="16"/>
              </w:rPr>
            </w:pPr>
            <w:r w:rsidRPr="007760CC">
              <w:rPr>
                <w:rFonts w:ascii="Verdana" w:hAnsi="Verdana"/>
                <w:sz w:val="18"/>
                <w:szCs w:val="18"/>
              </w:rPr>
              <w:t>……………………………………………………</w:t>
            </w:r>
            <w:r w:rsidRPr="007760CC">
              <w:rPr>
                <w:rFonts w:ascii="Verdana" w:hAnsi="Verdana"/>
                <w:b/>
                <w:sz w:val="18"/>
                <w:szCs w:val="18"/>
              </w:rPr>
              <w:t>miesięcy</w:t>
            </w:r>
          </w:p>
        </w:tc>
      </w:tr>
      <w:tr w:rsidR="002A7759" w:rsidRPr="009F67A3" w14:paraId="6035BD98" w14:textId="77777777" w:rsidTr="00402A77">
        <w:trPr>
          <w:cantSplit/>
          <w:trHeight w:hRule="exact" w:val="856"/>
        </w:trPr>
        <w:tc>
          <w:tcPr>
            <w:tcW w:w="214" w:type="pct"/>
            <w:tcBorders>
              <w:top w:val="single" w:sz="4" w:space="0" w:color="000000"/>
              <w:left w:val="single" w:sz="4" w:space="0" w:color="000000"/>
              <w:bottom w:val="single" w:sz="4" w:space="0" w:color="auto"/>
            </w:tcBorders>
          </w:tcPr>
          <w:p w14:paraId="782FB585" w14:textId="77777777" w:rsidR="002A7759" w:rsidRPr="004969E0" w:rsidRDefault="002A7759" w:rsidP="005C5B2A">
            <w:pPr>
              <w:numPr>
                <w:ilvl w:val="0"/>
                <w:numId w:val="51"/>
              </w:numPr>
              <w:snapToGrid w:val="0"/>
              <w:spacing w:line="240" w:lineRule="exact"/>
              <w:ind w:left="414" w:right="-255" w:hanging="357"/>
              <w:contextualSpacing/>
              <w:rPr>
                <w:rFonts w:ascii="Verdana" w:hAnsi="Verdana"/>
                <w:color w:val="000000" w:themeColor="text1"/>
                <w:sz w:val="16"/>
                <w:szCs w:val="16"/>
              </w:rPr>
            </w:pPr>
          </w:p>
        </w:tc>
        <w:tc>
          <w:tcPr>
            <w:tcW w:w="2402" w:type="pct"/>
            <w:tcBorders>
              <w:top w:val="single" w:sz="4" w:space="0" w:color="000000"/>
              <w:left w:val="single" w:sz="4" w:space="0" w:color="000000"/>
              <w:bottom w:val="single" w:sz="4" w:space="0" w:color="auto"/>
            </w:tcBorders>
          </w:tcPr>
          <w:p w14:paraId="7131C4DF" w14:textId="77777777" w:rsidR="007760CC" w:rsidRPr="00FF355A" w:rsidRDefault="007760CC" w:rsidP="007760CC">
            <w:pPr>
              <w:keepNext/>
              <w:tabs>
                <w:tab w:val="left" w:pos="72"/>
                <w:tab w:val="left" w:pos="9072"/>
              </w:tabs>
              <w:snapToGrid w:val="0"/>
              <w:ind w:right="-255"/>
              <w:outlineLvl w:val="2"/>
              <w:rPr>
                <w:rFonts w:ascii="Verdana" w:hAnsi="Verdana"/>
                <w:b/>
                <w:sz w:val="16"/>
                <w:szCs w:val="16"/>
              </w:rPr>
            </w:pPr>
            <w:r w:rsidRPr="00FF355A">
              <w:rPr>
                <w:rFonts w:ascii="Verdana" w:hAnsi="Verdana"/>
                <w:b/>
                <w:sz w:val="16"/>
                <w:szCs w:val="16"/>
              </w:rPr>
              <w:t>Okres gwarancji na dokumentację projektową i roboty budowlane</w:t>
            </w:r>
          </w:p>
          <w:p w14:paraId="77177A60" w14:textId="00A30026" w:rsidR="002A7759" w:rsidRPr="00D6328D" w:rsidRDefault="007760CC" w:rsidP="00BD535E">
            <w:pPr>
              <w:keepNext/>
              <w:tabs>
                <w:tab w:val="left" w:pos="72"/>
                <w:tab w:val="left" w:pos="9072"/>
              </w:tabs>
              <w:snapToGrid w:val="0"/>
              <w:ind w:right="85"/>
              <w:outlineLvl w:val="2"/>
              <w:rPr>
                <w:rFonts w:ascii="Verdana" w:hAnsi="Verdana"/>
                <w:color w:val="FF0000"/>
                <w:sz w:val="14"/>
                <w:szCs w:val="14"/>
              </w:rPr>
            </w:pPr>
            <w:r w:rsidRPr="00FF355A">
              <w:rPr>
                <w:rFonts w:ascii="Verdana" w:hAnsi="Verdana"/>
                <w:sz w:val="14"/>
                <w:szCs w:val="14"/>
              </w:rPr>
              <w:t xml:space="preserve">(min. 3 lata, max 6 lat </w:t>
            </w:r>
            <w:r w:rsidR="00103854">
              <w:rPr>
                <w:rFonts w:ascii="Verdana" w:hAnsi="Verdana"/>
                <w:sz w:val="14"/>
                <w:szCs w:val="14"/>
              </w:rPr>
              <w:t xml:space="preserve">– na dokumentacje projektową i </w:t>
            </w:r>
            <w:r w:rsidRPr="00FF355A">
              <w:rPr>
                <w:rFonts w:ascii="Verdana" w:hAnsi="Verdana"/>
                <w:sz w:val="14"/>
                <w:szCs w:val="14"/>
              </w:rPr>
              <w:t>roboty budowlane od daty podpisania końcowego protokołu odbioru)</w:t>
            </w:r>
          </w:p>
        </w:tc>
        <w:tc>
          <w:tcPr>
            <w:tcW w:w="2384" w:type="pct"/>
            <w:gridSpan w:val="3"/>
            <w:tcBorders>
              <w:top w:val="single" w:sz="4" w:space="0" w:color="000000"/>
              <w:left w:val="single" w:sz="4" w:space="0" w:color="000000"/>
              <w:bottom w:val="single" w:sz="4" w:space="0" w:color="auto"/>
              <w:right w:val="single" w:sz="4" w:space="0" w:color="000000"/>
            </w:tcBorders>
            <w:vAlign w:val="center"/>
          </w:tcPr>
          <w:p w14:paraId="5ABEAE68" w14:textId="11AEBFC2" w:rsidR="002A7759" w:rsidRPr="00D6328D" w:rsidRDefault="0086282E" w:rsidP="00D6328D">
            <w:pPr>
              <w:snapToGrid w:val="0"/>
              <w:spacing w:line="240" w:lineRule="exact"/>
              <w:ind w:right="-257"/>
              <w:rPr>
                <w:rFonts w:ascii="Verdana" w:hAnsi="Verdana"/>
                <w:color w:val="FF0000"/>
                <w:sz w:val="16"/>
                <w:szCs w:val="16"/>
              </w:rPr>
            </w:pPr>
            <w:r>
              <w:rPr>
                <w:rFonts w:ascii="Verdana" w:hAnsi="Verdana"/>
                <w:sz w:val="18"/>
                <w:szCs w:val="18"/>
              </w:rPr>
              <w:t xml:space="preserve">           </w:t>
            </w:r>
            <w:r w:rsidRPr="007760CC">
              <w:rPr>
                <w:rFonts w:ascii="Verdana" w:hAnsi="Verdana"/>
                <w:sz w:val="18"/>
                <w:szCs w:val="18"/>
              </w:rPr>
              <w:t>……………………………………………………</w:t>
            </w:r>
            <w:r>
              <w:rPr>
                <w:rFonts w:ascii="Verdana" w:hAnsi="Verdana"/>
                <w:b/>
                <w:sz w:val="18"/>
                <w:szCs w:val="18"/>
              </w:rPr>
              <w:t>lat</w:t>
            </w:r>
          </w:p>
        </w:tc>
      </w:tr>
    </w:tbl>
    <w:p w14:paraId="76E0EBA8" w14:textId="77777777" w:rsidR="00314D54" w:rsidRPr="00BD535E" w:rsidRDefault="006A590D" w:rsidP="00B712C3">
      <w:pPr>
        <w:pStyle w:val="Akapitzlist"/>
        <w:numPr>
          <w:ilvl w:val="4"/>
          <w:numId w:val="47"/>
        </w:numPr>
        <w:tabs>
          <w:tab w:val="clear" w:pos="3600"/>
          <w:tab w:val="num" w:pos="2977"/>
        </w:tabs>
        <w:autoSpaceDE w:val="0"/>
        <w:autoSpaceDN w:val="0"/>
        <w:adjustRightInd w:val="0"/>
        <w:spacing w:before="60" w:after="60" w:line="240" w:lineRule="exact"/>
        <w:ind w:left="851" w:right="-381" w:hanging="425"/>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B712C3">
      <w:pPr>
        <w:pStyle w:val="Akapitzlist"/>
        <w:numPr>
          <w:ilvl w:val="4"/>
          <w:numId w:val="47"/>
        </w:numPr>
        <w:tabs>
          <w:tab w:val="clear" w:pos="3600"/>
          <w:tab w:val="num" w:pos="2977"/>
        </w:tabs>
        <w:autoSpaceDE w:val="0"/>
        <w:autoSpaceDN w:val="0"/>
        <w:adjustRightInd w:val="0"/>
        <w:spacing w:before="60" w:after="60" w:line="240" w:lineRule="exact"/>
        <w:ind w:left="851" w:right="-381" w:hanging="425"/>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B712C3">
      <w:pPr>
        <w:spacing w:before="60" w:after="60" w:line="240" w:lineRule="exact"/>
        <w:ind w:left="426" w:right="-381" w:firstLine="425"/>
        <w:jc w:val="both"/>
        <w:rPr>
          <w:rFonts w:ascii="Verdana" w:hAnsi="Verdana"/>
          <w:sz w:val="16"/>
          <w:szCs w:val="16"/>
        </w:rPr>
      </w:pPr>
      <w:r w:rsidRPr="00BD535E">
        <w:rPr>
          <w:rFonts w:ascii="Verdana" w:hAnsi="Verdana"/>
          <w:sz w:val="16"/>
          <w:szCs w:val="16"/>
        </w:rPr>
        <w:t>……………………………………………………………………………………………………………………………………………………….</w:t>
      </w:r>
    </w:p>
    <w:p w14:paraId="7284E315" w14:textId="4819E34A" w:rsidR="006A590D" w:rsidRPr="00BD535E" w:rsidRDefault="006A590D" w:rsidP="00BD535E">
      <w:pPr>
        <w:ind w:left="851" w:right="-381"/>
        <w:jc w:val="both"/>
        <w:rPr>
          <w:rFonts w:ascii="Verdana" w:hAnsi="Verdana"/>
          <w:i/>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76848DCB" w14:textId="78FF5034" w:rsidR="00AB7E0C" w:rsidRPr="00BD535E" w:rsidRDefault="00314D54" w:rsidP="00BD535E">
      <w:pPr>
        <w:pStyle w:val="Akapitzlist"/>
        <w:numPr>
          <w:ilvl w:val="4"/>
          <w:numId w:val="47"/>
        </w:numPr>
        <w:tabs>
          <w:tab w:val="clear" w:pos="3600"/>
          <w:tab w:val="num" w:pos="851"/>
        </w:tabs>
        <w:ind w:left="850" w:right="-381" w:hanging="425"/>
        <w:jc w:val="both"/>
        <w:rPr>
          <w:rFonts w:ascii="Verdana" w:hAnsi="Verdana"/>
          <w:i/>
          <w:sz w:val="16"/>
          <w:szCs w:val="16"/>
        </w:rPr>
      </w:pPr>
      <w:r w:rsidRPr="00BD535E">
        <w:rPr>
          <w:rFonts w:ascii="Verdana" w:hAnsi="Verdana" w:cs="Arial"/>
          <w:sz w:val="18"/>
          <w:szCs w:val="18"/>
        </w:rPr>
        <w:t>O</w:t>
      </w:r>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B712C3" w:rsidRPr="00BD535E">
        <w:rPr>
          <w:rFonts w:ascii="Verdana" w:hAnsi="Verdana" w:cs="Arial"/>
          <w:sz w:val="18"/>
          <w:szCs w:val="18"/>
        </w:rPr>
        <w:t>18</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15C2ABCF" w14:textId="7D795F9E" w:rsidR="00AB7E0C" w:rsidRPr="00BD535E" w:rsidRDefault="006A590D" w:rsidP="00BD535E">
      <w:pPr>
        <w:pStyle w:val="Akapitzlist"/>
        <w:numPr>
          <w:ilvl w:val="4"/>
          <w:numId w:val="47"/>
        </w:numPr>
        <w:tabs>
          <w:tab w:val="clear" w:pos="3600"/>
          <w:tab w:val="num" w:pos="851"/>
        </w:tabs>
        <w:ind w:left="850" w:right="-381" w:hanging="425"/>
        <w:jc w:val="both"/>
        <w:rPr>
          <w:rFonts w:ascii="Verdana" w:hAnsi="Verdana"/>
          <w:i/>
          <w:sz w:val="16"/>
          <w:szCs w:val="16"/>
        </w:rPr>
      </w:pPr>
      <w:r w:rsidRPr="00BD535E">
        <w:rPr>
          <w:rFonts w:ascii="Verdana" w:hAnsi="Verdana" w:cs="Arial"/>
          <w:sz w:val="18"/>
          <w:szCs w:val="18"/>
        </w:rPr>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BD535E">
      <w:pPr>
        <w:ind w:left="1843" w:right="-381" w:hanging="283"/>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BD535E">
      <w:pPr>
        <w:tabs>
          <w:tab w:val="left" w:pos="1134"/>
        </w:tabs>
        <w:ind w:left="1843" w:right="-381" w:hanging="283"/>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BD535E">
      <w:pPr>
        <w:tabs>
          <w:tab w:val="left" w:pos="1134"/>
        </w:tabs>
        <w:ind w:left="1843" w:right="-381" w:hanging="283"/>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BD535E">
      <w:pPr>
        <w:ind w:left="851" w:right="-381"/>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BD535E">
      <w:pPr>
        <w:tabs>
          <w:tab w:val="left" w:pos="2977"/>
        </w:tabs>
        <w:ind w:left="851" w:right="-381"/>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BD535E">
      <w:pPr>
        <w:tabs>
          <w:tab w:val="left" w:pos="2977"/>
        </w:tabs>
        <w:ind w:left="851" w:right="-381"/>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BD535E">
      <w:pPr>
        <w:ind w:left="851" w:right="-381"/>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BD535E">
      <w:pPr>
        <w:pStyle w:val="Akapitzlist"/>
        <w:ind w:left="851" w:right="-381"/>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0F4961C4" w:rsidR="004029EC" w:rsidRPr="00BD535E" w:rsidRDefault="004029EC" w:rsidP="00BD535E">
      <w:pPr>
        <w:ind w:left="851" w:right="-381"/>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6C75552" w14:textId="0C4918AB" w:rsidR="006A590D" w:rsidRPr="00BD535E" w:rsidRDefault="006A590D" w:rsidP="00BD535E">
      <w:pPr>
        <w:pStyle w:val="Akapitzlist"/>
        <w:numPr>
          <w:ilvl w:val="4"/>
          <w:numId w:val="47"/>
        </w:numPr>
        <w:tabs>
          <w:tab w:val="clear" w:pos="3600"/>
          <w:tab w:val="num" w:pos="851"/>
        </w:tabs>
        <w:ind w:left="851" w:right="-381" w:hanging="425"/>
        <w:jc w:val="both"/>
        <w:rPr>
          <w:rFonts w:ascii="Verdana" w:hAnsi="Verdana"/>
          <w:i/>
          <w:sz w:val="16"/>
          <w:szCs w:val="16"/>
        </w:rPr>
      </w:pPr>
      <w:r w:rsidRPr="00BD535E">
        <w:rPr>
          <w:rFonts w:ascii="Verdana" w:hAnsi="Verdana"/>
          <w:sz w:val="18"/>
          <w:szCs w:val="18"/>
        </w:rPr>
        <w:t xml:space="preserve">Oświadczam, że w rozumieniu przepisów </w:t>
      </w:r>
      <w:r w:rsidR="00375235" w:rsidRPr="00BD535E">
        <w:rPr>
          <w:rFonts w:ascii="Verdana" w:hAnsi="Verdana"/>
          <w:sz w:val="18"/>
          <w:szCs w:val="18"/>
        </w:rPr>
        <w:t>art. 7 ust. 1 pkt 1 - 3 ustawy z dnia 06.03.2018 r. Prawo przedsiębior</w:t>
      </w:r>
      <w:r w:rsidR="00B712C3" w:rsidRPr="00BD535E">
        <w:rPr>
          <w:rFonts w:ascii="Verdana" w:hAnsi="Verdana"/>
          <w:sz w:val="18"/>
          <w:szCs w:val="18"/>
        </w:rPr>
        <w:t>ców (tekst jedn. - Dz. U. z 2019</w:t>
      </w:r>
      <w:r w:rsidR="00375235" w:rsidRPr="00BD535E">
        <w:rPr>
          <w:rFonts w:ascii="Verdana" w:hAnsi="Verdana"/>
          <w:sz w:val="18"/>
          <w:szCs w:val="18"/>
        </w:rPr>
        <w:t xml:space="preserve"> r., poz. </w:t>
      </w:r>
      <w:r w:rsidR="00B712C3" w:rsidRPr="00BD535E">
        <w:rPr>
          <w:rFonts w:ascii="Verdana" w:hAnsi="Verdana"/>
          <w:sz w:val="18"/>
          <w:szCs w:val="18"/>
        </w:rPr>
        <w:t>1292</w:t>
      </w:r>
      <w:r w:rsidR="00375235" w:rsidRPr="00BD535E">
        <w:rPr>
          <w:rFonts w:ascii="Verdana" w:hAnsi="Verdana"/>
          <w:sz w:val="18"/>
          <w:szCs w:val="18"/>
        </w:rPr>
        <w:t>),</w:t>
      </w:r>
      <w:r w:rsidRPr="00BD535E">
        <w:rPr>
          <w:rFonts w:ascii="Verdana" w:hAnsi="Verdana"/>
          <w:sz w:val="18"/>
          <w:szCs w:val="18"/>
        </w:rPr>
        <w:t xml:space="preserve"> jestem: </w:t>
      </w:r>
    </w:p>
    <w:p w14:paraId="58212512"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mikroprzedsiębiorcą ............................</w:t>
      </w:r>
    </w:p>
    <w:p w14:paraId="0A980E2A"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małym przedsiębiorcą ..........................</w:t>
      </w:r>
    </w:p>
    <w:p w14:paraId="066426F2"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średnim przedsiębiorcą..........................</w:t>
      </w:r>
    </w:p>
    <w:p w14:paraId="4B36C28B"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dużym przedsiębiorcą ............................</w:t>
      </w:r>
    </w:p>
    <w:p w14:paraId="0ED223EB" w14:textId="77777777" w:rsidR="006A590D" w:rsidRPr="00BD535E" w:rsidRDefault="006A590D" w:rsidP="00BD535E">
      <w:pPr>
        <w:ind w:left="709" w:right="-381" w:firstLine="709"/>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BD535E">
      <w:pPr>
        <w:ind w:left="644" w:right="-381"/>
        <w:rPr>
          <w:rFonts w:ascii="Verdana" w:hAnsi="Verdana"/>
          <w:b/>
          <w:sz w:val="18"/>
          <w:szCs w:val="18"/>
        </w:rPr>
      </w:pPr>
    </w:p>
    <w:p w14:paraId="7C8D4ED8" w14:textId="247B791D" w:rsidR="006A590D" w:rsidRPr="00BD535E" w:rsidRDefault="006A590D" w:rsidP="00BD535E">
      <w:pPr>
        <w:pStyle w:val="Akapitzlist"/>
        <w:numPr>
          <w:ilvl w:val="4"/>
          <w:numId w:val="47"/>
        </w:numPr>
        <w:tabs>
          <w:tab w:val="left" w:pos="851"/>
        </w:tabs>
        <w:ind w:right="-381" w:hanging="3174"/>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0E76073E"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EE69AD">
        <w:rPr>
          <w:rFonts w:ascii="Verdana" w:eastAsiaTheme="majorEastAsia" w:hAnsi="Verdana"/>
          <w:b/>
          <w:sz w:val="18"/>
          <w:szCs w:val="18"/>
        </w:rPr>
        <w:t>102</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2092FEE0" w14:textId="0914B905" w:rsidR="00496D88" w:rsidRPr="00B712C3" w:rsidRDefault="00496D88" w:rsidP="00113B89">
      <w:pPr>
        <w:ind w:right="-425"/>
        <w:jc w:val="both"/>
        <w:rPr>
          <w:rFonts w:ascii="Verdana" w:hAnsi="Verdana"/>
          <w:b/>
          <w:color w:val="FF0000"/>
          <w:sz w:val="18"/>
          <w:szCs w:val="18"/>
        </w:rPr>
      </w:pPr>
      <w:r w:rsidRPr="00B712C3">
        <w:rPr>
          <w:rFonts w:ascii="Verdana" w:hAnsi="Verdana" w:cs="Arial"/>
          <w:b/>
          <w:color w:val="000000" w:themeColor="text1"/>
          <w:sz w:val="18"/>
          <w:szCs w:val="18"/>
        </w:rPr>
        <w:t>Dostosowanie pomieszczeń laboratoryjnych specjalistycznych do uzyskania pozwolenia na wytwarzanie produktów lecz</w:t>
      </w:r>
      <w:r w:rsidR="00B712C3" w:rsidRPr="00B712C3">
        <w:rPr>
          <w:rFonts w:ascii="Verdana" w:hAnsi="Verdana" w:cs="Arial"/>
          <w:b/>
          <w:color w:val="000000" w:themeColor="text1"/>
          <w:sz w:val="18"/>
          <w:szCs w:val="18"/>
        </w:rPr>
        <w:t>niczych terapii zaawansowanej (</w:t>
      </w:r>
      <w:r w:rsidRPr="00B712C3">
        <w:rPr>
          <w:rFonts w:ascii="Verdana" w:hAnsi="Verdana" w:cs="Arial"/>
          <w:b/>
          <w:color w:val="000000" w:themeColor="text1"/>
          <w:sz w:val="18"/>
          <w:szCs w:val="18"/>
        </w:rPr>
        <w:t>GMP, GLP) w budynku Katedry i Zakładu Podsta</w:t>
      </w:r>
      <w:r w:rsidR="00B712C3" w:rsidRPr="00B712C3">
        <w:rPr>
          <w:rFonts w:ascii="Verdana" w:hAnsi="Verdana" w:cs="Arial"/>
          <w:b/>
          <w:color w:val="000000" w:themeColor="text1"/>
          <w:sz w:val="18"/>
          <w:szCs w:val="18"/>
        </w:rPr>
        <w:t>w Nauk Medycznych, Wydział Farma</w:t>
      </w:r>
      <w:r w:rsidRPr="00B712C3">
        <w:rPr>
          <w:rFonts w:ascii="Verdana" w:hAnsi="Verdana" w:cs="Arial"/>
          <w:b/>
          <w:color w:val="000000" w:themeColor="text1"/>
          <w:sz w:val="18"/>
          <w:szCs w:val="18"/>
        </w:rPr>
        <w:t>ceutyczny z Oddziałem Analityki Medycznej  UMW przy ul. Borowskiej 211 we Wrocławiu (w systemie zaprojektuj – wybuduj).</w:t>
      </w:r>
    </w:p>
    <w:p w14:paraId="7E2E6C8C" w14:textId="77777777" w:rsidR="00B712C3" w:rsidRDefault="00B712C3" w:rsidP="00113B89">
      <w:pPr>
        <w:pStyle w:val="Akapitzlist"/>
        <w:tabs>
          <w:tab w:val="left" w:pos="851"/>
        </w:tabs>
        <w:ind w:left="0" w:right="-425"/>
        <w:jc w:val="both"/>
        <w:rPr>
          <w:rFonts w:ascii="Verdana" w:hAnsi="Verdana"/>
          <w:sz w:val="18"/>
          <w:szCs w:val="18"/>
        </w:rPr>
      </w:pPr>
    </w:p>
    <w:p w14:paraId="23C5B1A5" w14:textId="108F31EE" w:rsidR="00564D1D" w:rsidRPr="00B712C3" w:rsidRDefault="00564D1D" w:rsidP="00113B89">
      <w:pPr>
        <w:pStyle w:val="Akapitzlist"/>
        <w:tabs>
          <w:tab w:val="left" w:pos="851"/>
        </w:tabs>
        <w:ind w:left="0" w:right="-425"/>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3BE8B40C" w14:textId="607B2684" w:rsidR="00043C48" w:rsidRPr="00043C48" w:rsidRDefault="00564D1D" w:rsidP="00113B89">
      <w:pPr>
        <w:pStyle w:val="Zwykytekst"/>
        <w:tabs>
          <w:tab w:val="left" w:pos="1276"/>
        </w:tabs>
        <w:ind w:right="-425"/>
        <w:jc w:val="both"/>
        <w:rPr>
          <w:rFonts w:ascii="Verdana" w:eastAsia="Arial Unicode MS" w:hAnsi="Verdana" w:cs="Arial"/>
          <w:bCs/>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okresie ostatnich 5 lat przed upływem terminu składania ofert, </w:t>
      </w:r>
      <w:r w:rsidR="00113B89">
        <w:rPr>
          <w:rFonts w:ascii="Verdana" w:eastAsia="Arial Unicode MS" w:hAnsi="Verdana" w:cs="Arial"/>
          <w:bCs/>
          <w:sz w:val="18"/>
          <w:szCs w:val="18"/>
        </w:rPr>
        <w:br/>
      </w:r>
      <w:r w:rsidR="00043C48" w:rsidRPr="00043C48">
        <w:rPr>
          <w:rFonts w:ascii="Verdana" w:eastAsia="Arial Unicode MS" w:hAnsi="Verdana" w:cs="Arial"/>
          <w:bCs/>
          <w:sz w:val="18"/>
          <w:szCs w:val="18"/>
        </w:rPr>
        <w:t xml:space="preserve">a jeżeli okres prowadzenia działalności jest krótszy - w tym okresie - wykonał co najmniej jedną usługę projektową połączoną z robotami budowlano-remontowymi w obiektach związanych z wytwarzaniem leków, bądź w specjalistycznych laboratoriach, gdzie wymagana jest klasa czystości A (zgodnie z dokumentacją budowlaną, instalacyjną - wentylacyjną, klimatyzacyjną, sanitarną, elektryczną oraz z normą ISO 14644 lub równoważną), a prace te prowadzone były etapowo w obiekcie czynnym o pow. min. 80 m2. </w:t>
      </w:r>
    </w:p>
    <w:p w14:paraId="694FFCDC" w14:textId="77777777" w:rsidR="00043C48" w:rsidRPr="00043C48" w:rsidRDefault="00043C48" w:rsidP="00113B89">
      <w:pPr>
        <w:pStyle w:val="Zwykytekst"/>
        <w:ind w:right="-425"/>
        <w:jc w:val="both"/>
        <w:rPr>
          <w:rFonts w:ascii="Verdana" w:eastAsia="Arial Unicode MS" w:hAnsi="Verdana" w:cs="Arial"/>
          <w:bCs/>
          <w:sz w:val="18"/>
          <w:szCs w:val="18"/>
        </w:rPr>
      </w:pPr>
      <w:r w:rsidRPr="00043C48">
        <w:rPr>
          <w:rFonts w:ascii="Verdana" w:eastAsia="Arial Unicode MS" w:hAnsi="Verdana" w:cs="Arial"/>
          <w:bCs/>
          <w:sz w:val="18"/>
          <w:szCs w:val="18"/>
        </w:rPr>
        <w:t>Zamawiający dopuszcza wykonanie osobno co najmniej jednej usługi projektowej oraz co najmniej jednej roboty budowlano-remontowej, z których każda osobno musi spełniać warunki określone powyżej (usługa projektowa dotycząca obiektów związanych z wytwarzaniem leków, bądź specjalistycznych laboratoriów, gdzie wymagana jest klasa czystości A, wykonywana etapowo w obiekcie o pow. min. 80 m2 oraz robota budowlano-remontowa w obiektach związanych z wytwarzaniem leków, bądź w specjalistycznych laboratoriach, gdzie wymagana jest klasa czystości A, a prace te prowadzone były etapowo w obiekcie czynnym, o pow. min. 80 m2.</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6E4C62E2" w:rsidR="00564D1D" w:rsidRPr="009943C4" w:rsidRDefault="00EE69AD"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UMW/IZ/PN-102</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4248A021" w14:textId="59F2A33B" w:rsidR="00496D88" w:rsidRPr="00B712C3" w:rsidRDefault="00496D88" w:rsidP="00B712C3">
      <w:pPr>
        <w:ind w:right="-380"/>
        <w:jc w:val="both"/>
        <w:rPr>
          <w:rFonts w:ascii="Verdana" w:hAnsi="Verdana"/>
          <w:b/>
          <w:color w:val="FF0000"/>
          <w:sz w:val="18"/>
          <w:szCs w:val="18"/>
        </w:rPr>
      </w:pPr>
      <w:r w:rsidRPr="00B712C3">
        <w:rPr>
          <w:rFonts w:ascii="Verdana" w:hAnsi="Verdana" w:cs="Arial"/>
          <w:b/>
          <w:color w:val="000000" w:themeColor="text1"/>
          <w:sz w:val="18"/>
          <w:szCs w:val="18"/>
        </w:rPr>
        <w:t>Dostosowanie pomieszczeń laboratoryjnych specjalistycznych do uzyskania pozwolenia na wytwarzanie produktów lecz</w:t>
      </w:r>
      <w:r w:rsidR="00B712C3" w:rsidRPr="00B712C3">
        <w:rPr>
          <w:rFonts w:ascii="Verdana" w:hAnsi="Verdana" w:cs="Arial"/>
          <w:b/>
          <w:color w:val="000000" w:themeColor="text1"/>
          <w:sz w:val="18"/>
          <w:szCs w:val="18"/>
        </w:rPr>
        <w:t>niczych terapii zaawansowanej (</w:t>
      </w:r>
      <w:r w:rsidRPr="00B712C3">
        <w:rPr>
          <w:rFonts w:ascii="Verdana" w:hAnsi="Verdana" w:cs="Arial"/>
          <w:b/>
          <w:color w:val="000000" w:themeColor="text1"/>
          <w:sz w:val="18"/>
          <w:szCs w:val="18"/>
        </w:rPr>
        <w:t>GMP, GLP) w budynku Katedry i Zakładu Podsta</w:t>
      </w:r>
      <w:r w:rsidR="00B712C3" w:rsidRPr="00B712C3">
        <w:rPr>
          <w:rFonts w:ascii="Verdana" w:hAnsi="Verdana" w:cs="Arial"/>
          <w:b/>
          <w:color w:val="000000" w:themeColor="text1"/>
          <w:sz w:val="18"/>
          <w:szCs w:val="18"/>
        </w:rPr>
        <w:t>w Nauk Medycznych, Wydział Farma</w:t>
      </w:r>
      <w:r w:rsidRPr="00B712C3">
        <w:rPr>
          <w:rFonts w:ascii="Verdana" w:hAnsi="Verdana" w:cs="Arial"/>
          <w:b/>
          <w:color w:val="000000" w:themeColor="text1"/>
          <w:sz w:val="18"/>
          <w:szCs w:val="18"/>
        </w:rPr>
        <w:t xml:space="preserve">ceutyczny z Oddziałem Analityki Medycznej  UMW przy </w:t>
      </w:r>
      <w:r w:rsidR="00B712C3" w:rsidRPr="00B712C3">
        <w:rPr>
          <w:rFonts w:ascii="Verdana" w:hAnsi="Verdana" w:cs="Arial"/>
          <w:b/>
          <w:color w:val="000000" w:themeColor="text1"/>
          <w:sz w:val="18"/>
          <w:szCs w:val="18"/>
        </w:rPr>
        <w:t>ul. Borowskiej 211 we Wrocławiu</w:t>
      </w:r>
      <w:r w:rsidRPr="00B712C3">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B712C3">
      <w:pPr>
        <w:autoSpaceDE w:val="0"/>
        <w:autoSpaceDN w:val="0"/>
        <w:adjustRightInd w:val="0"/>
        <w:ind w:right="-380"/>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B712C3">
      <w:pPr>
        <w:autoSpaceDE w:val="0"/>
        <w:autoSpaceDN w:val="0"/>
        <w:adjustRightInd w:val="0"/>
        <w:ind w:right="-380"/>
        <w:jc w:val="both"/>
        <w:rPr>
          <w:rFonts w:ascii="Verdana" w:hAnsi="Verdana"/>
          <w:sz w:val="18"/>
          <w:szCs w:val="18"/>
        </w:rPr>
      </w:pPr>
    </w:p>
    <w:p w14:paraId="6C7BF300" w14:textId="10C5ACE9" w:rsidR="0065494A" w:rsidRPr="00B712C3" w:rsidRDefault="00624C8B" w:rsidP="00B712C3">
      <w:pPr>
        <w:autoSpaceDE w:val="0"/>
        <w:autoSpaceDN w:val="0"/>
        <w:adjustRightInd w:val="0"/>
        <w:ind w:right="-380"/>
        <w:jc w:val="both"/>
        <w:rPr>
          <w:rFonts w:ascii="Verdana" w:hAnsi="Verdana"/>
          <w:b/>
          <w:sz w:val="18"/>
          <w:szCs w:val="18"/>
        </w:rPr>
      </w:pPr>
      <w:r w:rsidRPr="00B712C3">
        <w:rPr>
          <w:rFonts w:ascii="Verdana" w:hAnsi="Verdana" w:cs="Arial"/>
          <w:bCs/>
          <w:sz w:val="18"/>
          <w:szCs w:val="18"/>
        </w:rPr>
        <w:t>Wykonawca sp</w:t>
      </w:r>
      <w:r w:rsidR="0065494A" w:rsidRPr="00B712C3">
        <w:rPr>
          <w:rFonts w:ascii="Verdana" w:hAnsi="Verdana" w:cs="Arial"/>
          <w:bCs/>
          <w:sz w:val="18"/>
          <w:szCs w:val="18"/>
        </w:rPr>
        <w:t xml:space="preserve">ełni warunek, jeżeli wykaże, że  </w:t>
      </w:r>
      <w:r w:rsidR="0065494A" w:rsidRPr="00B712C3">
        <w:rPr>
          <w:rFonts w:ascii="Verdana" w:hAnsi="Verdana"/>
          <w:b/>
          <w:sz w:val="18"/>
          <w:szCs w:val="18"/>
        </w:rPr>
        <w:t>dysponuje:</w:t>
      </w:r>
    </w:p>
    <w:p w14:paraId="2B52FBDE" w14:textId="7FD4B492"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60AD6">
        <w:rPr>
          <w:rFonts w:ascii="Verdana" w:hAnsi="Verdana" w:cs="Arial"/>
          <w:b/>
          <w:sz w:val="18"/>
          <w:szCs w:val="18"/>
        </w:rPr>
        <w:t>projektantem branży budowlanej</w:t>
      </w:r>
      <w:r w:rsidRPr="005A5398">
        <w:rPr>
          <w:rFonts w:ascii="Verdana" w:hAnsi="Verdana" w:cs="Arial"/>
          <w:sz w:val="18"/>
          <w:szCs w:val="18"/>
        </w:rPr>
        <w:t xml:space="preserve">, posiadającym odpowiednie uprawnienia budowlane, </w:t>
      </w:r>
      <w:r w:rsidR="00BD535E">
        <w:rPr>
          <w:rFonts w:ascii="Verdana" w:hAnsi="Verdana" w:cs="Arial"/>
          <w:sz w:val="18"/>
          <w:szCs w:val="18"/>
        </w:rPr>
        <w:br/>
      </w:r>
      <w:r w:rsidRPr="005A5398">
        <w:rPr>
          <w:rFonts w:ascii="Verdana" w:hAnsi="Verdana" w:cs="Arial"/>
          <w:sz w:val="18"/>
          <w:szCs w:val="18"/>
        </w:rPr>
        <w:t>do projektowania w specjalności konstrukcyjno-budowlanej bez ograniczeń lub inne uprawnienia umożliwiające wykonanie tych samych czynności w aktualnym stanie prawnym, w tej samej specjalności, który zaprojektował co najmniej 1 obiekt o wysokim reżimie czystości (klasa A), o pow. min. 80 m2,</w:t>
      </w:r>
    </w:p>
    <w:p w14:paraId="29953417" w14:textId="7FD1552B"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60AD6">
        <w:rPr>
          <w:rFonts w:ascii="Verdana" w:hAnsi="Verdana" w:cs="Arial"/>
          <w:b/>
          <w:sz w:val="18"/>
          <w:szCs w:val="18"/>
        </w:rPr>
        <w:t>projektantem branży sanitarnej</w:t>
      </w:r>
      <w:r w:rsidRPr="005A5398">
        <w:rPr>
          <w:rFonts w:ascii="Verdana" w:hAnsi="Verdana" w:cs="Arial"/>
          <w:sz w:val="18"/>
          <w:szCs w:val="18"/>
        </w:rPr>
        <w:t>, posiadającym uprawnienia budowlane,</w:t>
      </w:r>
      <w:r>
        <w:rPr>
          <w:rFonts w:ascii="Verdana" w:hAnsi="Verdana" w:cs="Arial"/>
          <w:sz w:val="18"/>
          <w:szCs w:val="18"/>
        </w:rPr>
        <w:t xml:space="preserve"> </w:t>
      </w:r>
      <w:r w:rsidRPr="005A5398">
        <w:rPr>
          <w:rFonts w:ascii="Verdana" w:hAnsi="Verdana" w:cs="Arial"/>
          <w:sz w:val="18"/>
          <w:szCs w:val="18"/>
        </w:rPr>
        <w:t xml:space="preserve">do projektowania w specjalności instalacyjnej w zakresie sieci, instalacji i urządzeń cieplnych, wentylacyjnych, wodociągowych </w:t>
      </w:r>
      <w:r>
        <w:rPr>
          <w:rFonts w:ascii="Verdana" w:hAnsi="Verdana" w:cs="Arial"/>
          <w:sz w:val="18"/>
          <w:szCs w:val="18"/>
        </w:rPr>
        <w:br/>
      </w:r>
      <w:r w:rsidRPr="005A5398">
        <w:rPr>
          <w:rFonts w:ascii="Verdana" w:hAnsi="Verdana" w:cs="Arial"/>
          <w:sz w:val="18"/>
          <w:szCs w:val="18"/>
        </w:rPr>
        <w:t xml:space="preserve">i kanalizacyjnych bez ograniczeń lub inne uprawnienia umożliwiające wykonanie tych samych czynności w aktualnym stanie prawnym, w tej samej specjalności, który zaprojektował co najmniej 1 obiekt </w:t>
      </w:r>
      <w:r>
        <w:rPr>
          <w:rFonts w:ascii="Verdana" w:hAnsi="Verdana" w:cs="Arial"/>
          <w:sz w:val="18"/>
          <w:szCs w:val="18"/>
        </w:rPr>
        <w:br/>
      </w:r>
      <w:r w:rsidRPr="005A5398">
        <w:rPr>
          <w:rFonts w:ascii="Verdana" w:hAnsi="Verdana" w:cs="Arial"/>
          <w:sz w:val="18"/>
          <w:szCs w:val="18"/>
        </w:rPr>
        <w:t>o wysokim reżimie czystości (klasa A), o pow. min. 80 m2,</w:t>
      </w:r>
    </w:p>
    <w:p w14:paraId="5BFC11EC" w14:textId="1CBD41AB"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60AD6">
        <w:rPr>
          <w:rFonts w:ascii="Verdana" w:hAnsi="Verdana" w:cs="Arial"/>
          <w:b/>
          <w:sz w:val="18"/>
          <w:szCs w:val="18"/>
        </w:rPr>
        <w:t>projektantem branży elektrycznej</w:t>
      </w:r>
      <w:r w:rsidRPr="005A5398">
        <w:rPr>
          <w:rFonts w:ascii="Verdana" w:hAnsi="Verdana" w:cs="Arial"/>
          <w:sz w:val="18"/>
          <w:szCs w:val="18"/>
        </w:rPr>
        <w:t>, posiadającym uprawnienia budowlane, do projektowania w specjalności instalacyjnej w zakresie sieci, instalacji i urządzeń elektrycznych i elektroenergetycznych bez ograniczeń lub inne uprawnienia umożliwiające wykonanie tych samych czynności w aktualnym stanie prawnym, w tej samej specjalności, który zaprojektował co najmniej 1 obiekt o wysokim reżimie czystości (klasa A), o pow. min. 80 m2,</w:t>
      </w:r>
    </w:p>
    <w:p w14:paraId="70487415" w14:textId="22942876"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A5398">
        <w:rPr>
          <w:rFonts w:ascii="Verdana" w:hAnsi="Verdana" w:cs="Arial"/>
          <w:b/>
          <w:sz w:val="18"/>
          <w:szCs w:val="18"/>
        </w:rPr>
        <w:t>kierownikiem budowy</w:t>
      </w:r>
      <w:r w:rsidRPr="005A5398">
        <w:rPr>
          <w:rFonts w:ascii="Verdana" w:hAnsi="Verdana" w:cs="Arial"/>
          <w:sz w:val="18"/>
          <w:szCs w:val="18"/>
        </w:rPr>
        <w:t xml:space="preserve">, który posiada uprawnienia budowlane w </w:t>
      </w:r>
      <w:r w:rsidRPr="005A5398">
        <w:rPr>
          <w:rFonts w:ascii="Verdana" w:hAnsi="Verdana" w:cs="Arial"/>
          <w:b/>
          <w:sz w:val="18"/>
          <w:szCs w:val="18"/>
        </w:rPr>
        <w:t>specjalności konstrukcyjno-budowlanej</w:t>
      </w:r>
      <w:r w:rsidRPr="005A5398">
        <w:rPr>
          <w:rFonts w:ascii="Verdana" w:hAnsi="Verdana" w:cs="Arial"/>
          <w:sz w:val="18"/>
          <w:szCs w:val="18"/>
        </w:rPr>
        <w:t>, który wykonał jako kierownik budowy co najmniej 1 robotę budowlaną polegające na budowie lub remoncie co najmniej 1 obiektu o wysokim reżimie czystości (klasa A), o pow. min. 80 m2,</w:t>
      </w:r>
    </w:p>
    <w:p w14:paraId="269A324E" w14:textId="30391A1F"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A5398">
        <w:rPr>
          <w:rFonts w:ascii="Verdana" w:hAnsi="Verdana" w:cs="Arial"/>
          <w:b/>
          <w:sz w:val="18"/>
          <w:szCs w:val="18"/>
        </w:rPr>
        <w:t>kierownikiem robót sanitarnych</w:t>
      </w:r>
      <w:r w:rsidRPr="005A5398">
        <w:rPr>
          <w:rFonts w:ascii="Verdana" w:hAnsi="Verdana" w:cs="Arial"/>
          <w:sz w:val="18"/>
          <w:szCs w:val="18"/>
        </w:rPr>
        <w:t>, który posiada uprawnienia budowlane</w:t>
      </w:r>
      <w:r>
        <w:rPr>
          <w:rFonts w:ascii="Verdana" w:hAnsi="Verdana" w:cs="Arial"/>
          <w:sz w:val="18"/>
          <w:szCs w:val="18"/>
        </w:rPr>
        <w:t xml:space="preserve"> </w:t>
      </w:r>
      <w:r w:rsidRPr="005A5398">
        <w:rPr>
          <w:rFonts w:ascii="Verdana" w:hAnsi="Verdana" w:cs="Arial"/>
          <w:sz w:val="18"/>
          <w:szCs w:val="18"/>
        </w:rPr>
        <w:t>w zakresie sieci, instalacji i urządzeń cieplnych, wentylacyjnych, wodociągowych i kanalizacyjnych, który wykonał co najmniej 1 robotę budowlaną polegające na budowie lub remoncie co najmniej 1 obiektu o wysokim reżimie czystości (klasa A), o pow. min. 80 m2,</w:t>
      </w:r>
    </w:p>
    <w:p w14:paraId="0488AABD" w14:textId="0710C133" w:rsidR="005A5398" w:rsidRPr="005A5398" w:rsidRDefault="005A5398" w:rsidP="005A5398">
      <w:pPr>
        <w:pStyle w:val="Zwykytekst"/>
        <w:numPr>
          <w:ilvl w:val="0"/>
          <w:numId w:val="103"/>
        </w:numPr>
        <w:ind w:left="426" w:right="-381" w:hanging="426"/>
        <w:jc w:val="both"/>
        <w:rPr>
          <w:rFonts w:ascii="Verdana" w:hAnsi="Verdana" w:cs="Arial"/>
          <w:sz w:val="18"/>
          <w:szCs w:val="18"/>
        </w:rPr>
      </w:pPr>
      <w:r w:rsidRPr="005A5398">
        <w:rPr>
          <w:rFonts w:ascii="Verdana" w:hAnsi="Verdana" w:cs="Arial"/>
          <w:b/>
          <w:sz w:val="18"/>
          <w:szCs w:val="18"/>
        </w:rPr>
        <w:t>kierownikiem robót elektrycznych</w:t>
      </w:r>
      <w:r w:rsidRPr="005A5398">
        <w:rPr>
          <w:rFonts w:ascii="Verdana" w:hAnsi="Verdana" w:cs="Arial"/>
          <w:sz w:val="18"/>
          <w:szCs w:val="18"/>
        </w:rPr>
        <w:t>, który posiada uprawnienia budowlane w zakresie sieci, instalacji i urządzeń elektrycznych i elektroenergetycznych</w:t>
      </w:r>
      <w:r w:rsidRPr="005A5398">
        <w:rPr>
          <w:rFonts w:ascii="Verdana" w:hAnsi="Verdana" w:cs="Arial"/>
          <w:b/>
          <w:sz w:val="18"/>
          <w:szCs w:val="18"/>
        </w:rPr>
        <w:t xml:space="preserve"> </w:t>
      </w:r>
      <w:r w:rsidRPr="005A5398">
        <w:rPr>
          <w:rFonts w:ascii="Verdana" w:hAnsi="Verdana" w:cs="Arial"/>
          <w:sz w:val="18"/>
          <w:szCs w:val="18"/>
        </w:rPr>
        <w:t>, który wykonał co najmniej 1 robotę budowlaną polegające na budowie lub remoncie co najmniej 1 obiektu o wysokim reżimie czystości (klasa A), o pow. min. 80 m2.</w:t>
      </w: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5C5B2A">
      <w:pPr>
        <w:numPr>
          <w:ilvl w:val="0"/>
          <w:numId w:val="53"/>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5C5B2A">
      <w:pPr>
        <w:numPr>
          <w:ilvl w:val="0"/>
          <w:numId w:val="53"/>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09D3D7C7" w:rsidR="00613DFA" w:rsidRPr="00023AE5" w:rsidRDefault="00EE69AD" w:rsidP="00613DFA">
      <w:pPr>
        <w:tabs>
          <w:tab w:val="left" w:pos="0"/>
        </w:tabs>
        <w:ind w:right="470"/>
        <w:jc w:val="center"/>
        <w:rPr>
          <w:rFonts w:ascii="Verdana" w:hAnsi="Verdana"/>
          <w:b/>
          <w:bCs/>
          <w:sz w:val="18"/>
        </w:rPr>
      </w:pPr>
      <w:r>
        <w:rPr>
          <w:rFonts w:ascii="Verdana" w:hAnsi="Verdana"/>
          <w:b/>
          <w:bCs/>
          <w:sz w:val="18"/>
          <w:szCs w:val="18"/>
        </w:rPr>
        <w:t>UMW/AZ/PN–102</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5C5B2A">
      <w:pPr>
        <w:numPr>
          <w:ilvl w:val="0"/>
          <w:numId w:val="54"/>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5C5B2A">
      <w:pPr>
        <w:numPr>
          <w:ilvl w:val="0"/>
          <w:numId w:val="54"/>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5C5B2A">
      <w:pPr>
        <w:numPr>
          <w:ilvl w:val="0"/>
          <w:numId w:val="54"/>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62E27260" w:rsidR="0000665C" w:rsidRPr="0000665C" w:rsidRDefault="0000665C" w:rsidP="00EE69AD">
      <w:pPr>
        <w:spacing w:line="240" w:lineRule="exact"/>
        <w:ind w:right="-97"/>
        <w:rPr>
          <w:rFonts w:ascii="Verdana" w:hAnsi="Verdana"/>
          <w:b/>
          <w:bCs/>
          <w:sz w:val="18"/>
          <w:szCs w:val="18"/>
        </w:rPr>
      </w:pP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7D4534FB" w14:textId="4F219A79" w:rsidR="00496C10" w:rsidRPr="0092053A" w:rsidRDefault="00EE69AD" w:rsidP="00496C10">
      <w:pPr>
        <w:pStyle w:val="Nagwek3"/>
        <w:spacing w:line="240" w:lineRule="exact"/>
        <w:jc w:val="left"/>
        <w:rPr>
          <w:rFonts w:eastAsiaTheme="majorEastAsia"/>
          <w:color w:val="auto"/>
        </w:rPr>
      </w:pPr>
      <w:r>
        <w:rPr>
          <w:rFonts w:eastAsiaTheme="majorEastAsia"/>
          <w:color w:val="auto"/>
        </w:rPr>
        <w:t>UMW/IZ/PN-102</w:t>
      </w:r>
      <w:r w:rsidR="00496C10">
        <w:rPr>
          <w:rFonts w:eastAsiaTheme="majorEastAsia"/>
          <w:color w:val="auto"/>
        </w:rPr>
        <w:t xml:space="preserve">/19                                                                                 </w:t>
      </w:r>
      <w:r w:rsidR="00496C10" w:rsidRPr="0092053A">
        <w:rPr>
          <w:rFonts w:eastAsiaTheme="majorEastAsia"/>
          <w:color w:val="auto"/>
        </w:rPr>
        <w:t>Załącznik nr 13 do S</w:t>
      </w:r>
      <w:r w:rsidR="00A7193D">
        <w:rPr>
          <w:rFonts w:eastAsiaTheme="majorEastAsia"/>
          <w:color w:val="auto"/>
        </w:rPr>
        <w:t>IWZ</w:t>
      </w:r>
    </w:p>
    <w:p w14:paraId="630E85A8" w14:textId="77777777" w:rsidR="00496C10" w:rsidRPr="00F3315C" w:rsidRDefault="00496C10" w:rsidP="00496C10">
      <w:pPr>
        <w:spacing w:after="60" w:line="240" w:lineRule="exact"/>
        <w:jc w:val="center"/>
        <w:rPr>
          <w:rFonts w:ascii="Verdana" w:eastAsiaTheme="majorEastAsia" w:hAnsi="Verdana"/>
          <w:b/>
          <w:sz w:val="18"/>
          <w:szCs w:val="18"/>
        </w:rPr>
      </w:pPr>
    </w:p>
    <w:p w14:paraId="3F2A5D44" w14:textId="34B687C6" w:rsidR="00496C10" w:rsidRPr="00F3315C" w:rsidRDefault="00496C10" w:rsidP="00A7193D">
      <w:pPr>
        <w:tabs>
          <w:tab w:val="left" w:pos="0"/>
        </w:tabs>
        <w:ind w:right="-664"/>
        <w:jc w:val="center"/>
        <w:rPr>
          <w:rFonts w:ascii="Verdana" w:hAnsi="Verdana"/>
          <w:b/>
          <w:bCs/>
          <w:sz w:val="18"/>
        </w:rPr>
      </w:pPr>
      <w:r w:rsidRPr="00F3315C">
        <w:rPr>
          <w:rFonts w:ascii="Verdana" w:hAnsi="Verdana"/>
          <w:b/>
          <w:bCs/>
          <w:sz w:val="18"/>
        </w:rPr>
        <w:t>WYKAZ DOŚWIADCZENIA ZAWODOWEGO PROJEKTANTA</w:t>
      </w:r>
      <w:r w:rsidR="00A7193D">
        <w:rPr>
          <w:rFonts w:ascii="Verdana" w:hAnsi="Verdana"/>
          <w:b/>
          <w:bCs/>
          <w:sz w:val="18"/>
        </w:rPr>
        <w:t xml:space="preserve"> BRANŻY SANITARNEJ ORAZ KIEROWNIKA ROBÓT SANITARNYCH</w:t>
      </w:r>
    </w:p>
    <w:p w14:paraId="5748CE5F" w14:textId="77777777" w:rsidR="00496C10" w:rsidRPr="00F3315C" w:rsidRDefault="00496C10" w:rsidP="00A7193D">
      <w:pPr>
        <w:tabs>
          <w:tab w:val="left" w:pos="0"/>
        </w:tabs>
        <w:ind w:right="-664"/>
        <w:jc w:val="both"/>
        <w:rPr>
          <w:rFonts w:ascii="Verdana" w:hAnsi="Verdana"/>
          <w:b/>
          <w:bCs/>
          <w:sz w:val="18"/>
        </w:rPr>
      </w:pPr>
    </w:p>
    <w:p w14:paraId="1F21F618" w14:textId="77777777" w:rsidR="00496C10" w:rsidRPr="00F3315C" w:rsidRDefault="00496C10" w:rsidP="00A7193D">
      <w:pPr>
        <w:tabs>
          <w:tab w:val="left" w:pos="0"/>
          <w:tab w:val="left" w:pos="284"/>
        </w:tabs>
        <w:ind w:right="-664"/>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A7193D">
      <w:pPr>
        <w:tabs>
          <w:tab w:val="left" w:pos="426"/>
        </w:tabs>
        <w:ind w:left="284" w:right="-664"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4. NIP.................................      5. Regon.............................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75047A32" w14:textId="31DA0FE5"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Dostosowanie pomieszczeń laboratoryjnych specjalistycznych do uzyskania pozwolenia na wytwarzanie produktów leczniczych terapii zaawansowanej (GMP, GLP) w budynku Katedry i Zakładu Podsta</w:t>
      </w:r>
      <w:r w:rsidR="00A7193D">
        <w:rPr>
          <w:rFonts w:ascii="Verdana" w:hAnsi="Verdana" w:cs="Arial"/>
          <w:color w:val="000000" w:themeColor="text1"/>
          <w:sz w:val="18"/>
          <w:szCs w:val="18"/>
        </w:rPr>
        <w:t>w Nauk Medycznych, Wydział Farma</w:t>
      </w:r>
      <w:r w:rsidRPr="006D76E9">
        <w:rPr>
          <w:rFonts w:ascii="Verdana" w:hAnsi="Verdana" w:cs="Arial"/>
          <w:color w:val="000000" w:themeColor="text1"/>
          <w:sz w:val="18"/>
          <w:szCs w:val="18"/>
        </w:rPr>
        <w:t>ceutyczny z Oddziałem Analityki Medycznej  UMW przy ul. Borowskiej 211 we Wrocławiu (w systemie zaprojektuj – wybuduj).</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78"/>
        <w:gridCol w:w="1146"/>
        <w:gridCol w:w="1431"/>
        <w:gridCol w:w="1574"/>
        <w:gridCol w:w="2437"/>
        <w:gridCol w:w="2040"/>
      </w:tblGrid>
      <w:tr w:rsidR="00496C10" w:rsidRPr="00F3315C" w14:paraId="0DF9337F" w14:textId="77777777" w:rsidTr="004866AB">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CFFB089" w14:textId="16A87143" w:rsidR="00676C0C" w:rsidRPr="004613BF" w:rsidRDefault="00676C0C" w:rsidP="00676C0C">
            <w:pPr>
              <w:keepNext/>
              <w:tabs>
                <w:tab w:val="left" w:pos="72"/>
                <w:tab w:val="left" w:pos="9072"/>
              </w:tabs>
              <w:snapToGrid w:val="0"/>
              <w:outlineLvl w:val="2"/>
              <w:rPr>
                <w:rFonts w:ascii="Verdana" w:hAnsi="Verdana"/>
                <w:sz w:val="16"/>
                <w:szCs w:val="16"/>
              </w:rPr>
            </w:pPr>
            <w:r w:rsidRPr="004613BF">
              <w:rPr>
                <w:rFonts w:ascii="Verdana" w:hAnsi="Verdana"/>
                <w:b/>
                <w:sz w:val="16"/>
                <w:szCs w:val="16"/>
              </w:rPr>
              <w:t xml:space="preserve">Projektanta branży sanitarnej, </w:t>
            </w:r>
            <w:r w:rsidRPr="004613BF">
              <w:rPr>
                <w:rFonts w:ascii="Verdana" w:hAnsi="Verdana"/>
                <w:sz w:val="16"/>
                <w:szCs w:val="16"/>
              </w:rPr>
              <w:t>posiadającego uprawnienia budowlane 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który zaprojektował co najmniej 1 obiekt o wysokim reżimie czystości (klasa A), o pow. min. 80 m2,</w:t>
            </w:r>
          </w:p>
          <w:p w14:paraId="380E402B" w14:textId="77777777" w:rsidR="00676C0C" w:rsidRPr="004613BF" w:rsidRDefault="00676C0C" w:rsidP="00676C0C">
            <w:pPr>
              <w:keepNext/>
              <w:tabs>
                <w:tab w:val="left" w:pos="72"/>
                <w:tab w:val="left" w:pos="9072"/>
              </w:tabs>
              <w:snapToGrid w:val="0"/>
              <w:outlineLvl w:val="2"/>
              <w:rPr>
                <w:rFonts w:ascii="Verdana" w:hAnsi="Verdana"/>
                <w:sz w:val="16"/>
                <w:szCs w:val="16"/>
              </w:rPr>
            </w:pPr>
          </w:p>
          <w:p w14:paraId="54605066" w14:textId="42401F71" w:rsidR="00496C10" w:rsidRPr="004613BF" w:rsidRDefault="00676C0C" w:rsidP="004613BF">
            <w:pPr>
              <w:keepNext/>
              <w:tabs>
                <w:tab w:val="left" w:pos="72"/>
                <w:tab w:val="left" w:pos="9072"/>
              </w:tabs>
              <w:snapToGrid w:val="0"/>
              <w:outlineLvl w:val="2"/>
              <w:rPr>
                <w:rFonts w:ascii="Verdana" w:hAnsi="Verdana"/>
                <w:sz w:val="16"/>
                <w:szCs w:val="16"/>
              </w:rPr>
            </w:pPr>
            <w:r w:rsidRPr="004613BF">
              <w:rPr>
                <w:rFonts w:ascii="Verdana" w:hAnsi="Verdana"/>
                <w:b/>
                <w:sz w:val="16"/>
                <w:szCs w:val="16"/>
              </w:rPr>
              <w:t xml:space="preserve">Kierownika robót sanitarnych, </w:t>
            </w:r>
            <w:r w:rsidRPr="004613BF">
              <w:rPr>
                <w:rFonts w:ascii="Verdana" w:hAnsi="Verdana"/>
                <w:sz w:val="16"/>
                <w:szCs w:val="16"/>
              </w:rPr>
              <w:t>który posiada uprawnienia budowlane w zakresie sieci, instalacji i urządzeń cieplnych, wentylacyjnych, wodociągowych i kanalizacyjnych, który wykonał co najmniej 1 robotę budowlaną polegające na budowie lub remoncie co najmniej 1 obiektu o wysokim reżimie czystości (klasa A), o pow. min. 80 m2</w:t>
            </w:r>
          </w:p>
        </w:tc>
      </w:tr>
      <w:tr w:rsidR="00676C0C" w:rsidRPr="00F3315C" w14:paraId="453655D5" w14:textId="77777777" w:rsidTr="004866AB">
        <w:trPr>
          <w:trHeight w:val="1379"/>
          <w:tblHeader/>
        </w:trPr>
        <w:tc>
          <w:tcPr>
            <w:tcW w:w="211"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18"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54"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692"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61"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178" w:type="pct"/>
            <w:shd w:val="clear" w:color="auto" w:fill="F2F2F2" w:themeFill="background1" w:themeFillShade="F2"/>
          </w:tcPr>
          <w:p w14:paraId="28CCD5A3" w14:textId="7A676823"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w tym klasa czystości obiektu i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986"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4866AB">
        <w:trPr>
          <w:trHeight w:val="295"/>
        </w:trPr>
        <w:tc>
          <w:tcPr>
            <w:tcW w:w="211" w:type="pct"/>
            <w:vMerge w:val="restart"/>
            <w:vAlign w:val="center"/>
          </w:tcPr>
          <w:p w14:paraId="5087B3A1"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4866AB">
        <w:trPr>
          <w:trHeight w:val="345"/>
        </w:trPr>
        <w:tc>
          <w:tcPr>
            <w:tcW w:w="211" w:type="pct"/>
            <w:vMerge/>
            <w:vAlign w:val="center"/>
          </w:tcPr>
          <w:p w14:paraId="57CF6EC4"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4866AB">
        <w:trPr>
          <w:trHeight w:val="360"/>
        </w:trPr>
        <w:tc>
          <w:tcPr>
            <w:tcW w:w="211" w:type="pct"/>
            <w:vMerge/>
            <w:vAlign w:val="center"/>
          </w:tcPr>
          <w:p w14:paraId="25E80218"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4866AB">
        <w:trPr>
          <w:trHeight w:val="284"/>
        </w:trPr>
        <w:tc>
          <w:tcPr>
            <w:tcW w:w="211" w:type="pct"/>
            <w:vMerge w:val="restart"/>
          </w:tcPr>
          <w:p w14:paraId="6787A317"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4866AB">
        <w:trPr>
          <w:trHeight w:val="330"/>
        </w:trPr>
        <w:tc>
          <w:tcPr>
            <w:tcW w:w="211" w:type="pct"/>
            <w:vMerge/>
          </w:tcPr>
          <w:p w14:paraId="3B276463"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4866AB">
        <w:trPr>
          <w:trHeight w:val="330"/>
        </w:trPr>
        <w:tc>
          <w:tcPr>
            <w:tcW w:w="211" w:type="pct"/>
            <w:vMerge/>
          </w:tcPr>
          <w:p w14:paraId="1298346F" w14:textId="77777777" w:rsidR="00676C0C" w:rsidRPr="00F3315C" w:rsidRDefault="00676C0C" w:rsidP="00496C10">
            <w:pPr>
              <w:pStyle w:val="Akapitzlist"/>
              <w:numPr>
                <w:ilvl w:val="0"/>
                <w:numId w:val="102"/>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54"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692"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61"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178"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7FC28246" w:rsidR="00496C10" w:rsidRPr="00F3315C" w:rsidRDefault="00496C10" w:rsidP="004866AB">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4613BF">
        <w:rPr>
          <w:rFonts w:ascii="Verdana" w:hAnsi="Verdana"/>
          <w:bCs/>
          <w:sz w:val="18"/>
          <w:szCs w:val="18"/>
        </w:rPr>
        <w:t>P</w:t>
      </w:r>
      <w:r w:rsidRPr="00F3315C">
        <w:rPr>
          <w:rFonts w:ascii="Verdana" w:hAnsi="Verdana"/>
          <w:sz w:val="18"/>
          <w:szCs w:val="18"/>
        </w:rPr>
        <w:t>rojektanta</w:t>
      </w:r>
      <w:r w:rsidR="00676C0C">
        <w:rPr>
          <w:rFonts w:ascii="Verdana" w:hAnsi="Verdana"/>
          <w:sz w:val="18"/>
          <w:szCs w:val="18"/>
        </w:rPr>
        <w:t xml:space="preserve"> branży sanitarnej</w:t>
      </w:r>
      <w:r w:rsidR="004613BF">
        <w:rPr>
          <w:rFonts w:ascii="Verdana" w:hAnsi="Verdana"/>
          <w:sz w:val="18"/>
          <w:szCs w:val="18"/>
        </w:rPr>
        <w:t xml:space="preserve"> oraz K</w:t>
      </w:r>
      <w:r>
        <w:rPr>
          <w:rFonts w:ascii="Verdana" w:hAnsi="Verdana"/>
          <w:sz w:val="18"/>
          <w:szCs w:val="18"/>
        </w:rPr>
        <w:t>ierownika robót</w:t>
      </w:r>
      <w:r w:rsidR="00676C0C">
        <w:rPr>
          <w:rFonts w:ascii="Verdana" w:hAnsi="Verdana"/>
          <w:sz w:val="18"/>
          <w:szCs w:val="18"/>
        </w:rPr>
        <w:t xml:space="preserve"> sanitarnych</w:t>
      </w:r>
      <w:r>
        <w:rPr>
          <w:rFonts w:ascii="Verdana" w:hAnsi="Verdana"/>
          <w:sz w:val="18"/>
          <w:szCs w:val="18"/>
        </w:rPr>
        <w:t>)</w:t>
      </w:r>
      <w:r w:rsidRPr="00F3315C">
        <w:rPr>
          <w:rFonts w:ascii="Verdana" w:hAnsi="Verdana"/>
          <w:sz w:val="18"/>
          <w:szCs w:val="18"/>
        </w:rPr>
        <w:t xml:space="preserve"> </w:t>
      </w:r>
      <w:r w:rsidR="004613BF">
        <w:rPr>
          <w:rFonts w:ascii="Verdana" w:hAnsi="Verdana"/>
          <w:bCs/>
          <w:sz w:val="18"/>
          <w:szCs w:val="18"/>
        </w:rPr>
        <w:t>wyznaczonych</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projektanta</w:t>
      </w:r>
      <w:r w:rsidR="004613BF">
        <w:rPr>
          <w:rFonts w:ascii="Verdana" w:hAnsi="Verdana"/>
          <w:bCs/>
          <w:sz w:val="18"/>
          <w:szCs w:val="18"/>
        </w:rPr>
        <w:t xml:space="preserve"> lub </w:t>
      </w:r>
      <w:r>
        <w:rPr>
          <w:rFonts w:ascii="Verdana" w:hAnsi="Verdana"/>
          <w:bCs/>
          <w:sz w:val="18"/>
          <w:szCs w:val="18"/>
        </w:rPr>
        <w:t>kierownika robót</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3E3DDCFF" w14:textId="77777777" w:rsidR="00496C10" w:rsidRPr="00F3315C" w:rsidRDefault="00496C10" w:rsidP="00496C10">
      <w:pPr>
        <w:tabs>
          <w:tab w:val="left" w:pos="0"/>
        </w:tabs>
        <w:spacing w:line="240" w:lineRule="exact"/>
        <w:ind w:right="44"/>
        <w:rPr>
          <w:rFonts w:ascii="Verdana" w:hAnsi="Verdana"/>
          <w:sz w:val="18"/>
          <w:szCs w:val="18"/>
        </w:rPr>
      </w:pP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6E82E99D" w14:textId="452A47F7" w:rsidR="00D2025C" w:rsidRPr="005C0705" w:rsidRDefault="00496C10" w:rsidP="00A71AB5">
      <w:pPr>
        <w:tabs>
          <w:tab w:val="left" w:pos="0"/>
        </w:tabs>
        <w:spacing w:line="240" w:lineRule="exact"/>
        <w:ind w:right="44"/>
        <w:rPr>
          <w:rFonts w:ascii="Verdana" w:hAnsi="Verdana"/>
          <w:b/>
          <w:bCs/>
          <w:sz w:val="18"/>
          <w:szCs w:val="18"/>
        </w:rPr>
      </w:pPr>
      <w:r w:rsidRPr="00F3315C">
        <w:rPr>
          <w:rFonts w:ascii="Verdana" w:hAnsi="Verdana"/>
          <w:sz w:val="18"/>
          <w:szCs w:val="18"/>
        </w:rPr>
        <w:t xml:space="preserve">                                                                                           Podpis Wykonawcy</w:t>
      </w:r>
    </w:p>
    <w:sectPr w:rsidR="00D2025C" w:rsidRPr="005C0705" w:rsidSect="008C30AB">
      <w:headerReference w:type="default" r:id="rId22"/>
      <w:footerReference w:type="even" r:id="rId23"/>
      <w:footerReference w:type="default" r:id="rId24"/>
      <w:footerReference w:type="first" r:id="rId25"/>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5400" w14:textId="77777777" w:rsidR="00935BD9" w:rsidRDefault="00935BD9">
      <w:r>
        <w:separator/>
      </w:r>
    </w:p>
  </w:endnote>
  <w:endnote w:type="continuationSeparator" w:id="0">
    <w:p w14:paraId="1D63C028" w14:textId="77777777" w:rsidR="00935BD9" w:rsidRDefault="0093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
    <w:altName w:val="Calibri"/>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875EE4" w:rsidRDefault="00875E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75EE4" w:rsidRDefault="00875EE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875EE4" w:rsidRPr="00242C8B" w:rsidRDefault="00875EE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35BD9">
      <w:rPr>
        <w:caps/>
        <w:noProof/>
        <w:sz w:val="16"/>
        <w:szCs w:val="16"/>
      </w:rPr>
      <w:t>1</w:t>
    </w:r>
    <w:r w:rsidRPr="00242C8B">
      <w:rPr>
        <w:caps/>
        <w:sz w:val="16"/>
        <w:szCs w:val="16"/>
      </w:rPr>
      <w:fldChar w:fldCharType="end"/>
    </w:r>
  </w:p>
  <w:p w14:paraId="5F950223" w14:textId="77777777" w:rsidR="00875EE4" w:rsidRDefault="00875EE4" w:rsidP="000E57FE">
    <w:pPr>
      <w:pStyle w:val="Stopka"/>
    </w:pPr>
  </w:p>
  <w:p w14:paraId="3AEA8A27" w14:textId="77777777" w:rsidR="00875EE4" w:rsidRDefault="00875EE4"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875EE4" w:rsidRPr="00E27654" w:rsidRDefault="00875EE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875EE4" w:rsidRDefault="00875EE4"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0268" w14:textId="77777777" w:rsidR="00935BD9" w:rsidRDefault="00935BD9">
      <w:r>
        <w:separator/>
      </w:r>
    </w:p>
  </w:footnote>
  <w:footnote w:type="continuationSeparator" w:id="0">
    <w:p w14:paraId="419AD739" w14:textId="77777777" w:rsidR="00935BD9" w:rsidRDefault="0093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875EE4" w:rsidRPr="004E4D99" w:rsidRDefault="00875EE4">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7881BEC"/>
    <w:multiLevelType w:val="hybridMultilevel"/>
    <w:tmpl w:val="E452CE0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9"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0"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2"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7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B41796"/>
    <w:multiLevelType w:val="hybridMultilevel"/>
    <w:tmpl w:val="EFC864A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3" w15:restartNumberingAfterBreak="0">
    <w:nsid w:val="43765A93"/>
    <w:multiLevelType w:val="hybridMultilevel"/>
    <w:tmpl w:val="E61AF44C"/>
    <w:lvl w:ilvl="0" w:tplc="CA688DC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9465450"/>
    <w:multiLevelType w:val="hybridMultilevel"/>
    <w:tmpl w:val="7BE68668"/>
    <w:lvl w:ilvl="0" w:tplc="04150001">
      <w:start w:val="1"/>
      <w:numFmt w:val="bullet"/>
      <w:lvlText w:val=""/>
      <w:lvlJc w:val="left"/>
      <w:pPr>
        <w:ind w:left="36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9A62758"/>
    <w:multiLevelType w:val="hybridMultilevel"/>
    <w:tmpl w:val="0C267CBA"/>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8" w15:restartNumberingAfterBreak="0">
    <w:nsid w:val="4BB82742"/>
    <w:multiLevelType w:val="hybridMultilevel"/>
    <w:tmpl w:val="76923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90"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9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3"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9"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4A11B3A"/>
    <w:multiLevelType w:val="hybridMultilevel"/>
    <w:tmpl w:val="7D76A4B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9"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41"/>
  </w:num>
  <w:num w:numId="13">
    <w:abstractNumId w:val="53"/>
  </w:num>
  <w:num w:numId="14">
    <w:abstractNumId w:val="117"/>
  </w:num>
  <w:num w:numId="15">
    <w:abstractNumId w:val="25"/>
  </w:num>
  <w:num w:numId="16">
    <w:abstractNumId w:val="98"/>
  </w:num>
  <w:num w:numId="17">
    <w:abstractNumId w:val="23"/>
  </w:num>
  <w:num w:numId="18">
    <w:abstractNumId w:val="72"/>
  </w:num>
  <w:num w:numId="19">
    <w:abstractNumId w:val="92"/>
  </w:num>
  <w:num w:numId="20">
    <w:abstractNumId w:val="71"/>
  </w:num>
  <w:num w:numId="21">
    <w:abstractNumId w:val="33"/>
  </w:num>
  <w:num w:numId="22">
    <w:abstractNumId w:val="114"/>
  </w:num>
  <w:num w:numId="23">
    <w:abstractNumId w:val="70"/>
  </w:num>
  <w:num w:numId="24">
    <w:abstractNumId w:val="84"/>
  </w:num>
  <w:num w:numId="25">
    <w:abstractNumId w:val="77"/>
  </w:num>
  <w:num w:numId="26">
    <w:abstractNumId w:val="59"/>
  </w:num>
  <w:num w:numId="27">
    <w:abstractNumId w:val="73"/>
  </w:num>
  <w:num w:numId="28">
    <w:abstractNumId w:val="112"/>
  </w:num>
  <w:num w:numId="29">
    <w:abstractNumId w:val="24"/>
  </w:num>
  <w:num w:numId="30">
    <w:abstractNumId w:val="81"/>
  </w:num>
  <w:num w:numId="31">
    <w:abstractNumId w:val="38"/>
  </w:num>
  <w:num w:numId="32">
    <w:abstractNumId w:val="82"/>
  </w:num>
  <w:num w:numId="33">
    <w:abstractNumId w:val="119"/>
  </w:num>
  <w:num w:numId="34">
    <w:abstractNumId w:val="26"/>
  </w:num>
  <w:num w:numId="35">
    <w:abstractNumId w:val="80"/>
  </w:num>
  <w:num w:numId="36">
    <w:abstractNumId w:val="64"/>
  </w:num>
  <w:num w:numId="37">
    <w:abstractNumId w:val="74"/>
  </w:num>
  <w:num w:numId="38">
    <w:abstractNumId w:val="55"/>
  </w:num>
  <w:num w:numId="39">
    <w:abstractNumId w:val="40"/>
  </w:num>
  <w:num w:numId="40">
    <w:abstractNumId w:val="108"/>
  </w:num>
  <w:num w:numId="41">
    <w:abstractNumId w:val="34"/>
  </w:num>
  <w:num w:numId="42">
    <w:abstractNumId w:val="43"/>
  </w:num>
  <w:num w:numId="43">
    <w:abstractNumId w:val="61"/>
  </w:num>
  <w:num w:numId="44">
    <w:abstractNumId w:val="87"/>
  </w:num>
  <w:num w:numId="45">
    <w:abstractNumId w:val="105"/>
  </w:num>
  <w:num w:numId="46">
    <w:abstractNumId w:val="78"/>
  </w:num>
  <w:num w:numId="47">
    <w:abstractNumId w:val="31"/>
  </w:num>
  <w:num w:numId="48">
    <w:abstractNumId w:val="103"/>
  </w:num>
  <w:num w:numId="49">
    <w:abstractNumId w:val="63"/>
  </w:num>
  <w:num w:numId="50">
    <w:abstractNumId w:val="104"/>
  </w:num>
  <w:num w:numId="51">
    <w:abstractNumId w:val="58"/>
  </w:num>
  <w:num w:numId="52">
    <w:abstractNumId w:val="54"/>
  </w:num>
  <w:num w:numId="53">
    <w:abstractNumId w:val="94"/>
  </w:num>
  <w:num w:numId="54">
    <w:abstractNumId w:val="68"/>
  </w:num>
  <w:num w:numId="55">
    <w:abstractNumId w:val="69"/>
  </w:num>
  <w:num w:numId="56">
    <w:abstractNumId w:val="27"/>
  </w:num>
  <w:num w:numId="57">
    <w:abstractNumId w:val="48"/>
  </w:num>
  <w:num w:numId="58">
    <w:abstractNumId w:val="51"/>
  </w:num>
  <w:num w:numId="59">
    <w:abstractNumId w:val="52"/>
  </w:num>
  <w:num w:numId="60">
    <w:abstractNumId w:val="79"/>
  </w:num>
  <w:num w:numId="61">
    <w:abstractNumId w:val="90"/>
  </w:num>
  <w:num w:numId="62">
    <w:abstractNumId w:val="46"/>
  </w:num>
  <w:num w:numId="63">
    <w:abstractNumId w:val="49"/>
  </w:num>
  <w:num w:numId="64">
    <w:abstractNumId w:val="118"/>
  </w:num>
  <w:num w:numId="65">
    <w:abstractNumId w:val="106"/>
  </w:num>
  <w:num w:numId="66">
    <w:abstractNumId w:val="57"/>
  </w:num>
  <w:num w:numId="67">
    <w:abstractNumId w:val="36"/>
  </w:num>
  <w:num w:numId="68">
    <w:abstractNumId w:val="50"/>
  </w:num>
  <w:num w:numId="69">
    <w:abstractNumId w:val="62"/>
  </w:num>
  <w:num w:numId="70">
    <w:abstractNumId w:val="91"/>
  </w:num>
  <w:num w:numId="71">
    <w:abstractNumId w:val="109"/>
  </w:num>
  <w:num w:numId="72">
    <w:abstractNumId w:val="83"/>
  </w:num>
  <w:num w:numId="73">
    <w:abstractNumId w:val="97"/>
  </w:num>
  <w:num w:numId="74">
    <w:abstractNumId w:val="67"/>
  </w:num>
  <w:num w:numId="75">
    <w:abstractNumId w:val="47"/>
  </w:num>
  <w:num w:numId="76">
    <w:abstractNumId w:val="115"/>
  </w:num>
  <w:num w:numId="77">
    <w:abstractNumId w:val="56"/>
  </w:num>
  <w:num w:numId="78">
    <w:abstractNumId w:val="102"/>
  </w:num>
  <w:num w:numId="79">
    <w:abstractNumId w:val="99"/>
  </w:num>
  <w:num w:numId="80">
    <w:abstractNumId w:val="65"/>
  </w:num>
  <w:num w:numId="81">
    <w:abstractNumId w:val="110"/>
  </w:num>
  <w:num w:numId="82">
    <w:abstractNumId w:val="66"/>
  </w:num>
  <w:num w:numId="83">
    <w:abstractNumId w:val="93"/>
  </w:num>
  <w:num w:numId="84">
    <w:abstractNumId w:val="100"/>
  </w:num>
  <w:num w:numId="85">
    <w:abstractNumId w:val="30"/>
  </w:num>
  <w:num w:numId="86">
    <w:abstractNumId w:val="101"/>
  </w:num>
  <w:num w:numId="87">
    <w:abstractNumId w:val="89"/>
  </w:num>
  <w:num w:numId="88">
    <w:abstractNumId w:val="45"/>
  </w:num>
  <w:num w:numId="89">
    <w:abstractNumId w:val="107"/>
  </w:num>
  <w:num w:numId="90">
    <w:abstractNumId w:val="32"/>
  </w:num>
  <w:num w:numId="91">
    <w:abstractNumId w:val="39"/>
  </w:num>
  <w:num w:numId="92">
    <w:abstractNumId w:val="75"/>
  </w:num>
  <w:num w:numId="93">
    <w:abstractNumId w:val="37"/>
  </w:num>
  <w:num w:numId="94">
    <w:abstractNumId w:val="95"/>
  </w:num>
  <w:num w:numId="95">
    <w:abstractNumId w:val="111"/>
  </w:num>
  <w:num w:numId="96">
    <w:abstractNumId w:val="60"/>
  </w:num>
  <w:num w:numId="97">
    <w:abstractNumId w:val="96"/>
  </w:num>
  <w:num w:numId="98">
    <w:abstractNumId w:val="116"/>
  </w:num>
  <w:num w:numId="99">
    <w:abstractNumId w:val="85"/>
  </w:num>
  <w:num w:numId="100">
    <w:abstractNumId w:val="88"/>
  </w:num>
  <w:num w:numId="101">
    <w:abstractNumId w:val="113"/>
  </w:num>
  <w:num w:numId="102">
    <w:abstractNumId w:val="44"/>
  </w:num>
  <w:num w:numId="103">
    <w:abstractNumId w:val="86"/>
  </w:num>
  <w:num w:numId="104">
    <w:abstractNumId w:val="28"/>
  </w:num>
  <w:num w:numId="105">
    <w:abstractNumId w:val="76"/>
  </w:num>
  <w:num w:numId="106">
    <w:abstractNumId w:val="42"/>
  </w:num>
  <w:num w:numId="107">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3C48"/>
    <w:rsid w:val="00044118"/>
    <w:rsid w:val="00045CA1"/>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976FE"/>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43C"/>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85D"/>
    <w:rsid w:val="001C35F1"/>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960"/>
    <w:rsid w:val="002451DC"/>
    <w:rsid w:val="00246BC0"/>
    <w:rsid w:val="00246C84"/>
    <w:rsid w:val="00247060"/>
    <w:rsid w:val="0024722D"/>
    <w:rsid w:val="00247863"/>
    <w:rsid w:val="00247DB8"/>
    <w:rsid w:val="00251869"/>
    <w:rsid w:val="0025215C"/>
    <w:rsid w:val="0025237E"/>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299"/>
    <w:rsid w:val="002F44F9"/>
    <w:rsid w:val="002F4E2F"/>
    <w:rsid w:val="002F4F7D"/>
    <w:rsid w:val="002F578A"/>
    <w:rsid w:val="002F739E"/>
    <w:rsid w:val="003000AF"/>
    <w:rsid w:val="00300A38"/>
    <w:rsid w:val="00301032"/>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C49"/>
    <w:rsid w:val="00384F1B"/>
    <w:rsid w:val="003852AD"/>
    <w:rsid w:val="00386DD2"/>
    <w:rsid w:val="003874DA"/>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4B1"/>
    <w:rsid w:val="003D02D0"/>
    <w:rsid w:val="003D107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0207"/>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1F8C"/>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B37"/>
    <w:rsid w:val="00613DFA"/>
    <w:rsid w:val="00614429"/>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CF2"/>
    <w:rsid w:val="0065408C"/>
    <w:rsid w:val="0065494A"/>
    <w:rsid w:val="006549C8"/>
    <w:rsid w:val="0065528D"/>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B4D"/>
    <w:rsid w:val="00755BC4"/>
    <w:rsid w:val="00755C32"/>
    <w:rsid w:val="00755E88"/>
    <w:rsid w:val="0075633C"/>
    <w:rsid w:val="007569BB"/>
    <w:rsid w:val="00756F67"/>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1BC"/>
    <w:rsid w:val="007B5534"/>
    <w:rsid w:val="007B5B24"/>
    <w:rsid w:val="007B6037"/>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5EE4"/>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014"/>
    <w:rsid w:val="008971E3"/>
    <w:rsid w:val="008978CB"/>
    <w:rsid w:val="00897C52"/>
    <w:rsid w:val="008A0616"/>
    <w:rsid w:val="008A0716"/>
    <w:rsid w:val="008A114F"/>
    <w:rsid w:val="008A1CE0"/>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30EF"/>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484A"/>
    <w:rsid w:val="009155AA"/>
    <w:rsid w:val="0091649D"/>
    <w:rsid w:val="00916CF3"/>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BD9"/>
    <w:rsid w:val="00935EE2"/>
    <w:rsid w:val="009366B4"/>
    <w:rsid w:val="009402E8"/>
    <w:rsid w:val="00940543"/>
    <w:rsid w:val="009405C7"/>
    <w:rsid w:val="009414E4"/>
    <w:rsid w:val="00941A79"/>
    <w:rsid w:val="00942353"/>
    <w:rsid w:val="00942707"/>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2EE3"/>
    <w:rsid w:val="009834A8"/>
    <w:rsid w:val="009846E1"/>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1619B"/>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355E"/>
    <w:rsid w:val="00AE3ABE"/>
    <w:rsid w:val="00AE40F7"/>
    <w:rsid w:val="00AE41A0"/>
    <w:rsid w:val="00AE6208"/>
    <w:rsid w:val="00AE735B"/>
    <w:rsid w:val="00AF0111"/>
    <w:rsid w:val="00AF0DDF"/>
    <w:rsid w:val="00AF1E7D"/>
    <w:rsid w:val="00AF2233"/>
    <w:rsid w:val="00AF23C4"/>
    <w:rsid w:val="00AF23CF"/>
    <w:rsid w:val="00AF30CA"/>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128A"/>
    <w:rsid w:val="00B11992"/>
    <w:rsid w:val="00B122F6"/>
    <w:rsid w:val="00B128B7"/>
    <w:rsid w:val="00B12A68"/>
    <w:rsid w:val="00B12B43"/>
    <w:rsid w:val="00B12E49"/>
    <w:rsid w:val="00B13178"/>
    <w:rsid w:val="00B13314"/>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2DE"/>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2785"/>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3662"/>
    <w:rsid w:val="00BF4171"/>
    <w:rsid w:val="00BF43D2"/>
    <w:rsid w:val="00BF4B6A"/>
    <w:rsid w:val="00BF6000"/>
    <w:rsid w:val="00BF6348"/>
    <w:rsid w:val="00BF6F01"/>
    <w:rsid w:val="00BF7272"/>
    <w:rsid w:val="00BF72C1"/>
    <w:rsid w:val="00BF7C83"/>
    <w:rsid w:val="00BF7FE7"/>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142A"/>
    <w:rsid w:val="00CC2B1D"/>
    <w:rsid w:val="00CC2C07"/>
    <w:rsid w:val="00CC3170"/>
    <w:rsid w:val="00CC5BF7"/>
    <w:rsid w:val="00CC5DB7"/>
    <w:rsid w:val="00CC756A"/>
    <w:rsid w:val="00CC7E0F"/>
    <w:rsid w:val="00CC7E7D"/>
    <w:rsid w:val="00CD033B"/>
    <w:rsid w:val="00CD061C"/>
    <w:rsid w:val="00CD0BD9"/>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7466"/>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58DA"/>
    <w:rsid w:val="00D55F9A"/>
    <w:rsid w:val="00D6028D"/>
    <w:rsid w:val="00D60F67"/>
    <w:rsid w:val="00D6328D"/>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6E25"/>
    <w:rsid w:val="00DB7649"/>
    <w:rsid w:val="00DC0057"/>
    <w:rsid w:val="00DC054C"/>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215E"/>
    <w:rsid w:val="00E927A6"/>
    <w:rsid w:val="00E93759"/>
    <w:rsid w:val="00E93EC6"/>
    <w:rsid w:val="00E95067"/>
    <w:rsid w:val="00E9583F"/>
    <w:rsid w:val="00E95BD4"/>
    <w:rsid w:val="00E95EEE"/>
    <w:rsid w:val="00E96CAB"/>
    <w:rsid w:val="00E97984"/>
    <w:rsid w:val="00E97BCC"/>
    <w:rsid w:val="00EA04DF"/>
    <w:rsid w:val="00EA0C48"/>
    <w:rsid w:val="00EA153D"/>
    <w:rsid w:val="00EA2882"/>
    <w:rsid w:val="00EA2BA1"/>
    <w:rsid w:val="00EA328D"/>
    <w:rsid w:val="00EA3BED"/>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6705"/>
    <w:rsid w:val="00EE69AD"/>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63E2"/>
    <w:rsid w:val="00F26467"/>
    <w:rsid w:val="00F266D2"/>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header" Target="header1.xm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9F9B-12CE-4BBC-9B74-58651812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11347</Words>
  <Characters>68086</Characters>
  <Application>Microsoft Office Word</Application>
  <DocSecurity>0</DocSecurity>
  <Lines>567</Lines>
  <Paragraphs>158</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UMW/IZ/PN-102/19      		       					Załącznik nr 1 do SIWZ</vt:lpstr>
      <vt:lpstr>        UMW/IZ/PN-102/19								Załącznik nr 4 do SIWZ</vt:lpstr>
      <vt:lpstr>        UMW/IZ/PN-102/19								Załącznik nr 5 do SIWZ</vt:lpstr>
      <vt:lpstr>        UMW/IZ/PN-102/19                                                                </vt:lpstr>
    </vt:vector>
  </TitlesOfParts>
  <Company>Akademia Medyczna</Company>
  <LinksUpToDate>false</LinksUpToDate>
  <CharactersWithSpaces>79275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2019-10-02T06:17:00Z</cp:lastPrinted>
  <dcterms:created xsi:type="dcterms:W3CDTF">2019-10-02T06:32:00Z</dcterms:created>
  <dcterms:modified xsi:type="dcterms:W3CDTF">2019-10-02T06:32:00Z</dcterms:modified>
</cp:coreProperties>
</file>