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CE1123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9B20AD" w:rsidRDefault="0028288D">
      <w:pPr>
        <w:ind w:left="360" w:right="-97" w:hanging="360"/>
        <w:rPr>
          <w:color w:val="FF0000"/>
          <w:sz w:val="16"/>
          <w:szCs w:val="16"/>
          <w:lang w:val="en-US"/>
        </w:rPr>
      </w:pPr>
    </w:p>
    <w:p w:rsidR="0028288D" w:rsidRPr="007A3D4A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 w:rsidRPr="009B20AD">
        <w:rPr>
          <w:rFonts w:ascii="Verdana" w:hAnsi="Verdana"/>
          <w:b/>
          <w:color w:val="auto"/>
          <w:sz w:val="18"/>
          <w:szCs w:val="18"/>
        </w:rPr>
        <w:t xml:space="preserve">UMW / </w:t>
      </w:r>
      <w:r w:rsidR="00982EF1" w:rsidRPr="009B20AD">
        <w:rPr>
          <w:rFonts w:ascii="Verdana" w:hAnsi="Verdana"/>
          <w:b/>
          <w:color w:val="auto"/>
          <w:sz w:val="18"/>
          <w:szCs w:val="18"/>
        </w:rPr>
        <w:t>I</w:t>
      </w:r>
      <w:r w:rsidRPr="009B20AD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897C04" w:rsidRPr="009B20AD">
        <w:rPr>
          <w:rFonts w:ascii="Verdana" w:hAnsi="Verdana"/>
          <w:b/>
          <w:color w:val="auto"/>
          <w:sz w:val="18"/>
          <w:szCs w:val="18"/>
        </w:rPr>
        <w:t xml:space="preserve">/ </w:t>
      </w:r>
      <w:r w:rsidR="00E615CC">
        <w:rPr>
          <w:rFonts w:ascii="Verdana" w:hAnsi="Verdana"/>
          <w:b/>
          <w:color w:val="auto"/>
          <w:sz w:val="18"/>
          <w:szCs w:val="18"/>
        </w:rPr>
        <w:t xml:space="preserve">PN </w:t>
      </w:r>
      <w:r w:rsidR="007A3D4A" w:rsidRPr="007A3D4A">
        <w:rPr>
          <w:rFonts w:ascii="Verdana" w:hAnsi="Verdana"/>
          <w:b/>
          <w:color w:val="auto"/>
          <w:sz w:val="18"/>
          <w:szCs w:val="18"/>
        </w:rPr>
        <w:t>– 72</w:t>
      </w:r>
      <w:r w:rsidR="00982EF1" w:rsidRPr="007A3D4A">
        <w:rPr>
          <w:rFonts w:ascii="Verdana" w:hAnsi="Verdana"/>
          <w:b/>
          <w:color w:val="auto"/>
          <w:sz w:val="18"/>
          <w:szCs w:val="18"/>
        </w:rPr>
        <w:t>/ 19</w:t>
      </w:r>
      <w:r w:rsidR="00403D2F" w:rsidRPr="007A3D4A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7A3D4A">
        <w:rPr>
          <w:rFonts w:ascii="Verdana" w:hAnsi="Verdana"/>
          <w:b/>
          <w:color w:val="auto"/>
          <w:sz w:val="18"/>
          <w:szCs w:val="18"/>
        </w:rPr>
        <w:tab/>
      </w:r>
      <w:r w:rsidR="00403D2F" w:rsidRPr="007A3D4A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194117" w:rsidRPr="007A3D4A">
        <w:rPr>
          <w:rFonts w:ascii="Verdana" w:hAnsi="Verdana"/>
          <w:b/>
          <w:color w:val="auto"/>
          <w:sz w:val="18"/>
          <w:szCs w:val="18"/>
        </w:rPr>
        <w:t xml:space="preserve">                   </w:t>
      </w:r>
      <w:r w:rsidR="003043EF" w:rsidRPr="007A3D4A">
        <w:rPr>
          <w:rFonts w:ascii="Verdana" w:hAnsi="Verdana"/>
          <w:b/>
          <w:color w:val="auto"/>
          <w:sz w:val="18"/>
          <w:szCs w:val="18"/>
        </w:rPr>
        <w:t xml:space="preserve">           </w:t>
      </w:r>
      <w:r w:rsidR="00194117" w:rsidRPr="007A3D4A">
        <w:rPr>
          <w:rFonts w:ascii="Verdana" w:hAnsi="Verdana"/>
          <w:b/>
          <w:color w:val="auto"/>
          <w:sz w:val="18"/>
          <w:szCs w:val="18"/>
        </w:rPr>
        <w:t xml:space="preserve">  </w:t>
      </w:r>
      <w:r w:rsidR="00982EF1" w:rsidRPr="007A3D4A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7A3D4A" w:rsidRPr="007A3D4A">
        <w:rPr>
          <w:rFonts w:ascii="Verdana" w:hAnsi="Verdana"/>
          <w:b/>
          <w:color w:val="auto"/>
          <w:sz w:val="18"/>
          <w:szCs w:val="18"/>
        </w:rPr>
        <w:t>30</w:t>
      </w:r>
      <w:r w:rsidR="00E615CC" w:rsidRPr="007A3D4A">
        <w:rPr>
          <w:rFonts w:ascii="Verdana" w:hAnsi="Verdana"/>
          <w:b/>
          <w:color w:val="auto"/>
          <w:sz w:val="18"/>
          <w:szCs w:val="18"/>
        </w:rPr>
        <w:t>.09</w:t>
      </w:r>
      <w:r w:rsidR="00982EF1" w:rsidRPr="007A3D4A">
        <w:rPr>
          <w:rFonts w:ascii="Verdana" w:hAnsi="Verdana"/>
          <w:b/>
          <w:color w:val="auto"/>
          <w:sz w:val="18"/>
          <w:szCs w:val="18"/>
        </w:rPr>
        <w:t>.2019</w:t>
      </w:r>
      <w:r w:rsidR="00403D2F" w:rsidRPr="007A3D4A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6367E6" w:rsidRDefault="006367E6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  <w:r w:rsidRPr="007A3D4A">
        <w:rPr>
          <w:rFonts w:ascii="Verdana" w:hAnsi="Verdana"/>
          <w:b/>
          <w:color w:val="auto"/>
          <w:sz w:val="20"/>
          <w:szCs w:val="20"/>
        </w:rPr>
        <w:t>Informacja z otwarcia ofert</w:t>
      </w:r>
    </w:p>
    <w:p w:rsidR="006367E6" w:rsidRDefault="006367E6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28288D" w:rsidRDefault="00403D2F" w:rsidP="00F24831">
      <w:pPr>
        <w:ind w:left="360" w:right="-360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7A3D4A" w:rsidRPr="00C001DF" w:rsidRDefault="007A3D4A" w:rsidP="007A3D4A">
      <w:pPr>
        <w:spacing w:line="360" w:lineRule="auto"/>
        <w:ind w:right="69"/>
        <w:jc w:val="both"/>
        <w:rPr>
          <w:rFonts w:ascii="Verdana" w:hAnsi="Verdana"/>
          <w:b/>
          <w:sz w:val="18"/>
          <w:szCs w:val="18"/>
        </w:rPr>
      </w:pPr>
      <w:r w:rsidRPr="00C001DF">
        <w:rPr>
          <w:rFonts w:ascii="Verdana" w:hAnsi="Verdana" w:cs="Arial"/>
          <w:b/>
          <w:sz w:val="18"/>
          <w:szCs w:val="18"/>
        </w:rPr>
        <w:t xml:space="preserve">Dostosowanie pomieszczeń laboratoryjnych specjalistycznych do uzyskania pozwolenia </w:t>
      </w:r>
      <w:r w:rsidRPr="00C001DF">
        <w:rPr>
          <w:rFonts w:ascii="Verdana" w:hAnsi="Verdana" w:cs="Arial"/>
          <w:b/>
          <w:sz w:val="18"/>
          <w:szCs w:val="18"/>
        </w:rPr>
        <w:br/>
        <w:t>na wytwarzanie produktów leczniczych terapii zaawansowanej (GMP, GLP) w budynku Katedry i Zakładu Podstaw Nauk Medycznych, Wydział Farmaceutyczny z Oddziałem Analityki Medycznej UMW przy ul. Borowskiej 211 we Wrocławiu (w systemie zaprojektuj – wybuduj).</w:t>
      </w:r>
    </w:p>
    <w:p w:rsidR="009B20AD" w:rsidRPr="007A3D4A" w:rsidRDefault="009B20AD">
      <w:pPr>
        <w:shd w:val="clear" w:color="auto" w:fill="FFFFFF"/>
        <w:ind w:right="-97"/>
        <w:jc w:val="both"/>
        <w:rPr>
          <w:rFonts w:ascii="Verdana" w:hAnsi="Verdana"/>
          <w:color w:val="FF0000"/>
          <w:sz w:val="18"/>
          <w:szCs w:val="18"/>
        </w:rPr>
      </w:pPr>
    </w:p>
    <w:p w:rsidR="0028288D" w:rsidRPr="00636394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636394">
        <w:rPr>
          <w:rFonts w:ascii="Verdana" w:hAnsi="Verdana"/>
          <w:color w:val="auto"/>
          <w:sz w:val="18"/>
          <w:szCs w:val="18"/>
        </w:rPr>
        <w:t xml:space="preserve">W niniejszym postępowaniu do upływu </w:t>
      </w:r>
      <w:r w:rsidR="00F21CF7" w:rsidRPr="00636394">
        <w:rPr>
          <w:rFonts w:ascii="Verdana" w:hAnsi="Verdana"/>
          <w:color w:val="auto"/>
          <w:sz w:val="18"/>
          <w:szCs w:val="18"/>
        </w:rPr>
        <w:t xml:space="preserve">terminu </w:t>
      </w:r>
      <w:r w:rsidR="00E615CC" w:rsidRPr="00636394">
        <w:rPr>
          <w:rFonts w:ascii="Verdana" w:hAnsi="Verdana"/>
          <w:color w:val="auto"/>
          <w:sz w:val="18"/>
          <w:szCs w:val="18"/>
        </w:rPr>
        <w:t xml:space="preserve">składania ofert </w:t>
      </w:r>
      <w:r w:rsidR="00533ED2" w:rsidRPr="00636394">
        <w:rPr>
          <w:rFonts w:ascii="Verdana" w:hAnsi="Verdana"/>
          <w:color w:val="auto"/>
          <w:sz w:val="18"/>
          <w:szCs w:val="18"/>
        </w:rPr>
        <w:t xml:space="preserve">nie </w:t>
      </w:r>
      <w:r w:rsidR="00E615CC" w:rsidRPr="00636394">
        <w:rPr>
          <w:rFonts w:ascii="Verdana" w:hAnsi="Verdana"/>
          <w:color w:val="auto"/>
          <w:sz w:val="18"/>
          <w:szCs w:val="18"/>
        </w:rPr>
        <w:t>wpłynęły</w:t>
      </w:r>
      <w:r w:rsidR="00BB11C2" w:rsidRPr="00636394">
        <w:rPr>
          <w:rFonts w:ascii="Verdana" w:hAnsi="Verdana"/>
          <w:color w:val="auto"/>
          <w:sz w:val="18"/>
          <w:szCs w:val="18"/>
        </w:rPr>
        <w:t xml:space="preserve"> do Zamawiającego</w:t>
      </w:r>
      <w:r w:rsidR="009E492D" w:rsidRPr="00636394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F21CF7" w:rsidRPr="00636394">
        <w:rPr>
          <w:rFonts w:ascii="Verdana" w:hAnsi="Verdana"/>
          <w:b/>
          <w:color w:val="auto"/>
          <w:sz w:val="18"/>
          <w:szCs w:val="18"/>
        </w:rPr>
        <w:t xml:space="preserve"> ofert</w:t>
      </w:r>
      <w:r w:rsidR="00E615CC" w:rsidRPr="00636394">
        <w:rPr>
          <w:rFonts w:ascii="Verdana" w:hAnsi="Verdana"/>
          <w:b/>
          <w:color w:val="auto"/>
          <w:sz w:val="18"/>
          <w:szCs w:val="18"/>
        </w:rPr>
        <w:t>y</w:t>
      </w:r>
      <w:r w:rsidRPr="00636394">
        <w:rPr>
          <w:rFonts w:ascii="Verdana" w:hAnsi="Verdana"/>
          <w:color w:val="auto"/>
          <w:sz w:val="18"/>
          <w:szCs w:val="18"/>
        </w:rPr>
        <w:t>.</w:t>
      </w:r>
    </w:p>
    <w:p w:rsidR="00A01A30" w:rsidRPr="00636394" w:rsidRDefault="00A01A30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F21706" w:rsidRPr="00636394" w:rsidRDefault="00F21706" w:rsidP="00F21706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636394">
        <w:rPr>
          <w:rFonts w:ascii="Verdana" w:hAnsi="Verdana"/>
          <w:color w:val="auto"/>
          <w:sz w:val="18"/>
          <w:szCs w:val="18"/>
        </w:rPr>
        <w:t xml:space="preserve"> Zamawiający podał kwotę, jaką zamierza przeznaczyć na sfinansowanie przedmiotu zamówienia </w:t>
      </w:r>
      <w:r w:rsidRPr="00636394">
        <w:rPr>
          <w:rFonts w:ascii="Verdana" w:hAnsi="Verdana"/>
          <w:b/>
          <w:color w:val="auto"/>
          <w:sz w:val="18"/>
          <w:szCs w:val="18"/>
        </w:rPr>
        <w:t>,</w:t>
      </w:r>
      <w:r w:rsidRPr="00636394">
        <w:rPr>
          <w:rFonts w:ascii="Verdana" w:hAnsi="Verdana"/>
          <w:color w:val="auto"/>
          <w:sz w:val="18"/>
          <w:szCs w:val="18"/>
        </w:rPr>
        <w:t xml:space="preserve"> tj</w:t>
      </w:r>
      <w:r w:rsidR="00933C11" w:rsidRPr="00636394">
        <w:rPr>
          <w:rFonts w:ascii="Verdana" w:hAnsi="Verdana"/>
          <w:color w:val="auto"/>
          <w:sz w:val="18"/>
          <w:szCs w:val="18"/>
        </w:rPr>
        <w:t xml:space="preserve">. </w:t>
      </w:r>
      <w:r w:rsidR="007A3D4A" w:rsidRPr="00636394">
        <w:rPr>
          <w:rFonts w:ascii="Verdana" w:hAnsi="Verdana"/>
          <w:b/>
          <w:color w:val="auto"/>
          <w:sz w:val="18"/>
          <w:szCs w:val="18"/>
        </w:rPr>
        <w:t>1 050.000,00</w:t>
      </w:r>
      <w:r w:rsidR="00982EF1" w:rsidRPr="00636394">
        <w:rPr>
          <w:rFonts w:ascii="Verdana" w:hAnsi="Verdana"/>
          <w:b/>
          <w:color w:val="auto"/>
          <w:sz w:val="18"/>
          <w:szCs w:val="18"/>
        </w:rPr>
        <w:t> </w:t>
      </w:r>
      <w:r w:rsidR="009B20AD" w:rsidRPr="00636394">
        <w:rPr>
          <w:rFonts w:ascii="Verdana" w:hAnsi="Verdana"/>
          <w:b/>
          <w:color w:val="auto"/>
          <w:sz w:val="18"/>
          <w:szCs w:val="18"/>
        </w:rPr>
        <w:t>PLN</w:t>
      </w:r>
      <w:r w:rsidR="00982EF1" w:rsidRPr="00636394">
        <w:rPr>
          <w:rFonts w:ascii="Verdana" w:hAnsi="Verdana"/>
          <w:b/>
          <w:color w:val="auto"/>
          <w:sz w:val="18"/>
          <w:szCs w:val="18"/>
        </w:rPr>
        <w:t xml:space="preserve"> brutto.</w:t>
      </w:r>
    </w:p>
    <w:p w:rsidR="00897C04" w:rsidRPr="00636394" w:rsidRDefault="00897C04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28288D" w:rsidRPr="00636394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636394">
        <w:rPr>
          <w:rFonts w:ascii="Verdana" w:hAnsi="Verdana"/>
          <w:color w:val="auto"/>
          <w:sz w:val="18"/>
          <w:szCs w:val="18"/>
        </w:rPr>
        <w:t>Kryteriami oceny ofert</w:t>
      </w:r>
      <w:r w:rsidR="00A5156D" w:rsidRPr="00636394">
        <w:rPr>
          <w:rFonts w:ascii="Verdana" w:hAnsi="Verdana"/>
          <w:color w:val="auto"/>
          <w:sz w:val="18"/>
          <w:szCs w:val="18"/>
        </w:rPr>
        <w:t xml:space="preserve"> </w:t>
      </w:r>
      <w:r w:rsidRPr="00636394">
        <w:rPr>
          <w:rFonts w:ascii="Verdana" w:hAnsi="Verdana"/>
          <w:color w:val="auto"/>
          <w:sz w:val="18"/>
          <w:szCs w:val="18"/>
        </w:rPr>
        <w:t xml:space="preserve"> były: </w:t>
      </w:r>
    </w:p>
    <w:p w:rsidR="008B0BE8" w:rsidRPr="00636394" w:rsidRDefault="008B0BE8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A5363D" w:rsidRPr="006367E6" w:rsidRDefault="00897C04" w:rsidP="00A5363D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6367E6">
        <w:rPr>
          <w:rFonts w:ascii="Verdana" w:hAnsi="Verdana"/>
          <w:b/>
          <w:color w:val="auto"/>
          <w:sz w:val="18"/>
          <w:szCs w:val="18"/>
        </w:rPr>
        <w:t>-</w:t>
      </w:r>
      <w:r w:rsidR="00A5363D" w:rsidRPr="006367E6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BB3C23" w:rsidRPr="006367E6">
        <w:rPr>
          <w:rFonts w:ascii="Verdana" w:hAnsi="Verdana"/>
          <w:b/>
          <w:color w:val="auto"/>
          <w:sz w:val="18"/>
          <w:szCs w:val="18"/>
        </w:rPr>
        <w:t>Cena</w:t>
      </w:r>
      <w:r w:rsidR="008536AF" w:rsidRPr="006367E6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A01A30" w:rsidRPr="006367E6">
        <w:rPr>
          <w:rFonts w:ascii="Verdana" w:hAnsi="Verdana"/>
          <w:b/>
          <w:color w:val="auto"/>
          <w:sz w:val="18"/>
          <w:szCs w:val="18"/>
        </w:rPr>
        <w:t xml:space="preserve">realizacji </w:t>
      </w:r>
      <w:r w:rsidR="008536AF" w:rsidRPr="006367E6">
        <w:rPr>
          <w:rFonts w:ascii="Verdana" w:hAnsi="Verdana"/>
          <w:b/>
          <w:color w:val="auto"/>
          <w:sz w:val="18"/>
          <w:szCs w:val="18"/>
        </w:rPr>
        <w:t>przedmiotu zamówienia</w:t>
      </w:r>
      <w:r w:rsidR="0090055C" w:rsidRPr="006367E6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982EF1" w:rsidRPr="006367E6">
        <w:rPr>
          <w:rFonts w:ascii="Verdana" w:hAnsi="Verdana"/>
          <w:b/>
          <w:color w:val="auto"/>
          <w:sz w:val="18"/>
        </w:rPr>
        <w:t xml:space="preserve">                      </w:t>
      </w:r>
      <w:r w:rsidR="00A5156D" w:rsidRPr="006367E6">
        <w:rPr>
          <w:rFonts w:ascii="Verdana" w:hAnsi="Verdana"/>
          <w:color w:val="auto"/>
          <w:sz w:val="18"/>
        </w:rPr>
        <w:t xml:space="preserve"> </w:t>
      </w:r>
      <w:r w:rsidR="0090055C" w:rsidRPr="006367E6">
        <w:rPr>
          <w:rFonts w:ascii="Verdana" w:hAnsi="Verdana"/>
          <w:color w:val="auto"/>
          <w:sz w:val="18"/>
        </w:rPr>
        <w:t xml:space="preserve">       </w:t>
      </w:r>
      <w:r w:rsidR="008D52A7" w:rsidRPr="006367E6">
        <w:rPr>
          <w:rFonts w:ascii="Verdana" w:hAnsi="Verdana"/>
          <w:color w:val="auto"/>
          <w:sz w:val="18"/>
        </w:rPr>
        <w:t xml:space="preserve">        </w:t>
      </w:r>
      <w:r w:rsidR="0090055C" w:rsidRPr="006367E6">
        <w:rPr>
          <w:rFonts w:ascii="Verdana" w:hAnsi="Verdana"/>
          <w:color w:val="auto"/>
          <w:sz w:val="18"/>
        </w:rPr>
        <w:t xml:space="preserve"> </w:t>
      </w:r>
      <w:r w:rsidR="00982EF1" w:rsidRPr="006367E6">
        <w:rPr>
          <w:rFonts w:ascii="Verdana" w:hAnsi="Verdana"/>
          <w:color w:val="auto"/>
          <w:sz w:val="18"/>
        </w:rPr>
        <w:t xml:space="preserve">           </w:t>
      </w:r>
      <w:r w:rsidR="009B20AD" w:rsidRPr="006367E6">
        <w:rPr>
          <w:rFonts w:ascii="Verdana" w:hAnsi="Verdana"/>
          <w:color w:val="auto"/>
          <w:sz w:val="18"/>
        </w:rPr>
        <w:t xml:space="preserve">           </w:t>
      </w:r>
      <w:r w:rsidR="00A37B22" w:rsidRPr="006367E6">
        <w:rPr>
          <w:rFonts w:ascii="Verdana" w:hAnsi="Verdana"/>
          <w:color w:val="auto"/>
          <w:sz w:val="18"/>
        </w:rPr>
        <w:t xml:space="preserve">   </w:t>
      </w:r>
      <w:r w:rsidR="00982EF1" w:rsidRPr="006367E6">
        <w:rPr>
          <w:rFonts w:ascii="Verdana" w:hAnsi="Verdana"/>
          <w:color w:val="auto"/>
          <w:sz w:val="18"/>
        </w:rPr>
        <w:t xml:space="preserve"> </w:t>
      </w:r>
      <w:r w:rsidR="00982EF1" w:rsidRPr="006367E6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8536AF" w:rsidRPr="006367E6">
        <w:rPr>
          <w:rFonts w:ascii="Verdana" w:hAnsi="Verdana"/>
          <w:b/>
          <w:color w:val="auto"/>
          <w:sz w:val="18"/>
          <w:szCs w:val="18"/>
        </w:rPr>
        <w:t>– 6</w:t>
      </w:r>
      <w:r w:rsidR="00C04219" w:rsidRPr="006367E6">
        <w:rPr>
          <w:rFonts w:ascii="Verdana" w:hAnsi="Verdana"/>
          <w:b/>
          <w:color w:val="auto"/>
          <w:sz w:val="18"/>
          <w:szCs w:val="18"/>
        </w:rPr>
        <w:t>0</w:t>
      </w:r>
      <w:r w:rsidR="00403D2F" w:rsidRPr="006367E6">
        <w:rPr>
          <w:rFonts w:ascii="Verdana" w:hAnsi="Verdana"/>
          <w:b/>
          <w:color w:val="auto"/>
          <w:sz w:val="18"/>
          <w:szCs w:val="18"/>
        </w:rPr>
        <w:t xml:space="preserve"> %,</w:t>
      </w:r>
    </w:p>
    <w:p w:rsidR="009B20AD" w:rsidRPr="006367E6" w:rsidRDefault="009B20AD" w:rsidP="009B20AD">
      <w:pPr>
        <w:autoSpaceDE w:val="0"/>
        <w:autoSpaceDN w:val="0"/>
        <w:adjustRightInd w:val="0"/>
        <w:ind w:right="72"/>
        <w:jc w:val="both"/>
        <w:rPr>
          <w:rFonts w:ascii="Verdana" w:hAnsi="Verdana" w:cs="Arial"/>
          <w:b/>
          <w:bCs/>
          <w:color w:val="auto"/>
          <w:sz w:val="20"/>
          <w:szCs w:val="20"/>
        </w:rPr>
      </w:pPr>
      <w:r w:rsidRPr="006367E6">
        <w:rPr>
          <w:rFonts w:ascii="Verdana" w:hAnsi="Verdana"/>
          <w:b/>
          <w:color w:val="auto"/>
          <w:sz w:val="18"/>
          <w:szCs w:val="18"/>
        </w:rPr>
        <w:t>-</w:t>
      </w:r>
      <w:r w:rsidRPr="006367E6">
        <w:rPr>
          <w:rFonts w:ascii="Verdana" w:hAnsi="Verdana"/>
          <w:b/>
          <w:color w:val="auto"/>
          <w:sz w:val="18"/>
        </w:rPr>
        <w:t xml:space="preserve"> Termin realizacji przedmiotu zamówienia</w:t>
      </w:r>
      <w:r w:rsidR="00F21CF7" w:rsidRPr="006367E6">
        <w:rPr>
          <w:rFonts w:ascii="Verdana" w:hAnsi="Verdana"/>
          <w:b/>
          <w:color w:val="auto"/>
          <w:sz w:val="18"/>
        </w:rPr>
        <w:t xml:space="preserve"> </w:t>
      </w:r>
      <w:r w:rsidR="00A37B22" w:rsidRPr="006367E6">
        <w:rPr>
          <w:rFonts w:ascii="Verdana" w:hAnsi="Verdana"/>
          <w:b/>
          <w:color w:val="auto"/>
          <w:sz w:val="18"/>
        </w:rPr>
        <w:t>-</w:t>
      </w:r>
      <w:r w:rsidRPr="006367E6">
        <w:rPr>
          <w:rFonts w:ascii="Verdana" w:hAnsi="Verdana"/>
          <w:color w:val="auto"/>
          <w:sz w:val="14"/>
          <w:szCs w:val="14"/>
        </w:rPr>
        <w:t>(</w:t>
      </w:r>
      <w:r w:rsidR="007A3D4A" w:rsidRPr="006367E6">
        <w:rPr>
          <w:rFonts w:ascii="Verdana" w:hAnsi="Verdana"/>
          <w:color w:val="auto"/>
          <w:sz w:val="16"/>
          <w:szCs w:val="16"/>
        </w:rPr>
        <w:t xml:space="preserve"> max. </w:t>
      </w:r>
      <w:r w:rsidR="007A3D4A" w:rsidRPr="006367E6">
        <w:rPr>
          <w:rFonts w:ascii="Verdana" w:hAnsi="Verdana"/>
          <w:b/>
          <w:color w:val="auto"/>
          <w:sz w:val="16"/>
          <w:szCs w:val="16"/>
        </w:rPr>
        <w:t>10 m-y</w:t>
      </w:r>
      <w:r w:rsidR="007A3D4A" w:rsidRPr="006367E6">
        <w:rPr>
          <w:rFonts w:ascii="Verdana" w:hAnsi="Verdana"/>
          <w:color w:val="auto"/>
          <w:sz w:val="16"/>
          <w:szCs w:val="16"/>
        </w:rPr>
        <w:t xml:space="preserve"> od dnia wprowadzenia Wykonawcy na obiekt</w:t>
      </w:r>
      <w:r w:rsidRPr="006367E6">
        <w:rPr>
          <w:rFonts w:ascii="Verdana" w:hAnsi="Verdana" w:cs="Arial"/>
          <w:bCs/>
          <w:color w:val="auto"/>
          <w:sz w:val="14"/>
          <w:szCs w:val="14"/>
        </w:rPr>
        <w:t xml:space="preserve">)           </w:t>
      </w:r>
      <w:r w:rsidR="009746C7">
        <w:rPr>
          <w:rFonts w:ascii="Verdana" w:hAnsi="Verdana" w:cs="Arial"/>
          <w:bCs/>
          <w:color w:val="auto"/>
          <w:sz w:val="14"/>
          <w:szCs w:val="14"/>
        </w:rPr>
        <w:t xml:space="preserve">    </w:t>
      </w:r>
      <w:r w:rsidR="007A3D4A" w:rsidRPr="006367E6">
        <w:rPr>
          <w:rFonts w:ascii="Verdana" w:hAnsi="Verdana" w:cs="Arial"/>
          <w:b/>
          <w:bCs/>
          <w:color w:val="auto"/>
          <w:sz w:val="20"/>
          <w:szCs w:val="20"/>
        </w:rPr>
        <w:t>-  1</w:t>
      </w:r>
      <w:r w:rsidRPr="006367E6">
        <w:rPr>
          <w:rFonts w:ascii="Verdana" w:hAnsi="Verdana" w:cs="Arial"/>
          <w:b/>
          <w:bCs/>
          <w:color w:val="auto"/>
          <w:sz w:val="20"/>
          <w:szCs w:val="20"/>
        </w:rPr>
        <w:t>0%</w:t>
      </w:r>
    </w:p>
    <w:p w:rsidR="007A3D4A" w:rsidRPr="006367E6" w:rsidRDefault="005612BE" w:rsidP="007A3D4A">
      <w:pPr>
        <w:keepNext/>
        <w:tabs>
          <w:tab w:val="left" w:pos="72"/>
          <w:tab w:val="left" w:pos="9072"/>
        </w:tabs>
        <w:snapToGrid w:val="0"/>
        <w:ind w:right="-255"/>
        <w:outlineLvl w:val="2"/>
        <w:rPr>
          <w:rFonts w:ascii="Verdana" w:hAnsi="Verdana" w:cs="Arial"/>
          <w:b/>
          <w:bCs/>
          <w:color w:val="auto"/>
          <w:sz w:val="20"/>
          <w:szCs w:val="20"/>
        </w:rPr>
      </w:pPr>
      <w:r w:rsidRPr="006367E6">
        <w:rPr>
          <w:rFonts w:ascii="Verdana" w:hAnsi="Verdana"/>
          <w:b/>
          <w:color w:val="auto"/>
          <w:sz w:val="18"/>
        </w:rPr>
        <w:t xml:space="preserve">- </w:t>
      </w:r>
      <w:r w:rsidR="007A3D4A" w:rsidRPr="009746C7">
        <w:rPr>
          <w:rFonts w:ascii="Verdana" w:hAnsi="Verdana"/>
          <w:b/>
          <w:color w:val="auto"/>
          <w:sz w:val="18"/>
          <w:szCs w:val="18"/>
        </w:rPr>
        <w:t>Okres gwarancji na dokumentację projektową i roboty budowlane</w:t>
      </w:r>
      <w:r w:rsidR="007A3D4A" w:rsidRPr="006367E6">
        <w:rPr>
          <w:rFonts w:ascii="Verdana" w:hAnsi="Verdana"/>
          <w:b/>
          <w:color w:val="auto"/>
          <w:sz w:val="16"/>
          <w:szCs w:val="16"/>
        </w:rPr>
        <w:t xml:space="preserve">     </w:t>
      </w:r>
      <w:r w:rsidR="006367E6" w:rsidRPr="006367E6">
        <w:rPr>
          <w:rFonts w:ascii="Verdana" w:hAnsi="Verdana"/>
          <w:color w:val="auto"/>
          <w:sz w:val="16"/>
          <w:szCs w:val="16"/>
        </w:rPr>
        <w:t>(min. 3 lata, max 6 lat – na dokumentacje projektową i  roboty budowlane od daty podpisania końcowego protokołu odbioru)</w:t>
      </w:r>
      <w:r w:rsidR="007A3D4A" w:rsidRPr="006367E6">
        <w:rPr>
          <w:rFonts w:ascii="Verdana" w:hAnsi="Verdana"/>
          <w:b/>
          <w:color w:val="auto"/>
          <w:sz w:val="16"/>
          <w:szCs w:val="16"/>
        </w:rPr>
        <w:t xml:space="preserve">       </w:t>
      </w:r>
      <w:r w:rsidR="007A3D4A" w:rsidRPr="006367E6">
        <w:rPr>
          <w:rFonts w:ascii="Verdana" w:hAnsi="Verdana" w:cs="Arial"/>
          <w:bCs/>
          <w:color w:val="auto"/>
          <w:sz w:val="14"/>
          <w:szCs w:val="14"/>
        </w:rPr>
        <w:t xml:space="preserve"> </w:t>
      </w:r>
      <w:r w:rsidR="007A3D4A" w:rsidRPr="006367E6">
        <w:rPr>
          <w:rFonts w:ascii="Verdana" w:hAnsi="Verdana" w:cs="Arial"/>
          <w:b/>
          <w:bCs/>
          <w:color w:val="auto"/>
          <w:sz w:val="20"/>
          <w:szCs w:val="20"/>
        </w:rPr>
        <w:t>-  10%</w:t>
      </w:r>
    </w:p>
    <w:p w:rsidR="007A3D4A" w:rsidRPr="006367E6" w:rsidRDefault="007A3D4A" w:rsidP="009B20AD">
      <w:pPr>
        <w:autoSpaceDE w:val="0"/>
        <w:autoSpaceDN w:val="0"/>
        <w:adjustRightInd w:val="0"/>
        <w:ind w:right="72"/>
        <w:jc w:val="both"/>
        <w:rPr>
          <w:rFonts w:ascii="Verdana" w:hAnsi="Verdana"/>
          <w:color w:val="auto"/>
          <w:sz w:val="16"/>
          <w:szCs w:val="16"/>
        </w:rPr>
      </w:pPr>
      <w:r w:rsidRPr="006367E6">
        <w:rPr>
          <w:rFonts w:ascii="Verdana" w:hAnsi="Verdana"/>
          <w:color w:val="auto"/>
          <w:sz w:val="16"/>
          <w:szCs w:val="16"/>
        </w:rPr>
        <w:t xml:space="preserve">- </w:t>
      </w:r>
      <w:r w:rsidRPr="009746C7">
        <w:rPr>
          <w:rFonts w:ascii="Verdana" w:hAnsi="Verdana"/>
          <w:b/>
          <w:color w:val="auto"/>
          <w:sz w:val="18"/>
          <w:szCs w:val="18"/>
        </w:rPr>
        <w:t>Doświadczenie zawodowe Projektanta</w:t>
      </w:r>
      <w:r w:rsidRPr="009746C7">
        <w:rPr>
          <w:rFonts w:ascii="Verdana" w:hAnsi="Verdana"/>
          <w:color w:val="auto"/>
          <w:sz w:val="18"/>
          <w:szCs w:val="18"/>
        </w:rPr>
        <w:t xml:space="preserve"> </w:t>
      </w:r>
      <w:r w:rsidRPr="009746C7">
        <w:rPr>
          <w:rFonts w:ascii="Verdana" w:hAnsi="Verdana"/>
          <w:b/>
          <w:color w:val="auto"/>
          <w:sz w:val="18"/>
          <w:szCs w:val="18"/>
        </w:rPr>
        <w:t>branży sanitarnej</w:t>
      </w:r>
      <w:r w:rsidR="005612BE" w:rsidRPr="006367E6">
        <w:rPr>
          <w:rFonts w:ascii="Verdana" w:hAnsi="Verdana"/>
          <w:color w:val="auto"/>
          <w:sz w:val="16"/>
          <w:szCs w:val="16"/>
        </w:rPr>
        <w:t xml:space="preserve"> </w:t>
      </w:r>
      <w:r w:rsidRPr="006367E6">
        <w:rPr>
          <w:rFonts w:ascii="Verdana" w:hAnsi="Verdana" w:cs="Arial"/>
          <w:bCs/>
          <w:color w:val="auto"/>
          <w:sz w:val="14"/>
          <w:szCs w:val="14"/>
        </w:rPr>
        <w:t xml:space="preserve">  </w:t>
      </w:r>
      <w:r w:rsidR="006367E6" w:rsidRPr="006367E6">
        <w:rPr>
          <w:rFonts w:ascii="Verdana" w:hAnsi="Verdana"/>
          <w:color w:val="auto"/>
          <w:sz w:val="16"/>
          <w:szCs w:val="16"/>
        </w:rPr>
        <w:t xml:space="preserve">posiadającego uprawnienia budowlane do projektowania w specjalności instalacyjnej w zakresie sieci, instalacji i urządzeń cieplnych, wentylacyjnych, wodociągowych i kanalizacyjnych bez ograniczeń lub inne uprawnienia umożliwiające wykonanie tych samych czynności w aktualnym stanie prawnym, w tej samej specjalności, który zaprojektował co najmniej 1 obiekt </w:t>
      </w:r>
      <w:r w:rsidR="006367E6" w:rsidRPr="006367E6">
        <w:rPr>
          <w:rFonts w:ascii="Verdana" w:hAnsi="Verdana"/>
          <w:color w:val="auto"/>
          <w:sz w:val="16"/>
          <w:szCs w:val="16"/>
        </w:rPr>
        <w:br/>
        <w:t>o wysokim reżimie czystości (klasa A), o pow. min. 80 m2</w:t>
      </w:r>
      <w:r w:rsidRPr="006367E6">
        <w:rPr>
          <w:rFonts w:ascii="Verdana" w:hAnsi="Verdana" w:cs="Arial"/>
          <w:bCs/>
          <w:color w:val="auto"/>
          <w:sz w:val="14"/>
          <w:szCs w:val="14"/>
        </w:rPr>
        <w:t xml:space="preserve">                                                       </w:t>
      </w:r>
      <w:r w:rsidR="006367E6" w:rsidRPr="006367E6">
        <w:rPr>
          <w:rFonts w:ascii="Verdana" w:hAnsi="Verdana" w:cs="Arial"/>
          <w:bCs/>
          <w:color w:val="auto"/>
          <w:sz w:val="14"/>
          <w:szCs w:val="14"/>
        </w:rPr>
        <w:t xml:space="preserve">            </w:t>
      </w:r>
      <w:r w:rsidRPr="006367E6">
        <w:rPr>
          <w:rFonts w:ascii="Verdana" w:hAnsi="Verdana" w:cs="Arial"/>
          <w:bCs/>
          <w:color w:val="auto"/>
          <w:sz w:val="14"/>
          <w:szCs w:val="14"/>
        </w:rPr>
        <w:t xml:space="preserve">    </w:t>
      </w:r>
      <w:r w:rsidRPr="006367E6">
        <w:rPr>
          <w:rFonts w:ascii="Verdana" w:hAnsi="Verdana" w:cs="Arial"/>
          <w:b/>
          <w:bCs/>
          <w:color w:val="auto"/>
          <w:sz w:val="20"/>
          <w:szCs w:val="20"/>
        </w:rPr>
        <w:t>-  10%</w:t>
      </w:r>
    </w:p>
    <w:p w:rsidR="006367E6" w:rsidRDefault="007A3D4A" w:rsidP="009B20AD">
      <w:pPr>
        <w:autoSpaceDE w:val="0"/>
        <w:autoSpaceDN w:val="0"/>
        <w:adjustRightInd w:val="0"/>
        <w:ind w:right="72"/>
        <w:jc w:val="both"/>
        <w:rPr>
          <w:rFonts w:ascii="Verdana" w:hAnsi="Verdana"/>
          <w:color w:val="auto"/>
          <w:sz w:val="16"/>
          <w:szCs w:val="16"/>
        </w:rPr>
      </w:pPr>
      <w:r w:rsidRPr="006367E6">
        <w:rPr>
          <w:rFonts w:ascii="Verdana" w:hAnsi="Verdana"/>
          <w:color w:val="auto"/>
          <w:sz w:val="16"/>
          <w:szCs w:val="16"/>
        </w:rPr>
        <w:t xml:space="preserve">- </w:t>
      </w:r>
      <w:r w:rsidRPr="009746C7">
        <w:rPr>
          <w:rFonts w:ascii="Verdana" w:hAnsi="Verdana"/>
          <w:b/>
          <w:color w:val="auto"/>
          <w:sz w:val="18"/>
          <w:szCs w:val="18"/>
        </w:rPr>
        <w:t>Doświadczenie zawodowe kierownika robót sanitarnych</w:t>
      </w:r>
      <w:r w:rsidRPr="006367E6">
        <w:rPr>
          <w:rFonts w:ascii="Verdana" w:hAnsi="Verdana"/>
          <w:b/>
          <w:color w:val="auto"/>
          <w:sz w:val="16"/>
          <w:szCs w:val="16"/>
        </w:rPr>
        <w:t xml:space="preserve">, </w:t>
      </w:r>
      <w:r w:rsidR="005612BE" w:rsidRPr="006367E6">
        <w:rPr>
          <w:rFonts w:ascii="Verdana" w:hAnsi="Verdana"/>
          <w:color w:val="auto"/>
          <w:sz w:val="16"/>
          <w:szCs w:val="16"/>
        </w:rPr>
        <w:t xml:space="preserve">  </w:t>
      </w:r>
      <w:r w:rsidRPr="006367E6">
        <w:rPr>
          <w:rFonts w:ascii="Verdana" w:hAnsi="Verdana"/>
          <w:color w:val="auto"/>
          <w:sz w:val="16"/>
          <w:szCs w:val="16"/>
        </w:rPr>
        <w:t xml:space="preserve"> </w:t>
      </w:r>
      <w:r w:rsidR="006367E6" w:rsidRPr="006367E6">
        <w:rPr>
          <w:rFonts w:ascii="Verdana" w:hAnsi="Verdana"/>
          <w:color w:val="auto"/>
          <w:sz w:val="16"/>
          <w:szCs w:val="16"/>
        </w:rPr>
        <w:t xml:space="preserve">który posiada uprawnienia budowlane </w:t>
      </w:r>
      <w:r w:rsidR="006367E6" w:rsidRPr="006367E6">
        <w:rPr>
          <w:rFonts w:ascii="Verdana" w:hAnsi="Verdana"/>
          <w:color w:val="auto"/>
          <w:sz w:val="16"/>
          <w:szCs w:val="16"/>
        </w:rPr>
        <w:br/>
        <w:t xml:space="preserve">w zakresie sieci, instalacji i urządzeń cieplnych, wentylacyjnych, wodociągowych i kanalizacyjnych, który wykonał co najmniej 1 robotę budowlaną polegające na budowie lub remoncie co najmniej 1 obiektu </w:t>
      </w:r>
      <w:r w:rsidR="006367E6" w:rsidRPr="006367E6">
        <w:rPr>
          <w:rFonts w:ascii="Verdana" w:hAnsi="Verdana"/>
          <w:color w:val="auto"/>
          <w:sz w:val="16"/>
          <w:szCs w:val="16"/>
        </w:rPr>
        <w:br/>
        <w:t xml:space="preserve">o wysokim reżimie czystości (klasa A), o pow. min. 80 m2 </w:t>
      </w:r>
      <w:r w:rsidRPr="006367E6">
        <w:rPr>
          <w:rFonts w:ascii="Verdana" w:hAnsi="Verdana"/>
          <w:color w:val="auto"/>
          <w:sz w:val="16"/>
          <w:szCs w:val="16"/>
        </w:rPr>
        <w:t xml:space="preserve">                                                </w:t>
      </w:r>
      <w:r w:rsidR="006367E6" w:rsidRPr="006367E6">
        <w:rPr>
          <w:rFonts w:ascii="Verdana" w:hAnsi="Verdana"/>
          <w:color w:val="auto"/>
          <w:sz w:val="16"/>
          <w:szCs w:val="16"/>
        </w:rPr>
        <w:t xml:space="preserve">           </w:t>
      </w:r>
      <w:r w:rsidRPr="006367E6">
        <w:rPr>
          <w:rFonts w:ascii="Verdana" w:hAnsi="Verdana"/>
          <w:color w:val="auto"/>
          <w:sz w:val="16"/>
          <w:szCs w:val="16"/>
        </w:rPr>
        <w:t xml:space="preserve"> </w:t>
      </w:r>
      <w:r w:rsidR="005612BE" w:rsidRPr="006367E6">
        <w:rPr>
          <w:rFonts w:ascii="Verdana" w:hAnsi="Verdana"/>
          <w:color w:val="auto"/>
          <w:sz w:val="16"/>
          <w:szCs w:val="16"/>
        </w:rPr>
        <w:t xml:space="preserve"> </w:t>
      </w:r>
      <w:r w:rsidRPr="006367E6">
        <w:rPr>
          <w:rFonts w:ascii="Verdana" w:hAnsi="Verdana" w:cs="Arial"/>
          <w:b/>
          <w:bCs/>
          <w:color w:val="auto"/>
          <w:sz w:val="20"/>
          <w:szCs w:val="20"/>
        </w:rPr>
        <w:t>-  10%</w:t>
      </w:r>
      <w:r w:rsidR="005612BE" w:rsidRPr="006367E6">
        <w:rPr>
          <w:rFonts w:ascii="Verdana" w:hAnsi="Verdana"/>
          <w:color w:val="auto"/>
          <w:sz w:val="16"/>
          <w:szCs w:val="16"/>
        </w:rPr>
        <w:t xml:space="preserve"> </w:t>
      </w:r>
    </w:p>
    <w:p w:rsidR="009B20AD" w:rsidRPr="006367E6" w:rsidRDefault="005612BE" w:rsidP="009B20AD">
      <w:pPr>
        <w:autoSpaceDE w:val="0"/>
        <w:autoSpaceDN w:val="0"/>
        <w:adjustRightInd w:val="0"/>
        <w:ind w:right="72"/>
        <w:jc w:val="both"/>
        <w:rPr>
          <w:rFonts w:ascii="Verdana" w:hAnsi="Verdana"/>
          <w:b/>
          <w:color w:val="auto"/>
          <w:sz w:val="20"/>
          <w:szCs w:val="20"/>
        </w:rPr>
      </w:pPr>
      <w:r w:rsidRPr="006367E6">
        <w:rPr>
          <w:rFonts w:ascii="Verdana" w:hAnsi="Verdana"/>
          <w:color w:val="auto"/>
          <w:sz w:val="16"/>
          <w:szCs w:val="16"/>
        </w:rPr>
        <w:t xml:space="preserve">                                                                                                                  </w:t>
      </w:r>
    </w:p>
    <w:p w:rsidR="00F21CF7" w:rsidRPr="006367E6" w:rsidRDefault="00F21CF7" w:rsidP="00A5363D">
      <w:pPr>
        <w:tabs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6367E6">
        <w:rPr>
          <w:rFonts w:ascii="Verdana" w:hAnsi="Verdana"/>
          <w:color w:val="auto"/>
          <w:sz w:val="18"/>
          <w:szCs w:val="18"/>
        </w:rPr>
        <w:t>Ofertę złożyli</w:t>
      </w:r>
      <w:r w:rsidR="00A5363D" w:rsidRPr="006367E6">
        <w:rPr>
          <w:rFonts w:ascii="Verdana" w:hAnsi="Verdana"/>
          <w:color w:val="auto"/>
          <w:sz w:val="18"/>
          <w:szCs w:val="18"/>
        </w:rPr>
        <w:t xml:space="preserve"> następujący W</w:t>
      </w:r>
      <w:r w:rsidRPr="006367E6">
        <w:rPr>
          <w:rFonts w:ascii="Verdana" w:hAnsi="Verdana"/>
          <w:color w:val="auto"/>
          <w:sz w:val="18"/>
          <w:szCs w:val="18"/>
        </w:rPr>
        <w:t>ykonawcy, wymienieni</w:t>
      </w:r>
      <w:r w:rsidR="00A5363D" w:rsidRPr="006367E6">
        <w:rPr>
          <w:rFonts w:ascii="Verdana" w:hAnsi="Verdana"/>
          <w:color w:val="auto"/>
          <w:sz w:val="18"/>
          <w:szCs w:val="18"/>
        </w:rPr>
        <w:t xml:space="preserve"> w Tabeli: </w:t>
      </w:r>
    </w:p>
    <w:tbl>
      <w:tblPr>
        <w:tblW w:w="9149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1847"/>
        <w:gridCol w:w="2107"/>
        <w:gridCol w:w="2409"/>
        <w:gridCol w:w="2410"/>
      </w:tblGrid>
      <w:tr w:rsidR="00FD4012" w:rsidRPr="007A3D4A" w:rsidTr="00FD4012">
        <w:trPr>
          <w:trHeight w:val="747"/>
          <w:tblHeader/>
        </w:trPr>
        <w:tc>
          <w:tcPr>
            <w:tcW w:w="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D4012" w:rsidRPr="00FD4012" w:rsidRDefault="00FD4012" w:rsidP="00C84F75">
            <w:pPr>
              <w:ind w:right="-9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D4012">
              <w:rPr>
                <w:rFonts w:ascii="Arial" w:hAnsi="Arial" w:cs="Arial"/>
                <w:color w:val="auto"/>
                <w:sz w:val="18"/>
                <w:szCs w:val="18"/>
              </w:rPr>
              <w:t>Nr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D4012" w:rsidRPr="00FD4012" w:rsidRDefault="00FD4012" w:rsidP="00C84F75">
            <w:pPr>
              <w:ind w:right="-9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D4012">
              <w:rPr>
                <w:rFonts w:ascii="Arial" w:hAnsi="Arial" w:cs="Arial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FD4012" w:rsidRPr="006367E6" w:rsidRDefault="00FD4012" w:rsidP="00A5363D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367E6">
              <w:rPr>
                <w:rFonts w:ascii="Arial" w:hAnsi="Arial" w:cs="Arial"/>
                <w:color w:val="auto"/>
                <w:sz w:val="18"/>
                <w:szCs w:val="18"/>
              </w:rPr>
              <w:t>Cena realizacji przedmiotu zamówienia brutto w PLN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4012" w:rsidRPr="006367E6" w:rsidRDefault="00FD4012" w:rsidP="005612BE">
            <w:pPr>
              <w:autoSpaceDE w:val="0"/>
              <w:autoSpaceDN w:val="0"/>
              <w:adjustRightInd w:val="0"/>
              <w:ind w:right="72"/>
              <w:jc w:val="both"/>
              <w:rPr>
                <w:rFonts w:ascii="Verdana" w:hAnsi="Verdana"/>
                <w:color w:val="auto"/>
                <w:sz w:val="18"/>
              </w:rPr>
            </w:pPr>
            <w:r w:rsidRPr="006367E6">
              <w:rPr>
                <w:rFonts w:ascii="Verdana" w:hAnsi="Verdana"/>
                <w:color w:val="auto"/>
                <w:sz w:val="18"/>
              </w:rPr>
              <w:t xml:space="preserve">Termin realizacji </w:t>
            </w:r>
          </w:p>
          <w:p w:rsidR="00FD4012" w:rsidRPr="006367E6" w:rsidRDefault="00FD4012" w:rsidP="005612BE">
            <w:pPr>
              <w:autoSpaceDE w:val="0"/>
              <w:autoSpaceDN w:val="0"/>
              <w:adjustRightInd w:val="0"/>
              <w:ind w:right="72"/>
              <w:jc w:val="both"/>
              <w:rPr>
                <w:rFonts w:ascii="Verdana" w:hAnsi="Verdana"/>
                <w:color w:val="auto"/>
                <w:sz w:val="18"/>
              </w:rPr>
            </w:pPr>
            <w:r w:rsidRPr="006367E6">
              <w:rPr>
                <w:rFonts w:ascii="Verdana" w:hAnsi="Verdana"/>
                <w:color w:val="auto"/>
                <w:sz w:val="18"/>
              </w:rPr>
              <w:t>przedmiotu zamówienia</w:t>
            </w:r>
          </w:p>
          <w:p w:rsidR="00FD4012" w:rsidRPr="006367E6" w:rsidRDefault="00FD4012" w:rsidP="00A5363D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4012" w:rsidRPr="007A3D4A" w:rsidRDefault="00FD4012" w:rsidP="005612BE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A3D4A">
              <w:rPr>
                <w:rFonts w:ascii="Verdana" w:hAnsi="Verdana"/>
                <w:sz w:val="16"/>
                <w:szCs w:val="16"/>
              </w:rPr>
              <w:t>Okres gwarancji na dokumentację projektową i roboty budowlane</w:t>
            </w:r>
          </w:p>
        </w:tc>
      </w:tr>
      <w:tr w:rsidR="00636394" w:rsidRPr="007A3D4A" w:rsidTr="00B11A5C">
        <w:trPr>
          <w:trHeight w:val="300"/>
        </w:trPr>
        <w:tc>
          <w:tcPr>
            <w:tcW w:w="3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36394" w:rsidRPr="00FD4012" w:rsidRDefault="00636394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D4012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636394" w:rsidRPr="00FD4012" w:rsidRDefault="00636394" w:rsidP="00C51CB9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69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36394" w:rsidRPr="007A3D4A" w:rsidRDefault="00636394" w:rsidP="00C265E2">
            <w:pPr>
              <w:pStyle w:val="Gwka"/>
              <w:rPr>
                <w:rFonts w:ascii="Verdana" w:hAnsi="Verdana" w:cs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FF0000"/>
                <w:sz w:val="18"/>
                <w:szCs w:val="18"/>
              </w:rPr>
              <w:t xml:space="preserve">                   </w:t>
            </w:r>
            <w:r w:rsidR="00FD4012">
              <w:rPr>
                <w:rFonts w:ascii="Verdana" w:hAnsi="Verdana" w:cs="Verdana"/>
                <w:b/>
                <w:color w:val="FF0000"/>
                <w:sz w:val="18"/>
                <w:szCs w:val="18"/>
              </w:rPr>
              <w:t xml:space="preserve">        </w:t>
            </w:r>
            <w:r>
              <w:rPr>
                <w:rFonts w:ascii="Verdana" w:hAnsi="Verdana" w:cs="Verdana"/>
                <w:b/>
                <w:color w:val="FF0000"/>
                <w:sz w:val="18"/>
                <w:szCs w:val="18"/>
              </w:rPr>
              <w:t xml:space="preserve">  </w:t>
            </w:r>
            <w:r w:rsidRPr="00636394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Brak Ofert</w:t>
            </w:r>
          </w:p>
        </w:tc>
      </w:tr>
    </w:tbl>
    <w:p w:rsidR="00442815" w:rsidRPr="00442815" w:rsidRDefault="00442815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8"/>
          <w:szCs w:val="8"/>
        </w:rPr>
      </w:pPr>
    </w:p>
    <w:p w:rsidR="0043200C" w:rsidRDefault="00A76F2D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Warunki płatności zgodnie ze wzorem umowy.</w:t>
      </w:r>
    </w:p>
    <w:p w:rsidR="003F64F1" w:rsidRPr="00442815" w:rsidRDefault="003F64F1">
      <w:pPr>
        <w:ind w:right="-97"/>
        <w:jc w:val="both"/>
        <w:rPr>
          <w:rFonts w:ascii="Verdana" w:hAnsi="Verdana"/>
          <w:b/>
          <w:color w:val="000000" w:themeColor="text1"/>
          <w:sz w:val="8"/>
          <w:szCs w:val="8"/>
        </w:rPr>
      </w:pPr>
    </w:p>
    <w:p w:rsidR="00E615CC" w:rsidRPr="004536BA" w:rsidRDefault="00E615CC" w:rsidP="00E615CC">
      <w:pPr>
        <w:spacing w:line="360" w:lineRule="auto"/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         </w:t>
      </w:r>
      <w:r w:rsidRPr="004536BA">
        <w:rPr>
          <w:rFonts w:ascii="Verdana" w:hAnsi="Verdana"/>
          <w:bCs/>
          <w:color w:val="auto"/>
          <w:sz w:val="18"/>
          <w:szCs w:val="18"/>
        </w:rPr>
        <w:t>Z upoważnienia  Rektora</w:t>
      </w:r>
    </w:p>
    <w:p w:rsidR="00E615CC" w:rsidRPr="004536BA" w:rsidRDefault="00E615CC" w:rsidP="00E615CC">
      <w:pPr>
        <w:spacing w:line="360" w:lineRule="auto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4536BA"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         Zastępca Kanclerza ds. Zarządzania Administracją UMW </w:t>
      </w:r>
    </w:p>
    <w:p w:rsidR="00E615CC" w:rsidRPr="00CD06EF" w:rsidRDefault="00E615CC" w:rsidP="00E615CC">
      <w:pPr>
        <w:spacing w:line="280" w:lineRule="exact"/>
        <w:jc w:val="both"/>
        <w:rPr>
          <w:rFonts w:ascii="Verdana" w:hAnsi="Verdana"/>
          <w:color w:val="auto"/>
          <w:sz w:val="18"/>
          <w:szCs w:val="18"/>
        </w:rPr>
      </w:pPr>
      <w:r w:rsidRPr="004536BA">
        <w:rPr>
          <w:rFonts w:ascii="Verdana" w:hAnsi="Verdana"/>
          <w:color w:val="auto"/>
          <w:sz w:val="18"/>
          <w:szCs w:val="18"/>
        </w:rPr>
        <w:t xml:space="preserve">                                                        </w:t>
      </w:r>
      <w:bookmarkStart w:id="0" w:name="_GoBack"/>
      <w:bookmarkEnd w:id="0"/>
      <w:r w:rsidRPr="004536BA">
        <w:rPr>
          <w:rFonts w:ascii="Verdana" w:hAnsi="Verdana"/>
          <w:color w:val="auto"/>
          <w:sz w:val="18"/>
          <w:szCs w:val="18"/>
        </w:rPr>
        <w:t xml:space="preserve">              mgr </w:t>
      </w:r>
      <w:r w:rsidRPr="00282371">
        <w:rPr>
          <w:rFonts w:ascii="Verdana" w:hAnsi="Verdana"/>
          <w:sz w:val="18"/>
          <w:szCs w:val="18"/>
        </w:rPr>
        <w:t xml:space="preserve">inż. Kamil Jakubowicz </w:t>
      </w:r>
    </w:p>
    <w:sectPr w:rsidR="00E615CC" w:rsidRPr="00CD06EF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AA" w:rsidRDefault="007F2AAA">
      <w:r>
        <w:separator/>
      </w:r>
    </w:p>
  </w:endnote>
  <w:endnote w:type="continuationSeparator" w:id="0">
    <w:p w:rsidR="007F2AAA" w:rsidRDefault="007F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AA" w:rsidRDefault="007F2AAA">
      <w:r>
        <w:separator/>
      </w:r>
    </w:p>
  </w:footnote>
  <w:footnote w:type="continuationSeparator" w:id="0">
    <w:p w:rsidR="007F2AAA" w:rsidRDefault="007F2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0F003435"/>
    <w:multiLevelType w:val="hybridMultilevel"/>
    <w:tmpl w:val="2ADC9044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882EDECE">
      <w:start w:val="1"/>
      <w:numFmt w:val="decimal"/>
      <w:lvlText w:val="%7)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auto"/>
        <w:sz w:val="18"/>
        <w:szCs w:val="23"/>
      </w:rPr>
    </w:lvl>
    <w:lvl w:ilvl="7" w:tplc="23AC0A4E">
      <w:start w:val="30"/>
      <w:numFmt w:val="decimal"/>
      <w:lvlText w:val="%8"/>
      <w:lvlJc w:val="left"/>
      <w:pPr>
        <w:ind w:left="540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786371"/>
    <w:multiLevelType w:val="hybridMultilevel"/>
    <w:tmpl w:val="782005FC"/>
    <w:lvl w:ilvl="0" w:tplc="CF5A3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1A33"/>
    <w:rsid w:val="00042272"/>
    <w:rsid w:val="00045337"/>
    <w:rsid w:val="0004683A"/>
    <w:rsid w:val="000552B0"/>
    <w:rsid w:val="00065C49"/>
    <w:rsid w:val="00085E8F"/>
    <w:rsid w:val="000B5625"/>
    <w:rsid w:val="000E48C5"/>
    <w:rsid w:val="00106ABA"/>
    <w:rsid w:val="001177F0"/>
    <w:rsid w:val="00117B1F"/>
    <w:rsid w:val="0012084F"/>
    <w:rsid w:val="00126704"/>
    <w:rsid w:val="0016733D"/>
    <w:rsid w:val="00194117"/>
    <w:rsid w:val="001A181A"/>
    <w:rsid w:val="001A53FF"/>
    <w:rsid w:val="001A6932"/>
    <w:rsid w:val="001B242D"/>
    <w:rsid w:val="001B5E0D"/>
    <w:rsid w:val="001B6720"/>
    <w:rsid w:val="001D2262"/>
    <w:rsid w:val="001F73D3"/>
    <w:rsid w:val="00213FE7"/>
    <w:rsid w:val="00223069"/>
    <w:rsid w:val="00245CA8"/>
    <w:rsid w:val="002534E3"/>
    <w:rsid w:val="00270EB3"/>
    <w:rsid w:val="0028288D"/>
    <w:rsid w:val="002A4883"/>
    <w:rsid w:val="002C79EA"/>
    <w:rsid w:val="002D2A20"/>
    <w:rsid w:val="0030229B"/>
    <w:rsid w:val="003043EF"/>
    <w:rsid w:val="00304D60"/>
    <w:rsid w:val="003170F1"/>
    <w:rsid w:val="00345ADC"/>
    <w:rsid w:val="00352EA1"/>
    <w:rsid w:val="00361A2A"/>
    <w:rsid w:val="00376628"/>
    <w:rsid w:val="00391935"/>
    <w:rsid w:val="003A1AC0"/>
    <w:rsid w:val="003C5E90"/>
    <w:rsid w:val="003C612B"/>
    <w:rsid w:val="003D34A6"/>
    <w:rsid w:val="003F64F1"/>
    <w:rsid w:val="00403D2F"/>
    <w:rsid w:val="0043200C"/>
    <w:rsid w:val="00442815"/>
    <w:rsid w:val="0044568F"/>
    <w:rsid w:val="0048133C"/>
    <w:rsid w:val="004A48B3"/>
    <w:rsid w:val="004D25EB"/>
    <w:rsid w:val="004F3A52"/>
    <w:rsid w:val="00500953"/>
    <w:rsid w:val="0051517A"/>
    <w:rsid w:val="00533ED2"/>
    <w:rsid w:val="0055343D"/>
    <w:rsid w:val="00557A1B"/>
    <w:rsid w:val="005612BE"/>
    <w:rsid w:val="00570F51"/>
    <w:rsid w:val="00597790"/>
    <w:rsid w:val="005C2E1A"/>
    <w:rsid w:val="005C3DDF"/>
    <w:rsid w:val="005C7020"/>
    <w:rsid w:val="005D480C"/>
    <w:rsid w:val="005F7186"/>
    <w:rsid w:val="00601E0D"/>
    <w:rsid w:val="0060270C"/>
    <w:rsid w:val="00636394"/>
    <w:rsid w:val="006367E6"/>
    <w:rsid w:val="0065752E"/>
    <w:rsid w:val="00665C68"/>
    <w:rsid w:val="006664EC"/>
    <w:rsid w:val="00680B3F"/>
    <w:rsid w:val="00692645"/>
    <w:rsid w:val="006F4C02"/>
    <w:rsid w:val="00700B16"/>
    <w:rsid w:val="007331A7"/>
    <w:rsid w:val="00737415"/>
    <w:rsid w:val="00740F95"/>
    <w:rsid w:val="00746853"/>
    <w:rsid w:val="00747028"/>
    <w:rsid w:val="00754D62"/>
    <w:rsid w:val="00755376"/>
    <w:rsid w:val="007567A0"/>
    <w:rsid w:val="007601C1"/>
    <w:rsid w:val="007629FB"/>
    <w:rsid w:val="007632F9"/>
    <w:rsid w:val="00771B96"/>
    <w:rsid w:val="007A3D4A"/>
    <w:rsid w:val="007F2AAA"/>
    <w:rsid w:val="007F5525"/>
    <w:rsid w:val="008256A2"/>
    <w:rsid w:val="00825DF3"/>
    <w:rsid w:val="00851AAC"/>
    <w:rsid w:val="008536AF"/>
    <w:rsid w:val="00890C8C"/>
    <w:rsid w:val="00896092"/>
    <w:rsid w:val="00897C04"/>
    <w:rsid w:val="008B0BE8"/>
    <w:rsid w:val="008B396E"/>
    <w:rsid w:val="008C3522"/>
    <w:rsid w:val="008C401E"/>
    <w:rsid w:val="008D52A7"/>
    <w:rsid w:val="0090055C"/>
    <w:rsid w:val="0090111D"/>
    <w:rsid w:val="009030FF"/>
    <w:rsid w:val="009329AA"/>
    <w:rsid w:val="00933C11"/>
    <w:rsid w:val="00933CDD"/>
    <w:rsid w:val="009725BF"/>
    <w:rsid w:val="009746C7"/>
    <w:rsid w:val="00982EF1"/>
    <w:rsid w:val="009B20AD"/>
    <w:rsid w:val="009C03BE"/>
    <w:rsid w:val="009D16CB"/>
    <w:rsid w:val="009D2B79"/>
    <w:rsid w:val="009E27DB"/>
    <w:rsid w:val="009E492D"/>
    <w:rsid w:val="009F1FE0"/>
    <w:rsid w:val="009F2E04"/>
    <w:rsid w:val="00A01A30"/>
    <w:rsid w:val="00A01A36"/>
    <w:rsid w:val="00A21D37"/>
    <w:rsid w:val="00A37B22"/>
    <w:rsid w:val="00A511FE"/>
    <w:rsid w:val="00A5156D"/>
    <w:rsid w:val="00A5363D"/>
    <w:rsid w:val="00A5617C"/>
    <w:rsid w:val="00A76F2D"/>
    <w:rsid w:val="00AB187D"/>
    <w:rsid w:val="00B13911"/>
    <w:rsid w:val="00B36871"/>
    <w:rsid w:val="00B410B3"/>
    <w:rsid w:val="00B477DA"/>
    <w:rsid w:val="00B55579"/>
    <w:rsid w:val="00B642E0"/>
    <w:rsid w:val="00B75DC9"/>
    <w:rsid w:val="00B85054"/>
    <w:rsid w:val="00BA4C9E"/>
    <w:rsid w:val="00BB11C2"/>
    <w:rsid w:val="00BB3C23"/>
    <w:rsid w:val="00BB5547"/>
    <w:rsid w:val="00BC4999"/>
    <w:rsid w:val="00C04219"/>
    <w:rsid w:val="00C421CD"/>
    <w:rsid w:val="00C51CB9"/>
    <w:rsid w:val="00C52504"/>
    <w:rsid w:val="00C557CE"/>
    <w:rsid w:val="00C82607"/>
    <w:rsid w:val="00C97042"/>
    <w:rsid w:val="00CE1123"/>
    <w:rsid w:val="00CE7477"/>
    <w:rsid w:val="00D068C4"/>
    <w:rsid w:val="00D31278"/>
    <w:rsid w:val="00D36E00"/>
    <w:rsid w:val="00D466F5"/>
    <w:rsid w:val="00D474FE"/>
    <w:rsid w:val="00D54B9B"/>
    <w:rsid w:val="00D7668A"/>
    <w:rsid w:val="00D81E6C"/>
    <w:rsid w:val="00D93BC2"/>
    <w:rsid w:val="00D949A0"/>
    <w:rsid w:val="00DB5C8A"/>
    <w:rsid w:val="00DE22F7"/>
    <w:rsid w:val="00DF036F"/>
    <w:rsid w:val="00DF3830"/>
    <w:rsid w:val="00E01CD3"/>
    <w:rsid w:val="00E03B65"/>
    <w:rsid w:val="00E16003"/>
    <w:rsid w:val="00E2140D"/>
    <w:rsid w:val="00E41EB6"/>
    <w:rsid w:val="00E4370E"/>
    <w:rsid w:val="00E4660D"/>
    <w:rsid w:val="00E615CC"/>
    <w:rsid w:val="00E8048D"/>
    <w:rsid w:val="00E82D20"/>
    <w:rsid w:val="00E92EF4"/>
    <w:rsid w:val="00EA522B"/>
    <w:rsid w:val="00ED4BFD"/>
    <w:rsid w:val="00EF2B33"/>
    <w:rsid w:val="00EF5E55"/>
    <w:rsid w:val="00EF6FF5"/>
    <w:rsid w:val="00F162D6"/>
    <w:rsid w:val="00F21706"/>
    <w:rsid w:val="00F21CF7"/>
    <w:rsid w:val="00F243AC"/>
    <w:rsid w:val="00F24831"/>
    <w:rsid w:val="00F5622B"/>
    <w:rsid w:val="00F75BB5"/>
    <w:rsid w:val="00F774E3"/>
    <w:rsid w:val="00FA6A9C"/>
    <w:rsid w:val="00FA701F"/>
    <w:rsid w:val="00FD1A6C"/>
    <w:rsid w:val="00FD4012"/>
    <w:rsid w:val="00FE6E5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90055C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F7B7A-BEDF-4383-852D-84FBCB56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AKADEMIA  MEDYCZNA  WE  WROCŁAWIU</vt:lpstr>
      <vt:lpstr>        - Okres gwarancji na dokumentację projektową i roboty budowlane     (min. 3 lata</vt:lpstr>
    </vt:vector>
  </TitlesOfParts>
  <Company>Akademia Medyczna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2019-09-19T07:18:00Z</cp:lastPrinted>
  <dcterms:created xsi:type="dcterms:W3CDTF">2019-09-30T10:13:00Z</dcterms:created>
  <dcterms:modified xsi:type="dcterms:W3CDTF">2019-09-30T10:13:00Z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