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A530B8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bookmarkStart w:id="0" w:name="_GoBack"/>
      <w:bookmarkEnd w:id="0"/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A530B8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pt;height:117pt" o:ole="" o:preferrelative="t" stroked="f">
                  <v:imagedata r:id="rId5" o:title=""/>
                </v:rect>
                <o:OLEObject Type="Embed" ProgID="StaticMetafile" ShapeID="rectole0000000000" DrawAspect="Content" ObjectID="_1631009888" r:id="rId6"/>
              </w:object>
            </w:r>
          </w:p>
          <w:p w:rsidR="0001309C" w:rsidRPr="001A72F9" w:rsidRDefault="00DC0732" w:rsidP="00A530B8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A530B8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A530B8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A530B8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A530B8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A530B8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A530B8">
      <w:pPr>
        <w:spacing w:after="0" w:line="360" w:lineRule="auto"/>
        <w:ind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ED165E">
      <w:pPr>
        <w:spacing w:after="0" w:line="360" w:lineRule="auto"/>
        <w:ind w:left="834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FE2783">
        <w:rPr>
          <w:rFonts w:ascii="Verdana" w:eastAsia="Verdana" w:hAnsi="Verdana" w:cs="Verdana"/>
          <w:sz w:val="18"/>
          <w:szCs w:val="18"/>
        </w:rPr>
        <w:t>26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 w:rsidR="004D07A1">
        <w:rPr>
          <w:rFonts w:ascii="Verdana" w:eastAsia="Verdana" w:hAnsi="Verdana" w:cs="Verdana"/>
          <w:sz w:val="18"/>
          <w:szCs w:val="18"/>
        </w:rPr>
        <w:t xml:space="preserve">września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FE2783" w:rsidRDefault="00FE2783" w:rsidP="00A530B8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</w:p>
    <w:p w:rsidR="00FE2783" w:rsidRPr="00AC4BA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Dot. Zapytania ofertowego na </w:t>
      </w:r>
      <w:r w:rsidRPr="00AC4BA3">
        <w:rPr>
          <w:rFonts w:ascii="Verdana" w:eastAsia="Verdana" w:hAnsi="Verdana" w:cs="Verdana"/>
          <w:b/>
          <w:sz w:val="18"/>
          <w:szCs w:val="18"/>
        </w:rPr>
        <w:t>konsultacj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 w:rsidRPr="00AC4BA3">
        <w:rPr>
          <w:rFonts w:ascii="Verdana" w:eastAsia="Verdana" w:hAnsi="Verdana" w:cs="Verdana"/>
          <w:b/>
          <w:sz w:val="18"/>
          <w:szCs w:val="18"/>
        </w:rPr>
        <w:t xml:space="preserve"> obejmując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 w:rsidRPr="00AC4BA3">
        <w:rPr>
          <w:rFonts w:ascii="Verdana" w:eastAsia="Verdana" w:hAnsi="Verdana" w:cs="Verdana"/>
          <w:b/>
          <w:sz w:val="18"/>
          <w:szCs w:val="18"/>
        </w:rPr>
        <w:t>:</w:t>
      </w:r>
    </w:p>
    <w:p w:rsidR="00FE2783" w:rsidRPr="00AC4BA3" w:rsidRDefault="00FE2783" w:rsidP="00A530B8">
      <w:pPr>
        <w:spacing w:after="0" w:line="360" w:lineRule="auto"/>
        <w:ind w:left="426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>a) porady z zakresu prawa dla wyrobów medycznych zgodnie z wymaganiami MDR (</w:t>
      </w:r>
      <w:proofErr w:type="spellStart"/>
      <w:r w:rsidRPr="00AC4BA3">
        <w:rPr>
          <w:rFonts w:ascii="Verdana" w:eastAsia="Verdana" w:hAnsi="Verdana" w:cs="Verdana"/>
          <w:b/>
          <w:sz w:val="18"/>
          <w:szCs w:val="18"/>
        </w:rPr>
        <w:t>Medical</w:t>
      </w:r>
      <w:proofErr w:type="spellEnd"/>
      <w:r w:rsidRPr="00AC4BA3">
        <w:rPr>
          <w:rFonts w:ascii="Verdana" w:eastAsia="Verdana" w:hAnsi="Verdana" w:cs="Verdana"/>
          <w:b/>
          <w:sz w:val="18"/>
          <w:szCs w:val="18"/>
        </w:rPr>
        <w:t xml:space="preserve"> Device </w:t>
      </w:r>
      <w:proofErr w:type="spellStart"/>
      <w:r w:rsidRPr="00AC4BA3">
        <w:rPr>
          <w:rFonts w:ascii="Verdana" w:eastAsia="Verdana" w:hAnsi="Verdana" w:cs="Verdana"/>
          <w:b/>
          <w:sz w:val="18"/>
          <w:szCs w:val="18"/>
        </w:rPr>
        <w:t>Regulation</w:t>
      </w:r>
      <w:proofErr w:type="spellEnd"/>
      <w:r w:rsidRPr="00AC4BA3">
        <w:rPr>
          <w:rFonts w:ascii="Verdana" w:eastAsia="Verdana" w:hAnsi="Verdana" w:cs="Verdana"/>
          <w:b/>
          <w:sz w:val="18"/>
          <w:szCs w:val="18"/>
        </w:rPr>
        <w:t>) – Rozporządzenie 2017/745 z dnia 5 kwietnia 2017 w</w:t>
      </w:r>
      <w:r w:rsidR="00A530B8">
        <w:rPr>
          <w:rFonts w:ascii="Verdana" w:eastAsia="Verdana" w:hAnsi="Verdana" w:cs="Verdana"/>
          <w:b/>
          <w:sz w:val="18"/>
          <w:szCs w:val="18"/>
        </w:rPr>
        <w:t> </w:t>
      </w:r>
      <w:r w:rsidRPr="00AC4BA3">
        <w:rPr>
          <w:rFonts w:ascii="Verdana" w:eastAsia="Verdana" w:hAnsi="Verdana" w:cs="Verdana"/>
          <w:b/>
          <w:sz w:val="18"/>
          <w:szCs w:val="18"/>
        </w:rPr>
        <w:t>sprawie wyrobów medycznych, zmiany dyrektywy 2001/83/WE, rozporządzenia (WE) nr 178/2002 i rozporządzenia (WE) nr 1223/2009 oraz uchylenia dyrektyw Rady 90/385/EWG i 93/42/EWG)</w:t>
      </w:r>
      <w:r>
        <w:rPr>
          <w:rFonts w:ascii="Verdana" w:eastAsia="Verdana" w:hAnsi="Verdana" w:cs="Verdana"/>
          <w:b/>
          <w:sz w:val="18"/>
          <w:szCs w:val="18"/>
        </w:rPr>
        <w:t>;</w:t>
      </w:r>
    </w:p>
    <w:p w:rsidR="00FE2783" w:rsidRPr="00AC4BA3" w:rsidRDefault="00FE2783" w:rsidP="00A530B8">
      <w:pPr>
        <w:spacing w:after="0" w:line="360" w:lineRule="auto"/>
        <w:ind w:left="426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 xml:space="preserve">b) analizę posiadanej dokumentacji technicznej dla produkowanego wyrobu medycznego </w:t>
      </w:r>
      <w:r>
        <w:rPr>
          <w:rFonts w:ascii="Verdana" w:eastAsia="Verdana" w:hAnsi="Verdana" w:cs="Verdana"/>
          <w:b/>
          <w:sz w:val="18"/>
          <w:szCs w:val="18"/>
        </w:rPr>
        <w:br/>
      </w:r>
      <w:r w:rsidRPr="00AC4BA3">
        <w:rPr>
          <w:rFonts w:ascii="Verdana" w:eastAsia="Verdana" w:hAnsi="Verdana" w:cs="Verdana"/>
          <w:b/>
          <w:sz w:val="18"/>
          <w:szCs w:val="18"/>
        </w:rPr>
        <w:t>z punktu widzenia przepisów prawa Unii Europejskiej;</w:t>
      </w:r>
    </w:p>
    <w:p w:rsidR="00FE2783" w:rsidRPr="00AC4BA3" w:rsidRDefault="00FE2783" w:rsidP="00A530B8">
      <w:pPr>
        <w:spacing w:after="0" w:line="360" w:lineRule="auto"/>
        <w:ind w:left="426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>c) udzielanie konsultacji dotyczących treści dokumentów w trakcie opracowywania dokumentacji technicznej.</w:t>
      </w:r>
    </w:p>
    <w:p w:rsidR="0001309C" w:rsidRPr="003250E5" w:rsidRDefault="00DC0732" w:rsidP="00A530B8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FE2783" w:rsidRDefault="00FE2783" w:rsidP="00A530B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135D5B" w:rsidRDefault="00FE2783" w:rsidP="00A530B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ODPOWIEDZI NA PYTANIA</w:t>
      </w:r>
    </w:p>
    <w:p w:rsidR="00FE2783" w:rsidRDefault="00FE2783" w:rsidP="00A530B8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FE2783" w:rsidRDefault="00DC0732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 xml:space="preserve">Zamawiający, Uniwersytet Medyczny we Wrocławiu </w:t>
      </w:r>
      <w:r w:rsidR="00FE2783">
        <w:rPr>
          <w:rFonts w:ascii="Verdana" w:eastAsia="Verdana" w:hAnsi="Verdana" w:cs="Verdana"/>
          <w:sz w:val="18"/>
          <w:szCs w:val="18"/>
        </w:rPr>
        <w:t>niniejszym odpowiada na pytania zadane w ww. postępowaniu.</w:t>
      </w:r>
    </w:p>
    <w:p w:rsidR="00A530B8" w:rsidRDefault="00A530B8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Czy wyrób jest już gotowy, czy dopiero w trakcie projektowania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Prototyp wyrobu przechodzi badania kliniczne. Konsultacje dotyczyć mają finalnej wersji wyrobu, która jest w trakcie produkcji.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Co to za wyrób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Urządzenie do </w:t>
      </w:r>
      <w:proofErr w:type="spellStart"/>
      <w:r w:rsidRPr="00FE2783">
        <w:rPr>
          <w:rFonts w:ascii="Verdana" w:eastAsia="Verdana" w:hAnsi="Verdana" w:cs="Verdana"/>
          <w:b/>
          <w:sz w:val="18"/>
          <w:szCs w:val="18"/>
        </w:rPr>
        <w:t>transdermalnej</w:t>
      </w:r>
      <w:proofErr w:type="spellEnd"/>
      <w:r w:rsidRPr="00FE2783">
        <w:rPr>
          <w:rFonts w:ascii="Verdana" w:eastAsia="Verdana" w:hAnsi="Verdana" w:cs="Verdana"/>
          <w:b/>
          <w:sz w:val="18"/>
          <w:szCs w:val="18"/>
        </w:rPr>
        <w:t xml:space="preserve"> terapeutycznej elektrostymulacji - technologia opracowana przez zespół badaczy zgłoszona do ochrony patentowej. Wg oceny eksperta - spełniający wymagania dla wyrobu medycznego klasy </w:t>
      </w:r>
      <w:proofErr w:type="spellStart"/>
      <w:r w:rsidRPr="00FE2783">
        <w:rPr>
          <w:rFonts w:ascii="Verdana" w:eastAsia="Verdana" w:hAnsi="Verdana" w:cs="Verdana"/>
          <w:b/>
          <w:sz w:val="18"/>
          <w:szCs w:val="18"/>
        </w:rPr>
        <w:t>IIa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Czy wyrób jest już zarejestrowany w Urzędzie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Nie, wyrób nie jest zarejestrowany.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Czy wyrób posiada już dokumentację techniczną, jeżeli tak, to jaką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Wyrób posiada podstawową dokumentację wykonawczą. Nie posiada pełnej dokumentacji technicznej. Nie przeprowadzono testów w jednostce notyfikowanej.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W jakiej formie mają być udzielane konsultacje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W formie </w:t>
      </w:r>
      <w:proofErr w:type="spellStart"/>
      <w:r w:rsidRPr="00FE2783">
        <w:rPr>
          <w:rFonts w:ascii="Verdana" w:eastAsia="Verdana" w:hAnsi="Verdana" w:cs="Verdana"/>
          <w:b/>
          <w:sz w:val="18"/>
          <w:szCs w:val="18"/>
        </w:rPr>
        <w:t>tele</w:t>
      </w:r>
      <w:proofErr w:type="spellEnd"/>
      <w:r w:rsidRPr="00FE2783">
        <w:rPr>
          <w:rFonts w:ascii="Verdana" w:eastAsia="Verdana" w:hAnsi="Verdana" w:cs="Verdana"/>
          <w:b/>
          <w:sz w:val="18"/>
          <w:szCs w:val="18"/>
        </w:rPr>
        <w:t>-, wideokonferencji oraz korespondencji elektronicznej. W przypadku</w:t>
      </w:r>
      <w:r>
        <w:rPr>
          <w:rFonts w:ascii="Verdana" w:eastAsia="Verdana" w:hAnsi="Verdana" w:cs="Verdana"/>
          <w:b/>
          <w:sz w:val="18"/>
          <w:szCs w:val="18"/>
        </w:rPr>
        <w:t xml:space="preserve"> zaistnienia konieczności także</w:t>
      </w:r>
      <w:r w:rsidRPr="00FE2783">
        <w:rPr>
          <w:rFonts w:ascii="Verdana" w:eastAsia="Verdana" w:hAnsi="Verdana" w:cs="Verdana"/>
          <w:b/>
          <w:sz w:val="18"/>
          <w:szCs w:val="18"/>
        </w:rPr>
        <w:t xml:space="preserve"> bezpośre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 w:rsidRPr="00FE2783">
        <w:rPr>
          <w:rFonts w:ascii="Verdana" w:eastAsia="Verdana" w:hAnsi="Verdana" w:cs="Verdana"/>
          <w:b/>
          <w:sz w:val="18"/>
          <w:szCs w:val="18"/>
        </w:rPr>
        <w:t>nich spotkań z twórcami.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FE2783">
        <w:rPr>
          <w:rFonts w:ascii="Verdana" w:eastAsia="Verdana" w:hAnsi="Verdana" w:cs="Verdana"/>
          <w:sz w:val="18"/>
          <w:szCs w:val="18"/>
        </w:rPr>
        <w:t>Czy konsultacje mają dotyczyć treści czy również zakresu dokumentacji ?</w:t>
      </w:r>
    </w:p>
    <w:p w:rsidR="00A530B8" w:rsidRDefault="00A530B8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Zarówno treści jak i zakresu dokumentacji.</w:t>
      </w:r>
    </w:p>
    <w:p w:rsidR="00A530B8" w:rsidRDefault="00A530B8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530B8" w:rsidRPr="00FE2783" w:rsidRDefault="00A530B8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A530B8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A530B8">
        <w:rPr>
          <w:rFonts w:ascii="Verdana" w:eastAsia="Verdana" w:hAnsi="Verdana" w:cs="Verdana"/>
          <w:sz w:val="18"/>
          <w:szCs w:val="18"/>
        </w:rPr>
        <w:t>Jaki jest ewentualny termin rozpoczęcia prac ?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Bezp</w:t>
      </w:r>
      <w:r w:rsidR="00A530B8">
        <w:rPr>
          <w:rFonts w:ascii="Verdana" w:eastAsia="Verdana" w:hAnsi="Verdana" w:cs="Verdana"/>
          <w:b/>
          <w:sz w:val="18"/>
          <w:szCs w:val="18"/>
        </w:rPr>
        <w:t>ośrednio po podpisaniu umowy z W</w:t>
      </w:r>
      <w:r w:rsidR="00ED165E"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 w:rsidRPr="00FE2783">
        <w:rPr>
          <w:rFonts w:ascii="Verdana" w:eastAsia="Verdana" w:hAnsi="Verdana" w:cs="Verdana"/>
          <w:b/>
          <w:sz w:val="18"/>
          <w:szCs w:val="18"/>
        </w:rPr>
        <w:t>ykonawcą</w:t>
      </w:r>
      <w:proofErr w:type="spellEnd"/>
      <w:r w:rsidRPr="00FE2783">
        <w:rPr>
          <w:rFonts w:ascii="Verdana" w:eastAsia="Verdana" w:hAnsi="Verdana" w:cs="Verdana"/>
          <w:b/>
          <w:sz w:val="18"/>
          <w:szCs w:val="18"/>
        </w:rPr>
        <w:t>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530B8" w:rsidRPr="00FE2783" w:rsidRDefault="00A530B8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A530B8" w:rsidRDefault="00FE2783" w:rsidP="00A530B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Verdana" w:eastAsia="Verdana" w:hAnsi="Verdana" w:cs="Verdana"/>
          <w:sz w:val="18"/>
          <w:szCs w:val="18"/>
        </w:rPr>
      </w:pPr>
      <w:r w:rsidRPr="00A530B8">
        <w:rPr>
          <w:rFonts w:ascii="Verdana" w:eastAsia="Verdana" w:hAnsi="Verdana" w:cs="Verdana"/>
          <w:sz w:val="18"/>
          <w:szCs w:val="18"/>
        </w:rPr>
        <w:t>Jakie ma znaczenie kwota 30000 €, wymieniona w zapytaniu ofertowym, i wspomniana liczba 30 roboczogodzin?</w:t>
      </w:r>
    </w:p>
    <w:p w:rsidR="00A530B8" w:rsidRDefault="00A530B8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 xml:space="preserve">Odpowiedź: </w:t>
      </w:r>
    </w:p>
    <w:p w:rsidR="00FE2783" w:rsidRP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E2783">
        <w:rPr>
          <w:rFonts w:ascii="Verdana" w:eastAsia="Verdana" w:hAnsi="Verdana" w:cs="Verdana"/>
          <w:b/>
          <w:sz w:val="18"/>
          <w:szCs w:val="18"/>
        </w:rPr>
        <w:t>Kwota 30 000 EUR jest limitem - powyżej tej kwoty ogłaszane jest postępowanie przetargowe. Jest to minimalny przewidywany zakres godzinowy, który przewidywany jest w pierwszej fazie realizacji niniejszego projektu.</w:t>
      </w:r>
    </w:p>
    <w:p w:rsidR="00FE2783" w:rsidRDefault="00FE2783" w:rsidP="00A530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FE2783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ED165E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</w:p>
    <w:p w:rsidR="00FE2783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 upoważnienia Rektora</w:t>
      </w:r>
    </w:p>
    <w:p w:rsidR="00ED165E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Zastępca Kanclerza ds. Zarządzania Administracją UMW</w:t>
      </w:r>
    </w:p>
    <w:p w:rsidR="00ED165E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</w:p>
    <w:p w:rsidR="00ED165E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</w:p>
    <w:p w:rsidR="00ED165E" w:rsidRDefault="00ED165E" w:rsidP="00ED165E">
      <w:pPr>
        <w:spacing w:after="0" w:line="360" w:lineRule="auto"/>
        <w:ind w:left="581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Mgr inż. Kamil Jakubowicz</w:t>
      </w:r>
    </w:p>
    <w:p w:rsidR="00BC1581" w:rsidRPr="001A72F9" w:rsidRDefault="00FE2783" w:rsidP="00FE2783">
      <w:pPr>
        <w:spacing w:after="0" w:line="360" w:lineRule="auto"/>
        <w:ind w:right="-567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D90960"/>
    <w:multiLevelType w:val="hybridMultilevel"/>
    <w:tmpl w:val="BC3E1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038F"/>
    <w:multiLevelType w:val="hybridMultilevel"/>
    <w:tmpl w:val="6CDC8B9A"/>
    <w:lvl w:ilvl="0" w:tplc="3FF64A8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4DD9"/>
    <w:multiLevelType w:val="hybridMultilevel"/>
    <w:tmpl w:val="B0789C6E"/>
    <w:lvl w:ilvl="0" w:tplc="A7227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E4D62"/>
    <w:multiLevelType w:val="hybridMultilevel"/>
    <w:tmpl w:val="31D8B852"/>
    <w:lvl w:ilvl="0" w:tplc="792E5E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427FA"/>
    <w:multiLevelType w:val="hybridMultilevel"/>
    <w:tmpl w:val="AA5C38D4"/>
    <w:lvl w:ilvl="0" w:tplc="D6DC718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20"/>
  </w:num>
  <w:num w:numId="11">
    <w:abstractNumId w:val="14"/>
  </w:num>
  <w:num w:numId="12">
    <w:abstractNumId w:val="26"/>
  </w:num>
  <w:num w:numId="13">
    <w:abstractNumId w:val="25"/>
  </w:num>
  <w:num w:numId="14">
    <w:abstractNumId w:val="9"/>
  </w:num>
  <w:num w:numId="15">
    <w:abstractNumId w:val="17"/>
  </w:num>
  <w:num w:numId="16">
    <w:abstractNumId w:val="10"/>
  </w:num>
  <w:num w:numId="17">
    <w:abstractNumId w:val="15"/>
  </w:num>
  <w:num w:numId="18">
    <w:abstractNumId w:val="21"/>
  </w:num>
  <w:num w:numId="19">
    <w:abstractNumId w:val="19"/>
  </w:num>
  <w:num w:numId="20">
    <w:abstractNumId w:val="18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3"/>
  </w:num>
  <w:num w:numId="27">
    <w:abstractNumId w:val="22"/>
  </w:num>
  <w:num w:numId="28">
    <w:abstractNumId w:val="27"/>
  </w:num>
  <w:num w:numId="29">
    <w:abstractNumId w:val="1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84A8C"/>
    <w:rsid w:val="000B5F00"/>
    <w:rsid w:val="000C2EBC"/>
    <w:rsid w:val="000C6DAE"/>
    <w:rsid w:val="001072D3"/>
    <w:rsid w:val="00110FCF"/>
    <w:rsid w:val="00135D5B"/>
    <w:rsid w:val="00137C30"/>
    <w:rsid w:val="00147EC7"/>
    <w:rsid w:val="0015304E"/>
    <w:rsid w:val="001A72F9"/>
    <w:rsid w:val="001D7C11"/>
    <w:rsid w:val="001E034C"/>
    <w:rsid w:val="00257B11"/>
    <w:rsid w:val="00262C5B"/>
    <w:rsid w:val="00313CD4"/>
    <w:rsid w:val="00317DC2"/>
    <w:rsid w:val="003250E5"/>
    <w:rsid w:val="00326B5E"/>
    <w:rsid w:val="00396AA5"/>
    <w:rsid w:val="003B5396"/>
    <w:rsid w:val="003B56E1"/>
    <w:rsid w:val="003C6CF3"/>
    <w:rsid w:val="00407F42"/>
    <w:rsid w:val="00427DDE"/>
    <w:rsid w:val="00430FEE"/>
    <w:rsid w:val="004A5370"/>
    <w:rsid w:val="004B1E74"/>
    <w:rsid w:val="004B6F7C"/>
    <w:rsid w:val="004D07A1"/>
    <w:rsid w:val="004D2FA0"/>
    <w:rsid w:val="004D5AFC"/>
    <w:rsid w:val="004F5EA6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40DBA"/>
    <w:rsid w:val="006935AB"/>
    <w:rsid w:val="006961A6"/>
    <w:rsid w:val="006969F2"/>
    <w:rsid w:val="00697C18"/>
    <w:rsid w:val="006B1561"/>
    <w:rsid w:val="006B5F62"/>
    <w:rsid w:val="006B6590"/>
    <w:rsid w:val="006B7904"/>
    <w:rsid w:val="006E488B"/>
    <w:rsid w:val="006F7A13"/>
    <w:rsid w:val="0070016B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B4329"/>
    <w:rsid w:val="008C3AAD"/>
    <w:rsid w:val="008F61E6"/>
    <w:rsid w:val="009473E4"/>
    <w:rsid w:val="009836D5"/>
    <w:rsid w:val="00986976"/>
    <w:rsid w:val="009C0F71"/>
    <w:rsid w:val="009C3B0E"/>
    <w:rsid w:val="00A45EAB"/>
    <w:rsid w:val="00A530B8"/>
    <w:rsid w:val="00A66F09"/>
    <w:rsid w:val="00A70D59"/>
    <w:rsid w:val="00A862E7"/>
    <w:rsid w:val="00A963A3"/>
    <w:rsid w:val="00A96B2F"/>
    <w:rsid w:val="00AA1937"/>
    <w:rsid w:val="00AC4BA3"/>
    <w:rsid w:val="00AD2758"/>
    <w:rsid w:val="00B02831"/>
    <w:rsid w:val="00B2792B"/>
    <w:rsid w:val="00B667B1"/>
    <w:rsid w:val="00B75A6D"/>
    <w:rsid w:val="00B92BD5"/>
    <w:rsid w:val="00BA651F"/>
    <w:rsid w:val="00BC1581"/>
    <w:rsid w:val="00BD04D6"/>
    <w:rsid w:val="00BD536C"/>
    <w:rsid w:val="00BD729A"/>
    <w:rsid w:val="00BD77F8"/>
    <w:rsid w:val="00BF7187"/>
    <w:rsid w:val="00C10437"/>
    <w:rsid w:val="00C36AFA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3575"/>
    <w:rsid w:val="00DC5780"/>
    <w:rsid w:val="00DE6666"/>
    <w:rsid w:val="00DF32B5"/>
    <w:rsid w:val="00E04F0D"/>
    <w:rsid w:val="00E72F6C"/>
    <w:rsid w:val="00E8195B"/>
    <w:rsid w:val="00EB1D38"/>
    <w:rsid w:val="00EB3B37"/>
    <w:rsid w:val="00EC0697"/>
    <w:rsid w:val="00ED165E"/>
    <w:rsid w:val="00F12553"/>
    <w:rsid w:val="00F564EA"/>
    <w:rsid w:val="00F71BD2"/>
    <w:rsid w:val="00FD4264"/>
    <w:rsid w:val="00FE278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Tomek</cp:lastModifiedBy>
  <cp:revision>2</cp:revision>
  <cp:lastPrinted>2019-09-20T13:15:00Z</cp:lastPrinted>
  <dcterms:created xsi:type="dcterms:W3CDTF">2019-09-26T11:32:00Z</dcterms:created>
  <dcterms:modified xsi:type="dcterms:W3CDTF">2019-09-26T11:32:00Z</dcterms:modified>
</cp:coreProperties>
</file>