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F87" w:rsidRPr="005B48C5" w:rsidRDefault="00520F87" w:rsidP="00520F87">
      <w:pPr>
        <w:tabs>
          <w:tab w:val="left" w:pos="-142"/>
        </w:tabs>
        <w:ind w:left="-142" w:right="-652"/>
        <w:rPr>
          <w:rFonts w:ascii="Verdana" w:hAnsi="Verdana"/>
          <w:b/>
          <w:bCs/>
          <w:i/>
          <w:sz w:val="18"/>
        </w:rPr>
      </w:pPr>
      <w:r w:rsidRPr="005B48C5">
        <w:rPr>
          <w:rFonts w:ascii="Verdana" w:hAnsi="Verdana"/>
          <w:b/>
          <w:bCs/>
          <w:i/>
          <w:sz w:val="18"/>
        </w:rPr>
        <w:t xml:space="preserve">Przetarg nr </w:t>
      </w:r>
      <w:r w:rsidR="0096525F">
        <w:rPr>
          <w:rFonts w:ascii="Verdana" w:hAnsi="Verdana"/>
          <w:b/>
          <w:i/>
          <w:sz w:val="18"/>
          <w:szCs w:val="18"/>
        </w:rPr>
        <w:t>UMW/IZ/PN-87/19</w:t>
      </w:r>
      <w:r w:rsidRPr="005B48C5">
        <w:rPr>
          <w:rFonts w:ascii="Verdana" w:hAnsi="Verdana"/>
          <w:i/>
          <w:sz w:val="18"/>
        </w:rPr>
        <w:t xml:space="preserve"> </w:t>
      </w:r>
      <w:r w:rsidRPr="005B48C5">
        <w:rPr>
          <w:rFonts w:ascii="Verdana" w:hAnsi="Verdana"/>
          <w:b/>
          <w:bCs/>
          <w:i/>
          <w:sz w:val="18"/>
        </w:rPr>
        <w:tab/>
      </w:r>
      <w:r w:rsidRPr="005B48C5">
        <w:rPr>
          <w:rFonts w:ascii="Verdana" w:hAnsi="Verdana"/>
          <w:b/>
          <w:bCs/>
          <w:i/>
          <w:sz w:val="18"/>
        </w:rPr>
        <w:tab/>
      </w:r>
      <w:r w:rsidRPr="005B48C5">
        <w:rPr>
          <w:rFonts w:ascii="Verdana" w:hAnsi="Verdana"/>
          <w:b/>
          <w:bCs/>
          <w:i/>
          <w:sz w:val="18"/>
        </w:rPr>
        <w:tab/>
      </w:r>
      <w:r w:rsidRPr="005B48C5">
        <w:rPr>
          <w:rFonts w:ascii="Verdana" w:hAnsi="Verdana"/>
          <w:b/>
          <w:bCs/>
          <w:i/>
          <w:sz w:val="18"/>
        </w:rPr>
        <w:tab/>
      </w:r>
      <w:r w:rsidRPr="005B48C5">
        <w:rPr>
          <w:rFonts w:ascii="Verdana" w:hAnsi="Verdana"/>
          <w:b/>
          <w:bCs/>
          <w:i/>
          <w:sz w:val="18"/>
        </w:rPr>
        <w:tab/>
      </w:r>
      <w:r w:rsidRPr="005B48C5">
        <w:rPr>
          <w:rFonts w:ascii="Verdana" w:hAnsi="Verdana"/>
          <w:b/>
          <w:bCs/>
          <w:i/>
          <w:sz w:val="18"/>
        </w:rPr>
        <w:tab/>
      </w:r>
      <w:r w:rsidRPr="005B48C5">
        <w:rPr>
          <w:rFonts w:ascii="Verdana" w:hAnsi="Verdana"/>
          <w:b/>
          <w:bCs/>
          <w:i/>
          <w:sz w:val="18"/>
        </w:rPr>
        <w:tab/>
      </w:r>
    </w:p>
    <w:p w:rsidR="00520F87" w:rsidRPr="005B48C5" w:rsidRDefault="00520F87" w:rsidP="00520F87">
      <w:pPr>
        <w:tabs>
          <w:tab w:val="left" w:pos="-142"/>
        </w:tabs>
        <w:ind w:left="-142" w:right="-2"/>
        <w:jc w:val="right"/>
        <w:rPr>
          <w:rFonts w:ascii="Verdana" w:hAnsi="Verdana"/>
          <w:b/>
          <w:bCs/>
          <w:i/>
          <w:sz w:val="18"/>
        </w:rPr>
      </w:pPr>
      <w:r w:rsidRPr="005B48C5">
        <w:rPr>
          <w:rFonts w:ascii="Verdana" w:hAnsi="Verdana"/>
          <w:b/>
          <w:bCs/>
          <w:i/>
          <w:sz w:val="18"/>
        </w:rPr>
        <w:t xml:space="preserve">Załącznik nr </w:t>
      </w:r>
      <w:r w:rsidR="00666510">
        <w:rPr>
          <w:rFonts w:ascii="Verdana" w:hAnsi="Verdana"/>
          <w:b/>
          <w:bCs/>
          <w:i/>
          <w:sz w:val="18"/>
        </w:rPr>
        <w:t>6</w:t>
      </w:r>
      <w:r w:rsidRPr="005B48C5">
        <w:rPr>
          <w:rFonts w:ascii="Verdana" w:hAnsi="Verdana"/>
          <w:b/>
          <w:bCs/>
          <w:i/>
          <w:sz w:val="18"/>
        </w:rPr>
        <w:t xml:space="preserve"> do SIWZ</w:t>
      </w:r>
    </w:p>
    <w:p w:rsidR="00520F87" w:rsidRDefault="00520F87" w:rsidP="00520F87">
      <w:pPr>
        <w:rPr>
          <w:rFonts w:ascii="Tahoma" w:hAnsi="Tahoma" w:cs="Tahoma"/>
          <w:b/>
          <w:sz w:val="20"/>
          <w:szCs w:val="20"/>
        </w:rPr>
      </w:pPr>
    </w:p>
    <w:p w:rsidR="00F931CC" w:rsidRDefault="00F931CC" w:rsidP="00F931CC">
      <w:pPr>
        <w:pStyle w:val="Nagwek2"/>
        <w:keepLines/>
        <w:tabs>
          <w:tab w:val="left" w:pos="0"/>
        </w:tabs>
        <w:rPr>
          <w:rFonts w:ascii="Tahoma" w:hAnsi="Tahoma" w:cs="Tahoma"/>
          <w:caps/>
          <w:sz w:val="20"/>
          <w:szCs w:val="20"/>
        </w:rPr>
      </w:pPr>
      <w:r w:rsidRPr="0089330B">
        <w:rPr>
          <w:rFonts w:ascii="Tahoma" w:hAnsi="Tahoma" w:cs="Tahoma"/>
          <w:caps/>
          <w:sz w:val="20"/>
          <w:szCs w:val="20"/>
        </w:rPr>
        <w:t>Informacje o wypłaconych odszkodowaniach i zawiązanych rezerwach.</w:t>
      </w:r>
    </w:p>
    <w:p w:rsidR="00C22508" w:rsidRPr="00EA3BF1" w:rsidRDefault="00C22508" w:rsidP="00C22508">
      <w:pPr>
        <w:jc w:val="center"/>
        <w:rPr>
          <w:rFonts w:ascii="Tahoma" w:hAnsi="Tahoma" w:cs="Tahoma"/>
          <w:color w:val="00B0F0"/>
        </w:rPr>
      </w:pPr>
      <w:r w:rsidRPr="00EA3BF1">
        <w:rPr>
          <w:rFonts w:ascii="Tahoma" w:hAnsi="Tahoma" w:cs="Tahoma"/>
          <w:color w:val="00B0F0"/>
        </w:rPr>
        <w:t xml:space="preserve">korekta z dnia </w:t>
      </w:r>
      <w:r w:rsidR="00EA3BF1" w:rsidRPr="00EA3BF1">
        <w:rPr>
          <w:rFonts w:ascii="Tahoma" w:hAnsi="Tahoma" w:cs="Tahoma"/>
          <w:color w:val="00B0F0"/>
        </w:rPr>
        <w:t>24.09</w:t>
      </w:r>
      <w:r w:rsidRPr="00EA3BF1">
        <w:rPr>
          <w:rFonts w:ascii="Tahoma" w:hAnsi="Tahoma" w:cs="Tahoma"/>
          <w:color w:val="00B0F0"/>
        </w:rPr>
        <w:t>.2019r.</w:t>
      </w:r>
    </w:p>
    <w:p w:rsidR="00C22508" w:rsidRPr="00EA3BF1" w:rsidRDefault="00C22508" w:rsidP="00C22508">
      <w:pPr>
        <w:jc w:val="center"/>
        <w:rPr>
          <w:rFonts w:ascii="Tahoma" w:hAnsi="Tahoma" w:cs="Tahoma"/>
          <w:b/>
          <w:color w:val="FF0000"/>
        </w:rPr>
      </w:pPr>
      <w:r w:rsidRPr="00EA3BF1">
        <w:rPr>
          <w:rFonts w:ascii="Tahoma" w:hAnsi="Tahoma" w:cs="Tahoma"/>
          <w:color w:val="00B0F0"/>
        </w:rPr>
        <w:t>(zmiany zaznaczone kolorem niebieskim)</w:t>
      </w:r>
      <w:bookmarkStart w:id="0" w:name="_GoBack"/>
      <w:bookmarkEnd w:id="0"/>
    </w:p>
    <w:p w:rsidR="00C22508" w:rsidRPr="00EA3BF1" w:rsidRDefault="00C22508" w:rsidP="00C22508"/>
    <w:p w:rsidR="00F931CC" w:rsidRPr="00EA3BF1" w:rsidRDefault="00F931CC" w:rsidP="00F931CC">
      <w:pPr>
        <w:pStyle w:val="Tekstpodstawowy"/>
        <w:keepNext/>
        <w:keepLines/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  <w:r w:rsidRPr="00EA3BF1">
        <w:rPr>
          <w:rFonts w:ascii="Tahoma" w:hAnsi="Tahoma" w:cs="Tahoma"/>
          <w:sz w:val="20"/>
          <w:szCs w:val="20"/>
        </w:rPr>
        <w:t xml:space="preserve">Zestawienie wypłaconych odszkodowań i zawiązanych rezerw w okresie od 1.11.2015r., według danych uzyskanych od Ubezpieczyciela, na dzień </w:t>
      </w:r>
      <w:r w:rsidR="00C22508" w:rsidRPr="00EA3BF1">
        <w:rPr>
          <w:rFonts w:ascii="Tahoma" w:hAnsi="Tahoma" w:cs="Tahoma"/>
          <w:color w:val="00B0F0"/>
          <w:sz w:val="20"/>
          <w:szCs w:val="20"/>
        </w:rPr>
        <w:t>18.09.2019r</w:t>
      </w:r>
      <w:r w:rsidR="00C22508" w:rsidRPr="00EA3BF1">
        <w:rPr>
          <w:rFonts w:ascii="Tahoma" w:hAnsi="Tahoma" w:cs="Tahoma"/>
          <w:sz w:val="20"/>
          <w:szCs w:val="20"/>
        </w:rPr>
        <w:t>.</w:t>
      </w:r>
      <w:r w:rsidRPr="00EA3BF1">
        <w:rPr>
          <w:rFonts w:ascii="Tahoma" w:hAnsi="Tahoma" w:cs="Tahoma"/>
          <w:sz w:val="20"/>
          <w:szCs w:val="20"/>
        </w:rPr>
        <w:t xml:space="preserve"> </w:t>
      </w:r>
    </w:p>
    <w:p w:rsidR="00C22508" w:rsidRPr="00EA3BF1" w:rsidRDefault="00C22508" w:rsidP="00C22508">
      <w:pPr>
        <w:pStyle w:val="Tekstpodstawowy"/>
        <w:keepNext/>
        <w:keepLines/>
        <w:tabs>
          <w:tab w:val="left" w:pos="0"/>
        </w:tabs>
        <w:spacing w:after="0"/>
        <w:rPr>
          <w:rFonts w:ascii="Tahoma" w:hAnsi="Tahoma" w:cs="Tahoma"/>
          <w:sz w:val="16"/>
          <w:szCs w:val="16"/>
        </w:rPr>
      </w:pPr>
    </w:p>
    <w:tbl>
      <w:tblPr>
        <w:tblW w:w="9081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822"/>
        <w:gridCol w:w="1134"/>
        <w:gridCol w:w="3932"/>
        <w:gridCol w:w="1418"/>
        <w:gridCol w:w="1275"/>
      </w:tblGrid>
      <w:tr w:rsidR="00C22508" w:rsidRPr="00EA3BF1" w:rsidTr="001468E1">
        <w:trPr>
          <w:trHeight w:val="9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b/>
                <w:bCs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b/>
                <w:bCs/>
                <w:color w:val="00B0F0"/>
                <w:sz w:val="16"/>
                <w:szCs w:val="16"/>
              </w:rPr>
              <w:t>LP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b/>
                <w:bCs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b/>
                <w:bCs/>
                <w:color w:val="00B0F0"/>
                <w:sz w:val="16"/>
                <w:szCs w:val="16"/>
              </w:rPr>
              <w:t>Ryzyko*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b/>
                <w:bCs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b/>
                <w:bCs/>
                <w:color w:val="00B0F0"/>
                <w:sz w:val="16"/>
                <w:szCs w:val="16"/>
              </w:rPr>
              <w:t>Data zdarzenia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b/>
                <w:bCs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b/>
                <w:bCs/>
                <w:color w:val="00B0F0"/>
                <w:sz w:val="16"/>
                <w:szCs w:val="16"/>
              </w:rPr>
              <w:t>Przyczyna / przedmiot szkody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b/>
                <w:bCs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b/>
                <w:bCs/>
                <w:color w:val="00B0F0"/>
                <w:sz w:val="16"/>
                <w:szCs w:val="16"/>
              </w:rPr>
              <w:t xml:space="preserve">Wartość odszkodowania </w:t>
            </w:r>
            <w:r w:rsidRPr="00EA3BF1">
              <w:rPr>
                <w:rFonts w:ascii="Tahoma" w:hAnsi="Tahoma" w:cs="Tahoma"/>
                <w:b/>
                <w:bCs/>
                <w:color w:val="00B0F0"/>
                <w:sz w:val="16"/>
                <w:szCs w:val="16"/>
              </w:rPr>
              <w:br/>
              <w:t>w PLN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b/>
                <w:bCs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b/>
                <w:bCs/>
                <w:color w:val="00B0F0"/>
                <w:sz w:val="16"/>
                <w:szCs w:val="16"/>
              </w:rPr>
              <w:t xml:space="preserve">Wartość rezerwy </w:t>
            </w:r>
            <w:r w:rsidRPr="00EA3BF1">
              <w:rPr>
                <w:rFonts w:ascii="Tahoma" w:hAnsi="Tahoma" w:cs="Tahoma"/>
                <w:b/>
                <w:bCs/>
                <w:color w:val="00B0F0"/>
                <w:sz w:val="16"/>
                <w:szCs w:val="16"/>
              </w:rPr>
              <w:br/>
              <w:t>w PLN</w:t>
            </w:r>
          </w:p>
        </w:tc>
      </w:tr>
      <w:tr w:rsidR="00C22508" w:rsidRPr="00EA3BF1" w:rsidTr="001468E1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2016-08-21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awaria wod.-kan. (zalanie pracowni dentystycznej)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 xml:space="preserve">             517,67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 xml:space="preserve">                  -      </w:t>
            </w:r>
          </w:p>
        </w:tc>
      </w:tr>
      <w:tr w:rsidR="00C22508" w:rsidRPr="00EA3BF1" w:rsidTr="001468E1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2017-03-02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czynniki atmosferyczne (uszkodzenie drzwi)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 xml:space="preserve">          2 151,70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 xml:space="preserve">                  -      </w:t>
            </w:r>
          </w:p>
        </w:tc>
      </w:tr>
      <w:tr w:rsidR="00C22508" w:rsidRPr="00EA3BF1" w:rsidTr="001468E1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EEI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2017-03-03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awaria wod.-kan. (zalanie sprzętu komputerowego)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 xml:space="preserve">          1 907,03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 xml:space="preserve">                  -      </w:t>
            </w:r>
          </w:p>
        </w:tc>
      </w:tr>
      <w:tr w:rsidR="00C22508" w:rsidRPr="00EA3BF1" w:rsidTr="001468E1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2017-03-23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awaria wod.-kan. (zalanie pomieszczenia)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 xml:space="preserve">          2 107,85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 xml:space="preserve">                  -      </w:t>
            </w:r>
          </w:p>
        </w:tc>
      </w:tr>
      <w:tr w:rsidR="00C22508" w:rsidRPr="00EA3BF1" w:rsidTr="001468E1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2017-06-17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upadek drzewa na pojazd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 xml:space="preserve">             600,00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 xml:space="preserve">                  -      </w:t>
            </w:r>
          </w:p>
        </w:tc>
      </w:tr>
      <w:tr w:rsidR="00C22508" w:rsidRPr="00EA3BF1" w:rsidTr="001468E1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EEI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2017-07-29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kradzież laptopa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 xml:space="preserve">          4 539,31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 xml:space="preserve">                  -      </w:t>
            </w:r>
          </w:p>
        </w:tc>
      </w:tr>
      <w:tr w:rsidR="00C22508" w:rsidRPr="00EA3BF1" w:rsidTr="001468E1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2017-08-16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szyba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 xml:space="preserve">             639,60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 xml:space="preserve">                  -      </w:t>
            </w:r>
          </w:p>
        </w:tc>
      </w:tr>
      <w:tr w:rsidR="00C22508" w:rsidRPr="00EA3BF1" w:rsidTr="001468E1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2018-01-29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szyba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 xml:space="preserve">          2 939,70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 xml:space="preserve">                  -      </w:t>
            </w:r>
          </w:p>
        </w:tc>
      </w:tr>
      <w:tr w:rsidR="00C22508" w:rsidRPr="00EA3BF1" w:rsidTr="001468E1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2018-01-31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uszkodzenie bramy wjazdowej przez pojazd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 xml:space="preserve">          4 284,09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 xml:space="preserve">                  -      </w:t>
            </w:r>
          </w:p>
        </w:tc>
      </w:tr>
      <w:tr w:rsidR="00C22508" w:rsidRPr="00EA3BF1" w:rsidTr="001468E1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2018-03-29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uszkodzenie sprzętu elektronicznego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 xml:space="preserve">             256,33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 xml:space="preserve">                  -      </w:t>
            </w:r>
          </w:p>
        </w:tc>
      </w:tr>
      <w:tr w:rsidR="00C22508" w:rsidRPr="00EA3BF1" w:rsidTr="001468E1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2018-05-09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szyba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 xml:space="preserve">          2 361,60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 xml:space="preserve">                  -      </w:t>
            </w:r>
          </w:p>
        </w:tc>
      </w:tr>
      <w:tr w:rsidR="00C22508" w:rsidRPr="00EA3BF1" w:rsidTr="001468E1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2019-03-04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obrażenia ciała (upadek fragmentu sufitu na głowę)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 xml:space="preserve">          3 000,00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 xml:space="preserve">          4 000,00      </w:t>
            </w:r>
          </w:p>
        </w:tc>
      </w:tr>
      <w:tr w:rsidR="00C22508" w:rsidRPr="00EA3BF1" w:rsidTr="001468E1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2018-09-30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szyba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 xml:space="preserve">        17 404,50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 xml:space="preserve">                  -      </w:t>
            </w:r>
          </w:p>
        </w:tc>
      </w:tr>
      <w:tr w:rsidR="00C22508" w:rsidRPr="00EA3BF1" w:rsidTr="001468E1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14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2018-10-23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kradzież laptopa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 xml:space="preserve">          2 664,18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 xml:space="preserve">                  -      </w:t>
            </w:r>
          </w:p>
        </w:tc>
      </w:tr>
      <w:tr w:rsidR="00C22508" w:rsidRPr="00EA3BF1" w:rsidTr="001468E1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2018-11-12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awaria wod.-kan. (pęknięta rura CO)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 xml:space="preserve">          6 081,00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 xml:space="preserve">                  -      </w:t>
            </w:r>
          </w:p>
        </w:tc>
      </w:tr>
      <w:tr w:rsidR="00C22508" w:rsidRPr="00EA3BF1" w:rsidTr="001468E1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2019-03-11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szyba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 xml:space="preserve">          1 316,10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 xml:space="preserve">                  -      </w:t>
            </w:r>
          </w:p>
        </w:tc>
      </w:tr>
      <w:tr w:rsidR="00C22508" w:rsidRPr="00EA3BF1" w:rsidTr="001468E1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17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2019-05-22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szyba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 xml:space="preserve">                    -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 xml:space="preserve">         5 000,00    </w:t>
            </w:r>
          </w:p>
        </w:tc>
      </w:tr>
      <w:tr w:rsidR="00C22508" w:rsidRPr="00EA3BF1" w:rsidTr="001468E1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2019-05-30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obrażenia ciała (upadek na schodach)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 xml:space="preserve">                    -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 xml:space="preserve">                  -</w:t>
            </w:r>
          </w:p>
        </w:tc>
      </w:tr>
      <w:tr w:rsidR="00C22508" w:rsidRPr="00EA3BF1" w:rsidTr="001468E1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EEI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2019-05-31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niewłaściwa obsługa człowieka (zalanie notebooka)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 xml:space="preserve">                    -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 xml:space="preserve">         5 000,00    </w:t>
            </w:r>
          </w:p>
        </w:tc>
      </w:tr>
      <w:tr w:rsidR="00C22508" w:rsidRPr="00EA3BF1" w:rsidTr="001468E1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2019-06-27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>upadek szyby na pojazd osoby trzeciej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 xml:space="preserve">                    -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color w:val="00B0F0"/>
                <w:sz w:val="16"/>
                <w:szCs w:val="16"/>
              </w:rPr>
              <w:t xml:space="preserve">                  -</w:t>
            </w:r>
          </w:p>
        </w:tc>
      </w:tr>
      <w:tr w:rsidR="00C22508" w:rsidRPr="00EA3BF1" w:rsidTr="001468E1">
        <w:trPr>
          <w:trHeight w:val="40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b/>
                <w:bCs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b/>
                <w:bCs/>
                <w:color w:val="00B0F0"/>
                <w:sz w:val="16"/>
                <w:szCs w:val="16"/>
              </w:rPr>
              <w:t>RAZEM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b/>
                <w:bCs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b/>
                <w:bCs/>
                <w:color w:val="00B0F0"/>
                <w:sz w:val="16"/>
                <w:szCs w:val="16"/>
              </w:rPr>
              <w:t xml:space="preserve">      52 770,66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508" w:rsidRPr="00EA3BF1" w:rsidRDefault="00C22508" w:rsidP="001468E1">
            <w:pPr>
              <w:jc w:val="center"/>
              <w:rPr>
                <w:rFonts w:ascii="Tahoma" w:hAnsi="Tahoma" w:cs="Tahoma"/>
                <w:b/>
                <w:bCs/>
                <w:color w:val="00B0F0"/>
                <w:sz w:val="16"/>
                <w:szCs w:val="16"/>
              </w:rPr>
            </w:pPr>
            <w:r w:rsidRPr="00EA3BF1">
              <w:rPr>
                <w:rFonts w:ascii="Tahoma" w:hAnsi="Tahoma" w:cs="Tahoma"/>
                <w:b/>
                <w:bCs/>
                <w:color w:val="00B0F0"/>
                <w:sz w:val="16"/>
                <w:szCs w:val="16"/>
              </w:rPr>
              <w:t xml:space="preserve">    14 000,00    </w:t>
            </w:r>
          </w:p>
        </w:tc>
      </w:tr>
    </w:tbl>
    <w:p w:rsidR="00C22508" w:rsidRPr="00EA3BF1" w:rsidRDefault="00C22508" w:rsidP="00F931CC">
      <w:pPr>
        <w:pStyle w:val="Tekstpodstawowy"/>
        <w:keepNext/>
        <w:keepLines/>
        <w:tabs>
          <w:tab w:val="left" w:pos="0"/>
        </w:tabs>
        <w:spacing w:after="0"/>
        <w:rPr>
          <w:rFonts w:ascii="Tahoma" w:hAnsi="Tahoma" w:cs="Tahoma"/>
          <w:color w:val="00B0F0"/>
          <w:sz w:val="16"/>
          <w:szCs w:val="16"/>
        </w:rPr>
      </w:pPr>
    </w:p>
    <w:p w:rsidR="00F931CC" w:rsidRDefault="00F931CC" w:rsidP="00F931CC">
      <w:pPr>
        <w:pStyle w:val="Tekstpodstawowy"/>
        <w:keepNext/>
        <w:keepLines/>
        <w:tabs>
          <w:tab w:val="left" w:pos="0"/>
        </w:tabs>
        <w:spacing w:after="0"/>
        <w:rPr>
          <w:rFonts w:ascii="Tahoma" w:hAnsi="Tahoma" w:cs="Tahoma"/>
          <w:sz w:val="16"/>
          <w:szCs w:val="16"/>
        </w:rPr>
      </w:pPr>
      <w:r w:rsidRPr="00EA3BF1">
        <w:rPr>
          <w:rFonts w:ascii="Tahoma" w:hAnsi="Tahoma" w:cs="Tahoma"/>
          <w:sz w:val="16"/>
          <w:szCs w:val="16"/>
        </w:rPr>
        <w:t>* Legenda do kolumny ‘Ryzyko’:</w:t>
      </w:r>
    </w:p>
    <w:p w:rsidR="00F931CC" w:rsidRPr="00DD5486" w:rsidRDefault="00F931CC" w:rsidP="00F931CC">
      <w:pPr>
        <w:pStyle w:val="Tekstpodstawowy"/>
        <w:keepNext/>
        <w:keepLines/>
        <w:tabs>
          <w:tab w:val="left" w:pos="0"/>
        </w:tabs>
        <w:spacing w:after="0"/>
        <w:rPr>
          <w:rFonts w:ascii="Tahoma" w:hAnsi="Tahoma" w:cs="Tahoma"/>
          <w:sz w:val="16"/>
          <w:szCs w:val="16"/>
        </w:rPr>
      </w:pPr>
      <w:r w:rsidRPr="00DD5486">
        <w:rPr>
          <w:rFonts w:ascii="Tahoma" w:hAnsi="Tahoma" w:cs="Tahoma"/>
          <w:sz w:val="16"/>
          <w:szCs w:val="16"/>
        </w:rPr>
        <w:t>AR – ubezpieczenie mienia od wszystkich ryzyk</w:t>
      </w:r>
    </w:p>
    <w:p w:rsidR="00F931CC" w:rsidRPr="00DD5486" w:rsidRDefault="00F931CC" w:rsidP="00F931CC">
      <w:pPr>
        <w:pStyle w:val="Tekstpodstawowy"/>
        <w:keepNext/>
        <w:keepLines/>
        <w:tabs>
          <w:tab w:val="left" w:pos="0"/>
        </w:tabs>
        <w:spacing w:after="0"/>
        <w:rPr>
          <w:rFonts w:ascii="Tahoma" w:hAnsi="Tahoma" w:cs="Tahoma"/>
          <w:sz w:val="16"/>
          <w:szCs w:val="16"/>
        </w:rPr>
      </w:pPr>
      <w:r w:rsidRPr="00DD5486">
        <w:rPr>
          <w:rFonts w:ascii="Tahoma" w:hAnsi="Tahoma" w:cs="Tahoma"/>
          <w:sz w:val="16"/>
          <w:szCs w:val="16"/>
        </w:rPr>
        <w:t>EEI – ubezpieczenie sprzętu elektronicznego</w:t>
      </w:r>
    </w:p>
    <w:p w:rsidR="00F931CC" w:rsidRPr="00DD5486" w:rsidRDefault="00F931CC" w:rsidP="00F931CC">
      <w:pPr>
        <w:pStyle w:val="Tekstpodstawowy"/>
        <w:keepNext/>
        <w:keepLines/>
        <w:tabs>
          <w:tab w:val="left" w:pos="0"/>
        </w:tabs>
        <w:spacing w:after="0"/>
        <w:rPr>
          <w:rFonts w:ascii="Tahoma" w:hAnsi="Tahoma" w:cs="Tahoma"/>
          <w:sz w:val="16"/>
          <w:szCs w:val="16"/>
        </w:rPr>
      </w:pPr>
      <w:r w:rsidRPr="00DD5486">
        <w:rPr>
          <w:rFonts w:ascii="Tahoma" w:hAnsi="Tahoma" w:cs="Tahoma"/>
          <w:sz w:val="16"/>
          <w:szCs w:val="16"/>
        </w:rPr>
        <w:t>OC – ubezpieczenie odpowiedzialności cywilnej</w:t>
      </w:r>
    </w:p>
    <w:p w:rsidR="0015542F" w:rsidRDefault="0015542F"/>
    <w:sectPr w:rsidR="0015542F" w:rsidSect="00155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1CC"/>
    <w:rsid w:val="0015542F"/>
    <w:rsid w:val="00217B34"/>
    <w:rsid w:val="00426A26"/>
    <w:rsid w:val="004E7006"/>
    <w:rsid w:val="00520F87"/>
    <w:rsid w:val="005B48C5"/>
    <w:rsid w:val="00635F4D"/>
    <w:rsid w:val="00666510"/>
    <w:rsid w:val="008C03A6"/>
    <w:rsid w:val="0096525F"/>
    <w:rsid w:val="00993B4B"/>
    <w:rsid w:val="009A1E2E"/>
    <w:rsid w:val="00C03817"/>
    <w:rsid w:val="00C113F0"/>
    <w:rsid w:val="00C22508"/>
    <w:rsid w:val="00C720F3"/>
    <w:rsid w:val="00D6673F"/>
    <w:rsid w:val="00D720B6"/>
    <w:rsid w:val="00EA3BF1"/>
    <w:rsid w:val="00F268A0"/>
    <w:rsid w:val="00F8606B"/>
    <w:rsid w:val="00F9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378E9-451C-46D8-8F54-7B6192FB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931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931CC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931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31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3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3F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5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BB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Miłosz</cp:lastModifiedBy>
  <cp:revision>2</cp:revision>
  <cp:lastPrinted>2019-09-24T12:11:00Z</cp:lastPrinted>
  <dcterms:created xsi:type="dcterms:W3CDTF">2019-09-24T12:12:00Z</dcterms:created>
  <dcterms:modified xsi:type="dcterms:W3CDTF">2019-09-24T12:12:00Z</dcterms:modified>
</cp:coreProperties>
</file>