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9F74DB"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7030D" w:rsidRDefault="00DE5415" w:rsidP="007177E5">
            <w:pPr>
              <w:ind w:right="470"/>
              <w:jc w:val="center"/>
              <w:rPr>
                <w:rFonts w:eastAsia="MS Mincho"/>
                <w:b/>
                <w:color w:val="000000" w:themeColor="text1"/>
                <w:sz w:val="16"/>
                <w:szCs w:val="16"/>
                <w:lang w:eastAsia="en-US"/>
              </w:rPr>
            </w:pPr>
            <w:r w:rsidRPr="0027030D">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7030D" w:rsidRDefault="00970B6B"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 xml:space="preserve">50-367 Wrocław, </w:t>
            </w:r>
            <w:r w:rsidR="00ED3E46" w:rsidRPr="0027030D">
              <w:rPr>
                <w:rFonts w:ascii="Verdana" w:eastAsia="MS Mincho" w:hAnsi="Verdana"/>
                <w:bCs/>
                <w:color w:val="000000" w:themeColor="text1"/>
                <w:sz w:val="18"/>
                <w:szCs w:val="18"/>
                <w:lang w:eastAsia="en-US"/>
              </w:rPr>
              <w:t xml:space="preserve">Wybrzeże L. </w:t>
            </w:r>
            <w:r w:rsidRPr="0027030D">
              <w:rPr>
                <w:rFonts w:ascii="Verdana" w:eastAsia="MS Mincho" w:hAnsi="Verdana"/>
                <w:bCs/>
                <w:color w:val="000000" w:themeColor="text1"/>
                <w:sz w:val="18"/>
                <w:szCs w:val="18"/>
                <w:lang w:eastAsia="en-US"/>
              </w:rPr>
              <w:t>Pasteura 1</w:t>
            </w:r>
          </w:p>
          <w:p w:rsidR="00970B6B" w:rsidRPr="0027030D" w:rsidRDefault="00970B6B" w:rsidP="007177E5">
            <w:pPr>
              <w:ind w:right="470"/>
              <w:jc w:val="center"/>
              <w:rPr>
                <w:rFonts w:ascii="Verdana" w:eastAsia="MS Mincho" w:hAnsi="Verdana"/>
                <w:b/>
                <w:color w:val="000000" w:themeColor="text1"/>
                <w:sz w:val="18"/>
                <w:szCs w:val="18"/>
                <w:lang w:eastAsia="en-US"/>
              </w:rPr>
            </w:pPr>
            <w:r w:rsidRPr="0027030D">
              <w:rPr>
                <w:rFonts w:ascii="Verdana" w:eastAsia="MS Mincho" w:hAnsi="Verdana"/>
                <w:b/>
                <w:color w:val="000000" w:themeColor="text1"/>
                <w:sz w:val="18"/>
                <w:szCs w:val="18"/>
                <w:lang w:eastAsia="en-US"/>
              </w:rPr>
              <w:t>Z</w:t>
            </w:r>
            <w:r w:rsidR="005A471A" w:rsidRPr="0027030D">
              <w:rPr>
                <w:rFonts w:ascii="Verdana" w:eastAsia="MS Mincho" w:hAnsi="Verdana"/>
                <w:b/>
                <w:color w:val="000000" w:themeColor="text1"/>
                <w:sz w:val="18"/>
                <w:szCs w:val="18"/>
                <w:lang w:eastAsia="en-US"/>
              </w:rPr>
              <w:t xml:space="preserve">espół ds. Zamówień Publicznych </w:t>
            </w:r>
            <w:r w:rsidRPr="0027030D">
              <w:rPr>
                <w:rFonts w:ascii="Verdana" w:eastAsia="MS Mincho" w:hAnsi="Verdana"/>
                <w:b/>
                <w:color w:val="000000" w:themeColor="text1"/>
                <w:sz w:val="18"/>
                <w:szCs w:val="18"/>
                <w:lang w:eastAsia="en-US"/>
              </w:rPr>
              <w:t>UMW</w:t>
            </w:r>
          </w:p>
          <w:p w:rsidR="00970B6B" w:rsidRPr="0027030D" w:rsidRDefault="005A471A"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u</w:t>
            </w:r>
            <w:r w:rsidR="00A7121D" w:rsidRPr="0027030D">
              <w:rPr>
                <w:rFonts w:ascii="Verdana" w:eastAsia="MS Mincho" w:hAnsi="Verdana"/>
                <w:bCs/>
                <w:color w:val="000000" w:themeColor="text1"/>
                <w:sz w:val="18"/>
                <w:szCs w:val="18"/>
                <w:lang w:eastAsia="en-US"/>
              </w:rPr>
              <w:t>l. Marcinkowskiego 2-6, 50-368</w:t>
            </w:r>
            <w:r w:rsidR="00970B6B" w:rsidRPr="0027030D">
              <w:rPr>
                <w:rFonts w:ascii="Verdana" w:eastAsia="MS Mincho" w:hAnsi="Verdana"/>
                <w:bCs/>
                <w:color w:val="000000" w:themeColor="text1"/>
                <w:sz w:val="18"/>
                <w:szCs w:val="18"/>
                <w:lang w:eastAsia="en-US"/>
              </w:rPr>
              <w:t xml:space="preserve"> Wrocław</w:t>
            </w:r>
          </w:p>
          <w:p w:rsidR="00970B6B" w:rsidRPr="0027030D" w:rsidRDefault="006F7C1C" w:rsidP="007177E5">
            <w:pPr>
              <w:ind w:right="470"/>
              <w:jc w:val="center"/>
              <w:rPr>
                <w:rFonts w:ascii="Verdana" w:hAnsi="Verdana"/>
                <w:b/>
                <w:color w:val="000000" w:themeColor="text1"/>
                <w:sz w:val="18"/>
                <w:szCs w:val="18"/>
                <w:lang w:val="de-DE" w:eastAsia="en-US"/>
              </w:rPr>
            </w:pPr>
            <w:r w:rsidRPr="0027030D">
              <w:rPr>
                <w:rFonts w:ascii="Verdana" w:eastAsia="MS Mincho" w:hAnsi="Verdana"/>
                <w:color w:val="000000" w:themeColor="text1"/>
                <w:sz w:val="18"/>
                <w:szCs w:val="18"/>
                <w:lang w:val="de-DE" w:eastAsia="en-US"/>
              </w:rPr>
              <w:t>faks</w:t>
            </w:r>
            <w:r w:rsidR="00970B6B" w:rsidRPr="0027030D">
              <w:rPr>
                <w:rFonts w:ascii="Verdana" w:eastAsia="MS Mincho" w:hAnsi="Verdana"/>
                <w:color w:val="000000" w:themeColor="text1"/>
                <w:sz w:val="18"/>
                <w:szCs w:val="18"/>
                <w:lang w:val="de-DE" w:eastAsia="en-US"/>
              </w:rPr>
              <w:t xml:space="preserve"> 71 / 784-00-45</w:t>
            </w:r>
          </w:p>
          <w:p w:rsidR="00970B6B" w:rsidRPr="0027030D" w:rsidRDefault="005A471A" w:rsidP="0027030D">
            <w:pPr>
              <w:ind w:right="470"/>
              <w:jc w:val="center"/>
              <w:rPr>
                <w:color w:val="000000" w:themeColor="text1"/>
                <w:szCs w:val="20"/>
                <w:lang w:val="de-DE" w:eastAsia="en-US"/>
              </w:rPr>
            </w:pPr>
            <w:r w:rsidRPr="0027030D">
              <w:rPr>
                <w:rFonts w:ascii="Verdana" w:hAnsi="Verdana"/>
                <w:color w:val="000000" w:themeColor="text1"/>
                <w:sz w:val="18"/>
                <w:szCs w:val="18"/>
                <w:lang w:val="de-DE" w:eastAsia="en-US"/>
              </w:rPr>
              <w:t xml:space="preserve">e-mail: </w:t>
            </w:r>
            <w:r w:rsidR="00620001" w:rsidRPr="0027030D">
              <w:rPr>
                <w:rFonts w:ascii="Verdana" w:hAnsi="Verdana"/>
                <w:color w:val="000000" w:themeColor="text1"/>
                <w:sz w:val="18"/>
                <w:szCs w:val="18"/>
                <w:lang w:val="de-DE" w:eastAsia="en-US"/>
              </w:rPr>
              <w:t>j</w:t>
            </w:r>
            <w:r w:rsidR="0027030D" w:rsidRPr="0027030D">
              <w:rPr>
                <w:rFonts w:ascii="Verdana" w:hAnsi="Verdana"/>
                <w:color w:val="000000" w:themeColor="text1"/>
                <w:sz w:val="18"/>
                <w:szCs w:val="18"/>
                <w:lang w:val="de-DE" w:eastAsia="en-US"/>
              </w:rPr>
              <w:t>oanna</w:t>
            </w:r>
            <w:r w:rsidR="00620001" w:rsidRPr="0027030D">
              <w:rPr>
                <w:rFonts w:ascii="Verdana" w:hAnsi="Verdana"/>
                <w:color w:val="000000" w:themeColor="text1"/>
                <w:sz w:val="18"/>
                <w:szCs w:val="18"/>
                <w:lang w:val="de-DE" w:eastAsia="en-US"/>
              </w:rPr>
              <w:t>.c</w:t>
            </w:r>
            <w:r w:rsidR="0027030D" w:rsidRPr="0027030D">
              <w:rPr>
                <w:rFonts w:ascii="Verdana" w:hAnsi="Verdana"/>
                <w:color w:val="000000" w:themeColor="text1"/>
                <w:sz w:val="18"/>
                <w:szCs w:val="18"/>
                <w:lang w:val="de-DE" w:eastAsia="en-US"/>
              </w:rPr>
              <w:t>zopik</w:t>
            </w:r>
            <w:r w:rsidR="00563CDF" w:rsidRPr="0027030D">
              <w:rPr>
                <w:rFonts w:ascii="Verdana" w:hAnsi="Verdana"/>
                <w:color w:val="000000" w:themeColor="text1"/>
                <w:sz w:val="18"/>
                <w:szCs w:val="18"/>
                <w:lang w:val="de-DE" w:eastAsia="en-US"/>
              </w:rPr>
              <w:t>@</w:t>
            </w:r>
            <w:r w:rsidR="00970B6B" w:rsidRPr="0027030D">
              <w:rPr>
                <w:rFonts w:ascii="Verdana" w:hAnsi="Verdana"/>
                <w:color w:val="000000" w:themeColor="text1"/>
                <w:sz w:val="18"/>
                <w:szCs w:val="18"/>
                <w:lang w:val="de-DE" w:eastAsia="en-US"/>
              </w:rPr>
              <w:t>umed.wroc.pl</w:t>
            </w:r>
            <w:r w:rsidR="00970B6B" w:rsidRPr="0027030D">
              <w:rPr>
                <w:color w:val="000000" w:themeColor="text1"/>
                <w:szCs w:val="20"/>
                <w:lang w:val="de-DE" w:eastAsia="en-US"/>
              </w:rPr>
              <w:t xml:space="preserve"> </w:t>
            </w:r>
          </w:p>
        </w:tc>
      </w:tr>
      <w:tr w:rsidR="00970B6B" w:rsidRPr="009F74DB"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7177E5">
            <w:pPr>
              <w:ind w:right="470"/>
              <w:rPr>
                <w:rFonts w:ascii="Arial" w:hAnsi="Arial" w:cs="Arial"/>
                <w:sz w:val="22"/>
                <w:lang w:val="de-DE"/>
              </w:rPr>
            </w:pPr>
          </w:p>
        </w:tc>
      </w:tr>
    </w:tbl>
    <w:p w:rsidR="008215A9" w:rsidRPr="00620001" w:rsidRDefault="00620001" w:rsidP="007177E5">
      <w:pPr>
        <w:ind w:right="470"/>
        <w:rPr>
          <w:rFonts w:ascii="Verdana" w:hAnsi="Verdana"/>
          <w:noProof/>
          <w:color w:val="FF0000"/>
          <w:sz w:val="18"/>
          <w:szCs w:val="18"/>
        </w:rPr>
      </w:pPr>
      <w:r>
        <w:rPr>
          <w:rFonts w:ascii="Verdana" w:hAnsi="Verdana"/>
          <w:noProof/>
          <w:sz w:val="18"/>
          <w:szCs w:val="18"/>
        </w:rPr>
        <w:t>UMW/I</w:t>
      </w:r>
      <w:r w:rsidR="008215A9" w:rsidRPr="00563CDF">
        <w:rPr>
          <w:rFonts w:ascii="Verdana" w:hAnsi="Verdana"/>
          <w:noProof/>
          <w:sz w:val="18"/>
          <w:szCs w:val="18"/>
        </w:rPr>
        <w:t>Z</w:t>
      </w:r>
      <w:r w:rsidR="0027030D">
        <w:rPr>
          <w:rFonts w:ascii="Verdana" w:hAnsi="Verdana"/>
          <w:noProof/>
          <w:sz w:val="18"/>
          <w:szCs w:val="18"/>
        </w:rPr>
        <w:t>/</w:t>
      </w:r>
      <w:r>
        <w:rPr>
          <w:rFonts w:ascii="Verdana" w:hAnsi="Verdana"/>
          <w:noProof/>
          <w:sz w:val="18"/>
          <w:szCs w:val="18"/>
        </w:rPr>
        <w:t>PN</w:t>
      </w:r>
      <w:r w:rsidRPr="0027030D">
        <w:rPr>
          <w:rFonts w:ascii="Verdana" w:hAnsi="Verdana"/>
          <w:noProof/>
          <w:color w:val="000000" w:themeColor="text1"/>
          <w:sz w:val="18"/>
          <w:szCs w:val="18"/>
        </w:rPr>
        <w:t>-</w:t>
      </w:r>
      <w:r w:rsidR="002F0A30">
        <w:rPr>
          <w:rFonts w:ascii="Verdana" w:hAnsi="Verdana"/>
          <w:noProof/>
          <w:color w:val="000000" w:themeColor="text1"/>
          <w:sz w:val="18"/>
          <w:szCs w:val="18"/>
        </w:rPr>
        <w:t>9</w:t>
      </w:r>
      <w:r w:rsidR="00824351">
        <w:rPr>
          <w:rFonts w:ascii="Verdana" w:hAnsi="Verdana"/>
          <w:noProof/>
          <w:color w:val="000000" w:themeColor="text1"/>
          <w:sz w:val="18"/>
          <w:szCs w:val="18"/>
        </w:rPr>
        <w:t>8</w:t>
      </w:r>
      <w:r>
        <w:rPr>
          <w:rFonts w:ascii="Verdana" w:hAnsi="Verdana"/>
          <w:noProof/>
          <w:sz w:val="18"/>
          <w:szCs w:val="18"/>
        </w:rPr>
        <w:t>/19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27030D">
        <w:rPr>
          <w:rFonts w:ascii="Verdana" w:hAnsi="Verdana"/>
          <w:noProof/>
          <w:sz w:val="18"/>
          <w:szCs w:val="18"/>
        </w:rPr>
        <w:tab/>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t>
      </w:r>
      <w:r w:rsidR="008215A9" w:rsidRPr="00332748">
        <w:rPr>
          <w:rFonts w:ascii="Verdana" w:hAnsi="Verdana"/>
          <w:noProof/>
          <w:color w:val="000000" w:themeColor="text1"/>
          <w:sz w:val="18"/>
          <w:szCs w:val="18"/>
        </w:rPr>
        <w:t>w,</w:t>
      </w:r>
      <w:r w:rsidR="009B1629" w:rsidRPr="00332748">
        <w:rPr>
          <w:rFonts w:ascii="Verdana" w:hAnsi="Verdana"/>
          <w:noProof/>
          <w:color w:val="000000" w:themeColor="text1"/>
          <w:sz w:val="18"/>
          <w:szCs w:val="18"/>
        </w:rPr>
        <w:t xml:space="preserve"> </w:t>
      </w:r>
      <w:r w:rsidR="00CD47DB">
        <w:rPr>
          <w:rFonts w:ascii="Verdana" w:hAnsi="Verdana"/>
          <w:noProof/>
          <w:color w:val="000000" w:themeColor="text1"/>
          <w:sz w:val="18"/>
          <w:szCs w:val="18"/>
        </w:rPr>
        <w:t>20</w:t>
      </w:r>
      <w:r w:rsidR="00824351" w:rsidRPr="00332748">
        <w:rPr>
          <w:rFonts w:ascii="Verdana" w:hAnsi="Verdana"/>
          <w:noProof/>
          <w:color w:val="000000" w:themeColor="text1"/>
          <w:sz w:val="18"/>
          <w:szCs w:val="18"/>
        </w:rPr>
        <w:t>.0</w:t>
      </w:r>
      <w:r w:rsidR="002F0A30" w:rsidRPr="00332748">
        <w:rPr>
          <w:rFonts w:ascii="Verdana" w:hAnsi="Verdana"/>
          <w:noProof/>
          <w:color w:val="000000" w:themeColor="text1"/>
          <w:sz w:val="18"/>
          <w:szCs w:val="18"/>
        </w:rPr>
        <w:t>9</w:t>
      </w:r>
      <w:r w:rsidR="00E86E3D" w:rsidRPr="00332748">
        <w:rPr>
          <w:rFonts w:ascii="Verdana" w:hAnsi="Verdana"/>
          <w:noProof/>
          <w:color w:val="000000" w:themeColor="text1"/>
          <w:sz w:val="18"/>
          <w:szCs w:val="18"/>
        </w:rPr>
        <w:t>.</w:t>
      </w:r>
      <w:r w:rsidRPr="00332748">
        <w:rPr>
          <w:rFonts w:ascii="Verdana" w:hAnsi="Verdana"/>
          <w:noProof/>
          <w:color w:val="000000" w:themeColor="text1"/>
          <w:sz w:val="18"/>
          <w:szCs w:val="18"/>
        </w:rPr>
        <w:t>2019</w:t>
      </w:r>
      <w:r w:rsidR="008215A9" w:rsidRPr="00332748">
        <w:rPr>
          <w:rFonts w:ascii="Verdana" w:hAnsi="Verdana"/>
          <w:noProof/>
          <w:color w:val="000000" w:themeColor="text1"/>
          <w:sz w:val="18"/>
          <w:szCs w:val="18"/>
        </w:rPr>
        <w:t xml:space="preserve"> r.</w:t>
      </w:r>
    </w:p>
    <w:p w:rsidR="009C5F97" w:rsidRDefault="009C5F97" w:rsidP="007177E5">
      <w:pPr>
        <w:ind w:right="470"/>
        <w:jc w:val="right"/>
        <w:rPr>
          <w:rFonts w:ascii="Verdana" w:hAnsi="Verdana"/>
          <w:i/>
          <w:color w:val="0070C0"/>
          <w:sz w:val="18"/>
          <w:szCs w:val="18"/>
        </w:rPr>
      </w:pPr>
    </w:p>
    <w:p w:rsidR="007177E5" w:rsidRDefault="007177E5" w:rsidP="007177E5">
      <w:pPr>
        <w:ind w:right="470"/>
        <w:jc w:val="right"/>
        <w:rPr>
          <w:rFonts w:ascii="Verdana" w:hAnsi="Verdana"/>
          <w:i/>
          <w:color w:val="0070C0"/>
          <w:sz w:val="18"/>
          <w:szCs w:val="18"/>
        </w:rPr>
      </w:pPr>
    </w:p>
    <w:p w:rsidR="008215A9" w:rsidRPr="0027030D" w:rsidRDefault="008215A9" w:rsidP="007177E5">
      <w:pPr>
        <w:ind w:right="470"/>
        <w:jc w:val="center"/>
        <w:rPr>
          <w:rFonts w:ascii="Verdana" w:hAnsi="Verdana"/>
          <w:b/>
          <w:color w:val="000000" w:themeColor="text1"/>
          <w:sz w:val="18"/>
          <w:szCs w:val="18"/>
        </w:rPr>
      </w:pPr>
      <w:r w:rsidRPr="00CA4DB5">
        <w:rPr>
          <w:rFonts w:ascii="Verdana" w:hAnsi="Verdana"/>
          <w:b/>
          <w:sz w:val="18"/>
          <w:szCs w:val="18"/>
        </w:rPr>
        <w:t xml:space="preserve">SPECYFIKACJA ISTOTNYCH </w:t>
      </w:r>
      <w:r w:rsidRPr="0027030D">
        <w:rPr>
          <w:rFonts w:ascii="Verdana" w:hAnsi="Verdana"/>
          <w:b/>
          <w:color w:val="000000" w:themeColor="text1"/>
          <w:sz w:val="18"/>
          <w:szCs w:val="18"/>
        </w:rPr>
        <w:t>WARUNKÓW ZAMÓWIENIA</w:t>
      </w:r>
    </w:p>
    <w:p w:rsidR="007D5637" w:rsidRDefault="00620001" w:rsidP="007177E5">
      <w:pPr>
        <w:ind w:right="470"/>
        <w:jc w:val="center"/>
        <w:rPr>
          <w:rFonts w:ascii="Verdana" w:hAnsi="Verdana"/>
          <w:b/>
          <w:iCs/>
          <w:color w:val="000000" w:themeColor="text1"/>
          <w:sz w:val="18"/>
          <w:szCs w:val="18"/>
        </w:rPr>
      </w:pPr>
      <w:r w:rsidRPr="0027030D">
        <w:rPr>
          <w:rFonts w:ascii="Verdana" w:hAnsi="Verdana"/>
          <w:b/>
          <w:iCs/>
          <w:color w:val="000000" w:themeColor="text1"/>
          <w:sz w:val="18"/>
          <w:szCs w:val="18"/>
        </w:rPr>
        <w:t>Nr UMW</w:t>
      </w:r>
      <w:r w:rsidR="0027030D" w:rsidRPr="0027030D">
        <w:rPr>
          <w:rFonts w:ascii="Verdana" w:hAnsi="Verdana"/>
          <w:b/>
          <w:iCs/>
          <w:color w:val="000000" w:themeColor="text1"/>
          <w:sz w:val="18"/>
          <w:szCs w:val="18"/>
        </w:rPr>
        <w:t>/</w:t>
      </w:r>
      <w:r w:rsidRPr="0027030D">
        <w:rPr>
          <w:rFonts w:ascii="Verdana" w:hAnsi="Verdana"/>
          <w:b/>
          <w:iCs/>
          <w:color w:val="000000" w:themeColor="text1"/>
          <w:sz w:val="18"/>
          <w:szCs w:val="18"/>
        </w:rPr>
        <w:t>I</w:t>
      </w:r>
      <w:r w:rsidR="008215A9" w:rsidRPr="0027030D">
        <w:rPr>
          <w:rFonts w:ascii="Verdana" w:hAnsi="Verdana"/>
          <w:b/>
          <w:iCs/>
          <w:color w:val="000000" w:themeColor="text1"/>
          <w:sz w:val="18"/>
          <w:szCs w:val="18"/>
        </w:rPr>
        <w:t>Z/</w:t>
      </w:r>
      <w:r w:rsidRPr="0027030D">
        <w:rPr>
          <w:rFonts w:ascii="Verdana" w:hAnsi="Verdana"/>
          <w:b/>
          <w:iCs/>
          <w:color w:val="000000" w:themeColor="text1"/>
          <w:sz w:val="18"/>
          <w:szCs w:val="18"/>
        </w:rPr>
        <w:t>PN-</w:t>
      </w:r>
      <w:r w:rsidR="002F0A30">
        <w:rPr>
          <w:rFonts w:ascii="Verdana" w:hAnsi="Verdana"/>
          <w:b/>
          <w:iCs/>
          <w:color w:val="000000" w:themeColor="text1"/>
          <w:sz w:val="18"/>
          <w:szCs w:val="18"/>
        </w:rPr>
        <w:t>9</w:t>
      </w:r>
      <w:r w:rsidR="00824351">
        <w:rPr>
          <w:rFonts w:ascii="Verdana" w:hAnsi="Verdana"/>
          <w:b/>
          <w:iCs/>
          <w:color w:val="000000" w:themeColor="text1"/>
          <w:sz w:val="18"/>
          <w:szCs w:val="18"/>
        </w:rPr>
        <w:t>8</w:t>
      </w:r>
      <w:r w:rsidRPr="0027030D">
        <w:rPr>
          <w:rFonts w:ascii="Verdana" w:hAnsi="Verdana"/>
          <w:b/>
          <w:iCs/>
          <w:color w:val="000000" w:themeColor="text1"/>
          <w:sz w:val="18"/>
          <w:szCs w:val="18"/>
        </w:rPr>
        <w:t>/19</w:t>
      </w:r>
      <w:r w:rsidR="00BA35E5" w:rsidRPr="0027030D">
        <w:rPr>
          <w:rFonts w:ascii="Verdana" w:hAnsi="Verdana"/>
          <w:b/>
          <w:iCs/>
          <w:color w:val="000000" w:themeColor="text1"/>
          <w:sz w:val="18"/>
          <w:szCs w:val="18"/>
        </w:rPr>
        <w:t xml:space="preserve">  </w:t>
      </w:r>
    </w:p>
    <w:p w:rsidR="009C5F97" w:rsidRDefault="009C5F97" w:rsidP="007177E5">
      <w:pPr>
        <w:ind w:right="470"/>
        <w:rPr>
          <w:rFonts w:ascii="Verdana" w:hAnsi="Verdana"/>
          <w:sz w:val="18"/>
          <w:szCs w:val="18"/>
          <w:u w:val="single"/>
        </w:rPr>
      </w:pPr>
    </w:p>
    <w:p w:rsidR="008215A9" w:rsidRPr="00CA4DB5" w:rsidRDefault="00C432AD" w:rsidP="006809B7">
      <w:pPr>
        <w:ind w:right="611"/>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58476C" w:rsidRDefault="002F0A30" w:rsidP="00D91DC3">
      <w:pPr>
        <w:ind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sidR="001B5B22">
        <w:rPr>
          <w:rFonts w:ascii="Verdana" w:hAnsi="Verdana" w:cs="Arial"/>
          <w:b/>
          <w:color w:val="000000"/>
          <w:sz w:val="18"/>
          <w:szCs w:val="18"/>
        </w:rPr>
        <w:t>.</w:t>
      </w:r>
    </w:p>
    <w:p w:rsidR="001B5B22" w:rsidRPr="001B5B22" w:rsidRDefault="001B5B22" w:rsidP="00D91DC3">
      <w:pPr>
        <w:ind w:right="611"/>
        <w:jc w:val="both"/>
        <w:rPr>
          <w:rFonts w:ascii="Verdana" w:hAnsi="Verdana"/>
          <w:b/>
          <w:sz w:val="18"/>
          <w:szCs w:val="18"/>
        </w:rPr>
      </w:pPr>
    </w:p>
    <w:p w:rsidR="0058476C" w:rsidRDefault="006809B7" w:rsidP="00D91DC3">
      <w:pPr>
        <w:ind w:right="611"/>
        <w:jc w:val="both"/>
        <w:rPr>
          <w:rFonts w:ascii="Verdana" w:hAnsi="Verdana"/>
          <w:b/>
          <w:sz w:val="18"/>
          <w:szCs w:val="18"/>
        </w:rPr>
      </w:pPr>
      <w:r w:rsidRPr="00050BEA">
        <w:rPr>
          <w:rFonts w:ascii="Verdana" w:hAnsi="Verdana"/>
          <w:b/>
          <w:sz w:val="18"/>
          <w:szCs w:val="18"/>
        </w:rPr>
        <w:t xml:space="preserve">Przedmiot podzielono na </w:t>
      </w:r>
      <w:r w:rsidR="001B5B22">
        <w:rPr>
          <w:rFonts w:ascii="Verdana" w:hAnsi="Verdana"/>
          <w:b/>
          <w:sz w:val="18"/>
          <w:szCs w:val="18"/>
        </w:rPr>
        <w:t>3</w:t>
      </w:r>
      <w:r w:rsidRPr="00050BEA">
        <w:rPr>
          <w:rFonts w:ascii="Verdana" w:hAnsi="Verdana"/>
          <w:b/>
          <w:sz w:val="18"/>
          <w:szCs w:val="18"/>
        </w:rPr>
        <w:t xml:space="preserve"> </w:t>
      </w:r>
      <w:r w:rsidR="00E60DB8">
        <w:rPr>
          <w:rFonts w:ascii="Verdana" w:hAnsi="Verdana"/>
          <w:b/>
          <w:sz w:val="18"/>
          <w:szCs w:val="18"/>
        </w:rPr>
        <w:t>(</w:t>
      </w:r>
      <w:r w:rsidR="001B5B22">
        <w:rPr>
          <w:rFonts w:ascii="Verdana" w:hAnsi="Verdana"/>
          <w:b/>
          <w:sz w:val="18"/>
          <w:szCs w:val="18"/>
        </w:rPr>
        <w:t>trzy</w:t>
      </w:r>
      <w:r w:rsidR="00E60DB8">
        <w:rPr>
          <w:rFonts w:ascii="Verdana" w:hAnsi="Verdana"/>
          <w:b/>
          <w:sz w:val="18"/>
          <w:szCs w:val="18"/>
        </w:rPr>
        <w:t xml:space="preserve">) </w:t>
      </w:r>
      <w:r w:rsidRPr="00050BEA">
        <w:rPr>
          <w:rFonts w:ascii="Verdana" w:hAnsi="Verdana"/>
          <w:b/>
          <w:sz w:val="18"/>
          <w:szCs w:val="18"/>
        </w:rPr>
        <w:t>części</w:t>
      </w:r>
      <w:r w:rsidR="00E60DB8">
        <w:rPr>
          <w:rFonts w:ascii="Verdana" w:hAnsi="Verdana"/>
          <w:b/>
          <w:sz w:val="18"/>
          <w:szCs w:val="18"/>
        </w:rPr>
        <w:t xml:space="preserve"> osobno ocenian</w:t>
      </w:r>
      <w:r w:rsidR="001B5B22">
        <w:rPr>
          <w:rFonts w:ascii="Verdana" w:hAnsi="Verdana"/>
          <w:b/>
          <w:sz w:val="18"/>
          <w:szCs w:val="18"/>
        </w:rPr>
        <w:t>e</w:t>
      </w:r>
      <w:r w:rsidRPr="00050BEA">
        <w:rPr>
          <w:rFonts w:ascii="Verdana" w:hAnsi="Verdana"/>
          <w:b/>
          <w:sz w:val="18"/>
          <w:szCs w:val="18"/>
        </w:rPr>
        <w:t>:</w:t>
      </w:r>
    </w:p>
    <w:p w:rsidR="0058476C" w:rsidRDefault="006809B7" w:rsidP="00D91DC3">
      <w:pPr>
        <w:ind w:right="611"/>
        <w:jc w:val="both"/>
        <w:rPr>
          <w:rFonts w:ascii="Verdana" w:hAnsi="Verdana"/>
          <w:b/>
          <w:sz w:val="18"/>
          <w:szCs w:val="18"/>
        </w:rPr>
      </w:pPr>
      <w:r w:rsidRPr="00050BEA">
        <w:rPr>
          <w:rFonts w:ascii="Verdana" w:hAnsi="Verdana"/>
          <w:b/>
          <w:sz w:val="18"/>
          <w:szCs w:val="18"/>
        </w:rPr>
        <w:t>Część A –</w:t>
      </w:r>
      <w:r w:rsidRPr="001B5B22">
        <w:rPr>
          <w:rFonts w:ascii="Verdana" w:hAnsi="Verdana"/>
          <w:b/>
          <w:sz w:val="18"/>
          <w:szCs w:val="18"/>
        </w:rPr>
        <w:t xml:space="preserve"> </w:t>
      </w:r>
      <w:r w:rsidR="001B5B22" w:rsidRPr="00A61A94">
        <w:rPr>
          <w:rFonts w:ascii="Verdana" w:hAnsi="Verdana" w:cs="Arial"/>
          <w:b/>
          <w:color w:val="000000"/>
          <w:sz w:val="18"/>
          <w:szCs w:val="18"/>
        </w:rPr>
        <w:t>Dostawa unitu stomatologicznego dla Katedry i Zakładu Periodontologii</w:t>
      </w:r>
      <w:r w:rsidRPr="00050BEA">
        <w:rPr>
          <w:rFonts w:ascii="Verdana" w:hAnsi="Verdana"/>
          <w:b/>
          <w:sz w:val="18"/>
          <w:szCs w:val="18"/>
        </w:rPr>
        <w:t>,</w:t>
      </w:r>
    </w:p>
    <w:p w:rsidR="006809B7" w:rsidRPr="001B5B22" w:rsidRDefault="006809B7" w:rsidP="00D91DC3">
      <w:pPr>
        <w:ind w:right="611"/>
        <w:jc w:val="both"/>
        <w:rPr>
          <w:rFonts w:ascii="Verdana" w:hAnsi="Verdana" w:cs="Arial"/>
          <w:b/>
          <w:color w:val="000000"/>
          <w:sz w:val="18"/>
          <w:szCs w:val="18"/>
        </w:rPr>
      </w:pPr>
      <w:r w:rsidRPr="00050BEA">
        <w:rPr>
          <w:rFonts w:ascii="Verdana" w:hAnsi="Verdana"/>
          <w:b/>
          <w:sz w:val="18"/>
          <w:szCs w:val="18"/>
        </w:rPr>
        <w:t xml:space="preserve">Część B – </w:t>
      </w:r>
      <w:r w:rsidR="001B5B22" w:rsidRPr="00A61A94">
        <w:rPr>
          <w:rFonts w:ascii="Verdana" w:hAnsi="Verdana" w:cs="Arial"/>
          <w:b/>
          <w:color w:val="000000"/>
          <w:sz w:val="18"/>
          <w:szCs w:val="18"/>
        </w:rPr>
        <w:t>Dostawa 2 (dwóch) unitów stomatologicznych dla Katedry i Zakładu Ortopedii Szczękowej i Ortodoncji</w:t>
      </w:r>
      <w:r w:rsidR="001B5B22" w:rsidRPr="001B5B22">
        <w:rPr>
          <w:rFonts w:ascii="Verdana" w:hAnsi="Verdana" w:cs="Arial"/>
          <w:b/>
          <w:color w:val="000000"/>
          <w:sz w:val="18"/>
          <w:szCs w:val="18"/>
        </w:rPr>
        <w:t>,</w:t>
      </w:r>
    </w:p>
    <w:p w:rsidR="001B5B22" w:rsidRPr="001B5B22" w:rsidRDefault="001B5B22" w:rsidP="00D91DC3">
      <w:pPr>
        <w:ind w:right="611"/>
        <w:jc w:val="both"/>
        <w:rPr>
          <w:rFonts w:ascii="Verdana" w:hAnsi="Verdana"/>
          <w:b/>
          <w:sz w:val="18"/>
          <w:szCs w:val="18"/>
        </w:rPr>
      </w:pPr>
      <w:r w:rsidRPr="001B5B22">
        <w:rPr>
          <w:rFonts w:ascii="Verdana" w:hAnsi="Verdana" w:cs="Arial"/>
          <w:b/>
          <w:color w:val="000000"/>
          <w:sz w:val="18"/>
          <w:szCs w:val="18"/>
        </w:rPr>
        <w:t xml:space="preserve">Część C - </w:t>
      </w:r>
      <w:r w:rsidRPr="00A61A94">
        <w:rPr>
          <w:rFonts w:ascii="Verdana" w:hAnsi="Verdana" w:cs="Arial"/>
          <w:b/>
          <w:color w:val="000000"/>
          <w:sz w:val="18"/>
          <w:szCs w:val="18"/>
        </w:rPr>
        <w:t xml:space="preserve">Dostawa </w:t>
      </w:r>
      <w:r w:rsidR="009F74DB" w:rsidRPr="001B5B22">
        <w:rPr>
          <w:rFonts w:ascii="Verdana" w:hAnsi="Verdana" w:cs="Arial"/>
          <w:b/>
          <w:color w:val="000000"/>
          <w:sz w:val="18"/>
          <w:szCs w:val="18"/>
        </w:rPr>
        <w:t xml:space="preserve">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A61A94">
        <w:rPr>
          <w:rFonts w:ascii="Verdana" w:hAnsi="Verdana" w:cs="Arial"/>
          <w:b/>
          <w:color w:val="000000"/>
          <w:sz w:val="18"/>
          <w:szCs w:val="18"/>
        </w:rPr>
        <w:t>dla Katedry i Kliniki Chirurgii Szczękowo - Twarzowej</w:t>
      </w:r>
    </w:p>
    <w:p w:rsidR="008C526E" w:rsidRDefault="008C526E" w:rsidP="007177E5">
      <w:pPr>
        <w:ind w:right="470"/>
        <w:jc w:val="both"/>
        <w:rPr>
          <w:rFonts w:ascii="Verdana" w:hAnsi="Verdana"/>
          <w:b/>
          <w:sz w:val="18"/>
          <w:szCs w:val="18"/>
        </w:rPr>
      </w:pPr>
    </w:p>
    <w:p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7177E5" w:rsidRDefault="007177E5" w:rsidP="007177E5">
      <w:pPr>
        <w:spacing w:before="120"/>
        <w:ind w:right="470"/>
        <w:rPr>
          <w:rFonts w:ascii="Verdana" w:hAnsi="Verdana"/>
          <w:bCs/>
          <w:sz w:val="18"/>
          <w:szCs w:val="18"/>
          <w:u w:val="single"/>
        </w:rPr>
      </w:pPr>
    </w:p>
    <w:p w:rsidR="00536C2D" w:rsidRPr="00E63675" w:rsidRDefault="008215A9" w:rsidP="007177E5">
      <w:pPr>
        <w:ind w:right="470"/>
        <w:rPr>
          <w:rFonts w:ascii="Verdana" w:hAnsi="Verdana"/>
          <w:bCs/>
          <w:color w:val="000000" w:themeColor="text1"/>
          <w:sz w:val="18"/>
          <w:szCs w:val="18"/>
          <w:u w:val="single"/>
        </w:rPr>
      </w:pPr>
      <w:r w:rsidRPr="00E63675">
        <w:rPr>
          <w:rFonts w:ascii="Verdana" w:hAnsi="Verdana"/>
          <w:bCs/>
          <w:color w:val="000000" w:themeColor="text1"/>
          <w:sz w:val="18"/>
          <w:szCs w:val="18"/>
          <w:u w:val="single"/>
        </w:rPr>
        <w:t>MIEJSCE I TE</w:t>
      </w:r>
      <w:r w:rsidR="00FE4F68" w:rsidRPr="00E63675">
        <w:rPr>
          <w:rFonts w:ascii="Verdana" w:hAnsi="Verdana"/>
          <w:bCs/>
          <w:color w:val="000000" w:themeColor="text1"/>
          <w:sz w:val="18"/>
          <w:szCs w:val="18"/>
          <w:u w:val="single"/>
        </w:rPr>
        <w:t>RMIN SKŁADANIA I OTWARCIA OFERT</w:t>
      </w:r>
    </w:p>
    <w:p w:rsidR="00ED3E46" w:rsidRPr="009A12CE" w:rsidRDefault="008215A9" w:rsidP="007177E5">
      <w:pPr>
        <w:ind w:right="470"/>
        <w:rPr>
          <w:rFonts w:ascii="Verdana" w:hAnsi="Verdana"/>
          <w:b/>
          <w:color w:val="000000" w:themeColor="text1"/>
          <w:sz w:val="18"/>
          <w:szCs w:val="18"/>
        </w:rPr>
      </w:pPr>
      <w:r w:rsidRPr="00E63675">
        <w:rPr>
          <w:rFonts w:ascii="Verdana" w:hAnsi="Verdana"/>
          <w:bCs/>
          <w:color w:val="000000" w:themeColor="text1"/>
          <w:sz w:val="18"/>
          <w:szCs w:val="18"/>
        </w:rPr>
        <w:t>T</w:t>
      </w:r>
      <w:r w:rsidR="00BA18ED" w:rsidRPr="00E63675">
        <w:rPr>
          <w:rFonts w:ascii="Verdana" w:hAnsi="Verdana"/>
          <w:bCs/>
          <w:color w:val="000000" w:themeColor="text1"/>
          <w:sz w:val="18"/>
          <w:szCs w:val="18"/>
        </w:rPr>
        <w:t xml:space="preserve">ermin </w:t>
      </w:r>
      <w:r w:rsidR="00BA18ED" w:rsidRPr="009A12CE">
        <w:rPr>
          <w:rFonts w:ascii="Verdana" w:hAnsi="Verdana"/>
          <w:bCs/>
          <w:color w:val="000000" w:themeColor="text1"/>
          <w:sz w:val="18"/>
          <w:szCs w:val="18"/>
        </w:rPr>
        <w:t>składania ofert – do dnia</w:t>
      </w:r>
      <w:r w:rsidR="005D515D" w:rsidRPr="009A12CE">
        <w:rPr>
          <w:rFonts w:ascii="Verdana" w:hAnsi="Verdana"/>
          <w:bCs/>
          <w:color w:val="000000" w:themeColor="text1"/>
          <w:sz w:val="18"/>
          <w:szCs w:val="18"/>
        </w:rPr>
        <w:t xml:space="preserve"> </w:t>
      </w:r>
      <w:r w:rsidR="001B5B22" w:rsidRPr="009A12CE">
        <w:rPr>
          <w:rFonts w:ascii="Verdana" w:hAnsi="Verdana"/>
          <w:b/>
          <w:color w:val="000000" w:themeColor="text1"/>
          <w:sz w:val="18"/>
          <w:szCs w:val="18"/>
        </w:rPr>
        <w:t>30</w:t>
      </w:r>
      <w:r w:rsidR="007D5637" w:rsidRPr="009A12CE">
        <w:rPr>
          <w:rFonts w:ascii="Verdana" w:hAnsi="Verdana"/>
          <w:b/>
          <w:color w:val="000000" w:themeColor="text1"/>
          <w:sz w:val="18"/>
          <w:szCs w:val="18"/>
        </w:rPr>
        <w:t>.0</w:t>
      </w:r>
      <w:r w:rsidR="001B5B22" w:rsidRPr="009A12CE">
        <w:rPr>
          <w:rFonts w:ascii="Verdana" w:hAnsi="Verdana"/>
          <w:b/>
          <w:color w:val="000000" w:themeColor="text1"/>
          <w:sz w:val="18"/>
          <w:szCs w:val="18"/>
        </w:rPr>
        <w:t>9</w:t>
      </w:r>
      <w:r w:rsidR="007D5637" w:rsidRPr="009A12CE">
        <w:rPr>
          <w:rFonts w:ascii="Verdana" w:hAnsi="Verdana"/>
          <w:b/>
          <w:color w:val="000000" w:themeColor="text1"/>
          <w:sz w:val="18"/>
          <w:szCs w:val="18"/>
        </w:rPr>
        <w:t xml:space="preserve">.2019 r. </w:t>
      </w:r>
      <w:r w:rsidRPr="009A12CE">
        <w:rPr>
          <w:rFonts w:ascii="Verdana" w:hAnsi="Verdana"/>
          <w:bCs/>
          <w:color w:val="000000" w:themeColor="text1"/>
          <w:sz w:val="18"/>
          <w:szCs w:val="18"/>
        </w:rPr>
        <w:t xml:space="preserve">do godz. </w:t>
      </w:r>
      <w:r w:rsidR="00FC1FFE" w:rsidRPr="009A12CE">
        <w:rPr>
          <w:rFonts w:ascii="Verdana" w:hAnsi="Verdana"/>
          <w:b/>
          <w:color w:val="000000" w:themeColor="text1"/>
          <w:sz w:val="18"/>
          <w:szCs w:val="18"/>
        </w:rPr>
        <w:t>10</w:t>
      </w:r>
      <w:r w:rsidR="005D515D" w:rsidRPr="009A12CE">
        <w:rPr>
          <w:rFonts w:ascii="Verdana" w:hAnsi="Verdana"/>
          <w:b/>
          <w:color w:val="000000" w:themeColor="text1"/>
          <w:sz w:val="18"/>
          <w:szCs w:val="18"/>
        </w:rPr>
        <w:t>:00</w:t>
      </w:r>
    </w:p>
    <w:p w:rsidR="008215A9" w:rsidRPr="009A12CE" w:rsidRDefault="007C65CB" w:rsidP="007177E5">
      <w:pPr>
        <w:ind w:right="470"/>
        <w:rPr>
          <w:rFonts w:ascii="Verdana" w:hAnsi="Verdana"/>
          <w:bCs/>
          <w:color w:val="000000" w:themeColor="text1"/>
          <w:sz w:val="18"/>
          <w:szCs w:val="18"/>
        </w:rPr>
      </w:pPr>
      <w:r w:rsidRPr="009A12CE">
        <w:rPr>
          <w:rFonts w:ascii="Verdana" w:hAnsi="Verdana"/>
          <w:bCs/>
          <w:color w:val="000000" w:themeColor="text1"/>
          <w:sz w:val="18"/>
          <w:szCs w:val="18"/>
        </w:rPr>
        <w:t>Termin otwarcia ofert – dnia</w:t>
      </w:r>
      <w:r w:rsidR="005D515D" w:rsidRPr="009A12CE">
        <w:rPr>
          <w:rFonts w:ascii="Verdana" w:hAnsi="Verdana"/>
          <w:bCs/>
          <w:color w:val="000000" w:themeColor="text1"/>
          <w:sz w:val="18"/>
          <w:szCs w:val="18"/>
        </w:rPr>
        <w:t xml:space="preserve"> </w:t>
      </w:r>
      <w:r w:rsidR="001B5B22" w:rsidRPr="009A12CE">
        <w:rPr>
          <w:rFonts w:ascii="Verdana" w:hAnsi="Verdana"/>
          <w:b/>
          <w:color w:val="000000" w:themeColor="text1"/>
          <w:sz w:val="18"/>
          <w:szCs w:val="18"/>
        </w:rPr>
        <w:t xml:space="preserve">30.09.2019 </w:t>
      </w:r>
      <w:r w:rsidR="007D5637" w:rsidRPr="009A12CE">
        <w:rPr>
          <w:rFonts w:ascii="Verdana" w:hAnsi="Verdana"/>
          <w:b/>
          <w:color w:val="000000" w:themeColor="text1"/>
          <w:sz w:val="18"/>
          <w:szCs w:val="18"/>
        </w:rPr>
        <w:t xml:space="preserve">r. </w:t>
      </w:r>
      <w:r w:rsidR="008215A9" w:rsidRPr="009A12CE">
        <w:rPr>
          <w:rFonts w:ascii="Verdana" w:hAnsi="Verdana"/>
          <w:bCs/>
          <w:color w:val="000000" w:themeColor="text1"/>
          <w:sz w:val="18"/>
          <w:szCs w:val="18"/>
        </w:rPr>
        <w:t xml:space="preserve">o godz. </w:t>
      </w:r>
      <w:r w:rsidR="001D119B" w:rsidRPr="009A12CE">
        <w:rPr>
          <w:rFonts w:ascii="Verdana" w:hAnsi="Verdana"/>
          <w:b/>
          <w:color w:val="000000" w:themeColor="text1"/>
          <w:sz w:val="18"/>
          <w:szCs w:val="18"/>
        </w:rPr>
        <w:t>1</w:t>
      </w:r>
      <w:r w:rsidR="00FC1FFE" w:rsidRPr="009A12CE">
        <w:rPr>
          <w:rFonts w:ascii="Verdana" w:hAnsi="Verdana"/>
          <w:b/>
          <w:color w:val="000000" w:themeColor="text1"/>
          <w:sz w:val="18"/>
          <w:szCs w:val="18"/>
        </w:rPr>
        <w:t>1</w:t>
      </w:r>
      <w:r w:rsidR="005A5754" w:rsidRPr="009A12CE">
        <w:rPr>
          <w:rFonts w:ascii="Verdana" w:hAnsi="Verdana"/>
          <w:b/>
          <w:color w:val="000000" w:themeColor="text1"/>
          <w:sz w:val="18"/>
          <w:szCs w:val="18"/>
        </w:rPr>
        <w:t>:</w:t>
      </w:r>
      <w:r w:rsidRPr="009A12CE">
        <w:rPr>
          <w:rFonts w:ascii="Verdana" w:hAnsi="Verdana"/>
          <w:b/>
          <w:color w:val="000000" w:themeColor="text1"/>
          <w:sz w:val="18"/>
          <w:szCs w:val="18"/>
        </w:rPr>
        <w:t>0</w:t>
      </w:r>
      <w:r w:rsidR="008215A9" w:rsidRPr="009A12CE">
        <w:rPr>
          <w:rFonts w:ascii="Verdana" w:hAnsi="Verdana"/>
          <w:b/>
          <w:color w:val="000000" w:themeColor="text1"/>
          <w:sz w:val="18"/>
          <w:szCs w:val="18"/>
        </w:rPr>
        <w:t>0</w:t>
      </w:r>
    </w:p>
    <w:p w:rsidR="009C5F97" w:rsidRDefault="009C5F97" w:rsidP="007177E5">
      <w:pPr>
        <w:ind w:right="470"/>
        <w:rPr>
          <w:rFonts w:ascii="Verdana" w:hAnsi="Verdana"/>
          <w:bCs/>
          <w:sz w:val="18"/>
          <w:szCs w:val="18"/>
          <w:u w:val="single"/>
        </w:rPr>
      </w:pP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w:t>
      </w:r>
      <w:r w:rsidR="003E564D">
        <w:rPr>
          <w:rFonts w:ascii="Verdana" w:hAnsi="Verdana"/>
          <w:bCs/>
          <w:sz w:val="18"/>
          <w:szCs w:val="18"/>
        </w:rPr>
        <w:t>1</w:t>
      </w:r>
      <w:r w:rsidR="004F55BF">
        <w:rPr>
          <w:rFonts w:ascii="Verdana" w:hAnsi="Verdana"/>
          <w:bCs/>
          <w:sz w:val="18"/>
          <w:szCs w:val="18"/>
        </w:rPr>
        <w:t>.1</w:t>
      </w: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D00E54" w:rsidRPr="00584190" w:rsidRDefault="005A471A" w:rsidP="00584190">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rsidR="00FE4F68" w:rsidRDefault="00FE4F68" w:rsidP="007177E5">
      <w:pPr>
        <w:ind w:right="470"/>
        <w:jc w:val="both"/>
        <w:rPr>
          <w:rFonts w:ascii="Verdana" w:hAnsi="Verdana"/>
          <w:b/>
          <w:sz w:val="18"/>
          <w:szCs w:val="18"/>
        </w:rPr>
      </w:pPr>
    </w:p>
    <w:p w:rsidR="00CD47DB" w:rsidRPr="009A12CE" w:rsidRDefault="00CD47DB" w:rsidP="00CD47DB">
      <w:pPr>
        <w:ind w:left="5670" w:right="-239"/>
        <w:rPr>
          <w:rFonts w:ascii="Verdana" w:hAnsi="Verdana"/>
          <w:b/>
          <w:bCs/>
          <w:color w:val="000000" w:themeColor="text1"/>
          <w:sz w:val="18"/>
          <w:szCs w:val="18"/>
        </w:rPr>
      </w:pPr>
      <w:r w:rsidRPr="009A12CE">
        <w:rPr>
          <w:rFonts w:ascii="Verdana" w:hAnsi="Verdana"/>
          <w:b/>
          <w:bCs/>
          <w:color w:val="000000" w:themeColor="text1"/>
          <w:sz w:val="18"/>
          <w:szCs w:val="18"/>
        </w:rPr>
        <w:t>Z upoważnienia Rektora</w:t>
      </w:r>
    </w:p>
    <w:p w:rsidR="00CD47DB" w:rsidRPr="009A12CE" w:rsidRDefault="00CD47DB" w:rsidP="00CD47DB">
      <w:pPr>
        <w:ind w:left="5670"/>
        <w:rPr>
          <w:rFonts w:ascii="Verdana" w:hAnsi="Verdana"/>
          <w:b/>
          <w:bCs/>
          <w:color w:val="000000" w:themeColor="text1"/>
          <w:sz w:val="18"/>
          <w:szCs w:val="18"/>
        </w:rPr>
      </w:pPr>
      <w:r w:rsidRPr="009A12CE">
        <w:rPr>
          <w:rFonts w:ascii="Verdana" w:hAnsi="Verdana"/>
          <w:b/>
          <w:bCs/>
          <w:color w:val="000000" w:themeColor="text1"/>
          <w:sz w:val="18"/>
          <w:szCs w:val="18"/>
        </w:rPr>
        <w:t>Zastępca Kanclerza ds. Zarządzania</w:t>
      </w:r>
    </w:p>
    <w:p w:rsidR="00CD47DB" w:rsidRPr="009A12CE" w:rsidRDefault="00CD47DB" w:rsidP="00CD47DB">
      <w:pPr>
        <w:ind w:left="5670"/>
        <w:rPr>
          <w:rFonts w:ascii="Verdana" w:hAnsi="Verdana"/>
          <w:b/>
          <w:color w:val="000000" w:themeColor="text1"/>
          <w:sz w:val="18"/>
          <w:szCs w:val="18"/>
        </w:rPr>
      </w:pPr>
      <w:r w:rsidRPr="009A12CE">
        <w:rPr>
          <w:rFonts w:ascii="Verdana" w:hAnsi="Verdana"/>
          <w:b/>
          <w:bCs/>
          <w:color w:val="000000" w:themeColor="text1"/>
          <w:sz w:val="18"/>
          <w:szCs w:val="18"/>
        </w:rPr>
        <w:t xml:space="preserve">Administracją </w:t>
      </w:r>
    </w:p>
    <w:p w:rsidR="00CD47DB" w:rsidRPr="009A12CE" w:rsidRDefault="00CD47DB" w:rsidP="00CD47DB">
      <w:pPr>
        <w:ind w:left="5670"/>
        <w:rPr>
          <w:rFonts w:ascii="Verdana" w:hAnsi="Verdana"/>
          <w:b/>
          <w:color w:val="000000" w:themeColor="text1"/>
          <w:sz w:val="18"/>
          <w:szCs w:val="18"/>
        </w:rPr>
      </w:pPr>
    </w:p>
    <w:p w:rsidR="00CD47DB" w:rsidRPr="009A12CE" w:rsidRDefault="00CD47DB" w:rsidP="00CD47DB">
      <w:pPr>
        <w:ind w:left="5670"/>
        <w:rPr>
          <w:rFonts w:ascii="Verdana" w:hAnsi="Verdana"/>
          <w:b/>
          <w:color w:val="000000" w:themeColor="text1"/>
          <w:sz w:val="18"/>
          <w:szCs w:val="18"/>
        </w:rPr>
      </w:pPr>
    </w:p>
    <w:p w:rsidR="00CD47DB" w:rsidRPr="009A12CE" w:rsidRDefault="00CD47DB" w:rsidP="00CD47DB">
      <w:pPr>
        <w:ind w:left="5670"/>
        <w:rPr>
          <w:rFonts w:ascii="Verdana" w:hAnsi="Verdana"/>
          <w:b/>
          <w:color w:val="000000" w:themeColor="text1"/>
          <w:sz w:val="18"/>
          <w:szCs w:val="18"/>
        </w:rPr>
      </w:pPr>
    </w:p>
    <w:p w:rsidR="00CD47DB" w:rsidRPr="009A12CE" w:rsidRDefault="00CD47DB" w:rsidP="00CD47DB">
      <w:pPr>
        <w:ind w:left="5670"/>
        <w:rPr>
          <w:rFonts w:ascii="Verdana" w:hAnsi="Verdana"/>
          <w:b/>
          <w:color w:val="000000" w:themeColor="text1"/>
          <w:sz w:val="18"/>
          <w:szCs w:val="18"/>
        </w:rPr>
      </w:pPr>
    </w:p>
    <w:p w:rsidR="00CD47DB" w:rsidRPr="009A12CE" w:rsidRDefault="00CD47DB" w:rsidP="00CD47DB">
      <w:pPr>
        <w:ind w:left="5670"/>
        <w:rPr>
          <w:rFonts w:ascii="Verdana" w:hAnsi="Verdana"/>
          <w:b/>
          <w:color w:val="000000" w:themeColor="text1"/>
          <w:sz w:val="18"/>
          <w:szCs w:val="18"/>
        </w:rPr>
      </w:pPr>
      <w:r w:rsidRPr="009A12CE">
        <w:rPr>
          <w:rFonts w:ascii="Verdana" w:hAnsi="Verdana"/>
          <w:b/>
          <w:color w:val="000000" w:themeColor="text1"/>
          <w:sz w:val="18"/>
          <w:szCs w:val="18"/>
        </w:rPr>
        <w:t>mgr inż. Kamil Jakubowicz</w:t>
      </w:r>
    </w:p>
    <w:p w:rsidR="00A66848" w:rsidRDefault="00A66848">
      <w:pPr>
        <w:rPr>
          <w:rFonts w:ascii="Verdana" w:hAnsi="Verdana"/>
          <w:b/>
          <w:sz w:val="18"/>
          <w:szCs w:val="18"/>
        </w:rPr>
      </w:pPr>
      <w:r>
        <w:rPr>
          <w:rFonts w:ascii="Verdana" w:hAnsi="Verdana"/>
          <w:b/>
          <w:sz w:val="18"/>
          <w:szCs w:val="18"/>
        </w:rPr>
        <w:br w:type="page"/>
      </w:r>
    </w:p>
    <w:p w:rsidR="00513131" w:rsidRPr="00513131" w:rsidRDefault="00513131" w:rsidP="00513131">
      <w:pPr>
        <w:pStyle w:val="Akapitzlist"/>
        <w:spacing w:line="276" w:lineRule="auto"/>
        <w:ind w:left="426" w:right="470"/>
        <w:jc w:val="both"/>
        <w:rPr>
          <w:rFonts w:ascii="Verdana" w:hAnsi="Verdana"/>
          <w:b/>
          <w:sz w:val="18"/>
          <w:szCs w:val="18"/>
        </w:rPr>
      </w:pPr>
    </w:p>
    <w:p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t>Na</w:t>
      </w:r>
      <w:r w:rsidR="00970B6B">
        <w:rPr>
          <w:rFonts w:ascii="Verdana" w:hAnsi="Verdana"/>
          <w:b/>
          <w:sz w:val="18"/>
          <w:szCs w:val="18"/>
          <w:u w:val="single"/>
        </w:rPr>
        <w:t>zwa (firma) oraz adres Zamawiającego</w:t>
      </w:r>
      <w:r w:rsidR="009B1629">
        <w:rPr>
          <w:rFonts w:ascii="Verdana" w:hAnsi="Verdana"/>
          <w:b/>
          <w:sz w:val="18"/>
          <w:szCs w:val="18"/>
          <w:u w:val="single"/>
        </w:rPr>
        <w:t>.</w:t>
      </w:r>
    </w:p>
    <w:p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rsidR="00970B6B" w:rsidRDefault="00003546" w:rsidP="0000709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r w:rsidR="00007096">
        <w:rPr>
          <w:rFonts w:ascii="Verdana" w:hAnsi="Verdana"/>
          <w:sz w:val="18"/>
          <w:szCs w:val="18"/>
        </w:rPr>
        <w:t xml:space="preserve">, </w:t>
      </w:r>
      <w:r w:rsidR="00970B6B">
        <w:rPr>
          <w:rFonts w:ascii="Verdana" w:hAnsi="Verdana"/>
          <w:sz w:val="18"/>
          <w:szCs w:val="18"/>
        </w:rPr>
        <w:t>50-367 Wrocław</w:t>
      </w:r>
      <w:r w:rsidR="00007096">
        <w:rPr>
          <w:rFonts w:ascii="Verdana" w:hAnsi="Verdana"/>
          <w:sz w:val="18"/>
          <w:szCs w:val="18"/>
        </w:rPr>
        <w:t>,</w:t>
      </w:r>
    </w:p>
    <w:p w:rsidR="00007096" w:rsidRPr="00E27FCE" w:rsidRDefault="00007096" w:rsidP="00007096">
      <w:pPr>
        <w:spacing w:line="360" w:lineRule="auto"/>
        <w:ind w:left="425" w:right="44"/>
        <w:rPr>
          <w:rFonts w:ascii="Verdana" w:hAnsi="Verdana"/>
          <w:color w:val="000000" w:themeColor="text1"/>
          <w:sz w:val="18"/>
          <w:szCs w:val="18"/>
        </w:rPr>
      </w:pPr>
      <w:r w:rsidRPr="00E27FCE">
        <w:rPr>
          <w:rFonts w:ascii="Verdana" w:hAnsi="Verdana"/>
          <w:color w:val="000000" w:themeColor="text1"/>
          <w:sz w:val="18"/>
          <w:szCs w:val="18"/>
        </w:rPr>
        <w:t>www.umed.wroc.pl</w:t>
      </w:r>
    </w:p>
    <w:p w:rsidR="00970B6B" w:rsidRPr="009B1629" w:rsidRDefault="009A12CE" w:rsidP="007177E5">
      <w:pPr>
        <w:pStyle w:val="Akapitzlist"/>
        <w:tabs>
          <w:tab w:val="left" w:pos="960"/>
        </w:tabs>
        <w:spacing w:line="360" w:lineRule="auto"/>
        <w:ind w:left="0" w:right="470"/>
        <w:rPr>
          <w:rFonts w:ascii="Verdana" w:hAnsi="Verdana"/>
          <w:color w:val="000000"/>
          <w:sz w:val="18"/>
          <w:szCs w:val="18"/>
        </w:rPr>
      </w:pPr>
      <w:hyperlink r:id="rId9" w:history="1"/>
    </w:p>
    <w:p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rsidR="00970B6B" w:rsidRDefault="00970B6B" w:rsidP="00DA2461">
      <w:pPr>
        <w:numPr>
          <w:ilvl w:val="0"/>
          <w:numId w:val="19"/>
        </w:numPr>
        <w:tabs>
          <w:tab w:val="clear" w:pos="1080"/>
          <w:tab w:val="num" w:pos="851"/>
        </w:tabs>
        <w:spacing w:line="240" w:lineRule="exact"/>
        <w:ind w:left="850" w:right="471"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620001">
        <w:rPr>
          <w:rFonts w:ascii="Verdana" w:hAnsi="Verdana"/>
          <w:sz w:val="18"/>
          <w:szCs w:val="18"/>
        </w:rPr>
        <w:t xml:space="preserve"> Dz. U. z 2018</w:t>
      </w:r>
      <w:r>
        <w:rPr>
          <w:rFonts w:ascii="Verdana" w:hAnsi="Verdana"/>
          <w:sz w:val="18"/>
          <w:szCs w:val="18"/>
        </w:rPr>
        <w:t xml:space="preserve"> r., </w:t>
      </w:r>
      <w:r w:rsidRPr="009C5F97">
        <w:rPr>
          <w:rFonts w:ascii="Verdana" w:hAnsi="Verdana"/>
          <w:color w:val="000000" w:themeColor="text1"/>
          <w:sz w:val="18"/>
          <w:szCs w:val="18"/>
        </w:rPr>
        <w:t xml:space="preserve">poz. </w:t>
      </w:r>
      <w:r w:rsidR="00620001">
        <w:rPr>
          <w:rFonts w:ascii="Verdana" w:hAnsi="Verdana"/>
          <w:color w:val="000000" w:themeColor="text1"/>
          <w:sz w:val="18"/>
          <w:szCs w:val="18"/>
        </w:rPr>
        <w:t>1986</w:t>
      </w:r>
      <w:r w:rsidR="009C5F97" w:rsidRPr="009C5F97">
        <w:rPr>
          <w:rFonts w:ascii="Verdana" w:hAnsi="Verdana"/>
          <w:color w:val="000000" w:themeColor="text1"/>
          <w:sz w:val="18"/>
          <w:szCs w:val="18"/>
        </w:rPr>
        <w:t>, z późn. zm.</w:t>
      </w:r>
      <w:r w:rsidRPr="009C5F97">
        <w:rPr>
          <w:rFonts w:ascii="Verdana" w:hAnsi="Verdana"/>
          <w:color w:val="000000" w:themeColor="text1"/>
          <w:sz w:val="18"/>
          <w:szCs w:val="18"/>
        </w:rPr>
        <w:t xml:space="preserve">), </w:t>
      </w:r>
      <w:r>
        <w:rPr>
          <w:rFonts w:ascii="Verdana" w:hAnsi="Verdana"/>
          <w:color w:val="000000"/>
          <w:sz w:val="18"/>
          <w:szCs w:val="18"/>
        </w:rPr>
        <w:t>zwanej dalej „Pzp”.</w:t>
      </w:r>
      <w:r>
        <w:rPr>
          <w:rFonts w:ascii="Verdana" w:hAnsi="Verdana"/>
          <w:sz w:val="18"/>
          <w:szCs w:val="18"/>
        </w:rPr>
        <w:t xml:space="preserve"> </w:t>
      </w:r>
    </w:p>
    <w:p w:rsidR="00970B6B" w:rsidRPr="00DA74BF" w:rsidRDefault="00970B6B" w:rsidP="00DA2461">
      <w:pPr>
        <w:pStyle w:val="Nagwek"/>
        <w:numPr>
          <w:ilvl w:val="0"/>
          <w:numId w:val="19"/>
        </w:numPr>
        <w:tabs>
          <w:tab w:val="clear" w:pos="1080"/>
          <w:tab w:val="clear" w:pos="9072"/>
          <w:tab w:val="num" w:pos="851"/>
          <w:tab w:val="left" w:pos="6379"/>
          <w:tab w:val="left" w:pos="6521"/>
          <w:tab w:val="right" w:pos="9720"/>
        </w:tabs>
        <w:spacing w:line="240" w:lineRule="exact"/>
        <w:ind w:left="850" w:right="471"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rsidR="00970B6B" w:rsidRPr="00542D1C" w:rsidRDefault="00970B6B" w:rsidP="00DA2461">
      <w:pPr>
        <w:numPr>
          <w:ilvl w:val="0"/>
          <w:numId w:val="19"/>
        </w:numPr>
        <w:tabs>
          <w:tab w:val="clear" w:pos="1080"/>
          <w:tab w:val="num" w:pos="851"/>
        </w:tabs>
        <w:spacing w:line="240" w:lineRule="exact"/>
        <w:ind w:left="850" w:right="471"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542D1C">
        <w:rPr>
          <w:rFonts w:ascii="Verdana" w:hAnsi="Verdana"/>
          <w:sz w:val="18"/>
          <w:szCs w:val="23"/>
        </w:rPr>
        <w:t>–</w:t>
      </w:r>
      <w:r w:rsidR="005862E9" w:rsidRPr="00542D1C">
        <w:rPr>
          <w:rFonts w:ascii="Verdana" w:hAnsi="Verdana"/>
          <w:sz w:val="18"/>
          <w:szCs w:val="23"/>
        </w:rPr>
        <w:t xml:space="preserve"> </w:t>
      </w:r>
      <w:r w:rsidR="00F9722D" w:rsidRPr="00542D1C">
        <w:rPr>
          <w:rFonts w:ascii="Verdana" w:hAnsi="Verdana"/>
          <w:sz w:val="18"/>
          <w:szCs w:val="23"/>
        </w:rPr>
        <w:t>Dz. U. z 201</w:t>
      </w:r>
      <w:r w:rsidR="001B623B">
        <w:rPr>
          <w:rFonts w:ascii="Verdana" w:hAnsi="Verdana"/>
          <w:sz w:val="18"/>
          <w:szCs w:val="23"/>
        </w:rPr>
        <w:t>9</w:t>
      </w:r>
      <w:r w:rsidR="00F9722D" w:rsidRPr="00542D1C">
        <w:rPr>
          <w:rFonts w:ascii="Verdana" w:hAnsi="Verdana"/>
          <w:sz w:val="18"/>
          <w:szCs w:val="23"/>
        </w:rPr>
        <w:t> r., poz. 1</w:t>
      </w:r>
      <w:r w:rsidR="001B623B">
        <w:rPr>
          <w:rFonts w:ascii="Verdana" w:hAnsi="Verdana"/>
          <w:sz w:val="18"/>
          <w:szCs w:val="23"/>
        </w:rPr>
        <w:t>145</w:t>
      </w:r>
      <w:r w:rsidR="008F5ED7" w:rsidRPr="00542D1C">
        <w:rPr>
          <w:rFonts w:ascii="Verdana" w:hAnsi="Verdana"/>
          <w:sz w:val="18"/>
          <w:szCs w:val="23"/>
        </w:rPr>
        <w:t xml:space="preserve">), </w:t>
      </w:r>
      <w:r w:rsidRPr="00542D1C">
        <w:rPr>
          <w:rFonts w:ascii="Verdana" w:hAnsi="Verdana"/>
          <w:sz w:val="18"/>
          <w:szCs w:val="23"/>
        </w:rPr>
        <w:t>jeżeli przepisy Pzp nie stanowią inaczej.</w:t>
      </w:r>
    </w:p>
    <w:p w:rsidR="00970B6B" w:rsidRPr="00542D1C" w:rsidRDefault="00970B6B" w:rsidP="007177E5">
      <w:pPr>
        <w:tabs>
          <w:tab w:val="left" w:pos="360"/>
        </w:tabs>
        <w:spacing w:line="360" w:lineRule="auto"/>
        <w:ind w:right="470"/>
        <w:jc w:val="both"/>
        <w:rPr>
          <w:rFonts w:ascii="Verdana" w:hAnsi="Verdana"/>
          <w:sz w:val="18"/>
          <w:szCs w:val="18"/>
        </w:rPr>
      </w:pPr>
    </w:p>
    <w:p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8D1EAE" w:rsidRPr="008D1EAE" w:rsidRDefault="004A5158" w:rsidP="005C723D">
      <w:pPr>
        <w:pStyle w:val="Akapitzlist"/>
        <w:numPr>
          <w:ilvl w:val="0"/>
          <w:numId w:val="28"/>
        </w:numPr>
        <w:spacing w:line="240" w:lineRule="exact"/>
        <w:ind w:right="611"/>
        <w:jc w:val="both"/>
        <w:rPr>
          <w:rFonts w:ascii="Verdana" w:hAnsi="Verdana"/>
          <w:b/>
          <w:sz w:val="18"/>
          <w:szCs w:val="18"/>
        </w:rPr>
      </w:pPr>
      <w:r w:rsidRPr="008D1EAE">
        <w:rPr>
          <w:rFonts w:ascii="Verdana" w:hAnsi="Verdana"/>
          <w:color w:val="000000" w:themeColor="text1"/>
          <w:sz w:val="18"/>
          <w:szCs w:val="18"/>
        </w:rPr>
        <w:t>Przedmiotem zamówienia jest:</w:t>
      </w:r>
      <w:r w:rsidR="005D515D" w:rsidRPr="008D1EAE">
        <w:rPr>
          <w:rFonts w:ascii="Verdana" w:hAnsi="Verdana"/>
          <w:b/>
          <w:color w:val="000000" w:themeColor="text1"/>
          <w:sz w:val="18"/>
          <w:szCs w:val="18"/>
        </w:rPr>
        <w:t xml:space="preserve"> </w:t>
      </w:r>
      <w:r w:rsidR="00797955" w:rsidRPr="008D1EAE">
        <w:rPr>
          <w:rFonts w:ascii="Verdana" w:hAnsi="Verdana"/>
          <w:b/>
          <w:color w:val="000000" w:themeColor="text1"/>
          <w:sz w:val="18"/>
          <w:szCs w:val="18"/>
        </w:rPr>
        <w:t xml:space="preserve">dostawa </w:t>
      </w:r>
      <w:r w:rsidR="008D1EAE" w:rsidRPr="008D1EAE">
        <w:rPr>
          <w:rFonts w:ascii="Verdana" w:hAnsi="Verdana" w:cs="Arial"/>
          <w:b/>
          <w:color w:val="000000"/>
          <w:sz w:val="18"/>
          <w:szCs w:val="18"/>
        </w:rPr>
        <w:t xml:space="preserve">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008D1EAE" w:rsidRPr="008D1EAE">
        <w:rPr>
          <w:rFonts w:ascii="Verdana" w:hAnsi="Verdana" w:cs="Arial"/>
          <w:b/>
          <w:color w:val="000000"/>
          <w:sz w:val="18"/>
          <w:szCs w:val="18"/>
        </w:rPr>
        <w:t xml:space="preserve">na potrzeby jednostek organizacyjnych UMW we Wrocławiu. </w:t>
      </w:r>
      <w:r w:rsidR="008D1EAE" w:rsidRPr="008D1EAE">
        <w:rPr>
          <w:rFonts w:ascii="Verdana" w:hAnsi="Verdana"/>
          <w:b/>
          <w:sz w:val="18"/>
          <w:szCs w:val="18"/>
        </w:rPr>
        <w:t>Przedmiot podzielono na 3 (trzy) części osobno oceniane:</w:t>
      </w:r>
    </w:p>
    <w:p w:rsidR="008D1EAE" w:rsidRPr="008D1EAE" w:rsidRDefault="008D1EAE" w:rsidP="008D1EAE">
      <w:pPr>
        <w:pStyle w:val="Akapitzlist"/>
        <w:ind w:right="611"/>
        <w:jc w:val="both"/>
        <w:rPr>
          <w:rFonts w:ascii="Verdana" w:hAnsi="Verdana"/>
          <w:b/>
          <w:sz w:val="18"/>
          <w:szCs w:val="18"/>
        </w:rPr>
      </w:pPr>
      <w:r w:rsidRPr="008D1EAE">
        <w:rPr>
          <w:rFonts w:ascii="Verdana" w:hAnsi="Verdana"/>
          <w:b/>
          <w:sz w:val="18"/>
          <w:szCs w:val="18"/>
        </w:rPr>
        <w:t xml:space="preserve">Część A – </w:t>
      </w:r>
      <w:r w:rsidRPr="008D1EAE">
        <w:rPr>
          <w:rFonts w:ascii="Verdana" w:hAnsi="Verdana" w:cs="Arial"/>
          <w:b/>
          <w:color w:val="000000"/>
          <w:sz w:val="18"/>
          <w:szCs w:val="18"/>
        </w:rPr>
        <w:t>Dostawa unitu stomatologicznego dla Katedry i Zakładu Periodontologii</w:t>
      </w:r>
      <w:r w:rsidRPr="008D1EAE">
        <w:rPr>
          <w:rFonts w:ascii="Verdana" w:hAnsi="Verdana"/>
          <w:b/>
          <w:sz w:val="18"/>
          <w:szCs w:val="18"/>
        </w:rPr>
        <w:t>,</w:t>
      </w:r>
    </w:p>
    <w:p w:rsidR="008D1EAE" w:rsidRPr="008D1EAE" w:rsidRDefault="008D1EAE" w:rsidP="008D1EAE">
      <w:pPr>
        <w:pStyle w:val="Akapitzlist"/>
        <w:ind w:right="611"/>
        <w:jc w:val="both"/>
        <w:rPr>
          <w:rFonts w:ascii="Verdana" w:hAnsi="Verdana" w:cs="Arial"/>
          <w:b/>
          <w:color w:val="000000"/>
          <w:sz w:val="18"/>
          <w:szCs w:val="18"/>
        </w:rPr>
      </w:pPr>
      <w:r w:rsidRPr="008D1EAE">
        <w:rPr>
          <w:rFonts w:ascii="Verdana" w:hAnsi="Verdana"/>
          <w:b/>
          <w:sz w:val="18"/>
          <w:szCs w:val="18"/>
        </w:rPr>
        <w:t xml:space="preserve">Część B – </w:t>
      </w:r>
      <w:r w:rsidRPr="008D1EAE">
        <w:rPr>
          <w:rFonts w:ascii="Verdana" w:hAnsi="Verdana" w:cs="Arial"/>
          <w:b/>
          <w:color w:val="000000"/>
          <w:sz w:val="18"/>
          <w:szCs w:val="18"/>
        </w:rPr>
        <w:t>Dostawa 2 (dwóch) unitów stomatologicznych dla Katedry i Zakładu Ortopedii Szczękowej i Ortodoncji,</w:t>
      </w:r>
    </w:p>
    <w:p w:rsidR="008D1EAE" w:rsidRPr="008D1EAE" w:rsidRDefault="00197A14" w:rsidP="008D1EAE">
      <w:pPr>
        <w:pStyle w:val="Akapitzlist"/>
        <w:ind w:right="611"/>
        <w:jc w:val="both"/>
        <w:rPr>
          <w:rFonts w:ascii="Verdana" w:hAnsi="Verdana"/>
          <w:b/>
          <w:sz w:val="18"/>
          <w:szCs w:val="18"/>
        </w:rPr>
      </w:pPr>
      <w:r>
        <w:rPr>
          <w:rFonts w:ascii="Verdana" w:hAnsi="Verdana" w:cs="Arial"/>
          <w:b/>
          <w:color w:val="000000"/>
          <w:sz w:val="18"/>
          <w:szCs w:val="18"/>
        </w:rPr>
        <w:t>Część C - Dostawa fotela</w:t>
      </w:r>
      <w:r w:rsidR="008D1EAE" w:rsidRPr="008D1EAE">
        <w:rPr>
          <w:rFonts w:ascii="Verdana" w:hAnsi="Verdana" w:cs="Arial"/>
          <w:b/>
          <w:color w:val="000000"/>
          <w:sz w:val="18"/>
          <w:szCs w:val="18"/>
        </w:rPr>
        <w:t xml:space="preserve"> </w:t>
      </w:r>
      <w:r w:rsidR="002C62E7">
        <w:rPr>
          <w:rFonts w:ascii="Verdana" w:hAnsi="Verdana" w:cs="Arial"/>
          <w:b/>
          <w:color w:val="000000"/>
          <w:sz w:val="18"/>
          <w:szCs w:val="18"/>
        </w:rPr>
        <w:t>laryngologicznego</w:t>
      </w:r>
      <w:r w:rsidR="002C62E7" w:rsidRPr="00A61A94">
        <w:rPr>
          <w:rFonts w:ascii="Verdana" w:hAnsi="Verdana" w:cs="Arial"/>
          <w:b/>
          <w:color w:val="000000"/>
          <w:sz w:val="18"/>
          <w:szCs w:val="18"/>
        </w:rPr>
        <w:t xml:space="preserve"> </w:t>
      </w:r>
      <w:r w:rsidR="008D1EAE" w:rsidRPr="008D1EAE">
        <w:rPr>
          <w:rFonts w:ascii="Verdana" w:hAnsi="Verdana" w:cs="Arial"/>
          <w:b/>
          <w:color w:val="000000"/>
          <w:sz w:val="18"/>
          <w:szCs w:val="18"/>
        </w:rPr>
        <w:t>dla Katedry i Kliniki Chirurgii Szczękowo - Twarzowej</w:t>
      </w:r>
    </w:p>
    <w:p w:rsidR="008D1EAE" w:rsidRDefault="008D1EAE" w:rsidP="008D1EAE">
      <w:pPr>
        <w:pStyle w:val="Akapitzlist"/>
        <w:spacing w:line="240" w:lineRule="exact"/>
        <w:ind w:left="851" w:right="471"/>
        <w:jc w:val="both"/>
        <w:rPr>
          <w:rFonts w:ascii="Verdana" w:hAnsi="Verdana"/>
          <w:b/>
          <w:sz w:val="18"/>
          <w:szCs w:val="18"/>
        </w:rPr>
      </w:pPr>
    </w:p>
    <w:p w:rsidR="00092593" w:rsidRDefault="00092593" w:rsidP="006809B7">
      <w:pPr>
        <w:pStyle w:val="Akapitzlist"/>
        <w:spacing w:line="240" w:lineRule="exact"/>
        <w:ind w:left="851" w:right="471"/>
        <w:jc w:val="both"/>
        <w:rPr>
          <w:rFonts w:ascii="Verdana" w:hAnsi="Verdana"/>
          <w:bCs/>
          <w:color w:val="000000" w:themeColor="text1"/>
          <w:sz w:val="18"/>
          <w:szCs w:val="18"/>
        </w:rPr>
      </w:pPr>
      <w:r w:rsidRPr="006809B7">
        <w:rPr>
          <w:rFonts w:ascii="Verdana" w:hAnsi="Verdana"/>
          <w:bCs/>
          <w:color w:val="000000" w:themeColor="text1"/>
          <w:sz w:val="18"/>
          <w:szCs w:val="18"/>
        </w:rPr>
        <w:t>Kod CPV:</w:t>
      </w:r>
    </w:p>
    <w:p w:rsidR="00CD47DB" w:rsidRPr="00CD47DB" w:rsidRDefault="00CD47DB" w:rsidP="006809B7">
      <w:pPr>
        <w:pStyle w:val="Akapitzlist"/>
        <w:spacing w:line="240" w:lineRule="exact"/>
        <w:ind w:left="851" w:right="471"/>
        <w:jc w:val="both"/>
        <w:rPr>
          <w:rFonts w:ascii="Verdana" w:hAnsi="Verdana"/>
          <w:b/>
          <w:bCs/>
          <w:color w:val="000000" w:themeColor="text1"/>
          <w:sz w:val="18"/>
          <w:szCs w:val="18"/>
        </w:rPr>
      </w:pPr>
      <w:r w:rsidRPr="00CD47DB">
        <w:rPr>
          <w:rFonts w:ascii="Verdana" w:hAnsi="Verdana"/>
          <w:b/>
          <w:bCs/>
          <w:color w:val="000000" w:themeColor="text1"/>
          <w:sz w:val="18"/>
          <w:szCs w:val="18"/>
        </w:rPr>
        <w:t>Część A, Część B:</w:t>
      </w:r>
    </w:p>
    <w:p w:rsidR="00847104" w:rsidRDefault="008D1EAE"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33192410-9 Fotele stomatologiczne</w:t>
      </w:r>
    </w:p>
    <w:p w:rsidR="008D1EAE" w:rsidRDefault="008D1EAE"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33192400-6 Stanowiska stomatologiczne</w:t>
      </w:r>
    </w:p>
    <w:p w:rsidR="008D1EAE" w:rsidRDefault="008D1EAE"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 xml:space="preserve">33126000-9 </w:t>
      </w:r>
      <w:r w:rsidR="00D00DF7">
        <w:rPr>
          <w:rFonts w:ascii="Verdana" w:hAnsi="Verdana"/>
          <w:color w:val="000000" w:themeColor="text1"/>
          <w:sz w:val="18"/>
          <w:szCs w:val="18"/>
        </w:rPr>
        <w:t>U</w:t>
      </w:r>
      <w:r>
        <w:rPr>
          <w:rFonts w:ascii="Verdana" w:hAnsi="Verdana"/>
          <w:color w:val="000000" w:themeColor="text1"/>
          <w:sz w:val="18"/>
          <w:szCs w:val="18"/>
        </w:rPr>
        <w:t>rządzenia stomatologiczne</w:t>
      </w:r>
    </w:p>
    <w:p w:rsidR="00D00DF7" w:rsidRDefault="00D00DF7"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CD47DB" w:rsidRPr="00CD47DB" w:rsidRDefault="00CD47DB" w:rsidP="00847104">
      <w:pPr>
        <w:pStyle w:val="Akapitzlist"/>
        <w:tabs>
          <w:tab w:val="left" w:pos="8789"/>
        </w:tabs>
        <w:spacing w:after="60" w:line="240" w:lineRule="exact"/>
        <w:ind w:left="851" w:right="471"/>
        <w:jc w:val="both"/>
        <w:rPr>
          <w:rFonts w:ascii="Verdana" w:hAnsi="Verdana"/>
          <w:b/>
          <w:color w:val="000000" w:themeColor="text1"/>
          <w:sz w:val="18"/>
          <w:szCs w:val="18"/>
        </w:rPr>
      </w:pPr>
      <w:r w:rsidRPr="00CD47DB">
        <w:rPr>
          <w:rFonts w:ascii="Verdana" w:hAnsi="Verdana"/>
          <w:b/>
          <w:color w:val="000000" w:themeColor="text1"/>
          <w:sz w:val="18"/>
          <w:szCs w:val="18"/>
        </w:rPr>
        <w:t>Część C:</w:t>
      </w:r>
    </w:p>
    <w:p w:rsidR="00D00DF7" w:rsidRDefault="00D00DF7"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33192000-2 Meble medyczne</w:t>
      </w:r>
    </w:p>
    <w:p w:rsidR="008D1EAE" w:rsidRPr="00847104" w:rsidRDefault="008D1EAE"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1C5B20" w:rsidRPr="00047DCA" w:rsidRDefault="001C5B20"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bookmarkStart w:id="3" w:name="_Toc162850038"/>
      <w:r w:rsidRPr="00047DCA">
        <w:rPr>
          <w:rFonts w:ascii="Verdana" w:hAnsi="Verdana"/>
          <w:bCs/>
          <w:color w:val="000000" w:themeColor="text1"/>
          <w:sz w:val="18"/>
          <w:szCs w:val="18"/>
        </w:rPr>
        <w:t xml:space="preserve">Przedmiot zamówienia </w:t>
      </w:r>
      <w:r w:rsidR="003473DB" w:rsidRPr="00047DCA">
        <w:rPr>
          <w:rFonts w:ascii="Verdana" w:hAnsi="Verdana"/>
          <w:color w:val="000000" w:themeColor="text1"/>
          <w:sz w:val="18"/>
          <w:szCs w:val="18"/>
        </w:rPr>
        <w:t xml:space="preserve">został szczegółowo opisany w </w:t>
      </w:r>
      <w:r w:rsidR="005102CC" w:rsidRPr="00047DCA">
        <w:rPr>
          <w:rFonts w:ascii="Verdana" w:hAnsi="Verdana"/>
          <w:color w:val="000000" w:themeColor="text1"/>
          <w:sz w:val="18"/>
          <w:szCs w:val="18"/>
        </w:rPr>
        <w:t>z</w:t>
      </w:r>
      <w:r w:rsidR="003473DB" w:rsidRPr="00047DCA">
        <w:rPr>
          <w:rFonts w:ascii="Verdana" w:hAnsi="Verdana"/>
          <w:color w:val="000000" w:themeColor="text1"/>
          <w:sz w:val="18"/>
          <w:szCs w:val="18"/>
        </w:rPr>
        <w:t>ałącznik</w:t>
      </w:r>
      <w:r w:rsidR="005102CC" w:rsidRPr="00047DCA">
        <w:rPr>
          <w:rFonts w:ascii="Verdana" w:hAnsi="Verdana"/>
          <w:color w:val="000000" w:themeColor="text1"/>
          <w:sz w:val="18"/>
          <w:szCs w:val="18"/>
        </w:rPr>
        <w:t>ach</w:t>
      </w:r>
      <w:r w:rsidR="001B4951" w:rsidRPr="00047DCA">
        <w:rPr>
          <w:rFonts w:ascii="Verdana" w:hAnsi="Verdana"/>
          <w:color w:val="000000" w:themeColor="text1"/>
          <w:sz w:val="18"/>
          <w:szCs w:val="18"/>
        </w:rPr>
        <w:t>:</w:t>
      </w:r>
      <w:r w:rsidR="003473DB" w:rsidRPr="00047DCA">
        <w:rPr>
          <w:rFonts w:ascii="Verdana" w:hAnsi="Verdana"/>
          <w:color w:val="000000" w:themeColor="text1"/>
          <w:sz w:val="18"/>
          <w:szCs w:val="18"/>
        </w:rPr>
        <w:t xml:space="preserve"> nr 2A</w:t>
      </w:r>
      <w:r w:rsidR="003715C2" w:rsidRPr="00047DCA">
        <w:rPr>
          <w:rFonts w:ascii="Verdana" w:hAnsi="Verdana"/>
          <w:color w:val="000000" w:themeColor="text1"/>
          <w:sz w:val="18"/>
          <w:szCs w:val="18"/>
        </w:rPr>
        <w:t xml:space="preserve"> – nr 2</w:t>
      </w:r>
      <w:r w:rsidR="00C933B6">
        <w:rPr>
          <w:rFonts w:ascii="Verdana" w:hAnsi="Verdana"/>
          <w:color w:val="000000" w:themeColor="text1"/>
          <w:sz w:val="18"/>
          <w:szCs w:val="18"/>
        </w:rPr>
        <w:t>C</w:t>
      </w:r>
      <w:r w:rsidR="005102CC" w:rsidRPr="00047DCA">
        <w:rPr>
          <w:rFonts w:ascii="Verdana" w:hAnsi="Verdana"/>
          <w:color w:val="000000" w:themeColor="text1"/>
          <w:sz w:val="18"/>
          <w:szCs w:val="18"/>
        </w:rPr>
        <w:t xml:space="preserve"> </w:t>
      </w:r>
      <w:r w:rsidR="003473DB" w:rsidRPr="00047DCA">
        <w:rPr>
          <w:rFonts w:ascii="Verdana" w:hAnsi="Verdana"/>
          <w:color w:val="000000" w:themeColor="text1"/>
          <w:sz w:val="18"/>
          <w:szCs w:val="18"/>
        </w:rPr>
        <w:t xml:space="preserve">do </w:t>
      </w:r>
      <w:r w:rsidR="005102CC" w:rsidRPr="00047DCA">
        <w:rPr>
          <w:rFonts w:ascii="Verdana" w:hAnsi="Verdana"/>
          <w:color w:val="000000" w:themeColor="text1"/>
          <w:sz w:val="18"/>
          <w:szCs w:val="18"/>
        </w:rPr>
        <w:t>SIWZ</w:t>
      </w:r>
      <w:r w:rsidR="003473DB" w:rsidRPr="00047DCA">
        <w:rPr>
          <w:rFonts w:ascii="Verdana" w:hAnsi="Verdana"/>
          <w:color w:val="000000" w:themeColor="text1"/>
          <w:sz w:val="18"/>
          <w:szCs w:val="18"/>
        </w:rPr>
        <w:t>.</w:t>
      </w:r>
      <w:r w:rsidR="007A0F4C" w:rsidRPr="00047DCA">
        <w:rPr>
          <w:rFonts w:ascii="Verdana" w:hAnsi="Verdana"/>
          <w:color w:val="000000" w:themeColor="text1"/>
          <w:sz w:val="18"/>
          <w:szCs w:val="18"/>
        </w:rPr>
        <w:t xml:space="preserve"> Szczegółowe warunki i zasady realizacji umowy określa wzór umowy (</w:t>
      </w:r>
      <w:r w:rsidR="007F46B1" w:rsidRPr="00047DCA">
        <w:rPr>
          <w:rFonts w:ascii="Verdana" w:hAnsi="Verdana"/>
          <w:color w:val="000000" w:themeColor="text1"/>
          <w:sz w:val="18"/>
          <w:szCs w:val="18"/>
        </w:rPr>
        <w:t>Załącznik nr 5</w:t>
      </w:r>
      <w:r w:rsidR="007A0F4C" w:rsidRPr="00047DCA">
        <w:rPr>
          <w:rFonts w:ascii="Verdana" w:hAnsi="Verdana"/>
          <w:color w:val="000000" w:themeColor="text1"/>
          <w:sz w:val="18"/>
          <w:szCs w:val="18"/>
        </w:rPr>
        <w:t xml:space="preserve"> do </w:t>
      </w:r>
      <w:r w:rsidR="005102CC" w:rsidRPr="00047DCA">
        <w:rPr>
          <w:rFonts w:ascii="Verdana" w:hAnsi="Verdana"/>
          <w:color w:val="000000" w:themeColor="text1"/>
          <w:sz w:val="18"/>
          <w:szCs w:val="18"/>
        </w:rPr>
        <w:t>SIWZ</w:t>
      </w:r>
      <w:r w:rsidR="007A0F4C" w:rsidRPr="00047DCA">
        <w:rPr>
          <w:rFonts w:ascii="Verdana" w:hAnsi="Verdana"/>
          <w:color w:val="000000" w:themeColor="text1"/>
          <w:sz w:val="18"/>
          <w:szCs w:val="18"/>
        </w:rPr>
        <w:t>).</w:t>
      </w:r>
    </w:p>
    <w:p w:rsidR="001C5B20" w:rsidRPr="005102CC" w:rsidRDefault="006B2D88"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r w:rsidRPr="005102CC">
        <w:rPr>
          <w:rFonts w:ascii="Verdana" w:hAnsi="Verdana"/>
          <w:bCs/>
          <w:color w:val="000000" w:themeColor="text1"/>
          <w:sz w:val="18"/>
          <w:szCs w:val="18"/>
        </w:rPr>
        <w:t>Zamawiający wymaga, by przedmiot zamówienia był</w:t>
      </w:r>
      <w:r w:rsidR="001C5B20" w:rsidRPr="005102CC">
        <w:rPr>
          <w:rFonts w:ascii="Verdana" w:hAnsi="Verdana"/>
          <w:bCs/>
          <w:color w:val="000000" w:themeColor="text1"/>
          <w:sz w:val="18"/>
          <w:szCs w:val="18"/>
        </w:rPr>
        <w:t xml:space="preserve"> dopus</w:t>
      </w:r>
      <w:r w:rsidRPr="005102CC">
        <w:rPr>
          <w:rFonts w:ascii="Verdana" w:hAnsi="Verdana"/>
          <w:bCs/>
          <w:color w:val="000000" w:themeColor="text1"/>
          <w:sz w:val="18"/>
          <w:szCs w:val="18"/>
        </w:rPr>
        <w:t>zczony</w:t>
      </w:r>
      <w:r w:rsidR="001C5B20" w:rsidRPr="005102CC">
        <w:rPr>
          <w:rFonts w:ascii="Verdana" w:hAnsi="Verdana"/>
          <w:bCs/>
          <w:color w:val="000000" w:themeColor="text1"/>
          <w:sz w:val="18"/>
          <w:szCs w:val="18"/>
        </w:rPr>
        <w:t xml:space="preserve"> do obrotu na terytorium Pol</w:t>
      </w:r>
      <w:r w:rsidR="007A0F4C" w:rsidRPr="005102CC">
        <w:rPr>
          <w:rFonts w:ascii="Verdana" w:hAnsi="Verdana"/>
          <w:bCs/>
          <w:color w:val="000000" w:themeColor="text1"/>
          <w:sz w:val="18"/>
          <w:szCs w:val="18"/>
        </w:rPr>
        <w:t>ski oraz by spełniał wymogi zawarte</w:t>
      </w:r>
      <w:r w:rsidR="00D00E54" w:rsidRPr="005102CC">
        <w:rPr>
          <w:rFonts w:ascii="Verdana" w:hAnsi="Verdana"/>
          <w:bCs/>
          <w:color w:val="000000" w:themeColor="text1"/>
          <w:sz w:val="18"/>
          <w:szCs w:val="18"/>
        </w:rPr>
        <w:t xml:space="preserve"> w </w:t>
      </w:r>
      <w:r w:rsidR="005102CC" w:rsidRPr="005102CC">
        <w:rPr>
          <w:rFonts w:ascii="Verdana" w:hAnsi="Verdana"/>
          <w:bCs/>
          <w:color w:val="000000" w:themeColor="text1"/>
          <w:sz w:val="18"/>
          <w:szCs w:val="18"/>
        </w:rPr>
        <w:t>z</w:t>
      </w:r>
      <w:r w:rsidR="00D00E54" w:rsidRPr="005102CC">
        <w:rPr>
          <w:rFonts w:ascii="Verdana" w:hAnsi="Verdana"/>
          <w:bCs/>
          <w:color w:val="000000" w:themeColor="text1"/>
          <w:sz w:val="18"/>
          <w:szCs w:val="18"/>
        </w:rPr>
        <w:t>ałącznik</w:t>
      </w:r>
      <w:r w:rsidR="005102CC" w:rsidRPr="005102CC">
        <w:rPr>
          <w:rFonts w:ascii="Verdana" w:hAnsi="Verdana"/>
          <w:bCs/>
          <w:color w:val="000000" w:themeColor="text1"/>
          <w:sz w:val="18"/>
          <w:szCs w:val="18"/>
        </w:rPr>
        <w:t>ach</w:t>
      </w:r>
      <w:r w:rsidR="001B4951">
        <w:rPr>
          <w:rFonts w:ascii="Verdana" w:hAnsi="Verdana"/>
          <w:bCs/>
          <w:color w:val="000000" w:themeColor="text1"/>
          <w:sz w:val="18"/>
          <w:szCs w:val="18"/>
        </w:rPr>
        <w:t>:</w:t>
      </w:r>
      <w:r w:rsidR="005102CC" w:rsidRPr="005102CC">
        <w:rPr>
          <w:rFonts w:ascii="Verdana" w:hAnsi="Verdana"/>
          <w:bCs/>
          <w:color w:val="000000" w:themeColor="text1"/>
          <w:sz w:val="18"/>
          <w:szCs w:val="18"/>
        </w:rPr>
        <w:t xml:space="preserve"> </w:t>
      </w:r>
      <w:r w:rsidR="005102CC" w:rsidRPr="00FC5E7A">
        <w:rPr>
          <w:rFonts w:ascii="Verdana" w:hAnsi="Verdana"/>
          <w:color w:val="000000" w:themeColor="text1"/>
          <w:sz w:val="18"/>
          <w:szCs w:val="18"/>
        </w:rPr>
        <w:t xml:space="preserve">nr </w:t>
      </w:r>
      <w:r w:rsidR="0096061F" w:rsidRPr="00FC5E7A">
        <w:rPr>
          <w:rFonts w:ascii="Verdana" w:hAnsi="Verdana"/>
          <w:color w:val="000000" w:themeColor="text1"/>
          <w:sz w:val="18"/>
          <w:szCs w:val="18"/>
        </w:rPr>
        <w:t>2A – nr 2</w:t>
      </w:r>
      <w:r w:rsidR="00795086">
        <w:rPr>
          <w:rFonts w:ascii="Verdana" w:hAnsi="Verdana"/>
          <w:color w:val="000000" w:themeColor="text1"/>
          <w:sz w:val="18"/>
          <w:szCs w:val="18"/>
        </w:rPr>
        <w:t>C</w:t>
      </w:r>
      <w:r w:rsidR="00A24D06">
        <w:rPr>
          <w:rFonts w:ascii="Verdana" w:hAnsi="Verdana"/>
          <w:color w:val="000000" w:themeColor="text1"/>
          <w:sz w:val="18"/>
          <w:szCs w:val="18"/>
        </w:rPr>
        <w:t xml:space="preserve"> </w:t>
      </w:r>
      <w:r w:rsidR="0096061F" w:rsidRPr="00FC5E7A">
        <w:rPr>
          <w:rFonts w:ascii="Verdana" w:hAnsi="Verdana"/>
          <w:color w:val="000000" w:themeColor="text1"/>
          <w:sz w:val="18"/>
          <w:szCs w:val="18"/>
        </w:rPr>
        <w:t>do SIWZ</w:t>
      </w:r>
      <w:r w:rsidR="001C5B20" w:rsidRPr="00FC5E7A">
        <w:rPr>
          <w:rFonts w:ascii="Verdana" w:hAnsi="Verdana"/>
          <w:bCs/>
          <w:color w:val="000000" w:themeColor="text1"/>
          <w:sz w:val="18"/>
          <w:szCs w:val="18"/>
        </w:rPr>
        <w:t xml:space="preserve">. </w:t>
      </w:r>
    </w:p>
    <w:p w:rsidR="00854079" w:rsidRPr="0011563F" w:rsidRDefault="003C53F3" w:rsidP="00DA2461">
      <w:pPr>
        <w:pStyle w:val="Akapitzlist"/>
        <w:numPr>
          <w:ilvl w:val="0"/>
          <w:numId w:val="36"/>
        </w:numPr>
        <w:tabs>
          <w:tab w:val="left" w:pos="8789"/>
        </w:tabs>
        <w:spacing w:line="240" w:lineRule="exact"/>
        <w:ind w:left="851" w:right="471" w:hanging="426"/>
        <w:jc w:val="both"/>
        <w:rPr>
          <w:rFonts w:ascii="Verdana" w:hAnsi="Verdana"/>
          <w:sz w:val="18"/>
          <w:szCs w:val="18"/>
        </w:rPr>
      </w:pPr>
      <w:bookmarkStart w:id="4" w:name="_Toc162850039"/>
      <w:bookmarkEnd w:id="3"/>
      <w:r w:rsidRPr="0011563F">
        <w:rPr>
          <w:rFonts w:ascii="Verdana" w:hAnsi="Verdana"/>
          <w:sz w:val="18"/>
          <w:szCs w:val="18"/>
        </w:rPr>
        <w:t xml:space="preserve">Zamawiający </w:t>
      </w:r>
      <w:r w:rsidR="002C39D0" w:rsidRPr="0011563F">
        <w:rPr>
          <w:rFonts w:ascii="Verdana" w:hAnsi="Verdana"/>
          <w:b/>
          <w:sz w:val="18"/>
          <w:szCs w:val="18"/>
          <w:u w:val="single"/>
        </w:rPr>
        <w:t xml:space="preserve">nie </w:t>
      </w:r>
      <w:r w:rsidRPr="0011563F">
        <w:rPr>
          <w:rFonts w:ascii="Verdana" w:hAnsi="Verdana"/>
          <w:b/>
          <w:sz w:val="18"/>
          <w:szCs w:val="18"/>
          <w:u w:val="single"/>
        </w:rPr>
        <w:t>przewiduje</w:t>
      </w:r>
      <w:r w:rsidR="00B4323D" w:rsidRPr="0011563F">
        <w:rPr>
          <w:rFonts w:ascii="Verdana" w:hAnsi="Verdana"/>
          <w:sz w:val="18"/>
          <w:szCs w:val="18"/>
        </w:rPr>
        <w:t xml:space="preserve"> </w:t>
      </w:r>
      <w:r w:rsidR="002C39D0" w:rsidRPr="0011563F">
        <w:rPr>
          <w:rFonts w:ascii="Verdana" w:hAnsi="Verdana"/>
          <w:sz w:val="18"/>
          <w:szCs w:val="18"/>
        </w:rPr>
        <w:t>możliwości</w:t>
      </w:r>
      <w:r w:rsidR="00E8091E" w:rsidRPr="0011563F">
        <w:rPr>
          <w:rFonts w:ascii="Verdana" w:hAnsi="Verdana"/>
          <w:sz w:val="18"/>
          <w:szCs w:val="18"/>
        </w:rPr>
        <w:t xml:space="preserve"> udzielania </w:t>
      </w:r>
      <w:r w:rsidRPr="0011563F">
        <w:rPr>
          <w:rFonts w:ascii="Verdana" w:hAnsi="Verdana"/>
          <w:sz w:val="18"/>
          <w:szCs w:val="18"/>
        </w:rPr>
        <w:t>zamówień</w:t>
      </w:r>
      <w:r w:rsidR="00E8091E" w:rsidRPr="0011563F">
        <w:rPr>
          <w:rFonts w:ascii="Verdana" w:hAnsi="Verdana"/>
          <w:sz w:val="18"/>
          <w:szCs w:val="18"/>
        </w:rPr>
        <w:t xml:space="preserve">, </w:t>
      </w:r>
      <w:r w:rsidRPr="0011563F">
        <w:rPr>
          <w:rFonts w:ascii="Verdana" w:hAnsi="Verdana"/>
          <w:sz w:val="18"/>
          <w:szCs w:val="18"/>
        </w:rPr>
        <w:t>o</w:t>
      </w:r>
      <w:r w:rsidR="00E8091E" w:rsidRPr="0011563F">
        <w:rPr>
          <w:rFonts w:ascii="Verdana" w:hAnsi="Verdana"/>
          <w:sz w:val="18"/>
          <w:szCs w:val="18"/>
        </w:rPr>
        <w:t> </w:t>
      </w:r>
      <w:r w:rsidRPr="0011563F">
        <w:rPr>
          <w:rFonts w:ascii="Verdana" w:hAnsi="Verdana"/>
          <w:sz w:val="18"/>
          <w:szCs w:val="18"/>
        </w:rPr>
        <w:t>których mowa w</w:t>
      </w:r>
      <w:r w:rsidR="00225529" w:rsidRPr="0011563F">
        <w:rPr>
          <w:rFonts w:ascii="Verdana" w:hAnsi="Verdana"/>
          <w:sz w:val="18"/>
          <w:szCs w:val="18"/>
        </w:rPr>
        <w:t> </w:t>
      </w:r>
      <w:r w:rsidRPr="0011563F">
        <w:rPr>
          <w:rFonts w:ascii="Verdana" w:hAnsi="Verdana"/>
          <w:sz w:val="18"/>
          <w:szCs w:val="18"/>
        </w:rPr>
        <w:t>art.</w:t>
      </w:r>
      <w:r w:rsidR="00225529" w:rsidRPr="0011563F">
        <w:rPr>
          <w:rFonts w:ascii="Verdana" w:hAnsi="Verdana"/>
          <w:sz w:val="18"/>
          <w:szCs w:val="18"/>
        </w:rPr>
        <w:t> </w:t>
      </w:r>
      <w:r w:rsidRPr="0011563F">
        <w:rPr>
          <w:rFonts w:ascii="Verdana" w:hAnsi="Verdana"/>
          <w:sz w:val="18"/>
          <w:szCs w:val="18"/>
        </w:rPr>
        <w:t>67 ust.</w:t>
      </w:r>
      <w:r w:rsidR="00B4323D" w:rsidRPr="0011563F">
        <w:rPr>
          <w:rFonts w:ascii="Verdana" w:hAnsi="Verdana"/>
          <w:sz w:val="18"/>
          <w:szCs w:val="18"/>
        </w:rPr>
        <w:t> </w:t>
      </w:r>
      <w:r w:rsidR="00593EBE" w:rsidRPr="0011563F">
        <w:rPr>
          <w:rFonts w:ascii="Verdana" w:hAnsi="Verdana"/>
          <w:sz w:val="18"/>
          <w:szCs w:val="18"/>
        </w:rPr>
        <w:t>1 pkt 7</w:t>
      </w:r>
      <w:r w:rsidR="002C39D0" w:rsidRPr="0011563F">
        <w:rPr>
          <w:rFonts w:ascii="Verdana" w:hAnsi="Verdana"/>
          <w:sz w:val="18"/>
          <w:szCs w:val="18"/>
        </w:rPr>
        <w:t xml:space="preserve"> Pzp</w:t>
      </w:r>
      <w:r w:rsidR="00A61DF7" w:rsidRPr="0011563F">
        <w:rPr>
          <w:rFonts w:ascii="Verdana" w:hAnsi="Verdana"/>
          <w:sz w:val="18"/>
          <w:szCs w:val="18"/>
        </w:rPr>
        <w:t>.</w:t>
      </w:r>
    </w:p>
    <w:bookmarkEnd w:id="4"/>
    <w:p w:rsidR="00E7229A" w:rsidRPr="000920F7" w:rsidRDefault="00E8091E" w:rsidP="00DA2461">
      <w:pPr>
        <w:pStyle w:val="Akapitzlist"/>
        <w:numPr>
          <w:ilvl w:val="0"/>
          <w:numId w:val="36"/>
        </w:numPr>
        <w:tabs>
          <w:tab w:val="left" w:pos="8789"/>
        </w:tabs>
        <w:spacing w:line="240" w:lineRule="exact"/>
        <w:ind w:left="851" w:right="471"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 xml:space="preserve">prac związanych z rozmieszczeniem i </w:t>
      </w:r>
      <w:r w:rsidR="00F53629">
        <w:rPr>
          <w:rFonts w:ascii="Verdana" w:hAnsi="Verdana"/>
          <w:sz w:val="18"/>
          <w:szCs w:val="18"/>
        </w:rPr>
        <w:t>montażem</w:t>
      </w:r>
      <w:r w:rsidR="00F50FD1" w:rsidRPr="000920F7">
        <w:rPr>
          <w:rFonts w:ascii="Verdana" w:hAnsi="Verdana"/>
          <w:sz w:val="18"/>
          <w:szCs w:val="18"/>
        </w:rPr>
        <w:t xml:space="preserve"> przedmiotu dostawy</w:t>
      </w:r>
      <w:r w:rsidR="00485A77" w:rsidRPr="000920F7">
        <w:rPr>
          <w:rFonts w:ascii="Verdana" w:hAnsi="Verdana"/>
          <w:sz w:val="18"/>
          <w:szCs w:val="18"/>
        </w:rPr>
        <w:t>.</w:t>
      </w:r>
    </w:p>
    <w:p w:rsidR="00970B6B" w:rsidRPr="0011563F" w:rsidRDefault="00970B6B" w:rsidP="00DA2461">
      <w:pPr>
        <w:pStyle w:val="Akapitzlist"/>
        <w:numPr>
          <w:ilvl w:val="0"/>
          <w:numId w:val="36"/>
        </w:numPr>
        <w:tabs>
          <w:tab w:val="left" w:pos="8789"/>
        </w:tabs>
        <w:spacing w:line="240" w:lineRule="exact"/>
        <w:ind w:left="851" w:right="471" w:hanging="426"/>
        <w:rPr>
          <w:rFonts w:ascii="Verdana" w:hAnsi="Verdana"/>
          <w:sz w:val="18"/>
          <w:szCs w:val="18"/>
        </w:rPr>
      </w:pPr>
      <w:r w:rsidRPr="0011563F">
        <w:rPr>
          <w:rFonts w:ascii="Verdana" w:hAnsi="Verdana"/>
          <w:sz w:val="18"/>
          <w:szCs w:val="18"/>
        </w:rPr>
        <w:t xml:space="preserve">Zamawiający nie przewiduje zawarcia umowy ramowej. </w:t>
      </w:r>
    </w:p>
    <w:p w:rsidR="00854E7F" w:rsidRDefault="00854E7F" w:rsidP="00DA2461">
      <w:pPr>
        <w:pStyle w:val="Akapitzlist"/>
        <w:numPr>
          <w:ilvl w:val="0"/>
          <w:numId w:val="36"/>
        </w:numPr>
        <w:tabs>
          <w:tab w:val="left" w:pos="8789"/>
        </w:tabs>
        <w:spacing w:line="240" w:lineRule="exact"/>
        <w:ind w:left="851" w:right="471" w:hanging="426"/>
        <w:rPr>
          <w:rFonts w:ascii="Verdana" w:hAnsi="Verdana"/>
          <w:b/>
          <w:sz w:val="18"/>
          <w:szCs w:val="18"/>
        </w:rPr>
      </w:pPr>
      <w:r w:rsidRPr="00347841">
        <w:rPr>
          <w:rFonts w:ascii="Verdana" w:hAnsi="Verdana"/>
          <w:b/>
          <w:sz w:val="18"/>
          <w:szCs w:val="18"/>
        </w:rPr>
        <w:t>Udział podwykonawców</w:t>
      </w:r>
    </w:p>
    <w:p w:rsidR="005B7B3E" w:rsidRDefault="005B7B3E"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rsidR="00854E7F" w:rsidRPr="00D513EB"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rsidR="003140D4" w:rsidRPr="00DB5D21" w:rsidRDefault="003140D4"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DB5D21" w:rsidRDefault="00F03145"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ppkt.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rsidR="00854E7F"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rsidR="0074315A" w:rsidRPr="00121174" w:rsidRDefault="0074315A" w:rsidP="00DA2461">
      <w:pPr>
        <w:numPr>
          <w:ilvl w:val="0"/>
          <w:numId w:val="38"/>
        </w:numPr>
        <w:tabs>
          <w:tab w:val="num" w:pos="851"/>
        </w:tabs>
        <w:spacing w:line="240" w:lineRule="exact"/>
        <w:ind w:left="851" w:right="471"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w:t>
      </w:r>
      <w:r w:rsidRPr="00121174">
        <w:rPr>
          <w:rFonts w:ascii="Verdana" w:eastAsia="Calibri" w:hAnsi="Verdana"/>
          <w:sz w:val="18"/>
          <w:szCs w:val="18"/>
          <w:lang w:eastAsia="en-US"/>
        </w:rPr>
        <w:lastRenderedPageBreak/>
        <w:t>danych osobowych i w sprawie swobodnego przepływu takich danych oraz uchylenia dyrektywy 95/46/WE (ogólne rozporządzenie o och</w:t>
      </w:r>
      <w:r w:rsidR="0011563F">
        <w:rPr>
          <w:rFonts w:ascii="Verdana" w:eastAsia="Calibri" w:hAnsi="Verdana"/>
          <w:sz w:val="18"/>
          <w:szCs w:val="18"/>
          <w:lang w:eastAsia="en-US"/>
        </w:rPr>
        <w:t>ronie danych, Dz. Urz. UE L 119</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sidR="0011563F">
        <w:rPr>
          <w:rFonts w:ascii="Verdana" w:eastAsia="Calibri" w:hAnsi="Verdana"/>
          <w:sz w:val="18"/>
          <w:szCs w:val="18"/>
          <w:lang w:eastAsia="en-US"/>
        </w:rPr>
        <w:t>konawców i osób uczestniczących</w:t>
      </w:r>
      <w:r w:rsidR="0011563F">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0011563F">
        <w:rPr>
          <w:rFonts w:ascii="Verdana" w:eastAsia="Calibri" w:hAnsi="Verdana"/>
          <w:sz w:val="18"/>
          <w:szCs w:val="18"/>
          <w:lang w:eastAsia="en-US"/>
        </w:rPr>
        <w:t>RODO w celu związanym</w:t>
      </w:r>
      <w:r w:rsidR="0011563F">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74315A" w:rsidRPr="00121174" w:rsidRDefault="0074315A" w:rsidP="00DA2461">
      <w:pPr>
        <w:numPr>
          <w:ilvl w:val="0"/>
          <w:numId w:val="39"/>
        </w:numPr>
        <w:spacing w:line="240" w:lineRule="exact"/>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sidR="0011563F">
        <w:rPr>
          <w:rFonts w:ascii="Verdana" w:eastAsia="Calibri" w:hAnsi="Verdana"/>
          <w:sz w:val="18"/>
          <w:szCs w:val="18"/>
          <w:lang w:eastAsia="en-US"/>
        </w:rPr>
        <w:t>zanym z udziałem w postępowaniu</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sidR="0011563F">
        <w:rPr>
          <w:rFonts w:ascii="Verdana" w:eastAsia="Calibri" w:hAnsi="Verdana"/>
          <w:i/>
          <w:sz w:val="18"/>
          <w:szCs w:val="18"/>
          <w:lang w:eastAsia="en-US"/>
        </w:rPr>
        <w:t>oby fizycznej lub prawnej, lub</w:t>
      </w:r>
      <w:r w:rsidR="0011563F">
        <w:rPr>
          <w:rFonts w:ascii="Verdana" w:eastAsia="Calibri" w:hAnsi="Verdana"/>
          <w:i/>
          <w:sz w:val="18"/>
          <w:szCs w:val="18"/>
          <w:lang w:eastAsia="en-US"/>
        </w:rPr>
        <w:br/>
      </w:r>
      <w:r w:rsidRPr="00121174">
        <w:rPr>
          <w:rFonts w:ascii="Verdana" w:eastAsia="Calibri" w:hAnsi="Verdana"/>
          <w:i/>
          <w:sz w:val="18"/>
          <w:szCs w:val="18"/>
          <w:lang w:eastAsia="en-US"/>
        </w:rPr>
        <w:t>z uwagi na ważne względy interesu publicznego Unii Europejskiej lub państwa członkowskiego)</w:t>
      </w:r>
      <w:r w:rsidRPr="00121174">
        <w:rPr>
          <w:rFonts w:ascii="Verdana" w:eastAsia="Calibri" w:hAnsi="Verdana"/>
          <w:sz w:val="18"/>
          <w:szCs w:val="18"/>
          <w:lang w:eastAsia="en-US"/>
        </w:rPr>
        <w:t xml:space="preserve">;  </w:t>
      </w:r>
    </w:p>
    <w:p w:rsidR="0074315A" w:rsidRPr="00121174" w:rsidRDefault="0074315A" w:rsidP="00DA2461">
      <w:pPr>
        <w:numPr>
          <w:ilvl w:val="0"/>
          <w:numId w:val="40"/>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sidR="0011563F">
        <w:rPr>
          <w:rFonts w:ascii="Verdana" w:eastAsia="Calibri" w:hAnsi="Verdana"/>
          <w:sz w:val="18"/>
          <w:szCs w:val="18"/>
          <w:lang w:eastAsia="en-US"/>
        </w:rPr>
        <w:t>onawców</w:t>
      </w:r>
      <w:r w:rsidR="0011563F">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rsidR="0074315A" w:rsidRPr="00047DCA" w:rsidRDefault="0074315A" w:rsidP="00DA2461">
      <w:pPr>
        <w:numPr>
          <w:ilvl w:val="0"/>
          <w:numId w:val="41"/>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rsidR="0074315A" w:rsidRPr="00121174" w:rsidRDefault="0074315A" w:rsidP="00DA2461">
      <w:pPr>
        <w:numPr>
          <w:ilvl w:val="0"/>
          <w:numId w:val="41"/>
        </w:numPr>
        <w:spacing w:line="240" w:lineRule="exact"/>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rsidR="0074315A" w:rsidRPr="00DC6961" w:rsidRDefault="0074315A" w:rsidP="00DA2461">
      <w:pPr>
        <w:numPr>
          <w:ilvl w:val="0"/>
          <w:numId w:val="41"/>
        </w:numPr>
        <w:tabs>
          <w:tab w:val="left" w:pos="1276"/>
        </w:tabs>
        <w:spacing w:line="240" w:lineRule="exact"/>
        <w:ind w:left="1701" w:right="471" w:hanging="425"/>
        <w:contextualSpacing/>
        <w:jc w:val="both"/>
        <w:rPr>
          <w:rFonts w:ascii="Verdana" w:eastAsia="Calibri" w:hAnsi="Verdana" w:cs="Arial"/>
          <w:i/>
          <w:sz w:val="18"/>
          <w:szCs w:val="18"/>
          <w:lang w:eastAsia="en-US"/>
        </w:rPr>
      </w:pPr>
      <w:r w:rsidRPr="00121174">
        <w:rPr>
          <w:rFonts w:ascii="Verdana" w:eastAsia="Calibri" w:hAnsi="Verdana"/>
          <w:sz w:val="18"/>
          <w:szCs w:val="18"/>
          <w:lang w:eastAsia="en-US"/>
        </w:rPr>
        <w:t xml:space="preserve">na podstawie art. 21 RODO prawo sprzeciwu, wobec przetwarzania danych </w:t>
      </w:r>
      <w:r w:rsidRPr="00DC6961">
        <w:rPr>
          <w:rFonts w:ascii="Verdana" w:eastAsia="Calibri" w:hAnsi="Verdana"/>
          <w:sz w:val="18"/>
          <w:szCs w:val="18"/>
          <w:lang w:eastAsia="en-US"/>
        </w:rPr>
        <w:t xml:space="preserve">osobowych, gdyż podstawą prawną przetwarzania danych osobowych Wykonawców i osób </w:t>
      </w:r>
      <w:r w:rsidRPr="00DC6961">
        <w:rPr>
          <w:rFonts w:ascii="Verdana" w:eastAsia="Calibri" w:hAnsi="Verdana" w:cs="Arial"/>
          <w:sz w:val="18"/>
          <w:szCs w:val="18"/>
          <w:lang w:eastAsia="en-US"/>
        </w:rPr>
        <w:t xml:space="preserve">uczestniczących w przedmiotowym postępowaniu jest art. 6 ust. 1 lit. c RODO. </w:t>
      </w:r>
    </w:p>
    <w:p w:rsidR="00336FDC" w:rsidRPr="00DC6961" w:rsidRDefault="00336FDC" w:rsidP="007177E5">
      <w:pPr>
        <w:spacing w:line="360" w:lineRule="auto"/>
        <w:ind w:right="470"/>
        <w:jc w:val="both"/>
        <w:rPr>
          <w:rFonts w:ascii="Verdana" w:hAnsi="Verdana"/>
          <w:sz w:val="18"/>
          <w:szCs w:val="18"/>
        </w:rPr>
      </w:pPr>
    </w:p>
    <w:p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rsidR="00EC012B" w:rsidRDefault="00EC012B" w:rsidP="0095417F">
      <w:pPr>
        <w:pStyle w:val="Akapitzlist"/>
        <w:spacing w:after="60" w:line="360" w:lineRule="auto"/>
        <w:ind w:left="426" w:right="-96"/>
        <w:jc w:val="both"/>
        <w:rPr>
          <w:rFonts w:ascii="Verdana" w:hAnsi="Verdana"/>
          <w:color w:val="000000" w:themeColor="text1"/>
          <w:sz w:val="18"/>
          <w:szCs w:val="18"/>
        </w:rPr>
      </w:pPr>
      <w:r w:rsidRPr="00EC012B">
        <w:rPr>
          <w:rFonts w:ascii="Verdana" w:hAnsi="Verdana"/>
          <w:color w:val="000000" w:themeColor="text1"/>
          <w:sz w:val="18"/>
          <w:szCs w:val="18"/>
        </w:rPr>
        <w:t>Termin realizacji przedmiotu zamówienia:</w:t>
      </w:r>
    </w:p>
    <w:p w:rsidR="00E06517" w:rsidRDefault="00EC012B" w:rsidP="0095417F">
      <w:pPr>
        <w:pStyle w:val="Akapitzlist"/>
        <w:spacing w:after="60" w:line="360" w:lineRule="auto"/>
        <w:ind w:left="426" w:right="470"/>
        <w:jc w:val="both"/>
        <w:rPr>
          <w:rFonts w:ascii="Verdana" w:hAnsi="Verdana"/>
          <w:color w:val="000000" w:themeColor="text1"/>
          <w:sz w:val="18"/>
          <w:szCs w:val="18"/>
        </w:rPr>
      </w:pPr>
      <w:r w:rsidRPr="00EC012B">
        <w:rPr>
          <w:rFonts w:ascii="Verdana" w:hAnsi="Verdana"/>
          <w:b/>
          <w:color w:val="000000" w:themeColor="text1"/>
          <w:sz w:val="18"/>
          <w:szCs w:val="18"/>
        </w:rPr>
        <w:lastRenderedPageBreak/>
        <w:t>Część A</w:t>
      </w:r>
      <w:r w:rsidR="00795086">
        <w:rPr>
          <w:rFonts w:ascii="Verdana" w:hAnsi="Verdana"/>
          <w:b/>
          <w:color w:val="000000" w:themeColor="text1"/>
          <w:sz w:val="18"/>
          <w:szCs w:val="18"/>
        </w:rPr>
        <w:t xml:space="preserve">, </w:t>
      </w:r>
      <w:r w:rsidRPr="00EC012B">
        <w:rPr>
          <w:rFonts w:ascii="Verdana" w:hAnsi="Verdana"/>
          <w:b/>
          <w:color w:val="000000" w:themeColor="text1"/>
          <w:sz w:val="18"/>
          <w:szCs w:val="18"/>
        </w:rPr>
        <w:t>Część B</w:t>
      </w:r>
      <w:r w:rsidR="00795086">
        <w:rPr>
          <w:rFonts w:ascii="Verdana" w:hAnsi="Verdana"/>
          <w:b/>
          <w:color w:val="000000" w:themeColor="text1"/>
          <w:sz w:val="18"/>
          <w:szCs w:val="18"/>
        </w:rPr>
        <w:t>, Część C</w:t>
      </w:r>
      <w:r w:rsidR="00B32EE4">
        <w:rPr>
          <w:rFonts w:ascii="Verdana" w:hAnsi="Verdana"/>
          <w:b/>
          <w:color w:val="000000" w:themeColor="text1"/>
          <w:sz w:val="18"/>
          <w:szCs w:val="18"/>
        </w:rPr>
        <w:t xml:space="preserve"> </w:t>
      </w:r>
      <w:r w:rsidR="00DA2461" w:rsidRPr="00EC012B">
        <w:rPr>
          <w:rFonts w:ascii="Verdana" w:hAnsi="Verdana"/>
          <w:b/>
          <w:color w:val="000000" w:themeColor="text1"/>
          <w:sz w:val="18"/>
          <w:szCs w:val="18"/>
        </w:rPr>
        <w:t>–</w:t>
      </w:r>
      <w:r w:rsidR="00DA2461" w:rsidRPr="00EC012B">
        <w:rPr>
          <w:rFonts w:ascii="Verdana" w:hAnsi="Verdana"/>
          <w:color w:val="000000" w:themeColor="text1"/>
          <w:sz w:val="18"/>
          <w:szCs w:val="18"/>
        </w:rPr>
        <w:t xml:space="preserve"> </w:t>
      </w:r>
      <w:r w:rsidR="00DA2461" w:rsidRPr="00EC012B">
        <w:rPr>
          <w:rFonts w:ascii="Verdana" w:hAnsi="Verdana"/>
          <w:b/>
          <w:color w:val="000000" w:themeColor="text1"/>
          <w:sz w:val="18"/>
          <w:szCs w:val="18"/>
        </w:rPr>
        <w:t xml:space="preserve">max </w:t>
      </w:r>
      <w:r w:rsidR="00795086">
        <w:rPr>
          <w:rFonts w:ascii="Verdana" w:hAnsi="Verdana"/>
          <w:b/>
          <w:color w:val="000000" w:themeColor="text1"/>
          <w:sz w:val="18"/>
          <w:szCs w:val="18"/>
        </w:rPr>
        <w:t xml:space="preserve">28 dni </w:t>
      </w:r>
      <w:r w:rsidR="00DA2461" w:rsidRPr="00EC012B">
        <w:rPr>
          <w:rFonts w:ascii="Verdana" w:hAnsi="Verdana"/>
          <w:b/>
          <w:color w:val="000000" w:themeColor="text1"/>
          <w:sz w:val="18"/>
          <w:szCs w:val="18"/>
        </w:rPr>
        <w:t>od daty podpisania umowy</w:t>
      </w:r>
      <w:r w:rsidR="0095417F">
        <w:rPr>
          <w:rFonts w:ascii="Verdana" w:hAnsi="Verdana"/>
          <w:b/>
          <w:color w:val="000000" w:themeColor="text1"/>
          <w:sz w:val="18"/>
          <w:szCs w:val="18"/>
        </w:rPr>
        <w:t xml:space="preserve">. </w:t>
      </w:r>
      <w:r w:rsidR="00E06517" w:rsidRPr="00F53629">
        <w:rPr>
          <w:rFonts w:ascii="Verdana" w:hAnsi="Verdana"/>
          <w:color w:val="000000" w:themeColor="text1"/>
          <w:sz w:val="18"/>
          <w:szCs w:val="18"/>
        </w:rPr>
        <w:t>Termin realizacji przedmiotu zamówienia stanowi kryterium oceny ofert we wszystkich częściach postępowania.</w:t>
      </w:r>
    </w:p>
    <w:p w:rsidR="0048581A" w:rsidRDefault="0048581A" w:rsidP="0095417F">
      <w:pPr>
        <w:pStyle w:val="Akapitzlist"/>
        <w:spacing w:after="60" w:line="360" w:lineRule="auto"/>
        <w:ind w:left="426" w:right="470"/>
        <w:jc w:val="both"/>
        <w:rPr>
          <w:rFonts w:ascii="Verdana" w:hAnsi="Verdana"/>
          <w:b/>
          <w:color w:val="000000" w:themeColor="text1"/>
          <w:sz w:val="18"/>
          <w:szCs w:val="18"/>
        </w:rPr>
      </w:pPr>
    </w:p>
    <w:p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r w:rsidR="003D248E">
        <w:rPr>
          <w:rFonts w:ascii="Verdana" w:hAnsi="Verdana"/>
          <w:color w:val="000000" w:themeColor="text1"/>
          <w:sz w:val="18"/>
          <w:szCs w:val="18"/>
        </w:rPr>
        <w:t xml:space="preserve">ust. 1 </w:t>
      </w:r>
      <w:r w:rsidRPr="00106290">
        <w:rPr>
          <w:rFonts w:ascii="Verdana" w:hAnsi="Verdana"/>
          <w:color w:val="000000" w:themeColor="text1"/>
          <w:sz w:val="18"/>
          <w:szCs w:val="18"/>
        </w:rPr>
        <w:t>Pzp, Zamawiają</w:t>
      </w:r>
      <w:r w:rsidR="000D16B2">
        <w:rPr>
          <w:rFonts w:ascii="Verdana" w:hAnsi="Verdana"/>
          <w:color w:val="000000" w:themeColor="text1"/>
          <w:sz w:val="18"/>
          <w:szCs w:val="18"/>
        </w:rPr>
        <w:t>cy najpierw dokona oceny ofert,</w:t>
      </w:r>
      <w:r w:rsidR="000D16B2">
        <w:rPr>
          <w:rFonts w:ascii="Verdana" w:hAnsi="Verdana"/>
          <w:color w:val="000000" w:themeColor="text1"/>
          <w:sz w:val="18"/>
          <w:szCs w:val="18"/>
        </w:rPr>
        <w:br/>
      </w:r>
      <w:r w:rsidRPr="00106290">
        <w:rPr>
          <w:rFonts w:ascii="Verdana" w:hAnsi="Verdana"/>
          <w:color w:val="000000" w:themeColor="text1"/>
          <w:sz w:val="18"/>
          <w:szCs w:val="18"/>
        </w:rPr>
        <w:t>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art. 24 ust. 5 Pzp.</w:t>
      </w:r>
    </w:p>
    <w:p w:rsidR="00542ABE" w:rsidRPr="006525AC" w:rsidRDefault="00542ABE" w:rsidP="006C0E29">
      <w:pPr>
        <w:pStyle w:val="Akapitzlist"/>
        <w:spacing w:line="360" w:lineRule="auto"/>
        <w:ind w:left="426" w:right="470"/>
        <w:jc w:val="both"/>
        <w:rPr>
          <w:rFonts w:ascii="Verdana" w:hAnsi="Verdana"/>
          <w:sz w:val="18"/>
          <w:szCs w:val="18"/>
        </w:rPr>
      </w:pPr>
    </w:p>
    <w:p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w:t>
      </w:r>
    </w:p>
    <w:p w:rsidR="00C12AE8" w:rsidRPr="0035723A" w:rsidRDefault="00C12AE8"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rsidR="00EC6FA0" w:rsidRDefault="00EC6FA0"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rsidR="00106290" w:rsidRPr="00555C3C" w:rsidRDefault="00EC6FA0" w:rsidP="00B01A62">
      <w:pPr>
        <w:numPr>
          <w:ilvl w:val="0"/>
          <w:numId w:val="37"/>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celu wykazania braku istnienia wobec nic</w:t>
      </w:r>
      <w:r w:rsidR="00846BE2">
        <w:rPr>
          <w:rFonts w:ascii="Verdana" w:hAnsi="Verdana"/>
          <w:sz w:val="18"/>
          <w:szCs w:val="18"/>
        </w:rPr>
        <w:t>h podstaw wykluczenia z udziału</w:t>
      </w:r>
      <w:r w:rsidR="00846BE2">
        <w:rPr>
          <w:rFonts w:ascii="Verdana" w:hAnsi="Verdana"/>
          <w:sz w:val="18"/>
          <w:szCs w:val="18"/>
        </w:rPr>
        <w:br/>
      </w:r>
      <w:r w:rsidRPr="00555C3C">
        <w:rPr>
          <w:rFonts w:ascii="Verdana" w:hAnsi="Verdana"/>
          <w:sz w:val="18"/>
          <w:szCs w:val="18"/>
        </w:rPr>
        <w:t xml:space="preserve">w postępowaniu </w:t>
      </w:r>
      <w:r w:rsidR="00106290" w:rsidRPr="00555C3C">
        <w:rPr>
          <w:rFonts w:ascii="Verdana" w:hAnsi="Verdana"/>
          <w:sz w:val="18"/>
          <w:szCs w:val="18"/>
        </w:rPr>
        <w:t>zamieszcza informacje o podwykonawcach w oświadczeniu, o których mowa w pkt 1.</w:t>
      </w:r>
    </w:p>
    <w:p w:rsidR="00F83A6A" w:rsidRPr="00555C3C" w:rsidRDefault="00EC6FA0" w:rsidP="00B01A62">
      <w:pPr>
        <w:numPr>
          <w:ilvl w:val="0"/>
          <w:numId w:val="37"/>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rsidR="00850F56" w:rsidRDefault="00663497" w:rsidP="00B01A62">
      <w:pPr>
        <w:pStyle w:val="Tekstkomentarza"/>
        <w:numPr>
          <w:ilvl w:val="0"/>
          <w:numId w:val="37"/>
        </w:numPr>
        <w:spacing w:line="360" w:lineRule="auto"/>
        <w:ind w:left="851" w:right="492" w:hanging="491"/>
        <w:jc w:val="both"/>
        <w:rPr>
          <w:rFonts w:ascii="Verdana" w:hAnsi="Verdana"/>
          <w:color w:val="000000" w:themeColor="text1"/>
          <w:sz w:val="18"/>
          <w:szCs w:val="18"/>
        </w:rPr>
      </w:pPr>
      <w:r w:rsidRPr="00CF2749">
        <w:rPr>
          <w:rFonts w:ascii="Verdana" w:hAnsi="Verdana"/>
          <w:color w:val="000000" w:themeColor="text1"/>
          <w:sz w:val="18"/>
          <w:szCs w:val="18"/>
        </w:rPr>
        <w:t xml:space="preserve">Wykonawca, który podlega wykluczeniu na podstawie art. 24 ust. 1 pkt 13 i 14 oraz 16–20 Pzp, może przedstawić, w ramach tzw. „procedury samooczyszczenia się”, dowody na to, </w:t>
      </w:r>
    </w:p>
    <w:p w:rsidR="00663497" w:rsidRPr="00850F56"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że podjęte przez niego środki są wystarczające</w:t>
      </w:r>
      <w:r w:rsidR="007E3C94" w:rsidRPr="00850F56">
        <w:rPr>
          <w:rFonts w:ascii="Verdana" w:hAnsi="Verdana"/>
          <w:color w:val="000000" w:themeColor="text1"/>
          <w:sz w:val="18"/>
          <w:szCs w:val="18"/>
        </w:rPr>
        <w:t xml:space="preserve"> do wykazania jego rzetelności,</w:t>
      </w:r>
      <w:r w:rsidR="007E3C94" w:rsidRPr="00850F56">
        <w:rPr>
          <w:rFonts w:ascii="Verdana" w:hAnsi="Verdana"/>
          <w:color w:val="000000" w:themeColor="text1"/>
          <w:sz w:val="18"/>
          <w:szCs w:val="18"/>
        </w:rPr>
        <w:br/>
      </w:r>
      <w:r w:rsidRPr="00850F56">
        <w:rPr>
          <w:rFonts w:ascii="Verdana" w:hAnsi="Verdana"/>
          <w:color w:val="000000" w:themeColor="text1"/>
          <w:sz w:val="18"/>
          <w:szCs w:val="18"/>
        </w:rPr>
        <w:t>w szczególności udowodnić naprawienie szkody wyrządzonej przestępstwem lub przestępstwem skarbowym, zadośćuczynienie pieniężne za doznaną krzywdę lub naprawienie szkody, wyczerpujące wyjaśnienie stanu faktycznego oraz współpracę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z organami ścigania oraz podjęcie konkretnych środków technicznych, organizacyjnych</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 xml:space="preserve">o udzielenie zamówienia oraz nie upłynął określony w tym wyroku okres obowiązywania </w:t>
      </w:r>
      <w:r w:rsidRPr="00850F56">
        <w:rPr>
          <w:rFonts w:ascii="Verdana" w:hAnsi="Verdana"/>
          <w:color w:val="000000" w:themeColor="text1"/>
          <w:sz w:val="18"/>
          <w:szCs w:val="18"/>
        </w:rPr>
        <w:lastRenderedPageBreak/>
        <w:t>tego zakazu. Wykonawca nie podlega wykluczeniu, jeżeli Zamawiający, uwzględniając wagę i szczególne okoliczności czynu Wykonawcy, uzna za wystarczające przedstawione dowody.</w:t>
      </w:r>
    </w:p>
    <w:p w:rsidR="00693F7F" w:rsidRPr="003E76DB" w:rsidRDefault="00646BE6"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t xml:space="preserve">Wykonawca </w:t>
      </w:r>
      <w:r w:rsidRPr="00555C3C">
        <w:rPr>
          <w:rFonts w:ascii="Verdana" w:hAnsi="Verdana"/>
          <w:bCs/>
          <w:sz w:val="18"/>
          <w:szCs w:val="18"/>
        </w:rPr>
        <w:t>w terminie 3 dni od dnia zamieszczenia na stronie internetowej informacji, o której mowa w art. 86 ust. 5 Pzp, prze</w:t>
      </w:r>
      <w:r w:rsidR="00693F7F">
        <w:rPr>
          <w:rFonts w:ascii="Verdana" w:hAnsi="Verdana"/>
          <w:bCs/>
          <w:sz w:val="18"/>
          <w:szCs w:val="18"/>
        </w:rPr>
        <w:t xml:space="preserve">każe Zamawiającemu </w:t>
      </w:r>
      <w:r w:rsidR="00693F7F" w:rsidRPr="003E5218">
        <w:rPr>
          <w:rFonts w:ascii="Verdana" w:hAnsi="Verdana"/>
          <w:b/>
          <w:bCs/>
          <w:sz w:val="18"/>
          <w:szCs w:val="18"/>
        </w:rPr>
        <w:t>oświadczenie</w:t>
      </w:r>
      <w:r w:rsidR="00693F7F" w:rsidRPr="003E5218">
        <w:rPr>
          <w:rFonts w:ascii="Verdana" w:hAnsi="Verdana"/>
          <w:b/>
          <w:bCs/>
          <w:sz w:val="18"/>
          <w:szCs w:val="18"/>
        </w:rPr>
        <w:br/>
      </w:r>
      <w:r w:rsidRPr="003E5218">
        <w:rPr>
          <w:rFonts w:ascii="Verdana" w:hAnsi="Verdana"/>
          <w:b/>
          <w:bCs/>
          <w:sz w:val="18"/>
          <w:szCs w:val="18"/>
        </w:rPr>
        <w:t>o przynależności lub braku przynależności do tej samej grupy kapitałowej</w:t>
      </w:r>
      <w:r w:rsidRPr="00555C3C">
        <w:rPr>
          <w:rFonts w:ascii="Verdana" w:hAnsi="Verdana"/>
          <w:bCs/>
          <w:sz w:val="18"/>
          <w:szCs w:val="18"/>
        </w:rPr>
        <w:t>, o której mowa w art. 24 ust. 1 pkt 23 Pzp.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t>
      </w:r>
      <w:r w:rsidR="00693F7F">
        <w:rPr>
          <w:rFonts w:ascii="Verdana" w:hAnsi="Verdana"/>
          <w:bCs/>
          <w:sz w:val="18"/>
          <w:szCs w:val="18"/>
        </w:rPr>
        <w:t>wadzą do zakłócenia konkurencji</w:t>
      </w:r>
      <w:r w:rsidR="003E5218">
        <w:rPr>
          <w:rFonts w:ascii="Verdana" w:hAnsi="Verdana"/>
          <w:bCs/>
          <w:sz w:val="18"/>
          <w:szCs w:val="18"/>
        </w:rPr>
        <w:t xml:space="preserve"> </w:t>
      </w:r>
      <w:r w:rsidRPr="00646BE6">
        <w:rPr>
          <w:rFonts w:ascii="Verdana" w:hAnsi="Verdana"/>
          <w:bCs/>
          <w:sz w:val="18"/>
          <w:szCs w:val="18"/>
        </w:rPr>
        <w:t>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r w:rsidR="00693F7F" w:rsidRPr="005654C5">
        <w:rPr>
          <w:rFonts w:ascii="Verdana" w:hAnsi="Verdana"/>
          <w:bCs/>
          <w:sz w:val="18"/>
          <w:szCs w:val="18"/>
        </w:rPr>
        <w:t>SIWZ</w:t>
      </w:r>
      <w:r w:rsidR="001F40E3" w:rsidRPr="005654C5">
        <w:rPr>
          <w:rFonts w:ascii="Verdana" w:hAnsi="Verdana"/>
          <w:bCs/>
          <w:sz w:val="18"/>
          <w:szCs w:val="18"/>
        </w:rPr>
        <w:t>.</w:t>
      </w:r>
    </w:p>
    <w:p w:rsidR="00693F7F" w:rsidRPr="00693F7F" w:rsidRDefault="00693F7F"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693F7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Pr>
          <w:rFonts w:ascii="Verdana" w:hAnsi="Verdana"/>
          <w:color w:val="000000" w:themeColor="text1"/>
          <w:sz w:val="18"/>
          <w:szCs w:val="18"/>
        </w:rPr>
        <w:t xml:space="preserve"> </w:t>
      </w:r>
      <w:r w:rsidRPr="00693F7F">
        <w:rPr>
          <w:rFonts w:ascii="Verdana" w:hAnsi="Verdana"/>
          <w:color w:val="000000" w:themeColor="text1"/>
          <w:sz w:val="18"/>
          <w:szCs w:val="18"/>
        </w:rPr>
        <w:t xml:space="preserve">z tym, że, zgodnie z § 2 rozporządzenia Ministra Przedsiębiorczości i Technologii z dnia 16.10.2018 r. zmieniającego ww. rozporządzenie, ogłoszonego w Dz. U. z 2018 r, poz. 1993: </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oświadczeni</w:t>
      </w:r>
      <w:r w:rsidR="00B05829">
        <w:rPr>
          <w:rFonts w:ascii="Verdana" w:hAnsi="Verdana"/>
          <w:color w:val="000000" w:themeColor="text1"/>
          <w:sz w:val="18"/>
          <w:szCs w:val="18"/>
        </w:rPr>
        <w:t>e</w:t>
      </w:r>
      <w:r w:rsidRPr="00A23519">
        <w:rPr>
          <w:rFonts w:ascii="Verdana" w:hAnsi="Verdana"/>
          <w:color w:val="000000" w:themeColor="text1"/>
          <w:sz w:val="18"/>
          <w:szCs w:val="18"/>
        </w:rPr>
        <w:t>, o który</w:t>
      </w:r>
      <w:r w:rsidR="00B05829">
        <w:rPr>
          <w:rFonts w:ascii="Verdana" w:hAnsi="Verdana"/>
          <w:color w:val="000000" w:themeColor="text1"/>
          <w:sz w:val="18"/>
          <w:szCs w:val="18"/>
        </w:rPr>
        <w:t>m</w:t>
      </w:r>
      <w:r w:rsidRPr="00A23519">
        <w:rPr>
          <w:rFonts w:ascii="Verdana" w:hAnsi="Verdana"/>
          <w:color w:val="000000" w:themeColor="text1"/>
          <w:sz w:val="18"/>
          <w:szCs w:val="18"/>
        </w:rPr>
        <w:t xml:space="preserve"> mowa w pkt </w:t>
      </w:r>
      <w:r w:rsidR="00850F56">
        <w:rPr>
          <w:rFonts w:ascii="Verdana" w:hAnsi="Verdana"/>
          <w:color w:val="000000" w:themeColor="text1"/>
          <w:sz w:val="18"/>
          <w:szCs w:val="18"/>
        </w:rPr>
        <w:t>6</w:t>
      </w:r>
      <w:r w:rsidR="002126B5">
        <w:rPr>
          <w:rFonts w:ascii="Verdana" w:hAnsi="Verdana"/>
          <w:color w:val="000000" w:themeColor="text1"/>
          <w:sz w:val="18"/>
          <w:szCs w:val="18"/>
        </w:rPr>
        <w:t>,</w:t>
      </w:r>
      <w:r w:rsidRPr="00A23519">
        <w:rPr>
          <w:rFonts w:ascii="Verdana" w:hAnsi="Verdana"/>
          <w:color w:val="000000" w:themeColor="text1"/>
          <w:sz w:val="18"/>
          <w:szCs w:val="18"/>
        </w:rPr>
        <w:t xml:space="preserve"> składan</w:t>
      </w:r>
      <w:r w:rsidR="003E5218">
        <w:rPr>
          <w:rFonts w:ascii="Verdana" w:hAnsi="Verdana"/>
          <w:color w:val="000000" w:themeColor="text1"/>
          <w:sz w:val="18"/>
          <w:szCs w:val="18"/>
        </w:rPr>
        <w:t>e</w:t>
      </w:r>
      <w:r w:rsidRPr="00A23519">
        <w:rPr>
          <w:rFonts w:ascii="Verdana" w:hAnsi="Verdana"/>
          <w:color w:val="000000" w:themeColor="text1"/>
          <w:sz w:val="18"/>
          <w:szCs w:val="18"/>
        </w:rPr>
        <w:t xml:space="preserve"> </w:t>
      </w:r>
      <w:r w:rsidR="00B05829">
        <w:rPr>
          <w:rFonts w:ascii="Verdana" w:hAnsi="Verdana"/>
          <w:color w:val="000000" w:themeColor="text1"/>
          <w:sz w:val="18"/>
          <w:szCs w:val="18"/>
        </w:rPr>
        <w:t>jest</w:t>
      </w:r>
      <w:r w:rsidRPr="00A23519">
        <w:rPr>
          <w:rFonts w:ascii="Verdana" w:hAnsi="Verdana"/>
          <w:color w:val="000000" w:themeColor="text1"/>
          <w:sz w:val="18"/>
          <w:szCs w:val="18"/>
        </w:rPr>
        <w:t xml:space="preserve"> w oryginale lub kopii poświadczonej za zgodność z oryginałem,</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rsidR="00646BE6" w:rsidRPr="00663497" w:rsidRDefault="00646BE6" w:rsidP="00B01A62">
      <w:pPr>
        <w:pStyle w:val="Tekstkomentarza"/>
        <w:numPr>
          <w:ilvl w:val="0"/>
          <w:numId w:val="37"/>
        </w:numPr>
        <w:spacing w:line="360" w:lineRule="auto"/>
        <w:ind w:left="851" w:right="470" w:hanging="426"/>
        <w:jc w:val="both"/>
        <w:rPr>
          <w:rFonts w:ascii="Verdana" w:hAnsi="Verdana"/>
          <w:sz w:val="18"/>
          <w:szCs w:val="18"/>
        </w:rPr>
      </w:pPr>
      <w:r w:rsidRPr="0066349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663497">
        <w:rPr>
          <w:rFonts w:ascii="Verdana" w:hAnsi="Verdana"/>
          <w:sz w:val="18"/>
          <w:szCs w:val="18"/>
        </w:rPr>
        <w:t> </w:t>
      </w:r>
      <w:r w:rsidRPr="00663497">
        <w:rPr>
          <w:rFonts w:ascii="Verdana" w:hAnsi="Verdana"/>
          <w:sz w:val="18"/>
          <w:szCs w:val="18"/>
        </w:rPr>
        <w:t>terminie przez siebie wskazanym, chy</w:t>
      </w:r>
      <w:r w:rsidR="009C26DF" w:rsidRPr="00663497">
        <w:rPr>
          <w:rFonts w:ascii="Verdana" w:hAnsi="Verdana"/>
          <w:sz w:val="18"/>
          <w:szCs w:val="18"/>
        </w:rPr>
        <w:t>ba że mimo ich złożenia, uzupełnienia lub poprawienia lub udzielenia wyjaśnień oferta Wykonawcy podlega</w:t>
      </w:r>
      <w:r w:rsidRPr="00663497">
        <w:rPr>
          <w:rFonts w:ascii="Verdana" w:hAnsi="Verdana"/>
          <w:sz w:val="18"/>
          <w:szCs w:val="18"/>
        </w:rPr>
        <w:t xml:space="preserve"> odrzuceniu albo konieczne byłoby unieważnienie postępowania.</w:t>
      </w:r>
    </w:p>
    <w:p w:rsidR="00850F56" w:rsidRDefault="00850F56" w:rsidP="007177E5">
      <w:pPr>
        <w:pStyle w:val="Tekstkomentarza"/>
        <w:tabs>
          <w:tab w:val="left" w:pos="851"/>
        </w:tabs>
        <w:spacing w:line="360" w:lineRule="auto"/>
        <w:ind w:right="470"/>
        <w:jc w:val="both"/>
        <w:rPr>
          <w:rFonts w:ascii="Verdana" w:hAnsi="Verdana"/>
          <w:sz w:val="18"/>
          <w:szCs w:val="18"/>
        </w:rPr>
      </w:pPr>
    </w:p>
    <w:p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Ze strony Zamawiającego pracownikiem upo</w:t>
      </w:r>
      <w:r w:rsidR="00A50E3F">
        <w:rPr>
          <w:rFonts w:ascii="Verdana" w:hAnsi="Verdana"/>
          <w:sz w:val="18"/>
          <w:szCs w:val="18"/>
        </w:rPr>
        <w:t>ważnionym do porozumiewania się</w:t>
      </w:r>
      <w:r w:rsidR="00A50E3F">
        <w:rPr>
          <w:rFonts w:ascii="Verdana" w:hAnsi="Verdana"/>
          <w:sz w:val="18"/>
          <w:szCs w:val="18"/>
        </w:rPr>
        <w:br/>
      </w:r>
      <w:r w:rsidRPr="00AC289E">
        <w:rPr>
          <w:rFonts w:ascii="Verdana" w:hAnsi="Verdana"/>
          <w:sz w:val="18"/>
          <w:szCs w:val="18"/>
        </w:rPr>
        <w:t xml:space="preserve">z Wykonawcami w sprawach zamówienia jest: </w:t>
      </w:r>
    </w:p>
    <w:p w:rsidR="00A50E3F" w:rsidRDefault="003E5218" w:rsidP="000F5BE7">
      <w:pPr>
        <w:pStyle w:val="Akapitzlist"/>
        <w:spacing w:line="360" w:lineRule="auto"/>
        <w:ind w:left="851" w:right="-97"/>
        <w:jc w:val="both"/>
        <w:rPr>
          <w:rFonts w:ascii="Verdana" w:hAnsi="Verdana"/>
          <w:sz w:val="18"/>
          <w:szCs w:val="18"/>
        </w:rPr>
      </w:pPr>
      <w:r>
        <w:rPr>
          <w:rFonts w:ascii="Verdana" w:hAnsi="Verdana"/>
          <w:sz w:val="18"/>
          <w:szCs w:val="18"/>
        </w:rPr>
        <w:t>m</w:t>
      </w:r>
      <w:r w:rsidR="00A50E3F">
        <w:rPr>
          <w:rFonts w:ascii="Verdana" w:hAnsi="Verdana"/>
          <w:sz w:val="18"/>
          <w:szCs w:val="18"/>
        </w:rPr>
        <w:t xml:space="preserve">gr Joanna Czopik, </w:t>
      </w:r>
      <w:r w:rsidR="00A50E3F" w:rsidRPr="00D90D84">
        <w:rPr>
          <w:rFonts w:ascii="Verdana" w:hAnsi="Verdana"/>
          <w:sz w:val="18"/>
          <w:szCs w:val="18"/>
        </w:rPr>
        <w:t>Zespół ds. Zamówień Publicznych UMW</w:t>
      </w:r>
      <w:r w:rsidR="00A50E3F">
        <w:rPr>
          <w:rFonts w:ascii="Verdana" w:hAnsi="Verdana"/>
          <w:sz w:val="18"/>
          <w:szCs w:val="18"/>
        </w:rPr>
        <w:t>,</w:t>
      </w:r>
    </w:p>
    <w:p w:rsidR="00A50E3F" w:rsidRPr="00BC1941" w:rsidRDefault="00A50E3F" w:rsidP="000F5BE7">
      <w:pPr>
        <w:pStyle w:val="Akapitzlist"/>
        <w:tabs>
          <w:tab w:val="left" w:pos="851"/>
        </w:tabs>
        <w:spacing w:line="360" w:lineRule="auto"/>
        <w:ind w:left="851" w:right="-97"/>
        <w:jc w:val="both"/>
        <w:rPr>
          <w:rFonts w:ascii="Verdana" w:hAnsi="Verdana"/>
          <w:sz w:val="18"/>
          <w:szCs w:val="18"/>
        </w:rPr>
      </w:pPr>
      <w:r w:rsidRPr="00BC1941">
        <w:rPr>
          <w:rFonts w:ascii="Verdana" w:hAnsi="Verdana"/>
          <w:sz w:val="18"/>
          <w:szCs w:val="18"/>
        </w:rPr>
        <w:t>faks 71 / 784-00-45; e-mail: joanna.czopik@umed.wroc.pl</w:t>
      </w:r>
    </w:p>
    <w:p w:rsidR="008E0047" w:rsidRPr="00AC289E" w:rsidRDefault="008E0047" w:rsidP="00CF2604">
      <w:pPr>
        <w:numPr>
          <w:ilvl w:val="0"/>
          <w:numId w:val="22"/>
        </w:numPr>
        <w:tabs>
          <w:tab w:val="left" w:pos="851"/>
        </w:tabs>
        <w:spacing w:line="360" w:lineRule="auto"/>
        <w:ind w:left="851" w:right="470"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w:t>
      </w:r>
      <w:r w:rsidR="00B05829">
        <w:rPr>
          <w:rFonts w:ascii="Verdana" w:hAnsi="Verdana"/>
          <w:bCs/>
          <w:sz w:val="18"/>
          <w:szCs w:val="18"/>
        </w:rPr>
        <w:t>papierowa</w:t>
      </w:r>
      <w:r w:rsidRPr="00AC289E">
        <w:rPr>
          <w:rFonts w:ascii="Verdana" w:hAnsi="Verdana"/>
          <w:bCs/>
          <w:sz w:val="18"/>
          <w:szCs w:val="18"/>
        </w:rPr>
        <w:t xml:space="preserve">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t>w Rozdziale VII</w:t>
      </w:r>
      <w:r w:rsidR="00E4150A" w:rsidRPr="004B4209">
        <w:rPr>
          <w:rFonts w:ascii="Verdana" w:hAnsi="Verdana"/>
          <w:bCs/>
          <w:sz w:val="18"/>
          <w:szCs w:val="18"/>
        </w:rPr>
        <w:t xml:space="preserve"> </w:t>
      </w:r>
      <w:r w:rsidR="00D5192D">
        <w:rPr>
          <w:rFonts w:ascii="Verdana" w:hAnsi="Verdana"/>
          <w:bCs/>
          <w:sz w:val="18"/>
          <w:szCs w:val="18"/>
        </w:rPr>
        <w:t xml:space="preserve">SIWZ </w:t>
      </w:r>
      <w:r w:rsidR="00E4150A">
        <w:rPr>
          <w:rFonts w:ascii="Verdana" w:hAnsi="Verdana"/>
          <w:bCs/>
          <w:sz w:val="18"/>
          <w:szCs w:val="18"/>
        </w:rPr>
        <w:t>(również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sidRPr="00850F56">
        <w:rPr>
          <w:rFonts w:ascii="Verdana" w:hAnsi="Verdana"/>
          <w:bCs/>
          <w:sz w:val="18"/>
          <w:szCs w:val="18"/>
        </w:rPr>
        <w:t>Rozdziale VII</w:t>
      </w:r>
      <w:r w:rsidR="005375CA" w:rsidRPr="00850F56">
        <w:rPr>
          <w:rFonts w:ascii="Verdana" w:hAnsi="Verdana"/>
          <w:bCs/>
          <w:sz w:val="18"/>
          <w:szCs w:val="18"/>
        </w:rPr>
        <w:t xml:space="preserve"> pkt</w:t>
      </w:r>
      <w:r w:rsidR="0030048F" w:rsidRPr="00850F56">
        <w:rPr>
          <w:rFonts w:ascii="Verdana" w:hAnsi="Verdana"/>
          <w:bCs/>
          <w:sz w:val="18"/>
          <w:szCs w:val="18"/>
        </w:rPr>
        <w:t xml:space="preserve"> </w:t>
      </w:r>
      <w:r w:rsidR="00850F56" w:rsidRPr="00850F56">
        <w:rPr>
          <w:rFonts w:ascii="Verdana" w:hAnsi="Verdana"/>
          <w:bCs/>
          <w:sz w:val="18"/>
          <w:szCs w:val="18"/>
        </w:rPr>
        <w:t>8</w:t>
      </w:r>
      <w:r w:rsidR="00E4150A" w:rsidRPr="00850F56">
        <w:rPr>
          <w:rFonts w:ascii="Verdana" w:hAnsi="Verdana"/>
          <w:bCs/>
          <w:sz w:val="18"/>
          <w:szCs w:val="18"/>
        </w:rPr>
        <w:t xml:space="preserve"> </w:t>
      </w:r>
      <w:r w:rsidR="00D5192D" w:rsidRPr="00850F56">
        <w:rPr>
          <w:rFonts w:ascii="Verdana" w:hAnsi="Verdana"/>
          <w:bCs/>
          <w:sz w:val="18"/>
          <w:szCs w:val="18"/>
        </w:rPr>
        <w:t>SIWZ</w:t>
      </w:r>
      <w:r w:rsidR="00E4150A" w:rsidRPr="00850F56">
        <w:rPr>
          <w:rFonts w:ascii="Verdana" w:hAnsi="Verdana"/>
          <w:bCs/>
          <w:sz w:val="18"/>
          <w:szCs w:val="18"/>
        </w:rPr>
        <w:t>)</w:t>
      </w:r>
      <w:r w:rsidRPr="00850F56">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460EA2">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w:t>
      </w:r>
      <w:r w:rsidR="002736A3" w:rsidRPr="00AC289E">
        <w:rPr>
          <w:rFonts w:ascii="Verdana" w:hAnsi="Verdana"/>
          <w:sz w:val="18"/>
          <w:szCs w:val="18"/>
        </w:rPr>
        <w:lastRenderedPageBreak/>
        <w:t xml:space="preserve">składania ofert, pod warunkiem, że wniosek o wyjaśnienie treści </w:t>
      </w:r>
      <w:r w:rsidR="00460EA2"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460EA2"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w:t>
      </w:r>
      <w:r w:rsidR="00460EA2">
        <w:rPr>
          <w:rFonts w:ascii="Verdana" w:hAnsi="Verdana"/>
          <w:sz w:val="18"/>
          <w:szCs w:val="18"/>
        </w:rPr>
        <w:t xml:space="preserve"> internetowej www.umed.wroc.pl,</w:t>
      </w:r>
      <w:r w:rsidR="00460EA2">
        <w:rPr>
          <w:rFonts w:ascii="Verdana" w:hAnsi="Verdana"/>
          <w:sz w:val="18"/>
          <w:szCs w:val="18"/>
        </w:rPr>
        <w:br/>
      </w:r>
      <w:r w:rsidRPr="00AC289E">
        <w:rPr>
          <w:rFonts w:ascii="Verdana" w:hAnsi="Verdana"/>
          <w:sz w:val="18"/>
          <w:szCs w:val="18"/>
        </w:rPr>
        <w:t xml:space="preserve">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460EA2" w:rsidRPr="00AC289E">
        <w:rPr>
          <w:rFonts w:ascii="Verdana" w:hAnsi="Verdana"/>
          <w:bCs/>
          <w:sz w:val="18"/>
          <w:szCs w:val="18"/>
        </w:rPr>
        <w:t>SIWZ</w:t>
      </w:r>
      <w:r w:rsidRPr="00AC289E">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F42706" w:rsidRPr="00AC289E">
        <w:rPr>
          <w:rFonts w:ascii="Verdana" w:hAnsi="Verdana"/>
          <w:sz w:val="18"/>
          <w:szCs w:val="18"/>
        </w:rPr>
        <w:t>SIWZ</w:t>
      </w:r>
      <w:r w:rsidRPr="00AC289E">
        <w:rPr>
          <w:rFonts w:ascii="Verdana" w:hAnsi="Verdana"/>
          <w:sz w:val="18"/>
          <w:szCs w:val="18"/>
        </w:rPr>
        <w:t xml:space="preserve">, zostaną one zamieszczone na stronie internetowej </w:t>
      </w:r>
      <w:hyperlink r:id="rId10"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rsidR="00D16598" w:rsidRPr="00336FDC" w:rsidRDefault="00D16598" w:rsidP="007177E5">
      <w:pPr>
        <w:spacing w:line="360" w:lineRule="auto"/>
        <w:ind w:right="470"/>
        <w:rPr>
          <w:rFonts w:ascii="Verdana" w:hAnsi="Verdana"/>
          <w:sz w:val="10"/>
          <w:szCs w:val="10"/>
          <w:lang w:val="de-DE"/>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986B08" w:rsidRPr="00986B08" w:rsidRDefault="00986B08" w:rsidP="00986B08">
      <w:pPr>
        <w:spacing w:line="360" w:lineRule="auto"/>
        <w:ind w:right="470" w:firstLine="426"/>
        <w:jc w:val="both"/>
        <w:rPr>
          <w:rFonts w:ascii="Verdana" w:hAnsi="Verdana"/>
          <w:sz w:val="18"/>
          <w:szCs w:val="18"/>
        </w:rPr>
      </w:pPr>
      <w:r w:rsidRPr="00986B08">
        <w:rPr>
          <w:rFonts w:ascii="Verdana" w:hAnsi="Verdana" w:cs="Arial"/>
          <w:sz w:val="18"/>
          <w:szCs w:val="18"/>
        </w:rPr>
        <w:t xml:space="preserve">Zamawiający </w:t>
      </w:r>
      <w:r w:rsidRPr="00986B08">
        <w:rPr>
          <w:rFonts w:ascii="Verdana" w:hAnsi="Verdana"/>
          <w:sz w:val="18"/>
          <w:szCs w:val="18"/>
        </w:rPr>
        <w:t>nie żąda wniesienia wadium.</w:t>
      </w:r>
    </w:p>
    <w:p w:rsidR="001159AA" w:rsidRPr="00336FDC" w:rsidRDefault="001159AA" w:rsidP="001159AA">
      <w:pPr>
        <w:spacing w:line="360" w:lineRule="auto"/>
        <w:ind w:right="470"/>
        <w:jc w:val="both"/>
        <w:rPr>
          <w:rFonts w:ascii="Verdana" w:hAnsi="Verdana"/>
          <w:b/>
          <w:sz w:val="10"/>
          <w:szCs w:val="10"/>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rsidR="00850F56" w:rsidRDefault="00DB7DC1" w:rsidP="00B9773D">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48581A" w:rsidRPr="0048581A" w:rsidRDefault="0048581A" w:rsidP="0048581A">
      <w:pPr>
        <w:pStyle w:val="Akapitzlist"/>
        <w:spacing w:line="360" w:lineRule="auto"/>
        <w:ind w:left="851"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rsidR="007C66A6" w:rsidRPr="00AC289E" w:rsidRDefault="005142CD" w:rsidP="00CF2604">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sidRPr="00841D82">
        <w:rPr>
          <w:rFonts w:ascii="Verdana" w:hAnsi="Verdana"/>
          <w:sz w:val="18"/>
          <w:szCs w:val="18"/>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oferty częściowe na jedną</w:t>
      </w:r>
      <w:r w:rsidR="00747439">
        <w:rPr>
          <w:rFonts w:ascii="Verdana" w:hAnsi="Verdana"/>
          <w:sz w:val="18"/>
          <w:szCs w:val="18"/>
        </w:rPr>
        <w:t>, dwie</w:t>
      </w:r>
      <w:r w:rsidR="007C66A6">
        <w:rPr>
          <w:rFonts w:ascii="Verdana" w:hAnsi="Verdana"/>
          <w:sz w:val="18"/>
          <w:szCs w:val="18"/>
        </w:rPr>
        <w:t xml:space="preserve"> lub </w:t>
      </w:r>
      <w:r w:rsidR="00747439">
        <w:rPr>
          <w:rFonts w:ascii="Verdana" w:hAnsi="Verdana"/>
          <w:sz w:val="18"/>
          <w:szCs w:val="18"/>
        </w:rPr>
        <w:t>trzy</w:t>
      </w:r>
      <w:r w:rsidR="007C66A6">
        <w:rPr>
          <w:rFonts w:ascii="Verdana" w:hAnsi="Verdana"/>
          <w:sz w:val="18"/>
          <w:szCs w:val="18"/>
        </w:rPr>
        <w:t xml:space="preserve"> części zamówienia</w:t>
      </w:r>
      <w:r w:rsidR="007C66A6" w:rsidRPr="00AC289E">
        <w:rPr>
          <w:rFonts w:ascii="Verdana" w:hAnsi="Verdana"/>
          <w:sz w:val="18"/>
          <w:szCs w:val="18"/>
        </w:rPr>
        <w:t>.</w:t>
      </w:r>
    </w:p>
    <w:p w:rsidR="00970B6B" w:rsidRPr="007C66A6" w:rsidRDefault="00850F56"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Pr>
          <w:rFonts w:ascii="Verdana" w:hAnsi="Verdana" w:cs="Arial"/>
          <w:b/>
          <w:sz w:val="18"/>
          <w:szCs w:val="18"/>
          <w:u w:val="single"/>
        </w:rPr>
        <w:t>Zamawiający n</w:t>
      </w:r>
      <w:r w:rsidR="00970B6B" w:rsidRPr="00841D82">
        <w:rPr>
          <w:rFonts w:ascii="Verdana" w:hAnsi="Verdana" w:cs="Arial"/>
          <w:b/>
          <w:sz w:val="18"/>
          <w:szCs w:val="18"/>
          <w:u w:val="single"/>
        </w:rPr>
        <w:t xml:space="preserve">ie dopuszcza </w:t>
      </w:r>
      <w:r w:rsidR="00970B6B" w:rsidRPr="007C66A6">
        <w:rPr>
          <w:rFonts w:ascii="Verdana" w:hAnsi="Verdana" w:cs="Arial"/>
          <w:sz w:val="18"/>
          <w:szCs w:val="18"/>
        </w:rPr>
        <w:t xml:space="preserve">składania ofert </w:t>
      </w:r>
      <w:r w:rsidR="00970B6B" w:rsidRPr="007C66A6">
        <w:rPr>
          <w:rFonts w:ascii="Verdana" w:hAnsi="Verdana" w:cs="Arial"/>
          <w:b/>
          <w:bCs/>
          <w:sz w:val="18"/>
          <w:szCs w:val="18"/>
        </w:rPr>
        <w:t>wariantowych.</w:t>
      </w:r>
    </w:p>
    <w:p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rsidR="00970B6B" w:rsidRPr="003059C0"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3059C0">
        <w:rPr>
          <w:rFonts w:ascii="Verdana" w:hAnsi="Verdana" w:cs="Arial"/>
          <w:bCs/>
          <w:color w:val="000000" w:themeColor="text1"/>
          <w:sz w:val="18"/>
          <w:szCs w:val="18"/>
        </w:rPr>
        <w:t xml:space="preserve">Oferta powinna zawierać: </w:t>
      </w:r>
    </w:p>
    <w:p w:rsidR="006C746A" w:rsidRDefault="003D4F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bCs/>
          <w:sz w:val="18"/>
          <w:szCs w:val="18"/>
        </w:rPr>
        <w:t>Formularz</w:t>
      </w:r>
      <w:r w:rsidR="006C746A" w:rsidRPr="006C746A">
        <w:rPr>
          <w:rFonts w:ascii="Verdana" w:hAnsi="Verdana" w:cs="Arial"/>
          <w:b/>
          <w:bCs/>
          <w:sz w:val="18"/>
          <w:szCs w:val="18"/>
        </w:rPr>
        <w:t xml:space="preserve"> ofertowy</w:t>
      </w:r>
      <w:r w:rsidRPr="005225FE">
        <w:rPr>
          <w:rFonts w:ascii="Verdana" w:hAnsi="Verdana" w:cs="Arial"/>
          <w:bCs/>
          <w:sz w:val="18"/>
          <w:szCs w:val="18"/>
        </w:rPr>
        <w:t xml:space="preserve"> </w:t>
      </w:r>
      <w:r w:rsidRPr="00505BAF">
        <w:rPr>
          <w:rFonts w:ascii="Verdana" w:hAnsi="Verdana" w:cs="Arial"/>
          <w:color w:val="000000" w:themeColor="text1"/>
          <w:sz w:val="18"/>
          <w:szCs w:val="18"/>
        </w:rPr>
        <w:t>(wzór – załącznik nr 1</w:t>
      </w:r>
      <w:r w:rsidR="006C746A" w:rsidRPr="00505BAF">
        <w:rPr>
          <w:rFonts w:ascii="Verdana" w:hAnsi="Verdana" w:cs="Arial"/>
          <w:color w:val="000000" w:themeColor="text1"/>
          <w:sz w:val="18"/>
          <w:szCs w:val="18"/>
        </w:rPr>
        <w:t>A</w:t>
      </w:r>
      <w:r w:rsidR="003059C0" w:rsidRPr="00505BAF">
        <w:rPr>
          <w:rFonts w:ascii="Verdana" w:hAnsi="Verdana" w:cs="Arial"/>
          <w:color w:val="000000" w:themeColor="text1"/>
          <w:sz w:val="18"/>
          <w:szCs w:val="18"/>
        </w:rPr>
        <w:t xml:space="preserve"> - nr</w:t>
      </w:r>
      <w:r w:rsidR="007E3C94" w:rsidRPr="00505BAF">
        <w:rPr>
          <w:rFonts w:ascii="Verdana" w:hAnsi="Verdana" w:cs="Arial"/>
          <w:color w:val="000000" w:themeColor="text1"/>
          <w:sz w:val="18"/>
          <w:szCs w:val="18"/>
        </w:rPr>
        <w:t xml:space="preserve"> 1</w:t>
      </w:r>
      <w:r w:rsidR="0048581A">
        <w:rPr>
          <w:rFonts w:ascii="Verdana" w:hAnsi="Verdana" w:cs="Arial"/>
          <w:color w:val="000000" w:themeColor="text1"/>
          <w:sz w:val="18"/>
          <w:szCs w:val="18"/>
        </w:rPr>
        <w:t>C</w:t>
      </w:r>
      <w:r w:rsidR="007E3C94" w:rsidRPr="00505BAF">
        <w:rPr>
          <w:rFonts w:ascii="Verdana" w:hAnsi="Verdana" w:cs="Arial"/>
          <w:color w:val="000000" w:themeColor="text1"/>
          <w:sz w:val="18"/>
          <w:szCs w:val="18"/>
        </w:rPr>
        <w:t xml:space="preserve"> </w:t>
      </w:r>
      <w:r w:rsidRPr="00505BAF">
        <w:rPr>
          <w:rFonts w:ascii="Verdana" w:hAnsi="Verdana" w:cs="Arial"/>
          <w:color w:val="000000" w:themeColor="text1"/>
          <w:sz w:val="18"/>
          <w:szCs w:val="18"/>
        </w:rPr>
        <w:t xml:space="preserve">do </w:t>
      </w:r>
      <w:r w:rsidR="006C746A" w:rsidRPr="00505BAF">
        <w:rPr>
          <w:rFonts w:ascii="Verdana" w:hAnsi="Verdana" w:cs="Arial"/>
          <w:color w:val="000000" w:themeColor="text1"/>
          <w:sz w:val="18"/>
          <w:szCs w:val="18"/>
        </w:rPr>
        <w:t>SIWZ</w:t>
      </w:r>
      <w:r w:rsidRPr="005225FE">
        <w:rPr>
          <w:rFonts w:ascii="Verdana" w:hAnsi="Verdana" w:cs="Arial"/>
          <w:sz w:val="18"/>
          <w:szCs w:val="18"/>
        </w:rPr>
        <w:t xml:space="preserve">), dla części, na którą(e)  Wykonawca składa ofertę – wypełniony(e) przez Wykonawcę, </w:t>
      </w:r>
    </w:p>
    <w:p w:rsidR="006C746A" w:rsidRDefault="00850F56"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48581A">
        <w:rPr>
          <w:rFonts w:ascii="Verdana" w:hAnsi="Verdana" w:cs="Arial"/>
          <w:b/>
          <w:bCs/>
          <w:sz w:val="18"/>
          <w:szCs w:val="18"/>
        </w:rPr>
        <w:t>Arkusz informacji</w:t>
      </w:r>
      <w:r w:rsidR="006C746A" w:rsidRPr="0048581A">
        <w:rPr>
          <w:rFonts w:ascii="Verdana" w:hAnsi="Verdana" w:cs="Arial"/>
          <w:b/>
          <w:bCs/>
          <w:sz w:val="18"/>
          <w:szCs w:val="18"/>
        </w:rPr>
        <w:t xml:space="preserve"> techni</w:t>
      </w:r>
      <w:r w:rsidRPr="0048581A">
        <w:rPr>
          <w:rFonts w:ascii="Verdana" w:hAnsi="Verdana" w:cs="Arial"/>
          <w:b/>
          <w:bCs/>
          <w:sz w:val="18"/>
          <w:szCs w:val="18"/>
        </w:rPr>
        <w:t>cznej</w:t>
      </w:r>
      <w:r w:rsidR="006C746A" w:rsidRPr="000F512C">
        <w:rPr>
          <w:rFonts w:ascii="Verdana" w:hAnsi="Verdana" w:cs="Arial"/>
          <w:bCs/>
          <w:sz w:val="18"/>
          <w:szCs w:val="18"/>
        </w:rPr>
        <w:t xml:space="preserve"> </w:t>
      </w:r>
      <w:r w:rsidR="006C746A" w:rsidRPr="006C746A">
        <w:rPr>
          <w:rFonts w:ascii="Verdana" w:hAnsi="Verdana" w:cs="Arial"/>
          <w:sz w:val="18"/>
          <w:szCs w:val="18"/>
        </w:rPr>
        <w:t>(</w:t>
      </w:r>
      <w:r w:rsidR="0048581A" w:rsidRPr="00505BAF">
        <w:rPr>
          <w:rFonts w:ascii="Verdana" w:hAnsi="Verdana" w:cs="Arial"/>
          <w:color w:val="000000" w:themeColor="text1"/>
          <w:sz w:val="18"/>
          <w:szCs w:val="18"/>
        </w:rPr>
        <w:t xml:space="preserve">wzór </w:t>
      </w:r>
      <w:r w:rsidR="0048581A">
        <w:rPr>
          <w:rFonts w:ascii="Verdana" w:hAnsi="Verdana" w:cs="Arial"/>
          <w:color w:val="000000" w:themeColor="text1"/>
          <w:sz w:val="18"/>
          <w:szCs w:val="18"/>
        </w:rPr>
        <w:t xml:space="preserve">- </w:t>
      </w:r>
      <w:r w:rsidR="006C746A" w:rsidRPr="00505BAF">
        <w:rPr>
          <w:rFonts w:ascii="Verdana" w:hAnsi="Verdana" w:cs="Arial"/>
          <w:color w:val="000000" w:themeColor="text1"/>
          <w:sz w:val="18"/>
          <w:szCs w:val="18"/>
        </w:rPr>
        <w:t>załącznik nr 2A</w:t>
      </w:r>
      <w:r w:rsidR="0048581A">
        <w:rPr>
          <w:rFonts w:ascii="Verdana" w:hAnsi="Verdana" w:cs="Arial"/>
          <w:color w:val="000000" w:themeColor="text1"/>
          <w:sz w:val="18"/>
          <w:szCs w:val="18"/>
        </w:rPr>
        <w:t xml:space="preserve"> -2C</w:t>
      </w:r>
      <w:r w:rsidR="003059C0" w:rsidRPr="00505BAF">
        <w:rPr>
          <w:rFonts w:ascii="Verdana" w:hAnsi="Verdana" w:cs="Arial"/>
          <w:color w:val="000000" w:themeColor="text1"/>
          <w:sz w:val="18"/>
          <w:szCs w:val="18"/>
        </w:rPr>
        <w:t xml:space="preserve"> </w:t>
      </w:r>
      <w:r w:rsidR="006C746A" w:rsidRPr="00505BAF">
        <w:rPr>
          <w:rFonts w:ascii="Verdana" w:hAnsi="Verdana" w:cs="Arial"/>
          <w:color w:val="000000" w:themeColor="text1"/>
          <w:sz w:val="18"/>
          <w:szCs w:val="18"/>
        </w:rPr>
        <w:t>do SIWZ),</w:t>
      </w:r>
    </w:p>
    <w:p w:rsidR="006C746A" w:rsidRPr="006C746A" w:rsidRDefault="006C746A"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color w:val="000000" w:themeColor="text1"/>
          <w:sz w:val="18"/>
          <w:szCs w:val="18"/>
        </w:rPr>
        <w:t xml:space="preserve">Oświadczenie dotyczące przesłanek wykluczenia z postępowania </w:t>
      </w:r>
      <w:r w:rsidRPr="006C746A">
        <w:rPr>
          <w:rFonts w:ascii="Verdana" w:hAnsi="Verdana" w:cs="Arial"/>
          <w:color w:val="000000" w:themeColor="text1"/>
          <w:sz w:val="18"/>
          <w:szCs w:val="18"/>
        </w:rPr>
        <w:t>(załącznik nr 3 do SIWZ) – wypełniony przez Wykonawcę,</w:t>
      </w:r>
    </w:p>
    <w:p w:rsidR="00BF2003" w:rsidRDefault="006C746A"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sz w:val="18"/>
          <w:szCs w:val="18"/>
        </w:rPr>
        <w:t xml:space="preserve">Oświadczenia </w:t>
      </w:r>
      <w:r w:rsidRPr="006C746A">
        <w:rPr>
          <w:rFonts w:ascii="Verdana" w:hAnsi="Verdana" w:cs="Arial"/>
          <w:sz w:val="18"/>
          <w:szCs w:val="18"/>
        </w:rPr>
        <w:t>wymienione w Rozdziale VII pkt 1-4 niniejszej SIWZ,</w:t>
      </w:r>
    </w:p>
    <w:p w:rsidR="00970B6B" w:rsidRPr="00BF2003" w:rsidRDefault="00970B6B"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BF2003">
        <w:rPr>
          <w:rFonts w:ascii="Verdana" w:hAnsi="Verdana" w:cs="Arial"/>
          <w:sz w:val="18"/>
          <w:szCs w:val="18"/>
        </w:rPr>
        <w:t>Pełnomocnictwa osób</w:t>
      </w:r>
      <w:r w:rsidRPr="00BF2003">
        <w:rPr>
          <w:rFonts w:ascii="Verdana" w:hAnsi="Verdana" w:cs="Arial"/>
          <w:b/>
          <w:sz w:val="18"/>
          <w:szCs w:val="18"/>
        </w:rPr>
        <w:t xml:space="preserve"> </w:t>
      </w:r>
      <w:r w:rsidRPr="00BF2003">
        <w:rPr>
          <w:rFonts w:ascii="Verdana" w:hAnsi="Verdana" w:cs="Arial"/>
          <w:sz w:val="18"/>
          <w:szCs w:val="18"/>
        </w:rPr>
        <w:t xml:space="preserve">podpisujących ofertę do podejmowania zobowiązań w imieniu Wykonawcy – </w:t>
      </w:r>
      <w:r w:rsidRPr="00BF2003">
        <w:rPr>
          <w:rFonts w:ascii="Verdana" w:hAnsi="Verdana" w:cs="Arial"/>
          <w:b/>
          <w:sz w:val="18"/>
          <w:szCs w:val="18"/>
        </w:rPr>
        <w:t>jeżeli dotyczy</w:t>
      </w:r>
      <w:r w:rsidRPr="00BF2003">
        <w:rPr>
          <w:rFonts w:ascii="Verdana" w:hAnsi="Verdana" w:cs="Arial"/>
          <w:sz w:val="18"/>
          <w:szCs w:val="18"/>
        </w:rPr>
        <w:t>.</w:t>
      </w:r>
      <w:r w:rsidR="00256F14" w:rsidRPr="00BF2003">
        <w:rPr>
          <w:rFonts w:ascii="Verdana" w:hAnsi="Verdana" w:cs="Arial"/>
          <w:sz w:val="18"/>
          <w:szCs w:val="18"/>
        </w:rPr>
        <w:t xml:space="preserve"> </w:t>
      </w:r>
      <w:r w:rsidR="00256F14" w:rsidRPr="00BF2003">
        <w:rPr>
          <w:rFonts w:ascii="Verdana" w:hAnsi="Verdana"/>
          <w:sz w:val="18"/>
          <w:szCs w:val="18"/>
        </w:rPr>
        <w:t xml:space="preserve">Pełnomocnictwa winny być przedłożone w formie oryginału lub kopii poświadczonej </w:t>
      </w:r>
      <w:r w:rsidR="00AC57F1" w:rsidRPr="00BF2003">
        <w:rPr>
          <w:rFonts w:ascii="Verdana" w:hAnsi="Verdana"/>
          <w:sz w:val="18"/>
          <w:szCs w:val="18"/>
        </w:rPr>
        <w:t>notarialnie</w:t>
      </w:r>
      <w:r w:rsidR="00256F14" w:rsidRPr="00BF2003">
        <w:rPr>
          <w:rFonts w:ascii="Verdana" w:hAnsi="Verdana"/>
          <w:sz w:val="18"/>
          <w:szCs w:val="18"/>
        </w:rPr>
        <w:t>.</w:t>
      </w:r>
    </w:p>
    <w:p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r w:rsidR="00BF2003"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F2003" w:rsidRPr="00AC289E">
        <w:rPr>
          <w:rFonts w:ascii="Verdana" w:hAnsi="Verdana" w:cs="Arial"/>
          <w:bCs/>
          <w:sz w:val="18"/>
          <w:szCs w:val="18"/>
        </w:rPr>
        <w:t>SIWZ</w:t>
      </w:r>
      <w:r w:rsidR="00970B6B" w:rsidRPr="00AC289E">
        <w:rPr>
          <w:rFonts w:ascii="Verdana" w:hAnsi="Verdana" w:cs="Arial"/>
          <w:bCs/>
          <w:sz w:val="18"/>
          <w:szCs w:val="18"/>
        </w:rPr>
        <w:t xml:space="preserve">.  </w:t>
      </w:r>
    </w:p>
    <w:p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5633D">
        <w:rPr>
          <w:rFonts w:ascii="Verdana" w:hAnsi="Verdana" w:cs="Arial"/>
          <w:bCs/>
          <w:sz w:val="18"/>
          <w:szCs w:val="18"/>
        </w:rPr>
        <w:t>Wykonawcy</w:t>
      </w:r>
      <w:r w:rsidRPr="00AC289E">
        <w:rPr>
          <w:rFonts w:ascii="Verdana" w:hAnsi="Verdana" w:cs="Arial"/>
          <w:bCs/>
          <w:sz w:val="18"/>
          <w:szCs w:val="18"/>
        </w:rPr>
        <w:t xml:space="preserve"> lub osoby po stronie </w:t>
      </w:r>
      <w:r w:rsidRPr="00AC289E">
        <w:rPr>
          <w:rFonts w:ascii="Verdana" w:hAnsi="Verdana" w:cs="Arial"/>
          <w:bCs/>
          <w:sz w:val="18"/>
          <w:szCs w:val="18"/>
        </w:rPr>
        <w:lastRenderedPageBreak/>
        <w:t>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8674BC"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w:t>
      </w:r>
      <w:r w:rsidR="00BF2003">
        <w:rPr>
          <w:rFonts w:ascii="Verdana" w:hAnsi="Verdana" w:cs="Arial"/>
          <w:sz w:val="18"/>
          <w:szCs w:val="18"/>
        </w:rPr>
        <w:t>żeli Wykonawca, nie później niż</w:t>
      </w:r>
      <w:r w:rsidR="00BF2003">
        <w:rPr>
          <w:rFonts w:ascii="Verdana" w:hAnsi="Verdana" w:cs="Arial"/>
          <w:sz w:val="18"/>
          <w:szCs w:val="18"/>
        </w:rPr>
        <w:br/>
      </w:r>
      <w:r w:rsidRPr="00AC289E">
        <w:rPr>
          <w:rFonts w:ascii="Verdana" w:hAnsi="Verdana" w:cs="Arial"/>
          <w:sz w:val="18"/>
          <w:szCs w:val="18"/>
        </w:rPr>
        <w:t>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w:t>
      </w:r>
      <w:r w:rsidR="005C723D">
        <w:rPr>
          <w:rFonts w:ascii="Verdana" w:hAnsi="Verdana" w:cs="Arial"/>
          <w:iCs/>
          <w:sz w:val="18"/>
          <w:szCs w:val="18"/>
        </w:rPr>
        <w:t xml:space="preserve">rych mowa w art. 86 ust. 4 Pzp. </w:t>
      </w:r>
      <w:r w:rsidR="00970B6B" w:rsidRPr="00AC289E">
        <w:rPr>
          <w:rFonts w:ascii="Verdana" w:hAnsi="Verdana" w:cs="Arial"/>
          <w:iCs/>
          <w:sz w:val="18"/>
          <w:szCs w:val="18"/>
        </w:rPr>
        <w:t>Dokumenty zawierające zastrzeżone inf</w:t>
      </w:r>
      <w:r w:rsidR="00BF2003">
        <w:rPr>
          <w:rFonts w:ascii="Verdana" w:hAnsi="Verdana" w:cs="Arial"/>
          <w:iCs/>
          <w:sz w:val="18"/>
          <w:szCs w:val="18"/>
        </w:rPr>
        <w:t>ormacje należy spiąć oddzielnie</w:t>
      </w:r>
      <w:r w:rsidR="005C723D">
        <w:rPr>
          <w:rFonts w:ascii="Verdana" w:hAnsi="Verdana" w:cs="Arial"/>
          <w:iCs/>
          <w:sz w:val="18"/>
          <w:szCs w:val="18"/>
        </w:rPr>
        <w:br/>
      </w:r>
      <w:r w:rsidR="00970B6B" w:rsidRPr="00AC289E">
        <w:rPr>
          <w:rFonts w:ascii="Verdana" w:hAnsi="Verdana" w:cs="Arial"/>
          <w:iCs/>
          <w:sz w:val="18"/>
          <w:szCs w:val="18"/>
        </w:rPr>
        <w:t>z zaznaczeniem: „Dokumenty objęte tajemnicą przedsiębiorstwa” – w przeciwnym wypadku cała oferta traktowana będzie jako jawna.</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A2BA3" w:rsidRPr="00AC289E" w:rsidRDefault="002A2BA3" w:rsidP="0074315A">
      <w:pPr>
        <w:pStyle w:val="Akapitzlist"/>
        <w:spacing w:line="360" w:lineRule="auto"/>
        <w:ind w:left="426" w:right="470"/>
        <w:jc w:val="both"/>
        <w:rPr>
          <w:rFonts w:ascii="Verdana" w:hAnsi="Verdana" w:cs="Arial"/>
          <w:b/>
          <w:bCs/>
          <w:sz w:val="10"/>
          <w:szCs w:val="10"/>
        </w:rPr>
      </w:pP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rsidR="008674BC"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w:t>
      </w:r>
      <w:r w:rsidR="00970B6B" w:rsidRPr="00BF2003">
        <w:rPr>
          <w:rFonts w:ascii="Verdana" w:hAnsi="Verdana" w:cs="Arial"/>
          <w:b/>
          <w:color w:val="000000" w:themeColor="text1"/>
          <w:sz w:val="18"/>
          <w:szCs w:val="18"/>
        </w:rPr>
        <w:t>Oferta do postępowania UMW</w:t>
      </w:r>
      <w:r w:rsidR="00BF2003" w:rsidRPr="00BF2003">
        <w:rPr>
          <w:rFonts w:ascii="Verdana" w:hAnsi="Verdana" w:cs="Arial"/>
          <w:b/>
          <w:color w:val="000000" w:themeColor="text1"/>
          <w:sz w:val="18"/>
          <w:szCs w:val="18"/>
        </w:rPr>
        <w:t>/IZ</w:t>
      </w:r>
      <w:r w:rsidR="00970B6B" w:rsidRPr="00BF2003">
        <w:rPr>
          <w:rFonts w:ascii="Verdana" w:hAnsi="Verdana" w:cs="Arial"/>
          <w:b/>
          <w:color w:val="000000" w:themeColor="text1"/>
          <w:sz w:val="18"/>
          <w:szCs w:val="18"/>
        </w:rPr>
        <w:t>/</w:t>
      </w:r>
      <w:r w:rsidR="00487653" w:rsidRPr="00BF2003">
        <w:rPr>
          <w:rFonts w:ascii="Verdana" w:hAnsi="Verdana" w:cs="Arial"/>
          <w:b/>
          <w:color w:val="000000" w:themeColor="text1"/>
          <w:sz w:val="18"/>
          <w:szCs w:val="18"/>
        </w:rPr>
        <w:t>PN-</w:t>
      </w:r>
      <w:r w:rsidR="008621F4">
        <w:rPr>
          <w:rFonts w:ascii="Verdana" w:hAnsi="Verdana" w:cs="Arial"/>
          <w:b/>
          <w:color w:val="000000" w:themeColor="text1"/>
          <w:sz w:val="18"/>
          <w:szCs w:val="18"/>
        </w:rPr>
        <w:t>9</w:t>
      </w:r>
      <w:r w:rsidR="008674BC">
        <w:rPr>
          <w:rFonts w:ascii="Verdana" w:hAnsi="Verdana" w:cs="Arial"/>
          <w:b/>
          <w:color w:val="000000" w:themeColor="text1"/>
          <w:sz w:val="18"/>
          <w:szCs w:val="18"/>
        </w:rPr>
        <w:t>8</w:t>
      </w:r>
      <w:r w:rsidR="001E4A5B" w:rsidRPr="00BF2003">
        <w:rPr>
          <w:rFonts w:ascii="Verdana" w:hAnsi="Verdana" w:cs="Arial"/>
          <w:b/>
          <w:color w:val="000000" w:themeColor="text1"/>
          <w:sz w:val="18"/>
          <w:szCs w:val="18"/>
        </w:rPr>
        <w:t>/1</w:t>
      </w:r>
      <w:r w:rsidR="00BF2003" w:rsidRPr="00BF2003">
        <w:rPr>
          <w:rFonts w:ascii="Verdana" w:hAnsi="Verdana" w:cs="Arial"/>
          <w:b/>
          <w:color w:val="000000" w:themeColor="text1"/>
          <w:sz w:val="18"/>
          <w:szCs w:val="18"/>
        </w:rPr>
        <w:t>9</w:t>
      </w:r>
    </w:p>
    <w:p w:rsidR="008621F4" w:rsidRDefault="008621F4" w:rsidP="008621F4">
      <w:pPr>
        <w:ind w:left="851"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BC3C3D">
        <w:rPr>
          <w:rFonts w:ascii="Verdana" w:hAnsi="Verdana" w:cs="Arial"/>
          <w:b/>
          <w:color w:val="000000"/>
          <w:sz w:val="18"/>
          <w:szCs w:val="18"/>
        </w:rPr>
        <w:t>laryngologicznego</w:t>
      </w:r>
      <w:r w:rsidR="00BC3C3D"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8674BC" w:rsidRDefault="008674BC" w:rsidP="00487653">
      <w:pPr>
        <w:tabs>
          <w:tab w:val="left" w:pos="9214"/>
        </w:tabs>
        <w:spacing w:line="360" w:lineRule="auto"/>
        <w:ind w:left="851" w:right="470"/>
        <w:jc w:val="both"/>
        <w:rPr>
          <w:rFonts w:ascii="Verdana" w:hAnsi="Verdana"/>
          <w:b/>
          <w:sz w:val="18"/>
          <w:szCs w:val="18"/>
        </w:rPr>
      </w:pPr>
    </w:p>
    <w:p w:rsidR="002E4F3A" w:rsidRPr="00AC289E" w:rsidRDefault="003A2844" w:rsidP="00487653">
      <w:pPr>
        <w:tabs>
          <w:tab w:val="left" w:pos="9214"/>
        </w:tabs>
        <w:spacing w:line="360" w:lineRule="auto"/>
        <w:ind w:left="851" w:right="470"/>
        <w:jc w:val="both"/>
        <w:rPr>
          <w:rFonts w:ascii="Verdana" w:hAnsi="Verdana"/>
          <w:b/>
          <w:sz w:val="18"/>
          <w:szCs w:val="18"/>
        </w:rPr>
      </w:pPr>
      <w:r w:rsidRPr="003A2844">
        <w:rPr>
          <w:rFonts w:ascii="Verdana" w:hAnsi="Verdana"/>
          <w:b/>
          <w:sz w:val="18"/>
          <w:szCs w:val="18"/>
        </w:rPr>
        <w:t xml:space="preserve">Część </w:t>
      </w:r>
      <w:r>
        <w:rPr>
          <w:rFonts w:ascii="Verdana" w:hAnsi="Verdana"/>
          <w:b/>
          <w:sz w:val="18"/>
          <w:szCs w:val="18"/>
        </w:rPr>
        <w:t>…</w:t>
      </w:r>
      <w:r w:rsidR="001E4A5B">
        <w:rPr>
          <w:rFonts w:ascii="Verdana" w:hAnsi="Verdana"/>
          <w:b/>
          <w:sz w:val="18"/>
          <w:szCs w:val="18"/>
        </w:rPr>
        <w:t>…</w:t>
      </w:r>
      <w:r w:rsidRPr="003A2844">
        <w:rPr>
          <w:rFonts w:ascii="Verdana" w:hAnsi="Verdana"/>
          <w:b/>
          <w:sz w:val="18"/>
          <w:szCs w:val="18"/>
        </w:rPr>
        <w:t xml:space="preserve"> - </w:t>
      </w:r>
      <w:r>
        <w:rPr>
          <w:rFonts w:ascii="Verdana" w:hAnsi="Verdana"/>
          <w:b/>
          <w:sz w:val="18"/>
          <w:szCs w:val="18"/>
        </w:rPr>
        <w:t>……</w:t>
      </w:r>
      <w:r w:rsidR="001E4A5B">
        <w:rPr>
          <w:rFonts w:ascii="Verdana" w:hAnsi="Verdana"/>
          <w:b/>
          <w:sz w:val="18"/>
          <w:szCs w:val="18"/>
        </w:rPr>
        <w:t>……………</w:t>
      </w:r>
      <w:r>
        <w:rPr>
          <w:rFonts w:ascii="Verdana" w:hAnsi="Verdana"/>
          <w:b/>
          <w:sz w:val="18"/>
          <w:szCs w:val="18"/>
        </w:rPr>
        <w:t xml:space="preserve">” </w:t>
      </w:r>
      <w:r w:rsidRPr="0030218A">
        <w:rPr>
          <w:rFonts w:ascii="Verdana" w:hAnsi="Verdana"/>
          <w:i/>
          <w:sz w:val="18"/>
          <w:szCs w:val="18"/>
        </w:rPr>
        <w:t>(wpisać nazwę części)</w:t>
      </w:r>
      <w:r w:rsidRPr="0030218A">
        <w:rPr>
          <w:rFonts w:ascii="Verdana" w:hAnsi="Verdana"/>
          <w:sz w:val="18"/>
          <w:szCs w:val="18"/>
        </w:rPr>
        <w:t>.</w:t>
      </w:r>
    </w:p>
    <w:p w:rsidR="00E60666" w:rsidRDefault="00E60666" w:rsidP="00ED5DAB">
      <w:pPr>
        <w:spacing w:line="360" w:lineRule="auto"/>
        <w:ind w:left="851" w:right="66"/>
        <w:jc w:val="both"/>
        <w:rPr>
          <w:rFonts w:ascii="Verdana" w:hAnsi="Verdana" w:cs="Arial"/>
          <w:bCs/>
          <w:sz w:val="18"/>
          <w:szCs w:val="18"/>
        </w:rPr>
      </w:pPr>
    </w:p>
    <w:p w:rsidR="0074315A" w:rsidRDefault="0074315A" w:rsidP="00ED5DAB">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rsidR="001B5B76" w:rsidRPr="001B5B76" w:rsidRDefault="001B5B76" w:rsidP="00ED5DAB">
      <w:pPr>
        <w:tabs>
          <w:tab w:val="left" w:pos="9214"/>
        </w:tabs>
        <w:spacing w:line="360" w:lineRule="auto"/>
        <w:ind w:left="851" w:right="470"/>
        <w:jc w:val="both"/>
        <w:rPr>
          <w:rFonts w:ascii="Verdana" w:hAnsi="Verdana" w:cs="Arial"/>
          <w:bCs/>
          <w:sz w:val="12"/>
          <w:szCs w:val="12"/>
        </w:rPr>
      </w:pPr>
    </w:p>
    <w:p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r w:rsidR="005F6C8F"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rsidR="005F6C8F" w:rsidRDefault="005F6C8F" w:rsidP="005F6C8F">
      <w:pPr>
        <w:tabs>
          <w:tab w:val="left" w:pos="9214"/>
        </w:tabs>
        <w:spacing w:line="360" w:lineRule="auto"/>
        <w:ind w:left="851" w:right="470"/>
        <w:jc w:val="both"/>
        <w:rPr>
          <w:rFonts w:ascii="Verdana" w:hAnsi="Verdana" w:cs="Arial"/>
          <w:bCs/>
          <w:sz w:val="18"/>
          <w:szCs w:val="18"/>
        </w:rPr>
      </w:pPr>
    </w:p>
    <w:p w:rsidR="00970B6B" w:rsidRPr="00E146ED" w:rsidRDefault="00CE2B0E"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Pr>
          <w:rFonts w:ascii="Verdana" w:hAnsi="Verdana"/>
          <w:b/>
          <w:sz w:val="18"/>
          <w:szCs w:val="18"/>
          <w:u w:val="single"/>
        </w:rPr>
        <w:t xml:space="preserve"> </w:t>
      </w:r>
      <w:r w:rsidR="00970B6B"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rsidR="00970B6B" w:rsidRPr="008758BA"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8758BA">
        <w:rPr>
          <w:rFonts w:ascii="Verdana" w:hAnsi="Verdana"/>
          <w:b/>
          <w:color w:val="000000" w:themeColor="text1"/>
          <w:sz w:val="18"/>
          <w:szCs w:val="18"/>
        </w:rPr>
        <w:t>Miejsce oraz</w:t>
      </w:r>
      <w:r w:rsidR="00970B6B" w:rsidRPr="008758BA">
        <w:rPr>
          <w:rFonts w:ascii="Verdana" w:hAnsi="Verdana"/>
          <w:b/>
          <w:color w:val="000000" w:themeColor="text1"/>
          <w:sz w:val="18"/>
          <w:szCs w:val="18"/>
        </w:rPr>
        <w:t xml:space="preserve"> termin składania ofert.</w:t>
      </w:r>
      <w:bookmarkEnd w:id="21"/>
    </w:p>
    <w:p w:rsidR="00970B6B" w:rsidRPr="008758BA" w:rsidRDefault="00970B6B" w:rsidP="00ED5DAB">
      <w:pPr>
        <w:spacing w:line="360" w:lineRule="auto"/>
        <w:ind w:left="851" w:right="470"/>
        <w:jc w:val="both"/>
        <w:rPr>
          <w:rFonts w:ascii="Verdana" w:hAnsi="Verdana"/>
          <w:color w:val="000000" w:themeColor="text1"/>
          <w:sz w:val="18"/>
          <w:szCs w:val="18"/>
        </w:rPr>
      </w:pPr>
      <w:bookmarkStart w:id="22" w:name="_Toc282721361"/>
      <w:r w:rsidRPr="008758BA">
        <w:rPr>
          <w:rFonts w:ascii="Verdana" w:hAnsi="Verdana"/>
          <w:color w:val="000000" w:themeColor="text1"/>
          <w:sz w:val="18"/>
          <w:szCs w:val="18"/>
        </w:rPr>
        <w:t>Oferty należy składać d</w:t>
      </w:r>
      <w:r w:rsidRPr="008758BA">
        <w:rPr>
          <w:rFonts w:ascii="Verdana" w:hAnsi="Verdana"/>
          <w:bCs/>
          <w:color w:val="000000" w:themeColor="text1"/>
          <w:sz w:val="18"/>
          <w:szCs w:val="18"/>
        </w:rPr>
        <w:t xml:space="preserve">o </w:t>
      </w:r>
      <w:r w:rsidRPr="009A12CE">
        <w:rPr>
          <w:rFonts w:ascii="Verdana" w:hAnsi="Verdana"/>
          <w:bCs/>
          <w:color w:val="000000" w:themeColor="text1"/>
          <w:sz w:val="18"/>
          <w:szCs w:val="18"/>
        </w:rPr>
        <w:t>dnia</w:t>
      </w:r>
      <w:r w:rsidR="006A40D7" w:rsidRPr="009A12CE">
        <w:rPr>
          <w:rFonts w:ascii="Verdana" w:hAnsi="Verdana"/>
          <w:b/>
          <w:color w:val="000000" w:themeColor="text1"/>
          <w:sz w:val="18"/>
          <w:szCs w:val="18"/>
        </w:rPr>
        <w:t xml:space="preserve"> </w:t>
      </w:r>
      <w:r w:rsidR="00BC3C3D" w:rsidRPr="009A12CE">
        <w:rPr>
          <w:rFonts w:ascii="Verdana" w:hAnsi="Verdana"/>
          <w:b/>
          <w:color w:val="000000" w:themeColor="text1"/>
          <w:sz w:val="18"/>
          <w:szCs w:val="18"/>
        </w:rPr>
        <w:t>30</w:t>
      </w:r>
      <w:r w:rsidR="007D5637" w:rsidRPr="009A12CE">
        <w:rPr>
          <w:rFonts w:ascii="Verdana" w:hAnsi="Verdana"/>
          <w:b/>
          <w:color w:val="000000" w:themeColor="text1"/>
          <w:sz w:val="18"/>
          <w:szCs w:val="18"/>
        </w:rPr>
        <w:t>.0</w:t>
      </w:r>
      <w:r w:rsidR="00BC3C3D" w:rsidRPr="009A12CE">
        <w:rPr>
          <w:rFonts w:ascii="Verdana" w:hAnsi="Verdana"/>
          <w:b/>
          <w:color w:val="000000" w:themeColor="text1"/>
          <w:sz w:val="18"/>
          <w:szCs w:val="18"/>
        </w:rPr>
        <w:t>9</w:t>
      </w:r>
      <w:r w:rsidR="007D5637" w:rsidRPr="009A12CE">
        <w:rPr>
          <w:rFonts w:ascii="Verdana" w:hAnsi="Verdana"/>
          <w:b/>
          <w:color w:val="000000" w:themeColor="text1"/>
          <w:sz w:val="18"/>
          <w:szCs w:val="18"/>
        </w:rPr>
        <w:t xml:space="preserve">.2019 r. </w:t>
      </w:r>
      <w:r w:rsidR="009366B4" w:rsidRPr="009A12CE">
        <w:rPr>
          <w:rFonts w:ascii="Verdana" w:hAnsi="Verdana"/>
          <w:b/>
          <w:color w:val="000000" w:themeColor="text1"/>
          <w:sz w:val="18"/>
          <w:szCs w:val="18"/>
        </w:rPr>
        <w:t xml:space="preserve">do godz. </w:t>
      </w:r>
      <w:r w:rsidR="007F0F3E" w:rsidRPr="008758BA">
        <w:rPr>
          <w:rFonts w:ascii="Verdana" w:hAnsi="Verdana"/>
          <w:b/>
          <w:color w:val="000000" w:themeColor="text1"/>
          <w:sz w:val="18"/>
          <w:szCs w:val="18"/>
        </w:rPr>
        <w:t>10</w:t>
      </w:r>
      <w:r w:rsidR="009B28D4" w:rsidRPr="008758BA">
        <w:rPr>
          <w:rFonts w:ascii="Verdana" w:hAnsi="Verdana"/>
          <w:b/>
          <w:color w:val="000000" w:themeColor="text1"/>
          <w:sz w:val="18"/>
          <w:szCs w:val="18"/>
        </w:rPr>
        <w:t>:00</w:t>
      </w:r>
      <w:r w:rsidRPr="008758BA">
        <w:rPr>
          <w:rFonts w:ascii="Verdana" w:hAnsi="Verdana"/>
          <w:b/>
          <w:color w:val="000000" w:themeColor="text1"/>
          <w:sz w:val="18"/>
          <w:szCs w:val="18"/>
        </w:rPr>
        <w:t xml:space="preserve"> </w:t>
      </w:r>
      <w:r w:rsidRPr="008758BA">
        <w:rPr>
          <w:rFonts w:ascii="Verdana" w:hAnsi="Verdana"/>
          <w:bCs/>
          <w:color w:val="000000" w:themeColor="text1"/>
          <w:sz w:val="18"/>
          <w:szCs w:val="18"/>
        </w:rPr>
        <w:t xml:space="preserve">w </w:t>
      </w:r>
      <w:r w:rsidRPr="008758BA">
        <w:rPr>
          <w:rFonts w:ascii="Verdana" w:hAnsi="Verdana"/>
          <w:color w:val="000000" w:themeColor="text1"/>
          <w:sz w:val="18"/>
          <w:szCs w:val="18"/>
        </w:rPr>
        <w:t xml:space="preserve">Zespole ds. </w:t>
      </w:r>
      <w:r w:rsidR="002736A3" w:rsidRPr="008758BA">
        <w:rPr>
          <w:rFonts w:ascii="Verdana" w:hAnsi="Verdana"/>
          <w:color w:val="000000" w:themeColor="text1"/>
          <w:sz w:val="18"/>
          <w:szCs w:val="18"/>
        </w:rPr>
        <w:t>Zamówień Publicznych UMW, 50-368 Wrocław, ul. M</w:t>
      </w:r>
      <w:r w:rsidR="008E65F3" w:rsidRPr="008758BA">
        <w:rPr>
          <w:rFonts w:ascii="Verdana" w:hAnsi="Verdana"/>
          <w:color w:val="000000" w:themeColor="text1"/>
          <w:sz w:val="18"/>
          <w:szCs w:val="18"/>
        </w:rPr>
        <w:t>arcinkowskiego 2-6, pokój 3A</w:t>
      </w:r>
      <w:r w:rsidR="00E91F81" w:rsidRPr="008758BA">
        <w:rPr>
          <w:rFonts w:ascii="Verdana" w:hAnsi="Verdana"/>
          <w:color w:val="000000" w:themeColor="text1"/>
          <w:sz w:val="18"/>
          <w:szCs w:val="18"/>
        </w:rPr>
        <w:t xml:space="preserve"> </w:t>
      </w:r>
      <w:r w:rsidR="00487653" w:rsidRPr="008758BA">
        <w:rPr>
          <w:rFonts w:ascii="Verdana" w:hAnsi="Verdana"/>
          <w:color w:val="000000" w:themeColor="text1"/>
          <w:sz w:val="18"/>
          <w:szCs w:val="18"/>
        </w:rPr>
        <w:t>11</w:t>
      </w:r>
      <w:r w:rsidR="0023036D" w:rsidRPr="008758BA">
        <w:rPr>
          <w:rFonts w:ascii="Verdana" w:hAnsi="Verdana"/>
          <w:color w:val="000000" w:themeColor="text1"/>
          <w:sz w:val="18"/>
          <w:szCs w:val="18"/>
        </w:rPr>
        <w:t>1</w:t>
      </w:r>
      <w:r w:rsidR="002736A3" w:rsidRPr="008758BA">
        <w:rPr>
          <w:rFonts w:ascii="Verdana" w:hAnsi="Verdana"/>
          <w:color w:val="000000" w:themeColor="text1"/>
          <w:sz w:val="18"/>
          <w:szCs w:val="18"/>
        </w:rPr>
        <w:t>.1</w:t>
      </w:r>
      <w:r w:rsidRPr="008758BA">
        <w:rPr>
          <w:rFonts w:ascii="Verdana" w:hAnsi="Verdana"/>
          <w:color w:val="000000" w:themeColor="text1"/>
          <w:sz w:val="18"/>
          <w:szCs w:val="18"/>
        </w:rPr>
        <w:t xml:space="preserve"> (II</w:t>
      </w:r>
      <w:r w:rsidR="002736A3" w:rsidRPr="008758BA">
        <w:rPr>
          <w:rFonts w:ascii="Verdana" w:hAnsi="Verdana"/>
          <w:color w:val="000000" w:themeColor="text1"/>
          <w:sz w:val="18"/>
          <w:szCs w:val="18"/>
        </w:rPr>
        <w:t>I</w:t>
      </w:r>
      <w:r w:rsidRPr="008758BA">
        <w:rPr>
          <w:rFonts w:ascii="Verdana" w:hAnsi="Verdana"/>
          <w:color w:val="000000" w:themeColor="text1"/>
          <w:sz w:val="18"/>
          <w:szCs w:val="18"/>
        </w:rPr>
        <w:t xml:space="preserve"> piętro).</w:t>
      </w:r>
    </w:p>
    <w:p w:rsidR="00970B6B" w:rsidRPr="008758B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8758BA">
        <w:rPr>
          <w:rFonts w:ascii="Verdana" w:hAnsi="Verdana"/>
          <w:b/>
          <w:color w:val="000000" w:themeColor="text1"/>
          <w:sz w:val="18"/>
          <w:szCs w:val="18"/>
        </w:rPr>
        <w:lastRenderedPageBreak/>
        <w:t>Miejsce oraz termin otwarcia ofert.</w:t>
      </w:r>
      <w:bookmarkEnd w:id="22"/>
    </w:p>
    <w:p w:rsidR="00970B6B" w:rsidRPr="008758BA" w:rsidRDefault="00A01F3C" w:rsidP="00ED5DAB">
      <w:pPr>
        <w:spacing w:line="360" w:lineRule="auto"/>
        <w:ind w:left="851" w:right="470"/>
        <w:jc w:val="both"/>
        <w:rPr>
          <w:rFonts w:ascii="Verdana" w:hAnsi="Verdana"/>
          <w:color w:val="000000" w:themeColor="text1"/>
          <w:sz w:val="18"/>
          <w:szCs w:val="18"/>
        </w:rPr>
      </w:pPr>
      <w:r w:rsidRPr="008758BA">
        <w:rPr>
          <w:rFonts w:ascii="Verdana" w:hAnsi="Verdana"/>
          <w:color w:val="000000" w:themeColor="text1"/>
          <w:sz w:val="18"/>
          <w:szCs w:val="18"/>
        </w:rPr>
        <w:t>Otwarcie ofert nastąpi w dniu</w:t>
      </w:r>
      <w:r w:rsidR="00BF53E0" w:rsidRPr="008758BA">
        <w:rPr>
          <w:rFonts w:ascii="Verdana" w:hAnsi="Verdana"/>
          <w:b/>
          <w:color w:val="000000" w:themeColor="text1"/>
          <w:sz w:val="18"/>
          <w:szCs w:val="18"/>
        </w:rPr>
        <w:t xml:space="preserve"> </w:t>
      </w:r>
      <w:r w:rsidR="00BC3C3D" w:rsidRPr="009A12CE">
        <w:rPr>
          <w:rFonts w:ascii="Verdana" w:hAnsi="Verdana"/>
          <w:b/>
          <w:color w:val="000000" w:themeColor="text1"/>
          <w:sz w:val="18"/>
          <w:szCs w:val="18"/>
        </w:rPr>
        <w:t xml:space="preserve">30.09.2019 </w:t>
      </w:r>
      <w:r w:rsidR="007D5637" w:rsidRPr="009A12CE">
        <w:rPr>
          <w:rFonts w:ascii="Verdana" w:hAnsi="Verdana"/>
          <w:b/>
          <w:color w:val="000000" w:themeColor="text1"/>
          <w:sz w:val="18"/>
          <w:szCs w:val="18"/>
        </w:rPr>
        <w:t xml:space="preserve">r. </w:t>
      </w:r>
      <w:r w:rsidR="00E91F81" w:rsidRPr="009A12CE">
        <w:rPr>
          <w:rFonts w:ascii="Verdana" w:hAnsi="Verdana"/>
          <w:b/>
          <w:color w:val="000000" w:themeColor="text1"/>
          <w:sz w:val="18"/>
          <w:szCs w:val="18"/>
        </w:rPr>
        <w:t xml:space="preserve">o godz. </w:t>
      </w:r>
      <w:r w:rsidR="009B28D4" w:rsidRPr="009A12CE">
        <w:rPr>
          <w:rFonts w:ascii="Verdana" w:hAnsi="Verdana"/>
          <w:b/>
          <w:color w:val="000000" w:themeColor="text1"/>
          <w:sz w:val="18"/>
          <w:szCs w:val="18"/>
        </w:rPr>
        <w:t>1</w:t>
      </w:r>
      <w:r w:rsidR="007F0F3E" w:rsidRPr="009A12CE">
        <w:rPr>
          <w:rFonts w:ascii="Verdana" w:hAnsi="Verdana"/>
          <w:b/>
          <w:color w:val="000000" w:themeColor="text1"/>
          <w:sz w:val="18"/>
          <w:szCs w:val="18"/>
        </w:rPr>
        <w:t>1</w:t>
      </w:r>
      <w:r w:rsidR="009B28D4" w:rsidRPr="009A12CE">
        <w:rPr>
          <w:rFonts w:ascii="Verdana" w:hAnsi="Verdana"/>
          <w:b/>
          <w:color w:val="000000" w:themeColor="text1"/>
          <w:sz w:val="18"/>
          <w:szCs w:val="18"/>
        </w:rPr>
        <w:t>:</w:t>
      </w:r>
      <w:r w:rsidR="009B28D4" w:rsidRPr="008758BA">
        <w:rPr>
          <w:rFonts w:ascii="Verdana" w:hAnsi="Verdana"/>
          <w:b/>
          <w:color w:val="000000" w:themeColor="text1"/>
          <w:sz w:val="18"/>
          <w:szCs w:val="18"/>
        </w:rPr>
        <w:t>00</w:t>
      </w:r>
      <w:r w:rsidR="00970B6B" w:rsidRPr="008758BA">
        <w:rPr>
          <w:rFonts w:ascii="Verdana" w:hAnsi="Verdana"/>
          <w:color w:val="000000" w:themeColor="text1"/>
          <w:sz w:val="18"/>
          <w:szCs w:val="18"/>
        </w:rPr>
        <w:t xml:space="preserve"> w Zespole ds. </w:t>
      </w:r>
      <w:r w:rsidR="002736A3" w:rsidRPr="008758BA">
        <w:rPr>
          <w:rFonts w:ascii="Verdana" w:hAnsi="Verdana"/>
          <w:color w:val="000000" w:themeColor="text1"/>
          <w:sz w:val="18"/>
          <w:szCs w:val="18"/>
        </w:rPr>
        <w:t>Zamówień Publicznych UMW, 50-368</w:t>
      </w:r>
      <w:r w:rsidR="00970B6B" w:rsidRPr="008758BA">
        <w:rPr>
          <w:rFonts w:ascii="Verdana" w:hAnsi="Verdana"/>
          <w:color w:val="000000" w:themeColor="text1"/>
          <w:sz w:val="18"/>
          <w:szCs w:val="18"/>
        </w:rPr>
        <w:t xml:space="preserve"> Wrocł</w:t>
      </w:r>
      <w:r w:rsidR="002736A3" w:rsidRPr="008758BA">
        <w:rPr>
          <w:rFonts w:ascii="Verdana" w:hAnsi="Verdana"/>
          <w:color w:val="000000" w:themeColor="text1"/>
          <w:sz w:val="18"/>
          <w:szCs w:val="18"/>
        </w:rPr>
        <w:t>aw, ul. Marcinkowskiego 2-6, w pokoju nr 3A 108.1 (III</w:t>
      </w:r>
      <w:r w:rsidR="00E91F81" w:rsidRPr="008758BA">
        <w:rPr>
          <w:rFonts w:ascii="Verdana" w:hAnsi="Verdana"/>
          <w:color w:val="000000" w:themeColor="text1"/>
          <w:sz w:val="18"/>
          <w:szCs w:val="18"/>
        </w:rPr>
        <w:t> </w:t>
      </w:r>
      <w:r w:rsidR="00970B6B" w:rsidRPr="008758BA">
        <w:rPr>
          <w:rFonts w:ascii="Verdana" w:hAnsi="Verdana"/>
          <w:color w:val="000000" w:themeColor="text1"/>
          <w:sz w:val="18"/>
          <w:szCs w:val="18"/>
        </w:rPr>
        <w:t>piętro).</w:t>
      </w: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rsidR="008674BC" w:rsidRDefault="008674BC" w:rsidP="008674BC">
      <w:pPr>
        <w:numPr>
          <w:ilvl w:val="0"/>
          <w:numId w:val="21"/>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p>
    <w:p w:rsidR="008674BC" w:rsidRPr="008674BC" w:rsidRDefault="008674BC"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rsidR="008674BC" w:rsidRDefault="00970B6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Ceny muszą być wyrażone z dokładnością do dwóch miejsc po przecinku.</w:t>
      </w:r>
    </w:p>
    <w:p w:rsidR="00C67C1B" w:rsidRPr="008674BC" w:rsidRDefault="00C67C1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cs="Segoe UI"/>
          <w:sz w:val="18"/>
          <w:szCs w:val="18"/>
        </w:rPr>
        <w:t>Jeżeli w postępowaniu złożona będzie oferta</w:t>
      </w:r>
      <w:r w:rsidRPr="008674BC">
        <w:rPr>
          <w:rFonts w:ascii="Verdana" w:hAnsi="Verdana"/>
          <w:color w:val="000000"/>
          <w:sz w:val="18"/>
          <w:szCs w:val="18"/>
        </w:rPr>
        <w:t>, której wybór prowadziłby do powstania</w:t>
      </w:r>
      <w:r w:rsidRPr="008674BC">
        <w:rPr>
          <w:rFonts w:ascii="Verdana" w:hAnsi="Verdana"/>
          <w:color w:val="000000"/>
          <w:sz w:val="18"/>
          <w:szCs w:val="18"/>
        </w:rPr>
        <w:br/>
        <w:t xml:space="preserve">u Zamawiającego obowiązku podatkowego zgodnie z </w:t>
      </w:r>
      <w:r w:rsidRPr="008674BC">
        <w:rPr>
          <w:rFonts w:ascii="Verdana" w:hAnsi="Verdana"/>
          <w:color w:val="1B1B1B"/>
          <w:sz w:val="18"/>
          <w:szCs w:val="18"/>
        </w:rPr>
        <w:t>przepisami</w:t>
      </w:r>
      <w:r w:rsidRPr="008674BC">
        <w:rPr>
          <w:rFonts w:ascii="Verdana" w:hAnsi="Verdana"/>
          <w:color w:val="000000"/>
          <w:sz w:val="18"/>
          <w:szCs w:val="18"/>
        </w:rPr>
        <w:t xml:space="preserve"> o podatku od towarów</w:t>
      </w:r>
      <w:r w:rsidRPr="008674BC">
        <w:rPr>
          <w:rFonts w:ascii="Verdana" w:hAnsi="Verdana"/>
          <w:color w:val="000000"/>
          <w:sz w:val="18"/>
          <w:szCs w:val="18"/>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74BC">
        <w:rPr>
          <w:rFonts w:ascii="Verdana" w:hAnsi="Verdana"/>
          <w:color w:val="000000" w:themeColor="text1"/>
          <w:sz w:val="18"/>
          <w:szCs w:val="18"/>
        </w:rPr>
        <w:t xml:space="preserve">(rodzaj) towaru / usługi, których dostawa / świadczenie będzie prowadzić do jego powstania, oraz wskazując ich wartość bez kwoty podatku. </w:t>
      </w:r>
    </w:p>
    <w:p w:rsidR="00757C9F" w:rsidRDefault="00757C9F" w:rsidP="007177E5">
      <w:pPr>
        <w:spacing w:line="360" w:lineRule="auto"/>
        <w:ind w:right="470"/>
        <w:rPr>
          <w:rFonts w:ascii="Verdana" w:hAnsi="Verdana"/>
          <w:sz w:val="18"/>
          <w:szCs w:val="18"/>
        </w:rPr>
      </w:pPr>
    </w:p>
    <w:p w:rsidR="00970B6B" w:rsidRPr="00EE4E34" w:rsidRDefault="00970B6B" w:rsidP="008373EC">
      <w:pPr>
        <w:numPr>
          <w:ilvl w:val="1"/>
          <w:numId w:val="13"/>
        </w:numPr>
        <w:tabs>
          <w:tab w:val="clear" w:pos="2727"/>
          <w:tab w:val="num" w:pos="709"/>
        </w:tabs>
        <w:spacing w:line="360" w:lineRule="auto"/>
        <w:ind w:left="567" w:right="470" w:hanging="567"/>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B5633D">
        <w:rPr>
          <w:rFonts w:ascii="Verdana" w:hAnsi="Verdana"/>
          <w:b/>
          <w:sz w:val="18"/>
          <w:szCs w:val="18"/>
          <w:u w:val="single"/>
        </w:rPr>
        <w:t xml:space="preserve"> i sposobu oceny ofert</w:t>
      </w:r>
      <w:r w:rsidRPr="00EE4E34">
        <w:rPr>
          <w:rFonts w:ascii="Verdana" w:hAnsi="Verdana"/>
          <w:b/>
          <w:sz w:val="18"/>
          <w:szCs w:val="18"/>
          <w:u w:val="single"/>
        </w:rPr>
        <w:t>.</w:t>
      </w:r>
      <w:bookmarkEnd w:id="25"/>
      <w:bookmarkEnd w:id="26"/>
    </w:p>
    <w:p w:rsidR="008B3C5D" w:rsidRDefault="008B3C5D" w:rsidP="00B01A62">
      <w:pPr>
        <w:numPr>
          <w:ilvl w:val="0"/>
          <w:numId w:val="42"/>
        </w:numPr>
        <w:tabs>
          <w:tab w:val="num" w:pos="2007"/>
        </w:tabs>
        <w:spacing w:line="360" w:lineRule="auto"/>
        <w:ind w:left="851" w:right="470" w:hanging="426"/>
        <w:jc w:val="both"/>
        <w:outlineLvl w:val="0"/>
        <w:rPr>
          <w:rFonts w:ascii="Verdana" w:hAnsi="Verdana"/>
          <w:sz w:val="18"/>
        </w:rPr>
      </w:pPr>
      <w:bookmarkStart w:id="27"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rsidR="008B3C5D" w:rsidRPr="00630717" w:rsidRDefault="008B3C5D"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Cenę realizacji przedmiotu zamówienia – 60 %,</w:t>
      </w:r>
    </w:p>
    <w:p w:rsidR="008B3C5D"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Termin realizacji - </w:t>
      </w:r>
      <w:r w:rsidR="00CE2B0E">
        <w:rPr>
          <w:rFonts w:ascii="Verdana" w:hAnsi="Verdana"/>
          <w:sz w:val="18"/>
        </w:rPr>
        <w:t>2</w:t>
      </w:r>
      <w:r w:rsidRPr="00630717">
        <w:rPr>
          <w:rFonts w:ascii="Verdana" w:hAnsi="Verdana"/>
          <w:sz w:val="18"/>
        </w:rPr>
        <w:t>0 %,</w:t>
      </w:r>
    </w:p>
    <w:p w:rsidR="00630717"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Okres gwarancji – </w:t>
      </w:r>
      <w:r w:rsidR="00CE2B0E">
        <w:rPr>
          <w:rFonts w:ascii="Verdana" w:hAnsi="Verdana"/>
          <w:sz w:val="18"/>
        </w:rPr>
        <w:t>2</w:t>
      </w:r>
      <w:r w:rsidRPr="00630717">
        <w:rPr>
          <w:rFonts w:ascii="Verdana" w:hAnsi="Verdana"/>
          <w:sz w:val="18"/>
        </w:rPr>
        <w:t>0 %.</w:t>
      </w:r>
    </w:p>
    <w:p w:rsidR="008B3C5D" w:rsidRPr="00E21938" w:rsidRDefault="0005219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bCs/>
          <w:color w:val="000000" w:themeColor="text1"/>
          <w:sz w:val="18"/>
        </w:rPr>
      </w:pPr>
      <w:bookmarkStart w:id="28" w:name="_Toc395266079"/>
      <w:bookmarkEnd w:id="27"/>
      <w:r w:rsidRPr="00E21938">
        <w:rPr>
          <w:rFonts w:ascii="Verdana" w:hAnsi="Verdana"/>
          <w:bCs/>
          <w:color w:val="000000" w:themeColor="text1"/>
          <w:sz w:val="18"/>
        </w:rPr>
        <w:t xml:space="preserve">Do porównania ofert </w:t>
      </w:r>
      <w:r w:rsidR="008B3C5D" w:rsidRPr="00E21938">
        <w:rPr>
          <w:rFonts w:ascii="Verdana" w:hAnsi="Verdana"/>
          <w:bCs/>
          <w:color w:val="000000" w:themeColor="text1"/>
          <w:sz w:val="18"/>
        </w:rPr>
        <w:t>będą brane pod uwagę: cena brutto realizacji przedmiotu zamówienia</w:t>
      </w:r>
      <w:r w:rsidR="00630717" w:rsidRPr="00E21938">
        <w:rPr>
          <w:rFonts w:ascii="Verdana" w:hAnsi="Verdana"/>
          <w:bCs/>
          <w:color w:val="000000" w:themeColor="text1"/>
          <w:sz w:val="18"/>
        </w:rPr>
        <w:t>, termin realizacji oraz okres gwarancji, podane</w:t>
      </w:r>
      <w:r w:rsidR="008B3C5D" w:rsidRPr="00E21938">
        <w:rPr>
          <w:rFonts w:ascii="Verdana" w:hAnsi="Verdana"/>
          <w:bCs/>
          <w:color w:val="000000" w:themeColor="text1"/>
          <w:sz w:val="18"/>
        </w:rPr>
        <w:t xml:space="preserve"> w Formularzu ofertowym (wzór – zał.</w:t>
      </w:r>
      <w:r w:rsidR="000576BB" w:rsidRPr="00E21938">
        <w:rPr>
          <w:rFonts w:ascii="Verdana" w:hAnsi="Verdana"/>
          <w:bCs/>
          <w:color w:val="000000" w:themeColor="text1"/>
          <w:sz w:val="18"/>
        </w:rPr>
        <w:t> </w:t>
      </w:r>
      <w:r w:rsidR="00630717" w:rsidRPr="00E21938">
        <w:rPr>
          <w:rFonts w:ascii="Verdana" w:hAnsi="Verdana"/>
          <w:bCs/>
          <w:color w:val="000000" w:themeColor="text1"/>
          <w:sz w:val="18"/>
        </w:rPr>
        <w:t>nr 1A</w:t>
      </w:r>
      <w:r w:rsidR="00335F1D">
        <w:rPr>
          <w:rFonts w:ascii="Verdana" w:hAnsi="Verdana"/>
          <w:bCs/>
          <w:color w:val="000000" w:themeColor="text1"/>
          <w:sz w:val="18"/>
        </w:rPr>
        <w:t xml:space="preserve"> - </w:t>
      </w:r>
      <w:r w:rsidR="007F0F3E">
        <w:rPr>
          <w:rFonts w:ascii="Verdana" w:hAnsi="Verdana"/>
          <w:bCs/>
          <w:color w:val="000000" w:themeColor="text1"/>
          <w:sz w:val="18"/>
        </w:rPr>
        <w:t>nr 1</w:t>
      </w:r>
      <w:r w:rsidR="00BC3C3D">
        <w:rPr>
          <w:rFonts w:ascii="Verdana" w:hAnsi="Verdana"/>
          <w:bCs/>
          <w:color w:val="000000" w:themeColor="text1"/>
          <w:sz w:val="18"/>
        </w:rPr>
        <w:t>C</w:t>
      </w:r>
      <w:r w:rsidR="00EC457F">
        <w:rPr>
          <w:rFonts w:ascii="Verdana" w:hAnsi="Verdana"/>
          <w:bCs/>
          <w:color w:val="000000" w:themeColor="text1"/>
          <w:sz w:val="18"/>
        </w:rPr>
        <w:t xml:space="preserve"> </w:t>
      </w:r>
      <w:r w:rsidR="00630717" w:rsidRPr="00E21938">
        <w:rPr>
          <w:rFonts w:ascii="Verdana" w:hAnsi="Verdana"/>
          <w:bCs/>
          <w:color w:val="000000" w:themeColor="text1"/>
          <w:sz w:val="18"/>
        </w:rPr>
        <w:t>do </w:t>
      </w:r>
      <w:r w:rsidR="00E21938" w:rsidRPr="00E21938">
        <w:rPr>
          <w:rFonts w:ascii="Verdana" w:hAnsi="Verdana"/>
          <w:bCs/>
          <w:color w:val="000000" w:themeColor="text1"/>
          <w:sz w:val="18"/>
        </w:rPr>
        <w:t>SIWZ</w:t>
      </w:r>
      <w:r w:rsidR="00630717" w:rsidRPr="00E21938">
        <w:rPr>
          <w:rFonts w:ascii="Verdana" w:hAnsi="Verdana"/>
          <w:bCs/>
          <w:color w:val="000000" w:themeColor="text1"/>
          <w:sz w:val="18"/>
        </w:rPr>
        <w:t>).</w:t>
      </w:r>
    </w:p>
    <w:p w:rsidR="00970B6B" w:rsidRDefault="00630717" w:rsidP="00B01A62">
      <w:pPr>
        <w:pStyle w:val="Akapitzlist"/>
        <w:numPr>
          <w:ilvl w:val="0"/>
          <w:numId w:val="42"/>
        </w:numPr>
        <w:spacing w:line="360" w:lineRule="auto"/>
        <w:ind w:left="1276" w:right="470" w:hanging="850"/>
        <w:jc w:val="both"/>
        <w:outlineLvl w:val="0"/>
        <w:rPr>
          <w:rFonts w:ascii="Verdana" w:hAnsi="Verdana"/>
          <w:color w:val="000000" w:themeColor="text1"/>
          <w:sz w:val="18"/>
        </w:rPr>
      </w:pPr>
      <w:bookmarkStart w:id="29" w:name="_Toc395266080"/>
      <w:bookmarkEnd w:id="28"/>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poniższych tabelach</w:t>
      </w:r>
      <w:r w:rsidR="005329DF" w:rsidRPr="0035352E">
        <w:rPr>
          <w:rFonts w:ascii="Verdana" w:hAnsi="Verdana"/>
          <w:color w:val="000000" w:themeColor="text1"/>
          <w:sz w:val="18"/>
        </w:rPr>
        <w:t>:</w:t>
      </w:r>
      <w:bookmarkEnd w:id="29"/>
    </w:p>
    <w:tbl>
      <w:tblPr>
        <w:tblStyle w:val="Tabela-Siatka"/>
        <w:tblW w:w="9498" w:type="dxa"/>
        <w:tblInd w:w="-5" w:type="dxa"/>
        <w:shd w:val="clear" w:color="auto" w:fill="FFE599" w:themeFill="accent4" w:themeFillTint="66"/>
        <w:tblLook w:val="04A0" w:firstRow="1" w:lastRow="0" w:firstColumn="1" w:lastColumn="0" w:noHBand="0" w:noVBand="1"/>
      </w:tblPr>
      <w:tblGrid>
        <w:gridCol w:w="426"/>
        <w:gridCol w:w="3402"/>
        <w:gridCol w:w="850"/>
        <w:gridCol w:w="851"/>
        <w:gridCol w:w="3969"/>
      </w:tblGrid>
      <w:tr w:rsidR="00630717" w:rsidRPr="00D10993" w:rsidTr="004271C7">
        <w:tc>
          <w:tcPr>
            <w:tcW w:w="42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3402"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850"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851"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FFE599" w:themeFill="accent4" w:themeFillTint="66"/>
          </w:tcPr>
          <w:p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rsidTr="004271C7">
        <w:trPr>
          <w:trHeight w:val="703"/>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3402" w:type="dxa"/>
            <w:shd w:val="clear" w:color="auto" w:fill="FFE599" w:themeFill="accent4" w:themeFillTint="66"/>
            <w:vAlign w:val="center"/>
          </w:tcPr>
          <w:p w:rsidR="00630717" w:rsidRPr="00E21938" w:rsidRDefault="00630717" w:rsidP="00E21938">
            <w:pPr>
              <w:tabs>
                <w:tab w:val="left" w:pos="426"/>
              </w:tabs>
              <w:spacing w:after="60" w:line="280" w:lineRule="exact"/>
              <w:rPr>
                <w:rFonts w:ascii="Verdana" w:hAnsi="Verdana"/>
                <w:b/>
                <w:sz w:val="18"/>
                <w:szCs w:val="18"/>
              </w:rPr>
            </w:pPr>
            <w:r w:rsidRPr="00E21938">
              <w:rPr>
                <w:rFonts w:ascii="Verdana" w:hAnsi="Verdana"/>
                <w:b/>
                <w:sz w:val="16"/>
                <w:szCs w:val="16"/>
              </w:rPr>
              <w:t xml:space="preserve">Cena realizacji przedmiotu zamówienia </w:t>
            </w:r>
          </w:p>
        </w:tc>
        <w:tc>
          <w:tcPr>
            <w:tcW w:w="850"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851"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3969" w:type="dxa"/>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Ilość pkt  = ------------------------------ x </w:t>
            </w:r>
            <w:r w:rsidRPr="00E21938">
              <w:rPr>
                <w:rFonts w:ascii="Verdana" w:hAnsi="Verdana"/>
                <w:b/>
                <w:sz w:val="16"/>
                <w:szCs w:val="16"/>
              </w:rPr>
              <w:t>60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rsidTr="004271C7">
        <w:trPr>
          <w:trHeight w:val="857"/>
        </w:trPr>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Pr>
                <w:rFonts w:ascii="Verdana" w:hAnsi="Verdana"/>
                <w:sz w:val="16"/>
                <w:szCs w:val="16"/>
              </w:rPr>
              <w:t>2</w:t>
            </w:r>
          </w:p>
        </w:tc>
        <w:tc>
          <w:tcPr>
            <w:tcW w:w="3402" w:type="dxa"/>
            <w:tcBorders>
              <w:bottom w:val="single" w:sz="4" w:space="0" w:color="auto"/>
            </w:tcBorders>
            <w:shd w:val="clear" w:color="auto" w:fill="FFE599" w:themeFill="accent4" w:themeFillTint="66"/>
            <w:vAlign w:val="center"/>
          </w:tcPr>
          <w:p w:rsidR="00630717" w:rsidRPr="00282940" w:rsidRDefault="00F47623" w:rsidP="00E21938">
            <w:pPr>
              <w:tabs>
                <w:tab w:val="left" w:pos="426"/>
              </w:tabs>
              <w:spacing w:after="60"/>
              <w:rPr>
                <w:rFonts w:ascii="Verdana" w:hAnsi="Verdana" w:cs="Verdana"/>
                <w:b/>
                <w:color w:val="000000" w:themeColor="text1"/>
                <w:sz w:val="16"/>
                <w:szCs w:val="16"/>
              </w:rPr>
            </w:pPr>
            <w:r>
              <w:rPr>
                <w:rFonts w:ascii="Verdana" w:hAnsi="Verdana" w:cs="Verdana"/>
                <w:b/>
                <w:color w:val="000000" w:themeColor="text1"/>
                <w:sz w:val="16"/>
                <w:szCs w:val="16"/>
              </w:rPr>
              <w:t>Termin realizacji</w:t>
            </w:r>
          </w:p>
          <w:p w:rsidR="001F5D5F" w:rsidRDefault="00E21938" w:rsidP="00E21938">
            <w:pPr>
              <w:rPr>
                <w:rFonts w:ascii="Verdana" w:hAnsi="Verdana"/>
                <w:color w:val="000000" w:themeColor="text1"/>
                <w:sz w:val="14"/>
                <w:szCs w:val="14"/>
              </w:rPr>
            </w:pPr>
            <w:r w:rsidRPr="00282940">
              <w:rPr>
                <w:rFonts w:ascii="Verdana" w:hAnsi="Verdana"/>
                <w:color w:val="000000" w:themeColor="text1"/>
                <w:sz w:val="14"/>
                <w:szCs w:val="14"/>
              </w:rPr>
              <w:t>(</w:t>
            </w:r>
            <w:r w:rsidR="00EC457F" w:rsidRPr="00282940">
              <w:rPr>
                <w:rFonts w:ascii="Verdana" w:hAnsi="Verdana"/>
                <w:color w:val="000000" w:themeColor="text1"/>
                <w:sz w:val="14"/>
                <w:szCs w:val="14"/>
              </w:rPr>
              <w:t xml:space="preserve">max </w:t>
            </w:r>
            <w:r w:rsidR="00BC3C3D" w:rsidRPr="00BC3C3D">
              <w:rPr>
                <w:rFonts w:ascii="Verdana" w:hAnsi="Verdana"/>
                <w:b/>
                <w:color w:val="000000" w:themeColor="text1"/>
                <w:sz w:val="14"/>
                <w:szCs w:val="14"/>
              </w:rPr>
              <w:t xml:space="preserve">28 dni </w:t>
            </w:r>
            <w:r w:rsidR="00EC457F" w:rsidRPr="00BC3C3D">
              <w:rPr>
                <w:rFonts w:ascii="Verdana" w:hAnsi="Verdana"/>
                <w:b/>
                <w:color w:val="000000" w:themeColor="text1"/>
                <w:sz w:val="14"/>
                <w:szCs w:val="14"/>
              </w:rPr>
              <w:t>od d</w:t>
            </w:r>
            <w:r w:rsidR="00CE2B0E" w:rsidRPr="00BC3C3D">
              <w:rPr>
                <w:rFonts w:ascii="Verdana" w:hAnsi="Verdana"/>
                <w:b/>
                <w:color w:val="000000" w:themeColor="text1"/>
                <w:sz w:val="14"/>
                <w:szCs w:val="14"/>
              </w:rPr>
              <w:t>aty podpisania umowy</w:t>
            </w:r>
            <w:r w:rsidRPr="00282940">
              <w:rPr>
                <w:rFonts w:ascii="Verdana" w:hAnsi="Verdana"/>
                <w:color w:val="000000" w:themeColor="text1"/>
                <w:sz w:val="14"/>
                <w:szCs w:val="14"/>
              </w:rPr>
              <w:t>)</w:t>
            </w:r>
          </w:p>
          <w:p w:rsidR="00B5633D" w:rsidRDefault="00B5633D" w:rsidP="00E21938">
            <w:pPr>
              <w:rPr>
                <w:rFonts w:ascii="Verdana" w:hAnsi="Verdana"/>
                <w:sz w:val="16"/>
                <w:szCs w:val="16"/>
              </w:rPr>
            </w:pPr>
            <w:r w:rsidRPr="00924AC6">
              <w:rPr>
                <w:rFonts w:ascii="Verdana" w:hAnsi="Verdana"/>
                <w:sz w:val="16"/>
                <w:szCs w:val="16"/>
              </w:rPr>
              <w:t>W przypadku zaoferowania terminu dostawy dłuższego niż wskazany powyżej oferta zostanie odrzucona jako niezgodna z treścią SIWZ</w:t>
            </w:r>
          </w:p>
          <w:p w:rsidR="004271C7" w:rsidRPr="00CE2B0E" w:rsidRDefault="004271C7" w:rsidP="00E21938">
            <w:pPr>
              <w:rPr>
                <w:rFonts w:ascii="Verdana" w:hAnsi="Verdana"/>
                <w:color w:val="000000" w:themeColor="text1"/>
                <w:sz w:val="14"/>
                <w:szCs w:val="14"/>
              </w:rPr>
            </w:pPr>
          </w:p>
        </w:tc>
        <w:tc>
          <w:tcPr>
            <w:tcW w:w="850"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851"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rsidR="00630717" w:rsidRPr="00D10993" w:rsidRDefault="00E21938" w:rsidP="0005219B">
            <w:pPr>
              <w:spacing w:before="60"/>
              <w:jc w:val="both"/>
              <w:outlineLvl w:val="0"/>
              <w:rPr>
                <w:rFonts w:ascii="Verdana" w:hAnsi="Verdana"/>
                <w:sz w:val="16"/>
                <w:szCs w:val="16"/>
              </w:rPr>
            </w:pPr>
            <w:r>
              <w:rPr>
                <w:rFonts w:ascii="Verdana" w:hAnsi="Verdana"/>
                <w:sz w:val="16"/>
                <w:szCs w:val="16"/>
              </w:rPr>
              <w:t>Ilość pkt</w:t>
            </w:r>
            <w:r w:rsidR="00630717" w:rsidRPr="00D10993">
              <w:rPr>
                <w:rFonts w:ascii="Verdana" w:hAnsi="Verdana"/>
                <w:sz w:val="16"/>
                <w:szCs w:val="16"/>
              </w:rPr>
              <w:t xml:space="preserve">  = --</w:t>
            </w:r>
            <w:r w:rsidR="00630717">
              <w:rPr>
                <w:rFonts w:ascii="Verdana" w:hAnsi="Verdana"/>
                <w:sz w:val="16"/>
                <w:szCs w:val="16"/>
              </w:rPr>
              <w:t xml:space="preserve">---------------------------- x </w:t>
            </w:r>
            <w:r w:rsidR="00CE2B0E">
              <w:rPr>
                <w:rFonts w:ascii="Verdana" w:hAnsi="Verdana"/>
                <w:b/>
                <w:sz w:val="16"/>
                <w:szCs w:val="16"/>
              </w:rPr>
              <w:t>2</w:t>
            </w:r>
            <w:r w:rsidR="00630717" w:rsidRPr="00E21938">
              <w:rPr>
                <w:rFonts w:ascii="Verdana" w:hAnsi="Verdana"/>
                <w:b/>
                <w:sz w:val="16"/>
                <w:szCs w:val="16"/>
              </w:rPr>
              <w:t>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rsidTr="004271C7">
        <w:trPr>
          <w:trHeight w:val="549"/>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r>
              <w:rPr>
                <w:rFonts w:ascii="Verdana" w:hAnsi="Verdana"/>
                <w:sz w:val="16"/>
                <w:szCs w:val="16"/>
              </w:rPr>
              <w:t>3</w:t>
            </w:r>
          </w:p>
        </w:tc>
        <w:tc>
          <w:tcPr>
            <w:tcW w:w="3402" w:type="dxa"/>
            <w:shd w:val="clear" w:color="auto" w:fill="FFE599" w:themeFill="accent4" w:themeFillTint="66"/>
            <w:vAlign w:val="center"/>
          </w:tcPr>
          <w:p w:rsidR="00E21938" w:rsidRDefault="00630717" w:rsidP="00E21938">
            <w:pPr>
              <w:autoSpaceDE w:val="0"/>
              <w:autoSpaceDN w:val="0"/>
              <w:adjustRightInd w:val="0"/>
              <w:rPr>
                <w:rFonts w:ascii="Verdana" w:hAnsi="Verdana" w:cs="Verdana"/>
                <w:b/>
                <w:sz w:val="16"/>
                <w:szCs w:val="16"/>
              </w:rPr>
            </w:pPr>
            <w:r w:rsidRPr="00E21938">
              <w:rPr>
                <w:rFonts w:ascii="Verdana" w:hAnsi="Verdana" w:cs="Verdana"/>
                <w:b/>
                <w:sz w:val="16"/>
                <w:szCs w:val="16"/>
              </w:rPr>
              <w:t>Okres gwarancji</w:t>
            </w:r>
          </w:p>
          <w:p w:rsidR="003B799C" w:rsidRDefault="00630717" w:rsidP="00CE2B0E">
            <w:pPr>
              <w:autoSpaceDE w:val="0"/>
              <w:autoSpaceDN w:val="0"/>
              <w:adjustRightInd w:val="0"/>
              <w:spacing w:before="60"/>
              <w:rPr>
                <w:rFonts w:ascii="Verdana" w:hAnsi="Verdana" w:cs="Verdana"/>
                <w:sz w:val="14"/>
                <w:szCs w:val="14"/>
              </w:rPr>
            </w:pPr>
            <w:r w:rsidRPr="00E21938">
              <w:rPr>
                <w:rFonts w:ascii="Verdana" w:hAnsi="Verdana" w:cs="Verdana"/>
                <w:sz w:val="14"/>
                <w:szCs w:val="14"/>
              </w:rPr>
              <w:t>(</w:t>
            </w:r>
            <w:r w:rsidR="007F0F3E" w:rsidRPr="00E21938">
              <w:rPr>
                <w:rFonts w:ascii="Verdana" w:hAnsi="Verdana" w:cs="Verdana"/>
                <w:sz w:val="14"/>
                <w:szCs w:val="14"/>
              </w:rPr>
              <w:t xml:space="preserve">wymagany przez </w:t>
            </w:r>
            <w:r w:rsidR="007F0F3E" w:rsidRPr="007F0F3E">
              <w:rPr>
                <w:rFonts w:ascii="Verdana" w:hAnsi="Verdana" w:cs="Verdana"/>
                <w:sz w:val="14"/>
                <w:szCs w:val="14"/>
              </w:rPr>
              <w:t>Zamawiającego</w:t>
            </w:r>
          </w:p>
          <w:p w:rsidR="003B799C" w:rsidRDefault="003B799C" w:rsidP="00CE2B0E">
            <w:pPr>
              <w:autoSpaceDE w:val="0"/>
              <w:autoSpaceDN w:val="0"/>
              <w:adjustRightInd w:val="0"/>
              <w:spacing w:before="60"/>
              <w:rPr>
                <w:rFonts w:ascii="Verdana" w:hAnsi="Verdana" w:cs="Verdana"/>
                <w:sz w:val="14"/>
                <w:szCs w:val="14"/>
              </w:rPr>
            </w:pPr>
            <w:r>
              <w:rPr>
                <w:rFonts w:ascii="Verdana" w:hAnsi="Verdana" w:cs="Verdana"/>
                <w:sz w:val="14"/>
                <w:szCs w:val="14"/>
              </w:rPr>
              <w:t xml:space="preserve">część A - </w:t>
            </w:r>
            <w:r w:rsidR="007F0F3E" w:rsidRPr="00E21938">
              <w:rPr>
                <w:rFonts w:ascii="Verdana" w:hAnsi="Verdana" w:cs="Verdana"/>
                <w:sz w:val="14"/>
                <w:szCs w:val="14"/>
              </w:rPr>
              <w:t xml:space="preserve">min. </w:t>
            </w:r>
            <w:r w:rsidR="00CE2B0E">
              <w:rPr>
                <w:rFonts w:ascii="Verdana" w:hAnsi="Verdana" w:cs="Verdana"/>
                <w:b/>
                <w:sz w:val="14"/>
                <w:szCs w:val="14"/>
              </w:rPr>
              <w:t>2</w:t>
            </w:r>
            <w:r w:rsidR="00680643">
              <w:rPr>
                <w:rFonts w:ascii="Verdana" w:hAnsi="Verdana" w:cs="Verdana"/>
                <w:b/>
                <w:sz w:val="14"/>
                <w:szCs w:val="14"/>
              </w:rPr>
              <w:t>4</w:t>
            </w:r>
            <w:r w:rsidR="007F0F3E" w:rsidRPr="00E21938">
              <w:rPr>
                <w:rFonts w:ascii="Verdana" w:hAnsi="Verdana" w:cs="Verdana"/>
                <w:b/>
                <w:sz w:val="14"/>
                <w:szCs w:val="14"/>
              </w:rPr>
              <w:t xml:space="preserve"> </w:t>
            </w:r>
            <w:r w:rsidR="007F0F3E" w:rsidRPr="00E21938">
              <w:rPr>
                <w:rFonts w:ascii="Verdana" w:hAnsi="Verdana" w:cs="Verdana"/>
                <w:sz w:val="14"/>
                <w:szCs w:val="14"/>
              </w:rPr>
              <w:t>m</w:t>
            </w:r>
            <w:r>
              <w:rPr>
                <w:rFonts w:ascii="Verdana" w:hAnsi="Verdana" w:cs="Verdana"/>
                <w:sz w:val="14"/>
                <w:szCs w:val="14"/>
              </w:rPr>
              <w:t>-c</w:t>
            </w:r>
            <w:r w:rsidR="007F0F3E" w:rsidRPr="00E21938">
              <w:rPr>
                <w:rFonts w:ascii="Verdana" w:hAnsi="Verdana" w:cs="Verdana"/>
                <w:sz w:val="14"/>
                <w:szCs w:val="14"/>
              </w:rPr>
              <w:t xml:space="preserve">e, max. </w:t>
            </w:r>
            <w:r w:rsidR="00CE2B0E" w:rsidRPr="00CE2B0E">
              <w:rPr>
                <w:rFonts w:ascii="Verdana" w:hAnsi="Verdana" w:cs="Verdana"/>
                <w:b/>
                <w:sz w:val="14"/>
                <w:szCs w:val="14"/>
              </w:rPr>
              <w:t>48</w:t>
            </w:r>
            <w:r w:rsidR="007F0F3E" w:rsidRPr="00E21938">
              <w:rPr>
                <w:rFonts w:ascii="Verdana" w:hAnsi="Verdana" w:cs="Verdana"/>
                <w:sz w:val="14"/>
                <w:szCs w:val="14"/>
              </w:rPr>
              <w:t xml:space="preserve"> m</w:t>
            </w:r>
            <w:r>
              <w:rPr>
                <w:rFonts w:ascii="Verdana" w:hAnsi="Verdana" w:cs="Verdana"/>
                <w:sz w:val="14"/>
                <w:szCs w:val="14"/>
              </w:rPr>
              <w:t>-</w:t>
            </w:r>
            <w:proofErr w:type="spellStart"/>
            <w:r w:rsidR="007F0F3E" w:rsidRPr="00E21938">
              <w:rPr>
                <w:rFonts w:ascii="Verdana" w:hAnsi="Verdana" w:cs="Verdana"/>
                <w:sz w:val="14"/>
                <w:szCs w:val="14"/>
              </w:rPr>
              <w:t>cy</w:t>
            </w:r>
            <w:proofErr w:type="spellEnd"/>
            <w:r>
              <w:rPr>
                <w:rFonts w:ascii="Verdana" w:hAnsi="Verdana" w:cs="Verdana"/>
                <w:sz w:val="14"/>
                <w:szCs w:val="14"/>
              </w:rPr>
              <w:t>,</w:t>
            </w:r>
          </w:p>
          <w:p w:rsidR="003B799C" w:rsidRDefault="003B799C" w:rsidP="00CE2B0E">
            <w:pPr>
              <w:autoSpaceDE w:val="0"/>
              <w:autoSpaceDN w:val="0"/>
              <w:adjustRightInd w:val="0"/>
              <w:spacing w:before="60"/>
              <w:rPr>
                <w:rFonts w:ascii="Verdana" w:hAnsi="Verdana" w:cs="Verdana"/>
                <w:sz w:val="14"/>
                <w:szCs w:val="14"/>
              </w:rPr>
            </w:pPr>
            <w:r>
              <w:rPr>
                <w:rFonts w:ascii="Verdana" w:hAnsi="Verdana" w:cs="Verdana"/>
                <w:sz w:val="14"/>
                <w:szCs w:val="14"/>
              </w:rPr>
              <w:t xml:space="preserve">część B - </w:t>
            </w:r>
            <w:r w:rsidRPr="00E21938">
              <w:rPr>
                <w:rFonts w:ascii="Verdana" w:hAnsi="Verdana" w:cs="Verdana"/>
                <w:sz w:val="14"/>
                <w:szCs w:val="14"/>
              </w:rPr>
              <w:t xml:space="preserve">min. </w:t>
            </w:r>
            <w:r>
              <w:rPr>
                <w:rFonts w:ascii="Verdana" w:hAnsi="Verdana" w:cs="Verdana"/>
                <w:b/>
                <w:sz w:val="14"/>
                <w:szCs w:val="14"/>
              </w:rPr>
              <w:t>12</w:t>
            </w:r>
            <w:r w:rsidRPr="00E21938">
              <w:rPr>
                <w:rFonts w:ascii="Verdana" w:hAnsi="Verdana" w:cs="Verdana"/>
                <w:b/>
                <w:sz w:val="14"/>
                <w:szCs w:val="14"/>
              </w:rPr>
              <w:t xml:space="preserve"> </w:t>
            </w:r>
            <w:r w:rsidRPr="00E21938">
              <w:rPr>
                <w:rFonts w:ascii="Verdana" w:hAnsi="Verdana" w:cs="Verdana"/>
                <w:sz w:val="14"/>
                <w:szCs w:val="14"/>
              </w:rPr>
              <w:t>m</w:t>
            </w:r>
            <w:r>
              <w:rPr>
                <w:rFonts w:ascii="Verdana" w:hAnsi="Verdana" w:cs="Verdana"/>
                <w:sz w:val="14"/>
                <w:szCs w:val="14"/>
              </w:rPr>
              <w:t>-</w:t>
            </w:r>
            <w:proofErr w:type="spellStart"/>
            <w:r>
              <w:rPr>
                <w:rFonts w:ascii="Verdana" w:hAnsi="Verdana" w:cs="Verdana"/>
                <w:sz w:val="14"/>
                <w:szCs w:val="14"/>
              </w:rPr>
              <w:t>cy</w:t>
            </w:r>
            <w:proofErr w:type="spellEnd"/>
            <w:r w:rsidRPr="00E21938">
              <w:rPr>
                <w:rFonts w:ascii="Verdana" w:hAnsi="Verdana" w:cs="Verdana"/>
                <w:sz w:val="14"/>
                <w:szCs w:val="14"/>
              </w:rPr>
              <w:t xml:space="preserve">, max. </w:t>
            </w:r>
            <w:r w:rsidRPr="00CE2B0E">
              <w:rPr>
                <w:rFonts w:ascii="Verdana" w:hAnsi="Verdana" w:cs="Verdana"/>
                <w:b/>
                <w:sz w:val="14"/>
                <w:szCs w:val="14"/>
              </w:rPr>
              <w:t>48</w:t>
            </w:r>
            <w:r w:rsidRPr="00E21938">
              <w:rPr>
                <w:rFonts w:ascii="Verdana" w:hAnsi="Verdana" w:cs="Verdana"/>
                <w:sz w:val="14"/>
                <w:szCs w:val="14"/>
              </w:rPr>
              <w:t xml:space="preserve"> m</w:t>
            </w:r>
            <w:r>
              <w:rPr>
                <w:rFonts w:ascii="Verdana" w:hAnsi="Verdana" w:cs="Verdana"/>
                <w:sz w:val="14"/>
                <w:szCs w:val="14"/>
              </w:rPr>
              <w:t>-</w:t>
            </w:r>
            <w:proofErr w:type="spellStart"/>
            <w:r w:rsidRPr="00E21938">
              <w:rPr>
                <w:rFonts w:ascii="Verdana" w:hAnsi="Verdana" w:cs="Verdana"/>
                <w:sz w:val="14"/>
                <w:szCs w:val="14"/>
              </w:rPr>
              <w:t>cy</w:t>
            </w:r>
            <w:proofErr w:type="spellEnd"/>
            <w:r>
              <w:rPr>
                <w:rFonts w:ascii="Verdana" w:hAnsi="Verdana" w:cs="Verdana"/>
                <w:sz w:val="14"/>
                <w:szCs w:val="14"/>
              </w:rPr>
              <w:t>,</w:t>
            </w:r>
          </w:p>
          <w:p w:rsidR="003B799C" w:rsidRDefault="003B799C" w:rsidP="003B799C">
            <w:pPr>
              <w:autoSpaceDE w:val="0"/>
              <w:autoSpaceDN w:val="0"/>
              <w:adjustRightInd w:val="0"/>
              <w:spacing w:before="60"/>
              <w:rPr>
                <w:rFonts w:ascii="Verdana" w:hAnsi="Verdana" w:cs="Verdana"/>
                <w:sz w:val="14"/>
                <w:szCs w:val="14"/>
              </w:rPr>
            </w:pPr>
            <w:r>
              <w:rPr>
                <w:rFonts w:ascii="Verdana" w:hAnsi="Verdana" w:cs="Verdana"/>
                <w:sz w:val="14"/>
                <w:szCs w:val="14"/>
              </w:rPr>
              <w:t xml:space="preserve">część C - </w:t>
            </w:r>
            <w:r w:rsidRPr="00E21938">
              <w:rPr>
                <w:rFonts w:ascii="Verdana" w:hAnsi="Verdana" w:cs="Verdana"/>
                <w:sz w:val="14"/>
                <w:szCs w:val="14"/>
              </w:rPr>
              <w:t xml:space="preserve">min. </w:t>
            </w:r>
            <w:r>
              <w:rPr>
                <w:rFonts w:ascii="Verdana" w:hAnsi="Verdana" w:cs="Verdana"/>
                <w:b/>
                <w:sz w:val="14"/>
                <w:szCs w:val="14"/>
              </w:rPr>
              <w:t>24</w:t>
            </w:r>
            <w:r w:rsidRPr="00E21938">
              <w:rPr>
                <w:rFonts w:ascii="Verdana" w:hAnsi="Verdana" w:cs="Verdana"/>
                <w:b/>
                <w:sz w:val="14"/>
                <w:szCs w:val="14"/>
              </w:rPr>
              <w:t xml:space="preserve"> </w:t>
            </w:r>
            <w:r w:rsidRPr="00E21938">
              <w:rPr>
                <w:rFonts w:ascii="Verdana" w:hAnsi="Verdana" w:cs="Verdana"/>
                <w:sz w:val="14"/>
                <w:szCs w:val="14"/>
              </w:rPr>
              <w:t>m</w:t>
            </w:r>
            <w:r>
              <w:rPr>
                <w:rFonts w:ascii="Verdana" w:hAnsi="Verdana" w:cs="Verdana"/>
                <w:sz w:val="14"/>
                <w:szCs w:val="14"/>
              </w:rPr>
              <w:t>-c</w:t>
            </w:r>
            <w:r w:rsidRPr="00E21938">
              <w:rPr>
                <w:rFonts w:ascii="Verdana" w:hAnsi="Verdana" w:cs="Verdana"/>
                <w:sz w:val="14"/>
                <w:szCs w:val="14"/>
              </w:rPr>
              <w:t xml:space="preserve">e, max. </w:t>
            </w:r>
            <w:r w:rsidRPr="00CE2B0E">
              <w:rPr>
                <w:rFonts w:ascii="Verdana" w:hAnsi="Verdana" w:cs="Verdana"/>
                <w:b/>
                <w:sz w:val="14"/>
                <w:szCs w:val="14"/>
              </w:rPr>
              <w:t>48</w:t>
            </w:r>
            <w:r w:rsidRPr="00E21938">
              <w:rPr>
                <w:rFonts w:ascii="Verdana" w:hAnsi="Verdana" w:cs="Verdana"/>
                <w:sz w:val="14"/>
                <w:szCs w:val="14"/>
              </w:rPr>
              <w:t xml:space="preserve"> m</w:t>
            </w:r>
            <w:r>
              <w:rPr>
                <w:rFonts w:ascii="Verdana" w:hAnsi="Verdana" w:cs="Verdana"/>
                <w:sz w:val="14"/>
                <w:szCs w:val="14"/>
              </w:rPr>
              <w:t>-</w:t>
            </w:r>
            <w:proofErr w:type="spellStart"/>
            <w:r w:rsidRPr="00E21938">
              <w:rPr>
                <w:rFonts w:ascii="Verdana" w:hAnsi="Verdana" w:cs="Verdana"/>
                <w:sz w:val="14"/>
                <w:szCs w:val="14"/>
              </w:rPr>
              <w:t>cy</w:t>
            </w:r>
            <w:proofErr w:type="spellEnd"/>
            <w:r>
              <w:rPr>
                <w:rFonts w:ascii="Verdana" w:hAnsi="Verdana" w:cs="Verdana"/>
                <w:sz w:val="14"/>
                <w:szCs w:val="14"/>
              </w:rPr>
              <w:t>,</w:t>
            </w:r>
          </w:p>
          <w:p w:rsidR="00282940" w:rsidRDefault="007F0F3E" w:rsidP="00CE2B0E">
            <w:pPr>
              <w:autoSpaceDE w:val="0"/>
              <w:autoSpaceDN w:val="0"/>
              <w:adjustRightInd w:val="0"/>
              <w:spacing w:before="60"/>
              <w:rPr>
                <w:rFonts w:ascii="Verdana" w:hAnsi="Verdana" w:cs="Verdana"/>
                <w:sz w:val="14"/>
                <w:szCs w:val="14"/>
              </w:rPr>
            </w:pPr>
            <w:r w:rsidRPr="008200E2">
              <w:rPr>
                <w:rFonts w:ascii="Verdana" w:hAnsi="Verdana" w:cs="Verdana"/>
                <w:b/>
                <w:sz w:val="14"/>
                <w:szCs w:val="14"/>
              </w:rPr>
              <w:t>od daty podpisania protokołu odbioru</w:t>
            </w:r>
            <w:r w:rsidR="004D32E5">
              <w:rPr>
                <w:rFonts w:ascii="Verdana" w:hAnsi="Verdana" w:cs="Verdana"/>
                <w:b/>
                <w:sz w:val="14"/>
                <w:szCs w:val="14"/>
              </w:rPr>
              <w:br/>
            </w:r>
            <w:r w:rsidR="00BC3C3D" w:rsidRPr="008200E2">
              <w:rPr>
                <w:rFonts w:ascii="Verdana" w:hAnsi="Verdana" w:cs="Verdana"/>
                <w:b/>
                <w:sz w:val="14"/>
                <w:szCs w:val="14"/>
              </w:rPr>
              <w:t>i uruchomienia</w:t>
            </w:r>
            <w:r w:rsidR="00282940">
              <w:rPr>
                <w:rFonts w:ascii="Verdana" w:hAnsi="Verdana" w:cs="Verdana"/>
                <w:sz w:val="14"/>
                <w:szCs w:val="14"/>
              </w:rPr>
              <w:t>)</w:t>
            </w:r>
          </w:p>
          <w:p w:rsidR="00B5633D" w:rsidRPr="00924AC6" w:rsidRDefault="00B5633D" w:rsidP="00B5633D">
            <w:pPr>
              <w:outlineLvl w:val="0"/>
              <w:rPr>
                <w:rFonts w:ascii="Verdana" w:hAnsi="Verdana"/>
                <w:sz w:val="18"/>
              </w:rPr>
            </w:pPr>
            <w:r w:rsidRPr="00924AC6">
              <w:rPr>
                <w:rFonts w:ascii="Verdana" w:hAnsi="Verdana"/>
                <w:sz w:val="16"/>
                <w:szCs w:val="16"/>
              </w:rPr>
              <w:t xml:space="preserve">W przypadku zaoferowania okresu gwarancji krótszego niż wskazany </w:t>
            </w:r>
            <w:r w:rsidRPr="00924AC6">
              <w:rPr>
                <w:rFonts w:ascii="Verdana" w:hAnsi="Verdana"/>
                <w:sz w:val="16"/>
                <w:szCs w:val="16"/>
              </w:rPr>
              <w:lastRenderedPageBreak/>
              <w:t>powyżej oferta zostanie odrzucona jako niezgodna z treścią SIWZ</w:t>
            </w:r>
            <w:r w:rsidR="00674EB3">
              <w:rPr>
                <w:rFonts w:ascii="Verdana" w:hAnsi="Verdana"/>
                <w:sz w:val="16"/>
                <w:szCs w:val="16"/>
              </w:rPr>
              <w:t xml:space="preserve">. </w:t>
            </w:r>
          </w:p>
          <w:p w:rsidR="00B5633D" w:rsidRPr="00E21938" w:rsidRDefault="00B5633D" w:rsidP="00B5633D">
            <w:pPr>
              <w:autoSpaceDE w:val="0"/>
              <w:autoSpaceDN w:val="0"/>
              <w:adjustRightInd w:val="0"/>
              <w:spacing w:before="60"/>
              <w:rPr>
                <w:rFonts w:ascii="Verdana" w:hAnsi="Verdana" w:cs="Verdana"/>
                <w:sz w:val="14"/>
                <w:szCs w:val="14"/>
              </w:rPr>
            </w:pPr>
            <w:r w:rsidRPr="00924AC6">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850"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lastRenderedPageBreak/>
              <w:t>2</w:t>
            </w:r>
            <w:r w:rsidR="00630717" w:rsidRPr="00E21938">
              <w:rPr>
                <w:rFonts w:ascii="Verdana" w:hAnsi="Verdana" w:cs="Verdana"/>
                <w:b/>
                <w:bCs/>
                <w:sz w:val="16"/>
                <w:szCs w:val="16"/>
              </w:rPr>
              <w:t>0</w:t>
            </w:r>
          </w:p>
        </w:tc>
        <w:tc>
          <w:tcPr>
            <w:tcW w:w="851"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8B5BFB" w:rsidRDefault="00630717" w:rsidP="009806D2">
            <w:pPr>
              <w:ind w:right="34"/>
              <w:outlineLvl w:val="0"/>
              <w:rPr>
                <w:rFonts w:ascii="Verdana" w:hAnsi="Verdana"/>
                <w:sz w:val="16"/>
                <w:szCs w:val="16"/>
              </w:rPr>
            </w:pPr>
            <w:r w:rsidRPr="00B16CBA">
              <w:rPr>
                <w:rFonts w:ascii="Verdana" w:hAnsi="Verdana"/>
                <w:sz w:val="12"/>
                <w:szCs w:val="12"/>
              </w:rPr>
              <w:t xml:space="preserve">                  </w:t>
            </w:r>
            <w:r w:rsidRPr="008B5BFB">
              <w:rPr>
                <w:rFonts w:ascii="Verdana" w:hAnsi="Verdana"/>
                <w:sz w:val="16"/>
                <w:szCs w:val="16"/>
              </w:rPr>
              <w:t xml:space="preserve">Okres gwarancji w ofercie </w:t>
            </w:r>
            <w:r w:rsidR="009806D2">
              <w:rPr>
                <w:rFonts w:ascii="Verdana" w:hAnsi="Verdana"/>
                <w:sz w:val="16"/>
                <w:szCs w:val="16"/>
              </w:rPr>
              <w:t>b</w:t>
            </w:r>
            <w:r w:rsidRPr="008B5BFB">
              <w:rPr>
                <w:rFonts w:ascii="Verdana" w:hAnsi="Verdana"/>
                <w:sz w:val="16"/>
                <w:szCs w:val="16"/>
              </w:rPr>
              <w:t xml:space="preserve">adanej </w:t>
            </w:r>
          </w:p>
          <w:p w:rsidR="00630717" w:rsidRPr="00B16CBA" w:rsidRDefault="00630717" w:rsidP="009806D2">
            <w:pPr>
              <w:outlineLvl w:val="0"/>
              <w:rPr>
                <w:rFonts w:ascii="Verdana" w:hAnsi="Verdana"/>
                <w:sz w:val="16"/>
                <w:szCs w:val="16"/>
              </w:rPr>
            </w:pPr>
            <w:r w:rsidRPr="008B5BFB">
              <w:rPr>
                <w:rFonts w:ascii="Verdana" w:hAnsi="Verdana"/>
                <w:sz w:val="16"/>
                <w:szCs w:val="16"/>
              </w:rPr>
              <w:t xml:space="preserve">Ilość pkt  = -------------------------------- x </w:t>
            </w:r>
            <w:r w:rsidR="00CE2B0E">
              <w:rPr>
                <w:rFonts w:ascii="Verdana" w:hAnsi="Verdana"/>
                <w:b/>
                <w:sz w:val="16"/>
                <w:szCs w:val="16"/>
              </w:rPr>
              <w:t>2</w:t>
            </w:r>
            <w:r w:rsidRPr="00E21938">
              <w:rPr>
                <w:rFonts w:ascii="Verdana" w:hAnsi="Verdana"/>
                <w:b/>
                <w:sz w:val="16"/>
                <w:szCs w:val="16"/>
              </w:rPr>
              <w:t>0</w:t>
            </w:r>
            <w:r w:rsidR="009806D2">
              <w:rPr>
                <w:rFonts w:ascii="Verdana" w:hAnsi="Verdana"/>
                <w:b/>
                <w:sz w:val="16"/>
                <w:szCs w:val="16"/>
              </w:rPr>
              <w:br/>
            </w:r>
            <w:r w:rsidR="009806D2">
              <w:rPr>
                <w:rFonts w:ascii="Verdana" w:hAnsi="Verdana"/>
                <w:sz w:val="16"/>
                <w:szCs w:val="16"/>
              </w:rPr>
              <w:t xml:space="preserve">                  </w:t>
            </w:r>
            <w:r w:rsidRPr="008B5BFB">
              <w:rPr>
                <w:rFonts w:ascii="Verdana" w:hAnsi="Verdana"/>
                <w:sz w:val="16"/>
                <w:szCs w:val="16"/>
              </w:rPr>
              <w:t>Najdłuższy okres gwarancji</w:t>
            </w:r>
            <w:r w:rsidR="009806D2">
              <w:rPr>
                <w:rFonts w:ascii="Verdana" w:hAnsi="Verdana"/>
                <w:sz w:val="16"/>
                <w:szCs w:val="16"/>
              </w:rPr>
              <w:br/>
              <w:t xml:space="preserve">                        z</w:t>
            </w:r>
            <w:r w:rsidRPr="008B5BFB">
              <w:rPr>
                <w:rFonts w:ascii="Verdana" w:hAnsi="Verdana"/>
                <w:sz w:val="16"/>
                <w:szCs w:val="16"/>
              </w:rPr>
              <w:t>e wszystkich ofert</w:t>
            </w:r>
          </w:p>
        </w:tc>
      </w:tr>
      <w:tr w:rsidR="00630717" w:rsidRPr="00D10993" w:rsidTr="004271C7">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p>
        </w:tc>
        <w:tc>
          <w:tcPr>
            <w:tcW w:w="3402"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850"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851"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3969" w:type="dxa"/>
            <w:tcBorders>
              <w:bottom w:val="single" w:sz="4" w:space="0" w:color="auto"/>
            </w:tcBorders>
            <w:shd w:val="clear" w:color="auto" w:fill="FFE599" w:themeFill="accent4" w:themeFillTint="66"/>
            <w:vAlign w:val="center"/>
          </w:tcPr>
          <w:p w:rsidR="00630717" w:rsidRPr="00D10993" w:rsidRDefault="004578B7" w:rsidP="0005219B">
            <w:pPr>
              <w:spacing w:before="60" w:after="60"/>
              <w:jc w:val="both"/>
              <w:outlineLvl w:val="0"/>
              <w:rPr>
                <w:rFonts w:ascii="Verdana" w:hAnsi="Verdana"/>
                <w:sz w:val="16"/>
                <w:szCs w:val="16"/>
              </w:rPr>
            </w:pPr>
            <w:r>
              <w:rPr>
                <w:rFonts w:ascii="Verdana" w:hAnsi="Verdana"/>
                <w:sz w:val="16"/>
                <w:szCs w:val="16"/>
              </w:rPr>
              <w:t>Suma punktów nr 1, nr 2, nr 3</w:t>
            </w:r>
          </w:p>
        </w:tc>
      </w:tr>
    </w:tbl>
    <w:p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0" w:name="_Toc395266096"/>
    </w:p>
    <w:p w:rsidR="00970B6B" w:rsidRPr="00584AB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0"/>
      <w:r w:rsidR="004120D2" w:rsidRPr="00584ABB">
        <w:rPr>
          <w:rFonts w:ascii="Verdana" w:hAnsi="Verdana"/>
          <w:color w:val="000000" w:themeColor="text1"/>
          <w:sz w:val="18"/>
        </w:rPr>
        <w:t xml:space="preserve"> </w:t>
      </w:r>
      <w:bookmarkStart w:id="31" w:name="_Toc395266098"/>
      <w:r w:rsidRPr="00584ABB">
        <w:rPr>
          <w:rFonts w:ascii="Verdana" w:hAnsi="Verdana"/>
          <w:color w:val="000000" w:themeColor="text1"/>
          <w:sz w:val="18"/>
        </w:rPr>
        <w:t>uznanych za ważne i niepodlegających odrzuceniu.</w:t>
      </w:r>
      <w:bookmarkEnd w:id="31"/>
    </w:p>
    <w:p w:rsidR="00BB634B" w:rsidRDefault="00BB634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32"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rsidR="00970B6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2"/>
    </w:p>
    <w:p w:rsidR="00A23C1C" w:rsidRDefault="00A23C1C" w:rsidP="00A23C1C">
      <w:pPr>
        <w:pStyle w:val="Akapitzlist"/>
        <w:spacing w:line="360" w:lineRule="auto"/>
        <w:ind w:left="851" w:right="470"/>
        <w:jc w:val="both"/>
        <w:outlineLvl w:val="0"/>
        <w:rPr>
          <w:rFonts w:ascii="Verdana" w:hAnsi="Verdana"/>
          <w:color w:val="000000" w:themeColor="text1"/>
          <w:sz w:val="18"/>
        </w:rPr>
      </w:pPr>
    </w:p>
    <w:p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3" w:name="_Toc395266100"/>
      <w:bookmarkStart w:id="34"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3"/>
    </w:p>
    <w:p w:rsidR="00970B6B" w:rsidRDefault="00572D91" w:rsidP="00ED5DAB">
      <w:pPr>
        <w:spacing w:line="360" w:lineRule="auto"/>
        <w:ind w:left="426" w:right="470"/>
        <w:jc w:val="both"/>
        <w:outlineLvl w:val="0"/>
        <w:rPr>
          <w:rFonts w:ascii="Verdana" w:hAnsi="Verdana"/>
          <w:sz w:val="18"/>
          <w:szCs w:val="18"/>
        </w:rPr>
      </w:pPr>
      <w:bookmarkStart w:id="35"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5"/>
    </w:p>
    <w:p w:rsidR="00596A10" w:rsidRPr="00B16CBA" w:rsidRDefault="00596A10" w:rsidP="00ED5DAB">
      <w:pPr>
        <w:spacing w:line="360" w:lineRule="auto"/>
        <w:ind w:left="426" w:right="470"/>
        <w:jc w:val="both"/>
        <w:outlineLvl w:val="0"/>
        <w:rPr>
          <w:rFonts w:ascii="Verdana" w:hAnsi="Verdana"/>
          <w:sz w:val="12"/>
          <w:szCs w:val="12"/>
        </w:rPr>
      </w:pPr>
    </w:p>
    <w:p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6"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4"/>
      <w:bookmarkEnd w:id="36"/>
    </w:p>
    <w:p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ypadku wyboru oferty złożonej przez Wykon</w:t>
      </w:r>
      <w:r w:rsidR="008373EC">
        <w:rPr>
          <w:rFonts w:ascii="Verdana" w:hAnsi="Verdana" w:cs="Segoe UI"/>
          <w:sz w:val="18"/>
          <w:szCs w:val="18"/>
        </w:rPr>
        <w:t>awców wspólnie ubiegających się</w:t>
      </w:r>
      <w:r w:rsidR="008373EC">
        <w:rPr>
          <w:rFonts w:ascii="Verdana" w:hAnsi="Verdana" w:cs="Segoe UI"/>
          <w:sz w:val="18"/>
          <w:szCs w:val="18"/>
        </w:rPr>
        <w:br/>
      </w:r>
      <w:r w:rsidR="002809A0" w:rsidRPr="00637638">
        <w:rPr>
          <w:rFonts w:ascii="Verdana" w:hAnsi="Verdana" w:cs="Segoe UI"/>
          <w:sz w:val="18"/>
          <w:szCs w:val="18"/>
        </w:rPr>
        <w:t xml:space="preserve">o udzielenie zamówienia Zamawiający może żądać przed zawarciem umowy przedstawienia umowy regulującej współpracę tych Wykonawców. </w:t>
      </w:r>
    </w:p>
    <w:p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w:t>
      </w:r>
      <w:r w:rsidR="00A23C1C">
        <w:rPr>
          <w:rFonts w:ascii="Verdana" w:hAnsi="Verdana"/>
          <w:sz w:val="18"/>
          <w:szCs w:val="18"/>
        </w:rPr>
        <w:t>a, uchyla się od zawarcia umowy</w:t>
      </w:r>
      <w:r w:rsidR="00A23C1C">
        <w:rPr>
          <w:rFonts w:ascii="Verdana" w:hAnsi="Verdana"/>
          <w:sz w:val="18"/>
          <w:szCs w:val="18"/>
        </w:rPr>
        <w:br/>
      </w:r>
      <w:r w:rsidRPr="00B1204B">
        <w:rPr>
          <w:rFonts w:ascii="Verdana" w:hAnsi="Verdana"/>
          <w:sz w:val="18"/>
          <w:szCs w:val="18"/>
        </w:rPr>
        <w:t>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w:t>
      </w:r>
      <w:r w:rsidR="00A23C1C">
        <w:rPr>
          <w:rFonts w:ascii="Verdana" w:hAnsi="Verdana"/>
          <w:sz w:val="18"/>
          <w:szCs w:val="18"/>
        </w:rPr>
        <w:t>nki unieważnienia postępowania,</w:t>
      </w:r>
      <w:r w:rsidR="00A23C1C">
        <w:rPr>
          <w:rFonts w:ascii="Verdana" w:hAnsi="Verdana"/>
          <w:sz w:val="18"/>
          <w:szCs w:val="18"/>
        </w:rPr>
        <w:br/>
      </w:r>
      <w:r w:rsidRPr="00B1204B">
        <w:rPr>
          <w:rFonts w:ascii="Verdana" w:hAnsi="Verdana"/>
          <w:sz w:val="18"/>
          <w:szCs w:val="18"/>
        </w:rPr>
        <w:t>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93 ust. 1 Pzp.</w:t>
      </w:r>
    </w:p>
    <w:p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7" w:name="_Toc282721365"/>
      <w:bookmarkStart w:id="38" w:name="_Toc395266103"/>
      <w:r w:rsidRPr="00986373">
        <w:rPr>
          <w:rFonts w:ascii="Verdana" w:hAnsi="Verdana"/>
          <w:b/>
          <w:sz w:val="18"/>
          <w:szCs w:val="18"/>
          <w:u w:val="single"/>
        </w:rPr>
        <w:t>Wymagania dotyczące zabezpieczenia należytego wykonania umowy.</w:t>
      </w:r>
      <w:bookmarkEnd w:id="37"/>
      <w:bookmarkEnd w:id="38"/>
    </w:p>
    <w:p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E01995">
        <w:rPr>
          <w:rFonts w:ascii="Verdana" w:hAnsi="Verdana" w:cs="Times New Roman"/>
          <w:b/>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9" w:name="_Toc282721370"/>
      <w:bookmarkStart w:id="40" w:name="_Toc395266104"/>
      <w:r w:rsidRPr="00B41107">
        <w:rPr>
          <w:rFonts w:ascii="Verdana" w:hAnsi="Verdana"/>
          <w:b/>
          <w:sz w:val="18"/>
          <w:szCs w:val="18"/>
          <w:u w:val="single"/>
        </w:rPr>
        <w:lastRenderedPageBreak/>
        <w:t>Wzór umowy.</w:t>
      </w:r>
      <w:bookmarkEnd w:id="39"/>
      <w:bookmarkEnd w:id="40"/>
    </w:p>
    <w:p w:rsidR="00970B6B" w:rsidRDefault="008554CB" w:rsidP="00286EDB">
      <w:pPr>
        <w:spacing w:line="360" w:lineRule="auto"/>
        <w:ind w:left="426" w:right="470"/>
        <w:jc w:val="both"/>
        <w:rPr>
          <w:rFonts w:ascii="Verdana" w:hAnsi="Verdana"/>
          <w:color w:val="000000" w:themeColor="text1"/>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A25971">
        <w:rPr>
          <w:rFonts w:ascii="Verdana" w:hAnsi="Verdana"/>
          <w:color w:val="000000" w:themeColor="text1"/>
          <w:sz w:val="18"/>
          <w:szCs w:val="18"/>
        </w:rPr>
        <w:t xml:space="preserve">załącznik nr </w:t>
      </w:r>
      <w:r w:rsidR="00A25971" w:rsidRPr="00A25971">
        <w:rPr>
          <w:rFonts w:ascii="Verdana" w:hAnsi="Verdana"/>
          <w:color w:val="000000" w:themeColor="text1"/>
          <w:sz w:val="18"/>
          <w:szCs w:val="18"/>
        </w:rPr>
        <w:t>5</w:t>
      </w:r>
      <w:r w:rsidR="009E3ABF" w:rsidRPr="00A25971">
        <w:rPr>
          <w:rFonts w:ascii="Verdana" w:hAnsi="Verdana"/>
          <w:color w:val="000000" w:themeColor="text1"/>
          <w:sz w:val="18"/>
          <w:szCs w:val="18"/>
        </w:rPr>
        <w:t xml:space="preserve"> do </w:t>
      </w:r>
      <w:r w:rsidR="00A25971" w:rsidRPr="00A25971">
        <w:rPr>
          <w:rFonts w:ascii="Verdana" w:hAnsi="Verdana"/>
          <w:color w:val="000000" w:themeColor="text1"/>
          <w:sz w:val="18"/>
          <w:szCs w:val="18"/>
        </w:rPr>
        <w:t>SIWZ</w:t>
      </w:r>
      <w:r w:rsidRPr="00A25971">
        <w:rPr>
          <w:rFonts w:ascii="Verdana" w:hAnsi="Verdana"/>
          <w:color w:val="000000" w:themeColor="text1"/>
          <w:sz w:val="18"/>
          <w:szCs w:val="18"/>
        </w:rPr>
        <w:t>.</w:t>
      </w:r>
      <w:r w:rsidR="00E16265" w:rsidRPr="00A25971">
        <w:rPr>
          <w:rFonts w:ascii="Verdana" w:hAnsi="Verdana"/>
          <w:color w:val="000000" w:themeColor="text1"/>
          <w:sz w:val="18"/>
          <w:szCs w:val="18"/>
        </w:rPr>
        <w:t xml:space="preserve"> </w:t>
      </w:r>
    </w:p>
    <w:p w:rsidR="004271C7" w:rsidRPr="00C77F5F" w:rsidRDefault="004271C7" w:rsidP="004271C7">
      <w:pPr>
        <w:spacing w:line="360" w:lineRule="auto"/>
        <w:ind w:right="470"/>
        <w:jc w:val="both"/>
        <w:rPr>
          <w:rFonts w:ascii="Verdana" w:hAnsi="Verdana"/>
          <w:color w:val="FF0000"/>
          <w:sz w:val="18"/>
          <w:szCs w:val="18"/>
        </w:rPr>
      </w:pPr>
    </w:p>
    <w:p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1" w:name="_Toc282721371"/>
      <w:bookmarkStart w:id="42" w:name="_Toc395266105"/>
      <w:r w:rsidRPr="00AC289E">
        <w:rPr>
          <w:rFonts w:ascii="Verdana" w:hAnsi="Verdana"/>
          <w:b/>
          <w:sz w:val="18"/>
          <w:szCs w:val="18"/>
          <w:u w:val="single"/>
        </w:rPr>
        <w:t>Pouczenie o środkach ochrony prawnej przysługujących Wykonawcy w toku postępowania o udzielenie zamówienia.</w:t>
      </w:r>
      <w:bookmarkEnd w:id="41"/>
      <w:bookmarkEnd w:id="42"/>
    </w:p>
    <w:p w:rsidR="00880B40"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t>
      </w:r>
      <w:r w:rsidR="007F0F3E">
        <w:rPr>
          <w:rFonts w:ascii="Verdana" w:hAnsi="Verdana"/>
          <w:sz w:val="18"/>
          <w:szCs w:val="18"/>
        </w:rPr>
        <w:br/>
      </w:r>
      <w:r w:rsidRPr="00AC289E">
        <w:rPr>
          <w:rFonts w:ascii="Verdana" w:hAnsi="Verdana"/>
          <w:sz w:val="18"/>
          <w:szCs w:val="18"/>
        </w:rPr>
        <w:t>w wyniku naruszenia przez Zamawiającego przepisów Pzp.</w:t>
      </w:r>
    </w:p>
    <w:p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5 zdanie drugie Pzp, albo w terminie 10 dni - jeżeli zostały przesłane w inny sposób;</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A25971">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rsidR="00880B40" w:rsidRPr="00AC289E" w:rsidRDefault="00880B40" w:rsidP="00B01A62">
      <w:pPr>
        <w:numPr>
          <w:ilvl w:val="0"/>
          <w:numId w:val="35"/>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880B40" w:rsidRDefault="00880B40" w:rsidP="00B01A62">
      <w:pPr>
        <w:numPr>
          <w:ilvl w:val="0"/>
          <w:numId w:val="31"/>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lastRenderedPageBreak/>
        <w:t>Szczegółowe zasady korzystania ze środków ochrony prawnej określa Dział VI Pzp – Środki ochrony prawnej.</w:t>
      </w:r>
    </w:p>
    <w:p w:rsidR="00880B40" w:rsidRPr="00F65193" w:rsidRDefault="00880B40" w:rsidP="007177E5">
      <w:pPr>
        <w:tabs>
          <w:tab w:val="left" w:pos="900"/>
        </w:tabs>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3" w:name="_Toc166245665"/>
      <w:bookmarkStart w:id="44" w:name="_Toc395266106"/>
      <w:bookmarkStart w:id="45" w:name="_Toc65960016"/>
      <w:r w:rsidRPr="00AC289E">
        <w:rPr>
          <w:rFonts w:ascii="Verdana" w:hAnsi="Verdana"/>
          <w:b/>
          <w:sz w:val="18"/>
          <w:szCs w:val="18"/>
          <w:u w:val="single"/>
        </w:rPr>
        <w:t xml:space="preserve">Wykaz załączników do niniejszej </w:t>
      </w:r>
      <w:bookmarkEnd w:id="43"/>
      <w:r w:rsidR="00A25971" w:rsidRPr="00AC289E">
        <w:rPr>
          <w:rFonts w:ascii="Verdana" w:hAnsi="Verdana"/>
          <w:b/>
          <w:sz w:val="18"/>
          <w:szCs w:val="18"/>
          <w:u w:val="single"/>
        </w:rPr>
        <w:t>SIWZ</w:t>
      </w:r>
      <w:bookmarkEnd w:id="44"/>
    </w:p>
    <w:bookmarkEnd w:id="45"/>
    <w:p w:rsidR="00862F0B"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A25971"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rsidTr="000C51F1">
        <w:tc>
          <w:tcPr>
            <w:tcW w:w="2619" w:type="dxa"/>
            <w:gridSpan w:val="2"/>
          </w:tcPr>
          <w:p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rsidTr="00B12735">
        <w:trPr>
          <w:trHeight w:val="254"/>
        </w:trPr>
        <w:tc>
          <w:tcPr>
            <w:tcW w:w="1626" w:type="dxa"/>
            <w:vAlign w:val="center"/>
          </w:tcPr>
          <w:p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rsidR="00970B6B" w:rsidRPr="00AC289E" w:rsidRDefault="00970B6B" w:rsidP="00BC1941">
            <w:pPr>
              <w:numPr>
                <w:ilvl w:val="0"/>
                <w:numId w:val="12"/>
              </w:numPr>
              <w:spacing w:line="360" w:lineRule="auto"/>
              <w:ind w:left="0" w:right="-211" w:firstLine="0"/>
              <w:jc w:val="center"/>
              <w:rPr>
                <w:rFonts w:ascii="Verdana" w:hAnsi="Verdana"/>
                <w:sz w:val="16"/>
                <w:szCs w:val="16"/>
              </w:rPr>
            </w:pPr>
          </w:p>
        </w:tc>
        <w:tc>
          <w:tcPr>
            <w:tcW w:w="6378" w:type="dxa"/>
            <w:vAlign w:val="center"/>
          </w:tcPr>
          <w:p w:rsidR="00970B6B" w:rsidRPr="007F0F3E" w:rsidRDefault="00A05CDC" w:rsidP="00881752">
            <w:pPr>
              <w:spacing w:line="360" w:lineRule="auto"/>
              <w:ind w:right="71"/>
              <w:jc w:val="both"/>
              <w:rPr>
                <w:rFonts w:ascii="Verdana" w:hAnsi="Verdana"/>
                <w:caps/>
                <w:color w:val="000000" w:themeColor="text1"/>
                <w:sz w:val="16"/>
                <w:szCs w:val="16"/>
              </w:rPr>
            </w:pPr>
            <w:r w:rsidRPr="007F0F3E">
              <w:rPr>
                <w:rFonts w:ascii="Verdana" w:hAnsi="Verdana"/>
                <w:color w:val="000000" w:themeColor="text1"/>
                <w:sz w:val="16"/>
                <w:szCs w:val="16"/>
              </w:rPr>
              <w:t>Wzór</w:t>
            </w:r>
            <w:r w:rsidR="00064A13" w:rsidRPr="007F0F3E">
              <w:rPr>
                <w:rFonts w:ascii="Verdana" w:hAnsi="Verdana"/>
                <w:color w:val="000000" w:themeColor="text1"/>
                <w:sz w:val="16"/>
                <w:szCs w:val="16"/>
              </w:rPr>
              <w:t xml:space="preserve"> Formularz</w:t>
            </w:r>
            <w:r w:rsidRPr="007F0F3E">
              <w:rPr>
                <w:rFonts w:ascii="Verdana" w:hAnsi="Verdana"/>
                <w:color w:val="000000" w:themeColor="text1"/>
                <w:sz w:val="16"/>
                <w:szCs w:val="16"/>
              </w:rPr>
              <w:t>a</w:t>
            </w:r>
            <w:r w:rsidR="00064A13" w:rsidRPr="007F0F3E">
              <w:rPr>
                <w:rFonts w:ascii="Verdana" w:hAnsi="Verdana"/>
                <w:color w:val="000000" w:themeColor="text1"/>
                <w:sz w:val="16"/>
                <w:szCs w:val="16"/>
              </w:rPr>
              <w:t xml:space="preserve"> Ofertow</w:t>
            </w:r>
            <w:r w:rsidRPr="007F0F3E">
              <w:rPr>
                <w:rFonts w:ascii="Verdana" w:hAnsi="Verdana"/>
                <w:color w:val="000000" w:themeColor="text1"/>
                <w:sz w:val="16"/>
                <w:szCs w:val="16"/>
              </w:rPr>
              <w:t>ego</w:t>
            </w:r>
            <w:r w:rsidR="00F65193" w:rsidRPr="007F0F3E">
              <w:rPr>
                <w:rFonts w:ascii="Verdana" w:hAnsi="Verdana"/>
                <w:color w:val="000000" w:themeColor="text1"/>
                <w:sz w:val="16"/>
                <w:szCs w:val="16"/>
              </w:rPr>
              <w:t xml:space="preserve"> (dla części A</w:t>
            </w:r>
            <w:r w:rsidR="006353A0" w:rsidRPr="007F0F3E">
              <w:rPr>
                <w:rFonts w:ascii="Verdana" w:hAnsi="Verdana"/>
                <w:caps/>
                <w:color w:val="000000" w:themeColor="text1"/>
                <w:sz w:val="16"/>
                <w:szCs w:val="16"/>
              </w:rPr>
              <w:t xml:space="preserve"> - </w:t>
            </w:r>
            <w:r w:rsidR="00881752">
              <w:rPr>
                <w:rFonts w:ascii="Verdana" w:hAnsi="Verdana"/>
                <w:caps/>
                <w:color w:val="000000" w:themeColor="text1"/>
                <w:sz w:val="16"/>
                <w:szCs w:val="16"/>
              </w:rPr>
              <w:t>C</w:t>
            </w:r>
            <w:r w:rsidR="00F65193" w:rsidRPr="007F0F3E">
              <w:rPr>
                <w:rFonts w:ascii="Verdana" w:hAnsi="Verdana"/>
                <w:caps/>
                <w:color w:val="000000" w:themeColor="text1"/>
                <w:sz w:val="16"/>
                <w:szCs w:val="16"/>
              </w:rPr>
              <w:t>)</w:t>
            </w:r>
          </w:p>
        </w:tc>
      </w:tr>
      <w:tr w:rsidR="00BC194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7177E5">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BC1941" w:rsidRPr="00505ECB" w:rsidRDefault="00230B34" w:rsidP="00505ECB">
            <w:pPr>
              <w:spacing w:line="276" w:lineRule="auto"/>
              <w:ind w:right="71"/>
              <w:jc w:val="both"/>
              <w:rPr>
                <w:rFonts w:ascii="Verdana" w:hAnsi="Verdana"/>
                <w:color w:val="0070C0"/>
                <w:sz w:val="16"/>
                <w:szCs w:val="16"/>
              </w:rPr>
            </w:pPr>
            <w:r w:rsidRPr="00505ECB">
              <w:rPr>
                <w:rFonts w:ascii="Verdana" w:hAnsi="Verdana"/>
                <w:color w:val="000000" w:themeColor="text1"/>
                <w:sz w:val="16"/>
                <w:szCs w:val="16"/>
              </w:rPr>
              <w:t xml:space="preserve">Arkusz informacji </w:t>
            </w:r>
            <w:r w:rsidR="00BC1941" w:rsidRPr="00505ECB">
              <w:rPr>
                <w:rFonts w:ascii="Verdana" w:hAnsi="Verdana"/>
                <w:color w:val="000000" w:themeColor="text1"/>
                <w:sz w:val="16"/>
                <w:szCs w:val="16"/>
              </w:rPr>
              <w:t>techniczn</w:t>
            </w:r>
            <w:r w:rsidRPr="00505ECB">
              <w:rPr>
                <w:rFonts w:ascii="Verdana" w:hAnsi="Verdana"/>
                <w:color w:val="000000" w:themeColor="text1"/>
                <w:sz w:val="16"/>
                <w:szCs w:val="16"/>
              </w:rPr>
              <w:t xml:space="preserve">ej </w:t>
            </w:r>
            <w:r w:rsidR="00505ECB" w:rsidRPr="00505ECB">
              <w:rPr>
                <w:rFonts w:ascii="Verdana" w:hAnsi="Verdana"/>
                <w:color w:val="000000" w:themeColor="text1"/>
                <w:sz w:val="16"/>
                <w:szCs w:val="16"/>
              </w:rPr>
              <w:t>(dla części A</w:t>
            </w:r>
            <w:r w:rsidR="00505ECB" w:rsidRPr="00505ECB">
              <w:rPr>
                <w:rFonts w:ascii="Verdana" w:hAnsi="Verdana"/>
                <w:caps/>
                <w:color w:val="000000" w:themeColor="text1"/>
                <w:sz w:val="16"/>
                <w:szCs w:val="16"/>
              </w:rPr>
              <w:t xml:space="preserve"> - C</w:t>
            </w:r>
            <w:r w:rsidR="00BC1941" w:rsidRPr="00505ECB">
              <w:rPr>
                <w:rFonts w:ascii="Verdana" w:hAnsi="Verdana"/>
                <w:color w:val="000000" w:themeColor="text1"/>
                <w:sz w:val="16"/>
                <w:szCs w:val="16"/>
              </w:rPr>
              <w:t>)</w:t>
            </w:r>
            <w:r w:rsidR="00505ECB" w:rsidRPr="00505ECB">
              <w:rPr>
                <w:rFonts w:ascii="Verdana" w:hAnsi="Verdana"/>
                <w:color w:val="000000" w:themeColor="text1"/>
                <w:sz w:val="16"/>
                <w:szCs w:val="16"/>
              </w:rPr>
              <w:t>,</w:t>
            </w:r>
          </w:p>
        </w:tc>
      </w:tr>
      <w:tr w:rsidR="007D234A"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spacing w:line="276" w:lineRule="auto"/>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rsidR="0005219B" w:rsidRPr="00881752" w:rsidRDefault="0005219B" w:rsidP="00B12735">
      <w:pPr>
        <w:tabs>
          <w:tab w:val="left" w:pos="9072"/>
        </w:tabs>
        <w:ind w:left="5954" w:right="470"/>
        <w:jc w:val="both"/>
        <w:rPr>
          <w:rFonts w:ascii="Verdana" w:hAnsi="Verdana"/>
          <w:b/>
          <w:color w:val="0070C0"/>
          <w:sz w:val="18"/>
          <w:szCs w:val="18"/>
        </w:rPr>
      </w:pPr>
    </w:p>
    <w:p w:rsidR="00A773BA" w:rsidRPr="009A12CE" w:rsidRDefault="00A773BA" w:rsidP="00A773BA">
      <w:pPr>
        <w:ind w:left="5670" w:right="-239"/>
        <w:rPr>
          <w:rFonts w:ascii="Verdana" w:hAnsi="Verdana"/>
          <w:b/>
          <w:bCs/>
          <w:color w:val="000000" w:themeColor="text1"/>
          <w:sz w:val="18"/>
          <w:szCs w:val="18"/>
        </w:rPr>
      </w:pPr>
      <w:r w:rsidRPr="009A12CE">
        <w:rPr>
          <w:rFonts w:ascii="Verdana" w:hAnsi="Verdana"/>
          <w:b/>
          <w:bCs/>
          <w:color w:val="000000" w:themeColor="text1"/>
          <w:sz w:val="18"/>
          <w:szCs w:val="18"/>
        </w:rPr>
        <w:t>Z upoważnienia Rektora</w:t>
      </w:r>
    </w:p>
    <w:p w:rsidR="00A773BA" w:rsidRPr="009A12CE" w:rsidRDefault="00A773BA" w:rsidP="00A773BA">
      <w:pPr>
        <w:ind w:left="5670"/>
        <w:rPr>
          <w:rFonts w:ascii="Verdana" w:hAnsi="Verdana"/>
          <w:b/>
          <w:bCs/>
          <w:color w:val="000000" w:themeColor="text1"/>
          <w:sz w:val="18"/>
          <w:szCs w:val="18"/>
        </w:rPr>
      </w:pPr>
      <w:r w:rsidRPr="009A12CE">
        <w:rPr>
          <w:rFonts w:ascii="Verdana" w:hAnsi="Verdana"/>
          <w:b/>
          <w:bCs/>
          <w:color w:val="000000" w:themeColor="text1"/>
          <w:sz w:val="18"/>
          <w:szCs w:val="18"/>
        </w:rPr>
        <w:t>Zastępca Kanclerza ds. Zarządzania</w:t>
      </w:r>
    </w:p>
    <w:p w:rsidR="00A773BA" w:rsidRPr="009A12CE" w:rsidRDefault="00A773BA" w:rsidP="00A773BA">
      <w:pPr>
        <w:ind w:left="5670"/>
        <w:rPr>
          <w:rFonts w:ascii="Verdana" w:hAnsi="Verdana"/>
          <w:b/>
          <w:color w:val="000000" w:themeColor="text1"/>
          <w:sz w:val="18"/>
          <w:szCs w:val="18"/>
        </w:rPr>
      </w:pPr>
      <w:r w:rsidRPr="009A12CE">
        <w:rPr>
          <w:rFonts w:ascii="Verdana" w:hAnsi="Verdana"/>
          <w:b/>
          <w:bCs/>
          <w:color w:val="000000" w:themeColor="text1"/>
          <w:sz w:val="18"/>
          <w:szCs w:val="18"/>
        </w:rPr>
        <w:t xml:space="preserve">Administracją </w:t>
      </w:r>
    </w:p>
    <w:p w:rsidR="00A773BA" w:rsidRPr="009A12CE" w:rsidRDefault="00A773BA" w:rsidP="00A773BA">
      <w:pPr>
        <w:ind w:left="5670"/>
        <w:rPr>
          <w:rFonts w:ascii="Verdana" w:hAnsi="Verdana"/>
          <w:b/>
          <w:color w:val="000000" w:themeColor="text1"/>
          <w:sz w:val="18"/>
          <w:szCs w:val="18"/>
        </w:rPr>
      </w:pPr>
    </w:p>
    <w:p w:rsidR="00A773BA" w:rsidRPr="009A12CE" w:rsidRDefault="00A773BA" w:rsidP="00A773BA">
      <w:pPr>
        <w:ind w:left="5670"/>
        <w:rPr>
          <w:rFonts w:ascii="Verdana" w:hAnsi="Verdana"/>
          <w:b/>
          <w:color w:val="000000" w:themeColor="text1"/>
          <w:sz w:val="18"/>
          <w:szCs w:val="18"/>
        </w:rPr>
      </w:pPr>
    </w:p>
    <w:p w:rsidR="00A773BA" w:rsidRPr="009A12CE" w:rsidRDefault="00A773BA" w:rsidP="00A773BA">
      <w:pPr>
        <w:ind w:left="5670"/>
        <w:rPr>
          <w:rFonts w:ascii="Verdana" w:hAnsi="Verdana"/>
          <w:b/>
          <w:color w:val="000000" w:themeColor="text1"/>
          <w:sz w:val="18"/>
          <w:szCs w:val="18"/>
        </w:rPr>
      </w:pPr>
    </w:p>
    <w:p w:rsidR="00A773BA" w:rsidRPr="009A12CE" w:rsidRDefault="00A773BA" w:rsidP="00A773BA">
      <w:pPr>
        <w:ind w:left="5670"/>
        <w:rPr>
          <w:rFonts w:ascii="Verdana" w:hAnsi="Verdana"/>
          <w:b/>
          <w:color w:val="000000" w:themeColor="text1"/>
          <w:sz w:val="18"/>
          <w:szCs w:val="18"/>
        </w:rPr>
      </w:pPr>
    </w:p>
    <w:p w:rsidR="00A773BA" w:rsidRPr="009A12CE" w:rsidRDefault="00A773BA" w:rsidP="00A773BA">
      <w:pPr>
        <w:ind w:left="5670"/>
        <w:rPr>
          <w:rFonts w:ascii="Verdana" w:hAnsi="Verdana"/>
          <w:b/>
          <w:color w:val="000000" w:themeColor="text1"/>
          <w:sz w:val="18"/>
          <w:szCs w:val="18"/>
        </w:rPr>
      </w:pPr>
      <w:r w:rsidRPr="009A12CE">
        <w:rPr>
          <w:rFonts w:ascii="Verdana" w:hAnsi="Verdana"/>
          <w:b/>
          <w:color w:val="000000" w:themeColor="text1"/>
          <w:sz w:val="18"/>
          <w:szCs w:val="18"/>
        </w:rPr>
        <w:t>mgr inż. Kamil Jakubowicz</w:t>
      </w:r>
    </w:p>
    <w:p w:rsidR="00A773BA" w:rsidRDefault="00A773BA" w:rsidP="00A773BA">
      <w:pPr>
        <w:ind w:left="5670"/>
        <w:rPr>
          <w:rFonts w:ascii="Verdana" w:hAnsi="Verdana"/>
          <w:b/>
          <w:color w:val="0070C0"/>
          <w:sz w:val="18"/>
          <w:szCs w:val="18"/>
        </w:rPr>
      </w:pPr>
    </w:p>
    <w:p w:rsidR="00A773BA" w:rsidRDefault="00A773BA">
      <w:pPr>
        <w:rPr>
          <w:rFonts w:ascii="Verdana" w:hAnsi="Verdana"/>
          <w:b/>
          <w:color w:val="0070C0"/>
          <w:sz w:val="18"/>
          <w:szCs w:val="18"/>
        </w:rPr>
      </w:pPr>
      <w:r>
        <w:rPr>
          <w:rFonts w:ascii="Verdana" w:hAnsi="Verdana"/>
          <w:b/>
          <w:color w:val="0070C0"/>
          <w:sz w:val="18"/>
          <w:szCs w:val="18"/>
        </w:rPr>
        <w:br w:type="page"/>
      </w:r>
    </w:p>
    <w:p w:rsidR="00771EEA" w:rsidRPr="00026016" w:rsidRDefault="00771EEA" w:rsidP="00230B34">
      <w:pPr>
        <w:keepNext/>
        <w:ind w:right="44"/>
        <w:jc w:val="center"/>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881752">
        <w:rPr>
          <w:rFonts w:ascii="Verdana" w:hAnsi="Verdana"/>
          <w:b/>
          <w:bCs/>
          <w:sz w:val="18"/>
          <w:szCs w:val="18"/>
        </w:rPr>
        <w:t>9</w:t>
      </w:r>
      <w:r w:rsidR="00A97D21">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230B34">
        <w:rPr>
          <w:rFonts w:ascii="Verdana" w:hAnsi="Verdana"/>
          <w:b/>
          <w:bCs/>
          <w:color w:val="000000" w:themeColor="text1"/>
          <w:sz w:val="18"/>
          <w:szCs w:val="18"/>
        </w:rPr>
        <w:tab/>
      </w:r>
      <w:r w:rsidRPr="00026016">
        <w:rPr>
          <w:rFonts w:ascii="Verdana" w:hAnsi="Verdana"/>
          <w:b/>
          <w:color w:val="000000" w:themeColor="text1"/>
          <w:sz w:val="18"/>
          <w:szCs w:val="18"/>
        </w:rPr>
        <w:t>Załącznik nr 1A do SIWZ</w:t>
      </w:r>
    </w:p>
    <w:p w:rsidR="00771EEA" w:rsidRPr="00454877" w:rsidRDefault="00771EEA" w:rsidP="00771EEA">
      <w:pPr>
        <w:keepNext/>
        <w:ind w:right="470"/>
        <w:jc w:val="both"/>
        <w:rPr>
          <w:rFonts w:ascii="Verdana" w:hAnsi="Verdana"/>
          <w:color w:val="FF0000"/>
          <w:sz w:val="18"/>
          <w:szCs w:val="18"/>
        </w:rPr>
      </w:pPr>
    </w:p>
    <w:p w:rsidR="00771EEA" w:rsidRDefault="00771EEA" w:rsidP="00771EE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232FDA" w:rsidRDefault="00232FDA" w:rsidP="00232FDA">
      <w:pPr>
        <w:ind w:right="470"/>
        <w:jc w:val="center"/>
        <w:rPr>
          <w:rFonts w:ascii="Verdana" w:hAnsi="Verdana"/>
          <w:b/>
          <w:i/>
          <w:iCs/>
          <w:color w:val="0070C0"/>
          <w:sz w:val="18"/>
          <w:szCs w:val="18"/>
        </w:rPr>
      </w:pPr>
    </w:p>
    <w:p w:rsidR="00881752" w:rsidRDefault="00881752" w:rsidP="00881752">
      <w:pPr>
        <w:ind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881752" w:rsidRPr="001B5B22" w:rsidRDefault="00881752" w:rsidP="00881752">
      <w:pPr>
        <w:ind w:right="611"/>
        <w:jc w:val="both"/>
        <w:rPr>
          <w:rFonts w:ascii="Verdana" w:hAnsi="Verdana"/>
          <w:b/>
          <w:sz w:val="18"/>
          <w:szCs w:val="18"/>
        </w:rPr>
      </w:pPr>
    </w:p>
    <w:p w:rsidR="00475573" w:rsidRDefault="00881752" w:rsidP="00881752">
      <w:pPr>
        <w:tabs>
          <w:tab w:val="left" w:pos="1560"/>
        </w:tabs>
        <w:ind w:right="470"/>
        <w:outlineLvl w:val="1"/>
        <w:rPr>
          <w:rFonts w:ascii="Verdana" w:hAnsi="Verdana" w:cs="Arial"/>
          <w:b/>
          <w:color w:val="000000"/>
          <w:sz w:val="18"/>
          <w:szCs w:val="18"/>
        </w:rPr>
      </w:pPr>
      <w:r w:rsidRPr="00050BEA">
        <w:rPr>
          <w:rFonts w:ascii="Verdana" w:hAnsi="Verdana"/>
          <w:b/>
          <w:sz w:val="18"/>
          <w:szCs w:val="18"/>
        </w:rPr>
        <w:t>Część A –</w:t>
      </w:r>
      <w:r w:rsidRPr="001B5B22">
        <w:rPr>
          <w:rFonts w:ascii="Verdana" w:hAnsi="Verdana"/>
          <w:b/>
          <w:sz w:val="18"/>
          <w:szCs w:val="18"/>
        </w:rPr>
        <w:t xml:space="preserve"> </w:t>
      </w:r>
      <w:r w:rsidRPr="00A61A94">
        <w:rPr>
          <w:rFonts w:ascii="Verdana" w:hAnsi="Verdana" w:cs="Arial"/>
          <w:b/>
          <w:color w:val="000000"/>
          <w:sz w:val="18"/>
          <w:szCs w:val="18"/>
        </w:rPr>
        <w:t>Dostawa unitu stomatologicznego dla Katedry i Zakładu Periodontologii</w:t>
      </w:r>
    </w:p>
    <w:p w:rsidR="00881752" w:rsidRPr="00804AAF" w:rsidRDefault="00881752" w:rsidP="00881752">
      <w:pPr>
        <w:tabs>
          <w:tab w:val="left" w:pos="1560"/>
        </w:tabs>
        <w:ind w:right="470"/>
        <w:outlineLvl w:val="1"/>
        <w:rPr>
          <w:rFonts w:ascii="Verdana" w:hAnsi="Verdana"/>
          <w:b/>
          <w:sz w:val="20"/>
          <w:szCs w:val="20"/>
          <w:u w:val="single"/>
        </w:rPr>
      </w:pPr>
    </w:p>
    <w:p w:rsidR="00475573" w:rsidRPr="00475573" w:rsidRDefault="00475573" w:rsidP="00852E66">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475573" w:rsidRDefault="00475573"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475573" w:rsidRDefault="00475573" w:rsidP="007177E5">
      <w:pPr>
        <w:tabs>
          <w:tab w:val="num" w:pos="426"/>
        </w:tabs>
        <w:ind w:right="470"/>
        <w:rPr>
          <w:rFonts w:ascii="Verdana" w:hAnsi="Verdana"/>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bookmarkStart w:id="46" w:name="_GoBack"/>
      <w:bookmarkEnd w:id="46"/>
      <w:r w:rsidRPr="00D12A24">
        <w:rPr>
          <w:rFonts w:ascii="Verdana" w:hAnsi="Verdana"/>
          <w:sz w:val="18"/>
          <w:szCs w:val="18"/>
        </w:rPr>
        <w:t>........</w:t>
      </w:r>
    </w:p>
    <w:p w:rsidR="00771EEA" w:rsidRPr="00D12A24" w:rsidRDefault="00771EEA" w:rsidP="007177E5">
      <w:pPr>
        <w:tabs>
          <w:tab w:val="num" w:pos="426"/>
        </w:tabs>
        <w:ind w:right="470"/>
        <w:rPr>
          <w:rFonts w:ascii="Verdana" w:hAnsi="Verdana"/>
          <w:iCs/>
          <w:sz w:val="18"/>
          <w:szCs w:val="18"/>
        </w:rPr>
      </w:pPr>
    </w:p>
    <w:p w:rsidR="00475573" w:rsidRPr="00D12A24" w:rsidRDefault="00475573" w:rsidP="00852E66">
      <w:pPr>
        <w:ind w:right="470"/>
        <w:rPr>
          <w:rFonts w:ascii="Verdana" w:hAnsi="Verdana"/>
          <w:iCs/>
          <w:sz w:val="18"/>
          <w:szCs w:val="18"/>
        </w:rPr>
      </w:pPr>
      <w:r w:rsidRPr="00D12A24">
        <w:rPr>
          <w:rFonts w:ascii="Verdana" w:hAnsi="Verdana"/>
          <w:iCs/>
          <w:sz w:val="18"/>
          <w:szCs w:val="18"/>
        </w:rPr>
        <w:t xml:space="preserve">Adres Wykonawcy: </w:t>
      </w:r>
    </w:p>
    <w:p w:rsidR="00475573" w:rsidRDefault="00475573" w:rsidP="007177E5">
      <w:pPr>
        <w:tabs>
          <w:tab w:val="num" w:pos="426"/>
        </w:tabs>
        <w:ind w:right="470"/>
        <w:rPr>
          <w:rFonts w:ascii="Verdana" w:hAnsi="Verdana"/>
          <w:iCs/>
          <w:sz w:val="18"/>
          <w:szCs w:val="18"/>
        </w:rPr>
      </w:pPr>
    </w:p>
    <w:p w:rsidR="00771EEA" w:rsidRDefault="00771EEA" w:rsidP="007177E5">
      <w:pPr>
        <w:tabs>
          <w:tab w:val="num" w:pos="426"/>
        </w:tabs>
        <w:ind w:right="470"/>
        <w:rPr>
          <w:rFonts w:ascii="Verdana" w:hAnsi="Verdana"/>
          <w:iCs/>
          <w:sz w:val="18"/>
          <w:szCs w:val="18"/>
        </w:rPr>
      </w:pPr>
    </w:p>
    <w:p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71EEA" w:rsidRDefault="00771EEA" w:rsidP="007177E5">
      <w:pPr>
        <w:tabs>
          <w:tab w:val="num" w:pos="426"/>
        </w:tabs>
        <w:ind w:right="470"/>
        <w:rPr>
          <w:rFonts w:ascii="Verdana" w:hAnsi="Verdana"/>
          <w:iCs/>
          <w:sz w:val="18"/>
          <w:szCs w:val="18"/>
        </w:rPr>
      </w:pPr>
    </w:p>
    <w:p w:rsidR="00475573" w:rsidRPr="00D12A24" w:rsidRDefault="00475573" w:rsidP="00852E66">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475573" w:rsidRPr="00654AF7" w:rsidRDefault="00475573" w:rsidP="007177E5">
      <w:pPr>
        <w:tabs>
          <w:tab w:val="num" w:pos="426"/>
        </w:tabs>
        <w:ind w:right="470"/>
        <w:jc w:val="both"/>
        <w:rPr>
          <w:rFonts w:ascii="Verdana" w:hAnsi="Verdana"/>
          <w:iCs/>
          <w:sz w:val="16"/>
          <w:szCs w:val="16"/>
          <w:lang w:val="de-DE"/>
        </w:rPr>
      </w:pPr>
    </w:p>
    <w:p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475573" w:rsidRPr="00D12A24" w:rsidRDefault="00475573" w:rsidP="007177E5">
      <w:pPr>
        <w:tabs>
          <w:tab w:val="num" w:pos="426"/>
        </w:tabs>
        <w:ind w:right="470"/>
        <w:jc w:val="both"/>
        <w:rPr>
          <w:rFonts w:ascii="Verdana" w:hAnsi="Verdana"/>
          <w:iCs/>
          <w:sz w:val="18"/>
          <w:szCs w:val="18"/>
          <w:lang w:val="de-DE"/>
        </w:rPr>
      </w:pPr>
    </w:p>
    <w:p w:rsidR="00852E66" w:rsidRDefault="00852E66" w:rsidP="007177E5">
      <w:pPr>
        <w:tabs>
          <w:tab w:val="num" w:pos="426"/>
        </w:tabs>
        <w:ind w:right="470"/>
        <w:rPr>
          <w:rFonts w:ascii="Verdana" w:hAnsi="Verdana"/>
          <w:iCs/>
          <w:sz w:val="18"/>
          <w:szCs w:val="18"/>
          <w:lang w:val="de-DE"/>
        </w:rPr>
      </w:pPr>
    </w:p>
    <w:p w:rsidR="00771EEA"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NIP..........</w:t>
      </w:r>
      <w:r w:rsidR="00852E66">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00852E66">
        <w:rPr>
          <w:rFonts w:ascii="Verdana" w:hAnsi="Verdana"/>
          <w:iCs/>
          <w:sz w:val="18"/>
          <w:szCs w:val="18"/>
          <w:lang w:val="de-DE"/>
        </w:rPr>
        <w:t xml:space="preserve">   </w:t>
      </w:r>
      <w:r w:rsidRPr="00D12A24">
        <w:rPr>
          <w:rFonts w:ascii="Verdana" w:hAnsi="Verdana"/>
          <w:iCs/>
          <w:sz w:val="18"/>
          <w:szCs w:val="18"/>
          <w:lang w:val="de-DE"/>
        </w:rPr>
        <w:t xml:space="preserve">Fax ...............................   </w:t>
      </w:r>
    </w:p>
    <w:p w:rsidR="00771EEA" w:rsidRDefault="00771EEA" w:rsidP="007177E5">
      <w:pPr>
        <w:tabs>
          <w:tab w:val="num" w:pos="426"/>
        </w:tabs>
        <w:ind w:right="470"/>
        <w:rPr>
          <w:rFonts w:ascii="Verdana" w:hAnsi="Verdana"/>
          <w:iCs/>
          <w:sz w:val="18"/>
          <w:szCs w:val="18"/>
          <w:lang w:val="de-DE"/>
        </w:rPr>
      </w:pPr>
    </w:p>
    <w:p w:rsidR="00771EEA" w:rsidRDefault="00771EEA" w:rsidP="007177E5">
      <w:pPr>
        <w:tabs>
          <w:tab w:val="num" w:pos="426"/>
        </w:tabs>
        <w:ind w:right="470"/>
        <w:rPr>
          <w:rFonts w:ascii="Verdana" w:hAnsi="Verdana"/>
          <w:iCs/>
          <w:sz w:val="18"/>
          <w:szCs w:val="18"/>
          <w:lang w:val="de-DE"/>
        </w:rPr>
      </w:pPr>
    </w:p>
    <w:p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52E66" w:rsidRDefault="00852E66" w:rsidP="007177E5">
      <w:pPr>
        <w:tabs>
          <w:tab w:val="num" w:pos="426"/>
        </w:tabs>
        <w:ind w:right="470"/>
        <w:rPr>
          <w:rFonts w:ascii="Verdana" w:hAnsi="Verdana"/>
          <w:iCs/>
          <w:sz w:val="18"/>
          <w:szCs w:val="18"/>
          <w:lang w:val="de-DE"/>
        </w:rPr>
      </w:pPr>
    </w:p>
    <w:p w:rsidR="00852E66" w:rsidRPr="00343606" w:rsidRDefault="00852E66" w:rsidP="00852E66">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p w:rsidR="009467E0" w:rsidRDefault="00AB31D7" w:rsidP="007177E5">
      <w:pPr>
        <w:tabs>
          <w:tab w:val="num" w:pos="426"/>
        </w:tabs>
        <w:ind w:right="470"/>
        <w:rPr>
          <w:rFonts w:ascii="Verdana" w:hAnsi="Verdana"/>
          <w:color w:val="000000"/>
          <w:sz w:val="18"/>
        </w:rPr>
      </w:pPr>
      <w:r>
        <w:rPr>
          <w:rFonts w:ascii="Verdana" w:hAnsi="Verdana"/>
          <w:color w:val="000000"/>
          <w:sz w:val="18"/>
        </w:rPr>
        <w:t xml:space="preserve"> </w:t>
      </w:r>
    </w:p>
    <w:tbl>
      <w:tblPr>
        <w:tblStyle w:val="Tabela-Siatka"/>
        <w:tblW w:w="9351" w:type="dxa"/>
        <w:tblLayout w:type="fixed"/>
        <w:tblLook w:val="04A0" w:firstRow="1" w:lastRow="0" w:firstColumn="1" w:lastColumn="0" w:noHBand="0" w:noVBand="1"/>
      </w:tblPr>
      <w:tblGrid>
        <w:gridCol w:w="4248"/>
        <w:gridCol w:w="1843"/>
        <w:gridCol w:w="992"/>
        <w:gridCol w:w="2268"/>
      </w:tblGrid>
      <w:tr w:rsidR="003B5FA0" w:rsidTr="003B5FA0">
        <w:trPr>
          <w:trHeight w:val="565"/>
        </w:trPr>
        <w:tc>
          <w:tcPr>
            <w:tcW w:w="4248" w:type="dxa"/>
          </w:tcPr>
          <w:p w:rsidR="003B5FA0" w:rsidRPr="00E374EF" w:rsidRDefault="003B5FA0"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1843" w:type="dxa"/>
          </w:tcPr>
          <w:p w:rsidR="003B5FA0" w:rsidRDefault="003B5FA0"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3B5FA0" w:rsidRPr="00E374EF" w:rsidRDefault="003B5FA0"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992" w:type="dxa"/>
          </w:tcPr>
          <w:p w:rsidR="003B5FA0" w:rsidRPr="003A5B3E" w:rsidRDefault="003B5FA0" w:rsidP="007515D9">
            <w:pPr>
              <w:tabs>
                <w:tab w:val="left" w:pos="0"/>
              </w:tabs>
              <w:ind w:right="-70"/>
              <w:jc w:val="center"/>
              <w:rPr>
                <w:rFonts w:ascii="Verdana" w:hAnsi="Verdana"/>
                <w:bCs/>
                <w:sz w:val="14"/>
                <w:szCs w:val="14"/>
              </w:rPr>
            </w:pPr>
            <w:r w:rsidRPr="003A5B3E">
              <w:rPr>
                <w:rFonts w:ascii="Verdana" w:hAnsi="Verdana"/>
                <w:bCs/>
                <w:sz w:val="14"/>
                <w:szCs w:val="14"/>
              </w:rPr>
              <w:t>Stawka</w:t>
            </w:r>
          </w:p>
          <w:p w:rsidR="003B5FA0" w:rsidRDefault="003B5FA0" w:rsidP="007515D9">
            <w:pPr>
              <w:pStyle w:val="Akapitzlist"/>
              <w:spacing w:line="240" w:lineRule="exact"/>
              <w:ind w:left="0"/>
              <w:jc w:val="center"/>
              <w:rPr>
                <w:rFonts w:ascii="Verdana" w:hAnsi="Verdana"/>
                <w:bCs/>
                <w:sz w:val="14"/>
                <w:szCs w:val="14"/>
              </w:rPr>
            </w:pPr>
            <w:r>
              <w:rPr>
                <w:rFonts w:ascii="Verdana" w:hAnsi="Verdana"/>
                <w:bCs/>
                <w:sz w:val="14"/>
                <w:szCs w:val="14"/>
              </w:rPr>
              <w:t>VAT</w:t>
            </w:r>
          </w:p>
          <w:p w:rsidR="003B5FA0" w:rsidRDefault="003B5FA0" w:rsidP="007515D9">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3B5FA0" w:rsidRPr="00E374EF" w:rsidRDefault="003B5FA0" w:rsidP="007515D9">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268" w:type="dxa"/>
          </w:tcPr>
          <w:p w:rsidR="003B5FA0" w:rsidRPr="00E374EF" w:rsidRDefault="003B5FA0"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3B5FA0" w:rsidTr="003B5FA0">
        <w:trPr>
          <w:trHeight w:val="206"/>
        </w:trPr>
        <w:tc>
          <w:tcPr>
            <w:tcW w:w="4248" w:type="dxa"/>
          </w:tcPr>
          <w:p w:rsidR="003B5FA0" w:rsidRDefault="003B5FA0" w:rsidP="007531A0">
            <w:pPr>
              <w:pStyle w:val="Akapitzlist"/>
              <w:spacing w:line="240" w:lineRule="exact"/>
              <w:ind w:left="0"/>
              <w:rPr>
                <w:rFonts w:ascii="Verdana" w:hAnsi="Verdana"/>
                <w:color w:val="000000" w:themeColor="text1"/>
                <w:sz w:val="18"/>
                <w:szCs w:val="18"/>
              </w:rPr>
            </w:pPr>
            <w:r w:rsidRPr="00A61A94">
              <w:rPr>
                <w:rFonts w:ascii="Verdana" w:hAnsi="Verdana" w:cs="Arial"/>
                <w:b/>
                <w:color w:val="000000"/>
                <w:sz w:val="18"/>
                <w:szCs w:val="18"/>
              </w:rPr>
              <w:t>Dostawa unitu stomatologicznego dla Katedry i Zakładu Periodontologii</w:t>
            </w:r>
            <w:r w:rsidRPr="00445EFF">
              <w:rPr>
                <w:rFonts w:ascii="Verdana" w:hAnsi="Verdana"/>
                <w:color w:val="000000" w:themeColor="text1"/>
                <w:sz w:val="18"/>
                <w:szCs w:val="18"/>
              </w:rPr>
              <w:t xml:space="preserve"> </w:t>
            </w:r>
          </w:p>
          <w:p w:rsidR="003B5FA0" w:rsidRPr="00445EFF" w:rsidRDefault="003B5FA0" w:rsidP="007531A0">
            <w:pPr>
              <w:pStyle w:val="Akapitzlist"/>
              <w:spacing w:line="240" w:lineRule="exact"/>
              <w:ind w:left="0"/>
              <w:rPr>
                <w:rFonts w:ascii="Verdana" w:hAnsi="Verdana"/>
                <w:color w:val="000000" w:themeColor="text1"/>
                <w:sz w:val="18"/>
                <w:szCs w:val="18"/>
              </w:rPr>
            </w:pPr>
          </w:p>
        </w:tc>
        <w:tc>
          <w:tcPr>
            <w:tcW w:w="1843" w:type="dxa"/>
          </w:tcPr>
          <w:p w:rsidR="003B5FA0" w:rsidRDefault="003B5FA0" w:rsidP="007515D9">
            <w:pPr>
              <w:pStyle w:val="Akapitzlist"/>
              <w:spacing w:line="240" w:lineRule="exact"/>
              <w:ind w:left="0"/>
              <w:jc w:val="both"/>
              <w:rPr>
                <w:rFonts w:ascii="Verdana" w:hAnsi="Verdana"/>
                <w:color w:val="000000"/>
                <w:sz w:val="18"/>
                <w:szCs w:val="18"/>
              </w:rPr>
            </w:pPr>
          </w:p>
          <w:p w:rsidR="00D01730" w:rsidRDefault="00D01730" w:rsidP="007515D9">
            <w:pPr>
              <w:pStyle w:val="Akapitzlist"/>
              <w:spacing w:line="240" w:lineRule="exact"/>
              <w:ind w:left="0"/>
              <w:jc w:val="both"/>
              <w:rPr>
                <w:rFonts w:ascii="Verdana" w:hAnsi="Verdana"/>
                <w:color w:val="000000"/>
                <w:sz w:val="18"/>
                <w:szCs w:val="18"/>
              </w:rPr>
            </w:pPr>
          </w:p>
          <w:p w:rsidR="00D01730" w:rsidRDefault="00D01730" w:rsidP="007515D9">
            <w:pPr>
              <w:pStyle w:val="Akapitzlist"/>
              <w:spacing w:line="240" w:lineRule="exact"/>
              <w:ind w:left="0"/>
              <w:jc w:val="both"/>
              <w:rPr>
                <w:rFonts w:ascii="Verdana" w:hAnsi="Verdana"/>
                <w:color w:val="000000"/>
                <w:sz w:val="18"/>
                <w:szCs w:val="18"/>
              </w:rPr>
            </w:pPr>
          </w:p>
          <w:p w:rsidR="00D01730" w:rsidRDefault="00D01730" w:rsidP="007515D9">
            <w:pPr>
              <w:pStyle w:val="Akapitzlist"/>
              <w:spacing w:line="240" w:lineRule="exact"/>
              <w:ind w:left="0"/>
              <w:jc w:val="both"/>
              <w:rPr>
                <w:rFonts w:ascii="Verdana" w:hAnsi="Verdana"/>
                <w:color w:val="000000"/>
                <w:sz w:val="18"/>
                <w:szCs w:val="18"/>
              </w:rPr>
            </w:pPr>
          </w:p>
          <w:p w:rsidR="00D01730" w:rsidRDefault="00D01730" w:rsidP="007515D9">
            <w:pPr>
              <w:pStyle w:val="Akapitzlist"/>
              <w:spacing w:line="240" w:lineRule="exact"/>
              <w:ind w:left="0"/>
              <w:jc w:val="both"/>
              <w:rPr>
                <w:rFonts w:ascii="Verdana" w:hAnsi="Verdana"/>
                <w:color w:val="000000"/>
                <w:sz w:val="18"/>
                <w:szCs w:val="18"/>
              </w:rPr>
            </w:pPr>
          </w:p>
        </w:tc>
        <w:tc>
          <w:tcPr>
            <w:tcW w:w="992" w:type="dxa"/>
          </w:tcPr>
          <w:p w:rsidR="003B5FA0" w:rsidRDefault="003B5FA0" w:rsidP="007515D9">
            <w:pPr>
              <w:pStyle w:val="Akapitzlist"/>
              <w:spacing w:line="240" w:lineRule="exact"/>
              <w:ind w:left="0"/>
              <w:jc w:val="both"/>
              <w:rPr>
                <w:rFonts w:ascii="Verdana" w:hAnsi="Verdana"/>
                <w:color w:val="000000"/>
                <w:sz w:val="18"/>
                <w:szCs w:val="18"/>
              </w:rPr>
            </w:pPr>
          </w:p>
        </w:tc>
        <w:tc>
          <w:tcPr>
            <w:tcW w:w="2268" w:type="dxa"/>
          </w:tcPr>
          <w:p w:rsidR="003B5FA0" w:rsidRDefault="003B5FA0" w:rsidP="007515D9">
            <w:pPr>
              <w:pStyle w:val="Akapitzlist"/>
              <w:spacing w:line="240" w:lineRule="exact"/>
              <w:ind w:left="0"/>
              <w:jc w:val="both"/>
              <w:rPr>
                <w:rFonts w:ascii="Verdana" w:hAnsi="Verdana"/>
                <w:color w:val="000000"/>
                <w:sz w:val="18"/>
                <w:szCs w:val="18"/>
              </w:rPr>
            </w:pPr>
          </w:p>
        </w:tc>
      </w:tr>
      <w:tr w:rsidR="00624CBD" w:rsidTr="00D357FA">
        <w:trPr>
          <w:trHeight w:val="206"/>
        </w:trPr>
        <w:tc>
          <w:tcPr>
            <w:tcW w:w="9351" w:type="dxa"/>
            <w:gridSpan w:val="4"/>
          </w:tcPr>
          <w:p w:rsidR="00624CBD" w:rsidRDefault="00624CBD" w:rsidP="007515D9">
            <w:pPr>
              <w:pStyle w:val="Akapitzlist"/>
              <w:spacing w:line="240" w:lineRule="exact"/>
              <w:ind w:left="0"/>
              <w:jc w:val="both"/>
              <w:rPr>
                <w:rFonts w:ascii="Verdana" w:hAnsi="Verdana"/>
                <w:color w:val="000000"/>
                <w:sz w:val="18"/>
                <w:szCs w:val="18"/>
              </w:rPr>
            </w:pPr>
          </w:p>
          <w:p w:rsidR="00624CBD" w:rsidRDefault="00624CBD"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624CBD" w:rsidRDefault="00624CBD" w:rsidP="007515D9">
            <w:pPr>
              <w:pStyle w:val="Akapitzlist"/>
              <w:spacing w:line="240" w:lineRule="exact"/>
              <w:ind w:left="0"/>
              <w:jc w:val="both"/>
              <w:rPr>
                <w:rFonts w:ascii="Verdana" w:hAnsi="Verdana"/>
                <w:color w:val="000000"/>
                <w:sz w:val="18"/>
                <w:szCs w:val="18"/>
              </w:rPr>
            </w:pPr>
          </w:p>
          <w:p w:rsidR="00624CBD" w:rsidRDefault="00624CBD"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624CBD" w:rsidRDefault="00624CBD" w:rsidP="007515D9">
            <w:pPr>
              <w:pStyle w:val="Akapitzlist"/>
              <w:spacing w:line="240" w:lineRule="exact"/>
              <w:ind w:left="0"/>
              <w:jc w:val="both"/>
              <w:rPr>
                <w:rFonts w:ascii="Verdana" w:hAnsi="Verdana"/>
                <w:color w:val="000000"/>
                <w:sz w:val="18"/>
                <w:szCs w:val="18"/>
              </w:rPr>
            </w:pPr>
          </w:p>
        </w:tc>
      </w:tr>
      <w:tr w:rsidR="00624CBD" w:rsidTr="00D357FA">
        <w:trPr>
          <w:trHeight w:val="206"/>
        </w:trPr>
        <w:tc>
          <w:tcPr>
            <w:tcW w:w="4248" w:type="dxa"/>
          </w:tcPr>
          <w:p w:rsidR="00624CBD" w:rsidRDefault="00624CBD" w:rsidP="007531A0">
            <w:pPr>
              <w:pStyle w:val="Akapitzlist"/>
              <w:spacing w:line="240" w:lineRule="exact"/>
              <w:ind w:left="0"/>
              <w:rPr>
                <w:rFonts w:ascii="Verdana" w:hAnsi="Verdana" w:cs="Arial"/>
                <w:b/>
                <w:color w:val="000000"/>
                <w:sz w:val="18"/>
                <w:szCs w:val="18"/>
              </w:rPr>
            </w:pPr>
            <w:r>
              <w:rPr>
                <w:rFonts w:ascii="Verdana" w:hAnsi="Verdana" w:cs="Arial"/>
                <w:b/>
                <w:color w:val="000000"/>
                <w:sz w:val="18"/>
                <w:szCs w:val="18"/>
              </w:rPr>
              <w:t xml:space="preserve">Termin realizacji </w:t>
            </w:r>
          </w:p>
          <w:p w:rsidR="00624CBD" w:rsidRPr="00024099" w:rsidRDefault="00624CBD" w:rsidP="00624CBD">
            <w:pPr>
              <w:rPr>
                <w:rFonts w:ascii="Verdana" w:hAnsi="Verdana"/>
                <w:color w:val="000000" w:themeColor="text1"/>
                <w:sz w:val="14"/>
                <w:szCs w:val="14"/>
              </w:rPr>
            </w:pPr>
            <w:r w:rsidRPr="00024099">
              <w:rPr>
                <w:rFonts w:ascii="Verdana" w:hAnsi="Verdana"/>
                <w:color w:val="000000" w:themeColor="text1"/>
                <w:sz w:val="14"/>
                <w:szCs w:val="14"/>
              </w:rPr>
              <w:t xml:space="preserve">max </w:t>
            </w:r>
            <w:r>
              <w:rPr>
                <w:rFonts w:ascii="Verdana" w:hAnsi="Verdana"/>
                <w:color w:val="000000" w:themeColor="text1"/>
                <w:sz w:val="14"/>
                <w:szCs w:val="14"/>
              </w:rPr>
              <w:t>28 dni od daty podpisania umowy</w:t>
            </w:r>
          </w:p>
          <w:p w:rsidR="00624CBD" w:rsidRPr="00A61A94" w:rsidRDefault="00624CBD" w:rsidP="007531A0">
            <w:pPr>
              <w:pStyle w:val="Akapitzlist"/>
              <w:spacing w:line="240" w:lineRule="exact"/>
              <w:ind w:left="0"/>
              <w:rPr>
                <w:rFonts w:ascii="Verdana" w:hAnsi="Verdana" w:cs="Arial"/>
                <w:b/>
                <w:color w:val="000000"/>
                <w:sz w:val="18"/>
                <w:szCs w:val="18"/>
              </w:rPr>
            </w:pPr>
          </w:p>
        </w:tc>
        <w:tc>
          <w:tcPr>
            <w:tcW w:w="5103" w:type="dxa"/>
            <w:gridSpan w:val="3"/>
          </w:tcPr>
          <w:p w:rsidR="00D01730" w:rsidRDefault="00D01730" w:rsidP="00D01730">
            <w:pPr>
              <w:pStyle w:val="Akapitzlist"/>
              <w:spacing w:line="240" w:lineRule="exact"/>
              <w:ind w:left="0"/>
              <w:jc w:val="both"/>
              <w:rPr>
                <w:rFonts w:ascii="Verdana" w:hAnsi="Verdana"/>
                <w:color w:val="000000"/>
                <w:sz w:val="18"/>
                <w:szCs w:val="18"/>
              </w:rPr>
            </w:pPr>
          </w:p>
          <w:p w:rsidR="00D01730" w:rsidRDefault="00D01730" w:rsidP="00D01730">
            <w:pPr>
              <w:pStyle w:val="Akapitzlist"/>
              <w:spacing w:line="240" w:lineRule="exact"/>
              <w:ind w:left="0"/>
              <w:jc w:val="both"/>
              <w:rPr>
                <w:rFonts w:ascii="Verdana" w:hAnsi="Verdana"/>
                <w:color w:val="000000"/>
                <w:sz w:val="18"/>
                <w:szCs w:val="18"/>
              </w:rPr>
            </w:pPr>
          </w:p>
          <w:p w:rsidR="00D01730" w:rsidRDefault="00D01730" w:rsidP="00D01730">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dzień/dni</w:t>
            </w:r>
          </w:p>
          <w:p w:rsidR="00624CBD" w:rsidRDefault="00624CBD" w:rsidP="007515D9">
            <w:pPr>
              <w:pStyle w:val="Akapitzlist"/>
              <w:spacing w:line="240" w:lineRule="exact"/>
              <w:ind w:left="0"/>
              <w:jc w:val="both"/>
              <w:rPr>
                <w:rFonts w:ascii="Verdana" w:hAnsi="Verdana"/>
                <w:color w:val="000000"/>
                <w:sz w:val="18"/>
                <w:szCs w:val="18"/>
              </w:rPr>
            </w:pPr>
          </w:p>
        </w:tc>
      </w:tr>
      <w:tr w:rsidR="00D01730" w:rsidTr="00D357FA">
        <w:trPr>
          <w:trHeight w:val="206"/>
        </w:trPr>
        <w:tc>
          <w:tcPr>
            <w:tcW w:w="4248" w:type="dxa"/>
          </w:tcPr>
          <w:p w:rsidR="00D01730" w:rsidRPr="00531D43" w:rsidRDefault="00D01730" w:rsidP="00624CBD">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Pr>
                <w:rFonts w:ascii="Verdana" w:hAnsi="Verdana" w:cs="Verdana"/>
                <w:b/>
                <w:sz w:val="18"/>
                <w:szCs w:val="18"/>
              </w:rPr>
              <w:t>:</w:t>
            </w:r>
          </w:p>
          <w:p w:rsidR="00D01730" w:rsidRDefault="00D01730" w:rsidP="00624CBD">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Pr>
                <w:rFonts w:ascii="Verdana" w:hAnsi="Verdana" w:cs="Verdana"/>
                <w:sz w:val="14"/>
                <w:szCs w:val="14"/>
              </w:rPr>
              <w:t>24</w:t>
            </w:r>
            <w:r w:rsidRPr="00E21938">
              <w:rPr>
                <w:rFonts w:ascii="Verdana" w:hAnsi="Verdana" w:cs="Verdana"/>
                <w:b/>
                <w:sz w:val="14"/>
                <w:szCs w:val="14"/>
              </w:rPr>
              <w:t xml:space="preserve"> </w:t>
            </w:r>
            <w:r w:rsidRPr="00E21938">
              <w:rPr>
                <w:rFonts w:ascii="Verdana" w:hAnsi="Verdana" w:cs="Verdana"/>
                <w:sz w:val="14"/>
                <w:szCs w:val="14"/>
              </w:rPr>
              <w:t xml:space="preserve">miesiące, max. </w:t>
            </w:r>
            <w:r>
              <w:rPr>
                <w:rFonts w:ascii="Verdana" w:hAnsi="Verdana" w:cs="Verdana"/>
                <w:sz w:val="14"/>
                <w:szCs w:val="14"/>
              </w:rPr>
              <w:t>48</w:t>
            </w:r>
            <w:r w:rsidRPr="00E21938">
              <w:rPr>
                <w:rFonts w:ascii="Verdana" w:hAnsi="Verdana" w:cs="Verdana"/>
                <w:sz w:val="14"/>
                <w:szCs w:val="14"/>
              </w:rPr>
              <w:t xml:space="preserve"> miesięcy</w:t>
            </w:r>
            <w:r>
              <w:rPr>
                <w:rFonts w:ascii="Verdana" w:hAnsi="Verdana" w:cs="Verdana"/>
                <w:sz w:val="14"/>
                <w:szCs w:val="14"/>
              </w:rPr>
              <w:t xml:space="preserve"> od daty podpisania protokołu odbioru</w:t>
            </w:r>
            <w:r w:rsidR="00482384">
              <w:rPr>
                <w:rFonts w:ascii="Verdana" w:hAnsi="Verdana" w:cs="Verdana"/>
                <w:sz w:val="14"/>
                <w:szCs w:val="14"/>
              </w:rPr>
              <w:t xml:space="preserve"> i uruchomienia</w:t>
            </w:r>
          </w:p>
          <w:p w:rsidR="00D01730" w:rsidRPr="00A61A94" w:rsidRDefault="00D01730" w:rsidP="007531A0">
            <w:pPr>
              <w:pStyle w:val="Akapitzlist"/>
              <w:spacing w:line="240" w:lineRule="exact"/>
              <w:ind w:left="0"/>
              <w:rPr>
                <w:rFonts w:ascii="Verdana" w:hAnsi="Verdana" w:cs="Arial"/>
                <w:b/>
                <w:color w:val="000000"/>
                <w:sz w:val="18"/>
                <w:szCs w:val="18"/>
              </w:rPr>
            </w:pPr>
          </w:p>
        </w:tc>
        <w:tc>
          <w:tcPr>
            <w:tcW w:w="5103" w:type="dxa"/>
            <w:gridSpan w:val="3"/>
          </w:tcPr>
          <w:p w:rsidR="00D01730" w:rsidRDefault="00D01730" w:rsidP="007515D9">
            <w:pPr>
              <w:pStyle w:val="Akapitzlist"/>
              <w:spacing w:line="240" w:lineRule="exact"/>
              <w:ind w:left="0"/>
              <w:jc w:val="both"/>
              <w:rPr>
                <w:rFonts w:ascii="Verdana" w:hAnsi="Verdana"/>
                <w:color w:val="000000"/>
                <w:sz w:val="18"/>
                <w:szCs w:val="18"/>
              </w:rPr>
            </w:pPr>
          </w:p>
          <w:p w:rsidR="00D01730" w:rsidRDefault="00D01730"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w:t>
            </w:r>
            <w:proofErr w:type="spellStart"/>
            <w:r>
              <w:rPr>
                <w:rFonts w:ascii="Verdana" w:hAnsi="Verdana"/>
                <w:b/>
                <w:color w:val="000000"/>
                <w:sz w:val="18"/>
                <w:szCs w:val="18"/>
              </w:rPr>
              <w:t>cy</w:t>
            </w:r>
            <w:proofErr w:type="spellEnd"/>
          </w:p>
        </w:tc>
      </w:tr>
    </w:tbl>
    <w:p w:rsidR="00F123BB" w:rsidRDefault="00F123BB" w:rsidP="007177E5">
      <w:pPr>
        <w:spacing w:line="360" w:lineRule="auto"/>
        <w:ind w:right="470"/>
        <w:jc w:val="both"/>
        <w:rPr>
          <w:rFonts w:ascii="Verdana" w:hAnsi="Verdana"/>
          <w:color w:val="000000"/>
          <w:sz w:val="18"/>
        </w:rPr>
      </w:pPr>
    </w:p>
    <w:p w:rsidR="000D0F3A" w:rsidRDefault="000D0F3A" w:rsidP="00B01A62">
      <w:pPr>
        <w:pStyle w:val="Akapitzlist"/>
        <w:numPr>
          <w:ilvl w:val="0"/>
          <w:numId w:val="51"/>
        </w:numPr>
        <w:tabs>
          <w:tab w:val="left" w:pos="426"/>
        </w:tabs>
        <w:spacing w:after="60" w:line="240" w:lineRule="exact"/>
        <w:ind w:right="350"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0D0F3A" w:rsidRPr="00462ABA"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sidR="00B35BE1">
        <w:rPr>
          <w:rFonts w:ascii="Verdana" w:hAnsi="Verdana"/>
          <w:bCs/>
          <w:sz w:val="18"/>
        </w:rPr>
        <w:t>Arkusz</w:t>
      </w:r>
      <w:r w:rsidR="004D7FDB">
        <w:rPr>
          <w:rFonts w:ascii="Verdana" w:hAnsi="Verdana"/>
          <w:bCs/>
          <w:sz w:val="18"/>
        </w:rPr>
        <w:t xml:space="preserve">a </w:t>
      </w:r>
      <w:r w:rsidR="00B35BE1">
        <w:rPr>
          <w:rFonts w:ascii="Verdana" w:hAnsi="Verdana"/>
          <w:bCs/>
          <w:sz w:val="18"/>
        </w:rPr>
        <w:t>informacji technicznej</w:t>
      </w:r>
      <w:r w:rsidR="00673D98">
        <w:rPr>
          <w:rFonts w:ascii="Verdana" w:hAnsi="Verdana"/>
          <w:bCs/>
          <w:sz w:val="18"/>
        </w:rPr>
        <w:t xml:space="preserve"> </w:t>
      </w:r>
      <w:r w:rsidRPr="003B02A4">
        <w:rPr>
          <w:rFonts w:ascii="Verdana" w:hAnsi="Verdana"/>
          <w:bCs/>
          <w:sz w:val="18"/>
        </w:rPr>
        <w:t>przygotowan</w:t>
      </w:r>
      <w:r w:rsidR="004D7FDB">
        <w:rPr>
          <w:rFonts w:ascii="Verdana" w:hAnsi="Verdana"/>
          <w:bCs/>
          <w:sz w:val="18"/>
        </w:rPr>
        <w:t>ym</w:t>
      </w:r>
      <w:r w:rsidRPr="003B02A4">
        <w:rPr>
          <w:rFonts w:ascii="Verdana" w:hAnsi="Verdana"/>
          <w:bCs/>
          <w:sz w:val="18"/>
        </w:rPr>
        <w:t xml:space="preserve"> przez Zamawiającego</w:t>
      </w:r>
      <w:r w:rsidR="003338FF">
        <w:rPr>
          <w:rFonts w:ascii="Verdana" w:hAnsi="Verdana"/>
          <w:bCs/>
          <w:sz w:val="18"/>
        </w:rPr>
        <w:t xml:space="preserve"> </w:t>
      </w:r>
      <w:r w:rsidR="003338FF" w:rsidRPr="003B02A4">
        <w:rPr>
          <w:rFonts w:ascii="Verdana" w:hAnsi="Verdana"/>
          <w:bCs/>
          <w:sz w:val="18"/>
        </w:rPr>
        <w:t>(zał. nr 2</w:t>
      </w:r>
      <w:r w:rsidR="008C5688">
        <w:rPr>
          <w:rFonts w:ascii="Verdana" w:hAnsi="Verdana"/>
          <w:bCs/>
          <w:sz w:val="18"/>
        </w:rPr>
        <w:t>A</w:t>
      </w:r>
      <w:r w:rsidR="003338FF">
        <w:rPr>
          <w:rFonts w:ascii="Verdana" w:hAnsi="Verdana"/>
          <w:bCs/>
          <w:sz w:val="18"/>
        </w:rPr>
        <w:t xml:space="preserve"> </w:t>
      </w:r>
      <w:r w:rsidR="003338FF"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0D0F3A" w:rsidRPr="00383F0E"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i jej modyfikacji</w:t>
      </w:r>
      <w:r w:rsidR="004D7FDB">
        <w:rPr>
          <w:rFonts w:ascii="Verdana" w:hAnsi="Verdana"/>
          <w:bCs/>
          <w:sz w:val="18"/>
        </w:rPr>
        <w:t xml:space="preserve"> oraz</w:t>
      </w:r>
      <w:r>
        <w:rPr>
          <w:rFonts w:ascii="Verdana" w:hAnsi="Verdana"/>
          <w:bCs/>
          <w:sz w:val="18"/>
        </w:rPr>
        <w:t xml:space="preserve"> </w:t>
      </w:r>
      <w:r w:rsidR="004D7FDB">
        <w:rPr>
          <w:rFonts w:ascii="Verdana" w:hAnsi="Verdana"/>
          <w:bCs/>
          <w:sz w:val="18"/>
        </w:rPr>
        <w:t xml:space="preserve">Arkusza informacji </w:t>
      </w:r>
      <w:r w:rsidR="007E0EBE">
        <w:rPr>
          <w:rFonts w:ascii="Verdana" w:hAnsi="Verdana"/>
          <w:bCs/>
          <w:sz w:val="18"/>
        </w:rPr>
        <w:t xml:space="preserve">technicznej </w:t>
      </w:r>
      <w:r w:rsidRPr="003B02A4">
        <w:rPr>
          <w:rFonts w:ascii="Verdana" w:hAnsi="Verdana"/>
          <w:bCs/>
          <w:sz w:val="18"/>
        </w:rPr>
        <w:t>(zał. nr 2A do SIWZ)</w:t>
      </w:r>
      <w:r w:rsidRPr="00462ABA">
        <w:rPr>
          <w:rFonts w:ascii="Verdana" w:hAnsi="Verdana"/>
          <w:bCs/>
          <w:color w:val="000000" w:themeColor="text1"/>
          <w:sz w:val="18"/>
        </w:rPr>
        <w:t xml:space="preserve">. </w:t>
      </w:r>
    </w:p>
    <w:p w:rsidR="000D0F3A" w:rsidRPr="00242C8B" w:rsidRDefault="000D0F3A" w:rsidP="00B01A62">
      <w:pPr>
        <w:numPr>
          <w:ilvl w:val="0"/>
          <w:numId w:val="5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0D0F3A" w:rsidRDefault="000D0F3A" w:rsidP="00B01A62">
      <w:pPr>
        <w:numPr>
          <w:ilvl w:val="0"/>
          <w:numId w:val="51"/>
        </w:numPr>
        <w:tabs>
          <w:tab w:val="clear" w:pos="644"/>
        </w:tabs>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lastRenderedPageBreak/>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DE60CF" w:rsidRPr="00FD7CEF" w:rsidRDefault="00DE60CF" w:rsidP="00DE60CF">
      <w:pPr>
        <w:numPr>
          <w:ilvl w:val="0"/>
          <w:numId w:val="51"/>
        </w:numPr>
        <w:tabs>
          <w:tab w:val="clear" w:pos="644"/>
        </w:tabs>
        <w:autoSpaceDE w:val="0"/>
        <w:autoSpaceDN w:val="0"/>
        <w:adjustRightInd w:val="0"/>
        <w:ind w:left="426" w:right="186" w:hanging="426"/>
        <w:jc w:val="both"/>
        <w:rPr>
          <w:rFonts w:ascii="Verdana" w:hAnsi="Verdana"/>
          <w:color w:val="000000" w:themeColor="text1"/>
          <w:sz w:val="18"/>
          <w:szCs w:val="16"/>
        </w:rPr>
      </w:pPr>
      <w:r w:rsidRPr="00FD7CEF">
        <w:rPr>
          <w:rFonts w:ascii="Verdana" w:hAnsi="Verdana"/>
          <w:color w:val="000000" w:themeColor="text1"/>
          <w:sz w:val="18"/>
          <w:szCs w:val="16"/>
        </w:rPr>
        <w:t xml:space="preserve">Oświadczam, że zapoznałem się z treścią Klauzuli Informacyjnej, o której mowa w rozdziale III pkt </w:t>
      </w:r>
      <w:r w:rsidR="00A0668E" w:rsidRPr="00FD7CEF">
        <w:rPr>
          <w:rFonts w:ascii="Verdana" w:hAnsi="Verdana"/>
          <w:color w:val="000000" w:themeColor="text1"/>
          <w:sz w:val="18"/>
          <w:szCs w:val="16"/>
        </w:rPr>
        <w:t>8</w:t>
      </w:r>
      <w:r w:rsidRPr="00FD7CEF">
        <w:rPr>
          <w:rFonts w:ascii="Verdana" w:hAnsi="Verdana"/>
          <w:color w:val="000000" w:themeColor="text1"/>
          <w:sz w:val="18"/>
          <w:szCs w:val="16"/>
        </w:rPr>
        <w:t xml:space="preserve"> </w:t>
      </w:r>
      <w:r w:rsidR="00A0668E" w:rsidRPr="00FD7CEF">
        <w:rPr>
          <w:rFonts w:ascii="Verdana" w:hAnsi="Verdana"/>
          <w:color w:val="000000" w:themeColor="text1"/>
          <w:sz w:val="18"/>
          <w:szCs w:val="16"/>
        </w:rPr>
        <w:t xml:space="preserve">SIWZ </w:t>
      </w:r>
      <w:r w:rsidRPr="00FD7CEF">
        <w:rPr>
          <w:rFonts w:ascii="Verdana" w:hAnsi="Verdana"/>
          <w:color w:val="000000" w:themeColor="text1"/>
          <w:sz w:val="18"/>
          <w:szCs w:val="16"/>
        </w:rPr>
        <w:t>oraz, że wypełniłem obowiązki informacyjne przewidziane w art. 13 lub art. 14 RODO wobec osób fizycznych, od których dane osobowe bezpośrednio lub pośrednio pozyskałem w celu ubiegania się o udzielenie zamówienia publicznego w niniejszym postępowaniu.</w:t>
      </w:r>
    </w:p>
    <w:p w:rsidR="000D0F3A" w:rsidRPr="004968CE" w:rsidRDefault="000D0F3A" w:rsidP="00DE60CF">
      <w:pPr>
        <w:numPr>
          <w:ilvl w:val="0"/>
          <w:numId w:val="51"/>
        </w:numPr>
        <w:tabs>
          <w:tab w:val="clear" w:pos="644"/>
        </w:tabs>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0D0F3A" w:rsidRPr="004968CE" w:rsidRDefault="000D0F3A" w:rsidP="000D0F3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0D0F3A" w:rsidRDefault="000D0F3A" w:rsidP="000D0F3A">
      <w:pPr>
        <w:ind w:left="426" w:right="-24"/>
        <w:contextualSpacing/>
        <w:jc w:val="both"/>
        <w:rPr>
          <w:rFonts w:ascii="Verdana" w:hAnsi="Verdana"/>
          <w:iCs/>
          <w:sz w:val="18"/>
          <w:szCs w:val="18"/>
          <w:lang w:val="de-DE"/>
        </w:rPr>
      </w:pPr>
    </w:p>
    <w:p w:rsidR="000D0F3A" w:rsidRPr="004968CE" w:rsidRDefault="000D0F3A" w:rsidP="000D0F3A">
      <w:pPr>
        <w:ind w:left="426" w:right="-24"/>
        <w:contextualSpacing/>
        <w:jc w:val="both"/>
        <w:rPr>
          <w:rFonts w:ascii="Verdana" w:hAnsi="Verdana"/>
          <w:sz w:val="18"/>
          <w:szCs w:val="18"/>
        </w:rPr>
      </w:pPr>
      <w:r w:rsidRPr="004968CE">
        <w:rPr>
          <w:rFonts w:ascii="Verdana" w:hAnsi="Verdana"/>
          <w:iCs/>
          <w:sz w:val="18"/>
          <w:szCs w:val="18"/>
          <w:lang w:val="de-DE"/>
        </w:rPr>
        <w:t>....................................................................................................................................</w:t>
      </w:r>
    </w:p>
    <w:p w:rsidR="000D0F3A" w:rsidRPr="004968CE" w:rsidRDefault="000D0F3A" w:rsidP="00515FEE">
      <w:pPr>
        <w:ind w:left="426" w:right="470"/>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00515FEE">
        <w:rPr>
          <w:rFonts w:ascii="Verdana" w:hAnsi="Verdana"/>
          <w:i/>
          <w:sz w:val="18"/>
          <w:szCs w:val="18"/>
        </w:rPr>
        <w:t xml:space="preserve">. Brak wskazania rozumiany będzie przez Zamawiającego, jako informacja o tym, że Wykonawca zrealizuje zamówienie </w:t>
      </w:r>
      <w:r w:rsidR="00515FEE" w:rsidRPr="00A0668E">
        <w:rPr>
          <w:rFonts w:ascii="Verdana" w:hAnsi="Verdana"/>
          <w:b/>
          <w:i/>
          <w:sz w:val="18"/>
          <w:szCs w:val="18"/>
          <w:u w:val="single"/>
        </w:rPr>
        <w:t>samodzielnie</w:t>
      </w:r>
      <w:r w:rsidRPr="004968CE">
        <w:rPr>
          <w:rFonts w:ascii="Verdana" w:hAnsi="Verdana"/>
          <w:sz w:val="18"/>
          <w:szCs w:val="18"/>
        </w:rPr>
        <w:t>).</w:t>
      </w:r>
    </w:p>
    <w:p w:rsidR="0029660F" w:rsidRPr="00487D70" w:rsidRDefault="0029660F" w:rsidP="00A0668E">
      <w:pPr>
        <w:numPr>
          <w:ilvl w:val="0"/>
          <w:numId w:val="51"/>
        </w:numPr>
        <w:tabs>
          <w:tab w:val="clear" w:pos="644"/>
        </w:tabs>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będzie</w:t>
      </w:r>
      <w:r w:rsidR="00473E1B" w:rsidRPr="00487D70">
        <w:rPr>
          <w:rFonts w:ascii="Verdana" w:hAnsi="Verdana" w:cs="Arial"/>
          <w:sz w:val="18"/>
          <w:szCs w:val="18"/>
        </w:rPr>
        <w:t xml:space="preserve"> /</w:t>
      </w:r>
      <w:r w:rsidR="00473E1B">
        <w:rPr>
          <w:rFonts w:ascii="Verdana" w:hAnsi="Verdana" w:cs="Arial"/>
          <w:sz w:val="18"/>
          <w:szCs w:val="18"/>
        </w:rPr>
        <w:t xml:space="preserve">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nie będzie*</w:t>
      </w:r>
      <w:r w:rsidR="00473E1B" w:rsidRPr="00487D70">
        <w:rPr>
          <w:rFonts w:ascii="Verdana" w:hAnsi="Verdana" w:cs="Arial"/>
          <w:sz w:val="18"/>
          <w:szCs w:val="18"/>
        </w:rPr>
        <w:t xml:space="preserve"> </w:t>
      </w:r>
      <w:r w:rsidRPr="00487D70">
        <w:rPr>
          <w:rFonts w:ascii="Verdana" w:hAnsi="Verdana" w:cs="Arial"/>
          <w:sz w:val="18"/>
          <w:szCs w:val="18"/>
        </w:rPr>
        <w:t>(*</w:t>
      </w:r>
      <w:r w:rsidR="00EC38F7" w:rsidRPr="00487D70">
        <w:rPr>
          <w:rFonts w:ascii="Verdana" w:hAnsi="Verdana" w:cs="Arial"/>
          <w:b/>
          <w:sz w:val="18"/>
          <w:szCs w:val="18"/>
        </w:rPr>
        <w:t xml:space="preserve">zaznaczyć </w:t>
      </w:r>
      <w:r w:rsidRPr="00487D70">
        <w:rPr>
          <w:rFonts w:ascii="Verdana" w:hAnsi="Verdana" w:cs="Arial"/>
          <w:b/>
          <w:sz w:val="18"/>
          <w:szCs w:val="18"/>
        </w:rPr>
        <w:t>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29660F" w:rsidRPr="00487D70" w:rsidRDefault="0029660F" w:rsidP="0029660F">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rsidR="0029660F" w:rsidRPr="00487D70" w:rsidRDefault="0029660F" w:rsidP="0029660F">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Default="0029660F" w:rsidP="0029660F">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0D0F3A" w:rsidRDefault="0029660F" w:rsidP="0029660F">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sidR="00515FEE">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29660F" w:rsidRPr="006A00D2" w:rsidRDefault="0029660F" w:rsidP="0029660F">
      <w:pPr>
        <w:pStyle w:val="Akapitzlist"/>
        <w:spacing w:after="60" w:line="280" w:lineRule="exact"/>
        <w:ind w:left="0" w:right="350"/>
        <w:jc w:val="both"/>
        <w:rPr>
          <w:rFonts w:ascii="Verdana" w:hAnsi="Verdana"/>
          <w:i/>
          <w:color w:val="000000" w:themeColor="text1"/>
          <w:sz w:val="16"/>
          <w:szCs w:val="16"/>
        </w:rPr>
      </w:pPr>
    </w:p>
    <w:p w:rsidR="000D0F3A" w:rsidRPr="006A00D2" w:rsidRDefault="000D0F3A" w:rsidP="00B01A62">
      <w:pPr>
        <w:pStyle w:val="Akapitzlist"/>
        <w:numPr>
          <w:ilvl w:val="0"/>
          <w:numId w:val="51"/>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sidR="006F3026">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6F3026">
        <w:rPr>
          <w:rFonts w:ascii="Verdana" w:hAnsi="Verdana"/>
          <w:color w:val="000000" w:themeColor="text1"/>
          <w:sz w:val="18"/>
          <w:szCs w:val="18"/>
        </w:rPr>
        <w:t>1292</w:t>
      </w:r>
      <w:r w:rsidR="00843AB0">
        <w:rPr>
          <w:rFonts w:ascii="Verdana" w:hAnsi="Verdana"/>
          <w:color w:val="000000" w:themeColor="text1"/>
          <w:sz w:val="18"/>
          <w:szCs w:val="18"/>
        </w:rPr>
        <w:t xml:space="preserve"> </w:t>
      </w:r>
      <w:r>
        <w:rPr>
          <w:rFonts w:ascii="Verdana" w:hAnsi="Verdana"/>
          <w:color w:val="000000" w:themeColor="text1"/>
          <w:sz w:val="18"/>
          <w:szCs w:val="18"/>
        </w:rPr>
        <w:t>z późn. zm.</w:t>
      </w:r>
      <w:r w:rsidRPr="006A00D2">
        <w:rPr>
          <w:rFonts w:ascii="Verdana" w:hAnsi="Verdana"/>
          <w:color w:val="000000" w:themeColor="text1"/>
          <w:sz w:val="18"/>
          <w:szCs w:val="18"/>
        </w:rPr>
        <w:t xml:space="preserve">), jestem: </w:t>
      </w:r>
    </w:p>
    <w:p w:rsidR="00230B34" w:rsidRDefault="006F3026" w:rsidP="006F3026">
      <w:pPr>
        <w:tabs>
          <w:tab w:val="left" w:pos="709"/>
          <w:tab w:val="left" w:pos="993"/>
        </w:tabs>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000D0F3A" w:rsidRPr="006A00D2">
        <w:rPr>
          <w:rFonts w:ascii="Verdana" w:hAnsi="Verdana"/>
          <w:color w:val="000000" w:themeColor="text1"/>
          <w:sz w:val="18"/>
          <w:szCs w:val="18"/>
        </w:rPr>
        <w:t xml:space="preserve"> mikroprzedsiębiorcą</w:t>
      </w:r>
    </w:p>
    <w:p w:rsidR="000D0F3A" w:rsidRPr="006A00D2" w:rsidRDefault="006F3026" w:rsidP="006F3026">
      <w:pPr>
        <w:tabs>
          <w:tab w:val="left" w:pos="709"/>
          <w:tab w:val="left" w:pos="993"/>
        </w:tabs>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000D0F3A" w:rsidRPr="006A00D2">
        <w:rPr>
          <w:rFonts w:ascii="Verdana" w:hAnsi="Verdana"/>
          <w:color w:val="000000" w:themeColor="text1"/>
          <w:sz w:val="18"/>
          <w:szCs w:val="18"/>
        </w:rPr>
        <w:t xml:space="preserve"> małym przedsiębiorcą </w:t>
      </w:r>
    </w:p>
    <w:p w:rsidR="000D0F3A" w:rsidRPr="006A00D2" w:rsidRDefault="006F3026" w:rsidP="006F3026">
      <w:pPr>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000D0F3A" w:rsidRPr="006A00D2">
        <w:rPr>
          <w:rFonts w:ascii="Verdana" w:hAnsi="Verdana"/>
          <w:color w:val="000000" w:themeColor="text1"/>
          <w:sz w:val="18"/>
          <w:szCs w:val="18"/>
        </w:rPr>
        <w:t xml:space="preserve"> średnim przedsiębiorcą </w:t>
      </w:r>
    </w:p>
    <w:p w:rsidR="000D0F3A" w:rsidRPr="006A00D2" w:rsidRDefault="006F3026" w:rsidP="006F3026">
      <w:pPr>
        <w:tabs>
          <w:tab w:val="left" w:pos="709"/>
          <w:tab w:val="left" w:pos="993"/>
        </w:tabs>
        <w:spacing w:after="60" w:line="280" w:lineRule="exact"/>
        <w:ind w:left="1276" w:right="352" w:hanging="283"/>
        <w:jc w:val="both"/>
        <w:rPr>
          <w:rFonts w:ascii="Verdana" w:hAnsi="Verdana"/>
          <w:b/>
          <w:i/>
          <w:color w:val="000000" w:themeColor="text1"/>
          <w:sz w:val="14"/>
          <w:szCs w:val="14"/>
        </w:rPr>
      </w:pPr>
      <w:r>
        <w:rPr>
          <w:rFonts w:ascii="Verdana" w:hAnsi="Verdana" w:cs="Arial"/>
          <w:sz w:val="18"/>
          <w:szCs w:val="18"/>
        </w:rPr>
        <w:sym w:font="Wingdings" w:char="F0A8"/>
      </w:r>
      <w:r w:rsidR="000D0F3A" w:rsidRPr="006A00D2">
        <w:rPr>
          <w:rFonts w:ascii="Verdana" w:hAnsi="Verdana"/>
          <w:color w:val="000000" w:themeColor="text1"/>
          <w:sz w:val="18"/>
          <w:szCs w:val="18"/>
        </w:rPr>
        <w:t xml:space="preserve"> dużym przedsiębiorcą  </w:t>
      </w:r>
      <w:r w:rsidR="000D0F3A" w:rsidRPr="006A00D2">
        <w:rPr>
          <w:rFonts w:ascii="Verdana" w:hAnsi="Verdana"/>
          <w:b/>
          <w:color w:val="000000" w:themeColor="text1"/>
          <w:sz w:val="14"/>
          <w:szCs w:val="14"/>
        </w:rPr>
        <w:t>(ZAZNACZYĆ WŁAŚCIWE)</w:t>
      </w:r>
      <w:r w:rsidR="000D0F3A" w:rsidRPr="006A00D2">
        <w:rPr>
          <w:rFonts w:ascii="Verdana" w:hAnsi="Verdana"/>
          <w:b/>
          <w:i/>
          <w:color w:val="000000" w:themeColor="text1"/>
          <w:sz w:val="14"/>
          <w:szCs w:val="14"/>
        </w:rPr>
        <w:t xml:space="preserve"> </w:t>
      </w:r>
    </w:p>
    <w:p w:rsidR="000D0F3A" w:rsidRPr="00FC643E" w:rsidRDefault="000D0F3A" w:rsidP="000D0F3A">
      <w:pPr>
        <w:tabs>
          <w:tab w:val="left" w:pos="709"/>
          <w:tab w:val="left" w:pos="993"/>
        </w:tabs>
        <w:ind w:left="567"/>
        <w:jc w:val="both"/>
        <w:rPr>
          <w:rFonts w:ascii="Verdana" w:hAnsi="Verdana"/>
          <w:b/>
          <w:i/>
          <w:sz w:val="14"/>
          <w:szCs w:val="14"/>
        </w:rPr>
      </w:pPr>
    </w:p>
    <w:p w:rsidR="000D0F3A" w:rsidRDefault="000D0F3A" w:rsidP="00B01A62">
      <w:pPr>
        <w:numPr>
          <w:ilvl w:val="0"/>
          <w:numId w:val="5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0D0F3A" w:rsidRDefault="000D0F3A" w:rsidP="000D0F3A">
      <w:pPr>
        <w:spacing w:after="60" w:line="240" w:lineRule="exact"/>
        <w:ind w:right="45"/>
        <w:jc w:val="both"/>
        <w:rPr>
          <w:rFonts w:ascii="Verdana" w:hAnsi="Verdana"/>
          <w:sz w:val="18"/>
          <w:szCs w:val="18"/>
        </w:rPr>
      </w:pP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p>
    <w:p w:rsidR="00515FEE" w:rsidRDefault="00515FEE" w:rsidP="000D0F3A">
      <w:pPr>
        <w:spacing w:after="60" w:line="240" w:lineRule="exact"/>
        <w:ind w:right="45"/>
        <w:jc w:val="both"/>
        <w:rPr>
          <w:rFonts w:ascii="Verdana" w:hAnsi="Verdana"/>
          <w:sz w:val="18"/>
          <w:szCs w:val="18"/>
        </w:rPr>
      </w:pPr>
    </w:p>
    <w:p w:rsidR="000D0F3A" w:rsidRPr="00242C8B" w:rsidRDefault="000D0F3A" w:rsidP="000D0F3A">
      <w:pPr>
        <w:tabs>
          <w:tab w:val="left" w:pos="0"/>
        </w:tabs>
        <w:spacing w:line="240" w:lineRule="exact"/>
        <w:ind w:right="44"/>
        <w:rPr>
          <w:rFonts w:ascii="Verdana" w:hAnsi="Verdana"/>
          <w:b/>
          <w:bCs/>
          <w:sz w:val="18"/>
          <w:szCs w:val="18"/>
        </w:rPr>
      </w:pPr>
    </w:p>
    <w:p w:rsidR="000D0F3A" w:rsidRDefault="000D0F3A" w:rsidP="000D0F3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0D0F3A" w:rsidRDefault="000D0F3A" w:rsidP="000D0F3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482384" w:rsidRDefault="00482384">
      <w:pPr>
        <w:rPr>
          <w:rFonts w:ascii="Verdana" w:hAnsi="Verdana"/>
          <w:color w:val="000000"/>
          <w:sz w:val="18"/>
        </w:rPr>
      </w:pPr>
      <w:r>
        <w:rPr>
          <w:rFonts w:ascii="Verdana" w:hAnsi="Verdana"/>
          <w:color w:val="000000"/>
          <w:sz w:val="18"/>
        </w:rPr>
        <w:br w:type="page"/>
      </w:r>
    </w:p>
    <w:p w:rsidR="003B5FA0" w:rsidRPr="00026016" w:rsidRDefault="00482384" w:rsidP="003B5FA0">
      <w:pPr>
        <w:keepNext/>
        <w:ind w:right="44"/>
        <w:jc w:val="center"/>
        <w:rPr>
          <w:rFonts w:ascii="Verdana" w:hAnsi="Verdana"/>
          <w:b/>
          <w:color w:val="000000" w:themeColor="text1"/>
          <w:sz w:val="18"/>
          <w:szCs w:val="18"/>
        </w:rPr>
      </w:pPr>
      <w:r>
        <w:rPr>
          <w:rFonts w:ascii="Verdana" w:hAnsi="Verdana"/>
          <w:b/>
          <w:bCs/>
          <w:sz w:val="18"/>
          <w:szCs w:val="18"/>
        </w:rPr>
        <w:lastRenderedPageBreak/>
        <w:t>UM</w:t>
      </w:r>
      <w:r w:rsidR="003B5FA0">
        <w:rPr>
          <w:rFonts w:ascii="Verdana" w:hAnsi="Verdana"/>
          <w:b/>
          <w:bCs/>
          <w:sz w:val="18"/>
          <w:szCs w:val="18"/>
        </w:rPr>
        <w:t>W/I</w:t>
      </w:r>
      <w:r w:rsidR="003B5FA0" w:rsidRPr="00804AAF">
        <w:rPr>
          <w:rFonts w:ascii="Verdana" w:hAnsi="Verdana"/>
          <w:b/>
          <w:bCs/>
          <w:sz w:val="18"/>
          <w:szCs w:val="18"/>
        </w:rPr>
        <w:t>Z</w:t>
      </w:r>
      <w:r w:rsidR="003B5FA0">
        <w:rPr>
          <w:rFonts w:ascii="Verdana" w:hAnsi="Verdana"/>
          <w:b/>
          <w:bCs/>
          <w:sz w:val="18"/>
          <w:szCs w:val="18"/>
        </w:rPr>
        <w:t>/PN-98</w:t>
      </w:r>
      <w:r w:rsidR="003B5FA0" w:rsidRPr="00026016">
        <w:rPr>
          <w:rFonts w:ascii="Verdana" w:hAnsi="Verdana"/>
          <w:b/>
          <w:bCs/>
          <w:color w:val="000000" w:themeColor="text1"/>
          <w:sz w:val="18"/>
          <w:szCs w:val="18"/>
        </w:rPr>
        <w:t>/1</w:t>
      </w:r>
      <w:r w:rsidR="003B5FA0">
        <w:rPr>
          <w:rFonts w:ascii="Verdana" w:hAnsi="Verdana"/>
          <w:b/>
          <w:bCs/>
          <w:color w:val="000000" w:themeColor="text1"/>
          <w:sz w:val="18"/>
          <w:szCs w:val="18"/>
        </w:rPr>
        <w:t>9</w:t>
      </w:r>
      <w:r w:rsidR="003B5FA0" w:rsidRPr="00026016">
        <w:rPr>
          <w:rFonts w:ascii="Verdana" w:hAnsi="Verdana"/>
          <w:b/>
          <w:bCs/>
          <w:color w:val="000000" w:themeColor="text1"/>
          <w:sz w:val="18"/>
          <w:szCs w:val="18"/>
        </w:rPr>
        <w:tab/>
      </w:r>
      <w:r w:rsidR="003B5FA0" w:rsidRPr="00026016">
        <w:rPr>
          <w:rFonts w:ascii="Verdana" w:hAnsi="Verdana"/>
          <w:b/>
          <w:bCs/>
          <w:color w:val="000000" w:themeColor="text1"/>
          <w:sz w:val="18"/>
          <w:szCs w:val="18"/>
        </w:rPr>
        <w:tab/>
      </w:r>
      <w:r w:rsidR="003B5FA0" w:rsidRPr="00026016">
        <w:rPr>
          <w:rFonts w:ascii="Verdana" w:hAnsi="Verdana"/>
          <w:b/>
          <w:bCs/>
          <w:color w:val="000000" w:themeColor="text1"/>
          <w:sz w:val="18"/>
          <w:szCs w:val="18"/>
        </w:rPr>
        <w:tab/>
      </w:r>
      <w:r w:rsidR="003B5FA0" w:rsidRPr="00026016">
        <w:rPr>
          <w:rFonts w:ascii="Verdana" w:hAnsi="Verdana"/>
          <w:b/>
          <w:bCs/>
          <w:color w:val="000000" w:themeColor="text1"/>
          <w:sz w:val="18"/>
          <w:szCs w:val="18"/>
        </w:rPr>
        <w:tab/>
      </w:r>
      <w:r w:rsidR="003B5FA0" w:rsidRPr="00026016">
        <w:rPr>
          <w:rFonts w:ascii="Verdana" w:hAnsi="Verdana"/>
          <w:b/>
          <w:bCs/>
          <w:color w:val="000000" w:themeColor="text1"/>
          <w:sz w:val="18"/>
          <w:szCs w:val="18"/>
        </w:rPr>
        <w:tab/>
      </w:r>
      <w:r w:rsidR="003B5FA0" w:rsidRPr="00026016">
        <w:rPr>
          <w:rFonts w:ascii="Verdana" w:hAnsi="Verdana"/>
          <w:b/>
          <w:bCs/>
          <w:color w:val="000000" w:themeColor="text1"/>
          <w:sz w:val="18"/>
          <w:szCs w:val="18"/>
        </w:rPr>
        <w:tab/>
      </w:r>
      <w:r w:rsidR="003B5FA0">
        <w:rPr>
          <w:rFonts w:ascii="Verdana" w:hAnsi="Verdana"/>
          <w:b/>
          <w:bCs/>
          <w:color w:val="000000" w:themeColor="text1"/>
          <w:sz w:val="18"/>
          <w:szCs w:val="18"/>
        </w:rPr>
        <w:tab/>
      </w:r>
      <w:r w:rsidR="003B5FA0" w:rsidRPr="00026016">
        <w:rPr>
          <w:rFonts w:ascii="Verdana" w:hAnsi="Verdana"/>
          <w:b/>
          <w:color w:val="000000" w:themeColor="text1"/>
          <w:sz w:val="18"/>
          <w:szCs w:val="18"/>
        </w:rPr>
        <w:t>Załącznik nr 1</w:t>
      </w:r>
      <w:r w:rsidR="003B5FA0">
        <w:rPr>
          <w:rFonts w:ascii="Verdana" w:hAnsi="Verdana"/>
          <w:b/>
          <w:color w:val="000000" w:themeColor="text1"/>
          <w:sz w:val="18"/>
          <w:szCs w:val="18"/>
        </w:rPr>
        <w:t>B</w:t>
      </w:r>
      <w:r w:rsidR="003B5FA0" w:rsidRPr="00026016">
        <w:rPr>
          <w:rFonts w:ascii="Verdana" w:hAnsi="Verdana"/>
          <w:b/>
          <w:color w:val="000000" w:themeColor="text1"/>
          <w:sz w:val="18"/>
          <w:szCs w:val="18"/>
        </w:rPr>
        <w:t xml:space="preserve"> do SIWZ</w:t>
      </w:r>
    </w:p>
    <w:p w:rsidR="003B5FA0" w:rsidRPr="00454877" w:rsidRDefault="003B5FA0" w:rsidP="003B5FA0">
      <w:pPr>
        <w:keepNext/>
        <w:ind w:right="470"/>
        <w:jc w:val="both"/>
        <w:rPr>
          <w:rFonts w:ascii="Verdana" w:hAnsi="Verdana"/>
          <w:color w:val="FF0000"/>
          <w:sz w:val="18"/>
          <w:szCs w:val="18"/>
        </w:rPr>
      </w:pPr>
    </w:p>
    <w:p w:rsidR="003B5FA0" w:rsidRDefault="003B5FA0" w:rsidP="003B5FA0">
      <w:pPr>
        <w:spacing w:line="240" w:lineRule="exact"/>
        <w:ind w:right="44"/>
        <w:jc w:val="center"/>
        <w:rPr>
          <w:rFonts w:ascii="Verdana" w:hAnsi="Verdana"/>
          <w:b/>
          <w:sz w:val="18"/>
          <w:szCs w:val="18"/>
        </w:rPr>
      </w:pPr>
      <w:r w:rsidRPr="00242C8B">
        <w:rPr>
          <w:rFonts w:ascii="Verdana" w:hAnsi="Verdana"/>
          <w:b/>
          <w:sz w:val="18"/>
          <w:szCs w:val="18"/>
        </w:rPr>
        <w:t>FORMULARZ OFERTOWY</w:t>
      </w:r>
    </w:p>
    <w:p w:rsidR="003B5FA0" w:rsidRDefault="003B5FA0" w:rsidP="003B5FA0">
      <w:pPr>
        <w:ind w:right="470"/>
        <w:jc w:val="center"/>
        <w:rPr>
          <w:rFonts w:ascii="Verdana" w:hAnsi="Verdana"/>
          <w:b/>
          <w:i/>
          <w:iCs/>
          <w:color w:val="0070C0"/>
          <w:sz w:val="18"/>
          <w:szCs w:val="18"/>
        </w:rPr>
      </w:pPr>
    </w:p>
    <w:p w:rsidR="003B5FA0" w:rsidRDefault="003B5FA0" w:rsidP="003B5FA0">
      <w:pPr>
        <w:ind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3B5FA0" w:rsidRPr="001B5B22" w:rsidRDefault="003B5FA0" w:rsidP="003B5FA0">
      <w:pPr>
        <w:ind w:right="611"/>
        <w:jc w:val="both"/>
        <w:rPr>
          <w:rFonts w:ascii="Verdana" w:hAnsi="Verdana"/>
          <w:b/>
          <w:sz w:val="18"/>
          <w:szCs w:val="18"/>
        </w:rPr>
      </w:pPr>
    </w:p>
    <w:p w:rsidR="00C62564" w:rsidRPr="001B5B22" w:rsidRDefault="00C62564" w:rsidP="00C62564">
      <w:pPr>
        <w:ind w:right="611"/>
        <w:jc w:val="both"/>
        <w:rPr>
          <w:rFonts w:ascii="Verdana" w:hAnsi="Verdana" w:cs="Arial"/>
          <w:b/>
          <w:color w:val="000000"/>
          <w:sz w:val="18"/>
          <w:szCs w:val="18"/>
        </w:rPr>
      </w:pPr>
      <w:r w:rsidRPr="00050BEA">
        <w:rPr>
          <w:rFonts w:ascii="Verdana" w:hAnsi="Verdana"/>
          <w:b/>
          <w:sz w:val="18"/>
          <w:szCs w:val="18"/>
        </w:rPr>
        <w:t xml:space="preserve">Część B – </w:t>
      </w:r>
      <w:r w:rsidRPr="00A61A94">
        <w:rPr>
          <w:rFonts w:ascii="Verdana" w:hAnsi="Verdana" w:cs="Arial"/>
          <w:b/>
          <w:color w:val="000000"/>
          <w:sz w:val="18"/>
          <w:szCs w:val="18"/>
        </w:rPr>
        <w:t>Dostawa 2 (dwóch) unitów stomatologicznych dla Katedry i Zakładu Ortopedii Szczękowej i Ortodoncji</w:t>
      </w:r>
    </w:p>
    <w:p w:rsidR="003B5FA0" w:rsidRPr="00804AAF" w:rsidRDefault="003B5FA0" w:rsidP="003B5FA0">
      <w:pPr>
        <w:tabs>
          <w:tab w:val="left" w:pos="1560"/>
        </w:tabs>
        <w:ind w:right="470"/>
        <w:outlineLvl w:val="1"/>
        <w:rPr>
          <w:rFonts w:ascii="Verdana" w:hAnsi="Verdana"/>
          <w:b/>
          <w:sz w:val="20"/>
          <w:szCs w:val="20"/>
          <w:u w:val="single"/>
        </w:rPr>
      </w:pPr>
    </w:p>
    <w:p w:rsidR="003B5FA0" w:rsidRPr="00475573" w:rsidRDefault="003B5FA0" w:rsidP="003B5FA0">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3B5FA0" w:rsidRDefault="003B5FA0" w:rsidP="003B5FA0">
      <w:pPr>
        <w:tabs>
          <w:tab w:val="num" w:pos="426"/>
        </w:tabs>
        <w:ind w:right="470"/>
        <w:rPr>
          <w:rFonts w:ascii="Verdana" w:hAnsi="Verdana"/>
          <w:sz w:val="18"/>
          <w:szCs w:val="18"/>
        </w:rPr>
      </w:pPr>
    </w:p>
    <w:p w:rsidR="003B5FA0" w:rsidRDefault="003B5FA0" w:rsidP="003B5FA0">
      <w:pPr>
        <w:tabs>
          <w:tab w:val="num" w:pos="426"/>
        </w:tabs>
        <w:ind w:right="470"/>
        <w:rPr>
          <w:rFonts w:ascii="Verdana" w:hAnsi="Verdana"/>
          <w:sz w:val="18"/>
          <w:szCs w:val="18"/>
        </w:rPr>
      </w:pPr>
    </w:p>
    <w:p w:rsidR="003B5FA0" w:rsidRDefault="003B5FA0" w:rsidP="003B5FA0">
      <w:pPr>
        <w:tabs>
          <w:tab w:val="num" w:pos="426"/>
        </w:tabs>
        <w:ind w:right="470"/>
        <w:rPr>
          <w:rFonts w:ascii="Verdana" w:hAnsi="Verdana"/>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rsidR="003B5FA0" w:rsidRPr="00D12A24" w:rsidRDefault="003B5FA0" w:rsidP="003B5FA0">
      <w:pPr>
        <w:tabs>
          <w:tab w:val="num" w:pos="426"/>
        </w:tabs>
        <w:ind w:right="470"/>
        <w:rPr>
          <w:rFonts w:ascii="Verdana" w:hAnsi="Verdana"/>
          <w:iCs/>
          <w:sz w:val="18"/>
          <w:szCs w:val="18"/>
        </w:rPr>
      </w:pPr>
    </w:p>
    <w:p w:rsidR="003B5FA0" w:rsidRPr="00D12A24" w:rsidRDefault="003B5FA0" w:rsidP="003B5FA0">
      <w:pPr>
        <w:ind w:right="470"/>
        <w:rPr>
          <w:rFonts w:ascii="Verdana" w:hAnsi="Verdana"/>
          <w:iCs/>
          <w:sz w:val="18"/>
          <w:szCs w:val="18"/>
        </w:rPr>
      </w:pPr>
      <w:r w:rsidRPr="00D12A24">
        <w:rPr>
          <w:rFonts w:ascii="Verdana" w:hAnsi="Verdana"/>
          <w:iCs/>
          <w:sz w:val="18"/>
          <w:szCs w:val="18"/>
        </w:rPr>
        <w:t xml:space="preserve">Adres Wykonawcy: </w:t>
      </w:r>
    </w:p>
    <w:p w:rsidR="003B5FA0" w:rsidRDefault="003B5FA0" w:rsidP="003B5FA0">
      <w:pPr>
        <w:tabs>
          <w:tab w:val="num" w:pos="426"/>
        </w:tabs>
        <w:ind w:right="470"/>
        <w:rPr>
          <w:rFonts w:ascii="Verdana" w:hAnsi="Verdana"/>
          <w:iCs/>
          <w:sz w:val="18"/>
          <w:szCs w:val="18"/>
        </w:rPr>
      </w:pPr>
    </w:p>
    <w:p w:rsidR="003B5FA0" w:rsidRDefault="003B5FA0" w:rsidP="003B5FA0">
      <w:pPr>
        <w:tabs>
          <w:tab w:val="num" w:pos="426"/>
        </w:tabs>
        <w:ind w:right="470"/>
        <w:rPr>
          <w:rFonts w:ascii="Verdana" w:hAnsi="Verdana"/>
          <w:iCs/>
          <w:sz w:val="18"/>
          <w:szCs w:val="18"/>
        </w:rPr>
      </w:pPr>
    </w:p>
    <w:p w:rsidR="003B5FA0" w:rsidRDefault="003B5FA0" w:rsidP="003B5FA0">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3B5FA0" w:rsidRDefault="003B5FA0" w:rsidP="003B5FA0">
      <w:pPr>
        <w:tabs>
          <w:tab w:val="num" w:pos="426"/>
        </w:tabs>
        <w:ind w:right="470"/>
        <w:rPr>
          <w:rFonts w:ascii="Verdana" w:hAnsi="Verdana"/>
          <w:iCs/>
          <w:sz w:val="18"/>
          <w:szCs w:val="18"/>
        </w:rPr>
      </w:pPr>
    </w:p>
    <w:p w:rsidR="003B5FA0" w:rsidRPr="00D12A24" w:rsidRDefault="003B5FA0" w:rsidP="003B5FA0">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3B5FA0" w:rsidRPr="00654AF7" w:rsidRDefault="003B5FA0" w:rsidP="003B5FA0">
      <w:pPr>
        <w:tabs>
          <w:tab w:val="num" w:pos="426"/>
        </w:tabs>
        <w:ind w:right="470"/>
        <w:jc w:val="both"/>
        <w:rPr>
          <w:rFonts w:ascii="Verdana" w:hAnsi="Verdana"/>
          <w:iCs/>
          <w:sz w:val="16"/>
          <w:szCs w:val="16"/>
          <w:lang w:val="de-DE"/>
        </w:rPr>
      </w:pPr>
    </w:p>
    <w:p w:rsidR="003B5FA0" w:rsidRPr="00D12A24" w:rsidRDefault="003B5FA0" w:rsidP="003B5FA0">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3B5FA0" w:rsidRPr="00D12A24" w:rsidRDefault="003B5FA0" w:rsidP="003B5FA0">
      <w:pPr>
        <w:tabs>
          <w:tab w:val="num" w:pos="426"/>
        </w:tabs>
        <w:ind w:right="470"/>
        <w:jc w:val="both"/>
        <w:rPr>
          <w:rFonts w:ascii="Verdana" w:hAnsi="Verdana"/>
          <w:iCs/>
          <w:sz w:val="18"/>
          <w:szCs w:val="18"/>
          <w:lang w:val="de-DE"/>
        </w:rPr>
      </w:pPr>
    </w:p>
    <w:p w:rsidR="003B5FA0" w:rsidRDefault="003B5FA0" w:rsidP="003B5FA0">
      <w:pPr>
        <w:tabs>
          <w:tab w:val="num" w:pos="426"/>
        </w:tabs>
        <w:ind w:right="470"/>
        <w:rPr>
          <w:rFonts w:ascii="Verdana" w:hAnsi="Verdana"/>
          <w:iCs/>
          <w:sz w:val="18"/>
          <w:szCs w:val="18"/>
          <w:lang w:val="de-DE"/>
        </w:rPr>
      </w:pPr>
    </w:p>
    <w:p w:rsidR="003B5FA0" w:rsidRDefault="003B5FA0" w:rsidP="003B5FA0">
      <w:pPr>
        <w:tabs>
          <w:tab w:val="num" w:pos="426"/>
        </w:tabs>
        <w:ind w:right="470"/>
        <w:rPr>
          <w:rFonts w:ascii="Verdana" w:hAnsi="Verdana"/>
          <w:iCs/>
          <w:sz w:val="18"/>
          <w:szCs w:val="18"/>
          <w:lang w:val="de-DE"/>
        </w:rPr>
      </w:pPr>
      <w:r w:rsidRPr="00D12A24">
        <w:rPr>
          <w:rFonts w:ascii="Verdana" w:hAnsi="Verdana"/>
          <w:iCs/>
          <w:sz w:val="18"/>
          <w:szCs w:val="18"/>
          <w:lang w:val="de-DE"/>
        </w:rPr>
        <w:t>NIP..........</w:t>
      </w:r>
      <w:r>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 xml:space="preserve">..........................   </w:t>
      </w:r>
      <w:r w:rsidRPr="00D12A24">
        <w:rPr>
          <w:rFonts w:ascii="Verdana" w:hAnsi="Verdana"/>
          <w:iCs/>
          <w:sz w:val="18"/>
          <w:szCs w:val="18"/>
          <w:lang w:val="de-DE"/>
        </w:rPr>
        <w:t xml:space="preserve">Fax ...............................   </w:t>
      </w:r>
    </w:p>
    <w:p w:rsidR="003B5FA0" w:rsidRDefault="003B5FA0" w:rsidP="003B5FA0">
      <w:pPr>
        <w:tabs>
          <w:tab w:val="num" w:pos="426"/>
        </w:tabs>
        <w:ind w:right="470"/>
        <w:rPr>
          <w:rFonts w:ascii="Verdana" w:hAnsi="Verdana"/>
          <w:iCs/>
          <w:sz w:val="18"/>
          <w:szCs w:val="18"/>
          <w:lang w:val="de-DE"/>
        </w:rPr>
      </w:pPr>
    </w:p>
    <w:p w:rsidR="003B5FA0" w:rsidRDefault="003B5FA0" w:rsidP="003B5FA0">
      <w:pPr>
        <w:tabs>
          <w:tab w:val="num" w:pos="426"/>
        </w:tabs>
        <w:ind w:right="470"/>
        <w:rPr>
          <w:rFonts w:ascii="Verdana" w:hAnsi="Verdana"/>
          <w:iCs/>
          <w:sz w:val="18"/>
          <w:szCs w:val="18"/>
          <w:lang w:val="de-DE"/>
        </w:rPr>
      </w:pPr>
    </w:p>
    <w:p w:rsidR="003B5FA0" w:rsidRDefault="003B5FA0" w:rsidP="003B5FA0">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3B5FA0" w:rsidRDefault="003B5FA0" w:rsidP="003B5FA0">
      <w:pPr>
        <w:tabs>
          <w:tab w:val="num" w:pos="426"/>
        </w:tabs>
        <w:ind w:right="470"/>
        <w:rPr>
          <w:rFonts w:ascii="Verdana" w:hAnsi="Verdana"/>
          <w:iCs/>
          <w:sz w:val="18"/>
          <w:szCs w:val="18"/>
          <w:lang w:val="de-DE"/>
        </w:rPr>
      </w:pPr>
    </w:p>
    <w:p w:rsidR="003B5FA0" w:rsidRPr="00343606" w:rsidRDefault="003B5FA0" w:rsidP="003B5FA0">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532" w:type="dxa"/>
        <w:tblLayout w:type="fixed"/>
        <w:tblLook w:val="04A0" w:firstRow="1" w:lastRow="0" w:firstColumn="1" w:lastColumn="0" w:noHBand="0" w:noVBand="1"/>
      </w:tblPr>
      <w:tblGrid>
        <w:gridCol w:w="406"/>
        <w:gridCol w:w="2141"/>
        <w:gridCol w:w="850"/>
        <w:gridCol w:w="1560"/>
        <w:gridCol w:w="1559"/>
        <w:gridCol w:w="818"/>
        <w:gridCol w:w="2198"/>
      </w:tblGrid>
      <w:tr w:rsidR="003B5FA0" w:rsidTr="00FD7CEF">
        <w:trPr>
          <w:trHeight w:val="565"/>
        </w:trPr>
        <w:tc>
          <w:tcPr>
            <w:tcW w:w="406" w:type="dxa"/>
          </w:tcPr>
          <w:p w:rsidR="003B5FA0" w:rsidRPr="00E374EF" w:rsidRDefault="003B5FA0" w:rsidP="00D357FA">
            <w:pPr>
              <w:pStyle w:val="Akapitzlist"/>
              <w:spacing w:line="240" w:lineRule="exact"/>
              <w:ind w:left="0"/>
              <w:jc w:val="center"/>
              <w:rPr>
                <w:rFonts w:ascii="Verdana" w:hAnsi="Verdana"/>
                <w:b/>
                <w:color w:val="000000"/>
                <w:sz w:val="14"/>
                <w:szCs w:val="14"/>
              </w:rPr>
            </w:pPr>
            <w:r>
              <w:rPr>
                <w:rFonts w:ascii="Verdana" w:hAnsi="Verdana"/>
                <w:color w:val="000000"/>
                <w:sz w:val="18"/>
              </w:rPr>
              <w:t xml:space="preserve"> </w:t>
            </w:r>
            <w:r>
              <w:rPr>
                <w:rFonts w:ascii="Verdana" w:hAnsi="Verdana"/>
                <w:b/>
                <w:color w:val="000000"/>
                <w:sz w:val="14"/>
                <w:szCs w:val="14"/>
              </w:rPr>
              <w:t>Nr</w:t>
            </w:r>
          </w:p>
        </w:tc>
        <w:tc>
          <w:tcPr>
            <w:tcW w:w="2141" w:type="dxa"/>
          </w:tcPr>
          <w:p w:rsidR="003B5FA0" w:rsidRPr="00E374EF" w:rsidRDefault="003B5FA0" w:rsidP="00D357FA">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850" w:type="dxa"/>
          </w:tcPr>
          <w:p w:rsidR="003B5FA0" w:rsidRPr="00E374EF" w:rsidRDefault="003B5FA0" w:rsidP="00D357FA">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Liczba</w:t>
            </w:r>
          </w:p>
        </w:tc>
        <w:tc>
          <w:tcPr>
            <w:tcW w:w="1560" w:type="dxa"/>
          </w:tcPr>
          <w:p w:rsidR="003B5FA0" w:rsidRDefault="003B5FA0" w:rsidP="00D357FA">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Cena</w:t>
            </w:r>
          </w:p>
          <w:p w:rsidR="003B5FA0" w:rsidRPr="00E374EF" w:rsidRDefault="003B5FA0" w:rsidP="00D357FA">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jedn.</w:t>
            </w:r>
          </w:p>
        </w:tc>
        <w:tc>
          <w:tcPr>
            <w:tcW w:w="1559" w:type="dxa"/>
          </w:tcPr>
          <w:p w:rsidR="003B5FA0" w:rsidRDefault="003B5FA0" w:rsidP="00D357FA">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3B5FA0" w:rsidRPr="00E374EF" w:rsidRDefault="003B5FA0" w:rsidP="00D357FA">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3B5FA0" w:rsidRPr="003A5B3E" w:rsidRDefault="003B5FA0" w:rsidP="00D357FA">
            <w:pPr>
              <w:tabs>
                <w:tab w:val="left" w:pos="0"/>
              </w:tabs>
              <w:ind w:right="-70"/>
              <w:jc w:val="center"/>
              <w:rPr>
                <w:rFonts w:ascii="Verdana" w:hAnsi="Verdana"/>
                <w:bCs/>
                <w:sz w:val="14"/>
                <w:szCs w:val="14"/>
              </w:rPr>
            </w:pPr>
            <w:r w:rsidRPr="003A5B3E">
              <w:rPr>
                <w:rFonts w:ascii="Verdana" w:hAnsi="Verdana"/>
                <w:bCs/>
                <w:sz w:val="14"/>
                <w:szCs w:val="14"/>
              </w:rPr>
              <w:t>Stawka</w:t>
            </w:r>
          </w:p>
          <w:p w:rsidR="003B5FA0" w:rsidRDefault="003B5FA0" w:rsidP="00D357FA">
            <w:pPr>
              <w:pStyle w:val="Akapitzlist"/>
              <w:spacing w:line="240" w:lineRule="exact"/>
              <w:ind w:left="0"/>
              <w:jc w:val="center"/>
              <w:rPr>
                <w:rFonts w:ascii="Verdana" w:hAnsi="Verdana"/>
                <w:bCs/>
                <w:sz w:val="14"/>
                <w:szCs w:val="14"/>
              </w:rPr>
            </w:pPr>
            <w:r>
              <w:rPr>
                <w:rFonts w:ascii="Verdana" w:hAnsi="Verdana"/>
                <w:bCs/>
                <w:sz w:val="14"/>
                <w:szCs w:val="14"/>
              </w:rPr>
              <w:t>VAT</w:t>
            </w:r>
          </w:p>
          <w:p w:rsidR="003B5FA0" w:rsidRDefault="003B5FA0" w:rsidP="00D357FA">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3B5FA0" w:rsidRPr="00E374EF" w:rsidRDefault="003B5FA0" w:rsidP="00D357FA">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3B5FA0" w:rsidRPr="00E374EF" w:rsidRDefault="003B5FA0" w:rsidP="00D357FA">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3B5FA0" w:rsidTr="00FD7CEF">
        <w:trPr>
          <w:trHeight w:val="206"/>
        </w:trPr>
        <w:tc>
          <w:tcPr>
            <w:tcW w:w="406" w:type="dxa"/>
          </w:tcPr>
          <w:p w:rsidR="003B5FA0" w:rsidRPr="00A97D21" w:rsidRDefault="003B5FA0" w:rsidP="00D357FA">
            <w:pPr>
              <w:spacing w:line="240" w:lineRule="exact"/>
              <w:jc w:val="both"/>
              <w:rPr>
                <w:rFonts w:ascii="Verdana" w:hAnsi="Verdana"/>
                <w:sz w:val="16"/>
                <w:szCs w:val="16"/>
              </w:rPr>
            </w:pPr>
            <w:r w:rsidRPr="00A97D21">
              <w:rPr>
                <w:rFonts w:ascii="Verdana" w:hAnsi="Verdana"/>
                <w:sz w:val="16"/>
                <w:szCs w:val="16"/>
              </w:rPr>
              <w:t>1.</w:t>
            </w:r>
          </w:p>
        </w:tc>
        <w:tc>
          <w:tcPr>
            <w:tcW w:w="2141" w:type="dxa"/>
          </w:tcPr>
          <w:p w:rsidR="003B5FA0" w:rsidRPr="00445EFF" w:rsidRDefault="00482384" w:rsidP="00FD7CEF">
            <w:pPr>
              <w:pStyle w:val="Akapitzlist"/>
              <w:spacing w:line="240" w:lineRule="exact"/>
              <w:ind w:left="0"/>
              <w:rPr>
                <w:rFonts w:ascii="Verdana" w:hAnsi="Verdana"/>
                <w:color w:val="000000" w:themeColor="text1"/>
                <w:sz w:val="18"/>
                <w:szCs w:val="18"/>
              </w:rPr>
            </w:pPr>
            <w:r w:rsidRPr="00A61A94">
              <w:rPr>
                <w:rFonts w:ascii="Verdana" w:hAnsi="Verdana" w:cs="Arial"/>
                <w:b/>
                <w:color w:val="000000"/>
                <w:sz w:val="18"/>
                <w:szCs w:val="18"/>
              </w:rPr>
              <w:t>Dostawa 2 (dwóch) unitów stomatologicznych dla Katedry</w:t>
            </w:r>
            <w:r w:rsidR="00FD7CEF">
              <w:rPr>
                <w:rFonts w:ascii="Verdana" w:hAnsi="Verdana" w:cs="Arial"/>
                <w:b/>
                <w:color w:val="000000"/>
                <w:sz w:val="18"/>
                <w:szCs w:val="18"/>
              </w:rPr>
              <w:br/>
            </w:r>
            <w:r w:rsidRPr="00A61A94">
              <w:rPr>
                <w:rFonts w:ascii="Verdana" w:hAnsi="Verdana" w:cs="Arial"/>
                <w:b/>
                <w:color w:val="000000"/>
                <w:sz w:val="18"/>
                <w:szCs w:val="18"/>
              </w:rPr>
              <w:t>i Zakładu Ortopedii Szczękowej</w:t>
            </w:r>
            <w:r w:rsidR="00FD7CEF">
              <w:rPr>
                <w:rFonts w:ascii="Verdana" w:hAnsi="Verdana" w:cs="Arial"/>
                <w:b/>
                <w:color w:val="000000"/>
                <w:sz w:val="18"/>
                <w:szCs w:val="18"/>
              </w:rPr>
              <w:br/>
            </w:r>
            <w:r w:rsidRPr="00A61A94">
              <w:rPr>
                <w:rFonts w:ascii="Verdana" w:hAnsi="Verdana" w:cs="Arial"/>
                <w:b/>
                <w:color w:val="000000"/>
                <w:sz w:val="18"/>
                <w:szCs w:val="18"/>
              </w:rPr>
              <w:t>i Ortodoncji</w:t>
            </w:r>
            <w:r w:rsidRPr="00445EFF">
              <w:rPr>
                <w:rFonts w:ascii="Verdana" w:hAnsi="Verdana"/>
                <w:color w:val="000000" w:themeColor="text1"/>
                <w:sz w:val="18"/>
                <w:szCs w:val="18"/>
              </w:rPr>
              <w:t xml:space="preserve"> </w:t>
            </w:r>
          </w:p>
        </w:tc>
        <w:tc>
          <w:tcPr>
            <w:tcW w:w="850" w:type="dxa"/>
          </w:tcPr>
          <w:p w:rsidR="003B5FA0" w:rsidRDefault="003B5FA0" w:rsidP="00D357FA">
            <w:pPr>
              <w:pStyle w:val="Akapitzlist"/>
              <w:spacing w:line="240" w:lineRule="exact"/>
              <w:ind w:left="0"/>
              <w:jc w:val="both"/>
              <w:rPr>
                <w:rFonts w:ascii="Verdana" w:hAnsi="Verdana"/>
                <w:color w:val="000000"/>
                <w:sz w:val="18"/>
                <w:szCs w:val="18"/>
              </w:rPr>
            </w:pPr>
            <w:r>
              <w:rPr>
                <w:rFonts w:ascii="Verdana" w:hAnsi="Verdana"/>
                <w:color w:val="000000"/>
                <w:sz w:val="18"/>
                <w:szCs w:val="18"/>
              </w:rPr>
              <w:t>2 szt.</w:t>
            </w:r>
          </w:p>
        </w:tc>
        <w:tc>
          <w:tcPr>
            <w:tcW w:w="1560" w:type="dxa"/>
          </w:tcPr>
          <w:p w:rsidR="003B5FA0" w:rsidRDefault="003B5FA0" w:rsidP="00D357FA">
            <w:pPr>
              <w:pStyle w:val="Akapitzlist"/>
              <w:spacing w:line="240" w:lineRule="exact"/>
              <w:ind w:left="0"/>
              <w:jc w:val="both"/>
              <w:rPr>
                <w:rFonts w:ascii="Verdana" w:hAnsi="Verdana"/>
                <w:color w:val="000000"/>
                <w:sz w:val="18"/>
                <w:szCs w:val="18"/>
              </w:rPr>
            </w:pPr>
          </w:p>
        </w:tc>
        <w:tc>
          <w:tcPr>
            <w:tcW w:w="1559" w:type="dxa"/>
          </w:tcPr>
          <w:p w:rsidR="003B5FA0" w:rsidRDefault="003B5FA0" w:rsidP="00D357FA">
            <w:pPr>
              <w:pStyle w:val="Akapitzlist"/>
              <w:spacing w:line="240" w:lineRule="exact"/>
              <w:ind w:left="0"/>
              <w:jc w:val="both"/>
              <w:rPr>
                <w:rFonts w:ascii="Verdana" w:hAnsi="Verdana"/>
                <w:color w:val="000000"/>
                <w:sz w:val="18"/>
                <w:szCs w:val="18"/>
              </w:rPr>
            </w:pPr>
          </w:p>
        </w:tc>
        <w:tc>
          <w:tcPr>
            <w:tcW w:w="818" w:type="dxa"/>
          </w:tcPr>
          <w:p w:rsidR="003B5FA0" w:rsidRDefault="003B5FA0" w:rsidP="00D357FA">
            <w:pPr>
              <w:pStyle w:val="Akapitzlist"/>
              <w:spacing w:line="240" w:lineRule="exact"/>
              <w:ind w:left="0"/>
              <w:jc w:val="both"/>
              <w:rPr>
                <w:rFonts w:ascii="Verdana" w:hAnsi="Verdana"/>
                <w:color w:val="000000"/>
                <w:sz w:val="18"/>
                <w:szCs w:val="18"/>
              </w:rPr>
            </w:pPr>
          </w:p>
        </w:tc>
        <w:tc>
          <w:tcPr>
            <w:tcW w:w="2198" w:type="dxa"/>
          </w:tcPr>
          <w:p w:rsidR="003B5FA0" w:rsidRDefault="003B5FA0" w:rsidP="00D357FA">
            <w:pPr>
              <w:pStyle w:val="Akapitzlist"/>
              <w:spacing w:line="240" w:lineRule="exact"/>
              <w:ind w:left="0"/>
              <w:jc w:val="both"/>
              <w:rPr>
                <w:rFonts w:ascii="Verdana" w:hAnsi="Verdana"/>
                <w:color w:val="000000"/>
                <w:sz w:val="18"/>
                <w:szCs w:val="18"/>
              </w:rPr>
            </w:pPr>
          </w:p>
        </w:tc>
      </w:tr>
      <w:tr w:rsidR="00482384" w:rsidTr="00FD7CEF">
        <w:trPr>
          <w:trHeight w:val="206"/>
        </w:trPr>
        <w:tc>
          <w:tcPr>
            <w:tcW w:w="406" w:type="dxa"/>
          </w:tcPr>
          <w:p w:rsidR="00482384" w:rsidRPr="00A97D21" w:rsidRDefault="00482384" w:rsidP="00D357FA">
            <w:pPr>
              <w:spacing w:line="240" w:lineRule="exact"/>
              <w:jc w:val="both"/>
              <w:rPr>
                <w:rFonts w:ascii="Verdana" w:hAnsi="Verdana"/>
                <w:sz w:val="16"/>
                <w:szCs w:val="16"/>
              </w:rPr>
            </w:pPr>
            <w:r>
              <w:rPr>
                <w:rFonts w:ascii="Verdana" w:hAnsi="Verdana"/>
                <w:sz w:val="16"/>
                <w:szCs w:val="16"/>
              </w:rPr>
              <w:t>2.</w:t>
            </w:r>
          </w:p>
        </w:tc>
        <w:tc>
          <w:tcPr>
            <w:tcW w:w="2141" w:type="dxa"/>
          </w:tcPr>
          <w:p w:rsidR="00482384" w:rsidRDefault="00482384" w:rsidP="00482384">
            <w:pPr>
              <w:pStyle w:val="Akapitzlist"/>
              <w:spacing w:line="240" w:lineRule="exact"/>
              <w:ind w:left="0"/>
              <w:rPr>
                <w:rFonts w:ascii="Verdana" w:hAnsi="Verdana" w:cs="Arial"/>
                <w:b/>
                <w:iCs/>
                <w:sz w:val="18"/>
                <w:szCs w:val="18"/>
              </w:rPr>
            </w:pPr>
            <w:r w:rsidRPr="006C1950">
              <w:rPr>
                <w:rFonts w:ascii="Verdana" w:hAnsi="Verdana" w:cs="Arial"/>
                <w:b/>
                <w:iCs/>
                <w:sz w:val="18"/>
                <w:szCs w:val="18"/>
              </w:rPr>
              <w:t xml:space="preserve">Wyposażenie dodatkowe </w:t>
            </w:r>
          </w:p>
          <w:p w:rsidR="00482384" w:rsidRPr="00A61A94" w:rsidRDefault="00482384" w:rsidP="00482384">
            <w:pPr>
              <w:pStyle w:val="Akapitzlist"/>
              <w:spacing w:line="240" w:lineRule="exact"/>
              <w:ind w:left="0"/>
              <w:rPr>
                <w:rFonts w:ascii="Verdana" w:hAnsi="Verdana" w:cs="Arial"/>
                <w:b/>
                <w:color w:val="000000"/>
                <w:sz w:val="18"/>
                <w:szCs w:val="18"/>
              </w:rPr>
            </w:pPr>
          </w:p>
        </w:tc>
        <w:tc>
          <w:tcPr>
            <w:tcW w:w="850" w:type="dxa"/>
          </w:tcPr>
          <w:p w:rsidR="00482384" w:rsidRDefault="00482384" w:rsidP="00D357FA">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1 </w:t>
            </w:r>
          </w:p>
        </w:tc>
        <w:tc>
          <w:tcPr>
            <w:tcW w:w="1560" w:type="dxa"/>
          </w:tcPr>
          <w:p w:rsidR="00482384" w:rsidRDefault="00482384" w:rsidP="00D357FA">
            <w:pPr>
              <w:pStyle w:val="Akapitzlist"/>
              <w:spacing w:line="240" w:lineRule="exact"/>
              <w:ind w:left="0"/>
              <w:jc w:val="both"/>
              <w:rPr>
                <w:rFonts w:ascii="Verdana" w:hAnsi="Verdana"/>
                <w:color w:val="000000"/>
                <w:sz w:val="18"/>
                <w:szCs w:val="18"/>
              </w:rPr>
            </w:pPr>
          </w:p>
        </w:tc>
        <w:tc>
          <w:tcPr>
            <w:tcW w:w="1559" w:type="dxa"/>
          </w:tcPr>
          <w:p w:rsidR="00482384" w:rsidRDefault="00482384" w:rsidP="00D357FA">
            <w:pPr>
              <w:pStyle w:val="Akapitzlist"/>
              <w:spacing w:line="240" w:lineRule="exact"/>
              <w:ind w:left="0"/>
              <w:jc w:val="both"/>
              <w:rPr>
                <w:rFonts w:ascii="Verdana" w:hAnsi="Verdana"/>
                <w:color w:val="000000"/>
                <w:sz w:val="18"/>
                <w:szCs w:val="18"/>
              </w:rPr>
            </w:pPr>
          </w:p>
        </w:tc>
        <w:tc>
          <w:tcPr>
            <w:tcW w:w="818" w:type="dxa"/>
          </w:tcPr>
          <w:p w:rsidR="00482384" w:rsidRDefault="00482384" w:rsidP="00D357FA">
            <w:pPr>
              <w:pStyle w:val="Akapitzlist"/>
              <w:spacing w:line="240" w:lineRule="exact"/>
              <w:ind w:left="0"/>
              <w:jc w:val="both"/>
              <w:rPr>
                <w:rFonts w:ascii="Verdana" w:hAnsi="Verdana"/>
                <w:color w:val="000000"/>
                <w:sz w:val="18"/>
                <w:szCs w:val="18"/>
              </w:rPr>
            </w:pPr>
          </w:p>
        </w:tc>
        <w:tc>
          <w:tcPr>
            <w:tcW w:w="2198" w:type="dxa"/>
          </w:tcPr>
          <w:p w:rsidR="00482384" w:rsidRDefault="00482384" w:rsidP="00D357FA">
            <w:pPr>
              <w:pStyle w:val="Akapitzlist"/>
              <w:spacing w:line="240" w:lineRule="exact"/>
              <w:ind w:left="0"/>
              <w:jc w:val="both"/>
              <w:rPr>
                <w:rFonts w:ascii="Verdana" w:hAnsi="Verdana"/>
                <w:color w:val="000000"/>
                <w:sz w:val="18"/>
                <w:szCs w:val="18"/>
              </w:rPr>
            </w:pPr>
          </w:p>
        </w:tc>
      </w:tr>
      <w:tr w:rsidR="003B5FA0" w:rsidTr="00FD7CEF">
        <w:trPr>
          <w:trHeight w:val="206"/>
        </w:trPr>
        <w:tc>
          <w:tcPr>
            <w:tcW w:w="4957" w:type="dxa"/>
            <w:gridSpan w:val="4"/>
          </w:tcPr>
          <w:p w:rsidR="003B5FA0" w:rsidRDefault="003B5FA0" w:rsidP="00D357FA">
            <w:pPr>
              <w:pStyle w:val="Akapitzlist"/>
              <w:spacing w:line="240" w:lineRule="exact"/>
              <w:ind w:left="0"/>
              <w:jc w:val="right"/>
              <w:rPr>
                <w:rFonts w:ascii="Verdana" w:hAnsi="Verdana"/>
                <w:color w:val="000000"/>
                <w:sz w:val="18"/>
                <w:szCs w:val="18"/>
              </w:rPr>
            </w:pPr>
            <w:r>
              <w:rPr>
                <w:rFonts w:ascii="Verdana" w:hAnsi="Verdana"/>
                <w:color w:val="000000"/>
                <w:sz w:val="18"/>
                <w:szCs w:val="18"/>
              </w:rPr>
              <w:t>Razem:</w:t>
            </w:r>
          </w:p>
        </w:tc>
        <w:tc>
          <w:tcPr>
            <w:tcW w:w="1559" w:type="dxa"/>
          </w:tcPr>
          <w:p w:rsidR="003B5FA0" w:rsidRDefault="003B5FA0" w:rsidP="00D357FA">
            <w:pPr>
              <w:pStyle w:val="Akapitzlist"/>
              <w:spacing w:line="240" w:lineRule="exact"/>
              <w:ind w:left="0"/>
              <w:jc w:val="both"/>
              <w:rPr>
                <w:rFonts w:ascii="Verdana" w:hAnsi="Verdana"/>
                <w:color w:val="000000"/>
                <w:sz w:val="18"/>
                <w:szCs w:val="18"/>
              </w:rPr>
            </w:pPr>
          </w:p>
          <w:p w:rsidR="003B5FA0" w:rsidRDefault="003B5FA0" w:rsidP="00D357FA">
            <w:pPr>
              <w:pStyle w:val="Akapitzlist"/>
              <w:spacing w:line="240" w:lineRule="exact"/>
              <w:ind w:left="0"/>
              <w:jc w:val="both"/>
              <w:rPr>
                <w:rFonts w:ascii="Verdana" w:hAnsi="Verdana"/>
                <w:color w:val="000000"/>
                <w:sz w:val="18"/>
                <w:szCs w:val="18"/>
              </w:rPr>
            </w:pPr>
          </w:p>
          <w:p w:rsidR="003B5FA0" w:rsidRDefault="003B5FA0" w:rsidP="00D357FA">
            <w:pPr>
              <w:pStyle w:val="Akapitzlist"/>
              <w:spacing w:line="240" w:lineRule="exact"/>
              <w:ind w:left="0"/>
              <w:jc w:val="both"/>
              <w:rPr>
                <w:rFonts w:ascii="Verdana" w:hAnsi="Verdana"/>
                <w:color w:val="000000"/>
                <w:sz w:val="18"/>
                <w:szCs w:val="18"/>
              </w:rPr>
            </w:pPr>
          </w:p>
        </w:tc>
        <w:tc>
          <w:tcPr>
            <w:tcW w:w="818" w:type="dxa"/>
            <w:tcBorders>
              <w:tr2bl w:val="single" w:sz="4" w:space="0" w:color="auto"/>
            </w:tcBorders>
          </w:tcPr>
          <w:p w:rsidR="003B5FA0" w:rsidRDefault="003B5FA0" w:rsidP="00D357FA">
            <w:pPr>
              <w:pStyle w:val="Akapitzlist"/>
              <w:spacing w:line="240" w:lineRule="exact"/>
              <w:ind w:left="0"/>
              <w:jc w:val="both"/>
              <w:rPr>
                <w:rFonts w:ascii="Verdana" w:hAnsi="Verdana"/>
                <w:color w:val="000000"/>
                <w:sz w:val="18"/>
                <w:szCs w:val="18"/>
              </w:rPr>
            </w:pPr>
          </w:p>
        </w:tc>
        <w:tc>
          <w:tcPr>
            <w:tcW w:w="2198" w:type="dxa"/>
          </w:tcPr>
          <w:p w:rsidR="003B5FA0" w:rsidRDefault="003B5FA0" w:rsidP="00D357FA">
            <w:pPr>
              <w:pStyle w:val="Akapitzlist"/>
              <w:spacing w:line="240" w:lineRule="exact"/>
              <w:ind w:left="0"/>
              <w:jc w:val="both"/>
              <w:rPr>
                <w:rFonts w:ascii="Verdana" w:hAnsi="Verdana"/>
                <w:color w:val="000000"/>
                <w:sz w:val="18"/>
                <w:szCs w:val="18"/>
              </w:rPr>
            </w:pPr>
          </w:p>
        </w:tc>
      </w:tr>
      <w:tr w:rsidR="003B5FA0" w:rsidTr="00D357FA">
        <w:trPr>
          <w:trHeight w:val="206"/>
        </w:trPr>
        <w:tc>
          <w:tcPr>
            <w:tcW w:w="9532" w:type="dxa"/>
            <w:gridSpan w:val="7"/>
          </w:tcPr>
          <w:p w:rsidR="003B5FA0" w:rsidRDefault="003B5FA0" w:rsidP="00D357FA">
            <w:pPr>
              <w:pStyle w:val="Akapitzlist"/>
              <w:spacing w:line="240" w:lineRule="exact"/>
              <w:ind w:left="0"/>
              <w:jc w:val="both"/>
              <w:rPr>
                <w:rFonts w:ascii="Verdana" w:hAnsi="Verdana"/>
                <w:color w:val="000000"/>
                <w:sz w:val="18"/>
                <w:szCs w:val="18"/>
              </w:rPr>
            </w:pPr>
          </w:p>
          <w:p w:rsidR="003B5FA0" w:rsidRDefault="003B5FA0" w:rsidP="00D357FA">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3B5FA0" w:rsidRDefault="003B5FA0" w:rsidP="00D357FA">
            <w:pPr>
              <w:pStyle w:val="Akapitzlist"/>
              <w:spacing w:line="240" w:lineRule="exact"/>
              <w:ind w:left="0"/>
              <w:jc w:val="both"/>
              <w:rPr>
                <w:rFonts w:ascii="Verdana" w:hAnsi="Verdana"/>
                <w:color w:val="000000"/>
                <w:sz w:val="18"/>
                <w:szCs w:val="18"/>
              </w:rPr>
            </w:pPr>
          </w:p>
          <w:p w:rsidR="003B5FA0" w:rsidRDefault="003B5FA0" w:rsidP="00D357FA">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3B5FA0" w:rsidRDefault="003B5FA0" w:rsidP="00D357FA">
            <w:pPr>
              <w:pStyle w:val="Akapitzlist"/>
              <w:spacing w:line="240" w:lineRule="exact"/>
              <w:ind w:left="0"/>
              <w:jc w:val="both"/>
              <w:rPr>
                <w:rFonts w:ascii="Verdana" w:hAnsi="Verdana"/>
                <w:color w:val="000000"/>
                <w:sz w:val="18"/>
                <w:szCs w:val="18"/>
              </w:rPr>
            </w:pPr>
          </w:p>
        </w:tc>
      </w:tr>
      <w:tr w:rsidR="003B5FA0" w:rsidTr="00FD7CEF">
        <w:trPr>
          <w:trHeight w:val="206"/>
        </w:trPr>
        <w:tc>
          <w:tcPr>
            <w:tcW w:w="4957" w:type="dxa"/>
            <w:gridSpan w:val="4"/>
          </w:tcPr>
          <w:p w:rsidR="003B5FA0" w:rsidRPr="00482384" w:rsidRDefault="003B5FA0" w:rsidP="00D357FA">
            <w:pPr>
              <w:tabs>
                <w:tab w:val="left" w:pos="426"/>
              </w:tabs>
              <w:spacing w:after="60"/>
              <w:rPr>
                <w:rFonts w:ascii="Verdana" w:hAnsi="Verdana" w:cs="Verdana"/>
                <w:b/>
                <w:color w:val="000000" w:themeColor="text1"/>
                <w:sz w:val="18"/>
                <w:szCs w:val="18"/>
              </w:rPr>
            </w:pPr>
            <w:r w:rsidRPr="00482384">
              <w:rPr>
                <w:rFonts w:ascii="Verdana" w:hAnsi="Verdana" w:cs="Verdana"/>
                <w:b/>
                <w:color w:val="000000" w:themeColor="text1"/>
                <w:sz w:val="18"/>
                <w:szCs w:val="18"/>
              </w:rPr>
              <w:t>Termin realizacji:</w:t>
            </w:r>
          </w:p>
          <w:p w:rsidR="003B5FA0" w:rsidRPr="00482384" w:rsidRDefault="003B5FA0" w:rsidP="00D357FA">
            <w:pPr>
              <w:rPr>
                <w:rFonts w:ascii="Verdana" w:hAnsi="Verdana"/>
                <w:color w:val="000000" w:themeColor="text1"/>
                <w:sz w:val="14"/>
                <w:szCs w:val="14"/>
              </w:rPr>
            </w:pPr>
            <w:r w:rsidRPr="00482384">
              <w:rPr>
                <w:rFonts w:ascii="Verdana" w:hAnsi="Verdana"/>
                <w:color w:val="000000" w:themeColor="text1"/>
                <w:sz w:val="14"/>
                <w:szCs w:val="14"/>
              </w:rPr>
              <w:t xml:space="preserve">max </w:t>
            </w:r>
            <w:r w:rsidR="00482384" w:rsidRPr="00482384">
              <w:rPr>
                <w:rFonts w:ascii="Verdana" w:hAnsi="Verdana"/>
                <w:color w:val="000000" w:themeColor="text1"/>
                <w:sz w:val="14"/>
                <w:szCs w:val="14"/>
              </w:rPr>
              <w:t>28 dni</w:t>
            </w:r>
            <w:r w:rsidRPr="00482384">
              <w:rPr>
                <w:rFonts w:ascii="Verdana" w:hAnsi="Verdana"/>
                <w:color w:val="000000" w:themeColor="text1"/>
                <w:sz w:val="14"/>
                <w:szCs w:val="14"/>
              </w:rPr>
              <w:t xml:space="preserve"> od daty </w:t>
            </w:r>
            <w:r w:rsidR="000C553F">
              <w:rPr>
                <w:rFonts w:ascii="Verdana" w:hAnsi="Verdana"/>
                <w:color w:val="000000" w:themeColor="text1"/>
                <w:sz w:val="14"/>
                <w:szCs w:val="14"/>
              </w:rPr>
              <w:t>umowy</w:t>
            </w:r>
          </w:p>
          <w:p w:rsidR="003B5FA0" w:rsidRDefault="003B5FA0" w:rsidP="00D357FA">
            <w:pPr>
              <w:pStyle w:val="Akapitzlist"/>
              <w:spacing w:line="240" w:lineRule="exact"/>
              <w:ind w:left="0"/>
              <w:jc w:val="both"/>
              <w:rPr>
                <w:rFonts w:ascii="Verdana" w:hAnsi="Verdana"/>
                <w:color w:val="000000"/>
                <w:sz w:val="18"/>
                <w:szCs w:val="18"/>
              </w:rPr>
            </w:pPr>
          </w:p>
        </w:tc>
        <w:tc>
          <w:tcPr>
            <w:tcW w:w="4575" w:type="dxa"/>
            <w:gridSpan w:val="3"/>
          </w:tcPr>
          <w:p w:rsidR="003B5FA0" w:rsidRPr="006440BC" w:rsidRDefault="003B5FA0" w:rsidP="00D357FA">
            <w:pPr>
              <w:pStyle w:val="Akapitzlist"/>
              <w:spacing w:line="240" w:lineRule="exact"/>
              <w:ind w:left="0"/>
              <w:jc w:val="both"/>
              <w:rPr>
                <w:rFonts w:ascii="Verdana" w:hAnsi="Verdana"/>
                <w:color w:val="0070C0"/>
                <w:sz w:val="18"/>
                <w:szCs w:val="18"/>
              </w:rPr>
            </w:pPr>
          </w:p>
          <w:p w:rsidR="003B5FA0" w:rsidRPr="006440BC" w:rsidRDefault="003B5FA0" w:rsidP="00D357FA">
            <w:pPr>
              <w:pStyle w:val="Akapitzlist"/>
              <w:spacing w:line="240" w:lineRule="exact"/>
              <w:ind w:left="0"/>
              <w:jc w:val="both"/>
              <w:rPr>
                <w:rFonts w:ascii="Verdana" w:hAnsi="Verdana"/>
                <w:color w:val="0070C0"/>
                <w:sz w:val="18"/>
                <w:szCs w:val="18"/>
              </w:rPr>
            </w:pPr>
          </w:p>
          <w:p w:rsidR="003B5FA0" w:rsidRPr="006440BC" w:rsidRDefault="003B5FA0" w:rsidP="00FD7CEF">
            <w:pPr>
              <w:pStyle w:val="Akapitzlist"/>
              <w:spacing w:line="240" w:lineRule="exact"/>
              <w:ind w:left="0"/>
              <w:jc w:val="both"/>
              <w:rPr>
                <w:rFonts w:ascii="Verdana" w:hAnsi="Verdana"/>
                <w:color w:val="0070C0"/>
                <w:sz w:val="18"/>
                <w:szCs w:val="18"/>
              </w:rPr>
            </w:pPr>
            <w:r w:rsidRPr="00482384">
              <w:rPr>
                <w:rFonts w:ascii="Verdana" w:hAnsi="Verdana"/>
                <w:color w:val="000000" w:themeColor="text1"/>
                <w:sz w:val="18"/>
                <w:szCs w:val="18"/>
              </w:rPr>
              <w:t xml:space="preserve">…………………………………………………….. </w:t>
            </w:r>
            <w:r w:rsidR="00482384" w:rsidRPr="00482384">
              <w:rPr>
                <w:rFonts w:ascii="Verdana" w:hAnsi="Verdana"/>
                <w:b/>
                <w:color w:val="000000" w:themeColor="text1"/>
                <w:sz w:val="18"/>
                <w:szCs w:val="18"/>
              </w:rPr>
              <w:t>dzień/dni</w:t>
            </w:r>
          </w:p>
        </w:tc>
      </w:tr>
      <w:tr w:rsidR="003B5FA0" w:rsidTr="00FD7CEF">
        <w:trPr>
          <w:trHeight w:val="206"/>
        </w:trPr>
        <w:tc>
          <w:tcPr>
            <w:tcW w:w="4957" w:type="dxa"/>
            <w:gridSpan w:val="4"/>
          </w:tcPr>
          <w:p w:rsidR="003B5FA0" w:rsidRPr="00482384" w:rsidRDefault="003B5FA0" w:rsidP="00482384">
            <w:pPr>
              <w:autoSpaceDE w:val="0"/>
              <w:autoSpaceDN w:val="0"/>
              <w:adjustRightInd w:val="0"/>
              <w:rPr>
                <w:rFonts w:ascii="Verdana" w:hAnsi="Verdana" w:cs="Verdana"/>
                <w:b/>
                <w:color w:val="000000" w:themeColor="text1"/>
                <w:sz w:val="18"/>
                <w:szCs w:val="18"/>
              </w:rPr>
            </w:pPr>
            <w:r w:rsidRPr="00482384">
              <w:rPr>
                <w:rFonts w:ascii="Verdana" w:hAnsi="Verdana" w:cs="Verdana"/>
                <w:b/>
                <w:color w:val="000000" w:themeColor="text1"/>
                <w:sz w:val="18"/>
                <w:szCs w:val="18"/>
              </w:rPr>
              <w:t>Okres gwarancji:</w:t>
            </w:r>
          </w:p>
          <w:p w:rsidR="003B5FA0" w:rsidRDefault="003B5FA0" w:rsidP="00843AB0">
            <w:pPr>
              <w:autoSpaceDE w:val="0"/>
              <w:autoSpaceDN w:val="0"/>
              <w:adjustRightInd w:val="0"/>
              <w:rPr>
                <w:rFonts w:ascii="Verdana" w:hAnsi="Verdana"/>
                <w:color w:val="000000"/>
                <w:sz w:val="18"/>
                <w:szCs w:val="18"/>
              </w:rPr>
            </w:pPr>
            <w:r w:rsidRPr="00482384">
              <w:rPr>
                <w:rFonts w:ascii="Verdana" w:hAnsi="Verdana" w:cs="Verdana"/>
                <w:color w:val="000000" w:themeColor="text1"/>
                <w:sz w:val="14"/>
                <w:szCs w:val="14"/>
              </w:rPr>
              <w:t xml:space="preserve">min. </w:t>
            </w:r>
            <w:r w:rsidR="00843AB0">
              <w:rPr>
                <w:rFonts w:ascii="Verdana" w:hAnsi="Verdana" w:cs="Verdana"/>
                <w:color w:val="000000" w:themeColor="text1"/>
                <w:sz w:val="14"/>
                <w:szCs w:val="14"/>
              </w:rPr>
              <w:t>12</w:t>
            </w:r>
            <w:r w:rsidRPr="00482384">
              <w:rPr>
                <w:rFonts w:ascii="Verdana" w:hAnsi="Verdana" w:cs="Verdana"/>
                <w:b/>
                <w:color w:val="000000" w:themeColor="text1"/>
                <w:sz w:val="14"/>
                <w:szCs w:val="14"/>
              </w:rPr>
              <w:t xml:space="preserve"> </w:t>
            </w:r>
            <w:r w:rsidRPr="00482384">
              <w:rPr>
                <w:rFonts w:ascii="Verdana" w:hAnsi="Verdana" w:cs="Verdana"/>
                <w:color w:val="000000" w:themeColor="text1"/>
                <w:sz w:val="14"/>
                <w:szCs w:val="14"/>
              </w:rPr>
              <w:t>miesi</w:t>
            </w:r>
            <w:r w:rsidR="00843AB0">
              <w:rPr>
                <w:rFonts w:ascii="Verdana" w:hAnsi="Verdana" w:cs="Verdana"/>
                <w:color w:val="000000" w:themeColor="text1"/>
                <w:sz w:val="14"/>
                <w:szCs w:val="14"/>
              </w:rPr>
              <w:t>ęcy</w:t>
            </w:r>
            <w:r w:rsidRPr="00482384">
              <w:rPr>
                <w:rFonts w:ascii="Verdana" w:hAnsi="Verdana" w:cs="Verdana"/>
                <w:color w:val="000000" w:themeColor="text1"/>
                <w:sz w:val="14"/>
                <w:szCs w:val="14"/>
              </w:rPr>
              <w:t>, max. 48 miesięcy od daty podpisania protokołu odbioru</w:t>
            </w:r>
            <w:r w:rsidR="00482384" w:rsidRPr="00482384">
              <w:rPr>
                <w:rFonts w:ascii="Verdana" w:hAnsi="Verdana" w:cs="Verdana"/>
                <w:color w:val="000000" w:themeColor="text1"/>
                <w:sz w:val="14"/>
                <w:szCs w:val="14"/>
              </w:rPr>
              <w:t xml:space="preserve"> i uruchomienia</w:t>
            </w:r>
          </w:p>
        </w:tc>
        <w:tc>
          <w:tcPr>
            <w:tcW w:w="4575" w:type="dxa"/>
            <w:gridSpan w:val="3"/>
          </w:tcPr>
          <w:p w:rsidR="003B5FA0" w:rsidRPr="006440BC" w:rsidRDefault="003B5FA0" w:rsidP="00D357FA">
            <w:pPr>
              <w:pStyle w:val="Akapitzlist"/>
              <w:spacing w:line="240" w:lineRule="exact"/>
              <w:ind w:left="0"/>
              <w:jc w:val="both"/>
              <w:rPr>
                <w:rFonts w:ascii="Verdana" w:hAnsi="Verdana"/>
                <w:color w:val="0070C0"/>
                <w:sz w:val="18"/>
                <w:szCs w:val="18"/>
              </w:rPr>
            </w:pPr>
          </w:p>
          <w:p w:rsidR="003B5FA0" w:rsidRPr="006440BC" w:rsidRDefault="003B5FA0" w:rsidP="00D357FA">
            <w:pPr>
              <w:pStyle w:val="Akapitzlist"/>
              <w:spacing w:line="240" w:lineRule="exact"/>
              <w:ind w:left="0"/>
              <w:jc w:val="both"/>
              <w:rPr>
                <w:rFonts w:ascii="Verdana" w:hAnsi="Verdana"/>
                <w:color w:val="0070C0"/>
                <w:sz w:val="18"/>
                <w:szCs w:val="18"/>
              </w:rPr>
            </w:pPr>
          </w:p>
          <w:p w:rsidR="00482384" w:rsidRPr="006440BC" w:rsidRDefault="003B5FA0" w:rsidP="00FD7CEF">
            <w:pPr>
              <w:pStyle w:val="Akapitzlist"/>
              <w:spacing w:line="240" w:lineRule="exact"/>
              <w:ind w:left="0"/>
              <w:jc w:val="both"/>
              <w:rPr>
                <w:rFonts w:ascii="Verdana" w:hAnsi="Verdana"/>
                <w:color w:val="0070C0"/>
                <w:sz w:val="18"/>
                <w:szCs w:val="18"/>
              </w:rPr>
            </w:pPr>
            <w:r w:rsidRPr="00083B19">
              <w:rPr>
                <w:rFonts w:ascii="Verdana" w:hAnsi="Verdana"/>
                <w:color w:val="000000" w:themeColor="text1"/>
                <w:sz w:val="18"/>
                <w:szCs w:val="18"/>
              </w:rPr>
              <w:t xml:space="preserve">…………………………………………………….. </w:t>
            </w:r>
            <w:r w:rsidRPr="00083B19">
              <w:rPr>
                <w:rFonts w:ascii="Verdana" w:hAnsi="Verdana"/>
                <w:b/>
                <w:color w:val="000000" w:themeColor="text1"/>
                <w:sz w:val="18"/>
                <w:szCs w:val="18"/>
              </w:rPr>
              <w:t>m-ce/m-</w:t>
            </w:r>
            <w:proofErr w:type="spellStart"/>
            <w:r w:rsidRPr="00083B19">
              <w:rPr>
                <w:rFonts w:ascii="Verdana" w:hAnsi="Verdana"/>
                <w:b/>
                <w:color w:val="000000" w:themeColor="text1"/>
                <w:sz w:val="18"/>
                <w:szCs w:val="18"/>
              </w:rPr>
              <w:t>cy</w:t>
            </w:r>
            <w:proofErr w:type="spellEnd"/>
          </w:p>
        </w:tc>
      </w:tr>
    </w:tbl>
    <w:p w:rsidR="00FD7CEF" w:rsidRDefault="00FD7CEF" w:rsidP="00FD7CEF">
      <w:pPr>
        <w:pStyle w:val="Akapitzlist"/>
        <w:spacing w:after="60" w:line="240" w:lineRule="exact"/>
        <w:ind w:left="426" w:right="350"/>
        <w:jc w:val="both"/>
        <w:rPr>
          <w:rFonts w:ascii="Verdana" w:hAnsi="Verdana"/>
          <w:sz w:val="18"/>
          <w:szCs w:val="18"/>
        </w:rPr>
      </w:pPr>
    </w:p>
    <w:p w:rsidR="003B5FA0" w:rsidRDefault="003B5FA0" w:rsidP="00AC2FB6">
      <w:pPr>
        <w:pStyle w:val="Akapitzlist"/>
        <w:numPr>
          <w:ilvl w:val="0"/>
          <w:numId w:val="72"/>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lastRenderedPageBreak/>
        <w:t xml:space="preserve">Oświadczam, że zapoznałem się z treścią SIWZ i akceptuję jej postanowienia. </w:t>
      </w:r>
    </w:p>
    <w:p w:rsidR="003B5FA0" w:rsidRPr="00462ABA" w:rsidRDefault="003B5FA0" w:rsidP="00AC2FB6">
      <w:pPr>
        <w:pStyle w:val="Akapitzlist"/>
        <w:numPr>
          <w:ilvl w:val="0"/>
          <w:numId w:val="72"/>
        </w:numPr>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Pr>
          <w:rFonts w:ascii="Verdana" w:hAnsi="Verdana"/>
          <w:bCs/>
          <w:sz w:val="18"/>
        </w:rPr>
        <w:t xml:space="preserve">Arkusza informacji technicznej </w:t>
      </w:r>
      <w:r w:rsidRPr="003B02A4">
        <w:rPr>
          <w:rFonts w:ascii="Verdana" w:hAnsi="Verdana"/>
          <w:bCs/>
          <w:sz w:val="18"/>
        </w:rPr>
        <w:t>przygotowan</w:t>
      </w:r>
      <w:r>
        <w:rPr>
          <w:rFonts w:ascii="Verdana" w:hAnsi="Verdana"/>
          <w:bCs/>
          <w:sz w:val="18"/>
        </w:rPr>
        <w:t>ym</w:t>
      </w:r>
      <w:r w:rsidRPr="003B02A4">
        <w:rPr>
          <w:rFonts w:ascii="Verdana" w:hAnsi="Verdana"/>
          <w:bCs/>
          <w:sz w:val="18"/>
        </w:rPr>
        <w:t xml:space="preserve"> przez Zamawiającego</w:t>
      </w:r>
      <w:r>
        <w:rPr>
          <w:rFonts w:ascii="Verdana" w:hAnsi="Verdana"/>
          <w:bCs/>
          <w:sz w:val="18"/>
        </w:rPr>
        <w:t xml:space="preserve"> </w:t>
      </w:r>
      <w:r w:rsidRPr="003B02A4">
        <w:rPr>
          <w:rFonts w:ascii="Verdana" w:hAnsi="Verdana"/>
          <w:bCs/>
          <w:sz w:val="18"/>
        </w:rPr>
        <w:t>(zał. nr 2</w:t>
      </w:r>
      <w:r w:rsidR="00843AB0">
        <w:rPr>
          <w:rFonts w:ascii="Verdana" w:hAnsi="Verdana"/>
          <w:bCs/>
          <w:sz w:val="18"/>
        </w:rPr>
        <w:t>B</w:t>
      </w:r>
      <w:r>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3B5FA0" w:rsidRPr="00383F0E" w:rsidRDefault="003B5FA0" w:rsidP="00AC2FB6">
      <w:pPr>
        <w:pStyle w:val="Akapitzlist"/>
        <w:numPr>
          <w:ilvl w:val="0"/>
          <w:numId w:val="72"/>
        </w:numPr>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 xml:space="preserve">i jej modyfikacji oraz Arkusza informacji technicznej </w:t>
      </w:r>
      <w:r w:rsidRPr="003B02A4">
        <w:rPr>
          <w:rFonts w:ascii="Verdana" w:hAnsi="Verdana"/>
          <w:bCs/>
          <w:sz w:val="18"/>
        </w:rPr>
        <w:t>(zał. nr 2</w:t>
      </w:r>
      <w:r w:rsidR="00843AB0">
        <w:rPr>
          <w:rFonts w:ascii="Verdana" w:hAnsi="Verdana"/>
          <w:bCs/>
          <w:sz w:val="18"/>
        </w:rPr>
        <w:t>B</w:t>
      </w:r>
      <w:r w:rsidRPr="003B02A4">
        <w:rPr>
          <w:rFonts w:ascii="Verdana" w:hAnsi="Verdana"/>
          <w:bCs/>
          <w:sz w:val="18"/>
        </w:rPr>
        <w:t xml:space="preserve"> do SIWZ)</w:t>
      </w:r>
      <w:r w:rsidRPr="00462ABA">
        <w:rPr>
          <w:rFonts w:ascii="Verdana" w:hAnsi="Verdana"/>
          <w:bCs/>
          <w:color w:val="000000" w:themeColor="text1"/>
          <w:sz w:val="18"/>
        </w:rPr>
        <w:t xml:space="preserve">. </w:t>
      </w:r>
    </w:p>
    <w:p w:rsidR="003B5FA0" w:rsidRPr="00242C8B" w:rsidRDefault="003B5FA0" w:rsidP="00AC2FB6">
      <w:pPr>
        <w:numPr>
          <w:ilvl w:val="0"/>
          <w:numId w:val="72"/>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3B5FA0" w:rsidRDefault="003B5FA0" w:rsidP="00AC2FB6">
      <w:pPr>
        <w:numPr>
          <w:ilvl w:val="0"/>
          <w:numId w:val="72"/>
        </w:numPr>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3B5FA0" w:rsidRPr="00A0668E" w:rsidRDefault="003B5FA0" w:rsidP="00AC2FB6">
      <w:pPr>
        <w:numPr>
          <w:ilvl w:val="0"/>
          <w:numId w:val="72"/>
        </w:numPr>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8</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B5FA0" w:rsidRPr="004968CE" w:rsidRDefault="003B5FA0" w:rsidP="00AC2FB6">
      <w:pPr>
        <w:numPr>
          <w:ilvl w:val="0"/>
          <w:numId w:val="72"/>
        </w:numPr>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3B5FA0" w:rsidRPr="004968CE" w:rsidRDefault="003B5FA0" w:rsidP="003B5FA0">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3B5FA0" w:rsidRDefault="003B5FA0" w:rsidP="003B5FA0">
      <w:pPr>
        <w:ind w:left="426" w:right="-24"/>
        <w:contextualSpacing/>
        <w:jc w:val="both"/>
        <w:rPr>
          <w:rFonts w:ascii="Verdana" w:hAnsi="Verdana"/>
          <w:iCs/>
          <w:sz w:val="18"/>
          <w:szCs w:val="18"/>
          <w:lang w:val="de-DE"/>
        </w:rPr>
      </w:pPr>
    </w:p>
    <w:p w:rsidR="003B5FA0" w:rsidRPr="004968CE" w:rsidRDefault="003B5FA0" w:rsidP="003B5FA0">
      <w:pPr>
        <w:ind w:left="426" w:right="-24"/>
        <w:contextualSpacing/>
        <w:jc w:val="both"/>
        <w:rPr>
          <w:rFonts w:ascii="Verdana" w:hAnsi="Verdana"/>
          <w:sz w:val="18"/>
          <w:szCs w:val="18"/>
        </w:rPr>
      </w:pPr>
      <w:r w:rsidRPr="004968CE">
        <w:rPr>
          <w:rFonts w:ascii="Verdana" w:hAnsi="Verdana"/>
          <w:iCs/>
          <w:sz w:val="18"/>
          <w:szCs w:val="18"/>
          <w:lang w:val="de-DE"/>
        </w:rPr>
        <w:t>....................................................................................................................................</w:t>
      </w:r>
    </w:p>
    <w:p w:rsidR="003B5FA0" w:rsidRPr="004968CE" w:rsidRDefault="003B5FA0" w:rsidP="003B5FA0">
      <w:pPr>
        <w:ind w:left="426" w:right="470"/>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Pr>
          <w:rFonts w:ascii="Verdana" w:hAnsi="Verdana"/>
          <w:i/>
          <w:sz w:val="18"/>
          <w:szCs w:val="18"/>
        </w:rPr>
        <w:t xml:space="preserve">. Brak wskazania rozumiany będzie przez Zamawiającego, jako informacja o tym, że Wykonawca zrealizuje zamówienie </w:t>
      </w:r>
      <w:r w:rsidRPr="00A0668E">
        <w:rPr>
          <w:rFonts w:ascii="Verdana" w:hAnsi="Verdana"/>
          <w:b/>
          <w:i/>
          <w:sz w:val="18"/>
          <w:szCs w:val="18"/>
          <w:u w:val="single"/>
        </w:rPr>
        <w:t>samodzielnie</w:t>
      </w:r>
      <w:r w:rsidRPr="004968CE">
        <w:rPr>
          <w:rFonts w:ascii="Verdana" w:hAnsi="Verdana"/>
          <w:sz w:val="18"/>
          <w:szCs w:val="18"/>
        </w:rPr>
        <w:t>).</w:t>
      </w:r>
    </w:p>
    <w:p w:rsidR="003B5FA0" w:rsidRPr="00487D70" w:rsidRDefault="003B5FA0" w:rsidP="00AC2FB6">
      <w:pPr>
        <w:numPr>
          <w:ilvl w:val="0"/>
          <w:numId w:val="72"/>
        </w:numPr>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będzie</w:t>
      </w:r>
      <w:r w:rsidRPr="00487D70">
        <w:rPr>
          <w:rFonts w:ascii="Verdana" w:hAnsi="Verdana" w:cs="Arial"/>
          <w:sz w:val="18"/>
          <w:szCs w:val="18"/>
        </w:rPr>
        <w:t xml:space="preserve"> /</w:t>
      </w:r>
      <w:r>
        <w:rPr>
          <w:rFonts w:ascii="Verdana" w:hAnsi="Verdana" w:cs="Arial"/>
          <w:sz w:val="18"/>
          <w:szCs w:val="18"/>
        </w:rPr>
        <w:t xml:space="preserve">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nie będzie*</w:t>
      </w:r>
      <w:r w:rsidRPr="00487D70">
        <w:rPr>
          <w:rFonts w:ascii="Verdana" w:hAnsi="Verdana" w:cs="Arial"/>
          <w:sz w:val="18"/>
          <w:szCs w:val="18"/>
        </w:rPr>
        <w:t xml:space="preserve"> (*</w:t>
      </w:r>
      <w:r w:rsidRPr="00487D70">
        <w:rPr>
          <w:rFonts w:ascii="Verdana" w:hAnsi="Verdana" w:cs="Arial"/>
          <w:b/>
          <w:sz w:val="18"/>
          <w:szCs w:val="18"/>
        </w:rPr>
        <w:t>zaznaczyć 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3B5FA0" w:rsidRPr="00487D70" w:rsidRDefault="003B5FA0" w:rsidP="003B5FA0">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3B5FA0" w:rsidRPr="00487D70" w:rsidRDefault="003B5FA0" w:rsidP="003B5FA0">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3B5FA0" w:rsidRPr="00487D70" w:rsidRDefault="003B5FA0" w:rsidP="003B5FA0">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rsidR="003B5FA0" w:rsidRPr="00487D70" w:rsidRDefault="003B5FA0" w:rsidP="003B5FA0">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3B5FA0" w:rsidRPr="00487D70" w:rsidRDefault="003B5FA0" w:rsidP="003B5FA0">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3B5FA0" w:rsidRPr="00487D70" w:rsidRDefault="003B5FA0" w:rsidP="003B5FA0">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3B5FA0" w:rsidRDefault="003B5FA0" w:rsidP="003B5FA0">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3B5FA0" w:rsidRDefault="003B5FA0" w:rsidP="003B5FA0">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3B5FA0" w:rsidRPr="006A00D2" w:rsidRDefault="003B5FA0" w:rsidP="003B5FA0">
      <w:pPr>
        <w:pStyle w:val="Akapitzlist"/>
        <w:spacing w:after="60" w:line="280" w:lineRule="exact"/>
        <w:ind w:left="0" w:right="350"/>
        <w:jc w:val="both"/>
        <w:rPr>
          <w:rFonts w:ascii="Verdana" w:hAnsi="Verdana"/>
          <w:i/>
          <w:color w:val="000000" w:themeColor="text1"/>
          <w:sz w:val="16"/>
          <w:szCs w:val="16"/>
        </w:rPr>
      </w:pPr>
    </w:p>
    <w:p w:rsidR="00843AB0" w:rsidRPr="006A00D2" w:rsidRDefault="003B5FA0" w:rsidP="00AC2FB6">
      <w:pPr>
        <w:pStyle w:val="Akapitzlist"/>
        <w:numPr>
          <w:ilvl w:val="0"/>
          <w:numId w:val="73"/>
        </w:numPr>
        <w:tabs>
          <w:tab w:val="clear" w:pos="644"/>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 xml:space="preserve">Oświadczam, że w rozumieniu przepisów art. 7 ust. 1 pkt 1 - 3 ustawy z dnia 06.03.2018 r. Prawo </w:t>
      </w:r>
      <w:r w:rsidR="00843AB0" w:rsidRPr="006A00D2">
        <w:rPr>
          <w:rFonts w:ascii="Verdana" w:hAnsi="Verdana"/>
          <w:color w:val="000000" w:themeColor="text1"/>
          <w:sz w:val="18"/>
          <w:szCs w:val="18"/>
        </w:rPr>
        <w:t>przedsiębiorców (tekst jedn. - Dz. U. z 201</w:t>
      </w:r>
      <w:r w:rsidR="00843AB0">
        <w:rPr>
          <w:rFonts w:ascii="Verdana" w:hAnsi="Verdana"/>
          <w:color w:val="000000" w:themeColor="text1"/>
          <w:sz w:val="18"/>
          <w:szCs w:val="18"/>
        </w:rPr>
        <w:t>9</w:t>
      </w:r>
      <w:r w:rsidR="00843AB0" w:rsidRPr="006A00D2">
        <w:rPr>
          <w:rFonts w:ascii="Verdana" w:hAnsi="Verdana"/>
          <w:color w:val="000000" w:themeColor="text1"/>
          <w:sz w:val="18"/>
          <w:szCs w:val="18"/>
        </w:rPr>
        <w:t xml:space="preserve"> r., poz. </w:t>
      </w:r>
      <w:r w:rsidR="00843AB0">
        <w:rPr>
          <w:rFonts w:ascii="Verdana" w:hAnsi="Verdana"/>
          <w:color w:val="000000" w:themeColor="text1"/>
          <w:sz w:val="18"/>
          <w:szCs w:val="18"/>
        </w:rPr>
        <w:t>1292 z późn. zm.</w:t>
      </w:r>
      <w:r w:rsidR="00843AB0" w:rsidRPr="006A00D2">
        <w:rPr>
          <w:rFonts w:ascii="Verdana" w:hAnsi="Verdana"/>
          <w:color w:val="000000" w:themeColor="text1"/>
          <w:sz w:val="18"/>
          <w:szCs w:val="18"/>
        </w:rPr>
        <w:t xml:space="preserve">), jestem: </w:t>
      </w:r>
    </w:p>
    <w:p w:rsidR="00843AB0" w:rsidRDefault="00843AB0" w:rsidP="00843AB0">
      <w:pPr>
        <w:tabs>
          <w:tab w:val="left" w:pos="709"/>
          <w:tab w:val="left" w:pos="993"/>
        </w:tabs>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Pr="006A00D2">
        <w:rPr>
          <w:rFonts w:ascii="Verdana" w:hAnsi="Verdana"/>
          <w:color w:val="000000" w:themeColor="text1"/>
          <w:sz w:val="18"/>
          <w:szCs w:val="18"/>
        </w:rPr>
        <w:t xml:space="preserve"> mikroprzedsiębiorcą</w:t>
      </w:r>
    </w:p>
    <w:p w:rsidR="00843AB0" w:rsidRPr="006A00D2" w:rsidRDefault="00843AB0" w:rsidP="00843AB0">
      <w:pPr>
        <w:tabs>
          <w:tab w:val="left" w:pos="709"/>
          <w:tab w:val="left" w:pos="993"/>
        </w:tabs>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Pr="006A00D2">
        <w:rPr>
          <w:rFonts w:ascii="Verdana" w:hAnsi="Verdana"/>
          <w:color w:val="000000" w:themeColor="text1"/>
          <w:sz w:val="18"/>
          <w:szCs w:val="18"/>
        </w:rPr>
        <w:t xml:space="preserve"> małym przedsiębiorcą </w:t>
      </w:r>
    </w:p>
    <w:p w:rsidR="00843AB0" w:rsidRPr="006A00D2" w:rsidRDefault="00843AB0" w:rsidP="00843AB0">
      <w:pPr>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Pr="006A00D2">
        <w:rPr>
          <w:rFonts w:ascii="Verdana" w:hAnsi="Verdana"/>
          <w:color w:val="000000" w:themeColor="text1"/>
          <w:sz w:val="18"/>
          <w:szCs w:val="18"/>
        </w:rPr>
        <w:t xml:space="preserve"> średnim przedsiębiorcą </w:t>
      </w:r>
    </w:p>
    <w:p w:rsidR="003B5FA0" w:rsidRDefault="00843AB0" w:rsidP="00843AB0">
      <w:pPr>
        <w:tabs>
          <w:tab w:val="left" w:pos="709"/>
          <w:tab w:val="left" w:pos="993"/>
        </w:tabs>
        <w:spacing w:after="60" w:line="280" w:lineRule="exact"/>
        <w:ind w:left="1276" w:right="352" w:hanging="283"/>
        <w:jc w:val="both"/>
        <w:rPr>
          <w:rFonts w:ascii="Verdana" w:hAnsi="Verdana"/>
          <w:b/>
          <w:i/>
          <w:color w:val="000000" w:themeColor="text1"/>
          <w:sz w:val="14"/>
          <w:szCs w:val="14"/>
        </w:rPr>
      </w:pPr>
      <w:r>
        <w:rPr>
          <w:rFonts w:ascii="Verdana" w:hAnsi="Verdana" w:cs="Arial"/>
          <w:sz w:val="18"/>
          <w:szCs w:val="18"/>
        </w:rPr>
        <w:sym w:font="Wingdings" w:char="F0A8"/>
      </w: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Pr>
          <w:rFonts w:ascii="Verdana" w:hAnsi="Verdana"/>
          <w:b/>
          <w:i/>
          <w:color w:val="000000" w:themeColor="text1"/>
          <w:sz w:val="14"/>
          <w:szCs w:val="14"/>
        </w:rPr>
        <w:t xml:space="preserve"> </w:t>
      </w:r>
    </w:p>
    <w:p w:rsidR="00843AB0" w:rsidRPr="00843AB0" w:rsidRDefault="00843AB0" w:rsidP="00843AB0">
      <w:pPr>
        <w:tabs>
          <w:tab w:val="left" w:pos="709"/>
          <w:tab w:val="left" w:pos="993"/>
        </w:tabs>
        <w:spacing w:after="60" w:line="280" w:lineRule="exact"/>
        <w:ind w:left="1276" w:right="352" w:hanging="283"/>
        <w:jc w:val="both"/>
        <w:rPr>
          <w:rFonts w:ascii="Verdana" w:hAnsi="Verdana"/>
          <w:b/>
          <w:i/>
          <w:color w:val="000000" w:themeColor="text1"/>
          <w:sz w:val="14"/>
          <w:szCs w:val="14"/>
        </w:rPr>
      </w:pPr>
    </w:p>
    <w:p w:rsidR="003B5FA0" w:rsidRDefault="003B5FA0" w:rsidP="00AC2FB6">
      <w:pPr>
        <w:numPr>
          <w:ilvl w:val="0"/>
          <w:numId w:val="74"/>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3B5FA0" w:rsidRDefault="003B5FA0" w:rsidP="003B5FA0">
      <w:pPr>
        <w:spacing w:after="60" w:line="240" w:lineRule="exact"/>
        <w:ind w:right="45"/>
        <w:jc w:val="both"/>
        <w:rPr>
          <w:rFonts w:ascii="Verdana" w:hAnsi="Verdana"/>
          <w:sz w:val="18"/>
          <w:szCs w:val="18"/>
        </w:rPr>
      </w:pPr>
    </w:p>
    <w:p w:rsidR="003B5FA0" w:rsidRDefault="003B5FA0" w:rsidP="003B5FA0">
      <w:pPr>
        <w:spacing w:after="60" w:line="240" w:lineRule="exact"/>
        <w:ind w:right="45"/>
        <w:jc w:val="both"/>
        <w:rPr>
          <w:rFonts w:ascii="Verdana" w:hAnsi="Verdana"/>
          <w:sz w:val="18"/>
          <w:szCs w:val="18"/>
        </w:rPr>
      </w:pPr>
      <w:r>
        <w:rPr>
          <w:rFonts w:ascii="Verdana" w:hAnsi="Verdana"/>
          <w:sz w:val="18"/>
          <w:szCs w:val="18"/>
        </w:rPr>
        <w:t>……………………………………………………………………………………………………</w:t>
      </w:r>
    </w:p>
    <w:p w:rsidR="003B5FA0" w:rsidRDefault="003B5FA0" w:rsidP="003B5FA0">
      <w:pPr>
        <w:spacing w:after="60" w:line="240" w:lineRule="exact"/>
        <w:ind w:right="45"/>
        <w:jc w:val="both"/>
        <w:rPr>
          <w:rFonts w:ascii="Verdana" w:hAnsi="Verdana"/>
          <w:sz w:val="18"/>
          <w:szCs w:val="18"/>
        </w:rPr>
      </w:pPr>
      <w:r>
        <w:rPr>
          <w:rFonts w:ascii="Verdana" w:hAnsi="Verdana"/>
          <w:sz w:val="18"/>
          <w:szCs w:val="18"/>
        </w:rPr>
        <w:t>……………………………………………………………………………………………………</w:t>
      </w:r>
    </w:p>
    <w:p w:rsidR="003B5FA0" w:rsidRDefault="003B5FA0" w:rsidP="003B5FA0">
      <w:pPr>
        <w:spacing w:after="60" w:line="240" w:lineRule="exact"/>
        <w:ind w:right="45"/>
        <w:jc w:val="both"/>
        <w:rPr>
          <w:rFonts w:ascii="Verdana" w:hAnsi="Verdana"/>
          <w:sz w:val="18"/>
          <w:szCs w:val="18"/>
        </w:rPr>
      </w:pPr>
      <w:r>
        <w:rPr>
          <w:rFonts w:ascii="Verdana" w:hAnsi="Verdana"/>
          <w:sz w:val="18"/>
          <w:szCs w:val="18"/>
        </w:rPr>
        <w:t>……………………………………………………………………………………………………</w:t>
      </w:r>
    </w:p>
    <w:p w:rsidR="003B5FA0" w:rsidRDefault="003B5FA0" w:rsidP="003B5FA0">
      <w:pPr>
        <w:spacing w:after="60" w:line="240" w:lineRule="exact"/>
        <w:ind w:right="45"/>
        <w:jc w:val="both"/>
        <w:rPr>
          <w:rFonts w:ascii="Verdana" w:hAnsi="Verdana"/>
          <w:sz w:val="18"/>
          <w:szCs w:val="18"/>
        </w:rPr>
      </w:pPr>
      <w:r>
        <w:rPr>
          <w:rFonts w:ascii="Verdana" w:hAnsi="Verdana"/>
          <w:sz w:val="18"/>
          <w:szCs w:val="18"/>
        </w:rPr>
        <w:t>……………………………………………………………………………………………………</w:t>
      </w:r>
    </w:p>
    <w:p w:rsidR="003B5FA0" w:rsidRDefault="003B5FA0" w:rsidP="003B5FA0">
      <w:pPr>
        <w:spacing w:after="60" w:line="240" w:lineRule="exact"/>
        <w:ind w:right="45"/>
        <w:jc w:val="both"/>
        <w:rPr>
          <w:rFonts w:ascii="Verdana" w:hAnsi="Verdana"/>
          <w:sz w:val="18"/>
          <w:szCs w:val="18"/>
        </w:rPr>
      </w:pPr>
    </w:p>
    <w:p w:rsidR="003B5FA0" w:rsidRPr="00242C8B" w:rsidRDefault="003B5FA0" w:rsidP="003B5FA0">
      <w:pPr>
        <w:tabs>
          <w:tab w:val="left" w:pos="0"/>
        </w:tabs>
        <w:spacing w:line="240" w:lineRule="exact"/>
        <w:ind w:right="44"/>
        <w:rPr>
          <w:rFonts w:ascii="Verdana" w:hAnsi="Verdana"/>
          <w:b/>
          <w:bCs/>
          <w:sz w:val="18"/>
          <w:szCs w:val="18"/>
        </w:rPr>
      </w:pPr>
    </w:p>
    <w:p w:rsidR="003B5FA0" w:rsidRDefault="003B5FA0" w:rsidP="003B5FA0">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3B5FA0" w:rsidRDefault="003B5FA0" w:rsidP="003B5FA0">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1F6D4A" w:rsidRPr="00026016" w:rsidRDefault="001F6D4A" w:rsidP="001F6D4A">
      <w:pPr>
        <w:keepNext/>
        <w:ind w:right="44"/>
        <w:jc w:val="center"/>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/PN-98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Pr>
          <w:rFonts w:ascii="Verdana" w:hAnsi="Verdana"/>
          <w:b/>
          <w:bCs/>
          <w:color w:val="000000" w:themeColor="text1"/>
          <w:sz w:val="18"/>
          <w:szCs w:val="18"/>
        </w:rPr>
        <w:tab/>
      </w:r>
      <w:r w:rsidRPr="00026016">
        <w:rPr>
          <w:rFonts w:ascii="Verdana" w:hAnsi="Verdana"/>
          <w:b/>
          <w:color w:val="000000" w:themeColor="text1"/>
          <w:sz w:val="18"/>
          <w:szCs w:val="18"/>
        </w:rPr>
        <w:t>Załącznik nr 1</w:t>
      </w:r>
      <w:r>
        <w:rPr>
          <w:rFonts w:ascii="Verdana" w:hAnsi="Verdana"/>
          <w:b/>
          <w:color w:val="000000" w:themeColor="text1"/>
          <w:sz w:val="18"/>
          <w:szCs w:val="18"/>
        </w:rPr>
        <w:t>C</w:t>
      </w:r>
      <w:r w:rsidRPr="00026016">
        <w:rPr>
          <w:rFonts w:ascii="Verdana" w:hAnsi="Verdana"/>
          <w:b/>
          <w:color w:val="000000" w:themeColor="text1"/>
          <w:sz w:val="18"/>
          <w:szCs w:val="18"/>
        </w:rPr>
        <w:t xml:space="preserve"> do SIWZ</w:t>
      </w:r>
    </w:p>
    <w:p w:rsidR="001F6D4A" w:rsidRPr="00454877" w:rsidRDefault="001F6D4A" w:rsidP="001F6D4A">
      <w:pPr>
        <w:keepNext/>
        <w:ind w:right="470"/>
        <w:jc w:val="both"/>
        <w:rPr>
          <w:rFonts w:ascii="Verdana" w:hAnsi="Verdana"/>
          <w:color w:val="FF0000"/>
          <w:sz w:val="18"/>
          <w:szCs w:val="18"/>
        </w:rPr>
      </w:pPr>
    </w:p>
    <w:p w:rsidR="001F6D4A" w:rsidRDefault="001F6D4A" w:rsidP="001F6D4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1F6D4A" w:rsidRDefault="001F6D4A" w:rsidP="001F6D4A">
      <w:pPr>
        <w:ind w:right="470"/>
        <w:jc w:val="center"/>
        <w:rPr>
          <w:rFonts w:ascii="Verdana" w:hAnsi="Verdana"/>
          <w:b/>
          <w:i/>
          <w:iCs/>
          <w:color w:val="0070C0"/>
          <w:sz w:val="18"/>
          <w:szCs w:val="18"/>
        </w:rPr>
      </w:pPr>
    </w:p>
    <w:p w:rsidR="001F6D4A" w:rsidRDefault="001F6D4A" w:rsidP="001F6D4A">
      <w:pPr>
        <w:ind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1F6D4A" w:rsidRPr="001B5B22" w:rsidRDefault="001F6D4A" w:rsidP="001F6D4A">
      <w:pPr>
        <w:ind w:right="611"/>
        <w:jc w:val="both"/>
        <w:rPr>
          <w:rFonts w:ascii="Verdana" w:hAnsi="Verdana"/>
          <w:b/>
          <w:sz w:val="18"/>
          <w:szCs w:val="18"/>
        </w:rPr>
      </w:pPr>
    </w:p>
    <w:p w:rsidR="001F6D4A" w:rsidRPr="001B5B22" w:rsidRDefault="001F6D4A" w:rsidP="001F6D4A">
      <w:pPr>
        <w:ind w:right="611"/>
        <w:jc w:val="both"/>
        <w:rPr>
          <w:rFonts w:ascii="Verdana" w:hAnsi="Verdana"/>
          <w:b/>
          <w:sz w:val="18"/>
          <w:szCs w:val="18"/>
        </w:rPr>
      </w:pPr>
      <w:r w:rsidRPr="001B5B22">
        <w:rPr>
          <w:rFonts w:ascii="Verdana" w:hAnsi="Verdana" w:cs="Arial"/>
          <w:b/>
          <w:color w:val="000000"/>
          <w:sz w:val="18"/>
          <w:szCs w:val="18"/>
        </w:rPr>
        <w:t xml:space="preserve">Część C - </w:t>
      </w:r>
      <w:r w:rsidR="00197A14">
        <w:rPr>
          <w:rFonts w:ascii="Verdana" w:hAnsi="Verdana" w:cs="Arial"/>
          <w:b/>
          <w:color w:val="000000"/>
          <w:sz w:val="18"/>
          <w:szCs w:val="18"/>
        </w:rPr>
        <w:t>Dostawa fotela</w:t>
      </w:r>
      <w:r w:rsidRPr="00A61A94">
        <w:rPr>
          <w:rFonts w:ascii="Verdana" w:hAnsi="Verdana" w:cs="Arial"/>
          <w:b/>
          <w:color w:val="000000"/>
          <w:sz w:val="18"/>
          <w:szCs w:val="18"/>
        </w:rPr>
        <w:t xml:space="preserve">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A61A94">
        <w:rPr>
          <w:rFonts w:ascii="Verdana" w:hAnsi="Verdana" w:cs="Arial"/>
          <w:b/>
          <w:color w:val="000000"/>
          <w:sz w:val="18"/>
          <w:szCs w:val="18"/>
        </w:rPr>
        <w:t>dla Katedry i Kliniki Chirurgii Szczękowo - Twarzowej</w:t>
      </w:r>
    </w:p>
    <w:p w:rsidR="001F6D4A" w:rsidRPr="00804AAF" w:rsidRDefault="001F6D4A" w:rsidP="001F6D4A">
      <w:pPr>
        <w:tabs>
          <w:tab w:val="left" w:pos="1560"/>
        </w:tabs>
        <w:ind w:right="470"/>
        <w:outlineLvl w:val="1"/>
        <w:rPr>
          <w:rFonts w:ascii="Verdana" w:hAnsi="Verdana"/>
          <w:b/>
          <w:sz w:val="20"/>
          <w:szCs w:val="20"/>
          <w:u w:val="single"/>
        </w:rPr>
      </w:pPr>
    </w:p>
    <w:p w:rsidR="001F6D4A" w:rsidRPr="00475573" w:rsidRDefault="001F6D4A" w:rsidP="001F6D4A">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1F6D4A" w:rsidRDefault="001F6D4A" w:rsidP="001F6D4A">
      <w:pPr>
        <w:tabs>
          <w:tab w:val="num" w:pos="426"/>
        </w:tabs>
        <w:ind w:right="470"/>
        <w:rPr>
          <w:rFonts w:ascii="Verdana" w:hAnsi="Verdana"/>
          <w:sz w:val="18"/>
          <w:szCs w:val="18"/>
        </w:rPr>
      </w:pPr>
    </w:p>
    <w:p w:rsidR="001F6D4A" w:rsidRDefault="001F6D4A" w:rsidP="001F6D4A">
      <w:pPr>
        <w:tabs>
          <w:tab w:val="num" w:pos="426"/>
        </w:tabs>
        <w:ind w:right="470"/>
        <w:rPr>
          <w:rFonts w:ascii="Verdana" w:hAnsi="Verdana"/>
          <w:sz w:val="18"/>
          <w:szCs w:val="18"/>
        </w:rPr>
      </w:pPr>
    </w:p>
    <w:p w:rsidR="001F6D4A" w:rsidRDefault="001F6D4A" w:rsidP="001F6D4A">
      <w:pPr>
        <w:tabs>
          <w:tab w:val="num" w:pos="426"/>
        </w:tabs>
        <w:ind w:right="470"/>
        <w:rPr>
          <w:rFonts w:ascii="Verdana" w:hAnsi="Verdana"/>
          <w:sz w:val="18"/>
          <w:szCs w:val="18"/>
        </w:rPr>
      </w:pPr>
    </w:p>
    <w:p w:rsidR="001F6D4A" w:rsidRDefault="001F6D4A" w:rsidP="001F6D4A">
      <w:pPr>
        <w:tabs>
          <w:tab w:val="num" w:pos="426"/>
        </w:tabs>
        <w:ind w:right="470"/>
        <w:rPr>
          <w:rFonts w:ascii="Verdana" w:hAnsi="Verdana"/>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rsidR="001F6D4A" w:rsidRPr="00D12A24" w:rsidRDefault="001F6D4A" w:rsidP="001F6D4A">
      <w:pPr>
        <w:tabs>
          <w:tab w:val="num" w:pos="426"/>
        </w:tabs>
        <w:ind w:right="470"/>
        <w:rPr>
          <w:rFonts w:ascii="Verdana" w:hAnsi="Verdana"/>
          <w:iCs/>
          <w:sz w:val="18"/>
          <w:szCs w:val="18"/>
        </w:rPr>
      </w:pPr>
    </w:p>
    <w:p w:rsidR="001F6D4A" w:rsidRPr="00D12A24" w:rsidRDefault="001F6D4A" w:rsidP="001F6D4A">
      <w:pPr>
        <w:ind w:right="470"/>
        <w:rPr>
          <w:rFonts w:ascii="Verdana" w:hAnsi="Verdana"/>
          <w:iCs/>
          <w:sz w:val="18"/>
          <w:szCs w:val="18"/>
        </w:rPr>
      </w:pPr>
      <w:r w:rsidRPr="00D12A24">
        <w:rPr>
          <w:rFonts w:ascii="Verdana" w:hAnsi="Verdana"/>
          <w:iCs/>
          <w:sz w:val="18"/>
          <w:szCs w:val="18"/>
        </w:rPr>
        <w:t xml:space="preserve">Adres Wykonawcy: </w:t>
      </w:r>
    </w:p>
    <w:p w:rsidR="001F6D4A" w:rsidRDefault="001F6D4A" w:rsidP="001F6D4A">
      <w:pPr>
        <w:tabs>
          <w:tab w:val="num" w:pos="426"/>
        </w:tabs>
        <w:ind w:right="470"/>
        <w:rPr>
          <w:rFonts w:ascii="Verdana" w:hAnsi="Verdana"/>
          <w:iCs/>
          <w:sz w:val="18"/>
          <w:szCs w:val="18"/>
        </w:rPr>
      </w:pPr>
    </w:p>
    <w:p w:rsidR="001F6D4A" w:rsidRDefault="001F6D4A" w:rsidP="001F6D4A">
      <w:pPr>
        <w:tabs>
          <w:tab w:val="num" w:pos="426"/>
        </w:tabs>
        <w:ind w:right="470"/>
        <w:rPr>
          <w:rFonts w:ascii="Verdana" w:hAnsi="Verdana"/>
          <w:iCs/>
          <w:sz w:val="18"/>
          <w:szCs w:val="18"/>
        </w:rPr>
      </w:pPr>
    </w:p>
    <w:p w:rsidR="001F6D4A" w:rsidRDefault="001F6D4A" w:rsidP="001F6D4A">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1F6D4A" w:rsidRDefault="001F6D4A" w:rsidP="001F6D4A">
      <w:pPr>
        <w:tabs>
          <w:tab w:val="num" w:pos="426"/>
        </w:tabs>
        <w:ind w:right="470"/>
        <w:rPr>
          <w:rFonts w:ascii="Verdana" w:hAnsi="Verdana"/>
          <w:iCs/>
          <w:sz w:val="18"/>
          <w:szCs w:val="18"/>
        </w:rPr>
      </w:pPr>
    </w:p>
    <w:p w:rsidR="001F6D4A" w:rsidRPr="00D12A24" w:rsidRDefault="001F6D4A" w:rsidP="001F6D4A">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1F6D4A" w:rsidRPr="00654AF7" w:rsidRDefault="001F6D4A" w:rsidP="001F6D4A">
      <w:pPr>
        <w:tabs>
          <w:tab w:val="num" w:pos="426"/>
        </w:tabs>
        <w:ind w:right="470"/>
        <w:jc w:val="both"/>
        <w:rPr>
          <w:rFonts w:ascii="Verdana" w:hAnsi="Verdana"/>
          <w:iCs/>
          <w:sz w:val="16"/>
          <w:szCs w:val="16"/>
          <w:lang w:val="de-DE"/>
        </w:rPr>
      </w:pPr>
    </w:p>
    <w:p w:rsidR="001F6D4A" w:rsidRPr="00D12A24" w:rsidRDefault="001F6D4A" w:rsidP="001F6D4A">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1F6D4A" w:rsidRPr="00D12A24" w:rsidRDefault="001F6D4A" w:rsidP="001F6D4A">
      <w:pPr>
        <w:tabs>
          <w:tab w:val="num" w:pos="426"/>
        </w:tabs>
        <w:ind w:right="470"/>
        <w:jc w:val="both"/>
        <w:rPr>
          <w:rFonts w:ascii="Verdana" w:hAnsi="Verdana"/>
          <w:iCs/>
          <w:sz w:val="18"/>
          <w:szCs w:val="18"/>
          <w:lang w:val="de-DE"/>
        </w:rPr>
      </w:pPr>
    </w:p>
    <w:p w:rsidR="001F6D4A" w:rsidRDefault="001F6D4A" w:rsidP="001F6D4A">
      <w:pPr>
        <w:tabs>
          <w:tab w:val="num" w:pos="426"/>
        </w:tabs>
        <w:ind w:right="470"/>
        <w:rPr>
          <w:rFonts w:ascii="Verdana" w:hAnsi="Verdana"/>
          <w:iCs/>
          <w:sz w:val="18"/>
          <w:szCs w:val="18"/>
          <w:lang w:val="de-DE"/>
        </w:rPr>
      </w:pPr>
    </w:p>
    <w:p w:rsidR="001F6D4A" w:rsidRDefault="001F6D4A" w:rsidP="001F6D4A">
      <w:pPr>
        <w:tabs>
          <w:tab w:val="num" w:pos="426"/>
        </w:tabs>
        <w:ind w:right="470"/>
        <w:rPr>
          <w:rFonts w:ascii="Verdana" w:hAnsi="Verdana"/>
          <w:iCs/>
          <w:sz w:val="18"/>
          <w:szCs w:val="18"/>
          <w:lang w:val="de-DE"/>
        </w:rPr>
      </w:pPr>
      <w:r w:rsidRPr="00D12A24">
        <w:rPr>
          <w:rFonts w:ascii="Verdana" w:hAnsi="Verdana"/>
          <w:iCs/>
          <w:sz w:val="18"/>
          <w:szCs w:val="18"/>
          <w:lang w:val="de-DE"/>
        </w:rPr>
        <w:t>NIP..........</w:t>
      </w:r>
      <w:r>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 xml:space="preserve">..........................   </w:t>
      </w:r>
      <w:r w:rsidRPr="00D12A24">
        <w:rPr>
          <w:rFonts w:ascii="Verdana" w:hAnsi="Verdana"/>
          <w:iCs/>
          <w:sz w:val="18"/>
          <w:szCs w:val="18"/>
          <w:lang w:val="de-DE"/>
        </w:rPr>
        <w:t xml:space="preserve">Fax ...............................   </w:t>
      </w:r>
    </w:p>
    <w:p w:rsidR="001F6D4A" w:rsidRDefault="001F6D4A" w:rsidP="001F6D4A">
      <w:pPr>
        <w:tabs>
          <w:tab w:val="num" w:pos="426"/>
        </w:tabs>
        <w:ind w:right="470"/>
        <w:rPr>
          <w:rFonts w:ascii="Verdana" w:hAnsi="Verdana"/>
          <w:iCs/>
          <w:sz w:val="18"/>
          <w:szCs w:val="18"/>
          <w:lang w:val="de-DE"/>
        </w:rPr>
      </w:pPr>
    </w:p>
    <w:p w:rsidR="001F6D4A" w:rsidRDefault="001F6D4A" w:rsidP="001F6D4A">
      <w:pPr>
        <w:tabs>
          <w:tab w:val="num" w:pos="426"/>
        </w:tabs>
        <w:ind w:right="470"/>
        <w:rPr>
          <w:rFonts w:ascii="Verdana" w:hAnsi="Verdana"/>
          <w:iCs/>
          <w:sz w:val="18"/>
          <w:szCs w:val="18"/>
          <w:lang w:val="de-DE"/>
        </w:rPr>
      </w:pPr>
    </w:p>
    <w:p w:rsidR="001F6D4A" w:rsidRDefault="001F6D4A" w:rsidP="001F6D4A">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1F6D4A" w:rsidRDefault="001F6D4A" w:rsidP="001F6D4A">
      <w:pPr>
        <w:tabs>
          <w:tab w:val="num" w:pos="426"/>
        </w:tabs>
        <w:ind w:right="470"/>
        <w:rPr>
          <w:rFonts w:ascii="Verdana" w:hAnsi="Verdana"/>
          <w:iCs/>
          <w:sz w:val="18"/>
          <w:szCs w:val="18"/>
          <w:lang w:val="de-DE"/>
        </w:rPr>
      </w:pPr>
    </w:p>
    <w:p w:rsidR="001F6D4A" w:rsidRPr="00343606" w:rsidRDefault="001F6D4A" w:rsidP="001F6D4A">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351" w:type="dxa"/>
        <w:tblLayout w:type="fixed"/>
        <w:tblLook w:val="04A0" w:firstRow="1" w:lastRow="0" w:firstColumn="1" w:lastColumn="0" w:noHBand="0" w:noVBand="1"/>
      </w:tblPr>
      <w:tblGrid>
        <w:gridCol w:w="4248"/>
        <w:gridCol w:w="1843"/>
        <w:gridCol w:w="992"/>
        <w:gridCol w:w="2268"/>
      </w:tblGrid>
      <w:tr w:rsidR="001F6D4A" w:rsidTr="00D357FA">
        <w:trPr>
          <w:trHeight w:val="565"/>
        </w:trPr>
        <w:tc>
          <w:tcPr>
            <w:tcW w:w="4248" w:type="dxa"/>
          </w:tcPr>
          <w:p w:rsidR="001F6D4A" w:rsidRPr="00E374EF" w:rsidRDefault="001F6D4A" w:rsidP="00D357FA">
            <w:pPr>
              <w:pStyle w:val="Akapitzlist"/>
              <w:spacing w:line="240" w:lineRule="exact"/>
              <w:ind w:left="0"/>
              <w:jc w:val="center"/>
              <w:rPr>
                <w:rFonts w:ascii="Verdana" w:hAnsi="Verdana"/>
                <w:b/>
                <w:color w:val="000000"/>
                <w:sz w:val="14"/>
                <w:szCs w:val="14"/>
              </w:rPr>
            </w:pPr>
            <w:r>
              <w:rPr>
                <w:rFonts w:ascii="Verdana" w:hAnsi="Verdana"/>
                <w:color w:val="000000"/>
                <w:sz w:val="18"/>
              </w:rPr>
              <w:t xml:space="preserve"> </w:t>
            </w:r>
            <w:r w:rsidRPr="00E374EF">
              <w:rPr>
                <w:rFonts w:ascii="Verdana" w:hAnsi="Verdana"/>
                <w:b/>
                <w:color w:val="000000"/>
                <w:sz w:val="14"/>
                <w:szCs w:val="14"/>
              </w:rPr>
              <w:t>Nazwa</w:t>
            </w:r>
          </w:p>
        </w:tc>
        <w:tc>
          <w:tcPr>
            <w:tcW w:w="1843" w:type="dxa"/>
          </w:tcPr>
          <w:p w:rsidR="001F6D4A" w:rsidRDefault="001F6D4A" w:rsidP="00D357FA">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1F6D4A" w:rsidRPr="00E374EF" w:rsidRDefault="001F6D4A" w:rsidP="00D357FA">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992" w:type="dxa"/>
          </w:tcPr>
          <w:p w:rsidR="001F6D4A" w:rsidRPr="003A5B3E" w:rsidRDefault="001F6D4A" w:rsidP="00D357FA">
            <w:pPr>
              <w:tabs>
                <w:tab w:val="left" w:pos="0"/>
              </w:tabs>
              <w:ind w:right="-70"/>
              <w:jc w:val="center"/>
              <w:rPr>
                <w:rFonts w:ascii="Verdana" w:hAnsi="Verdana"/>
                <w:bCs/>
                <w:sz w:val="14"/>
                <w:szCs w:val="14"/>
              </w:rPr>
            </w:pPr>
            <w:r w:rsidRPr="003A5B3E">
              <w:rPr>
                <w:rFonts w:ascii="Verdana" w:hAnsi="Verdana"/>
                <w:bCs/>
                <w:sz w:val="14"/>
                <w:szCs w:val="14"/>
              </w:rPr>
              <w:t>Stawka</w:t>
            </w:r>
          </w:p>
          <w:p w:rsidR="001F6D4A" w:rsidRDefault="001F6D4A" w:rsidP="00D357FA">
            <w:pPr>
              <w:pStyle w:val="Akapitzlist"/>
              <w:spacing w:line="240" w:lineRule="exact"/>
              <w:ind w:left="0"/>
              <w:jc w:val="center"/>
              <w:rPr>
                <w:rFonts w:ascii="Verdana" w:hAnsi="Verdana"/>
                <w:bCs/>
                <w:sz w:val="14"/>
                <w:szCs w:val="14"/>
              </w:rPr>
            </w:pPr>
            <w:r>
              <w:rPr>
                <w:rFonts w:ascii="Verdana" w:hAnsi="Verdana"/>
                <w:bCs/>
                <w:sz w:val="14"/>
                <w:szCs w:val="14"/>
              </w:rPr>
              <w:t>VAT</w:t>
            </w:r>
          </w:p>
          <w:p w:rsidR="001F6D4A" w:rsidRDefault="001F6D4A" w:rsidP="00D357FA">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1F6D4A" w:rsidRPr="00E374EF" w:rsidRDefault="001F6D4A" w:rsidP="00D357FA">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268" w:type="dxa"/>
          </w:tcPr>
          <w:p w:rsidR="001F6D4A" w:rsidRPr="00E374EF" w:rsidRDefault="001F6D4A" w:rsidP="00D357FA">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1F6D4A" w:rsidTr="00D357FA">
        <w:trPr>
          <w:trHeight w:val="206"/>
        </w:trPr>
        <w:tc>
          <w:tcPr>
            <w:tcW w:w="4248" w:type="dxa"/>
          </w:tcPr>
          <w:p w:rsidR="001F6D4A" w:rsidRPr="00445EFF" w:rsidRDefault="00197A14" w:rsidP="00D357FA">
            <w:pPr>
              <w:pStyle w:val="Akapitzlist"/>
              <w:spacing w:line="240" w:lineRule="exact"/>
              <w:ind w:left="0"/>
              <w:rPr>
                <w:rFonts w:ascii="Verdana" w:hAnsi="Verdana"/>
                <w:color w:val="000000" w:themeColor="text1"/>
                <w:sz w:val="18"/>
                <w:szCs w:val="18"/>
              </w:rPr>
            </w:pPr>
            <w:r>
              <w:rPr>
                <w:rFonts w:ascii="Verdana" w:hAnsi="Verdana" w:cs="Arial"/>
                <w:b/>
                <w:color w:val="000000"/>
                <w:sz w:val="18"/>
                <w:szCs w:val="18"/>
              </w:rPr>
              <w:t>Dostawa fotela</w:t>
            </w:r>
            <w:r w:rsidR="00960A87" w:rsidRPr="00A61A94">
              <w:rPr>
                <w:rFonts w:ascii="Verdana" w:hAnsi="Verdana" w:cs="Arial"/>
                <w:b/>
                <w:color w:val="000000"/>
                <w:sz w:val="18"/>
                <w:szCs w:val="18"/>
              </w:rPr>
              <w:t xml:space="preserve">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00960A87" w:rsidRPr="00A61A94">
              <w:rPr>
                <w:rFonts w:ascii="Verdana" w:hAnsi="Verdana" w:cs="Arial"/>
                <w:b/>
                <w:color w:val="000000"/>
                <w:sz w:val="18"/>
                <w:szCs w:val="18"/>
              </w:rPr>
              <w:t>dla Katedry i Kliniki Chirurgii Szczękowo - Twarzowej</w:t>
            </w:r>
            <w:r w:rsidR="00960A87" w:rsidRPr="00445EFF">
              <w:rPr>
                <w:rFonts w:ascii="Verdana" w:hAnsi="Verdana"/>
                <w:color w:val="000000" w:themeColor="text1"/>
                <w:sz w:val="18"/>
                <w:szCs w:val="18"/>
              </w:rPr>
              <w:t xml:space="preserve"> </w:t>
            </w:r>
          </w:p>
        </w:tc>
        <w:tc>
          <w:tcPr>
            <w:tcW w:w="1843" w:type="dxa"/>
          </w:tcPr>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color w:val="000000"/>
                <w:sz w:val="18"/>
                <w:szCs w:val="18"/>
              </w:rPr>
            </w:pPr>
          </w:p>
        </w:tc>
        <w:tc>
          <w:tcPr>
            <w:tcW w:w="992" w:type="dxa"/>
          </w:tcPr>
          <w:p w:rsidR="001F6D4A" w:rsidRDefault="001F6D4A" w:rsidP="00D357FA">
            <w:pPr>
              <w:pStyle w:val="Akapitzlist"/>
              <w:spacing w:line="240" w:lineRule="exact"/>
              <w:ind w:left="0"/>
              <w:jc w:val="both"/>
              <w:rPr>
                <w:rFonts w:ascii="Verdana" w:hAnsi="Verdana"/>
                <w:color w:val="000000"/>
                <w:sz w:val="18"/>
                <w:szCs w:val="18"/>
              </w:rPr>
            </w:pPr>
          </w:p>
        </w:tc>
        <w:tc>
          <w:tcPr>
            <w:tcW w:w="2268" w:type="dxa"/>
          </w:tcPr>
          <w:p w:rsidR="001F6D4A" w:rsidRDefault="001F6D4A" w:rsidP="00D357FA">
            <w:pPr>
              <w:pStyle w:val="Akapitzlist"/>
              <w:spacing w:line="240" w:lineRule="exact"/>
              <w:ind w:left="0"/>
              <w:jc w:val="both"/>
              <w:rPr>
                <w:rFonts w:ascii="Verdana" w:hAnsi="Verdana"/>
                <w:color w:val="000000"/>
                <w:sz w:val="18"/>
                <w:szCs w:val="18"/>
              </w:rPr>
            </w:pPr>
          </w:p>
        </w:tc>
      </w:tr>
      <w:tr w:rsidR="001F6D4A" w:rsidTr="00D357FA">
        <w:trPr>
          <w:trHeight w:val="206"/>
        </w:trPr>
        <w:tc>
          <w:tcPr>
            <w:tcW w:w="9351" w:type="dxa"/>
            <w:gridSpan w:val="4"/>
          </w:tcPr>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1F6D4A" w:rsidRDefault="001F6D4A" w:rsidP="00D357FA">
            <w:pPr>
              <w:pStyle w:val="Akapitzlist"/>
              <w:spacing w:line="240" w:lineRule="exact"/>
              <w:ind w:left="0"/>
              <w:jc w:val="both"/>
              <w:rPr>
                <w:rFonts w:ascii="Verdana" w:hAnsi="Verdana"/>
                <w:color w:val="000000"/>
                <w:sz w:val="18"/>
                <w:szCs w:val="18"/>
              </w:rPr>
            </w:pPr>
          </w:p>
        </w:tc>
      </w:tr>
      <w:tr w:rsidR="001F6D4A" w:rsidTr="00D357FA">
        <w:trPr>
          <w:trHeight w:val="206"/>
        </w:trPr>
        <w:tc>
          <w:tcPr>
            <w:tcW w:w="4248" w:type="dxa"/>
          </w:tcPr>
          <w:p w:rsidR="001F6D4A" w:rsidRDefault="001F6D4A" w:rsidP="00D357FA">
            <w:pPr>
              <w:pStyle w:val="Akapitzlist"/>
              <w:spacing w:line="240" w:lineRule="exact"/>
              <w:ind w:left="0"/>
              <w:rPr>
                <w:rFonts w:ascii="Verdana" w:hAnsi="Verdana" w:cs="Arial"/>
                <w:b/>
                <w:color w:val="000000"/>
                <w:sz w:val="18"/>
                <w:szCs w:val="18"/>
              </w:rPr>
            </w:pPr>
            <w:r>
              <w:rPr>
                <w:rFonts w:ascii="Verdana" w:hAnsi="Verdana" w:cs="Arial"/>
                <w:b/>
                <w:color w:val="000000"/>
                <w:sz w:val="18"/>
                <w:szCs w:val="18"/>
              </w:rPr>
              <w:t xml:space="preserve">Termin realizacji </w:t>
            </w:r>
          </w:p>
          <w:p w:rsidR="001F6D4A" w:rsidRPr="00024099" w:rsidRDefault="001F6D4A" w:rsidP="00D357FA">
            <w:pPr>
              <w:rPr>
                <w:rFonts w:ascii="Verdana" w:hAnsi="Verdana"/>
                <w:color w:val="000000" w:themeColor="text1"/>
                <w:sz w:val="14"/>
                <w:szCs w:val="14"/>
              </w:rPr>
            </w:pPr>
            <w:r w:rsidRPr="00024099">
              <w:rPr>
                <w:rFonts w:ascii="Verdana" w:hAnsi="Verdana"/>
                <w:color w:val="000000" w:themeColor="text1"/>
                <w:sz w:val="14"/>
                <w:szCs w:val="14"/>
              </w:rPr>
              <w:t xml:space="preserve">max </w:t>
            </w:r>
            <w:r>
              <w:rPr>
                <w:rFonts w:ascii="Verdana" w:hAnsi="Verdana"/>
                <w:color w:val="000000" w:themeColor="text1"/>
                <w:sz w:val="14"/>
                <w:szCs w:val="14"/>
              </w:rPr>
              <w:t>28 dni od daty podpisania umowy</w:t>
            </w:r>
          </w:p>
          <w:p w:rsidR="001F6D4A" w:rsidRPr="00A61A94" w:rsidRDefault="001F6D4A" w:rsidP="00D357FA">
            <w:pPr>
              <w:pStyle w:val="Akapitzlist"/>
              <w:spacing w:line="240" w:lineRule="exact"/>
              <w:ind w:left="0"/>
              <w:rPr>
                <w:rFonts w:ascii="Verdana" w:hAnsi="Verdana" w:cs="Arial"/>
                <w:b/>
                <w:color w:val="000000"/>
                <w:sz w:val="18"/>
                <w:szCs w:val="18"/>
              </w:rPr>
            </w:pPr>
          </w:p>
        </w:tc>
        <w:tc>
          <w:tcPr>
            <w:tcW w:w="5103" w:type="dxa"/>
            <w:gridSpan w:val="3"/>
          </w:tcPr>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dzień/dni</w:t>
            </w:r>
          </w:p>
          <w:p w:rsidR="001F6D4A" w:rsidRDefault="001F6D4A" w:rsidP="00D357FA">
            <w:pPr>
              <w:pStyle w:val="Akapitzlist"/>
              <w:spacing w:line="240" w:lineRule="exact"/>
              <w:ind w:left="0"/>
              <w:jc w:val="both"/>
              <w:rPr>
                <w:rFonts w:ascii="Verdana" w:hAnsi="Verdana"/>
                <w:color w:val="000000"/>
                <w:sz w:val="18"/>
                <w:szCs w:val="18"/>
              </w:rPr>
            </w:pPr>
          </w:p>
        </w:tc>
      </w:tr>
      <w:tr w:rsidR="001F6D4A" w:rsidTr="00D357FA">
        <w:trPr>
          <w:trHeight w:val="206"/>
        </w:trPr>
        <w:tc>
          <w:tcPr>
            <w:tcW w:w="4248" w:type="dxa"/>
          </w:tcPr>
          <w:p w:rsidR="001F6D4A" w:rsidRPr="00531D43" w:rsidRDefault="001F6D4A" w:rsidP="00D357FA">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Pr>
                <w:rFonts w:ascii="Verdana" w:hAnsi="Verdana" w:cs="Verdana"/>
                <w:b/>
                <w:sz w:val="18"/>
                <w:szCs w:val="18"/>
              </w:rPr>
              <w:t>:</w:t>
            </w:r>
          </w:p>
          <w:p w:rsidR="001F6D4A" w:rsidRDefault="001F6D4A" w:rsidP="00D357FA">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Pr>
                <w:rFonts w:ascii="Verdana" w:hAnsi="Verdana" w:cs="Verdana"/>
                <w:sz w:val="14"/>
                <w:szCs w:val="14"/>
              </w:rPr>
              <w:t>24</w:t>
            </w:r>
            <w:r w:rsidRPr="00E21938">
              <w:rPr>
                <w:rFonts w:ascii="Verdana" w:hAnsi="Verdana" w:cs="Verdana"/>
                <w:b/>
                <w:sz w:val="14"/>
                <w:szCs w:val="14"/>
              </w:rPr>
              <w:t xml:space="preserve"> </w:t>
            </w:r>
            <w:r w:rsidRPr="00E21938">
              <w:rPr>
                <w:rFonts w:ascii="Verdana" w:hAnsi="Verdana" w:cs="Verdana"/>
                <w:sz w:val="14"/>
                <w:szCs w:val="14"/>
              </w:rPr>
              <w:t xml:space="preserve">miesiące, max. </w:t>
            </w:r>
            <w:r>
              <w:rPr>
                <w:rFonts w:ascii="Verdana" w:hAnsi="Verdana" w:cs="Verdana"/>
                <w:sz w:val="14"/>
                <w:szCs w:val="14"/>
              </w:rPr>
              <w:t>48</w:t>
            </w:r>
            <w:r w:rsidRPr="00E21938">
              <w:rPr>
                <w:rFonts w:ascii="Verdana" w:hAnsi="Verdana" w:cs="Verdana"/>
                <w:sz w:val="14"/>
                <w:szCs w:val="14"/>
              </w:rPr>
              <w:t xml:space="preserve"> miesięcy</w:t>
            </w:r>
            <w:r>
              <w:rPr>
                <w:rFonts w:ascii="Verdana" w:hAnsi="Verdana" w:cs="Verdana"/>
                <w:sz w:val="14"/>
                <w:szCs w:val="14"/>
              </w:rPr>
              <w:t xml:space="preserve"> od daty podpisania protokołu odbioru</w:t>
            </w:r>
            <w:r w:rsidR="00960A87">
              <w:rPr>
                <w:rFonts w:ascii="Verdana" w:hAnsi="Verdana" w:cs="Verdana"/>
                <w:sz w:val="14"/>
                <w:szCs w:val="14"/>
              </w:rPr>
              <w:t xml:space="preserve"> i uruchomienia</w:t>
            </w:r>
          </w:p>
          <w:p w:rsidR="001F6D4A" w:rsidRPr="00A61A94" w:rsidRDefault="001F6D4A" w:rsidP="00D357FA">
            <w:pPr>
              <w:pStyle w:val="Akapitzlist"/>
              <w:spacing w:line="240" w:lineRule="exact"/>
              <w:ind w:left="0"/>
              <w:rPr>
                <w:rFonts w:ascii="Verdana" w:hAnsi="Verdana" w:cs="Arial"/>
                <w:b/>
                <w:color w:val="000000"/>
                <w:sz w:val="18"/>
                <w:szCs w:val="18"/>
              </w:rPr>
            </w:pPr>
          </w:p>
        </w:tc>
        <w:tc>
          <w:tcPr>
            <w:tcW w:w="5103" w:type="dxa"/>
            <w:gridSpan w:val="3"/>
          </w:tcPr>
          <w:p w:rsidR="001F6D4A" w:rsidRDefault="001F6D4A" w:rsidP="00D357FA">
            <w:pPr>
              <w:pStyle w:val="Akapitzlist"/>
              <w:spacing w:line="240" w:lineRule="exact"/>
              <w:ind w:left="0"/>
              <w:jc w:val="both"/>
              <w:rPr>
                <w:rFonts w:ascii="Verdana" w:hAnsi="Verdana"/>
                <w:color w:val="000000"/>
                <w:sz w:val="18"/>
                <w:szCs w:val="18"/>
              </w:rPr>
            </w:pPr>
          </w:p>
          <w:p w:rsidR="001F6D4A" w:rsidRDefault="001F6D4A" w:rsidP="00D357FA">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w:t>
            </w:r>
            <w:proofErr w:type="spellStart"/>
            <w:r>
              <w:rPr>
                <w:rFonts w:ascii="Verdana" w:hAnsi="Verdana"/>
                <w:b/>
                <w:color w:val="000000"/>
                <w:sz w:val="18"/>
                <w:szCs w:val="18"/>
              </w:rPr>
              <w:t>cy</w:t>
            </w:r>
            <w:proofErr w:type="spellEnd"/>
          </w:p>
        </w:tc>
      </w:tr>
    </w:tbl>
    <w:p w:rsidR="001F6D4A" w:rsidRDefault="001F6D4A" w:rsidP="001F6D4A">
      <w:pPr>
        <w:spacing w:line="360" w:lineRule="auto"/>
        <w:ind w:right="470"/>
        <w:jc w:val="both"/>
        <w:rPr>
          <w:rFonts w:ascii="Verdana" w:hAnsi="Verdana"/>
          <w:color w:val="000000"/>
          <w:sz w:val="18"/>
        </w:rPr>
      </w:pPr>
    </w:p>
    <w:p w:rsidR="001F6D4A" w:rsidRDefault="001F6D4A" w:rsidP="00AC2FB6">
      <w:pPr>
        <w:pStyle w:val="Akapitzlist"/>
        <w:numPr>
          <w:ilvl w:val="0"/>
          <w:numId w:val="75"/>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1F6D4A" w:rsidRPr="00462ABA" w:rsidRDefault="001F6D4A" w:rsidP="00AC2FB6">
      <w:pPr>
        <w:pStyle w:val="Akapitzlist"/>
        <w:numPr>
          <w:ilvl w:val="0"/>
          <w:numId w:val="75"/>
        </w:numPr>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Pr>
          <w:rFonts w:ascii="Verdana" w:hAnsi="Verdana"/>
          <w:bCs/>
          <w:sz w:val="18"/>
        </w:rPr>
        <w:t xml:space="preserve">Arkusza informacji technicznej </w:t>
      </w:r>
      <w:r w:rsidRPr="003B02A4">
        <w:rPr>
          <w:rFonts w:ascii="Verdana" w:hAnsi="Verdana"/>
          <w:bCs/>
          <w:sz w:val="18"/>
        </w:rPr>
        <w:t>przygotowan</w:t>
      </w:r>
      <w:r>
        <w:rPr>
          <w:rFonts w:ascii="Verdana" w:hAnsi="Verdana"/>
          <w:bCs/>
          <w:sz w:val="18"/>
        </w:rPr>
        <w:t>ym</w:t>
      </w:r>
      <w:r w:rsidRPr="003B02A4">
        <w:rPr>
          <w:rFonts w:ascii="Verdana" w:hAnsi="Verdana"/>
          <w:bCs/>
          <w:sz w:val="18"/>
        </w:rPr>
        <w:t xml:space="preserve"> przez Zamawiającego</w:t>
      </w:r>
      <w:r>
        <w:rPr>
          <w:rFonts w:ascii="Verdana" w:hAnsi="Verdana"/>
          <w:bCs/>
          <w:sz w:val="18"/>
        </w:rPr>
        <w:t xml:space="preserve"> </w:t>
      </w:r>
      <w:r w:rsidRPr="003B02A4">
        <w:rPr>
          <w:rFonts w:ascii="Verdana" w:hAnsi="Verdana"/>
          <w:bCs/>
          <w:sz w:val="18"/>
        </w:rPr>
        <w:t>(zał. nr 2</w:t>
      </w:r>
      <w:r w:rsidR="00F339C4">
        <w:rPr>
          <w:rFonts w:ascii="Verdana" w:hAnsi="Verdana"/>
          <w:bCs/>
          <w:sz w:val="18"/>
        </w:rPr>
        <w:t>C</w:t>
      </w:r>
      <w:r>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1F6D4A" w:rsidRPr="00383F0E" w:rsidRDefault="001F6D4A" w:rsidP="00AC2FB6">
      <w:pPr>
        <w:pStyle w:val="Akapitzlist"/>
        <w:numPr>
          <w:ilvl w:val="0"/>
          <w:numId w:val="75"/>
        </w:numPr>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 xml:space="preserve">i jej modyfikacji oraz Arkusza informacji technicznej </w:t>
      </w:r>
      <w:r w:rsidRPr="003B02A4">
        <w:rPr>
          <w:rFonts w:ascii="Verdana" w:hAnsi="Verdana"/>
          <w:bCs/>
          <w:sz w:val="18"/>
        </w:rPr>
        <w:t>(zał. nr 2</w:t>
      </w:r>
      <w:r w:rsidR="00F339C4">
        <w:rPr>
          <w:rFonts w:ascii="Verdana" w:hAnsi="Verdana"/>
          <w:bCs/>
          <w:sz w:val="18"/>
        </w:rPr>
        <w:t>C</w:t>
      </w:r>
      <w:r w:rsidRPr="003B02A4">
        <w:rPr>
          <w:rFonts w:ascii="Verdana" w:hAnsi="Verdana"/>
          <w:bCs/>
          <w:sz w:val="18"/>
        </w:rPr>
        <w:t xml:space="preserve"> do SIWZ)</w:t>
      </w:r>
      <w:r w:rsidRPr="00462ABA">
        <w:rPr>
          <w:rFonts w:ascii="Verdana" w:hAnsi="Verdana"/>
          <w:bCs/>
          <w:color w:val="000000" w:themeColor="text1"/>
          <w:sz w:val="18"/>
        </w:rPr>
        <w:t xml:space="preserve">. </w:t>
      </w:r>
    </w:p>
    <w:p w:rsidR="001F6D4A" w:rsidRPr="00242C8B" w:rsidRDefault="001F6D4A" w:rsidP="00AC2FB6">
      <w:pPr>
        <w:numPr>
          <w:ilvl w:val="0"/>
          <w:numId w:val="75"/>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1F6D4A" w:rsidRDefault="001F6D4A" w:rsidP="00AC2FB6">
      <w:pPr>
        <w:numPr>
          <w:ilvl w:val="0"/>
          <w:numId w:val="75"/>
        </w:numPr>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lastRenderedPageBreak/>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1F6D4A" w:rsidRPr="00F339C4" w:rsidRDefault="001F6D4A" w:rsidP="00AC2FB6">
      <w:pPr>
        <w:numPr>
          <w:ilvl w:val="0"/>
          <w:numId w:val="75"/>
        </w:numPr>
        <w:autoSpaceDE w:val="0"/>
        <w:autoSpaceDN w:val="0"/>
        <w:adjustRightInd w:val="0"/>
        <w:ind w:left="426" w:right="186" w:hanging="426"/>
        <w:jc w:val="both"/>
        <w:rPr>
          <w:rFonts w:ascii="Verdana" w:hAnsi="Verdana"/>
          <w:color w:val="000000" w:themeColor="text1"/>
          <w:sz w:val="18"/>
          <w:szCs w:val="16"/>
        </w:rPr>
      </w:pPr>
      <w:r w:rsidRPr="00F339C4">
        <w:rPr>
          <w:rFonts w:ascii="Verdana" w:hAnsi="Verdana"/>
          <w:color w:val="000000" w:themeColor="text1"/>
          <w:sz w:val="18"/>
          <w:szCs w:val="16"/>
        </w:rPr>
        <w:t>Oświadczam, że zapoznałem się z treścią Klauzuli Informacyjnej, o której mowa w rozdziale III pkt 8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F6D4A" w:rsidRPr="004968CE" w:rsidRDefault="001F6D4A" w:rsidP="00AC2FB6">
      <w:pPr>
        <w:numPr>
          <w:ilvl w:val="0"/>
          <w:numId w:val="75"/>
        </w:numPr>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1F6D4A" w:rsidRPr="004968CE" w:rsidRDefault="001F6D4A" w:rsidP="001F6D4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1F6D4A" w:rsidRDefault="001F6D4A" w:rsidP="001F6D4A">
      <w:pPr>
        <w:ind w:left="426" w:right="-24"/>
        <w:contextualSpacing/>
        <w:jc w:val="both"/>
        <w:rPr>
          <w:rFonts w:ascii="Verdana" w:hAnsi="Verdana"/>
          <w:iCs/>
          <w:sz w:val="18"/>
          <w:szCs w:val="18"/>
          <w:lang w:val="de-DE"/>
        </w:rPr>
      </w:pPr>
    </w:p>
    <w:p w:rsidR="001F6D4A" w:rsidRPr="004968CE" w:rsidRDefault="001F6D4A" w:rsidP="001F6D4A">
      <w:pPr>
        <w:ind w:left="426" w:right="-24"/>
        <w:contextualSpacing/>
        <w:jc w:val="both"/>
        <w:rPr>
          <w:rFonts w:ascii="Verdana" w:hAnsi="Verdana"/>
          <w:sz w:val="18"/>
          <w:szCs w:val="18"/>
        </w:rPr>
      </w:pPr>
      <w:r w:rsidRPr="004968CE">
        <w:rPr>
          <w:rFonts w:ascii="Verdana" w:hAnsi="Verdana"/>
          <w:iCs/>
          <w:sz w:val="18"/>
          <w:szCs w:val="18"/>
          <w:lang w:val="de-DE"/>
        </w:rPr>
        <w:t>....................................................................................................................................</w:t>
      </w:r>
    </w:p>
    <w:p w:rsidR="001F6D4A" w:rsidRPr="004968CE" w:rsidRDefault="001F6D4A" w:rsidP="001F6D4A">
      <w:pPr>
        <w:ind w:left="426" w:right="470"/>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Pr>
          <w:rFonts w:ascii="Verdana" w:hAnsi="Verdana"/>
          <w:i/>
          <w:sz w:val="18"/>
          <w:szCs w:val="18"/>
        </w:rPr>
        <w:t xml:space="preserve">. Brak wskazania rozumiany będzie przez Zamawiającego, jako informacja o tym, że Wykonawca zrealizuje zamówienie </w:t>
      </w:r>
      <w:r w:rsidRPr="00A0668E">
        <w:rPr>
          <w:rFonts w:ascii="Verdana" w:hAnsi="Verdana"/>
          <w:b/>
          <w:i/>
          <w:sz w:val="18"/>
          <w:szCs w:val="18"/>
          <w:u w:val="single"/>
        </w:rPr>
        <w:t>samodzielnie</w:t>
      </w:r>
      <w:r w:rsidRPr="004968CE">
        <w:rPr>
          <w:rFonts w:ascii="Verdana" w:hAnsi="Verdana"/>
          <w:sz w:val="18"/>
          <w:szCs w:val="18"/>
        </w:rPr>
        <w:t>).</w:t>
      </w:r>
    </w:p>
    <w:p w:rsidR="001F6D4A" w:rsidRPr="00487D70" w:rsidRDefault="001F6D4A" w:rsidP="00AC2FB6">
      <w:pPr>
        <w:numPr>
          <w:ilvl w:val="0"/>
          <w:numId w:val="75"/>
        </w:numPr>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będzie</w:t>
      </w:r>
      <w:r w:rsidRPr="00487D70">
        <w:rPr>
          <w:rFonts w:ascii="Verdana" w:hAnsi="Verdana" w:cs="Arial"/>
          <w:sz w:val="18"/>
          <w:szCs w:val="18"/>
        </w:rPr>
        <w:t xml:space="preserve"> /</w:t>
      </w:r>
      <w:r>
        <w:rPr>
          <w:rFonts w:ascii="Verdana" w:hAnsi="Verdana" w:cs="Arial"/>
          <w:sz w:val="18"/>
          <w:szCs w:val="18"/>
        </w:rPr>
        <w:t xml:space="preserve">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nie będzie*</w:t>
      </w:r>
      <w:r w:rsidRPr="00487D70">
        <w:rPr>
          <w:rFonts w:ascii="Verdana" w:hAnsi="Verdana" w:cs="Arial"/>
          <w:sz w:val="18"/>
          <w:szCs w:val="18"/>
        </w:rPr>
        <w:t xml:space="preserve"> (*</w:t>
      </w:r>
      <w:r w:rsidRPr="00487D70">
        <w:rPr>
          <w:rFonts w:ascii="Verdana" w:hAnsi="Verdana" w:cs="Arial"/>
          <w:b/>
          <w:sz w:val="18"/>
          <w:szCs w:val="18"/>
        </w:rPr>
        <w:t>zaznaczyć 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1F6D4A" w:rsidRPr="00487D70" w:rsidRDefault="001F6D4A" w:rsidP="001F6D4A">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1F6D4A" w:rsidRPr="00487D70" w:rsidRDefault="001F6D4A" w:rsidP="001F6D4A">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1F6D4A" w:rsidRPr="00487D70" w:rsidRDefault="001F6D4A" w:rsidP="001F6D4A">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rsidR="001F6D4A" w:rsidRPr="00487D70" w:rsidRDefault="001F6D4A" w:rsidP="001F6D4A">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1F6D4A" w:rsidRPr="00487D70" w:rsidRDefault="001F6D4A" w:rsidP="001F6D4A">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1F6D4A" w:rsidRPr="00487D70" w:rsidRDefault="001F6D4A" w:rsidP="001F6D4A">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1F6D4A" w:rsidRDefault="001F6D4A" w:rsidP="001F6D4A">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1F6D4A" w:rsidRDefault="001F6D4A" w:rsidP="001F6D4A">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1F6D4A" w:rsidRPr="006A00D2" w:rsidRDefault="001F6D4A" w:rsidP="001F6D4A">
      <w:pPr>
        <w:pStyle w:val="Akapitzlist"/>
        <w:spacing w:after="60" w:line="280" w:lineRule="exact"/>
        <w:ind w:left="0" w:right="350"/>
        <w:jc w:val="both"/>
        <w:rPr>
          <w:rFonts w:ascii="Verdana" w:hAnsi="Verdana"/>
          <w:i/>
          <w:color w:val="000000" w:themeColor="text1"/>
          <w:sz w:val="16"/>
          <w:szCs w:val="16"/>
        </w:rPr>
      </w:pPr>
    </w:p>
    <w:p w:rsidR="001F6D4A" w:rsidRPr="006A00D2" w:rsidRDefault="001F6D4A" w:rsidP="00AC2FB6">
      <w:pPr>
        <w:pStyle w:val="Akapitzlist"/>
        <w:numPr>
          <w:ilvl w:val="0"/>
          <w:numId w:val="75"/>
        </w:numPr>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Pr>
          <w:rFonts w:ascii="Verdana" w:hAnsi="Verdana"/>
          <w:color w:val="000000" w:themeColor="text1"/>
          <w:sz w:val="18"/>
          <w:szCs w:val="18"/>
        </w:rPr>
        <w:t>9</w:t>
      </w:r>
      <w:r w:rsidRPr="006A00D2">
        <w:rPr>
          <w:rFonts w:ascii="Verdana" w:hAnsi="Verdana"/>
          <w:color w:val="000000" w:themeColor="text1"/>
          <w:sz w:val="18"/>
          <w:szCs w:val="18"/>
        </w:rPr>
        <w:t xml:space="preserve"> r., poz. </w:t>
      </w:r>
      <w:r>
        <w:rPr>
          <w:rFonts w:ascii="Verdana" w:hAnsi="Verdana"/>
          <w:color w:val="000000" w:themeColor="text1"/>
          <w:sz w:val="18"/>
          <w:szCs w:val="18"/>
        </w:rPr>
        <w:t>1292</w:t>
      </w:r>
      <w:r w:rsidR="00F339C4">
        <w:rPr>
          <w:rFonts w:ascii="Verdana" w:hAnsi="Verdana"/>
          <w:color w:val="000000" w:themeColor="text1"/>
          <w:sz w:val="18"/>
          <w:szCs w:val="18"/>
        </w:rPr>
        <w:t xml:space="preserve"> </w:t>
      </w:r>
      <w:r>
        <w:rPr>
          <w:rFonts w:ascii="Verdana" w:hAnsi="Verdana"/>
          <w:color w:val="000000" w:themeColor="text1"/>
          <w:sz w:val="18"/>
          <w:szCs w:val="18"/>
        </w:rPr>
        <w:t>z późn. zm.</w:t>
      </w:r>
      <w:r w:rsidRPr="006A00D2">
        <w:rPr>
          <w:rFonts w:ascii="Verdana" w:hAnsi="Verdana"/>
          <w:color w:val="000000" w:themeColor="text1"/>
          <w:sz w:val="18"/>
          <w:szCs w:val="18"/>
        </w:rPr>
        <w:t xml:space="preserve">), jestem: </w:t>
      </w:r>
    </w:p>
    <w:p w:rsidR="001F6D4A" w:rsidRDefault="001F6D4A" w:rsidP="001F6D4A">
      <w:pPr>
        <w:tabs>
          <w:tab w:val="left" w:pos="709"/>
          <w:tab w:val="left" w:pos="993"/>
        </w:tabs>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Pr="006A00D2">
        <w:rPr>
          <w:rFonts w:ascii="Verdana" w:hAnsi="Verdana"/>
          <w:color w:val="000000" w:themeColor="text1"/>
          <w:sz w:val="18"/>
          <w:szCs w:val="18"/>
        </w:rPr>
        <w:t xml:space="preserve"> mikroprzedsiębiorcą</w:t>
      </w:r>
    </w:p>
    <w:p w:rsidR="001F6D4A" w:rsidRPr="006A00D2" w:rsidRDefault="001F6D4A" w:rsidP="001F6D4A">
      <w:pPr>
        <w:tabs>
          <w:tab w:val="left" w:pos="709"/>
          <w:tab w:val="left" w:pos="993"/>
        </w:tabs>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Pr="006A00D2">
        <w:rPr>
          <w:rFonts w:ascii="Verdana" w:hAnsi="Verdana"/>
          <w:color w:val="000000" w:themeColor="text1"/>
          <w:sz w:val="18"/>
          <w:szCs w:val="18"/>
        </w:rPr>
        <w:t xml:space="preserve"> małym przedsiębiorcą </w:t>
      </w:r>
    </w:p>
    <w:p w:rsidR="001F6D4A" w:rsidRPr="006A00D2" w:rsidRDefault="001F6D4A" w:rsidP="001F6D4A">
      <w:pPr>
        <w:spacing w:after="60" w:line="280" w:lineRule="exact"/>
        <w:ind w:left="1276" w:right="352" w:hanging="283"/>
        <w:jc w:val="both"/>
        <w:rPr>
          <w:rFonts w:ascii="Verdana" w:hAnsi="Verdana"/>
          <w:color w:val="000000" w:themeColor="text1"/>
          <w:sz w:val="18"/>
          <w:szCs w:val="18"/>
        </w:rPr>
      </w:pPr>
      <w:r>
        <w:rPr>
          <w:rFonts w:ascii="Verdana" w:hAnsi="Verdana" w:cs="Arial"/>
          <w:sz w:val="18"/>
          <w:szCs w:val="18"/>
        </w:rPr>
        <w:sym w:font="Wingdings" w:char="F0A8"/>
      </w:r>
      <w:r w:rsidRPr="006A00D2">
        <w:rPr>
          <w:rFonts w:ascii="Verdana" w:hAnsi="Verdana"/>
          <w:color w:val="000000" w:themeColor="text1"/>
          <w:sz w:val="18"/>
          <w:szCs w:val="18"/>
        </w:rPr>
        <w:t xml:space="preserve"> średnim przedsiębiorcą </w:t>
      </w:r>
    </w:p>
    <w:p w:rsidR="001F6D4A" w:rsidRPr="006A00D2" w:rsidRDefault="001F6D4A" w:rsidP="001F6D4A">
      <w:pPr>
        <w:tabs>
          <w:tab w:val="left" w:pos="709"/>
          <w:tab w:val="left" w:pos="993"/>
        </w:tabs>
        <w:spacing w:after="60" w:line="280" w:lineRule="exact"/>
        <w:ind w:left="1276" w:right="352" w:hanging="283"/>
        <w:jc w:val="both"/>
        <w:rPr>
          <w:rFonts w:ascii="Verdana" w:hAnsi="Verdana"/>
          <w:b/>
          <w:i/>
          <w:color w:val="000000" w:themeColor="text1"/>
          <w:sz w:val="14"/>
          <w:szCs w:val="14"/>
        </w:rPr>
      </w:pPr>
      <w:r>
        <w:rPr>
          <w:rFonts w:ascii="Verdana" w:hAnsi="Verdana" w:cs="Arial"/>
          <w:sz w:val="18"/>
          <w:szCs w:val="18"/>
        </w:rPr>
        <w:sym w:font="Wingdings" w:char="F0A8"/>
      </w: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rsidR="001F6D4A" w:rsidRPr="00FC643E" w:rsidRDefault="001F6D4A" w:rsidP="001F6D4A">
      <w:pPr>
        <w:tabs>
          <w:tab w:val="left" w:pos="709"/>
          <w:tab w:val="left" w:pos="993"/>
        </w:tabs>
        <w:ind w:left="567"/>
        <w:jc w:val="both"/>
        <w:rPr>
          <w:rFonts w:ascii="Verdana" w:hAnsi="Verdana"/>
          <w:b/>
          <w:i/>
          <w:sz w:val="14"/>
          <w:szCs w:val="14"/>
        </w:rPr>
      </w:pPr>
    </w:p>
    <w:p w:rsidR="001F6D4A" w:rsidRDefault="001F6D4A" w:rsidP="00AC2FB6">
      <w:pPr>
        <w:numPr>
          <w:ilvl w:val="0"/>
          <w:numId w:val="75"/>
        </w:numPr>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1F6D4A" w:rsidRDefault="001F6D4A" w:rsidP="001F6D4A">
      <w:pPr>
        <w:spacing w:after="60" w:line="240" w:lineRule="exact"/>
        <w:ind w:right="45"/>
        <w:jc w:val="both"/>
        <w:rPr>
          <w:rFonts w:ascii="Verdana" w:hAnsi="Verdana"/>
          <w:sz w:val="18"/>
          <w:szCs w:val="18"/>
        </w:rPr>
      </w:pPr>
    </w:p>
    <w:p w:rsidR="001F6D4A" w:rsidRDefault="001F6D4A" w:rsidP="001F6D4A">
      <w:pPr>
        <w:spacing w:after="60" w:line="240" w:lineRule="exact"/>
        <w:ind w:right="45"/>
        <w:jc w:val="both"/>
        <w:rPr>
          <w:rFonts w:ascii="Verdana" w:hAnsi="Verdana"/>
          <w:sz w:val="18"/>
          <w:szCs w:val="18"/>
        </w:rPr>
      </w:pPr>
      <w:r>
        <w:rPr>
          <w:rFonts w:ascii="Verdana" w:hAnsi="Verdana"/>
          <w:sz w:val="18"/>
          <w:szCs w:val="18"/>
        </w:rPr>
        <w:t>……………………………………………………………………………………………………</w:t>
      </w:r>
    </w:p>
    <w:p w:rsidR="001F6D4A" w:rsidRDefault="001F6D4A" w:rsidP="001F6D4A">
      <w:pPr>
        <w:spacing w:after="60" w:line="240" w:lineRule="exact"/>
        <w:ind w:right="45"/>
        <w:jc w:val="both"/>
        <w:rPr>
          <w:rFonts w:ascii="Verdana" w:hAnsi="Verdana"/>
          <w:sz w:val="18"/>
          <w:szCs w:val="18"/>
        </w:rPr>
      </w:pPr>
      <w:r>
        <w:rPr>
          <w:rFonts w:ascii="Verdana" w:hAnsi="Verdana"/>
          <w:sz w:val="18"/>
          <w:szCs w:val="18"/>
        </w:rPr>
        <w:t>……………………………………………………………………………………………………</w:t>
      </w:r>
    </w:p>
    <w:p w:rsidR="001F6D4A" w:rsidRDefault="001F6D4A" w:rsidP="001F6D4A">
      <w:pPr>
        <w:spacing w:after="60" w:line="240" w:lineRule="exact"/>
        <w:ind w:right="45"/>
        <w:jc w:val="both"/>
        <w:rPr>
          <w:rFonts w:ascii="Verdana" w:hAnsi="Verdana"/>
          <w:sz w:val="18"/>
          <w:szCs w:val="18"/>
        </w:rPr>
      </w:pPr>
      <w:r>
        <w:rPr>
          <w:rFonts w:ascii="Verdana" w:hAnsi="Verdana"/>
          <w:sz w:val="18"/>
          <w:szCs w:val="18"/>
        </w:rPr>
        <w:t>……………………………………………………………………………………………………</w:t>
      </w:r>
    </w:p>
    <w:p w:rsidR="001F6D4A" w:rsidRDefault="001F6D4A" w:rsidP="001F6D4A">
      <w:pPr>
        <w:spacing w:after="60" w:line="240" w:lineRule="exact"/>
        <w:ind w:right="45"/>
        <w:jc w:val="both"/>
        <w:rPr>
          <w:rFonts w:ascii="Verdana" w:hAnsi="Verdana"/>
          <w:sz w:val="18"/>
          <w:szCs w:val="18"/>
        </w:rPr>
      </w:pPr>
      <w:r>
        <w:rPr>
          <w:rFonts w:ascii="Verdana" w:hAnsi="Verdana"/>
          <w:sz w:val="18"/>
          <w:szCs w:val="18"/>
        </w:rPr>
        <w:t>……………………………………………………………………………………………………</w:t>
      </w:r>
    </w:p>
    <w:p w:rsidR="001F6D4A" w:rsidRDefault="001F6D4A" w:rsidP="001F6D4A">
      <w:pPr>
        <w:spacing w:after="60" w:line="240" w:lineRule="exact"/>
        <w:ind w:right="45"/>
        <w:jc w:val="both"/>
        <w:rPr>
          <w:rFonts w:ascii="Verdana" w:hAnsi="Verdana"/>
          <w:sz w:val="18"/>
          <w:szCs w:val="18"/>
        </w:rPr>
      </w:pPr>
    </w:p>
    <w:p w:rsidR="001F6D4A" w:rsidRDefault="001F6D4A" w:rsidP="001F6D4A">
      <w:pPr>
        <w:spacing w:after="60" w:line="240" w:lineRule="exact"/>
        <w:ind w:right="45"/>
        <w:jc w:val="both"/>
        <w:rPr>
          <w:rFonts w:ascii="Verdana" w:hAnsi="Verdana"/>
          <w:sz w:val="18"/>
          <w:szCs w:val="18"/>
        </w:rPr>
      </w:pPr>
    </w:p>
    <w:p w:rsidR="001F6D4A" w:rsidRPr="00242C8B" w:rsidRDefault="001F6D4A" w:rsidP="001F6D4A">
      <w:pPr>
        <w:tabs>
          <w:tab w:val="left" w:pos="0"/>
        </w:tabs>
        <w:spacing w:line="240" w:lineRule="exact"/>
        <w:ind w:right="44"/>
        <w:rPr>
          <w:rFonts w:ascii="Verdana" w:hAnsi="Verdana"/>
          <w:b/>
          <w:bCs/>
          <w:sz w:val="18"/>
          <w:szCs w:val="18"/>
        </w:rPr>
      </w:pPr>
    </w:p>
    <w:p w:rsidR="001F6D4A" w:rsidRDefault="001F6D4A" w:rsidP="001F6D4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1F6D4A" w:rsidRDefault="001F6D4A" w:rsidP="001F6D4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A71801" w:rsidRDefault="00A71801">
      <w:pPr>
        <w:rPr>
          <w:rFonts w:ascii="Verdana" w:hAnsi="Verdana"/>
          <w:sz w:val="16"/>
          <w:szCs w:val="16"/>
        </w:rPr>
      </w:pPr>
      <w:r>
        <w:rPr>
          <w:rFonts w:ascii="Verdana" w:hAnsi="Verdana"/>
          <w:sz w:val="16"/>
          <w:szCs w:val="16"/>
        </w:rPr>
        <w:br w:type="page"/>
      </w:r>
    </w:p>
    <w:p w:rsidR="006F0A7B" w:rsidRPr="00026016" w:rsidRDefault="006F0A7B" w:rsidP="00ED79A1">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CB4CF2">
        <w:rPr>
          <w:rFonts w:ascii="Verdana" w:hAnsi="Verdana"/>
          <w:b/>
          <w:bCs/>
          <w:sz w:val="18"/>
          <w:szCs w:val="18"/>
        </w:rPr>
        <w:t>9</w:t>
      </w:r>
      <w:r>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ED79A1">
        <w:rPr>
          <w:rFonts w:ascii="Verdana" w:hAnsi="Verdana"/>
          <w:b/>
          <w:bCs/>
          <w:color w:val="000000" w:themeColor="text1"/>
          <w:sz w:val="18"/>
          <w:szCs w:val="18"/>
        </w:rPr>
        <w:tab/>
      </w:r>
      <w:r w:rsidR="00ED79A1">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sidR="00FE2F27">
        <w:rPr>
          <w:rFonts w:ascii="Verdana" w:hAnsi="Verdana"/>
          <w:b/>
          <w:color w:val="000000" w:themeColor="text1"/>
          <w:sz w:val="18"/>
          <w:szCs w:val="18"/>
        </w:rPr>
        <w:t>2</w:t>
      </w:r>
      <w:r w:rsidRPr="00026016">
        <w:rPr>
          <w:rFonts w:ascii="Verdana" w:hAnsi="Verdana"/>
          <w:b/>
          <w:color w:val="000000" w:themeColor="text1"/>
          <w:sz w:val="18"/>
          <w:szCs w:val="18"/>
        </w:rPr>
        <w:t>A do SIWZ</w:t>
      </w:r>
    </w:p>
    <w:p w:rsidR="006F0A7B" w:rsidRPr="00454877" w:rsidRDefault="006F0A7B" w:rsidP="006F0A7B">
      <w:pPr>
        <w:keepNext/>
        <w:ind w:right="470"/>
        <w:jc w:val="both"/>
        <w:rPr>
          <w:rFonts w:ascii="Verdana" w:hAnsi="Verdana"/>
          <w:color w:val="FF0000"/>
          <w:sz w:val="18"/>
          <w:szCs w:val="18"/>
        </w:rPr>
      </w:pPr>
    </w:p>
    <w:p w:rsidR="006F0A7B" w:rsidRDefault="006F0A7B" w:rsidP="006F0A7B">
      <w:pPr>
        <w:spacing w:line="240" w:lineRule="exact"/>
        <w:jc w:val="center"/>
        <w:rPr>
          <w:rFonts w:ascii="Verdana" w:eastAsia="Calibri" w:hAnsi="Verdana"/>
          <w:b/>
          <w:noProof/>
          <w:lang w:val="cs-CZ"/>
        </w:rPr>
      </w:pPr>
    </w:p>
    <w:p w:rsidR="006F0A7B" w:rsidRDefault="006F0A7B" w:rsidP="006F0A7B">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6F0A7B" w:rsidRDefault="006F0A7B" w:rsidP="006F0A7B">
      <w:pPr>
        <w:ind w:right="470"/>
        <w:jc w:val="both"/>
        <w:rPr>
          <w:rFonts w:ascii="Verdana" w:hAnsi="Verdana"/>
          <w:b/>
          <w:sz w:val="18"/>
          <w:szCs w:val="18"/>
        </w:rPr>
      </w:pPr>
    </w:p>
    <w:p w:rsidR="00CB4CF2" w:rsidRDefault="00CB4CF2" w:rsidP="00CB4CF2">
      <w:pPr>
        <w:ind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CB4CF2" w:rsidRPr="001B5B22" w:rsidRDefault="00CB4CF2" w:rsidP="00CB4CF2">
      <w:pPr>
        <w:ind w:right="611"/>
        <w:jc w:val="both"/>
        <w:rPr>
          <w:rFonts w:ascii="Verdana" w:hAnsi="Verdana"/>
          <w:b/>
          <w:sz w:val="18"/>
          <w:szCs w:val="18"/>
        </w:rPr>
      </w:pPr>
    </w:p>
    <w:p w:rsidR="00CB4CF2" w:rsidRDefault="00CB4CF2" w:rsidP="00CB4CF2">
      <w:pPr>
        <w:ind w:right="611"/>
        <w:jc w:val="both"/>
        <w:rPr>
          <w:rFonts w:ascii="Verdana" w:hAnsi="Verdana"/>
          <w:b/>
          <w:sz w:val="18"/>
          <w:szCs w:val="18"/>
        </w:rPr>
      </w:pPr>
      <w:r w:rsidRPr="00050BEA">
        <w:rPr>
          <w:rFonts w:ascii="Verdana" w:hAnsi="Verdana"/>
          <w:b/>
          <w:sz w:val="18"/>
          <w:szCs w:val="18"/>
        </w:rPr>
        <w:t>Część A –</w:t>
      </w:r>
      <w:r w:rsidRPr="001B5B22">
        <w:rPr>
          <w:rFonts w:ascii="Verdana" w:hAnsi="Verdana"/>
          <w:b/>
          <w:sz w:val="18"/>
          <w:szCs w:val="18"/>
        </w:rPr>
        <w:t xml:space="preserve"> </w:t>
      </w:r>
      <w:r w:rsidRPr="00A61A94">
        <w:rPr>
          <w:rFonts w:ascii="Verdana" w:hAnsi="Verdana" w:cs="Arial"/>
          <w:b/>
          <w:color w:val="000000"/>
          <w:sz w:val="18"/>
          <w:szCs w:val="18"/>
        </w:rPr>
        <w:t>Dostawa unitu stomatologicznego dla Katedry i Zakładu Periodontologii</w:t>
      </w:r>
    </w:p>
    <w:p w:rsidR="00AD16C0" w:rsidRDefault="00AD16C0" w:rsidP="006F0A7B">
      <w:pPr>
        <w:rPr>
          <w:rFonts w:ascii="Verdana" w:hAnsi="Verdana"/>
          <w:b/>
          <w:sz w:val="18"/>
          <w:szCs w:val="18"/>
        </w:rPr>
      </w:pPr>
    </w:p>
    <w:tbl>
      <w:tblPr>
        <w:tblpPr w:leftFromText="141" w:rightFromText="141" w:vertAnchor="text" w:tblpY="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2"/>
        <w:gridCol w:w="3969"/>
        <w:gridCol w:w="4962"/>
      </w:tblGrid>
      <w:tr w:rsidR="00E11C88" w:rsidRPr="00DE2775" w:rsidTr="00E11C88">
        <w:trPr>
          <w:cantSplit/>
          <w:trHeight w:val="983"/>
        </w:trPr>
        <w:tc>
          <w:tcPr>
            <w:tcW w:w="562" w:type="dxa"/>
            <w:vAlign w:val="center"/>
          </w:tcPr>
          <w:p w:rsidR="00E11C88" w:rsidRPr="00DE2775" w:rsidRDefault="00E11C88" w:rsidP="00D357FA">
            <w:pPr>
              <w:spacing w:before="60" w:after="60"/>
              <w:rPr>
                <w:rFonts w:ascii="Verdana" w:hAnsi="Verdana"/>
                <w:b/>
                <w:bCs/>
                <w:sz w:val="18"/>
                <w:szCs w:val="18"/>
                <w:lang w:eastAsia="en-US"/>
              </w:rPr>
            </w:pPr>
            <w:r w:rsidRPr="00DE2775">
              <w:rPr>
                <w:rFonts w:ascii="Verdana" w:hAnsi="Verdana"/>
                <w:b/>
                <w:bCs/>
                <w:sz w:val="18"/>
                <w:szCs w:val="18"/>
                <w:lang w:eastAsia="en-US"/>
              </w:rPr>
              <w:t>L.p.</w:t>
            </w:r>
          </w:p>
        </w:tc>
        <w:tc>
          <w:tcPr>
            <w:tcW w:w="3969" w:type="dxa"/>
            <w:vAlign w:val="center"/>
          </w:tcPr>
          <w:p w:rsidR="00E11C88" w:rsidRPr="00DE2775" w:rsidRDefault="00E11C88" w:rsidP="00D357FA">
            <w:pPr>
              <w:spacing w:before="60" w:after="60"/>
              <w:ind w:right="-3316"/>
              <w:rPr>
                <w:rFonts w:ascii="Verdana" w:hAnsi="Verdana"/>
                <w:b/>
                <w:bCs/>
                <w:sz w:val="18"/>
                <w:szCs w:val="18"/>
                <w:lang w:eastAsia="en-US"/>
              </w:rPr>
            </w:pPr>
            <w:r>
              <w:rPr>
                <w:rFonts w:ascii="Verdana" w:hAnsi="Verdana"/>
                <w:b/>
                <w:bCs/>
                <w:sz w:val="18"/>
                <w:szCs w:val="18"/>
                <w:lang w:eastAsia="en-US"/>
              </w:rPr>
              <w:t>Parametry techniczne urządzenia</w:t>
            </w:r>
          </w:p>
        </w:tc>
        <w:tc>
          <w:tcPr>
            <w:tcW w:w="4962" w:type="dxa"/>
          </w:tcPr>
          <w:p w:rsidR="00E11C88" w:rsidRDefault="00E11C88" w:rsidP="00E11C88">
            <w:pPr>
              <w:jc w:val="center"/>
              <w:rPr>
                <w:rFonts w:ascii="Verdana" w:eastAsia="Calibri" w:hAnsi="Verdana"/>
                <w:bCs/>
                <w:sz w:val="18"/>
                <w:szCs w:val="18"/>
                <w:lang w:eastAsia="en-US"/>
              </w:rPr>
            </w:pPr>
          </w:p>
          <w:p w:rsidR="00E11C88" w:rsidRPr="00E11C88" w:rsidRDefault="00E11C88" w:rsidP="00E11C88">
            <w:pPr>
              <w:jc w:val="center"/>
              <w:rPr>
                <w:rFonts w:ascii="Verdana" w:eastAsia="Calibri" w:hAnsi="Verdana"/>
                <w:b/>
                <w:bCs/>
                <w:sz w:val="18"/>
                <w:szCs w:val="18"/>
                <w:lang w:eastAsia="en-US"/>
              </w:rPr>
            </w:pPr>
            <w:r w:rsidRPr="00E11C88">
              <w:rPr>
                <w:rFonts w:ascii="Verdana" w:eastAsia="Calibri" w:hAnsi="Verdana"/>
                <w:b/>
                <w:bCs/>
                <w:sz w:val="18"/>
                <w:szCs w:val="18"/>
                <w:lang w:eastAsia="en-US"/>
              </w:rPr>
              <w:t>Odpowiedź Wykonawcy:</w:t>
            </w:r>
          </w:p>
          <w:p w:rsidR="00E11C88" w:rsidRPr="00E11C88" w:rsidRDefault="00E11C88" w:rsidP="00E11C88">
            <w:pPr>
              <w:pStyle w:val="DSStandard"/>
              <w:spacing w:after="0" w:line="240" w:lineRule="auto"/>
              <w:jc w:val="center"/>
              <w:rPr>
                <w:rFonts w:ascii="Verdana" w:eastAsia="Calibri" w:hAnsi="Verdana"/>
                <w:b/>
                <w:bCs/>
                <w:sz w:val="18"/>
                <w:szCs w:val="18"/>
                <w:lang w:eastAsia="en-US"/>
              </w:rPr>
            </w:pPr>
            <w:r w:rsidRPr="00E11C88">
              <w:rPr>
                <w:rFonts w:ascii="Verdana" w:eastAsia="Calibri" w:hAnsi="Verdana"/>
                <w:b/>
                <w:bCs/>
                <w:sz w:val="18"/>
                <w:szCs w:val="18"/>
                <w:lang w:eastAsia="en-US"/>
              </w:rPr>
              <w:t>podać parametry oferowane</w:t>
            </w:r>
          </w:p>
          <w:p w:rsidR="00E11C88" w:rsidRDefault="00E11C88" w:rsidP="00D357FA">
            <w:pPr>
              <w:spacing w:before="60" w:after="60"/>
              <w:ind w:right="-3316"/>
              <w:rPr>
                <w:rFonts w:ascii="Verdana" w:hAnsi="Verdana"/>
                <w:b/>
                <w:bCs/>
                <w:sz w:val="18"/>
                <w:szCs w:val="18"/>
                <w:lang w:eastAsia="en-US"/>
              </w:rPr>
            </w:pPr>
          </w:p>
        </w:tc>
      </w:tr>
      <w:tr w:rsidR="00E11C88" w:rsidRPr="003D538F" w:rsidTr="00E11C88">
        <w:trPr>
          <w:cantSplit/>
          <w:trHeight w:val="283"/>
        </w:trPr>
        <w:tc>
          <w:tcPr>
            <w:tcW w:w="562" w:type="dxa"/>
            <w:vAlign w:val="center"/>
          </w:tcPr>
          <w:p w:rsidR="00E11C88" w:rsidRPr="00E6573C" w:rsidRDefault="00E11C88" w:rsidP="00AC2FB6">
            <w:pPr>
              <w:pStyle w:val="Akapitzlist"/>
              <w:numPr>
                <w:ilvl w:val="0"/>
                <w:numId w:val="60"/>
              </w:numPr>
              <w:spacing w:before="60" w:after="60"/>
              <w:rPr>
                <w:rFonts w:ascii="Verdana" w:hAnsi="Verdana"/>
                <w:b/>
                <w:bCs/>
                <w:sz w:val="18"/>
                <w:szCs w:val="18"/>
                <w:lang w:eastAsia="en-US"/>
              </w:rPr>
            </w:pPr>
          </w:p>
        </w:tc>
        <w:tc>
          <w:tcPr>
            <w:tcW w:w="3969" w:type="dxa"/>
            <w:vAlign w:val="center"/>
          </w:tcPr>
          <w:p w:rsidR="00E11C88" w:rsidRPr="00AB501B" w:rsidRDefault="00E11C88" w:rsidP="00D357FA">
            <w:pPr>
              <w:pStyle w:val="DSStandard"/>
              <w:spacing w:after="0" w:line="240" w:lineRule="auto"/>
              <w:rPr>
                <w:rFonts w:ascii="Verdana" w:hAnsi="Verdana" w:cs="Times New Roman"/>
                <w:b/>
                <w:color w:val="auto"/>
                <w:sz w:val="18"/>
                <w:szCs w:val="18"/>
                <w:lang w:val="pl-PL" w:eastAsia="ja-JP"/>
              </w:rPr>
            </w:pPr>
            <w:r w:rsidRPr="00AB501B">
              <w:rPr>
                <w:rFonts w:ascii="Verdana" w:hAnsi="Verdana" w:cs="Times New Roman"/>
                <w:b/>
                <w:caps/>
                <w:color w:val="auto"/>
                <w:sz w:val="18"/>
                <w:szCs w:val="18"/>
                <w:lang w:val="pl-PL" w:eastAsia="ja-JP"/>
              </w:rPr>
              <w:t>N</w:t>
            </w:r>
            <w:r w:rsidRPr="00AB501B">
              <w:rPr>
                <w:rFonts w:ascii="Verdana" w:hAnsi="Verdana" w:cs="Times New Roman"/>
                <w:b/>
                <w:color w:val="auto"/>
                <w:sz w:val="18"/>
                <w:szCs w:val="18"/>
                <w:lang w:val="pl-PL" w:eastAsia="ja-JP"/>
              </w:rPr>
              <w:t>azwa producenta</w:t>
            </w:r>
          </w:p>
          <w:p w:rsidR="00E11C88" w:rsidRPr="00C66DC3" w:rsidRDefault="00E11C88" w:rsidP="00D357FA">
            <w:pPr>
              <w:spacing w:before="60" w:after="60"/>
              <w:rPr>
                <w:rFonts w:ascii="Verdana" w:hAnsi="Verdana" w:cs="Arial"/>
                <w:color w:val="FF0000"/>
                <w:sz w:val="18"/>
                <w:szCs w:val="18"/>
              </w:rPr>
            </w:pPr>
          </w:p>
        </w:tc>
        <w:tc>
          <w:tcPr>
            <w:tcW w:w="4962" w:type="dxa"/>
          </w:tcPr>
          <w:p w:rsidR="00E11C88" w:rsidRPr="00AB501B" w:rsidRDefault="00E11C88" w:rsidP="00D357FA">
            <w:pPr>
              <w:pStyle w:val="DSStandard"/>
              <w:spacing w:after="0" w:line="240" w:lineRule="auto"/>
              <w:rPr>
                <w:rFonts w:ascii="Verdana" w:hAnsi="Verdana" w:cs="Times New Roman"/>
                <w:b/>
                <w:caps/>
                <w:color w:val="auto"/>
                <w:sz w:val="18"/>
                <w:szCs w:val="18"/>
                <w:lang w:val="pl-PL" w:eastAsia="ja-JP"/>
              </w:rPr>
            </w:pPr>
          </w:p>
        </w:tc>
      </w:tr>
      <w:tr w:rsidR="00E11C88" w:rsidRPr="00C31306" w:rsidTr="00E11C88">
        <w:trPr>
          <w:cantSplit/>
          <w:trHeight w:val="283"/>
        </w:trPr>
        <w:tc>
          <w:tcPr>
            <w:tcW w:w="562" w:type="dxa"/>
            <w:vAlign w:val="center"/>
          </w:tcPr>
          <w:p w:rsidR="00E11C88" w:rsidRPr="00E6573C" w:rsidRDefault="00E11C88" w:rsidP="00AC2FB6">
            <w:pPr>
              <w:pStyle w:val="Akapitzlist"/>
              <w:numPr>
                <w:ilvl w:val="0"/>
                <w:numId w:val="60"/>
              </w:numPr>
              <w:spacing w:before="60" w:after="60"/>
              <w:rPr>
                <w:rFonts w:ascii="Verdana" w:hAnsi="Verdana"/>
                <w:b/>
                <w:bCs/>
                <w:sz w:val="18"/>
                <w:szCs w:val="18"/>
                <w:lang w:eastAsia="en-US"/>
              </w:rPr>
            </w:pPr>
          </w:p>
        </w:tc>
        <w:tc>
          <w:tcPr>
            <w:tcW w:w="3969" w:type="dxa"/>
            <w:vAlign w:val="center"/>
          </w:tcPr>
          <w:p w:rsidR="00E11C88" w:rsidRPr="00AB501B" w:rsidRDefault="00E11C88" w:rsidP="00D357FA">
            <w:pPr>
              <w:pStyle w:val="DSStandard"/>
              <w:spacing w:after="0" w:line="240" w:lineRule="auto"/>
              <w:rPr>
                <w:rFonts w:ascii="Verdana" w:hAnsi="Verdana" w:cs="Times New Roman"/>
                <w:b/>
                <w:caps/>
                <w:color w:val="auto"/>
                <w:sz w:val="18"/>
                <w:szCs w:val="18"/>
                <w:lang w:val="pl-PL" w:eastAsia="ja-JP"/>
              </w:rPr>
            </w:pPr>
            <w:r w:rsidRPr="00AB501B">
              <w:rPr>
                <w:rFonts w:ascii="Verdana" w:hAnsi="Verdana" w:cs="Times New Roman"/>
                <w:b/>
                <w:caps/>
                <w:color w:val="auto"/>
                <w:sz w:val="18"/>
                <w:szCs w:val="18"/>
                <w:lang w:val="pl-PL" w:eastAsia="ja-JP"/>
              </w:rPr>
              <w:t>M</w:t>
            </w:r>
            <w:r w:rsidRPr="00AB501B">
              <w:rPr>
                <w:rFonts w:ascii="Verdana" w:hAnsi="Verdana" w:cs="Times New Roman"/>
                <w:b/>
                <w:color w:val="auto"/>
                <w:sz w:val="18"/>
                <w:szCs w:val="18"/>
                <w:lang w:val="pl-PL" w:eastAsia="ja-JP"/>
              </w:rPr>
              <w:t xml:space="preserve">odel </w:t>
            </w:r>
          </w:p>
          <w:p w:rsidR="00E11C88" w:rsidRPr="00C31306" w:rsidRDefault="00E11C88" w:rsidP="00D357FA">
            <w:pPr>
              <w:spacing w:before="60" w:after="60"/>
              <w:rPr>
                <w:rFonts w:ascii="Verdana" w:hAnsi="Verdana" w:cs="Arial"/>
                <w:sz w:val="18"/>
                <w:szCs w:val="18"/>
              </w:rPr>
            </w:pPr>
          </w:p>
        </w:tc>
        <w:tc>
          <w:tcPr>
            <w:tcW w:w="4962" w:type="dxa"/>
          </w:tcPr>
          <w:p w:rsidR="00E11C88" w:rsidRPr="00AB501B" w:rsidRDefault="00E11C88" w:rsidP="00D357FA">
            <w:pPr>
              <w:pStyle w:val="DSStandard"/>
              <w:spacing w:after="0" w:line="240" w:lineRule="auto"/>
              <w:rPr>
                <w:rFonts w:ascii="Verdana" w:hAnsi="Verdana" w:cs="Times New Roman"/>
                <w:b/>
                <w:caps/>
                <w:color w:val="auto"/>
                <w:sz w:val="18"/>
                <w:szCs w:val="18"/>
                <w:lang w:val="pl-PL" w:eastAsia="ja-JP"/>
              </w:rPr>
            </w:pPr>
          </w:p>
        </w:tc>
      </w:tr>
      <w:tr w:rsidR="00E11C88" w:rsidRPr="00A43EA6" w:rsidTr="00E11C88">
        <w:trPr>
          <w:cantSplit/>
          <w:trHeight w:val="283"/>
        </w:trPr>
        <w:tc>
          <w:tcPr>
            <w:tcW w:w="562" w:type="dxa"/>
            <w:vAlign w:val="center"/>
          </w:tcPr>
          <w:p w:rsidR="00E11C88" w:rsidRPr="00E6573C" w:rsidRDefault="00E11C88" w:rsidP="00AC2FB6">
            <w:pPr>
              <w:pStyle w:val="Akapitzlist"/>
              <w:numPr>
                <w:ilvl w:val="0"/>
                <w:numId w:val="60"/>
              </w:numPr>
              <w:spacing w:before="60" w:after="60"/>
              <w:rPr>
                <w:rFonts w:ascii="Verdana" w:hAnsi="Verdana"/>
                <w:b/>
                <w:bCs/>
                <w:sz w:val="18"/>
                <w:szCs w:val="18"/>
                <w:lang w:eastAsia="en-US"/>
              </w:rPr>
            </w:pPr>
          </w:p>
        </w:tc>
        <w:tc>
          <w:tcPr>
            <w:tcW w:w="3969" w:type="dxa"/>
            <w:vAlign w:val="center"/>
          </w:tcPr>
          <w:p w:rsidR="00E11C88" w:rsidRPr="00AB501B" w:rsidRDefault="00E11C88" w:rsidP="00D357FA">
            <w:pPr>
              <w:pStyle w:val="DSStandard"/>
              <w:spacing w:after="0" w:line="240" w:lineRule="auto"/>
              <w:rPr>
                <w:rFonts w:ascii="Verdana" w:hAnsi="Verdana" w:cs="Times New Roman"/>
                <w:b/>
                <w:caps/>
                <w:color w:val="auto"/>
                <w:sz w:val="18"/>
                <w:szCs w:val="18"/>
                <w:lang w:val="pl-PL" w:eastAsia="ja-JP"/>
              </w:rPr>
            </w:pPr>
            <w:r w:rsidRPr="00AB501B">
              <w:rPr>
                <w:rFonts w:ascii="Verdana" w:hAnsi="Verdana" w:cs="Times New Roman"/>
                <w:b/>
                <w:caps/>
                <w:color w:val="auto"/>
                <w:sz w:val="18"/>
                <w:szCs w:val="18"/>
                <w:lang w:val="pl-PL" w:eastAsia="ja-JP"/>
              </w:rPr>
              <w:t>R</w:t>
            </w:r>
            <w:r w:rsidRPr="00AB501B">
              <w:rPr>
                <w:rFonts w:ascii="Verdana" w:hAnsi="Verdana" w:cs="Times New Roman"/>
                <w:b/>
                <w:color w:val="auto"/>
                <w:sz w:val="18"/>
                <w:szCs w:val="18"/>
                <w:lang w:val="pl-PL" w:eastAsia="ja-JP"/>
              </w:rPr>
              <w:t>ok produkcji</w:t>
            </w:r>
          </w:p>
          <w:p w:rsidR="00E11C88" w:rsidRPr="00A43EA6" w:rsidRDefault="00E11C88" w:rsidP="00D357FA">
            <w:pPr>
              <w:autoSpaceDE w:val="0"/>
              <w:autoSpaceDN w:val="0"/>
              <w:adjustRightInd w:val="0"/>
              <w:spacing w:before="60" w:after="60"/>
              <w:rPr>
                <w:rFonts w:ascii="Verdana" w:eastAsia="MicrosoftSansSerif" w:hAnsi="Verdana" w:cs="Arial"/>
                <w:sz w:val="18"/>
                <w:szCs w:val="18"/>
              </w:rPr>
            </w:pPr>
          </w:p>
        </w:tc>
        <w:tc>
          <w:tcPr>
            <w:tcW w:w="4962" w:type="dxa"/>
          </w:tcPr>
          <w:p w:rsidR="00E11C88" w:rsidRPr="00AB501B" w:rsidRDefault="00E11C88" w:rsidP="00D357FA">
            <w:pPr>
              <w:pStyle w:val="DSStandard"/>
              <w:spacing w:after="0" w:line="240" w:lineRule="auto"/>
              <w:rPr>
                <w:rFonts w:ascii="Verdana" w:hAnsi="Verdana" w:cs="Times New Roman"/>
                <w:b/>
                <w:caps/>
                <w:color w:val="auto"/>
                <w:sz w:val="18"/>
                <w:szCs w:val="18"/>
                <w:lang w:val="pl-PL" w:eastAsia="ja-JP"/>
              </w:rPr>
            </w:pPr>
          </w:p>
        </w:tc>
      </w:tr>
      <w:tr w:rsidR="00E11C88" w:rsidRPr="00A43EA6" w:rsidTr="00E11C88">
        <w:trPr>
          <w:cantSplit/>
          <w:trHeight w:val="283"/>
        </w:trPr>
        <w:tc>
          <w:tcPr>
            <w:tcW w:w="562" w:type="dxa"/>
            <w:vAlign w:val="center"/>
          </w:tcPr>
          <w:p w:rsidR="00E11C88" w:rsidRPr="00E6573C" w:rsidRDefault="00E11C88" w:rsidP="00AC2FB6">
            <w:pPr>
              <w:pStyle w:val="Akapitzlist"/>
              <w:numPr>
                <w:ilvl w:val="0"/>
                <w:numId w:val="60"/>
              </w:numPr>
              <w:spacing w:before="60" w:after="60"/>
              <w:rPr>
                <w:rFonts w:ascii="Verdana" w:hAnsi="Verdana"/>
                <w:b/>
                <w:bCs/>
                <w:sz w:val="18"/>
                <w:szCs w:val="18"/>
                <w:lang w:eastAsia="en-US"/>
              </w:rPr>
            </w:pPr>
          </w:p>
        </w:tc>
        <w:tc>
          <w:tcPr>
            <w:tcW w:w="3969" w:type="dxa"/>
            <w:vAlign w:val="center"/>
          </w:tcPr>
          <w:p w:rsidR="00E11C88" w:rsidRPr="00AB501B" w:rsidRDefault="00E11C88" w:rsidP="00CF10C9">
            <w:pPr>
              <w:pStyle w:val="DSStandard"/>
              <w:spacing w:after="0" w:line="240" w:lineRule="auto"/>
              <w:rPr>
                <w:rFonts w:ascii="Verdana" w:hAnsi="Verdana" w:cs="Times New Roman"/>
                <w:b/>
                <w:caps/>
                <w:color w:val="auto"/>
                <w:sz w:val="18"/>
                <w:szCs w:val="18"/>
                <w:lang w:val="pl-PL" w:eastAsia="ja-JP"/>
              </w:rPr>
            </w:pPr>
            <w:r w:rsidRPr="00AB501B">
              <w:rPr>
                <w:rFonts w:ascii="Verdana" w:hAnsi="Verdana"/>
                <w:b/>
                <w:noProof/>
                <w:sz w:val="18"/>
                <w:szCs w:val="18"/>
                <w:lang w:val="cs-CZ"/>
              </w:rPr>
              <w:t>Sprzęt fabrycznie nowy, nie powystawowy, kompletny i gotowy do użytkowania bez d</w:t>
            </w:r>
            <w:r w:rsidR="00CF10C9">
              <w:rPr>
                <w:rFonts w:ascii="Verdana" w:hAnsi="Verdana"/>
                <w:b/>
                <w:noProof/>
                <w:sz w:val="18"/>
                <w:szCs w:val="18"/>
                <w:lang w:val="cs-CZ"/>
              </w:rPr>
              <w:t>odatkowych zakupów i inwestycji</w:t>
            </w:r>
          </w:p>
        </w:tc>
        <w:tc>
          <w:tcPr>
            <w:tcW w:w="4962" w:type="dxa"/>
          </w:tcPr>
          <w:p w:rsidR="00E11C88" w:rsidRPr="00AB501B" w:rsidRDefault="00E11C88" w:rsidP="00D357FA">
            <w:pPr>
              <w:pStyle w:val="DSStandard"/>
              <w:spacing w:after="0" w:line="240" w:lineRule="auto"/>
              <w:rPr>
                <w:rFonts w:ascii="Verdana" w:hAnsi="Verdana"/>
                <w:b/>
                <w:noProof/>
                <w:sz w:val="18"/>
                <w:szCs w:val="18"/>
                <w:lang w:val="cs-CZ"/>
              </w:rPr>
            </w:pPr>
          </w:p>
        </w:tc>
      </w:tr>
      <w:tr w:rsidR="0061751B" w:rsidRPr="00A43EA6" w:rsidTr="00E11C88">
        <w:trPr>
          <w:cantSplit/>
          <w:trHeight w:val="283"/>
        </w:trPr>
        <w:tc>
          <w:tcPr>
            <w:tcW w:w="562" w:type="dxa"/>
            <w:vAlign w:val="center"/>
          </w:tcPr>
          <w:p w:rsidR="0061751B" w:rsidRPr="00E6573C" w:rsidRDefault="0061751B" w:rsidP="00AC2FB6">
            <w:pPr>
              <w:pStyle w:val="Akapitzlist"/>
              <w:numPr>
                <w:ilvl w:val="0"/>
                <w:numId w:val="60"/>
              </w:numPr>
              <w:spacing w:before="60" w:after="60"/>
              <w:rPr>
                <w:rFonts w:ascii="Verdana" w:hAnsi="Verdana"/>
                <w:b/>
                <w:bCs/>
                <w:sz w:val="18"/>
                <w:szCs w:val="18"/>
                <w:lang w:eastAsia="en-US"/>
              </w:rPr>
            </w:pPr>
          </w:p>
        </w:tc>
        <w:tc>
          <w:tcPr>
            <w:tcW w:w="3969" w:type="dxa"/>
            <w:vAlign w:val="center"/>
          </w:tcPr>
          <w:p w:rsidR="0061751B" w:rsidRPr="00AB501B" w:rsidRDefault="0061751B" w:rsidP="00D357FA">
            <w:pPr>
              <w:pStyle w:val="DSStandard"/>
              <w:spacing w:after="0" w:line="240" w:lineRule="auto"/>
              <w:rPr>
                <w:rFonts w:ascii="Verdana" w:hAnsi="Verdana"/>
                <w:b/>
                <w:noProof/>
                <w:sz w:val="18"/>
                <w:szCs w:val="18"/>
                <w:lang w:val="cs-CZ"/>
              </w:rPr>
            </w:pPr>
            <w:r w:rsidRPr="00E6573C">
              <w:rPr>
                <w:rFonts w:ascii="Verdana" w:hAnsi="Verdana"/>
                <w:sz w:val="18"/>
                <w:szCs w:val="18"/>
              </w:rPr>
              <w:t>Unit sterowany pneumatycznie i elektrycznie (dwusyste</w:t>
            </w:r>
            <w:r>
              <w:rPr>
                <w:rFonts w:ascii="Verdana" w:hAnsi="Verdana"/>
                <w:sz w:val="18"/>
                <w:szCs w:val="18"/>
              </w:rPr>
              <w:t>mowy).</w:t>
            </w:r>
          </w:p>
        </w:tc>
        <w:tc>
          <w:tcPr>
            <w:tcW w:w="4962" w:type="dxa"/>
          </w:tcPr>
          <w:p w:rsidR="0061751B" w:rsidRPr="00AB501B" w:rsidRDefault="0061751B" w:rsidP="00D357FA">
            <w:pPr>
              <w:pStyle w:val="DSStandard"/>
              <w:spacing w:after="0" w:line="240" w:lineRule="auto"/>
              <w:rPr>
                <w:rFonts w:ascii="Verdana" w:hAnsi="Verdana"/>
                <w:b/>
                <w:noProof/>
                <w:sz w:val="18"/>
                <w:szCs w:val="18"/>
                <w:lang w:val="cs-CZ"/>
              </w:rPr>
            </w:pPr>
          </w:p>
        </w:tc>
      </w:tr>
      <w:tr w:rsidR="0061751B" w:rsidRPr="00A43EA6" w:rsidTr="00E11C88">
        <w:trPr>
          <w:cantSplit/>
          <w:trHeight w:val="283"/>
        </w:trPr>
        <w:tc>
          <w:tcPr>
            <w:tcW w:w="562" w:type="dxa"/>
            <w:vAlign w:val="center"/>
          </w:tcPr>
          <w:p w:rsidR="0061751B" w:rsidRPr="00E6573C" w:rsidRDefault="0061751B" w:rsidP="00AC2FB6">
            <w:pPr>
              <w:pStyle w:val="Akapitzlist"/>
              <w:numPr>
                <w:ilvl w:val="0"/>
                <w:numId w:val="60"/>
              </w:numPr>
              <w:spacing w:before="60" w:after="60"/>
              <w:rPr>
                <w:rFonts w:ascii="Verdana" w:hAnsi="Verdana"/>
                <w:b/>
                <w:bCs/>
                <w:sz w:val="18"/>
                <w:szCs w:val="18"/>
                <w:lang w:eastAsia="en-US"/>
              </w:rPr>
            </w:pPr>
          </w:p>
        </w:tc>
        <w:tc>
          <w:tcPr>
            <w:tcW w:w="3969" w:type="dxa"/>
            <w:vAlign w:val="center"/>
          </w:tcPr>
          <w:p w:rsidR="0061751B" w:rsidRPr="00E6573C" w:rsidRDefault="00F56E96" w:rsidP="00D357FA">
            <w:pPr>
              <w:pStyle w:val="DSStandard"/>
              <w:spacing w:after="0" w:line="240" w:lineRule="auto"/>
              <w:rPr>
                <w:rFonts w:ascii="Verdana" w:hAnsi="Verdana"/>
                <w:sz w:val="18"/>
                <w:szCs w:val="18"/>
              </w:rPr>
            </w:pPr>
            <w:r>
              <w:rPr>
                <w:rFonts w:ascii="Verdana" w:eastAsia="MicrosoftSansSerif" w:hAnsi="Verdana"/>
                <w:sz w:val="18"/>
                <w:szCs w:val="18"/>
              </w:rPr>
              <w:t>Ramie</w:t>
            </w:r>
            <w:r w:rsidR="0061751B" w:rsidRPr="00E6573C">
              <w:rPr>
                <w:rFonts w:ascii="Verdana" w:eastAsia="MicrosoftSansSerif" w:hAnsi="Verdana"/>
                <w:sz w:val="18"/>
                <w:szCs w:val="18"/>
              </w:rPr>
              <w:t xml:space="preserve"> ze stolikiem lekarskim, panel asysty, blok spluwaczki, lampa zabiegowa poruszają</w:t>
            </w:r>
            <w:r w:rsidR="0061751B">
              <w:rPr>
                <w:rFonts w:ascii="Verdana" w:eastAsia="MicrosoftSansSerif" w:hAnsi="Verdana"/>
                <w:sz w:val="18"/>
                <w:szCs w:val="18"/>
              </w:rPr>
              <w:t>ce się góra-dół razem z fotelem</w:t>
            </w:r>
          </w:p>
        </w:tc>
        <w:tc>
          <w:tcPr>
            <w:tcW w:w="4962" w:type="dxa"/>
          </w:tcPr>
          <w:p w:rsidR="0061751B" w:rsidRPr="00AB501B" w:rsidRDefault="0061751B" w:rsidP="00D357FA">
            <w:pPr>
              <w:pStyle w:val="DSStandard"/>
              <w:spacing w:after="0" w:line="240" w:lineRule="auto"/>
              <w:rPr>
                <w:rFonts w:ascii="Verdana" w:hAnsi="Verdana"/>
                <w:b/>
                <w:noProof/>
                <w:sz w:val="18"/>
                <w:szCs w:val="18"/>
                <w:lang w:val="cs-CZ"/>
              </w:rPr>
            </w:pPr>
          </w:p>
        </w:tc>
      </w:tr>
      <w:tr w:rsidR="00E11C88" w:rsidRPr="00A43EA6" w:rsidTr="00E11C88">
        <w:trPr>
          <w:cantSplit/>
          <w:trHeight w:val="283"/>
        </w:trPr>
        <w:tc>
          <w:tcPr>
            <w:tcW w:w="562" w:type="dxa"/>
            <w:shd w:val="clear" w:color="auto" w:fill="D9D9D9" w:themeFill="background1" w:themeFillShade="D9"/>
            <w:vAlign w:val="center"/>
          </w:tcPr>
          <w:p w:rsidR="00E11C88" w:rsidRPr="00E6573C" w:rsidRDefault="00E11C88" w:rsidP="00AC2FB6">
            <w:pPr>
              <w:pStyle w:val="Akapitzlist"/>
              <w:numPr>
                <w:ilvl w:val="0"/>
                <w:numId w:val="60"/>
              </w:numPr>
              <w:spacing w:before="60" w:after="60"/>
              <w:rPr>
                <w:rFonts w:ascii="Verdana" w:hAnsi="Verdana"/>
                <w:b/>
                <w:bCs/>
                <w:sz w:val="18"/>
                <w:szCs w:val="18"/>
                <w:lang w:eastAsia="en-US"/>
              </w:rPr>
            </w:pPr>
          </w:p>
        </w:tc>
        <w:tc>
          <w:tcPr>
            <w:tcW w:w="3969" w:type="dxa"/>
            <w:shd w:val="clear" w:color="auto" w:fill="D9D9D9" w:themeFill="background1" w:themeFillShade="D9"/>
            <w:vAlign w:val="center"/>
          </w:tcPr>
          <w:p w:rsidR="00E11C88" w:rsidRPr="00A43EA6" w:rsidRDefault="00E11C88" w:rsidP="00D357FA">
            <w:pPr>
              <w:autoSpaceDE w:val="0"/>
              <w:autoSpaceDN w:val="0"/>
              <w:adjustRightInd w:val="0"/>
              <w:spacing w:before="60" w:after="60"/>
              <w:rPr>
                <w:rFonts w:ascii="Verdana" w:eastAsia="MicrosoftSansSerif" w:hAnsi="Verdana" w:cs="Arial"/>
                <w:sz w:val="18"/>
                <w:szCs w:val="18"/>
              </w:rPr>
            </w:pPr>
            <w:r w:rsidRPr="00E6573C">
              <w:rPr>
                <w:rFonts w:ascii="Verdana" w:eastAsia="MicrosoftSansSerif" w:hAnsi="Verdana" w:cs="Arial"/>
                <w:sz w:val="18"/>
                <w:szCs w:val="18"/>
              </w:rPr>
              <w:t>Unit przystosowany do pracy dla osób prawo i leworęcznych, bez potrzeby interwencji serwisu, spełniający w związku z tym następujące wymagania:</w:t>
            </w:r>
          </w:p>
        </w:tc>
        <w:tc>
          <w:tcPr>
            <w:tcW w:w="4962" w:type="dxa"/>
            <w:shd w:val="clear" w:color="auto" w:fill="D9D9D9" w:themeFill="background1" w:themeFillShade="D9"/>
          </w:tcPr>
          <w:p w:rsidR="00E11C88" w:rsidRPr="00E6573C" w:rsidRDefault="00E11C88" w:rsidP="00D357FA">
            <w:pPr>
              <w:autoSpaceDE w:val="0"/>
              <w:autoSpaceDN w:val="0"/>
              <w:adjustRightInd w:val="0"/>
              <w:spacing w:before="60" w:after="60"/>
              <w:rPr>
                <w:rFonts w:ascii="Verdana" w:eastAsia="MicrosoftSansSerif"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autoSpaceDE w:val="0"/>
              <w:autoSpaceDN w:val="0"/>
              <w:adjustRightInd w:val="0"/>
              <w:spacing w:before="60" w:after="60"/>
              <w:rPr>
                <w:rFonts w:ascii="Verdana" w:eastAsia="MicrosoftSansSerif" w:hAnsi="Verdana" w:cs="Arial"/>
                <w:sz w:val="18"/>
                <w:szCs w:val="18"/>
              </w:rPr>
            </w:pPr>
            <w:r w:rsidRPr="00E2124C">
              <w:rPr>
                <w:rFonts w:ascii="Verdana" w:eastAsia="MicrosoftSansSerif" w:hAnsi="Verdana" w:cs="Arial"/>
                <w:sz w:val="18"/>
                <w:szCs w:val="18"/>
              </w:rPr>
              <w:t>stolik lekarza z możliwością umieszczania po lewej i po prawej stronie pacjenta,</w:t>
            </w:r>
          </w:p>
        </w:tc>
        <w:tc>
          <w:tcPr>
            <w:tcW w:w="4962" w:type="dxa"/>
          </w:tcPr>
          <w:p w:rsidR="00E11C88" w:rsidRPr="00E6573C" w:rsidRDefault="00E11C88" w:rsidP="00E11C88">
            <w:pPr>
              <w:pStyle w:val="Akapitzlist"/>
              <w:autoSpaceDE w:val="0"/>
              <w:autoSpaceDN w:val="0"/>
              <w:adjustRightInd w:val="0"/>
              <w:spacing w:before="60" w:after="60"/>
              <w:ind w:left="228"/>
              <w:rPr>
                <w:rFonts w:ascii="Verdana" w:eastAsia="MicrosoftSansSerif"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autoSpaceDE w:val="0"/>
              <w:autoSpaceDN w:val="0"/>
              <w:adjustRightInd w:val="0"/>
              <w:spacing w:before="60" w:after="60"/>
              <w:rPr>
                <w:rFonts w:ascii="Verdana" w:eastAsia="MicrosoftSansSerif" w:hAnsi="Verdana" w:cs="Arial"/>
                <w:sz w:val="18"/>
                <w:szCs w:val="18"/>
              </w:rPr>
            </w:pPr>
            <w:r w:rsidRPr="00E2124C">
              <w:rPr>
                <w:rFonts w:ascii="Verdana" w:eastAsia="MicrosoftSansSerif" w:hAnsi="Verdana" w:cs="Arial"/>
                <w:sz w:val="18"/>
                <w:szCs w:val="18"/>
              </w:rPr>
              <w:t>blok spluwaczki z możliwością umieszczania po lewej i po prawej stronie pacjenta,</w:t>
            </w:r>
          </w:p>
        </w:tc>
        <w:tc>
          <w:tcPr>
            <w:tcW w:w="4962" w:type="dxa"/>
          </w:tcPr>
          <w:p w:rsidR="00E11C88" w:rsidRPr="00E6573C" w:rsidRDefault="00E11C88" w:rsidP="00E11C88">
            <w:pPr>
              <w:pStyle w:val="Akapitzlist"/>
              <w:autoSpaceDE w:val="0"/>
              <w:autoSpaceDN w:val="0"/>
              <w:adjustRightInd w:val="0"/>
              <w:spacing w:before="60" w:after="60"/>
              <w:ind w:left="228"/>
              <w:rPr>
                <w:rFonts w:ascii="Verdana" w:eastAsia="MicrosoftSansSerif"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autoSpaceDE w:val="0"/>
              <w:autoSpaceDN w:val="0"/>
              <w:adjustRightInd w:val="0"/>
              <w:spacing w:before="60" w:after="60"/>
              <w:rPr>
                <w:rFonts w:ascii="Verdana" w:eastAsia="MicrosoftSansSerif" w:hAnsi="Verdana" w:cs="Arial"/>
                <w:sz w:val="18"/>
                <w:szCs w:val="18"/>
              </w:rPr>
            </w:pPr>
            <w:r w:rsidRPr="00E2124C">
              <w:rPr>
                <w:rFonts w:ascii="Verdana" w:eastAsia="MicrosoftSansSerif" w:hAnsi="Verdana" w:cs="Arial"/>
                <w:sz w:val="18"/>
                <w:szCs w:val="18"/>
              </w:rPr>
              <w:t>panel asysty z możliwością umieszczania po lewej i po prawej stronie pacjenta,</w:t>
            </w:r>
          </w:p>
        </w:tc>
        <w:tc>
          <w:tcPr>
            <w:tcW w:w="4962" w:type="dxa"/>
          </w:tcPr>
          <w:p w:rsidR="00E11C88" w:rsidRPr="00E6573C" w:rsidRDefault="00E11C88" w:rsidP="00E11C88">
            <w:pPr>
              <w:pStyle w:val="Akapitzlist"/>
              <w:autoSpaceDE w:val="0"/>
              <w:autoSpaceDN w:val="0"/>
              <w:adjustRightInd w:val="0"/>
              <w:spacing w:before="60" w:after="60"/>
              <w:ind w:left="228"/>
              <w:rPr>
                <w:rFonts w:ascii="Verdana" w:eastAsia="MicrosoftSansSerif"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autoSpaceDE w:val="0"/>
              <w:autoSpaceDN w:val="0"/>
              <w:adjustRightInd w:val="0"/>
              <w:spacing w:before="60" w:after="60"/>
              <w:rPr>
                <w:rFonts w:ascii="Verdana" w:eastAsia="MicrosoftSansSerif" w:hAnsi="Verdana" w:cs="Arial"/>
                <w:sz w:val="18"/>
                <w:szCs w:val="18"/>
              </w:rPr>
            </w:pPr>
            <w:r w:rsidRPr="00E2124C">
              <w:rPr>
                <w:rFonts w:ascii="Verdana" w:eastAsia="MicrosoftSansSerif" w:hAnsi="Verdana" w:cs="Arial"/>
                <w:sz w:val="18"/>
                <w:szCs w:val="18"/>
              </w:rPr>
              <w:t>lampa zabiegowa z możliwością umieszczania po lewej i po prawej stronie pacjenta</w:t>
            </w:r>
          </w:p>
        </w:tc>
        <w:tc>
          <w:tcPr>
            <w:tcW w:w="4962" w:type="dxa"/>
          </w:tcPr>
          <w:p w:rsidR="00E11C88" w:rsidRPr="00E6573C" w:rsidRDefault="00E11C88" w:rsidP="00E11C88">
            <w:pPr>
              <w:pStyle w:val="Akapitzlist"/>
              <w:autoSpaceDE w:val="0"/>
              <w:autoSpaceDN w:val="0"/>
              <w:adjustRightInd w:val="0"/>
              <w:spacing w:before="60" w:after="60"/>
              <w:ind w:left="228"/>
              <w:rPr>
                <w:rFonts w:ascii="Verdana" w:eastAsia="MicrosoftSansSerif" w:hAnsi="Verdana" w:cs="Arial"/>
                <w:sz w:val="18"/>
                <w:szCs w:val="18"/>
              </w:rPr>
            </w:pPr>
          </w:p>
        </w:tc>
      </w:tr>
      <w:tr w:rsidR="005D014D" w:rsidRPr="00C31306" w:rsidTr="00F86596">
        <w:trPr>
          <w:cantSplit/>
          <w:trHeight w:val="283"/>
        </w:trPr>
        <w:tc>
          <w:tcPr>
            <w:tcW w:w="562" w:type="dxa"/>
            <w:shd w:val="clear" w:color="auto" w:fill="D9D9D9" w:themeFill="background1" w:themeFillShade="D9"/>
            <w:vAlign w:val="center"/>
          </w:tcPr>
          <w:p w:rsidR="005D014D" w:rsidRPr="00E6573C" w:rsidRDefault="005D014D" w:rsidP="00AC2FB6">
            <w:pPr>
              <w:pStyle w:val="Akapitzlist"/>
              <w:numPr>
                <w:ilvl w:val="0"/>
                <w:numId w:val="60"/>
              </w:numPr>
              <w:spacing w:before="60" w:after="60"/>
              <w:rPr>
                <w:rFonts w:ascii="Verdana" w:hAnsi="Verdana"/>
                <w:b/>
                <w:bCs/>
                <w:sz w:val="18"/>
                <w:szCs w:val="18"/>
                <w:lang w:eastAsia="en-US"/>
              </w:rPr>
            </w:pPr>
          </w:p>
        </w:tc>
        <w:tc>
          <w:tcPr>
            <w:tcW w:w="8931" w:type="dxa"/>
            <w:gridSpan w:val="2"/>
            <w:shd w:val="clear" w:color="auto" w:fill="D9D9D9" w:themeFill="background1" w:themeFillShade="D9"/>
            <w:vAlign w:val="center"/>
          </w:tcPr>
          <w:p w:rsidR="005D014D" w:rsidRPr="00E6573C" w:rsidRDefault="005D014D" w:rsidP="00D357FA">
            <w:pPr>
              <w:spacing w:before="60" w:after="60"/>
              <w:rPr>
                <w:rFonts w:ascii="Verdana" w:hAnsi="Verdana" w:cs="Arial"/>
                <w:sz w:val="18"/>
                <w:szCs w:val="18"/>
              </w:rPr>
            </w:pPr>
            <w:r w:rsidRPr="00E6573C">
              <w:rPr>
                <w:rFonts w:ascii="Verdana" w:hAnsi="Verdana" w:cs="Arial"/>
                <w:sz w:val="18"/>
                <w:szCs w:val="18"/>
              </w:rPr>
              <w:t>Stolik lekarza z rękawami na wysięgnikach „od góry” spełniający następujące wymagania:</w:t>
            </w: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 xml:space="preserve">zasięg rękawów licząc od mocowania w stoliku do końcówki (bez długości końcówki) w linii równoległej do podłogi – min. </w:t>
            </w:r>
            <w:smartTag w:uri="urn:schemas-microsoft-com:office:smarttags" w:element="metricconverter">
              <w:smartTagPr>
                <w:attr w:name="ProductID" w:val="80 cm"/>
              </w:smartTagPr>
              <w:r w:rsidRPr="00E2124C">
                <w:rPr>
                  <w:rFonts w:ascii="Verdana" w:hAnsi="Verdana" w:cs="Arial"/>
                  <w:sz w:val="18"/>
                  <w:szCs w:val="18"/>
                </w:rPr>
                <w:t>80 cm</w:t>
              </w:r>
            </w:smartTag>
          </w:p>
        </w:tc>
        <w:tc>
          <w:tcPr>
            <w:tcW w:w="4962" w:type="dxa"/>
          </w:tcPr>
          <w:p w:rsidR="00E11C88" w:rsidRPr="00E6573C" w:rsidRDefault="00E11C88" w:rsidP="00E11C88">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197A14" w:rsidRDefault="00E11C88" w:rsidP="00E2124C">
            <w:pPr>
              <w:spacing w:before="60" w:after="60"/>
              <w:rPr>
                <w:rFonts w:ascii="Verdana" w:hAnsi="Verdana" w:cs="Arial"/>
                <w:color w:val="000000" w:themeColor="text1"/>
                <w:sz w:val="18"/>
                <w:szCs w:val="18"/>
              </w:rPr>
            </w:pPr>
            <w:r w:rsidRPr="00197A14">
              <w:rPr>
                <w:rFonts w:ascii="Verdana" w:hAnsi="Verdana" w:cs="Arial"/>
                <w:color w:val="000000" w:themeColor="text1"/>
                <w:sz w:val="18"/>
                <w:szCs w:val="18"/>
              </w:rPr>
              <w:t>rękaw z dmuchawką 3-funkcyjną z szybko odłączalną (wyjmij-włóż) metalową końcówką przystosowaną do sterylizacji (jedna końcówka w zapasie),</w:t>
            </w:r>
          </w:p>
        </w:tc>
        <w:tc>
          <w:tcPr>
            <w:tcW w:w="4962" w:type="dxa"/>
          </w:tcPr>
          <w:p w:rsidR="00E11C88" w:rsidRPr="00E6573C" w:rsidRDefault="00E11C88" w:rsidP="00E11C88">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197A14" w:rsidRDefault="00E11C88" w:rsidP="00E2124C">
            <w:pPr>
              <w:spacing w:before="60" w:after="60"/>
              <w:rPr>
                <w:rFonts w:ascii="Verdana" w:hAnsi="Verdana" w:cs="Arial"/>
                <w:color w:val="000000" w:themeColor="text1"/>
                <w:sz w:val="18"/>
                <w:szCs w:val="18"/>
              </w:rPr>
            </w:pPr>
            <w:r w:rsidRPr="00197A14">
              <w:rPr>
                <w:rFonts w:ascii="Verdana" w:hAnsi="Verdana" w:cs="Arial"/>
                <w:color w:val="000000" w:themeColor="text1"/>
                <w:sz w:val="18"/>
                <w:szCs w:val="18"/>
              </w:rPr>
              <w:t xml:space="preserve">rękaw turbinowy </w:t>
            </w:r>
            <w:r w:rsidR="00C742B6" w:rsidRPr="00197A14">
              <w:rPr>
                <w:rFonts w:ascii="Verdana" w:hAnsi="Verdana" w:cs="Arial"/>
                <w:color w:val="000000" w:themeColor="text1"/>
                <w:sz w:val="18"/>
                <w:szCs w:val="18"/>
              </w:rPr>
              <w:t>ze światłem oraz plus</w:t>
            </w:r>
            <w:r w:rsidR="001315A8" w:rsidRPr="00197A14">
              <w:rPr>
                <w:rFonts w:ascii="Verdana" w:hAnsi="Verdana" w:cs="Arial"/>
                <w:color w:val="000000" w:themeColor="text1"/>
                <w:sz w:val="18"/>
                <w:szCs w:val="18"/>
              </w:rPr>
              <w:t xml:space="preserve"> </w:t>
            </w:r>
            <w:r w:rsidR="00C742B6" w:rsidRPr="00197A14">
              <w:rPr>
                <w:rFonts w:ascii="Verdana" w:hAnsi="Verdana" w:cs="Arial"/>
                <w:color w:val="000000" w:themeColor="text1"/>
                <w:sz w:val="18"/>
                <w:szCs w:val="18"/>
              </w:rPr>
              <w:t>turbina na szybkozłączkę ze światłem</w:t>
            </w:r>
            <w:r w:rsidRPr="00197A14">
              <w:rPr>
                <w:rFonts w:ascii="Verdana" w:hAnsi="Verdana" w:cs="Arial"/>
                <w:color w:val="000000" w:themeColor="text1"/>
                <w:sz w:val="18"/>
                <w:szCs w:val="18"/>
              </w:rPr>
              <w:t>,</w:t>
            </w:r>
          </w:p>
        </w:tc>
        <w:tc>
          <w:tcPr>
            <w:tcW w:w="4962" w:type="dxa"/>
          </w:tcPr>
          <w:p w:rsidR="00E11C88" w:rsidRPr="00D357FA" w:rsidRDefault="00E11C88" w:rsidP="00D357FA">
            <w:pPr>
              <w:spacing w:before="60" w:after="60"/>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 xml:space="preserve">rękaw z mikrosilnikiem elektrycznym bezszczotkowym z podświetleniem LED oraz kątnicą o przełożeniu 1:1 z </w:t>
            </w:r>
            <w:r w:rsidRPr="00E2124C">
              <w:rPr>
                <w:rFonts w:ascii="Verdana" w:hAnsi="Verdana" w:cs="Arial"/>
                <w:sz w:val="18"/>
                <w:szCs w:val="18"/>
              </w:rPr>
              <w:lastRenderedPageBreak/>
              <w:t>podświetleniem z wewnętrznym sprayem, wymiana wierteł przyciskiem</w:t>
            </w:r>
          </w:p>
        </w:tc>
        <w:tc>
          <w:tcPr>
            <w:tcW w:w="4962" w:type="dxa"/>
          </w:tcPr>
          <w:p w:rsidR="00E11C88" w:rsidRPr="00E6573C" w:rsidRDefault="00E11C88" w:rsidP="00D357FA">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 xml:space="preserve">rękaw ze </w:t>
            </w:r>
            <w:proofErr w:type="spellStart"/>
            <w:r w:rsidRPr="00E2124C">
              <w:rPr>
                <w:rFonts w:ascii="Verdana" w:hAnsi="Verdana" w:cs="Arial"/>
                <w:sz w:val="18"/>
                <w:szCs w:val="18"/>
              </w:rPr>
              <w:t>skalerem</w:t>
            </w:r>
            <w:proofErr w:type="spellEnd"/>
            <w:r w:rsidRPr="00E2124C">
              <w:rPr>
                <w:rFonts w:ascii="Verdana" w:hAnsi="Verdana" w:cs="Arial"/>
                <w:sz w:val="18"/>
                <w:szCs w:val="18"/>
              </w:rPr>
              <w:t xml:space="preserve"> piezoelektrycznym ze światłem z trzema różnymi końcówkami roboczymi, wyposażony w min</w:t>
            </w:r>
            <w:r w:rsidR="00F56E96" w:rsidRPr="00E2124C">
              <w:rPr>
                <w:rFonts w:ascii="Verdana" w:hAnsi="Verdana" w:cs="Arial"/>
                <w:sz w:val="18"/>
                <w:szCs w:val="18"/>
              </w:rPr>
              <w:t>.</w:t>
            </w:r>
            <w:r w:rsidRPr="00E2124C">
              <w:rPr>
                <w:rFonts w:ascii="Verdana" w:hAnsi="Verdana" w:cs="Arial"/>
                <w:sz w:val="18"/>
                <w:szCs w:val="18"/>
              </w:rPr>
              <w:t xml:space="preserve"> 6 osłoniętych diod LED, z temperaturą </w:t>
            </w:r>
            <w:r w:rsidRPr="00E2124C">
              <w:rPr>
                <w:rFonts w:ascii="Verdana" w:hAnsi="Verdana" w:cs="Arial"/>
                <w:color w:val="000000" w:themeColor="text1"/>
                <w:sz w:val="18"/>
                <w:szCs w:val="18"/>
              </w:rPr>
              <w:t xml:space="preserve">barwową </w:t>
            </w:r>
            <w:r w:rsidR="0061751B" w:rsidRPr="00E2124C">
              <w:rPr>
                <w:rFonts w:ascii="Verdana" w:hAnsi="Verdana" w:cs="Arial"/>
                <w:color w:val="000000" w:themeColor="text1"/>
                <w:sz w:val="18"/>
                <w:szCs w:val="18"/>
              </w:rPr>
              <w:t xml:space="preserve">min. </w:t>
            </w:r>
            <w:r w:rsidRPr="00E2124C">
              <w:rPr>
                <w:rFonts w:ascii="Verdana" w:hAnsi="Verdana" w:cs="Arial"/>
                <w:color w:val="000000" w:themeColor="text1"/>
                <w:sz w:val="18"/>
                <w:szCs w:val="18"/>
              </w:rPr>
              <w:t>5000K</w:t>
            </w:r>
          </w:p>
        </w:tc>
        <w:tc>
          <w:tcPr>
            <w:tcW w:w="4962" w:type="dxa"/>
          </w:tcPr>
          <w:p w:rsidR="00E11C88" w:rsidRPr="00E6573C" w:rsidRDefault="00E11C88" w:rsidP="00D357FA">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 xml:space="preserve">dodatkowy rękaw turbinowy typu Midwest ze światłem </w:t>
            </w:r>
          </w:p>
        </w:tc>
        <w:tc>
          <w:tcPr>
            <w:tcW w:w="4962" w:type="dxa"/>
          </w:tcPr>
          <w:p w:rsidR="00E11C88" w:rsidRDefault="00E11C88" w:rsidP="00D357FA">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 xml:space="preserve">taca pod konsoletą o wymiarach min. 30x20 cm, z możliwością zmiany ustawienia w poziomie, mocowana </w:t>
            </w:r>
            <w:r w:rsidRPr="00E2124C">
              <w:rPr>
                <w:rFonts w:ascii="Verdana" w:hAnsi="Verdana" w:cs="Arial"/>
                <w:sz w:val="18"/>
                <w:szCs w:val="18"/>
              </w:rPr>
              <w:br/>
              <w:t>do konsolety na ramieniu podwójnie łamanym, obydwa przeguby wyp</w:t>
            </w:r>
            <w:r w:rsidR="0061751B" w:rsidRPr="00E2124C">
              <w:rPr>
                <w:rFonts w:ascii="Verdana" w:hAnsi="Verdana" w:cs="Arial"/>
                <w:sz w:val="18"/>
                <w:szCs w:val="18"/>
              </w:rPr>
              <w:t>osażone w łożyska  igiełkowe</w:t>
            </w:r>
          </w:p>
        </w:tc>
        <w:tc>
          <w:tcPr>
            <w:tcW w:w="4962" w:type="dxa"/>
          </w:tcPr>
          <w:p w:rsidR="00E11C88" w:rsidRPr="00E6573C" w:rsidRDefault="00E11C88" w:rsidP="00D357FA">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mocowanie ramienia ze stoliki</w:t>
            </w:r>
            <w:r w:rsidR="0061751B" w:rsidRPr="00E2124C">
              <w:rPr>
                <w:rFonts w:ascii="Verdana" w:hAnsi="Verdana" w:cs="Arial"/>
                <w:sz w:val="18"/>
                <w:szCs w:val="18"/>
              </w:rPr>
              <w:t>em lekarza pod fotelem pacjenta</w:t>
            </w:r>
          </w:p>
        </w:tc>
        <w:tc>
          <w:tcPr>
            <w:tcW w:w="4962" w:type="dxa"/>
          </w:tcPr>
          <w:p w:rsidR="00E11C88" w:rsidRPr="00E6573C" w:rsidRDefault="00E11C88" w:rsidP="00D357FA">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blokada pneumatyczna położenia stolika,</w:t>
            </w:r>
          </w:p>
        </w:tc>
        <w:tc>
          <w:tcPr>
            <w:tcW w:w="4962" w:type="dxa"/>
          </w:tcPr>
          <w:p w:rsidR="00E11C88" w:rsidRPr="00E6573C" w:rsidRDefault="00E11C88" w:rsidP="00D357FA">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ramiona końcówek bez blokad w pozycji „aktywnej”, bez dodatkowych elementów ruchomych (np. kółek, rolek),</w:t>
            </w:r>
          </w:p>
        </w:tc>
        <w:tc>
          <w:tcPr>
            <w:tcW w:w="4962" w:type="dxa"/>
          </w:tcPr>
          <w:p w:rsidR="00E11C88" w:rsidRPr="00E6573C" w:rsidRDefault="00E11C88" w:rsidP="00D357FA">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regulacja przepływu wody i powietrza chłodzącego do końcówek stomatologicznych dostępna dla lekarza za pomocą pokręteł regulacyjnych,</w:t>
            </w:r>
          </w:p>
        </w:tc>
        <w:tc>
          <w:tcPr>
            <w:tcW w:w="4962" w:type="dxa"/>
          </w:tcPr>
          <w:p w:rsidR="00E11C88" w:rsidRPr="00E6573C" w:rsidRDefault="00E11C88" w:rsidP="00D357FA">
            <w:pPr>
              <w:pStyle w:val="Akapitzlist"/>
              <w:spacing w:before="60" w:after="60"/>
              <w:ind w:left="228"/>
              <w:rPr>
                <w:rFonts w:ascii="Verdana" w:hAnsi="Verdana" w:cs="Arial"/>
                <w:sz w:val="18"/>
                <w:szCs w:val="18"/>
              </w:rPr>
            </w:pPr>
          </w:p>
        </w:tc>
      </w:tr>
      <w:tr w:rsidR="00E11C88" w:rsidRPr="00E6573C" w:rsidTr="00E11C88">
        <w:trPr>
          <w:cantSplit/>
          <w:trHeight w:val="283"/>
        </w:trPr>
        <w:tc>
          <w:tcPr>
            <w:tcW w:w="562" w:type="dxa"/>
            <w:vAlign w:val="center"/>
          </w:tcPr>
          <w:p w:rsidR="00E11C88" w:rsidRPr="00E6573C" w:rsidRDefault="00E11C88" w:rsidP="00D357FA">
            <w:pPr>
              <w:spacing w:before="60" w:after="60"/>
              <w:ind w:left="360"/>
              <w:rPr>
                <w:rFonts w:ascii="Verdana" w:hAnsi="Verdana"/>
                <w:b/>
                <w:bCs/>
                <w:sz w:val="18"/>
                <w:szCs w:val="18"/>
                <w:lang w:eastAsia="en-US"/>
              </w:rPr>
            </w:pPr>
          </w:p>
        </w:tc>
        <w:tc>
          <w:tcPr>
            <w:tcW w:w="3969" w:type="dxa"/>
            <w:vAlign w:val="center"/>
          </w:tcPr>
          <w:p w:rsidR="00E11C88" w:rsidRPr="00E2124C" w:rsidRDefault="00E11C88" w:rsidP="00E2124C">
            <w:pPr>
              <w:spacing w:before="60" w:after="60"/>
              <w:rPr>
                <w:rFonts w:ascii="Verdana" w:hAnsi="Verdana" w:cs="Arial"/>
                <w:sz w:val="18"/>
                <w:szCs w:val="18"/>
              </w:rPr>
            </w:pPr>
            <w:r w:rsidRPr="00E2124C">
              <w:rPr>
                <w:rFonts w:ascii="Verdana" w:hAnsi="Verdana" w:cs="Arial"/>
                <w:sz w:val="18"/>
                <w:szCs w:val="18"/>
              </w:rPr>
              <w:t>elektroniczny panel sterowania z łatwo zmywalną klawiaturą membranową realizujący za pomocą przycisków następujące funkcje: sterowanie ruchami fotela (w tym</w:t>
            </w:r>
            <w:r w:rsidR="0061751B" w:rsidRPr="00E2124C">
              <w:rPr>
                <w:rFonts w:ascii="Verdana" w:hAnsi="Verdana" w:cs="Arial"/>
                <w:sz w:val="18"/>
                <w:szCs w:val="18"/>
              </w:rPr>
              <w:t xml:space="preserve"> </w:t>
            </w:r>
            <w:r w:rsidRPr="00E2124C">
              <w:rPr>
                <w:rFonts w:ascii="Verdana" w:hAnsi="Verdana" w:cs="Arial"/>
                <w:sz w:val="18"/>
                <w:szCs w:val="18"/>
              </w:rPr>
              <w:t xml:space="preserve">co najmniej 3 pozycje możliwe do zaprogramowania </w:t>
            </w:r>
            <w:r w:rsidRPr="00E2124C">
              <w:rPr>
                <w:rFonts w:ascii="Verdana" w:hAnsi="Verdana" w:cs="Arial"/>
                <w:sz w:val="18"/>
                <w:szCs w:val="18"/>
              </w:rPr>
              <w:br/>
              <w:t>i wywoływania za pomocą przycisku przypisanego do danej pozycji), spłukiwanie miski spluwaczki, napełnianie kubka pacjenta, włączanie lampy oświetleniowej, przełączanie poziomu natężenia oświetlenia lampy</w:t>
            </w:r>
          </w:p>
        </w:tc>
        <w:tc>
          <w:tcPr>
            <w:tcW w:w="4962" w:type="dxa"/>
          </w:tcPr>
          <w:p w:rsidR="00E11C88" w:rsidRPr="00E6573C" w:rsidRDefault="00E11C88" w:rsidP="00D357FA">
            <w:pPr>
              <w:pStyle w:val="Akapitzlist"/>
              <w:spacing w:before="60" w:after="60"/>
              <w:ind w:left="228"/>
              <w:rPr>
                <w:rFonts w:ascii="Verdana" w:hAnsi="Verdana" w:cs="Arial"/>
                <w:sz w:val="18"/>
                <w:szCs w:val="18"/>
              </w:rPr>
            </w:pPr>
          </w:p>
        </w:tc>
      </w:tr>
      <w:tr w:rsidR="0061751B" w:rsidRPr="00E6573C" w:rsidTr="00504373">
        <w:trPr>
          <w:cantSplit/>
          <w:trHeight w:val="283"/>
        </w:trPr>
        <w:tc>
          <w:tcPr>
            <w:tcW w:w="562" w:type="dxa"/>
            <w:shd w:val="clear" w:color="auto" w:fill="D9D9D9" w:themeFill="background1" w:themeFillShade="D9"/>
            <w:vAlign w:val="center"/>
          </w:tcPr>
          <w:p w:rsidR="0061751B" w:rsidRPr="0061751B" w:rsidRDefault="0061751B" w:rsidP="0061751B">
            <w:pPr>
              <w:spacing w:before="60" w:after="60"/>
              <w:rPr>
                <w:rFonts w:ascii="Verdana" w:hAnsi="Verdana"/>
                <w:bCs/>
                <w:sz w:val="18"/>
                <w:szCs w:val="18"/>
                <w:lang w:eastAsia="en-US"/>
              </w:rPr>
            </w:pPr>
            <w:r w:rsidRPr="0061751B">
              <w:rPr>
                <w:rFonts w:ascii="Verdana" w:hAnsi="Verdana"/>
                <w:bCs/>
                <w:sz w:val="18"/>
                <w:szCs w:val="18"/>
                <w:lang w:eastAsia="en-US"/>
              </w:rPr>
              <w:t>9.</w:t>
            </w:r>
          </w:p>
        </w:tc>
        <w:tc>
          <w:tcPr>
            <w:tcW w:w="8931" w:type="dxa"/>
            <w:gridSpan w:val="2"/>
            <w:shd w:val="clear" w:color="auto" w:fill="D9D9D9" w:themeFill="background1" w:themeFillShade="D9"/>
            <w:vAlign w:val="center"/>
          </w:tcPr>
          <w:p w:rsidR="0061751B" w:rsidRPr="00E6573C" w:rsidRDefault="0061751B" w:rsidP="0061751B">
            <w:pPr>
              <w:spacing w:before="60" w:after="60"/>
              <w:rPr>
                <w:rFonts w:ascii="Verdana" w:hAnsi="Verdana" w:cs="Arial"/>
                <w:sz w:val="18"/>
                <w:szCs w:val="18"/>
              </w:rPr>
            </w:pPr>
            <w:r w:rsidRPr="000E4902">
              <w:rPr>
                <w:rFonts w:ascii="Verdana" w:hAnsi="Verdana" w:cs="Arial"/>
                <w:sz w:val="18"/>
                <w:szCs w:val="18"/>
              </w:rPr>
              <w:t>Wielofunkcyjny pneumatyczny sterownik nożny spe</w:t>
            </w:r>
            <w:r>
              <w:rPr>
                <w:rFonts w:ascii="Verdana" w:hAnsi="Verdana" w:cs="Arial"/>
                <w:sz w:val="18"/>
                <w:szCs w:val="18"/>
              </w:rPr>
              <w:t>łniający następujące wymagania:</w:t>
            </w:r>
          </w:p>
        </w:tc>
      </w:tr>
      <w:tr w:rsidR="0061751B" w:rsidRPr="00E6573C" w:rsidTr="00E11C88">
        <w:trPr>
          <w:cantSplit/>
          <w:trHeight w:val="283"/>
        </w:trPr>
        <w:tc>
          <w:tcPr>
            <w:tcW w:w="562" w:type="dxa"/>
            <w:vAlign w:val="center"/>
          </w:tcPr>
          <w:p w:rsidR="0061751B" w:rsidRPr="00E6573C" w:rsidRDefault="0061751B" w:rsidP="0061751B">
            <w:pPr>
              <w:spacing w:before="60" w:after="60"/>
              <w:ind w:left="360"/>
              <w:rPr>
                <w:rFonts w:ascii="Verdana" w:hAnsi="Verdana"/>
                <w:b/>
                <w:bCs/>
                <w:sz w:val="18"/>
                <w:szCs w:val="18"/>
                <w:lang w:eastAsia="en-US"/>
              </w:rPr>
            </w:pPr>
          </w:p>
        </w:tc>
        <w:tc>
          <w:tcPr>
            <w:tcW w:w="3969" w:type="dxa"/>
            <w:vAlign w:val="center"/>
          </w:tcPr>
          <w:p w:rsidR="0061751B" w:rsidRPr="0061751B" w:rsidRDefault="00643AF3" w:rsidP="0061751B">
            <w:pPr>
              <w:spacing w:before="60" w:after="60"/>
              <w:rPr>
                <w:rFonts w:ascii="Verdana" w:hAnsi="Verdana" w:cs="Arial"/>
                <w:sz w:val="18"/>
                <w:szCs w:val="18"/>
              </w:rPr>
            </w:pPr>
            <w:r w:rsidRPr="000E4902">
              <w:rPr>
                <w:rFonts w:ascii="Verdana" w:hAnsi="Verdana" w:cs="Arial"/>
                <w:sz w:val="18"/>
                <w:szCs w:val="18"/>
              </w:rPr>
              <w:t>przełącznik do pracy z wodą lub bez,</w:t>
            </w:r>
          </w:p>
        </w:tc>
        <w:tc>
          <w:tcPr>
            <w:tcW w:w="4962" w:type="dxa"/>
          </w:tcPr>
          <w:p w:rsidR="0061751B" w:rsidRPr="00E6573C" w:rsidRDefault="0061751B" w:rsidP="0061751B">
            <w:pPr>
              <w:pStyle w:val="Akapitzlist"/>
              <w:spacing w:before="60" w:after="60"/>
              <w:ind w:left="228"/>
              <w:rPr>
                <w:rFonts w:ascii="Verdana" w:hAnsi="Verdana" w:cs="Arial"/>
                <w:sz w:val="18"/>
                <w:szCs w:val="18"/>
              </w:rPr>
            </w:pPr>
          </w:p>
        </w:tc>
      </w:tr>
      <w:tr w:rsidR="0061751B" w:rsidRPr="00E6573C" w:rsidTr="00E11C88">
        <w:trPr>
          <w:cantSplit/>
          <w:trHeight w:val="283"/>
        </w:trPr>
        <w:tc>
          <w:tcPr>
            <w:tcW w:w="562" w:type="dxa"/>
            <w:vAlign w:val="center"/>
          </w:tcPr>
          <w:p w:rsidR="0061751B" w:rsidRPr="00E6573C" w:rsidRDefault="0061751B" w:rsidP="0061751B">
            <w:pPr>
              <w:spacing w:before="60" w:after="60"/>
              <w:ind w:left="360"/>
              <w:rPr>
                <w:rFonts w:ascii="Verdana" w:hAnsi="Verdana"/>
                <w:b/>
                <w:bCs/>
                <w:sz w:val="18"/>
                <w:szCs w:val="18"/>
                <w:lang w:eastAsia="en-US"/>
              </w:rPr>
            </w:pPr>
          </w:p>
        </w:tc>
        <w:tc>
          <w:tcPr>
            <w:tcW w:w="3969" w:type="dxa"/>
            <w:vAlign w:val="center"/>
          </w:tcPr>
          <w:p w:rsidR="0061751B" w:rsidRPr="0061751B" w:rsidRDefault="00643AF3" w:rsidP="0061751B">
            <w:pPr>
              <w:spacing w:before="60" w:after="60"/>
              <w:rPr>
                <w:rFonts w:ascii="Verdana" w:hAnsi="Verdana" w:cs="Arial"/>
                <w:sz w:val="18"/>
                <w:szCs w:val="18"/>
              </w:rPr>
            </w:pPr>
            <w:r w:rsidRPr="000E4902">
              <w:rPr>
                <w:rFonts w:ascii="Verdana" w:hAnsi="Verdana" w:cs="Arial"/>
                <w:sz w:val="18"/>
                <w:szCs w:val="18"/>
              </w:rPr>
              <w:t xml:space="preserve">okrągła, metalowa pokrywa przycisku napędowego końcówek o średnicy min. </w:t>
            </w:r>
            <w:smartTag w:uri="urn:schemas-microsoft-com:office:smarttags" w:element="metricconverter">
              <w:smartTagPr>
                <w:attr w:name="ProductID" w:val="12 cm"/>
              </w:smartTagPr>
              <w:r w:rsidRPr="000E4902">
                <w:rPr>
                  <w:rFonts w:ascii="Verdana" w:hAnsi="Verdana" w:cs="Arial"/>
                  <w:sz w:val="18"/>
                  <w:szCs w:val="18"/>
                </w:rPr>
                <w:t>12 cm</w:t>
              </w:r>
            </w:smartTag>
            <w:r w:rsidRPr="000E4902">
              <w:rPr>
                <w:rFonts w:ascii="Verdana" w:hAnsi="Verdana" w:cs="Arial"/>
                <w:sz w:val="18"/>
                <w:szCs w:val="18"/>
              </w:rPr>
              <w:t>,</w:t>
            </w:r>
          </w:p>
        </w:tc>
        <w:tc>
          <w:tcPr>
            <w:tcW w:w="4962" w:type="dxa"/>
          </w:tcPr>
          <w:p w:rsidR="0061751B" w:rsidRPr="00E6573C" w:rsidRDefault="0061751B" w:rsidP="0061751B">
            <w:pPr>
              <w:pStyle w:val="Akapitzlist"/>
              <w:spacing w:before="60" w:after="60"/>
              <w:ind w:left="228"/>
              <w:rPr>
                <w:rFonts w:ascii="Verdana" w:hAnsi="Verdana" w:cs="Arial"/>
                <w:sz w:val="18"/>
                <w:szCs w:val="18"/>
              </w:rPr>
            </w:pPr>
          </w:p>
        </w:tc>
      </w:tr>
      <w:tr w:rsidR="0061751B" w:rsidRPr="00E6573C" w:rsidTr="00E11C88">
        <w:trPr>
          <w:cantSplit/>
          <w:trHeight w:val="283"/>
        </w:trPr>
        <w:tc>
          <w:tcPr>
            <w:tcW w:w="562" w:type="dxa"/>
            <w:vAlign w:val="center"/>
          </w:tcPr>
          <w:p w:rsidR="0061751B" w:rsidRPr="00E6573C" w:rsidRDefault="0061751B" w:rsidP="0061751B">
            <w:pPr>
              <w:spacing w:before="60" w:after="60"/>
              <w:ind w:left="360"/>
              <w:rPr>
                <w:rFonts w:ascii="Verdana" w:hAnsi="Verdana"/>
                <w:b/>
                <w:bCs/>
                <w:sz w:val="18"/>
                <w:szCs w:val="18"/>
                <w:lang w:eastAsia="en-US"/>
              </w:rPr>
            </w:pPr>
          </w:p>
        </w:tc>
        <w:tc>
          <w:tcPr>
            <w:tcW w:w="3969" w:type="dxa"/>
            <w:vAlign w:val="center"/>
          </w:tcPr>
          <w:p w:rsidR="0061751B" w:rsidRPr="0061751B" w:rsidRDefault="00643AF3" w:rsidP="0061751B">
            <w:pPr>
              <w:spacing w:before="60" w:after="60"/>
              <w:rPr>
                <w:rFonts w:ascii="Verdana" w:hAnsi="Verdana" w:cs="Arial"/>
                <w:sz w:val="18"/>
                <w:szCs w:val="18"/>
              </w:rPr>
            </w:pPr>
            <w:r w:rsidRPr="000E4902">
              <w:rPr>
                <w:rFonts w:ascii="Verdana" w:hAnsi="Verdana" w:cs="Arial"/>
                <w:sz w:val="18"/>
                <w:szCs w:val="18"/>
              </w:rPr>
              <w:t>możliwość przemieszcza</w:t>
            </w:r>
            <w:r>
              <w:rPr>
                <w:rFonts w:ascii="Verdana" w:hAnsi="Verdana" w:cs="Arial"/>
                <w:sz w:val="18"/>
                <w:szCs w:val="18"/>
              </w:rPr>
              <w:t>nia sterownika przy pomocy nogi</w:t>
            </w:r>
          </w:p>
        </w:tc>
        <w:tc>
          <w:tcPr>
            <w:tcW w:w="4962" w:type="dxa"/>
          </w:tcPr>
          <w:p w:rsidR="0061751B" w:rsidRPr="00E6573C" w:rsidRDefault="0061751B" w:rsidP="0061751B">
            <w:pPr>
              <w:pStyle w:val="Akapitzlist"/>
              <w:spacing w:before="60" w:after="60"/>
              <w:ind w:left="228"/>
              <w:rPr>
                <w:rFonts w:ascii="Verdana" w:hAnsi="Verdana" w:cs="Arial"/>
                <w:sz w:val="18"/>
                <w:szCs w:val="18"/>
              </w:rPr>
            </w:pPr>
          </w:p>
        </w:tc>
      </w:tr>
      <w:tr w:rsidR="00643AF3" w:rsidRPr="00E6573C" w:rsidTr="00643AF3">
        <w:trPr>
          <w:cantSplit/>
          <w:trHeight w:val="283"/>
        </w:trPr>
        <w:tc>
          <w:tcPr>
            <w:tcW w:w="562" w:type="dxa"/>
            <w:shd w:val="clear" w:color="auto" w:fill="D9D9D9" w:themeFill="background1" w:themeFillShade="D9"/>
            <w:vAlign w:val="center"/>
          </w:tcPr>
          <w:p w:rsidR="00643AF3" w:rsidRPr="00643AF3" w:rsidRDefault="00643AF3" w:rsidP="00643AF3">
            <w:pPr>
              <w:spacing w:before="60" w:after="60"/>
              <w:rPr>
                <w:rFonts w:ascii="Verdana" w:hAnsi="Verdana"/>
                <w:bCs/>
                <w:sz w:val="18"/>
                <w:szCs w:val="18"/>
                <w:lang w:eastAsia="en-US"/>
              </w:rPr>
            </w:pPr>
            <w:r w:rsidRPr="00643AF3">
              <w:rPr>
                <w:rFonts w:ascii="Verdana" w:hAnsi="Verdana"/>
                <w:bCs/>
                <w:sz w:val="18"/>
                <w:szCs w:val="18"/>
                <w:lang w:eastAsia="en-US"/>
              </w:rPr>
              <w:t>10.</w:t>
            </w:r>
          </w:p>
        </w:tc>
        <w:tc>
          <w:tcPr>
            <w:tcW w:w="8931" w:type="dxa"/>
            <w:gridSpan w:val="2"/>
            <w:shd w:val="clear" w:color="auto" w:fill="D9D9D9" w:themeFill="background1" w:themeFillShade="D9"/>
            <w:vAlign w:val="center"/>
          </w:tcPr>
          <w:p w:rsidR="00643AF3" w:rsidRPr="00E6573C" w:rsidRDefault="00F56E96" w:rsidP="00196F60">
            <w:pPr>
              <w:pStyle w:val="Akapitzlist"/>
              <w:spacing w:before="60" w:after="60"/>
              <w:ind w:left="0"/>
              <w:rPr>
                <w:rFonts w:ascii="Verdana" w:hAnsi="Verdana" w:cs="Arial"/>
                <w:sz w:val="18"/>
                <w:szCs w:val="18"/>
              </w:rPr>
            </w:pPr>
            <w:r>
              <w:rPr>
                <w:rFonts w:ascii="Verdana" w:hAnsi="Verdana" w:cs="Arial"/>
                <w:iCs/>
                <w:sz w:val="18"/>
                <w:szCs w:val="18"/>
              </w:rPr>
              <w:t>Panel asysty</w:t>
            </w:r>
            <w:r w:rsidR="00196F60" w:rsidRPr="000E4902">
              <w:rPr>
                <w:rFonts w:ascii="Verdana" w:hAnsi="Verdana" w:cs="Arial"/>
                <w:sz w:val="18"/>
                <w:szCs w:val="18"/>
              </w:rPr>
              <w:t xml:space="preserve"> spe</w:t>
            </w:r>
            <w:r w:rsidR="00196F60">
              <w:rPr>
                <w:rFonts w:ascii="Verdana" w:hAnsi="Verdana" w:cs="Arial"/>
                <w:sz w:val="18"/>
                <w:szCs w:val="18"/>
              </w:rPr>
              <w:t>łniający następujące wymagania:</w:t>
            </w:r>
            <w:r>
              <w:rPr>
                <w:rFonts w:ascii="Verdana" w:hAnsi="Verdana" w:cs="Arial"/>
                <w:iCs/>
                <w:sz w:val="18"/>
                <w:szCs w:val="18"/>
              </w:rPr>
              <w:t>:</w:t>
            </w:r>
          </w:p>
        </w:tc>
      </w:tr>
      <w:tr w:rsidR="00F56E96" w:rsidRPr="00E6573C" w:rsidTr="00E11C88">
        <w:trPr>
          <w:cantSplit/>
          <w:trHeight w:val="283"/>
        </w:trPr>
        <w:tc>
          <w:tcPr>
            <w:tcW w:w="562" w:type="dxa"/>
            <w:vMerge w:val="restart"/>
            <w:vAlign w:val="center"/>
          </w:tcPr>
          <w:p w:rsidR="00F56E96" w:rsidRPr="00E6573C" w:rsidRDefault="00F56E96" w:rsidP="0061751B">
            <w:pPr>
              <w:spacing w:before="60" w:after="60"/>
              <w:ind w:left="360"/>
              <w:rPr>
                <w:rFonts w:ascii="Verdana" w:hAnsi="Verdana"/>
                <w:b/>
                <w:bCs/>
                <w:sz w:val="18"/>
                <w:szCs w:val="18"/>
                <w:lang w:eastAsia="en-US"/>
              </w:rPr>
            </w:pPr>
          </w:p>
        </w:tc>
        <w:tc>
          <w:tcPr>
            <w:tcW w:w="3969" w:type="dxa"/>
            <w:vAlign w:val="center"/>
          </w:tcPr>
          <w:p w:rsidR="00F56E96" w:rsidRPr="0061751B" w:rsidRDefault="00196F60" w:rsidP="00F56E96">
            <w:pPr>
              <w:spacing w:before="60" w:after="60"/>
              <w:rPr>
                <w:rFonts w:ascii="Verdana" w:hAnsi="Verdana" w:cs="Arial"/>
                <w:sz w:val="18"/>
                <w:szCs w:val="18"/>
              </w:rPr>
            </w:pPr>
            <w:r>
              <w:rPr>
                <w:rFonts w:ascii="Verdana" w:hAnsi="Verdana" w:cs="Arial"/>
                <w:iCs/>
                <w:sz w:val="18"/>
                <w:szCs w:val="18"/>
              </w:rPr>
              <w:t>możliwość</w:t>
            </w:r>
            <w:r w:rsidR="009119E9" w:rsidRPr="00EF0155">
              <w:rPr>
                <w:rFonts w:ascii="Verdana" w:hAnsi="Verdana" w:cs="Arial"/>
                <w:iCs/>
                <w:sz w:val="18"/>
                <w:szCs w:val="18"/>
              </w:rPr>
              <w:t xml:space="preserve"> umieszczania po lewej i po prawej stronie pacjenta, wyposażony w dmuchawkę 3-funkcyjną, dwa rękawy ssaka (jeden o dużej i jeden o małej średnicy – wg ogólnie obowiązującego standardu)</w:t>
            </w:r>
            <w:r w:rsidR="009119E9">
              <w:rPr>
                <w:rFonts w:ascii="Verdana" w:hAnsi="Verdana" w:cs="Arial"/>
                <w:iCs/>
                <w:sz w:val="18"/>
                <w:szCs w:val="18"/>
              </w:rPr>
              <w:t>,</w:t>
            </w:r>
          </w:p>
        </w:tc>
        <w:tc>
          <w:tcPr>
            <w:tcW w:w="4962" w:type="dxa"/>
          </w:tcPr>
          <w:p w:rsidR="00F56E96" w:rsidRPr="00E6573C" w:rsidRDefault="00F56E96" w:rsidP="0061751B">
            <w:pPr>
              <w:pStyle w:val="Akapitzlist"/>
              <w:spacing w:before="60" w:after="60"/>
              <w:ind w:left="228"/>
              <w:rPr>
                <w:rFonts w:ascii="Verdana" w:hAnsi="Verdana" w:cs="Arial"/>
                <w:sz w:val="18"/>
                <w:szCs w:val="18"/>
              </w:rPr>
            </w:pPr>
          </w:p>
        </w:tc>
      </w:tr>
      <w:tr w:rsidR="00880AD4" w:rsidRPr="00E6573C" w:rsidTr="00E11C88">
        <w:trPr>
          <w:cantSplit/>
          <w:trHeight w:val="283"/>
        </w:trPr>
        <w:tc>
          <w:tcPr>
            <w:tcW w:w="562" w:type="dxa"/>
            <w:vMerge/>
            <w:vAlign w:val="center"/>
          </w:tcPr>
          <w:p w:rsidR="00880AD4" w:rsidRPr="00E6573C" w:rsidRDefault="00880AD4" w:rsidP="0061751B">
            <w:pPr>
              <w:spacing w:before="60" w:after="60"/>
              <w:ind w:left="360"/>
              <w:rPr>
                <w:rFonts w:ascii="Verdana" w:hAnsi="Verdana"/>
                <w:b/>
                <w:bCs/>
                <w:sz w:val="18"/>
                <w:szCs w:val="18"/>
                <w:lang w:eastAsia="en-US"/>
              </w:rPr>
            </w:pPr>
          </w:p>
        </w:tc>
        <w:tc>
          <w:tcPr>
            <w:tcW w:w="3969" w:type="dxa"/>
            <w:vAlign w:val="center"/>
          </w:tcPr>
          <w:p w:rsidR="00880AD4" w:rsidRDefault="009119E9" w:rsidP="00F56E96">
            <w:pPr>
              <w:spacing w:before="60" w:after="60"/>
              <w:rPr>
                <w:rFonts w:ascii="Verdana" w:hAnsi="Verdana" w:cs="Arial"/>
                <w:iCs/>
                <w:sz w:val="18"/>
                <w:szCs w:val="18"/>
              </w:rPr>
            </w:pPr>
            <w:r w:rsidRPr="00273371">
              <w:rPr>
                <w:rFonts w:ascii="Verdana" w:hAnsi="Verdana" w:cs="Arial"/>
                <w:iCs/>
                <w:sz w:val="18"/>
                <w:szCs w:val="18"/>
              </w:rPr>
              <w:t>możliwość dogodnego ustawienia położenia panela asysty za pomocą co najmniej 3 przegubów będ</w:t>
            </w:r>
            <w:r>
              <w:rPr>
                <w:rFonts w:ascii="Verdana" w:hAnsi="Verdana" w:cs="Arial"/>
                <w:iCs/>
                <w:sz w:val="18"/>
                <w:szCs w:val="18"/>
              </w:rPr>
              <w:t>ących integralną częścią panela,</w:t>
            </w:r>
          </w:p>
        </w:tc>
        <w:tc>
          <w:tcPr>
            <w:tcW w:w="4962" w:type="dxa"/>
          </w:tcPr>
          <w:p w:rsidR="00880AD4" w:rsidRPr="00E6573C" w:rsidRDefault="00880AD4" w:rsidP="0061751B">
            <w:pPr>
              <w:pStyle w:val="Akapitzlist"/>
              <w:spacing w:before="60" w:after="60"/>
              <w:ind w:left="228"/>
              <w:rPr>
                <w:rFonts w:ascii="Verdana" w:hAnsi="Verdana" w:cs="Arial"/>
                <w:sz w:val="18"/>
                <w:szCs w:val="18"/>
              </w:rPr>
            </w:pPr>
          </w:p>
        </w:tc>
      </w:tr>
      <w:tr w:rsidR="00F56E96" w:rsidRPr="00E6573C" w:rsidTr="00E11C88">
        <w:trPr>
          <w:cantSplit/>
          <w:trHeight w:val="283"/>
        </w:trPr>
        <w:tc>
          <w:tcPr>
            <w:tcW w:w="562" w:type="dxa"/>
            <w:vMerge/>
            <w:vAlign w:val="center"/>
          </w:tcPr>
          <w:p w:rsidR="00F56E96" w:rsidRPr="00E6573C" w:rsidRDefault="00F56E96" w:rsidP="0061751B">
            <w:pPr>
              <w:spacing w:before="60" w:after="60"/>
              <w:ind w:left="360"/>
              <w:rPr>
                <w:rFonts w:ascii="Verdana" w:hAnsi="Verdana"/>
                <w:b/>
                <w:bCs/>
                <w:sz w:val="18"/>
                <w:szCs w:val="18"/>
                <w:lang w:eastAsia="en-US"/>
              </w:rPr>
            </w:pPr>
          </w:p>
        </w:tc>
        <w:tc>
          <w:tcPr>
            <w:tcW w:w="3969" w:type="dxa"/>
            <w:vAlign w:val="center"/>
          </w:tcPr>
          <w:p w:rsidR="00F56E96" w:rsidRPr="0061751B" w:rsidRDefault="00F56E96" w:rsidP="0061751B">
            <w:pPr>
              <w:spacing w:before="60" w:after="60"/>
              <w:rPr>
                <w:rFonts w:ascii="Verdana" w:hAnsi="Verdana" w:cs="Arial"/>
                <w:sz w:val="18"/>
                <w:szCs w:val="18"/>
              </w:rPr>
            </w:pPr>
            <w:r w:rsidRPr="00273371">
              <w:rPr>
                <w:rFonts w:ascii="Verdana" w:hAnsi="Verdana" w:cs="Arial"/>
                <w:iCs/>
                <w:sz w:val="18"/>
                <w:szCs w:val="18"/>
              </w:rPr>
              <w:t xml:space="preserve">możliwość ustawienia panela asysty w zakresie wysokości min. </w:t>
            </w:r>
            <w:smartTag w:uri="urn:schemas-microsoft-com:office:smarttags" w:element="metricconverter">
              <w:smartTagPr>
                <w:attr w:name="ProductID" w:val="50 cm"/>
              </w:smartTagPr>
              <w:r w:rsidRPr="00273371">
                <w:rPr>
                  <w:rFonts w:ascii="Verdana" w:hAnsi="Verdana" w:cs="Arial"/>
                  <w:iCs/>
                  <w:sz w:val="18"/>
                  <w:szCs w:val="18"/>
                </w:rPr>
                <w:t>50 cm</w:t>
              </w:r>
            </w:smartTag>
            <w:r w:rsidRPr="00273371">
              <w:rPr>
                <w:rFonts w:ascii="Verdana" w:hAnsi="Verdana" w:cs="Arial"/>
                <w:iCs/>
                <w:sz w:val="18"/>
                <w:szCs w:val="18"/>
              </w:rPr>
              <w:t xml:space="preserve"> (mierzonej względem fotela jako różnica pomiędzy położeniem </w:t>
            </w:r>
            <w:r>
              <w:rPr>
                <w:rFonts w:ascii="Verdana" w:hAnsi="Verdana" w:cs="Arial"/>
                <w:iCs/>
                <w:sz w:val="18"/>
                <w:szCs w:val="18"/>
              </w:rPr>
              <w:t>najniższym i najwyższym panela)</w:t>
            </w:r>
          </w:p>
        </w:tc>
        <w:tc>
          <w:tcPr>
            <w:tcW w:w="4962" w:type="dxa"/>
          </w:tcPr>
          <w:p w:rsidR="00F56E96" w:rsidRPr="00E6573C" w:rsidRDefault="00F56E96" w:rsidP="0061751B">
            <w:pPr>
              <w:pStyle w:val="Akapitzlist"/>
              <w:spacing w:before="60" w:after="60"/>
              <w:ind w:left="228"/>
              <w:rPr>
                <w:rFonts w:ascii="Verdana" w:hAnsi="Verdana" w:cs="Arial"/>
                <w:sz w:val="18"/>
                <w:szCs w:val="18"/>
              </w:rPr>
            </w:pPr>
          </w:p>
        </w:tc>
      </w:tr>
      <w:tr w:rsidR="00F56E96" w:rsidRPr="00E6573C" w:rsidTr="00E11C88">
        <w:trPr>
          <w:cantSplit/>
          <w:trHeight w:val="283"/>
        </w:trPr>
        <w:tc>
          <w:tcPr>
            <w:tcW w:w="562" w:type="dxa"/>
            <w:vMerge/>
            <w:vAlign w:val="center"/>
          </w:tcPr>
          <w:p w:rsidR="00F56E96" w:rsidRPr="00E6573C" w:rsidRDefault="00F56E96" w:rsidP="0061751B">
            <w:pPr>
              <w:spacing w:before="60" w:after="60"/>
              <w:ind w:left="360"/>
              <w:rPr>
                <w:rFonts w:ascii="Verdana" w:hAnsi="Verdana"/>
                <w:b/>
                <w:bCs/>
                <w:sz w:val="18"/>
                <w:szCs w:val="18"/>
                <w:lang w:eastAsia="en-US"/>
              </w:rPr>
            </w:pPr>
          </w:p>
        </w:tc>
        <w:tc>
          <w:tcPr>
            <w:tcW w:w="3969" w:type="dxa"/>
            <w:vAlign w:val="center"/>
          </w:tcPr>
          <w:p w:rsidR="00F56E96" w:rsidRPr="0061751B" w:rsidRDefault="00F56E96" w:rsidP="00C3775A">
            <w:pPr>
              <w:spacing w:before="60" w:after="60"/>
              <w:rPr>
                <w:rFonts w:ascii="Verdana" w:hAnsi="Verdana" w:cs="Arial"/>
                <w:sz w:val="18"/>
                <w:szCs w:val="18"/>
              </w:rPr>
            </w:pPr>
            <w:r w:rsidRPr="00273371">
              <w:rPr>
                <w:rFonts w:ascii="Verdana" w:hAnsi="Verdana" w:cs="Arial"/>
                <w:iCs/>
                <w:sz w:val="18"/>
                <w:szCs w:val="18"/>
              </w:rPr>
              <w:t xml:space="preserve">możliwość regulacji wysokości panela asysty mierzonej od podłoża (mierzona w tym samym punkcie panela) w zakresie co najmniej </w:t>
            </w:r>
            <w:smartTag w:uri="urn:schemas-microsoft-com:office:smarttags" w:element="metricconverter">
              <w:smartTagPr>
                <w:attr w:name="ProductID" w:val="60 cm"/>
              </w:smartTagPr>
              <w:r w:rsidRPr="00273371">
                <w:rPr>
                  <w:rFonts w:ascii="Verdana" w:hAnsi="Verdana" w:cs="Arial"/>
                  <w:iCs/>
                  <w:sz w:val="18"/>
                  <w:szCs w:val="18"/>
                </w:rPr>
                <w:t>60 cm</w:t>
              </w:r>
            </w:smartTag>
          </w:p>
        </w:tc>
        <w:tc>
          <w:tcPr>
            <w:tcW w:w="4962" w:type="dxa"/>
          </w:tcPr>
          <w:p w:rsidR="00F56E96" w:rsidRPr="00E6573C" w:rsidRDefault="00F56E96" w:rsidP="0061751B">
            <w:pPr>
              <w:pStyle w:val="Akapitzlist"/>
              <w:spacing w:before="60" w:after="60"/>
              <w:ind w:left="228"/>
              <w:rPr>
                <w:rFonts w:ascii="Verdana" w:hAnsi="Verdana" w:cs="Arial"/>
                <w:sz w:val="18"/>
                <w:szCs w:val="18"/>
              </w:rPr>
            </w:pPr>
          </w:p>
        </w:tc>
      </w:tr>
      <w:tr w:rsidR="00F56E96" w:rsidRPr="00E6573C" w:rsidTr="00E11C88">
        <w:trPr>
          <w:cantSplit/>
          <w:trHeight w:val="283"/>
        </w:trPr>
        <w:tc>
          <w:tcPr>
            <w:tcW w:w="562" w:type="dxa"/>
            <w:vMerge/>
            <w:vAlign w:val="center"/>
          </w:tcPr>
          <w:p w:rsidR="00F56E96" w:rsidRPr="00E6573C" w:rsidRDefault="00F56E96" w:rsidP="0061751B">
            <w:pPr>
              <w:spacing w:before="60" w:after="60"/>
              <w:ind w:left="360"/>
              <w:rPr>
                <w:rFonts w:ascii="Verdana" w:hAnsi="Verdana"/>
                <w:b/>
                <w:bCs/>
                <w:sz w:val="18"/>
                <w:szCs w:val="18"/>
                <w:lang w:eastAsia="en-US"/>
              </w:rPr>
            </w:pPr>
          </w:p>
        </w:tc>
        <w:tc>
          <w:tcPr>
            <w:tcW w:w="3969" w:type="dxa"/>
            <w:vAlign w:val="center"/>
          </w:tcPr>
          <w:p w:rsidR="00F56E96" w:rsidRPr="0061751B" w:rsidRDefault="00F56E96" w:rsidP="0061751B">
            <w:pPr>
              <w:spacing w:before="60" w:after="60"/>
              <w:rPr>
                <w:rFonts w:ascii="Verdana" w:hAnsi="Verdana" w:cs="Arial"/>
                <w:sz w:val="18"/>
                <w:szCs w:val="18"/>
              </w:rPr>
            </w:pPr>
            <w:r w:rsidRPr="00273371">
              <w:rPr>
                <w:rFonts w:ascii="Verdana" w:hAnsi="Verdana" w:cs="Arial"/>
                <w:iCs/>
                <w:sz w:val="18"/>
                <w:szCs w:val="18"/>
              </w:rPr>
              <w:t>układ ssania wyposażony w jedno wymienne sito (separator) wspólne dla wszystkich rękawów,</w:t>
            </w:r>
          </w:p>
        </w:tc>
        <w:tc>
          <w:tcPr>
            <w:tcW w:w="4962" w:type="dxa"/>
          </w:tcPr>
          <w:p w:rsidR="00F56E96" w:rsidRPr="00E6573C" w:rsidRDefault="00F56E96" w:rsidP="0061751B">
            <w:pPr>
              <w:pStyle w:val="Akapitzlist"/>
              <w:spacing w:before="60" w:after="60"/>
              <w:ind w:left="228"/>
              <w:rPr>
                <w:rFonts w:ascii="Verdana" w:hAnsi="Verdana" w:cs="Arial"/>
                <w:sz w:val="18"/>
                <w:szCs w:val="18"/>
              </w:rPr>
            </w:pPr>
          </w:p>
        </w:tc>
      </w:tr>
      <w:tr w:rsidR="00F56E96" w:rsidRPr="00E6573C" w:rsidTr="00E11C88">
        <w:trPr>
          <w:cantSplit/>
          <w:trHeight w:val="283"/>
        </w:trPr>
        <w:tc>
          <w:tcPr>
            <w:tcW w:w="562" w:type="dxa"/>
            <w:vMerge/>
            <w:vAlign w:val="center"/>
          </w:tcPr>
          <w:p w:rsidR="00F56E96" w:rsidRPr="00E6573C" w:rsidRDefault="00F56E96" w:rsidP="0061751B">
            <w:pPr>
              <w:spacing w:before="60" w:after="60"/>
              <w:ind w:left="360"/>
              <w:rPr>
                <w:rFonts w:ascii="Verdana" w:hAnsi="Verdana"/>
                <w:b/>
                <w:bCs/>
                <w:sz w:val="18"/>
                <w:szCs w:val="18"/>
                <w:lang w:eastAsia="en-US"/>
              </w:rPr>
            </w:pPr>
          </w:p>
        </w:tc>
        <w:tc>
          <w:tcPr>
            <w:tcW w:w="3969" w:type="dxa"/>
            <w:vAlign w:val="center"/>
          </w:tcPr>
          <w:p w:rsidR="00F56E96" w:rsidRPr="0061751B" w:rsidRDefault="00F56E96" w:rsidP="0061751B">
            <w:pPr>
              <w:spacing w:before="60" w:after="60"/>
              <w:rPr>
                <w:rFonts w:ascii="Verdana" w:hAnsi="Verdana" w:cs="Arial"/>
                <w:sz w:val="18"/>
                <w:szCs w:val="18"/>
              </w:rPr>
            </w:pPr>
            <w:r w:rsidRPr="00273371">
              <w:rPr>
                <w:rFonts w:ascii="Verdana" w:hAnsi="Verdana" w:cs="Arial"/>
                <w:iCs/>
                <w:sz w:val="18"/>
                <w:szCs w:val="18"/>
              </w:rPr>
              <w:t>zamknięcie sita bez gwintu zaopatrzone w</w:t>
            </w:r>
            <w:r>
              <w:rPr>
                <w:rFonts w:ascii="Verdana" w:hAnsi="Verdana" w:cs="Arial"/>
                <w:iCs/>
                <w:sz w:val="18"/>
                <w:szCs w:val="18"/>
              </w:rPr>
              <w:t xml:space="preserve"> uszczelkę (mocowanie na wcisk)</w:t>
            </w:r>
          </w:p>
        </w:tc>
        <w:tc>
          <w:tcPr>
            <w:tcW w:w="4962" w:type="dxa"/>
          </w:tcPr>
          <w:p w:rsidR="00F56E96" w:rsidRPr="00E6573C" w:rsidRDefault="00F56E96" w:rsidP="0061751B">
            <w:pPr>
              <w:pStyle w:val="Akapitzlist"/>
              <w:spacing w:before="60" w:after="60"/>
              <w:ind w:left="228"/>
              <w:rPr>
                <w:rFonts w:ascii="Verdana" w:hAnsi="Verdana" w:cs="Arial"/>
                <w:sz w:val="18"/>
                <w:szCs w:val="18"/>
              </w:rPr>
            </w:pPr>
          </w:p>
        </w:tc>
      </w:tr>
      <w:tr w:rsidR="00F56E96" w:rsidRPr="00E6573C" w:rsidTr="00E11C88">
        <w:trPr>
          <w:cantSplit/>
          <w:trHeight w:val="283"/>
        </w:trPr>
        <w:tc>
          <w:tcPr>
            <w:tcW w:w="562" w:type="dxa"/>
            <w:vMerge/>
            <w:vAlign w:val="center"/>
          </w:tcPr>
          <w:p w:rsidR="00F56E96" w:rsidRPr="00E6573C" w:rsidRDefault="00F56E96" w:rsidP="0061751B">
            <w:pPr>
              <w:spacing w:before="60" w:after="60"/>
              <w:ind w:left="360"/>
              <w:rPr>
                <w:rFonts w:ascii="Verdana" w:hAnsi="Verdana"/>
                <w:b/>
                <w:bCs/>
                <w:sz w:val="18"/>
                <w:szCs w:val="18"/>
                <w:lang w:eastAsia="en-US"/>
              </w:rPr>
            </w:pPr>
          </w:p>
        </w:tc>
        <w:tc>
          <w:tcPr>
            <w:tcW w:w="3969" w:type="dxa"/>
            <w:vAlign w:val="center"/>
          </w:tcPr>
          <w:p w:rsidR="00F56E96" w:rsidRPr="0061751B" w:rsidRDefault="00F56E96" w:rsidP="009119E9">
            <w:pPr>
              <w:spacing w:before="60" w:after="60"/>
              <w:rPr>
                <w:rFonts w:ascii="Verdana" w:hAnsi="Verdana" w:cs="Arial"/>
                <w:sz w:val="18"/>
                <w:szCs w:val="18"/>
              </w:rPr>
            </w:pPr>
            <w:r w:rsidRPr="00273371">
              <w:rPr>
                <w:rFonts w:ascii="Verdana" w:hAnsi="Verdana" w:cs="Arial"/>
                <w:iCs/>
                <w:sz w:val="18"/>
                <w:szCs w:val="18"/>
              </w:rPr>
              <w:t>elektroniczny panel sterowania z łatwo zmywalną klawiaturą membranową realizujący za pomocą przycisków następujące funkcje: st</w:t>
            </w:r>
            <w:r>
              <w:rPr>
                <w:rFonts w:ascii="Verdana" w:hAnsi="Verdana" w:cs="Arial"/>
                <w:iCs/>
                <w:sz w:val="18"/>
                <w:szCs w:val="18"/>
              </w:rPr>
              <w:t xml:space="preserve">erowanie ruchami fotela </w:t>
            </w:r>
            <w:r w:rsidRPr="00273371">
              <w:rPr>
                <w:rFonts w:ascii="Verdana" w:hAnsi="Verdana" w:cs="Arial"/>
                <w:iCs/>
                <w:sz w:val="18"/>
                <w:szCs w:val="18"/>
              </w:rPr>
              <w:t xml:space="preserve">(w tym co najmniej 3 pozycje możliwe do zaprogramowania </w:t>
            </w:r>
            <w:r>
              <w:rPr>
                <w:rFonts w:ascii="Verdana" w:hAnsi="Verdana" w:cs="Arial"/>
                <w:iCs/>
                <w:sz w:val="18"/>
                <w:szCs w:val="18"/>
              </w:rPr>
              <w:br/>
            </w:r>
            <w:r w:rsidRPr="00273371">
              <w:rPr>
                <w:rFonts w:ascii="Verdana" w:hAnsi="Verdana" w:cs="Arial"/>
                <w:iCs/>
                <w:sz w:val="18"/>
                <w:szCs w:val="18"/>
              </w:rPr>
              <w:t>i wywoływania za pomocą przycisku przypisanego do danej pozycji), spłukiwanie miski spluwaczki, napełnianie kubka pacjenta, włączanie lampy oświetleniowej, przełączanie pozi</w:t>
            </w:r>
            <w:r>
              <w:rPr>
                <w:rFonts w:ascii="Verdana" w:hAnsi="Verdana" w:cs="Arial"/>
                <w:iCs/>
                <w:sz w:val="18"/>
                <w:szCs w:val="18"/>
              </w:rPr>
              <w:t>omu natężenia oświetlenia lampy</w:t>
            </w:r>
          </w:p>
        </w:tc>
        <w:tc>
          <w:tcPr>
            <w:tcW w:w="4962" w:type="dxa"/>
          </w:tcPr>
          <w:p w:rsidR="00F56E96" w:rsidRPr="00E6573C" w:rsidRDefault="00F56E96" w:rsidP="0061751B">
            <w:pPr>
              <w:pStyle w:val="Akapitzlist"/>
              <w:spacing w:before="60" w:after="60"/>
              <w:ind w:left="228"/>
              <w:rPr>
                <w:rFonts w:ascii="Verdana" w:hAnsi="Verdana" w:cs="Arial"/>
                <w:sz w:val="18"/>
                <w:szCs w:val="18"/>
              </w:rPr>
            </w:pPr>
          </w:p>
        </w:tc>
      </w:tr>
      <w:tr w:rsidR="00297FB5" w:rsidRPr="00E6573C" w:rsidTr="00297FB5">
        <w:trPr>
          <w:cantSplit/>
          <w:trHeight w:val="283"/>
        </w:trPr>
        <w:tc>
          <w:tcPr>
            <w:tcW w:w="562" w:type="dxa"/>
            <w:shd w:val="clear" w:color="auto" w:fill="D9D9D9" w:themeFill="background1" w:themeFillShade="D9"/>
            <w:vAlign w:val="center"/>
          </w:tcPr>
          <w:p w:rsidR="00297FB5" w:rsidRPr="00D72B58" w:rsidRDefault="00297FB5" w:rsidP="00D72B58">
            <w:pPr>
              <w:spacing w:before="60" w:after="60"/>
              <w:rPr>
                <w:rFonts w:ascii="Verdana" w:hAnsi="Verdana"/>
                <w:bCs/>
                <w:sz w:val="18"/>
                <w:szCs w:val="18"/>
                <w:lang w:eastAsia="en-US"/>
              </w:rPr>
            </w:pPr>
            <w:r w:rsidRPr="00D72B58">
              <w:rPr>
                <w:rFonts w:ascii="Verdana" w:hAnsi="Verdana"/>
                <w:bCs/>
                <w:sz w:val="18"/>
                <w:szCs w:val="18"/>
                <w:lang w:eastAsia="en-US"/>
              </w:rPr>
              <w:t>11.</w:t>
            </w:r>
          </w:p>
        </w:tc>
        <w:tc>
          <w:tcPr>
            <w:tcW w:w="8931" w:type="dxa"/>
            <w:gridSpan w:val="2"/>
            <w:shd w:val="clear" w:color="auto" w:fill="D9D9D9" w:themeFill="background1" w:themeFillShade="D9"/>
            <w:vAlign w:val="center"/>
          </w:tcPr>
          <w:p w:rsidR="00297FB5" w:rsidRPr="00297FB5" w:rsidRDefault="00297FB5" w:rsidP="00297FB5">
            <w:pPr>
              <w:spacing w:before="60" w:after="60"/>
              <w:rPr>
                <w:rFonts w:ascii="Verdana" w:hAnsi="Verdana" w:cs="Arial"/>
                <w:sz w:val="18"/>
                <w:szCs w:val="18"/>
              </w:rPr>
            </w:pPr>
            <w:r w:rsidRPr="00297FB5">
              <w:rPr>
                <w:rFonts w:ascii="Verdana" w:hAnsi="Verdana" w:cs="Arial"/>
                <w:iCs/>
                <w:sz w:val="18"/>
                <w:szCs w:val="18"/>
              </w:rPr>
              <w:t>Fotel pacjenta spełniający następujące wymagania:</w:t>
            </w:r>
          </w:p>
        </w:tc>
      </w:tr>
      <w:tr w:rsidR="005A1827" w:rsidRPr="00E6573C" w:rsidTr="00E11C88">
        <w:trPr>
          <w:cantSplit/>
          <w:trHeight w:val="283"/>
        </w:trPr>
        <w:tc>
          <w:tcPr>
            <w:tcW w:w="562" w:type="dxa"/>
            <w:vAlign w:val="center"/>
          </w:tcPr>
          <w:p w:rsidR="005A1827" w:rsidRPr="00E6573C" w:rsidRDefault="005A1827" w:rsidP="0061751B">
            <w:pPr>
              <w:spacing w:before="60" w:after="60"/>
              <w:ind w:left="360"/>
              <w:rPr>
                <w:rFonts w:ascii="Verdana" w:hAnsi="Verdana"/>
                <w:b/>
                <w:bCs/>
                <w:sz w:val="18"/>
                <w:szCs w:val="18"/>
                <w:lang w:eastAsia="en-US"/>
              </w:rPr>
            </w:pPr>
          </w:p>
        </w:tc>
        <w:tc>
          <w:tcPr>
            <w:tcW w:w="3969" w:type="dxa"/>
            <w:vAlign w:val="center"/>
          </w:tcPr>
          <w:p w:rsidR="005A1827" w:rsidRPr="0061751B" w:rsidRDefault="00297FB5" w:rsidP="001827F3">
            <w:pPr>
              <w:spacing w:before="60" w:after="60"/>
              <w:rPr>
                <w:rFonts w:ascii="Verdana" w:hAnsi="Verdana" w:cs="Arial"/>
                <w:sz w:val="18"/>
                <w:szCs w:val="18"/>
              </w:rPr>
            </w:pPr>
            <w:r w:rsidRPr="00273371">
              <w:rPr>
                <w:rFonts w:ascii="Verdana" w:hAnsi="Verdana" w:cs="Arial"/>
                <w:iCs/>
                <w:sz w:val="18"/>
                <w:szCs w:val="18"/>
              </w:rPr>
              <w:t xml:space="preserve">hydrauliczny napęd ruchu „góra-dół” fotela </w:t>
            </w:r>
          </w:p>
        </w:tc>
        <w:tc>
          <w:tcPr>
            <w:tcW w:w="4962" w:type="dxa"/>
          </w:tcPr>
          <w:p w:rsidR="005A1827" w:rsidRPr="00E6573C" w:rsidRDefault="005A1827" w:rsidP="0061751B">
            <w:pPr>
              <w:pStyle w:val="Akapitzlist"/>
              <w:spacing w:before="60" w:after="60"/>
              <w:ind w:left="228"/>
              <w:rPr>
                <w:rFonts w:ascii="Verdana" w:hAnsi="Verdana" w:cs="Arial"/>
                <w:sz w:val="18"/>
                <w:szCs w:val="18"/>
              </w:rPr>
            </w:pPr>
          </w:p>
        </w:tc>
      </w:tr>
      <w:tr w:rsidR="00297FB5" w:rsidRPr="00E6573C" w:rsidTr="00E11C88">
        <w:trPr>
          <w:cantSplit/>
          <w:trHeight w:val="283"/>
        </w:trPr>
        <w:tc>
          <w:tcPr>
            <w:tcW w:w="562" w:type="dxa"/>
            <w:vAlign w:val="center"/>
          </w:tcPr>
          <w:p w:rsidR="00297FB5" w:rsidRPr="00E6573C" w:rsidRDefault="00297FB5" w:rsidP="0061751B">
            <w:pPr>
              <w:spacing w:before="60" w:after="60"/>
              <w:ind w:left="360"/>
              <w:rPr>
                <w:rFonts w:ascii="Verdana" w:hAnsi="Verdana"/>
                <w:b/>
                <w:bCs/>
                <w:sz w:val="18"/>
                <w:szCs w:val="18"/>
                <w:lang w:eastAsia="en-US"/>
              </w:rPr>
            </w:pPr>
          </w:p>
        </w:tc>
        <w:tc>
          <w:tcPr>
            <w:tcW w:w="3969" w:type="dxa"/>
            <w:vAlign w:val="center"/>
          </w:tcPr>
          <w:p w:rsidR="00297FB5" w:rsidRPr="0061751B" w:rsidRDefault="003071D3" w:rsidP="0061751B">
            <w:pPr>
              <w:spacing w:before="60" w:after="60"/>
              <w:rPr>
                <w:rFonts w:ascii="Verdana" w:hAnsi="Verdana" w:cs="Arial"/>
                <w:sz w:val="18"/>
                <w:szCs w:val="18"/>
              </w:rPr>
            </w:pPr>
            <w:r w:rsidRPr="00273371">
              <w:rPr>
                <w:rFonts w:ascii="Verdana" w:hAnsi="Verdana" w:cs="Arial"/>
                <w:iCs/>
                <w:sz w:val="18"/>
                <w:szCs w:val="18"/>
              </w:rPr>
              <w:t>nożne sterowanie ruchami fotela, dzięki sterownikowi nożnemu (możliwość programowania pozycji)</w:t>
            </w:r>
          </w:p>
        </w:tc>
        <w:tc>
          <w:tcPr>
            <w:tcW w:w="4962" w:type="dxa"/>
          </w:tcPr>
          <w:p w:rsidR="00297FB5" w:rsidRPr="00E6573C" w:rsidRDefault="00297FB5" w:rsidP="0061751B">
            <w:pPr>
              <w:pStyle w:val="Akapitzlist"/>
              <w:spacing w:before="60" w:after="60"/>
              <w:ind w:left="228"/>
              <w:rPr>
                <w:rFonts w:ascii="Verdana" w:hAnsi="Verdana" w:cs="Arial"/>
                <w:sz w:val="18"/>
                <w:szCs w:val="18"/>
              </w:rPr>
            </w:pPr>
          </w:p>
        </w:tc>
      </w:tr>
      <w:tr w:rsidR="00297FB5" w:rsidRPr="00E6573C" w:rsidTr="00E11C88">
        <w:trPr>
          <w:cantSplit/>
          <w:trHeight w:val="283"/>
        </w:trPr>
        <w:tc>
          <w:tcPr>
            <w:tcW w:w="562" w:type="dxa"/>
            <w:vAlign w:val="center"/>
          </w:tcPr>
          <w:p w:rsidR="00297FB5" w:rsidRPr="00E6573C" w:rsidRDefault="00297FB5" w:rsidP="0061751B">
            <w:pPr>
              <w:spacing w:before="60" w:after="60"/>
              <w:ind w:left="360"/>
              <w:rPr>
                <w:rFonts w:ascii="Verdana" w:hAnsi="Verdana"/>
                <w:b/>
                <w:bCs/>
                <w:sz w:val="18"/>
                <w:szCs w:val="18"/>
                <w:lang w:eastAsia="en-US"/>
              </w:rPr>
            </w:pPr>
          </w:p>
        </w:tc>
        <w:tc>
          <w:tcPr>
            <w:tcW w:w="3969" w:type="dxa"/>
            <w:vAlign w:val="center"/>
          </w:tcPr>
          <w:p w:rsidR="00297FB5" w:rsidRPr="0061751B" w:rsidRDefault="003071D3" w:rsidP="003071D3">
            <w:pPr>
              <w:spacing w:before="60" w:after="60"/>
              <w:rPr>
                <w:rFonts w:ascii="Verdana" w:hAnsi="Verdana" w:cs="Arial"/>
                <w:sz w:val="18"/>
                <w:szCs w:val="18"/>
              </w:rPr>
            </w:pPr>
            <w:r w:rsidRPr="00273371">
              <w:rPr>
                <w:rFonts w:ascii="Verdana" w:hAnsi="Verdana" w:cs="Arial"/>
                <w:iCs/>
                <w:sz w:val="18"/>
                <w:szCs w:val="18"/>
              </w:rPr>
              <w:t>zakres wysokości fotela (mierzony</w:t>
            </w:r>
            <w:r>
              <w:rPr>
                <w:rFonts w:ascii="Verdana" w:hAnsi="Verdana" w:cs="Arial"/>
                <w:iCs/>
                <w:sz w:val="18"/>
                <w:szCs w:val="18"/>
              </w:rPr>
              <w:t xml:space="preserve"> w tym samym punkcie siedziska)</w:t>
            </w:r>
            <w:r w:rsidRPr="00273371">
              <w:rPr>
                <w:rFonts w:ascii="Verdana" w:hAnsi="Verdana" w:cs="Arial"/>
                <w:iCs/>
                <w:sz w:val="18"/>
                <w:szCs w:val="18"/>
              </w:rPr>
              <w:t xml:space="preserve">: najniższe położenie siedziska max </w:t>
            </w:r>
            <w:smartTag w:uri="urn:schemas-microsoft-com:office:smarttags" w:element="metricconverter">
              <w:smartTagPr>
                <w:attr w:name="ProductID" w:val="38 cm"/>
              </w:smartTagPr>
              <w:r w:rsidRPr="00273371">
                <w:rPr>
                  <w:rFonts w:ascii="Verdana" w:hAnsi="Verdana" w:cs="Arial"/>
                  <w:iCs/>
                  <w:sz w:val="18"/>
                  <w:szCs w:val="18"/>
                </w:rPr>
                <w:t>38 cm</w:t>
              </w:r>
            </w:smartTag>
            <w:r w:rsidRPr="00273371">
              <w:rPr>
                <w:rFonts w:ascii="Verdana" w:hAnsi="Verdana" w:cs="Arial"/>
                <w:iCs/>
                <w:sz w:val="18"/>
                <w:szCs w:val="18"/>
              </w:rPr>
              <w:t xml:space="preserve">, a najwyższe min. </w:t>
            </w:r>
            <w:smartTag w:uri="urn:schemas-microsoft-com:office:smarttags" w:element="metricconverter">
              <w:smartTagPr>
                <w:attr w:name="ProductID" w:val="80 cm"/>
              </w:smartTagPr>
              <w:r w:rsidRPr="00273371">
                <w:rPr>
                  <w:rFonts w:ascii="Verdana" w:hAnsi="Verdana" w:cs="Arial"/>
                  <w:iCs/>
                  <w:sz w:val="18"/>
                  <w:szCs w:val="18"/>
                </w:rPr>
                <w:t>80 cm</w:t>
              </w:r>
            </w:smartTag>
            <w:r>
              <w:rPr>
                <w:rFonts w:ascii="Verdana" w:hAnsi="Verdana" w:cs="Arial"/>
                <w:iCs/>
                <w:sz w:val="18"/>
                <w:szCs w:val="18"/>
              </w:rPr>
              <w:t xml:space="preserve"> od podłoża</w:t>
            </w:r>
          </w:p>
        </w:tc>
        <w:tc>
          <w:tcPr>
            <w:tcW w:w="4962" w:type="dxa"/>
          </w:tcPr>
          <w:p w:rsidR="00297FB5" w:rsidRPr="00E6573C" w:rsidRDefault="00297FB5" w:rsidP="0061751B">
            <w:pPr>
              <w:pStyle w:val="Akapitzlist"/>
              <w:spacing w:before="60" w:after="60"/>
              <w:ind w:left="228"/>
              <w:rPr>
                <w:rFonts w:ascii="Verdana" w:hAnsi="Verdana" w:cs="Arial"/>
                <w:sz w:val="18"/>
                <w:szCs w:val="18"/>
              </w:rPr>
            </w:pPr>
          </w:p>
        </w:tc>
      </w:tr>
      <w:tr w:rsidR="00297FB5" w:rsidRPr="00E6573C" w:rsidTr="00E11C88">
        <w:trPr>
          <w:cantSplit/>
          <w:trHeight w:val="283"/>
        </w:trPr>
        <w:tc>
          <w:tcPr>
            <w:tcW w:w="562" w:type="dxa"/>
            <w:vAlign w:val="center"/>
          </w:tcPr>
          <w:p w:rsidR="00297FB5" w:rsidRPr="00E6573C" w:rsidRDefault="00297FB5" w:rsidP="0061751B">
            <w:pPr>
              <w:spacing w:before="60" w:after="60"/>
              <w:ind w:left="360"/>
              <w:rPr>
                <w:rFonts w:ascii="Verdana" w:hAnsi="Verdana"/>
                <w:b/>
                <w:bCs/>
                <w:sz w:val="18"/>
                <w:szCs w:val="18"/>
                <w:lang w:eastAsia="en-US"/>
              </w:rPr>
            </w:pPr>
          </w:p>
        </w:tc>
        <w:tc>
          <w:tcPr>
            <w:tcW w:w="3969" w:type="dxa"/>
            <w:vAlign w:val="center"/>
          </w:tcPr>
          <w:p w:rsidR="00297FB5" w:rsidRPr="0061751B" w:rsidRDefault="003071D3" w:rsidP="0061751B">
            <w:pPr>
              <w:spacing w:before="60" w:after="60"/>
              <w:rPr>
                <w:rFonts w:ascii="Verdana" w:hAnsi="Verdana" w:cs="Arial"/>
                <w:sz w:val="18"/>
                <w:szCs w:val="18"/>
              </w:rPr>
            </w:pPr>
            <w:r w:rsidRPr="00273371">
              <w:rPr>
                <w:rFonts w:ascii="Verdana" w:hAnsi="Verdana" w:cs="Arial"/>
                <w:iCs/>
                <w:sz w:val="18"/>
                <w:szCs w:val="18"/>
              </w:rPr>
              <w:t>zagłówek z dwoma przegubami z regulacją pochylenia oraz bezstopniową zmianą położenia w osi kręgosłupa pacjenta przy zmianie położenia oparcia i siedziska</w:t>
            </w:r>
          </w:p>
        </w:tc>
        <w:tc>
          <w:tcPr>
            <w:tcW w:w="4962" w:type="dxa"/>
          </w:tcPr>
          <w:p w:rsidR="00297FB5" w:rsidRPr="00E6573C" w:rsidRDefault="00297FB5" w:rsidP="0061751B">
            <w:pPr>
              <w:pStyle w:val="Akapitzlist"/>
              <w:spacing w:before="60" w:after="60"/>
              <w:ind w:left="228"/>
              <w:rPr>
                <w:rFonts w:ascii="Verdana" w:hAnsi="Verdana" w:cs="Arial"/>
                <w:sz w:val="18"/>
                <w:szCs w:val="18"/>
              </w:rPr>
            </w:pPr>
          </w:p>
        </w:tc>
      </w:tr>
      <w:tr w:rsidR="00297FB5" w:rsidRPr="00E6573C" w:rsidTr="00E11C88">
        <w:trPr>
          <w:cantSplit/>
          <w:trHeight w:val="283"/>
        </w:trPr>
        <w:tc>
          <w:tcPr>
            <w:tcW w:w="562" w:type="dxa"/>
            <w:vAlign w:val="center"/>
          </w:tcPr>
          <w:p w:rsidR="00297FB5" w:rsidRPr="00E6573C" w:rsidRDefault="00297FB5" w:rsidP="0061751B">
            <w:pPr>
              <w:spacing w:before="60" w:after="60"/>
              <w:ind w:left="360"/>
              <w:rPr>
                <w:rFonts w:ascii="Verdana" w:hAnsi="Verdana"/>
                <w:b/>
                <w:bCs/>
                <w:sz w:val="18"/>
                <w:szCs w:val="18"/>
                <w:lang w:eastAsia="en-US"/>
              </w:rPr>
            </w:pPr>
          </w:p>
        </w:tc>
        <w:tc>
          <w:tcPr>
            <w:tcW w:w="3969" w:type="dxa"/>
            <w:vAlign w:val="center"/>
          </w:tcPr>
          <w:p w:rsidR="00297FB5" w:rsidRPr="0061751B" w:rsidRDefault="00D5356B" w:rsidP="0061751B">
            <w:pPr>
              <w:spacing w:before="60" w:after="60"/>
              <w:rPr>
                <w:rFonts w:ascii="Verdana" w:hAnsi="Verdana" w:cs="Arial"/>
                <w:sz w:val="18"/>
                <w:szCs w:val="18"/>
              </w:rPr>
            </w:pPr>
            <w:r w:rsidRPr="00C35789">
              <w:rPr>
                <w:rFonts w:ascii="Verdana" w:hAnsi="Verdana" w:cs="Arial"/>
                <w:iCs/>
                <w:sz w:val="18"/>
                <w:szCs w:val="18"/>
              </w:rPr>
              <w:t>podwójna regulacja wysokości zagłówka tzn. przesuwanie zagłówka wraz przegubem względem oparcia fotela oraz zmiana wysokości zagłówka bez zmiany położenia przegubu względem oparcia fotela</w:t>
            </w:r>
          </w:p>
        </w:tc>
        <w:tc>
          <w:tcPr>
            <w:tcW w:w="4962" w:type="dxa"/>
          </w:tcPr>
          <w:p w:rsidR="00297FB5" w:rsidRPr="00E6573C" w:rsidRDefault="00297FB5" w:rsidP="0061751B">
            <w:pPr>
              <w:pStyle w:val="Akapitzlist"/>
              <w:spacing w:before="60" w:after="60"/>
              <w:ind w:left="228"/>
              <w:rPr>
                <w:rFonts w:ascii="Verdana" w:hAnsi="Verdana" w:cs="Arial"/>
                <w:sz w:val="18"/>
                <w:szCs w:val="18"/>
              </w:rPr>
            </w:pPr>
          </w:p>
        </w:tc>
      </w:tr>
      <w:tr w:rsidR="003071D3" w:rsidRPr="00E6573C" w:rsidTr="00E11C88">
        <w:trPr>
          <w:cantSplit/>
          <w:trHeight w:val="283"/>
        </w:trPr>
        <w:tc>
          <w:tcPr>
            <w:tcW w:w="562" w:type="dxa"/>
            <w:vAlign w:val="center"/>
          </w:tcPr>
          <w:p w:rsidR="003071D3" w:rsidRPr="00E6573C" w:rsidRDefault="003071D3" w:rsidP="0061751B">
            <w:pPr>
              <w:spacing w:before="60" w:after="60"/>
              <w:ind w:left="360"/>
              <w:rPr>
                <w:rFonts w:ascii="Verdana" w:hAnsi="Verdana"/>
                <w:b/>
                <w:bCs/>
                <w:sz w:val="18"/>
                <w:szCs w:val="18"/>
                <w:lang w:eastAsia="en-US"/>
              </w:rPr>
            </w:pPr>
          </w:p>
        </w:tc>
        <w:tc>
          <w:tcPr>
            <w:tcW w:w="3969" w:type="dxa"/>
            <w:vAlign w:val="center"/>
          </w:tcPr>
          <w:p w:rsidR="003071D3" w:rsidRPr="0061751B" w:rsidRDefault="00D5356B" w:rsidP="0061751B">
            <w:pPr>
              <w:spacing w:before="60" w:after="60"/>
              <w:rPr>
                <w:rFonts w:ascii="Verdana" w:hAnsi="Verdana" w:cs="Arial"/>
                <w:sz w:val="18"/>
                <w:szCs w:val="18"/>
              </w:rPr>
            </w:pPr>
            <w:r w:rsidRPr="00273371">
              <w:rPr>
                <w:rFonts w:ascii="Verdana" w:hAnsi="Verdana" w:cs="Arial"/>
                <w:iCs/>
                <w:sz w:val="18"/>
                <w:szCs w:val="18"/>
              </w:rPr>
              <w:t xml:space="preserve">wyłączniki awaryjne ruchu fotela chroniące przed przypadkowym zgnieceniem przedmiotów pod fotelem,  miską spluwaczki, w tym co najmniej jeden wyłącznik awaryjny z funkcją odjazdu min. </w:t>
            </w:r>
            <w:smartTag w:uri="urn:schemas-microsoft-com:office:smarttags" w:element="metricconverter">
              <w:smartTagPr>
                <w:attr w:name="ProductID" w:val="2 cm"/>
              </w:smartTagPr>
              <w:r w:rsidRPr="00273371">
                <w:rPr>
                  <w:rFonts w:ascii="Verdana" w:hAnsi="Verdana" w:cs="Arial"/>
                  <w:iCs/>
                  <w:sz w:val="18"/>
                  <w:szCs w:val="18"/>
                </w:rPr>
                <w:t>2 cm</w:t>
              </w:r>
            </w:smartTag>
            <w:r w:rsidRPr="00273371">
              <w:rPr>
                <w:rFonts w:ascii="Verdana" w:hAnsi="Verdana" w:cs="Arial"/>
                <w:iCs/>
                <w:sz w:val="18"/>
                <w:szCs w:val="18"/>
              </w:rPr>
              <w:t xml:space="preserve"> do góry po najechaniu na przeszkodę (celem uwolnienia przeszkody</w:t>
            </w:r>
            <w:r>
              <w:rPr>
                <w:rFonts w:ascii="Verdana" w:hAnsi="Verdana" w:cs="Arial"/>
                <w:iCs/>
                <w:sz w:val="18"/>
                <w:szCs w:val="18"/>
              </w:rPr>
              <w:t>)</w:t>
            </w:r>
          </w:p>
        </w:tc>
        <w:tc>
          <w:tcPr>
            <w:tcW w:w="4962" w:type="dxa"/>
          </w:tcPr>
          <w:p w:rsidR="003071D3" w:rsidRPr="00E6573C" w:rsidRDefault="003071D3" w:rsidP="0061751B">
            <w:pPr>
              <w:pStyle w:val="Akapitzlist"/>
              <w:spacing w:before="60" w:after="60"/>
              <w:ind w:left="228"/>
              <w:rPr>
                <w:rFonts w:ascii="Verdana" w:hAnsi="Verdana" w:cs="Arial"/>
                <w:sz w:val="18"/>
                <w:szCs w:val="18"/>
              </w:rPr>
            </w:pPr>
          </w:p>
        </w:tc>
      </w:tr>
      <w:tr w:rsidR="003071D3" w:rsidRPr="00E6573C" w:rsidTr="00E11C88">
        <w:trPr>
          <w:cantSplit/>
          <w:trHeight w:val="283"/>
        </w:trPr>
        <w:tc>
          <w:tcPr>
            <w:tcW w:w="562" w:type="dxa"/>
            <w:vAlign w:val="center"/>
          </w:tcPr>
          <w:p w:rsidR="003071D3" w:rsidRPr="00E6573C" w:rsidRDefault="003071D3" w:rsidP="0061751B">
            <w:pPr>
              <w:spacing w:before="60" w:after="60"/>
              <w:ind w:left="360"/>
              <w:rPr>
                <w:rFonts w:ascii="Verdana" w:hAnsi="Verdana"/>
                <w:b/>
                <w:bCs/>
                <w:sz w:val="18"/>
                <w:szCs w:val="18"/>
                <w:lang w:eastAsia="en-US"/>
              </w:rPr>
            </w:pPr>
          </w:p>
        </w:tc>
        <w:tc>
          <w:tcPr>
            <w:tcW w:w="3969" w:type="dxa"/>
            <w:vAlign w:val="center"/>
          </w:tcPr>
          <w:p w:rsidR="003071D3" w:rsidRPr="0061751B" w:rsidRDefault="00D5356B" w:rsidP="00D5356B">
            <w:pPr>
              <w:spacing w:before="60" w:after="60"/>
              <w:rPr>
                <w:rFonts w:ascii="Verdana" w:hAnsi="Verdana" w:cs="Arial"/>
                <w:sz w:val="18"/>
                <w:szCs w:val="18"/>
              </w:rPr>
            </w:pPr>
            <w:r w:rsidRPr="00C35789">
              <w:rPr>
                <w:rFonts w:ascii="Verdana" w:hAnsi="Verdana" w:cs="Arial"/>
                <w:iCs/>
                <w:sz w:val="18"/>
                <w:szCs w:val="18"/>
              </w:rPr>
              <w:t xml:space="preserve">cienka tapicerka oparcia fotela – max </w:t>
            </w:r>
            <w:smartTag w:uri="urn:schemas-microsoft-com:office:smarttags" w:element="metricconverter">
              <w:smartTagPr>
                <w:attr w:name="ProductID" w:val="4 cm"/>
              </w:smartTagPr>
              <w:r w:rsidRPr="00C35789">
                <w:rPr>
                  <w:rFonts w:ascii="Verdana" w:hAnsi="Verdana" w:cs="Arial"/>
                  <w:iCs/>
                  <w:sz w:val="18"/>
                  <w:szCs w:val="18"/>
                </w:rPr>
                <w:t>4 cm</w:t>
              </w:r>
            </w:smartTag>
            <w:r w:rsidRPr="00C35789">
              <w:rPr>
                <w:rFonts w:ascii="Verdana" w:hAnsi="Verdana" w:cs="Arial"/>
                <w:iCs/>
                <w:sz w:val="18"/>
                <w:szCs w:val="18"/>
              </w:rPr>
              <w:t xml:space="preserve">; oparcie w najgrubszym miejscu nie powinno przekraczać </w:t>
            </w:r>
            <w:smartTag w:uri="urn:schemas-microsoft-com:office:smarttags" w:element="metricconverter">
              <w:smartTagPr>
                <w:attr w:name="ProductID" w:val="10 cm"/>
              </w:smartTagPr>
              <w:r w:rsidRPr="00C35789">
                <w:rPr>
                  <w:rFonts w:ascii="Verdana" w:hAnsi="Verdana" w:cs="Arial"/>
                  <w:iCs/>
                  <w:sz w:val="18"/>
                  <w:szCs w:val="18"/>
                </w:rPr>
                <w:t>10 cm</w:t>
              </w:r>
            </w:smartTag>
          </w:p>
        </w:tc>
        <w:tc>
          <w:tcPr>
            <w:tcW w:w="4962" w:type="dxa"/>
          </w:tcPr>
          <w:p w:rsidR="003071D3" w:rsidRPr="00E6573C" w:rsidRDefault="003071D3" w:rsidP="0061751B">
            <w:pPr>
              <w:pStyle w:val="Akapitzlist"/>
              <w:spacing w:before="60" w:after="60"/>
              <w:ind w:left="228"/>
              <w:rPr>
                <w:rFonts w:ascii="Verdana" w:hAnsi="Verdana" w:cs="Arial"/>
                <w:sz w:val="18"/>
                <w:szCs w:val="18"/>
              </w:rPr>
            </w:pPr>
          </w:p>
        </w:tc>
      </w:tr>
      <w:tr w:rsidR="003071D3" w:rsidRPr="00E6573C" w:rsidTr="00E11C88">
        <w:trPr>
          <w:cantSplit/>
          <w:trHeight w:val="283"/>
        </w:trPr>
        <w:tc>
          <w:tcPr>
            <w:tcW w:w="562" w:type="dxa"/>
            <w:vAlign w:val="center"/>
          </w:tcPr>
          <w:p w:rsidR="003071D3" w:rsidRPr="00E6573C" w:rsidRDefault="003071D3" w:rsidP="0061751B">
            <w:pPr>
              <w:spacing w:before="60" w:after="60"/>
              <w:ind w:left="360"/>
              <w:rPr>
                <w:rFonts w:ascii="Verdana" w:hAnsi="Verdana"/>
                <w:b/>
                <w:bCs/>
                <w:sz w:val="18"/>
                <w:szCs w:val="18"/>
                <w:lang w:eastAsia="en-US"/>
              </w:rPr>
            </w:pPr>
          </w:p>
        </w:tc>
        <w:tc>
          <w:tcPr>
            <w:tcW w:w="3969" w:type="dxa"/>
            <w:vAlign w:val="center"/>
          </w:tcPr>
          <w:p w:rsidR="003071D3" w:rsidRPr="0061751B" w:rsidRDefault="00D5356B" w:rsidP="0061751B">
            <w:pPr>
              <w:spacing w:before="60" w:after="60"/>
              <w:rPr>
                <w:rFonts w:ascii="Verdana" w:hAnsi="Verdana" w:cs="Arial"/>
                <w:sz w:val="18"/>
                <w:szCs w:val="18"/>
              </w:rPr>
            </w:pPr>
            <w:r w:rsidRPr="00273371">
              <w:rPr>
                <w:rFonts w:ascii="Verdana" w:hAnsi="Verdana" w:cs="Arial"/>
                <w:iCs/>
                <w:sz w:val="18"/>
                <w:szCs w:val="18"/>
              </w:rPr>
              <w:t>prawy i lewy podłokietnik obrotowe w płaszczyźnie prostopadłej do podłogi (obrót realizowany w kierunku stóp pacjenta) celem umożliwienia bliskiego podejścia do pacjenta oraz dogodnego wejścia i zejścia pacjenta z fotela</w:t>
            </w:r>
          </w:p>
        </w:tc>
        <w:tc>
          <w:tcPr>
            <w:tcW w:w="4962" w:type="dxa"/>
          </w:tcPr>
          <w:p w:rsidR="003071D3" w:rsidRPr="00E6573C" w:rsidRDefault="003071D3" w:rsidP="0061751B">
            <w:pPr>
              <w:pStyle w:val="Akapitzlist"/>
              <w:spacing w:before="60" w:after="60"/>
              <w:ind w:left="228"/>
              <w:rPr>
                <w:rFonts w:ascii="Verdana" w:hAnsi="Verdana" w:cs="Arial"/>
                <w:sz w:val="18"/>
                <w:szCs w:val="18"/>
              </w:rPr>
            </w:pPr>
          </w:p>
        </w:tc>
      </w:tr>
      <w:tr w:rsidR="003071D3" w:rsidRPr="00E6573C" w:rsidTr="00E11C88">
        <w:trPr>
          <w:cantSplit/>
          <w:trHeight w:val="283"/>
        </w:trPr>
        <w:tc>
          <w:tcPr>
            <w:tcW w:w="562" w:type="dxa"/>
            <w:vAlign w:val="center"/>
          </w:tcPr>
          <w:p w:rsidR="003071D3" w:rsidRPr="00E6573C" w:rsidRDefault="003071D3" w:rsidP="0061751B">
            <w:pPr>
              <w:spacing w:before="60" w:after="60"/>
              <w:ind w:left="360"/>
              <w:rPr>
                <w:rFonts w:ascii="Verdana" w:hAnsi="Verdana"/>
                <w:b/>
                <w:bCs/>
                <w:sz w:val="18"/>
                <w:szCs w:val="18"/>
                <w:lang w:eastAsia="en-US"/>
              </w:rPr>
            </w:pPr>
          </w:p>
        </w:tc>
        <w:tc>
          <w:tcPr>
            <w:tcW w:w="3969" w:type="dxa"/>
            <w:vAlign w:val="center"/>
          </w:tcPr>
          <w:p w:rsidR="003071D3" w:rsidRPr="0061751B" w:rsidRDefault="00D5356B" w:rsidP="0061751B">
            <w:pPr>
              <w:spacing w:before="60" w:after="60"/>
              <w:rPr>
                <w:rFonts w:ascii="Verdana" w:hAnsi="Verdana" w:cs="Arial"/>
                <w:sz w:val="18"/>
                <w:szCs w:val="18"/>
              </w:rPr>
            </w:pPr>
            <w:r w:rsidRPr="00273371">
              <w:rPr>
                <w:rFonts w:ascii="Verdana" w:hAnsi="Verdana" w:cs="Arial"/>
                <w:iCs/>
                <w:sz w:val="18"/>
                <w:szCs w:val="18"/>
              </w:rPr>
              <w:t>możliwość demontażu całego prawego i lewego podłokietnika</w:t>
            </w:r>
          </w:p>
        </w:tc>
        <w:tc>
          <w:tcPr>
            <w:tcW w:w="4962" w:type="dxa"/>
          </w:tcPr>
          <w:p w:rsidR="003071D3" w:rsidRPr="00E6573C" w:rsidRDefault="003071D3" w:rsidP="0061751B">
            <w:pPr>
              <w:pStyle w:val="Akapitzlist"/>
              <w:spacing w:before="60" w:after="60"/>
              <w:ind w:left="228"/>
              <w:rPr>
                <w:rFonts w:ascii="Verdana" w:hAnsi="Verdana" w:cs="Arial"/>
                <w:sz w:val="18"/>
                <w:szCs w:val="18"/>
              </w:rPr>
            </w:pPr>
          </w:p>
        </w:tc>
      </w:tr>
      <w:tr w:rsidR="003071D3" w:rsidRPr="00E6573C" w:rsidTr="00E11C88">
        <w:trPr>
          <w:cantSplit/>
          <w:trHeight w:val="283"/>
        </w:trPr>
        <w:tc>
          <w:tcPr>
            <w:tcW w:w="562" w:type="dxa"/>
            <w:vAlign w:val="center"/>
          </w:tcPr>
          <w:p w:rsidR="003071D3" w:rsidRPr="00E6573C" w:rsidRDefault="003071D3" w:rsidP="0061751B">
            <w:pPr>
              <w:spacing w:before="60" w:after="60"/>
              <w:ind w:left="360"/>
              <w:rPr>
                <w:rFonts w:ascii="Verdana" w:hAnsi="Verdana"/>
                <w:b/>
                <w:bCs/>
                <w:sz w:val="18"/>
                <w:szCs w:val="18"/>
                <w:lang w:eastAsia="en-US"/>
              </w:rPr>
            </w:pPr>
          </w:p>
        </w:tc>
        <w:tc>
          <w:tcPr>
            <w:tcW w:w="3969" w:type="dxa"/>
            <w:vAlign w:val="center"/>
          </w:tcPr>
          <w:p w:rsidR="003071D3" w:rsidRPr="0061751B" w:rsidRDefault="00D44D9B" w:rsidP="0061751B">
            <w:pPr>
              <w:spacing w:before="60" w:after="60"/>
              <w:rPr>
                <w:rFonts w:ascii="Verdana" w:hAnsi="Verdana" w:cs="Arial"/>
                <w:sz w:val="18"/>
                <w:szCs w:val="18"/>
              </w:rPr>
            </w:pPr>
            <w:r w:rsidRPr="00273371">
              <w:rPr>
                <w:rFonts w:ascii="Verdana" w:hAnsi="Verdana" w:cs="Arial"/>
                <w:iCs/>
                <w:sz w:val="18"/>
                <w:szCs w:val="18"/>
              </w:rPr>
              <w:t>funkcja odwrócenia zagłówka dla pacjentów na wózkach inwalidzkich,</w:t>
            </w:r>
          </w:p>
        </w:tc>
        <w:tc>
          <w:tcPr>
            <w:tcW w:w="4962" w:type="dxa"/>
          </w:tcPr>
          <w:p w:rsidR="003071D3" w:rsidRPr="00E6573C" w:rsidRDefault="003071D3" w:rsidP="0061751B">
            <w:pPr>
              <w:pStyle w:val="Akapitzlist"/>
              <w:spacing w:before="60" w:after="60"/>
              <w:ind w:left="228"/>
              <w:rPr>
                <w:rFonts w:ascii="Verdana" w:hAnsi="Verdana" w:cs="Arial"/>
                <w:sz w:val="18"/>
                <w:szCs w:val="18"/>
              </w:rPr>
            </w:pPr>
          </w:p>
        </w:tc>
      </w:tr>
      <w:tr w:rsidR="003071D3" w:rsidRPr="00E6573C" w:rsidTr="00E11C88">
        <w:trPr>
          <w:cantSplit/>
          <w:trHeight w:val="283"/>
        </w:trPr>
        <w:tc>
          <w:tcPr>
            <w:tcW w:w="562" w:type="dxa"/>
            <w:vAlign w:val="center"/>
          </w:tcPr>
          <w:p w:rsidR="003071D3" w:rsidRPr="00E6573C" w:rsidRDefault="003071D3" w:rsidP="0061751B">
            <w:pPr>
              <w:spacing w:before="60" w:after="60"/>
              <w:ind w:left="360"/>
              <w:rPr>
                <w:rFonts w:ascii="Verdana" w:hAnsi="Verdana"/>
                <w:b/>
                <w:bCs/>
                <w:sz w:val="18"/>
                <w:szCs w:val="18"/>
                <w:lang w:eastAsia="en-US"/>
              </w:rPr>
            </w:pPr>
          </w:p>
        </w:tc>
        <w:tc>
          <w:tcPr>
            <w:tcW w:w="3969" w:type="dxa"/>
            <w:vAlign w:val="center"/>
          </w:tcPr>
          <w:p w:rsidR="003071D3" w:rsidRPr="0061751B" w:rsidRDefault="00D44D9B" w:rsidP="0061751B">
            <w:pPr>
              <w:spacing w:before="60" w:after="60"/>
              <w:rPr>
                <w:rFonts w:ascii="Verdana" w:hAnsi="Verdana" w:cs="Arial"/>
                <w:sz w:val="18"/>
                <w:szCs w:val="18"/>
              </w:rPr>
            </w:pPr>
            <w:r w:rsidRPr="00273371">
              <w:rPr>
                <w:rFonts w:ascii="Verdana" w:hAnsi="Verdana" w:cs="Arial"/>
                <w:iCs/>
                <w:sz w:val="18"/>
                <w:szCs w:val="18"/>
              </w:rPr>
              <w:t xml:space="preserve">metalowa podstawa fotela ze strefą o wysokości min. </w:t>
            </w:r>
            <w:smartTag w:uri="urn:schemas-microsoft-com:office:smarttags" w:element="metricconverter">
              <w:smartTagPr>
                <w:attr w:name="ProductID" w:val="5 cm"/>
              </w:smartTagPr>
              <w:r w:rsidRPr="00273371">
                <w:rPr>
                  <w:rFonts w:ascii="Verdana" w:hAnsi="Verdana" w:cs="Arial"/>
                  <w:iCs/>
                  <w:sz w:val="18"/>
                  <w:szCs w:val="18"/>
                </w:rPr>
                <w:t>5 cm</w:t>
              </w:r>
            </w:smartTag>
            <w:r>
              <w:rPr>
                <w:rFonts w:ascii="Verdana" w:hAnsi="Verdana" w:cs="Arial"/>
                <w:iCs/>
                <w:sz w:val="18"/>
                <w:szCs w:val="18"/>
              </w:rPr>
              <w:t xml:space="preserve"> chroniącą przed uszkodzeniem (</w:t>
            </w:r>
            <w:r w:rsidRPr="00273371">
              <w:rPr>
                <w:rFonts w:ascii="Verdana" w:hAnsi="Verdana" w:cs="Arial"/>
                <w:iCs/>
                <w:sz w:val="18"/>
                <w:szCs w:val="18"/>
              </w:rPr>
              <w:t>np. butami pacjenta lub lekarza) elementy fotela wykonane z tworzywa</w:t>
            </w:r>
          </w:p>
        </w:tc>
        <w:tc>
          <w:tcPr>
            <w:tcW w:w="4962" w:type="dxa"/>
          </w:tcPr>
          <w:p w:rsidR="003071D3" w:rsidRPr="00E6573C" w:rsidRDefault="003071D3" w:rsidP="0061751B">
            <w:pPr>
              <w:pStyle w:val="Akapitzlist"/>
              <w:spacing w:before="60" w:after="60"/>
              <w:ind w:left="228"/>
              <w:rPr>
                <w:rFonts w:ascii="Verdana" w:hAnsi="Verdana" w:cs="Arial"/>
                <w:sz w:val="18"/>
                <w:szCs w:val="18"/>
              </w:rPr>
            </w:pPr>
          </w:p>
        </w:tc>
      </w:tr>
      <w:tr w:rsidR="003071D3" w:rsidRPr="00E6573C" w:rsidTr="00E11C88">
        <w:trPr>
          <w:cantSplit/>
          <w:trHeight w:val="283"/>
        </w:trPr>
        <w:tc>
          <w:tcPr>
            <w:tcW w:w="562" w:type="dxa"/>
            <w:vAlign w:val="center"/>
          </w:tcPr>
          <w:p w:rsidR="003071D3" w:rsidRPr="00E6573C" w:rsidRDefault="003071D3" w:rsidP="0061751B">
            <w:pPr>
              <w:spacing w:before="60" w:after="60"/>
              <w:ind w:left="360"/>
              <w:rPr>
                <w:rFonts w:ascii="Verdana" w:hAnsi="Verdana"/>
                <w:b/>
                <w:bCs/>
                <w:sz w:val="18"/>
                <w:szCs w:val="18"/>
                <w:lang w:eastAsia="en-US"/>
              </w:rPr>
            </w:pPr>
          </w:p>
        </w:tc>
        <w:tc>
          <w:tcPr>
            <w:tcW w:w="3969" w:type="dxa"/>
            <w:vAlign w:val="center"/>
          </w:tcPr>
          <w:p w:rsidR="003071D3" w:rsidRPr="0061751B" w:rsidRDefault="00D44D9B" w:rsidP="0061751B">
            <w:pPr>
              <w:spacing w:before="60" w:after="60"/>
              <w:rPr>
                <w:rFonts w:ascii="Verdana" w:hAnsi="Verdana" w:cs="Arial"/>
                <w:sz w:val="18"/>
                <w:szCs w:val="18"/>
              </w:rPr>
            </w:pPr>
            <w:r w:rsidRPr="00273371">
              <w:rPr>
                <w:rFonts w:ascii="Verdana" w:hAnsi="Verdana" w:cs="Arial"/>
                <w:iCs/>
                <w:sz w:val="18"/>
                <w:szCs w:val="18"/>
              </w:rPr>
              <w:t>przyłącza mediów zlokalizowane w nieza</w:t>
            </w:r>
            <w:r>
              <w:rPr>
                <w:rFonts w:ascii="Verdana" w:hAnsi="Verdana" w:cs="Arial"/>
                <w:iCs/>
                <w:sz w:val="18"/>
                <w:szCs w:val="18"/>
              </w:rPr>
              <w:t>leżnej skrzynce przyłączeniowej</w:t>
            </w:r>
          </w:p>
        </w:tc>
        <w:tc>
          <w:tcPr>
            <w:tcW w:w="4962" w:type="dxa"/>
          </w:tcPr>
          <w:p w:rsidR="003071D3" w:rsidRPr="00E6573C" w:rsidRDefault="003071D3" w:rsidP="0061751B">
            <w:pPr>
              <w:pStyle w:val="Akapitzlist"/>
              <w:spacing w:before="60" w:after="60"/>
              <w:ind w:left="228"/>
              <w:rPr>
                <w:rFonts w:ascii="Verdana" w:hAnsi="Verdana" w:cs="Arial"/>
                <w:sz w:val="18"/>
                <w:szCs w:val="18"/>
              </w:rPr>
            </w:pPr>
          </w:p>
        </w:tc>
      </w:tr>
      <w:tr w:rsidR="00D44D9B" w:rsidRPr="00E6573C" w:rsidTr="00E11C88">
        <w:trPr>
          <w:cantSplit/>
          <w:trHeight w:val="283"/>
        </w:trPr>
        <w:tc>
          <w:tcPr>
            <w:tcW w:w="562" w:type="dxa"/>
            <w:vAlign w:val="center"/>
          </w:tcPr>
          <w:p w:rsidR="00D44D9B" w:rsidRPr="00E6573C" w:rsidRDefault="00D44D9B" w:rsidP="0061751B">
            <w:pPr>
              <w:spacing w:before="60" w:after="60"/>
              <w:ind w:left="360"/>
              <w:rPr>
                <w:rFonts w:ascii="Verdana" w:hAnsi="Verdana"/>
                <w:b/>
                <w:bCs/>
                <w:sz w:val="18"/>
                <w:szCs w:val="18"/>
                <w:lang w:eastAsia="en-US"/>
              </w:rPr>
            </w:pPr>
          </w:p>
        </w:tc>
        <w:tc>
          <w:tcPr>
            <w:tcW w:w="3969" w:type="dxa"/>
            <w:vAlign w:val="center"/>
          </w:tcPr>
          <w:p w:rsidR="00D44D9B" w:rsidRPr="00273371" w:rsidRDefault="00D44D9B" w:rsidP="0061751B">
            <w:pPr>
              <w:spacing w:before="60" w:after="60"/>
              <w:rPr>
                <w:rFonts w:ascii="Verdana" w:hAnsi="Verdana" w:cs="Arial"/>
                <w:iCs/>
                <w:sz w:val="18"/>
                <w:szCs w:val="18"/>
              </w:rPr>
            </w:pPr>
            <w:r w:rsidRPr="00273371">
              <w:rPr>
                <w:rFonts w:ascii="Verdana" w:hAnsi="Verdana" w:cs="Arial"/>
                <w:iCs/>
                <w:sz w:val="18"/>
                <w:szCs w:val="18"/>
              </w:rPr>
              <w:t xml:space="preserve">nośność fotela w przełożeniu na ciężar pacjenta: min. </w:t>
            </w:r>
            <w:smartTag w:uri="urn:schemas-microsoft-com:office:smarttags" w:element="metricconverter">
              <w:smartTagPr>
                <w:attr w:name="ProductID" w:val="180 kg"/>
              </w:smartTagPr>
              <w:r w:rsidRPr="00273371">
                <w:rPr>
                  <w:rFonts w:ascii="Verdana" w:hAnsi="Verdana" w:cs="Arial"/>
                  <w:iCs/>
                  <w:sz w:val="18"/>
                  <w:szCs w:val="18"/>
                </w:rPr>
                <w:t>180 kg</w:t>
              </w:r>
            </w:smartTag>
          </w:p>
        </w:tc>
        <w:tc>
          <w:tcPr>
            <w:tcW w:w="4962" w:type="dxa"/>
          </w:tcPr>
          <w:p w:rsidR="00D44D9B" w:rsidRPr="00E6573C" w:rsidRDefault="00D44D9B" w:rsidP="0061751B">
            <w:pPr>
              <w:pStyle w:val="Akapitzlist"/>
              <w:spacing w:before="60" w:after="60"/>
              <w:ind w:left="228"/>
              <w:rPr>
                <w:rFonts w:ascii="Verdana" w:hAnsi="Verdana" w:cs="Arial"/>
                <w:sz w:val="18"/>
                <w:szCs w:val="18"/>
              </w:rPr>
            </w:pPr>
          </w:p>
        </w:tc>
      </w:tr>
      <w:tr w:rsidR="00D44D9B" w:rsidRPr="00E6573C" w:rsidTr="00D44D9B">
        <w:trPr>
          <w:cantSplit/>
          <w:trHeight w:val="283"/>
        </w:trPr>
        <w:tc>
          <w:tcPr>
            <w:tcW w:w="562" w:type="dxa"/>
            <w:shd w:val="clear" w:color="auto" w:fill="D9D9D9" w:themeFill="background1" w:themeFillShade="D9"/>
            <w:vAlign w:val="center"/>
          </w:tcPr>
          <w:p w:rsidR="00D44D9B" w:rsidRPr="00D44D9B" w:rsidRDefault="00D44D9B" w:rsidP="00D44D9B">
            <w:pPr>
              <w:spacing w:before="60" w:after="60"/>
              <w:rPr>
                <w:rFonts w:ascii="Verdana" w:hAnsi="Verdana"/>
                <w:bCs/>
                <w:sz w:val="18"/>
                <w:szCs w:val="18"/>
                <w:lang w:eastAsia="en-US"/>
              </w:rPr>
            </w:pPr>
            <w:r w:rsidRPr="00D44D9B">
              <w:rPr>
                <w:rFonts w:ascii="Verdana" w:hAnsi="Verdana"/>
                <w:bCs/>
                <w:sz w:val="18"/>
                <w:szCs w:val="18"/>
                <w:lang w:eastAsia="en-US"/>
              </w:rPr>
              <w:t>12.</w:t>
            </w:r>
          </w:p>
        </w:tc>
        <w:tc>
          <w:tcPr>
            <w:tcW w:w="8931" w:type="dxa"/>
            <w:gridSpan w:val="2"/>
            <w:shd w:val="clear" w:color="auto" w:fill="D9D9D9" w:themeFill="background1" w:themeFillShade="D9"/>
            <w:vAlign w:val="center"/>
          </w:tcPr>
          <w:p w:rsidR="00D44D9B" w:rsidRPr="00D44D9B" w:rsidRDefault="00D44D9B" w:rsidP="00D44D9B">
            <w:pPr>
              <w:spacing w:before="60" w:after="60"/>
              <w:rPr>
                <w:rFonts w:ascii="Verdana" w:hAnsi="Verdana" w:cs="Arial"/>
                <w:sz w:val="18"/>
                <w:szCs w:val="18"/>
              </w:rPr>
            </w:pPr>
            <w:r w:rsidRPr="00D44D9B">
              <w:rPr>
                <w:rFonts w:ascii="Verdana" w:hAnsi="Verdana" w:cs="Arial"/>
                <w:iCs/>
                <w:sz w:val="18"/>
                <w:szCs w:val="18"/>
              </w:rPr>
              <w:t>Blok spluwaczki spełniający następujące wymagania:</w:t>
            </w:r>
          </w:p>
        </w:tc>
      </w:tr>
      <w:tr w:rsidR="00D44D9B" w:rsidRPr="00E6573C" w:rsidTr="00E11C88">
        <w:trPr>
          <w:cantSplit/>
          <w:trHeight w:val="283"/>
        </w:trPr>
        <w:tc>
          <w:tcPr>
            <w:tcW w:w="562" w:type="dxa"/>
            <w:vAlign w:val="center"/>
          </w:tcPr>
          <w:p w:rsidR="00D44D9B" w:rsidRPr="00E6573C" w:rsidRDefault="00D44D9B" w:rsidP="0061751B">
            <w:pPr>
              <w:spacing w:before="60" w:after="60"/>
              <w:ind w:left="360"/>
              <w:rPr>
                <w:rFonts w:ascii="Verdana" w:hAnsi="Verdana"/>
                <w:b/>
                <w:bCs/>
                <w:sz w:val="18"/>
                <w:szCs w:val="18"/>
                <w:lang w:eastAsia="en-US"/>
              </w:rPr>
            </w:pPr>
          </w:p>
        </w:tc>
        <w:tc>
          <w:tcPr>
            <w:tcW w:w="3969" w:type="dxa"/>
            <w:vAlign w:val="center"/>
          </w:tcPr>
          <w:p w:rsidR="00D44D9B" w:rsidRPr="00273371" w:rsidRDefault="00AE2FB3" w:rsidP="0061751B">
            <w:pPr>
              <w:spacing w:before="60" w:after="60"/>
              <w:rPr>
                <w:rFonts w:ascii="Verdana" w:hAnsi="Verdana" w:cs="Arial"/>
                <w:iCs/>
                <w:sz w:val="18"/>
                <w:szCs w:val="18"/>
              </w:rPr>
            </w:pPr>
            <w:r w:rsidRPr="00D81DDD">
              <w:rPr>
                <w:rFonts w:ascii="Verdana" w:hAnsi="Verdana" w:cs="Arial"/>
                <w:iCs/>
                <w:sz w:val="18"/>
                <w:szCs w:val="18"/>
              </w:rPr>
              <w:t>możliwość umieszczania całego bloku po lewej</w:t>
            </w:r>
            <w:r>
              <w:rPr>
                <w:rFonts w:ascii="Verdana" w:hAnsi="Verdana" w:cs="Arial"/>
                <w:iCs/>
                <w:sz w:val="18"/>
                <w:szCs w:val="18"/>
              </w:rPr>
              <w:t xml:space="preserve"> lub po prawej stronie pacjenta</w:t>
            </w:r>
          </w:p>
        </w:tc>
        <w:tc>
          <w:tcPr>
            <w:tcW w:w="4962" w:type="dxa"/>
          </w:tcPr>
          <w:p w:rsidR="00D44D9B" w:rsidRPr="00E6573C" w:rsidRDefault="00D44D9B" w:rsidP="0061751B">
            <w:pPr>
              <w:pStyle w:val="Akapitzlist"/>
              <w:spacing w:before="60" w:after="60"/>
              <w:ind w:left="228"/>
              <w:rPr>
                <w:rFonts w:ascii="Verdana" w:hAnsi="Verdana" w:cs="Arial"/>
                <w:sz w:val="18"/>
                <w:szCs w:val="18"/>
              </w:rPr>
            </w:pPr>
          </w:p>
        </w:tc>
      </w:tr>
      <w:tr w:rsidR="00D44D9B" w:rsidRPr="00E6573C" w:rsidTr="00E11C88">
        <w:trPr>
          <w:cantSplit/>
          <w:trHeight w:val="283"/>
        </w:trPr>
        <w:tc>
          <w:tcPr>
            <w:tcW w:w="562" w:type="dxa"/>
            <w:vAlign w:val="center"/>
          </w:tcPr>
          <w:p w:rsidR="00D44D9B" w:rsidRPr="00E6573C" w:rsidRDefault="00D44D9B" w:rsidP="0061751B">
            <w:pPr>
              <w:spacing w:before="60" w:after="60"/>
              <w:ind w:left="360"/>
              <w:rPr>
                <w:rFonts w:ascii="Verdana" w:hAnsi="Verdana"/>
                <w:b/>
                <w:bCs/>
                <w:sz w:val="18"/>
                <w:szCs w:val="18"/>
                <w:lang w:eastAsia="en-US"/>
              </w:rPr>
            </w:pPr>
          </w:p>
        </w:tc>
        <w:tc>
          <w:tcPr>
            <w:tcW w:w="3969" w:type="dxa"/>
            <w:vAlign w:val="center"/>
          </w:tcPr>
          <w:p w:rsidR="00D44D9B" w:rsidRPr="00273371" w:rsidRDefault="00AE2FB3" w:rsidP="0061751B">
            <w:pPr>
              <w:spacing w:before="60" w:after="60"/>
              <w:rPr>
                <w:rFonts w:ascii="Verdana" w:hAnsi="Verdana" w:cs="Arial"/>
                <w:iCs/>
                <w:sz w:val="18"/>
                <w:szCs w:val="18"/>
              </w:rPr>
            </w:pPr>
            <w:r w:rsidRPr="00D81DDD">
              <w:rPr>
                <w:rFonts w:ascii="Verdana" w:hAnsi="Verdana" w:cs="Arial"/>
                <w:iCs/>
                <w:sz w:val="18"/>
                <w:szCs w:val="18"/>
              </w:rPr>
              <w:t xml:space="preserve">porcelanowa spluwaczka odchylana w poziomie w zakresie min +/- 45 stopni od osi symetrii </w:t>
            </w:r>
            <w:r>
              <w:rPr>
                <w:rFonts w:ascii="Verdana" w:hAnsi="Verdana" w:cs="Arial"/>
                <w:iCs/>
                <w:sz w:val="18"/>
                <w:szCs w:val="18"/>
              </w:rPr>
              <w:t>poprowadzonej wzdłuż spluwaczki</w:t>
            </w:r>
          </w:p>
        </w:tc>
        <w:tc>
          <w:tcPr>
            <w:tcW w:w="4962" w:type="dxa"/>
          </w:tcPr>
          <w:p w:rsidR="00D44D9B" w:rsidRPr="00E6573C" w:rsidRDefault="00D44D9B" w:rsidP="0061751B">
            <w:pPr>
              <w:pStyle w:val="Akapitzlist"/>
              <w:spacing w:before="60" w:after="60"/>
              <w:ind w:left="228"/>
              <w:rPr>
                <w:rFonts w:ascii="Verdana" w:hAnsi="Verdana" w:cs="Arial"/>
                <w:sz w:val="18"/>
                <w:szCs w:val="18"/>
              </w:rPr>
            </w:pPr>
          </w:p>
        </w:tc>
      </w:tr>
      <w:tr w:rsidR="00D44D9B" w:rsidRPr="00E6573C" w:rsidTr="00E11C88">
        <w:trPr>
          <w:cantSplit/>
          <w:trHeight w:val="283"/>
        </w:trPr>
        <w:tc>
          <w:tcPr>
            <w:tcW w:w="562" w:type="dxa"/>
            <w:vAlign w:val="center"/>
          </w:tcPr>
          <w:p w:rsidR="00D44D9B" w:rsidRPr="00E6573C" w:rsidRDefault="00D44D9B" w:rsidP="0061751B">
            <w:pPr>
              <w:spacing w:before="60" w:after="60"/>
              <w:ind w:left="360"/>
              <w:rPr>
                <w:rFonts w:ascii="Verdana" w:hAnsi="Verdana"/>
                <w:b/>
                <w:bCs/>
                <w:sz w:val="18"/>
                <w:szCs w:val="18"/>
                <w:lang w:eastAsia="en-US"/>
              </w:rPr>
            </w:pPr>
          </w:p>
        </w:tc>
        <w:tc>
          <w:tcPr>
            <w:tcW w:w="3969" w:type="dxa"/>
            <w:vAlign w:val="center"/>
          </w:tcPr>
          <w:p w:rsidR="00D44D9B" w:rsidRPr="00273371" w:rsidRDefault="00AE2FB3" w:rsidP="0061751B">
            <w:pPr>
              <w:spacing w:before="60" w:after="60"/>
              <w:rPr>
                <w:rFonts w:ascii="Verdana" w:hAnsi="Verdana" w:cs="Arial"/>
                <w:iCs/>
                <w:sz w:val="18"/>
                <w:szCs w:val="18"/>
              </w:rPr>
            </w:pPr>
            <w:r w:rsidRPr="00D81DDD">
              <w:rPr>
                <w:rFonts w:ascii="Verdana" w:hAnsi="Verdana" w:cs="Arial"/>
                <w:iCs/>
                <w:sz w:val="18"/>
                <w:szCs w:val="18"/>
              </w:rPr>
              <w:t>programowanie czasu, spłukiwania miski i napełniania kubka pacjenta</w:t>
            </w:r>
          </w:p>
        </w:tc>
        <w:tc>
          <w:tcPr>
            <w:tcW w:w="4962" w:type="dxa"/>
          </w:tcPr>
          <w:p w:rsidR="00D44D9B" w:rsidRPr="00E6573C" w:rsidRDefault="00D44D9B" w:rsidP="0061751B">
            <w:pPr>
              <w:pStyle w:val="Akapitzlist"/>
              <w:spacing w:before="60" w:after="60"/>
              <w:ind w:left="228"/>
              <w:rPr>
                <w:rFonts w:ascii="Verdana" w:hAnsi="Verdana" w:cs="Arial"/>
                <w:sz w:val="18"/>
                <w:szCs w:val="18"/>
              </w:rPr>
            </w:pPr>
          </w:p>
        </w:tc>
      </w:tr>
      <w:tr w:rsidR="00AE2FB3" w:rsidRPr="00E6573C" w:rsidTr="004A3D6D">
        <w:trPr>
          <w:cantSplit/>
          <w:trHeight w:val="283"/>
        </w:trPr>
        <w:tc>
          <w:tcPr>
            <w:tcW w:w="562" w:type="dxa"/>
            <w:shd w:val="clear" w:color="auto" w:fill="D9D9D9" w:themeFill="background1" w:themeFillShade="D9"/>
            <w:vAlign w:val="center"/>
          </w:tcPr>
          <w:p w:rsidR="00AE2FB3" w:rsidRPr="00AE2FB3" w:rsidRDefault="00AE2FB3" w:rsidP="00AE2FB3">
            <w:pPr>
              <w:spacing w:before="60" w:after="60"/>
              <w:rPr>
                <w:rFonts w:ascii="Verdana" w:hAnsi="Verdana"/>
                <w:bCs/>
                <w:sz w:val="18"/>
                <w:szCs w:val="18"/>
                <w:lang w:eastAsia="en-US"/>
              </w:rPr>
            </w:pPr>
            <w:r w:rsidRPr="00AE2FB3">
              <w:rPr>
                <w:rFonts w:ascii="Verdana" w:hAnsi="Verdana"/>
                <w:bCs/>
                <w:sz w:val="18"/>
                <w:szCs w:val="18"/>
                <w:lang w:eastAsia="en-US"/>
              </w:rPr>
              <w:t>13.</w:t>
            </w:r>
          </w:p>
        </w:tc>
        <w:tc>
          <w:tcPr>
            <w:tcW w:w="8931" w:type="dxa"/>
            <w:gridSpan w:val="2"/>
            <w:shd w:val="clear" w:color="auto" w:fill="D9D9D9" w:themeFill="background1" w:themeFillShade="D9"/>
            <w:vAlign w:val="center"/>
          </w:tcPr>
          <w:p w:rsidR="00AE2FB3" w:rsidRPr="00AE2FB3" w:rsidRDefault="00AE2FB3" w:rsidP="00AE2FB3">
            <w:pPr>
              <w:spacing w:before="60" w:after="60"/>
              <w:rPr>
                <w:rFonts w:ascii="Verdana" w:hAnsi="Verdana" w:cs="Arial"/>
                <w:sz w:val="18"/>
                <w:szCs w:val="18"/>
              </w:rPr>
            </w:pPr>
            <w:r w:rsidRPr="00A56DAE">
              <w:rPr>
                <w:rFonts w:ascii="Verdana" w:hAnsi="Verdana" w:cs="Arial"/>
                <w:iCs/>
                <w:sz w:val="18"/>
                <w:szCs w:val="18"/>
              </w:rPr>
              <w:t>Lampa zabiegowa LED spe</w:t>
            </w:r>
            <w:r>
              <w:rPr>
                <w:rFonts w:ascii="Verdana" w:hAnsi="Verdana" w:cs="Arial"/>
                <w:iCs/>
                <w:sz w:val="18"/>
                <w:szCs w:val="18"/>
              </w:rPr>
              <w:t>łniająca następujące wymagania:</w:t>
            </w:r>
          </w:p>
        </w:tc>
      </w:tr>
      <w:tr w:rsidR="004A3D6D" w:rsidRPr="00E6573C" w:rsidTr="00E11C88">
        <w:trPr>
          <w:cantSplit/>
          <w:trHeight w:val="283"/>
        </w:trPr>
        <w:tc>
          <w:tcPr>
            <w:tcW w:w="562" w:type="dxa"/>
            <w:vMerge w:val="restart"/>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D81DDD" w:rsidRDefault="004A3D6D" w:rsidP="004A3D6D">
            <w:pPr>
              <w:spacing w:before="60" w:after="60"/>
              <w:rPr>
                <w:rFonts w:ascii="Verdana" w:hAnsi="Verdana" w:cs="Arial"/>
                <w:iCs/>
                <w:sz w:val="18"/>
                <w:szCs w:val="18"/>
              </w:rPr>
            </w:pPr>
            <w:r w:rsidRPr="00A56DAE">
              <w:rPr>
                <w:rFonts w:ascii="Verdana" w:hAnsi="Verdana" w:cs="Arial"/>
                <w:iCs/>
                <w:sz w:val="18"/>
                <w:szCs w:val="18"/>
              </w:rPr>
              <w:t xml:space="preserve">możliwość pracy w trybie niepolimeryzującym przy natężeniu oświetlenia co najmniej 24 000 </w:t>
            </w:r>
            <w:proofErr w:type="spellStart"/>
            <w:r w:rsidRPr="00A56DAE">
              <w:rPr>
                <w:rFonts w:ascii="Verdana" w:hAnsi="Verdana" w:cs="Arial"/>
                <w:iCs/>
                <w:sz w:val="18"/>
                <w:szCs w:val="18"/>
              </w:rPr>
              <w:t>lux</w:t>
            </w:r>
            <w:proofErr w:type="spellEnd"/>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Merge/>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D81DDD" w:rsidRDefault="004A3D6D" w:rsidP="0061751B">
            <w:pPr>
              <w:spacing w:before="60" w:after="60"/>
              <w:rPr>
                <w:rFonts w:ascii="Verdana" w:hAnsi="Verdana" w:cs="Arial"/>
                <w:iCs/>
                <w:sz w:val="18"/>
                <w:szCs w:val="18"/>
              </w:rPr>
            </w:pPr>
            <w:r>
              <w:rPr>
                <w:rFonts w:ascii="Verdana" w:hAnsi="Verdana" w:cs="Arial"/>
                <w:iCs/>
                <w:sz w:val="18"/>
                <w:szCs w:val="18"/>
              </w:rPr>
              <w:t>mocowana do fotela unitu</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Merge/>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D81DDD" w:rsidRDefault="004A3D6D" w:rsidP="0061751B">
            <w:pPr>
              <w:spacing w:before="60" w:after="60"/>
              <w:rPr>
                <w:rFonts w:ascii="Verdana" w:hAnsi="Verdana" w:cs="Arial"/>
                <w:iCs/>
                <w:sz w:val="18"/>
                <w:szCs w:val="18"/>
              </w:rPr>
            </w:pPr>
            <w:r w:rsidRPr="00A56DAE">
              <w:rPr>
                <w:rFonts w:ascii="Verdana" w:hAnsi="Verdana" w:cs="Arial"/>
                <w:iCs/>
                <w:sz w:val="18"/>
                <w:szCs w:val="18"/>
              </w:rPr>
              <w:t>głowica ustawiana w trzech płaszczyznach</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Merge/>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D81DDD" w:rsidRDefault="004A3D6D" w:rsidP="0061751B">
            <w:pPr>
              <w:spacing w:before="60" w:after="60"/>
              <w:rPr>
                <w:rFonts w:ascii="Verdana" w:hAnsi="Verdana" w:cs="Arial"/>
                <w:iCs/>
                <w:sz w:val="18"/>
                <w:szCs w:val="18"/>
              </w:rPr>
            </w:pPr>
            <w:r w:rsidRPr="00A56DAE">
              <w:rPr>
                <w:rFonts w:ascii="Verdana" w:hAnsi="Verdana" w:cs="Arial"/>
                <w:iCs/>
                <w:sz w:val="18"/>
                <w:szCs w:val="18"/>
              </w:rPr>
              <w:t>głowica zabezpieczona zdejmowaną przezroczystą osłoną</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Merge/>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D81DDD" w:rsidRDefault="004A3D6D" w:rsidP="004A3D6D">
            <w:pPr>
              <w:spacing w:before="60" w:after="60"/>
              <w:rPr>
                <w:rFonts w:ascii="Verdana" w:hAnsi="Verdana" w:cs="Arial"/>
                <w:iCs/>
                <w:sz w:val="18"/>
                <w:szCs w:val="18"/>
              </w:rPr>
            </w:pPr>
            <w:r w:rsidRPr="00A56DAE">
              <w:rPr>
                <w:rFonts w:ascii="Verdana" w:hAnsi="Verdana" w:cs="Arial"/>
                <w:iCs/>
                <w:sz w:val="18"/>
                <w:szCs w:val="18"/>
              </w:rPr>
              <w:t xml:space="preserve">regulacja natężenia oświetlenia, co najmniej 3 poziomy, w tym jedno co najmniej 28 000 </w:t>
            </w:r>
            <w:proofErr w:type="spellStart"/>
            <w:r w:rsidRPr="00A56DAE">
              <w:rPr>
                <w:rFonts w:ascii="Verdana" w:hAnsi="Verdana" w:cs="Arial"/>
                <w:iCs/>
                <w:sz w:val="18"/>
                <w:szCs w:val="18"/>
              </w:rPr>
              <w:t>lux</w:t>
            </w:r>
            <w:proofErr w:type="spellEnd"/>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Merge/>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A56DAE" w:rsidRDefault="004A3D6D" w:rsidP="004A3D6D">
            <w:pPr>
              <w:spacing w:before="60" w:after="60"/>
              <w:rPr>
                <w:rFonts w:ascii="Verdana" w:hAnsi="Verdana" w:cs="Arial"/>
                <w:iCs/>
                <w:sz w:val="18"/>
                <w:szCs w:val="18"/>
              </w:rPr>
            </w:pPr>
            <w:r w:rsidRPr="00A56DAE">
              <w:rPr>
                <w:rFonts w:ascii="Verdana" w:hAnsi="Verdana" w:cs="Arial"/>
                <w:iCs/>
                <w:sz w:val="18"/>
                <w:szCs w:val="18"/>
              </w:rPr>
              <w:t>głowica posiadająca co najmniej 8 diod LED</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4A3D6D">
        <w:trPr>
          <w:cantSplit/>
          <w:trHeight w:val="283"/>
        </w:trPr>
        <w:tc>
          <w:tcPr>
            <w:tcW w:w="562" w:type="dxa"/>
            <w:shd w:val="clear" w:color="auto" w:fill="D9D9D9" w:themeFill="background1" w:themeFillShade="D9"/>
            <w:vAlign w:val="center"/>
          </w:tcPr>
          <w:p w:rsidR="004A3D6D" w:rsidRPr="004A3D6D" w:rsidRDefault="004A3D6D" w:rsidP="004A3D6D">
            <w:pPr>
              <w:spacing w:before="60" w:after="60"/>
              <w:rPr>
                <w:rFonts w:ascii="Verdana" w:hAnsi="Verdana"/>
                <w:bCs/>
                <w:sz w:val="18"/>
                <w:szCs w:val="18"/>
                <w:lang w:eastAsia="en-US"/>
              </w:rPr>
            </w:pPr>
            <w:r w:rsidRPr="004A3D6D">
              <w:rPr>
                <w:rFonts w:ascii="Verdana" w:hAnsi="Verdana"/>
                <w:bCs/>
                <w:sz w:val="18"/>
                <w:szCs w:val="18"/>
                <w:lang w:eastAsia="en-US"/>
              </w:rPr>
              <w:t>14.</w:t>
            </w:r>
          </w:p>
        </w:tc>
        <w:tc>
          <w:tcPr>
            <w:tcW w:w="8931" w:type="dxa"/>
            <w:gridSpan w:val="2"/>
            <w:shd w:val="clear" w:color="auto" w:fill="D9D9D9" w:themeFill="background1" w:themeFillShade="D9"/>
            <w:vAlign w:val="center"/>
          </w:tcPr>
          <w:p w:rsidR="004A3D6D" w:rsidRPr="004A3D6D" w:rsidRDefault="004A3D6D" w:rsidP="004A3D6D">
            <w:pPr>
              <w:spacing w:before="60" w:after="60"/>
              <w:rPr>
                <w:rFonts w:ascii="Verdana" w:hAnsi="Verdana" w:cs="Arial"/>
                <w:sz w:val="18"/>
                <w:szCs w:val="18"/>
              </w:rPr>
            </w:pPr>
            <w:r w:rsidRPr="004A3D6D">
              <w:rPr>
                <w:rFonts w:ascii="Verdana" w:hAnsi="Verdana" w:cs="Arial"/>
                <w:iCs/>
                <w:sz w:val="18"/>
                <w:szCs w:val="18"/>
              </w:rPr>
              <w:t>Pakiet kontroli higieny spełniający następujące wymagania</w:t>
            </w:r>
          </w:p>
        </w:tc>
      </w:tr>
      <w:tr w:rsidR="004A3D6D" w:rsidRPr="00E6573C" w:rsidTr="00E11C88">
        <w:trPr>
          <w:cantSplit/>
          <w:trHeight w:val="283"/>
        </w:trPr>
        <w:tc>
          <w:tcPr>
            <w:tcW w:w="562" w:type="dxa"/>
            <w:vMerge w:val="restart"/>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A56DAE" w:rsidRDefault="004A3D6D" w:rsidP="004A3D6D">
            <w:pPr>
              <w:spacing w:before="60" w:after="60"/>
              <w:rPr>
                <w:rFonts w:ascii="Verdana" w:hAnsi="Verdana" w:cs="Arial"/>
                <w:iCs/>
                <w:sz w:val="18"/>
                <w:szCs w:val="18"/>
              </w:rPr>
            </w:pPr>
            <w:r w:rsidRPr="00A56DAE">
              <w:rPr>
                <w:rFonts w:ascii="Verdana" w:hAnsi="Verdana" w:cs="Arial"/>
                <w:iCs/>
                <w:sz w:val="18"/>
                <w:szCs w:val="18"/>
              </w:rPr>
              <w:t>bezszwowa tapicerka – do wyboru co najmniej 10 kolorów</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Merge/>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A56DAE" w:rsidRDefault="004A3D6D" w:rsidP="004A3D6D">
            <w:pPr>
              <w:spacing w:before="60" w:after="60"/>
              <w:rPr>
                <w:rFonts w:ascii="Verdana" w:hAnsi="Verdana" w:cs="Arial"/>
                <w:iCs/>
                <w:sz w:val="18"/>
                <w:szCs w:val="18"/>
              </w:rPr>
            </w:pPr>
            <w:r w:rsidRPr="00A56DAE">
              <w:rPr>
                <w:rFonts w:ascii="Verdana" w:hAnsi="Verdana" w:cs="Arial"/>
                <w:iCs/>
                <w:sz w:val="18"/>
                <w:szCs w:val="18"/>
              </w:rPr>
              <w:t>system odprowadzania  nadmiaru olejów konserwujących z rękawów i końcówek do oddzielnego z</w:t>
            </w:r>
            <w:r>
              <w:rPr>
                <w:rFonts w:ascii="Verdana" w:hAnsi="Verdana" w:cs="Arial"/>
                <w:iCs/>
                <w:sz w:val="18"/>
                <w:szCs w:val="18"/>
              </w:rPr>
              <w:t>biornika</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Merge/>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A56DAE" w:rsidRDefault="004A3D6D" w:rsidP="004A3D6D">
            <w:pPr>
              <w:spacing w:before="60" w:after="60"/>
              <w:rPr>
                <w:rFonts w:ascii="Verdana" w:hAnsi="Verdana" w:cs="Arial"/>
                <w:iCs/>
                <w:sz w:val="18"/>
                <w:szCs w:val="18"/>
              </w:rPr>
            </w:pPr>
            <w:r w:rsidRPr="00A56DAE">
              <w:rPr>
                <w:rFonts w:ascii="Verdana" w:hAnsi="Verdana" w:cs="Arial"/>
                <w:iCs/>
                <w:sz w:val="18"/>
                <w:szCs w:val="18"/>
              </w:rPr>
              <w:t>system przepłukiwania rękawów po każdym pacjencie</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Merge/>
            <w:vAlign w:val="center"/>
          </w:tcPr>
          <w:p w:rsidR="004A3D6D" w:rsidRPr="00E6573C" w:rsidRDefault="004A3D6D" w:rsidP="0061751B">
            <w:pPr>
              <w:spacing w:before="60" w:after="60"/>
              <w:ind w:left="360"/>
              <w:rPr>
                <w:rFonts w:ascii="Verdana" w:hAnsi="Verdana"/>
                <w:b/>
                <w:bCs/>
                <w:sz w:val="18"/>
                <w:szCs w:val="18"/>
                <w:lang w:eastAsia="en-US"/>
              </w:rPr>
            </w:pPr>
          </w:p>
        </w:tc>
        <w:tc>
          <w:tcPr>
            <w:tcW w:w="3969" w:type="dxa"/>
            <w:vAlign w:val="center"/>
          </w:tcPr>
          <w:p w:rsidR="004A3D6D" w:rsidRPr="00A56DAE" w:rsidRDefault="004A3D6D" w:rsidP="004A3D6D">
            <w:pPr>
              <w:spacing w:before="60" w:after="60"/>
              <w:rPr>
                <w:rFonts w:ascii="Verdana" w:hAnsi="Verdana" w:cs="Arial"/>
                <w:iCs/>
                <w:sz w:val="18"/>
                <w:szCs w:val="18"/>
              </w:rPr>
            </w:pPr>
            <w:r w:rsidRPr="00A56DAE">
              <w:rPr>
                <w:rFonts w:ascii="Verdana" w:hAnsi="Verdana" w:cs="Arial"/>
                <w:iCs/>
                <w:sz w:val="18"/>
                <w:szCs w:val="18"/>
              </w:rPr>
              <w:t>system zamkniętego obieg</w:t>
            </w:r>
            <w:r>
              <w:rPr>
                <w:rFonts w:ascii="Verdana" w:hAnsi="Verdana" w:cs="Arial"/>
                <w:iCs/>
                <w:sz w:val="18"/>
                <w:szCs w:val="18"/>
              </w:rPr>
              <w:t>u wody destylowanej na końcówki</w:t>
            </w:r>
            <w:r w:rsidRPr="00A56DAE">
              <w:rPr>
                <w:rFonts w:ascii="Verdana" w:hAnsi="Verdana" w:cs="Arial"/>
                <w:iCs/>
                <w:sz w:val="18"/>
                <w:szCs w:val="18"/>
              </w:rPr>
              <w:t>, zasilanego ze zbiornika o pojemności min</w:t>
            </w:r>
            <w:r>
              <w:rPr>
                <w:rFonts w:ascii="Verdana" w:hAnsi="Verdana" w:cs="Arial"/>
                <w:iCs/>
                <w:sz w:val="18"/>
                <w:szCs w:val="18"/>
              </w:rPr>
              <w:t>.</w:t>
            </w:r>
            <w:r w:rsidRPr="00A56DAE">
              <w:rPr>
                <w:rFonts w:ascii="Verdana" w:hAnsi="Verdana" w:cs="Arial"/>
                <w:iCs/>
                <w:sz w:val="18"/>
                <w:szCs w:val="18"/>
              </w:rPr>
              <w:t xml:space="preserve"> </w:t>
            </w:r>
            <w:smartTag w:uri="urn:schemas-microsoft-com:office:smarttags" w:element="metricconverter">
              <w:smartTagPr>
                <w:attr w:name="ProductID" w:val="1 litr"/>
              </w:smartTagPr>
              <w:r w:rsidRPr="00A56DAE">
                <w:rPr>
                  <w:rFonts w:ascii="Verdana" w:hAnsi="Verdana" w:cs="Arial"/>
                  <w:iCs/>
                  <w:sz w:val="18"/>
                  <w:szCs w:val="18"/>
                </w:rPr>
                <w:t>1 litr</w:t>
              </w:r>
            </w:smartTag>
            <w:r w:rsidRPr="00A56DAE">
              <w:rPr>
                <w:rFonts w:ascii="Verdana" w:hAnsi="Verdana" w:cs="Arial"/>
                <w:iCs/>
                <w:sz w:val="18"/>
                <w:szCs w:val="18"/>
              </w:rPr>
              <w:t xml:space="preserve">, </w:t>
            </w:r>
            <w:r w:rsidRPr="00A56DAE">
              <w:rPr>
                <w:rFonts w:ascii="Verdana" w:hAnsi="Verdana" w:cs="Arial"/>
                <w:iCs/>
                <w:sz w:val="18"/>
                <w:szCs w:val="18"/>
              </w:rPr>
              <w:lastRenderedPageBreak/>
              <w:t>mocowanie zbiornika typu bagnetowego (nie gwintowego).</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Align w:val="center"/>
          </w:tcPr>
          <w:p w:rsidR="004A3D6D" w:rsidRPr="004A3D6D" w:rsidRDefault="004A3D6D" w:rsidP="004A3D6D">
            <w:pPr>
              <w:spacing w:before="60" w:after="60"/>
              <w:rPr>
                <w:rFonts w:ascii="Verdana" w:hAnsi="Verdana"/>
                <w:bCs/>
                <w:sz w:val="18"/>
                <w:szCs w:val="18"/>
                <w:lang w:eastAsia="en-US"/>
              </w:rPr>
            </w:pPr>
            <w:r>
              <w:rPr>
                <w:rFonts w:ascii="Verdana" w:hAnsi="Verdana"/>
                <w:bCs/>
                <w:sz w:val="18"/>
                <w:szCs w:val="18"/>
                <w:lang w:eastAsia="en-US"/>
              </w:rPr>
              <w:t>15.</w:t>
            </w:r>
          </w:p>
        </w:tc>
        <w:tc>
          <w:tcPr>
            <w:tcW w:w="3969" w:type="dxa"/>
            <w:vAlign w:val="center"/>
          </w:tcPr>
          <w:p w:rsidR="004A3D6D" w:rsidRPr="00A56DAE" w:rsidRDefault="004A3D6D" w:rsidP="004A3D6D">
            <w:pPr>
              <w:spacing w:before="60" w:after="60"/>
              <w:rPr>
                <w:rFonts w:ascii="Verdana" w:hAnsi="Verdana" w:cs="Arial"/>
                <w:iCs/>
                <w:sz w:val="18"/>
                <w:szCs w:val="18"/>
              </w:rPr>
            </w:pPr>
            <w:r w:rsidRPr="00880B9D">
              <w:rPr>
                <w:rFonts w:ascii="Verdana" w:hAnsi="Verdana" w:cs="Arial"/>
                <w:iCs/>
                <w:sz w:val="18"/>
                <w:szCs w:val="18"/>
              </w:rPr>
              <w:t>Stołek lekarza z podparciem pleców, z regulacją: wysokości siedziska, kąta pochylenia siedziska oraz kąta pochyle</w:t>
            </w:r>
            <w:r>
              <w:rPr>
                <w:rFonts w:ascii="Verdana" w:hAnsi="Verdana" w:cs="Arial"/>
                <w:iCs/>
                <w:sz w:val="18"/>
                <w:szCs w:val="18"/>
              </w:rPr>
              <w:t>nia oparcia, wysokości oparcia</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Align w:val="center"/>
          </w:tcPr>
          <w:p w:rsidR="004A3D6D" w:rsidRPr="004A3D6D" w:rsidRDefault="004A3D6D" w:rsidP="004A3D6D">
            <w:pPr>
              <w:spacing w:before="60" w:after="60"/>
              <w:rPr>
                <w:rFonts w:ascii="Verdana" w:hAnsi="Verdana"/>
                <w:bCs/>
                <w:sz w:val="18"/>
                <w:szCs w:val="18"/>
                <w:lang w:eastAsia="en-US"/>
              </w:rPr>
            </w:pPr>
            <w:r w:rsidRPr="004A3D6D">
              <w:rPr>
                <w:rFonts w:ascii="Verdana" w:hAnsi="Verdana"/>
                <w:bCs/>
                <w:sz w:val="18"/>
                <w:szCs w:val="18"/>
                <w:lang w:eastAsia="en-US"/>
              </w:rPr>
              <w:t>16.</w:t>
            </w:r>
          </w:p>
        </w:tc>
        <w:tc>
          <w:tcPr>
            <w:tcW w:w="3969" w:type="dxa"/>
            <w:vAlign w:val="center"/>
          </w:tcPr>
          <w:p w:rsidR="004A3D6D" w:rsidRPr="00A56DAE" w:rsidRDefault="004A3D6D" w:rsidP="004A3D6D">
            <w:pPr>
              <w:spacing w:before="60" w:after="60"/>
              <w:rPr>
                <w:rFonts w:ascii="Verdana" w:hAnsi="Verdana" w:cs="Arial"/>
                <w:iCs/>
                <w:sz w:val="18"/>
                <w:szCs w:val="18"/>
              </w:rPr>
            </w:pPr>
            <w:r w:rsidRPr="00880B9D">
              <w:rPr>
                <w:rFonts w:ascii="Verdana" w:hAnsi="Verdana" w:cs="Arial"/>
                <w:iCs/>
                <w:sz w:val="18"/>
                <w:szCs w:val="18"/>
              </w:rPr>
              <w:t>Stołek asysty z regulacją wysokości siedziska i oparcia oraz podparciem typu „banan”, z regulo</w:t>
            </w:r>
            <w:r>
              <w:rPr>
                <w:rFonts w:ascii="Verdana" w:hAnsi="Verdana" w:cs="Arial"/>
                <w:iCs/>
                <w:sz w:val="18"/>
                <w:szCs w:val="18"/>
              </w:rPr>
              <w:t>waną wysokością obręczy na nogi</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r w:rsidR="004A3D6D" w:rsidRPr="00E6573C" w:rsidTr="00E11C88">
        <w:trPr>
          <w:cantSplit/>
          <w:trHeight w:val="283"/>
        </w:trPr>
        <w:tc>
          <w:tcPr>
            <w:tcW w:w="562" w:type="dxa"/>
            <w:vAlign w:val="center"/>
          </w:tcPr>
          <w:p w:rsidR="004A3D6D" w:rsidRPr="004A3D6D" w:rsidRDefault="004A3D6D" w:rsidP="004A3D6D">
            <w:pPr>
              <w:spacing w:before="60" w:after="60"/>
              <w:rPr>
                <w:rFonts w:ascii="Verdana" w:hAnsi="Verdana"/>
                <w:bCs/>
                <w:sz w:val="18"/>
                <w:szCs w:val="18"/>
                <w:lang w:eastAsia="en-US"/>
              </w:rPr>
            </w:pPr>
            <w:r w:rsidRPr="004A3D6D">
              <w:rPr>
                <w:rFonts w:ascii="Verdana" w:hAnsi="Verdana"/>
                <w:bCs/>
                <w:sz w:val="18"/>
                <w:szCs w:val="18"/>
                <w:lang w:eastAsia="en-US"/>
              </w:rPr>
              <w:t>17.</w:t>
            </w:r>
          </w:p>
        </w:tc>
        <w:tc>
          <w:tcPr>
            <w:tcW w:w="3969" w:type="dxa"/>
            <w:vAlign w:val="center"/>
          </w:tcPr>
          <w:p w:rsidR="004A3D6D" w:rsidRPr="00A56DAE" w:rsidRDefault="004A3D6D" w:rsidP="004A3D6D">
            <w:pPr>
              <w:spacing w:before="60" w:after="60"/>
              <w:rPr>
                <w:rFonts w:ascii="Verdana" w:hAnsi="Verdana" w:cs="Arial"/>
                <w:iCs/>
                <w:sz w:val="18"/>
                <w:szCs w:val="18"/>
              </w:rPr>
            </w:pPr>
            <w:r w:rsidRPr="00880B9D">
              <w:rPr>
                <w:rFonts w:ascii="Verdana" w:hAnsi="Verdana" w:cs="Arial"/>
                <w:iCs/>
                <w:sz w:val="18"/>
                <w:szCs w:val="18"/>
              </w:rPr>
              <w:t>Unity podłączone do centralnej instalacji ssącej „mokrej” i instalacji sprężonego powietrza Zamawiającego</w:t>
            </w:r>
          </w:p>
        </w:tc>
        <w:tc>
          <w:tcPr>
            <w:tcW w:w="4962" w:type="dxa"/>
          </w:tcPr>
          <w:p w:rsidR="004A3D6D" w:rsidRPr="00E6573C" w:rsidRDefault="004A3D6D" w:rsidP="0061751B">
            <w:pPr>
              <w:pStyle w:val="Akapitzlist"/>
              <w:spacing w:before="60" w:after="60"/>
              <w:ind w:left="228"/>
              <w:rPr>
                <w:rFonts w:ascii="Verdana" w:hAnsi="Verdana" w:cs="Arial"/>
                <w:sz w:val="18"/>
                <w:szCs w:val="18"/>
              </w:rPr>
            </w:pPr>
          </w:p>
        </w:tc>
      </w:tr>
    </w:tbl>
    <w:p w:rsidR="00BA6708" w:rsidRPr="00050BEA" w:rsidRDefault="00BA6708" w:rsidP="006F0A7B">
      <w:pPr>
        <w:rPr>
          <w:rFonts w:ascii="Verdana" w:hAnsi="Verdana"/>
          <w:b/>
          <w:sz w:val="18"/>
          <w:szCs w:val="18"/>
        </w:rPr>
      </w:pPr>
    </w:p>
    <w:p w:rsidR="00BA6708" w:rsidRDefault="00BA6708" w:rsidP="00AC2FB6">
      <w:pPr>
        <w:pStyle w:val="Akapitzlist"/>
        <w:numPr>
          <w:ilvl w:val="3"/>
          <w:numId w:val="58"/>
        </w:numPr>
        <w:tabs>
          <w:tab w:val="left" w:pos="426"/>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sidR="00FE2F27">
        <w:rPr>
          <w:rFonts w:ascii="Verdana" w:hAnsi="Verdana"/>
          <w:noProof/>
          <w:sz w:val="18"/>
          <w:szCs w:val="18"/>
          <w:lang w:val="cs-CZ"/>
        </w:rPr>
        <w:t xml:space="preserve">ystkich parametrów lub funkcji </w:t>
      </w:r>
      <w:r w:rsidR="00FE2F27">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sidR="001D06BC">
        <w:rPr>
          <w:rFonts w:ascii="Verdana" w:hAnsi="Verdana"/>
          <w:bCs/>
          <w:noProof/>
          <w:sz w:val="18"/>
          <w:szCs w:val="18"/>
          <w:lang w:val="cs-CZ"/>
        </w:rPr>
        <w:t xml:space="preserve"> w rubryce „</w:t>
      </w:r>
      <w:r w:rsidR="00197A14" w:rsidRPr="00197A14">
        <w:rPr>
          <w:rFonts w:ascii="Verdana" w:hAnsi="Verdana"/>
          <w:bCs/>
          <w:sz w:val="18"/>
          <w:szCs w:val="18"/>
          <w:lang w:eastAsia="en-US"/>
        </w:rPr>
        <w:t>Parametry techniczne urządzenia</w:t>
      </w:r>
      <w:r w:rsidRPr="00224EC0">
        <w:rPr>
          <w:rFonts w:ascii="Verdana" w:hAnsi="Verdana"/>
          <w:noProof/>
          <w:sz w:val="18"/>
          <w:szCs w:val="18"/>
          <w:lang w:val="cs-CZ"/>
        </w:rPr>
        <w:t xml:space="preserve">” spowoduje odrzucenie oferty. </w:t>
      </w:r>
    </w:p>
    <w:p w:rsidR="00BA6708" w:rsidRPr="00A71D7F" w:rsidRDefault="00BA6708" w:rsidP="00AC2FB6">
      <w:pPr>
        <w:pStyle w:val="Akapitzlist"/>
        <w:numPr>
          <w:ilvl w:val="3"/>
          <w:numId w:val="58"/>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sidR="00FE2F27">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sidR="00FE2F27">
        <w:rPr>
          <w:rFonts w:ascii="Verdana" w:hAnsi="Verdana"/>
          <w:noProof/>
          <w:sz w:val="18"/>
          <w:szCs w:val="18"/>
          <w:lang w:val="cs-CZ"/>
        </w:rPr>
        <w:t>są</w:t>
      </w:r>
      <w:r w:rsidRPr="00A71D7F">
        <w:rPr>
          <w:rFonts w:ascii="Verdana" w:hAnsi="Verdana"/>
          <w:noProof/>
          <w:sz w:val="18"/>
          <w:szCs w:val="18"/>
          <w:lang w:val="cs-CZ"/>
        </w:rPr>
        <w:t xml:space="preserve"> </w:t>
      </w:r>
      <w:r w:rsidR="00FE2F27">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BA6708" w:rsidRDefault="00BA6708" w:rsidP="00BA6708">
      <w:pPr>
        <w:spacing w:line="240" w:lineRule="exact"/>
        <w:rPr>
          <w:noProof/>
          <w:lang w:val="cs-CZ"/>
        </w:rPr>
      </w:pPr>
    </w:p>
    <w:p w:rsidR="00BA6708" w:rsidRPr="00FE2F27" w:rsidRDefault="00BA6708" w:rsidP="00BA6708">
      <w:pPr>
        <w:spacing w:line="240" w:lineRule="exact"/>
        <w:ind w:left="426"/>
        <w:jc w:val="both"/>
        <w:rPr>
          <w:rFonts w:ascii="Verdana" w:eastAsiaTheme="minorHAnsi" w:hAnsi="Verdana" w:cs="Arial"/>
          <w:sz w:val="18"/>
          <w:szCs w:val="18"/>
          <w:lang w:val="cs-CZ"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AC2026" w:rsidRDefault="00BA6708" w:rsidP="00AC2026">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sidR="00AC2026">
        <w:rPr>
          <w:rFonts w:ascii="Felix Titling" w:hAnsi="Felix Titling"/>
          <w:b/>
          <w:bCs/>
          <w:sz w:val="18"/>
          <w:szCs w:val="18"/>
        </w:rPr>
        <w:t>……….…………</w:t>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t xml:space="preserve">           ……………………………………….</w:t>
      </w:r>
    </w:p>
    <w:p w:rsidR="00AC2026" w:rsidRDefault="001D06BC" w:rsidP="00AC2026">
      <w:pPr>
        <w:spacing w:line="240" w:lineRule="exact"/>
        <w:ind w:right="44"/>
        <w:jc w:val="both"/>
        <w:rPr>
          <w:rFonts w:ascii="Verdana" w:hAnsi="Verdana"/>
          <w:sz w:val="16"/>
          <w:szCs w:val="16"/>
        </w:rPr>
      </w:pPr>
      <w:r>
        <w:rPr>
          <w:rFonts w:ascii="Verdana" w:hAnsi="Verdana"/>
          <w:sz w:val="16"/>
          <w:szCs w:val="16"/>
        </w:rPr>
        <w:t xml:space="preserve">  </w:t>
      </w:r>
      <w:r w:rsidR="00AC2026">
        <w:rPr>
          <w:rFonts w:ascii="Verdana" w:hAnsi="Verdana"/>
          <w:sz w:val="16"/>
          <w:szCs w:val="16"/>
        </w:rPr>
        <w:t>d</w:t>
      </w:r>
      <w:r w:rsidR="00AC2026" w:rsidRPr="00383F0E">
        <w:rPr>
          <w:rFonts w:ascii="Verdana" w:hAnsi="Verdana"/>
          <w:sz w:val="16"/>
          <w:szCs w:val="16"/>
        </w:rPr>
        <w:t xml:space="preserve">ata                     </w:t>
      </w:r>
      <w:r w:rsidR="00AC2026" w:rsidRPr="00383F0E">
        <w:rPr>
          <w:rFonts w:ascii="Verdana" w:hAnsi="Verdana"/>
          <w:sz w:val="16"/>
          <w:szCs w:val="16"/>
        </w:rPr>
        <w:tab/>
      </w:r>
      <w:r w:rsidR="00AC2026" w:rsidRPr="00383F0E">
        <w:rPr>
          <w:rFonts w:ascii="Verdana" w:hAnsi="Verdana"/>
          <w:sz w:val="16"/>
          <w:szCs w:val="16"/>
        </w:rPr>
        <w:tab/>
      </w:r>
      <w:r w:rsidR="00AC2026" w:rsidRPr="00383F0E">
        <w:rPr>
          <w:rFonts w:ascii="Verdana" w:hAnsi="Verdana"/>
          <w:sz w:val="16"/>
          <w:szCs w:val="16"/>
        </w:rPr>
        <w:tab/>
      </w:r>
      <w:r w:rsidR="00AC2026">
        <w:rPr>
          <w:rFonts w:ascii="Verdana" w:hAnsi="Verdana"/>
          <w:sz w:val="16"/>
          <w:szCs w:val="16"/>
        </w:rPr>
        <w:tab/>
      </w:r>
      <w:r w:rsidR="00AC2026">
        <w:rPr>
          <w:rFonts w:ascii="Verdana" w:hAnsi="Verdana"/>
          <w:sz w:val="16"/>
          <w:szCs w:val="16"/>
        </w:rPr>
        <w:tab/>
        <w:t xml:space="preserve">           </w:t>
      </w:r>
      <w:r w:rsidR="00AC2026" w:rsidRPr="00383F0E">
        <w:rPr>
          <w:rFonts w:ascii="Verdana" w:hAnsi="Verdana"/>
          <w:sz w:val="16"/>
          <w:szCs w:val="16"/>
        </w:rPr>
        <w:t>Pieczęć i podpis Wykonawcy</w:t>
      </w:r>
    </w:p>
    <w:p w:rsidR="003266B4" w:rsidRDefault="003266B4" w:rsidP="00FE2F27">
      <w:pPr>
        <w:spacing w:line="240" w:lineRule="exact"/>
        <w:jc w:val="both"/>
        <w:rPr>
          <w:rFonts w:ascii="Verdana" w:hAnsi="Verdana"/>
          <w:b/>
          <w:bCs/>
          <w:sz w:val="18"/>
          <w:szCs w:val="18"/>
        </w:rPr>
      </w:pPr>
    </w:p>
    <w:p w:rsidR="003266B4" w:rsidRDefault="003266B4">
      <w:pPr>
        <w:rPr>
          <w:rFonts w:ascii="Verdana" w:hAnsi="Verdana"/>
          <w:b/>
          <w:bCs/>
          <w:sz w:val="18"/>
          <w:szCs w:val="18"/>
        </w:rPr>
      </w:pPr>
      <w:r>
        <w:rPr>
          <w:rFonts w:ascii="Verdana" w:hAnsi="Verdana"/>
          <w:b/>
          <w:bCs/>
          <w:sz w:val="18"/>
          <w:szCs w:val="18"/>
        </w:rPr>
        <w:br w:type="page"/>
      </w:r>
    </w:p>
    <w:p w:rsidR="00112D55" w:rsidRPr="00026016" w:rsidRDefault="00112D55" w:rsidP="00112D55">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/PN-98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Pr>
          <w:rFonts w:ascii="Verdana" w:hAnsi="Verdana"/>
          <w:b/>
          <w:color w:val="000000" w:themeColor="text1"/>
          <w:sz w:val="18"/>
          <w:szCs w:val="18"/>
        </w:rPr>
        <w:t>2B</w:t>
      </w:r>
      <w:r w:rsidRPr="00026016">
        <w:rPr>
          <w:rFonts w:ascii="Verdana" w:hAnsi="Verdana"/>
          <w:b/>
          <w:color w:val="000000" w:themeColor="text1"/>
          <w:sz w:val="18"/>
          <w:szCs w:val="18"/>
        </w:rPr>
        <w:t xml:space="preserve"> do SIWZ</w:t>
      </w:r>
    </w:p>
    <w:p w:rsidR="00112D55" w:rsidRPr="00454877" w:rsidRDefault="00112D55" w:rsidP="00112D55">
      <w:pPr>
        <w:keepNext/>
        <w:ind w:right="470"/>
        <w:jc w:val="both"/>
        <w:rPr>
          <w:rFonts w:ascii="Verdana" w:hAnsi="Verdana"/>
          <w:color w:val="FF0000"/>
          <w:sz w:val="18"/>
          <w:szCs w:val="18"/>
        </w:rPr>
      </w:pPr>
    </w:p>
    <w:p w:rsidR="00112D55" w:rsidRDefault="00112D55" w:rsidP="00112D55">
      <w:pPr>
        <w:spacing w:line="240" w:lineRule="exact"/>
        <w:jc w:val="center"/>
        <w:rPr>
          <w:rFonts w:ascii="Verdana" w:eastAsia="Calibri" w:hAnsi="Verdana"/>
          <w:b/>
          <w:noProof/>
          <w:lang w:val="cs-CZ"/>
        </w:rPr>
      </w:pPr>
    </w:p>
    <w:p w:rsidR="00112D55" w:rsidRDefault="00112D55" w:rsidP="00112D55">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112D55" w:rsidRDefault="00112D55" w:rsidP="00112D55">
      <w:pPr>
        <w:ind w:right="470"/>
        <w:jc w:val="both"/>
        <w:rPr>
          <w:rFonts w:ascii="Verdana" w:hAnsi="Verdana"/>
          <w:b/>
          <w:sz w:val="18"/>
          <w:szCs w:val="18"/>
        </w:rPr>
      </w:pPr>
    </w:p>
    <w:p w:rsidR="00112D55" w:rsidRDefault="00112D55" w:rsidP="00112D55">
      <w:pPr>
        <w:ind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112D55" w:rsidRPr="001B5B22" w:rsidRDefault="00112D55" w:rsidP="00112D55">
      <w:pPr>
        <w:ind w:right="611"/>
        <w:jc w:val="both"/>
        <w:rPr>
          <w:rFonts w:ascii="Verdana" w:hAnsi="Verdana"/>
          <w:b/>
          <w:sz w:val="18"/>
          <w:szCs w:val="18"/>
        </w:rPr>
      </w:pPr>
    </w:p>
    <w:p w:rsidR="00112D55" w:rsidRDefault="00112D55" w:rsidP="00112D55">
      <w:pPr>
        <w:ind w:right="611"/>
        <w:jc w:val="both"/>
        <w:rPr>
          <w:rFonts w:ascii="Verdana" w:hAnsi="Verdana" w:cs="Arial"/>
          <w:b/>
          <w:color w:val="000000"/>
          <w:sz w:val="18"/>
          <w:szCs w:val="18"/>
        </w:rPr>
      </w:pPr>
      <w:r w:rsidRPr="00050BEA">
        <w:rPr>
          <w:rFonts w:ascii="Verdana" w:hAnsi="Verdana"/>
          <w:b/>
          <w:sz w:val="18"/>
          <w:szCs w:val="18"/>
        </w:rPr>
        <w:t xml:space="preserve">Część B – </w:t>
      </w:r>
      <w:r w:rsidRPr="00A61A94">
        <w:rPr>
          <w:rFonts w:ascii="Verdana" w:hAnsi="Verdana" w:cs="Arial"/>
          <w:b/>
          <w:color w:val="000000"/>
          <w:sz w:val="18"/>
          <w:szCs w:val="18"/>
        </w:rPr>
        <w:t>Dostawa 2 (dwóch) unitów stomatologicznych dla Katedry i Zakładu Ortopedii Szczękowej i Ortodoncji</w:t>
      </w:r>
    </w:p>
    <w:p w:rsidR="001827F3" w:rsidRPr="001B5B22" w:rsidRDefault="001827F3" w:rsidP="00112D55">
      <w:pPr>
        <w:ind w:right="611"/>
        <w:jc w:val="both"/>
        <w:rPr>
          <w:rFonts w:ascii="Verdana" w:hAnsi="Verdana" w:cs="Arial"/>
          <w:b/>
          <w:color w:val="000000"/>
          <w:sz w:val="18"/>
          <w:szCs w:val="18"/>
        </w:rPr>
      </w:pPr>
    </w:p>
    <w:tbl>
      <w:tblPr>
        <w:tblpPr w:leftFromText="141" w:rightFromText="141" w:vertAnchor="text" w:tblpY="1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4253"/>
        <w:gridCol w:w="4252"/>
      </w:tblGrid>
      <w:tr w:rsidR="00821E55" w:rsidRPr="00080B79" w:rsidTr="00821E55">
        <w:trPr>
          <w:cantSplit/>
          <w:trHeight w:val="1258"/>
        </w:trPr>
        <w:tc>
          <w:tcPr>
            <w:tcW w:w="704" w:type="dxa"/>
            <w:vAlign w:val="center"/>
          </w:tcPr>
          <w:p w:rsidR="00821E55" w:rsidRPr="00DE2775" w:rsidRDefault="00821E55" w:rsidP="00F86596">
            <w:pPr>
              <w:spacing w:before="60" w:after="60"/>
              <w:rPr>
                <w:rFonts w:ascii="Verdana" w:hAnsi="Verdana"/>
                <w:b/>
                <w:bCs/>
                <w:sz w:val="18"/>
                <w:szCs w:val="18"/>
                <w:lang w:eastAsia="en-US"/>
              </w:rPr>
            </w:pPr>
            <w:r w:rsidRPr="00DE2775">
              <w:rPr>
                <w:rFonts w:ascii="Verdana" w:hAnsi="Verdana"/>
                <w:b/>
                <w:bCs/>
                <w:sz w:val="18"/>
                <w:szCs w:val="18"/>
                <w:lang w:eastAsia="en-US"/>
              </w:rPr>
              <w:t>L.p.</w:t>
            </w:r>
          </w:p>
        </w:tc>
        <w:tc>
          <w:tcPr>
            <w:tcW w:w="4253" w:type="dxa"/>
            <w:vAlign w:val="center"/>
          </w:tcPr>
          <w:p w:rsidR="00821E55" w:rsidRPr="00DE2775" w:rsidRDefault="008D5832" w:rsidP="00F86596">
            <w:pPr>
              <w:spacing w:before="60" w:after="60"/>
              <w:jc w:val="center"/>
              <w:rPr>
                <w:rFonts w:ascii="Verdana" w:hAnsi="Verdana"/>
                <w:b/>
                <w:bCs/>
                <w:sz w:val="18"/>
                <w:szCs w:val="18"/>
                <w:lang w:eastAsia="en-US"/>
              </w:rPr>
            </w:pPr>
            <w:r>
              <w:rPr>
                <w:rFonts w:ascii="Verdana" w:hAnsi="Verdana"/>
                <w:b/>
                <w:bCs/>
                <w:sz w:val="18"/>
                <w:szCs w:val="18"/>
                <w:lang w:eastAsia="en-US"/>
              </w:rPr>
              <w:t>Parametry techniczne urządzenia</w:t>
            </w:r>
          </w:p>
        </w:tc>
        <w:tc>
          <w:tcPr>
            <w:tcW w:w="4252" w:type="dxa"/>
            <w:vAlign w:val="center"/>
          </w:tcPr>
          <w:p w:rsidR="00821E55" w:rsidRPr="00DE2775" w:rsidRDefault="00821E55" w:rsidP="00F86596">
            <w:pPr>
              <w:spacing w:before="60" w:after="60"/>
              <w:jc w:val="center"/>
              <w:rPr>
                <w:rFonts w:ascii="Verdana" w:hAnsi="Verdana"/>
                <w:b/>
                <w:bCs/>
                <w:sz w:val="18"/>
                <w:szCs w:val="18"/>
                <w:lang w:eastAsia="en-US"/>
              </w:rPr>
            </w:pPr>
            <w:r w:rsidRPr="00DE2775">
              <w:rPr>
                <w:rFonts w:ascii="Verdana" w:hAnsi="Verdana"/>
                <w:b/>
                <w:bCs/>
                <w:sz w:val="18"/>
                <w:szCs w:val="18"/>
                <w:lang w:eastAsia="en-US"/>
              </w:rPr>
              <w:t>Odpowiedź Wykonawcy:</w:t>
            </w:r>
          </w:p>
          <w:p w:rsidR="00821E55" w:rsidRPr="00DE2775" w:rsidRDefault="00821E55" w:rsidP="00F86596">
            <w:pPr>
              <w:spacing w:before="60" w:after="60"/>
              <w:jc w:val="center"/>
              <w:rPr>
                <w:rFonts w:ascii="Verdana" w:hAnsi="Verdana"/>
                <w:b/>
                <w:bCs/>
                <w:sz w:val="18"/>
                <w:szCs w:val="18"/>
                <w:lang w:eastAsia="en-US"/>
              </w:rPr>
            </w:pPr>
            <w:r w:rsidRPr="00DE2775">
              <w:rPr>
                <w:rFonts w:ascii="Verdana" w:hAnsi="Verdana"/>
                <w:b/>
                <w:bCs/>
                <w:sz w:val="18"/>
                <w:szCs w:val="18"/>
                <w:lang w:eastAsia="en-US"/>
              </w:rPr>
              <w:t>podać parametry oferowane</w:t>
            </w:r>
          </w:p>
        </w:tc>
      </w:tr>
      <w:tr w:rsidR="00821E55" w:rsidRPr="00733640" w:rsidTr="00821E55">
        <w:trPr>
          <w:cantSplit/>
          <w:trHeight w:val="283"/>
        </w:trPr>
        <w:tc>
          <w:tcPr>
            <w:tcW w:w="704" w:type="dxa"/>
            <w:shd w:val="clear" w:color="auto" w:fill="92D050"/>
            <w:vAlign w:val="center"/>
          </w:tcPr>
          <w:p w:rsidR="00821E55" w:rsidRPr="00C31306" w:rsidRDefault="00821E55" w:rsidP="001827F3">
            <w:pPr>
              <w:pStyle w:val="Akapitzlist"/>
              <w:numPr>
                <w:ilvl w:val="1"/>
                <w:numId w:val="15"/>
              </w:numPr>
              <w:spacing w:before="60" w:after="60"/>
              <w:jc w:val="right"/>
              <w:rPr>
                <w:rFonts w:ascii="Verdana" w:hAnsi="Verdana"/>
                <w:b/>
                <w:bCs/>
                <w:sz w:val="18"/>
                <w:szCs w:val="18"/>
                <w:lang w:eastAsia="en-US"/>
              </w:rPr>
            </w:pPr>
          </w:p>
        </w:tc>
        <w:tc>
          <w:tcPr>
            <w:tcW w:w="4253" w:type="dxa"/>
            <w:tcBorders>
              <w:right w:val="nil"/>
            </w:tcBorders>
            <w:shd w:val="clear" w:color="auto" w:fill="92D050"/>
            <w:vAlign w:val="center"/>
          </w:tcPr>
          <w:p w:rsidR="00821E55" w:rsidRPr="001658FF" w:rsidRDefault="00821E55" w:rsidP="00F86596">
            <w:pPr>
              <w:spacing w:before="60" w:after="60"/>
              <w:ind w:left="1080" w:hanging="994"/>
              <w:rPr>
                <w:rFonts w:ascii="Verdana" w:hAnsi="Verdana" w:cs="Arial"/>
                <w:b/>
                <w:sz w:val="18"/>
                <w:szCs w:val="18"/>
              </w:rPr>
            </w:pPr>
            <w:r w:rsidRPr="001658FF">
              <w:rPr>
                <w:rFonts w:ascii="Verdana" w:hAnsi="Verdana" w:cs="Arial"/>
                <w:b/>
                <w:sz w:val="18"/>
                <w:szCs w:val="18"/>
              </w:rPr>
              <w:t>Parametry graniczne u</w:t>
            </w:r>
            <w:r>
              <w:rPr>
                <w:rFonts w:ascii="Verdana" w:hAnsi="Verdana" w:cs="Arial"/>
                <w:b/>
                <w:sz w:val="18"/>
                <w:szCs w:val="18"/>
              </w:rPr>
              <w:t>nitów stomatologicznych</w:t>
            </w:r>
          </w:p>
        </w:tc>
        <w:tc>
          <w:tcPr>
            <w:tcW w:w="4252" w:type="dxa"/>
            <w:tcBorders>
              <w:left w:val="nil"/>
            </w:tcBorders>
            <w:shd w:val="clear" w:color="auto" w:fill="92D050"/>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CF10C9" w:rsidRDefault="00821E55" w:rsidP="00CF10C9">
            <w:pPr>
              <w:pStyle w:val="DSStandard"/>
              <w:spacing w:after="0" w:line="240" w:lineRule="auto"/>
              <w:rPr>
                <w:rFonts w:ascii="Verdana" w:hAnsi="Verdana" w:cs="Times New Roman"/>
                <w:color w:val="auto"/>
                <w:sz w:val="18"/>
                <w:szCs w:val="18"/>
                <w:lang w:val="pl-PL" w:eastAsia="ja-JP"/>
              </w:rPr>
            </w:pPr>
            <w:r w:rsidRPr="00CF10C9">
              <w:rPr>
                <w:rFonts w:ascii="Verdana" w:hAnsi="Verdana" w:cs="Times New Roman"/>
                <w:caps/>
                <w:color w:val="auto"/>
                <w:sz w:val="18"/>
                <w:szCs w:val="18"/>
                <w:lang w:val="pl-PL" w:eastAsia="ja-JP"/>
              </w:rPr>
              <w:t>N</w:t>
            </w:r>
            <w:r w:rsidRPr="00CF10C9">
              <w:rPr>
                <w:rFonts w:ascii="Verdana" w:hAnsi="Verdana" w:cs="Times New Roman"/>
                <w:color w:val="auto"/>
                <w:sz w:val="18"/>
                <w:szCs w:val="18"/>
                <w:lang w:val="pl-PL" w:eastAsia="ja-JP"/>
              </w:rPr>
              <w:t>azwa producenta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CF10C9" w:rsidRDefault="00821E55" w:rsidP="00CF10C9">
            <w:pPr>
              <w:pStyle w:val="DSStandard"/>
              <w:spacing w:after="0" w:line="240" w:lineRule="auto"/>
              <w:rPr>
                <w:rFonts w:ascii="Verdana" w:hAnsi="Verdana" w:cs="Times New Roman"/>
                <w:caps/>
                <w:color w:val="auto"/>
                <w:sz w:val="18"/>
                <w:szCs w:val="18"/>
                <w:lang w:val="pl-PL" w:eastAsia="ja-JP"/>
              </w:rPr>
            </w:pPr>
            <w:r w:rsidRPr="00A435DD">
              <w:rPr>
                <w:rFonts w:ascii="Verdana" w:hAnsi="Verdana" w:cs="Times New Roman"/>
                <w:caps/>
                <w:color w:val="auto"/>
                <w:sz w:val="18"/>
                <w:szCs w:val="18"/>
                <w:lang w:val="pl-PL" w:eastAsia="ja-JP"/>
              </w:rPr>
              <w:t>M</w:t>
            </w:r>
            <w:r w:rsidRPr="00A435DD">
              <w:rPr>
                <w:rFonts w:ascii="Verdana" w:hAnsi="Verdana" w:cs="Times New Roman"/>
                <w:color w:val="auto"/>
                <w:sz w:val="18"/>
                <w:szCs w:val="18"/>
                <w:lang w:val="pl-PL" w:eastAsia="ja-JP"/>
              </w:rPr>
              <w:t>odel</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A435DD" w:rsidRDefault="00821E55" w:rsidP="00CF10C9">
            <w:pPr>
              <w:pStyle w:val="DSStandard"/>
              <w:spacing w:after="0" w:line="240" w:lineRule="auto"/>
              <w:rPr>
                <w:rFonts w:ascii="Verdana" w:hAnsi="Verdana" w:cs="Times New Roman"/>
                <w:caps/>
                <w:color w:val="auto"/>
                <w:sz w:val="18"/>
                <w:szCs w:val="18"/>
                <w:lang w:val="pl-PL" w:eastAsia="ja-JP"/>
              </w:rPr>
            </w:pPr>
            <w:r w:rsidRPr="00A435DD">
              <w:rPr>
                <w:rFonts w:ascii="Verdana" w:hAnsi="Verdana" w:cs="Times New Roman"/>
                <w:caps/>
                <w:color w:val="auto"/>
                <w:sz w:val="18"/>
                <w:szCs w:val="18"/>
                <w:lang w:val="pl-PL" w:eastAsia="ja-JP"/>
              </w:rPr>
              <w:t>R</w:t>
            </w:r>
            <w:r w:rsidRPr="00A435DD">
              <w:rPr>
                <w:rFonts w:ascii="Verdana" w:hAnsi="Verdana" w:cs="Times New Roman"/>
                <w:color w:val="auto"/>
                <w:sz w:val="18"/>
                <w:szCs w:val="18"/>
                <w:lang w:val="pl-PL" w:eastAsia="ja-JP"/>
              </w:rPr>
              <w:t>ok produkcji</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CF10C9" w:rsidRDefault="00821E55" w:rsidP="00CF10C9">
            <w:pPr>
              <w:pStyle w:val="DSStandard"/>
              <w:spacing w:after="0" w:line="240" w:lineRule="auto"/>
              <w:rPr>
                <w:rFonts w:ascii="Verdana" w:hAnsi="Verdana"/>
                <w:noProof/>
                <w:sz w:val="18"/>
                <w:szCs w:val="18"/>
                <w:lang w:val="cs-CZ"/>
              </w:rPr>
            </w:pPr>
            <w:r w:rsidRPr="00A435DD">
              <w:rPr>
                <w:rFonts w:ascii="Verdana" w:hAnsi="Verdana"/>
                <w:noProof/>
                <w:sz w:val="18"/>
                <w:szCs w:val="18"/>
                <w:lang w:val="cs-CZ"/>
              </w:rPr>
              <w:t>Sprzęt fabrycznie nowy, nie powystawowy, kompletny i gotowy do użytkowania bez dodatkowych zakupów i inwestycji:</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C31306" w:rsidRDefault="00821E55" w:rsidP="00F86596">
            <w:pPr>
              <w:spacing w:before="60" w:after="60"/>
              <w:rPr>
                <w:rFonts w:ascii="Verdana" w:hAnsi="Verdana" w:cs="Arial"/>
                <w:sz w:val="18"/>
                <w:szCs w:val="18"/>
              </w:rPr>
            </w:pPr>
            <w:r w:rsidRPr="00E6573C">
              <w:rPr>
                <w:rFonts w:ascii="Verdana" w:hAnsi="Verdana" w:cs="Arial"/>
                <w:sz w:val="18"/>
                <w:szCs w:val="18"/>
              </w:rPr>
              <w:t>Unit sterowany pneumatycznie i elektrycznie (dwusyste</w:t>
            </w:r>
            <w:r>
              <w:rPr>
                <w:rFonts w:ascii="Verdana" w:hAnsi="Verdana" w:cs="Arial"/>
                <w:sz w:val="18"/>
                <w:szCs w:val="18"/>
              </w:rPr>
              <w:t>mowy).</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A43EA6" w:rsidRDefault="00821E55" w:rsidP="00F86596">
            <w:pPr>
              <w:autoSpaceDE w:val="0"/>
              <w:autoSpaceDN w:val="0"/>
              <w:adjustRightInd w:val="0"/>
              <w:spacing w:before="60" w:after="60"/>
              <w:rPr>
                <w:rFonts w:ascii="Verdana" w:eastAsia="MicrosoftSansSerif" w:hAnsi="Verdana" w:cs="Arial"/>
                <w:sz w:val="18"/>
                <w:szCs w:val="18"/>
              </w:rPr>
            </w:pPr>
            <w:r w:rsidRPr="00E6573C">
              <w:rPr>
                <w:rFonts w:ascii="Verdana" w:eastAsia="MicrosoftSansSerif" w:hAnsi="Verdana" w:cs="Arial"/>
                <w:sz w:val="18"/>
                <w:szCs w:val="18"/>
              </w:rPr>
              <w:t>Ramię ze stolikiem lekarskim, panel asysty, blok spluwaczki, lampa zabiegowa poruszające się góra-dół razem z fotelem.</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224C3A" w:rsidRPr="00733640" w:rsidTr="009A12CE">
        <w:trPr>
          <w:cantSplit/>
          <w:trHeight w:val="283"/>
        </w:trPr>
        <w:tc>
          <w:tcPr>
            <w:tcW w:w="704" w:type="dxa"/>
            <w:vAlign w:val="center"/>
          </w:tcPr>
          <w:p w:rsidR="00224C3A" w:rsidRPr="00E6573C" w:rsidRDefault="00224C3A" w:rsidP="00AC2FB6">
            <w:pPr>
              <w:pStyle w:val="Akapitzlist"/>
              <w:numPr>
                <w:ilvl w:val="0"/>
                <w:numId w:val="70"/>
              </w:numPr>
              <w:spacing w:before="60" w:after="60"/>
              <w:rPr>
                <w:rFonts w:ascii="Verdana" w:hAnsi="Verdana"/>
                <w:b/>
                <w:bCs/>
                <w:sz w:val="18"/>
                <w:szCs w:val="18"/>
                <w:lang w:eastAsia="en-US"/>
              </w:rPr>
            </w:pPr>
          </w:p>
        </w:tc>
        <w:tc>
          <w:tcPr>
            <w:tcW w:w="8505" w:type="dxa"/>
            <w:gridSpan w:val="2"/>
            <w:vAlign w:val="center"/>
          </w:tcPr>
          <w:p w:rsidR="00224C3A" w:rsidRPr="00DE2775" w:rsidRDefault="00224C3A" w:rsidP="00F86596">
            <w:pPr>
              <w:spacing w:before="60" w:after="60"/>
              <w:rPr>
                <w:rFonts w:ascii="Verdana" w:hAnsi="Verdana"/>
                <w:b/>
                <w:bCs/>
                <w:sz w:val="18"/>
                <w:szCs w:val="18"/>
                <w:lang w:eastAsia="en-US"/>
              </w:rPr>
            </w:pPr>
            <w:r>
              <w:rPr>
                <w:rFonts w:ascii="Verdana" w:eastAsia="MicrosoftSansSerif" w:hAnsi="Verdana" w:cs="Arial"/>
                <w:sz w:val="18"/>
                <w:szCs w:val="18"/>
              </w:rPr>
              <w:t>Unit:</w:t>
            </w:r>
          </w:p>
        </w:tc>
      </w:tr>
      <w:tr w:rsidR="00467CF9" w:rsidRPr="00733640" w:rsidTr="00821E55">
        <w:trPr>
          <w:cantSplit/>
          <w:trHeight w:val="283"/>
        </w:trPr>
        <w:tc>
          <w:tcPr>
            <w:tcW w:w="704" w:type="dxa"/>
            <w:vMerge w:val="restart"/>
            <w:vAlign w:val="center"/>
          </w:tcPr>
          <w:p w:rsidR="00467CF9" w:rsidRPr="00E6573C" w:rsidRDefault="00467CF9" w:rsidP="00821E55">
            <w:pPr>
              <w:pStyle w:val="Akapitzlist"/>
              <w:spacing w:before="60" w:after="60"/>
              <w:rPr>
                <w:rFonts w:ascii="Verdana" w:hAnsi="Verdana"/>
                <w:b/>
                <w:bCs/>
                <w:sz w:val="18"/>
                <w:szCs w:val="18"/>
                <w:lang w:eastAsia="en-US"/>
              </w:rPr>
            </w:pPr>
          </w:p>
        </w:tc>
        <w:tc>
          <w:tcPr>
            <w:tcW w:w="4253" w:type="dxa"/>
            <w:vAlign w:val="center"/>
          </w:tcPr>
          <w:p w:rsidR="00467CF9" w:rsidRPr="00E6573C" w:rsidRDefault="00467CF9" w:rsidP="008D5246">
            <w:pPr>
              <w:autoSpaceDE w:val="0"/>
              <w:autoSpaceDN w:val="0"/>
              <w:adjustRightInd w:val="0"/>
              <w:spacing w:before="60" w:after="60"/>
              <w:rPr>
                <w:rFonts w:ascii="Verdana" w:eastAsia="MicrosoftSansSerif" w:hAnsi="Verdana" w:cs="Arial"/>
                <w:sz w:val="18"/>
                <w:szCs w:val="18"/>
              </w:rPr>
            </w:pPr>
            <w:r w:rsidRPr="00E6573C">
              <w:rPr>
                <w:rFonts w:ascii="Verdana" w:eastAsia="MicrosoftSansSerif" w:hAnsi="Verdana" w:cs="Arial"/>
                <w:sz w:val="18"/>
                <w:szCs w:val="18"/>
              </w:rPr>
              <w:t>przystos</w:t>
            </w:r>
            <w:r w:rsidR="008D5246">
              <w:rPr>
                <w:rFonts w:ascii="Verdana" w:eastAsia="MicrosoftSansSerif" w:hAnsi="Verdana" w:cs="Arial"/>
                <w:sz w:val="18"/>
                <w:szCs w:val="18"/>
              </w:rPr>
              <w:t xml:space="preserve">owany do pracy dla osób prawo i </w:t>
            </w:r>
            <w:r w:rsidRPr="00E6573C">
              <w:rPr>
                <w:rFonts w:ascii="Verdana" w:eastAsia="MicrosoftSansSerif" w:hAnsi="Verdana" w:cs="Arial"/>
                <w:sz w:val="18"/>
                <w:szCs w:val="18"/>
              </w:rPr>
              <w:t>leworęcznych, bez p</w:t>
            </w:r>
            <w:r>
              <w:rPr>
                <w:rFonts w:ascii="Verdana" w:eastAsia="MicrosoftSansSerif" w:hAnsi="Verdana" w:cs="Arial"/>
                <w:sz w:val="18"/>
                <w:szCs w:val="18"/>
              </w:rPr>
              <w:t>otrzeby interwencji serwisu,</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8D5246" w:rsidRDefault="00467CF9" w:rsidP="008D5246">
            <w:pPr>
              <w:autoSpaceDE w:val="0"/>
              <w:autoSpaceDN w:val="0"/>
              <w:adjustRightInd w:val="0"/>
              <w:spacing w:before="60" w:after="60"/>
              <w:rPr>
                <w:rFonts w:ascii="Verdana" w:eastAsia="MicrosoftSansSerif" w:hAnsi="Verdana" w:cs="Arial"/>
                <w:sz w:val="18"/>
                <w:szCs w:val="18"/>
              </w:rPr>
            </w:pPr>
            <w:r w:rsidRPr="008D5246">
              <w:rPr>
                <w:rFonts w:ascii="Verdana" w:eastAsia="MicrosoftSansSerif" w:hAnsi="Verdana" w:cs="Arial"/>
                <w:sz w:val="18"/>
                <w:szCs w:val="18"/>
              </w:rPr>
              <w:t>stolik lekarza z możliwością umieszczania po lewej i po prawej stronie pacjenta,</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8D5246" w:rsidRDefault="00467CF9" w:rsidP="008D5246">
            <w:pPr>
              <w:autoSpaceDE w:val="0"/>
              <w:autoSpaceDN w:val="0"/>
              <w:adjustRightInd w:val="0"/>
              <w:spacing w:before="60" w:after="60"/>
              <w:rPr>
                <w:rFonts w:ascii="Verdana" w:eastAsia="MicrosoftSansSerif" w:hAnsi="Verdana" w:cs="Arial"/>
                <w:sz w:val="18"/>
                <w:szCs w:val="18"/>
              </w:rPr>
            </w:pPr>
            <w:r w:rsidRPr="008D5246">
              <w:rPr>
                <w:rFonts w:ascii="Verdana" w:eastAsia="MicrosoftSansSerif" w:hAnsi="Verdana" w:cs="Arial"/>
                <w:sz w:val="18"/>
                <w:szCs w:val="18"/>
              </w:rPr>
              <w:t>blok spluwaczki z możliwością umieszczania po lewej i po prawej stronie pacjenta,</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8D5246" w:rsidRDefault="00467CF9" w:rsidP="008D5246">
            <w:pPr>
              <w:autoSpaceDE w:val="0"/>
              <w:autoSpaceDN w:val="0"/>
              <w:adjustRightInd w:val="0"/>
              <w:spacing w:before="60" w:after="60"/>
              <w:rPr>
                <w:rFonts w:ascii="Verdana" w:eastAsia="MicrosoftSansSerif" w:hAnsi="Verdana" w:cs="Arial"/>
                <w:sz w:val="18"/>
                <w:szCs w:val="18"/>
              </w:rPr>
            </w:pPr>
            <w:r w:rsidRPr="008D5246">
              <w:rPr>
                <w:rFonts w:ascii="Verdana" w:eastAsia="MicrosoftSansSerif" w:hAnsi="Verdana" w:cs="Arial"/>
                <w:sz w:val="18"/>
                <w:szCs w:val="18"/>
              </w:rPr>
              <w:t>panel asysty z możliwością umieszczania po lewej i po prawej stronie pacjenta,</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8D5246" w:rsidRDefault="00467CF9" w:rsidP="008D5246">
            <w:pPr>
              <w:autoSpaceDE w:val="0"/>
              <w:autoSpaceDN w:val="0"/>
              <w:adjustRightInd w:val="0"/>
              <w:spacing w:before="60" w:after="60"/>
              <w:rPr>
                <w:rFonts w:ascii="Verdana" w:eastAsia="MicrosoftSansSerif" w:hAnsi="Verdana" w:cs="Arial"/>
                <w:sz w:val="18"/>
                <w:szCs w:val="18"/>
              </w:rPr>
            </w:pPr>
            <w:r w:rsidRPr="008D5246">
              <w:rPr>
                <w:rFonts w:ascii="Verdana" w:eastAsia="MicrosoftSansSerif" w:hAnsi="Verdana" w:cs="Arial"/>
                <w:sz w:val="18"/>
                <w:szCs w:val="18"/>
              </w:rPr>
              <w:t>lampa zabiegowa z możliwością umieszczania po lewej i po prawej stronie pacjenta</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224C3A" w:rsidRPr="00733640" w:rsidTr="009A12CE">
        <w:trPr>
          <w:cantSplit/>
          <w:trHeight w:val="283"/>
        </w:trPr>
        <w:tc>
          <w:tcPr>
            <w:tcW w:w="704" w:type="dxa"/>
            <w:vAlign w:val="center"/>
          </w:tcPr>
          <w:p w:rsidR="00224C3A" w:rsidRPr="00E6573C" w:rsidRDefault="00224C3A" w:rsidP="00AC2FB6">
            <w:pPr>
              <w:pStyle w:val="Akapitzlist"/>
              <w:numPr>
                <w:ilvl w:val="0"/>
                <w:numId w:val="70"/>
              </w:numPr>
              <w:spacing w:before="60" w:after="60"/>
              <w:rPr>
                <w:rFonts w:ascii="Verdana" w:hAnsi="Verdana"/>
                <w:b/>
                <w:bCs/>
                <w:sz w:val="18"/>
                <w:szCs w:val="18"/>
                <w:lang w:eastAsia="en-US"/>
              </w:rPr>
            </w:pPr>
          </w:p>
        </w:tc>
        <w:tc>
          <w:tcPr>
            <w:tcW w:w="8505" w:type="dxa"/>
            <w:gridSpan w:val="2"/>
            <w:vAlign w:val="center"/>
          </w:tcPr>
          <w:p w:rsidR="00224C3A" w:rsidRPr="00DE2775" w:rsidRDefault="00224C3A" w:rsidP="00F86596">
            <w:pPr>
              <w:spacing w:before="60" w:after="60"/>
              <w:rPr>
                <w:rFonts w:ascii="Verdana" w:hAnsi="Verdana"/>
                <w:b/>
                <w:bCs/>
                <w:sz w:val="18"/>
                <w:szCs w:val="18"/>
                <w:lang w:eastAsia="en-US"/>
              </w:rPr>
            </w:pPr>
            <w:r w:rsidRPr="00E6573C">
              <w:rPr>
                <w:rFonts w:ascii="Verdana" w:hAnsi="Verdana" w:cs="Arial"/>
                <w:sz w:val="18"/>
                <w:szCs w:val="18"/>
              </w:rPr>
              <w:t>Stolik lekarza:</w:t>
            </w:r>
          </w:p>
        </w:tc>
      </w:tr>
      <w:tr w:rsidR="00467CF9" w:rsidRPr="00733640" w:rsidTr="00821E55">
        <w:trPr>
          <w:cantSplit/>
          <w:trHeight w:val="283"/>
        </w:trPr>
        <w:tc>
          <w:tcPr>
            <w:tcW w:w="704" w:type="dxa"/>
            <w:vMerge w:val="restart"/>
            <w:vAlign w:val="center"/>
          </w:tcPr>
          <w:p w:rsidR="00467CF9" w:rsidRPr="00E2124C" w:rsidRDefault="00467CF9" w:rsidP="00467CF9">
            <w:pPr>
              <w:pStyle w:val="Akapitzlist"/>
              <w:spacing w:before="60" w:after="60"/>
              <w:rPr>
                <w:rFonts w:ascii="Verdana" w:hAnsi="Verdana"/>
                <w:b/>
                <w:bCs/>
                <w:color w:val="000000" w:themeColor="text1"/>
                <w:sz w:val="18"/>
                <w:szCs w:val="18"/>
                <w:lang w:eastAsia="en-US"/>
              </w:rPr>
            </w:pPr>
          </w:p>
        </w:tc>
        <w:tc>
          <w:tcPr>
            <w:tcW w:w="4253" w:type="dxa"/>
            <w:vAlign w:val="center"/>
          </w:tcPr>
          <w:p w:rsidR="00467CF9" w:rsidRPr="00E2124C" w:rsidRDefault="00467CF9" w:rsidP="00467CF9">
            <w:pPr>
              <w:spacing w:before="60" w:after="60"/>
              <w:ind w:left="228" w:hanging="228"/>
              <w:rPr>
                <w:rFonts w:ascii="Verdana" w:hAnsi="Verdana" w:cs="Arial"/>
                <w:color w:val="000000" w:themeColor="text1"/>
                <w:sz w:val="18"/>
                <w:szCs w:val="18"/>
              </w:rPr>
            </w:pPr>
            <w:r w:rsidRPr="00E2124C">
              <w:rPr>
                <w:rFonts w:ascii="Verdana" w:hAnsi="Verdana" w:cs="Arial"/>
                <w:color w:val="000000" w:themeColor="text1"/>
                <w:sz w:val="18"/>
                <w:szCs w:val="18"/>
              </w:rPr>
              <w:t xml:space="preserve">z rękawami na wysięgnikach „od góry” </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2124C" w:rsidRDefault="00467CF9" w:rsidP="00F86596">
            <w:pPr>
              <w:spacing w:before="60" w:after="60"/>
              <w:ind w:left="360"/>
              <w:rPr>
                <w:rFonts w:ascii="Verdana" w:hAnsi="Verdana"/>
                <w:b/>
                <w:bCs/>
                <w:color w:val="000000" w:themeColor="text1"/>
                <w:sz w:val="18"/>
                <w:szCs w:val="18"/>
                <w:lang w:eastAsia="en-US"/>
              </w:rPr>
            </w:pPr>
          </w:p>
        </w:tc>
        <w:tc>
          <w:tcPr>
            <w:tcW w:w="4253" w:type="dxa"/>
            <w:vAlign w:val="center"/>
          </w:tcPr>
          <w:p w:rsidR="00467CF9" w:rsidRPr="00E2124C" w:rsidRDefault="00467CF9" w:rsidP="008D5246">
            <w:pPr>
              <w:spacing w:before="60" w:after="60"/>
              <w:rPr>
                <w:rFonts w:ascii="Verdana" w:hAnsi="Verdana" w:cs="Arial"/>
                <w:color w:val="000000" w:themeColor="text1"/>
                <w:sz w:val="18"/>
                <w:szCs w:val="18"/>
              </w:rPr>
            </w:pPr>
            <w:r w:rsidRPr="00E2124C">
              <w:rPr>
                <w:rFonts w:ascii="Verdana" w:hAnsi="Verdana" w:cs="Arial"/>
                <w:color w:val="000000" w:themeColor="text1"/>
                <w:sz w:val="18"/>
                <w:szCs w:val="18"/>
              </w:rPr>
              <w:t xml:space="preserve">zasięg rękawów licząc od mocowania w stoliku do końcówki (bez długości końcówki) w linii równoległej do podłogi – min. </w:t>
            </w:r>
            <w:smartTag w:uri="urn:schemas-microsoft-com:office:smarttags" w:element="metricconverter">
              <w:smartTagPr>
                <w:attr w:name="ProductID" w:val="80 cm"/>
              </w:smartTagPr>
              <w:r w:rsidRPr="00E2124C">
                <w:rPr>
                  <w:rFonts w:ascii="Verdana" w:hAnsi="Verdana" w:cs="Arial"/>
                  <w:color w:val="000000" w:themeColor="text1"/>
                  <w:sz w:val="18"/>
                  <w:szCs w:val="18"/>
                </w:rPr>
                <w:t>80 cm</w:t>
              </w:r>
            </w:smartTag>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2124C" w:rsidRDefault="00467CF9" w:rsidP="00F86596">
            <w:pPr>
              <w:spacing w:before="60" w:after="60"/>
              <w:ind w:left="360"/>
              <w:rPr>
                <w:rFonts w:ascii="Verdana" w:hAnsi="Verdana"/>
                <w:b/>
                <w:bCs/>
                <w:color w:val="000000" w:themeColor="text1"/>
                <w:sz w:val="18"/>
                <w:szCs w:val="18"/>
                <w:lang w:eastAsia="en-US"/>
              </w:rPr>
            </w:pPr>
          </w:p>
        </w:tc>
        <w:tc>
          <w:tcPr>
            <w:tcW w:w="4253" w:type="dxa"/>
            <w:vAlign w:val="center"/>
          </w:tcPr>
          <w:p w:rsidR="00467CF9" w:rsidRPr="00E2124C" w:rsidRDefault="00467CF9" w:rsidP="008D5246">
            <w:pPr>
              <w:spacing w:before="60" w:after="60"/>
              <w:rPr>
                <w:rFonts w:ascii="Verdana" w:hAnsi="Verdana" w:cs="Arial"/>
                <w:color w:val="000000" w:themeColor="text1"/>
                <w:sz w:val="18"/>
                <w:szCs w:val="18"/>
              </w:rPr>
            </w:pPr>
            <w:r w:rsidRPr="00E2124C">
              <w:rPr>
                <w:rFonts w:ascii="Verdana" w:hAnsi="Verdana" w:cs="Arial"/>
                <w:color w:val="000000" w:themeColor="text1"/>
                <w:sz w:val="18"/>
                <w:szCs w:val="18"/>
              </w:rPr>
              <w:t>rękaw z dmuchawką 3-funkcyjną z szybko odłączalną (wyjmij-włóż) metalową końcówką przystosowaną do sterylizacji (jedna końcówka w zapasie),</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2124C" w:rsidRDefault="00467CF9" w:rsidP="00F86596">
            <w:pPr>
              <w:spacing w:before="60" w:after="60"/>
              <w:ind w:left="360"/>
              <w:rPr>
                <w:rFonts w:ascii="Verdana" w:hAnsi="Verdana"/>
                <w:b/>
                <w:bCs/>
                <w:color w:val="000000" w:themeColor="text1"/>
                <w:sz w:val="18"/>
                <w:szCs w:val="18"/>
                <w:lang w:eastAsia="en-US"/>
              </w:rPr>
            </w:pPr>
          </w:p>
        </w:tc>
        <w:tc>
          <w:tcPr>
            <w:tcW w:w="4253" w:type="dxa"/>
            <w:vAlign w:val="center"/>
          </w:tcPr>
          <w:p w:rsidR="00467CF9" w:rsidRPr="00E2124C" w:rsidRDefault="00467CF9" w:rsidP="00954201">
            <w:pPr>
              <w:spacing w:before="60" w:after="60"/>
              <w:rPr>
                <w:rFonts w:ascii="Verdana" w:hAnsi="Verdana" w:cs="Arial"/>
                <w:color w:val="000000" w:themeColor="text1"/>
                <w:sz w:val="18"/>
                <w:szCs w:val="18"/>
              </w:rPr>
            </w:pPr>
            <w:r w:rsidRPr="00E2124C">
              <w:rPr>
                <w:rFonts w:ascii="Verdana" w:hAnsi="Verdana" w:cs="Arial"/>
                <w:color w:val="000000" w:themeColor="text1"/>
                <w:sz w:val="18"/>
                <w:szCs w:val="18"/>
              </w:rPr>
              <w:t xml:space="preserve">rękaw turbinowy typu </w:t>
            </w:r>
            <w:proofErr w:type="spellStart"/>
            <w:r w:rsidRPr="00E2124C">
              <w:rPr>
                <w:rFonts w:ascii="Verdana" w:hAnsi="Verdana" w:cs="Arial"/>
                <w:color w:val="000000" w:themeColor="text1"/>
                <w:sz w:val="18"/>
                <w:szCs w:val="18"/>
              </w:rPr>
              <w:t>Midwest</w:t>
            </w:r>
            <w:proofErr w:type="spellEnd"/>
            <w:r w:rsidRPr="00E2124C">
              <w:rPr>
                <w:rFonts w:ascii="Verdana" w:hAnsi="Verdana" w:cs="Arial"/>
                <w:color w:val="000000" w:themeColor="text1"/>
                <w:sz w:val="18"/>
                <w:szCs w:val="18"/>
              </w:rPr>
              <w:t xml:space="preserve"> z szybkozłączką </w:t>
            </w:r>
            <w:r w:rsidR="00954201" w:rsidRPr="00E2124C">
              <w:rPr>
                <w:rFonts w:ascii="Verdana" w:hAnsi="Verdana" w:cs="Arial"/>
                <w:color w:val="000000" w:themeColor="text1"/>
                <w:sz w:val="18"/>
                <w:szCs w:val="18"/>
              </w:rPr>
              <w:t>kompatybilną typu NSK</w:t>
            </w:r>
            <w:r w:rsidR="00E2124C" w:rsidRPr="00E2124C">
              <w:rPr>
                <w:rFonts w:ascii="Verdana" w:hAnsi="Verdana" w:cs="Arial"/>
                <w:color w:val="000000" w:themeColor="text1"/>
                <w:sz w:val="18"/>
                <w:szCs w:val="18"/>
              </w:rPr>
              <w:t>,</w:t>
            </w:r>
            <w:r w:rsidR="00954201" w:rsidRPr="00E2124C">
              <w:rPr>
                <w:rFonts w:ascii="Verdana" w:hAnsi="Verdana" w:cs="Arial"/>
                <w:color w:val="000000" w:themeColor="text1"/>
                <w:sz w:val="18"/>
                <w:szCs w:val="18"/>
              </w:rPr>
              <w:t xml:space="preserve"> którą posiada Zamawiający </w:t>
            </w:r>
            <w:r w:rsidRPr="00E2124C">
              <w:rPr>
                <w:rFonts w:ascii="Verdana" w:hAnsi="Verdana" w:cs="Arial"/>
                <w:color w:val="000000" w:themeColor="text1"/>
                <w:sz w:val="18"/>
                <w:szCs w:val="18"/>
              </w:rPr>
              <w:t xml:space="preserve">oraz turbiną z podświetleniem, kompatybilną z posiadaną </w:t>
            </w:r>
            <w:r w:rsidRPr="00E2124C">
              <w:rPr>
                <w:rFonts w:ascii="Verdana" w:hAnsi="Verdana" w:cs="Arial"/>
                <w:color w:val="000000" w:themeColor="text1"/>
                <w:sz w:val="18"/>
                <w:szCs w:val="18"/>
              </w:rPr>
              <w:lastRenderedPageBreak/>
              <w:t>przez Zamawiającego szybkozłączką z wewnętrznym sprayem, wymiana wierteł przyciskiem,</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rękaw z mikrosilnikiem elektrycznym bezszczotkowym z podświetleniem oraz kątnicą o przełożeniu 1:1 z podświetleniem z wewnętrznym sprayem, wymiana wierteł przyciskiem</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rękaw ze skalerem piezoelektrycznym ze światłem z trzema różnymi końcówkami roboczymi</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 xml:space="preserve">rękaw z diodową lampą polimeryzacyjną, z ruchomą głowicą z minimum 5 różnymi programami polimeryzującymi oraz intensywnością świecenia nie mniejszą niż 1 600 </w:t>
            </w:r>
            <w:proofErr w:type="spellStart"/>
            <w:r w:rsidRPr="00224C3A">
              <w:rPr>
                <w:rFonts w:ascii="Verdana" w:hAnsi="Verdana" w:cs="Arial"/>
                <w:sz w:val="18"/>
                <w:szCs w:val="18"/>
              </w:rPr>
              <w:t>mW</w:t>
            </w:r>
            <w:proofErr w:type="spellEnd"/>
            <w:r w:rsidRPr="00224C3A">
              <w:rPr>
                <w:rFonts w:ascii="Verdana" w:hAnsi="Verdana" w:cs="Arial"/>
                <w:sz w:val="18"/>
                <w:szCs w:val="18"/>
              </w:rPr>
              <w:t>/cm2,</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 xml:space="preserve">taca pod konsoletą o wymiarach min. 30x20 cm, z możliwością zmiany ustawienia w poziomie, mocowana </w:t>
            </w:r>
            <w:r w:rsidRPr="00224C3A">
              <w:rPr>
                <w:rFonts w:ascii="Verdana" w:hAnsi="Verdana" w:cs="Arial"/>
                <w:sz w:val="18"/>
                <w:szCs w:val="18"/>
              </w:rPr>
              <w:br/>
              <w:t>do konsolety na ramieniu podwójnie łamanym, obydwa przeguby wyposażone w łożyska  igiełkowe,</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mocowanie ramienia ze stolikiem lekarza pod fotelem pacj</w:t>
            </w:r>
            <w:r w:rsidR="00224C3A">
              <w:rPr>
                <w:rFonts w:ascii="Verdana" w:hAnsi="Verdana" w:cs="Arial"/>
                <w:sz w:val="18"/>
                <w:szCs w:val="18"/>
              </w:rPr>
              <w:t>enta</w:t>
            </w:r>
            <w:r w:rsidRPr="00224C3A">
              <w:rPr>
                <w:rFonts w:ascii="Verdana" w:hAnsi="Verdana" w:cs="Arial"/>
                <w:sz w:val="18"/>
                <w:szCs w:val="18"/>
              </w:rPr>
              <w:t>,</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blokada pneumatyczna położenia stolika,</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ramiona końcówek bez blokad w pozycji „aktywnej”, bez dodatkowych elementów ruchomych (np. kółek, rolek),</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regulacja przepływu wody i powietrza chłodzącego do końcówek stomatologicznych dostępna dla lekarza za pomocą pokręteł regulacyjnych,</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467CF9" w:rsidRPr="00733640" w:rsidTr="00821E55">
        <w:trPr>
          <w:cantSplit/>
          <w:trHeight w:val="283"/>
        </w:trPr>
        <w:tc>
          <w:tcPr>
            <w:tcW w:w="704" w:type="dxa"/>
            <w:vMerge/>
            <w:vAlign w:val="center"/>
          </w:tcPr>
          <w:p w:rsidR="00467CF9" w:rsidRPr="00E6573C" w:rsidRDefault="00467CF9" w:rsidP="00F86596">
            <w:pPr>
              <w:spacing w:before="60" w:after="60"/>
              <w:ind w:left="360"/>
              <w:rPr>
                <w:rFonts w:ascii="Verdana" w:hAnsi="Verdana"/>
                <w:b/>
                <w:bCs/>
                <w:sz w:val="18"/>
                <w:szCs w:val="18"/>
                <w:lang w:eastAsia="en-US"/>
              </w:rPr>
            </w:pPr>
          </w:p>
        </w:tc>
        <w:tc>
          <w:tcPr>
            <w:tcW w:w="4253" w:type="dxa"/>
            <w:vAlign w:val="center"/>
          </w:tcPr>
          <w:p w:rsidR="00467CF9" w:rsidRPr="00224C3A" w:rsidRDefault="00467CF9" w:rsidP="00224C3A">
            <w:pPr>
              <w:spacing w:before="60" w:after="60"/>
              <w:rPr>
                <w:rFonts w:ascii="Verdana" w:hAnsi="Verdana" w:cs="Arial"/>
                <w:sz w:val="18"/>
                <w:szCs w:val="18"/>
              </w:rPr>
            </w:pPr>
            <w:r w:rsidRPr="00224C3A">
              <w:rPr>
                <w:rFonts w:ascii="Verdana" w:hAnsi="Verdana" w:cs="Arial"/>
                <w:sz w:val="18"/>
                <w:szCs w:val="18"/>
              </w:rPr>
              <w:t>elektroniczny panel sterowania z łatwo zmywalną klawiaturą membranową realizujący za pomocą przycisków następujące funkcje: sterowanie ruchami fotela  (w tym co najmniej 3 pozycje możliwe do zaprogramowania i wywoływania za pomocą przycisku przypisanego do danej pozycji), spłukiwanie miski spluwaczki, napełnianie kubka pacjenta, włączanie lampy oświetleniowej, przełączanie poziomu natężenia oświetlenia lampy</w:t>
            </w:r>
          </w:p>
        </w:tc>
        <w:tc>
          <w:tcPr>
            <w:tcW w:w="4252" w:type="dxa"/>
            <w:vAlign w:val="center"/>
          </w:tcPr>
          <w:p w:rsidR="00467CF9" w:rsidRPr="00DE2775" w:rsidRDefault="00467CF9" w:rsidP="00F86596">
            <w:pPr>
              <w:spacing w:before="60" w:after="60"/>
              <w:rPr>
                <w:rFonts w:ascii="Verdana" w:hAnsi="Verdana"/>
                <w:b/>
                <w:bCs/>
                <w:sz w:val="18"/>
                <w:szCs w:val="18"/>
                <w:lang w:eastAsia="en-US"/>
              </w:rPr>
            </w:pPr>
          </w:p>
        </w:tc>
      </w:tr>
      <w:tr w:rsidR="00224C3A" w:rsidRPr="00733640" w:rsidTr="009A12CE">
        <w:trPr>
          <w:cantSplit/>
          <w:trHeight w:val="283"/>
        </w:trPr>
        <w:tc>
          <w:tcPr>
            <w:tcW w:w="704" w:type="dxa"/>
            <w:vAlign w:val="center"/>
          </w:tcPr>
          <w:p w:rsidR="00224C3A" w:rsidRPr="00E6573C" w:rsidRDefault="00224C3A" w:rsidP="00AC2FB6">
            <w:pPr>
              <w:pStyle w:val="Akapitzlist"/>
              <w:numPr>
                <w:ilvl w:val="0"/>
                <w:numId w:val="70"/>
              </w:numPr>
              <w:spacing w:before="60" w:after="60"/>
              <w:rPr>
                <w:rFonts w:ascii="Verdana" w:hAnsi="Verdana"/>
                <w:b/>
                <w:bCs/>
                <w:sz w:val="18"/>
                <w:szCs w:val="18"/>
                <w:lang w:eastAsia="en-US"/>
              </w:rPr>
            </w:pPr>
          </w:p>
        </w:tc>
        <w:tc>
          <w:tcPr>
            <w:tcW w:w="8505" w:type="dxa"/>
            <w:gridSpan w:val="2"/>
            <w:vAlign w:val="center"/>
          </w:tcPr>
          <w:p w:rsidR="00224C3A" w:rsidRPr="00DE2775" w:rsidRDefault="00224C3A" w:rsidP="00F86596">
            <w:pPr>
              <w:spacing w:before="60" w:after="60"/>
              <w:rPr>
                <w:rFonts w:ascii="Verdana" w:hAnsi="Verdana"/>
                <w:b/>
                <w:bCs/>
                <w:sz w:val="18"/>
                <w:szCs w:val="18"/>
                <w:lang w:eastAsia="en-US"/>
              </w:rPr>
            </w:pPr>
            <w:r w:rsidRPr="000E4902">
              <w:rPr>
                <w:rFonts w:ascii="Verdana" w:hAnsi="Verdana" w:cs="Arial"/>
                <w:sz w:val="18"/>
                <w:szCs w:val="18"/>
              </w:rPr>
              <w:t>Wielofunkcyjny pneumatyczny sterownik nożny spe</w:t>
            </w:r>
            <w:r>
              <w:rPr>
                <w:rFonts w:ascii="Verdana" w:hAnsi="Verdana" w:cs="Arial"/>
                <w:sz w:val="18"/>
                <w:szCs w:val="18"/>
              </w:rPr>
              <w:t>łniający następujące wymagania:</w:t>
            </w:r>
          </w:p>
        </w:tc>
      </w:tr>
      <w:tr w:rsidR="00821E55" w:rsidRPr="00733640" w:rsidTr="00821E55">
        <w:trPr>
          <w:cantSplit/>
          <w:trHeight w:val="283"/>
        </w:trPr>
        <w:tc>
          <w:tcPr>
            <w:tcW w:w="704" w:type="dxa"/>
            <w:vMerge w:val="restart"/>
            <w:vAlign w:val="center"/>
          </w:tcPr>
          <w:p w:rsidR="00821E55" w:rsidRPr="000E4902"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24C3A" w:rsidRDefault="00821E55" w:rsidP="00224C3A">
            <w:pPr>
              <w:spacing w:before="60" w:after="60"/>
              <w:rPr>
                <w:rFonts w:ascii="Verdana" w:hAnsi="Verdana" w:cs="Arial"/>
                <w:sz w:val="18"/>
                <w:szCs w:val="18"/>
              </w:rPr>
            </w:pPr>
            <w:r w:rsidRPr="00224C3A">
              <w:rPr>
                <w:rFonts w:ascii="Verdana" w:hAnsi="Verdana" w:cs="Arial"/>
                <w:sz w:val="18"/>
                <w:szCs w:val="18"/>
              </w:rPr>
              <w:t>przełącznik do pracy z wodą lub bez,</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0E4902"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24C3A" w:rsidRDefault="00821E55" w:rsidP="00224C3A">
            <w:pPr>
              <w:spacing w:before="60" w:after="60"/>
              <w:rPr>
                <w:rFonts w:ascii="Verdana" w:hAnsi="Verdana" w:cs="Arial"/>
                <w:sz w:val="18"/>
                <w:szCs w:val="18"/>
              </w:rPr>
            </w:pPr>
            <w:r w:rsidRPr="00224C3A">
              <w:rPr>
                <w:rFonts w:ascii="Verdana" w:hAnsi="Verdana" w:cs="Arial"/>
                <w:sz w:val="18"/>
                <w:szCs w:val="18"/>
              </w:rPr>
              <w:t xml:space="preserve">okrągła, metalowa pokrywa przycisku napędowego końcówek o średnicy min. </w:t>
            </w:r>
            <w:smartTag w:uri="urn:schemas-microsoft-com:office:smarttags" w:element="metricconverter">
              <w:smartTagPr>
                <w:attr w:name="ProductID" w:val="12 cm"/>
              </w:smartTagPr>
              <w:r w:rsidRPr="00224C3A">
                <w:rPr>
                  <w:rFonts w:ascii="Verdana" w:hAnsi="Verdana" w:cs="Arial"/>
                  <w:sz w:val="18"/>
                  <w:szCs w:val="18"/>
                </w:rPr>
                <w:t>12 cm</w:t>
              </w:r>
            </w:smartTag>
            <w:r w:rsidRPr="00224C3A">
              <w:rPr>
                <w:rFonts w:ascii="Verdana" w:hAnsi="Verdana" w:cs="Arial"/>
                <w:sz w:val="18"/>
                <w:szCs w:val="18"/>
              </w:rPr>
              <w:t>,</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0E4902"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24C3A" w:rsidRDefault="00821E55" w:rsidP="00224C3A">
            <w:pPr>
              <w:spacing w:before="60" w:after="60"/>
              <w:rPr>
                <w:rFonts w:ascii="Verdana" w:hAnsi="Verdana" w:cs="Arial"/>
                <w:sz w:val="18"/>
                <w:szCs w:val="18"/>
              </w:rPr>
            </w:pPr>
            <w:r w:rsidRPr="00224C3A">
              <w:rPr>
                <w:rFonts w:ascii="Verdana" w:hAnsi="Verdana" w:cs="Arial"/>
                <w:sz w:val="18"/>
                <w:szCs w:val="18"/>
              </w:rPr>
              <w:t>możliwość przemieszczania sterownika przy pomocy nogi,</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9A1A91" w:rsidRPr="00733640" w:rsidTr="009A12CE">
        <w:trPr>
          <w:cantSplit/>
          <w:trHeight w:val="283"/>
        </w:trPr>
        <w:tc>
          <w:tcPr>
            <w:tcW w:w="704" w:type="dxa"/>
            <w:vAlign w:val="center"/>
          </w:tcPr>
          <w:p w:rsidR="009A1A91" w:rsidRPr="00E6573C" w:rsidRDefault="009A1A91" w:rsidP="00AC2FB6">
            <w:pPr>
              <w:pStyle w:val="Akapitzlist"/>
              <w:numPr>
                <w:ilvl w:val="0"/>
                <w:numId w:val="70"/>
              </w:numPr>
              <w:spacing w:before="60" w:after="60"/>
              <w:rPr>
                <w:rFonts w:ascii="Verdana" w:hAnsi="Verdana"/>
                <w:b/>
                <w:bCs/>
                <w:sz w:val="18"/>
                <w:szCs w:val="18"/>
                <w:lang w:eastAsia="en-US"/>
              </w:rPr>
            </w:pPr>
          </w:p>
        </w:tc>
        <w:tc>
          <w:tcPr>
            <w:tcW w:w="8505" w:type="dxa"/>
            <w:gridSpan w:val="2"/>
            <w:vAlign w:val="center"/>
          </w:tcPr>
          <w:p w:rsidR="009A1A91" w:rsidRPr="00DE2775" w:rsidRDefault="009A1A91" w:rsidP="00F86596">
            <w:pPr>
              <w:spacing w:before="60" w:after="60"/>
              <w:rPr>
                <w:rFonts w:ascii="Verdana" w:hAnsi="Verdana"/>
                <w:b/>
                <w:bCs/>
                <w:sz w:val="18"/>
                <w:szCs w:val="18"/>
                <w:lang w:eastAsia="en-US"/>
              </w:rPr>
            </w:pPr>
            <w:r w:rsidRPr="00EF0155">
              <w:rPr>
                <w:rFonts w:ascii="Verdana" w:hAnsi="Verdana" w:cs="Arial"/>
                <w:iCs/>
                <w:sz w:val="18"/>
                <w:szCs w:val="18"/>
              </w:rPr>
              <w:t>Panel asysty</w:t>
            </w:r>
            <w:r>
              <w:rPr>
                <w:rFonts w:ascii="Verdana" w:hAnsi="Verdana" w:cs="Arial"/>
                <w:iCs/>
                <w:sz w:val="18"/>
                <w:szCs w:val="18"/>
              </w:rPr>
              <w:t>:</w:t>
            </w:r>
            <w:r w:rsidRPr="00EF0155">
              <w:rPr>
                <w:rFonts w:ascii="Verdana" w:hAnsi="Verdana" w:cs="Arial"/>
                <w:iCs/>
                <w:sz w:val="18"/>
                <w:szCs w:val="18"/>
              </w:rPr>
              <w:t xml:space="preserve"> </w:t>
            </w:r>
          </w:p>
        </w:tc>
      </w:tr>
      <w:tr w:rsidR="009A1A91" w:rsidRPr="00733640" w:rsidTr="00821E55">
        <w:trPr>
          <w:cantSplit/>
          <w:trHeight w:val="283"/>
        </w:trPr>
        <w:tc>
          <w:tcPr>
            <w:tcW w:w="704" w:type="dxa"/>
            <w:vAlign w:val="center"/>
          </w:tcPr>
          <w:p w:rsidR="009A1A91" w:rsidRPr="00E6573C" w:rsidRDefault="009A1A91" w:rsidP="009A1A91">
            <w:pPr>
              <w:pStyle w:val="Akapitzlist"/>
              <w:spacing w:before="60" w:after="60"/>
              <w:rPr>
                <w:rFonts w:ascii="Verdana" w:hAnsi="Verdana"/>
                <w:b/>
                <w:bCs/>
                <w:sz w:val="18"/>
                <w:szCs w:val="18"/>
                <w:lang w:eastAsia="en-US"/>
              </w:rPr>
            </w:pPr>
          </w:p>
        </w:tc>
        <w:tc>
          <w:tcPr>
            <w:tcW w:w="4253" w:type="dxa"/>
            <w:vAlign w:val="center"/>
          </w:tcPr>
          <w:p w:rsidR="009A1A91" w:rsidRPr="00EF0155" w:rsidRDefault="009A1A91" w:rsidP="009A1A91">
            <w:pPr>
              <w:autoSpaceDE w:val="0"/>
              <w:autoSpaceDN w:val="0"/>
              <w:adjustRightInd w:val="0"/>
              <w:spacing w:before="60" w:after="60"/>
              <w:rPr>
                <w:rFonts w:ascii="Verdana" w:hAnsi="Verdana" w:cs="Arial"/>
                <w:iCs/>
                <w:sz w:val="18"/>
                <w:szCs w:val="18"/>
              </w:rPr>
            </w:pPr>
            <w:r w:rsidRPr="00EF0155">
              <w:rPr>
                <w:rFonts w:ascii="Verdana" w:hAnsi="Verdana" w:cs="Arial"/>
                <w:iCs/>
                <w:sz w:val="18"/>
                <w:szCs w:val="18"/>
              </w:rPr>
              <w:t xml:space="preserve">z możliwością umieszczania po lewej i po prawej stronie pacjenta, wyposażony w dmuchawkę 3-funkcyjną, dwa rękawy ssaka (jeden o dużej i jeden o małej średnicy – wg ogólnie obowiązującego standardu) o </w:t>
            </w:r>
            <w:r w:rsidRPr="00EF0155">
              <w:rPr>
                <w:rFonts w:ascii="Verdana" w:hAnsi="Verdana" w:cs="Arial"/>
                <w:iCs/>
                <w:sz w:val="18"/>
                <w:szCs w:val="18"/>
              </w:rPr>
              <w:lastRenderedPageBreak/>
              <w:t>regulowanej metalowymi zaw</w:t>
            </w:r>
            <w:r>
              <w:rPr>
                <w:rFonts w:ascii="Verdana" w:hAnsi="Verdana" w:cs="Arial"/>
                <w:iCs/>
                <w:sz w:val="18"/>
                <w:szCs w:val="18"/>
              </w:rPr>
              <w:t>orami walcowymi sile odsysania</w:t>
            </w:r>
          </w:p>
        </w:tc>
        <w:tc>
          <w:tcPr>
            <w:tcW w:w="4252" w:type="dxa"/>
            <w:vAlign w:val="center"/>
          </w:tcPr>
          <w:p w:rsidR="009A1A91" w:rsidRPr="00DE2775" w:rsidRDefault="009A1A91"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restart"/>
            <w:vAlign w:val="center"/>
          </w:tcPr>
          <w:p w:rsidR="00821E55" w:rsidRPr="00EF0155"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możliwość dogodnego ustawienia położenia panela asysty za pomocą co najmniej 3 przegubów będących integralną częścią panela,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EF0155"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możliwość ustawienia panela asysty w zakresie wysokości min. </w:t>
            </w:r>
            <w:smartTag w:uri="urn:schemas-microsoft-com:office:smarttags" w:element="metricconverter">
              <w:smartTagPr>
                <w:attr w:name="ProductID" w:val="50 cm"/>
              </w:smartTagPr>
              <w:r w:rsidRPr="002A5A8F">
                <w:rPr>
                  <w:rFonts w:ascii="Verdana" w:hAnsi="Verdana" w:cs="Arial"/>
                  <w:iCs/>
                  <w:sz w:val="18"/>
                  <w:szCs w:val="18"/>
                </w:rPr>
                <w:t>50 cm</w:t>
              </w:r>
            </w:smartTag>
            <w:r w:rsidRPr="002A5A8F">
              <w:rPr>
                <w:rFonts w:ascii="Verdana" w:hAnsi="Verdana" w:cs="Arial"/>
                <w:iCs/>
                <w:sz w:val="18"/>
                <w:szCs w:val="18"/>
              </w:rPr>
              <w:t xml:space="preserve"> (mierzonej względem fotela jako różnica pomiędzy położeniem najniższym i najwyższym panela),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EF0155"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możliwość regulacji wysokości panela asysty mierzonej od podłoża (mierzona w tym samym punkcie panela) w zakresie co najmniej </w:t>
            </w:r>
            <w:smartTag w:uri="urn:schemas-microsoft-com:office:smarttags" w:element="metricconverter">
              <w:smartTagPr>
                <w:attr w:name="ProductID" w:val="60 cm"/>
              </w:smartTagPr>
              <w:r w:rsidRPr="002A5A8F">
                <w:rPr>
                  <w:rFonts w:ascii="Verdana" w:hAnsi="Verdana" w:cs="Arial"/>
                  <w:iCs/>
                  <w:sz w:val="18"/>
                  <w:szCs w:val="18"/>
                </w:rPr>
                <w:t>60 cm</w:t>
              </w:r>
            </w:smartTag>
            <w:r w:rsidRPr="002A5A8F">
              <w:rPr>
                <w:rFonts w:ascii="Verdana" w:hAnsi="Verdana" w:cs="Arial"/>
                <w:iCs/>
                <w:sz w:val="18"/>
                <w:szCs w:val="18"/>
              </w:rPr>
              <w:t>,</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EF0155"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układ ssania wyposażony w jedno wymienne sito (separator) wspólne dla wszystkich rękawów,</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EF0155"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zamknięcie sita bez gwintu zaopatrzone w uszczelkę (mocowanie na wcisk),</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EF0155"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elektroniczny panel sterowania z łatwo zmywalną klawiaturą membranową realizujący za pomocą przycisków następujące funkcje: sterowanie ruchami fotela (w tym co najmniej 3 pozycje możliwe do zaprogramowania i wywoływania za pomocą przycisku przypisanego do danej pozycji), spłukiwanie miski spluwaczki, napełnianie kubka pacjenta, włączanie lampy oświetleniowej, przełączanie poziomu natężenia oświetlenia lampy</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183BF3" w:rsidRPr="00733640" w:rsidTr="009A12CE">
        <w:trPr>
          <w:cantSplit/>
          <w:trHeight w:val="283"/>
        </w:trPr>
        <w:tc>
          <w:tcPr>
            <w:tcW w:w="704" w:type="dxa"/>
            <w:vAlign w:val="center"/>
          </w:tcPr>
          <w:p w:rsidR="00183BF3" w:rsidRPr="00E6573C" w:rsidRDefault="00183BF3" w:rsidP="00AC2FB6">
            <w:pPr>
              <w:pStyle w:val="Akapitzlist"/>
              <w:numPr>
                <w:ilvl w:val="0"/>
                <w:numId w:val="70"/>
              </w:numPr>
              <w:spacing w:before="60" w:after="60"/>
              <w:rPr>
                <w:rFonts w:ascii="Verdana" w:hAnsi="Verdana"/>
                <w:b/>
                <w:bCs/>
                <w:sz w:val="18"/>
                <w:szCs w:val="18"/>
                <w:lang w:eastAsia="en-US"/>
              </w:rPr>
            </w:pPr>
          </w:p>
        </w:tc>
        <w:tc>
          <w:tcPr>
            <w:tcW w:w="8505" w:type="dxa"/>
            <w:gridSpan w:val="2"/>
            <w:vAlign w:val="center"/>
          </w:tcPr>
          <w:p w:rsidR="00183BF3" w:rsidRPr="00DE2775" w:rsidRDefault="00183BF3" w:rsidP="00F86596">
            <w:pPr>
              <w:spacing w:before="60" w:after="60"/>
              <w:rPr>
                <w:rFonts w:ascii="Verdana" w:hAnsi="Verdana"/>
                <w:b/>
                <w:bCs/>
                <w:sz w:val="18"/>
                <w:szCs w:val="18"/>
                <w:lang w:eastAsia="en-US"/>
              </w:rPr>
            </w:pPr>
            <w:r w:rsidRPr="00273371">
              <w:rPr>
                <w:rFonts w:ascii="Verdana" w:hAnsi="Verdana" w:cs="Arial"/>
                <w:iCs/>
                <w:sz w:val="18"/>
                <w:szCs w:val="18"/>
              </w:rPr>
              <w:t>Fotel pacjenta spe</w:t>
            </w:r>
            <w:r>
              <w:rPr>
                <w:rFonts w:ascii="Verdana" w:hAnsi="Verdana" w:cs="Arial"/>
                <w:iCs/>
                <w:sz w:val="18"/>
                <w:szCs w:val="18"/>
              </w:rPr>
              <w:t>łniający następujące wymagania:</w:t>
            </w:r>
          </w:p>
        </w:tc>
      </w:tr>
      <w:tr w:rsidR="00821E55" w:rsidRPr="00733640" w:rsidTr="00821E55">
        <w:trPr>
          <w:cantSplit/>
          <w:trHeight w:val="283"/>
        </w:trPr>
        <w:tc>
          <w:tcPr>
            <w:tcW w:w="704" w:type="dxa"/>
            <w:vMerge w:val="restart"/>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hydrauliczny napęd ruchu „góra-dół” fotela </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nożne sterowanie ruchami fotela, dzięki sterownikowi nożnemu (możliwość programowania pozycji),</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zakres wysokości fotela (mierzony</w:t>
            </w:r>
            <w:r w:rsidR="002A5A8F">
              <w:rPr>
                <w:rFonts w:ascii="Verdana" w:hAnsi="Verdana" w:cs="Arial"/>
                <w:iCs/>
                <w:sz w:val="18"/>
                <w:szCs w:val="18"/>
              </w:rPr>
              <w:t xml:space="preserve"> w tym samym punkcie siedziska)</w:t>
            </w:r>
            <w:r w:rsidRPr="002A5A8F">
              <w:rPr>
                <w:rFonts w:ascii="Verdana" w:hAnsi="Verdana" w:cs="Arial"/>
                <w:iCs/>
                <w:sz w:val="18"/>
                <w:szCs w:val="18"/>
              </w:rPr>
              <w:t xml:space="preserve">: najniższe położenie siedziska max. </w:t>
            </w:r>
            <w:smartTag w:uri="urn:schemas-microsoft-com:office:smarttags" w:element="metricconverter">
              <w:smartTagPr>
                <w:attr w:name="ProductID" w:val="38 cm"/>
              </w:smartTagPr>
              <w:r w:rsidRPr="002A5A8F">
                <w:rPr>
                  <w:rFonts w:ascii="Verdana" w:hAnsi="Verdana" w:cs="Arial"/>
                  <w:iCs/>
                  <w:sz w:val="18"/>
                  <w:szCs w:val="18"/>
                </w:rPr>
                <w:t>38 cm</w:t>
              </w:r>
            </w:smartTag>
            <w:r w:rsidRPr="002A5A8F">
              <w:rPr>
                <w:rFonts w:ascii="Verdana" w:hAnsi="Verdana" w:cs="Arial"/>
                <w:iCs/>
                <w:sz w:val="18"/>
                <w:szCs w:val="18"/>
              </w:rPr>
              <w:t xml:space="preserve">, a najwyższe min. </w:t>
            </w:r>
            <w:smartTag w:uri="urn:schemas-microsoft-com:office:smarttags" w:element="metricconverter">
              <w:smartTagPr>
                <w:attr w:name="ProductID" w:val="80 cm"/>
              </w:smartTagPr>
              <w:r w:rsidRPr="002A5A8F">
                <w:rPr>
                  <w:rFonts w:ascii="Verdana" w:hAnsi="Verdana" w:cs="Arial"/>
                  <w:iCs/>
                  <w:sz w:val="18"/>
                  <w:szCs w:val="18"/>
                </w:rPr>
                <w:t>80 cm</w:t>
              </w:r>
            </w:smartTag>
            <w:r w:rsidRPr="002A5A8F">
              <w:rPr>
                <w:rFonts w:ascii="Verdana" w:hAnsi="Verdana" w:cs="Arial"/>
                <w:iCs/>
                <w:sz w:val="18"/>
                <w:szCs w:val="18"/>
              </w:rPr>
              <w:t xml:space="preserve"> od podłoża,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zagłówek z dwoma przegubami z regulacją pochylenia oraz bezstopniową zmianą położenia w osi kręgosłupa pacjenta przy zmianie położenia oparcia i siedziska,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podwójna regulacja wysokości zagłówka tzn. przesuwanie zagłówka wraz przegubem względem oparcia fotela oraz zmiana wysokości zagłówka bez zmiany położenia przegubu względem oparcia fotela,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wyłączniki awaryjne ruchu fotela chroniące przed przypadkowym zgnieceniem przedmiotów pod fotelem, miską spluwaczki, w tym co najmniej jeden wyłącznik awaryjny z funkcją odjazdu min. </w:t>
            </w:r>
            <w:smartTag w:uri="urn:schemas-microsoft-com:office:smarttags" w:element="metricconverter">
              <w:smartTagPr>
                <w:attr w:name="ProductID" w:val="2 cm"/>
              </w:smartTagPr>
              <w:r w:rsidRPr="002A5A8F">
                <w:rPr>
                  <w:rFonts w:ascii="Verdana" w:hAnsi="Verdana" w:cs="Arial"/>
                  <w:iCs/>
                  <w:sz w:val="18"/>
                  <w:szCs w:val="18"/>
                </w:rPr>
                <w:t>2 cm</w:t>
              </w:r>
            </w:smartTag>
            <w:r w:rsidRPr="002A5A8F">
              <w:rPr>
                <w:rFonts w:ascii="Verdana" w:hAnsi="Verdana" w:cs="Arial"/>
                <w:iCs/>
                <w:sz w:val="18"/>
                <w:szCs w:val="18"/>
              </w:rPr>
              <w:t xml:space="preserve"> do góry po najechaniu na przeszkodę (celem uwolnienia przeszkody),</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cienka tapicerka oparcia fotela – max. </w:t>
            </w:r>
            <w:smartTag w:uri="urn:schemas-microsoft-com:office:smarttags" w:element="metricconverter">
              <w:smartTagPr>
                <w:attr w:name="ProductID" w:val="4 cm"/>
              </w:smartTagPr>
              <w:r w:rsidRPr="002A5A8F">
                <w:rPr>
                  <w:rFonts w:ascii="Verdana" w:hAnsi="Verdana" w:cs="Arial"/>
                  <w:iCs/>
                  <w:sz w:val="18"/>
                  <w:szCs w:val="18"/>
                </w:rPr>
                <w:t>4 cm</w:t>
              </w:r>
            </w:smartTag>
            <w:r w:rsidRPr="002A5A8F">
              <w:rPr>
                <w:rFonts w:ascii="Verdana" w:hAnsi="Verdana" w:cs="Arial"/>
                <w:iCs/>
                <w:sz w:val="18"/>
                <w:szCs w:val="18"/>
              </w:rPr>
              <w:t xml:space="preserve">; oparcie w najgrubszym miejscu nie powinno przekraczać </w:t>
            </w:r>
            <w:smartTag w:uri="urn:schemas-microsoft-com:office:smarttags" w:element="metricconverter">
              <w:smartTagPr>
                <w:attr w:name="ProductID" w:val="10 cm"/>
              </w:smartTagPr>
              <w:r w:rsidRPr="002A5A8F">
                <w:rPr>
                  <w:rFonts w:ascii="Verdana" w:hAnsi="Verdana" w:cs="Arial"/>
                  <w:iCs/>
                  <w:sz w:val="18"/>
                  <w:szCs w:val="18"/>
                </w:rPr>
                <w:t>10 cm</w:t>
              </w:r>
            </w:smartTag>
            <w:r w:rsidRPr="002A5A8F">
              <w:rPr>
                <w:rFonts w:ascii="Verdana" w:hAnsi="Verdana" w:cs="Arial"/>
                <w:iCs/>
                <w:sz w:val="18"/>
                <w:szCs w:val="18"/>
              </w:rPr>
              <w:t>,</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prawy i lewy podłokietnik obrotowe w płaszczyźnie prostopadłej do podłogi (obrót realizowany w kierunku stóp pacjenta) celem umożliwienia bliskiego podejścia do pacjenta oraz dogodnego wejścia i zejścia pacjenta z fotela,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możliwość demontażu całego prawego i lewego podłokietnika,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funkcja odwrócenia zagłówka dla pacjentów na wózkach inwalidzkich,</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metalowa podstawa fotela ze strefą o wysokości min. </w:t>
            </w:r>
            <w:smartTag w:uri="urn:schemas-microsoft-com:office:smarttags" w:element="metricconverter">
              <w:smartTagPr>
                <w:attr w:name="ProductID" w:val="5 cm"/>
              </w:smartTagPr>
              <w:r w:rsidRPr="002A5A8F">
                <w:rPr>
                  <w:rFonts w:ascii="Verdana" w:hAnsi="Verdana" w:cs="Arial"/>
                  <w:iCs/>
                  <w:sz w:val="18"/>
                  <w:szCs w:val="18"/>
                </w:rPr>
                <w:t>5 cm</w:t>
              </w:r>
            </w:smartTag>
            <w:r w:rsidRPr="002A5A8F">
              <w:rPr>
                <w:rFonts w:ascii="Verdana" w:hAnsi="Verdana" w:cs="Arial"/>
                <w:iCs/>
                <w:sz w:val="18"/>
                <w:szCs w:val="18"/>
              </w:rPr>
              <w:t xml:space="preserve"> chroniącą przed uszkodzeniem (np. butami pacjenta lub lekarza) elementy fotela wykonane z tworzywa,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przyłącza mediów zlokalizowane w niezależnej skrzynce przyłączeniowej,</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273371"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nośność fotela w przełożeniu na ciężar pacjenta: min. </w:t>
            </w:r>
            <w:smartTag w:uri="urn:schemas-microsoft-com:office:smarttags" w:element="metricconverter">
              <w:smartTagPr>
                <w:attr w:name="ProductID" w:val="180 kg"/>
              </w:smartTagPr>
              <w:r w:rsidRPr="002A5A8F">
                <w:rPr>
                  <w:rFonts w:ascii="Verdana" w:hAnsi="Verdana" w:cs="Arial"/>
                  <w:iCs/>
                  <w:sz w:val="18"/>
                  <w:szCs w:val="18"/>
                </w:rPr>
                <w:t>180 kg</w:t>
              </w:r>
            </w:smartTag>
            <w:r w:rsidR="002A5A8F">
              <w:rPr>
                <w:rFonts w:ascii="Verdana" w:hAnsi="Verdana" w:cs="Arial"/>
                <w:iCs/>
                <w:sz w:val="18"/>
                <w:szCs w:val="18"/>
              </w:rPr>
              <w:t>,</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2A5A8F" w:rsidRPr="00733640" w:rsidTr="009A12CE">
        <w:trPr>
          <w:cantSplit/>
          <w:trHeight w:val="283"/>
        </w:trPr>
        <w:tc>
          <w:tcPr>
            <w:tcW w:w="704" w:type="dxa"/>
            <w:vAlign w:val="center"/>
          </w:tcPr>
          <w:p w:rsidR="002A5A8F" w:rsidRPr="00E6573C" w:rsidRDefault="002A5A8F" w:rsidP="00AC2FB6">
            <w:pPr>
              <w:pStyle w:val="Akapitzlist"/>
              <w:numPr>
                <w:ilvl w:val="0"/>
                <w:numId w:val="70"/>
              </w:numPr>
              <w:spacing w:before="60" w:after="60"/>
              <w:rPr>
                <w:rFonts w:ascii="Verdana" w:hAnsi="Verdana"/>
                <w:b/>
                <w:bCs/>
                <w:sz w:val="18"/>
                <w:szCs w:val="18"/>
                <w:lang w:eastAsia="en-US"/>
              </w:rPr>
            </w:pPr>
          </w:p>
        </w:tc>
        <w:tc>
          <w:tcPr>
            <w:tcW w:w="8505" w:type="dxa"/>
            <w:gridSpan w:val="2"/>
            <w:vAlign w:val="center"/>
          </w:tcPr>
          <w:p w:rsidR="002A5A8F" w:rsidRPr="00DE2775" w:rsidRDefault="002A5A8F" w:rsidP="00F86596">
            <w:pPr>
              <w:spacing w:before="60" w:after="60"/>
              <w:rPr>
                <w:rFonts w:ascii="Verdana" w:hAnsi="Verdana"/>
                <w:b/>
                <w:bCs/>
                <w:sz w:val="18"/>
                <w:szCs w:val="18"/>
                <w:lang w:eastAsia="en-US"/>
              </w:rPr>
            </w:pPr>
            <w:r w:rsidRPr="00D81DDD">
              <w:rPr>
                <w:rFonts w:ascii="Verdana" w:hAnsi="Verdana" w:cs="Arial"/>
                <w:iCs/>
                <w:sz w:val="18"/>
                <w:szCs w:val="18"/>
              </w:rPr>
              <w:t>Blok spluwaczki spe</w:t>
            </w:r>
            <w:r>
              <w:rPr>
                <w:rFonts w:ascii="Verdana" w:hAnsi="Verdana" w:cs="Arial"/>
                <w:iCs/>
                <w:sz w:val="18"/>
                <w:szCs w:val="18"/>
              </w:rPr>
              <w:t>łniający następujące wymagania:</w:t>
            </w:r>
          </w:p>
        </w:tc>
      </w:tr>
      <w:tr w:rsidR="00821E55" w:rsidRPr="00733640" w:rsidTr="00821E55">
        <w:trPr>
          <w:cantSplit/>
          <w:trHeight w:val="283"/>
        </w:trPr>
        <w:tc>
          <w:tcPr>
            <w:tcW w:w="704" w:type="dxa"/>
            <w:vMerge w:val="restart"/>
            <w:vAlign w:val="center"/>
          </w:tcPr>
          <w:p w:rsidR="00821E55" w:rsidRPr="00D81DDD"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możliwość umieszczania całego bloku po lewej lub po prawej stronie pacjenta,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D81DDD"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porcelanowa spluwaczka odchylana w poziomie w zakresie min +/- 45 stopni od osi symetrii poprowadzonej wzdłuż spluwaczki,</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D81DDD"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programowanie czasu, spłukiwania miski i napełniania kubka pacjenta.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2A5A8F" w:rsidRPr="00733640" w:rsidTr="009A12CE">
        <w:trPr>
          <w:cantSplit/>
          <w:trHeight w:val="283"/>
        </w:trPr>
        <w:tc>
          <w:tcPr>
            <w:tcW w:w="704" w:type="dxa"/>
            <w:vAlign w:val="center"/>
          </w:tcPr>
          <w:p w:rsidR="002A5A8F" w:rsidRPr="00E6573C" w:rsidRDefault="002A5A8F" w:rsidP="00AC2FB6">
            <w:pPr>
              <w:pStyle w:val="Akapitzlist"/>
              <w:numPr>
                <w:ilvl w:val="0"/>
                <w:numId w:val="70"/>
              </w:numPr>
              <w:spacing w:before="60" w:after="60"/>
              <w:rPr>
                <w:rFonts w:ascii="Verdana" w:hAnsi="Verdana"/>
                <w:b/>
                <w:bCs/>
                <w:sz w:val="18"/>
                <w:szCs w:val="18"/>
                <w:lang w:eastAsia="en-US"/>
              </w:rPr>
            </w:pPr>
          </w:p>
        </w:tc>
        <w:tc>
          <w:tcPr>
            <w:tcW w:w="8505" w:type="dxa"/>
            <w:gridSpan w:val="2"/>
            <w:vAlign w:val="center"/>
          </w:tcPr>
          <w:p w:rsidR="002A5A8F" w:rsidRPr="00DE2775" w:rsidRDefault="002A5A8F" w:rsidP="00F86596">
            <w:pPr>
              <w:spacing w:before="60" w:after="60"/>
              <w:rPr>
                <w:rFonts w:ascii="Verdana" w:hAnsi="Verdana"/>
                <w:b/>
                <w:bCs/>
                <w:sz w:val="18"/>
                <w:szCs w:val="18"/>
                <w:lang w:eastAsia="en-US"/>
              </w:rPr>
            </w:pPr>
            <w:r w:rsidRPr="00A56DAE">
              <w:rPr>
                <w:rFonts w:ascii="Verdana" w:hAnsi="Verdana" w:cs="Arial"/>
                <w:iCs/>
                <w:sz w:val="18"/>
                <w:szCs w:val="18"/>
              </w:rPr>
              <w:t>Lampa zabiegowa LED spe</w:t>
            </w:r>
            <w:r>
              <w:rPr>
                <w:rFonts w:ascii="Verdana" w:hAnsi="Verdana" w:cs="Arial"/>
                <w:iCs/>
                <w:sz w:val="18"/>
                <w:szCs w:val="18"/>
              </w:rPr>
              <w:t>łniająca następujące wymagania:</w:t>
            </w:r>
          </w:p>
        </w:tc>
      </w:tr>
      <w:tr w:rsidR="00821E55" w:rsidRPr="00733640" w:rsidTr="00821E55">
        <w:trPr>
          <w:cantSplit/>
          <w:trHeight w:val="283"/>
        </w:trPr>
        <w:tc>
          <w:tcPr>
            <w:tcW w:w="704" w:type="dxa"/>
            <w:vMerge w:val="restart"/>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możliwość pracy w trybie </w:t>
            </w:r>
            <w:r w:rsidR="002A5A8F">
              <w:rPr>
                <w:rFonts w:ascii="Verdana" w:hAnsi="Verdana" w:cs="Arial"/>
                <w:iCs/>
                <w:sz w:val="18"/>
                <w:szCs w:val="18"/>
              </w:rPr>
              <w:t>n</w:t>
            </w:r>
            <w:r w:rsidRPr="002A5A8F">
              <w:rPr>
                <w:rFonts w:ascii="Verdana" w:hAnsi="Verdana" w:cs="Arial"/>
                <w:iCs/>
                <w:sz w:val="18"/>
                <w:szCs w:val="18"/>
              </w:rPr>
              <w:t xml:space="preserve">iepolimeryzującym przy natężeniu oświetlenia  co najmniej 24 000 </w:t>
            </w:r>
            <w:proofErr w:type="spellStart"/>
            <w:r w:rsidRPr="002A5A8F">
              <w:rPr>
                <w:rFonts w:ascii="Verdana" w:hAnsi="Verdana" w:cs="Arial"/>
                <w:iCs/>
                <w:sz w:val="18"/>
                <w:szCs w:val="18"/>
              </w:rPr>
              <w:t>lux</w:t>
            </w:r>
            <w:proofErr w:type="spellEnd"/>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mocowana na unicie, </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głowica ustawiana w trzech płaszczyznach,</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głowica zabezpieczona zdejmowaną przezroczystą osłoną,</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regulacja natężenia oświetlenia, co najmniej 3 poziomy, w tym jedno co najmniej 28 000 </w:t>
            </w:r>
            <w:proofErr w:type="spellStart"/>
            <w:r w:rsidRPr="002A5A8F">
              <w:rPr>
                <w:rFonts w:ascii="Verdana" w:hAnsi="Verdana" w:cs="Arial"/>
                <w:iCs/>
                <w:sz w:val="18"/>
                <w:szCs w:val="18"/>
              </w:rPr>
              <w:t>lux</w:t>
            </w:r>
            <w:proofErr w:type="spellEnd"/>
            <w:r w:rsidRPr="002A5A8F">
              <w:rPr>
                <w:rFonts w:ascii="Verdana" w:hAnsi="Verdana" w:cs="Arial"/>
                <w:iCs/>
                <w:sz w:val="18"/>
                <w:szCs w:val="18"/>
              </w:rPr>
              <w:t xml:space="preserve">, </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głowica posiadająca co najmniej 8 diod LED</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183BF3" w:rsidRPr="00733640" w:rsidTr="009A12CE">
        <w:trPr>
          <w:cantSplit/>
          <w:trHeight w:val="283"/>
        </w:trPr>
        <w:tc>
          <w:tcPr>
            <w:tcW w:w="704" w:type="dxa"/>
            <w:vAlign w:val="center"/>
          </w:tcPr>
          <w:p w:rsidR="00183BF3" w:rsidRPr="00E6573C" w:rsidRDefault="00183BF3" w:rsidP="00AC2FB6">
            <w:pPr>
              <w:pStyle w:val="Akapitzlist"/>
              <w:numPr>
                <w:ilvl w:val="0"/>
                <w:numId w:val="70"/>
              </w:numPr>
              <w:spacing w:before="60" w:after="60"/>
              <w:rPr>
                <w:rFonts w:ascii="Verdana" w:hAnsi="Verdana"/>
                <w:b/>
                <w:bCs/>
                <w:sz w:val="18"/>
                <w:szCs w:val="18"/>
                <w:lang w:eastAsia="en-US"/>
              </w:rPr>
            </w:pPr>
          </w:p>
        </w:tc>
        <w:tc>
          <w:tcPr>
            <w:tcW w:w="8505" w:type="dxa"/>
            <w:gridSpan w:val="2"/>
            <w:vAlign w:val="center"/>
          </w:tcPr>
          <w:p w:rsidR="00183BF3" w:rsidRPr="00DE2775" w:rsidRDefault="00183BF3" w:rsidP="00F86596">
            <w:pPr>
              <w:spacing w:before="60" w:after="60"/>
              <w:rPr>
                <w:rFonts w:ascii="Verdana" w:hAnsi="Verdana"/>
                <w:b/>
                <w:bCs/>
                <w:sz w:val="18"/>
                <w:szCs w:val="18"/>
                <w:lang w:eastAsia="en-US"/>
              </w:rPr>
            </w:pPr>
            <w:r w:rsidRPr="00A56DAE">
              <w:rPr>
                <w:rFonts w:ascii="Verdana" w:hAnsi="Verdana" w:cs="Arial"/>
                <w:iCs/>
                <w:sz w:val="18"/>
                <w:szCs w:val="18"/>
              </w:rPr>
              <w:t>Pakiet kontroli higieny spe</w:t>
            </w:r>
            <w:r>
              <w:rPr>
                <w:rFonts w:ascii="Verdana" w:hAnsi="Verdana" w:cs="Arial"/>
                <w:iCs/>
                <w:sz w:val="18"/>
                <w:szCs w:val="18"/>
              </w:rPr>
              <w:t>łniający następujące wymagania:</w:t>
            </w:r>
          </w:p>
        </w:tc>
      </w:tr>
      <w:tr w:rsidR="00821E55" w:rsidRPr="00733640" w:rsidTr="00821E55">
        <w:trPr>
          <w:cantSplit/>
          <w:trHeight w:val="283"/>
        </w:trPr>
        <w:tc>
          <w:tcPr>
            <w:tcW w:w="704" w:type="dxa"/>
            <w:vMerge w:val="restart"/>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bezszwowa tapicerka – do wyboru co najmniej 10 kolorów</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system odprowadzania nadmiaru olejów konserwujących z rękawów i końcówek do oddzielnego zbiornika, </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system przepłukiwania rękawów po każdym pacjencie,</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Merge/>
            <w:vAlign w:val="center"/>
          </w:tcPr>
          <w:p w:rsidR="00821E55" w:rsidRPr="00A56DAE" w:rsidRDefault="00821E55" w:rsidP="00F86596">
            <w:pPr>
              <w:spacing w:before="60" w:after="60"/>
              <w:ind w:left="360"/>
              <w:rPr>
                <w:rFonts w:ascii="Verdana" w:hAnsi="Verdana"/>
                <w:b/>
                <w:bCs/>
                <w:sz w:val="18"/>
                <w:szCs w:val="18"/>
                <w:lang w:eastAsia="en-US"/>
              </w:rPr>
            </w:pPr>
          </w:p>
        </w:tc>
        <w:tc>
          <w:tcPr>
            <w:tcW w:w="4253" w:type="dxa"/>
            <w:vAlign w:val="center"/>
          </w:tcPr>
          <w:p w:rsidR="00821E55" w:rsidRPr="002A5A8F" w:rsidRDefault="00821E55" w:rsidP="002A5A8F">
            <w:pPr>
              <w:autoSpaceDE w:val="0"/>
              <w:autoSpaceDN w:val="0"/>
              <w:adjustRightInd w:val="0"/>
              <w:spacing w:before="60" w:after="60"/>
              <w:rPr>
                <w:rFonts w:ascii="Verdana" w:hAnsi="Verdana" w:cs="Arial"/>
                <w:iCs/>
                <w:sz w:val="18"/>
                <w:szCs w:val="18"/>
              </w:rPr>
            </w:pPr>
            <w:r w:rsidRPr="002A5A8F">
              <w:rPr>
                <w:rFonts w:ascii="Verdana" w:hAnsi="Verdana" w:cs="Arial"/>
                <w:iCs/>
                <w:sz w:val="18"/>
                <w:szCs w:val="18"/>
              </w:rPr>
              <w:t xml:space="preserve">system zamkniętego obiegu wody destylowanej na końcówki, zasilanego ze </w:t>
            </w:r>
            <w:r w:rsidRPr="002A5A8F">
              <w:rPr>
                <w:rFonts w:ascii="Verdana" w:hAnsi="Verdana" w:cs="Arial"/>
                <w:iCs/>
                <w:sz w:val="18"/>
                <w:szCs w:val="18"/>
              </w:rPr>
              <w:lastRenderedPageBreak/>
              <w:t xml:space="preserve">zbiornika o pojemności min. </w:t>
            </w:r>
            <w:smartTag w:uri="urn:schemas-microsoft-com:office:smarttags" w:element="metricconverter">
              <w:smartTagPr>
                <w:attr w:name="ProductID" w:val="1 litr"/>
              </w:smartTagPr>
              <w:r w:rsidRPr="002A5A8F">
                <w:rPr>
                  <w:rFonts w:ascii="Verdana" w:hAnsi="Verdana" w:cs="Arial"/>
                  <w:iCs/>
                  <w:sz w:val="18"/>
                  <w:szCs w:val="18"/>
                </w:rPr>
                <w:t>1 litr</w:t>
              </w:r>
            </w:smartTag>
            <w:r w:rsidRPr="002A5A8F">
              <w:rPr>
                <w:rFonts w:ascii="Verdana" w:hAnsi="Verdana" w:cs="Arial"/>
                <w:iCs/>
                <w:sz w:val="18"/>
                <w:szCs w:val="18"/>
              </w:rPr>
              <w:t>, mocowanie zbiornika typu bagnetowego (nie gwintowego)</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A56DAE" w:rsidRDefault="00821E55" w:rsidP="00F86596">
            <w:pPr>
              <w:autoSpaceDE w:val="0"/>
              <w:autoSpaceDN w:val="0"/>
              <w:adjustRightInd w:val="0"/>
              <w:spacing w:before="60" w:after="60"/>
              <w:rPr>
                <w:rFonts w:ascii="Verdana" w:hAnsi="Verdana" w:cs="Arial"/>
                <w:iCs/>
                <w:sz w:val="18"/>
                <w:szCs w:val="18"/>
              </w:rPr>
            </w:pPr>
            <w:r w:rsidRPr="00880B9D">
              <w:rPr>
                <w:rFonts w:ascii="Verdana" w:hAnsi="Verdana" w:cs="Arial"/>
                <w:iCs/>
                <w:sz w:val="18"/>
                <w:szCs w:val="18"/>
              </w:rPr>
              <w:t>Stołek lekarza z podparciem pleców, z regulacją: wysokości siedziska, kąta pochylenia siedziska oraz kąta pochyle</w:t>
            </w:r>
            <w:r>
              <w:rPr>
                <w:rFonts w:ascii="Verdana" w:hAnsi="Verdana" w:cs="Arial"/>
                <w:iCs/>
                <w:sz w:val="18"/>
                <w:szCs w:val="18"/>
              </w:rPr>
              <w:t>nia oparcia, wysokości oparcia.</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E270EB" w:rsidRDefault="00821E55" w:rsidP="00F86596">
            <w:pPr>
              <w:autoSpaceDE w:val="0"/>
              <w:autoSpaceDN w:val="0"/>
              <w:adjustRightInd w:val="0"/>
              <w:spacing w:before="60" w:after="60"/>
              <w:rPr>
                <w:rFonts w:ascii="Verdana" w:hAnsi="Verdana" w:cs="Arial"/>
                <w:iCs/>
                <w:sz w:val="18"/>
                <w:szCs w:val="18"/>
              </w:rPr>
            </w:pPr>
            <w:r w:rsidRPr="00880B9D">
              <w:rPr>
                <w:rFonts w:ascii="Verdana" w:hAnsi="Verdana" w:cs="Arial"/>
                <w:iCs/>
                <w:sz w:val="18"/>
                <w:szCs w:val="18"/>
              </w:rPr>
              <w:t>Stołek asysty z regulacją wysokości siedziska i oparcia oraz podparciem typu „banan”, z regulo</w:t>
            </w:r>
            <w:r>
              <w:rPr>
                <w:rFonts w:ascii="Verdana" w:hAnsi="Verdana" w:cs="Arial"/>
                <w:iCs/>
                <w:sz w:val="18"/>
                <w:szCs w:val="18"/>
              </w:rPr>
              <w:t>waną wysokością obręczy na nogi</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vAlign w:val="center"/>
          </w:tcPr>
          <w:p w:rsidR="00821E55" w:rsidRPr="00E6573C" w:rsidRDefault="00821E55" w:rsidP="00AC2FB6">
            <w:pPr>
              <w:pStyle w:val="Akapitzlist"/>
              <w:numPr>
                <w:ilvl w:val="0"/>
                <w:numId w:val="70"/>
              </w:numPr>
              <w:spacing w:before="60" w:after="60"/>
              <w:rPr>
                <w:rFonts w:ascii="Verdana" w:hAnsi="Verdana"/>
                <w:b/>
                <w:bCs/>
                <w:sz w:val="18"/>
                <w:szCs w:val="18"/>
                <w:lang w:eastAsia="en-US"/>
              </w:rPr>
            </w:pPr>
          </w:p>
        </w:tc>
        <w:tc>
          <w:tcPr>
            <w:tcW w:w="4253" w:type="dxa"/>
            <w:vAlign w:val="center"/>
          </w:tcPr>
          <w:p w:rsidR="00821E55" w:rsidRPr="003D538F" w:rsidRDefault="00821E55" w:rsidP="00F86596">
            <w:pPr>
              <w:autoSpaceDE w:val="0"/>
              <w:autoSpaceDN w:val="0"/>
              <w:adjustRightInd w:val="0"/>
              <w:spacing w:before="60" w:after="60"/>
              <w:rPr>
                <w:rFonts w:ascii="Verdana" w:hAnsi="Verdana" w:cs="Arial"/>
                <w:iCs/>
                <w:sz w:val="18"/>
                <w:szCs w:val="18"/>
              </w:rPr>
            </w:pPr>
            <w:r w:rsidRPr="00880B9D">
              <w:rPr>
                <w:rFonts w:ascii="Verdana" w:hAnsi="Verdana" w:cs="Arial"/>
                <w:iCs/>
                <w:sz w:val="18"/>
                <w:szCs w:val="18"/>
              </w:rPr>
              <w:t>Unity podłączone do centralnej instalacji ssącej „mokrej” i instalacji sprężonego powietrza Zamawiającego</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shd w:val="clear" w:color="auto" w:fill="92D050"/>
            <w:vAlign w:val="center"/>
          </w:tcPr>
          <w:p w:rsidR="00821E55" w:rsidRPr="00B4132F" w:rsidRDefault="00821E55" w:rsidP="00F86596">
            <w:pPr>
              <w:spacing w:before="60" w:after="60"/>
              <w:ind w:left="360"/>
              <w:rPr>
                <w:rFonts w:ascii="Verdana" w:hAnsi="Verdana"/>
                <w:b/>
                <w:bCs/>
                <w:sz w:val="18"/>
                <w:szCs w:val="18"/>
                <w:lang w:eastAsia="en-US"/>
              </w:rPr>
            </w:pPr>
          </w:p>
        </w:tc>
        <w:tc>
          <w:tcPr>
            <w:tcW w:w="4253" w:type="dxa"/>
            <w:tcBorders>
              <w:right w:val="nil"/>
            </w:tcBorders>
            <w:shd w:val="clear" w:color="auto" w:fill="92D050"/>
            <w:vAlign w:val="center"/>
          </w:tcPr>
          <w:p w:rsidR="00821E55" w:rsidRPr="006C1950" w:rsidRDefault="00821E55" w:rsidP="00F86596">
            <w:pPr>
              <w:autoSpaceDE w:val="0"/>
              <w:autoSpaceDN w:val="0"/>
              <w:adjustRightInd w:val="0"/>
              <w:spacing w:before="60" w:after="60"/>
              <w:rPr>
                <w:rFonts w:ascii="Verdana" w:hAnsi="Verdana" w:cs="Arial"/>
                <w:b/>
                <w:iCs/>
                <w:sz w:val="18"/>
                <w:szCs w:val="18"/>
              </w:rPr>
            </w:pPr>
            <w:r w:rsidRPr="006C1950">
              <w:rPr>
                <w:rFonts w:ascii="Verdana" w:hAnsi="Verdana" w:cs="Arial"/>
                <w:b/>
                <w:iCs/>
                <w:sz w:val="18"/>
                <w:szCs w:val="18"/>
              </w:rPr>
              <w:t>Wyposażenie dodatkowe tylko do jednego z w/w unitów</w:t>
            </w:r>
          </w:p>
        </w:tc>
        <w:tc>
          <w:tcPr>
            <w:tcW w:w="4252" w:type="dxa"/>
            <w:tcBorders>
              <w:left w:val="nil"/>
            </w:tcBorders>
            <w:shd w:val="clear" w:color="auto" w:fill="92D050"/>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tcPr>
          <w:p w:rsidR="00821E55" w:rsidRPr="00E6573C" w:rsidRDefault="00821E55" w:rsidP="00AC2FB6">
            <w:pPr>
              <w:pStyle w:val="Akapitzlist"/>
              <w:numPr>
                <w:ilvl w:val="0"/>
                <w:numId w:val="69"/>
              </w:numPr>
              <w:spacing w:before="60" w:after="60"/>
              <w:rPr>
                <w:rFonts w:ascii="Verdana" w:hAnsi="Verdana"/>
                <w:b/>
                <w:bCs/>
                <w:sz w:val="18"/>
                <w:szCs w:val="18"/>
                <w:lang w:eastAsia="en-US"/>
              </w:rPr>
            </w:pPr>
          </w:p>
        </w:tc>
        <w:tc>
          <w:tcPr>
            <w:tcW w:w="4253" w:type="dxa"/>
            <w:vAlign w:val="center"/>
          </w:tcPr>
          <w:p w:rsidR="00821E55" w:rsidRPr="00880B9D" w:rsidRDefault="00821E55" w:rsidP="00F86596">
            <w:pPr>
              <w:autoSpaceDE w:val="0"/>
              <w:autoSpaceDN w:val="0"/>
              <w:adjustRightInd w:val="0"/>
              <w:spacing w:before="60" w:after="60"/>
              <w:rPr>
                <w:rFonts w:ascii="Verdana" w:hAnsi="Verdana" w:cs="Arial"/>
                <w:iCs/>
                <w:sz w:val="18"/>
                <w:szCs w:val="18"/>
              </w:rPr>
            </w:pPr>
            <w:r w:rsidRPr="00880B9D">
              <w:rPr>
                <w:rFonts w:ascii="Verdana" w:hAnsi="Verdana" w:cs="Arial"/>
                <w:iCs/>
                <w:sz w:val="18"/>
                <w:szCs w:val="18"/>
              </w:rPr>
              <w:t>Kątnica przyśpieszająca 1:5 na mikrosilnik, z podświetleniem, z wewnętrznym sprayem, wymiana wierteł p</w:t>
            </w:r>
            <w:r>
              <w:rPr>
                <w:rFonts w:ascii="Verdana" w:hAnsi="Verdana" w:cs="Arial"/>
                <w:iCs/>
                <w:sz w:val="18"/>
                <w:szCs w:val="18"/>
              </w:rPr>
              <w:t xml:space="preserve">rzyciskiem, max 200 000 </w:t>
            </w:r>
            <w:proofErr w:type="spellStart"/>
            <w:r>
              <w:rPr>
                <w:rFonts w:ascii="Verdana" w:hAnsi="Verdana" w:cs="Arial"/>
                <w:iCs/>
                <w:sz w:val="18"/>
                <w:szCs w:val="18"/>
              </w:rPr>
              <w:t>obr</w:t>
            </w:r>
            <w:proofErr w:type="spellEnd"/>
            <w:r>
              <w:rPr>
                <w:rFonts w:ascii="Verdana" w:hAnsi="Verdana" w:cs="Arial"/>
                <w:iCs/>
                <w:sz w:val="18"/>
                <w:szCs w:val="18"/>
              </w:rPr>
              <w:t>/min</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r w:rsidR="00821E55" w:rsidRPr="00733640" w:rsidTr="00821E55">
        <w:trPr>
          <w:cantSplit/>
          <w:trHeight w:val="283"/>
        </w:trPr>
        <w:tc>
          <w:tcPr>
            <w:tcW w:w="704" w:type="dxa"/>
          </w:tcPr>
          <w:p w:rsidR="00821E55" w:rsidRPr="00E6573C" w:rsidRDefault="00821E55" w:rsidP="00AC2FB6">
            <w:pPr>
              <w:pStyle w:val="Akapitzlist"/>
              <w:numPr>
                <w:ilvl w:val="0"/>
                <w:numId w:val="69"/>
              </w:numPr>
              <w:spacing w:before="60" w:after="60"/>
              <w:rPr>
                <w:rFonts w:ascii="Verdana" w:hAnsi="Verdana"/>
                <w:b/>
                <w:bCs/>
                <w:sz w:val="18"/>
                <w:szCs w:val="18"/>
                <w:lang w:eastAsia="en-US"/>
              </w:rPr>
            </w:pPr>
          </w:p>
        </w:tc>
        <w:tc>
          <w:tcPr>
            <w:tcW w:w="4253" w:type="dxa"/>
            <w:vAlign w:val="center"/>
          </w:tcPr>
          <w:p w:rsidR="00821E55" w:rsidRPr="00880B9D" w:rsidRDefault="00821E55" w:rsidP="002A5A8F">
            <w:pPr>
              <w:autoSpaceDE w:val="0"/>
              <w:autoSpaceDN w:val="0"/>
              <w:adjustRightInd w:val="0"/>
              <w:spacing w:before="60" w:after="60"/>
              <w:rPr>
                <w:rFonts w:ascii="Verdana" w:hAnsi="Verdana" w:cs="Arial"/>
                <w:iCs/>
                <w:sz w:val="18"/>
                <w:szCs w:val="18"/>
              </w:rPr>
            </w:pPr>
            <w:r>
              <w:rPr>
                <w:rFonts w:ascii="Verdana" w:hAnsi="Verdana" w:cs="Arial"/>
                <w:sz w:val="18"/>
                <w:szCs w:val="18"/>
              </w:rPr>
              <w:t xml:space="preserve">Dodatkowa turbina </w:t>
            </w:r>
            <w:r w:rsidRPr="00E6573C">
              <w:rPr>
                <w:rFonts w:ascii="Verdana" w:hAnsi="Verdana" w:cs="Arial"/>
                <w:sz w:val="18"/>
                <w:szCs w:val="18"/>
              </w:rPr>
              <w:t>z podświetleniem,</w:t>
            </w:r>
            <w:r>
              <w:rPr>
                <w:rFonts w:ascii="Verdana" w:hAnsi="Verdana" w:cs="Arial"/>
                <w:sz w:val="18"/>
                <w:szCs w:val="18"/>
              </w:rPr>
              <w:t xml:space="preserve"> kompatybilna z posiadaną przez Zamawiającego szybkozłączką </w:t>
            </w:r>
            <w:r w:rsidRPr="00E6573C">
              <w:rPr>
                <w:rFonts w:ascii="Verdana" w:hAnsi="Verdana" w:cs="Arial"/>
                <w:sz w:val="18"/>
                <w:szCs w:val="18"/>
              </w:rPr>
              <w:t>z wewnętrznym sprayem, wymiana wierteł przyciskiem</w:t>
            </w:r>
          </w:p>
        </w:tc>
        <w:tc>
          <w:tcPr>
            <w:tcW w:w="4252" w:type="dxa"/>
            <w:vAlign w:val="center"/>
          </w:tcPr>
          <w:p w:rsidR="00821E55" w:rsidRPr="00DE2775" w:rsidRDefault="00821E55" w:rsidP="00F86596">
            <w:pPr>
              <w:spacing w:before="60" w:after="60"/>
              <w:rPr>
                <w:rFonts w:ascii="Verdana" w:hAnsi="Verdana"/>
                <w:b/>
                <w:bCs/>
                <w:sz w:val="18"/>
                <w:szCs w:val="18"/>
                <w:lang w:eastAsia="en-US"/>
              </w:rPr>
            </w:pPr>
          </w:p>
        </w:tc>
      </w:tr>
    </w:tbl>
    <w:p w:rsidR="00112D55" w:rsidRDefault="00112D55" w:rsidP="00112D55">
      <w:pPr>
        <w:rPr>
          <w:rFonts w:ascii="Verdana" w:hAnsi="Verdana"/>
          <w:b/>
          <w:sz w:val="18"/>
          <w:szCs w:val="18"/>
        </w:rPr>
      </w:pPr>
    </w:p>
    <w:p w:rsidR="00910009" w:rsidRDefault="00910009" w:rsidP="00910009">
      <w:pPr>
        <w:pStyle w:val="Akapitzlist"/>
        <w:spacing w:after="60" w:line="240" w:lineRule="exact"/>
        <w:ind w:left="0" w:right="470"/>
        <w:contextualSpacing w:val="0"/>
        <w:jc w:val="both"/>
        <w:rPr>
          <w:rFonts w:ascii="Verdana" w:hAnsi="Verdana"/>
          <w:noProof/>
          <w:sz w:val="18"/>
          <w:szCs w:val="18"/>
          <w:lang w:val="cs-CZ"/>
        </w:rPr>
      </w:pPr>
      <w:r w:rsidRPr="00910009">
        <w:rPr>
          <w:rFonts w:ascii="Verdana" w:hAnsi="Verdana"/>
          <w:sz w:val="18"/>
          <w:szCs w:val="18"/>
        </w:rPr>
        <w:t xml:space="preserve">1. </w:t>
      </w:r>
      <w:r w:rsidR="00112D55" w:rsidRPr="00224EC0">
        <w:rPr>
          <w:rFonts w:ascii="Verdana" w:hAnsi="Verdana"/>
          <w:noProof/>
          <w:sz w:val="18"/>
          <w:szCs w:val="18"/>
          <w:lang w:val="cs-CZ"/>
        </w:rPr>
        <w:t>Nie spełnienie wsz</w:t>
      </w:r>
      <w:r w:rsidR="00112D55">
        <w:rPr>
          <w:rFonts w:ascii="Verdana" w:hAnsi="Verdana"/>
          <w:noProof/>
          <w:sz w:val="18"/>
          <w:szCs w:val="18"/>
          <w:lang w:val="cs-CZ"/>
        </w:rPr>
        <w:t xml:space="preserve">ystkich parametrów lub funkcji </w:t>
      </w:r>
      <w:r w:rsidR="00112D55">
        <w:rPr>
          <w:rFonts w:ascii="Verdana" w:hAnsi="Verdana"/>
          <w:bCs/>
          <w:noProof/>
          <w:sz w:val="18"/>
          <w:szCs w:val="18"/>
          <w:lang w:val="cs-CZ"/>
        </w:rPr>
        <w:t>ustalonych</w:t>
      </w:r>
      <w:r w:rsidR="00112D55" w:rsidRPr="00224EC0">
        <w:rPr>
          <w:rFonts w:ascii="Verdana" w:hAnsi="Verdana"/>
          <w:bCs/>
          <w:noProof/>
          <w:sz w:val="18"/>
          <w:szCs w:val="18"/>
          <w:lang w:val="cs-CZ"/>
        </w:rPr>
        <w:t xml:space="preserve"> przez Zamawiającego</w:t>
      </w:r>
      <w:r w:rsidR="00112D55">
        <w:rPr>
          <w:rFonts w:ascii="Verdana" w:hAnsi="Verdana"/>
          <w:bCs/>
          <w:noProof/>
          <w:sz w:val="18"/>
          <w:szCs w:val="18"/>
          <w:lang w:val="cs-CZ"/>
        </w:rPr>
        <w:t xml:space="preserve"> w rubryce „</w:t>
      </w:r>
      <w:r w:rsidR="00A35B80" w:rsidRPr="00A35B80">
        <w:rPr>
          <w:rFonts w:ascii="Verdana" w:hAnsi="Verdana"/>
          <w:bCs/>
          <w:sz w:val="18"/>
          <w:szCs w:val="18"/>
          <w:lang w:eastAsia="en-US"/>
        </w:rPr>
        <w:t>Parametry techniczne urządzenia</w:t>
      </w:r>
      <w:r w:rsidR="00112D55" w:rsidRPr="00224EC0">
        <w:rPr>
          <w:rFonts w:ascii="Verdana" w:hAnsi="Verdana"/>
          <w:noProof/>
          <w:sz w:val="18"/>
          <w:szCs w:val="18"/>
          <w:lang w:val="cs-CZ"/>
        </w:rPr>
        <w:t xml:space="preserve">” spowoduje odrzucenie oferty. </w:t>
      </w:r>
    </w:p>
    <w:p w:rsidR="00112D55" w:rsidRPr="00910009" w:rsidRDefault="00910009" w:rsidP="00910009">
      <w:pPr>
        <w:pStyle w:val="Akapitzlist"/>
        <w:spacing w:after="60" w:line="240" w:lineRule="exact"/>
        <w:ind w:left="0" w:right="470"/>
        <w:contextualSpacing w:val="0"/>
        <w:jc w:val="both"/>
        <w:rPr>
          <w:rFonts w:ascii="Verdana" w:hAnsi="Verdana"/>
          <w:noProof/>
          <w:sz w:val="18"/>
          <w:szCs w:val="18"/>
          <w:lang w:val="cs-CZ"/>
        </w:rPr>
      </w:pPr>
      <w:r>
        <w:rPr>
          <w:rFonts w:ascii="Verdana" w:hAnsi="Verdana"/>
          <w:noProof/>
          <w:sz w:val="18"/>
          <w:szCs w:val="18"/>
          <w:lang w:val="cs-CZ"/>
        </w:rPr>
        <w:t xml:space="preserve">2. </w:t>
      </w:r>
      <w:r w:rsidR="00112D55" w:rsidRPr="00910009">
        <w:rPr>
          <w:rFonts w:ascii="Verdana" w:hAnsi="Verdana"/>
          <w:noProof/>
          <w:sz w:val="18"/>
          <w:szCs w:val="18"/>
          <w:lang w:val="cs-CZ"/>
        </w:rPr>
        <w:t xml:space="preserve">Wykonawca oświadcza, że oferowane powyżej urządzenia są kompletne i po uruchomieniu będą gotowe do pracy, bez żadnych dodatkowych zakupów i inwestycji. </w:t>
      </w:r>
    </w:p>
    <w:p w:rsidR="00112D55" w:rsidRDefault="00112D55" w:rsidP="00112D55">
      <w:pPr>
        <w:spacing w:line="240" w:lineRule="exact"/>
        <w:rPr>
          <w:noProof/>
          <w:lang w:val="cs-CZ"/>
        </w:rPr>
      </w:pPr>
    </w:p>
    <w:p w:rsidR="00112D55" w:rsidRPr="00FE2F27" w:rsidRDefault="00112D55" w:rsidP="00112D55">
      <w:pPr>
        <w:spacing w:line="240" w:lineRule="exact"/>
        <w:ind w:left="426"/>
        <w:jc w:val="both"/>
        <w:rPr>
          <w:rFonts w:ascii="Verdana" w:eastAsiaTheme="minorHAnsi" w:hAnsi="Verdana" w:cs="Arial"/>
          <w:sz w:val="18"/>
          <w:szCs w:val="18"/>
          <w:lang w:val="cs-CZ" w:eastAsia="en-US"/>
        </w:rPr>
      </w:pPr>
    </w:p>
    <w:p w:rsidR="00112D55" w:rsidRDefault="00112D55" w:rsidP="00112D55">
      <w:pPr>
        <w:spacing w:line="240" w:lineRule="exact"/>
        <w:ind w:left="426"/>
        <w:jc w:val="both"/>
        <w:rPr>
          <w:rFonts w:ascii="Verdana" w:eastAsiaTheme="minorHAnsi" w:hAnsi="Verdana" w:cs="Arial"/>
          <w:sz w:val="18"/>
          <w:szCs w:val="18"/>
          <w:lang w:eastAsia="en-US"/>
        </w:rPr>
      </w:pPr>
    </w:p>
    <w:p w:rsidR="00112D55" w:rsidRDefault="00112D55" w:rsidP="00112D55">
      <w:pPr>
        <w:spacing w:line="240" w:lineRule="exact"/>
        <w:ind w:left="426"/>
        <w:jc w:val="both"/>
        <w:rPr>
          <w:rFonts w:ascii="Verdana" w:eastAsiaTheme="minorHAnsi" w:hAnsi="Verdana" w:cs="Arial"/>
          <w:sz w:val="18"/>
          <w:szCs w:val="18"/>
          <w:lang w:eastAsia="en-US"/>
        </w:rPr>
      </w:pPr>
    </w:p>
    <w:p w:rsidR="00112D55" w:rsidRDefault="00112D55" w:rsidP="00112D55">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112D55" w:rsidRDefault="00112D55" w:rsidP="00112D55">
      <w:pPr>
        <w:spacing w:line="240" w:lineRule="exact"/>
        <w:ind w:right="44"/>
        <w:jc w:val="both"/>
        <w:rPr>
          <w:rFonts w:ascii="Verdana" w:hAnsi="Verdana"/>
          <w:sz w:val="16"/>
          <w:szCs w:val="16"/>
        </w:rPr>
      </w:pPr>
      <w:r>
        <w:rPr>
          <w:rFonts w:ascii="Verdana" w:hAnsi="Verdana"/>
          <w:sz w:val="16"/>
          <w:szCs w:val="16"/>
        </w:rPr>
        <w:t xml:space="preserve">  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112D55" w:rsidRDefault="00112D55">
      <w:pPr>
        <w:rPr>
          <w:rFonts w:ascii="Verdana" w:hAnsi="Verdana"/>
          <w:b/>
          <w:bCs/>
          <w:sz w:val="18"/>
          <w:szCs w:val="18"/>
        </w:rPr>
      </w:pPr>
      <w:r>
        <w:rPr>
          <w:rFonts w:ascii="Verdana" w:hAnsi="Verdana"/>
          <w:b/>
          <w:bCs/>
          <w:sz w:val="18"/>
          <w:szCs w:val="18"/>
        </w:rPr>
        <w:br w:type="page"/>
      </w:r>
    </w:p>
    <w:p w:rsidR="00CF10C9" w:rsidRPr="00026016" w:rsidRDefault="00CF10C9" w:rsidP="00CF10C9">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/PN-98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Pr>
          <w:rFonts w:ascii="Verdana" w:hAnsi="Verdana"/>
          <w:b/>
          <w:color w:val="000000" w:themeColor="text1"/>
          <w:sz w:val="18"/>
          <w:szCs w:val="18"/>
        </w:rPr>
        <w:t>2C</w:t>
      </w:r>
      <w:r w:rsidRPr="00026016">
        <w:rPr>
          <w:rFonts w:ascii="Verdana" w:hAnsi="Verdana"/>
          <w:b/>
          <w:color w:val="000000" w:themeColor="text1"/>
          <w:sz w:val="18"/>
          <w:szCs w:val="18"/>
        </w:rPr>
        <w:t xml:space="preserve"> do SIWZ</w:t>
      </w:r>
    </w:p>
    <w:p w:rsidR="00CF10C9" w:rsidRPr="00454877" w:rsidRDefault="00CF10C9" w:rsidP="00CF10C9">
      <w:pPr>
        <w:keepNext/>
        <w:ind w:right="470"/>
        <w:jc w:val="both"/>
        <w:rPr>
          <w:rFonts w:ascii="Verdana" w:hAnsi="Verdana"/>
          <w:color w:val="FF0000"/>
          <w:sz w:val="18"/>
          <w:szCs w:val="18"/>
        </w:rPr>
      </w:pPr>
    </w:p>
    <w:p w:rsidR="00CF10C9" w:rsidRDefault="00CF10C9" w:rsidP="00CF10C9">
      <w:pPr>
        <w:spacing w:line="240" w:lineRule="exact"/>
        <w:jc w:val="center"/>
        <w:rPr>
          <w:rFonts w:ascii="Verdana" w:eastAsia="Calibri" w:hAnsi="Verdana"/>
          <w:b/>
          <w:noProof/>
          <w:lang w:val="cs-CZ"/>
        </w:rPr>
      </w:pPr>
    </w:p>
    <w:p w:rsidR="00CF10C9" w:rsidRDefault="00CF10C9" w:rsidP="00CF10C9">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CF10C9" w:rsidRDefault="00CF10C9" w:rsidP="00CF10C9">
      <w:pPr>
        <w:ind w:right="470"/>
        <w:jc w:val="both"/>
        <w:rPr>
          <w:rFonts w:ascii="Verdana" w:hAnsi="Verdana"/>
          <w:b/>
          <w:sz w:val="18"/>
          <w:szCs w:val="18"/>
        </w:rPr>
      </w:pPr>
    </w:p>
    <w:p w:rsidR="00CF10C9" w:rsidRDefault="00CF10C9" w:rsidP="00CF10C9">
      <w:pPr>
        <w:ind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CF10C9" w:rsidRPr="001B5B22" w:rsidRDefault="00CF10C9" w:rsidP="00CF10C9">
      <w:pPr>
        <w:ind w:right="611"/>
        <w:jc w:val="both"/>
        <w:rPr>
          <w:rFonts w:ascii="Verdana" w:hAnsi="Verdana"/>
          <w:b/>
          <w:sz w:val="18"/>
          <w:szCs w:val="18"/>
        </w:rPr>
      </w:pPr>
    </w:p>
    <w:p w:rsidR="00CF10C9" w:rsidRPr="001B5B22" w:rsidRDefault="00CF10C9" w:rsidP="00CF10C9">
      <w:pPr>
        <w:ind w:right="611"/>
        <w:jc w:val="both"/>
        <w:rPr>
          <w:rFonts w:ascii="Verdana" w:hAnsi="Verdana"/>
          <w:b/>
          <w:sz w:val="18"/>
          <w:szCs w:val="18"/>
        </w:rPr>
      </w:pPr>
      <w:r w:rsidRPr="001B5B22">
        <w:rPr>
          <w:rFonts w:ascii="Verdana" w:hAnsi="Verdana" w:cs="Arial"/>
          <w:b/>
          <w:color w:val="000000"/>
          <w:sz w:val="18"/>
          <w:szCs w:val="18"/>
        </w:rPr>
        <w:t xml:space="preserve">Część C - </w:t>
      </w:r>
      <w:r w:rsidR="00197A14">
        <w:rPr>
          <w:rFonts w:ascii="Verdana" w:hAnsi="Verdana" w:cs="Arial"/>
          <w:b/>
          <w:color w:val="000000"/>
          <w:sz w:val="18"/>
          <w:szCs w:val="18"/>
        </w:rPr>
        <w:t>Dostawa fotela</w:t>
      </w:r>
      <w:r w:rsidRPr="00A61A94">
        <w:rPr>
          <w:rFonts w:ascii="Verdana" w:hAnsi="Verdana" w:cs="Arial"/>
          <w:b/>
          <w:color w:val="000000"/>
          <w:sz w:val="18"/>
          <w:szCs w:val="18"/>
        </w:rPr>
        <w:t xml:space="preserve">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A61A94">
        <w:rPr>
          <w:rFonts w:ascii="Verdana" w:hAnsi="Verdana" w:cs="Arial"/>
          <w:b/>
          <w:color w:val="000000"/>
          <w:sz w:val="18"/>
          <w:szCs w:val="18"/>
        </w:rPr>
        <w:t>dla Katedry i Kliniki Chirurgii Szczękowo - Twarzowej</w:t>
      </w:r>
    </w:p>
    <w:p w:rsidR="00CF10C9" w:rsidRDefault="00CF10C9" w:rsidP="00CF10C9">
      <w:pPr>
        <w:ind w:right="611"/>
        <w:jc w:val="both"/>
        <w:rPr>
          <w:rFonts w:ascii="Verdana" w:hAnsi="Verdana" w:cs="Arial"/>
          <w:b/>
          <w:color w:val="000000"/>
          <w:sz w:val="18"/>
          <w:szCs w:val="18"/>
        </w:rPr>
      </w:pPr>
    </w:p>
    <w:tbl>
      <w:tblPr>
        <w:tblpPr w:leftFromText="141" w:rightFromText="141" w:vertAnchor="text" w:tblpY="1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3969"/>
        <w:gridCol w:w="4253"/>
      </w:tblGrid>
      <w:tr w:rsidR="0004388D" w:rsidRPr="00080B79" w:rsidTr="0004388D">
        <w:trPr>
          <w:cantSplit/>
          <w:trHeight w:val="1258"/>
        </w:trPr>
        <w:tc>
          <w:tcPr>
            <w:tcW w:w="704" w:type="dxa"/>
            <w:vAlign w:val="center"/>
          </w:tcPr>
          <w:p w:rsidR="0004388D" w:rsidRPr="00DE2775" w:rsidRDefault="0004388D" w:rsidP="005C723D">
            <w:pPr>
              <w:spacing w:before="60" w:after="60"/>
              <w:rPr>
                <w:rFonts w:ascii="Verdana" w:hAnsi="Verdana"/>
                <w:b/>
                <w:bCs/>
                <w:sz w:val="18"/>
                <w:szCs w:val="18"/>
                <w:lang w:eastAsia="en-US"/>
              </w:rPr>
            </w:pPr>
            <w:r w:rsidRPr="00DE2775">
              <w:rPr>
                <w:rFonts w:ascii="Verdana" w:hAnsi="Verdana"/>
                <w:b/>
                <w:bCs/>
                <w:sz w:val="18"/>
                <w:szCs w:val="18"/>
                <w:lang w:eastAsia="en-US"/>
              </w:rPr>
              <w:t>L.p.</w:t>
            </w:r>
          </w:p>
        </w:tc>
        <w:tc>
          <w:tcPr>
            <w:tcW w:w="3969" w:type="dxa"/>
            <w:vAlign w:val="center"/>
          </w:tcPr>
          <w:p w:rsidR="0004388D" w:rsidRPr="00DE2775" w:rsidRDefault="005B4C60" w:rsidP="005C723D">
            <w:pPr>
              <w:spacing w:before="60" w:after="60"/>
              <w:jc w:val="center"/>
              <w:rPr>
                <w:rFonts w:ascii="Verdana" w:hAnsi="Verdana"/>
                <w:b/>
                <w:bCs/>
                <w:sz w:val="18"/>
                <w:szCs w:val="18"/>
                <w:lang w:eastAsia="en-US"/>
              </w:rPr>
            </w:pPr>
            <w:r>
              <w:rPr>
                <w:rFonts w:ascii="Verdana" w:hAnsi="Verdana"/>
                <w:b/>
                <w:bCs/>
                <w:sz w:val="18"/>
                <w:szCs w:val="18"/>
                <w:lang w:eastAsia="en-US"/>
              </w:rPr>
              <w:t>Parametry techniczne urządzenia</w:t>
            </w:r>
          </w:p>
        </w:tc>
        <w:tc>
          <w:tcPr>
            <w:tcW w:w="4253" w:type="dxa"/>
            <w:vAlign w:val="center"/>
          </w:tcPr>
          <w:p w:rsidR="0004388D" w:rsidRPr="00DE2775" w:rsidRDefault="0004388D" w:rsidP="005C723D">
            <w:pPr>
              <w:spacing w:before="60" w:after="60"/>
              <w:jc w:val="center"/>
              <w:rPr>
                <w:rFonts w:ascii="Verdana" w:hAnsi="Verdana"/>
                <w:b/>
                <w:bCs/>
                <w:sz w:val="18"/>
                <w:szCs w:val="18"/>
                <w:lang w:eastAsia="en-US"/>
              </w:rPr>
            </w:pPr>
            <w:r w:rsidRPr="00DE2775">
              <w:rPr>
                <w:rFonts w:ascii="Verdana" w:hAnsi="Verdana"/>
                <w:b/>
                <w:bCs/>
                <w:sz w:val="18"/>
                <w:szCs w:val="18"/>
                <w:lang w:eastAsia="en-US"/>
              </w:rPr>
              <w:t>Odpowiedź Wykonawcy:</w:t>
            </w:r>
          </w:p>
          <w:p w:rsidR="0004388D" w:rsidRPr="00DE2775" w:rsidRDefault="0004388D" w:rsidP="005C723D">
            <w:pPr>
              <w:spacing w:before="60" w:after="60"/>
              <w:jc w:val="center"/>
              <w:rPr>
                <w:rFonts w:ascii="Verdana" w:hAnsi="Verdana"/>
                <w:b/>
                <w:bCs/>
                <w:sz w:val="18"/>
                <w:szCs w:val="18"/>
                <w:lang w:eastAsia="en-US"/>
              </w:rPr>
            </w:pPr>
            <w:r w:rsidRPr="00DE2775">
              <w:rPr>
                <w:rFonts w:ascii="Verdana" w:hAnsi="Verdana"/>
                <w:b/>
                <w:bCs/>
                <w:sz w:val="18"/>
                <w:szCs w:val="18"/>
                <w:lang w:eastAsia="en-US"/>
              </w:rPr>
              <w:t>podać parametry oferowane</w:t>
            </w: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Default="0004388D" w:rsidP="00505ECB">
            <w:pPr>
              <w:pStyle w:val="DSStandard"/>
              <w:spacing w:after="0" w:line="240" w:lineRule="auto"/>
              <w:rPr>
                <w:rFonts w:ascii="Verdana" w:hAnsi="Verdana" w:cs="Times New Roman"/>
                <w:color w:val="auto"/>
                <w:sz w:val="18"/>
                <w:szCs w:val="18"/>
                <w:lang w:val="pl-PL" w:eastAsia="ja-JP"/>
              </w:rPr>
            </w:pPr>
            <w:r w:rsidRPr="00A435DD">
              <w:rPr>
                <w:rFonts w:ascii="Verdana" w:hAnsi="Verdana" w:cs="Times New Roman"/>
                <w:caps/>
                <w:color w:val="auto"/>
                <w:sz w:val="18"/>
                <w:szCs w:val="18"/>
                <w:lang w:val="pl-PL" w:eastAsia="ja-JP"/>
              </w:rPr>
              <w:t>N</w:t>
            </w:r>
            <w:r w:rsidRPr="00A435DD">
              <w:rPr>
                <w:rFonts w:ascii="Verdana" w:hAnsi="Verdana" w:cs="Times New Roman"/>
                <w:color w:val="auto"/>
                <w:sz w:val="18"/>
                <w:szCs w:val="18"/>
                <w:lang w:val="pl-PL" w:eastAsia="ja-JP"/>
              </w:rPr>
              <w:t>azwa producenta</w:t>
            </w:r>
          </w:p>
          <w:p w:rsidR="00823B65" w:rsidRDefault="00823B65" w:rsidP="00505ECB">
            <w:pPr>
              <w:pStyle w:val="DSStandard"/>
              <w:spacing w:after="0" w:line="240" w:lineRule="auto"/>
              <w:rPr>
                <w:rFonts w:ascii="Verdana" w:hAnsi="Verdana" w:cs="Times New Roman"/>
                <w:color w:val="auto"/>
                <w:sz w:val="18"/>
                <w:szCs w:val="18"/>
                <w:lang w:val="pl-PL" w:eastAsia="ja-JP"/>
              </w:rPr>
            </w:pPr>
          </w:p>
          <w:p w:rsidR="00823B65" w:rsidRPr="00505ECB" w:rsidRDefault="00823B65" w:rsidP="00505ECB">
            <w:pPr>
              <w:pStyle w:val="DSStandard"/>
              <w:spacing w:after="0" w:line="240" w:lineRule="auto"/>
              <w:rPr>
                <w:rFonts w:ascii="Verdana" w:hAnsi="Verdana" w:cs="Times New Roman"/>
                <w:color w:val="auto"/>
                <w:sz w:val="18"/>
                <w:szCs w:val="18"/>
                <w:lang w:val="pl-PL" w:eastAsia="ja-JP"/>
              </w:rPr>
            </w:pP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Default="0004388D" w:rsidP="005C723D">
            <w:pPr>
              <w:spacing w:before="60" w:after="60"/>
              <w:rPr>
                <w:rFonts w:ascii="Verdana" w:hAnsi="Verdana"/>
                <w:sz w:val="18"/>
                <w:szCs w:val="18"/>
                <w:lang w:eastAsia="ja-JP"/>
              </w:rPr>
            </w:pPr>
            <w:r w:rsidRPr="00A435DD">
              <w:rPr>
                <w:rFonts w:ascii="Verdana" w:hAnsi="Verdana"/>
                <w:caps/>
                <w:sz w:val="18"/>
                <w:szCs w:val="18"/>
                <w:lang w:eastAsia="ja-JP"/>
              </w:rPr>
              <w:t>M</w:t>
            </w:r>
            <w:r w:rsidRPr="00A435DD">
              <w:rPr>
                <w:rFonts w:ascii="Verdana" w:hAnsi="Verdana"/>
                <w:sz w:val="18"/>
                <w:szCs w:val="18"/>
                <w:lang w:eastAsia="ja-JP"/>
              </w:rPr>
              <w:t>odel</w:t>
            </w:r>
          </w:p>
          <w:p w:rsidR="00823B65" w:rsidRDefault="00823B65" w:rsidP="005C723D">
            <w:pPr>
              <w:spacing w:before="60" w:after="60"/>
              <w:rPr>
                <w:rFonts w:ascii="Verdana" w:hAnsi="Verdana"/>
                <w:sz w:val="18"/>
                <w:szCs w:val="18"/>
                <w:lang w:eastAsia="ja-JP"/>
              </w:rPr>
            </w:pPr>
          </w:p>
          <w:p w:rsidR="00823B65" w:rsidRPr="00C31306" w:rsidRDefault="00823B65" w:rsidP="005C723D">
            <w:pPr>
              <w:spacing w:before="60" w:after="60"/>
              <w:rPr>
                <w:rFonts w:ascii="Verdana" w:hAnsi="Verdana" w:cs="Arial"/>
                <w:sz w:val="18"/>
                <w:szCs w:val="18"/>
              </w:rPr>
            </w:pP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Default="0004388D" w:rsidP="00505ECB">
            <w:pPr>
              <w:pStyle w:val="DSStandard"/>
              <w:spacing w:after="0" w:line="240" w:lineRule="auto"/>
              <w:rPr>
                <w:rFonts w:ascii="Verdana" w:hAnsi="Verdana" w:cs="Times New Roman"/>
                <w:color w:val="auto"/>
                <w:sz w:val="18"/>
                <w:szCs w:val="18"/>
                <w:lang w:val="pl-PL" w:eastAsia="ja-JP"/>
              </w:rPr>
            </w:pPr>
            <w:r w:rsidRPr="00A435DD">
              <w:rPr>
                <w:rFonts w:ascii="Verdana" w:hAnsi="Verdana" w:cs="Times New Roman"/>
                <w:caps/>
                <w:color w:val="auto"/>
                <w:sz w:val="18"/>
                <w:szCs w:val="18"/>
                <w:lang w:val="pl-PL" w:eastAsia="ja-JP"/>
              </w:rPr>
              <w:t>R</w:t>
            </w:r>
            <w:r w:rsidRPr="00A435DD">
              <w:rPr>
                <w:rFonts w:ascii="Verdana" w:hAnsi="Verdana" w:cs="Times New Roman"/>
                <w:color w:val="auto"/>
                <w:sz w:val="18"/>
                <w:szCs w:val="18"/>
                <w:lang w:val="pl-PL" w:eastAsia="ja-JP"/>
              </w:rPr>
              <w:t>ok produkcji</w:t>
            </w:r>
          </w:p>
          <w:p w:rsidR="00823B65" w:rsidRDefault="00823B65" w:rsidP="00505ECB">
            <w:pPr>
              <w:pStyle w:val="DSStandard"/>
              <w:spacing w:after="0" w:line="240" w:lineRule="auto"/>
              <w:rPr>
                <w:rFonts w:ascii="Verdana" w:hAnsi="Verdana" w:cs="Times New Roman"/>
                <w:color w:val="auto"/>
                <w:sz w:val="18"/>
                <w:szCs w:val="18"/>
                <w:lang w:val="pl-PL" w:eastAsia="ja-JP"/>
              </w:rPr>
            </w:pPr>
          </w:p>
          <w:p w:rsidR="00823B65" w:rsidRPr="00505ECB" w:rsidRDefault="00823B65" w:rsidP="00505ECB">
            <w:pPr>
              <w:pStyle w:val="DSStandard"/>
              <w:spacing w:after="0" w:line="240" w:lineRule="auto"/>
              <w:rPr>
                <w:rFonts w:ascii="Verdana" w:hAnsi="Verdana" w:cs="Times New Roman"/>
                <w:caps/>
                <w:color w:val="auto"/>
                <w:sz w:val="18"/>
                <w:szCs w:val="18"/>
                <w:lang w:val="pl-PL" w:eastAsia="ja-JP"/>
              </w:rPr>
            </w:pP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505ECB" w:rsidRDefault="0004388D" w:rsidP="00505ECB">
            <w:pPr>
              <w:pStyle w:val="DSStandard"/>
              <w:spacing w:after="0" w:line="240" w:lineRule="auto"/>
              <w:rPr>
                <w:rFonts w:ascii="Verdana" w:hAnsi="Verdana"/>
                <w:noProof/>
                <w:sz w:val="18"/>
                <w:szCs w:val="18"/>
                <w:lang w:val="cs-CZ"/>
              </w:rPr>
            </w:pPr>
            <w:r w:rsidRPr="00A435DD">
              <w:rPr>
                <w:rFonts w:ascii="Verdana" w:hAnsi="Verdana"/>
                <w:noProof/>
                <w:sz w:val="18"/>
                <w:szCs w:val="18"/>
                <w:lang w:val="cs-CZ"/>
              </w:rPr>
              <w:t>Sprzęt fabrycznie nowy, nie powystawowy, kompletny i gotowy do użytkowania bez d</w:t>
            </w:r>
            <w:r>
              <w:rPr>
                <w:rFonts w:ascii="Verdana" w:hAnsi="Verdana"/>
                <w:noProof/>
                <w:sz w:val="18"/>
                <w:szCs w:val="18"/>
                <w:lang w:val="cs-CZ"/>
              </w:rPr>
              <w:t>odatkowych zakupów i inwestycji</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C31306" w:rsidRDefault="0004388D" w:rsidP="005C723D">
            <w:pPr>
              <w:spacing w:before="60" w:after="60"/>
              <w:rPr>
                <w:rFonts w:ascii="Verdana" w:hAnsi="Verdana" w:cs="Arial"/>
                <w:sz w:val="18"/>
                <w:szCs w:val="18"/>
              </w:rPr>
            </w:pPr>
            <w:r>
              <w:rPr>
                <w:rFonts w:ascii="Verdana" w:hAnsi="Verdana" w:cs="Arial"/>
                <w:sz w:val="18"/>
                <w:szCs w:val="18"/>
              </w:rPr>
              <w:t>E</w:t>
            </w:r>
            <w:r w:rsidRPr="00505ECB">
              <w:rPr>
                <w:rFonts w:ascii="Verdana" w:hAnsi="Verdana" w:cs="Arial"/>
                <w:sz w:val="18"/>
                <w:szCs w:val="18"/>
              </w:rPr>
              <w:t>lektryczna regulacja wysokości w zakresie 20 cm (od 50 do 70 cm)</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E6573C" w:rsidRDefault="0004388D" w:rsidP="005C723D">
            <w:pPr>
              <w:spacing w:before="60" w:after="60"/>
              <w:rPr>
                <w:rFonts w:ascii="Verdana" w:hAnsi="Verdana" w:cs="Arial"/>
                <w:sz w:val="18"/>
                <w:szCs w:val="18"/>
              </w:rPr>
            </w:pPr>
            <w:r>
              <w:rPr>
                <w:rFonts w:ascii="Verdana" w:hAnsi="Verdana" w:cs="Arial"/>
                <w:sz w:val="18"/>
                <w:szCs w:val="18"/>
              </w:rPr>
              <w:t>P</w:t>
            </w:r>
            <w:r w:rsidRPr="00505ECB">
              <w:rPr>
                <w:rFonts w:ascii="Verdana" w:hAnsi="Verdana" w:cs="Arial"/>
                <w:sz w:val="18"/>
                <w:szCs w:val="18"/>
              </w:rPr>
              <w:t>rzycisk dwufunkcyjny podnoszenia siedziska góra/dół</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3D538F" w:rsidRDefault="0004388D" w:rsidP="00505ECB">
            <w:pPr>
              <w:autoSpaceDE w:val="0"/>
              <w:autoSpaceDN w:val="0"/>
              <w:adjustRightInd w:val="0"/>
              <w:spacing w:before="60" w:after="60"/>
              <w:rPr>
                <w:rFonts w:ascii="Verdana" w:hAnsi="Verdana" w:cs="Arial"/>
                <w:iCs/>
                <w:sz w:val="18"/>
                <w:szCs w:val="18"/>
              </w:rPr>
            </w:pPr>
            <w:r>
              <w:rPr>
                <w:rFonts w:ascii="Verdana" w:hAnsi="Verdana" w:cs="Arial"/>
                <w:iCs/>
                <w:sz w:val="18"/>
                <w:szCs w:val="18"/>
              </w:rPr>
              <w:t>O</w:t>
            </w:r>
            <w:r w:rsidRPr="00505ECB">
              <w:rPr>
                <w:rFonts w:ascii="Verdana" w:hAnsi="Verdana" w:cs="Arial"/>
                <w:iCs/>
                <w:sz w:val="18"/>
                <w:szCs w:val="18"/>
              </w:rPr>
              <w:t>parcie mechanicznie rozkładane  (</w:t>
            </w:r>
            <w:r>
              <w:rPr>
                <w:rFonts w:ascii="Verdana" w:hAnsi="Verdana" w:cs="Arial"/>
                <w:iCs/>
                <w:sz w:val="18"/>
                <w:szCs w:val="18"/>
              </w:rPr>
              <w:t xml:space="preserve">min. </w:t>
            </w:r>
            <w:r w:rsidRPr="00505ECB">
              <w:rPr>
                <w:rFonts w:ascii="Verdana" w:hAnsi="Verdana" w:cs="Arial"/>
                <w:iCs/>
                <w:sz w:val="18"/>
                <w:szCs w:val="18"/>
              </w:rPr>
              <w:t>od 90° do -7° )</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E270EB" w:rsidRDefault="0004388D" w:rsidP="005C723D">
            <w:pPr>
              <w:autoSpaceDE w:val="0"/>
              <w:autoSpaceDN w:val="0"/>
              <w:adjustRightInd w:val="0"/>
              <w:spacing w:before="60" w:after="60"/>
              <w:ind w:left="228" w:hanging="228"/>
              <w:rPr>
                <w:rFonts w:ascii="Verdana" w:hAnsi="Verdana" w:cs="Arial"/>
                <w:iCs/>
                <w:sz w:val="18"/>
                <w:szCs w:val="18"/>
              </w:rPr>
            </w:pPr>
            <w:r>
              <w:rPr>
                <w:rFonts w:ascii="Verdana" w:hAnsi="Verdana" w:cs="Arial"/>
                <w:iCs/>
                <w:sz w:val="18"/>
                <w:szCs w:val="18"/>
              </w:rPr>
              <w:t>P</w:t>
            </w:r>
            <w:r w:rsidRPr="00505ECB">
              <w:rPr>
                <w:rFonts w:ascii="Verdana" w:hAnsi="Verdana" w:cs="Arial"/>
                <w:iCs/>
                <w:sz w:val="18"/>
                <w:szCs w:val="18"/>
              </w:rPr>
              <w:t>odłokietniki podnoszone</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E270EB" w:rsidRDefault="0004388D" w:rsidP="005C723D">
            <w:pPr>
              <w:autoSpaceDE w:val="0"/>
              <w:autoSpaceDN w:val="0"/>
              <w:adjustRightInd w:val="0"/>
              <w:spacing w:before="60" w:after="60"/>
              <w:rPr>
                <w:rFonts w:ascii="Verdana" w:hAnsi="Verdana" w:cs="Arial"/>
                <w:iCs/>
                <w:sz w:val="18"/>
                <w:szCs w:val="18"/>
              </w:rPr>
            </w:pPr>
            <w:r>
              <w:rPr>
                <w:rFonts w:ascii="Verdana" w:hAnsi="Verdana" w:cs="Arial"/>
                <w:iCs/>
                <w:sz w:val="18"/>
                <w:szCs w:val="18"/>
              </w:rPr>
              <w:t>O</w:t>
            </w:r>
            <w:r w:rsidRPr="00505ECB">
              <w:rPr>
                <w:rFonts w:ascii="Verdana" w:hAnsi="Verdana" w:cs="Arial"/>
                <w:iCs/>
                <w:sz w:val="18"/>
                <w:szCs w:val="18"/>
              </w:rPr>
              <w:t>kręcany 360°, z blokadą co 90°</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E270EB" w:rsidRDefault="0004388D" w:rsidP="005C723D">
            <w:pPr>
              <w:autoSpaceDE w:val="0"/>
              <w:autoSpaceDN w:val="0"/>
              <w:adjustRightInd w:val="0"/>
              <w:spacing w:before="60" w:after="60"/>
              <w:ind w:left="228" w:hanging="228"/>
              <w:rPr>
                <w:rFonts w:ascii="Verdana" w:hAnsi="Verdana" w:cs="Arial"/>
                <w:iCs/>
                <w:sz w:val="18"/>
                <w:szCs w:val="18"/>
              </w:rPr>
            </w:pPr>
            <w:r>
              <w:rPr>
                <w:rFonts w:ascii="Verdana" w:hAnsi="Verdana" w:cs="Arial"/>
                <w:iCs/>
                <w:sz w:val="18"/>
                <w:szCs w:val="18"/>
              </w:rPr>
              <w:t>P</w:t>
            </w:r>
            <w:r w:rsidRPr="00505ECB">
              <w:rPr>
                <w:rFonts w:ascii="Verdana" w:hAnsi="Verdana" w:cs="Arial"/>
                <w:iCs/>
                <w:sz w:val="18"/>
                <w:szCs w:val="18"/>
              </w:rPr>
              <w:t>odnóżek</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A56DAE" w:rsidRDefault="0004388D" w:rsidP="00505ECB">
            <w:pPr>
              <w:autoSpaceDE w:val="0"/>
              <w:autoSpaceDN w:val="0"/>
              <w:adjustRightInd w:val="0"/>
              <w:spacing w:before="60" w:after="60"/>
              <w:ind w:left="228" w:hanging="228"/>
              <w:rPr>
                <w:rFonts w:ascii="Verdana" w:hAnsi="Verdana" w:cs="Arial"/>
                <w:iCs/>
                <w:sz w:val="18"/>
                <w:szCs w:val="18"/>
              </w:rPr>
            </w:pPr>
            <w:r>
              <w:rPr>
                <w:rFonts w:ascii="Verdana" w:hAnsi="Verdana" w:cs="Arial"/>
                <w:iCs/>
                <w:sz w:val="18"/>
                <w:szCs w:val="18"/>
              </w:rPr>
              <w:t>M</w:t>
            </w:r>
            <w:r w:rsidRPr="00505ECB">
              <w:rPr>
                <w:rFonts w:ascii="Verdana" w:hAnsi="Verdana" w:cs="Arial"/>
                <w:iCs/>
                <w:sz w:val="18"/>
                <w:szCs w:val="18"/>
              </w:rPr>
              <w:t xml:space="preserve">aksymalna </w:t>
            </w:r>
            <w:r>
              <w:rPr>
                <w:rFonts w:ascii="Verdana" w:hAnsi="Verdana" w:cs="Arial"/>
                <w:iCs/>
                <w:sz w:val="18"/>
                <w:szCs w:val="18"/>
              </w:rPr>
              <w:t xml:space="preserve">obciążenie </w:t>
            </w:r>
            <w:r w:rsidRPr="00505ECB">
              <w:rPr>
                <w:rFonts w:ascii="Verdana" w:hAnsi="Verdana" w:cs="Arial"/>
                <w:iCs/>
                <w:sz w:val="18"/>
                <w:szCs w:val="18"/>
              </w:rPr>
              <w:t>do 150 kg</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r w:rsidR="0004388D" w:rsidRPr="00733640" w:rsidTr="0004388D">
        <w:trPr>
          <w:cantSplit/>
          <w:trHeight w:val="283"/>
        </w:trPr>
        <w:tc>
          <w:tcPr>
            <w:tcW w:w="704" w:type="dxa"/>
            <w:vAlign w:val="center"/>
          </w:tcPr>
          <w:p w:rsidR="0004388D" w:rsidRPr="00E6573C" w:rsidRDefault="0004388D" w:rsidP="00AC2FB6">
            <w:pPr>
              <w:pStyle w:val="Akapitzlist"/>
              <w:numPr>
                <w:ilvl w:val="0"/>
                <w:numId w:val="71"/>
              </w:numPr>
              <w:spacing w:before="60" w:after="60"/>
              <w:rPr>
                <w:rFonts w:ascii="Verdana" w:hAnsi="Verdana"/>
                <w:b/>
                <w:bCs/>
                <w:sz w:val="18"/>
                <w:szCs w:val="18"/>
                <w:lang w:eastAsia="en-US"/>
              </w:rPr>
            </w:pPr>
          </w:p>
        </w:tc>
        <w:tc>
          <w:tcPr>
            <w:tcW w:w="3969" w:type="dxa"/>
            <w:vAlign w:val="center"/>
          </w:tcPr>
          <w:p w:rsidR="0004388D" w:rsidRPr="00A56DAE" w:rsidRDefault="0004388D" w:rsidP="005C723D">
            <w:pPr>
              <w:autoSpaceDE w:val="0"/>
              <w:autoSpaceDN w:val="0"/>
              <w:adjustRightInd w:val="0"/>
              <w:spacing w:before="60" w:after="60"/>
              <w:rPr>
                <w:rFonts w:ascii="Verdana" w:hAnsi="Verdana" w:cs="Arial"/>
                <w:iCs/>
                <w:sz w:val="18"/>
                <w:szCs w:val="18"/>
              </w:rPr>
            </w:pPr>
            <w:r>
              <w:rPr>
                <w:rFonts w:ascii="Verdana" w:hAnsi="Verdana" w:cs="Arial"/>
                <w:iCs/>
                <w:sz w:val="18"/>
                <w:szCs w:val="18"/>
              </w:rPr>
              <w:t>P</w:t>
            </w:r>
            <w:r w:rsidRPr="00505ECB">
              <w:rPr>
                <w:rFonts w:ascii="Verdana" w:hAnsi="Verdana" w:cs="Arial"/>
                <w:iCs/>
                <w:sz w:val="18"/>
                <w:szCs w:val="18"/>
              </w:rPr>
              <w:t>okrycie: skóra syntetyczna, 8 kolorów do wyboru</w:t>
            </w:r>
          </w:p>
        </w:tc>
        <w:tc>
          <w:tcPr>
            <w:tcW w:w="4253" w:type="dxa"/>
            <w:vAlign w:val="center"/>
          </w:tcPr>
          <w:p w:rsidR="0004388D" w:rsidRPr="00DE2775" w:rsidRDefault="0004388D" w:rsidP="005C723D">
            <w:pPr>
              <w:spacing w:before="60" w:after="60"/>
              <w:rPr>
                <w:rFonts w:ascii="Verdana" w:hAnsi="Verdana"/>
                <w:b/>
                <w:bCs/>
                <w:sz w:val="18"/>
                <w:szCs w:val="18"/>
                <w:lang w:eastAsia="en-US"/>
              </w:rPr>
            </w:pPr>
          </w:p>
        </w:tc>
      </w:tr>
    </w:tbl>
    <w:p w:rsidR="00CF10C9" w:rsidRDefault="00CF10C9" w:rsidP="00CF10C9">
      <w:pPr>
        <w:ind w:right="611"/>
        <w:jc w:val="both"/>
        <w:rPr>
          <w:rFonts w:ascii="Verdana" w:hAnsi="Verdana" w:cs="Arial"/>
          <w:b/>
          <w:color w:val="000000"/>
          <w:sz w:val="18"/>
          <w:szCs w:val="18"/>
        </w:rPr>
      </w:pPr>
    </w:p>
    <w:p w:rsidR="00505ECB" w:rsidRDefault="00505ECB" w:rsidP="00505ECB">
      <w:pPr>
        <w:pStyle w:val="Akapitzlist"/>
        <w:spacing w:after="60" w:line="240" w:lineRule="exact"/>
        <w:ind w:left="0" w:right="470"/>
        <w:contextualSpacing w:val="0"/>
        <w:jc w:val="both"/>
        <w:rPr>
          <w:rFonts w:ascii="Verdana" w:hAnsi="Verdana"/>
          <w:noProof/>
          <w:sz w:val="18"/>
          <w:szCs w:val="18"/>
          <w:lang w:val="cs-CZ"/>
        </w:rPr>
      </w:pPr>
      <w:r w:rsidRPr="00910009">
        <w:rPr>
          <w:rFonts w:ascii="Verdana" w:hAnsi="Verdana"/>
          <w:sz w:val="18"/>
          <w:szCs w:val="18"/>
        </w:rPr>
        <w:t xml:space="preserve">1. </w:t>
      </w:r>
      <w:r w:rsidRPr="00224EC0">
        <w:rPr>
          <w:rFonts w:ascii="Verdana" w:hAnsi="Verdana"/>
          <w:noProof/>
          <w:sz w:val="18"/>
          <w:szCs w:val="18"/>
          <w:lang w:val="cs-CZ"/>
        </w:rPr>
        <w:t>Nie spełnienie wsz</w:t>
      </w:r>
      <w:r>
        <w:rPr>
          <w:rFonts w:ascii="Verdana" w:hAnsi="Verdana"/>
          <w:noProof/>
          <w:sz w:val="18"/>
          <w:szCs w:val="18"/>
          <w:lang w:val="cs-CZ"/>
        </w:rPr>
        <w:t xml:space="preserve">ystkich parametrów lub funkcji </w:t>
      </w:r>
      <w:r>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Pr>
          <w:rFonts w:ascii="Verdana" w:hAnsi="Verdana"/>
          <w:bCs/>
          <w:noProof/>
          <w:sz w:val="18"/>
          <w:szCs w:val="18"/>
          <w:lang w:val="cs-CZ"/>
        </w:rPr>
        <w:t xml:space="preserve"> w rubryce „</w:t>
      </w:r>
      <w:r w:rsidR="005B4C60" w:rsidRPr="005B4C60">
        <w:rPr>
          <w:rFonts w:ascii="Verdana" w:hAnsi="Verdana"/>
          <w:bCs/>
          <w:sz w:val="18"/>
          <w:szCs w:val="18"/>
          <w:lang w:eastAsia="en-US"/>
        </w:rPr>
        <w:t>Parametry techniczne urządzenia</w:t>
      </w:r>
      <w:r w:rsidRPr="00224EC0">
        <w:rPr>
          <w:rFonts w:ascii="Verdana" w:hAnsi="Verdana"/>
          <w:noProof/>
          <w:sz w:val="18"/>
          <w:szCs w:val="18"/>
          <w:lang w:val="cs-CZ"/>
        </w:rPr>
        <w:t xml:space="preserve">” spowoduje odrzucenie oferty. </w:t>
      </w:r>
    </w:p>
    <w:p w:rsidR="00505ECB" w:rsidRPr="00910009" w:rsidRDefault="00505ECB" w:rsidP="00505ECB">
      <w:pPr>
        <w:pStyle w:val="Akapitzlist"/>
        <w:spacing w:after="60" w:line="240" w:lineRule="exact"/>
        <w:ind w:left="0" w:right="470"/>
        <w:contextualSpacing w:val="0"/>
        <w:jc w:val="both"/>
        <w:rPr>
          <w:rFonts w:ascii="Verdana" w:hAnsi="Verdana"/>
          <w:noProof/>
          <w:sz w:val="18"/>
          <w:szCs w:val="18"/>
          <w:lang w:val="cs-CZ"/>
        </w:rPr>
      </w:pPr>
      <w:r>
        <w:rPr>
          <w:rFonts w:ascii="Verdana" w:hAnsi="Verdana"/>
          <w:noProof/>
          <w:sz w:val="18"/>
          <w:szCs w:val="18"/>
          <w:lang w:val="cs-CZ"/>
        </w:rPr>
        <w:t xml:space="preserve">2. </w:t>
      </w:r>
      <w:r w:rsidRPr="00910009">
        <w:rPr>
          <w:rFonts w:ascii="Verdana" w:hAnsi="Verdana"/>
          <w:noProof/>
          <w:sz w:val="18"/>
          <w:szCs w:val="18"/>
          <w:lang w:val="cs-CZ"/>
        </w:rPr>
        <w:t xml:space="preserve">Wykonawca oświadcza, że oferowane powyżej urządzenia są kompletne i po uruchomieniu będą gotowe do pracy, bez żadnych dodatkowych zakupów i inwestycji. </w:t>
      </w:r>
    </w:p>
    <w:p w:rsidR="00505ECB" w:rsidRDefault="00505ECB" w:rsidP="00505ECB">
      <w:pPr>
        <w:spacing w:line="240" w:lineRule="exact"/>
        <w:rPr>
          <w:noProof/>
          <w:lang w:val="cs-CZ"/>
        </w:rPr>
      </w:pPr>
    </w:p>
    <w:p w:rsidR="00505ECB" w:rsidRPr="00FE2F27" w:rsidRDefault="00505ECB" w:rsidP="00505ECB">
      <w:pPr>
        <w:spacing w:line="240" w:lineRule="exact"/>
        <w:ind w:left="426"/>
        <w:jc w:val="both"/>
        <w:rPr>
          <w:rFonts w:ascii="Verdana" w:eastAsiaTheme="minorHAnsi" w:hAnsi="Verdana" w:cs="Arial"/>
          <w:sz w:val="18"/>
          <w:szCs w:val="18"/>
          <w:lang w:val="cs-CZ" w:eastAsia="en-US"/>
        </w:rPr>
      </w:pPr>
    </w:p>
    <w:p w:rsidR="00505ECB" w:rsidRDefault="00505ECB" w:rsidP="00505ECB">
      <w:pPr>
        <w:spacing w:line="240" w:lineRule="exact"/>
        <w:ind w:left="426"/>
        <w:jc w:val="both"/>
        <w:rPr>
          <w:rFonts w:ascii="Verdana" w:eastAsiaTheme="minorHAnsi" w:hAnsi="Verdana" w:cs="Arial"/>
          <w:sz w:val="18"/>
          <w:szCs w:val="18"/>
          <w:lang w:eastAsia="en-US"/>
        </w:rPr>
      </w:pPr>
    </w:p>
    <w:p w:rsidR="00505ECB" w:rsidRDefault="00505ECB" w:rsidP="00505ECB">
      <w:pPr>
        <w:spacing w:line="240" w:lineRule="exact"/>
        <w:ind w:left="426"/>
        <w:jc w:val="both"/>
        <w:rPr>
          <w:rFonts w:ascii="Verdana" w:eastAsiaTheme="minorHAnsi" w:hAnsi="Verdana" w:cs="Arial"/>
          <w:sz w:val="18"/>
          <w:szCs w:val="18"/>
          <w:lang w:eastAsia="en-US"/>
        </w:rPr>
      </w:pPr>
    </w:p>
    <w:p w:rsidR="00505ECB" w:rsidRDefault="00505ECB" w:rsidP="00505ECB">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505ECB" w:rsidRDefault="00505ECB" w:rsidP="00505ECB">
      <w:pPr>
        <w:spacing w:line="240" w:lineRule="exact"/>
        <w:ind w:right="44"/>
        <w:jc w:val="both"/>
        <w:rPr>
          <w:rFonts w:ascii="Verdana" w:hAnsi="Verdana"/>
          <w:sz w:val="16"/>
          <w:szCs w:val="16"/>
        </w:rPr>
      </w:pPr>
      <w:r>
        <w:rPr>
          <w:rFonts w:ascii="Verdana" w:hAnsi="Verdana"/>
          <w:sz w:val="16"/>
          <w:szCs w:val="16"/>
        </w:rPr>
        <w:t xml:space="preserve">  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CF10C9" w:rsidRDefault="00CF10C9" w:rsidP="00CF10C9">
      <w:pPr>
        <w:ind w:right="611"/>
        <w:jc w:val="both"/>
        <w:rPr>
          <w:rFonts w:ascii="Verdana" w:hAnsi="Verdana" w:cs="Arial"/>
          <w:b/>
          <w:color w:val="000000"/>
          <w:sz w:val="18"/>
          <w:szCs w:val="18"/>
        </w:rPr>
      </w:pPr>
    </w:p>
    <w:p w:rsidR="00505ECB" w:rsidRDefault="00505ECB">
      <w:pPr>
        <w:rPr>
          <w:rFonts w:ascii="Verdana" w:hAnsi="Verdana" w:cs="Arial"/>
          <w:b/>
          <w:color w:val="000000"/>
          <w:sz w:val="18"/>
          <w:szCs w:val="18"/>
        </w:rPr>
      </w:pPr>
      <w:r>
        <w:rPr>
          <w:rFonts w:ascii="Verdana" w:hAnsi="Verdana" w:cs="Arial"/>
          <w:b/>
          <w:color w:val="000000"/>
          <w:sz w:val="18"/>
          <w:szCs w:val="18"/>
        </w:rPr>
        <w:br w:type="page"/>
      </w:r>
    </w:p>
    <w:p w:rsidR="008D0734" w:rsidRDefault="00096018" w:rsidP="008D0734">
      <w:pPr>
        <w:tabs>
          <w:tab w:val="left" w:pos="0"/>
        </w:tabs>
        <w:ind w:right="44"/>
        <w:rPr>
          <w:rFonts w:ascii="Verdana" w:hAnsi="Verdana"/>
          <w:b/>
          <w:bCs/>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505ECB">
        <w:rPr>
          <w:rFonts w:ascii="Verdana" w:hAnsi="Verdana"/>
          <w:b/>
          <w:bCs/>
          <w:sz w:val="18"/>
          <w:szCs w:val="18"/>
        </w:rPr>
        <w:t>9</w:t>
      </w:r>
      <w:r w:rsidR="008D0734">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 xml:space="preserve">9 </w:t>
      </w:r>
      <w:r>
        <w:rPr>
          <w:rFonts w:ascii="Verdana" w:hAnsi="Verdana"/>
          <w:b/>
          <w:bCs/>
          <w:color w:val="000000" w:themeColor="text1"/>
          <w:sz w:val="18"/>
          <w:szCs w:val="18"/>
        </w:rPr>
        <w:tab/>
      </w:r>
      <w:r>
        <w:rPr>
          <w:rFonts w:ascii="Verdana" w:hAnsi="Verdana"/>
          <w:b/>
          <w:bCs/>
          <w:color w:val="000000" w:themeColor="text1"/>
          <w:sz w:val="18"/>
          <w:szCs w:val="18"/>
        </w:rPr>
        <w:tab/>
      </w:r>
      <w:r w:rsidR="008D0734">
        <w:rPr>
          <w:rFonts w:ascii="Verdana" w:hAnsi="Verdana"/>
          <w:b/>
          <w:bCs/>
          <w:color w:val="000000" w:themeColor="text1"/>
          <w:sz w:val="18"/>
          <w:szCs w:val="18"/>
        </w:rPr>
        <w:tab/>
      </w:r>
    </w:p>
    <w:p w:rsidR="002168A3" w:rsidRPr="000408E7" w:rsidRDefault="002168A3" w:rsidP="008D0734">
      <w:pPr>
        <w:tabs>
          <w:tab w:val="left" w:pos="0"/>
        </w:tabs>
        <w:ind w:right="44"/>
        <w:jc w:val="right"/>
        <w:rPr>
          <w:rFonts w:ascii="Verdana" w:hAnsi="Verdana"/>
          <w:b/>
          <w:bCs/>
          <w:color w:val="000000" w:themeColor="text1"/>
          <w:sz w:val="18"/>
        </w:rPr>
      </w:pPr>
      <w:r w:rsidRPr="000408E7">
        <w:rPr>
          <w:rFonts w:ascii="Verdana" w:hAnsi="Verdana"/>
          <w:b/>
          <w:bCs/>
          <w:color w:val="000000" w:themeColor="text1"/>
          <w:sz w:val="18"/>
        </w:rPr>
        <w:t xml:space="preserve">Załącznik nr </w:t>
      </w:r>
      <w:r>
        <w:rPr>
          <w:rFonts w:ascii="Verdana" w:hAnsi="Verdana"/>
          <w:b/>
          <w:bCs/>
          <w:color w:val="000000" w:themeColor="text1"/>
          <w:sz w:val="18"/>
        </w:rPr>
        <w:t>3</w:t>
      </w:r>
      <w:r w:rsidR="008D0734">
        <w:rPr>
          <w:rFonts w:ascii="Verdana" w:hAnsi="Verdana"/>
          <w:b/>
          <w:bCs/>
          <w:color w:val="000000" w:themeColor="text1"/>
          <w:sz w:val="18"/>
        </w:rPr>
        <w:t xml:space="preserve"> </w:t>
      </w:r>
      <w:r w:rsidRPr="000408E7">
        <w:rPr>
          <w:rFonts w:ascii="Verdana" w:hAnsi="Verdana"/>
          <w:b/>
          <w:bCs/>
          <w:color w:val="000000" w:themeColor="text1"/>
          <w:sz w:val="18"/>
        </w:rPr>
        <w:t xml:space="preserve">do </w:t>
      </w:r>
      <w:r w:rsidR="00096018" w:rsidRPr="000408E7">
        <w:rPr>
          <w:rFonts w:ascii="Verdana" w:hAnsi="Verdana"/>
          <w:b/>
          <w:bCs/>
          <w:color w:val="000000" w:themeColor="text1"/>
          <w:sz w:val="18"/>
        </w:rPr>
        <w:t>SIWZ</w:t>
      </w:r>
    </w:p>
    <w:p w:rsidR="002168A3" w:rsidRPr="000408E7" w:rsidRDefault="002168A3" w:rsidP="007177E5">
      <w:pPr>
        <w:keepNext/>
        <w:ind w:right="470"/>
        <w:jc w:val="right"/>
        <w:rPr>
          <w:rFonts w:ascii="Verdana" w:hAnsi="Verdana"/>
          <w:b/>
          <w:i/>
          <w:color w:val="000000" w:themeColor="text1"/>
          <w:sz w:val="18"/>
          <w:szCs w:val="18"/>
        </w:rPr>
      </w:pPr>
    </w:p>
    <w:p w:rsidR="002168A3" w:rsidRPr="000408E7" w:rsidRDefault="002168A3" w:rsidP="007177E5">
      <w:pPr>
        <w:tabs>
          <w:tab w:val="left" w:pos="0"/>
          <w:tab w:val="right" w:pos="9356"/>
        </w:tabs>
        <w:ind w:right="470"/>
        <w:rPr>
          <w:rFonts w:ascii="Verdana" w:hAnsi="Verdana"/>
          <w:b/>
          <w:sz w:val="18"/>
        </w:rPr>
      </w:pP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Pzp), </w:t>
      </w:r>
    </w:p>
    <w:p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rsidR="002168A3" w:rsidRPr="000408E7" w:rsidRDefault="002168A3" w:rsidP="008C277E">
      <w:pPr>
        <w:spacing w:line="360" w:lineRule="auto"/>
        <w:ind w:right="470"/>
        <w:rPr>
          <w:rFonts w:ascii="Verdana" w:hAnsi="Verdana"/>
          <w:b/>
          <w:sz w:val="18"/>
          <w:szCs w:val="18"/>
          <w:u w:val="single"/>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rsidR="002168A3" w:rsidRPr="000408E7" w:rsidRDefault="002168A3" w:rsidP="007177E5">
      <w:pPr>
        <w:tabs>
          <w:tab w:val="right" w:pos="9600"/>
        </w:tabs>
        <w:ind w:right="470"/>
        <w:rPr>
          <w:rFonts w:ascii="Verdana" w:hAnsi="Verdana"/>
          <w:sz w:val="18"/>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rsidR="002168A3" w:rsidRPr="000408E7" w:rsidRDefault="002168A3" w:rsidP="007177E5">
      <w:pPr>
        <w:tabs>
          <w:tab w:val="right" w:pos="9600"/>
        </w:tabs>
        <w:ind w:right="470"/>
        <w:rPr>
          <w:rFonts w:ascii="Verdana" w:hAnsi="Verdana"/>
          <w:sz w:val="18"/>
        </w:rPr>
      </w:pPr>
    </w:p>
    <w:p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rsidR="00096018"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Na potrzeby postępowania o udzielenie zamówienia publicznego</w:t>
      </w:r>
      <w:r w:rsidR="00CF1D9E">
        <w:rPr>
          <w:rFonts w:ascii="Verdana" w:hAnsi="Verdana"/>
          <w:b/>
          <w:sz w:val="18"/>
          <w:szCs w:val="18"/>
        </w:rPr>
        <w:t>*</w:t>
      </w:r>
      <w:r w:rsidR="00CF1D9E">
        <w:rPr>
          <w:rFonts w:ascii="Verdana" w:eastAsiaTheme="minorHAnsi" w:hAnsi="Verdana" w:cs="Arial"/>
          <w:sz w:val="18"/>
          <w:szCs w:val="18"/>
          <w:lang w:eastAsia="en-US"/>
        </w:rPr>
        <w:t>:</w:t>
      </w:r>
    </w:p>
    <w:p w:rsidR="00096018" w:rsidRDefault="00096018" w:rsidP="00096018">
      <w:pPr>
        <w:ind w:right="470"/>
        <w:jc w:val="both"/>
        <w:rPr>
          <w:rFonts w:ascii="Verdana" w:hAnsi="Verdana"/>
          <w:b/>
          <w:sz w:val="18"/>
          <w:szCs w:val="18"/>
        </w:rPr>
      </w:pPr>
    </w:p>
    <w:p w:rsidR="00CE5718" w:rsidRDefault="00CE5718" w:rsidP="00CE5718">
      <w:pPr>
        <w:ind w:right="611"/>
        <w:jc w:val="both"/>
        <w:rPr>
          <w:rFonts w:ascii="Verdana" w:hAnsi="Verdana" w:cs="Arial"/>
          <w:b/>
          <w:color w:val="000000"/>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CE5718" w:rsidRDefault="00CE5718" w:rsidP="00CE5718">
      <w:pPr>
        <w:spacing w:before="60"/>
        <w:ind w:right="612"/>
        <w:jc w:val="both"/>
        <w:rPr>
          <w:rFonts w:ascii="Verdana" w:hAnsi="Verdana"/>
          <w:b/>
          <w:sz w:val="18"/>
          <w:szCs w:val="18"/>
        </w:rPr>
      </w:pPr>
      <w:r w:rsidRPr="00050BEA">
        <w:rPr>
          <w:rFonts w:ascii="Verdana" w:hAnsi="Verdana"/>
          <w:b/>
          <w:sz w:val="18"/>
          <w:szCs w:val="18"/>
        </w:rPr>
        <w:t>Część A –</w:t>
      </w:r>
      <w:r w:rsidRPr="001B5B22">
        <w:rPr>
          <w:rFonts w:ascii="Verdana" w:hAnsi="Verdana"/>
          <w:b/>
          <w:sz w:val="18"/>
          <w:szCs w:val="18"/>
        </w:rPr>
        <w:t xml:space="preserve"> </w:t>
      </w:r>
      <w:r w:rsidRPr="00A61A94">
        <w:rPr>
          <w:rFonts w:ascii="Verdana" w:hAnsi="Verdana" w:cs="Arial"/>
          <w:b/>
          <w:color w:val="000000"/>
          <w:sz w:val="18"/>
          <w:szCs w:val="18"/>
        </w:rPr>
        <w:t>Dostawa unitu stomatologicznego dla Katedry i Zakładu Periodontologii</w:t>
      </w:r>
      <w:r w:rsidRPr="00050BEA">
        <w:rPr>
          <w:rFonts w:ascii="Verdana" w:hAnsi="Verdana"/>
          <w:b/>
          <w:sz w:val="18"/>
          <w:szCs w:val="18"/>
        </w:rPr>
        <w:t>,</w:t>
      </w:r>
    </w:p>
    <w:p w:rsidR="00CE5718" w:rsidRPr="001B5B22" w:rsidRDefault="00CE5718" w:rsidP="00CE5718">
      <w:pPr>
        <w:spacing w:before="60"/>
        <w:ind w:right="612"/>
        <w:jc w:val="both"/>
        <w:rPr>
          <w:rFonts w:ascii="Verdana" w:hAnsi="Verdana" w:cs="Arial"/>
          <w:b/>
          <w:color w:val="000000"/>
          <w:sz w:val="18"/>
          <w:szCs w:val="18"/>
        </w:rPr>
      </w:pPr>
      <w:r w:rsidRPr="00050BEA">
        <w:rPr>
          <w:rFonts w:ascii="Verdana" w:hAnsi="Verdana"/>
          <w:b/>
          <w:sz w:val="18"/>
          <w:szCs w:val="18"/>
        </w:rPr>
        <w:t xml:space="preserve">Część B – </w:t>
      </w:r>
      <w:r w:rsidRPr="00A61A94">
        <w:rPr>
          <w:rFonts w:ascii="Verdana" w:hAnsi="Verdana" w:cs="Arial"/>
          <w:b/>
          <w:color w:val="000000"/>
          <w:sz w:val="18"/>
          <w:szCs w:val="18"/>
        </w:rPr>
        <w:t>Dostawa 2 (dwóch) unitów stomatologicznych dla Katedry i Zakładu Ortopedii Szczękowej i Ortodoncji</w:t>
      </w:r>
      <w:r w:rsidRPr="001B5B22">
        <w:rPr>
          <w:rFonts w:ascii="Verdana" w:hAnsi="Verdana" w:cs="Arial"/>
          <w:b/>
          <w:color w:val="000000"/>
          <w:sz w:val="18"/>
          <w:szCs w:val="18"/>
        </w:rPr>
        <w:t>,</w:t>
      </w:r>
    </w:p>
    <w:p w:rsidR="00CE5718" w:rsidRPr="001B5B22" w:rsidRDefault="00CE5718" w:rsidP="00CE5718">
      <w:pPr>
        <w:spacing w:before="60"/>
        <w:ind w:right="612"/>
        <w:jc w:val="both"/>
        <w:rPr>
          <w:rFonts w:ascii="Verdana" w:hAnsi="Verdana"/>
          <w:b/>
          <w:sz w:val="18"/>
          <w:szCs w:val="18"/>
        </w:rPr>
      </w:pPr>
      <w:r w:rsidRPr="001B5B22">
        <w:rPr>
          <w:rFonts w:ascii="Verdana" w:hAnsi="Verdana" w:cs="Arial"/>
          <w:b/>
          <w:color w:val="000000"/>
          <w:sz w:val="18"/>
          <w:szCs w:val="18"/>
        </w:rPr>
        <w:t xml:space="preserve">Część C - </w:t>
      </w:r>
      <w:r w:rsidR="00197A14">
        <w:rPr>
          <w:rFonts w:ascii="Verdana" w:hAnsi="Verdana" w:cs="Arial"/>
          <w:b/>
          <w:color w:val="000000"/>
          <w:sz w:val="18"/>
          <w:szCs w:val="18"/>
        </w:rPr>
        <w:t>Dostawa fotela</w:t>
      </w:r>
      <w:r w:rsidRPr="00A61A94">
        <w:rPr>
          <w:rFonts w:ascii="Verdana" w:hAnsi="Verdana" w:cs="Arial"/>
          <w:b/>
          <w:color w:val="000000"/>
          <w:sz w:val="18"/>
          <w:szCs w:val="18"/>
        </w:rPr>
        <w:t xml:space="preserve">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A61A94">
        <w:rPr>
          <w:rFonts w:ascii="Verdana" w:hAnsi="Verdana" w:cs="Arial"/>
          <w:b/>
          <w:color w:val="000000"/>
          <w:sz w:val="18"/>
          <w:szCs w:val="18"/>
        </w:rPr>
        <w:t>dla Katedry i Kliniki Chirurgii Szczękowo - Twarzowej</w:t>
      </w:r>
    </w:p>
    <w:p w:rsidR="00CF1D9E" w:rsidRDefault="00CE5718" w:rsidP="00CE5718">
      <w:pPr>
        <w:spacing w:before="120" w:line="360" w:lineRule="auto"/>
        <w:ind w:right="471"/>
        <w:jc w:val="both"/>
        <w:rPr>
          <w:rFonts w:ascii="Verdana" w:hAnsi="Verdana"/>
          <w:b/>
          <w:sz w:val="18"/>
          <w:szCs w:val="18"/>
        </w:rPr>
      </w:pPr>
      <w:r>
        <w:rPr>
          <w:rFonts w:ascii="Verdana" w:hAnsi="Verdana"/>
          <w:b/>
          <w:sz w:val="18"/>
          <w:szCs w:val="18"/>
        </w:rPr>
        <w:t xml:space="preserve"> </w:t>
      </w:r>
      <w:r w:rsidR="00CF1D9E">
        <w:rPr>
          <w:rFonts w:ascii="Verdana" w:hAnsi="Verdana"/>
          <w:b/>
          <w:sz w:val="18"/>
          <w:szCs w:val="18"/>
        </w:rPr>
        <w:t>(</w:t>
      </w:r>
      <w:r w:rsidR="00CF1D9E" w:rsidRPr="00CF1518">
        <w:rPr>
          <w:rFonts w:ascii="Verdana" w:hAnsi="Verdana"/>
          <w:b/>
          <w:sz w:val="14"/>
          <w:szCs w:val="14"/>
        </w:rPr>
        <w:t>*zaznaczyć właściwe</w:t>
      </w:r>
      <w:r w:rsidR="00CF1D9E">
        <w:rPr>
          <w:rFonts w:ascii="Verdana" w:hAnsi="Verdana"/>
          <w:b/>
          <w:sz w:val="18"/>
          <w:szCs w:val="18"/>
        </w:rPr>
        <w:t>)</w:t>
      </w:r>
    </w:p>
    <w:p w:rsidR="00CF1D9E" w:rsidRDefault="00CF1D9E" w:rsidP="00CF1D9E">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prowadzonego przez Uniwersytet Medyczny we Wrocławiu, oświadczam, co następuje:</w:t>
      </w:r>
    </w:p>
    <w:p w:rsidR="00C165E0" w:rsidRPr="000408E7" w:rsidRDefault="00C165E0" w:rsidP="007177E5">
      <w:pPr>
        <w:ind w:right="470"/>
        <w:jc w:val="both"/>
        <w:rPr>
          <w:rFonts w:ascii="Verdana" w:eastAsiaTheme="minorHAnsi" w:hAnsi="Verdana" w:cs="Arial"/>
          <w:sz w:val="18"/>
          <w:szCs w:val="18"/>
          <w:lang w:eastAsia="en-US"/>
        </w:rPr>
      </w:pPr>
    </w:p>
    <w:p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rsidR="002168A3" w:rsidRPr="000408E7" w:rsidRDefault="002168A3" w:rsidP="007177E5">
      <w:pPr>
        <w:ind w:right="470"/>
        <w:contextualSpacing/>
        <w:jc w:val="both"/>
        <w:rPr>
          <w:rFonts w:ascii="Verdana" w:eastAsiaTheme="minorHAnsi" w:hAnsi="Verdana" w:cs="Arial"/>
          <w:sz w:val="18"/>
          <w:szCs w:val="18"/>
          <w:lang w:eastAsia="en-US"/>
        </w:rPr>
      </w:pPr>
    </w:p>
    <w:p w:rsidR="002168A3" w:rsidRPr="000408E7" w:rsidRDefault="002168A3" w:rsidP="00B01A62">
      <w:pPr>
        <w:numPr>
          <w:ilvl w:val="0"/>
          <w:numId w:val="33"/>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nie podlegam wykluczeniu z postępowania na podstawie art. 24 ust 1 pkt 12-23 Pzp.</w:t>
      </w:r>
    </w:p>
    <w:p w:rsidR="002168A3" w:rsidRPr="000408E7" w:rsidRDefault="002168A3" w:rsidP="00C165E0">
      <w:pPr>
        <w:ind w:left="426" w:right="470" w:hanging="426"/>
        <w:jc w:val="both"/>
        <w:rPr>
          <w:rFonts w:ascii="Verdana" w:eastAsiaTheme="minorHAnsi" w:hAnsi="Verdana" w:cs="Arial"/>
          <w:i/>
          <w:sz w:val="18"/>
          <w:szCs w:val="18"/>
          <w:lang w:eastAsia="en-US"/>
        </w:rPr>
      </w:pPr>
    </w:p>
    <w:p w:rsidR="002168A3" w:rsidRPr="000408E7" w:rsidRDefault="002168A3" w:rsidP="00B01A62">
      <w:pPr>
        <w:numPr>
          <w:ilvl w:val="0"/>
          <w:numId w:val="33"/>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Pzp </w:t>
      </w:r>
      <w:r w:rsidRPr="000408E7">
        <w:rPr>
          <w:rFonts w:ascii="Verdana" w:eastAsiaTheme="minorHAnsi" w:hAnsi="Verdana" w:cs="Arial"/>
          <w:i/>
          <w:sz w:val="18"/>
          <w:szCs w:val="18"/>
          <w:lang w:eastAsia="en-US"/>
        </w:rPr>
        <w:t>(podać mającą zastosowanie podstawę wykluczenia spośród wymienionych w art. 24 ust. 1 pkt 13-14, 16-20 Pzp).</w:t>
      </w:r>
      <w:r w:rsidRPr="000408E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168A3" w:rsidRPr="000408E7" w:rsidRDefault="002168A3" w:rsidP="007177E5">
      <w:pPr>
        <w:ind w:right="470"/>
        <w:contextualSpacing/>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2168A3" w:rsidRPr="000408E7" w:rsidRDefault="002168A3" w:rsidP="007177E5">
      <w:pPr>
        <w:tabs>
          <w:tab w:val="left" w:pos="1844"/>
        </w:tabs>
        <w:ind w:right="470"/>
        <w:jc w:val="both"/>
        <w:rPr>
          <w:rFonts w:ascii="Verdana" w:eastAsiaTheme="minorHAnsi" w:hAnsi="Verdana" w:cs="Arial"/>
          <w:sz w:val="18"/>
          <w:szCs w:val="18"/>
          <w:lang w:eastAsia="en-US"/>
        </w:rPr>
      </w:pPr>
    </w:p>
    <w:p w:rsidR="002168A3" w:rsidRPr="000408E7" w:rsidRDefault="002168A3" w:rsidP="008C277E">
      <w:pPr>
        <w:tabs>
          <w:tab w:val="left" w:pos="1844"/>
        </w:tabs>
        <w:ind w:right="470"/>
        <w:jc w:val="both"/>
        <w:rPr>
          <w:rFonts w:ascii="Verdana" w:eastAsiaTheme="minorHAnsi" w:hAnsi="Verdana" w:cs="Arial"/>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956CB4" w:rsidRDefault="002168A3" w:rsidP="00956CB4">
      <w:pPr>
        <w:ind w:right="470"/>
        <w:jc w:val="both"/>
        <w:rPr>
          <w:rFonts w:ascii="Verdana" w:eastAsiaTheme="minorHAnsi" w:hAnsi="Verdana" w:cs="Arial"/>
          <w:b/>
          <w:sz w:val="18"/>
          <w:szCs w:val="18"/>
          <w:lang w:eastAsia="en-US"/>
        </w:rPr>
      </w:pPr>
      <w:r w:rsidRPr="000408E7">
        <w:rPr>
          <w:rFonts w:ascii="Verdana" w:eastAsiaTheme="minorHAnsi" w:hAnsi="Verdana" w:cs="Arial"/>
          <w:i/>
          <w:sz w:val="18"/>
          <w:szCs w:val="18"/>
          <w:lang w:eastAsia="en-US"/>
        </w:rPr>
        <w:t xml:space="preserve"> </w:t>
      </w: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w:t>
      </w:r>
      <w:r w:rsidR="00C553E4">
        <w:rPr>
          <w:rFonts w:ascii="Verdana" w:eastAsiaTheme="minorHAnsi" w:hAnsi="Verdana" w:cs="Arial"/>
          <w:sz w:val="18"/>
          <w:szCs w:val="18"/>
          <w:lang w:eastAsia="en-US"/>
        </w:rPr>
        <w:t xml:space="preserve"> </w:t>
      </w:r>
      <w:r w:rsidRPr="000408E7">
        <w:rPr>
          <w:rFonts w:ascii="Verdana" w:eastAsiaTheme="minorHAnsi" w:hAnsi="Verdana" w:cs="Arial"/>
          <w:sz w:val="18"/>
          <w:szCs w:val="18"/>
          <w:lang w:eastAsia="en-US"/>
        </w:rPr>
        <w:t xml:space="preserve">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 xml:space="preserve">(podać pełną </w:t>
      </w:r>
      <w:r w:rsidRPr="000408E7">
        <w:rPr>
          <w:rFonts w:ascii="Verdana" w:eastAsiaTheme="minorHAnsi" w:hAnsi="Verdana" w:cs="Arial"/>
          <w:i/>
          <w:sz w:val="18"/>
          <w:szCs w:val="18"/>
          <w:lang w:eastAsia="en-US"/>
        </w:rPr>
        <w:lastRenderedPageBreak/>
        <w:t>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b/>
          <w:sz w:val="18"/>
          <w:szCs w:val="18"/>
          <w:lang w:eastAsia="en-US"/>
        </w:rPr>
      </w:pPr>
    </w:p>
    <w:p w:rsidR="00C431D1" w:rsidRDefault="00C431D1" w:rsidP="007177E5">
      <w:pPr>
        <w:ind w:right="470"/>
        <w:jc w:val="both"/>
        <w:rPr>
          <w:rFonts w:ascii="Verdana" w:eastAsiaTheme="minorHAnsi" w:hAnsi="Verdana" w:cs="Arial"/>
          <w:b/>
          <w:sz w:val="18"/>
          <w:szCs w:val="18"/>
          <w:lang w:eastAsia="en-US"/>
        </w:rPr>
      </w:pPr>
    </w:p>
    <w:p w:rsidR="00C431D1" w:rsidRPr="000408E7" w:rsidRDefault="00C431D1" w:rsidP="007177E5">
      <w:pPr>
        <w:ind w:right="470"/>
        <w:jc w:val="both"/>
        <w:rPr>
          <w:rFonts w:ascii="Verdana" w:eastAsiaTheme="minorHAnsi" w:hAnsi="Verdana" w:cs="Arial"/>
          <w:b/>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Default="002168A3" w:rsidP="007177E5">
      <w:pPr>
        <w:ind w:right="470"/>
        <w:jc w:val="both"/>
        <w:rPr>
          <w:rFonts w:ascii="Verdana" w:eastAsiaTheme="minorHAnsi" w:hAnsi="Verdana" w:cs="Arial"/>
          <w:b/>
          <w:sz w:val="18"/>
          <w:szCs w:val="18"/>
          <w:lang w:eastAsia="en-US"/>
        </w:rPr>
      </w:pPr>
    </w:p>
    <w:p w:rsidR="00956CB4" w:rsidRPr="000408E7" w:rsidRDefault="00956CB4"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i/>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spacing w:line="360" w:lineRule="auto"/>
        <w:ind w:right="470"/>
        <w:rPr>
          <w:rFonts w:ascii="Verdana" w:hAnsi="Verdana"/>
          <w:sz w:val="18"/>
          <w:szCs w:val="18"/>
        </w:rPr>
      </w:pPr>
    </w:p>
    <w:p w:rsidR="002168A3" w:rsidRPr="000408E7" w:rsidRDefault="002168A3" w:rsidP="007177E5">
      <w:pPr>
        <w:spacing w:line="360" w:lineRule="auto"/>
        <w:ind w:right="470"/>
        <w:rPr>
          <w:rFonts w:ascii="Verdana" w:hAnsi="Verdana"/>
          <w:sz w:val="18"/>
          <w:szCs w:val="18"/>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77263C" w:rsidRDefault="0077263C" w:rsidP="007177E5">
      <w:pPr>
        <w:tabs>
          <w:tab w:val="left" w:pos="0"/>
        </w:tabs>
        <w:ind w:right="470"/>
        <w:rPr>
          <w:rFonts w:ascii="Verdana" w:hAnsi="Verdana"/>
          <w:b/>
          <w:bCs/>
          <w:sz w:val="18"/>
        </w:rPr>
      </w:pPr>
    </w:p>
    <w:p w:rsidR="0077263C" w:rsidRDefault="0077263C"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956CB4" w:rsidRDefault="00956CB4">
      <w:pPr>
        <w:rPr>
          <w:rFonts w:ascii="Verdana" w:hAnsi="Verdana"/>
          <w:b/>
          <w:bCs/>
          <w:sz w:val="18"/>
        </w:rPr>
      </w:pPr>
      <w:r>
        <w:rPr>
          <w:rFonts w:ascii="Verdana" w:hAnsi="Verdana"/>
          <w:b/>
          <w:bCs/>
          <w:sz w:val="18"/>
        </w:rPr>
        <w:br w:type="page"/>
      </w:r>
    </w:p>
    <w:p w:rsidR="001F40E3" w:rsidRPr="00956CB4" w:rsidRDefault="00724142" w:rsidP="00956CB4">
      <w:pPr>
        <w:jc w:val="center"/>
        <w:rPr>
          <w:rFonts w:ascii="Verdana" w:hAnsi="Verdana"/>
          <w:b/>
          <w:bCs/>
          <w:sz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CE5718">
        <w:rPr>
          <w:rFonts w:ascii="Verdana" w:hAnsi="Verdana"/>
          <w:b/>
          <w:bCs/>
          <w:sz w:val="18"/>
          <w:szCs w:val="18"/>
        </w:rPr>
        <w:t>9</w:t>
      </w:r>
      <w:r w:rsidR="0066207A">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00C477C6">
        <w:rPr>
          <w:rFonts w:ascii="Verdana" w:hAnsi="Verdana"/>
          <w:b/>
          <w:bCs/>
          <w:color w:val="000000" w:themeColor="text1"/>
          <w:sz w:val="18"/>
        </w:rPr>
        <w:tab/>
      </w:r>
      <w:r w:rsidR="00C477C6">
        <w:rPr>
          <w:rFonts w:ascii="Verdana" w:hAnsi="Verdana"/>
          <w:b/>
          <w:bCs/>
          <w:color w:val="000000" w:themeColor="text1"/>
          <w:sz w:val="18"/>
        </w:rPr>
        <w:tab/>
      </w:r>
      <w:r w:rsidR="00956CB4">
        <w:rPr>
          <w:rFonts w:ascii="Verdana" w:hAnsi="Verdana"/>
          <w:b/>
          <w:bCs/>
          <w:color w:val="000000" w:themeColor="text1"/>
          <w:sz w:val="18"/>
        </w:rPr>
        <w:tab/>
      </w:r>
      <w:r w:rsidR="00956CB4">
        <w:rPr>
          <w:rFonts w:ascii="Verdana" w:hAnsi="Verdana"/>
          <w:b/>
          <w:bCs/>
          <w:color w:val="000000" w:themeColor="text1"/>
          <w:sz w:val="18"/>
        </w:rPr>
        <w:tab/>
      </w:r>
      <w:r w:rsidR="001F40E3" w:rsidRPr="001F40E3">
        <w:rPr>
          <w:rFonts w:ascii="Verdana" w:hAnsi="Verdana"/>
          <w:b/>
          <w:bCs/>
          <w:color w:val="000000" w:themeColor="text1"/>
          <w:sz w:val="18"/>
        </w:rPr>
        <w:t xml:space="preserve">Załącznik nr </w:t>
      </w:r>
      <w:r w:rsidR="007A5D03">
        <w:rPr>
          <w:rFonts w:ascii="Verdana" w:hAnsi="Verdana"/>
          <w:b/>
          <w:bCs/>
          <w:color w:val="000000" w:themeColor="text1"/>
          <w:sz w:val="18"/>
        </w:rPr>
        <w:t>4</w:t>
      </w:r>
      <w:r w:rsidR="001F40E3" w:rsidRPr="001F40E3">
        <w:rPr>
          <w:rFonts w:ascii="Verdana" w:hAnsi="Verdana"/>
          <w:b/>
          <w:bCs/>
          <w:color w:val="000000" w:themeColor="text1"/>
          <w:sz w:val="18"/>
        </w:rPr>
        <w:t xml:space="preserve"> do </w:t>
      </w:r>
      <w:r w:rsidRPr="001F40E3">
        <w:rPr>
          <w:rFonts w:ascii="Verdana" w:hAnsi="Verdana"/>
          <w:b/>
          <w:bCs/>
          <w:color w:val="000000" w:themeColor="text1"/>
          <w:sz w:val="18"/>
        </w:rPr>
        <w:t>SIWZ</w:t>
      </w:r>
    </w:p>
    <w:p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rsidR="00CC6914" w:rsidRPr="00BB4E25" w:rsidRDefault="00CC6914" w:rsidP="00CC6914">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r w:rsidRPr="00BB4E25">
        <w:rPr>
          <w:rFonts w:ascii="Verdana" w:hAnsi="Verdana"/>
          <w:sz w:val="18"/>
        </w:rPr>
        <w:t xml:space="preserve">Zarejestrowana nazwa Wykonawcy  </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jc w:val="both"/>
        <w:rPr>
          <w:rFonts w:ascii="Verdana" w:hAnsi="Verdana"/>
          <w:b/>
          <w:sz w:val="18"/>
        </w:rPr>
      </w:pPr>
    </w:p>
    <w:p w:rsidR="00CC6914" w:rsidRDefault="00CC6914" w:rsidP="00CC6914">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rsidR="00CC6914" w:rsidRDefault="00CC6914" w:rsidP="00CC6914">
      <w:pPr>
        <w:tabs>
          <w:tab w:val="right" w:pos="9720"/>
        </w:tabs>
        <w:ind w:right="470"/>
        <w:jc w:val="both"/>
        <w:rPr>
          <w:rFonts w:ascii="Verdana" w:hAnsi="Verdana"/>
          <w:b/>
          <w:color w:val="000000" w:themeColor="text1"/>
          <w:sz w:val="18"/>
          <w:szCs w:val="22"/>
        </w:rPr>
      </w:pPr>
    </w:p>
    <w:p w:rsidR="00CC6914" w:rsidRPr="00AB4A84" w:rsidRDefault="00CC6914" w:rsidP="00CC6914">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rsidR="00CC6914" w:rsidRPr="001F40E3" w:rsidRDefault="00CC6914" w:rsidP="00CC6914">
      <w:pPr>
        <w:tabs>
          <w:tab w:val="right" w:pos="9720"/>
        </w:tabs>
        <w:ind w:right="470"/>
        <w:jc w:val="both"/>
        <w:rPr>
          <w:rFonts w:ascii="Verdana" w:hAnsi="Verdana"/>
          <w:b/>
          <w:color w:val="000000" w:themeColor="text1"/>
          <w:sz w:val="18"/>
          <w:szCs w:val="22"/>
        </w:rPr>
      </w:pPr>
    </w:p>
    <w:p w:rsidR="00CC6914" w:rsidRPr="00027A8C" w:rsidRDefault="00CC6914" w:rsidP="00CC6914">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i/>
          <w:sz w:val="18"/>
          <w:szCs w:val="22"/>
        </w:rPr>
      </w:pPr>
    </w:p>
    <w:p w:rsidR="00CC6914" w:rsidRDefault="00CC6914" w:rsidP="00CC6914">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numPr>
          <w:ilvl w:val="0"/>
          <w:numId w:val="29"/>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ind w:right="-24"/>
        <w:rPr>
          <w:rFonts w:ascii="Arial" w:hAnsi="Arial" w:cs="Arial"/>
          <w:sz w:val="22"/>
        </w:rPr>
      </w:pPr>
    </w:p>
    <w:p w:rsidR="00CC6914" w:rsidRPr="00BB4E25" w:rsidRDefault="00CC6914" w:rsidP="00CC6914">
      <w:pPr>
        <w:tabs>
          <w:tab w:val="right" w:pos="9720"/>
        </w:tabs>
        <w:ind w:right="-24"/>
        <w:rPr>
          <w:rFonts w:ascii="Arial Narrow" w:hAnsi="Arial Narrow"/>
        </w:rPr>
      </w:pPr>
    </w:p>
    <w:p w:rsidR="00CC6914" w:rsidRPr="00865ED3" w:rsidRDefault="00CC6914" w:rsidP="00CC691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C6914" w:rsidRPr="008163CC" w:rsidRDefault="00CC6914" w:rsidP="00CC691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1F40E3" w:rsidRPr="001F40E3" w:rsidRDefault="001F40E3" w:rsidP="007177E5">
      <w:pPr>
        <w:tabs>
          <w:tab w:val="right" w:pos="9720"/>
        </w:tabs>
        <w:ind w:right="470"/>
        <w:jc w:val="both"/>
        <w:rPr>
          <w:rFonts w:ascii="Verdana" w:hAnsi="Verdana"/>
          <w:b/>
          <w:color w:val="000000" w:themeColor="text1"/>
          <w:sz w:val="18"/>
          <w:szCs w:val="22"/>
        </w:rPr>
      </w:pPr>
    </w:p>
    <w:p w:rsidR="001F40E3" w:rsidRPr="001F40E3" w:rsidRDefault="001F40E3" w:rsidP="007177E5">
      <w:pPr>
        <w:ind w:right="470"/>
        <w:rPr>
          <w:rFonts w:ascii="Arial" w:hAnsi="Arial" w:cs="Arial"/>
          <w:color w:val="000000" w:themeColor="text1"/>
          <w:sz w:val="22"/>
        </w:rPr>
      </w:pPr>
    </w:p>
    <w:p w:rsidR="008B1101" w:rsidRDefault="008B1101" w:rsidP="007177E5">
      <w:pPr>
        <w:ind w:right="470"/>
        <w:rPr>
          <w:rFonts w:ascii="Verdana" w:hAnsi="Verdana"/>
          <w:color w:val="000000" w:themeColor="text1"/>
          <w:sz w:val="18"/>
        </w:rPr>
      </w:pPr>
    </w:p>
    <w:p w:rsidR="008B1101" w:rsidRDefault="008B1101" w:rsidP="007177E5">
      <w:pPr>
        <w:ind w:right="470"/>
        <w:rPr>
          <w:rFonts w:ascii="Verdana" w:hAnsi="Verdana"/>
          <w:color w:val="000000" w:themeColor="text1"/>
          <w:sz w:val="18"/>
        </w:rPr>
      </w:pPr>
    </w:p>
    <w:p w:rsidR="00B478F6" w:rsidRPr="00B478F6" w:rsidRDefault="007A5D03" w:rsidP="00CC6914">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lastRenderedPageBreak/>
        <w:t>Załącznik nr 5</w:t>
      </w:r>
      <w:r w:rsidR="00B478F6" w:rsidRPr="00B478F6">
        <w:rPr>
          <w:rFonts w:ascii="Verdana" w:eastAsiaTheme="majorEastAsia" w:hAnsi="Verdana"/>
          <w:b/>
          <w:sz w:val="18"/>
          <w:szCs w:val="18"/>
        </w:rPr>
        <w:t xml:space="preserve"> do </w:t>
      </w:r>
      <w:r w:rsidRPr="00B478F6">
        <w:rPr>
          <w:rFonts w:ascii="Verdana" w:eastAsiaTheme="majorEastAsia" w:hAnsi="Verdana"/>
          <w:b/>
          <w:sz w:val="18"/>
          <w:szCs w:val="18"/>
        </w:rPr>
        <w:t>SIWZ</w:t>
      </w:r>
    </w:p>
    <w:p w:rsidR="00CC6914" w:rsidRDefault="00CC6914" w:rsidP="007A5D03">
      <w:pPr>
        <w:ind w:right="-97"/>
        <w:jc w:val="center"/>
        <w:rPr>
          <w:rFonts w:ascii="Verdana" w:hAnsi="Verdana"/>
          <w:b/>
          <w:bCs/>
          <w:sz w:val="18"/>
          <w:szCs w:val="18"/>
        </w:rPr>
      </w:pPr>
    </w:p>
    <w:p w:rsidR="007A5D03" w:rsidRDefault="007A5D03" w:rsidP="007A5D03">
      <w:pPr>
        <w:ind w:right="-97"/>
        <w:jc w:val="center"/>
        <w:rPr>
          <w:rFonts w:ascii="Verdana" w:hAnsi="Verdana" w:cs="Arial"/>
          <w:b/>
          <w:bCs/>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CE5718">
        <w:rPr>
          <w:rFonts w:ascii="Verdana" w:hAnsi="Verdana"/>
          <w:b/>
          <w:bCs/>
          <w:sz w:val="18"/>
          <w:szCs w:val="18"/>
        </w:rPr>
        <w:t>9</w:t>
      </w:r>
      <w:r w:rsidR="00CC6914">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sz w:val="18"/>
          <w:szCs w:val="18"/>
        </w:rPr>
        <w:t xml:space="preserve"> (</w:t>
      </w:r>
      <w:r w:rsidRPr="00242BEB">
        <w:rPr>
          <w:rFonts w:ascii="Verdana" w:hAnsi="Verdana"/>
          <w:b/>
          <w:sz w:val="18"/>
          <w:szCs w:val="18"/>
        </w:rPr>
        <w:t>część ……..</w:t>
      </w:r>
      <w:r>
        <w:rPr>
          <w:rFonts w:ascii="Verdana" w:hAnsi="Verdana"/>
          <w:b/>
          <w:sz w:val="18"/>
          <w:szCs w:val="18"/>
        </w:rPr>
        <w:t>)</w:t>
      </w:r>
      <w:r w:rsidRPr="00242BEB">
        <w:rPr>
          <w:rFonts w:ascii="Verdana" w:hAnsi="Verdana"/>
          <w:b/>
          <w:sz w:val="18"/>
          <w:szCs w:val="18"/>
        </w:rPr>
        <w:t xml:space="preserve"> </w:t>
      </w:r>
      <w:r w:rsidRPr="004F604E">
        <w:rPr>
          <w:rFonts w:ascii="Verdana" w:hAnsi="Verdana"/>
          <w:b/>
          <w:color w:val="000000" w:themeColor="text1"/>
          <w:sz w:val="18"/>
          <w:szCs w:val="18"/>
        </w:rPr>
        <w:t>wzór umowy</w:t>
      </w:r>
    </w:p>
    <w:p w:rsidR="00B478F6" w:rsidRPr="00B478F6" w:rsidRDefault="00B478F6" w:rsidP="00B478F6">
      <w:pPr>
        <w:spacing w:line="240" w:lineRule="exact"/>
        <w:ind w:left="360" w:right="-112"/>
        <w:jc w:val="right"/>
        <w:rPr>
          <w:rFonts w:ascii="Verdana" w:hAnsi="Verdana"/>
          <w:b/>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00244079">
        <w:rPr>
          <w:rFonts w:ascii="Verdana" w:hAnsi="Verdana" w:cs="Arial"/>
          <w:sz w:val="18"/>
          <w:szCs w:val="18"/>
        </w:rPr>
        <w:t>,</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Pr>
          <w:rFonts w:ascii="Verdana" w:hAnsi="Verdana" w:cs="Arial"/>
          <w:sz w:val="18"/>
          <w:szCs w:val="18"/>
        </w:rPr>
        <w:t>8</w:t>
      </w:r>
      <w:r w:rsidRPr="00FD204B">
        <w:rPr>
          <w:rFonts w:ascii="Verdana" w:hAnsi="Verdana" w:cs="Arial"/>
          <w:sz w:val="18"/>
          <w:szCs w:val="18"/>
        </w:rPr>
        <w:t xml:space="preserve"> r., poz. </w:t>
      </w:r>
      <w:r>
        <w:rPr>
          <w:rFonts w:ascii="Verdana" w:hAnsi="Verdana" w:cs="Arial"/>
          <w:sz w:val="18"/>
          <w:szCs w:val="18"/>
        </w:rPr>
        <w:t>1986 z późn. zm.</w:t>
      </w:r>
      <w:r w:rsidRPr="00FD204B">
        <w:rPr>
          <w:rFonts w:ascii="Verdana" w:hAnsi="Verdana" w:cs="Arial"/>
          <w:sz w:val="18"/>
          <w:szCs w:val="18"/>
        </w:rPr>
        <w:t>), pomiędzy:</w:t>
      </w:r>
    </w:p>
    <w:p w:rsidR="00F90FF5" w:rsidRPr="00FD204B" w:rsidRDefault="00F90FF5" w:rsidP="00F90FF5">
      <w:pPr>
        <w:ind w:right="328"/>
        <w:jc w:val="both"/>
        <w:rPr>
          <w:rFonts w:ascii="Verdana" w:hAnsi="Verdana" w:cs="Arial"/>
          <w:sz w:val="18"/>
          <w:szCs w:val="18"/>
        </w:rPr>
      </w:pPr>
    </w:p>
    <w:p w:rsidR="00F90FF5" w:rsidRPr="00FD204B" w:rsidRDefault="00F90FF5" w:rsidP="00F90FF5">
      <w:pPr>
        <w:ind w:right="328"/>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Wybrzeże L. Pasteura 1, 50- 367 Wrocław</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rsidR="00F90FF5" w:rsidRPr="00FD204B" w:rsidRDefault="00F90FF5" w:rsidP="00F90FF5">
      <w:pPr>
        <w:ind w:left="426" w:right="328"/>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który reprezentuje:</w:t>
      </w:r>
      <w:r>
        <w:rPr>
          <w:rFonts w:ascii="Verdana" w:hAnsi="Verdana" w:cs="Arial"/>
          <w:sz w:val="18"/>
          <w:szCs w:val="18"/>
        </w:rPr>
        <w:t xml:space="preserve"> ………………………………………………………………………………………………………</w:t>
      </w:r>
    </w:p>
    <w:p w:rsidR="00F90FF5" w:rsidRPr="00FD204B" w:rsidRDefault="00F90FF5" w:rsidP="00F90FF5">
      <w:pPr>
        <w:ind w:left="426" w:right="328"/>
        <w:jc w:val="both"/>
        <w:rPr>
          <w:rFonts w:ascii="Verdana" w:hAnsi="Verdana" w:cs="Arial"/>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sidRPr="00FD204B">
        <w:rPr>
          <w:rFonts w:ascii="Verdana" w:hAnsi="Verdana" w:cs="Arial"/>
          <w:sz w:val="18"/>
          <w:szCs w:val="18"/>
        </w:rPr>
        <w:t xml:space="preserve">a: </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Pr="00FD204B" w:rsidRDefault="00F90FF5" w:rsidP="00F90FF5">
      <w:pPr>
        <w:ind w:right="-2"/>
        <w:jc w:val="both"/>
        <w:rPr>
          <w:rFonts w:ascii="Verdana" w:hAnsi="Verdana" w:cs="Arial"/>
          <w:sz w:val="18"/>
          <w:szCs w:val="18"/>
        </w:rPr>
      </w:pPr>
      <w:r w:rsidRPr="00FD204B">
        <w:rPr>
          <w:rFonts w:ascii="Verdana" w:hAnsi="Verdana" w:cs="Arial"/>
          <w:sz w:val="18"/>
          <w:szCs w:val="18"/>
        </w:rPr>
        <w:t xml:space="preserve"> </w:t>
      </w:r>
    </w:p>
    <w:p w:rsidR="00F90FF5" w:rsidRPr="00FD204B" w:rsidRDefault="00F90FF5" w:rsidP="00F90FF5">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rsidR="00F90FF5" w:rsidRPr="00FD204B" w:rsidRDefault="00F90FF5" w:rsidP="00F90FF5">
      <w:pPr>
        <w:ind w:right="-2"/>
        <w:jc w:val="both"/>
        <w:rPr>
          <w:rFonts w:ascii="Verdana" w:hAnsi="Verdana" w:cs="Arial"/>
          <w:bCs/>
          <w:sz w:val="18"/>
          <w:szCs w:val="18"/>
        </w:rPr>
      </w:pPr>
    </w:p>
    <w:p w:rsidR="00F90FF5" w:rsidRDefault="00F90FF5" w:rsidP="00F90FF5">
      <w:pPr>
        <w:spacing w:before="120"/>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Pr>
          <w:rFonts w:ascii="Verdana" w:hAnsi="Verdana" w:cs="Arial"/>
          <w:sz w:val="18"/>
          <w:szCs w:val="18"/>
        </w:rPr>
        <w:t>:</w:t>
      </w:r>
    </w:p>
    <w:p w:rsidR="00CE5718" w:rsidRPr="001B5B22" w:rsidRDefault="00CE5718" w:rsidP="00CE5718">
      <w:pPr>
        <w:ind w:right="611"/>
        <w:jc w:val="both"/>
        <w:rPr>
          <w:rFonts w:ascii="Verdana" w:hAnsi="Verdana"/>
          <w:b/>
          <w:sz w:val="18"/>
          <w:szCs w:val="18"/>
        </w:rPr>
      </w:pPr>
      <w:r w:rsidRPr="001B5B22">
        <w:rPr>
          <w:rFonts w:ascii="Verdana" w:hAnsi="Verdana" w:cs="Arial"/>
          <w:b/>
          <w:color w:val="000000"/>
          <w:sz w:val="18"/>
          <w:szCs w:val="18"/>
        </w:rPr>
        <w:t xml:space="preserve">Dostawa unitów stomatologicznych oraz fotela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1B5B22">
        <w:rPr>
          <w:rFonts w:ascii="Verdana" w:hAnsi="Verdana" w:cs="Arial"/>
          <w:b/>
          <w:color w:val="000000"/>
          <w:sz w:val="18"/>
          <w:szCs w:val="18"/>
        </w:rPr>
        <w:t>na potrzeby jednostek organizacyjnych UMW we Wrocławiu</w:t>
      </w:r>
      <w:r>
        <w:rPr>
          <w:rFonts w:ascii="Verdana" w:hAnsi="Verdana" w:cs="Arial"/>
          <w:b/>
          <w:color w:val="000000"/>
          <w:sz w:val="18"/>
          <w:szCs w:val="18"/>
        </w:rPr>
        <w:t>,</w:t>
      </w:r>
    </w:p>
    <w:p w:rsidR="00CE5718" w:rsidRDefault="00CE5718" w:rsidP="00CE5718">
      <w:pPr>
        <w:ind w:right="611"/>
        <w:jc w:val="both"/>
        <w:rPr>
          <w:rFonts w:ascii="Verdana" w:hAnsi="Verdana"/>
          <w:b/>
          <w:sz w:val="18"/>
          <w:szCs w:val="18"/>
        </w:rPr>
      </w:pPr>
      <w:r w:rsidRPr="00050BEA">
        <w:rPr>
          <w:rFonts w:ascii="Verdana" w:hAnsi="Verdana"/>
          <w:b/>
          <w:sz w:val="18"/>
          <w:szCs w:val="18"/>
        </w:rPr>
        <w:t>Część A –</w:t>
      </w:r>
      <w:r w:rsidRPr="001B5B22">
        <w:rPr>
          <w:rFonts w:ascii="Verdana" w:hAnsi="Verdana"/>
          <w:b/>
          <w:sz w:val="18"/>
          <w:szCs w:val="18"/>
        </w:rPr>
        <w:t xml:space="preserve"> </w:t>
      </w:r>
      <w:r w:rsidRPr="00A61A94">
        <w:rPr>
          <w:rFonts w:ascii="Verdana" w:hAnsi="Verdana" w:cs="Arial"/>
          <w:b/>
          <w:color w:val="000000"/>
          <w:sz w:val="18"/>
          <w:szCs w:val="18"/>
        </w:rPr>
        <w:t>Dostawa unitu stomatologicznego dla Katedry i Zakładu Periodontologii</w:t>
      </w:r>
      <w:r w:rsidRPr="00050BEA">
        <w:rPr>
          <w:rFonts w:ascii="Verdana" w:hAnsi="Verdana"/>
          <w:b/>
          <w:sz w:val="18"/>
          <w:szCs w:val="18"/>
        </w:rPr>
        <w:t>,</w:t>
      </w:r>
    </w:p>
    <w:p w:rsidR="00CE5718" w:rsidRPr="001B5B22" w:rsidRDefault="00CE5718" w:rsidP="00CE5718">
      <w:pPr>
        <w:ind w:right="611"/>
        <w:jc w:val="both"/>
        <w:rPr>
          <w:rFonts w:ascii="Verdana" w:hAnsi="Verdana" w:cs="Arial"/>
          <w:b/>
          <w:color w:val="000000"/>
          <w:sz w:val="18"/>
          <w:szCs w:val="18"/>
        </w:rPr>
      </w:pPr>
      <w:r w:rsidRPr="00050BEA">
        <w:rPr>
          <w:rFonts w:ascii="Verdana" w:hAnsi="Verdana"/>
          <w:b/>
          <w:sz w:val="18"/>
          <w:szCs w:val="18"/>
        </w:rPr>
        <w:t xml:space="preserve">Część B – </w:t>
      </w:r>
      <w:r w:rsidRPr="00A61A94">
        <w:rPr>
          <w:rFonts w:ascii="Verdana" w:hAnsi="Verdana" w:cs="Arial"/>
          <w:b/>
          <w:color w:val="000000"/>
          <w:sz w:val="18"/>
          <w:szCs w:val="18"/>
        </w:rPr>
        <w:t>Dostawa 2 (dwóch) unitów stomatologicznych dla Katedry i Zakładu Ortopedii Szczękowej i Ortodoncji</w:t>
      </w:r>
      <w:r w:rsidRPr="001B5B22">
        <w:rPr>
          <w:rFonts w:ascii="Verdana" w:hAnsi="Verdana" w:cs="Arial"/>
          <w:b/>
          <w:color w:val="000000"/>
          <w:sz w:val="18"/>
          <w:szCs w:val="18"/>
        </w:rPr>
        <w:t>,</w:t>
      </w:r>
    </w:p>
    <w:p w:rsidR="00CE5718" w:rsidRPr="001B5B22" w:rsidRDefault="00CE5718" w:rsidP="00CE5718">
      <w:pPr>
        <w:ind w:right="611"/>
        <w:jc w:val="both"/>
        <w:rPr>
          <w:rFonts w:ascii="Verdana" w:hAnsi="Verdana"/>
          <w:b/>
          <w:sz w:val="18"/>
          <w:szCs w:val="18"/>
        </w:rPr>
      </w:pPr>
      <w:r w:rsidRPr="001B5B22">
        <w:rPr>
          <w:rFonts w:ascii="Verdana" w:hAnsi="Verdana" w:cs="Arial"/>
          <w:b/>
          <w:color w:val="000000"/>
          <w:sz w:val="18"/>
          <w:szCs w:val="18"/>
        </w:rPr>
        <w:t xml:space="preserve">Część C - </w:t>
      </w:r>
      <w:r w:rsidRPr="00A61A94">
        <w:rPr>
          <w:rFonts w:ascii="Verdana" w:hAnsi="Verdana" w:cs="Arial"/>
          <w:b/>
          <w:color w:val="000000"/>
          <w:sz w:val="18"/>
          <w:szCs w:val="18"/>
        </w:rPr>
        <w:t>Do</w:t>
      </w:r>
      <w:r w:rsidR="00197A14">
        <w:rPr>
          <w:rFonts w:ascii="Verdana" w:hAnsi="Verdana" w:cs="Arial"/>
          <w:b/>
          <w:color w:val="000000"/>
          <w:sz w:val="18"/>
          <w:szCs w:val="18"/>
        </w:rPr>
        <w:t>stawa fotela</w:t>
      </w:r>
      <w:r w:rsidRPr="00A61A94">
        <w:rPr>
          <w:rFonts w:ascii="Verdana" w:hAnsi="Verdana" w:cs="Arial"/>
          <w:b/>
          <w:color w:val="000000"/>
          <w:sz w:val="18"/>
          <w:szCs w:val="18"/>
        </w:rPr>
        <w:t xml:space="preserve">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A61A94">
        <w:rPr>
          <w:rFonts w:ascii="Verdana" w:hAnsi="Verdana" w:cs="Arial"/>
          <w:b/>
          <w:color w:val="000000"/>
          <w:sz w:val="18"/>
          <w:szCs w:val="18"/>
        </w:rPr>
        <w:t xml:space="preserve">dla Katedry i Kliniki Chirurgii Szczękowo </w:t>
      </w:r>
      <w:r>
        <w:rPr>
          <w:rFonts w:ascii="Verdana" w:hAnsi="Verdana" w:cs="Arial"/>
          <w:b/>
          <w:color w:val="000000"/>
          <w:sz w:val="18"/>
          <w:szCs w:val="18"/>
        </w:rPr>
        <w:t>–</w:t>
      </w:r>
      <w:r w:rsidRPr="00A61A94">
        <w:rPr>
          <w:rFonts w:ascii="Verdana" w:hAnsi="Verdana" w:cs="Arial"/>
          <w:b/>
          <w:color w:val="000000"/>
          <w:sz w:val="18"/>
          <w:szCs w:val="18"/>
        </w:rPr>
        <w:t xml:space="preserve"> Twarzowej</w:t>
      </w:r>
      <w:r>
        <w:rPr>
          <w:rFonts w:ascii="Verdana" w:hAnsi="Verdana" w:cs="Arial"/>
          <w:b/>
          <w:color w:val="000000"/>
          <w:sz w:val="18"/>
          <w:szCs w:val="18"/>
        </w:rPr>
        <w:t>,</w:t>
      </w:r>
    </w:p>
    <w:p w:rsidR="00F90FF5" w:rsidRPr="00FD204B" w:rsidRDefault="00F90FF5" w:rsidP="0083031E">
      <w:pPr>
        <w:spacing w:before="60"/>
        <w:ind w:right="471"/>
        <w:jc w:val="both"/>
        <w:rPr>
          <w:rFonts w:ascii="Verdana" w:hAnsi="Verdana" w:cs="Arial"/>
          <w:sz w:val="18"/>
          <w:szCs w:val="18"/>
        </w:rPr>
      </w:pPr>
      <w:r w:rsidRPr="00FD204B">
        <w:rPr>
          <w:rFonts w:ascii="Verdana" w:hAnsi="Verdana" w:cs="Arial"/>
          <w:sz w:val="18"/>
          <w:szCs w:val="18"/>
        </w:rPr>
        <w:t xml:space="preserve">nr </w:t>
      </w: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CE5718">
        <w:rPr>
          <w:rFonts w:ascii="Verdana" w:hAnsi="Verdana"/>
          <w:b/>
          <w:bCs/>
          <w:sz w:val="18"/>
          <w:szCs w:val="18"/>
        </w:rPr>
        <w:t>9</w:t>
      </w:r>
      <w:r w:rsidR="00C5228E">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rsidR="00F90FF5" w:rsidRDefault="00F90FF5" w:rsidP="00F90FF5">
      <w:pPr>
        <w:ind w:right="-2"/>
        <w:jc w:val="center"/>
        <w:rPr>
          <w:rFonts w:ascii="Verdana" w:hAnsi="Verdana" w:cs="Arial"/>
          <w:b/>
          <w:bCs/>
          <w:sz w:val="18"/>
          <w:szCs w:val="18"/>
        </w:rPr>
      </w:pPr>
    </w:p>
    <w:p w:rsidR="00F90FF5" w:rsidRPr="00FD204B" w:rsidRDefault="00F90FF5" w:rsidP="00F90FF5">
      <w:pPr>
        <w:ind w:right="-2"/>
        <w:jc w:val="center"/>
        <w:rPr>
          <w:rFonts w:ascii="Verdana" w:hAnsi="Verdana" w:cs="Arial"/>
          <w:b/>
          <w:bCs/>
          <w:sz w:val="18"/>
          <w:szCs w:val="18"/>
        </w:rPr>
      </w:pPr>
      <w:r>
        <w:rPr>
          <w:rFonts w:ascii="Verdana" w:hAnsi="Verdana" w:cs="Arial"/>
          <w:b/>
          <w:bCs/>
          <w:sz w:val="18"/>
          <w:szCs w:val="18"/>
        </w:rPr>
        <w:t>§ 1. Przedmiot umowy</w:t>
      </w:r>
    </w:p>
    <w:p w:rsidR="00F90FF5" w:rsidRPr="00C9485F" w:rsidRDefault="00F90FF5" w:rsidP="00AC2FB6">
      <w:pPr>
        <w:pStyle w:val="Akapitzlist"/>
        <w:numPr>
          <w:ilvl w:val="0"/>
          <w:numId w:val="56"/>
        </w:numPr>
        <w:tabs>
          <w:tab w:val="clear" w:pos="1980"/>
          <w:tab w:val="num" w:pos="426"/>
        </w:tabs>
        <w:autoSpaceDE w:val="0"/>
        <w:autoSpaceDN w:val="0"/>
        <w:adjustRightInd w:val="0"/>
        <w:spacing w:before="60"/>
        <w:ind w:left="426" w:hanging="426"/>
        <w:jc w:val="both"/>
        <w:rPr>
          <w:rFonts w:ascii="Verdana" w:hAnsi="Verdana"/>
          <w:b/>
          <w:sz w:val="18"/>
          <w:szCs w:val="18"/>
        </w:rPr>
      </w:pPr>
      <w:r w:rsidRPr="007467AA">
        <w:rPr>
          <w:rFonts w:ascii="Verdana" w:hAnsi="Verdana" w:cs="Arial"/>
          <w:sz w:val="18"/>
          <w:szCs w:val="18"/>
        </w:rPr>
        <w:t>Przedmiotem niniejszej umowy jest</w:t>
      </w:r>
      <w:r>
        <w:rPr>
          <w:rFonts w:ascii="Verdana" w:hAnsi="Verdana" w:cs="Arial"/>
          <w:sz w:val="18"/>
          <w:szCs w:val="18"/>
        </w:rPr>
        <w:t>:</w:t>
      </w:r>
    </w:p>
    <w:p w:rsidR="005E1207" w:rsidRDefault="005E1207" w:rsidP="005E1207">
      <w:pPr>
        <w:ind w:left="426" w:right="470"/>
        <w:jc w:val="both"/>
        <w:rPr>
          <w:rFonts w:ascii="Verdana" w:hAnsi="Verdana"/>
          <w:sz w:val="18"/>
          <w:szCs w:val="18"/>
        </w:rPr>
      </w:pPr>
      <w:r w:rsidRPr="005E1207">
        <w:rPr>
          <w:rFonts w:ascii="Verdana" w:hAnsi="Verdana"/>
          <w:b/>
          <w:sz w:val="18"/>
          <w:szCs w:val="18"/>
        </w:rPr>
        <w:t xml:space="preserve">Część A – </w:t>
      </w:r>
      <w:r w:rsidR="0045377E">
        <w:rPr>
          <w:rFonts w:ascii="Verdana" w:hAnsi="Verdana" w:cs="Arial"/>
          <w:b/>
          <w:color w:val="000000"/>
          <w:sz w:val="18"/>
          <w:szCs w:val="18"/>
        </w:rPr>
        <w:t>d</w:t>
      </w:r>
      <w:r w:rsidR="0045377E" w:rsidRPr="00A61A94">
        <w:rPr>
          <w:rFonts w:ascii="Verdana" w:hAnsi="Verdana" w:cs="Arial"/>
          <w:b/>
          <w:color w:val="000000"/>
          <w:sz w:val="18"/>
          <w:szCs w:val="18"/>
        </w:rPr>
        <w:t>ostawa unitu stomatologicznego dla Katedry i Zakładu Periodontologii</w:t>
      </w:r>
      <w:r w:rsidR="0045377E">
        <w:rPr>
          <w:rFonts w:ascii="Verdana" w:hAnsi="Verdana"/>
          <w:b/>
          <w:sz w:val="18"/>
          <w:szCs w:val="18"/>
        </w:rPr>
        <w:t xml:space="preserve"> </w:t>
      </w:r>
      <w:r w:rsidR="00175902">
        <w:rPr>
          <w:rFonts w:ascii="Verdana" w:hAnsi="Verdana"/>
          <w:sz w:val="18"/>
          <w:szCs w:val="18"/>
        </w:rPr>
        <w:t xml:space="preserve">Uniwersytetu Medycznego we Wrocławiu przy ul. </w:t>
      </w:r>
      <w:r w:rsidR="0045377E">
        <w:rPr>
          <w:rFonts w:ascii="Verdana" w:hAnsi="Verdana"/>
          <w:sz w:val="18"/>
          <w:szCs w:val="18"/>
        </w:rPr>
        <w:t xml:space="preserve">Krakowskiej </w:t>
      </w:r>
      <w:r w:rsidR="00BE2BE6">
        <w:rPr>
          <w:rFonts w:ascii="Verdana" w:hAnsi="Verdana"/>
          <w:sz w:val="18"/>
          <w:szCs w:val="18"/>
        </w:rPr>
        <w:t>26</w:t>
      </w:r>
      <w:r w:rsidR="0045377E">
        <w:rPr>
          <w:rFonts w:ascii="Verdana" w:hAnsi="Verdana"/>
          <w:sz w:val="18"/>
          <w:szCs w:val="18"/>
        </w:rPr>
        <w:t>, 50-425</w:t>
      </w:r>
      <w:r w:rsidR="00175902">
        <w:rPr>
          <w:rFonts w:ascii="Verdana" w:hAnsi="Verdana"/>
          <w:sz w:val="18"/>
          <w:szCs w:val="18"/>
        </w:rPr>
        <w:t xml:space="preserve"> Wrocław</w:t>
      </w:r>
      <w:r w:rsidR="00F90FF5" w:rsidRPr="00C9485F">
        <w:rPr>
          <w:rFonts w:ascii="Verdana" w:hAnsi="Verdana"/>
          <w:sz w:val="18"/>
          <w:szCs w:val="18"/>
        </w:rPr>
        <w:t xml:space="preserve">, </w:t>
      </w:r>
      <w:r w:rsidR="00175902">
        <w:rPr>
          <w:rFonts w:ascii="Verdana" w:hAnsi="Verdana"/>
          <w:sz w:val="18"/>
          <w:szCs w:val="18"/>
        </w:rPr>
        <w:t>zwanej dalej „</w:t>
      </w:r>
      <w:r w:rsidR="00F90FF5">
        <w:rPr>
          <w:rFonts w:ascii="Verdana" w:hAnsi="Verdana"/>
          <w:sz w:val="18"/>
          <w:szCs w:val="18"/>
        </w:rPr>
        <w:t>Użytkownik</w:t>
      </w:r>
      <w:r w:rsidR="00175902">
        <w:rPr>
          <w:rFonts w:ascii="Verdana" w:hAnsi="Verdana"/>
          <w:sz w:val="18"/>
          <w:szCs w:val="18"/>
        </w:rPr>
        <w:t>iem”</w:t>
      </w:r>
      <w:r w:rsidR="00F90FF5">
        <w:rPr>
          <w:rFonts w:ascii="Verdana" w:hAnsi="Verdana"/>
          <w:sz w:val="18"/>
          <w:szCs w:val="18"/>
        </w:rPr>
        <w:t>,</w:t>
      </w:r>
    </w:p>
    <w:p w:rsidR="005E1207" w:rsidRDefault="005E1207" w:rsidP="005E1207">
      <w:pPr>
        <w:ind w:left="426" w:right="470"/>
        <w:jc w:val="both"/>
        <w:rPr>
          <w:rFonts w:ascii="Verdana" w:hAnsi="Verdana"/>
          <w:b/>
          <w:color w:val="000000" w:themeColor="text1"/>
          <w:sz w:val="18"/>
          <w:szCs w:val="18"/>
        </w:rPr>
      </w:pPr>
    </w:p>
    <w:p w:rsidR="00791A9C" w:rsidRDefault="005E1207" w:rsidP="00791A9C">
      <w:pPr>
        <w:ind w:left="426" w:right="470"/>
        <w:jc w:val="both"/>
        <w:rPr>
          <w:rFonts w:ascii="Verdana" w:hAnsi="Verdana"/>
          <w:sz w:val="18"/>
          <w:szCs w:val="18"/>
        </w:rPr>
      </w:pPr>
      <w:r w:rsidRPr="001F7DC2">
        <w:rPr>
          <w:rFonts w:ascii="Verdana" w:hAnsi="Verdana"/>
          <w:b/>
          <w:color w:val="000000" w:themeColor="text1"/>
          <w:sz w:val="18"/>
          <w:szCs w:val="18"/>
        </w:rPr>
        <w:t>Część B –</w:t>
      </w:r>
      <w:r w:rsidR="0045377E">
        <w:rPr>
          <w:rFonts w:ascii="Verdana" w:hAnsi="Verdana"/>
          <w:b/>
          <w:color w:val="000000" w:themeColor="text1"/>
          <w:sz w:val="18"/>
          <w:szCs w:val="18"/>
        </w:rPr>
        <w:t xml:space="preserve"> </w:t>
      </w:r>
      <w:r w:rsidR="0045377E">
        <w:rPr>
          <w:rFonts w:ascii="Verdana" w:hAnsi="Verdana" w:cs="Arial"/>
          <w:b/>
          <w:color w:val="000000"/>
          <w:sz w:val="18"/>
          <w:szCs w:val="18"/>
        </w:rPr>
        <w:t>d</w:t>
      </w:r>
      <w:r w:rsidR="0045377E" w:rsidRPr="00A61A94">
        <w:rPr>
          <w:rFonts w:ascii="Verdana" w:hAnsi="Verdana" w:cs="Arial"/>
          <w:b/>
          <w:color w:val="000000"/>
          <w:sz w:val="18"/>
          <w:szCs w:val="18"/>
        </w:rPr>
        <w:t>ostawa 2 (dwóch) unitów stomatologicznych dla Katedry i Zakładu Ortopedii Szczękowej i Ortodoncji</w:t>
      </w:r>
      <w:r w:rsidR="0045377E" w:rsidRPr="00C9485F">
        <w:rPr>
          <w:rFonts w:ascii="Verdana" w:hAnsi="Verdana"/>
          <w:sz w:val="18"/>
          <w:szCs w:val="18"/>
        </w:rPr>
        <w:t xml:space="preserve"> </w:t>
      </w:r>
      <w:r w:rsidR="00BE2BE6">
        <w:rPr>
          <w:rFonts w:ascii="Verdana" w:hAnsi="Verdana"/>
          <w:sz w:val="18"/>
          <w:szCs w:val="18"/>
        </w:rPr>
        <w:t xml:space="preserve">Uniwersytetu Medycznego we Wrocławiu przy ul. </w:t>
      </w:r>
      <w:r w:rsidR="0045377E">
        <w:rPr>
          <w:rFonts w:ascii="Verdana" w:hAnsi="Verdana"/>
          <w:sz w:val="18"/>
          <w:szCs w:val="18"/>
        </w:rPr>
        <w:t>Krakowskiej 26, 50-425 Wrocław</w:t>
      </w:r>
      <w:r w:rsidR="0045377E" w:rsidRPr="00C9485F">
        <w:rPr>
          <w:rFonts w:ascii="Verdana" w:hAnsi="Verdana"/>
          <w:sz w:val="18"/>
          <w:szCs w:val="18"/>
        </w:rPr>
        <w:t xml:space="preserve">, </w:t>
      </w:r>
      <w:r w:rsidR="0045377E">
        <w:rPr>
          <w:rFonts w:ascii="Verdana" w:hAnsi="Verdana"/>
          <w:sz w:val="18"/>
          <w:szCs w:val="18"/>
        </w:rPr>
        <w:t>zwanej dalej „Użytkownikiem”</w:t>
      </w:r>
      <w:r w:rsidR="00BE2BE6">
        <w:rPr>
          <w:rFonts w:ascii="Verdana" w:hAnsi="Verdana"/>
          <w:sz w:val="18"/>
          <w:szCs w:val="18"/>
        </w:rPr>
        <w:t>,</w:t>
      </w:r>
    </w:p>
    <w:p w:rsidR="0045377E" w:rsidRDefault="0045377E" w:rsidP="00791A9C">
      <w:pPr>
        <w:ind w:left="426" w:right="470"/>
        <w:jc w:val="both"/>
        <w:rPr>
          <w:rFonts w:ascii="Verdana" w:hAnsi="Verdana"/>
          <w:sz w:val="18"/>
          <w:szCs w:val="18"/>
        </w:rPr>
      </w:pPr>
    </w:p>
    <w:p w:rsidR="00791A9C" w:rsidRDefault="0045377E" w:rsidP="0045377E">
      <w:pPr>
        <w:ind w:left="426" w:right="611"/>
        <w:jc w:val="both"/>
        <w:rPr>
          <w:rFonts w:ascii="Verdana" w:hAnsi="Verdana"/>
          <w:sz w:val="18"/>
          <w:szCs w:val="18"/>
        </w:rPr>
      </w:pPr>
      <w:r w:rsidRPr="001F7DC2">
        <w:rPr>
          <w:rFonts w:ascii="Verdana" w:hAnsi="Verdana"/>
          <w:b/>
          <w:color w:val="000000" w:themeColor="text1"/>
          <w:sz w:val="18"/>
          <w:szCs w:val="18"/>
        </w:rPr>
        <w:t xml:space="preserve">Część </w:t>
      </w:r>
      <w:r>
        <w:rPr>
          <w:rFonts w:ascii="Verdana" w:hAnsi="Verdana"/>
          <w:b/>
          <w:color w:val="000000" w:themeColor="text1"/>
          <w:sz w:val="18"/>
          <w:szCs w:val="18"/>
        </w:rPr>
        <w:t>C</w:t>
      </w:r>
      <w:r w:rsidRPr="001F7DC2">
        <w:rPr>
          <w:rFonts w:ascii="Verdana" w:hAnsi="Verdana"/>
          <w:b/>
          <w:color w:val="000000" w:themeColor="text1"/>
          <w:sz w:val="18"/>
          <w:szCs w:val="18"/>
        </w:rPr>
        <w:t xml:space="preserve"> –</w:t>
      </w:r>
      <w:r>
        <w:rPr>
          <w:rFonts w:ascii="Verdana" w:hAnsi="Verdana"/>
          <w:b/>
          <w:color w:val="000000" w:themeColor="text1"/>
          <w:sz w:val="18"/>
          <w:szCs w:val="18"/>
        </w:rPr>
        <w:t xml:space="preserve"> </w:t>
      </w:r>
      <w:r>
        <w:rPr>
          <w:rFonts w:ascii="Verdana" w:hAnsi="Verdana" w:cs="Arial"/>
          <w:b/>
          <w:color w:val="000000"/>
          <w:sz w:val="18"/>
          <w:szCs w:val="18"/>
        </w:rPr>
        <w:t>d</w:t>
      </w:r>
      <w:r w:rsidR="00197A14">
        <w:rPr>
          <w:rFonts w:ascii="Verdana" w:hAnsi="Verdana" w:cs="Arial"/>
          <w:b/>
          <w:color w:val="000000"/>
          <w:sz w:val="18"/>
          <w:szCs w:val="18"/>
        </w:rPr>
        <w:t>ostawa fotela</w:t>
      </w:r>
      <w:r w:rsidRPr="00A61A94">
        <w:rPr>
          <w:rFonts w:ascii="Verdana" w:hAnsi="Verdana" w:cs="Arial"/>
          <w:b/>
          <w:color w:val="000000"/>
          <w:sz w:val="18"/>
          <w:szCs w:val="18"/>
        </w:rPr>
        <w:t xml:space="preserve"> </w:t>
      </w:r>
      <w:r w:rsidR="00F9671F">
        <w:rPr>
          <w:rFonts w:ascii="Verdana" w:hAnsi="Verdana" w:cs="Arial"/>
          <w:b/>
          <w:color w:val="000000"/>
          <w:sz w:val="18"/>
          <w:szCs w:val="18"/>
        </w:rPr>
        <w:t>laryngologicznego</w:t>
      </w:r>
      <w:r w:rsidR="00F9671F" w:rsidRPr="00A61A94">
        <w:rPr>
          <w:rFonts w:ascii="Verdana" w:hAnsi="Verdana" w:cs="Arial"/>
          <w:b/>
          <w:color w:val="000000"/>
          <w:sz w:val="18"/>
          <w:szCs w:val="18"/>
        </w:rPr>
        <w:t xml:space="preserve"> </w:t>
      </w:r>
      <w:r w:rsidRPr="00A61A94">
        <w:rPr>
          <w:rFonts w:ascii="Verdana" w:hAnsi="Verdana" w:cs="Arial"/>
          <w:b/>
          <w:color w:val="000000"/>
          <w:sz w:val="18"/>
          <w:szCs w:val="18"/>
        </w:rPr>
        <w:t xml:space="preserve">dla Katedry i Kliniki Chirurgii Szczękowo </w:t>
      </w:r>
      <w:r>
        <w:rPr>
          <w:rFonts w:ascii="Verdana" w:hAnsi="Verdana" w:cs="Arial"/>
          <w:b/>
          <w:color w:val="000000"/>
          <w:sz w:val="18"/>
          <w:szCs w:val="18"/>
        </w:rPr>
        <w:t>–</w:t>
      </w:r>
      <w:r w:rsidRPr="00A61A94">
        <w:rPr>
          <w:rFonts w:ascii="Verdana" w:hAnsi="Verdana" w:cs="Arial"/>
          <w:b/>
          <w:color w:val="000000"/>
          <w:sz w:val="18"/>
          <w:szCs w:val="18"/>
        </w:rPr>
        <w:t xml:space="preserve"> Twarzowej</w:t>
      </w:r>
      <w:r>
        <w:rPr>
          <w:rFonts w:ascii="Verdana" w:hAnsi="Verdana" w:cs="Arial"/>
          <w:b/>
          <w:color w:val="000000"/>
          <w:sz w:val="18"/>
          <w:szCs w:val="18"/>
        </w:rPr>
        <w:t xml:space="preserve"> </w:t>
      </w:r>
      <w:r>
        <w:rPr>
          <w:rFonts w:ascii="Verdana" w:hAnsi="Verdana"/>
          <w:sz w:val="18"/>
          <w:szCs w:val="18"/>
        </w:rPr>
        <w:t>Uniwersytetu Medycznego we Wrocławiu przy ul. Borowskiej 213, 50-556 Wrocław</w:t>
      </w:r>
      <w:r w:rsidRPr="00C9485F">
        <w:rPr>
          <w:rFonts w:ascii="Verdana" w:hAnsi="Verdana"/>
          <w:sz w:val="18"/>
          <w:szCs w:val="18"/>
        </w:rPr>
        <w:t xml:space="preserve">, </w:t>
      </w:r>
      <w:r>
        <w:rPr>
          <w:rFonts w:ascii="Verdana" w:hAnsi="Verdana"/>
          <w:sz w:val="18"/>
          <w:szCs w:val="18"/>
        </w:rPr>
        <w:t>zwanej dalej „Użytkownikiem”,</w:t>
      </w:r>
    </w:p>
    <w:p w:rsidR="0045377E" w:rsidRPr="0045377E" w:rsidRDefault="0045377E" w:rsidP="0045377E">
      <w:pPr>
        <w:ind w:left="426" w:right="611"/>
        <w:jc w:val="both"/>
        <w:rPr>
          <w:rFonts w:ascii="Verdana" w:hAnsi="Verdana"/>
          <w:sz w:val="18"/>
          <w:szCs w:val="18"/>
        </w:rPr>
      </w:pPr>
    </w:p>
    <w:p w:rsidR="00F90FF5" w:rsidRPr="0046084D" w:rsidRDefault="00F90FF5" w:rsidP="00F90FF5">
      <w:pPr>
        <w:ind w:left="426" w:right="471"/>
        <w:jc w:val="both"/>
        <w:rPr>
          <w:rFonts w:ascii="Verdana" w:hAnsi="Verdana"/>
          <w:b/>
          <w:color w:val="000000" w:themeColor="text1"/>
          <w:sz w:val="18"/>
          <w:szCs w:val="18"/>
        </w:rPr>
      </w:pPr>
      <w:r w:rsidRPr="0099459D">
        <w:rPr>
          <w:rFonts w:ascii="Verdana" w:hAnsi="Verdana"/>
          <w:bCs/>
          <w:color w:val="000000" w:themeColor="text1"/>
          <w:sz w:val="18"/>
          <w:szCs w:val="18"/>
        </w:rPr>
        <w:t xml:space="preserve">– </w:t>
      </w:r>
      <w:r w:rsidRPr="00C33C07">
        <w:rPr>
          <w:rFonts w:ascii="Verdana" w:hAnsi="Verdana"/>
          <w:bCs/>
          <w:color w:val="000000" w:themeColor="text1"/>
          <w:sz w:val="18"/>
          <w:szCs w:val="18"/>
        </w:rPr>
        <w:t>na miejsce wskazane przez Użytkownika</w:t>
      </w:r>
      <w:r>
        <w:rPr>
          <w:rFonts w:ascii="Verdana" w:hAnsi="Verdana"/>
          <w:bCs/>
          <w:color w:val="000000" w:themeColor="text1"/>
          <w:sz w:val="18"/>
          <w:szCs w:val="18"/>
        </w:rPr>
        <w:t xml:space="preserve"> </w:t>
      </w:r>
      <w:r w:rsidRPr="00C05719">
        <w:rPr>
          <w:rFonts w:ascii="Verdana" w:hAnsi="Verdana"/>
          <w:bCs/>
          <w:color w:val="000000" w:themeColor="text1"/>
          <w:sz w:val="18"/>
          <w:szCs w:val="18"/>
        </w:rPr>
        <w:t xml:space="preserve">– z zapewnieniem właściwego transportu gwarantującego bezpieczną i bezusterkową dostawę. Wykonawca ponosi ryzyko ewentualnego uszkodzenia lub utraty przedmiotu umowy do </w:t>
      </w:r>
      <w:r w:rsidRPr="0046084D">
        <w:rPr>
          <w:rFonts w:ascii="Verdana" w:hAnsi="Verdana"/>
          <w:bCs/>
          <w:color w:val="000000" w:themeColor="text1"/>
          <w:sz w:val="18"/>
          <w:szCs w:val="18"/>
        </w:rPr>
        <w:t>czasu wydania przedmiotu umowy Zamawiającemu.</w:t>
      </w:r>
    </w:p>
    <w:p w:rsidR="00CA244F" w:rsidRPr="0045377E" w:rsidRDefault="00F5161C" w:rsidP="00AC2FB6">
      <w:pPr>
        <w:pStyle w:val="Akapitzlist"/>
        <w:numPr>
          <w:ilvl w:val="0"/>
          <w:numId w:val="56"/>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5377E">
        <w:rPr>
          <w:rFonts w:ascii="Verdana" w:hAnsi="Verdana" w:cs="Arial"/>
          <w:color w:val="000000" w:themeColor="text1"/>
          <w:sz w:val="18"/>
          <w:szCs w:val="18"/>
        </w:rPr>
        <w:t>Szczegółowy zakres przedmiotu zamówienia określa</w:t>
      </w:r>
      <w:r w:rsidR="0045377E" w:rsidRPr="0045377E">
        <w:rPr>
          <w:rFonts w:ascii="Verdana" w:hAnsi="Verdana" w:cs="Arial"/>
          <w:color w:val="000000" w:themeColor="text1"/>
          <w:sz w:val="18"/>
          <w:szCs w:val="18"/>
        </w:rPr>
        <w:t xml:space="preserve"> </w:t>
      </w:r>
      <w:r w:rsidR="00D90B60" w:rsidRPr="0045377E">
        <w:rPr>
          <w:rFonts w:ascii="Verdana" w:hAnsi="Verdana" w:cs="Arial"/>
          <w:color w:val="000000" w:themeColor="text1"/>
          <w:sz w:val="18"/>
          <w:szCs w:val="18"/>
        </w:rPr>
        <w:t>Arkusz informacji technicznej stanowiący</w:t>
      </w:r>
      <w:r w:rsidR="00D90B60" w:rsidRPr="0045377E">
        <w:rPr>
          <w:rFonts w:ascii="Verdana" w:hAnsi="Verdana" w:cs="Arial"/>
          <w:b/>
          <w:color w:val="000000" w:themeColor="text1"/>
          <w:sz w:val="18"/>
          <w:szCs w:val="18"/>
        </w:rPr>
        <w:t xml:space="preserve"> </w:t>
      </w:r>
      <w:r w:rsidRPr="0045377E">
        <w:rPr>
          <w:rFonts w:ascii="Verdana" w:hAnsi="Verdana" w:cs="Arial"/>
          <w:b/>
          <w:color w:val="000000" w:themeColor="text1"/>
          <w:sz w:val="18"/>
          <w:szCs w:val="18"/>
        </w:rPr>
        <w:t>załącznik nr 2</w:t>
      </w:r>
      <w:r w:rsidRPr="0045377E">
        <w:rPr>
          <w:rFonts w:ascii="Verdana" w:hAnsi="Verdana" w:cs="Arial"/>
          <w:color w:val="000000" w:themeColor="text1"/>
          <w:sz w:val="18"/>
          <w:szCs w:val="18"/>
        </w:rPr>
        <w:t xml:space="preserve"> do umowy</w:t>
      </w:r>
      <w:r w:rsidR="00F90FF5" w:rsidRPr="0045377E">
        <w:rPr>
          <w:rFonts w:ascii="Verdana" w:hAnsi="Verdana" w:cs="Arial"/>
          <w:color w:val="000000" w:themeColor="text1"/>
          <w:sz w:val="18"/>
          <w:szCs w:val="18"/>
        </w:rPr>
        <w:t xml:space="preserve">. </w:t>
      </w:r>
    </w:p>
    <w:p w:rsidR="00B116BA" w:rsidRDefault="00B116BA" w:rsidP="00AC2FB6">
      <w:pPr>
        <w:pStyle w:val="Akapitzlist"/>
        <w:numPr>
          <w:ilvl w:val="0"/>
          <w:numId w:val="56"/>
        </w:numPr>
        <w:tabs>
          <w:tab w:val="clear" w:pos="1980"/>
        </w:tabs>
        <w:autoSpaceDE w:val="0"/>
        <w:autoSpaceDN w:val="0"/>
        <w:adjustRightInd w:val="0"/>
        <w:ind w:left="426" w:right="470" w:hanging="426"/>
        <w:jc w:val="both"/>
        <w:rPr>
          <w:rFonts w:ascii="Verdana" w:hAnsi="Verdana" w:cs="Arial"/>
          <w:color w:val="000000" w:themeColor="text1"/>
          <w:sz w:val="18"/>
          <w:szCs w:val="18"/>
        </w:rPr>
      </w:pPr>
      <w:r>
        <w:rPr>
          <w:rFonts w:ascii="Verdana" w:hAnsi="Verdana" w:cs="Arial"/>
          <w:color w:val="000000" w:themeColor="text1"/>
          <w:sz w:val="18"/>
          <w:szCs w:val="18"/>
        </w:rPr>
        <w:t xml:space="preserve">Formularz ofertowy z dnia ……………………………… stanowi </w:t>
      </w:r>
      <w:r w:rsidRPr="00B116BA">
        <w:rPr>
          <w:rFonts w:ascii="Verdana" w:hAnsi="Verdana" w:cs="Arial"/>
          <w:b/>
          <w:color w:val="000000" w:themeColor="text1"/>
          <w:sz w:val="18"/>
          <w:szCs w:val="18"/>
        </w:rPr>
        <w:t>załącznik nr 1</w:t>
      </w:r>
      <w:r>
        <w:rPr>
          <w:rFonts w:ascii="Verdana" w:hAnsi="Verdana" w:cs="Arial"/>
          <w:color w:val="000000" w:themeColor="text1"/>
          <w:sz w:val="18"/>
          <w:szCs w:val="18"/>
        </w:rPr>
        <w:t xml:space="preserve"> do umowy.</w:t>
      </w:r>
    </w:p>
    <w:p w:rsidR="00F90FF5" w:rsidRPr="0046084D" w:rsidRDefault="00F90FF5" w:rsidP="00AC2FB6">
      <w:pPr>
        <w:pStyle w:val="Akapitzlist"/>
        <w:numPr>
          <w:ilvl w:val="0"/>
          <w:numId w:val="56"/>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Wykonawca oświadcza, że oferowan</w:t>
      </w:r>
      <w:r w:rsidR="00F00C48">
        <w:rPr>
          <w:rFonts w:ascii="Verdana" w:hAnsi="Verdana"/>
          <w:color w:val="000000" w:themeColor="text1"/>
          <w:sz w:val="18"/>
          <w:szCs w:val="18"/>
        </w:rPr>
        <w:t xml:space="preserve">y sprzęt </w:t>
      </w:r>
      <w:r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Pr="0046084D">
        <w:rPr>
          <w:rFonts w:ascii="Verdana" w:hAnsi="Verdana"/>
          <w:color w:val="000000" w:themeColor="text1"/>
          <w:sz w:val="18"/>
          <w:szCs w:val="18"/>
        </w:rPr>
        <w:t xml:space="preserve"> </w:t>
      </w:r>
      <w:r w:rsidRPr="0046084D">
        <w:rPr>
          <w:rFonts w:ascii="Verdana" w:hAnsi="Verdana"/>
          <w:noProof/>
          <w:color w:val="000000" w:themeColor="text1"/>
          <w:sz w:val="18"/>
          <w:szCs w:val="18"/>
          <w:lang w:val="cs-CZ"/>
        </w:rPr>
        <w:t>fabrycznie now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nie powystawow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kompletn</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xml:space="preserve"> i gotow</w:t>
      </w:r>
      <w:r w:rsidR="00127500">
        <w:rPr>
          <w:rFonts w:ascii="Verdana" w:hAnsi="Verdana"/>
          <w:noProof/>
          <w:color w:val="000000" w:themeColor="text1"/>
          <w:sz w:val="18"/>
          <w:szCs w:val="18"/>
          <w:lang w:val="cs-CZ"/>
        </w:rPr>
        <w:t>y</w:t>
      </w:r>
      <w:r w:rsidRPr="0046084D">
        <w:rPr>
          <w:rFonts w:ascii="Verdana" w:hAnsi="Verdana"/>
          <w:noProof/>
          <w:color w:val="000000" w:themeColor="text1"/>
          <w:sz w:val="18"/>
          <w:szCs w:val="18"/>
          <w:lang w:val="cs-CZ"/>
        </w:rPr>
        <w:t xml:space="preserve"> do użytkowania bez dodatkowych zakupów i inwestycji</w:t>
      </w:r>
      <w:r w:rsidRPr="0046084D">
        <w:rPr>
          <w:rFonts w:ascii="Verdana" w:hAnsi="Verdana"/>
          <w:color w:val="000000" w:themeColor="text1"/>
          <w:sz w:val="18"/>
          <w:szCs w:val="18"/>
        </w:rPr>
        <w:t>.</w:t>
      </w:r>
    </w:p>
    <w:p w:rsidR="00F90FF5" w:rsidRPr="0046084D" w:rsidRDefault="00F90FF5" w:rsidP="00AC2FB6">
      <w:pPr>
        <w:pStyle w:val="Akapitzlist"/>
        <w:numPr>
          <w:ilvl w:val="0"/>
          <w:numId w:val="56"/>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Wykonawca oświadcza, że </w:t>
      </w:r>
      <w:r w:rsidR="00127500" w:rsidRPr="0046084D">
        <w:rPr>
          <w:rFonts w:ascii="Verdana" w:hAnsi="Verdana"/>
          <w:color w:val="000000" w:themeColor="text1"/>
          <w:sz w:val="18"/>
          <w:szCs w:val="18"/>
        </w:rPr>
        <w:t>oferowan</w:t>
      </w:r>
      <w:r w:rsidR="00F00C48">
        <w:rPr>
          <w:rFonts w:ascii="Verdana" w:hAnsi="Verdana"/>
          <w:color w:val="000000" w:themeColor="text1"/>
          <w:sz w:val="18"/>
          <w:szCs w:val="18"/>
        </w:rPr>
        <w:t xml:space="preserve">y sprzęt </w:t>
      </w:r>
      <w:r w:rsidR="00127500"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00127500"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F00C48">
        <w:rPr>
          <w:rFonts w:ascii="Verdana" w:hAnsi="Verdana"/>
          <w:color w:val="000000" w:themeColor="text1"/>
          <w:sz w:val="18"/>
          <w:szCs w:val="18"/>
        </w:rPr>
        <w:t xml:space="preserve"> dopuszczony</w:t>
      </w:r>
      <w:r w:rsidRPr="0046084D">
        <w:rPr>
          <w:rFonts w:ascii="Verdana" w:hAnsi="Verdana"/>
          <w:color w:val="000000" w:themeColor="text1"/>
          <w:sz w:val="18"/>
          <w:szCs w:val="18"/>
        </w:rPr>
        <w:t xml:space="preserve"> do obrotu na terytorium Polski.</w:t>
      </w:r>
    </w:p>
    <w:p w:rsidR="00F90FF5" w:rsidRPr="0046084D" w:rsidRDefault="00F90FF5" w:rsidP="00AC2FB6">
      <w:pPr>
        <w:pStyle w:val="Akapitzlist"/>
        <w:numPr>
          <w:ilvl w:val="0"/>
          <w:numId w:val="56"/>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Umowa obowiązuje od dnia podpisania przez Strony.</w:t>
      </w:r>
    </w:p>
    <w:p w:rsidR="00F90FF5" w:rsidRPr="0046084D" w:rsidRDefault="00F90FF5" w:rsidP="00F90FF5">
      <w:pPr>
        <w:autoSpaceDE w:val="0"/>
        <w:autoSpaceDN w:val="0"/>
        <w:adjustRightInd w:val="0"/>
        <w:ind w:right="470"/>
        <w:jc w:val="both"/>
        <w:rPr>
          <w:rFonts w:ascii="Verdana" w:hAnsi="Verdana" w:cs="Arial"/>
          <w:color w:val="000000" w:themeColor="text1"/>
          <w:sz w:val="18"/>
          <w:szCs w:val="18"/>
        </w:rPr>
      </w:pPr>
    </w:p>
    <w:p w:rsidR="00F90FF5" w:rsidRPr="0046084D" w:rsidRDefault="00F90FF5" w:rsidP="00F90FF5">
      <w:pPr>
        <w:pStyle w:val="Nagwek4"/>
        <w:spacing w:after="60" w:line="240" w:lineRule="exact"/>
        <w:ind w:right="470"/>
        <w:jc w:val="center"/>
        <w:rPr>
          <w:rFonts w:eastAsiaTheme="minorHAnsi"/>
          <w:color w:val="000000" w:themeColor="text1"/>
          <w:szCs w:val="18"/>
          <w:lang w:eastAsia="en-US"/>
        </w:rPr>
      </w:pPr>
      <w:r w:rsidRPr="0046084D">
        <w:rPr>
          <w:rFonts w:eastAsia="Tahoma"/>
          <w:color w:val="000000" w:themeColor="text1"/>
          <w:szCs w:val="18"/>
          <w:u w:color="000000"/>
          <w:bdr w:val="nil"/>
        </w:rPr>
        <w:lastRenderedPageBreak/>
        <w:t xml:space="preserve">§ 2. </w:t>
      </w:r>
      <w:r w:rsidRPr="0046084D">
        <w:rPr>
          <w:rFonts w:eastAsiaTheme="minorHAnsi"/>
          <w:color w:val="000000" w:themeColor="text1"/>
          <w:szCs w:val="18"/>
          <w:lang w:eastAsia="en-US"/>
        </w:rPr>
        <w:t>Termin realizacji przedmiotu umowy</w:t>
      </w:r>
    </w:p>
    <w:p w:rsidR="00F90FF5" w:rsidRPr="00F0391D" w:rsidRDefault="00F90FF5" w:rsidP="00AC2FB6">
      <w:pPr>
        <w:numPr>
          <w:ilvl w:val="0"/>
          <w:numId w:val="55"/>
        </w:numPr>
        <w:tabs>
          <w:tab w:val="clear" w:pos="360"/>
        </w:tabs>
        <w:spacing w:after="60" w:line="240" w:lineRule="exact"/>
        <w:ind w:left="425" w:right="470" w:hanging="425"/>
        <w:jc w:val="both"/>
        <w:rPr>
          <w:rFonts w:ascii="Verdana" w:eastAsiaTheme="minorEastAsia" w:hAnsi="Verdana" w:cstheme="minorBidi"/>
          <w:color w:val="000000" w:themeColor="text1"/>
          <w:sz w:val="18"/>
          <w:szCs w:val="18"/>
        </w:rPr>
      </w:pPr>
      <w:r w:rsidRPr="00F0391D">
        <w:rPr>
          <w:rFonts w:ascii="Verdana" w:eastAsiaTheme="minorEastAsia" w:hAnsi="Verdana" w:cstheme="minorBidi"/>
          <w:color w:val="000000" w:themeColor="text1"/>
          <w:sz w:val="18"/>
          <w:szCs w:val="18"/>
        </w:rPr>
        <w:t xml:space="preserve">Wykonawca zobowiązuje się wobec Zamawiającego </w:t>
      </w:r>
      <w:r w:rsidRPr="00F0391D">
        <w:rPr>
          <w:rFonts w:ascii="Verdana" w:eastAsiaTheme="minorEastAsia" w:hAnsi="Verdana" w:cstheme="minorBidi"/>
          <w:b/>
          <w:color w:val="000000" w:themeColor="text1"/>
          <w:sz w:val="18"/>
          <w:szCs w:val="18"/>
        </w:rPr>
        <w:t>wykonać przedmiot umowy</w:t>
      </w:r>
      <w:r w:rsidRPr="00F0391D">
        <w:rPr>
          <w:rFonts w:ascii="Verdana" w:eastAsiaTheme="minorEastAsia" w:hAnsi="Verdana" w:cstheme="minorBidi"/>
          <w:color w:val="000000" w:themeColor="text1"/>
          <w:sz w:val="18"/>
          <w:szCs w:val="18"/>
        </w:rPr>
        <w:t>,</w:t>
      </w:r>
      <w:r w:rsidR="000219B2" w:rsidRPr="00F0391D">
        <w:rPr>
          <w:rFonts w:ascii="Verdana" w:eastAsiaTheme="minorEastAsia" w:hAnsi="Verdana" w:cstheme="minorBidi"/>
          <w:color w:val="000000" w:themeColor="text1"/>
          <w:sz w:val="18"/>
          <w:szCs w:val="18"/>
        </w:rPr>
        <w:t xml:space="preserve"> </w:t>
      </w:r>
      <w:r w:rsidR="00621F0E" w:rsidRPr="00F0391D">
        <w:rPr>
          <w:rFonts w:ascii="Verdana" w:eastAsiaTheme="minorEastAsia" w:hAnsi="Verdana" w:cstheme="minorBidi"/>
          <w:color w:val="000000" w:themeColor="text1"/>
          <w:sz w:val="18"/>
          <w:szCs w:val="18"/>
        </w:rPr>
        <w:t xml:space="preserve">tj. dostarczyć, zainstalować i uruchomić przedmiot umowy oraz przeprowadzić szkolenia pracowników Użytkownika w jego siedzibie w zakresie obsługi przedmiotu umowy w terminie </w:t>
      </w:r>
      <w:r w:rsidR="00621F0E" w:rsidRPr="00F0391D">
        <w:rPr>
          <w:rFonts w:ascii="Verdana" w:eastAsiaTheme="minorEastAsia" w:hAnsi="Verdana" w:cstheme="minorBidi"/>
          <w:b/>
          <w:color w:val="000000" w:themeColor="text1"/>
          <w:sz w:val="18"/>
          <w:szCs w:val="18"/>
        </w:rPr>
        <w:t>do</w:t>
      </w:r>
      <w:r w:rsidR="00621F0E" w:rsidRPr="00F0391D">
        <w:rPr>
          <w:rFonts w:ascii="Verdana" w:eastAsiaTheme="minorEastAsia" w:hAnsi="Verdana" w:cstheme="minorBidi"/>
          <w:color w:val="000000" w:themeColor="text1"/>
          <w:sz w:val="18"/>
          <w:szCs w:val="18"/>
        </w:rPr>
        <w:t xml:space="preserve"> </w:t>
      </w:r>
      <w:r w:rsidR="00463122" w:rsidRPr="00F0391D">
        <w:rPr>
          <w:rFonts w:ascii="Verdana" w:eastAsiaTheme="minorEastAsia" w:hAnsi="Verdana" w:cstheme="minorBidi"/>
          <w:b/>
          <w:bCs/>
          <w:color w:val="000000" w:themeColor="text1"/>
          <w:sz w:val="18"/>
          <w:szCs w:val="18"/>
        </w:rPr>
        <w:t>…..</w:t>
      </w:r>
      <w:r w:rsidR="00621F0E" w:rsidRPr="00F0391D">
        <w:rPr>
          <w:rFonts w:ascii="Verdana" w:eastAsiaTheme="minorEastAsia" w:hAnsi="Verdana" w:cstheme="minorBidi"/>
          <w:b/>
          <w:bCs/>
          <w:color w:val="000000" w:themeColor="text1"/>
          <w:sz w:val="18"/>
          <w:szCs w:val="18"/>
        </w:rPr>
        <w:t xml:space="preserve"> </w:t>
      </w:r>
      <w:r w:rsidR="00F00C48">
        <w:rPr>
          <w:rFonts w:ascii="Verdana" w:eastAsiaTheme="minorEastAsia" w:hAnsi="Verdana" w:cstheme="minorBidi"/>
          <w:b/>
          <w:bCs/>
          <w:color w:val="000000" w:themeColor="text1"/>
          <w:sz w:val="18"/>
          <w:szCs w:val="18"/>
        </w:rPr>
        <w:t>dzień/dni</w:t>
      </w:r>
      <w:r w:rsidR="00621F0E" w:rsidRPr="00F0391D">
        <w:rPr>
          <w:rFonts w:ascii="Verdana" w:eastAsiaTheme="minorEastAsia" w:hAnsi="Verdana" w:cstheme="minorBidi"/>
          <w:b/>
          <w:bCs/>
          <w:color w:val="000000" w:themeColor="text1"/>
          <w:sz w:val="18"/>
          <w:szCs w:val="18"/>
        </w:rPr>
        <w:t xml:space="preserve"> </w:t>
      </w:r>
      <w:r w:rsidR="00621F0E" w:rsidRPr="00F0391D">
        <w:rPr>
          <w:rFonts w:ascii="Verdana" w:eastAsiaTheme="minorEastAsia" w:hAnsi="Verdana" w:cstheme="minorBidi"/>
          <w:b/>
          <w:color w:val="000000" w:themeColor="text1"/>
          <w:sz w:val="18"/>
          <w:szCs w:val="18"/>
        </w:rPr>
        <w:t>od daty podpisania umowy</w:t>
      </w:r>
      <w:r w:rsidR="00621F0E" w:rsidRPr="00F0391D">
        <w:rPr>
          <w:rFonts w:ascii="Verdana" w:eastAsiaTheme="minorEastAsia" w:hAnsi="Verdana" w:cstheme="minorBidi"/>
          <w:color w:val="000000" w:themeColor="text1"/>
          <w:sz w:val="18"/>
          <w:szCs w:val="18"/>
        </w:rPr>
        <w:t>.</w:t>
      </w:r>
    </w:p>
    <w:p w:rsidR="00F90FF5" w:rsidRPr="0046084D" w:rsidRDefault="00F90FF5" w:rsidP="00AC2FB6">
      <w:pPr>
        <w:numPr>
          <w:ilvl w:val="0"/>
          <w:numId w:val="55"/>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Faktura za dostawę przedmiotu umowy zostanie wystawiona na adres: </w:t>
      </w:r>
      <w:r w:rsidRPr="0046084D">
        <w:rPr>
          <w:rFonts w:ascii="Verdana" w:eastAsiaTheme="minorEastAsia" w:hAnsi="Verdana" w:cstheme="minorBidi"/>
          <w:b/>
          <w:color w:val="000000" w:themeColor="text1"/>
          <w:sz w:val="18"/>
          <w:szCs w:val="18"/>
        </w:rPr>
        <w:t>Uniwers</w:t>
      </w:r>
      <w:r w:rsidR="00FD7451">
        <w:rPr>
          <w:rFonts w:ascii="Verdana" w:eastAsiaTheme="minorEastAsia" w:hAnsi="Verdana" w:cstheme="minorBidi"/>
          <w:b/>
          <w:color w:val="000000" w:themeColor="text1"/>
          <w:sz w:val="18"/>
          <w:szCs w:val="18"/>
        </w:rPr>
        <w:t xml:space="preserve">ytet Medyczny we Wrocławiu, </w:t>
      </w:r>
      <w:r w:rsidRPr="0046084D">
        <w:rPr>
          <w:rFonts w:ascii="Verdana" w:eastAsiaTheme="minorEastAsia" w:hAnsi="Verdana" w:cstheme="minorBidi"/>
          <w:b/>
          <w:color w:val="000000" w:themeColor="text1"/>
          <w:sz w:val="18"/>
          <w:szCs w:val="18"/>
        </w:rPr>
        <w:t>Wybrzeże L. Pasteura 1, 50-367 Wrocław, NIP 896-000-57-79</w:t>
      </w:r>
      <w:r w:rsidRPr="0046084D">
        <w:rPr>
          <w:rFonts w:ascii="Verdana" w:eastAsiaTheme="minorEastAsia" w:hAnsi="Verdana" w:cstheme="minorBidi"/>
          <w:color w:val="000000" w:themeColor="text1"/>
          <w:sz w:val="18"/>
          <w:szCs w:val="18"/>
        </w:rPr>
        <w:t>.</w:t>
      </w:r>
    </w:p>
    <w:p w:rsidR="00F90FF5" w:rsidRPr="006C0830" w:rsidRDefault="00F90FF5" w:rsidP="00AC2FB6">
      <w:pPr>
        <w:numPr>
          <w:ilvl w:val="0"/>
          <w:numId w:val="55"/>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Podpisanie protokołu odbioru</w:t>
      </w:r>
      <w:r w:rsidR="00F00C48">
        <w:rPr>
          <w:rFonts w:ascii="Verdana" w:eastAsiaTheme="minorEastAsia" w:hAnsi="Verdana" w:cstheme="minorBidi"/>
          <w:color w:val="000000" w:themeColor="text1"/>
          <w:sz w:val="18"/>
          <w:szCs w:val="18"/>
        </w:rPr>
        <w:t xml:space="preserve"> i uruchomienia</w:t>
      </w:r>
      <w:r w:rsidRPr="0046084D">
        <w:rPr>
          <w:rFonts w:ascii="Verdana" w:eastAsiaTheme="minorEastAsia" w:hAnsi="Verdana" w:cstheme="minorBidi"/>
          <w:color w:val="000000" w:themeColor="text1"/>
          <w:sz w:val="18"/>
          <w:szCs w:val="18"/>
        </w:rPr>
        <w:t xml:space="preserve"> przedmiotu umowy </w:t>
      </w:r>
      <w:r w:rsidRPr="00D117BE">
        <w:rPr>
          <w:rFonts w:ascii="Verdana" w:eastAsiaTheme="minorEastAsia" w:hAnsi="Verdana" w:cstheme="minorBidi"/>
          <w:bCs/>
          <w:color w:val="000000" w:themeColor="text1"/>
          <w:sz w:val="18"/>
          <w:szCs w:val="18"/>
        </w:rPr>
        <w:t>(</w:t>
      </w:r>
      <w:r w:rsidRPr="00DA4138">
        <w:rPr>
          <w:rFonts w:ascii="Verdana" w:eastAsiaTheme="minorEastAsia" w:hAnsi="Verdana" w:cstheme="minorBidi"/>
          <w:b/>
          <w:bCs/>
          <w:color w:val="000000" w:themeColor="text1"/>
          <w:sz w:val="18"/>
          <w:szCs w:val="18"/>
        </w:rPr>
        <w:t>załącznik nr 3</w:t>
      </w:r>
      <w:r w:rsidRPr="0046084D">
        <w:rPr>
          <w:rFonts w:ascii="Verdana" w:eastAsiaTheme="minorEastAsia" w:hAnsi="Verdana" w:cstheme="minorBidi"/>
          <w:bCs/>
          <w:color w:val="000000" w:themeColor="text1"/>
          <w:sz w:val="18"/>
          <w:szCs w:val="18"/>
        </w:rPr>
        <w:t xml:space="preserve"> do umowy</w:t>
      </w:r>
      <w:r w:rsidRPr="0046084D">
        <w:rPr>
          <w:rFonts w:ascii="Verdana" w:eastAsiaTheme="minorEastAsia" w:hAnsi="Verdana" w:cstheme="minorBidi"/>
          <w:bCs/>
          <w:i/>
          <w:color w:val="000000" w:themeColor="text1"/>
          <w:sz w:val="18"/>
          <w:szCs w:val="18"/>
        </w:rPr>
        <w:t>)</w:t>
      </w:r>
      <w:r w:rsidRPr="0046084D">
        <w:rPr>
          <w:rFonts w:ascii="Verdana" w:eastAsiaTheme="minorEastAsia" w:hAnsi="Verdana" w:cstheme="minorBidi"/>
          <w:color w:val="000000" w:themeColor="text1"/>
          <w:sz w:val="18"/>
          <w:szCs w:val="18"/>
        </w:rPr>
        <w:t xml:space="preserve"> nastąpi </w:t>
      </w:r>
      <w:r w:rsidRPr="006C0830">
        <w:rPr>
          <w:rFonts w:ascii="Verdana" w:eastAsiaTheme="minorEastAsia" w:hAnsi="Verdana" w:cstheme="minorBidi"/>
          <w:color w:val="000000" w:themeColor="text1"/>
          <w:sz w:val="18"/>
          <w:szCs w:val="18"/>
        </w:rPr>
        <w:t>po obustronnym stwierdzeniu, że nie wystąpiły żadne zastrzeżenia.</w:t>
      </w:r>
    </w:p>
    <w:p w:rsidR="00F90FF5" w:rsidRPr="00E3042E" w:rsidRDefault="00F90FF5" w:rsidP="00AC2FB6">
      <w:pPr>
        <w:numPr>
          <w:ilvl w:val="0"/>
          <w:numId w:val="55"/>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rsidR="00F90FF5" w:rsidRPr="00F56306" w:rsidRDefault="00F90FF5" w:rsidP="00F90FF5">
      <w:pPr>
        <w:spacing w:after="60" w:line="240" w:lineRule="exact"/>
        <w:ind w:right="470"/>
        <w:jc w:val="center"/>
        <w:rPr>
          <w:rFonts w:ascii="Verdana" w:eastAsiaTheme="majorEastAsia" w:hAnsi="Verdana"/>
          <w:b/>
          <w:color w:val="000000" w:themeColor="text1"/>
          <w:sz w:val="18"/>
          <w:szCs w:val="18"/>
        </w:rPr>
      </w:pPr>
      <w:r w:rsidRPr="00A9429A">
        <w:rPr>
          <w:rFonts w:ascii="Verdana" w:eastAsiaTheme="minorEastAsia" w:hAnsi="Verdana"/>
          <w:b/>
          <w:sz w:val="18"/>
          <w:szCs w:val="18"/>
        </w:rPr>
        <w:t>§ 3</w:t>
      </w:r>
      <w:r>
        <w:rPr>
          <w:rFonts w:ascii="Verdana" w:eastAsiaTheme="minorEastAsia" w:hAnsi="Verdana"/>
          <w:b/>
          <w:sz w:val="18"/>
          <w:szCs w:val="18"/>
        </w:rPr>
        <w:t xml:space="preserve">. </w:t>
      </w:r>
      <w:r w:rsidRPr="00F56306">
        <w:rPr>
          <w:rFonts w:ascii="Verdana" w:eastAsiaTheme="majorEastAsia" w:hAnsi="Verdana"/>
          <w:b/>
          <w:color w:val="000000" w:themeColor="text1"/>
          <w:sz w:val="18"/>
          <w:szCs w:val="18"/>
        </w:rPr>
        <w:t>Cena</w:t>
      </w:r>
    </w:p>
    <w:p w:rsidR="00F90FF5" w:rsidRPr="00737CE4" w:rsidRDefault="00F90FF5" w:rsidP="00B01A62">
      <w:pPr>
        <w:numPr>
          <w:ilvl w:val="0"/>
          <w:numId w:val="45"/>
        </w:numPr>
        <w:spacing w:after="60" w:line="240" w:lineRule="exact"/>
        <w:ind w:left="567" w:right="470"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Pr>
          <w:rFonts w:ascii="Verdana" w:eastAsiaTheme="minorEastAsia" w:hAnsi="Verdana" w:cstheme="minorBidi"/>
          <w:color w:val="000000" w:themeColor="text1"/>
          <w:sz w:val="18"/>
          <w:szCs w:val="18"/>
        </w:rPr>
        <w:t xml:space="preserve">z dnia …………… r., </w:t>
      </w:r>
      <w:r w:rsidRPr="00F56306">
        <w:rPr>
          <w:rFonts w:ascii="Verdana" w:eastAsiaTheme="minorEastAsia" w:hAnsi="Verdana" w:cstheme="minorBidi"/>
          <w:color w:val="000000" w:themeColor="text1"/>
          <w:sz w:val="18"/>
          <w:szCs w:val="18"/>
        </w:rPr>
        <w:t xml:space="preserve">wynosi netto: </w:t>
      </w:r>
      <w:r w:rsidRPr="00244079">
        <w:rPr>
          <w:rFonts w:ascii="Verdana" w:eastAsiaTheme="minorEastAsia" w:hAnsi="Verdana" w:cstheme="minorBidi"/>
          <w:bCs/>
          <w:color w:val="000000" w:themeColor="text1"/>
          <w:sz w:val="18"/>
          <w:szCs w:val="18"/>
        </w:rPr>
        <w:t xml:space="preserve">……….. </w:t>
      </w:r>
      <w:r w:rsidRPr="00737CE4">
        <w:rPr>
          <w:rFonts w:ascii="Verdana" w:eastAsiaTheme="minorEastAsia" w:hAnsi="Verdana" w:cstheme="minorBidi"/>
          <w:bCs/>
          <w:color w:val="000000" w:themeColor="text1"/>
          <w:sz w:val="18"/>
          <w:szCs w:val="18"/>
        </w:rPr>
        <w:t>zł</w:t>
      </w:r>
      <w:r w:rsidRPr="00737CE4">
        <w:rPr>
          <w:rFonts w:ascii="Verdana" w:eastAsiaTheme="minorEastAsia" w:hAnsi="Verdana" w:cstheme="minorBidi"/>
          <w:color w:val="000000" w:themeColor="text1"/>
          <w:sz w:val="18"/>
          <w:szCs w:val="18"/>
        </w:rPr>
        <w:t>, brutto: </w:t>
      </w:r>
      <w:r w:rsidRPr="00737CE4">
        <w:rPr>
          <w:rFonts w:ascii="Verdana" w:eastAsiaTheme="minorEastAsia" w:hAnsi="Verdana" w:cstheme="minorBidi"/>
          <w:b/>
          <w:bCs/>
          <w:color w:val="000000" w:themeColor="text1"/>
          <w:sz w:val="18"/>
          <w:szCs w:val="18"/>
        </w:rPr>
        <w:t xml:space="preserve">…………. zł </w:t>
      </w:r>
      <w:r w:rsidRPr="00737CE4">
        <w:rPr>
          <w:rFonts w:ascii="Verdana" w:eastAsiaTheme="minorEastAsia" w:hAnsi="Verdana" w:cstheme="minorBidi"/>
          <w:color w:val="000000" w:themeColor="text1"/>
          <w:sz w:val="18"/>
          <w:szCs w:val="18"/>
        </w:rPr>
        <w:t xml:space="preserve">(słownie: ………………………………………….). </w:t>
      </w:r>
    </w:p>
    <w:p w:rsidR="00F90FF5" w:rsidRPr="00737CE4" w:rsidRDefault="00F90FF5" w:rsidP="00B01A62">
      <w:pPr>
        <w:numPr>
          <w:ilvl w:val="0"/>
          <w:numId w:val="45"/>
        </w:numPr>
        <w:spacing w:after="60" w:line="240" w:lineRule="exact"/>
        <w:ind w:left="567" w:right="470" w:hanging="425"/>
        <w:jc w:val="both"/>
        <w:rPr>
          <w:rFonts w:ascii="Verdana" w:eastAsiaTheme="minorEastAsia" w:hAnsi="Verdana" w:cstheme="minorBidi"/>
          <w:color w:val="000000" w:themeColor="text1"/>
          <w:sz w:val="18"/>
          <w:szCs w:val="18"/>
        </w:rPr>
      </w:pPr>
      <w:r w:rsidRPr="00737CE4">
        <w:rPr>
          <w:rFonts w:ascii="Verdana" w:eastAsiaTheme="minorEastAsia" w:hAnsi="Verdana" w:cstheme="minorBidi"/>
          <w:noProof/>
          <w:color w:val="000000" w:themeColor="text1"/>
          <w:sz w:val="18"/>
          <w:szCs w:val="18"/>
        </w:rPr>
        <w:t>W cenie dostawy umowy zawarte są koszty</w:t>
      </w:r>
      <w:r w:rsidRPr="00737CE4">
        <w:rPr>
          <w:rFonts w:ascii="Verdana" w:eastAsiaTheme="minorEastAsia" w:hAnsi="Verdana" w:cstheme="minorBidi"/>
          <w:color w:val="000000" w:themeColor="text1"/>
          <w:sz w:val="18"/>
          <w:szCs w:val="18"/>
        </w:rPr>
        <w:t>:</w:t>
      </w:r>
    </w:p>
    <w:p w:rsidR="000219B2" w:rsidRPr="00737CE4" w:rsidRDefault="000219B2" w:rsidP="000219B2">
      <w:pPr>
        <w:spacing w:after="60" w:line="240" w:lineRule="exact"/>
        <w:ind w:left="1134" w:hanging="283"/>
        <w:jc w:val="both"/>
        <w:rPr>
          <w:rFonts w:ascii="Verdana" w:eastAsiaTheme="minorEastAsia" w:hAnsi="Verdana" w:cstheme="minorBidi"/>
          <w:color w:val="000000" w:themeColor="text1"/>
          <w:sz w:val="18"/>
          <w:szCs w:val="18"/>
        </w:rPr>
      </w:pPr>
      <w:r w:rsidRPr="00737CE4">
        <w:rPr>
          <w:rFonts w:ascii="Verdana" w:eastAsiaTheme="minorEastAsia" w:hAnsi="Verdana" w:cstheme="minorBidi"/>
          <w:color w:val="000000" w:themeColor="text1"/>
          <w:sz w:val="18"/>
          <w:szCs w:val="18"/>
        </w:rPr>
        <w:t>- ubezpieczenia, opakowania i transportu do Użytkownika oraz podatku VAT,</w:t>
      </w:r>
    </w:p>
    <w:p w:rsidR="000219B2" w:rsidRDefault="001440E0" w:rsidP="00D66F1A">
      <w:pPr>
        <w:spacing w:after="60" w:line="240" w:lineRule="exact"/>
        <w:ind w:left="993" w:right="470" w:hanging="142"/>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 dostarczenia </w:t>
      </w:r>
      <w:r w:rsidR="000219B2" w:rsidRPr="00737CE4">
        <w:rPr>
          <w:rFonts w:ascii="Verdana" w:eastAsiaTheme="minorEastAsia" w:hAnsi="Verdana" w:cstheme="minorBidi"/>
          <w:color w:val="000000" w:themeColor="text1"/>
          <w:sz w:val="18"/>
          <w:szCs w:val="18"/>
        </w:rPr>
        <w:t>i uruchomienia przedmiotu umowy</w:t>
      </w:r>
      <w:r w:rsidR="00D66F1A">
        <w:rPr>
          <w:rFonts w:ascii="Verdana" w:eastAsiaTheme="minorEastAsia" w:hAnsi="Verdana" w:cstheme="minorBidi"/>
          <w:color w:val="000000" w:themeColor="text1"/>
          <w:sz w:val="18"/>
          <w:szCs w:val="18"/>
        </w:rPr>
        <w:t xml:space="preserve"> w siedzibie Użytkownika lub miejscu przez niego wskazanym</w:t>
      </w:r>
      <w:r w:rsidR="000219B2" w:rsidRPr="00737CE4">
        <w:rPr>
          <w:rFonts w:ascii="Verdana" w:eastAsiaTheme="minorEastAsia" w:hAnsi="Verdana" w:cstheme="minorBidi"/>
          <w:color w:val="000000" w:themeColor="text1"/>
          <w:sz w:val="18"/>
          <w:szCs w:val="18"/>
        </w:rPr>
        <w:t>,</w:t>
      </w:r>
    </w:p>
    <w:p w:rsidR="00D66F1A" w:rsidRPr="00924AC6" w:rsidRDefault="00D66F1A" w:rsidP="00AC2FB6">
      <w:pPr>
        <w:widowControl w:val="0"/>
        <w:numPr>
          <w:ilvl w:val="0"/>
          <w:numId w:val="59"/>
        </w:numPr>
        <w:tabs>
          <w:tab w:val="clear" w:pos="1065"/>
        </w:tabs>
        <w:suppressAutoHyphens/>
        <w:ind w:left="993" w:right="470" w:hanging="142"/>
        <w:jc w:val="both"/>
        <w:rPr>
          <w:rFonts w:ascii="Verdana" w:hAnsi="Verdana" w:cs="Verdana"/>
          <w:sz w:val="18"/>
          <w:szCs w:val="18"/>
        </w:rPr>
      </w:pPr>
      <w:r w:rsidRPr="00924AC6">
        <w:rPr>
          <w:rFonts w:ascii="Verdana" w:hAnsi="Verdana" w:cs="Verdana"/>
          <w:sz w:val="18"/>
          <w:szCs w:val="18"/>
        </w:rPr>
        <w:t>zagospodarowania odpadów, powstałych przy realizacji przedmiotu umowy, zgodnie z obowiązującymi przepisami,</w:t>
      </w:r>
    </w:p>
    <w:p w:rsidR="000219B2" w:rsidRPr="00737CE4" w:rsidRDefault="000219B2" w:rsidP="00737CE4">
      <w:pPr>
        <w:spacing w:after="60" w:line="240" w:lineRule="exact"/>
        <w:ind w:left="993" w:right="470" w:hanging="142"/>
        <w:jc w:val="both"/>
        <w:rPr>
          <w:rFonts w:ascii="Verdana" w:eastAsiaTheme="minorEastAsia" w:hAnsi="Verdana" w:cstheme="minorBidi"/>
          <w:b/>
          <w:bCs/>
          <w:color w:val="000000" w:themeColor="text1"/>
          <w:sz w:val="18"/>
          <w:szCs w:val="18"/>
        </w:rPr>
      </w:pPr>
      <w:r w:rsidRPr="00737CE4">
        <w:rPr>
          <w:rFonts w:ascii="Verdana" w:eastAsiaTheme="minorEastAsia" w:hAnsi="Verdana" w:cstheme="minorBidi"/>
          <w:color w:val="000000" w:themeColor="text1"/>
          <w:sz w:val="18"/>
          <w:szCs w:val="18"/>
        </w:rPr>
        <w:t>- przeprowadzenie szkolenia pracowników Użytkownika w je</w:t>
      </w:r>
      <w:r w:rsidR="00801005" w:rsidRPr="00737CE4">
        <w:rPr>
          <w:rFonts w:ascii="Verdana" w:eastAsiaTheme="minorEastAsia" w:hAnsi="Verdana" w:cstheme="minorBidi"/>
          <w:color w:val="000000" w:themeColor="text1"/>
          <w:sz w:val="18"/>
          <w:szCs w:val="18"/>
        </w:rPr>
        <w:t xml:space="preserve">go siedzibie w zakresie obsługi </w:t>
      </w:r>
      <w:r w:rsidR="00D66F1A">
        <w:rPr>
          <w:rFonts w:ascii="Verdana" w:eastAsiaTheme="minorEastAsia" w:hAnsi="Verdana" w:cstheme="minorBidi"/>
          <w:color w:val="000000" w:themeColor="text1"/>
          <w:sz w:val="18"/>
          <w:szCs w:val="18"/>
        </w:rPr>
        <w:t xml:space="preserve">i konserwacji </w:t>
      </w:r>
      <w:r w:rsidRPr="00737CE4">
        <w:rPr>
          <w:rFonts w:ascii="Verdana" w:eastAsiaTheme="minorEastAsia" w:hAnsi="Verdana" w:cstheme="minorBidi"/>
          <w:color w:val="000000" w:themeColor="text1"/>
          <w:sz w:val="18"/>
          <w:szCs w:val="18"/>
        </w:rPr>
        <w:t>przedmiotu umowy.</w:t>
      </w:r>
    </w:p>
    <w:p w:rsidR="000219B2" w:rsidRPr="000219B2" w:rsidRDefault="000219B2" w:rsidP="000219B2">
      <w:pPr>
        <w:spacing w:after="60" w:line="240" w:lineRule="exact"/>
        <w:ind w:right="470"/>
        <w:jc w:val="both"/>
        <w:rPr>
          <w:rFonts w:ascii="Verdana" w:eastAsiaTheme="majorEastAsia" w:hAnsi="Verdana"/>
          <w:b/>
          <w:sz w:val="18"/>
          <w:szCs w:val="18"/>
        </w:rPr>
      </w:pPr>
    </w:p>
    <w:p w:rsidR="00F90FF5" w:rsidRPr="00E3658E" w:rsidRDefault="00F90FF5" w:rsidP="00801005">
      <w:pPr>
        <w:spacing w:after="60" w:line="240" w:lineRule="exact"/>
        <w:ind w:right="470"/>
        <w:jc w:val="center"/>
        <w:rPr>
          <w:rFonts w:ascii="Verdana" w:eastAsiaTheme="majorEastAsia" w:hAnsi="Verdana"/>
          <w:b/>
          <w:color w:val="000000" w:themeColor="text1"/>
          <w:sz w:val="18"/>
          <w:szCs w:val="18"/>
        </w:rPr>
      </w:pPr>
      <w:r w:rsidRPr="00E3658E">
        <w:rPr>
          <w:rFonts w:ascii="Verdana" w:eastAsiaTheme="minorEastAsia" w:hAnsi="Verdana"/>
          <w:b/>
          <w:color w:val="000000" w:themeColor="text1"/>
          <w:sz w:val="18"/>
          <w:szCs w:val="18"/>
        </w:rPr>
        <w:t xml:space="preserve">§ 4. </w:t>
      </w:r>
      <w:r w:rsidRPr="00E3658E">
        <w:rPr>
          <w:rFonts w:ascii="Verdana" w:eastAsiaTheme="majorEastAsia" w:hAnsi="Verdana"/>
          <w:b/>
          <w:color w:val="000000" w:themeColor="text1"/>
          <w:sz w:val="18"/>
          <w:szCs w:val="18"/>
        </w:rPr>
        <w:t>Zapłata</w:t>
      </w:r>
    </w:p>
    <w:p w:rsidR="00F90FF5" w:rsidRPr="00E3658E" w:rsidRDefault="00F90FF5" w:rsidP="00B01A62">
      <w:pPr>
        <w:numPr>
          <w:ilvl w:val="0"/>
          <w:numId w:val="46"/>
        </w:numPr>
        <w:tabs>
          <w:tab w:val="num" w:pos="426"/>
        </w:tabs>
        <w:spacing w:after="60" w:line="240" w:lineRule="exact"/>
        <w:ind w:left="425" w:right="470"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Zamawiający ureguluje należność za realizację przedmiotu umowy na podstawie prawidłowo wystawionej faktury na </w:t>
      </w:r>
      <w:r w:rsidRPr="00E3658E">
        <w:rPr>
          <w:rFonts w:ascii="Verdana" w:eastAsiaTheme="minorEastAsia" w:hAnsi="Verdana" w:cstheme="minorBidi"/>
          <w:b/>
          <w:color w:val="000000" w:themeColor="text1"/>
          <w:sz w:val="18"/>
          <w:szCs w:val="18"/>
        </w:rPr>
        <w:t>Uniwersytet Medyczny we Wrocławiu, Wybrzeże L. Pasteura 1, 50-367 Wrocław, NIP 896-000-57-79</w:t>
      </w:r>
      <w:r w:rsidRPr="00E3658E">
        <w:rPr>
          <w:rFonts w:ascii="Verdana" w:eastAsiaTheme="minorEastAsia" w:hAnsi="Verdana" w:cstheme="minorBidi"/>
          <w:color w:val="000000" w:themeColor="text1"/>
          <w:sz w:val="18"/>
          <w:szCs w:val="18"/>
        </w:rPr>
        <w:t>.</w:t>
      </w:r>
    </w:p>
    <w:p w:rsidR="000219B2" w:rsidRPr="00E3658E" w:rsidRDefault="00F90FF5" w:rsidP="000219B2">
      <w:pPr>
        <w:numPr>
          <w:ilvl w:val="0"/>
          <w:numId w:val="46"/>
        </w:numPr>
        <w:tabs>
          <w:tab w:val="num" w:pos="426"/>
        </w:tabs>
        <w:spacing w:after="60" w:line="240" w:lineRule="exact"/>
        <w:ind w:left="425" w:right="470"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E3658E">
        <w:rPr>
          <w:rFonts w:ascii="Verdana" w:eastAsiaTheme="minorEastAsia" w:hAnsi="Verdana" w:cstheme="minorBidi"/>
          <w:color w:val="000000" w:themeColor="text1"/>
          <w:sz w:val="18"/>
          <w:szCs w:val="18"/>
        </w:rPr>
        <w:br/>
        <w:t xml:space="preserve">w fakturze, w terminie </w:t>
      </w:r>
      <w:r w:rsidRPr="00E3658E">
        <w:rPr>
          <w:rFonts w:ascii="Verdana" w:eastAsiaTheme="minorEastAsia" w:hAnsi="Verdana" w:cstheme="minorBidi"/>
          <w:b/>
          <w:color w:val="000000" w:themeColor="text1"/>
          <w:sz w:val="18"/>
          <w:szCs w:val="18"/>
        </w:rPr>
        <w:t>21</w:t>
      </w:r>
      <w:r w:rsidRPr="00E3658E">
        <w:rPr>
          <w:rFonts w:ascii="Verdana" w:eastAsiaTheme="minorEastAsia" w:hAnsi="Verdana" w:cstheme="minorBidi"/>
          <w:color w:val="000000" w:themeColor="text1"/>
          <w:sz w:val="18"/>
          <w:szCs w:val="18"/>
        </w:rPr>
        <w:t xml:space="preserve"> dni od daty dostarczenia przez Wykonawcę prawidłowo wystawionej faktury wraz z podpisanym protokołem odbioru do</w:t>
      </w:r>
      <w:r w:rsidRPr="00E3658E">
        <w:rPr>
          <w:rFonts w:ascii="Verdana" w:eastAsiaTheme="minorEastAsia" w:hAnsi="Verdana" w:cstheme="minorBidi"/>
          <w:bCs/>
          <w:color w:val="000000" w:themeColor="text1"/>
          <w:sz w:val="18"/>
          <w:szCs w:val="18"/>
        </w:rPr>
        <w:t xml:space="preserve"> </w:t>
      </w:r>
      <w:r w:rsidR="000219B2" w:rsidRPr="00E3658E">
        <w:rPr>
          <w:rFonts w:ascii="Verdana" w:eastAsiaTheme="minorEastAsia" w:hAnsi="Verdana" w:cstheme="minorBidi"/>
          <w:bCs/>
          <w:color w:val="000000" w:themeColor="text1"/>
          <w:sz w:val="18"/>
          <w:szCs w:val="18"/>
        </w:rPr>
        <w:t xml:space="preserve">Centrum Szkoleniowo – Konferencyjnego </w:t>
      </w:r>
      <w:r w:rsidRPr="00E3658E">
        <w:rPr>
          <w:rFonts w:ascii="Verdana" w:eastAsiaTheme="minorEastAsia" w:hAnsi="Verdana" w:cstheme="minorBidi"/>
          <w:bCs/>
          <w:color w:val="000000" w:themeColor="text1"/>
          <w:sz w:val="18"/>
          <w:szCs w:val="18"/>
        </w:rPr>
        <w:t xml:space="preserve">Uniwersytetu Medycznego we Wrocławiu przy </w:t>
      </w:r>
      <w:r w:rsidRPr="00E3658E">
        <w:rPr>
          <w:rFonts w:ascii="Verdana" w:hAnsi="Verdana"/>
          <w:bCs/>
          <w:color w:val="000000" w:themeColor="text1"/>
          <w:sz w:val="18"/>
          <w:szCs w:val="18"/>
        </w:rPr>
        <w:t>ul. Marcinkowskiego 2-6, 50-368 Wrocław.</w:t>
      </w:r>
      <w:r w:rsidR="000219B2" w:rsidRPr="00E3658E">
        <w:rPr>
          <w:rFonts w:ascii="Verdana" w:hAnsi="Verdana"/>
          <w:bCs/>
          <w:color w:val="000000" w:themeColor="text1"/>
          <w:sz w:val="18"/>
          <w:szCs w:val="18"/>
        </w:rPr>
        <w:t xml:space="preserve"> Wykonawca może złożyć fakturę za pomocą Platformy Elektronicznego Fakturowania (link do strony: </w:t>
      </w:r>
      <w:r w:rsidR="000219B2" w:rsidRPr="00E3658E">
        <w:rPr>
          <w:rFonts w:ascii="Verdana" w:hAnsi="Verdana"/>
          <w:b/>
          <w:color w:val="000000" w:themeColor="text1"/>
          <w:sz w:val="18"/>
          <w:szCs w:val="18"/>
        </w:rPr>
        <w:t>https://www.brokerinfinite.efaktura.gov.pl</w:t>
      </w:r>
      <w:r w:rsidR="000219B2" w:rsidRPr="00E3658E">
        <w:rPr>
          <w:rFonts w:ascii="Verdana" w:hAnsi="Verdana"/>
          <w:color w:val="000000" w:themeColor="text1"/>
          <w:sz w:val="18"/>
          <w:szCs w:val="18"/>
        </w:rPr>
        <w:t>). Wykonawca jest zobowiązany umieścić na fakturze numer niniejszej umowy oraz wskazać jednostkę organizacyjną Zamawiającego, do której faktura winna zostać przekazana.</w:t>
      </w:r>
    </w:p>
    <w:p w:rsidR="00F90FF5" w:rsidRPr="00E3658E" w:rsidRDefault="00F90FF5" w:rsidP="00B01A62">
      <w:pPr>
        <w:numPr>
          <w:ilvl w:val="0"/>
          <w:numId w:val="46"/>
        </w:numPr>
        <w:tabs>
          <w:tab w:val="num" w:pos="426"/>
        </w:tabs>
        <w:spacing w:after="60" w:line="240" w:lineRule="exact"/>
        <w:ind w:left="425" w:right="470" w:hanging="425"/>
        <w:jc w:val="both"/>
        <w:rPr>
          <w:rFonts w:ascii="Verdana" w:eastAsiaTheme="minorEastAsia" w:hAnsi="Verdana" w:cstheme="minorBidi"/>
          <w:color w:val="000000" w:themeColor="text1"/>
          <w:sz w:val="18"/>
          <w:szCs w:val="18"/>
        </w:rPr>
      </w:pPr>
      <w:r w:rsidRPr="00E3658E">
        <w:rPr>
          <w:rFonts w:ascii="Verdana" w:eastAsiaTheme="minorEastAsia" w:hAnsi="Verdana" w:cstheme="minorBidi"/>
          <w:color w:val="000000" w:themeColor="text1"/>
          <w:sz w:val="18"/>
          <w:szCs w:val="18"/>
        </w:rPr>
        <w:t>Za datę zapłaty przyjmuje się datę wydania polecenia przelewu bankowi Zamawiającego.</w:t>
      </w:r>
    </w:p>
    <w:p w:rsidR="00F90FF5" w:rsidRDefault="00F90FF5" w:rsidP="00560BB4">
      <w:pPr>
        <w:spacing w:after="60" w:line="240" w:lineRule="exact"/>
        <w:ind w:right="470"/>
        <w:jc w:val="both"/>
        <w:rPr>
          <w:rFonts w:ascii="Verdana" w:eastAsiaTheme="minorEastAsia" w:hAnsi="Verdana"/>
          <w:b/>
          <w:bCs/>
          <w:color w:val="000000" w:themeColor="text1"/>
          <w:sz w:val="18"/>
          <w:szCs w:val="18"/>
        </w:rPr>
      </w:pPr>
    </w:p>
    <w:p w:rsidR="00F90FF5" w:rsidRPr="00E3658E" w:rsidRDefault="00F90FF5" w:rsidP="00F90FF5">
      <w:pPr>
        <w:spacing w:after="60" w:line="240" w:lineRule="exact"/>
        <w:ind w:right="470"/>
        <w:jc w:val="center"/>
        <w:rPr>
          <w:rFonts w:ascii="Verdana" w:eastAsiaTheme="majorEastAsia" w:hAnsi="Verdana"/>
          <w:b/>
          <w:color w:val="000000" w:themeColor="text1"/>
          <w:sz w:val="18"/>
          <w:szCs w:val="18"/>
        </w:rPr>
      </w:pPr>
      <w:r w:rsidRPr="00E3658E">
        <w:rPr>
          <w:rFonts w:ascii="Verdana" w:eastAsiaTheme="minorEastAsia" w:hAnsi="Verdana"/>
          <w:b/>
          <w:bCs/>
          <w:color w:val="000000" w:themeColor="text1"/>
          <w:sz w:val="18"/>
          <w:szCs w:val="18"/>
        </w:rPr>
        <w:t>§ 5.</w:t>
      </w:r>
      <w:r w:rsidRPr="00E3658E">
        <w:rPr>
          <w:rFonts w:ascii="Verdana" w:eastAsiaTheme="majorEastAsia" w:hAnsi="Verdana"/>
          <w:b/>
          <w:color w:val="000000" w:themeColor="text1"/>
          <w:sz w:val="18"/>
          <w:szCs w:val="18"/>
        </w:rPr>
        <w:t xml:space="preserve"> Warunki gwarancyjne</w:t>
      </w:r>
    </w:p>
    <w:p w:rsidR="00F90FF5" w:rsidRPr="00E3658E" w:rsidRDefault="00F90FF5" w:rsidP="00B01A62">
      <w:pPr>
        <w:numPr>
          <w:ilvl w:val="0"/>
          <w:numId w:val="49"/>
        </w:numPr>
        <w:tabs>
          <w:tab w:val="num" w:pos="360"/>
          <w:tab w:val="num" w:pos="1011"/>
          <w:tab w:val="right" w:pos="9923"/>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zobowiązuje się dostarczyć Użytkownikowi dokumenty gwarancyjne, instrukcję obsługi i inne dokumenty, które otrzyma od producenta przedmiotu umowy dla zapewnienia Zamawiającemu prawidłowej eksploatacji i zabezpieczenia go przed roszczeniami ze strony osób trzecich z tytułu naruszenia praw patentowych, znaku towarowego, licencji lub innych.</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Wykonawca udziela Zamawiającemu </w:t>
      </w:r>
      <w:r w:rsidRPr="00E3658E">
        <w:rPr>
          <w:rFonts w:ascii="Verdana" w:eastAsiaTheme="minorEastAsia" w:hAnsi="Verdana" w:cstheme="minorBidi"/>
          <w:b/>
          <w:noProof/>
          <w:color w:val="000000" w:themeColor="text1"/>
          <w:sz w:val="18"/>
          <w:szCs w:val="18"/>
        </w:rPr>
        <w:t xml:space="preserve">…….-miesięcznej gwarancji </w:t>
      </w:r>
      <w:r w:rsidR="00D66F1A">
        <w:rPr>
          <w:rFonts w:ascii="Verdana" w:eastAsiaTheme="minorEastAsia" w:hAnsi="Verdana" w:cstheme="minorBidi"/>
          <w:b/>
          <w:noProof/>
          <w:color w:val="000000" w:themeColor="text1"/>
          <w:sz w:val="18"/>
          <w:szCs w:val="18"/>
        </w:rPr>
        <w:t xml:space="preserve">na przedmiot umowy </w:t>
      </w:r>
      <w:r w:rsidRPr="00E3658E">
        <w:rPr>
          <w:rFonts w:ascii="Verdana" w:eastAsiaTheme="minorEastAsia" w:hAnsi="Verdana" w:cstheme="minorBidi"/>
          <w:b/>
          <w:noProof/>
          <w:color w:val="000000" w:themeColor="text1"/>
          <w:sz w:val="18"/>
          <w:szCs w:val="18"/>
        </w:rPr>
        <w:t xml:space="preserve">od daty podpisania protokołu odbioru </w:t>
      </w:r>
      <w:r w:rsidR="006C3A60">
        <w:rPr>
          <w:rFonts w:ascii="Verdana" w:eastAsiaTheme="minorEastAsia" w:hAnsi="Verdana" w:cstheme="minorBidi"/>
          <w:b/>
          <w:noProof/>
          <w:color w:val="000000" w:themeColor="text1"/>
          <w:sz w:val="18"/>
          <w:szCs w:val="18"/>
        </w:rPr>
        <w:t xml:space="preserve">i uruchomienia </w:t>
      </w:r>
      <w:r w:rsidRPr="00E3658E">
        <w:rPr>
          <w:rFonts w:ascii="Verdana" w:eastAsiaTheme="minorEastAsia" w:hAnsi="Verdana" w:cstheme="minorBidi"/>
          <w:b/>
          <w:noProof/>
          <w:color w:val="000000" w:themeColor="text1"/>
          <w:sz w:val="18"/>
          <w:szCs w:val="18"/>
        </w:rPr>
        <w:t xml:space="preserve">przez Użytkownika </w:t>
      </w:r>
      <w:r w:rsidRPr="00E3658E">
        <w:rPr>
          <w:rFonts w:ascii="Verdana" w:eastAsiaTheme="minorEastAsia" w:hAnsi="Verdana" w:cstheme="minorBidi"/>
          <w:noProof/>
          <w:color w:val="000000" w:themeColor="text1"/>
          <w:sz w:val="18"/>
          <w:szCs w:val="18"/>
        </w:rPr>
        <w:t>na przedmiot umowy</w:t>
      </w:r>
      <w:r w:rsidRPr="00E3658E">
        <w:rPr>
          <w:rFonts w:ascii="Verdana" w:eastAsiaTheme="minorEastAsia" w:hAnsi="Verdana" w:cstheme="minorBidi"/>
          <w:b/>
          <w:noProof/>
          <w:color w:val="000000" w:themeColor="text1"/>
          <w:sz w:val="18"/>
          <w:szCs w:val="18"/>
        </w:rPr>
        <w:t xml:space="preserve"> </w:t>
      </w:r>
      <w:r w:rsidRPr="00E3658E">
        <w:rPr>
          <w:rFonts w:ascii="Verdana" w:eastAsiaTheme="minorEastAsia" w:hAnsi="Verdana" w:cstheme="minorBidi"/>
          <w:noProof/>
          <w:color w:val="000000" w:themeColor="text1"/>
          <w:sz w:val="18"/>
          <w:szCs w:val="18"/>
        </w:rPr>
        <w:t>i zapewnia w tym okresie bezpłatny serwis. Równocześnie, Wykonawca zapewnia</w:t>
      </w:r>
      <w:r w:rsidR="006C3A60">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 xml:space="preserve">w okresie pogwarancyjnym dostępność części zamiennych oraz pełny serwis przedmiotu umowy, przez okres </w:t>
      </w:r>
      <w:r w:rsidRPr="00E3658E">
        <w:rPr>
          <w:rFonts w:ascii="Verdana" w:eastAsiaTheme="minorEastAsia" w:hAnsi="Verdana" w:cstheme="minorBidi"/>
          <w:b/>
          <w:noProof/>
          <w:color w:val="000000" w:themeColor="text1"/>
          <w:sz w:val="18"/>
          <w:szCs w:val="18"/>
        </w:rPr>
        <w:t>5 lat</w:t>
      </w:r>
      <w:r w:rsidRPr="00E3658E">
        <w:rPr>
          <w:rFonts w:ascii="Verdana" w:eastAsiaTheme="minorEastAsia" w:hAnsi="Verdana" w:cstheme="minorBidi"/>
          <w:noProof/>
          <w:color w:val="000000" w:themeColor="text1"/>
          <w:sz w:val="18"/>
          <w:szCs w:val="18"/>
        </w:rPr>
        <w:t xml:space="preserve"> </w:t>
      </w:r>
      <w:r w:rsidRPr="00E3658E">
        <w:rPr>
          <w:rFonts w:ascii="Verdana" w:eastAsiaTheme="minorEastAsia" w:hAnsi="Verdana" w:cstheme="minorBidi"/>
          <w:b/>
          <w:noProof/>
          <w:color w:val="000000" w:themeColor="text1"/>
          <w:sz w:val="18"/>
          <w:szCs w:val="18"/>
        </w:rPr>
        <w:t>licząc od daty zakończenia okresu gwarancji</w:t>
      </w:r>
      <w:r w:rsidRPr="00E3658E">
        <w:rPr>
          <w:rFonts w:ascii="Verdana" w:eastAsiaTheme="minorEastAsia" w:hAnsi="Verdana" w:cstheme="minorBidi"/>
          <w:noProof/>
          <w:color w:val="000000" w:themeColor="text1"/>
          <w:sz w:val="18"/>
          <w:szCs w:val="18"/>
        </w:rPr>
        <w:t>.</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rsidR="008E37FD" w:rsidRPr="00E3658E" w:rsidRDefault="008E37FD" w:rsidP="008E37FD">
      <w:pPr>
        <w:numPr>
          <w:ilvl w:val="0"/>
          <w:numId w:val="49"/>
        </w:numPr>
        <w:tabs>
          <w:tab w:val="clear" w:pos="720"/>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Czas reakcji serwisowej, tj. czas przystąpienia do naprawy od momentu zgłoszenia usterki, nastąpi w ciągu </w:t>
      </w:r>
      <w:r w:rsidRPr="00E3658E">
        <w:rPr>
          <w:rFonts w:ascii="Verdana" w:eastAsiaTheme="minorEastAsia" w:hAnsi="Verdana" w:cstheme="minorBidi"/>
          <w:b/>
          <w:noProof/>
          <w:color w:val="000000" w:themeColor="text1"/>
          <w:sz w:val="18"/>
          <w:szCs w:val="18"/>
        </w:rPr>
        <w:t>48 godzin od momentu zgłoszenia o usterce</w:t>
      </w:r>
      <w:r w:rsidRPr="00E3658E">
        <w:rPr>
          <w:rFonts w:ascii="Verdana" w:eastAsiaTheme="minorEastAsia" w:hAnsi="Verdana" w:cstheme="minorBidi"/>
          <w:noProof/>
          <w:color w:val="000000" w:themeColor="text1"/>
          <w:sz w:val="18"/>
          <w:szCs w:val="18"/>
        </w:rPr>
        <w:t xml:space="preserve"> przez pracownika Użytkownika na następujące dane adresowe: numer telefonu: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numer faksu: ………….., adres e-</w:t>
      </w:r>
      <w:r w:rsidRPr="00E3658E">
        <w:rPr>
          <w:rFonts w:ascii="Verdana" w:eastAsiaTheme="minorEastAsia" w:hAnsi="Verdana" w:cstheme="minorBidi"/>
          <w:noProof/>
          <w:color w:val="000000" w:themeColor="text1"/>
          <w:sz w:val="18"/>
          <w:szCs w:val="18"/>
        </w:rPr>
        <w:lastRenderedPageBreak/>
        <w:t xml:space="preserve">mail: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a naprawa zostanie wykonana w ciągu kolejnych </w:t>
      </w:r>
      <w:r w:rsidR="00E3658E" w:rsidRPr="00E3658E">
        <w:rPr>
          <w:rFonts w:ascii="Verdana" w:eastAsiaTheme="minorEastAsia" w:hAnsi="Verdana" w:cstheme="minorBidi"/>
          <w:b/>
          <w:noProof/>
          <w:color w:val="000000" w:themeColor="text1"/>
          <w:sz w:val="18"/>
          <w:szCs w:val="18"/>
        </w:rPr>
        <w:t>2</w:t>
      </w:r>
      <w:r w:rsidRPr="00E3658E">
        <w:rPr>
          <w:rFonts w:ascii="Verdana" w:eastAsiaTheme="minorEastAsia" w:hAnsi="Verdana" w:cstheme="minorBidi"/>
          <w:b/>
          <w:noProof/>
          <w:color w:val="000000" w:themeColor="text1"/>
          <w:sz w:val="18"/>
          <w:szCs w:val="18"/>
        </w:rPr>
        <w:t xml:space="preserve"> dni roboczych od daty zgłoszenia usterki</w:t>
      </w:r>
      <w:r w:rsidRPr="00E3658E">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E3658E">
        <w:rPr>
          <w:rFonts w:ascii="Verdana" w:eastAsiaTheme="minorEastAsia" w:hAnsi="Verdana" w:cstheme="minorBidi"/>
          <w:b/>
          <w:noProof/>
          <w:color w:val="000000" w:themeColor="text1"/>
          <w:sz w:val="18"/>
          <w:szCs w:val="18"/>
        </w:rPr>
        <w:t>21 dni od daty zgłoszenia usterki</w:t>
      </w:r>
      <w:r w:rsidRPr="00E3658E">
        <w:rPr>
          <w:rFonts w:ascii="Verdana" w:eastAsiaTheme="minorEastAsia" w:hAnsi="Verdana" w:cstheme="minorBidi"/>
          <w:noProof/>
          <w:color w:val="000000" w:themeColor="text1"/>
          <w:sz w:val="18"/>
          <w:szCs w:val="18"/>
        </w:rPr>
        <w:t>.</w:t>
      </w:r>
    </w:p>
    <w:p w:rsidR="00F90FF5" w:rsidRPr="00E3658E" w:rsidRDefault="00F90FF5" w:rsidP="00B01A62">
      <w:pPr>
        <w:pStyle w:val="Akapitzlist"/>
        <w:numPr>
          <w:ilvl w:val="0"/>
          <w:numId w:val="49"/>
        </w:numPr>
        <w:tabs>
          <w:tab w:val="clear" w:pos="720"/>
        </w:tabs>
        <w:spacing w:after="60" w:line="240" w:lineRule="exact"/>
        <w:ind w:left="426" w:right="470" w:hanging="426"/>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Wszelkie naprawy przedmiotu umowy będą wykonywane na miejscu u Użytkownika, </w:t>
      </w:r>
      <w:r w:rsidRPr="00E3658E">
        <w:rPr>
          <w:rFonts w:ascii="Verdana" w:hAnsi="Verdana"/>
          <w:bCs/>
          <w:color w:val="000000" w:themeColor="text1"/>
          <w:sz w:val="18"/>
          <w:szCs w:val="18"/>
        </w:rPr>
        <w:t xml:space="preserve">a koszty dojazdu serwisu i transportu tego </w:t>
      </w:r>
      <w:r w:rsidR="0082316B" w:rsidRPr="00E3658E">
        <w:rPr>
          <w:rFonts w:ascii="Verdana" w:hAnsi="Verdana"/>
          <w:bCs/>
          <w:color w:val="000000" w:themeColor="text1"/>
          <w:sz w:val="18"/>
          <w:szCs w:val="18"/>
        </w:rPr>
        <w:t>urządzenia</w:t>
      </w:r>
      <w:r w:rsidRPr="00E3658E">
        <w:rPr>
          <w:rFonts w:ascii="Verdana" w:hAnsi="Verdana"/>
          <w:bCs/>
          <w:color w:val="000000" w:themeColor="text1"/>
          <w:sz w:val="18"/>
          <w:szCs w:val="18"/>
        </w:rPr>
        <w:t xml:space="preserve"> do serwisu i po naprawie ponosić będzie Wykonawca</w:t>
      </w:r>
      <w:r w:rsidRPr="00E3658E">
        <w:rPr>
          <w:rFonts w:ascii="Verdana" w:eastAsiaTheme="minorEastAsia" w:hAnsi="Verdana" w:cstheme="minorBidi"/>
          <w:noProof/>
          <w:color w:val="000000" w:themeColor="text1"/>
          <w:sz w:val="18"/>
          <w:szCs w:val="18"/>
        </w:rPr>
        <w:t xml:space="preserve">. </w:t>
      </w:r>
    </w:p>
    <w:p w:rsidR="008E37FD" w:rsidRPr="00E3658E" w:rsidRDefault="008E37FD" w:rsidP="008E37FD">
      <w:pPr>
        <w:numPr>
          <w:ilvl w:val="0"/>
          <w:numId w:val="49"/>
        </w:numPr>
        <w:tabs>
          <w:tab w:val="clear" w:pos="72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E3658E">
        <w:rPr>
          <w:rFonts w:ascii="Verdana" w:eastAsiaTheme="minorEastAsia" w:hAnsi="Verdana" w:cstheme="minorBidi"/>
          <w:b/>
          <w:noProof/>
          <w:color w:val="000000" w:themeColor="text1"/>
          <w:sz w:val="18"/>
          <w:szCs w:val="18"/>
        </w:rPr>
        <w:t>24 godzin</w:t>
      </w:r>
      <w:r w:rsidRPr="00E3658E">
        <w:rPr>
          <w:rFonts w:ascii="Verdana" w:eastAsiaTheme="minorEastAsia" w:hAnsi="Verdana" w:cstheme="minorBidi"/>
          <w:noProof/>
          <w:color w:val="000000" w:themeColor="text1"/>
          <w:sz w:val="18"/>
          <w:szCs w:val="18"/>
        </w:rPr>
        <w:t xml:space="preserve">, a nie spowodowanego złą eksploatacją. </w:t>
      </w:r>
    </w:p>
    <w:p w:rsidR="008E37FD" w:rsidRPr="00E3658E" w:rsidRDefault="008E37FD" w:rsidP="008E37FD">
      <w:pPr>
        <w:numPr>
          <w:ilvl w:val="0"/>
          <w:numId w:val="49"/>
        </w:numPr>
        <w:tabs>
          <w:tab w:val="clear" w:pos="72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E3658E">
        <w:rPr>
          <w:rFonts w:ascii="Verdana" w:eastAsiaTheme="minorEastAsia" w:hAnsi="Verdana" w:cstheme="minorBidi"/>
          <w:b/>
          <w:noProof/>
          <w:color w:val="000000" w:themeColor="text1"/>
          <w:sz w:val="18"/>
          <w:szCs w:val="18"/>
        </w:rPr>
        <w:t>drugim</w:t>
      </w:r>
      <w:r w:rsidRPr="00E3658E">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rsidR="00F90FF5" w:rsidRPr="00E3658E" w:rsidRDefault="00F90FF5" w:rsidP="00B01A62">
      <w:pPr>
        <w:numPr>
          <w:ilvl w:val="0"/>
          <w:numId w:val="49"/>
        </w:numPr>
        <w:tabs>
          <w:tab w:val="num" w:pos="360"/>
          <w:tab w:val="right" w:pos="936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E3658E">
        <w:rPr>
          <w:rFonts w:ascii="Verdana" w:hAnsi="Verdana"/>
          <w:color w:val="000000" w:themeColor="text1"/>
          <w:sz w:val="18"/>
          <w:szCs w:val="18"/>
        </w:rPr>
        <w:t xml:space="preserve">lub po dokonaniu samodzielnych napraw przez Użytkownika, bez pisemnej zgody Wykonawcy.  </w:t>
      </w:r>
      <w:r w:rsidRPr="00E3658E">
        <w:rPr>
          <w:rFonts w:ascii="Verdana" w:eastAsiaTheme="minorEastAsia" w:hAnsi="Verdana" w:cstheme="minorBidi"/>
          <w:noProof/>
          <w:color w:val="000000" w:themeColor="text1"/>
          <w:sz w:val="18"/>
          <w:szCs w:val="18"/>
        </w:rPr>
        <w:t xml:space="preserve">  </w:t>
      </w:r>
    </w:p>
    <w:p w:rsidR="00F90FF5" w:rsidRPr="00E3658E" w:rsidRDefault="00F90FF5" w:rsidP="00B01A62">
      <w:pPr>
        <w:numPr>
          <w:ilvl w:val="0"/>
          <w:numId w:val="49"/>
        </w:numPr>
        <w:tabs>
          <w:tab w:val="num" w:pos="360"/>
          <w:tab w:val="right" w:pos="936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color w:val="000000" w:themeColor="text1"/>
          <w:sz w:val="18"/>
          <w:szCs w:val="18"/>
        </w:rPr>
        <w:t xml:space="preserve">Serwis gwarancyjny i pogwarancyjny: </w:t>
      </w:r>
    </w:p>
    <w:p w:rsidR="00F90FF5" w:rsidRPr="00E3658E" w:rsidRDefault="00F90FF5" w:rsidP="00F90FF5">
      <w:pPr>
        <w:spacing w:after="60" w:line="240" w:lineRule="exact"/>
        <w:ind w:left="426" w:right="470"/>
        <w:rPr>
          <w:rFonts w:ascii="Verdana" w:eastAsiaTheme="minorEastAsia" w:hAnsi="Verdana"/>
          <w:bCs/>
          <w:color w:val="000000" w:themeColor="text1"/>
          <w:sz w:val="18"/>
          <w:szCs w:val="18"/>
        </w:rPr>
      </w:pPr>
      <w:r w:rsidRPr="00E3658E">
        <w:rPr>
          <w:rFonts w:ascii="Verdana" w:eastAsiaTheme="minorEastAsia" w:hAnsi="Verdana"/>
          <w:bCs/>
          <w:color w:val="000000" w:themeColor="text1"/>
          <w:sz w:val="18"/>
          <w:szCs w:val="18"/>
        </w:rPr>
        <w:t>……………………………………………………</w:t>
      </w:r>
    </w:p>
    <w:p w:rsidR="00F90FF5" w:rsidRDefault="00F90FF5" w:rsidP="00F90FF5">
      <w:pPr>
        <w:spacing w:after="60" w:line="240" w:lineRule="exact"/>
        <w:ind w:right="470"/>
        <w:jc w:val="center"/>
        <w:rPr>
          <w:rFonts w:ascii="Verdana" w:eastAsiaTheme="minorEastAsia" w:hAnsi="Verdana"/>
          <w:b/>
          <w:bCs/>
          <w:color w:val="000000" w:themeColor="text1"/>
          <w:sz w:val="18"/>
          <w:szCs w:val="18"/>
        </w:rPr>
      </w:pPr>
    </w:p>
    <w:p w:rsidR="00F90FF5" w:rsidRPr="003266E3" w:rsidRDefault="00F90FF5" w:rsidP="00F90FF5">
      <w:pPr>
        <w:spacing w:after="60" w:line="240" w:lineRule="exact"/>
        <w:ind w:right="470"/>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t xml:space="preserve">§ 6. </w:t>
      </w:r>
      <w:r w:rsidRPr="003266E3">
        <w:rPr>
          <w:rFonts w:ascii="Verdana" w:eastAsiaTheme="majorEastAsia" w:hAnsi="Verdana"/>
          <w:b/>
          <w:color w:val="000000" w:themeColor="text1"/>
          <w:sz w:val="18"/>
          <w:szCs w:val="18"/>
        </w:rPr>
        <w:t>Kary umowne i odstąpienie od umowy</w:t>
      </w:r>
    </w:p>
    <w:p w:rsidR="00F90FF5" w:rsidRPr="007626A7" w:rsidRDefault="00F90FF5" w:rsidP="00AC2FB6">
      <w:pPr>
        <w:pStyle w:val="Akapitzlist"/>
        <w:numPr>
          <w:ilvl w:val="0"/>
          <w:numId w:val="57"/>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7626A7">
        <w:rPr>
          <w:rFonts w:ascii="Verdana" w:eastAsiaTheme="minorEastAsia" w:hAnsi="Verdana" w:cstheme="minorBidi"/>
          <w:color w:val="000000" w:themeColor="text1"/>
          <w:sz w:val="18"/>
          <w:szCs w:val="18"/>
        </w:rPr>
        <w:t xml:space="preserve">W razie opóźnienia Wykonawcy w wykonaniu przedmiotu umowy ponad termin określony </w:t>
      </w:r>
      <w:r w:rsidRPr="005B2520">
        <w:rPr>
          <w:rFonts w:ascii="Verdana" w:eastAsiaTheme="minorEastAsia" w:hAnsi="Verdana" w:cstheme="minorBidi"/>
          <w:color w:val="000000" w:themeColor="text1"/>
          <w:sz w:val="18"/>
          <w:szCs w:val="18"/>
        </w:rPr>
        <w:t>w § 2 ust. 1</w:t>
      </w:r>
      <w:r w:rsidRPr="007626A7">
        <w:rPr>
          <w:rFonts w:ascii="Verdana" w:eastAsiaTheme="minorEastAsia" w:hAnsi="Verdana" w:cstheme="minorBidi"/>
          <w:color w:val="000000" w:themeColor="text1"/>
          <w:sz w:val="18"/>
          <w:szCs w:val="18"/>
        </w:rPr>
        <w:t xml:space="preserve">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rsid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rsid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color w:val="000000" w:themeColor="text1"/>
          <w:sz w:val="18"/>
          <w:szCs w:val="18"/>
        </w:rPr>
        <w:t xml:space="preserve">W </w:t>
      </w:r>
      <w:r w:rsidRPr="00F61FF8">
        <w:rPr>
          <w:rFonts w:ascii="Verdana" w:eastAsiaTheme="minorEastAsia" w:hAnsi="Verdana" w:cstheme="minorBidi"/>
          <w:color w:val="000000" w:themeColor="text1"/>
          <w:sz w:val="18"/>
          <w:szCs w:val="18"/>
        </w:rPr>
        <w:t xml:space="preserve">razie opóźnienia Wykonawcy w przystąpieniu do naprawy przedmiotu umowy lub w wykonaniu naprawy gwarancyjnej przedmiotu umowy ponad terminy określone </w:t>
      </w:r>
      <w:r w:rsidRPr="005B2520">
        <w:rPr>
          <w:rFonts w:ascii="Verdana" w:eastAsiaTheme="minorEastAsia" w:hAnsi="Verdana" w:cstheme="minorBidi"/>
          <w:color w:val="000000" w:themeColor="text1"/>
          <w:sz w:val="18"/>
          <w:szCs w:val="18"/>
        </w:rPr>
        <w:t>w § 5 ust. 5 umowy</w:t>
      </w:r>
      <w:r w:rsidRPr="00F61FF8">
        <w:rPr>
          <w:rFonts w:ascii="Verdana" w:eastAsiaTheme="minorEastAsia" w:hAnsi="Verdana" w:cstheme="minorBidi"/>
          <w:color w:val="000000" w:themeColor="text1"/>
          <w:sz w:val="18"/>
          <w:szCs w:val="18"/>
        </w:rPr>
        <w:t xml:space="preserve">, Zamawiający ma prawo naliczyć karę umowną w wysokości 0,2 % ceny brutto przedmiotu umowy </w:t>
      </w:r>
      <w:r w:rsidR="00242CF0">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dzień opóźnienia, jeśli opóźnienie trwało nie dłużej niż  20 dni</w:t>
      </w:r>
      <w:r w:rsidR="00D06460" w:rsidRPr="00F61FF8">
        <w:rPr>
          <w:rFonts w:ascii="Verdana" w:eastAsiaTheme="minorEastAsia" w:hAnsi="Verdana" w:cstheme="minorBidi"/>
          <w:color w:val="000000" w:themeColor="text1"/>
          <w:sz w:val="18"/>
          <w:szCs w:val="18"/>
        </w:rPr>
        <w:t xml:space="preserve"> </w:t>
      </w:r>
      <w:r w:rsidRPr="00F61FF8">
        <w:rPr>
          <w:rFonts w:ascii="Verdana" w:eastAsiaTheme="minorEastAsia" w:hAnsi="Verdana" w:cstheme="minorBidi"/>
          <w:color w:val="000000" w:themeColor="text1"/>
          <w:sz w:val="18"/>
          <w:szCs w:val="18"/>
        </w:rPr>
        <w:t xml:space="preserve">i 0,3 % ceny brutto przedmiotu umowy </w:t>
      </w:r>
      <w:r w:rsidR="00CB1781">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następny dzień opóźnienia.</w:t>
      </w:r>
    </w:p>
    <w:p w:rsid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rsidR="00F90FF5" w:rsidRP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hAnsi="Verdana"/>
          <w:bCs/>
          <w:sz w:val="18"/>
          <w:szCs w:val="18"/>
        </w:rPr>
        <w:t>Zamawiającemu przysługuje prawo odstąpienia od umowy w następujących sytuacjach:</w:t>
      </w:r>
    </w:p>
    <w:p w:rsidR="00F90FF5" w:rsidRPr="00666F27" w:rsidRDefault="00F90FF5" w:rsidP="00B01A62">
      <w:pPr>
        <w:numPr>
          <w:ilvl w:val="0"/>
          <w:numId w:val="44"/>
        </w:numPr>
        <w:tabs>
          <w:tab w:val="left" w:pos="709"/>
        </w:tabs>
        <w:spacing w:after="60" w:line="240" w:lineRule="exact"/>
        <w:ind w:left="709" w:right="470"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t>otwarcia likwidacji Wykonawcy,</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t>zajęcia majątku Wykonawcy,</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t>niewywiązywania się przez Wykonawcę z realizacji przedmiotu umowy, pomimo wezwania Zamawiającego złożonego na piśmie.</w:t>
      </w:r>
    </w:p>
    <w:p w:rsid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rsid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 xml:space="preserve">Odstąpienie od umowy z jakiejkolwiek przyczyny przez którąkolwiek ze Stron winno być złożone na piśmie pod rygorem nieważności i nie powoduje skutków wstecz od dnia odstąpienia. W </w:t>
      </w:r>
      <w:r w:rsidRPr="00D06460">
        <w:rPr>
          <w:rFonts w:ascii="Verdana" w:eastAsiaTheme="minorEastAsia" w:hAnsi="Verdana" w:cstheme="minorBidi"/>
          <w:bCs/>
          <w:sz w:val="18"/>
          <w:szCs w:val="18"/>
        </w:rPr>
        <w:lastRenderedPageBreak/>
        <w:t>szczególności pozostają w mocy zobowiązania Stron z tytułu gwarancji, kar umownych i prawa żądania odszkodowania za nienależyte wykonanie umowy.</w:t>
      </w:r>
    </w:p>
    <w:p w:rsid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Kara umowna będzie płatna w terminie 14 dni od otrzymania wezwania do jej zapłaty.</w:t>
      </w:r>
    </w:p>
    <w:p w:rsid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rsidR="00F90FF5" w:rsidRPr="00D06460" w:rsidRDefault="00F90FF5" w:rsidP="00AC2FB6">
      <w:pPr>
        <w:numPr>
          <w:ilvl w:val="0"/>
          <w:numId w:val="57"/>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Wykonawca wyraża zgodę na potrącenie kar umownych z przysługującego mu wynagrodzenia.</w:t>
      </w:r>
    </w:p>
    <w:p w:rsidR="002A02E5" w:rsidRDefault="002A02E5" w:rsidP="00F90FF5">
      <w:pPr>
        <w:tabs>
          <w:tab w:val="left" w:pos="9072"/>
        </w:tabs>
        <w:spacing w:after="60" w:line="240" w:lineRule="exact"/>
        <w:ind w:left="284" w:right="470" w:hanging="284"/>
        <w:jc w:val="center"/>
        <w:rPr>
          <w:rFonts w:ascii="Verdana" w:eastAsiaTheme="minorEastAsia" w:hAnsi="Verdana"/>
          <w:b/>
          <w:bCs/>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eastAsiaTheme="minorEastAsia" w:hAnsi="Verdana"/>
          <w:b/>
          <w:bCs/>
          <w:sz w:val="18"/>
          <w:szCs w:val="18"/>
        </w:rPr>
        <w:t>§ 7</w:t>
      </w:r>
      <w:r>
        <w:rPr>
          <w:rFonts w:ascii="Verdana" w:eastAsiaTheme="minorEastAsia" w:hAnsi="Verdana"/>
          <w:b/>
          <w:bCs/>
          <w:sz w:val="18"/>
          <w:szCs w:val="18"/>
        </w:rPr>
        <w:t xml:space="preserve">. </w:t>
      </w:r>
      <w:r w:rsidRPr="00A9429A">
        <w:rPr>
          <w:rFonts w:ascii="Verdana" w:hAnsi="Verdana"/>
          <w:b/>
          <w:noProof/>
          <w:sz w:val="18"/>
          <w:szCs w:val="18"/>
        </w:rPr>
        <w:t>Zmiany umowy:</w:t>
      </w:r>
    </w:p>
    <w:p w:rsidR="00F90FF5" w:rsidRPr="00A9429A" w:rsidRDefault="00F90FF5" w:rsidP="00AC2FB6">
      <w:pPr>
        <w:pStyle w:val="Akapitzlist"/>
        <w:numPr>
          <w:ilvl w:val="0"/>
          <w:numId w:val="52"/>
        </w:numPr>
        <w:tabs>
          <w:tab w:val="left" w:pos="9072"/>
        </w:tabs>
        <w:spacing w:after="60" w:line="240" w:lineRule="exact"/>
        <w:ind w:left="284" w:right="470"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w:t>
      </w:r>
      <w:r>
        <w:rPr>
          <w:rFonts w:ascii="Verdana" w:hAnsi="Verdana"/>
          <w:sz w:val="18"/>
          <w:szCs w:val="18"/>
        </w:rPr>
        <w:t xml:space="preserve">j </w:t>
      </w:r>
      <w:r w:rsidRPr="00A9429A">
        <w:rPr>
          <w:rFonts w:ascii="Verdana" w:hAnsi="Verdana"/>
          <w:sz w:val="18"/>
          <w:szCs w:val="18"/>
        </w:rPr>
        <w:t>pod rygorem nieważności.</w:t>
      </w:r>
    </w:p>
    <w:p w:rsidR="00F90FF5" w:rsidRPr="00A9429A" w:rsidRDefault="00F90FF5" w:rsidP="00AC2FB6">
      <w:pPr>
        <w:pStyle w:val="Akapitzlist"/>
        <w:numPr>
          <w:ilvl w:val="0"/>
          <w:numId w:val="52"/>
        </w:numPr>
        <w:tabs>
          <w:tab w:val="left" w:pos="9072"/>
        </w:tabs>
        <w:spacing w:after="60" w:line="240" w:lineRule="exact"/>
        <w:ind w:left="426" w:right="470"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Pr>
          <w:rFonts w:ascii="Verdana" w:hAnsi="Verdana"/>
          <w:sz w:val="18"/>
          <w:szCs w:val="18"/>
        </w:rPr>
        <w:t>, jedna</w:t>
      </w:r>
      <w:r>
        <w:rPr>
          <w:rFonts w:ascii="Verdana" w:hAnsi="Verdana"/>
          <w:sz w:val="18"/>
          <w:szCs w:val="18"/>
        </w:rPr>
        <w:br/>
      </w:r>
      <w:r w:rsidRPr="00A9429A">
        <w:rPr>
          <w:rFonts w:ascii="Verdana" w:hAnsi="Verdana"/>
          <w:sz w:val="18"/>
          <w:szCs w:val="18"/>
        </w:rPr>
        <w:t>z wymienionych poniżej okoliczności:</w:t>
      </w:r>
    </w:p>
    <w:p w:rsidR="00F90FF5" w:rsidRPr="00A9429A" w:rsidRDefault="00F90FF5" w:rsidP="00AC2FB6">
      <w:pPr>
        <w:numPr>
          <w:ilvl w:val="0"/>
          <w:numId w:val="53"/>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rsidR="00F90FF5" w:rsidRPr="00A9429A" w:rsidRDefault="00F90FF5" w:rsidP="00AC2FB6">
      <w:pPr>
        <w:numPr>
          <w:ilvl w:val="0"/>
          <w:numId w:val="53"/>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rsidR="00F90FF5" w:rsidRPr="00A9429A" w:rsidRDefault="00F90FF5" w:rsidP="00AC2FB6">
      <w:pPr>
        <w:numPr>
          <w:ilvl w:val="0"/>
          <w:numId w:val="53"/>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w:t>
      </w:r>
      <w:r>
        <w:rPr>
          <w:rFonts w:ascii="Verdana" w:hAnsi="Verdana"/>
          <w:sz w:val="18"/>
          <w:szCs w:val="18"/>
        </w:rPr>
        <w:t>ożliwiać usunięcie rozbieżności</w:t>
      </w:r>
      <w:r>
        <w:rPr>
          <w:rFonts w:ascii="Verdana" w:hAnsi="Verdana"/>
          <w:sz w:val="18"/>
          <w:szCs w:val="18"/>
        </w:rPr>
        <w:br/>
      </w:r>
      <w:r w:rsidRPr="00A9429A">
        <w:rPr>
          <w:rFonts w:ascii="Verdana" w:hAnsi="Verdana"/>
          <w:sz w:val="18"/>
          <w:szCs w:val="18"/>
        </w:rPr>
        <w:t>i doprecyzowanie umowy w celu jednozna</w:t>
      </w:r>
      <w:r>
        <w:rPr>
          <w:rFonts w:ascii="Verdana" w:hAnsi="Verdana"/>
          <w:sz w:val="18"/>
          <w:szCs w:val="18"/>
        </w:rPr>
        <w:t>cznej interpretacji jej zapisów;</w:t>
      </w:r>
    </w:p>
    <w:p w:rsidR="00F90FF5" w:rsidRPr="00A9429A" w:rsidRDefault="00F90FF5" w:rsidP="00AC2FB6">
      <w:pPr>
        <w:numPr>
          <w:ilvl w:val="0"/>
          <w:numId w:val="53"/>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wystąpienia konieczności wprowadzenia zmian, korzystnych dla Zamawiającego, bez których nie byłoby możliwe prawidłowe wykonanie przedmiotu umowy;</w:t>
      </w:r>
    </w:p>
    <w:p w:rsidR="00F90FF5" w:rsidRPr="00A812A1" w:rsidRDefault="00F90FF5" w:rsidP="00AC2FB6">
      <w:pPr>
        <w:numPr>
          <w:ilvl w:val="0"/>
          <w:numId w:val="53"/>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w:t>
      </w:r>
      <w:r w:rsidR="00A812A1">
        <w:rPr>
          <w:rFonts w:ascii="Verdana" w:hAnsi="Verdana"/>
          <w:sz w:val="18"/>
          <w:szCs w:val="18"/>
        </w:rPr>
        <w:t>ym wykonaniem przedmiotu umowy.</w:t>
      </w:r>
    </w:p>
    <w:p w:rsidR="00F90FF5" w:rsidRPr="00A9429A" w:rsidRDefault="00F90FF5" w:rsidP="00AC2FB6">
      <w:pPr>
        <w:numPr>
          <w:ilvl w:val="0"/>
          <w:numId w:val="52"/>
        </w:numPr>
        <w:tabs>
          <w:tab w:val="left" w:pos="9072"/>
        </w:tabs>
        <w:suppressAutoHyphens/>
        <w:spacing w:after="60" w:line="240" w:lineRule="exact"/>
        <w:ind w:left="426" w:right="470"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rsidR="00F90FF5" w:rsidRPr="00A9429A" w:rsidRDefault="00F90FF5" w:rsidP="00AC2FB6">
      <w:pPr>
        <w:pStyle w:val="Akapitzlist"/>
        <w:numPr>
          <w:ilvl w:val="0"/>
          <w:numId w:val="54"/>
        </w:numPr>
        <w:tabs>
          <w:tab w:val="left" w:pos="9072"/>
        </w:tabs>
        <w:spacing w:after="60" w:line="240" w:lineRule="exact"/>
        <w:ind w:left="851" w:right="470"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rsidR="00F90FF5" w:rsidRDefault="00F90FF5" w:rsidP="00AC2FB6">
      <w:pPr>
        <w:pStyle w:val="Akapitzlist"/>
        <w:numPr>
          <w:ilvl w:val="0"/>
          <w:numId w:val="54"/>
        </w:numPr>
        <w:tabs>
          <w:tab w:val="left" w:pos="9072"/>
        </w:tabs>
        <w:spacing w:after="60" w:line="240" w:lineRule="exact"/>
        <w:ind w:left="851" w:right="470"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rsidR="00F90FF5" w:rsidRPr="002432F0" w:rsidRDefault="00F90FF5" w:rsidP="00AC2FB6">
      <w:pPr>
        <w:pStyle w:val="Akapitzlist"/>
        <w:numPr>
          <w:ilvl w:val="0"/>
          <w:numId w:val="54"/>
        </w:numPr>
        <w:tabs>
          <w:tab w:val="left" w:pos="9072"/>
        </w:tabs>
        <w:spacing w:after="60" w:line="240" w:lineRule="exact"/>
        <w:ind w:left="851" w:right="470"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rsidR="002A02E5" w:rsidRDefault="002A02E5" w:rsidP="00F90FF5">
      <w:pPr>
        <w:tabs>
          <w:tab w:val="left" w:pos="9072"/>
        </w:tabs>
        <w:spacing w:after="60" w:line="240" w:lineRule="exact"/>
        <w:ind w:left="284" w:right="470" w:hanging="284"/>
        <w:jc w:val="center"/>
        <w:rPr>
          <w:rFonts w:ascii="Verdana" w:hAnsi="Verdana"/>
          <w:b/>
          <w:noProof/>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hAnsi="Verdana"/>
          <w:b/>
          <w:noProof/>
          <w:sz w:val="18"/>
          <w:szCs w:val="18"/>
        </w:rPr>
        <w:t>§ 8</w:t>
      </w:r>
      <w:r>
        <w:rPr>
          <w:rFonts w:ascii="Verdana" w:hAnsi="Verdana"/>
          <w:b/>
          <w:noProof/>
          <w:sz w:val="18"/>
          <w:szCs w:val="18"/>
        </w:rPr>
        <w:t xml:space="preserve">. </w:t>
      </w:r>
      <w:r w:rsidRPr="00A9429A">
        <w:rPr>
          <w:rFonts w:ascii="Verdana" w:hAnsi="Verdana"/>
          <w:b/>
          <w:noProof/>
          <w:sz w:val="18"/>
          <w:szCs w:val="18"/>
        </w:rPr>
        <w:t>Postanowienia końcowe:</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W sprawach nieuregulowanych umową stosuje się przepisy kodeksu cywilnego i inne obowiązujące przepisy prawa.</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Spory powstałe przy wykonywaniu niniejszej umowy, nierozwiązane polubownie przez Strony, będą rozstrzygane przez Sąd powszechny właściwy miejscowo dla Zamawiającego.</w:t>
      </w:r>
    </w:p>
    <w:p w:rsidR="00F90FF5" w:rsidRPr="00A9429A" w:rsidRDefault="00F90FF5" w:rsidP="00B01A62">
      <w:pPr>
        <w:pStyle w:val="Tekstpodstawowywcity3"/>
        <w:numPr>
          <w:ilvl w:val="0"/>
          <w:numId w:val="43"/>
        </w:numPr>
        <w:tabs>
          <w:tab w:val="num" w:pos="426"/>
          <w:tab w:val="num" w:pos="2183"/>
          <w:tab w:val="left" w:pos="9072"/>
        </w:tabs>
        <w:spacing w:after="60" w:line="240" w:lineRule="exact"/>
        <w:ind w:left="426" w:right="470" w:hanging="426"/>
        <w:rPr>
          <w:rFonts w:ascii="Verdana" w:hAnsi="Verdana"/>
          <w:sz w:val="18"/>
          <w:szCs w:val="18"/>
        </w:rPr>
      </w:pPr>
      <w:r w:rsidRPr="00A9429A">
        <w:rPr>
          <w:rFonts w:ascii="Verdana" w:hAnsi="Verdana"/>
          <w:sz w:val="18"/>
          <w:szCs w:val="18"/>
        </w:rPr>
        <w:t>Do bezpośredniej współpracy w ramach wykonania niniejszej umowy upoważnieni są:</w:t>
      </w:r>
    </w:p>
    <w:p w:rsidR="00F90FF5" w:rsidRPr="00B12FDE" w:rsidRDefault="00F90FF5" w:rsidP="00F90FF5">
      <w:pPr>
        <w:pStyle w:val="Akapitzlist"/>
        <w:spacing w:after="60" w:line="240" w:lineRule="exact"/>
        <w:ind w:left="851" w:right="470" w:hanging="131"/>
        <w:contextualSpacing w:val="0"/>
        <w:rPr>
          <w:rFonts w:ascii="Verdana" w:hAnsi="Verdana"/>
          <w:color w:val="000000" w:themeColor="text1"/>
          <w:sz w:val="18"/>
          <w:szCs w:val="18"/>
        </w:rPr>
      </w:pPr>
      <w:r w:rsidRPr="00B12FDE">
        <w:rPr>
          <w:rFonts w:ascii="Verdana" w:hAnsi="Verdana"/>
          <w:color w:val="000000" w:themeColor="text1"/>
          <w:sz w:val="18"/>
          <w:szCs w:val="18"/>
        </w:rPr>
        <w:t>- ze strony Zamawiającego:</w:t>
      </w:r>
      <w:r w:rsidR="002A02E5">
        <w:rPr>
          <w:rFonts w:ascii="Verdana" w:hAnsi="Verdana"/>
          <w:color w:val="000000" w:themeColor="text1"/>
          <w:sz w:val="18"/>
          <w:szCs w:val="18"/>
        </w:rPr>
        <w:t xml:space="preserve"> </w:t>
      </w: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F90FF5" w:rsidRPr="00B12FDE" w:rsidRDefault="00A812A1" w:rsidP="00F90FF5">
      <w:pPr>
        <w:pStyle w:val="Akapitzlist"/>
        <w:spacing w:after="60" w:line="240" w:lineRule="exact"/>
        <w:ind w:right="470"/>
        <w:contextualSpacing w:val="0"/>
        <w:jc w:val="both"/>
        <w:rPr>
          <w:rFonts w:ascii="Verdana" w:hAnsi="Verdana"/>
          <w:color w:val="000000" w:themeColor="text1"/>
          <w:sz w:val="18"/>
          <w:szCs w:val="18"/>
        </w:rPr>
      </w:pPr>
      <w:r>
        <w:rPr>
          <w:rFonts w:ascii="Verdana" w:hAnsi="Verdana"/>
          <w:color w:val="000000" w:themeColor="text1"/>
          <w:sz w:val="18"/>
          <w:szCs w:val="18"/>
        </w:rPr>
        <w:t>- ze strony  Wykonawcy:</w:t>
      </w:r>
      <w:r w:rsidR="002A02E5">
        <w:rPr>
          <w:rFonts w:ascii="Verdana" w:hAnsi="Verdana"/>
          <w:color w:val="000000" w:themeColor="text1"/>
          <w:sz w:val="18"/>
          <w:szCs w:val="18"/>
        </w:rPr>
        <w:t xml:space="preserve"> </w:t>
      </w:r>
      <w:r w:rsidR="00F90FF5">
        <w:rPr>
          <w:rFonts w:ascii="Verdana" w:hAnsi="Verdana"/>
          <w:color w:val="000000" w:themeColor="text1"/>
          <w:sz w:val="18"/>
          <w:szCs w:val="18"/>
        </w:rPr>
        <w:t>……………..</w:t>
      </w:r>
      <w:r w:rsidR="00F90FF5" w:rsidRPr="00B12FDE">
        <w:rPr>
          <w:rFonts w:ascii="Verdana" w:hAnsi="Verdana"/>
          <w:color w:val="000000" w:themeColor="text1"/>
          <w:sz w:val="18"/>
          <w:szCs w:val="18"/>
        </w:rPr>
        <w:t xml:space="preserve">, tel. </w:t>
      </w:r>
      <w:r w:rsidR="00F90FF5">
        <w:rPr>
          <w:rFonts w:ascii="Verdana" w:hAnsi="Verdana"/>
          <w:color w:val="000000" w:themeColor="text1"/>
          <w:sz w:val="18"/>
          <w:szCs w:val="18"/>
        </w:rPr>
        <w:t>…………..</w:t>
      </w:r>
      <w:r w:rsidR="00F90FF5" w:rsidRPr="00B12FDE">
        <w:rPr>
          <w:rFonts w:ascii="Verdana" w:hAnsi="Verdana"/>
          <w:color w:val="000000" w:themeColor="text1"/>
          <w:sz w:val="18"/>
          <w:szCs w:val="18"/>
        </w:rPr>
        <w:t xml:space="preserve">, mail: </w:t>
      </w:r>
      <w:r w:rsidR="00F90FF5">
        <w:rPr>
          <w:rFonts w:ascii="Verdana" w:hAnsi="Verdana"/>
          <w:color w:val="000000" w:themeColor="text1"/>
          <w:sz w:val="18"/>
          <w:szCs w:val="18"/>
        </w:rPr>
        <w:t>………....</w:t>
      </w:r>
      <w:r w:rsidR="00F90FF5" w:rsidRPr="00B12FDE">
        <w:rPr>
          <w:rFonts w:ascii="Verdana" w:hAnsi="Verdana"/>
          <w:color w:val="000000" w:themeColor="text1"/>
          <w:sz w:val="18"/>
          <w:szCs w:val="18"/>
        </w:rPr>
        <w:t>;</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Umowę sporządzono w czterech jednobrzmiących egzemplarzach, trzy dla Zamawiającego, jeden dla Wykonawcy.</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Załącznikami do niniejszej umowy, stanowiącymi jej integralną część, są:</w:t>
      </w:r>
    </w:p>
    <w:p w:rsidR="00F90FF5" w:rsidRDefault="00F90FF5" w:rsidP="002A02E5">
      <w:pPr>
        <w:tabs>
          <w:tab w:val="left" w:pos="9072"/>
        </w:tabs>
        <w:spacing w:after="60" w:line="240" w:lineRule="exact"/>
        <w:ind w:left="1276" w:right="470"/>
        <w:jc w:val="both"/>
        <w:rPr>
          <w:rFonts w:ascii="Verdana" w:hAnsi="Verdana"/>
          <w:sz w:val="18"/>
          <w:szCs w:val="18"/>
        </w:rPr>
      </w:pPr>
      <w:r w:rsidRPr="006075E2">
        <w:rPr>
          <w:rFonts w:ascii="Verdana" w:hAnsi="Verdana"/>
          <w:b/>
          <w:sz w:val="18"/>
          <w:szCs w:val="18"/>
        </w:rPr>
        <w:t xml:space="preserve">załącznik nr 1 </w:t>
      </w:r>
      <w:r>
        <w:rPr>
          <w:rFonts w:ascii="Verdana" w:hAnsi="Verdana"/>
          <w:sz w:val="18"/>
          <w:szCs w:val="18"/>
        </w:rPr>
        <w:t>–</w:t>
      </w:r>
      <w:r w:rsidRPr="006075E2">
        <w:rPr>
          <w:rFonts w:ascii="Verdana" w:hAnsi="Verdana"/>
          <w:sz w:val="18"/>
          <w:szCs w:val="18"/>
        </w:rPr>
        <w:t xml:space="preserve"> Formularz ofertowy Wykonawcy; </w:t>
      </w:r>
    </w:p>
    <w:p w:rsidR="00F90FF5" w:rsidRPr="006075E2" w:rsidRDefault="00F90FF5" w:rsidP="00E75B14">
      <w:pPr>
        <w:tabs>
          <w:tab w:val="left" w:pos="9072"/>
        </w:tabs>
        <w:spacing w:after="60" w:line="240" w:lineRule="exact"/>
        <w:ind w:left="1701" w:right="470" w:hanging="425"/>
        <w:jc w:val="both"/>
        <w:rPr>
          <w:rFonts w:ascii="Verdana" w:hAnsi="Verdana"/>
          <w:sz w:val="18"/>
          <w:szCs w:val="18"/>
        </w:rPr>
      </w:pPr>
      <w:r w:rsidRPr="006075E2">
        <w:rPr>
          <w:rFonts w:ascii="Verdana" w:hAnsi="Verdana"/>
          <w:b/>
          <w:sz w:val="18"/>
          <w:szCs w:val="18"/>
        </w:rPr>
        <w:t xml:space="preserve">załącznik nr 2 </w:t>
      </w:r>
      <w:r w:rsidR="00F5161C">
        <w:rPr>
          <w:rFonts w:ascii="Verdana" w:hAnsi="Verdana"/>
          <w:sz w:val="18"/>
          <w:szCs w:val="18"/>
        </w:rPr>
        <w:t>–</w:t>
      </w:r>
      <w:r w:rsidRPr="006075E2">
        <w:rPr>
          <w:rFonts w:ascii="Verdana" w:hAnsi="Verdana"/>
          <w:sz w:val="18"/>
          <w:szCs w:val="18"/>
        </w:rPr>
        <w:t xml:space="preserve"> </w:t>
      </w:r>
      <w:r w:rsidR="00A812A1">
        <w:rPr>
          <w:rFonts w:ascii="Verdana" w:hAnsi="Verdana"/>
          <w:sz w:val="18"/>
          <w:szCs w:val="18"/>
        </w:rPr>
        <w:t>Arkusz informacji technicznej</w:t>
      </w:r>
      <w:r w:rsidR="00F54F30" w:rsidRPr="006075E2">
        <w:rPr>
          <w:rFonts w:ascii="Verdana" w:hAnsi="Verdana"/>
          <w:sz w:val="18"/>
          <w:szCs w:val="18"/>
        </w:rPr>
        <w:t>;</w:t>
      </w:r>
    </w:p>
    <w:p w:rsidR="000B1A3B" w:rsidRDefault="00F90FF5" w:rsidP="002A02E5">
      <w:pPr>
        <w:tabs>
          <w:tab w:val="left" w:pos="9072"/>
        </w:tabs>
        <w:spacing w:after="60" w:line="240" w:lineRule="exact"/>
        <w:ind w:left="1701" w:right="470" w:hanging="425"/>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009C4573">
        <w:rPr>
          <w:rFonts w:ascii="Verdana" w:hAnsi="Verdana" w:cs="Verdana"/>
          <w:sz w:val="18"/>
          <w:szCs w:val="18"/>
        </w:rPr>
        <w:t xml:space="preserve"> i uruchomienia</w:t>
      </w:r>
      <w:r w:rsidRPr="006075E2">
        <w:rPr>
          <w:rFonts w:ascii="Verdana" w:hAnsi="Verdana"/>
          <w:sz w:val="18"/>
          <w:szCs w:val="18"/>
        </w:rPr>
        <w:t>;</w:t>
      </w: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rsidR="00F90FF5" w:rsidRPr="00B27E82" w:rsidRDefault="00F90FF5" w:rsidP="00F90FF5">
      <w:pPr>
        <w:autoSpaceDE w:val="0"/>
        <w:autoSpaceDN w:val="0"/>
        <w:adjustRightInd w:val="0"/>
        <w:spacing w:after="60" w:line="240" w:lineRule="exact"/>
        <w:ind w:right="470"/>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Pr>
          <w:rFonts w:ascii="Verdana" w:eastAsia="Calibri" w:hAnsi="Verdana"/>
          <w:sz w:val="18"/>
          <w:szCs w:val="18"/>
          <w:lang w:eastAsia="en-US"/>
        </w:rPr>
        <w:tab/>
      </w:r>
      <w:r w:rsidRPr="00B27E82">
        <w:rPr>
          <w:rFonts w:ascii="Verdana" w:eastAsia="Calibri" w:hAnsi="Verdana"/>
          <w:sz w:val="18"/>
          <w:szCs w:val="18"/>
          <w:lang w:eastAsia="en-US"/>
        </w:rPr>
        <w:t>……………………………………………</w:t>
      </w:r>
    </w:p>
    <w:p w:rsidR="00F90FF5" w:rsidRDefault="00F90FF5" w:rsidP="00F90FF5">
      <w:pPr>
        <w:autoSpaceDE w:val="0"/>
        <w:autoSpaceDN w:val="0"/>
        <w:adjustRightInd w:val="0"/>
        <w:spacing w:after="60" w:line="240" w:lineRule="exact"/>
        <w:ind w:right="470"/>
        <w:rPr>
          <w:rFonts w:ascii="Verdana" w:eastAsia="Calibri" w:hAnsi="Verdana"/>
          <w:sz w:val="18"/>
          <w:szCs w:val="18"/>
          <w:lang w:eastAsia="en-US"/>
        </w:rPr>
      </w:pPr>
    </w:p>
    <w:p w:rsidR="00AD4D38" w:rsidRDefault="00F90FF5" w:rsidP="00F90FF5">
      <w:pPr>
        <w:spacing w:line="360" w:lineRule="auto"/>
        <w:ind w:right="470"/>
        <w:jc w:val="both"/>
        <w:rPr>
          <w:rFonts w:ascii="Verdana" w:eastAsia="Calibri" w:hAnsi="Verdana"/>
          <w:color w:val="000000" w:themeColor="text1"/>
          <w:sz w:val="18"/>
          <w:szCs w:val="18"/>
          <w:lang w:eastAsia="en-US"/>
        </w:rPr>
      </w:pPr>
      <w:r w:rsidRPr="00242C8B">
        <w:rPr>
          <w:rFonts w:ascii="Verdana" w:eastAsia="Calibri" w:hAnsi="Verdana"/>
          <w:sz w:val="18"/>
          <w:szCs w:val="18"/>
          <w:lang w:eastAsia="en-US"/>
        </w:rPr>
        <w:t>Data</w:t>
      </w:r>
      <w:r w:rsidR="00AD4D38">
        <w:rPr>
          <w:rFonts w:ascii="Verdana" w:eastAsia="Calibri" w:hAnsi="Verdana"/>
          <w:sz w:val="18"/>
          <w:szCs w:val="18"/>
          <w:lang w:eastAsia="en-US"/>
        </w:rPr>
        <w:t xml:space="preserve"> podpisania umowy:</w:t>
      </w:r>
      <w:r>
        <w:rPr>
          <w:rFonts w:ascii="Verdana" w:eastAsia="Calibri" w:hAnsi="Verdana"/>
          <w:sz w:val="18"/>
          <w:szCs w:val="18"/>
          <w:lang w:eastAsia="en-US"/>
        </w:rPr>
        <w:t xml:space="preserve"> </w:t>
      </w:r>
      <w:r w:rsidRPr="00C72CBD">
        <w:rPr>
          <w:rFonts w:ascii="Verdana" w:eastAsia="Calibri" w:hAnsi="Verdana"/>
          <w:color w:val="000000" w:themeColor="text1"/>
          <w:sz w:val="18"/>
          <w:szCs w:val="18"/>
          <w:lang w:eastAsia="en-US"/>
        </w:rPr>
        <w:t>………………………………………………….</w:t>
      </w:r>
    </w:p>
    <w:p w:rsidR="00F90FF5" w:rsidRPr="00C72CBD" w:rsidRDefault="00AD4D38" w:rsidP="002A02E5">
      <w:pPr>
        <w:rPr>
          <w:rFonts w:ascii="Verdana" w:hAnsi="Verdana"/>
          <w:b/>
          <w:bCs/>
          <w:color w:val="000000" w:themeColor="text1"/>
          <w:sz w:val="18"/>
          <w:szCs w:val="18"/>
        </w:rPr>
      </w:pPr>
      <w:r>
        <w:rPr>
          <w:rFonts w:ascii="Verdana" w:eastAsia="Calibri" w:hAnsi="Verdana"/>
          <w:color w:val="000000" w:themeColor="text1"/>
          <w:sz w:val="18"/>
          <w:szCs w:val="18"/>
          <w:lang w:eastAsia="en-US"/>
        </w:rPr>
        <w:br w:type="page"/>
      </w:r>
      <w:r w:rsidR="00F90FF5" w:rsidRPr="00C72CBD">
        <w:rPr>
          <w:rFonts w:ascii="Verdana" w:hAnsi="Verdana"/>
          <w:b/>
          <w:bCs/>
          <w:color w:val="000000" w:themeColor="text1"/>
          <w:sz w:val="18"/>
          <w:szCs w:val="18"/>
        </w:rPr>
        <w:lastRenderedPageBreak/>
        <w:t>Uniwersytet Medyczny we Wrocławiu</w:t>
      </w:r>
    </w:p>
    <w:p w:rsidR="00F90FF5" w:rsidRDefault="00F90FF5" w:rsidP="00F90FF5">
      <w:pPr>
        <w:ind w:right="471"/>
        <w:rPr>
          <w:rFonts w:ascii="Verdana" w:hAnsi="Verdana"/>
          <w:b/>
          <w:bCs/>
          <w:color w:val="000000" w:themeColor="text1"/>
          <w:sz w:val="18"/>
          <w:szCs w:val="18"/>
        </w:rPr>
      </w:pPr>
      <w:r>
        <w:rPr>
          <w:rFonts w:ascii="Verdana" w:hAnsi="Verdana"/>
          <w:b/>
          <w:bCs/>
          <w:color w:val="000000" w:themeColor="text1"/>
          <w:sz w:val="18"/>
          <w:szCs w:val="18"/>
        </w:rPr>
        <w:t>Wybrzeże L. Pasteura 1</w:t>
      </w: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 xml:space="preserve">50-367 Wrocław </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tu i Zaopatrzenia</w:t>
      </w:r>
    </w:p>
    <w:p w:rsidR="00F90FF5" w:rsidRPr="00843843" w:rsidRDefault="00F90FF5" w:rsidP="00F90FF5">
      <w:pPr>
        <w:ind w:right="471"/>
        <w:rPr>
          <w:rFonts w:ascii="Verdana" w:hAnsi="Verdana"/>
          <w:bCs/>
          <w:color w:val="FFFFFF" w:themeColor="background1"/>
          <w:sz w:val="18"/>
          <w:szCs w:val="18"/>
        </w:rPr>
      </w:pPr>
      <w:r w:rsidRPr="00843843">
        <w:rPr>
          <w:rFonts w:ascii="Verdana" w:hAnsi="Verdana"/>
          <w:bCs/>
          <w:color w:val="FFFFFF" w:themeColor="background1"/>
          <w:sz w:val="18"/>
          <w:szCs w:val="18"/>
        </w:rPr>
        <w:t>ul. Marcinkowskiego 2-6, 50-368 Wrocław</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Tel. 71 / 784-11-81, fax 71 / 784-00-25</w:t>
      </w:r>
    </w:p>
    <w:p w:rsidR="00F90FF5" w:rsidRPr="000A6896" w:rsidRDefault="00F90FF5" w:rsidP="00F90FF5">
      <w:pPr>
        <w:spacing w:after="60" w:line="280" w:lineRule="exact"/>
        <w:ind w:right="470"/>
        <w:jc w:val="center"/>
        <w:rPr>
          <w:rFonts w:ascii="Verdana" w:hAnsi="Verdana"/>
          <w:sz w:val="18"/>
          <w:szCs w:val="18"/>
        </w:rPr>
      </w:pPr>
    </w:p>
    <w:p w:rsidR="00F90FF5" w:rsidRPr="000A6896" w:rsidRDefault="00F90FF5" w:rsidP="00F90FF5">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rsidR="00F90FF5" w:rsidRPr="000A6896" w:rsidRDefault="00F90FF5" w:rsidP="00F90FF5">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Załącznik</w:t>
      </w:r>
      <w:r>
        <w:rPr>
          <w:rFonts w:ascii="Verdana" w:hAnsi="Verdana"/>
          <w:sz w:val="18"/>
          <w:szCs w:val="18"/>
        </w:rPr>
        <w:t xml:space="preserve"> </w:t>
      </w:r>
      <w:r w:rsidR="00E75B14">
        <w:rPr>
          <w:rFonts w:ascii="Verdana" w:hAnsi="Verdana"/>
          <w:sz w:val="18"/>
          <w:szCs w:val="18"/>
        </w:rPr>
        <w:t xml:space="preserve">nr </w:t>
      </w:r>
      <w:r>
        <w:rPr>
          <w:rFonts w:ascii="Verdana" w:hAnsi="Verdana"/>
          <w:sz w:val="18"/>
          <w:szCs w:val="18"/>
        </w:rPr>
        <w:t>3</w:t>
      </w:r>
      <w:r w:rsidRPr="000A6896">
        <w:rPr>
          <w:rFonts w:ascii="Verdana" w:hAnsi="Verdana"/>
          <w:sz w:val="18"/>
          <w:szCs w:val="18"/>
        </w:rPr>
        <w:t xml:space="preserve"> do Umowy </w:t>
      </w:r>
      <w:r w:rsidRPr="000A6896">
        <w:rPr>
          <w:rFonts w:ascii="Verdana" w:hAnsi="Verdana"/>
          <w:b/>
          <w:bCs/>
          <w:sz w:val="18"/>
          <w:szCs w:val="18"/>
        </w:rPr>
        <w:t>UMW</w:t>
      </w:r>
      <w:r>
        <w:rPr>
          <w:rFonts w:ascii="Verdana" w:hAnsi="Verdana"/>
          <w:b/>
          <w:bCs/>
          <w:sz w:val="18"/>
          <w:szCs w:val="18"/>
        </w:rPr>
        <w:t>/I</w:t>
      </w:r>
      <w:r w:rsidRPr="000A6896">
        <w:rPr>
          <w:rFonts w:ascii="Verdana" w:hAnsi="Verdana"/>
          <w:b/>
          <w:bCs/>
          <w:sz w:val="18"/>
          <w:szCs w:val="18"/>
        </w:rPr>
        <w:t>Z/PN–</w:t>
      </w:r>
      <w:r w:rsidR="0028783A">
        <w:rPr>
          <w:rFonts w:ascii="Verdana" w:hAnsi="Verdana"/>
          <w:b/>
          <w:bCs/>
          <w:sz w:val="18"/>
          <w:szCs w:val="18"/>
        </w:rPr>
        <w:t>9</w:t>
      </w:r>
      <w:r w:rsidR="004A087B">
        <w:rPr>
          <w:rFonts w:ascii="Verdana" w:hAnsi="Verdana"/>
          <w:b/>
          <w:bCs/>
          <w:sz w:val="18"/>
          <w:szCs w:val="18"/>
        </w:rPr>
        <w:t>8</w:t>
      </w:r>
      <w:r w:rsidRPr="000A6896">
        <w:rPr>
          <w:rFonts w:ascii="Verdana" w:hAnsi="Verdana"/>
          <w:b/>
          <w:bCs/>
          <w:sz w:val="18"/>
          <w:szCs w:val="18"/>
        </w:rPr>
        <w:t>/1</w:t>
      </w:r>
      <w:r>
        <w:rPr>
          <w:rFonts w:ascii="Verdana" w:hAnsi="Verdana"/>
          <w:b/>
          <w:bCs/>
          <w:sz w:val="18"/>
          <w:szCs w:val="18"/>
        </w:rPr>
        <w:t>9</w:t>
      </w:r>
      <w:r w:rsidR="00E75B14">
        <w:rPr>
          <w:rFonts w:ascii="Verdana" w:hAnsi="Verdana"/>
          <w:b/>
          <w:bCs/>
          <w:sz w:val="18"/>
          <w:szCs w:val="18"/>
        </w:rPr>
        <w:t xml:space="preserve"> część ………</w:t>
      </w:r>
    </w:p>
    <w:p w:rsidR="00F90FF5" w:rsidRPr="000A6896" w:rsidRDefault="00F90FF5" w:rsidP="00F90FF5">
      <w:pPr>
        <w:spacing w:after="60" w:line="280" w:lineRule="exact"/>
        <w:ind w:right="470"/>
        <w:jc w:val="center"/>
        <w:rPr>
          <w:rFonts w:ascii="Verdana" w:hAnsi="Verdana"/>
          <w:b/>
          <w:bCs/>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F90FF5">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Pr>
          <w:rFonts w:ascii="Verdana" w:hAnsi="Verdana"/>
          <w:sz w:val="18"/>
          <w:szCs w:val="18"/>
        </w:rPr>
        <w:t>:</w:t>
      </w:r>
      <w:r>
        <w:rPr>
          <w:rFonts w:ascii="Verdana" w:hAnsi="Verdana"/>
          <w:sz w:val="18"/>
          <w:szCs w:val="18"/>
        </w:rPr>
        <w:tab/>
      </w:r>
      <w:r w:rsidRPr="000A6896">
        <w:rPr>
          <w:rFonts w:ascii="Verdana" w:hAnsi="Verdana"/>
          <w:sz w:val="18"/>
          <w:szCs w:val="18"/>
        </w:rPr>
        <w:t>.........................................................................................................</w:t>
      </w:r>
    </w:p>
    <w:p w:rsidR="00F90FF5" w:rsidRPr="000A6896" w:rsidRDefault="00F90FF5" w:rsidP="00F90FF5">
      <w:pPr>
        <w:tabs>
          <w:tab w:val="left" w:pos="1800"/>
        </w:tabs>
        <w:spacing w:after="60" w:line="280" w:lineRule="exact"/>
        <w:ind w:right="470"/>
        <w:rPr>
          <w:rFonts w:ascii="Verdana" w:hAnsi="Verdana"/>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Pr>
          <w:rFonts w:ascii="Verdana" w:hAnsi="Verdana"/>
          <w:sz w:val="18"/>
          <w:szCs w:val="18"/>
        </w:rPr>
        <w:t>:</w:t>
      </w:r>
      <w:r>
        <w:rPr>
          <w:rFonts w:ascii="Verdana" w:hAnsi="Verdana"/>
          <w:sz w:val="18"/>
          <w:szCs w:val="18"/>
        </w:rPr>
        <w:tab/>
        <w:t xml:space="preserve">   </w:t>
      </w:r>
      <w:r w:rsidRPr="000A6896">
        <w:rPr>
          <w:rFonts w:ascii="Verdana" w:hAnsi="Verdana"/>
          <w:sz w:val="18"/>
          <w:szCs w:val="18"/>
        </w:rPr>
        <w:t xml:space="preserve">......................................................................................................... </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B01A62">
      <w:pPr>
        <w:numPr>
          <w:ilvl w:val="0"/>
          <w:numId w:val="47"/>
        </w:numPr>
        <w:spacing w:after="60" w:line="480" w:lineRule="auto"/>
        <w:ind w:left="426" w:right="471"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sz w:val="18"/>
          <w:szCs w:val="18"/>
        </w:rPr>
        <w:t xml:space="preserve">Numer pomieszczenia, w którym zamontowano urządzenie /nie dotyczy/…………………….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Pr>
          <w:rFonts w:ascii="Verdana" w:hAnsi="Verdana"/>
          <w:sz w:val="18"/>
          <w:szCs w:val="18"/>
        </w:rPr>
        <w:t>.......</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Pr>
          <w:rFonts w:ascii="Verdana" w:hAnsi="Verdana"/>
          <w:sz w:val="18"/>
          <w:szCs w:val="18"/>
        </w:rPr>
        <w:t>.......</w:t>
      </w:r>
    </w:p>
    <w:p w:rsidR="00F90FF5" w:rsidRPr="000A6896" w:rsidRDefault="00F90FF5" w:rsidP="00F90FF5">
      <w:pPr>
        <w:spacing w:after="60" w:line="280" w:lineRule="exact"/>
        <w:ind w:left="567" w:right="470" w:firstLine="142"/>
        <w:rPr>
          <w:rFonts w:ascii="Verdana" w:hAnsi="Verdana"/>
          <w:sz w:val="18"/>
          <w:szCs w:val="18"/>
        </w:rPr>
      </w:pPr>
    </w:p>
    <w:p w:rsidR="00F90FF5" w:rsidRPr="000A6896" w:rsidRDefault="00F90FF5" w:rsidP="00B01A62">
      <w:pPr>
        <w:numPr>
          <w:ilvl w:val="0"/>
          <w:numId w:val="47"/>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rsidR="00F90FF5" w:rsidRPr="000A6896" w:rsidRDefault="00F90FF5" w:rsidP="00F90FF5">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rsidR="00F90FF5" w:rsidRPr="000A6896" w:rsidRDefault="00F90FF5" w:rsidP="00F90FF5">
      <w:pPr>
        <w:tabs>
          <w:tab w:val="left" w:pos="360"/>
        </w:tabs>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tabs>
          <w:tab w:val="left" w:pos="360"/>
        </w:tabs>
        <w:spacing w:after="60" w:line="280" w:lineRule="exact"/>
        <w:ind w:left="426" w:right="470"/>
        <w:rPr>
          <w:rFonts w:ascii="Verdana" w:hAnsi="Verdana"/>
          <w:sz w:val="18"/>
          <w:szCs w:val="18"/>
        </w:rPr>
      </w:pPr>
    </w:p>
    <w:p w:rsidR="00F90FF5" w:rsidRPr="000A6896" w:rsidRDefault="00F90FF5" w:rsidP="00F90FF5">
      <w:pPr>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spacing w:after="60" w:line="280" w:lineRule="exact"/>
        <w:ind w:left="567" w:right="470"/>
        <w:rPr>
          <w:rFonts w:ascii="Verdana" w:hAnsi="Verdana"/>
          <w:sz w:val="18"/>
          <w:szCs w:val="18"/>
        </w:rPr>
      </w:pP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Data dostawy :………………………</w:t>
      </w:r>
      <w:r>
        <w:rPr>
          <w:rFonts w:ascii="Verdana" w:hAnsi="Verdana"/>
          <w:sz w:val="18"/>
          <w:szCs w:val="18"/>
        </w:rPr>
        <w:t>…………</w:t>
      </w:r>
      <w:r w:rsidRPr="000A6896">
        <w:rPr>
          <w:rFonts w:ascii="Verdana" w:hAnsi="Verdana"/>
          <w:sz w:val="18"/>
          <w:szCs w:val="18"/>
        </w:rPr>
        <w:t xml:space="preserve">                Data </w:t>
      </w:r>
      <w:r>
        <w:rPr>
          <w:rFonts w:ascii="Verdana" w:hAnsi="Verdana"/>
          <w:sz w:val="18"/>
          <w:szCs w:val="18"/>
        </w:rPr>
        <w:t>zamontowania</w:t>
      </w:r>
      <w:r w:rsidRPr="000A6896">
        <w:rPr>
          <w:rFonts w:ascii="Verdana" w:hAnsi="Verdana"/>
          <w:sz w:val="18"/>
          <w:szCs w:val="18"/>
        </w:rPr>
        <w:t>:</w:t>
      </w:r>
      <w:r>
        <w:rPr>
          <w:rFonts w:ascii="Verdana" w:hAnsi="Verdana"/>
          <w:sz w:val="18"/>
          <w:szCs w:val="18"/>
        </w:rPr>
        <w:t>………</w:t>
      </w:r>
      <w:r w:rsidRPr="000A6896">
        <w:rPr>
          <w:rFonts w:ascii="Verdana" w:hAnsi="Verdana"/>
          <w:sz w:val="18"/>
          <w:szCs w:val="18"/>
        </w:rPr>
        <w:t xml:space="preserve">………………………… </w:t>
      </w:r>
    </w:p>
    <w:p w:rsidR="00F90FF5" w:rsidRPr="000A6896" w:rsidRDefault="00F90FF5" w:rsidP="00F90FF5">
      <w:pPr>
        <w:spacing w:after="60" w:line="280" w:lineRule="exact"/>
        <w:ind w:right="470"/>
        <w:jc w:val="center"/>
        <w:rPr>
          <w:rFonts w:ascii="Verdana" w:hAnsi="Verdana"/>
          <w:sz w:val="18"/>
          <w:szCs w:val="18"/>
          <w:u w:val="single"/>
        </w:rPr>
      </w:pPr>
    </w:p>
    <w:p w:rsidR="00F90FF5" w:rsidRPr="000A6896" w:rsidRDefault="00F90FF5" w:rsidP="00F90FF5">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Pr>
          <w:rFonts w:ascii="Verdana" w:hAnsi="Verdana"/>
          <w:sz w:val="18"/>
          <w:szCs w:val="18"/>
        </w:rPr>
        <w:t xml:space="preserve">                           </w:t>
      </w:r>
      <w:r w:rsidRPr="000A6896">
        <w:rPr>
          <w:rFonts w:ascii="Verdana" w:hAnsi="Verdana"/>
          <w:sz w:val="18"/>
          <w:szCs w:val="18"/>
        </w:rPr>
        <w:t>…………………………..……………….……</w:t>
      </w:r>
    </w:p>
    <w:p w:rsidR="008B1101" w:rsidRDefault="00F90FF5" w:rsidP="009516AF">
      <w:pPr>
        <w:tabs>
          <w:tab w:val="left" w:pos="0"/>
          <w:tab w:val="right" w:pos="10348"/>
        </w:tabs>
        <w:spacing w:after="60" w:line="240" w:lineRule="exact"/>
        <w:jc w:val="both"/>
        <w:rPr>
          <w:rFonts w:ascii="Verdana" w:hAnsi="Verdana"/>
          <w:color w:val="000000" w:themeColor="text1"/>
          <w:sz w:val="18"/>
          <w:szCs w:val="18"/>
        </w:rPr>
      </w:pPr>
      <w:r w:rsidRPr="0070383B">
        <w:rPr>
          <w:rFonts w:ascii="Verdana" w:hAnsi="Verdana"/>
          <w:sz w:val="18"/>
          <w:szCs w:val="18"/>
        </w:rPr>
        <w:t xml:space="preserve">Podpis i pieczątka                                                          </w:t>
      </w:r>
      <w:r>
        <w:rPr>
          <w:rFonts w:ascii="Verdana" w:hAnsi="Verdana"/>
          <w:sz w:val="18"/>
          <w:szCs w:val="18"/>
        </w:rPr>
        <w:t xml:space="preserve">      </w:t>
      </w:r>
      <w:r w:rsidRPr="0070383B">
        <w:rPr>
          <w:rFonts w:ascii="Verdana" w:hAnsi="Verdana"/>
          <w:sz w:val="18"/>
          <w:szCs w:val="18"/>
        </w:rPr>
        <w:t>Podpis i pieczątka</w:t>
      </w:r>
    </w:p>
    <w:sectPr w:rsidR="008B1101" w:rsidSect="00910009">
      <w:footerReference w:type="even" r:id="rId12"/>
      <w:footerReference w:type="default" r:id="rId13"/>
      <w:headerReference w:type="first" r:id="rId14"/>
      <w:footerReference w:type="first" r:id="rId15"/>
      <w:pgSz w:w="11906" w:h="16838"/>
      <w:pgMar w:top="1276"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532" w:rsidRDefault="00D36532">
      <w:r>
        <w:separator/>
      </w:r>
    </w:p>
  </w:endnote>
  <w:endnote w:type="continuationSeparator" w:id="0">
    <w:p w:rsidR="00D36532" w:rsidRDefault="00D3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MicrosoftSansSerif">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CE" w:rsidRDefault="009A12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A12CE" w:rsidRDefault="009A12C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CE" w:rsidRDefault="009A12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52485">
      <w:rPr>
        <w:rStyle w:val="Numerstrony"/>
        <w:noProof/>
      </w:rPr>
      <w:t>36</w:t>
    </w:r>
    <w:r>
      <w:rPr>
        <w:rStyle w:val="Numerstrony"/>
      </w:rPr>
      <w:fldChar w:fldCharType="end"/>
    </w:r>
  </w:p>
  <w:p w:rsidR="009A12CE" w:rsidRDefault="009A12CE" w:rsidP="000E57FE">
    <w:pPr>
      <w:pStyle w:val="Stopka"/>
    </w:pPr>
    <w:r w:rsidRPr="006809B7">
      <w:rPr>
        <w:noProof/>
      </w:rPr>
      <w:drawing>
        <wp:anchor distT="0" distB="0" distL="114300" distR="114300" simplePos="0" relativeHeight="251662336" behindDoc="0" locked="0" layoutInCell="1" allowOverlap="1" wp14:anchorId="6172B3D8" wp14:editId="086A406F">
          <wp:simplePos x="0" y="0"/>
          <wp:positionH relativeFrom="margin">
            <wp:posOffset>38100</wp:posOffset>
          </wp:positionH>
          <wp:positionV relativeFrom="margin">
            <wp:posOffset>11370945</wp:posOffset>
          </wp:positionV>
          <wp:extent cx="1393190" cy="633095"/>
          <wp:effectExtent l="0" t="0" r="0" b="0"/>
          <wp:wrapSquare wrapText="lef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CE" w:rsidRPr="00395741" w:rsidRDefault="009A12CE" w:rsidP="00395741">
    <w:pPr>
      <w:spacing w:line="240" w:lineRule="exact"/>
      <w:rPr>
        <w:rFonts w:ascii="Verdana" w:hAnsi="Verdana"/>
        <w:b/>
        <w:bCs/>
        <w:color w:val="0070C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532" w:rsidRDefault="00D36532">
      <w:r>
        <w:separator/>
      </w:r>
    </w:p>
  </w:footnote>
  <w:footnote w:type="continuationSeparator" w:id="0">
    <w:p w:rsidR="00D36532" w:rsidRDefault="00D3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CE" w:rsidRPr="006353A0" w:rsidRDefault="009A12CE"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BA32B3"/>
    <w:multiLevelType w:val="hybridMultilevel"/>
    <w:tmpl w:val="9346565A"/>
    <w:lvl w:ilvl="0" w:tplc="AAA4D624">
      <w:start w:val="1"/>
      <w:numFmt w:val="bullet"/>
      <w:lvlText w:val="–"/>
      <w:lvlJc w:val="left"/>
      <w:pPr>
        <w:ind w:left="720" w:hanging="360"/>
      </w:pPr>
      <w:rPr>
        <w:rFonts w:ascii="Myriad Pro" w:hAnsi="Myriad Pro"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91366C"/>
    <w:multiLevelType w:val="hybridMultilevel"/>
    <w:tmpl w:val="056A3650"/>
    <w:lvl w:ilvl="0" w:tplc="AAA4D624">
      <w:start w:val="1"/>
      <w:numFmt w:val="bullet"/>
      <w:lvlText w:val="–"/>
      <w:lvlJc w:val="left"/>
      <w:pPr>
        <w:ind w:left="720" w:hanging="360"/>
      </w:pPr>
      <w:rPr>
        <w:rFonts w:ascii="Myriad Pro" w:hAnsi="Myriad Pro"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412239F"/>
    <w:multiLevelType w:val="hybridMultilevel"/>
    <w:tmpl w:val="5B0EAA04"/>
    <w:lvl w:ilvl="0" w:tplc="C5D28D5C">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00F3A"/>
    <w:multiLevelType w:val="hybridMultilevel"/>
    <w:tmpl w:val="1DF0CAE8"/>
    <w:lvl w:ilvl="0" w:tplc="4E8E1B70">
      <w:start w:val="1"/>
      <w:numFmt w:val="decimal"/>
      <w:lvlText w:val="%1."/>
      <w:lvlJc w:val="right"/>
      <w:pPr>
        <w:ind w:left="720" w:hanging="360"/>
      </w:pPr>
      <w:rPr>
        <w:rFonts w:cs="Times New Roman" w:hint="default"/>
        <w:b w:val="0"/>
        <w:i w:val="0"/>
        <w:sz w:val="18"/>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886D69"/>
    <w:multiLevelType w:val="hybridMultilevel"/>
    <w:tmpl w:val="483223EA"/>
    <w:lvl w:ilvl="0" w:tplc="A09AB8EE">
      <w:start w:val="1"/>
      <w:numFmt w:val="decimal"/>
      <w:lvlText w:val="%1."/>
      <w:lvlJc w:val="right"/>
      <w:pPr>
        <w:ind w:left="720" w:hanging="360"/>
      </w:pPr>
      <w:rPr>
        <w:rFonts w:cs="Times New Roman" w:hint="default"/>
        <w:b w:val="0"/>
        <w:i w:val="0"/>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87145A"/>
    <w:multiLevelType w:val="hybridMultilevel"/>
    <w:tmpl w:val="E5EE6C32"/>
    <w:lvl w:ilvl="0" w:tplc="AAA4D624">
      <w:start w:val="1"/>
      <w:numFmt w:val="bullet"/>
      <w:lvlText w:val="–"/>
      <w:lvlJc w:val="left"/>
      <w:pPr>
        <w:ind w:left="720" w:hanging="360"/>
      </w:pPr>
      <w:rPr>
        <w:rFonts w:ascii="Myriad Pro" w:hAnsi="Myriad Pro"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7F4689"/>
    <w:multiLevelType w:val="hybridMultilevel"/>
    <w:tmpl w:val="555E58B6"/>
    <w:lvl w:ilvl="0" w:tplc="5FAA7B96">
      <w:start w:val="1"/>
      <w:numFmt w:val="decimal"/>
      <w:lvlText w:val="%1."/>
      <w:lvlJc w:val="right"/>
      <w:pPr>
        <w:ind w:left="720" w:hanging="360"/>
      </w:pPr>
      <w:rPr>
        <w:rFonts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5"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B128E9"/>
    <w:multiLevelType w:val="hybridMultilevel"/>
    <w:tmpl w:val="376CAA84"/>
    <w:lvl w:ilvl="0" w:tplc="27264AD0">
      <w:start w:val="1"/>
      <w:numFmt w:val="decimal"/>
      <w:lvlText w:val="%1."/>
      <w:lvlJc w:val="right"/>
      <w:pPr>
        <w:ind w:left="720" w:hanging="360"/>
      </w:pPr>
      <w:rPr>
        <w:rFonts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BE4C85"/>
    <w:multiLevelType w:val="hybridMultilevel"/>
    <w:tmpl w:val="A030F6C2"/>
    <w:lvl w:ilvl="0" w:tplc="555C069A">
      <w:start w:val="10"/>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B05FE7"/>
    <w:multiLevelType w:val="hybridMultilevel"/>
    <w:tmpl w:val="B538BB74"/>
    <w:lvl w:ilvl="0" w:tplc="AAA4D624">
      <w:start w:val="1"/>
      <w:numFmt w:val="bullet"/>
      <w:lvlText w:val="–"/>
      <w:lvlJc w:val="left"/>
      <w:pPr>
        <w:ind w:left="720" w:hanging="360"/>
      </w:pPr>
      <w:rPr>
        <w:rFonts w:ascii="Myriad Pro" w:hAnsi="Myriad Pro"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942ACD"/>
    <w:multiLevelType w:val="hybridMultilevel"/>
    <w:tmpl w:val="82F8DBD6"/>
    <w:lvl w:ilvl="0" w:tplc="23804E34">
      <w:start w:val="1"/>
      <w:numFmt w:val="decimal"/>
      <w:lvlText w:val="%1."/>
      <w:lvlJc w:val="left"/>
      <w:pPr>
        <w:tabs>
          <w:tab w:val="num" w:pos="1980"/>
        </w:tabs>
        <w:ind w:left="19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46454F9"/>
    <w:multiLevelType w:val="hybridMultilevel"/>
    <w:tmpl w:val="52482CD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5EE64A7"/>
    <w:multiLevelType w:val="hybridMultilevel"/>
    <w:tmpl w:val="2B5A8E84"/>
    <w:lvl w:ilvl="0" w:tplc="AAA4D624">
      <w:start w:val="1"/>
      <w:numFmt w:val="bullet"/>
      <w:lvlText w:val="–"/>
      <w:lvlJc w:val="left"/>
      <w:pPr>
        <w:ind w:left="720" w:hanging="360"/>
      </w:pPr>
      <w:rPr>
        <w:rFonts w:ascii="Myriad Pro" w:hAnsi="Myriad Pro"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6"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990EE2"/>
    <w:multiLevelType w:val="hybridMultilevel"/>
    <w:tmpl w:val="712ADF1C"/>
    <w:lvl w:ilvl="0" w:tplc="430CB24C">
      <w:start w:val="1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A12D81"/>
    <w:multiLevelType w:val="hybridMultilevel"/>
    <w:tmpl w:val="C4A0E69A"/>
    <w:lvl w:ilvl="0" w:tplc="8D8CDFB6">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85114C"/>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364D16"/>
    <w:multiLevelType w:val="hybridMultilevel"/>
    <w:tmpl w:val="0464D376"/>
    <w:lvl w:ilvl="0" w:tplc="AAA4D624">
      <w:start w:val="1"/>
      <w:numFmt w:val="bullet"/>
      <w:lvlText w:val="–"/>
      <w:lvlJc w:val="left"/>
      <w:pPr>
        <w:ind w:left="720" w:hanging="360"/>
      </w:pPr>
      <w:rPr>
        <w:rFonts w:ascii="Myriad Pro" w:hAnsi="Myriad Pro"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BD49BA"/>
    <w:multiLevelType w:val="hybridMultilevel"/>
    <w:tmpl w:val="6B122192"/>
    <w:lvl w:ilvl="0" w:tplc="C2085F1A">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F15A40"/>
    <w:multiLevelType w:val="hybridMultilevel"/>
    <w:tmpl w:val="4A169792"/>
    <w:lvl w:ilvl="0" w:tplc="AAA4D624">
      <w:start w:val="1"/>
      <w:numFmt w:val="bullet"/>
      <w:lvlText w:val="–"/>
      <w:lvlJc w:val="left"/>
      <w:pPr>
        <w:ind w:left="720" w:hanging="360"/>
      </w:pPr>
      <w:rPr>
        <w:rFonts w:ascii="Myriad Pro" w:hAnsi="Myriad Pro"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7"/>
  </w:num>
  <w:num w:numId="12">
    <w:abstractNumId w:val="34"/>
  </w:num>
  <w:num w:numId="13">
    <w:abstractNumId w:val="65"/>
  </w:num>
  <w:num w:numId="14">
    <w:abstractNumId w:val="30"/>
  </w:num>
  <w:num w:numId="15">
    <w:abstractNumId w:val="35"/>
  </w:num>
  <w:num w:numId="16">
    <w:abstractNumId w:val="80"/>
  </w:num>
  <w:num w:numId="17">
    <w:abstractNumId w:val="54"/>
  </w:num>
  <w:num w:numId="18">
    <w:abstractNumId w:val="68"/>
  </w:num>
  <w:num w:numId="19">
    <w:abstractNumId w:val="67"/>
  </w:num>
  <w:num w:numId="20">
    <w:abstractNumId w:val="18"/>
  </w:num>
  <w:num w:numId="21">
    <w:abstractNumId w:val="41"/>
  </w:num>
  <w:num w:numId="22">
    <w:abstractNumId w:val="45"/>
  </w:num>
  <w:num w:numId="23">
    <w:abstractNumId w:val="62"/>
  </w:num>
  <w:num w:numId="24">
    <w:abstractNumId w:val="44"/>
  </w:num>
  <w:num w:numId="25">
    <w:abstractNumId w:val="25"/>
  </w:num>
  <w:num w:numId="26">
    <w:abstractNumId w:val="47"/>
  </w:num>
  <w:num w:numId="27">
    <w:abstractNumId w:val="38"/>
  </w:num>
  <w:num w:numId="28">
    <w:abstractNumId w:val="31"/>
  </w:num>
  <w:num w:numId="29">
    <w:abstractNumId w:val="40"/>
  </w:num>
  <w:num w:numId="30">
    <w:abstractNumId w:val="29"/>
  </w:num>
  <w:num w:numId="31">
    <w:abstractNumId w:val="22"/>
  </w:num>
  <w:num w:numId="32">
    <w:abstractNumId w:val="26"/>
  </w:num>
  <w:num w:numId="33">
    <w:abstractNumId w:val="51"/>
  </w:num>
  <w:num w:numId="34">
    <w:abstractNumId w:val="50"/>
  </w:num>
  <w:num w:numId="35">
    <w:abstractNumId w:val="42"/>
  </w:num>
  <w:num w:numId="36">
    <w:abstractNumId w:val="48"/>
  </w:num>
  <w:num w:numId="37">
    <w:abstractNumId w:val="74"/>
  </w:num>
  <w:num w:numId="38">
    <w:abstractNumId w:val="24"/>
  </w:num>
  <w:num w:numId="39">
    <w:abstractNumId w:val="33"/>
  </w:num>
  <w:num w:numId="40">
    <w:abstractNumId w:val="79"/>
  </w:num>
  <w:num w:numId="41">
    <w:abstractNumId w:val="37"/>
  </w:num>
  <w:num w:numId="42">
    <w:abstractNumId w:val="81"/>
  </w:num>
  <w:num w:numId="43">
    <w:abstractNumId w:val="32"/>
  </w:num>
  <w:num w:numId="44">
    <w:abstractNumId w:val="46"/>
  </w:num>
  <w:num w:numId="45">
    <w:abstractNumId w:val="21"/>
  </w:num>
  <w:num w:numId="46">
    <w:abstractNumId w:val="19"/>
  </w:num>
  <w:num w:numId="47">
    <w:abstractNumId w:val="72"/>
  </w:num>
  <w:num w:numId="48">
    <w:abstractNumId w:val="39"/>
  </w:num>
  <w:num w:numId="49">
    <w:abstractNumId w:val="53"/>
  </w:num>
  <w:num w:numId="50">
    <w:abstractNumId w:val="36"/>
  </w:num>
  <w:num w:numId="51">
    <w:abstractNumId w:val="71"/>
  </w:num>
  <w:num w:numId="52">
    <w:abstractNumId w:val="58"/>
  </w:num>
  <w:num w:numId="53">
    <w:abstractNumId w:val="78"/>
  </w:num>
  <w:num w:numId="54">
    <w:abstractNumId w:val="49"/>
  </w:num>
  <w:num w:numId="55">
    <w:abstractNumId w:val="66"/>
  </w:num>
  <w:num w:numId="56">
    <w:abstractNumId w:val="60"/>
  </w:num>
  <w:num w:numId="57">
    <w:abstractNumId w:val="55"/>
  </w:num>
  <w:num w:numId="58">
    <w:abstractNumId w:val="61"/>
  </w:num>
  <w:num w:numId="59">
    <w:abstractNumId w:val="17"/>
  </w:num>
  <w:num w:numId="60">
    <w:abstractNumId w:val="27"/>
  </w:num>
  <w:num w:numId="61">
    <w:abstractNumId w:val="63"/>
  </w:num>
  <w:num w:numId="62">
    <w:abstractNumId w:val="59"/>
  </w:num>
  <w:num w:numId="63">
    <w:abstractNumId w:val="43"/>
  </w:num>
  <w:num w:numId="64">
    <w:abstractNumId w:val="23"/>
  </w:num>
  <w:num w:numId="65">
    <w:abstractNumId w:val="64"/>
  </w:num>
  <w:num w:numId="66">
    <w:abstractNumId w:val="73"/>
  </w:num>
  <w:num w:numId="67">
    <w:abstractNumId w:val="20"/>
  </w:num>
  <w:num w:numId="68">
    <w:abstractNumId w:val="76"/>
  </w:num>
  <w:num w:numId="69">
    <w:abstractNumId w:val="28"/>
  </w:num>
  <w:num w:numId="70">
    <w:abstractNumId w:val="56"/>
  </w:num>
  <w:num w:numId="71">
    <w:abstractNumId w:val="52"/>
  </w:num>
  <w:num w:numId="72">
    <w:abstractNumId w:val="70"/>
  </w:num>
  <w:num w:numId="73">
    <w:abstractNumId w:val="57"/>
  </w:num>
  <w:num w:numId="74">
    <w:abstractNumId w:val="69"/>
  </w:num>
  <w:num w:numId="75">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D"/>
    <w:rsid w:val="00001848"/>
    <w:rsid w:val="00002F3E"/>
    <w:rsid w:val="00003546"/>
    <w:rsid w:val="000053DF"/>
    <w:rsid w:val="00007096"/>
    <w:rsid w:val="00007B87"/>
    <w:rsid w:val="00010597"/>
    <w:rsid w:val="00010D21"/>
    <w:rsid w:val="00010F32"/>
    <w:rsid w:val="000111BA"/>
    <w:rsid w:val="00011814"/>
    <w:rsid w:val="000120E4"/>
    <w:rsid w:val="000123C1"/>
    <w:rsid w:val="00012AF2"/>
    <w:rsid w:val="00012B90"/>
    <w:rsid w:val="000143BA"/>
    <w:rsid w:val="00015AE4"/>
    <w:rsid w:val="000166C4"/>
    <w:rsid w:val="00020EEC"/>
    <w:rsid w:val="000219B2"/>
    <w:rsid w:val="0002301C"/>
    <w:rsid w:val="000232C8"/>
    <w:rsid w:val="00024919"/>
    <w:rsid w:val="00031F57"/>
    <w:rsid w:val="000338FB"/>
    <w:rsid w:val="00033FF0"/>
    <w:rsid w:val="0003478F"/>
    <w:rsid w:val="00035196"/>
    <w:rsid w:val="00040826"/>
    <w:rsid w:val="000408B0"/>
    <w:rsid w:val="000408E7"/>
    <w:rsid w:val="0004142C"/>
    <w:rsid w:val="00041DC5"/>
    <w:rsid w:val="000422EC"/>
    <w:rsid w:val="0004253A"/>
    <w:rsid w:val="000430AB"/>
    <w:rsid w:val="0004388D"/>
    <w:rsid w:val="000457A9"/>
    <w:rsid w:val="00046E3B"/>
    <w:rsid w:val="00047DCA"/>
    <w:rsid w:val="0005063A"/>
    <w:rsid w:val="0005219B"/>
    <w:rsid w:val="00052A0C"/>
    <w:rsid w:val="00052C8E"/>
    <w:rsid w:val="00052D4D"/>
    <w:rsid w:val="00052E28"/>
    <w:rsid w:val="000536F9"/>
    <w:rsid w:val="00053B1B"/>
    <w:rsid w:val="000549EA"/>
    <w:rsid w:val="0005673A"/>
    <w:rsid w:val="000576BB"/>
    <w:rsid w:val="0006113D"/>
    <w:rsid w:val="000625B2"/>
    <w:rsid w:val="0006371D"/>
    <w:rsid w:val="00064095"/>
    <w:rsid w:val="00064A13"/>
    <w:rsid w:val="000656A8"/>
    <w:rsid w:val="00065C50"/>
    <w:rsid w:val="00065D87"/>
    <w:rsid w:val="00065E9C"/>
    <w:rsid w:val="00067D20"/>
    <w:rsid w:val="00067FD0"/>
    <w:rsid w:val="00071F81"/>
    <w:rsid w:val="000728AE"/>
    <w:rsid w:val="00072E1C"/>
    <w:rsid w:val="00073F6C"/>
    <w:rsid w:val="00074655"/>
    <w:rsid w:val="00074BF2"/>
    <w:rsid w:val="0007501F"/>
    <w:rsid w:val="00076529"/>
    <w:rsid w:val="00076678"/>
    <w:rsid w:val="0007688F"/>
    <w:rsid w:val="00076D4A"/>
    <w:rsid w:val="00076DCB"/>
    <w:rsid w:val="00077061"/>
    <w:rsid w:val="000779F7"/>
    <w:rsid w:val="00081FEE"/>
    <w:rsid w:val="000837C0"/>
    <w:rsid w:val="00083B19"/>
    <w:rsid w:val="00084BA3"/>
    <w:rsid w:val="000873ED"/>
    <w:rsid w:val="000915CD"/>
    <w:rsid w:val="000920F7"/>
    <w:rsid w:val="00092493"/>
    <w:rsid w:val="00092593"/>
    <w:rsid w:val="00093268"/>
    <w:rsid w:val="000939A2"/>
    <w:rsid w:val="00094CC2"/>
    <w:rsid w:val="00096018"/>
    <w:rsid w:val="00097EB2"/>
    <w:rsid w:val="000A02B1"/>
    <w:rsid w:val="000A03B5"/>
    <w:rsid w:val="000A14B1"/>
    <w:rsid w:val="000A1F4B"/>
    <w:rsid w:val="000A2814"/>
    <w:rsid w:val="000A3CFD"/>
    <w:rsid w:val="000A47CF"/>
    <w:rsid w:val="000A518E"/>
    <w:rsid w:val="000A5579"/>
    <w:rsid w:val="000A6020"/>
    <w:rsid w:val="000A6078"/>
    <w:rsid w:val="000A775B"/>
    <w:rsid w:val="000B1A3B"/>
    <w:rsid w:val="000B2DA2"/>
    <w:rsid w:val="000B52AB"/>
    <w:rsid w:val="000B5CC6"/>
    <w:rsid w:val="000B7C27"/>
    <w:rsid w:val="000B7D69"/>
    <w:rsid w:val="000C2099"/>
    <w:rsid w:val="000C2E26"/>
    <w:rsid w:val="000C2E6F"/>
    <w:rsid w:val="000C45C0"/>
    <w:rsid w:val="000C510D"/>
    <w:rsid w:val="000C51F1"/>
    <w:rsid w:val="000C553F"/>
    <w:rsid w:val="000C76D0"/>
    <w:rsid w:val="000C7D11"/>
    <w:rsid w:val="000D0572"/>
    <w:rsid w:val="000D0F3A"/>
    <w:rsid w:val="000D1208"/>
    <w:rsid w:val="000D16B2"/>
    <w:rsid w:val="000D2C0E"/>
    <w:rsid w:val="000D36AE"/>
    <w:rsid w:val="000D4EA7"/>
    <w:rsid w:val="000D5F4F"/>
    <w:rsid w:val="000E05DA"/>
    <w:rsid w:val="000E2A03"/>
    <w:rsid w:val="000E2CB9"/>
    <w:rsid w:val="000E2CFA"/>
    <w:rsid w:val="000E4F0A"/>
    <w:rsid w:val="000E57FE"/>
    <w:rsid w:val="000F0467"/>
    <w:rsid w:val="000F0613"/>
    <w:rsid w:val="000F0B66"/>
    <w:rsid w:val="000F12E4"/>
    <w:rsid w:val="000F37DB"/>
    <w:rsid w:val="000F3E3B"/>
    <w:rsid w:val="000F3FF6"/>
    <w:rsid w:val="000F4815"/>
    <w:rsid w:val="000F4B10"/>
    <w:rsid w:val="000F512C"/>
    <w:rsid w:val="000F5BE7"/>
    <w:rsid w:val="000F6874"/>
    <w:rsid w:val="000F7F5F"/>
    <w:rsid w:val="00100A0B"/>
    <w:rsid w:val="001010C3"/>
    <w:rsid w:val="0010113E"/>
    <w:rsid w:val="001014B6"/>
    <w:rsid w:val="00102BA4"/>
    <w:rsid w:val="001046B9"/>
    <w:rsid w:val="00105F8C"/>
    <w:rsid w:val="00105F9C"/>
    <w:rsid w:val="00106290"/>
    <w:rsid w:val="00107DF6"/>
    <w:rsid w:val="00111916"/>
    <w:rsid w:val="00112D55"/>
    <w:rsid w:val="00112ED8"/>
    <w:rsid w:val="0011330A"/>
    <w:rsid w:val="00114584"/>
    <w:rsid w:val="0011527D"/>
    <w:rsid w:val="0011563F"/>
    <w:rsid w:val="001159AA"/>
    <w:rsid w:val="00116D51"/>
    <w:rsid w:val="00116D5C"/>
    <w:rsid w:val="001205A5"/>
    <w:rsid w:val="00120782"/>
    <w:rsid w:val="00122024"/>
    <w:rsid w:val="00123498"/>
    <w:rsid w:val="001245B6"/>
    <w:rsid w:val="00125B72"/>
    <w:rsid w:val="001272C7"/>
    <w:rsid w:val="00127500"/>
    <w:rsid w:val="00127B5F"/>
    <w:rsid w:val="001315A8"/>
    <w:rsid w:val="0013192F"/>
    <w:rsid w:val="00131C6D"/>
    <w:rsid w:val="00132BEE"/>
    <w:rsid w:val="00134452"/>
    <w:rsid w:val="001346F7"/>
    <w:rsid w:val="001360AB"/>
    <w:rsid w:val="0013702B"/>
    <w:rsid w:val="001370CA"/>
    <w:rsid w:val="00137219"/>
    <w:rsid w:val="0013728D"/>
    <w:rsid w:val="00137F3B"/>
    <w:rsid w:val="001424DD"/>
    <w:rsid w:val="00143601"/>
    <w:rsid w:val="00143FBC"/>
    <w:rsid w:val="001440E0"/>
    <w:rsid w:val="0014456B"/>
    <w:rsid w:val="00144E96"/>
    <w:rsid w:val="001465D4"/>
    <w:rsid w:val="00146DB6"/>
    <w:rsid w:val="00147BED"/>
    <w:rsid w:val="00147C62"/>
    <w:rsid w:val="001505EF"/>
    <w:rsid w:val="00150909"/>
    <w:rsid w:val="001511C4"/>
    <w:rsid w:val="001519AE"/>
    <w:rsid w:val="001535E8"/>
    <w:rsid w:val="00153E33"/>
    <w:rsid w:val="00154CF6"/>
    <w:rsid w:val="00155924"/>
    <w:rsid w:val="00156CC8"/>
    <w:rsid w:val="00160A62"/>
    <w:rsid w:val="00162B0D"/>
    <w:rsid w:val="0016325D"/>
    <w:rsid w:val="0016339E"/>
    <w:rsid w:val="00163FB1"/>
    <w:rsid w:val="00164729"/>
    <w:rsid w:val="0016523D"/>
    <w:rsid w:val="001673A8"/>
    <w:rsid w:val="001675F1"/>
    <w:rsid w:val="00167C26"/>
    <w:rsid w:val="00170580"/>
    <w:rsid w:val="001705C6"/>
    <w:rsid w:val="001709B6"/>
    <w:rsid w:val="0017265F"/>
    <w:rsid w:val="0017339F"/>
    <w:rsid w:val="00173A05"/>
    <w:rsid w:val="00175902"/>
    <w:rsid w:val="001759E8"/>
    <w:rsid w:val="00176517"/>
    <w:rsid w:val="0018029D"/>
    <w:rsid w:val="00180C07"/>
    <w:rsid w:val="00180E86"/>
    <w:rsid w:val="00180F19"/>
    <w:rsid w:val="001825C8"/>
    <w:rsid w:val="001827F3"/>
    <w:rsid w:val="001831FA"/>
    <w:rsid w:val="001834F4"/>
    <w:rsid w:val="001836A2"/>
    <w:rsid w:val="00183BF3"/>
    <w:rsid w:val="00185BE1"/>
    <w:rsid w:val="001871E0"/>
    <w:rsid w:val="00187CFB"/>
    <w:rsid w:val="0019059D"/>
    <w:rsid w:val="001907DB"/>
    <w:rsid w:val="001930DE"/>
    <w:rsid w:val="00194028"/>
    <w:rsid w:val="001957E8"/>
    <w:rsid w:val="0019629D"/>
    <w:rsid w:val="00196F60"/>
    <w:rsid w:val="00197285"/>
    <w:rsid w:val="00197A14"/>
    <w:rsid w:val="001A0144"/>
    <w:rsid w:val="001A1A1F"/>
    <w:rsid w:val="001A2342"/>
    <w:rsid w:val="001A279F"/>
    <w:rsid w:val="001A2C64"/>
    <w:rsid w:val="001A402F"/>
    <w:rsid w:val="001A4D47"/>
    <w:rsid w:val="001A50FF"/>
    <w:rsid w:val="001A5291"/>
    <w:rsid w:val="001A5C96"/>
    <w:rsid w:val="001B25DD"/>
    <w:rsid w:val="001B37E8"/>
    <w:rsid w:val="001B444F"/>
    <w:rsid w:val="001B4931"/>
    <w:rsid w:val="001B4951"/>
    <w:rsid w:val="001B53D7"/>
    <w:rsid w:val="001B57E0"/>
    <w:rsid w:val="001B5B22"/>
    <w:rsid w:val="001B5B76"/>
    <w:rsid w:val="001B5F4B"/>
    <w:rsid w:val="001B623B"/>
    <w:rsid w:val="001B7BA0"/>
    <w:rsid w:val="001C4C7E"/>
    <w:rsid w:val="001C514C"/>
    <w:rsid w:val="001C5405"/>
    <w:rsid w:val="001C564B"/>
    <w:rsid w:val="001C5815"/>
    <w:rsid w:val="001C5B20"/>
    <w:rsid w:val="001D06BC"/>
    <w:rsid w:val="001D119B"/>
    <w:rsid w:val="001D130C"/>
    <w:rsid w:val="001D1454"/>
    <w:rsid w:val="001D171C"/>
    <w:rsid w:val="001D2EC3"/>
    <w:rsid w:val="001D2FD6"/>
    <w:rsid w:val="001D3348"/>
    <w:rsid w:val="001D3B16"/>
    <w:rsid w:val="001D3E9F"/>
    <w:rsid w:val="001D3F95"/>
    <w:rsid w:val="001D45BC"/>
    <w:rsid w:val="001D4737"/>
    <w:rsid w:val="001D4CB1"/>
    <w:rsid w:val="001D4FDB"/>
    <w:rsid w:val="001D62D1"/>
    <w:rsid w:val="001D7C77"/>
    <w:rsid w:val="001D7E67"/>
    <w:rsid w:val="001E032F"/>
    <w:rsid w:val="001E3C33"/>
    <w:rsid w:val="001E4A5B"/>
    <w:rsid w:val="001E55A3"/>
    <w:rsid w:val="001E62A5"/>
    <w:rsid w:val="001E679B"/>
    <w:rsid w:val="001E75C7"/>
    <w:rsid w:val="001F3686"/>
    <w:rsid w:val="001F3A7E"/>
    <w:rsid w:val="001F40E3"/>
    <w:rsid w:val="001F464F"/>
    <w:rsid w:val="001F4A06"/>
    <w:rsid w:val="001F5CFA"/>
    <w:rsid w:val="001F5D5F"/>
    <w:rsid w:val="001F6D4A"/>
    <w:rsid w:val="001F7DC2"/>
    <w:rsid w:val="001F7FB6"/>
    <w:rsid w:val="002001F5"/>
    <w:rsid w:val="00200F06"/>
    <w:rsid w:val="00202354"/>
    <w:rsid w:val="0020240B"/>
    <w:rsid w:val="002031D7"/>
    <w:rsid w:val="00204127"/>
    <w:rsid w:val="002045A5"/>
    <w:rsid w:val="0020528B"/>
    <w:rsid w:val="0020529E"/>
    <w:rsid w:val="002054C5"/>
    <w:rsid w:val="0020561D"/>
    <w:rsid w:val="002062A2"/>
    <w:rsid w:val="00207F28"/>
    <w:rsid w:val="002126B5"/>
    <w:rsid w:val="00212BFD"/>
    <w:rsid w:val="002130A9"/>
    <w:rsid w:val="00214B15"/>
    <w:rsid w:val="002168A3"/>
    <w:rsid w:val="00216986"/>
    <w:rsid w:val="00216E20"/>
    <w:rsid w:val="00217289"/>
    <w:rsid w:val="00220552"/>
    <w:rsid w:val="002205F5"/>
    <w:rsid w:val="0022097A"/>
    <w:rsid w:val="002211EE"/>
    <w:rsid w:val="00221DF3"/>
    <w:rsid w:val="00224C3A"/>
    <w:rsid w:val="0022549A"/>
    <w:rsid w:val="00225529"/>
    <w:rsid w:val="00226E9D"/>
    <w:rsid w:val="002272A6"/>
    <w:rsid w:val="002273B6"/>
    <w:rsid w:val="00227D5C"/>
    <w:rsid w:val="0023036D"/>
    <w:rsid w:val="00230818"/>
    <w:rsid w:val="00230B34"/>
    <w:rsid w:val="00230D3D"/>
    <w:rsid w:val="00232FDA"/>
    <w:rsid w:val="00242CF0"/>
    <w:rsid w:val="002432DF"/>
    <w:rsid w:val="0024364B"/>
    <w:rsid w:val="00243B28"/>
    <w:rsid w:val="00243E1B"/>
    <w:rsid w:val="00244079"/>
    <w:rsid w:val="002451DC"/>
    <w:rsid w:val="002456CD"/>
    <w:rsid w:val="00246BC0"/>
    <w:rsid w:val="00246C84"/>
    <w:rsid w:val="0025053D"/>
    <w:rsid w:val="002517F6"/>
    <w:rsid w:val="00251869"/>
    <w:rsid w:val="0025237E"/>
    <w:rsid w:val="00252F29"/>
    <w:rsid w:val="002535BD"/>
    <w:rsid w:val="00256F14"/>
    <w:rsid w:val="002607DC"/>
    <w:rsid w:val="002609CB"/>
    <w:rsid w:val="00264185"/>
    <w:rsid w:val="00264D40"/>
    <w:rsid w:val="00265F70"/>
    <w:rsid w:val="00266671"/>
    <w:rsid w:val="002667D5"/>
    <w:rsid w:val="00267178"/>
    <w:rsid w:val="0026778D"/>
    <w:rsid w:val="0027030D"/>
    <w:rsid w:val="002725FC"/>
    <w:rsid w:val="002736A3"/>
    <w:rsid w:val="002750D8"/>
    <w:rsid w:val="00276C2D"/>
    <w:rsid w:val="002779CD"/>
    <w:rsid w:val="00277F62"/>
    <w:rsid w:val="00280267"/>
    <w:rsid w:val="002809A0"/>
    <w:rsid w:val="00280A30"/>
    <w:rsid w:val="002819DC"/>
    <w:rsid w:val="00282899"/>
    <w:rsid w:val="00282940"/>
    <w:rsid w:val="002849E4"/>
    <w:rsid w:val="00284B34"/>
    <w:rsid w:val="00286EDB"/>
    <w:rsid w:val="0028737B"/>
    <w:rsid w:val="0028783A"/>
    <w:rsid w:val="002917FD"/>
    <w:rsid w:val="00291EA6"/>
    <w:rsid w:val="00292771"/>
    <w:rsid w:val="002927AD"/>
    <w:rsid w:val="00292BB0"/>
    <w:rsid w:val="00295078"/>
    <w:rsid w:val="00295E7B"/>
    <w:rsid w:val="0029660F"/>
    <w:rsid w:val="00297FB5"/>
    <w:rsid w:val="002A02E5"/>
    <w:rsid w:val="002A2471"/>
    <w:rsid w:val="002A2BA3"/>
    <w:rsid w:val="002A3FBA"/>
    <w:rsid w:val="002A51FF"/>
    <w:rsid w:val="002A53F1"/>
    <w:rsid w:val="002A576A"/>
    <w:rsid w:val="002A5A8F"/>
    <w:rsid w:val="002A6295"/>
    <w:rsid w:val="002A67F4"/>
    <w:rsid w:val="002A71B2"/>
    <w:rsid w:val="002A76E1"/>
    <w:rsid w:val="002B0156"/>
    <w:rsid w:val="002B33BA"/>
    <w:rsid w:val="002C0470"/>
    <w:rsid w:val="002C230C"/>
    <w:rsid w:val="002C278E"/>
    <w:rsid w:val="002C2A34"/>
    <w:rsid w:val="002C2E8A"/>
    <w:rsid w:val="002C39D0"/>
    <w:rsid w:val="002C3BB5"/>
    <w:rsid w:val="002C612F"/>
    <w:rsid w:val="002C62E7"/>
    <w:rsid w:val="002C66D0"/>
    <w:rsid w:val="002C724A"/>
    <w:rsid w:val="002D2613"/>
    <w:rsid w:val="002D363A"/>
    <w:rsid w:val="002D3674"/>
    <w:rsid w:val="002D3FDA"/>
    <w:rsid w:val="002D4108"/>
    <w:rsid w:val="002D4E9D"/>
    <w:rsid w:val="002D5295"/>
    <w:rsid w:val="002D6552"/>
    <w:rsid w:val="002D6942"/>
    <w:rsid w:val="002D6CB1"/>
    <w:rsid w:val="002D755F"/>
    <w:rsid w:val="002E01AF"/>
    <w:rsid w:val="002E038F"/>
    <w:rsid w:val="002E100E"/>
    <w:rsid w:val="002E1148"/>
    <w:rsid w:val="002E2052"/>
    <w:rsid w:val="002E3547"/>
    <w:rsid w:val="002E3C10"/>
    <w:rsid w:val="002E3FC5"/>
    <w:rsid w:val="002E4F3A"/>
    <w:rsid w:val="002E4F5E"/>
    <w:rsid w:val="002E6F17"/>
    <w:rsid w:val="002E71A0"/>
    <w:rsid w:val="002E7A90"/>
    <w:rsid w:val="002F0239"/>
    <w:rsid w:val="002F0A30"/>
    <w:rsid w:val="002F11F6"/>
    <w:rsid w:val="002F16DC"/>
    <w:rsid w:val="002F1F00"/>
    <w:rsid w:val="002F587D"/>
    <w:rsid w:val="003000AF"/>
    <w:rsid w:val="0030048F"/>
    <w:rsid w:val="00301B6C"/>
    <w:rsid w:val="0030218A"/>
    <w:rsid w:val="003044CF"/>
    <w:rsid w:val="003058A8"/>
    <w:rsid w:val="003059C0"/>
    <w:rsid w:val="00305B22"/>
    <w:rsid w:val="00306E59"/>
    <w:rsid w:val="003071D3"/>
    <w:rsid w:val="00312667"/>
    <w:rsid w:val="003140D4"/>
    <w:rsid w:val="00316974"/>
    <w:rsid w:val="00316AB3"/>
    <w:rsid w:val="00316B89"/>
    <w:rsid w:val="00316EAC"/>
    <w:rsid w:val="003203CA"/>
    <w:rsid w:val="00321D0A"/>
    <w:rsid w:val="003228DC"/>
    <w:rsid w:val="00322D9B"/>
    <w:rsid w:val="00323E41"/>
    <w:rsid w:val="00325F68"/>
    <w:rsid w:val="003266B4"/>
    <w:rsid w:val="00330061"/>
    <w:rsid w:val="003313FA"/>
    <w:rsid w:val="0033153A"/>
    <w:rsid w:val="00332748"/>
    <w:rsid w:val="0033384E"/>
    <w:rsid w:val="003338FF"/>
    <w:rsid w:val="00333907"/>
    <w:rsid w:val="00335F1D"/>
    <w:rsid w:val="00336FDC"/>
    <w:rsid w:val="003374EB"/>
    <w:rsid w:val="003379AF"/>
    <w:rsid w:val="00337E64"/>
    <w:rsid w:val="00340022"/>
    <w:rsid w:val="00340D16"/>
    <w:rsid w:val="003412F7"/>
    <w:rsid w:val="00341BB2"/>
    <w:rsid w:val="0034273A"/>
    <w:rsid w:val="0034275E"/>
    <w:rsid w:val="00346D4B"/>
    <w:rsid w:val="00347265"/>
    <w:rsid w:val="003473DB"/>
    <w:rsid w:val="00347D32"/>
    <w:rsid w:val="00350C21"/>
    <w:rsid w:val="003518CE"/>
    <w:rsid w:val="00352776"/>
    <w:rsid w:val="00352CF9"/>
    <w:rsid w:val="00352F9B"/>
    <w:rsid w:val="0035352E"/>
    <w:rsid w:val="00354A23"/>
    <w:rsid w:val="00354FA8"/>
    <w:rsid w:val="00355599"/>
    <w:rsid w:val="00355C20"/>
    <w:rsid w:val="0035643A"/>
    <w:rsid w:val="00356720"/>
    <w:rsid w:val="00356797"/>
    <w:rsid w:val="003569F0"/>
    <w:rsid w:val="00357638"/>
    <w:rsid w:val="00357A34"/>
    <w:rsid w:val="00360CC7"/>
    <w:rsid w:val="00360D4F"/>
    <w:rsid w:val="003610A9"/>
    <w:rsid w:val="00361A96"/>
    <w:rsid w:val="0036250C"/>
    <w:rsid w:val="00364E1A"/>
    <w:rsid w:val="00365D3F"/>
    <w:rsid w:val="003662B6"/>
    <w:rsid w:val="00366318"/>
    <w:rsid w:val="00367E2E"/>
    <w:rsid w:val="003715C2"/>
    <w:rsid w:val="00371BA1"/>
    <w:rsid w:val="00371C5B"/>
    <w:rsid w:val="003736B6"/>
    <w:rsid w:val="00375147"/>
    <w:rsid w:val="003754FA"/>
    <w:rsid w:val="0037784B"/>
    <w:rsid w:val="003808C0"/>
    <w:rsid w:val="00380DEA"/>
    <w:rsid w:val="00383046"/>
    <w:rsid w:val="00383494"/>
    <w:rsid w:val="003834CC"/>
    <w:rsid w:val="00383B89"/>
    <w:rsid w:val="0038574B"/>
    <w:rsid w:val="00385C24"/>
    <w:rsid w:val="00386C77"/>
    <w:rsid w:val="00390B24"/>
    <w:rsid w:val="00391B17"/>
    <w:rsid w:val="003927D0"/>
    <w:rsid w:val="00392FD3"/>
    <w:rsid w:val="0039491D"/>
    <w:rsid w:val="00395741"/>
    <w:rsid w:val="003959B9"/>
    <w:rsid w:val="00397451"/>
    <w:rsid w:val="00397465"/>
    <w:rsid w:val="00397896"/>
    <w:rsid w:val="003A0A48"/>
    <w:rsid w:val="003A1E01"/>
    <w:rsid w:val="003A2844"/>
    <w:rsid w:val="003A386D"/>
    <w:rsid w:val="003A5B3E"/>
    <w:rsid w:val="003A61E3"/>
    <w:rsid w:val="003A7E1A"/>
    <w:rsid w:val="003B03CA"/>
    <w:rsid w:val="003B0944"/>
    <w:rsid w:val="003B2AAE"/>
    <w:rsid w:val="003B2E66"/>
    <w:rsid w:val="003B5D1A"/>
    <w:rsid w:val="003B5FA0"/>
    <w:rsid w:val="003B799C"/>
    <w:rsid w:val="003B7C9E"/>
    <w:rsid w:val="003C3D8D"/>
    <w:rsid w:val="003C53F3"/>
    <w:rsid w:val="003C6C57"/>
    <w:rsid w:val="003D02D0"/>
    <w:rsid w:val="003D248E"/>
    <w:rsid w:val="003D2A89"/>
    <w:rsid w:val="003D3E0B"/>
    <w:rsid w:val="003D3E1E"/>
    <w:rsid w:val="003D466E"/>
    <w:rsid w:val="003D4F82"/>
    <w:rsid w:val="003D6D8D"/>
    <w:rsid w:val="003D713A"/>
    <w:rsid w:val="003E01A2"/>
    <w:rsid w:val="003E213A"/>
    <w:rsid w:val="003E2EF5"/>
    <w:rsid w:val="003E3541"/>
    <w:rsid w:val="003E3884"/>
    <w:rsid w:val="003E486C"/>
    <w:rsid w:val="003E4896"/>
    <w:rsid w:val="003E49C1"/>
    <w:rsid w:val="003E5218"/>
    <w:rsid w:val="003E564D"/>
    <w:rsid w:val="003E5B03"/>
    <w:rsid w:val="003E76DB"/>
    <w:rsid w:val="003F00E3"/>
    <w:rsid w:val="003F0FAA"/>
    <w:rsid w:val="003F2064"/>
    <w:rsid w:val="003F2157"/>
    <w:rsid w:val="003F3205"/>
    <w:rsid w:val="003F37BA"/>
    <w:rsid w:val="003F3D06"/>
    <w:rsid w:val="003F55BC"/>
    <w:rsid w:val="00400141"/>
    <w:rsid w:val="0040027D"/>
    <w:rsid w:val="0040066D"/>
    <w:rsid w:val="0040191D"/>
    <w:rsid w:val="00402160"/>
    <w:rsid w:val="004023A4"/>
    <w:rsid w:val="004028A6"/>
    <w:rsid w:val="00403A99"/>
    <w:rsid w:val="004050E9"/>
    <w:rsid w:val="004056D1"/>
    <w:rsid w:val="00406568"/>
    <w:rsid w:val="004077F1"/>
    <w:rsid w:val="00410755"/>
    <w:rsid w:val="004120D2"/>
    <w:rsid w:val="00414292"/>
    <w:rsid w:val="00414D49"/>
    <w:rsid w:val="00415F9D"/>
    <w:rsid w:val="00416D31"/>
    <w:rsid w:val="004171DC"/>
    <w:rsid w:val="004211E5"/>
    <w:rsid w:val="00421BC9"/>
    <w:rsid w:val="004221F5"/>
    <w:rsid w:val="004227ED"/>
    <w:rsid w:val="00422850"/>
    <w:rsid w:val="004237FA"/>
    <w:rsid w:val="00423E0A"/>
    <w:rsid w:val="00425A6B"/>
    <w:rsid w:val="00425D6A"/>
    <w:rsid w:val="004271C7"/>
    <w:rsid w:val="00427522"/>
    <w:rsid w:val="00427AB6"/>
    <w:rsid w:val="00427BED"/>
    <w:rsid w:val="00430A6A"/>
    <w:rsid w:val="00430BB9"/>
    <w:rsid w:val="004311A0"/>
    <w:rsid w:val="00432235"/>
    <w:rsid w:val="004326B3"/>
    <w:rsid w:val="00432B09"/>
    <w:rsid w:val="00432D74"/>
    <w:rsid w:val="00432DEB"/>
    <w:rsid w:val="00433933"/>
    <w:rsid w:val="00434671"/>
    <w:rsid w:val="00434A80"/>
    <w:rsid w:val="00434ECF"/>
    <w:rsid w:val="0043514F"/>
    <w:rsid w:val="00436B51"/>
    <w:rsid w:val="004377EE"/>
    <w:rsid w:val="00440E4E"/>
    <w:rsid w:val="004417BA"/>
    <w:rsid w:val="004426D5"/>
    <w:rsid w:val="00442FE9"/>
    <w:rsid w:val="00443BEF"/>
    <w:rsid w:val="0044558E"/>
    <w:rsid w:val="0044671B"/>
    <w:rsid w:val="00447B1C"/>
    <w:rsid w:val="00450446"/>
    <w:rsid w:val="004508E3"/>
    <w:rsid w:val="004519AC"/>
    <w:rsid w:val="00453099"/>
    <w:rsid w:val="00453271"/>
    <w:rsid w:val="004534E1"/>
    <w:rsid w:val="0045377E"/>
    <w:rsid w:val="00454068"/>
    <w:rsid w:val="00455429"/>
    <w:rsid w:val="00456D51"/>
    <w:rsid w:val="00456DEB"/>
    <w:rsid w:val="00456F1B"/>
    <w:rsid w:val="00456F65"/>
    <w:rsid w:val="004571D0"/>
    <w:rsid w:val="004578B7"/>
    <w:rsid w:val="00460205"/>
    <w:rsid w:val="00460C1C"/>
    <w:rsid w:val="00460EA2"/>
    <w:rsid w:val="00461603"/>
    <w:rsid w:val="004621E0"/>
    <w:rsid w:val="0046280D"/>
    <w:rsid w:val="00463122"/>
    <w:rsid w:val="00463762"/>
    <w:rsid w:val="00463FE0"/>
    <w:rsid w:val="004643EB"/>
    <w:rsid w:val="00465691"/>
    <w:rsid w:val="0046578B"/>
    <w:rsid w:val="00466B2E"/>
    <w:rsid w:val="00467CF9"/>
    <w:rsid w:val="004717EC"/>
    <w:rsid w:val="00471BA9"/>
    <w:rsid w:val="00471F4A"/>
    <w:rsid w:val="004721AD"/>
    <w:rsid w:val="004734B1"/>
    <w:rsid w:val="00473B71"/>
    <w:rsid w:val="00473E1B"/>
    <w:rsid w:val="00475573"/>
    <w:rsid w:val="004764BC"/>
    <w:rsid w:val="00476D54"/>
    <w:rsid w:val="00480C7C"/>
    <w:rsid w:val="00481608"/>
    <w:rsid w:val="00481D36"/>
    <w:rsid w:val="00482384"/>
    <w:rsid w:val="00484114"/>
    <w:rsid w:val="00484317"/>
    <w:rsid w:val="0048581A"/>
    <w:rsid w:val="004859FF"/>
    <w:rsid w:val="00485A77"/>
    <w:rsid w:val="00486168"/>
    <w:rsid w:val="00486403"/>
    <w:rsid w:val="00486A11"/>
    <w:rsid w:val="00486ABA"/>
    <w:rsid w:val="00487653"/>
    <w:rsid w:val="004876F9"/>
    <w:rsid w:val="004903AE"/>
    <w:rsid w:val="0049045F"/>
    <w:rsid w:val="00490689"/>
    <w:rsid w:val="00493359"/>
    <w:rsid w:val="0049410B"/>
    <w:rsid w:val="004947C1"/>
    <w:rsid w:val="00495B81"/>
    <w:rsid w:val="00495F94"/>
    <w:rsid w:val="00496BC7"/>
    <w:rsid w:val="004A087B"/>
    <w:rsid w:val="004A0EB4"/>
    <w:rsid w:val="004A0F1F"/>
    <w:rsid w:val="004A2BBA"/>
    <w:rsid w:val="004A2C28"/>
    <w:rsid w:val="004A2DF2"/>
    <w:rsid w:val="004A36EB"/>
    <w:rsid w:val="004A3D6D"/>
    <w:rsid w:val="004A42CD"/>
    <w:rsid w:val="004A44B9"/>
    <w:rsid w:val="004A4AC4"/>
    <w:rsid w:val="004A5158"/>
    <w:rsid w:val="004B0FC9"/>
    <w:rsid w:val="004B16E1"/>
    <w:rsid w:val="004B2757"/>
    <w:rsid w:val="004B29FC"/>
    <w:rsid w:val="004B2A96"/>
    <w:rsid w:val="004B3A4C"/>
    <w:rsid w:val="004B416B"/>
    <w:rsid w:val="004B4209"/>
    <w:rsid w:val="004B525E"/>
    <w:rsid w:val="004B5C52"/>
    <w:rsid w:val="004B67E5"/>
    <w:rsid w:val="004C017B"/>
    <w:rsid w:val="004C1F67"/>
    <w:rsid w:val="004C2488"/>
    <w:rsid w:val="004C3C15"/>
    <w:rsid w:val="004C47A0"/>
    <w:rsid w:val="004C4D93"/>
    <w:rsid w:val="004C5F17"/>
    <w:rsid w:val="004D00A4"/>
    <w:rsid w:val="004D0907"/>
    <w:rsid w:val="004D32E5"/>
    <w:rsid w:val="004D3C22"/>
    <w:rsid w:val="004D557A"/>
    <w:rsid w:val="004D5825"/>
    <w:rsid w:val="004D6C4C"/>
    <w:rsid w:val="004D7AA4"/>
    <w:rsid w:val="004D7EEA"/>
    <w:rsid w:val="004D7FDB"/>
    <w:rsid w:val="004E08AD"/>
    <w:rsid w:val="004E17A9"/>
    <w:rsid w:val="004E20A8"/>
    <w:rsid w:val="004E2F92"/>
    <w:rsid w:val="004E48CF"/>
    <w:rsid w:val="004E5EBF"/>
    <w:rsid w:val="004F1509"/>
    <w:rsid w:val="004F3B28"/>
    <w:rsid w:val="004F4810"/>
    <w:rsid w:val="004F55BF"/>
    <w:rsid w:val="004F5C5D"/>
    <w:rsid w:val="00500E23"/>
    <w:rsid w:val="00502600"/>
    <w:rsid w:val="0050297D"/>
    <w:rsid w:val="00504373"/>
    <w:rsid w:val="00504E8A"/>
    <w:rsid w:val="0050564A"/>
    <w:rsid w:val="0050592E"/>
    <w:rsid w:val="00505BAF"/>
    <w:rsid w:val="00505E19"/>
    <w:rsid w:val="00505ECB"/>
    <w:rsid w:val="00505FAB"/>
    <w:rsid w:val="005102CC"/>
    <w:rsid w:val="00512384"/>
    <w:rsid w:val="00513131"/>
    <w:rsid w:val="005142CD"/>
    <w:rsid w:val="00515E78"/>
    <w:rsid w:val="00515FEE"/>
    <w:rsid w:val="005225FE"/>
    <w:rsid w:val="0052363B"/>
    <w:rsid w:val="0052389E"/>
    <w:rsid w:val="005239B1"/>
    <w:rsid w:val="00523FDE"/>
    <w:rsid w:val="00525104"/>
    <w:rsid w:val="005267E8"/>
    <w:rsid w:val="00526FF6"/>
    <w:rsid w:val="005303F8"/>
    <w:rsid w:val="00531D43"/>
    <w:rsid w:val="00532904"/>
    <w:rsid w:val="005329DF"/>
    <w:rsid w:val="00532E0B"/>
    <w:rsid w:val="00533F36"/>
    <w:rsid w:val="00534367"/>
    <w:rsid w:val="00536C2D"/>
    <w:rsid w:val="005375CA"/>
    <w:rsid w:val="00537F28"/>
    <w:rsid w:val="00541AA3"/>
    <w:rsid w:val="00542427"/>
    <w:rsid w:val="00542ABE"/>
    <w:rsid w:val="00542D1C"/>
    <w:rsid w:val="005442A4"/>
    <w:rsid w:val="005442D8"/>
    <w:rsid w:val="005475CE"/>
    <w:rsid w:val="00551AE3"/>
    <w:rsid w:val="0055327C"/>
    <w:rsid w:val="00553B8F"/>
    <w:rsid w:val="00554ADA"/>
    <w:rsid w:val="00555C3C"/>
    <w:rsid w:val="00556920"/>
    <w:rsid w:val="00560BB4"/>
    <w:rsid w:val="005611BA"/>
    <w:rsid w:val="00561790"/>
    <w:rsid w:val="005626EA"/>
    <w:rsid w:val="00562BCA"/>
    <w:rsid w:val="00563CDF"/>
    <w:rsid w:val="005649B5"/>
    <w:rsid w:val="005651AC"/>
    <w:rsid w:val="005654C5"/>
    <w:rsid w:val="0056570E"/>
    <w:rsid w:val="00565FA1"/>
    <w:rsid w:val="005663FB"/>
    <w:rsid w:val="00567132"/>
    <w:rsid w:val="00567BA3"/>
    <w:rsid w:val="0057036A"/>
    <w:rsid w:val="00570454"/>
    <w:rsid w:val="00572C56"/>
    <w:rsid w:val="00572D91"/>
    <w:rsid w:val="00573DD7"/>
    <w:rsid w:val="005740A7"/>
    <w:rsid w:val="00574B51"/>
    <w:rsid w:val="00575C7F"/>
    <w:rsid w:val="00580169"/>
    <w:rsid w:val="00580829"/>
    <w:rsid w:val="00581BA1"/>
    <w:rsid w:val="00582F8C"/>
    <w:rsid w:val="00583C6D"/>
    <w:rsid w:val="00583CC9"/>
    <w:rsid w:val="00584190"/>
    <w:rsid w:val="005843AD"/>
    <w:rsid w:val="0058476C"/>
    <w:rsid w:val="00584ABB"/>
    <w:rsid w:val="005854F1"/>
    <w:rsid w:val="00585630"/>
    <w:rsid w:val="00585A31"/>
    <w:rsid w:val="005862E9"/>
    <w:rsid w:val="00590C44"/>
    <w:rsid w:val="00593EBE"/>
    <w:rsid w:val="0059519D"/>
    <w:rsid w:val="005954C5"/>
    <w:rsid w:val="00596A10"/>
    <w:rsid w:val="00596DBF"/>
    <w:rsid w:val="0059726D"/>
    <w:rsid w:val="005A00C2"/>
    <w:rsid w:val="005A1827"/>
    <w:rsid w:val="005A2681"/>
    <w:rsid w:val="005A3C4E"/>
    <w:rsid w:val="005A3D4C"/>
    <w:rsid w:val="005A471A"/>
    <w:rsid w:val="005A497D"/>
    <w:rsid w:val="005A5754"/>
    <w:rsid w:val="005A5A35"/>
    <w:rsid w:val="005A7597"/>
    <w:rsid w:val="005A7F84"/>
    <w:rsid w:val="005B0429"/>
    <w:rsid w:val="005B2520"/>
    <w:rsid w:val="005B26AB"/>
    <w:rsid w:val="005B393B"/>
    <w:rsid w:val="005B3A19"/>
    <w:rsid w:val="005B4C60"/>
    <w:rsid w:val="005B54EA"/>
    <w:rsid w:val="005B5D68"/>
    <w:rsid w:val="005B7B3E"/>
    <w:rsid w:val="005C1AA5"/>
    <w:rsid w:val="005C2149"/>
    <w:rsid w:val="005C247B"/>
    <w:rsid w:val="005C4500"/>
    <w:rsid w:val="005C52C8"/>
    <w:rsid w:val="005C537B"/>
    <w:rsid w:val="005C5473"/>
    <w:rsid w:val="005C6856"/>
    <w:rsid w:val="005C723D"/>
    <w:rsid w:val="005C7B3C"/>
    <w:rsid w:val="005D00E0"/>
    <w:rsid w:val="005D014D"/>
    <w:rsid w:val="005D0D3C"/>
    <w:rsid w:val="005D2568"/>
    <w:rsid w:val="005D2655"/>
    <w:rsid w:val="005D38F7"/>
    <w:rsid w:val="005D3AA3"/>
    <w:rsid w:val="005D515D"/>
    <w:rsid w:val="005D52CB"/>
    <w:rsid w:val="005D56A5"/>
    <w:rsid w:val="005D77B7"/>
    <w:rsid w:val="005E0905"/>
    <w:rsid w:val="005E1207"/>
    <w:rsid w:val="005E1AAA"/>
    <w:rsid w:val="005F01C5"/>
    <w:rsid w:val="005F0828"/>
    <w:rsid w:val="005F23DE"/>
    <w:rsid w:val="005F2E36"/>
    <w:rsid w:val="005F435E"/>
    <w:rsid w:val="005F4442"/>
    <w:rsid w:val="005F458B"/>
    <w:rsid w:val="005F5E35"/>
    <w:rsid w:val="005F6C38"/>
    <w:rsid w:val="005F6C8F"/>
    <w:rsid w:val="005F6F85"/>
    <w:rsid w:val="005F79A6"/>
    <w:rsid w:val="006005EB"/>
    <w:rsid w:val="00600897"/>
    <w:rsid w:val="00600A51"/>
    <w:rsid w:val="00603458"/>
    <w:rsid w:val="00603B28"/>
    <w:rsid w:val="0060437D"/>
    <w:rsid w:val="006043AC"/>
    <w:rsid w:val="006047EF"/>
    <w:rsid w:val="00606788"/>
    <w:rsid w:val="00606E7E"/>
    <w:rsid w:val="00606FD7"/>
    <w:rsid w:val="00607B66"/>
    <w:rsid w:val="00612599"/>
    <w:rsid w:val="00613424"/>
    <w:rsid w:val="00614999"/>
    <w:rsid w:val="0061552A"/>
    <w:rsid w:val="0061751B"/>
    <w:rsid w:val="006177BF"/>
    <w:rsid w:val="0061797D"/>
    <w:rsid w:val="00620001"/>
    <w:rsid w:val="00620247"/>
    <w:rsid w:val="006210AE"/>
    <w:rsid w:val="00621AAC"/>
    <w:rsid w:val="00621F0E"/>
    <w:rsid w:val="00622441"/>
    <w:rsid w:val="00622B42"/>
    <w:rsid w:val="00623232"/>
    <w:rsid w:val="00623597"/>
    <w:rsid w:val="0062397A"/>
    <w:rsid w:val="00623988"/>
    <w:rsid w:val="006242BF"/>
    <w:rsid w:val="00624CBD"/>
    <w:rsid w:val="00624F7A"/>
    <w:rsid w:val="0062590C"/>
    <w:rsid w:val="00626217"/>
    <w:rsid w:val="0062700B"/>
    <w:rsid w:val="00627AF6"/>
    <w:rsid w:val="006301B2"/>
    <w:rsid w:val="00630600"/>
    <w:rsid w:val="00630717"/>
    <w:rsid w:val="0063097F"/>
    <w:rsid w:val="00630B45"/>
    <w:rsid w:val="00630B7D"/>
    <w:rsid w:val="00630F71"/>
    <w:rsid w:val="00631D84"/>
    <w:rsid w:val="006325CF"/>
    <w:rsid w:val="00633270"/>
    <w:rsid w:val="0063382C"/>
    <w:rsid w:val="006353A0"/>
    <w:rsid w:val="00636981"/>
    <w:rsid w:val="00636D5C"/>
    <w:rsid w:val="00637638"/>
    <w:rsid w:val="00637D9B"/>
    <w:rsid w:val="006408EB"/>
    <w:rsid w:val="00641D0E"/>
    <w:rsid w:val="006423A0"/>
    <w:rsid w:val="00643AF3"/>
    <w:rsid w:val="006440BC"/>
    <w:rsid w:val="006451ED"/>
    <w:rsid w:val="0064676A"/>
    <w:rsid w:val="006468EB"/>
    <w:rsid w:val="0064690C"/>
    <w:rsid w:val="00646BE6"/>
    <w:rsid w:val="00646D23"/>
    <w:rsid w:val="00647D34"/>
    <w:rsid w:val="006525AC"/>
    <w:rsid w:val="00652C50"/>
    <w:rsid w:val="00652CF2"/>
    <w:rsid w:val="006549C8"/>
    <w:rsid w:val="00654AF7"/>
    <w:rsid w:val="00654B89"/>
    <w:rsid w:val="0065528D"/>
    <w:rsid w:val="00661412"/>
    <w:rsid w:val="0066207A"/>
    <w:rsid w:val="00662773"/>
    <w:rsid w:val="00662EE0"/>
    <w:rsid w:val="00663497"/>
    <w:rsid w:val="006645B9"/>
    <w:rsid w:val="00665DBE"/>
    <w:rsid w:val="00666496"/>
    <w:rsid w:val="00667D3C"/>
    <w:rsid w:val="00671EFB"/>
    <w:rsid w:val="00672094"/>
    <w:rsid w:val="006731E9"/>
    <w:rsid w:val="00673801"/>
    <w:rsid w:val="00673B58"/>
    <w:rsid w:val="00673D98"/>
    <w:rsid w:val="00674BC5"/>
    <w:rsid w:val="00674EB3"/>
    <w:rsid w:val="006754FA"/>
    <w:rsid w:val="00675B10"/>
    <w:rsid w:val="00677340"/>
    <w:rsid w:val="00680643"/>
    <w:rsid w:val="00680713"/>
    <w:rsid w:val="006809B7"/>
    <w:rsid w:val="006809D1"/>
    <w:rsid w:val="00681E61"/>
    <w:rsid w:val="00685114"/>
    <w:rsid w:val="0068512F"/>
    <w:rsid w:val="00685652"/>
    <w:rsid w:val="00687814"/>
    <w:rsid w:val="0068787D"/>
    <w:rsid w:val="00690C73"/>
    <w:rsid w:val="006916BF"/>
    <w:rsid w:val="0069227E"/>
    <w:rsid w:val="0069298E"/>
    <w:rsid w:val="00692F25"/>
    <w:rsid w:val="00693F7F"/>
    <w:rsid w:val="00694E5C"/>
    <w:rsid w:val="0069533F"/>
    <w:rsid w:val="006954E1"/>
    <w:rsid w:val="00695BE6"/>
    <w:rsid w:val="00695FC8"/>
    <w:rsid w:val="00696A80"/>
    <w:rsid w:val="00696B60"/>
    <w:rsid w:val="00697B1F"/>
    <w:rsid w:val="006A06EF"/>
    <w:rsid w:val="006A0FB3"/>
    <w:rsid w:val="006A1CD0"/>
    <w:rsid w:val="006A40D7"/>
    <w:rsid w:val="006A4F26"/>
    <w:rsid w:val="006A5CFE"/>
    <w:rsid w:val="006A645E"/>
    <w:rsid w:val="006A76FF"/>
    <w:rsid w:val="006B021A"/>
    <w:rsid w:val="006B03CD"/>
    <w:rsid w:val="006B0BDF"/>
    <w:rsid w:val="006B0C55"/>
    <w:rsid w:val="006B0FC2"/>
    <w:rsid w:val="006B102E"/>
    <w:rsid w:val="006B19BA"/>
    <w:rsid w:val="006B248A"/>
    <w:rsid w:val="006B2AF7"/>
    <w:rsid w:val="006B2D88"/>
    <w:rsid w:val="006B349E"/>
    <w:rsid w:val="006B3870"/>
    <w:rsid w:val="006B41DA"/>
    <w:rsid w:val="006B4606"/>
    <w:rsid w:val="006B5671"/>
    <w:rsid w:val="006B5C93"/>
    <w:rsid w:val="006C0B5A"/>
    <w:rsid w:val="006C0E29"/>
    <w:rsid w:val="006C1DB0"/>
    <w:rsid w:val="006C2768"/>
    <w:rsid w:val="006C2783"/>
    <w:rsid w:val="006C3A60"/>
    <w:rsid w:val="006C3AFE"/>
    <w:rsid w:val="006C416C"/>
    <w:rsid w:val="006C4E27"/>
    <w:rsid w:val="006C52BD"/>
    <w:rsid w:val="006C72D6"/>
    <w:rsid w:val="006C746A"/>
    <w:rsid w:val="006C77E8"/>
    <w:rsid w:val="006C7EB1"/>
    <w:rsid w:val="006D0306"/>
    <w:rsid w:val="006D071A"/>
    <w:rsid w:val="006D0F7F"/>
    <w:rsid w:val="006D1A93"/>
    <w:rsid w:val="006D2083"/>
    <w:rsid w:val="006D256C"/>
    <w:rsid w:val="006D2857"/>
    <w:rsid w:val="006D2C2F"/>
    <w:rsid w:val="006D2F9A"/>
    <w:rsid w:val="006D325E"/>
    <w:rsid w:val="006D34F2"/>
    <w:rsid w:val="006D37F6"/>
    <w:rsid w:val="006D3D00"/>
    <w:rsid w:val="006D7272"/>
    <w:rsid w:val="006D7E39"/>
    <w:rsid w:val="006E0752"/>
    <w:rsid w:val="006E2EBC"/>
    <w:rsid w:val="006E2ED3"/>
    <w:rsid w:val="006E36A6"/>
    <w:rsid w:val="006E445E"/>
    <w:rsid w:val="006F0364"/>
    <w:rsid w:val="006F0A7B"/>
    <w:rsid w:val="006F143E"/>
    <w:rsid w:val="006F1B9F"/>
    <w:rsid w:val="006F22D6"/>
    <w:rsid w:val="006F3026"/>
    <w:rsid w:val="006F3055"/>
    <w:rsid w:val="006F3BF1"/>
    <w:rsid w:val="006F41F2"/>
    <w:rsid w:val="006F4575"/>
    <w:rsid w:val="006F4A68"/>
    <w:rsid w:val="006F5B22"/>
    <w:rsid w:val="006F65A5"/>
    <w:rsid w:val="006F6D71"/>
    <w:rsid w:val="006F7BA9"/>
    <w:rsid w:val="006F7C1C"/>
    <w:rsid w:val="00700575"/>
    <w:rsid w:val="00701274"/>
    <w:rsid w:val="0070346E"/>
    <w:rsid w:val="007072F7"/>
    <w:rsid w:val="007073C8"/>
    <w:rsid w:val="00707AC1"/>
    <w:rsid w:val="00707B75"/>
    <w:rsid w:val="007103DD"/>
    <w:rsid w:val="00710C5E"/>
    <w:rsid w:val="007122A1"/>
    <w:rsid w:val="007131BA"/>
    <w:rsid w:val="007131F2"/>
    <w:rsid w:val="00713233"/>
    <w:rsid w:val="00714124"/>
    <w:rsid w:val="0071430A"/>
    <w:rsid w:val="0071487F"/>
    <w:rsid w:val="00714FD0"/>
    <w:rsid w:val="0071655F"/>
    <w:rsid w:val="00717117"/>
    <w:rsid w:val="007177E5"/>
    <w:rsid w:val="007200A2"/>
    <w:rsid w:val="00720486"/>
    <w:rsid w:val="00720B2C"/>
    <w:rsid w:val="0072170E"/>
    <w:rsid w:val="00723D10"/>
    <w:rsid w:val="00724142"/>
    <w:rsid w:val="00724EE2"/>
    <w:rsid w:val="00725843"/>
    <w:rsid w:val="00727C31"/>
    <w:rsid w:val="007313F8"/>
    <w:rsid w:val="00731D46"/>
    <w:rsid w:val="00732C36"/>
    <w:rsid w:val="00732EDA"/>
    <w:rsid w:val="00734BA9"/>
    <w:rsid w:val="00735629"/>
    <w:rsid w:val="00735B30"/>
    <w:rsid w:val="00737850"/>
    <w:rsid w:val="00737CE4"/>
    <w:rsid w:val="00740230"/>
    <w:rsid w:val="00740A5A"/>
    <w:rsid w:val="007410B6"/>
    <w:rsid w:val="0074134F"/>
    <w:rsid w:val="00741610"/>
    <w:rsid w:val="00742D35"/>
    <w:rsid w:val="0074315A"/>
    <w:rsid w:val="007437E3"/>
    <w:rsid w:val="0074426C"/>
    <w:rsid w:val="007443A1"/>
    <w:rsid w:val="00746DFB"/>
    <w:rsid w:val="00747439"/>
    <w:rsid w:val="0074778C"/>
    <w:rsid w:val="0075126A"/>
    <w:rsid w:val="007515D9"/>
    <w:rsid w:val="00752610"/>
    <w:rsid w:val="0075263E"/>
    <w:rsid w:val="007531A0"/>
    <w:rsid w:val="00755B4D"/>
    <w:rsid w:val="00755BC4"/>
    <w:rsid w:val="0075695D"/>
    <w:rsid w:val="00757C9F"/>
    <w:rsid w:val="00760543"/>
    <w:rsid w:val="007609A5"/>
    <w:rsid w:val="00760EB2"/>
    <w:rsid w:val="00761E56"/>
    <w:rsid w:val="007626A7"/>
    <w:rsid w:val="0076433D"/>
    <w:rsid w:val="00765C32"/>
    <w:rsid w:val="00766EF2"/>
    <w:rsid w:val="00770C1E"/>
    <w:rsid w:val="00771EEA"/>
    <w:rsid w:val="00772225"/>
    <w:rsid w:val="0077263C"/>
    <w:rsid w:val="00772831"/>
    <w:rsid w:val="00772A13"/>
    <w:rsid w:val="0077348B"/>
    <w:rsid w:val="0077367B"/>
    <w:rsid w:val="00774452"/>
    <w:rsid w:val="00775137"/>
    <w:rsid w:val="00775197"/>
    <w:rsid w:val="007759AE"/>
    <w:rsid w:val="00775B9B"/>
    <w:rsid w:val="00775F70"/>
    <w:rsid w:val="00776BF3"/>
    <w:rsid w:val="0077713C"/>
    <w:rsid w:val="00780598"/>
    <w:rsid w:val="007809F2"/>
    <w:rsid w:val="00780CE7"/>
    <w:rsid w:val="007813C0"/>
    <w:rsid w:val="007844CC"/>
    <w:rsid w:val="007845A4"/>
    <w:rsid w:val="007855A0"/>
    <w:rsid w:val="007867CC"/>
    <w:rsid w:val="007871EA"/>
    <w:rsid w:val="00787C45"/>
    <w:rsid w:val="00791A9C"/>
    <w:rsid w:val="007927DF"/>
    <w:rsid w:val="0079286C"/>
    <w:rsid w:val="00795086"/>
    <w:rsid w:val="00797955"/>
    <w:rsid w:val="007A0D7A"/>
    <w:rsid w:val="007A0F4C"/>
    <w:rsid w:val="007A14BA"/>
    <w:rsid w:val="007A28FE"/>
    <w:rsid w:val="007A295A"/>
    <w:rsid w:val="007A441B"/>
    <w:rsid w:val="007A4A46"/>
    <w:rsid w:val="007A4D2B"/>
    <w:rsid w:val="007A5D03"/>
    <w:rsid w:val="007A71FC"/>
    <w:rsid w:val="007A7B97"/>
    <w:rsid w:val="007B1F79"/>
    <w:rsid w:val="007B386E"/>
    <w:rsid w:val="007B4DC6"/>
    <w:rsid w:val="007B6037"/>
    <w:rsid w:val="007C0093"/>
    <w:rsid w:val="007C0340"/>
    <w:rsid w:val="007C10D8"/>
    <w:rsid w:val="007C18FC"/>
    <w:rsid w:val="007C2753"/>
    <w:rsid w:val="007C2E6C"/>
    <w:rsid w:val="007C3B70"/>
    <w:rsid w:val="007C477A"/>
    <w:rsid w:val="007C65CB"/>
    <w:rsid w:val="007C66A6"/>
    <w:rsid w:val="007C6B2A"/>
    <w:rsid w:val="007C7811"/>
    <w:rsid w:val="007C7A3C"/>
    <w:rsid w:val="007C7FB8"/>
    <w:rsid w:val="007D01D3"/>
    <w:rsid w:val="007D234A"/>
    <w:rsid w:val="007D5496"/>
    <w:rsid w:val="007D5637"/>
    <w:rsid w:val="007D6457"/>
    <w:rsid w:val="007E0AB6"/>
    <w:rsid w:val="007E0E53"/>
    <w:rsid w:val="007E0EBE"/>
    <w:rsid w:val="007E1AA4"/>
    <w:rsid w:val="007E1D7F"/>
    <w:rsid w:val="007E24F0"/>
    <w:rsid w:val="007E3C94"/>
    <w:rsid w:val="007E441C"/>
    <w:rsid w:val="007E4944"/>
    <w:rsid w:val="007E4FC4"/>
    <w:rsid w:val="007E54EB"/>
    <w:rsid w:val="007E5E17"/>
    <w:rsid w:val="007E6CF4"/>
    <w:rsid w:val="007E7187"/>
    <w:rsid w:val="007E76BB"/>
    <w:rsid w:val="007E7CB6"/>
    <w:rsid w:val="007F0217"/>
    <w:rsid w:val="007F08AB"/>
    <w:rsid w:val="007F0F3E"/>
    <w:rsid w:val="007F21E3"/>
    <w:rsid w:val="007F46B1"/>
    <w:rsid w:val="007F48AB"/>
    <w:rsid w:val="007F4FD9"/>
    <w:rsid w:val="007F66F9"/>
    <w:rsid w:val="007F77F8"/>
    <w:rsid w:val="00800A86"/>
    <w:rsid w:val="00801005"/>
    <w:rsid w:val="00801E6D"/>
    <w:rsid w:val="00803707"/>
    <w:rsid w:val="00803745"/>
    <w:rsid w:val="0080464C"/>
    <w:rsid w:val="00804ABE"/>
    <w:rsid w:val="008053D8"/>
    <w:rsid w:val="0080548F"/>
    <w:rsid w:val="008058D3"/>
    <w:rsid w:val="00805C9D"/>
    <w:rsid w:val="008100D9"/>
    <w:rsid w:val="00810DAE"/>
    <w:rsid w:val="00812AA6"/>
    <w:rsid w:val="0081341C"/>
    <w:rsid w:val="00813510"/>
    <w:rsid w:val="008142B8"/>
    <w:rsid w:val="00815D68"/>
    <w:rsid w:val="00816158"/>
    <w:rsid w:val="0081622F"/>
    <w:rsid w:val="008167E5"/>
    <w:rsid w:val="00816C37"/>
    <w:rsid w:val="008200E2"/>
    <w:rsid w:val="00820751"/>
    <w:rsid w:val="00820B52"/>
    <w:rsid w:val="0082116E"/>
    <w:rsid w:val="008215A9"/>
    <w:rsid w:val="00821E55"/>
    <w:rsid w:val="0082268D"/>
    <w:rsid w:val="00822F36"/>
    <w:rsid w:val="0082316B"/>
    <w:rsid w:val="00823835"/>
    <w:rsid w:val="00823B65"/>
    <w:rsid w:val="00824351"/>
    <w:rsid w:val="00824E85"/>
    <w:rsid w:val="00825910"/>
    <w:rsid w:val="00826981"/>
    <w:rsid w:val="00826AF9"/>
    <w:rsid w:val="008279FF"/>
    <w:rsid w:val="0083031E"/>
    <w:rsid w:val="00831027"/>
    <w:rsid w:val="0083114E"/>
    <w:rsid w:val="00831ADC"/>
    <w:rsid w:val="00831EF3"/>
    <w:rsid w:val="008320D7"/>
    <w:rsid w:val="00832756"/>
    <w:rsid w:val="00835704"/>
    <w:rsid w:val="008360A7"/>
    <w:rsid w:val="00836DE1"/>
    <w:rsid w:val="00837089"/>
    <w:rsid w:val="008373EC"/>
    <w:rsid w:val="00837DF4"/>
    <w:rsid w:val="00841AB7"/>
    <w:rsid w:val="00841D17"/>
    <w:rsid w:val="00841D82"/>
    <w:rsid w:val="00842C53"/>
    <w:rsid w:val="00843AB0"/>
    <w:rsid w:val="008446EC"/>
    <w:rsid w:val="00846BE2"/>
    <w:rsid w:val="00847048"/>
    <w:rsid w:val="00847104"/>
    <w:rsid w:val="00847F3D"/>
    <w:rsid w:val="008500E3"/>
    <w:rsid w:val="008509AE"/>
    <w:rsid w:val="00850B87"/>
    <w:rsid w:val="00850F56"/>
    <w:rsid w:val="008522DA"/>
    <w:rsid w:val="0085266A"/>
    <w:rsid w:val="00852E66"/>
    <w:rsid w:val="00853169"/>
    <w:rsid w:val="00854079"/>
    <w:rsid w:val="00854E7F"/>
    <w:rsid w:val="008554CB"/>
    <w:rsid w:val="00856435"/>
    <w:rsid w:val="008607FB"/>
    <w:rsid w:val="00860C81"/>
    <w:rsid w:val="00861765"/>
    <w:rsid w:val="00861F06"/>
    <w:rsid w:val="008621F4"/>
    <w:rsid w:val="00862F0B"/>
    <w:rsid w:val="00863DA9"/>
    <w:rsid w:val="00865ED3"/>
    <w:rsid w:val="008674BC"/>
    <w:rsid w:val="008719D6"/>
    <w:rsid w:val="00871C0A"/>
    <w:rsid w:val="00872082"/>
    <w:rsid w:val="008725A0"/>
    <w:rsid w:val="00872A84"/>
    <w:rsid w:val="00873251"/>
    <w:rsid w:val="008758BA"/>
    <w:rsid w:val="0087599A"/>
    <w:rsid w:val="0087600B"/>
    <w:rsid w:val="00876192"/>
    <w:rsid w:val="0087674D"/>
    <w:rsid w:val="00877050"/>
    <w:rsid w:val="00880AD4"/>
    <w:rsid w:val="00880B40"/>
    <w:rsid w:val="00881752"/>
    <w:rsid w:val="00881762"/>
    <w:rsid w:val="00882994"/>
    <w:rsid w:val="00882E9D"/>
    <w:rsid w:val="008831E8"/>
    <w:rsid w:val="00884A56"/>
    <w:rsid w:val="0088501D"/>
    <w:rsid w:val="00885384"/>
    <w:rsid w:val="00886EA2"/>
    <w:rsid w:val="00887D22"/>
    <w:rsid w:val="00891D52"/>
    <w:rsid w:val="00891EE1"/>
    <w:rsid w:val="00891EFD"/>
    <w:rsid w:val="00892959"/>
    <w:rsid w:val="008934CE"/>
    <w:rsid w:val="00893815"/>
    <w:rsid w:val="0089406E"/>
    <w:rsid w:val="00897C52"/>
    <w:rsid w:val="008A0716"/>
    <w:rsid w:val="008A0C27"/>
    <w:rsid w:val="008A1100"/>
    <w:rsid w:val="008A1910"/>
    <w:rsid w:val="008A32CD"/>
    <w:rsid w:val="008A36E9"/>
    <w:rsid w:val="008A4AE4"/>
    <w:rsid w:val="008A5D29"/>
    <w:rsid w:val="008A6ABD"/>
    <w:rsid w:val="008B1101"/>
    <w:rsid w:val="008B1D35"/>
    <w:rsid w:val="008B22E1"/>
    <w:rsid w:val="008B2408"/>
    <w:rsid w:val="008B2613"/>
    <w:rsid w:val="008B3B90"/>
    <w:rsid w:val="008B3C5D"/>
    <w:rsid w:val="008B48D3"/>
    <w:rsid w:val="008B6480"/>
    <w:rsid w:val="008C0C7B"/>
    <w:rsid w:val="008C1E5B"/>
    <w:rsid w:val="008C1F24"/>
    <w:rsid w:val="008C277E"/>
    <w:rsid w:val="008C2AFC"/>
    <w:rsid w:val="008C40DE"/>
    <w:rsid w:val="008C526E"/>
    <w:rsid w:val="008C5688"/>
    <w:rsid w:val="008C61CC"/>
    <w:rsid w:val="008C64C8"/>
    <w:rsid w:val="008C688A"/>
    <w:rsid w:val="008C7B5E"/>
    <w:rsid w:val="008D02C1"/>
    <w:rsid w:val="008D0734"/>
    <w:rsid w:val="008D1EAE"/>
    <w:rsid w:val="008D2347"/>
    <w:rsid w:val="008D425A"/>
    <w:rsid w:val="008D4D3C"/>
    <w:rsid w:val="008D5246"/>
    <w:rsid w:val="008D5832"/>
    <w:rsid w:val="008D65C2"/>
    <w:rsid w:val="008E0047"/>
    <w:rsid w:val="008E016D"/>
    <w:rsid w:val="008E1127"/>
    <w:rsid w:val="008E1F84"/>
    <w:rsid w:val="008E2409"/>
    <w:rsid w:val="008E334F"/>
    <w:rsid w:val="008E3415"/>
    <w:rsid w:val="008E37FD"/>
    <w:rsid w:val="008E398A"/>
    <w:rsid w:val="008E4371"/>
    <w:rsid w:val="008E4BF6"/>
    <w:rsid w:val="008E507B"/>
    <w:rsid w:val="008E5D42"/>
    <w:rsid w:val="008E65F3"/>
    <w:rsid w:val="008E69B9"/>
    <w:rsid w:val="008E70DA"/>
    <w:rsid w:val="008E78BF"/>
    <w:rsid w:val="008E7AEF"/>
    <w:rsid w:val="008E7F52"/>
    <w:rsid w:val="008F0DA9"/>
    <w:rsid w:val="008F2F78"/>
    <w:rsid w:val="008F380E"/>
    <w:rsid w:val="008F3CDE"/>
    <w:rsid w:val="008F3E27"/>
    <w:rsid w:val="008F4BB0"/>
    <w:rsid w:val="008F5EB9"/>
    <w:rsid w:val="008F5ED7"/>
    <w:rsid w:val="0090140D"/>
    <w:rsid w:val="00903724"/>
    <w:rsid w:val="00903F25"/>
    <w:rsid w:val="0090526E"/>
    <w:rsid w:val="0090605A"/>
    <w:rsid w:val="00906EE4"/>
    <w:rsid w:val="009074DA"/>
    <w:rsid w:val="00910009"/>
    <w:rsid w:val="0091048B"/>
    <w:rsid w:val="00910584"/>
    <w:rsid w:val="0091085B"/>
    <w:rsid w:val="009119E9"/>
    <w:rsid w:val="00911DF5"/>
    <w:rsid w:val="00912E78"/>
    <w:rsid w:val="009144C5"/>
    <w:rsid w:val="009155AA"/>
    <w:rsid w:val="009173B0"/>
    <w:rsid w:val="00920E79"/>
    <w:rsid w:val="00923300"/>
    <w:rsid w:val="00923EE5"/>
    <w:rsid w:val="009240B9"/>
    <w:rsid w:val="009241AA"/>
    <w:rsid w:val="0092453E"/>
    <w:rsid w:val="00924FA2"/>
    <w:rsid w:val="009257CE"/>
    <w:rsid w:val="00927460"/>
    <w:rsid w:val="00927FB8"/>
    <w:rsid w:val="009300BB"/>
    <w:rsid w:val="00931DEC"/>
    <w:rsid w:val="009331C8"/>
    <w:rsid w:val="0093436D"/>
    <w:rsid w:val="009352AD"/>
    <w:rsid w:val="009358AE"/>
    <w:rsid w:val="00935EE2"/>
    <w:rsid w:val="009361E6"/>
    <w:rsid w:val="009366B4"/>
    <w:rsid w:val="009402E8"/>
    <w:rsid w:val="00940C4F"/>
    <w:rsid w:val="00941A79"/>
    <w:rsid w:val="009429BF"/>
    <w:rsid w:val="009442C0"/>
    <w:rsid w:val="0094501C"/>
    <w:rsid w:val="00945F71"/>
    <w:rsid w:val="009463BD"/>
    <w:rsid w:val="00946681"/>
    <w:rsid w:val="009467E0"/>
    <w:rsid w:val="00947249"/>
    <w:rsid w:val="00947E87"/>
    <w:rsid w:val="009516AF"/>
    <w:rsid w:val="0095285C"/>
    <w:rsid w:val="00952BCA"/>
    <w:rsid w:val="0095417F"/>
    <w:rsid w:val="00954201"/>
    <w:rsid w:val="00955E53"/>
    <w:rsid w:val="00955FB0"/>
    <w:rsid w:val="00956CB4"/>
    <w:rsid w:val="00956D02"/>
    <w:rsid w:val="00956DB1"/>
    <w:rsid w:val="00957042"/>
    <w:rsid w:val="009572AE"/>
    <w:rsid w:val="009604D0"/>
    <w:rsid w:val="0096061F"/>
    <w:rsid w:val="00960A87"/>
    <w:rsid w:val="00961DEC"/>
    <w:rsid w:val="00963513"/>
    <w:rsid w:val="00964E92"/>
    <w:rsid w:val="00964EFB"/>
    <w:rsid w:val="009669DD"/>
    <w:rsid w:val="00967091"/>
    <w:rsid w:val="00967F2C"/>
    <w:rsid w:val="0097001F"/>
    <w:rsid w:val="00970B6B"/>
    <w:rsid w:val="00970C4E"/>
    <w:rsid w:val="00973877"/>
    <w:rsid w:val="00974721"/>
    <w:rsid w:val="0097510A"/>
    <w:rsid w:val="00975F2B"/>
    <w:rsid w:val="0097752A"/>
    <w:rsid w:val="00977830"/>
    <w:rsid w:val="00977C5B"/>
    <w:rsid w:val="00977D14"/>
    <w:rsid w:val="009806D2"/>
    <w:rsid w:val="0098086A"/>
    <w:rsid w:val="00982BC3"/>
    <w:rsid w:val="009840B6"/>
    <w:rsid w:val="00984B3D"/>
    <w:rsid w:val="00985165"/>
    <w:rsid w:val="00986373"/>
    <w:rsid w:val="00986B08"/>
    <w:rsid w:val="0099176A"/>
    <w:rsid w:val="00991CB6"/>
    <w:rsid w:val="0099298E"/>
    <w:rsid w:val="00993F0C"/>
    <w:rsid w:val="00994B4F"/>
    <w:rsid w:val="009953A0"/>
    <w:rsid w:val="00995AD1"/>
    <w:rsid w:val="00995D37"/>
    <w:rsid w:val="00995D79"/>
    <w:rsid w:val="009962E8"/>
    <w:rsid w:val="009A07C4"/>
    <w:rsid w:val="009A0E66"/>
    <w:rsid w:val="009A12CE"/>
    <w:rsid w:val="009A1A91"/>
    <w:rsid w:val="009A355C"/>
    <w:rsid w:val="009A41D7"/>
    <w:rsid w:val="009A4BCE"/>
    <w:rsid w:val="009A5CBE"/>
    <w:rsid w:val="009A74C9"/>
    <w:rsid w:val="009A7771"/>
    <w:rsid w:val="009A7DAA"/>
    <w:rsid w:val="009B1629"/>
    <w:rsid w:val="009B1672"/>
    <w:rsid w:val="009B2084"/>
    <w:rsid w:val="009B28D4"/>
    <w:rsid w:val="009B5C9E"/>
    <w:rsid w:val="009B6D55"/>
    <w:rsid w:val="009B7439"/>
    <w:rsid w:val="009C202A"/>
    <w:rsid w:val="009C26DF"/>
    <w:rsid w:val="009C313B"/>
    <w:rsid w:val="009C3520"/>
    <w:rsid w:val="009C3597"/>
    <w:rsid w:val="009C4573"/>
    <w:rsid w:val="009C58C7"/>
    <w:rsid w:val="009C5D8D"/>
    <w:rsid w:val="009C5EB2"/>
    <w:rsid w:val="009C5F96"/>
    <w:rsid w:val="009C5F97"/>
    <w:rsid w:val="009C615A"/>
    <w:rsid w:val="009D122B"/>
    <w:rsid w:val="009D1D7C"/>
    <w:rsid w:val="009D3EA2"/>
    <w:rsid w:val="009D42C6"/>
    <w:rsid w:val="009D541F"/>
    <w:rsid w:val="009E0B0D"/>
    <w:rsid w:val="009E102D"/>
    <w:rsid w:val="009E111D"/>
    <w:rsid w:val="009E1155"/>
    <w:rsid w:val="009E3ABF"/>
    <w:rsid w:val="009E3C27"/>
    <w:rsid w:val="009E4FD3"/>
    <w:rsid w:val="009E5F88"/>
    <w:rsid w:val="009E7AB4"/>
    <w:rsid w:val="009F2BA3"/>
    <w:rsid w:val="009F38A3"/>
    <w:rsid w:val="009F49E7"/>
    <w:rsid w:val="009F65E8"/>
    <w:rsid w:val="009F74DB"/>
    <w:rsid w:val="009F7FD3"/>
    <w:rsid w:val="00A008CF"/>
    <w:rsid w:val="00A00A82"/>
    <w:rsid w:val="00A00B6E"/>
    <w:rsid w:val="00A01375"/>
    <w:rsid w:val="00A01F1E"/>
    <w:rsid w:val="00A01F3C"/>
    <w:rsid w:val="00A02C58"/>
    <w:rsid w:val="00A02DFC"/>
    <w:rsid w:val="00A0352A"/>
    <w:rsid w:val="00A045B4"/>
    <w:rsid w:val="00A049AB"/>
    <w:rsid w:val="00A05757"/>
    <w:rsid w:val="00A05CDC"/>
    <w:rsid w:val="00A0668E"/>
    <w:rsid w:val="00A07D1B"/>
    <w:rsid w:val="00A1012D"/>
    <w:rsid w:val="00A10457"/>
    <w:rsid w:val="00A10F31"/>
    <w:rsid w:val="00A13E4D"/>
    <w:rsid w:val="00A144C7"/>
    <w:rsid w:val="00A14642"/>
    <w:rsid w:val="00A20D19"/>
    <w:rsid w:val="00A20D7F"/>
    <w:rsid w:val="00A217EF"/>
    <w:rsid w:val="00A23C1C"/>
    <w:rsid w:val="00A24719"/>
    <w:rsid w:val="00A24C6D"/>
    <w:rsid w:val="00A24CEA"/>
    <w:rsid w:val="00A24D06"/>
    <w:rsid w:val="00A25971"/>
    <w:rsid w:val="00A25CEB"/>
    <w:rsid w:val="00A2761E"/>
    <w:rsid w:val="00A3197E"/>
    <w:rsid w:val="00A33CD9"/>
    <w:rsid w:val="00A3487D"/>
    <w:rsid w:val="00A34C41"/>
    <w:rsid w:val="00A35B80"/>
    <w:rsid w:val="00A35ECA"/>
    <w:rsid w:val="00A3603B"/>
    <w:rsid w:val="00A36A4C"/>
    <w:rsid w:val="00A409F3"/>
    <w:rsid w:val="00A4182B"/>
    <w:rsid w:val="00A41A84"/>
    <w:rsid w:val="00A41B0D"/>
    <w:rsid w:val="00A42B67"/>
    <w:rsid w:val="00A443BA"/>
    <w:rsid w:val="00A44CE0"/>
    <w:rsid w:val="00A44D83"/>
    <w:rsid w:val="00A453BF"/>
    <w:rsid w:val="00A46218"/>
    <w:rsid w:val="00A465E8"/>
    <w:rsid w:val="00A47C9D"/>
    <w:rsid w:val="00A50E3F"/>
    <w:rsid w:val="00A51EC8"/>
    <w:rsid w:val="00A52515"/>
    <w:rsid w:val="00A52587"/>
    <w:rsid w:val="00A52BB5"/>
    <w:rsid w:val="00A54455"/>
    <w:rsid w:val="00A561EF"/>
    <w:rsid w:val="00A56E0A"/>
    <w:rsid w:val="00A6039E"/>
    <w:rsid w:val="00A606E7"/>
    <w:rsid w:val="00A607D3"/>
    <w:rsid w:val="00A6183C"/>
    <w:rsid w:val="00A61DF7"/>
    <w:rsid w:val="00A62186"/>
    <w:rsid w:val="00A66687"/>
    <w:rsid w:val="00A66848"/>
    <w:rsid w:val="00A66A0D"/>
    <w:rsid w:val="00A675DA"/>
    <w:rsid w:val="00A67D38"/>
    <w:rsid w:val="00A700B4"/>
    <w:rsid w:val="00A70148"/>
    <w:rsid w:val="00A7098E"/>
    <w:rsid w:val="00A7121D"/>
    <w:rsid w:val="00A71801"/>
    <w:rsid w:val="00A71B1E"/>
    <w:rsid w:val="00A72B4F"/>
    <w:rsid w:val="00A745C1"/>
    <w:rsid w:val="00A74D87"/>
    <w:rsid w:val="00A755B0"/>
    <w:rsid w:val="00A7594E"/>
    <w:rsid w:val="00A75ACF"/>
    <w:rsid w:val="00A765D0"/>
    <w:rsid w:val="00A76CBA"/>
    <w:rsid w:val="00A76D27"/>
    <w:rsid w:val="00A773BA"/>
    <w:rsid w:val="00A77D29"/>
    <w:rsid w:val="00A8016E"/>
    <w:rsid w:val="00A802E2"/>
    <w:rsid w:val="00A80AD4"/>
    <w:rsid w:val="00A80FA4"/>
    <w:rsid w:val="00A812A1"/>
    <w:rsid w:val="00A81FCE"/>
    <w:rsid w:val="00A83101"/>
    <w:rsid w:val="00A8392B"/>
    <w:rsid w:val="00A83EC1"/>
    <w:rsid w:val="00A84AD0"/>
    <w:rsid w:val="00A854CA"/>
    <w:rsid w:val="00A86CC5"/>
    <w:rsid w:val="00A900B7"/>
    <w:rsid w:val="00A90BEB"/>
    <w:rsid w:val="00A918EE"/>
    <w:rsid w:val="00A9276D"/>
    <w:rsid w:val="00A95E5E"/>
    <w:rsid w:val="00A97D21"/>
    <w:rsid w:val="00AA0ACC"/>
    <w:rsid w:val="00AA28DE"/>
    <w:rsid w:val="00AA28FD"/>
    <w:rsid w:val="00AA2FE9"/>
    <w:rsid w:val="00AA382E"/>
    <w:rsid w:val="00AA3A63"/>
    <w:rsid w:val="00AA3BAC"/>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01B"/>
    <w:rsid w:val="00AB52BC"/>
    <w:rsid w:val="00AB69E5"/>
    <w:rsid w:val="00AB7356"/>
    <w:rsid w:val="00AC1453"/>
    <w:rsid w:val="00AC2026"/>
    <w:rsid w:val="00AC289E"/>
    <w:rsid w:val="00AC2D52"/>
    <w:rsid w:val="00AC2FB6"/>
    <w:rsid w:val="00AC316A"/>
    <w:rsid w:val="00AC46D9"/>
    <w:rsid w:val="00AC57F1"/>
    <w:rsid w:val="00AC5F70"/>
    <w:rsid w:val="00AC6B03"/>
    <w:rsid w:val="00AD036B"/>
    <w:rsid w:val="00AD0EC4"/>
    <w:rsid w:val="00AD16C0"/>
    <w:rsid w:val="00AD2551"/>
    <w:rsid w:val="00AD3ED8"/>
    <w:rsid w:val="00AD4D38"/>
    <w:rsid w:val="00AD547A"/>
    <w:rsid w:val="00AD5D98"/>
    <w:rsid w:val="00AD602D"/>
    <w:rsid w:val="00AE0302"/>
    <w:rsid w:val="00AE193F"/>
    <w:rsid w:val="00AE2FB3"/>
    <w:rsid w:val="00AE3DA8"/>
    <w:rsid w:val="00AE40CA"/>
    <w:rsid w:val="00AE4690"/>
    <w:rsid w:val="00AE5B10"/>
    <w:rsid w:val="00AE673B"/>
    <w:rsid w:val="00AE695B"/>
    <w:rsid w:val="00AE704E"/>
    <w:rsid w:val="00AF01AA"/>
    <w:rsid w:val="00AF166F"/>
    <w:rsid w:val="00AF1979"/>
    <w:rsid w:val="00AF2233"/>
    <w:rsid w:val="00AF4C23"/>
    <w:rsid w:val="00AF54D1"/>
    <w:rsid w:val="00AF5B1F"/>
    <w:rsid w:val="00AF6BB5"/>
    <w:rsid w:val="00AF71E6"/>
    <w:rsid w:val="00AF788A"/>
    <w:rsid w:val="00AF78E7"/>
    <w:rsid w:val="00AF791B"/>
    <w:rsid w:val="00B0009C"/>
    <w:rsid w:val="00B0028C"/>
    <w:rsid w:val="00B0042C"/>
    <w:rsid w:val="00B00BAF"/>
    <w:rsid w:val="00B00F94"/>
    <w:rsid w:val="00B0132C"/>
    <w:rsid w:val="00B01A62"/>
    <w:rsid w:val="00B043D0"/>
    <w:rsid w:val="00B04B76"/>
    <w:rsid w:val="00B05829"/>
    <w:rsid w:val="00B05A21"/>
    <w:rsid w:val="00B06E3F"/>
    <w:rsid w:val="00B07799"/>
    <w:rsid w:val="00B07E01"/>
    <w:rsid w:val="00B1128A"/>
    <w:rsid w:val="00B116BA"/>
    <w:rsid w:val="00B1204B"/>
    <w:rsid w:val="00B12735"/>
    <w:rsid w:val="00B12754"/>
    <w:rsid w:val="00B12A68"/>
    <w:rsid w:val="00B12D47"/>
    <w:rsid w:val="00B131F5"/>
    <w:rsid w:val="00B15BC3"/>
    <w:rsid w:val="00B16CBA"/>
    <w:rsid w:val="00B17265"/>
    <w:rsid w:val="00B17ED9"/>
    <w:rsid w:val="00B213F6"/>
    <w:rsid w:val="00B2144A"/>
    <w:rsid w:val="00B2173B"/>
    <w:rsid w:val="00B2177D"/>
    <w:rsid w:val="00B219BC"/>
    <w:rsid w:val="00B21EB3"/>
    <w:rsid w:val="00B22CA3"/>
    <w:rsid w:val="00B244D4"/>
    <w:rsid w:val="00B262C7"/>
    <w:rsid w:val="00B26A83"/>
    <w:rsid w:val="00B30EEA"/>
    <w:rsid w:val="00B3125A"/>
    <w:rsid w:val="00B31CCA"/>
    <w:rsid w:val="00B32199"/>
    <w:rsid w:val="00B32EE4"/>
    <w:rsid w:val="00B34072"/>
    <w:rsid w:val="00B34123"/>
    <w:rsid w:val="00B34455"/>
    <w:rsid w:val="00B34FD2"/>
    <w:rsid w:val="00B35BE1"/>
    <w:rsid w:val="00B35CB1"/>
    <w:rsid w:val="00B3610F"/>
    <w:rsid w:val="00B37A23"/>
    <w:rsid w:val="00B37FB4"/>
    <w:rsid w:val="00B41107"/>
    <w:rsid w:val="00B42394"/>
    <w:rsid w:val="00B42744"/>
    <w:rsid w:val="00B4323D"/>
    <w:rsid w:val="00B439B5"/>
    <w:rsid w:val="00B454B9"/>
    <w:rsid w:val="00B45971"/>
    <w:rsid w:val="00B45AAB"/>
    <w:rsid w:val="00B4610D"/>
    <w:rsid w:val="00B47529"/>
    <w:rsid w:val="00B478F6"/>
    <w:rsid w:val="00B500A7"/>
    <w:rsid w:val="00B50DC8"/>
    <w:rsid w:val="00B512C4"/>
    <w:rsid w:val="00B51386"/>
    <w:rsid w:val="00B53B14"/>
    <w:rsid w:val="00B53E59"/>
    <w:rsid w:val="00B55CE9"/>
    <w:rsid w:val="00B5633D"/>
    <w:rsid w:val="00B57F4F"/>
    <w:rsid w:val="00B57F8A"/>
    <w:rsid w:val="00B6192E"/>
    <w:rsid w:val="00B622A4"/>
    <w:rsid w:val="00B630C1"/>
    <w:rsid w:val="00B64816"/>
    <w:rsid w:val="00B660A3"/>
    <w:rsid w:val="00B675F8"/>
    <w:rsid w:val="00B7068F"/>
    <w:rsid w:val="00B70998"/>
    <w:rsid w:val="00B728BD"/>
    <w:rsid w:val="00B769D3"/>
    <w:rsid w:val="00B76EBB"/>
    <w:rsid w:val="00B774C9"/>
    <w:rsid w:val="00B77E60"/>
    <w:rsid w:val="00B81440"/>
    <w:rsid w:val="00B81537"/>
    <w:rsid w:val="00B8316F"/>
    <w:rsid w:val="00B836E0"/>
    <w:rsid w:val="00B83963"/>
    <w:rsid w:val="00B83DCF"/>
    <w:rsid w:val="00B83FA2"/>
    <w:rsid w:val="00B84D5A"/>
    <w:rsid w:val="00B85210"/>
    <w:rsid w:val="00B87251"/>
    <w:rsid w:val="00B91B63"/>
    <w:rsid w:val="00B928FF"/>
    <w:rsid w:val="00B92B71"/>
    <w:rsid w:val="00B939CE"/>
    <w:rsid w:val="00B95B0A"/>
    <w:rsid w:val="00B965C9"/>
    <w:rsid w:val="00B9773D"/>
    <w:rsid w:val="00BA106B"/>
    <w:rsid w:val="00BA18ED"/>
    <w:rsid w:val="00BA35E5"/>
    <w:rsid w:val="00BA3781"/>
    <w:rsid w:val="00BA4FC2"/>
    <w:rsid w:val="00BA5849"/>
    <w:rsid w:val="00BA5AF6"/>
    <w:rsid w:val="00BA5F98"/>
    <w:rsid w:val="00BA6708"/>
    <w:rsid w:val="00BA6BF8"/>
    <w:rsid w:val="00BB1DA8"/>
    <w:rsid w:val="00BB2AF1"/>
    <w:rsid w:val="00BB33A0"/>
    <w:rsid w:val="00BB634B"/>
    <w:rsid w:val="00BB708B"/>
    <w:rsid w:val="00BB7CFA"/>
    <w:rsid w:val="00BC03E1"/>
    <w:rsid w:val="00BC0828"/>
    <w:rsid w:val="00BC1941"/>
    <w:rsid w:val="00BC233A"/>
    <w:rsid w:val="00BC2969"/>
    <w:rsid w:val="00BC3393"/>
    <w:rsid w:val="00BC3C3D"/>
    <w:rsid w:val="00BC4F4A"/>
    <w:rsid w:val="00BC5663"/>
    <w:rsid w:val="00BC59A5"/>
    <w:rsid w:val="00BC6CC5"/>
    <w:rsid w:val="00BD39E0"/>
    <w:rsid w:val="00BD3C31"/>
    <w:rsid w:val="00BE0CA6"/>
    <w:rsid w:val="00BE0D1B"/>
    <w:rsid w:val="00BE224E"/>
    <w:rsid w:val="00BE23C2"/>
    <w:rsid w:val="00BE2A44"/>
    <w:rsid w:val="00BE2BE6"/>
    <w:rsid w:val="00BE2D24"/>
    <w:rsid w:val="00BE32D5"/>
    <w:rsid w:val="00BE4BA6"/>
    <w:rsid w:val="00BE7E41"/>
    <w:rsid w:val="00BF0248"/>
    <w:rsid w:val="00BF0E2B"/>
    <w:rsid w:val="00BF17BA"/>
    <w:rsid w:val="00BF2003"/>
    <w:rsid w:val="00BF20AC"/>
    <w:rsid w:val="00BF251D"/>
    <w:rsid w:val="00BF2D32"/>
    <w:rsid w:val="00BF2ECD"/>
    <w:rsid w:val="00BF3C52"/>
    <w:rsid w:val="00BF4171"/>
    <w:rsid w:val="00BF43D2"/>
    <w:rsid w:val="00BF53E0"/>
    <w:rsid w:val="00BF57A3"/>
    <w:rsid w:val="00BF5E58"/>
    <w:rsid w:val="00BF6348"/>
    <w:rsid w:val="00BF682A"/>
    <w:rsid w:val="00BF7297"/>
    <w:rsid w:val="00BF73A1"/>
    <w:rsid w:val="00C00EC8"/>
    <w:rsid w:val="00C00FE4"/>
    <w:rsid w:val="00C026E8"/>
    <w:rsid w:val="00C02AB3"/>
    <w:rsid w:val="00C02C76"/>
    <w:rsid w:val="00C02EEF"/>
    <w:rsid w:val="00C03887"/>
    <w:rsid w:val="00C043F2"/>
    <w:rsid w:val="00C04A07"/>
    <w:rsid w:val="00C050CE"/>
    <w:rsid w:val="00C0596A"/>
    <w:rsid w:val="00C06D4A"/>
    <w:rsid w:val="00C07CC2"/>
    <w:rsid w:val="00C10BF3"/>
    <w:rsid w:val="00C11407"/>
    <w:rsid w:val="00C1147A"/>
    <w:rsid w:val="00C1177D"/>
    <w:rsid w:val="00C127D8"/>
    <w:rsid w:val="00C12AE8"/>
    <w:rsid w:val="00C13C80"/>
    <w:rsid w:val="00C14273"/>
    <w:rsid w:val="00C14733"/>
    <w:rsid w:val="00C14BED"/>
    <w:rsid w:val="00C14CED"/>
    <w:rsid w:val="00C15E26"/>
    <w:rsid w:val="00C165E0"/>
    <w:rsid w:val="00C16826"/>
    <w:rsid w:val="00C16913"/>
    <w:rsid w:val="00C178A6"/>
    <w:rsid w:val="00C221D7"/>
    <w:rsid w:val="00C24139"/>
    <w:rsid w:val="00C259AF"/>
    <w:rsid w:val="00C26EEF"/>
    <w:rsid w:val="00C26F1D"/>
    <w:rsid w:val="00C27372"/>
    <w:rsid w:val="00C27D29"/>
    <w:rsid w:val="00C302F6"/>
    <w:rsid w:val="00C307D0"/>
    <w:rsid w:val="00C315D1"/>
    <w:rsid w:val="00C3188B"/>
    <w:rsid w:val="00C3532D"/>
    <w:rsid w:val="00C37111"/>
    <w:rsid w:val="00C3719B"/>
    <w:rsid w:val="00C3775A"/>
    <w:rsid w:val="00C37A22"/>
    <w:rsid w:val="00C41F0A"/>
    <w:rsid w:val="00C431D1"/>
    <w:rsid w:val="00C432AD"/>
    <w:rsid w:val="00C43CF6"/>
    <w:rsid w:val="00C43FE1"/>
    <w:rsid w:val="00C449B0"/>
    <w:rsid w:val="00C4538A"/>
    <w:rsid w:val="00C46C5B"/>
    <w:rsid w:val="00C477C6"/>
    <w:rsid w:val="00C47F45"/>
    <w:rsid w:val="00C50B70"/>
    <w:rsid w:val="00C51040"/>
    <w:rsid w:val="00C5228E"/>
    <w:rsid w:val="00C53381"/>
    <w:rsid w:val="00C553E4"/>
    <w:rsid w:val="00C55600"/>
    <w:rsid w:val="00C5574C"/>
    <w:rsid w:val="00C603B6"/>
    <w:rsid w:val="00C62564"/>
    <w:rsid w:val="00C626F0"/>
    <w:rsid w:val="00C63650"/>
    <w:rsid w:val="00C63C81"/>
    <w:rsid w:val="00C64C90"/>
    <w:rsid w:val="00C6686D"/>
    <w:rsid w:val="00C670DC"/>
    <w:rsid w:val="00C67C1B"/>
    <w:rsid w:val="00C70175"/>
    <w:rsid w:val="00C702B2"/>
    <w:rsid w:val="00C70967"/>
    <w:rsid w:val="00C71F5B"/>
    <w:rsid w:val="00C72AAD"/>
    <w:rsid w:val="00C742B6"/>
    <w:rsid w:val="00C74E76"/>
    <w:rsid w:val="00C77F5F"/>
    <w:rsid w:val="00C845A4"/>
    <w:rsid w:val="00C84878"/>
    <w:rsid w:val="00C85A10"/>
    <w:rsid w:val="00C87F22"/>
    <w:rsid w:val="00C90E75"/>
    <w:rsid w:val="00C92C7F"/>
    <w:rsid w:val="00C933B6"/>
    <w:rsid w:val="00C96798"/>
    <w:rsid w:val="00C97950"/>
    <w:rsid w:val="00C97CB2"/>
    <w:rsid w:val="00CA1385"/>
    <w:rsid w:val="00CA163F"/>
    <w:rsid w:val="00CA244F"/>
    <w:rsid w:val="00CA4DB5"/>
    <w:rsid w:val="00CA4E2B"/>
    <w:rsid w:val="00CA6208"/>
    <w:rsid w:val="00CA6E50"/>
    <w:rsid w:val="00CB0F1E"/>
    <w:rsid w:val="00CB1606"/>
    <w:rsid w:val="00CB1781"/>
    <w:rsid w:val="00CB1DA2"/>
    <w:rsid w:val="00CB2352"/>
    <w:rsid w:val="00CB2F3F"/>
    <w:rsid w:val="00CB4CF2"/>
    <w:rsid w:val="00CB5D64"/>
    <w:rsid w:val="00CB5F42"/>
    <w:rsid w:val="00CB6AF3"/>
    <w:rsid w:val="00CC0A64"/>
    <w:rsid w:val="00CC2B39"/>
    <w:rsid w:val="00CC2C07"/>
    <w:rsid w:val="00CC3494"/>
    <w:rsid w:val="00CC456C"/>
    <w:rsid w:val="00CC6650"/>
    <w:rsid w:val="00CC6914"/>
    <w:rsid w:val="00CC7249"/>
    <w:rsid w:val="00CC7855"/>
    <w:rsid w:val="00CC7E0F"/>
    <w:rsid w:val="00CD06DD"/>
    <w:rsid w:val="00CD0BD9"/>
    <w:rsid w:val="00CD2E53"/>
    <w:rsid w:val="00CD446E"/>
    <w:rsid w:val="00CD47DB"/>
    <w:rsid w:val="00CD48CB"/>
    <w:rsid w:val="00CD5389"/>
    <w:rsid w:val="00CE2A13"/>
    <w:rsid w:val="00CE2B0E"/>
    <w:rsid w:val="00CE3275"/>
    <w:rsid w:val="00CE33ED"/>
    <w:rsid w:val="00CE3495"/>
    <w:rsid w:val="00CE53D2"/>
    <w:rsid w:val="00CE5718"/>
    <w:rsid w:val="00CE6B22"/>
    <w:rsid w:val="00CE7466"/>
    <w:rsid w:val="00CE7524"/>
    <w:rsid w:val="00CF0490"/>
    <w:rsid w:val="00CF0B61"/>
    <w:rsid w:val="00CF0D52"/>
    <w:rsid w:val="00CF10C9"/>
    <w:rsid w:val="00CF1D9E"/>
    <w:rsid w:val="00CF2322"/>
    <w:rsid w:val="00CF2604"/>
    <w:rsid w:val="00CF3EEF"/>
    <w:rsid w:val="00CF4513"/>
    <w:rsid w:val="00CF4986"/>
    <w:rsid w:val="00CF5435"/>
    <w:rsid w:val="00CF6F71"/>
    <w:rsid w:val="00D00697"/>
    <w:rsid w:val="00D00DF7"/>
    <w:rsid w:val="00D00E54"/>
    <w:rsid w:val="00D01730"/>
    <w:rsid w:val="00D0310D"/>
    <w:rsid w:val="00D03975"/>
    <w:rsid w:val="00D06058"/>
    <w:rsid w:val="00D06460"/>
    <w:rsid w:val="00D105E7"/>
    <w:rsid w:val="00D117BE"/>
    <w:rsid w:val="00D120A1"/>
    <w:rsid w:val="00D1222E"/>
    <w:rsid w:val="00D128FF"/>
    <w:rsid w:val="00D13244"/>
    <w:rsid w:val="00D1383E"/>
    <w:rsid w:val="00D13A0C"/>
    <w:rsid w:val="00D13E4B"/>
    <w:rsid w:val="00D13F94"/>
    <w:rsid w:val="00D146F8"/>
    <w:rsid w:val="00D148B7"/>
    <w:rsid w:val="00D14905"/>
    <w:rsid w:val="00D14A81"/>
    <w:rsid w:val="00D16598"/>
    <w:rsid w:val="00D16A63"/>
    <w:rsid w:val="00D16AEC"/>
    <w:rsid w:val="00D16BBD"/>
    <w:rsid w:val="00D20481"/>
    <w:rsid w:val="00D22401"/>
    <w:rsid w:val="00D23469"/>
    <w:rsid w:val="00D24227"/>
    <w:rsid w:val="00D2637E"/>
    <w:rsid w:val="00D3006E"/>
    <w:rsid w:val="00D304AE"/>
    <w:rsid w:val="00D321E4"/>
    <w:rsid w:val="00D357FA"/>
    <w:rsid w:val="00D35E9A"/>
    <w:rsid w:val="00D36532"/>
    <w:rsid w:val="00D36EF6"/>
    <w:rsid w:val="00D40699"/>
    <w:rsid w:val="00D409B3"/>
    <w:rsid w:val="00D40E85"/>
    <w:rsid w:val="00D40EF4"/>
    <w:rsid w:val="00D41111"/>
    <w:rsid w:val="00D41DCA"/>
    <w:rsid w:val="00D425C3"/>
    <w:rsid w:val="00D42FD0"/>
    <w:rsid w:val="00D446A8"/>
    <w:rsid w:val="00D4485C"/>
    <w:rsid w:val="00D44C24"/>
    <w:rsid w:val="00D44D9B"/>
    <w:rsid w:val="00D4544A"/>
    <w:rsid w:val="00D45B08"/>
    <w:rsid w:val="00D45CD0"/>
    <w:rsid w:val="00D46150"/>
    <w:rsid w:val="00D4734F"/>
    <w:rsid w:val="00D5192D"/>
    <w:rsid w:val="00D52B08"/>
    <w:rsid w:val="00D5356B"/>
    <w:rsid w:val="00D53C1B"/>
    <w:rsid w:val="00D54DC9"/>
    <w:rsid w:val="00D62EDD"/>
    <w:rsid w:val="00D64D62"/>
    <w:rsid w:val="00D652A2"/>
    <w:rsid w:val="00D66F1A"/>
    <w:rsid w:val="00D67EFE"/>
    <w:rsid w:val="00D70D90"/>
    <w:rsid w:val="00D7101C"/>
    <w:rsid w:val="00D7184A"/>
    <w:rsid w:val="00D71F6E"/>
    <w:rsid w:val="00D72B58"/>
    <w:rsid w:val="00D7305F"/>
    <w:rsid w:val="00D7455E"/>
    <w:rsid w:val="00D77BF2"/>
    <w:rsid w:val="00D81F78"/>
    <w:rsid w:val="00D845A9"/>
    <w:rsid w:val="00D84A05"/>
    <w:rsid w:val="00D860B0"/>
    <w:rsid w:val="00D86A0E"/>
    <w:rsid w:val="00D87634"/>
    <w:rsid w:val="00D900B0"/>
    <w:rsid w:val="00D905BB"/>
    <w:rsid w:val="00D90B60"/>
    <w:rsid w:val="00D91DC3"/>
    <w:rsid w:val="00D94165"/>
    <w:rsid w:val="00D954E5"/>
    <w:rsid w:val="00D964A3"/>
    <w:rsid w:val="00D97E62"/>
    <w:rsid w:val="00DA02C3"/>
    <w:rsid w:val="00DA0966"/>
    <w:rsid w:val="00DA2461"/>
    <w:rsid w:val="00DA2AF2"/>
    <w:rsid w:val="00DA4B64"/>
    <w:rsid w:val="00DA67A9"/>
    <w:rsid w:val="00DA74BF"/>
    <w:rsid w:val="00DA78FF"/>
    <w:rsid w:val="00DB011F"/>
    <w:rsid w:val="00DB1611"/>
    <w:rsid w:val="00DB161C"/>
    <w:rsid w:val="00DB3195"/>
    <w:rsid w:val="00DB4D89"/>
    <w:rsid w:val="00DB5D21"/>
    <w:rsid w:val="00DB61D1"/>
    <w:rsid w:val="00DB6AFA"/>
    <w:rsid w:val="00DB7649"/>
    <w:rsid w:val="00DB7723"/>
    <w:rsid w:val="00DB7DC1"/>
    <w:rsid w:val="00DC0C26"/>
    <w:rsid w:val="00DC239D"/>
    <w:rsid w:val="00DC4CF6"/>
    <w:rsid w:val="00DC6961"/>
    <w:rsid w:val="00DC6A61"/>
    <w:rsid w:val="00DC6CA0"/>
    <w:rsid w:val="00DC741A"/>
    <w:rsid w:val="00DC7D95"/>
    <w:rsid w:val="00DD282C"/>
    <w:rsid w:val="00DD30BF"/>
    <w:rsid w:val="00DD3AB0"/>
    <w:rsid w:val="00DD41E7"/>
    <w:rsid w:val="00DD46D8"/>
    <w:rsid w:val="00DD5013"/>
    <w:rsid w:val="00DD5063"/>
    <w:rsid w:val="00DD520A"/>
    <w:rsid w:val="00DD67BA"/>
    <w:rsid w:val="00DE0032"/>
    <w:rsid w:val="00DE0919"/>
    <w:rsid w:val="00DE0BC6"/>
    <w:rsid w:val="00DE0C1D"/>
    <w:rsid w:val="00DE1C1B"/>
    <w:rsid w:val="00DE217A"/>
    <w:rsid w:val="00DE3301"/>
    <w:rsid w:val="00DE5415"/>
    <w:rsid w:val="00DE5551"/>
    <w:rsid w:val="00DE5C66"/>
    <w:rsid w:val="00DE60CF"/>
    <w:rsid w:val="00DF0A5A"/>
    <w:rsid w:val="00DF3966"/>
    <w:rsid w:val="00DF3C9B"/>
    <w:rsid w:val="00DF4AAF"/>
    <w:rsid w:val="00DF4EEE"/>
    <w:rsid w:val="00DF64FC"/>
    <w:rsid w:val="00DF68BB"/>
    <w:rsid w:val="00DF69D6"/>
    <w:rsid w:val="00E01417"/>
    <w:rsid w:val="00E0143B"/>
    <w:rsid w:val="00E01995"/>
    <w:rsid w:val="00E0271B"/>
    <w:rsid w:val="00E03985"/>
    <w:rsid w:val="00E04EED"/>
    <w:rsid w:val="00E06517"/>
    <w:rsid w:val="00E0724C"/>
    <w:rsid w:val="00E07414"/>
    <w:rsid w:val="00E07C9B"/>
    <w:rsid w:val="00E07DC7"/>
    <w:rsid w:val="00E11621"/>
    <w:rsid w:val="00E11C88"/>
    <w:rsid w:val="00E12538"/>
    <w:rsid w:val="00E1270F"/>
    <w:rsid w:val="00E12E5F"/>
    <w:rsid w:val="00E13030"/>
    <w:rsid w:val="00E131B5"/>
    <w:rsid w:val="00E146ED"/>
    <w:rsid w:val="00E15696"/>
    <w:rsid w:val="00E16265"/>
    <w:rsid w:val="00E16DBC"/>
    <w:rsid w:val="00E16E0A"/>
    <w:rsid w:val="00E17DFC"/>
    <w:rsid w:val="00E202BC"/>
    <w:rsid w:val="00E2071C"/>
    <w:rsid w:val="00E21008"/>
    <w:rsid w:val="00E2124C"/>
    <w:rsid w:val="00E212AB"/>
    <w:rsid w:val="00E21938"/>
    <w:rsid w:val="00E21BD5"/>
    <w:rsid w:val="00E22092"/>
    <w:rsid w:val="00E22DF7"/>
    <w:rsid w:val="00E2306C"/>
    <w:rsid w:val="00E234FA"/>
    <w:rsid w:val="00E237E5"/>
    <w:rsid w:val="00E2391D"/>
    <w:rsid w:val="00E23FD8"/>
    <w:rsid w:val="00E256AB"/>
    <w:rsid w:val="00E26C77"/>
    <w:rsid w:val="00E27E82"/>
    <w:rsid w:val="00E31371"/>
    <w:rsid w:val="00E32F1B"/>
    <w:rsid w:val="00E33B74"/>
    <w:rsid w:val="00E33F3B"/>
    <w:rsid w:val="00E34EB7"/>
    <w:rsid w:val="00E357B7"/>
    <w:rsid w:val="00E3658E"/>
    <w:rsid w:val="00E374EF"/>
    <w:rsid w:val="00E37673"/>
    <w:rsid w:val="00E4150A"/>
    <w:rsid w:val="00E41B98"/>
    <w:rsid w:val="00E42077"/>
    <w:rsid w:val="00E42E64"/>
    <w:rsid w:val="00E452BE"/>
    <w:rsid w:val="00E46A1B"/>
    <w:rsid w:val="00E51008"/>
    <w:rsid w:val="00E53E49"/>
    <w:rsid w:val="00E55631"/>
    <w:rsid w:val="00E56874"/>
    <w:rsid w:val="00E60666"/>
    <w:rsid w:val="00E60DB8"/>
    <w:rsid w:val="00E616E4"/>
    <w:rsid w:val="00E61B2F"/>
    <w:rsid w:val="00E6221D"/>
    <w:rsid w:val="00E62AC3"/>
    <w:rsid w:val="00E63675"/>
    <w:rsid w:val="00E63DDC"/>
    <w:rsid w:val="00E649CA"/>
    <w:rsid w:val="00E64D84"/>
    <w:rsid w:val="00E65067"/>
    <w:rsid w:val="00E66FA0"/>
    <w:rsid w:val="00E70A5F"/>
    <w:rsid w:val="00E7229A"/>
    <w:rsid w:val="00E72F5D"/>
    <w:rsid w:val="00E734F7"/>
    <w:rsid w:val="00E73C91"/>
    <w:rsid w:val="00E75309"/>
    <w:rsid w:val="00E7545B"/>
    <w:rsid w:val="00E75B14"/>
    <w:rsid w:val="00E7651C"/>
    <w:rsid w:val="00E76B9F"/>
    <w:rsid w:val="00E77126"/>
    <w:rsid w:val="00E77FBB"/>
    <w:rsid w:val="00E8091E"/>
    <w:rsid w:val="00E8209B"/>
    <w:rsid w:val="00E8211F"/>
    <w:rsid w:val="00E82529"/>
    <w:rsid w:val="00E82675"/>
    <w:rsid w:val="00E835B5"/>
    <w:rsid w:val="00E83B5B"/>
    <w:rsid w:val="00E83D4D"/>
    <w:rsid w:val="00E86E3D"/>
    <w:rsid w:val="00E879F1"/>
    <w:rsid w:val="00E905E4"/>
    <w:rsid w:val="00E91F81"/>
    <w:rsid w:val="00E94CE9"/>
    <w:rsid w:val="00E955ED"/>
    <w:rsid w:val="00E95EEE"/>
    <w:rsid w:val="00E96365"/>
    <w:rsid w:val="00E9799A"/>
    <w:rsid w:val="00E97A8B"/>
    <w:rsid w:val="00EA0C48"/>
    <w:rsid w:val="00EA0EF4"/>
    <w:rsid w:val="00EA0F2A"/>
    <w:rsid w:val="00EA4FF5"/>
    <w:rsid w:val="00EA7A60"/>
    <w:rsid w:val="00EB07AC"/>
    <w:rsid w:val="00EB0EC1"/>
    <w:rsid w:val="00EB1DC6"/>
    <w:rsid w:val="00EB3471"/>
    <w:rsid w:val="00EB37B5"/>
    <w:rsid w:val="00EB37CC"/>
    <w:rsid w:val="00EB3BD7"/>
    <w:rsid w:val="00EB405E"/>
    <w:rsid w:val="00EB448F"/>
    <w:rsid w:val="00EB548D"/>
    <w:rsid w:val="00EB5A52"/>
    <w:rsid w:val="00EC012B"/>
    <w:rsid w:val="00EC0271"/>
    <w:rsid w:val="00EC03FE"/>
    <w:rsid w:val="00EC05F0"/>
    <w:rsid w:val="00EC07DC"/>
    <w:rsid w:val="00EC0B9A"/>
    <w:rsid w:val="00EC1BD7"/>
    <w:rsid w:val="00EC2293"/>
    <w:rsid w:val="00EC38F7"/>
    <w:rsid w:val="00EC3FBE"/>
    <w:rsid w:val="00EC457F"/>
    <w:rsid w:val="00EC4A8D"/>
    <w:rsid w:val="00EC5412"/>
    <w:rsid w:val="00EC5E6A"/>
    <w:rsid w:val="00EC6266"/>
    <w:rsid w:val="00EC675D"/>
    <w:rsid w:val="00EC6819"/>
    <w:rsid w:val="00EC6FA0"/>
    <w:rsid w:val="00EC759F"/>
    <w:rsid w:val="00EC7E81"/>
    <w:rsid w:val="00ED0A8B"/>
    <w:rsid w:val="00ED1C84"/>
    <w:rsid w:val="00ED24A4"/>
    <w:rsid w:val="00ED3067"/>
    <w:rsid w:val="00ED3C66"/>
    <w:rsid w:val="00ED3E46"/>
    <w:rsid w:val="00ED46AA"/>
    <w:rsid w:val="00ED5DAB"/>
    <w:rsid w:val="00ED725D"/>
    <w:rsid w:val="00ED786C"/>
    <w:rsid w:val="00ED79A1"/>
    <w:rsid w:val="00EE1A35"/>
    <w:rsid w:val="00EE399B"/>
    <w:rsid w:val="00EE4E34"/>
    <w:rsid w:val="00EE6A31"/>
    <w:rsid w:val="00EE7658"/>
    <w:rsid w:val="00EE77FC"/>
    <w:rsid w:val="00EF078E"/>
    <w:rsid w:val="00EF1E50"/>
    <w:rsid w:val="00EF2339"/>
    <w:rsid w:val="00EF3E28"/>
    <w:rsid w:val="00EF4E3D"/>
    <w:rsid w:val="00EF53BC"/>
    <w:rsid w:val="00EF6D7A"/>
    <w:rsid w:val="00EF6E63"/>
    <w:rsid w:val="00EF704D"/>
    <w:rsid w:val="00F0054D"/>
    <w:rsid w:val="00F00C48"/>
    <w:rsid w:val="00F010AA"/>
    <w:rsid w:val="00F0122D"/>
    <w:rsid w:val="00F021A9"/>
    <w:rsid w:val="00F03145"/>
    <w:rsid w:val="00F0391D"/>
    <w:rsid w:val="00F07F75"/>
    <w:rsid w:val="00F11D90"/>
    <w:rsid w:val="00F123BB"/>
    <w:rsid w:val="00F127D5"/>
    <w:rsid w:val="00F163AC"/>
    <w:rsid w:val="00F20321"/>
    <w:rsid w:val="00F20834"/>
    <w:rsid w:val="00F20B74"/>
    <w:rsid w:val="00F23864"/>
    <w:rsid w:val="00F25460"/>
    <w:rsid w:val="00F26218"/>
    <w:rsid w:val="00F263E2"/>
    <w:rsid w:val="00F26467"/>
    <w:rsid w:val="00F266D2"/>
    <w:rsid w:val="00F27B0F"/>
    <w:rsid w:val="00F30A62"/>
    <w:rsid w:val="00F312CB"/>
    <w:rsid w:val="00F32450"/>
    <w:rsid w:val="00F32546"/>
    <w:rsid w:val="00F32E5E"/>
    <w:rsid w:val="00F32FE3"/>
    <w:rsid w:val="00F339C4"/>
    <w:rsid w:val="00F33CAD"/>
    <w:rsid w:val="00F34DC1"/>
    <w:rsid w:val="00F35043"/>
    <w:rsid w:val="00F35DB3"/>
    <w:rsid w:val="00F377F9"/>
    <w:rsid w:val="00F4068B"/>
    <w:rsid w:val="00F40E4D"/>
    <w:rsid w:val="00F42049"/>
    <w:rsid w:val="00F42706"/>
    <w:rsid w:val="00F42870"/>
    <w:rsid w:val="00F433A9"/>
    <w:rsid w:val="00F4755D"/>
    <w:rsid w:val="00F47623"/>
    <w:rsid w:val="00F50FD1"/>
    <w:rsid w:val="00F5161C"/>
    <w:rsid w:val="00F51D83"/>
    <w:rsid w:val="00F51F4A"/>
    <w:rsid w:val="00F52485"/>
    <w:rsid w:val="00F53629"/>
    <w:rsid w:val="00F53DC0"/>
    <w:rsid w:val="00F54F30"/>
    <w:rsid w:val="00F56E96"/>
    <w:rsid w:val="00F57E8E"/>
    <w:rsid w:val="00F601AC"/>
    <w:rsid w:val="00F60F7B"/>
    <w:rsid w:val="00F61FF8"/>
    <w:rsid w:val="00F64963"/>
    <w:rsid w:val="00F65193"/>
    <w:rsid w:val="00F6590D"/>
    <w:rsid w:val="00F6747D"/>
    <w:rsid w:val="00F67669"/>
    <w:rsid w:val="00F7031F"/>
    <w:rsid w:val="00F70FD7"/>
    <w:rsid w:val="00F712B3"/>
    <w:rsid w:val="00F72981"/>
    <w:rsid w:val="00F730CA"/>
    <w:rsid w:val="00F741C8"/>
    <w:rsid w:val="00F74555"/>
    <w:rsid w:val="00F745F4"/>
    <w:rsid w:val="00F750AD"/>
    <w:rsid w:val="00F753B0"/>
    <w:rsid w:val="00F759B2"/>
    <w:rsid w:val="00F75B30"/>
    <w:rsid w:val="00F75B64"/>
    <w:rsid w:val="00F77236"/>
    <w:rsid w:val="00F77505"/>
    <w:rsid w:val="00F77F47"/>
    <w:rsid w:val="00F808FA"/>
    <w:rsid w:val="00F81414"/>
    <w:rsid w:val="00F824E2"/>
    <w:rsid w:val="00F8261F"/>
    <w:rsid w:val="00F835FC"/>
    <w:rsid w:val="00F83A6A"/>
    <w:rsid w:val="00F84458"/>
    <w:rsid w:val="00F857C4"/>
    <w:rsid w:val="00F86221"/>
    <w:rsid w:val="00F86596"/>
    <w:rsid w:val="00F875BF"/>
    <w:rsid w:val="00F87B57"/>
    <w:rsid w:val="00F9073B"/>
    <w:rsid w:val="00F90FF5"/>
    <w:rsid w:val="00F91B14"/>
    <w:rsid w:val="00F91ED6"/>
    <w:rsid w:val="00F926DC"/>
    <w:rsid w:val="00F92C7C"/>
    <w:rsid w:val="00F946CF"/>
    <w:rsid w:val="00F955CE"/>
    <w:rsid w:val="00F95F34"/>
    <w:rsid w:val="00F9671F"/>
    <w:rsid w:val="00F9722D"/>
    <w:rsid w:val="00F97648"/>
    <w:rsid w:val="00FA1B2C"/>
    <w:rsid w:val="00FA1E85"/>
    <w:rsid w:val="00FA2B34"/>
    <w:rsid w:val="00FA39E0"/>
    <w:rsid w:val="00FA5511"/>
    <w:rsid w:val="00FA690D"/>
    <w:rsid w:val="00FA69A0"/>
    <w:rsid w:val="00FB0804"/>
    <w:rsid w:val="00FB133D"/>
    <w:rsid w:val="00FB1BAF"/>
    <w:rsid w:val="00FB358C"/>
    <w:rsid w:val="00FB38C3"/>
    <w:rsid w:val="00FB3C2E"/>
    <w:rsid w:val="00FB5827"/>
    <w:rsid w:val="00FB6538"/>
    <w:rsid w:val="00FB6819"/>
    <w:rsid w:val="00FB7CA8"/>
    <w:rsid w:val="00FC0A03"/>
    <w:rsid w:val="00FC0B45"/>
    <w:rsid w:val="00FC1BF0"/>
    <w:rsid w:val="00FC1FFE"/>
    <w:rsid w:val="00FC25E5"/>
    <w:rsid w:val="00FC443C"/>
    <w:rsid w:val="00FC4970"/>
    <w:rsid w:val="00FC5127"/>
    <w:rsid w:val="00FC5E7A"/>
    <w:rsid w:val="00FC5F02"/>
    <w:rsid w:val="00FC6BD6"/>
    <w:rsid w:val="00FD0B61"/>
    <w:rsid w:val="00FD0FE1"/>
    <w:rsid w:val="00FD38F8"/>
    <w:rsid w:val="00FD3B17"/>
    <w:rsid w:val="00FD52AC"/>
    <w:rsid w:val="00FD6066"/>
    <w:rsid w:val="00FD6B63"/>
    <w:rsid w:val="00FD7451"/>
    <w:rsid w:val="00FD78E1"/>
    <w:rsid w:val="00FD7CEF"/>
    <w:rsid w:val="00FE0A7A"/>
    <w:rsid w:val="00FE0C53"/>
    <w:rsid w:val="00FE15B0"/>
    <w:rsid w:val="00FE1ECE"/>
    <w:rsid w:val="00FE1F07"/>
    <w:rsid w:val="00FE2F27"/>
    <w:rsid w:val="00FE49C8"/>
    <w:rsid w:val="00FE4DC9"/>
    <w:rsid w:val="00FE4F68"/>
    <w:rsid w:val="00FE4F8C"/>
    <w:rsid w:val="00FE7841"/>
    <w:rsid w:val="00FF0354"/>
    <w:rsid w:val="00FF3F4A"/>
    <w:rsid w:val="00FF4322"/>
    <w:rsid w:val="00FF5A71"/>
    <w:rsid w:val="00FF5E64"/>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F19AC1A-7C8A-4AF0-A6DB-E8EFA529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99"/>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99"/>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90F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90FF5"/>
    <w:rPr>
      <w:sz w:val="16"/>
      <w:szCs w:val="16"/>
    </w:rPr>
  </w:style>
  <w:style w:type="paragraph" w:customStyle="1" w:styleId="DSStandard">
    <w:name w:val="DS_Standard"/>
    <w:basedOn w:val="Normalny"/>
    <w:rsid w:val="0043514F"/>
    <w:pPr>
      <w:spacing w:after="120" w:line="260" w:lineRule="atLeast"/>
    </w:pPr>
    <w:rPr>
      <w:rFonts w:ascii="Arial" w:eastAsia="MS Mincho" w:hAnsi="Arial" w:cs="Arial"/>
      <w:color w:val="0D0D0D"/>
      <w:sz w:val="20"/>
      <w:szCs w:val="22"/>
      <w:lang w:val="de-DE" w:eastAsia="de-DE"/>
    </w:rPr>
  </w:style>
  <w:style w:type="character" w:customStyle="1" w:styleId="highlight">
    <w:name w:val="highlight"/>
    <w:basedOn w:val="Domylnaczcionkaakapitu"/>
    <w:rsid w:val="0043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B4FC-0F85-4F40-8AF7-9DCEBADC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11587</Words>
  <Characters>69524</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80950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70</cp:revision>
  <cp:lastPrinted>2019-09-20T09:38:00Z</cp:lastPrinted>
  <dcterms:created xsi:type="dcterms:W3CDTF">2019-09-17T12:47:00Z</dcterms:created>
  <dcterms:modified xsi:type="dcterms:W3CDTF">2019-09-20T09:38:00Z</dcterms:modified>
</cp:coreProperties>
</file>