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182F67" w14:paraId="47EB700C"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0952D01" w14:textId="77777777" w:rsidR="00970B6B" w:rsidRPr="002F451F" w:rsidRDefault="00DE5415" w:rsidP="009100FF">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057526BA" wp14:editId="7A5B542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5EC4A37" w14:textId="20107482" w:rsidR="00970B6B" w:rsidRPr="002F451F" w:rsidRDefault="00970B6B"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w:t>
            </w:r>
            <w:r w:rsidR="00154C12">
              <w:rPr>
                <w:rFonts w:ascii="Verdana" w:eastAsia="MS Mincho" w:hAnsi="Verdana"/>
                <w:bCs/>
                <w:sz w:val="18"/>
                <w:szCs w:val="18"/>
                <w:lang w:eastAsia="en-US"/>
              </w:rPr>
              <w:t xml:space="preserve">L. </w:t>
            </w:r>
            <w:r w:rsidRPr="002F451F">
              <w:rPr>
                <w:rFonts w:ascii="Verdana" w:eastAsia="MS Mincho" w:hAnsi="Verdana"/>
                <w:bCs/>
                <w:sz w:val="18"/>
                <w:szCs w:val="18"/>
                <w:lang w:eastAsia="en-US"/>
              </w:rPr>
              <w:t>Pasteura 1</w:t>
            </w:r>
          </w:p>
          <w:p w14:paraId="34E816EE" w14:textId="77777777" w:rsidR="00970B6B" w:rsidRPr="002F451F" w:rsidRDefault="00970B6B" w:rsidP="009100FF">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46C47CAE" w14:textId="77777777" w:rsidR="00970B6B" w:rsidRPr="002F451F" w:rsidRDefault="005A471A"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7AEFFF57" w14:textId="77777777" w:rsidR="00970B6B" w:rsidRPr="002F451F" w:rsidRDefault="006F7C1C" w:rsidP="009100FF">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6423AE87" w14:textId="19663E58" w:rsidR="00970B6B" w:rsidRPr="002F451F" w:rsidRDefault="005A471A" w:rsidP="00FF6EF5">
            <w:pPr>
              <w:ind w:right="470"/>
              <w:jc w:val="center"/>
              <w:rPr>
                <w:szCs w:val="20"/>
                <w:lang w:val="de-DE" w:eastAsia="en-US"/>
              </w:rPr>
            </w:pPr>
            <w:r w:rsidRPr="002F451F">
              <w:rPr>
                <w:rFonts w:ascii="Verdana" w:hAnsi="Verdana"/>
                <w:sz w:val="18"/>
                <w:szCs w:val="18"/>
                <w:lang w:val="de-DE" w:eastAsia="en-US"/>
              </w:rPr>
              <w:t xml:space="preserve">e-mail: </w:t>
            </w:r>
            <w:r w:rsidR="00FF6EF5">
              <w:rPr>
                <w:rFonts w:ascii="Verdana" w:hAnsi="Verdana"/>
                <w:sz w:val="18"/>
                <w:szCs w:val="18"/>
                <w:lang w:val="de-DE" w:eastAsia="en-US"/>
              </w:rPr>
              <w:t>joanna.czopik</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182F67" w14:paraId="74E65C16"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E3651A1" w14:textId="77777777" w:rsidR="00970B6B" w:rsidRPr="002F451F" w:rsidRDefault="00970B6B" w:rsidP="009100FF">
            <w:pPr>
              <w:ind w:right="470"/>
              <w:rPr>
                <w:rFonts w:ascii="Arial" w:hAnsi="Arial" w:cs="Arial"/>
                <w:sz w:val="22"/>
                <w:lang w:val="de-DE"/>
              </w:rPr>
            </w:pPr>
          </w:p>
        </w:tc>
      </w:tr>
    </w:tbl>
    <w:p w14:paraId="4467A696" w14:textId="77777777" w:rsidR="00563CDF" w:rsidRPr="007C5657" w:rsidRDefault="00563CDF" w:rsidP="009100FF">
      <w:pPr>
        <w:ind w:left="360" w:right="470" w:hanging="360"/>
        <w:rPr>
          <w:rFonts w:ascii="Verdana" w:hAnsi="Verdana"/>
          <w:noProof/>
          <w:color w:val="000000" w:themeColor="text1"/>
          <w:sz w:val="18"/>
          <w:szCs w:val="18"/>
          <w:lang w:val="en-US"/>
        </w:rPr>
      </w:pPr>
    </w:p>
    <w:p w14:paraId="576EA63A" w14:textId="0341E492" w:rsidR="008215A9" w:rsidRPr="00170D4F" w:rsidRDefault="008215A9" w:rsidP="00FF6EF5">
      <w:pPr>
        <w:ind w:left="360" w:right="470" w:hanging="360"/>
        <w:jc w:val="center"/>
        <w:rPr>
          <w:rFonts w:ascii="Verdana" w:hAnsi="Verdana"/>
          <w:noProof/>
          <w:sz w:val="18"/>
          <w:szCs w:val="18"/>
        </w:rPr>
      </w:pPr>
      <w:r w:rsidRPr="007C5657">
        <w:rPr>
          <w:rFonts w:ascii="Verdana" w:hAnsi="Verdana"/>
          <w:noProof/>
          <w:color w:val="000000" w:themeColor="text1"/>
          <w:sz w:val="18"/>
          <w:szCs w:val="18"/>
        </w:rPr>
        <w:t>UMW/AZ/</w:t>
      </w:r>
      <w:r w:rsidR="00C002CC" w:rsidRPr="007C5657">
        <w:rPr>
          <w:rFonts w:ascii="Verdana" w:hAnsi="Verdana"/>
          <w:noProof/>
          <w:color w:val="000000" w:themeColor="text1"/>
          <w:sz w:val="18"/>
          <w:szCs w:val="18"/>
        </w:rPr>
        <w:t>PN-</w:t>
      </w:r>
      <w:r w:rsidR="00460931">
        <w:rPr>
          <w:rFonts w:ascii="Verdana" w:hAnsi="Verdana"/>
          <w:noProof/>
          <w:color w:val="000000" w:themeColor="text1"/>
          <w:sz w:val="18"/>
          <w:szCs w:val="18"/>
        </w:rPr>
        <w:t>57</w:t>
      </w:r>
      <w:r w:rsidR="00C002CC" w:rsidRPr="007C5657">
        <w:rPr>
          <w:rFonts w:ascii="Verdana" w:hAnsi="Verdana"/>
          <w:noProof/>
          <w:color w:val="000000" w:themeColor="text1"/>
          <w:sz w:val="18"/>
          <w:szCs w:val="18"/>
        </w:rPr>
        <w:t>/18</w:t>
      </w:r>
      <w:r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9100FF" w:rsidRPr="007C5657">
        <w:rPr>
          <w:rFonts w:ascii="Verdana" w:hAnsi="Verdana"/>
          <w:noProof/>
          <w:color w:val="000000" w:themeColor="text1"/>
          <w:sz w:val="18"/>
          <w:szCs w:val="18"/>
        </w:rPr>
        <w:t xml:space="preserve">       </w:t>
      </w:r>
      <w:r w:rsidR="00FF6EF5" w:rsidRPr="007C5657">
        <w:rPr>
          <w:rFonts w:ascii="Verdana" w:hAnsi="Verdana"/>
          <w:noProof/>
          <w:color w:val="000000" w:themeColor="text1"/>
          <w:sz w:val="18"/>
          <w:szCs w:val="18"/>
        </w:rPr>
        <w:tab/>
      </w:r>
      <w:r w:rsidR="001D4737" w:rsidRPr="00170D4F">
        <w:rPr>
          <w:rFonts w:ascii="Verdana" w:hAnsi="Verdana"/>
          <w:noProof/>
          <w:sz w:val="18"/>
          <w:szCs w:val="18"/>
        </w:rPr>
        <w:t>W</w:t>
      </w:r>
      <w:r w:rsidRPr="00170D4F">
        <w:rPr>
          <w:rFonts w:ascii="Verdana" w:hAnsi="Verdana"/>
          <w:noProof/>
          <w:sz w:val="18"/>
          <w:szCs w:val="18"/>
        </w:rPr>
        <w:t>rocł</w:t>
      </w:r>
      <w:r w:rsidRPr="0012243E">
        <w:rPr>
          <w:rFonts w:ascii="Verdana" w:hAnsi="Verdana"/>
          <w:noProof/>
          <w:color w:val="000000" w:themeColor="text1"/>
          <w:sz w:val="18"/>
          <w:szCs w:val="18"/>
        </w:rPr>
        <w:t>aw,</w:t>
      </w:r>
      <w:r w:rsidR="00FE4611" w:rsidRPr="0012243E">
        <w:rPr>
          <w:rFonts w:ascii="Verdana" w:hAnsi="Verdana"/>
          <w:noProof/>
          <w:color w:val="000000" w:themeColor="text1"/>
          <w:sz w:val="18"/>
          <w:szCs w:val="18"/>
        </w:rPr>
        <w:t xml:space="preserve"> </w:t>
      </w:r>
      <w:r w:rsidR="00003FDE">
        <w:rPr>
          <w:rFonts w:ascii="Verdana" w:hAnsi="Verdana"/>
          <w:noProof/>
          <w:color w:val="000000" w:themeColor="text1"/>
          <w:sz w:val="18"/>
          <w:szCs w:val="18"/>
        </w:rPr>
        <w:t>19</w:t>
      </w:r>
      <w:r w:rsidR="00172D3B" w:rsidRPr="005A77F5">
        <w:rPr>
          <w:rFonts w:ascii="Verdana" w:hAnsi="Verdana"/>
          <w:noProof/>
          <w:color w:val="FF0000"/>
          <w:sz w:val="18"/>
          <w:szCs w:val="18"/>
        </w:rPr>
        <w:t xml:space="preserve"> </w:t>
      </w:r>
      <w:r w:rsidR="00172D3B" w:rsidRPr="00170D4F">
        <w:rPr>
          <w:rFonts w:ascii="Verdana" w:hAnsi="Verdana"/>
          <w:noProof/>
          <w:sz w:val="18"/>
          <w:szCs w:val="18"/>
        </w:rPr>
        <w:t>czerwca</w:t>
      </w:r>
      <w:r w:rsidR="00FF6EF5" w:rsidRPr="00170D4F">
        <w:rPr>
          <w:rFonts w:ascii="Verdana" w:hAnsi="Verdana"/>
          <w:noProof/>
          <w:sz w:val="18"/>
          <w:szCs w:val="18"/>
        </w:rPr>
        <w:t xml:space="preserve"> </w:t>
      </w:r>
      <w:r w:rsidR="003609DF" w:rsidRPr="00170D4F">
        <w:rPr>
          <w:rFonts w:ascii="Verdana" w:hAnsi="Verdana"/>
          <w:noProof/>
          <w:sz w:val="18"/>
          <w:szCs w:val="18"/>
        </w:rPr>
        <w:t>2018 r.</w:t>
      </w:r>
    </w:p>
    <w:p w14:paraId="4AEBE1D3" w14:textId="0CA20ECB" w:rsidR="005442A4" w:rsidRDefault="005442A4" w:rsidP="003B1C5E">
      <w:pPr>
        <w:ind w:left="360" w:right="470" w:hanging="360"/>
        <w:jc w:val="right"/>
        <w:rPr>
          <w:rFonts w:ascii="Verdana" w:hAnsi="Verdana"/>
          <w:i/>
          <w:sz w:val="18"/>
          <w:szCs w:val="18"/>
        </w:rPr>
      </w:pPr>
    </w:p>
    <w:p w14:paraId="61BC9739" w14:textId="77777777" w:rsidR="005B4A69" w:rsidRPr="0006391F" w:rsidRDefault="005B4A69" w:rsidP="003B1C5E">
      <w:pPr>
        <w:ind w:left="360" w:right="470" w:hanging="360"/>
        <w:jc w:val="right"/>
        <w:rPr>
          <w:rFonts w:ascii="Verdana" w:hAnsi="Verdana"/>
          <w:i/>
          <w:sz w:val="18"/>
          <w:szCs w:val="18"/>
        </w:rPr>
      </w:pPr>
    </w:p>
    <w:p w14:paraId="6DB819CD" w14:textId="77777777" w:rsidR="00BB7BA4" w:rsidRPr="0006391F" w:rsidRDefault="008215A9" w:rsidP="005B4A69">
      <w:pPr>
        <w:ind w:right="470"/>
        <w:jc w:val="center"/>
        <w:rPr>
          <w:rFonts w:ascii="Verdana" w:hAnsi="Verdana"/>
          <w:b/>
          <w:sz w:val="18"/>
          <w:szCs w:val="18"/>
        </w:rPr>
      </w:pPr>
      <w:r w:rsidRPr="0006391F">
        <w:rPr>
          <w:rFonts w:ascii="Verdana" w:hAnsi="Verdana"/>
          <w:b/>
          <w:sz w:val="18"/>
          <w:szCs w:val="18"/>
        </w:rPr>
        <w:t>SPECYFIKACJA ISTOTNYCH WARUNKÓW ZAMÓWIENIA</w:t>
      </w:r>
    </w:p>
    <w:p w14:paraId="4AC2C848" w14:textId="3AB81E1C" w:rsidR="00BB7BA4" w:rsidRDefault="008215A9" w:rsidP="009100FF">
      <w:pPr>
        <w:ind w:left="360" w:right="470" w:hanging="360"/>
        <w:jc w:val="center"/>
        <w:rPr>
          <w:rFonts w:ascii="Verdana" w:hAnsi="Verdana"/>
          <w:b/>
          <w:iCs/>
          <w:color w:val="000000" w:themeColor="text1"/>
          <w:sz w:val="18"/>
          <w:szCs w:val="18"/>
        </w:rPr>
      </w:pPr>
      <w:r w:rsidRPr="001B720E">
        <w:rPr>
          <w:rFonts w:ascii="Verdana" w:hAnsi="Verdana"/>
          <w:b/>
          <w:iCs/>
          <w:color w:val="000000" w:themeColor="text1"/>
          <w:sz w:val="18"/>
          <w:szCs w:val="18"/>
        </w:rPr>
        <w:t>Nr UMW/AZ/</w:t>
      </w:r>
      <w:r w:rsidR="00D306CA" w:rsidRPr="001B720E">
        <w:rPr>
          <w:rFonts w:ascii="Verdana" w:hAnsi="Verdana"/>
          <w:b/>
          <w:iCs/>
          <w:color w:val="000000" w:themeColor="text1"/>
          <w:sz w:val="18"/>
          <w:szCs w:val="18"/>
        </w:rPr>
        <w:t>PN</w:t>
      </w:r>
      <w:r w:rsidR="00C002CC" w:rsidRPr="001B720E">
        <w:rPr>
          <w:rFonts w:ascii="Verdana" w:hAnsi="Verdana"/>
          <w:b/>
          <w:iCs/>
          <w:color w:val="000000" w:themeColor="text1"/>
          <w:sz w:val="18"/>
          <w:szCs w:val="18"/>
        </w:rPr>
        <w:t>-</w:t>
      </w:r>
      <w:r w:rsidR="00460931">
        <w:rPr>
          <w:rFonts w:ascii="Verdana" w:hAnsi="Verdana"/>
          <w:b/>
          <w:iCs/>
          <w:color w:val="000000" w:themeColor="text1"/>
          <w:sz w:val="18"/>
          <w:szCs w:val="18"/>
        </w:rPr>
        <w:t>57</w:t>
      </w:r>
      <w:r w:rsidR="00C002CC" w:rsidRPr="001B720E">
        <w:rPr>
          <w:rFonts w:ascii="Verdana" w:hAnsi="Verdana"/>
          <w:b/>
          <w:iCs/>
          <w:color w:val="000000" w:themeColor="text1"/>
          <w:sz w:val="18"/>
          <w:szCs w:val="18"/>
        </w:rPr>
        <w:t>/18</w:t>
      </w:r>
    </w:p>
    <w:p w14:paraId="66EB06A4" w14:textId="77777777" w:rsidR="00182F67" w:rsidRDefault="00182F67" w:rsidP="009100FF">
      <w:pPr>
        <w:ind w:left="360" w:right="470" w:hanging="360"/>
        <w:jc w:val="center"/>
        <w:rPr>
          <w:rFonts w:ascii="Verdana" w:hAnsi="Verdana"/>
          <w:b/>
          <w:i/>
          <w:iCs/>
          <w:color w:val="0070C0"/>
          <w:sz w:val="18"/>
          <w:szCs w:val="18"/>
        </w:rPr>
      </w:pPr>
    </w:p>
    <w:p w14:paraId="7740D1A7" w14:textId="233E96D0" w:rsidR="005B4A69" w:rsidRPr="00182F67" w:rsidRDefault="00182F67" w:rsidP="009100FF">
      <w:pPr>
        <w:ind w:left="360" w:right="470" w:hanging="360"/>
        <w:jc w:val="center"/>
        <w:rPr>
          <w:rFonts w:ascii="Verdana" w:hAnsi="Verdana"/>
          <w:b/>
          <w:i/>
          <w:iCs/>
          <w:color w:val="0070C0"/>
          <w:sz w:val="18"/>
          <w:szCs w:val="18"/>
        </w:rPr>
      </w:pPr>
      <w:r w:rsidRPr="00182F67">
        <w:rPr>
          <w:rFonts w:ascii="Verdana" w:hAnsi="Verdana"/>
          <w:b/>
          <w:i/>
          <w:iCs/>
          <w:color w:val="0070C0"/>
          <w:sz w:val="18"/>
          <w:szCs w:val="18"/>
        </w:rPr>
        <w:t>Korekta 25.06.2018</w:t>
      </w:r>
    </w:p>
    <w:p w14:paraId="716390E6" w14:textId="77777777" w:rsidR="005B4A69" w:rsidRPr="001B720E" w:rsidRDefault="005B4A69" w:rsidP="009100FF">
      <w:pPr>
        <w:ind w:left="360" w:right="470" w:hanging="360"/>
        <w:jc w:val="center"/>
        <w:rPr>
          <w:rFonts w:ascii="Verdana" w:hAnsi="Verdana"/>
          <w:b/>
          <w:iCs/>
          <w:color w:val="000000" w:themeColor="text1"/>
          <w:sz w:val="18"/>
          <w:szCs w:val="18"/>
        </w:rPr>
      </w:pPr>
    </w:p>
    <w:p w14:paraId="2BE8DA73" w14:textId="77777777" w:rsidR="00563CDF" w:rsidRPr="0006391F" w:rsidRDefault="00563CDF" w:rsidP="009100FF">
      <w:pPr>
        <w:ind w:right="470"/>
        <w:jc w:val="center"/>
        <w:rPr>
          <w:rFonts w:ascii="Verdana" w:hAnsi="Verdana"/>
          <w:b/>
          <w:i/>
          <w:iCs/>
          <w:sz w:val="18"/>
          <w:szCs w:val="18"/>
        </w:rPr>
      </w:pPr>
    </w:p>
    <w:p w14:paraId="1F114346" w14:textId="77777777" w:rsidR="00B57F4F" w:rsidRPr="0006391F" w:rsidRDefault="00B57F4F" w:rsidP="009100FF">
      <w:pPr>
        <w:ind w:left="360" w:right="470" w:hanging="360"/>
        <w:rPr>
          <w:rFonts w:ascii="Verdana" w:hAnsi="Verdana"/>
          <w:sz w:val="18"/>
          <w:szCs w:val="18"/>
          <w:u w:val="single"/>
        </w:rPr>
      </w:pPr>
    </w:p>
    <w:p w14:paraId="744E9191" w14:textId="77777777" w:rsidR="008215A9" w:rsidRPr="0006391F" w:rsidRDefault="00C432AD" w:rsidP="009100FF">
      <w:pPr>
        <w:ind w:left="360" w:right="470" w:hanging="360"/>
        <w:rPr>
          <w:rFonts w:ascii="Verdana" w:hAnsi="Verdana"/>
          <w:sz w:val="18"/>
          <w:szCs w:val="18"/>
          <w:u w:val="single"/>
        </w:rPr>
      </w:pPr>
      <w:r w:rsidRPr="0006391F">
        <w:rPr>
          <w:rFonts w:ascii="Verdana" w:hAnsi="Verdana"/>
          <w:sz w:val="18"/>
          <w:szCs w:val="18"/>
          <w:u w:val="single"/>
        </w:rPr>
        <w:t xml:space="preserve">NAZWA </w:t>
      </w:r>
      <w:r w:rsidR="00B8316F" w:rsidRPr="0006391F">
        <w:rPr>
          <w:rFonts w:ascii="Verdana" w:hAnsi="Verdana"/>
          <w:sz w:val="18"/>
          <w:szCs w:val="18"/>
          <w:u w:val="single"/>
        </w:rPr>
        <w:t>POSTĘPOWAN</w:t>
      </w:r>
      <w:r w:rsidR="008215A9" w:rsidRPr="0006391F">
        <w:rPr>
          <w:rFonts w:ascii="Verdana" w:hAnsi="Verdana"/>
          <w:sz w:val="18"/>
          <w:szCs w:val="18"/>
          <w:u w:val="single"/>
        </w:rPr>
        <w:t xml:space="preserve">IA  </w:t>
      </w:r>
    </w:p>
    <w:p w14:paraId="05337046" w14:textId="0C5C23E6" w:rsidR="00D43A1C" w:rsidRPr="001B720E" w:rsidRDefault="00460931" w:rsidP="005C2AF2">
      <w:pPr>
        <w:pStyle w:val="Akapitzlist"/>
        <w:autoSpaceDE w:val="0"/>
        <w:autoSpaceDN w:val="0"/>
        <w:adjustRightInd w:val="0"/>
        <w:spacing w:before="60"/>
        <w:ind w:left="0" w:right="471"/>
        <w:jc w:val="both"/>
        <w:rPr>
          <w:rFonts w:ascii="Verdana" w:hAnsi="Verdana" w:cs="Arial"/>
          <w:b/>
          <w:color w:val="000000" w:themeColor="text1"/>
          <w:sz w:val="18"/>
          <w:szCs w:val="18"/>
        </w:rPr>
      </w:pPr>
      <w:r>
        <w:rPr>
          <w:rFonts w:ascii="Verdana" w:hAnsi="Verdana" w:cs="Arial"/>
          <w:b/>
          <w:color w:val="000000" w:themeColor="text1"/>
          <w:sz w:val="18"/>
          <w:szCs w:val="18"/>
        </w:rPr>
        <w:t xml:space="preserve">Wykonanie </w:t>
      </w:r>
      <w:r w:rsidR="00CB7B65">
        <w:rPr>
          <w:rFonts w:ascii="Verdana" w:hAnsi="Verdana" w:cs="Arial"/>
          <w:b/>
          <w:color w:val="000000" w:themeColor="text1"/>
          <w:sz w:val="18"/>
          <w:szCs w:val="18"/>
        </w:rPr>
        <w:t xml:space="preserve">(w systemie „zaprojektuj i wybuduj”) </w:t>
      </w:r>
      <w:r>
        <w:rPr>
          <w:rFonts w:ascii="Verdana" w:hAnsi="Verdana" w:cs="Arial"/>
          <w:b/>
          <w:color w:val="000000" w:themeColor="text1"/>
          <w:sz w:val="18"/>
          <w:szCs w:val="18"/>
        </w:rPr>
        <w:t xml:space="preserve">pokrycia dachu z potwierdzoną klasą reakcji na ogień Broof lub Broof (t1) – NRO budynku Domu Studenckiego „Jubilatka” </w:t>
      </w:r>
      <w:r w:rsidR="00CB7B65">
        <w:rPr>
          <w:rFonts w:ascii="Verdana" w:hAnsi="Verdana" w:cs="Arial"/>
          <w:b/>
          <w:color w:val="000000" w:themeColor="text1"/>
          <w:sz w:val="18"/>
          <w:szCs w:val="18"/>
        </w:rPr>
        <w:t>przy ul. Wojciecha z Brudzewa 10 we Wrocławiu</w:t>
      </w:r>
      <w:bookmarkStart w:id="0" w:name="_GoBack"/>
      <w:bookmarkEnd w:id="0"/>
    </w:p>
    <w:p w14:paraId="45D9F091" w14:textId="77777777" w:rsidR="00CB7B65" w:rsidRDefault="00CB7B65" w:rsidP="009100FF">
      <w:pPr>
        <w:ind w:right="470"/>
        <w:jc w:val="both"/>
        <w:rPr>
          <w:rFonts w:ascii="Verdana" w:hAnsi="Verdana"/>
          <w:sz w:val="18"/>
          <w:szCs w:val="18"/>
          <w:u w:val="single"/>
        </w:rPr>
      </w:pPr>
    </w:p>
    <w:p w14:paraId="03926D2A" w14:textId="77777777" w:rsidR="008215A9" w:rsidRPr="0006391F" w:rsidRDefault="008215A9" w:rsidP="009100FF">
      <w:pPr>
        <w:ind w:right="470"/>
        <w:jc w:val="both"/>
        <w:rPr>
          <w:rFonts w:ascii="Verdana" w:hAnsi="Verdana"/>
          <w:sz w:val="18"/>
          <w:szCs w:val="18"/>
          <w:u w:val="single"/>
        </w:rPr>
      </w:pPr>
      <w:r w:rsidRPr="0006391F">
        <w:rPr>
          <w:rFonts w:ascii="Verdana" w:hAnsi="Verdana"/>
          <w:sz w:val="18"/>
          <w:szCs w:val="18"/>
          <w:u w:val="single"/>
        </w:rPr>
        <w:t>TRYB POSTĘPOWANIA</w:t>
      </w:r>
    </w:p>
    <w:p w14:paraId="23728B99" w14:textId="77777777" w:rsidR="00536C2D" w:rsidRPr="0006391F" w:rsidRDefault="00536C2D" w:rsidP="009100FF">
      <w:pPr>
        <w:ind w:right="470"/>
        <w:jc w:val="both"/>
        <w:rPr>
          <w:rFonts w:ascii="Verdana" w:hAnsi="Verdana"/>
          <w:b/>
          <w:bCs/>
          <w:sz w:val="18"/>
          <w:szCs w:val="18"/>
        </w:rPr>
      </w:pPr>
    </w:p>
    <w:p w14:paraId="7C622DEB" w14:textId="7FA26FC3" w:rsidR="008215A9" w:rsidRPr="0006391F" w:rsidRDefault="008215A9" w:rsidP="009100FF">
      <w:pPr>
        <w:ind w:right="470"/>
        <w:jc w:val="both"/>
        <w:rPr>
          <w:rFonts w:ascii="Verdana" w:hAnsi="Verdana"/>
          <w:sz w:val="18"/>
          <w:szCs w:val="18"/>
        </w:rPr>
      </w:pPr>
      <w:r w:rsidRPr="0006391F">
        <w:rPr>
          <w:rFonts w:ascii="Verdana" w:hAnsi="Verdana"/>
          <w:b/>
          <w:bCs/>
          <w:sz w:val="18"/>
          <w:szCs w:val="18"/>
        </w:rPr>
        <w:t xml:space="preserve">Przetarg nieograniczony </w:t>
      </w:r>
      <w:r w:rsidR="00FE4DC9" w:rsidRPr="0006391F">
        <w:rPr>
          <w:rFonts w:ascii="Verdana" w:hAnsi="Verdana"/>
          <w:sz w:val="18"/>
          <w:szCs w:val="18"/>
        </w:rPr>
        <w:t>o wartości szacunkowej</w:t>
      </w:r>
      <w:r w:rsidR="003F29A7" w:rsidRPr="0006391F">
        <w:rPr>
          <w:rFonts w:ascii="Verdana" w:hAnsi="Verdana"/>
          <w:sz w:val="18"/>
          <w:szCs w:val="18"/>
        </w:rPr>
        <w:t xml:space="preserve"> </w:t>
      </w:r>
      <w:r w:rsidR="001F4B72" w:rsidRPr="0006391F">
        <w:rPr>
          <w:rFonts w:ascii="Verdana" w:hAnsi="Verdana"/>
          <w:sz w:val="18"/>
          <w:szCs w:val="18"/>
        </w:rPr>
        <w:t xml:space="preserve">poniżej </w:t>
      </w:r>
      <w:r w:rsidR="003F29A7" w:rsidRPr="0006391F">
        <w:rPr>
          <w:rFonts w:ascii="Verdana" w:hAnsi="Verdana"/>
          <w:bCs/>
          <w:sz w:val="18"/>
          <w:szCs w:val="18"/>
        </w:rPr>
        <w:t>5 548 000,00</w:t>
      </w:r>
      <w:r w:rsidR="003F29A7" w:rsidRPr="0006391F">
        <w:rPr>
          <w:rFonts w:ascii="Verdana" w:hAnsi="Verdana"/>
          <w:b/>
          <w:bCs/>
          <w:sz w:val="18"/>
          <w:szCs w:val="18"/>
        </w:rPr>
        <w:t xml:space="preserve"> </w:t>
      </w:r>
      <w:r w:rsidR="001F4B72" w:rsidRPr="0006391F">
        <w:rPr>
          <w:rFonts w:ascii="Verdana" w:hAnsi="Verdana"/>
          <w:sz w:val="18"/>
          <w:szCs w:val="18"/>
        </w:rPr>
        <w:t>EURO</w:t>
      </w:r>
    </w:p>
    <w:p w14:paraId="5D887932" w14:textId="77777777" w:rsidR="008215A9" w:rsidRPr="0006391F" w:rsidRDefault="008215A9" w:rsidP="009100FF">
      <w:pPr>
        <w:keepNext/>
        <w:tabs>
          <w:tab w:val="left" w:pos="900"/>
        </w:tabs>
        <w:ind w:right="470"/>
        <w:jc w:val="both"/>
        <w:outlineLvl w:val="4"/>
        <w:rPr>
          <w:rFonts w:ascii="Verdana" w:hAnsi="Verdana"/>
          <w:sz w:val="18"/>
          <w:szCs w:val="18"/>
        </w:rPr>
      </w:pPr>
      <w:r w:rsidRPr="0006391F">
        <w:rPr>
          <w:rFonts w:ascii="Verdana" w:hAnsi="Verdana"/>
          <w:sz w:val="18"/>
          <w:szCs w:val="18"/>
        </w:rPr>
        <w:t xml:space="preserve">(art. 10 ust. 1 oraz art. 39 </w:t>
      </w:r>
      <w:r w:rsidR="0081341C" w:rsidRPr="0006391F">
        <w:rPr>
          <w:rFonts w:ascii="Verdana" w:hAnsi="Verdana"/>
          <w:sz w:val="18"/>
          <w:szCs w:val="18"/>
        </w:rPr>
        <w:t>–</w:t>
      </w:r>
      <w:r w:rsidRPr="0006391F">
        <w:rPr>
          <w:rFonts w:ascii="Verdana" w:hAnsi="Verdana"/>
          <w:sz w:val="18"/>
          <w:szCs w:val="18"/>
        </w:rPr>
        <w:t xml:space="preserve"> 46 Prawa zamówień publicznych)  </w:t>
      </w:r>
    </w:p>
    <w:p w14:paraId="579E517F" w14:textId="77777777" w:rsidR="008215A9" w:rsidRPr="0006391F" w:rsidRDefault="008215A9" w:rsidP="009100FF">
      <w:pPr>
        <w:spacing w:before="120"/>
        <w:ind w:right="470"/>
        <w:rPr>
          <w:rFonts w:ascii="Verdana" w:hAnsi="Verdana"/>
          <w:bCs/>
          <w:sz w:val="18"/>
          <w:szCs w:val="18"/>
          <w:u w:val="single"/>
        </w:rPr>
      </w:pPr>
    </w:p>
    <w:p w14:paraId="6FA96946" w14:textId="77777777" w:rsidR="00536C2D" w:rsidRPr="00E74085" w:rsidRDefault="00536C2D" w:rsidP="009100FF">
      <w:pPr>
        <w:ind w:right="470"/>
        <w:rPr>
          <w:rFonts w:ascii="Verdana" w:hAnsi="Verdana"/>
          <w:bCs/>
          <w:sz w:val="18"/>
          <w:szCs w:val="18"/>
        </w:rPr>
      </w:pPr>
    </w:p>
    <w:p w14:paraId="51389119" w14:textId="110348FA" w:rsidR="00ED3E46" w:rsidRPr="00E74085" w:rsidRDefault="008215A9" w:rsidP="009100FF">
      <w:pPr>
        <w:ind w:right="470"/>
        <w:rPr>
          <w:rFonts w:ascii="Verdana" w:hAnsi="Verdana"/>
          <w:b/>
          <w:sz w:val="18"/>
          <w:szCs w:val="18"/>
        </w:rPr>
      </w:pPr>
      <w:r w:rsidRPr="00E74085">
        <w:rPr>
          <w:rFonts w:ascii="Verdana" w:hAnsi="Verdana"/>
          <w:bCs/>
          <w:sz w:val="18"/>
          <w:szCs w:val="18"/>
        </w:rPr>
        <w:t>T</w:t>
      </w:r>
      <w:r w:rsidR="00BA18ED" w:rsidRPr="00E74085">
        <w:rPr>
          <w:rFonts w:ascii="Verdana" w:hAnsi="Verdana"/>
          <w:bCs/>
          <w:sz w:val="18"/>
          <w:szCs w:val="18"/>
        </w:rPr>
        <w:t>ermin składania ofert – do dnia</w:t>
      </w:r>
      <w:r w:rsidR="003F29A7" w:rsidRPr="00E74085">
        <w:rPr>
          <w:rFonts w:ascii="Verdana" w:hAnsi="Verdana"/>
          <w:bCs/>
          <w:sz w:val="18"/>
          <w:szCs w:val="18"/>
        </w:rPr>
        <w:t xml:space="preserve"> </w:t>
      </w:r>
      <w:r w:rsidR="00973203" w:rsidRPr="00E74085">
        <w:rPr>
          <w:rFonts w:ascii="Verdana" w:hAnsi="Verdana"/>
          <w:b/>
          <w:bCs/>
          <w:sz w:val="18"/>
          <w:szCs w:val="18"/>
        </w:rPr>
        <w:t>0</w:t>
      </w:r>
      <w:r w:rsidR="00E74085" w:rsidRPr="00E74085">
        <w:rPr>
          <w:rFonts w:ascii="Verdana" w:hAnsi="Verdana"/>
          <w:b/>
          <w:bCs/>
          <w:sz w:val="18"/>
          <w:szCs w:val="18"/>
        </w:rPr>
        <w:t>4</w:t>
      </w:r>
      <w:r w:rsidR="00146A22" w:rsidRPr="00E74085">
        <w:rPr>
          <w:rFonts w:ascii="Verdana" w:hAnsi="Verdana"/>
          <w:b/>
          <w:bCs/>
          <w:sz w:val="18"/>
          <w:szCs w:val="18"/>
        </w:rPr>
        <w:t>.0</w:t>
      </w:r>
      <w:r w:rsidR="00973203" w:rsidRPr="00E74085">
        <w:rPr>
          <w:rFonts w:ascii="Verdana" w:hAnsi="Verdana"/>
          <w:b/>
          <w:bCs/>
          <w:sz w:val="18"/>
          <w:szCs w:val="18"/>
        </w:rPr>
        <w:t>7</w:t>
      </w:r>
      <w:r w:rsidR="00374C33" w:rsidRPr="00E74085">
        <w:rPr>
          <w:rFonts w:ascii="Verdana" w:hAnsi="Verdana"/>
          <w:b/>
          <w:bCs/>
          <w:sz w:val="18"/>
          <w:szCs w:val="18"/>
        </w:rPr>
        <w:t>.</w:t>
      </w:r>
      <w:r w:rsidR="00760543" w:rsidRPr="00E74085">
        <w:rPr>
          <w:rFonts w:ascii="Verdana" w:hAnsi="Verdana"/>
          <w:b/>
          <w:bCs/>
          <w:sz w:val="18"/>
          <w:szCs w:val="18"/>
        </w:rPr>
        <w:t>201</w:t>
      </w:r>
      <w:r w:rsidR="00146A22" w:rsidRPr="00E74085">
        <w:rPr>
          <w:rFonts w:ascii="Verdana" w:hAnsi="Verdana"/>
          <w:b/>
          <w:bCs/>
          <w:sz w:val="18"/>
          <w:szCs w:val="18"/>
        </w:rPr>
        <w:t>8</w:t>
      </w:r>
      <w:r w:rsidRPr="00E74085">
        <w:rPr>
          <w:rFonts w:ascii="Verdana" w:hAnsi="Verdana"/>
          <w:bCs/>
          <w:sz w:val="18"/>
          <w:szCs w:val="18"/>
        </w:rPr>
        <w:t xml:space="preserve"> r. do godz. </w:t>
      </w:r>
      <w:r w:rsidR="00F107E1" w:rsidRPr="00E74085">
        <w:rPr>
          <w:rFonts w:ascii="Verdana" w:hAnsi="Verdana"/>
          <w:b/>
          <w:sz w:val="18"/>
          <w:szCs w:val="18"/>
        </w:rPr>
        <w:t>10</w:t>
      </w:r>
      <w:r w:rsidR="005D515D" w:rsidRPr="00E74085">
        <w:rPr>
          <w:rFonts w:ascii="Verdana" w:hAnsi="Verdana"/>
          <w:b/>
          <w:sz w:val="18"/>
          <w:szCs w:val="18"/>
        </w:rPr>
        <w:t>:00</w:t>
      </w:r>
    </w:p>
    <w:p w14:paraId="022350DD" w14:textId="721A6A50" w:rsidR="008215A9" w:rsidRPr="00E74085" w:rsidRDefault="007C65CB" w:rsidP="009100FF">
      <w:pPr>
        <w:ind w:right="470"/>
        <w:rPr>
          <w:rFonts w:ascii="Verdana" w:hAnsi="Verdana"/>
          <w:bCs/>
          <w:sz w:val="18"/>
          <w:szCs w:val="18"/>
        </w:rPr>
      </w:pPr>
      <w:r w:rsidRPr="00E74085">
        <w:rPr>
          <w:rFonts w:ascii="Verdana" w:hAnsi="Verdana"/>
          <w:bCs/>
          <w:sz w:val="18"/>
          <w:szCs w:val="18"/>
        </w:rPr>
        <w:t>Termin otwarcia ofert – dnia</w:t>
      </w:r>
      <w:r w:rsidR="003F29A7" w:rsidRPr="00E74085">
        <w:rPr>
          <w:rFonts w:ascii="Verdana" w:hAnsi="Verdana"/>
          <w:bCs/>
          <w:sz w:val="18"/>
          <w:szCs w:val="18"/>
        </w:rPr>
        <w:t xml:space="preserve"> </w:t>
      </w:r>
      <w:r w:rsidR="00973203" w:rsidRPr="00E74085">
        <w:rPr>
          <w:rFonts w:ascii="Verdana" w:hAnsi="Verdana"/>
          <w:b/>
          <w:bCs/>
          <w:sz w:val="18"/>
          <w:szCs w:val="18"/>
        </w:rPr>
        <w:t>0</w:t>
      </w:r>
      <w:r w:rsidR="00E74085" w:rsidRPr="00E74085">
        <w:rPr>
          <w:rFonts w:ascii="Verdana" w:hAnsi="Verdana"/>
          <w:b/>
          <w:bCs/>
          <w:sz w:val="18"/>
          <w:szCs w:val="18"/>
        </w:rPr>
        <w:t>4</w:t>
      </w:r>
      <w:r w:rsidR="00FB2AB4" w:rsidRPr="00E74085">
        <w:rPr>
          <w:rFonts w:ascii="Verdana" w:hAnsi="Verdana"/>
          <w:b/>
          <w:bCs/>
          <w:sz w:val="18"/>
          <w:szCs w:val="18"/>
        </w:rPr>
        <w:t>.0</w:t>
      </w:r>
      <w:r w:rsidR="00973203" w:rsidRPr="00E74085">
        <w:rPr>
          <w:rFonts w:ascii="Verdana" w:hAnsi="Verdana"/>
          <w:b/>
          <w:bCs/>
          <w:sz w:val="18"/>
          <w:szCs w:val="18"/>
        </w:rPr>
        <w:t>7</w:t>
      </w:r>
      <w:r w:rsidR="00FB2AB4" w:rsidRPr="00E74085">
        <w:rPr>
          <w:rFonts w:ascii="Verdana" w:hAnsi="Verdana"/>
          <w:b/>
          <w:bCs/>
          <w:sz w:val="18"/>
          <w:szCs w:val="18"/>
        </w:rPr>
        <w:t>.</w:t>
      </w:r>
      <w:r w:rsidR="00146A22" w:rsidRPr="00E74085">
        <w:rPr>
          <w:rFonts w:ascii="Verdana" w:hAnsi="Verdana"/>
          <w:b/>
          <w:bCs/>
          <w:sz w:val="18"/>
          <w:szCs w:val="18"/>
        </w:rPr>
        <w:t>2018</w:t>
      </w:r>
      <w:r w:rsidR="009100FF" w:rsidRPr="00E74085">
        <w:rPr>
          <w:rFonts w:ascii="Verdana" w:hAnsi="Verdana"/>
          <w:bCs/>
          <w:sz w:val="18"/>
          <w:szCs w:val="18"/>
        </w:rPr>
        <w:t xml:space="preserve"> r.</w:t>
      </w:r>
      <w:r w:rsidR="008215A9" w:rsidRPr="00E74085">
        <w:rPr>
          <w:rFonts w:ascii="Verdana" w:hAnsi="Verdana"/>
          <w:bCs/>
          <w:sz w:val="18"/>
          <w:szCs w:val="18"/>
        </w:rPr>
        <w:t xml:space="preserve"> o godz. </w:t>
      </w:r>
      <w:r w:rsidR="001D119B" w:rsidRPr="00E74085">
        <w:rPr>
          <w:rFonts w:ascii="Verdana" w:hAnsi="Verdana"/>
          <w:b/>
          <w:sz w:val="18"/>
          <w:szCs w:val="18"/>
        </w:rPr>
        <w:t>1</w:t>
      </w:r>
      <w:r w:rsidR="00F107E1" w:rsidRPr="00E74085">
        <w:rPr>
          <w:rFonts w:ascii="Verdana" w:hAnsi="Verdana"/>
          <w:b/>
          <w:sz w:val="18"/>
          <w:szCs w:val="18"/>
        </w:rPr>
        <w:t>1</w:t>
      </w:r>
      <w:r w:rsidR="005A5754" w:rsidRPr="00E74085">
        <w:rPr>
          <w:rFonts w:ascii="Verdana" w:hAnsi="Verdana"/>
          <w:b/>
          <w:sz w:val="18"/>
          <w:szCs w:val="18"/>
        </w:rPr>
        <w:t>:</w:t>
      </w:r>
      <w:r w:rsidRPr="00E74085">
        <w:rPr>
          <w:rFonts w:ascii="Verdana" w:hAnsi="Verdana"/>
          <w:b/>
          <w:sz w:val="18"/>
          <w:szCs w:val="18"/>
        </w:rPr>
        <w:t>0</w:t>
      </w:r>
      <w:r w:rsidR="008215A9" w:rsidRPr="00E74085">
        <w:rPr>
          <w:rFonts w:ascii="Verdana" w:hAnsi="Verdana"/>
          <w:b/>
          <w:sz w:val="18"/>
          <w:szCs w:val="18"/>
        </w:rPr>
        <w:t>0</w:t>
      </w:r>
    </w:p>
    <w:p w14:paraId="1FE1ED87" w14:textId="77777777" w:rsidR="00536C2D" w:rsidRPr="0006391F" w:rsidRDefault="00536C2D" w:rsidP="009100FF">
      <w:pPr>
        <w:spacing w:before="120"/>
        <w:ind w:right="470"/>
        <w:rPr>
          <w:rFonts w:ascii="Verdana" w:hAnsi="Verdana"/>
          <w:bCs/>
          <w:sz w:val="18"/>
          <w:szCs w:val="18"/>
          <w:u w:val="single"/>
        </w:rPr>
      </w:pPr>
    </w:p>
    <w:p w14:paraId="39621336"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 xml:space="preserve">Miejsce składania ofert: </w:t>
      </w:r>
    </w:p>
    <w:p w14:paraId="0287CDD2"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2EEFA48B" w14:textId="742375D8" w:rsidR="008215A9"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w:t>
      </w:r>
      <w:r w:rsidR="00536C2D" w:rsidRPr="0006391F">
        <w:rPr>
          <w:rFonts w:ascii="Verdana" w:hAnsi="Verdana"/>
          <w:bCs/>
          <w:sz w:val="18"/>
          <w:szCs w:val="18"/>
        </w:rPr>
        <w:t>-6; 50-368 Wrocław, pokój 3A</w:t>
      </w:r>
      <w:r w:rsidR="002F451F" w:rsidRPr="0006391F">
        <w:rPr>
          <w:rFonts w:ascii="Verdana" w:hAnsi="Verdana"/>
          <w:bCs/>
          <w:sz w:val="18"/>
          <w:szCs w:val="18"/>
        </w:rPr>
        <w:t>.11</w:t>
      </w:r>
      <w:r w:rsidR="000E1505" w:rsidRPr="0006391F">
        <w:rPr>
          <w:rFonts w:ascii="Verdana" w:hAnsi="Verdana"/>
          <w:bCs/>
          <w:sz w:val="18"/>
          <w:szCs w:val="18"/>
        </w:rPr>
        <w:t>1</w:t>
      </w:r>
      <w:r w:rsidR="004F55BF" w:rsidRPr="0006391F">
        <w:rPr>
          <w:rFonts w:ascii="Verdana" w:hAnsi="Verdana"/>
          <w:bCs/>
          <w:sz w:val="18"/>
          <w:szCs w:val="18"/>
        </w:rPr>
        <w:t>.1</w:t>
      </w:r>
    </w:p>
    <w:p w14:paraId="3A882544" w14:textId="77777777" w:rsidR="00536C2D" w:rsidRPr="0006391F" w:rsidRDefault="00536C2D" w:rsidP="009100FF">
      <w:pPr>
        <w:spacing w:before="120"/>
        <w:ind w:right="470"/>
        <w:rPr>
          <w:rFonts w:ascii="Verdana" w:hAnsi="Verdana"/>
          <w:bCs/>
          <w:sz w:val="18"/>
          <w:szCs w:val="18"/>
          <w:u w:val="single"/>
        </w:rPr>
      </w:pPr>
    </w:p>
    <w:p w14:paraId="140A7819"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Miejsce otwarcia ofert:</w:t>
      </w:r>
    </w:p>
    <w:p w14:paraId="70AE1B1D"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6253250A" w14:textId="77777777" w:rsidR="004B416B"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2-6; 50-368 Wrocław, pokój 3A 108.1</w:t>
      </w:r>
    </w:p>
    <w:p w14:paraId="2AC0D410" w14:textId="77777777" w:rsidR="004B416B" w:rsidRDefault="004B416B" w:rsidP="009100FF">
      <w:pPr>
        <w:ind w:right="470"/>
        <w:rPr>
          <w:rFonts w:ascii="Verdana" w:hAnsi="Verdana"/>
          <w:bCs/>
          <w:sz w:val="18"/>
          <w:szCs w:val="18"/>
        </w:rPr>
      </w:pPr>
    </w:p>
    <w:p w14:paraId="7EFA6982"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Zatwierdzam</w:t>
      </w:r>
    </w:p>
    <w:p w14:paraId="303C59EC"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Kanclerz UMW</w:t>
      </w:r>
    </w:p>
    <w:p w14:paraId="73448A7C" w14:textId="77777777" w:rsidR="001D1840" w:rsidRPr="000A1D74" w:rsidRDefault="001D1840" w:rsidP="001D1840">
      <w:pPr>
        <w:ind w:left="5387" w:right="470"/>
        <w:rPr>
          <w:rFonts w:ascii="Verdana" w:hAnsi="Verdana"/>
          <w:b/>
          <w:sz w:val="18"/>
          <w:szCs w:val="18"/>
        </w:rPr>
      </w:pPr>
    </w:p>
    <w:p w14:paraId="73562334" w14:textId="77777777" w:rsidR="0072197D" w:rsidRPr="000A1D74" w:rsidRDefault="0072197D" w:rsidP="001D1840">
      <w:pPr>
        <w:ind w:left="5387" w:right="470"/>
        <w:rPr>
          <w:rFonts w:ascii="Verdana" w:hAnsi="Verdana"/>
          <w:b/>
          <w:sz w:val="18"/>
          <w:szCs w:val="18"/>
        </w:rPr>
      </w:pPr>
    </w:p>
    <w:p w14:paraId="4A918743" w14:textId="77777777" w:rsidR="0072197D" w:rsidRPr="000A1D74" w:rsidRDefault="0072197D" w:rsidP="001D1840">
      <w:pPr>
        <w:ind w:left="5387" w:right="470"/>
        <w:rPr>
          <w:rFonts w:ascii="Verdana" w:hAnsi="Verdana"/>
          <w:b/>
          <w:sz w:val="18"/>
          <w:szCs w:val="18"/>
        </w:rPr>
      </w:pPr>
    </w:p>
    <w:p w14:paraId="4A8C02A7" w14:textId="652F4280" w:rsidR="00424D93" w:rsidRPr="00862B9C" w:rsidRDefault="001D1840" w:rsidP="001D1840">
      <w:pPr>
        <w:ind w:left="5387" w:right="470"/>
        <w:rPr>
          <w:rFonts w:ascii="Verdana" w:hAnsi="Verdana"/>
          <w:sz w:val="18"/>
          <w:szCs w:val="18"/>
        </w:rPr>
      </w:pPr>
      <w:r w:rsidRPr="000A1D74">
        <w:rPr>
          <w:rFonts w:ascii="Verdana" w:hAnsi="Verdana"/>
          <w:b/>
          <w:sz w:val="18"/>
          <w:szCs w:val="18"/>
        </w:rPr>
        <w:t>mgr Iwona Janus</w:t>
      </w:r>
      <w:r w:rsidR="00EA0FBC" w:rsidRPr="00862B9C">
        <w:rPr>
          <w:rFonts w:ascii="Verdana" w:hAnsi="Verdana"/>
          <w:sz w:val="18"/>
          <w:szCs w:val="18"/>
        </w:rPr>
        <w:br w:type="page"/>
      </w:r>
    </w:p>
    <w:p w14:paraId="1F58C542" w14:textId="77777777" w:rsidR="00970B6B" w:rsidRDefault="00A008CF" w:rsidP="00CA5F5F">
      <w:pPr>
        <w:pStyle w:val="Akapitzlist"/>
        <w:numPr>
          <w:ilvl w:val="0"/>
          <w:numId w:val="32"/>
        </w:numPr>
        <w:tabs>
          <w:tab w:val="left" w:pos="426"/>
        </w:tabs>
        <w:spacing w:after="60" w:line="240" w:lineRule="exact"/>
        <w:ind w:right="68"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6F4DCB63" w14:textId="77777777" w:rsidR="00970B6B" w:rsidRDefault="00970B6B" w:rsidP="00460931">
      <w:pPr>
        <w:spacing w:after="60" w:line="240" w:lineRule="exact"/>
        <w:ind w:left="425" w:right="68"/>
        <w:jc w:val="both"/>
        <w:rPr>
          <w:rFonts w:ascii="Verdana" w:hAnsi="Verdana"/>
          <w:sz w:val="18"/>
          <w:szCs w:val="18"/>
        </w:rPr>
      </w:pPr>
      <w:r>
        <w:rPr>
          <w:rFonts w:ascii="Verdana" w:hAnsi="Verdana"/>
          <w:sz w:val="18"/>
          <w:szCs w:val="18"/>
        </w:rPr>
        <w:t xml:space="preserve">Uniwersytet Medyczny im. Piastów Śląskich we Wrocławiu </w:t>
      </w:r>
    </w:p>
    <w:p w14:paraId="16807C12" w14:textId="657E9BAB" w:rsidR="00970B6B" w:rsidRDefault="00D306CA" w:rsidP="00460931">
      <w:pPr>
        <w:spacing w:after="60" w:line="240" w:lineRule="exact"/>
        <w:ind w:left="425" w:right="68"/>
        <w:jc w:val="both"/>
        <w:rPr>
          <w:rFonts w:ascii="Verdana" w:hAnsi="Verdana"/>
          <w:sz w:val="18"/>
          <w:szCs w:val="18"/>
        </w:rPr>
      </w:pPr>
      <w:r>
        <w:rPr>
          <w:rFonts w:ascii="Verdana" w:hAnsi="Verdana"/>
          <w:sz w:val="18"/>
          <w:szCs w:val="18"/>
        </w:rPr>
        <w:t xml:space="preserve">Wybrzeże </w:t>
      </w:r>
      <w:r w:rsidR="00154C12">
        <w:rPr>
          <w:rFonts w:ascii="Verdana" w:hAnsi="Verdana"/>
          <w:sz w:val="18"/>
          <w:szCs w:val="18"/>
        </w:rPr>
        <w:t xml:space="preserve">L. </w:t>
      </w:r>
      <w:r w:rsidR="00970B6B">
        <w:rPr>
          <w:rFonts w:ascii="Verdana" w:hAnsi="Verdana"/>
          <w:sz w:val="18"/>
          <w:szCs w:val="18"/>
        </w:rPr>
        <w:t>Pasteura 1</w:t>
      </w:r>
    </w:p>
    <w:p w14:paraId="5A246F9E" w14:textId="77777777" w:rsidR="00970B6B" w:rsidRDefault="00970B6B" w:rsidP="00460931">
      <w:pPr>
        <w:spacing w:after="60" w:line="240" w:lineRule="exact"/>
        <w:ind w:left="425" w:right="68"/>
        <w:rPr>
          <w:rFonts w:ascii="Verdana" w:hAnsi="Verdana"/>
          <w:sz w:val="18"/>
          <w:szCs w:val="18"/>
        </w:rPr>
      </w:pPr>
      <w:r>
        <w:rPr>
          <w:rFonts w:ascii="Verdana" w:hAnsi="Verdana"/>
          <w:sz w:val="18"/>
          <w:szCs w:val="18"/>
        </w:rPr>
        <w:t>50-367 Wrocław</w:t>
      </w:r>
    </w:p>
    <w:p w14:paraId="51B88F30" w14:textId="77777777" w:rsidR="00970B6B" w:rsidRPr="00627B61" w:rsidRDefault="00D44DA1" w:rsidP="00097293">
      <w:pPr>
        <w:tabs>
          <w:tab w:val="left" w:pos="960"/>
        </w:tabs>
        <w:spacing w:line="360" w:lineRule="auto"/>
        <w:ind w:left="357" w:right="66"/>
        <w:rPr>
          <w:rFonts w:ascii="Verdana" w:hAnsi="Verdana"/>
          <w:color w:val="000000"/>
          <w:sz w:val="16"/>
          <w:szCs w:val="16"/>
        </w:rPr>
      </w:pPr>
      <w:hyperlink r:id="rId9" w:history="1"/>
    </w:p>
    <w:p w14:paraId="305A1428" w14:textId="77777777" w:rsidR="00970B6B" w:rsidRDefault="00970B6B" w:rsidP="00CA5F5F">
      <w:pPr>
        <w:pStyle w:val="Akapitzlist"/>
        <w:numPr>
          <w:ilvl w:val="0"/>
          <w:numId w:val="32"/>
        </w:numPr>
        <w:spacing w:line="360" w:lineRule="auto"/>
        <w:ind w:left="426" w:right="66"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p>
    <w:p w14:paraId="0AC415B5" w14:textId="68B13B41" w:rsidR="00970B6B" w:rsidRDefault="00970B6B" w:rsidP="00097293">
      <w:pPr>
        <w:numPr>
          <w:ilvl w:val="0"/>
          <w:numId w:val="18"/>
        </w:numPr>
        <w:tabs>
          <w:tab w:val="clear" w:pos="1080"/>
          <w:tab w:val="num" w:pos="851"/>
        </w:tab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146A22">
        <w:rPr>
          <w:rFonts w:ascii="Verdana" w:hAnsi="Verdana"/>
          <w:sz w:val="18"/>
          <w:szCs w:val="18"/>
        </w:rPr>
        <w:t xml:space="preserve"> Dz. U. z 2017</w:t>
      </w:r>
      <w:r>
        <w:rPr>
          <w:rFonts w:ascii="Verdana" w:hAnsi="Verdana"/>
          <w:sz w:val="18"/>
          <w:szCs w:val="18"/>
        </w:rPr>
        <w:t xml:space="preserve"> r., poz. </w:t>
      </w:r>
      <w:r w:rsidR="00146A22">
        <w:rPr>
          <w:rFonts w:ascii="Verdana" w:hAnsi="Verdana"/>
          <w:sz w:val="18"/>
          <w:szCs w:val="18"/>
        </w:rPr>
        <w:t>1579</w:t>
      </w:r>
      <w:r w:rsidR="00F87D56">
        <w:rPr>
          <w:rFonts w:ascii="Verdana" w:hAnsi="Verdana"/>
          <w:sz w:val="18"/>
          <w:szCs w:val="18"/>
        </w:rPr>
        <w:t>,</w:t>
      </w:r>
      <w:r w:rsidR="00FB53C3">
        <w:rPr>
          <w:rFonts w:ascii="Verdana" w:hAnsi="Verdana"/>
          <w:sz w:val="18"/>
          <w:szCs w:val="18"/>
        </w:rPr>
        <w:t xml:space="preserve"> z pó</w:t>
      </w:r>
      <w:r w:rsidR="00084499">
        <w:rPr>
          <w:rFonts w:ascii="Verdana" w:hAnsi="Verdana"/>
          <w:sz w:val="18"/>
          <w:szCs w:val="18"/>
        </w:rPr>
        <w:t>źn</w:t>
      </w:r>
      <w:r w:rsidR="00FB53C3">
        <w:rPr>
          <w:rFonts w:ascii="Verdana" w:hAnsi="Verdana"/>
          <w:sz w:val="18"/>
          <w:szCs w:val="18"/>
        </w:rPr>
        <w:t>. zm.</w:t>
      </w:r>
      <w:r>
        <w:rPr>
          <w:rFonts w:ascii="Verdana" w:hAnsi="Verdana"/>
          <w:sz w:val="18"/>
          <w:szCs w:val="18"/>
        </w:rPr>
        <w:t>)</w:t>
      </w:r>
      <w:r>
        <w:rPr>
          <w:rFonts w:ascii="Verdana" w:hAnsi="Verdana"/>
          <w:color w:val="000000"/>
          <w:sz w:val="18"/>
          <w:szCs w:val="18"/>
        </w:rPr>
        <w:t>, zwanej dalej „Pzp”.</w:t>
      </w:r>
    </w:p>
    <w:p w14:paraId="1F8165B2" w14:textId="52C2CB44" w:rsidR="00970B6B" w:rsidRPr="00DA74BF" w:rsidRDefault="00970B6B" w:rsidP="00097293">
      <w:pPr>
        <w:pStyle w:val="Nagwek"/>
        <w:numPr>
          <w:ilvl w:val="0"/>
          <w:numId w:val="18"/>
        </w:numPr>
        <w:tabs>
          <w:tab w:val="clear" w:pos="1080"/>
          <w:tab w:val="clear" w:pos="9072"/>
          <w:tab w:val="num" w:pos="851"/>
          <w:tab w:val="left" w:pos="6379"/>
          <w:tab w:val="left" w:pos="6521"/>
          <w:tab w:val="right" w:pos="9720"/>
        </w:tab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084499">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14:paraId="42272632" w14:textId="5804C5AE" w:rsidR="00970B6B" w:rsidRPr="00146A22" w:rsidRDefault="00970B6B" w:rsidP="00097293">
      <w:pPr>
        <w:numPr>
          <w:ilvl w:val="0"/>
          <w:numId w:val="18"/>
        </w:numPr>
        <w:tabs>
          <w:tab w:val="clear" w:pos="1080"/>
          <w:tab w:val="num" w:pos="851"/>
        </w:tabs>
        <w:spacing w:line="360" w:lineRule="auto"/>
        <w:ind w:left="851" w:right="66" w:hanging="425"/>
        <w:jc w:val="both"/>
        <w:rPr>
          <w:rFonts w:ascii="Verdana" w:hAnsi="Verdana"/>
          <w:bCs/>
          <w:sz w:val="18"/>
          <w:szCs w:val="23"/>
        </w:rPr>
      </w:pPr>
      <w:r w:rsidRPr="00DA74BF">
        <w:rPr>
          <w:rFonts w:ascii="Verdana" w:hAnsi="Verdana"/>
          <w:sz w:val="18"/>
          <w:szCs w:val="23"/>
        </w:rPr>
        <w:t xml:space="preserve">Do czynności podejmowanych przez Zamawiającego i Wykonawców stosować się będzie przepisy ustawy z dnia 23 kwietnia 1964 r. – Kodeks </w:t>
      </w:r>
      <w:r w:rsidRPr="00146A22">
        <w:rPr>
          <w:rFonts w:ascii="Verdana" w:hAnsi="Verdana"/>
          <w:sz w:val="18"/>
          <w:szCs w:val="23"/>
        </w:rPr>
        <w:t>cywilny (</w:t>
      </w:r>
      <w:r w:rsidR="00146A22" w:rsidRPr="00146A22">
        <w:rPr>
          <w:rFonts w:ascii="Verdana" w:hAnsi="Verdana"/>
          <w:sz w:val="18"/>
          <w:szCs w:val="18"/>
        </w:rPr>
        <w:t>tekst jedn. – Dz. U. z 201</w:t>
      </w:r>
      <w:r w:rsidR="00E60517">
        <w:rPr>
          <w:rFonts w:ascii="Verdana" w:hAnsi="Verdana"/>
          <w:sz w:val="18"/>
          <w:szCs w:val="18"/>
        </w:rPr>
        <w:t>8</w:t>
      </w:r>
      <w:r w:rsidR="00F87D56">
        <w:rPr>
          <w:rFonts w:ascii="Verdana" w:hAnsi="Verdana"/>
          <w:sz w:val="18"/>
          <w:szCs w:val="18"/>
        </w:rPr>
        <w:t> </w:t>
      </w:r>
      <w:r w:rsidR="00146A22" w:rsidRPr="00146A22">
        <w:rPr>
          <w:rFonts w:ascii="Verdana" w:hAnsi="Verdana"/>
          <w:sz w:val="18"/>
          <w:szCs w:val="18"/>
        </w:rPr>
        <w:t xml:space="preserve">r., poz. </w:t>
      </w:r>
      <w:r w:rsidR="00E60517">
        <w:rPr>
          <w:rFonts w:ascii="Verdana" w:hAnsi="Verdana"/>
          <w:sz w:val="18"/>
          <w:szCs w:val="18"/>
        </w:rPr>
        <w:t>1025</w:t>
      </w:r>
      <w:r w:rsidR="00146A22" w:rsidRPr="00146A22">
        <w:rPr>
          <w:rFonts w:ascii="Verdana" w:hAnsi="Verdana"/>
          <w:sz w:val="18"/>
          <w:szCs w:val="23"/>
        </w:rPr>
        <w:t>)</w:t>
      </w:r>
      <w:r w:rsidRPr="00146A22">
        <w:rPr>
          <w:rFonts w:ascii="Verdana" w:hAnsi="Verdana"/>
          <w:sz w:val="18"/>
          <w:szCs w:val="23"/>
        </w:rPr>
        <w:t>, jeżeli przepisy Pzp nie stanowią inaczej.</w:t>
      </w:r>
    </w:p>
    <w:p w14:paraId="72F11F68" w14:textId="77777777" w:rsidR="00970B6B" w:rsidRPr="00180652" w:rsidRDefault="00970B6B" w:rsidP="00097293">
      <w:pPr>
        <w:tabs>
          <w:tab w:val="left" w:pos="360"/>
        </w:tabs>
        <w:spacing w:line="360" w:lineRule="auto"/>
        <w:ind w:left="360" w:right="66"/>
        <w:jc w:val="both"/>
        <w:rPr>
          <w:rFonts w:ascii="Verdana" w:hAnsi="Verdana"/>
          <w:sz w:val="16"/>
          <w:szCs w:val="16"/>
        </w:rPr>
      </w:pPr>
    </w:p>
    <w:p w14:paraId="274ED16B" w14:textId="77777777" w:rsidR="00970B6B" w:rsidRDefault="00970B6B" w:rsidP="00CA5F5F">
      <w:pPr>
        <w:numPr>
          <w:ilvl w:val="0"/>
          <w:numId w:val="32"/>
        </w:numPr>
        <w:spacing w:line="360" w:lineRule="auto"/>
        <w:ind w:left="426" w:right="66"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Opis przedmiotu zamówienia</w:t>
      </w:r>
      <w:bookmarkEnd w:id="2"/>
      <w:bookmarkEnd w:id="3"/>
    </w:p>
    <w:p w14:paraId="6D40B43D" w14:textId="57E2B291" w:rsidR="00E756BB" w:rsidRPr="00E756BB" w:rsidRDefault="00556E46" w:rsidP="00CA5F5F">
      <w:pPr>
        <w:pStyle w:val="Akapitzlist"/>
        <w:numPr>
          <w:ilvl w:val="0"/>
          <w:numId w:val="38"/>
        </w:numPr>
        <w:tabs>
          <w:tab w:val="left" w:pos="851"/>
        </w:tabs>
        <w:autoSpaceDE w:val="0"/>
        <w:autoSpaceDN w:val="0"/>
        <w:adjustRightInd w:val="0"/>
        <w:spacing w:line="360" w:lineRule="auto"/>
        <w:ind w:left="851" w:right="66" w:hanging="425"/>
        <w:jc w:val="both"/>
        <w:rPr>
          <w:rFonts w:ascii="Verdana" w:hAnsi="Verdana"/>
          <w:bCs/>
          <w:sz w:val="18"/>
          <w:szCs w:val="18"/>
        </w:rPr>
      </w:pPr>
      <w:r w:rsidRPr="00214BB3">
        <w:rPr>
          <w:rFonts w:ascii="Verdana" w:hAnsi="Verdana"/>
          <w:sz w:val="18"/>
          <w:szCs w:val="18"/>
        </w:rPr>
        <w:t xml:space="preserve">Przedmiotem zamówienia jest </w:t>
      </w:r>
      <w:r w:rsidRPr="00214BB3">
        <w:rPr>
          <w:rFonts w:ascii="Verdana" w:hAnsi="Verdana"/>
          <w:b/>
          <w:sz w:val="18"/>
          <w:szCs w:val="18"/>
        </w:rPr>
        <w:t>w</w:t>
      </w:r>
      <w:r w:rsidRPr="00214BB3">
        <w:rPr>
          <w:rFonts w:ascii="Verdana" w:hAnsi="Verdana" w:cs="Arial"/>
          <w:b/>
          <w:sz w:val="18"/>
          <w:szCs w:val="18"/>
        </w:rPr>
        <w:t>ykonanie</w:t>
      </w:r>
      <w:r w:rsidR="00374D9D" w:rsidRPr="00214BB3">
        <w:rPr>
          <w:rFonts w:ascii="Verdana" w:hAnsi="Verdana" w:cs="Arial"/>
          <w:b/>
          <w:sz w:val="18"/>
          <w:szCs w:val="18"/>
        </w:rPr>
        <w:t xml:space="preserve"> </w:t>
      </w:r>
      <w:r w:rsidR="00CB7B65">
        <w:rPr>
          <w:rFonts w:ascii="Verdana" w:hAnsi="Verdana" w:cs="Arial"/>
          <w:b/>
          <w:sz w:val="18"/>
          <w:szCs w:val="18"/>
        </w:rPr>
        <w:t xml:space="preserve">(w systemie „zaprojektuj i wybuduj”) </w:t>
      </w:r>
      <w:r w:rsidR="00374D9D" w:rsidRPr="00214BB3">
        <w:rPr>
          <w:rFonts w:ascii="Verdana" w:hAnsi="Verdana" w:cs="Arial"/>
          <w:b/>
          <w:sz w:val="18"/>
          <w:szCs w:val="18"/>
        </w:rPr>
        <w:t xml:space="preserve">pokrycia dachu z potwierdzoną klasa reakcji na </w:t>
      </w:r>
      <w:r w:rsidR="00374D9D" w:rsidRPr="00334A6D">
        <w:rPr>
          <w:rFonts w:ascii="Verdana" w:hAnsi="Verdana" w:cs="Arial"/>
          <w:b/>
          <w:sz w:val="18"/>
          <w:szCs w:val="18"/>
        </w:rPr>
        <w:t xml:space="preserve">ogień </w:t>
      </w:r>
      <w:bookmarkStart w:id="4" w:name="_Toc162850038"/>
      <w:r w:rsidR="00334A6D" w:rsidRPr="00334A6D">
        <w:rPr>
          <w:rFonts w:ascii="Verdana" w:hAnsi="Verdana"/>
          <w:b/>
          <w:sz w:val="18"/>
          <w:szCs w:val="18"/>
        </w:rPr>
        <w:t>B</w:t>
      </w:r>
      <w:r w:rsidR="00334A6D" w:rsidRPr="00334A6D">
        <w:rPr>
          <w:rFonts w:ascii="Verdana" w:hAnsi="Verdana"/>
          <w:b/>
          <w:sz w:val="18"/>
          <w:szCs w:val="18"/>
          <w:vertAlign w:val="subscript"/>
        </w:rPr>
        <w:t>ROOF</w:t>
      </w:r>
      <w:r w:rsidR="00334A6D" w:rsidRPr="00334A6D">
        <w:rPr>
          <w:rFonts w:ascii="Verdana" w:hAnsi="Verdana"/>
          <w:b/>
          <w:sz w:val="18"/>
          <w:szCs w:val="18"/>
        </w:rPr>
        <w:t xml:space="preserve"> lub B</w:t>
      </w:r>
      <w:r w:rsidR="00334A6D" w:rsidRPr="00334A6D">
        <w:rPr>
          <w:rFonts w:ascii="Verdana" w:hAnsi="Verdana"/>
          <w:b/>
          <w:sz w:val="18"/>
          <w:szCs w:val="18"/>
          <w:vertAlign w:val="subscript"/>
        </w:rPr>
        <w:t>ROOF</w:t>
      </w:r>
      <w:r w:rsidR="00334A6D" w:rsidRPr="00334A6D">
        <w:rPr>
          <w:rFonts w:ascii="Verdana" w:hAnsi="Verdana"/>
          <w:b/>
          <w:sz w:val="18"/>
          <w:szCs w:val="18"/>
        </w:rPr>
        <w:t xml:space="preserve"> (t1) – NRO</w:t>
      </w:r>
      <w:r w:rsidR="00334A6D" w:rsidRPr="002B0350">
        <w:rPr>
          <w:rFonts w:ascii="Verdana" w:hAnsi="Verdana"/>
          <w:b/>
          <w:sz w:val="18"/>
          <w:szCs w:val="18"/>
        </w:rPr>
        <w:t xml:space="preserve"> </w:t>
      </w:r>
      <w:r w:rsidR="00374D9D" w:rsidRPr="00214BB3">
        <w:rPr>
          <w:rFonts w:ascii="Verdana" w:hAnsi="Verdana"/>
          <w:sz w:val="18"/>
          <w:szCs w:val="18"/>
        </w:rPr>
        <w:t xml:space="preserve"> w budynku stanowiącym własność Uniwersytetu Medycznego we Wrocławiu – Dom Studencki Jubilatka, położonym przy ul. Wojciecha z Brudzewa 10 we Wrocławiu. Zakres prac wskazano w </w:t>
      </w:r>
      <w:r w:rsidR="008E4854">
        <w:rPr>
          <w:rFonts w:ascii="Verdana" w:hAnsi="Verdana"/>
          <w:sz w:val="18"/>
          <w:szCs w:val="18"/>
        </w:rPr>
        <w:t>programie funkcjonalno - użytkowym</w:t>
      </w:r>
      <w:r w:rsidR="00214BB3" w:rsidRPr="00214BB3">
        <w:rPr>
          <w:rFonts w:ascii="Verdana" w:hAnsi="Verdana"/>
          <w:sz w:val="18"/>
          <w:szCs w:val="18"/>
        </w:rPr>
        <w:t xml:space="preserve"> stanowiącym załącznik nr </w:t>
      </w:r>
      <w:r w:rsidR="00782049">
        <w:rPr>
          <w:rFonts w:ascii="Verdana" w:hAnsi="Verdana"/>
          <w:sz w:val="18"/>
          <w:szCs w:val="18"/>
        </w:rPr>
        <w:t>3</w:t>
      </w:r>
      <w:r w:rsidR="00214BB3" w:rsidRPr="00214BB3">
        <w:rPr>
          <w:rFonts w:ascii="Verdana" w:hAnsi="Verdana"/>
          <w:sz w:val="18"/>
          <w:szCs w:val="18"/>
        </w:rPr>
        <w:t xml:space="preserve"> do SIWZ.</w:t>
      </w:r>
      <w:r w:rsidR="00E756BB">
        <w:rPr>
          <w:rFonts w:ascii="Verdana" w:hAnsi="Verdana"/>
          <w:sz w:val="18"/>
          <w:szCs w:val="18"/>
        </w:rPr>
        <w:t xml:space="preserve"> </w:t>
      </w:r>
      <w:r w:rsidR="00E756BB" w:rsidRPr="00E756BB">
        <w:rPr>
          <w:rFonts w:ascii="Verdana" w:hAnsi="Verdana"/>
          <w:color w:val="000000" w:themeColor="text1"/>
          <w:sz w:val="18"/>
          <w:szCs w:val="18"/>
        </w:rPr>
        <w:t>Przedmiot zamówienia obejmuje:</w:t>
      </w:r>
    </w:p>
    <w:p w14:paraId="664F7089" w14:textId="77777777" w:rsidR="00E756BB" w:rsidRPr="000F5914" w:rsidRDefault="00E756BB" w:rsidP="00CA5F5F">
      <w:pPr>
        <w:pStyle w:val="Akapitzlist"/>
        <w:numPr>
          <w:ilvl w:val="0"/>
          <w:numId w:val="67"/>
        </w:numPr>
        <w:tabs>
          <w:tab w:val="left" w:pos="0"/>
        </w:tabs>
        <w:spacing w:line="360" w:lineRule="auto"/>
        <w:ind w:right="44"/>
        <w:jc w:val="both"/>
        <w:rPr>
          <w:rFonts w:ascii="Verdana" w:hAnsi="Verdana"/>
          <w:color w:val="000000" w:themeColor="text1"/>
          <w:sz w:val="18"/>
          <w:szCs w:val="18"/>
        </w:rPr>
      </w:pPr>
      <w:r w:rsidRPr="000F5914">
        <w:rPr>
          <w:rFonts w:ascii="Verdana" w:hAnsi="Verdana"/>
          <w:b/>
          <w:color w:val="000000" w:themeColor="text1"/>
          <w:sz w:val="18"/>
          <w:szCs w:val="18"/>
        </w:rPr>
        <w:t>opracowanie dokumentacji projektowej</w:t>
      </w:r>
      <w:r w:rsidRPr="000F5914">
        <w:rPr>
          <w:rFonts w:ascii="Verdana" w:hAnsi="Verdana"/>
          <w:color w:val="000000" w:themeColor="text1"/>
          <w:sz w:val="18"/>
          <w:szCs w:val="18"/>
        </w:rPr>
        <w:t>, tj.:</w:t>
      </w:r>
    </w:p>
    <w:p w14:paraId="109D12A9"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opracowanie projektu budowlanego,</w:t>
      </w:r>
    </w:p>
    <w:p w14:paraId="74E19D88"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xml:space="preserve">- wykonanie innych opracowań wymaganych dla uzyskania pozwolenia na budowę,  </w:t>
      </w:r>
    </w:p>
    <w:p w14:paraId="0E6556D5"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opracowanie dokumentacji wykonawczej,</w:t>
      </w:r>
    </w:p>
    <w:p w14:paraId="60C0D68F" w14:textId="77777777" w:rsidR="00E756BB"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xml:space="preserve">- uzyskanie wszelkich uzgodnień niezbędnych do uzyskania pozwolenia na budowę i prawidłowej realizacji robót, </w:t>
      </w:r>
    </w:p>
    <w:p w14:paraId="3C70260F" w14:textId="10DFB9F2" w:rsidR="00C05E84" w:rsidRPr="00386720" w:rsidRDefault="00C05E84" w:rsidP="00A06EF9">
      <w:pPr>
        <w:spacing w:line="360" w:lineRule="auto"/>
        <w:ind w:left="851" w:right="44"/>
        <w:jc w:val="both"/>
        <w:rPr>
          <w:rFonts w:ascii="Verdana" w:hAnsi="Verdana"/>
          <w:color w:val="000000" w:themeColor="text1"/>
          <w:sz w:val="18"/>
          <w:szCs w:val="18"/>
        </w:rPr>
      </w:pPr>
      <w:r>
        <w:rPr>
          <w:rFonts w:ascii="Verdana" w:hAnsi="Verdana"/>
          <w:color w:val="000000" w:themeColor="text1"/>
          <w:sz w:val="18"/>
          <w:szCs w:val="18"/>
        </w:rPr>
        <w:t xml:space="preserve">- </w:t>
      </w:r>
      <w:r w:rsidRPr="00041241">
        <w:rPr>
          <w:rFonts w:ascii="Verdana" w:hAnsi="Verdana"/>
          <w:color w:val="000000" w:themeColor="text1"/>
          <w:sz w:val="18"/>
          <w:szCs w:val="18"/>
        </w:rPr>
        <w:t>przygotowanie kosztorysów w formie szczegółowej</w:t>
      </w:r>
      <w:r w:rsidR="00041241" w:rsidRPr="00041241">
        <w:rPr>
          <w:rFonts w:ascii="Verdana" w:hAnsi="Verdana"/>
          <w:color w:val="000000" w:themeColor="text1"/>
          <w:sz w:val="18"/>
          <w:szCs w:val="18"/>
        </w:rPr>
        <w:t xml:space="preserve"> </w:t>
      </w:r>
      <w:r w:rsidR="00041241" w:rsidRPr="00041241">
        <w:rPr>
          <w:rFonts w:ascii="Verdana" w:hAnsi="Verdana"/>
          <w:sz w:val="18"/>
          <w:szCs w:val="18"/>
        </w:rPr>
        <w:t>zgodnie z Rozporządzeniem Ministra Infrastruktury z dnia 18 maja 2004 r. w sprawie określenia metod i podstaw sporządzania kosztorysu inwestorskiego</w:t>
      </w:r>
      <w:r w:rsidR="001F5D37">
        <w:rPr>
          <w:rFonts w:ascii="Verdana" w:hAnsi="Verdana"/>
          <w:sz w:val="18"/>
          <w:szCs w:val="18"/>
        </w:rPr>
        <w:t xml:space="preserve"> </w:t>
      </w:r>
      <w:r w:rsidR="001F5D37" w:rsidRPr="001A6459">
        <w:rPr>
          <w:rFonts w:ascii="Verdana" w:hAnsi="Verdana"/>
          <w:bCs/>
          <w:color w:val="000000" w:themeColor="text1"/>
          <w:sz w:val="18"/>
          <w:szCs w:val="18"/>
          <w:shd w:val="clear" w:color="auto" w:fill="FFFFFF"/>
        </w:rPr>
        <w:t>w sprawie określenia metod i podstaw sporządzania kosztorysu inwestorskiego, obliczania planowanych kosztów prac projektowych oraz planowanych kosztów robót budowlanych określonych w programie funkcjonalno-użytkowym</w:t>
      </w:r>
      <w:r w:rsidR="001F5D37">
        <w:rPr>
          <w:rFonts w:ascii="Verdana" w:hAnsi="Verdana"/>
          <w:bCs/>
          <w:color w:val="000000" w:themeColor="text1"/>
          <w:sz w:val="18"/>
          <w:szCs w:val="18"/>
          <w:shd w:val="clear" w:color="auto" w:fill="FFFFFF"/>
        </w:rPr>
        <w:t xml:space="preserve"> </w:t>
      </w:r>
      <w:r w:rsidR="00041241" w:rsidRPr="00041241">
        <w:rPr>
          <w:rFonts w:ascii="Verdana" w:hAnsi="Verdana"/>
          <w:sz w:val="18"/>
          <w:szCs w:val="18"/>
        </w:rPr>
        <w:t>(D</w:t>
      </w:r>
      <w:r w:rsidR="001F5D37">
        <w:rPr>
          <w:rFonts w:ascii="Verdana" w:hAnsi="Verdana"/>
          <w:sz w:val="18"/>
          <w:szCs w:val="18"/>
        </w:rPr>
        <w:t>z</w:t>
      </w:r>
      <w:r w:rsidR="00041241" w:rsidRPr="00041241">
        <w:rPr>
          <w:rFonts w:ascii="Verdana" w:hAnsi="Verdana"/>
          <w:sz w:val="18"/>
          <w:szCs w:val="18"/>
        </w:rPr>
        <w:t xml:space="preserve">.U. </w:t>
      </w:r>
      <w:r w:rsidR="001F5D37">
        <w:rPr>
          <w:rFonts w:ascii="Verdana" w:hAnsi="Verdana"/>
          <w:sz w:val="18"/>
          <w:szCs w:val="18"/>
        </w:rPr>
        <w:t xml:space="preserve">2004, </w:t>
      </w:r>
      <w:r w:rsidR="00041241" w:rsidRPr="00041241">
        <w:rPr>
          <w:rFonts w:ascii="Verdana" w:hAnsi="Verdana"/>
          <w:sz w:val="18"/>
          <w:szCs w:val="18"/>
        </w:rPr>
        <w:t>Nr 130 poz. 1389)</w:t>
      </w:r>
      <w:r w:rsidRPr="00041241">
        <w:rPr>
          <w:rFonts w:ascii="Verdana" w:hAnsi="Verdana"/>
          <w:color w:val="000000" w:themeColor="text1"/>
          <w:sz w:val="18"/>
          <w:szCs w:val="18"/>
        </w:rPr>
        <w:t>,</w:t>
      </w:r>
      <w:r>
        <w:rPr>
          <w:rFonts w:ascii="Verdana" w:hAnsi="Verdana"/>
          <w:color w:val="000000" w:themeColor="text1"/>
          <w:sz w:val="18"/>
          <w:szCs w:val="18"/>
        </w:rPr>
        <w:t xml:space="preserve"> </w:t>
      </w:r>
    </w:p>
    <w:p w14:paraId="60F41A18" w14:textId="77777777" w:rsidR="00E756BB" w:rsidRPr="00386720" w:rsidRDefault="00E756BB" w:rsidP="00A06EF9">
      <w:pPr>
        <w:spacing w:line="360" w:lineRule="auto"/>
        <w:ind w:left="851" w:right="44"/>
        <w:jc w:val="both"/>
        <w:rPr>
          <w:rFonts w:ascii="Verdana" w:hAnsi="Verdana"/>
          <w:color w:val="000000" w:themeColor="text1"/>
          <w:sz w:val="18"/>
          <w:szCs w:val="18"/>
        </w:rPr>
      </w:pPr>
      <w:r w:rsidRPr="00386720">
        <w:rPr>
          <w:rFonts w:ascii="Verdana" w:hAnsi="Verdana"/>
          <w:color w:val="000000" w:themeColor="text1"/>
          <w:sz w:val="18"/>
          <w:szCs w:val="18"/>
        </w:rPr>
        <w:t>- przygotowanie odpowiednich dokumentów formalno – prawnych i uzyskanie na ich podstawie w imieniu Zamawiającego decyzji o pozwoleniu na budowę,</w:t>
      </w:r>
    </w:p>
    <w:p w14:paraId="52367E1C" w14:textId="2DE4D3B5" w:rsidR="00E756BB" w:rsidRPr="00A06EF9" w:rsidRDefault="00E756BB" w:rsidP="00A06EF9">
      <w:pPr>
        <w:spacing w:line="360" w:lineRule="auto"/>
        <w:ind w:left="851" w:hanging="425"/>
        <w:rPr>
          <w:rFonts w:ascii="Verdana" w:hAnsi="Verdana"/>
          <w:bCs/>
          <w:sz w:val="18"/>
          <w:szCs w:val="18"/>
        </w:rPr>
      </w:pPr>
      <w:r w:rsidRPr="00A06EF9">
        <w:rPr>
          <w:rFonts w:ascii="Verdana" w:hAnsi="Verdana"/>
          <w:color w:val="000000" w:themeColor="text1"/>
          <w:sz w:val="18"/>
          <w:szCs w:val="18"/>
        </w:rPr>
        <w:t xml:space="preserve">b) </w:t>
      </w:r>
      <w:r w:rsidRPr="003D29D6">
        <w:rPr>
          <w:rFonts w:ascii="Verdana" w:hAnsi="Verdana"/>
          <w:b/>
          <w:color w:val="000000" w:themeColor="text1"/>
          <w:sz w:val="18"/>
          <w:szCs w:val="18"/>
        </w:rPr>
        <w:t>wykonanie robót budowlanych</w:t>
      </w:r>
      <w:r w:rsidRPr="00A06EF9">
        <w:rPr>
          <w:rFonts w:ascii="Verdana" w:hAnsi="Verdana"/>
          <w:color w:val="000000" w:themeColor="text1"/>
          <w:sz w:val="18"/>
          <w:szCs w:val="18"/>
        </w:rPr>
        <w:t xml:space="preserve"> w oparciu o opracowaną, zaakceptowaną przez Zamawiającego i zatwierdzoną dokumentację projektową.</w:t>
      </w:r>
    </w:p>
    <w:bookmarkEnd w:id="4"/>
    <w:p w14:paraId="1722EC66" w14:textId="355D339F" w:rsidR="008155C7" w:rsidRPr="005D1A16" w:rsidRDefault="0037784B" w:rsidP="00CA5F5F">
      <w:pPr>
        <w:pStyle w:val="Akapitzlist"/>
        <w:numPr>
          <w:ilvl w:val="0"/>
          <w:numId w:val="38"/>
        </w:numPr>
        <w:tabs>
          <w:tab w:val="left" w:pos="851"/>
        </w:tabs>
        <w:autoSpaceDE w:val="0"/>
        <w:autoSpaceDN w:val="0"/>
        <w:adjustRightInd w:val="0"/>
        <w:spacing w:line="360" w:lineRule="auto"/>
        <w:ind w:left="851" w:right="66" w:hanging="425"/>
        <w:jc w:val="both"/>
        <w:rPr>
          <w:rFonts w:ascii="Verdana" w:hAnsi="Verdana"/>
          <w:b/>
          <w:bCs/>
          <w:sz w:val="18"/>
          <w:szCs w:val="18"/>
        </w:rPr>
      </w:pPr>
      <w:r w:rsidRPr="005D1A16">
        <w:rPr>
          <w:rFonts w:ascii="Verdana" w:hAnsi="Verdana"/>
          <w:b/>
          <w:bCs/>
          <w:sz w:val="18"/>
          <w:szCs w:val="18"/>
        </w:rPr>
        <w:t xml:space="preserve">Kody </w:t>
      </w:r>
      <w:r w:rsidR="00536C2D" w:rsidRPr="005D1A16">
        <w:rPr>
          <w:rFonts w:ascii="Verdana" w:hAnsi="Verdana"/>
          <w:b/>
          <w:bCs/>
          <w:sz w:val="18"/>
          <w:szCs w:val="18"/>
        </w:rPr>
        <w:t>CPV:</w:t>
      </w:r>
    </w:p>
    <w:p w14:paraId="31D3CE7C" w14:textId="77777777" w:rsidR="008155C7" w:rsidRPr="005D1A16" w:rsidRDefault="008155C7" w:rsidP="00097293">
      <w:pPr>
        <w:tabs>
          <w:tab w:val="left" w:pos="851"/>
        </w:tabs>
        <w:spacing w:line="360" w:lineRule="auto"/>
        <w:ind w:left="851" w:right="66"/>
        <w:jc w:val="both"/>
        <w:rPr>
          <w:rFonts w:ascii="Verdana" w:hAnsi="Verdana" w:cs="Arial"/>
          <w:b/>
          <w:sz w:val="18"/>
          <w:szCs w:val="18"/>
        </w:rPr>
      </w:pPr>
      <w:r w:rsidRPr="005D1A16">
        <w:rPr>
          <w:rFonts w:ascii="Verdana" w:hAnsi="Verdana" w:cs="Arial"/>
          <w:b/>
          <w:bCs/>
          <w:sz w:val="18"/>
          <w:szCs w:val="18"/>
        </w:rPr>
        <w:t xml:space="preserve">45.00.00.00-7 </w:t>
      </w:r>
      <w:r w:rsidRPr="005D1A16">
        <w:rPr>
          <w:rFonts w:ascii="Verdana" w:hAnsi="Verdana" w:cs="Arial"/>
          <w:sz w:val="18"/>
          <w:szCs w:val="18"/>
        </w:rPr>
        <w:t xml:space="preserve"> </w:t>
      </w:r>
      <w:r w:rsidRPr="005D1A16">
        <w:rPr>
          <w:rFonts w:ascii="Verdana" w:hAnsi="Verdana" w:cs="Arial"/>
          <w:b/>
          <w:sz w:val="18"/>
          <w:szCs w:val="18"/>
        </w:rPr>
        <w:t>Roboty budowlane</w:t>
      </w:r>
    </w:p>
    <w:p w14:paraId="71D439B3" w14:textId="2B8F89A7" w:rsidR="005D1A16" w:rsidRPr="005D1A16" w:rsidRDefault="005D1A16" w:rsidP="005D1A16">
      <w:pPr>
        <w:pStyle w:val="Akapitzlist"/>
        <w:spacing w:line="360" w:lineRule="auto"/>
        <w:ind w:left="851" w:right="44"/>
        <w:jc w:val="both"/>
        <w:rPr>
          <w:rFonts w:ascii="Verdana" w:hAnsi="Verdana" w:cs="Arial"/>
          <w:b/>
          <w:bCs/>
          <w:sz w:val="18"/>
          <w:szCs w:val="18"/>
        </w:rPr>
      </w:pPr>
      <w:bookmarkStart w:id="5" w:name="_Toc162850039"/>
      <w:r w:rsidRPr="005D1A16">
        <w:rPr>
          <w:rFonts w:ascii="Verdana" w:hAnsi="Verdana" w:cs="Arial"/>
          <w:b/>
          <w:bCs/>
          <w:sz w:val="18"/>
          <w:szCs w:val="18"/>
        </w:rPr>
        <w:t>45.26.10.00-4 Wykonywanie pokryć i konstrukcji dachowych oraz podobne roboty</w:t>
      </w:r>
    </w:p>
    <w:p w14:paraId="75B677E4" w14:textId="326C70BE" w:rsidR="005D1A16" w:rsidRPr="005D1A16" w:rsidRDefault="005D1A16" w:rsidP="005D1A16">
      <w:pPr>
        <w:pStyle w:val="Akapitzlist"/>
        <w:spacing w:line="360" w:lineRule="auto"/>
        <w:ind w:left="851" w:right="44"/>
        <w:jc w:val="both"/>
        <w:rPr>
          <w:rFonts w:ascii="Verdana" w:hAnsi="Verdana" w:cs="Arial"/>
          <w:b/>
          <w:bCs/>
          <w:sz w:val="18"/>
          <w:szCs w:val="18"/>
        </w:rPr>
      </w:pPr>
      <w:r w:rsidRPr="005D1A16">
        <w:rPr>
          <w:rFonts w:ascii="Verdana" w:hAnsi="Verdana" w:cs="Arial"/>
          <w:b/>
          <w:bCs/>
          <w:sz w:val="18"/>
          <w:szCs w:val="18"/>
        </w:rPr>
        <w:t>71.22.00.00-6 Usługi projektowania architektonicznego</w:t>
      </w:r>
    </w:p>
    <w:p w14:paraId="74226D5F" w14:textId="5B4B344A" w:rsidR="005D1A16" w:rsidRPr="005D1A16" w:rsidRDefault="005D1A16" w:rsidP="005D1A16">
      <w:pPr>
        <w:pStyle w:val="Akapitzlist"/>
        <w:spacing w:line="360" w:lineRule="auto"/>
        <w:ind w:left="851" w:right="44"/>
        <w:jc w:val="both"/>
        <w:rPr>
          <w:rFonts w:ascii="Verdana" w:hAnsi="Verdana" w:cs="Arial"/>
          <w:b/>
          <w:bCs/>
          <w:sz w:val="18"/>
          <w:szCs w:val="18"/>
        </w:rPr>
      </w:pPr>
      <w:r w:rsidRPr="005D1A16">
        <w:rPr>
          <w:rFonts w:ascii="Verdana" w:hAnsi="Verdana" w:cs="Arial"/>
          <w:b/>
          <w:bCs/>
          <w:sz w:val="18"/>
          <w:szCs w:val="18"/>
        </w:rPr>
        <w:t>71.24.70.00-1 Nadzór nad robotami budowlanymi</w:t>
      </w:r>
    </w:p>
    <w:p w14:paraId="67CAC5FA" w14:textId="70009CB1" w:rsidR="005D1A16" w:rsidRPr="005D1A16" w:rsidRDefault="005D1A16" w:rsidP="005D1A16">
      <w:pPr>
        <w:pStyle w:val="Akapitzlist"/>
        <w:spacing w:line="360" w:lineRule="auto"/>
        <w:ind w:left="851" w:right="44"/>
        <w:jc w:val="both"/>
        <w:rPr>
          <w:rFonts w:ascii="Verdana" w:hAnsi="Verdana" w:cs="Arial"/>
          <w:b/>
          <w:bCs/>
          <w:sz w:val="18"/>
          <w:szCs w:val="18"/>
        </w:rPr>
      </w:pPr>
      <w:r w:rsidRPr="005D1A16">
        <w:rPr>
          <w:rFonts w:ascii="Verdana" w:hAnsi="Verdana" w:cs="Arial"/>
          <w:b/>
          <w:bCs/>
          <w:sz w:val="18"/>
          <w:szCs w:val="18"/>
        </w:rPr>
        <w:t>71.24.80.00-8 Nadzór nad projektem i dokumentacją</w:t>
      </w:r>
    </w:p>
    <w:p w14:paraId="766568F7" w14:textId="5F05EBB1" w:rsidR="00AC2D56" w:rsidRPr="00504950" w:rsidRDefault="00AC2D56" w:rsidP="00CA5F5F">
      <w:pPr>
        <w:pStyle w:val="Akapitzlist"/>
        <w:numPr>
          <w:ilvl w:val="0"/>
          <w:numId w:val="38"/>
        </w:numPr>
        <w:spacing w:line="360" w:lineRule="auto"/>
        <w:ind w:left="851" w:right="66" w:hanging="425"/>
        <w:jc w:val="both"/>
        <w:rPr>
          <w:rFonts w:ascii="Verdana" w:hAnsi="Verdana"/>
          <w:sz w:val="18"/>
          <w:szCs w:val="18"/>
        </w:rPr>
      </w:pPr>
      <w:r w:rsidRPr="00504950">
        <w:rPr>
          <w:rFonts w:ascii="Verdana" w:hAnsi="Verdana"/>
          <w:sz w:val="18"/>
          <w:szCs w:val="18"/>
        </w:rPr>
        <w:lastRenderedPageBreak/>
        <w:t xml:space="preserve">Zamawiający </w:t>
      </w:r>
      <w:r w:rsidRPr="00504950">
        <w:rPr>
          <w:rFonts w:ascii="Verdana" w:hAnsi="Verdana"/>
          <w:b/>
          <w:sz w:val="18"/>
          <w:szCs w:val="18"/>
          <w:u w:val="single"/>
        </w:rPr>
        <w:t>przewiduje</w:t>
      </w:r>
      <w:r w:rsidRPr="00504950">
        <w:rPr>
          <w:rFonts w:ascii="Verdana" w:hAnsi="Verdana"/>
          <w:sz w:val="18"/>
          <w:szCs w:val="18"/>
        </w:rPr>
        <w:t xml:space="preserve"> udzielenie zamówień, o których mowa w art. 67 ust. 1 pkt 6 Pzp</w:t>
      </w:r>
      <w:r w:rsidR="005D1A16" w:rsidRPr="00504950">
        <w:rPr>
          <w:rFonts w:ascii="Verdana" w:hAnsi="Verdana"/>
          <w:sz w:val="18"/>
          <w:szCs w:val="18"/>
        </w:rPr>
        <w:t xml:space="preserve"> – do </w:t>
      </w:r>
      <w:r w:rsidR="005D1A16" w:rsidRPr="00504950">
        <w:rPr>
          <w:rFonts w:ascii="Verdana" w:hAnsi="Verdana"/>
          <w:b/>
          <w:sz w:val="18"/>
          <w:szCs w:val="18"/>
        </w:rPr>
        <w:t>50 % wartości zamówienia</w:t>
      </w:r>
      <w:r w:rsidR="005D1A16" w:rsidRPr="00504950">
        <w:rPr>
          <w:rFonts w:ascii="Verdana" w:hAnsi="Verdana"/>
          <w:sz w:val="18"/>
          <w:szCs w:val="18"/>
        </w:rPr>
        <w:t xml:space="preserve"> </w:t>
      </w:r>
      <w:r w:rsidR="00504950" w:rsidRPr="00504950">
        <w:rPr>
          <w:rFonts w:ascii="Verdana" w:hAnsi="Verdana"/>
          <w:b/>
          <w:sz w:val="18"/>
          <w:szCs w:val="18"/>
        </w:rPr>
        <w:t>podstawowego w zakresie niewykraczającym poza zakres czynności zamówienia podstawowego</w:t>
      </w:r>
      <w:r w:rsidRPr="00504950">
        <w:rPr>
          <w:rFonts w:ascii="Verdana" w:hAnsi="Verdana"/>
          <w:sz w:val="18"/>
          <w:szCs w:val="18"/>
        </w:rPr>
        <w:t>.</w:t>
      </w:r>
    </w:p>
    <w:bookmarkEnd w:id="5"/>
    <w:p w14:paraId="50FE468F" w14:textId="661F6352" w:rsidR="00970B6B" w:rsidRPr="00B729BE" w:rsidRDefault="00970B6B" w:rsidP="00CA5F5F">
      <w:pPr>
        <w:pStyle w:val="Akapitzlist"/>
        <w:numPr>
          <w:ilvl w:val="0"/>
          <w:numId w:val="38"/>
        </w:numPr>
        <w:spacing w:line="360" w:lineRule="auto"/>
        <w:ind w:left="851" w:right="66" w:hanging="425"/>
        <w:jc w:val="both"/>
        <w:rPr>
          <w:rFonts w:ascii="Verdana" w:hAnsi="Verdana"/>
          <w:b/>
          <w:sz w:val="18"/>
          <w:szCs w:val="18"/>
        </w:rPr>
      </w:pPr>
      <w:r w:rsidRPr="00B729BE">
        <w:rPr>
          <w:rFonts w:ascii="Verdana" w:hAnsi="Verdana"/>
          <w:sz w:val="18"/>
          <w:szCs w:val="18"/>
        </w:rPr>
        <w:t xml:space="preserve">Zamawiający </w:t>
      </w:r>
      <w:r w:rsidRPr="00D27DF8">
        <w:rPr>
          <w:rFonts w:ascii="Verdana" w:hAnsi="Verdana"/>
          <w:b/>
          <w:sz w:val="18"/>
          <w:szCs w:val="18"/>
          <w:u w:val="single"/>
        </w:rPr>
        <w:t>nie przewiduje</w:t>
      </w:r>
      <w:r w:rsidRPr="00B729BE">
        <w:rPr>
          <w:rFonts w:ascii="Verdana" w:hAnsi="Verdana"/>
          <w:sz w:val="18"/>
          <w:szCs w:val="18"/>
        </w:rPr>
        <w:t xml:space="preserve"> zawarcia umowy ramowej. </w:t>
      </w:r>
    </w:p>
    <w:p w14:paraId="2A4F67A4" w14:textId="4C1FE87A" w:rsidR="00CB1895" w:rsidRPr="00AA6AC3" w:rsidRDefault="00FD09BC" w:rsidP="00CA5F5F">
      <w:pPr>
        <w:pStyle w:val="Akapitzlist"/>
        <w:numPr>
          <w:ilvl w:val="0"/>
          <w:numId w:val="38"/>
        </w:numPr>
        <w:tabs>
          <w:tab w:val="left" w:pos="9356"/>
        </w:tabs>
        <w:spacing w:line="360" w:lineRule="auto"/>
        <w:ind w:left="851" w:right="66" w:hanging="425"/>
        <w:jc w:val="both"/>
        <w:rPr>
          <w:rFonts w:ascii="Verdana" w:hAnsi="Verdana"/>
          <w:b/>
          <w:color w:val="000000" w:themeColor="text1"/>
          <w:sz w:val="18"/>
          <w:szCs w:val="18"/>
        </w:rPr>
      </w:pPr>
      <w:r w:rsidRPr="00CB1895">
        <w:rPr>
          <w:rFonts w:ascii="Verdana" w:hAnsi="Verdana"/>
          <w:color w:val="000000" w:themeColor="text1"/>
          <w:sz w:val="18"/>
          <w:szCs w:val="18"/>
        </w:rPr>
        <w:t>Zamawiający umożliwi Wykonawcom, przed terminem składania ofert, zapoznanie się z obiektem, a także umożliwi przeprowadzenie wizji lokalnej, w celu zapoznania się z warunkami lokalnymi, lokalizacją obiektu i infrastrukturą, przy udziale upoważnionego przedstawiciela Zamawiającego</w:t>
      </w:r>
      <w:r w:rsidR="00B10B52" w:rsidRPr="00CB1895">
        <w:rPr>
          <w:rFonts w:ascii="Verdana" w:hAnsi="Verdana"/>
          <w:color w:val="000000" w:themeColor="text1"/>
          <w:sz w:val="18"/>
          <w:szCs w:val="18"/>
        </w:rPr>
        <w:t>:</w:t>
      </w:r>
      <w:r w:rsidR="00CB1895" w:rsidRPr="00CB1895">
        <w:rPr>
          <w:rFonts w:ascii="Verdana" w:hAnsi="Verdana"/>
          <w:color w:val="000000" w:themeColor="text1"/>
          <w:sz w:val="18"/>
          <w:szCs w:val="18"/>
        </w:rPr>
        <w:t xml:space="preserve"> </w:t>
      </w:r>
      <w:r w:rsidR="003D29D6">
        <w:rPr>
          <w:rFonts w:ascii="Verdana" w:hAnsi="Verdana"/>
          <w:color w:val="000000" w:themeColor="text1"/>
          <w:sz w:val="18"/>
          <w:szCs w:val="18"/>
        </w:rPr>
        <w:t>mgr inż. Jerzym Buczkiem</w:t>
      </w:r>
      <w:r w:rsidR="003D29D6" w:rsidRPr="00CB1895">
        <w:rPr>
          <w:rFonts w:ascii="Verdana" w:hAnsi="Verdana"/>
          <w:color w:val="000000" w:themeColor="text1"/>
          <w:sz w:val="18"/>
          <w:szCs w:val="18"/>
        </w:rPr>
        <w:t xml:space="preserve"> </w:t>
      </w:r>
      <w:r w:rsidR="00CB1895" w:rsidRPr="00CB1895">
        <w:rPr>
          <w:rFonts w:ascii="Verdana" w:hAnsi="Verdana"/>
          <w:color w:val="000000" w:themeColor="text1"/>
          <w:sz w:val="18"/>
          <w:szCs w:val="18"/>
        </w:rPr>
        <w:t xml:space="preserve">po wcześniejszym ustaleniu terminu  – tel. </w:t>
      </w:r>
      <w:r w:rsidR="0049594D" w:rsidRPr="00ED2CEB">
        <w:rPr>
          <w:rFonts w:ascii="Verdana" w:hAnsi="Verdana"/>
          <w:color w:val="000000" w:themeColor="text1"/>
          <w:sz w:val="18"/>
          <w:szCs w:val="18"/>
        </w:rPr>
        <w:t>71 </w:t>
      </w:r>
      <w:r w:rsidR="0049594D">
        <w:rPr>
          <w:rFonts w:ascii="Verdana" w:hAnsi="Verdana"/>
          <w:color w:val="000000" w:themeColor="text1"/>
          <w:sz w:val="18"/>
          <w:szCs w:val="18"/>
        </w:rPr>
        <w:t xml:space="preserve">/ </w:t>
      </w:r>
      <w:r w:rsidR="0049594D" w:rsidRPr="00ED2CEB">
        <w:rPr>
          <w:rFonts w:ascii="Verdana" w:hAnsi="Verdana"/>
          <w:color w:val="000000" w:themeColor="text1"/>
          <w:sz w:val="18"/>
          <w:szCs w:val="18"/>
        </w:rPr>
        <w:t xml:space="preserve">784 17 74 </w:t>
      </w:r>
      <w:r w:rsidR="00CB1895" w:rsidRPr="00CB1895">
        <w:rPr>
          <w:rFonts w:ascii="Verdana" w:hAnsi="Verdana"/>
          <w:color w:val="000000" w:themeColor="text1"/>
          <w:sz w:val="18"/>
          <w:szCs w:val="18"/>
        </w:rPr>
        <w:t xml:space="preserve">(dzwonić w godzinach 08:00 – 14:00). </w:t>
      </w:r>
    </w:p>
    <w:p w14:paraId="17DDBF2C" w14:textId="4347BBB8" w:rsidR="000222E8" w:rsidRPr="00DE42BC" w:rsidRDefault="000222E8" w:rsidP="00CA5F5F">
      <w:pPr>
        <w:pStyle w:val="Akapitzlist"/>
        <w:numPr>
          <w:ilvl w:val="0"/>
          <w:numId w:val="38"/>
        </w:numPr>
        <w:tabs>
          <w:tab w:val="left" w:pos="9356"/>
        </w:tabs>
        <w:spacing w:line="360" w:lineRule="auto"/>
        <w:ind w:left="851" w:right="66" w:hanging="425"/>
        <w:jc w:val="both"/>
        <w:rPr>
          <w:rFonts w:ascii="Verdana" w:hAnsi="Verdana"/>
          <w:b/>
          <w:color w:val="000000" w:themeColor="text1"/>
          <w:sz w:val="18"/>
          <w:szCs w:val="18"/>
        </w:rPr>
      </w:pPr>
      <w:r w:rsidRPr="00DE42BC">
        <w:rPr>
          <w:rFonts w:ascii="Verdana" w:hAnsi="Verdana"/>
          <w:b/>
          <w:color w:val="000000" w:themeColor="text1"/>
          <w:sz w:val="18"/>
          <w:szCs w:val="18"/>
        </w:rPr>
        <w:t>Udział podwykonawców</w:t>
      </w:r>
      <w:r w:rsidR="00EC4C4F" w:rsidRPr="00DE42BC">
        <w:rPr>
          <w:rFonts w:ascii="Verdana" w:hAnsi="Verdana"/>
          <w:b/>
          <w:color w:val="000000" w:themeColor="text1"/>
          <w:sz w:val="18"/>
          <w:szCs w:val="18"/>
        </w:rPr>
        <w:t>:</w:t>
      </w:r>
    </w:p>
    <w:p w14:paraId="6A5204E3" w14:textId="5B6A15F0"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Wykonawca może powierzyć wykonanie </w:t>
      </w:r>
      <w:r w:rsidR="00977D36">
        <w:rPr>
          <w:rFonts w:ascii="Verdana" w:hAnsi="Verdana"/>
          <w:sz w:val="18"/>
          <w:szCs w:val="18"/>
        </w:rPr>
        <w:t>części</w:t>
      </w:r>
      <w:r w:rsidR="00977D36" w:rsidRPr="00977D36">
        <w:rPr>
          <w:rFonts w:ascii="Verdana" w:hAnsi="Verdana"/>
          <w:sz w:val="18"/>
          <w:szCs w:val="18"/>
        </w:rPr>
        <w:t xml:space="preserve"> </w:t>
      </w:r>
      <w:r w:rsidR="00977D36" w:rsidRPr="0075429D">
        <w:rPr>
          <w:rFonts w:ascii="Verdana" w:hAnsi="Verdana"/>
          <w:sz w:val="18"/>
          <w:szCs w:val="18"/>
        </w:rPr>
        <w:t>zamówienia podwykonawcy</w:t>
      </w:r>
      <w:r w:rsidR="007C11D3">
        <w:rPr>
          <w:rFonts w:ascii="Verdana" w:hAnsi="Verdana"/>
          <w:sz w:val="18"/>
          <w:szCs w:val="18"/>
        </w:rPr>
        <w:t>.</w:t>
      </w:r>
    </w:p>
    <w:p w14:paraId="7951681C"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wskazania przez Wykonawcę części zamówienia, których wykonanie zamierza powierzyć podwykonawcom, i podania przez Wykonawcę firm podwykonawców.</w:t>
      </w:r>
    </w:p>
    <w:p w14:paraId="4313EAB7"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E2041B9" w14:textId="7CFC20FE"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info</w:t>
      </w:r>
      <w:r w:rsidR="00EE0EE1">
        <w:rPr>
          <w:rFonts w:ascii="Verdana" w:hAnsi="Verdana"/>
          <w:sz w:val="18"/>
          <w:szCs w:val="18"/>
        </w:rPr>
        <w:t xml:space="preserve">rmacji, o których mowa </w:t>
      </w:r>
      <w:r w:rsidR="00EE0EE1" w:rsidRPr="001D630E">
        <w:rPr>
          <w:rFonts w:ascii="Verdana" w:hAnsi="Verdana"/>
          <w:sz w:val="18"/>
          <w:szCs w:val="18"/>
        </w:rPr>
        <w:t>w ppkt. 3</w:t>
      </w:r>
      <w:r w:rsidRPr="001D630E">
        <w:rPr>
          <w:rFonts w:ascii="Verdana" w:hAnsi="Verdana"/>
          <w:sz w:val="18"/>
          <w:szCs w:val="18"/>
        </w:rPr>
        <w:t xml:space="preserve">, w </w:t>
      </w:r>
      <w:r w:rsidRPr="0075429D">
        <w:rPr>
          <w:rFonts w:ascii="Verdana" w:hAnsi="Verdana"/>
          <w:sz w:val="18"/>
          <w:szCs w:val="18"/>
        </w:rPr>
        <w:t>wypadku zamówień od dostawców uczestniczących w realizacji zamówienia na roboty budowlane.</w:t>
      </w:r>
    </w:p>
    <w:p w14:paraId="66864ED7" w14:textId="7C0C4E20"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powierzenie podwykonawcy wykonania części zamówienia na roboty budowlane następuje w trakcie jego realizacji, Wykonawca na żądanie Zamawiającego przedstawia oświadczenie, o którym mowa w art. 2</w:t>
      </w:r>
      <w:r w:rsidR="0072197D">
        <w:rPr>
          <w:rFonts w:ascii="Verdana" w:hAnsi="Verdana"/>
          <w:sz w:val="18"/>
          <w:szCs w:val="18"/>
        </w:rPr>
        <w:t>5a ust. 2 Pzp (rozdział VII pkt</w:t>
      </w:r>
      <w:r w:rsidRPr="0075429D">
        <w:rPr>
          <w:rFonts w:ascii="Verdana" w:hAnsi="Verdana"/>
          <w:sz w:val="18"/>
          <w:szCs w:val="18"/>
        </w:rPr>
        <w:t xml:space="preserve"> 1 </w:t>
      </w:r>
      <w:r w:rsidR="0072197D" w:rsidRPr="0075429D">
        <w:rPr>
          <w:rFonts w:ascii="Verdana" w:hAnsi="Verdana"/>
          <w:sz w:val="18"/>
          <w:szCs w:val="18"/>
        </w:rPr>
        <w:t>SIWZ</w:t>
      </w:r>
      <w:r w:rsidRPr="0075429D">
        <w:rPr>
          <w:rFonts w:ascii="Verdana" w:hAnsi="Verdana"/>
          <w:sz w:val="18"/>
          <w:szCs w:val="18"/>
        </w:rPr>
        <w:t xml:space="preserve">), lub oświadczenia lub dokumenty potwierdzające brak podstaw wykluczenia wobec tego podwykonawcy. </w:t>
      </w:r>
    </w:p>
    <w:p w14:paraId="498B7907"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06AEE31A" w14:textId="7C781119" w:rsidR="0075429D" w:rsidRPr="0075429D" w:rsidRDefault="00EE0EE1" w:rsidP="00CA5F5F">
      <w:pPr>
        <w:numPr>
          <w:ilvl w:val="1"/>
          <w:numId w:val="35"/>
        </w:numPr>
        <w:tabs>
          <w:tab w:val="left" w:pos="1276"/>
        </w:tabs>
        <w:spacing w:line="360" w:lineRule="auto"/>
        <w:ind w:left="1276" w:hanging="425"/>
        <w:jc w:val="both"/>
        <w:rPr>
          <w:rFonts w:ascii="Verdana" w:hAnsi="Verdana"/>
          <w:sz w:val="18"/>
          <w:szCs w:val="18"/>
        </w:rPr>
      </w:pPr>
      <w:r>
        <w:rPr>
          <w:rFonts w:ascii="Verdana" w:hAnsi="Verdana"/>
          <w:sz w:val="18"/>
          <w:szCs w:val="18"/>
        </w:rPr>
        <w:t xml:space="preserve">Postanowienia </w:t>
      </w:r>
      <w:r w:rsidRPr="001D630E">
        <w:rPr>
          <w:rFonts w:ascii="Verdana" w:hAnsi="Verdana"/>
          <w:sz w:val="18"/>
          <w:szCs w:val="18"/>
        </w:rPr>
        <w:t>ppkt. 5 i 6</w:t>
      </w:r>
      <w:r w:rsidR="0075429D" w:rsidRPr="001D630E">
        <w:rPr>
          <w:rFonts w:ascii="Verdana" w:hAnsi="Verdana"/>
          <w:sz w:val="18"/>
          <w:szCs w:val="18"/>
        </w:rPr>
        <w:t xml:space="preserve"> stosuje się </w:t>
      </w:r>
      <w:r w:rsidR="0075429D" w:rsidRPr="0075429D">
        <w:rPr>
          <w:rFonts w:ascii="Verdana" w:hAnsi="Verdana"/>
          <w:sz w:val="18"/>
          <w:szCs w:val="18"/>
        </w:rPr>
        <w:t>wobec dalszych podwykonawców.</w:t>
      </w:r>
    </w:p>
    <w:p w14:paraId="7E4B22F3" w14:textId="77777777" w:rsidR="0075429D" w:rsidRPr="0075429D" w:rsidRDefault="0075429D" w:rsidP="00CA5F5F">
      <w:pPr>
        <w:numPr>
          <w:ilvl w:val="1"/>
          <w:numId w:val="35"/>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Powierzenie wykonania części zamówienia podwykonawcom nie zwalnia Wykonawcy z odpowiedzialności za należyte wykonanie tego zamówienia.</w:t>
      </w:r>
    </w:p>
    <w:p w14:paraId="202D1A2A" w14:textId="2A448293" w:rsidR="00D513EB" w:rsidRPr="0049594D" w:rsidRDefault="0075429D" w:rsidP="00CA5F5F">
      <w:pPr>
        <w:numPr>
          <w:ilvl w:val="1"/>
          <w:numId w:val="35"/>
        </w:numPr>
        <w:tabs>
          <w:tab w:val="left" w:pos="1276"/>
        </w:tabs>
        <w:spacing w:line="360" w:lineRule="auto"/>
        <w:ind w:left="1276" w:hanging="425"/>
        <w:jc w:val="both"/>
        <w:rPr>
          <w:rFonts w:ascii="Verdana" w:hAnsi="Verdana"/>
          <w:sz w:val="18"/>
          <w:szCs w:val="18"/>
        </w:rPr>
      </w:pPr>
      <w:r w:rsidRPr="0049594D">
        <w:rPr>
          <w:rFonts w:ascii="Verdana" w:hAnsi="Verdana"/>
          <w:sz w:val="18"/>
          <w:szCs w:val="18"/>
        </w:rPr>
        <w:t xml:space="preserve">Pozostałe zapisy dotyczące podwykonawców znajdują się we Wzorze umowy - załącznik nr </w:t>
      </w:r>
      <w:r w:rsidR="00782049">
        <w:rPr>
          <w:rFonts w:ascii="Verdana" w:hAnsi="Verdana"/>
          <w:sz w:val="18"/>
          <w:szCs w:val="18"/>
        </w:rPr>
        <w:t>6</w:t>
      </w:r>
      <w:r w:rsidRPr="0049594D">
        <w:rPr>
          <w:rFonts w:ascii="Verdana" w:hAnsi="Verdana"/>
          <w:sz w:val="18"/>
          <w:szCs w:val="18"/>
        </w:rPr>
        <w:t xml:space="preserve"> do </w:t>
      </w:r>
      <w:r w:rsidR="0072197D" w:rsidRPr="0049594D">
        <w:rPr>
          <w:rFonts w:ascii="Verdana" w:hAnsi="Verdana"/>
          <w:sz w:val="18"/>
          <w:szCs w:val="18"/>
        </w:rPr>
        <w:t>SIWZ</w:t>
      </w:r>
      <w:r w:rsidRPr="0049594D">
        <w:rPr>
          <w:rFonts w:ascii="Verdana" w:hAnsi="Verdana"/>
          <w:sz w:val="18"/>
          <w:szCs w:val="18"/>
        </w:rPr>
        <w:t xml:space="preserve">. </w:t>
      </w:r>
    </w:p>
    <w:p w14:paraId="5A671F36" w14:textId="650035CC" w:rsidR="005A39FA" w:rsidRDefault="004C4B67" w:rsidP="00CA5F5F">
      <w:pPr>
        <w:pStyle w:val="Akapitzlist"/>
        <w:numPr>
          <w:ilvl w:val="0"/>
          <w:numId w:val="38"/>
        </w:numPr>
        <w:tabs>
          <w:tab w:val="left" w:pos="9356"/>
        </w:tabs>
        <w:spacing w:line="360" w:lineRule="auto"/>
        <w:ind w:left="709" w:right="66" w:hanging="425"/>
        <w:jc w:val="both"/>
        <w:rPr>
          <w:rFonts w:ascii="Verdana" w:hAnsi="Verdana"/>
          <w:color w:val="000000" w:themeColor="text1"/>
          <w:sz w:val="18"/>
          <w:szCs w:val="18"/>
        </w:rPr>
      </w:pPr>
      <w:r w:rsidRPr="00956A4E">
        <w:rPr>
          <w:rFonts w:ascii="Verdana" w:hAnsi="Verdana"/>
          <w:color w:val="000000" w:themeColor="text1"/>
          <w:sz w:val="18"/>
          <w:szCs w:val="18"/>
        </w:rPr>
        <w:t>Zamawiający wymaga za</w:t>
      </w:r>
      <w:r w:rsidR="00CC2D71" w:rsidRPr="00956A4E">
        <w:rPr>
          <w:rFonts w:ascii="Verdana" w:hAnsi="Verdana"/>
          <w:color w:val="000000" w:themeColor="text1"/>
          <w:sz w:val="18"/>
          <w:szCs w:val="18"/>
        </w:rPr>
        <w:t>trudnienia przez Wykonawcę lub p</w:t>
      </w:r>
      <w:r w:rsidRPr="00956A4E">
        <w:rPr>
          <w:rFonts w:ascii="Verdana" w:hAnsi="Verdana"/>
          <w:color w:val="000000" w:themeColor="text1"/>
          <w:sz w:val="18"/>
          <w:szCs w:val="18"/>
        </w:rPr>
        <w:t xml:space="preserve">odwykonawcę na podstawie umowy </w:t>
      </w:r>
      <w:r w:rsidR="00A1054E" w:rsidRPr="00956A4E">
        <w:rPr>
          <w:rFonts w:ascii="Verdana" w:hAnsi="Verdana"/>
          <w:color w:val="000000" w:themeColor="text1"/>
          <w:sz w:val="18"/>
          <w:szCs w:val="18"/>
        </w:rPr>
        <w:br/>
      </w:r>
      <w:r w:rsidRPr="00902CCD">
        <w:rPr>
          <w:rFonts w:ascii="Verdana" w:hAnsi="Verdana"/>
          <w:color w:val="000000" w:themeColor="text1"/>
          <w:sz w:val="18"/>
          <w:szCs w:val="18"/>
        </w:rPr>
        <w:t>o pracę, w rozumieniu przepisów ustawy z dnia 26 czerwca 1974  r. – K</w:t>
      </w:r>
      <w:r w:rsidR="00AC0C2D" w:rsidRPr="00902CCD">
        <w:rPr>
          <w:rFonts w:ascii="Verdana" w:hAnsi="Verdana"/>
          <w:color w:val="000000" w:themeColor="text1"/>
          <w:sz w:val="18"/>
          <w:szCs w:val="18"/>
        </w:rPr>
        <w:t>odeks pracy  (</w:t>
      </w:r>
      <w:r w:rsidR="00902CCD" w:rsidRPr="00902CCD">
        <w:rPr>
          <w:rFonts w:ascii="Verdana" w:hAnsi="Verdana"/>
          <w:sz w:val="18"/>
          <w:szCs w:val="18"/>
        </w:rPr>
        <w:t>tekst jedn. z 2018 r., poz. 917, z późn. zm.</w:t>
      </w:r>
      <w:r w:rsidRPr="00902CCD">
        <w:rPr>
          <w:rFonts w:ascii="Verdana" w:hAnsi="Verdana"/>
          <w:color w:val="000000" w:themeColor="text1"/>
          <w:sz w:val="18"/>
          <w:szCs w:val="18"/>
        </w:rPr>
        <w:t>)</w:t>
      </w:r>
      <w:r w:rsidRPr="00CD0C83">
        <w:rPr>
          <w:rFonts w:ascii="Verdana" w:hAnsi="Verdana"/>
          <w:color w:val="000000" w:themeColor="text1"/>
          <w:sz w:val="18"/>
          <w:szCs w:val="18"/>
        </w:rPr>
        <w:t xml:space="preserve"> </w:t>
      </w:r>
      <w:r w:rsidR="0049594D" w:rsidRPr="00816C65">
        <w:rPr>
          <w:rFonts w:ascii="Verdana" w:hAnsi="Verdana"/>
          <w:color w:val="000000" w:themeColor="text1"/>
          <w:sz w:val="18"/>
          <w:szCs w:val="18"/>
        </w:rPr>
        <w:t>osób</w:t>
      </w:r>
      <w:r w:rsidR="0049594D">
        <w:rPr>
          <w:rFonts w:ascii="Verdana" w:hAnsi="Verdana"/>
          <w:color w:val="000000" w:themeColor="text1"/>
          <w:sz w:val="18"/>
          <w:szCs w:val="18"/>
        </w:rPr>
        <w:t>,</w:t>
      </w:r>
      <w:r w:rsidR="0049594D" w:rsidRPr="00816C65">
        <w:rPr>
          <w:rFonts w:ascii="Verdana" w:hAnsi="Verdana"/>
          <w:color w:val="000000" w:themeColor="text1"/>
          <w:sz w:val="18"/>
          <w:szCs w:val="18"/>
        </w:rPr>
        <w:t xml:space="preserve"> które na podstawie umów o pracę będą wykonywały czynności faktycznie związane z realizacją przedmiotu zamówienia, tj. </w:t>
      </w:r>
      <w:r w:rsidR="0049594D" w:rsidRPr="00816C65">
        <w:rPr>
          <w:rFonts w:ascii="Verdana" w:hAnsi="Verdana"/>
          <w:b/>
          <w:color w:val="000000" w:themeColor="text1"/>
          <w:sz w:val="18"/>
          <w:szCs w:val="18"/>
        </w:rPr>
        <w:t>prace fizyczne związane z wykonaniem nowego pokrycia dachu</w:t>
      </w:r>
      <w:r w:rsidR="0075429D" w:rsidRPr="00CD0C83">
        <w:rPr>
          <w:rFonts w:ascii="Verdana" w:hAnsi="Verdana"/>
          <w:color w:val="000000" w:themeColor="text1"/>
          <w:sz w:val="18"/>
          <w:szCs w:val="18"/>
        </w:rPr>
        <w:t>, objęte przedmiotem zamówienia</w:t>
      </w:r>
      <w:r w:rsidR="00956A4E" w:rsidRPr="00CD0C83">
        <w:rPr>
          <w:rFonts w:ascii="Verdana" w:hAnsi="Verdana"/>
          <w:bCs/>
          <w:color w:val="000000" w:themeColor="text1"/>
          <w:sz w:val="18"/>
          <w:szCs w:val="18"/>
        </w:rPr>
        <w:t xml:space="preserve">. </w:t>
      </w:r>
      <w:r w:rsidRPr="00956A4E">
        <w:rPr>
          <w:rFonts w:ascii="Verdana" w:hAnsi="Verdana"/>
          <w:color w:val="000000" w:themeColor="text1"/>
          <w:sz w:val="18"/>
          <w:szCs w:val="18"/>
          <w:u w:val="single"/>
        </w:rPr>
        <w:t>Wyżej</w:t>
      </w:r>
      <w:r w:rsidR="00133316" w:rsidRPr="00956A4E">
        <w:rPr>
          <w:rFonts w:ascii="Verdana" w:hAnsi="Verdana"/>
          <w:color w:val="000000" w:themeColor="text1"/>
          <w:sz w:val="18"/>
          <w:szCs w:val="18"/>
          <w:u w:val="single"/>
        </w:rPr>
        <w:t xml:space="preserve"> </w:t>
      </w:r>
      <w:r w:rsidRPr="00956A4E">
        <w:rPr>
          <w:rFonts w:ascii="Verdana" w:hAnsi="Verdana"/>
          <w:color w:val="000000" w:themeColor="text1"/>
          <w:sz w:val="18"/>
          <w:szCs w:val="18"/>
          <w:u w:val="single"/>
        </w:rPr>
        <w:t>określony wymóg dotyczy również podwykonawców wykonujących wskazane powyżej prace</w:t>
      </w:r>
      <w:r w:rsidR="00963410" w:rsidRPr="00956A4E">
        <w:rPr>
          <w:rFonts w:ascii="Verdana" w:hAnsi="Verdana"/>
          <w:color w:val="000000" w:themeColor="text1"/>
          <w:sz w:val="18"/>
          <w:szCs w:val="18"/>
        </w:rPr>
        <w:t>.</w:t>
      </w:r>
      <w:r w:rsidR="00133316" w:rsidRPr="00956A4E">
        <w:rPr>
          <w:rFonts w:ascii="Verdana" w:hAnsi="Verdana"/>
          <w:color w:val="000000" w:themeColor="text1"/>
          <w:sz w:val="18"/>
          <w:szCs w:val="18"/>
        </w:rPr>
        <w:t xml:space="preserve"> </w:t>
      </w:r>
      <w:r w:rsidR="00000824" w:rsidRPr="00956A4E">
        <w:rPr>
          <w:rFonts w:ascii="Verdana" w:hAnsi="Verdana"/>
          <w:color w:val="000000" w:themeColor="text1"/>
          <w:sz w:val="18"/>
          <w:szCs w:val="18"/>
        </w:rPr>
        <w:t>Sposób dokumentowania zatrudnienia osób, o który</w:t>
      </w:r>
      <w:r w:rsidR="00CC2D71" w:rsidRPr="00956A4E">
        <w:rPr>
          <w:rFonts w:ascii="Verdana" w:hAnsi="Verdana"/>
          <w:color w:val="000000" w:themeColor="text1"/>
          <w:sz w:val="18"/>
          <w:szCs w:val="18"/>
        </w:rPr>
        <w:t>ch mowa w art. 29 ust. 3a Pzp</w:t>
      </w:r>
      <w:r w:rsidR="00000824" w:rsidRPr="00956A4E">
        <w:rPr>
          <w:rFonts w:ascii="Verdana" w:hAnsi="Verdana"/>
          <w:color w:val="000000" w:themeColor="text1"/>
          <w:sz w:val="18"/>
          <w:szCs w:val="18"/>
        </w:rPr>
        <w:t xml:space="preserve"> oraz uprawnienia </w:t>
      </w:r>
      <w:r w:rsidR="002347A7" w:rsidRPr="00956A4E">
        <w:rPr>
          <w:rFonts w:ascii="Verdana" w:hAnsi="Verdana"/>
          <w:color w:val="000000" w:themeColor="text1"/>
          <w:sz w:val="18"/>
          <w:szCs w:val="18"/>
        </w:rPr>
        <w:t>Z</w:t>
      </w:r>
      <w:r w:rsidR="00000824" w:rsidRPr="00956A4E">
        <w:rPr>
          <w:rFonts w:ascii="Verdana" w:hAnsi="Verdana"/>
          <w:color w:val="000000" w:themeColor="text1"/>
          <w:sz w:val="18"/>
          <w:szCs w:val="18"/>
        </w:rPr>
        <w:t xml:space="preserve">amawiającego w zakresie kontroli spełniania przez wykonawcę wymagań, o których mowa w art. 29 </w:t>
      </w:r>
      <w:r w:rsidR="00CC2D71" w:rsidRPr="0049594D">
        <w:rPr>
          <w:rFonts w:ascii="Verdana" w:hAnsi="Verdana"/>
          <w:sz w:val="18"/>
          <w:szCs w:val="18"/>
        </w:rPr>
        <w:t>ust. 3a Pzp</w:t>
      </w:r>
      <w:r w:rsidR="00000824" w:rsidRPr="0049594D">
        <w:rPr>
          <w:rFonts w:ascii="Verdana" w:hAnsi="Verdana"/>
          <w:sz w:val="18"/>
          <w:szCs w:val="18"/>
        </w:rPr>
        <w:t xml:space="preserve"> oraz sankcje z tytułu niespełnienia tych wymagań określa wzór</w:t>
      </w:r>
      <w:r w:rsidR="00BA13F0" w:rsidRPr="0049594D">
        <w:rPr>
          <w:rFonts w:ascii="Verdana" w:hAnsi="Verdana"/>
          <w:sz w:val="18"/>
          <w:szCs w:val="18"/>
        </w:rPr>
        <w:t xml:space="preserve"> umowy stanowiący </w:t>
      </w:r>
      <w:r w:rsidR="00BA13F0" w:rsidRPr="0049594D">
        <w:rPr>
          <w:rFonts w:ascii="Verdana" w:hAnsi="Verdana"/>
          <w:sz w:val="18"/>
          <w:szCs w:val="18"/>
        </w:rPr>
        <w:lastRenderedPageBreak/>
        <w:t>załącznik nr </w:t>
      </w:r>
      <w:r w:rsidR="0049594D" w:rsidRPr="0049594D">
        <w:rPr>
          <w:rFonts w:ascii="Verdana" w:hAnsi="Verdana"/>
          <w:sz w:val="18"/>
          <w:szCs w:val="18"/>
        </w:rPr>
        <w:t>9</w:t>
      </w:r>
      <w:r w:rsidR="00000824" w:rsidRPr="0049594D">
        <w:rPr>
          <w:rFonts w:ascii="Verdana" w:hAnsi="Verdana"/>
          <w:sz w:val="18"/>
          <w:szCs w:val="18"/>
        </w:rPr>
        <w:t xml:space="preserve"> do </w:t>
      </w:r>
      <w:r w:rsidR="004425BE" w:rsidRPr="0049594D">
        <w:rPr>
          <w:rFonts w:ascii="Verdana" w:hAnsi="Verdana"/>
          <w:sz w:val="18"/>
          <w:szCs w:val="18"/>
        </w:rPr>
        <w:t>SIWZ</w:t>
      </w:r>
      <w:r w:rsidR="00000824" w:rsidRPr="0049594D">
        <w:rPr>
          <w:rFonts w:ascii="Verdana" w:hAnsi="Verdana"/>
          <w:sz w:val="18"/>
          <w:szCs w:val="18"/>
        </w:rPr>
        <w:t>.</w:t>
      </w:r>
      <w:r w:rsidR="00D6297F" w:rsidRPr="0049594D">
        <w:rPr>
          <w:rFonts w:ascii="Verdana" w:hAnsi="Verdana"/>
          <w:sz w:val="18"/>
          <w:szCs w:val="18"/>
        </w:rPr>
        <w:t xml:space="preserve"> </w:t>
      </w:r>
      <w:r w:rsidR="00D6297F" w:rsidRPr="00FA7E8E">
        <w:rPr>
          <w:rFonts w:ascii="Verdana" w:hAnsi="Verdana"/>
          <w:b/>
          <w:color w:val="000000" w:themeColor="text1"/>
          <w:sz w:val="18"/>
          <w:szCs w:val="18"/>
        </w:rPr>
        <w:t xml:space="preserve">Wykonawca przed podpisaniem umowy złoży oświadczenie w zakresie wskazanym w niniejszym </w:t>
      </w:r>
      <w:r w:rsidR="00D6297F" w:rsidRPr="00B77784">
        <w:rPr>
          <w:rFonts w:ascii="Verdana" w:hAnsi="Verdana"/>
          <w:b/>
          <w:color w:val="000000" w:themeColor="text1"/>
          <w:sz w:val="18"/>
          <w:szCs w:val="18"/>
        </w:rPr>
        <w:t>punkcie</w:t>
      </w:r>
      <w:r w:rsidR="000D414E" w:rsidRPr="00B77784">
        <w:rPr>
          <w:rFonts w:ascii="Verdana" w:hAnsi="Verdana"/>
          <w:b/>
          <w:color w:val="000000" w:themeColor="text1"/>
          <w:sz w:val="18"/>
          <w:szCs w:val="18"/>
        </w:rPr>
        <w:t xml:space="preserve"> </w:t>
      </w:r>
      <w:r w:rsidR="000D414E" w:rsidRPr="00B77784">
        <w:rPr>
          <w:rFonts w:ascii="Verdana" w:hAnsi="Verdana"/>
          <w:color w:val="000000" w:themeColor="text1"/>
          <w:sz w:val="18"/>
          <w:szCs w:val="18"/>
        </w:rPr>
        <w:t>(</w:t>
      </w:r>
      <w:r w:rsidR="00B77784" w:rsidRPr="00B77784">
        <w:rPr>
          <w:rFonts w:ascii="Verdana" w:hAnsi="Verdana"/>
          <w:color w:val="000000" w:themeColor="text1"/>
          <w:sz w:val="18"/>
          <w:szCs w:val="18"/>
        </w:rPr>
        <w:t xml:space="preserve">załącznik </w:t>
      </w:r>
      <w:r w:rsidR="000D414E" w:rsidRPr="00B77784">
        <w:rPr>
          <w:rFonts w:ascii="Verdana" w:hAnsi="Verdana"/>
          <w:color w:val="000000" w:themeColor="text1"/>
          <w:sz w:val="18"/>
          <w:szCs w:val="18"/>
        </w:rPr>
        <w:t xml:space="preserve">nr </w:t>
      </w:r>
      <w:r w:rsidR="00782049">
        <w:rPr>
          <w:rFonts w:ascii="Verdana" w:hAnsi="Verdana"/>
          <w:color w:val="000000" w:themeColor="text1"/>
          <w:sz w:val="18"/>
          <w:szCs w:val="18"/>
        </w:rPr>
        <w:t>7</w:t>
      </w:r>
      <w:r w:rsidR="000D414E" w:rsidRPr="00B77784">
        <w:rPr>
          <w:rFonts w:ascii="Verdana" w:hAnsi="Verdana"/>
          <w:color w:val="000000" w:themeColor="text1"/>
          <w:sz w:val="18"/>
          <w:szCs w:val="18"/>
        </w:rPr>
        <w:t xml:space="preserve"> do SIWZ)</w:t>
      </w:r>
      <w:r w:rsidR="00D6297F" w:rsidRPr="00B77784">
        <w:rPr>
          <w:rFonts w:ascii="Verdana" w:hAnsi="Verdana"/>
          <w:color w:val="000000" w:themeColor="text1"/>
          <w:sz w:val="18"/>
          <w:szCs w:val="18"/>
        </w:rPr>
        <w:t>.</w:t>
      </w:r>
    </w:p>
    <w:p w14:paraId="29F99EEA" w14:textId="1BC9BFDD" w:rsidR="009973E4" w:rsidRPr="005A39FA" w:rsidRDefault="009973E4" w:rsidP="00CA5F5F">
      <w:pPr>
        <w:pStyle w:val="Akapitzlist"/>
        <w:numPr>
          <w:ilvl w:val="0"/>
          <w:numId w:val="38"/>
        </w:numPr>
        <w:tabs>
          <w:tab w:val="left" w:pos="9356"/>
        </w:tabs>
        <w:spacing w:line="360" w:lineRule="auto"/>
        <w:ind w:left="709" w:right="66" w:hanging="425"/>
        <w:jc w:val="both"/>
        <w:rPr>
          <w:rFonts w:ascii="Verdana" w:hAnsi="Verdana"/>
          <w:color w:val="000000" w:themeColor="text1"/>
          <w:sz w:val="18"/>
          <w:szCs w:val="18"/>
        </w:rPr>
      </w:pPr>
      <w:r w:rsidRPr="005A39FA">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EE0EE1" w:rsidRPr="001D630E">
        <w:rPr>
          <w:rFonts w:ascii="Verdana" w:hAnsi="Verdana" w:cs="Arial"/>
          <w:sz w:val="18"/>
          <w:szCs w:val="18"/>
        </w:rPr>
        <w:t xml:space="preserve">Zamawiający </w:t>
      </w:r>
      <w:r w:rsidRPr="001D630E">
        <w:rPr>
          <w:rFonts w:ascii="Verdana" w:hAnsi="Verdana" w:cs="Arial"/>
          <w:sz w:val="18"/>
          <w:szCs w:val="18"/>
        </w:rPr>
        <w:t>i</w:t>
      </w:r>
      <w:r w:rsidRPr="005A39FA">
        <w:rPr>
          <w:rFonts w:ascii="Verdana" w:hAnsi="Verdana" w:cs="Arial"/>
          <w:color w:val="000000" w:themeColor="text1"/>
          <w:sz w:val="18"/>
          <w:szCs w:val="18"/>
        </w:rPr>
        <w:t>nformuj</w:t>
      </w:r>
      <w:r w:rsidR="00EE0EE1">
        <w:rPr>
          <w:rFonts w:ascii="Verdana" w:hAnsi="Verdana" w:cs="Arial"/>
          <w:color w:val="000000" w:themeColor="text1"/>
          <w:sz w:val="18"/>
          <w:szCs w:val="18"/>
        </w:rPr>
        <w:t>e</w:t>
      </w:r>
      <w:r w:rsidRPr="005A39FA">
        <w:rPr>
          <w:rFonts w:ascii="Verdana" w:hAnsi="Verdana" w:cs="Arial"/>
          <w:color w:val="000000" w:themeColor="text1"/>
          <w:sz w:val="18"/>
          <w:szCs w:val="18"/>
        </w:rPr>
        <w:t xml:space="preserve">, że: </w:t>
      </w:r>
    </w:p>
    <w:p w14:paraId="68522FA7" w14:textId="1C7B1901" w:rsidR="009973E4" w:rsidRPr="005A39FA" w:rsidRDefault="009973E4" w:rsidP="00CA5F5F">
      <w:pPr>
        <w:numPr>
          <w:ilvl w:val="0"/>
          <w:numId w:val="57"/>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administratorem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w przedmiotowym postępowaniu jest Zamawiający</w:t>
      </w:r>
      <w:r w:rsidRPr="005A39FA">
        <w:rPr>
          <w:rFonts w:ascii="Verdana" w:hAnsi="Verdana"/>
          <w:color w:val="000000" w:themeColor="text1"/>
          <w:sz w:val="18"/>
          <w:szCs w:val="18"/>
        </w:rPr>
        <w:t>;</w:t>
      </w:r>
    </w:p>
    <w:p w14:paraId="33FAFFCC" w14:textId="3C09E133"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Zamawiający wyznaczył Inspektora Ochrony Danych,</w:t>
      </w:r>
      <w:r w:rsidR="005A39FA">
        <w:rPr>
          <w:rFonts w:ascii="Verdana" w:hAnsi="Verdana" w:cs="Arial"/>
          <w:color w:val="000000" w:themeColor="text1"/>
          <w:sz w:val="18"/>
          <w:szCs w:val="18"/>
        </w:rPr>
        <w:t xml:space="preserve"> z którym można się kontaktować</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 xml:space="preserve">w sprawach dotyczących przetwarzania danych osobowych pod adresem e-mail: </w:t>
      </w:r>
      <w:hyperlink r:id="rId10" w:history="1">
        <w:r w:rsidRPr="005A39FA">
          <w:rPr>
            <w:rStyle w:val="Hipercze"/>
            <w:rFonts w:ascii="Verdana" w:hAnsi="Verdana" w:cs="Arial"/>
            <w:color w:val="000000" w:themeColor="text1"/>
            <w:sz w:val="18"/>
            <w:szCs w:val="18"/>
          </w:rPr>
          <w:t>iod@umed.wroc.pl</w:t>
        </w:r>
      </w:hyperlink>
      <w:r w:rsidRPr="005A39FA">
        <w:rPr>
          <w:rFonts w:ascii="Verdana" w:hAnsi="Verdana" w:cs="Arial"/>
          <w:color w:val="000000" w:themeColor="text1"/>
          <w:sz w:val="18"/>
          <w:szCs w:val="18"/>
        </w:rPr>
        <w:t>;</w:t>
      </w:r>
    </w:p>
    <w:p w14:paraId="3F33FEB0" w14:textId="218DAFE4"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Wykonawców i osób uczestniczących w przedmiotowym postępowaniu przetwarzane będą na podstawie art. 6 ust. 1 lit. c</w:t>
      </w:r>
      <w:r w:rsidRPr="005A39FA">
        <w:rPr>
          <w:rFonts w:ascii="Verdana" w:hAnsi="Verdana" w:cs="Arial"/>
          <w:i/>
          <w:color w:val="000000" w:themeColor="text1"/>
          <w:sz w:val="18"/>
          <w:szCs w:val="18"/>
        </w:rPr>
        <w:t xml:space="preserve"> </w:t>
      </w:r>
      <w:r w:rsidRPr="005A39FA">
        <w:rPr>
          <w:rFonts w:ascii="Verdana" w:hAnsi="Verdana" w:cs="Arial"/>
          <w:color w:val="000000" w:themeColor="text1"/>
          <w:sz w:val="18"/>
          <w:szCs w:val="18"/>
        </w:rPr>
        <w:t>RODO w celu związanym</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z przedmiotowym postępowaniem o udzielenie zamówienia publicznego;</w:t>
      </w:r>
    </w:p>
    <w:p w14:paraId="48BE8E03" w14:textId="29408C2B"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Odbiorcami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w przedmiotowym postępowaniu będą osoby lub podmioty, którym udostępniona zostanie dokumentacja postępowania w oparciu o art. 8 oraz art. 96 ust. 3 Pzp;  </w:t>
      </w:r>
    </w:p>
    <w:p w14:paraId="515AEE64" w14:textId="75FFD26C"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osób uczestniczących w przedmiotowym postępowaniu będą przechowywane, zgodnie z art. 97 ust. 1 Pzp, przez okres 4 lat o</w:t>
      </w:r>
      <w:r w:rsidR="005A39FA">
        <w:rPr>
          <w:rFonts w:ascii="Verdana" w:hAnsi="Verdana" w:cs="Arial"/>
          <w:color w:val="000000" w:themeColor="text1"/>
          <w:sz w:val="18"/>
          <w:szCs w:val="18"/>
        </w:rPr>
        <w:t>d dnia zakończenia postępowania</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o udzielenie zamówienia, a jeżeli czas trwania umowy przekracza 4 lata, okres przechowywania obejmuje cały czas trwania umowy;</w:t>
      </w:r>
    </w:p>
    <w:p w14:paraId="28786259" w14:textId="74A759EF" w:rsidR="009973E4" w:rsidRPr="005A39FA" w:rsidRDefault="009973E4" w:rsidP="00CA5F5F">
      <w:pPr>
        <w:numPr>
          <w:ilvl w:val="0"/>
          <w:numId w:val="58"/>
        </w:numPr>
        <w:spacing w:line="360" w:lineRule="auto"/>
        <w:ind w:left="1560" w:right="66" w:hanging="284"/>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obowiązek podania przez Wykonawcę danych osobowych bezpośrednio jego dotyczących oraz danych osób uczestniczących w postępowaniu jest wymogiem ustawowym określonym w przepisach Pzp, związanym z udziałem w postępowaniu</w:t>
      </w:r>
      <w:r w:rsidR="001E2A2D">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o udzielenie zamówienia publicznego; konsekwencje niepodania określonych danych wynikają z Pzp;  </w:t>
      </w:r>
    </w:p>
    <w:p w14:paraId="2D61B904" w14:textId="77777777"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19038946" w14:textId="77777777" w:rsidR="009973E4" w:rsidRPr="005A39FA" w:rsidRDefault="009973E4" w:rsidP="00CA5F5F">
      <w:pPr>
        <w:numPr>
          <w:ilvl w:val="0"/>
          <w:numId w:val="58"/>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osoby uczestniczące w przedmiotowym postepowaniu posiadają:</w:t>
      </w:r>
    </w:p>
    <w:p w14:paraId="37B60C76" w14:textId="77777777" w:rsidR="009973E4" w:rsidRPr="005A39FA" w:rsidRDefault="009973E4" w:rsidP="00CA5F5F">
      <w:pPr>
        <w:numPr>
          <w:ilvl w:val="0"/>
          <w:numId w:val="59"/>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15 RODO prawo dostępu do danych osobowych bezpośrednio ich dotyczących;</w:t>
      </w:r>
    </w:p>
    <w:p w14:paraId="5E08D006" w14:textId="49E40608" w:rsidR="009973E4" w:rsidRPr="005A39FA" w:rsidRDefault="009973E4" w:rsidP="00CA5F5F">
      <w:pPr>
        <w:numPr>
          <w:ilvl w:val="0"/>
          <w:numId w:val="59"/>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 xml:space="preserve">na podstawie art. 16 RODO prawo do sprostowania </w:t>
      </w:r>
      <w:r w:rsidR="001E2A2D">
        <w:rPr>
          <w:rFonts w:ascii="Verdana" w:hAnsi="Verdana" w:cs="Arial"/>
          <w:color w:val="000000" w:themeColor="text1"/>
          <w:sz w:val="18"/>
          <w:szCs w:val="18"/>
        </w:rPr>
        <w:t>przez Wykonawcę uczestniczącego</w:t>
      </w:r>
      <w:r w:rsidR="001E2A2D">
        <w:rPr>
          <w:rFonts w:ascii="Verdana" w:hAnsi="Verdana" w:cs="Arial"/>
          <w:color w:val="000000" w:themeColor="text1"/>
          <w:sz w:val="18"/>
          <w:szCs w:val="18"/>
        </w:rPr>
        <w:br/>
      </w:r>
      <w:r w:rsidRPr="005A39FA">
        <w:rPr>
          <w:rFonts w:ascii="Verdana" w:hAnsi="Verdana" w:cs="Arial"/>
          <w:color w:val="000000" w:themeColor="text1"/>
          <w:sz w:val="18"/>
          <w:szCs w:val="18"/>
        </w:rPr>
        <w:t>w przedmiotowym postępowaniu danych osobowych (</w:t>
      </w:r>
      <w:r w:rsidRPr="005A39FA">
        <w:rPr>
          <w:rFonts w:ascii="Verdana" w:hAnsi="Verdana" w:cs="Arial"/>
          <w:i/>
          <w:color w:val="000000" w:themeColor="text1"/>
          <w:sz w:val="18"/>
          <w:szCs w:val="18"/>
        </w:rPr>
        <w:t>skorzystanie z prawa do sprostowania nie może skutkować zmianą wyniku postępowania</w:t>
      </w:r>
      <w:r w:rsidR="001E2A2D">
        <w:rPr>
          <w:rFonts w:ascii="Verdana" w:hAnsi="Verdana" w:cs="Arial"/>
          <w:i/>
          <w:color w:val="000000" w:themeColor="text1"/>
          <w:sz w:val="18"/>
          <w:szCs w:val="18"/>
        </w:rPr>
        <w:t xml:space="preserve"> </w:t>
      </w:r>
      <w:r w:rsidRPr="005A39FA">
        <w:rPr>
          <w:rFonts w:ascii="Verdana" w:hAnsi="Verdana" w:cs="Arial"/>
          <w:i/>
          <w:color w:val="000000" w:themeColor="text1"/>
          <w:sz w:val="18"/>
          <w:szCs w:val="18"/>
        </w:rPr>
        <w:t>o udzielenie zamówienia publicznego ani zmianą postanowień umowy w zakresie niezgodnym z Pzp oraz nie może naruszać integralności protokołu oraz jego załączników)</w:t>
      </w:r>
      <w:r w:rsidRPr="005A39FA">
        <w:rPr>
          <w:rFonts w:ascii="Verdana" w:hAnsi="Verdana" w:cs="Arial"/>
          <w:color w:val="000000" w:themeColor="text1"/>
          <w:sz w:val="18"/>
          <w:szCs w:val="18"/>
        </w:rPr>
        <w:t>;</w:t>
      </w:r>
    </w:p>
    <w:p w14:paraId="1321691F" w14:textId="1C286A82" w:rsidR="009973E4" w:rsidRPr="005A39FA" w:rsidRDefault="009973E4" w:rsidP="00CA5F5F">
      <w:pPr>
        <w:numPr>
          <w:ilvl w:val="0"/>
          <w:numId w:val="59"/>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18 RODO prawo żądania od administratora ograniczenia przetwarzania danych osobowych z zastrzeżeniem przypadków, o których mowa w art. 18 ust. 2 RODO (</w:t>
      </w:r>
      <w:r w:rsidRPr="005A39FA">
        <w:rPr>
          <w:rFonts w:ascii="Verdana" w:hAnsi="Verdana" w:cs="Arial"/>
          <w:i/>
          <w:color w:val="000000" w:themeColor="text1"/>
          <w:sz w:val="18"/>
          <w:szCs w:val="18"/>
        </w:rPr>
        <w:t xml:space="preserve">prawo do ograniczenia przetwarzania nie ma zastosowania w odniesieniu do przechowywania, w celu zapewnienia korzystania ze środków ochrony </w:t>
      </w:r>
      <w:r w:rsidR="001E2A2D">
        <w:rPr>
          <w:rFonts w:ascii="Verdana" w:hAnsi="Verdana" w:cs="Arial"/>
          <w:i/>
          <w:color w:val="000000" w:themeColor="text1"/>
          <w:sz w:val="18"/>
          <w:szCs w:val="18"/>
        </w:rPr>
        <w:t>prawnej lub</w:t>
      </w:r>
      <w:r w:rsidR="001E2A2D">
        <w:rPr>
          <w:rFonts w:ascii="Verdana" w:hAnsi="Verdana" w:cs="Arial"/>
          <w:i/>
          <w:color w:val="000000" w:themeColor="text1"/>
          <w:sz w:val="18"/>
          <w:szCs w:val="18"/>
        </w:rPr>
        <w:br/>
      </w:r>
      <w:r w:rsidRPr="005A39FA">
        <w:rPr>
          <w:rFonts w:ascii="Verdana" w:hAnsi="Verdana" w:cs="Arial"/>
          <w:i/>
          <w:color w:val="000000" w:themeColor="text1"/>
          <w:sz w:val="18"/>
          <w:szCs w:val="18"/>
        </w:rPr>
        <w:t>w celu ochrony praw innej osoby fizycznej lub prawnej, lub z uwagi na ważne względy interesu publicznego Unii Europejskiej lub państwa członkowskiego)</w:t>
      </w:r>
      <w:r w:rsidRPr="005A39FA">
        <w:rPr>
          <w:rFonts w:ascii="Verdana" w:hAnsi="Verdana" w:cs="Arial"/>
          <w:color w:val="000000" w:themeColor="text1"/>
          <w:sz w:val="18"/>
          <w:szCs w:val="18"/>
        </w:rPr>
        <w:t xml:space="preserve">;  </w:t>
      </w:r>
    </w:p>
    <w:p w14:paraId="03CA962B" w14:textId="77777777" w:rsidR="009973E4" w:rsidRPr="005A39FA" w:rsidRDefault="009973E4" w:rsidP="00CA5F5F">
      <w:pPr>
        <w:numPr>
          <w:ilvl w:val="0"/>
          <w:numId w:val="59"/>
        </w:numPr>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lastRenderedPageBreak/>
        <w:t>prawo do wniesienia skargi do Prezesa Urzędu Ochrony Danych Osobowych, gdy uzna, że przetwarzanie danych osobowych dotyczących wykonawców i uczestników przedmiotowego zamówienia narusza przepisy RODO;</w:t>
      </w:r>
    </w:p>
    <w:p w14:paraId="0DEFA32D" w14:textId="77777777" w:rsidR="009973E4" w:rsidRPr="005A39FA" w:rsidRDefault="009973E4" w:rsidP="00CA5F5F">
      <w:pPr>
        <w:numPr>
          <w:ilvl w:val="0"/>
          <w:numId w:val="58"/>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nie przysługuje Wykonawcy i osobom uczestniczącym w przedmiotowym postępowaniu:</w:t>
      </w:r>
    </w:p>
    <w:p w14:paraId="3D53A7A0" w14:textId="77777777" w:rsidR="009973E4" w:rsidRPr="005A39FA" w:rsidRDefault="009973E4" w:rsidP="00CA5F5F">
      <w:pPr>
        <w:numPr>
          <w:ilvl w:val="0"/>
          <w:numId w:val="60"/>
        </w:numPr>
        <w:tabs>
          <w:tab w:val="left" w:pos="1418"/>
        </w:tabs>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w związku z art. 17 ust. 3 lit. b, d lub e RODO prawo do usunięcia danych osobowych;</w:t>
      </w:r>
    </w:p>
    <w:p w14:paraId="4D527A65" w14:textId="77777777" w:rsidR="009973E4" w:rsidRPr="005A39FA" w:rsidRDefault="009973E4" w:rsidP="00CA5F5F">
      <w:pPr>
        <w:numPr>
          <w:ilvl w:val="0"/>
          <w:numId w:val="60"/>
        </w:numPr>
        <w:tabs>
          <w:tab w:val="left" w:pos="1418"/>
        </w:tabs>
        <w:spacing w:line="360" w:lineRule="auto"/>
        <w:ind w:left="1701" w:right="66" w:hanging="141"/>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prawo do przenoszenia danych osobowych, o którym mowa w art. 20 RODO;</w:t>
      </w:r>
    </w:p>
    <w:p w14:paraId="201C10FC" w14:textId="5A1260F9" w:rsidR="00A07BBC" w:rsidRPr="00EB5D0F" w:rsidRDefault="009973E4" w:rsidP="00CA5F5F">
      <w:pPr>
        <w:numPr>
          <w:ilvl w:val="0"/>
          <w:numId w:val="60"/>
        </w:numPr>
        <w:tabs>
          <w:tab w:val="left" w:pos="1418"/>
        </w:tabs>
        <w:spacing w:line="360" w:lineRule="auto"/>
        <w:ind w:left="1701" w:right="66" w:hanging="141"/>
        <w:contextualSpacing/>
        <w:jc w:val="both"/>
        <w:rPr>
          <w:rFonts w:ascii="Verdana" w:hAnsi="Verdana" w:cs="Arial"/>
          <w:i/>
          <w:color w:val="000000" w:themeColor="text1"/>
          <w:sz w:val="18"/>
          <w:szCs w:val="18"/>
        </w:rPr>
      </w:pPr>
      <w:r w:rsidRPr="00EB5D0F">
        <w:rPr>
          <w:rFonts w:ascii="Verdana" w:hAnsi="Verdana" w:cs="Arial"/>
          <w:color w:val="000000" w:themeColor="text1"/>
          <w:sz w:val="18"/>
          <w:szCs w:val="18"/>
        </w:rPr>
        <w:t xml:space="preserve">na podstawie art. 21 RODO </w:t>
      </w:r>
      <w:r w:rsidRPr="00B77784">
        <w:rPr>
          <w:rFonts w:ascii="Verdana" w:hAnsi="Verdana" w:cs="Arial"/>
          <w:b/>
          <w:color w:val="000000" w:themeColor="text1"/>
          <w:sz w:val="18"/>
          <w:szCs w:val="18"/>
        </w:rPr>
        <w:t>prawo sprzeciwu</w:t>
      </w:r>
      <w:r w:rsidRPr="00EB5D0F">
        <w:rPr>
          <w:rFonts w:ascii="Verdana" w:hAnsi="Verdana" w:cs="Arial"/>
          <w:color w:val="000000" w:themeColor="text1"/>
          <w:sz w:val="18"/>
          <w:szCs w:val="18"/>
        </w:rPr>
        <w:t xml:space="preserve">, wobec przetwarzania danych osobowych, gdyż podstawą prawną przetwarzania danych osobowych Wykonawców i osób uczestniczących w przedmiotowym postępowaniu jest art. 6 ust. 1 lit. c RODO. </w:t>
      </w:r>
    </w:p>
    <w:p w14:paraId="6EAA67BC" w14:textId="77777777" w:rsidR="001E2A2D" w:rsidRPr="005A39FA" w:rsidRDefault="001E2A2D" w:rsidP="001E2A2D">
      <w:pPr>
        <w:tabs>
          <w:tab w:val="left" w:pos="1418"/>
        </w:tabs>
        <w:spacing w:line="360" w:lineRule="auto"/>
        <w:ind w:right="-142"/>
        <w:contextualSpacing/>
        <w:jc w:val="both"/>
        <w:rPr>
          <w:rFonts w:ascii="Verdana" w:hAnsi="Verdana" w:cs="Arial"/>
          <w:b/>
          <w:i/>
          <w:color w:val="000000" w:themeColor="text1"/>
          <w:sz w:val="18"/>
          <w:szCs w:val="18"/>
        </w:rPr>
      </w:pPr>
    </w:p>
    <w:p w14:paraId="32342582" w14:textId="4F37073B" w:rsidR="00891D52" w:rsidRPr="00D0779D" w:rsidRDefault="004E0223" w:rsidP="00CA5F5F">
      <w:pPr>
        <w:pStyle w:val="Akapitzlist"/>
        <w:numPr>
          <w:ilvl w:val="0"/>
          <w:numId w:val="32"/>
        </w:numPr>
        <w:tabs>
          <w:tab w:val="left" w:pos="426"/>
          <w:tab w:val="left" w:pos="9356"/>
        </w:tabs>
        <w:spacing w:line="360" w:lineRule="auto"/>
        <w:ind w:left="426" w:right="470" w:hanging="426"/>
        <w:jc w:val="both"/>
        <w:outlineLvl w:val="0"/>
        <w:rPr>
          <w:rFonts w:ascii="Verdana" w:hAnsi="Verdana"/>
          <w:b/>
          <w:sz w:val="18"/>
          <w:szCs w:val="18"/>
        </w:rPr>
      </w:pPr>
      <w:bookmarkStart w:id="6" w:name="_Toc395266068"/>
      <w:r>
        <w:rPr>
          <w:rFonts w:ascii="Verdana" w:hAnsi="Verdana"/>
          <w:b/>
          <w:sz w:val="18"/>
          <w:szCs w:val="18"/>
          <w:u w:val="single"/>
        </w:rPr>
        <w:t>Termin realizacji przedmiotu</w:t>
      </w:r>
      <w:r w:rsidR="00970B6B" w:rsidRPr="00D0779D">
        <w:rPr>
          <w:rFonts w:ascii="Verdana" w:hAnsi="Verdana"/>
          <w:b/>
          <w:sz w:val="18"/>
          <w:szCs w:val="18"/>
          <w:u w:val="single"/>
        </w:rPr>
        <w:t xml:space="preserve"> zamówienia</w:t>
      </w:r>
      <w:bookmarkEnd w:id="6"/>
    </w:p>
    <w:p w14:paraId="0E5113B8" w14:textId="6DBBA9B1" w:rsidR="00B77784" w:rsidRDefault="006A6B3F" w:rsidP="00B77784">
      <w:pPr>
        <w:spacing w:line="360" w:lineRule="auto"/>
        <w:ind w:right="44"/>
        <w:jc w:val="both"/>
        <w:rPr>
          <w:rFonts w:ascii="Verdana" w:hAnsi="Verdana"/>
          <w:color w:val="000000" w:themeColor="text1"/>
          <w:sz w:val="18"/>
          <w:szCs w:val="18"/>
        </w:rPr>
      </w:pPr>
      <w:r>
        <w:rPr>
          <w:rFonts w:ascii="Verdana" w:hAnsi="Verdana"/>
          <w:color w:val="000000" w:themeColor="text1"/>
          <w:sz w:val="18"/>
          <w:szCs w:val="18"/>
        </w:rPr>
        <w:t>Termin</w:t>
      </w:r>
      <w:r w:rsidR="007121DC">
        <w:rPr>
          <w:rFonts w:ascii="Verdana" w:hAnsi="Verdana"/>
          <w:color w:val="000000" w:themeColor="text1"/>
          <w:sz w:val="18"/>
          <w:szCs w:val="18"/>
        </w:rPr>
        <w:t>y</w:t>
      </w:r>
      <w:r>
        <w:rPr>
          <w:rFonts w:ascii="Verdana" w:hAnsi="Verdana"/>
          <w:color w:val="000000" w:themeColor="text1"/>
          <w:sz w:val="18"/>
          <w:szCs w:val="18"/>
        </w:rPr>
        <w:t xml:space="preserve"> realizacji przedmiotu zamówienia stanowi</w:t>
      </w:r>
      <w:r w:rsidR="007121DC">
        <w:rPr>
          <w:rFonts w:ascii="Verdana" w:hAnsi="Verdana"/>
          <w:color w:val="000000" w:themeColor="text1"/>
          <w:sz w:val="18"/>
          <w:szCs w:val="18"/>
        </w:rPr>
        <w:t>ą</w:t>
      </w:r>
      <w:r>
        <w:rPr>
          <w:rFonts w:ascii="Verdana" w:hAnsi="Verdana"/>
          <w:color w:val="000000" w:themeColor="text1"/>
          <w:sz w:val="18"/>
          <w:szCs w:val="18"/>
        </w:rPr>
        <w:t xml:space="preserve"> kryteri</w:t>
      </w:r>
      <w:r w:rsidR="007121DC">
        <w:rPr>
          <w:rFonts w:ascii="Verdana" w:hAnsi="Verdana"/>
          <w:color w:val="000000" w:themeColor="text1"/>
          <w:sz w:val="18"/>
          <w:szCs w:val="18"/>
        </w:rPr>
        <w:t>a</w:t>
      </w:r>
      <w:r>
        <w:rPr>
          <w:rFonts w:ascii="Verdana" w:hAnsi="Verdana"/>
          <w:color w:val="000000" w:themeColor="text1"/>
          <w:sz w:val="18"/>
          <w:szCs w:val="18"/>
        </w:rPr>
        <w:t xml:space="preserve"> oceny ofert. </w:t>
      </w:r>
      <w:r w:rsidR="00B77784" w:rsidRPr="00CF4BC2">
        <w:rPr>
          <w:rFonts w:ascii="Verdana" w:hAnsi="Verdana"/>
          <w:color w:val="000000" w:themeColor="text1"/>
          <w:sz w:val="18"/>
          <w:szCs w:val="18"/>
        </w:rPr>
        <w:t>Zamawiający ustalił termin realizacji przedmiotu zamówienia</w:t>
      </w:r>
      <w:r w:rsidR="00B77784">
        <w:rPr>
          <w:rFonts w:ascii="Verdana" w:hAnsi="Verdana"/>
          <w:color w:val="000000" w:themeColor="text1"/>
          <w:sz w:val="18"/>
          <w:szCs w:val="18"/>
        </w:rPr>
        <w:t xml:space="preserve"> w dwóch etapach:</w:t>
      </w:r>
    </w:p>
    <w:p w14:paraId="576E326A" w14:textId="3940A3DB" w:rsidR="00B77784" w:rsidRPr="00B2491F" w:rsidRDefault="006A6B3F" w:rsidP="00CA5F5F">
      <w:pPr>
        <w:pStyle w:val="Akapitzlist"/>
        <w:numPr>
          <w:ilvl w:val="0"/>
          <w:numId w:val="68"/>
        </w:numPr>
        <w:spacing w:line="360" w:lineRule="auto"/>
        <w:ind w:right="44" w:hanging="294"/>
        <w:jc w:val="both"/>
        <w:rPr>
          <w:rFonts w:ascii="Verdana" w:hAnsi="Verdana"/>
          <w:sz w:val="18"/>
          <w:szCs w:val="18"/>
        </w:rPr>
      </w:pPr>
      <w:r>
        <w:rPr>
          <w:rFonts w:ascii="Verdana" w:hAnsi="Verdana"/>
          <w:b/>
          <w:sz w:val="18"/>
          <w:szCs w:val="18"/>
        </w:rPr>
        <w:t xml:space="preserve">Max do </w:t>
      </w:r>
      <w:r w:rsidR="00B77784">
        <w:rPr>
          <w:rFonts w:ascii="Verdana" w:hAnsi="Verdana"/>
          <w:b/>
          <w:sz w:val="18"/>
          <w:szCs w:val="18"/>
        </w:rPr>
        <w:t>6</w:t>
      </w:r>
      <w:r w:rsidR="00B77784" w:rsidRPr="00B2491F">
        <w:rPr>
          <w:rFonts w:ascii="Verdana" w:hAnsi="Verdana"/>
          <w:b/>
          <w:sz w:val="18"/>
          <w:szCs w:val="18"/>
        </w:rPr>
        <w:t xml:space="preserve"> tygodni</w:t>
      </w:r>
      <w:r w:rsidR="00B77784">
        <w:rPr>
          <w:rFonts w:ascii="Verdana" w:hAnsi="Verdana"/>
          <w:b/>
          <w:sz w:val="18"/>
          <w:szCs w:val="18"/>
        </w:rPr>
        <w:t xml:space="preserve"> </w:t>
      </w:r>
      <w:r w:rsidR="00B77784" w:rsidRPr="00B77784">
        <w:rPr>
          <w:rFonts w:ascii="Verdana" w:hAnsi="Verdana"/>
          <w:b/>
          <w:sz w:val="18"/>
          <w:szCs w:val="18"/>
        </w:rPr>
        <w:t>od daty podpisania umowy</w:t>
      </w:r>
      <w:r w:rsidR="00B77784">
        <w:rPr>
          <w:rFonts w:ascii="Verdana" w:hAnsi="Verdana"/>
          <w:sz w:val="18"/>
          <w:szCs w:val="18"/>
        </w:rPr>
        <w:t>, tj. dostarczenie do akceptacji Zamawiającemu projektu budowlanego wraz z niezbędnymi opiniami, uzgodnienia</w:t>
      </w:r>
      <w:r w:rsidR="006212F8">
        <w:rPr>
          <w:rFonts w:ascii="Verdana" w:hAnsi="Verdana"/>
          <w:sz w:val="18"/>
          <w:szCs w:val="18"/>
        </w:rPr>
        <w:t>mi</w:t>
      </w:r>
      <w:r w:rsidR="00B77784">
        <w:rPr>
          <w:rFonts w:ascii="Verdana" w:hAnsi="Verdana"/>
          <w:sz w:val="18"/>
          <w:szCs w:val="18"/>
        </w:rPr>
        <w:t xml:space="preserve"> lub innymi dokumentami,</w:t>
      </w:r>
    </w:p>
    <w:p w14:paraId="3990EBAB" w14:textId="2F4B8ACD" w:rsidR="00B77784" w:rsidRPr="005A77F5" w:rsidRDefault="006A6B3F" w:rsidP="00CA5F5F">
      <w:pPr>
        <w:pStyle w:val="Akapitzlist"/>
        <w:numPr>
          <w:ilvl w:val="0"/>
          <w:numId w:val="68"/>
        </w:numPr>
        <w:spacing w:line="360" w:lineRule="auto"/>
        <w:ind w:right="44" w:hanging="294"/>
        <w:jc w:val="both"/>
        <w:rPr>
          <w:rFonts w:ascii="Verdana" w:hAnsi="Verdana"/>
          <w:i/>
          <w:color w:val="000000" w:themeColor="text1"/>
          <w:sz w:val="18"/>
          <w:szCs w:val="18"/>
        </w:rPr>
      </w:pPr>
      <w:r w:rsidRPr="005A77F5">
        <w:rPr>
          <w:rFonts w:ascii="Verdana" w:hAnsi="Verdana"/>
          <w:b/>
          <w:color w:val="000000" w:themeColor="text1"/>
          <w:sz w:val="18"/>
          <w:szCs w:val="18"/>
        </w:rPr>
        <w:t xml:space="preserve">Max do </w:t>
      </w:r>
      <w:r w:rsidR="00DE7430" w:rsidRPr="005A77F5">
        <w:rPr>
          <w:rFonts w:ascii="Verdana" w:hAnsi="Verdana"/>
          <w:b/>
          <w:color w:val="000000" w:themeColor="text1"/>
          <w:sz w:val="18"/>
          <w:szCs w:val="18"/>
        </w:rPr>
        <w:t>8</w:t>
      </w:r>
      <w:r w:rsidR="00B77784" w:rsidRPr="005A77F5">
        <w:rPr>
          <w:rFonts w:ascii="Verdana" w:hAnsi="Verdana"/>
          <w:b/>
          <w:color w:val="000000" w:themeColor="text1"/>
          <w:sz w:val="18"/>
          <w:szCs w:val="18"/>
        </w:rPr>
        <w:t xml:space="preserve"> tygodni od daty wydania pozwolenia na budowę</w:t>
      </w:r>
      <w:r w:rsidR="00DE7430" w:rsidRPr="005A77F5">
        <w:rPr>
          <w:rFonts w:ascii="Verdana" w:hAnsi="Verdana"/>
          <w:b/>
          <w:color w:val="000000" w:themeColor="text1"/>
          <w:sz w:val="18"/>
          <w:szCs w:val="18"/>
        </w:rPr>
        <w:t xml:space="preserve"> – </w:t>
      </w:r>
      <w:r w:rsidR="00DE7430" w:rsidRPr="005A77F5">
        <w:rPr>
          <w:rFonts w:ascii="Verdana" w:hAnsi="Verdana"/>
          <w:color w:val="000000" w:themeColor="text1"/>
          <w:sz w:val="18"/>
          <w:szCs w:val="18"/>
        </w:rPr>
        <w:t xml:space="preserve">wykonanie </w:t>
      </w:r>
      <w:r w:rsidR="005A77F5" w:rsidRPr="005A77F5">
        <w:rPr>
          <w:rFonts w:ascii="Verdana" w:hAnsi="Verdana"/>
          <w:color w:val="000000" w:themeColor="text1"/>
          <w:sz w:val="18"/>
          <w:szCs w:val="18"/>
        </w:rPr>
        <w:t>robót budowlanych obejmujących</w:t>
      </w:r>
      <w:r w:rsidR="00DE7430" w:rsidRPr="005A77F5">
        <w:rPr>
          <w:rFonts w:ascii="Verdana" w:hAnsi="Verdana"/>
          <w:color w:val="000000" w:themeColor="text1"/>
          <w:sz w:val="18"/>
          <w:szCs w:val="18"/>
        </w:rPr>
        <w:t xml:space="preserve"> przedmiot </w:t>
      </w:r>
      <w:r w:rsidR="00AD5E52" w:rsidRPr="005A77F5">
        <w:rPr>
          <w:rFonts w:ascii="Verdana" w:hAnsi="Verdana"/>
          <w:color w:val="000000" w:themeColor="text1"/>
          <w:sz w:val="18"/>
          <w:szCs w:val="18"/>
        </w:rPr>
        <w:t>zamówienia</w:t>
      </w:r>
      <w:r w:rsidR="00B77784" w:rsidRPr="005A77F5">
        <w:rPr>
          <w:rFonts w:ascii="Verdana" w:hAnsi="Verdana"/>
          <w:i/>
          <w:color w:val="000000" w:themeColor="text1"/>
          <w:sz w:val="18"/>
          <w:szCs w:val="18"/>
        </w:rPr>
        <w:t>.</w:t>
      </w:r>
    </w:p>
    <w:p w14:paraId="46FEF3BD" w14:textId="77777777" w:rsidR="0027617A" w:rsidRPr="004A1883" w:rsidRDefault="0027617A" w:rsidP="00745E36">
      <w:pPr>
        <w:tabs>
          <w:tab w:val="left" w:pos="9356"/>
        </w:tabs>
        <w:spacing w:line="360" w:lineRule="auto"/>
        <w:ind w:left="426" w:right="-75"/>
        <w:jc w:val="both"/>
        <w:rPr>
          <w:rFonts w:ascii="Verdana" w:hAnsi="Verdana"/>
          <w:sz w:val="14"/>
          <w:szCs w:val="14"/>
        </w:rPr>
      </w:pPr>
    </w:p>
    <w:p w14:paraId="3DD961E4" w14:textId="77777777" w:rsidR="00970B6B" w:rsidRPr="00D0779D" w:rsidRDefault="00970B6B" w:rsidP="00CA5F5F">
      <w:pPr>
        <w:pStyle w:val="Akapitzlist"/>
        <w:numPr>
          <w:ilvl w:val="0"/>
          <w:numId w:val="32"/>
        </w:numPr>
        <w:tabs>
          <w:tab w:val="left" w:pos="426"/>
        </w:tabs>
        <w:spacing w:line="360" w:lineRule="auto"/>
        <w:ind w:left="426" w:right="-75" w:hanging="426"/>
        <w:jc w:val="both"/>
        <w:outlineLvl w:val="0"/>
        <w:rPr>
          <w:rFonts w:ascii="Verdana" w:hAnsi="Verdana"/>
          <w:b/>
          <w:sz w:val="18"/>
          <w:szCs w:val="18"/>
          <w:u w:val="single"/>
        </w:rPr>
      </w:pPr>
      <w:bookmarkStart w:id="7" w:name="_Toc282721351"/>
      <w:bookmarkStart w:id="8" w:name="_Toc395266069"/>
      <w:r w:rsidRPr="00D0779D">
        <w:rPr>
          <w:rFonts w:ascii="Verdana" w:hAnsi="Verdana"/>
          <w:b/>
          <w:sz w:val="18"/>
          <w:szCs w:val="18"/>
          <w:u w:val="single"/>
        </w:rPr>
        <w:t xml:space="preserve">Warunki udziału w postępowaniu </w:t>
      </w:r>
      <w:bookmarkEnd w:id="7"/>
      <w:bookmarkEnd w:id="8"/>
    </w:p>
    <w:p w14:paraId="60B5516F" w14:textId="77777777" w:rsidR="002507C9" w:rsidRPr="002507C9" w:rsidRDefault="002507C9" w:rsidP="00CA5F5F">
      <w:pPr>
        <w:pStyle w:val="Akapitzlist"/>
        <w:numPr>
          <w:ilvl w:val="0"/>
          <w:numId w:val="33"/>
        </w:numPr>
        <w:spacing w:line="360" w:lineRule="auto"/>
        <w:ind w:left="851" w:right="-75" w:hanging="425"/>
        <w:jc w:val="both"/>
        <w:rPr>
          <w:rFonts w:ascii="Verdana" w:hAnsi="Verdana"/>
          <w:color w:val="000000" w:themeColor="text1"/>
          <w:sz w:val="18"/>
          <w:szCs w:val="18"/>
        </w:rPr>
      </w:pPr>
      <w:r w:rsidRPr="002507C9">
        <w:rPr>
          <w:rFonts w:ascii="Verdana" w:hAnsi="Verdana"/>
          <w:sz w:val="18"/>
          <w:szCs w:val="18"/>
        </w:rPr>
        <w:t>O udzielenie zamówienia mogą się ubiegać Wykonawcy, którzy nie podlegają wykluczeniu.</w:t>
      </w:r>
    </w:p>
    <w:p w14:paraId="1D5CD844" w14:textId="5CEE4479" w:rsidR="00E76EE2" w:rsidRPr="002507C9" w:rsidRDefault="00E76EE2" w:rsidP="00CA5F5F">
      <w:pPr>
        <w:pStyle w:val="Akapitzlist"/>
        <w:numPr>
          <w:ilvl w:val="0"/>
          <w:numId w:val="33"/>
        </w:numPr>
        <w:spacing w:line="360" w:lineRule="auto"/>
        <w:ind w:left="851" w:right="-75" w:hanging="425"/>
        <w:jc w:val="both"/>
        <w:rPr>
          <w:rFonts w:ascii="Verdana" w:hAnsi="Verdana"/>
          <w:color w:val="000000" w:themeColor="text1"/>
          <w:sz w:val="18"/>
          <w:szCs w:val="18"/>
        </w:rPr>
      </w:pPr>
      <w:r w:rsidRPr="002507C9">
        <w:rPr>
          <w:rFonts w:ascii="Verdana" w:hAnsi="Verdana"/>
          <w:sz w:val="18"/>
          <w:szCs w:val="18"/>
        </w:rPr>
        <w:t xml:space="preserve">Zamawiający </w:t>
      </w:r>
      <w:r w:rsidRPr="002507C9">
        <w:rPr>
          <w:rFonts w:ascii="Verdana" w:hAnsi="Verdana"/>
          <w:b/>
          <w:sz w:val="18"/>
          <w:szCs w:val="18"/>
          <w:u w:val="single"/>
        </w:rPr>
        <w:t>nie stawia</w:t>
      </w:r>
      <w:r w:rsidRPr="002507C9">
        <w:rPr>
          <w:rFonts w:ascii="Verdana" w:hAnsi="Verdana"/>
          <w:sz w:val="18"/>
          <w:szCs w:val="18"/>
        </w:rPr>
        <w:t xml:space="preserve"> warunków udziału w postępowaniu.</w:t>
      </w:r>
    </w:p>
    <w:p w14:paraId="08CE737E" w14:textId="77777777" w:rsidR="00452A20" w:rsidRDefault="004227ED" w:rsidP="00EC57A0">
      <w:pPr>
        <w:pStyle w:val="Akapitzlist"/>
        <w:numPr>
          <w:ilvl w:val="0"/>
          <w:numId w:val="33"/>
        </w:numPr>
        <w:tabs>
          <w:tab w:val="left" w:pos="851"/>
          <w:tab w:val="left" w:pos="9072"/>
        </w:tabs>
        <w:spacing w:line="360" w:lineRule="auto"/>
        <w:ind w:left="851" w:right="-75" w:hanging="425"/>
        <w:jc w:val="both"/>
        <w:rPr>
          <w:rFonts w:ascii="Verdana" w:hAnsi="Verdana"/>
          <w:sz w:val="18"/>
          <w:szCs w:val="18"/>
        </w:rPr>
      </w:pPr>
      <w:r w:rsidRPr="00452A20">
        <w:rPr>
          <w:rFonts w:ascii="Verdana" w:hAnsi="Verdana"/>
          <w:sz w:val="18"/>
          <w:szCs w:val="18"/>
        </w:rPr>
        <w:t>W wypadku Wykonawców wspólnie ubiegających się o udzielenie zamówienia,</w:t>
      </w:r>
      <w:r w:rsidR="00867BA3" w:rsidRPr="00452A20">
        <w:rPr>
          <w:rFonts w:ascii="Verdana" w:hAnsi="Verdana"/>
          <w:sz w:val="18"/>
          <w:szCs w:val="18"/>
        </w:rPr>
        <w:t xml:space="preserve"> warunek o</w:t>
      </w:r>
      <w:r w:rsidR="004E0223" w:rsidRPr="00452A20">
        <w:rPr>
          <w:rFonts w:ascii="Verdana" w:hAnsi="Verdana"/>
          <w:sz w:val="18"/>
          <w:szCs w:val="18"/>
        </w:rPr>
        <w:t> </w:t>
      </w:r>
      <w:r w:rsidR="00867BA3" w:rsidRPr="00452A20">
        <w:rPr>
          <w:rFonts w:ascii="Verdana" w:hAnsi="Verdana"/>
          <w:sz w:val="18"/>
          <w:szCs w:val="18"/>
        </w:rPr>
        <w:t>którym mowa w ppkt</w:t>
      </w:r>
      <w:r w:rsidR="001003B1" w:rsidRPr="00452A20">
        <w:rPr>
          <w:rFonts w:ascii="Verdana" w:hAnsi="Verdana"/>
          <w:sz w:val="18"/>
          <w:szCs w:val="18"/>
        </w:rPr>
        <w:t xml:space="preserve"> </w:t>
      </w:r>
      <w:r w:rsidR="00867BA3" w:rsidRPr="00452A20">
        <w:rPr>
          <w:rFonts w:ascii="Verdana" w:hAnsi="Verdana"/>
          <w:sz w:val="18"/>
          <w:szCs w:val="18"/>
        </w:rPr>
        <w:t xml:space="preserve">1.1 jest spełniony, gdy </w:t>
      </w:r>
      <w:r w:rsidR="004131A0" w:rsidRPr="00452A20">
        <w:rPr>
          <w:rFonts w:ascii="Verdana" w:hAnsi="Verdana"/>
          <w:sz w:val="18"/>
          <w:szCs w:val="18"/>
        </w:rPr>
        <w:t>żaden z podmiotów składają</w:t>
      </w:r>
      <w:r w:rsidR="009A6F43" w:rsidRPr="00452A20">
        <w:rPr>
          <w:rFonts w:ascii="Verdana" w:hAnsi="Verdana"/>
          <w:sz w:val="18"/>
          <w:szCs w:val="18"/>
        </w:rPr>
        <w:t>cych wspó</w:t>
      </w:r>
      <w:r w:rsidR="00867BA3" w:rsidRPr="00452A20">
        <w:rPr>
          <w:rFonts w:ascii="Verdana" w:hAnsi="Verdana"/>
          <w:sz w:val="18"/>
          <w:szCs w:val="18"/>
        </w:rPr>
        <w:t>lną</w:t>
      </w:r>
      <w:r w:rsidR="00452A20">
        <w:rPr>
          <w:rFonts w:ascii="Verdana" w:hAnsi="Verdana"/>
          <w:sz w:val="18"/>
          <w:szCs w:val="18"/>
        </w:rPr>
        <w:t xml:space="preserve"> ofertę nie podlega wykluczeniu.</w:t>
      </w:r>
    </w:p>
    <w:p w14:paraId="348D490F" w14:textId="2716300C" w:rsidR="003B03CA" w:rsidRPr="00452A20" w:rsidRDefault="001003B1" w:rsidP="00EC57A0">
      <w:pPr>
        <w:pStyle w:val="Akapitzlist"/>
        <w:numPr>
          <w:ilvl w:val="0"/>
          <w:numId w:val="33"/>
        </w:numPr>
        <w:tabs>
          <w:tab w:val="left" w:pos="851"/>
          <w:tab w:val="left" w:pos="9072"/>
        </w:tabs>
        <w:spacing w:line="360" w:lineRule="auto"/>
        <w:ind w:left="851" w:right="-75" w:hanging="425"/>
        <w:jc w:val="both"/>
        <w:rPr>
          <w:rFonts w:ascii="Verdana" w:hAnsi="Verdana"/>
          <w:sz w:val="18"/>
          <w:szCs w:val="18"/>
        </w:rPr>
      </w:pPr>
      <w:r w:rsidRPr="00452A20">
        <w:rPr>
          <w:rFonts w:ascii="Verdana" w:hAnsi="Verdana"/>
          <w:sz w:val="18"/>
          <w:szCs w:val="18"/>
        </w:rPr>
        <w:t xml:space="preserve">Zgodnie z treścią art. 24aa </w:t>
      </w:r>
      <w:r w:rsidR="00E05A6E" w:rsidRPr="00452A20">
        <w:rPr>
          <w:rFonts w:ascii="Verdana" w:hAnsi="Verdana"/>
          <w:sz w:val="18"/>
          <w:szCs w:val="18"/>
        </w:rPr>
        <w:t xml:space="preserve">ust. 1 </w:t>
      </w:r>
      <w:r w:rsidRPr="00452A20">
        <w:rPr>
          <w:rFonts w:ascii="Verdana" w:hAnsi="Verdana"/>
          <w:sz w:val="18"/>
          <w:szCs w:val="18"/>
        </w:rPr>
        <w:t>Pzp</w:t>
      </w:r>
      <w:r w:rsidR="002045A5" w:rsidRPr="00452A20">
        <w:rPr>
          <w:rFonts w:ascii="Verdana" w:hAnsi="Verdana"/>
          <w:sz w:val="18"/>
          <w:szCs w:val="18"/>
        </w:rPr>
        <w:t>, Zamawiający najpierw dokona oceny ofert, a następnie zbada, czy Wykonawca, którego oferta została oceniona jako najkorzystniejsza, nie podlega wykluczeniu.</w:t>
      </w:r>
    </w:p>
    <w:p w14:paraId="32E93A6B" w14:textId="77777777" w:rsidR="00987BC3" w:rsidRPr="00641E5F" w:rsidRDefault="00987BC3" w:rsidP="007114FB">
      <w:pPr>
        <w:pStyle w:val="Akapitzlist"/>
        <w:tabs>
          <w:tab w:val="left" w:pos="851"/>
        </w:tabs>
        <w:spacing w:line="360" w:lineRule="auto"/>
        <w:ind w:left="851" w:right="-75"/>
        <w:jc w:val="both"/>
        <w:rPr>
          <w:rFonts w:ascii="Verdana" w:hAnsi="Verdana"/>
          <w:sz w:val="14"/>
          <w:szCs w:val="14"/>
        </w:rPr>
      </w:pPr>
    </w:p>
    <w:p w14:paraId="36624B74" w14:textId="77777777" w:rsidR="002779CD" w:rsidRDefault="003B03CA" w:rsidP="00CA5F5F">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3F56459" w14:textId="16096F00" w:rsidR="003B03CA" w:rsidRDefault="002779CD" w:rsidP="00872DD6">
      <w:pPr>
        <w:pStyle w:val="Akapitzlist"/>
        <w:spacing w:line="360" w:lineRule="auto"/>
        <w:ind w:left="567" w:right="66"/>
        <w:jc w:val="both"/>
        <w:rPr>
          <w:rFonts w:ascii="Verdana" w:hAnsi="Verdana"/>
          <w:color w:val="000000" w:themeColor="text1"/>
          <w:sz w:val="18"/>
          <w:szCs w:val="18"/>
        </w:rPr>
      </w:pPr>
      <w:r w:rsidRPr="006C1089">
        <w:rPr>
          <w:rFonts w:ascii="Verdana" w:hAnsi="Verdana"/>
          <w:color w:val="000000" w:themeColor="text1"/>
          <w:sz w:val="18"/>
          <w:szCs w:val="18"/>
        </w:rPr>
        <w:t>Zamawiający nie przewiduje wykluczenia Wykonawcy na podst</w:t>
      </w:r>
      <w:r w:rsidR="006525AC" w:rsidRPr="006C1089">
        <w:rPr>
          <w:rFonts w:ascii="Verdana" w:hAnsi="Verdana"/>
          <w:color w:val="000000" w:themeColor="text1"/>
          <w:sz w:val="18"/>
          <w:szCs w:val="18"/>
        </w:rPr>
        <w:t>awie</w:t>
      </w:r>
      <w:r w:rsidR="00872DD6" w:rsidRPr="006C1089">
        <w:rPr>
          <w:rFonts w:ascii="Verdana" w:hAnsi="Verdana"/>
          <w:color w:val="000000" w:themeColor="text1"/>
          <w:sz w:val="18"/>
          <w:szCs w:val="18"/>
        </w:rPr>
        <w:t xml:space="preserve"> przesłanek, o których mowa</w:t>
      </w:r>
      <w:r w:rsidR="00872DD6" w:rsidRPr="006C1089">
        <w:rPr>
          <w:rFonts w:ascii="Verdana" w:hAnsi="Verdana"/>
          <w:color w:val="000000" w:themeColor="text1"/>
          <w:sz w:val="18"/>
          <w:szCs w:val="18"/>
        </w:rPr>
        <w:br/>
      </w:r>
      <w:r w:rsidRPr="006C1089">
        <w:rPr>
          <w:rFonts w:ascii="Verdana" w:hAnsi="Verdana"/>
          <w:color w:val="000000" w:themeColor="text1"/>
          <w:sz w:val="18"/>
          <w:szCs w:val="18"/>
        </w:rPr>
        <w:t>w art. 24 ust. 5 Pzp.</w:t>
      </w:r>
    </w:p>
    <w:p w14:paraId="2817A7EA" w14:textId="77777777" w:rsidR="005D633A" w:rsidRDefault="005D633A" w:rsidP="006936AE">
      <w:pPr>
        <w:autoSpaceDE w:val="0"/>
        <w:autoSpaceDN w:val="0"/>
        <w:adjustRightInd w:val="0"/>
        <w:spacing w:line="360" w:lineRule="auto"/>
        <w:ind w:left="720" w:right="-75"/>
        <w:jc w:val="both"/>
        <w:rPr>
          <w:rFonts w:ascii="Verdana" w:hAnsi="Verdana" w:cs="Verdana"/>
          <w:sz w:val="14"/>
          <w:szCs w:val="14"/>
        </w:rPr>
      </w:pPr>
    </w:p>
    <w:p w14:paraId="2E917FF8" w14:textId="38C8CD4D" w:rsidR="00970B6B" w:rsidRPr="00B05812" w:rsidRDefault="00970B6B" w:rsidP="00CA5F5F">
      <w:pPr>
        <w:pStyle w:val="Akapitzlist"/>
        <w:numPr>
          <w:ilvl w:val="0"/>
          <w:numId w:val="32"/>
        </w:numPr>
        <w:tabs>
          <w:tab w:val="left" w:pos="8647"/>
        </w:tabs>
        <w:spacing w:line="360" w:lineRule="auto"/>
        <w:ind w:left="567" w:right="-75" w:hanging="567"/>
        <w:jc w:val="both"/>
        <w:outlineLvl w:val="0"/>
        <w:rPr>
          <w:rFonts w:ascii="Verdana" w:hAnsi="Verdana"/>
          <w:b/>
          <w:sz w:val="18"/>
          <w:szCs w:val="18"/>
          <w:u w:val="single"/>
        </w:rPr>
      </w:pPr>
      <w:bookmarkStart w:id="9" w:name="_Toc278901028"/>
      <w:bookmarkStart w:id="10" w:name="_Toc281323157"/>
      <w:bookmarkStart w:id="11"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w:t>
      </w:r>
      <w:r w:rsidR="00342CB0">
        <w:rPr>
          <w:rFonts w:ascii="Verdana" w:hAnsi="Verdana"/>
          <w:b/>
          <w:sz w:val="18"/>
          <w:szCs w:val="18"/>
          <w:u w:val="single"/>
        </w:rPr>
        <w:t xml:space="preserve">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9"/>
      <w:bookmarkEnd w:id="10"/>
      <w:bookmarkEnd w:id="11"/>
    </w:p>
    <w:p w14:paraId="1EE71D45" w14:textId="0A78D0C0" w:rsidR="006B19BA" w:rsidRPr="009A58CC" w:rsidRDefault="006B19BA"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710C5E">
        <w:rPr>
          <w:rFonts w:ascii="Verdana" w:hAnsi="Verdana"/>
          <w:sz w:val="18"/>
          <w:szCs w:val="18"/>
        </w:rPr>
        <w:t xml:space="preserve">Do oferty każdy </w:t>
      </w:r>
      <w:r w:rsidRPr="00867707">
        <w:rPr>
          <w:rFonts w:ascii="Verdana" w:hAnsi="Verdana"/>
          <w:color w:val="000000" w:themeColor="text1"/>
          <w:sz w:val="18"/>
          <w:szCs w:val="18"/>
        </w:rPr>
        <w:t>Wykonawca musi dołączyć aktualne na dzień składania ofert oświadczen</w:t>
      </w:r>
      <w:r w:rsidR="001003B1" w:rsidRPr="00867707">
        <w:rPr>
          <w:rFonts w:ascii="Verdana" w:hAnsi="Verdana"/>
          <w:color w:val="000000" w:themeColor="text1"/>
          <w:sz w:val="18"/>
          <w:szCs w:val="18"/>
        </w:rPr>
        <w:t>i</w:t>
      </w:r>
      <w:r w:rsidR="00B9298F" w:rsidRPr="00867707">
        <w:rPr>
          <w:rFonts w:ascii="Verdana" w:hAnsi="Verdana"/>
          <w:color w:val="000000" w:themeColor="text1"/>
          <w:sz w:val="18"/>
          <w:szCs w:val="18"/>
        </w:rPr>
        <w:t>a</w:t>
      </w:r>
      <w:r w:rsidR="00006A84" w:rsidRPr="00867707">
        <w:rPr>
          <w:rFonts w:ascii="Verdana" w:hAnsi="Verdana"/>
          <w:color w:val="000000" w:themeColor="text1"/>
          <w:sz w:val="18"/>
          <w:szCs w:val="18"/>
        </w:rPr>
        <w:br/>
      </w:r>
      <w:r w:rsidRPr="00867707">
        <w:rPr>
          <w:rFonts w:ascii="Verdana" w:hAnsi="Verdana"/>
          <w:color w:val="000000" w:themeColor="text1"/>
          <w:sz w:val="18"/>
          <w:szCs w:val="18"/>
        </w:rPr>
        <w:t>w zakresie wskazanym w załącznik</w:t>
      </w:r>
      <w:r w:rsidR="00B9298F" w:rsidRPr="00867707">
        <w:rPr>
          <w:rFonts w:ascii="Verdana" w:hAnsi="Verdana"/>
          <w:color w:val="000000" w:themeColor="text1"/>
          <w:sz w:val="18"/>
          <w:szCs w:val="18"/>
        </w:rPr>
        <w:t xml:space="preserve">ach </w:t>
      </w:r>
      <w:r w:rsidRPr="00867707">
        <w:rPr>
          <w:rFonts w:ascii="Verdana" w:hAnsi="Verdana"/>
          <w:color w:val="000000" w:themeColor="text1"/>
          <w:sz w:val="18"/>
          <w:szCs w:val="18"/>
        </w:rPr>
        <w:t xml:space="preserve">nr </w:t>
      </w:r>
      <w:r w:rsidR="007114FB" w:rsidRPr="00867707">
        <w:rPr>
          <w:rFonts w:ascii="Verdana" w:hAnsi="Verdana"/>
          <w:color w:val="000000" w:themeColor="text1"/>
          <w:sz w:val="18"/>
          <w:szCs w:val="18"/>
        </w:rPr>
        <w:t xml:space="preserve">2 </w:t>
      </w:r>
      <w:r w:rsidRPr="00867707">
        <w:rPr>
          <w:rFonts w:ascii="Verdana" w:hAnsi="Verdana"/>
          <w:color w:val="000000" w:themeColor="text1"/>
          <w:sz w:val="18"/>
          <w:szCs w:val="18"/>
        </w:rPr>
        <w:t xml:space="preserve">do </w:t>
      </w:r>
      <w:r w:rsidR="00E05A6E" w:rsidRPr="00867707">
        <w:rPr>
          <w:rFonts w:ascii="Verdana" w:hAnsi="Verdana"/>
          <w:color w:val="000000" w:themeColor="text1"/>
          <w:sz w:val="18"/>
          <w:szCs w:val="18"/>
        </w:rPr>
        <w:t>SIWZ</w:t>
      </w:r>
      <w:r w:rsidRPr="00867707">
        <w:rPr>
          <w:rFonts w:ascii="Verdana" w:hAnsi="Verdana"/>
          <w:color w:val="000000" w:themeColor="text1"/>
          <w:sz w:val="18"/>
          <w:szCs w:val="18"/>
        </w:rPr>
        <w:t xml:space="preserve">. </w:t>
      </w:r>
      <w:r w:rsidRPr="009A58CC">
        <w:rPr>
          <w:rFonts w:ascii="Verdana" w:hAnsi="Verdana"/>
          <w:sz w:val="18"/>
          <w:szCs w:val="18"/>
        </w:rPr>
        <w:t>Informacje zawarte w oświadczeni</w:t>
      </w:r>
      <w:r w:rsidR="001003B1">
        <w:rPr>
          <w:rFonts w:ascii="Verdana" w:hAnsi="Verdana"/>
          <w:sz w:val="18"/>
          <w:szCs w:val="18"/>
        </w:rPr>
        <w:t>u</w:t>
      </w:r>
      <w:r w:rsidRPr="009A58CC">
        <w:rPr>
          <w:rFonts w:ascii="Verdana" w:hAnsi="Verdana"/>
          <w:sz w:val="18"/>
          <w:szCs w:val="18"/>
        </w:rPr>
        <w:t xml:space="preserve"> będą stanowić wstępne potwierdzenie, że Wykonawca nie podlega wykluczeniu</w:t>
      </w:r>
      <w:r w:rsidR="00710C5E" w:rsidRPr="009A58CC">
        <w:rPr>
          <w:rFonts w:ascii="Verdana" w:hAnsi="Verdana"/>
          <w:sz w:val="18"/>
          <w:szCs w:val="18"/>
        </w:rPr>
        <w:t>.</w:t>
      </w:r>
    </w:p>
    <w:p w14:paraId="235AA12E" w14:textId="78668B88" w:rsidR="00710C5E" w:rsidRDefault="00710C5E"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1003B1">
        <w:rPr>
          <w:rFonts w:ascii="Verdana" w:hAnsi="Verdana"/>
          <w:sz w:val="18"/>
          <w:szCs w:val="18"/>
        </w:rPr>
        <w:t>oświadczenie</w:t>
      </w:r>
      <w:r w:rsidR="004131A0">
        <w:rPr>
          <w:rFonts w:ascii="Verdana" w:hAnsi="Verdana"/>
          <w:sz w:val="18"/>
          <w:szCs w:val="18"/>
        </w:rPr>
        <w:t xml:space="preserve"> </w:t>
      </w:r>
      <w:r>
        <w:rPr>
          <w:rFonts w:ascii="Verdana" w:hAnsi="Verdana"/>
          <w:sz w:val="18"/>
          <w:szCs w:val="18"/>
        </w:rPr>
        <w:t xml:space="preserve">składa każdy </w:t>
      </w:r>
      <w:r w:rsidR="00944E43">
        <w:rPr>
          <w:rFonts w:ascii="Verdana" w:hAnsi="Verdana"/>
          <w:sz w:val="18"/>
          <w:szCs w:val="18"/>
        </w:rPr>
        <w:t xml:space="preserve">osobno </w:t>
      </w:r>
      <w:r>
        <w:rPr>
          <w:rFonts w:ascii="Verdana" w:hAnsi="Verdana"/>
          <w:sz w:val="18"/>
          <w:szCs w:val="18"/>
        </w:rPr>
        <w:t>z W</w:t>
      </w:r>
      <w:r w:rsidRPr="00710C5E">
        <w:rPr>
          <w:rFonts w:ascii="Verdana" w:hAnsi="Verdana"/>
          <w:sz w:val="18"/>
          <w:szCs w:val="18"/>
        </w:rPr>
        <w:t>ykonawców wspólnie ubiegających się o zamówienie. Dokument te</w:t>
      </w:r>
      <w:r w:rsidR="001003B1">
        <w:rPr>
          <w:rFonts w:ascii="Verdana" w:hAnsi="Verdana"/>
          <w:sz w:val="18"/>
          <w:szCs w:val="18"/>
        </w:rPr>
        <w:t>n potwierdza</w:t>
      </w:r>
      <w:r w:rsidRPr="00710C5E">
        <w:rPr>
          <w:rFonts w:ascii="Verdana" w:hAnsi="Verdana"/>
          <w:sz w:val="18"/>
          <w:szCs w:val="18"/>
        </w:rPr>
        <w:t xml:space="preserve"> brak podstaw wykluczeni</w:t>
      </w:r>
      <w:r>
        <w:rPr>
          <w:rFonts w:ascii="Verdana" w:hAnsi="Verdana"/>
          <w:sz w:val="18"/>
          <w:szCs w:val="18"/>
        </w:rPr>
        <w:t>a w</w:t>
      </w:r>
      <w:r w:rsidR="00944E43">
        <w:rPr>
          <w:rFonts w:ascii="Verdana" w:hAnsi="Verdana"/>
          <w:sz w:val="18"/>
          <w:szCs w:val="18"/>
        </w:rPr>
        <w:t xml:space="preserve"> </w:t>
      </w:r>
      <w:r>
        <w:rPr>
          <w:rFonts w:ascii="Verdana" w:hAnsi="Verdana"/>
          <w:sz w:val="18"/>
          <w:szCs w:val="18"/>
        </w:rPr>
        <w:t>zakresie, w którym każdy z W</w:t>
      </w:r>
      <w:r w:rsidR="00944E43">
        <w:rPr>
          <w:rFonts w:ascii="Verdana" w:hAnsi="Verdana"/>
          <w:sz w:val="18"/>
          <w:szCs w:val="18"/>
        </w:rPr>
        <w:t xml:space="preserve">ykonawców wykazuje </w:t>
      </w:r>
      <w:r w:rsidRPr="00710C5E">
        <w:rPr>
          <w:rFonts w:ascii="Verdana" w:hAnsi="Verdana"/>
          <w:sz w:val="18"/>
          <w:szCs w:val="18"/>
        </w:rPr>
        <w:t xml:space="preserve">brak podstaw </w:t>
      </w:r>
      <w:r w:rsidR="00944E43">
        <w:rPr>
          <w:rFonts w:ascii="Verdana" w:hAnsi="Verdana"/>
          <w:sz w:val="18"/>
          <w:szCs w:val="18"/>
        </w:rPr>
        <w:t xml:space="preserve">do </w:t>
      </w:r>
      <w:r w:rsidRPr="00710C5E">
        <w:rPr>
          <w:rFonts w:ascii="Verdana" w:hAnsi="Verdana"/>
          <w:sz w:val="18"/>
          <w:szCs w:val="18"/>
        </w:rPr>
        <w:t>wykluczenia.</w:t>
      </w:r>
    </w:p>
    <w:p w14:paraId="66E635A1" w14:textId="5850E714" w:rsidR="002F1F00" w:rsidRPr="0074778C" w:rsidRDefault="00805C9D" w:rsidP="006936AE">
      <w:pPr>
        <w:pStyle w:val="Akapitzlist"/>
        <w:numPr>
          <w:ilvl w:val="0"/>
          <w:numId w:val="12"/>
        </w:numPr>
        <w:spacing w:line="360" w:lineRule="auto"/>
        <w:ind w:left="850" w:right="-75"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w:t>
      </w:r>
      <w:r w:rsidR="001003B1">
        <w:rPr>
          <w:rFonts w:ascii="Verdana" w:hAnsi="Verdana"/>
          <w:sz w:val="18"/>
          <w:szCs w:val="18"/>
        </w:rPr>
        <w:t> </w:t>
      </w:r>
      <w:r w:rsidR="002F1F00" w:rsidRPr="0074778C">
        <w:rPr>
          <w:rFonts w:ascii="Verdana" w:hAnsi="Verdana"/>
          <w:sz w:val="18"/>
          <w:szCs w:val="18"/>
        </w:rPr>
        <w:t>celu wykazania braku istnienia wobec nich podstaw wyklu</w:t>
      </w:r>
      <w:r w:rsidRPr="0074778C">
        <w:rPr>
          <w:rFonts w:ascii="Verdana" w:hAnsi="Verdana"/>
          <w:sz w:val="18"/>
          <w:szCs w:val="18"/>
        </w:rPr>
        <w:t>czenia z udziału w postępowaniu</w:t>
      </w:r>
      <w:r w:rsidR="004131A0">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1003B1">
        <w:rPr>
          <w:rFonts w:ascii="Verdana" w:hAnsi="Verdana"/>
          <w:sz w:val="18"/>
          <w:szCs w:val="18"/>
        </w:rPr>
        <w:t> oświadczeniu, o którym</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6C5B3F9D" w14:textId="1103D05A" w:rsidR="002B2E9F" w:rsidRPr="006E0B8B" w:rsidRDefault="000779F7" w:rsidP="006E0B8B">
      <w:pPr>
        <w:numPr>
          <w:ilvl w:val="0"/>
          <w:numId w:val="12"/>
        </w:numPr>
        <w:spacing w:line="360" w:lineRule="auto"/>
        <w:ind w:left="851" w:right="-75" w:hanging="425"/>
        <w:jc w:val="both"/>
        <w:rPr>
          <w:rFonts w:ascii="Verdana" w:hAnsi="Verdana"/>
          <w:sz w:val="18"/>
          <w:szCs w:val="18"/>
        </w:rPr>
      </w:pPr>
      <w:r w:rsidRPr="00FD38F8">
        <w:rPr>
          <w:rFonts w:ascii="Verdana" w:hAnsi="Verdana"/>
          <w:color w:val="000000" w:themeColor="text1"/>
          <w:sz w:val="18"/>
          <w:szCs w:val="18"/>
        </w:rPr>
        <w:t xml:space="preserve">Wykonawca, który powołuje się na zasoby innych podmiotów, w celu wykazania braku istnienia wobec nich podstaw wykluczenia zamieszcza informacje o tych podmiotach w </w:t>
      </w:r>
      <w:r w:rsidRPr="009A58CC">
        <w:rPr>
          <w:rFonts w:ascii="Verdana" w:hAnsi="Verdana"/>
          <w:sz w:val="18"/>
          <w:szCs w:val="18"/>
        </w:rPr>
        <w:t>oświadczeni</w:t>
      </w:r>
      <w:r w:rsidR="001003B1">
        <w:rPr>
          <w:rFonts w:ascii="Verdana" w:hAnsi="Verdana"/>
          <w:sz w:val="18"/>
          <w:szCs w:val="18"/>
        </w:rPr>
        <w:t xml:space="preserve">u, </w:t>
      </w:r>
      <w:r w:rsidR="006936AE">
        <w:rPr>
          <w:rFonts w:ascii="Verdana" w:hAnsi="Verdana"/>
          <w:sz w:val="18"/>
          <w:szCs w:val="18"/>
        </w:rPr>
        <w:br/>
      </w:r>
      <w:r w:rsidR="001003B1">
        <w:rPr>
          <w:rFonts w:ascii="Verdana" w:hAnsi="Verdana"/>
          <w:sz w:val="18"/>
          <w:szCs w:val="18"/>
        </w:rPr>
        <w:t>o którym</w:t>
      </w:r>
      <w:r w:rsidR="009A58CC" w:rsidRPr="009A58CC">
        <w:rPr>
          <w:rFonts w:ascii="Verdana" w:hAnsi="Verdana"/>
          <w:sz w:val="18"/>
          <w:szCs w:val="18"/>
        </w:rPr>
        <w:t xml:space="preserve"> mowa w pkt 1</w:t>
      </w:r>
      <w:r w:rsidRPr="009A58CC">
        <w:rPr>
          <w:rFonts w:ascii="Verdana" w:hAnsi="Verdana"/>
          <w:sz w:val="18"/>
          <w:szCs w:val="18"/>
        </w:rPr>
        <w:t>.</w:t>
      </w:r>
    </w:p>
    <w:p w14:paraId="6680D977" w14:textId="77777777" w:rsidR="000C6CCC" w:rsidRPr="00223432" w:rsidRDefault="00646BE6" w:rsidP="000C6CCC">
      <w:pPr>
        <w:pStyle w:val="Tekstkomentarza"/>
        <w:numPr>
          <w:ilvl w:val="0"/>
          <w:numId w:val="12"/>
        </w:numPr>
        <w:spacing w:line="360" w:lineRule="auto"/>
        <w:ind w:right="-75"/>
        <w:jc w:val="both"/>
        <w:rPr>
          <w:rFonts w:ascii="Verdana" w:hAnsi="Verdana"/>
          <w:color w:val="0D0D0D" w:themeColor="text1" w:themeTint="F2"/>
          <w:sz w:val="18"/>
          <w:szCs w:val="18"/>
        </w:rPr>
      </w:pPr>
      <w:r w:rsidRPr="00867707">
        <w:rPr>
          <w:rFonts w:ascii="Verdana" w:hAnsi="Verdana"/>
          <w:color w:val="000000" w:themeColor="text1"/>
          <w:sz w:val="18"/>
          <w:szCs w:val="18"/>
        </w:rPr>
        <w:lastRenderedPageBreak/>
        <w:t xml:space="preserve">Wykonawca </w:t>
      </w:r>
      <w:r w:rsidRPr="00867707">
        <w:rPr>
          <w:rFonts w:ascii="Verdana" w:hAnsi="Verdana"/>
          <w:bCs/>
          <w:color w:val="000000" w:themeColor="text1"/>
          <w:sz w:val="18"/>
          <w:szCs w:val="18"/>
        </w:rPr>
        <w:t xml:space="preserve">w terminie 3 dni od dnia zamieszczenia na stronie internetowej informacji, o której mowa w art. 86 ust. 5 Pzp, przekaże Zamawiającemu </w:t>
      </w:r>
      <w:r w:rsidRPr="00867707">
        <w:rPr>
          <w:rFonts w:ascii="Verdana" w:hAnsi="Verdana"/>
          <w:b/>
          <w:bCs/>
          <w:color w:val="000000" w:themeColor="text1"/>
          <w:sz w:val="18"/>
          <w:szCs w:val="18"/>
        </w:rPr>
        <w:t>oświadczenie o przynależności lub braku przynależności do tej samej grupy kapitałowej</w:t>
      </w:r>
      <w:r w:rsidRPr="00867707">
        <w:rPr>
          <w:rFonts w:ascii="Verdana" w:hAnsi="Verdana"/>
          <w:bCs/>
          <w:color w:val="000000" w:themeColor="text1"/>
          <w:sz w:val="18"/>
          <w:szCs w:val="18"/>
        </w:rPr>
        <w:t>, o której mowa w art. 24 ust. 1 pkt 23 Pzp. Wraz ze złożeniem oświadczenia, Wykonawca może przedstawić dowody, że powiązania z innym Wykonawcą nie prowadzą do zakłócenia konkurencji w postępowaniu o udzielenie zamówienia</w:t>
      </w:r>
      <w:r w:rsidR="000C3C89" w:rsidRPr="00867707">
        <w:rPr>
          <w:rFonts w:ascii="Verdana" w:hAnsi="Verdana"/>
          <w:bCs/>
          <w:color w:val="000000" w:themeColor="text1"/>
          <w:sz w:val="18"/>
          <w:szCs w:val="18"/>
        </w:rPr>
        <w:t xml:space="preserve"> </w:t>
      </w:r>
      <w:r w:rsidR="00D242C8" w:rsidRPr="00867707">
        <w:rPr>
          <w:rFonts w:ascii="Verdana" w:hAnsi="Verdana"/>
          <w:bCs/>
          <w:color w:val="000000" w:themeColor="text1"/>
          <w:sz w:val="18"/>
          <w:szCs w:val="18"/>
        </w:rPr>
        <w:t xml:space="preserve">- </w:t>
      </w:r>
      <w:r w:rsidR="00D84DCB" w:rsidRPr="00223432">
        <w:rPr>
          <w:rFonts w:ascii="Verdana" w:hAnsi="Verdana"/>
          <w:bCs/>
          <w:color w:val="0D0D0D" w:themeColor="text1" w:themeTint="F2"/>
          <w:sz w:val="18"/>
          <w:szCs w:val="18"/>
        </w:rPr>
        <w:t xml:space="preserve">załącznik </w:t>
      </w:r>
      <w:r w:rsidR="0035150C" w:rsidRPr="00223432">
        <w:rPr>
          <w:rFonts w:ascii="Verdana" w:hAnsi="Verdana"/>
          <w:bCs/>
          <w:color w:val="0D0D0D" w:themeColor="text1" w:themeTint="F2"/>
          <w:sz w:val="18"/>
          <w:szCs w:val="18"/>
        </w:rPr>
        <w:t xml:space="preserve">nr </w:t>
      </w:r>
      <w:r w:rsidR="00782049" w:rsidRPr="00223432">
        <w:rPr>
          <w:rFonts w:ascii="Verdana" w:hAnsi="Verdana"/>
          <w:bCs/>
          <w:color w:val="0D0D0D" w:themeColor="text1" w:themeTint="F2"/>
          <w:sz w:val="18"/>
          <w:szCs w:val="18"/>
        </w:rPr>
        <w:t>5</w:t>
      </w:r>
      <w:r w:rsidR="004C54CE" w:rsidRPr="00223432">
        <w:rPr>
          <w:rFonts w:ascii="Verdana" w:hAnsi="Verdana"/>
          <w:bCs/>
          <w:color w:val="0D0D0D" w:themeColor="text1" w:themeTint="F2"/>
          <w:sz w:val="18"/>
          <w:szCs w:val="18"/>
        </w:rPr>
        <w:t xml:space="preserve"> do </w:t>
      </w:r>
      <w:r w:rsidR="00E05A6E" w:rsidRPr="00223432">
        <w:rPr>
          <w:rFonts w:ascii="Verdana" w:hAnsi="Verdana"/>
          <w:bCs/>
          <w:color w:val="0D0D0D" w:themeColor="text1" w:themeTint="F2"/>
          <w:sz w:val="18"/>
          <w:szCs w:val="18"/>
        </w:rPr>
        <w:t>SIWZ</w:t>
      </w:r>
      <w:r w:rsidRPr="00223432">
        <w:rPr>
          <w:rFonts w:ascii="Verdana" w:hAnsi="Verdana"/>
          <w:bCs/>
          <w:color w:val="0D0D0D" w:themeColor="text1" w:themeTint="F2"/>
          <w:sz w:val="18"/>
          <w:szCs w:val="18"/>
        </w:rPr>
        <w:t>.</w:t>
      </w:r>
    </w:p>
    <w:p w14:paraId="371922F3" w14:textId="77777777" w:rsidR="000C6CCC" w:rsidRPr="00223432" w:rsidRDefault="000C6CCC" w:rsidP="000C6CCC">
      <w:pPr>
        <w:pStyle w:val="Tekstkomentarza"/>
        <w:numPr>
          <w:ilvl w:val="0"/>
          <w:numId w:val="12"/>
        </w:numPr>
        <w:spacing w:line="360" w:lineRule="auto"/>
        <w:ind w:right="-75"/>
        <w:jc w:val="both"/>
        <w:rPr>
          <w:rFonts w:ascii="Verdana" w:hAnsi="Verdana"/>
          <w:color w:val="0D0D0D" w:themeColor="text1" w:themeTint="F2"/>
          <w:sz w:val="18"/>
          <w:szCs w:val="18"/>
        </w:rPr>
      </w:pPr>
      <w:r w:rsidRPr="00223432">
        <w:rPr>
          <w:rFonts w:ascii="Verdana" w:hAnsi="Verdana"/>
          <w:color w:val="0D0D0D" w:themeColor="text1" w:themeTint="F2"/>
          <w:sz w:val="18"/>
          <w:szCs w:val="18"/>
        </w:rPr>
        <w:t xml:space="preserve">Zamawiający przed udzieleniem zamówienia, </w:t>
      </w:r>
      <w:r w:rsidRPr="00223432">
        <w:rPr>
          <w:rFonts w:ascii="Verdana" w:hAnsi="Verdana"/>
          <w:color w:val="0D0D0D" w:themeColor="text1" w:themeTint="F2"/>
          <w:sz w:val="18"/>
          <w:szCs w:val="18"/>
          <w:u w:val="single"/>
        </w:rPr>
        <w:t>nie wezwie Wykonawcy</w:t>
      </w:r>
      <w:r w:rsidRPr="00223432">
        <w:rPr>
          <w:rFonts w:ascii="Verdana" w:hAnsi="Verdana"/>
          <w:color w:val="0D0D0D" w:themeColor="text1" w:themeTint="F2"/>
          <w:sz w:val="18"/>
          <w:szCs w:val="18"/>
        </w:rPr>
        <w:t>, którego oferta została najwyżej oceniona, do złożenia w wyznaczonym, nie krótszym niż 5 dni, terminie aktualnych na dzień złożenia oświadczeń lub dokumentów potwierdzających okoliczności, o których mowa w Rozdziale V pkt 1 SIWZ.</w:t>
      </w:r>
    </w:p>
    <w:p w14:paraId="116356A0" w14:textId="77777777" w:rsidR="000C6CCC" w:rsidRPr="008D1471" w:rsidRDefault="00646BE6" w:rsidP="000C6CCC">
      <w:pPr>
        <w:pStyle w:val="Tekstkomentarza"/>
        <w:numPr>
          <w:ilvl w:val="0"/>
          <w:numId w:val="12"/>
        </w:numPr>
        <w:spacing w:line="360" w:lineRule="auto"/>
        <w:ind w:right="-75"/>
        <w:jc w:val="both"/>
        <w:rPr>
          <w:rFonts w:ascii="Verdana" w:hAnsi="Verdana"/>
          <w:color w:val="000000" w:themeColor="text1"/>
          <w:sz w:val="18"/>
          <w:szCs w:val="18"/>
        </w:rPr>
      </w:pPr>
      <w:r w:rsidRPr="008D1471">
        <w:rPr>
          <w:rFonts w:ascii="Verdana" w:hAnsi="Verdana"/>
          <w:color w:val="000000" w:themeColor="text1"/>
          <w:sz w:val="18"/>
          <w:szCs w:val="18"/>
        </w:rPr>
        <w:t>Jeżeli W</w:t>
      </w:r>
      <w:r w:rsidR="00811B41" w:rsidRPr="008D1471">
        <w:rPr>
          <w:rFonts w:ascii="Verdana" w:hAnsi="Verdana"/>
          <w:color w:val="000000" w:themeColor="text1"/>
          <w:sz w:val="18"/>
          <w:szCs w:val="18"/>
        </w:rPr>
        <w:t>ykonawca nie złoży oświadczeń</w:t>
      </w:r>
      <w:r w:rsidRPr="008D1471">
        <w:rPr>
          <w:rFonts w:ascii="Verdana" w:hAnsi="Verdana"/>
          <w:color w:val="000000" w:themeColor="text1"/>
          <w:sz w:val="18"/>
          <w:szCs w:val="18"/>
        </w:rPr>
        <w:t>, o który</w:t>
      </w:r>
      <w:r w:rsidR="00811B41" w:rsidRPr="008D1471">
        <w:rPr>
          <w:rFonts w:ascii="Verdana" w:hAnsi="Verdana"/>
          <w:color w:val="000000" w:themeColor="text1"/>
          <w:sz w:val="18"/>
          <w:szCs w:val="18"/>
        </w:rPr>
        <w:t>ch</w:t>
      </w:r>
      <w:r w:rsidRPr="008D1471">
        <w:rPr>
          <w:rFonts w:ascii="Verdana" w:hAnsi="Verdana"/>
          <w:color w:val="000000" w:themeColor="text1"/>
          <w:sz w:val="18"/>
          <w:szCs w:val="18"/>
        </w:rPr>
        <w:t xml:space="preserve"> mowa w pkt 1, oświadczeń lub dokumentów potwierdzających okoliczności, o których mowa w Rozdziale </w:t>
      </w:r>
      <w:r w:rsidR="00F16492" w:rsidRPr="008D1471">
        <w:rPr>
          <w:rFonts w:ascii="Verdana" w:hAnsi="Verdana"/>
          <w:color w:val="000000" w:themeColor="text1"/>
          <w:sz w:val="18"/>
          <w:szCs w:val="18"/>
        </w:rPr>
        <w:t>V</w:t>
      </w:r>
      <w:r w:rsidRPr="008D1471">
        <w:rPr>
          <w:rFonts w:ascii="Verdana" w:hAnsi="Verdana"/>
          <w:color w:val="000000" w:themeColor="text1"/>
          <w:sz w:val="18"/>
          <w:szCs w:val="18"/>
        </w:rPr>
        <w:t xml:space="preserve"> pkt 1 </w:t>
      </w:r>
      <w:r w:rsidR="00E05A6E" w:rsidRPr="008D1471">
        <w:rPr>
          <w:rFonts w:ascii="Verdana" w:hAnsi="Verdana"/>
          <w:color w:val="000000" w:themeColor="text1"/>
          <w:sz w:val="18"/>
          <w:szCs w:val="18"/>
        </w:rPr>
        <w:t>SIWZ</w:t>
      </w:r>
      <w:r w:rsidRPr="008D1471">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8D1471">
        <w:rPr>
          <w:rFonts w:ascii="Verdana" w:hAnsi="Verdana"/>
          <w:color w:val="000000" w:themeColor="text1"/>
          <w:sz w:val="18"/>
          <w:szCs w:val="18"/>
        </w:rPr>
        <w:t>ba że mimo ich złożenia, uzupełnienia lub poprawienia lub udzielenia wyjaśnień oferta Wykonawcy podlega</w:t>
      </w:r>
      <w:r w:rsidRPr="008D1471">
        <w:rPr>
          <w:rFonts w:ascii="Verdana" w:hAnsi="Verdana"/>
          <w:color w:val="000000" w:themeColor="text1"/>
          <w:sz w:val="18"/>
          <w:szCs w:val="18"/>
        </w:rPr>
        <w:t xml:space="preserve"> odrzuceniu albo konieczne byłoby unieważnienie postępowania.</w:t>
      </w:r>
    </w:p>
    <w:p w14:paraId="15356036" w14:textId="369B89A4" w:rsidR="00661D7A" w:rsidRPr="008D1471" w:rsidRDefault="00661D7A" w:rsidP="000C6CCC">
      <w:pPr>
        <w:pStyle w:val="Tekstkomentarza"/>
        <w:numPr>
          <w:ilvl w:val="0"/>
          <w:numId w:val="12"/>
        </w:numPr>
        <w:spacing w:line="360" w:lineRule="auto"/>
        <w:ind w:right="-75"/>
        <w:jc w:val="both"/>
        <w:rPr>
          <w:rFonts w:ascii="Verdana" w:hAnsi="Verdana"/>
          <w:color w:val="000000" w:themeColor="text1"/>
          <w:sz w:val="18"/>
          <w:szCs w:val="18"/>
        </w:rPr>
      </w:pPr>
      <w:r w:rsidRPr="008D1471">
        <w:rPr>
          <w:rFonts w:ascii="Verdana" w:hAnsi="Verdana"/>
          <w:color w:val="000000" w:themeColor="text1"/>
          <w:sz w:val="18"/>
          <w:szCs w:val="18"/>
        </w:rPr>
        <w:t>Wykonawca, który podlega wykluczeniu na podstawie art. 24 ust. 1 pkt 13 i 14 oraz 16–20 ustawy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872EF04" w14:textId="77777777" w:rsidR="00987BC3" w:rsidRPr="000C6CCC" w:rsidRDefault="00987BC3" w:rsidP="00987BC3">
      <w:pPr>
        <w:pStyle w:val="Tekstkomentarza"/>
        <w:spacing w:line="360" w:lineRule="auto"/>
        <w:ind w:left="851" w:right="-75"/>
        <w:jc w:val="both"/>
        <w:rPr>
          <w:rFonts w:ascii="Verdana" w:hAnsi="Verdana"/>
          <w:sz w:val="12"/>
          <w:szCs w:val="12"/>
        </w:rPr>
      </w:pPr>
    </w:p>
    <w:p w14:paraId="2CE006F8" w14:textId="77777777" w:rsidR="00970B6B" w:rsidRPr="00B05812" w:rsidRDefault="00970B6B" w:rsidP="00CA5F5F">
      <w:pPr>
        <w:pStyle w:val="Akapitzlist"/>
        <w:numPr>
          <w:ilvl w:val="0"/>
          <w:numId w:val="32"/>
        </w:numPr>
        <w:spacing w:line="360" w:lineRule="auto"/>
        <w:ind w:left="851" w:right="-75" w:hanging="851"/>
        <w:jc w:val="both"/>
        <w:outlineLvl w:val="0"/>
        <w:rPr>
          <w:rFonts w:ascii="Verdana" w:hAnsi="Verdana"/>
          <w:b/>
          <w:sz w:val="18"/>
          <w:szCs w:val="18"/>
          <w:u w:val="single"/>
        </w:rPr>
      </w:pPr>
      <w:bookmarkStart w:id="12" w:name="_Toc282721353"/>
      <w:bookmarkStart w:id="13"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2978172F" w14:textId="77777777" w:rsidR="008E0047" w:rsidRPr="00AC289E" w:rsidRDefault="008E0047" w:rsidP="006936AE">
      <w:pPr>
        <w:pStyle w:val="Akapitzlist"/>
        <w:numPr>
          <w:ilvl w:val="3"/>
          <w:numId w:val="20"/>
        </w:numPr>
        <w:tabs>
          <w:tab w:val="left" w:pos="851"/>
        </w:tabs>
        <w:spacing w:line="360" w:lineRule="auto"/>
        <w:ind w:left="851" w:right="-75"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F1E3DA9" w14:textId="154D191E" w:rsidR="008E65F3" w:rsidRPr="00D90D84" w:rsidRDefault="00E05A6E" w:rsidP="006936AE">
      <w:pPr>
        <w:pStyle w:val="Akapitzlist"/>
        <w:tabs>
          <w:tab w:val="left" w:pos="851"/>
        </w:tabs>
        <w:spacing w:line="360" w:lineRule="auto"/>
        <w:ind w:left="851" w:right="-75"/>
        <w:jc w:val="both"/>
        <w:rPr>
          <w:rFonts w:ascii="Verdana" w:hAnsi="Verdana"/>
          <w:sz w:val="18"/>
          <w:szCs w:val="18"/>
        </w:rPr>
      </w:pPr>
      <w:r>
        <w:rPr>
          <w:rFonts w:ascii="Verdana" w:hAnsi="Verdana"/>
          <w:sz w:val="18"/>
          <w:szCs w:val="18"/>
        </w:rPr>
        <w:t>m</w:t>
      </w:r>
      <w:r w:rsidR="00974BA1">
        <w:rPr>
          <w:rFonts w:ascii="Verdana" w:hAnsi="Verdana"/>
          <w:sz w:val="18"/>
          <w:szCs w:val="18"/>
        </w:rPr>
        <w:t xml:space="preserve">gr </w:t>
      </w:r>
      <w:r>
        <w:rPr>
          <w:rFonts w:ascii="Verdana" w:hAnsi="Verdana"/>
          <w:sz w:val="18"/>
          <w:szCs w:val="18"/>
        </w:rPr>
        <w:t>Joanna Czopik</w:t>
      </w:r>
      <w:r w:rsidR="00974BA1">
        <w:rPr>
          <w:rFonts w:ascii="Verdana" w:hAnsi="Verdana"/>
          <w:sz w:val="18"/>
          <w:szCs w:val="18"/>
        </w:rPr>
        <w:t xml:space="preserve"> </w:t>
      </w:r>
      <w:r w:rsidR="008E0047" w:rsidRPr="00D90D84">
        <w:rPr>
          <w:rFonts w:ascii="Verdana" w:hAnsi="Verdana"/>
          <w:sz w:val="18"/>
          <w:szCs w:val="18"/>
        </w:rPr>
        <w:t>– Zespół ds.</w:t>
      </w:r>
      <w:r w:rsidR="00621AAC" w:rsidRPr="00D90D84">
        <w:rPr>
          <w:rFonts w:ascii="Verdana" w:hAnsi="Verdana"/>
          <w:sz w:val="18"/>
          <w:szCs w:val="18"/>
        </w:rPr>
        <w:t xml:space="preserve"> Zamówień Publicznych UMW – </w:t>
      </w:r>
    </w:p>
    <w:p w14:paraId="4630898F" w14:textId="419358A1" w:rsidR="008E0047" w:rsidRPr="00D81E04" w:rsidRDefault="00621AAC" w:rsidP="006936AE">
      <w:pPr>
        <w:pStyle w:val="Akapitzlist"/>
        <w:tabs>
          <w:tab w:val="left" w:pos="851"/>
        </w:tabs>
        <w:spacing w:line="360" w:lineRule="auto"/>
        <w:ind w:left="851" w:right="-75"/>
        <w:jc w:val="both"/>
        <w:rPr>
          <w:rFonts w:ascii="Verdana" w:hAnsi="Verdana"/>
          <w:sz w:val="18"/>
          <w:szCs w:val="18"/>
        </w:rPr>
      </w:pPr>
      <w:r w:rsidRPr="00D81E04">
        <w:rPr>
          <w:rFonts w:ascii="Verdana" w:hAnsi="Verdana"/>
          <w:sz w:val="18"/>
          <w:szCs w:val="18"/>
        </w:rPr>
        <w:t>faks</w:t>
      </w:r>
      <w:r w:rsidR="008E0047" w:rsidRPr="00D81E04">
        <w:rPr>
          <w:rFonts w:ascii="Verdana" w:hAnsi="Verdana"/>
          <w:sz w:val="18"/>
          <w:szCs w:val="18"/>
        </w:rPr>
        <w:t xml:space="preserve"> 71 / 784-00-45; e-mail</w:t>
      </w:r>
      <w:r w:rsidR="00AC289E" w:rsidRPr="00D81E04">
        <w:rPr>
          <w:rFonts w:ascii="Verdana" w:hAnsi="Verdana"/>
          <w:sz w:val="18"/>
          <w:szCs w:val="18"/>
        </w:rPr>
        <w:t xml:space="preserve">: </w:t>
      </w:r>
      <w:r w:rsidR="00E05A6E" w:rsidRPr="00D81E04">
        <w:rPr>
          <w:rFonts w:ascii="Verdana" w:hAnsi="Verdana"/>
          <w:sz w:val="18"/>
          <w:szCs w:val="18"/>
        </w:rPr>
        <w:t>joanna.czopik</w:t>
      </w:r>
      <w:r w:rsidR="00606E7E" w:rsidRPr="00D81E04">
        <w:rPr>
          <w:rFonts w:ascii="Verdana" w:hAnsi="Verdana"/>
          <w:sz w:val="18"/>
          <w:szCs w:val="18"/>
        </w:rPr>
        <w:t>@umed.wroc.pl</w:t>
      </w:r>
    </w:p>
    <w:p w14:paraId="4F1A14E1" w14:textId="1DEC9C86" w:rsidR="008E0047" w:rsidRPr="00DF725D" w:rsidRDefault="008E0047" w:rsidP="006936AE">
      <w:pPr>
        <w:numPr>
          <w:ilvl w:val="0"/>
          <w:numId w:val="20"/>
        </w:numPr>
        <w:tabs>
          <w:tab w:val="left" w:pos="851"/>
        </w:tabs>
        <w:spacing w:line="360" w:lineRule="auto"/>
        <w:ind w:left="851" w:right="-75"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w:t>
      </w:r>
      <w:r w:rsidR="00E4150A" w:rsidRPr="00DF725D">
        <w:rPr>
          <w:rFonts w:ascii="Verdana" w:hAnsi="Verdana"/>
          <w:bCs/>
          <w:sz w:val="18"/>
          <w:szCs w:val="18"/>
        </w:rPr>
        <w:t xml:space="preserve">również jej zmiany i wycofania), umowy oraz oświadczeń i dokumentów, wymienionych w </w:t>
      </w:r>
      <w:r w:rsidR="00F16492">
        <w:rPr>
          <w:rFonts w:ascii="Verdana" w:hAnsi="Verdana"/>
          <w:bCs/>
          <w:sz w:val="18"/>
          <w:szCs w:val="18"/>
        </w:rPr>
        <w:t>Rozdziale VII</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05A6E" w:rsidRPr="00DF725D">
        <w:rPr>
          <w:rFonts w:ascii="Verdana" w:hAnsi="Verdana"/>
          <w:bCs/>
          <w:sz w:val="18"/>
          <w:szCs w:val="18"/>
        </w:rPr>
        <w:t xml:space="preserve"> </w:t>
      </w:r>
      <w:r w:rsidR="00E4150A" w:rsidRPr="00DF725D">
        <w:rPr>
          <w:rFonts w:ascii="Verdana" w:hAnsi="Verdana"/>
          <w:bCs/>
          <w:sz w:val="18"/>
          <w:szCs w:val="18"/>
        </w:rPr>
        <w:t xml:space="preserve">(również w wypadku ich złożenia w wyniku wezwania, o </w:t>
      </w:r>
      <w:r w:rsidR="00DF725D" w:rsidRPr="00DF725D">
        <w:rPr>
          <w:rFonts w:ascii="Verdana" w:hAnsi="Verdana"/>
          <w:bCs/>
          <w:sz w:val="18"/>
          <w:szCs w:val="18"/>
        </w:rPr>
        <w:t xml:space="preserve">którym mowa w Rozdziale </w:t>
      </w:r>
      <w:r w:rsidR="00F16492">
        <w:rPr>
          <w:rFonts w:ascii="Verdana" w:hAnsi="Verdana"/>
          <w:bCs/>
          <w:sz w:val="18"/>
          <w:szCs w:val="18"/>
        </w:rPr>
        <w:t xml:space="preserve">VII </w:t>
      </w:r>
      <w:r w:rsidR="00AC57F1" w:rsidRPr="00DF725D">
        <w:rPr>
          <w:rFonts w:ascii="Verdana" w:hAnsi="Verdana"/>
          <w:bCs/>
          <w:sz w:val="18"/>
          <w:szCs w:val="18"/>
        </w:rPr>
        <w:t>pkt 7</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4150A" w:rsidRPr="00DF725D">
        <w:rPr>
          <w:rFonts w:ascii="Verdana" w:hAnsi="Verdana"/>
          <w:bCs/>
          <w:sz w:val="18"/>
          <w:szCs w:val="18"/>
        </w:rPr>
        <w:t>)</w:t>
      </w:r>
      <w:r w:rsidRPr="00DF725D">
        <w:rPr>
          <w:rFonts w:ascii="Verdana" w:hAnsi="Verdana"/>
          <w:bCs/>
          <w:sz w:val="18"/>
          <w:szCs w:val="18"/>
        </w:rPr>
        <w:t>.</w:t>
      </w:r>
    </w:p>
    <w:p w14:paraId="369FE517" w14:textId="3A3D9305" w:rsidR="008E0047" w:rsidRPr="00AC289E" w:rsidRDefault="008E0047" w:rsidP="006936AE">
      <w:pPr>
        <w:numPr>
          <w:ilvl w:val="0"/>
          <w:numId w:val="20"/>
        </w:numPr>
        <w:spacing w:line="360" w:lineRule="auto"/>
        <w:ind w:left="851" w:right="-75" w:hanging="425"/>
        <w:jc w:val="both"/>
        <w:rPr>
          <w:rFonts w:ascii="Verdana" w:hAnsi="Verdana"/>
          <w:iCs/>
          <w:color w:val="FF0000"/>
          <w:sz w:val="18"/>
          <w:szCs w:val="18"/>
        </w:rPr>
      </w:pPr>
      <w:r w:rsidRPr="00AC289E">
        <w:rPr>
          <w:rFonts w:ascii="Verdana" w:hAnsi="Verdana"/>
          <w:sz w:val="18"/>
          <w:szCs w:val="18"/>
        </w:rPr>
        <w:lastRenderedPageBreak/>
        <w:t xml:space="preserve">Wykonawca </w:t>
      </w:r>
      <w:r w:rsidR="002736A3" w:rsidRPr="00AC289E">
        <w:rPr>
          <w:rFonts w:ascii="Verdana" w:hAnsi="Verdana"/>
          <w:sz w:val="18"/>
          <w:szCs w:val="18"/>
        </w:rPr>
        <w:t xml:space="preserve">może zwrócić się do Zamawiającego o wyjaśnienie treści </w:t>
      </w:r>
      <w:r w:rsidR="00E05A6E">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4131A0">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E05A6E" w:rsidRPr="00AC289E">
        <w:rPr>
          <w:rFonts w:ascii="Verdana" w:hAnsi="Verdana"/>
          <w:sz w:val="18"/>
          <w:szCs w:val="18"/>
        </w:rPr>
        <w:t>S</w:t>
      </w:r>
      <w:r w:rsidR="00E05A6E">
        <w:rPr>
          <w:rFonts w:ascii="Verdana" w:hAnsi="Verdana"/>
          <w:sz w:val="18"/>
          <w:szCs w:val="18"/>
        </w:rPr>
        <w:t>IWZ</w:t>
      </w:r>
      <w:r w:rsidR="00E05A6E" w:rsidRPr="00AC289E">
        <w:rPr>
          <w:rFonts w:ascii="Verdana" w:hAnsi="Verdana"/>
          <w:sz w:val="18"/>
          <w:szCs w:val="18"/>
        </w:rPr>
        <w:t xml:space="preserve"> </w:t>
      </w:r>
      <w:r w:rsidR="002736A3" w:rsidRPr="00AC289E">
        <w:rPr>
          <w:rFonts w:ascii="Verdana" w:hAnsi="Verdana"/>
          <w:sz w:val="18"/>
          <w:szCs w:val="18"/>
        </w:rPr>
        <w:t>wpłynął do Zamawiającego nie później niż do końca dnia, w którym upływa połowa wyznaczonego terminu składania ofert.</w:t>
      </w:r>
    </w:p>
    <w:p w14:paraId="2F2465AB" w14:textId="3C060DA7" w:rsidR="008E0047" w:rsidRPr="00AC289E" w:rsidRDefault="008E0047" w:rsidP="006936AE">
      <w:pPr>
        <w:numPr>
          <w:ilvl w:val="0"/>
          <w:numId w:val="20"/>
        </w:numPr>
        <w:spacing w:line="360" w:lineRule="auto"/>
        <w:ind w:left="851" w:right="-75"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E05A6E" w:rsidRPr="00AC289E">
        <w:rPr>
          <w:rFonts w:ascii="Verdana" w:hAnsi="Verdana"/>
          <w:iCs/>
          <w:sz w:val="18"/>
          <w:szCs w:val="18"/>
        </w:rPr>
        <w:t>S</w:t>
      </w:r>
      <w:r w:rsidR="00E05A6E">
        <w:rPr>
          <w:rFonts w:ascii="Verdana" w:hAnsi="Verdana"/>
          <w:iCs/>
          <w:sz w:val="18"/>
          <w:szCs w:val="18"/>
        </w:rPr>
        <w:t>IWZ</w:t>
      </w:r>
      <w:r w:rsidR="00E05A6E" w:rsidRPr="00AC289E">
        <w:rPr>
          <w:rFonts w:ascii="Verdana" w:hAnsi="Verdana"/>
          <w:iCs/>
          <w:sz w:val="18"/>
          <w:szCs w:val="18"/>
        </w:rPr>
        <w:t xml:space="preserve">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225D2172" w14:textId="77777777" w:rsidR="008E0047" w:rsidRPr="00AC289E" w:rsidRDefault="008E0047" w:rsidP="006936AE">
      <w:pPr>
        <w:numPr>
          <w:ilvl w:val="0"/>
          <w:numId w:val="20"/>
        </w:numPr>
        <w:spacing w:line="360" w:lineRule="auto"/>
        <w:ind w:left="851" w:right="-75"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69D8E176" w14:textId="4E54E5D9" w:rsidR="008E0047" w:rsidRPr="00AC289E" w:rsidRDefault="008E0047" w:rsidP="006936AE">
      <w:pPr>
        <w:numPr>
          <w:ilvl w:val="0"/>
          <w:numId w:val="20"/>
        </w:numPr>
        <w:spacing w:line="360" w:lineRule="auto"/>
        <w:ind w:left="851" w:right="-75"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E05A6E" w:rsidRPr="00AC289E">
        <w:rPr>
          <w:rFonts w:ascii="Verdana" w:hAnsi="Verdana"/>
          <w:bCs/>
          <w:sz w:val="18"/>
          <w:szCs w:val="18"/>
        </w:rPr>
        <w:t>S</w:t>
      </w:r>
      <w:r w:rsidR="00E05A6E">
        <w:rPr>
          <w:rFonts w:ascii="Verdana" w:hAnsi="Verdana"/>
          <w:bCs/>
          <w:sz w:val="18"/>
          <w:szCs w:val="18"/>
        </w:rPr>
        <w:t>IWZ</w:t>
      </w:r>
      <w:r w:rsidRPr="00AC289E">
        <w:rPr>
          <w:rFonts w:ascii="Verdana" w:hAnsi="Verdana"/>
          <w:bCs/>
          <w:sz w:val="18"/>
          <w:szCs w:val="18"/>
        </w:rPr>
        <w:t>.</w:t>
      </w:r>
    </w:p>
    <w:p w14:paraId="404E5DE9" w14:textId="6DABF624" w:rsidR="008E0047" w:rsidRPr="00FA7E8E" w:rsidRDefault="008E0047" w:rsidP="006936AE">
      <w:pPr>
        <w:numPr>
          <w:ilvl w:val="0"/>
          <w:numId w:val="20"/>
        </w:numPr>
        <w:spacing w:line="360" w:lineRule="auto"/>
        <w:ind w:left="851" w:right="-75"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E05A6E" w:rsidRPr="00AC289E">
        <w:rPr>
          <w:rFonts w:ascii="Verdana" w:hAnsi="Verdana"/>
          <w:sz w:val="18"/>
          <w:szCs w:val="18"/>
        </w:rPr>
        <w:t>S</w:t>
      </w:r>
      <w:r w:rsidR="00E05A6E">
        <w:rPr>
          <w:rFonts w:ascii="Verdana" w:hAnsi="Verdana"/>
          <w:sz w:val="18"/>
          <w:szCs w:val="18"/>
        </w:rPr>
        <w:t>IWZ</w:t>
      </w:r>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006BAC6A" w14:textId="77777777" w:rsidR="00FA7E8E" w:rsidRPr="008536FE" w:rsidRDefault="00FA7E8E" w:rsidP="00FA7E8E">
      <w:pPr>
        <w:spacing w:line="360" w:lineRule="auto"/>
        <w:ind w:left="851" w:right="-75"/>
        <w:jc w:val="both"/>
        <w:rPr>
          <w:rFonts w:ascii="Verdana" w:hAnsi="Verdana"/>
          <w:b/>
          <w:sz w:val="12"/>
          <w:szCs w:val="12"/>
        </w:rPr>
      </w:pPr>
    </w:p>
    <w:p w14:paraId="4AA283AC" w14:textId="77777777" w:rsidR="00970B6B" w:rsidRPr="00B05812" w:rsidRDefault="00970B6B" w:rsidP="00CA5F5F">
      <w:pPr>
        <w:pStyle w:val="Akapitzlist"/>
        <w:numPr>
          <w:ilvl w:val="0"/>
          <w:numId w:val="32"/>
        </w:numPr>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B05812">
        <w:rPr>
          <w:rFonts w:ascii="Verdana" w:hAnsi="Verdana"/>
          <w:b/>
          <w:sz w:val="18"/>
          <w:szCs w:val="18"/>
          <w:u w:val="single"/>
        </w:rPr>
        <w:t>Wymagania dotyczące wadium</w:t>
      </w:r>
      <w:bookmarkEnd w:id="14"/>
      <w:r w:rsidRPr="00B05812">
        <w:rPr>
          <w:rFonts w:ascii="Verdana" w:hAnsi="Verdana"/>
          <w:b/>
          <w:sz w:val="18"/>
          <w:szCs w:val="18"/>
          <w:u w:val="single"/>
        </w:rPr>
        <w:t>.</w:t>
      </w:r>
      <w:bookmarkEnd w:id="15"/>
    </w:p>
    <w:p w14:paraId="57A231A1" w14:textId="1BEA7238" w:rsidR="008E4371" w:rsidRDefault="008E4371" w:rsidP="00974BA1">
      <w:pPr>
        <w:spacing w:line="360" w:lineRule="auto"/>
        <w:ind w:left="426" w:right="470"/>
        <w:jc w:val="both"/>
        <w:rPr>
          <w:rFonts w:ascii="Verdana" w:hAnsi="Verdana"/>
          <w:sz w:val="18"/>
          <w:szCs w:val="18"/>
        </w:rPr>
      </w:pPr>
      <w:r w:rsidRPr="00410688">
        <w:rPr>
          <w:rFonts w:ascii="Verdana" w:hAnsi="Verdana" w:cs="Arial"/>
          <w:sz w:val="18"/>
          <w:szCs w:val="18"/>
        </w:rPr>
        <w:t>Zamawiający</w:t>
      </w:r>
      <w:r w:rsidR="004131A0">
        <w:rPr>
          <w:rFonts w:ascii="Verdana" w:hAnsi="Verdana" w:cs="Arial"/>
          <w:sz w:val="18"/>
          <w:szCs w:val="18"/>
        </w:rPr>
        <w:t xml:space="preserve"> </w:t>
      </w:r>
      <w:r w:rsidR="00D306CA" w:rsidRPr="00410688">
        <w:rPr>
          <w:rFonts w:ascii="Verdana" w:hAnsi="Verdana"/>
          <w:sz w:val="18"/>
          <w:szCs w:val="18"/>
        </w:rPr>
        <w:t xml:space="preserve">nie </w:t>
      </w:r>
      <w:r w:rsidRPr="00410688">
        <w:rPr>
          <w:rFonts w:ascii="Verdana" w:hAnsi="Verdana"/>
          <w:sz w:val="18"/>
          <w:szCs w:val="18"/>
        </w:rPr>
        <w:t>żąd</w:t>
      </w:r>
      <w:r w:rsidR="00D306CA" w:rsidRPr="00410688">
        <w:rPr>
          <w:rFonts w:ascii="Verdana" w:hAnsi="Verdana"/>
          <w:sz w:val="18"/>
          <w:szCs w:val="18"/>
        </w:rPr>
        <w:t>a wniesienia wadium</w:t>
      </w:r>
      <w:r w:rsidRPr="00410688">
        <w:rPr>
          <w:rFonts w:ascii="Verdana" w:hAnsi="Verdana"/>
          <w:sz w:val="18"/>
          <w:szCs w:val="18"/>
        </w:rPr>
        <w:t>.</w:t>
      </w:r>
    </w:p>
    <w:p w14:paraId="1A488021" w14:textId="77777777" w:rsidR="002B4C4C" w:rsidRPr="008536FE" w:rsidRDefault="002B4C4C" w:rsidP="00974BA1">
      <w:pPr>
        <w:spacing w:line="360" w:lineRule="auto"/>
        <w:ind w:left="426" w:right="470"/>
        <w:jc w:val="both"/>
        <w:rPr>
          <w:rFonts w:ascii="Verdana" w:hAnsi="Verdana"/>
          <w:sz w:val="12"/>
          <w:szCs w:val="12"/>
        </w:rPr>
      </w:pPr>
    </w:p>
    <w:p w14:paraId="100FD45B" w14:textId="77777777" w:rsidR="00970B6B" w:rsidRPr="00B05812" w:rsidRDefault="00970B6B" w:rsidP="00CA5F5F">
      <w:pPr>
        <w:pStyle w:val="Akapitzlist"/>
        <w:numPr>
          <w:ilvl w:val="0"/>
          <w:numId w:val="32"/>
        </w:numPr>
        <w:spacing w:line="360" w:lineRule="auto"/>
        <w:ind w:left="426" w:right="470" w:hanging="284"/>
        <w:jc w:val="both"/>
        <w:outlineLvl w:val="0"/>
        <w:rPr>
          <w:rFonts w:ascii="Verdana" w:hAnsi="Verdana"/>
          <w:b/>
          <w:sz w:val="18"/>
          <w:szCs w:val="18"/>
          <w:u w:val="single"/>
        </w:rPr>
      </w:pPr>
      <w:bookmarkStart w:id="16" w:name="_Toc282721357"/>
      <w:bookmarkStart w:id="17" w:name="_Toc395266073"/>
      <w:r w:rsidRPr="00B05812">
        <w:rPr>
          <w:rFonts w:ascii="Verdana" w:hAnsi="Verdana"/>
          <w:b/>
          <w:sz w:val="18"/>
          <w:szCs w:val="18"/>
          <w:u w:val="single"/>
        </w:rPr>
        <w:t>Termin związania ofertą.</w:t>
      </w:r>
      <w:bookmarkEnd w:id="16"/>
      <w:bookmarkEnd w:id="17"/>
    </w:p>
    <w:p w14:paraId="4A5258D0"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B0521D">
        <w:rPr>
          <w:rFonts w:ascii="Verdana" w:hAnsi="Verdana"/>
          <w:b/>
          <w:sz w:val="18"/>
          <w:szCs w:val="18"/>
        </w:rPr>
        <w:t>dni</w:t>
      </w:r>
      <w:r w:rsidRPr="00AC289E">
        <w:rPr>
          <w:rFonts w:ascii="Verdana" w:hAnsi="Verdana"/>
          <w:sz w:val="18"/>
          <w:szCs w:val="18"/>
        </w:rPr>
        <w:t>.</w:t>
      </w:r>
    </w:p>
    <w:p w14:paraId="5425EE6A" w14:textId="77777777" w:rsidR="00DB7DC1"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FDD977F" w14:textId="77777777" w:rsidR="008536FE" w:rsidRPr="008536FE" w:rsidRDefault="008536FE" w:rsidP="008536FE">
      <w:pPr>
        <w:spacing w:line="360" w:lineRule="auto"/>
        <w:ind w:left="426" w:right="-75"/>
        <w:jc w:val="both"/>
        <w:rPr>
          <w:rFonts w:ascii="Verdana" w:hAnsi="Verdana"/>
          <w:sz w:val="12"/>
          <w:szCs w:val="12"/>
        </w:rPr>
      </w:pPr>
    </w:p>
    <w:p w14:paraId="5F93D39C" w14:textId="77777777" w:rsidR="00970B6B" w:rsidRPr="00B05812" w:rsidRDefault="00970B6B" w:rsidP="00CA5F5F">
      <w:pPr>
        <w:pStyle w:val="Akapitzlist"/>
        <w:numPr>
          <w:ilvl w:val="0"/>
          <w:numId w:val="32"/>
        </w:numPr>
        <w:spacing w:line="360" w:lineRule="auto"/>
        <w:ind w:left="426" w:right="-75" w:hanging="426"/>
        <w:jc w:val="both"/>
        <w:outlineLvl w:val="0"/>
        <w:rPr>
          <w:rFonts w:ascii="Verdana" w:hAnsi="Verdana"/>
          <w:b/>
          <w:sz w:val="18"/>
          <w:szCs w:val="18"/>
          <w:u w:val="single"/>
        </w:rPr>
      </w:pPr>
      <w:bookmarkStart w:id="18" w:name="_Toc282721358"/>
      <w:bookmarkStart w:id="19" w:name="_Toc395266074"/>
      <w:r w:rsidRPr="00B05812">
        <w:rPr>
          <w:rFonts w:ascii="Verdana" w:hAnsi="Verdana"/>
          <w:b/>
          <w:sz w:val="18"/>
          <w:szCs w:val="18"/>
          <w:u w:val="single"/>
        </w:rPr>
        <w:t>Opis sposobu przygotowywania ofert.</w:t>
      </w:r>
      <w:bookmarkEnd w:id="18"/>
      <w:bookmarkEnd w:id="19"/>
    </w:p>
    <w:p w14:paraId="4529FE0F" w14:textId="77777777" w:rsidR="00DB7DC1" w:rsidRPr="00AC289E" w:rsidRDefault="005142CD" w:rsidP="00491F41">
      <w:pPr>
        <w:numPr>
          <w:ilvl w:val="0"/>
          <w:numId w:val="22"/>
        </w:numPr>
        <w:spacing w:line="360" w:lineRule="auto"/>
        <w:ind w:left="850" w:right="-75" w:hanging="425"/>
        <w:jc w:val="both"/>
        <w:rPr>
          <w:rFonts w:ascii="Verdana" w:hAnsi="Verdana"/>
          <w:b/>
          <w:bCs/>
          <w:sz w:val="18"/>
          <w:szCs w:val="18"/>
        </w:rPr>
      </w:pPr>
      <w:r w:rsidRPr="00AC289E">
        <w:rPr>
          <w:rFonts w:ascii="Verdana" w:hAnsi="Verdana"/>
          <w:sz w:val="18"/>
          <w:szCs w:val="18"/>
        </w:rPr>
        <w:t xml:space="preserve">Zamawiający </w:t>
      </w:r>
      <w:r w:rsidR="00DB7DC1" w:rsidRPr="00E05A6E">
        <w:rPr>
          <w:rFonts w:ascii="Verdana" w:hAnsi="Verdana"/>
          <w:b/>
          <w:sz w:val="18"/>
          <w:szCs w:val="18"/>
          <w:u w:val="single"/>
        </w:rPr>
        <w:t xml:space="preserve">nie </w:t>
      </w:r>
      <w:r w:rsidRPr="00E05A6E">
        <w:rPr>
          <w:rFonts w:ascii="Verdana" w:hAnsi="Verdana"/>
          <w:b/>
          <w:sz w:val="18"/>
          <w:szCs w:val="18"/>
          <w:u w:val="single"/>
        </w:rPr>
        <w:t>dopuszcza</w:t>
      </w:r>
      <w:r w:rsidR="00DB7DC1" w:rsidRPr="00E05A6E">
        <w:rPr>
          <w:rFonts w:ascii="Verdana" w:hAnsi="Verdana"/>
          <w:b/>
          <w:sz w:val="18"/>
          <w:szCs w:val="18"/>
        </w:rPr>
        <w:t xml:space="preserve"> </w:t>
      </w:r>
      <w:r w:rsidR="00DB7DC1" w:rsidRPr="00AC289E">
        <w:rPr>
          <w:rFonts w:ascii="Verdana" w:hAnsi="Verdana"/>
          <w:sz w:val="18"/>
          <w:szCs w:val="18"/>
        </w:rPr>
        <w:t>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Wykonawca może złożyć tylko jedną ofertę.</w:t>
      </w:r>
    </w:p>
    <w:p w14:paraId="77045EFC" w14:textId="136B8CED" w:rsidR="00970B6B" w:rsidRPr="00AC289E" w:rsidRDefault="00D01C0A" w:rsidP="00491F41">
      <w:pPr>
        <w:numPr>
          <w:ilvl w:val="0"/>
          <w:numId w:val="22"/>
        </w:numPr>
        <w:spacing w:line="360" w:lineRule="auto"/>
        <w:ind w:left="851" w:right="-75" w:hanging="425"/>
        <w:jc w:val="both"/>
        <w:rPr>
          <w:rFonts w:ascii="Verdana" w:hAnsi="Verdana" w:cs="Arial"/>
          <w:sz w:val="18"/>
          <w:szCs w:val="18"/>
          <w:u w:val="single"/>
        </w:rPr>
      </w:pPr>
      <w:r w:rsidRPr="00AC289E">
        <w:rPr>
          <w:rFonts w:ascii="Verdana" w:hAnsi="Verdana"/>
          <w:sz w:val="18"/>
          <w:szCs w:val="18"/>
        </w:rPr>
        <w:t xml:space="preserve">Zamawiający </w:t>
      </w:r>
      <w:r w:rsidRPr="00D01C0A">
        <w:rPr>
          <w:rFonts w:ascii="Verdana" w:hAnsi="Verdana"/>
          <w:b/>
          <w:sz w:val="18"/>
          <w:szCs w:val="18"/>
          <w:u w:val="single"/>
        </w:rPr>
        <w:t>n</w:t>
      </w:r>
      <w:r w:rsidR="00970B6B" w:rsidRPr="00E05A6E">
        <w:rPr>
          <w:rFonts w:ascii="Verdana" w:hAnsi="Verdana" w:cs="Arial"/>
          <w:b/>
          <w:sz w:val="18"/>
          <w:szCs w:val="18"/>
          <w:u w:val="single"/>
        </w:rPr>
        <w:t xml:space="preserve">ie dopuszcza </w:t>
      </w:r>
      <w:r w:rsidR="00970B6B" w:rsidRPr="00AC289E">
        <w:rPr>
          <w:rFonts w:ascii="Verdana" w:hAnsi="Verdana" w:cs="Arial"/>
          <w:sz w:val="18"/>
          <w:szCs w:val="18"/>
        </w:rPr>
        <w:t xml:space="preserve">składania ofert </w:t>
      </w:r>
      <w:r w:rsidR="00970B6B" w:rsidRPr="00AC289E">
        <w:rPr>
          <w:rFonts w:ascii="Verdana" w:hAnsi="Verdana" w:cs="Arial"/>
          <w:b/>
          <w:bCs/>
          <w:sz w:val="18"/>
          <w:szCs w:val="18"/>
        </w:rPr>
        <w:t>wariantowych.</w:t>
      </w:r>
    </w:p>
    <w:p w14:paraId="7DBCEC12"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53B95890"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0887670E" w14:textId="7516CEAC" w:rsidR="005142CD" w:rsidRDefault="00DB7DC1"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bCs/>
          <w:sz w:val="18"/>
          <w:szCs w:val="18"/>
        </w:rPr>
        <w:t>Formularz ofertowy</w:t>
      </w:r>
      <w:r w:rsidR="009D3543">
        <w:rPr>
          <w:rFonts w:ascii="Verdana" w:hAnsi="Verdana" w:cs="Arial"/>
          <w:bCs/>
          <w:sz w:val="18"/>
          <w:szCs w:val="18"/>
        </w:rPr>
        <w:t xml:space="preserve"> </w:t>
      </w:r>
      <w:r w:rsidR="005142CD" w:rsidRPr="006E47BF">
        <w:rPr>
          <w:rFonts w:ascii="Verdana" w:hAnsi="Verdana" w:cs="Arial"/>
          <w:sz w:val="18"/>
          <w:szCs w:val="18"/>
        </w:rPr>
        <w:t xml:space="preserve">(wzór – załącznik nr 1 do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 – wypełniony</w:t>
      </w:r>
      <w:r w:rsidR="005142CD" w:rsidRPr="006E47BF">
        <w:rPr>
          <w:rFonts w:ascii="Verdana" w:hAnsi="Verdana" w:cs="Arial"/>
          <w:sz w:val="18"/>
          <w:szCs w:val="18"/>
        </w:rPr>
        <w:t xml:space="preserve"> przez Wykonawcę, </w:t>
      </w:r>
    </w:p>
    <w:p w14:paraId="02FFAA75" w14:textId="6D0D70CA" w:rsidR="00C452D3" w:rsidRPr="002400C9" w:rsidRDefault="008536FE" w:rsidP="00C452D3">
      <w:pPr>
        <w:numPr>
          <w:ilvl w:val="2"/>
          <w:numId w:val="19"/>
        </w:numPr>
        <w:spacing w:line="360" w:lineRule="auto"/>
        <w:ind w:left="1276" w:right="-75" w:hanging="425"/>
        <w:jc w:val="both"/>
        <w:rPr>
          <w:rFonts w:ascii="Verdana" w:hAnsi="Verdana" w:cs="Arial"/>
          <w:color w:val="000000" w:themeColor="text1"/>
          <w:sz w:val="18"/>
          <w:szCs w:val="18"/>
        </w:rPr>
      </w:pPr>
      <w:r>
        <w:rPr>
          <w:rFonts w:ascii="Verdana" w:hAnsi="Verdana" w:cs="Arial"/>
          <w:color w:val="000000" w:themeColor="text1"/>
          <w:sz w:val="18"/>
          <w:szCs w:val="18"/>
        </w:rPr>
        <w:t>Oświadczenie</w:t>
      </w:r>
      <w:r w:rsidR="00572C56" w:rsidRPr="002400C9">
        <w:rPr>
          <w:rFonts w:ascii="Verdana" w:hAnsi="Verdana" w:cs="Arial"/>
          <w:color w:val="000000" w:themeColor="text1"/>
          <w:sz w:val="18"/>
          <w:szCs w:val="18"/>
        </w:rPr>
        <w:t xml:space="preserve"> wymienione</w:t>
      </w:r>
      <w:r w:rsidR="004131A0" w:rsidRPr="002400C9">
        <w:rPr>
          <w:rFonts w:ascii="Verdana" w:hAnsi="Verdana" w:cs="Arial"/>
          <w:color w:val="000000" w:themeColor="text1"/>
          <w:sz w:val="18"/>
          <w:szCs w:val="18"/>
        </w:rPr>
        <w:t xml:space="preserve"> </w:t>
      </w:r>
      <w:r w:rsidR="00BE2D24" w:rsidRPr="002400C9">
        <w:rPr>
          <w:rFonts w:ascii="Verdana" w:hAnsi="Verdana" w:cs="Arial"/>
          <w:color w:val="000000" w:themeColor="text1"/>
          <w:sz w:val="18"/>
          <w:szCs w:val="18"/>
        </w:rPr>
        <w:t>w R</w:t>
      </w:r>
      <w:r w:rsidR="00F16492" w:rsidRPr="002400C9">
        <w:rPr>
          <w:rFonts w:ascii="Verdana" w:hAnsi="Verdana" w:cs="Arial"/>
          <w:color w:val="000000" w:themeColor="text1"/>
          <w:sz w:val="18"/>
          <w:szCs w:val="18"/>
        </w:rPr>
        <w:t>ozdziale VII</w:t>
      </w:r>
      <w:r w:rsidR="00E05A6E" w:rsidRPr="002400C9">
        <w:rPr>
          <w:rFonts w:ascii="Verdana" w:hAnsi="Verdana" w:cs="Arial"/>
          <w:color w:val="000000" w:themeColor="text1"/>
          <w:sz w:val="18"/>
          <w:szCs w:val="18"/>
        </w:rPr>
        <w:t xml:space="preserve"> pkt</w:t>
      </w:r>
      <w:r w:rsidR="00E91F81" w:rsidRPr="002400C9">
        <w:rPr>
          <w:rFonts w:ascii="Verdana" w:hAnsi="Verdana" w:cs="Arial"/>
          <w:color w:val="000000" w:themeColor="text1"/>
          <w:sz w:val="18"/>
          <w:szCs w:val="18"/>
        </w:rPr>
        <w:t xml:space="preserve"> 1</w:t>
      </w:r>
      <w:r w:rsidR="00E91F81" w:rsidRPr="002400C9">
        <w:rPr>
          <w:rFonts w:ascii="Verdana" w:hAnsi="Verdana" w:cs="Arial"/>
          <w:strike/>
          <w:color w:val="000000" w:themeColor="text1"/>
          <w:sz w:val="18"/>
          <w:szCs w:val="18"/>
        </w:rPr>
        <w:t>-</w:t>
      </w:r>
      <w:r w:rsidR="00E91F81" w:rsidRPr="002400C9">
        <w:rPr>
          <w:rFonts w:ascii="Verdana" w:hAnsi="Verdana" w:cs="Arial"/>
          <w:color w:val="000000" w:themeColor="text1"/>
          <w:sz w:val="18"/>
          <w:szCs w:val="18"/>
        </w:rPr>
        <w:t>4</w:t>
      </w:r>
      <w:r w:rsidR="00994B4F" w:rsidRPr="002400C9">
        <w:rPr>
          <w:rFonts w:ascii="Verdana" w:hAnsi="Verdana" w:cs="Arial"/>
          <w:color w:val="000000" w:themeColor="text1"/>
          <w:sz w:val="18"/>
          <w:szCs w:val="18"/>
        </w:rPr>
        <w:t xml:space="preserve"> niniejszej </w:t>
      </w:r>
      <w:r w:rsidR="00E05A6E" w:rsidRPr="002400C9">
        <w:rPr>
          <w:rFonts w:ascii="Verdana" w:hAnsi="Verdana" w:cs="Arial"/>
          <w:color w:val="000000" w:themeColor="text1"/>
          <w:sz w:val="18"/>
          <w:szCs w:val="18"/>
        </w:rPr>
        <w:t>SIWZ</w:t>
      </w:r>
      <w:r w:rsidR="00B0521D" w:rsidRPr="002400C9">
        <w:rPr>
          <w:rFonts w:ascii="Verdana" w:hAnsi="Verdana" w:cs="Arial"/>
          <w:color w:val="000000" w:themeColor="text1"/>
          <w:sz w:val="18"/>
          <w:szCs w:val="18"/>
        </w:rPr>
        <w:t xml:space="preserve"> (wzór – załącznik nr 2</w:t>
      </w:r>
      <w:r w:rsidR="00782049">
        <w:rPr>
          <w:rFonts w:ascii="Verdana" w:hAnsi="Verdana" w:cs="Arial"/>
          <w:color w:val="000000" w:themeColor="text1"/>
          <w:sz w:val="18"/>
          <w:szCs w:val="18"/>
        </w:rPr>
        <w:t xml:space="preserve"> </w:t>
      </w:r>
      <w:r w:rsidR="00B0521D" w:rsidRPr="002400C9">
        <w:rPr>
          <w:rFonts w:ascii="Verdana" w:hAnsi="Verdana" w:cs="Arial"/>
          <w:color w:val="000000" w:themeColor="text1"/>
          <w:sz w:val="18"/>
          <w:szCs w:val="18"/>
        </w:rPr>
        <w:t>do SIWZ)</w:t>
      </w:r>
      <w:r w:rsidR="00970B6B" w:rsidRPr="002400C9">
        <w:rPr>
          <w:rFonts w:ascii="Verdana" w:hAnsi="Verdana" w:cs="Arial"/>
          <w:color w:val="000000" w:themeColor="text1"/>
          <w:sz w:val="18"/>
          <w:szCs w:val="18"/>
        </w:rPr>
        <w:t>,</w:t>
      </w:r>
    </w:p>
    <w:p w14:paraId="29910DAA" w14:textId="4E7C3F07" w:rsidR="00C452D3" w:rsidRPr="002400C9" w:rsidRDefault="00C452D3" w:rsidP="00C452D3">
      <w:pPr>
        <w:numPr>
          <w:ilvl w:val="2"/>
          <w:numId w:val="19"/>
        </w:numPr>
        <w:spacing w:line="360" w:lineRule="auto"/>
        <w:ind w:left="1276" w:right="-75" w:hanging="425"/>
        <w:jc w:val="both"/>
        <w:rPr>
          <w:rFonts w:ascii="Verdana" w:hAnsi="Verdana" w:cs="Arial"/>
          <w:color w:val="000000" w:themeColor="text1"/>
          <w:sz w:val="18"/>
          <w:szCs w:val="18"/>
        </w:rPr>
      </w:pPr>
      <w:r w:rsidRPr="002400C9">
        <w:rPr>
          <w:rFonts w:ascii="Verdana" w:hAnsi="Verdana" w:cs="Arial"/>
          <w:color w:val="000000" w:themeColor="text1"/>
          <w:sz w:val="18"/>
          <w:szCs w:val="18"/>
        </w:rPr>
        <w:t xml:space="preserve">Oświadczenie Wykonawcy w zakresie wypełnienia obowiązków informacyjnych przewidzianych w art. 13 lub art. 14 RODO (wzór – załącznik nr </w:t>
      </w:r>
      <w:r w:rsidR="00782049">
        <w:rPr>
          <w:rFonts w:ascii="Verdana" w:hAnsi="Verdana" w:cs="Arial"/>
          <w:color w:val="000000" w:themeColor="text1"/>
          <w:sz w:val="18"/>
          <w:szCs w:val="18"/>
        </w:rPr>
        <w:t>4</w:t>
      </w:r>
      <w:r w:rsidRPr="002400C9">
        <w:rPr>
          <w:rFonts w:ascii="Verdana" w:hAnsi="Verdana" w:cs="Arial"/>
          <w:color w:val="000000" w:themeColor="text1"/>
          <w:sz w:val="18"/>
          <w:szCs w:val="18"/>
        </w:rPr>
        <w:t xml:space="preserve"> do SIWZ),</w:t>
      </w:r>
    </w:p>
    <w:p w14:paraId="23F4832F" w14:textId="0DA08BB3" w:rsidR="00D463F5" w:rsidRPr="006E47BF" w:rsidRDefault="00D463F5"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 xml:space="preserve">Zobowiązanie, o którym mowa w Rozdziale V pkt 5 niniejszej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w:t>
      </w:r>
    </w:p>
    <w:p w14:paraId="765974CB" w14:textId="538E905B" w:rsidR="00970B6B" w:rsidRPr="00AC57F1" w:rsidRDefault="00970B6B"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Pełnomocnictwa osób</w:t>
      </w:r>
      <w:r w:rsidR="004131A0">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jeżeli dotyczy.</w:t>
      </w:r>
      <w:r w:rsidR="004131A0">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60E27DF7" w14:textId="76515830" w:rsidR="00970B6B" w:rsidRPr="00AC289E" w:rsidRDefault="0089406E"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Załączniki do </w:t>
      </w:r>
      <w:r w:rsidR="00901BE7" w:rsidRPr="00AC289E">
        <w:rPr>
          <w:rFonts w:ascii="Verdana" w:hAnsi="Verdana" w:cs="Arial"/>
          <w:bCs/>
          <w:sz w:val="18"/>
          <w:szCs w:val="18"/>
        </w:rPr>
        <w:t>S</w:t>
      </w:r>
      <w:r w:rsidR="00901BE7">
        <w:rPr>
          <w:rFonts w:ascii="Verdana" w:hAnsi="Verdana" w:cs="Arial"/>
          <w:bCs/>
          <w:sz w:val="18"/>
          <w:szCs w:val="18"/>
        </w:rPr>
        <w:t>IWZ</w:t>
      </w:r>
      <w:r w:rsidR="00901BE7" w:rsidRPr="00AC289E">
        <w:rPr>
          <w:rFonts w:ascii="Verdana" w:hAnsi="Verdana" w:cs="Arial"/>
          <w:bCs/>
          <w:sz w:val="18"/>
          <w:szCs w:val="18"/>
        </w:rPr>
        <w:t xml:space="preserve">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7092E" w:rsidRPr="00AC289E">
        <w:rPr>
          <w:rFonts w:ascii="Verdana" w:hAnsi="Verdana" w:cs="Arial"/>
          <w:bCs/>
          <w:sz w:val="18"/>
          <w:szCs w:val="18"/>
        </w:rPr>
        <w:t>S</w:t>
      </w:r>
      <w:r w:rsidR="00B7092E">
        <w:rPr>
          <w:rFonts w:ascii="Verdana" w:hAnsi="Verdana" w:cs="Arial"/>
          <w:bCs/>
          <w:sz w:val="18"/>
          <w:szCs w:val="18"/>
        </w:rPr>
        <w:t>IWZ</w:t>
      </w:r>
      <w:r w:rsidR="00970B6B" w:rsidRPr="00AC289E">
        <w:rPr>
          <w:rFonts w:ascii="Verdana" w:hAnsi="Verdana" w:cs="Arial"/>
          <w:bCs/>
          <w:sz w:val="18"/>
          <w:szCs w:val="18"/>
        </w:rPr>
        <w:t xml:space="preserve">.  </w:t>
      </w:r>
    </w:p>
    <w:p w14:paraId="6C074E0F" w14:textId="07E591E8" w:rsidR="00970B6B" w:rsidRPr="00AC289E" w:rsidRDefault="00970B6B"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lastRenderedPageBreak/>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9D3543">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F4A93C7"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1B141CBA"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D9EC08B" w14:textId="77777777" w:rsidR="00970B6B" w:rsidRPr="00AC289E" w:rsidRDefault="000A2814"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E4D7E71"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DF8AF41" w14:textId="77777777" w:rsidR="002A2BA3" w:rsidRPr="00AC289E" w:rsidRDefault="002A2BA3" w:rsidP="00491F41">
      <w:pPr>
        <w:pStyle w:val="Akapitzlist"/>
        <w:spacing w:line="360" w:lineRule="auto"/>
        <w:ind w:left="851" w:right="-75"/>
        <w:jc w:val="both"/>
        <w:rPr>
          <w:rFonts w:ascii="Verdana" w:hAnsi="Verdana" w:cs="Arial"/>
          <w:b/>
          <w:bCs/>
          <w:sz w:val="10"/>
          <w:szCs w:val="10"/>
        </w:rPr>
      </w:pPr>
    </w:p>
    <w:p w14:paraId="48685AB5"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666CA299"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70A6C768" w14:textId="77777777" w:rsidR="00970B6B" w:rsidRPr="00AC289E" w:rsidRDefault="002736A3" w:rsidP="00235CAD">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93CDC56" w14:textId="77777777" w:rsidR="00970B6B" w:rsidRPr="00180652" w:rsidRDefault="00970B6B" w:rsidP="00235CAD">
      <w:pPr>
        <w:pStyle w:val="Akapitzlist"/>
        <w:spacing w:line="360" w:lineRule="auto"/>
        <w:ind w:left="851" w:right="66"/>
        <w:jc w:val="both"/>
        <w:rPr>
          <w:rFonts w:ascii="Verdana" w:hAnsi="Verdana" w:cs="Arial"/>
          <w:sz w:val="8"/>
          <w:szCs w:val="8"/>
        </w:rPr>
      </w:pPr>
    </w:p>
    <w:p w14:paraId="3EDDBD50" w14:textId="77777777" w:rsidR="00970B6B" w:rsidRPr="00AC289E" w:rsidRDefault="00970B6B" w:rsidP="00235CAD">
      <w:pPr>
        <w:pStyle w:val="Akapitzlist"/>
        <w:tabs>
          <w:tab w:val="left" w:pos="851"/>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51F6E270" w14:textId="0947FB62" w:rsidR="005F18B2" w:rsidRDefault="000C2E6F" w:rsidP="00235CAD">
      <w:pPr>
        <w:pStyle w:val="Akapitzlist"/>
        <w:autoSpaceDE w:val="0"/>
        <w:autoSpaceDN w:val="0"/>
        <w:adjustRightInd w:val="0"/>
        <w:spacing w:line="360" w:lineRule="auto"/>
        <w:ind w:left="851" w:right="66"/>
        <w:jc w:val="both"/>
        <w:rPr>
          <w:rFonts w:ascii="Verdana" w:hAnsi="Verdana" w:cs="Arial"/>
          <w:b/>
          <w:sz w:val="18"/>
          <w:szCs w:val="18"/>
        </w:rPr>
      </w:pPr>
      <w:r w:rsidRPr="009D3543">
        <w:rPr>
          <w:rFonts w:ascii="Verdana" w:hAnsi="Verdana" w:cs="Arial"/>
          <w:b/>
          <w:sz w:val="18"/>
          <w:szCs w:val="18"/>
        </w:rPr>
        <w:t>„</w:t>
      </w:r>
      <w:r w:rsidR="00970B6B" w:rsidRPr="009D3543">
        <w:rPr>
          <w:rFonts w:ascii="Verdana" w:hAnsi="Verdana" w:cs="Arial"/>
          <w:b/>
          <w:sz w:val="18"/>
          <w:szCs w:val="18"/>
        </w:rPr>
        <w:t xml:space="preserve">Oferta do </w:t>
      </w:r>
      <w:r w:rsidR="00970B6B" w:rsidRPr="00D85791">
        <w:rPr>
          <w:rFonts w:ascii="Verdana" w:hAnsi="Verdana" w:cs="Arial"/>
          <w:b/>
          <w:color w:val="000000" w:themeColor="text1"/>
          <w:sz w:val="18"/>
          <w:szCs w:val="18"/>
        </w:rPr>
        <w:t>postępowania UMW/</w:t>
      </w:r>
      <w:r w:rsidR="00970B6B" w:rsidRPr="00402A40">
        <w:rPr>
          <w:rFonts w:ascii="Verdana" w:hAnsi="Verdana" w:cs="Arial"/>
          <w:b/>
          <w:color w:val="000000" w:themeColor="text1"/>
          <w:sz w:val="18"/>
          <w:szCs w:val="18"/>
        </w:rPr>
        <w:t>AZ</w:t>
      </w:r>
      <w:r w:rsidR="009C36B2" w:rsidRPr="00402A40">
        <w:rPr>
          <w:rFonts w:ascii="Verdana" w:hAnsi="Verdana" w:cs="Arial"/>
          <w:b/>
          <w:color w:val="000000" w:themeColor="text1"/>
          <w:sz w:val="18"/>
          <w:szCs w:val="18"/>
        </w:rPr>
        <w:t>/</w:t>
      </w:r>
      <w:r w:rsidR="00EC503F" w:rsidRPr="00402A40">
        <w:rPr>
          <w:rFonts w:ascii="Verdana" w:hAnsi="Verdana" w:cs="Arial"/>
          <w:b/>
          <w:color w:val="000000" w:themeColor="text1"/>
          <w:sz w:val="18"/>
          <w:szCs w:val="18"/>
        </w:rPr>
        <w:t>PN</w:t>
      </w:r>
      <w:r w:rsidR="00974BA1" w:rsidRPr="00402A40">
        <w:rPr>
          <w:rFonts w:ascii="Verdana" w:hAnsi="Verdana" w:cs="Arial"/>
          <w:b/>
          <w:color w:val="000000" w:themeColor="text1"/>
          <w:sz w:val="18"/>
          <w:szCs w:val="18"/>
        </w:rPr>
        <w:t>–</w:t>
      </w:r>
      <w:r w:rsidR="00460931">
        <w:rPr>
          <w:rFonts w:ascii="Verdana" w:hAnsi="Verdana" w:cs="Arial"/>
          <w:b/>
          <w:color w:val="000000" w:themeColor="text1"/>
          <w:sz w:val="18"/>
          <w:szCs w:val="18"/>
        </w:rPr>
        <w:t>57</w:t>
      </w:r>
      <w:r w:rsidR="00EC503F" w:rsidRPr="00402A40">
        <w:rPr>
          <w:rFonts w:ascii="Verdana" w:hAnsi="Verdana" w:cs="Arial"/>
          <w:b/>
          <w:color w:val="000000" w:themeColor="text1"/>
          <w:sz w:val="18"/>
          <w:szCs w:val="18"/>
        </w:rPr>
        <w:t>/18</w:t>
      </w:r>
      <w:r w:rsidR="005F18B2" w:rsidRPr="00402A40">
        <w:rPr>
          <w:rFonts w:ascii="Verdana" w:hAnsi="Verdana" w:cs="Arial"/>
          <w:b/>
          <w:color w:val="000000" w:themeColor="text1"/>
          <w:sz w:val="18"/>
          <w:szCs w:val="18"/>
        </w:rPr>
        <w:t>:</w:t>
      </w:r>
    </w:p>
    <w:p w14:paraId="763AEB2D" w14:textId="77777777" w:rsidR="00CB7B65" w:rsidRPr="001B720E" w:rsidRDefault="00CB7B65" w:rsidP="00CB7B65">
      <w:pPr>
        <w:pStyle w:val="Akapitzlist"/>
        <w:autoSpaceDE w:val="0"/>
        <w:autoSpaceDN w:val="0"/>
        <w:adjustRightInd w:val="0"/>
        <w:spacing w:before="60"/>
        <w:ind w:left="851" w:right="471"/>
        <w:jc w:val="both"/>
        <w:rPr>
          <w:rFonts w:ascii="Verdana" w:hAnsi="Verdana" w:cs="Arial"/>
          <w:b/>
          <w:color w:val="000000" w:themeColor="text1"/>
          <w:sz w:val="18"/>
          <w:szCs w:val="18"/>
        </w:rPr>
      </w:pPr>
      <w:r>
        <w:rPr>
          <w:rFonts w:ascii="Verdana" w:hAnsi="Verdana" w:cs="Arial"/>
          <w:b/>
          <w:color w:val="000000" w:themeColor="text1"/>
          <w:sz w:val="18"/>
          <w:szCs w:val="18"/>
        </w:rPr>
        <w:t>Wykonanie (w systemie „zaprojektuj i wybuduj”) pokrycia dachu z potwierdzoną klasą reakcji na ogień Broof lub Broof (t1) – NRO budynku Domu Studenckiego „Jubilatka” przy ul. Wojciecha z Brudzewa 10 we Wrocławiu</w:t>
      </w:r>
    </w:p>
    <w:p w14:paraId="2059C49B" w14:textId="77777777" w:rsidR="00357EE1" w:rsidRDefault="00357EE1" w:rsidP="00235CAD">
      <w:pPr>
        <w:spacing w:line="360" w:lineRule="auto"/>
        <w:ind w:left="851" w:right="66"/>
        <w:jc w:val="both"/>
        <w:rPr>
          <w:rFonts w:ascii="Verdana" w:hAnsi="Verdana" w:cs="Arial"/>
          <w:bCs/>
          <w:sz w:val="18"/>
          <w:szCs w:val="18"/>
        </w:rPr>
      </w:pPr>
    </w:p>
    <w:p w14:paraId="6E7531F7" w14:textId="77777777" w:rsidR="00402A40" w:rsidRDefault="0072197D" w:rsidP="00B60606">
      <w:pPr>
        <w:spacing w:line="360" w:lineRule="auto"/>
        <w:ind w:left="851" w:right="66"/>
        <w:jc w:val="both"/>
        <w:rPr>
          <w:rFonts w:ascii="Verdana" w:hAnsi="Verdana" w:cs="Arial"/>
          <w:bCs/>
          <w:sz w:val="18"/>
          <w:szCs w:val="18"/>
        </w:rPr>
      </w:pPr>
      <w:r>
        <w:rPr>
          <w:rFonts w:ascii="Verdana" w:hAnsi="Verdana" w:cs="Arial"/>
          <w:bCs/>
          <w:sz w:val="18"/>
          <w:szCs w:val="18"/>
        </w:rPr>
        <w:t>Koperty, w których składane są o</w:t>
      </w:r>
      <w:r w:rsidR="00970B6B" w:rsidRPr="00921B0A">
        <w:rPr>
          <w:rFonts w:ascii="Verdana" w:hAnsi="Verdana" w:cs="Arial"/>
          <w:bCs/>
          <w:sz w:val="18"/>
          <w:szCs w:val="18"/>
        </w:rPr>
        <w:t>ferty</w:t>
      </w:r>
      <w:r>
        <w:rPr>
          <w:rFonts w:ascii="Verdana" w:hAnsi="Verdana" w:cs="Arial"/>
          <w:bCs/>
          <w:sz w:val="18"/>
          <w:szCs w:val="18"/>
        </w:rPr>
        <w:t>, powinny być opisane</w:t>
      </w:r>
      <w:r w:rsidR="00402A40">
        <w:rPr>
          <w:rFonts w:ascii="Verdana" w:hAnsi="Verdana" w:cs="Arial"/>
          <w:bCs/>
          <w:sz w:val="18"/>
          <w:szCs w:val="18"/>
        </w:rPr>
        <w:t>:</w:t>
      </w:r>
    </w:p>
    <w:p w14:paraId="0F6587C3" w14:textId="11EFDC15" w:rsidR="00970B6B" w:rsidRDefault="00402A40" w:rsidP="00B60606">
      <w:pPr>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Pr>
          <w:rFonts w:ascii="Verdana" w:hAnsi="Verdana" w:cs="Arial"/>
          <w:b/>
          <w:sz w:val="18"/>
          <w:szCs w:val="18"/>
        </w:rPr>
        <w:t>…………..</w:t>
      </w:r>
      <w:r w:rsidR="00BE224E" w:rsidRPr="00AC289E">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5B62FCA8" w14:textId="77777777" w:rsidR="002C69A3" w:rsidRPr="002C69A3" w:rsidRDefault="002C69A3" w:rsidP="002C69A3">
      <w:pPr>
        <w:spacing w:line="360" w:lineRule="auto"/>
        <w:ind w:right="66"/>
        <w:jc w:val="both"/>
        <w:rPr>
          <w:rFonts w:ascii="Verdana" w:hAnsi="Verdana" w:cs="Arial"/>
          <w:bCs/>
          <w:sz w:val="12"/>
          <w:szCs w:val="12"/>
        </w:rPr>
      </w:pPr>
    </w:p>
    <w:p w14:paraId="4515F179" w14:textId="4F607CD7" w:rsidR="00970B6B" w:rsidRDefault="00970B6B" w:rsidP="00B60606">
      <w:pPr>
        <w:numPr>
          <w:ilvl w:val="0"/>
          <w:numId w:val="22"/>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743002">
        <w:rPr>
          <w:rFonts w:ascii="Verdana" w:hAnsi="Verdana" w:cs="Arial"/>
          <w:bCs/>
          <w:sz w:val="18"/>
          <w:szCs w:val="18"/>
        </w:rPr>
        <w:t xml:space="preserve"> </w:t>
      </w:r>
      <w:r w:rsidR="00F11D90" w:rsidRPr="00AC289E">
        <w:rPr>
          <w:rFonts w:ascii="Verdana" w:hAnsi="Verdana" w:cs="Arial"/>
          <w:bCs/>
          <w:sz w:val="18"/>
          <w:szCs w:val="18"/>
        </w:rPr>
        <w:t>S</w:t>
      </w:r>
      <w:r w:rsidR="00743002">
        <w:rPr>
          <w:rFonts w:ascii="Verdana" w:hAnsi="Verdana" w:cs="Arial"/>
          <w:bCs/>
          <w:sz w:val="18"/>
          <w:szCs w:val="18"/>
        </w:rPr>
        <w:t>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096FF761" w14:textId="77777777" w:rsidR="00403319" w:rsidRPr="00685DBB" w:rsidRDefault="00403319" w:rsidP="00B60606">
      <w:pPr>
        <w:spacing w:line="360" w:lineRule="auto"/>
        <w:ind w:left="851" w:right="66"/>
        <w:jc w:val="both"/>
        <w:rPr>
          <w:rFonts w:ascii="Verdana" w:hAnsi="Verdana" w:cs="Arial"/>
          <w:bCs/>
          <w:sz w:val="14"/>
          <w:szCs w:val="14"/>
        </w:rPr>
      </w:pPr>
    </w:p>
    <w:p w14:paraId="4CA54500" w14:textId="77777777" w:rsidR="00970B6B" w:rsidRPr="00B05812" w:rsidRDefault="00970B6B" w:rsidP="00CA5F5F">
      <w:pPr>
        <w:pStyle w:val="Akapitzlist"/>
        <w:numPr>
          <w:ilvl w:val="0"/>
          <w:numId w:val="32"/>
        </w:numPr>
        <w:spacing w:line="360" w:lineRule="auto"/>
        <w:ind w:left="709" w:right="66" w:hanging="709"/>
        <w:jc w:val="both"/>
        <w:outlineLvl w:val="0"/>
        <w:rPr>
          <w:rFonts w:ascii="Verdana" w:hAnsi="Verdana"/>
          <w:b/>
          <w:sz w:val="18"/>
          <w:szCs w:val="18"/>
          <w:u w:val="single"/>
        </w:rPr>
      </w:pPr>
      <w:bookmarkStart w:id="20" w:name="_Toc282721359"/>
      <w:bookmarkStart w:id="21" w:name="_Toc395266075"/>
      <w:r w:rsidRPr="00B05812">
        <w:rPr>
          <w:rFonts w:ascii="Verdana" w:hAnsi="Verdana"/>
          <w:b/>
          <w:sz w:val="18"/>
          <w:szCs w:val="18"/>
          <w:u w:val="single"/>
        </w:rPr>
        <w:t>Miejsce oraz termin składania i otwarcia ofert</w:t>
      </w:r>
      <w:bookmarkEnd w:id="20"/>
      <w:bookmarkEnd w:id="21"/>
    </w:p>
    <w:p w14:paraId="7B54E870" w14:textId="77777777" w:rsidR="00970B6B" w:rsidRPr="002B4C4C" w:rsidRDefault="00E146ED" w:rsidP="00CA5F5F">
      <w:pPr>
        <w:numPr>
          <w:ilvl w:val="3"/>
          <w:numId w:val="30"/>
        </w:numPr>
        <w:spacing w:line="360" w:lineRule="auto"/>
        <w:ind w:left="851" w:right="66" w:hanging="425"/>
        <w:jc w:val="both"/>
        <w:rPr>
          <w:rFonts w:ascii="Verdana" w:hAnsi="Verdana"/>
          <w:b/>
          <w:color w:val="000000" w:themeColor="text1"/>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w:t>
      </w:r>
      <w:r w:rsidR="00970B6B" w:rsidRPr="002B4C4C">
        <w:rPr>
          <w:rFonts w:ascii="Verdana" w:hAnsi="Verdana"/>
          <w:b/>
          <w:color w:val="000000" w:themeColor="text1"/>
          <w:sz w:val="18"/>
          <w:szCs w:val="18"/>
        </w:rPr>
        <w:t>składania ofert.</w:t>
      </w:r>
      <w:bookmarkEnd w:id="22"/>
    </w:p>
    <w:p w14:paraId="03660FEB" w14:textId="5148B875" w:rsidR="00970B6B" w:rsidRPr="00E74085" w:rsidRDefault="00970B6B" w:rsidP="00B60606">
      <w:pPr>
        <w:spacing w:line="360" w:lineRule="auto"/>
        <w:ind w:left="851" w:right="66"/>
        <w:jc w:val="both"/>
        <w:rPr>
          <w:rFonts w:ascii="Verdana" w:hAnsi="Verdana"/>
          <w:sz w:val="18"/>
          <w:szCs w:val="18"/>
        </w:rPr>
      </w:pPr>
      <w:bookmarkStart w:id="23" w:name="_Toc282721361"/>
      <w:r w:rsidRPr="00E74085">
        <w:rPr>
          <w:rFonts w:ascii="Verdana" w:hAnsi="Verdana"/>
          <w:sz w:val="18"/>
          <w:szCs w:val="18"/>
        </w:rPr>
        <w:t>Oferty należy składać d</w:t>
      </w:r>
      <w:r w:rsidRPr="00E74085">
        <w:rPr>
          <w:rFonts w:ascii="Verdana" w:hAnsi="Verdana"/>
          <w:bCs/>
          <w:sz w:val="18"/>
          <w:szCs w:val="18"/>
        </w:rPr>
        <w:t>o dnia</w:t>
      </w:r>
      <w:r w:rsidR="009D3543" w:rsidRPr="00E74085">
        <w:rPr>
          <w:rFonts w:ascii="Verdana" w:hAnsi="Verdana"/>
          <w:bCs/>
          <w:sz w:val="18"/>
          <w:szCs w:val="18"/>
        </w:rPr>
        <w:t xml:space="preserve"> </w:t>
      </w:r>
      <w:r w:rsidR="00DC317C" w:rsidRPr="00E74085">
        <w:rPr>
          <w:rFonts w:ascii="Verdana" w:hAnsi="Verdana"/>
          <w:b/>
          <w:bCs/>
          <w:sz w:val="18"/>
          <w:szCs w:val="18"/>
        </w:rPr>
        <w:t>0</w:t>
      </w:r>
      <w:r w:rsidR="00E74085" w:rsidRPr="00E74085">
        <w:rPr>
          <w:rFonts w:ascii="Verdana" w:hAnsi="Verdana"/>
          <w:b/>
          <w:bCs/>
          <w:sz w:val="18"/>
          <w:szCs w:val="18"/>
        </w:rPr>
        <w:t>4</w:t>
      </w:r>
      <w:r w:rsidR="00553EA4" w:rsidRPr="00E74085">
        <w:rPr>
          <w:rFonts w:ascii="Verdana" w:hAnsi="Verdana"/>
          <w:b/>
          <w:bCs/>
          <w:sz w:val="18"/>
          <w:szCs w:val="18"/>
        </w:rPr>
        <w:t>.0</w:t>
      </w:r>
      <w:r w:rsidR="00DC317C" w:rsidRPr="00E74085">
        <w:rPr>
          <w:rFonts w:ascii="Verdana" w:hAnsi="Verdana"/>
          <w:b/>
          <w:bCs/>
          <w:sz w:val="18"/>
          <w:szCs w:val="18"/>
        </w:rPr>
        <w:t>7</w:t>
      </w:r>
      <w:r w:rsidR="009366B4" w:rsidRPr="00E74085">
        <w:rPr>
          <w:rFonts w:ascii="Verdana" w:hAnsi="Verdana"/>
          <w:b/>
          <w:sz w:val="18"/>
          <w:szCs w:val="18"/>
        </w:rPr>
        <w:t>.</w:t>
      </w:r>
      <w:r w:rsidRPr="00E74085">
        <w:rPr>
          <w:rFonts w:ascii="Verdana" w:hAnsi="Verdana"/>
          <w:b/>
          <w:sz w:val="18"/>
          <w:szCs w:val="18"/>
        </w:rPr>
        <w:t>201</w:t>
      </w:r>
      <w:r w:rsidR="00EC503F" w:rsidRPr="00E74085">
        <w:rPr>
          <w:rFonts w:ascii="Verdana" w:hAnsi="Verdana"/>
          <w:b/>
          <w:sz w:val="18"/>
          <w:szCs w:val="18"/>
        </w:rPr>
        <w:t>8</w:t>
      </w:r>
      <w:r w:rsidR="009366B4" w:rsidRPr="00E74085">
        <w:rPr>
          <w:rFonts w:ascii="Verdana" w:hAnsi="Verdana"/>
          <w:b/>
          <w:sz w:val="18"/>
          <w:szCs w:val="18"/>
        </w:rPr>
        <w:t xml:space="preserve"> r. do godz. </w:t>
      </w:r>
      <w:r w:rsidR="00357EE1" w:rsidRPr="00E74085">
        <w:rPr>
          <w:rFonts w:ascii="Verdana" w:hAnsi="Verdana"/>
          <w:b/>
          <w:sz w:val="18"/>
          <w:szCs w:val="18"/>
        </w:rPr>
        <w:t>10</w:t>
      </w:r>
      <w:r w:rsidR="00C32B60" w:rsidRPr="00E74085">
        <w:rPr>
          <w:rFonts w:ascii="Verdana" w:hAnsi="Verdana"/>
          <w:b/>
          <w:sz w:val="18"/>
          <w:szCs w:val="18"/>
        </w:rPr>
        <w:t>:00</w:t>
      </w:r>
      <w:r w:rsidR="009D3543" w:rsidRPr="00E74085">
        <w:rPr>
          <w:rFonts w:ascii="Verdana" w:hAnsi="Verdana"/>
          <w:b/>
          <w:sz w:val="18"/>
          <w:szCs w:val="18"/>
        </w:rPr>
        <w:t xml:space="preserve"> </w:t>
      </w:r>
      <w:r w:rsidRPr="00E74085">
        <w:rPr>
          <w:rFonts w:ascii="Verdana" w:hAnsi="Verdana"/>
          <w:bCs/>
          <w:sz w:val="18"/>
          <w:szCs w:val="18"/>
        </w:rPr>
        <w:t xml:space="preserve">w </w:t>
      </w:r>
      <w:r w:rsidRPr="00E74085">
        <w:rPr>
          <w:rFonts w:ascii="Verdana" w:hAnsi="Verdana"/>
          <w:sz w:val="18"/>
          <w:szCs w:val="18"/>
        </w:rPr>
        <w:t xml:space="preserve">Zespole ds. </w:t>
      </w:r>
      <w:r w:rsidR="002736A3" w:rsidRPr="00E74085">
        <w:rPr>
          <w:rFonts w:ascii="Verdana" w:hAnsi="Verdana"/>
          <w:sz w:val="18"/>
          <w:szCs w:val="18"/>
        </w:rPr>
        <w:t>Zamówień Publicznych UMW, 50-368 Wrocław, ul. M</w:t>
      </w:r>
      <w:r w:rsidR="008E65F3" w:rsidRPr="00E74085">
        <w:rPr>
          <w:rFonts w:ascii="Verdana" w:hAnsi="Verdana"/>
          <w:sz w:val="18"/>
          <w:szCs w:val="18"/>
        </w:rPr>
        <w:t>arcinkowskiego 2-6, pokój 3A</w:t>
      </w:r>
      <w:r w:rsidR="0033002E" w:rsidRPr="00E74085">
        <w:rPr>
          <w:rFonts w:ascii="Verdana" w:hAnsi="Verdana"/>
          <w:sz w:val="18"/>
          <w:szCs w:val="18"/>
        </w:rPr>
        <w:t>.111</w:t>
      </w:r>
      <w:r w:rsidR="002736A3" w:rsidRPr="00E74085">
        <w:rPr>
          <w:rFonts w:ascii="Verdana" w:hAnsi="Verdana"/>
          <w:sz w:val="18"/>
          <w:szCs w:val="18"/>
        </w:rPr>
        <w:t>.1</w:t>
      </w:r>
      <w:r w:rsidRPr="00E74085">
        <w:rPr>
          <w:rFonts w:ascii="Verdana" w:hAnsi="Verdana"/>
          <w:sz w:val="18"/>
          <w:szCs w:val="18"/>
        </w:rPr>
        <w:t xml:space="preserve"> (II</w:t>
      </w:r>
      <w:r w:rsidR="002736A3" w:rsidRPr="00E74085">
        <w:rPr>
          <w:rFonts w:ascii="Verdana" w:hAnsi="Verdana"/>
          <w:sz w:val="18"/>
          <w:szCs w:val="18"/>
        </w:rPr>
        <w:t>I</w:t>
      </w:r>
      <w:r w:rsidRPr="00E74085">
        <w:rPr>
          <w:rFonts w:ascii="Verdana" w:hAnsi="Verdana"/>
          <w:sz w:val="18"/>
          <w:szCs w:val="18"/>
        </w:rPr>
        <w:t xml:space="preserve"> piętro).</w:t>
      </w:r>
    </w:p>
    <w:p w14:paraId="7D7D6E54" w14:textId="77777777" w:rsidR="00970B6B" w:rsidRPr="00E74085" w:rsidRDefault="00970B6B" w:rsidP="00CA5F5F">
      <w:pPr>
        <w:numPr>
          <w:ilvl w:val="3"/>
          <w:numId w:val="30"/>
        </w:numPr>
        <w:tabs>
          <w:tab w:val="num" w:pos="851"/>
        </w:tabs>
        <w:spacing w:line="360" w:lineRule="auto"/>
        <w:ind w:left="851" w:right="66" w:hanging="425"/>
        <w:jc w:val="both"/>
        <w:rPr>
          <w:rFonts w:ascii="Verdana" w:hAnsi="Verdana"/>
          <w:b/>
          <w:sz w:val="18"/>
          <w:szCs w:val="18"/>
        </w:rPr>
      </w:pPr>
      <w:r w:rsidRPr="00E74085">
        <w:rPr>
          <w:rFonts w:ascii="Verdana" w:hAnsi="Verdana"/>
          <w:b/>
          <w:sz w:val="18"/>
          <w:szCs w:val="18"/>
        </w:rPr>
        <w:t>Miejsce oraz termin otwarcia ofert.</w:t>
      </w:r>
      <w:bookmarkEnd w:id="23"/>
    </w:p>
    <w:p w14:paraId="4FFE830D" w14:textId="440CF7B5" w:rsidR="00F2394B" w:rsidRPr="00E74085" w:rsidRDefault="00970B6B" w:rsidP="00B60606">
      <w:pPr>
        <w:spacing w:line="360" w:lineRule="auto"/>
        <w:ind w:left="851" w:right="66" w:firstLine="3"/>
        <w:jc w:val="both"/>
        <w:rPr>
          <w:rFonts w:ascii="Verdana" w:hAnsi="Verdana"/>
          <w:sz w:val="18"/>
          <w:szCs w:val="18"/>
        </w:rPr>
      </w:pPr>
      <w:r w:rsidRPr="00E74085">
        <w:rPr>
          <w:rFonts w:ascii="Verdana" w:hAnsi="Verdana"/>
          <w:sz w:val="18"/>
          <w:szCs w:val="18"/>
        </w:rPr>
        <w:t xml:space="preserve">Otwarcie ofert nastąpi w dniu </w:t>
      </w:r>
      <w:r w:rsidR="00DC317C" w:rsidRPr="00E74085">
        <w:rPr>
          <w:rFonts w:ascii="Verdana" w:hAnsi="Verdana"/>
          <w:b/>
          <w:bCs/>
          <w:sz w:val="18"/>
          <w:szCs w:val="18"/>
        </w:rPr>
        <w:t>0</w:t>
      </w:r>
      <w:r w:rsidR="00E74085" w:rsidRPr="00E74085">
        <w:rPr>
          <w:rFonts w:ascii="Verdana" w:hAnsi="Verdana"/>
          <w:b/>
          <w:bCs/>
          <w:sz w:val="18"/>
          <w:szCs w:val="18"/>
        </w:rPr>
        <w:t>4</w:t>
      </w:r>
      <w:r w:rsidR="00921BE4" w:rsidRPr="00E74085">
        <w:rPr>
          <w:rFonts w:ascii="Verdana" w:hAnsi="Verdana"/>
          <w:b/>
          <w:bCs/>
          <w:sz w:val="18"/>
          <w:szCs w:val="18"/>
        </w:rPr>
        <w:t>.0</w:t>
      </w:r>
      <w:r w:rsidR="00DC317C" w:rsidRPr="00E74085">
        <w:rPr>
          <w:rFonts w:ascii="Verdana" w:hAnsi="Verdana"/>
          <w:b/>
          <w:bCs/>
          <w:sz w:val="18"/>
          <w:szCs w:val="18"/>
        </w:rPr>
        <w:t>7</w:t>
      </w:r>
      <w:r w:rsidR="00921BE4" w:rsidRPr="00E74085">
        <w:rPr>
          <w:rFonts w:ascii="Verdana" w:hAnsi="Verdana"/>
          <w:b/>
          <w:sz w:val="18"/>
          <w:szCs w:val="18"/>
        </w:rPr>
        <w:t xml:space="preserve">.2018 </w:t>
      </w:r>
      <w:r w:rsidR="00E91F81" w:rsidRPr="00E74085">
        <w:rPr>
          <w:rFonts w:ascii="Verdana" w:hAnsi="Verdana"/>
          <w:b/>
          <w:sz w:val="18"/>
          <w:szCs w:val="18"/>
        </w:rPr>
        <w:t xml:space="preserve">r. o godz. </w:t>
      </w:r>
      <w:r w:rsidR="00C32B60" w:rsidRPr="00E74085">
        <w:rPr>
          <w:rFonts w:ascii="Verdana" w:hAnsi="Verdana"/>
          <w:b/>
          <w:sz w:val="18"/>
          <w:szCs w:val="18"/>
        </w:rPr>
        <w:t>1</w:t>
      </w:r>
      <w:r w:rsidR="00357EE1" w:rsidRPr="00E74085">
        <w:rPr>
          <w:rFonts w:ascii="Verdana" w:hAnsi="Verdana"/>
          <w:b/>
          <w:sz w:val="18"/>
          <w:szCs w:val="18"/>
        </w:rPr>
        <w:t>1</w:t>
      </w:r>
      <w:r w:rsidR="00C32B60" w:rsidRPr="00E74085">
        <w:rPr>
          <w:rFonts w:ascii="Verdana" w:hAnsi="Verdana"/>
          <w:b/>
          <w:sz w:val="18"/>
          <w:szCs w:val="18"/>
        </w:rPr>
        <w:t>:00</w:t>
      </w:r>
      <w:r w:rsidR="009D3543" w:rsidRPr="00E74085">
        <w:rPr>
          <w:rFonts w:ascii="Verdana" w:hAnsi="Verdana"/>
          <w:b/>
          <w:sz w:val="18"/>
          <w:szCs w:val="18"/>
        </w:rPr>
        <w:t xml:space="preserve"> </w:t>
      </w:r>
      <w:r w:rsidRPr="00E74085">
        <w:rPr>
          <w:rFonts w:ascii="Verdana" w:hAnsi="Verdana"/>
          <w:sz w:val="18"/>
          <w:szCs w:val="18"/>
        </w:rPr>
        <w:t xml:space="preserve">w Zespole ds. </w:t>
      </w:r>
      <w:r w:rsidR="002736A3" w:rsidRPr="00E74085">
        <w:rPr>
          <w:rFonts w:ascii="Verdana" w:hAnsi="Verdana"/>
          <w:sz w:val="18"/>
          <w:szCs w:val="18"/>
        </w:rPr>
        <w:t>Zamówień Publicznych UMW, 50-368</w:t>
      </w:r>
      <w:r w:rsidRPr="00E74085">
        <w:rPr>
          <w:rFonts w:ascii="Verdana" w:hAnsi="Verdana"/>
          <w:sz w:val="18"/>
          <w:szCs w:val="18"/>
        </w:rPr>
        <w:t xml:space="preserve"> Wrocł</w:t>
      </w:r>
      <w:r w:rsidR="002736A3" w:rsidRPr="00E74085">
        <w:rPr>
          <w:rFonts w:ascii="Verdana" w:hAnsi="Verdana"/>
          <w:sz w:val="18"/>
          <w:szCs w:val="18"/>
        </w:rPr>
        <w:t>aw, ul. Marcinkowskiego 2-6, w pokoju nr 3A 108.1 (III</w:t>
      </w:r>
      <w:r w:rsidR="00E91F81" w:rsidRPr="00E74085">
        <w:rPr>
          <w:rFonts w:ascii="Verdana" w:hAnsi="Verdana"/>
          <w:sz w:val="18"/>
          <w:szCs w:val="18"/>
        </w:rPr>
        <w:t> </w:t>
      </w:r>
      <w:r w:rsidRPr="00E74085">
        <w:rPr>
          <w:rFonts w:ascii="Verdana" w:hAnsi="Verdana"/>
          <w:sz w:val="18"/>
          <w:szCs w:val="18"/>
        </w:rPr>
        <w:t>piętro).</w:t>
      </w:r>
    </w:p>
    <w:p w14:paraId="6589CC3D" w14:textId="77777777" w:rsidR="00A26AE9" w:rsidRPr="00235CAD" w:rsidRDefault="00A26AE9" w:rsidP="009100FF">
      <w:pPr>
        <w:spacing w:line="360" w:lineRule="auto"/>
        <w:ind w:left="360" w:right="470"/>
        <w:jc w:val="both"/>
        <w:rPr>
          <w:rFonts w:ascii="Verdana" w:hAnsi="Verdana"/>
          <w:sz w:val="14"/>
          <w:szCs w:val="14"/>
          <w:u w:val="single"/>
        </w:rPr>
      </w:pPr>
    </w:p>
    <w:p w14:paraId="16674531" w14:textId="77777777" w:rsidR="00970B6B" w:rsidRPr="00B05812" w:rsidRDefault="00970B6B" w:rsidP="00CA5F5F">
      <w:pPr>
        <w:pStyle w:val="Akapitzlist"/>
        <w:numPr>
          <w:ilvl w:val="0"/>
          <w:numId w:val="32"/>
        </w:numPr>
        <w:spacing w:line="360" w:lineRule="auto"/>
        <w:ind w:left="851" w:right="470" w:hanging="851"/>
        <w:jc w:val="both"/>
        <w:outlineLvl w:val="0"/>
        <w:rPr>
          <w:rFonts w:ascii="Verdana" w:hAnsi="Verdana"/>
          <w:b/>
          <w:sz w:val="18"/>
          <w:szCs w:val="18"/>
          <w:u w:val="single"/>
        </w:rPr>
      </w:pPr>
      <w:bookmarkStart w:id="24" w:name="_Toc282721362"/>
      <w:bookmarkStart w:id="25" w:name="_Toc395266076"/>
      <w:r w:rsidRPr="00B05812">
        <w:rPr>
          <w:rFonts w:ascii="Verdana" w:hAnsi="Verdana"/>
          <w:b/>
          <w:sz w:val="18"/>
          <w:szCs w:val="18"/>
          <w:u w:val="single"/>
        </w:rPr>
        <w:lastRenderedPageBreak/>
        <w:t>Opis sposobu obliczenia ceny.</w:t>
      </w:r>
      <w:bookmarkEnd w:id="24"/>
      <w:bookmarkEnd w:id="25"/>
    </w:p>
    <w:p w14:paraId="0D3A0BBF" w14:textId="3FF2876D" w:rsidR="00B90ADE" w:rsidRPr="00B90ADE" w:rsidRDefault="00B90ADE" w:rsidP="00B90ADE">
      <w:pPr>
        <w:pStyle w:val="Akapitzlist"/>
        <w:numPr>
          <w:ilvl w:val="0"/>
          <w:numId w:val="24"/>
        </w:numPr>
        <w:tabs>
          <w:tab w:val="left" w:pos="426"/>
          <w:tab w:val="num" w:pos="3600"/>
        </w:tabs>
        <w:spacing w:line="360" w:lineRule="auto"/>
        <w:ind w:right="-97"/>
        <w:jc w:val="both"/>
        <w:rPr>
          <w:rFonts w:ascii="Verdana" w:hAnsi="Verdana"/>
          <w:sz w:val="18"/>
        </w:rPr>
      </w:pPr>
      <w:r w:rsidRPr="00B90ADE">
        <w:rPr>
          <w:rFonts w:ascii="Verdana" w:hAnsi="Verdana"/>
          <w:sz w:val="18"/>
        </w:rPr>
        <w:t xml:space="preserve">Cena ofertowa jest </w:t>
      </w:r>
      <w:r w:rsidRPr="00B90ADE">
        <w:rPr>
          <w:rFonts w:ascii="Verdana" w:hAnsi="Verdana"/>
          <w:b/>
          <w:sz w:val="18"/>
        </w:rPr>
        <w:t>ceną ryczałtową</w:t>
      </w:r>
      <w:r w:rsidRPr="00B90ADE">
        <w:rPr>
          <w:rFonts w:ascii="Verdana" w:hAnsi="Verdana"/>
          <w:sz w:val="18"/>
        </w:rPr>
        <w:t xml:space="preserve"> w myśl zapisów Kodeksu cywilnego i wynika z zakresu przedmiotu zamówienia oraz z </w:t>
      </w:r>
      <w:r w:rsidR="00193D47">
        <w:rPr>
          <w:rFonts w:ascii="Verdana" w:hAnsi="Verdana"/>
          <w:sz w:val="18"/>
        </w:rPr>
        <w:t>programu funkcjonalno – użytkowego</w:t>
      </w:r>
      <w:r w:rsidRPr="00B90ADE">
        <w:rPr>
          <w:rFonts w:ascii="Verdana" w:hAnsi="Verdana"/>
          <w:sz w:val="18"/>
        </w:rPr>
        <w:t xml:space="preserve">. </w:t>
      </w:r>
    </w:p>
    <w:p w14:paraId="260EA16B" w14:textId="2A8B4D52" w:rsidR="00B90ADE" w:rsidRPr="00B90ADE" w:rsidRDefault="00B90ADE" w:rsidP="00B90ADE">
      <w:pPr>
        <w:pStyle w:val="Akapitzlist"/>
        <w:numPr>
          <w:ilvl w:val="0"/>
          <w:numId w:val="24"/>
        </w:numPr>
        <w:tabs>
          <w:tab w:val="left" w:pos="426"/>
          <w:tab w:val="num" w:pos="3600"/>
        </w:tabs>
        <w:spacing w:line="360" w:lineRule="auto"/>
        <w:ind w:right="-97"/>
        <w:jc w:val="both"/>
        <w:rPr>
          <w:rFonts w:ascii="Verdana" w:hAnsi="Verdana"/>
          <w:sz w:val="18"/>
        </w:rPr>
      </w:pPr>
      <w:r w:rsidRPr="00B90ADE">
        <w:rPr>
          <w:rFonts w:ascii="Verdana" w:hAnsi="Verdana"/>
          <w:sz w:val="18"/>
        </w:rPr>
        <w:t xml:space="preserve">Cena ofertowa musi uwzględniać wszystkie wymagania niniejszej SIWZ oraz </w:t>
      </w:r>
      <w:r w:rsidR="00193D47">
        <w:rPr>
          <w:rFonts w:ascii="Verdana" w:hAnsi="Verdana"/>
          <w:sz w:val="18"/>
        </w:rPr>
        <w:t>programu funkcjonalno – użytkowego</w:t>
      </w:r>
      <w:r w:rsidR="00193D47" w:rsidRPr="00B90ADE">
        <w:rPr>
          <w:rFonts w:ascii="Verdana" w:hAnsi="Verdana"/>
          <w:sz w:val="18"/>
        </w:rPr>
        <w:t>.</w:t>
      </w:r>
    </w:p>
    <w:p w14:paraId="1A534EA1"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08FC3847"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Wykonawca w ramach wynagrodzenia ryczałtowego wykona wszelkie prace zależne, które mogą nie wynikać z ww. dokumentów, a bez których nie można wykonać całości przedmiotu zamówienia.</w:t>
      </w:r>
    </w:p>
    <w:p w14:paraId="4F07C1B3"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Wykonawca powinien na podstawie własnego doświadczenia określić wszystkie koszty mogące wystąpić podczas realizacji przedmiotu zamówienia.</w:t>
      </w:r>
    </w:p>
    <w:p w14:paraId="779EDBEC" w14:textId="77777777" w:rsidR="00B90ADE" w:rsidRPr="003E7289" w:rsidRDefault="00B90ADE" w:rsidP="00B90ADE">
      <w:pPr>
        <w:pStyle w:val="Tekstblokowy"/>
        <w:numPr>
          <w:ilvl w:val="0"/>
          <w:numId w:val="24"/>
        </w:numPr>
        <w:tabs>
          <w:tab w:val="num" w:pos="851"/>
        </w:tabs>
        <w:ind w:right="-97"/>
        <w:rPr>
          <w:color w:val="auto"/>
          <w:szCs w:val="22"/>
        </w:rPr>
      </w:pPr>
      <w:r w:rsidRPr="003E7289">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1ED0FDAD" w14:textId="77777777" w:rsidR="00B90ADE" w:rsidRPr="00AD5E52" w:rsidRDefault="00B90ADE" w:rsidP="00B90ADE">
      <w:pPr>
        <w:pStyle w:val="Tekstblokowy"/>
        <w:numPr>
          <w:ilvl w:val="0"/>
          <w:numId w:val="24"/>
        </w:numPr>
        <w:tabs>
          <w:tab w:val="num" w:pos="851"/>
        </w:tabs>
        <w:ind w:right="-97"/>
        <w:rPr>
          <w:color w:val="auto"/>
          <w:szCs w:val="22"/>
        </w:rPr>
      </w:pPr>
      <w:r w:rsidRPr="00AD5E52">
        <w:rPr>
          <w:color w:val="auto"/>
          <w:szCs w:val="22"/>
        </w:rPr>
        <w:t>Wykonawca sam w oparciu o obowiązujące przepisy ustala stawkę należnego podatku od towarów i usług – VAT.</w:t>
      </w:r>
    </w:p>
    <w:p w14:paraId="10CF308C" w14:textId="0EDFA3F5"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w:t>
      </w:r>
      <w:r w:rsidR="00886F7B">
        <w:rPr>
          <w:rFonts w:ascii="Verdana" w:hAnsi="Verdana"/>
          <w:sz w:val="18"/>
          <w:szCs w:val="22"/>
        </w:rPr>
        <w:br/>
      </w:r>
      <w:r w:rsidRPr="00424D93">
        <w:rPr>
          <w:rFonts w:ascii="Verdana" w:hAnsi="Verdana"/>
          <w:sz w:val="18"/>
          <w:szCs w:val="22"/>
        </w:rPr>
        <w:t xml:space="preserve">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jego wartość bez kwoty podatku. </w:t>
      </w:r>
    </w:p>
    <w:p w14:paraId="7BC38C76" w14:textId="77777777" w:rsidR="00757C9F" w:rsidRPr="00886F7B" w:rsidRDefault="00757C9F" w:rsidP="009100FF">
      <w:pPr>
        <w:spacing w:line="360" w:lineRule="auto"/>
        <w:ind w:right="470"/>
        <w:rPr>
          <w:rFonts w:ascii="Verdana" w:hAnsi="Verdana"/>
          <w:sz w:val="14"/>
          <w:szCs w:val="14"/>
        </w:rPr>
      </w:pPr>
    </w:p>
    <w:p w14:paraId="17F097E3" w14:textId="60913BC7" w:rsidR="00970B6B" w:rsidRPr="00B05812" w:rsidRDefault="00970B6B" w:rsidP="00C374B3">
      <w:pPr>
        <w:pStyle w:val="Akapitzlist"/>
        <w:numPr>
          <w:ilvl w:val="5"/>
          <w:numId w:val="17"/>
        </w:numPr>
        <w:tabs>
          <w:tab w:val="clear" w:pos="4500"/>
          <w:tab w:val="num" w:pos="720"/>
          <w:tab w:val="num" w:pos="3969"/>
        </w:tabs>
        <w:spacing w:line="360" w:lineRule="auto"/>
        <w:ind w:left="709" w:right="66" w:hanging="709"/>
        <w:jc w:val="both"/>
        <w:outlineLvl w:val="0"/>
        <w:rPr>
          <w:rFonts w:ascii="Verdana" w:hAnsi="Verdana"/>
          <w:b/>
          <w:sz w:val="18"/>
          <w:szCs w:val="18"/>
          <w:u w:val="single"/>
        </w:rPr>
      </w:pPr>
      <w:bookmarkStart w:id="26" w:name="_Toc282721363"/>
      <w:bookmarkStart w:id="27" w:name="_Toc395266077"/>
      <w:r w:rsidRPr="00B05812">
        <w:rPr>
          <w:rFonts w:ascii="Verdana" w:hAnsi="Verdana"/>
          <w:b/>
          <w:sz w:val="18"/>
          <w:szCs w:val="18"/>
          <w:u w:val="single"/>
        </w:rPr>
        <w:t>Opis kryteriów, którymi Zamawiający będzie się kierował przy wyborze oferty</w:t>
      </w:r>
      <w:r w:rsidR="009D3543">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9D3543">
        <w:rPr>
          <w:rFonts w:ascii="Verdana" w:hAnsi="Verdana"/>
          <w:b/>
          <w:sz w:val="18"/>
          <w:szCs w:val="18"/>
          <w:u w:val="single"/>
        </w:rPr>
        <w:t xml:space="preserve"> </w:t>
      </w:r>
      <w:r w:rsidR="00486403" w:rsidRPr="00B05812">
        <w:rPr>
          <w:rFonts w:ascii="Verdana" w:hAnsi="Verdana"/>
          <w:b/>
          <w:sz w:val="18"/>
          <w:szCs w:val="18"/>
          <w:u w:val="single"/>
        </w:rPr>
        <w:t>w kolejności od najważniejszego do najmniej ważnego</w:t>
      </w:r>
      <w:r w:rsidRPr="00B05812">
        <w:rPr>
          <w:rFonts w:ascii="Verdana" w:hAnsi="Verdana"/>
          <w:b/>
          <w:sz w:val="18"/>
          <w:szCs w:val="18"/>
          <w:u w:val="single"/>
        </w:rPr>
        <w:t>.</w:t>
      </w:r>
      <w:bookmarkEnd w:id="26"/>
      <w:bookmarkEnd w:id="27"/>
    </w:p>
    <w:p w14:paraId="03FF8D40" w14:textId="77777777" w:rsidR="002D7EE7" w:rsidRPr="00B22FFC" w:rsidRDefault="00970B6B" w:rsidP="00CA5F5F">
      <w:pPr>
        <w:pStyle w:val="Akapitzlist"/>
        <w:numPr>
          <w:ilvl w:val="1"/>
          <w:numId w:val="34"/>
        </w:numPr>
        <w:tabs>
          <w:tab w:val="clear" w:pos="1080"/>
          <w:tab w:val="num" w:pos="851"/>
        </w:tabs>
        <w:spacing w:line="360" w:lineRule="auto"/>
        <w:ind w:left="851" w:right="66" w:hanging="425"/>
        <w:jc w:val="both"/>
        <w:outlineLvl w:val="0"/>
        <w:rPr>
          <w:rFonts w:ascii="Verdana" w:hAnsi="Verdana"/>
          <w:color w:val="000000" w:themeColor="text1"/>
          <w:sz w:val="18"/>
        </w:rPr>
      </w:pPr>
      <w:bookmarkStart w:id="28" w:name="_Toc395266078"/>
      <w:r w:rsidRPr="00B22FFC">
        <w:rPr>
          <w:rFonts w:ascii="Verdana" w:hAnsi="Verdana"/>
          <w:color w:val="000000" w:themeColor="text1"/>
          <w:sz w:val="18"/>
        </w:rPr>
        <w:t xml:space="preserve">Przy wyborze najkorzystniejszej oferty Zamawiający zastosuje </w:t>
      </w:r>
      <w:r w:rsidR="001D171C" w:rsidRPr="00B22FFC">
        <w:rPr>
          <w:rFonts w:ascii="Verdana" w:hAnsi="Verdana"/>
          <w:color w:val="000000" w:themeColor="text1"/>
          <w:sz w:val="18"/>
        </w:rPr>
        <w:t>następujące kryteria oceny</w:t>
      </w:r>
      <w:r w:rsidR="009604D0" w:rsidRPr="00B22FFC">
        <w:rPr>
          <w:rFonts w:ascii="Verdana" w:hAnsi="Verdana"/>
          <w:color w:val="000000" w:themeColor="text1"/>
          <w:sz w:val="18"/>
        </w:rPr>
        <w:t xml:space="preserve"> ofert</w:t>
      </w:r>
      <w:r w:rsidR="002D7EE7" w:rsidRPr="00B22FFC">
        <w:rPr>
          <w:rFonts w:ascii="Verdana" w:hAnsi="Verdana"/>
          <w:color w:val="000000" w:themeColor="text1"/>
          <w:sz w:val="18"/>
        </w:rPr>
        <w:t>:</w:t>
      </w:r>
    </w:p>
    <w:p w14:paraId="7DDA830C" w14:textId="1B818993" w:rsidR="002D7EE7" w:rsidRPr="000F4E9B" w:rsidRDefault="00867BA3" w:rsidP="005F4716">
      <w:pPr>
        <w:pStyle w:val="Akapitzlist"/>
        <w:numPr>
          <w:ilvl w:val="6"/>
          <w:numId w:val="34"/>
        </w:numPr>
        <w:spacing w:line="360" w:lineRule="auto"/>
        <w:ind w:left="1134" w:right="66" w:hanging="283"/>
        <w:jc w:val="both"/>
        <w:outlineLvl w:val="0"/>
        <w:rPr>
          <w:rFonts w:ascii="Verdana" w:hAnsi="Verdana"/>
          <w:color w:val="000000" w:themeColor="text1"/>
          <w:sz w:val="18"/>
        </w:rPr>
      </w:pPr>
      <w:r w:rsidRPr="000F4E9B">
        <w:rPr>
          <w:rFonts w:ascii="Verdana" w:hAnsi="Verdana"/>
          <w:color w:val="000000" w:themeColor="text1"/>
          <w:sz w:val="18"/>
        </w:rPr>
        <w:t>C</w:t>
      </w:r>
      <w:r w:rsidR="00360D4F" w:rsidRPr="000F4E9B">
        <w:rPr>
          <w:rFonts w:ascii="Verdana" w:hAnsi="Verdana"/>
          <w:color w:val="000000" w:themeColor="text1"/>
          <w:sz w:val="18"/>
        </w:rPr>
        <w:t>en</w:t>
      </w:r>
      <w:r w:rsidR="00987BC3" w:rsidRPr="000F4E9B">
        <w:rPr>
          <w:rFonts w:ascii="Verdana" w:hAnsi="Verdana"/>
          <w:color w:val="000000" w:themeColor="text1"/>
          <w:sz w:val="18"/>
        </w:rPr>
        <w:t>a</w:t>
      </w:r>
      <w:r w:rsidR="00F13479" w:rsidRPr="000F4E9B">
        <w:rPr>
          <w:rFonts w:ascii="Verdana" w:hAnsi="Verdana"/>
          <w:color w:val="000000" w:themeColor="text1"/>
          <w:sz w:val="18"/>
        </w:rPr>
        <w:t xml:space="preserve"> realizacji przedmiotu </w:t>
      </w:r>
      <w:r w:rsidR="000B7452" w:rsidRPr="000F4E9B">
        <w:rPr>
          <w:rFonts w:ascii="Verdana" w:hAnsi="Verdana"/>
          <w:color w:val="000000" w:themeColor="text1"/>
          <w:sz w:val="18"/>
        </w:rPr>
        <w:t xml:space="preserve">zamówienia </w:t>
      </w:r>
      <w:r w:rsidR="00F13479" w:rsidRPr="000F4E9B">
        <w:rPr>
          <w:rFonts w:ascii="Verdana" w:hAnsi="Verdana"/>
          <w:color w:val="000000" w:themeColor="text1"/>
          <w:sz w:val="18"/>
        </w:rPr>
        <w:t>- waga 60</w:t>
      </w:r>
      <w:r w:rsidR="009B2D23" w:rsidRPr="000F4E9B">
        <w:rPr>
          <w:rFonts w:ascii="Verdana" w:hAnsi="Verdana"/>
          <w:color w:val="000000" w:themeColor="text1"/>
          <w:sz w:val="18"/>
        </w:rPr>
        <w:t xml:space="preserve"> </w:t>
      </w:r>
      <w:r w:rsidR="00F13479" w:rsidRPr="000F4E9B">
        <w:rPr>
          <w:rFonts w:ascii="Verdana" w:hAnsi="Verdana"/>
          <w:color w:val="000000" w:themeColor="text1"/>
          <w:sz w:val="18"/>
        </w:rPr>
        <w:t>%</w:t>
      </w:r>
      <w:r w:rsidR="002D7EE7" w:rsidRPr="000F4E9B">
        <w:rPr>
          <w:rFonts w:ascii="Verdana" w:hAnsi="Verdana"/>
          <w:color w:val="000000" w:themeColor="text1"/>
          <w:sz w:val="18"/>
        </w:rPr>
        <w:t>;</w:t>
      </w:r>
    </w:p>
    <w:p w14:paraId="6258B8C6" w14:textId="77777777" w:rsidR="00782049" w:rsidRDefault="00782049" w:rsidP="005F4716">
      <w:pPr>
        <w:pStyle w:val="Akapitzlist"/>
        <w:numPr>
          <w:ilvl w:val="6"/>
          <w:numId w:val="34"/>
        </w:numPr>
        <w:spacing w:line="360" w:lineRule="auto"/>
        <w:ind w:left="1134" w:right="66" w:hanging="283"/>
        <w:jc w:val="both"/>
        <w:outlineLvl w:val="0"/>
        <w:rPr>
          <w:rFonts w:ascii="Verdana" w:hAnsi="Verdana"/>
          <w:color w:val="000000" w:themeColor="text1"/>
          <w:sz w:val="18"/>
        </w:rPr>
      </w:pPr>
      <w:r w:rsidRPr="00782049">
        <w:rPr>
          <w:rFonts w:ascii="Verdana" w:hAnsi="Verdana"/>
          <w:sz w:val="18"/>
        </w:rPr>
        <w:t xml:space="preserve">Termin dostarczenia do akceptacji Zamawiającego </w:t>
      </w:r>
      <w:r w:rsidRPr="00782049">
        <w:rPr>
          <w:rFonts w:ascii="Verdana" w:hAnsi="Verdana"/>
          <w:sz w:val="18"/>
          <w:szCs w:val="18"/>
        </w:rPr>
        <w:t>projektu budowlanego wraz z niezbędnymi opiniami, uzgodnieniami lub innymi dokumentami</w:t>
      </w:r>
      <w:r w:rsidRPr="00782049">
        <w:rPr>
          <w:rFonts w:ascii="Verdana" w:hAnsi="Verdana"/>
          <w:sz w:val="18"/>
        </w:rPr>
        <w:t xml:space="preserve"> </w:t>
      </w:r>
      <w:r w:rsidRPr="000F4E9B">
        <w:rPr>
          <w:rFonts w:ascii="Verdana" w:hAnsi="Verdana"/>
          <w:color w:val="000000" w:themeColor="text1"/>
          <w:sz w:val="18"/>
        </w:rPr>
        <w:t xml:space="preserve">- waga </w:t>
      </w:r>
      <w:r>
        <w:rPr>
          <w:rFonts w:ascii="Verdana" w:hAnsi="Verdana"/>
          <w:color w:val="000000" w:themeColor="text1"/>
          <w:sz w:val="18"/>
        </w:rPr>
        <w:t>2</w:t>
      </w:r>
      <w:r w:rsidRPr="000F4E9B">
        <w:rPr>
          <w:rFonts w:ascii="Verdana" w:hAnsi="Verdana"/>
          <w:color w:val="000000" w:themeColor="text1"/>
          <w:sz w:val="18"/>
        </w:rPr>
        <w:t>0 %;</w:t>
      </w:r>
    </w:p>
    <w:p w14:paraId="4664F55B" w14:textId="618A03ED" w:rsidR="00782049" w:rsidRPr="00AD5E52" w:rsidRDefault="00782049" w:rsidP="00EC57A0">
      <w:pPr>
        <w:pStyle w:val="Akapitzlist"/>
        <w:numPr>
          <w:ilvl w:val="6"/>
          <w:numId w:val="34"/>
        </w:numPr>
        <w:spacing w:line="360" w:lineRule="auto"/>
        <w:ind w:left="1134" w:right="66" w:hanging="283"/>
        <w:jc w:val="both"/>
        <w:outlineLvl w:val="0"/>
        <w:rPr>
          <w:rFonts w:ascii="Verdana" w:hAnsi="Verdana"/>
          <w:color w:val="000000" w:themeColor="text1"/>
          <w:sz w:val="18"/>
        </w:rPr>
      </w:pPr>
      <w:r w:rsidRPr="00AD5E52">
        <w:rPr>
          <w:rFonts w:ascii="Verdana" w:hAnsi="Verdana"/>
          <w:sz w:val="18"/>
        </w:rPr>
        <w:t xml:space="preserve">Termin </w:t>
      </w:r>
      <w:r w:rsidR="00E73CCB" w:rsidRPr="005A77F5">
        <w:rPr>
          <w:rFonts w:ascii="Verdana" w:hAnsi="Verdana"/>
          <w:color w:val="000000" w:themeColor="text1"/>
          <w:sz w:val="18"/>
          <w:szCs w:val="18"/>
        </w:rPr>
        <w:t>wykonan</w:t>
      </w:r>
      <w:r w:rsidR="00E73CCB">
        <w:rPr>
          <w:rFonts w:ascii="Verdana" w:hAnsi="Verdana"/>
          <w:color w:val="000000" w:themeColor="text1"/>
          <w:sz w:val="18"/>
          <w:szCs w:val="18"/>
        </w:rPr>
        <w:t>ia</w:t>
      </w:r>
      <w:r w:rsidR="00E73CCB" w:rsidRPr="005A77F5">
        <w:rPr>
          <w:rFonts w:ascii="Verdana" w:hAnsi="Verdana"/>
          <w:color w:val="000000" w:themeColor="text1"/>
          <w:sz w:val="18"/>
          <w:szCs w:val="18"/>
        </w:rPr>
        <w:t xml:space="preserve"> robót budowlanych obejmujących przedmiot zamówienia</w:t>
      </w:r>
      <w:r w:rsidR="00E73CCB" w:rsidRPr="00AD5E52">
        <w:rPr>
          <w:rFonts w:ascii="Verdana" w:hAnsi="Verdana"/>
          <w:color w:val="000000" w:themeColor="text1"/>
          <w:sz w:val="18"/>
        </w:rPr>
        <w:t xml:space="preserve"> </w:t>
      </w:r>
      <w:r w:rsidRPr="00AD5E52">
        <w:rPr>
          <w:rFonts w:ascii="Verdana" w:hAnsi="Verdana"/>
          <w:color w:val="000000" w:themeColor="text1"/>
          <w:sz w:val="18"/>
        </w:rPr>
        <w:t>- waga 20 %;</w:t>
      </w:r>
    </w:p>
    <w:p w14:paraId="5F2B93AF" w14:textId="77777777" w:rsidR="00970B6B" w:rsidRDefault="00970B6B" w:rsidP="00CA5F5F">
      <w:pPr>
        <w:numPr>
          <w:ilvl w:val="1"/>
          <w:numId w:val="34"/>
        </w:numPr>
        <w:tabs>
          <w:tab w:val="clear" w:pos="1080"/>
          <w:tab w:val="num" w:pos="851"/>
        </w:tabs>
        <w:spacing w:line="360" w:lineRule="auto"/>
        <w:ind w:left="851" w:right="66" w:hanging="425"/>
        <w:jc w:val="both"/>
        <w:outlineLvl w:val="0"/>
        <w:rPr>
          <w:rFonts w:ascii="Verdana" w:hAnsi="Verdana"/>
          <w:sz w:val="18"/>
        </w:rPr>
      </w:pPr>
      <w:bookmarkStart w:id="29" w:name="_Toc395266080"/>
      <w:bookmarkEnd w:id="28"/>
      <w:r w:rsidRPr="00CC45EE">
        <w:rPr>
          <w:rFonts w:ascii="Verdana" w:hAnsi="Verdana"/>
          <w:sz w:val="18"/>
        </w:rPr>
        <w:t>Ocena o</w:t>
      </w:r>
      <w:r w:rsidR="00BF2ECD" w:rsidRPr="00CC45EE">
        <w:rPr>
          <w:rFonts w:ascii="Verdana" w:hAnsi="Verdana"/>
          <w:sz w:val="18"/>
        </w:rPr>
        <w:t xml:space="preserve">fert odbywać się będzie </w:t>
      </w:r>
      <w:r w:rsidR="005329DF" w:rsidRPr="00CC45EE">
        <w:rPr>
          <w:rFonts w:ascii="Verdana" w:hAnsi="Verdana"/>
          <w:sz w:val="18"/>
        </w:rPr>
        <w:t>w sposób opisany w poniższej tabeli:</w:t>
      </w:r>
      <w:bookmarkEnd w:id="29"/>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CellMar>
          <w:left w:w="70" w:type="dxa"/>
          <w:right w:w="70" w:type="dxa"/>
        </w:tblCellMar>
        <w:tblLook w:val="0000" w:firstRow="0" w:lastRow="0" w:firstColumn="0" w:lastColumn="0" w:noHBand="0" w:noVBand="0"/>
      </w:tblPr>
      <w:tblGrid>
        <w:gridCol w:w="312"/>
        <w:gridCol w:w="3119"/>
        <w:gridCol w:w="709"/>
        <w:gridCol w:w="850"/>
        <w:gridCol w:w="4253"/>
      </w:tblGrid>
      <w:tr w:rsidR="00CC45EE" w:rsidRPr="00CC45EE" w14:paraId="0D800B8B" w14:textId="77777777" w:rsidTr="005C011C">
        <w:trPr>
          <w:trHeight w:val="521"/>
        </w:trPr>
        <w:tc>
          <w:tcPr>
            <w:tcW w:w="312" w:type="dxa"/>
            <w:shd w:val="clear" w:color="auto" w:fill="FFF2CC" w:themeFill="accent4" w:themeFillTint="33"/>
          </w:tcPr>
          <w:p w14:paraId="25CD8CB3" w14:textId="77777777" w:rsidR="00970B6B" w:rsidRPr="007E40C5" w:rsidRDefault="00970B6B" w:rsidP="009100FF">
            <w:pPr>
              <w:numPr>
                <w:ilvl w:val="0"/>
                <w:numId w:val="13"/>
              </w:numPr>
              <w:tabs>
                <w:tab w:val="clear" w:pos="1077"/>
                <w:tab w:val="num" w:pos="360"/>
              </w:tabs>
              <w:ind w:right="470"/>
              <w:jc w:val="both"/>
              <w:outlineLvl w:val="0"/>
              <w:rPr>
                <w:rFonts w:ascii="Verdana" w:hAnsi="Verdana"/>
                <w:b/>
                <w:i/>
                <w:sz w:val="16"/>
                <w:szCs w:val="16"/>
              </w:rPr>
            </w:pPr>
            <w:bookmarkStart w:id="30" w:name="_Toc395266081"/>
            <w:r w:rsidRPr="007E40C5">
              <w:rPr>
                <w:rFonts w:ascii="Verdana" w:hAnsi="Verdana"/>
                <w:b/>
                <w:i/>
                <w:sz w:val="16"/>
                <w:szCs w:val="16"/>
              </w:rPr>
              <w:t>LP</w:t>
            </w:r>
            <w:bookmarkEnd w:id="30"/>
          </w:p>
        </w:tc>
        <w:tc>
          <w:tcPr>
            <w:tcW w:w="3119" w:type="dxa"/>
            <w:shd w:val="clear" w:color="auto" w:fill="FFF2CC" w:themeFill="accent4" w:themeFillTint="33"/>
          </w:tcPr>
          <w:p w14:paraId="599B669F" w14:textId="77777777" w:rsidR="00970B6B" w:rsidRPr="007E40C5" w:rsidRDefault="00970B6B" w:rsidP="009100FF">
            <w:pPr>
              <w:ind w:right="470"/>
              <w:jc w:val="both"/>
              <w:outlineLvl w:val="0"/>
              <w:rPr>
                <w:rFonts w:ascii="Verdana" w:hAnsi="Verdana"/>
                <w:b/>
                <w:sz w:val="16"/>
                <w:szCs w:val="16"/>
              </w:rPr>
            </w:pPr>
            <w:bookmarkStart w:id="31" w:name="_Toc395266082"/>
            <w:r w:rsidRPr="007E40C5">
              <w:rPr>
                <w:rFonts w:ascii="Verdana" w:hAnsi="Verdana"/>
                <w:b/>
                <w:sz w:val="16"/>
                <w:szCs w:val="16"/>
              </w:rPr>
              <w:t>KRYTERIA</w:t>
            </w:r>
            <w:bookmarkEnd w:id="31"/>
          </w:p>
        </w:tc>
        <w:tc>
          <w:tcPr>
            <w:tcW w:w="709" w:type="dxa"/>
            <w:shd w:val="clear" w:color="auto" w:fill="FFF2CC" w:themeFill="accent4" w:themeFillTint="33"/>
          </w:tcPr>
          <w:p w14:paraId="39BCD96C" w14:textId="77777777" w:rsidR="00970B6B" w:rsidRPr="007E40C5" w:rsidRDefault="00970B6B" w:rsidP="009B2D23">
            <w:pPr>
              <w:ind w:right="-70"/>
              <w:jc w:val="both"/>
              <w:outlineLvl w:val="0"/>
              <w:rPr>
                <w:rFonts w:ascii="Verdana" w:hAnsi="Verdana"/>
                <w:b/>
                <w:sz w:val="16"/>
                <w:szCs w:val="16"/>
              </w:rPr>
            </w:pPr>
            <w:bookmarkStart w:id="32" w:name="_Toc395266083"/>
            <w:r w:rsidRPr="007E40C5">
              <w:rPr>
                <w:rFonts w:ascii="Verdana" w:hAnsi="Verdana"/>
                <w:b/>
                <w:sz w:val="16"/>
                <w:szCs w:val="16"/>
              </w:rPr>
              <w:t>WAGA</w:t>
            </w:r>
            <w:bookmarkEnd w:id="32"/>
          </w:p>
          <w:p w14:paraId="1CEDE126" w14:textId="77777777" w:rsidR="00970B6B" w:rsidRPr="007E40C5" w:rsidRDefault="00970B6B" w:rsidP="009B2D23">
            <w:pPr>
              <w:ind w:right="-70"/>
              <w:jc w:val="both"/>
              <w:outlineLvl w:val="0"/>
              <w:rPr>
                <w:rFonts w:ascii="Verdana" w:hAnsi="Verdana"/>
                <w:b/>
                <w:sz w:val="16"/>
                <w:szCs w:val="16"/>
              </w:rPr>
            </w:pPr>
            <w:bookmarkStart w:id="33" w:name="_Toc395266084"/>
            <w:r w:rsidRPr="007E40C5">
              <w:rPr>
                <w:rFonts w:ascii="Verdana" w:hAnsi="Verdana"/>
                <w:b/>
                <w:sz w:val="16"/>
                <w:szCs w:val="16"/>
              </w:rPr>
              <w:t>%</w:t>
            </w:r>
            <w:bookmarkEnd w:id="33"/>
          </w:p>
        </w:tc>
        <w:tc>
          <w:tcPr>
            <w:tcW w:w="850" w:type="dxa"/>
            <w:shd w:val="clear" w:color="auto" w:fill="FFF2CC" w:themeFill="accent4" w:themeFillTint="33"/>
          </w:tcPr>
          <w:p w14:paraId="6CE32B45" w14:textId="77777777" w:rsidR="00970B6B" w:rsidRPr="007E40C5" w:rsidRDefault="00970B6B" w:rsidP="009B2D23">
            <w:pPr>
              <w:ind w:right="-70"/>
              <w:jc w:val="both"/>
              <w:outlineLvl w:val="0"/>
              <w:rPr>
                <w:rFonts w:ascii="Verdana" w:hAnsi="Verdana"/>
                <w:b/>
                <w:sz w:val="16"/>
                <w:szCs w:val="16"/>
              </w:rPr>
            </w:pPr>
            <w:bookmarkStart w:id="34" w:name="_Toc395266085"/>
            <w:r w:rsidRPr="007E40C5">
              <w:rPr>
                <w:rFonts w:ascii="Verdana" w:hAnsi="Verdana"/>
                <w:b/>
                <w:sz w:val="16"/>
                <w:szCs w:val="16"/>
              </w:rPr>
              <w:t>Ilość</w:t>
            </w:r>
            <w:bookmarkEnd w:id="34"/>
          </w:p>
          <w:p w14:paraId="61FFE64F" w14:textId="3883E83D" w:rsidR="00970B6B" w:rsidRPr="007E40C5" w:rsidRDefault="00970B6B" w:rsidP="009B2D23">
            <w:pPr>
              <w:ind w:right="-70"/>
              <w:jc w:val="both"/>
              <w:outlineLvl w:val="0"/>
              <w:rPr>
                <w:rFonts w:ascii="Verdana" w:hAnsi="Verdana"/>
                <w:b/>
                <w:sz w:val="16"/>
                <w:szCs w:val="16"/>
              </w:rPr>
            </w:pPr>
            <w:bookmarkStart w:id="35" w:name="_Toc395266086"/>
            <w:r w:rsidRPr="007E40C5">
              <w:rPr>
                <w:rFonts w:ascii="Verdana" w:hAnsi="Verdana"/>
                <w:b/>
                <w:sz w:val="16"/>
                <w:szCs w:val="16"/>
              </w:rPr>
              <w:t>pkt</w:t>
            </w:r>
            <w:bookmarkEnd w:id="35"/>
          </w:p>
        </w:tc>
        <w:tc>
          <w:tcPr>
            <w:tcW w:w="4253" w:type="dxa"/>
            <w:shd w:val="clear" w:color="auto" w:fill="FFF2CC" w:themeFill="accent4" w:themeFillTint="33"/>
          </w:tcPr>
          <w:p w14:paraId="31334270" w14:textId="77777777" w:rsidR="00970B6B" w:rsidRPr="007E40C5" w:rsidRDefault="00970B6B" w:rsidP="009100FF">
            <w:pPr>
              <w:ind w:right="470"/>
              <w:jc w:val="both"/>
              <w:outlineLvl w:val="0"/>
              <w:rPr>
                <w:rFonts w:ascii="Verdana" w:hAnsi="Verdana"/>
                <w:b/>
                <w:sz w:val="16"/>
                <w:szCs w:val="16"/>
              </w:rPr>
            </w:pPr>
            <w:bookmarkStart w:id="36" w:name="_Toc395266087"/>
            <w:r w:rsidRPr="007E40C5">
              <w:rPr>
                <w:rFonts w:ascii="Verdana" w:hAnsi="Verdana"/>
                <w:b/>
                <w:sz w:val="16"/>
                <w:szCs w:val="16"/>
              </w:rPr>
              <w:t>Sposób oceny: wzory, uzyskane</w:t>
            </w:r>
            <w:bookmarkEnd w:id="36"/>
          </w:p>
          <w:p w14:paraId="16887F15" w14:textId="77777777" w:rsidR="00970B6B" w:rsidRPr="007E40C5" w:rsidRDefault="00970B6B" w:rsidP="009100FF">
            <w:pPr>
              <w:ind w:right="470"/>
              <w:jc w:val="both"/>
              <w:outlineLvl w:val="0"/>
              <w:rPr>
                <w:rFonts w:ascii="Verdana" w:hAnsi="Verdana"/>
                <w:b/>
                <w:sz w:val="16"/>
                <w:szCs w:val="16"/>
              </w:rPr>
            </w:pPr>
            <w:bookmarkStart w:id="37" w:name="_Toc395266088"/>
            <w:r w:rsidRPr="007E40C5">
              <w:rPr>
                <w:rFonts w:ascii="Verdana" w:hAnsi="Verdana"/>
                <w:b/>
                <w:sz w:val="16"/>
                <w:szCs w:val="16"/>
              </w:rPr>
              <w:t>informacje mające wpływ na ocenę</w:t>
            </w:r>
            <w:bookmarkEnd w:id="37"/>
          </w:p>
        </w:tc>
      </w:tr>
      <w:tr w:rsidR="00CC45EE" w:rsidRPr="00CC45EE" w14:paraId="6D6303C2" w14:textId="77777777" w:rsidTr="00DE5727">
        <w:trPr>
          <w:trHeight w:val="505"/>
        </w:trPr>
        <w:tc>
          <w:tcPr>
            <w:tcW w:w="312" w:type="dxa"/>
            <w:shd w:val="clear" w:color="auto" w:fill="FFF2CC" w:themeFill="accent4" w:themeFillTint="33"/>
          </w:tcPr>
          <w:p w14:paraId="04478ED8" w14:textId="7C4673EA" w:rsidR="00970B6B" w:rsidRPr="007E40C5" w:rsidRDefault="00970B6B" w:rsidP="009100FF">
            <w:pPr>
              <w:ind w:right="470"/>
              <w:jc w:val="both"/>
              <w:outlineLvl w:val="0"/>
              <w:rPr>
                <w:rFonts w:ascii="Verdana" w:hAnsi="Verdana"/>
                <w:sz w:val="16"/>
                <w:szCs w:val="16"/>
              </w:rPr>
            </w:pPr>
            <w:bookmarkStart w:id="38" w:name="_Toc395266089"/>
            <w:r w:rsidRPr="007E40C5">
              <w:rPr>
                <w:rFonts w:ascii="Verdana" w:hAnsi="Verdana"/>
                <w:sz w:val="16"/>
                <w:szCs w:val="16"/>
              </w:rPr>
              <w:t>1</w:t>
            </w:r>
            <w:bookmarkEnd w:id="38"/>
          </w:p>
        </w:tc>
        <w:tc>
          <w:tcPr>
            <w:tcW w:w="3119" w:type="dxa"/>
            <w:shd w:val="clear" w:color="auto" w:fill="FFF2CC" w:themeFill="accent4" w:themeFillTint="33"/>
          </w:tcPr>
          <w:p w14:paraId="483FA28D" w14:textId="77777777" w:rsidR="00970B6B" w:rsidRPr="000D0CB0" w:rsidRDefault="00970B6B" w:rsidP="009B2D23">
            <w:pPr>
              <w:ind w:right="72"/>
              <w:outlineLvl w:val="0"/>
              <w:rPr>
                <w:rFonts w:ascii="Verdana" w:hAnsi="Verdana"/>
                <w:b/>
                <w:color w:val="000000" w:themeColor="text1"/>
                <w:sz w:val="18"/>
              </w:rPr>
            </w:pPr>
            <w:bookmarkStart w:id="39" w:name="_Toc395266090"/>
            <w:r w:rsidRPr="000D0CB0">
              <w:rPr>
                <w:rFonts w:ascii="Verdana" w:hAnsi="Verdana"/>
                <w:b/>
                <w:color w:val="000000" w:themeColor="text1"/>
                <w:sz w:val="18"/>
              </w:rPr>
              <w:t xml:space="preserve">Cena realizacji </w:t>
            </w:r>
            <w:r w:rsidR="00132BEE" w:rsidRPr="000D0CB0">
              <w:rPr>
                <w:rFonts w:ascii="Verdana" w:hAnsi="Verdana"/>
                <w:b/>
                <w:color w:val="000000" w:themeColor="text1"/>
                <w:sz w:val="18"/>
              </w:rPr>
              <w:t xml:space="preserve">przedmiotu </w:t>
            </w:r>
            <w:r w:rsidRPr="000D0CB0">
              <w:rPr>
                <w:rFonts w:ascii="Verdana" w:hAnsi="Verdana"/>
                <w:b/>
                <w:color w:val="000000" w:themeColor="text1"/>
                <w:sz w:val="18"/>
              </w:rPr>
              <w:t>zamówienia</w:t>
            </w:r>
            <w:bookmarkEnd w:id="39"/>
          </w:p>
        </w:tc>
        <w:tc>
          <w:tcPr>
            <w:tcW w:w="709" w:type="dxa"/>
            <w:shd w:val="clear" w:color="auto" w:fill="FFF2CC" w:themeFill="accent4" w:themeFillTint="33"/>
            <w:vAlign w:val="center"/>
          </w:tcPr>
          <w:p w14:paraId="4C4BC9E6" w14:textId="77777777" w:rsidR="00970B6B" w:rsidRPr="000D0CB0" w:rsidRDefault="007813C0" w:rsidP="00DE5727">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850" w:type="dxa"/>
            <w:shd w:val="clear" w:color="auto" w:fill="FFF2CC" w:themeFill="accent4" w:themeFillTint="33"/>
            <w:vAlign w:val="center"/>
          </w:tcPr>
          <w:p w14:paraId="128D4BC2" w14:textId="77777777" w:rsidR="00970B6B" w:rsidRPr="000D0CB0" w:rsidRDefault="007813C0" w:rsidP="00DE5727">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4253" w:type="dxa"/>
            <w:shd w:val="clear" w:color="auto" w:fill="FFF2CC" w:themeFill="accent4" w:themeFillTint="33"/>
          </w:tcPr>
          <w:p w14:paraId="51A004BA" w14:textId="70DD3B0C" w:rsidR="00970B6B" w:rsidRPr="000D0CB0" w:rsidRDefault="009D3543" w:rsidP="009B2D23">
            <w:pPr>
              <w:ind w:right="213"/>
              <w:jc w:val="both"/>
              <w:outlineLvl w:val="0"/>
              <w:rPr>
                <w:rFonts w:ascii="Verdana" w:hAnsi="Verdana"/>
                <w:color w:val="000000" w:themeColor="text1"/>
                <w:sz w:val="16"/>
                <w:szCs w:val="16"/>
              </w:rPr>
            </w:pPr>
            <w:bookmarkStart w:id="40" w:name="_Toc395266093"/>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5F4716">
              <w:rPr>
                <w:rFonts w:ascii="Verdana" w:hAnsi="Verdana"/>
                <w:color w:val="000000" w:themeColor="text1"/>
                <w:sz w:val="16"/>
                <w:szCs w:val="16"/>
              </w:rPr>
              <w:t xml:space="preserve"> </w:t>
            </w:r>
            <w:r w:rsidR="00970B6B" w:rsidRPr="000D0CB0">
              <w:rPr>
                <w:rFonts w:ascii="Verdana" w:hAnsi="Verdana"/>
                <w:color w:val="000000" w:themeColor="text1"/>
                <w:sz w:val="16"/>
                <w:szCs w:val="16"/>
              </w:rPr>
              <w:t>Najniższa cena oferty</w:t>
            </w:r>
            <w:bookmarkEnd w:id="40"/>
          </w:p>
          <w:p w14:paraId="02E236B4" w14:textId="5F9F7000" w:rsidR="00970B6B" w:rsidRPr="000D0CB0" w:rsidRDefault="00B838C8" w:rsidP="00704B5F">
            <w:pPr>
              <w:ind w:right="-70"/>
              <w:jc w:val="both"/>
              <w:outlineLvl w:val="0"/>
              <w:rPr>
                <w:rFonts w:ascii="Verdana" w:hAnsi="Verdana"/>
                <w:color w:val="000000" w:themeColor="text1"/>
                <w:sz w:val="16"/>
                <w:szCs w:val="16"/>
              </w:rPr>
            </w:pPr>
            <w:bookmarkStart w:id="41" w:name="_Toc395266094"/>
            <w:r w:rsidRPr="000D0CB0">
              <w:rPr>
                <w:rFonts w:ascii="Verdana" w:hAnsi="Verdana"/>
                <w:color w:val="000000" w:themeColor="text1"/>
                <w:sz w:val="16"/>
                <w:szCs w:val="16"/>
              </w:rPr>
              <w:t>Ilość pkt</w:t>
            </w:r>
            <w:r w:rsidR="00970B6B" w:rsidRPr="000D0CB0">
              <w:rPr>
                <w:rFonts w:ascii="Verdana" w:hAnsi="Verdana"/>
                <w:color w:val="000000" w:themeColor="text1"/>
                <w:sz w:val="16"/>
                <w:szCs w:val="16"/>
              </w:rPr>
              <w:t xml:space="preserve">  = --------</w:t>
            </w:r>
            <w:r w:rsidRPr="000D0CB0">
              <w:rPr>
                <w:rFonts w:ascii="Verdana" w:hAnsi="Verdana"/>
                <w:color w:val="000000" w:themeColor="text1"/>
                <w:sz w:val="16"/>
                <w:szCs w:val="16"/>
              </w:rPr>
              <w:t>--------</w:t>
            </w:r>
            <w:r w:rsidR="00970B6B" w:rsidRPr="000D0CB0">
              <w:rPr>
                <w:rFonts w:ascii="Verdana" w:hAnsi="Verdana"/>
                <w:color w:val="000000" w:themeColor="text1"/>
                <w:sz w:val="16"/>
                <w:szCs w:val="16"/>
              </w:rPr>
              <w:t>------</w:t>
            </w:r>
            <w:r w:rsidR="00704B5F" w:rsidRPr="000D0CB0">
              <w:rPr>
                <w:rFonts w:ascii="Verdana" w:hAnsi="Verdana"/>
                <w:color w:val="000000" w:themeColor="text1"/>
                <w:sz w:val="16"/>
                <w:szCs w:val="16"/>
              </w:rPr>
              <w:t>---</w:t>
            </w:r>
            <w:r w:rsidR="00970B6B" w:rsidRPr="000D0CB0">
              <w:rPr>
                <w:rFonts w:ascii="Verdana" w:hAnsi="Verdana"/>
                <w:color w:val="000000" w:themeColor="text1"/>
                <w:sz w:val="16"/>
                <w:szCs w:val="16"/>
              </w:rPr>
              <w:t xml:space="preserve">-----------  </w:t>
            </w:r>
            <w:r w:rsidR="00970B6B" w:rsidRPr="000D0CB0">
              <w:rPr>
                <w:rFonts w:ascii="Verdana" w:hAnsi="Verdana"/>
                <w:b/>
                <w:color w:val="000000" w:themeColor="text1"/>
                <w:sz w:val="16"/>
                <w:szCs w:val="16"/>
              </w:rPr>
              <w:t xml:space="preserve">x </w:t>
            </w:r>
            <w:bookmarkEnd w:id="41"/>
            <w:r w:rsidR="007813C0" w:rsidRPr="000D0CB0">
              <w:rPr>
                <w:rFonts w:ascii="Verdana" w:hAnsi="Verdana"/>
                <w:b/>
                <w:color w:val="000000" w:themeColor="text1"/>
                <w:sz w:val="16"/>
                <w:szCs w:val="16"/>
              </w:rPr>
              <w:t>60</w:t>
            </w:r>
          </w:p>
          <w:p w14:paraId="3B5956C8" w14:textId="5496739B" w:rsidR="007E40C5" w:rsidRPr="000D0CB0" w:rsidRDefault="009D3543" w:rsidP="009B2D23">
            <w:pPr>
              <w:ind w:right="213"/>
              <w:jc w:val="both"/>
              <w:outlineLvl w:val="0"/>
              <w:rPr>
                <w:rFonts w:ascii="Verdana" w:hAnsi="Verdana"/>
                <w:color w:val="000000" w:themeColor="text1"/>
                <w:sz w:val="16"/>
                <w:szCs w:val="16"/>
              </w:rPr>
            </w:pPr>
            <w:bookmarkStart w:id="42" w:name="_Toc395266095"/>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Cena oferty badanej</w:t>
            </w:r>
            <w:bookmarkEnd w:id="42"/>
          </w:p>
        </w:tc>
      </w:tr>
      <w:tr w:rsidR="00E6243A" w:rsidRPr="00CC45EE" w14:paraId="15FC51F3" w14:textId="77777777" w:rsidTr="00DE5727">
        <w:trPr>
          <w:trHeight w:val="384"/>
        </w:trPr>
        <w:tc>
          <w:tcPr>
            <w:tcW w:w="312" w:type="dxa"/>
            <w:shd w:val="clear" w:color="auto" w:fill="FFF2CC" w:themeFill="accent4" w:themeFillTint="33"/>
          </w:tcPr>
          <w:p w14:paraId="2F7AB279" w14:textId="5C38B0EF" w:rsidR="00E6243A" w:rsidRPr="00216612" w:rsidRDefault="000F4E9B" w:rsidP="00E6243A">
            <w:pPr>
              <w:ind w:right="470"/>
              <w:jc w:val="both"/>
              <w:outlineLvl w:val="0"/>
              <w:rPr>
                <w:rFonts w:ascii="Verdana" w:hAnsi="Verdana"/>
                <w:color w:val="000000" w:themeColor="text1"/>
                <w:sz w:val="16"/>
                <w:szCs w:val="16"/>
              </w:rPr>
            </w:pPr>
            <w:r w:rsidRPr="00216612">
              <w:rPr>
                <w:rFonts w:ascii="Verdana" w:hAnsi="Verdana"/>
                <w:color w:val="000000" w:themeColor="text1"/>
                <w:sz w:val="16"/>
                <w:szCs w:val="16"/>
              </w:rPr>
              <w:t>2</w:t>
            </w:r>
          </w:p>
        </w:tc>
        <w:tc>
          <w:tcPr>
            <w:tcW w:w="3119" w:type="dxa"/>
            <w:shd w:val="clear" w:color="auto" w:fill="FFF2CC" w:themeFill="accent4" w:themeFillTint="33"/>
          </w:tcPr>
          <w:p w14:paraId="7DF0BFEF" w14:textId="4C004669" w:rsidR="00B021DE" w:rsidRPr="004A5993" w:rsidRDefault="00B021DE" w:rsidP="00B021DE">
            <w:pPr>
              <w:ind w:right="72"/>
              <w:outlineLvl w:val="0"/>
              <w:rPr>
                <w:rFonts w:ascii="Verdana" w:hAnsi="Verdana"/>
                <w:b/>
                <w:sz w:val="18"/>
              </w:rPr>
            </w:pPr>
            <w:r w:rsidRPr="004A5993">
              <w:rPr>
                <w:rFonts w:ascii="Verdana" w:hAnsi="Verdana"/>
                <w:b/>
                <w:sz w:val="18"/>
              </w:rPr>
              <w:t xml:space="preserve">Termin </w:t>
            </w:r>
            <w:r w:rsidR="00D13184">
              <w:rPr>
                <w:rFonts w:ascii="Verdana" w:hAnsi="Verdana"/>
                <w:b/>
                <w:sz w:val="18"/>
              </w:rPr>
              <w:t xml:space="preserve">dostarczenia do akceptacji Zamawiającego </w:t>
            </w:r>
            <w:r w:rsidR="00D13184" w:rsidRPr="00D13184">
              <w:rPr>
                <w:rFonts w:ascii="Verdana" w:hAnsi="Verdana"/>
                <w:b/>
                <w:sz w:val="14"/>
                <w:szCs w:val="14"/>
              </w:rPr>
              <w:t>projektu budowlanego wraz z niezbędnymi opiniami, uzgodnieniami lub innymi dokumentami</w:t>
            </w:r>
            <w:r w:rsidR="00D13184">
              <w:rPr>
                <w:rFonts w:ascii="Verdana" w:hAnsi="Verdana"/>
                <w:b/>
                <w:sz w:val="18"/>
              </w:rPr>
              <w:t xml:space="preserve"> </w:t>
            </w:r>
          </w:p>
          <w:p w14:paraId="37F5C5B9" w14:textId="7C214209" w:rsidR="000D0CB0" w:rsidRPr="00216612" w:rsidRDefault="00B021DE" w:rsidP="00D13184">
            <w:pPr>
              <w:ind w:right="72"/>
              <w:outlineLvl w:val="0"/>
              <w:rPr>
                <w:rFonts w:ascii="Verdana" w:hAnsi="Verdana"/>
                <w:color w:val="000000" w:themeColor="text1"/>
                <w:sz w:val="16"/>
                <w:szCs w:val="16"/>
              </w:rPr>
            </w:pPr>
            <w:r w:rsidRPr="00D13184">
              <w:rPr>
                <w:rFonts w:ascii="Verdana" w:hAnsi="Verdana"/>
                <w:sz w:val="16"/>
                <w:szCs w:val="16"/>
              </w:rPr>
              <w:t>(</w:t>
            </w:r>
            <w:r w:rsidR="00D13184">
              <w:rPr>
                <w:rFonts w:ascii="Verdana" w:hAnsi="Verdana"/>
                <w:sz w:val="16"/>
                <w:szCs w:val="16"/>
              </w:rPr>
              <w:t>max do</w:t>
            </w:r>
            <w:r w:rsidRPr="00D13184">
              <w:rPr>
                <w:rFonts w:ascii="Verdana" w:hAnsi="Verdana"/>
                <w:sz w:val="16"/>
                <w:szCs w:val="16"/>
              </w:rPr>
              <w:t xml:space="preserve"> </w:t>
            </w:r>
            <w:r w:rsidR="00D13184" w:rsidRPr="00D13184">
              <w:rPr>
                <w:rFonts w:ascii="Verdana" w:hAnsi="Verdana"/>
                <w:sz w:val="16"/>
                <w:szCs w:val="16"/>
              </w:rPr>
              <w:t>6 tygodni od daty podpisania umowy)</w:t>
            </w:r>
          </w:p>
        </w:tc>
        <w:tc>
          <w:tcPr>
            <w:tcW w:w="709" w:type="dxa"/>
            <w:shd w:val="clear" w:color="auto" w:fill="FFF2CC" w:themeFill="accent4" w:themeFillTint="33"/>
            <w:vAlign w:val="center"/>
          </w:tcPr>
          <w:p w14:paraId="6AAF265E" w14:textId="7BC93265" w:rsidR="00E6243A" w:rsidRPr="00563547" w:rsidRDefault="00B021DE" w:rsidP="00DE5727">
            <w:pPr>
              <w:jc w:val="center"/>
              <w:outlineLvl w:val="0"/>
              <w:rPr>
                <w:rFonts w:ascii="Verdana" w:hAnsi="Verdana"/>
                <w:b/>
                <w:sz w:val="18"/>
              </w:rPr>
            </w:pPr>
            <w:r w:rsidRPr="00563547">
              <w:rPr>
                <w:rFonts w:ascii="Verdana" w:hAnsi="Verdana"/>
                <w:b/>
                <w:sz w:val="18"/>
              </w:rPr>
              <w:t>2</w:t>
            </w:r>
            <w:r w:rsidR="00E6243A" w:rsidRPr="00563547">
              <w:rPr>
                <w:rFonts w:ascii="Verdana" w:hAnsi="Verdana"/>
                <w:b/>
                <w:sz w:val="18"/>
              </w:rPr>
              <w:t>0</w:t>
            </w:r>
          </w:p>
        </w:tc>
        <w:tc>
          <w:tcPr>
            <w:tcW w:w="850" w:type="dxa"/>
            <w:shd w:val="clear" w:color="auto" w:fill="FFF2CC" w:themeFill="accent4" w:themeFillTint="33"/>
            <w:vAlign w:val="center"/>
          </w:tcPr>
          <w:p w14:paraId="5C5FCE05" w14:textId="296FC949" w:rsidR="00E6243A" w:rsidRPr="00563547" w:rsidRDefault="00B021DE" w:rsidP="00DE5727">
            <w:pPr>
              <w:jc w:val="center"/>
              <w:outlineLvl w:val="0"/>
              <w:rPr>
                <w:rFonts w:ascii="Verdana" w:hAnsi="Verdana"/>
                <w:b/>
                <w:sz w:val="18"/>
              </w:rPr>
            </w:pPr>
            <w:r w:rsidRPr="00563547">
              <w:rPr>
                <w:rFonts w:ascii="Verdana" w:hAnsi="Verdana"/>
                <w:b/>
                <w:sz w:val="18"/>
              </w:rPr>
              <w:t>2</w:t>
            </w:r>
            <w:r w:rsidR="005C6AD9" w:rsidRPr="00563547">
              <w:rPr>
                <w:rFonts w:ascii="Verdana" w:hAnsi="Verdana"/>
                <w:b/>
                <w:sz w:val="18"/>
              </w:rPr>
              <w:t>0</w:t>
            </w:r>
          </w:p>
        </w:tc>
        <w:tc>
          <w:tcPr>
            <w:tcW w:w="4253" w:type="dxa"/>
            <w:shd w:val="clear" w:color="auto" w:fill="FFF2CC" w:themeFill="accent4" w:themeFillTint="33"/>
          </w:tcPr>
          <w:p w14:paraId="6B2DCB6C" w14:textId="10C1A53B" w:rsidR="000D0CB0" w:rsidRDefault="001C745A" w:rsidP="00B021DE">
            <w:pPr>
              <w:ind w:right="470"/>
              <w:jc w:val="both"/>
              <w:outlineLvl w:val="0"/>
              <w:rPr>
                <w:rFonts w:ascii="Verdana" w:hAnsi="Verdana"/>
                <w:sz w:val="16"/>
                <w:szCs w:val="16"/>
              </w:rPr>
            </w:pPr>
            <w:r w:rsidRPr="00563547">
              <w:rPr>
                <w:rFonts w:ascii="Verdana" w:hAnsi="Verdana"/>
                <w:sz w:val="16"/>
                <w:szCs w:val="16"/>
              </w:rPr>
              <w:t xml:space="preserve">               </w:t>
            </w:r>
          </w:p>
          <w:p w14:paraId="5BE0A7E9" w14:textId="77777777" w:rsidR="00312762" w:rsidRPr="00563547" w:rsidRDefault="00312762" w:rsidP="00B021DE">
            <w:pPr>
              <w:ind w:right="470"/>
              <w:jc w:val="both"/>
              <w:outlineLvl w:val="0"/>
              <w:rPr>
                <w:rFonts w:ascii="Verdana" w:hAnsi="Verdana"/>
                <w:sz w:val="16"/>
                <w:szCs w:val="16"/>
              </w:rPr>
            </w:pPr>
          </w:p>
          <w:p w14:paraId="497C3B01" w14:textId="2686487C" w:rsidR="00B021DE" w:rsidRPr="00563547" w:rsidRDefault="00CC055D" w:rsidP="00B021DE">
            <w:pPr>
              <w:ind w:right="45"/>
              <w:jc w:val="both"/>
              <w:outlineLvl w:val="0"/>
              <w:rPr>
                <w:rFonts w:ascii="Verdana" w:hAnsi="Verdana"/>
                <w:sz w:val="16"/>
                <w:szCs w:val="16"/>
              </w:rPr>
            </w:pPr>
            <w:r w:rsidRPr="00563547">
              <w:rPr>
                <w:rFonts w:ascii="Verdana" w:hAnsi="Verdana"/>
                <w:sz w:val="16"/>
                <w:szCs w:val="16"/>
              </w:rPr>
              <w:t xml:space="preserve">  </w:t>
            </w:r>
            <w:r w:rsidR="00D13184" w:rsidRPr="00563547">
              <w:rPr>
                <w:rFonts w:ascii="Verdana" w:hAnsi="Verdana"/>
                <w:sz w:val="16"/>
                <w:szCs w:val="16"/>
              </w:rPr>
              <w:t xml:space="preserve"> </w:t>
            </w:r>
            <w:r w:rsidR="00563547" w:rsidRPr="00563547">
              <w:rPr>
                <w:rFonts w:ascii="Verdana" w:hAnsi="Verdana"/>
                <w:sz w:val="16"/>
                <w:szCs w:val="16"/>
              </w:rPr>
              <w:t xml:space="preserve">                     </w:t>
            </w:r>
            <w:r w:rsidR="00B021DE" w:rsidRPr="00563547">
              <w:rPr>
                <w:rFonts w:ascii="Verdana" w:hAnsi="Verdana"/>
                <w:sz w:val="16"/>
                <w:szCs w:val="16"/>
              </w:rPr>
              <w:t>Najkrótszy termin oferty</w:t>
            </w:r>
          </w:p>
          <w:p w14:paraId="3DF07233" w14:textId="77777777" w:rsidR="00B021DE" w:rsidRPr="00563547" w:rsidRDefault="00B021DE" w:rsidP="00B021DE">
            <w:pPr>
              <w:ind w:right="45"/>
              <w:jc w:val="both"/>
              <w:outlineLvl w:val="0"/>
              <w:rPr>
                <w:rFonts w:ascii="Verdana" w:hAnsi="Verdana"/>
                <w:sz w:val="16"/>
                <w:szCs w:val="16"/>
              </w:rPr>
            </w:pPr>
            <w:r w:rsidRPr="00563547">
              <w:rPr>
                <w:rFonts w:ascii="Verdana" w:hAnsi="Verdana"/>
                <w:sz w:val="16"/>
                <w:szCs w:val="16"/>
              </w:rPr>
              <w:t xml:space="preserve">Ilość pkt  = ------------------------------------ </w:t>
            </w:r>
            <w:r w:rsidRPr="00563547">
              <w:rPr>
                <w:rFonts w:ascii="Verdana" w:hAnsi="Verdana"/>
                <w:b/>
                <w:sz w:val="16"/>
                <w:szCs w:val="16"/>
              </w:rPr>
              <w:t>x 20</w:t>
            </w:r>
          </w:p>
          <w:p w14:paraId="4C59EA64" w14:textId="77777777" w:rsidR="00B021DE" w:rsidRPr="00563547" w:rsidRDefault="00B021DE" w:rsidP="00B021DE">
            <w:pPr>
              <w:ind w:right="213"/>
              <w:jc w:val="both"/>
              <w:outlineLvl w:val="0"/>
              <w:rPr>
                <w:rFonts w:ascii="Verdana" w:hAnsi="Verdana"/>
                <w:sz w:val="16"/>
                <w:szCs w:val="16"/>
              </w:rPr>
            </w:pPr>
            <w:r w:rsidRPr="00563547">
              <w:rPr>
                <w:rFonts w:ascii="Verdana" w:hAnsi="Verdana"/>
                <w:sz w:val="16"/>
                <w:szCs w:val="16"/>
              </w:rPr>
              <w:t xml:space="preserve">                         Termin oferty badanej   </w:t>
            </w:r>
          </w:p>
          <w:p w14:paraId="4106B36C" w14:textId="5DAAE1B2" w:rsidR="00CC055D" w:rsidRPr="00563547" w:rsidRDefault="00CC055D" w:rsidP="00CC055D">
            <w:pPr>
              <w:ind w:right="213"/>
              <w:jc w:val="both"/>
              <w:outlineLvl w:val="0"/>
              <w:rPr>
                <w:rFonts w:ascii="Verdana" w:hAnsi="Verdana"/>
                <w:sz w:val="16"/>
                <w:szCs w:val="16"/>
              </w:rPr>
            </w:pPr>
          </w:p>
          <w:p w14:paraId="10833E5E" w14:textId="1564FAA4" w:rsidR="00B838C8" w:rsidRPr="00563547" w:rsidRDefault="00B838C8" w:rsidP="005C6AD9">
            <w:pPr>
              <w:ind w:right="470"/>
              <w:jc w:val="both"/>
              <w:outlineLvl w:val="0"/>
              <w:rPr>
                <w:rFonts w:ascii="Verdana" w:hAnsi="Verdana"/>
                <w:sz w:val="16"/>
                <w:szCs w:val="16"/>
              </w:rPr>
            </w:pPr>
            <w:r w:rsidRPr="00563547">
              <w:rPr>
                <w:rFonts w:ascii="Verdana" w:hAnsi="Verdana"/>
                <w:sz w:val="16"/>
                <w:szCs w:val="16"/>
              </w:rPr>
              <w:t xml:space="preserve">          </w:t>
            </w:r>
            <w:r w:rsidR="007E40C5" w:rsidRPr="00563547">
              <w:rPr>
                <w:rFonts w:ascii="Verdana" w:hAnsi="Verdana"/>
                <w:sz w:val="16"/>
                <w:szCs w:val="16"/>
              </w:rPr>
              <w:t xml:space="preserve">  </w:t>
            </w:r>
          </w:p>
        </w:tc>
      </w:tr>
      <w:tr w:rsidR="00B021DE" w:rsidRPr="00CC45EE" w14:paraId="17CC13A9" w14:textId="77777777" w:rsidTr="00DE5727">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E09ACB" w14:textId="4A6D9BCE" w:rsidR="00B021DE" w:rsidRPr="00563547" w:rsidRDefault="00B021DE" w:rsidP="00B021DE">
            <w:pPr>
              <w:ind w:right="470"/>
              <w:jc w:val="both"/>
              <w:outlineLvl w:val="0"/>
              <w:rPr>
                <w:rFonts w:ascii="Verdana" w:hAnsi="Verdana"/>
                <w:sz w:val="16"/>
                <w:szCs w:val="16"/>
              </w:rPr>
            </w:pPr>
            <w:r w:rsidRPr="00563547">
              <w:rPr>
                <w:rFonts w:ascii="Verdana" w:hAnsi="Verdana"/>
                <w:sz w:val="16"/>
                <w:szCs w:val="16"/>
              </w:rPr>
              <w:t>3</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1D41" w14:textId="3EA99A4D" w:rsidR="00B021DE" w:rsidRPr="005A77F5" w:rsidRDefault="00B021DE" w:rsidP="00B021DE">
            <w:pPr>
              <w:ind w:right="72"/>
              <w:outlineLvl w:val="0"/>
              <w:rPr>
                <w:rFonts w:ascii="Verdana" w:hAnsi="Verdana"/>
                <w:b/>
                <w:color w:val="000000" w:themeColor="text1"/>
                <w:sz w:val="18"/>
              </w:rPr>
            </w:pPr>
            <w:r w:rsidRPr="005A77F5">
              <w:rPr>
                <w:rFonts w:ascii="Verdana" w:hAnsi="Verdana"/>
                <w:b/>
                <w:color w:val="000000" w:themeColor="text1"/>
                <w:sz w:val="18"/>
              </w:rPr>
              <w:t xml:space="preserve">Termin </w:t>
            </w:r>
            <w:r w:rsidR="00AD5E52" w:rsidRPr="005A77F5">
              <w:rPr>
                <w:rFonts w:ascii="Verdana" w:hAnsi="Verdana"/>
                <w:b/>
                <w:color w:val="000000" w:themeColor="text1"/>
                <w:sz w:val="18"/>
              </w:rPr>
              <w:t xml:space="preserve">wykonania </w:t>
            </w:r>
            <w:r w:rsidR="005A77F5" w:rsidRPr="005A77F5">
              <w:rPr>
                <w:rFonts w:ascii="Verdana" w:hAnsi="Verdana"/>
                <w:b/>
                <w:color w:val="000000" w:themeColor="text1"/>
                <w:sz w:val="18"/>
                <w:szCs w:val="18"/>
              </w:rPr>
              <w:t>robót budowlanych obejmujących przedmiot zamówienia</w:t>
            </w:r>
          </w:p>
          <w:p w14:paraId="429F041C" w14:textId="13926521" w:rsidR="00B021DE" w:rsidRPr="00563547" w:rsidRDefault="00B021DE" w:rsidP="00563547">
            <w:pPr>
              <w:ind w:right="470"/>
              <w:rPr>
                <w:rFonts w:ascii="Verdana" w:hAnsi="Verdana"/>
                <w:b/>
                <w:bCs/>
                <w:sz w:val="18"/>
                <w:szCs w:val="18"/>
              </w:rPr>
            </w:pPr>
            <w:r w:rsidRPr="00563547">
              <w:rPr>
                <w:rFonts w:ascii="Verdana" w:hAnsi="Verdana"/>
                <w:sz w:val="16"/>
                <w:szCs w:val="16"/>
              </w:rPr>
              <w:t>(</w:t>
            </w:r>
            <w:r w:rsidR="00563547" w:rsidRPr="00563547">
              <w:rPr>
                <w:rFonts w:ascii="Verdana" w:hAnsi="Verdana"/>
                <w:sz w:val="16"/>
                <w:szCs w:val="16"/>
              </w:rPr>
              <w:t xml:space="preserve">max </w:t>
            </w:r>
            <w:r w:rsidR="00312762">
              <w:rPr>
                <w:rFonts w:ascii="Verdana" w:hAnsi="Verdana"/>
                <w:sz w:val="16"/>
                <w:szCs w:val="16"/>
              </w:rPr>
              <w:t xml:space="preserve">do </w:t>
            </w:r>
            <w:r w:rsidR="00563547" w:rsidRPr="00563547">
              <w:rPr>
                <w:rFonts w:ascii="Verdana" w:hAnsi="Verdana"/>
                <w:sz w:val="16"/>
                <w:szCs w:val="16"/>
              </w:rPr>
              <w:t>8 tygodni od daty wydania pozwolenia na budowę</w:t>
            </w:r>
            <w:r w:rsidRPr="00563547">
              <w:rPr>
                <w:rFonts w:ascii="Verdana" w:hAnsi="Verdana"/>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6D8002" w14:textId="7C289590" w:rsidR="00B021DE" w:rsidRPr="00563547" w:rsidRDefault="00B021DE" w:rsidP="00DE5727">
            <w:pPr>
              <w:jc w:val="center"/>
              <w:rPr>
                <w:rFonts w:ascii="Verdana" w:hAnsi="Verdana"/>
                <w:b/>
                <w:sz w:val="18"/>
                <w:szCs w:val="18"/>
              </w:rPr>
            </w:pPr>
            <w:r w:rsidRPr="00563547">
              <w:rPr>
                <w:rFonts w:ascii="Verdana" w:hAnsi="Verdana"/>
                <w:b/>
                <w:sz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D4C4C3" w14:textId="3BFEB690" w:rsidR="00B021DE" w:rsidRPr="00563547" w:rsidRDefault="00B021DE" w:rsidP="00DE5727">
            <w:pPr>
              <w:jc w:val="center"/>
              <w:rPr>
                <w:rFonts w:ascii="Verdana" w:hAnsi="Verdana"/>
                <w:b/>
                <w:sz w:val="18"/>
                <w:szCs w:val="18"/>
              </w:rPr>
            </w:pPr>
            <w:r w:rsidRPr="00563547">
              <w:rPr>
                <w:rFonts w:ascii="Verdana" w:hAnsi="Verdana"/>
                <w:b/>
                <w:sz w:val="18"/>
              </w:rPr>
              <w:t>20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2C2FDC" w14:textId="5E4A1A52" w:rsidR="00B021DE" w:rsidRPr="00563547" w:rsidRDefault="00B021DE" w:rsidP="00312762">
            <w:pPr>
              <w:ind w:right="470"/>
              <w:jc w:val="both"/>
              <w:outlineLvl w:val="0"/>
              <w:rPr>
                <w:rFonts w:ascii="Verdana" w:hAnsi="Verdana"/>
                <w:sz w:val="16"/>
                <w:szCs w:val="16"/>
              </w:rPr>
            </w:pPr>
            <w:r w:rsidRPr="00563547">
              <w:rPr>
                <w:rFonts w:ascii="Verdana" w:hAnsi="Verdana"/>
                <w:sz w:val="16"/>
                <w:szCs w:val="16"/>
              </w:rPr>
              <w:t xml:space="preserve">               </w:t>
            </w:r>
            <w:r w:rsidR="00563547" w:rsidRPr="00563547">
              <w:rPr>
                <w:rFonts w:ascii="Verdana" w:hAnsi="Verdana"/>
                <w:sz w:val="16"/>
                <w:szCs w:val="16"/>
              </w:rPr>
              <w:t xml:space="preserve">        </w:t>
            </w:r>
            <w:r w:rsidRPr="00563547">
              <w:rPr>
                <w:rFonts w:ascii="Verdana" w:hAnsi="Verdana"/>
                <w:sz w:val="16"/>
                <w:szCs w:val="16"/>
              </w:rPr>
              <w:t>Najkrótszy termin oferty</w:t>
            </w:r>
          </w:p>
          <w:p w14:paraId="6834B3E8" w14:textId="77777777" w:rsidR="00B021DE" w:rsidRPr="00563547" w:rsidRDefault="00B021DE" w:rsidP="00B021DE">
            <w:pPr>
              <w:ind w:right="45"/>
              <w:jc w:val="both"/>
              <w:outlineLvl w:val="0"/>
              <w:rPr>
                <w:rFonts w:ascii="Verdana" w:hAnsi="Verdana"/>
                <w:sz w:val="16"/>
                <w:szCs w:val="16"/>
              </w:rPr>
            </w:pPr>
            <w:r w:rsidRPr="00563547">
              <w:rPr>
                <w:rFonts w:ascii="Verdana" w:hAnsi="Verdana"/>
                <w:sz w:val="16"/>
                <w:szCs w:val="16"/>
              </w:rPr>
              <w:t xml:space="preserve">Ilość pkt  = ------------------------------------ </w:t>
            </w:r>
            <w:r w:rsidRPr="00563547">
              <w:rPr>
                <w:rFonts w:ascii="Verdana" w:hAnsi="Verdana"/>
                <w:b/>
                <w:sz w:val="16"/>
                <w:szCs w:val="16"/>
              </w:rPr>
              <w:t>x 20</w:t>
            </w:r>
          </w:p>
          <w:p w14:paraId="058D463C" w14:textId="0703996C" w:rsidR="00B021DE" w:rsidRPr="00563547" w:rsidRDefault="00B021DE" w:rsidP="002976D8">
            <w:pPr>
              <w:ind w:right="213"/>
              <w:jc w:val="both"/>
              <w:outlineLvl w:val="0"/>
              <w:rPr>
                <w:rFonts w:ascii="Verdana" w:hAnsi="Verdana"/>
                <w:sz w:val="18"/>
                <w:szCs w:val="18"/>
              </w:rPr>
            </w:pPr>
            <w:r w:rsidRPr="00563547">
              <w:rPr>
                <w:rFonts w:ascii="Verdana" w:hAnsi="Verdana"/>
                <w:sz w:val="16"/>
                <w:szCs w:val="16"/>
              </w:rPr>
              <w:t xml:space="preserve">                         Termin oferty badanej             </w:t>
            </w:r>
          </w:p>
        </w:tc>
      </w:tr>
      <w:tr w:rsidR="00B021DE" w:rsidRPr="00CC45EE" w14:paraId="31FC836D" w14:textId="77777777" w:rsidTr="005C011C">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B3C77D" w14:textId="124DE954" w:rsidR="00B021DE" w:rsidRDefault="00B021DE" w:rsidP="00B021DE">
            <w:pPr>
              <w:ind w:right="470"/>
              <w:jc w:val="both"/>
              <w:outlineLvl w:val="0"/>
              <w:rPr>
                <w:rFonts w:ascii="Verdana" w:hAnsi="Verdana"/>
                <w:color w:val="000000" w:themeColor="text1"/>
                <w:sz w:val="16"/>
                <w:szCs w:val="16"/>
              </w:rPr>
            </w:pPr>
            <w:r>
              <w:rPr>
                <w:rFonts w:ascii="Verdana" w:hAnsi="Verdana"/>
                <w:color w:val="000000" w:themeColor="text1"/>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F8CC3F" w14:textId="481F60BC" w:rsidR="00B021DE" w:rsidRPr="001C745A" w:rsidRDefault="00B021DE" w:rsidP="00B021DE">
            <w:pPr>
              <w:ind w:right="470"/>
              <w:rPr>
                <w:rFonts w:ascii="Verdana" w:hAnsi="Verdana"/>
                <w:color w:val="000000" w:themeColor="text1"/>
                <w:sz w:val="18"/>
              </w:rPr>
            </w:pPr>
            <w:r w:rsidRPr="001C745A">
              <w:rPr>
                <w:rFonts w:ascii="Verdana" w:hAnsi="Verdana"/>
                <w:color w:val="000000" w:themeColor="text1"/>
                <w:sz w:val="18"/>
              </w:rPr>
              <w:t>Razem</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C04B74" w14:textId="76CEE8C1" w:rsidR="00B021DE" w:rsidRPr="001C745A" w:rsidRDefault="00B021DE" w:rsidP="00B021DE">
            <w:pPr>
              <w:jc w:val="center"/>
              <w:rPr>
                <w:rFonts w:ascii="Verdana" w:hAnsi="Verdana"/>
                <w:b/>
                <w:color w:val="000000" w:themeColor="text1"/>
                <w:sz w:val="18"/>
              </w:rPr>
            </w:pPr>
            <w:r w:rsidRPr="001C745A">
              <w:rPr>
                <w:rFonts w:ascii="Verdana" w:hAnsi="Verdana"/>
                <w:b/>
                <w:color w:val="000000" w:themeColor="text1"/>
                <w:sz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1B6E52" w14:textId="7AC439DB" w:rsidR="00B021DE" w:rsidRPr="001C745A" w:rsidRDefault="00B021DE" w:rsidP="00B021DE">
            <w:pPr>
              <w:jc w:val="center"/>
              <w:rPr>
                <w:rFonts w:ascii="Verdana" w:hAnsi="Verdana"/>
                <w:b/>
                <w:color w:val="000000" w:themeColor="text1"/>
                <w:sz w:val="18"/>
              </w:rPr>
            </w:pPr>
            <w:r w:rsidRPr="001C745A">
              <w:rPr>
                <w:rFonts w:ascii="Verdana" w:hAnsi="Verdana"/>
                <w:b/>
                <w:color w:val="000000" w:themeColor="text1"/>
                <w:sz w:val="18"/>
              </w:rPr>
              <w:t>100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63F6B6" w14:textId="19735585" w:rsidR="00B021DE" w:rsidRPr="001C745A" w:rsidRDefault="00B021DE" w:rsidP="00D13184">
            <w:pPr>
              <w:pStyle w:val="Nagwek"/>
              <w:tabs>
                <w:tab w:val="clear" w:pos="4536"/>
                <w:tab w:val="clear" w:pos="9072"/>
              </w:tabs>
              <w:ind w:right="213"/>
              <w:rPr>
                <w:rFonts w:ascii="Verdana" w:hAnsi="Verdana"/>
                <w:color w:val="000000" w:themeColor="text1"/>
                <w:sz w:val="18"/>
              </w:rPr>
            </w:pPr>
            <w:r w:rsidRPr="001C745A">
              <w:rPr>
                <w:rFonts w:ascii="Verdana" w:hAnsi="Verdana"/>
                <w:color w:val="000000" w:themeColor="text1"/>
                <w:sz w:val="18"/>
              </w:rPr>
              <w:t>Iloś</w:t>
            </w:r>
            <w:r>
              <w:rPr>
                <w:rFonts w:ascii="Verdana" w:hAnsi="Verdana"/>
                <w:color w:val="000000" w:themeColor="text1"/>
                <w:sz w:val="18"/>
              </w:rPr>
              <w:t>ć pkt = Suma pkt za kryteria 1</w:t>
            </w:r>
            <w:r w:rsidR="00D13184">
              <w:rPr>
                <w:rFonts w:ascii="Verdana" w:hAnsi="Verdana"/>
                <w:color w:val="000000" w:themeColor="text1"/>
                <w:sz w:val="18"/>
              </w:rPr>
              <w:t>,</w:t>
            </w:r>
            <w:r w:rsidRPr="001C745A">
              <w:rPr>
                <w:rFonts w:ascii="Verdana" w:hAnsi="Verdana"/>
                <w:color w:val="000000" w:themeColor="text1"/>
                <w:sz w:val="18"/>
              </w:rPr>
              <w:t xml:space="preserve"> </w:t>
            </w:r>
            <w:r>
              <w:rPr>
                <w:rFonts w:ascii="Verdana" w:hAnsi="Verdana"/>
                <w:color w:val="000000" w:themeColor="text1"/>
                <w:sz w:val="18"/>
              </w:rPr>
              <w:t>2</w:t>
            </w:r>
            <w:r w:rsidRPr="001C745A">
              <w:rPr>
                <w:rFonts w:ascii="Verdana" w:hAnsi="Verdana"/>
                <w:color w:val="000000" w:themeColor="text1"/>
                <w:sz w:val="18"/>
              </w:rPr>
              <w:t xml:space="preserve"> </w:t>
            </w:r>
            <w:r w:rsidR="00D13184">
              <w:rPr>
                <w:rFonts w:ascii="Verdana" w:hAnsi="Verdana"/>
                <w:color w:val="000000" w:themeColor="text1"/>
                <w:sz w:val="18"/>
              </w:rPr>
              <w:t>i 3</w:t>
            </w:r>
            <w:r w:rsidRPr="001C745A">
              <w:rPr>
                <w:rFonts w:ascii="Verdana" w:hAnsi="Verdana"/>
                <w:color w:val="000000" w:themeColor="text1"/>
                <w:sz w:val="18"/>
              </w:rPr>
              <w:t xml:space="preserve"> </w:t>
            </w:r>
          </w:p>
        </w:tc>
      </w:tr>
    </w:tbl>
    <w:p w14:paraId="26C7ABC9" w14:textId="48D45D6E" w:rsidR="00970B6B" w:rsidRPr="004131A0" w:rsidRDefault="00970B6B" w:rsidP="00CA5F5F">
      <w:pPr>
        <w:pStyle w:val="Akapitzlist"/>
        <w:numPr>
          <w:ilvl w:val="1"/>
          <w:numId w:val="34"/>
        </w:numPr>
        <w:tabs>
          <w:tab w:val="clear" w:pos="1080"/>
          <w:tab w:val="num" w:pos="851"/>
          <w:tab w:val="left" w:pos="8647"/>
          <w:tab w:val="left" w:pos="9072"/>
        </w:tabs>
        <w:spacing w:line="360" w:lineRule="auto"/>
        <w:ind w:left="851" w:right="66" w:hanging="425"/>
        <w:jc w:val="both"/>
        <w:outlineLvl w:val="0"/>
        <w:rPr>
          <w:rFonts w:ascii="Verdana" w:hAnsi="Verdana"/>
          <w:sz w:val="18"/>
        </w:rPr>
      </w:pPr>
      <w:bookmarkStart w:id="43" w:name="_Toc395266096"/>
      <w:r w:rsidRPr="004131A0">
        <w:rPr>
          <w:rFonts w:ascii="Verdana" w:hAnsi="Verdana"/>
          <w:sz w:val="18"/>
        </w:rPr>
        <w:t>Ocena punktowa dotyczyć będzie wyłącznie ofert</w:t>
      </w:r>
      <w:bookmarkEnd w:id="43"/>
      <w:r w:rsidR="004131A0" w:rsidRPr="004131A0">
        <w:rPr>
          <w:rFonts w:ascii="Verdana" w:hAnsi="Verdana"/>
          <w:sz w:val="18"/>
        </w:rPr>
        <w:t xml:space="preserve"> </w:t>
      </w:r>
      <w:bookmarkStart w:id="44" w:name="_Toc395266098"/>
      <w:r w:rsidRPr="004131A0">
        <w:rPr>
          <w:rFonts w:ascii="Verdana" w:hAnsi="Verdana"/>
          <w:sz w:val="18"/>
        </w:rPr>
        <w:t>uznanych za ważne i niepodlegających odrzuceniu.</w:t>
      </w:r>
      <w:bookmarkEnd w:id="44"/>
    </w:p>
    <w:p w14:paraId="5515F88A" w14:textId="77777777" w:rsidR="00DB03DB" w:rsidRPr="00DB03DB" w:rsidRDefault="00DB03DB" w:rsidP="00CA5F5F">
      <w:pPr>
        <w:numPr>
          <w:ilvl w:val="1"/>
          <w:numId w:val="34"/>
        </w:numPr>
        <w:tabs>
          <w:tab w:val="left" w:pos="8647"/>
          <w:tab w:val="left" w:pos="9072"/>
        </w:tabs>
        <w:spacing w:line="360" w:lineRule="auto"/>
        <w:ind w:left="851" w:right="66" w:hanging="425"/>
        <w:jc w:val="both"/>
        <w:outlineLvl w:val="0"/>
        <w:rPr>
          <w:rFonts w:ascii="Verdana" w:hAnsi="Verdana"/>
          <w:sz w:val="18"/>
        </w:rPr>
      </w:pPr>
      <w:r w:rsidRPr="00DB03DB">
        <w:rPr>
          <w:rFonts w:ascii="Verdana" w:hAnsi="Verdana"/>
          <w:sz w:val="18"/>
        </w:rPr>
        <w:lastRenderedPageBreak/>
        <w:t>Punkty przyznane za poszczególne kryteria liczone będą z dokładnością do dwóch miejsc po przecinku.</w:t>
      </w:r>
    </w:p>
    <w:p w14:paraId="46EC9AA7" w14:textId="77777777" w:rsidR="00921B0A" w:rsidRDefault="00970B6B" w:rsidP="00CA5F5F">
      <w:pPr>
        <w:numPr>
          <w:ilvl w:val="1"/>
          <w:numId w:val="34"/>
        </w:numPr>
        <w:tabs>
          <w:tab w:val="left" w:pos="8647"/>
          <w:tab w:val="left" w:pos="9072"/>
        </w:tabs>
        <w:spacing w:line="360" w:lineRule="auto"/>
        <w:ind w:left="851" w:right="66" w:hanging="425"/>
        <w:jc w:val="both"/>
        <w:outlineLvl w:val="0"/>
        <w:rPr>
          <w:rFonts w:ascii="Verdana" w:hAnsi="Verdana"/>
          <w:sz w:val="18"/>
        </w:rPr>
      </w:pPr>
      <w:bookmarkStart w:id="45" w:name="_Toc395266099"/>
      <w:r w:rsidRPr="00AC289E">
        <w:rPr>
          <w:rFonts w:ascii="Verdana" w:hAnsi="Verdana"/>
          <w:sz w:val="18"/>
        </w:rPr>
        <w:t>Zamawiający wybierze jako najkorzystniejszą</w:t>
      </w:r>
      <w:r w:rsidR="00132BEE" w:rsidRPr="00AC289E">
        <w:rPr>
          <w:rFonts w:ascii="Verdana" w:hAnsi="Verdana"/>
          <w:sz w:val="18"/>
        </w:rPr>
        <w:t xml:space="preserve">, </w:t>
      </w:r>
      <w:r w:rsidRPr="00AC289E">
        <w:rPr>
          <w:rFonts w:ascii="Verdana" w:hAnsi="Verdana"/>
          <w:sz w:val="18"/>
        </w:rPr>
        <w:t>ofertę, która uzyska najwyższą ilość punktów.</w:t>
      </w:r>
      <w:bookmarkEnd w:id="45"/>
    </w:p>
    <w:p w14:paraId="6C108089" w14:textId="77777777" w:rsidR="00072751" w:rsidRPr="00DE0996" w:rsidRDefault="00072751" w:rsidP="00840039">
      <w:pPr>
        <w:tabs>
          <w:tab w:val="left" w:pos="8647"/>
          <w:tab w:val="left" w:pos="9072"/>
        </w:tabs>
        <w:spacing w:line="360" w:lineRule="auto"/>
        <w:ind w:left="851" w:right="66"/>
        <w:jc w:val="both"/>
        <w:outlineLvl w:val="0"/>
        <w:rPr>
          <w:rFonts w:ascii="Verdana" w:hAnsi="Verdana"/>
          <w:sz w:val="14"/>
          <w:szCs w:val="14"/>
        </w:rPr>
      </w:pPr>
    </w:p>
    <w:p w14:paraId="59F89E24" w14:textId="77777777" w:rsidR="00970B6B" w:rsidRPr="00B05812" w:rsidRDefault="00572D91" w:rsidP="00840039">
      <w:pPr>
        <w:pStyle w:val="Akapitzlist"/>
        <w:numPr>
          <w:ilvl w:val="5"/>
          <w:numId w:val="17"/>
        </w:numPr>
        <w:tabs>
          <w:tab w:val="clear" w:pos="4500"/>
          <w:tab w:val="num" w:pos="3969"/>
          <w:tab w:val="left" w:pos="8647"/>
          <w:tab w:val="left" w:pos="9072"/>
        </w:tabs>
        <w:spacing w:line="360" w:lineRule="auto"/>
        <w:ind w:left="426" w:right="66" w:hanging="426"/>
        <w:jc w:val="both"/>
        <w:outlineLvl w:val="0"/>
        <w:rPr>
          <w:rFonts w:ascii="Verdana" w:hAnsi="Verdana"/>
          <w:b/>
          <w:sz w:val="18"/>
          <w:szCs w:val="18"/>
          <w:u w:val="single"/>
        </w:rPr>
      </w:pPr>
      <w:bookmarkStart w:id="46" w:name="_Toc395266100"/>
      <w:bookmarkStart w:id="47"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6"/>
    </w:p>
    <w:p w14:paraId="31D7A538" w14:textId="77777777" w:rsidR="00970B6B" w:rsidRPr="00AC289E" w:rsidRDefault="00572D91" w:rsidP="00840039">
      <w:pPr>
        <w:tabs>
          <w:tab w:val="left" w:pos="8647"/>
          <w:tab w:val="left" w:pos="9072"/>
        </w:tabs>
        <w:spacing w:line="360" w:lineRule="auto"/>
        <w:ind w:left="426" w:right="66"/>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8"/>
    </w:p>
    <w:p w14:paraId="30C56616" w14:textId="77777777" w:rsidR="007D3F9A" w:rsidRPr="00DE0996" w:rsidRDefault="007D3F9A" w:rsidP="00840039">
      <w:pPr>
        <w:tabs>
          <w:tab w:val="left" w:pos="8647"/>
          <w:tab w:val="left" w:pos="9072"/>
        </w:tabs>
        <w:spacing w:line="360" w:lineRule="auto"/>
        <w:ind w:left="360" w:right="66"/>
        <w:jc w:val="both"/>
        <w:outlineLvl w:val="0"/>
        <w:rPr>
          <w:rFonts w:ascii="Verdana" w:hAnsi="Verdana"/>
          <w:sz w:val="14"/>
          <w:szCs w:val="14"/>
        </w:rPr>
      </w:pPr>
    </w:p>
    <w:p w14:paraId="08552FF4" w14:textId="77777777" w:rsidR="00970B6B" w:rsidRPr="00B05812" w:rsidRDefault="00970B6B" w:rsidP="00840039">
      <w:pPr>
        <w:pStyle w:val="Akapitzlist"/>
        <w:numPr>
          <w:ilvl w:val="5"/>
          <w:numId w:val="17"/>
        </w:numPr>
        <w:tabs>
          <w:tab w:val="clear" w:pos="4500"/>
          <w:tab w:val="left" w:pos="8647"/>
          <w:tab w:val="left" w:pos="9072"/>
        </w:tabs>
        <w:spacing w:line="360" w:lineRule="auto"/>
        <w:ind w:left="567" w:right="66" w:hanging="567"/>
        <w:jc w:val="both"/>
        <w:outlineLvl w:val="0"/>
        <w:rPr>
          <w:rFonts w:ascii="Verdana" w:hAnsi="Verdana"/>
          <w:b/>
          <w:sz w:val="18"/>
          <w:szCs w:val="18"/>
          <w:u w:val="single"/>
        </w:rPr>
      </w:pPr>
      <w:bookmarkStart w:id="49"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7"/>
      <w:bookmarkEnd w:id="49"/>
    </w:p>
    <w:p w14:paraId="471D4D00" w14:textId="77777777" w:rsidR="002809A0" w:rsidRPr="00EB21AF" w:rsidRDefault="002809A0" w:rsidP="00CA5F5F">
      <w:pPr>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A1FDD07" w14:textId="77777777" w:rsidR="00EB21AF" w:rsidRPr="00EB21AF" w:rsidRDefault="002809A0" w:rsidP="00CA5F5F">
      <w:pPr>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36F4230" w14:textId="77777777" w:rsidR="002809A0" w:rsidRPr="00EB21AF" w:rsidRDefault="00AA3BAC" w:rsidP="00CA5F5F">
      <w:pPr>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1E4B13D1" w14:textId="77777777" w:rsidR="00B1204B" w:rsidRPr="00B1204B" w:rsidRDefault="00B1204B" w:rsidP="00CA5F5F">
      <w:pPr>
        <w:pStyle w:val="Akapitzlist"/>
        <w:numPr>
          <w:ilvl w:val="0"/>
          <w:numId w:val="26"/>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143ED60" w14:textId="77777777" w:rsidR="00B1204B" w:rsidRDefault="00B1204B" w:rsidP="00A66117">
      <w:pPr>
        <w:pStyle w:val="Akapitzlist"/>
        <w:numPr>
          <w:ilvl w:val="0"/>
          <w:numId w:val="26"/>
        </w:numPr>
        <w:tabs>
          <w:tab w:val="clear" w:pos="1800"/>
          <w:tab w:val="num" w:pos="851"/>
          <w:tab w:val="left" w:pos="8647"/>
          <w:tab w:val="left" w:pos="9072"/>
        </w:tabs>
        <w:spacing w:line="360" w:lineRule="auto"/>
        <w:ind w:left="851" w:right="66"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867DFE" w14:textId="77777777" w:rsidR="00A66117" w:rsidRPr="00F07488" w:rsidRDefault="00A66117" w:rsidP="00A66117">
      <w:pPr>
        <w:pStyle w:val="Akapitzlist"/>
        <w:numPr>
          <w:ilvl w:val="0"/>
          <w:numId w:val="26"/>
        </w:numPr>
        <w:tabs>
          <w:tab w:val="clear" w:pos="1800"/>
          <w:tab w:val="num" w:pos="851"/>
        </w:tabs>
        <w:spacing w:line="360" w:lineRule="auto"/>
        <w:ind w:left="850" w:right="-74" w:hanging="424"/>
        <w:contextualSpacing w:val="0"/>
        <w:jc w:val="both"/>
        <w:rPr>
          <w:rFonts w:ascii="Verdana" w:hAnsi="Verdana"/>
          <w:sz w:val="18"/>
          <w:szCs w:val="18"/>
        </w:rPr>
      </w:pPr>
      <w:r w:rsidRPr="00F074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D748658" w14:textId="77777777" w:rsidR="00D56252" w:rsidRDefault="00D56252" w:rsidP="00840039">
      <w:pPr>
        <w:pStyle w:val="Akapitzlist"/>
        <w:tabs>
          <w:tab w:val="left" w:pos="8647"/>
          <w:tab w:val="left" w:pos="9072"/>
        </w:tabs>
        <w:spacing w:line="360" w:lineRule="auto"/>
        <w:ind w:left="851" w:right="66"/>
        <w:jc w:val="both"/>
        <w:rPr>
          <w:rFonts w:ascii="Verdana" w:hAnsi="Verdana"/>
          <w:sz w:val="14"/>
          <w:szCs w:val="14"/>
        </w:rPr>
      </w:pPr>
    </w:p>
    <w:p w14:paraId="04F66440" w14:textId="3A54D5D0" w:rsidR="0062795C" w:rsidRPr="0062795C" w:rsidRDefault="0062795C" w:rsidP="00886194">
      <w:pPr>
        <w:pStyle w:val="Akapitzlist"/>
        <w:numPr>
          <w:ilvl w:val="5"/>
          <w:numId w:val="17"/>
        </w:numPr>
        <w:tabs>
          <w:tab w:val="left" w:pos="709"/>
          <w:tab w:val="num" w:pos="6120"/>
        </w:tabs>
        <w:spacing w:line="360" w:lineRule="auto"/>
        <w:ind w:right="470" w:hanging="4500"/>
        <w:jc w:val="both"/>
        <w:outlineLvl w:val="0"/>
        <w:rPr>
          <w:rFonts w:ascii="Verdana" w:hAnsi="Verdana"/>
          <w:b/>
          <w:sz w:val="18"/>
          <w:szCs w:val="18"/>
          <w:u w:val="single"/>
        </w:rPr>
      </w:pPr>
      <w:bookmarkStart w:id="50" w:name="_Toc282721365"/>
      <w:bookmarkStart w:id="51" w:name="_Toc395266103"/>
      <w:r w:rsidRPr="0062795C">
        <w:rPr>
          <w:rFonts w:ascii="Verdana" w:hAnsi="Verdana"/>
          <w:b/>
          <w:sz w:val="18"/>
          <w:szCs w:val="18"/>
          <w:u w:val="single"/>
        </w:rPr>
        <w:t>Wymagania dotyczące zabezpieczenia należytego wykonania umowy.</w:t>
      </w:r>
      <w:bookmarkEnd w:id="50"/>
      <w:bookmarkEnd w:id="51"/>
    </w:p>
    <w:p w14:paraId="7932BC02" w14:textId="7DEAC4B5" w:rsidR="00777194" w:rsidRPr="00F645E0" w:rsidRDefault="00777194" w:rsidP="00CA5F5F">
      <w:pPr>
        <w:numPr>
          <w:ilvl w:val="0"/>
          <w:numId w:val="69"/>
        </w:numPr>
        <w:tabs>
          <w:tab w:val="clear" w:pos="960"/>
          <w:tab w:val="num" w:pos="851"/>
        </w:tabs>
        <w:spacing w:line="360" w:lineRule="auto"/>
        <w:ind w:left="851" w:right="471" w:hanging="425"/>
        <w:jc w:val="both"/>
        <w:rPr>
          <w:rFonts w:ascii="Verdana" w:hAnsi="Verdana"/>
          <w:b/>
          <w:iCs/>
          <w:color w:val="000000" w:themeColor="text1"/>
          <w:sz w:val="18"/>
          <w:szCs w:val="22"/>
        </w:rPr>
      </w:pPr>
      <w:r w:rsidRPr="00F645E0">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471A54CC" w14:textId="651A0C54" w:rsidR="00777194" w:rsidRPr="00CB6877" w:rsidRDefault="00777194" w:rsidP="00CA5F5F">
      <w:pPr>
        <w:numPr>
          <w:ilvl w:val="0"/>
          <w:numId w:val="69"/>
        </w:numPr>
        <w:tabs>
          <w:tab w:val="clear" w:pos="960"/>
          <w:tab w:val="num" w:pos="851"/>
        </w:tabs>
        <w:spacing w:line="360" w:lineRule="auto"/>
        <w:ind w:left="851" w:right="-75" w:hanging="425"/>
        <w:jc w:val="both"/>
        <w:rPr>
          <w:rFonts w:ascii="Verdana" w:hAnsi="Verdana"/>
          <w:b/>
          <w:iCs/>
          <w:color w:val="000000" w:themeColor="text1"/>
          <w:sz w:val="18"/>
          <w:szCs w:val="22"/>
        </w:rPr>
      </w:pPr>
      <w:r w:rsidRPr="00CB6877">
        <w:rPr>
          <w:rFonts w:ascii="Verdana" w:hAnsi="Verdana"/>
          <w:iCs/>
          <w:color w:val="000000" w:themeColor="text1"/>
          <w:sz w:val="18"/>
        </w:rPr>
        <w:t xml:space="preserve">Wysokość zabezpieczenia wynosi </w:t>
      </w:r>
      <w:r w:rsidRPr="00CB6877">
        <w:rPr>
          <w:rFonts w:ascii="Verdana" w:hAnsi="Verdana"/>
          <w:b/>
          <w:bCs/>
          <w:iCs/>
          <w:color w:val="000000" w:themeColor="text1"/>
          <w:sz w:val="18"/>
        </w:rPr>
        <w:t>10</w:t>
      </w:r>
      <w:r w:rsidRPr="00CB6877">
        <w:rPr>
          <w:rFonts w:ascii="Verdana" w:hAnsi="Verdana"/>
          <w:b/>
          <w:iCs/>
          <w:color w:val="000000" w:themeColor="text1"/>
          <w:sz w:val="18"/>
        </w:rPr>
        <w:t>% ceny całkowitej</w:t>
      </w:r>
      <w:r w:rsidRPr="00CB6877">
        <w:rPr>
          <w:rFonts w:ascii="Verdana" w:hAnsi="Verdana"/>
          <w:iCs/>
          <w:color w:val="000000" w:themeColor="text1"/>
          <w:sz w:val="18"/>
        </w:rPr>
        <w:t xml:space="preserve"> podanej w ofercie.</w:t>
      </w:r>
    </w:p>
    <w:p w14:paraId="5CEA9F0A" w14:textId="5256F4A7" w:rsidR="00777194" w:rsidRPr="00CB6877" w:rsidRDefault="00777194" w:rsidP="00CA5F5F">
      <w:pPr>
        <w:numPr>
          <w:ilvl w:val="0"/>
          <w:numId w:val="69"/>
        </w:numPr>
        <w:tabs>
          <w:tab w:val="clear" w:pos="960"/>
        </w:tabs>
        <w:spacing w:line="360" w:lineRule="auto"/>
        <w:ind w:left="851" w:right="-75" w:hanging="425"/>
        <w:rPr>
          <w:rFonts w:ascii="Verdana" w:hAnsi="Verdana"/>
          <w:b/>
          <w:bCs/>
          <w:iCs/>
          <w:color w:val="000000" w:themeColor="text1"/>
          <w:sz w:val="18"/>
        </w:rPr>
      </w:pPr>
      <w:r w:rsidRPr="00CB6877">
        <w:rPr>
          <w:rFonts w:ascii="Verdana" w:hAnsi="Verdana"/>
          <w:iCs/>
          <w:color w:val="000000" w:themeColor="text1"/>
          <w:sz w:val="18"/>
        </w:rPr>
        <w:t xml:space="preserve">Zabezpieczenie należytego wykonania umowy winno zostać wniesione </w:t>
      </w:r>
      <w:r w:rsidRPr="00CB6877">
        <w:rPr>
          <w:rFonts w:ascii="Verdana" w:hAnsi="Verdana"/>
          <w:b/>
          <w:bCs/>
          <w:iCs/>
          <w:color w:val="000000" w:themeColor="text1"/>
          <w:sz w:val="18"/>
        </w:rPr>
        <w:t>w PLN.</w:t>
      </w:r>
    </w:p>
    <w:p w14:paraId="619A4C49" w14:textId="0122A678" w:rsidR="00777194" w:rsidRPr="00CB6877" w:rsidRDefault="00777194" w:rsidP="00CA5F5F">
      <w:pPr>
        <w:numPr>
          <w:ilvl w:val="0"/>
          <w:numId w:val="69"/>
        </w:numPr>
        <w:tabs>
          <w:tab w:val="clear" w:pos="960"/>
          <w:tab w:val="num" w:pos="851"/>
        </w:tabs>
        <w:spacing w:line="360" w:lineRule="auto"/>
        <w:ind w:left="851" w:right="-75" w:hanging="425"/>
        <w:jc w:val="both"/>
        <w:rPr>
          <w:rFonts w:ascii="Verdana" w:hAnsi="Verdana"/>
          <w:iCs/>
          <w:color w:val="000000" w:themeColor="text1"/>
          <w:sz w:val="18"/>
        </w:rPr>
      </w:pPr>
      <w:r w:rsidRPr="00CB6877">
        <w:rPr>
          <w:rFonts w:ascii="Verdana" w:hAnsi="Verdana"/>
          <w:color w:val="000000" w:themeColor="text1"/>
          <w:sz w:val="18"/>
        </w:rPr>
        <w:t>Zabezpieczenie może być wnoszone według wyboru Wykonawcy w jednej lub w kilku następujących formach:</w:t>
      </w:r>
    </w:p>
    <w:p w14:paraId="776D7378"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3CF3B276"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6C123A0C"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249CEC1"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348D8746" w14:textId="77777777" w:rsidR="00777194" w:rsidRPr="00ED59F2" w:rsidRDefault="00777194" w:rsidP="00CA5F5F">
      <w:pPr>
        <w:numPr>
          <w:ilvl w:val="0"/>
          <w:numId w:val="70"/>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348B5502" w14:textId="55B50FED" w:rsidR="00777194" w:rsidRPr="00681C17" w:rsidRDefault="00777194" w:rsidP="00CA5F5F">
      <w:pPr>
        <w:pStyle w:val="Akapitzlist"/>
        <w:numPr>
          <w:ilvl w:val="0"/>
          <w:numId w:val="69"/>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r w:rsidR="00CB6877">
        <w:rPr>
          <w:rFonts w:ascii="Verdana" w:hAnsi="Verdana"/>
          <w:b/>
          <w:bCs/>
          <w:iCs/>
          <w:color w:val="000000" w:themeColor="text1"/>
          <w:sz w:val="18"/>
        </w:rPr>
        <w:t>:</w:t>
      </w:r>
    </w:p>
    <w:p w14:paraId="32894665" w14:textId="77777777" w:rsidR="00F645E0" w:rsidRPr="00F645E0" w:rsidRDefault="00777194" w:rsidP="00CA5F5F">
      <w:pPr>
        <w:pStyle w:val="Akapitzlist"/>
        <w:numPr>
          <w:ilvl w:val="0"/>
          <w:numId w:val="72"/>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F645E0">
        <w:rPr>
          <w:rFonts w:ascii="Verdana" w:hAnsi="Verdana"/>
          <w:iCs/>
          <w:color w:val="000000" w:themeColor="text1"/>
          <w:sz w:val="18"/>
        </w:rPr>
        <w:t xml:space="preserve">: </w:t>
      </w:r>
    </w:p>
    <w:p w14:paraId="6048F9A1" w14:textId="52FA6677" w:rsidR="00777194" w:rsidRPr="00C7228A" w:rsidRDefault="00777194" w:rsidP="00F645E0">
      <w:pPr>
        <w:pStyle w:val="Akapitzlist"/>
        <w:tabs>
          <w:tab w:val="num" w:pos="1276"/>
        </w:tabs>
        <w:spacing w:line="360" w:lineRule="auto"/>
        <w:ind w:left="1276" w:right="-75"/>
        <w:jc w:val="both"/>
        <w:rPr>
          <w:rFonts w:ascii="Verdana" w:hAnsi="Verdana"/>
          <w:b/>
          <w:iCs/>
          <w:color w:val="000000" w:themeColor="text1"/>
          <w:w w:val="110"/>
          <w:sz w:val="18"/>
          <w:u w:val="single"/>
        </w:rPr>
      </w:pPr>
      <w:r w:rsidRPr="00C7228A">
        <w:rPr>
          <w:rFonts w:ascii="Verdana" w:hAnsi="Verdana"/>
          <w:b/>
          <w:iCs/>
          <w:color w:val="000000" w:themeColor="text1"/>
          <w:sz w:val="18"/>
        </w:rPr>
        <w:lastRenderedPageBreak/>
        <w:t>7</w:t>
      </w:r>
      <w:r w:rsidR="00F645E0">
        <w:rPr>
          <w:rFonts w:ascii="Verdana" w:hAnsi="Verdana"/>
          <w:b/>
          <w:iCs/>
          <w:color w:val="000000" w:themeColor="text1"/>
          <w:w w:val="110"/>
          <w:sz w:val="18"/>
        </w:rPr>
        <w:t>2109024020000000630000428</w:t>
      </w:r>
      <w:r w:rsidRPr="00C7228A">
        <w:rPr>
          <w:rFonts w:ascii="Verdana" w:hAnsi="Verdana"/>
          <w:b/>
          <w:iCs/>
          <w:color w:val="000000" w:themeColor="text1"/>
          <w:w w:val="110"/>
          <w:sz w:val="18"/>
        </w:rPr>
        <w:t xml:space="preserve">  </w:t>
      </w:r>
    </w:p>
    <w:p w14:paraId="6A9D6F66" w14:textId="77777777" w:rsidR="00777194" w:rsidRPr="00ED59F2" w:rsidRDefault="00777194" w:rsidP="00CA5F5F">
      <w:pPr>
        <w:numPr>
          <w:ilvl w:val="0"/>
          <w:numId w:val="72"/>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34C79B0F" w14:textId="54ECE4CE" w:rsidR="00777194" w:rsidRPr="0034521F" w:rsidRDefault="00777194" w:rsidP="00CA5F5F">
      <w:pPr>
        <w:pStyle w:val="Akapitzlist"/>
        <w:numPr>
          <w:ilvl w:val="0"/>
          <w:numId w:val="74"/>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r w:rsidR="00CB6877">
        <w:rPr>
          <w:rFonts w:ascii="Verdana" w:hAnsi="Verdana"/>
          <w:b/>
          <w:bCs/>
          <w:iCs/>
          <w:color w:val="000000" w:themeColor="text1"/>
          <w:sz w:val="18"/>
        </w:rPr>
        <w:t>:</w:t>
      </w:r>
    </w:p>
    <w:p w14:paraId="689463B7" w14:textId="77777777" w:rsidR="00777194" w:rsidRPr="00ED59F2" w:rsidRDefault="00777194" w:rsidP="00CA5F5F">
      <w:pPr>
        <w:numPr>
          <w:ilvl w:val="1"/>
          <w:numId w:val="74"/>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1FC25872" w14:textId="77777777" w:rsidR="00777194" w:rsidRPr="007E5C27" w:rsidRDefault="00777194" w:rsidP="00CA5F5F">
      <w:pPr>
        <w:numPr>
          <w:ilvl w:val="1"/>
          <w:numId w:val="74"/>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217A3A01" w14:textId="77777777" w:rsidR="00CE08C7" w:rsidRPr="00CE08C7" w:rsidRDefault="00CE08C7" w:rsidP="00EC57A0">
      <w:pPr>
        <w:numPr>
          <w:ilvl w:val="0"/>
          <w:numId w:val="73"/>
        </w:numPr>
        <w:tabs>
          <w:tab w:val="left" w:pos="851"/>
        </w:tabs>
        <w:spacing w:line="360" w:lineRule="auto"/>
        <w:ind w:left="851" w:right="-75" w:hanging="425"/>
        <w:jc w:val="both"/>
        <w:rPr>
          <w:rFonts w:ascii="Verdana" w:hAnsi="Verdana"/>
          <w:color w:val="000000" w:themeColor="text1"/>
          <w:sz w:val="18"/>
        </w:rPr>
      </w:pPr>
      <w:r w:rsidRPr="00CE08C7">
        <w:rPr>
          <w:rFonts w:ascii="Verdana" w:hAnsi="Verdana"/>
          <w:b/>
          <w:bCs/>
          <w:color w:val="000000" w:themeColor="text1"/>
          <w:sz w:val="18"/>
        </w:rPr>
        <w:t>Skutek niewniesienia zabezpieczenia.</w:t>
      </w:r>
    </w:p>
    <w:p w14:paraId="765BF8AC" w14:textId="3BBB9A05" w:rsidR="00777194" w:rsidRPr="00CE08C7" w:rsidRDefault="00777194" w:rsidP="00CE08C7">
      <w:pPr>
        <w:tabs>
          <w:tab w:val="left" w:pos="851"/>
        </w:tabs>
        <w:spacing w:line="360" w:lineRule="auto"/>
        <w:ind w:left="851" w:right="-75"/>
        <w:jc w:val="both"/>
        <w:rPr>
          <w:rFonts w:ascii="Verdana" w:hAnsi="Verdana"/>
          <w:color w:val="000000" w:themeColor="text1"/>
          <w:sz w:val="18"/>
        </w:rPr>
      </w:pPr>
      <w:r w:rsidRPr="00CE08C7">
        <w:rPr>
          <w:rFonts w:ascii="Verdana" w:hAnsi="Verdana"/>
          <w:color w:val="000000" w:themeColor="text1"/>
          <w:sz w:val="18"/>
        </w:rPr>
        <w:t xml:space="preserve">Jeżeli Wykonawca, którego oferta została oceniona jako najkorzystniejsza, nie wnosi wymaganego zabezpieczenia należytego wykonania umowy, Zamawiający może zbadać, </w:t>
      </w:r>
      <w:r w:rsidR="00033BAE" w:rsidRPr="00CE08C7">
        <w:rPr>
          <w:rFonts w:ascii="Verdana" w:hAnsi="Verdana"/>
          <w:color w:val="000000" w:themeColor="text1"/>
          <w:sz w:val="18"/>
        </w:rPr>
        <w:t>czy Wykonawca, który złożył ofertę najwyżej ocenioną spośród pozostałych ofert</w:t>
      </w:r>
      <w:r w:rsidR="008649D2">
        <w:rPr>
          <w:rFonts w:ascii="Verdana" w:hAnsi="Verdana"/>
          <w:color w:val="000000" w:themeColor="text1"/>
          <w:sz w:val="18"/>
        </w:rPr>
        <w:t>,</w:t>
      </w:r>
      <w:r w:rsidR="00033BAE" w:rsidRPr="00CE08C7">
        <w:rPr>
          <w:rFonts w:ascii="Verdana" w:hAnsi="Verdana"/>
          <w:color w:val="000000" w:themeColor="text1"/>
          <w:sz w:val="18"/>
        </w:rPr>
        <w:t xml:space="preserve"> </w:t>
      </w:r>
      <w:r w:rsidRPr="00CE08C7">
        <w:rPr>
          <w:rFonts w:ascii="Verdana" w:hAnsi="Verdana"/>
          <w:color w:val="000000" w:themeColor="text1"/>
          <w:sz w:val="18"/>
        </w:rPr>
        <w:t>nie podlega wykluczeniu</w:t>
      </w:r>
      <w:r w:rsidR="00033BAE" w:rsidRPr="00CE08C7">
        <w:rPr>
          <w:rFonts w:ascii="Verdana" w:hAnsi="Verdana"/>
          <w:color w:val="000000" w:themeColor="text1"/>
          <w:sz w:val="18"/>
        </w:rPr>
        <w:t>.</w:t>
      </w:r>
    </w:p>
    <w:p w14:paraId="415FE7AE" w14:textId="749396CC" w:rsidR="00777194" w:rsidRPr="00ED59F2" w:rsidRDefault="00777194" w:rsidP="00CA5F5F">
      <w:pPr>
        <w:numPr>
          <w:ilvl w:val="0"/>
          <w:numId w:val="73"/>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CB6877">
        <w:rPr>
          <w:rFonts w:ascii="Verdana" w:hAnsi="Verdana"/>
          <w:b/>
          <w:bCs/>
          <w:color w:val="000000" w:themeColor="text1"/>
          <w:sz w:val="18"/>
        </w:rPr>
        <w:t>:</w:t>
      </w:r>
    </w:p>
    <w:p w14:paraId="1747C82B" w14:textId="26DC9397" w:rsidR="00777194" w:rsidRPr="00ED59F2" w:rsidRDefault="00777194" w:rsidP="00CA5F5F">
      <w:pPr>
        <w:pStyle w:val="Akapitzlist"/>
        <w:numPr>
          <w:ilvl w:val="0"/>
          <w:numId w:val="71"/>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7D6D7D0" w14:textId="77777777" w:rsidR="00777194" w:rsidRPr="00ED59F2" w:rsidRDefault="00777194" w:rsidP="00CA5F5F">
      <w:pPr>
        <w:pStyle w:val="Akapitzlist"/>
        <w:numPr>
          <w:ilvl w:val="0"/>
          <w:numId w:val="71"/>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48221743" w14:textId="77777777" w:rsidR="00777194" w:rsidRPr="00ED59F2" w:rsidRDefault="00777194" w:rsidP="00CA5F5F">
      <w:pPr>
        <w:numPr>
          <w:ilvl w:val="0"/>
          <w:numId w:val="75"/>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5EE330DE" w14:textId="32D998C0" w:rsidR="00777194" w:rsidRPr="00ED59F2" w:rsidRDefault="00777194" w:rsidP="00CA5F5F">
      <w:pPr>
        <w:numPr>
          <w:ilvl w:val="0"/>
          <w:numId w:val="75"/>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r w:rsidR="00CB6877">
        <w:rPr>
          <w:rFonts w:ascii="Verdana" w:hAnsi="Verdana"/>
          <w:b/>
          <w:color w:val="000000" w:themeColor="text1"/>
          <w:sz w:val="18"/>
        </w:rPr>
        <w:t>:</w:t>
      </w:r>
    </w:p>
    <w:p w14:paraId="4CD69215" w14:textId="77777777" w:rsidR="00777194" w:rsidRPr="00091D55" w:rsidRDefault="00777194" w:rsidP="00CA5F5F">
      <w:pPr>
        <w:numPr>
          <w:ilvl w:val="0"/>
          <w:numId w:val="76"/>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EAF1CDF" w14:textId="77777777" w:rsidR="00777194" w:rsidRPr="00091D55" w:rsidRDefault="00777194" w:rsidP="00CA5F5F">
      <w:pPr>
        <w:numPr>
          <w:ilvl w:val="0"/>
          <w:numId w:val="76"/>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70CCB276" w14:textId="77777777" w:rsidR="00957C0D" w:rsidRPr="00DE0996" w:rsidRDefault="00957C0D" w:rsidP="009100FF">
      <w:pPr>
        <w:spacing w:line="360" w:lineRule="auto"/>
        <w:ind w:left="426" w:right="470"/>
        <w:jc w:val="both"/>
        <w:outlineLvl w:val="0"/>
        <w:rPr>
          <w:rFonts w:ascii="Verdana" w:hAnsi="Verdana"/>
          <w:b/>
          <w:sz w:val="14"/>
          <w:szCs w:val="14"/>
          <w:u w:val="single"/>
        </w:rPr>
      </w:pPr>
    </w:p>
    <w:p w14:paraId="77E75279" w14:textId="77777777" w:rsidR="00970B6B" w:rsidRPr="00A93F86" w:rsidRDefault="00970B6B" w:rsidP="009100FF">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52" w:name="_Toc282721370"/>
      <w:bookmarkStart w:id="53" w:name="_Toc395266104"/>
      <w:r w:rsidRPr="00B05812">
        <w:rPr>
          <w:rFonts w:ascii="Verdana" w:hAnsi="Verdana"/>
          <w:b/>
          <w:sz w:val="18"/>
          <w:szCs w:val="18"/>
          <w:u w:val="single"/>
        </w:rPr>
        <w:t>Wzór umowy.</w:t>
      </w:r>
      <w:bookmarkEnd w:id="52"/>
      <w:bookmarkEnd w:id="53"/>
    </w:p>
    <w:p w14:paraId="0053E4AC" w14:textId="7339FD5E" w:rsidR="00970B6B" w:rsidRPr="00362BDD" w:rsidRDefault="008554CB" w:rsidP="009100FF">
      <w:pPr>
        <w:spacing w:line="360" w:lineRule="auto"/>
        <w:ind w:left="851" w:right="470" w:hanging="425"/>
        <w:jc w:val="both"/>
        <w:rPr>
          <w:rFonts w:ascii="Verdana" w:hAnsi="Verdana"/>
          <w:color w:val="000000" w:themeColor="text1"/>
          <w:sz w:val="18"/>
          <w:szCs w:val="18"/>
        </w:rPr>
      </w:pPr>
      <w:r w:rsidRPr="00362BDD">
        <w:rPr>
          <w:rFonts w:ascii="Verdana" w:hAnsi="Verdana"/>
          <w:color w:val="000000" w:themeColor="text1"/>
          <w:sz w:val="18"/>
          <w:szCs w:val="18"/>
        </w:rPr>
        <w:t>Wzór umowy</w:t>
      </w:r>
      <w:r w:rsidR="00EA0FBC" w:rsidRPr="00362BDD">
        <w:rPr>
          <w:rFonts w:ascii="Verdana" w:hAnsi="Verdana"/>
          <w:color w:val="000000" w:themeColor="text1"/>
          <w:sz w:val="18"/>
          <w:szCs w:val="18"/>
        </w:rPr>
        <w:t xml:space="preserve"> </w:t>
      </w:r>
      <w:r w:rsidR="00970B6B" w:rsidRPr="00362BDD">
        <w:rPr>
          <w:rFonts w:ascii="Verdana" w:hAnsi="Verdana"/>
          <w:color w:val="000000" w:themeColor="text1"/>
          <w:sz w:val="18"/>
          <w:szCs w:val="18"/>
        </w:rPr>
        <w:t xml:space="preserve">stanowi </w:t>
      </w:r>
      <w:r w:rsidR="009E3ABF" w:rsidRPr="00362BDD">
        <w:rPr>
          <w:rFonts w:ascii="Verdana" w:hAnsi="Verdana"/>
          <w:color w:val="000000" w:themeColor="text1"/>
          <w:sz w:val="18"/>
          <w:szCs w:val="18"/>
        </w:rPr>
        <w:t xml:space="preserve">załącznik nr </w:t>
      </w:r>
      <w:r w:rsidR="00C15CF0">
        <w:rPr>
          <w:rFonts w:ascii="Verdana" w:hAnsi="Verdana"/>
          <w:color w:val="000000" w:themeColor="text1"/>
          <w:sz w:val="18"/>
          <w:szCs w:val="18"/>
        </w:rPr>
        <w:t>6</w:t>
      </w:r>
      <w:r w:rsidR="005C011C" w:rsidRPr="00362BDD">
        <w:rPr>
          <w:rFonts w:ascii="Verdana" w:hAnsi="Verdana"/>
          <w:color w:val="000000" w:themeColor="text1"/>
          <w:sz w:val="18"/>
          <w:szCs w:val="18"/>
        </w:rPr>
        <w:t xml:space="preserve"> </w:t>
      </w:r>
      <w:r w:rsidR="009E3ABF" w:rsidRPr="00362BDD">
        <w:rPr>
          <w:rFonts w:ascii="Verdana" w:hAnsi="Verdana"/>
          <w:color w:val="000000" w:themeColor="text1"/>
          <w:sz w:val="18"/>
          <w:szCs w:val="18"/>
        </w:rPr>
        <w:t xml:space="preserve">do </w:t>
      </w:r>
      <w:r w:rsidR="00886194" w:rsidRPr="00362BDD">
        <w:rPr>
          <w:rFonts w:ascii="Verdana" w:hAnsi="Verdana"/>
          <w:color w:val="000000" w:themeColor="text1"/>
          <w:sz w:val="18"/>
          <w:szCs w:val="18"/>
        </w:rPr>
        <w:t>SIWZ</w:t>
      </w:r>
      <w:r w:rsidRPr="00362BDD">
        <w:rPr>
          <w:rFonts w:ascii="Verdana" w:hAnsi="Verdana"/>
          <w:color w:val="000000" w:themeColor="text1"/>
          <w:sz w:val="18"/>
          <w:szCs w:val="18"/>
        </w:rPr>
        <w:t>.</w:t>
      </w:r>
    </w:p>
    <w:p w14:paraId="2D783F93" w14:textId="77777777" w:rsidR="00970B6B" w:rsidRPr="00AC289E" w:rsidRDefault="00970B6B" w:rsidP="009100FF">
      <w:pPr>
        <w:spacing w:line="360" w:lineRule="auto"/>
        <w:ind w:left="720" w:right="470" w:hanging="360"/>
        <w:jc w:val="both"/>
        <w:rPr>
          <w:rFonts w:ascii="Verdana" w:hAnsi="Verdana"/>
          <w:sz w:val="10"/>
          <w:szCs w:val="10"/>
        </w:rPr>
      </w:pPr>
    </w:p>
    <w:p w14:paraId="792BC0DE" w14:textId="77777777" w:rsidR="00970B6B" w:rsidRPr="00B05812" w:rsidRDefault="00970B6B" w:rsidP="00235CAD">
      <w:pPr>
        <w:pStyle w:val="Akapitzlist"/>
        <w:numPr>
          <w:ilvl w:val="5"/>
          <w:numId w:val="17"/>
        </w:numPr>
        <w:tabs>
          <w:tab w:val="clear" w:pos="4500"/>
          <w:tab w:val="num" w:pos="3969"/>
        </w:tabs>
        <w:spacing w:line="360" w:lineRule="auto"/>
        <w:ind w:left="567" w:right="66" w:hanging="567"/>
        <w:jc w:val="both"/>
        <w:outlineLvl w:val="0"/>
        <w:rPr>
          <w:rFonts w:ascii="Verdana" w:hAnsi="Verdana"/>
          <w:b/>
          <w:sz w:val="18"/>
          <w:szCs w:val="18"/>
          <w:u w:val="single"/>
        </w:rPr>
      </w:pPr>
      <w:bookmarkStart w:id="54" w:name="_Toc282721371"/>
      <w:bookmarkStart w:id="55" w:name="_Toc395266105"/>
      <w:r w:rsidRPr="00B05812">
        <w:rPr>
          <w:rFonts w:ascii="Verdana" w:hAnsi="Verdana"/>
          <w:b/>
          <w:sz w:val="18"/>
          <w:szCs w:val="18"/>
          <w:u w:val="single"/>
        </w:rPr>
        <w:t>Pouczenie o środkach ochrony prawnej przysługujących Wykonawcy w toku postępowania o udzielenie zamówienia.</w:t>
      </w:r>
      <w:bookmarkEnd w:id="54"/>
      <w:bookmarkEnd w:id="55"/>
    </w:p>
    <w:p w14:paraId="1E930467" w14:textId="77777777"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091CB1B9" w14:textId="20EBE979"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w:t>
      </w:r>
      <w:r w:rsidR="00107074">
        <w:rPr>
          <w:rFonts w:ascii="Verdana" w:hAnsi="Verdana"/>
          <w:sz w:val="18"/>
          <w:szCs w:val="18"/>
        </w:rPr>
        <w:t>IWZ</w:t>
      </w:r>
      <w:r w:rsidRPr="00AC289E">
        <w:rPr>
          <w:rFonts w:ascii="Verdana" w:hAnsi="Verdana"/>
          <w:sz w:val="18"/>
          <w:szCs w:val="18"/>
        </w:rPr>
        <w:t xml:space="preserve"> przysługują również organizacjom wpisanym na listę, o której mowa w art. 154 pkt 5 Pzp.</w:t>
      </w:r>
    </w:p>
    <w:p w14:paraId="2CDAB291" w14:textId="77777777" w:rsidR="00376A1B" w:rsidRPr="00376A1B"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376A1B" w:rsidRPr="00376A1B">
        <w:rPr>
          <w:rFonts w:ascii="Verdana" w:hAnsi="Verdana"/>
          <w:sz w:val="18"/>
          <w:szCs w:val="18"/>
        </w:rPr>
        <w:t xml:space="preserve"> W szczególności, odwołanie przysługuje wyłącznie wobec czynności:</w:t>
      </w:r>
    </w:p>
    <w:p w14:paraId="5D012C88"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określenia warunków udziału w postępowaniu;</w:t>
      </w:r>
    </w:p>
    <w:p w14:paraId="11163EAB"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lastRenderedPageBreak/>
        <w:t>wykluczenia odwołującego z postępowania o udzielenie zamówienia;</w:t>
      </w:r>
    </w:p>
    <w:p w14:paraId="1D6ED0C2"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odrzucenia oferty odwołującego;</w:t>
      </w:r>
    </w:p>
    <w:p w14:paraId="3F4B6384"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opisu przedmiotu zamówienia;</w:t>
      </w:r>
    </w:p>
    <w:p w14:paraId="4A358BE7" w14:textId="77777777" w:rsidR="00376A1B" w:rsidRPr="00376A1B" w:rsidRDefault="00376A1B" w:rsidP="00200F5F">
      <w:pPr>
        <w:numPr>
          <w:ilvl w:val="1"/>
          <w:numId w:val="36"/>
        </w:numPr>
        <w:tabs>
          <w:tab w:val="clear" w:pos="1440"/>
        </w:tabs>
        <w:spacing w:line="360" w:lineRule="auto"/>
        <w:ind w:left="1134" w:right="66" w:hanging="283"/>
        <w:jc w:val="both"/>
        <w:rPr>
          <w:rFonts w:ascii="Verdana" w:hAnsi="Verdana"/>
          <w:sz w:val="18"/>
          <w:szCs w:val="18"/>
        </w:rPr>
      </w:pPr>
      <w:r w:rsidRPr="00376A1B">
        <w:rPr>
          <w:rFonts w:ascii="Verdana" w:hAnsi="Verdana"/>
          <w:sz w:val="18"/>
          <w:szCs w:val="18"/>
        </w:rPr>
        <w:t>wyboru najkorzystniejszej oferty.</w:t>
      </w:r>
    </w:p>
    <w:p w14:paraId="03450BAA" w14:textId="77777777" w:rsidR="00FB6538" w:rsidRPr="00376A1B" w:rsidRDefault="00FB6538" w:rsidP="00235CAD">
      <w:pPr>
        <w:numPr>
          <w:ilvl w:val="1"/>
          <w:numId w:val="14"/>
        </w:numPr>
        <w:tabs>
          <w:tab w:val="clear" w:pos="1440"/>
          <w:tab w:val="num" w:pos="851"/>
          <w:tab w:val="num" w:pos="5040"/>
        </w:tabs>
        <w:spacing w:line="360" w:lineRule="auto"/>
        <w:ind w:left="851" w:right="66" w:hanging="425"/>
        <w:jc w:val="both"/>
        <w:rPr>
          <w:rFonts w:ascii="Verdana" w:hAnsi="Verdana"/>
          <w:sz w:val="18"/>
          <w:szCs w:val="18"/>
        </w:rPr>
      </w:pPr>
      <w:r w:rsidRPr="00376A1B">
        <w:rPr>
          <w:rFonts w:ascii="Verdana" w:hAnsi="Verdana"/>
          <w:sz w:val="18"/>
          <w:szCs w:val="18"/>
        </w:rPr>
        <w:t>Odwołanie wnosi się:</w:t>
      </w:r>
    </w:p>
    <w:p w14:paraId="0ADD3E12" w14:textId="186990F0" w:rsidR="00FB6538" w:rsidRPr="00EB21AF" w:rsidRDefault="00FB6538" w:rsidP="00235CAD">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 terminie 5</w:t>
      </w:r>
      <w:r w:rsidR="00313201">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w:t>
      </w:r>
      <w:r w:rsidR="0086647E">
        <w:rPr>
          <w:rFonts w:ascii="Verdana" w:hAnsi="Verdana"/>
          <w:sz w:val="18"/>
          <w:szCs w:val="18"/>
        </w:rPr>
        <w:t> </w:t>
      </w:r>
      <w:r w:rsidR="00BB7CFA" w:rsidRPr="00EB21AF">
        <w:rPr>
          <w:rFonts w:ascii="Verdana" w:hAnsi="Verdana"/>
          <w:sz w:val="18"/>
          <w:szCs w:val="18"/>
        </w:rPr>
        <w:t>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4A2ECB1" w14:textId="650AEDEB" w:rsidR="00FB6538" w:rsidRPr="00EB21AF"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wobec treści ogłoszenia o zamówieniu, a także wobec postanowień S</w:t>
      </w:r>
      <w:r w:rsidR="00107074">
        <w:rPr>
          <w:rFonts w:ascii="Verdana" w:hAnsi="Verdana"/>
          <w:sz w:val="18"/>
          <w:szCs w:val="18"/>
        </w:rPr>
        <w:t>IWZ</w:t>
      </w:r>
      <w:r w:rsidR="00DE0996">
        <w:rPr>
          <w:rFonts w:ascii="Verdana" w:hAnsi="Verdana"/>
          <w:sz w:val="18"/>
          <w:szCs w:val="18"/>
        </w:rPr>
        <w:t xml:space="preserve"> – w terminie</w:t>
      </w:r>
      <w:r w:rsidR="00DE0996">
        <w:rPr>
          <w:rFonts w:ascii="Verdana" w:hAnsi="Verdana"/>
          <w:sz w:val="18"/>
          <w:szCs w:val="18"/>
        </w:rPr>
        <w:br/>
      </w:r>
      <w:r w:rsidRPr="00EB21AF">
        <w:rPr>
          <w:rFonts w:ascii="Verdana" w:hAnsi="Verdana"/>
          <w:sz w:val="18"/>
          <w:szCs w:val="18"/>
        </w:rPr>
        <w:t>5 dni od dnia zamieszczenia ogłoszenia w Biuletynie Zamówień Publicznych, lub S</w:t>
      </w:r>
      <w:r w:rsidR="00107074">
        <w:rPr>
          <w:rFonts w:ascii="Verdana" w:hAnsi="Verdana"/>
          <w:sz w:val="18"/>
          <w:szCs w:val="18"/>
        </w:rPr>
        <w:t>IWZ</w:t>
      </w:r>
      <w:r w:rsidRPr="00EB21AF">
        <w:rPr>
          <w:rFonts w:ascii="Verdana" w:hAnsi="Verdana"/>
          <w:sz w:val="18"/>
          <w:szCs w:val="18"/>
        </w:rPr>
        <w:t xml:space="preserve"> na stronie internetowej</w:t>
      </w:r>
      <w:r w:rsidR="00E4179F" w:rsidRPr="00EB21AF">
        <w:rPr>
          <w:rFonts w:ascii="Verdana" w:hAnsi="Verdana"/>
          <w:sz w:val="18"/>
          <w:szCs w:val="18"/>
        </w:rPr>
        <w:t>;</w:t>
      </w:r>
    </w:p>
    <w:p w14:paraId="595F1CF4" w14:textId="40AED312" w:rsidR="00FB6538" w:rsidRPr="00AC289E"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E151F4">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sidR="0086647E">
        <w:rPr>
          <w:rFonts w:ascii="Verdana" w:hAnsi="Verdana"/>
          <w:sz w:val="18"/>
          <w:szCs w:val="18"/>
        </w:rPr>
        <w:t> </w:t>
      </w:r>
      <w:r w:rsidRPr="00AC289E">
        <w:rPr>
          <w:rFonts w:ascii="Verdana" w:hAnsi="Verdana"/>
          <w:sz w:val="18"/>
          <w:szCs w:val="18"/>
        </w:rPr>
        <w:t>okolicznościach stanowiących podstawę jego wniesienia.</w:t>
      </w:r>
    </w:p>
    <w:p w14:paraId="30E6A551" w14:textId="77777777" w:rsidR="00FB6538"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B60E4C0" w14:textId="77777777" w:rsidR="00FB6538" w:rsidRPr="00AC289E" w:rsidRDefault="00FB6538" w:rsidP="00840039">
      <w:pPr>
        <w:spacing w:line="360" w:lineRule="auto"/>
        <w:ind w:left="1680" w:right="66"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6F3468CC" w14:textId="77777777" w:rsidR="00FB6538" w:rsidRPr="00AC289E" w:rsidRDefault="00FB6538" w:rsidP="00840039">
      <w:pPr>
        <w:numPr>
          <w:ilvl w:val="3"/>
          <w:numId w:val="17"/>
        </w:numPr>
        <w:spacing w:line="360" w:lineRule="auto"/>
        <w:ind w:left="1680" w:right="66"/>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48A54C26" w14:textId="40E80BA1" w:rsidR="00FB6538" w:rsidRPr="00AC289E" w:rsidRDefault="00376A1B" w:rsidP="00840039">
      <w:pPr>
        <w:numPr>
          <w:ilvl w:val="0"/>
          <w:numId w:val="16"/>
        </w:numPr>
        <w:tabs>
          <w:tab w:val="left" w:pos="851"/>
        </w:tabs>
        <w:spacing w:line="360" w:lineRule="auto"/>
        <w:ind w:left="851" w:right="66"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8673955"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7B0F1817"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D1C1CA0"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A82D9C1" w14:textId="77777777" w:rsidR="00FB6538" w:rsidRDefault="00FB6538" w:rsidP="00840039">
      <w:pPr>
        <w:numPr>
          <w:ilvl w:val="0"/>
          <w:numId w:val="16"/>
        </w:numPr>
        <w:tabs>
          <w:tab w:val="left" w:pos="851"/>
          <w:tab w:val="left" w:pos="900"/>
        </w:tabs>
        <w:spacing w:line="360" w:lineRule="auto"/>
        <w:ind w:left="851" w:right="66"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5A58A648" w14:textId="51038D0C" w:rsidR="00C257EE" w:rsidRDefault="00D90390" w:rsidP="00D90390">
      <w:pPr>
        <w:tabs>
          <w:tab w:val="left" w:pos="851"/>
        </w:tabs>
        <w:spacing w:line="360" w:lineRule="auto"/>
        <w:ind w:right="66"/>
        <w:jc w:val="both"/>
        <w:rPr>
          <w:rFonts w:ascii="Verdana" w:hAnsi="Verdana"/>
          <w:sz w:val="18"/>
          <w:szCs w:val="18"/>
        </w:rPr>
      </w:pPr>
      <w:r>
        <w:rPr>
          <w:rFonts w:ascii="Verdana" w:hAnsi="Verdana"/>
          <w:sz w:val="18"/>
          <w:szCs w:val="18"/>
        </w:rPr>
        <w:tab/>
      </w:r>
    </w:p>
    <w:p w14:paraId="69AAEC91" w14:textId="19691880" w:rsidR="00970B6B" w:rsidRPr="00AC289E" w:rsidRDefault="00042C3D" w:rsidP="009100FF">
      <w:pPr>
        <w:tabs>
          <w:tab w:val="num" w:pos="720"/>
        </w:tabs>
        <w:spacing w:line="360" w:lineRule="auto"/>
        <w:ind w:right="470"/>
        <w:jc w:val="both"/>
        <w:outlineLvl w:val="0"/>
        <w:rPr>
          <w:rFonts w:ascii="Verdana" w:hAnsi="Verdana"/>
          <w:b/>
          <w:sz w:val="18"/>
          <w:szCs w:val="18"/>
          <w:u w:val="single"/>
        </w:rPr>
      </w:pPr>
      <w:bookmarkStart w:id="56" w:name="_Toc166245665"/>
      <w:bookmarkStart w:id="57" w:name="_Toc395266106"/>
      <w:bookmarkStart w:id="58" w:name="_Toc65960016"/>
      <w:r>
        <w:rPr>
          <w:rFonts w:ascii="Verdana" w:hAnsi="Verdana"/>
          <w:b/>
          <w:sz w:val="18"/>
          <w:szCs w:val="18"/>
          <w:u w:val="single"/>
        </w:rPr>
        <w:t>X</w:t>
      </w:r>
      <w:r w:rsidR="00940D5C">
        <w:rPr>
          <w:rFonts w:ascii="Verdana" w:hAnsi="Verdana"/>
          <w:b/>
          <w:sz w:val="18"/>
          <w:szCs w:val="18"/>
          <w:u w:val="single"/>
        </w:rPr>
        <w:t>I</w:t>
      </w:r>
      <w:r w:rsidR="00B05812">
        <w:rPr>
          <w:rFonts w:ascii="Verdana" w:hAnsi="Verdana"/>
          <w:b/>
          <w:sz w:val="18"/>
          <w:szCs w:val="18"/>
          <w:u w:val="single"/>
        </w:rPr>
        <w:t xml:space="preserve">X. </w:t>
      </w:r>
      <w:r w:rsidR="00970B6B" w:rsidRPr="00AC289E">
        <w:rPr>
          <w:rFonts w:ascii="Verdana" w:hAnsi="Verdana"/>
          <w:b/>
          <w:sz w:val="18"/>
          <w:szCs w:val="18"/>
          <w:u w:val="single"/>
        </w:rPr>
        <w:t xml:space="preserve">Wykaz załączników do niniejszej </w:t>
      </w:r>
      <w:bookmarkEnd w:id="56"/>
      <w:r w:rsidR="00EE36C9" w:rsidRPr="00AC289E">
        <w:rPr>
          <w:rFonts w:ascii="Verdana" w:hAnsi="Verdana"/>
          <w:b/>
          <w:sz w:val="18"/>
          <w:szCs w:val="18"/>
          <w:u w:val="single"/>
        </w:rPr>
        <w:t>SIWZ</w:t>
      </w:r>
      <w:bookmarkEnd w:id="57"/>
    </w:p>
    <w:bookmarkEnd w:id="58"/>
    <w:p w14:paraId="5D426C03" w14:textId="69AB432A" w:rsidR="00862F0B" w:rsidRPr="00AC289E" w:rsidRDefault="009E3ABF" w:rsidP="00313201">
      <w:pPr>
        <w:spacing w:line="360" w:lineRule="auto"/>
        <w:ind w:right="470"/>
        <w:jc w:val="both"/>
        <w:rPr>
          <w:rFonts w:ascii="Verdana" w:hAnsi="Verdana"/>
          <w:sz w:val="18"/>
          <w:szCs w:val="18"/>
        </w:rPr>
      </w:pPr>
      <w:r w:rsidRPr="00AC289E">
        <w:rPr>
          <w:rFonts w:ascii="Verdana" w:hAnsi="Verdana"/>
          <w:sz w:val="18"/>
          <w:szCs w:val="18"/>
        </w:rPr>
        <w:t>Załącznikami do niniejszej S</w:t>
      </w:r>
      <w:r w:rsidR="00107074">
        <w:rPr>
          <w:rFonts w:ascii="Verdana" w:hAnsi="Verdana"/>
          <w:sz w:val="18"/>
          <w:szCs w:val="18"/>
        </w:rPr>
        <w:t>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3E92E898" w14:textId="77777777" w:rsidTr="00235CAD">
        <w:tc>
          <w:tcPr>
            <w:tcW w:w="3000" w:type="dxa"/>
            <w:gridSpan w:val="2"/>
          </w:tcPr>
          <w:p w14:paraId="58369A29" w14:textId="77777777" w:rsidR="00970B6B" w:rsidRPr="00AC289E" w:rsidRDefault="00970B6B" w:rsidP="009100FF">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41C50663"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78B26B02" w14:textId="77777777" w:rsidTr="00235CAD">
        <w:trPr>
          <w:trHeight w:val="242"/>
        </w:trPr>
        <w:tc>
          <w:tcPr>
            <w:tcW w:w="2265" w:type="dxa"/>
            <w:vAlign w:val="center"/>
          </w:tcPr>
          <w:p w14:paraId="24F1E6E3" w14:textId="77777777" w:rsidR="00970B6B" w:rsidRPr="00AC289E" w:rsidRDefault="00970B6B" w:rsidP="009100FF">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6F3359DE" w14:textId="77777777" w:rsidR="00970B6B" w:rsidRPr="00AC289E" w:rsidRDefault="00970B6B" w:rsidP="009100FF">
            <w:pPr>
              <w:numPr>
                <w:ilvl w:val="0"/>
                <w:numId w:val="11"/>
              </w:numPr>
              <w:spacing w:line="360" w:lineRule="auto"/>
              <w:ind w:right="470"/>
              <w:jc w:val="center"/>
              <w:rPr>
                <w:rFonts w:ascii="Verdana" w:hAnsi="Verdana"/>
                <w:sz w:val="16"/>
                <w:szCs w:val="16"/>
              </w:rPr>
            </w:pPr>
          </w:p>
        </w:tc>
        <w:tc>
          <w:tcPr>
            <w:tcW w:w="6564" w:type="dxa"/>
            <w:vAlign w:val="center"/>
          </w:tcPr>
          <w:p w14:paraId="200B9DD3" w14:textId="77777777" w:rsidR="00970B6B" w:rsidRPr="00E72BFA" w:rsidRDefault="00A05CDC" w:rsidP="009100FF">
            <w:pPr>
              <w:spacing w:line="360" w:lineRule="auto"/>
              <w:ind w:right="470"/>
              <w:jc w:val="both"/>
              <w:rPr>
                <w:rFonts w:ascii="Verdana" w:hAnsi="Verdana"/>
                <w:color w:val="0070C0"/>
                <w:sz w:val="16"/>
                <w:szCs w:val="16"/>
              </w:rPr>
            </w:pPr>
            <w:r w:rsidRPr="00902F24">
              <w:rPr>
                <w:rFonts w:ascii="Verdana" w:hAnsi="Verdana"/>
                <w:color w:val="000000" w:themeColor="text1"/>
                <w:sz w:val="16"/>
                <w:szCs w:val="16"/>
              </w:rPr>
              <w:t>Wzór</w:t>
            </w:r>
            <w:r w:rsidR="00064A13" w:rsidRPr="00902F24">
              <w:rPr>
                <w:rFonts w:ascii="Verdana" w:hAnsi="Verdana"/>
                <w:color w:val="000000" w:themeColor="text1"/>
                <w:sz w:val="16"/>
                <w:szCs w:val="16"/>
              </w:rPr>
              <w:t xml:space="preserve"> Formularz</w:t>
            </w:r>
            <w:r w:rsidRPr="00902F24">
              <w:rPr>
                <w:rFonts w:ascii="Verdana" w:hAnsi="Verdana"/>
                <w:color w:val="000000" w:themeColor="text1"/>
                <w:sz w:val="16"/>
                <w:szCs w:val="16"/>
              </w:rPr>
              <w:t>a</w:t>
            </w:r>
            <w:r w:rsidR="00064A13" w:rsidRPr="00902F24">
              <w:rPr>
                <w:rFonts w:ascii="Verdana" w:hAnsi="Verdana"/>
                <w:color w:val="000000" w:themeColor="text1"/>
                <w:sz w:val="16"/>
                <w:szCs w:val="16"/>
              </w:rPr>
              <w:t xml:space="preserve"> Ofertow</w:t>
            </w:r>
            <w:r w:rsidRPr="00902F24">
              <w:rPr>
                <w:rFonts w:ascii="Verdana" w:hAnsi="Verdana"/>
                <w:color w:val="000000" w:themeColor="text1"/>
                <w:sz w:val="16"/>
                <w:szCs w:val="16"/>
              </w:rPr>
              <w:t>ego</w:t>
            </w:r>
          </w:p>
        </w:tc>
      </w:tr>
      <w:tr w:rsidR="007D234A" w:rsidRPr="00AC289E" w14:paraId="72A99CF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5063012B" w14:textId="77777777" w:rsidR="007D234A" w:rsidRPr="00AC289E" w:rsidRDefault="007D234A" w:rsidP="009100FF">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1309DE6" w14:textId="77777777" w:rsidR="007D234A" w:rsidRPr="00687288" w:rsidRDefault="007D234A"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1263AC6" w14:textId="7200FBF3" w:rsidR="007D234A" w:rsidRPr="00E72BFA" w:rsidRDefault="00E9336C" w:rsidP="00D56252">
            <w:pPr>
              <w:spacing w:line="276" w:lineRule="auto"/>
              <w:jc w:val="both"/>
              <w:rPr>
                <w:rFonts w:ascii="Verdana" w:hAnsi="Verdana"/>
                <w:color w:val="0070C0"/>
                <w:sz w:val="16"/>
                <w:szCs w:val="16"/>
              </w:rPr>
            </w:pPr>
            <w:r w:rsidRPr="00902F24">
              <w:rPr>
                <w:rFonts w:ascii="Verdana" w:hAnsi="Verdana"/>
                <w:color w:val="000000" w:themeColor="text1"/>
                <w:sz w:val="16"/>
                <w:szCs w:val="16"/>
              </w:rPr>
              <w:t xml:space="preserve">Wzór Oświadczenia w sprawie </w:t>
            </w:r>
            <w:r w:rsidR="00143C2B" w:rsidRPr="00902F24">
              <w:rPr>
                <w:rFonts w:ascii="Verdana" w:hAnsi="Verdana"/>
                <w:color w:val="000000" w:themeColor="text1"/>
                <w:sz w:val="16"/>
                <w:szCs w:val="16"/>
              </w:rPr>
              <w:t>braku podstaw do wykluczenia</w:t>
            </w:r>
          </w:p>
        </w:tc>
      </w:tr>
      <w:tr w:rsidR="00537463" w:rsidRPr="00AC289E" w14:paraId="1E5F159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4A7CD1BF" w14:textId="2A398FF3" w:rsidR="00537463" w:rsidRPr="00AC289E" w:rsidRDefault="00724D0F"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8775E3" w14:textId="77777777" w:rsidR="00537463" w:rsidRPr="00687288" w:rsidRDefault="0053746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C255B7" w14:textId="597A72B0" w:rsidR="00537463" w:rsidRPr="00E72BFA" w:rsidRDefault="00193D47" w:rsidP="007474DC">
            <w:pPr>
              <w:spacing w:line="276" w:lineRule="auto"/>
              <w:jc w:val="both"/>
              <w:rPr>
                <w:rFonts w:ascii="Verdana" w:hAnsi="Verdana"/>
                <w:color w:val="0070C0"/>
                <w:sz w:val="16"/>
                <w:szCs w:val="16"/>
              </w:rPr>
            </w:pPr>
            <w:r>
              <w:rPr>
                <w:rFonts w:ascii="Verdana" w:hAnsi="Verdana"/>
                <w:sz w:val="16"/>
                <w:szCs w:val="16"/>
              </w:rPr>
              <w:t>Pro</w:t>
            </w:r>
            <w:r w:rsidR="007474DC">
              <w:rPr>
                <w:rFonts w:ascii="Verdana" w:hAnsi="Verdana"/>
                <w:sz w:val="16"/>
                <w:szCs w:val="16"/>
              </w:rPr>
              <w:t>gram</w:t>
            </w:r>
            <w:r>
              <w:rPr>
                <w:rFonts w:ascii="Verdana" w:hAnsi="Verdana"/>
                <w:sz w:val="16"/>
                <w:szCs w:val="16"/>
              </w:rPr>
              <w:t xml:space="preserve"> funkcjonalno – użytkowy na </w:t>
            </w:r>
            <w:r w:rsidR="00143C2B" w:rsidRPr="00F93B10">
              <w:rPr>
                <w:rFonts w:ascii="Verdana" w:hAnsi="Verdana"/>
                <w:sz w:val="16"/>
                <w:szCs w:val="16"/>
              </w:rPr>
              <w:t>remont dachu</w:t>
            </w:r>
            <w:r w:rsidR="00143C2B">
              <w:rPr>
                <w:rFonts w:ascii="Verdana" w:hAnsi="Verdana"/>
                <w:sz w:val="16"/>
                <w:szCs w:val="16"/>
              </w:rPr>
              <w:t xml:space="preserve"> DS „Jubilatka”</w:t>
            </w:r>
          </w:p>
        </w:tc>
      </w:tr>
      <w:tr w:rsidR="00E9336C" w:rsidRPr="00AC289E" w14:paraId="490EE46F"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4EEFD75A" w14:textId="5B5E6152"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2567F1" w14:textId="77777777" w:rsidR="00E9336C" w:rsidRPr="00F93B10"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501176FF" w14:textId="42B719E0" w:rsidR="00E9336C" w:rsidRPr="00F93B10" w:rsidRDefault="00143C2B" w:rsidP="009100FF">
            <w:pPr>
              <w:spacing w:line="276" w:lineRule="auto"/>
              <w:ind w:right="470"/>
              <w:jc w:val="both"/>
              <w:rPr>
                <w:rFonts w:ascii="Verdana" w:hAnsi="Verdana"/>
                <w:sz w:val="16"/>
                <w:szCs w:val="16"/>
              </w:rPr>
            </w:pPr>
            <w:r w:rsidRPr="00F93B10">
              <w:rPr>
                <w:rFonts w:ascii="Verdana" w:hAnsi="Verdana"/>
                <w:color w:val="000000" w:themeColor="text1"/>
                <w:sz w:val="16"/>
                <w:szCs w:val="16"/>
              </w:rPr>
              <w:t>Wzór Oświadczenia wymaganego od Wykonawcy w zakresie wypełnienia obowiązków informacyjnych przewidzianych w art. 13 lub art. 14 RODO</w:t>
            </w:r>
          </w:p>
        </w:tc>
      </w:tr>
      <w:tr w:rsidR="00902F24" w:rsidRPr="00AC289E" w14:paraId="129D213C"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0109D1C0" w14:textId="22C8E029" w:rsidR="00902F24" w:rsidRDefault="00902F24"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0C06566"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FEF22B" w14:textId="02DF50C9" w:rsidR="00902F24" w:rsidRPr="00902F24" w:rsidRDefault="00143C2B" w:rsidP="009100FF">
            <w:pPr>
              <w:spacing w:line="276" w:lineRule="auto"/>
              <w:ind w:right="470"/>
              <w:jc w:val="both"/>
              <w:rPr>
                <w:rFonts w:ascii="Verdana" w:hAnsi="Verdana"/>
                <w:color w:val="000000" w:themeColor="text1"/>
                <w:sz w:val="16"/>
                <w:szCs w:val="16"/>
              </w:rPr>
            </w:pPr>
            <w:r w:rsidRPr="00902F24">
              <w:rPr>
                <w:rFonts w:ascii="Verdana" w:hAnsi="Verdana"/>
                <w:color w:val="000000" w:themeColor="text1"/>
                <w:sz w:val="16"/>
                <w:szCs w:val="16"/>
              </w:rPr>
              <w:t xml:space="preserve">Wzór Oświadczenia </w:t>
            </w:r>
            <w:r w:rsidRPr="00902F24">
              <w:rPr>
                <w:rFonts w:ascii="Verdana" w:hAnsi="Verdana"/>
                <w:bCs/>
                <w:color w:val="000000" w:themeColor="text1"/>
                <w:sz w:val="16"/>
                <w:szCs w:val="16"/>
              </w:rPr>
              <w:t>o przynależności lub braku przynależności do tej samej grupy kapitałowej</w:t>
            </w:r>
          </w:p>
        </w:tc>
      </w:tr>
      <w:tr w:rsidR="00970B6B" w:rsidRPr="00AC289E" w14:paraId="0DF254E3"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FF694C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B67E3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11501C9" w14:textId="22F2D4F5" w:rsidR="00970B6B" w:rsidRPr="00E72BFA" w:rsidRDefault="00143C2B" w:rsidP="00313201">
            <w:pPr>
              <w:pStyle w:val="Tekstpodstawowy3"/>
              <w:jc w:val="both"/>
              <w:rPr>
                <w:rFonts w:ascii="Verdana" w:hAnsi="Verdana"/>
                <w:color w:val="0070C0"/>
                <w:sz w:val="16"/>
                <w:szCs w:val="16"/>
              </w:rPr>
            </w:pPr>
            <w:r w:rsidRPr="00902F24">
              <w:rPr>
                <w:rFonts w:ascii="Verdana" w:hAnsi="Verdana"/>
                <w:color w:val="000000" w:themeColor="text1"/>
                <w:sz w:val="16"/>
                <w:szCs w:val="16"/>
              </w:rPr>
              <w:t>Wzór umowy</w:t>
            </w:r>
          </w:p>
        </w:tc>
      </w:tr>
      <w:tr w:rsidR="00143C2B" w:rsidRPr="00AC289E" w14:paraId="075D68A1"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ABBB671" w14:textId="4D879475" w:rsidR="00143C2B" w:rsidRPr="00AC289E" w:rsidRDefault="00143C2B" w:rsidP="00143C2B">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E5305E9" w14:textId="77777777" w:rsidR="00143C2B" w:rsidRPr="00687288" w:rsidRDefault="00143C2B" w:rsidP="00143C2B">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21694F6" w14:textId="37844AE5" w:rsidR="00143C2B" w:rsidRPr="00E72BFA" w:rsidRDefault="00143C2B" w:rsidP="00143C2B">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oświadczenia o osobach zatrudnionych na podstawie umowy o pracę</w:t>
            </w:r>
          </w:p>
        </w:tc>
      </w:tr>
    </w:tbl>
    <w:p w14:paraId="0E278A07" w14:textId="77777777" w:rsidR="00FA26EC" w:rsidRDefault="00FA26EC" w:rsidP="00902F24">
      <w:pPr>
        <w:ind w:left="5670" w:right="470"/>
        <w:rPr>
          <w:rFonts w:ascii="Verdana" w:hAnsi="Verdana"/>
          <w:b/>
          <w:sz w:val="18"/>
          <w:szCs w:val="18"/>
        </w:rPr>
      </w:pPr>
    </w:p>
    <w:p w14:paraId="5EEDD855" w14:textId="77777777" w:rsidR="00902F24" w:rsidRPr="00902F24" w:rsidRDefault="00902F24" w:rsidP="00902F24">
      <w:pPr>
        <w:ind w:left="5670" w:right="470"/>
        <w:rPr>
          <w:rFonts w:ascii="Verdana" w:hAnsi="Verdana"/>
          <w:b/>
          <w:sz w:val="18"/>
          <w:szCs w:val="18"/>
        </w:rPr>
      </w:pPr>
      <w:r w:rsidRPr="00902F24">
        <w:rPr>
          <w:rFonts w:ascii="Verdana" w:hAnsi="Verdana"/>
          <w:b/>
          <w:sz w:val="18"/>
          <w:szCs w:val="18"/>
        </w:rPr>
        <w:t>Kanclerz UMW</w:t>
      </w:r>
    </w:p>
    <w:p w14:paraId="65911E9A" w14:textId="77777777" w:rsidR="00902F24" w:rsidRDefault="00902F24" w:rsidP="00902F24">
      <w:pPr>
        <w:ind w:left="5670" w:right="470"/>
        <w:rPr>
          <w:rFonts w:ascii="Verdana" w:hAnsi="Verdana"/>
          <w:b/>
          <w:sz w:val="18"/>
          <w:szCs w:val="18"/>
        </w:rPr>
      </w:pPr>
    </w:p>
    <w:p w14:paraId="0B4FDF1A" w14:textId="77777777" w:rsidR="00902F24" w:rsidRPr="00902F24" w:rsidRDefault="00902F24" w:rsidP="00902F24">
      <w:pPr>
        <w:ind w:left="5670" w:right="470"/>
        <w:rPr>
          <w:rFonts w:ascii="Verdana" w:hAnsi="Verdana"/>
          <w:b/>
          <w:sz w:val="18"/>
          <w:szCs w:val="18"/>
        </w:rPr>
      </w:pPr>
    </w:p>
    <w:p w14:paraId="2E7B7DB4" w14:textId="77777777" w:rsidR="002C44E3" w:rsidRDefault="00902F24" w:rsidP="002C44E3">
      <w:pPr>
        <w:ind w:left="5670" w:right="66"/>
        <w:jc w:val="both"/>
        <w:rPr>
          <w:rFonts w:ascii="Verdana" w:hAnsi="Verdana"/>
          <w:sz w:val="18"/>
          <w:szCs w:val="18"/>
        </w:rPr>
      </w:pPr>
      <w:r w:rsidRPr="00902F24">
        <w:rPr>
          <w:rFonts w:ascii="Verdana" w:hAnsi="Verdana"/>
          <w:b/>
          <w:sz w:val="18"/>
          <w:szCs w:val="18"/>
        </w:rPr>
        <w:t>mgr Iwona Janus</w:t>
      </w:r>
      <w:r w:rsidRPr="00862B9C">
        <w:rPr>
          <w:rFonts w:ascii="Verdana" w:hAnsi="Verdana"/>
          <w:sz w:val="18"/>
          <w:szCs w:val="18"/>
        </w:rPr>
        <w:t xml:space="preserve"> </w:t>
      </w:r>
    </w:p>
    <w:p w14:paraId="6ED0DF87" w14:textId="4CCB3F89" w:rsidR="00475573" w:rsidRPr="00804AAF" w:rsidRDefault="0019481D" w:rsidP="002C44E3">
      <w:pPr>
        <w:ind w:right="66"/>
        <w:jc w:val="both"/>
        <w:rPr>
          <w:rFonts w:ascii="Verdana" w:hAnsi="Verdana"/>
          <w:b/>
          <w:color w:val="000000"/>
          <w:sz w:val="18"/>
          <w:szCs w:val="18"/>
        </w:rPr>
      </w:pPr>
      <w:r w:rsidRPr="00862B9C">
        <w:rPr>
          <w:rFonts w:ascii="Verdana" w:hAnsi="Verdana"/>
          <w:sz w:val="18"/>
          <w:szCs w:val="18"/>
        </w:rPr>
        <w:br w:type="page"/>
      </w:r>
      <w:r w:rsidR="00475573" w:rsidRPr="008E7878">
        <w:rPr>
          <w:rFonts w:ascii="Verdana" w:hAnsi="Verdana"/>
          <w:b/>
          <w:bCs/>
          <w:color w:val="000000" w:themeColor="text1"/>
          <w:sz w:val="18"/>
          <w:szCs w:val="18"/>
        </w:rPr>
        <w:lastRenderedPageBreak/>
        <w:t>UMW/AZ/</w:t>
      </w:r>
      <w:r w:rsidR="00EA685D" w:rsidRPr="008E7878">
        <w:rPr>
          <w:rFonts w:ascii="Verdana" w:hAnsi="Verdana"/>
          <w:b/>
          <w:bCs/>
          <w:color w:val="000000" w:themeColor="text1"/>
          <w:sz w:val="18"/>
          <w:szCs w:val="18"/>
        </w:rPr>
        <w:t>PN-</w:t>
      </w:r>
      <w:r w:rsidR="00902CCD">
        <w:rPr>
          <w:rFonts w:ascii="Verdana" w:hAnsi="Verdana"/>
          <w:b/>
          <w:bCs/>
          <w:color w:val="000000" w:themeColor="text1"/>
          <w:sz w:val="18"/>
          <w:szCs w:val="18"/>
        </w:rPr>
        <w:t>57</w:t>
      </w:r>
      <w:r w:rsidR="00475573" w:rsidRPr="008E7878">
        <w:rPr>
          <w:rFonts w:ascii="Verdana" w:hAnsi="Verdana"/>
          <w:b/>
          <w:bCs/>
          <w:color w:val="000000" w:themeColor="text1"/>
          <w:sz w:val="18"/>
          <w:szCs w:val="18"/>
        </w:rPr>
        <w:t>/</w:t>
      </w:r>
      <w:r w:rsidR="00EA685D" w:rsidRPr="008E7878">
        <w:rPr>
          <w:rFonts w:ascii="Verdana" w:hAnsi="Verdana"/>
          <w:b/>
          <w:bCs/>
          <w:color w:val="000000" w:themeColor="text1"/>
          <w:sz w:val="18"/>
          <w:szCs w:val="18"/>
        </w:rPr>
        <w:t>18</w:t>
      </w:r>
      <w:r w:rsidR="00C022F0">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475573" w:rsidRPr="00804AAF">
        <w:rPr>
          <w:rFonts w:ascii="Verdana" w:hAnsi="Verdana"/>
          <w:b/>
          <w:color w:val="000000"/>
          <w:sz w:val="18"/>
          <w:szCs w:val="18"/>
        </w:rPr>
        <w:t xml:space="preserve">Załącznik nr 1 do </w:t>
      </w:r>
      <w:r w:rsidR="00D2691F" w:rsidRPr="00804AAF">
        <w:rPr>
          <w:rFonts w:ascii="Verdana" w:hAnsi="Verdana"/>
          <w:b/>
          <w:color w:val="000000"/>
          <w:sz w:val="18"/>
          <w:szCs w:val="18"/>
        </w:rPr>
        <w:t>S</w:t>
      </w:r>
      <w:r w:rsidR="00D2691F">
        <w:rPr>
          <w:rFonts w:ascii="Verdana" w:hAnsi="Verdana"/>
          <w:b/>
          <w:color w:val="000000"/>
          <w:sz w:val="18"/>
          <w:szCs w:val="18"/>
        </w:rPr>
        <w:t>IWZ</w:t>
      </w:r>
    </w:p>
    <w:p w14:paraId="5E1C2764" w14:textId="77777777" w:rsidR="00475573" w:rsidRDefault="00475573" w:rsidP="009100FF">
      <w:pPr>
        <w:keepNext/>
        <w:ind w:right="470"/>
        <w:jc w:val="both"/>
        <w:rPr>
          <w:rFonts w:ascii="Verdana" w:hAnsi="Verdana"/>
          <w:color w:val="FF0000"/>
          <w:sz w:val="18"/>
          <w:szCs w:val="18"/>
        </w:rPr>
      </w:pPr>
    </w:p>
    <w:p w14:paraId="61B920D1" w14:textId="77777777" w:rsidR="009C00C0" w:rsidRDefault="009C00C0" w:rsidP="009100FF">
      <w:pPr>
        <w:keepNext/>
        <w:ind w:right="470"/>
        <w:jc w:val="both"/>
        <w:rPr>
          <w:rFonts w:ascii="Verdana" w:hAnsi="Verdana"/>
          <w:color w:val="FF0000"/>
          <w:sz w:val="18"/>
          <w:szCs w:val="18"/>
        </w:rPr>
      </w:pPr>
    </w:p>
    <w:p w14:paraId="79201026" w14:textId="77777777" w:rsidR="00475573" w:rsidRDefault="00475573" w:rsidP="008157A4">
      <w:pPr>
        <w:keepNext/>
        <w:tabs>
          <w:tab w:val="left" w:pos="1560"/>
        </w:tabs>
        <w:ind w:right="633"/>
        <w:jc w:val="center"/>
        <w:outlineLvl w:val="1"/>
        <w:rPr>
          <w:rFonts w:ascii="Verdana" w:hAnsi="Verdana"/>
          <w:b/>
          <w:sz w:val="20"/>
          <w:szCs w:val="20"/>
          <w:u w:val="single"/>
        </w:rPr>
      </w:pPr>
      <w:r w:rsidRPr="00ED7F46">
        <w:rPr>
          <w:rFonts w:ascii="Verdana" w:hAnsi="Verdana"/>
          <w:b/>
          <w:sz w:val="20"/>
          <w:szCs w:val="20"/>
          <w:u w:val="single"/>
        </w:rPr>
        <w:t>FORMULARZ OFERTOWY</w:t>
      </w:r>
    </w:p>
    <w:p w14:paraId="409B60A6" w14:textId="77777777" w:rsidR="000B3A1B" w:rsidRDefault="000B3A1B" w:rsidP="000B3A1B">
      <w:pPr>
        <w:pStyle w:val="Akapitzlist"/>
        <w:autoSpaceDE w:val="0"/>
        <w:autoSpaceDN w:val="0"/>
        <w:adjustRightInd w:val="0"/>
        <w:ind w:left="0" w:right="470"/>
        <w:jc w:val="both"/>
        <w:rPr>
          <w:rFonts w:ascii="Verdana" w:hAnsi="Verdana" w:cs="Arial"/>
          <w:b/>
          <w:color w:val="000000" w:themeColor="text1"/>
          <w:sz w:val="18"/>
          <w:szCs w:val="18"/>
        </w:rPr>
      </w:pPr>
    </w:p>
    <w:p w14:paraId="162CEE89" w14:textId="77777777" w:rsidR="009C00C0" w:rsidRDefault="009C00C0" w:rsidP="00CB7B65">
      <w:pPr>
        <w:pStyle w:val="Akapitzlist"/>
        <w:autoSpaceDE w:val="0"/>
        <w:autoSpaceDN w:val="0"/>
        <w:adjustRightInd w:val="0"/>
        <w:ind w:left="0" w:right="470"/>
        <w:jc w:val="center"/>
        <w:rPr>
          <w:rFonts w:ascii="Verdana" w:hAnsi="Verdana" w:cs="Arial"/>
          <w:b/>
          <w:color w:val="000000" w:themeColor="text1"/>
          <w:sz w:val="18"/>
          <w:szCs w:val="18"/>
        </w:rPr>
      </w:pPr>
    </w:p>
    <w:p w14:paraId="14E12238" w14:textId="77777777" w:rsidR="00CB7B65" w:rsidRPr="001B720E" w:rsidRDefault="00CB7B65" w:rsidP="008157A4">
      <w:pPr>
        <w:pStyle w:val="Akapitzlist"/>
        <w:autoSpaceDE w:val="0"/>
        <w:autoSpaceDN w:val="0"/>
        <w:adjustRightInd w:val="0"/>
        <w:spacing w:before="60"/>
        <w:ind w:left="0" w:right="492"/>
        <w:jc w:val="center"/>
        <w:rPr>
          <w:rFonts w:ascii="Verdana" w:hAnsi="Verdana" w:cs="Arial"/>
          <w:b/>
          <w:color w:val="000000" w:themeColor="text1"/>
          <w:sz w:val="18"/>
          <w:szCs w:val="18"/>
        </w:rPr>
      </w:pPr>
      <w:r>
        <w:rPr>
          <w:rFonts w:ascii="Verdana" w:hAnsi="Verdana" w:cs="Arial"/>
          <w:b/>
          <w:color w:val="000000" w:themeColor="text1"/>
          <w:sz w:val="18"/>
          <w:szCs w:val="18"/>
        </w:rPr>
        <w:t>Wykonanie (w systemie „zaprojektuj i wybuduj”) pokrycia dachu z potwierdzoną klasą reakcji na ogień Broof lub Broof (t1) – NRO budynku Domu Studenckiego „Jubilatka” przy ul. Wojciecha z Brudzewa 10 we Wrocławiu</w:t>
      </w:r>
    </w:p>
    <w:p w14:paraId="7EA3FACF" w14:textId="77777777" w:rsidR="0092407D" w:rsidRDefault="0092407D" w:rsidP="000B3A1B">
      <w:pPr>
        <w:pStyle w:val="Akapitzlist"/>
        <w:autoSpaceDE w:val="0"/>
        <w:autoSpaceDN w:val="0"/>
        <w:adjustRightInd w:val="0"/>
        <w:ind w:left="0" w:right="470"/>
        <w:jc w:val="both"/>
        <w:rPr>
          <w:rFonts w:ascii="Verdana" w:hAnsi="Verdana" w:cs="Arial"/>
          <w:b/>
          <w:color w:val="000000" w:themeColor="text1"/>
          <w:sz w:val="18"/>
          <w:szCs w:val="18"/>
        </w:rPr>
      </w:pPr>
    </w:p>
    <w:p w14:paraId="5E18866D" w14:textId="77777777" w:rsidR="00475573" w:rsidRPr="00ED7F46" w:rsidRDefault="00475573" w:rsidP="009100FF">
      <w:pPr>
        <w:ind w:right="470"/>
        <w:jc w:val="center"/>
        <w:rPr>
          <w:rFonts w:ascii="Verdana" w:hAnsi="Verdana"/>
          <w:sz w:val="18"/>
          <w:szCs w:val="18"/>
          <w:u w:val="single"/>
        </w:rPr>
      </w:pPr>
    </w:p>
    <w:p w14:paraId="6DE9F0EA" w14:textId="77777777" w:rsidR="00475573" w:rsidRPr="00ED7F46" w:rsidRDefault="00475573" w:rsidP="00CA5F5F">
      <w:pPr>
        <w:numPr>
          <w:ilvl w:val="0"/>
          <w:numId w:val="27"/>
        </w:numPr>
        <w:ind w:right="470"/>
        <w:rPr>
          <w:rFonts w:ascii="Verdana" w:hAnsi="Verdana"/>
          <w:iCs/>
          <w:sz w:val="18"/>
          <w:szCs w:val="18"/>
        </w:rPr>
      </w:pPr>
      <w:r w:rsidRPr="00ED7F46">
        <w:rPr>
          <w:rFonts w:ascii="Verdana" w:hAnsi="Verdana"/>
          <w:sz w:val="18"/>
          <w:szCs w:val="18"/>
        </w:rPr>
        <w:t xml:space="preserve">Zarejestrowana nazwa Wykonawcy: </w:t>
      </w:r>
    </w:p>
    <w:p w14:paraId="42CC41BC" w14:textId="77777777" w:rsidR="00475573" w:rsidRPr="00ED7F46" w:rsidRDefault="00475573" w:rsidP="008711DD">
      <w:pPr>
        <w:ind w:left="570" w:right="470"/>
        <w:rPr>
          <w:rFonts w:ascii="Verdana" w:hAnsi="Verdana"/>
          <w:sz w:val="18"/>
          <w:szCs w:val="18"/>
        </w:rPr>
      </w:pPr>
    </w:p>
    <w:p w14:paraId="3102A589" w14:textId="77777777" w:rsidR="00475573" w:rsidRDefault="00475573" w:rsidP="008711DD">
      <w:pPr>
        <w:ind w:left="570" w:right="470"/>
        <w:rPr>
          <w:rFonts w:ascii="Verdana" w:hAnsi="Verdana"/>
          <w:sz w:val="18"/>
          <w:szCs w:val="18"/>
        </w:rPr>
      </w:pPr>
      <w:r w:rsidRPr="00ED7F46">
        <w:rPr>
          <w:rFonts w:ascii="Verdana" w:hAnsi="Verdana"/>
          <w:sz w:val="18"/>
          <w:szCs w:val="18"/>
        </w:rPr>
        <w:t>.................................................................................................................................</w:t>
      </w:r>
    </w:p>
    <w:p w14:paraId="3499AE70" w14:textId="77777777" w:rsidR="00EC2991" w:rsidRPr="00ED7F46" w:rsidRDefault="00EC2991" w:rsidP="008711DD">
      <w:pPr>
        <w:ind w:left="570" w:right="470"/>
        <w:rPr>
          <w:rFonts w:ascii="Verdana" w:hAnsi="Verdana"/>
          <w:iCs/>
          <w:sz w:val="18"/>
          <w:szCs w:val="18"/>
        </w:rPr>
      </w:pPr>
    </w:p>
    <w:p w14:paraId="4D95433F" w14:textId="77777777" w:rsidR="00475573" w:rsidRPr="00ED7F46" w:rsidRDefault="00475573" w:rsidP="00CA5F5F">
      <w:pPr>
        <w:numPr>
          <w:ilvl w:val="0"/>
          <w:numId w:val="27"/>
        </w:numPr>
        <w:ind w:right="470"/>
        <w:rPr>
          <w:rFonts w:ascii="Verdana" w:hAnsi="Verdana"/>
          <w:iCs/>
          <w:sz w:val="18"/>
          <w:szCs w:val="18"/>
        </w:rPr>
      </w:pPr>
      <w:r w:rsidRPr="00ED7F46">
        <w:rPr>
          <w:rFonts w:ascii="Verdana" w:hAnsi="Verdana"/>
          <w:iCs/>
          <w:sz w:val="18"/>
          <w:szCs w:val="18"/>
        </w:rPr>
        <w:t xml:space="preserve">Adres Wykonawcy: </w:t>
      </w:r>
    </w:p>
    <w:p w14:paraId="7241B6DA" w14:textId="77777777" w:rsidR="00475573" w:rsidRDefault="00475573" w:rsidP="008711DD">
      <w:pPr>
        <w:ind w:left="570" w:right="470"/>
        <w:rPr>
          <w:rFonts w:ascii="Verdana" w:hAnsi="Verdana"/>
          <w:iCs/>
          <w:sz w:val="18"/>
          <w:szCs w:val="18"/>
        </w:rPr>
      </w:pPr>
      <w:r w:rsidRPr="00ED7F46">
        <w:rPr>
          <w:rFonts w:ascii="Verdana" w:hAnsi="Verdana"/>
          <w:iCs/>
          <w:sz w:val="18"/>
          <w:szCs w:val="18"/>
        </w:rPr>
        <w:t>.................................................................................................................................</w:t>
      </w:r>
    </w:p>
    <w:p w14:paraId="6D24B752" w14:textId="77777777" w:rsidR="00EC2991" w:rsidRPr="00ED7F46" w:rsidRDefault="00EC2991" w:rsidP="008711DD">
      <w:pPr>
        <w:ind w:left="570" w:right="470"/>
        <w:rPr>
          <w:rFonts w:ascii="Verdana" w:hAnsi="Verdana"/>
          <w:iCs/>
          <w:sz w:val="18"/>
          <w:szCs w:val="18"/>
        </w:rPr>
      </w:pPr>
    </w:p>
    <w:p w14:paraId="5E10C9C5" w14:textId="77777777" w:rsidR="00475573" w:rsidRDefault="00475573" w:rsidP="00CA5F5F">
      <w:pPr>
        <w:numPr>
          <w:ilvl w:val="0"/>
          <w:numId w:val="27"/>
        </w:numPr>
        <w:ind w:right="470"/>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06C5DD07" w14:textId="77777777" w:rsidR="00EC2991" w:rsidRPr="00ED7F46" w:rsidRDefault="00EC2991" w:rsidP="008711DD">
      <w:pPr>
        <w:ind w:left="570" w:right="470"/>
        <w:jc w:val="both"/>
        <w:rPr>
          <w:rFonts w:ascii="Verdana" w:hAnsi="Verdana"/>
          <w:iCs/>
          <w:sz w:val="18"/>
          <w:szCs w:val="18"/>
        </w:rPr>
      </w:pPr>
    </w:p>
    <w:p w14:paraId="45197F14" w14:textId="77777777" w:rsidR="00475573" w:rsidRPr="00ED7F46" w:rsidRDefault="00475573" w:rsidP="008711DD">
      <w:pPr>
        <w:ind w:left="570" w:right="470"/>
        <w:jc w:val="both"/>
        <w:rPr>
          <w:rFonts w:ascii="Verdana" w:hAnsi="Verdana"/>
          <w:iCs/>
          <w:sz w:val="18"/>
          <w:szCs w:val="18"/>
          <w:lang w:val="de-DE"/>
        </w:rPr>
      </w:pPr>
      <w:r w:rsidRPr="00ED7F46">
        <w:rPr>
          <w:rFonts w:ascii="Verdana" w:hAnsi="Verdana"/>
          <w:iCs/>
          <w:sz w:val="18"/>
          <w:szCs w:val="18"/>
          <w:lang w:val="de-DE"/>
        </w:rPr>
        <w:t>.................................................................................................................................</w:t>
      </w:r>
    </w:p>
    <w:p w14:paraId="7E2D0D69" w14:textId="77777777" w:rsidR="00475573" w:rsidRPr="00ED7F46" w:rsidRDefault="00475573" w:rsidP="008711DD">
      <w:pPr>
        <w:ind w:left="570" w:right="470"/>
        <w:jc w:val="both"/>
        <w:rPr>
          <w:rFonts w:ascii="Verdana" w:hAnsi="Verdana"/>
          <w:iCs/>
          <w:sz w:val="18"/>
          <w:szCs w:val="18"/>
          <w:lang w:val="de-DE"/>
        </w:rPr>
      </w:pPr>
    </w:p>
    <w:p w14:paraId="21686B9C" w14:textId="77777777" w:rsidR="00475573" w:rsidRPr="00ED7F46" w:rsidRDefault="00475573" w:rsidP="008711DD">
      <w:pPr>
        <w:ind w:right="470"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7A237ED5" w14:textId="0BDECCE1" w:rsidR="00475573" w:rsidRPr="004A5993" w:rsidRDefault="00475573" w:rsidP="004A5993">
      <w:pPr>
        <w:ind w:right="470" w:firstLine="284"/>
        <w:rPr>
          <w:rFonts w:ascii="Verdana" w:hAnsi="Verdana"/>
          <w:sz w:val="18"/>
          <w:szCs w:val="18"/>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17749" w:type="dxa"/>
        <w:tblInd w:w="108" w:type="dxa"/>
        <w:tblLayout w:type="fixed"/>
        <w:tblLook w:val="0000" w:firstRow="0" w:lastRow="0" w:firstColumn="0" w:lastColumn="0" w:noHBand="0" w:noVBand="0"/>
      </w:tblPr>
      <w:tblGrid>
        <w:gridCol w:w="454"/>
        <w:gridCol w:w="3969"/>
        <w:gridCol w:w="1843"/>
        <w:gridCol w:w="992"/>
        <w:gridCol w:w="1985"/>
        <w:gridCol w:w="4253"/>
        <w:gridCol w:w="4253"/>
      </w:tblGrid>
      <w:tr w:rsidR="00ED7F46" w:rsidRPr="00ED7F46" w14:paraId="497D2567" w14:textId="77777777" w:rsidTr="004943E4">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3EC5BDDF" w14:textId="77777777" w:rsidR="00475573" w:rsidRPr="002B7F3B" w:rsidRDefault="00475573" w:rsidP="009100FF">
            <w:pPr>
              <w:tabs>
                <w:tab w:val="left" w:pos="0"/>
              </w:tabs>
              <w:snapToGrid w:val="0"/>
              <w:ind w:right="470"/>
              <w:rPr>
                <w:rFonts w:ascii="Verdana" w:hAnsi="Verdana"/>
                <w:sz w:val="16"/>
                <w:szCs w:val="16"/>
              </w:rPr>
            </w:pPr>
          </w:p>
        </w:tc>
        <w:tc>
          <w:tcPr>
            <w:tcW w:w="3969" w:type="dxa"/>
            <w:tcBorders>
              <w:top w:val="single" w:sz="4" w:space="0" w:color="000000"/>
              <w:left w:val="single" w:sz="4" w:space="0" w:color="000000"/>
              <w:bottom w:val="single" w:sz="4" w:space="0" w:color="auto"/>
            </w:tcBorders>
          </w:tcPr>
          <w:p w14:paraId="4311DDAB" w14:textId="77777777" w:rsidR="00475573" w:rsidRPr="00ED7F46" w:rsidRDefault="00475573" w:rsidP="00DE4477">
            <w:pPr>
              <w:pStyle w:val="Nagwek3"/>
              <w:tabs>
                <w:tab w:val="left" w:pos="72"/>
                <w:tab w:val="left" w:pos="9072"/>
              </w:tabs>
              <w:snapToGrid w:val="0"/>
              <w:spacing w:after="0"/>
              <w:ind w:right="33"/>
              <w:rPr>
                <w:b/>
                <w:bCs/>
                <w:i w:val="0"/>
                <w:color w:val="auto"/>
              </w:rPr>
            </w:pPr>
            <w:bookmarkStart w:id="59" w:name="_Toc329001643"/>
            <w:r w:rsidRPr="00ED7F46">
              <w:rPr>
                <w:i w:val="0"/>
                <w:color w:val="auto"/>
              </w:rPr>
              <w:t>Nazwa przedmiotu zamówienia</w:t>
            </w:r>
            <w:bookmarkEnd w:id="59"/>
          </w:p>
        </w:tc>
        <w:tc>
          <w:tcPr>
            <w:tcW w:w="1843" w:type="dxa"/>
            <w:tcBorders>
              <w:top w:val="single" w:sz="4" w:space="0" w:color="000000"/>
              <w:left w:val="single" w:sz="4" w:space="0" w:color="000000"/>
              <w:bottom w:val="single" w:sz="4" w:space="0" w:color="000000"/>
              <w:right w:val="single" w:sz="4" w:space="0" w:color="auto"/>
            </w:tcBorders>
          </w:tcPr>
          <w:p w14:paraId="1F71B1CE" w14:textId="77777777" w:rsidR="00475573" w:rsidRPr="00ED7F46" w:rsidRDefault="00475573" w:rsidP="00096CA4">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67BEE6A7" w14:textId="708FB47B" w:rsidR="00475573" w:rsidRPr="00ED7F46" w:rsidRDefault="00D2691F" w:rsidP="00096CA4">
            <w:pPr>
              <w:tabs>
                <w:tab w:val="left" w:pos="72"/>
                <w:tab w:val="left" w:pos="9072"/>
              </w:tabs>
              <w:snapToGrid w:val="0"/>
              <w:rPr>
                <w:rFonts w:ascii="Verdana" w:hAnsi="Verdana"/>
                <w:sz w:val="18"/>
                <w:szCs w:val="20"/>
              </w:rPr>
            </w:pPr>
            <w:r>
              <w:rPr>
                <w:rFonts w:ascii="Verdana" w:hAnsi="Verdana"/>
                <w:sz w:val="18"/>
                <w:szCs w:val="20"/>
              </w:rPr>
              <w:t>n</w:t>
            </w:r>
            <w:r w:rsidR="00475573"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21A38510" w14:textId="3942E65E" w:rsidR="00475573" w:rsidRPr="00D90390" w:rsidRDefault="00096CA4" w:rsidP="00096CA4">
            <w:pPr>
              <w:pStyle w:val="Tekstpodstawowy3"/>
              <w:ind w:left="-28" w:right="-108"/>
              <w:jc w:val="center"/>
              <w:rPr>
                <w:rFonts w:ascii="Verdana" w:hAnsi="Verdana"/>
                <w:sz w:val="18"/>
              </w:rPr>
            </w:pPr>
            <w:r w:rsidRPr="00D90390">
              <w:rPr>
                <w:rFonts w:ascii="Verdana" w:hAnsi="Verdana"/>
                <w:sz w:val="18"/>
              </w:rPr>
              <w:t xml:space="preserve">Stawka </w:t>
            </w:r>
            <w:r w:rsidR="00475573" w:rsidRPr="00D90390">
              <w:rPr>
                <w:rFonts w:ascii="Verdana" w:hAnsi="Verdana"/>
                <w:sz w:val="18"/>
              </w:rPr>
              <w:t>VAT</w:t>
            </w:r>
          </w:p>
          <w:p w14:paraId="0D84CC0A" w14:textId="73A187A1" w:rsidR="00475573" w:rsidRPr="00254078" w:rsidRDefault="00E72BFA" w:rsidP="00254078">
            <w:pPr>
              <w:pStyle w:val="Tekstpodstawowy3"/>
              <w:ind w:left="-28" w:right="-16"/>
              <w:jc w:val="center"/>
              <w:rPr>
                <w:rFonts w:ascii="Verdana" w:hAnsi="Verdana"/>
                <w:sz w:val="14"/>
                <w:szCs w:val="14"/>
              </w:rPr>
            </w:pPr>
            <w:r w:rsidRPr="00D90390">
              <w:rPr>
                <w:rFonts w:ascii="Verdana" w:hAnsi="Verdana"/>
                <w:sz w:val="14"/>
                <w:szCs w:val="14"/>
              </w:rPr>
              <w:t>(podać</w:t>
            </w:r>
            <w:r w:rsidRPr="00D90390">
              <w:rPr>
                <w:rFonts w:ascii="Verdana" w:hAnsi="Verdana"/>
                <w:sz w:val="14"/>
                <w:szCs w:val="14"/>
              </w:rPr>
              <w:br/>
            </w:r>
            <w:r w:rsidR="00475573" w:rsidRPr="00D90390">
              <w:rPr>
                <w:rFonts w:ascii="Verdana" w:hAnsi="Verdana"/>
                <w:sz w:val="14"/>
                <w:szCs w:val="14"/>
              </w:rPr>
              <w:t>w %)</w:t>
            </w:r>
          </w:p>
          <w:p w14:paraId="3A94412C" w14:textId="77777777" w:rsidR="00475573" w:rsidRPr="00ED7F46" w:rsidRDefault="00475573" w:rsidP="00096CA4">
            <w:pPr>
              <w:pStyle w:val="Tekstpodstawowy3"/>
              <w:ind w:left="-28" w:right="-108"/>
              <w:jc w:val="center"/>
              <w:rPr>
                <w:rFonts w:ascii="Verdana" w:hAnsi="Verdana"/>
                <w:sz w:val="18"/>
              </w:rPr>
            </w:pPr>
          </w:p>
          <w:p w14:paraId="64950EE5" w14:textId="77777777" w:rsidR="00475573" w:rsidRPr="00ED7F46" w:rsidRDefault="00475573" w:rsidP="00096CA4">
            <w:pPr>
              <w:pStyle w:val="Tekstpodstawowy3"/>
              <w:ind w:left="-28" w:right="-108"/>
              <w:jc w:val="center"/>
              <w:rPr>
                <w:rFonts w:ascii="Verdana" w:hAnsi="Verdana"/>
                <w:sz w:val="18"/>
              </w:rPr>
            </w:pPr>
          </w:p>
          <w:p w14:paraId="45696632" w14:textId="77777777" w:rsidR="00475573" w:rsidRPr="00ED7F46" w:rsidRDefault="00475573" w:rsidP="00096CA4">
            <w:pPr>
              <w:tabs>
                <w:tab w:val="left" w:pos="72"/>
                <w:tab w:val="left" w:pos="9072"/>
              </w:tabs>
              <w:snapToGrid w:val="0"/>
              <w:ind w:left="-28" w:right="-108"/>
              <w:rPr>
                <w:rFonts w:ascii="Verdana" w:hAnsi="Verdana"/>
                <w:sz w:val="18"/>
                <w:szCs w:val="20"/>
              </w:rPr>
            </w:pPr>
          </w:p>
        </w:tc>
        <w:tc>
          <w:tcPr>
            <w:tcW w:w="1985" w:type="dxa"/>
            <w:tcBorders>
              <w:top w:val="single" w:sz="4" w:space="0" w:color="000000"/>
              <w:left w:val="single" w:sz="4" w:space="0" w:color="000000"/>
              <w:bottom w:val="single" w:sz="4" w:space="0" w:color="000000"/>
              <w:right w:val="single" w:sz="4" w:space="0" w:color="000000"/>
            </w:tcBorders>
          </w:tcPr>
          <w:p w14:paraId="7782616E"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Wartość </w:t>
            </w:r>
          </w:p>
          <w:p w14:paraId="5FE0ADEC" w14:textId="417BD654" w:rsidR="00475573" w:rsidRPr="00ED7F46" w:rsidRDefault="00623781" w:rsidP="00096CA4">
            <w:pPr>
              <w:snapToGrid w:val="0"/>
              <w:rPr>
                <w:rFonts w:ascii="Verdana" w:hAnsi="Verdana"/>
                <w:sz w:val="18"/>
                <w:szCs w:val="20"/>
              </w:rPr>
            </w:pPr>
            <w:r>
              <w:rPr>
                <w:rFonts w:ascii="Verdana" w:hAnsi="Verdana"/>
                <w:sz w:val="18"/>
                <w:szCs w:val="20"/>
              </w:rPr>
              <w:t>b</w:t>
            </w:r>
            <w:r w:rsidR="00475573" w:rsidRPr="00ED7F46">
              <w:rPr>
                <w:rFonts w:ascii="Verdana" w:hAnsi="Verdana"/>
                <w:sz w:val="18"/>
                <w:szCs w:val="20"/>
              </w:rPr>
              <w:t xml:space="preserve">rutto PLN </w:t>
            </w:r>
          </w:p>
        </w:tc>
      </w:tr>
      <w:tr w:rsidR="004800FE" w:rsidRPr="00ED7F46" w14:paraId="30ADA48B" w14:textId="77777777" w:rsidTr="004943E4">
        <w:trPr>
          <w:gridAfter w:val="2"/>
          <w:wAfter w:w="8506" w:type="dxa"/>
          <w:cantSplit/>
          <w:trHeight w:val="1354"/>
        </w:trPr>
        <w:tc>
          <w:tcPr>
            <w:tcW w:w="454" w:type="dxa"/>
            <w:tcBorders>
              <w:top w:val="single" w:sz="4" w:space="0" w:color="auto"/>
              <w:left w:val="single" w:sz="4" w:space="0" w:color="000000"/>
            </w:tcBorders>
          </w:tcPr>
          <w:p w14:paraId="289671C3" w14:textId="77777777" w:rsidR="004800FE" w:rsidRPr="002B7F3B" w:rsidRDefault="004800FE" w:rsidP="009100FF">
            <w:pPr>
              <w:snapToGrid w:val="0"/>
              <w:ind w:right="470"/>
              <w:rPr>
                <w:rFonts w:ascii="Verdana" w:hAnsi="Verdana"/>
                <w:sz w:val="16"/>
                <w:szCs w:val="16"/>
              </w:rPr>
            </w:pPr>
            <w:r w:rsidRPr="002B7F3B">
              <w:rPr>
                <w:rFonts w:ascii="Verdana" w:hAnsi="Verdana"/>
                <w:sz w:val="16"/>
                <w:szCs w:val="16"/>
              </w:rPr>
              <w:t>1</w:t>
            </w:r>
          </w:p>
          <w:p w14:paraId="6110C51F" w14:textId="4F39CDA2" w:rsidR="004800FE" w:rsidRPr="002B7F3B" w:rsidRDefault="004800FE" w:rsidP="009100FF">
            <w:pPr>
              <w:snapToGrid w:val="0"/>
              <w:ind w:right="470"/>
              <w:rPr>
                <w:rFonts w:ascii="Verdana" w:hAnsi="Verdana"/>
                <w:sz w:val="16"/>
                <w:szCs w:val="16"/>
              </w:rPr>
            </w:pPr>
          </w:p>
        </w:tc>
        <w:tc>
          <w:tcPr>
            <w:tcW w:w="3969" w:type="dxa"/>
            <w:tcBorders>
              <w:top w:val="single" w:sz="4" w:space="0" w:color="auto"/>
              <w:left w:val="single" w:sz="4" w:space="0" w:color="000000"/>
            </w:tcBorders>
          </w:tcPr>
          <w:p w14:paraId="2F24457A" w14:textId="77777777" w:rsidR="00401CBB" w:rsidRPr="0035646D" w:rsidRDefault="00401CBB" w:rsidP="00401CBB">
            <w:pPr>
              <w:autoSpaceDE w:val="0"/>
              <w:autoSpaceDN w:val="0"/>
              <w:adjustRightInd w:val="0"/>
              <w:jc w:val="both"/>
              <w:rPr>
                <w:rFonts w:ascii="Verdana" w:hAnsi="Verdana" w:cs="Arial"/>
                <w:b/>
                <w:sz w:val="18"/>
                <w:szCs w:val="18"/>
              </w:rPr>
            </w:pPr>
            <w:r>
              <w:rPr>
                <w:rFonts w:ascii="Verdana" w:hAnsi="Verdana" w:cs="Arial"/>
                <w:b/>
                <w:sz w:val="18"/>
                <w:szCs w:val="18"/>
              </w:rPr>
              <w:t xml:space="preserve">Wykonanie projektu oraz uzyskanie pozwolenia na budowę </w:t>
            </w:r>
          </w:p>
          <w:p w14:paraId="47A3DC4A" w14:textId="0FF7C9F4" w:rsidR="006A1E11" w:rsidRPr="004943E4" w:rsidRDefault="006A1E11" w:rsidP="00401CBB">
            <w:pPr>
              <w:pStyle w:val="Akapitzlist"/>
              <w:autoSpaceDE w:val="0"/>
              <w:autoSpaceDN w:val="0"/>
              <w:adjustRightInd w:val="0"/>
              <w:spacing w:before="60"/>
              <w:ind w:left="0" w:right="33"/>
              <w:jc w:val="both"/>
              <w:rPr>
                <w:rFonts w:ascii="Verdana" w:hAnsi="Verdana" w:cs="Arial"/>
                <w:b/>
                <w:color w:val="000000" w:themeColor="text1"/>
                <w:sz w:val="18"/>
                <w:szCs w:val="18"/>
              </w:rPr>
            </w:pPr>
          </w:p>
        </w:tc>
        <w:tc>
          <w:tcPr>
            <w:tcW w:w="1843" w:type="dxa"/>
            <w:tcBorders>
              <w:top w:val="single" w:sz="4" w:space="0" w:color="000000"/>
              <w:left w:val="single" w:sz="4" w:space="0" w:color="000000"/>
              <w:right w:val="single" w:sz="4" w:space="0" w:color="auto"/>
            </w:tcBorders>
          </w:tcPr>
          <w:p w14:paraId="7446E915" w14:textId="66B51F16" w:rsidR="004800FE" w:rsidRPr="00ED7F46" w:rsidRDefault="004800FE"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5F68C18A" w14:textId="77777777" w:rsidR="004800FE" w:rsidRPr="00ED7F46" w:rsidRDefault="004800FE"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50D5AF29" w14:textId="40C1D27F" w:rsidR="004800FE" w:rsidRPr="00ED7F46" w:rsidRDefault="004800FE" w:rsidP="00096CA4">
            <w:pPr>
              <w:snapToGrid w:val="0"/>
              <w:rPr>
                <w:rFonts w:ascii="Verdana" w:hAnsi="Verdana"/>
                <w:sz w:val="18"/>
                <w:szCs w:val="20"/>
              </w:rPr>
            </w:pPr>
          </w:p>
        </w:tc>
      </w:tr>
      <w:tr w:rsidR="00401CBB" w:rsidRPr="00ED7F46" w14:paraId="490A4EAB" w14:textId="77777777" w:rsidTr="004943E4">
        <w:trPr>
          <w:gridAfter w:val="2"/>
          <w:wAfter w:w="8506" w:type="dxa"/>
          <w:cantSplit/>
          <w:trHeight w:val="1354"/>
        </w:trPr>
        <w:tc>
          <w:tcPr>
            <w:tcW w:w="454" w:type="dxa"/>
            <w:tcBorders>
              <w:top w:val="single" w:sz="4" w:space="0" w:color="auto"/>
              <w:left w:val="single" w:sz="4" w:space="0" w:color="000000"/>
            </w:tcBorders>
          </w:tcPr>
          <w:p w14:paraId="58897940" w14:textId="22CB28BA" w:rsidR="00401CBB" w:rsidRPr="002B7F3B" w:rsidRDefault="00401CBB" w:rsidP="009100FF">
            <w:pPr>
              <w:snapToGrid w:val="0"/>
              <w:ind w:right="470"/>
              <w:rPr>
                <w:rFonts w:ascii="Verdana" w:hAnsi="Verdana"/>
                <w:sz w:val="16"/>
                <w:szCs w:val="16"/>
              </w:rPr>
            </w:pPr>
            <w:r>
              <w:rPr>
                <w:rFonts w:ascii="Verdana" w:hAnsi="Verdana"/>
                <w:sz w:val="16"/>
                <w:szCs w:val="16"/>
              </w:rPr>
              <w:t>2</w:t>
            </w:r>
          </w:p>
        </w:tc>
        <w:tc>
          <w:tcPr>
            <w:tcW w:w="3969" w:type="dxa"/>
            <w:tcBorders>
              <w:top w:val="single" w:sz="4" w:space="0" w:color="auto"/>
              <w:left w:val="single" w:sz="4" w:space="0" w:color="000000"/>
            </w:tcBorders>
          </w:tcPr>
          <w:p w14:paraId="2CFD71B4" w14:textId="66E62D2D" w:rsidR="00401CBB" w:rsidRDefault="00401CBB" w:rsidP="00401CBB">
            <w:pPr>
              <w:autoSpaceDE w:val="0"/>
              <w:autoSpaceDN w:val="0"/>
              <w:adjustRightInd w:val="0"/>
              <w:jc w:val="both"/>
              <w:rPr>
                <w:rFonts w:ascii="Verdana" w:hAnsi="Verdana" w:cs="Arial"/>
                <w:b/>
                <w:sz w:val="18"/>
                <w:szCs w:val="18"/>
              </w:rPr>
            </w:pPr>
            <w:r>
              <w:rPr>
                <w:rFonts w:ascii="Verdana" w:hAnsi="Verdana" w:cs="Arial"/>
                <w:b/>
                <w:sz w:val="18"/>
                <w:szCs w:val="18"/>
              </w:rPr>
              <w:t>Wykonanie pokrycia dachowego</w:t>
            </w:r>
          </w:p>
        </w:tc>
        <w:tc>
          <w:tcPr>
            <w:tcW w:w="1843" w:type="dxa"/>
            <w:tcBorders>
              <w:top w:val="single" w:sz="4" w:space="0" w:color="000000"/>
              <w:left w:val="single" w:sz="4" w:space="0" w:color="000000"/>
              <w:right w:val="single" w:sz="4" w:space="0" w:color="auto"/>
            </w:tcBorders>
          </w:tcPr>
          <w:p w14:paraId="11FFDDFC" w14:textId="77777777" w:rsidR="00401CBB" w:rsidRPr="00ED7F46" w:rsidRDefault="00401CBB"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1FF3CCFD" w14:textId="77777777" w:rsidR="00401CBB" w:rsidRPr="00ED7F46" w:rsidRDefault="00401CBB"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670BC17A" w14:textId="77777777" w:rsidR="00401CBB" w:rsidRPr="00ED7F46" w:rsidRDefault="00401CBB" w:rsidP="00096CA4">
            <w:pPr>
              <w:snapToGrid w:val="0"/>
              <w:rPr>
                <w:rFonts w:ascii="Verdana" w:hAnsi="Verdana"/>
                <w:sz w:val="18"/>
                <w:szCs w:val="20"/>
              </w:rPr>
            </w:pPr>
          </w:p>
        </w:tc>
      </w:tr>
      <w:tr w:rsidR="00401CBB" w:rsidRPr="00ED7F46" w14:paraId="354DF92F" w14:textId="77777777" w:rsidTr="00401CBB">
        <w:trPr>
          <w:gridAfter w:val="2"/>
          <w:wAfter w:w="8506" w:type="dxa"/>
          <w:cantSplit/>
          <w:trHeight w:val="946"/>
        </w:trPr>
        <w:tc>
          <w:tcPr>
            <w:tcW w:w="454" w:type="dxa"/>
            <w:tcBorders>
              <w:top w:val="single" w:sz="4" w:space="0" w:color="auto"/>
              <w:left w:val="single" w:sz="4" w:space="0" w:color="000000"/>
            </w:tcBorders>
          </w:tcPr>
          <w:p w14:paraId="3878E3BD" w14:textId="64BFE115" w:rsidR="00401CBB" w:rsidRDefault="00401CBB" w:rsidP="009100FF">
            <w:pPr>
              <w:snapToGrid w:val="0"/>
              <w:ind w:right="470"/>
              <w:rPr>
                <w:rFonts w:ascii="Verdana" w:hAnsi="Verdana"/>
                <w:sz w:val="16"/>
                <w:szCs w:val="16"/>
              </w:rPr>
            </w:pPr>
            <w:r w:rsidRPr="004943E4">
              <w:rPr>
                <w:rFonts w:ascii="Verdana" w:hAnsi="Verdana"/>
                <w:color w:val="000000" w:themeColor="text1"/>
                <w:sz w:val="16"/>
                <w:szCs w:val="16"/>
              </w:rPr>
              <w:t>3</w:t>
            </w:r>
          </w:p>
        </w:tc>
        <w:tc>
          <w:tcPr>
            <w:tcW w:w="3969" w:type="dxa"/>
            <w:tcBorders>
              <w:top w:val="single" w:sz="4" w:space="0" w:color="auto"/>
              <w:left w:val="single" w:sz="4" w:space="0" w:color="000000"/>
            </w:tcBorders>
          </w:tcPr>
          <w:p w14:paraId="10C5A85F" w14:textId="289A3FAE" w:rsidR="00401CBB" w:rsidRDefault="00401CBB" w:rsidP="00401CBB">
            <w:pPr>
              <w:autoSpaceDE w:val="0"/>
              <w:autoSpaceDN w:val="0"/>
              <w:adjustRightInd w:val="0"/>
              <w:jc w:val="both"/>
              <w:rPr>
                <w:rFonts w:ascii="Verdana" w:hAnsi="Verdana" w:cs="Arial"/>
                <w:b/>
                <w:sz w:val="18"/>
                <w:szCs w:val="18"/>
              </w:rPr>
            </w:pPr>
            <w:r>
              <w:rPr>
                <w:rFonts w:ascii="Verdana" w:hAnsi="Verdana" w:cs="Arial"/>
                <w:b/>
                <w:sz w:val="18"/>
                <w:szCs w:val="18"/>
              </w:rPr>
              <w:t xml:space="preserve">RAZEM </w:t>
            </w:r>
            <w:r w:rsidRPr="00623781">
              <w:rPr>
                <w:rFonts w:ascii="Verdana" w:hAnsi="Verdana" w:cs="Arial"/>
                <w:sz w:val="16"/>
                <w:szCs w:val="16"/>
              </w:rPr>
              <w:t>(suma poz. 1 i 2 – brana pod uwagę do oceny ofert)</w:t>
            </w:r>
          </w:p>
        </w:tc>
        <w:tc>
          <w:tcPr>
            <w:tcW w:w="2835" w:type="dxa"/>
            <w:gridSpan w:val="2"/>
            <w:tcBorders>
              <w:top w:val="single" w:sz="4" w:space="0" w:color="000000"/>
              <w:left w:val="single" w:sz="4" w:space="0" w:color="000000"/>
            </w:tcBorders>
          </w:tcPr>
          <w:p w14:paraId="67184F44" w14:textId="77777777" w:rsidR="00401CBB" w:rsidRPr="00ED7F46" w:rsidRDefault="00401CBB"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2AA5CA48" w14:textId="77777777" w:rsidR="00401CBB" w:rsidRPr="00ED7F46" w:rsidRDefault="00401CBB" w:rsidP="00096CA4">
            <w:pPr>
              <w:snapToGrid w:val="0"/>
              <w:rPr>
                <w:rFonts w:ascii="Verdana" w:hAnsi="Verdana"/>
                <w:sz w:val="18"/>
                <w:szCs w:val="20"/>
              </w:rPr>
            </w:pPr>
          </w:p>
        </w:tc>
      </w:tr>
      <w:tr w:rsidR="00401CBB" w:rsidRPr="00ED7F46" w14:paraId="2829992A" w14:textId="77777777" w:rsidTr="00637C1F">
        <w:trPr>
          <w:gridAfter w:val="2"/>
          <w:wAfter w:w="8506" w:type="dxa"/>
          <w:cantSplit/>
          <w:trHeight w:val="1232"/>
        </w:trPr>
        <w:tc>
          <w:tcPr>
            <w:tcW w:w="454" w:type="dxa"/>
            <w:tcBorders>
              <w:top w:val="single" w:sz="4" w:space="0" w:color="auto"/>
              <w:left w:val="single" w:sz="4" w:space="0" w:color="000000"/>
            </w:tcBorders>
          </w:tcPr>
          <w:p w14:paraId="1BEF08C7" w14:textId="27F0C8D9" w:rsidR="00401CBB" w:rsidRDefault="00815E95" w:rsidP="00B80EB6">
            <w:pPr>
              <w:snapToGrid w:val="0"/>
              <w:ind w:right="470"/>
              <w:rPr>
                <w:rFonts w:ascii="Verdana" w:hAnsi="Verdana"/>
                <w:sz w:val="16"/>
                <w:szCs w:val="16"/>
              </w:rPr>
            </w:pPr>
            <w:r>
              <w:rPr>
                <w:rFonts w:ascii="Verdana" w:hAnsi="Verdana"/>
                <w:sz w:val="16"/>
                <w:szCs w:val="16"/>
              </w:rPr>
              <w:t>4</w:t>
            </w:r>
          </w:p>
        </w:tc>
        <w:tc>
          <w:tcPr>
            <w:tcW w:w="8789" w:type="dxa"/>
            <w:gridSpan w:val="4"/>
            <w:tcBorders>
              <w:top w:val="single" w:sz="4" w:space="0" w:color="auto"/>
              <w:left w:val="single" w:sz="4" w:space="0" w:color="000000"/>
              <w:right w:val="single" w:sz="4" w:space="0" w:color="000000"/>
            </w:tcBorders>
          </w:tcPr>
          <w:p w14:paraId="10E9C938" w14:textId="77777777" w:rsidR="00401CBB" w:rsidRDefault="00401CBB" w:rsidP="00401CBB">
            <w:pPr>
              <w:snapToGrid w:val="0"/>
              <w:rPr>
                <w:rFonts w:ascii="Verdana" w:hAnsi="Verdana" w:cs="Arial"/>
                <w:sz w:val="18"/>
                <w:szCs w:val="18"/>
              </w:rPr>
            </w:pPr>
          </w:p>
          <w:p w14:paraId="3C7F05D4" w14:textId="77777777" w:rsidR="00401CBB" w:rsidRDefault="00401CBB" w:rsidP="00401CBB">
            <w:pPr>
              <w:snapToGrid w:val="0"/>
              <w:rPr>
                <w:rFonts w:ascii="Verdana" w:hAnsi="Verdana" w:cs="Arial"/>
                <w:sz w:val="18"/>
                <w:szCs w:val="18"/>
              </w:rPr>
            </w:pPr>
            <w:r w:rsidRPr="00815E95">
              <w:rPr>
                <w:rFonts w:ascii="Verdana" w:hAnsi="Verdana" w:cs="Arial"/>
                <w:sz w:val="16"/>
                <w:szCs w:val="16"/>
              </w:rPr>
              <w:t>Słownie brutto PLN:</w:t>
            </w:r>
            <w:r w:rsidRPr="00B80EB6">
              <w:rPr>
                <w:rFonts w:ascii="Verdana" w:hAnsi="Verdana" w:cs="Arial"/>
                <w:sz w:val="18"/>
                <w:szCs w:val="18"/>
              </w:rPr>
              <w:t xml:space="preserve"> ………………</w:t>
            </w:r>
            <w:r>
              <w:rPr>
                <w:rFonts w:ascii="Verdana" w:hAnsi="Verdana" w:cs="Arial"/>
                <w:sz w:val="18"/>
                <w:szCs w:val="18"/>
              </w:rPr>
              <w:t>………………………………………………………………………………………………………</w:t>
            </w:r>
          </w:p>
          <w:p w14:paraId="700F5DDF" w14:textId="77777777" w:rsidR="00401CBB" w:rsidRDefault="00401CBB" w:rsidP="00401CBB">
            <w:pPr>
              <w:snapToGrid w:val="0"/>
              <w:rPr>
                <w:rFonts w:ascii="Verdana" w:hAnsi="Verdana" w:cs="Arial"/>
                <w:sz w:val="18"/>
                <w:szCs w:val="18"/>
              </w:rPr>
            </w:pPr>
          </w:p>
          <w:p w14:paraId="3C306899" w14:textId="64DBEE34" w:rsidR="00401CBB" w:rsidRDefault="00401CBB" w:rsidP="00401CBB">
            <w:pPr>
              <w:snapToGrid w:val="0"/>
              <w:rPr>
                <w:rFonts w:ascii="Verdana" w:hAnsi="Verdana" w:cs="Arial"/>
                <w:sz w:val="18"/>
                <w:szCs w:val="18"/>
              </w:rPr>
            </w:pPr>
            <w:r>
              <w:rPr>
                <w:rFonts w:ascii="Verdana" w:hAnsi="Verdana" w:cs="Arial"/>
                <w:sz w:val="18"/>
                <w:szCs w:val="18"/>
              </w:rPr>
              <w:t>……………………………………………………………………………………………………………………………………………………….</w:t>
            </w:r>
          </w:p>
        </w:tc>
      </w:tr>
      <w:tr w:rsidR="00B80EB6" w:rsidRPr="00ED7F46" w14:paraId="0B4ED2D1" w14:textId="25A968C8" w:rsidTr="00401CBB">
        <w:trPr>
          <w:cantSplit/>
          <w:trHeight w:hRule="exact" w:val="57"/>
        </w:trPr>
        <w:tc>
          <w:tcPr>
            <w:tcW w:w="454" w:type="dxa"/>
            <w:tcBorders>
              <w:left w:val="single" w:sz="4" w:space="0" w:color="000000"/>
              <w:bottom w:val="single" w:sz="4" w:space="0" w:color="auto"/>
            </w:tcBorders>
          </w:tcPr>
          <w:p w14:paraId="37BBA377" w14:textId="77777777" w:rsidR="00B80EB6" w:rsidRPr="004943E4" w:rsidRDefault="00B80EB6" w:rsidP="004800FE">
            <w:pPr>
              <w:snapToGrid w:val="0"/>
              <w:ind w:right="470"/>
              <w:rPr>
                <w:rFonts w:ascii="Verdana" w:hAnsi="Verdana"/>
                <w:color w:val="000000" w:themeColor="text1"/>
                <w:sz w:val="16"/>
                <w:szCs w:val="16"/>
              </w:rPr>
            </w:pPr>
          </w:p>
        </w:tc>
        <w:tc>
          <w:tcPr>
            <w:tcW w:w="8789" w:type="dxa"/>
            <w:gridSpan w:val="4"/>
            <w:tcBorders>
              <w:left w:val="single" w:sz="4" w:space="0" w:color="000000"/>
              <w:bottom w:val="single" w:sz="4" w:space="0" w:color="auto"/>
              <w:right w:val="single" w:sz="4" w:space="0" w:color="000000"/>
            </w:tcBorders>
          </w:tcPr>
          <w:p w14:paraId="2D074780" w14:textId="4D582DF4" w:rsidR="00B80EB6" w:rsidRPr="004943E4" w:rsidRDefault="00B80EB6" w:rsidP="004800FE">
            <w:pPr>
              <w:snapToGrid w:val="0"/>
              <w:rPr>
                <w:rFonts w:ascii="Verdana" w:hAnsi="Verdana"/>
                <w:color w:val="000000" w:themeColor="text1"/>
                <w:sz w:val="18"/>
                <w:szCs w:val="20"/>
              </w:rPr>
            </w:pPr>
          </w:p>
        </w:tc>
        <w:tc>
          <w:tcPr>
            <w:tcW w:w="4253" w:type="dxa"/>
            <w:tcBorders>
              <w:left w:val="single" w:sz="4" w:space="0" w:color="000000"/>
            </w:tcBorders>
          </w:tcPr>
          <w:p w14:paraId="6F258FA1" w14:textId="77777777" w:rsidR="00B80EB6" w:rsidRPr="00ED7F46" w:rsidRDefault="00B80EB6" w:rsidP="004800FE"/>
        </w:tc>
        <w:tc>
          <w:tcPr>
            <w:tcW w:w="4253" w:type="dxa"/>
          </w:tcPr>
          <w:p w14:paraId="0F03FE90" w14:textId="77777777" w:rsidR="00B80EB6" w:rsidRPr="00ED7F46" w:rsidRDefault="00B80EB6" w:rsidP="004800FE"/>
        </w:tc>
      </w:tr>
      <w:tr w:rsidR="004800FE" w:rsidRPr="00C23D2C" w14:paraId="15B03093" w14:textId="77777777" w:rsidTr="00B94F78">
        <w:trPr>
          <w:gridAfter w:val="2"/>
          <w:wAfter w:w="8506" w:type="dxa"/>
          <w:cantSplit/>
          <w:trHeight w:hRule="exact" w:val="700"/>
        </w:trPr>
        <w:tc>
          <w:tcPr>
            <w:tcW w:w="454" w:type="dxa"/>
            <w:tcBorders>
              <w:top w:val="single" w:sz="4" w:space="0" w:color="auto"/>
              <w:left w:val="single" w:sz="4" w:space="0" w:color="000000"/>
              <w:bottom w:val="single" w:sz="4" w:space="0" w:color="auto"/>
            </w:tcBorders>
          </w:tcPr>
          <w:p w14:paraId="0F29CDDA" w14:textId="2FF8BE44" w:rsidR="004800FE" w:rsidRPr="004943E4" w:rsidRDefault="00815E95" w:rsidP="004800FE">
            <w:pPr>
              <w:snapToGrid w:val="0"/>
              <w:ind w:right="470"/>
              <w:rPr>
                <w:rFonts w:ascii="Verdana" w:hAnsi="Verdana"/>
                <w:color w:val="000000" w:themeColor="text1"/>
                <w:sz w:val="16"/>
                <w:szCs w:val="16"/>
              </w:rPr>
            </w:pPr>
            <w:r>
              <w:rPr>
                <w:rFonts w:ascii="Verdana" w:hAnsi="Verdana"/>
                <w:sz w:val="16"/>
                <w:szCs w:val="16"/>
              </w:rPr>
              <w:t>5</w:t>
            </w:r>
          </w:p>
        </w:tc>
        <w:tc>
          <w:tcPr>
            <w:tcW w:w="5812" w:type="dxa"/>
            <w:gridSpan w:val="2"/>
            <w:tcBorders>
              <w:top w:val="single" w:sz="4" w:space="0" w:color="auto"/>
              <w:left w:val="single" w:sz="4" w:space="0" w:color="000000"/>
              <w:bottom w:val="single" w:sz="4" w:space="0" w:color="auto"/>
            </w:tcBorders>
          </w:tcPr>
          <w:p w14:paraId="6D2E19C0" w14:textId="5385FACF" w:rsidR="004800FE" w:rsidRPr="002976D8" w:rsidRDefault="002976D8" w:rsidP="00B94F78">
            <w:pPr>
              <w:ind w:right="72"/>
              <w:outlineLvl w:val="0"/>
              <w:rPr>
                <w:rFonts w:ascii="Verdana" w:hAnsi="Verdana"/>
                <w:b/>
                <w:sz w:val="18"/>
                <w:szCs w:val="18"/>
              </w:rPr>
            </w:pPr>
            <w:r w:rsidRPr="002976D8">
              <w:rPr>
                <w:rFonts w:ascii="Verdana" w:hAnsi="Verdana"/>
                <w:b/>
                <w:sz w:val="18"/>
              </w:rPr>
              <w:t xml:space="preserve">Termin dostarczenia do akceptacji Zamawiającego </w:t>
            </w:r>
            <w:r w:rsidRPr="002976D8">
              <w:rPr>
                <w:rFonts w:ascii="Verdana" w:hAnsi="Verdana"/>
                <w:b/>
                <w:sz w:val="14"/>
                <w:szCs w:val="14"/>
              </w:rPr>
              <w:t>projektu budowlanego wraz z niezbędnymi opiniami, uzgodnieniami lub innymi dokumentami</w:t>
            </w:r>
            <w:r w:rsidRPr="002976D8">
              <w:rPr>
                <w:rFonts w:ascii="Verdana" w:hAnsi="Verdana"/>
                <w:b/>
                <w:sz w:val="18"/>
              </w:rPr>
              <w:t xml:space="preserve"> </w:t>
            </w:r>
            <w:r w:rsidRPr="002976D8">
              <w:rPr>
                <w:rFonts w:ascii="Verdana" w:hAnsi="Verdana"/>
                <w:sz w:val="16"/>
                <w:szCs w:val="16"/>
              </w:rPr>
              <w:t>(max do 6 tygodni od daty podpisania umowy)</w:t>
            </w:r>
          </w:p>
        </w:tc>
        <w:tc>
          <w:tcPr>
            <w:tcW w:w="2977" w:type="dxa"/>
            <w:gridSpan w:val="2"/>
            <w:tcBorders>
              <w:top w:val="single" w:sz="4" w:space="0" w:color="auto"/>
              <w:left w:val="single" w:sz="4" w:space="0" w:color="000000"/>
              <w:bottom w:val="single" w:sz="4" w:space="0" w:color="auto"/>
              <w:right w:val="single" w:sz="4" w:space="0" w:color="000000"/>
            </w:tcBorders>
          </w:tcPr>
          <w:p w14:paraId="1C9EC680" w14:textId="77777777" w:rsidR="004800FE" w:rsidRPr="002976D8" w:rsidRDefault="004800FE" w:rsidP="004800FE">
            <w:pPr>
              <w:snapToGrid w:val="0"/>
              <w:rPr>
                <w:rFonts w:ascii="Verdana" w:hAnsi="Verdana"/>
                <w:sz w:val="18"/>
                <w:szCs w:val="18"/>
              </w:rPr>
            </w:pPr>
          </w:p>
          <w:p w14:paraId="1D2F6E0B" w14:textId="2F720FF2" w:rsidR="004800FE" w:rsidRPr="002976D8" w:rsidRDefault="004800FE" w:rsidP="004800FE">
            <w:pPr>
              <w:snapToGrid w:val="0"/>
              <w:rPr>
                <w:rFonts w:ascii="Verdana" w:hAnsi="Verdana"/>
                <w:sz w:val="18"/>
                <w:szCs w:val="18"/>
              </w:rPr>
            </w:pPr>
            <w:r w:rsidRPr="002976D8">
              <w:rPr>
                <w:rFonts w:ascii="Verdana" w:hAnsi="Verdana"/>
                <w:sz w:val="18"/>
                <w:szCs w:val="18"/>
              </w:rPr>
              <w:t xml:space="preserve">…………………… </w:t>
            </w:r>
            <w:r w:rsidR="002976D8" w:rsidRPr="002976D8">
              <w:rPr>
                <w:rFonts w:ascii="Verdana" w:hAnsi="Verdana"/>
                <w:sz w:val="18"/>
                <w:szCs w:val="18"/>
              </w:rPr>
              <w:t>tygodni</w:t>
            </w:r>
          </w:p>
          <w:p w14:paraId="3F9D6ECB" w14:textId="77777777" w:rsidR="004800FE" w:rsidRPr="002976D8" w:rsidRDefault="004800FE" w:rsidP="004800FE">
            <w:pPr>
              <w:snapToGrid w:val="0"/>
              <w:rPr>
                <w:rFonts w:ascii="Verdana" w:hAnsi="Verdana"/>
                <w:sz w:val="18"/>
                <w:szCs w:val="18"/>
              </w:rPr>
            </w:pPr>
          </w:p>
        </w:tc>
      </w:tr>
      <w:tr w:rsidR="004800FE" w:rsidRPr="00C23D2C" w14:paraId="3AC80F04" w14:textId="77777777" w:rsidTr="00E73CCB">
        <w:trPr>
          <w:gridAfter w:val="2"/>
          <w:wAfter w:w="8506" w:type="dxa"/>
          <w:cantSplit/>
          <w:trHeight w:hRule="exact" w:val="711"/>
        </w:trPr>
        <w:tc>
          <w:tcPr>
            <w:tcW w:w="454" w:type="dxa"/>
            <w:tcBorders>
              <w:top w:val="single" w:sz="4" w:space="0" w:color="auto"/>
              <w:left w:val="single" w:sz="4" w:space="0" w:color="000000"/>
              <w:bottom w:val="single" w:sz="4" w:space="0" w:color="auto"/>
            </w:tcBorders>
          </w:tcPr>
          <w:p w14:paraId="23442E2D" w14:textId="75FDBCEA" w:rsidR="004800FE" w:rsidRPr="002B7F3B" w:rsidRDefault="00815E95" w:rsidP="004800FE">
            <w:pPr>
              <w:snapToGrid w:val="0"/>
              <w:ind w:right="470"/>
              <w:rPr>
                <w:rFonts w:ascii="Verdana" w:hAnsi="Verdana"/>
                <w:sz w:val="16"/>
                <w:szCs w:val="16"/>
              </w:rPr>
            </w:pPr>
            <w:r>
              <w:rPr>
                <w:rFonts w:ascii="Verdana" w:hAnsi="Verdana"/>
                <w:sz w:val="16"/>
                <w:szCs w:val="16"/>
              </w:rPr>
              <w:t>6</w:t>
            </w:r>
          </w:p>
        </w:tc>
        <w:tc>
          <w:tcPr>
            <w:tcW w:w="5812" w:type="dxa"/>
            <w:gridSpan w:val="2"/>
            <w:tcBorders>
              <w:top w:val="single" w:sz="4" w:space="0" w:color="auto"/>
              <w:left w:val="single" w:sz="4" w:space="0" w:color="000000"/>
              <w:bottom w:val="single" w:sz="4" w:space="0" w:color="auto"/>
            </w:tcBorders>
          </w:tcPr>
          <w:p w14:paraId="30FB87B9" w14:textId="73C85F95" w:rsidR="004800FE" w:rsidRPr="002976D8" w:rsidRDefault="002976D8" w:rsidP="00E73CCB">
            <w:pPr>
              <w:ind w:right="72"/>
              <w:outlineLvl w:val="0"/>
              <w:rPr>
                <w:rFonts w:ascii="Verdana" w:hAnsi="Verdana"/>
                <w:b/>
                <w:sz w:val="18"/>
              </w:rPr>
            </w:pPr>
            <w:r w:rsidRPr="002976D8">
              <w:rPr>
                <w:rFonts w:ascii="Verdana" w:hAnsi="Verdana"/>
                <w:b/>
                <w:sz w:val="18"/>
              </w:rPr>
              <w:t xml:space="preserve">Termin </w:t>
            </w:r>
            <w:r w:rsidR="00E73CCB" w:rsidRPr="00E73CCB">
              <w:rPr>
                <w:rFonts w:ascii="Verdana" w:hAnsi="Verdana"/>
                <w:b/>
                <w:color w:val="000000" w:themeColor="text1"/>
                <w:sz w:val="18"/>
                <w:szCs w:val="18"/>
              </w:rPr>
              <w:t>wykonani</w:t>
            </w:r>
            <w:r w:rsidR="00E73CCB">
              <w:rPr>
                <w:rFonts w:ascii="Verdana" w:hAnsi="Verdana"/>
                <w:b/>
                <w:color w:val="000000" w:themeColor="text1"/>
                <w:sz w:val="18"/>
                <w:szCs w:val="18"/>
              </w:rPr>
              <w:t>a</w:t>
            </w:r>
            <w:r w:rsidR="00E73CCB" w:rsidRPr="00E73CCB">
              <w:rPr>
                <w:rFonts w:ascii="Verdana" w:hAnsi="Verdana"/>
                <w:b/>
                <w:color w:val="000000" w:themeColor="text1"/>
                <w:sz w:val="18"/>
                <w:szCs w:val="18"/>
              </w:rPr>
              <w:t xml:space="preserve"> robót budowlanych obejmujących przedmiot zamówienia</w:t>
            </w:r>
            <w:r w:rsidR="00E73CCB">
              <w:rPr>
                <w:rFonts w:ascii="Verdana" w:hAnsi="Verdana"/>
                <w:b/>
                <w:color w:val="000000" w:themeColor="text1"/>
                <w:sz w:val="18"/>
                <w:szCs w:val="18"/>
              </w:rPr>
              <w:t xml:space="preserve"> </w:t>
            </w:r>
            <w:r w:rsidRPr="002976D8">
              <w:rPr>
                <w:rFonts w:ascii="Verdana" w:hAnsi="Verdana"/>
                <w:sz w:val="16"/>
                <w:szCs w:val="16"/>
              </w:rPr>
              <w:t xml:space="preserve">(max </w:t>
            </w:r>
            <w:r w:rsidR="00CC7C3B">
              <w:rPr>
                <w:rFonts w:ascii="Verdana" w:hAnsi="Verdana"/>
                <w:sz w:val="16"/>
                <w:szCs w:val="16"/>
              </w:rPr>
              <w:t xml:space="preserve">do </w:t>
            </w:r>
            <w:r w:rsidRPr="002976D8">
              <w:rPr>
                <w:rFonts w:ascii="Verdana" w:hAnsi="Verdana"/>
                <w:sz w:val="16"/>
                <w:szCs w:val="16"/>
              </w:rPr>
              <w:t>8 tygodni od daty wydania pozwolenia na budowę)</w:t>
            </w:r>
          </w:p>
        </w:tc>
        <w:tc>
          <w:tcPr>
            <w:tcW w:w="2977" w:type="dxa"/>
            <w:gridSpan w:val="2"/>
            <w:tcBorders>
              <w:top w:val="single" w:sz="4" w:space="0" w:color="auto"/>
              <w:left w:val="single" w:sz="4" w:space="0" w:color="000000"/>
              <w:bottom w:val="single" w:sz="4" w:space="0" w:color="auto"/>
              <w:right w:val="single" w:sz="4" w:space="0" w:color="000000"/>
            </w:tcBorders>
          </w:tcPr>
          <w:p w14:paraId="37703335" w14:textId="77777777" w:rsidR="00B94F78" w:rsidRDefault="00B94F78" w:rsidP="00AA0E5E">
            <w:pPr>
              <w:snapToGrid w:val="0"/>
              <w:rPr>
                <w:rFonts w:ascii="Verdana" w:hAnsi="Verdana"/>
                <w:sz w:val="18"/>
                <w:szCs w:val="18"/>
              </w:rPr>
            </w:pPr>
          </w:p>
          <w:p w14:paraId="4A766330" w14:textId="7C3639A1" w:rsidR="004800FE" w:rsidRPr="002976D8" w:rsidRDefault="004800FE" w:rsidP="00AA0E5E">
            <w:pPr>
              <w:snapToGrid w:val="0"/>
              <w:rPr>
                <w:rFonts w:ascii="Verdana" w:hAnsi="Verdana"/>
                <w:sz w:val="18"/>
                <w:szCs w:val="18"/>
              </w:rPr>
            </w:pPr>
            <w:r w:rsidRPr="002976D8">
              <w:rPr>
                <w:rFonts w:ascii="Verdana" w:hAnsi="Verdana"/>
                <w:sz w:val="18"/>
                <w:szCs w:val="18"/>
              </w:rPr>
              <w:t xml:space="preserve">…………………… </w:t>
            </w:r>
            <w:r w:rsidR="002976D8" w:rsidRPr="002976D8">
              <w:rPr>
                <w:rFonts w:ascii="Verdana" w:hAnsi="Verdana"/>
                <w:sz w:val="18"/>
                <w:szCs w:val="18"/>
              </w:rPr>
              <w:t>tygodni</w:t>
            </w:r>
          </w:p>
        </w:tc>
      </w:tr>
    </w:tbl>
    <w:p w14:paraId="27F4D97B" w14:textId="77777777" w:rsidR="00475573" w:rsidRPr="00C23D2C" w:rsidRDefault="00475573" w:rsidP="009100FF">
      <w:pPr>
        <w:ind w:right="470"/>
        <w:rPr>
          <w:sz w:val="16"/>
          <w:szCs w:val="16"/>
        </w:rPr>
      </w:pPr>
    </w:p>
    <w:p w14:paraId="77481308" w14:textId="1683D65A" w:rsidR="00475573" w:rsidRPr="00587AE9" w:rsidRDefault="00475573" w:rsidP="00CA5F5F">
      <w:pPr>
        <w:numPr>
          <w:ilvl w:val="0"/>
          <w:numId w:val="28"/>
        </w:numPr>
        <w:tabs>
          <w:tab w:val="clear" w:pos="570"/>
          <w:tab w:val="num" w:pos="426"/>
        </w:tabs>
        <w:ind w:left="426" w:right="470" w:hanging="426"/>
        <w:jc w:val="both"/>
        <w:rPr>
          <w:rFonts w:ascii="Verdana" w:hAnsi="Verdana"/>
          <w:sz w:val="18"/>
        </w:rPr>
      </w:pPr>
      <w:r w:rsidRPr="00ED7F46">
        <w:rPr>
          <w:rFonts w:ascii="Verdana" w:hAnsi="Verdana"/>
          <w:sz w:val="18"/>
        </w:rPr>
        <w:t>Oświadcza</w:t>
      </w:r>
      <w:r w:rsidR="003314EE">
        <w:rPr>
          <w:rFonts w:ascii="Verdana" w:hAnsi="Verdana"/>
          <w:sz w:val="18"/>
        </w:rPr>
        <w:t xml:space="preserve">m, że zapoznałem się z treścią </w:t>
      </w:r>
      <w:r w:rsidR="00A54CF3" w:rsidRPr="00587AE9">
        <w:rPr>
          <w:rFonts w:ascii="Verdana" w:hAnsi="Verdana"/>
          <w:sz w:val="18"/>
        </w:rPr>
        <w:t xml:space="preserve">SIWZ </w:t>
      </w:r>
      <w:r w:rsidRPr="00587AE9">
        <w:rPr>
          <w:rFonts w:ascii="Verdana" w:hAnsi="Verdana"/>
          <w:sz w:val="18"/>
        </w:rPr>
        <w:t xml:space="preserve">i akceptuję jej postanowienia. </w:t>
      </w:r>
    </w:p>
    <w:p w14:paraId="230F0176" w14:textId="550C4A29" w:rsidR="00475573" w:rsidRPr="00DE5471" w:rsidRDefault="00475573" w:rsidP="00CA5F5F">
      <w:pPr>
        <w:numPr>
          <w:ilvl w:val="0"/>
          <w:numId w:val="28"/>
        </w:numPr>
        <w:tabs>
          <w:tab w:val="clear" w:pos="570"/>
          <w:tab w:val="num" w:pos="426"/>
        </w:tabs>
        <w:ind w:left="426" w:right="470" w:hanging="426"/>
        <w:jc w:val="both"/>
        <w:rPr>
          <w:rFonts w:ascii="Verdana" w:hAnsi="Verdana"/>
          <w:color w:val="000000" w:themeColor="text1"/>
          <w:sz w:val="18"/>
          <w:szCs w:val="18"/>
        </w:rPr>
      </w:pPr>
      <w:r w:rsidRPr="00DE5471">
        <w:rPr>
          <w:rFonts w:ascii="Verdana" w:hAnsi="Verdana"/>
          <w:color w:val="000000" w:themeColor="text1"/>
          <w:sz w:val="18"/>
        </w:rPr>
        <w:t>Oświadcz</w:t>
      </w:r>
      <w:r w:rsidRPr="00DE5471">
        <w:rPr>
          <w:rFonts w:ascii="Verdana" w:hAnsi="Verdana"/>
          <w:color w:val="000000" w:themeColor="text1"/>
          <w:sz w:val="18"/>
          <w:szCs w:val="18"/>
        </w:rPr>
        <w:t xml:space="preserve">am, że zapoznałem się z treścią Wzoru umowy </w:t>
      </w:r>
      <w:r w:rsidR="00E21BD5" w:rsidRPr="00AD49C2">
        <w:rPr>
          <w:rFonts w:ascii="Verdana" w:hAnsi="Verdana"/>
          <w:sz w:val="18"/>
          <w:szCs w:val="18"/>
        </w:rPr>
        <w:t xml:space="preserve">– zał. nr </w:t>
      </w:r>
      <w:r w:rsidR="00B94F78">
        <w:rPr>
          <w:rFonts w:ascii="Verdana" w:hAnsi="Verdana"/>
          <w:sz w:val="18"/>
          <w:szCs w:val="18"/>
        </w:rPr>
        <w:t>6</w:t>
      </w:r>
      <w:r w:rsidR="0092407D" w:rsidRPr="00AD49C2">
        <w:rPr>
          <w:rFonts w:ascii="Verdana" w:hAnsi="Verdana"/>
          <w:sz w:val="18"/>
          <w:szCs w:val="18"/>
        </w:rPr>
        <w:t xml:space="preserve"> </w:t>
      </w:r>
      <w:r w:rsidRPr="00AD49C2">
        <w:rPr>
          <w:rFonts w:ascii="Verdana" w:hAnsi="Verdana"/>
          <w:sz w:val="18"/>
          <w:szCs w:val="18"/>
        </w:rPr>
        <w:t xml:space="preserve">do </w:t>
      </w:r>
      <w:r w:rsidR="00A54CF3" w:rsidRPr="00AD49C2">
        <w:rPr>
          <w:rFonts w:ascii="Verdana" w:hAnsi="Verdana"/>
          <w:sz w:val="18"/>
          <w:szCs w:val="18"/>
        </w:rPr>
        <w:t xml:space="preserve">SIWZ </w:t>
      </w:r>
      <w:r w:rsidRPr="00DE5471">
        <w:rPr>
          <w:rFonts w:ascii="Verdana" w:hAnsi="Verdana"/>
          <w:color w:val="000000" w:themeColor="text1"/>
          <w:sz w:val="18"/>
          <w:szCs w:val="18"/>
        </w:rPr>
        <w:t>i akceptuję jego postanowienia.</w:t>
      </w:r>
    </w:p>
    <w:p w14:paraId="11B7C08C" w14:textId="6DDA1D6A" w:rsidR="00475573" w:rsidRPr="00D24A96" w:rsidRDefault="00475573" w:rsidP="00CA5F5F">
      <w:pPr>
        <w:numPr>
          <w:ilvl w:val="0"/>
          <w:numId w:val="28"/>
        </w:numPr>
        <w:tabs>
          <w:tab w:val="clear" w:pos="570"/>
          <w:tab w:val="left" w:pos="0"/>
          <w:tab w:val="num" w:pos="426"/>
          <w:tab w:val="right" w:pos="9072"/>
        </w:tabs>
        <w:ind w:left="426" w:right="470" w:hanging="426"/>
        <w:jc w:val="both"/>
        <w:rPr>
          <w:rFonts w:ascii="Verdana" w:hAnsi="Verdana"/>
          <w:color w:val="000000" w:themeColor="text1"/>
          <w:sz w:val="18"/>
          <w:szCs w:val="18"/>
        </w:rPr>
      </w:pPr>
      <w:r w:rsidRPr="00D24A96">
        <w:rPr>
          <w:rFonts w:ascii="Verdana" w:hAnsi="Verdana"/>
          <w:color w:val="000000" w:themeColor="text1"/>
          <w:sz w:val="18"/>
          <w:szCs w:val="18"/>
        </w:rPr>
        <w:t>Oświadczam, że zapoznałem się</w:t>
      </w:r>
      <w:r w:rsidR="00DE5471" w:rsidRPr="00D24A96">
        <w:rPr>
          <w:rFonts w:ascii="Verdana" w:hAnsi="Verdana"/>
          <w:color w:val="000000" w:themeColor="text1"/>
          <w:sz w:val="18"/>
          <w:szCs w:val="18"/>
        </w:rPr>
        <w:t xml:space="preserve"> z</w:t>
      </w:r>
      <w:r w:rsidR="00C022F0" w:rsidRPr="00D24A96">
        <w:rPr>
          <w:rFonts w:ascii="Verdana" w:hAnsi="Verdana"/>
          <w:color w:val="000000" w:themeColor="text1"/>
          <w:sz w:val="18"/>
          <w:szCs w:val="18"/>
        </w:rPr>
        <w:t>:</w:t>
      </w:r>
      <w:r w:rsidR="00DE5471" w:rsidRPr="00D24A96">
        <w:rPr>
          <w:rFonts w:ascii="Verdana" w:hAnsi="Verdana"/>
          <w:color w:val="000000" w:themeColor="text1"/>
          <w:sz w:val="18"/>
          <w:szCs w:val="18"/>
        </w:rPr>
        <w:t xml:space="preserve"> </w:t>
      </w:r>
      <w:r w:rsidR="00D24A96" w:rsidRPr="00D24A96">
        <w:rPr>
          <w:rFonts w:ascii="Verdana" w:hAnsi="Verdana"/>
          <w:b/>
          <w:color w:val="000000" w:themeColor="text1"/>
          <w:sz w:val="18"/>
          <w:szCs w:val="18"/>
        </w:rPr>
        <w:t>programem funkcjonalno – użytkowym</w:t>
      </w:r>
      <w:r w:rsidR="00D24A96" w:rsidRPr="00D24A96">
        <w:rPr>
          <w:rFonts w:ascii="Verdana" w:hAnsi="Verdana"/>
          <w:color w:val="000000" w:themeColor="text1"/>
          <w:sz w:val="18"/>
          <w:szCs w:val="18"/>
        </w:rPr>
        <w:t xml:space="preserve"> </w:t>
      </w:r>
      <w:r w:rsidR="00AD49C2" w:rsidRPr="00D24A96">
        <w:rPr>
          <w:rFonts w:ascii="Verdana" w:hAnsi="Verdana"/>
          <w:b/>
          <w:color w:val="000000" w:themeColor="text1"/>
          <w:sz w:val="18"/>
          <w:szCs w:val="18"/>
        </w:rPr>
        <w:t>na remont dachu</w:t>
      </w:r>
      <w:r w:rsidR="00125033" w:rsidRPr="00D24A96">
        <w:rPr>
          <w:rFonts w:ascii="Verdana" w:hAnsi="Verdana"/>
          <w:b/>
          <w:color w:val="000000" w:themeColor="text1"/>
          <w:sz w:val="18"/>
          <w:szCs w:val="18"/>
        </w:rPr>
        <w:t xml:space="preserve"> Domu Studenckiego „Jubilatka”</w:t>
      </w:r>
      <w:r w:rsidR="00DE5471" w:rsidRPr="00D24A96">
        <w:rPr>
          <w:rFonts w:ascii="Verdana" w:hAnsi="Verdana"/>
          <w:color w:val="000000" w:themeColor="text1"/>
          <w:sz w:val="18"/>
          <w:szCs w:val="18"/>
        </w:rPr>
        <w:t xml:space="preserve"> </w:t>
      </w:r>
      <w:r w:rsidR="003314EE" w:rsidRPr="00D24A96">
        <w:rPr>
          <w:rFonts w:ascii="Verdana" w:hAnsi="Verdana"/>
          <w:color w:val="000000" w:themeColor="text1"/>
          <w:sz w:val="18"/>
          <w:szCs w:val="18"/>
        </w:rPr>
        <w:t>i z</w:t>
      </w:r>
      <w:r w:rsidR="007474DC">
        <w:rPr>
          <w:rFonts w:ascii="Verdana" w:hAnsi="Verdana"/>
          <w:color w:val="000000" w:themeColor="text1"/>
          <w:sz w:val="18"/>
          <w:szCs w:val="18"/>
        </w:rPr>
        <w:t>godnie z jego</w:t>
      </w:r>
      <w:r w:rsidRPr="00D24A96">
        <w:rPr>
          <w:rFonts w:ascii="Verdana" w:hAnsi="Verdana"/>
          <w:color w:val="000000" w:themeColor="text1"/>
          <w:sz w:val="18"/>
          <w:szCs w:val="18"/>
        </w:rPr>
        <w:t xml:space="preserve"> treścią wykonam przedmiot zamówienia.</w:t>
      </w:r>
    </w:p>
    <w:p w14:paraId="3A1C7906" w14:textId="77777777" w:rsidR="001D7C6A" w:rsidRDefault="00475573" w:rsidP="00CA5F5F">
      <w:pPr>
        <w:pStyle w:val="Tekstblokowy"/>
        <w:numPr>
          <w:ilvl w:val="0"/>
          <w:numId w:val="28"/>
        </w:numPr>
        <w:tabs>
          <w:tab w:val="clear" w:pos="570"/>
          <w:tab w:val="num" w:pos="426"/>
        </w:tabs>
        <w:spacing w:line="240" w:lineRule="auto"/>
        <w:ind w:left="426" w:right="470" w:hanging="426"/>
        <w:rPr>
          <w:color w:val="auto"/>
          <w:szCs w:val="18"/>
        </w:rPr>
      </w:pPr>
      <w:r w:rsidRPr="00F35B51">
        <w:rPr>
          <w:color w:val="auto"/>
          <w:szCs w:val="18"/>
        </w:rPr>
        <w:lastRenderedPageBreak/>
        <w:t xml:space="preserve">Oświadczam, że jestem związany niniejszą ofertą przez okres </w:t>
      </w:r>
      <w:r w:rsidR="00751D3E" w:rsidRPr="00587AE9">
        <w:rPr>
          <w:b/>
          <w:color w:val="auto"/>
          <w:szCs w:val="18"/>
        </w:rPr>
        <w:t>30</w:t>
      </w:r>
      <w:r w:rsidRPr="00587AE9">
        <w:rPr>
          <w:b/>
          <w:color w:val="auto"/>
          <w:szCs w:val="18"/>
        </w:rPr>
        <w:t xml:space="preserve"> dni</w:t>
      </w:r>
      <w:r w:rsidRPr="00587AE9">
        <w:rPr>
          <w:color w:val="auto"/>
          <w:szCs w:val="18"/>
        </w:rPr>
        <w:t xml:space="preserve"> od dnia upływu terminu składania ofert.</w:t>
      </w:r>
    </w:p>
    <w:p w14:paraId="73D9D214" w14:textId="388F3A82" w:rsidR="0092407D" w:rsidRPr="00125033" w:rsidRDefault="001D7C6A" w:rsidP="00CA5F5F">
      <w:pPr>
        <w:pStyle w:val="Tekstblokowy"/>
        <w:numPr>
          <w:ilvl w:val="0"/>
          <w:numId w:val="28"/>
        </w:numPr>
        <w:tabs>
          <w:tab w:val="clear" w:pos="570"/>
          <w:tab w:val="num" w:pos="426"/>
        </w:tabs>
        <w:spacing w:after="60" w:line="240" w:lineRule="exact"/>
        <w:ind w:left="425" w:right="471" w:hanging="425"/>
        <w:rPr>
          <w:color w:val="auto"/>
          <w:szCs w:val="18"/>
        </w:rPr>
      </w:pPr>
      <w:r w:rsidRPr="001D7C6A">
        <w:rPr>
          <w:szCs w:val="18"/>
        </w:rPr>
        <w:t xml:space="preserve">Oświadczam, że zamierzam powierzyć podwykonawcy/om wykonanie następujących części zamówienia: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1D7C6A" w:rsidRPr="007D17F3" w14:paraId="6BDD4C2D" w14:textId="77777777" w:rsidTr="001E2488">
        <w:trPr>
          <w:trHeight w:val="585"/>
          <w:jc w:val="center"/>
        </w:trPr>
        <w:tc>
          <w:tcPr>
            <w:tcW w:w="467" w:type="dxa"/>
          </w:tcPr>
          <w:p w14:paraId="0C9E0B0E" w14:textId="77777777" w:rsidR="001D7C6A" w:rsidRPr="00B07851" w:rsidRDefault="001D7C6A" w:rsidP="001E2488">
            <w:pPr>
              <w:jc w:val="center"/>
              <w:rPr>
                <w:rFonts w:ascii="Verdana" w:hAnsi="Verdana" w:cs="Arial"/>
                <w:color w:val="000000"/>
                <w:sz w:val="16"/>
                <w:szCs w:val="16"/>
              </w:rPr>
            </w:pPr>
          </w:p>
          <w:p w14:paraId="261ACE7C" w14:textId="77777777" w:rsidR="001D7C6A" w:rsidRPr="00B07851" w:rsidRDefault="001D7C6A" w:rsidP="001E2488">
            <w:pPr>
              <w:jc w:val="center"/>
              <w:rPr>
                <w:rFonts w:ascii="Verdana" w:hAnsi="Verdana" w:cs="Arial"/>
                <w:color w:val="000000"/>
                <w:sz w:val="16"/>
                <w:szCs w:val="16"/>
              </w:rPr>
            </w:pPr>
            <w:r w:rsidRPr="00B07851">
              <w:rPr>
                <w:rFonts w:ascii="Verdana" w:hAnsi="Verdana" w:cs="Arial"/>
                <w:color w:val="000000"/>
                <w:sz w:val="16"/>
                <w:szCs w:val="16"/>
              </w:rPr>
              <w:t>Lp.</w:t>
            </w:r>
          </w:p>
          <w:p w14:paraId="6D703FF0" w14:textId="77777777" w:rsidR="001D7C6A" w:rsidRPr="00B07851" w:rsidRDefault="001D7C6A" w:rsidP="001E2488">
            <w:pPr>
              <w:jc w:val="center"/>
              <w:rPr>
                <w:rFonts w:ascii="Verdana" w:hAnsi="Verdana" w:cs="Arial"/>
                <w:color w:val="000000"/>
                <w:sz w:val="16"/>
                <w:szCs w:val="16"/>
              </w:rPr>
            </w:pPr>
          </w:p>
        </w:tc>
        <w:tc>
          <w:tcPr>
            <w:tcW w:w="4451" w:type="dxa"/>
          </w:tcPr>
          <w:p w14:paraId="0651D2AD" w14:textId="77777777" w:rsidR="001D7C6A" w:rsidRPr="00B07851" w:rsidRDefault="001D7C6A" w:rsidP="001E2488">
            <w:pPr>
              <w:jc w:val="center"/>
              <w:rPr>
                <w:rFonts w:ascii="Verdana" w:hAnsi="Verdana" w:cs="Arial"/>
                <w:color w:val="000000"/>
                <w:sz w:val="16"/>
                <w:szCs w:val="16"/>
              </w:rPr>
            </w:pPr>
          </w:p>
          <w:p w14:paraId="0C0BED53"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409C3EA7" w14:textId="77777777" w:rsidR="001D7C6A" w:rsidRPr="00B07851" w:rsidRDefault="001D7C6A" w:rsidP="001E2488">
            <w:pPr>
              <w:jc w:val="center"/>
              <w:rPr>
                <w:rFonts w:ascii="Verdana" w:hAnsi="Verdana" w:cs="Arial"/>
                <w:b/>
                <w:color w:val="000000"/>
                <w:sz w:val="16"/>
                <w:szCs w:val="16"/>
              </w:rPr>
            </w:pPr>
          </w:p>
          <w:p w14:paraId="451C5AAB"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BCF2F54" w14:textId="77777777" w:rsidR="001D7C6A" w:rsidRPr="00B07851" w:rsidRDefault="001D7C6A" w:rsidP="001E2488">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0657A839" w14:textId="77777777" w:rsidR="001D7C6A" w:rsidRPr="00B07851" w:rsidRDefault="001D7C6A" w:rsidP="001E2488">
            <w:pPr>
              <w:jc w:val="center"/>
              <w:rPr>
                <w:rFonts w:ascii="Verdana" w:hAnsi="Verdana" w:cs="Arial"/>
                <w:i/>
                <w:color w:val="000000"/>
                <w:sz w:val="16"/>
                <w:szCs w:val="16"/>
              </w:rPr>
            </w:pPr>
          </w:p>
        </w:tc>
      </w:tr>
      <w:tr w:rsidR="001D7C6A" w:rsidRPr="007D17F3" w14:paraId="023FFB71" w14:textId="77777777" w:rsidTr="001E2488">
        <w:trPr>
          <w:trHeight w:val="555"/>
          <w:jc w:val="center"/>
        </w:trPr>
        <w:tc>
          <w:tcPr>
            <w:tcW w:w="467" w:type="dxa"/>
          </w:tcPr>
          <w:p w14:paraId="23C04067"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2173722E" w14:textId="77777777" w:rsidR="001D7C6A" w:rsidRPr="00AD03D5" w:rsidRDefault="001D7C6A" w:rsidP="001E2488">
            <w:pPr>
              <w:rPr>
                <w:rFonts w:ascii="Verdana" w:hAnsi="Verdana" w:cs="Arial"/>
                <w:color w:val="000000"/>
                <w:sz w:val="18"/>
                <w:szCs w:val="18"/>
              </w:rPr>
            </w:pPr>
          </w:p>
          <w:p w14:paraId="64F0227B" w14:textId="77777777" w:rsidR="001D7C6A" w:rsidRPr="00AD03D5" w:rsidRDefault="001D7C6A" w:rsidP="001E2488">
            <w:pPr>
              <w:rPr>
                <w:rFonts w:ascii="Verdana" w:hAnsi="Verdana" w:cs="Arial"/>
                <w:color w:val="000000"/>
                <w:sz w:val="18"/>
                <w:szCs w:val="18"/>
              </w:rPr>
            </w:pPr>
          </w:p>
        </w:tc>
        <w:tc>
          <w:tcPr>
            <w:tcW w:w="3891" w:type="dxa"/>
          </w:tcPr>
          <w:p w14:paraId="6B67A55E" w14:textId="77777777" w:rsidR="001D7C6A" w:rsidRPr="00AD03D5" w:rsidRDefault="001D7C6A" w:rsidP="001E2488">
            <w:pPr>
              <w:rPr>
                <w:rFonts w:ascii="Verdana" w:hAnsi="Verdana" w:cs="Arial"/>
                <w:color w:val="000000"/>
                <w:sz w:val="18"/>
                <w:szCs w:val="18"/>
              </w:rPr>
            </w:pPr>
          </w:p>
        </w:tc>
      </w:tr>
      <w:tr w:rsidR="001D7C6A" w:rsidRPr="007D17F3" w14:paraId="79BC05ED" w14:textId="77777777" w:rsidTr="001E2488">
        <w:trPr>
          <w:trHeight w:val="525"/>
          <w:jc w:val="center"/>
        </w:trPr>
        <w:tc>
          <w:tcPr>
            <w:tcW w:w="467" w:type="dxa"/>
          </w:tcPr>
          <w:p w14:paraId="6B9DCDED"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2.</w:t>
            </w:r>
          </w:p>
          <w:p w14:paraId="1FF1FFED" w14:textId="77777777" w:rsidR="001D7C6A" w:rsidRPr="00AD03D5" w:rsidRDefault="001D7C6A" w:rsidP="001E2488">
            <w:pPr>
              <w:rPr>
                <w:rFonts w:ascii="Verdana" w:hAnsi="Verdana" w:cs="Arial"/>
                <w:color w:val="000000"/>
                <w:sz w:val="18"/>
                <w:szCs w:val="18"/>
              </w:rPr>
            </w:pPr>
          </w:p>
        </w:tc>
        <w:tc>
          <w:tcPr>
            <w:tcW w:w="4451" w:type="dxa"/>
          </w:tcPr>
          <w:p w14:paraId="21F3F733" w14:textId="77777777" w:rsidR="001D7C6A" w:rsidRPr="00AD03D5" w:rsidRDefault="001D7C6A" w:rsidP="001E2488">
            <w:pPr>
              <w:rPr>
                <w:rFonts w:ascii="Verdana" w:hAnsi="Verdana" w:cs="Arial"/>
                <w:color w:val="000000"/>
                <w:sz w:val="18"/>
                <w:szCs w:val="18"/>
              </w:rPr>
            </w:pPr>
          </w:p>
          <w:p w14:paraId="275F19AC" w14:textId="77777777" w:rsidR="001D7C6A" w:rsidRPr="00AD03D5" w:rsidRDefault="001D7C6A" w:rsidP="001E2488">
            <w:pPr>
              <w:rPr>
                <w:rFonts w:ascii="Verdana" w:hAnsi="Verdana" w:cs="Arial"/>
                <w:color w:val="000000"/>
                <w:sz w:val="18"/>
                <w:szCs w:val="18"/>
              </w:rPr>
            </w:pPr>
          </w:p>
        </w:tc>
        <w:tc>
          <w:tcPr>
            <w:tcW w:w="3891" w:type="dxa"/>
          </w:tcPr>
          <w:p w14:paraId="0668B387" w14:textId="77777777" w:rsidR="001D7C6A" w:rsidRPr="00AD03D5" w:rsidRDefault="001D7C6A" w:rsidP="001E2488">
            <w:pPr>
              <w:rPr>
                <w:rFonts w:ascii="Verdana" w:hAnsi="Verdana" w:cs="Arial"/>
                <w:color w:val="000000"/>
                <w:sz w:val="18"/>
                <w:szCs w:val="18"/>
              </w:rPr>
            </w:pPr>
          </w:p>
        </w:tc>
      </w:tr>
      <w:tr w:rsidR="001D7C6A" w:rsidRPr="007D17F3" w14:paraId="30D979EC" w14:textId="77777777" w:rsidTr="001E2488">
        <w:trPr>
          <w:trHeight w:val="525"/>
          <w:jc w:val="center"/>
        </w:trPr>
        <w:tc>
          <w:tcPr>
            <w:tcW w:w="467" w:type="dxa"/>
          </w:tcPr>
          <w:p w14:paraId="3D3C44AB"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4C23196E" w14:textId="77777777" w:rsidR="001D7C6A" w:rsidRPr="00AD03D5" w:rsidRDefault="001D7C6A" w:rsidP="001E2488">
            <w:pPr>
              <w:rPr>
                <w:rFonts w:ascii="Verdana" w:hAnsi="Verdana" w:cs="Arial"/>
                <w:color w:val="000000"/>
                <w:sz w:val="18"/>
                <w:szCs w:val="18"/>
              </w:rPr>
            </w:pPr>
          </w:p>
          <w:p w14:paraId="79936B79" w14:textId="77777777" w:rsidR="001D7C6A" w:rsidRPr="00AD03D5" w:rsidRDefault="001D7C6A" w:rsidP="001E2488">
            <w:pPr>
              <w:rPr>
                <w:rFonts w:ascii="Verdana" w:hAnsi="Verdana" w:cs="Arial"/>
                <w:color w:val="000000"/>
                <w:sz w:val="18"/>
                <w:szCs w:val="18"/>
              </w:rPr>
            </w:pPr>
          </w:p>
        </w:tc>
        <w:tc>
          <w:tcPr>
            <w:tcW w:w="3891" w:type="dxa"/>
          </w:tcPr>
          <w:p w14:paraId="278EEAFB" w14:textId="77777777" w:rsidR="001D7C6A" w:rsidRPr="00AD03D5" w:rsidRDefault="001D7C6A" w:rsidP="001E2488">
            <w:pPr>
              <w:rPr>
                <w:rFonts w:ascii="Verdana" w:hAnsi="Verdana" w:cs="Arial"/>
                <w:color w:val="000000"/>
                <w:sz w:val="18"/>
                <w:szCs w:val="18"/>
              </w:rPr>
            </w:pPr>
          </w:p>
        </w:tc>
      </w:tr>
    </w:tbl>
    <w:p w14:paraId="22272B4D" w14:textId="77777777" w:rsidR="001D7C6A" w:rsidRDefault="001D7C6A" w:rsidP="001D7C6A">
      <w:pPr>
        <w:spacing w:after="60" w:line="240" w:lineRule="exact"/>
        <w:ind w:left="426" w:right="45"/>
        <w:jc w:val="both"/>
        <w:rPr>
          <w:rFonts w:ascii="Verdana" w:hAnsi="Verdana"/>
          <w:i/>
          <w:sz w:val="16"/>
          <w:szCs w:val="16"/>
        </w:rPr>
      </w:pPr>
      <w:r w:rsidRPr="0059415B">
        <w:rPr>
          <w:rFonts w:ascii="Verdana" w:hAnsi="Verdana"/>
          <w:i/>
          <w:sz w:val="18"/>
          <w:szCs w:val="18"/>
        </w:rPr>
        <w:t xml:space="preserve"> (</w:t>
      </w:r>
      <w:r w:rsidRPr="004A5993">
        <w:rPr>
          <w:rFonts w:ascii="Verdana" w:hAnsi="Verdana"/>
          <w:i/>
          <w:sz w:val="16"/>
          <w:szCs w:val="16"/>
        </w:rPr>
        <w:t>należy wskazać części zamówienia, których wykonanie Wykonawca zamierza powierzyć).</w:t>
      </w:r>
    </w:p>
    <w:p w14:paraId="15489D02" w14:textId="2F84C030" w:rsidR="004A5993" w:rsidRPr="004A5993" w:rsidRDefault="004A5993" w:rsidP="00CA5F5F">
      <w:pPr>
        <w:pStyle w:val="Akapitzlist"/>
        <w:numPr>
          <w:ilvl w:val="0"/>
          <w:numId w:val="28"/>
        </w:numPr>
        <w:spacing w:after="60" w:line="280" w:lineRule="exact"/>
        <w:ind w:right="350"/>
        <w:jc w:val="both"/>
        <w:rPr>
          <w:rFonts w:ascii="Verdana" w:hAnsi="Verdana"/>
          <w:sz w:val="18"/>
          <w:szCs w:val="18"/>
        </w:rPr>
      </w:pPr>
      <w:r w:rsidRPr="004A5993">
        <w:rPr>
          <w:rFonts w:ascii="Verdana" w:hAnsi="Verdana"/>
          <w:sz w:val="18"/>
          <w:szCs w:val="18"/>
        </w:rPr>
        <w:t xml:space="preserve">Wybór niniejszej oferty </w:t>
      </w:r>
      <w:r w:rsidRPr="00A76CFE">
        <w:rPr>
          <w:rFonts w:ascii="Verdana" w:hAnsi="Verdana"/>
          <w:b/>
          <w:sz w:val="18"/>
          <w:szCs w:val="18"/>
        </w:rPr>
        <w:t>będzie /nie będzie</w:t>
      </w:r>
      <w:r w:rsidRPr="004A5993">
        <w:rPr>
          <w:rFonts w:ascii="Verdana" w:hAnsi="Verdana"/>
          <w:sz w:val="18"/>
          <w:szCs w:val="18"/>
        </w:rPr>
        <w:t xml:space="preserve"> (</w:t>
      </w:r>
      <w:r w:rsidRPr="002F0712">
        <w:rPr>
          <w:rFonts w:ascii="Verdana" w:hAnsi="Verdana"/>
          <w:b/>
          <w:sz w:val="14"/>
          <w:szCs w:val="14"/>
        </w:rPr>
        <w:t xml:space="preserve">właściwe </w:t>
      </w:r>
      <w:r w:rsidR="00A76CFE" w:rsidRPr="002F0712">
        <w:rPr>
          <w:rFonts w:ascii="Verdana" w:hAnsi="Verdana"/>
          <w:b/>
          <w:sz w:val="14"/>
          <w:szCs w:val="14"/>
        </w:rPr>
        <w:t>zaznaczyć</w:t>
      </w:r>
      <w:r w:rsidR="00A76CFE">
        <w:rPr>
          <w:rFonts w:ascii="Verdana" w:hAnsi="Verdana"/>
          <w:sz w:val="18"/>
          <w:szCs w:val="18"/>
        </w:rPr>
        <w:t>) prowadzić do powstania</w:t>
      </w:r>
      <w:r w:rsidR="00A76CFE">
        <w:rPr>
          <w:rFonts w:ascii="Verdana" w:hAnsi="Verdana"/>
          <w:sz w:val="18"/>
          <w:szCs w:val="18"/>
        </w:rPr>
        <w:br/>
      </w:r>
      <w:r w:rsidRPr="004A5993">
        <w:rPr>
          <w:rFonts w:ascii="Verdana" w:hAnsi="Verdana"/>
          <w:sz w:val="18"/>
          <w:szCs w:val="18"/>
        </w:rPr>
        <w:t>u Zamawiającego obowiązku podatkowego zgodnie z przepisami ustawy o podatku od towarów</w:t>
      </w:r>
      <w:r w:rsidR="00A76CFE">
        <w:rPr>
          <w:rFonts w:ascii="Verdana" w:hAnsi="Verdana"/>
          <w:sz w:val="18"/>
          <w:szCs w:val="18"/>
        </w:rPr>
        <w:br/>
      </w:r>
      <w:r w:rsidRPr="004A5993">
        <w:rPr>
          <w:rFonts w:ascii="Verdana" w:hAnsi="Verdana"/>
          <w:sz w:val="18"/>
          <w:szCs w:val="18"/>
        </w:rPr>
        <w:t>i usług.</w:t>
      </w:r>
    </w:p>
    <w:p w14:paraId="1DBC200F" w14:textId="77777777" w:rsidR="004A5993" w:rsidRPr="004A5993" w:rsidRDefault="004A5993" w:rsidP="00A76CFE">
      <w:pPr>
        <w:pStyle w:val="Akapitzlist"/>
        <w:spacing w:after="60" w:line="280" w:lineRule="exact"/>
        <w:ind w:left="426" w:right="350"/>
        <w:jc w:val="both"/>
        <w:rPr>
          <w:rFonts w:ascii="Verdana" w:hAnsi="Verdana"/>
          <w:sz w:val="18"/>
          <w:szCs w:val="18"/>
        </w:rPr>
      </w:pPr>
      <w:r w:rsidRPr="004A599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269A1E" w14:textId="77777777" w:rsidR="004A5993" w:rsidRPr="004A5993" w:rsidRDefault="004A5993" w:rsidP="00A76CFE">
      <w:pPr>
        <w:pStyle w:val="Akapitzlist"/>
        <w:spacing w:after="60" w:line="280" w:lineRule="exact"/>
        <w:ind w:left="426" w:right="350"/>
        <w:jc w:val="both"/>
        <w:rPr>
          <w:rFonts w:ascii="Verdana" w:hAnsi="Verdana"/>
          <w:i/>
          <w:sz w:val="16"/>
          <w:szCs w:val="16"/>
        </w:rPr>
      </w:pPr>
      <w:r w:rsidRPr="004A5993">
        <w:rPr>
          <w:rFonts w:ascii="Verdana" w:hAnsi="Verdana"/>
          <w:i/>
          <w:sz w:val="16"/>
          <w:szCs w:val="16"/>
        </w:rPr>
        <w:t>(brak wskazania  rozumiany będzie przez Zamawiającego jako informacja o tym, ze wybór oferty nie będzie prowadzić do powstania u Zamawiającego powyższego obowiązku podatkowego).</w:t>
      </w:r>
    </w:p>
    <w:p w14:paraId="4FA4AE05" w14:textId="77777777" w:rsidR="004A5993" w:rsidRPr="004A5993" w:rsidRDefault="004A5993" w:rsidP="004A5993">
      <w:pPr>
        <w:pStyle w:val="Akapitzlist"/>
        <w:spacing w:after="60" w:line="280" w:lineRule="exact"/>
        <w:ind w:left="426"/>
        <w:jc w:val="both"/>
        <w:rPr>
          <w:rFonts w:ascii="Verdana" w:hAnsi="Verdana"/>
          <w:i/>
          <w:sz w:val="18"/>
          <w:szCs w:val="18"/>
        </w:rPr>
      </w:pPr>
    </w:p>
    <w:p w14:paraId="128F9A1D" w14:textId="18A3F77F" w:rsidR="001D7C6A" w:rsidRPr="0088473E" w:rsidRDefault="001D7C6A" w:rsidP="00CA5F5F">
      <w:pPr>
        <w:pStyle w:val="Akapitzlist"/>
        <w:numPr>
          <w:ilvl w:val="0"/>
          <w:numId w:val="28"/>
        </w:numPr>
        <w:spacing w:after="60" w:line="280" w:lineRule="exact"/>
        <w:ind w:right="350"/>
        <w:jc w:val="both"/>
        <w:rPr>
          <w:rFonts w:ascii="Verdana" w:hAnsi="Verdana"/>
          <w:i/>
          <w:sz w:val="18"/>
          <w:szCs w:val="18"/>
        </w:rPr>
      </w:pPr>
      <w:r w:rsidRPr="0088473E">
        <w:rPr>
          <w:rFonts w:ascii="Verdana" w:hAnsi="Verdana"/>
          <w:sz w:val="18"/>
          <w:szCs w:val="18"/>
        </w:rPr>
        <w:t xml:space="preserve">Oświadczam, że w rozumieniu przepisów art. </w:t>
      </w:r>
      <w:r w:rsidR="0072197D">
        <w:rPr>
          <w:rFonts w:ascii="Verdana" w:hAnsi="Verdana"/>
          <w:sz w:val="18"/>
          <w:szCs w:val="18"/>
        </w:rPr>
        <w:t>7 ust. 1 pkt 1 - 3</w:t>
      </w:r>
      <w:r w:rsidRPr="0088473E">
        <w:rPr>
          <w:rFonts w:ascii="Verdana" w:hAnsi="Verdana"/>
          <w:sz w:val="18"/>
          <w:szCs w:val="18"/>
        </w:rPr>
        <w:t xml:space="preserve"> ustawy z dnia 0</w:t>
      </w:r>
      <w:r w:rsidR="0072197D">
        <w:rPr>
          <w:rFonts w:ascii="Verdana" w:hAnsi="Verdana"/>
          <w:sz w:val="18"/>
          <w:szCs w:val="18"/>
        </w:rPr>
        <w:t>6</w:t>
      </w:r>
      <w:r w:rsidRPr="0088473E">
        <w:rPr>
          <w:rFonts w:ascii="Verdana" w:hAnsi="Verdana"/>
          <w:sz w:val="18"/>
          <w:szCs w:val="18"/>
        </w:rPr>
        <w:t>.0</w:t>
      </w:r>
      <w:r w:rsidR="0072197D">
        <w:rPr>
          <w:rFonts w:ascii="Verdana" w:hAnsi="Verdana"/>
          <w:sz w:val="18"/>
          <w:szCs w:val="18"/>
        </w:rPr>
        <w:t>3</w:t>
      </w:r>
      <w:r w:rsidRPr="0088473E">
        <w:rPr>
          <w:rFonts w:ascii="Verdana" w:hAnsi="Verdana"/>
          <w:sz w:val="18"/>
          <w:szCs w:val="18"/>
        </w:rPr>
        <w:t>.20</w:t>
      </w:r>
      <w:r w:rsidR="0072197D">
        <w:rPr>
          <w:rFonts w:ascii="Verdana" w:hAnsi="Verdana"/>
          <w:sz w:val="18"/>
          <w:szCs w:val="18"/>
        </w:rPr>
        <w:t>18</w:t>
      </w:r>
      <w:r w:rsidRPr="0088473E">
        <w:rPr>
          <w:rFonts w:ascii="Verdana" w:hAnsi="Verdana"/>
          <w:sz w:val="18"/>
          <w:szCs w:val="18"/>
        </w:rPr>
        <w:t xml:space="preserve"> r. </w:t>
      </w:r>
      <w:r w:rsidR="0072197D">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72197D">
        <w:rPr>
          <w:rFonts w:ascii="Verdana" w:hAnsi="Verdana"/>
          <w:color w:val="000000" w:themeColor="text1"/>
          <w:sz w:val="18"/>
          <w:szCs w:val="18"/>
        </w:rPr>
        <w:t>8</w:t>
      </w:r>
      <w:r w:rsidRPr="0088473E">
        <w:rPr>
          <w:rFonts w:ascii="Verdana" w:hAnsi="Verdana"/>
          <w:color w:val="000000" w:themeColor="text1"/>
          <w:sz w:val="18"/>
          <w:szCs w:val="18"/>
        </w:rPr>
        <w:t xml:space="preserve"> r., poz. </w:t>
      </w:r>
      <w:r w:rsidR="0072197D">
        <w:rPr>
          <w:rFonts w:ascii="Verdana" w:hAnsi="Verdana"/>
          <w:color w:val="000000" w:themeColor="text1"/>
          <w:sz w:val="18"/>
          <w:szCs w:val="18"/>
        </w:rPr>
        <w:t>646</w:t>
      </w:r>
      <w:r w:rsidRPr="0088473E">
        <w:rPr>
          <w:rFonts w:ascii="Verdana" w:hAnsi="Verdana"/>
          <w:color w:val="000000" w:themeColor="text1"/>
          <w:sz w:val="18"/>
          <w:szCs w:val="18"/>
        </w:rPr>
        <w:t>),</w:t>
      </w:r>
      <w:r w:rsidRPr="0088473E">
        <w:rPr>
          <w:rFonts w:ascii="Verdana" w:hAnsi="Verdana"/>
          <w:color w:val="5B9BD5" w:themeColor="accent1"/>
          <w:sz w:val="18"/>
          <w:szCs w:val="18"/>
        </w:rPr>
        <w:t xml:space="preserve"> </w:t>
      </w:r>
      <w:r w:rsidRPr="0088473E">
        <w:rPr>
          <w:rFonts w:ascii="Verdana" w:hAnsi="Verdana"/>
          <w:sz w:val="18"/>
          <w:szCs w:val="18"/>
        </w:rPr>
        <w:t xml:space="preserve">jestem: </w:t>
      </w:r>
    </w:p>
    <w:p w14:paraId="2A1800B6"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5E0061A"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2E57184B" w14:textId="77777777" w:rsidR="001D7C6A" w:rsidRPr="009D66DD" w:rsidRDefault="001D7C6A" w:rsidP="00A76CFE">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5E4BD108" w14:textId="77777777" w:rsidR="001D7C6A" w:rsidRDefault="001D7C6A" w:rsidP="00A76CFE">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1D9F0D4E" w14:textId="77777777" w:rsidR="001D7C6A" w:rsidRPr="00FC643E" w:rsidRDefault="001D7C6A" w:rsidP="001D7C6A">
      <w:pPr>
        <w:tabs>
          <w:tab w:val="left" w:pos="709"/>
          <w:tab w:val="left" w:pos="993"/>
        </w:tabs>
        <w:ind w:left="567"/>
        <w:jc w:val="both"/>
        <w:rPr>
          <w:rFonts w:ascii="Verdana" w:hAnsi="Verdana"/>
          <w:b/>
          <w:i/>
          <w:sz w:val="14"/>
          <w:szCs w:val="14"/>
        </w:rPr>
      </w:pPr>
    </w:p>
    <w:p w14:paraId="79CE244D" w14:textId="77777777" w:rsidR="001D7C6A" w:rsidRPr="0088473E" w:rsidRDefault="001D7C6A" w:rsidP="00CA5F5F">
      <w:pPr>
        <w:pStyle w:val="Akapitzlist"/>
        <w:numPr>
          <w:ilvl w:val="0"/>
          <w:numId w:val="28"/>
        </w:numPr>
        <w:spacing w:after="60" w:line="240" w:lineRule="exact"/>
        <w:ind w:right="45"/>
        <w:rPr>
          <w:rFonts w:ascii="Verdana" w:hAnsi="Verdana"/>
          <w:b/>
          <w:sz w:val="18"/>
          <w:szCs w:val="18"/>
        </w:rPr>
      </w:pPr>
      <w:r w:rsidRPr="0088473E">
        <w:rPr>
          <w:rFonts w:ascii="Verdana" w:hAnsi="Verdana"/>
          <w:sz w:val="18"/>
          <w:szCs w:val="18"/>
        </w:rPr>
        <w:t>Załącznikami do niniejszej oferty są: (podać nr załącznika i stronę oferty).</w:t>
      </w:r>
    </w:p>
    <w:p w14:paraId="74539C4D" w14:textId="77777777" w:rsidR="001D7C6A" w:rsidRPr="00242C8B" w:rsidRDefault="001D7C6A" w:rsidP="001D7C6A">
      <w:pPr>
        <w:spacing w:after="60" w:line="240" w:lineRule="exact"/>
        <w:ind w:left="709" w:right="45" w:hanging="283"/>
        <w:jc w:val="both"/>
        <w:rPr>
          <w:rFonts w:ascii="Verdana" w:hAnsi="Verdana"/>
          <w:sz w:val="18"/>
          <w:szCs w:val="18"/>
        </w:rPr>
      </w:pPr>
    </w:p>
    <w:p w14:paraId="46A01967"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06FB5FC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7495590F"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20868E8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6515E704" w14:textId="77777777" w:rsidR="001D7C6A" w:rsidRDefault="001D7C6A" w:rsidP="001D7C6A">
      <w:pPr>
        <w:tabs>
          <w:tab w:val="left" w:pos="0"/>
        </w:tabs>
        <w:spacing w:line="240" w:lineRule="exact"/>
        <w:ind w:right="44"/>
        <w:rPr>
          <w:rFonts w:ascii="Verdana" w:hAnsi="Verdana"/>
          <w:b/>
          <w:bCs/>
          <w:sz w:val="18"/>
          <w:szCs w:val="18"/>
        </w:rPr>
      </w:pPr>
    </w:p>
    <w:p w14:paraId="6C9D92F1" w14:textId="77777777" w:rsidR="001D7C6A" w:rsidRDefault="001D7C6A" w:rsidP="001D7C6A">
      <w:pPr>
        <w:tabs>
          <w:tab w:val="left" w:pos="0"/>
        </w:tabs>
        <w:spacing w:line="240" w:lineRule="exact"/>
        <w:ind w:right="44"/>
        <w:rPr>
          <w:rFonts w:ascii="Verdana" w:hAnsi="Verdana"/>
          <w:b/>
          <w:bCs/>
          <w:sz w:val="18"/>
          <w:szCs w:val="18"/>
        </w:rPr>
      </w:pPr>
    </w:p>
    <w:p w14:paraId="54664A49" w14:textId="77777777" w:rsidR="001D7C6A" w:rsidRDefault="001D7C6A" w:rsidP="001D7C6A">
      <w:pPr>
        <w:tabs>
          <w:tab w:val="left" w:pos="0"/>
        </w:tabs>
        <w:spacing w:line="240" w:lineRule="exact"/>
        <w:ind w:right="44"/>
        <w:rPr>
          <w:rFonts w:ascii="Verdana" w:hAnsi="Verdana"/>
          <w:b/>
          <w:bCs/>
          <w:sz w:val="18"/>
          <w:szCs w:val="18"/>
        </w:rPr>
      </w:pPr>
    </w:p>
    <w:p w14:paraId="733CB2E0" w14:textId="77777777" w:rsidR="001D7C6A" w:rsidRPr="00242C8B" w:rsidRDefault="001D7C6A" w:rsidP="001D7C6A">
      <w:pPr>
        <w:tabs>
          <w:tab w:val="left" w:pos="0"/>
        </w:tabs>
        <w:spacing w:line="240" w:lineRule="exact"/>
        <w:ind w:right="44"/>
        <w:rPr>
          <w:rFonts w:ascii="Verdana" w:hAnsi="Verdana"/>
          <w:b/>
          <w:bCs/>
          <w:sz w:val="18"/>
          <w:szCs w:val="18"/>
        </w:rPr>
      </w:pPr>
    </w:p>
    <w:p w14:paraId="144C83D6" w14:textId="48964C52" w:rsidR="001D7C6A" w:rsidRDefault="001D7C6A" w:rsidP="001D7C6A">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sidR="00694AA6">
        <w:rPr>
          <w:rFonts w:ascii="Felix Titling" w:hAnsi="Felix Titling"/>
          <w:b/>
          <w:bCs/>
          <w:sz w:val="18"/>
          <w:szCs w:val="18"/>
        </w:rPr>
        <w:t xml:space="preserve">             </w:t>
      </w:r>
      <w:r>
        <w:rPr>
          <w:rFonts w:ascii="Felix Titling" w:hAnsi="Felix Titling"/>
          <w:b/>
          <w:bCs/>
          <w:sz w:val="18"/>
          <w:szCs w:val="18"/>
        </w:rPr>
        <w:t>……………………………………….</w:t>
      </w:r>
    </w:p>
    <w:p w14:paraId="6C9152DE" w14:textId="4E86E0B6" w:rsidR="001D7C6A" w:rsidRPr="00A54CF3" w:rsidRDefault="00694AA6" w:rsidP="00694AA6">
      <w:pPr>
        <w:pStyle w:val="Tekstblokowy"/>
        <w:spacing w:line="240" w:lineRule="auto"/>
        <w:ind w:left="0" w:right="470" w:firstLine="284"/>
        <w:rPr>
          <w:color w:val="auto"/>
          <w:szCs w:val="18"/>
        </w:rPr>
      </w:pPr>
      <w:r>
        <w:rPr>
          <w:sz w:val="14"/>
          <w:szCs w:val="14"/>
        </w:rPr>
        <w:t xml:space="preserve">  </w:t>
      </w:r>
      <w:r w:rsidR="001D7C6A" w:rsidRPr="00A24613">
        <w:rPr>
          <w:sz w:val="14"/>
          <w:szCs w:val="14"/>
        </w:rPr>
        <w:t xml:space="preserve">Data                                                 </w:t>
      </w:r>
      <w:r w:rsidR="001D7C6A" w:rsidRPr="00A24613">
        <w:rPr>
          <w:sz w:val="14"/>
          <w:szCs w:val="14"/>
        </w:rPr>
        <w:tab/>
      </w:r>
      <w:r w:rsidR="001D7C6A" w:rsidRPr="00A24613">
        <w:rPr>
          <w:sz w:val="14"/>
          <w:szCs w:val="14"/>
        </w:rPr>
        <w:tab/>
      </w:r>
      <w:r w:rsidR="001D7C6A" w:rsidRPr="00A24613">
        <w:rPr>
          <w:sz w:val="14"/>
          <w:szCs w:val="14"/>
        </w:rPr>
        <w:tab/>
        <w:t xml:space="preserve">         </w:t>
      </w:r>
      <w:r>
        <w:rPr>
          <w:sz w:val="14"/>
          <w:szCs w:val="14"/>
        </w:rPr>
        <w:tab/>
      </w:r>
      <w:r>
        <w:rPr>
          <w:sz w:val="14"/>
          <w:szCs w:val="14"/>
        </w:rPr>
        <w:tab/>
      </w:r>
      <w:r w:rsidR="001D7C6A" w:rsidRPr="00A24613">
        <w:rPr>
          <w:sz w:val="14"/>
          <w:szCs w:val="14"/>
        </w:rPr>
        <w:t>Pieczęć i podpis Wykonawcy</w:t>
      </w:r>
    </w:p>
    <w:p w14:paraId="1C378118" w14:textId="77777777" w:rsidR="00A54CF3" w:rsidRDefault="00A54CF3" w:rsidP="0086647E">
      <w:pPr>
        <w:tabs>
          <w:tab w:val="left" w:pos="0"/>
        </w:tabs>
        <w:ind w:right="470"/>
        <w:rPr>
          <w:rFonts w:ascii="Verdana" w:hAnsi="Verdana"/>
          <w:b/>
          <w:bCs/>
          <w:sz w:val="18"/>
        </w:rPr>
      </w:pPr>
    </w:p>
    <w:p w14:paraId="186047B1" w14:textId="56F07D59" w:rsidR="001D7C6A" w:rsidRDefault="001D7C6A">
      <w:pPr>
        <w:rPr>
          <w:rFonts w:ascii="Verdana" w:hAnsi="Verdana"/>
          <w:b/>
          <w:bCs/>
          <w:sz w:val="18"/>
        </w:rPr>
      </w:pPr>
      <w:r>
        <w:rPr>
          <w:rFonts w:ascii="Verdana" w:hAnsi="Verdana"/>
          <w:b/>
          <w:bCs/>
          <w:sz w:val="18"/>
        </w:rPr>
        <w:br w:type="page"/>
      </w:r>
    </w:p>
    <w:p w14:paraId="20130DB3" w14:textId="36CBF650" w:rsidR="0086647E" w:rsidRPr="00BD4E6D" w:rsidRDefault="0086647E" w:rsidP="005C011C">
      <w:pPr>
        <w:tabs>
          <w:tab w:val="left" w:pos="0"/>
        </w:tabs>
        <w:spacing w:afterLines="60" w:after="144" w:line="240" w:lineRule="exact"/>
        <w:ind w:right="470"/>
        <w:jc w:val="center"/>
        <w:rPr>
          <w:rFonts w:ascii="Verdana" w:hAnsi="Verdana"/>
          <w:b/>
          <w:bCs/>
          <w:color w:val="000000" w:themeColor="text1"/>
          <w:sz w:val="18"/>
        </w:rPr>
      </w:pPr>
      <w:r w:rsidRPr="008E7878">
        <w:rPr>
          <w:rFonts w:ascii="Verdana" w:hAnsi="Verdana"/>
          <w:b/>
          <w:bCs/>
          <w:color w:val="000000" w:themeColor="text1"/>
          <w:sz w:val="18"/>
        </w:rPr>
        <w:lastRenderedPageBreak/>
        <w:t>UMW/AZ/PN-</w:t>
      </w:r>
      <w:r w:rsidR="009D10BC">
        <w:rPr>
          <w:rFonts w:ascii="Verdana" w:hAnsi="Verdana"/>
          <w:b/>
          <w:bCs/>
          <w:color w:val="000000" w:themeColor="text1"/>
          <w:sz w:val="18"/>
        </w:rPr>
        <w:t>57</w:t>
      </w:r>
      <w:r w:rsidRPr="008E7878">
        <w:rPr>
          <w:rFonts w:ascii="Verdana" w:hAnsi="Verdana"/>
          <w:b/>
          <w:bCs/>
          <w:color w:val="000000" w:themeColor="text1"/>
          <w:sz w:val="18"/>
        </w:rPr>
        <w:t xml:space="preserve">/18                                              </w:t>
      </w:r>
      <w:r w:rsidR="00CB2A0B">
        <w:rPr>
          <w:rFonts w:ascii="Verdana" w:hAnsi="Verdana"/>
          <w:b/>
          <w:bCs/>
          <w:color w:val="000000" w:themeColor="text1"/>
          <w:sz w:val="18"/>
        </w:rPr>
        <w:tab/>
      </w:r>
      <w:r w:rsidR="00CB2A0B">
        <w:rPr>
          <w:rFonts w:ascii="Verdana" w:hAnsi="Verdana"/>
          <w:b/>
          <w:bCs/>
          <w:color w:val="000000" w:themeColor="text1"/>
          <w:sz w:val="18"/>
        </w:rPr>
        <w:tab/>
      </w:r>
      <w:r w:rsidR="00CB2A0B">
        <w:rPr>
          <w:rFonts w:ascii="Verdana" w:hAnsi="Verdana"/>
          <w:b/>
          <w:bCs/>
          <w:color w:val="000000" w:themeColor="text1"/>
          <w:sz w:val="18"/>
        </w:rPr>
        <w:tab/>
      </w:r>
      <w:r w:rsidRPr="00BD4E6D">
        <w:rPr>
          <w:rFonts w:ascii="Verdana" w:hAnsi="Verdana"/>
          <w:b/>
          <w:bCs/>
          <w:color w:val="000000" w:themeColor="text1"/>
          <w:sz w:val="18"/>
        </w:rPr>
        <w:t xml:space="preserve">    Załącznik nr </w:t>
      </w:r>
      <w:r w:rsidR="00CF3CAC">
        <w:rPr>
          <w:rFonts w:ascii="Verdana" w:hAnsi="Verdana"/>
          <w:b/>
          <w:bCs/>
          <w:color w:val="000000" w:themeColor="text1"/>
          <w:sz w:val="18"/>
        </w:rPr>
        <w:t>2</w:t>
      </w:r>
      <w:r w:rsidRPr="00BD4E6D">
        <w:rPr>
          <w:rFonts w:ascii="Verdana" w:hAnsi="Verdana"/>
          <w:b/>
          <w:bCs/>
          <w:color w:val="000000" w:themeColor="text1"/>
          <w:sz w:val="18"/>
        </w:rPr>
        <w:t xml:space="preserve"> do </w:t>
      </w:r>
      <w:r w:rsidR="00CB2A0B" w:rsidRPr="00BD4E6D">
        <w:rPr>
          <w:rFonts w:ascii="Verdana" w:hAnsi="Verdana"/>
          <w:b/>
          <w:bCs/>
          <w:color w:val="000000" w:themeColor="text1"/>
          <w:sz w:val="18"/>
        </w:rPr>
        <w:t>SIWZ</w:t>
      </w:r>
    </w:p>
    <w:p w14:paraId="037A53F4" w14:textId="77777777" w:rsidR="005C011C" w:rsidRDefault="005C011C" w:rsidP="005C011C">
      <w:pPr>
        <w:spacing w:afterLines="60" w:after="144" w:line="240" w:lineRule="exact"/>
        <w:ind w:left="357" w:right="471"/>
        <w:jc w:val="center"/>
        <w:rPr>
          <w:rFonts w:ascii="Verdana" w:hAnsi="Verdana"/>
          <w:b/>
          <w:sz w:val="18"/>
          <w:szCs w:val="18"/>
          <w:u w:val="single"/>
        </w:rPr>
      </w:pPr>
    </w:p>
    <w:p w14:paraId="7952E434"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 xml:space="preserve">Oświadczenie Wykonawcy </w:t>
      </w:r>
    </w:p>
    <w:p w14:paraId="7C09A2B0"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8B32743"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 xml:space="preserve"> Prawo zamówień publicznych (dalej jako: Pzp), </w:t>
      </w:r>
    </w:p>
    <w:p w14:paraId="2BF5E96B" w14:textId="77777777" w:rsidR="0030175D" w:rsidRPr="00344D7E" w:rsidRDefault="0030175D" w:rsidP="0030175D">
      <w:pPr>
        <w:ind w:right="66"/>
        <w:jc w:val="center"/>
        <w:rPr>
          <w:rFonts w:ascii="Verdana" w:hAnsi="Verdana"/>
          <w:b/>
          <w:sz w:val="18"/>
          <w:u w:val="single"/>
        </w:rPr>
      </w:pPr>
      <w:r w:rsidRPr="00344D7E">
        <w:rPr>
          <w:rFonts w:ascii="Verdana" w:hAnsi="Verdana"/>
          <w:b/>
          <w:sz w:val="18"/>
          <w:u w:val="single"/>
        </w:rPr>
        <w:t>DOTYCZĄCE PRZESŁANEK WYKLUCZENIA Z POSTĘPOWANIA</w:t>
      </w:r>
    </w:p>
    <w:p w14:paraId="35908A74" w14:textId="77777777" w:rsidR="0030175D" w:rsidRDefault="0030175D" w:rsidP="00963726">
      <w:pPr>
        <w:spacing w:afterLines="60" w:after="144" w:line="240" w:lineRule="exact"/>
        <w:ind w:left="360" w:right="470"/>
        <w:rPr>
          <w:rFonts w:ascii="Verdana" w:hAnsi="Verdana"/>
          <w:sz w:val="18"/>
          <w:szCs w:val="18"/>
        </w:rPr>
      </w:pPr>
    </w:p>
    <w:p w14:paraId="0354AF1D"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Zarejestrowana nazwa Wykonawcy:</w:t>
      </w:r>
    </w:p>
    <w:p w14:paraId="62CEA05C" w14:textId="77777777" w:rsidR="00963726" w:rsidRDefault="00963726" w:rsidP="00963726">
      <w:pPr>
        <w:spacing w:afterLines="60" w:after="144" w:line="240" w:lineRule="exact"/>
        <w:ind w:left="360" w:right="470"/>
        <w:rPr>
          <w:rFonts w:ascii="Verdana" w:hAnsi="Verdana"/>
          <w:sz w:val="18"/>
          <w:szCs w:val="18"/>
        </w:rPr>
      </w:pPr>
    </w:p>
    <w:p w14:paraId="2BEAC570"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8A52643" w14:textId="77777777" w:rsidR="00963726" w:rsidRPr="006D032B" w:rsidRDefault="00963726" w:rsidP="00963726">
      <w:pPr>
        <w:spacing w:afterLines="60" w:after="144" w:line="240" w:lineRule="exact"/>
        <w:ind w:left="360" w:right="470"/>
        <w:rPr>
          <w:rFonts w:ascii="Verdana" w:hAnsi="Verdana"/>
          <w:sz w:val="18"/>
          <w:szCs w:val="18"/>
        </w:rPr>
      </w:pPr>
    </w:p>
    <w:p w14:paraId="22B9CA9C"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C9E7639"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Adres</w:t>
      </w:r>
    </w:p>
    <w:p w14:paraId="762A4158"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E19C89A" w14:textId="77777777" w:rsidR="00963726" w:rsidRPr="006D032B" w:rsidRDefault="00963726" w:rsidP="00963726">
      <w:pPr>
        <w:spacing w:afterLines="60" w:after="144" w:line="240" w:lineRule="exact"/>
        <w:ind w:left="360" w:right="470"/>
        <w:rPr>
          <w:rFonts w:ascii="Verdana" w:hAnsi="Verdana"/>
          <w:sz w:val="18"/>
          <w:szCs w:val="18"/>
        </w:rPr>
      </w:pPr>
    </w:p>
    <w:p w14:paraId="4E318AB2"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DA2A4D5" w14:textId="77777777" w:rsidR="00963726" w:rsidRPr="006D032B" w:rsidRDefault="00963726" w:rsidP="00963726">
      <w:pPr>
        <w:spacing w:afterLines="60" w:after="144" w:line="240" w:lineRule="exact"/>
        <w:ind w:left="360" w:right="470"/>
        <w:rPr>
          <w:rFonts w:ascii="Verdana" w:hAnsi="Verdana"/>
          <w:sz w:val="18"/>
          <w:szCs w:val="18"/>
        </w:rPr>
      </w:pPr>
    </w:p>
    <w:p w14:paraId="439A54DF" w14:textId="77777777" w:rsidR="00963726" w:rsidRPr="006D032B" w:rsidRDefault="00963726" w:rsidP="00963726">
      <w:pPr>
        <w:spacing w:afterLines="60" w:after="144" w:line="240" w:lineRule="exact"/>
        <w:ind w:left="360" w:right="470"/>
        <w:rPr>
          <w:rFonts w:ascii="Verdana" w:hAnsi="Verdana"/>
          <w:sz w:val="18"/>
          <w:szCs w:val="18"/>
        </w:rPr>
      </w:pPr>
      <w:r w:rsidRPr="006D032B">
        <w:rPr>
          <w:rFonts w:ascii="Verdana" w:hAnsi="Verdana"/>
          <w:sz w:val="18"/>
          <w:szCs w:val="18"/>
        </w:rPr>
        <w:t>NIP …......................................................          Regon …................................................</w:t>
      </w:r>
    </w:p>
    <w:p w14:paraId="12B6D285" w14:textId="77777777" w:rsidR="00963726" w:rsidRPr="00865ED3" w:rsidRDefault="00963726" w:rsidP="00963726">
      <w:pPr>
        <w:spacing w:afterLines="60" w:after="144" w:line="240" w:lineRule="exact"/>
        <w:ind w:left="360" w:right="470"/>
        <w:rPr>
          <w:rFonts w:ascii="Verdana" w:hAnsi="Verdana"/>
          <w:b/>
          <w:sz w:val="18"/>
          <w:szCs w:val="18"/>
        </w:rPr>
      </w:pPr>
    </w:p>
    <w:p w14:paraId="0AB6F430" w14:textId="77777777" w:rsidR="00963726" w:rsidRDefault="00963726" w:rsidP="00963726">
      <w:pPr>
        <w:autoSpaceDE w:val="0"/>
        <w:autoSpaceDN w:val="0"/>
        <w:adjustRightInd w:val="0"/>
        <w:spacing w:afterLines="60" w:after="144" w:line="240" w:lineRule="exact"/>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p>
    <w:p w14:paraId="498D5F29" w14:textId="77777777" w:rsidR="00DE4477" w:rsidRPr="001B720E" w:rsidRDefault="00DE4477" w:rsidP="00DE4477">
      <w:pPr>
        <w:pStyle w:val="Akapitzlist"/>
        <w:autoSpaceDE w:val="0"/>
        <w:autoSpaceDN w:val="0"/>
        <w:adjustRightInd w:val="0"/>
        <w:spacing w:before="60"/>
        <w:ind w:left="0" w:right="471"/>
        <w:jc w:val="both"/>
        <w:rPr>
          <w:rFonts w:ascii="Verdana" w:hAnsi="Verdana" w:cs="Arial"/>
          <w:b/>
          <w:color w:val="000000" w:themeColor="text1"/>
          <w:sz w:val="18"/>
          <w:szCs w:val="18"/>
        </w:rPr>
      </w:pPr>
      <w:r>
        <w:rPr>
          <w:rFonts w:ascii="Verdana" w:hAnsi="Verdana" w:cs="Arial"/>
          <w:b/>
          <w:color w:val="000000" w:themeColor="text1"/>
          <w:sz w:val="18"/>
          <w:szCs w:val="18"/>
        </w:rPr>
        <w:t>Wykonanie (w systemie „zaprojektuj i wybuduj”) pokrycia dachu z potwierdzoną klasą reakcji na ogień Broof lub Broof (t1) – NRO budynku Domu Studenckiego „Jubilatka” przy ul. Wojciecha z Brudzewa 10 we Wrocławiu</w:t>
      </w:r>
    </w:p>
    <w:p w14:paraId="40A7DD20" w14:textId="77777777" w:rsidR="00C15CF0" w:rsidRDefault="00C15CF0" w:rsidP="0030175D">
      <w:pPr>
        <w:pStyle w:val="Akapitzlist"/>
        <w:ind w:left="851" w:hanging="851"/>
        <w:contextualSpacing w:val="0"/>
        <w:jc w:val="both"/>
        <w:rPr>
          <w:rFonts w:ascii="Verdana" w:eastAsiaTheme="minorHAnsi" w:hAnsi="Verdana" w:cs="Arial"/>
          <w:sz w:val="18"/>
          <w:szCs w:val="18"/>
          <w:lang w:eastAsia="en-US"/>
        </w:rPr>
      </w:pPr>
    </w:p>
    <w:p w14:paraId="49074CFE" w14:textId="77777777" w:rsidR="0030175D" w:rsidRPr="00487D70" w:rsidRDefault="0030175D" w:rsidP="0030175D">
      <w:pPr>
        <w:pStyle w:val="Akapitzlist"/>
        <w:ind w:left="851" w:hanging="851"/>
        <w:contextualSpacing w:val="0"/>
        <w:jc w:val="both"/>
        <w:rPr>
          <w:rFonts w:ascii="Verdana" w:hAnsi="Verdana"/>
          <w:b/>
          <w:bCs/>
          <w:sz w:val="18"/>
          <w:szCs w:val="18"/>
        </w:rPr>
      </w:pPr>
      <w:r w:rsidRPr="00487D70">
        <w:rPr>
          <w:rFonts w:ascii="Verdana" w:eastAsiaTheme="minorHAnsi" w:hAnsi="Verdana" w:cs="Arial"/>
          <w:sz w:val="18"/>
          <w:szCs w:val="18"/>
          <w:lang w:eastAsia="en-US"/>
        </w:rPr>
        <w:t>prowadzonego przez Uniwersytet Medyczny we Wrocławiu</w:t>
      </w:r>
      <w:r w:rsidRPr="00487D70">
        <w:rPr>
          <w:rFonts w:ascii="Verdana" w:eastAsiaTheme="minorHAnsi" w:hAnsi="Verdana" w:cs="Arial"/>
          <w:i/>
          <w:sz w:val="18"/>
          <w:szCs w:val="18"/>
          <w:lang w:eastAsia="en-US"/>
        </w:rPr>
        <w:t xml:space="preserve">, </w:t>
      </w:r>
      <w:r w:rsidRPr="00487D70">
        <w:rPr>
          <w:rFonts w:ascii="Verdana" w:eastAsiaTheme="minorHAnsi" w:hAnsi="Verdana" w:cs="Arial"/>
          <w:sz w:val="18"/>
          <w:szCs w:val="18"/>
          <w:lang w:eastAsia="en-US"/>
        </w:rPr>
        <w:t>oświadczam, co następuje:</w:t>
      </w:r>
    </w:p>
    <w:p w14:paraId="38218B6F" w14:textId="77777777" w:rsidR="0030175D" w:rsidRPr="00487D70" w:rsidRDefault="0030175D" w:rsidP="0030175D">
      <w:pPr>
        <w:ind w:left="720"/>
        <w:contextualSpacing/>
        <w:jc w:val="both"/>
        <w:rPr>
          <w:rFonts w:ascii="Verdana" w:eastAsiaTheme="minorHAnsi" w:hAnsi="Verdana" w:cs="Arial"/>
          <w:sz w:val="18"/>
          <w:szCs w:val="18"/>
          <w:lang w:eastAsia="en-US"/>
        </w:rPr>
      </w:pPr>
    </w:p>
    <w:p w14:paraId="79EEEF06" w14:textId="77777777" w:rsidR="0030175D" w:rsidRPr="00487D70" w:rsidRDefault="0030175D" w:rsidP="0030175D">
      <w:pPr>
        <w:ind w:left="720"/>
        <w:contextualSpacing/>
        <w:jc w:val="both"/>
        <w:rPr>
          <w:rFonts w:ascii="Verdana" w:eastAsiaTheme="minorHAnsi" w:hAnsi="Verdana" w:cs="Arial"/>
          <w:sz w:val="18"/>
          <w:szCs w:val="18"/>
          <w:lang w:eastAsia="en-US"/>
        </w:rPr>
      </w:pPr>
    </w:p>
    <w:p w14:paraId="5E54A0E1" w14:textId="77777777" w:rsidR="0030175D" w:rsidRPr="00487D70" w:rsidRDefault="0030175D" w:rsidP="0030175D">
      <w:pPr>
        <w:spacing w:after="60"/>
        <w:jc w:val="both"/>
        <w:rPr>
          <w:rFonts w:ascii="Verdana" w:eastAsiaTheme="minorHAnsi" w:hAnsi="Verdana" w:cs="Arial"/>
          <w:sz w:val="18"/>
          <w:szCs w:val="18"/>
          <w:lang w:eastAsia="en-US"/>
        </w:rPr>
      </w:pPr>
      <w:r w:rsidRPr="00487D70">
        <w:rPr>
          <w:rFonts w:ascii="Verdana" w:hAnsi="Verdana" w:cs="Arial"/>
          <w:b/>
          <w:noProof/>
          <w:sz w:val="20"/>
          <w:szCs w:val="20"/>
        </w:rPr>
        <mc:AlternateContent>
          <mc:Choice Requires="wps">
            <w:drawing>
              <wp:inline distT="0" distB="0" distL="0" distR="0" wp14:anchorId="6A2F189F" wp14:editId="2BD07DE1">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585A73" w14:textId="77777777" w:rsidR="00EC57A0" w:rsidRPr="00F344AB" w:rsidRDefault="00EC57A0" w:rsidP="0030175D">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892A8E6"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663F19"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A2F189F"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10585A73" w14:textId="77777777" w:rsidR="00EC57A0" w:rsidRPr="00F344AB" w:rsidRDefault="00EC57A0" w:rsidP="0030175D">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892A8E6"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663F19" w14:textId="77777777" w:rsidR="00EC57A0" w:rsidRDefault="00EC57A0" w:rsidP="0030175D">
                      <w:pPr>
                        <w:tabs>
                          <w:tab w:val="left" w:pos="426"/>
                        </w:tabs>
                      </w:pPr>
                    </w:p>
                  </w:txbxContent>
                </v:textbox>
                <w10:anchorlock/>
              </v:roundrect>
            </w:pict>
          </mc:Fallback>
        </mc:AlternateContent>
      </w:r>
    </w:p>
    <w:p w14:paraId="6FACC08F" w14:textId="77777777" w:rsidR="0030175D" w:rsidRPr="00487D70" w:rsidRDefault="0030175D" w:rsidP="00CA5F5F">
      <w:pPr>
        <w:numPr>
          <w:ilvl w:val="0"/>
          <w:numId w:val="82"/>
        </w:numPr>
        <w:spacing w:after="120" w:line="280" w:lineRule="exact"/>
        <w:ind w:left="426" w:hanging="142"/>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Oświadczam, że nie podlegam wykluczeniu z postępowania na podstawie art. 24 ust. 1 pkt 12-23 ustawy Pzp.</w:t>
      </w:r>
    </w:p>
    <w:p w14:paraId="5FBB3756" w14:textId="42BA4C4E" w:rsidR="006C78F0" w:rsidRDefault="0030175D" w:rsidP="00CA5F5F">
      <w:pPr>
        <w:numPr>
          <w:ilvl w:val="0"/>
          <w:numId w:val="82"/>
        </w:numPr>
        <w:spacing w:after="120" w:line="360" w:lineRule="auto"/>
        <w:ind w:left="426" w:hanging="142"/>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Oświadczam, że zachodzą w stosunku do mnie podstawy wykluczenia z postępowania na podstawie art. …………. ustawy Pzp </w:t>
      </w:r>
      <w:r w:rsidRPr="00487D70">
        <w:rPr>
          <w:rFonts w:ascii="Verdana" w:eastAsiaTheme="minorHAnsi" w:hAnsi="Verdana" w:cs="Arial"/>
          <w:i/>
          <w:sz w:val="18"/>
          <w:szCs w:val="18"/>
          <w:lang w:eastAsia="en-US"/>
        </w:rPr>
        <w:t>(podać mającą zastosowanie podstawę wykluczenia spośród wymienion</w:t>
      </w:r>
      <w:r w:rsidR="006C78F0">
        <w:rPr>
          <w:rFonts w:ascii="Verdana" w:eastAsiaTheme="minorHAnsi" w:hAnsi="Verdana" w:cs="Arial"/>
          <w:i/>
          <w:sz w:val="18"/>
          <w:szCs w:val="18"/>
          <w:lang w:eastAsia="en-US"/>
        </w:rPr>
        <w:t>ych</w:t>
      </w:r>
      <w:r w:rsidR="006C78F0">
        <w:rPr>
          <w:rFonts w:ascii="Verdana" w:eastAsiaTheme="minorHAnsi" w:hAnsi="Verdana" w:cs="Arial"/>
          <w:i/>
          <w:sz w:val="18"/>
          <w:szCs w:val="18"/>
          <w:lang w:eastAsia="en-US"/>
        </w:rPr>
        <w:br/>
      </w:r>
      <w:r w:rsidRPr="00487D70">
        <w:rPr>
          <w:rFonts w:ascii="Verdana" w:eastAsiaTheme="minorHAnsi" w:hAnsi="Verdana" w:cs="Arial"/>
          <w:i/>
          <w:sz w:val="18"/>
          <w:szCs w:val="18"/>
          <w:lang w:eastAsia="en-US"/>
        </w:rPr>
        <w:t>w art. 24 ust. 1 pkt 13-14, 16-20 ustawy Pzp).</w:t>
      </w:r>
      <w:r w:rsidRPr="00487D70">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51643292" w14:textId="34831C17" w:rsidR="0030175D" w:rsidRPr="00487D70" w:rsidRDefault="0030175D" w:rsidP="006C78F0">
      <w:pPr>
        <w:spacing w:after="120" w:line="360" w:lineRule="auto"/>
        <w:ind w:left="426"/>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w:t>
      </w:r>
    </w:p>
    <w:p w14:paraId="4FE8BBC9" w14:textId="77777777" w:rsidR="0030175D" w:rsidRDefault="0030175D" w:rsidP="0030175D">
      <w:pPr>
        <w:ind w:left="426"/>
        <w:jc w:val="both"/>
        <w:rPr>
          <w:rFonts w:ascii="Verdana" w:eastAsiaTheme="minorHAnsi" w:hAnsi="Verdana" w:cs="Arial"/>
          <w:sz w:val="18"/>
          <w:szCs w:val="18"/>
          <w:lang w:eastAsia="en-US"/>
        </w:rPr>
      </w:pPr>
    </w:p>
    <w:p w14:paraId="53C9C0DF" w14:textId="77777777" w:rsidR="006E60B8" w:rsidRDefault="006E60B8" w:rsidP="0030175D">
      <w:pPr>
        <w:ind w:left="426"/>
        <w:jc w:val="both"/>
        <w:rPr>
          <w:rFonts w:ascii="Verdana" w:eastAsiaTheme="minorHAnsi" w:hAnsi="Verdana" w:cs="Arial"/>
          <w:sz w:val="18"/>
          <w:szCs w:val="18"/>
          <w:lang w:eastAsia="en-US"/>
        </w:rPr>
      </w:pPr>
    </w:p>
    <w:p w14:paraId="7DF918B4" w14:textId="77777777" w:rsidR="006E60B8" w:rsidRPr="00487D70" w:rsidRDefault="006E60B8" w:rsidP="0030175D">
      <w:pPr>
        <w:ind w:left="426"/>
        <w:jc w:val="both"/>
        <w:rPr>
          <w:rFonts w:ascii="Verdana" w:hAnsi="Verdana"/>
          <w:b/>
          <w:sz w:val="18"/>
          <w:szCs w:val="18"/>
        </w:rPr>
      </w:pPr>
    </w:p>
    <w:p w14:paraId="2E78EA1C" w14:textId="77777777" w:rsidR="0030175D" w:rsidRPr="00487D70" w:rsidRDefault="0030175D" w:rsidP="006C78F0">
      <w:pPr>
        <w:spacing w:line="240" w:lineRule="exact"/>
        <w:ind w:firstLine="426"/>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6FB9F0B6"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4B546D54"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00F3090F"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06AF3A40"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0B5A6CC4" w14:textId="77777777" w:rsidR="0030175D" w:rsidRPr="00487D70" w:rsidRDefault="0030175D" w:rsidP="0030175D">
      <w:pPr>
        <w:spacing w:line="240" w:lineRule="exact"/>
        <w:ind w:left="5323" w:right="44" w:firstLine="349"/>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270B4D12" w14:textId="77777777" w:rsidR="0030175D" w:rsidRPr="00487D70" w:rsidRDefault="0030175D" w:rsidP="0030175D">
      <w:pPr>
        <w:jc w:val="both"/>
        <w:rPr>
          <w:rFonts w:ascii="Verdana" w:eastAsiaTheme="minorHAnsi" w:hAnsi="Verdana" w:cs="Arial"/>
          <w:i/>
          <w:sz w:val="18"/>
          <w:szCs w:val="18"/>
          <w:lang w:eastAsia="en-US"/>
        </w:rPr>
      </w:pPr>
    </w:p>
    <w:p w14:paraId="77986DA9" w14:textId="77777777" w:rsidR="0030175D" w:rsidRPr="00487D70" w:rsidRDefault="0030175D" w:rsidP="0030175D">
      <w:pPr>
        <w:jc w:val="both"/>
        <w:rPr>
          <w:rFonts w:ascii="Verdana" w:eastAsiaTheme="minorHAnsi" w:hAnsi="Verdana" w:cs="Arial"/>
          <w:i/>
          <w:sz w:val="18"/>
          <w:szCs w:val="18"/>
          <w:lang w:eastAsia="en-US"/>
        </w:rPr>
      </w:pPr>
    </w:p>
    <w:p w14:paraId="2DB3E4D8" w14:textId="77777777" w:rsidR="0030175D" w:rsidRPr="00487D70" w:rsidRDefault="0030175D" w:rsidP="0030175D">
      <w:pPr>
        <w:jc w:val="both"/>
        <w:rPr>
          <w:rFonts w:ascii="Verdana" w:eastAsiaTheme="minorHAnsi" w:hAnsi="Verdana" w:cs="Arial"/>
          <w:i/>
          <w:sz w:val="18"/>
          <w:szCs w:val="18"/>
          <w:lang w:eastAsia="en-US"/>
        </w:rPr>
      </w:pPr>
    </w:p>
    <w:p w14:paraId="695EF8AD" w14:textId="77777777" w:rsidR="0030175D" w:rsidRPr="00487D70" w:rsidRDefault="0030175D" w:rsidP="0030175D">
      <w:pPr>
        <w:jc w:val="both"/>
        <w:rPr>
          <w:rFonts w:ascii="Verdana" w:eastAsiaTheme="minorHAnsi" w:hAnsi="Verdana" w:cs="Arial"/>
          <w:sz w:val="18"/>
          <w:szCs w:val="18"/>
          <w:lang w:eastAsia="en-US"/>
        </w:rPr>
      </w:pPr>
      <w:r w:rsidRPr="00487D70">
        <w:rPr>
          <w:rFonts w:ascii="Verdana" w:hAnsi="Verdana" w:cs="Arial"/>
          <w:b/>
          <w:noProof/>
          <w:sz w:val="20"/>
          <w:szCs w:val="20"/>
        </w:rPr>
        <w:lastRenderedPageBreak/>
        <mc:AlternateContent>
          <mc:Choice Requires="wps">
            <w:drawing>
              <wp:inline distT="0" distB="0" distL="0" distR="0" wp14:anchorId="7879ECB6" wp14:editId="787B095C">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4001E8D" w14:textId="77777777" w:rsidR="00EC57A0" w:rsidRDefault="00EC57A0" w:rsidP="0030175D">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3A0EB8D"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F796275"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79ECB6"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74001E8D" w14:textId="77777777" w:rsidR="00EC57A0" w:rsidRDefault="00EC57A0" w:rsidP="0030175D">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3A0EB8D"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F796275" w14:textId="77777777" w:rsidR="00EC57A0" w:rsidRDefault="00EC57A0" w:rsidP="0030175D">
                      <w:pPr>
                        <w:tabs>
                          <w:tab w:val="left" w:pos="426"/>
                        </w:tabs>
                      </w:pPr>
                    </w:p>
                  </w:txbxContent>
                </v:textbox>
                <w10:anchorlock/>
              </v:roundrect>
            </w:pict>
          </mc:Fallback>
        </mc:AlternateContent>
      </w:r>
    </w:p>
    <w:p w14:paraId="7B76E640" w14:textId="77777777" w:rsidR="0030175D" w:rsidRPr="00487D70" w:rsidRDefault="0030175D" w:rsidP="00CA5F5F">
      <w:pPr>
        <w:pStyle w:val="Akapitzlist"/>
        <w:numPr>
          <w:ilvl w:val="0"/>
          <w:numId w:val="39"/>
        </w:numPr>
        <w:spacing w:line="360" w:lineRule="auto"/>
        <w:ind w:left="425" w:right="44" w:hanging="426"/>
        <w:rPr>
          <w:rFonts w:ascii="Verdana" w:hAnsi="Verdana"/>
          <w:sz w:val="18"/>
          <w:szCs w:val="18"/>
        </w:rPr>
      </w:pPr>
      <w:r w:rsidRPr="00487D70">
        <w:rPr>
          <w:rFonts w:ascii="Verdana" w:hAnsi="Verdana"/>
          <w:sz w:val="18"/>
          <w:szCs w:val="18"/>
        </w:rPr>
        <w:t>Oświadczam, że w celu wykazania spełniania warunków udziału w postępowaniu, określonych przez Zamawiającego w SIWZ</w:t>
      </w:r>
      <w:r w:rsidRPr="00487D70">
        <w:rPr>
          <w:rFonts w:ascii="Verdana" w:hAnsi="Verdana"/>
          <w:i/>
          <w:sz w:val="18"/>
          <w:szCs w:val="18"/>
        </w:rPr>
        <w:t>,</w:t>
      </w:r>
      <w:r w:rsidRPr="00487D70">
        <w:rPr>
          <w:rFonts w:ascii="Verdana" w:hAnsi="Verdana"/>
          <w:sz w:val="18"/>
          <w:szCs w:val="18"/>
        </w:rPr>
        <w:t xml:space="preserve"> polegam na zasobach następującego/ych podmiotu/ów </w:t>
      </w:r>
      <w:r w:rsidRPr="00487D70">
        <w:rPr>
          <w:rFonts w:ascii="Verdana" w:eastAsiaTheme="minorHAnsi" w:hAnsi="Verdana" w:cs="Arial"/>
          <w:i/>
          <w:sz w:val="18"/>
          <w:szCs w:val="18"/>
          <w:lang w:eastAsia="en-US"/>
        </w:rPr>
        <w:t>(podać pełną nazwę/firmę, adres, a także w zależności od podmiotu: NIP/PESEL, KRS/CEiDG)</w:t>
      </w:r>
      <w:r w:rsidRPr="00487D70">
        <w:rPr>
          <w:rFonts w:ascii="Verdana" w:hAnsi="Verdana"/>
          <w:sz w:val="18"/>
          <w:szCs w:val="18"/>
        </w:rPr>
        <w:t>: ………………………………………………………………………………………………………………………………………………………...</w:t>
      </w:r>
    </w:p>
    <w:p w14:paraId="1B6C2A8D" w14:textId="77777777" w:rsidR="0030175D" w:rsidRPr="00487D70" w:rsidRDefault="0030175D" w:rsidP="0030175D">
      <w:pPr>
        <w:spacing w:line="360" w:lineRule="auto"/>
        <w:ind w:left="425" w:right="44"/>
        <w:rPr>
          <w:rFonts w:ascii="Verdana" w:hAnsi="Verdana"/>
          <w:sz w:val="18"/>
          <w:szCs w:val="18"/>
        </w:rPr>
      </w:pPr>
      <w:r w:rsidRPr="00487D70">
        <w:rPr>
          <w:rFonts w:ascii="Verdana" w:hAnsi="Verdana"/>
          <w:sz w:val="18"/>
          <w:szCs w:val="18"/>
        </w:rPr>
        <w:t xml:space="preserve">..……………………………………………………………………………………………………………….…………………………………….., </w:t>
      </w:r>
      <w:r w:rsidRPr="00487D70">
        <w:rPr>
          <w:rFonts w:ascii="Verdana" w:hAnsi="Verdana"/>
          <w:sz w:val="18"/>
          <w:szCs w:val="18"/>
        </w:rPr>
        <w:br/>
        <w:t>w następującym zakresie: ………………………………………………………………………………………………………………</w:t>
      </w:r>
    </w:p>
    <w:p w14:paraId="1FA91C18" w14:textId="77777777" w:rsidR="0030175D" w:rsidRPr="00487D70" w:rsidRDefault="0030175D" w:rsidP="0030175D">
      <w:pPr>
        <w:spacing w:line="360" w:lineRule="auto"/>
        <w:ind w:left="425" w:right="44"/>
        <w:rPr>
          <w:rFonts w:ascii="Verdana" w:hAnsi="Verdana"/>
          <w:sz w:val="18"/>
          <w:szCs w:val="18"/>
        </w:rPr>
      </w:pPr>
      <w:r w:rsidRPr="00487D70">
        <w:rPr>
          <w:rFonts w:ascii="Verdana" w:hAnsi="Verdana"/>
          <w:sz w:val="18"/>
          <w:szCs w:val="18"/>
        </w:rPr>
        <w:t>………………………………………………………………………………………………………………………………………………………….</w:t>
      </w:r>
    </w:p>
    <w:p w14:paraId="35A79964" w14:textId="77777777" w:rsidR="0030175D" w:rsidRPr="00487D70" w:rsidRDefault="0030175D" w:rsidP="00CA5F5F">
      <w:pPr>
        <w:pStyle w:val="Akapitzlist"/>
        <w:numPr>
          <w:ilvl w:val="0"/>
          <w:numId w:val="39"/>
        </w:numPr>
        <w:tabs>
          <w:tab w:val="left" w:pos="9072"/>
        </w:tabs>
        <w:spacing w:line="360" w:lineRule="auto"/>
        <w:ind w:left="425" w:right="44" w:hanging="426"/>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487D70">
        <w:rPr>
          <w:rFonts w:ascii="Verdana" w:eastAsiaTheme="minorHAnsi" w:hAnsi="Verdana" w:cs="Arial"/>
          <w:i/>
          <w:sz w:val="18"/>
          <w:szCs w:val="18"/>
          <w:lang w:eastAsia="en-US"/>
        </w:rPr>
        <w:t xml:space="preserve"> </w:t>
      </w:r>
      <w:r w:rsidRPr="00487D70">
        <w:rPr>
          <w:rFonts w:ascii="Verdana" w:eastAsiaTheme="minorHAnsi" w:hAnsi="Verdana" w:cs="Arial"/>
          <w:sz w:val="18"/>
          <w:szCs w:val="18"/>
          <w:lang w:eastAsia="en-US"/>
        </w:rPr>
        <w:t xml:space="preserve">nie zachodzą podstawy wykluczenia </w:t>
      </w:r>
      <w:r w:rsidRPr="00487D70">
        <w:rPr>
          <w:rFonts w:ascii="Verdana" w:eastAsiaTheme="minorHAnsi" w:hAnsi="Verdana" w:cs="Arial"/>
          <w:sz w:val="18"/>
          <w:szCs w:val="18"/>
          <w:lang w:eastAsia="en-US"/>
        </w:rPr>
        <w:br/>
        <w:t>z postępowania o udzielenie zamówienia.</w:t>
      </w:r>
    </w:p>
    <w:p w14:paraId="79B44E8B" w14:textId="77777777" w:rsidR="0030175D" w:rsidRPr="00487D70" w:rsidRDefault="0030175D" w:rsidP="0030175D">
      <w:pPr>
        <w:spacing w:line="360" w:lineRule="auto"/>
        <w:jc w:val="both"/>
        <w:rPr>
          <w:rFonts w:ascii="Verdana" w:eastAsiaTheme="minorHAnsi" w:hAnsi="Verdana" w:cs="Arial"/>
          <w:sz w:val="20"/>
          <w:szCs w:val="20"/>
          <w:lang w:eastAsia="en-US"/>
        </w:rPr>
      </w:pPr>
    </w:p>
    <w:p w14:paraId="153613B3" w14:textId="77777777" w:rsidR="0030175D" w:rsidRPr="00487D70" w:rsidRDefault="0030175D" w:rsidP="0030175D">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569E6E67"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16FE3DFC"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29CBAD9"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41B8E98E" w14:textId="77777777" w:rsidR="0030175D" w:rsidRPr="00487D70" w:rsidRDefault="0030175D" w:rsidP="0030175D">
      <w:pPr>
        <w:spacing w:line="240" w:lineRule="exact"/>
        <w:ind w:left="5323" w:right="44" w:firstLine="349"/>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6DE4B471" w14:textId="77777777" w:rsidR="0030175D" w:rsidRPr="00487D70" w:rsidRDefault="0030175D" w:rsidP="0030175D">
      <w:pPr>
        <w:jc w:val="both"/>
        <w:rPr>
          <w:rFonts w:ascii="Verdana" w:eastAsiaTheme="minorHAnsi" w:hAnsi="Verdana" w:cs="Arial"/>
          <w:i/>
          <w:sz w:val="18"/>
          <w:szCs w:val="18"/>
          <w:lang w:eastAsia="en-US"/>
        </w:rPr>
      </w:pPr>
    </w:p>
    <w:p w14:paraId="79EB344E" w14:textId="77777777" w:rsidR="0030175D" w:rsidRPr="00487D70" w:rsidRDefault="0030175D" w:rsidP="0030175D">
      <w:pPr>
        <w:jc w:val="both"/>
        <w:rPr>
          <w:rFonts w:ascii="Verdana" w:eastAsiaTheme="minorHAnsi" w:hAnsi="Verdana" w:cs="Arial"/>
          <w:i/>
          <w:sz w:val="18"/>
          <w:szCs w:val="18"/>
          <w:lang w:eastAsia="en-US"/>
        </w:rPr>
      </w:pPr>
    </w:p>
    <w:p w14:paraId="4F428BD9" w14:textId="77777777" w:rsidR="0030175D" w:rsidRPr="00487D70" w:rsidRDefault="0030175D" w:rsidP="0030175D">
      <w:pPr>
        <w:spacing w:after="60"/>
        <w:jc w:val="both"/>
        <w:rPr>
          <w:rFonts w:ascii="Verdana" w:eastAsiaTheme="minorHAnsi" w:hAnsi="Verdana" w:cs="Arial"/>
          <w:b/>
          <w:sz w:val="18"/>
          <w:szCs w:val="18"/>
          <w:lang w:eastAsia="en-US"/>
        </w:rPr>
      </w:pPr>
      <w:r w:rsidRPr="00487D70">
        <w:rPr>
          <w:rFonts w:ascii="Verdana" w:hAnsi="Verdana" w:cs="Arial"/>
          <w:b/>
          <w:noProof/>
          <w:sz w:val="20"/>
          <w:szCs w:val="20"/>
        </w:rPr>
        <mc:AlternateContent>
          <mc:Choice Requires="wps">
            <w:drawing>
              <wp:inline distT="0" distB="0" distL="0" distR="0" wp14:anchorId="23230962" wp14:editId="122BAAED">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4586731"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E7B949F"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6017F16" w14:textId="77777777" w:rsidR="00EC57A0" w:rsidRPr="001B7BA0" w:rsidRDefault="00EC57A0" w:rsidP="0030175D">
                            <w:pPr>
                              <w:jc w:val="both"/>
                              <w:rPr>
                                <w:rFonts w:ascii="Verdana" w:eastAsiaTheme="minorHAnsi" w:hAnsi="Verdana" w:cs="Arial"/>
                                <w:b/>
                                <w:sz w:val="18"/>
                                <w:szCs w:val="18"/>
                                <w:lang w:eastAsia="en-US"/>
                              </w:rPr>
                            </w:pPr>
                          </w:p>
                          <w:p w14:paraId="42755B57"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B3DE51C"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3230962"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54586731"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E7B949F" w14:textId="77777777" w:rsidR="00EC57A0" w:rsidRPr="00A62AEB" w:rsidRDefault="00EC57A0" w:rsidP="0030175D">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6017F16" w14:textId="77777777" w:rsidR="00EC57A0" w:rsidRPr="001B7BA0" w:rsidRDefault="00EC57A0" w:rsidP="0030175D">
                      <w:pPr>
                        <w:jc w:val="both"/>
                        <w:rPr>
                          <w:rFonts w:ascii="Verdana" w:eastAsiaTheme="minorHAnsi" w:hAnsi="Verdana" w:cs="Arial"/>
                          <w:b/>
                          <w:sz w:val="18"/>
                          <w:szCs w:val="18"/>
                          <w:lang w:eastAsia="en-US"/>
                        </w:rPr>
                      </w:pPr>
                    </w:p>
                    <w:p w14:paraId="42755B57" w14:textId="77777777" w:rsidR="00EC57A0" w:rsidRPr="00242C8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B3DE51C" w14:textId="77777777" w:rsidR="00EC57A0" w:rsidRDefault="00EC57A0" w:rsidP="0030175D">
                      <w:pPr>
                        <w:tabs>
                          <w:tab w:val="left" w:pos="426"/>
                        </w:tabs>
                      </w:pPr>
                    </w:p>
                  </w:txbxContent>
                </v:textbox>
                <w10:anchorlock/>
              </v:roundrect>
            </w:pict>
          </mc:Fallback>
        </mc:AlternateContent>
      </w:r>
    </w:p>
    <w:p w14:paraId="46FBD2E2" w14:textId="77777777" w:rsidR="0030175D" w:rsidRPr="00487D70" w:rsidRDefault="0030175D" w:rsidP="0030175D">
      <w:pPr>
        <w:spacing w:after="60" w:line="360" w:lineRule="auto"/>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Oświadczam, że w stosunku do następującego/ych podmiotu/tów, będącego/ych podwykonawcą/ami: ……………………………………………………………………..….…… </w:t>
      </w:r>
      <w:r w:rsidRPr="00487D70">
        <w:rPr>
          <w:rFonts w:ascii="Verdana" w:eastAsiaTheme="minorHAnsi" w:hAnsi="Verdana" w:cs="Arial"/>
          <w:i/>
          <w:sz w:val="18"/>
          <w:szCs w:val="18"/>
          <w:lang w:eastAsia="en-US"/>
        </w:rPr>
        <w:t>(podać pełną nazwę/firmę, adres, a także w zależności od podmiotu: NIP/PESEL, KRS/CEiDG)</w:t>
      </w:r>
      <w:r w:rsidRPr="00487D70">
        <w:rPr>
          <w:rFonts w:ascii="Verdana" w:eastAsiaTheme="minorHAnsi" w:hAnsi="Verdana" w:cs="Arial"/>
          <w:sz w:val="18"/>
          <w:szCs w:val="18"/>
          <w:lang w:eastAsia="en-US"/>
        </w:rPr>
        <w:t>, nie zachodzą podstawy wykluczenia z postępowania o udzielenie zamówienia.</w:t>
      </w:r>
    </w:p>
    <w:p w14:paraId="45D5F3C7"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BF604AA"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681DD2C2" w14:textId="77777777" w:rsidR="0030175D" w:rsidRPr="00487D70" w:rsidRDefault="0030175D" w:rsidP="0030175D">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5B2B56FC"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28B4DAB7"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D3757CD"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0F302B97"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46050AB5" w14:textId="77777777" w:rsidR="0030175D" w:rsidRPr="00487D70" w:rsidRDefault="0030175D" w:rsidP="0030175D">
      <w:pPr>
        <w:spacing w:line="240" w:lineRule="exact"/>
        <w:ind w:left="5323" w:right="44" w:firstLine="349"/>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4A78AD33" w14:textId="77777777" w:rsidR="0030175D" w:rsidRPr="00487D70" w:rsidRDefault="0030175D" w:rsidP="0030175D">
      <w:pPr>
        <w:ind w:left="4963" w:firstLine="709"/>
        <w:jc w:val="both"/>
        <w:rPr>
          <w:rFonts w:ascii="Verdana" w:eastAsiaTheme="minorHAnsi" w:hAnsi="Verdana" w:cs="Arial"/>
          <w:i/>
          <w:sz w:val="18"/>
          <w:szCs w:val="18"/>
          <w:lang w:eastAsia="en-US"/>
        </w:rPr>
      </w:pPr>
    </w:p>
    <w:p w14:paraId="12996981" w14:textId="77777777" w:rsidR="0030175D" w:rsidRPr="00487D70" w:rsidRDefault="0030175D" w:rsidP="0030175D">
      <w:pPr>
        <w:spacing w:after="60"/>
        <w:jc w:val="both"/>
        <w:rPr>
          <w:rFonts w:ascii="Verdana" w:eastAsiaTheme="minorHAnsi" w:hAnsi="Verdana" w:cs="Arial"/>
          <w:i/>
          <w:sz w:val="18"/>
          <w:szCs w:val="18"/>
          <w:lang w:eastAsia="en-US"/>
        </w:rPr>
      </w:pPr>
      <w:r w:rsidRPr="00487D70">
        <w:rPr>
          <w:rFonts w:ascii="Verdana" w:hAnsi="Verdana" w:cs="Arial"/>
          <w:b/>
          <w:noProof/>
          <w:sz w:val="20"/>
          <w:szCs w:val="20"/>
        </w:rPr>
        <mc:AlternateContent>
          <mc:Choice Requires="wps">
            <w:drawing>
              <wp:inline distT="0" distB="0" distL="0" distR="0" wp14:anchorId="30491406" wp14:editId="7E92006B">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58E71D7"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4B243BC" w14:textId="77777777" w:rsidR="00EC57A0" w:rsidRPr="00F344A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75DD679F" w14:textId="77777777" w:rsidR="00EC57A0" w:rsidRDefault="00EC57A0" w:rsidP="0030175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0491406"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58E71D7" w14:textId="77777777" w:rsidR="00EC57A0" w:rsidRPr="00F344AB" w:rsidRDefault="00EC57A0" w:rsidP="0030175D">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4B243BC" w14:textId="77777777" w:rsidR="00EC57A0" w:rsidRPr="00F344AB" w:rsidRDefault="00EC57A0" w:rsidP="0030175D">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75DD679F" w14:textId="77777777" w:rsidR="00EC57A0" w:rsidRDefault="00EC57A0" w:rsidP="0030175D">
                      <w:pPr>
                        <w:tabs>
                          <w:tab w:val="left" w:pos="426"/>
                        </w:tabs>
                      </w:pPr>
                    </w:p>
                  </w:txbxContent>
                </v:textbox>
                <w10:anchorlock/>
              </v:roundrect>
            </w:pict>
          </mc:Fallback>
        </mc:AlternateContent>
      </w:r>
    </w:p>
    <w:p w14:paraId="22712387" w14:textId="77777777" w:rsidR="0030175D" w:rsidRPr="00487D70" w:rsidRDefault="0030175D" w:rsidP="0030175D">
      <w:pPr>
        <w:spacing w:after="60" w:line="28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Oświadczam, że wszystkie informacje podane w powyższych oświadczeniach są aktualne </w:t>
      </w:r>
      <w:r w:rsidRPr="00487D70">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96CA537" w14:textId="77777777" w:rsidR="0030175D" w:rsidRPr="00487D70" w:rsidRDefault="0030175D" w:rsidP="0030175D">
      <w:pPr>
        <w:jc w:val="both"/>
        <w:rPr>
          <w:rFonts w:ascii="Verdana" w:eastAsiaTheme="minorHAnsi" w:hAnsi="Verdana" w:cs="Arial"/>
          <w:sz w:val="18"/>
          <w:szCs w:val="18"/>
          <w:lang w:eastAsia="en-US"/>
        </w:rPr>
      </w:pPr>
    </w:p>
    <w:p w14:paraId="080B3182" w14:textId="77777777" w:rsidR="0030175D" w:rsidRPr="00487D70" w:rsidRDefault="0030175D" w:rsidP="0030175D">
      <w:pPr>
        <w:spacing w:line="240" w:lineRule="exact"/>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i/>
          <w:sz w:val="16"/>
          <w:szCs w:val="16"/>
          <w:lang w:eastAsia="en-US"/>
        </w:rPr>
        <w:t xml:space="preserve">(miejscowość),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p>
    <w:p w14:paraId="30770BBD"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620A1E63"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393C95CE" w14:textId="77777777" w:rsidR="0030175D" w:rsidRPr="00487D70" w:rsidRDefault="0030175D" w:rsidP="0030175D">
      <w:pPr>
        <w:spacing w:line="240" w:lineRule="exact"/>
        <w:jc w:val="both"/>
        <w:rPr>
          <w:rFonts w:ascii="Verdana" w:eastAsiaTheme="minorHAnsi" w:hAnsi="Verdana" w:cs="Arial"/>
          <w:sz w:val="18"/>
          <w:szCs w:val="18"/>
          <w:lang w:eastAsia="en-US"/>
        </w:rPr>
      </w:pPr>
    </w:p>
    <w:p w14:paraId="644BD182" w14:textId="77777777" w:rsidR="0030175D" w:rsidRPr="00487D70" w:rsidRDefault="0030175D" w:rsidP="0030175D">
      <w:pPr>
        <w:spacing w:line="240" w:lineRule="exact"/>
        <w:jc w:val="right"/>
        <w:rPr>
          <w:rFonts w:ascii="Verdana" w:eastAsiaTheme="minorHAnsi" w:hAnsi="Verdana" w:cs="Arial"/>
          <w:sz w:val="18"/>
          <w:szCs w:val="18"/>
          <w:lang w:eastAsia="en-US"/>
        </w:rPr>
      </w:pP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r>
      <w:r w:rsidRPr="00487D70">
        <w:rPr>
          <w:rFonts w:ascii="Verdana" w:eastAsiaTheme="minorHAnsi" w:hAnsi="Verdana" w:cs="Arial"/>
          <w:sz w:val="18"/>
          <w:szCs w:val="18"/>
          <w:lang w:eastAsia="en-US"/>
        </w:rPr>
        <w:tab/>
        <w:t xml:space="preserve">           ………………………………………………………………..</w:t>
      </w:r>
    </w:p>
    <w:p w14:paraId="2EC118F2" w14:textId="73906BC5" w:rsidR="000C2610" w:rsidRDefault="0030175D" w:rsidP="0030175D">
      <w:pPr>
        <w:spacing w:line="360" w:lineRule="auto"/>
        <w:ind w:left="5812" w:right="470"/>
        <w:rPr>
          <w:rFonts w:ascii="Verdana" w:hAnsi="Verdana"/>
          <w:sz w:val="16"/>
          <w:szCs w:val="16"/>
        </w:rPr>
      </w:pPr>
      <w:r w:rsidRPr="00487D70">
        <w:rPr>
          <w:rFonts w:ascii="Verdana" w:hAnsi="Verdana"/>
          <w:sz w:val="18"/>
          <w:szCs w:val="18"/>
        </w:rPr>
        <w:t xml:space="preserve">          </w:t>
      </w:r>
      <w:r w:rsidRPr="00487D70">
        <w:rPr>
          <w:rFonts w:ascii="Verdana" w:hAnsi="Verdana"/>
          <w:sz w:val="16"/>
          <w:szCs w:val="16"/>
        </w:rPr>
        <w:t>Pieczęć i podpis Wykonawcy</w:t>
      </w:r>
    </w:p>
    <w:p w14:paraId="2ACE8AA5" w14:textId="50A9AF09" w:rsidR="00D56252" w:rsidRDefault="00D56252">
      <w:pPr>
        <w:rPr>
          <w:rFonts w:ascii="Verdana" w:hAnsi="Verdana"/>
          <w:sz w:val="16"/>
          <w:szCs w:val="16"/>
        </w:rPr>
      </w:pPr>
      <w:r>
        <w:rPr>
          <w:rFonts w:ascii="Verdana" w:hAnsi="Verdana"/>
          <w:sz w:val="16"/>
          <w:szCs w:val="16"/>
        </w:rPr>
        <w:br w:type="page"/>
      </w:r>
    </w:p>
    <w:p w14:paraId="18ACD6F8" w14:textId="77777777" w:rsidR="00D56252" w:rsidRPr="00963726" w:rsidRDefault="00D56252" w:rsidP="0030175D">
      <w:pPr>
        <w:spacing w:line="360" w:lineRule="auto"/>
        <w:ind w:left="5812" w:right="470"/>
        <w:rPr>
          <w:rFonts w:ascii="Verdana" w:hAnsi="Verdana"/>
          <w:sz w:val="18"/>
          <w:szCs w:val="18"/>
        </w:rPr>
      </w:pPr>
    </w:p>
    <w:p w14:paraId="094BC692" w14:textId="114D471D" w:rsidR="001C7DBF" w:rsidRDefault="001C7DBF" w:rsidP="0045233D">
      <w:pPr>
        <w:pStyle w:val="Nagwek4"/>
        <w:tabs>
          <w:tab w:val="clear" w:pos="720"/>
          <w:tab w:val="num" w:pos="1134"/>
        </w:tabs>
        <w:ind w:right="470"/>
        <w:jc w:val="center"/>
        <w:rPr>
          <w:color w:val="000000" w:themeColor="text1"/>
        </w:rPr>
      </w:pPr>
      <w:r>
        <w:rPr>
          <w:color w:val="000000" w:themeColor="text1"/>
        </w:rPr>
        <w:t>UMW</w:t>
      </w:r>
      <w:r w:rsidRPr="00C022F0">
        <w:rPr>
          <w:color w:val="000000" w:themeColor="text1"/>
        </w:rPr>
        <w:t>/AZ/PN-</w:t>
      </w:r>
      <w:r w:rsidR="00117AFA">
        <w:rPr>
          <w:color w:val="000000" w:themeColor="text1"/>
        </w:rPr>
        <w:t>57</w:t>
      </w:r>
      <w:r w:rsidRPr="00C022F0">
        <w:rPr>
          <w:color w:val="000000" w:themeColor="text1"/>
        </w:rPr>
        <w:t xml:space="preserve">/18                                          </w:t>
      </w:r>
      <w:r w:rsidRPr="00BD4E6D">
        <w:rPr>
          <w:color w:val="000000" w:themeColor="text1"/>
        </w:rPr>
        <w:tab/>
        <w:t xml:space="preserve"> </w:t>
      </w:r>
      <w:r w:rsidR="0045233D">
        <w:rPr>
          <w:color w:val="000000" w:themeColor="text1"/>
        </w:rPr>
        <w:tab/>
      </w:r>
      <w:r w:rsidR="0045233D">
        <w:rPr>
          <w:color w:val="000000" w:themeColor="text1"/>
        </w:rPr>
        <w:tab/>
      </w:r>
      <w:r w:rsidRPr="00BD4E6D">
        <w:rPr>
          <w:color w:val="000000" w:themeColor="text1"/>
        </w:rPr>
        <w:t xml:space="preserve">     Załącznik nr</w:t>
      </w:r>
      <w:r w:rsidR="00B96FA6">
        <w:rPr>
          <w:color w:val="000000" w:themeColor="text1"/>
        </w:rPr>
        <w:t xml:space="preserve"> </w:t>
      </w:r>
      <w:r w:rsidR="00143C2B">
        <w:rPr>
          <w:color w:val="000000" w:themeColor="text1"/>
        </w:rPr>
        <w:t xml:space="preserve">3 </w:t>
      </w:r>
      <w:r w:rsidRPr="00BD4E6D">
        <w:rPr>
          <w:color w:val="000000" w:themeColor="text1"/>
        </w:rPr>
        <w:t xml:space="preserve">do </w:t>
      </w:r>
      <w:r w:rsidR="0045233D" w:rsidRPr="00BD4E6D">
        <w:rPr>
          <w:color w:val="000000" w:themeColor="text1"/>
        </w:rPr>
        <w:t>SIWZ</w:t>
      </w:r>
    </w:p>
    <w:p w14:paraId="735283FA" w14:textId="77777777" w:rsidR="00B6619C" w:rsidRDefault="00B6619C" w:rsidP="00B6619C">
      <w:pPr>
        <w:ind w:left="360"/>
        <w:rPr>
          <w:rFonts w:ascii="Verdana" w:hAnsi="Verdana"/>
          <w:b/>
          <w:sz w:val="18"/>
          <w:szCs w:val="18"/>
        </w:rPr>
      </w:pPr>
    </w:p>
    <w:p w14:paraId="2D2B1253" w14:textId="77777777" w:rsidR="00B6619C" w:rsidRDefault="00B6619C" w:rsidP="00B6619C">
      <w:pPr>
        <w:ind w:left="360"/>
        <w:rPr>
          <w:rFonts w:ascii="Verdana" w:hAnsi="Verdana"/>
          <w:b/>
          <w:sz w:val="18"/>
          <w:szCs w:val="18"/>
        </w:rPr>
      </w:pPr>
    </w:p>
    <w:p w14:paraId="369737BB" w14:textId="59416CAB" w:rsidR="00217EBA" w:rsidRDefault="00217EBA" w:rsidP="00AA44DC">
      <w:pPr>
        <w:keepNext/>
        <w:keepLines/>
        <w:spacing w:after="73" w:line="259" w:lineRule="auto"/>
        <w:jc w:val="center"/>
        <w:outlineLvl w:val="0"/>
        <w:rPr>
          <w:rFonts w:ascii="Verdana" w:hAnsi="Verdana"/>
          <w:b/>
          <w:color w:val="000000"/>
          <w:sz w:val="28"/>
          <w:szCs w:val="28"/>
        </w:rPr>
      </w:pPr>
      <w:r w:rsidRPr="00830F20">
        <w:rPr>
          <w:rFonts w:ascii="Verdana" w:hAnsi="Verdana"/>
          <w:b/>
          <w:color w:val="000000"/>
          <w:sz w:val="28"/>
          <w:szCs w:val="28"/>
        </w:rPr>
        <w:t>PROGRAM FUNKCJONALNO – UŻYTKOWY</w:t>
      </w:r>
    </w:p>
    <w:p w14:paraId="3DF2CB3D" w14:textId="266BCB50" w:rsidR="00AA44DC" w:rsidRPr="00AA44DC" w:rsidRDefault="00AA44DC" w:rsidP="00AA44DC">
      <w:pPr>
        <w:keepNext/>
        <w:keepLines/>
        <w:spacing w:after="73" w:line="259" w:lineRule="auto"/>
        <w:jc w:val="center"/>
        <w:outlineLvl w:val="0"/>
        <w:rPr>
          <w:rFonts w:ascii="Verdana" w:hAnsi="Verdana"/>
          <w:b/>
          <w:i/>
          <w:color w:val="0070C0"/>
          <w:sz w:val="18"/>
          <w:szCs w:val="18"/>
        </w:rPr>
      </w:pPr>
      <w:r w:rsidRPr="00AA44DC">
        <w:rPr>
          <w:rFonts w:ascii="Verdana" w:hAnsi="Verdana"/>
          <w:b/>
          <w:i/>
          <w:color w:val="0070C0"/>
          <w:sz w:val="18"/>
          <w:szCs w:val="18"/>
        </w:rPr>
        <w:t>Korekta z dnia 25.06.2018 r.</w:t>
      </w:r>
    </w:p>
    <w:p w14:paraId="6241D72D" w14:textId="7EDFC353" w:rsidR="00217EBA" w:rsidRPr="00830F20" w:rsidRDefault="00217EBA" w:rsidP="00217EBA">
      <w:pPr>
        <w:spacing w:line="259" w:lineRule="auto"/>
        <w:ind w:right="140"/>
        <w:jc w:val="both"/>
        <w:rPr>
          <w:rFonts w:ascii="Verdana" w:hAnsi="Verdana"/>
          <w:color w:val="000000"/>
          <w:sz w:val="18"/>
          <w:szCs w:val="18"/>
        </w:rPr>
      </w:pPr>
      <w:r w:rsidRPr="00830F20">
        <w:rPr>
          <w:rFonts w:ascii="Verdana" w:hAnsi="Verdana"/>
          <w:color w:val="000000"/>
          <w:sz w:val="18"/>
          <w:szCs w:val="18"/>
        </w:rPr>
        <w:t>Opracowany zgodnie z Rozporządzeniem Ministra Infrastruktury z dn. 02.09.2004 r. w sprawie zakresu i formy dokumentacji projektowej, specyfikacji technicznych wykonania i odbioru robót budowlanych oraz programu funkcjonalno-użytkowego (Dz</w:t>
      </w:r>
      <w:r>
        <w:rPr>
          <w:rFonts w:ascii="Verdana" w:hAnsi="Verdana"/>
          <w:color w:val="000000"/>
          <w:sz w:val="18"/>
          <w:szCs w:val="18"/>
        </w:rPr>
        <w:t>.</w:t>
      </w:r>
      <w:r w:rsidRPr="00830F20">
        <w:rPr>
          <w:rFonts w:ascii="Verdana" w:hAnsi="Verdana"/>
          <w:color w:val="000000"/>
          <w:sz w:val="18"/>
          <w:szCs w:val="18"/>
        </w:rPr>
        <w:t xml:space="preserve"> U. nr 202, poz.</w:t>
      </w:r>
      <w:r w:rsidR="00AA44DC">
        <w:rPr>
          <w:rFonts w:ascii="Verdana" w:hAnsi="Verdana"/>
          <w:color w:val="000000"/>
          <w:sz w:val="18"/>
          <w:szCs w:val="18"/>
        </w:rPr>
        <w:t xml:space="preserve"> </w:t>
      </w:r>
      <w:r w:rsidRPr="00830F20">
        <w:rPr>
          <w:rFonts w:ascii="Verdana" w:hAnsi="Verdana"/>
          <w:color w:val="000000"/>
          <w:sz w:val="18"/>
          <w:szCs w:val="18"/>
        </w:rPr>
        <w:t>2072 z późniejszymi zmianami)</w:t>
      </w:r>
      <w:r w:rsidR="00EC57A0">
        <w:rPr>
          <w:rFonts w:ascii="Verdana" w:hAnsi="Verdana"/>
          <w:color w:val="000000"/>
          <w:sz w:val="18"/>
          <w:szCs w:val="18"/>
        </w:rPr>
        <w:t>,</w:t>
      </w:r>
      <w:r w:rsidRPr="00830F20">
        <w:rPr>
          <w:rFonts w:ascii="Verdana" w:hAnsi="Verdana"/>
          <w:color w:val="000000"/>
          <w:sz w:val="18"/>
          <w:szCs w:val="18"/>
        </w:rPr>
        <w:t xml:space="preserve"> </w:t>
      </w:r>
    </w:p>
    <w:p w14:paraId="12E8B5D0" w14:textId="77777777" w:rsidR="00217EBA" w:rsidRDefault="00217EBA" w:rsidP="00B52828">
      <w:pPr>
        <w:spacing w:line="360" w:lineRule="auto"/>
        <w:jc w:val="center"/>
        <w:rPr>
          <w:rFonts w:ascii="Verdana" w:hAnsi="Verdana"/>
          <w:b/>
        </w:rPr>
      </w:pPr>
    </w:p>
    <w:p w14:paraId="18783F21" w14:textId="74971F2B" w:rsidR="00B6619C" w:rsidRDefault="00EC57A0" w:rsidP="00B52828">
      <w:pPr>
        <w:spacing w:line="360" w:lineRule="auto"/>
        <w:jc w:val="center"/>
        <w:rPr>
          <w:rFonts w:ascii="Verdana" w:hAnsi="Verdana"/>
          <w:b/>
        </w:rPr>
      </w:pPr>
      <w:r>
        <w:rPr>
          <w:rFonts w:ascii="Verdana" w:hAnsi="Verdana"/>
          <w:b/>
        </w:rPr>
        <w:t xml:space="preserve">NA    </w:t>
      </w:r>
      <w:r w:rsidR="00B6619C" w:rsidRPr="00B6619C">
        <w:rPr>
          <w:rFonts w:ascii="Verdana" w:hAnsi="Verdana"/>
          <w:b/>
        </w:rPr>
        <w:t>REMONT    DACHU</w:t>
      </w:r>
    </w:p>
    <w:p w14:paraId="62FFE0CD" w14:textId="50042870" w:rsidR="00D11EBB" w:rsidRPr="00AD49C2" w:rsidRDefault="00AD49C2" w:rsidP="00AD49C2">
      <w:pPr>
        <w:spacing w:line="360" w:lineRule="auto"/>
        <w:jc w:val="center"/>
        <w:rPr>
          <w:rFonts w:ascii="Verdana" w:hAnsi="Verdana"/>
          <w:b/>
        </w:rPr>
      </w:pPr>
      <w:r w:rsidRPr="00AD49C2">
        <w:rPr>
          <w:rFonts w:ascii="Verdana" w:hAnsi="Verdana"/>
          <w:b/>
        </w:rPr>
        <w:t xml:space="preserve">DOMU </w:t>
      </w:r>
      <w:r>
        <w:rPr>
          <w:rFonts w:ascii="Verdana" w:hAnsi="Verdana"/>
          <w:b/>
        </w:rPr>
        <w:t xml:space="preserve">   </w:t>
      </w:r>
      <w:r w:rsidRPr="00AD49C2">
        <w:rPr>
          <w:rFonts w:ascii="Verdana" w:hAnsi="Verdana"/>
          <w:b/>
        </w:rPr>
        <w:t xml:space="preserve">STUDENCKIEGO </w:t>
      </w:r>
      <w:r>
        <w:rPr>
          <w:rFonts w:ascii="Verdana" w:hAnsi="Verdana"/>
          <w:b/>
        </w:rPr>
        <w:t xml:space="preserve">    </w:t>
      </w:r>
      <w:r w:rsidRPr="00AD49C2">
        <w:rPr>
          <w:rFonts w:ascii="Verdana" w:hAnsi="Verdana"/>
          <w:b/>
        </w:rPr>
        <w:t>„JUBILATKA”</w:t>
      </w:r>
    </w:p>
    <w:p w14:paraId="57B5953D" w14:textId="77777777" w:rsidR="00AD49C2" w:rsidRDefault="00AD49C2" w:rsidP="00AD49C2">
      <w:pPr>
        <w:spacing w:line="360" w:lineRule="auto"/>
        <w:jc w:val="center"/>
        <w:rPr>
          <w:rFonts w:ascii="Verdana" w:hAnsi="Verdana"/>
          <w:b/>
          <w:sz w:val="18"/>
          <w:szCs w:val="18"/>
        </w:rPr>
      </w:pPr>
    </w:p>
    <w:p w14:paraId="04004B31" w14:textId="7501D972" w:rsidR="00B6619C" w:rsidRPr="00B6619C" w:rsidRDefault="00B6619C" w:rsidP="00B52828">
      <w:pPr>
        <w:spacing w:line="360" w:lineRule="auto"/>
        <w:ind w:left="357"/>
        <w:rPr>
          <w:rFonts w:ascii="Verdana" w:hAnsi="Verdana"/>
          <w:b/>
          <w:sz w:val="18"/>
          <w:szCs w:val="18"/>
        </w:rPr>
      </w:pPr>
      <w:r w:rsidRPr="00B6619C">
        <w:rPr>
          <w:rFonts w:ascii="Verdana" w:hAnsi="Verdana"/>
          <w:b/>
          <w:sz w:val="18"/>
          <w:szCs w:val="18"/>
        </w:rPr>
        <w:t>Zamawiający:</w:t>
      </w:r>
      <w:r w:rsidR="00D11EBB">
        <w:rPr>
          <w:rFonts w:ascii="Verdana" w:hAnsi="Verdana"/>
          <w:b/>
          <w:sz w:val="18"/>
          <w:szCs w:val="18"/>
        </w:rPr>
        <w:t xml:space="preserve"> </w:t>
      </w:r>
      <w:r w:rsidRPr="00B6619C">
        <w:rPr>
          <w:rFonts w:ascii="Verdana" w:hAnsi="Verdana"/>
          <w:b/>
          <w:sz w:val="18"/>
          <w:szCs w:val="18"/>
        </w:rPr>
        <w:t>Uniwersytet Medyczny im. Piastów Śląskich we Wrocławiu</w:t>
      </w:r>
    </w:p>
    <w:p w14:paraId="1A514915" w14:textId="7D53DBA7" w:rsidR="00B6619C" w:rsidRPr="00B6619C" w:rsidRDefault="00B6619C" w:rsidP="00B52828">
      <w:pPr>
        <w:spacing w:line="360" w:lineRule="auto"/>
        <w:ind w:left="357"/>
        <w:rPr>
          <w:rFonts w:ascii="Verdana" w:hAnsi="Verdana"/>
          <w:b/>
          <w:sz w:val="18"/>
          <w:szCs w:val="18"/>
        </w:rPr>
      </w:pPr>
      <w:r>
        <w:rPr>
          <w:rFonts w:ascii="Verdana" w:hAnsi="Verdana"/>
          <w:b/>
          <w:sz w:val="18"/>
          <w:szCs w:val="18"/>
        </w:rPr>
        <w:t xml:space="preserve">Wybrzeże L. </w:t>
      </w:r>
      <w:r w:rsidRPr="00B6619C">
        <w:rPr>
          <w:rFonts w:ascii="Verdana" w:hAnsi="Verdana"/>
          <w:b/>
          <w:sz w:val="18"/>
          <w:szCs w:val="18"/>
        </w:rPr>
        <w:t>Pasteura 1, 50-367 Wrocław</w:t>
      </w:r>
    </w:p>
    <w:p w14:paraId="6A07AE3B" w14:textId="77777777" w:rsidR="00B6619C" w:rsidRPr="00B6619C" w:rsidRDefault="00B6619C" w:rsidP="00B52828">
      <w:pPr>
        <w:spacing w:line="360" w:lineRule="auto"/>
        <w:ind w:left="357"/>
        <w:rPr>
          <w:rFonts w:ascii="Verdana" w:hAnsi="Verdana"/>
          <w:b/>
          <w:sz w:val="18"/>
          <w:szCs w:val="18"/>
        </w:rPr>
      </w:pPr>
    </w:p>
    <w:p w14:paraId="5443DA17" w14:textId="3D96A00E" w:rsidR="00B6619C" w:rsidRPr="00B6619C" w:rsidRDefault="00B6619C" w:rsidP="00B52828">
      <w:pPr>
        <w:spacing w:line="360" w:lineRule="auto"/>
        <w:ind w:left="357"/>
        <w:rPr>
          <w:rFonts w:ascii="Verdana" w:hAnsi="Verdana"/>
          <w:b/>
          <w:sz w:val="18"/>
          <w:szCs w:val="18"/>
        </w:rPr>
      </w:pPr>
      <w:r w:rsidRPr="00B6619C">
        <w:rPr>
          <w:rFonts w:ascii="Verdana" w:hAnsi="Verdana"/>
          <w:b/>
          <w:sz w:val="18"/>
          <w:szCs w:val="18"/>
        </w:rPr>
        <w:t>Budynek UMW D</w:t>
      </w:r>
      <w:r w:rsidR="00B52828">
        <w:rPr>
          <w:rFonts w:ascii="Verdana" w:hAnsi="Verdana"/>
          <w:b/>
          <w:sz w:val="18"/>
          <w:szCs w:val="18"/>
        </w:rPr>
        <w:t>om Studencki</w:t>
      </w:r>
      <w:r w:rsidRPr="00B6619C">
        <w:rPr>
          <w:rFonts w:ascii="Verdana" w:hAnsi="Verdana"/>
          <w:b/>
          <w:sz w:val="18"/>
          <w:szCs w:val="18"/>
        </w:rPr>
        <w:t xml:space="preserve"> </w:t>
      </w:r>
      <w:r w:rsidR="006E0B8B">
        <w:rPr>
          <w:rFonts w:ascii="Verdana" w:hAnsi="Verdana"/>
          <w:b/>
          <w:sz w:val="18"/>
          <w:szCs w:val="18"/>
        </w:rPr>
        <w:t>„</w:t>
      </w:r>
      <w:r>
        <w:rPr>
          <w:rFonts w:ascii="Verdana" w:hAnsi="Verdana"/>
          <w:b/>
          <w:sz w:val="18"/>
          <w:szCs w:val="18"/>
        </w:rPr>
        <w:t>Jubilatka</w:t>
      </w:r>
      <w:r w:rsidR="006E0B8B">
        <w:rPr>
          <w:rFonts w:ascii="Verdana" w:hAnsi="Verdana"/>
          <w:b/>
          <w:sz w:val="18"/>
          <w:szCs w:val="18"/>
        </w:rPr>
        <w:t>”</w:t>
      </w:r>
      <w:r>
        <w:rPr>
          <w:rFonts w:ascii="Verdana" w:hAnsi="Verdana"/>
          <w:b/>
          <w:sz w:val="18"/>
          <w:szCs w:val="18"/>
        </w:rPr>
        <w:t xml:space="preserve">, </w:t>
      </w:r>
      <w:r w:rsidRPr="00B6619C">
        <w:rPr>
          <w:rFonts w:ascii="Verdana" w:hAnsi="Verdana"/>
          <w:b/>
          <w:sz w:val="18"/>
          <w:szCs w:val="18"/>
        </w:rPr>
        <w:t>ul. Wojciecha z Brudzewa 1</w:t>
      </w:r>
      <w:r>
        <w:rPr>
          <w:rFonts w:ascii="Verdana" w:hAnsi="Verdana"/>
          <w:b/>
          <w:sz w:val="18"/>
          <w:szCs w:val="18"/>
        </w:rPr>
        <w:t>0</w:t>
      </w:r>
      <w:r w:rsidRPr="00B6619C">
        <w:rPr>
          <w:rFonts w:ascii="Verdana" w:hAnsi="Verdana"/>
          <w:b/>
          <w:sz w:val="18"/>
          <w:szCs w:val="18"/>
        </w:rPr>
        <w:t xml:space="preserve"> we Wrocławiu</w:t>
      </w:r>
    </w:p>
    <w:p w14:paraId="4A129A24" w14:textId="5531CD0D" w:rsidR="00B6619C" w:rsidRPr="00B6619C" w:rsidRDefault="00B6619C" w:rsidP="00B52828">
      <w:pPr>
        <w:spacing w:line="360" w:lineRule="auto"/>
        <w:ind w:left="357"/>
        <w:rPr>
          <w:rFonts w:ascii="Verdana" w:hAnsi="Verdana"/>
          <w:b/>
          <w:sz w:val="18"/>
          <w:szCs w:val="18"/>
        </w:rPr>
      </w:pPr>
      <w:r w:rsidRPr="00B6619C">
        <w:rPr>
          <w:rFonts w:ascii="Verdana" w:hAnsi="Verdana"/>
          <w:b/>
          <w:sz w:val="18"/>
          <w:szCs w:val="18"/>
        </w:rPr>
        <w:t>Dz</w:t>
      </w:r>
      <w:r>
        <w:rPr>
          <w:rFonts w:ascii="Verdana" w:hAnsi="Verdana"/>
          <w:b/>
          <w:sz w:val="18"/>
          <w:szCs w:val="18"/>
        </w:rPr>
        <w:t xml:space="preserve">iałki nr </w:t>
      </w:r>
      <w:r w:rsidRPr="00B6619C">
        <w:rPr>
          <w:rFonts w:ascii="Verdana" w:hAnsi="Verdana"/>
          <w:b/>
          <w:sz w:val="18"/>
          <w:szCs w:val="18"/>
        </w:rPr>
        <w:t xml:space="preserve">5/1, </w:t>
      </w:r>
      <w:r>
        <w:rPr>
          <w:rFonts w:ascii="Verdana" w:hAnsi="Verdana"/>
          <w:b/>
          <w:sz w:val="18"/>
          <w:szCs w:val="18"/>
        </w:rPr>
        <w:t xml:space="preserve">nr </w:t>
      </w:r>
      <w:r w:rsidRPr="00B6619C">
        <w:rPr>
          <w:rFonts w:ascii="Verdana" w:hAnsi="Verdana"/>
          <w:b/>
          <w:sz w:val="18"/>
          <w:szCs w:val="18"/>
        </w:rPr>
        <w:t>5/2,  AM-7</w:t>
      </w:r>
      <w:r>
        <w:rPr>
          <w:rFonts w:ascii="Verdana" w:hAnsi="Verdana"/>
          <w:b/>
          <w:sz w:val="18"/>
          <w:szCs w:val="18"/>
        </w:rPr>
        <w:t>,</w:t>
      </w:r>
      <w:r w:rsidRPr="00B6619C">
        <w:rPr>
          <w:rFonts w:ascii="Verdana" w:hAnsi="Verdana"/>
          <w:b/>
          <w:sz w:val="18"/>
          <w:szCs w:val="18"/>
        </w:rPr>
        <w:t xml:space="preserve"> obręb ZACISZE</w:t>
      </w:r>
    </w:p>
    <w:p w14:paraId="736AD559" w14:textId="77777777" w:rsidR="00B6619C" w:rsidRPr="00B6619C" w:rsidRDefault="00B6619C" w:rsidP="00B52828">
      <w:pPr>
        <w:spacing w:line="360" w:lineRule="auto"/>
        <w:ind w:left="360"/>
        <w:rPr>
          <w:rFonts w:ascii="Verdana" w:hAnsi="Verdana"/>
          <w:b/>
          <w:sz w:val="18"/>
          <w:szCs w:val="18"/>
        </w:rPr>
      </w:pPr>
    </w:p>
    <w:p w14:paraId="64879E35" w14:textId="1ABB9A50" w:rsidR="00B6619C" w:rsidRPr="004B4F0D" w:rsidRDefault="0076458C" w:rsidP="00CA5F5F">
      <w:pPr>
        <w:numPr>
          <w:ilvl w:val="0"/>
          <w:numId w:val="66"/>
        </w:numPr>
        <w:spacing w:line="360" w:lineRule="auto"/>
        <w:rPr>
          <w:rFonts w:ascii="Verdana" w:hAnsi="Verdana"/>
          <w:b/>
          <w:strike/>
          <w:sz w:val="18"/>
          <w:szCs w:val="18"/>
        </w:rPr>
      </w:pPr>
      <w:r w:rsidRPr="004B4F0D">
        <w:rPr>
          <w:rFonts w:ascii="Verdana" w:hAnsi="Verdana"/>
          <w:b/>
          <w:strike/>
          <w:sz w:val="18"/>
          <w:szCs w:val="18"/>
        </w:rPr>
        <w:t>OPIS OGÓLNY</w:t>
      </w:r>
    </w:p>
    <w:p w14:paraId="7A25DD43" w14:textId="70EEE4CE"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xml:space="preserve">Dom Studencki </w:t>
      </w:r>
      <w:r w:rsidR="0076458C" w:rsidRPr="004B4F0D">
        <w:rPr>
          <w:rFonts w:ascii="Verdana" w:hAnsi="Verdana"/>
          <w:strike/>
          <w:sz w:val="18"/>
          <w:szCs w:val="18"/>
        </w:rPr>
        <w:t>Jubilatka</w:t>
      </w:r>
      <w:r w:rsidRPr="004B4F0D">
        <w:rPr>
          <w:rFonts w:ascii="Verdana" w:hAnsi="Verdana"/>
          <w:strike/>
          <w:sz w:val="18"/>
          <w:szCs w:val="18"/>
        </w:rPr>
        <w:t xml:space="preserve"> jest wolnostojącym, siedmiokondygnacyjnym, podpiwniczonym budynkiem wykonanym w technologii szkieletowej, prefabrykowanej, żelbetowej, wz</w:t>
      </w:r>
      <w:r w:rsidR="00213D1E" w:rsidRPr="004B4F0D">
        <w:rPr>
          <w:rFonts w:ascii="Verdana" w:hAnsi="Verdana"/>
          <w:strike/>
          <w:sz w:val="18"/>
          <w:szCs w:val="18"/>
        </w:rPr>
        <w:t>niesionym</w:t>
      </w:r>
      <w:r w:rsidR="00213D1E" w:rsidRPr="004B4F0D">
        <w:rPr>
          <w:rFonts w:ascii="Verdana" w:hAnsi="Verdana"/>
          <w:strike/>
          <w:sz w:val="18"/>
          <w:szCs w:val="18"/>
        </w:rPr>
        <w:br/>
      </w:r>
      <w:r w:rsidRPr="004B4F0D">
        <w:rPr>
          <w:rFonts w:ascii="Verdana" w:hAnsi="Verdana"/>
          <w:strike/>
          <w:sz w:val="18"/>
          <w:szCs w:val="18"/>
        </w:rPr>
        <w:t>w pierwszej połowie lat sześć</w:t>
      </w:r>
      <w:r w:rsidR="0076458C" w:rsidRPr="004B4F0D">
        <w:rPr>
          <w:rFonts w:ascii="Verdana" w:hAnsi="Verdana"/>
          <w:strike/>
          <w:sz w:val="18"/>
          <w:szCs w:val="18"/>
        </w:rPr>
        <w:t xml:space="preserve">dziesiątych zeszłego stulecia. </w:t>
      </w:r>
      <w:r w:rsidRPr="004B4F0D">
        <w:rPr>
          <w:rFonts w:ascii="Verdana" w:hAnsi="Verdana"/>
          <w:strike/>
          <w:sz w:val="18"/>
          <w:szCs w:val="18"/>
        </w:rPr>
        <w:t>Budynek w rzucie ma kształt prostokąta o wymiarach 86,75</w:t>
      </w:r>
      <w:r w:rsidR="00021741" w:rsidRPr="004B4F0D">
        <w:rPr>
          <w:rFonts w:ascii="Verdana" w:hAnsi="Verdana"/>
          <w:strike/>
          <w:sz w:val="18"/>
          <w:szCs w:val="18"/>
        </w:rPr>
        <w:t xml:space="preserve"> </w:t>
      </w:r>
      <w:r w:rsidRPr="004B4F0D">
        <w:rPr>
          <w:rFonts w:ascii="Verdana" w:hAnsi="Verdana"/>
          <w:strike/>
          <w:sz w:val="18"/>
          <w:szCs w:val="18"/>
        </w:rPr>
        <w:t>x</w:t>
      </w:r>
      <w:r w:rsidR="00021741" w:rsidRPr="004B4F0D">
        <w:rPr>
          <w:rFonts w:ascii="Verdana" w:hAnsi="Verdana"/>
          <w:strike/>
          <w:sz w:val="18"/>
          <w:szCs w:val="18"/>
        </w:rPr>
        <w:t xml:space="preserve"> </w:t>
      </w:r>
      <w:r w:rsidRPr="004B4F0D">
        <w:rPr>
          <w:rFonts w:ascii="Verdana" w:hAnsi="Verdana"/>
          <w:strike/>
          <w:sz w:val="18"/>
          <w:szCs w:val="18"/>
        </w:rPr>
        <w:t xml:space="preserve">12,75 m. Wysokość budynku wynosi </w:t>
      </w:r>
      <w:smartTag w:uri="urn:schemas-microsoft-com:office:smarttags" w:element="metricconverter">
        <w:smartTagPr>
          <w:attr w:name="ProductID" w:val="23,70 m"/>
        </w:smartTagPr>
        <w:r w:rsidRPr="004B4F0D">
          <w:rPr>
            <w:rFonts w:ascii="Verdana" w:hAnsi="Verdana"/>
            <w:strike/>
            <w:sz w:val="18"/>
            <w:szCs w:val="18"/>
          </w:rPr>
          <w:t>23,70 m</w:t>
        </w:r>
      </w:smartTag>
      <w:r w:rsidRPr="004B4F0D">
        <w:rPr>
          <w:rFonts w:ascii="Verdana" w:hAnsi="Verdana"/>
          <w:strike/>
          <w:sz w:val="18"/>
          <w:szCs w:val="18"/>
        </w:rPr>
        <w:t>.</w:t>
      </w:r>
    </w:p>
    <w:p w14:paraId="1E893A1B" w14:textId="4EB8C9F6" w:rsidR="00B6619C" w:rsidRPr="004B4F0D" w:rsidRDefault="00B52828" w:rsidP="00CA5F5F">
      <w:pPr>
        <w:numPr>
          <w:ilvl w:val="0"/>
          <w:numId w:val="66"/>
        </w:numPr>
        <w:spacing w:line="360" w:lineRule="auto"/>
        <w:rPr>
          <w:rFonts w:ascii="Verdana" w:hAnsi="Verdana"/>
          <w:b/>
          <w:strike/>
          <w:sz w:val="18"/>
          <w:szCs w:val="18"/>
        </w:rPr>
      </w:pPr>
      <w:r w:rsidRPr="004B4F0D">
        <w:rPr>
          <w:rFonts w:ascii="Verdana" w:hAnsi="Verdana"/>
          <w:b/>
          <w:strike/>
          <w:sz w:val="18"/>
          <w:szCs w:val="18"/>
        </w:rPr>
        <w:t>OPIS OKREŚLAJĄCY ELEMENTY KONSTRUKCYJNE DACHU</w:t>
      </w:r>
    </w:p>
    <w:p w14:paraId="76822B1F" w14:textId="3B234C56" w:rsidR="00B6619C" w:rsidRPr="004B4F0D" w:rsidRDefault="00B6619C" w:rsidP="00B52828">
      <w:pPr>
        <w:spacing w:line="360" w:lineRule="auto"/>
        <w:ind w:left="709"/>
        <w:rPr>
          <w:rFonts w:ascii="Verdana" w:hAnsi="Verdana"/>
          <w:strike/>
          <w:sz w:val="18"/>
          <w:szCs w:val="18"/>
        </w:rPr>
      </w:pPr>
      <w:r w:rsidRPr="004B4F0D">
        <w:rPr>
          <w:rFonts w:ascii="Verdana" w:hAnsi="Verdana"/>
          <w:strike/>
          <w:sz w:val="18"/>
          <w:szCs w:val="18"/>
        </w:rPr>
        <w:t>Jest on pokryty płaskim stropodachem, wentylowanym. Na dachu budynku usytuowano anteny</w:t>
      </w:r>
      <w:r w:rsidR="00304663" w:rsidRPr="004B4F0D">
        <w:rPr>
          <w:rFonts w:ascii="Verdana" w:hAnsi="Verdana"/>
          <w:strike/>
          <w:sz w:val="18"/>
          <w:szCs w:val="18"/>
        </w:rPr>
        <w:br/>
      </w:r>
      <w:r w:rsidRPr="004B4F0D">
        <w:rPr>
          <w:rFonts w:ascii="Verdana" w:hAnsi="Verdana"/>
          <w:strike/>
          <w:sz w:val="18"/>
          <w:szCs w:val="18"/>
        </w:rPr>
        <w:t>i kontener z urządzeniami telefonii komórkowej oraz maszynownie dźwigów.</w:t>
      </w:r>
      <w:r w:rsidR="0076458C" w:rsidRPr="004B4F0D">
        <w:rPr>
          <w:rFonts w:ascii="Verdana" w:hAnsi="Verdana"/>
          <w:strike/>
          <w:sz w:val="18"/>
          <w:szCs w:val="18"/>
        </w:rPr>
        <w:t xml:space="preserve"> </w:t>
      </w:r>
      <w:r w:rsidRPr="004B4F0D">
        <w:rPr>
          <w:rFonts w:ascii="Verdana" w:hAnsi="Verdana"/>
          <w:strike/>
          <w:sz w:val="18"/>
          <w:szCs w:val="18"/>
        </w:rPr>
        <w:t xml:space="preserve">Stropy między kondygnacyjne wykonano z żelbetowych płyt kanałowych grubości </w:t>
      </w:r>
      <w:smartTag w:uri="urn:schemas-microsoft-com:office:smarttags" w:element="metricconverter">
        <w:smartTagPr>
          <w:attr w:name="ProductID" w:val="24 cm"/>
        </w:smartTagPr>
        <w:r w:rsidRPr="004B4F0D">
          <w:rPr>
            <w:rFonts w:ascii="Verdana" w:hAnsi="Verdana"/>
            <w:strike/>
            <w:sz w:val="18"/>
            <w:szCs w:val="18"/>
          </w:rPr>
          <w:t>24 cm</w:t>
        </w:r>
      </w:smartTag>
      <w:r w:rsidRPr="004B4F0D">
        <w:rPr>
          <w:rFonts w:ascii="Verdana" w:hAnsi="Verdana"/>
          <w:strike/>
          <w:sz w:val="18"/>
          <w:szCs w:val="18"/>
        </w:rPr>
        <w:t xml:space="preserve"> z betonu marki </w:t>
      </w:r>
      <w:r w:rsidR="0076458C" w:rsidRPr="004B4F0D">
        <w:rPr>
          <w:rFonts w:ascii="Verdana" w:hAnsi="Verdana"/>
          <w:strike/>
          <w:sz w:val="18"/>
          <w:szCs w:val="18"/>
        </w:rPr>
        <w:t xml:space="preserve">200 zbrojonych stalą A-II i A-I. </w:t>
      </w:r>
      <w:r w:rsidRPr="004B4F0D">
        <w:rPr>
          <w:rFonts w:ascii="Verdana" w:hAnsi="Verdana"/>
          <w:strike/>
          <w:sz w:val="18"/>
          <w:szCs w:val="18"/>
        </w:rPr>
        <w:t>Na stropie nad ostatnią kondygnacją, wykonanym również z płyt kanałowych,</w:t>
      </w:r>
      <w:r w:rsidR="0076458C" w:rsidRPr="004B4F0D">
        <w:rPr>
          <w:rFonts w:ascii="Verdana" w:hAnsi="Verdana"/>
          <w:strike/>
          <w:sz w:val="18"/>
          <w:szCs w:val="18"/>
        </w:rPr>
        <w:t xml:space="preserve"> </w:t>
      </w:r>
      <w:r w:rsidRPr="004B4F0D">
        <w:rPr>
          <w:rFonts w:ascii="Verdana" w:hAnsi="Verdana"/>
          <w:strike/>
          <w:sz w:val="18"/>
          <w:szCs w:val="18"/>
        </w:rPr>
        <w:t>wzniesiono ażurowe ścianki ceglane, na których oparto dachowe płyty korytkowe.</w:t>
      </w:r>
      <w:r w:rsidR="0076458C" w:rsidRPr="004B4F0D">
        <w:rPr>
          <w:rFonts w:ascii="Verdana" w:hAnsi="Verdana"/>
          <w:strike/>
          <w:sz w:val="18"/>
          <w:szCs w:val="18"/>
        </w:rPr>
        <w:t xml:space="preserve"> </w:t>
      </w:r>
      <w:r w:rsidRPr="004B4F0D">
        <w:rPr>
          <w:rFonts w:ascii="Verdana" w:hAnsi="Verdana"/>
          <w:strike/>
          <w:sz w:val="18"/>
          <w:szCs w:val="18"/>
        </w:rPr>
        <w:t>Obróbki blacharskie oraz rynny i rury spustowe wykonane są z blachy stalowej</w:t>
      </w:r>
      <w:r w:rsidR="0076458C" w:rsidRPr="004B4F0D">
        <w:rPr>
          <w:rFonts w:ascii="Verdana" w:hAnsi="Verdana"/>
          <w:strike/>
          <w:sz w:val="18"/>
          <w:szCs w:val="18"/>
        </w:rPr>
        <w:t xml:space="preserve"> </w:t>
      </w:r>
      <w:r w:rsidR="00304663" w:rsidRPr="004B4F0D">
        <w:rPr>
          <w:rFonts w:ascii="Verdana" w:hAnsi="Verdana"/>
          <w:strike/>
          <w:sz w:val="18"/>
          <w:szCs w:val="18"/>
        </w:rPr>
        <w:t>ocynkowanej gr. 0,50 – 0,</w:t>
      </w:r>
      <w:r w:rsidRPr="004B4F0D">
        <w:rPr>
          <w:rFonts w:ascii="Verdana" w:hAnsi="Verdana"/>
          <w:strike/>
          <w:sz w:val="18"/>
          <w:szCs w:val="18"/>
        </w:rPr>
        <w:t>55 mm. Pokrycie dachu stanowią dwie warstwy papy na lepiku.</w:t>
      </w:r>
    </w:p>
    <w:p w14:paraId="477477F2" w14:textId="5EC4E9F3" w:rsidR="00B6619C" w:rsidRPr="004B4F0D" w:rsidRDefault="0076458C" w:rsidP="00B52828">
      <w:pPr>
        <w:spacing w:line="360" w:lineRule="auto"/>
        <w:ind w:left="709"/>
        <w:rPr>
          <w:rFonts w:ascii="Verdana" w:hAnsi="Verdana"/>
          <w:strike/>
          <w:sz w:val="18"/>
          <w:szCs w:val="18"/>
        </w:rPr>
      </w:pPr>
      <w:r w:rsidRPr="004B4F0D">
        <w:rPr>
          <w:rFonts w:ascii="Verdana" w:hAnsi="Verdana"/>
          <w:strike/>
          <w:sz w:val="18"/>
          <w:szCs w:val="18"/>
        </w:rPr>
        <w:t xml:space="preserve">2.1. </w:t>
      </w:r>
      <w:r w:rsidR="00B6619C" w:rsidRPr="004B4F0D">
        <w:rPr>
          <w:rFonts w:ascii="Verdana" w:hAnsi="Verdana"/>
          <w:strike/>
          <w:sz w:val="18"/>
          <w:szCs w:val="18"/>
        </w:rPr>
        <w:t>Instalacje:</w:t>
      </w:r>
    </w:p>
    <w:p w14:paraId="5A2A61BE" w14:textId="434FF64E" w:rsidR="00B6619C" w:rsidRPr="004B4F0D" w:rsidRDefault="00B6619C" w:rsidP="00B52828">
      <w:pPr>
        <w:spacing w:line="360" w:lineRule="auto"/>
        <w:ind w:left="680"/>
        <w:rPr>
          <w:rFonts w:ascii="Verdana" w:hAnsi="Verdana"/>
          <w:strike/>
          <w:sz w:val="18"/>
          <w:szCs w:val="18"/>
        </w:rPr>
      </w:pPr>
      <w:r w:rsidRPr="004B4F0D">
        <w:rPr>
          <w:rFonts w:ascii="Verdana" w:hAnsi="Verdana"/>
          <w:strike/>
          <w:sz w:val="18"/>
          <w:szCs w:val="18"/>
        </w:rPr>
        <w:t>- odgromowa</w:t>
      </w:r>
      <w:r w:rsidR="00304663" w:rsidRPr="004B4F0D">
        <w:rPr>
          <w:rFonts w:ascii="Verdana" w:hAnsi="Verdana"/>
          <w:strike/>
          <w:sz w:val="18"/>
          <w:szCs w:val="18"/>
        </w:rPr>
        <w:t>,</w:t>
      </w:r>
    </w:p>
    <w:p w14:paraId="26F4A645" w14:textId="6DA8DECE" w:rsidR="00B6619C" w:rsidRPr="004B4F0D" w:rsidRDefault="00B6619C" w:rsidP="00B52828">
      <w:pPr>
        <w:spacing w:line="360" w:lineRule="auto"/>
        <w:ind w:left="680"/>
        <w:rPr>
          <w:rFonts w:ascii="Verdana" w:hAnsi="Verdana"/>
          <w:strike/>
          <w:sz w:val="18"/>
          <w:szCs w:val="18"/>
        </w:rPr>
      </w:pPr>
      <w:r w:rsidRPr="004B4F0D">
        <w:rPr>
          <w:rFonts w:ascii="Verdana" w:hAnsi="Verdana"/>
          <w:strike/>
          <w:sz w:val="18"/>
          <w:szCs w:val="18"/>
        </w:rPr>
        <w:t>- urządzenia instalacji telefonii komórkowej</w:t>
      </w:r>
      <w:r w:rsidR="00304663" w:rsidRPr="004B4F0D">
        <w:rPr>
          <w:rFonts w:ascii="Verdana" w:hAnsi="Verdana"/>
          <w:strike/>
          <w:sz w:val="18"/>
          <w:szCs w:val="18"/>
        </w:rPr>
        <w:t>;</w:t>
      </w:r>
    </w:p>
    <w:p w14:paraId="6D3057B3" w14:textId="7432DFE9" w:rsidR="00B6619C" w:rsidRPr="004B4F0D" w:rsidRDefault="0076458C" w:rsidP="00B52828">
      <w:pPr>
        <w:spacing w:line="360" w:lineRule="auto"/>
        <w:ind w:left="709"/>
        <w:rPr>
          <w:rFonts w:ascii="Verdana" w:hAnsi="Verdana"/>
          <w:strike/>
          <w:sz w:val="18"/>
          <w:szCs w:val="18"/>
        </w:rPr>
      </w:pPr>
      <w:r w:rsidRPr="004B4F0D">
        <w:rPr>
          <w:rFonts w:ascii="Verdana" w:hAnsi="Verdana"/>
          <w:strike/>
          <w:sz w:val="18"/>
          <w:szCs w:val="18"/>
        </w:rPr>
        <w:t xml:space="preserve">2.2. </w:t>
      </w:r>
      <w:r w:rsidR="00304663" w:rsidRPr="004B4F0D">
        <w:rPr>
          <w:rFonts w:ascii="Verdana" w:hAnsi="Verdana"/>
          <w:strike/>
          <w:sz w:val="18"/>
          <w:szCs w:val="18"/>
        </w:rPr>
        <w:t>Parametry określające obiekt:</w:t>
      </w:r>
    </w:p>
    <w:p w14:paraId="72A15F8A" w14:textId="02788830" w:rsidR="00B6619C" w:rsidRPr="004B4F0D" w:rsidRDefault="00B6619C" w:rsidP="00B52828">
      <w:pPr>
        <w:spacing w:line="360" w:lineRule="auto"/>
        <w:ind w:left="680"/>
        <w:rPr>
          <w:rFonts w:ascii="Verdana" w:hAnsi="Verdana"/>
          <w:strike/>
          <w:sz w:val="18"/>
          <w:szCs w:val="18"/>
        </w:rPr>
      </w:pPr>
      <w:r w:rsidRPr="004B4F0D">
        <w:rPr>
          <w:rFonts w:ascii="Verdana" w:hAnsi="Verdana"/>
          <w:strike/>
          <w:sz w:val="18"/>
          <w:szCs w:val="18"/>
        </w:rPr>
        <w:t>Powierzchnia dachu wraz z daszkami maszynowni dźwigów</w:t>
      </w:r>
      <w:r w:rsidR="00304663" w:rsidRPr="004B4F0D">
        <w:rPr>
          <w:rFonts w:ascii="Verdana" w:hAnsi="Verdana"/>
          <w:strike/>
          <w:sz w:val="18"/>
          <w:szCs w:val="18"/>
        </w:rPr>
        <w:t>:</w:t>
      </w:r>
      <w:r w:rsidRPr="004B4F0D">
        <w:rPr>
          <w:rFonts w:ascii="Verdana" w:hAnsi="Verdana"/>
          <w:strike/>
          <w:sz w:val="18"/>
          <w:szCs w:val="18"/>
        </w:rPr>
        <w:t xml:space="preserve"> </w:t>
      </w:r>
      <w:smartTag w:uri="urn:schemas-microsoft-com:office:smarttags" w:element="metricconverter">
        <w:smartTagPr>
          <w:attr w:name="ProductID" w:val="1ﾠ106,06 m2"/>
        </w:smartTagPr>
        <w:r w:rsidRPr="004B4F0D">
          <w:rPr>
            <w:rFonts w:ascii="Verdana" w:hAnsi="Verdana"/>
            <w:strike/>
            <w:sz w:val="18"/>
            <w:szCs w:val="18"/>
          </w:rPr>
          <w:t>1 106,06 m</w:t>
        </w:r>
        <w:r w:rsidRPr="004B4F0D">
          <w:rPr>
            <w:rFonts w:ascii="Verdana" w:hAnsi="Verdana"/>
            <w:strike/>
            <w:sz w:val="18"/>
            <w:szCs w:val="18"/>
            <w:vertAlign w:val="superscript"/>
          </w:rPr>
          <w:t>2</w:t>
        </w:r>
      </w:smartTag>
    </w:p>
    <w:p w14:paraId="33DB3888" w14:textId="5AE2A090" w:rsidR="00B6619C" w:rsidRPr="004B4F0D" w:rsidRDefault="00B6619C" w:rsidP="00B52828">
      <w:pPr>
        <w:spacing w:line="360" w:lineRule="auto"/>
        <w:ind w:left="360" w:firstLine="320"/>
        <w:rPr>
          <w:rFonts w:ascii="Verdana" w:hAnsi="Verdana"/>
          <w:strike/>
          <w:sz w:val="18"/>
          <w:szCs w:val="18"/>
        </w:rPr>
      </w:pPr>
      <w:r w:rsidRPr="004B4F0D">
        <w:rPr>
          <w:rFonts w:ascii="Verdana" w:hAnsi="Verdana"/>
          <w:strike/>
          <w:sz w:val="18"/>
          <w:szCs w:val="18"/>
        </w:rPr>
        <w:t>Wysokość budynku</w:t>
      </w:r>
      <w:r w:rsidR="0076458C" w:rsidRPr="004B4F0D">
        <w:rPr>
          <w:rFonts w:ascii="Verdana" w:hAnsi="Verdana"/>
          <w:strike/>
          <w:sz w:val="18"/>
          <w:szCs w:val="18"/>
        </w:rPr>
        <w:t xml:space="preserve">: </w:t>
      </w:r>
      <w:r w:rsidRPr="004B4F0D">
        <w:rPr>
          <w:rFonts w:ascii="Verdana" w:hAnsi="Verdana"/>
          <w:strike/>
          <w:sz w:val="18"/>
          <w:szCs w:val="18"/>
        </w:rPr>
        <w:t>23,70 m</w:t>
      </w:r>
    </w:p>
    <w:p w14:paraId="37EF5CC6" w14:textId="363454B6" w:rsidR="00B6619C" w:rsidRPr="004B4F0D" w:rsidRDefault="00B6619C" w:rsidP="00CA5F5F">
      <w:pPr>
        <w:numPr>
          <w:ilvl w:val="0"/>
          <w:numId w:val="66"/>
        </w:numPr>
        <w:spacing w:line="360" w:lineRule="auto"/>
        <w:rPr>
          <w:rFonts w:ascii="Verdana" w:hAnsi="Verdana"/>
          <w:b/>
          <w:strike/>
          <w:sz w:val="18"/>
          <w:szCs w:val="18"/>
        </w:rPr>
      </w:pPr>
      <w:r w:rsidRPr="004B4F0D">
        <w:rPr>
          <w:rFonts w:ascii="Verdana" w:hAnsi="Verdana"/>
          <w:b/>
          <w:strike/>
          <w:sz w:val="18"/>
          <w:szCs w:val="18"/>
        </w:rPr>
        <w:t xml:space="preserve">OPIS </w:t>
      </w:r>
      <w:r w:rsidR="00B52828" w:rsidRPr="004B4F0D">
        <w:rPr>
          <w:rFonts w:ascii="Verdana" w:hAnsi="Verdana"/>
          <w:b/>
          <w:strike/>
          <w:sz w:val="18"/>
          <w:szCs w:val="18"/>
        </w:rPr>
        <w:t>REMONTU DACHU PRZEWIDZIANY DO WYKONANIA</w:t>
      </w:r>
    </w:p>
    <w:p w14:paraId="74C6DFC8" w14:textId="368A0022"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demontaż istniejących warstw papy</w:t>
      </w:r>
      <w:r w:rsidR="0076458C" w:rsidRPr="004B4F0D">
        <w:rPr>
          <w:rFonts w:ascii="Verdana" w:hAnsi="Verdana"/>
          <w:strike/>
          <w:sz w:val="18"/>
          <w:szCs w:val="18"/>
        </w:rPr>
        <w:t>,</w:t>
      </w:r>
    </w:p>
    <w:p w14:paraId="0C840348" w14:textId="6733EAB2"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wymiana rynien, rur spustowych oraz obróbek blacharskich</w:t>
      </w:r>
      <w:r w:rsidR="0076458C" w:rsidRPr="004B4F0D">
        <w:rPr>
          <w:rFonts w:ascii="Verdana" w:hAnsi="Verdana"/>
          <w:strike/>
          <w:sz w:val="18"/>
          <w:szCs w:val="18"/>
        </w:rPr>
        <w:t>,</w:t>
      </w:r>
    </w:p>
    <w:p w14:paraId="3F7E8BF1" w14:textId="77777777"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xml:space="preserve">- ocena stanu technicznego istniejącego podłoża pod zdemontowaną papą oraz jego </w:t>
      </w:r>
    </w:p>
    <w:p w14:paraId="74CB6B86" w14:textId="4DBFA068"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xml:space="preserve">  przydatności do zamontowania nowego pokrycia</w:t>
      </w:r>
      <w:r w:rsidR="0076458C" w:rsidRPr="004B4F0D">
        <w:rPr>
          <w:rFonts w:ascii="Verdana" w:hAnsi="Verdana"/>
          <w:strike/>
          <w:sz w:val="18"/>
          <w:szCs w:val="18"/>
        </w:rPr>
        <w:t>,</w:t>
      </w:r>
    </w:p>
    <w:p w14:paraId="3AE8DEC1" w14:textId="77777777"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xml:space="preserve">- ewentualne, wynikające z przeprowadzonej oceny, wykonanie nowego podłoża pod </w:t>
      </w:r>
    </w:p>
    <w:p w14:paraId="12B65B52" w14:textId="4B798548"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xml:space="preserve">  nowe pokrycie</w:t>
      </w:r>
      <w:r w:rsidR="0076458C" w:rsidRPr="004B4F0D">
        <w:rPr>
          <w:rFonts w:ascii="Verdana" w:hAnsi="Verdana"/>
          <w:strike/>
          <w:sz w:val="18"/>
          <w:szCs w:val="18"/>
        </w:rPr>
        <w:t>,</w:t>
      </w:r>
      <w:r w:rsidRPr="004B4F0D">
        <w:rPr>
          <w:rFonts w:ascii="Verdana" w:hAnsi="Verdana"/>
          <w:strike/>
          <w:sz w:val="18"/>
          <w:szCs w:val="18"/>
        </w:rPr>
        <w:t xml:space="preserve"> </w:t>
      </w:r>
    </w:p>
    <w:p w14:paraId="78DA1E05" w14:textId="77777777" w:rsidR="00B6619C" w:rsidRPr="004B4F0D" w:rsidRDefault="00B6619C" w:rsidP="00B52828">
      <w:pPr>
        <w:spacing w:line="360" w:lineRule="auto"/>
        <w:ind w:left="720"/>
        <w:rPr>
          <w:rFonts w:ascii="Verdana" w:hAnsi="Verdana"/>
          <w:b/>
          <w:strike/>
          <w:sz w:val="18"/>
          <w:szCs w:val="18"/>
        </w:rPr>
      </w:pPr>
      <w:r w:rsidRPr="004B4F0D">
        <w:rPr>
          <w:rFonts w:ascii="Verdana" w:hAnsi="Verdana"/>
          <w:strike/>
          <w:sz w:val="18"/>
          <w:szCs w:val="18"/>
        </w:rPr>
        <w:lastRenderedPageBreak/>
        <w:t xml:space="preserve">- wykonanie pokrycia dachu z potwierdzoną klasą reakcji na ogień </w:t>
      </w:r>
      <w:r w:rsidRPr="004B4F0D">
        <w:rPr>
          <w:rFonts w:ascii="Verdana" w:hAnsi="Verdana"/>
          <w:b/>
          <w:strike/>
          <w:sz w:val="18"/>
          <w:szCs w:val="18"/>
        </w:rPr>
        <w:t>BROOF lub BROOF</w:t>
      </w:r>
    </w:p>
    <w:p w14:paraId="62BE9FB9" w14:textId="7FE037F7" w:rsidR="00B6619C" w:rsidRPr="004B4F0D" w:rsidRDefault="00B6619C" w:rsidP="00B52828">
      <w:pPr>
        <w:spacing w:line="360" w:lineRule="auto"/>
        <w:ind w:left="720"/>
        <w:rPr>
          <w:rFonts w:ascii="Verdana" w:hAnsi="Verdana"/>
          <w:b/>
          <w:strike/>
          <w:sz w:val="18"/>
          <w:szCs w:val="18"/>
        </w:rPr>
      </w:pPr>
      <w:r w:rsidRPr="004B4F0D">
        <w:rPr>
          <w:rFonts w:ascii="Verdana" w:hAnsi="Verdana"/>
          <w:b/>
          <w:strike/>
          <w:sz w:val="18"/>
          <w:szCs w:val="18"/>
        </w:rPr>
        <w:t xml:space="preserve">  (t1) – NRO</w:t>
      </w:r>
      <w:r w:rsidR="0076458C" w:rsidRPr="004B4F0D">
        <w:rPr>
          <w:rFonts w:ascii="Verdana" w:hAnsi="Verdana"/>
          <w:b/>
          <w:strike/>
          <w:sz w:val="18"/>
          <w:szCs w:val="18"/>
        </w:rPr>
        <w:t>,</w:t>
      </w:r>
    </w:p>
    <w:p w14:paraId="46026A6D" w14:textId="6B0EEC3E"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w:t>
      </w:r>
      <w:r w:rsidRPr="004B4F0D">
        <w:rPr>
          <w:rFonts w:ascii="Verdana" w:hAnsi="Verdana"/>
          <w:b/>
          <w:strike/>
          <w:sz w:val="18"/>
          <w:szCs w:val="18"/>
        </w:rPr>
        <w:t xml:space="preserve"> </w:t>
      </w:r>
      <w:r w:rsidRPr="004B4F0D">
        <w:rPr>
          <w:rFonts w:ascii="Verdana" w:hAnsi="Verdana"/>
          <w:strike/>
          <w:sz w:val="18"/>
          <w:szCs w:val="18"/>
        </w:rPr>
        <w:t>wymiana</w:t>
      </w:r>
      <w:r w:rsidRPr="004B4F0D">
        <w:rPr>
          <w:rFonts w:ascii="Verdana" w:hAnsi="Verdana"/>
          <w:b/>
          <w:strike/>
          <w:sz w:val="18"/>
          <w:szCs w:val="18"/>
        </w:rPr>
        <w:t xml:space="preserve"> </w:t>
      </w:r>
      <w:r w:rsidRPr="004B4F0D">
        <w:rPr>
          <w:rFonts w:ascii="Verdana" w:hAnsi="Verdana"/>
          <w:strike/>
          <w:sz w:val="18"/>
          <w:szCs w:val="18"/>
        </w:rPr>
        <w:t xml:space="preserve">instalacji  </w:t>
      </w:r>
      <w:r w:rsidR="0076458C" w:rsidRPr="004B4F0D">
        <w:rPr>
          <w:rFonts w:ascii="Verdana" w:hAnsi="Verdana"/>
          <w:strike/>
          <w:sz w:val="18"/>
          <w:szCs w:val="18"/>
        </w:rPr>
        <w:t>odgromowej,</w:t>
      </w:r>
    </w:p>
    <w:p w14:paraId="65B9B8DA" w14:textId="77777777" w:rsidR="00B6619C" w:rsidRPr="004B4F0D" w:rsidRDefault="00B6619C" w:rsidP="00B52828">
      <w:pPr>
        <w:spacing w:line="360" w:lineRule="auto"/>
        <w:ind w:left="720"/>
        <w:rPr>
          <w:rFonts w:ascii="Verdana" w:hAnsi="Verdana"/>
          <w:strike/>
          <w:sz w:val="18"/>
          <w:szCs w:val="18"/>
        </w:rPr>
      </w:pPr>
      <w:r w:rsidRPr="004B4F0D">
        <w:rPr>
          <w:rFonts w:ascii="Verdana" w:hAnsi="Verdana"/>
          <w:strike/>
          <w:sz w:val="18"/>
          <w:szCs w:val="18"/>
        </w:rPr>
        <w:t xml:space="preserve">Dodatkowo, w ramach prowadzonych prac, należy uwzględnić koszty </w:t>
      </w:r>
      <w:r w:rsidRPr="004B4F0D">
        <w:rPr>
          <w:rFonts w:ascii="Verdana" w:hAnsi="Verdana"/>
          <w:b/>
          <w:strike/>
          <w:sz w:val="18"/>
          <w:szCs w:val="18"/>
        </w:rPr>
        <w:t>stałego nadzoru</w:t>
      </w:r>
      <w:r w:rsidRPr="004B4F0D">
        <w:rPr>
          <w:rFonts w:ascii="Verdana" w:hAnsi="Verdana"/>
          <w:strike/>
          <w:sz w:val="18"/>
          <w:szCs w:val="18"/>
        </w:rPr>
        <w:t xml:space="preserve"> operatora sieci telefonii komórkowej nad robotami prowadzonymi w obszarze znajdowania się urządzeń będących jego własnością.</w:t>
      </w:r>
    </w:p>
    <w:p w14:paraId="723F596D" w14:textId="57EBD824" w:rsidR="00B6619C" w:rsidRPr="004B4F0D" w:rsidRDefault="00B52828" w:rsidP="00CA5F5F">
      <w:pPr>
        <w:numPr>
          <w:ilvl w:val="0"/>
          <w:numId w:val="66"/>
        </w:numPr>
        <w:spacing w:line="360" w:lineRule="auto"/>
        <w:rPr>
          <w:rFonts w:ascii="Verdana" w:hAnsi="Verdana"/>
          <w:b/>
          <w:strike/>
          <w:sz w:val="18"/>
          <w:szCs w:val="18"/>
        </w:rPr>
      </w:pPr>
      <w:r w:rsidRPr="004B4F0D">
        <w:rPr>
          <w:rFonts w:ascii="Verdana" w:hAnsi="Verdana"/>
          <w:b/>
          <w:strike/>
          <w:sz w:val="18"/>
          <w:szCs w:val="18"/>
        </w:rPr>
        <w:t>ZAKRES PRAC PROJEKTOWYCH</w:t>
      </w:r>
    </w:p>
    <w:p w14:paraId="4166B9D9" w14:textId="5443F890" w:rsidR="00B6619C" w:rsidRPr="00C51D6A" w:rsidRDefault="00B6619C" w:rsidP="00B52828">
      <w:pPr>
        <w:spacing w:line="360" w:lineRule="auto"/>
        <w:ind w:left="720"/>
      </w:pPr>
      <w:r w:rsidRPr="004B4F0D">
        <w:rPr>
          <w:rFonts w:ascii="Verdana" w:hAnsi="Verdana"/>
          <w:strike/>
          <w:sz w:val="18"/>
          <w:szCs w:val="18"/>
        </w:rPr>
        <w:t>Projekt budowlany lub Projekt budowlany zamienny należy wykonać w uzgodnieniu</w:t>
      </w:r>
      <w:r w:rsidR="00D11EBB" w:rsidRPr="004B4F0D">
        <w:rPr>
          <w:rFonts w:ascii="Verdana" w:hAnsi="Verdana"/>
          <w:strike/>
          <w:sz w:val="18"/>
          <w:szCs w:val="18"/>
        </w:rPr>
        <w:t>,</w:t>
      </w:r>
      <w:r w:rsidR="00B52828" w:rsidRPr="004B4F0D">
        <w:rPr>
          <w:rFonts w:ascii="Verdana" w:hAnsi="Verdana"/>
          <w:strike/>
          <w:sz w:val="18"/>
          <w:szCs w:val="18"/>
        </w:rPr>
        <w:t xml:space="preserve"> </w:t>
      </w:r>
      <w:r w:rsidRPr="004B4F0D">
        <w:rPr>
          <w:rFonts w:ascii="Verdana" w:hAnsi="Verdana"/>
          <w:strike/>
          <w:sz w:val="18"/>
          <w:szCs w:val="18"/>
        </w:rPr>
        <w:t>m</w:t>
      </w:r>
      <w:r w:rsidR="00B52828" w:rsidRPr="004B4F0D">
        <w:rPr>
          <w:rFonts w:ascii="Verdana" w:hAnsi="Verdana"/>
          <w:strike/>
          <w:sz w:val="18"/>
          <w:szCs w:val="18"/>
        </w:rPr>
        <w:t xml:space="preserve">. </w:t>
      </w:r>
      <w:r w:rsidRPr="004B4F0D">
        <w:rPr>
          <w:rFonts w:ascii="Verdana" w:hAnsi="Verdana"/>
          <w:strike/>
          <w:sz w:val="18"/>
          <w:szCs w:val="18"/>
        </w:rPr>
        <w:t>in</w:t>
      </w:r>
      <w:r w:rsidR="00B52828" w:rsidRPr="004B4F0D">
        <w:rPr>
          <w:rFonts w:ascii="Verdana" w:hAnsi="Verdana"/>
          <w:strike/>
          <w:sz w:val="18"/>
          <w:szCs w:val="18"/>
        </w:rPr>
        <w:t>.</w:t>
      </w:r>
      <w:r w:rsidR="00D11EBB" w:rsidRPr="004B4F0D">
        <w:rPr>
          <w:rFonts w:ascii="Verdana" w:hAnsi="Verdana"/>
          <w:strike/>
          <w:sz w:val="18"/>
          <w:szCs w:val="18"/>
        </w:rPr>
        <w:t>:</w:t>
      </w:r>
      <w:r w:rsidR="00D11EBB" w:rsidRPr="004B4F0D">
        <w:rPr>
          <w:rFonts w:ascii="Verdana" w:hAnsi="Verdana"/>
          <w:strike/>
          <w:sz w:val="18"/>
          <w:szCs w:val="18"/>
        </w:rPr>
        <w:br/>
      </w:r>
      <w:r w:rsidRPr="004B4F0D">
        <w:rPr>
          <w:rFonts w:ascii="Verdana" w:hAnsi="Verdana"/>
          <w:strike/>
          <w:sz w:val="18"/>
          <w:szCs w:val="18"/>
        </w:rPr>
        <w:t>z rzeczoznawcą ds. zabezpieczeń przeciwpożarowych oraz</w:t>
      </w:r>
      <w:r w:rsidR="00B52828" w:rsidRPr="004B4F0D">
        <w:rPr>
          <w:rFonts w:ascii="Verdana" w:hAnsi="Verdana"/>
          <w:strike/>
          <w:sz w:val="18"/>
          <w:szCs w:val="18"/>
        </w:rPr>
        <w:t xml:space="preserve"> </w:t>
      </w:r>
      <w:r w:rsidRPr="004B4F0D">
        <w:rPr>
          <w:rFonts w:ascii="Verdana" w:hAnsi="Verdana"/>
          <w:strike/>
          <w:sz w:val="18"/>
          <w:szCs w:val="18"/>
        </w:rPr>
        <w:t>z przedstawicielem operatora sieci telefonii komórkowej. Należy uzyskać pozwolenie na budowę oraz opracować plan BIOZ.</w:t>
      </w:r>
    </w:p>
    <w:p w14:paraId="42A03E06" w14:textId="77777777" w:rsidR="00B6619C" w:rsidRDefault="00B6619C" w:rsidP="00B6619C"/>
    <w:p w14:paraId="267E8382" w14:textId="77777777" w:rsidR="00AA44DC" w:rsidRPr="00AA44DC" w:rsidRDefault="00AA44DC" w:rsidP="00AA44DC">
      <w:pPr>
        <w:numPr>
          <w:ilvl w:val="0"/>
          <w:numId w:val="88"/>
        </w:numPr>
        <w:jc w:val="both"/>
        <w:rPr>
          <w:rFonts w:ascii="Verdana" w:hAnsi="Verdana"/>
          <w:b/>
          <w:color w:val="0070C0"/>
          <w:sz w:val="18"/>
          <w:szCs w:val="18"/>
        </w:rPr>
      </w:pPr>
      <w:r w:rsidRPr="00AA44DC">
        <w:rPr>
          <w:rFonts w:ascii="Verdana" w:hAnsi="Verdana"/>
          <w:b/>
          <w:color w:val="0070C0"/>
          <w:sz w:val="18"/>
          <w:szCs w:val="18"/>
        </w:rPr>
        <w:t>OPIS OGÓLNY.</w:t>
      </w:r>
    </w:p>
    <w:p w14:paraId="1DD74C9A" w14:textId="158A4903" w:rsidR="00AA44DC" w:rsidRPr="00AA44DC" w:rsidRDefault="00AA44DC" w:rsidP="00AA44DC">
      <w:pPr>
        <w:ind w:left="720"/>
        <w:jc w:val="both"/>
        <w:rPr>
          <w:rFonts w:ascii="Verdana" w:hAnsi="Verdana"/>
          <w:color w:val="0070C0"/>
          <w:sz w:val="18"/>
          <w:szCs w:val="18"/>
        </w:rPr>
      </w:pPr>
      <w:r w:rsidRPr="00AA44DC">
        <w:rPr>
          <w:rFonts w:ascii="Verdana" w:hAnsi="Verdana"/>
          <w:color w:val="0070C0"/>
          <w:sz w:val="18"/>
          <w:szCs w:val="18"/>
        </w:rPr>
        <w:t>Dom Studencki Jubilatka jest wolnostojącym, pięciokondygnacyjnym, częściowo podpiwniczonym budynkiem wykonanym w technologii szkieletowej, prefabryk</w:t>
      </w:r>
      <w:r>
        <w:rPr>
          <w:rFonts w:ascii="Verdana" w:hAnsi="Verdana"/>
          <w:color w:val="0070C0"/>
          <w:sz w:val="18"/>
          <w:szCs w:val="18"/>
        </w:rPr>
        <w:t>owanej, żelbetowej, wzniesionym</w:t>
      </w:r>
      <w:r>
        <w:rPr>
          <w:rFonts w:ascii="Verdana" w:hAnsi="Verdana"/>
          <w:color w:val="0070C0"/>
          <w:sz w:val="18"/>
          <w:szCs w:val="18"/>
        </w:rPr>
        <w:br/>
      </w:r>
      <w:r w:rsidRPr="00AA44DC">
        <w:rPr>
          <w:rFonts w:ascii="Verdana" w:hAnsi="Verdana"/>
          <w:color w:val="0070C0"/>
          <w:sz w:val="18"/>
          <w:szCs w:val="18"/>
        </w:rPr>
        <w:t>w pierwszej połowie lat sześćdziesiątych zeszłego stulecia.  Budynek w rzucie ma kształt prostokąta o wymiarach 46,06 x 16,06 m. Wysokość budynku wynosi 15,53 m.</w:t>
      </w:r>
    </w:p>
    <w:p w14:paraId="67A27913" w14:textId="77777777" w:rsidR="00AA44DC" w:rsidRPr="00AA44DC" w:rsidRDefault="00AA44DC" w:rsidP="00AA44DC">
      <w:pPr>
        <w:ind w:left="720" w:hanging="360"/>
        <w:jc w:val="both"/>
        <w:rPr>
          <w:rFonts w:ascii="Verdana" w:hAnsi="Verdana"/>
          <w:color w:val="0070C0"/>
          <w:sz w:val="18"/>
          <w:szCs w:val="18"/>
        </w:rPr>
      </w:pPr>
    </w:p>
    <w:p w14:paraId="5F0BB288" w14:textId="77777777" w:rsidR="00AA44DC" w:rsidRPr="00AA44DC" w:rsidRDefault="00AA44DC" w:rsidP="00AA44DC">
      <w:pPr>
        <w:numPr>
          <w:ilvl w:val="0"/>
          <w:numId w:val="88"/>
        </w:numPr>
        <w:jc w:val="both"/>
        <w:rPr>
          <w:rFonts w:ascii="Verdana" w:hAnsi="Verdana"/>
          <w:b/>
          <w:color w:val="0070C0"/>
          <w:sz w:val="18"/>
          <w:szCs w:val="18"/>
        </w:rPr>
      </w:pPr>
      <w:r w:rsidRPr="00AA44DC">
        <w:rPr>
          <w:rFonts w:ascii="Verdana" w:hAnsi="Verdana"/>
          <w:b/>
          <w:color w:val="0070C0"/>
          <w:sz w:val="18"/>
          <w:szCs w:val="18"/>
        </w:rPr>
        <w:t>OPIS określający elementy konstrukcyjne dachu.</w:t>
      </w:r>
    </w:p>
    <w:p w14:paraId="4A8ED7F3" w14:textId="36595355" w:rsidR="00AA44DC" w:rsidRPr="00AA44DC" w:rsidRDefault="00AA44DC" w:rsidP="00AA44DC">
      <w:pPr>
        <w:ind w:left="709" w:hanging="425"/>
        <w:jc w:val="both"/>
        <w:rPr>
          <w:rFonts w:ascii="Verdana" w:hAnsi="Verdana"/>
          <w:color w:val="0070C0"/>
          <w:sz w:val="18"/>
          <w:szCs w:val="18"/>
        </w:rPr>
      </w:pPr>
      <w:r w:rsidRPr="00AA44DC">
        <w:rPr>
          <w:rFonts w:ascii="Verdana" w:hAnsi="Verdana"/>
          <w:b/>
          <w:color w:val="0070C0"/>
          <w:sz w:val="18"/>
          <w:szCs w:val="18"/>
        </w:rPr>
        <w:t xml:space="preserve">     </w:t>
      </w:r>
      <w:r w:rsidRPr="00AA44DC">
        <w:rPr>
          <w:rFonts w:ascii="Verdana" w:hAnsi="Verdana"/>
          <w:color w:val="0070C0"/>
          <w:sz w:val="18"/>
          <w:szCs w:val="18"/>
        </w:rPr>
        <w:t xml:space="preserve"> Jest on pokryty płaskim stropodachem, wentylowanym. Na dachu budynku us</w:t>
      </w:r>
      <w:r>
        <w:rPr>
          <w:rFonts w:ascii="Verdana" w:hAnsi="Verdana"/>
          <w:color w:val="0070C0"/>
          <w:sz w:val="18"/>
          <w:szCs w:val="18"/>
        </w:rPr>
        <w:t>ytuowano anteny</w:t>
      </w:r>
      <w:r>
        <w:rPr>
          <w:rFonts w:ascii="Verdana" w:hAnsi="Verdana"/>
          <w:color w:val="0070C0"/>
          <w:sz w:val="18"/>
          <w:szCs w:val="18"/>
        </w:rPr>
        <w:br/>
      </w:r>
      <w:r w:rsidRPr="00AA44DC">
        <w:rPr>
          <w:rFonts w:ascii="Verdana" w:hAnsi="Verdana"/>
          <w:color w:val="0070C0"/>
          <w:sz w:val="18"/>
          <w:szCs w:val="18"/>
        </w:rPr>
        <w:t>i kontener z urządzeniami telefonii komórkowej.</w:t>
      </w:r>
      <w:r>
        <w:rPr>
          <w:rFonts w:ascii="Verdana" w:hAnsi="Verdana"/>
          <w:color w:val="0070C0"/>
          <w:sz w:val="18"/>
          <w:szCs w:val="18"/>
        </w:rPr>
        <w:t xml:space="preserve"> </w:t>
      </w:r>
      <w:r w:rsidRPr="00AA44DC">
        <w:rPr>
          <w:rFonts w:ascii="Verdana" w:hAnsi="Verdana"/>
          <w:color w:val="0070C0"/>
          <w:sz w:val="18"/>
          <w:szCs w:val="18"/>
        </w:rPr>
        <w:t xml:space="preserve">Stropy między kondygnacyjne wykonano z żelbetowych płyt kanałowych grubości </w:t>
      </w:r>
      <w:smartTag w:uri="urn:schemas-microsoft-com:office:smarttags" w:element="metricconverter">
        <w:smartTagPr>
          <w:attr w:name="ProductID" w:val="24 cm"/>
        </w:smartTagPr>
        <w:r w:rsidRPr="00AA44DC">
          <w:rPr>
            <w:rFonts w:ascii="Verdana" w:hAnsi="Verdana"/>
            <w:color w:val="0070C0"/>
            <w:sz w:val="18"/>
            <w:szCs w:val="18"/>
          </w:rPr>
          <w:t>24 cm</w:t>
        </w:r>
      </w:smartTag>
      <w:r w:rsidRPr="00AA44DC">
        <w:rPr>
          <w:rFonts w:ascii="Verdana" w:hAnsi="Verdana"/>
          <w:color w:val="0070C0"/>
          <w:sz w:val="18"/>
          <w:szCs w:val="18"/>
        </w:rPr>
        <w:t xml:space="preserve"> z betonu marki </w:t>
      </w:r>
      <w:r>
        <w:rPr>
          <w:rFonts w:ascii="Verdana" w:hAnsi="Verdana"/>
          <w:color w:val="0070C0"/>
          <w:sz w:val="18"/>
          <w:szCs w:val="18"/>
        </w:rPr>
        <w:t>200 zbrojonych stalą A-II i A-I.</w:t>
      </w:r>
    </w:p>
    <w:p w14:paraId="7FB510E8" w14:textId="0831D94A" w:rsidR="00AA44DC" w:rsidRPr="00AA44DC" w:rsidRDefault="00AA44DC" w:rsidP="00AA44DC">
      <w:pPr>
        <w:ind w:left="709" w:hanging="349"/>
        <w:jc w:val="both"/>
        <w:rPr>
          <w:rFonts w:ascii="Verdana" w:hAnsi="Verdana"/>
          <w:color w:val="0070C0"/>
          <w:sz w:val="18"/>
          <w:szCs w:val="18"/>
        </w:rPr>
      </w:pPr>
      <w:r>
        <w:rPr>
          <w:rFonts w:ascii="Verdana" w:hAnsi="Verdana"/>
          <w:color w:val="0070C0"/>
          <w:sz w:val="18"/>
          <w:szCs w:val="18"/>
        </w:rPr>
        <w:t xml:space="preserve">     </w:t>
      </w:r>
      <w:r w:rsidRPr="00AA44DC">
        <w:rPr>
          <w:rFonts w:ascii="Verdana" w:hAnsi="Verdana"/>
          <w:color w:val="0070C0"/>
          <w:sz w:val="18"/>
          <w:szCs w:val="18"/>
        </w:rPr>
        <w:t>Na stropie nad ostatnią kondygnacją, wykonanym również z płyt kanałowych,</w:t>
      </w:r>
      <w:r>
        <w:rPr>
          <w:rFonts w:ascii="Verdana" w:hAnsi="Verdana"/>
          <w:color w:val="0070C0"/>
          <w:sz w:val="18"/>
          <w:szCs w:val="18"/>
        </w:rPr>
        <w:t xml:space="preserve"> </w:t>
      </w:r>
      <w:r w:rsidRPr="00AA44DC">
        <w:rPr>
          <w:rFonts w:ascii="Verdana" w:hAnsi="Verdana"/>
          <w:color w:val="0070C0"/>
          <w:sz w:val="18"/>
          <w:szCs w:val="18"/>
        </w:rPr>
        <w:t>wzniesiono ażurowe</w:t>
      </w:r>
      <w:r>
        <w:rPr>
          <w:rFonts w:ascii="Verdana" w:hAnsi="Verdana"/>
          <w:color w:val="0070C0"/>
          <w:sz w:val="18"/>
          <w:szCs w:val="18"/>
        </w:rPr>
        <w:br/>
      </w:r>
      <w:r w:rsidRPr="00AA44DC">
        <w:rPr>
          <w:rFonts w:ascii="Verdana" w:hAnsi="Verdana"/>
          <w:color w:val="0070C0"/>
          <w:sz w:val="18"/>
          <w:szCs w:val="18"/>
        </w:rPr>
        <w:t>ścianki ceglane, na których oparto dachowe płyty korytkowe.</w:t>
      </w:r>
      <w:r>
        <w:rPr>
          <w:rFonts w:ascii="Verdana" w:hAnsi="Verdana"/>
          <w:color w:val="0070C0"/>
          <w:sz w:val="18"/>
          <w:szCs w:val="18"/>
        </w:rPr>
        <w:t xml:space="preserve"> </w:t>
      </w:r>
      <w:r w:rsidRPr="00AA44DC">
        <w:rPr>
          <w:rFonts w:ascii="Verdana" w:hAnsi="Verdana"/>
          <w:color w:val="0070C0"/>
          <w:sz w:val="18"/>
          <w:szCs w:val="18"/>
        </w:rPr>
        <w:t>Obróbki blacharskie oraz rynny i rury spustowe wykonane są z blachy stalowej</w:t>
      </w:r>
      <w:r>
        <w:rPr>
          <w:rFonts w:ascii="Verdana" w:hAnsi="Verdana"/>
          <w:color w:val="0070C0"/>
          <w:sz w:val="18"/>
          <w:szCs w:val="18"/>
        </w:rPr>
        <w:t xml:space="preserve"> </w:t>
      </w:r>
      <w:r w:rsidRPr="00AA44DC">
        <w:rPr>
          <w:rFonts w:ascii="Verdana" w:hAnsi="Verdana"/>
          <w:color w:val="0070C0"/>
          <w:sz w:val="18"/>
          <w:szCs w:val="18"/>
        </w:rPr>
        <w:t xml:space="preserve">ocynkowanej gr. 0,50 – </w:t>
      </w:r>
      <w:smartTag w:uri="urn:schemas-microsoft-com:office:smarttags" w:element="metricconverter">
        <w:smartTagPr>
          <w:attr w:name="ProductID" w:val="0.55 mm"/>
        </w:smartTagPr>
        <w:r w:rsidRPr="00AA44DC">
          <w:rPr>
            <w:rFonts w:ascii="Verdana" w:hAnsi="Verdana"/>
            <w:color w:val="0070C0"/>
            <w:sz w:val="18"/>
            <w:szCs w:val="18"/>
          </w:rPr>
          <w:t>0.55 mm</w:t>
        </w:r>
      </w:smartTag>
      <w:r w:rsidRPr="00AA44DC">
        <w:rPr>
          <w:rFonts w:ascii="Verdana" w:hAnsi="Verdana"/>
          <w:color w:val="0070C0"/>
          <w:sz w:val="18"/>
          <w:szCs w:val="18"/>
        </w:rPr>
        <w:t>. Pokrycie dachu stanowią dwie warstwy papy na lepiku.</w:t>
      </w:r>
    </w:p>
    <w:p w14:paraId="605682A6" w14:textId="77777777" w:rsidR="00AA44DC" w:rsidRPr="00AA44DC" w:rsidRDefault="00AA44DC" w:rsidP="00AA44DC">
      <w:pPr>
        <w:ind w:left="360"/>
        <w:jc w:val="both"/>
        <w:rPr>
          <w:rFonts w:ascii="Verdana" w:hAnsi="Verdana"/>
          <w:color w:val="0070C0"/>
          <w:sz w:val="18"/>
          <w:szCs w:val="18"/>
        </w:rPr>
      </w:pPr>
    </w:p>
    <w:p w14:paraId="71DF0992" w14:textId="1D588681" w:rsidR="00AA44DC" w:rsidRPr="00AA44DC" w:rsidRDefault="00AA44DC" w:rsidP="00AA44DC">
      <w:pPr>
        <w:numPr>
          <w:ilvl w:val="1"/>
          <w:numId w:val="88"/>
        </w:numPr>
        <w:tabs>
          <w:tab w:val="clear" w:pos="1040"/>
        </w:tabs>
        <w:ind w:left="1418" w:hanging="425"/>
        <w:jc w:val="both"/>
        <w:rPr>
          <w:rFonts w:ascii="Verdana" w:hAnsi="Verdana"/>
          <w:color w:val="0070C0"/>
          <w:sz w:val="18"/>
          <w:szCs w:val="18"/>
        </w:rPr>
      </w:pPr>
      <w:r w:rsidRPr="00AA44DC">
        <w:rPr>
          <w:rFonts w:ascii="Verdana" w:hAnsi="Verdana"/>
          <w:color w:val="0070C0"/>
          <w:sz w:val="18"/>
          <w:szCs w:val="18"/>
        </w:rPr>
        <w:t>Instalacje:</w:t>
      </w:r>
    </w:p>
    <w:p w14:paraId="147F1C21" w14:textId="7B699A7C" w:rsidR="00AA44DC" w:rsidRPr="00AA44DC" w:rsidRDefault="00AA44DC" w:rsidP="00AA44DC">
      <w:pPr>
        <w:ind w:left="1418" w:hanging="425"/>
        <w:jc w:val="both"/>
        <w:rPr>
          <w:rFonts w:ascii="Verdana" w:hAnsi="Verdana"/>
          <w:color w:val="0070C0"/>
          <w:sz w:val="18"/>
          <w:szCs w:val="18"/>
        </w:rPr>
      </w:pPr>
      <w:r w:rsidRPr="00AA44DC">
        <w:rPr>
          <w:rFonts w:ascii="Verdana" w:hAnsi="Verdana"/>
          <w:color w:val="0070C0"/>
          <w:sz w:val="18"/>
          <w:szCs w:val="18"/>
        </w:rPr>
        <w:t>- odgromowa</w:t>
      </w:r>
      <w:r>
        <w:rPr>
          <w:rFonts w:ascii="Verdana" w:hAnsi="Verdana"/>
          <w:color w:val="0070C0"/>
          <w:sz w:val="18"/>
          <w:szCs w:val="18"/>
        </w:rPr>
        <w:t>,</w:t>
      </w:r>
    </w:p>
    <w:p w14:paraId="6B66DBA7" w14:textId="682CB54A" w:rsidR="00AA44DC" w:rsidRPr="00AA44DC" w:rsidRDefault="00AA44DC" w:rsidP="00AA44DC">
      <w:pPr>
        <w:ind w:left="1418" w:hanging="425"/>
        <w:jc w:val="both"/>
        <w:rPr>
          <w:rFonts w:ascii="Verdana" w:hAnsi="Verdana"/>
          <w:color w:val="0070C0"/>
          <w:sz w:val="18"/>
          <w:szCs w:val="18"/>
        </w:rPr>
      </w:pPr>
      <w:r w:rsidRPr="00AA44DC">
        <w:rPr>
          <w:rFonts w:ascii="Verdana" w:hAnsi="Verdana"/>
          <w:color w:val="0070C0"/>
          <w:sz w:val="18"/>
          <w:szCs w:val="18"/>
        </w:rPr>
        <w:t>- urządzenia instalacji telefonii komórkowej</w:t>
      </w:r>
      <w:r>
        <w:rPr>
          <w:rFonts w:ascii="Verdana" w:hAnsi="Verdana"/>
          <w:color w:val="0070C0"/>
          <w:sz w:val="18"/>
          <w:szCs w:val="18"/>
        </w:rPr>
        <w:t>;</w:t>
      </w:r>
    </w:p>
    <w:p w14:paraId="64058250" w14:textId="77777777" w:rsidR="00AA44DC" w:rsidRPr="00AA44DC" w:rsidRDefault="00AA44DC" w:rsidP="00AA44DC">
      <w:pPr>
        <w:ind w:left="1418" w:hanging="425"/>
        <w:jc w:val="both"/>
        <w:rPr>
          <w:rFonts w:ascii="Verdana" w:hAnsi="Verdana"/>
          <w:color w:val="0070C0"/>
          <w:sz w:val="18"/>
          <w:szCs w:val="18"/>
        </w:rPr>
      </w:pPr>
    </w:p>
    <w:p w14:paraId="42651F96" w14:textId="73B183EA" w:rsidR="00AA44DC" w:rsidRPr="00AA44DC" w:rsidRDefault="00AA44DC" w:rsidP="00AA44DC">
      <w:pPr>
        <w:numPr>
          <w:ilvl w:val="1"/>
          <w:numId w:val="88"/>
        </w:numPr>
        <w:tabs>
          <w:tab w:val="clear" w:pos="1040"/>
        </w:tabs>
        <w:ind w:left="1418" w:hanging="425"/>
        <w:jc w:val="both"/>
        <w:rPr>
          <w:rFonts w:ascii="Verdana" w:hAnsi="Verdana"/>
          <w:color w:val="0070C0"/>
          <w:sz w:val="18"/>
          <w:szCs w:val="18"/>
        </w:rPr>
      </w:pPr>
      <w:r w:rsidRPr="00AA44DC">
        <w:rPr>
          <w:rFonts w:ascii="Verdana" w:hAnsi="Verdana"/>
          <w:color w:val="0070C0"/>
          <w:sz w:val="18"/>
          <w:szCs w:val="18"/>
        </w:rPr>
        <w:t>Parametry określające obiekt</w:t>
      </w:r>
      <w:r>
        <w:rPr>
          <w:rFonts w:ascii="Verdana" w:hAnsi="Verdana"/>
          <w:color w:val="0070C0"/>
          <w:sz w:val="18"/>
          <w:szCs w:val="18"/>
        </w:rPr>
        <w:t>:</w:t>
      </w:r>
    </w:p>
    <w:p w14:paraId="2EC9335A" w14:textId="3FBD3A82" w:rsidR="00AA44DC" w:rsidRDefault="00AA44DC" w:rsidP="00AA44DC">
      <w:pPr>
        <w:ind w:left="1418" w:hanging="425"/>
        <w:jc w:val="both"/>
        <w:rPr>
          <w:rFonts w:ascii="Verdana" w:hAnsi="Verdana"/>
          <w:color w:val="0070C0"/>
          <w:sz w:val="18"/>
          <w:szCs w:val="18"/>
        </w:rPr>
      </w:pPr>
      <w:r>
        <w:rPr>
          <w:rFonts w:ascii="Verdana" w:hAnsi="Verdana"/>
          <w:color w:val="0070C0"/>
          <w:sz w:val="18"/>
          <w:szCs w:val="18"/>
        </w:rPr>
        <w:t>- p</w:t>
      </w:r>
      <w:r w:rsidRPr="00AA44DC">
        <w:rPr>
          <w:rFonts w:ascii="Verdana" w:hAnsi="Verdana"/>
          <w:color w:val="0070C0"/>
          <w:sz w:val="18"/>
          <w:szCs w:val="18"/>
        </w:rPr>
        <w:t xml:space="preserve">owierzchnia dachu </w:t>
      </w:r>
      <w:r>
        <w:rPr>
          <w:rFonts w:ascii="Verdana" w:hAnsi="Verdana"/>
          <w:color w:val="0070C0"/>
          <w:sz w:val="18"/>
          <w:szCs w:val="18"/>
        </w:rPr>
        <w:t xml:space="preserve">- </w:t>
      </w:r>
      <w:r w:rsidRPr="00AA44DC">
        <w:rPr>
          <w:rFonts w:ascii="Verdana" w:hAnsi="Verdana"/>
          <w:color w:val="0070C0"/>
          <w:sz w:val="18"/>
          <w:szCs w:val="18"/>
        </w:rPr>
        <w:t>740,05 m</w:t>
      </w:r>
      <w:r w:rsidRPr="00AA44DC">
        <w:rPr>
          <w:rFonts w:ascii="Verdana" w:hAnsi="Verdana"/>
          <w:color w:val="0070C0"/>
          <w:sz w:val="18"/>
          <w:szCs w:val="18"/>
          <w:vertAlign w:val="superscript"/>
        </w:rPr>
        <w:t>2</w:t>
      </w:r>
      <w:r>
        <w:rPr>
          <w:rFonts w:ascii="Verdana" w:hAnsi="Verdana"/>
          <w:color w:val="0070C0"/>
          <w:sz w:val="18"/>
          <w:szCs w:val="18"/>
        </w:rPr>
        <w:t>,</w:t>
      </w:r>
    </w:p>
    <w:p w14:paraId="21EB6FD1" w14:textId="1633BB17" w:rsidR="00AA44DC" w:rsidRPr="00AA44DC" w:rsidRDefault="00AA44DC" w:rsidP="00AA44DC">
      <w:pPr>
        <w:ind w:left="1418" w:hanging="425"/>
        <w:jc w:val="both"/>
        <w:rPr>
          <w:rFonts w:ascii="Verdana" w:hAnsi="Verdana"/>
          <w:color w:val="0070C0"/>
          <w:sz w:val="18"/>
          <w:szCs w:val="18"/>
        </w:rPr>
      </w:pPr>
      <w:r>
        <w:rPr>
          <w:rFonts w:ascii="Verdana" w:hAnsi="Verdana"/>
          <w:color w:val="0070C0"/>
          <w:sz w:val="18"/>
          <w:szCs w:val="18"/>
        </w:rPr>
        <w:t>- wy</w:t>
      </w:r>
      <w:r w:rsidRPr="00AA44DC">
        <w:rPr>
          <w:rFonts w:ascii="Verdana" w:hAnsi="Verdana"/>
          <w:color w:val="0070C0"/>
          <w:sz w:val="18"/>
          <w:szCs w:val="18"/>
        </w:rPr>
        <w:t>sokość budynku</w:t>
      </w:r>
      <w:r>
        <w:rPr>
          <w:rFonts w:ascii="Verdana" w:hAnsi="Verdana"/>
          <w:color w:val="0070C0"/>
          <w:sz w:val="18"/>
          <w:szCs w:val="18"/>
        </w:rPr>
        <w:t xml:space="preserve"> - </w:t>
      </w:r>
      <w:r w:rsidRPr="00AA44DC">
        <w:rPr>
          <w:rFonts w:ascii="Verdana" w:hAnsi="Verdana"/>
          <w:color w:val="0070C0"/>
          <w:sz w:val="18"/>
          <w:szCs w:val="18"/>
        </w:rPr>
        <w:t>15,53 m</w:t>
      </w:r>
      <w:r>
        <w:rPr>
          <w:rFonts w:ascii="Verdana" w:hAnsi="Verdana"/>
          <w:color w:val="0070C0"/>
          <w:sz w:val="18"/>
          <w:szCs w:val="18"/>
        </w:rPr>
        <w:t>;</w:t>
      </w:r>
    </w:p>
    <w:p w14:paraId="602D6FDA" w14:textId="77777777" w:rsidR="00AA44DC" w:rsidRPr="00AA44DC" w:rsidRDefault="00AA44DC" w:rsidP="00AA44DC">
      <w:pPr>
        <w:ind w:left="360"/>
        <w:jc w:val="both"/>
        <w:rPr>
          <w:rFonts w:ascii="Verdana" w:hAnsi="Verdana"/>
          <w:color w:val="0070C0"/>
          <w:sz w:val="18"/>
          <w:szCs w:val="18"/>
        </w:rPr>
      </w:pPr>
    </w:p>
    <w:p w14:paraId="4A28F09C" w14:textId="60D3A59A" w:rsidR="00AA44DC" w:rsidRPr="00AA44DC" w:rsidRDefault="00AA44DC" w:rsidP="00AA44DC">
      <w:pPr>
        <w:numPr>
          <w:ilvl w:val="0"/>
          <w:numId w:val="88"/>
        </w:numPr>
        <w:jc w:val="both"/>
        <w:rPr>
          <w:rFonts w:ascii="Verdana" w:hAnsi="Verdana"/>
          <w:b/>
          <w:color w:val="0070C0"/>
          <w:sz w:val="18"/>
          <w:szCs w:val="18"/>
        </w:rPr>
      </w:pPr>
      <w:r w:rsidRPr="00AA44DC">
        <w:rPr>
          <w:rFonts w:ascii="Verdana" w:hAnsi="Verdana"/>
          <w:b/>
          <w:color w:val="0070C0"/>
          <w:sz w:val="18"/>
          <w:szCs w:val="18"/>
        </w:rPr>
        <w:t>OPIS remontu dachu przewidziany do wykonania</w:t>
      </w:r>
      <w:r>
        <w:rPr>
          <w:rFonts w:ascii="Verdana" w:hAnsi="Verdana"/>
          <w:b/>
          <w:color w:val="0070C0"/>
          <w:sz w:val="18"/>
          <w:szCs w:val="18"/>
        </w:rPr>
        <w:t>:</w:t>
      </w:r>
    </w:p>
    <w:p w14:paraId="5D537D14" w14:textId="22FD2CD5" w:rsidR="00AA44DC" w:rsidRPr="00AA44DC" w:rsidRDefault="00AA44DC" w:rsidP="00AA44DC">
      <w:pPr>
        <w:ind w:left="993"/>
        <w:jc w:val="both"/>
        <w:rPr>
          <w:rFonts w:ascii="Verdana" w:hAnsi="Verdana"/>
          <w:color w:val="0070C0"/>
          <w:sz w:val="18"/>
          <w:szCs w:val="18"/>
        </w:rPr>
      </w:pPr>
      <w:r w:rsidRPr="00AA44DC">
        <w:rPr>
          <w:rFonts w:ascii="Verdana" w:hAnsi="Verdana"/>
          <w:color w:val="0070C0"/>
          <w:sz w:val="18"/>
          <w:szCs w:val="18"/>
        </w:rPr>
        <w:t>- wymiana rynien, rur spustowych oraz obróbek blacharskich</w:t>
      </w:r>
      <w:r>
        <w:rPr>
          <w:rFonts w:ascii="Verdana" w:hAnsi="Verdana"/>
          <w:color w:val="0070C0"/>
          <w:sz w:val="18"/>
          <w:szCs w:val="18"/>
        </w:rPr>
        <w:t>,</w:t>
      </w:r>
    </w:p>
    <w:p w14:paraId="764C3E13" w14:textId="0883834D" w:rsidR="00AA44DC" w:rsidRPr="00AA44DC" w:rsidRDefault="00AA44DC" w:rsidP="00AA44DC">
      <w:pPr>
        <w:ind w:left="993"/>
        <w:jc w:val="both"/>
        <w:rPr>
          <w:rFonts w:ascii="Verdana" w:hAnsi="Verdana"/>
          <w:color w:val="0070C0"/>
          <w:sz w:val="18"/>
          <w:szCs w:val="18"/>
        </w:rPr>
      </w:pPr>
      <w:r w:rsidRPr="00AA44DC">
        <w:rPr>
          <w:rFonts w:ascii="Verdana" w:hAnsi="Verdana"/>
          <w:color w:val="0070C0"/>
          <w:sz w:val="18"/>
          <w:szCs w:val="18"/>
        </w:rPr>
        <w:t>- ocena stanu technicznego istniejącego podłoża pod papą oraz jego przydatności do zamontowania nowego pokrycia</w:t>
      </w:r>
      <w:r>
        <w:rPr>
          <w:rFonts w:ascii="Verdana" w:hAnsi="Verdana"/>
          <w:color w:val="0070C0"/>
          <w:sz w:val="18"/>
          <w:szCs w:val="18"/>
        </w:rPr>
        <w:t>,</w:t>
      </w:r>
    </w:p>
    <w:p w14:paraId="349AA3F0" w14:textId="12785976" w:rsidR="00AA44DC" w:rsidRPr="00AA44DC" w:rsidRDefault="00AA44DC" w:rsidP="00AA44DC">
      <w:pPr>
        <w:ind w:left="993"/>
        <w:jc w:val="both"/>
        <w:rPr>
          <w:rFonts w:ascii="Verdana" w:hAnsi="Verdana"/>
          <w:color w:val="0070C0"/>
          <w:sz w:val="18"/>
          <w:szCs w:val="18"/>
        </w:rPr>
      </w:pPr>
      <w:r w:rsidRPr="00AA44DC">
        <w:rPr>
          <w:rFonts w:ascii="Verdana" w:hAnsi="Verdana"/>
          <w:color w:val="0070C0"/>
          <w:sz w:val="18"/>
          <w:szCs w:val="18"/>
        </w:rPr>
        <w:t>- ewentualne, wynikające z przeprowadzonej oceny, wykonanie nowego podłoża pod nowe pokrycie</w:t>
      </w:r>
      <w:r>
        <w:rPr>
          <w:rFonts w:ascii="Verdana" w:hAnsi="Verdana"/>
          <w:color w:val="0070C0"/>
          <w:sz w:val="18"/>
          <w:szCs w:val="18"/>
        </w:rPr>
        <w:t>,</w:t>
      </w:r>
      <w:r w:rsidRPr="00AA44DC">
        <w:rPr>
          <w:rFonts w:ascii="Verdana" w:hAnsi="Verdana"/>
          <w:color w:val="0070C0"/>
          <w:sz w:val="18"/>
          <w:szCs w:val="18"/>
        </w:rPr>
        <w:t xml:space="preserve"> </w:t>
      </w:r>
    </w:p>
    <w:p w14:paraId="4DB67B8E" w14:textId="0707D970" w:rsidR="00AA44DC" w:rsidRPr="00AA44DC" w:rsidRDefault="00AA44DC" w:rsidP="00AA44DC">
      <w:pPr>
        <w:ind w:left="993"/>
        <w:jc w:val="both"/>
        <w:rPr>
          <w:rFonts w:ascii="Verdana" w:hAnsi="Verdana"/>
          <w:b/>
          <w:color w:val="0070C0"/>
          <w:sz w:val="18"/>
          <w:szCs w:val="18"/>
        </w:rPr>
      </w:pPr>
      <w:r w:rsidRPr="00AA44DC">
        <w:rPr>
          <w:rFonts w:ascii="Verdana" w:hAnsi="Verdana"/>
          <w:color w:val="0070C0"/>
          <w:sz w:val="18"/>
          <w:szCs w:val="18"/>
        </w:rPr>
        <w:t xml:space="preserve">- wykonanie pokrycia dachu z potwierdzoną klasą reakcji na ogień </w:t>
      </w:r>
      <w:r w:rsidRPr="00AA44DC">
        <w:rPr>
          <w:rFonts w:ascii="Verdana" w:hAnsi="Verdana"/>
          <w:b/>
          <w:color w:val="0070C0"/>
          <w:sz w:val="18"/>
          <w:szCs w:val="18"/>
        </w:rPr>
        <w:t>BROOF lub BROOF</w:t>
      </w:r>
      <w:r>
        <w:rPr>
          <w:rFonts w:ascii="Verdana" w:hAnsi="Verdana"/>
          <w:b/>
          <w:color w:val="0070C0"/>
          <w:sz w:val="18"/>
          <w:szCs w:val="18"/>
        </w:rPr>
        <w:t xml:space="preserve"> ( t1 )</w:t>
      </w:r>
      <w:r w:rsidRPr="00AA44DC">
        <w:rPr>
          <w:rFonts w:ascii="Verdana" w:hAnsi="Verdana"/>
          <w:b/>
          <w:color w:val="0070C0"/>
          <w:sz w:val="18"/>
          <w:szCs w:val="18"/>
        </w:rPr>
        <w:t>– NRO</w:t>
      </w:r>
    </w:p>
    <w:p w14:paraId="532D5C7A" w14:textId="77777777" w:rsidR="00AA44DC" w:rsidRDefault="00AA44DC" w:rsidP="00AA44DC">
      <w:pPr>
        <w:ind w:left="993"/>
        <w:jc w:val="both"/>
        <w:rPr>
          <w:rFonts w:ascii="Verdana" w:hAnsi="Verdana"/>
          <w:color w:val="0070C0"/>
          <w:sz w:val="18"/>
          <w:szCs w:val="18"/>
        </w:rPr>
      </w:pPr>
      <w:r w:rsidRPr="00AA44DC">
        <w:rPr>
          <w:rFonts w:ascii="Verdana" w:hAnsi="Verdana"/>
          <w:b/>
          <w:color w:val="0070C0"/>
          <w:sz w:val="18"/>
          <w:szCs w:val="18"/>
        </w:rPr>
        <w:t xml:space="preserve">- </w:t>
      </w:r>
      <w:r w:rsidRPr="00AA44DC">
        <w:rPr>
          <w:rFonts w:ascii="Verdana" w:hAnsi="Verdana"/>
          <w:color w:val="0070C0"/>
          <w:sz w:val="18"/>
          <w:szCs w:val="18"/>
        </w:rPr>
        <w:t>wymiana</w:t>
      </w:r>
      <w:r w:rsidRPr="00AA44DC">
        <w:rPr>
          <w:rFonts w:ascii="Verdana" w:hAnsi="Verdana"/>
          <w:b/>
          <w:color w:val="0070C0"/>
          <w:sz w:val="18"/>
          <w:szCs w:val="18"/>
        </w:rPr>
        <w:t xml:space="preserve"> </w:t>
      </w:r>
      <w:r w:rsidRPr="00AA44DC">
        <w:rPr>
          <w:rFonts w:ascii="Verdana" w:hAnsi="Verdana"/>
          <w:color w:val="0070C0"/>
          <w:sz w:val="18"/>
          <w:szCs w:val="18"/>
        </w:rPr>
        <w:t>instalacji  odgromowej</w:t>
      </w:r>
      <w:r>
        <w:rPr>
          <w:rFonts w:ascii="Verdana" w:hAnsi="Verdana"/>
          <w:color w:val="0070C0"/>
          <w:sz w:val="18"/>
          <w:szCs w:val="18"/>
        </w:rPr>
        <w:t>;</w:t>
      </w:r>
    </w:p>
    <w:p w14:paraId="6CAEC568" w14:textId="0E419668" w:rsidR="00AA44DC" w:rsidRPr="00AA44DC" w:rsidRDefault="00AA44DC" w:rsidP="00AA44DC">
      <w:pPr>
        <w:ind w:left="993"/>
        <w:jc w:val="both"/>
        <w:rPr>
          <w:rFonts w:ascii="Verdana" w:hAnsi="Verdana"/>
          <w:color w:val="0070C0"/>
          <w:sz w:val="18"/>
          <w:szCs w:val="18"/>
        </w:rPr>
      </w:pPr>
      <w:r w:rsidRPr="00AA44DC">
        <w:rPr>
          <w:rFonts w:ascii="Verdana" w:hAnsi="Verdana"/>
          <w:color w:val="0070C0"/>
          <w:sz w:val="18"/>
          <w:szCs w:val="18"/>
        </w:rPr>
        <w:t xml:space="preserve"> </w:t>
      </w:r>
    </w:p>
    <w:p w14:paraId="07D82A49" w14:textId="77777777" w:rsidR="00AA44DC" w:rsidRPr="00AA44DC" w:rsidRDefault="00AA44DC" w:rsidP="00AA44DC">
      <w:pPr>
        <w:ind w:left="993"/>
        <w:jc w:val="both"/>
        <w:rPr>
          <w:rFonts w:ascii="Verdana" w:hAnsi="Verdana"/>
          <w:color w:val="0070C0"/>
          <w:sz w:val="18"/>
          <w:szCs w:val="18"/>
        </w:rPr>
      </w:pPr>
      <w:r w:rsidRPr="00AA44DC">
        <w:rPr>
          <w:rFonts w:ascii="Verdana" w:hAnsi="Verdana"/>
          <w:color w:val="0070C0"/>
          <w:sz w:val="18"/>
          <w:szCs w:val="18"/>
        </w:rPr>
        <w:t>Dodatkowo, w ramach prowadzonych prac, należy uwzględnić koszty nadzoru operatora sieci telefonii komórkowej nad robotami prowadzonymi w obszarze znajdowania się urządzeń będących jego własnością.</w:t>
      </w:r>
    </w:p>
    <w:p w14:paraId="23ECDADF" w14:textId="77777777" w:rsidR="00AA44DC" w:rsidRPr="00AA44DC" w:rsidRDefault="00AA44DC" w:rsidP="00AA44DC">
      <w:pPr>
        <w:ind w:left="720" w:hanging="360"/>
        <w:jc w:val="both"/>
        <w:rPr>
          <w:rFonts w:ascii="Verdana" w:hAnsi="Verdana"/>
          <w:color w:val="0070C0"/>
          <w:sz w:val="18"/>
          <w:szCs w:val="18"/>
        </w:rPr>
      </w:pPr>
    </w:p>
    <w:p w14:paraId="5095738E" w14:textId="77777777" w:rsidR="00AA44DC" w:rsidRPr="00AA44DC" w:rsidRDefault="00AA44DC" w:rsidP="00AA44DC">
      <w:pPr>
        <w:numPr>
          <w:ilvl w:val="0"/>
          <w:numId w:val="88"/>
        </w:numPr>
        <w:jc w:val="both"/>
        <w:rPr>
          <w:rFonts w:ascii="Verdana" w:hAnsi="Verdana"/>
          <w:b/>
          <w:color w:val="0070C0"/>
          <w:sz w:val="18"/>
          <w:szCs w:val="18"/>
        </w:rPr>
      </w:pPr>
      <w:r w:rsidRPr="00AA44DC">
        <w:rPr>
          <w:rFonts w:ascii="Verdana" w:hAnsi="Verdana"/>
          <w:b/>
          <w:color w:val="0070C0"/>
          <w:sz w:val="18"/>
          <w:szCs w:val="18"/>
        </w:rPr>
        <w:t>ZAKRES prac projektowych.</w:t>
      </w:r>
    </w:p>
    <w:p w14:paraId="107EE090" w14:textId="77777777" w:rsidR="00AA44DC" w:rsidRPr="00AA44DC" w:rsidRDefault="00AA44DC" w:rsidP="00AA44DC">
      <w:pPr>
        <w:ind w:left="720"/>
        <w:jc w:val="both"/>
        <w:rPr>
          <w:rFonts w:ascii="Verdana" w:hAnsi="Verdana"/>
          <w:color w:val="0070C0"/>
          <w:sz w:val="18"/>
          <w:szCs w:val="18"/>
        </w:rPr>
      </w:pPr>
      <w:r w:rsidRPr="00AA44DC">
        <w:rPr>
          <w:rFonts w:ascii="Verdana" w:hAnsi="Verdana"/>
          <w:color w:val="0070C0"/>
          <w:sz w:val="18"/>
          <w:szCs w:val="18"/>
        </w:rPr>
        <w:t xml:space="preserve">Projekt budowlany lub Projekt budowlany zamienny należy wykonać w uzgodnieniu </w:t>
      </w:r>
    </w:p>
    <w:p w14:paraId="6E799CD9" w14:textId="77777777" w:rsidR="00AA44DC" w:rsidRPr="00AA44DC" w:rsidRDefault="00AA44DC" w:rsidP="00AA44DC">
      <w:pPr>
        <w:ind w:left="720"/>
        <w:jc w:val="both"/>
        <w:rPr>
          <w:color w:val="0070C0"/>
        </w:rPr>
      </w:pPr>
      <w:r w:rsidRPr="00AA44DC">
        <w:rPr>
          <w:rFonts w:ascii="Verdana" w:hAnsi="Verdana"/>
          <w:color w:val="0070C0"/>
          <w:sz w:val="18"/>
          <w:szCs w:val="18"/>
        </w:rPr>
        <w:t>przedstawicielem operatora sieci telefonii komórkowej. Należy uzyskać pozwolenie na budowę oraz opracować plan BIOZ.</w:t>
      </w:r>
    </w:p>
    <w:p w14:paraId="18C5F92A" w14:textId="3FE89551" w:rsidR="00217EBA" w:rsidRDefault="00217EBA">
      <w:pPr>
        <w:rPr>
          <w:rFonts w:ascii="Verdana" w:hAnsi="Verdana" w:cs="Arial"/>
          <w:b/>
          <w:bCs/>
          <w:color w:val="000000" w:themeColor="text1"/>
          <w:sz w:val="18"/>
          <w:szCs w:val="18"/>
        </w:rPr>
      </w:pPr>
      <w:r>
        <w:rPr>
          <w:rFonts w:ascii="Verdana" w:hAnsi="Verdana" w:cs="Arial"/>
          <w:b/>
          <w:bCs/>
          <w:color w:val="000000" w:themeColor="text1"/>
          <w:sz w:val="18"/>
          <w:szCs w:val="18"/>
        </w:rPr>
        <w:br w:type="page"/>
      </w:r>
    </w:p>
    <w:p w14:paraId="4BAC6FC1" w14:textId="150CF508" w:rsidR="00A45A53" w:rsidRPr="00BB7F10" w:rsidRDefault="00A45A53" w:rsidP="00A45A53">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UMW/AZ/PN–</w:t>
      </w:r>
      <w:r w:rsidR="00117AFA">
        <w:rPr>
          <w:rFonts w:ascii="Verdana" w:hAnsi="Verdana"/>
          <w:b/>
          <w:bCs/>
          <w:color w:val="000000" w:themeColor="text1"/>
          <w:sz w:val="18"/>
          <w:szCs w:val="18"/>
        </w:rPr>
        <w:t>57</w:t>
      </w:r>
      <w:r w:rsidRPr="00487651">
        <w:rPr>
          <w:rFonts w:ascii="Verdana" w:hAnsi="Verdana"/>
          <w:b/>
          <w:bCs/>
          <w:color w:val="000000" w:themeColor="text1"/>
          <w:sz w:val="18"/>
          <w:szCs w:val="18"/>
        </w:rPr>
        <w:t>/18</w:t>
      </w:r>
      <w:r w:rsidRPr="00487651">
        <w:rPr>
          <w:rFonts w:ascii="Verdana" w:hAnsi="Verdana"/>
          <w:b/>
          <w:bCs/>
          <w:color w:val="000000" w:themeColor="text1"/>
          <w:sz w:val="18"/>
          <w:szCs w:val="18"/>
        </w:rPr>
        <w:tab/>
      </w:r>
      <w:r w:rsidRPr="00BB7F10">
        <w:rPr>
          <w:rFonts w:ascii="Verdana" w:hAnsi="Verdana"/>
          <w:b/>
          <w:bCs/>
          <w:sz w:val="18"/>
          <w:szCs w:val="18"/>
        </w:rPr>
        <w:tab/>
      </w:r>
      <w:r w:rsidRPr="00BB7F10">
        <w:rPr>
          <w:rFonts w:ascii="Verdana" w:hAnsi="Verdana"/>
          <w:b/>
          <w:bCs/>
          <w:sz w:val="18"/>
          <w:szCs w:val="18"/>
        </w:rPr>
        <w:tab/>
      </w:r>
      <w:r w:rsidRPr="00BB7F10">
        <w:rPr>
          <w:rFonts w:ascii="Verdana" w:hAnsi="Verdana"/>
          <w:b/>
          <w:bCs/>
          <w:sz w:val="18"/>
          <w:szCs w:val="18"/>
        </w:rPr>
        <w:tab/>
      </w: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 xml:space="preserve">ik nr </w:t>
      </w:r>
      <w:r w:rsidR="00143C2B">
        <w:rPr>
          <w:rFonts w:ascii="Verdana" w:hAnsi="Verdana"/>
          <w:b/>
          <w:sz w:val="18"/>
          <w:szCs w:val="18"/>
        </w:rPr>
        <w:t>4</w:t>
      </w:r>
      <w:r w:rsidRPr="00BB7F10">
        <w:rPr>
          <w:rFonts w:ascii="Verdana" w:hAnsi="Verdana"/>
          <w:b/>
          <w:sz w:val="18"/>
          <w:szCs w:val="18"/>
        </w:rPr>
        <w:t xml:space="preserve"> do S</w:t>
      </w:r>
      <w:r>
        <w:rPr>
          <w:rFonts w:ascii="Verdana" w:hAnsi="Verdana"/>
          <w:b/>
          <w:sz w:val="18"/>
          <w:szCs w:val="18"/>
        </w:rPr>
        <w:t>IWZ</w:t>
      </w:r>
    </w:p>
    <w:p w14:paraId="76B81C66" w14:textId="77777777" w:rsidR="006D6290" w:rsidRDefault="006D6290" w:rsidP="006D6290"/>
    <w:p w14:paraId="10266B38" w14:textId="77777777" w:rsidR="006D6290" w:rsidRDefault="006D6290" w:rsidP="006D6290"/>
    <w:p w14:paraId="31522202" w14:textId="77777777" w:rsidR="006D6290" w:rsidRPr="004E3623" w:rsidRDefault="006D6290" w:rsidP="006D6290"/>
    <w:p w14:paraId="2CEC080E" w14:textId="77777777" w:rsidR="006D6290" w:rsidRPr="00F74105" w:rsidRDefault="006D6290" w:rsidP="006D6290">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75FDCA37" w14:textId="77777777" w:rsidR="006D6290" w:rsidRDefault="006D6290" w:rsidP="006D6290">
      <w:pPr>
        <w:pStyle w:val="Tekstprzypisudolnego"/>
        <w:rPr>
          <w:rFonts w:ascii="Arial" w:hAnsi="Arial" w:cs="Arial"/>
          <w:i/>
          <w:sz w:val="22"/>
          <w:szCs w:val="22"/>
          <w:u w:val="single"/>
        </w:rPr>
      </w:pPr>
    </w:p>
    <w:p w14:paraId="2443849C" w14:textId="77777777" w:rsidR="006D6290" w:rsidRDefault="006D6290" w:rsidP="006D6290">
      <w:pPr>
        <w:pStyle w:val="Tekstprzypisudolnego"/>
        <w:jc w:val="center"/>
        <w:rPr>
          <w:rFonts w:ascii="Arial" w:hAnsi="Arial" w:cs="Arial"/>
          <w:i/>
          <w:sz w:val="22"/>
          <w:szCs w:val="22"/>
          <w:u w:val="single"/>
        </w:rPr>
      </w:pPr>
    </w:p>
    <w:p w14:paraId="4D432C6A" w14:textId="36EF704F" w:rsidR="006D6290" w:rsidRDefault="006D6290" w:rsidP="006D6290">
      <w:pPr>
        <w:pStyle w:val="Tekstprzypisudolnego"/>
        <w:jc w:val="center"/>
        <w:rPr>
          <w:rFonts w:ascii="Arial" w:hAnsi="Arial" w:cs="Arial"/>
          <w:color w:val="000000"/>
          <w:sz w:val="22"/>
          <w:szCs w:val="22"/>
        </w:rPr>
      </w:pPr>
    </w:p>
    <w:p w14:paraId="250BACE3" w14:textId="77777777" w:rsidR="006D6290" w:rsidRPr="009B729F" w:rsidRDefault="006D6290" w:rsidP="006D6290">
      <w:pPr>
        <w:pStyle w:val="NormalnyWeb"/>
        <w:spacing w:before="0" w:beforeAutospacing="0" w:after="0" w:afterAutospacing="0" w:line="360" w:lineRule="auto"/>
        <w:ind w:firstLine="567"/>
        <w:rPr>
          <w:rFonts w:ascii="Verdana" w:hAnsi="Verdana" w:cs="Arial"/>
          <w:sz w:val="18"/>
          <w:szCs w:val="18"/>
        </w:rPr>
      </w:pPr>
      <w:r w:rsidRPr="009B729F">
        <w:rPr>
          <w:rFonts w:ascii="Verdana" w:hAnsi="Verdana" w:cs="Arial"/>
          <w:color w:val="000000"/>
          <w:sz w:val="18"/>
          <w:szCs w:val="18"/>
        </w:rPr>
        <w:t>Oświadczam, że wypełniłem obowiązki informacyjne przewidziane w art. 13 lub art. 14 RODO</w:t>
      </w:r>
      <w:r w:rsidRPr="009B729F">
        <w:rPr>
          <w:rFonts w:ascii="Verdana" w:hAnsi="Verdana" w:cs="Arial"/>
          <w:color w:val="000000"/>
          <w:sz w:val="18"/>
          <w:szCs w:val="18"/>
          <w:vertAlign w:val="superscript"/>
        </w:rPr>
        <w:t>1)</w:t>
      </w:r>
      <w:r w:rsidRPr="009B729F">
        <w:rPr>
          <w:rFonts w:ascii="Verdana" w:hAnsi="Verdana" w:cs="Arial"/>
          <w:color w:val="000000"/>
          <w:sz w:val="18"/>
          <w:szCs w:val="18"/>
        </w:rPr>
        <w:t xml:space="preserve"> wobec osób fizycznych, </w:t>
      </w:r>
      <w:r w:rsidRPr="009B729F">
        <w:rPr>
          <w:rFonts w:ascii="Verdana" w:hAnsi="Verdana" w:cs="Arial"/>
          <w:sz w:val="18"/>
          <w:szCs w:val="18"/>
        </w:rPr>
        <w:t>od których dane osobowe bezpośrednio lub pośrednio pozyskałem</w:t>
      </w:r>
      <w:r w:rsidRPr="009B729F">
        <w:rPr>
          <w:rFonts w:ascii="Verdana" w:hAnsi="Verdana" w:cs="Arial"/>
          <w:color w:val="000000"/>
          <w:sz w:val="18"/>
          <w:szCs w:val="18"/>
        </w:rPr>
        <w:t xml:space="preserve"> w celu ubiegania się o udzielenie zamówienia publicznego w niniejszym postępowaniu</w:t>
      </w:r>
      <w:r w:rsidRPr="009B729F">
        <w:rPr>
          <w:rFonts w:ascii="Verdana" w:hAnsi="Verdana" w:cs="Arial"/>
          <w:sz w:val="18"/>
          <w:szCs w:val="18"/>
        </w:rPr>
        <w:t>.*</w:t>
      </w:r>
    </w:p>
    <w:p w14:paraId="4BF433CA" w14:textId="77777777" w:rsidR="006D6290" w:rsidRPr="00674124" w:rsidRDefault="006D6290" w:rsidP="006D6290">
      <w:pPr>
        <w:pStyle w:val="Tekstpodstawowy2"/>
        <w:tabs>
          <w:tab w:val="left" w:pos="0"/>
        </w:tabs>
        <w:spacing w:line="360" w:lineRule="auto"/>
        <w:rPr>
          <w:rFonts w:ascii="Verdana" w:hAnsi="Verdana"/>
          <w:color w:val="FF0000"/>
          <w:sz w:val="18"/>
          <w:szCs w:val="18"/>
        </w:rPr>
      </w:pPr>
    </w:p>
    <w:p w14:paraId="7273B67B" w14:textId="77777777" w:rsidR="006D6290" w:rsidRDefault="006D6290" w:rsidP="006D6290">
      <w:pPr>
        <w:pStyle w:val="Tekstpodstawowy2"/>
        <w:tabs>
          <w:tab w:val="left" w:pos="0"/>
        </w:tabs>
        <w:spacing w:line="360" w:lineRule="auto"/>
        <w:rPr>
          <w:rFonts w:ascii="Verdana" w:hAnsi="Verdana"/>
          <w:color w:val="000000"/>
          <w:sz w:val="18"/>
          <w:szCs w:val="18"/>
        </w:rPr>
      </w:pPr>
    </w:p>
    <w:p w14:paraId="5C2C6E50" w14:textId="77777777" w:rsidR="006D6290" w:rsidRPr="00711759" w:rsidRDefault="006D6290" w:rsidP="006D6290">
      <w:pPr>
        <w:pStyle w:val="Tekstpodstawowy2"/>
        <w:tabs>
          <w:tab w:val="left" w:pos="0"/>
        </w:tabs>
        <w:spacing w:line="360" w:lineRule="auto"/>
        <w:rPr>
          <w:rFonts w:ascii="Verdana" w:hAnsi="Verdana"/>
          <w:color w:val="000000"/>
          <w:sz w:val="18"/>
          <w:szCs w:val="18"/>
        </w:rPr>
      </w:pPr>
    </w:p>
    <w:p w14:paraId="2F90E6FA" w14:textId="77777777" w:rsidR="006D6290" w:rsidRPr="00865ED3" w:rsidRDefault="006D6290" w:rsidP="006D629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4F9DE95" w14:textId="77777777" w:rsidR="006D6290" w:rsidRPr="008163CC" w:rsidRDefault="006D6290" w:rsidP="006D629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0DCEB32" w14:textId="77777777" w:rsidR="006D6290" w:rsidRPr="00711759" w:rsidRDefault="006D6290" w:rsidP="006D6290">
      <w:pPr>
        <w:pStyle w:val="Tekstpodstawowy2"/>
        <w:rPr>
          <w:rFonts w:ascii="Verdana" w:hAnsi="Verdana"/>
          <w:color w:val="000000"/>
          <w:sz w:val="18"/>
          <w:szCs w:val="18"/>
        </w:rPr>
      </w:pPr>
    </w:p>
    <w:p w14:paraId="1637BAAD" w14:textId="77777777" w:rsidR="006D6290" w:rsidRDefault="006D6290" w:rsidP="006D6290">
      <w:pPr>
        <w:rPr>
          <w:rFonts w:ascii="Verdana" w:hAnsi="Verdana"/>
          <w:b/>
          <w:bCs/>
          <w:sz w:val="18"/>
          <w:szCs w:val="18"/>
        </w:rPr>
      </w:pPr>
    </w:p>
    <w:p w14:paraId="73014CB2" w14:textId="77777777" w:rsidR="006D6290" w:rsidRDefault="006D6290" w:rsidP="006D6290">
      <w:pPr>
        <w:rPr>
          <w:rFonts w:ascii="Verdana" w:hAnsi="Verdana"/>
          <w:b/>
          <w:bCs/>
          <w:sz w:val="18"/>
          <w:szCs w:val="18"/>
        </w:rPr>
      </w:pPr>
    </w:p>
    <w:p w14:paraId="13E83E4E" w14:textId="77777777" w:rsidR="006D6290" w:rsidRDefault="006D6290" w:rsidP="006D6290">
      <w:pPr>
        <w:rPr>
          <w:rFonts w:ascii="Verdana" w:hAnsi="Verdana"/>
          <w:b/>
          <w:bCs/>
          <w:sz w:val="18"/>
          <w:szCs w:val="18"/>
        </w:rPr>
      </w:pPr>
    </w:p>
    <w:p w14:paraId="4FAAF0B4" w14:textId="77777777" w:rsidR="006D6290" w:rsidRDefault="006D6290" w:rsidP="006D6290">
      <w:pPr>
        <w:rPr>
          <w:rFonts w:ascii="Verdana" w:hAnsi="Verdana"/>
          <w:b/>
          <w:bCs/>
          <w:sz w:val="18"/>
          <w:szCs w:val="18"/>
        </w:rPr>
      </w:pPr>
    </w:p>
    <w:p w14:paraId="6BE11656" w14:textId="77777777" w:rsidR="006D6290" w:rsidRDefault="006D6290" w:rsidP="006D6290">
      <w:pPr>
        <w:rPr>
          <w:rFonts w:ascii="Verdana" w:hAnsi="Verdana"/>
          <w:b/>
          <w:bCs/>
          <w:sz w:val="18"/>
          <w:szCs w:val="18"/>
        </w:rPr>
      </w:pPr>
    </w:p>
    <w:p w14:paraId="3522BF21" w14:textId="77777777" w:rsidR="006D6290" w:rsidRDefault="006D6290" w:rsidP="006D6290">
      <w:pPr>
        <w:rPr>
          <w:rFonts w:ascii="Verdana" w:hAnsi="Verdana"/>
          <w:b/>
          <w:bCs/>
          <w:sz w:val="18"/>
          <w:szCs w:val="18"/>
        </w:rPr>
      </w:pPr>
    </w:p>
    <w:p w14:paraId="110B1F65" w14:textId="77777777" w:rsidR="006D6290" w:rsidRPr="009B729F" w:rsidRDefault="006D6290" w:rsidP="006D6290">
      <w:pPr>
        <w:rPr>
          <w:rFonts w:ascii="Verdana" w:hAnsi="Verdana"/>
          <w:b/>
          <w:bCs/>
          <w:sz w:val="18"/>
          <w:szCs w:val="18"/>
        </w:rPr>
      </w:pPr>
    </w:p>
    <w:p w14:paraId="72C02753" w14:textId="77777777" w:rsidR="006D6290" w:rsidRPr="009B729F" w:rsidRDefault="006D6290" w:rsidP="006D6290">
      <w:pPr>
        <w:pStyle w:val="Tekstprzypisudolnego"/>
        <w:jc w:val="both"/>
        <w:rPr>
          <w:rFonts w:ascii="Verdana" w:hAnsi="Verdana" w:cs="Arial"/>
          <w:sz w:val="18"/>
          <w:szCs w:val="18"/>
        </w:rPr>
      </w:pPr>
      <w:r w:rsidRPr="009B729F">
        <w:rPr>
          <w:rFonts w:ascii="Verdana" w:hAnsi="Verdana" w:cs="Arial"/>
          <w:color w:val="000000"/>
          <w:sz w:val="18"/>
          <w:szCs w:val="18"/>
          <w:vertAlign w:val="superscript"/>
        </w:rPr>
        <w:t xml:space="preserve">1) </w:t>
      </w:r>
      <w:r w:rsidRPr="009B729F">
        <w:rPr>
          <w:rFonts w:ascii="Verdana" w:hAnsi="Verdana" w:cs="Arial"/>
          <w:color w:val="000000"/>
          <w:sz w:val="18"/>
          <w:szCs w:val="18"/>
        </w:rPr>
        <w:t>R</w:t>
      </w:r>
      <w:r w:rsidRPr="009B729F">
        <w:rPr>
          <w:rFonts w:ascii="Verdana" w:hAnsi="Verdana" w:cs="Arial"/>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B19FDA" w14:textId="77777777" w:rsidR="006D6290" w:rsidRPr="009B729F" w:rsidRDefault="006D6290" w:rsidP="006D6290">
      <w:pPr>
        <w:pStyle w:val="Tekstprzypisudolnego"/>
        <w:jc w:val="both"/>
        <w:rPr>
          <w:rFonts w:ascii="Verdana" w:hAnsi="Verdana"/>
          <w:sz w:val="18"/>
          <w:szCs w:val="18"/>
        </w:rPr>
      </w:pPr>
    </w:p>
    <w:p w14:paraId="494E3C0C" w14:textId="77777777" w:rsidR="006D6290" w:rsidRPr="009B729F" w:rsidRDefault="006D6290" w:rsidP="006D6290">
      <w:pPr>
        <w:pStyle w:val="NormalnyWeb"/>
        <w:spacing w:line="276" w:lineRule="auto"/>
        <w:ind w:left="142" w:hanging="142"/>
        <w:rPr>
          <w:rFonts w:ascii="Verdana" w:hAnsi="Verdana" w:cs="Arial"/>
          <w:sz w:val="18"/>
          <w:szCs w:val="18"/>
        </w:rPr>
      </w:pPr>
      <w:r w:rsidRPr="009B729F">
        <w:rPr>
          <w:rFonts w:ascii="Verdana" w:hAnsi="Verdana" w:cs="Arial"/>
          <w:color w:val="000000"/>
          <w:sz w:val="18"/>
          <w:szCs w:val="18"/>
        </w:rPr>
        <w:t xml:space="preserve">* W przypadku gdy wykonawca </w:t>
      </w:r>
      <w:r w:rsidRPr="009B729F">
        <w:rPr>
          <w:rFonts w:ascii="Verdana" w:hAnsi="Verdana"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EF99D3" w14:textId="77777777" w:rsidR="00A45A53" w:rsidRDefault="00A45A53" w:rsidP="00273604">
      <w:pPr>
        <w:jc w:val="center"/>
        <w:rPr>
          <w:rFonts w:ascii="Verdana" w:hAnsi="Verdana"/>
          <w:sz w:val="18"/>
        </w:rPr>
      </w:pPr>
    </w:p>
    <w:p w14:paraId="48ED1E33" w14:textId="77777777" w:rsidR="00A45A53" w:rsidRDefault="00A45A53" w:rsidP="00273604">
      <w:pPr>
        <w:jc w:val="center"/>
        <w:rPr>
          <w:rFonts w:ascii="Verdana" w:hAnsi="Verdana"/>
          <w:sz w:val="18"/>
        </w:rPr>
      </w:pPr>
    </w:p>
    <w:p w14:paraId="3B451B02" w14:textId="77777777" w:rsidR="006D6290" w:rsidRDefault="006D6290" w:rsidP="00273604">
      <w:pPr>
        <w:jc w:val="center"/>
        <w:rPr>
          <w:rFonts w:ascii="Verdana" w:hAnsi="Verdana"/>
          <w:b/>
          <w:sz w:val="18"/>
        </w:rPr>
      </w:pPr>
    </w:p>
    <w:p w14:paraId="6529EED2" w14:textId="77777777" w:rsidR="006D6290" w:rsidRDefault="006D6290" w:rsidP="00273604">
      <w:pPr>
        <w:jc w:val="center"/>
        <w:rPr>
          <w:rFonts w:ascii="Verdana" w:hAnsi="Verdana"/>
          <w:b/>
          <w:sz w:val="18"/>
        </w:rPr>
      </w:pPr>
    </w:p>
    <w:p w14:paraId="14BBD8FD" w14:textId="77777777" w:rsidR="006D6290" w:rsidRDefault="006D6290" w:rsidP="00273604">
      <w:pPr>
        <w:jc w:val="center"/>
        <w:rPr>
          <w:rFonts w:ascii="Verdana" w:hAnsi="Verdana"/>
          <w:b/>
          <w:sz w:val="18"/>
        </w:rPr>
      </w:pPr>
    </w:p>
    <w:p w14:paraId="05802E91" w14:textId="77777777" w:rsidR="006D6290" w:rsidRDefault="006D6290" w:rsidP="00273604">
      <w:pPr>
        <w:jc w:val="center"/>
        <w:rPr>
          <w:rFonts w:ascii="Verdana" w:hAnsi="Verdana"/>
          <w:b/>
          <w:sz w:val="18"/>
        </w:rPr>
      </w:pPr>
    </w:p>
    <w:p w14:paraId="21871D2F" w14:textId="77777777" w:rsidR="006D6290" w:rsidRDefault="006D6290" w:rsidP="00273604">
      <w:pPr>
        <w:jc w:val="center"/>
        <w:rPr>
          <w:rFonts w:ascii="Verdana" w:hAnsi="Verdana"/>
          <w:b/>
          <w:sz w:val="18"/>
        </w:rPr>
      </w:pPr>
    </w:p>
    <w:p w14:paraId="577769DE" w14:textId="77777777" w:rsidR="006D6290" w:rsidRDefault="006D6290" w:rsidP="00273604">
      <w:pPr>
        <w:jc w:val="center"/>
        <w:rPr>
          <w:rFonts w:ascii="Verdana" w:hAnsi="Verdana"/>
          <w:b/>
          <w:sz w:val="18"/>
        </w:rPr>
      </w:pPr>
    </w:p>
    <w:p w14:paraId="1B2542AA" w14:textId="77777777" w:rsidR="006D6290" w:rsidRDefault="006D6290" w:rsidP="00273604">
      <w:pPr>
        <w:jc w:val="center"/>
        <w:rPr>
          <w:rFonts w:ascii="Verdana" w:hAnsi="Verdana"/>
          <w:b/>
          <w:sz w:val="18"/>
        </w:rPr>
      </w:pPr>
    </w:p>
    <w:p w14:paraId="7F7B4580" w14:textId="77777777" w:rsidR="006D6290" w:rsidRDefault="006D6290" w:rsidP="00273604">
      <w:pPr>
        <w:jc w:val="center"/>
        <w:rPr>
          <w:rFonts w:ascii="Verdana" w:hAnsi="Verdana"/>
          <w:b/>
          <w:sz w:val="18"/>
        </w:rPr>
      </w:pPr>
    </w:p>
    <w:p w14:paraId="37264639" w14:textId="77777777" w:rsidR="006D6290" w:rsidRDefault="006D6290" w:rsidP="00273604">
      <w:pPr>
        <w:jc w:val="center"/>
        <w:rPr>
          <w:rFonts w:ascii="Verdana" w:hAnsi="Verdana"/>
          <w:b/>
          <w:sz w:val="18"/>
        </w:rPr>
      </w:pPr>
    </w:p>
    <w:p w14:paraId="5260C2F6" w14:textId="77777777" w:rsidR="006D6290" w:rsidRDefault="006D6290" w:rsidP="00273604">
      <w:pPr>
        <w:jc w:val="center"/>
        <w:rPr>
          <w:rFonts w:ascii="Verdana" w:hAnsi="Verdana"/>
          <w:b/>
          <w:sz w:val="18"/>
        </w:rPr>
      </w:pPr>
    </w:p>
    <w:p w14:paraId="6524316E" w14:textId="77777777" w:rsidR="006D6290" w:rsidRDefault="006D6290" w:rsidP="00273604">
      <w:pPr>
        <w:jc w:val="center"/>
        <w:rPr>
          <w:rFonts w:ascii="Verdana" w:hAnsi="Verdana"/>
          <w:b/>
          <w:sz w:val="18"/>
        </w:rPr>
      </w:pPr>
    </w:p>
    <w:p w14:paraId="38892F8A" w14:textId="77777777" w:rsidR="006D6290" w:rsidRDefault="006D6290" w:rsidP="00273604">
      <w:pPr>
        <w:jc w:val="center"/>
        <w:rPr>
          <w:rFonts w:ascii="Verdana" w:hAnsi="Verdana"/>
          <w:b/>
          <w:sz w:val="18"/>
        </w:rPr>
      </w:pPr>
    </w:p>
    <w:p w14:paraId="01F18E2A" w14:textId="77777777" w:rsidR="006D6290" w:rsidRDefault="006D6290" w:rsidP="00273604">
      <w:pPr>
        <w:jc w:val="center"/>
        <w:rPr>
          <w:rFonts w:ascii="Verdana" w:hAnsi="Verdana"/>
          <w:b/>
          <w:sz w:val="18"/>
        </w:rPr>
      </w:pPr>
    </w:p>
    <w:p w14:paraId="2AE78A3F" w14:textId="77777777" w:rsidR="006D6290" w:rsidRDefault="006D6290" w:rsidP="00273604">
      <w:pPr>
        <w:jc w:val="center"/>
        <w:rPr>
          <w:rFonts w:ascii="Verdana" w:hAnsi="Verdana"/>
          <w:b/>
          <w:sz w:val="18"/>
        </w:rPr>
      </w:pPr>
    </w:p>
    <w:p w14:paraId="0FAF5414" w14:textId="77777777" w:rsidR="006D6290" w:rsidRDefault="006D6290" w:rsidP="00273604">
      <w:pPr>
        <w:jc w:val="center"/>
        <w:rPr>
          <w:rFonts w:ascii="Verdana" w:hAnsi="Verdana"/>
          <w:b/>
          <w:sz w:val="18"/>
        </w:rPr>
      </w:pPr>
    </w:p>
    <w:p w14:paraId="54394ECB" w14:textId="77777777" w:rsidR="006D6290" w:rsidRDefault="006D6290" w:rsidP="00273604">
      <w:pPr>
        <w:jc w:val="center"/>
        <w:rPr>
          <w:rFonts w:ascii="Verdana" w:hAnsi="Verdana"/>
          <w:b/>
          <w:sz w:val="18"/>
        </w:rPr>
      </w:pPr>
    </w:p>
    <w:p w14:paraId="35909F2F" w14:textId="77777777" w:rsidR="006D6290" w:rsidRDefault="006D6290" w:rsidP="00273604">
      <w:pPr>
        <w:jc w:val="center"/>
        <w:rPr>
          <w:rFonts w:ascii="Verdana" w:hAnsi="Verdana"/>
          <w:b/>
          <w:sz w:val="18"/>
        </w:rPr>
      </w:pPr>
    </w:p>
    <w:p w14:paraId="083794F6" w14:textId="77777777" w:rsidR="006D6290" w:rsidRDefault="006D6290" w:rsidP="00273604">
      <w:pPr>
        <w:jc w:val="center"/>
        <w:rPr>
          <w:rFonts w:ascii="Verdana" w:hAnsi="Verdana"/>
          <w:b/>
          <w:sz w:val="18"/>
        </w:rPr>
      </w:pPr>
    </w:p>
    <w:p w14:paraId="575A4E66" w14:textId="77777777" w:rsidR="006D6290" w:rsidRDefault="006D6290" w:rsidP="00273604">
      <w:pPr>
        <w:jc w:val="center"/>
        <w:rPr>
          <w:rFonts w:ascii="Verdana" w:hAnsi="Verdana"/>
          <w:b/>
          <w:sz w:val="18"/>
        </w:rPr>
      </w:pPr>
    </w:p>
    <w:p w14:paraId="3E7E7F43" w14:textId="77777777" w:rsidR="006D6290" w:rsidRDefault="006D6290" w:rsidP="00273604">
      <w:pPr>
        <w:jc w:val="center"/>
        <w:rPr>
          <w:rFonts w:ascii="Verdana" w:hAnsi="Verdana"/>
          <w:b/>
          <w:sz w:val="18"/>
        </w:rPr>
      </w:pPr>
    </w:p>
    <w:p w14:paraId="15E50FE0" w14:textId="77777777" w:rsidR="006D6290" w:rsidRDefault="006D6290" w:rsidP="00273604">
      <w:pPr>
        <w:jc w:val="center"/>
        <w:rPr>
          <w:rFonts w:ascii="Verdana" w:hAnsi="Verdana"/>
          <w:b/>
          <w:sz w:val="18"/>
        </w:rPr>
      </w:pPr>
    </w:p>
    <w:p w14:paraId="0F9EB262" w14:textId="77777777" w:rsidR="006D6290" w:rsidRDefault="006D6290" w:rsidP="00273604">
      <w:pPr>
        <w:jc w:val="center"/>
        <w:rPr>
          <w:rFonts w:ascii="Verdana" w:hAnsi="Verdana"/>
          <w:b/>
          <w:sz w:val="18"/>
        </w:rPr>
      </w:pPr>
    </w:p>
    <w:p w14:paraId="3BDF27A0" w14:textId="62C3C77D" w:rsidR="00374D9D" w:rsidRPr="00BB7F10" w:rsidRDefault="00374D9D" w:rsidP="00374D9D">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UMW/AZ/PN–</w:t>
      </w:r>
      <w:r>
        <w:rPr>
          <w:rFonts w:ascii="Verdana" w:hAnsi="Verdana"/>
          <w:b/>
          <w:bCs/>
          <w:color w:val="000000" w:themeColor="text1"/>
          <w:sz w:val="18"/>
          <w:szCs w:val="18"/>
        </w:rPr>
        <w:t>57</w:t>
      </w:r>
      <w:r w:rsidRPr="00487651">
        <w:rPr>
          <w:rFonts w:ascii="Verdana" w:hAnsi="Verdana"/>
          <w:b/>
          <w:bCs/>
          <w:color w:val="000000" w:themeColor="text1"/>
          <w:sz w:val="18"/>
          <w:szCs w:val="18"/>
        </w:rPr>
        <w:t>/18</w:t>
      </w:r>
      <w:r w:rsidRPr="00487651">
        <w:rPr>
          <w:rFonts w:ascii="Verdana" w:hAnsi="Verdana"/>
          <w:b/>
          <w:bCs/>
          <w:color w:val="000000" w:themeColor="text1"/>
          <w:sz w:val="18"/>
          <w:szCs w:val="18"/>
        </w:rPr>
        <w:tab/>
      </w:r>
      <w:r w:rsidRPr="00BB7F10">
        <w:rPr>
          <w:rFonts w:ascii="Verdana" w:hAnsi="Verdana"/>
          <w:b/>
          <w:bCs/>
          <w:sz w:val="18"/>
          <w:szCs w:val="18"/>
        </w:rPr>
        <w:tab/>
      </w:r>
      <w:r w:rsidRPr="00BB7F10">
        <w:rPr>
          <w:rFonts w:ascii="Verdana" w:hAnsi="Verdana"/>
          <w:b/>
          <w:bCs/>
          <w:sz w:val="18"/>
          <w:szCs w:val="18"/>
        </w:rPr>
        <w:tab/>
      </w:r>
      <w:r w:rsidRPr="00BB7F10">
        <w:rPr>
          <w:rFonts w:ascii="Verdana" w:hAnsi="Verdana"/>
          <w:b/>
          <w:bCs/>
          <w:sz w:val="18"/>
          <w:szCs w:val="18"/>
        </w:rPr>
        <w:tab/>
      </w: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 xml:space="preserve">ik nr </w:t>
      </w:r>
      <w:r w:rsidR="00143C2B">
        <w:rPr>
          <w:rFonts w:ascii="Verdana" w:hAnsi="Verdana"/>
          <w:b/>
          <w:sz w:val="18"/>
          <w:szCs w:val="18"/>
        </w:rPr>
        <w:t>5</w:t>
      </w:r>
      <w:r w:rsidRPr="00BB7F10">
        <w:rPr>
          <w:rFonts w:ascii="Verdana" w:hAnsi="Verdana"/>
          <w:b/>
          <w:sz w:val="18"/>
          <w:szCs w:val="18"/>
        </w:rPr>
        <w:t xml:space="preserve"> do S</w:t>
      </w:r>
      <w:r>
        <w:rPr>
          <w:rFonts w:ascii="Verdana" w:hAnsi="Verdana"/>
          <w:b/>
          <w:sz w:val="18"/>
          <w:szCs w:val="18"/>
        </w:rPr>
        <w:t>IWZ</w:t>
      </w:r>
    </w:p>
    <w:p w14:paraId="562E214F" w14:textId="77777777" w:rsidR="006D6290" w:rsidRDefault="006D6290" w:rsidP="00273604">
      <w:pPr>
        <w:jc w:val="center"/>
        <w:rPr>
          <w:rFonts w:ascii="Verdana" w:hAnsi="Verdana"/>
          <w:b/>
          <w:sz w:val="18"/>
        </w:rPr>
      </w:pPr>
    </w:p>
    <w:p w14:paraId="494FE366" w14:textId="77777777" w:rsidR="006D6290" w:rsidRDefault="006D6290" w:rsidP="00273604">
      <w:pPr>
        <w:jc w:val="center"/>
        <w:rPr>
          <w:rFonts w:ascii="Verdana" w:hAnsi="Verdana"/>
          <w:b/>
          <w:sz w:val="18"/>
        </w:rPr>
      </w:pPr>
    </w:p>
    <w:p w14:paraId="38679791" w14:textId="629EBE18" w:rsidR="00FF6732" w:rsidRPr="00BB7F10" w:rsidRDefault="00FF6732" w:rsidP="00273604">
      <w:pPr>
        <w:jc w:val="center"/>
        <w:rPr>
          <w:rFonts w:ascii="Verdana" w:hAnsi="Verdana"/>
          <w:b/>
          <w:sz w:val="18"/>
        </w:rPr>
      </w:pPr>
      <w:r w:rsidRPr="00BB7F10">
        <w:rPr>
          <w:rFonts w:ascii="Verdana" w:hAnsi="Verdana"/>
          <w:b/>
          <w:sz w:val="18"/>
        </w:rPr>
        <w:t>OŚWIADCZENIE O PRZYNALEŻNOŚCI LUB BRAKU PRZYNALEŻNOŚCI</w:t>
      </w:r>
    </w:p>
    <w:p w14:paraId="792E5D87" w14:textId="77777777" w:rsidR="00FF6732" w:rsidRPr="00BB7F10" w:rsidRDefault="00FF6732" w:rsidP="00273604">
      <w:pPr>
        <w:tabs>
          <w:tab w:val="left" w:pos="0"/>
          <w:tab w:val="right" w:pos="9720"/>
        </w:tabs>
        <w:ind w:right="66"/>
        <w:jc w:val="center"/>
        <w:rPr>
          <w:rFonts w:ascii="Verdana" w:hAnsi="Verdana"/>
          <w:bCs/>
          <w:sz w:val="18"/>
          <w:u w:val="single"/>
        </w:rPr>
      </w:pPr>
      <w:r w:rsidRPr="00BB7F10">
        <w:rPr>
          <w:rFonts w:ascii="Verdana" w:hAnsi="Verdana"/>
          <w:b/>
          <w:sz w:val="18"/>
        </w:rPr>
        <w:t>DO TEJ SAMEJ GRUPY KAPITAŁOWEJ</w:t>
      </w:r>
    </w:p>
    <w:p w14:paraId="02C70BA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91749E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7D7B1841" w14:textId="77777777" w:rsidR="00FF6732" w:rsidRPr="00BB7F10" w:rsidRDefault="00FF6732" w:rsidP="009100FF">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65E77B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122815E"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3C9B25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 xml:space="preserve">Zarejestrowana nazwa Wykonawcy  </w:t>
      </w:r>
    </w:p>
    <w:p w14:paraId="2BCA85A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1375077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0BAB5C5C"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802F4E3"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34797C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3AB6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Adres</w:t>
      </w:r>
    </w:p>
    <w:p w14:paraId="517398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AAF978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1D544A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5CCBF6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5AD85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866ECBA"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F94690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NIP …..........................................................     Regon ….......................................................</w:t>
      </w:r>
    </w:p>
    <w:p w14:paraId="5B8EC427" w14:textId="77777777" w:rsidR="00FF6732" w:rsidRPr="00BB7F10" w:rsidRDefault="00FF6732" w:rsidP="009100FF">
      <w:pPr>
        <w:tabs>
          <w:tab w:val="right" w:pos="9720"/>
        </w:tabs>
        <w:ind w:right="470"/>
        <w:rPr>
          <w:rFonts w:ascii="Verdana" w:hAnsi="Verdana"/>
          <w:sz w:val="18"/>
        </w:rPr>
      </w:pPr>
    </w:p>
    <w:p w14:paraId="0F08015C" w14:textId="77777777" w:rsidR="00FF6732" w:rsidRPr="00BB7F10" w:rsidRDefault="00FF6732" w:rsidP="009100FF">
      <w:pPr>
        <w:tabs>
          <w:tab w:val="right" w:pos="9720"/>
        </w:tabs>
        <w:ind w:right="470"/>
        <w:rPr>
          <w:rFonts w:ascii="Verdana" w:hAnsi="Verdana"/>
          <w:sz w:val="18"/>
        </w:rPr>
      </w:pPr>
    </w:p>
    <w:p w14:paraId="4128DD32" w14:textId="77777777" w:rsidR="00FF6732" w:rsidRPr="00BB7F10" w:rsidRDefault="00FF6732" w:rsidP="009100FF">
      <w:pPr>
        <w:tabs>
          <w:tab w:val="right" w:pos="9720"/>
        </w:tabs>
        <w:ind w:right="470"/>
        <w:jc w:val="both"/>
        <w:rPr>
          <w:rFonts w:ascii="Verdana" w:hAnsi="Verdana"/>
          <w:b/>
          <w:sz w:val="18"/>
        </w:rPr>
      </w:pPr>
    </w:p>
    <w:p w14:paraId="57BA9889" w14:textId="77777777" w:rsidR="00FF6732" w:rsidRPr="00BB7F10" w:rsidRDefault="00FF6732" w:rsidP="009100FF">
      <w:pPr>
        <w:tabs>
          <w:tab w:val="right" w:pos="9720"/>
        </w:tabs>
        <w:ind w:right="470"/>
        <w:jc w:val="both"/>
        <w:rPr>
          <w:rFonts w:ascii="Verdana" w:hAnsi="Verdana"/>
          <w:b/>
          <w:sz w:val="18"/>
        </w:rPr>
      </w:pPr>
    </w:p>
    <w:p w14:paraId="2C7AA3A7" w14:textId="1032BD1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sz w:val="18"/>
          <w:szCs w:val="22"/>
        </w:rPr>
        <w:t>Oświadczam, że należę / nie należę* do tej samej grupy kapitałowej, o której mowa w art. 24 ust. 1 pkt 23 Pzp</w:t>
      </w:r>
    </w:p>
    <w:p w14:paraId="77E4F603" w14:textId="77777777" w:rsidR="00FF6732" w:rsidRPr="00BB7F10" w:rsidRDefault="00FF6732" w:rsidP="009100FF">
      <w:pPr>
        <w:tabs>
          <w:tab w:val="right" w:pos="9720"/>
        </w:tabs>
        <w:ind w:right="470"/>
        <w:jc w:val="both"/>
        <w:rPr>
          <w:rFonts w:ascii="Verdana" w:hAnsi="Verdana"/>
          <w:b/>
          <w:sz w:val="18"/>
          <w:szCs w:val="22"/>
        </w:rPr>
      </w:pPr>
    </w:p>
    <w:p w14:paraId="25BEC1B6" w14:textId="77777777" w:rsidR="00FF6732" w:rsidRPr="00BB7F10" w:rsidRDefault="00FF6732" w:rsidP="009100FF">
      <w:pPr>
        <w:tabs>
          <w:tab w:val="right" w:pos="9720"/>
        </w:tabs>
        <w:ind w:right="470"/>
        <w:jc w:val="both"/>
        <w:rPr>
          <w:rFonts w:ascii="Verdana" w:hAnsi="Verdana"/>
          <w:b/>
          <w:sz w:val="18"/>
          <w:szCs w:val="22"/>
        </w:rPr>
      </w:pPr>
    </w:p>
    <w:p w14:paraId="221A16E5" w14:textId="77777777" w:rsidR="00FF6732" w:rsidRPr="00BB7F10" w:rsidRDefault="00FF6732" w:rsidP="009100FF">
      <w:pPr>
        <w:tabs>
          <w:tab w:val="right" w:pos="9720"/>
        </w:tabs>
        <w:ind w:right="470"/>
        <w:jc w:val="both"/>
        <w:rPr>
          <w:rFonts w:ascii="Verdana" w:hAnsi="Verdana"/>
          <w:b/>
          <w:sz w:val="18"/>
          <w:szCs w:val="22"/>
        </w:rPr>
      </w:pPr>
    </w:p>
    <w:p w14:paraId="5DED165F" w14:textId="77777777" w:rsidR="00FF6732" w:rsidRPr="00BB7F10" w:rsidRDefault="00FF6732" w:rsidP="009100FF">
      <w:pPr>
        <w:tabs>
          <w:tab w:val="right" w:pos="9720"/>
        </w:tabs>
        <w:ind w:right="470"/>
        <w:jc w:val="both"/>
        <w:rPr>
          <w:rFonts w:ascii="Verdana" w:hAnsi="Verdana"/>
          <w:b/>
          <w:i/>
          <w:sz w:val="18"/>
          <w:szCs w:val="22"/>
        </w:rPr>
      </w:pPr>
      <w:r w:rsidRPr="00BB7F10">
        <w:rPr>
          <w:rFonts w:ascii="Verdana" w:hAnsi="Verdana"/>
          <w:b/>
          <w:i/>
          <w:sz w:val="18"/>
          <w:szCs w:val="22"/>
        </w:rPr>
        <w:t>(Poniższą część wypełnić w razie przynależności do tej samej grupy kapitałowej):</w:t>
      </w:r>
    </w:p>
    <w:p w14:paraId="6B8029C7" w14:textId="77777777" w:rsidR="00FF6732" w:rsidRPr="00BB7F10" w:rsidRDefault="00FF6732" w:rsidP="009100FF">
      <w:pPr>
        <w:tabs>
          <w:tab w:val="right" w:pos="9720"/>
        </w:tabs>
        <w:ind w:right="470"/>
        <w:jc w:val="both"/>
        <w:rPr>
          <w:rFonts w:ascii="Verdana" w:hAnsi="Verdana"/>
          <w:b/>
          <w:i/>
          <w:sz w:val="18"/>
          <w:szCs w:val="22"/>
        </w:rPr>
      </w:pPr>
    </w:p>
    <w:p w14:paraId="2ECFAD62" w14:textId="77777777" w:rsidR="00FF6732" w:rsidRPr="00BB7F10" w:rsidRDefault="00FF6732" w:rsidP="009100FF">
      <w:pPr>
        <w:tabs>
          <w:tab w:val="right" w:pos="9720"/>
        </w:tabs>
        <w:ind w:right="470"/>
        <w:jc w:val="both"/>
        <w:rPr>
          <w:rFonts w:ascii="Verdana" w:hAnsi="Verdana"/>
          <w:b/>
          <w:sz w:val="18"/>
          <w:szCs w:val="22"/>
        </w:rPr>
      </w:pPr>
    </w:p>
    <w:p w14:paraId="703B4644" w14:textId="77777777" w:rsidR="00FF6732" w:rsidRPr="000816E6" w:rsidRDefault="00FF6732" w:rsidP="009100FF">
      <w:pPr>
        <w:tabs>
          <w:tab w:val="right" w:pos="9720"/>
        </w:tabs>
        <w:ind w:right="470"/>
        <w:jc w:val="both"/>
        <w:rPr>
          <w:rFonts w:ascii="Verdana" w:hAnsi="Verdana"/>
          <w:sz w:val="18"/>
          <w:szCs w:val="22"/>
        </w:rPr>
      </w:pPr>
      <w:r w:rsidRPr="000816E6">
        <w:rPr>
          <w:rFonts w:ascii="Verdana" w:hAnsi="Verdana"/>
          <w:sz w:val="18"/>
          <w:szCs w:val="22"/>
        </w:rPr>
        <w:t>Do grupy kapitałowej należą oprócz mnie:</w:t>
      </w:r>
    </w:p>
    <w:p w14:paraId="2D038B5A"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7C05BDDB"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03516350"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 xml:space="preserve">………………………………………………………… </w:t>
      </w:r>
    </w:p>
    <w:p w14:paraId="645BA523" w14:textId="77777777" w:rsidR="00FF6732" w:rsidRPr="00BB7F10" w:rsidRDefault="00FF6732" w:rsidP="009100FF">
      <w:pPr>
        <w:tabs>
          <w:tab w:val="right" w:pos="9720"/>
        </w:tabs>
        <w:ind w:right="470"/>
        <w:jc w:val="both"/>
        <w:rPr>
          <w:rFonts w:ascii="Verdana" w:hAnsi="Verdana"/>
          <w:b/>
          <w:i/>
          <w:sz w:val="18"/>
          <w:szCs w:val="22"/>
        </w:rPr>
      </w:pPr>
    </w:p>
    <w:p w14:paraId="2ADB2EF2" w14:textId="77777777" w:rsidR="00FF6732" w:rsidRPr="00BB7F10" w:rsidRDefault="00FF6732" w:rsidP="009100FF">
      <w:pPr>
        <w:tabs>
          <w:tab w:val="right" w:pos="9720"/>
        </w:tabs>
        <w:ind w:right="470"/>
        <w:jc w:val="both"/>
        <w:rPr>
          <w:rFonts w:ascii="Verdana" w:hAnsi="Verdana"/>
          <w:b/>
          <w:i/>
          <w:sz w:val="18"/>
          <w:szCs w:val="22"/>
        </w:rPr>
      </w:pPr>
    </w:p>
    <w:p w14:paraId="35A4D4BA" w14:textId="7777777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i/>
          <w:sz w:val="18"/>
          <w:szCs w:val="22"/>
        </w:rPr>
        <w:t>(o ile dotyczy)</w:t>
      </w:r>
      <w:r w:rsidRPr="00BB7F10">
        <w:rPr>
          <w:rFonts w:ascii="Verdana" w:hAnsi="Verdana"/>
          <w:b/>
          <w:sz w:val="18"/>
          <w:szCs w:val="22"/>
        </w:rPr>
        <w:t xml:space="preserve"> Przedstawiam następujące dowody, że powiązania z innym Wykonawcą nie prowadzą do zakłócenia konkurencji w niniejszym postępowaniu:</w:t>
      </w:r>
    </w:p>
    <w:p w14:paraId="0F81C31B" w14:textId="77777777" w:rsidR="00FF6732" w:rsidRPr="00BB7F10" w:rsidRDefault="00FF6732" w:rsidP="00CA5F5F">
      <w:pPr>
        <w:numPr>
          <w:ilvl w:val="0"/>
          <w:numId w:val="37"/>
        </w:numPr>
        <w:tabs>
          <w:tab w:val="clear" w:pos="1980"/>
          <w:tab w:val="num" w:pos="284"/>
          <w:tab w:val="num" w:pos="426"/>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026ACFE" w14:textId="77777777" w:rsidR="00FF6732" w:rsidRPr="00BB7F10" w:rsidRDefault="00FF6732" w:rsidP="00CA5F5F">
      <w:pPr>
        <w:numPr>
          <w:ilvl w:val="0"/>
          <w:numId w:val="37"/>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66C73901" w14:textId="77777777" w:rsidR="00FF6732" w:rsidRPr="00BB7F10" w:rsidRDefault="00FF6732" w:rsidP="00CA5F5F">
      <w:pPr>
        <w:numPr>
          <w:ilvl w:val="0"/>
          <w:numId w:val="37"/>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3E2C611" w14:textId="77777777" w:rsidR="00FF6732" w:rsidRPr="00BB7F10" w:rsidRDefault="00FF6732" w:rsidP="009100FF">
      <w:pPr>
        <w:tabs>
          <w:tab w:val="right" w:pos="9720"/>
        </w:tabs>
        <w:ind w:right="470"/>
        <w:jc w:val="both"/>
        <w:rPr>
          <w:rFonts w:ascii="Verdana" w:hAnsi="Verdana"/>
          <w:b/>
          <w:sz w:val="18"/>
          <w:szCs w:val="22"/>
        </w:rPr>
      </w:pPr>
    </w:p>
    <w:p w14:paraId="2DD52EDA" w14:textId="77777777" w:rsidR="00FF6732" w:rsidRPr="00BB7F10" w:rsidRDefault="00FF6732" w:rsidP="009100FF">
      <w:pPr>
        <w:ind w:right="470"/>
        <w:rPr>
          <w:rFonts w:ascii="Arial" w:hAnsi="Arial" w:cs="Arial"/>
          <w:sz w:val="22"/>
        </w:rPr>
      </w:pPr>
    </w:p>
    <w:p w14:paraId="66732F45" w14:textId="77777777" w:rsidR="00FF6732" w:rsidRPr="00BB7F10" w:rsidRDefault="00FF6732" w:rsidP="009100FF">
      <w:pPr>
        <w:tabs>
          <w:tab w:val="right" w:pos="9720"/>
        </w:tabs>
        <w:ind w:right="470"/>
        <w:rPr>
          <w:rFonts w:ascii="Arial Narrow" w:hAnsi="Arial Narrow"/>
        </w:rPr>
      </w:pPr>
    </w:p>
    <w:p w14:paraId="6BE94E3E" w14:textId="3630FBA5" w:rsidR="00FF6732" w:rsidRPr="00BB7F10" w:rsidRDefault="00FF6732" w:rsidP="009100FF">
      <w:pPr>
        <w:ind w:right="470"/>
        <w:rPr>
          <w:rFonts w:ascii="Verdana" w:hAnsi="Verdana"/>
          <w:sz w:val="18"/>
          <w:szCs w:val="18"/>
        </w:rPr>
      </w:pPr>
      <w:r w:rsidRPr="00BB7F10">
        <w:rPr>
          <w:rFonts w:ascii="Verdana" w:hAnsi="Verdana"/>
          <w:sz w:val="18"/>
          <w:szCs w:val="18"/>
        </w:rPr>
        <w:t>*</w:t>
      </w:r>
      <w:r w:rsidR="00D72B88">
        <w:rPr>
          <w:rFonts w:ascii="Verdana" w:hAnsi="Verdana"/>
          <w:sz w:val="18"/>
          <w:szCs w:val="18"/>
        </w:rPr>
        <w:t>zaznaczyć właściwe</w:t>
      </w:r>
    </w:p>
    <w:p w14:paraId="706B9B1A" w14:textId="77777777" w:rsidR="00FF6732" w:rsidRPr="00BB7F10" w:rsidRDefault="00FF6732" w:rsidP="009100FF">
      <w:pPr>
        <w:ind w:right="470"/>
        <w:rPr>
          <w:rFonts w:ascii="Arial Narrow" w:hAnsi="Arial Narrow"/>
        </w:rPr>
      </w:pPr>
    </w:p>
    <w:p w14:paraId="6B2A3AF0" w14:textId="77777777" w:rsidR="00FF6732" w:rsidRPr="00BB7F10" w:rsidRDefault="00FF6732" w:rsidP="009100FF">
      <w:pPr>
        <w:ind w:right="470"/>
        <w:rPr>
          <w:rFonts w:ascii="Arial Narrow" w:hAnsi="Arial Narrow"/>
        </w:rPr>
      </w:pPr>
    </w:p>
    <w:p w14:paraId="57CE0FF8" w14:textId="77777777" w:rsidR="00FF6732" w:rsidRPr="00BB7F10" w:rsidRDefault="00FF6732" w:rsidP="009100FF">
      <w:pPr>
        <w:ind w:right="470"/>
        <w:rPr>
          <w:rFonts w:ascii="Arial Narrow" w:hAnsi="Arial Narrow"/>
        </w:rPr>
      </w:pPr>
    </w:p>
    <w:p w14:paraId="15C13697"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3057F3AE"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6E2A4475" w14:textId="77777777" w:rsidR="00A95ECD" w:rsidRDefault="00A95ECD" w:rsidP="009100FF">
      <w:pPr>
        <w:tabs>
          <w:tab w:val="left" w:pos="0"/>
        </w:tabs>
        <w:ind w:right="470"/>
        <w:rPr>
          <w:rFonts w:ascii="Verdana" w:hAnsi="Verdana"/>
          <w:b/>
          <w:bCs/>
          <w:sz w:val="18"/>
          <w:szCs w:val="18"/>
        </w:rPr>
      </w:pPr>
    </w:p>
    <w:p w14:paraId="058CCE29" w14:textId="77777777" w:rsidR="00D72B88" w:rsidRDefault="00D72B88" w:rsidP="009100FF">
      <w:pPr>
        <w:tabs>
          <w:tab w:val="left" w:pos="0"/>
        </w:tabs>
        <w:ind w:right="470"/>
        <w:rPr>
          <w:rFonts w:ascii="Verdana" w:hAnsi="Verdana"/>
          <w:b/>
          <w:bCs/>
          <w:sz w:val="18"/>
          <w:szCs w:val="18"/>
        </w:rPr>
      </w:pPr>
    </w:p>
    <w:p w14:paraId="05CDB438" w14:textId="77777777" w:rsidR="00D72B88" w:rsidRDefault="00D72B88" w:rsidP="009100FF">
      <w:pPr>
        <w:tabs>
          <w:tab w:val="left" w:pos="0"/>
        </w:tabs>
        <w:ind w:right="470"/>
        <w:rPr>
          <w:rFonts w:ascii="Verdana" w:hAnsi="Verdana"/>
          <w:b/>
          <w:bCs/>
          <w:sz w:val="18"/>
          <w:szCs w:val="18"/>
        </w:rPr>
      </w:pPr>
    </w:p>
    <w:p w14:paraId="3F877A19" w14:textId="77777777" w:rsidR="00D72B88" w:rsidRDefault="00D72B88" w:rsidP="009100FF">
      <w:pPr>
        <w:tabs>
          <w:tab w:val="left" w:pos="0"/>
        </w:tabs>
        <w:ind w:right="470"/>
        <w:rPr>
          <w:rFonts w:ascii="Verdana" w:hAnsi="Verdana"/>
          <w:b/>
          <w:bCs/>
          <w:sz w:val="18"/>
          <w:szCs w:val="18"/>
        </w:rPr>
      </w:pPr>
    </w:p>
    <w:p w14:paraId="4B63DBEF" w14:textId="77777777" w:rsidR="00D72B88" w:rsidRDefault="00D72B88" w:rsidP="009100FF">
      <w:pPr>
        <w:tabs>
          <w:tab w:val="left" w:pos="0"/>
        </w:tabs>
        <w:ind w:right="470"/>
        <w:rPr>
          <w:rFonts w:ascii="Verdana" w:hAnsi="Verdana"/>
          <w:b/>
          <w:bCs/>
          <w:sz w:val="18"/>
          <w:szCs w:val="18"/>
        </w:rPr>
      </w:pPr>
    </w:p>
    <w:p w14:paraId="28CC02F7" w14:textId="3463E805" w:rsidR="009C1039" w:rsidRDefault="00C24CDA" w:rsidP="00AA19C2">
      <w:pPr>
        <w:keepNext/>
        <w:spacing w:after="120" w:line="360" w:lineRule="auto"/>
        <w:ind w:right="470"/>
        <w:jc w:val="right"/>
        <w:outlineLvl w:val="2"/>
        <w:rPr>
          <w:rFonts w:ascii="Verdana" w:hAnsi="Verdana"/>
          <w:b/>
          <w:sz w:val="18"/>
          <w:szCs w:val="18"/>
        </w:rPr>
      </w:pPr>
      <w:r w:rsidRPr="00BB7F10">
        <w:rPr>
          <w:rFonts w:ascii="Verdana" w:hAnsi="Verdana"/>
          <w:b/>
          <w:sz w:val="18"/>
          <w:szCs w:val="18"/>
        </w:rPr>
        <w:lastRenderedPageBreak/>
        <w:t>Załączn</w:t>
      </w:r>
      <w:r>
        <w:rPr>
          <w:rFonts w:ascii="Verdana" w:hAnsi="Verdana"/>
          <w:b/>
          <w:sz w:val="18"/>
          <w:szCs w:val="18"/>
        </w:rPr>
        <w:t xml:space="preserve">ik nr </w:t>
      </w:r>
      <w:r w:rsidR="00143C2B">
        <w:rPr>
          <w:rFonts w:ascii="Verdana" w:hAnsi="Verdana"/>
          <w:b/>
          <w:sz w:val="18"/>
          <w:szCs w:val="18"/>
        </w:rPr>
        <w:t>6</w:t>
      </w:r>
      <w:r w:rsidRPr="00BB7F10">
        <w:rPr>
          <w:rFonts w:ascii="Verdana" w:hAnsi="Verdana"/>
          <w:b/>
          <w:sz w:val="18"/>
          <w:szCs w:val="18"/>
        </w:rPr>
        <w:t xml:space="preserve"> do S</w:t>
      </w:r>
      <w:r>
        <w:rPr>
          <w:rFonts w:ascii="Verdana" w:hAnsi="Verdana"/>
          <w:b/>
          <w:sz w:val="18"/>
          <w:szCs w:val="18"/>
        </w:rPr>
        <w:t>IWZ</w:t>
      </w:r>
    </w:p>
    <w:p w14:paraId="0837879D" w14:textId="2B40D5E1" w:rsidR="00BF7ACA" w:rsidRPr="00A45A53" w:rsidRDefault="00BF7ACA" w:rsidP="00BF7ACA">
      <w:pPr>
        <w:spacing w:line="240" w:lineRule="exact"/>
        <w:jc w:val="center"/>
        <w:rPr>
          <w:rFonts w:ascii="Verdana" w:eastAsiaTheme="majorEastAsia" w:hAnsi="Verdana"/>
          <w:b/>
          <w:color w:val="000000" w:themeColor="text1"/>
          <w:sz w:val="18"/>
          <w:szCs w:val="18"/>
        </w:rPr>
      </w:pPr>
      <w:r w:rsidRPr="00A45A53">
        <w:rPr>
          <w:rFonts w:ascii="Verdana" w:eastAsiaTheme="majorEastAsia" w:hAnsi="Verdana"/>
          <w:b/>
          <w:color w:val="000000" w:themeColor="text1"/>
          <w:sz w:val="18"/>
          <w:szCs w:val="18"/>
        </w:rPr>
        <w:t xml:space="preserve">UMOWA nr </w:t>
      </w:r>
      <w:r w:rsidRPr="00A45A53">
        <w:rPr>
          <w:rFonts w:ascii="Verdana" w:hAnsi="Verdana"/>
          <w:b/>
          <w:bCs/>
          <w:color w:val="000000" w:themeColor="text1"/>
          <w:sz w:val="18"/>
          <w:szCs w:val="18"/>
        </w:rPr>
        <w:t>UMW/AZ/PN–</w:t>
      </w:r>
      <w:r w:rsidR="00117AFA">
        <w:rPr>
          <w:rFonts w:ascii="Verdana" w:hAnsi="Verdana"/>
          <w:b/>
          <w:bCs/>
          <w:color w:val="000000" w:themeColor="text1"/>
          <w:sz w:val="18"/>
          <w:szCs w:val="18"/>
        </w:rPr>
        <w:t>57</w:t>
      </w:r>
      <w:r w:rsidRPr="00A45A53">
        <w:rPr>
          <w:rFonts w:ascii="Verdana" w:hAnsi="Verdana"/>
          <w:b/>
          <w:bCs/>
          <w:color w:val="000000" w:themeColor="text1"/>
          <w:sz w:val="18"/>
          <w:szCs w:val="18"/>
        </w:rPr>
        <w:t xml:space="preserve">/18 </w:t>
      </w:r>
      <w:r w:rsidRPr="00A45A53">
        <w:rPr>
          <w:rFonts w:ascii="Verdana" w:eastAsiaTheme="majorEastAsia" w:hAnsi="Verdana"/>
          <w:b/>
          <w:color w:val="000000" w:themeColor="text1"/>
          <w:sz w:val="18"/>
          <w:szCs w:val="18"/>
        </w:rPr>
        <w:t>– WZÓR</w:t>
      </w:r>
    </w:p>
    <w:p w14:paraId="5A84DDEB" w14:textId="77777777" w:rsidR="00C47E1C" w:rsidRDefault="00C47E1C" w:rsidP="00BF7ACA">
      <w:pPr>
        <w:ind w:right="66"/>
        <w:jc w:val="both"/>
        <w:rPr>
          <w:rFonts w:ascii="Verdana" w:hAnsi="Verdana" w:cs="Arial"/>
          <w:sz w:val="18"/>
          <w:szCs w:val="18"/>
        </w:rPr>
      </w:pPr>
    </w:p>
    <w:p w14:paraId="063D20D5" w14:textId="77777777" w:rsidR="00BF7ACA" w:rsidRPr="0092654B" w:rsidRDefault="00BF7ACA" w:rsidP="00BF7ACA">
      <w:pPr>
        <w:ind w:right="66"/>
        <w:jc w:val="both"/>
        <w:rPr>
          <w:rFonts w:ascii="Verdana" w:hAnsi="Verdana" w:cs="Arial"/>
          <w:sz w:val="18"/>
          <w:szCs w:val="18"/>
        </w:rPr>
      </w:pPr>
      <w:r w:rsidRPr="0092654B">
        <w:rPr>
          <w:rFonts w:ascii="Verdana" w:hAnsi="Verdana" w:cs="Arial"/>
          <w:sz w:val="18"/>
          <w:szCs w:val="18"/>
        </w:rPr>
        <w:t xml:space="preserve">sporządzona w dniu </w:t>
      </w:r>
      <w:r w:rsidRPr="00AA19C2">
        <w:rPr>
          <w:rFonts w:ascii="Verdana" w:hAnsi="Verdana" w:cs="Arial"/>
          <w:sz w:val="18"/>
          <w:szCs w:val="18"/>
        </w:rPr>
        <w:t>……………………… 2018 r.</w:t>
      </w:r>
      <w:r w:rsidRPr="0092654B">
        <w:rPr>
          <w:rFonts w:ascii="Verdana" w:hAnsi="Verdana" w:cs="Arial"/>
          <w:sz w:val="18"/>
          <w:szCs w:val="18"/>
        </w:rPr>
        <w:t xml:space="preserve"> zgodnie</w:t>
      </w:r>
      <w:r>
        <w:rPr>
          <w:rFonts w:ascii="Verdana" w:hAnsi="Verdana" w:cs="Arial"/>
          <w:sz w:val="18"/>
          <w:szCs w:val="18"/>
        </w:rPr>
        <w:t xml:space="preserve"> z przepisami ustawy z dnia 29.01.</w:t>
      </w:r>
      <w:r w:rsidRPr="0092654B">
        <w:rPr>
          <w:rFonts w:ascii="Verdana" w:hAnsi="Verdana" w:cs="Arial"/>
          <w:sz w:val="18"/>
          <w:szCs w:val="18"/>
        </w:rPr>
        <w:t>2004 r. Prawo zamówień publiczn</w:t>
      </w:r>
      <w:r>
        <w:rPr>
          <w:rFonts w:ascii="Verdana" w:hAnsi="Verdana" w:cs="Arial"/>
          <w:sz w:val="18"/>
          <w:szCs w:val="18"/>
        </w:rPr>
        <w:t xml:space="preserve">ych (tekst jedn. - Dz. U. z 2017 r., poz. 1579, z późn. </w:t>
      </w:r>
      <w:r w:rsidRPr="0092654B">
        <w:rPr>
          <w:rFonts w:ascii="Verdana" w:hAnsi="Verdana" w:cs="Arial"/>
          <w:sz w:val="18"/>
          <w:szCs w:val="18"/>
        </w:rPr>
        <w:t>zm.), pomiędzy:</w:t>
      </w:r>
    </w:p>
    <w:p w14:paraId="72212DC5" w14:textId="77777777" w:rsidR="00BF7ACA" w:rsidRPr="0092654B" w:rsidRDefault="00BF7ACA" w:rsidP="00BF7ACA">
      <w:pPr>
        <w:ind w:right="470"/>
        <w:jc w:val="both"/>
        <w:rPr>
          <w:rFonts w:ascii="Verdana" w:hAnsi="Verdana" w:cs="Arial"/>
          <w:sz w:val="18"/>
          <w:szCs w:val="18"/>
        </w:rPr>
      </w:pPr>
    </w:p>
    <w:p w14:paraId="7DE5C6B7" w14:textId="77777777" w:rsidR="00BF7ACA" w:rsidRPr="0092654B" w:rsidRDefault="00BF7ACA" w:rsidP="00BF7ACA">
      <w:pPr>
        <w:ind w:right="470"/>
        <w:jc w:val="both"/>
        <w:rPr>
          <w:rFonts w:ascii="Verdana" w:hAnsi="Verdana" w:cs="Arial"/>
          <w:b/>
          <w:bCs/>
          <w:sz w:val="18"/>
          <w:szCs w:val="18"/>
        </w:rPr>
      </w:pPr>
      <w:r w:rsidRPr="0092654B">
        <w:rPr>
          <w:rFonts w:ascii="Verdana" w:hAnsi="Verdana" w:cs="Arial"/>
          <w:b/>
          <w:sz w:val="18"/>
          <w:szCs w:val="18"/>
        </w:rPr>
        <w:t>Uniwersytetem</w:t>
      </w:r>
      <w:r w:rsidRPr="0092654B">
        <w:rPr>
          <w:rFonts w:ascii="Verdana" w:hAnsi="Verdana" w:cs="Arial"/>
          <w:b/>
          <w:bCs/>
          <w:sz w:val="18"/>
          <w:szCs w:val="18"/>
        </w:rPr>
        <w:t xml:space="preserve"> Medycznym we Wrocławiu</w:t>
      </w:r>
    </w:p>
    <w:p w14:paraId="730546E6" w14:textId="440876DA"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Wybrzeże Pasteura 1, 50</w:t>
      </w:r>
      <w:r w:rsidR="00E51347">
        <w:rPr>
          <w:rFonts w:ascii="Verdana" w:hAnsi="Verdana" w:cs="Arial"/>
          <w:sz w:val="18"/>
          <w:szCs w:val="18"/>
        </w:rPr>
        <w:t xml:space="preserve"> </w:t>
      </w:r>
      <w:r w:rsidRPr="0092654B">
        <w:rPr>
          <w:rFonts w:ascii="Verdana" w:hAnsi="Verdana" w:cs="Arial"/>
          <w:sz w:val="18"/>
          <w:szCs w:val="18"/>
        </w:rPr>
        <w:t>- 367 Wrocław</w:t>
      </w:r>
    </w:p>
    <w:p w14:paraId="2C7DDF77" w14:textId="186D731D"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tel. 71 / 784-10-02, fax 71 / 784-00-07,</w:t>
      </w:r>
    </w:p>
    <w:p w14:paraId="73F2A015" w14:textId="77777777" w:rsidR="00BF7ACA" w:rsidRPr="0092654B" w:rsidRDefault="00BF7ACA" w:rsidP="00BF7ACA">
      <w:pPr>
        <w:ind w:left="851" w:right="470"/>
        <w:jc w:val="both"/>
        <w:rPr>
          <w:rFonts w:ascii="Verdana" w:hAnsi="Verdana" w:cs="Arial"/>
          <w:bCs/>
          <w:sz w:val="18"/>
          <w:szCs w:val="18"/>
        </w:rPr>
      </w:pPr>
      <w:r w:rsidRPr="0092654B">
        <w:rPr>
          <w:rFonts w:ascii="Verdana" w:hAnsi="Verdana" w:cs="Arial"/>
          <w:sz w:val="18"/>
          <w:szCs w:val="18"/>
        </w:rPr>
        <w:t xml:space="preserve">NIP: 896-000-57-79, REGON: </w:t>
      </w:r>
      <w:r w:rsidRPr="0092654B">
        <w:rPr>
          <w:rFonts w:ascii="Verdana" w:hAnsi="Verdana" w:cs="Arial"/>
          <w:bCs/>
          <w:sz w:val="18"/>
          <w:szCs w:val="18"/>
        </w:rPr>
        <w:t>000288981</w:t>
      </w:r>
    </w:p>
    <w:p w14:paraId="3DF44D40" w14:textId="7C29B2D9"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który reprezentuje:</w:t>
      </w:r>
      <w:r w:rsidR="00483531">
        <w:rPr>
          <w:rFonts w:ascii="Verdana" w:hAnsi="Verdana" w:cs="Arial"/>
          <w:sz w:val="18"/>
          <w:szCs w:val="18"/>
        </w:rPr>
        <w:t xml:space="preserve"> ………………………………………….</w:t>
      </w:r>
    </w:p>
    <w:p w14:paraId="60446165" w14:textId="77777777" w:rsidR="00BF7ACA" w:rsidRPr="0092654B" w:rsidRDefault="00BF7ACA" w:rsidP="00BF7ACA">
      <w:pPr>
        <w:ind w:left="426" w:right="470"/>
        <w:jc w:val="both"/>
        <w:rPr>
          <w:rFonts w:ascii="Verdana" w:hAnsi="Verdana" w:cs="Arial"/>
          <w:sz w:val="18"/>
          <w:szCs w:val="18"/>
        </w:rPr>
      </w:pPr>
    </w:p>
    <w:p w14:paraId="3A59550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zwanym dalej </w:t>
      </w:r>
      <w:r w:rsidRPr="0092654B">
        <w:rPr>
          <w:rFonts w:ascii="Verdana" w:hAnsi="Verdana" w:cs="Arial"/>
          <w:b/>
          <w:sz w:val="18"/>
          <w:szCs w:val="18"/>
        </w:rPr>
        <w:t>„Zamawiającym”</w:t>
      </w:r>
    </w:p>
    <w:p w14:paraId="101FD89E" w14:textId="77777777" w:rsidR="00BF7ACA" w:rsidRDefault="00BF7ACA" w:rsidP="00BF7ACA">
      <w:pPr>
        <w:ind w:right="470"/>
        <w:jc w:val="both"/>
        <w:rPr>
          <w:rFonts w:ascii="Verdana" w:hAnsi="Verdana" w:cs="Arial"/>
          <w:sz w:val="18"/>
          <w:szCs w:val="18"/>
        </w:rPr>
      </w:pPr>
    </w:p>
    <w:p w14:paraId="30C5EE8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a:  </w:t>
      </w:r>
    </w:p>
    <w:p w14:paraId="345C95AC" w14:textId="77777777" w:rsidR="00BF7ACA" w:rsidRDefault="00BF7ACA" w:rsidP="00BF7ACA">
      <w:pPr>
        <w:ind w:right="470"/>
        <w:jc w:val="both"/>
        <w:rPr>
          <w:rFonts w:ascii="Verdana" w:hAnsi="Verdana" w:cs="Arial"/>
          <w:bCs/>
          <w:sz w:val="18"/>
          <w:szCs w:val="18"/>
        </w:rPr>
      </w:pPr>
    </w:p>
    <w:p w14:paraId="5EE6BF26"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55400293"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264E938A" w14:textId="77777777" w:rsidR="00875E47" w:rsidRPr="0092654B" w:rsidRDefault="00875E47" w:rsidP="00875E47">
      <w:pPr>
        <w:ind w:left="851" w:right="470"/>
        <w:jc w:val="both"/>
        <w:rPr>
          <w:rFonts w:ascii="Verdana" w:hAnsi="Verdana" w:cs="Arial"/>
          <w:sz w:val="18"/>
          <w:szCs w:val="18"/>
        </w:rPr>
      </w:pPr>
      <w:r w:rsidRPr="0092654B">
        <w:rPr>
          <w:rFonts w:ascii="Verdana" w:hAnsi="Verdana" w:cs="Arial"/>
          <w:sz w:val="18"/>
          <w:szCs w:val="18"/>
        </w:rPr>
        <w:t>który reprezentuje:</w:t>
      </w:r>
      <w:r>
        <w:rPr>
          <w:rFonts w:ascii="Verdana" w:hAnsi="Verdana" w:cs="Arial"/>
          <w:sz w:val="18"/>
          <w:szCs w:val="18"/>
        </w:rPr>
        <w:t xml:space="preserve"> ………………………………………….</w:t>
      </w:r>
    </w:p>
    <w:p w14:paraId="27DEB83C" w14:textId="77777777" w:rsidR="00875E47" w:rsidRDefault="00875E47" w:rsidP="00AA19C2">
      <w:pPr>
        <w:ind w:left="851" w:right="470"/>
        <w:jc w:val="both"/>
        <w:rPr>
          <w:rFonts w:ascii="Verdana" w:hAnsi="Verdana" w:cs="Arial"/>
          <w:bCs/>
          <w:sz w:val="18"/>
          <w:szCs w:val="18"/>
        </w:rPr>
      </w:pPr>
    </w:p>
    <w:p w14:paraId="13AF9F37" w14:textId="77777777" w:rsidR="00BF7ACA" w:rsidRDefault="00BF7ACA" w:rsidP="00BF7ACA">
      <w:pPr>
        <w:ind w:right="470"/>
        <w:jc w:val="both"/>
        <w:rPr>
          <w:rFonts w:ascii="Verdana" w:hAnsi="Verdana" w:cs="Arial"/>
          <w:bCs/>
          <w:sz w:val="18"/>
          <w:szCs w:val="18"/>
        </w:rPr>
      </w:pPr>
    </w:p>
    <w:p w14:paraId="537BC457" w14:textId="77777777" w:rsidR="00BF7ACA" w:rsidRPr="0092654B" w:rsidRDefault="00BF7ACA" w:rsidP="00BF7ACA">
      <w:pPr>
        <w:ind w:right="470"/>
        <w:jc w:val="both"/>
        <w:rPr>
          <w:rFonts w:ascii="Verdana" w:hAnsi="Verdana" w:cs="Arial"/>
          <w:bCs/>
          <w:sz w:val="18"/>
          <w:szCs w:val="18"/>
        </w:rPr>
      </w:pPr>
      <w:r w:rsidRPr="0092654B">
        <w:rPr>
          <w:rFonts w:ascii="Verdana" w:hAnsi="Verdana" w:cs="Arial"/>
          <w:bCs/>
          <w:sz w:val="18"/>
          <w:szCs w:val="18"/>
        </w:rPr>
        <w:t>zwanym dalej „</w:t>
      </w:r>
      <w:r w:rsidRPr="0092654B">
        <w:rPr>
          <w:rFonts w:ascii="Verdana" w:hAnsi="Verdana" w:cs="Arial"/>
          <w:b/>
          <w:bCs/>
          <w:sz w:val="18"/>
          <w:szCs w:val="18"/>
        </w:rPr>
        <w:t>Wykonawcą</w:t>
      </w:r>
      <w:r w:rsidRPr="0092654B">
        <w:rPr>
          <w:rFonts w:ascii="Verdana" w:hAnsi="Verdana" w:cs="Arial"/>
          <w:bCs/>
          <w:sz w:val="18"/>
          <w:szCs w:val="18"/>
        </w:rPr>
        <w:t>”</w:t>
      </w:r>
    </w:p>
    <w:p w14:paraId="4E2822C2" w14:textId="77777777" w:rsidR="00BF7ACA" w:rsidRDefault="00BF7ACA" w:rsidP="00BF7ACA">
      <w:pPr>
        <w:ind w:right="470"/>
        <w:jc w:val="both"/>
        <w:rPr>
          <w:rFonts w:ascii="Verdana" w:hAnsi="Verdana"/>
          <w:sz w:val="18"/>
          <w:szCs w:val="18"/>
          <w:lang w:eastAsia="ar-SA"/>
        </w:rPr>
      </w:pPr>
    </w:p>
    <w:p w14:paraId="74CA4E8E" w14:textId="77777777" w:rsidR="00BF7ACA" w:rsidRPr="00E127D4" w:rsidRDefault="00BF7ACA" w:rsidP="00BF7ACA">
      <w:pPr>
        <w:ind w:right="470"/>
        <w:jc w:val="both"/>
        <w:rPr>
          <w:rFonts w:ascii="Verdana" w:hAnsi="Verdana"/>
          <w:sz w:val="18"/>
          <w:szCs w:val="18"/>
          <w:lang w:eastAsia="ar-SA"/>
        </w:rPr>
      </w:pPr>
      <w:r w:rsidRPr="00E127D4">
        <w:rPr>
          <w:rFonts w:ascii="Verdana" w:hAnsi="Verdana"/>
          <w:sz w:val="18"/>
          <w:szCs w:val="18"/>
          <w:lang w:eastAsia="ar-SA"/>
        </w:rPr>
        <w:t xml:space="preserve">łącznie zwanymi dalej </w:t>
      </w:r>
      <w:r w:rsidRPr="00E127D4">
        <w:rPr>
          <w:rFonts w:ascii="Verdana" w:hAnsi="Verdana"/>
          <w:b/>
          <w:sz w:val="18"/>
          <w:szCs w:val="18"/>
          <w:lang w:eastAsia="ar-SA"/>
        </w:rPr>
        <w:t>„Stronami”</w:t>
      </w:r>
      <w:r w:rsidRPr="00E127D4">
        <w:rPr>
          <w:rFonts w:ascii="Verdana" w:hAnsi="Verdana"/>
          <w:sz w:val="18"/>
          <w:szCs w:val="18"/>
          <w:lang w:eastAsia="ar-SA"/>
        </w:rPr>
        <w:t xml:space="preserve"> lub oddzielnie </w:t>
      </w:r>
      <w:r w:rsidRPr="00E127D4">
        <w:rPr>
          <w:rFonts w:ascii="Verdana" w:hAnsi="Verdana"/>
          <w:b/>
          <w:sz w:val="18"/>
          <w:szCs w:val="18"/>
          <w:lang w:eastAsia="ar-SA"/>
        </w:rPr>
        <w:t>„Stroną”</w:t>
      </w:r>
    </w:p>
    <w:p w14:paraId="103494E0" w14:textId="77777777" w:rsidR="00BF7ACA" w:rsidRPr="0092654B" w:rsidRDefault="00BF7ACA" w:rsidP="00BF7ACA">
      <w:pPr>
        <w:ind w:right="470"/>
        <w:jc w:val="both"/>
        <w:rPr>
          <w:rFonts w:ascii="Verdana" w:hAnsi="Verdana" w:cs="Arial"/>
          <w:bCs/>
          <w:sz w:val="18"/>
          <w:szCs w:val="18"/>
        </w:rPr>
      </w:pPr>
    </w:p>
    <w:p w14:paraId="4C400F72" w14:textId="1F57D07F" w:rsidR="00BF7ACA" w:rsidRPr="00A45A53" w:rsidRDefault="00BF7ACA" w:rsidP="00BF7ACA">
      <w:pPr>
        <w:ind w:right="66"/>
        <w:jc w:val="both"/>
        <w:rPr>
          <w:rFonts w:ascii="Verdana" w:hAnsi="Verdana" w:cs="Arial"/>
          <w:color w:val="000000" w:themeColor="text1"/>
          <w:sz w:val="18"/>
          <w:szCs w:val="18"/>
        </w:rPr>
      </w:pPr>
      <w:r w:rsidRPr="00A45A53">
        <w:rPr>
          <w:rFonts w:ascii="Verdana" w:hAnsi="Verdana" w:cs="Arial"/>
          <w:color w:val="000000" w:themeColor="text1"/>
          <w:sz w:val="18"/>
          <w:szCs w:val="18"/>
        </w:rPr>
        <w:t xml:space="preserve">W wyniku rozstrzygniętego postępowania o udzielenie zamówienia publicznego nr </w:t>
      </w:r>
      <w:r w:rsidRPr="00A45A53">
        <w:rPr>
          <w:rFonts w:ascii="Verdana" w:hAnsi="Verdana" w:cs="Arial"/>
          <w:b/>
          <w:color w:val="000000" w:themeColor="text1"/>
          <w:sz w:val="18"/>
          <w:szCs w:val="18"/>
        </w:rPr>
        <w:t>UMW/AZ/</w:t>
      </w:r>
      <w:r w:rsidRPr="00A45A53">
        <w:rPr>
          <w:rFonts w:ascii="Verdana" w:hAnsi="Verdana" w:cs="Arial"/>
          <w:b/>
          <w:bCs/>
          <w:color w:val="000000" w:themeColor="text1"/>
          <w:sz w:val="18"/>
          <w:szCs w:val="18"/>
        </w:rPr>
        <w:t xml:space="preserve">PN– </w:t>
      </w:r>
      <w:r w:rsidR="00117AFA">
        <w:rPr>
          <w:rFonts w:ascii="Verdana" w:hAnsi="Verdana" w:cs="Arial"/>
          <w:b/>
          <w:bCs/>
          <w:color w:val="000000" w:themeColor="text1"/>
          <w:sz w:val="18"/>
          <w:szCs w:val="18"/>
        </w:rPr>
        <w:t>57</w:t>
      </w:r>
      <w:r w:rsidRPr="00A45A53">
        <w:rPr>
          <w:rFonts w:ascii="Verdana" w:hAnsi="Verdana" w:cs="Arial"/>
          <w:b/>
          <w:bCs/>
          <w:color w:val="000000" w:themeColor="text1"/>
          <w:sz w:val="18"/>
          <w:szCs w:val="18"/>
        </w:rPr>
        <w:t>/18</w:t>
      </w:r>
      <w:r w:rsidRPr="00A45A53">
        <w:rPr>
          <w:rFonts w:ascii="Verdana" w:hAnsi="Verdana" w:cs="Arial"/>
          <w:bCs/>
          <w:color w:val="000000" w:themeColor="text1"/>
          <w:sz w:val="18"/>
          <w:szCs w:val="18"/>
        </w:rPr>
        <w:t>,</w:t>
      </w:r>
      <w:r w:rsidRPr="00A45A53">
        <w:rPr>
          <w:rFonts w:ascii="Verdana" w:hAnsi="Verdana" w:cs="Arial"/>
          <w:color w:val="000000" w:themeColor="text1"/>
          <w:sz w:val="18"/>
          <w:szCs w:val="18"/>
        </w:rPr>
        <w:t xml:space="preserve"> prowadzonego w trybie przetargu nieograniczonego, zawarta zostaje umowa następującej treści:</w:t>
      </w:r>
    </w:p>
    <w:p w14:paraId="509D597C" w14:textId="77777777" w:rsidR="00BF7ACA" w:rsidRPr="0092654B" w:rsidRDefault="00BF7ACA" w:rsidP="00BF7ACA">
      <w:pPr>
        <w:ind w:right="66"/>
        <w:jc w:val="center"/>
        <w:rPr>
          <w:rFonts w:ascii="Verdana" w:hAnsi="Verdana" w:cs="Arial"/>
          <w:b/>
          <w:bCs/>
          <w:sz w:val="18"/>
          <w:szCs w:val="18"/>
        </w:rPr>
      </w:pPr>
    </w:p>
    <w:p w14:paraId="0B36F8EB" w14:textId="49547AE8" w:rsidR="00875E47" w:rsidRPr="00DE4477" w:rsidRDefault="00875E47" w:rsidP="00DE4477">
      <w:pPr>
        <w:ind w:right="66"/>
        <w:jc w:val="center"/>
        <w:rPr>
          <w:rFonts w:ascii="Verdana" w:hAnsi="Verdana" w:cs="Arial"/>
          <w:b/>
          <w:bCs/>
          <w:color w:val="000000" w:themeColor="text1"/>
          <w:sz w:val="18"/>
          <w:szCs w:val="18"/>
        </w:rPr>
      </w:pPr>
      <w:r w:rsidRPr="00DE4477">
        <w:rPr>
          <w:rFonts w:ascii="Verdana" w:hAnsi="Verdana" w:cs="Arial"/>
          <w:b/>
          <w:bCs/>
          <w:color w:val="000000" w:themeColor="text1"/>
          <w:sz w:val="18"/>
          <w:szCs w:val="18"/>
        </w:rPr>
        <w:t>§ 1. Przedmiot umowy:</w:t>
      </w:r>
    </w:p>
    <w:p w14:paraId="04FDFE04" w14:textId="31199243" w:rsidR="00DE4477" w:rsidRPr="00DE4477" w:rsidRDefault="00DE4477" w:rsidP="00CA5F5F">
      <w:pPr>
        <w:pStyle w:val="Akapitzlist"/>
        <w:numPr>
          <w:ilvl w:val="0"/>
          <w:numId w:val="53"/>
        </w:numPr>
        <w:autoSpaceDE w:val="0"/>
        <w:autoSpaceDN w:val="0"/>
        <w:adjustRightInd w:val="0"/>
        <w:spacing w:before="60"/>
        <w:ind w:left="425" w:right="66" w:hanging="425"/>
        <w:jc w:val="both"/>
        <w:rPr>
          <w:rFonts w:ascii="Verdana" w:hAnsi="Verdana" w:cs="Arial"/>
          <w:color w:val="5B9BD5" w:themeColor="accent1"/>
          <w:sz w:val="18"/>
          <w:szCs w:val="18"/>
        </w:rPr>
      </w:pPr>
      <w:r w:rsidRPr="00DE4477">
        <w:rPr>
          <w:rFonts w:ascii="Verdana" w:hAnsi="Verdana" w:cs="Arial"/>
          <w:color w:val="000000" w:themeColor="text1"/>
          <w:sz w:val="18"/>
          <w:szCs w:val="18"/>
        </w:rPr>
        <w:t xml:space="preserve">Przedmiotem niniejszej umowy jest </w:t>
      </w:r>
      <w:r>
        <w:rPr>
          <w:rFonts w:ascii="Verdana" w:hAnsi="Verdana" w:cs="Arial"/>
          <w:b/>
          <w:color w:val="000000" w:themeColor="text1"/>
          <w:sz w:val="18"/>
          <w:szCs w:val="18"/>
        </w:rPr>
        <w:t>w</w:t>
      </w:r>
      <w:r w:rsidRPr="00DE4477">
        <w:rPr>
          <w:rFonts w:ascii="Verdana" w:hAnsi="Verdana" w:cs="Arial"/>
          <w:b/>
          <w:color w:val="000000" w:themeColor="text1"/>
          <w:sz w:val="18"/>
          <w:szCs w:val="18"/>
        </w:rPr>
        <w:t>ykonanie (w systemie „zaprojektuj i wybuduj”) pokrycia dachu z potwierdzoną klasą reakcji na ogień Broof lub Broof (t1) – NRO budynku Domu Studenckiego „Jubilatka” przy ul. Wojciecha z Brudzewa 10 we Wrocławiu</w:t>
      </w:r>
      <w:r>
        <w:rPr>
          <w:rFonts w:ascii="Verdana" w:hAnsi="Verdana" w:cs="Arial"/>
          <w:b/>
          <w:color w:val="000000" w:themeColor="text1"/>
          <w:sz w:val="18"/>
          <w:szCs w:val="18"/>
        </w:rPr>
        <w:t>.</w:t>
      </w:r>
    </w:p>
    <w:p w14:paraId="56F7F79B" w14:textId="473226FB" w:rsidR="00875E47" w:rsidRPr="00DE4477" w:rsidRDefault="00875E47" w:rsidP="00CA5F5F">
      <w:pPr>
        <w:pStyle w:val="Akapitzlist"/>
        <w:numPr>
          <w:ilvl w:val="0"/>
          <w:numId w:val="53"/>
        </w:numPr>
        <w:autoSpaceDE w:val="0"/>
        <w:autoSpaceDN w:val="0"/>
        <w:adjustRightInd w:val="0"/>
        <w:spacing w:before="60"/>
        <w:ind w:left="425" w:right="66" w:hanging="425"/>
        <w:jc w:val="both"/>
        <w:rPr>
          <w:rFonts w:ascii="Verdana" w:hAnsi="Verdana" w:cs="Arial"/>
          <w:color w:val="000000" w:themeColor="text1"/>
          <w:sz w:val="18"/>
          <w:szCs w:val="18"/>
        </w:rPr>
      </w:pPr>
      <w:r w:rsidRPr="00DE4477">
        <w:rPr>
          <w:rFonts w:ascii="Verdana" w:hAnsi="Verdana" w:cs="Arial"/>
          <w:color w:val="000000" w:themeColor="text1"/>
          <w:sz w:val="18"/>
          <w:szCs w:val="18"/>
        </w:rPr>
        <w:t xml:space="preserve">Przedmiot </w:t>
      </w:r>
      <w:r w:rsidR="005B79EF">
        <w:rPr>
          <w:rFonts w:ascii="Verdana" w:hAnsi="Verdana" w:cs="Arial"/>
          <w:color w:val="000000" w:themeColor="text1"/>
          <w:sz w:val="18"/>
          <w:szCs w:val="18"/>
        </w:rPr>
        <w:t>umowy</w:t>
      </w:r>
      <w:r w:rsidRPr="00DE4477">
        <w:rPr>
          <w:rFonts w:ascii="Verdana" w:hAnsi="Verdana" w:cs="Arial"/>
          <w:color w:val="000000" w:themeColor="text1"/>
          <w:sz w:val="18"/>
          <w:szCs w:val="18"/>
        </w:rPr>
        <w:t xml:space="preserve"> został szczegółowo opisany w </w:t>
      </w:r>
      <w:r w:rsidR="00193D47">
        <w:rPr>
          <w:rFonts w:ascii="Verdana" w:hAnsi="Verdana" w:cs="Arial"/>
          <w:color w:val="000000" w:themeColor="text1"/>
          <w:sz w:val="18"/>
          <w:szCs w:val="18"/>
        </w:rPr>
        <w:t xml:space="preserve">programie funkcjonalno – użytkowym dot.  </w:t>
      </w:r>
      <w:r w:rsidR="00DE4477" w:rsidRPr="00DE4477">
        <w:rPr>
          <w:rFonts w:ascii="Verdana" w:hAnsi="Verdana" w:cs="Arial"/>
          <w:color w:val="000000" w:themeColor="text1"/>
          <w:sz w:val="18"/>
          <w:szCs w:val="18"/>
        </w:rPr>
        <w:t>remont</w:t>
      </w:r>
      <w:r w:rsidR="00193D47">
        <w:rPr>
          <w:rFonts w:ascii="Verdana" w:hAnsi="Verdana" w:cs="Arial"/>
          <w:color w:val="000000" w:themeColor="text1"/>
          <w:sz w:val="18"/>
          <w:szCs w:val="18"/>
        </w:rPr>
        <w:t>u</w:t>
      </w:r>
      <w:r w:rsidR="00DE4477" w:rsidRPr="00DE4477">
        <w:rPr>
          <w:rFonts w:ascii="Verdana" w:hAnsi="Verdana" w:cs="Arial"/>
          <w:color w:val="000000" w:themeColor="text1"/>
          <w:sz w:val="18"/>
          <w:szCs w:val="18"/>
        </w:rPr>
        <w:t xml:space="preserve"> dachu </w:t>
      </w:r>
      <w:r w:rsidRPr="00DE4477">
        <w:rPr>
          <w:rFonts w:ascii="Verdana" w:hAnsi="Verdana" w:cs="Arial"/>
          <w:color w:val="000000" w:themeColor="text1"/>
          <w:sz w:val="18"/>
          <w:szCs w:val="18"/>
        </w:rPr>
        <w:t xml:space="preserve">(zał. nr 2 do umowy). </w:t>
      </w:r>
    </w:p>
    <w:p w14:paraId="01E2E3E8" w14:textId="77777777" w:rsidR="00875E47" w:rsidRPr="008B2AAD" w:rsidRDefault="00875E47" w:rsidP="00CA5F5F">
      <w:pPr>
        <w:pStyle w:val="Akapitzlist"/>
        <w:numPr>
          <w:ilvl w:val="0"/>
          <w:numId w:val="53"/>
        </w:numPr>
        <w:tabs>
          <w:tab w:val="left" w:pos="426"/>
        </w:tabs>
        <w:ind w:left="426" w:right="66" w:hanging="426"/>
        <w:jc w:val="both"/>
        <w:rPr>
          <w:rFonts w:ascii="Verdana" w:hAnsi="Verdana"/>
          <w:color w:val="000000" w:themeColor="text1"/>
          <w:sz w:val="18"/>
          <w:szCs w:val="18"/>
        </w:rPr>
      </w:pPr>
      <w:r w:rsidRPr="008B2AAD">
        <w:rPr>
          <w:rFonts w:ascii="Verdana" w:hAnsi="Verdana"/>
          <w:color w:val="000000" w:themeColor="text1"/>
          <w:sz w:val="18"/>
          <w:szCs w:val="18"/>
        </w:rPr>
        <w:t>Przedmiot umowy obejmuje:</w:t>
      </w:r>
    </w:p>
    <w:p w14:paraId="784DF2A6" w14:textId="5F1CA409" w:rsidR="00875E47" w:rsidRPr="008B2AAD" w:rsidRDefault="00875E47" w:rsidP="00875E47">
      <w:pPr>
        <w:pStyle w:val="Akapitzlist"/>
        <w:tabs>
          <w:tab w:val="left" w:pos="426"/>
        </w:tabs>
        <w:ind w:left="426" w:right="66"/>
        <w:jc w:val="both"/>
        <w:rPr>
          <w:rFonts w:ascii="Verdana" w:hAnsi="Verdana"/>
          <w:color w:val="000000" w:themeColor="text1"/>
          <w:sz w:val="18"/>
          <w:szCs w:val="18"/>
        </w:rPr>
      </w:pPr>
      <w:r w:rsidRPr="008B2AAD">
        <w:rPr>
          <w:rFonts w:ascii="Verdana" w:hAnsi="Verdana"/>
          <w:color w:val="000000" w:themeColor="text1"/>
          <w:sz w:val="18"/>
          <w:szCs w:val="18"/>
        </w:rPr>
        <w:t>- opracowan</w:t>
      </w:r>
      <w:r w:rsidR="00F21DCF">
        <w:rPr>
          <w:rFonts w:ascii="Verdana" w:hAnsi="Verdana"/>
          <w:color w:val="000000" w:themeColor="text1"/>
          <w:sz w:val="18"/>
          <w:szCs w:val="18"/>
        </w:rPr>
        <w:t xml:space="preserve">ie dokumentacji projektowej, </w:t>
      </w:r>
      <w:r w:rsidR="00F21DCF" w:rsidRPr="00041241">
        <w:rPr>
          <w:rFonts w:ascii="Verdana" w:hAnsi="Verdana"/>
          <w:color w:val="000000" w:themeColor="text1"/>
          <w:sz w:val="18"/>
          <w:szCs w:val="18"/>
        </w:rPr>
        <w:t>w tym kosztorys</w:t>
      </w:r>
      <w:r w:rsidR="00AF59C4" w:rsidRPr="00041241">
        <w:rPr>
          <w:rFonts w:ascii="Verdana" w:hAnsi="Verdana"/>
          <w:color w:val="000000" w:themeColor="text1"/>
          <w:sz w:val="18"/>
          <w:szCs w:val="18"/>
        </w:rPr>
        <w:t>ów</w:t>
      </w:r>
      <w:r w:rsidR="00F21DCF" w:rsidRPr="00041241">
        <w:rPr>
          <w:rFonts w:ascii="Verdana" w:hAnsi="Verdana"/>
          <w:color w:val="000000" w:themeColor="text1"/>
          <w:sz w:val="18"/>
          <w:szCs w:val="18"/>
        </w:rPr>
        <w:t xml:space="preserve"> w formie szczegółowej</w:t>
      </w:r>
      <w:r w:rsidR="00C60B24">
        <w:rPr>
          <w:rFonts w:ascii="Verdana" w:hAnsi="Verdana"/>
          <w:color w:val="000000" w:themeColor="text1"/>
          <w:sz w:val="18"/>
          <w:szCs w:val="18"/>
        </w:rPr>
        <w:t xml:space="preserve"> </w:t>
      </w:r>
      <w:r w:rsidR="00C60B24" w:rsidRPr="00041241">
        <w:rPr>
          <w:rFonts w:ascii="Verdana" w:hAnsi="Verdana"/>
          <w:sz w:val="18"/>
          <w:szCs w:val="18"/>
        </w:rPr>
        <w:t>zgodnie z Rozporządzeniem Ministra Infrastruktury z dnia 18 maja 2004 r. w sprawie określenia metod i podstaw sporządzania kosztorysu inwestorskiego</w:t>
      </w:r>
      <w:r w:rsidR="00C60B24">
        <w:rPr>
          <w:rFonts w:ascii="Verdana" w:hAnsi="Verdana"/>
          <w:sz w:val="18"/>
          <w:szCs w:val="18"/>
        </w:rPr>
        <w:t xml:space="preserve"> </w:t>
      </w:r>
      <w:r w:rsidR="00C60B24" w:rsidRPr="001A6459">
        <w:rPr>
          <w:rFonts w:ascii="Verdana" w:hAnsi="Verdana"/>
          <w:bCs/>
          <w:color w:val="000000" w:themeColor="text1"/>
          <w:sz w:val="18"/>
          <w:szCs w:val="18"/>
          <w:shd w:val="clear" w:color="auto" w:fill="FFFFFF"/>
        </w:rPr>
        <w:t>w sprawie określenia metod i podstaw sporządzania kosztorysu inwestorskiego, obliczania planowanych kosztów prac projektowych oraz planowanych kosztów robót budowlanych określonych w programie funkcjonalno-użytkowym</w:t>
      </w:r>
      <w:r w:rsidR="00C60B24">
        <w:rPr>
          <w:rFonts w:ascii="Verdana" w:hAnsi="Verdana"/>
          <w:bCs/>
          <w:color w:val="000000" w:themeColor="text1"/>
          <w:sz w:val="18"/>
          <w:szCs w:val="18"/>
          <w:shd w:val="clear" w:color="auto" w:fill="FFFFFF"/>
        </w:rPr>
        <w:t xml:space="preserve"> </w:t>
      </w:r>
      <w:r w:rsidR="00C60B24" w:rsidRPr="00041241">
        <w:rPr>
          <w:rFonts w:ascii="Verdana" w:hAnsi="Verdana"/>
          <w:sz w:val="18"/>
          <w:szCs w:val="18"/>
        </w:rPr>
        <w:t>(D</w:t>
      </w:r>
      <w:r w:rsidR="00C60B24">
        <w:rPr>
          <w:rFonts w:ascii="Verdana" w:hAnsi="Verdana"/>
          <w:sz w:val="18"/>
          <w:szCs w:val="18"/>
        </w:rPr>
        <w:t>z</w:t>
      </w:r>
      <w:r w:rsidR="00C60B24" w:rsidRPr="00041241">
        <w:rPr>
          <w:rFonts w:ascii="Verdana" w:hAnsi="Verdana"/>
          <w:sz w:val="18"/>
          <w:szCs w:val="18"/>
        </w:rPr>
        <w:t xml:space="preserve">.U. </w:t>
      </w:r>
      <w:r w:rsidR="00C60B24">
        <w:rPr>
          <w:rFonts w:ascii="Verdana" w:hAnsi="Verdana"/>
          <w:sz w:val="18"/>
          <w:szCs w:val="18"/>
        </w:rPr>
        <w:t xml:space="preserve">2004, </w:t>
      </w:r>
      <w:r w:rsidR="00C60B24" w:rsidRPr="00041241">
        <w:rPr>
          <w:rFonts w:ascii="Verdana" w:hAnsi="Verdana"/>
          <w:sz w:val="18"/>
          <w:szCs w:val="18"/>
        </w:rPr>
        <w:t>Nr 130 poz. 1389)</w:t>
      </w:r>
      <w:r w:rsidR="00F21DCF" w:rsidRPr="00041241">
        <w:rPr>
          <w:rFonts w:ascii="Verdana" w:hAnsi="Verdana"/>
          <w:color w:val="000000" w:themeColor="text1"/>
          <w:sz w:val="18"/>
          <w:szCs w:val="18"/>
        </w:rPr>
        <w:t>,</w:t>
      </w:r>
    </w:p>
    <w:p w14:paraId="6162D36D" w14:textId="77777777" w:rsidR="00875E47" w:rsidRPr="00C12D84" w:rsidRDefault="00875E47" w:rsidP="00875E47">
      <w:pPr>
        <w:pStyle w:val="Akapitzlist"/>
        <w:tabs>
          <w:tab w:val="left" w:pos="709"/>
        </w:tabs>
        <w:ind w:left="426" w:right="66"/>
        <w:jc w:val="both"/>
        <w:rPr>
          <w:rFonts w:ascii="Verdana" w:hAnsi="Verdana"/>
          <w:color w:val="000000" w:themeColor="text1"/>
          <w:sz w:val="18"/>
          <w:szCs w:val="18"/>
        </w:rPr>
      </w:pPr>
      <w:r w:rsidRPr="008B2AAD">
        <w:rPr>
          <w:rFonts w:ascii="Verdana" w:hAnsi="Verdana"/>
          <w:color w:val="000000" w:themeColor="text1"/>
          <w:sz w:val="18"/>
          <w:szCs w:val="18"/>
        </w:rPr>
        <w:t xml:space="preserve">- wykonanie robót budowlanych w oparciu o opracowaną i zaakceptowaną przez Zamawiającego dokumentację </w:t>
      </w:r>
      <w:r w:rsidRPr="00C12D84">
        <w:rPr>
          <w:rFonts w:ascii="Verdana" w:hAnsi="Verdana"/>
          <w:color w:val="000000" w:themeColor="text1"/>
          <w:sz w:val="18"/>
          <w:szCs w:val="18"/>
        </w:rPr>
        <w:t>projektową.</w:t>
      </w:r>
    </w:p>
    <w:p w14:paraId="75DA1583" w14:textId="77777777" w:rsidR="009F210C" w:rsidRDefault="009F210C" w:rsidP="00875E47">
      <w:pPr>
        <w:tabs>
          <w:tab w:val="left" w:pos="426"/>
        </w:tabs>
        <w:ind w:right="66"/>
        <w:contextualSpacing/>
        <w:jc w:val="center"/>
        <w:rPr>
          <w:rFonts w:ascii="Verdana" w:hAnsi="Verdana" w:cs="Arial"/>
          <w:b/>
          <w:color w:val="000000" w:themeColor="text1"/>
          <w:sz w:val="18"/>
          <w:szCs w:val="18"/>
        </w:rPr>
      </w:pPr>
    </w:p>
    <w:p w14:paraId="2316181A" w14:textId="77777777" w:rsidR="00875E47" w:rsidRPr="00C12D84" w:rsidRDefault="00875E47" w:rsidP="00875E47">
      <w:pPr>
        <w:tabs>
          <w:tab w:val="left" w:pos="426"/>
        </w:tabs>
        <w:ind w:right="66"/>
        <w:contextualSpacing/>
        <w:jc w:val="center"/>
        <w:rPr>
          <w:rFonts w:ascii="Verdana" w:hAnsi="Verdana" w:cs="Arial"/>
          <w:b/>
          <w:color w:val="000000" w:themeColor="text1"/>
          <w:sz w:val="18"/>
          <w:szCs w:val="18"/>
        </w:rPr>
      </w:pPr>
      <w:r w:rsidRPr="00C12D84">
        <w:rPr>
          <w:rFonts w:ascii="Verdana" w:hAnsi="Verdana" w:cs="Arial"/>
          <w:b/>
          <w:color w:val="000000" w:themeColor="text1"/>
          <w:sz w:val="18"/>
          <w:szCs w:val="18"/>
        </w:rPr>
        <w:t>§ 2. Obowiązki Wykonawcy:</w:t>
      </w:r>
    </w:p>
    <w:p w14:paraId="21A76E98" w14:textId="77777777" w:rsidR="00875E47" w:rsidRPr="00E136D2" w:rsidRDefault="00875E47" w:rsidP="00CA5F5F">
      <w:pPr>
        <w:numPr>
          <w:ilvl w:val="3"/>
          <w:numId w:val="61"/>
        </w:numPr>
        <w:tabs>
          <w:tab w:val="num" w:pos="426"/>
        </w:tabs>
        <w:spacing w:before="60"/>
        <w:ind w:left="425" w:right="66" w:hanging="425"/>
        <w:jc w:val="both"/>
        <w:rPr>
          <w:rFonts w:ascii="Verdana" w:hAnsi="Verdana" w:cs="Arial"/>
          <w:color w:val="000000" w:themeColor="text1"/>
          <w:sz w:val="18"/>
          <w:szCs w:val="18"/>
        </w:rPr>
      </w:pPr>
      <w:r w:rsidRPr="00E136D2">
        <w:rPr>
          <w:rFonts w:ascii="Verdana" w:hAnsi="Verdana" w:cs="Arial"/>
          <w:color w:val="000000" w:themeColor="text1"/>
          <w:sz w:val="18"/>
          <w:szCs w:val="18"/>
        </w:rPr>
        <w:t>Wykonawca zobowiązuje się zrealizować zamówienie na warunkach określonych niniejszą umową</w:t>
      </w:r>
      <w:r w:rsidRPr="00E136D2">
        <w:rPr>
          <w:rFonts w:ascii="Verdana" w:hAnsi="Verdana" w:cs="Arial"/>
          <w:color w:val="000000" w:themeColor="text1"/>
          <w:sz w:val="18"/>
          <w:szCs w:val="18"/>
        </w:rPr>
        <w:br/>
        <w:t>i złożoną ofertą oraz zgodnie z obowiązującymi przepisami prawa (w tym Prawa budowlanego), zasadami wiedzy technicznej i przy dołożeniu należytej staranności.</w:t>
      </w:r>
    </w:p>
    <w:p w14:paraId="74CD2EFB" w14:textId="77777777" w:rsidR="00E136D2" w:rsidRPr="00E136D2" w:rsidRDefault="00E136D2" w:rsidP="00CA5F5F">
      <w:pPr>
        <w:numPr>
          <w:ilvl w:val="0"/>
          <w:numId w:val="62"/>
        </w:numPr>
        <w:tabs>
          <w:tab w:val="num" w:pos="426"/>
        </w:tabs>
        <w:ind w:left="426" w:right="66" w:hanging="426"/>
        <w:jc w:val="both"/>
        <w:rPr>
          <w:rFonts w:ascii="Verdana" w:hAnsi="Verdana" w:cs="Arial"/>
          <w:color w:val="000000" w:themeColor="text1"/>
          <w:sz w:val="18"/>
          <w:szCs w:val="18"/>
        </w:rPr>
      </w:pPr>
      <w:r w:rsidRPr="001F7979">
        <w:rPr>
          <w:rFonts w:ascii="Verdana" w:hAnsi="Verdana"/>
          <w:sz w:val="18"/>
          <w:szCs w:val="18"/>
        </w:rPr>
        <w:t>Wykonawca zobowiązuje się do wykonania zleconych prac zgodnie</w:t>
      </w:r>
      <w:r>
        <w:rPr>
          <w:rFonts w:ascii="Verdana" w:hAnsi="Verdana"/>
          <w:sz w:val="18"/>
          <w:szCs w:val="18"/>
        </w:rPr>
        <w:t xml:space="preserve"> </w:t>
      </w:r>
      <w:r w:rsidRPr="001F7979">
        <w:rPr>
          <w:rFonts w:ascii="Verdana" w:hAnsi="Verdana"/>
          <w:sz w:val="18"/>
          <w:szCs w:val="18"/>
        </w:rPr>
        <w:t xml:space="preserve">z </w:t>
      </w:r>
      <w:r w:rsidRPr="001F7979">
        <w:rPr>
          <w:rFonts w:ascii="Verdana" w:hAnsi="Verdana"/>
          <w:sz w:val="18"/>
          <w:szCs w:val="18"/>
          <w:lang w:val="x-none"/>
        </w:rPr>
        <w:t>Rozporządzeniem</w:t>
      </w:r>
      <w:r w:rsidRPr="001F7979">
        <w:rPr>
          <w:rFonts w:ascii="Verdana" w:hAnsi="Verdana"/>
          <w:sz w:val="18"/>
          <w:szCs w:val="18"/>
        </w:rPr>
        <w:t xml:space="preserve"> </w:t>
      </w:r>
      <w:r w:rsidRPr="001F7979">
        <w:rPr>
          <w:rFonts w:ascii="Verdana" w:hAnsi="Verdana"/>
          <w:sz w:val="18"/>
          <w:szCs w:val="18"/>
          <w:lang w:val="x-none"/>
        </w:rPr>
        <w:t xml:space="preserve"> Ministra Infrastruktury z dnia 2 września 2004 w sprawie szczegółowego</w:t>
      </w:r>
      <w:r>
        <w:rPr>
          <w:rFonts w:ascii="Verdana" w:hAnsi="Verdana"/>
          <w:sz w:val="18"/>
          <w:szCs w:val="18"/>
        </w:rPr>
        <w:t xml:space="preserve"> </w:t>
      </w:r>
      <w:r w:rsidRPr="001F7979">
        <w:rPr>
          <w:rFonts w:ascii="Verdana" w:hAnsi="Verdana"/>
          <w:sz w:val="18"/>
          <w:szCs w:val="18"/>
          <w:lang w:val="x-none"/>
        </w:rPr>
        <w:t>zakresu i formy dokumentacji projektowej, specyfikacji technicznych wykonywania i odbioru</w:t>
      </w:r>
      <w:r>
        <w:rPr>
          <w:rFonts w:ascii="Verdana" w:hAnsi="Verdana"/>
          <w:sz w:val="18"/>
          <w:szCs w:val="18"/>
        </w:rPr>
        <w:t xml:space="preserve"> </w:t>
      </w:r>
      <w:r w:rsidRPr="001F7979">
        <w:rPr>
          <w:rFonts w:ascii="Verdana" w:hAnsi="Verdana"/>
          <w:sz w:val="18"/>
          <w:szCs w:val="18"/>
          <w:lang w:val="x-none"/>
        </w:rPr>
        <w:t xml:space="preserve">robót budowlanych oraz programu </w:t>
      </w:r>
      <w:r w:rsidRPr="00E136D2">
        <w:rPr>
          <w:rFonts w:ascii="Verdana" w:hAnsi="Verdana"/>
          <w:color w:val="000000" w:themeColor="text1"/>
          <w:sz w:val="18"/>
          <w:szCs w:val="18"/>
          <w:lang w:val="x-none"/>
        </w:rPr>
        <w:t>funkcjonalno-użytkowego ( tekst jedn. - Dz. U. z 2013 r.,</w:t>
      </w:r>
      <w:r w:rsidRPr="00E136D2">
        <w:rPr>
          <w:rFonts w:ascii="Verdana" w:hAnsi="Verdana"/>
          <w:color w:val="000000" w:themeColor="text1"/>
          <w:sz w:val="18"/>
          <w:szCs w:val="18"/>
        </w:rPr>
        <w:t xml:space="preserve"> </w:t>
      </w:r>
      <w:r w:rsidRPr="00E136D2">
        <w:rPr>
          <w:rFonts w:ascii="Verdana" w:hAnsi="Verdana"/>
          <w:color w:val="000000" w:themeColor="text1"/>
          <w:sz w:val="18"/>
          <w:szCs w:val="18"/>
          <w:lang w:val="x-none"/>
        </w:rPr>
        <w:t xml:space="preserve">poz. 1129 ) i </w:t>
      </w:r>
      <w:r w:rsidRPr="00E136D2">
        <w:rPr>
          <w:rFonts w:ascii="Verdana" w:hAnsi="Verdana"/>
          <w:color w:val="000000" w:themeColor="text1"/>
          <w:sz w:val="18"/>
          <w:szCs w:val="18"/>
        </w:rPr>
        <w:t>Prawem budowlanym, uzyskać w imieniu Zamawiającego niezbędne opinie, uzgodnienia, pozwolenia lub inne dokumenty, wymagane przepisami.</w:t>
      </w:r>
    </w:p>
    <w:p w14:paraId="59F11EDF" w14:textId="7E904958" w:rsidR="00875E47" w:rsidRPr="00E136D2" w:rsidRDefault="00875E47" w:rsidP="00CA5F5F">
      <w:pPr>
        <w:numPr>
          <w:ilvl w:val="0"/>
          <w:numId w:val="62"/>
        </w:numPr>
        <w:tabs>
          <w:tab w:val="num" w:pos="426"/>
        </w:tabs>
        <w:ind w:left="426" w:right="66" w:hanging="426"/>
        <w:jc w:val="both"/>
        <w:rPr>
          <w:rFonts w:ascii="Verdana" w:hAnsi="Verdana" w:cs="Arial"/>
          <w:color w:val="000000" w:themeColor="text1"/>
          <w:sz w:val="18"/>
          <w:szCs w:val="18"/>
        </w:rPr>
      </w:pPr>
      <w:r w:rsidRPr="00E136D2">
        <w:rPr>
          <w:rFonts w:ascii="Verdana" w:hAnsi="Verdana" w:cs="Arial"/>
          <w:color w:val="000000" w:themeColor="text1"/>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40074E90" w14:textId="77777777" w:rsidR="00E136D2" w:rsidRDefault="00875E47" w:rsidP="00CA5F5F">
      <w:pPr>
        <w:numPr>
          <w:ilvl w:val="0"/>
          <w:numId w:val="62"/>
        </w:numPr>
        <w:tabs>
          <w:tab w:val="left" w:pos="426"/>
        </w:tabs>
        <w:ind w:left="426" w:right="66" w:hanging="426"/>
        <w:jc w:val="both"/>
        <w:rPr>
          <w:rFonts w:ascii="Verdana" w:hAnsi="Verdana" w:cs="Arial"/>
          <w:color w:val="000000" w:themeColor="text1"/>
          <w:sz w:val="18"/>
          <w:szCs w:val="18"/>
        </w:rPr>
      </w:pPr>
      <w:r w:rsidRPr="00E136D2">
        <w:rPr>
          <w:rFonts w:ascii="Verdana" w:hAnsi="Verdana" w:cs="Arial"/>
          <w:color w:val="000000" w:themeColor="text1"/>
          <w:sz w:val="18"/>
          <w:szCs w:val="18"/>
        </w:rPr>
        <w:t>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0E40DF54" w14:textId="1CFD24DB" w:rsidR="00B25F70" w:rsidRDefault="00E136D2" w:rsidP="00CA5F5F">
      <w:pPr>
        <w:numPr>
          <w:ilvl w:val="0"/>
          <w:numId w:val="62"/>
        </w:numPr>
        <w:tabs>
          <w:tab w:val="left" w:pos="426"/>
        </w:tabs>
        <w:ind w:left="426" w:right="66" w:hanging="426"/>
        <w:jc w:val="both"/>
        <w:rPr>
          <w:rFonts w:ascii="Verdana" w:hAnsi="Verdana" w:cs="Arial"/>
          <w:color w:val="000000" w:themeColor="text1"/>
          <w:sz w:val="18"/>
          <w:szCs w:val="18"/>
        </w:rPr>
      </w:pPr>
      <w:r w:rsidRPr="00E136D2">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31439222" w14:textId="77777777" w:rsidR="00FD430B" w:rsidRPr="00FD430B" w:rsidRDefault="00B25F70" w:rsidP="00CA5F5F">
      <w:pPr>
        <w:numPr>
          <w:ilvl w:val="0"/>
          <w:numId w:val="62"/>
        </w:numPr>
        <w:tabs>
          <w:tab w:val="left" w:pos="426"/>
        </w:tabs>
        <w:ind w:left="426" w:right="66" w:hanging="426"/>
        <w:jc w:val="both"/>
        <w:rPr>
          <w:rFonts w:ascii="Verdana" w:hAnsi="Verdana" w:cs="Arial"/>
          <w:color w:val="000000" w:themeColor="text1"/>
          <w:sz w:val="18"/>
          <w:szCs w:val="18"/>
        </w:rPr>
      </w:pPr>
      <w:r w:rsidRPr="00B25F70">
        <w:rPr>
          <w:rFonts w:ascii="Verdana" w:hAnsi="Verdana"/>
          <w:sz w:val="18"/>
          <w:szCs w:val="18"/>
        </w:rPr>
        <w:lastRenderedPageBreak/>
        <w:t>Wykonawca zobowiązuje się do przekazywania na bieżąco Zamawiającemu, kop</w:t>
      </w:r>
      <w:r>
        <w:rPr>
          <w:rFonts w:ascii="Verdana" w:hAnsi="Verdana"/>
          <w:sz w:val="18"/>
          <w:szCs w:val="18"/>
        </w:rPr>
        <w:t xml:space="preserve">ii </w:t>
      </w:r>
      <w:r w:rsidRPr="00B25F70">
        <w:rPr>
          <w:rFonts w:ascii="Verdana" w:hAnsi="Verdana"/>
          <w:sz w:val="18"/>
          <w:szCs w:val="18"/>
        </w:rPr>
        <w:t>wszystkich wystąpień i uzy</w:t>
      </w:r>
      <w:r w:rsidR="00FD430B">
        <w:rPr>
          <w:rFonts w:ascii="Verdana" w:hAnsi="Verdana"/>
          <w:sz w:val="18"/>
          <w:szCs w:val="18"/>
        </w:rPr>
        <w:t>skanych decyzji.</w:t>
      </w:r>
    </w:p>
    <w:p w14:paraId="202342F6" w14:textId="77777777" w:rsidR="00D8070D" w:rsidRDefault="00FD430B" w:rsidP="00CA5F5F">
      <w:pPr>
        <w:numPr>
          <w:ilvl w:val="0"/>
          <w:numId w:val="62"/>
        </w:numPr>
        <w:tabs>
          <w:tab w:val="left" w:pos="426"/>
        </w:tabs>
        <w:ind w:left="426" w:right="66" w:hanging="426"/>
        <w:jc w:val="both"/>
        <w:rPr>
          <w:rFonts w:ascii="Verdana" w:hAnsi="Verdana"/>
          <w:sz w:val="18"/>
          <w:szCs w:val="18"/>
        </w:rPr>
      </w:pPr>
      <w:r w:rsidRPr="00FD430B">
        <w:rPr>
          <w:rFonts w:ascii="Verdana" w:hAnsi="Verdana"/>
          <w:sz w:val="18"/>
          <w:szCs w:val="18"/>
        </w:rPr>
        <w:t>Wykonawca zobowiązuje się do bezpłatnego usunięcia błędów projektowych ujawnionych w dokumentacji projektowej, będącej przedmiotem umowy, w terminie uzgodnionym z Zamawiającym.</w:t>
      </w:r>
    </w:p>
    <w:p w14:paraId="6285D685" w14:textId="77777777" w:rsidR="00D8070D" w:rsidRDefault="00D8070D" w:rsidP="00CA5F5F">
      <w:pPr>
        <w:numPr>
          <w:ilvl w:val="0"/>
          <w:numId w:val="62"/>
        </w:numPr>
        <w:tabs>
          <w:tab w:val="left" w:pos="426"/>
        </w:tabs>
        <w:ind w:left="426" w:right="66" w:hanging="426"/>
        <w:jc w:val="both"/>
        <w:rPr>
          <w:rFonts w:ascii="Verdana" w:hAnsi="Verdana"/>
          <w:sz w:val="18"/>
          <w:szCs w:val="18"/>
        </w:rPr>
      </w:pPr>
      <w:r w:rsidRPr="00D8070D">
        <w:rPr>
          <w:rFonts w:ascii="Verdana" w:hAnsi="Verdana" w:cs="Arial"/>
          <w:color w:val="000000" w:themeColor="text1"/>
          <w:sz w:val="18"/>
          <w:szCs w:val="18"/>
        </w:rPr>
        <w:t>Wykonany przedmiot umowy powinien być zaopatrzone w wykaz opracowań oraz pisemne oświadczenie wykonawcy, że jest</w:t>
      </w:r>
      <w:r>
        <w:rPr>
          <w:rFonts w:ascii="Verdana" w:hAnsi="Verdana" w:cs="Arial"/>
          <w:color w:val="000000" w:themeColor="text1"/>
          <w:sz w:val="18"/>
          <w:szCs w:val="18"/>
        </w:rPr>
        <w:t xml:space="preserve"> ono wykonane zgodnie z umową i </w:t>
      </w:r>
      <w:r w:rsidRPr="00D8070D">
        <w:rPr>
          <w:rFonts w:ascii="Verdana" w:hAnsi="Verdana" w:cs="Arial"/>
          <w:color w:val="000000" w:themeColor="text1"/>
          <w:sz w:val="18"/>
          <w:szCs w:val="18"/>
        </w:rPr>
        <w:t>obowiązującymi przepisami techniczno-budowlanymi oraz normami.</w:t>
      </w:r>
    </w:p>
    <w:p w14:paraId="0CF93E5C" w14:textId="0958DCC3" w:rsidR="00C5053D" w:rsidRDefault="00D8070D" w:rsidP="00CA5F5F">
      <w:pPr>
        <w:numPr>
          <w:ilvl w:val="0"/>
          <w:numId w:val="62"/>
        </w:numPr>
        <w:tabs>
          <w:tab w:val="left" w:pos="426"/>
        </w:tabs>
        <w:ind w:left="426" w:right="66" w:hanging="426"/>
        <w:jc w:val="both"/>
        <w:rPr>
          <w:rFonts w:ascii="Verdana" w:hAnsi="Verdana"/>
          <w:sz w:val="18"/>
          <w:szCs w:val="18"/>
        </w:rPr>
      </w:pPr>
      <w:r w:rsidRPr="00D8070D">
        <w:rPr>
          <w:rFonts w:ascii="Verdana" w:hAnsi="Verdana"/>
          <w:sz w:val="18"/>
          <w:szCs w:val="18"/>
        </w:rPr>
        <w:t>Wykonawca zobowiązuje się do sprawowania nadzoru autorskiego (</w:t>
      </w:r>
      <w:r w:rsidRPr="00D8070D">
        <w:rPr>
          <w:rFonts w:ascii="Verdana" w:hAnsi="Verdana"/>
          <w:b/>
          <w:sz w:val="18"/>
          <w:szCs w:val="18"/>
        </w:rPr>
        <w:t>15 wizyt na budowie</w:t>
      </w:r>
      <w:r w:rsidRPr="00D8070D">
        <w:rPr>
          <w:rFonts w:ascii="Verdana" w:hAnsi="Verdana"/>
          <w:sz w:val="18"/>
          <w:szCs w:val="18"/>
        </w:rPr>
        <w:t>)</w:t>
      </w:r>
      <w:r w:rsidR="002E4B46">
        <w:rPr>
          <w:rFonts w:ascii="Verdana" w:hAnsi="Verdana"/>
          <w:sz w:val="18"/>
          <w:szCs w:val="18"/>
        </w:rPr>
        <w:t xml:space="preserve"> oraz nadzoru nad wykonywanymi pracami na zasadach wynikających z przepisów Prawa budowlanego</w:t>
      </w:r>
      <w:r w:rsidRPr="00D8070D">
        <w:rPr>
          <w:rFonts w:ascii="Verdana" w:hAnsi="Verdana"/>
          <w:sz w:val="18"/>
          <w:szCs w:val="18"/>
        </w:rPr>
        <w:t>.</w:t>
      </w:r>
    </w:p>
    <w:p w14:paraId="5FC9797E" w14:textId="4B80EA8A" w:rsidR="00875E47" w:rsidRPr="00394D39" w:rsidRDefault="00875E47" w:rsidP="00CA5F5F">
      <w:pPr>
        <w:numPr>
          <w:ilvl w:val="0"/>
          <w:numId w:val="62"/>
        </w:numPr>
        <w:tabs>
          <w:tab w:val="left" w:pos="426"/>
        </w:tabs>
        <w:ind w:left="426" w:right="66" w:hanging="426"/>
        <w:jc w:val="both"/>
        <w:rPr>
          <w:rFonts w:ascii="Verdana" w:hAnsi="Verdana" w:cs="Arial"/>
          <w:color w:val="000000" w:themeColor="text1"/>
          <w:sz w:val="18"/>
          <w:szCs w:val="18"/>
        </w:rPr>
      </w:pPr>
      <w:r w:rsidRPr="00394D39">
        <w:rPr>
          <w:rFonts w:ascii="Verdana" w:hAnsi="Verdana" w:cs="Arial"/>
          <w:color w:val="000000" w:themeColor="text1"/>
          <w:sz w:val="18"/>
          <w:szCs w:val="18"/>
        </w:rPr>
        <w:t xml:space="preserve">Wykonawca zobowiązuje się, że pracownicy wykonujący </w:t>
      </w:r>
      <w:r w:rsidR="00394D39" w:rsidRPr="00394D39">
        <w:rPr>
          <w:rFonts w:ascii="Verdana" w:hAnsi="Verdana"/>
          <w:color w:val="000000" w:themeColor="text1"/>
          <w:sz w:val="18"/>
          <w:szCs w:val="18"/>
        </w:rPr>
        <w:t xml:space="preserve">czynności faktycznie związane z realizacją przedmiotu zamówienia, tj. </w:t>
      </w:r>
      <w:r w:rsidR="00394D39" w:rsidRPr="00394D39">
        <w:rPr>
          <w:rFonts w:ascii="Verdana" w:hAnsi="Verdana"/>
          <w:b/>
          <w:color w:val="000000" w:themeColor="text1"/>
          <w:sz w:val="18"/>
          <w:szCs w:val="18"/>
        </w:rPr>
        <w:t>prace fizyczne związane z wykonaniem nowego pokrycia dachu</w:t>
      </w:r>
      <w:r w:rsidR="00394D39" w:rsidRPr="00394D39">
        <w:rPr>
          <w:rFonts w:ascii="Verdana" w:hAnsi="Verdana"/>
          <w:color w:val="000000" w:themeColor="text1"/>
          <w:sz w:val="18"/>
          <w:szCs w:val="18"/>
        </w:rPr>
        <w:t>, objęte przedmiotem umowy</w:t>
      </w:r>
      <w:r w:rsidRPr="00394D39">
        <w:rPr>
          <w:rFonts w:ascii="Verdana" w:hAnsi="Verdana" w:cs="Arial"/>
          <w:color w:val="000000" w:themeColor="text1"/>
          <w:sz w:val="18"/>
          <w:szCs w:val="18"/>
        </w:rPr>
        <w:t>, będą zatrudnieni na umowę o prac</w:t>
      </w:r>
      <w:r w:rsidR="00394D39" w:rsidRPr="00394D39">
        <w:rPr>
          <w:rFonts w:ascii="Verdana" w:hAnsi="Verdana" w:cs="Arial"/>
          <w:color w:val="000000" w:themeColor="text1"/>
          <w:sz w:val="18"/>
          <w:szCs w:val="18"/>
        </w:rPr>
        <w:t>ę w rozumieniu przepisów ustawy</w:t>
      </w:r>
      <w:r w:rsidR="00394D39" w:rsidRPr="00394D39">
        <w:rPr>
          <w:rFonts w:ascii="Verdana" w:hAnsi="Verdana" w:cs="Arial"/>
          <w:color w:val="000000" w:themeColor="text1"/>
          <w:sz w:val="18"/>
          <w:szCs w:val="18"/>
        </w:rPr>
        <w:br/>
      </w:r>
      <w:r w:rsidRPr="00394D39">
        <w:rPr>
          <w:rFonts w:ascii="Verdana" w:hAnsi="Verdana" w:cs="Arial"/>
          <w:color w:val="000000" w:themeColor="text1"/>
          <w:sz w:val="18"/>
          <w:szCs w:val="18"/>
        </w:rPr>
        <w:t xml:space="preserve">z dnia 26 czerwca 1974 r. – Kodeks pracy (tekst jedn. - Dz. U. z </w:t>
      </w:r>
      <w:r w:rsidRPr="00394D39">
        <w:rPr>
          <w:rFonts w:ascii="Verdana" w:hAnsi="Verdana"/>
          <w:color w:val="000000" w:themeColor="text1"/>
          <w:sz w:val="18"/>
          <w:szCs w:val="18"/>
        </w:rPr>
        <w:t>2018 r., poz. 108, z późn. zm.</w:t>
      </w:r>
      <w:r w:rsidRPr="00394D39">
        <w:rPr>
          <w:rFonts w:ascii="Verdana" w:hAnsi="Verdana" w:cs="Arial"/>
          <w:color w:val="000000" w:themeColor="text1"/>
          <w:sz w:val="18"/>
          <w:szCs w:val="18"/>
        </w:rPr>
        <w:t xml:space="preserve">). </w:t>
      </w:r>
    </w:p>
    <w:p w14:paraId="4F46AE70" w14:textId="2EE1180B" w:rsidR="00875E47" w:rsidRPr="00963C4A" w:rsidRDefault="00875E47" w:rsidP="00CA5F5F">
      <w:pPr>
        <w:numPr>
          <w:ilvl w:val="0"/>
          <w:numId w:val="62"/>
        </w:numPr>
        <w:tabs>
          <w:tab w:val="clear" w:pos="960"/>
          <w:tab w:val="num" w:pos="426"/>
        </w:tabs>
        <w:ind w:left="426" w:right="66" w:hanging="426"/>
        <w:contextualSpacing/>
        <w:jc w:val="both"/>
        <w:rPr>
          <w:rFonts w:ascii="Verdana" w:hAnsi="Verdana" w:cs="Arial"/>
          <w:color w:val="000000" w:themeColor="text1"/>
          <w:sz w:val="18"/>
          <w:szCs w:val="18"/>
        </w:rPr>
      </w:pPr>
      <w:r w:rsidRPr="00963C4A">
        <w:rPr>
          <w:rFonts w:ascii="Verdana" w:hAnsi="Verdana" w:cs="Arial"/>
          <w:color w:val="000000" w:themeColor="text1"/>
          <w:sz w:val="18"/>
          <w:szCs w:val="18"/>
        </w:rPr>
        <w:t xml:space="preserve">Każdorazowo na żądanie Zamawiającego, w terminie wskazanym przez Zamawiającego, nie krótszym niż 5 dni roboczych, Wykonawca zobowiązuje się przedłożyć do wglądu </w:t>
      </w:r>
      <w:r w:rsidRPr="00963C4A">
        <w:rPr>
          <w:rFonts w:ascii="Verdana" w:hAnsi="Verdana" w:cs="Arial"/>
          <w:bCs/>
          <w:color w:val="000000" w:themeColor="text1"/>
          <w:sz w:val="18"/>
          <w:szCs w:val="18"/>
        </w:rPr>
        <w:t xml:space="preserve">kopie odpowiednio zanonimizowanych </w:t>
      </w:r>
      <w:r w:rsidRPr="00963C4A">
        <w:rPr>
          <w:rFonts w:ascii="Verdana" w:hAnsi="Verdana" w:cs="Arial"/>
          <w:color w:val="000000" w:themeColor="text1"/>
          <w:sz w:val="18"/>
          <w:szCs w:val="18"/>
        </w:rPr>
        <w:t xml:space="preserve">umów o pracę zawartych przez Wykonawcę/podwykonawcę z pracownikami wykonującymi czynności, o których mowa w ust. </w:t>
      </w:r>
      <w:r w:rsidR="00D74941">
        <w:rPr>
          <w:rFonts w:ascii="Verdana" w:hAnsi="Verdana" w:cs="Arial"/>
          <w:color w:val="000000" w:themeColor="text1"/>
          <w:sz w:val="18"/>
          <w:szCs w:val="18"/>
        </w:rPr>
        <w:t>10</w:t>
      </w:r>
      <w:r w:rsidRPr="00963C4A">
        <w:rPr>
          <w:rFonts w:ascii="Verdana" w:hAnsi="Verdana" w:cs="Arial"/>
          <w:color w:val="000000" w:themeColor="text1"/>
          <w:sz w:val="18"/>
          <w:szCs w:val="18"/>
        </w:rPr>
        <w:t xml:space="preserve">. </w:t>
      </w:r>
    </w:p>
    <w:p w14:paraId="659EEC75" w14:textId="77777777" w:rsidR="00875E47" w:rsidRPr="00963C4A" w:rsidRDefault="00875E47" w:rsidP="00CA5F5F">
      <w:pPr>
        <w:numPr>
          <w:ilvl w:val="0"/>
          <w:numId w:val="62"/>
        </w:numPr>
        <w:tabs>
          <w:tab w:val="num" w:pos="426"/>
        </w:tabs>
        <w:ind w:left="426" w:right="66" w:hanging="426"/>
        <w:contextualSpacing/>
        <w:jc w:val="both"/>
        <w:rPr>
          <w:rFonts w:ascii="Verdana" w:hAnsi="Verdana" w:cs="Arial"/>
          <w:color w:val="000000" w:themeColor="text1"/>
          <w:sz w:val="18"/>
          <w:szCs w:val="18"/>
        </w:rPr>
      </w:pPr>
      <w:r w:rsidRPr="00963C4A">
        <w:rPr>
          <w:rFonts w:ascii="Verdana" w:hAnsi="Verdana" w:cs="Arial"/>
          <w:color w:val="000000" w:themeColor="text1"/>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CE22251" w14:textId="701F5784" w:rsidR="00875E47" w:rsidRPr="00963C4A" w:rsidRDefault="00875E47" w:rsidP="00CA5F5F">
      <w:pPr>
        <w:numPr>
          <w:ilvl w:val="0"/>
          <w:numId w:val="62"/>
        </w:numPr>
        <w:tabs>
          <w:tab w:val="num" w:pos="426"/>
        </w:tabs>
        <w:ind w:left="426" w:right="66" w:hanging="426"/>
        <w:contextualSpacing/>
        <w:jc w:val="both"/>
        <w:rPr>
          <w:rFonts w:ascii="Verdana" w:hAnsi="Verdana" w:cs="Arial"/>
          <w:color w:val="000000" w:themeColor="text1"/>
          <w:sz w:val="18"/>
          <w:szCs w:val="18"/>
        </w:rPr>
      </w:pPr>
      <w:r w:rsidRPr="00963C4A">
        <w:rPr>
          <w:rFonts w:ascii="Verdana" w:hAnsi="Verdana" w:cs="Arial"/>
          <w:color w:val="000000" w:themeColor="text1"/>
          <w:sz w:val="18"/>
          <w:szCs w:val="18"/>
        </w:rPr>
        <w:t xml:space="preserve">Wymóg, określony w ust. </w:t>
      </w:r>
      <w:r w:rsidR="00BC39E6">
        <w:rPr>
          <w:rFonts w:ascii="Verdana" w:hAnsi="Verdana" w:cs="Arial"/>
          <w:color w:val="000000" w:themeColor="text1"/>
          <w:sz w:val="18"/>
          <w:szCs w:val="18"/>
        </w:rPr>
        <w:t>10</w:t>
      </w:r>
      <w:r w:rsidRPr="00963C4A">
        <w:rPr>
          <w:rFonts w:ascii="Verdana" w:hAnsi="Verdana" w:cs="Arial"/>
          <w:color w:val="000000" w:themeColor="text1"/>
          <w:sz w:val="18"/>
          <w:szCs w:val="18"/>
        </w:rPr>
        <w:t>, dotyczy również podwykonawców wykonujących wskazane w tym ustępie czynności.</w:t>
      </w:r>
    </w:p>
    <w:p w14:paraId="4A784617" w14:textId="77777777" w:rsidR="009F210C" w:rsidRDefault="009F210C" w:rsidP="00DC576C">
      <w:pPr>
        <w:pStyle w:val="Nagwek3"/>
        <w:tabs>
          <w:tab w:val="left" w:pos="709"/>
        </w:tabs>
        <w:spacing w:after="0" w:line="240" w:lineRule="auto"/>
        <w:ind w:right="0"/>
        <w:rPr>
          <w:rFonts w:cs="Arial"/>
          <w:b/>
          <w:i w:val="0"/>
          <w:color w:val="000000" w:themeColor="text1"/>
        </w:rPr>
      </w:pPr>
    </w:p>
    <w:p w14:paraId="46E8C0D0" w14:textId="77777777" w:rsidR="00DC576C" w:rsidRPr="00C10D4F" w:rsidRDefault="00875E47" w:rsidP="009F210C">
      <w:pPr>
        <w:pStyle w:val="Nagwek3"/>
        <w:tabs>
          <w:tab w:val="left" w:pos="709"/>
        </w:tabs>
        <w:spacing w:after="60" w:line="240" w:lineRule="auto"/>
        <w:ind w:right="0"/>
        <w:rPr>
          <w:rFonts w:cs="Arial"/>
          <w:b/>
          <w:i w:val="0"/>
          <w:color w:val="auto"/>
        </w:rPr>
      </w:pPr>
      <w:r w:rsidRPr="00DC576C">
        <w:rPr>
          <w:rFonts w:cs="Arial"/>
          <w:b/>
          <w:i w:val="0"/>
          <w:color w:val="000000" w:themeColor="text1"/>
        </w:rPr>
        <w:t>§ 3.</w:t>
      </w:r>
      <w:r w:rsidRPr="00BA5D80">
        <w:rPr>
          <w:rFonts w:cs="Arial"/>
          <w:b/>
          <w:color w:val="000000" w:themeColor="text1"/>
        </w:rPr>
        <w:t xml:space="preserve"> </w:t>
      </w:r>
      <w:r w:rsidR="00DC576C" w:rsidRPr="00C10D4F">
        <w:rPr>
          <w:rFonts w:cs="Arial"/>
          <w:b/>
          <w:i w:val="0"/>
          <w:color w:val="auto"/>
        </w:rPr>
        <w:t>Ubezpieczenie budowy:</w:t>
      </w:r>
    </w:p>
    <w:p w14:paraId="4FB7C470" w14:textId="367BA40D" w:rsidR="00DC576C" w:rsidRPr="00FD4B12" w:rsidRDefault="00DC576C" w:rsidP="00CA5F5F">
      <w:pPr>
        <w:pStyle w:val="Akapitzlist"/>
        <w:numPr>
          <w:ilvl w:val="0"/>
          <w:numId w:val="83"/>
        </w:numPr>
        <w:tabs>
          <w:tab w:val="left" w:pos="0"/>
        </w:tabs>
        <w:ind w:left="426" w:right="-142" w:hanging="426"/>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Pr>
          <w:rFonts w:ascii="Verdana" w:hAnsi="Verdana" w:cs="Arial"/>
          <w:sz w:val="18"/>
          <w:szCs w:val="18"/>
        </w:rPr>
        <w:t>1</w:t>
      </w:r>
      <w:r w:rsidRPr="00C21477">
        <w:rPr>
          <w:rFonts w:ascii="Verdana" w:hAnsi="Verdana" w:cs="Arial"/>
          <w:sz w:val="18"/>
          <w:szCs w:val="18"/>
        </w:rPr>
        <w:t xml:space="preserve">00.000,00 PLN (słownie: </w:t>
      </w:r>
      <w:r>
        <w:rPr>
          <w:rFonts w:ascii="Verdana" w:hAnsi="Verdana" w:cs="Arial"/>
          <w:sz w:val="18"/>
          <w:szCs w:val="18"/>
        </w:rPr>
        <w:t>sto</w:t>
      </w:r>
      <w:r w:rsidRPr="00C21477">
        <w:rPr>
          <w:rFonts w:ascii="Verdana" w:hAnsi="Verdana" w:cs="Arial"/>
          <w:sz w:val="18"/>
          <w:szCs w:val="18"/>
        </w:rPr>
        <w:t xml:space="preserve"> tysięcy </w:t>
      </w:r>
      <w:r w:rsidR="001E5C4C">
        <w:rPr>
          <w:rFonts w:ascii="Verdana" w:hAnsi="Verdana" w:cs="Arial"/>
          <w:sz w:val="18"/>
          <w:szCs w:val="18"/>
        </w:rPr>
        <w:t xml:space="preserve">00/100 </w:t>
      </w:r>
      <w:r w:rsidRPr="00C21477">
        <w:rPr>
          <w:rFonts w:ascii="Verdana" w:hAnsi="Verdana" w:cs="Arial"/>
          <w:sz w:val="18"/>
          <w:szCs w:val="18"/>
        </w:rPr>
        <w:t xml:space="preserve">PLN) i zobowiązuje się posiadać go </w:t>
      </w:r>
      <w:r w:rsidRPr="003B6B82">
        <w:rPr>
          <w:rFonts w:ascii="Verdana" w:hAnsi="Verdana" w:cs="Arial"/>
          <w:color w:val="000000" w:themeColor="text1"/>
          <w:sz w:val="18"/>
          <w:szCs w:val="18"/>
        </w:rPr>
        <w:t>przez cały okres obowiązywania umowy, pod rygorem odpowiedzialności z tytułu kary umownej, o której mowa w § 1</w:t>
      </w:r>
      <w:r w:rsidR="003B6B82" w:rsidRPr="003B6B82">
        <w:rPr>
          <w:rFonts w:ascii="Verdana" w:hAnsi="Verdana" w:cs="Arial"/>
          <w:color w:val="000000" w:themeColor="text1"/>
          <w:sz w:val="18"/>
          <w:szCs w:val="18"/>
        </w:rPr>
        <w:t>4</w:t>
      </w:r>
      <w:r w:rsidRPr="003B6B82">
        <w:rPr>
          <w:rFonts w:ascii="Verdana" w:hAnsi="Verdana" w:cs="Arial"/>
          <w:color w:val="000000" w:themeColor="text1"/>
          <w:sz w:val="18"/>
          <w:szCs w:val="18"/>
        </w:rPr>
        <w:t xml:space="preserve"> ust. 1 pkt 8. </w:t>
      </w:r>
    </w:p>
    <w:p w14:paraId="57F7EBF5" w14:textId="25D8AFCB" w:rsidR="00DC576C" w:rsidRPr="002D7139" w:rsidRDefault="00DC576C" w:rsidP="00CA5F5F">
      <w:pPr>
        <w:pStyle w:val="Akapitzlist"/>
        <w:numPr>
          <w:ilvl w:val="0"/>
          <w:numId w:val="83"/>
        </w:numPr>
        <w:tabs>
          <w:tab w:val="left" w:pos="0"/>
        </w:tabs>
        <w:ind w:left="426" w:right="-142"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w:t>
      </w:r>
      <w:r w:rsidR="00E95AE6">
        <w:rPr>
          <w:rFonts w:ascii="Verdana" w:hAnsi="Verdana" w:cs="Arial"/>
          <w:sz w:val="18"/>
          <w:szCs w:val="18"/>
        </w:rPr>
        <w:t xml:space="preserve"> </w:t>
      </w:r>
      <w:r w:rsidRPr="002D7139">
        <w:rPr>
          <w:rFonts w:ascii="Verdana" w:hAnsi="Verdana" w:cs="Arial"/>
          <w:sz w:val="18"/>
          <w:szCs w:val="18"/>
        </w:rPr>
        <w:t>że Wykonawca jest ubezpieczon</w:t>
      </w:r>
      <w:r>
        <w:rPr>
          <w:rFonts w:ascii="Verdana" w:hAnsi="Verdana" w:cs="Arial"/>
          <w:sz w:val="18"/>
          <w:szCs w:val="18"/>
        </w:rPr>
        <w:t xml:space="preserve">y od odpowiedzialności cywilnej, stanowi </w:t>
      </w:r>
      <w:r w:rsidRPr="00531319">
        <w:rPr>
          <w:rFonts w:ascii="Verdana" w:hAnsi="Verdana" w:cs="Arial"/>
          <w:b/>
          <w:sz w:val="18"/>
          <w:szCs w:val="18"/>
        </w:rPr>
        <w:t>załącznik nr 3</w:t>
      </w:r>
      <w:r>
        <w:rPr>
          <w:rFonts w:ascii="Verdana" w:hAnsi="Verdana" w:cs="Arial"/>
          <w:sz w:val="18"/>
          <w:szCs w:val="18"/>
        </w:rPr>
        <w:t xml:space="preserve"> do umowy.</w:t>
      </w:r>
    </w:p>
    <w:p w14:paraId="01485A2B" w14:textId="77777777" w:rsidR="00DC576C" w:rsidRDefault="00DC576C" w:rsidP="0079512F">
      <w:pPr>
        <w:ind w:right="471"/>
        <w:jc w:val="center"/>
        <w:rPr>
          <w:rFonts w:ascii="Verdana" w:hAnsi="Verdana" w:cs="Arial"/>
          <w:b/>
          <w:color w:val="000000" w:themeColor="text1"/>
          <w:sz w:val="18"/>
          <w:szCs w:val="18"/>
        </w:rPr>
      </w:pPr>
    </w:p>
    <w:p w14:paraId="77502CD3" w14:textId="59EFAB39" w:rsidR="00BA5D80" w:rsidRPr="00BA5D80" w:rsidRDefault="00DC576C" w:rsidP="009F210C">
      <w:pPr>
        <w:spacing w:after="60"/>
        <w:ind w:right="66"/>
        <w:jc w:val="center"/>
        <w:rPr>
          <w:rFonts w:ascii="Verdana" w:hAnsi="Verdana" w:cs="Arial"/>
          <w:b/>
          <w:bCs/>
          <w:color w:val="000000" w:themeColor="text1"/>
          <w:sz w:val="18"/>
          <w:szCs w:val="18"/>
        </w:rPr>
      </w:pPr>
      <w:r w:rsidRPr="000E454E">
        <w:rPr>
          <w:rFonts w:ascii="Verdana" w:hAnsi="Verdana" w:cs="Arial"/>
          <w:b/>
          <w:color w:val="000000" w:themeColor="text1"/>
          <w:sz w:val="18"/>
          <w:szCs w:val="18"/>
        </w:rPr>
        <w:t xml:space="preserve">§ 4. </w:t>
      </w:r>
      <w:r w:rsidR="00BA5D80" w:rsidRPr="00BA5D80">
        <w:rPr>
          <w:rFonts w:ascii="Verdana" w:hAnsi="Verdana" w:cs="Arial"/>
          <w:b/>
          <w:bCs/>
          <w:color w:val="000000" w:themeColor="text1"/>
          <w:sz w:val="18"/>
          <w:szCs w:val="18"/>
        </w:rPr>
        <w:t>Prawa autorskie:</w:t>
      </w:r>
    </w:p>
    <w:p w14:paraId="59D48114" w14:textId="0A072F4C" w:rsidR="00BA5D80" w:rsidRPr="00BA5D80" w:rsidRDefault="00BA5D80" w:rsidP="00CA5F5F">
      <w:pPr>
        <w:pStyle w:val="Akapitzlist"/>
        <w:numPr>
          <w:ilvl w:val="0"/>
          <w:numId w:val="63"/>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Wykonawca przeniesie na Zamawiającego wszelkie autorskie p</w:t>
      </w:r>
      <w:r w:rsidR="00056E79">
        <w:rPr>
          <w:rFonts w:ascii="Verdana" w:eastAsia="Tahoma" w:hAnsi="Verdana"/>
          <w:color w:val="000000" w:themeColor="text1"/>
          <w:sz w:val="18"/>
          <w:szCs w:val="18"/>
        </w:rPr>
        <w:t>rawa majątkowe i prawa pokrewne</w:t>
      </w:r>
      <w:r w:rsidR="00056E79">
        <w:rPr>
          <w:rFonts w:ascii="Verdana" w:eastAsia="Tahoma" w:hAnsi="Verdana"/>
          <w:color w:val="000000" w:themeColor="text1"/>
          <w:sz w:val="18"/>
          <w:szCs w:val="18"/>
        </w:rPr>
        <w:br/>
      </w:r>
      <w:r w:rsidRPr="00BA5D80">
        <w:rPr>
          <w:rFonts w:ascii="Verdana" w:eastAsia="Tahoma" w:hAnsi="Verdana"/>
          <w:color w:val="000000" w:themeColor="text1"/>
          <w:sz w:val="18"/>
          <w:szCs w:val="18"/>
        </w:rPr>
        <w:t>w rozumieniu ustawy z dnia 4 lutego 1994 roku o prawach autorskich i pokrewnych (Dz. U.</w:t>
      </w:r>
      <w:r>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 xml:space="preserve">z 2017r.,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4868C1CB" w14:textId="77777777" w:rsidR="00BA5D80" w:rsidRPr="00BA5D80" w:rsidRDefault="00BA5D80" w:rsidP="00CA5F5F">
      <w:pPr>
        <w:pStyle w:val="Akapitzlist"/>
        <w:numPr>
          <w:ilvl w:val="0"/>
          <w:numId w:val="63"/>
        </w:numPr>
        <w:ind w:left="426" w:hanging="502"/>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Przeniesienie praw autorskich odbywa się bez ograniczeń czasowych oraz terytorialnych i obejmuje pola eksploatacji, wymienione w art. 50 ustawy z dnia 4 lutego 1994r. o prawach autorskich</w:t>
      </w:r>
      <w:r w:rsidRPr="00BA5D80">
        <w:rPr>
          <w:rFonts w:ascii="Verdana" w:eastAsia="Tahoma" w:hAnsi="Verdana"/>
          <w:color w:val="000000" w:themeColor="text1"/>
          <w:sz w:val="18"/>
          <w:szCs w:val="18"/>
        </w:rPr>
        <w:br/>
        <w:t>i prawach pokrewnych (tj. Dz. U. z 2017r., poz. 880 z późn. zm.), w tym w szczególności:</w:t>
      </w:r>
    </w:p>
    <w:p w14:paraId="75DF674D"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utrwalania przedmiotu umowy na wszelkiego rodzaju nośnikach;</w:t>
      </w:r>
    </w:p>
    <w:p w14:paraId="168AFE05" w14:textId="621FC665"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zwielokrotniania dowolną techniką, również w postaci umieszczania na płytach kompaktowych/DVD/Blu Ray;</w:t>
      </w:r>
    </w:p>
    <w:p w14:paraId="6D3FC1D5"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wprowadzanie i zachowanie w pamięci komputera;</w:t>
      </w:r>
    </w:p>
    <w:p w14:paraId="41FBF52D"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nadawanie za pomocą sieci przewodowej i bezprzewodowej oraz upowszechnianie z pomocą sieci Internet lub podobnej;</w:t>
      </w:r>
    </w:p>
    <w:p w14:paraId="79F98F4B" w14:textId="2A69BB4B"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wykorzystanie we wszelkiego rodzaju środkach masowego przekazu (m.in. w zakresie</w:t>
      </w:r>
      <w:r w:rsidR="009F210C">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wykorzystania go w publikacjach i reklamach);</w:t>
      </w:r>
    </w:p>
    <w:p w14:paraId="75FB292D" w14:textId="05CEF77C"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publiczne wyświetlanie, odtwarzanie, nadawanie, r</w:t>
      </w:r>
      <w:r w:rsidR="00260834">
        <w:rPr>
          <w:rFonts w:ascii="Verdana" w:eastAsia="Tahoma" w:hAnsi="Verdana"/>
          <w:color w:val="000000" w:themeColor="text1"/>
          <w:sz w:val="18"/>
          <w:szCs w:val="18"/>
        </w:rPr>
        <w:t xml:space="preserve">eemitowanie, a także publiczne </w:t>
      </w:r>
      <w:r w:rsidRPr="00BA5D80">
        <w:rPr>
          <w:rFonts w:ascii="Verdana" w:eastAsia="Tahoma" w:hAnsi="Verdana"/>
          <w:color w:val="000000" w:themeColor="text1"/>
          <w:sz w:val="18"/>
          <w:szCs w:val="18"/>
        </w:rPr>
        <w:t>udostępnienie przedmiotu umowy w taki sposób, aby każdy mógł mieć do niego</w:t>
      </w:r>
      <w:r w:rsidR="00260834">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dostęp</w:t>
      </w:r>
      <w:r w:rsidR="00260834">
        <w:rPr>
          <w:rFonts w:ascii="Verdana" w:eastAsia="Tahoma" w:hAnsi="Verdana"/>
          <w:color w:val="000000" w:themeColor="text1"/>
          <w:sz w:val="18"/>
          <w:szCs w:val="18"/>
        </w:rPr>
        <w:t xml:space="preserve"> w miejscu</w:t>
      </w:r>
      <w:r w:rsidR="00260834">
        <w:rPr>
          <w:rFonts w:ascii="Verdana" w:eastAsia="Tahoma" w:hAnsi="Verdana"/>
          <w:color w:val="000000" w:themeColor="text1"/>
          <w:sz w:val="18"/>
          <w:szCs w:val="18"/>
        </w:rPr>
        <w:br/>
      </w:r>
      <w:r w:rsidRPr="00BA5D80">
        <w:rPr>
          <w:rFonts w:ascii="Verdana" w:eastAsia="Tahoma" w:hAnsi="Verdana"/>
          <w:color w:val="000000" w:themeColor="text1"/>
          <w:sz w:val="18"/>
          <w:szCs w:val="18"/>
        </w:rPr>
        <w:t>i czasie przez siebie wybranym,  za wyjątkiem publikowania dzieła w ramach telewizyjnych bloków reklamowych nadawanych za pomocą wizji i fonii przewodowej</w:t>
      </w:r>
      <w:r w:rsidR="00260834">
        <w:rPr>
          <w:rFonts w:ascii="Verdana" w:eastAsia="Tahoma" w:hAnsi="Verdana"/>
          <w:color w:val="000000" w:themeColor="text1"/>
          <w:sz w:val="18"/>
          <w:szCs w:val="18"/>
        </w:rPr>
        <w:t xml:space="preserve"> </w:t>
      </w:r>
      <w:r w:rsidRPr="00BA5D80">
        <w:rPr>
          <w:rFonts w:ascii="Verdana" w:eastAsia="Tahoma" w:hAnsi="Verdana"/>
          <w:color w:val="000000" w:themeColor="text1"/>
          <w:sz w:val="18"/>
          <w:szCs w:val="18"/>
        </w:rPr>
        <w:t>i bezprzewodowej, także stereofoniczne, przez stacje naziemne i za pośrednictwem satelity, w tym także w ramach tzw. „platform cyfrowych” na całym świecie, dla odbiorców wszelkich systemów odbioru telewizji;</w:t>
      </w:r>
    </w:p>
    <w:p w14:paraId="3F67AA25" w14:textId="77777777" w:rsidR="00BA5D80" w:rsidRPr="00BA5D80" w:rsidRDefault="00BA5D80" w:rsidP="00CA5F5F">
      <w:pPr>
        <w:pStyle w:val="Akapitzlist"/>
        <w:numPr>
          <w:ilvl w:val="0"/>
          <w:numId w:val="64"/>
        </w:numPr>
        <w:ind w:left="1134" w:hanging="141"/>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 xml:space="preserve">wprowadzanie do obrotu i dystrybucji. </w:t>
      </w:r>
    </w:p>
    <w:p w14:paraId="06F71E98"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Wymienione prawa przechodzą na Zamawiającego z dniem podpisania protokołu odbioru dokumentacji projektowej.</w:t>
      </w:r>
    </w:p>
    <w:p w14:paraId="515D55D4"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 xml:space="preserve">Wykonawca gwarantuje Zamawiającemu, że jest wyłącznym właścicielem majątkowych praw autorskich zbywanych na podstawie niniejszej umowy oraz jest uprawniony do rozporządzania nimi bez </w:t>
      </w:r>
      <w:r w:rsidRPr="00BA5D80">
        <w:rPr>
          <w:rFonts w:ascii="Verdana" w:eastAsia="Tahoma" w:hAnsi="Verdana"/>
          <w:color w:val="000000" w:themeColor="text1"/>
          <w:sz w:val="18"/>
          <w:szCs w:val="18"/>
        </w:rPr>
        <w:lastRenderedPageBreak/>
        <w:t>żadnych ograniczeń w zakresie praw przewidzianych umową oraz oświadcza że żadnego z tych praw nie przeniósł na osobę trzecią, ani nie obciążył.</w:t>
      </w:r>
    </w:p>
    <w:p w14:paraId="04B29118"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174E87C"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eastAsia="Tahoma" w:hAnsi="Verdana"/>
          <w:color w:val="000000" w:themeColor="text1"/>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0D07C1AE" w14:textId="77777777" w:rsidR="00BA5D80" w:rsidRPr="00EC74B2"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EC74B2">
        <w:rPr>
          <w:rFonts w:ascii="Verdana" w:eastAsia="Tahoma" w:hAnsi="Verdana"/>
          <w:color w:val="000000" w:themeColor="text1"/>
          <w:sz w:val="18"/>
          <w:szCs w:val="18"/>
        </w:rPr>
        <w:t>Równocześnie z nabyciem autorskich praw majątkowych do przedmiotu umowy, Zamawiający nabywa własność wszystkich egzemplarzy, na których przedmiot umowy został utrwalony.</w:t>
      </w:r>
    </w:p>
    <w:p w14:paraId="7D9DE183" w14:textId="42B67CE2" w:rsidR="00BA5D80" w:rsidRPr="00EC74B2"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EC74B2">
        <w:rPr>
          <w:rFonts w:ascii="Verdana" w:eastAsia="Tahoma" w:hAnsi="Verdana"/>
          <w:color w:val="000000" w:themeColor="text1"/>
          <w:sz w:val="18"/>
          <w:szCs w:val="18"/>
        </w:rPr>
        <w:t xml:space="preserve">Przeniesienie przez Wykonawcę praw autorskich oraz udzielenie Zamawiającemu upoważnień i zgód w zakresie określonym w ust. 1 – 7 powyżej, następuje w ramach wynagrodzenia określonego  w § </w:t>
      </w:r>
      <w:r w:rsidR="00EC74B2" w:rsidRPr="00EC74B2">
        <w:rPr>
          <w:rFonts w:ascii="Verdana" w:eastAsia="Tahoma" w:hAnsi="Verdana"/>
          <w:color w:val="000000" w:themeColor="text1"/>
          <w:sz w:val="18"/>
          <w:szCs w:val="18"/>
        </w:rPr>
        <w:t>10</w:t>
      </w:r>
      <w:r w:rsidRPr="00EC74B2">
        <w:rPr>
          <w:rFonts w:ascii="Verdana" w:eastAsia="Tahoma" w:hAnsi="Verdana"/>
          <w:color w:val="000000" w:themeColor="text1"/>
          <w:sz w:val="18"/>
          <w:szCs w:val="18"/>
        </w:rPr>
        <w:t xml:space="preserve"> ust. 1 niniejszej Umowy.</w:t>
      </w:r>
    </w:p>
    <w:p w14:paraId="2CE14C5C" w14:textId="77777777" w:rsidR="00BA5D80" w:rsidRPr="00BA5D80" w:rsidRDefault="00BA5D80" w:rsidP="00CA5F5F">
      <w:pPr>
        <w:pStyle w:val="Akapitzlist"/>
        <w:numPr>
          <w:ilvl w:val="0"/>
          <w:numId w:val="65"/>
        </w:numPr>
        <w:ind w:left="426" w:hanging="426"/>
        <w:contextualSpacing w:val="0"/>
        <w:jc w:val="both"/>
        <w:rPr>
          <w:rFonts w:ascii="Verdana" w:eastAsia="Tahoma" w:hAnsi="Verdana"/>
          <w:color w:val="000000" w:themeColor="text1"/>
          <w:sz w:val="18"/>
          <w:szCs w:val="18"/>
        </w:rPr>
      </w:pPr>
      <w:r w:rsidRPr="00BA5D80">
        <w:rPr>
          <w:rFonts w:ascii="Verdana" w:hAnsi="Verdana"/>
          <w:color w:val="000000" w:themeColor="text1"/>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5A3B434E" w14:textId="0B165511" w:rsidR="00BA5D80" w:rsidRPr="00875E47" w:rsidRDefault="00BA5D80" w:rsidP="00CA5F5F">
      <w:pPr>
        <w:pStyle w:val="Akapitzlist"/>
        <w:numPr>
          <w:ilvl w:val="0"/>
          <w:numId w:val="65"/>
        </w:numPr>
        <w:ind w:left="426" w:hanging="426"/>
        <w:contextualSpacing w:val="0"/>
        <w:jc w:val="both"/>
        <w:rPr>
          <w:rFonts w:ascii="Verdana" w:eastAsia="Tahoma" w:hAnsi="Verdana"/>
          <w:color w:val="5B9BD5" w:themeColor="accent1"/>
          <w:sz w:val="18"/>
          <w:szCs w:val="18"/>
        </w:rPr>
      </w:pPr>
      <w:r w:rsidRPr="00BA5D80">
        <w:rPr>
          <w:rFonts w:ascii="Verdana" w:hAnsi="Verdana"/>
          <w:color w:val="000000" w:themeColor="text1"/>
          <w:sz w:val="18"/>
          <w:szCs w:val="18"/>
        </w:rPr>
        <w:t>W przypadku dochodzenia na drodze sądowej przez osobę trzecią roszczeń wynikających</w:t>
      </w:r>
      <w:r w:rsidRPr="00BA5D80">
        <w:rPr>
          <w:rFonts w:ascii="Verdana" w:hAnsi="Verdana"/>
          <w:color w:val="000000" w:themeColor="text1"/>
          <w:sz w:val="18"/>
          <w:szCs w:val="18"/>
        </w:rPr>
        <w:br/>
        <w:t>z tytułu naruszenia praw autorskich przeciwko Zamawiającemu, Wykonawca będzie zobowiązany do przystąpienia w procesie do Zamawiającego i podjęcia wszelkich c</w:t>
      </w:r>
      <w:r w:rsidR="000E454E">
        <w:rPr>
          <w:rFonts w:ascii="Verdana" w:hAnsi="Verdana"/>
          <w:color w:val="000000" w:themeColor="text1"/>
          <w:sz w:val="18"/>
          <w:szCs w:val="18"/>
        </w:rPr>
        <w:t>zynności w celu jego zwolnienia</w:t>
      </w:r>
      <w:r w:rsidR="000E454E">
        <w:rPr>
          <w:rFonts w:ascii="Verdana" w:hAnsi="Verdana"/>
          <w:color w:val="000000" w:themeColor="text1"/>
          <w:sz w:val="18"/>
          <w:szCs w:val="18"/>
        </w:rPr>
        <w:br/>
      </w:r>
      <w:r w:rsidRPr="00BA5D80">
        <w:rPr>
          <w:rFonts w:ascii="Verdana" w:hAnsi="Verdana"/>
          <w:color w:val="000000" w:themeColor="text1"/>
          <w:sz w:val="18"/>
          <w:szCs w:val="18"/>
        </w:rPr>
        <w:t>z udziału w sprawie, jak również do poniesienia wszelkich związanych z takim postępowaniem kosztów.</w:t>
      </w:r>
    </w:p>
    <w:p w14:paraId="15934707" w14:textId="23483A63" w:rsidR="00875E47" w:rsidRPr="000E454E" w:rsidRDefault="00DC576C" w:rsidP="009F210C">
      <w:pPr>
        <w:ind w:right="66"/>
        <w:jc w:val="center"/>
        <w:rPr>
          <w:rFonts w:ascii="Verdana" w:hAnsi="Verdana" w:cs="Arial"/>
          <w:b/>
          <w:color w:val="000000" w:themeColor="text1"/>
          <w:sz w:val="18"/>
          <w:szCs w:val="18"/>
        </w:rPr>
      </w:pPr>
      <w:r w:rsidRPr="00B3667E">
        <w:rPr>
          <w:rFonts w:ascii="Verdana" w:eastAsiaTheme="minorEastAsia" w:hAnsi="Verdana"/>
          <w:b/>
          <w:color w:val="000000" w:themeColor="text1"/>
          <w:sz w:val="18"/>
          <w:szCs w:val="18"/>
        </w:rPr>
        <w:t>§ 5</w:t>
      </w:r>
      <w:r>
        <w:rPr>
          <w:rFonts w:ascii="Verdana" w:eastAsiaTheme="minorEastAsia" w:hAnsi="Verdana"/>
          <w:b/>
          <w:color w:val="000000" w:themeColor="text1"/>
          <w:sz w:val="18"/>
          <w:szCs w:val="18"/>
        </w:rPr>
        <w:t>.</w:t>
      </w:r>
      <w:r w:rsidRPr="00B3667E">
        <w:rPr>
          <w:rFonts w:ascii="Verdana" w:eastAsiaTheme="minorEastAsia" w:hAnsi="Verdana"/>
          <w:b/>
          <w:color w:val="000000" w:themeColor="text1"/>
          <w:sz w:val="18"/>
          <w:szCs w:val="18"/>
        </w:rPr>
        <w:t xml:space="preserve"> </w:t>
      </w:r>
      <w:r w:rsidR="00875E47" w:rsidRPr="000E454E">
        <w:rPr>
          <w:rFonts w:ascii="Verdana" w:hAnsi="Verdana" w:cs="Arial"/>
          <w:b/>
          <w:bCs/>
          <w:color w:val="000000" w:themeColor="text1"/>
          <w:sz w:val="18"/>
          <w:szCs w:val="18"/>
        </w:rPr>
        <w:t>Termin wykonania</w:t>
      </w:r>
      <w:r w:rsidR="00875E47" w:rsidRPr="000E454E">
        <w:rPr>
          <w:rFonts w:ascii="Verdana" w:hAnsi="Verdana" w:cs="Arial"/>
          <w:b/>
          <w:color w:val="000000" w:themeColor="text1"/>
          <w:sz w:val="18"/>
          <w:szCs w:val="18"/>
        </w:rPr>
        <w:t>:</w:t>
      </w:r>
    </w:p>
    <w:p w14:paraId="24ED26FA" w14:textId="77777777" w:rsidR="00056E79" w:rsidRPr="000E454E" w:rsidRDefault="00875E47" w:rsidP="000E454E">
      <w:pPr>
        <w:tabs>
          <w:tab w:val="num" w:pos="4111"/>
        </w:tabs>
        <w:ind w:right="208"/>
        <w:jc w:val="both"/>
        <w:rPr>
          <w:rFonts w:ascii="Verdana" w:hAnsi="Verdana"/>
          <w:color w:val="000000" w:themeColor="text1"/>
          <w:sz w:val="18"/>
          <w:szCs w:val="18"/>
        </w:rPr>
      </w:pPr>
      <w:r w:rsidRPr="000E454E">
        <w:rPr>
          <w:rFonts w:ascii="Verdana" w:hAnsi="Verdana"/>
          <w:color w:val="000000" w:themeColor="text1"/>
          <w:sz w:val="18"/>
          <w:szCs w:val="18"/>
        </w:rPr>
        <w:t>Wykonawca zobowiązuje się do wykonania przedmiotu zamówienia w terminie</w:t>
      </w:r>
      <w:r w:rsidR="00056E79" w:rsidRPr="000E454E">
        <w:rPr>
          <w:rFonts w:ascii="Verdana" w:hAnsi="Verdana"/>
          <w:color w:val="000000" w:themeColor="text1"/>
          <w:sz w:val="18"/>
          <w:szCs w:val="18"/>
        </w:rPr>
        <w:t>:</w:t>
      </w:r>
    </w:p>
    <w:p w14:paraId="706858B2" w14:textId="7D5A3F79" w:rsidR="000E454E" w:rsidRPr="001F7979" w:rsidRDefault="000E454E" w:rsidP="000E454E">
      <w:pPr>
        <w:ind w:left="426" w:hanging="426"/>
        <w:rPr>
          <w:rFonts w:ascii="Verdana" w:hAnsi="Verdana"/>
          <w:sz w:val="18"/>
          <w:szCs w:val="18"/>
        </w:rPr>
      </w:pPr>
      <w:r w:rsidRPr="001F7979">
        <w:rPr>
          <w:rFonts w:ascii="Verdana" w:hAnsi="Verdana"/>
          <w:b/>
          <w:sz w:val="18"/>
          <w:szCs w:val="18"/>
        </w:rPr>
        <w:t xml:space="preserve">    </w:t>
      </w:r>
      <w:r w:rsidRPr="001F7979">
        <w:rPr>
          <w:rFonts w:ascii="Verdana" w:hAnsi="Verdana"/>
          <w:sz w:val="18"/>
          <w:szCs w:val="18"/>
        </w:rPr>
        <w:t>a)</w:t>
      </w:r>
      <w:r w:rsidRPr="001F7979">
        <w:rPr>
          <w:rFonts w:ascii="Verdana" w:hAnsi="Verdana"/>
          <w:b/>
          <w:sz w:val="18"/>
          <w:szCs w:val="18"/>
        </w:rPr>
        <w:t xml:space="preserve"> ……… tygodni </w:t>
      </w:r>
      <w:r w:rsidRPr="00D3202A">
        <w:rPr>
          <w:rFonts w:ascii="Verdana" w:hAnsi="Verdana"/>
          <w:b/>
          <w:sz w:val="18"/>
          <w:szCs w:val="18"/>
        </w:rPr>
        <w:t>od daty podpisania umowy</w:t>
      </w:r>
      <w:r w:rsidRPr="001F7979">
        <w:rPr>
          <w:rFonts w:ascii="Verdana" w:hAnsi="Verdana"/>
          <w:b/>
          <w:sz w:val="18"/>
          <w:szCs w:val="18"/>
        </w:rPr>
        <w:t xml:space="preserve"> </w:t>
      </w:r>
      <w:r w:rsidRPr="000E454E">
        <w:rPr>
          <w:rFonts w:ascii="Verdana" w:hAnsi="Verdana"/>
          <w:sz w:val="18"/>
          <w:szCs w:val="18"/>
        </w:rPr>
        <w:t>–</w:t>
      </w:r>
      <w:r w:rsidRPr="001F7979">
        <w:rPr>
          <w:rFonts w:ascii="Verdana" w:hAnsi="Verdana"/>
          <w:b/>
          <w:sz w:val="18"/>
          <w:szCs w:val="18"/>
        </w:rPr>
        <w:t xml:space="preserve"> </w:t>
      </w:r>
      <w:r w:rsidRPr="001F7979">
        <w:rPr>
          <w:rFonts w:ascii="Verdana" w:hAnsi="Verdana"/>
          <w:sz w:val="18"/>
          <w:szCs w:val="18"/>
        </w:rPr>
        <w:t xml:space="preserve"> dostarczenie do akceptacji Zamawiającemu projektu budowlanego wraz z niezbędnymi opiniami, uzgodnieniami  lub innymi dokumentami,</w:t>
      </w:r>
    </w:p>
    <w:p w14:paraId="4C89670D" w14:textId="22CCF06A" w:rsidR="000E454E" w:rsidRPr="001F7979" w:rsidRDefault="000E454E" w:rsidP="000E454E">
      <w:pPr>
        <w:ind w:left="426" w:hanging="426"/>
        <w:rPr>
          <w:rFonts w:ascii="Verdana" w:hAnsi="Verdana"/>
          <w:b/>
          <w:sz w:val="18"/>
          <w:szCs w:val="18"/>
        </w:rPr>
      </w:pPr>
      <w:r w:rsidRPr="001F7979">
        <w:rPr>
          <w:rFonts w:ascii="Verdana" w:hAnsi="Verdana"/>
          <w:sz w:val="18"/>
          <w:szCs w:val="18"/>
        </w:rPr>
        <w:t xml:space="preserve">    b) </w:t>
      </w:r>
      <w:r w:rsidRPr="000E454E">
        <w:rPr>
          <w:rFonts w:ascii="Verdana" w:hAnsi="Verdana"/>
          <w:b/>
          <w:sz w:val="18"/>
          <w:szCs w:val="18"/>
        </w:rPr>
        <w:t>…….……</w:t>
      </w:r>
      <w:r w:rsidRPr="001F7979">
        <w:rPr>
          <w:rFonts w:ascii="Verdana" w:hAnsi="Verdana"/>
          <w:b/>
          <w:sz w:val="18"/>
          <w:szCs w:val="18"/>
        </w:rPr>
        <w:t xml:space="preserve"> tygodni</w:t>
      </w:r>
      <w:r w:rsidRPr="001F7979">
        <w:rPr>
          <w:rFonts w:ascii="Verdana" w:hAnsi="Verdana"/>
          <w:sz w:val="18"/>
          <w:szCs w:val="18"/>
        </w:rPr>
        <w:t xml:space="preserve"> </w:t>
      </w:r>
      <w:r w:rsidRPr="00D3202A">
        <w:rPr>
          <w:rFonts w:ascii="Verdana" w:hAnsi="Verdana"/>
          <w:b/>
          <w:sz w:val="18"/>
          <w:szCs w:val="18"/>
        </w:rPr>
        <w:t>od daty wydania pozwolenia na budowę</w:t>
      </w:r>
      <w:r w:rsidRPr="001F7979">
        <w:rPr>
          <w:rFonts w:ascii="Verdana" w:hAnsi="Verdana"/>
          <w:sz w:val="18"/>
          <w:szCs w:val="18"/>
        </w:rPr>
        <w:t xml:space="preserve"> - wykonanie </w:t>
      </w:r>
      <w:r w:rsidR="00193D47">
        <w:rPr>
          <w:rFonts w:ascii="Verdana" w:hAnsi="Verdana"/>
          <w:sz w:val="18"/>
          <w:szCs w:val="18"/>
        </w:rPr>
        <w:t xml:space="preserve">robót budowlanych obejmujących </w:t>
      </w:r>
      <w:r w:rsidRPr="001F7979">
        <w:rPr>
          <w:rFonts w:ascii="Verdana" w:hAnsi="Verdana"/>
          <w:sz w:val="18"/>
          <w:szCs w:val="18"/>
        </w:rPr>
        <w:t>przedmiot</w:t>
      </w:r>
      <w:r>
        <w:rPr>
          <w:rFonts w:ascii="Verdana" w:hAnsi="Verdana"/>
          <w:sz w:val="18"/>
          <w:szCs w:val="18"/>
        </w:rPr>
        <w:t xml:space="preserve"> </w:t>
      </w:r>
      <w:r w:rsidRPr="001F7979">
        <w:rPr>
          <w:rFonts w:ascii="Verdana" w:hAnsi="Verdana"/>
          <w:sz w:val="18"/>
          <w:szCs w:val="18"/>
        </w:rPr>
        <w:t>umowy, określon</w:t>
      </w:r>
      <w:r w:rsidR="00810ACF">
        <w:rPr>
          <w:rFonts w:ascii="Verdana" w:hAnsi="Verdana"/>
          <w:sz w:val="18"/>
          <w:szCs w:val="18"/>
        </w:rPr>
        <w:t xml:space="preserve">ych w </w:t>
      </w:r>
      <w:r w:rsidR="00193D47">
        <w:rPr>
          <w:rFonts w:ascii="Verdana" w:hAnsi="Verdana"/>
          <w:sz w:val="18"/>
          <w:szCs w:val="18"/>
        </w:rPr>
        <w:t>pro</w:t>
      </w:r>
      <w:r w:rsidRPr="001F7979">
        <w:rPr>
          <w:rFonts w:ascii="Verdana" w:hAnsi="Verdana"/>
          <w:sz w:val="18"/>
          <w:szCs w:val="18"/>
        </w:rPr>
        <w:t xml:space="preserve">jekcie budowlanym i w </w:t>
      </w:r>
      <w:r w:rsidR="00193D47" w:rsidRPr="001F7979">
        <w:rPr>
          <w:rFonts w:ascii="Verdana" w:hAnsi="Verdana"/>
          <w:sz w:val="18"/>
          <w:szCs w:val="18"/>
        </w:rPr>
        <w:t>pro</w:t>
      </w:r>
      <w:r w:rsidR="00193D47">
        <w:rPr>
          <w:rFonts w:ascii="Verdana" w:hAnsi="Verdana"/>
          <w:sz w:val="18"/>
          <w:szCs w:val="18"/>
        </w:rPr>
        <w:t>gramie funkcjonalno – użytkowym</w:t>
      </w:r>
      <w:r>
        <w:rPr>
          <w:rFonts w:ascii="Verdana" w:hAnsi="Verdana"/>
          <w:sz w:val="18"/>
          <w:szCs w:val="18"/>
        </w:rPr>
        <w:t>.</w:t>
      </w:r>
    </w:p>
    <w:p w14:paraId="21ADAD0E" w14:textId="77777777" w:rsidR="00875E47" w:rsidRPr="00875E47" w:rsidRDefault="00875E47" w:rsidP="00875E47">
      <w:pPr>
        <w:ind w:right="470"/>
        <w:jc w:val="both"/>
        <w:rPr>
          <w:rFonts w:ascii="Verdana" w:hAnsi="Verdana"/>
          <w:color w:val="5B9BD5" w:themeColor="accent1"/>
          <w:sz w:val="18"/>
          <w:szCs w:val="18"/>
        </w:rPr>
      </w:pPr>
    </w:p>
    <w:p w14:paraId="6210B241" w14:textId="04FFDAAC" w:rsidR="00875E47" w:rsidRPr="00B3667E" w:rsidRDefault="00DC576C" w:rsidP="009F210C">
      <w:pPr>
        <w:ind w:right="66"/>
        <w:jc w:val="center"/>
        <w:rPr>
          <w:rFonts w:ascii="Verdana" w:eastAsiaTheme="majorEastAsia" w:hAnsi="Verdana"/>
          <w:b/>
          <w:color w:val="000000" w:themeColor="text1"/>
          <w:sz w:val="18"/>
          <w:szCs w:val="18"/>
        </w:rPr>
      </w:pPr>
      <w:r w:rsidRPr="00110F64">
        <w:rPr>
          <w:rFonts w:ascii="Verdana" w:hAnsi="Verdana" w:cs="Arial"/>
          <w:b/>
          <w:bCs/>
          <w:color w:val="000000" w:themeColor="text1"/>
          <w:sz w:val="18"/>
          <w:szCs w:val="18"/>
        </w:rPr>
        <w:t xml:space="preserve">§ 6. </w:t>
      </w:r>
      <w:r w:rsidR="00875E47" w:rsidRPr="00B3667E">
        <w:rPr>
          <w:rFonts w:ascii="Verdana" w:eastAsiaTheme="majorEastAsia" w:hAnsi="Verdana"/>
          <w:b/>
          <w:color w:val="000000" w:themeColor="text1"/>
          <w:sz w:val="18"/>
          <w:szCs w:val="18"/>
        </w:rPr>
        <w:t>Akceptacja dokumentacji projektowej</w:t>
      </w:r>
    </w:p>
    <w:p w14:paraId="25B06D33" w14:textId="4946E6BE" w:rsidR="00B3667E" w:rsidRPr="001F7979" w:rsidRDefault="00B3667E" w:rsidP="002D2EA1">
      <w:pPr>
        <w:ind w:left="426" w:hanging="426"/>
        <w:jc w:val="both"/>
        <w:rPr>
          <w:rFonts w:ascii="Verdana" w:hAnsi="Verdana"/>
          <w:sz w:val="18"/>
          <w:szCs w:val="18"/>
        </w:rPr>
      </w:pPr>
      <w:r w:rsidRPr="00B3667E">
        <w:rPr>
          <w:rFonts w:ascii="Verdana" w:hAnsi="Verdana"/>
          <w:sz w:val="18"/>
          <w:szCs w:val="18"/>
        </w:rPr>
        <w:t>1.</w:t>
      </w:r>
      <w:r w:rsidRPr="001F7979">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1F7979">
        <w:rPr>
          <w:rFonts w:ascii="Verdana" w:hAnsi="Verdana"/>
          <w:b/>
          <w:sz w:val="18"/>
          <w:szCs w:val="18"/>
        </w:rPr>
        <w:t>8 dni</w:t>
      </w:r>
      <w:r w:rsidRPr="001F7979">
        <w:rPr>
          <w:rFonts w:ascii="Verdana" w:hAnsi="Verdana"/>
          <w:sz w:val="18"/>
          <w:szCs w:val="18"/>
        </w:rPr>
        <w:t xml:space="preserve"> od daty przekazania przedmiotu umowy do akceptacji.</w:t>
      </w:r>
    </w:p>
    <w:p w14:paraId="7C12F47C" w14:textId="400EE150" w:rsidR="00B3667E" w:rsidRPr="001F7979" w:rsidRDefault="00B3667E" w:rsidP="002D2EA1">
      <w:pPr>
        <w:ind w:left="426" w:hanging="426"/>
        <w:jc w:val="both"/>
        <w:rPr>
          <w:rFonts w:ascii="Verdana" w:hAnsi="Verdana"/>
          <w:sz w:val="18"/>
          <w:szCs w:val="18"/>
        </w:rPr>
      </w:pPr>
      <w:r w:rsidRPr="00B3667E">
        <w:rPr>
          <w:rFonts w:ascii="Verdana" w:hAnsi="Verdana"/>
          <w:sz w:val="18"/>
          <w:szCs w:val="18"/>
        </w:rPr>
        <w:t>2.</w:t>
      </w:r>
      <w:r w:rsidRPr="001F7979">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 xml:space="preserve">Jeżeli Zamawiający nie sprecyzuje swoich uwag dotyczących dokumentacji będącej przedmiotem umowy, w terminie </w:t>
      </w:r>
      <w:r w:rsidRPr="001F7979">
        <w:rPr>
          <w:rFonts w:ascii="Verdana" w:hAnsi="Verdana"/>
          <w:b/>
          <w:sz w:val="18"/>
          <w:szCs w:val="18"/>
        </w:rPr>
        <w:t xml:space="preserve">8 dni </w:t>
      </w:r>
      <w:r w:rsidRPr="001F7979">
        <w:rPr>
          <w:rFonts w:ascii="Verdana" w:hAnsi="Verdana"/>
          <w:sz w:val="18"/>
          <w:szCs w:val="18"/>
        </w:rPr>
        <w:t xml:space="preserve">od daty jej przekazania, ma on obowiązek przyjąć i podpisać protokół odbioru zaakceptowanego przedmiotu umowy. </w:t>
      </w:r>
    </w:p>
    <w:p w14:paraId="1899961C" w14:textId="15E68F2F" w:rsidR="00B3667E" w:rsidRPr="001F7979" w:rsidRDefault="00B3667E" w:rsidP="002D2EA1">
      <w:pPr>
        <w:ind w:left="426" w:hanging="426"/>
        <w:jc w:val="both"/>
        <w:rPr>
          <w:rFonts w:ascii="Verdana" w:hAnsi="Verdana"/>
          <w:b/>
          <w:sz w:val="18"/>
          <w:szCs w:val="18"/>
        </w:rPr>
      </w:pPr>
      <w:r w:rsidRPr="00B3667E">
        <w:rPr>
          <w:rFonts w:ascii="Verdana" w:hAnsi="Verdana"/>
          <w:sz w:val="18"/>
          <w:szCs w:val="18"/>
        </w:rPr>
        <w:t>3.</w:t>
      </w:r>
      <w:r w:rsidRPr="001F7979">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 xml:space="preserve">Zgłoszone przez Zamawiającego poprawki, zostaną usunięte przez Wykonawcę w ciągu </w:t>
      </w:r>
      <w:r w:rsidRPr="001F7979">
        <w:rPr>
          <w:rFonts w:ascii="Verdana" w:hAnsi="Verdana"/>
          <w:b/>
          <w:sz w:val="18"/>
          <w:szCs w:val="18"/>
        </w:rPr>
        <w:t>8 dni</w:t>
      </w:r>
      <w:r w:rsidRPr="001F7979">
        <w:rPr>
          <w:rFonts w:ascii="Verdana" w:hAnsi="Verdana"/>
          <w:sz w:val="18"/>
          <w:szCs w:val="18"/>
        </w:rPr>
        <w:t xml:space="preserve"> od daty ich zgłoszenia.</w:t>
      </w:r>
    </w:p>
    <w:p w14:paraId="79AEE3D5" w14:textId="490FBEBD" w:rsidR="00B3667E" w:rsidRPr="001F7979" w:rsidRDefault="00B3667E" w:rsidP="002D2EA1">
      <w:pPr>
        <w:ind w:left="426" w:hanging="426"/>
        <w:jc w:val="both"/>
        <w:rPr>
          <w:rFonts w:ascii="Verdana" w:hAnsi="Verdana"/>
          <w:sz w:val="18"/>
          <w:szCs w:val="18"/>
        </w:rPr>
      </w:pPr>
      <w:r w:rsidRPr="00B3667E">
        <w:rPr>
          <w:rFonts w:ascii="Verdana" w:hAnsi="Verdana"/>
          <w:sz w:val="18"/>
          <w:szCs w:val="18"/>
        </w:rPr>
        <w:t>4.</w:t>
      </w:r>
      <w:r w:rsidR="002D2EA1">
        <w:rPr>
          <w:rFonts w:ascii="Verdana" w:hAnsi="Verdana"/>
          <w:sz w:val="18"/>
          <w:szCs w:val="18"/>
        </w:rPr>
        <w:t xml:space="preserve"> </w:t>
      </w:r>
      <w:r w:rsidR="002D2EA1">
        <w:rPr>
          <w:rFonts w:ascii="Verdana" w:hAnsi="Verdana"/>
          <w:sz w:val="18"/>
          <w:szCs w:val="18"/>
        </w:rPr>
        <w:tab/>
      </w:r>
      <w:r w:rsidRPr="001F7979">
        <w:rPr>
          <w:rFonts w:ascii="Verdana" w:hAnsi="Verdana"/>
          <w:sz w:val="18"/>
          <w:szCs w:val="18"/>
        </w:rPr>
        <w:t>Ewentualne zmiany i uzupełnienia opracowania, wynikłe z przyczyn nie dotyczących Wykonawcy, mogą być przyjęte do wykonania na podstawie oddzielnego zlecenia, po uprzednim ustaleniu ich wartości i terminu wykonania.</w:t>
      </w:r>
    </w:p>
    <w:p w14:paraId="7B2134D1" w14:textId="77777777" w:rsidR="00875E47" w:rsidRPr="00875E47" w:rsidRDefault="00875E47" w:rsidP="00875E47">
      <w:pPr>
        <w:ind w:right="470"/>
        <w:jc w:val="both"/>
        <w:rPr>
          <w:rFonts w:ascii="Verdana" w:hAnsi="Verdana"/>
          <w:color w:val="5B9BD5" w:themeColor="accent1"/>
          <w:sz w:val="18"/>
          <w:szCs w:val="18"/>
        </w:rPr>
      </w:pPr>
    </w:p>
    <w:p w14:paraId="43F43F0B" w14:textId="46FC2F26" w:rsidR="00875E47" w:rsidRPr="00110F64" w:rsidRDefault="00DC576C" w:rsidP="009F210C">
      <w:pPr>
        <w:ind w:right="66"/>
        <w:jc w:val="center"/>
        <w:rPr>
          <w:rFonts w:ascii="Verdana" w:hAnsi="Verdana" w:cs="Arial"/>
          <w:b/>
          <w:bCs/>
          <w:color w:val="000000" w:themeColor="text1"/>
          <w:sz w:val="18"/>
          <w:szCs w:val="18"/>
        </w:rPr>
      </w:pPr>
      <w:r w:rsidRPr="00110F64">
        <w:rPr>
          <w:rFonts w:ascii="Verdana" w:hAnsi="Verdana" w:cs="Arial"/>
          <w:b/>
          <w:bCs/>
          <w:color w:val="000000" w:themeColor="text1"/>
          <w:sz w:val="18"/>
          <w:szCs w:val="18"/>
        </w:rPr>
        <w:t xml:space="preserve">§ 7. </w:t>
      </w:r>
      <w:r w:rsidR="00875E47" w:rsidRPr="00110F64">
        <w:rPr>
          <w:rFonts w:ascii="Verdana" w:hAnsi="Verdana" w:cs="Arial"/>
          <w:b/>
          <w:bCs/>
          <w:color w:val="000000" w:themeColor="text1"/>
          <w:sz w:val="18"/>
          <w:szCs w:val="18"/>
        </w:rPr>
        <w:t xml:space="preserve">Osoby odpowiedzialne za realizację umowy: </w:t>
      </w:r>
    </w:p>
    <w:p w14:paraId="6390F329" w14:textId="77777777" w:rsidR="00110F64" w:rsidRPr="00FD204B" w:rsidRDefault="00110F64" w:rsidP="00CA5F5F">
      <w:pPr>
        <w:numPr>
          <w:ilvl w:val="0"/>
          <w:numId w:val="40"/>
        </w:numPr>
        <w:tabs>
          <w:tab w:val="clear" w:pos="76"/>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na swój koszt ustanawia Projektanta w osobie ......................................., za którego decyzje odpowiada na zasadach ogólnych, zgodnie z przepisami Prawa budowlanego.  </w:t>
      </w:r>
    </w:p>
    <w:p w14:paraId="4ACD62CE" w14:textId="77777777" w:rsidR="00110F64" w:rsidRPr="00FD204B" w:rsidRDefault="00110F64" w:rsidP="00CA5F5F">
      <w:pPr>
        <w:numPr>
          <w:ilvl w:val="0"/>
          <w:numId w:val="40"/>
        </w:numPr>
        <w:tabs>
          <w:tab w:val="clear" w:pos="76"/>
          <w:tab w:val="num" w:pos="426"/>
          <w:tab w:val="num" w:pos="993"/>
        </w:tabs>
        <w:ind w:left="426" w:right="-2" w:hanging="426"/>
        <w:jc w:val="both"/>
        <w:rPr>
          <w:rFonts w:ascii="Verdana" w:hAnsi="Verdana" w:cs="Arial"/>
          <w:b/>
          <w:bCs/>
          <w:sz w:val="18"/>
          <w:szCs w:val="18"/>
        </w:rPr>
      </w:pPr>
      <w:r w:rsidRPr="00FD204B">
        <w:rPr>
          <w:rFonts w:ascii="Verdana" w:hAnsi="Verdana" w:cs="Arial"/>
          <w:sz w:val="18"/>
          <w:szCs w:val="18"/>
        </w:rPr>
        <w:t>Ewentualna zmiana wskazanej powyżej osoby wymaga pisemnego powiadomienia Zamawiającego</w:t>
      </w:r>
      <w:r w:rsidRPr="00FD204B">
        <w:rPr>
          <w:rFonts w:ascii="Verdana" w:hAnsi="Verdana" w:cs="Arial"/>
          <w:sz w:val="18"/>
          <w:szCs w:val="18"/>
        </w:rPr>
        <w:br/>
        <w:t>i może nastąpić pod warunkiem, że proponowana inna osoba posiada nie mniejsze doświadczenie zawodowe niż wykazane dla osoby wskazanej w złożonej ofercie.</w:t>
      </w:r>
    </w:p>
    <w:p w14:paraId="02752E29" w14:textId="77777777" w:rsidR="00875E47" w:rsidRPr="00875E47" w:rsidRDefault="00875E47" w:rsidP="00875E47">
      <w:pPr>
        <w:tabs>
          <w:tab w:val="left" w:pos="180"/>
          <w:tab w:val="left" w:pos="709"/>
          <w:tab w:val="left" w:pos="4962"/>
        </w:tabs>
        <w:ind w:right="470"/>
        <w:jc w:val="center"/>
        <w:rPr>
          <w:rFonts w:ascii="Verdana" w:hAnsi="Verdana" w:cs="Arial"/>
          <w:b/>
          <w:bCs/>
          <w:color w:val="5B9BD5" w:themeColor="accent1"/>
          <w:sz w:val="18"/>
          <w:szCs w:val="18"/>
        </w:rPr>
      </w:pPr>
    </w:p>
    <w:p w14:paraId="647883F4" w14:textId="1B939784" w:rsidR="00875E47" w:rsidRPr="00110F64" w:rsidRDefault="00DC576C" w:rsidP="009F210C">
      <w:pPr>
        <w:tabs>
          <w:tab w:val="left" w:pos="180"/>
          <w:tab w:val="left" w:pos="709"/>
          <w:tab w:val="left" w:pos="4962"/>
        </w:tabs>
        <w:ind w:right="66"/>
        <w:jc w:val="center"/>
        <w:rPr>
          <w:rFonts w:ascii="Verdana" w:hAnsi="Verdana" w:cs="Arial"/>
          <w:b/>
          <w:bCs/>
          <w:color w:val="000000" w:themeColor="text1"/>
          <w:sz w:val="18"/>
          <w:szCs w:val="18"/>
        </w:rPr>
      </w:pPr>
      <w:r w:rsidRPr="00110F64">
        <w:rPr>
          <w:rFonts w:ascii="Verdana" w:hAnsi="Verdana" w:cs="Arial"/>
          <w:b/>
          <w:bCs/>
          <w:color w:val="000000" w:themeColor="text1"/>
          <w:sz w:val="18"/>
          <w:szCs w:val="18"/>
        </w:rPr>
        <w:t xml:space="preserve">§ 8. </w:t>
      </w:r>
      <w:r w:rsidR="00875E47" w:rsidRPr="00110F64">
        <w:rPr>
          <w:rFonts w:ascii="Verdana" w:hAnsi="Verdana" w:cs="Arial"/>
          <w:b/>
          <w:bCs/>
          <w:color w:val="000000" w:themeColor="text1"/>
          <w:sz w:val="18"/>
          <w:szCs w:val="18"/>
        </w:rPr>
        <w:t>Nadzór inwestorski:</w:t>
      </w:r>
    </w:p>
    <w:p w14:paraId="3960FBD3" w14:textId="77777777" w:rsidR="00110F64" w:rsidRPr="00FD204B" w:rsidRDefault="00110F64" w:rsidP="00CA5F5F">
      <w:pPr>
        <w:numPr>
          <w:ilvl w:val="0"/>
          <w:numId w:val="46"/>
        </w:numPr>
        <w:tabs>
          <w:tab w:val="left" w:pos="426"/>
          <w:tab w:val="left" w:pos="709"/>
          <w:tab w:val="left" w:pos="851"/>
          <w:tab w:val="left" w:pos="4962"/>
        </w:tabs>
        <w:ind w:left="426" w:right="-2" w:hanging="426"/>
        <w:jc w:val="both"/>
        <w:rPr>
          <w:rFonts w:ascii="Verdana" w:hAnsi="Verdana" w:cs="Arial"/>
          <w:sz w:val="18"/>
          <w:szCs w:val="18"/>
        </w:rPr>
      </w:pPr>
      <w:r w:rsidRPr="00FD204B">
        <w:rPr>
          <w:rFonts w:ascii="Verdana" w:hAnsi="Verdana" w:cs="Arial"/>
          <w:sz w:val="18"/>
          <w:szCs w:val="18"/>
        </w:rPr>
        <w:t>Zamawiający ustanowił inspektora nadzoru inwestorskiego:</w:t>
      </w:r>
    </w:p>
    <w:p w14:paraId="58A9B367" w14:textId="77777777" w:rsidR="00110F64" w:rsidRDefault="00110F64" w:rsidP="00110F64">
      <w:pPr>
        <w:pStyle w:val="Akapitzlist"/>
        <w:tabs>
          <w:tab w:val="left" w:pos="426"/>
          <w:tab w:val="left" w:pos="709"/>
          <w:tab w:val="left" w:pos="851"/>
          <w:tab w:val="left" w:pos="4962"/>
        </w:tabs>
        <w:ind w:right="-2"/>
        <w:jc w:val="both"/>
        <w:rPr>
          <w:rFonts w:ascii="Verdana" w:hAnsi="Verdana" w:cs="Arial"/>
          <w:sz w:val="18"/>
          <w:szCs w:val="18"/>
        </w:rPr>
      </w:pPr>
      <w:r w:rsidRPr="00FD204B">
        <w:rPr>
          <w:rFonts w:ascii="Verdana" w:hAnsi="Verdana" w:cs="Arial"/>
          <w:sz w:val="18"/>
          <w:szCs w:val="18"/>
        </w:rPr>
        <w:t>……………………………………………………………………………………………………………………………………………….</w:t>
      </w:r>
    </w:p>
    <w:p w14:paraId="015469E3" w14:textId="77777777" w:rsidR="00110F64" w:rsidRPr="004A130D" w:rsidRDefault="00110F64" w:rsidP="00CA5F5F">
      <w:pPr>
        <w:pStyle w:val="Akapitzlist"/>
        <w:numPr>
          <w:ilvl w:val="0"/>
          <w:numId w:val="46"/>
        </w:numPr>
        <w:ind w:right="-2"/>
        <w:rPr>
          <w:rFonts w:ascii="Verdana" w:hAnsi="Verdana" w:cs="Arial"/>
          <w:b/>
          <w:sz w:val="18"/>
          <w:szCs w:val="18"/>
        </w:rPr>
      </w:pPr>
      <w:r w:rsidRPr="004A130D">
        <w:rPr>
          <w:rFonts w:ascii="Verdana" w:hAnsi="Verdana" w:cs="Arial"/>
          <w:sz w:val="18"/>
          <w:szCs w:val="18"/>
        </w:rPr>
        <w:t>Zamawiający zastrzega sobie prawo zmiany inspektora nadzoru inwestorskiego i zobowiązuje się do niezwłocznego powiadomienia o tym fakcie Wykonawcy.</w:t>
      </w:r>
    </w:p>
    <w:p w14:paraId="6263D533" w14:textId="77777777" w:rsidR="00875E47" w:rsidRPr="00875E47" w:rsidRDefault="00875E47" w:rsidP="00875E47">
      <w:pPr>
        <w:tabs>
          <w:tab w:val="left" w:pos="0"/>
          <w:tab w:val="left" w:pos="8505"/>
          <w:tab w:val="left" w:pos="9072"/>
        </w:tabs>
        <w:ind w:right="470"/>
        <w:jc w:val="center"/>
        <w:rPr>
          <w:rFonts w:ascii="Verdana" w:hAnsi="Verdana" w:cs="Arial"/>
          <w:b/>
          <w:bCs/>
          <w:color w:val="5B9BD5" w:themeColor="accent1"/>
          <w:sz w:val="18"/>
          <w:szCs w:val="18"/>
        </w:rPr>
      </w:pPr>
    </w:p>
    <w:p w14:paraId="2AF6EF7A" w14:textId="01FECBC5" w:rsidR="00875E47" w:rsidRPr="00110F64" w:rsidRDefault="00DC576C" w:rsidP="009F210C">
      <w:pPr>
        <w:spacing w:after="60"/>
        <w:ind w:right="66"/>
        <w:jc w:val="center"/>
        <w:rPr>
          <w:rFonts w:ascii="Verdana" w:hAnsi="Verdana"/>
          <w:b/>
          <w:color w:val="000000" w:themeColor="text1"/>
          <w:sz w:val="18"/>
          <w:szCs w:val="18"/>
          <w:u w:val="single"/>
        </w:rPr>
      </w:pPr>
      <w:r w:rsidRPr="00DC576C">
        <w:rPr>
          <w:rFonts w:ascii="Verdana" w:hAnsi="Verdana" w:cs="Arial"/>
          <w:b/>
          <w:sz w:val="18"/>
          <w:szCs w:val="18"/>
        </w:rPr>
        <w:t xml:space="preserve">§ 9. </w:t>
      </w:r>
      <w:r w:rsidR="00875E47" w:rsidRPr="00110F64">
        <w:rPr>
          <w:rFonts w:ascii="Verdana" w:hAnsi="Verdana"/>
          <w:b/>
          <w:color w:val="000000" w:themeColor="text1"/>
          <w:sz w:val="18"/>
          <w:szCs w:val="18"/>
          <w:u w:val="single"/>
        </w:rPr>
        <w:t>Podwykonawcy(jeżeli dotyczy):</w:t>
      </w:r>
    </w:p>
    <w:p w14:paraId="5E4DEF04" w14:textId="77777777" w:rsidR="00875E47" w:rsidRPr="00110F64" w:rsidRDefault="00875E47" w:rsidP="00CA5F5F">
      <w:pPr>
        <w:numPr>
          <w:ilvl w:val="6"/>
          <w:numId w:val="52"/>
        </w:numPr>
        <w:tabs>
          <w:tab w:val="left" w:pos="426"/>
          <w:tab w:val="left" w:pos="8505"/>
          <w:tab w:val="left" w:pos="8647"/>
        </w:tabs>
        <w:spacing w:before="60"/>
        <w:ind w:left="425" w:right="66" w:hanging="425"/>
        <w:contextualSpacing/>
        <w:jc w:val="both"/>
        <w:outlineLvl w:val="0"/>
        <w:rPr>
          <w:rFonts w:ascii="Verdana" w:hAnsi="Verdana"/>
          <w:b/>
          <w:color w:val="000000" w:themeColor="text1"/>
          <w:sz w:val="18"/>
          <w:szCs w:val="18"/>
        </w:rPr>
      </w:pPr>
      <w:r w:rsidRPr="00110F64">
        <w:rPr>
          <w:rFonts w:ascii="Verdana" w:hAnsi="Verdana"/>
          <w:color w:val="000000" w:themeColor="text1"/>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110F64">
        <w:rPr>
          <w:rFonts w:ascii="Verdana" w:hAnsi="Verdana"/>
          <w:b/>
          <w:color w:val="000000" w:themeColor="text1"/>
          <w:sz w:val="18"/>
          <w:szCs w:val="18"/>
        </w:rPr>
        <w:t>Dziale Technicznym UMW przy ul. Marcinkowskiego 2-6, 50-368 Wrocław.</w:t>
      </w:r>
    </w:p>
    <w:p w14:paraId="6ED7422B" w14:textId="77777777" w:rsidR="00875E47" w:rsidRPr="00110F64" w:rsidRDefault="00875E47" w:rsidP="00CA5F5F">
      <w:pPr>
        <w:numPr>
          <w:ilvl w:val="6"/>
          <w:numId w:val="52"/>
        </w:numPr>
        <w:tabs>
          <w:tab w:val="left" w:pos="426"/>
          <w:tab w:val="left" w:pos="8505"/>
          <w:tab w:val="left" w:pos="8647"/>
        </w:tabs>
        <w:ind w:left="426" w:right="66" w:hanging="426"/>
        <w:contextualSpacing/>
        <w:jc w:val="both"/>
        <w:outlineLvl w:val="0"/>
        <w:rPr>
          <w:rFonts w:ascii="Verdana" w:hAnsi="Verdana"/>
          <w:color w:val="000000" w:themeColor="text1"/>
          <w:sz w:val="18"/>
          <w:szCs w:val="18"/>
        </w:rPr>
      </w:pPr>
      <w:r w:rsidRPr="00110F64">
        <w:rPr>
          <w:rFonts w:ascii="Verdana" w:hAnsi="Verdana"/>
          <w:color w:val="000000" w:themeColor="text1"/>
          <w:sz w:val="18"/>
          <w:szCs w:val="18"/>
        </w:rPr>
        <w:t xml:space="preserve">Termin zapłaty wynagrodzenia podwykonawcy lub dalszemu podwykonawcy przewidziany w umowie o podwykonawstwo nie może być dłuższy niż 30 dni od dnia doręczenia Wykonawcy, podwykonawcy </w:t>
      </w:r>
      <w:r w:rsidRPr="00110F64">
        <w:rPr>
          <w:rFonts w:ascii="Verdana" w:hAnsi="Verdana"/>
          <w:color w:val="000000" w:themeColor="text1"/>
          <w:sz w:val="18"/>
          <w:szCs w:val="18"/>
        </w:rPr>
        <w:lastRenderedPageBreak/>
        <w:t xml:space="preserve">lub dalszemu podwykonawcy faktury lub rachunku, potwierdzających wykonanie zleconej podwykonawcy lub dalszemu podwykonawcy dostawy, usługi lub roboty budowlanej. </w:t>
      </w:r>
    </w:p>
    <w:p w14:paraId="53126408" w14:textId="77777777" w:rsidR="00875E47" w:rsidRPr="00110F64" w:rsidRDefault="00875E47" w:rsidP="00CA5F5F">
      <w:pPr>
        <w:numPr>
          <w:ilvl w:val="6"/>
          <w:numId w:val="52"/>
        </w:numPr>
        <w:tabs>
          <w:tab w:val="left" w:pos="426"/>
          <w:tab w:val="left" w:pos="8505"/>
          <w:tab w:val="left" w:pos="8647"/>
        </w:tabs>
        <w:ind w:left="426" w:right="66" w:hanging="426"/>
        <w:contextualSpacing/>
        <w:jc w:val="both"/>
        <w:outlineLvl w:val="0"/>
        <w:rPr>
          <w:rFonts w:ascii="Verdana" w:hAnsi="Verdana"/>
          <w:color w:val="000000" w:themeColor="text1"/>
          <w:sz w:val="18"/>
          <w:szCs w:val="18"/>
        </w:rPr>
      </w:pPr>
      <w:r w:rsidRPr="00110F64">
        <w:rPr>
          <w:rFonts w:ascii="Verdana" w:hAnsi="Verdana"/>
          <w:color w:val="000000" w:themeColor="text1"/>
          <w:sz w:val="18"/>
          <w:szCs w:val="18"/>
        </w:rPr>
        <w:t xml:space="preserve">Zamawiający, w terminie </w:t>
      </w:r>
      <w:r w:rsidRPr="00110F64">
        <w:rPr>
          <w:rFonts w:ascii="Verdana" w:hAnsi="Verdana"/>
          <w:b/>
          <w:color w:val="000000" w:themeColor="text1"/>
          <w:sz w:val="18"/>
          <w:szCs w:val="18"/>
        </w:rPr>
        <w:t>14 dni</w:t>
      </w:r>
      <w:r w:rsidRPr="00110F64">
        <w:rPr>
          <w:rFonts w:ascii="Verdana" w:hAnsi="Verdana"/>
          <w:color w:val="000000" w:themeColor="text1"/>
          <w:sz w:val="18"/>
          <w:szCs w:val="18"/>
        </w:rPr>
        <w:t xml:space="preserve">, zgłasza w formie pisemnej zastrzeżenia do projektu umowy o podwykonawstwo, której przedmiotem są roboty budowlane: </w:t>
      </w:r>
    </w:p>
    <w:p w14:paraId="03945CDA" w14:textId="77777777" w:rsidR="00875E47" w:rsidRPr="00110F64" w:rsidRDefault="00875E47" w:rsidP="00CA5F5F">
      <w:pPr>
        <w:numPr>
          <w:ilvl w:val="0"/>
          <w:numId w:val="54"/>
        </w:numPr>
        <w:tabs>
          <w:tab w:val="left" w:pos="851"/>
          <w:tab w:val="left" w:pos="4860"/>
          <w:tab w:val="left" w:pos="8505"/>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niespełniającej wymagań określonych w Specyfikacji Istotnych Warunków Zamówienia; </w:t>
      </w:r>
    </w:p>
    <w:p w14:paraId="6DBAD7C8" w14:textId="77777777" w:rsidR="00875E47" w:rsidRPr="00110F64" w:rsidRDefault="00875E47" w:rsidP="00CA5F5F">
      <w:pPr>
        <w:numPr>
          <w:ilvl w:val="0"/>
          <w:numId w:val="54"/>
        </w:numPr>
        <w:tabs>
          <w:tab w:val="left" w:pos="851"/>
          <w:tab w:val="left" w:pos="4860"/>
          <w:tab w:val="left" w:pos="8505"/>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gdy przewiduje termin zapłaty wynagrodzenia dłuższy niż 30 dni. </w:t>
      </w:r>
    </w:p>
    <w:p w14:paraId="33F50386" w14:textId="77777777" w:rsidR="00875E47" w:rsidRPr="00110F64" w:rsidRDefault="00875E47" w:rsidP="00CA5F5F">
      <w:pPr>
        <w:numPr>
          <w:ilvl w:val="6"/>
          <w:numId w:val="52"/>
        </w:numPr>
        <w:tabs>
          <w:tab w:val="left" w:pos="426"/>
          <w:tab w:val="left" w:pos="851"/>
          <w:tab w:val="left" w:pos="8505"/>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Niezgłoszenie w formie pisemnej zastrzeżeń do przedłożonego projektu umowy o podwykonawstwo, której przedmiotem są roboty budowlane, w terminie </w:t>
      </w:r>
      <w:r w:rsidRPr="00110F64">
        <w:rPr>
          <w:rFonts w:ascii="Verdana" w:hAnsi="Verdana"/>
          <w:b/>
          <w:color w:val="000000" w:themeColor="text1"/>
          <w:sz w:val="18"/>
          <w:szCs w:val="18"/>
        </w:rPr>
        <w:t>14 dni</w:t>
      </w:r>
      <w:r w:rsidRPr="00110F64">
        <w:rPr>
          <w:rFonts w:ascii="Verdana" w:hAnsi="Verdana"/>
          <w:color w:val="000000" w:themeColor="text1"/>
          <w:sz w:val="18"/>
          <w:szCs w:val="18"/>
        </w:rPr>
        <w:t xml:space="preserve">, uważa się za akceptację projektu umowy przez Zamawiającego. </w:t>
      </w:r>
    </w:p>
    <w:p w14:paraId="59950CDC"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110F64">
        <w:rPr>
          <w:rFonts w:ascii="Verdana" w:hAnsi="Verdana"/>
          <w:b/>
          <w:color w:val="000000" w:themeColor="text1"/>
          <w:sz w:val="18"/>
          <w:szCs w:val="18"/>
        </w:rPr>
        <w:t>7 dni</w:t>
      </w:r>
      <w:r w:rsidRPr="00110F64">
        <w:rPr>
          <w:rFonts w:ascii="Verdana" w:hAnsi="Verdana"/>
          <w:color w:val="000000" w:themeColor="text1"/>
          <w:sz w:val="18"/>
          <w:szCs w:val="18"/>
        </w:rPr>
        <w:t xml:space="preserve"> od dnia jej zawarcia. </w:t>
      </w:r>
    </w:p>
    <w:p w14:paraId="461B4450"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Zamawiający, w terminie 14 dni, zgłasza w formie pisemnej sprzeciw do umowy o podwykonawstwo, której przedmiotem są roboty budowlane, w przypadkach o których mowa w ust. 3 powyżej. </w:t>
      </w:r>
    </w:p>
    <w:p w14:paraId="1F189C96"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Niezgłoszenie w formie pisemnej sprzeciwu do przedłożonej umowy o podwykonawstwo, której przedmiotem są roboty budowlane, w terminie 14 dni od dnia jej zawarcia, uważa się za akceptację umowy przez Zamawiającego.</w:t>
      </w:r>
    </w:p>
    <w:p w14:paraId="0E3BF313"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CE8C571"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8EB59F6"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Zapisy ust. 1–9 stosuje się odpowiednio do zmian tej umowy o podwykonawstwo. </w:t>
      </w:r>
    </w:p>
    <w:p w14:paraId="77E7315E"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Zamawiający dokonuje bezpośredniej zapłaty wymagalnego wynagrodzenia przysługującego podwykonawcy lub dalszemu podwykonawcy, który zawarł zaakceptowaną przez Zamawiającego umowę</w:t>
      </w:r>
      <w:r w:rsidRPr="00110F64">
        <w:rPr>
          <w:rFonts w:ascii="Verdana" w:hAnsi="Verdana"/>
          <w:color w:val="000000" w:themeColor="text1"/>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B5DDEDA"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B3B4D33"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Bezpośrednia zapłata obejmuje wyłącznie należne wynagrodzenie, bez odsetek, należnych podwykonawcy lub dalszemu podwykonawcy. </w:t>
      </w:r>
    </w:p>
    <w:p w14:paraId="0D0D8F0C"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5C3579F4" w14:textId="77777777" w:rsidR="00875E47" w:rsidRPr="00110F64" w:rsidRDefault="00875E47" w:rsidP="00CA5F5F">
      <w:pPr>
        <w:numPr>
          <w:ilvl w:val="6"/>
          <w:numId w:val="52"/>
        </w:numPr>
        <w:tabs>
          <w:tab w:val="left" w:pos="426"/>
          <w:tab w:val="left" w:pos="851"/>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W przypadku zgłoszenia uwag, o których mowa w ust. 14 powyżej, w terminie wskazanym przez Zamawiającego, Zamawiający może:</w:t>
      </w:r>
    </w:p>
    <w:p w14:paraId="0A946122" w14:textId="77777777" w:rsidR="00875E47" w:rsidRPr="00110F64" w:rsidRDefault="00875E47" w:rsidP="00CA5F5F">
      <w:pPr>
        <w:numPr>
          <w:ilvl w:val="6"/>
          <w:numId w:val="55"/>
        </w:numPr>
        <w:tabs>
          <w:tab w:val="left" w:pos="851"/>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nie dokonać bezpośredniej zapłaty wynagrodzenia podwykonawcy lub dalszemu podwykonawcy, jeżeli Wykonawca wykaże niezasadność takiej zapłaty, albo </w:t>
      </w:r>
    </w:p>
    <w:p w14:paraId="795F0082" w14:textId="77777777" w:rsidR="00875E47" w:rsidRPr="00110F64" w:rsidRDefault="00875E47" w:rsidP="00CA5F5F">
      <w:pPr>
        <w:numPr>
          <w:ilvl w:val="6"/>
          <w:numId w:val="55"/>
        </w:numPr>
        <w:tabs>
          <w:tab w:val="left" w:pos="851"/>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CA36D0B" w14:textId="77777777" w:rsidR="00875E47" w:rsidRPr="00110F64" w:rsidRDefault="00875E47" w:rsidP="00CA5F5F">
      <w:pPr>
        <w:numPr>
          <w:ilvl w:val="6"/>
          <w:numId w:val="55"/>
        </w:numPr>
        <w:tabs>
          <w:tab w:val="left" w:pos="851"/>
          <w:tab w:val="left" w:pos="8647"/>
        </w:tabs>
        <w:autoSpaceDE w:val="0"/>
        <w:autoSpaceDN w:val="0"/>
        <w:adjustRightInd w:val="0"/>
        <w:ind w:left="851" w:right="66" w:hanging="425"/>
        <w:jc w:val="both"/>
        <w:rPr>
          <w:rFonts w:ascii="Verdana" w:hAnsi="Verdana"/>
          <w:color w:val="000000" w:themeColor="text1"/>
          <w:sz w:val="18"/>
          <w:szCs w:val="18"/>
        </w:rPr>
      </w:pPr>
      <w:r w:rsidRPr="00110F64">
        <w:rPr>
          <w:rFonts w:ascii="Verdana" w:hAnsi="Verdana"/>
          <w:color w:val="000000" w:themeColor="text1"/>
          <w:sz w:val="18"/>
          <w:szCs w:val="18"/>
        </w:rPr>
        <w:t xml:space="preserve">dokonać bezpośredniej zapłaty wynagrodzenia podwykonawcy lub dalszemu podwykonawcy, jeżeli podwykonawca lub dalszy podwykonawca wykaże zasadność takiej zapłaty. </w:t>
      </w:r>
    </w:p>
    <w:p w14:paraId="349B158A"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3C96211B"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680D7B5"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Zapisy ust. 1-17 nie naruszają praw i obowiązków Zamawiającego, Wykonawcy, podwykonawcy</w:t>
      </w:r>
      <w:r w:rsidRPr="00110F64">
        <w:rPr>
          <w:rFonts w:ascii="Verdana" w:hAnsi="Verdana"/>
          <w:color w:val="000000" w:themeColor="text1"/>
          <w:sz w:val="18"/>
          <w:szCs w:val="18"/>
        </w:rPr>
        <w:br/>
        <w:t>i dalszego podwykonawcy wynikających z przepisów art. 647</w:t>
      </w:r>
      <w:r w:rsidRPr="00110F64">
        <w:rPr>
          <w:rFonts w:ascii="Verdana" w:hAnsi="Verdana"/>
          <w:color w:val="000000" w:themeColor="text1"/>
          <w:sz w:val="18"/>
          <w:szCs w:val="18"/>
          <w:vertAlign w:val="superscript"/>
        </w:rPr>
        <w:t>1</w:t>
      </w:r>
      <w:r w:rsidRPr="00110F64">
        <w:rPr>
          <w:rFonts w:ascii="Verdana" w:hAnsi="Verdana"/>
          <w:color w:val="000000" w:themeColor="text1"/>
          <w:sz w:val="18"/>
          <w:szCs w:val="18"/>
        </w:rPr>
        <w:t xml:space="preserve"> ustawy z dnia 23 kwietnia 1964 r. – Kodeks cywilny.</w:t>
      </w:r>
    </w:p>
    <w:p w14:paraId="77E01EDB" w14:textId="77777777" w:rsidR="00875E47" w:rsidRPr="00110F64"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000000" w:themeColor="text1"/>
          <w:sz w:val="18"/>
          <w:szCs w:val="18"/>
        </w:rPr>
      </w:pPr>
      <w:r w:rsidRPr="00110F64">
        <w:rPr>
          <w:rFonts w:ascii="Verdana" w:hAnsi="Verdana"/>
          <w:color w:val="000000" w:themeColor="text1"/>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p>
    <w:p w14:paraId="6C0CAB2C" w14:textId="77777777" w:rsidR="00875E47" w:rsidRPr="00875E47" w:rsidRDefault="00875E47" w:rsidP="00CA5F5F">
      <w:pPr>
        <w:numPr>
          <w:ilvl w:val="6"/>
          <w:numId w:val="52"/>
        </w:numPr>
        <w:tabs>
          <w:tab w:val="left" w:pos="426"/>
          <w:tab w:val="left" w:pos="993"/>
          <w:tab w:val="left" w:pos="8647"/>
        </w:tabs>
        <w:autoSpaceDE w:val="0"/>
        <w:autoSpaceDN w:val="0"/>
        <w:adjustRightInd w:val="0"/>
        <w:ind w:left="426" w:right="66" w:hanging="426"/>
        <w:jc w:val="both"/>
        <w:rPr>
          <w:rFonts w:ascii="Verdana" w:hAnsi="Verdana"/>
          <w:color w:val="5B9BD5" w:themeColor="accent1"/>
          <w:sz w:val="18"/>
          <w:szCs w:val="18"/>
        </w:rPr>
      </w:pPr>
      <w:r w:rsidRPr="00110F64">
        <w:rPr>
          <w:rFonts w:ascii="Verdana" w:hAnsi="Verdana"/>
          <w:color w:val="000000" w:themeColor="text1"/>
          <w:sz w:val="18"/>
          <w:szCs w:val="18"/>
        </w:rPr>
        <w:lastRenderedPageBreak/>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r w:rsidRPr="00875E47">
        <w:rPr>
          <w:rFonts w:ascii="Verdana" w:hAnsi="Verdana"/>
          <w:color w:val="5B9BD5" w:themeColor="accent1"/>
          <w:sz w:val="18"/>
          <w:szCs w:val="18"/>
        </w:rPr>
        <w:t xml:space="preserve"> </w:t>
      </w:r>
    </w:p>
    <w:p w14:paraId="3D0F9B50" w14:textId="77777777" w:rsidR="00875E47" w:rsidRDefault="00875E47" w:rsidP="00875E47">
      <w:pPr>
        <w:tabs>
          <w:tab w:val="num" w:pos="0"/>
        </w:tabs>
        <w:ind w:right="470"/>
        <w:jc w:val="center"/>
        <w:rPr>
          <w:rFonts w:ascii="Verdana" w:hAnsi="Verdana" w:cs="Arial"/>
          <w:b/>
          <w:color w:val="5B9BD5" w:themeColor="accent1"/>
          <w:sz w:val="18"/>
          <w:szCs w:val="18"/>
        </w:rPr>
      </w:pPr>
    </w:p>
    <w:p w14:paraId="1AC62E4C" w14:textId="31E86018" w:rsidR="00875E47" w:rsidRPr="00DC576C" w:rsidRDefault="00DC576C" w:rsidP="009F210C">
      <w:pPr>
        <w:tabs>
          <w:tab w:val="num" w:pos="0"/>
        </w:tabs>
        <w:spacing w:after="60"/>
        <w:ind w:right="66"/>
        <w:jc w:val="center"/>
        <w:rPr>
          <w:rFonts w:ascii="Verdana" w:hAnsi="Verdana" w:cs="Arial"/>
          <w:b/>
          <w:bCs/>
          <w:sz w:val="18"/>
          <w:szCs w:val="18"/>
        </w:rPr>
      </w:pPr>
      <w:r w:rsidRPr="00394D39">
        <w:rPr>
          <w:rFonts w:ascii="Verdana" w:hAnsi="Verdana" w:cs="Arial"/>
          <w:b/>
          <w:bCs/>
          <w:color w:val="000000" w:themeColor="text1"/>
          <w:sz w:val="18"/>
          <w:szCs w:val="18"/>
        </w:rPr>
        <w:t xml:space="preserve">§ 10. </w:t>
      </w:r>
      <w:r w:rsidR="00875E47" w:rsidRPr="00DC576C">
        <w:rPr>
          <w:rFonts w:ascii="Verdana" w:hAnsi="Verdana" w:cs="Arial"/>
          <w:b/>
          <w:bCs/>
          <w:sz w:val="18"/>
          <w:szCs w:val="18"/>
        </w:rPr>
        <w:t>Zapłata:</w:t>
      </w:r>
    </w:p>
    <w:p w14:paraId="20333225" w14:textId="77777777" w:rsidR="00401BAF" w:rsidRPr="0092654B" w:rsidRDefault="00401BAF" w:rsidP="00401BAF">
      <w:pPr>
        <w:numPr>
          <w:ilvl w:val="3"/>
          <w:numId w:val="31"/>
        </w:numPr>
        <w:tabs>
          <w:tab w:val="clear" w:pos="2880"/>
          <w:tab w:val="num" w:pos="426"/>
        </w:tabs>
        <w:spacing w:before="60"/>
        <w:ind w:left="425" w:right="66" w:hanging="425"/>
        <w:contextualSpacing/>
        <w:jc w:val="both"/>
        <w:rPr>
          <w:rFonts w:ascii="Verdana" w:hAnsi="Verdana" w:cs="Arial"/>
          <w:sz w:val="18"/>
          <w:szCs w:val="18"/>
        </w:rPr>
      </w:pPr>
      <w:r>
        <w:rPr>
          <w:rFonts w:ascii="Verdana" w:hAnsi="Verdana" w:cs="Arial"/>
          <w:sz w:val="18"/>
          <w:szCs w:val="18"/>
        </w:rPr>
        <w:t xml:space="preserve">Strony ustaliły wynagrodzenie za wykonanie </w:t>
      </w:r>
      <w:r w:rsidRPr="0092654B">
        <w:rPr>
          <w:rFonts w:ascii="Verdana" w:hAnsi="Verdana" w:cs="Arial"/>
          <w:sz w:val="18"/>
          <w:szCs w:val="18"/>
        </w:rPr>
        <w:t>przedmiotu umowy na kwotę netto</w:t>
      </w:r>
      <w:r>
        <w:rPr>
          <w:rFonts w:ascii="Verdana" w:hAnsi="Verdana" w:cs="Arial"/>
          <w:sz w:val="18"/>
          <w:szCs w:val="18"/>
        </w:rPr>
        <w:t xml:space="preserve"> ………………….. PLN</w:t>
      </w:r>
      <w:r w:rsidRPr="0092654B">
        <w:rPr>
          <w:rFonts w:ascii="Verdana" w:hAnsi="Verdana" w:cs="Arial"/>
          <w:sz w:val="18"/>
          <w:szCs w:val="18"/>
        </w:rPr>
        <w:t>, brutto</w:t>
      </w:r>
      <w:r>
        <w:rPr>
          <w:rFonts w:ascii="Verdana" w:hAnsi="Verdana" w:cs="Arial"/>
          <w:sz w:val="18"/>
          <w:szCs w:val="18"/>
        </w:rPr>
        <w:t xml:space="preserve"> ……………………………… PLN (słownie: ……………………………………………………………….)</w:t>
      </w:r>
      <w:r w:rsidRPr="0092654B">
        <w:rPr>
          <w:rFonts w:ascii="Verdana" w:hAnsi="Verdana" w:cs="Arial"/>
          <w:sz w:val="18"/>
          <w:szCs w:val="18"/>
        </w:rPr>
        <w:t>, w tym:</w:t>
      </w:r>
    </w:p>
    <w:p w14:paraId="75039260" w14:textId="4731678C" w:rsidR="00F57EED" w:rsidRDefault="00401BAF" w:rsidP="00F57EED">
      <w:pPr>
        <w:ind w:left="993" w:right="66" w:hanging="426"/>
        <w:jc w:val="both"/>
        <w:rPr>
          <w:rFonts w:ascii="Verdana" w:hAnsi="Verdana" w:cs="Arial"/>
          <w:sz w:val="18"/>
          <w:szCs w:val="18"/>
        </w:rPr>
      </w:pPr>
      <w:r w:rsidRPr="00883B8B">
        <w:rPr>
          <w:rFonts w:ascii="Verdana" w:hAnsi="Verdana" w:cs="Arial"/>
          <w:sz w:val="18"/>
          <w:szCs w:val="18"/>
        </w:rPr>
        <w:t>1.1.</w:t>
      </w:r>
      <w:r w:rsidR="00F630BC">
        <w:rPr>
          <w:rFonts w:ascii="Verdana" w:hAnsi="Verdana" w:cs="Arial"/>
          <w:sz w:val="18"/>
          <w:szCs w:val="18"/>
        </w:rPr>
        <w:t xml:space="preserve"> </w:t>
      </w:r>
      <w:r w:rsidRPr="00883B8B">
        <w:rPr>
          <w:rFonts w:ascii="Verdana" w:hAnsi="Verdana" w:cs="Arial"/>
          <w:b/>
          <w:sz w:val="18"/>
          <w:szCs w:val="18"/>
        </w:rPr>
        <w:t>Za wykonanie dokumentacji projektowej,</w:t>
      </w:r>
      <w:r w:rsidRPr="00883B8B">
        <w:rPr>
          <w:rFonts w:ascii="Verdana" w:hAnsi="Verdana"/>
          <w:color w:val="000000"/>
          <w:sz w:val="18"/>
          <w:szCs w:val="18"/>
        </w:rPr>
        <w:t xml:space="preserve"> zaakceptowanej przez Zamawiającego i </w:t>
      </w:r>
      <w:r w:rsidR="00F57EED">
        <w:rPr>
          <w:rFonts w:ascii="Verdana" w:hAnsi="Verdana"/>
          <w:color w:val="000000"/>
          <w:sz w:val="18"/>
          <w:szCs w:val="18"/>
        </w:rPr>
        <w:t>po otrzymaniu ostatecznego projektu budowlanego wraz z oryginałem pozwolenia na budowę</w:t>
      </w:r>
      <w:r w:rsidRPr="00883B8B">
        <w:rPr>
          <w:rFonts w:ascii="Verdana" w:hAnsi="Verdana"/>
          <w:color w:val="000000"/>
          <w:sz w:val="18"/>
          <w:szCs w:val="18"/>
        </w:rPr>
        <w:t xml:space="preserve">: netto ……………………………. </w:t>
      </w:r>
      <w:r w:rsidRPr="00883B8B">
        <w:rPr>
          <w:rFonts w:ascii="Verdana" w:hAnsi="Verdana" w:cs="Arial"/>
          <w:sz w:val="18"/>
          <w:szCs w:val="18"/>
        </w:rPr>
        <w:t>PLN, brutto ……………………………………..</w:t>
      </w:r>
      <w:r w:rsidR="000E3B04">
        <w:rPr>
          <w:rFonts w:ascii="Verdana" w:hAnsi="Verdana" w:cs="Arial"/>
          <w:sz w:val="18"/>
          <w:szCs w:val="18"/>
        </w:rPr>
        <w:t xml:space="preserve"> </w:t>
      </w:r>
      <w:r w:rsidRPr="00883B8B">
        <w:rPr>
          <w:rFonts w:ascii="Verdana" w:hAnsi="Verdana" w:cs="Arial"/>
          <w:sz w:val="18"/>
          <w:szCs w:val="18"/>
        </w:rPr>
        <w:t>PLN (słownie: ……………………………………………………..),</w:t>
      </w:r>
      <w:r>
        <w:rPr>
          <w:rFonts w:ascii="Verdana" w:hAnsi="Verdana" w:cs="Arial"/>
          <w:sz w:val="18"/>
          <w:szCs w:val="18"/>
        </w:rPr>
        <w:t xml:space="preserve"> tj. w wysokości </w:t>
      </w:r>
      <w:r w:rsidRPr="00274F4D">
        <w:rPr>
          <w:rFonts w:ascii="Verdana" w:hAnsi="Verdana" w:cs="Arial"/>
          <w:sz w:val="18"/>
          <w:szCs w:val="18"/>
        </w:rPr>
        <w:t xml:space="preserve">10% </w:t>
      </w:r>
      <w:r>
        <w:rPr>
          <w:rFonts w:ascii="Verdana" w:hAnsi="Verdana" w:cs="Arial"/>
          <w:sz w:val="18"/>
          <w:szCs w:val="18"/>
        </w:rPr>
        <w:t>wynagrodzenia za wykonanie przedmiotu umowy, wskazanego w ust. 1 umowy</w:t>
      </w:r>
      <w:r w:rsidR="00203C19">
        <w:rPr>
          <w:rFonts w:ascii="Verdana" w:hAnsi="Verdana" w:cs="Arial"/>
          <w:sz w:val="18"/>
          <w:szCs w:val="18"/>
        </w:rPr>
        <w:t>;</w:t>
      </w:r>
      <w:r w:rsidR="00F57EED">
        <w:rPr>
          <w:rFonts w:ascii="Verdana" w:hAnsi="Verdana" w:cs="Arial"/>
          <w:sz w:val="18"/>
          <w:szCs w:val="18"/>
        </w:rPr>
        <w:t xml:space="preserve"> </w:t>
      </w:r>
    </w:p>
    <w:p w14:paraId="08B64A52" w14:textId="43A6F636" w:rsidR="00401BAF" w:rsidRPr="008C506E" w:rsidRDefault="00401BAF" w:rsidP="00F630BC">
      <w:pPr>
        <w:ind w:left="993" w:right="66" w:hanging="426"/>
        <w:jc w:val="both"/>
        <w:rPr>
          <w:rFonts w:ascii="Verdana" w:hAnsi="Verdana" w:cs="Arial"/>
          <w:sz w:val="18"/>
          <w:szCs w:val="18"/>
        </w:rPr>
      </w:pPr>
      <w:r w:rsidRPr="00883B8B">
        <w:rPr>
          <w:rFonts w:ascii="Verdana" w:hAnsi="Verdana" w:cs="Arial"/>
          <w:sz w:val="18"/>
          <w:szCs w:val="18"/>
        </w:rPr>
        <w:t>1.2.</w:t>
      </w:r>
      <w:r w:rsidR="00F630BC">
        <w:rPr>
          <w:rFonts w:ascii="Verdana" w:hAnsi="Verdana" w:cs="Arial"/>
          <w:sz w:val="18"/>
          <w:szCs w:val="18"/>
        </w:rPr>
        <w:t xml:space="preserve"> </w:t>
      </w:r>
      <w:r w:rsidRPr="00883B8B">
        <w:rPr>
          <w:rFonts w:ascii="Verdana" w:hAnsi="Verdana" w:cs="Arial"/>
          <w:b/>
          <w:sz w:val="18"/>
          <w:szCs w:val="18"/>
        </w:rPr>
        <w:t>Za wykonanie robót budowlanych</w:t>
      </w:r>
      <w:r w:rsidRPr="00883B8B">
        <w:rPr>
          <w:rFonts w:ascii="Verdana" w:hAnsi="Verdana" w:cs="Arial"/>
          <w:sz w:val="18"/>
          <w:szCs w:val="18"/>
        </w:rPr>
        <w:t>:</w:t>
      </w:r>
      <w:r w:rsidRPr="00883B8B">
        <w:rPr>
          <w:rFonts w:ascii="Verdana" w:hAnsi="Verdana"/>
          <w:color w:val="000000"/>
          <w:sz w:val="18"/>
          <w:szCs w:val="18"/>
        </w:rPr>
        <w:t xml:space="preserve"> netto …………………….</w:t>
      </w:r>
      <w:r w:rsidRPr="00883B8B">
        <w:rPr>
          <w:rFonts w:ascii="Verdana" w:hAnsi="Verdana" w:cs="Arial"/>
          <w:sz w:val="18"/>
          <w:szCs w:val="18"/>
        </w:rPr>
        <w:t xml:space="preserve"> PLN, brutto ……………………….. PLN (słownie: ……………………………….)</w:t>
      </w:r>
      <w:r>
        <w:rPr>
          <w:rFonts w:ascii="Verdana" w:hAnsi="Verdana" w:cs="Arial"/>
          <w:sz w:val="18"/>
          <w:szCs w:val="18"/>
        </w:rPr>
        <w:t xml:space="preserve">, </w:t>
      </w:r>
      <w:r w:rsidRPr="008C506E">
        <w:rPr>
          <w:rFonts w:ascii="Verdana" w:hAnsi="Verdana" w:cs="Arial"/>
          <w:sz w:val="18"/>
          <w:szCs w:val="18"/>
        </w:rPr>
        <w:t xml:space="preserve">tj. w wysokości </w:t>
      </w:r>
      <w:r>
        <w:rPr>
          <w:rFonts w:ascii="Verdana" w:hAnsi="Verdana" w:cs="Arial"/>
          <w:sz w:val="18"/>
          <w:szCs w:val="18"/>
        </w:rPr>
        <w:t>9</w:t>
      </w:r>
      <w:r w:rsidRPr="008C506E">
        <w:rPr>
          <w:rFonts w:ascii="Verdana" w:hAnsi="Verdana" w:cs="Arial"/>
          <w:sz w:val="18"/>
          <w:szCs w:val="18"/>
        </w:rPr>
        <w:t>0% wynagrodzenia za wykonanie przedmiotu umowy, wskazanego w ust. 1 umowy;</w:t>
      </w:r>
    </w:p>
    <w:p w14:paraId="544DEEB3" w14:textId="77777777" w:rsidR="00401BAF" w:rsidRPr="002609C9" w:rsidRDefault="00401BAF" w:rsidP="00401BAF">
      <w:pPr>
        <w:spacing w:after="60" w:line="240" w:lineRule="exact"/>
        <w:ind w:left="426" w:right="66"/>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Formularz ofertowy </w:t>
      </w:r>
      <w:r w:rsidRPr="002609C9">
        <w:rPr>
          <w:rFonts w:ascii="Verdana" w:eastAsiaTheme="minorEastAsia" w:hAnsi="Verdana" w:cstheme="minorBidi"/>
          <w:color w:val="000000" w:themeColor="text1"/>
          <w:sz w:val="18"/>
          <w:szCs w:val="18"/>
        </w:rPr>
        <w:t xml:space="preserve">Wykonawcy z dnia ……………….. r. stanowi </w:t>
      </w:r>
      <w:r w:rsidRPr="00754D16">
        <w:rPr>
          <w:rFonts w:ascii="Verdana" w:eastAsiaTheme="minorEastAsia" w:hAnsi="Verdana" w:cstheme="minorBidi"/>
          <w:b/>
          <w:color w:val="000000" w:themeColor="text1"/>
          <w:sz w:val="18"/>
          <w:szCs w:val="18"/>
        </w:rPr>
        <w:t>załącznik nr 1</w:t>
      </w:r>
      <w:r w:rsidRPr="002609C9">
        <w:rPr>
          <w:rFonts w:ascii="Verdana" w:eastAsiaTheme="minorEastAsia" w:hAnsi="Verdana" w:cstheme="minorBidi"/>
          <w:color w:val="000000" w:themeColor="text1"/>
          <w:sz w:val="18"/>
          <w:szCs w:val="18"/>
        </w:rPr>
        <w:t xml:space="preserve"> do niniejszej umowy.</w:t>
      </w:r>
    </w:p>
    <w:p w14:paraId="4CCB2ABC" w14:textId="57098427" w:rsidR="00401BAF" w:rsidRPr="0092654B" w:rsidRDefault="00401BAF" w:rsidP="00401BAF">
      <w:pPr>
        <w:numPr>
          <w:ilvl w:val="0"/>
          <w:numId w:val="31"/>
        </w:numPr>
        <w:tabs>
          <w:tab w:val="clear" w:pos="360"/>
          <w:tab w:val="num" w:pos="426"/>
        </w:tabs>
        <w:ind w:left="426" w:right="66" w:hanging="426"/>
        <w:contextualSpacing/>
        <w:jc w:val="both"/>
        <w:rPr>
          <w:rFonts w:ascii="Verdana" w:hAnsi="Verdana" w:cs="Arial"/>
          <w:sz w:val="18"/>
          <w:szCs w:val="18"/>
        </w:rPr>
      </w:pPr>
      <w:r w:rsidRPr="0092654B">
        <w:rPr>
          <w:rFonts w:ascii="Verdana" w:hAnsi="Verdana" w:cs="Arial"/>
          <w:sz w:val="18"/>
          <w:szCs w:val="18"/>
        </w:rPr>
        <w:t xml:space="preserve">Zapłata należności realizowana będzie w terminie </w:t>
      </w:r>
      <w:r>
        <w:rPr>
          <w:rFonts w:ascii="Verdana" w:hAnsi="Verdana" w:cs="Arial"/>
          <w:b/>
          <w:sz w:val="18"/>
          <w:szCs w:val="18"/>
        </w:rPr>
        <w:t>21</w:t>
      </w:r>
      <w:r w:rsidRPr="0092654B">
        <w:rPr>
          <w:rFonts w:ascii="Verdana" w:hAnsi="Verdana" w:cs="Arial"/>
          <w:b/>
          <w:sz w:val="18"/>
          <w:szCs w:val="18"/>
        </w:rPr>
        <w:t xml:space="preserve"> dni od daty złożenia prawidłowo wystawionych faktur</w:t>
      </w:r>
      <w:r w:rsidRPr="0092654B">
        <w:rPr>
          <w:rFonts w:ascii="Verdana" w:hAnsi="Verdana" w:cs="Arial"/>
          <w:sz w:val="18"/>
          <w:szCs w:val="18"/>
        </w:rPr>
        <w:t xml:space="preserve"> w Dziale Technicznym UMW przy ul. K. Marcinkowskiego 2-6,</w:t>
      </w:r>
      <w:r w:rsidR="00A230CF">
        <w:rPr>
          <w:rFonts w:ascii="Verdana" w:hAnsi="Verdana" w:cs="Arial"/>
          <w:sz w:val="18"/>
          <w:szCs w:val="18"/>
        </w:rPr>
        <w:t xml:space="preserve"> </w:t>
      </w:r>
      <w:r w:rsidRPr="0092654B">
        <w:rPr>
          <w:rFonts w:ascii="Verdana" w:hAnsi="Verdana" w:cs="Arial"/>
          <w:sz w:val="18"/>
          <w:szCs w:val="18"/>
        </w:rPr>
        <w:t>50-368 Wrocław</w:t>
      </w:r>
      <w:r>
        <w:rPr>
          <w:rFonts w:ascii="Verdana" w:hAnsi="Verdana" w:cs="Arial"/>
          <w:sz w:val="18"/>
          <w:szCs w:val="18"/>
        </w:rPr>
        <w:t>,</w:t>
      </w:r>
      <w:r>
        <w:rPr>
          <w:rFonts w:ascii="Verdana" w:hAnsi="Verdana" w:cs="Arial"/>
          <w:sz w:val="18"/>
          <w:szCs w:val="18"/>
        </w:rPr>
        <w:br/>
      </w:r>
      <w:r w:rsidRPr="0092654B">
        <w:rPr>
          <w:rFonts w:ascii="Verdana" w:hAnsi="Verdana" w:cs="Arial"/>
          <w:sz w:val="18"/>
          <w:szCs w:val="18"/>
        </w:rPr>
        <w:t>w następujący sposób:</w:t>
      </w:r>
    </w:p>
    <w:p w14:paraId="7421A006" w14:textId="061450D1" w:rsidR="00203C19" w:rsidRDefault="00072A1D" w:rsidP="00203C19">
      <w:pPr>
        <w:pStyle w:val="Akapitzlist"/>
        <w:numPr>
          <w:ilvl w:val="1"/>
          <w:numId w:val="83"/>
        </w:numPr>
        <w:ind w:left="993" w:right="66" w:hanging="426"/>
        <w:jc w:val="both"/>
        <w:rPr>
          <w:rFonts w:ascii="Verdana" w:hAnsi="Verdana" w:cs="Arial"/>
          <w:sz w:val="18"/>
          <w:szCs w:val="18"/>
        </w:rPr>
      </w:pPr>
      <w:r>
        <w:rPr>
          <w:rFonts w:ascii="Verdana" w:hAnsi="Verdana"/>
          <w:color w:val="000000"/>
          <w:sz w:val="18"/>
          <w:szCs w:val="18"/>
        </w:rPr>
        <w:t xml:space="preserve">W wysokości określonej </w:t>
      </w:r>
      <w:r w:rsidRPr="00086C6D">
        <w:rPr>
          <w:rFonts w:ascii="Verdana" w:hAnsi="Verdana"/>
          <w:color w:val="000000"/>
          <w:sz w:val="18"/>
          <w:szCs w:val="18"/>
        </w:rPr>
        <w:t xml:space="preserve">w § </w:t>
      </w:r>
      <w:r>
        <w:rPr>
          <w:rFonts w:ascii="Verdana" w:hAnsi="Verdana"/>
          <w:color w:val="000000"/>
          <w:sz w:val="18"/>
          <w:szCs w:val="18"/>
        </w:rPr>
        <w:t>10</w:t>
      </w:r>
      <w:r w:rsidRPr="00086C6D">
        <w:rPr>
          <w:rFonts w:ascii="Verdana" w:hAnsi="Verdana"/>
          <w:color w:val="000000"/>
          <w:sz w:val="18"/>
          <w:szCs w:val="18"/>
        </w:rPr>
        <w:t xml:space="preserve"> pkt 1.1</w:t>
      </w:r>
      <w:r>
        <w:rPr>
          <w:rFonts w:ascii="Verdana" w:hAnsi="Verdana"/>
          <w:color w:val="000000"/>
          <w:sz w:val="18"/>
          <w:szCs w:val="18"/>
        </w:rPr>
        <w:t xml:space="preserve"> z</w:t>
      </w:r>
      <w:r w:rsidR="00401BAF" w:rsidRPr="00203C19">
        <w:rPr>
          <w:rFonts w:ascii="Verdana" w:hAnsi="Verdana" w:cs="Arial"/>
          <w:sz w:val="18"/>
          <w:szCs w:val="18"/>
        </w:rPr>
        <w:t>a wykonanie dokumentacji projektowej,</w:t>
      </w:r>
      <w:r w:rsidR="00401BAF" w:rsidRPr="00203C19">
        <w:rPr>
          <w:rFonts w:ascii="Verdana" w:hAnsi="Verdana"/>
          <w:color w:val="000000"/>
          <w:sz w:val="18"/>
          <w:szCs w:val="18"/>
        </w:rPr>
        <w:t xml:space="preserve"> </w:t>
      </w:r>
      <w:r w:rsidR="00203C19" w:rsidRPr="00203C19">
        <w:rPr>
          <w:rFonts w:ascii="Verdana" w:hAnsi="Verdana"/>
          <w:color w:val="000000"/>
          <w:sz w:val="18"/>
          <w:szCs w:val="18"/>
        </w:rPr>
        <w:t xml:space="preserve">zaakceptowanej przez Zamawiającego i po otrzymaniu </w:t>
      </w:r>
      <w:r w:rsidR="00203C19" w:rsidRPr="00072A1D">
        <w:rPr>
          <w:rFonts w:ascii="Verdana" w:hAnsi="Verdana"/>
          <w:b/>
          <w:color w:val="000000"/>
          <w:sz w:val="18"/>
          <w:szCs w:val="18"/>
        </w:rPr>
        <w:t>ostatecznego projektu budowlanego</w:t>
      </w:r>
      <w:r>
        <w:rPr>
          <w:rFonts w:ascii="Verdana" w:hAnsi="Verdana"/>
          <w:color w:val="000000"/>
          <w:sz w:val="18"/>
          <w:szCs w:val="18"/>
        </w:rPr>
        <w:t xml:space="preserve"> wraz</w:t>
      </w:r>
      <w:r>
        <w:rPr>
          <w:rFonts w:ascii="Verdana" w:hAnsi="Verdana"/>
          <w:color w:val="000000"/>
          <w:sz w:val="18"/>
          <w:szCs w:val="18"/>
        </w:rPr>
        <w:br/>
      </w:r>
      <w:r w:rsidR="00203C19" w:rsidRPr="00203C19">
        <w:rPr>
          <w:rFonts w:ascii="Verdana" w:hAnsi="Verdana"/>
          <w:color w:val="000000"/>
          <w:sz w:val="18"/>
          <w:szCs w:val="18"/>
        </w:rPr>
        <w:t xml:space="preserve">z </w:t>
      </w:r>
      <w:r w:rsidR="00203C19" w:rsidRPr="00072A1D">
        <w:rPr>
          <w:rFonts w:ascii="Verdana" w:hAnsi="Verdana"/>
          <w:b/>
          <w:color w:val="000000"/>
          <w:sz w:val="18"/>
          <w:szCs w:val="18"/>
        </w:rPr>
        <w:t>oryginałem pozwolenia na budowę</w:t>
      </w:r>
      <w:r w:rsidR="00203C19" w:rsidRPr="00203C19">
        <w:rPr>
          <w:rFonts w:ascii="Verdana" w:hAnsi="Verdana"/>
          <w:color w:val="000000"/>
          <w:sz w:val="18"/>
          <w:szCs w:val="18"/>
        </w:rPr>
        <w:t xml:space="preserve"> </w:t>
      </w:r>
      <w:r w:rsidR="00203C19">
        <w:rPr>
          <w:rFonts w:ascii="Verdana" w:hAnsi="Verdana" w:cs="Arial"/>
          <w:sz w:val="18"/>
          <w:szCs w:val="18"/>
        </w:rPr>
        <w:t>oraz</w:t>
      </w:r>
      <w:r w:rsidR="00203C19" w:rsidRPr="00203C19">
        <w:rPr>
          <w:rFonts w:ascii="Verdana" w:hAnsi="Verdana" w:cs="Arial"/>
          <w:sz w:val="18"/>
          <w:szCs w:val="18"/>
        </w:rPr>
        <w:t>:</w:t>
      </w:r>
    </w:p>
    <w:p w14:paraId="4FB2A528" w14:textId="08172C37" w:rsidR="00203C19" w:rsidRPr="00203C19" w:rsidRDefault="00203C19" w:rsidP="00203C19">
      <w:pPr>
        <w:pStyle w:val="Akapitzlist"/>
        <w:ind w:left="993" w:right="66"/>
        <w:jc w:val="both"/>
        <w:rPr>
          <w:rFonts w:ascii="Verdana" w:hAnsi="Verdana" w:cs="Arial"/>
          <w:sz w:val="18"/>
          <w:szCs w:val="18"/>
        </w:rPr>
      </w:pPr>
      <w:r w:rsidRPr="00203C19">
        <w:rPr>
          <w:rFonts w:ascii="Verdana" w:hAnsi="Verdana" w:cs="Arial"/>
          <w:sz w:val="18"/>
          <w:szCs w:val="18"/>
        </w:rPr>
        <w:t xml:space="preserve">- 2 egz. w formie papierowej </w:t>
      </w:r>
      <w:r w:rsidR="00F8162A">
        <w:rPr>
          <w:rFonts w:ascii="Verdana" w:hAnsi="Verdana" w:cs="Arial"/>
          <w:sz w:val="18"/>
          <w:szCs w:val="18"/>
        </w:rPr>
        <w:t xml:space="preserve">powyższej dokumentacji projektowej, </w:t>
      </w:r>
      <w:r w:rsidRPr="00203C19">
        <w:rPr>
          <w:rFonts w:ascii="Verdana" w:hAnsi="Verdana" w:cs="Arial"/>
          <w:sz w:val="18"/>
          <w:szCs w:val="18"/>
        </w:rPr>
        <w:t>potwierdzone przez Urząd Miasta Wydziału Architektury i Budownictwa we Wrocławiu,</w:t>
      </w:r>
    </w:p>
    <w:p w14:paraId="1376C673" w14:textId="4D3CC061" w:rsidR="00203C19" w:rsidRPr="00203C19" w:rsidRDefault="00203C19" w:rsidP="00203C19">
      <w:pPr>
        <w:pStyle w:val="Akapitzlist"/>
        <w:ind w:left="993" w:right="66"/>
        <w:jc w:val="both"/>
        <w:rPr>
          <w:rFonts w:ascii="Verdana" w:hAnsi="Verdana" w:cs="Arial"/>
          <w:sz w:val="18"/>
          <w:szCs w:val="18"/>
        </w:rPr>
      </w:pPr>
      <w:r w:rsidRPr="00203C19">
        <w:rPr>
          <w:rFonts w:ascii="Verdana" w:hAnsi="Verdana" w:cs="Arial"/>
          <w:sz w:val="18"/>
          <w:szCs w:val="18"/>
        </w:rPr>
        <w:t xml:space="preserve">- 2 szt. płyty CD </w:t>
      </w:r>
      <w:r w:rsidR="000E3B04">
        <w:rPr>
          <w:rFonts w:ascii="Verdana" w:hAnsi="Verdana" w:cs="Arial"/>
          <w:sz w:val="18"/>
          <w:szCs w:val="18"/>
        </w:rPr>
        <w:t>wraz z powyższą dokumentacją projektową</w:t>
      </w:r>
      <w:r w:rsidR="000E3B04" w:rsidRPr="00203C19">
        <w:rPr>
          <w:rFonts w:ascii="Verdana" w:hAnsi="Verdana" w:cs="Arial"/>
          <w:sz w:val="18"/>
          <w:szCs w:val="18"/>
        </w:rPr>
        <w:t xml:space="preserve"> </w:t>
      </w:r>
      <w:r w:rsidRPr="00203C19">
        <w:rPr>
          <w:rFonts w:ascii="Verdana" w:hAnsi="Verdana" w:cs="Arial"/>
          <w:sz w:val="18"/>
          <w:szCs w:val="18"/>
        </w:rPr>
        <w:t>w formie nieedytowalnej,</w:t>
      </w:r>
    </w:p>
    <w:p w14:paraId="4EA7F83A" w14:textId="271B41C4" w:rsidR="00203C19" w:rsidRPr="00203C19" w:rsidRDefault="00203C19" w:rsidP="00203C19">
      <w:pPr>
        <w:pStyle w:val="Akapitzlist"/>
        <w:ind w:left="993" w:right="66"/>
        <w:jc w:val="both"/>
        <w:rPr>
          <w:rFonts w:ascii="Verdana" w:hAnsi="Verdana" w:cs="Arial"/>
          <w:sz w:val="18"/>
          <w:szCs w:val="18"/>
        </w:rPr>
      </w:pPr>
      <w:r w:rsidRPr="00203C19">
        <w:rPr>
          <w:rFonts w:ascii="Verdana" w:hAnsi="Verdana" w:cs="Arial"/>
          <w:sz w:val="18"/>
          <w:szCs w:val="18"/>
        </w:rPr>
        <w:t xml:space="preserve">- 1 szt. płyty CD </w:t>
      </w:r>
      <w:r w:rsidR="000E3B04">
        <w:rPr>
          <w:rFonts w:ascii="Verdana" w:hAnsi="Verdana" w:cs="Arial"/>
          <w:sz w:val="18"/>
          <w:szCs w:val="18"/>
        </w:rPr>
        <w:t>wraz z powyższą dokumentacją projektową</w:t>
      </w:r>
      <w:r w:rsidR="000E3B04" w:rsidRPr="00203C19">
        <w:rPr>
          <w:rFonts w:ascii="Verdana" w:hAnsi="Verdana" w:cs="Arial"/>
          <w:sz w:val="18"/>
          <w:szCs w:val="18"/>
        </w:rPr>
        <w:t xml:space="preserve"> </w:t>
      </w:r>
      <w:r w:rsidRPr="00203C19">
        <w:rPr>
          <w:rFonts w:ascii="Verdana" w:hAnsi="Verdana" w:cs="Arial"/>
          <w:sz w:val="18"/>
          <w:szCs w:val="18"/>
        </w:rPr>
        <w:t>w formie edytowalnej.</w:t>
      </w:r>
    </w:p>
    <w:p w14:paraId="4F86D8BA" w14:textId="77777777" w:rsidR="00072A1D" w:rsidRDefault="00203C19" w:rsidP="00072A1D">
      <w:pPr>
        <w:pStyle w:val="Akapitzlist"/>
        <w:ind w:left="993" w:right="66"/>
        <w:jc w:val="both"/>
        <w:rPr>
          <w:rFonts w:ascii="Verdana" w:hAnsi="Verdana" w:cs="Arial"/>
          <w:sz w:val="18"/>
          <w:szCs w:val="18"/>
        </w:rPr>
      </w:pPr>
      <w:r w:rsidRPr="00203C19">
        <w:rPr>
          <w:rFonts w:ascii="Verdana" w:hAnsi="Verdana" w:cs="Arial"/>
          <w:sz w:val="18"/>
          <w:szCs w:val="18"/>
        </w:rPr>
        <w:t>Wszystkie przekazywane płytki C</w:t>
      </w:r>
      <w:r w:rsidR="00072A1D">
        <w:rPr>
          <w:rFonts w:ascii="Verdana" w:hAnsi="Verdana" w:cs="Arial"/>
          <w:sz w:val="18"/>
          <w:szCs w:val="18"/>
        </w:rPr>
        <w:t>D powinny być dokładnie opisane.</w:t>
      </w:r>
    </w:p>
    <w:p w14:paraId="2E9441B3" w14:textId="62F3D6FD" w:rsidR="00401BAF" w:rsidRPr="0092654B" w:rsidRDefault="00401BAF" w:rsidP="00401BAF">
      <w:pPr>
        <w:tabs>
          <w:tab w:val="left" w:pos="851"/>
          <w:tab w:val="num" w:pos="1276"/>
        </w:tabs>
        <w:ind w:left="851" w:right="66" w:hanging="284"/>
        <w:contextualSpacing/>
        <w:jc w:val="both"/>
        <w:rPr>
          <w:rFonts w:ascii="Verdana" w:hAnsi="Verdana" w:cs="Arial"/>
          <w:sz w:val="18"/>
          <w:szCs w:val="18"/>
        </w:rPr>
      </w:pPr>
      <w:r>
        <w:rPr>
          <w:rFonts w:ascii="Verdana" w:hAnsi="Verdana" w:cs="Arial"/>
          <w:sz w:val="18"/>
          <w:szCs w:val="18"/>
        </w:rPr>
        <w:t xml:space="preserve">2.2. </w:t>
      </w:r>
      <w:r w:rsidRPr="0092654B">
        <w:rPr>
          <w:rFonts w:ascii="Verdana" w:hAnsi="Verdana" w:cs="Arial"/>
          <w:sz w:val="18"/>
          <w:szCs w:val="18"/>
        </w:rPr>
        <w:t xml:space="preserve">Za </w:t>
      </w:r>
      <w:r>
        <w:rPr>
          <w:rFonts w:ascii="Verdana" w:hAnsi="Verdana" w:cs="Arial"/>
          <w:sz w:val="18"/>
          <w:szCs w:val="18"/>
        </w:rPr>
        <w:t xml:space="preserve">wykonanie robót budowlanych, przyjętych przez Zamawiającego podpisanym przez Strony protokołem odbioru robót </w:t>
      </w:r>
      <w:r w:rsidRPr="00B12F6A">
        <w:rPr>
          <w:rFonts w:ascii="Verdana" w:hAnsi="Verdana" w:cs="Arial"/>
          <w:sz w:val="18"/>
          <w:szCs w:val="18"/>
        </w:rPr>
        <w:t xml:space="preserve">w wysokości określonej w § </w:t>
      </w:r>
      <w:r w:rsidR="00CB05FD">
        <w:rPr>
          <w:rFonts w:ascii="Verdana" w:hAnsi="Verdana" w:cs="Arial"/>
          <w:sz w:val="18"/>
          <w:szCs w:val="18"/>
        </w:rPr>
        <w:t>10</w:t>
      </w:r>
      <w:r w:rsidRPr="00B12F6A">
        <w:rPr>
          <w:rFonts w:ascii="Verdana" w:hAnsi="Verdana" w:cs="Arial"/>
          <w:sz w:val="18"/>
          <w:szCs w:val="18"/>
        </w:rPr>
        <w:t xml:space="preserve"> pkt 1.2</w:t>
      </w:r>
      <w:r>
        <w:rPr>
          <w:rFonts w:ascii="Verdana" w:hAnsi="Verdana" w:cs="Arial"/>
          <w:sz w:val="18"/>
          <w:szCs w:val="18"/>
        </w:rPr>
        <w:t>.</w:t>
      </w:r>
    </w:p>
    <w:p w14:paraId="08A93F3B" w14:textId="77777777" w:rsidR="00401BAF" w:rsidRPr="0092654B" w:rsidRDefault="00401BAF" w:rsidP="00401BAF">
      <w:pPr>
        <w:tabs>
          <w:tab w:val="left" w:pos="426"/>
        </w:tabs>
        <w:ind w:left="426" w:right="66"/>
        <w:contextualSpacing/>
        <w:jc w:val="both"/>
        <w:rPr>
          <w:rFonts w:ascii="Verdana" w:hAnsi="Verdana" w:cs="Arial"/>
          <w:sz w:val="18"/>
          <w:szCs w:val="18"/>
        </w:rPr>
      </w:pPr>
      <w:r w:rsidRPr="0092654B">
        <w:rPr>
          <w:rFonts w:ascii="Verdana" w:hAnsi="Verdana" w:cs="Arial"/>
          <w:sz w:val="18"/>
          <w:szCs w:val="18"/>
        </w:rPr>
        <w:t xml:space="preserve">Podstawą wystawienia każdej faktury jest podpisany </w:t>
      </w:r>
      <w:r>
        <w:rPr>
          <w:rFonts w:ascii="Verdana" w:hAnsi="Verdana" w:cs="Arial"/>
          <w:sz w:val="18"/>
          <w:szCs w:val="18"/>
        </w:rPr>
        <w:t xml:space="preserve">przez Strony </w:t>
      </w:r>
      <w:r w:rsidRPr="0092654B">
        <w:rPr>
          <w:rFonts w:ascii="Verdana" w:hAnsi="Verdana" w:cs="Arial"/>
          <w:sz w:val="18"/>
          <w:szCs w:val="18"/>
        </w:rPr>
        <w:t>protokół odbioru.</w:t>
      </w:r>
    </w:p>
    <w:p w14:paraId="0C6BA744" w14:textId="6BDF9888" w:rsidR="00401BAF" w:rsidRPr="00401BAF" w:rsidRDefault="00401BAF" w:rsidP="00532129">
      <w:pPr>
        <w:numPr>
          <w:ilvl w:val="0"/>
          <w:numId w:val="31"/>
        </w:numPr>
        <w:tabs>
          <w:tab w:val="clear" w:pos="360"/>
          <w:tab w:val="num" w:pos="426"/>
        </w:tabs>
        <w:ind w:right="66" w:hanging="426"/>
        <w:contextualSpacing/>
        <w:jc w:val="both"/>
        <w:rPr>
          <w:rFonts w:ascii="Verdana" w:hAnsi="Verdana"/>
          <w:bCs/>
          <w:sz w:val="18"/>
          <w:szCs w:val="18"/>
        </w:rPr>
      </w:pPr>
      <w:r w:rsidRPr="00401BAF">
        <w:rPr>
          <w:rFonts w:ascii="Verdana" w:hAnsi="Verdana" w:cs="Arial"/>
          <w:sz w:val="18"/>
          <w:szCs w:val="18"/>
        </w:rPr>
        <w:t>Wykonawca dołączy do faktur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akceptującego oświadczenia podwykonawcy lub prawomocnego wyroku sądu i oświadczenie podwykonawcy o zapłacie.</w:t>
      </w:r>
    </w:p>
    <w:p w14:paraId="39E5EBAA" w14:textId="1EE86DE2" w:rsidR="00D3202A" w:rsidRPr="00C73A9E" w:rsidRDefault="00C93ECF" w:rsidP="00CA5F5F">
      <w:pPr>
        <w:pStyle w:val="Akapitzlist"/>
        <w:numPr>
          <w:ilvl w:val="0"/>
          <w:numId w:val="31"/>
        </w:numPr>
        <w:jc w:val="both"/>
        <w:rPr>
          <w:rFonts w:ascii="Verdana" w:hAnsi="Verdana"/>
          <w:sz w:val="18"/>
          <w:szCs w:val="18"/>
        </w:rPr>
      </w:pPr>
      <w:r w:rsidRPr="00C93ECF">
        <w:rPr>
          <w:rFonts w:ascii="Verdana" w:hAnsi="Verdana"/>
          <w:sz w:val="18"/>
          <w:szCs w:val="18"/>
        </w:rPr>
        <w:t>Za datę zapłaty faktury przyjmuje się datę wydania polecenia przelewu bankowi Zamawiającego.</w:t>
      </w:r>
    </w:p>
    <w:p w14:paraId="43C69AE1" w14:textId="77777777" w:rsidR="00875E47" w:rsidRPr="00875E47" w:rsidRDefault="00875E47" w:rsidP="00875E47">
      <w:pPr>
        <w:ind w:right="470"/>
        <w:rPr>
          <w:rFonts w:ascii="Verdana" w:hAnsi="Verdana" w:cs="Arial"/>
          <w:b/>
          <w:bCs/>
          <w:color w:val="5B9BD5" w:themeColor="accent1"/>
          <w:sz w:val="18"/>
          <w:szCs w:val="18"/>
        </w:rPr>
      </w:pPr>
    </w:p>
    <w:p w14:paraId="353085FA" w14:textId="2F743527" w:rsidR="00875E47" w:rsidRPr="00394D39" w:rsidRDefault="00DC576C" w:rsidP="009F210C">
      <w:pPr>
        <w:ind w:right="66"/>
        <w:jc w:val="center"/>
        <w:rPr>
          <w:rFonts w:ascii="Verdana" w:hAnsi="Verdana" w:cs="Arial"/>
          <w:b/>
          <w:bCs/>
          <w:color w:val="000000" w:themeColor="text1"/>
          <w:sz w:val="18"/>
          <w:szCs w:val="18"/>
        </w:rPr>
      </w:pPr>
      <w:r w:rsidRPr="00DC576C">
        <w:rPr>
          <w:rFonts w:ascii="Verdana" w:hAnsi="Verdana" w:cs="Arial"/>
          <w:b/>
          <w:bCs/>
          <w:sz w:val="18"/>
          <w:szCs w:val="18"/>
        </w:rPr>
        <w:t xml:space="preserve">§ 11. </w:t>
      </w:r>
      <w:r w:rsidR="00875E47" w:rsidRPr="00394D39">
        <w:rPr>
          <w:rFonts w:ascii="Verdana" w:hAnsi="Verdana" w:cs="Arial"/>
          <w:b/>
          <w:bCs/>
          <w:color w:val="000000" w:themeColor="text1"/>
          <w:sz w:val="18"/>
          <w:szCs w:val="18"/>
        </w:rPr>
        <w:t>Gwarancja:</w:t>
      </w:r>
    </w:p>
    <w:p w14:paraId="2190924D" w14:textId="7F2EEF56" w:rsidR="00875E47" w:rsidRPr="00394D39" w:rsidRDefault="00875E47" w:rsidP="00CA5F5F">
      <w:pPr>
        <w:numPr>
          <w:ilvl w:val="0"/>
          <w:numId w:val="42"/>
        </w:numPr>
        <w:tabs>
          <w:tab w:val="clear" w:pos="360"/>
          <w:tab w:val="left" w:pos="426"/>
          <w:tab w:val="left" w:pos="8787"/>
        </w:tabs>
        <w:spacing w:before="60"/>
        <w:ind w:left="425" w:right="-75" w:hanging="425"/>
        <w:jc w:val="both"/>
        <w:rPr>
          <w:rFonts w:ascii="Verdana" w:hAnsi="Verdana" w:cs="Arial"/>
          <w:color w:val="000000" w:themeColor="text1"/>
          <w:sz w:val="18"/>
          <w:szCs w:val="18"/>
        </w:rPr>
      </w:pPr>
      <w:r w:rsidRPr="00394D39">
        <w:rPr>
          <w:rFonts w:ascii="Verdana" w:hAnsi="Verdana" w:cs="Arial"/>
          <w:color w:val="000000" w:themeColor="text1"/>
          <w:sz w:val="18"/>
          <w:szCs w:val="18"/>
        </w:rPr>
        <w:t>Wykonawca udziela Zamawiającemu</w:t>
      </w:r>
      <w:r w:rsidRPr="00394D39">
        <w:rPr>
          <w:rFonts w:ascii="Verdana" w:hAnsi="Verdana" w:cs="Arial"/>
          <w:b/>
          <w:bCs/>
          <w:color w:val="000000" w:themeColor="text1"/>
          <w:sz w:val="18"/>
          <w:szCs w:val="18"/>
        </w:rPr>
        <w:t xml:space="preserve"> </w:t>
      </w:r>
      <w:r w:rsidR="00394D39" w:rsidRPr="00394D39">
        <w:rPr>
          <w:rFonts w:ascii="Verdana" w:hAnsi="Verdana" w:cs="Arial"/>
          <w:b/>
          <w:bCs/>
          <w:color w:val="000000" w:themeColor="text1"/>
          <w:sz w:val="18"/>
          <w:szCs w:val="18"/>
        </w:rPr>
        <w:t xml:space="preserve">5-letniej </w:t>
      </w:r>
      <w:r w:rsidRPr="00394D39">
        <w:rPr>
          <w:rFonts w:ascii="Verdana" w:hAnsi="Verdana" w:cs="Arial"/>
          <w:color w:val="000000" w:themeColor="text1"/>
          <w:sz w:val="18"/>
          <w:szCs w:val="18"/>
        </w:rPr>
        <w:t>gwarancji na przedmiot umowy.</w:t>
      </w:r>
    </w:p>
    <w:p w14:paraId="42495C94" w14:textId="77777777" w:rsidR="00875E47" w:rsidRPr="00394D39" w:rsidRDefault="00875E47" w:rsidP="00CA5F5F">
      <w:pPr>
        <w:numPr>
          <w:ilvl w:val="0"/>
          <w:numId w:val="42"/>
        </w:numPr>
        <w:tabs>
          <w:tab w:val="clear" w:pos="360"/>
          <w:tab w:val="left" w:pos="426"/>
          <w:tab w:val="left" w:pos="8787"/>
        </w:tabs>
        <w:ind w:left="426" w:right="-75" w:hanging="426"/>
        <w:jc w:val="both"/>
        <w:rPr>
          <w:rFonts w:ascii="Verdana" w:hAnsi="Verdana" w:cs="Arial"/>
          <w:color w:val="000000" w:themeColor="text1"/>
          <w:sz w:val="18"/>
          <w:szCs w:val="18"/>
        </w:rPr>
      </w:pPr>
      <w:r w:rsidRPr="00394D39">
        <w:rPr>
          <w:rFonts w:ascii="Verdana" w:hAnsi="Verdana" w:cs="Arial"/>
          <w:color w:val="000000" w:themeColor="text1"/>
          <w:sz w:val="18"/>
          <w:szCs w:val="18"/>
        </w:rPr>
        <w:t xml:space="preserve">Wykonawca zobowiązuje się przystępować do usuwania usterek zgłoszonych przez Zamawiającego w ciągu </w:t>
      </w:r>
      <w:r w:rsidRPr="00394D39">
        <w:rPr>
          <w:rFonts w:ascii="Verdana" w:hAnsi="Verdana" w:cs="Arial"/>
          <w:b/>
          <w:color w:val="000000" w:themeColor="text1"/>
          <w:sz w:val="18"/>
          <w:szCs w:val="18"/>
        </w:rPr>
        <w:t>3 dni roboczych</w:t>
      </w:r>
      <w:r w:rsidRPr="00394D39">
        <w:rPr>
          <w:rFonts w:ascii="Verdana" w:hAnsi="Verdana" w:cs="Arial"/>
          <w:color w:val="000000" w:themeColor="text1"/>
          <w:sz w:val="18"/>
          <w:szCs w:val="18"/>
        </w:rPr>
        <w:t xml:space="preserve"> od dnia ich zgłoszenia na adres e-mail: .................................... Termin naprawy, z uwzględnieniem procesu technologicznego, zostanie uzgodniony z Zamawiającym podczas zgłoszenia Wykonawcy do naprawy.</w:t>
      </w:r>
    </w:p>
    <w:p w14:paraId="137173FB" w14:textId="77777777" w:rsidR="00875E47" w:rsidRPr="00394D39" w:rsidRDefault="00875E47" w:rsidP="00CA5F5F">
      <w:pPr>
        <w:numPr>
          <w:ilvl w:val="0"/>
          <w:numId w:val="42"/>
        </w:numPr>
        <w:tabs>
          <w:tab w:val="clear" w:pos="360"/>
          <w:tab w:val="left" w:pos="426"/>
          <w:tab w:val="left" w:pos="8787"/>
        </w:tabs>
        <w:ind w:left="426" w:right="-75" w:hanging="426"/>
        <w:jc w:val="both"/>
        <w:rPr>
          <w:rFonts w:ascii="Verdana" w:hAnsi="Verdana" w:cs="Arial"/>
          <w:color w:val="000000" w:themeColor="text1"/>
          <w:sz w:val="18"/>
          <w:szCs w:val="18"/>
        </w:rPr>
      </w:pPr>
      <w:r w:rsidRPr="00394D39">
        <w:rPr>
          <w:rFonts w:ascii="Verdana" w:hAnsi="Verdana" w:cs="Arial"/>
          <w:color w:val="000000" w:themeColor="text1"/>
          <w:sz w:val="18"/>
          <w:szCs w:val="18"/>
        </w:rPr>
        <w:t>W razie niespełnienia warunku, o którym mowa w ust. 2, Zamawiający po uprzednim pisemnym  ostrzeżeniu Wykonawcy, ma prawo usunięcia  usterek  na koszt Wykonawcy, zachowując  uprawnienia wynikające z gwarancji.</w:t>
      </w:r>
    </w:p>
    <w:p w14:paraId="027B3256" w14:textId="77777777" w:rsidR="00875E47" w:rsidRPr="00394D39" w:rsidRDefault="00875E47" w:rsidP="00CA5F5F">
      <w:pPr>
        <w:numPr>
          <w:ilvl w:val="0"/>
          <w:numId w:val="42"/>
        </w:numPr>
        <w:tabs>
          <w:tab w:val="right" w:pos="9072"/>
          <w:tab w:val="right" w:pos="9900"/>
        </w:tabs>
        <w:ind w:right="-75"/>
        <w:jc w:val="both"/>
        <w:rPr>
          <w:rFonts w:ascii="Verdana" w:hAnsi="Verdana"/>
          <w:color w:val="000000" w:themeColor="text1"/>
          <w:sz w:val="18"/>
          <w:szCs w:val="18"/>
        </w:rPr>
      </w:pPr>
      <w:r w:rsidRPr="00394D39">
        <w:rPr>
          <w:rFonts w:ascii="Verdana" w:hAnsi="Verdana" w:cs="Arial"/>
          <w:color w:val="000000" w:themeColor="text1"/>
          <w:sz w:val="18"/>
          <w:szCs w:val="18"/>
        </w:rPr>
        <w:t>Wykonawca jest odpowiedzialny z tytułu rękojmi za usunięcie wad przedmiotu umowy, istniejących</w:t>
      </w:r>
      <w:r w:rsidRPr="00394D39">
        <w:rPr>
          <w:rFonts w:ascii="Verdana" w:hAnsi="Verdana" w:cs="Arial"/>
          <w:color w:val="000000" w:themeColor="text1"/>
          <w:sz w:val="18"/>
          <w:szCs w:val="18"/>
        </w:rPr>
        <w:br/>
        <w:t xml:space="preserve">w czasie dokonywania czynności odbioru oraz wad powstałych po odbiorze lecz z przyczyn tkwiących </w:t>
      </w:r>
      <w:r w:rsidRPr="00394D39">
        <w:rPr>
          <w:rFonts w:ascii="Verdana" w:hAnsi="Verdana" w:cs="Arial"/>
          <w:color w:val="000000" w:themeColor="text1"/>
          <w:sz w:val="18"/>
          <w:szCs w:val="18"/>
        </w:rPr>
        <w:br/>
        <w:t>w przedmiocie umowy w chwili odbioru. Rękojmia zostaje umownie rozszerzona w następujący sposób:</w:t>
      </w:r>
    </w:p>
    <w:p w14:paraId="4B46D207" w14:textId="77777777" w:rsidR="00875E47" w:rsidRPr="00394D39" w:rsidRDefault="00875E47" w:rsidP="00875E47">
      <w:pPr>
        <w:pStyle w:val="Akapitzlist"/>
        <w:numPr>
          <w:ilvl w:val="6"/>
          <w:numId w:val="17"/>
        </w:numPr>
        <w:ind w:left="851" w:right="-75" w:hanging="425"/>
        <w:jc w:val="both"/>
        <w:rPr>
          <w:rFonts w:ascii="Verdana" w:hAnsi="Verdana" w:cs="Arial"/>
          <w:color w:val="000000" w:themeColor="text1"/>
          <w:sz w:val="18"/>
          <w:szCs w:val="18"/>
        </w:rPr>
      </w:pPr>
      <w:r w:rsidRPr="00394D39">
        <w:rPr>
          <w:rFonts w:ascii="Verdana" w:hAnsi="Verdana" w:cs="Arial"/>
          <w:color w:val="000000" w:themeColor="text1"/>
          <w:sz w:val="18"/>
          <w:szCs w:val="18"/>
        </w:rPr>
        <w:t>Okres rękojmi jest równy okresowy gwarancji,</w:t>
      </w:r>
    </w:p>
    <w:p w14:paraId="76F426A4" w14:textId="77777777" w:rsidR="00875E47" w:rsidRPr="00394D39" w:rsidRDefault="00875E47" w:rsidP="00875E47">
      <w:pPr>
        <w:pStyle w:val="Akapitzlist"/>
        <w:numPr>
          <w:ilvl w:val="6"/>
          <w:numId w:val="17"/>
        </w:numPr>
        <w:ind w:left="851" w:right="-75" w:hanging="425"/>
        <w:jc w:val="both"/>
        <w:rPr>
          <w:rFonts w:ascii="Verdana" w:hAnsi="Verdana" w:cs="Arial"/>
          <w:color w:val="000000" w:themeColor="text1"/>
          <w:sz w:val="18"/>
          <w:szCs w:val="18"/>
        </w:rPr>
      </w:pPr>
      <w:r w:rsidRPr="00394D39">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0F7B5918" w14:textId="77777777" w:rsidR="00875E47" w:rsidRDefault="00875E47" w:rsidP="00875E47">
      <w:pPr>
        <w:ind w:right="470"/>
        <w:jc w:val="center"/>
        <w:rPr>
          <w:rFonts w:ascii="Verdana" w:hAnsi="Verdana" w:cs="Arial"/>
          <w:b/>
          <w:bCs/>
          <w:color w:val="5B9BD5" w:themeColor="accent1"/>
          <w:sz w:val="18"/>
          <w:szCs w:val="18"/>
        </w:rPr>
      </w:pPr>
    </w:p>
    <w:p w14:paraId="3EACD24F" w14:textId="77777777" w:rsidR="00AC396B" w:rsidRPr="002B0EEA" w:rsidRDefault="00407FA2" w:rsidP="009F210C">
      <w:pPr>
        <w:ind w:right="66"/>
        <w:jc w:val="center"/>
        <w:rPr>
          <w:rFonts w:ascii="Verdana" w:hAnsi="Verdana" w:cs="Arial"/>
          <w:b/>
          <w:bCs/>
          <w:sz w:val="18"/>
          <w:szCs w:val="18"/>
        </w:rPr>
      </w:pPr>
      <w:r w:rsidRPr="00AC396B">
        <w:rPr>
          <w:rFonts w:ascii="Verdana" w:hAnsi="Verdana" w:cs="Arial"/>
          <w:b/>
          <w:bCs/>
          <w:sz w:val="18"/>
          <w:szCs w:val="18"/>
        </w:rPr>
        <w:t>§ 12.</w:t>
      </w:r>
      <w:r w:rsidR="00AC396B" w:rsidRPr="00AC396B">
        <w:rPr>
          <w:rFonts w:ascii="Verdana" w:hAnsi="Verdana" w:cs="Arial"/>
          <w:b/>
          <w:bCs/>
          <w:sz w:val="18"/>
          <w:szCs w:val="18"/>
        </w:rPr>
        <w:t xml:space="preserve"> </w:t>
      </w:r>
      <w:r w:rsidR="00AC396B" w:rsidRPr="002B0EEA">
        <w:rPr>
          <w:rFonts w:ascii="Verdana" w:hAnsi="Verdana" w:cs="Arial"/>
          <w:b/>
          <w:bCs/>
          <w:sz w:val="18"/>
          <w:szCs w:val="18"/>
        </w:rPr>
        <w:t>Zabezpieczenie należytego wykonania umowy:</w:t>
      </w:r>
    </w:p>
    <w:p w14:paraId="070CFEAA" w14:textId="6302511C" w:rsidR="00AC396B" w:rsidRPr="002B0EEA" w:rsidRDefault="00AC396B" w:rsidP="00CA5F5F">
      <w:pPr>
        <w:numPr>
          <w:ilvl w:val="0"/>
          <w:numId w:val="84"/>
        </w:numPr>
        <w:spacing w:line="240" w:lineRule="atLeast"/>
        <w:ind w:left="426" w:right="67" w:hanging="426"/>
        <w:jc w:val="both"/>
        <w:rPr>
          <w:rFonts w:ascii="Verdana" w:hAnsi="Verdana" w:cs="Arial"/>
          <w:sz w:val="18"/>
          <w:szCs w:val="18"/>
        </w:rPr>
      </w:pPr>
      <w:r w:rsidRPr="002B0EEA">
        <w:rPr>
          <w:rFonts w:ascii="Verdana" w:hAnsi="Verdana" w:cs="Arial"/>
          <w:sz w:val="18"/>
          <w:szCs w:val="18"/>
        </w:rPr>
        <w:t xml:space="preserve">Ustala się zabezpieczenie należytego wykonania umowy w wysokości 10% ceny brutto przedmiotu umowy, wskazanej </w:t>
      </w:r>
      <w:r w:rsidRPr="003E69AE">
        <w:rPr>
          <w:rFonts w:ascii="Verdana" w:hAnsi="Verdana" w:cs="Arial"/>
          <w:color w:val="000000" w:themeColor="text1"/>
          <w:sz w:val="18"/>
          <w:szCs w:val="18"/>
        </w:rPr>
        <w:t xml:space="preserve">w § </w:t>
      </w:r>
      <w:r w:rsidR="003E69AE" w:rsidRPr="003E69AE">
        <w:rPr>
          <w:rFonts w:ascii="Verdana" w:hAnsi="Verdana" w:cs="Arial"/>
          <w:color w:val="000000" w:themeColor="text1"/>
          <w:sz w:val="18"/>
          <w:szCs w:val="18"/>
        </w:rPr>
        <w:t>10</w:t>
      </w:r>
      <w:r w:rsidRPr="003E69AE">
        <w:rPr>
          <w:rFonts w:ascii="Verdana" w:hAnsi="Verdana" w:cs="Arial"/>
          <w:color w:val="000000" w:themeColor="text1"/>
          <w:sz w:val="18"/>
          <w:szCs w:val="18"/>
        </w:rPr>
        <w:t xml:space="preserve"> ust. 1 </w:t>
      </w:r>
      <w:r w:rsidRPr="002B0EEA">
        <w:rPr>
          <w:rFonts w:ascii="Verdana" w:hAnsi="Verdana" w:cs="Arial"/>
          <w:sz w:val="18"/>
          <w:szCs w:val="18"/>
        </w:rPr>
        <w:t xml:space="preserve">umowy, tj. na kwotę </w:t>
      </w:r>
      <w:r w:rsidR="006A6D81">
        <w:rPr>
          <w:rFonts w:ascii="Verdana" w:hAnsi="Verdana" w:cs="Arial"/>
          <w:sz w:val="18"/>
          <w:szCs w:val="18"/>
        </w:rPr>
        <w:t>…………..</w:t>
      </w:r>
      <w:r w:rsidRPr="002B0EEA">
        <w:rPr>
          <w:rFonts w:ascii="Verdana" w:hAnsi="Verdana" w:cs="Arial"/>
          <w:sz w:val="18"/>
          <w:szCs w:val="18"/>
        </w:rPr>
        <w:t xml:space="preserve"> PLN (słownie: </w:t>
      </w:r>
      <w:r w:rsidR="006A6D81">
        <w:rPr>
          <w:rFonts w:ascii="Verdana" w:hAnsi="Verdana" w:cs="Arial"/>
          <w:sz w:val="18"/>
          <w:szCs w:val="18"/>
        </w:rPr>
        <w:t>…………………</w:t>
      </w:r>
      <w:r w:rsidRPr="002B0EEA">
        <w:rPr>
          <w:rFonts w:ascii="Verdana" w:hAnsi="Verdana" w:cs="Arial"/>
          <w:sz w:val="18"/>
          <w:szCs w:val="18"/>
        </w:rPr>
        <w:t>).</w:t>
      </w:r>
    </w:p>
    <w:p w14:paraId="189281B3" w14:textId="2B9C553D" w:rsidR="00AC396B" w:rsidRPr="002B0EEA" w:rsidRDefault="00AC396B" w:rsidP="00CA5F5F">
      <w:pPr>
        <w:numPr>
          <w:ilvl w:val="0"/>
          <w:numId w:val="84"/>
        </w:numPr>
        <w:spacing w:line="240" w:lineRule="atLeast"/>
        <w:ind w:left="426" w:right="67" w:hanging="426"/>
        <w:jc w:val="both"/>
        <w:rPr>
          <w:rFonts w:ascii="Verdana" w:hAnsi="Verdana" w:cs="Arial"/>
          <w:b/>
          <w:bCs/>
          <w:sz w:val="18"/>
          <w:szCs w:val="18"/>
        </w:rPr>
      </w:pPr>
      <w:r w:rsidRPr="002B0EEA">
        <w:rPr>
          <w:rFonts w:ascii="Verdana" w:hAnsi="Verdana" w:cs="Arial"/>
          <w:sz w:val="18"/>
          <w:szCs w:val="18"/>
        </w:rPr>
        <w:t xml:space="preserve">Wykonawca wniósł zabezpieczenie należytego wykonania umowy, na wartość określoną w ust. 1, przed podpisaniem umowy, w formie </w:t>
      </w:r>
      <w:r w:rsidR="006A6D81">
        <w:rPr>
          <w:rFonts w:ascii="Verdana" w:hAnsi="Verdana" w:cs="Arial"/>
          <w:sz w:val="18"/>
          <w:szCs w:val="18"/>
        </w:rPr>
        <w:t>……………………..</w:t>
      </w:r>
      <w:r w:rsidRPr="002B0EEA">
        <w:rPr>
          <w:rFonts w:ascii="Verdana" w:hAnsi="Verdana" w:cs="Arial"/>
          <w:sz w:val="18"/>
          <w:szCs w:val="18"/>
        </w:rPr>
        <w:t>.</w:t>
      </w:r>
    </w:p>
    <w:p w14:paraId="47865D82" w14:textId="77777777" w:rsidR="00AC396B" w:rsidRPr="0097090B" w:rsidRDefault="00AC396B" w:rsidP="00CA5F5F">
      <w:pPr>
        <w:numPr>
          <w:ilvl w:val="0"/>
          <w:numId w:val="84"/>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08BE27E3" w14:textId="3A1CD7FE" w:rsidR="00AC396B" w:rsidRPr="0097090B" w:rsidRDefault="00AC396B" w:rsidP="00CA5F5F">
      <w:pPr>
        <w:numPr>
          <w:ilvl w:val="0"/>
          <w:numId w:val="84"/>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lastRenderedPageBreak/>
        <w:t xml:space="preserve">Zamawiający zwróci 30% wartości kwoty wniesionego zabezpieczenia, o którym mowa w ust. 1, nie później niż w 15 dniu po </w:t>
      </w:r>
      <w:r w:rsidR="0086588D">
        <w:rPr>
          <w:rFonts w:ascii="Verdana" w:hAnsi="Verdana" w:cs="Arial"/>
          <w:sz w:val="18"/>
          <w:szCs w:val="18"/>
        </w:rPr>
        <w:t xml:space="preserve">upływie okresu rękojmi za wady, wskazanego w </w:t>
      </w:r>
      <w:r w:rsidR="0086588D" w:rsidRPr="0086588D">
        <w:rPr>
          <w:rFonts w:ascii="Verdana" w:hAnsi="Verdana" w:cs="Arial"/>
          <w:bCs/>
          <w:sz w:val="18"/>
          <w:szCs w:val="18"/>
        </w:rPr>
        <w:t>§</w:t>
      </w:r>
      <w:r w:rsidR="0086588D">
        <w:rPr>
          <w:rFonts w:ascii="Verdana" w:hAnsi="Verdana" w:cs="Arial"/>
          <w:bCs/>
          <w:sz w:val="18"/>
          <w:szCs w:val="18"/>
        </w:rPr>
        <w:t xml:space="preserve"> 11 ust. 4 pkt 1 umowy</w:t>
      </w:r>
      <w:r w:rsidR="0086588D">
        <w:rPr>
          <w:rFonts w:ascii="Verdana" w:hAnsi="Verdana" w:cs="Arial"/>
          <w:sz w:val="18"/>
          <w:szCs w:val="18"/>
        </w:rPr>
        <w:t>.</w:t>
      </w:r>
    </w:p>
    <w:p w14:paraId="020CD2E9" w14:textId="77777777"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4103E4E6" w14:textId="444FED72"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 xml:space="preserve">Zamawiający będzie uprawniony do zaspokojenia wszelkich </w:t>
      </w:r>
      <w:r w:rsidR="006A6D81">
        <w:rPr>
          <w:rFonts w:ascii="Verdana" w:hAnsi="Verdana" w:cs="Arial"/>
          <w:sz w:val="18"/>
          <w:szCs w:val="18"/>
        </w:rPr>
        <w:t>swoich roszczeń wobec Wykonawcy</w:t>
      </w:r>
      <w:r w:rsidR="006A6D81">
        <w:rPr>
          <w:rFonts w:ascii="Verdana" w:hAnsi="Verdana" w:cs="Arial"/>
          <w:sz w:val="18"/>
          <w:szCs w:val="18"/>
        </w:rPr>
        <w:br/>
      </w:r>
      <w:r w:rsidRPr="002B0EEA">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4D71247F" w14:textId="77777777"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Dotyczy to w szczególności następujących roszczeń:</w:t>
      </w:r>
    </w:p>
    <w:p w14:paraId="0891FDEC"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z tytułu kar umownych,</w:t>
      </w:r>
    </w:p>
    <w:p w14:paraId="63C6FBC8"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63B61892"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5BD98EFA" w14:textId="77777777" w:rsidR="00AC396B" w:rsidRPr="002B0EEA" w:rsidRDefault="00AC396B" w:rsidP="00CA5F5F">
      <w:pPr>
        <w:numPr>
          <w:ilvl w:val="0"/>
          <w:numId w:val="85"/>
        </w:numPr>
        <w:autoSpaceDE w:val="0"/>
        <w:autoSpaceDN w:val="0"/>
        <w:adjustRightInd w:val="0"/>
        <w:ind w:left="709" w:right="67" w:hanging="283"/>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444EE2EA" w14:textId="77777777" w:rsidR="00AC396B" w:rsidRPr="002B0EEA" w:rsidRDefault="00AC396B" w:rsidP="00CA5F5F">
      <w:pPr>
        <w:numPr>
          <w:ilvl w:val="0"/>
          <w:numId w:val="84"/>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6B39083C" w14:textId="32F2BD65" w:rsidR="00D101A8" w:rsidRPr="00D101A8" w:rsidRDefault="00D101A8" w:rsidP="003B6B82">
      <w:pPr>
        <w:spacing w:after="60"/>
        <w:ind w:right="66"/>
        <w:jc w:val="center"/>
        <w:rPr>
          <w:rFonts w:ascii="Verdana" w:hAnsi="Verdana" w:cs="Arial"/>
          <w:b/>
          <w:bCs/>
          <w:color w:val="000000" w:themeColor="text1"/>
          <w:sz w:val="18"/>
          <w:szCs w:val="18"/>
        </w:rPr>
      </w:pPr>
      <w:r w:rsidRPr="00D101A8">
        <w:rPr>
          <w:rFonts w:ascii="Verdana" w:hAnsi="Verdana" w:cs="Arial"/>
          <w:b/>
          <w:bCs/>
          <w:color w:val="000000" w:themeColor="text1"/>
          <w:sz w:val="18"/>
          <w:szCs w:val="18"/>
        </w:rPr>
        <w:t>§ 13. Odbiór</w:t>
      </w:r>
    </w:p>
    <w:p w14:paraId="05FDE88D" w14:textId="77777777" w:rsidR="00D101A8" w:rsidRPr="00FD204B" w:rsidRDefault="00D101A8" w:rsidP="00CA5F5F">
      <w:pPr>
        <w:numPr>
          <w:ilvl w:val="0"/>
          <w:numId w:val="8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Niezależnie od o</w:t>
      </w:r>
      <w:r>
        <w:rPr>
          <w:rFonts w:ascii="Verdana" w:hAnsi="Verdana" w:cs="Arial"/>
          <w:bCs/>
          <w:sz w:val="18"/>
          <w:szCs w:val="18"/>
        </w:rPr>
        <w:t>dbiorów częściowych</w:t>
      </w:r>
      <w:r w:rsidRPr="00FD204B">
        <w:rPr>
          <w:rFonts w:ascii="Verdana" w:hAnsi="Verdana" w:cs="Arial"/>
          <w:bCs/>
          <w:sz w:val="18"/>
          <w:szCs w:val="18"/>
        </w:rPr>
        <w:t>, przedmiot umowy podlega odbiorowi końcowemu obejmującemu całość zrealizowanego przedmiotu umowy.</w:t>
      </w:r>
    </w:p>
    <w:p w14:paraId="78CF1B59" w14:textId="77777777" w:rsidR="00D101A8" w:rsidRDefault="00D101A8" w:rsidP="00CA5F5F">
      <w:pPr>
        <w:numPr>
          <w:ilvl w:val="0"/>
          <w:numId w:val="8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Strony ustalają,</w:t>
      </w:r>
      <w:r>
        <w:rPr>
          <w:rFonts w:ascii="Verdana" w:hAnsi="Verdana" w:cs="Arial"/>
          <w:bCs/>
          <w:sz w:val="18"/>
          <w:szCs w:val="18"/>
        </w:rPr>
        <w:t xml:space="preserve"> </w:t>
      </w:r>
      <w:r w:rsidRPr="00FD204B">
        <w:rPr>
          <w:rFonts w:ascii="Verdana" w:hAnsi="Verdana" w:cs="Arial"/>
          <w:bCs/>
          <w:sz w:val="18"/>
          <w:szCs w:val="18"/>
        </w:rPr>
        <w:t>że Zamawiający rozpocznie dokonywanie odbioru końcowego w terminie 3-ch dni</w:t>
      </w:r>
      <w:r>
        <w:rPr>
          <w:rFonts w:ascii="Verdana" w:hAnsi="Verdana" w:cs="Arial"/>
          <w:bCs/>
          <w:sz w:val="18"/>
          <w:szCs w:val="18"/>
        </w:rPr>
        <w:t xml:space="preserve"> roboczych </w:t>
      </w:r>
      <w:r w:rsidRPr="00FD204B">
        <w:rPr>
          <w:rFonts w:ascii="Verdana" w:hAnsi="Verdana" w:cs="Arial"/>
          <w:bCs/>
          <w:sz w:val="18"/>
          <w:szCs w:val="18"/>
        </w:rPr>
        <w:t>od daty potwierdzenia przez Zamawiającego zgłoszenia przez Wykonawcę gotowości do przekazania wykonanego przedmiotu umowy.</w:t>
      </w:r>
    </w:p>
    <w:p w14:paraId="0454F9D0" w14:textId="01EEBBF2" w:rsidR="00407FA2" w:rsidRPr="00875E47" w:rsidRDefault="00407FA2" w:rsidP="00407FA2">
      <w:pPr>
        <w:ind w:right="66"/>
        <w:jc w:val="center"/>
        <w:rPr>
          <w:rFonts w:ascii="Verdana" w:hAnsi="Verdana" w:cs="Arial"/>
          <w:b/>
          <w:bCs/>
          <w:color w:val="5B9BD5" w:themeColor="accent1"/>
          <w:sz w:val="18"/>
          <w:szCs w:val="18"/>
        </w:rPr>
      </w:pPr>
    </w:p>
    <w:p w14:paraId="0A159669" w14:textId="41E7B6F2" w:rsidR="00875E47" w:rsidRPr="003E69AE" w:rsidRDefault="003E69AE" w:rsidP="00706B10">
      <w:pPr>
        <w:ind w:right="66"/>
        <w:jc w:val="center"/>
        <w:rPr>
          <w:rFonts w:ascii="Verdana" w:hAnsi="Verdana" w:cs="Arial"/>
          <w:color w:val="000000" w:themeColor="text1"/>
          <w:sz w:val="18"/>
          <w:szCs w:val="18"/>
        </w:rPr>
      </w:pPr>
      <w:r w:rsidRPr="003E69AE">
        <w:rPr>
          <w:rFonts w:ascii="Verdana" w:hAnsi="Verdana" w:cs="Arial"/>
          <w:b/>
          <w:bCs/>
          <w:color w:val="000000" w:themeColor="text1"/>
          <w:sz w:val="18"/>
          <w:szCs w:val="18"/>
        </w:rPr>
        <w:t xml:space="preserve">§ 14. </w:t>
      </w:r>
      <w:r w:rsidR="00875E47" w:rsidRPr="003E69AE">
        <w:rPr>
          <w:rFonts w:ascii="Verdana" w:hAnsi="Verdana" w:cs="Arial"/>
          <w:b/>
          <w:bCs/>
          <w:color w:val="000000" w:themeColor="text1"/>
          <w:sz w:val="18"/>
          <w:szCs w:val="18"/>
        </w:rPr>
        <w:t>Kary umowne:</w:t>
      </w:r>
    </w:p>
    <w:p w14:paraId="7937DF75" w14:textId="77777777" w:rsidR="00875E47" w:rsidRPr="003E69AE" w:rsidRDefault="00875E47" w:rsidP="00CA5F5F">
      <w:pPr>
        <w:numPr>
          <w:ilvl w:val="0"/>
          <w:numId w:val="41"/>
        </w:numPr>
        <w:tabs>
          <w:tab w:val="num" w:pos="426"/>
          <w:tab w:val="left" w:pos="4253"/>
        </w:tabs>
        <w:spacing w:before="60"/>
        <w:ind w:left="425" w:right="-75" w:hanging="425"/>
        <w:rPr>
          <w:rFonts w:ascii="Verdana" w:hAnsi="Verdana" w:cs="Arial"/>
          <w:color w:val="000000" w:themeColor="text1"/>
          <w:sz w:val="18"/>
          <w:szCs w:val="18"/>
        </w:rPr>
      </w:pPr>
      <w:r w:rsidRPr="003E69AE">
        <w:rPr>
          <w:rFonts w:ascii="Verdana" w:hAnsi="Verdana" w:cs="Arial"/>
          <w:color w:val="000000" w:themeColor="text1"/>
          <w:sz w:val="18"/>
          <w:szCs w:val="18"/>
        </w:rPr>
        <w:t>Wykonawca zapłaci Zamawiającemu karę umowną:</w:t>
      </w:r>
    </w:p>
    <w:p w14:paraId="6F8476E0" w14:textId="7F17C435"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 xml:space="preserve">za opóźnienie w wykonaniu prac objętych umową - w wysokości 0,2 % wartości wynagrodzenia umownego brutto, określonego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 za każdy rozpoczęty dzień opóźnienia,</w:t>
      </w:r>
    </w:p>
    <w:p w14:paraId="47D15474" w14:textId="1FBFE11C"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za opóźnienie w usunięciu wad, stwierdzonych przy odbiorze robót budowlanych albo stwierdzonych w okresie gwarancji - w wysokości 0,2 % wartości wynagrodzenia umownego brutto, określonego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 za każdy rozpoczęty dzień opóźnienia, liczony od dnia wyznaczonego do usunięcia wad, </w:t>
      </w:r>
    </w:p>
    <w:p w14:paraId="44A1C154" w14:textId="6D04F2AF"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odstąpienia od umowy z przyczyn, za które Wykonawca ponosi odpowiedzialność -</w:t>
      </w:r>
      <w:r w:rsidRPr="00706B10">
        <w:rPr>
          <w:rFonts w:ascii="Verdana" w:hAnsi="Verdana" w:cs="Arial"/>
          <w:color w:val="000000" w:themeColor="text1"/>
          <w:sz w:val="18"/>
          <w:szCs w:val="18"/>
        </w:rPr>
        <w:br/>
        <w:t xml:space="preserve">w wysokości 10 % wynagrodzenia umownego brutto, określonego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w:t>
      </w:r>
    </w:p>
    <w:p w14:paraId="0C828F88" w14:textId="77777777" w:rsidR="00875E47" w:rsidRPr="00706B10" w:rsidRDefault="00875E47" w:rsidP="00CA5F5F">
      <w:pPr>
        <w:numPr>
          <w:ilvl w:val="0"/>
          <w:numId w:val="47"/>
        </w:numPr>
        <w:tabs>
          <w:tab w:val="num" w:pos="851"/>
          <w:tab w:val="num" w:pos="1134"/>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07C909FC" w14:textId="14F9E2AC" w:rsidR="00875E47" w:rsidRPr="00706B10" w:rsidRDefault="00875E47" w:rsidP="00CA5F5F">
      <w:pPr>
        <w:numPr>
          <w:ilvl w:val="0"/>
          <w:numId w:val="47"/>
        </w:numPr>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nieprzedłożenia do zaakceptowania projektu umowy o podwykonawstwo lub projektu jej zmiany - w wysokości 0,5 % wynagrodzenia umownego brutto, o którym mowa 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 </w:t>
      </w:r>
    </w:p>
    <w:p w14:paraId="4690B727" w14:textId="4000181C" w:rsidR="00875E47" w:rsidRPr="00706B10" w:rsidRDefault="00875E47" w:rsidP="00CA5F5F">
      <w:pPr>
        <w:numPr>
          <w:ilvl w:val="0"/>
          <w:numId w:val="47"/>
        </w:numPr>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nieprzedłożenia poświadczonej za zgodność z oryginałem kopii umowy o podwykonawstwo lub jej zmiany - w wysokości 0,5 % wynagrodzenia umownego brutto, o którym mowa</w:t>
      </w:r>
      <w:r w:rsidRPr="00706B10">
        <w:rPr>
          <w:rFonts w:ascii="Verdana" w:hAnsi="Verdana" w:cs="Arial"/>
          <w:color w:val="000000" w:themeColor="text1"/>
          <w:sz w:val="18"/>
          <w:szCs w:val="18"/>
        </w:rPr>
        <w:br/>
        <w:t xml:space="preserve">w § </w:t>
      </w:r>
      <w:r w:rsidR="00706B10" w:rsidRPr="00706B10">
        <w:rPr>
          <w:rFonts w:ascii="Verdana" w:hAnsi="Verdana" w:cs="Arial"/>
          <w:color w:val="000000" w:themeColor="text1"/>
          <w:sz w:val="18"/>
          <w:szCs w:val="18"/>
        </w:rPr>
        <w:t>10</w:t>
      </w:r>
      <w:r w:rsidRPr="00706B10">
        <w:rPr>
          <w:rFonts w:ascii="Verdana" w:hAnsi="Verdana" w:cs="Arial"/>
          <w:color w:val="000000" w:themeColor="text1"/>
          <w:sz w:val="18"/>
          <w:szCs w:val="18"/>
        </w:rPr>
        <w:t xml:space="preserve"> ust. 1,</w:t>
      </w:r>
    </w:p>
    <w:p w14:paraId="38CF2C42" w14:textId="30224C29" w:rsidR="00875E47" w:rsidRPr="00706B10" w:rsidRDefault="00875E47" w:rsidP="00CA5F5F">
      <w:pPr>
        <w:numPr>
          <w:ilvl w:val="0"/>
          <w:numId w:val="47"/>
        </w:numPr>
        <w:tabs>
          <w:tab w:val="left" w:pos="426"/>
          <w:tab w:val="num" w:pos="851"/>
        </w:tabs>
        <w:ind w:left="851" w:right="-75" w:hanging="425"/>
        <w:jc w:val="both"/>
        <w:rPr>
          <w:rFonts w:ascii="Verdana" w:hAnsi="Verdana" w:cs="Arial"/>
          <w:color w:val="000000" w:themeColor="text1"/>
          <w:sz w:val="18"/>
          <w:szCs w:val="18"/>
        </w:rPr>
      </w:pPr>
      <w:r w:rsidRPr="00706B10">
        <w:rPr>
          <w:rFonts w:ascii="Verdana" w:hAnsi="Verdana" w:cs="Arial"/>
          <w:color w:val="000000" w:themeColor="text1"/>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w:t>
      </w:r>
      <w:r w:rsidR="00706B10" w:rsidRPr="00706B10">
        <w:rPr>
          <w:rFonts w:ascii="Verdana" w:hAnsi="Verdana" w:cs="Arial"/>
          <w:color w:val="000000" w:themeColor="text1"/>
          <w:sz w:val="18"/>
          <w:szCs w:val="18"/>
        </w:rPr>
        <w:t>nego brutto, o którym mowa w § 10</w:t>
      </w:r>
      <w:r w:rsidRPr="00706B10">
        <w:rPr>
          <w:rFonts w:ascii="Verdana" w:hAnsi="Verdana" w:cs="Arial"/>
          <w:color w:val="000000" w:themeColor="text1"/>
          <w:sz w:val="18"/>
          <w:szCs w:val="18"/>
        </w:rPr>
        <w:t xml:space="preserve"> ust. 1,</w:t>
      </w:r>
    </w:p>
    <w:p w14:paraId="7EE1B8B0" w14:textId="1462693F" w:rsidR="00875E47" w:rsidRPr="00AD26C9" w:rsidRDefault="00875E47" w:rsidP="00CA5F5F">
      <w:pPr>
        <w:numPr>
          <w:ilvl w:val="0"/>
          <w:numId w:val="47"/>
        </w:numPr>
        <w:tabs>
          <w:tab w:val="left" w:pos="426"/>
          <w:tab w:val="num" w:pos="851"/>
        </w:tabs>
        <w:ind w:left="851" w:right="-75" w:hanging="425"/>
        <w:jc w:val="both"/>
        <w:rPr>
          <w:rFonts w:ascii="Verdana" w:hAnsi="Verdana" w:cs="Arial"/>
          <w:color w:val="000000" w:themeColor="text1"/>
          <w:sz w:val="18"/>
          <w:szCs w:val="18"/>
        </w:rPr>
      </w:pPr>
      <w:r w:rsidRPr="00AD26C9">
        <w:rPr>
          <w:rFonts w:ascii="Verdana" w:hAnsi="Verdana" w:cs="Arial"/>
          <w:color w:val="000000" w:themeColor="text1"/>
          <w:sz w:val="18"/>
          <w:szCs w:val="18"/>
        </w:rPr>
        <w:t xml:space="preserve">z tytułu nieobjęcia ubezpieczeniem, o którym mowa w § 3 umowy, całego okresu obowiązywania umowy – w wysokości 0,5 % wynagrodzenia umownego brutto, o którym mowa w § </w:t>
      </w:r>
      <w:r w:rsidR="00706B10" w:rsidRPr="00AD26C9">
        <w:rPr>
          <w:rFonts w:ascii="Verdana" w:hAnsi="Verdana" w:cs="Arial"/>
          <w:color w:val="000000" w:themeColor="text1"/>
          <w:sz w:val="18"/>
          <w:szCs w:val="18"/>
        </w:rPr>
        <w:t>10</w:t>
      </w:r>
      <w:r w:rsidRPr="00AD26C9">
        <w:rPr>
          <w:rFonts w:ascii="Verdana" w:hAnsi="Verdana" w:cs="Arial"/>
          <w:color w:val="000000" w:themeColor="text1"/>
          <w:sz w:val="18"/>
          <w:szCs w:val="18"/>
        </w:rPr>
        <w:t xml:space="preserve"> ust. 1, za każdy rozpoczęty dzień, w którym ubezpieczenie nie obowiązywało,</w:t>
      </w:r>
    </w:p>
    <w:p w14:paraId="34773A8A" w14:textId="29C41B50" w:rsidR="00875E47" w:rsidRPr="003B6B82" w:rsidRDefault="00875E47" w:rsidP="00CA5F5F">
      <w:pPr>
        <w:numPr>
          <w:ilvl w:val="0"/>
          <w:numId w:val="47"/>
        </w:numPr>
        <w:tabs>
          <w:tab w:val="left" w:pos="851"/>
        </w:tabs>
        <w:ind w:left="851" w:right="-75" w:hanging="425"/>
        <w:contextualSpacing/>
        <w:jc w:val="both"/>
        <w:rPr>
          <w:rFonts w:ascii="Verdana" w:hAnsi="Verdana" w:cs="Arial"/>
          <w:color w:val="000000" w:themeColor="text1"/>
          <w:sz w:val="18"/>
          <w:szCs w:val="18"/>
        </w:rPr>
      </w:pPr>
      <w:r w:rsidRPr="003B6B82">
        <w:rPr>
          <w:rFonts w:ascii="Verdana" w:hAnsi="Verdana" w:cs="Arial"/>
          <w:color w:val="000000" w:themeColor="text1"/>
          <w:sz w:val="18"/>
          <w:szCs w:val="18"/>
        </w:rPr>
        <w:t>w razie stwierdzenia przez Zamawiającego, że przedmiot umowy jest wykon</w:t>
      </w:r>
      <w:r w:rsidR="003B6B82" w:rsidRPr="003B6B82">
        <w:rPr>
          <w:rFonts w:ascii="Verdana" w:hAnsi="Verdana" w:cs="Arial"/>
          <w:color w:val="000000" w:themeColor="text1"/>
          <w:sz w:val="18"/>
          <w:szCs w:val="18"/>
        </w:rPr>
        <w:t>ywany z naruszeniem postanowień</w:t>
      </w:r>
      <w:r w:rsidRPr="003B6B82">
        <w:rPr>
          <w:rFonts w:ascii="Verdana" w:hAnsi="Verdana" w:cs="Arial"/>
          <w:color w:val="000000" w:themeColor="text1"/>
          <w:sz w:val="18"/>
          <w:szCs w:val="18"/>
        </w:rPr>
        <w:t xml:space="preserve"> umowy - w wysokości 0,5 % wynagrodzenia umownego brutto, o którym mowa w § </w:t>
      </w:r>
      <w:r w:rsidR="00AD26C9" w:rsidRPr="003B6B82">
        <w:rPr>
          <w:rFonts w:ascii="Verdana" w:hAnsi="Verdana" w:cs="Arial"/>
          <w:color w:val="000000" w:themeColor="text1"/>
          <w:sz w:val="18"/>
          <w:szCs w:val="18"/>
        </w:rPr>
        <w:t>10</w:t>
      </w:r>
      <w:r w:rsidRPr="003B6B82">
        <w:rPr>
          <w:rFonts w:ascii="Verdana" w:hAnsi="Verdana" w:cs="Arial"/>
          <w:color w:val="000000" w:themeColor="text1"/>
          <w:sz w:val="18"/>
          <w:szCs w:val="18"/>
        </w:rPr>
        <w:t xml:space="preserve"> ust. 1 za każdy dzień wykonywania przedmiotu umowy w sposób niezgod</w:t>
      </w:r>
      <w:r w:rsidR="003B6B82">
        <w:rPr>
          <w:rFonts w:ascii="Verdana" w:hAnsi="Verdana" w:cs="Arial"/>
          <w:color w:val="000000" w:themeColor="text1"/>
          <w:sz w:val="18"/>
          <w:szCs w:val="18"/>
        </w:rPr>
        <w:t xml:space="preserve">ny z tymi </w:t>
      </w:r>
      <w:r w:rsidR="003B6B82" w:rsidRPr="003B6B82">
        <w:rPr>
          <w:rFonts w:ascii="Verdana" w:hAnsi="Verdana" w:cs="Arial"/>
          <w:color w:val="000000" w:themeColor="text1"/>
          <w:sz w:val="18"/>
          <w:szCs w:val="18"/>
        </w:rPr>
        <w:t>postanowieniami umowy.</w:t>
      </w:r>
    </w:p>
    <w:p w14:paraId="5D0D8AAF" w14:textId="77777777" w:rsidR="00875E47" w:rsidRPr="003B6B82" w:rsidRDefault="00875E47" w:rsidP="00CA5F5F">
      <w:pPr>
        <w:numPr>
          <w:ilvl w:val="0"/>
          <w:numId w:val="41"/>
        </w:numPr>
        <w:tabs>
          <w:tab w:val="left" w:pos="426"/>
          <w:tab w:val="num" w:pos="851"/>
        </w:tabs>
        <w:ind w:left="426" w:right="-75" w:hanging="426"/>
        <w:jc w:val="both"/>
        <w:rPr>
          <w:rFonts w:ascii="Verdana" w:hAnsi="Verdana" w:cs="Arial"/>
          <w:color w:val="000000" w:themeColor="text1"/>
          <w:sz w:val="18"/>
          <w:szCs w:val="18"/>
        </w:rPr>
      </w:pPr>
      <w:r w:rsidRPr="003B6B82">
        <w:rPr>
          <w:rFonts w:ascii="Verdana" w:hAnsi="Verdana" w:cs="Arial"/>
          <w:color w:val="000000" w:themeColor="text1"/>
          <w:sz w:val="18"/>
          <w:szCs w:val="18"/>
        </w:rPr>
        <w:lastRenderedPageBreak/>
        <w:t>Dochodzenie roszczeń o zapłatę należnych kar umownych nie pozbawia Zamawiającego prawa żądania zapłaty odszkodowania uzupełniającego na zasadach ogólnych, jeżeli wysokość ewentualnej szkody przekroczy wysokość zastrzeżonych kar umownych.</w:t>
      </w:r>
    </w:p>
    <w:p w14:paraId="6B8E5182" w14:textId="77777777" w:rsidR="00875E47" w:rsidRPr="003B6B82" w:rsidRDefault="00875E47" w:rsidP="00CA5F5F">
      <w:pPr>
        <w:numPr>
          <w:ilvl w:val="0"/>
          <w:numId w:val="41"/>
        </w:numPr>
        <w:tabs>
          <w:tab w:val="num" w:pos="426"/>
        </w:tabs>
        <w:ind w:left="426" w:right="-75" w:hanging="426"/>
        <w:jc w:val="both"/>
        <w:rPr>
          <w:rFonts w:ascii="Verdana" w:hAnsi="Verdana" w:cs="Arial"/>
          <w:bCs/>
          <w:color w:val="000000" w:themeColor="text1"/>
          <w:sz w:val="18"/>
          <w:szCs w:val="18"/>
        </w:rPr>
      </w:pPr>
      <w:r w:rsidRPr="003B6B82">
        <w:rPr>
          <w:rFonts w:ascii="Verdana" w:hAnsi="Verdana" w:cs="Arial"/>
          <w:bCs/>
          <w:color w:val="000000" w:themeColor="text1"/>
          <w:sz w:val="18"/>
          <w:szCs w:val="18"/>
        </w:rPr>
        <w:t>Wykonawca wyraża zgodę na potrącenie kar umownych z przysługującego mu wynagrodzenia.</w:t>
      </w:r>
    </w:p>
    <w:p w14:paraId="4DD9E4AF" w14:textId="77777777" w:rsidR="00875E47" w:rsidRPr="00875E47" w:rsidRDefault="00875E47" w:rsidP="00875E47">
      <w:pPr>
        <w:ind w:right="470"/>
        <w:jc w:val="center"/>
        <w:rPr>
          <w:rFonts w:ascii="Verdana" w:hAnsi="Verdana" w:cs="Arial"/>
          <w:b/>
          <w:bCs/>
          <w:color w:val="5B9BD5" w:themeColor="accent1"/>
          <w:sz w:val="18"/>
          <w:szCs w:val="18"/>
        </w:rPr>
      </w:pPr>
    </w:p>
    <w:p w14:paraId="3B26DC2D" w14:textId="34DAFFF1" w:rsidR="00875E47" w:rsidRPr="00875E47" w:rsidRDefault="008D717A" w:rsidP="008D717A">
      <w:pPr>
        <w:ind w:right="66"/>
        <w:jc w:val="center"/>
        <w:rPr>
          <w:rFonts w:ascii="Verdana" w:hAnsi="Verdana" w:cs="Arial"/>
          <w:b/>
          <w:bCs/>
          <w:color w:val="5B9BD5" w:themeColor="accent1"/>
          <w:sz w:val="18"/>
          <w:szCs w:val="18"/>
        </w:rPr>
      </w:pPr>
      <w:r w:rsidRPr="00EA5BC0">
        <w:rPr>
          <w:rFonts w:ascii="Verdana" w:hAnsi="Verdana" w:cs="Arial"/>
          <w:b/>
          <w:bCs/>
          <w:color w:val="000000" w:themeColor="text1"/>
          <w:sz w:val="18"/>
          <w:szCs w:val="18"/>
        </w:rPr>
        <w:t xml:space="preserve">§ </w:t>
      </w:r>
      <w:r w:rsidRPr="008D717A">
        <w:rPr>
          <w:rFonts w:ascii="Verdana" w:hAnsi="Verdana" w:cs="Arial"/>
          <w:b/>
          <w:bCs/>
          <w:color w:val="000000" w:themeColor="text1"/>
          <w:sz w:val="18"/>
          <w:szCs w:val="18"/>
        </w:rPr>
        <w:t xml:space="preserve">15. </w:t>
      </w:r>
      <w:r w:rsidR="00875E47" w:rsidRPr="008D717A">
        <w:rPr>
          <w:rFonts w:ascii="Verdana" w:hAnsi="Verdana" w:cs="Arial"/>
          <w:b/>
          <w:bCs/>
          <w:color w:val="000000" w:themeColor="text1"/>
          <w:sz w:val="18"/>
          <w:szCs w:val="18"/>
        </w:rPr>
        <w:t>Odstąpienie od umowy:</w:t>
      </w:r>
    </w:p>
    <w:p w14:paraId="5CD97294" w14:textId="77777777" w:rsidR="00875E47" w:rsidRPr="008D717A" w:rsidRDefault="00875E47" w:rsidP="00CA5F5F">
      <w:pPr>
        <w:numPr>
          <w:ilvl w:val="6"/>
          <w:numId w:val="50"/>
        </w:numPr>
        <w:tabs>
          <w:tab w:val="left" w:pos="426"/>
          <w:tab w:val="num" w:pos="2160"/>
        </w:tabs>
        <w:spacing w:before="60"/>
        <w:ind w:left="425" w:right="-75" w:hanging="425"/>
        <w:jc w:val="both"/>
        <w:rPr>
          <w:rFonts w:ascii="Verdana" w:hAnsi="Verdana"/>
          <w:color w:val="000000" w:themeColor="text1"/>
          <w:sz w:val="18"/>
          <w:szCs w:val="18"/>
        </w:rPr>
      </w:pPr>
      <w:r w:rsidRPr="008D717A">
        <w:rPr>
          <w:rFonts w:ascii="Verdana" w:hAnsi="Verdana"/>
          <w:color w:val="000000" w:themeColor="text1"/>
          <w:sz w:val="18"/>
          <w:szCs w:val="18"/>
        </w:rPr>
        <w:t>Stronom przysługuje prawo odstąpienia od umowy wyłącznie w wypadkach przewidzianych we właściwych przepisach prawa lub w niniejszej umowie.</w:t>
      </w:r>
    </w:p>
    <w:p w14:paraId="1D0D7581" w14:textId="77777777" w:rsidR="00875E47" w:rsidRPr="008D717A" w:rsidRDefault="00875E47" w:rsidP="00CA5F5F">
      <w:pPr>
        <w:numPr>
          <w:ilvl w:val="6"/>
          <w:numId w:val="50"/>
        </w:numPr>
        <w:tabs>
          <w:tab w:val="left" w:pos="426"/>
          <w:tab w:val="num" w:pos="2160"/>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Zamawiającemu przysługuje prawo odstąpienia od umowy w następujących sytuacjach:</w:t>
      </w:r>
    </w:p>
    <w:p w14:paraId="28619242"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8D717A">
        <w:rPr>
          <w:rFonts w:ascii="Verdana" w:hAnsi="Verdana"/>
          <w:color w:val="000000" w:themeColor="text1"/>
          <w:sz w:val="18"/>
          <w:szCs w:val="18"/>
        </w:rPr>
        <w:t xml:space="preserve">, </w:t>
      </w:r>
    </w:p>
    <w:p w14:paraId="4234B0E3"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otwarcia likwidacji Wykonawcy,</w:t>
      </w:r>
    </w:p>
    <w:p w14:paraId="7A72D62B"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zajęcia majątku Wykonawcy,</w:t>
      </w:r>
    </w:p>
    <w:p w14:paraId="228F2A6E" w14:textId="77777777" w:rsidR="00875E47" w:rsidRPr="008D717A" w:rsidRDefault="00875E47" w:rsidP="00CA5F5F">
      <w:pPr>
        <w:numPr>
          <w:ilvl w:val="0"/>
          <w:numId w:val="49"/>
        </w:numPr>
        <w:tabs>
          <w:tab w:val="clear" w:pos="786"/>
          <w:tab w:val="num" w:pos="851"/>
        </w:tabs>
        <w:ind w:left="851" w:right="-75" w:hanging="425"/>
        <w:jc w:val="both"/>
        <w:rPr>
          <w:rFonts w:ascii="Verdana" w:hAnsi="Verdana"/>
          <w:strike/>
          <w:color w:val="000000" w:themeColor="text1"/>
          <w:sz w:val="18"/>
          <w:szCs w:val="18"/>
        </w:rPr>
      </w:pPr>
      <w:r w:rsidRPr="008D717A">
        <w:rPr>
          <w:rFonts w:ascii="Verdana" w:hAnsi="Verdana"/>
          <w:color w:val="000000" w:themeColor="text1"/>
          <w:sz w:val="18"/>
          <w:szCs w:val="18"/>
        </w:rPr>
        <w:t xml:space="preserve">niewywiązywania się przez Wykonawcę z realizacji przedmiotu umowy, pomimo wezwania Zamawiającego złożonego na piśmie i wyznaczenie mu dodatkowego terminu, </w:t>
      </w:r>
    </w:p>
    <w:p w14:paraId="695B8CB5" w14:textId="77777777" w:rsidR="00875E47" w:rsidRPr="008D717A" w:rsidRDefault="00875E47" w:rsidP="00CA5F5F">
      <w:pPr>
        <w:numPr>
          <w:ilvl w:val="0"/>
          <w:numId w:val="49"/>
        </w:numPr>
        <w:tabs>
          <w:tab w:val="clear" w:pos="786"/>
          <w:tab w:val="num"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7831F848" w14:textId="77777777" w:rsidR="00875E47" w:rsidRPr="008D717A" w:rsidRDefault="00875E47" w:rsidP="00CA5F5F">
      <w:pPr>
        <w:numPr>
          <w:ilvl w:val="0"/>
          <w:numId w:val="51"/>
        </w:numPr>
        <w:tabs>
          <w:tab w:val="left" w:pos="426"/>
          <w:tab w:val="num" w:pos="5400"/>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300EDE04" w14:textId="77777777" w:rsidR="00875E47" w:rsidRPr="008D717A" w:rsidRDefault="00875E47" w:rsidP="00CA5F5F">
      <w:pPr>
        <w:numPr>
          <w:ilvl w:val="0"/>
          <w:numId w:val="51"/>
        </w:numPr>
        <w:tabs>
          <w:tab w:val="left" w:pos="426"/>
          <w:tab w:val="num" w:pos="709"/>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14:paraId="4567FCAB" w14:textId="77777777" w:rsidR="00875E47" w:rsidRPr="008D717A" w:rsidRDefault="00875E47" w:rsidP="00CA5F5F">
      <w:pPr>
        <w:numPr>
          <w:ilvl w:val="0"/>
          <w:numId w:val="51"/>
        </w:numPr>
        <w:tabs>
          <w:tab w:val="left" w:pos="426"/>
        </w:tabs>
        <w:ind w:left="426" w:right="-75" w:hanging="426"/>
        <w:jc w:val="both"/>
        <w:rPr>
          <w:rFonts w:ascii="Verdana" w:hAnsi="Verdana"/>
          <w:color w:val="000000" w:themeColor="text1"/>
          <w:sz w:val="18"/>
          <w:szCs w:val="18"/>
        </w:rPr>
      </w:pPr>
      <w:r w:rsidRPr="008D717A">
        <w:rPr>
          <w:rFonts w:ascii="Verdana" w:hAnsi="Verdana"/>
          <w:color w:val="000000" w:themeColor="text1"/>
          <w:sz w:val="18"/>
          <w:szCs w:val="18"/>
        </w:rPr>
        <w:t xml:space="preserve">W wypadku odstąpienia od umowy w trakcie wykonywania prac remontowych, Strony obciążają następujące obowiązki: </w:t>
      </w:r>
    </w:p>
    <w:p w14:paraId="41551552" w14:textId="77777777" w:rsidR="00875E47" w:rsidRPr="008D717A" w:rsidRDefault="00875E47" w:rsidP="00CA5F5F">
      <w:pPr>
        <w:numPr>
          <w:ilvl w:val="0"/>
          <w:numId w:val="56"/>
        </w:numPr>
        <w:tabs>
          <w:tab w:val="left" w:pos="851"/>
        </w:tabs>
        <w:ind w:left="851" w:right="-75" w:hanging="425"/>
        <w:jc w:val="both"/>
        <w:rPr>
          <w:rFonts w:ascii="Verdana" w:hAnsi="Verdana"/>
          <w:color w:val="000000" w:themeColor="text1"/>
          <w:sz w:val="18"/>
          <w:szCs w:val="18"/>
        </w:rPr>
      </w:pPr>
      <w:r w:rsidRPr="008D717A">
        <w:rPr>
          <w:rFonts w:ascii="Verdana" w:hAnsi="Verdana"/>
          <w:color w:val="000000" w:themeColor="text1"/>
          <w:sz w:val="18"/>
          <w:szCs w:val="18"/>
        </w:rPr>
        <w:t>w terminie 7 dni od daty odstąpienie od umowy Wykonawca przy udziale Zamawiającego sporządzi szczegółowy protokół inwentaryzacji prac w toku, według stanu na dzień odstąpienia,</w:t>
      </w:r>
    </w:p>
    <w:p w14:paraId="781FC586" w14:textId="77777777" w:rsidR="00875E47" w:rsidRPr="00875E47" w:rsidRDefault="00875E47" w:rsidP="00CA5F5F">
      <w:pPr>
        <w:numPr>
          <w:ilvl w:val="0"/>
          <w:numId w:val="56"/>
        </w:numPr>
        <w:tabs>
          <w:tab w:val="left" w:pos="851"/>
        </w:tabs>
        <w:ind w:left="851" w:right="-75" w:hanging="425"/>
        <w:jc w:val="both"/>
        <w:rPr>
          <w:rFonts w:ascii="Verdana" w:hAnsi="Verdana"/>
          <w:color w:val="5B9BD5" w:themeColor="accent1"/>
          <w:sz w:val="18"/>
          <w:szCs w:val="18"/>
        </w:rPr>
      </w:pPr>
      <w:r w:rsidRPr="008D717A">
        <w:rPr>
          <w:rFonts w:ascii="Verdana" w:hAnsi="Verdana"/>
          <w:color w:val="000000" w:themeColor="text1"/>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75E9A49B" w14:textId="77777777" w:rsidR="00875E47" w:rsidRPr="00875E47" w:rsidRDefault="00875E47" w:rsidP="00875E47">
      <w:pPr>
        <w:ind w:right="470"/>
        <w:jc w:val="center"/>
        <w:rPr>
          <w:rFonts w:ascii="Verdana" w:hAnsi="Verdana" w:cs="Arial"/>
          <w:b/>
          <w:bCs/>
          <w:color w:val="5B9BD5" w:themeColor="accent1"/>
          <w:sz w:val="18"/>
          <w:szCs w:val="18"/>
        </w:rPr>
      </w:pPr>
    </w:p>
    <w:p w14:paraId="069A4B7D" w14:textId="1FF2C9A7" w:rsidR="00875E47" w:rsidRPr="008D717A" w:rsidRDefault="008D717A" w:rsidP="008D717A">
      <w:pPr>
        <w:ind w:right="66"/>
        <w:jc w:val="center"/>
        <w:rPr>
          <w:rFonts w:ascii="Verdana" w:hAnsi="Verdana" w:cs="Arial"/>
          <w:b/>
          <w:bCs/>
          <w:color w:val="000000" w:themeColor="text1"/>
          <w:sz w:val="18"/>
          <w:szCs w:val="18"/>
        </w:rPr>
      </w:pPr>
      <w:r w:rsidRPr="00EA5BC0">
        <w:rPr>
          <w:rFonts w:ascii="Verdana" w:hAnsi="Verdana" w:cs="Arial"/>
          <w:b/>
          <w:bCs/>
          <w:color w:val="000000" w:themeColor="text1"/>
          <w:sz w:val="18"/>
          <w:szCs w:val="18"/>
        </w:rPr>
        <w:t xml:space="preserve">§ </w:t>
      </w:r>
      <w:r w:rsidRPr="008D717A">
        <w:rPr>
          <w:rFonts w:ascii="Verdana" w:hAnsi="Verdana" w:cs="Arial"/>
          <w:b/>
          <w:bCs/>
          <w:color w:val="000000" w:themeColor="text1"/>
          <w:sz w:val="18"/>
          <w:szCs w:val="18"/>
        </w:rPr>
        <w:t xml:space="preserve">16. </w:t>
      </w:r>
      <w:r w:rsidR="00875E47" w:rsidRPr="008D717A">
        <w:rPr>
          <w:rFonts w:ascii="Verdana" w:hAnsi="Verdana" w:cs="Arial"/>
          <w:b/>
          <w:bCs/>
          <w:color w:val="000000" w:themeColor="text1"/>
          <w:sz w:val="18"/>
          <w:szCs w:val="18"/>
        </w:rPr>
        <w:t>Zmiany umowy:</w:t>
      </w:r>
    </w:p>
    <w:p w14:paraId="684EAD96" w14:textId="77777777" w:rsidR="00875E47" w:rsidRPr="008D717A" w:rsidRDefault="00875E47" w:rsidP="00CA5F5F">
      <w:pPr>
        <w:numPr>
          <w:ilvl w:val="0"/>
          <w:numId w:val="44"/>
        </w:numPr>
        <w:tabs>
          <w:tab w:val="clear" w:pos="360"/>
          <w:tab w:val="num" w:pos="426"/>
        </w:tabs>
        <w:spacing w:before="60"/>
        <w:ind w:left="425" w:right="-75" w:hanging="425"/>
        <w:jc w:val="both"/>
        <w:rPr>
          <w:rFonts w:ascii="Verdana" w:hAnsi="Verdana" w:cs="Arial"/>
          <w:bCs/>
          <w:color w:val="000000" w:themeColor="text1"/>
          <w:sz w:val="18"/>
          <w:szCs w:val="18"/>
        </w:rPr>
      </w:pPr>
      <w:r w:rsidRPr="008D717A">
        <w:rPr>
          <w:rFonts w:ascii="Verdana" w:hAnsi="Verdana" w:cs="Arial"/>
          <w:bCs/>
          <w:color w:val="000000" w:themeColor="text1"/>
          <w:sz w:val="18"/>
          <w:szCs w:val="18"/>
        </w:rPr>
        <w:t>Wszelkie zmiany postanowień umowy wymagają zgody Stron i zachowania formy pisemnego aneksu pod rygorem nieważności.</w:t>
      </w:r>
    </w:p>
    <w:p w14:paraId="2D662FA8" w14:textId="77777777" w:rsidR="00875E47" w:rsidRPr="008D717A" w:rsidRDefault="00875E47" w:rsidP="00CA5F5F">
      <w:pPr>
        <w:numPr>
          <w:ilvl w:val="0"/>
          <w:numId w:val="44"/>
        </w:numPr>
        <w:tabs>
          <w:tab w:val="left" w:pos="142"/>
        </w:tabs>
        <w:ind w:right="-75"/>
        <w:contextualSpacing/>
        <w:jc w:val="both"/>
        <w:rPr>
          <w:rFonts w:ascii="Verdana" w:hAnsi="Verdana" w:cs="Arial"/>
          <w:color w:val="000000" w:themeColor="text1"/>
          <w:sz w:val="18"/>
          <w:szCs w:val="18"/>
        </w:rPr>
      </w:pPr>
      <w:r w:rsidRPr="008D717A">
        <w:rPr>
          <w:rFonts w:ascii="Verdana" w:hAnsi="Verdana" w:cs="Arial"/>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43F038B" w14:textId="77777777" w:rsidR="00875E47" w:rsidRPr="008D717A" w:rsidRDefault="00875E47" w:rsidP="00CA5F5F">
      <w:pPr>
        <w:numPr>
          <w:ilvl w:val="0"/>
          <w:numId w:val="48"/>
        </w:numPr>
        <w:ind w:left="851" w:right="-75" w:hanging="425"/>
        <w:contextualSpacing/>
        <w:jc w:val="both"/>
        <w:rPr>
          <w:rFonts w:ascii="Verdana" w:hAnsi="Verdana" w:cs="Arial"/>
          <w:bCs/>
          <w:color w:val="000000" w:themeColor="text1"/>
          <w:sz w:val="18"/>
          <w:szCs w:val="18"/>
        </w:rPr>
      </w:pPr>
      <w:r w:rsidRPr="008D717A">
        <w:rPr>
          <w:rFonts w:ascii="Verdana" w:hAnsi="Verdana" w:cs="Arial"/>
          <w:bCs/>
          <w:color w:val="000000" w:themeColor="text1"/>
          <w:sz w:val="18"/>
          <w:szCs w:val="18"/>
        </w:rPr>
        <w:t>zmiany stawki podatku VAT dla usług i robót należących do przedmiotu umowy w toku jej wykonywania – do ceny netto zostanie doliczona stawka VAT obowiązująca w dniu wystawienia faktury;</w:t>
      </w:r>
    </w:p>
    <w:p w14:paraId="4077B839" w14:textId="77777777" w:rsidR="00875E47" w:rsidRPr="008D717A" w:rsidRDefault="00875E47" w:rsidP="00CA5F5F">
      <w:pPr>
        <w:numPr>
          <w:ilvl w:val="0"/>
          <w:numId w:val="48"/>
        </w:numPr>
        <w:ind w:left="851" w:right="-75" w:hanging="425"/>
        <w:contextualSpacing/>
        <w:jc w:val="both"/>
        <w:rPr>
          <w:rFonts w:ascii="Verdana" w:hAnsi="Verdana" w:cs="Arial"/>
          <w:bCs/>
          <w:color w:val="000000" w:themeColor="text1"/>
          <w:sz w:val="18"/>
          <w:szCs w:val="18"/>
        </w:rPr>
      </w:pPr>
      <w:r w:rsidRPr="008D717A">
        <w:rPr>
          <w:rFonts w:ascii="Verdana" w:hAnsi="Verdana" w:cs="Arial"/>
          <w:bCs/>
          <w:color w:val="000000" w:themeColor="text1"/>
          <w:sz w:val="18"/>
          <w:szCs w:val="18"/>
        </w:rPr>
        <w:t>wejścia w życie innych, niż wymienione w pkt 1, regulacji prawnych po dacie zawarcia umowy, wywołujących potrzebę jej zmiany;</w:t>
      </w:r>
    </w:p>
    <w:p w14:paraId="4BE33C8C" w14:textId="7B93196B" w:rsidR="00875E47" w:rsidRPr="008D717A" w:rsidRDefault="00875E47" w:rsidP="00CA5F5F">
      <w:pPr>
        <w:numPr>
          <w:ilvl w:val="0"/>
          <w:numId w:val="48"/>
        </w:numPr>
        <w:ind w:left="851" w:right="-75" w:hanging="425"/>
        <w:jc w:val="both"/>
        <w:rPr>
          <w:rFonts w:ascii="Verdana" w:hAnsi="Verdana" w:cs="Arial"/>
          <w:bCs/>
          <w:color w:val="000000" w:themeColor="text1"/>
          <w:sz w:val="18"/>
          <w:szCs w:val="18"/>
        </w:rPr>
      </w:pPr>
      <w:r w:rsidRPr="008D717A">
        <w:rPr>
          <w:rFonts w:ascii="Verdana" w:hAnsi="Verdana" w:cs="Arial"/>
          <w:bCs/>
          <w:color w:val="000000" w:themeColor="text1"/>
          <w:sz w:val="18"/>
          <w:szCs w:val="18"/>
        </w:rPr>
        <w:t>wystąpienia okoliczności, za które Wykonawca nie ponosi odpowiedzialności, skutkujących niemożnością dotrzymania przez niego terminu realizacji, określonego w umowie. Wówczas termin ten może ulec przedłużeniu, nie więcej jednak niż o</w:t>
      </w:r>
      <w:r w:rsidR="005B79EF">
        <w:rPr>
          <w:rFonts w:ascii="Verdana" w:hAnsi="Verdana" w:cs="Arial"/>
          <w:bCs/>
          <w:color w:val="000000" w:themeColor="text1"/>
          <w:sz w:val="18"/>
          <w:szCs w:val="18"/>
        </w:rPr>
        <w:t xml:space="preserve"> czas trwania tych okoliczności i po obustronnym uzgodnieniu;</w:t>
      </w:r>
    </w:p>
    <w:p w14:paraId="67969887" w14:textId="77777777" w:rsidR="00875E47" w:rsidRPr="008D717A" w:rsidRDefault="00875E47" w:rsidP="00CA5F5F">
      <w:pPr>
        <w:numPr>
          <w:ilvl w:val="0"/>
          <w:numId w:val="48"/>
        </w:numPr>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76672CC" w14:textId="77777777" w:rsidR="00875E47" w:rsidRPr="008D717A" w:rsidRDefault="00875E47" w:rsidP="00CA5F5F">
      <w:pPr>
        <w:numPr>
          <w:ilvl w:val="0"/>
          <w:numId w:val="48"/>
        </w:numPr>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504ECA55" w14:textId="77777777" w:rsidR="00875E47" w:rsidRPr="008D717A" w:rsidRDefault="00875E47" w:rsidP="00CA5F5F">
      <w:pPr>
        <w:numPr>
          <w:ilvl w:val="0"/>
          <w:numId w:val="48"/>
        </w:numPr>
        <w:ind w:left="851" w:right="66" w:hanging="425"/>
        <w:jc w:val="both"/>
        <w:rPr>
          <w:rFonts w:ascii="Verdana" w:hAnsi="Verdana" w:cs="Arial"/>
          <w:color w:val="000000" w:themeColor="text1"/>
          <w:sz w:val="18"/>
          <w:szCs w:val="18"/>
        </w:rPr>
      </w:pPr>
      <w:r w:rsidRPr="008D717A">
        <w:rPr>
          <w:rFonts w:ascii="Verdana" w:hAnsi="Verdana"/>
          <w:color w:val="000000" w:themeColor="text1"/>
          <w:sz w:val="18"/>
          <w:szCs w:val="18"/>
        </w:rPr>
        <w:t>wystąpienie konieczności wprowadzenia zmian, korzystnych dla Zamawiającego, bez których nie byłoby możliwe prawidłowe wykonanie przedmiotu umowy</w:t>
      </w:r>
      <w:r w:rsidRPr="008D717A">
        <w:rPr>
          <w:rFonts w:ascii="Verdana" w:hAnsi="Verdana" w:cs="Arial"/>
          <w:color w:val="000000" w:themeColor="text1"/>
          <w:sz w:val="18"/>
          <w:szCs w:val="18"/>
        </w:rPr>
        <w:t>.</w:t>
      </w:r>
    </w:p>
    <w:p w14:paraId="79B510FE" w14:textId="77777777" w:rsidR="00875E47" w:rsidRPr="008D717A" w:rsidRDefault="00875E47" w:rsidP="00CA5F5F">
      <w:pPr>
        <w:numPr>
          <w:ilvl w:val="0"/>
          <w:numId w:val="44"/>
        </w:numPr>
        <w:tabs>
          <w:tab w:val="clear" w:pos="360"/>
          <w:tab w:val="num" w:pos="426"/>
        </w:tabs>
        <w:spacing w:before="60"/>
        <w:ind w:left="425" w:right="-74"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 xml:space="preserve">Nie stanowią zmiany umowy w rozumieniu art. 144 </w:t>
      </w:r>
      <w:r w:rsidRPr="008D717A">
        <w:rPr>
          <w:rFonts w:ascii="Verdana" w:hAnsi="Verdana" w:cs="Arial"/>
          <w:bCs/>
          <w:color w:val="000000" w:themeColor="text1"/>
          <w:sz w:val="18"/>
          <w:szCs w:val="18"/>
        </w:rPr>
        <w:t xml:space="preserve">Pzp. </w:t>
      </w:r>
      <w:r w:rsidRPr="008D717A">
        <w:rPr>
          <w:rFonts w:ascii="Verdana" w:hAnsi="Verdana" w:cs="Arial"/>
          <w:color w:val="000000" w:themeColor="text1"/>
          <w:sz w:val="18"/>
          <w:szCs w:val="18"/>
        </w:rPr>
        <w:t xml:space="preserve">następujące wypadki, które wymagają jedynie poinformowania drugiej Strony w formie pisemnej z 3 (trzy) dniowym wyprzedzeniem: </w:t>
      </w:r>
    </w:p>
    <w:p w14:paraId="3259D29D" w14:textId="77777777" w:rsidR="00875E47" w:rsidRPr="008D717A" w:rsidRDefault="00875E47" w:rsidP="00CA5F5F">
      <w:pPr>
        <w:numPr>
          <w:ilvl w:val="0"/>
          <w:numId w:val="43"/>
        </w:numPr>
        <w:tabs>
          <w:tab w:val="num" w:pos="851"/>
        </w:tabs>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 xml:space="preserve">zmiana danych teleadresowych Stron; </w:t>
      </w:r>
    </w:p>
    <w:p w14:paraId="3AF1B211" w14:textId="77777777" w:rsidR="00875E47" w:rsidRPr="008D717A" w:rsidRDefault="00875E47" w:rsidP="00CA5F5F">
      <w:pPr>
        <w:numPr>
          <w:ilvl w:val="0"/>
          <w:numId w:val="43"/>
        </w:numPr>
        <w:tabs>
          <w:tab w:val="num" w:pos="851"/>
        </w:tabs>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 xml:space="preserve">zmiana danych rejestrowych Stron; </w:t>
      </w:r>
    </w:p>
    <w:p w14:paraId="654918A1" w14:textId="77777777" w:rsidR="00875E47" w:rsidRPr="008D717A" w:rsidRDefault="00875E47" w:rsidP="00CA5F5F">
      <w:pPr>
        <w:numPr>
          <w:ilvl w:val="0"/>
          <w:numId w:val="43"/>
        </w:numPr>
        <w:tabs>
          <w:tab w:val="num" w:pos="851"/>
        </w:tabs>
        <w:ind w:left="851" w:right="-75" w:hanging="425"/>
        <w:jc w:val="both"/>
        <w:rPr>
          <w:rFonts w:ascii="Verdana" w:hAnsi="Verdana" w:cs="Arial"/>
          <w:color w:val="000000" w:themeColor="text1"/>
          <w:sz w:val="18"/>
          <w:szCs w:val="18"/>
        </w:rPr>
      </w:pPr>
      <w:r w:rsidRPr="008D717A">
        <w:rPr>
          <w:rFonts w:ascii="Verdana" w:hAnsi="Verdana" w:cs="Arial"/>
          <w:color w:val="000000" w:themeColor="text1"/>
          <w:sz w:val="18"/>
          <w:szCs w:val="18"/>
        </w:rPr>
        <w:t>zmiana sposobu prowadzenia korespondencji pomiędzy Stronami.</w:t>
      </w:r>
    </w:p>
    <w:p w14:paraId="4042CC41" w14:textId="77777777" w:rsidR="00875E47" w:rsidRDefault="00875E47" w:rsidP="00875E47">
      <w:pPr>
        <w:ind w:right="470"/>
        <w:jc w:val="center"/>
        <w:rPr>
          <w:rFonts w:ascii="Verdana" w:hAnsi="Verdana" w:cs="Arial"/>
          <w:b/>
          <w:bCs/>
          <w:color w:val="5B9BD5" w:themeColor="accent1"/>
          <w:sz w:val="18"/>
          <w:szCs w:val="18"/>
        </w:rPr>
      </w:pPr>
    </w:p>
    <w:p w14:paraId="2FCFC88E" w14:textId="77777777" w:rsidR="00072A1D" w:rsidRPr="00875E47" w:rsidRDefault="00072A1D" w:rsidP="00875E47">
      <w:pPr>
        <w:ind w:right="470"/>
        <w:jc w:val="center"/>
        <w:rPr>
          <w:rFonts w:ascii="Verdana" w:hAnsi="Verdana" w:cs="Arial"/>
          <w:b/>
          <w:bCs/>
          <w:color w:val="5B9BD5" w:themeColor="accent1"/>
          <w:sz w:val="18"/>
          <w:szCs w:val="18"/>
        </w:rPr>
      </w:pPr>
    </w:p>
    <w:p w14:paraId="4A0FCD12" w14:textId="4AEE1A5C" w:rsidR="00EA5BC0" w:rsidRPr="00DD7700" w:rsidRDefault="008D717A" w:rsidP="008D717A">
      <w:pPr>
        <w:ind w:right="66"/>
        <w:jc w:val="center"/>
        <w:rPr>
          <w:rFonts w:ascii="Verdana" w:hAnsi="Verdana" w:cs="Arial"/>
          <w:b/>
          <w:bCs/>
          <w:sz w:val="18"/>
          <w:szCs w:val="18"/>
        </w:rPr>
      </w:pPr>
      <w:r w:rsidRPr="00EA5BC0">
        <w:rPr>
          <w:rFonts w:ascii="Verdana" w:hAnsi="Verdana" w:cs="Arial"/>
          <w:b/>
          <w:bCs/>
          <w:color w:val="000000" w:themeColor="text1"/>
          <w:sz w:val="18"/>
          <w:szCs w:val="18"/>
        </w:rPr>
        <w:lastRenderedPageBreak/>
        <w:t xml:space="preserve">§ </w:t>
      </w:r>
      <w:r w:rsidRPr="008D717A">
        <w:rPr>
          <w:rFonts w:ascii="Verdana" w:hAnsi="Verdana" w:cs="Arial"/>
          <w:b/>
          <w:bCs/>
          <w:color w:val="000000" w:themeColor="text1"/>
          <w:sz w:val="18"/>
          <w:szCs w:val="18"/>
        </w:rPr>
        <w:t>1</w:t>
      </w:r>
      <w:r>
        <w:rPr>
          <w:rFonts w:ascii="Verdana" w:hAnsi="Verdana" w:cs="Arial"/>
          <w:b/>
          <w:bCs/>
          <w:color w:val="000000" w:themeColor="text1"/>
          <w:sz w:val="18"/>
          <w:szCs w:val="18"/>
        </w:rPr>
        <w:t>7</w:t>
      </w:r>
      <w:r w:rsidRPr="008D717A">
        <w:rPr>
          <w:rFonts w:ascii="Verdana" w:hAnsi="Verdana" w:cs="Arial"/>
          <w:b/>
          <w:bCs/>
          <w:color w:val="000000" w:themeColor="text1"/>
          <w:sz w:val="18"/>
          <w:szCs w:val="18"/>
        </w:rPr>
        <w:t xml:space="preserve">. </w:t>
      </w:r>
      <w:r w:rsidR="00EA5BC0" w:rsidRPr="00DD7700">
        <w:rPr>
          <w:rFonts w:ascii="Verdana" w:hAnsi="Verdana" w:cs="Arial"/>
          <w:b/>
          <w:bCs/>
          <w:sz w:val="18"/>
          <w:szCs w:val="18"/>
        </w:rPr>
        <w:t>Powierzenie przetwarzania danych osobowych</w:t>
      </w:r>
      <w:r w:rsidR="00EA5BC0">
        <w:rPr>
          <w:rFonts w:ascii="Verdana" w:hAnsi="Verdana" w:cs="Arial"/>
          <w:b/>
          <w:bCs/>
          <w:sz w:val="18"/>
          <w:szCs w:val="18"/>
        </w:rPr>
        <w:t>:</w:t>
      </w:r>
    </w:p>
    <w:p w14:paraId="5B3AFE56" w14:textId="7A0069E1" w:rsidR="00EA5BC0" w:rsidRPr="00DD7700" w:rsidRDefault="00EA5BC0" w:rsidP="00CA5F5F">
      <w:pPr>
        <w:pStyle w:val="Akapitzlist"/>
        <w:numPr>
          <w:ilvl w:val="0"/>
          <w:numId w:val="77"/>
        </w:numPr>
        <w:ind w:left="426" w:right="-75" w:hanging="426"/>
        <w:jc w:val="both"/>
        <w:rPr>
          <w:rFonts w:ascii="Verdana" w:eastAsia="Arial" w:hAnsi="Verdana" w:cstheme="minorHAnsi"/>
          <w:sz w:val="18"/>
          <w:szCs w:val="18"/>
        </w:rPr>
      </w:pPr>
      <w:r w:rsidRPr="00DD7700">
        <w:rPr>
          <w:rFonts w:ascii="Verdana" w:eastAsiaTheme="minorHAnsi" w:hAnsi="Verdana" w:cstheme="minorHAnsi"/>
          <w:sz w:val="18"/>
          <w:szCs w:val="18"/>
        </w:rPr>
        <w:t xml:space="preserve">Zamawiający (zwany dalej w niniejszym paragrafie Administratorem) jest administratorem danych osobowych w rozumieniu art. 4 pkt 7 Rozporządzenia Parlamentu Europejskiego i Rady </w:t>
      </w:r>
      <w:r w:rsidRPr="00DD7700">
        <w:rPr>
          <w:rFonts w:ascii="Verdana" w:eastAsia="Arial" w:hAnsi="Verdana" w:cstheme="minorHAnsi"/>
          <w:sz w:val="18"/>
          <w:szCs w:val="18"/>
        </w:rPr>
        <w:t>(UE) 2016/679 z dnia 27 kwietnia 2016 r. w sprawie ochrony osób fizycznych w zw</w:t>
      </w:r>
      <w:r>
        <w:rPr>
          <w:rFonts w:ascii="Verdana" w:eastAsia="Arial" w:hAnsi="Verdana" w:cstheme="minorHAnsi"/>
          <w:sz w:val="18"/>
          <w:szCs w:val="18"/>
        </w:rPr>
        <w:t>iązku</w:t>
      </w:r>
      <w:r w:rsidR="008D717A">
        <w:rPr>
          <w:rFonts w:ascii="Verdana" w:eastAsia="Arial" w:hAnsi="Verdana" w:cstheme="minorHAnsi"/>
          <w:sz w:val="18"/>
          <w:szCs w:val="18"/>
        </w:rPr>
        <w:t xml:space="preserve"> </w:t>
      </w:r>
      <w:r w:rsidRPr="00DD7700">
        <w:rPr>
          <w:rFonts w:ascii="Verdana" w:eastAsia="Arial" w:hAnsi="Verdana" w:cstheme="minorHAnsi"/>
          <w:sz w:val="18"/>
          <w:szCs w:val="18"/>
        </w:rPr>
        <w:t xml:space="preserve">z przetwarzaniem danych osobowych i w sprawie swobodnego  przepływu  takich  danych  oraz  </w:t>
      </w:r>
      <w:r w:rsidR="008D717A">
        <w:rPr>
          <w:rFonts w:ascii="Verdana" w:eastAsia="Arial" w:hAnsi="Verdana" w:cstheme="minorHAnsi"/>
          <w:sz w:val="18"/>
          <w:szCs w:val="18"/>
        </w:rPr>
        <w:t xml:space="preserve">uchylenia </w:t>
      </w:r>
      <w:r>
        <w:rPr>
          <w:rFonts w:ascii="Verdana" w:eastAsia="Arial" w:hAnsi="Verdana" w:cstheme="minorHAnsi"/>
          <w:sz w:val="18"/>
          <w:szCs w:val="18"/>
        </w:rPr>
        <w:t>dyrektywy 95/46/WE (</w:t>
      </w:r>
      <w:r w:rsidRPr="00DD7700">
        <w:rPr>
          <w:rFonts w:ascii="Verdana" w:eastAsia="Arial" w:hAnsi="Verdana" w:cstheme="minorHAnsi"/>
          <w:sz w:val="18"/>
          <w:szCs w:val="18"/>
        </w:rPr>
        <w:t>zwanego dalej</w:t>
      </w:r>
      <w:r w:rsidRPr="00DD7700">
        <w:rPr>
          <w:rFonts w:ascii="Verdana" w:eastAsiaTheme="minorHAnsi" w:hAnsi="Verdana" w:cstheme="minorHAnsi"/>
          <w:sz w:val="18"/>
          <w:szCs w:val="18"/>
        </w:rPr>
        <w:t xml:space="preserve"> „RODO”</w:t>
      </w:r>
      <w:r>
        <w:rPr>
          <w:rFonts w:ascii="Verdana" w:eastAsiaTheme="minorHAnsi" w:hAnsi="Verdana" w:cstheme="minorHAnsi"/>
          <w:sz w:val="18"/>
          <w:szCs w:val="18"/>
        </w:rPr>
        <w:t>)</w:t>
      </w:r>
      <w:r w:rsidRPr="00DD7700">
        <w:rPr>
          <w:rFonts w:ascii="Verdana" w:eastAsiaTheme="minorHAnsi" w:hAnsi="Verdana" w:cstheme="minorHAnsi"/>
          <w:sz w:val="18"/>
          <w:szCs w:val="18"/>
        </w:rPr>
        <w:t xml:space="preserve"> </w:t>
      </w:r>
      <w:r>
        <w:rPr>
          <w:rFonts w:ascii="Verdana" w:eastAsiaTheme="minorHAnsi" w:hAnsi="Verdana" w:cstheme="minorHAnsi"/>
          <w:sz w:val="18"/>
          <w:szCs w:val="18"/>
        </w:rPr>
        <w:t xml:space="preserve">w odniesieniu do danych osobowych, które są przetwarzane w ramach czynności związanych z zawarciem i realizacją niniejszej umowy (w tym w szczególności </w:t>
      </w:r>
      <w:r w:rsidRPr="00DD7700">
        <w:rPr>
          <w:rFonts w:ascii="Verdana" w:eastAsiaTheme="minorHAnsi" w:hAnsi="Verdana" w:cstheme="minorHAnsi"/>
          <w:sz w:val="18"/>
          <w:szCs w:val="18"/>
        </w:rPr>
        <w:t>swoich pracowników</w:t>
      </w:r>
      <w:r w:rsidRPr="00DD7700">
        <w:rPr>
          <w:rFonts w:ascii="Verdana" w:hAnsi="Verdana" w:cstheme="minorHAnsi"/>
          <w:bCs/>
          <w:iCs/>
          <w:sz w:val="18"/>
          <w:szCs w:val="18"/>
        </w:rPr>
        <w:t xml:space="preserve">, </w:t>
      </w:r>
      <w:r w:rsidR="0069053F">
        <w:rPr>
          <w:rFonts w:ascii="Verdana" w:hAnsi="Verdana" w:cs="Arial"/>
          <w:sz w:val="18"/>
          <w:szCs w:val="18"/>
        </w:rPr>
        <w:t>kierownika, itd.</w:t>
      </w:r>
      <w:r>
        <w:rPr>
          <w:rFonts w:ascii="Verdana" w:eastAsiaTheme="minorHAnsi" w:hAnsi="Verdana" w:cstheme="minorHAnsi"/>
          <w:sz w:val="18"/>
          <w:szCs w:val="18"/>
        </w:rPr>
        <w:t>)</w:t>
      </w:r>
      <w:r w:rsidRPr="00DD7700">
        <w:rPr>
          <w:rFonts w:ascii="Verdana" w:eastAsiaTheme="minorHAnsi" w:hAnsi="Verdana" w:cstheme="minorHAnsi"/>
          <w:sz w:val="18"/>
          <w:szCs w:val="18"/>
        </w:rPr>
        <w:t>.</w:t>
      </w:r>
    </w:p>
    <w:p w14:paraId="013C0389"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 xml:space="preserve">Administrator powierza Wykonawcy przetwarzanie w </w:t>
      </w:r>
      <w:r>
        <w:rPr>
          <w:rFonts w:ascii="Verdana" w:hAnsi="Verdana" w:cstheme="minorHAnsi"/>
          <w:bCs/>
          <w:iCs/>
          <w:sz w:val="18"/>
          <w:szCs w:val="18"/>
        </w:rPr>
        <w:t xml:space="preserve">swoim imieniu </w:t>
      </w:r>
      <w:r w:rsidRPr="00DD7700">
        <w:rPr>
          <w:rFonts w:ascii="Verdana" w:hAnsi="Verdana" w:cstheme="minorHAnsi"/>
          <w:bCs/>
          <w:iCs/>
          <w:sz w:val="18"/>
          <w:szCs w:val="18"/>
        </w:rPr>
        <w:t>danych osobowych</w:t>
      </w:r>
      <w:r>
        <w:rPr>
          <w:rFonts w:ascii="Verdana" w:hAnsi="Verdana" w:cstheme="minorHAnsi"/>
          <w:bCs/>
          <w:iCs/>
          <w:sz w:val="18"/>
          <w:szCs w:val="18"/>
        </w:rPr>
        <w:t xml:space="preserve"> osób wskazanych w ust. 1 powyżej, </w:t>
      </w:r>
      <w:r w:rsidRPr="00DD7700">
        <w:rPr>
          <w:rFonts w:ascii="Verdana" w:hAnsi="Verdana" w:cstheme="minorHAnsi"/>
          <w:bCs/>
          <w:iCs/>
          <w:sz w:val="18"/>
          <w:szCs w:val="18"/>
        </w:rPr>
        <w:t xml:space="preserve">na zasadach określonych w </w:t>
      </w:r>
      <w:r>
        <w:rPr>
          <w:rFonts w:ascii="Verdana" w:hAnsi="Verdana" w:cstheme="minorHAnsi"/>
          <w:bCs/>
          <w:iCs/>
          <w:sz w:val="18"/>
          <w:szCs w:val="18"/>
        </w:rPr>
        <w:t>niniejszym paragrafie</w:t>
      </w:r>
      <w:r w:rsidRPr="00DD7700">
        <w:rPr>
          <w:rFonts w:ascii="Verdana" w:hAnsi="Verdana" w:cstheme="minorHAnsi"/>
          <w:bCs/>
          <w:iCs/>
          <w:sz w:val="18"/>
          <w:szCs w:val="18"/>
        </w:rPr>
        <w:t xml:space="preserve"> oraz we właściwych przepisach regulujących przetwarzanie danych osobowych, w </w:t>
      </w:r>
      <w:r>
        <w:rPr>
          <w:rFonts w:ascii="Verdana" w:hAnsi="Verdana" w:cstheme="minorHAnsi"/>
          <w:bCs/>
          <w:iCs/>
          <w:sz w:val="18"/>
          <w:szCs w:val="18"/>
        </w:rPr>
        <w:t xml:space="preserve">tym w </w:t>
      </w:r>
      <w:r w:rsidRPr="00DD7700">
        <w:rPr>
          <w:rFonts w:ascii="Verdana" w:hAnsi="Verdana" w:cstheme="minorHAnsi"/>
          <w:bCs/>
          <w:iCs/>
          <w:sz w:val="18"/>
          <w:szCs w:val="18"/>
        </w:rPr>
        <w:t>szczególności RODO.</w:t>
      </w:r>
    </w:p>
    <w:p w14:paraId="76604D86"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678AF4B5" w14:textId="432E2813"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 xml:space="preserve">Biorąc pod uwagę charakter przetwarzania danych osobowych, </w:t>
      </w:r>
      <w:r>
        <w:rPr>
          <w:rFonts w:ascii="Verdana" w:hAnsi="Verdana" w:cstheme="minorHAnsi"/>
          <w:bCs/>
          <w:iCs/>
          <w:sz w:val="18"/>
          <w:szCs w:val="18"/>
        </w:rPr>
        <w:t xml:space="preserve">Wykonawca </w:t>
      </w:r>
      <w:r w:rsidRPr="00DD7700">
        <w:rPr>
          <w:rFonts w:ascii="Verdana" w:hAnsi="Verdana" w:cstheme="minorHAnsi"/>
          <w:bCs/>
          <w:iCs/>
          <w:sz w:val="18"/>
          <w:szCs w:val="18"/>
        </w:rPr>
        <w:t>ma obowiązek współdziałania z Administratorem w celu wywiązania się z obowiązku odpowiadania na żądania osoby, której dane osobowe dotyczą, w zakresie wykonywania jej praw określon</w:t>
      </w:r>
      <w:r>
        <w:rPr>
          <w:rFonts w:ascii="Verdana" w:hAnsi="Verdana" w:cstheme="minorHAnsi"/>
          <w:bCs/>
          <w:iCs/>
          <w:sz w:val="18"/>
          <w:szCs w:val="18"/>
        </w:rPr>
        <w:t>ych</w:t>
      </w:r>
      <w:r w:rsidR="008D717A">
        <w:rPr>
          <w:rFonts w:ascii="Verdana" w:hAnsi="Verdana" w:cstheme="minorHAnsi"/>
          <w:bCs/>
          <w:iCs/>
          <w:sz w:val="18"/>
          <w:szCs w:val="18"/>
        </w:rPr>
        <w:t xml:space="preserve"> </w:t>
      </w:r>
      <w:r w:rsidRPr="00DD7700">
        <w:rPr>
          <w:rFonts w:ascii="Verdana" w:hAnsi="Verdana" w:cstheme="minorHAnsi"/>
          <w:bCs/>
          <w:iCs/>
          <w:sz w:val="18"/>
          <w:szCs w:val="18"/>
        </w:rPr>
        <w:t>w obowiązujących przepisach, wdrażając odpowiednie środki techniczne i organizacyjne.</w:t>
      </w:r>
    </w:p>
    <w:p w14:paraId="58DA9FD7"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Pr>
          <w:rFonts w:ascii="Verdana" w:hAnsi="Verdana" w:cstheme="minorHAnsi"/>
          <w:bCs/>
          <w:iCs/>
          <w:sz w:val="18"/>
          <w:szCs w:val="18"/>
        </w:rPr>
        <w:t>Wykonawca</w:t>
      </w:r>
      <w:r w:rsidRPr="00DD7700">
        <w:rPr>
          <w:rFonts w:ascii="Verdana" w:hAnsi="Verdana" w:cstheme="minorHAnsi"/>
          <w:bCs/>
          <w:iCs/>
          <w:sz w:val="18"/>
          <w:szCs w:val="18"/>
        </w:rPr>
        <w:t xml:space="preserve"> zapewni, że osoby, które będą zaangażowane w czynności przetwarzania danych osobowych w ramach jego organizacji:</w:t>
      </w:r>
    </w:p>
    <w:p w14:paraId="5632DE03" w14:textId="77777777" w:rsidR="00EA5BC0" w:rsidRPr="00130463"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otrzymają pisemne upoważnienia do przetwarzania danych osobowych;</w:t>
      </w:r>
    </w:p>
    <w:p w14:paraId="787BE9EF" w14:textId="77777777" w:rsidR="00EA5BC0" w:rsidRPr="00130463"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będą zaznajomione z obowiązującymi przepisami o ochronie danych osobowych (z uwzględnieniem ich ewentualnych zmian) oraz z odpowiedzialnością za ich nieprzestrzeganie;</w:t>
      </w:r>
    </w:p>
    <w:p w14:paraId="44CA75A7" w14:textId="77777777" w:rsidR="00EA5BC0" w:rsidRPr="00130463"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będą dokonywały czynności przetwarzania danych osobowych wyłącz</w:t>
      </w:r>
      <w:r>
        <w:rPr>
          <w:rFonts w:ascii="Verdana" w:hAnsi="Verdana" w:cstheme="minorHAnsi"/>
          <w:bCs/>
          <w:sz w:val="18"/>
          <w:szCs w:val="18"/>
        </w:rPr>
        <w:t>nie na polecenie Administratora</w:t>
      </w:r>
      <w:r w:rsidRPr="00130463">
        <w:rPr>
          <w:rFonts w:ascii="Verdana" w:hAnsi="Verdana" w:cstheme="minorHAnsi"/>
          <w:bCs/>
          <w:sz w:val="18"/>
          <w:szCs w:val="18"/>
        </w:rPr>
        <w:t xml:space="preserve">; </w:t>
      </w:r>
    </w:p>
    <w:p w14:paraId="26105D03" w14:textId="77777777" w:rsidR="00EA5BC0" w:rsidRPr="00DD7700" w:rsidRDefault="00EA5BC0" w:rsidP="00CA5F5F">
      <w:pPr>
        <w:numPr>
          <w:ilvl w:val="0"/>
          <w:numId w:val="78"/>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 xml:space="preserve">zobowiążą się do bezterminowego zachowania w tajemnicy danych osobowych oraz stosowanych przez </w:t>
      </w:r>
      <w:r>
        <w:rPr>
          <w:rFonts w:ascii="Verdana" w:hAnsi="Verdana" w:cstheme="minorHAnsi"/>
          <w:bCs/>
          <w:sz w:val="18"/>
          <w:szCs w:val="18"/>
        </w:rPr>
        <w:t>Wykonawcę</w:t>
      </w:r>
      <w:r w:rsidRPr="00130463">
        <w:rPr>
          <w:rFonts w:ascii="Verdana" w:hAnsi="Verdana" w:cstheme="minorHAnsi"/>
          <w:bCs/>
          <w:sz w:val="18"/>
          <w:szCs w:val="18"/>
        </w:rPr>
        <w:t xml:space="preserve"> sposobów ich zabezpieczenia, o ile taki obowiązek nie wynika dla nich z odpowiednich przepisów.</w:t>
      </w:r>
    </w:p>
    <w:p w14:paraId="5CCD11A8"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sidRPr="00DD7700">
        <w:rPr>
          <w:rFonts w:ascii="Verdana" w:hAnsi="Verdana" w:cstheme="minorHAnsi"/>
          <w:bCs/>
          <w:iCs/>
          <w:sz w:val="18"/>
          <w:szCs w:val="18"/>
        </w:rPr>
        <w:t xml:space="preserve">Wykonawca </w:t>
      </w:r>
      <w:r w:rsidRPr="00DD7700">
        <w:rPr>
          <w:rFonts w:ascii="Verdana" w:eastAsiaTheme="minorHAnsi" w:hAnsi="Verdana" w:cstheme="minorBidi"/>
          <w:sz w:val="18"/>
          <w:szCs w:val="18"/>
        </w:rPr>
        <w:t>nie</w:t>
      </w:r>
      <w:r>
        <w:rPr>
          <w:rFonts w:ascii="Verdana" w:eastAsiaTheme="minorHAnsi" w:hAnsi="Verdana" w:cstheme="minorBidi"/>
          <w:sz w:val="18"/>
          <w:szCs w:val="18"/>
        </w:rPr>
        <w:t xml:space="preserve"> jest uprawniony do</w:t>
      </w:r>
      <w:r w:rsidRPr="00DD7700">
        <w:rPr>
          <w:rFonts w:ascii="Verdana" w:eastAsiaTheme="minorHAnsi" w:hAnsi="Verdana" w:cstheme="minorBidi"/>
          <w:sz w:val="18"/>
          <w:szCs w:val="18"/>
        </w:rPr>
        <w:t xml:space="preserve"> korzysta</w:t>
      </w:r>
      <w:r>
        <w:rPr>
          <w:rFonts w:ascii="Verdana" w:eastAsiaTheme="minorHAnsi" w:hAnsi="Verdana" w:cstheme="minorBidi"/>
          <w:sz w:val="18"/>
          <w:szCs w:val="18"/>
        </w:rPr>
        <w:t>nia</w:t>
      </w:r>
      <w:r w:rsidRPr="00DD7700">
        <w:rPr>
          <w:rFonts w:ascii="Verdana" w:eastAsiaTheme="minorHAnsi" w:hAnsi="Verdana" w:cstheme="minorBidi"/>
          <w:sz w:val="18"/>
          <w:szCs w:val="18"/>
        </w:rPr>
        <w:t xml:space="preserve"> z usług innego podmiotu przetwarzającego bez uprzedniej szczegółowej lub ogólnej pisemnej zgody Administratora.</w:t>
      </w:r>
      <w:r>
        <w:rPr>
          <w:rFonts w:ascii="Verdana" w:eastAsiaTheme="minorHAnsi" w:hAnsi="Verdana" w:cstheme="minorBidi"/>
          <w:sz w:val="18"/>
          <w:szCs w:val="18"/>
        </w:rPr>
        <w:t xml:space="preserve"> Za działania tego podmiotu odpowiada jak za własne działania i zaniechania.</w:t>
      </w:r>
    </w:p>
    <w:p w14:paraId="422B4481" w14:textId="77777777" w:rsidR="00EA5BC0" w:rsidRPr="00DD7700" w:rsidRDefault="00EA5BC0" w:rsidP="00CA5F5F">
      <w:pPr>
        <w:pStyle w:val="Akapitzlist"/>
        <w:numPr>
          <w:ilvl w:val="0"/>
          <w:numId w:val="77"/>
        </w:numPr>
        <w:ind w:left="426" w:right="66" w:hanging="426"/>
        <w:jc w:val="both"/>
        <w:rPr>
          <w:rFonts w:ascii="Verdana" w:eastAsia="Arial" w:hAnsi="Verdana" w:cstheme="minorHAnsi"/>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ma prawo korzystać z podwykonawców przy przetwarzaniu danych osobowych (dalsze powierzenie przetwarzania), pod warunkiem, że przed powierzeniem podwykonawcy przetwarzania danych osobowych:</w:t>
      </w:r>
    </w:p>
    <w:p w14:paraId="10EFE6FA" w14:textId="77777777" w:rsidR="00EA5BC0" w:rsidRPr="00130463" w:rsidRDefault="00EA5BC0" w:rsidP="00CA5F5F">
      <w:pPr>
        <w:numPr>
          <w:ilvl w:val="0"/>
          <w:numId w:val="79"/>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uzyska na to zgodę Administratora, wyrażoną w formie dokumentowej (papierowej lub cyfrowej, w tym za pośrednictwem poczty elektronicznej);</w:t>
      </w:r>
    </w:p>
    <w:p w14:paraId="5E7CBDB0" w14:textId="77777777" w:rsidR="00EA5BC0" w:rsidRPr="00130463" w:rsidRDefault="00EA5BC0" w:rsidP="00CA5F5F">
      <w:pPr>
        <w:numPr>
          <w:ilvl w:val="0"/>
          <w:numId w:val="79"/>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zawrze z podwykonawcą umowę powierzenia przetwarzania danych osobowych na warunkach zapewniających co najmniej taki poziom ochrony, jak warunki niniejszej  umowy;</w:t>
      </w:r>
    </w:p>
    <w:p w14:paraId="728603F8" w14:textId="77777777" w:rsidR="00EA5BC0" w:rsidRPr="00DD7700" w:rsidRDefault="00EA5BC0" w:rsidP="00CA5F5F">
      <w:pPr>
        <w:numPr>
          <w:ilvl w:val="0"/>
          <w:numId w:val="79"/>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 xml:space="preserve">upewni się, że podwykonawca </w:t>
      </w:r>
      <w:r w:rsidRPr="00130463">
        <w:rPr>
          <w:rFonts w:ascii="Verdana" w:hAnsi="Verdana" w:cstheme="minorHAnsi"/>
          <w:bCs/>
          <w:sz w:val="18"/>
          <w:szCs w:val="18"/>
          <w:shd w:val="clear" w:color="auto" w:fill="FFFFFF"/>
        </w:rPr>
        <w:t>zapewnia wystarczające gwarancje wdrożenia odpowiednich środków technicznych i organizacyjnych, by przetwarzanie odpowiadało w</w:t>
      </w:r>
      <w:r w:rsidRPr="00DD7700">
        <w:rPr>
          <w:rFonts w:ascii="Verdana" w:hAnsi="Verdana" w:cstheme="minorHAnsi"/>
          <w:bCs/>
          <w:sz w:val="18"/>
          <w:szCs w:val="18"/>
          <w:shd w:val="clear" w:color="auto" w:fill="FFFFFF"/>
        </w:rPr>
        <w:t>ymogom obowiązujących przepisów.</w:t>
      </w:r>
    </w:p>
    <w:p w14:paraId="1A5324AD"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stosuje środki techniczne i organizacyjne, odpowiednie do zagrożeń oraz charakteru, zakresu, kontekstu i celu przetwarzania danych osobowych, zapewniające bezpieczeństwo danych osobowych, w szczególności przed</w:t>
      </w:r>
      <w:r w:rsidRPr="00DD7700">
        <w:rPr>
          <w:rFonts w:ascii="Verdana" w:hAnsi="Verdana" w:cstheme="minorHAnsi"/>
          <w:bCs/>
          <w:iCs/>
          <w:sz w:val="18"/>
          <w:szCs w:val="18"/>
          <w:shd w:val="clear" w:color="auto" w:fill="FFFFFF"/>
        </w:rPr>
        <w:t xml:space="preserve"> ich przypadkowym lub niezgodnym z prawem zniszczeniem, utratą, modyfikacją, nieuprawnionym ujawnieniem lub nieuprawnionym dostępem</w:t>
      </w:r>
      <w:r w:rsidRPr="00DD7700">
        <w:rPr>
          <w:rFonts w:ascii="Verdana" w:hAnsi="Verdana" w:cstheme="minorHAnsi"/>
          <w:bCs/>
          <w:iCs/>
          <w:sz w:val="18"/>
          <w:szCs w:val="18"/>
        </w:rPr>
        <w:t>.</w:t>
      </w:r>
    </w:p>
    <w:p w14:paraId="02B2C3C3" w14:textId="77777777" w:rsidR="00EA5BC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Wykonawca</w:t>
      </w:r>
      <w:r w:rsidRPr="00DD7700">
        <w:rPr>
          <w:rFonts w:ascii="Verdana" w:hAnsi="Verdana" w:cstheme="minorHAnsi"/>
          <w:bCs/>
          <w:iCs/>
          <w:sz w:val="18"/>
          <w:szCs w:val="18"/>
        </w:rPr>
        <w:t>, uwzględniając charakter przetwarzania danych osobowych</w:t>
      </w:r>
      <w:r>
        <w:rPr>
          <w:rFonts w:ascii="Verdana" w:hAnsi="Verdana" w:cstheme="minorHAnsi"/>
          <w:bCs/>
          <w:iCs/>
          <w:sz w:val="18"/>
          <w:szCs w:val="18"/>
        </w:rPr>
        <w:t>, w miarę możliwości pomaga Administratorowi poprzez odpowiednie środki techniczne i organizacyjne wywiązać się z obowiązku odpowiadania na żądania osoby której dane dotyczą, w zakresie wykonywania jej praw określonych w rozdziale III RODO.</w:t>
      </w:r>
    </w:p>
    <w:p w14:paraId="1F0CCB2F"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Wykonawca</w:t>
      </w:r>
      <w:r w:rsidRPr="00DD7700">
        <w:rPr>
          <w:rFonts w:ascii="Verdana" w:hAnsi="Verdana" w:cstheme="minorHAnsi"/>
          <w:bCs/>
          <w:iCs/>
          <w:sz w:val="18"/>
          <w:szCs w:val="18"/>
        </w:rPr>
        <w:t>, uwzględniając charakter przetwarzania danych osobowych oraz dostępne mu informacje, ma obowiązek współdziałania z Administratorem w wywiązaniu się z obowiązków określonych w art. 32–36 RODO.</w:t>
      </w:r>
    </w:p>
    <w:p w14:paraId="48DB9E85"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niezwłocznie zawiadamia Administratora, przed podjęciem jakichkolwiek działań, o</w:t>
      </w:r>
      <w:r>
        <w:rPr>
          <w:rFonts w:ascii="Verdana" w:hAnsi="Verdana" w:cstheme="minorHAnsi"/>
          <w:bCs/>
          <w:iCs/>
          <w:sz w:val="18"/>
          <w:szCs w:val="18"/>
        </w:rPr>
        <w:t> </w:t>
      </w:r>
      <w:r w:rsidRPr="00DD7700">
        <w:rPr>
          <w:rFonts w:ascii="Verdana" w:hAnsi="Verdana" w:cstheme="minorHAnsi"/>
          <w:bCs/>
          <w:iCs/>
          <w:sz w:val="18"/>
          <w:szCs w:val="18"/>
        </w:rPr>
        <w:t>każdym przypadku:</w:t>
      </w:r>
    </w:p>
    <w:p w14:paraId="2C5D39FF" w14:textId="77777777" w:rsidR="00EA5BC0" w:rsidRPr="00130463" w:rsidRDefault="00EA5BC0" w:rsidP="00CA5F5F">
      <w:pPr>
        <w:numPr>
          <w:ilvl w:val="0"/>
          <w:numId w:val="80"/>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wystąpienia jakiegokolwiek organu z żądaniem udostępnienia danych osobowych, chyba że zakaz ujawnienia tej informacji wynika z obowiązujących przepisów;</w:t>
      </w:r>
    </w:p>
    <w:p w14:paraId="0F86B1C6" w14:textId="77777777" w:rsidR="00EA5BC0" w:rsidRPr="00130463" w:rsidRDefault="00EA5BC0" w:rsidP="00CA5F5F">
      <w:pPr>
        <w:numPr>
          <w:ilvl w:val="0"/>
          <w:numId w:val="80"/>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wystąpienia przez osobę, której dane osobowe dotyczą, z żądaniem dotyczącym przetwarzania danych osobowych lub ich treści.</w:t>
      </w:r>
    </w:p>
    <w:p w14:paraId="3D5EAD01"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 xml:space="preserve">Wykonawca </w:t>
      </w:r>
      <w:r w:rsidRPr="00DD7700">
        <w:rPr>
          <w:rFonts w:ascii="Verdana" w:hAnsi="Verdana" w:cstheme="minorHAnsi"/>
          <w:bCs/>
          <w:iCs/>
          <w:sz w:val="18"/>
          <w:szCs w:val="18"/>
        </w:rPr>
        <w:t xml:space="preserve">niezwłocznie – w każdym wypadku nie później niż w ciągu 24 godzin od wykrycia – informuje Administratora o wszelkich wykrytych naruszeniach bezpieczeństwa danych osobowych, przekazując Administratorowi wszelkie dostępne </w:t>
      </w:r>
      <w:r>
        <w:rPr>
          <w:rFonts w:ascii="Verdana" w:hAnsi="Verdana" w:cstheme="minorHAnsi"/>
          <w:bCs/>
          <w:iCs/>
          <w:sz w:val="18"/>
          <w:szCs w:val="18"/>
        </w:rPr>
        <w:t>Wykonawcy</w:t>
      </w:r>
      <w:r w:rsidRPr="00DD7700">
        <w:rPr>
          <w:rFonts w:ascii="Verdana" w:hAnsi="Verdana" w:cstheme="minorHAnsi"/>
          <w:bCs/>
          <w:iCs/>
          <w:sz w:val="18"/>
          <w:szCs w:val="18"/>
        </w:rPr>
        <w:t xml:space="preserve"> informacje na temat </w:t>
      </w:r>
      <w:r>
        <w:rPr>
          <w:rFonts w:ascii="Verdana" w:hAnsi="Verdana" w:cstheme="minorHAnsi"/>
          <w:bCs/>
          <w:iCs/>
          <w:sz w:val="18"/>
          <w:szCs w:val="18"/>
        </w:rPr>
        <w:t xml:space="preserve">tego </w:t>
      </w:r>
      <w:r w:rsidRPr="00DD7700">
        <w:rPr>
          <w:rFonts w:ascii="Verdana" w:hAnsi="Verdana" w:cstheme="minorHAnsi"/>
          <w:bCs/>
          <w:iCs/>
          <w:sz w:val="18"/>
          <w:szCs w:val="18"/>
        </w:rPr>
        <w:t>naruszenia.</w:t>
      </w:r>
    </w:p>
    <w:p w14:paraId="741FE26A" w14:textId="724E3AD3"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sidRPr="00DD7700">
        <w:rPr>
          <w:rFonts w:ascii="Verdana" w:hAnsi="Verdana" w:cstheme="minorHAnsi"/>
          <w:bCs/>
          <w:iCs/>
          <w:sz w:val="18"/>
          <w:szCs w:val="18"/>
        </w:rPr>
        <w:t xml:space="preserve">Administrator ma prawo kontrolowania sposobu wypełniania przez Wykonawcę jego obowiązków określonych w </w:t>
      </w:r>
      <w:r>
        <w:rPr>
          <w:rFonts w:ascii="Verdana" w:hAnsi="Verdana" w:cstheme="minorHAnsi"/>
          <w:bCs/>
          <w:iCs/>
          <w:sz w:val="18"/>
          <w:szCs w:val="18"/>
        </w:rPr>
        <w:t xml:space="preserve">niniejszym paragrafie </w:t>
      </w:r>
      <w:r w:rsidRPr="00DD7700">
        <w:rPr>
          <w:rFonts w:ascii="Verdana" w:hAnsi="Verdana" w:cstheme="minorHAnsi"/>
          <w:bCs/>
          <w:iCs/>
          <w:sz w:val="18"/>
          <w:szCs w:val="18"/>
        </w:rPr>
        <w:t>l</w:t>
      </w:r>
      <w:r>
        <w:rPr>
          <w:rFonts w:ascii="Verdana" w:hAnsi="Verdana" w:cstheme="minorHAnsi"/>
          <w:bCs/>
          <w:iCs/>
          <w:sz w:val="18"/>
          <w:szCs w:val="18"/>
        </w:rPr>
        <w:t xml:space="preserve">ub w obowiązujących przepisach. </w:t>
      </w:r>
      <w:r w:rsidRPr="00DD7700">
        <w:rPr>
          <w:rFonts w:ascii="Verdana" w:hAnsi="Verdana" w:cstheme="minorHAnsi"/>
          <w:bCs/>
          <w:iCs/>
          <w:sz w:val="18"/>
          <w:szCs w:val="18"/>
        </w:rPr>
        <w:t>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063E01A9"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sidRPr="00DD7700">
        <w:rPr>
          <w:rFonts w:ascii="Verdana" w:hAnsi="Verdana" w:cstheme="minorHAnsi"/>
          <w:bCs/>
          <w:iCs/>
          <w:sz w:val="18"/>
          <w:szCs w:val="18"/>
        </w:rPr>
        <w:lastRenderedPageBreak/>
        <w:t>W przypadku stwierdzenia naruszenia przez Wykonawcę obowiązków wynikających z umowy, Administrator ma prawo rozwiązać niniejszą umowę, ze skutkiem natychmiastowym.</w:t>
      </w:r>
    </w:p>
    <w:p w14:paraId="13D25B55" w14:textId="77777777" w:rsidR="00EA5BC0" w:rsidRPr="00DD770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sidRPr="00DD7700">
        <w:rPr>
          <w:rFonts w:ascii="Verdana" w:hAnsi="Verdana" w:cstheme="minorHAnsi"/>
          <w:bCs/>
          <w:iCs/>
          <w:sz w:val="18"/>
          <w:szCs w:val="18"/>
        </w:rPr>
        <w:t xml:space="preserve">Najpóźniej w dniu rozwiązania  lub wygaśnięcia niniejszej umowy </w:t>
      </w:r>
      <w:r>
        <w:rPr>
          <w:rFonts w:ascii="Verdana" w:hAnsi="Verdana" w:cstheme="minorHAnsi"/>
          <w:bCs/>
          <w:iCs/>
          <w:sz w:val="18"/>
          <w:szCs w:val="18"/>
        </w:rPr>
        <w:t xml:space="preserve">Wykonawca </w:t>
      </w:r>
      <w:r w:rsidRPr="00DD7700">
        <w:rPr>
          <w:rFonts w:ascii="Verdana" w:hAnsi="Verdana" w:cstheme="minorHAnsi"/>
          <w:bCs/>
          <w:iCs/>
          <w:sz w:val="18"/>
          <w:szCs w:val="18"/>
        </w:rPr>
        <w:t>ma obowiązek:</w:t>
      </w:r>
    </w:p>
    <w:p w14:paraId="0806826E" w14:textId="77777777" w:rsidR="00EA5BC0" w:rsidRPr="00130463" w:rsidRDefault="00EA5BC0" w:rsidP="00CA5F5F">
      <w:pPr>
        <w:numPr>
          <w:ilvl w:val="0"/>
          <w:numId w:val="81"/>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usunąć wszelkie dane osobowe, albo</w:t>
      </w:r>
    </w:p>
    <w:p w14:paraId="7CC6726D" w14:textId="77777777" w:rsidR="00EA5BC0" w:rsidRPr="00130463" w:rsidRDefault="00EA5BC0" w:rsidP="00CA5F5F">
      <w:pPr>
        <w:numPr>
          <w:ilvl w:val="0"/>
          <w:numId w:val="81"/>
        </w:numPr>
        <w:ind w:left="851" w:right="66" w:hanging="425"/>
        <w:jc w:val="both"/>
        <w:outlineLvl w:val="3"/>
        <w:rPr>
          <w:rFonts w:ascii="Verdana" w:hAnsi="Verdana" w:cstheme="minorHAnsi"/>
          <w:bCs/>
          <w:sz w:val="18"/>
          <w:szCs w:val="18"/>
        </w:rPr>
      </w:pPr>
      <w:r w:rsidRPr="00130463">
        <w:rPr>
          <w:rFonts w:ascii="Verdana" w:hAnsi="Verdana" w:cstheme="minorHAnsi"/>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6420AFD7" w14:textId="6CA178A1" w:rsidR="00EA5BC0" w:rsidRPr="00130463" w:rsidRDefault="00EA5BC0" w:rsidP="008D717A">
      <w:pPr>
        <w:ind w:left="426" w:right="66"/>
        <w:jc w:val="both"/>
        <w:outlineLvl w:val="3"/>
        <w:rPr>
          <w:rFonts w:ascii="Verdana" w:hAnsi="Verdana" w:cstheme="minorHAnsi"/>
          <w:bCs/>
          <w:sz w:val="18"/>
          <w:szCs w:val="18"/>
        </w:rPr>
      </w:pPr>
      <w:r w:rsidRPr="00130463">
        <w:rPr>
          <w:rFonts w:ascii="Verdana" w:hAnsi="Verdana" w:cstheme="minorHAnsi"/>
          <w:bCs/>
          <w:sz w:val="18"/>
          <w:szCs w:val="18"/>
        </w:rPr>
        <w:t xml:space="preserve">zależnie od wyboru Administratora, zakomunikowanego </w:t>
      </w:r>
      <w:r>
        <w:rPr>
          <w:rFonts w:ascii="Verdana" w:hAnsi="Verdana" w:cstheme="minorHAnsi"/>
          <w:bCs/>
          <w:sz w:val="18"/>
          <w:szCs w:val="18"/>
        </w:rPr>
        <w:t>Wykonawcy</w:t>
      </w:r>
      <w:r w:rsidRPr="00130463">
        <w:rPr>
          <w:rFonts w:ascii="Verdana" w:hAnsi="Verdana" w:cstheme="minorHAnsi"/>
          <w:bCs/>
          <w:sz w:val="18"/>
          <w:szCs w:val="18"/>
        </w:rPr>
        <w:t xml:space="preserve"> w formie dokumentowej (papierowej lub cyfrowej, w tym za pośrednictwem poczty</w:t>
      </w:r>
      <w:r>
        <w:rPr>
          <w:rFonts w:ascii="Verdana" w:hAnsi="Verdana" w:cstheme="minorHAnsi"/>
          <w:bCs/>
          <w:sz w:val="18"/>
          <w:szCs w:val="18"/>
        </w:rPr>
        <w:t xml:space="preserve"> elektronicznej) co najmniej na</w:t>
      </w:r>
      <w:r w:rsidR="008D717A">
        <w:rPr>
          <w:rFonts w:ascii="Verdana" w:hAnsi="Verdana" w:cstheme="minorHAnsi"/>
          <w:bCs/>
          <w:sz w:val="18"/>
          <w:szCs w:val="18"/>
        </w:rPr>
        <w:t xml:space="preserve"> </w:t>
      </w:r>
      <w:r w:rsidRPr="00130463">
        <w:rPr>
          <w:rFonts w:ascii="Verdana" w:hAnsi="Verdana" w:cstheme="minorHAnsi"/>
          <w:bCs/>
          <w:sz w:val="18"/>
          <w:szCs w:val="18"/>
        </w:rPr>
        <w:t xml:space="preserve">7 </w:t>
      </w:r>
      <w:r>
        <w:rPr>
          <w:rFonts w:ascii="Verdana" w:hAnsi="Verdana" w:cstheme="minorHAnsi"/>
          <w:bCs/>
          <w:sz w:val="18"/>
          <w:szCs w:val="18"/>
        </w:rPr>
        <w:t>dni przed terminem rozwiązania lub wygaśnięcia niniejszej u</w:t>
      </w:r>
      <w:r w:rsidRPr="00130463">
        <w:rPr>
          <w:rFonts w:ascii="Verdana" w:hAnsi="Verdana" w:cstheme="minorHAnsi"/>
          <w:bCs/>
          <w:sz w:val="18"/>
          <w:szCs w:val="18"/>
        </w:rPr>
        <w:t>mowy.</w:t>
      </w:r>
    </w:p>
    <w:p w14:paraId="5506A8D7" w14:textId="5CA4FAE1" w:rsidR="00EA5BC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Wykonawcy</w:t>
      </w:r>
      <w:r w:rsidRPr="00DD7700">
        <w:rPr>
          <w:rFonts w:ascii="Verdana" w:hAnsi="Verdana" w:cstheme="minorHAnsi"/>
          <w:bCs/>
          <w:iCs/>
          <w:sz w:val="18"/>
          <w:szCs w:val="18"/>
        </w:rPr>
        <w:t xml:space="preserve"> nie przysługuje wynagrodzenie za wykonywanie </w:t>
      </w:r>
      <w:r>
        <w:rPr>
          <w:rFonts w:ascii="Verdana" w:hAnsi="Verdana" w:cstheme="minorHAnsi"/>
          <w:bCs/>
          <w:iCs/>
          <w:sz w:val="18"/>
          <w:szCs w:val="18"/>
        </w:rPr>
        <w:t>obowiązków wynikających z niniejszego paragrafu.</w:t>
      </w:r>
    </w:p>
    <w:p w14:paraId="7B8822DC" w14:textId="77777777" w:rsidR="00EA5BC0" w:rsidRDefault="00EA5BC0" w:rsidP="00CA5F5F">
      <w:pPr>
        <w:pStyle w:val="Akapitzlist"/>
        <w:numPr>
          <w:ilvl w:val="0"/>
          <w:numId w:val="77"/>
        </w:numPr>
        <w:ind w:left="426" w:right="66" w:hanging="426"/>
        <w:jc w:val="both"/>
        <w:outlineLvl w:val="1"/>
        <w:rPr>
          <w:rFonts w:ascii="Verdana" w:hAnsi="Verdana" w:cstheme="minorHAnsi"/>
          <w:bCs/>
          <w:iCs/>
          <w:sz w:val="18"/>
          <w:szCs w:val="18"/>
        </w:rPr>
      </w:pPr>
      <w:r>
        <w:rPr>
          <w:rFonts w:ascii="Verdana" w:hAnsi="Verdana" w:cstheme="minorHAnsi"/>
          <w:bCs/>
          <w:iCs/>
          <w:sz w:val="18"/>
          <w:szCs w:val="18"/>
        </w:rPr>
        <w:t>W sprawach nieuregulowanych w niniejszym paragrafie zastosowanie mają przepisy RODO.</w:t>
      </w:r>
    </w:p>
    <w:p w14:paraId="41FC24CE" w14:textId="30AE3B33" w:rsidR="00EA5BC0" w:rsidRDefault="00EA5BC0" w:rsidP="008D717A">
      <w:pPr>
        <w:ind w:right="66"/>
        <w:jc w:val="both"/>
        <w:rPr>
          <w:rFonts w:ascii="Verdana" w:hAnsi="Verdana" w:cstheme="minorHAnsi"/>
          <w:bCs/>
          <w:iCs/>
          <w:sz w:val="18"/>
          <w:szCs w:val="18"/>
        </w:rPr>
      </w:pPr>
      <w:r>
        <w:rPr>
          <w:rFonts w:ascii="Verdana" w:hAnsi="Verdana" w:cstheme="minorHAnsi"/>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9C557DD" w14:textId="77777777" w:rsidR="004D5850" w:rsidRDefault="004D5850" w:rsidP="008D717A">
      <w:pPr>
        <w:ind w:right="66"/>
        <w:jc w:val="both"/>
        <w:rPr>
          <w:rFonts w:ascii="Verdana" w:hAnsi="Verdana" w:cs="Arial"/>
          <w:b/>
          <w:bCs/>
          <w:color w:val="5B9BD5" w:themeColor="accent1"/>
          <w:sz w:val="18"/>
          <w:szCs w:val="18"/>
        </w:rPr>
      </w:pPr>
    </w:p>
    <w:p w14:paraId="5DA2A570" w14:textId="69C7BA4B" w:rsidR="00875E47" w:rsidRPr="00875E47" w:rsidRDefault="004B762E" w:rsidP="00875E47">
      <w:pPr>
        <w:ind w:right="470"/>
        <w:jc w:val="center"/>
        <w:rPr>
          <w:rFonts w:ascii="Verdana" w:hAnsi="Verdana" w:cs="Arial"/>
          <w:b/>
          <w:bCs/>
          <w:color w:val="5B9BD5" w:themeColor="accent1"/>
          <w:sz w:val="18"/>
          <w:szCs w:val="18"/>
        </w:rPr>
      </w:pPr>
      <w:r w:rsidRPr="00EA5BC0">
        <w:rPr>
          <w:rFonts w:ascii="Verdana" w:hAnsi="Verdana" w:cs="Arial"/>
          <w:b/>
          <w:bCs/>
          <w:color w:val="000000" w:themeColor="text1"/>
          <w:sz w:val="18"/>
          <w:szCs w:val="18"/>
        </w:rPr>
        <w:t xml:space="preserve">§ </w:t>
      </w:r>
      <w:r w:rsidRPr="008D717A">
        <w:rPr>
          <w:rFonts w:ascii="Verdana" w:hAnsi="Verdana" w:cs="Arial"/>
          <w:b/>
          <w:bCs/>
          <w:color w:val="000000" w:themeColor="text1"/>
          <w:sz w:val="18"/>
          <w:szCs w:val="18"/>
        </w:rPr>
        <w:t>1</w:t>
      </w:r>
      <w:r>
        <w:rPr>
          <w:rFonts w:ascii="Verdana" w:hAnsi="Verdana" w:cs="Arial"/>
          <w:b/>
          <w:bCs/>
          <w:color w:val="000000" w:themeColor="text1"/>
          <w:sz w:val="18"/>
          <w:szCs w:val="18"/>
        </w:rPr>
        <w:t>8</w:t>
      </w:r>
      <w:r w:rsidRPr="008D717A">
        <w:rPr>
          <w:rFonts w:ascii="Verdana" w:hAnsi="Verdana" w:cs="Arial"/>
          <w:b/>
          <w:bCs/>
          <w:color w:val="000000" w:themeColor="text1"/>
          <w:sz w:val="18"/>
          <w:szCs w:val="18"/>
        </w:rPr>
        <w:t xml:space="preserve">. </w:t>
      </w:r>
      <w:r w:rsidR="00875E47" w:rsidRPr="00EA5BC0">
        <w:rPr>
          <w:rFonts w:ascii="Verdana" w:hAnsi="Verdana" w:cs="Arial"/>
          <w:b/>
          <w:bCs/>
          <w:color w:val="000000" w:themeColor="text1"/>
          <w:sz w:val="18"/>
          <w:szCs w:val="18"/>
        </w:rPr>
        <w:t>Postanowienia końcowe:</w:t>
      </w:r>
    </w:p>
    <w:p w14:paraId="43B1B2FF" w14:textId="77777777" w:rsidR="00875E47" w:rsidRPr="004B762E" w:rsidRDefault="00875E47" w:rsidP="00CA5F5F">
      <w:pPr>
        <w:numPr>
          <w:ilvl w:val="0"/>
          <w:numId w:val="45"/>
        </w:numPr>
        <w:tabs>
          <w:tab w:val="clear" w:pos="360"/>
          <w:tab w:val="num" w:pos="426"/>
        </w:tabs>
        <w:spacing w:before="60"/>
        <w:ind w:left="425" w:right="-75" w:hanging="425"/>
        <w:jc w:val="both"/>
        <w:rPr>
          <w:rFonts w:ascii="Verdana" w:hAnsi="Verdana" w:cs="Arial"/>
          <w:bCs/>
          <w:color w:val="000000" w:themeColor="text1"/>
          <w:sz w:val="18"/>
          <w:szCs w:val="18"/>
        </w:rPr>
      </w:pPr>
      <w:r w:rsidRPr="004B762E">
        <w:rPr>
          <w:rFonts w:ascii="Verdana" w:hAnsi="Verdana" w:cs="Arial"/>
          <w:bCs/>
          <w:color w:val="000000" w:themeColor="text1"/>
          <w:sz w:val="18"/>
          <w:szCs w:val="18"/>
        </w:rPr>
        <w:t>Umowa obowiązuje od dnia podpisania przez Strony.</w:t>
      </w:r>
    </w:p>
    <w:p w14:paraId="132CBD67"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W sprawach nieuregulowanych umową stosuje się przepisy kodeksu cywilnego i inne obowiązujące przepisy prawa.</w:t>
      </w:r>
    </w:p>
    <w:p w14:paraId="366AC6F3"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Spory powstałe przy wykonywaniu umowy, nierozwiązane polubownie przez Strony, będą rozstrzygane przez Sąd powszechny właściwy miejscowo dla Zamawiającego.</w:t>
      </w:r>
    </w:p>
    <w:p w14:paraId="395F2A66"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Umowę sporządzono w czterech jednobrzmiących egzemplarzach, trzy dla Zamawiającego, jeden dla Wykonawcy.</w:t>
      </w:r>
    </w:p>
    <w:p w14:paraId="12EA67E5" w14:textId="77777777" w:rsidR="00875E47" w:rsidRPr="004B762E" w:rsidRDefault="00875E47" w:rsidP="00CA5F5F">
      <w:pPr>
        <w:numPr>
          <w:ilvl w:val="0"/>
          <w:numId w:val="45"/>
        </w:numPr>
        <w:tabs>
          <w:tab w:val="clear" w:pos="360"/>
          <w:tab w:val="num" w:pos="426"/>
        </w:tabs>
        <w:ind w:left="426" w:right="-75" w:hanging="426"/>
        <w:jc w:val="both"/>
        <w:rPr>
          <w:rFonts w:ascii="Verdana" w:hAnsi="Verdana" w:cs="Arial"/>
          <w:bCs/>
          <w:color w:val="000000" w:themeColor="text1"/>
          <w:sz w:val="18"/>
          <w:szCs w:val="18"/>
        </w:rPr>
      </w:pPr>
      <w:r w:rsidRPr="004B762E">
        <w:rPr>
          <w:rFonts w:ascii="Verdana" w:hAnsi="Verdana" w:cs="Arial"/>
          <w:bCs/>
          <w:color w:val="000000" w:themeColor="text1"/>
          <w:sz w:val="18"/>
          <w:szCs w:val="18"/>
        </w:rPr>
        <w:t>Załącznikami do niniejszej umowy są:</w:t>
      </w:r>
    </w:p>
    <w:p w14:paraId="45A071B1" w14:textId="77777777" w:rsidR="00875E47" w:rsidRPr="004B762E" w:rsidRDefault="00875E47" w:rsidP="00875E47">
      <w:pPr>
        <w:tabs>
          <w:tab w:val="num" w:pos="851"/>
        </w:tabs>
        <w:ind w:left="851" w:right="-75" w:hanging="425"/>
        <w:jc w:val="both"/>
        <w:rPr>
          <w:rFonts w:ascii="Verdana" w:hAnsi="Verdana" w:cs="Arial"/>
          <w:bCs/>
          <w:color w:val="000000" w:themeColor="text1"/>
          <w:sz w:val="18"/>
          <w:szCs w:val="18"/>
        </w:rPr>
      </w:pPr>
      <w:r w:rsidRPr="004B762E">
        <w:rPr>
          <w:rFonts w:ascii="Verdana" w:hAnsi="Verdana" w:cs="Arial"/>
          <w:color w:val="000000" w:themeColor="text1"/>
          <w:sz w:val="18"/>
          <w:szCs w:val="18"/>
        </w:rPr>
        <w:t xml:space="preserve">Załącznik nr 1 – </w:t>
      </w:r>
      <w:r w:rsidRPr="004B762E">
        <w:rPr>
          <w:rFonts w:ascii="Verdana" w:hAnsi="Verdana" w:cs="Arial"/>
          <w:bCs/>
          <w:color w:val="000000" w:themeColor="text1"/>
          <w:sz w:val="18"/>
          <w:szCs w:val="18"/>
        </w:rPr>
        <w:t>Formularz ofertowy Wykonawcy,</w:t>
      </w:r>
    </w:p>
    <w:p w14:paraId="3736614D" w14:textId="2989D3E1" w:rsidR="00875E47" w:rsidRPr="004B762E" w:rsidRDefault="00875E47" w:rsidP="00875E47">
      <w:pPr>
        <w:tabs>
          <w:tab w:val="num" w:pos="426"/>
        </w:tabs>
        <w:ind w:left="426" w:right="-75"/>
        <w:jc w:val="both"/>
        <w:rPr>
          <w:rFonts w:ascii="Verdana" w:hAnsi="Verdana" w:cs="Arial"/>
          <w:color w:val="000000" w:themeColor="text1"/>
          <w:sz w:val="18"/>
          <w:szCs w:val="18"/>
        </w:rPr>
      </w:pPr>
      <w:r w:rsidRPr="004B762E">
        <w:rPr>
          <w:rFonts w:ascii="Verdana" w:hAnsi="Verdana" w:cs="Arial"/>
          <w:color w:val="000000" w:themeColor="text1"/>
          <w:sz w:val="18"/>
          <w:szCs w:val="18"/>
        </w:rPr>
        <w:t xml:space="preserve">Załącznik nr 2 – </w:t>
      </w:r>
      <w:r w:rsidR="00193D47">
        <w:rPr>
          <w:rFonts w:ascii="Verdana" w:hAnsi="Verdana" w:cs="Arial"/>
          <w:color w:val="000000" w:themeColor="text1"/>
          <w:sz w:val="18"/>
          <w:szCs w:val="18"/>
        </w:rPr>
        <w:t>Pro</w:t>
      </w:r>
      <w:r w:rsidR="002E3ED6">
        <w:rPr>
          <w:rFonts w:ascii="Verdana" w:hAnsi="Verdana" w:cs="Arial"/>
          <w:color w:val="000000" w:themeColor="text1"/>
          <w:sz w:val="18"/>
          <w:szCs w:val="18"/>
        </w:rPr>
        <w:t xml:space="preserve">gram </w:t>
      </w:r>
      <w:r w:rsidR="00193D47">
        <w:rPr>
          <w:rFonts w:ascii="Verdana" w:hAnsi="Verdana" w:cs="Arial"/>
          <w:color w:val="000000" w:themeColor="text1"/>
          <w:sz w:val="18"/>
          <w:szCs w:val="18"/>
        </w:rPr>
        <w:t>funkcjonalno - użytkowy</w:t>
      </w:r>
      <w:r w:rsidR="009179EC" w:rsidRPr="004B762E">
        <w:rPr>
          <w:rFonts w:ascii="Verdana" w:hAnsi="Verdana" w:cs="Arial"/>
          <w:color w:val="000000" w:themeColor="text1"/>
          <w:sz w:val="18"/>
          <w:szCs w:val="18"/>
        </w:rPr>
        <w:t>,</w:t>
      </w:r>
    </w:p>
    <w:p w14:paraId="3C3FA42F" w14:textId="77777777" w:rsidR="00875E47" w:rsidRPr="004B762E" w:rsidRDefault="00875E47" w:rsidP="00875E47">
      <w:pPr>
        <w:tabs>
          <w:tab w:val="num" w:pos="426"/>
        </w:tabs>
        <w:ind w:left="426" w:right="-75"/>
        <w:jc w:val="both"/>
        <w:rPr>
          <w:rFonts w:ascii="Verdana" w:hAnsi="Verdana" w:cs="Arial"/>
          <w:color w:val="000000" w:themeColor="text1"/>
          <w:sz w:val="18"/>
          <w:szCs w:val="18"/>
        </w:rPr>
      </w:pPr>
      <w:r w:rsidRPr="004B762E">
        <w:rPr>
          <w:rFonts w:ascii="Verdana" w:hAnsi="Verdana" w:cs="Arial"/>
          <w:color w:val="000000" w:themeColor="text1"/>
          <w:sz w:val="18"/>
          <w:szCs w:val="18"/>
        </w:rPr>
        <w:t xml:space="preserve">Załącznik nr 3 – Kopia aktualnej polisy ubezpieczeniowej OC lub </w:t>
      </w:r>
      <w:r w:rsidRPr="004B762E">
        <w:rPr>
          <w:rFonts w:ascii="Verdana" w:hAnsi="Verdana" w:cs="Arial"/>
          <w:bCs/>
          <w:color w:val="000000" w:themeColor="text1"/>
          <w:sz w:val="18"/>
          <w:szCs w:val="18"/>
        </w:rPr>
        <w:t>innego dokumentu potwierdzającego, że Wykonawca jest ubezpieczony od odpowiedzialności cywilnej</w:t>
      </w:r>
      <w:r w:rsidRPr="004B762E">
        <w:rPr>
          <w:rFonts w:ascii="Verdana" w:hAnsi="Verdana" w:cs="Arial"/>
          <w:color w:val="000000" w:themeColor="text1"/>
          <w:sz w:val="18"/>
          <w:szCs w:val="18"/>
        </w:rPr>
        <w:t>.</w:t>
      </w:r>
    </w:p>
    <w:p w14:paraId="708A7769" w14:textId="77777777" w:rsidR="00875E47" w:rsidRPr="00875E47" w:rsidRDefault="00875E47" w:rsidP="00875E47">
      <w:pPr>
        <w:ind w:right="470"/>
        <w:jc w:val="both"/>
        <w:rPr>
          <w:rFonts w:ascii="Verdana" w:hAnsi="Verdana" w:cs="Arial"/>
          <w:b/>
          <w:bCs/>
          <w:color w:val="5B9BD5" w:themeColor="accent1"/>
          <w:sz w:val="18"/>
          <w:szCs w:val="18"/>
        </w:rPr>
      </w:pPr>
    </w:p>
    <w:p w14:paraId="0B13FD45" w14:textId="77777777" w:rsidR="00875E47" w:rsidRPr="004B762E" w:rsidRDefault="00875E47" w:rsidP="00875E47">
      <w:pPr>
        <w:ind w:right="470"/>
        <w:jc w:val="both"/>
        <w:rPr>
          <w:rFonts w:ascii="Verdana" w:hAnsi="Verdana" w:cs="Arial"/>
          <w:b/>
          <w:bCs/>
          <w:color w:val="000000" w:themeColor="text1"/>
          <w:sz w:val="18"/>
          <w:szCs w:val="18"/>
        </w:rPr>
      </w:pPr>
      <w:r w:rsidRPr="004B762E">
        <w:rPr>
          <w:rFonts w:ascii="Verdana" w:hAnsi="Verdana" w:cs="Arial"/>
          <w:b/>
          <w:bCs/>
          <w:color w:val="000000" w:themeColor="text1"/>
          <w:sz w:val="18"/>
          <w:szCs w:val="18"/>
        </w:rPr>
        <w:t>WYKONAWCA</w:t>
      </w:r>
      <w:r w:rsidRPr="004B762E">
        <w:rPr>
          <w:rFonts w:ascii="Verdana" w:hAnsi="Verdana" w:cs="Arial"/>
          <w:b/>
          <w:bCs/>
          <w:color w:val="000000" w:themeColor="text1"/>
          <w:sz w:val="18"/>
          <w:szCs w:val="18"/>
        </w:rPr>
        <w:tab/>
        <w:t>:</w:t>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r>
      <w:r w:rsidRPr="004B762E">
        <w:rPr>
          <w:rFonts w:ascii="Verdana" w:hAnsi="Verdana" w:cs="Arial"/>
          <w:b/>
          <w:bCs/>
          <w:color w:val="000000" w:themeColor="text1"/>
          <w:sz w:val="18"/>
          <w:szCs w:val="18"/>
        </w:rPr>
        <w:tab/>
        <w:t>ZAMAWIAJĄCY:</w:t>
      </w:r>
    </w:p>
    <w:p w14:paraId="18E7F8F1" w14:textId="77777777" w:rsidR="00875E47" w:rsidRPr="004B762E" w:rsidRDefault="00875E47" w:rsidP="00875E47">
      <w:pPr>
        <w:ind w:right="470"/>
        <w:jc w:val="both"/>
        <w:rPr>
          <w:rFonts w:ascii="Verdana" w:hAnsi="Verdana" w:cs="Arial"/>
          <w:b/>
          <w:bCs/>
          <w:color w:val="000000" w:themeColor="text1"/>
          <w:sz w:val="18"/>
          <w:szCs w:val="18"/>
        </w:rPr>
      </w:pPr>
    </w:p>
    <w:p w14:paraId="1645E3DC" w14:textId="77777777" w:rsidR="00875E47" w:rsidRPr="004B762E" w:rsidRDefault="00875E47" w:rsidP="00875E47">
      <w:pPr>
        <w:spacing w:line="360" w:lineRule="auto"/>
        <w:ind w:right="470"/>
        <w:jc w:val="both"/>
        <w:rPr>
          <w:rFonts w:ascii="Verdana" w:hAnsi="Verdana"/>
          <w:color w:val="000000" w:themeColor="text1"/>
          <w:sz w:val="18"/>
          <w:szCs w:val="18"/>
        </w:rPr>
      </w:pPr>
    </w:p>
    <w:p w14:paraId="12432C24" w14:textId="77777777" w:rsidR="00875E47" w:rsidRPr="004B762E" w:rsidRDefault="00875E47" w:rsidP="00875E47">
      <w:pPr>
        <w:spacing w:line="360" w:lineRule="auto"/>
        <w:ind w:right="470"/>
        <w:jc w:val="both"/>
        <w:rPr>
          <w:rFonts w:ascii="Verdana" w:hAnsi="Verdana"/>
          <w:color w:val="000000" w:themeColor="text1"/>
          <w:sz w:val="18"/>
          <w:szCs w:val="18"/>
        </w:rPr>
      </w:pPr>
    </w:p>
    <w:p w14:paraId="360123EA" w14:textId="77777777" w:rsidR="00875E47" w:rsidRPr="004B762E" w:rsidRDefault="00875E47" w:rsidP="00875E47">
      <w:pPr>
        <w:spacing w:line="360" w:lineRule="auto"/>
        <w:ind w:right="470"/>
        <w:jc w:val="both"/>
        <w:rPr>
          <w:rFonts w:ascii="Verdana" w:hAnsi="Verdana"/>
          <w:color w:val="000000" w:themeColor="text1"/>
          <w:sz w:val="18"/>
          <w:szCs w:val="18"/>
        </w:rPr>
      </w:pPr>
      <w:r w:rsidRPr="004B762E">
        <w:rPr>
          <w:rFonts w:ascii="Verdana" w:hAnsi="Verdana"/>
          <w:color w:val="000000" w:themeColor="text1"/>
          <w:sz w:val="18"/>
          <w:szCs w:val="18"/>
        </w:rPr>
        <w:t>……………………………………………………</w:t>
      </w:r>
      <w:r w:rsidRPr="004B762E">
        <w:rPr>
          <w:rFonts w:ascii="Verdana" w:hAnsi="Verdana"/>
          <w:color w:val="000000" w:themeColor="text1"/>
          <w:sz w:val="18"/>
          <w:szCs w:val="18"/>
        </w:rPr>
        <w:tab/>
      </w:r>
      <w:r w:rsidRPr="004B762E">
        <w:rPr>
          <w:rFonts w:ascii="Verdana" w:hAnsi="Verdana"/>
          <w:color w:val="000000" w:themeColor="text1"/>
          <w:sz w:val="18"/>
          <w:szCs w:val="18"/>
        </w:rPr>
        <w:tab/>
      </w:r>
      <w:r w:rsidRPr="004B762E">
        <w:rPr>
          <w:rFonts w:ascii="Verdana" w:hAnsi="Verdana"/>
          <w:color w:val="000000" w:themeColor="text1"/>
          <w:sz w:val="18"/>
          <w:szCs w:val="18"/>
        </w:rPr>
        <w:tab/>
        <w:t>……………………………………………………….</w:t>
      </w:r>
    </w:p>
    <w:p w14:paraId="64CBA2BE" w14:textId="77777777" w:rsidR="00875E47" w:rsidRPr="004B762E" w:rsidRDefault="00875E47" w:rsidP="00875E47">
      <w:pPr>
        <w:spacing w:line="360" w:lineRule="auto"/>
        <w:ind w:right="470"/>
        <w:jc w:val="both"/>
        <w:rPr>
          <w:rFonts w:ascii="Verdana" w:hAnsi="Verdana"/>
          <w:color w:val="000000" w:themeColor="text1"/>
          <w:sz w:val="18"/>
          <w:szCs w:val="18"/>
        </w:rPr>
      </w:pPr>
    </w:p>
    <w:p w14:paraId="606631DC" w14:textId="732F51F3" w:rsidR="00250DF6" w:rsidRPr="004B762E" w:rsidRDefault="00875E47" w:rsidP="00875E47">
      <w:pPr>
        <w:spacing w:after="60" w:line="240" w:lineRule="exact"/>
        <w:ind w:right="66"/>
        <w:jc w:val="both"/>
        <w:rPr>
          <w:rFonts w:ascii="Verdana" w:eastAsiaTheme="minorEastAsia" w:hAnsi="Verdana" w:cstheme="minorBidi"/>
          <w:color w:val="000000" w:themeColor="text1"/>
          <w:sz w:val="18"/>
          <w:szCs w:val="18"/>
        </w:rPr>
      </w:pPr>
      <w:r w:rsidRPr="004B762E">
        <w:rPr>
          <w:rFonts w:ascii="Verdana" w:hAnsi="Verdana"/>
          <w:color w:val="000000" w:themeColor="text1"/>
          <w:sz w:val="18"/>
          <w:szCs w:val="18"/>
        </w:rPr>
        <w:t>Data: ………………………………………………………..</w:t>
      </w:r>
    </w:p>
    <w:p w14:paraId="2A0E4D49" w14:textId="66311B68" w:rsidR="00B91DE1" w:rsidRDefault="00B91DE1">
      <w:pPr>
        <w:rPr>
          <w:rFonts w:ascii="Verdana" w:hAnsi="Verdana"/>
          <w:b/>
          <w:bCs/>
          <w:sz w:val="18"/>
          <w:szCs w:val="18"/>
        </w:rPr>
      </w:pPr>
      <w:r>
        <w:rPr>
          <w:rFonts w:ascii="Verdana" w:hAnsi="Verdana"/>
          <w:b/>
          <w:bCs/>
          <w:sz w:val="18"/>
          <w:szCs w:val="18"/>
        </w:rPr>
        <w:br w:type="page"/>
      </w:r>
    </w:p>
    <w:p w14:paraId="17EE2D16" w14:textId="6C21CE44" w:rsidR="007A05EE" w:rsidRDefault="007A05EE" w:rsidP="007A05EE">
      <w:pPr>
        <w:spacing w:line="240" w:lineRule="exact"/>
        <w:jc w:val="center"/>
        <w:rPr>
          <w:rFonts w:ascii="Verdana" w:hAnsi="Verdana"/>
          <w:b/>
          <w:sz w:val="18"/>
          <w:szCs w:val="18"/>
        </w:rPr>
      </w:pPr>
      <w:r w:rsidRPr="00BB7F10">
        <w:rPr>
          <w:rFonts w:ascii="Verdana" w:hAnsi="Verdana"/>
          <w:b/>
          <w:bCs/>
          <w:sz w:val="18"/>
          <w:szCs w:val="18"/>
        </w:rPr>
        <w:lastRenderedPageBreak/>
        <w:t>U</w:t>
      </w:r>
      <w:r>
        <w:rPr>
          <w:rFonts w:ascii="Verdana" w:hAnsi="Verdana"/>
          <w:b/>
          <w:bCs/>
          <w:sz w:val="18"/>
          <w:szCs w:val="18"/>
        </w:rPr>
        <w:t>MW</w:t>
      </w:r>
      <w:r w:rsidRPr="009D101C">
        <w:rPr>
          <w:rFonts w:ascii="Verdana" w:hAnsi="Verdana"/>
          <w:b/>
          <w:bCs/>
          <w:color w:val="000000" w:themeColor="text1"/>
          <w:sz w:val="18"/>
          <w:szCs w:val="18"/>
        </w:rPr>
        <w:t>/AZ/PN–</w:t>
      </w:r>
      <w:r w:rsidR="00875E47">
        <w:rPr>
          <w:rFonts w:ascii="Verdana" w:hAnsi="Verdana"/>
          <w:b/>
          <w:bCs/>
          <w:color w:val="000000" w:themeColor="text1"/>
          <w:sz w:val="18"/>
          <w:szCs w:val="18"/>
        </w:rPr>
        <w:t>57</w:t>
      </w:r>
      <w:r w:rsidRPr="009D101C">
        <w:rPr>
          <w:rFonts w:ascii="Verdana" w:hAnsi="Verdana"/>
          <w:b/>
          <w:bCs/>
          <w:color w:val="000000" w:themeColor="text1"/>
          <w:sz w:val="18"/>
          <w:szCs w:val="18"/>
        </w:rPr>
        <w:t xml:space="preserve">/18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BB7F10">
        <w:rPr>
          <w:rFonts w:ascii="Verdana" w:hAnsi="Verdana"/>
          <w:b/>
          <w:sz w:val="18"/>
          <w:szCs w:val="18"/>
        </w:rPr>
        <w:t>Załączn</w:t>
      </w:r>
      <w:r>
        <w:rPr>
          <w:rFonts w:ascii="Verdana" w:hAnsi="Verdana"/>
          <w:b/>
          <w:sz w:val="18"/>
          <w:szCs w:val="18"/>
        </w:rPr>
        <w:t xml:space="preserve">ik nr </w:t>
      </w:r>
      <w:r w:rsidR="00143C2B">
        <w:rPr>
          <w:rFonts w:ascii="Verdana" w:hAnsi="Verdana"/>
          <w:b/>
          <w:sz w:val="18"/>
          <w:szCs w:val="18"/>
        </w:rPr>
        <w:t>7</w:t>
      </w:r>
      <w:r w:rsidR="006F4973">
        <w:rPr>
          <w:rFonts w:ascii="Verdana" w:hAnsi="Verdana"/>
          <w:b/>
          <w:sz w:val="18"/>
          <w:szCs w:val="18"/>
        </w:rPr>
        <w:t xml:space="preserve"> </w:t>
      </w:r>
      <w:r w:rsidRPr="00BB7F10">
        <w:rPr>
          <w:rFonts w:ascii="Verdana" w:hAnsi="Verdana"/>
          <w:b/>
          <w:sz w:val="18"/>
          <w:szCs w:val="18"/>
        </w:rPr>
        <w:t>do S</w:t>
      </w:r>
      <w:r>
        <w:rPr>
          <w:rFonts w:ascii="Verdana" w:hAnsi="Verdana"/>
          <w:b/>
          <w:sz w:val="18"/>
          <w:szCs w:val="18"/>
        </w:rPr>
        <w:t>IWZ</w:t>
      </w:r>
    </w:p>
    <w:p w14:paraId="1FBCFE83" w14:textId="77777777" w:rsidR="007A05EE" w:rsidRDefault="007A05EE" w:rsidP="007A05EE">
      <w:pPr>
        <w:spacing w:line="240" w:lineRule="exact"/>
        <w:jc w:val="center"/>
        <w:rPr>
          <w:rFonts w:ascii="Verdana" w:hAnsi="Verdana"/>
          <w:b/>
          <w:color w:val="5B9BD5" w:themeColor="accent1"/>
          <w:sz w:val="18"/>
          <w:szCs w:val="18"/>
        </w:rPr>
      </w:pPr>
    </w:p>
    <w:p w14:paraId="27446C1A" w14:textId="77777777" w:rsidR="007A05EE" w:rsidRDefault="007A05EE" w:rsidP="007A05EE">
      <w:pPr>
        <w:pStyle w:val="Nagwek1"/>
        <w:numPr>
          <w:ilvl w:val="0"/>
          <w:numId w:val="0"/>
        </w:numPr>
        <w:tabs>
          <w:tab w:val="left" w:pos="0"/>
        </w:tabs>
        <w:jc w:val="center"/>
        <w:rPr>
          <w:caps/>
          <w:color w:val="000000"/>
          <w:sz w:val="32"/>
          <w:szCs w:val="32"/>
          <w:u w:val="single"/>
        </w:rPr>
      </w:pPr>
    </w:p>
    <w:p w14:paraId="06F3E363" w14:textId="77777777" w:rsidR="007A05EE" w:rsidRDefault="007A05EE" w:rsidP="007A05EE">
      <w:pPr>
        <w:pStyle w:val="Nagwek1"/>
        <w:numPr>
          <w:ilvl w:val="0"/>
          <w:numId w:val="0"/>
        </w:numPr>
        <w:tabs>
          <w:tab w:val="left" w:pos="0"/>
        </w:tabs>
        <w:jc w:val="center"/>
        <w:rPr>
          <w:caps/>
          <w:color w:val="000000"/>
          <w:sz w:val="32"/>
          <w:szCs w:val="32"/>
          <w:u w:val="single"/>
        </w:rPr>
      </w:pPr>
    </w:p>
    <w:p w14:paraId="5566FA72" w14:textId="77777777" w:rsidR="007A05EE" w:rsidRPr="00F74105" w:rsidRDefault="007A05EE" w:rsidP="007A05E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6AA2CB11" w14:textId="77777777" w:rsidR="007A05EE" w:rsidRDefault="007A05EE" w:rsidP="007A05EE">
      <w:pPr>
        <w:pStyle w:val="Tekstpodstawowy2"/>
        <w:rPr>
          <w:rFonts w:ascii="Verdana" w:hAnsi="Verdana"/>
          <w:b/>
          <w:bCs/>
          <w:color w:val="000000"/>
          <w:sz w:val="18"/>
          <w:szCs w:val="18"/>
        </w:rPr>
      </w:pPr>
    </w:p>
    <w:p w14:paraId="02553B59" w14:textId="77777777" w:rsidR="007A05EE" w:rsidRDefault="007A05EE" w:rsidP="007A05EE">
      <w:pPr>
        <w:pStyle w:val="Tekstpodstawowy2"/>
        <w:rPr>
          <w:rFonts w:ascii="Verdana" w:hAnsi="Verdana"/>
          <w:b/>
          <w:bCs/>
          <w:color w:val="000000"/>
          <w:sz w:val="18"/>
          <w:szCs w:val="18"/>
        </w:rPr>
      </w:pPr>
    </w:p>
    <w:p w14:paraId="1AD27597" w14:textId="77777777" w:rsidR="007A05EE" w:rsidRPr="00711759" w:rsidRDefault="007A05EE" w:rsidP="007A05EE">
      <w:pPr>
        <w:pStyle w:val="Tekstpodstawowy2"/>
        <w:rPr>
          <w:rFonts w:ascii="Verdana" w:hAnsi="Verdana"/>
          <w:b/>
          <w:bCs/>
          <w:color w:val="000000"/>
          <w:sz w:val="18"/>
          <w:szCs w:val="18"/>
        </w:rPr>
      </w:pPr>
    </w:p>
    <w:p w14:paraId="16F5D470" w14:textId="2329968E" w:rsidR="007A05EE" w:rsidRPr="009D101C" w:rsidRDefault="007A05EE" w:rsidP="007A05EE">
      <w:pPr>
        <w:pStyle w:val="Tekstpodstawowy2"/>
        <w:spacing w:line="360" w:lineRule="auto"/>
        <w:ind w:firstLine="357"/>
        <w:rPr>
          <w:rFonts w:ascii="Verdana" w:hAnsi="Verdana"/>
          <w:b/>
          <w:color w:val="000000" w:themeColor="text1"/>
          <w:sz w:val="18"/>
          <w:szCs w:val="18"/>
        </w:rPr>
      </w:pPr>
      <w:r w:rsidRPr="009D101C">
        <w:rPr>
          <w:rFonts w:ascii="Verdana" w:hAnsi="Verdana"/>
          <w:color w:val="000000" w:themeColor="text1"/>
          <w:sz w:val="18"/>
          <w:szCs w:val="18"/>
        </w:rPr>
        <w:t xml:space="preserve">Niniejszym oświadczam, że osoby które będą wykonywały </w:t>
      </w:r>
      <w:r w:rsidR="00063E8D" w:rsidRPr="00816C65">
        <w:rPr>
          <w:rFonts w:ascii="Verdana" w:hAnsi="Verdana"/>
          <w:color w:val="000000" w:themeColor="text1"/>
          <w:sz w:val="18"/>
          <w:szCs w:val="18"/>
        </w:rPr>
        <w:t xml:space="preserve">czynności faktycznie związane z realizacją przedmiotu zamówienia, tj. </w:t>
      </w:r>
      <w:r w:rsidR="00063E8D" w:rsidRPr="00816C65">
        <w:rPr>
          <w:rFonts w:ascii="Verdana" w:hAnsi="Verdana"/>
          <w:b/>
          <w:color w:val="000000" w:themeColor="text1"/>
          <w:sz w:val="18"/>
          <w:szCs w:val="18"/>
        </w:rPr>
        <w:t>prace fizyczne związane z wykonaniem nowego pokrycia dachu</w:t>
      </w:r>
      <w:r w:rsidRPr="006C4826">
        <w:rPr>
          <w:rFonts w:ascii="Verdana" w:hAnsi="Verdana"/>
          <w:color w:val="000000" w:themeColor="text1"/>
          <w:sz w:val="18"/>
          <w:szCs w:val="18"/>
        </w:rPr>
        <w:t xml:space="preserve"> </w:t>
      </w:r>
      <w:r w:rsidRPr="009D101C">
        <w:rPr>
          <w:rFonts w:ascii="Verdana" w:hAnsi="Verdana"/>
          <w:color w:val="000000" w:themeColor="text1"/>
          <w:sz w:val="18"/>
          <w:szCs w:val="18"/>
          <w:u w:val="single"/>
        </w:rPr>
        <w:t>będą zatrudnione na podstawie umowy o pracę</w:t>
      </w:r>
      <w:r w:rsidRPr="006C4826">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w rozumieniu przepisów ustawy z dnia 26 czerwca 1974r. – Kodeks pracy</w:t>
      </w:r>
      <w:r w:rsidRPr="009D101C">
        <w:rPr>
          <w:rFonts w:ascii="Verdana" w:hAnsi="Verdana"/>
          <w:color w:val="000000" w:themeColor="text1"/>
          <w:sz w:val="18"/>
          <w:szCs w:val="18"/>
        </w:rPr>
        <w:t xml:space="preserve"> </w:t>
      </w:r>
      <w:r w:rsidR="00063E8D" w:rsidRPr="00902CCD">
        <w:rPr>
          <w:rFonts w:ascii="Verdana" w:hAnsi="Verdana"/>
          <w:color w:val="000000" w:themeColor="text1"/>
          <w:sz w:val="18"/>
          <w:szCs w:val="18"/>
        </w:rPr>
        <w:t>(</w:t>
      </w:r>
      <w:r w:rsidR="00063E8D" w:rsidRPr="00902CCD">
        <w:rPr>
          <w:rFonts w:ascii="Verdana" w:hAnsi="Verdana"/>
          <w:sz w:val="18"/>
          <w:szCs w:val="18"/>
        </w:rPr>
        <w:t>tekst jedn. z 2018 r., poz. 917, z późn. zm.</w:t>
      </w:r>
      <w:r w:rsidR="00063E8D" w:rsidRPr="00902CCD">
        <w:rPr>
          <w:rFonts w:ascii="Verdana" w:hAnsi="Verdana"/>
          <w:color w:val="000000" w:themeColor="text1"/>
          <w:sz w:val="18"/>
          <w:szCs w:val="18"/>
        </w:rPr>
        <w:t>)</w:t>
      </w:r>
    </w:p>
    <w:p w14:paraId="6FE3881A" w14:textId="77777777" w:rsidR="007A05EE" w:rsidRPr="00674124" w:rsidRDefault="007A05EE" w:rsidP="007A05EE">
      <w:pPr>
        <w:pStyle w:val="Tekstpodstawowy2"/>
        <w:tabs>
          <w:tab w:val="left" w:pos="0"/>
        </w:tabs>
        <w:spacing w:line="360" w:lineRule="auto"/>
        <w:rPr>
          <w:rFonts w:ascii="Verdana" w:hAnsi="Verdana"/>
          <w:color w:val="FF0000"/>
          <w:sz w:val="18"/>
          <w:szCs w:val="18"/>
        </w:rPr>
      </w:pPr>
    </w:p>
    <w:p w14:paraId="39F6C1EA" w14:textId="77777777" w:rsidR="007A05EE" w:rsidRPr="00711759" w:rsidRDefault="007A05EE" w:rsidP="007A05EE">
      <w:pPr>
        <w:pStyle w:val="Tekstpodstawowy2"/>
        <w:tabs>
          <w:tab w:val="left" w:pos="0"/>
        </w:tabs>
        <w:spacing w:line="360" w:lineRule="auto"/>
        <w:rPr>
          <w:rFonts w:ascii="Verdana" w:hAnsi="Verdana"/>
          <w:color w:val="000000"/>
          <w:sz w:val="18"/>
          <w:szCs w:val="18"/>
        </w:rPr>
      </w:pPr>
    </w:p>
    <w:p w14:paraId="4A7A041A" w14:textId="77777777" w:rsidR="007A05EE" w:rsidRPr="00865ED3" w:rsidRDefault="007A05EE" w:rsidP="007A05E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30A4D1F" w14:textId="550A4A11" w:rsidR="00926C9B" w:rsidRPr="00021F9D" w:rsidRDefault="007A05EE" w:rsidP="00021F9D">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021F9D">
        <w:rPr>
          <w:rFonts w:ascii="Verdana" w:hAnsi="Verdana"/>
          <w:i/>
          <w:sz w:val="14"/>
          <w:szCs w:val="14"/>
        </w:rPr>
        <w:tab/>
      </w:r>
      <w:r w:rsidR="00021F9D">
        <w:rPr>
          <w:rFonts w:ascii="Verdana" w:hAnsi="Verdana"/>
          <w:i/>
          <w:sz w:val="14"/>
          <w:szCs w:val="14"/>
        </w:rPr>
        <w:tab/>
      </w:r>
      <w:r w:rsidR="00021F9D">
        <w:rPr>
          <w:rFonts w:ascii="Verdana" w:hAnsi="Verdana"/>
          <w:i/>
          <w:sz w:val="14"/>
          <w:szCs w:val="14"/>
        </w:rPr>
        <w:tab/>
        <w:t xml:space="preserve">   (data</w:t>
      </w:r>
    </w:p>
    <w:sectPr w:rsidR="00926C9B" w:rsidRPr="00021F9D" w:rsidSect="00E756BB">
      <w:footerReference w:type="even" r:id="rId13"/>
      <w:footerReference w:type="default" r:id="rId14"/>
      <w:footerReference w:type="first" r:id="rId15"/>
      <w:pgSz w:w="11906" w:h="16838"/>
      <w:pgMar w:top="1106" w:right="924"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7E674" w14:textId="77777777" w:rsidR="00D44DA1" w:rsidRDefault="00D44DA1">
      <w:r>
        <w:separator/>
      </w:r>
    </w:p>
  </w:endnote>
  <w:endnote w:type="continuationSeparator" w:id="0">
    <w:p w14:paraId="2D0FBE68" w14:textId="77777777" w:rsidR="00D44DA1" w:rsidRDefault="00D4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00004FF" w:usb2="00000000" w:usb3="00000000" w:csb0="0000019F" w:csb1="00000000"/>
  </w:font>
  <w:font w:name="Liberation Serif">
    <w:altName w:val="Times New Roman"/>
    <w:charset w:val="EE"/>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1360" w14:textId="77777777" w:rsidR="00EC57A0" w:rsidRDefault="00EC57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E0EE2" w14:textId="77777777" w:rsidR="00EC57A0" w:rsidRDefault="00EC57A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B4F3" w14:textId="77777777" w:rsidR="00EC57A0" w:rsidRPr="00E96323" w:rsidRDefault="00EC57A0">
    <w:pPr>
      <w:pStyle w:val="Stopka"/>
      <w:framePr w:wrap="around" w:vAnchor="text" w:hAnchor="margin" w:xAlign="right" w:y="1"/>
      <w:rPr>
        <w:rStyle w:val="Numerstrony"/>
        <w:rFonts w:ascii="Verdana" w:hAnsi="Verdana"/>
        <w:sz w:val="18"/>
        <w:szCs w:val="18"/>
      </w:rPr>
    </w:pPr>
    <w:r w:rsidRPr="00E96323">
      <w:rPr>
        <w:rStyle w:val="Numerstrony"/>
        <w:rFonts w:ascii="Verdana" w:hAnsi="Verdana"/>
        <w:sz w:val="18"/>
        <w:szCs w:val="18"/>
      </w:rPr>
      <w:fldChar w:fldCharType="begin"/>
    </w:r>
    <w:r w:rsidRPr="00E96323">
      <w:rPr>
        <w:rStyle w:val="Numerstrony"/>
        <w:rFonts w:ascii="Verdana" w:hAnsi="Verdana"/>
        <w:sz w:val="18"/>
        <w:szCs w:val="18"/>
      </w:rPr>
      <w:instrText xml:space="preserve">PAGE  </w:instrText>
    </w:r>
    <w:r w:rsidRPr="00E96323">
      <w:rPr>
        <w:rStyle w:val="Numerstrony"/>
        <w:rFonts w:ascii="Verdana" w:hAnsi="Verdana"/>
        <w:sz w:val="18"/>
        <w:szCs w:val="18"/>
      </w:rPr>
      <w:fldChar w:fldCharType="separate"/>
    </w:r>
    <w:r w:rsidR="00B716AC">
      <w:rPr>
        <w:rStyle w:val="Numerstrony"/>
        <w:rFonts w:ascii="Verdana" w:hAnsi="Verdana"/>
        <w:noProof/>
        <w:sz w:val="18"/>
        <w:szCs w:val="18"/>
      </w:rPr>
      <w:t>21</w:t>
    </w:r>
    <w:r w:rsidRPr="00E96323">
      <w:rPr>
        <w:rStyle w:val="Numerstrony"/>
        <w:rFonts w:ascii="Verdana" w:hAnsi="Verdana"/>
        <w:sz w:val="18"/>
        <w:szCs w:val="18"/>
      </w:rPr>
      <w:fldChar w:fldCharType="end"/>
    </w:r>
  </w:p>
  <w:p w14:paraId="6AB0CDCE" w14:textId="77777777" w:rsidR="00EC57A0" w:rsidRDefault="00EC57A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7247"/>
      <w:docPartObj>
        <w:docPartGallery w:val="Page Numbers (Bottom of Page)"/>
        <w:docPartUnique/>
      </w:docPartObj>
    </w:sdtPr>
    <w:sdtEndPr/>
    <w:sdtContent>
      <w:p w14:paraId="3D916C33" w14:textId="77777777" w:rsidR="00EC57A0" w:rsidRDefault="00EC57A0">
        <w:pPr>
          <w:pStyle w:val="Stopka"/>
          <w:jc w:val="right"/>
        </w:pPr>
        <w:r>
          <w:fldChar w:fldCharType="begin"/>
        </w:r>
        <w:r>
          <w:instrText>PAGE   \* MERGEFORMAT</w:instrText>
        </w:r>
        <w:r>
          <w:fldChar w:fldCharType="separate"/>
        </w:r>
        <w:r w:rsidR="00B716AC">
          <w:rPr>
            <w:noProof/>
          </w:rPr>
          <w:t>1</w:t>
        </w:r>
        <w:r>
          <w:rPr>
            <w:noProof/>
          </w:rPr>
          <w:fldChar w:fldCharType="end"/>
        </w:r>
      </w:p>
    </w:sdtContent>
  </w:sdt>
  <w:p w14:paraId="0EF0C576" w14:textId="77777777" w:rsidR="00EC57A0" w:rsidRDefault="00EC57A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CEFA8" w14:textId="77777777" w:rsidR="00D44DA1" w:rsidRDefault="00D44DA1">
      <w:r>
        <w:separator/>
      </w:r>
    </w:p>
  </w:footnote>
  <w:footnote w:type="continuationSeparator" w:id="0">
    <w:p w14:paraId="005D87EA" w14:textId="77777777" w:rsidR="00D44DA1" w:rsidRDefault="00D44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95AEC"/>
    <w:multiLevelType w:val="multilevel"/>
    <w:tmpl w:val="9D7043AA"/>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AC30253"/>
    <w:multiLevelType w:val="multilevel"/>
    <w:tmpl w:val="60F2B9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720"/>
        </w:tabs>
        <w:ind w:left="172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720"/>
        </w:tabs>
        <w:ind w:left="2720" w:hanging="1080"/>
      </w:pPr>
      <w:rPr>
        <w:rFonts w:hint="default"/>
      </w:rPr>
    </w:lvl>
    <w:lvl w:ilvl="5">
      <w:start w:val="1"/>
      <w:numFmt w:val="decimal"/>
      <w:isLgl/>
      <w:lvlText w:val="%1.%2.%3.%4.%5.%6"/>
      <w:lvlJc w:val="left"/>
      <w:pPr>
        <w:tabs>
          <w:tab w:val="num" w:pos="3040"/>
        </w:tabs>
        <w:ind w:left="3040" w:hanging="1080"/>
      </w:pPr>
      <w:rPr>
        <w:rFonts w:hint="default"/>
      </w:rPr>
    </w:lvl>
    <w:lvl w:ilvl="6">
      <w:start w:val="1"/>
      <w:numFmt w:val="decimal"/>
      <w:isLgl/>
      <w:lvlText w:val="%1.%2.%3.%4.%5.%6.%7"/>
      <w:lvlJc w:val="left"/>
      <w:pPr>
        <w:tabs>
          <w:tab w:val="num" w:pos="3720"/>
        </w:tabs>
        <w:ind w:left="3720" w:hanging="1440"/>
      </w:pPr>
      <w:rPr>
        <w:rFonts w:hint="default"/>
      </w:rPr>
    </w:lvl>
    <w:lvl w:ilvl="7">
      <w:start w:val="1"/>
      <w:numFmt w:val="decimal"/>
      <w:isLgl/>
      <w:lvlText w:val="%1.%2.%3.%4.%5.%6.%7.%8"/>
      <w:lvlJc w:val="left"/>
      <w:pPr>
        <w:tabs>
          <w:tab w:val="num" w:pos="4040"/>
        </w:tabs>
        <w:ind w:left="4040" w:hanging="1440"/>
      </w:pPr>
      <w:rPr>
        <w:rFonts w:hint="default"/>
      </w:rPr>
    </w:lvl>
    <w:lvl w:ilvl="8">
      <w:start w:val="1"/>
      <w:numFmt w:val="decimal"/>
      <w:isLgl/>
      <w:lvlText w:val="%1.%2.%3.%4.%5.%6.%7.%8.%9"/>
      <w:lvlJc w:val="left"/>
      <w:pPr>
        <w:tabs>
          <w:tab w:val="num" w:pos="4720"/>
        </w:tabs>
        <w:ind w:left="4720" w:hanging="1800"/>
      </w:pPr>
      <w:rPr>
        <w:rFonts w:hint="default"/>
      </w:rPr>
    </w:lvl>
  </w:abstractNum>
  <w:abstractNum w:abstractNumId="23"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0FD92D65"/>
    <w:multiLevelType w:val="hybridMultilevel"/>
    <w:tmpl w:val="1F6CC9C6"/>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12852036"/>
    <w:multiLevelType w:val="hybridMultilevel"/>
    <w:tmpl w:val="585C2A80"/>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476D50E">
      <w:start w:val="1"/>
      <w:numFmt w:val="decimal"/>
      <w:lvlText w:val="%7."/>
      <w:lvlJc w:val="left"/>
      <w:pPr>
        <w:ind w:left="5040" w:hanging="360"/>
      </w:pPr>
      <w:rPr>
        <w:b w:val="0"/>
        <w:color w:val="000000" w:themeColor="text1"/>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6C5433F"/>
    <w:multiLevelType w:val="hybridMultilevel"/>
    <w:tmpl w:val="6F44E0AC"/>
    <w:lvl w:ilvl="0" w:tplc="46F4514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53A4A"/>
    <w:multiLevelType w:val="hybridMultilevel"/>
    <w:tmpl w:val="78748038"/>
    <w:lvl w:ilvl="0" w:tplc="D6DC7186">
      <w:start w:val="1"/>
      <w:numFmt w:val="decimal"/>
      <w:lvlText w:val="%1)"/>
      <w:lvlJc w:val="left"/>
      <w:pPr>
        <w:ind w:left="1505" w:hanging="360"/>
      </w:pPr>
      <w:rPr>
        <w:rFonts w:ascii="Verdana" w:hAnsi="Verdana" w:hint="default"/>
        <w:b w:val="0"/>
        <w:i w:val="0"/>
        <w:sz w:val="18"/>
      </w:rPr>
    </w:lvl>
    <w:lvl w:ilvl="1" w:tplc="E0AE0874">
      <w:start w:val="1"/>
      <w:numFmt w:val="decimal"/>
      <w:lvlText w:val="%2)"/>
      <w:lvlJc w:val="left"/>
      <w:pPr>
        <w:ind w:left="1495" w:hanging="360"/>
      </w:pPr>
      <w:rPr>
        <w:rFonts w:ascii="Verdana" w:hAnsi="Verdana" w:hint="default"/>
        <w:b w:val="0"/>
        <w:i w:val="0"/>
        <w:color w:val="auto"/>
        <w:sz w:val="18"/>
      </w:r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6"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9" w15:restartNumberingAfterBreak="0">
    <w:nsid w:val="1E4E4A71"/>
    <w:multiLevelType w:val="multilevel"/>
    <w:tmpl w:val="57109D70"/>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0"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3" w15:restartNumberingAfterBreak="0">
    <w:nsid w:val="21435235"/>
    <w:multiLevelType w:val="hybridMultilevel"/>
    <w:tmpl w:val="F58823A6"/>
    <w:lvl w:ilvl="0" w:tplc="CF88122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15:restartNumberingAfterBreak="0">
    <w:nsid w:val="25416AB0"/>
    <w:multiLevelType w:val="multilevel"/>
    <w:tmpl w:val="F3F22F3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3902B4"/>
    <w:multiLevelType w:val="hybridMultilevel"/>
    <w:tmpl w:val="2CC28888"/>
    <w:lvl w:ilvl="0" w:tplc="5074FB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2D6C417C"/>
    <w:multiLevelType w:val="hybridMultilevel"/>
    <w:tmpl w:val="1F6CC9C6"/>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167A40"/>
    <w:multiLevelType w:val="multilevel"/>
    <w:tmpl w:val="9A04301A"/>
    <w:lvl w:ilvl="0">
      <w:start w:val="1"/>
      <w:numFmt w:val="decimal"/>
      <w:lvlText w:val="%1."/>
      <w:lvlJc w:val="left"/>
      <w:pPr>
        <w:tabs>
          <w:tab w:val="num" w:pos="76"/>
        </w:tabs>
        <w:ind w:left="76" w:hanging="360"/>
      </w:pPr>
      <w:rPr>
        <w:rFonts w:ascii="Verdana" w:hAnsi="Verdana" w:cs="Times New Roman"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376" w:hanging="1440"/>
      </w:pPr>
      <w:rPr>
        <w:rFonts w:hint="default"/>
      </w:rPr>
    </w:lvl>
    <w:lvl w:ilvl="6">
      <w:start w:val="1"/>
      <w:numFmt w:val="decimal"/>
      <w:isLgl/>
      <w:lvlText w:val="%1.%2.%3.%4.%5.%6.%7"/>
      <w:lvlJc w:val="left"/>
      <w:pPr>
        <w:ind w:left="5020" w:hanging="1440"/>
      </w:pPr>
      <w:rPr>
        <w:rFonts w:hint="default"/>
      </w:rPr>
    </w:lvl>
    <w:lvl w:ilvl="7">
      <w:start w:val="1"/>
      <w:numFmt w:val="decimal"/>
      <w:isLgl/>
      <w:lvlText w:val="%1.%2.%3.%4.%5.%6.%7.%8"/>
      <w:lvlJc w:val="left"/>
      <w:pPr>
        <w:ind w:left="6024" w:hanging="1800"/>
      </w:pPr>
      <w:rPr>
        <w:rFonts w:hint="default"/>
      </w:rPr>
    </w:lvl>
    <w:lvl w:ilvl="8">
      <w:start w:val="1"/>
      <w:numFmt w:val="decimal"/>
      <w:isLgl/>
      <w:lvlText w:val="%1.%2.%3.%4.%5.%6.%7.%8.%9"/>
      <w:lvlJc w:val="left"/>
      <w:pPr>
        <w:ind w:left="7028" w:hanging="2160"/>
      </w:pPr>
      <w:rPr>
        <w:rFonts w:hint="default"/>
      </w:rPr>
    </w:lvl>
  </w:abstractNum>
  <w:abstractNum w:abstractNumId="56"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22535"/>
    <w:multiLevelType w:val="hybridMultilevel"/>
    <w:tmpl w:val="3B42AE86"/>
    <w:lvl w:ilvl="0" w:tplc="D9C4C3D2">
      <w:start w:val="1"/>
      <w:numFmt w:val="decimal"/>
      <w:lvlText w:val="%1."/>
      <w:lvlJc w:val="left"/>
      <w:pPr>
        <w:ind w:left="720" w:hanging="360"/>
      </w:pPr>
      <w:rPr>
        <w:rFonts w:ascii="Verdana" w:hAnsi="Verdana" w:hint="default"/>
        <w:b w:val="0"/>
        <w:i w:val="0"/>
        <w:sz w:val="18"/>
      </w:rPr>
    </w:lvl>
    <w:lvl w:ilvl="1" w:tplc="67DAA136">
      <w:start w:val="15"/>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107251"/>
    <w:multiLevelType w:val="hybridMultilevel"/>
    <w:tmpl w:val="E24CFB6E"/>
    <w:lvl w:ilvl="0" w:tplc="062E7AD6">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623572"/>
    <w:multiLevelType w:val="hybridMultilevel"/>
    <w:tmpl w:val="1BBEBC8C"/>
    <w:lvl w:ilvl="0" w:tplc="CF88122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40B634D9"/>
    <w:multiLevelType w:val="hybridMultilevel"/>
    <w:tmpl w:val="5F0818EA"/>
    <w:lvl w:ilvl="0" w:tplc="B378A396">
      <w:start w:val="1"/>
      <w:numFmt w:val="decimal"/>
      <w:lvlText w:val="%1)"/>
      <w:lvlJc w:val="left"/>
      <w:pPr>
        <w:ind w:left="928" w:hanging="360"/>
      </w:pPr>
      <w:rPr>
        <w:rFonts w:ascii="Verdana" w:hAnsi="Verdana" w:cs="Times New Roman" w:hint="default"/>
        <w:b w:val="0"/>
        <w:i w:val="0"/>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52AF4789"/>
    <w:multiLevelType w:val="hybridMultilevel"/>
    <w:tmpl w:val="D35AC284"/>
    <w:lvl w:ilvl="0" w:tplc="BFA21A5E">
      <w:start w:val="1"/>
      <w:numFmt w:val="decimal"/>
      <w:lvlText w:val="%1."/>
      <w:lvlJc w:val="left"/>
      <w:pPr>
        <w:ind w:left="9291" w:hanging="360"/>
      </w:pPr>
      <w:rPr>
        <w:rFonts w:ascii="Verdana" w:hAnsi="Verdana" w:cs="Times New Roman" w:hint="default"/>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2" w15:restartNumberingAfterBreak="0">
    <w:nsid w:val="530777AA"/>
    <w:multiLevelType w:val="multilevel"/>
    <w:tmpl w:val="EB3033B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720"/>
        </w:tabs>
        <w:ind w:left="172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720"/>
        </w:tabs>
        <w:ind w:left="2720" w:hanging="1080"/>
      </w:pPr>
      <w:rPr>
        <w:rFonts w:hint="default"/>
      </w:rPr>
    </w:lvl>
    <w:lvl w:ilvl="5">
      <w:start w:val="1"/>
      <w:numFmt w:val="decimal"/>
      <w:isLgl/>
      <w:lvlText w:val="%1.%2.%3.%4.%5.%6"/>
      <w:lvlJc w:val="left"/>
      <w:pPr>
        <w:tabs>
          <w:tab w:val="num" w:pos="3040"/>
        </w:tabs>
        <w:ind w:left="3040" w:hanging="1080"/>
      </w:pPr>
      <w:rPr>
        <w:rFonts w:hint="default"/>
      </w:rPr>
    </w:lvl>
    <w:lvl w:ilvl="6">
      <w:start w:val="1"/>
      <w:numFmt w:val="decimal"/>
      <w:isLgl/>
      <w:lvlText w:val="%1.%2.%3.%4.%5.%6.%7"/>
      <w:lvlJc w:val="left"/>
      <w:pPr>
        <w:tabs>
          <w:tab w:val="num" w:pos="3720"/>
        </w:tabs>
        <w:ind w:left="3720" w:hanging="1440"/>
      </w:pPr>
      <w:rPr>
        <w:rFonts w:hint="default"/>
      </w:rPr>
    </w:lvl>
    <w:lvl w:ilvl="7">
      <w:start w:val="1"/>
      <w:numFmt w:val="decimal"/>
      <w:isLgl/>
      <w:lvlText w:val="%1.%2.%3.%4.%5.%6.%7.%8"/>
      <w:lvlJc w:val="left"/>
      <w:pPr>
        <w:tabs>
          <w:tab w:val="num" w:pos="4040"/>
        </w:tabs>
        <w:ind w:left="4040" w:hanging="1440"/>
      </w:pPr>
      <w:rPr>
        <w:rFonts w:hint="default"/>
      </w:rPr>
    </w:lvl>
    <w:lvl w:ilvl="8">
      <w:start w:val="1"/>
      <w:numFmt w:val="decimal"/>
      <w:isLgl/>
      <w:lvlText w:val="%1.%2.%3.%4.%5.%6.%7.%8.%9"/>
      <w:lvlJc w:val="left"/>
      <w:pPr>
        <w:tabs>
          <w:tab w:val="num" w:pos="4720"/>
        </w:tabs>
        <w:ind w:left="4720" w:hanging="1800"/>
      </w:pPr>
      <w:rPr>
        <w:rFonts w:hint="default"/>
      </w:rPr>
    </w:lvl>
  </w:abstractNum>
  <w:abstractNum w:abstractNumId="7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4"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571F1823"/>
    <w:multiLevelType w:val="hybridMultilevel"/>
    <w:tmpl w:val="E08C129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81503BA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08812F3"/>
    <w:multiLevelType w:val="hybridMultilevel"/>
    <w:tmpl w:val="4420F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030968"/>
    <w:multiLevelType w:val="hybridMultilevel"/>
    <w:tmpl w:val="EE2A84F6"/>
    <w:lvl w:ilvl="0" w:tplc="3ACAA400">
      <w:start w:val="10"/>
      <w:numFmt w:val="decimal"/>
      <w:lvlText w:val="%1."/>
      <w:lvlJc w:val="left"/>
      <w:pPr>
        <w:tabs>
          <w:tab w:val="num" w:pos="1080"/>
        </w:tabs>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4"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4B36104"/>
    <w:multiLevelType w:val="hybridMultilevel"/>
    <w:tmpl w:val="2146E68C"/>
    <w:lvl w:ilvl="0" w:tplc="CF88122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7"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92"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7"/>
  </w:num>
  <w:num w:numId="12">
    <w:abstractNumId w:val="26"/>
  </w:num>
  <w:num w:numId="13">
    <w:abstractNumId w:val="33"/>
  </w:num>
  <w:num w:numId="14">
    <w:abstractNumId w:val="41"/>
  </w:num>
  <w:num w:numId="15">
    <w:abstractNumId w:val="93"/>
  </w:num>
  <w:num w:numId="16">
    <w:abstractNumId w:val="18"/>
  </w:num>
  <w:num w:numId="17">
    <w:abstractNumId w:val="69"/>
  </w:num>
  <w:num w:numId="18">
    <w:abstractNumId w:val="79"/>
  </w:num>
  <w:num w:numId="19">
    <w:abstractNumId w:val="17"/>
  </w:num>
  <w:num w:numId="20">
    <w:abstractNumId w:val="58"/>
  </w:num>
  <w:num w:numId="21">
    <w:abstractNumId w:val="73"/>
  </w:num>
  <w:num w:numId="22">
    <w:abstractNumId w:val="57"/>
  </w:num>
  <w:num w:numId="23">
    <w:abstractNumId w:val="24"/>
  </w:num>
  <w:num w:numId="24">
    <w:abstractNumId w:val="34"/>
  </w:num>
  <w:num w:numId="25">
    <w:abstractNumId w:val="66"/>
  </w:num>
  <w:num w:numId="26">
    <w:abstractNumId w:val="45"/>
  </w:num>
  <w:num w:numId="27">
    <w:abstractNumId w:val="83"/>
  </w:num>
  <w:num w:numId="28">
    <w:abstractNumId w:val="61"/>
  </w:num>
  <w:num w:numId="29">
    <w:abstractNumId w:val="21"/>
  </w:num>
  <w:num w:numId="30">
    <w:abstractNumId w:val="77"/>
  </w:num>
  <w:num w:numId="31">
    <w:abstractNumId w:val="87"/>
  </w:num>
  <w:num w:numId="32">
    <w:abstractNumId w:val="30"/>
  </w:num>
  <w:num w:numId="33">
    <w:abstractNumId w:val="91"/>
  </w:num>
  <w:num w:numId="34">
    <w:abstractNumId w:val="27"/>
  </w:num>
  <w:num w:numId="35">
    <w:abstractNumId w:val="32"/>
  </w:num>
  <w:num w:numId="36">
    <w:abstractNumId w:val="65"/>
  </w:num>
  <w:num w:numId="37">
    <w:abstractNumId w:val="54"/>
  </w:num>
  <w:num w:numId="38">
    <w:abstractNumId w:val="75"/>
  </w:num>
  <w:num w:numId="39">
    <w:abstractNumId w:val="60"/>
  </w:num>
  <w:num w:numId="40">
    <w:abstractNumId w:val="55"/>
  </w:num>
  <w:num w:numId="41">
    <w:abstractNumId w:val="42"/>
  </w:num>
  <w:num w:numId="42">
    <w:abstractNumId w:val="36"/>
  </w:num>
  <w:num w:numId="43">
    <w:abstractNumId w:val="39"/>
  </w:num>
  <w:num w:numId="44">
    <w:abstractNumId w:val="63"/>
  </w:num>
  <w:num w:numId="45">
    <w:abstractNumId w:val="70"/>
  </w:num>
  <w:num w:numId="46">
    <w:abstractNumId w:val="23"/>
  </w:num>
  <w:num w:numId="47">
    <w:abstractNumId w:val="35"/>
  </w:num>
  <w:num w:numId="48">
    <w:abstractNumId w:val="38"/>
  </w:num>
  <w:num w:numId="49">
    <w:abstractNumId w:val="94"/>
  </w:num>
  <w:num w:numId="50">
    <w:abstractNumId w:val="86"/>
  </w:num>
  <w:num w:numId="51">
    <w:abstractNumId w:val="44"/>
  </w:num>
  <w:num w:numId="52">
    <w:abstractNumId w:val="28"/>
  </w:num>
  <w:num w:numId="53">
    <w:abstractNumId w:val="31"/>
  </w:num>
  <w:num w:numId="54">
    <w:abstractNumId w:val="59"/>
  </w:num>
  <w:num w:numId="55">
    <w:abstractNumId w:val="29"/>
  </w:num>
  <w:num w:numId="56">
    <w:abstractNumId w:val="76"/>
  </w:num>
  <w:num w:numId="57">
    <w:abstractNumId w:val="68"/>
  </w:num>
  <w:num w:numId="58">
    <w:abstractNumId w:val="48"/>
  </w:num>
  <w:num w:numId="59">
    <w:abstractNumId w:val="25"/>
  </w:num>
  <w:num w:numId="60">
    <w:abstractNumId w:val="52"/>
  </w:num>
  <w:num w:numId="61">
    <w:abstractNumId w:val="40"/>
  </w:num>
  <w:num w:numId="62">
    <w:abstractNumId w:val="90"/>
  </w:num>
  <w:num w:numId="63">
    <w:abstractNumId w:val="46"/>
  </w:num>
  <w:num w:numId="64">
    <w:abstractNumId w:val="78"/>
  </w:num>
  <w:num w:numId="65">
    <w:abstractNumId w:val="92"/>
  </w:num>
  <w:num w:numId="66">
    <w:abstractNumId w:val="22"/>
  </w:num>
  <w:num w:numId="67">
    <w:abstractNumId w:val="81"/>
  </w:num>
  <w:num w:numId="68">
    <w:abstractNumId w:val="51"/>
  </w:num>
  <w:num w:numId="69">
    <w:abstractNumId w:val="84"/>
  </w:num>
  <w:num w:numId="70">
    <w:abstractNumId w:val="80"/>
  </w:num>
  <w:num w:numId="71">
    <w:abstractNumId w:val="49"/>
  </w:num>
  <w:num w:numId="72">
    <w:abstractNumId w:val="89"/>
  </w:num>
  <w:num w:numId="73">
    <w:abstractNumId w:val="50"/>
  </w:num>
  <w:num w:numId="74">
    <w:abstractNumId w:val="74"/>
  </w:num>
  <w:num w:numId="75">
    <w:abstractNumId w:val="82"/>
  </w:num>
  <w:num w:numId="76">
    <w:abstractNumId w:val="20"/>
  </w:num>
  <w:num w:numId="77">
    <w:abstractNumId w:val="56"/>
  </w:num>
  <w:num w:numId="78">
    <w:abstractNumId w:val="64"/>
  </w:num>
  <w:num w:numId="79">
    <w:abstractNumId w:val="85"/>
  </w:num>
  <w:num w:numId="80">
    <w:abstractNumId w:val="43"/>
  </w:num>
  <w:num w:numId="81">
    <w:abstractNumId w:val="62"/>
  </w:num>
  <w:num w:numId="82">
    <w:abstractNumId w:val="67"/>
  </w:num>
  <w:num w:numId="83">
    <w:abstractNumId w:val="47"/>
  </w:num>
  <w:num w:numId="84">
    <w:abstractNumId w:val="71"/>
  </w:num>
  <w:num w:numId="85">
    <w:abstractNumId w:val="88"/>
  </w:num>
  <w:num w:numId="86">
    <w:abstractNumId w:val="19"/>
  </w:num>
  <w:num w:numId="87">
    <w:abstractNumId w:val="53"/>
  </w:num>
  <w:num w:numId="88">
    <w:abstractNumId w:val="7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1848"/>
    <w:rsid w:val="00001CBD"/>
    <w:rsid w:val="00003118"/>
    <w:rsid w:val="00003FDE"/>
    <w:rsid w:val="00006410"/>
    <w:rsid w:val="00006A84"/>
    <w:rsid w:val="00007B87"/>
    <w:rsid w:val="00010597"/>
    <w:rsid w:val="00010D21"/>
    <w:rsid w:val="00010F32"/>
    <w:rsid w:val="000111BA"/>
    <w:rsid w:val="00011814"/>
    <w:rsid w:val="000123C1"/>
    <w:rsid w:val="00012B49"/>
    <w:rsid w:val="00013603"/>
    <w:rsid w:val="00013981"/>
    <w:rsid w:val="00013C33"/>
    <w:rsid w:val="000157C8"/>
    <w:rsid w:val="00015A6B"/>
    <w:rsid w:val="000166C4"/>
    <w:rsid w:val="00021741"/>
    <w:rsid w:val="00021E42"/>
    <w:rsid w:val="00021F9D"/>
    <w:rsid w:val="000222E8"/>
    <w:rsid w:val="000232C8"/>
    <w:rsid w:val="00024919"/>
    <w:rsid w:val="000269AB"/>
    <w:rsid w:val="00027665"/>
    <w:rsid w:val="00031F57"/>
    <w:rsid w:val="00033173"/>
    <w:rsid w:val="000334AA"/>
    <w:rsid w:val="0003369B"/>
    <w:rsid w:val="000338FB"/>
    <w:rsid w:val="00033930"/>
    <w:rsid w:val="00033A39"/>
    <w:rsid w:val="00033BAE"/>
    <w:rsid w:val="00034702"/>
    <w:rsid w:val="00035196"/>
    <w:rsid w:val="00040826"/>
    <w:rsid w:val="000408B0"/>
    <w:rsid w:val="00041241"/>
    <w:rsid w:val="000422EC"/>
    <w:rsid w:val="00042C3D"/>
    <w:rsid w:val="000430AB"/>
    <w:rsid w:val="0004348D"/>
    <w:rsid w:val="00043BBA"/>
    <w:rsid w:val="000441E2"/>
    <w:rsid w:val="00044E3E"/>
    <w:rsid w:val="00046AF1"/>
    <w:rsid w:val="0004715F"/>
    <w:rsid w:val="000475EA"/>
    <w:rsid w:val="00047AE7"/>
    <w:rsid w:val="0005063A"/>
    <w:rsid w:val="000512EA"/>
    <w:rsid w:val="000525A2"/>
    <w:rsid w:val="00052C8E"/>
    <w:rsid w:val="0005557B"/>
    <w:rsid w:val="00055ED8"/>
    <w:rsid w:val="00055FB0"/>
    <w:rsid w:val="0005673A"/>
    <w:rsid w:val="00056E79"/>
    <w:rsid w:val="000576FF"/>
    <w:rsid w:val="00057A9C"/>
    <w:rsid w:val="00060BDD"/>
    <w:rsid w:val="0006371D"/>
    <w:rsid w:val="0006391F"/>
    <w:rsid w:val="00063E8D"/>
    <w:rsid w:val="00064095"/>
    <w:rsid w:val="00064A13"/>
    <w:rsid w:val="00064F2B"/>
    <w:rsid w:val="000656A8"/>
    <w:rsid w:val="00065C50"/>
    <w:rsid w:val="00065C54"/>
    <w:rsid w:val="00065D87"/>
    <w:rsid w:val="00065E9C"/>
    <w:rsid w:val="0006617A"/>
    <w:rsid w:val="00067D20"/>
    <w:rsid w:val="00070C7B"/>
    <w:rsid w:val="00071F81"/>
    <w:rsid w:val="00072751"/>
    <w:rsid w:val="00072A1D"/>
    <w:rsid w:val="00072E1C"/>
    <w:rsid w:val="00074655"/>
    <w:rsid w:val="00074BF2"/>
    <w:rsid w:val="000758EC"/>
    <w:rsid w:val="00076529"/>
    <w:rsid w:val="0007688F"/>
    <w:rsid w:val="00076D4A"/>
    <w:rsid w:val="00076DCB"/>
    <w:rsid w:val="000779F7"/>
    <w:rsid w:val="000816E6"/>
    <w:rsid w:val="000837C0"/>
    <w:rsid w:val="000840BE"/>
    <w:rsid w:val="00084499"/>
    <w:rsid w:val="00084BA3"/>
    <w:rsid w:val="0008654A"/>
    <w:rsid w:val="000915CD"/>
    <w:rsid w:val="00092493"/>
    <w:rsid w:val="0009320D"/>
    <w:rsid w:val="00093268"/>
    <w:rsid w:val="000939A2"/>
    <w:rsid w:val="00093BFA"/>
    <w:rsid w:val="00094FEB"/>
    <w:rsid w:val="0009656D"/>
    <w:rsid w:val="00096CA4"/>
    <w:rsid w:val="00097293"/>
    <w:rsid w:val="000A0161"/>
    <w:rsid w:val="000A02B1"/>
    <w:rsid w:val="000A14B1"/>
    <w:rsid w:val="000A155C"/>
    <w:rsid w:val="000A1D74"/>
    <w:rsid w:val="000A1F4B"/>
    <w:rsid w:val="000A2814"/>
    <w:rsid w:val="000A47CF"/>
    <w:rsid w:val="000A5579"/>
    <w:rsid w:val="000A57B9"/>
    <w:rsid w:val="000A5FDD"/>
    <w:rsid w:val="000A64C1"/>
    <w:rsid w:val="000A775B"/>
    <w:rsid w:val="000B0580"/>
    <w:rsid w:val="000B23E3"/>
    <w:rsid w:val="000B2DA2"/>
    <w:rsid w:val="000B305B"/>
    <w:rsid w:val="000B3A1B"/>
    <w:rsid w:val="000B47C6"/>
    <w:rsid w:val="000B52AB"/>
    <w:rsid w:val="000B5838"/>
    <w:rsid w:val="000B5CC6"/>
    <w:rsid w:val="000B7452"/>
    <w:rsid w:val="000B7D69"/>
    <w:rsid w:val="000C2610"/>
    <w:rsid w:val="000C2E6F"/>
    <w:rsid w:val="000C3C89"/>
    <w:rsid w:val="000C45C0"/>
    <w:rsid w:val="000C69F4"/>
    <w:rsid w:val="000C6CCC"/>
    <w:rsid w:val="000C7D11"/>
    <w:rsid w:val="000D052D"/>
    <w:rsid w:val="000D0CB0"/>
    <w:rsid w:val="000D0DE8"/>
    <w:rsid w:val="000D1100"/>
    <w:rsid w:val="000D1B20"/>
    <w:rsid w:val="000D29F2"/>
    <w:rsid w:val="000D36AE"/>
    <w:rsid w:val="000D414E"/>
    <w:rsid w:val="000D77B1"/>
    <w:rsid w:val="000D7A47"/>
    <w:rsid w:val="000E1505"/>
    <w:rsid w:val="000E1D59"/>
    <w:rsid w:val="000E2CB9"/>
    <w:rsid w:val="000E2CFA"/>
    <w:rsid w:val="000E366C"/>
    <w:rsid w:val="000E3B04"/>
    <w:rsid w:val="000E3C50"/>
    <w:rsid w:val="000E3DF9"/>
    <w:rsid w:val="000E454E"/>
    <w:rsid w:val="000E46AC"/>
    <w:rsid w:val="000E4F0A"/>
    <w:rsid w:val="000E500A"/>
    <w:rsid w:val="000E57FE"/>
    <w:rsid w:val="000F08FC"/>
    <w:rsid w:val="000F12E4"/>
    <w:rsid w:val="000F14BD"/>
    <w:rsid w:val="000F3534"/>
    <w:rsid w:val="000F37DB"/>
    <w:rsid w:val="000F3FF6"/>
    <w:rsid w:val="000F4ABB"/>
    <w:rsid w:val="000F4B10"/>
    <w:rsid w:val="000F4B2A"/>
    <w:rsid w:val="000F4E90"/>
    <w:rsid w:val="000F4E9B"/>
    <w:rsid w:val="000F7F5F"/>
    <w:rsid w:val="001003B1"/>
    <w:rsid w:val="00100CE4"/>
    <w:rsid w:val="001010C3"/>
    <w:rsid w:val="001014B6"/>
    <w:rsid w:val="001040AD"/>
    <w:rsid w:val="00106774"/>
    <w:rsid w:val="00107074"/>
    <w:rsid w:val="00107286"/>
    <w:rsid w:val="00107DF6"/>
    <w:rsid w:val="0011096A"/>
    <w:rsid w:val="00110F64"/>
    <w:rsid w:val="00112ED8"/>
    <w:rsid w:val="0011342E"/>
    <w:rsid w:val="00114584"/>
    <w:rsid w:val="00114E7C"/>
    <w:rsid w:val="00115AE1"/>
    <w:rsid w:val="00116D5C"/>
    <w:rsid w:val="00117AFA"/>
    <w:rsid w:val="00121650"/>
    <w:rsid w:val="00122024"/>
    <w:rsid w:val="0012243E"/>
    <w:rsid w:val="00123498"/>
    <w:rsid w:val="00124EEB"/>
    <w:rsid w:val="00125033"/>
    <w:rsid w:val="00125845"/>
    <w:rsid w:val="00125B62"/>
    <w:rsid w:val="001272C7"/>
    <w:rsid w:val="001305A8"/>
    <w:rsid w:val="00130B75"/>
    <w:rsid w:val="00131106"/>
    <w:rsid w:val="0013192F"/>
    <w:rsid w:val="00131C6D"/>
    <w:rsid w:val="00132BEE"/>
    <w:rsid w:val="00133316"/>
    <w:rsid w:val="00134452"/>
    <w:rsid w:val="001360AB"/>
    <w:rsid w:val="001366E4"/>
    <w:rsid w:val="0013702B"/>
    <w:rsid w:val="0013728D"/>
    <w:rsid w:val="00137BD3"/>
    <w:rsid w:val="00137DC1"/>
    <w:rsid w:val="00141256"/>
    <w:rsid w:val="001423A7"/>
    <w:rsid w:val="00143C2B"/>
    <w:rsid w:val="0014456B"/>
    <w:rsid w:val="00144575"/>
    <w:rsid w:val="001464B8"/>
    <w:rsid w:val="001465D4"/>
    <w:rsid w:val="00146A22"/>
    <w:rsid w:val="00146DB6"/>
    <w:rsid w:val="00150161"/>
    <w:rsid w:val="001505DE"/>
    <w:rsid w:val="001505EF"/>
    <w:rsid w:val="0015231B"/>
    <w:rsid w:val="001528A4"/>
    <w:rsid w:val="001537F1"/>
    <w:rsid w:val="00153E33"/>
    <w:rsid w:val="00154C12"/>
    <w:rsid w:val="00154CF6"/>
    <w:rsid w:val="00155924"/>
    <w:rsid w:val="00156CC8"/>
    <w:rsid w:val="00157565"/>
    <w:rsid w:val="001617EF"/>
    <w:rsid w:val="00163F61"/>
    <w:rsid w:val="00163FB1"/>
    <w:rsid w:val="00164729"/>
    <w:rsid w:val="0016645A"/>
    <w:rsid w:val="001673A8"/>
    <w:rsid w:val="00167530"/>
    <w:rsid w:val="001675F1"/>
    <w:rsid w:val="00167C26"/>
    <w:rsid w:val="001705C6"/>
    <w:rsid w:val="00170725"/>
    <w:rsid w:val="00170D4F"/>
    <w:rsid w:val="00171724"/>
    <w:rsid w:val="001719F8"/>
    <w:rsid w:val="0017261B"/>
    <w:rsid w:val="00172867"/>
    <w:rsid w:val="00172D3B"/>
    <w:rsid w:val="00173101"/>
    <w:rsid w:val="0017327F"/>
    <w:rsid w:val="0017339F"/>
    <w:rsid w:val="00174696"/>
    <w:rsid w:val="0017543D"/>
    <w:rsid w:val="00176517"/>
    <w:rsid w:val="001771F3"/>
    <w:rsid w:val="001774A7"/>
    <w:rsid w:val="0018029D"/>
    <w:rsid w:val="001804A6"/>
    <w:rsid w:val="00180652"/>
    <w:rsid w:val="00180C07"/>
    <w:rsid w:val="00180F19"/>
    <w:rsid w:val="00182F67"/>
    <w:rsid w:val="001831FA"/>
    <w:rsid w:val="00183AAB"/>
    <w:rsid w:val="00184237"/>
    <w:rsid w:val="00187CFB"/>
    <w:rsid w:val="001907DB"/>
    <w:rsid w:val="00190E28"/>
    <w:rsid w:val="001912D1"/>
    <w:rsid w:val="001917B3"/>
    <w:rsid w:val="001917BE"/>
    <w:rsid w:val="0019239A"/>
    <w:rsid w:val="00193D47"/>
    <w:rsid w:val="0019481D"/>
    <w:rsid w:val="00195833"/>
    <w:rsid w:val="001A08BE"/>
    <w:rsid w:val="001A1A1F"/>
    <w:rsid w:val="001A2342"/>
    <w:rsid w:val="001A2716"/>
    <w:rsid w:val="001A2C64"/>
    <w:rsid w:val="001A402F"/>
    <w:rsid w:val="001A4EB8"/>
    <w:rsid w:val="001A5291"/>
    <w:rsid w:val="001A73D3"/>
    <w:rsid w:val="001B01DD"/>
    <w:rsid w:val="001B028A"/>
    <w:rsid w:val="001B0485"/>
    <w:rsid w:val="001B059A"/>
    <w:rsid w:val="001B1259"/>
    <w:rsid w:val="001B208D"/>
    <w:rsid w:val="001B25DD"/>
    <w:rsid w:val="001B3F78"/>
    <w:rsid w:val="001B444F"/>
    <w:rsid w:val="001B4931"/>
    <w:rsid w:val="001B53D7"/>
    <w:rsid w:val="001B5F4B"/>
    <w:rsid w:val="001B6BC4"/>
    <w:rsid w:val="001B71F7"/>
    <w:rsid w:val="001B720E"/>
    <w:rsid w:val="001B7BA0"/>
    <w:rsid w:val="001C1043"/>
    <w:rsid w:val="001C415E"/>
    <w:rsid w:val="001C4C7E"/>
    <w:rsid w:val="001C514C"/>
    <w:rsid w:val="001C5405"/>
    <w:rsid w:val="001C5815"/>
    <w:rsid w:val="001C6939"/>
    <w:rsid w:val="001C745A"/>
    <w:rsid w:val="001C7DBF"/>
    <w:rsid w:val="001D0440"/>
    <w:rsid w:val="001D119B"/>
    <w:rsid w:val="001D130C"/>
    <w:rsid w:val="001D171C"/>
    <w:rsid w:val="001D1840"/>
    <w:rsid w:val="001D2C6D"/>
    <w:rsid w:val="001D3B16"/>
    <w:rsid w:val="001D3E9F"/>
    <w:rsid w:val="001D3EA3"/>
    <w:rsid w:val="001D45BC"/>
    <w:rsid w:val="001D4737"/>
    <w:rsid w:val="001D630E"/>
    <w:rsid w:val="001D77A4"/>
    <w:rsid w:val="001D7C6A"/>
    <w:rsid w:val="001D7E67"/>
    <w:rsid w:val="001E2488"/>
    <w:rsid w:val="001E25DF"/>
    <w:rsid w:val="001E2A2D"/>
    <w:rsid w:val="001E3C33"/>
    <w:rsid w:val="001E4782"/>
    <w:rsid w:val="001E4B87"/>
    <w:rsid w:val="001E55A3"/>
    <w:rsid w:val="001E5B43"/>
    <w:rsid w:val="001E5BE9"/>
    <w:rsid w:val="001E5C4C"/>
    <w:rsid w:val="001E60F7"/>
    <w:rsid w:val="001E679B"/>
    <w:rsid w:val="001E7276"/>
    <w:rsid w:val="001E73CB"/>
    <w:rsid w:val="001E75C7"/>
    <w:rsid w:val="001E7633"/>
    <w:rsid w:val="001F0157"/>
    <w:rsid w:val="001F1F12"/>
    <w:rsid w:val="001F2B98"/>
    <w:rsid w:val="001F3A7E"/>
    <w:rsid w:val="001F464F"/>
    <w:rsid w:val="001F4B72"/>
    <w:rsid w:val="001F537F"/>
    <w:rsid w:val="001F5D37"/>
    <w:rsid w:val="001F5DDF"/>
    <w:rsid w:val="001F7FB6"/>
    <w:rsid w:val="00200F06"/>
    <w:rsid w:val="00200F5F"/>
    <w:rsid w:val="00201DB1"/>
    <w:rsid w:val="0020240B"/>
    <w:rsid w:val="00203C19"/>
    <w:rsid w:val="002045A5"/>
    <w:rsid w:val="002054C5"/>
    <w:rsid w:val="002062A2"/>
    <w:rsid w:val="00206D13"/>
    <w:rsid w:val="00207F28"/>
    <w:rsid w:val="0021071A"/>
    <w:rsid w:val="002122F0"/>
    <w:rsid w:val="00212BFD"/>
    <w:rsid w:val="002130A9"/>
    <w:rsid w:val="00213D1E"/>
    <w:rsid w:val="00214A0D"/>
    <w:rsid w:val="00214BB3"/>
    <w:rsid w:val="00216612"/>
    <w:rsid w:val="00216986"/>
    <w:rsid w:val="00217EBA"/>
    <w:rsid w:val="00220552"/>
    <w:rsid w:val="00223432"/>
    <w:rsid w:val="0022478A"/>
    <w:rsid w:val="00225529"/>
    <w:rsid w:val="00226B23"/>
    <w:rsid w:val="00226E9D"/>
    <w:rsid w:val="00231C21"/>
    <w:rsid w:val="0023432D"/>
    <w:rsid w:val="0023454C"/>
    <w:rsid w:val="002347A7"/>
    <w:rsid w:val="00235CAD"/>
    <w:rsid w:val="002400C9"/>
    <w:rsid w:val="00241FB9"/>
    <w:rsid w:val="00242191"/>
    <w:rsid w:val="00242B0F"/>
    <w:rsid w:val="002432DF"/>
    <w:rsid w:val="00243357"/>
    <w:rsid w:val="0024364B"/>
    <w:rsid w:val="00243BF5"/>
    <w:rsid w:val="00244379"/>
    <w:rsid w:val="002447AA"/>
    <w:rsid w:val="00244AEA"/>
    <w:rsid w:val="002451DC"/>
    <w:rsid w:val="00245FC7"/>
    <w:rsid w:val="00246BC0"/>
    <w:rsid w:val="00246C84"/>
    <w:rsid w:val="0024743C"/>
    <w:rsid w:val="00247443"/>
    <w:rsid w:val="002478F4"/>
    <w:rsid w:val="00247904"/>
    <w:rsid w:val="002507C9"/>
    <w:rsid w:val="00250DF6"/>
    <w:rsid w:val="00251373"/>
    <w:rsid w:val="002517C9"/>
    <w:rsid w:val="00251869"/>
    <w:rsid w:val="00251CAC"/>
    <w:rsid w:val="00251DBF"/>
    <w:rsid w:val="0025237E"/>
    <w:rsid w:val="0025374D"/>
    <w:rsid w:val="00254078"/>
    <w:rsid w:val="0025579B"/>
    <w:rsid w:val="00256F14"/>
    <w:rsid w:val="002604A1"/>
    <w:rsid w:val="00260834"/>
    <w:rsid w:val="002609C9"/>
    <w:rsid w:val="002609CB"/>
    <w:rsid w:val="002617D5"/>
    <w:rsid w:val="00264185"/>
    <w:rsid w:val="00265855"/>
    <w:rsid w:val="00265A10"/>
    <w:rsid w:val="00265F70"/>
    <w:rsid w:val="0026671C"/>
    <w:rsid w:val="00267FC1"/>
    <w:rsid w:val="00270E3C"/>
    <w:rsid w:val="002717A1"/>
    <w:rsid w:val="002725FC"/>
    <w:rsid w:val="00273151"/>
    <w:rsid w:val="00273604"/>
    <w:rsid w:val="002736A3"/>
    <w:rsid w:val="00275197"/>
    <w:rsid w:val="00275E7F"/>
    <w:rsid w:val="0027617A"/>
    <w:rsid w:val="00276ED2"/>
    <w:rsid w:val="00277925"/>
    <w:rsid w:val="002779CD"/>
    <w:rsid w:val="002809A0"/>
    <w:rsid w:val="00280B88"/>
    <w:rsid w:val="002810C6"/>
    <w:rsid w:val="002822C5"/>
    <w:rsid w:val="00282FCD"/>
    <w:rsid w:val="002848A1"/>
    <w:rsid w:val="00286329"/>
    <w:rsid w:val="0028737B"/>
    <w:rsid w:val="00290545"/>
    <w:rsid w:val="00292BB0"/>
    <w:rsid w:val="00293F01"/>
    <w:rsid w:val="002953E6"/>
    <w:rsid w:val="00295E7B"/>
    <w:rsid w:val="002976D8"/>
    <w:rsid w:val="002A0AB9"/>
    <w:rsid w:val="002A2BA3"/>
    <w:rsid w:val="002A3CF1"/>
    <w:rsid w:val="002A3FBA"/>
    <w:rsid w:val="002A5412"/>
    <w:rsid w:val="002A576A"/>
    <w:rsid w:val="002A6295"/>
    <w:rsid w:val="002A67F4"/>
    <w:rsid w:val="002A73C8"/>
    <w:rsid w:val="002A76E1"/>
    <w:rsid w:val="002B0350"/>
    <w:rsid w:val="002B0EEA"/>
    <w:rsid w:val="002B2B75"/>
    <w:rsid w:val="002B2E9F"/>
    <w:rsid w:val="002B3BEF"/>
    <w:rsid w:val="002B459F"/>
    <w:rsid w:val="002B478B"/>
    <w:rsid w:val="002B4C4C"/>
    <w:rsid w:val="002B63D1"/>
    <w:rsid w:val="002B687B"/>
    <w:rsid w:val="002B7F3B"/>
    <w:rsid w:val="002C0470"/>
    <w:rsid w:val="002C0C63"/>
    <w:rsid w:val="002C278E"/>
    <w:rsid w:val="002C2A26"/>
    <w:rsid w:val="002C2E8A"/>
    <w:rsid w:val="002C44E3"/>
    <w:rsid w:val="002C612F"/>
    <w:rsid w:val="002C66D0"/>
    <w:rsid w:val="002C69A3"/>
    <w:rsid w:val="002D0F36"/>
    <w:rsid w:val="002D1831"/>
    <w:rsid w:val="002D2EA1"/>
    <w:rsid w:val="002D2FEC"/>
    <w:rsid w:val="002D3FDA"/>
    <w:rsid w:val="002D4E9D"/>
    <w:rsid w:val="002D5295"/>
    <w:rsid w:val="002D6CB1"/>
    <w:rsid w:val="002D755F"/>
    <w:rsid w:val="002D7EE7"/>
    <w:rsid w:val="002E0166"/>
    <w:rsid w:val="002E01AF"/>
    <w:rsid w:val="002E038F"/>
    <w:rsid w:val="002E0F14"/>
    <w:rsid w:val="002E100E"/>
    <w:rsid w:val="002E1148"/>
    <w:rsid w:val="002E11C9"/>
    <w:rsid w:val="002E2370"/>
    <w:rsid w:val="002E3C10"/>
    <w:rsid w:val="002E3ED6"/>
    <w:rsid w:val="002E456D"/>
    <w:rsid w:val="002E4B46"/>
    <w:rsid w:val="002E4F3A"/>
    <w:rsid w:val="002E4F5E"/>
    <w:rsid w:val="002E4FB8"/>
    <w:rsid w:val="002E60F6"/>
    <w:rsid w:val="002E6B12"/>
    <w:rsid w:val="002E6F17"/>
    <w:rsid w:val="002E761B"/>
    <w:rsid w:val="002E7A90"/>
    <w:rsid w:val="002F0712"/>
    <w:rsid w:val="002F11F6"/>
    <w:rsid w:val="002F1F00"/>
    <w:rsid w:val="002F305B"/>
    <w:rsid w:val="002F451F"/>
    <w:rsid w:val="002F5F25"/>
    <w:rsid w:val="002F698F"/>
    <w:rsid w:val="002F6DEE"/>
    <w:rsid w:val="002F740C"/>
    <w:rsid w:val="003000AF"/>
    <w:rsid w:val="003014E6"/>
    <w:rsid w:val="0030175D"/>
    <w:rsid w:val="00301B6C"/>
    <w:rsid w:val="00302E19"/>
    <w:rsid w:val="00304567"/>
    <w:rsid w:val="00304663"/>
    <w:rsid w:val="003058A8"/>
    <w:rsid w:val="00305B22"/>
    <w:rsid w:val="00306E59"/>
    <w:rsid w:val="003115CF"/>
    <w:rsid w:val="00312762"/>
    <w:rsid w:val="00313201"/>
    <w:rsid w:val="00313ECA"/>
    <w:rsid w:val="00317626"/>
    <w:rsid w:val="003228DC"/>
    <w:rsid w:val="003228E3"/>
    <w:rsid w:val="00323938"/>
    <w:rsid w:val="00323D98"/>
    <w:rsid w:val="003241E8"/>
    <w:rsid w:val="003243BB"/>
    <w:rsid w:val="00325F68"/>
    <w:rsid w:val="00327087"/>
    <w:rsid w:val="0033002E"/>
    <w:rsid w:val="003314EE"/>
    <w:rsid w:val="00334A6D"/>
    <w:rsid w:val="003372BC"/>
    <w:rsid w:val="003374EB"/>
    <w:rsid w:val="00340AC6"/>
    <w:rsid w:val="00340D16"/>
    <w:rsid w:val="003412F7"/>
    <w:rsid w:val="00341BB2"/>
    <w:rsid w:val="00342CB0"/>
    <w:rsid w:val="0034418D"/>
    <w:rsid w:val="0034464A"/>
    <w:rsid w:val="00344BE7"/>
    <w:rsid w:val="003468F0"/>
    <w:rsid w:val="00346D4B"/>
    <w:rsid w:val="00347D32"/>
    <w:rsid w:val="00350C21"/>
    <w:rsid w:val="0035150C"/>
    <w:rsid w:val="003518CE"/>
    <w:rsid w:val="003528EB"/>
    <w:rsid w:val="00352CF9"/>
    <w:rsid w:val="00352F9B"/>
    <w:rsid w:val="003534EC"/>
    <w:rsid w:val="00353A0B"/>
    <w:rsid w:val="00354A23"/>
    <w:rsid w:val="00354FA8"/>
    <w:rsid w:val="00355B54"/>
    <w:rsid w:val="00355C5B"/>
    <w:rsid w:val="0035643A"/>
    <w:rsid w:val="0035660C"/>
    <w:rsid w:val="00356720"/>
    <w:rsid w:val="00356797"/>
    <w:rsid w:val="003569F0"/>
    <w:rsid w:val="00357522"/>
    <w:rsid w:val="00357638"/>
    <w:rsid w:val="00357EE1"/>
    <w:rsid w:val="00357F6D"/>
    <w:rsid w:val="003609DF"/>
    <w:rsid w:val="00360D4F"/>
    <w:rsid w:val="00362BDD"/>
    <w:rsid w:val="00365405"/>
    <w:rsid w:val="003719D2"/>
    <w:rsid w:val="00371BA1"/>
    <w:rsid w:val="00371C5B"/>
    <w:rsid w:val="003722AF"/>
    <w:rsid w:val="00374C33"/>
    <w:rsid w:val="00374D9D"/>
    <w:rsid w:val="00375147"/>
    <w:rsid w:val="003754FA"/>
    <w:rsid w:val="00376A1B"/>
    <w:rsid w:val="0037784B"/>
    <w:rsid w:val="003808C0"/>
    <w:rsid w:val="00380DEA"/>
    <w:rsid w:val="003818B0"/>
    <w:rsid w:val="003818D6"/>
    <w:rsid w:val="00381CD8"/>
    <w:rsid w:val="003823A0"/>
    <w:rsid w:val="00383494"/>
    <w:rsid w:val="003834CC"/>
    <w:rsid w:val="00383DE0"/>
    <w:rsid w:val="00385528"/>
    <w:rsid w:val="0038755A"/>
    <w:rsid w:val="00391433"/>
    <w:rsid w:val="00391B17"/>
    <w:rsid w:val="00392438"/>
    <w:rsid w:val="003927D0"/>
    <w:rsid w:val="00392FD3"/>
    <w:rsid w:val="003942CC"/>
    <w:rsid w:val="00394B20"/>
    <w:rsid w:val="00394D39"/>
    <w:rsid w:val="00396F4B"/>
    <w:rsid w:val="00397177"/>
    <w:rsid w:val="00397896"/>
    <w:rsid w:val="003978A4"/>
    <w:rsid w:val="003A03DF"/>
    <w:rsid w:val="003A0810"/>
    <w:rsid w:val="003A0A48"/>
    <w:rsid w:val="003A1B7B"/>
    <w:rsid w:val="003A3943"/>
    <w:rsid w:val="003A4B16"/>
    <w:rsid w:val="003A5A83"/>
    <w:rsid w:val="003A61E3"/>
    <w:rsid w:val="003B03CA"/>
    <w:rsid w:val="003B0944"/>
    <w:rsid w:val="003B136A"/>
    <w:rsid w:val="003B1C5E"/>
    <w:rsid w:val="003B2E66"/>
    <w:rsid w:val="003B6B82"/>
    <w:rsid w:val="003B6EEC"/>
    <w:rsid w:val="003B7C9E"/>
    <w:rsid w:val="003B7F75"/>
    <w:rsid w:val="003C16D6"/>
    <w:rsid w:val="003C4723"/>
    <w:rsid w:val="003C53F3"/>
    <w:rsid w:val="003C62B9"/>
    <w:rsid w:val="003C6C57"/>
    <w:rsid w:val="003C7F0F"/>
    <w:rsid w:val="003D02D0"/>
    <w:rsid w:val="003D0FA8"/>
    <w:rsid w:val="003D29D6"/>
    <w:rsid w:val="003D3E0B"/>
    <w:rsid w:val="003D3E1E"/>
    <w:rsid w:val="003D4A1F"/>
    <w:rsid w:val="003D50CC"/>
    <w:rsid w:val="003D6D4A"/>
    <w:rsid w:val="003D6D8D"/>
    <w:rsid w:val="003D6DBB"/>
    <w:rsid w:val="003E05CE"/>
    <w:rsid w:val="003E0B6E"/>
    <w:rsid w:val="003E0FFF"/>
    <w:rsid w:val="003E11DA"/>
    <w:rsid w:val="003E147A"/>
    <w:rsid w:val="003E1631"/>
    <w:rsid w:val="003E23AE"/>
    <w:rsid w:val="003E3884"/>
    <w:rsid w:val="003E486C"/>
    <w:rsid w:val="003E4896"/>
    <w:rsid w:val="003E4DCE"/>
    <w:rsid w:val="003E69AE"/>
    <w:rsid w:val="003E741F"/>
    <w:rsid w:val="003F02F3"/>
    <w:rsid w:val="003F0FAA"/>
    <w:rsid w:val="003F2157"/>
    <w:rsid w:val="003F29A7"/>
    <w:rsid w:val="003F301F"/>
    <w:rsid w:val="003F369F"/>
    <w:rsid w:val="003F37BA"/>
    <w:rsid w:val="003F3DFF"/>
    <w:rsid w:val="003F520A"/>
    <w:rsid w:val="003F55BC"/>
    <w:rsid w:val="003F573B"/>
    <w:rsid w:val="003F656B"/>
    <w:rsid w:val="003F69B2"/>
    <w:rsid w:val="003F710B"/>
    <w:rsid w:val="00400141"/>
    <w:rsid w:val="0040027D"/>
    <w:rsid w:val="0040066D"/>
    <w:rsid w:val="0040076E"/>
    <w:rsid w:val="0040191D"/>
    <w:rsid w:val="00401AA3"/>
    <w:rsid w:val="00401BAF"/>
    <w:rsid w:val="00401CBB"/>
    <w:rsid w:val="00402160"/>
    <w:rsid w:val="004023A4"/>
    <w:rsid w:val="004028A6"/>
    <w:rsid w:val="00402A40"/>
    <w:rsid w:val="00403319"/>
    <w:rsid w:val="004056D1"/>
    <w:rsid w:val="00405752"/>
    <w:rsid w:val="00407FA2"/>
    <w:rsid w:val="00410688"/>
    <w:rsid w:val="004131A0"/>
    <w:rsid w:val="00414292"/>
    <w:rsid w:val="004171DC"/>
    <w:rsid w:val="00417E34"/>
    <w:rsid w:val="00421BC9"/>
    <w:rsid w:val="004227ED"/>
    <w:rsid w:val="00422850"/>
    <w:rsid w:val="0042302A"/>
    <w:rsid w:val="00423078"/>
    <w:rsid w:val="004230C5"/>
    <w:rsid w:val="004230FC"/>
    <w:rsid w:val="004237FA"/>
    <w:rsid w:val="00423D92"/>
    <w:rsid w:val="00424663"/>
    <w:rsid w:val="00424D92"/>
    <w:rsid w:val="00424D93"/>
    <w:rsid w:val="00427AB6"/>
    <w:rsid w:val="00427BED"/>
    <w:rsid w:val="004303CE"/>
    <w:rsid w:val="00430BB9"/>
    <w:rsid w:val="004311A0"/>
    <w:rsid w:val="00432D74"/>
    <w:rsid w:val="0043356B"/>
    <w:rsid w:val="00433933"/>
    <w:rsid w:val="00434077"/>
    <w:rsid w:val="00434671"/>
    <w:rsid w:val="00434A80"/>
    <w:rsid w:val="0043596B"/>
    <w:rsid w:val="004367C9"/>
    <w:rsid w:val="004377EE"/>
    <w:rsid w:val="00437D2B"/>
    <w:rsid w:val="00440E4E"/>
    <w:rsid w:val="004425BE"/>
    <w:rsid w:val="00442EC7"/>
    <w:rsid w:val="00445106"/>
    <w:rsid w:val="0044558E"/>
    <w:rsid w:val="00446CA7"/>
    <w:rsid w:val="00446CE8"/>
    <w:rsid w:val="00450446"/>
    <w:rsid w:val="0045233D"/>
    <w:rsid w:val="00452A20"/>
    <w:rsid w:val="004534E1"/>
    <w:rsid w:val="00454877"/>
    <w:rsid w:val="00454B42"/>
    <w:rsid w:val="00455429"/>
    <w:rsid w:val="00456D51"/>
    <w:rsid w:val="00456F1B"/>
    <w:rsid w:val="00456F65"/>
    <w:rsid w:val="004571D0"/>
    <w:rsid w:val="0045764E"/>
    <w:rsid w:val="0046069A"/>
    <w:rsid w:val="004607FE"/>
    <w:rsid w:val="00460931"/>
    <w:rsid w:val="00461603"/>
    <w:rsid w:val="0046197D"/>
    <w:rsid w:val="004621E0"/>
    <w:rsid w:val="00462CB1"/>
    <w:rsid w:val="00463762"/>
    <w:rsid w:val="00463FE0"/>
    <w:rsid w:val="0046460F"/>
    <w:rsid w:val="004653BC"/>
    <w:rsid w:val="00465763"/>
    <w:rsid w:val="004666D6"/>
    <w:rsid w:val="00466B2E"/>
    <w:rsid w:val="004708EB"/>
    <w:rsid w:val="00471BA9"/>
    <w:rsid w:val="004721AD"/>
    <w:rsid w:val="004721F0"/>
    <w:rsid w:val="0047226B"/>
    <w:rsid w:val="0047297F"/>
    <w:rsid w:val="004734B1"/>
    <w:rsid w:val="00473B71"/>
    <w:rsid w:val="00474321"/>
    <w:rsid w:val="00474576"/>
    <w:rsid w:val="00475573"/>
    <w:rsid w:val="00475CB0"/>
    <w:rsid w:val="00476D54"/>
    <w:rsid w:val="004800FE"/>
    <w:rsid w:val="004813CA"/>
    <w:rsid w:val="00481608"/>
    <w:rsid w:val="00481D36"/>
    <w:rsid w:val="00481E28"/>
    <w:rsid w:val="00483272"/>
    <w:rsid w:val="00483531"/>
    <w:rsid w:val="00484E12"/>
    <w:rsid w:val="004859FF"/>
    <w:rsid w:val="00485A7F"/>
    <w:rsid w:val="00486403"/>
    <w:rsid w:val="00487651"/>
    <w:rsid w:val="00487716"/>
    <w:rsid w:val="0049045F"/>
    <w:rsid w:val="0049139A"/>
    <w:rsid w:val="00491792"/>
    <w:rsid w:val="00491F41"/>
    <w:rsid w:val="00492ABF"/>
    <w:rsid w:val="00493359"/>
    <w:rsid w:val="0049410B"/>
    <w:rsid w:val="00494284"/>
    <w:rsid w:val="004943E4"/>
    <w:rsid w:val="004947C1"/>
    <w:rsid w:val="0049594D"/>
    <w:rsid w:val="00495F94"/>
    <w:rsid w:val="00496945"/>
    <w:rsid w:val="00497B99"/>
    <w:rsid w:val="004A0F1F"/>
    <w:rsid w:val="004A1883"/>
    <w:rsid w:val="004A1A32"/>
    <w:rsid w:val="004A2BBA"/>
    <w:rsid w:val="004A3279"/>
    <w:rsid w:val="004A42CD"/>
    <w:rsid w:val="004A4AC4"/>
    <w:rsid w:val="004A4BD4"/>
    <w:rsid w:val="004A5158"/>
    <w:rsid w:val="004A5993"/>
    <w:rsid w:val="004A5ADA"/>
    <w:rsid w:val="004A7531"/>
    <w:rsid w:val="004A7705"/>
    <w:rsid w:val="004A7EB0"/>
    <w:rsid w:val="004A7FB0"/>
    <w:rsid w:val="004B2A7A"/>
    <w:rsid w:val="004B2A96"/>
    <w:rsid w:val="004B416B"/>
    <w:rsid w:val="004B4F0D"/>
    <w:rsid w:val="004B5574"/>
    <w:rsid w:val="004B5C52"/>
    <w:rsid w:val="004B762E"/>
    <w:rsid w:val="004C00BD"/>
    <w:rsid w:val="004C017B"/>
    <w:rsid w:val="004C0BC7"/>
    <w:rsid w:val="004C1F67"/>
    <w:rsid w:val="004C40F0"/>
    <w:rsid w:val="004C465C"/>
    <w:rsid w:val="004C4944"/>
    <w:rsid w:val="004C4B67"/>
    <w:rsid w:val="004C4D93"/>
    <w:rsid w:val="004C54CE"/>
    <w:rsid w:val="004C6260"/>
    <w:rsid w:val="004C6D33"/>
    <w:rsid w:val="004C6E44"/>
    <w:rsid w:val="004C792F"/>
    <w:rsid w:val="004C7BBF"/>
    <w:rsid w:val="004D0768"/>
    <w:rsid w:val="004D3C22"/>
    <w:rsid w:val="004D5825"/>
    <w:rsid w:val="004D5850"/>
    <w:rsid w:val="004D6D9B"/>
    <w:rsid w:val="004D6E90"/>
    <w:rsid w:val="004D7AA4"/>
    <w:rsid w:val="004D7EEA"/>
    <w:rsid w:val="004E0223"/>
    <w:rsid w:val="004E0661"/>
    <w:rsid w:val="004E08AD"/>
    <w:rsid w:val="004E17A9"/>
    <w:rsid w:val="004E1A61"/>
    <w:rsid w:val="004E3623"/>
    <w:rsid w:val="004F2BC9"/>
    <w:rsid w:val="004F33DE"/>
    <w:rsid w:val="004F3502"/>
    <w:rsid w:val="004F3696"/>
    <w:rsid w:val="004F4810"/>
    <w:rsid w:val="004F55BF"/>
    <w:rsid w:val="004F60BB"/>
    <w:rsid w:val="004F6A80"/>
    <w:rsid w:val="00500651"/>
    <w:rsid w:val="00500F20"/>
    <w:rsid w:val="00501A60"/>
    <w:rsid w:val="0050297D"/>
    <w:rsid w:val="00503A42"/>
    <w:rsid w:val="005041E7"/>
    <w:rsid w:val="005044B4"/>
    <w:rsid w:val="00504950"/>
    <w:rsid w:val="005053DD"/>
    <w:rsid w:val="005059D2"/>
    <w:rsid w:val="00505CBA"/>
    <w:rsid w:val="00506FAD"/>
    <w:rsid w:val="005142CD"/>
    <w:rsid w:val="00517149"/>
    <w:rsid w:val="005217DC"/>
    <w:rsid w:val="0052363B"/>
    <w:rsid w:val="0052393C"/>
    <w:rsid w:val="005239B1"/>
    <w:rsid w:val="00523FDE"/>
    <w:rsid w:val="00525104"/>
    <w:rsid w:val="0052588C"/>
    <w:rsid w:val="00526FF6"/>
    <w:rsid w:val="005303F8"/>
    <w:rsid w:val="00532904"/>
    <w:rsid w:val="005329DF"/>
    <w:rsid w:val="00532E0B"/>
    <w:rsid w:val="0053347B"/>
    <w:rsid w:val="00533E81"/>
    <w:rsid w:val="00535677"/>
    <w:rsid w:val="00536072"/>
    <w:rsid w:val="00536296"/>
    <w:rsid w:val="00536C2D"/>
    <w:rsid w:val="00537463"/>
    <w:rsid w:val="005374C6"/>
    <w:rsid w:val="00541AA3"/>
    <w:rsid w:val="00542427"/>
    <w:rsid w:val="00543C14"/>
    <w:rsid w:val="005442A4"/>
    <w:rsid w:val="005442D8"/>
    <w:rsid w:val="0054454B"/>
    <w:rsid w:val="00546380"/>
    <w:rsid w:val="00546D29"/>
    <w:rsid w:val="00552860"/>
    <w:rsid w:val="00552AE8"/>
    <w:rsid w:val="0055327C"/>
    <w:rsid w:val="00553EA4"/>
    <w:rsid w:val="005542C5"/>
    <w:rsid w:val="00554ADA"/>
    <w:rsid w:val="00556920"/>
    <w:rsid w:val="00556E46"/>
    <w:rsid w:val="005579B4"/>
    <w:rsid w:val="00563547"/>
    <w:rsid w:val="00563CDF"/>
    <w:rsid w:val="005645D0"/>
    <w:rsid w:val="005652BF"/>
    <w:rsid w:val="005655B9"/>
    <w:rsid w:val="005663FB"/>
    <w:rsid w:val="00566C18"/>
    <w:rsid w:val="00567BEA"/>
    <w:rsid w:val="0057123E"/>
    <w:rsid w:val="00571A9C"/>
    <w:rsid w:val="00571DC1"/>
    <w:rsid w:val="00572C56"/>
    <w:rsid w:val="00572D91"/>
    <w:rsid w:val="00573B72"/>
    <w:rsid w:val="00573E65"/>
    <w:rsid w:val="00575355"/>
    <w:rsid w:val="00575969"/>
    <w:rsid w:val="00580169"/>
    <w:rsid w:val="00582F8C"/>
    <w:rsid w:val="00583C6D"/>
    <w:rsid w:val="00583CC9"/>
    <w:rsid w:val="005843AD"/>
    <w:rsid w:val="005847D7"/>
    <w:rsid w:val="00584A85"/>
    <w:rsid w:val="00585223"/>
    <w:rsid w:val="005856DF"/>
    <w:rsid w:val="005862E9"/>
    <w:rsid w:val="00587AE9"/>
    <w:rsid w:val="00591DEB"/>
    <w:rsid w:val="005922D4"/>
    <w:rsid w:val="00592623"/>
    <w:rsid w:val="00593B07"/>
    <w:rsid w:val="00593BD5"/>
    <w:rsid w:val="00593DB4"/>
    <w:rsid w:val="005945BC"/>
    <w:rsid w:val="00595C54"/>
    <w:rsid w:val="00595D81"/>
    <w:rsid w:val="0059726D"/>
    <w:rsid w:val="005A02D4"/>
    <w:rsid w:val="005A39FA"/>
    <w:rsid w:val="005A3D4C"/>
    <w:rsid w:val="005A439B"/>
    <w:rsid w:val="005A471A"/>
    <w:rsid w:val="005A5754"/>
    <w:rsid w:val="005A59FA"/>
    <w:rsid w:val="005A6D3B"/>
    <w:rsid w:val="005A7597"/>
    <w:rsid w:val="005A77F5"/>
    <w:rsid w:val="005A7A37"/>
    <w:rsid w:val="005A7E21"/>
    <w:rsid w:val="005A7F84"/>
    <w:rsid w:val="005B0429"/>
    <w:rsid w:val="005B163B"/>
    <w:rsid w:val="005B1AF0"/>
    <w:rsid w:val="005B1BD7"/>
    <w:rsid w:val="005B393B"/>
    <w:rsid w:val="005B49B8"/>
    <w:rsid w:val="005B4A69"/>
    <w:rsid w:val="005B54EA"/>
    <w:rsid w:val="005B5D63"/>
    <w:rsid w:val="005B5EDA"/>
    <w:rsid w:val="005B6BE4"/>
    <w:rsid w:val="005B6D3E"/>
    <w:rsid w:val="005B7852"/>
    <w:rsid w:val="005B79EF"/>
    <w:rsid w:val="005C011C"/>
    <w:rsid w:val="005C14AA"/>
    <w:rsid w:val="005C2149"/>
    <w:rsid w:val="005C247B"/>
    <w:rsid w:val="005C2AF2"/>
    <w:rsid w:val="005C4500"/>
    <w:rsid w:val="005C4C49"/>
    <w:rsid w:val="005C4FEC"/>
    <w:rsid w:val="005C51CD"/>
    <w:rsid w:val="005C6856"/>
    <w:rsid w:val="005C6A52"/>
    <w:rsid w:val="005C6AD9"/>
    <w:rsid w:val="005C6B3F"/>
    <w:rsid w:val="005C7E4C"/>
    <w:rsid w:val="005D00E0"/>
    <w:rsid w:val="005D0A46"/>
    <w:rsid w:val="005D1A16"/>
    <w:rsid w:val="005D211E"/>
    <w:rsid w:val="005D41AB"/>
    <w:rsid w:val="005D515D"/>
    <w:rsid w:val="005D56A5"/>
    <w:rsid w:val="005D598C"/>
    <w:rsid w:val="005D633A"/>
    <w:rsid w:val="005D63FD"/>
    <w:rsid w:val="005D6507"/>
    <w:rsid w:val="005E0905"/>
    <w:rsid w:val="005E16CE"/>
    <w:rsid w:val="005E2490"/>
    <w:rsid w:val="005E7301"/>
    <w:rsid w:val="005F0194"/>
    <w:rsid w:val="005F01C5"/>
    <w:rsid w:val="005F16FE"/>
    <w:rsid w:val="005F18B2"/>
    <w:rsid w:val="005F2B0E"/>
    <w:rsid w:val="005F2E36"/>
    <w:rsid w:val="005F34CF"/>
    <w:rsid w:val="005F435E"/>
    <w:rsid w:val="005F4442"/>
    <w:rsid w:val="005F4716"/>
    <w:rsid w:val="005F76A6"/>
    <w:rsid w:val="005F79A6"/>
    <w:rsid w:val="00600897"/>
    <w:rsid w:val="0060152C"/>
    <w:rsid w:val="00601CD9"/>
    <w:rsid w:val="006031F8"/>
    <w:rsid w:val="00603458"/>
    <w:rsid w:val="00605BB6"/>
    <w:rsid w:val="00606E7E"/>
    <w:rsid w:val="00606FD7"/>
    <w:rsid w:val="00607B66"/>
    <w:rsid w:val="0061075F"/>
    <w:rsid w:val="00611B1F"/>
    <w:rsid w:val="00612599"/>
    <w:rsid w:val="00613C5D"/>
    <w:rsid w:val="006146F7"/>
    <w:rsid w:val="006177BF"/>
    <w:rsid w:val="0061797D"/>
    <w:rsid w:val="00620D94"/>
    <w:rsid w:val="006210AE"/>
    <w:rsid w:val="006212F8"/>
    <w:rsid w:val="00621AAC"/>
    <w:rsid w:val="00622CE0"/>
    <w:rsid w:val="00623597"/>
    <w:rsid w:val="00623781"/>
    <w:rsid w:val="00623988"/>
    <w:rsid w:val="00623D9F"/>
    <w:rsid w:val="006242BF"/>
    <w:rsid w:val="00624807"/>
    <w:rsid w:val="00624F7A"/>
    <w:rsid w:val="0062590C"/>
    <w:rsid w:val="00626783"/>
    <w:rsid w:val="0062795C"/>
    <w:rsid w:val="00627B61"/>
    <w:rsid w:val="006301B2"/>
    <w:rsid w:val="00630600"/>
    <w:rsid w:val="0063097F"/>
    <w:rsid w:val="00630B45"/>
    <w:rsid w:val="00632688"/>
    <w:rsid w:val="00633270"/>
    <w:rsid w:val="0063382C"/>
    <w:rsid w:val="0063473B"/>
    <w:rsid w:val="006368A3"/>
    <w:rsid w:val="00636981"/>
    <w:rsid w:val="00636D5C"/>
    <w:rsid w:val="00637638"/>
    <w:rsid w:val="00637C1F"/>
    <w:rsid w:val="00637D9B"/>
    <w:rsid w:val="00641D0E"/>
    <w:rsid w:val="00641E5F"/>
    <w:rsid w:val="006423A0"/>
    <w:rsid w:val="00644188"/>
    <w:rsid w:val="0064676A"/>
    <w:rsid w:val="006468EB"/>
    <w:rsid w:val="0064690C"/>
    <w:rsid w:val="00646BE6"/>
    <w:rsid w:val="00646D23"/>
    <w:rsid w:val="006525AC"/>
    <w:rsid w:val="006527A2"/>
    <w:rsid w:val="00652CF2"/>
    <w:rsid w:val="00652FDD"/>
    <w:rsid w:val="006549C8"/>
    <w:rsid w:val="0065528D"/>
    <w:rsid w:val="006568FD"/>
    <w:rsid w:val="00661D7A"/>
    <w:rsid w:val="00662773"/>
    <w:rsid w:val="00665DBE"/>
    <w:rsid w:val="00667996"/>
    <w:rsid w:val="00667BDF"/>
    <w:rsid w:val="00670B83"/>
    <w:rsid w:val="00671EFB"/>
    <w:rsid w:val="00673309"/>
    <w:rsid w:val="006747E1"/>
    <w:rsid w:val="00674BC5"/>
    <w:rsid w:val="00675137"/>
    <w:rsid w:val="006757A9"/>
    <w:rsid w:val="00675B10"/>
    <w:rsid w:val="00677340"/>
    <w:rsid w:val="0067740C"/>
    <w:rsid w:val="006801CC"/>
    <w:rsid w:val="006805F9"/>
    <w:rsid w:val="00682052"/>
    <w:rsid w:val="00682C26"/>
    <w:rsid w:val="00683908"/>
    <w:rsid w:val="006852B2"/>
    <w:rsid w:val="00685A7D"/>
    <w:rsid w:val="00685DBB"/>
    <w:rsid w:val="00687288"/>
    <w:rsid w:val="00687814"/>
    <w:rsid w:val="00687D4D"/>
    <w:rsid w:val="0069053F"/>
    <w:rsid w:val="00690889"/>
    <w:rsid w:val="006914F5"/>
    <w:rsid w:val="006916BF"/>
    <w:rsid w:val="00691E0B"/>
    <w:rsid w:val="00691EF3"/>
    <w:rsid w:val="0069303E"/>
    <w:rsid w:val="006936AE"/>
    <w:rsid w:val="00694AA6"/>
    <w:rsid w:val="0069529A"/>
    <w:rsid w:val="0069533F"/>
    <w:rsid w:val="00695BE6"/>
    <w:rsid w:val="00695FC8"/>
    <w:rsid w:val="00697B1F"/>
    <w:rsid w:val="006A06EF"/>
    <w:rsid w:val="006A0FB3"/>
    <w:rsid w:val="006A1E11"/>
    <w:rsid w:val="006A1FCD"/>
    <w:rsid w:val="006A4015"/>
    <w:rsid w:val="006A40D7"/>
    <w:rsid w:val="006A44A3"/>
    <w:rsid w:val="006A5CFE"/>
    <w:rsid w:val="006A64D5"/>
    <w:rsid w:val="006A6B3F"/>
    <w:rsid w:val="006A6D81"/>
    <w:rsid w:val="006B03CD"/>
    <w:rsid w:val="006B0C55"/>
    <w:rsid w:val="006B102E"/>
    <w:rsid w:val="006B19BA"/>
    <w:rsid w:val="006B1BE3"/>
    <w:rsid w:val="006B210D"/>
    <w:rsid w:val="006B248A"/>
    <w:rsid w:val="006B2EDE"/>
    <w:rsid w:val="006B4606"/>
    <w:rsid w:val="006B4A97"/>
    <w:rsid w:val="006B4B2F"/>
    <w:rsid w:val="006B5671"/>
    <w:rsid w:val="006B5C93"/>
    <w:rsid w:val="006B6F4A"/>
    <w:rsid w:val="006B7B86"/>
    <w:rsid w:val="006C0310"/>
    <w:rsid w:val="006C0B5A"/>
    <w:rsid w:val="006C0C0E"/>
    <w:rsid w:val="006C1089"/>
    <w:rsid w:val="006C110E"/>
    <w:rsid w:val="006C1D9E"/>
    <w:rsid w:val="006C221E"/>
    <w:rsid w:val="006C23A0"/>
    <w:rsid w:val="006C2768"/>
    <w:rsid w:val="006C2783"/>
    <w:rsid w:val="006C416C"/>
    <w:rsid w:val="006C4826"/>
    <w:rsid w:val="006C52BD"/>
    <w:rsid w:val="006C77E8"/>
    <w:rsid w:val="006C78F0"/>
    <w:rsid w:val="006C7EB1"/>
    <w:rsid w:val="006D032B"/>
    <w:rsid w:val="006D071A"/>
    <w:rsid w:val="006D0EBB"/>
    <w:rsid w:val="006D0F7F"/>
    <w:rsid w:val="006D13FB"/>
    <w:rsid w:val="006D1DBF"/>
    <w:rsid w:val="006D2083"/>
    <w:rsid w:val="006D2857"/>
    <w:rsid w:val="006D2F9A"/>
    <w:rsid w:val="006D325E"/>
    <w:rsid w:val="006D34F2"/>
    <w:rsid w:val="006D37F6"/>
    <w:rsid w:val="006D609B"/>
    <w:rsid w:val="006D6290"/>
    <w:rsid w:val="006D788A"/>
    <w:rsid w:val="006D7FC1"/>
    <w:rsid w:val="006E0752"/>
    <w:rsid w:val="006E0B8B"/>
    <w:rsid w:val="006E36A6"/>
    <w:rsid w:val="006E47BF"/>
    <w:rsid w:val="006E5B33"/>
    <w:rsid w:val="006E60B8"/>
    <w:rsid w:val="006E7B06"/>
    <w:rsid w:val="006F0364"/>
    <w:rsid w:val="006F11A4"/>
    <w:rsid w:val="006F22D6"/>
    <w:rsid w:val="006F253E"/>
    <w:rsid w:val="006F3055"/>
    <w:rsid w:val="006F3BF1"/>
    <w:rsid w:val="006F41F2"/>
    <w:rsid w:val="006F4575"/>
    <w:rsid w:val="006F4973"/>
    <w:rsid w:val="006F4A68"/>
    <w:rsid w:val="006F5B22"/>
    <w:rsid w:val="006F6C9C"/>
    <w:rsid w:val="006F7BA9"/>
    <w:rsid w:val="006F7C1C"/>
    <w:rsid w:val="006F7C37"/>
    <w:rsid w:val="006F7F22"/>
    <w:rsid w:val="00700575"/>
    <w:rsid w:val="00701274"/>
    <w:rsid w:val="0070240D"/>
    <w:rsid w:val="00704B5F"/>
    <w:rsid w:val="00706B10"/>
    <w:rsid w:val="0070793B"/>
    <w:rsid w:val="00707B75"/>
    <w:rsid w:val="00710C5E"/>
    <w:rsid w:val="007114FB"/>
    <w:rsid w:val="007121DC"/>
    <w:rsid w:val="0071292E"/>
    <w:rsid w:val="00713233"/>
    <w:rsid w:val="0071399A"/>
    <w:rsid w:val="00714124"/>
    <w:rsid w:val="0071474D"/>
    <w:rsid w:val="00714FD0"/>
    <w:rsid w:val="0071655F"/>
    <w:rsid w:val="00716B2F"/>
    <w:rsid w:val="00716CCE"/>
    <w:rsid w:val="007171D7"/>
    <w:rsid w:val="007200A2"/>
    <w:rsid w:val="0072069D"/>
    <w:rsid w:val="0072197D"/>
    <w:rsid w:val="00722F6A"/>
    <w:rsid w:val="00723D10"/>
    <w:rsid w:val="00724D0F"/>
    <w:rsid w:val="00724EE2"/>
    <w:rsid w:val="00726A9F"/>
    <w:rsid w:val="00727E98"/>
    <w:rsid w:val="007313F8"/>
    <w:rsid w:val="00731D46"/>
    <w:rsid w:val="00732B5B"/>
    <w:rsid w:val="00740230"/>
    <w:rsid w:val="0074134F"/>
    <w:rsid w:val="007414DF"/>
    <w:rsid w:val="00741610"/>
    <w:rsid w:val="00742D35"/>
    <w:rsid w:val="00743002"/>
    <w:rsid w:val="007437E3"/>
    <w:rsid w:val="00745E36"/>
    <w:rsid w:val="00746240"/>
    <w:rsid w:val="007474DC"/>
    <w:rsid w:val="0074778C"/>
    <w:rsid w:val="00750C7E"/>
    <w:rsid w:val="0075116D"/>
    <w:rsid w:val="0075126A"/>
    <w:rsid w:val="00751D3E"/>
    <w:rsid w:val="00753E10"/>
    <w:rsid w:val="0075429D"/>
    <w:rsid w:val="00754498"/>
    <w:rsid w:val="00754C7A"/>
    <w:rsid w:val="00755B4D"/>
    <w:rsid w:val="00755BC4"/>
    <w:rsid w:val="00757BA1"/>
    <w:rsid w:val="00757C9F"/>
    <w:rsid w:val="00760543"/>
    <w:rsid w:val="007606A3"/>
    <w:rsid w:val="007609A5"/>
    <w:rsid w:val="00761E56"/>
    <w:rsid w:val="0076209F"/>
    <w:rsid w:val="007637BE"/>
    <w:rsid w:val="0076433D"/>
    <w:rsid w:val="0076458C"/>
    <w:rsid w:val="00765C32"/>
    <w:rsid w:val="00766219"/>
    <w:rsid w:val="00770955"/>
    <w:rsid w:val="00770C1E"/>
    <w:rsid w:val="00772225"/>
    <w:rsid w:val="00772A13"/>
    <w:rsid w:val="00774452"/>
    <w:rsid w:val="00775197"/>
    <w:rsid w:val="00775335"/>
    <w:rsid w:val="00775B9B"/>
    <w:rsid w:val="00775C7C"/>
    <w:rsid w:val="00775F70"/>
    <w:rsid w:val="00776BF3"/>
    <w:rsid w:val="00777194"/>
    <w:rsid w:val="00780CE7"/>
    <w:rsid w:val="007813C0"/>
    <w:rsid w:val="00781B83"/>
    <w:rsid w:val="00781E40"/>
    <w:rsid w:val="00782049"/>
    <w:rsid w:val="007844CC"/>
    <w:rsid w:val="007855A0"/>
    <w:rsid w:val="00786EFE"/>
    <w:rsid w:val="00787D13"/>
    <w:rsid w:val="00787E56"/>
    <w:rsid w:val="007900A9"/>
    <w:rsid w:val="00790BF9"/>
    <w:rsid w:val="007927DF"/>
    <w:rsid w:val="0079512F"/>
    <w:rsid w:val="0079587B"/>
    <w:rsid w:val="007A05EE"/>
    <w:rsid w:val="007A072F"/>
    <w:rsid w:val="007A28FE"/>
    <w:rsid w:val="007A295A"/>
    <w:rsid w:val="007A4A46"/>
    <w:rsid w:val="007A5567"/>
    <w:rsid w:val="007A64EE"/>
    <w:rsid w:val="007A6774"/>
    <w:rsid w:val="007A7E32"/>
    <w:rsid w:val="007B222B"/>
    <w:rsid w:val="007B3D31"/>
    <w:rsid w:val="007B4F89"/>
    <w:rsid w:val="007B6037"/>
    <w:rsid w:val="007B6770"/>
    <w:rsid w:val="007C023E"/>
    <w:rsid w:val="007C11D3"/>
    <w:rsid w:val="007C173C"/>
    <w:rsid w:val="007C225B"/>
    <w:rsid w:val="007C2753"/>
    <w:rsid w:val="007C2E6C"/>
    <w:rsid w:val="007C459F"/>
    <w:rsid w:val="007C5657"/>
    <w:rsid w:val="007C65CB"/>
    <w:rsid w:val="007C6796"/>
    <w:rsid w:val="007C6B2A"/>
    <w:rsid w:val="007C6F18"/>
    <w:rsid w:val="007D01D3"/>
    <w:rsid w:val="007D071B"/>
    <w:rsid w:val="007D0DB9"/>
    <w:rsid w:val="007D234A"/>
    <w:rsid w:val="007D3F9A"/>
    <w:rsid w:val="007D6165"/>
    <w:rsid w:val="007D6457"/>
    <w:rsid w:val="007D7E7E"/>
    <w:rsid w:val="007D7EA8"/>
    <w:rsid w:val="007E0710"/>
    <w:rsid w:val="007E0AB6"/>
    <w:rsid w:val="007E24F0"/>
    <w:rsid w:val="007E40C5"/>
    <w:rsid w:val="007E4944"/>
    <w:rsid w:val="007E4C83"/>
    <w:rsid w:val="007E5E17"/>
    <w:rsid w:val="007E76BB"/>
    <w:rsid w:val="007F08AB"/>
    <w:rsid w:val="007F0DCF"/>
    <w:rsid w:val="007F21E3"/>
    <w:rsid w:val="007F3651"/>
    <w:rsid w:val="007F38F3"/>
    <w:rsid w:val="007F3F49"/>
    <w:rsid w:val="007F48AB"/>
    <w:rsid w:val="007F4B4D"/>
    <w:rsid w:val="007F4FD9"/>
    <w:rsid w:val="007F69DB"/>
    <w:rsid w:val="00800A86"/>
    <w:rsid w:val="00800B15"/>
    <w:rsid w:val="00801310"/>
    <w:rsid w:val="00801EFC"/>
    <w:rsid w:val="00804ABE"/>
    <w:rsid w:val="0080548F"/>
    <w:rsid w:val="008058D3"/>
    <w:rsid w:val="00805C9D"/>
    <w:rsid w:val="00807593"/>
    <w:rsid w:val="00810530"/>
    <w:rsid w:val="00810ACF"/>
    <w:rsid w:val="00811A46"/>
    <w:rsid w:val="00811B41"/>
    <w:rsid w:val="0081221E"/>
    <w:rsid w:val="008123BF"/>
    <w:rsid w:val="00812AA6"/>
    <w:rsid w:val="00812F4D"/>
    <w:rsid w:val="0081341C"/>
    <w:rsid w:val="00813510"/>
    <w:rsid w:val="008155C7"/>
    <w:rsid w:val="008157A4"/>
    <w:rsid w:val="00815C8B"/>
    <w:rsid w:val="00815E95"/>
    <w:rsid w:val="00816158"/>
    <w:rsid w:val="0081622F"/>
    <w:rsid w:val="008177CA"/>
    <w:rsid w:val="008215A9"/>
    <w:rsid w:val="00821C6C"/>
    <w:rsid w:val="008221B5"/>
    <w:rsid w:val="00822495"/>
    <w:rsid w:val="0082268D"/>
    <w:rsid w:val="00822F36"/>
    <w:rsid w:val="00823835"/>
    <w:rsid w:val="00825CE0"/>
    <w:rsid w:val="00826981"/>
    <w:rsid w:val="008279FF"/>
    <w:rsid w:val="008306FD"/>
    <w:rsid w:val="00831027"/>
    <w:rsid w:val="00831EF3"/>
    <w:rsid w:val="00832357"/>
    <w:rsid w:val="008339DE"/>
    <w:rsid w:val="00833F0F"/>
    <w:rsid w:val="00835704"/>
    <w:rsid w:val="00835934"/>
    <w:rsid w:val="008360A7"/>
    <w:rsid w:val="00836DE1"/>
    <w:rsid w:val="00840039"/>
    <w:rsid w:val="0084042D"/>
    <w:rsid w:val="00840CE0"/>
    <w:rsid w:val="0084127A"/>
    <w:rsid w:val="008418E8"/>
    <w:rsid w:val="00841AB7"/>
    <w:rsid w:val="00841D17"/>
    <w:rsid w:val="00841E40"/>
    <w:rsid w:val="00842316"/>
    <w:rsid w:val="00844CE6"/>
    <w:rsid w:val="008461FA"/>
    <w:rsid w:val="00847048"/>
    <w:rsid w:val="008474C7"/>
    <w:rsid w:val="008500E3"/>
    <w:rsid w:val="00850998"/>
    <w:rsid w:val="00851535"/>
    <w:rsid w:val="00851A3B"/>
    <w:rsid w:val="0085266A"/>
    <w:rsid w:val="00853169"/>
    <w:rsid w:val="0085349A"/>
    <w:rsid w:val="008536FE"/>
    <w:rsid w:val="00854079"/>
    <w:rsid w:val="008554CB"/>
    <w:rsid w:val="00856435"/>
    <w:rsid w:val="00860CA0"/>
    <w:rsid w:val="008618E8"/>
    <w:rsid w:val="00861E1B"/>
    <w:rsid w:val="00861F06"/>
    <w:rsid w:val="008620D6"/>
    <w:rsid w:val="00862130"/>
    <w:rsid w:val="00862B9C"/>
    <w:rsid w:val="00862F0B"/>
    <w:rsid w:val="008645C6"/>
    <w:rsid w:val="008649D2"/>
    <w:rsid w:val="0086588D"/>
    <w:rsid w:val="00865ED3"/>
    <w:rsid w:val="0086647E"/>
    <w:rsid w:val="00867707"/>
    <w:rsid w:val="00867BA3"/>
    <w:rsid w:val="0087050E"/>
    <w:rsid w:val="008711DD"/>
    <w:rsid w:val="008717FF"/>
    <w:rsid w:val="008719D6"/>
    <w:rsid w:val="00871A1E"/>
    <w:rsid w:val="00871C0A"/>
    <w:rsid w:val="00872289"/>
    <w:rsid w:val="00872A84"/>
    <w:rsid w:val="00872DD6"/>
    <w:rsid w:val="00872ECF"/>
    <w:rsid w:val="00873E63"/>
    <w:rsid w:val="008741F7"/>
    <w:rsid w:val="00875039"/>
    <w:rsid w:val="0087577B"/>
    <w:rsid w:val="00875E47"/>
    <w:rsid w:val="00876192"/>
    <w:rsid w:val="00877050"/>
    <w:rsid w:val="008800FF"/>
    <w:rsid w:val="008804EC"/>
    <w:rsid w:val="00880F47"/>
    <w:rsid w:val="00880F4E"/>
    <w:rsid w:val="00881762"/>
    <w:rsid w:val="008831E8"/>
    <w:rsid w:val="0088380D"/>
    <w:rsid w:val="00883B8B"/>
    <w:rsid w:val="00884890"/>
    <w:rsid w:val="0088501D"/>
    <w:rsid w:val="00885384"/>
    <w:rsid w:val="00885EB0"/>
    <w:rsid w:val="00886194"/>
    <w:rsid w:val="00886EA2"/>
    <w:rsid w:val="00886F7B"/>
    <w:rsid w:val="00891D52"/>
    <w:rsid w:val="00891DE0"/>
    <w:rsid w:val="00891EFD"/>
    <w:rsid w:val="008934CE"/>
    <w:rsid w:val="00893815"/>
    <w:rsid w:val="0089406E"/>
    <w:rsid w:val="008948F5"/>
    <w:rsid w:val="00896075"/>
    <w:rsid w:val="00897C52"/>
    <w:rsid w:val="008A0716"/>
    <w:rsid w:val="008A1D50"/>
    <w:rsid w:val="008A1D84"/>
    <w:rsid w:val="008A32CD"/>
    <w:rsid w:val="008A3691"/>
    <w:rsid w:val="008A4AE4"/>
    <w:rsid w:val="008A4F77"/>
    <w:rsid w:val="008A7C48"/>
    <w:rsid w:val="008B0698"/>
    <w:rsid w:val="008B1816"/>
    <w:rsid w:val="008B22E1"/>
    <w:rsid w:val="008B27F2"/>
    <w:rsid w:val="008B2AAD"/>
    <w:rsid w:val="008B4314"/>
    <w:rsid w:val="008C0C7B"/>
    <w:rsid w:val="008C16E5"/>
    <w:rsid w:val="008C1E5B"/>
    <w:rsid w:val="008C1F24"/>
    <w:rsid w:val="008C7B5E"/>
    <w:rsid w:val="008D10D5"/>
    <w:rsid w:val="008D1471"/>
    <w:rsid w:val="008D1F01"/>
    <w:rsid w:val="008D1F50"/>
    <w:rsid w:val="008D2347"/>
    <w:rsid w:val="008D4FC6"/>
    <w:rsid w:val="008D54CB"/>
    <w:rsid w:val="008D5901"/>
    <w:rsid w:val="008D65C2"/>
    <w:rsid w:val="008D717A"/>
    <w:rsid w:val="008D7604"/>
    <w:rsid w:val="008D7CFC"/>
    <w:rsid w:val="008E0047"/>
    <w:rsid w:val="008E016D"/>
    <w:rsid w:val="008E1127"/>
    <w:rsid w:val="008E1F84"/>
    <w:rsid w:val="008E3415"/>
    <w:rsid w:val="008E4371"/>
    <w:rsid w:val="008E43BA"/>
    <w:rsid w:val="008E4854"/>
    <w:rsid w:val="008E507B"/>
    <w:rsid w:val="008E59A7"/>
    <w:rsid w:val="008E5D42"/>
    <w:rsid w:val="008E65F3"/>
    <w:rsid w:val="008E69B9"/>
    <w:rsid w:val="008E6E1F"/>
    <w:rsid w:val="008E6E2A"/>
    <w:rsid w:val="008E6FA8"/>
    <w:rsid w:val="008E70DA"/>
    <w:rsid w:val="008E7878"/>
    <w:rsid w:val="008E7AEF"/>
    <w:rsid w:val="008E7F52"/>
    <w:rsid w:val="008F380E"/>
    <w:rsid w:val="008F3E27"/>
    <w:rsid w:val="008F4892"/>
    <w:rsid w:val="008F492A"/>
    <w:rsid w:val="008F4BB0"/>
    <w:rsid w:val="008F72A2"/>
    <w:rsid w:val="008F7620"/>
    <w:rsid w:val="008F7852"/>
    <w:rsid w:val="00901BE7"/>
    <w:rsid w:val="00901C5A"/>
    <w:rsid w:val="00901DBB"/>
    <w:rsid w:val="00902CCD"/>
    <w:rsid w:val="00902F24"/>
    <w:rsid w:val="00903FB8"/>
    <w:rsid w:val="00904BF3"/>
    <w:rsid w:val="0090526E"/>
    <w:rsid w:val="0090605A"/>
    <w:rsid w:val="00906369"/>
    <w:rsid w:val="00906F4C"/>
    <w:rsid w:val="00907561"/>
    <w:rsid w:val="009100FF"/>
    <w:rsid w:val="0091048B"/>
    <w:rsid w:val="00910584"/>
    <w:rsid w:val="0091085B"/>
    <w:rsid w:val="00911333"/>
    <w:rsid w:val="00911547"/>
    <w:rsid w:val="00914539"/>
    <w:rsid w:val="009155AA"/>
    <w:rsid w:val="009173B0"/>
    <w:rsid w:val="009179EC"/>
    <w:rsid w:val="0092075A"/>
    <w:rsid w:val="00920F7F"/>
    <w:rsid w:val="00921ABE"/>
    <w:rsid w:val="00921B0A"/>
    <w:rsid w:val="00921BE4"/>
    <w:rsid w:val="009221CC"/>
    <w:rsid w:val="00922264"/>
    <w:rsid w:val="0092268B"/>
    <w:rsid w:val="00923300"/>
    <w:rsid w:val="009234FD"/>
    <w:rsid w:val="0092407D"/>
    <w:rsid w:val="00924119"/>
    <w:rsid w:val="009241AA"/>
    <w:rsid w:val="0092453E"/>
    <w:rsid w:val="00924FA2"/>
    <w:rsid w:val="009257CE"/>
    <w:rsid w:val="00926C9B"/>
    <w:rsid w:val="009275BF"/>
    <w:rsid w:val="00931DEC"/>
    <w:rsid w:val="009331C8"/>
    <w:rsid w:val="0093513F"/>
    <w:rsid w:val="009358AE"/>
    <w:rsid w:val="00935EE2"/>
    <w:rsid w:val="009366B4"/>
    <w:rsid w:val="00936A08"/>
    <w:rsid w:val="009402E8"/>
    <w:rsid w:val="0094053E"/>
    <w:rsid w:val="00940D5C"/>
    <w:rsid w:val="00941A79"/>
    <w:rsid w:val="00944E43"/>
    <w:rsid w:val="0094501C"/>
    <w:rsid w:val="00945F71"/>
    <w:rsid w:val="009463BD"/>
    <w:rsid w:val="00946681"/>
    <w:rsid w:val="00946754"/>
    <w:rsid w:val="00946A68"/>
    <w:rsid w:val="00947249"/>
    <w:rsid w:val="00947E87"/>
    <w:rsid w:val="00954176"/>
    <w:rsid w:val="0095561B"/>
    <w:rsid w:val="00955E53"/>
    <w:rsid w:val="009563B7"/>
    <w:rsid w:val="00956A4E"/>
    <w:rsid w:val="00956D02"/>
    <w:rsid w:val="00956DB1"/>
    <w:rsid w:val="00957042"/>
    <w:rsid w:val="00957089"/>
    <w:rsid w:val="009572E6"/>
    <w:rsid w:val="00957C0D"/>
    <w:rsid w:val="009604D0"/>
    <w:rsid w:val="00961734"/>
    <w:rsid w:val="0096298C"/>
    <w:rsid w:val="00962B8C"/>
    <w:rsid w:val="00963377"/>
    <w:rsid w:val="00963410"/>
    <w:rsid w:val="00963513"/>
    <w:rsid w:val="00963726"/>
    <w:rsid w:val="00963C4A"/>
    <w:rsid w:val="00964E92"/>
    <w:rsid w:val="009669DD"/>
    <w:rsid w:val="00967058"/>
    <w:rsid w:val="0096782D"/>
    <w:rsid w:val="0097001F"/>
    <w:rsid w:val="00970972"/>
    <w:rsid w:val="0097097A"/>
    <w:rsid w:val="00970B6B"/>
    <w:rsid w:val="00971059"/>
    <w:rsid w:val="0097124D"/>
    <w:rsid w:val="00973203"/>
    <w:rsid w:val="009733F6"/>
    <w:rsid w:val="00973D26"/>
    <w:rsid w:val="00974721"/>
    <w:rsid w:val="00974BA1"/>
    <w:rsid w:val="00975F2B"/>
    <w:rsid w:val="0097752A"/>
    <w:rsid w:val="00977830"/>
    <w:rsid w:val="00977C5B"/>
    <w:rsid w:val="00977D36"/>
    <w:rsid w:val="0098285B"/>
    <w:rsid w:val="00984B3D"/>
    <w:rsid w:val="00987659"/>
    <w:rsid w:val="00987BC3"/>
    <w:rsid w:val="00991B24"/>
    <w:rsid w:val="00993048"/>
    <w:rsid w:val="00993349"/>
    <w:rsid w:val="00993F0C"/>
    <w:rsid w:val="00994B4F"/>
    <w:rsid w:val="00994B71"/>
    <w:rsid w:val="009953A0"/>
    <w:rsid w:val="00995BDA"/>
    <w:rsid w:val="00995D37"/>
    <w:rsid w:val="00995D79"/>
    <w:rsid w:val="00996368"/>
    <w:rsid w:val="009973E4"/>
    <w:rsid w:val="009A07C4"/>
    <w:rsid w:val="009A0E66"/>
    <w:rsid w:val="009A1AAA"/>
    <w:rsid w:val="009A46DF"/>
    <w:rsid w:val="009A495F"/>
    <w:rsid w:val="009A4BCE"/>
    <w:rsid w:val="009A58CC"/>
    <w:rsid w:val="009A6F43"/>
    <w:rsid w:val="009A7DA7"/>
    <w:rsid w:val="009A7DAA"/>
    <w:rsid w:val="009B0542"/>
    <w:rsid w:val="009B11A4"/>
    <w:rsid w:val="009B1672"/>
    <w:rsid w:val="009B16A6"/>
    <w:rsid w:val="009B2084"/>
    <w:rsid w:val="009B2628"/>
    <w:rsid w:val="009B2D23"/>
    <w:rsid w:val="009B46C7"/>
    <w:rsid w:val="009B4C1C"/>
    <w:rsid w:val="009B729F"/>
    <w:rsid w:val="009C00C0"/>
    <w:rsid w:val="009C083C"/>
    <w:rsid w:val="009C1039"/>
    <w:rsid w:val="009C202A"/>
    <w:rsid w:val="009C26DF"/>
    <w:rsid w:val="009C2C5E"/>
    <w:rsid w:val="009C3520"/>
    <w:rsid w:val="009C36B2"/>
    <w:rsid w:val="009C6395"/>
    <w:rsid w:val="009C6D18"/>
    <w:rsid w:val="009C7854"/>
    <w:rsid w:val="009D101C"/>
    <w:rsid w:val="009D10BC"/>
    <w:rsid w:val="009D122B"/>
    <w:rsid w:val="009D14F4"/>
    <w:rsid w:val="009D2026"/>
    <w:rsid w:val="009D3089"/>
    <w:rsid w:val="009D3543"/>
    <w:rsid w:val="009D3A28"/>
    <w:rsid w:val="009D3CE4"/>
    <w:rsid w:val="009D541F"/>
    <w:rsid w:val="009D7B2C"/>
    <w:rsid w:val="009E0B0D"/>
    <w:rsid w:val="009E102D"/>
    <w:rsid w:val="009E1155"/>
    <w:rsid w:val="009E384C"/>
    <w:rsid w:val="009E3ABF"/>
    <w:rsid w:val="009E3C27"/>
    <w:rsid w:val="009E4FD3"/>
    <w:rsid w:val="009E54C8"/>
    <w:rsid w:val="009E5F45"/>
    <w:rsid w:val="009E7AB4"/>
    <w:rsid w:val="009F0FFC"/>
    <w:rsid w:val="009F12B1"/>
    <w:rsid w:val="009F1CA3"/>
    <w:rsid w:val="009F210C"/>
    <w:rsid w:val="009F2784"/>
    <w:rsid w:val="009F4917"/>
    <w:rsid w:val="009F49E7"/>
    <w:rsid w:val="009F4C35"/>
    <w:rsid w:val="009F51EA"/>
    <w:rsid w:val="009F5349"/>
    <w:rsid w:val="009F5698"/>
    <w:rsid w:val="009F596E"/>
    <w:rsid w:val="009F5F37"/>
    <w:rsid w:val="00A008CF"/>
    <w:rsid w:val="00A01375"/>
    <w:rsid w:val="00A0352A"/>
    <w:rsid w:val="00A03A2B"/>
    <w:rsid w:val="00A04E47"/>
    <w:rsid w:val="00A05757"/>
    <w:rsid w:val="00A05CDC"/>
    <w:rsid w:val="00A05FF8"/>
    <w:rsid w:val="00A06EF9"/>
    <w:rsid w:val="00A07BBC"/>
    <w:rsid w:val="00A07D1B"/>
    <w:rsid w:val="00A1054E"/>
    <w:rsid w:val="00A10F31"/>
    <w:rsid w:val="00A1130C"/>
    <w:rsid w:val="00A12A4E"/>
    <w:rsid w:val="00A13E4D"/>
    <w:rsid w:val="00A144C7"/>
    <w:rsid w:val="00A14DBB"/>
    <w:rsid w:val="00A17806"/>
    <w:rsid w:val="00A20D19"/>
    <w:rsid w:val="00A20E00"/>
    <w:rsid w:val="00A217EF"/>
    <w:rsid w:val="00A21FCA"/>
    <w:rsid w:val="00A230CF"/>
    <w:rsid w:val="00A25C44"/>
    <w:rsid w:val="00A26547"/>
    <w:rsid w:val="00A26AE9"/>
    <w:rsid w:val="00A272A8"/>
    <w:rsid w:val="00A2761E"/>
    <w:rsid w:val="00A278B5"/>
    <w:rsid w:val="00A32BA0"/>
    <w:rsid w:val="00A34C41"/>
    <w:rsid w:val="00A34F64"/>
    <w:rsid w:val="00A36A4C"/>
    <w:rsid w:val="00A36D90"/>
    <w:rsid w:val="00A409F3"/>
    <w:rsid w:val="00A44A0F"/>
    <w:rsid w:val="00A453BF"/>
    <w:rsid w:val="00A45A53"/>
    <w:rsid w:val="00A46EFA"/>
    <w:rsid w:val="00A514BB"/>
    <w:rsid w:val="00A51EC8"/>
    <w:rsid w:val="00A52515"/>
    <w:rsid w:val="00A52587"/>
    <w:rsid w:val="00A53983"/>
    <w:rsid w:val="00A54CF3"/>
    <w:rsid w:val="00A55795"/>
    <w:rsid w:val="00A5600F"/>
    <w:rsid w:val="00A561EF"/>
    <w:rsid w:val="00A56A5B"/>
    <w:rsid w:val="00A57110"/>
    <w:rsid w:val="00A606E7"/>
    <w:rsid w:val="00A60873"/>
    <w:rsid w:val="00A6183C"/>
    <w:rsid w:val="00A62186"/>
    <w:rsid w:val="00A62768"/>
    <w:rsid w:val="00A65634"/>
    <w:rsid w:val="00A66117"/>
    <w:rsid w:val="00A66A75"/>
    <w:rsid w:val="00A675DA"/>
    <w:rsid w:val="00A67CED"/>
    <w:rsid w:val="00A7098E"/>
    <w:rsid w:val="00A7121D"/>
    <w:rsid w:val="00A71B8C"/>
    <w:rsid w:val="00A734B7"/>
    <w:rsid w:val="00A7594E"/>
    <w:rsid w:val="00A765D0"/>
    <w:rsid w:val="00A76CFE"/>
    <w:rsid w:val="00A77D29"/>
    <w:rsid w:val="00A8016E"/>
    <w:rsid w:val="00A802E2"/>
    <w:rsid w:val="00A80FA4"/>
    <w:rsid w:val="00A8109B"/>
    <w:rsid w:val="00A83101"/>
    <w:rsid w:val="00A8392B"/>
    <w:rsid w:val="00A83A43"/>
    <w:rsid w:val="00A83EC1"/>
    <w:rsid w:val="00A840EF"/>
    <w:rsid w:val="00A86A34"/>
    <w:rsid w:val="00A918EE"/>
    <w:rsid w:val="00A91B66"/>
    <w:rsid w:val="00A9276D"/>
    <w:rsid w:val="00A93F86"/>
    <w:rsid w:val="00A94A1D"/>
    <w:rsid w:val="00A94FA5"/>
    <w:rsid w:val="00A958A3"/>
    <w:rsid w:val="00A95E5E"/>
    <w:rsid w:val="00A95ECD"/>
    <w:rsid w:val="00A974F0"/>
    <w:rsid w:val="00AA0ACC"/>
    <w:rsid w:val="00AA0E5E"/>
    <w:rsid w:val="00AA19C2"/>
    <w:rsid w:val="00AA236C"/>
    <w:rsid w:val="00AA2FE9"/>
    <w:rsid w:val="00AA382E"/>
    <w:rsid w:val="00AA3BAC"/>
    <w:rsid w:val="00AA44DC"/>
    <w:rsid w:val="00AA4A37"/>
    <w:rsid w:val="00AA4F05"/>
    <w:rsid w:val="00AA5648"/>
    <w:rsid w:val="00AA5EBF"/>
    <w:rsid w:val="00AA6AC3"/>
    <w:rsid w:val="00AA740F"/>
    <w:rsid w:val="00AA7B87"/>
    <w:rsid w:val="00AB0DF0"/>
    <w:rsid w:val="00AB29A6"/>
    <w:rsid w:val="00AB3A75"/>
    <w:rsid w:val="00AB487F"/>
    <w:rsid w:val="00AB52BC"/>
    <w:rsid w:val="00AB5B9E"/>
    <w:rsid w:val="00AB6F5F"/>
    <w:rsid w:val="00AC0C2D"/>
    <w:rsid w:val="00AC1453"/>
    <w:rsid w:val="00AC289E"/>
    <w:rsid w:val="00AC2916"/>
    <w:rsid w:val="00AC2D52"/>
    <w:rsid w:val="00AC2D56"/>
    <w:rsid w:val="00AC2FB8"/>
    <w:rsid w:val="00AC316A"/>
    <w:rsid w:val="00AC31F7"/>
    <w:rsid w:val="00AC36E1"/>
    <w:rsid w:val="00AC396B"/>
    <w:rsid w:val="00AC39E6"/>
    <w:rsid w:val="00AC3FCE"/>
    <w:rsid w:val="00AC5026"/>
    <w:rsid w:val="00AC57F1"/>
    <w:rsid w:val="00AD0EC4"/>
    <w:rsid w:val="00AD19BA"/>
    <w:rsid w:val="00AD26C9"/>
    <w:rsid w:val="00AD4638"/>
    <w:rsid w:val="00AD49C2"/>
    <w:rsid w:val="00AD5100"/>
    <w:rsid w:val="00AD547A"/>
    <w:rsid w:val="00AD5E52"/>
    <w:rsid w:val="00AD602D"/>
    <w:rsid w:val="00AD66A9"/>
    <w:rsid w:val="00AD7672"/>
    <w:rsid w:val="00AE0302"/>
    <w:rsid w:val="00AF1E53"/>
    <w:rsid w:val="00AF2233"/>
    <w:rsid w:val="00AF47B8"/>
    <w:rsid w:val="00AF4C23"/>
    <w:rsid w:val="00AF59C4"/>
    <w:rsid w:val="00AF6687"/>
    <w:rsid w:val="00AF70B6"/>
    <w:rsid w:val="00AF78E7"/>
    <w:rsid w:val="00AF791B"/>
    <w:rsid w:val="00B0028C"/>
    <w:rsid w:val="00B00BAF"/>
    <w:rsid w:val="00B021DE"/>
    <w:rsid w:val="00B0268D"/>
    <w:rsid w:val="00B038E0"/>
    <w:rsid w:val="00B03A3D"/>
    <w:rsid w:val="00B03CDB"/>
    <w:rsid w:val="00B04722"/>
    <w:rsid w:val="00B0521D"/>
    <w:rsid w:val="00B05346"/>
    <w:rsid w:val="00B05812"/>
    <w:rsid w:val="00B05A21"/>
    <w:rsid w:val="00B06E3F"/>
    <w:rsid w:val="00B10B37"/>
    <w:rsid w:val="00B10B52"/>
    <w:rsid w:val="00B111DF"/>
    <w:rsid w:val="00B1128A"/>
    <w:rsid w:val="00B1204B"/>
    <w:rsid w:val="00B1238E"/>
    <w:rsid w:val="00B12A68"/>
    <w:rsid w:val="00B12BBC"/>
    <w:rsid w:val="00B13CF9"/>
    <w:rsid w:val="00B15BC3"/>
    <w:rsid w:val="00B1625D"/>
    <w:rsid w:val="00B17ED9"/>
    <w:rsid w:val="00B212F7"/>
    <w:rsid w:val="00B2144A"/>
    <w:rsid w:val="00B2173B"/>
    <w:rsid w:val="00B2177D"/>
    <w:rsid w:val="00B21F7E"/>
    <w:rsid w:val="00B22256"/>
    <w:rsid w:val="00B22C99"/>
    <w:rsid w:val="00B22FFC"/>
    <w:rsid w:val="00B235A6"/>
    <w:rsid w:val="00B250C7"/>
    <w:rsid w:val="00B25F70"/>
    <w:rsid w:val="00B260DE"/>
    <w:rsid w:val="00B266EC"/>
    <w:rsid w:val="00B27C39"/>
    <w:rsid w:val="00B30EB8"/>
    <w:rsid w:val="00B30EEA"/>
    <w:rsid w:val="00B31CCA"/>
    <w:rsid w:val="00B3301D"/>
    <w:rsid w:val="00B33806"/>
    <w:rsid w:val="00B33919"/>
    <w:rsid w:val="00B34455"/>
    <w:rsid w:val="00B35CB1"/>
    <w:rsid w:val="00B3667E"/>
    <w:rsid w:val="00B37A23"/>
    <w:rsid w:val="00B37FB4"/>
    <w:rsid w:val="00B41994"/>
    <w:rsid w:val="00B42744"/>
    <w:rsid w:val="00B4323D"/>
    <w:rsid w:val="00B43344"/>
    <w:rsid w:val="00B44C67"/>
    <w:rsid w:val="00B450EB"/>
    <w:rsid w:val="00B45AB7"/>
    <w:rsid w:val="00B4610D"/>
    <w:rsid w:val="00B50DC8"/>
    <w:rsid w:val="00B52828"/>
    <w:rsid w:val="00B52EE9"/>
    <w:rsid w:val="00B532B5"/>
    <w:rsid w:val="00B53E59"/>
    <w:rsid w:val="00B53EF5"/>
    <w:rsid w:val="00B55B28"/>
    <w:rsid w:val="00B55CE9"/>
    <w:rsid w:val="00B57F4F"/>
    <w:rsid w:val="00B60405"/>
    <w:rsid w:val="00B60606"/>
    <w:rsid w:val="00B63165"/>
    <w:rsid w:val="00B635FD"/>
    <w:rsid w:val="00B64816"/>
    <w:rsid w:val="00B660A3"/>
    <w:rsid w:val="00B6619C"/>
    <w:rsid w:val="00B7092E"/>
    <w:rsid w:val="00B716AC"/>
    <w:rsid w:val="00B729BE"/>
    <w:rsid w:val="00B72EBD"/>
    <w:rsid w:val="00B77784"/>
    <w:rsid w:val="00B77E60"/>
    <w:rsid w:val="00B80980"/>
    <w:rsid w:val="00B80AA6"/>
    <w:rsid w:val="00B80EB6"/>
    <w:rsid w:val="00B81537"/>
    <w:rsid w:val="00B81F1B"/>
    <w:rsid w:val="00B8264D"/>
    <w:rsid w:val="00B82F82"/>
    <w:rsid w:val="00B8316F"/>
    <w:rsid w:val="00B838C8"/>
    <w:rsid w:val="00B84D5A"/>
    <w:rsid w:val="00B8570C"/>
    <w:rsid w:val="00B87251"/>
    <w:rsid w:val="00B9044A"/>
    <w:rsid w:val="00B90ADE"/>
    <w:rsid w:val="00B91DE1"/>
    <w:rsid w:val="00B9298F"/>
    <w:rsid w:val="00B92B71"/>
    <w:rsid w:val="00B939CE"/>
    <w:rsid w:val="00B941BF"/>
    <w:rsid w:val="00B9425C"/>
    <w:rsid w:val="00B94F78"/>
    <w:rsid w:val="00B95B0A"/>
    <w:rsid w:val="00B9636C"/>
    <w:rsid w:val="00B96FA6"/>
    <w:rsid w:val="00BA13F0"/>
    <w:rsid w:val="00BA18ED"/>
    <w:rsid w:val="00BA260B"/>
    <w:rsid w:val="00BA3073"/>
    <w:rsid w:val="00BA35E5"/>
    <w:rsid w:val="00BA5AF6"/>
    <w:rsid w:val="00BA5D80"/>
    <w:rsid w:val="00BA6BF8"/>
    <w:rsid w:val="00BB1DA8"/>
    <w:rsid w:val="00BB3C70"/>
    <w:rsid w:val="00BB4D1E"/>
    <w:rsid w:val="00BB51BB"/>
    <w:rsid w:val="00BB5273"/>
    <w:rsid w:val="00BB69D7"/>
    <w:rsid w:val="00BB6DF9"/>
    <w:rsid w:val="00BB74BB"/>
    <w:rsid w:val="00BB7BA4"/>
    <w:rsid w:val="00BB7CFA"/>
    <w:rsid w:val="00BB7F10"/>
    <w:rsid w:val="00BC03E1"/>
    <w:rsid w:val="00BC081B"/>
    <w:rsid w:val="00BC233A"/>
    <w:rsid w:val="00BC2505"/>
    <w:rsid w:val="00BC2969"/>
    <w:rsid w:val="00BC3393"/>
    <w:rsid w:val="00BC39E6"/>
    <w:rsid w:val="00BC4E84"/>
    <w:rsid w:val="00BC4F4A"/>
    <w:rsid w:val="00BC59A5"/>
    <w:rsid w:val="00BC6CC5"/>
    <w:rsid w:val="00BC765F"/>
    <w:rsid w:val="00BD0836"/>
    <w:rsid w:val="00BD1121"/>
    <w:rsid w:val="00BD1DF3"/>
    <w:rsid w:val="00BD23D2"/>
    <w:rsid w:val="00BD25EF"/>
    <w:rsid w:val="00BD4064"/>
    <w:rsid w:val="00BD7F62"/>
    <w:rsid w:val="00BE0638"/>
    <w:rsid w:val="00BE224E"/>
    <w:rsid w:val="00BE2A44"/>
    <w:rsid w:val="00BE2D24"/>
    <w:rsid w:val="00BE44B8"/>
    <w:rsid w:val="00BE502E"/>
    <w:rsid w:val="00BE5125"/>
    <w:rsid w:val="00BE78F1"/>
    <w:rsid w:val="00BE7E41"/>
    <w:rsid w:val="00BF0E2B"/>
    <w:rsid w:val="00BF17BA"/>
    <w:rsid w:val="00BF20AC"/>
    <w:rsid w:val="00BF2ECD"/>
    <w:rsid w:val="00BF3CAF"/>
    <w:rsid w:val="00BF4171"/>
    <w:rsid w:val="00BF43D2"/>
    <w:rsid w:val="00BF562D"/>
    <w:rsid w:val="00BF5AB4"/>
    <w:rsid w:val="00BF6348"/>
    <w:rsid w:val="00BF7ACA"/>
    <w:rsid w:val="00BF7F09"/>
    <w:rsid w:val="00C002CC"/>
    <w:rsid w:val="00C00FE4"/>
    <w:rsid w:val="00C0161E"/>
    <w:rsid w:val="00C022F0"/>
    <w:rsid w:val="00C026E8"/>
    <w:rsid w:val="00C02AB3"/>
    <w:rsid w:val="00C03887"/>
    <w:rsid w:val="00C043F2"/>
    <w:rsid w:val="00C04A07"/>
    <w:rsid w:val="00C04A67"/>
    <w:rsid w:val="00C050CE"/>
    <w:rsid w:val="00C0596A"/>
    <w:rsid w:val="00C05E84"/>
    <w:rsid w:val="00C06D4A"/>
    <w:rsid w:val="00C0705C"/>
    <w:rsid w:val="00C10D4F"/>
    <w:rsid w:val="00C10E61"/>
    <w:rsid w:val="00C112B1"/>
    <w:rsid w:val="00C1147A"/>
    <w:rsid w:val="00C1177D"/>
    <w:rsid w:val="00C127D8"/>
    <w:rsid w:val="00C12D84"/>
    <w:rsid w:val="00C14BED"/>
    <w:rsid w:val="00C14CED"/>
    <w:rsid w:val="00C15CF0"/>
    <w:rsid w:val="00C15E26"/>
    <w:rsid w:val="00C15F68"/>
    <w:rsid w:val="00C16826"/>
    <w:rsid w:val="00C16913"/>
    <w:rsid w:val="00C2046E"/>
    <w:rsid w:val="00C23D2C"/>
    <w:rsid w:val="00C24139"/>
    <w:rsid w:val="00C24CDA"/>
    <w:rsid w:val="00C24D53"/>
    <w:rsid w:val="00C257EE"/>
    <w:rsid w:val="00C26C8D"/>
    <w:rsid w:val="00C27D29"/>
    <w:rsid w:val="00C310C6"/>
    <w:rsid w:val="00C31189"/>
    <w:rsid w:val="00C315D1"/>
    <w:rsid w:val="00C3188B"/>
    <w:rsid w:val="00C32B60"/>
    <w:rsid w:val="00C332A8"/>
    <w:rsid w:val="00C33F3D"/>
    <w:rsid w:val="00C3532D"/>
    <w:rsid w:val="00C3692B"/>
    <w:rsid w:val="00C37384"/>
    <w:rsid w:val="00C374B3"/>
    <w:rsid w:val="00C40DFF"/>
    <w:rsid w:val="00C41BBF"/>
    <w:rsid w:val="00C432AD"/>
    <w:rsid w:val="00C452D3"/>
    <w:rsid w:val="00C4560F"/>
    <w:rsid w:val="00C46C5B"/>
    <w:rsid w:val="00C47E1C"/>
    <w:rsid w:val="00C47F45"/>
    <w:rsid w:val="00C5053D"/>
    <w:rsid w:val="00C5189D"/>
    <w:rsid w:val="00C5300E"/>
    <w:rsid w:val="00C55600"/>
    <w:rsid w:val="00C5574C"/>
    <w:rsid w:val="00C55A92"/>
    <w:rsid w:val="00C578C8"/>
    <w:rsid w:val="00C603B6"/>
    <w:rsid w:val="00C60B24"/>
    <w:rsid w:val="00C626F0"/>
    <w:rsid w:val="00C62FDB"/>
    <w:rsid w:val="00C649F9"/>
    <w:rsid w:val="00C64C90"/>
    <w:rsid w:val="00C6686D"/>
    <w:rsid w:val="00C675A2"/>
    <w:rsid w:val="00C73A9E"/>
    <w:rsid w:val="00C73B8A"/>
    <w:rsid w:val="00C74135"/>
    <w:rsid w:val="00C75711"/>
    <w:rsid w:val="00C75DCF"/>
    <w:rsid w:val="00C819B1"/>
    <w:rsid w:val="00C81CEC"/>
    <w:rsid w:val="00C82B0E"/>
    <w:rsid w:val="00C83BD9"/>
    <w:rsid w:val="00C845A4"/>
    <w:rsid w:val="00C8579C"/>
    <w:rsid w:val="00C85A10"/>
    <w:rsid w:val="00C92C7F"/>
    <w:rsid w:val="00C93ECF"/>
    <w:rsid w:val="00C97950"/>
    <w:rsid w:val="00CA163F"/>
    <w:rsid w:val="00CA20F5"/>
    <w:rsid w:val="00CA4DB5"/>
    <w:rsid w:val="00CA5875"/>
    <w:rsid w:val="00CA5F5F"/>
    <w:rsid w:val="00CA5F64"/>
    <w:rsid w:val="00CA6208"/>
    <w:rsid w:val="00CA625E"/>
    <w:rsid w:val="00CA62FF"/>
    <w:rsid w:val="00CB05FD"/>
    <w:rsid w:val="00CB1606"/>
    <w:rsid w:val="00CB1895"/>
    <w:rsid w:val="00CB2352"/>
    <w:rsid w:val="00CB2A0B"/>
    <w:rsid w:val="00CB2F3F"/>
    <w:rsid w:val="00CB5D64"/>
    <w:rsid w:val="00CB5E96"/>
    <w:rsid w:val="00CB6877"/>
    <w:rsid w:val="00CB7A0D"/>
    <w:rsid w:val="00CB7B65"/>
    <w:rsid w:val="00CC02E4"/>
    <w:rsid w:val="00CC055D"/>
    <w:rsid w:val="00CC0F3A"/>
    <w:rsid w:val="00CC185E"/>
    <w:rsid w:val="00CC2C07"/>
    <w:rsid w:val="00CC2D71"/>
    <w:rsid w:val="00CC45EE"/>
    <w:rsid w:val="00CC6F60"/>
    <w:rsid w:val="00CC7249"/>
    <w:rsid w:val="00CC7C3B"/>
    <w:rsid w:val="00CC7E0F"/>
    <w:rsid w:val="00CD0BD9"/>
    <w:rsid w:val="00CD0C83"/>
    <w:rsid w:val="00CD2987"/>
    <w:rsid w:val="00CD36CC"/>
    <w:rsid w:val="00CD446E"/>
    <w:rsid w:val="00CD48CB"/>
    <w:rsid w:val="00CD5B37"/>
    <w:rsid w:val="00CD6C8B"/>
    <w:rsid w:val="00CD716A"/>
    <w:rsid w:val="00CE01F0"/>
    <w:rsid w:val="00CE08C7"/>
    <w:rsid w:val="00CE3275"/>
    <w:rsid w:val="00CE33ED"/>
    <w:rsid w:val="00CE3495"/>
    <w:rsid w:val="00CE53D2"/>
    <w:rsid w:val="00CE60D3"/>
    <w:rsid w:val="00CE7524"/>
    <w:rsid w:val="00CF0490"/>
    <w:rsid w:val="00CF0B61"/>
    <w:rsid w:val="00CF1601"/>
    <w:rsid w:val="00CF17EF"/>
    <w:rsid w:val="00CF3CAC"/>
    <w:rsid w:val="00CF3EEF"/>
    <w:rsid w:val="00CF498F"/>
    <w:rsid w:val="00CF4BDC"/>
    <w:rsid w:val="00CF5435"/>
    <w:rsid w:val="00CF7AA2"/>
    <w:rsid w:val="00D00697"/>
    <w:rsid w:val="00D01C0A"/>
    <w:rsid w:val="00D0310D"/>
    <w:rsid w:val="00D03975"/>
    <w:rsid w:val="00D06058"/>
    <w:rsid w:val="00D063B2"/>
    <w:rsid w:val="00D07739"/>
    <w:rsid w:val="00D0779D"/>
    <w:rsid w:val="00D07CF8"/>
    <w:rsid w:val="00D101A8"/>
    <w:rsid w:val="00D11E9F"/>
    <w:rsid w:val="00D11EBB"/>
    <w:rsid w:val="00D1222E"/>
    <w:rsid w:val="00D126CE"/>
    <w:rsid w:val="00D1280C"/>
    <w:rsid w:val="00D13184"/>
    <w:rsid w:val="00D1320B"/>
    <w:rsid w:val="00D13244"/>
    <w:rsid w:val="00D1383E"/>
    <w:rsid w:val="00D13A0C"/>
    <w:rsid w:val="00D146F8"/>
    <w:rsid w:val="00D14A81"/>
    <w:rsid w:val="00D14D05"/>
    <w:rsid w:val="00D15527"/>
    <w:rsid w:val="00D16AEC"/>
    <w:rsid w:val="00D16BBD"/>
    <w:rsid w:val="00D24227"/>
    <w:rsid w:val="00D242C8"/>
    <w:rsid w:val="00D24A96"/>
    <w:rsid w:val="00D2637E"/>
    <w:rsid w:val="00D2691F"/>
    <w:rsid w:val="00D27DF8"/>
    <w:rsid w:val="00D3006E"/>
    <w:rsid w:val="00D300C6"/>
    <w:rsid w:val="00D30200"/>
    <w:rsid w:val="00D304AE"/>
    <w:rsid w:val="00D306CA"/>
    <w:rsid w:val="00D3202A"/>
    <w:rsid w:val="00D32362"/>
    <w:rsid w:val="00D340C4"/>
    <w:rsid w:val="00D35E9A"/>
    <w:rsid w:val="00D36F5A"/>
    <w:rsid w:val="00D40891"/>
    <w:rsid w:val="00D40EF4"/>
    <w:rsid w:val="00D41111"/>
    <w:rsid w:val="00D41E92"/>
    <w:rsid w:val="00D425C3"/>
    <w:rsid w:val="00D4269E"/>
    <w:rsid w:val="00D43A1C"/>
    <w:rsid w:val="00D4417B"/>
    <w:rsid w:val="00D446A8"/>
    <w:rsid w:val="00D4485C"/>
    <w:rsid w:val="00D44C24"/>
    <w:rsid w:val="00D44DA1"/>
    <w:rsid w:val="00D463F5"/>
    <w:rsid w:val="00D50D44"/>
    <w:rsid w:val="00D513EB"/>
    <w:rsid w:val="00D51F1E"/>
    <w:rsid w:val="00D524AD"/>
    <w:rsid w:val="00D52B08"/>
    <w:rsid w:val="00D53C1B"/>
    <w:rsid w:val="00D54BDB"/>
    <w:rsid w:val="00D5527E"/>
    <w:rsid w:val="00D56252"/>
    <w:rsid w:val="00D57189"/>
    <w:rsid w:val="00D57B52"/>
    <w:rsid w:val="00D6297F"/>
    <w:rsid w:val="00D64D62"/>
    <w:rsid w:val="00D652A2"/>
    <w:rsid w:val="00D67688"/>
    <w:rsid w:val="00D70C63"/>
    <w:rsid w:val="00D72B88"/>
    <w:rsid w:val="00D7305F"/>
    <w:rsid w:val="00D74150"/>
    <w:rsid w:val="00D74941"/>
    <w:rsid w:val="00D767BA"/>
    <w:rsid w:val="00D76B1D"/>
    <w:rsid w:val="00D77879"/>
    <w:rsid w:val="00D8070D"/>
    <w:rsid w:val="00D81E04"/>
    <w:rsid w:val="00D84023"/>
    <w:rsid w:val="00D84DCB"/>
    <w:rsid w:val="00D85791"/>
    <w:rsid w:val="00D86589"/>
    <w:rsid w:val="00D90390"/>
    <w:rsid w:val="00D905BB"/>
    <w:rsid w:val="00D90D84"/>
    <w:rsid w:val="00D917A2"/>
    <w:rsid w:val="00D919B0"/>
    <w:rsid w:val="00D92A2E"/>
    <w:rsid w:val="00D93632"/>
    <w:rsid w:val="00D94165"/>
    <w:rsid w:val="00D94B20"/>
    <w:rsid w:val="00D95025"/>
    <w:rsid w:val="00D954E5"/>
    <w:rsid w:val="00D964A3"/>
    <w:rsid w:val="00D96AFA"/>
    <w:rsid w:val="00D97B23"/>
    <w:rsid w:val="00D97B78"/>
    <w:rsid w:val="00D97E62"/>
    <w:rsid w:val="00D97EA5"/>
    <w:rsid w:val="00DA07C8"/>
    <w:rsid w:val="00DA15F1"/>
    <w:rsid w:val="00DA23EC"/>
    <w:rsid w:val="00DA2AF2"/>
    <w:rsid w:val="00DA2C65"/>
    <w:rsid w:val="00DA5282"/>
    <w:rsid w:val="00DA67A9"/>
    <w:rsid w:val="00DA6E0C"/>
    <w:rsid w:val="00DA74BF"/>
    <w:rsid w:val="00DA7964"/>
    <w:rsid w:val="00DB011F"/>
    <w:rsid w:val="00DB03DB"/>
    <w:rsid w:val="00DB0B1A"/>
    <w:rsid w:val="00DB161C"/>
    <w:rsid w:val="00DB1932"/>
    <w:rsid w:val="00DB61D1"/>
    <w:rsid w:val="00DB7649"/>
    <w:rsid w:val="00DB7DA4"/>
    <w:rsid w:val="00DB7DC1"/>
    <w:rsid w:val="00DC0C26"/>
    <w:rsid w:val="00DC1CC8"/>
    <w:rsid w:val="00DC1EFF"/>
    <w:rsid w:val="00DC24B3"/>
    <w:rsid w:val="00DC317C"/>
    <w:rsid w:val="00DC3971"/>
    <w:rsid w:val="00DC3A3C"/>
    <w:rsid w:val="00DC576C"/>
    <w:rsid w:val="00DC6CA0"/>
    <w:rsid w:val="00DC741A"/>
    <w:rsid w:val="00DD0094"/>
    <w:rsid w:val="00DD0EF9"/>
    <w:rsid w:val="00DD30BF"/>
    <w:rsid w:val="00DD41E7"/>
    <w:rsid w:val="00DD46D8"/>
    <w:rsid w:val="00DD480D"/>
    <w:rsid w:val="00DD5013"/>
    <w:rsid w:val="00DD5063"/>
    <w:rsid w:val="00DD67BA"/>
    <w:rsid w:val="00DD6BF3"/>
    <w:rsid w:val="00DE0032"/>
    <w:rsid w:val="00DE0919"/>
    <w:rsid w:val="00DE0996"/>
    <w:rsid w:val="00DE1C1B"/>
    <w:rsid w:val="00DE1F48"/>
    <w:rsid w:val="00DE27D4"/>
    <w:rsid w:val="00DE3301"/>
    <w:rsid w:val="00DE42BC"/>
    <w:rsid w:val="00DE4477"/>
    <w:rsid w:val="00DE4D08"/>
    <w:rsid w:val="00DE5415"/>
    <w:rsid w:val="00DE5471"/>
    <w:rsid w:val="00DE5727"/>
    <w:rsid w:val="00DE7430"/>
    <w:rsid w:val="00DF0A5A"/>
    <w:rsid w:val="00DF0CA1"/>
    <w:rsid w:val="00DF10E8"/>
    <w:rsid w:val="00DF24FB"/>
    <w:rsid w:val="00DF3966"/>
    <w:rsid w:val="00DF3C58"/>
    <w:rsid w:val="00DF3C9B"/>
    <w:rsid w:val="00DF4AAF"/>
    <w:rsid w:val="00DF64FC"/>
    <w:rsid w:val="00DF68BB"/>
    <w:rsid w:val="00DF725D"/>
    <w:rsid w:val="00E01272"/>
    <w:rsid w:val="00E0143B"/>
    <w:rsid w:val="00E01DEE"/>
    <w:rsid w:val="00E033BF"/>
    <w:rsid w:val="00E04C70"/>
    <w:rsid w:val="00E04FD7"/>
    <w:rsid w:val="00E054F3"/>
    <w:rsid w:val="00E05A6E"/>
    <w:rsid w:val="00E07AA1"/>
    <w:rsid w:val="00E07C9B"/>
    <w:rsid w:val="00E07DC7"/>
    <w:rsid w:val="00E07E78"/>
    <w:rsid w:val="00E103D4"/>
    <w:rsid w:val="00E11621"/>
    <w:rsid w:val="00E11B50"/>
    <w:rsid w:val="00E12538"/>
    <w:rsid w:val="00E12E5F"/>
    <w:rsid w:val="00E13397"/>
    <w:rsid w:val="00E136D2"/>
    <w:rsid w:val="00E14516"/>
    <w:rsid w:val="00E146ED"/>
    <w:rsid w:val="00E151F4"/>
    <w:rsid w:val="00E15696"/>
    <w:rsid w:val="00E157C4"/>
    <w:rsid w:val="00E16062"/>
    <w:rsid w:val="00E16DBC"/>
    <w:rsid w:val="00E16E0A"/>
    <w:rsid w:val="00E1700F"/>
    <w:rsid w:val="00E202BC"/>
    <w:rsid w:val="00E20BB1"/>
    <w:rsid w:val="00E20BE7"/>
    <w:rsid w:val="00E20D85"/>
    <w:rsid w:val="00E21008"/>
    <w:rsid w:val="00E21BD5"/>
    <w:rsid w:val="00E226A6"/>
    <w:rsid w:val="00E2306C"/>
    <w:rsid w:val="00E234FA"/>
    <w:rsid w:val="00E23FD8"/>
    <w:rsid w:val="00E244D0"/>
    <w:rsid w:val="00E256AB"/>
    <w:rsid w:val="00E305A7"/>
    <w:rsid w:val="00E30910"/>
    <w:rsid w:val="00E30AC1"/>
    <w:rsid w:val="00E31371"/>
    <w:rsid w:val="00E317AA"/>
    <w:rsid w:val="00E37673"/>
    <w:rsid w:val="00E37D59"/>
    <w:rsid w:val="00E4065F"/>
    <w:rsid w:val="00E4150A"/>
    <w:rsid w:val="00E4179F"/>
    <w:rsid w:val="00E41A4B"/>
    <w:rsid w:val="00E42077"/>
    <w:rsid w:val="00E42E64"/>
    <w:rsid w:val="00E4424C"/>
    <w:rsid w:val="00E47BE3"/>
    <w:rsid w:val="00E511EE"/>
    <w:rsid w:val="00E51347"/>
    <w:rsid w:val="00E52BF8"/>
    <w:rsid w:val="00E534A8"/>
    <w:rsid w:val="00E53D40"/>
    <w:rsid w:val="00E54775"/>
    <w:rsid w:val="00E54A76"/>
    <w:rsid w:val="00E57495"/>
    <w:rsid w:val="00E6024B"/>
    <w:rsid w:val="00E60517"/>
    <w:rsid w:val="00E60E73"/>
    <w:rsid w:val="00E6243A"/>
    <w:rsid w:val="00E62BF8"/>
    <w:rsid w:val="00E649CA"/>
    <w:rsid w:val="00E64D84"/>
    <w:rsid w:val="00E65067"/>
    <w:rsid w:val="00E67E27"/>
    <w:rsid w:val="00E70A5F"/>
    <w:rsid w:val="00E71689"/>
    <w:rsid w:val="00E71DCC"/>
    <w:rsid w:val="00E7229A"/>
    <w:rsid w:val="00E72BFA"/>
    <w:rsid w:val="00E72F5D"/>
    <w:rsid w:val="00E73CCB"/>
    <w:rsid w:val="00E74085"/>
    <w:rsid w:val="00E7560B"/>
    <w:rsid w:val="00E756BB"/>
    <w:rsid w:val="00E75CC8"/>
    <w:rsid w:val="00E7651C"/>
    <w:rsid w:val="00E76B9F"/>
    <w:rsid w:val="00E76EE2"/>
    <w:rsid w:val="00E77126"/>
    <w:rsid w:val="00E77992"/>
    <w:rsid w:val="00E8091E"/>
    <w:rsid w:val="00E80BA9"/>
    <w:rsid w:val="00E80EAE"/>
    <w:rsid w:val="00E81440"/>
    <w:rsid w:val="00E8148D"/>
    <w:rsid w:val="00E8209B"/>
    <w:rsid w:val="00E8211F"/>
    <w:rsid w:val="00E82529"/>
    <w:rsid w:val="00E835B5"/>
    <w:rsid w:val="00E83CB5"/>
    <w:rsid w:val="00E8464D"/>
    <w:rsid w:val="00E84B5D"/>
    <w:rsid w:val="00E85611"/>
    <w:rsid w:val="00E86203"/>
    <w:rsid w:val="00E86B6B"/>
    <w:rsid w:val="00E86D03"/>
    <w:rsid w:val="00E87F65"/>
    <w:rsid w:val="00E90E9D"/>
    <w:rsid w:val="00E91F81"/>
    <w:rsid w:val="00E92C23"/>
    <w:rsid w:val="00E9336C"/>
    <w:rsid w:val="00E95540"/>
    <w:rsid w:val="00E95AE6"/>
    <w:rsid w:val="00E95B77"/>
    <w:rsid w:val="00E95EEE"/>
    <w:rsid w:val="00E96323"/>
    <w:rsid w:val="00E97F63"/>
    <w:rsid w:val="00EA0C48"/>
    <w:rsid w:val="00EA0FBC"/>
    <w:rsid w:val="00EA2278"/>
    <w:rsid w:val="00EA3C1E"/>
    <w:rsid w:val="00EA4FF5"/>
    <w:rsid w:val="00EA50CD"/>
    <w:rsid w:val="00EA5905"/>
    <w:rsid w:val="00EA5BC0"/>
    <w:rsid w:val="00EA685D"/>
    <w:rsid w:val="00EA7822"/>
    <w:rsid w:val="00EA7A60"/>
    <w:rsid w:val="00EB0EC1"/>
    <w:rsid w:val="00EB21AF"/>
    <w:rsid w:val="00EB3471"/>
    <w:rsid w:val="00EB37CC"/>
    <w:rsid w:val="00EB4041"/>
    <w:rsid w:val="00EB405E"/>
    <w:rsid w:val="00EB5229"/>
    <w:rsid w:val="00EB548D"/>
    <w:rsid w:val="00EB5A52"/>
    <w:rsid w:val="00EB5D0F"/>
    <w:rsid w:val="00EC05F0"/>
    <w:rsid w:val="00EC0958"/>
    <w:rsid w:val="00EC0B9A"/>
    <w:rsid w:val="00EC11D1"/>
    <w:rsid w:val="00EC1BD7"/>
    <w:rsid w:val="00EC2293"/>
    <w:rsid w:val="00EC2991"/>
    <w:rsid w:val="00EC2F37"/>
    <w:rsid w:val="00EC3B96"/>
    <w:rsid w:val="00EC4A8D"/>
    <w:rsid w:val="00EC4C4F"/>
    <w:rsid w:val="00EC503F"/>
    <w:rsid w:val="00EC57A0"/>
    <w:rsid w:val="00EC6266"/>
    <w:rsid w:val="00EC6819"/>
    <w:rsid w:val="00EC68A4"/>
    <w:rsid w:val="00EC74B2"/>
    <w:rsid w:val="00EC759F"/>
    <w:rsid w:val="00EC7AA9"/>
    <w:rsid w:val="00EC7E81"/>
    <w:rsid w:val="00ED0153"/>
    <w:rsid w:val="00ED085C"/>
    <w:rsid w:val="00ED1C84"/>
    <w:rsid w:val="00ED3115"/>
    <w:rsid w:val="00ED3E46"/>
    <w:rsid w:val="00ED46AA"/>
    <w:rsid w:val="00ED7F46"/>
    <w:rsid w:val="00EE0EE1"/>
    <w:rsid w:val="00EE17D6"/>
    <w:rsid w:val="00EE1A35"/>
    <w:rsid w:val="00EE218C"/>
    <w:rsid w:val="00EE2D08"/>
    <w:rsid w:val="00EE322C"/>
    <w:rsid w:val="00EE36C9"/>
    <w:rsid w:val="00EE5585"/>
    <w:rsid w:val="00EE5CF7"/>
    <w:rsid w:val="00EE6A31"/>
    <w:rsid w:val="00EE7658"/>
    <w:rsid w:val="00EF0637"/>
    <w:rsid w:val="00EF1E50"/>
    <w:rsid w:val="00EF2339"/>
    <w:rsid w:val="00EF3D9F"/>
    <w:rsid w:val="00EF3E28"/>
    <w:rsid w:val="00EF4E3D"/>
    <w:rsid w:val="00EF50E0"/>
    <w:rsid w:val="00EF53BC"/>
    <w:rsid w:val="00EF5D6A"/>
    <w:rsid w:val="00EF6890"/>
    <w:rsid w:val="00EF6A10"/>
    <w:rsid w:val="00EF6E63"/>
    <w:rsid w:val="00EF704D"/>
    <w:rsid w:val="00F002BA"/>
    <w:rsid w:val="00F0054D"/>
    <w:rsid w:val="00F021A9"/>
    <w:rsid w:val="00F04692"/>
    <w:rsid w:val="00F05EC8"/>
    <w:rsid w:val="00F07237"/>
    <w:rsid w:val="00F107E1"/>
    <w:rsid w:val="00F10EF8"/>
    <w:rsid w:val="00F11D90"/>
    <w:rsid w:val="00F127D5"/>
    <w:rsid w:val="00F13479"/>
    <w:rsid w:val="00F14299"/>
    <w:rsid w:val="00F146F5"/>
    <w:rsid w:val="00F157BD"/>
    <w:rsid w:val="00F160AA"/>
    <w:rsid w:val="00F163AC"/>
    <w:rsid w:val="00F16492"/>
    <w:rsid w:val="00F20B74"/>
    <w:rsid w:val="00F21671"/>
    <w:rsid w:val="00F21DCF"/>
    <w:rsid w:val="00F23864"/>
    <w:rsid w:val="00F2394B"/>
    <w:rsid w:val="00F26008"/>
    <w:rsid w:val="00F263E2"/>
    <w:rsid w:val="00F26467"/>
    <w:rsid w:val="00F266D2"/>
    <w:rsid w:val="00F26FD9"/>
    <w:rsid w:val="00F276AE"/>
    <w:rsid w:val="00F27B0F"/>
    <w:rsid w:val="00F305D1"/>
    <w:rsid w:val="00F30A62"/>
    <w:rsid w:val="00F31210"/>
    <w:rsid w:val="00F32546"/>
    <w:rsid w:val="00F32FE3"/>
    <w:rsid w:val="00F336DA"/>
    <w:rsid w:val="00F33CAD"/>
    <w:rsid w:val="00F344EA"/>
    <w:rsid w:val="00F3454F"/>
    <w:rsid w:val="00F34DC1"/>
    <w:rsid w:val="00F35043"/>
    <w:rsid w:val="00F35B51"/>
    <w:rsid w:val="00F36C36"/>
    <w:rsid w:val="00F4068B"/>
    <w:rsid w:val="00F415F5"/>
    <w:rsid w:val="00F4190F"/>
    <w:rsid w:val="00F42049"/>
    <w:rsid w:val="00F451DA"/>
    <w:rsid w:val="00F4755D"/>
    <w:rsid w:val="00F50D02"/>
    <w:rsid w:val="00F53DC0"/>
    <w:rsid w:val="00F540B7"/>
    <w:rsid w:val="00F540C5"/>
    <w:rsid w:val="00F56A89"/>
    <w:rsid w:val="00F57EED"/>
    <w:rsid w:val="00F61E4A"/>
    <w:rsid w:val="00F63092"/>
    <w:rsid w:val="00F630BC"/>
    <w:rsid w:val="00F63961"/>
    <w:rsid w:val="00F645E0"/>
    <w:rsid w:val="00F64905"/>
    <w:rsid w:val="00F6590D"/>
    <w:rsid w:val="00F65ECE"/>
    <w:rsid w:val="00F674D3"/>
    <w:rsid w:val="00F67669"/>
    <w:rsid w:val="00F7031F"/>
    <w:rsid w:val="00F707CF"/>
    <w:rsid w:val="00F70944"/>
    <w:rsid w:val="00F70FD7"/>
    <w:rsid w:val="00F716FC"/>
    <w:rsid w:val="00F723BF"/>
    <w:rsid w:val="00F730CA"/>
    <w:rsid w:val="00F734E0"/>
    <w:rsid w:val="00F74555"/>
    <w:rsid w:val="00F745F4"/>
    <w:rsid w:val="00F750D7"/>
    <w:rsid w:val="00F753B0"/>
    <w:rsid w:val="00F7598C"/>
    <w:rsid w:val="00F75B64"/>
    <w:rsid w:val="00F77236"/>
    <w:rsid w:val="00F77505"/>
    <w:rsid w:val="00F77F47"/>
    <w:rsid w:val="00F80F87"/>
    <w:rsid w:val="00F8162A"/>
    <w:rsid w:val="00F83849"/>
    <w:rsid w:val="00F86E26"/>
    <w:rsid w:val="00F87B57"/>
    <w:rsid w:val="00F87BB5"/>
    <w:rsid w:val="00F87D56"/>
    <w:rsid w:val="00F90667"/>
    <w:rsid w:val="00F9073B"/>
    <w:rsid w:val="00F9193C"/>
    <w:rsid w:val="00F91B14"/>
    <w:rsid w:val="00F926DC"/>
    <w:rsid w:val="00F92C7C"/>
    <w:rsid w:val="00F932F2"/>
    <w:rsid w:val="00F93B10"/>
    <w:rsid w:val="00F93B8C"/>
    <w:rsid w:val="00F946CF"/>
    <w:rsid w:val="00F9722B"/>
    <w:rsid w:val="00F97C48"/>
    <w:rsid w:val="00FA0F6F"/>
    <w:rsid w:val="00FA15DC"/>
    <w:rsid w:val="00FA1B2C"/>
    <w:rsid w:val="00FA2280"/>
    <w:rsid w:val="00FA26EC"/>
    <w:rsid w:val="00FA6A04"/>
    <w:rsid w:val="00FA7E8E"/>
    <w:rsid w:val="00FB0804"/>
    <w:rsid w:val="00FB0A1B"/>
    <w:rsid w:val="00FB133D"/>
    <w:rsid w:val="00FB24C6"/>
    <w:rsid w:val="00FB291B"/>
    <w:rsid w:val="00FB2AB4"/>
    <w:rsid w:val="00FB358C"/>
    <w:rsid w:val="00FB3688"/>
    <w:rsid w:val="00FB38C3"/>
    <w:rsid w:val="00FB53C3"/>
    <w:rsid w:val="00FB5B28"/>
    <w:rsid w:val="00FB6538"/>
    <w:rsid w:val="00FB6819"/>
    <w:rsid w:val="00FB7A36"/>
    <w:rsid w:val="00FB7F26"/>
    <w:rsid w:val="00FC1A34"/>
    <w:rsid w:val="00FC358D"/>
    <w:rsid w:val="00FC443C"/>
    <w:rsid w:val="00FC4970"/>
    <w:rsid w:val="00FC5F02"/>
    <w:rsid w:val="00FC6EAC"/>
    <w:rsid w:val="00FC78A0"/>
    <w:rsid w:val="00FD09BC"/>
    <w:rsid w:val="00FD0B61"/>
    <w:rsid w:val="00FD38F8"/>
    <w:rsid w:val="00FD430B"/>
    <w:rsid w:val="00FD4429"/>
    <w:rsid w:val="00FD78E1"/>
    <w:rsid w:val="00FE0C53"/>
    <w:rsid w:val="00FE199C"/>
    <w:rsid w:val="00FE1ECE"/>
    <w:rsid w:val="00FE2225"/>
    <w:rsid w:val="00FE3901"/>
    <w:rsid w:val="00FE4611"/>
    <w:rsid w:val="00FE49C8"/>
    <w:rsid w:val="00FE4DC9"/>
    <w:rsid w:val="00FE6547"/>
    <w:rsid w:val="00FE662C"/>
    <w:rsid w:val="00FE6CD8"/>
    <w:rsid w:val="00FF0354"/>
    <w:rsid w:val="00FF22B4"/>
    <w:rsid w:val="00FF3B4C"/>
    <w:rsid w:val="00FF3F4A"/>
    <w:rsid w:val="00FF4841"/>
    <w:rsid w:val="00FF582E"/>
    <w:rsid w:val="00FF5A71"/>
    <w:rsid w:val="00FF6732"/>
    <w:rsid w:val="00FF6849"/>
    <w:rsid w:val="00FF6E0E"/>
    <w:rsid w:val="00FF6EF5"/>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94CA0D"/>
  <w15:docId w15:val="{DDA7600F-08F2-4B03-8D74-021699E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FBC"/>
    <w:rPr>
      <w:sz w:val="24"/>
      <w:szCs w:val="24"/>
    </w:rPr>
  </w:style>
  <w:style w:type="paragraph" w:styleId="Nagwek1">
    <w:name w:val="heading 1"/>
    <w:basedOn w:val="Normalny"/>
    <w:next w:val="Normalny"/>
    <w:link w:val="Nagwek1Znak"/>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table" w:customStyle="1" w:styleId="TableGrid">
    <w:name w:val="TableGrid"/>
    <w:rsid w:val="00C24CD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39"/>
    <w:rsid w:val="003528E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91DE1"/>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B91DE1"/>
    <w:rPr>
      <w:rFonts w:ascii="Arial" w:hAnsi="Arial" w:cs="Arial"/>
      <w:sz w:val="24"/>
      <w:szCs w:val="24"/>
    </w:rPr>
  </w:style>
  <w:style w:type="paragraph" w:styleId="Tekstprzypisudolnego">
    <w:name w:val="footnote text"/>
    <w:basedOn w:val="Normalny"/>
    <w:link w:val="TekstprzypisudolnegoZnak"/>
    <w:uiPriority w:val="99"/>
    <w:unhideWhenUsed/>
    <w:rsid w:val="009B729F"/>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9B729F"/>
    <w:rPr>
      <w:rFonts w:asciiTheme="minorHAnsi" w:eastAsiaTheme="minorHAnsi" w:hAnsiTheme="minorHAnsi" w:cstheme="minorBidi"/>
      <w:lang w:eastAsia="en-US"/>
    </w:rPr>
  </w:style>
  <w:style w:type="character" w:customStyle="1" w:styleId="Nagwek4Znak">
    <w:name w:val="Nagłówek 4 Znak"/>
    <w:basedOn w:val="Domylnaczcionkaakapitu"/>
    <w:link w:val="Nagwek4"/>
    <w:rsid w:val="00963726"/>
    <w:rPr>
      <w:rFonts w:ascii="Verdana" w:hAnsi="Verdana"/>
      <w:b/>
      <w:bCs/>
      <w:sz w:val="18"/>
      <w:szCs w:val="24"/>
    </w:rPr>
  </w:style>
  <w:style w:type="character" w:customStyle="1" w:styleId="NagwekZnak1">
    <w:name w:val="Nagłówek Znak1"/>
    <w:aliases w:val="Nagłówek Znak Znak1,Nagłówek strony Znak Znak2"/>
    <w:basedOn w:val="Domylnaczcionkaakapitu"/>
    <w:link w:val="Nagwek"/>
    <w:uiPriority w:val="99"/>
    <w:rsid w:val="003017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504">
      <w:bodyDiv w:val="1"/>
      <w:marLeft w:val="0"/>
      <w:marRight w:val="0"/>
      <w:marTop w:val="0"/>
      <w:marBottom w:val="0"/>
      <w:divBdr>
        <w:top w:val="none" w:sz="0" w:space="0" w:color="auto"/>
        <w:left w:val="none" w:sz="0" w:space="0" w:color="auto"/>
        <w:bottom w:val="none" w:sz="0" w:space="0" w:color="auto"/>
        <w:right w:val="none" w:sz="0" w:space="0" w:color="auto"/>
      </w:divBdr>
    </w:div>
    <w:div w:id="7035162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9372002">
      <w:bodyDiv w:val="1"/>
      <w:marLeft w:val="0"/>
      <w:marRight w:val="0"/>
      <w:marTop w:val="0"/>
      <w:marBottom w:val="0"/>
      <w:divBdr>
        <w:top w:val="none" w:sz="0" w:space="0" w:color="auto"/>
        <w:left w:val="none" w:sz="0" w:space="0" w:color="auto"/>
        <w:bottom w:val="none" w:sz="0" w:space="0" w:color="auto"/>
        <w:right w:val="none" w:sz="0" w:space="0" w:color="auto"/>
      </w:divBdr>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 w:id="20491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C9D6-D7F6-49DD-B5DD-A5882BDB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12819</Words>
  <Characters>76920</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89560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2</cp:revision>
  <cp:lastPrinted>2018-06-19T08:18:00Z</cp:lastPrinted>
  <dcterms:created xsi:type="dcterms:W3CDTF">2018-06-25T12:15:00Z</dcterms:created>
  <dcterms:modified xsi:type="dcterms:W3CDTF">2018-06-25T12:15:00Z</dcterms:modified>
</cp:coreProperties>
</file>