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A3374C"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A3374C"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F36197" w:rsidP="007177E5">
      <w:pPr>
        <w:ind w:right="470"/>
        <w:rPr>
          <w:rFonts w:ascii="Verdana" w:hAnsi="Verdana"/>
          <w:noProof/>
          <w:color w:val="FF0000"/>
          <w:sz w:val="18"/>
          <w:szCs w:val="18"/>
        </w:rPr>
      </w:pPr>
      <w:r w:rsidRPr="00A3374C">
        <w:rPr>
          <w:rFonts w:ascii="Verdana" w:hAnsi="Verdana"/>
          <w:noProof/>
          <w:sz w:val="18"/>
          <w:szCs w:val="18"/>
          <w:lang w:val="en-US"/>
        </w:rPr>
        <w:t xml:space="preserve">  </w:t>
      </w:r>
      <w:r w:rsidR="00620001">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sidR="00620001">
        <w:rPr>
          <w:rFonts w:ascii="Verdana" w:hAnsi="Verdana"/>
          <w:noProof/>
          <w:sz w:val="18"/>
          <w:szCs w:val="18"/>
        </w:rPr>
        <w:t>PN</w:t>
      </w:r>
      <w:r w:rsidR="00620001" w:rsidRPr="0027030D">
        <w:rPr>
          <w:rFonts w:ascii="Verdana" w:hAnsi="Verdana"/>
          <w:noProof/>
          <w:color w:val="000000" w:themeColor="text1"/>
          <w:sz w:val="18"/>
          <w:szCs w:val="18"/>
        </w:rPr>
        <w:t>-</w:t>
      </w:r>
      <w:r w:rsidR="00397A89">
        <w:rPr>
          <w:rFonts w:ascii="Verdana" w:hAnsi="Verdana"/>
          <w:noProof/>
          <w:color w:val="000000" w:themeColor="text1"/>
          <w:sz w:val="18"/>
          <w:szCs w:val="18"/>
        </w:rPr>
        <w:t>8</w:t>
      </w:r>
      <w:r w:rsidR="00824351">
        <w:rPr>
          <w:rFonts w:ascii="Verdana" w:hAnsi="Verdana"/>
          <w:noProof/>
          <w:color w:val="000000" w:themeColor="text1"/>
          <w:sz w:val="18"/>
          <w:szCs w:val="18"/>
        </w:rPr>
        <w:t>8</w:t>
      </w:r>
      <w:r w:rsidR="00620001">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397A89">
        <w:rPr>
          <w:rFonts w:ascii="Verdana" w:hAnsi="Verdana"/>
          <w:noProof/>
          <w:color w:val="000000" w:themeColor="text1"/>
          <w:sz w:val="18"/>
          <w:szCs w:val="18"/>
        </w:rPr>
        <w:t>04</w:t>
      </w:r>
      <w:r w:rsidR="00824351" w:rsidRPr="00614999">
        <w:rPr>
          <w:rFonts w:ascii="Verdana" w:hAnsi="Verdana"/>
          <w:noProof/>
          <w:color w:val="000000" w:themeColor="text1"/>
          <w:sz w:val="18"/>
          <w:szCs w:val="18"/>
        </w:rPr>
        <w:t>.0</w:t>
      </w:r>
      <w:r w:rsidR="00397A89">
        <w:rPr>
          <w:rFonts w:ascii="Verdana" w:hAnsi="Verdana"/>
          <w:noProof/>
          <w:color w:val="000000" w:themeColor="text1"/>
          <w:sz w:val="18"/>
          <w:szCs w:val="18"/>
        </w:rPr>
        <w:t>9</w:t>
      </w:r>
      <w:r w:rsidR="00E86E3D" w:rsidRPr="00614999">
        <w:rPr>
          <w:rFonts w:ascii="Verdana" w:hAnsi="Verdana"/>
          <w:noProof/>
          <w:color w:val="000000" w:themeColor="text1"/>
          <w:sz w:val="18"/>
          <w:szCs w:val="18"/>
        </w:rPr>
        <w:t>.</w:t>
      </w:r>
      <w:r w:rsidR="00620001" w:rsidRPr="00614999">
        <w:rPr>
          <w:rFonts w:ascii="Verdana" w:hAnsi="Verdana"/>
          <w:noProof/>
          <w:color w:val="000000" w:themeColor="text1"/>
          <w:sz w:val="18"/>
          <w:szCs w:val="18"/>
        </w:rPr>
        <w:t>2019</w:t>
      </w:r>
      <w:r w:rsidR="008215A9" w:rsidRPr="00614999">
        <w:rPr>
          <w:rFonts w:ascii="Verdana" w:hAnsi="Verdana"/>
          <w:noProof/>
          <w:color w:val="000000" w:themeColor="text1"/>
          <w:sz w:val="18"/>
          <w:szCs w:val="18"/>
        </w:rPr>
        <w:t xml:space="preserve"> </w:t>
      </w:r>
      <w:r w:rsidR="008215A9" w:rsidRPr="0056570E">
        <w:rPr>
          <w:rFonts w:ascii="Verdana" w:hAnsi="Verdana"/>
          <w:noProof/>
          <w:color w:val="000000" w:themeColor="text1"/>
          <w:sz w:val="18"/>
          <w:szCs w:val="18"/>
        </w:rPr>
        <w:t>r.</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7D5637"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397A89">
        <w:rPr>
          <w:rFonts w:ascii="Verdana" w:hAnsi="Verdana"/>
          <w:b/>
          <w:iCs/>
          <w:color w:val="000000" w:themeColor="text1"/>
          <w:sz w:val="18"/>
          <w:szCs w:val="18"/>
        </w:rPr>
        <w:t>8</w:t>
      </w:r>
      <w:r w:rsidR="00824351">
        <w:rPr>
          <w:rFonts w:ascii="Verdana" w:hAnsi="Verdana"/>
          <w:b/>
          <w:iCs/>
          <w:color w:val="000000" w:themeColor="text1"/>
          <w:sz w:val="18"/>
          <w:szCs w:val="18"/>
        </w:rPr>
        <w:t>8</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58476C" w:rsidRDefault="006809B7" w:rsidP="00D91DC3">
      <w:pPr>
        <w:ind w:right="611"/>
        <w:jc w:val="both"/>
        <w:rPr>
          <w:rFonts w:ascii="Verdana" w:hAnsi="Verdana" w:cs="Calibri"/>
          <w:b/>
          <w:sz w:val="18"/>
          <w:szCs w:val="18"/>
        </w:rPr>
      </w:pPr>
      <w:r w:rsidRPr="00050BEA">
        <w:rPr>
          <w:rFonts w:ascii="Verdana" w:hAnsi="Verdana"/>
          <w:b/>
          <w:sz w:val="18"/>
          <w:szCs w:val="18"/>
        </w:rPr>
        <w:t xml:space="preserve">Dostawa sprzętu stomatologicznego </w:t>
      </w:r>
      <w:r w:rsidR="00397A89">
        <w:rPr>
          <w:rFonts w:ascii="Verdana" w:hAnsi="Verdana"/>
          <w:b/>
          <w:sz w:val="18"/>
          <w:szCs w:val="18"/>
        </w:rPr>
        <w:t>na</w:t>
      </w:r>
      <w:r w:rsidRPr="00050BEA">
        <w:rPr>
          <w:rFonts w:ascii="Verdana" w:hAnsi="Verdana"/>
          <w:b/>
          <w:sz w:val="18"/>
          <w:szCs w:val="18"/>
        </w:rPr>
        <w:t xml:space="preserve">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w:t>
      </w:r>
      <w:r w:rsidR="00581AB2">
        <w:rPr>
          <w:rFonts w:ascii="Verdana" w:hAnsi="Verdana" w:cs="Calibri"/>
          <w:b/>
          <w:sz w:val="18"/>
          <w:szCs w:val="18"/>
        </w:rPr>
        <w:t>opejskiego Funduszu Społecznego</w:t>
      </w:r>
      <w:r w:rsidR="00581AB2">
        <w:rPr>
          <w:rFonts w:ascii="Verdana" w:hAnsi="Verdana" w:cs="Calibri"/>
          <w:b/>
          <w:sz w:val="18"/>
          <w:szCs w:val="18"/>
        </w:rPr>
        <w:br/>
      </w:r>
      <w:r w:rsidRPr="00050BEA">
        <w:rPr>
          <w:rFonts w:ascii="Verdana" w:hAnsi="Verdana" w:cs="Calibri"/>
          <w:b/>
          <w:sz w:val="18"/>
          <w:szCs w:val="18"/>
        </w:rPr>
        <w:t>w ramach Programu Operacyjnego Wiedza Edukacja Rozwój 2014-2020”.</w:t>
      </w:r>
    </w:p>
    <w:p w:rsidR="0058476C" w:rsidRDefault="0058476C" w:rsidP="00D91DC3">
      <w:pPr>
        <w:ind w:right="611"/>
        <w:jc w:val="both"/>
        <w:rPr>
          <w:rFonts w:ascii="Verdana" w:hAnsi="Verdana"/>
          <w:b/>
          <w:sz w:val="18"/>
          <w:szCs w:val="18"/>
        </w:rPr>
      </w:pPr>
    </w:p>
    <w:p w:rsidR="008C526E" w:rsidRDefault="008C526E" w:rsidP="007177E5">
      <w:pPr>
        <w:ind w:right="470"/>
        <w:jc w:val="both"/>
        <w:rPr>
          <w:rFonts w:ascii="Verdana" w:hAnsi="Verdana"/>
          <w:b/>
          <w:sz w:val="18"/>
          <w:szCs w:val="18"/>
        </w:rPr>
      </w:pP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397A89" w:rsidRDefault="008215A9" w:rsidP="007177E5">
      <w:pPr>
        <w:ind w:right="470"/>
        <w:rPr>
          <w:rFonts w:ascii="Verdana" w:hAnsi="Verdana"/>
          <w:bCs/>
          <w:color w:val="000000" w:themeColor="text1"/>
          <w:sz w:val="18"/>
          <w:szCs w:val="18"/>
          <w:u w:val="single"/>
        </w:rPr>
      </w:pPr>
      <w:r w:rsidRPr="00397A89">
        <w:rPr>
          <w:rFonts w:ascii="Verdana" w:hAnsi="Verdana"/>
          <w:bCs/>
          <w:color w:val="000000" w:themeColor="text1"/>
          <w:sz w:val="18"/>
          <w:szCs w:val="18"/>
          <w:u w:val="single"/>
        </w:rPr>
        <w:t>MIEJSCE I TE</w:t>
      </w:r>
      <w:r w:rsidR="00FE4F68" w:rsidRPr="00397A89">
        <w:rPr>
          <w:rFonts w:ascii="Verdana" w:hAnsi="Verdana"/>
          <w:bCs/>
          <w:color w:val="000000" w:themeColor="text1"/>
          <w:sz w:val="18"/>
          <w:szCs w:val="18"/>
          <w:u w:val="single"/>
        </w:rPr>
        <w:t>RMIN SKŁADANIA I OTWARCIA OFERT</w:t>
      </w:r>
    </w:p>
    <w:p w:rsidR="00ED3E46" w:rsidRPr="00397A89" w:rsidRDefault="008215A9" w:rsidP="007177E5">
      <w:pPr>
        <w:ind w:right="470"/>
        <w:rPr>
          <w:rFonts w:ascii="Verdana" w:hAnsi="Verdana"/>
          <w:b/>
          <w:color w:val="000000" w:themeColor="text1"/>
          <w:sz w:val="18"/>
          <w:szCs w:val="18"/>
        </w:rPr>
      </w:pPr>
      <w:r w:rsidRPr="00397A89">
        <w:rPr>
          <w:rFonts w:ascii="Verdana" w:hAnsi="Verdana"/>
          <w:bCs/>
          <w:color w:val="000000" w:themeColor="text1"/>
          <w:sz w:val="18"/>
          <w:szCs w:val="18"/>
        </w:rPr>
        <w:t>T</w:t>
      </w:r>
      <w:r w:rsidR="00BA18ED" w:rsidRPr="00397A89">
        <w:rPr>
          <w:rFonts w:ascii="Verdana" w:hAnsi="Verdana"/>
          <w:bCs/>
          <w:color w:val="000000" w:themeColor="text1"/>
          <w:sz w:val="18"/>
          <w:szCs w:val="18"/>
        </w:rPr>
        <w:t>ermin składania ofert – do dnia</w:t>
      </w:r>
      <w:r w:rsidR="005D515D" w:rsidRPr="00397A89">
        <w:rPr>
          <w:rFonts w:ascii="Verdana" w:hAnsi="Verdana"/>
          <w:bCs/>
          <w:color w:val="000000" w:themeColor="text1"/>
          <w:sz w:val="18"/>
          <w:szCs w:val="18"/>
        </w:rPr>
        <w:t xml:space="preserve"> </w:t>
      </w:r>
      <w:r w:rsidR="00397A89" w:rsidRPr="00397A89">
        <w:rPr>
          <w:rFonts w:ascii="Verdana" w:hAnsi="Verdana"/>
          <w:b/>
          <w:color w:val="000000" w:themeColor="text1"/>
          <w:sz w:val="18"/>
          <w:szCs w:val="18"/>
        </w:rPr>
        <w:t>12</w:t>
      </w:r>
      <w:r w:rsidR="007D5637" w:rsidRPr="00397A89">
        <w:rPr>
          <w:rFonts w:ascii="Verdana" w:hAnsi="Verdana"/>
          <w:b/>
          <w:color w:val="000000" w:themeColor="text1"/>
          <w:sz w:val="18"/>
          <w:szCs w:val="18"/>
        </w:rPr>
        <w:t>.0</w:t>
      </w:r>
      <w:r w:rsidR="00397A89" w:rsidRPr="00397A89">
        <w:rPr>
          <w:rFonts w:ascii="Verdana" w:hAnsi="Verdana"/>
          <w:b/>
          <w:color w:val="000000" w:themeColor="text1"/>
          <w:sz w:val="18"/>
          <w:szCs w:val="18"/>
        </w:rPr>
        <w:t>9</w:t>
      </w:r>
      <w:r w:rsidR="007D5637" w:rsidRPr="00397A89">
        <w:rPr>
          <w:rFonts w:ascii="Verdana" w:hAnsi="Verdana"/>
          <w:b/>
          <w:color w:val="000000" w:themeColor="text1"/>
          <w:sz w:val="18"/>
          <w:szCs w:val="18"/>
        </w:rPr>
        <w:t xml:space="preserve">.2019 r. </w:t>
      </w:r>
      <w:r w:rsidRPr="00397A89">
        <w:rPr>
          <w:rFonts w:ascii="Verdana" w:hAnsi="Verdana"/>
          <w:bCs/>
          <w:color w:val="000000" w:themeColor="text1"/>
          <w:sz w:val="18"/>
          <w:szCs w:val="18"/>
        </w:rPr>
        <w:t xml:space="preserve">do godz. </w:t>
      </w:r>
      <w:r w:rsidR="00FC1FFE" w:rsidRPr="00397A89">
        <w:rPr>
          <w:rFonts w:ascii="Verdana" w:hAnsi="Verdana"/>
          <w:b/>
          <w:color w:val="000000" w:themeColor="text1"/>
          <w:sz w:val="18"/>
          <w:szCs w:val="18"/>
        </w:rPr>
        <w:t>10</w:t>
      </w:r>
      <w:r w:rsidR="005D515D" w:rsidRPr="00397A89">
        <w:rPr>
          <w:rFonts w:ascii="Verdana" w:hAnsi="Verdana"/>
          <w:b/>
          <w:color w:val="000000" w:themeColor="text1"/>
          <w:sz w:val="18"/>
          <w:szCs w:val="18"/>
        </w:rPr>
        <w:t>:00</w:t>
      </w:r>
    </w:p>
    <w:p w:rsidR="008215A9" w:rsidRPr="00397A89" w:rsidRDefault="007C65CB" w:rsidP="007177E5">
      <w:pPr>
        <w:ind w:right="470"/>
        <w:rPr>
          <w:rFonts w:ascii="Verdana" w:hAnsi="Verdana"/>
          <w:bCs/>
          <w:color w:val="000000" w:themeColor="text1"/>
          <w:sz w:val="18"/>
          <w:szCs w:val="18"/>
        </w:rPr>
      </w:pPr>
      <w:r w:rsidRPr="00397A89">
        <w:rPr>
          <w:rFonts w:ascii="Verdana" w:hAnsi="Verdana"/>
          <w:bCs/>
          <w:color w:val="000000" w:themeColor="text1"/>
          <w:sz w:val="18"/>
          <w:szCs w:val="18"/>
        </w:rPr>
        <w:t>Termin otwarcia ofert – dnia</w:t>
      </w:r>
      <w:r w:rsidR="005D515D" w:rsidRPr="00397A89">
        <w:rPr>
          <w:rFonts w:ascii="Verdana" w:hAnsi="Verdana"/>
          <w:bCs/>
          <w:color w:val="000000" w:themeColor="text1"/>
          <w:sz w:val="18"/>
          <w:szCs w:val="18"/>
        </w:rPr>
        <w:t xml:space="preserve"> </w:t>
      </w:r>
      <w:r w:rsidR="00397A89" w:rsidRPr="00397A89">
        <w:rPr>
          <w:rFonts w:ascii="Verdana" w:hAnsi="Verdana"/>
          <w:b/>
          <w:color w:val="000000" w:themeColor="text1"/>
          <w:sz w:val="18"/>
          <w:szCs w:val="18"/>
        </w:rPr>
        <w:t>12</w:t>
      </w:r>
      <w:r w:rsidR="007D5637" w:rsidRPr="00397A89">
        <w:rPr>
          <w:rFonts w:ascii="Verdana" w:hAnsi="Verdana"/>
          <w:b/>
          <w:color w:val="000000" w:themeColor="text1"/>
          <w:sz w:val="18"/>
          <w:szCs w:val="18"/>
        </w:rPr>
        <w:t>.0</w:t>
      </w:r>
      <w:r w:rsidR="00397A89" w:rsidRPr="00397A89">
        <w:rPr>
          <w:rFonts w:ascii="Verdana" w:hAnsi="Verdana"/>
          <w:b/>
          <w:color w:val="000000" w:themeColor="text1"/>
          <w:sz w:val="18"/>
          <w:szCs w:val="18"/>
        </w:rPr>
        <w:t>9</w:t>
      </w:r>
      <w:r w:rsidR="007D5637" w:rsidRPr="00397A89">
        <w:rPr>
          <w:rFonts w:ascii="Verdana" w:hAnsi="Verdana"/>
          <w:b/>
          <w:color w:val="000000" w:themeColor="text1"/>
          <w:sz w:val="18"/>
          <w:szCs w:val="18"/>
        </w:rPr>
        <w:t xml:space="preserve">.2019 r. </w:t>
      </w:r>
      <w:r w:rsidR="008215A9" w:rsidRPr="00397A89">
        <w:rPr>
          <w:rFonts w:ascii="Verdana" w:hAnsi="Verdana"/>
          <w:bCs/>
          <w:color w:val="000000" w:themeColor="text1"/>
          <w:sz w:val="18"/>
          <w:szCs w:val="18"/>
        </w:rPr>
        <w:t xml:space="preserve">o godz. </w:t>
      </w:r>
      <w:r w:rsidR="001D119B" w:rsidRPr="00397A89">
        <w:rPr>
          <w:rFonts w:ascii="Verdana" w:hAnsi="Verdana"/>
          <w:b/>
          <w:color w:val="000000" w:themeColor="text1"/>
          <w:sz w:val="18"/>
          <w:szCs w:val="18"/>
        </w:rPr>
        <w:t>1</w:t>
      </w:r>
      <w:r w:rsidR="00FC1FFE" w:rsidRPr="00397A89">
        <w:rPr>
          <w:rFonts w:ascii="Verdana" w:hAnsi="Verdana"/>
          <w:b/>
          <w:color w:val="000000" w:themeColor="text1"/>
          <w:sz w:val="18"/>
          <w:szCs w:val="18"/>
        </w:rPr>
        <w:t>1</w:t>
      </w:r>
      <w:r w:rsidR="005A5754" w:rsidRPr="00397A89">
        <w:rPr>
          <w:rFonts w:ascii="Verdana" w:hAnsi="Verdana"/>
          <w:b/>
          <w:color w:val="000000" w:themeColor="text1"/>
          <w:sz w:val="18"/>
          <w:szCs w:val="18"/>
        </w:rPr>
        <w:t>:</w:t>
      </w:r>
      <w:r w:rsidRPr="00397A89">
        <w:rPr>
          <w:rFonts w:ascii="Verdana" w:hAnsi="Verdana"/>
          <w:b/>
          <w:color w:val="000000" w:themeColor="text1"/>
          <w:sz w:val="18"/>
          <w:szCs w:val="18"/>
        </w:rPr>
        <w:t>0</w:t>
      </w:r>
      <w:r w:rsidR="008215A9" w:rsidRPr="00397A89">
        <w:rPr>
          <w:rFonts w:ascii="Verdana" w:hAnsi="Verdana"/>
          <w:b/>
          <w:color w:val="000000" w:themeColor="text1"/>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856418" w:rsidRDefault="00856418" w:rsidP="00856418">
      <w:pPr>
        <w:spacing w:line="240" w:lineRule="exact"/>
        <w:ind w:left="4678" w:right="-239"/>
        <w:rPr>
          <w:rFonts w:ascii="Verdana" w:hAnsi="Verdana"/>
          <w:b/>
          <w:bCs/>
          <w:sz w:val="18"/>
          <w:szCs w:val="18"/>
        </w:rPr>
      </w:pPr>
      <w:r>
        <w:rPr>
          <w:rFonts w:ascii="Verdana" w:hAnsi="Verdana"/>
          <w:b/>
          <w:bCs/>
          <w:sz w:val="18"/>
          <w:szCs w:val="18"/>
        </w:rPr>
        <w:t>Z upoważnienia Rektora</w:t>
      </w:r>
    </w:p>
    <w:p w:rsidR="00856418" w:rsidRDefault="00856418" w:rsidP="00856418">
      <w:pPr>
        <w:spacing w:line="280" w:lineRule="exact"/>
        <w:ind w:left="4678"/>
        <w:rPr>
          <w:rFonts w:ascii="Verdana" w:hAnsi="Verdana"/>
          <w:b/>
          <w:bCs/>
          <w:sz w:val="18"/>
          <w:szCs w:val="18"/>
        </w:rPr>
      </w:pPr>
      <w:r>
        <w:rPr>
          <w:rFonts w:ascii="Verdana" w:hAnsi="Verdana"/>
          <w:b/>
          <w:bCs/>
          <w:sz w:val="18"/>
          <w:szCs w:val="18"/>
        </w:rPr>
        <w:t>Zastępca Kanclerza ds. Zarządzania</w:t>
      </w:r>
    </w:p>
    <w:p w:rsidR="00856418" w:rsidRPr="00AF1E7D" w:rsidRDefault="00856418" w:rsidP="00856418">
      <w:pPr>
        <w:spacing w:line="280" w:lineRule="exact"/>
        <w:ind w:left="4678"/>
        <w:rPr>
          <w:rFonts w:ascii="Verdana" w:hAnsi="Verdana"/>
          <w:b/>
          <w:sz w:val="18"/>
          <w:szCs w:val="18"/>
        </w:rPr>
      </w:pPr>
      <w:r>
        <w:rPr>
          <w:rFonts w:ascii="Verdana" w:hAnsi="Verdana"/>
          <w:b/>
          <w:bCs/>
          <w:sz w:val="18"/>
          <w:szCs w:val="18"/>
        </w:rPr>
        <w:t xml:space="preserve">Administracją </w:t>
      </w:r>
    </w:p>
    <w:p w:rsidR="00856418" w:rsidRPr="00AF1E7D" w:rsidRDefault="00856418" w:rsidP="00856418">
      <w:pPr>
        <w:ind w:left="4678"/>
        <w:rPr>
          <w:rFonts w:ascii="Verdana" w:hAnsi="Verdana"/>
          <w:b/>
          <w:color w:val="000000" w:themeColor="text1"/>
          <w:sz w:val="18"/>
          <w:szCs w:val="18"/>
        </w:rPr>
      </w:pPr>
    </w:p>
    <w:p w:rsidR="00856418" w:rsidRDefault="00856418" w:rsidP="00856418">
      <w:pPr>
        <w:rPr>
          <w:rFonts w:ascii="Verdana" w:hAnsi="Verdana"/>
          <w:b/>
          <w:color w:val="000000" w:themeColor="text1"/>
          <w:sz w:val="18"/>
          <w:szCs w:val="18"/>
        </w:rPr>
      </w:pPr>
    </w:p>
    <w:p w:rsidR="00856418" w:rsidRDefault="00856418" w:rsidP="00856418">
      <w:pPr>
        <w:rPr>
          <w:rFonts w:ascii="Verdana" w:hAnsi="Verdana"/>
          <w:b/>
          <w:color w:val="000000" w:themeColor="text1"/>
          <w:sz w:val="18"/>
          <w:szCs w:val="18"/>
        </w:rPr>
      </w:pPr>
    </w:p>
    <w:p w:rsidR="00856418" w:rsidRPr="00AF1E7D" w:rsidRDefault="00856418" w:rsidP="00856418">
      <w:pPr>
        <w:rPr>
          <w:rFonts w:ascii="Verdana" w:hAnsi="Verdana"/>
          <w:b/>
          <w:color w:val="000000" w:themeColor="text1"/>
          <w:sz w:val="18"/>
          <w:szCs w:val="18"/>
        </w:rPr>
      </w:pPr>
    </w:p>
    <w:p w:rsidR="00856418" w:rsidRPr="00AF1E7D" w:rsidRDefault="00856418" w:rsidP="00856418">
      <w:pPr>
        <w:ind w:left="3969" w:firstLine="709"/>
        <w:rPr>
          <w:rFonts w:ascii="Verdana" w:hAnsi="Verdana"/>
          <w:b/>
          <w:sz w:val="18"/>
          <w:szCs w:val="18"/>
        </w:rPr>
      </w:pPr>
      <w:r>
        <w:rPr>
          <w:rFonts w:ascii="Verdana" w:hAnsi="Verdana"/>
          <w:b/>
          <w:color w:val="000000" w:themeColor="text1"/>
          <w:sz w:val="18"/>
          <w:szCs w:val="18"/>
        </w:rPr>
        <w:t>mgr inż. Kamil Jakubowicz</w:t>
      </w:r>
    </w:p>
    <w:p w:rsidR="00A66848" w:rsidRDefault="00A66848">
      <w:pPr>
        <w:rPr>
          <w:rFonts w:ascii="Verdana" w:hAnsi="Verdana"/>
          <w:b/>
          <w:sz w:val="18"/>
          <w:szCs w:val="18"/>
        </w:rPr>
      </w:pPr>
      <w:r>
        <w:rPr>
          <w:rFonts w:ascii="Verdana" w:hAnsi="Verdana"/>
          <w:b/>
          <w:sz w:val="18"/>
          <w:szCs w:val="18"/>
        </w:rPr>
        <w:br w:type="page"/>
      </w:r>
    </w:p>
    <w:p w:rsidR="00513131" w:rsidRPr="00513131" w:rsidRDefault="00513131" w:rsidP="00513131">
      <w:pPr>
        <w:pStyle w:val="Akapitzlist"/>
        <w:spacing w:line="276" w:lineRule="auto"/>
        <w:ind w:left="426" w:right="470"/>
        <w:jc w:val="both"/>
        <w:rPr>
          <w:rFonts w:ascii="Verdana" w:hAnsi="Verdana"/>
          <w:b/>
          <w:sz w:val="18"/>
          <w:szCs w:val="18"/>
        </w:rPr>
      </w:pP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FC361E"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2018</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1986</w:t>
      </w:r>
      <w:r w:rsidR="009C5F97" w:rsidRPr="009C5F97">
        <w:rPr>
          <w:rFonts w:ascii="Verdana" w:hAnsi="Verdana"/>
          <w:color w:val="000000" w:themeColor="text1"/>
          <w:sz w:val="18"/>
          <w:szCs w:val="18"/>
        </w:rPr>
        <w:t>, z późn. zm.</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w:t>
      </w:r>
      <w:r w:rsidR="00A3374C">
        <w:rPr>
          <w:rFonts w:ascii="Verdana" w:hAnsi="Verdana"/>
          <w:sz w:val="18"/>
          <w:szCs w:val="23"/>
        </w:rPr>
        <w:t>9</w:t>
      </w:r>
      <w:r w:rsidR="00F9722D" w:rsidRPr="00542D1C">
        <w:rPr>
          <w:rFonts w:ascii="Verdana" w:hAnsi="Verdana"/>
          <w:sz w:val="18"/>
          <w:szCs w:val="23"/>
        </w:rPr>
        <w:t xml:space="preserve"> r., poz. </w:t>
      </w:r>
      <w:r w:rsidR="00A3374C">
        <w:rPr>
          <w:rFonts w:ascii="Verdana" w:hAnsi="Verdana"/>
          <w:sz w:val="18"/>
          <w:szCs w:val="23"/>
        </w:rPr>
        <w:t>1145</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6809B7" w:rsidRPr="006809B7" w:rsidRDefault="004A5158" w:rsidP="006809B7">
      <w:pPr>
        <w:pStyle w:val="Akapitzlist"/>
        <w:numPr>
          <w:ilvl w:val="0"/>
          <w:numId w:val="28"/>
        </w:numPr>
        <w:spacing w:line="240" w:lineRule="exact"/>
        <w:ind w:left="851" w:right="471" w:hanging="426"/>
        <w:jc w:val="both"/>
        <w:rPr>
          <w:rFonts w:ascii="Verdana" w:hAnsi="Verdana"/>
          <w:bCs/>
          <w:color w:val="000000" w:themeColor="text1"/>
          <w:sz w:val="18"/>
          <w:szCs w:val="18"/>
        </w:rPr>
      </w:pPr>
      <w:r w:rsidRPr="001245B6">
        <w:rPr>
          <w:rFonts w:ascii="Verdana" w:hAnsi="Verdana"/>
          <w:color w:val="000000" w:themeColor="text1"/>
          <w:sz w:val="18"/>
          <w:szCs w:val="18"/>
        </w:rPr>
        <w:t>Przedmiotem zamówienia jest:</w:t>
      </w:r>
      <w:r w:rsidR="005D515D" w:rsidRPr="001245B6">
        <w:rPr>
          <w:rFonts w:ascii="Verdana" w:hAnsi="Verdana"/>
          <w:b/>
          <w:color w:val="000000" w:themeColor="text1"/>
          <w:sz w:val="18"/>
          <w:szCs w:val="18"/>
        </w:rPr>
        <w:t xml:space="preserve"> </w:t>
      </w:r>
      <w:r w:rsidR="00797955" w:rsidRPr="001245B6">
        <w:rPr>
          <w:rFonts w:ascii="Verdana" w:hAnsi="Verdana"/>
          <w:b/>
          <w:color w:val="000000" w:themeColor="text1"/>
          <w:sz w:val="18"/>
          <w:szCs w:val="18"/>
        </w:rPr>
        <w:t xml:space="preserve">dostawa </w:t>
      </w:r>
      <w:r w:rsidR="006809B7" w:rsidRPr="006809B7">
        <w:rPr>
          <w:rFonts w:ascii="Verdana" w:hAnsi="Verdana"/>
          <w:b/>
          <w:sz w:val="18"/>
          <w:szCs w:val="18"/>
        </w:rPr>
        <w:t>sprzętu stomatologicznego na potrzeby Centrum Szkoleniowo-Konferencyjnego UMW we Wrocławiu w ramach projektu</w:t>
      </w:r>
      <w:r w:rsidR="006809B7" w:rsidRPr="006809B7">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856418" w:rsidRDefault="00856418" w:rsidP="006809B7">
      <w:pPr>
        <w:pStyle w:val="Akapitzlist"/>
        <w:spacing w:line="240" w:lineRule="exact"/>
        <w:ind w:left="851" w:right="471"/>
        <w:jc w:val="both"/>
        <w:rPr>
          <w:rFonts w:ascii="Verdana" w:hAnsi="Verdana"/>
          <w:bCs/>
          <w:color w:val="000000" w:themeColor="text1"/>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1245B6" w:rsidRDefault="00092593" w:rsidP="00847104">
      <w:pPr>
        <w:pStyle w:val="Akapitzlist"/>
        <w:tabs>
          <w:tab w:val="left" w:pos="8789"/>
        </w:tabs>
        <w:spacing w:after="60" w:line="240" w:lineRule="exact"/>
        <w:ind w:left="851" w:right="471"/>
        <w:jc w:val="both"/>
        <w:rPr>
          <w:rFonts w:ascii="Verdana" w:hAnsi="Verdana"/>
          <w:color w:val="000000" w:themeColor="text1"/>
          <w:sz w:val="18"/>
          <w:szCs w:val="18"/>
        </w:rPr>
      </w:pPr>
      <w:r w:rsidRPr="00696B60">
        <w:rPr>
          <w:rFonts w:ascii="Verdana" w:hAnsi="Verdana"/>
          <w:color w:val="000000" w:themeColor="text1"/>
          <w:sz w:val="18"/>
          <w:szCs w:val="18"/>
        </w:rPr>
        <w:t>33</w:t>
      </w:r>
      <w:r w:rsidR="00C14733">
        <w:rPr>
          <w:rFonts w:ascii="Verdana" w:hAnsi="Verdana"/>
          <w:color w:val="000000" w:themeColor="text1"/>
          <w:sz w:val="18"/>
          <w:szCs w:val="18"/>
        </w:rPr>
        <w:t>126000-9</w:t>
      </w:r>
      <w:r w:rsidRPr="00696B60">
        <w:rPr>
          <w:rFonts w:ascii="Verdana" w:hAnsi="Verdana"/>
          <w:color w:val="000000" w:themeColor="text1"/>
          <w:sz w:val="18"/>
          <w:szCs w:val="18"/>
        </w:rPr>
        <w:t xml:space="preserve">   </w:t>
      </w:r>
      <w:r w:rsidR="00C14733">
        <w:rPr>
          <w:rFonts w:ascii="Verdana" w:hAnsi="Verdana"/>
          <w:color w:val="000000" w:themeColor="text1"/>
          <w:sz w:val="18"/>
          <w:szCs w:val="18"/>
        </w:rPr>
        <w:t>Urządzenia stomatologiczne</w:t>
      </w:r>
    </w:p>
    <w:p w:rsidR="00C14733" w:rsidRDefault="00C14733"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33131000-7   Stomatologiczne instrumenty ręczne</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48190000-6   Pakiety oprogramowania edukacyjnego</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42340000-1   Piece inne niż domowe</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856418">
        <w:rPr>
          <w:rFonts w:ascii="Verdana" w:hAnsi="Verdana"/>
          <w:color w:val="000000" w:themeColor="text1"/>
          <w:sz w:val="18"/>
          <w:szCs w:val="18"/>
        </w:rPr>
        <w:t>u</w:t>
      </w:r>
      <w:r w:rsidR="001B4951" w:rsidRPr="00047DCA">
        <w:rPr>
          <w:rFonts w:ascii="Verdana" w:hAnsi="Verdana"/>
          <w:color w:val="000000" w:themeColor="text1"/>
          <w:sz w:val="18"/>
          <w:szCs w:val="18"/>
        </w:rPr>
        <w:t>:</w:t>
      </w:r>
      <w:r w:rsidR="003473DB" w:rsidRPr="00047DCA">
        <w:rPr>
          <w:rFonts w:ascii="Verdana" w:hAnsi="Verdana"/>
          <w:color w:val="000000" w:themeColor="text1"/>
          <w:sz w:val="18"/>
          <w:szCs w:val="18"/>
        </w:rPr>
        <w:t xml:space="preserve"> nr 2</w:t>
      </w:r>
      <w:r w:rsidR="003715C2" w:rsidRPr="00047DCA">
        <w:rPr>
          <w:rFonts w:ascii="Verdana" w:hAnsi="Verdana"/>
          <w:color w:val="000000" w:themeColor="text1"/>
          <w:sz w:val="18"/>
          <w:szCs w:val="18"/>
        </w:rPr>
        <w:t xml:space="preserve"> </w:t>
      </w:r>
      <w:r w:rsidR="003473DB" w:rsidRPr="00047DCA">
        <w:rPr>
          <w:rFonts w:ascii="Verdana" w:hAnsi="Verdana"/>
          <w:color w:val="000000" w:themeColor="text1"/>
          <w:sz w:val="18"/>
          <w:szCs w:val="18"/>
        </w:rPr>
        <w:t xml:space="preserve">do </w:t>
      </w:r>
      <w:r w:rsidR="005102CC" w:rsidRPr="00047DCA">
        <w:rPr>
          <w:rFonts w:ascii="Verdana" w:hAnsi="Verdana"/>
          <w:color w:val="000000" w:themeColor="text1"/>
          <w:sz w:val="18"/>
          <w:szCs w:val="18"/>
        </w:rPr>
        <w:t>SIWZ</w:t>
      </w:r>
      <w:r w:rsidR="003473DB" w:rsidRPr="00047DCA">
        <w:rPr>
          <w:rFonts w:ascii="Verdana" w:hAnsi="Verdana"/>
          <w:color w:val="000000" w:themeColor="text1"/>
          <w:sz w:val="18"/>
          <w:szCs w:val="18"/>
        </w:rPr>
        <w:t>.</w:t>
      </w:r>
      <w:r w:rsidR="00856418">
        <w:rPr>
          <w:rFonts w:ascii="Verdana" w:hAnsi="Verdana"/>
          <w:color w:val="000000" w:themeColor="text1"/>
          <w:sz w:val="18"/>
          <w:szCs w:val="18"/>
        </w:rPr>
        <w:t xml:space="preserve"> S</w:t>
      </w:r>
      <w:r w:rsidR="007A0F4C" w:rsidRPr="00047DCA">
        <w:rPr>
          <w:rFonts w:ascii="Verdana" w:hAnsi="Verdana"/>
          <w:color w:val="000000" w:themeColor="text1"/>
          <w:sz w:val="18"/>
          <w:szCs w:val="18"/>
        </w:rPr>
        <w:t>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856418">
        <w:rPr>
          <w:rFonts w:ascii="Verdana" w:hAnsi="Verdana"/>
          <w:bCs/>
          <w:color w:val="000000" w:themeColor="text1"/>
          <w:sz w:val="18"/>
          <w:szCs w:val="18"/>
        </w:rPr>
        <w:t>u</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96061F" w:rsidRPr="00FC5E7A">
        <w:rPr>
          <w:rFonts w:ascii="Verdana" w:hAnsi="Verdana"/>
          <w:color w:val="000000" w:themeColor="text1"/>
          <w:sz w:val="18"/>
          <w:szCs w:val="18"/>
        </w:rPr>
        <w:t>2</w:t>
      </w:r>
      <w:r w:rsidR="00856418">
        <w:rPr>
          <w:rFonts w:ascii="Verdana" w:hAnsi="Verdana"/>
          <w:color w:val="000000" w:themeColor="text1"/>
          <w:sz w:val="18"/>
          <w:szCs w:val="18"/>
        </w:rPr>
        <w:t xml:space="preserve"> </w:t>
      </w:r>
      <w:r w:rsidR="0096061F" w:rsidRPr="00FC5E7A">
        <w:rPr>
          <w:rFonts w:ascii="Verdana" w:hAnsi="Verdana"/>
          <w:color w:val="000000" w:themeColor="text1"/>
          <w:sz w:val="18"/>
          <w:szCs w:val="18"/>
        </w:rPr>
        <w:t>do SIWZ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nie przewiduje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ppkt.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EE712A" w:rsidRPr="00EE712A" w:rsidRDefault="0074315A" w:rsidP="00DA2461">
      <w:pPr>
        <w:numPr>
          <w:ilvl w:val="0"/>
          <w:numId w:val="38"/>
        </w:numPr>
        <w:tabs>
          <w:tab w:val="num" w:pos="851"/>
        </w:tabs>
        <w:spacing w:line="240" w:lineRule="exact"/>
        <w:ind w:left="851" w:right="471"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p>
    <w:p w:rsidR="00EE712A" w:rsidRDefault="00EE712A" w:rsidP="00EE712A">
      <w:pPr>
        <w:spacing w:line="240" w:lineRule="exact"/>
        <w:ind w:left="425" w:right="471"/>
        <w:jc w:val="both"/>
        <w:rPr>
          <w:rFonts w:ascii="Verdana" w:eastAsia="Calibri" w:hAnsi="Verdana"/>
          <w:sz w:val="18"/>
          <w:szCs w:val="18"/>
          <w:lang w:eastAsia="en-US"/>
        </w:rPr>
      </w:pPr>
    </w:p>
    <w:p w:rsidR="00EE712A" w:rsidRDefault="00EE712A" w:rsidP="00EE712A">
      <w:pPr>
        <w:spacing w:line="240" w:lineRule="exact"/>
        <w:ind w:left="425" w:right="471"/>
        <w:jc w:val="both"/>
        <w:rPr>
          <w:rFonts w:ascii="Verdana" w:eastAsia="Calibri" w:hAnsi="Verdana"/>
          <w:sz w:val="18"/>
          <w:szCs w:val="18"/>
          <w:lang w:eastAsia="en-US"/>
        </w:rPr>
      </w:pPr>
    </w:p>
    <w:p w:rsidR="0074315A" w:rsidRPr="00121174" w:rsidRDefault="0074315A" w:rsidP="00EE712A">
      <w:pPr>
        <w:spacing w:line="240" w:lineRule="exact"/>
        <w:ind w:left="851" w:right="471"/>
        <w:jc w:val="both"/>
        <w:rPr>
          <w:rFonts w:ascii="Verdana" w:eastAsia="Calibri" w:hAnsi="Verdana"/>
          <w:sz w:val="18"/>
          <w:szCs w:val="18"/>
          <w:u w:val="single"/>
          <w:lang w:eastAsia="en-US"/>
        </w:rPr>
      </w:pPr>
      <w:r w:rsidRPr="00121174">
        <w:rPr>
          <w:rFonts w:ascii="Verdana" w:eastAsia="Calibri" w:hAnsi="Verdana"/>
          <w:sz w:val="18"/>
          <w:szCs w:val="18"/>
          <w:lang w:eastAsia="en-US"/>
        </w:rPr>
        <w:t>dyrektywy 95/46/WE (ogólne rozporządzenie o och</w:t>
      </w:r>
      <w:r w:rsidR="0011563F">
        <w:rPr>
          <w:rFonts w:ascii="Verdana" w:eastAsia="Calibri" w:hAnsi="Verdana"/>
          <w:sz w:val="18"/>
          <w:szCs w:val="18"/>
          <w:lang w:eastAsia="en-US"/>
        </w:rPr>
        <w:t>ronie danych, Dz. Urz. UE L 119</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sidR="0011563F">
        <w:rPr>
          <w:rFonts w:ascii="Verdana" w:eastAsia="Calibri" w:hAnsi="Verdana"/>
          <w:sz w:val="18"/>
          <w:szCs w:val="18"/>
          <w:lang w:eastAsia="en-US"/>
        </w:rPr>
        <w:t>konawców i osób uczestniczących</w:t>
      </w:r>
      <w:r w:rsidR="0011563F">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0011563F">
        <w:rPr>
          <w:rFonts w:ascii="Verdana" w:eastAsia="Calibri" w:hAnsi="Verdana"/>
          <w:sz w:val="18"/>
          <w:szCs w:val="18"/>
          <w:lang w:eastAsia="en-US"/>
        </w:rPr>
        <w:t>RODO w celu związanym</w:t>
      </w:r>
      <w:r w:rsidR="0011563F">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74315A" w:rsidRPr="00121174" w:rsidRDefault="0074315A" w:rsidP="00DA2461">
      <w:pPr>
        <w:numPr>
          <w:ilvl w:val="0"/>
          <w:numId w:val="39"/>
        </w:numPr>
        <w:spacing w:line="240" w:lineRule="exact"/>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sidR="0011563F">
        <w:rPr>
          <w:rFonts w:ascii="Verdana" w:eastAsia="Calibri" w:hAnsi="Verdana"/>
          <w:sz w:val="18"/>
          <w:szCs w:val="18"/>
          <w:lang w:eastAsia="en-US"/>
        </w:rPr>
        <w:t>zanym z udziałem w postępowaniu</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sidR="0011563F">
        <w:rPr>
          <w:rFonts w:ascii="Verdana" w:eastAsia="Calibri" w:hAnsi="Verdana"/>
          <w:i/>
          <w:sz w:val="18"/>
          <w:szCs w:val="18"/>
          <w:lang w:eastAsia="en-US"/>
        </w:rPr>
        <w:t>oby fizycznej lub prawnej, lub</w:t>
      </w:r>
      <w:r w:rsidR="0011563F">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sidRPr="00121174">
        <w:rPr>
          <w:rFonts w:ascii="Verdana" w:eastAsia="Calibri" w:hAnsi="Verdana"/>
          <w:sz w:val="18"/>
          <w:szCs w:val="18"/>
          <w:lang w:eastAsia="en-US"/>
        </w:rPr>
        <w:t xml:space="preserve">;  </w:t>
      </w:r>
    </w:p>
    <w:p w:rsidR="0074315A" w:rsidRPr="00121174" w:rsidRDefault="0074315A" w:rsidP="00DA2461">
      <w:pPr>
        <w:numPr>
          <w:ilvl w:val="0"/>
          <w:numId w:val="40"/>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sidR="0011563F">
        <w:rPr>
          <w:rFonts w:ascii="Verdana" w:eastAsia="Calibri" w:hAnsi="Verdana"/>
          <w:sz w:val="18"/>
          <w:szCs w:val="18"/>
          <w:lang w:eastAsia="en-US"/>
        </w:rPr>
        <w:t>onawców</w:t>
      </w:r>
      <w:r w:rsidR="0011563F">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rsidR="0074315A" w:rsidRPr="00047DCA" w:rsidRDefault="0074315A" w:rsidP="00DA2461">
      <w:pPr>
        <w:numPr>
          <w:ilvl w:val="0"/>
          <w:numId w:val="41"/>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rsidR="0074315A" w:rsidRPr="00121174" w:rsidRDefault="0074315A" w:rsidP="00DA2461">
      <w:pPr>
        <w:numPr>
          <w:ilvl w:val="0"/>
          <w:numId w:val="41"/>
        </w:numPr>
        <w:spacing w:line="240" w:lineRule="exact"/>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74315A" w:rsidP="00DA2461">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 xml:space="preserve">uczestniczących w przedmiotowym postępowaniu jest art. 6 ust. 1 lit. c RODO. </w:t>
      </w:r>
    </w:p>
    <w:p w:rsidR="00336FDC" w:rsidRDefault="00336FDC" w:rsidP="007177E5">
      <w:pPr>
        <w:spacing w:line="360" w:lineRule="auto"/>
        <w:ind w:right="470"/>
        <w:jc w:val="both"/>
        <w:rPr>
          <w:rFonts w:ascii="Verdana" w:hAnsi="Verdana"/>
          <w:sz w:val="18"/>
          <w:szCs w:val="18"/>
        </w:rPr>
      </w:pPr>
    </w:p>
    <w:p w:rsidR="004401D1" w:rsidRDefault="004401D1" w:rsidP="007177E5">
      <w:pPr>
        <w:spacing w:line="360" w:lineRule="auto"/>
        <w:ind w:right="470"/>
        <w:jc w:val="both"/>
        <w:rPr>
          <w:rFonts w:ascii="Verdana" w:hAnsi="Verdana"/>
          <w:sz w:val="18"/>
          <w:szCs w:val="18"/>
        </w:rPr>
      </w:pPr>
    </w:p>
    <w:p w:rsidR="00856418" w:rsidRDefault="00856418" w:rsidP="007177E5">
      <w:pPr>
        <w:spacing w:line="360" w:lineRule="auto"/>
        <w:ind w:right="470"/>
        <w:jc w:val="both"/>
        <w:rPr>
          <w:rFonts w:ascii="Verdana" w:hAnsi="Verdana"/>
          <w:sz w:val="18"/>
          <w:szCs w:val="18"/>
        </w:rPr>
      </w:pPr>
    </w:p>
    <w:p w:rsidR="00856418" w:rsidRPr="00DC6961" w:rsidRDefault="00856418"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E06517" w:rsidRDefault="00EC012B" w:rsidP="00856418">
      <w:pPr>
        <w:pStyle w:val="Akapitzlist"/>
        <w:spacing w:after="60" w:line="360" w:lineRule="auto"/>
        <w:ind w:left="426" w:right="-96"/>
        <w:jc w:val="both"/>
        <w:rPr>
          <w:rFonts w:ascii="Verdana" w:hAnsi="Verdana"/>
          <w:color w:val="000000" w:themeColor="text1"/>
          <w:sz w:val="18"/>
          <w:szCs w:val="18"/>
        </w:rPr>
      </w:pPr>
      <w:r w:rsidRPr="00EC012B">
        <w:rPr>
          <w:rFonts w:ascii="Verdana" w:hAnsi="Verdana"/>
          <w:color w:val="000000" w:themeColor="text1"/>
          <w:sz w:val="18"/>
          <w:szCs w:val="18"/>
        </w:rPr>
        <w:t>Termin realizacji przedmiotu zamówienia:</w:t>
      </w:r>
      <w:r w:rsidR="00856418">
        <w:rPr>
          <w:rFonts w:ascii="Verdana" w:hAnsi="Verdana"/>
          <w:color w:val="000000" w:themeColor="text1"/>
          <w:sz w:val="18"/>
          <w:szCs w:val="18"/>
        </w:rPr>
        <w:t xml:space="preserve"> </w:t>
      </w:r>
      <w:r w:rsidR="00DA2461" w:rsidRPr="00856418">
        <w:rPr>
          <w:rFonts w:ascii="Verdana" w:hAnsi="Verdana"/>
          <w:b/>
          <w:color w:val="000000" w:themeColor="text1"/>
          <w:sz w:val="18"/>
          <w:szCs w:val="18"/>
        </w:rPr>
        <w:t xml:space="preserve">max </w:t>
      </w:r>
      <w:r w:rsidR="00856418">
        <w:rPr>
          <w:rFonts w:ascii="Verdana" w:hAnsi="Verdana"/>
          <w:b/>
          <w:color w:val="000000" w:themeColor="text1"/>
          <w:sz w:val="18"/>
          <w:szCs w:val="18"/>
        </w:rPr>
        <w:t xml:space="preserve">90 dni </w:t>
      </w:r>
      <w:r w:rsidR="00DA2461" w:rsidRPr="00856418">
        <w:rPr>
          <w:rFonts w:ascii="Verdana" w:hAnsi="Verdana"/>
          <w:b/>
          <w:color w:val="000000" w:themeColor="text1"/>
          <w:sz w:val="18"/>
          <w:szCs w:val="18"/>
        </w:rPr>
        <w:t>od daty podpisania umowy</w:t>
      </w:r>
      <w:r w:rsidR="0095417F" w:rsidRPr="00856418">
        <w:rPr>
          <w:rFonts w:ascii="Verdana" w:hAnsi="Verdana"/>
          <w:b/>
          <w:color w:val="000000" w:themeColor="text1"/>
          <w:sz w:val="18"/>
          <w:szCs w:val="18"/>
        </w:rPr>
        <w:t xml:space="preserve">. </w:t>
      </w:r>
      <w:r w:rsidR="00E06517" w:rsidRPr="00856418">
        <w:rPr>
          <w:rFonts w:ascii="Verdana" w:hAnsi="Verdana"/>
          <w:color w:val="000000" w:themeColor="text1"/>
          <w:sz w:val="18"/>
          <w:szCs w:val="18"/>
        </w:rPr>
        <w:t>Termin realizacji przedmiotu zamówieni</w:t>
      </w:r>
      <w:r w:rsidR="00EE712A">
        <w:rPr>
          <w:rFonts w:ascii="Verdana" w:hAnsi="Verdana"/>
          <w:color w:val="000000" w:themeColor="text1"/>
          <w:sz w:val="18"/>
          <w:szCs w:val="18"/>
        </w:rPr>
        <w:t>a stanowi kryterium oceny ofert</w:t>
      </w:r>
      <w:r w:rsidR="00E06517" w:rsidRPr="00856418">
        <w:rPr>
          <w:rFonts w:ascii="Verdana" w:hAnsi="Verdana"/>
          <w:color w:val="000000" w:themeColor="text1"/>
          <w:sz w:val="18"/>
          <w:szCs w:val="18"/>
        </w:rPr>
        <w:t>.</w:t>
      </w:r>
    </w:p>
    <w:p w:rsidR="004401D1" w:rsidRPr="00856418" w:rsidRDefault="004401D1" w:rsidP="00856418">
      <w:pPr>
        <w:pStyle w:val="Akapitzlist"/>
        <w:spacing w:after="60" w:line="360" w:lineRule="auto"/>
        <w:ind w:left="426" w:right="-96"/>
        <w:jc w:val="both"/>
        <w:rPr>
          <w:rFonts w:ascii="Verdana" w:hAnsi="Verdana"/>
          <w:color w:val="000000" w:themeColor="text1"/>
          <w:sz w:val="18"/>
          <w:szCs w:val="18"/>
        </w:rPr>
      </w:pP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t xml:space="preserve">Wykonawca, który podlega wykluczeniu na podstawie art. 24 ust. 1 pkt 13 i 14 oraz 16–20 Pzp, może przedstawić, w ramach tzw. „procedury samooczyszczenia się”, dowody na to, </w:t>
      </w:r>
    </w:p>
    <w:p w:rsidR="004401D1"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 xml:space="preserve">i kadrowych, które są odpowiednie dla zapobiegania dalszym przestępstwom lub </w:t>
      </w:r>
    </w:p>
    <w:p w:rsidR="004401D1" w:rsidRDefault="004401D1" w:rsidP="00850F56">
      <w:pPr>
        <w:pStyle w:val="Tekstkomentarza"/>
        <w:spacing w:line="360" w:lineRule="auto"/>
        <w:ind w:left="851" w:right="492"/>
        <w:jc w:val="both"/>
        <w:rPr>
          <w:rFonts w:ascii="Verdana" w:hAnsi="Verdana"/>
          <w:color w:val="000000" w:themeColor="text1"/>
          <w:sz w:val="18"/>
          <w:szCs w:val="18"/>
        </w:rPr>
      </w:pP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przestępstwom skarbowym lub nieprawidłowemu postępowaniu Wykonawcy. Postanowienia zdania pierwszego nie stosuje się, jeżeli wobec Wykonawcy, będącego podmiotem zbiorowym, orzeczono prawomocnym wyrokiem sądu zakaz ubiegania się</w:t>
      </w:r>
      <w:r w:rsidR="00A747E8">
        <w:rPr>
          <w:rFonts w:ascii="Verdana" w:hAnsi="Verdana"/>
          <w:color w:val="000000" w:themeColor="text1"/>
          <w:sz w:val="18"/>
          <w:szCs w:val="18"/>
        </w:rPr>
        <w:t xml:space="preserve"> </w:t>
      </w:r>
      <w:r w:rsidRPr="00850F56">
        <w:rPr>
          <w:rFonts w:ascii="Verdana" w:hAnsi="Verdana"/>
          <w:color w:val="000000" w:themeColor="text1"/>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każe Zamawiającemu oświadczenie</w:t>
      </w:r>
      <w:r w:rsidR="00693F7F">
        <w:rPr>
          <w:rFonts w:ascii="Verdana" w:hAnsi="Verdana"/>
          <w:bCs/>
          <w:sz w:val="18"/>
          <w:szCs w:val="18"/>
        </w:rPr>
        <w:br/>
      </w:r>
      <w:r w:rsidRPr="00555C3C">
        <w:rPr>
          <w:rFonts w:ascii="Verdana" w:hAnsi="Verdana"/>
          <w:bCs/>
          <w:sz w:val="18"/>
          <w:szCs w:val="18"/>
        </w:rPr>
        <w:t>o przynależności lub braku przynależności do tej samej grupy kapitałowej,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693F7F">
        <w:rPr>
          <w:rFonts w:ascii="Verdana" w:hAnsi="Verdana"/>
          <w:bCs/>
          <w:sz w:val="18"/>
          <w:szCs w:val="18"/>
        </w:rPr>
        <w:br/>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B05829">
        <w:rPr>
          <w:rFonts w:ascii="Verdana" w:hAnsi="Verdana"/>
          <w:color w:val="000000" w:themeColor="text1"/>
          <w:sz w:val="18"/>
          <w:szCs w:val="18"/>
        </w:rPr>
        <w:t>y</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F03145" w:rsidRDefault="00F03145"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A50E3F" w:rsidP="000F5BE7">
      <w:pPr>
        <w:pStyle w:val="Akapitzlist"/>
        <w:spacing w:line="360" w:lineRule="auto"/>
        <w:ind w:left="851" w:right="-97"/>
        <w:jc w:val="both"/>
        <w:rPr>
          <w:rFonts w:ascii="Verdana" w:hAnsi="Verdana"/>
          <w:sz w:val="18"/>
          <w:szCs w:val="18"/>
        </w:rPr>
      </w:pPr>
      <w:r>
        <w:rPr>
          <w:rFonts w:ascii="Verdana" w:hAnsi="Verdana"/>
          <w:sz w:val="18"/>
          <w:szCs w:val="18"/>
        </w:rPr>
        <w:t xml:space="preserve">Mgr Joanna Czopik, </w:t>
      </w:r>
      <w:r w:rsidRPr="00D90D84">
        <w:rPr>
          <w:rFonts w:ascii="Verdana" w:hAnsi="Verdana"/>
          <w:sz w:val="18"/>
          <w:szCs w:val="18"/>
        </w:rPr>
        <w:t>Zespół ds. Zamówień Publicznych UMW</w:t>
      </w:r>
      <w:r>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4401D1" w:rsidRPr="004401D1"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w:t>
      </w:r>
    </w:p>
    <w:p w:rsidR="004401D1" w:rsidRDefault="004401D1" w:rsidP="004401D1">
      <w:pPr>
        <w:tabs>
          <w:tab w:val="left" w:pos="851"/>
        </w:tabs>
        <w:spacing w:line="360" w:lineRule="auto"/>
        <w:ind w:left="851" w:right="470"/>
        <w:jc w:val="both"/>
        <w:rPr>
          <w:rFonts w:ascii="Verdana" w:hAnsi="Verdana"/>
          <w:iCs/>
          <w:sz w:val="18"/>
          <w:szCs w:val="18"/>
        </w:rPr>
      </w:pPr>
    </w:p>
    <w:p w:rsidR="008E0047" w:rsidRPr="004401D1" w:rsidRDefault="008E0047" w:rsidP="004401D1">
      <w:pPr>
        <w:tabs>
          <w:tab w:val="left" w:pos="851"/>
        </w:tabs>
        <w:spacing w:line="360" w:lineRule="auto"/>
        <w:ind w:left="851" w:right="470"/>
        <w:jc w:val="both"/>
        <w:rPr>
          <w:rFonts w:ascii="Verdana" w:hAnsi="Verdana"/>
          <w:iCs/>
          <w:sz w:val="18"/>
          <w:szCs w:val="18"/>
        </w:rPr>
      </w:pPr>
      <w:r w:rsidRPr="004401D1">
        <w:rPr>
          <w:rFonts w:ascii="Verdana" w:hAnsi="Verdana"/>
          <w:bCs/>
          <w:sz w:val="18"/>
          <w:szCs w:val="18"/>
        </w:rPr>
        <w:t xml:space="preserve">dopuszczalna też będzie </w:t>
      </w:r>
      <w:r w:rsidRPr="004401D1">
        <w:rPr>
          <w:rFonts w:ascii="Verdana" w:hAnsi="Verdana"/>
          <w:b/>
          <w:sz w:val="18"/>
          <w:szCs w:val="18"/>
        </w:rPr>
        <w:t xml:space="preserve">forma pisemna </w:t>
      </w:r>
      <w:r w:rsidRPr="004401D1">
        <w:rPr>
          <w:rFonts w:ascii="Verdana" w:hAnsi="Verdana"/>
          <w:bCs/>
          <w:sz w:val="18"/>
          <w:szCs w:val="18"/>
        </w:rPr>
        <w:t xml:space="preserve">porozumiewania się stron postępowania. Forma </w:t>
      </w:r>
      <w:r w:rsidR="00B05829" w:rsidRPr="004401D1">
        <w:rPr>
          <w:rFonts w:ascii="Verdana" w:hAnsi="Verdana"/>
          <w:bCs/>
          <w:sz w:val="18"/>
          <w:szCs w:val="18"/>
        </w:rPr>
        <w:t>papierowa</w:t>
      </w:r>
      <w:r w:rsidRPr="004401D1">
        <w:rPr>
          <w:rFonts w:ascii="Verdana" w:hAnsi="Verdana"/>
          <w:bCs/>
          <w:sz w:val="18"/>
          <w:szCs w:val="18"/>
        </w:rPr>
        <w:t xml:space="preserve"> będzie obligatoryjna dla </w:t>
      </w:r>
      <w:r w:rsidR="00E4150A" w:rsidRPr="004401D1">
        <w:rPr>
          <w:rFonts w:ascii="Verdana" w:hAnsi="Verdana"/>
          <w:bCs/>
          <w:sz w:val="18"/>
          <w:szCs w:val="18"/>
        </w:rPr>
        <w:t>o</w:t>
      </w:r>
      <w:r w:rsidRPr="004401D1">
        <w:rPr>
          <w:rFonts w:ascii="Verdana" w:hAnsi="Verdana"/>
          <w:bCs/>
          <w:sz w:val="18"/>
          <w:szCs w:val="18"/>
        </w:rPr>
        <w:t>ferty</w:t>
      </w:r>
      <w:r w:rsidR="00E4150A" w:rsidRPr="004401D1">
        <w:rPr>
          <w:rFonts w:ascii="Verdana" w:hAnsi="Verdana"/>
          <w:bCs/>
          <w:sz w:val="18"/>
          <w:szCs w:val="18"/>
        </w:rPr>
        <w:t xml:space="preserve"> (również jej zmiany i wycofania), umowy oraz oświadczeń i dokume</w:t>
      </w:r>
      <w:r w:rsidR="00C37111" w:rsidRPr="004401D1">
        <w:rPr>
          <w:rFonts w:ascii="Verdana" w:hAnsi="Verdana"/>
          <w:bCs/>
          <w:sz w:val="18"/>
          <w:szCs w:val="18"/>
        </w:rPr>
        <w:t>ntów, wymienionych w Rozdziale VII</w:t>
      </w:r>
      <w:r w:rsidR="00E4150A" w:rsidRPr="004401D1">
        <w:rPr>
          <w:rFonts w:ascii="Verdana" w:hAnsi="Verdana"/>
          <w:bCs/>
          <w:sz w:val="18"/>
          <w:szCs w:val="18"/>
        </w:rPr>
        <w:t xml:space="preserve"> </w:t>
      </w:r>
      <w:r w:rsidR="00D5192D" w:rsidRPr="004401D1">
        <w:rPr>
          <w:rFonts w:ascii="Verdana" w:hAnsi="Verdana"/>
          <w:bCs/>
          <w:sz w:val="18"/>
          <w:szCs w:val="18"/>
        </w:rPr>
        <w:t xml:space="preserve">SIWZ </w:t>
      </w:r>
      <w:r w:rsidR="00E4150A" w:rsidRPr="004401D1">
        <w:rPr>
          <w:rFonts w:ascii="Verdana" w:hAnsi="Verdana"/>
          <w:bCs/>
          <w:sz w:val="18"/>
          <w:szCs w:val="18"/>
        </w:rPr>
        <w:t>(również w wypadku ich złożenia w wyniku wezwania, o</w:t>
      </w:r>
      <w:r w:rsidR="0007501F" w:rsidRPr="004401D1">
        <w:rPr>
          <w:rFonts w:ascii="Verdana" w:hAnsi="Verdana"/>
          <w:bCs/>
          <w:sz w:val="18"/>
          <w:szCs w:val="18"/>
        </w:rPr>
        <w:t> </w:t>
      </w:r>
      <w:r w:rsidR="00C37111" w:rsidRPr="004401D1">
        <w:rPr>
          <w:rFonts w:ascii="Verdana" w:hAnsi="Verdana"/>
          <w:bCs/>
          <w:sz w:val="18"/>
          <w:szCs w:val="18"/>
        </w:rPr>
        <w:t>którym mowa w</w:t>
      </w:r>
      <w:r w:rsidR="0074315A" w:rsidRPr="004401D1">
        <w:rPr>
          <w:rFonts w:ascii="Verdana" w:hAnsi="Verdana"/>
          <w:bCs/>
          <w:sz w:val="18"/>
          <w:szCs w:val="18"/>
        </w:rPr>
        <w:t> </w:t>
      </w:r>
      <w:r w:rsidR="00C37111" w:rsidRPr="004401D1">
        <w:rPr>
          <w:rFonts w:ascii="Verdana" w:hAnsi="Verdana"/>
          <w:bCs/>
          <w:sz w:val="18"/>
          <w:szCs w:val="18"/>
        </w:rPr>
        <w:t>Rozdziale VII</w:t>
      </w:r>
      <w:r w:rsidR="005375CA" w:rsidRPr="004401D1">
        <w:rPr>
          <w:rFonts w:ascii="Verdana" w:hAnsi="Verdana"/>
          <w:bCs/>
          <w:sz w:val="18"/>
          <w:szCs w:val="18"/>
        </w:rPr>
        <w:t xml:space="preserve"> pkt</w:t>
      </w:r>
      <w:r w:rsidR="0030048F" w:rsidRPr="004401D1">
        <w:rPr>
          <w:rFonts w:ascii="Verdana" w:hAnsi="Verdana"/>
          <w:bCs/>
          <w:sz w:val="18"/>
          <w:szCs w:val="18"/>
        </w:rPr>
        <w:t xml:space="preserve"> </w:t>
      </w:r>
      <w:r w:rsidR="00850F56" w:rsidRPr="004401D1">
        <w:rPr>
          <w:rFonts w:ascii="Verdana" w:hAnsi="Verdana"/>
          <w:bCs/>
          <w:sz w:val="18"/>
          <w:szCs w:val="18"/>
        </w:rPr>
        <w:t>8</w:t>
      </w:r>
      <w:r w:rsidR="00E4150A" w:rsidRPr="004401D1">
        <w:rPr>
          <w:rFonts w:ascii="Verdana" w:hAnsi="Verdana"/>
          <w:bCs/>
          <w:sz w:val="18"/>
          <w:szCs w:val="18"/>
        </w:rPr>
        <w:t xml:space="preserve"> </w:t>
      </w:r>
      <w:r w:rsidR="00D5192D" w:rsidRPr="004401D1">
        <w:rPr>
          <w:rFonts w:ascii="Verdana" w:hAnsi="Verdana"/>
          <w:bCs/>
          <w:sz w:val="18"/>
          <w:szCs w:val="18"/>
        </w:rPr>
        <w:t>SIWZ</w:t>
      </w:r>
      <w:r w:rsidR="00E4150A" w:rsidRPr="004401D1">
        <w:rPr>
          <w:rFonts w:ascii="Verdana" w:hAnsi="Verdana"/>
          <w:bCs/>
          <w:sz w:val="18"/>
          <w:szCs w:val="18"/>
        </w:rPr>
        <w:t>)</w:t>
      </w:r>
      <w:r w:rsidRPr="004401D1">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0"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336FDC" w:rsidRDefault="001159AA" w:rsidP="001159AA">
      <w:pPr>
        <w:spacing w:line="360" w:lineRule="auto"/>
        <w:ind w:right="470"/>
        <w:jc w:val="both"/>
        <w:rPr>
          <w:rFonts w:ascii="Verdana" w:hAnsi="Verdana"/>
          <w:b/>
          <w:sz w:val="10"/>
          <w:szCs w:val="10"/>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DB7DC1"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850F56" w:rsidRPr="00B9773D" w:rsidRDefault="00850F56" w:rsidP="00B9773D">
      <w:pPr>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rsidR="00F74159" w:rsidRPr="00AC289E" w:rsidRDefault="00F74159" w:rsidP="00F74159">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Pr>
          <w:rFonts w:ascii="Verdana" w:hAnsi="Verdana"/>
          <w:sz w:val="18"/>
          <w:szCs w:val="18"/>
        </w:rPr>
        <w:t xml:space="preserve">nie </w:t>
      </w:r>
      <w:r w:rsidRPr="00841D82">
        <w:rPr>
          <w:rFonts w:ascii="Verdana" w:hAnsi="Verdana"/>
          <w:sz w:val="18"/>
          <w:szCs w:val="18"/>
        </w:rPr>
        <w:t>dopuszcza</w:t>
      </w:r>
      <w:r w:rsidRPr="007C66A6">
        <w:rPr>
          <w:rFonts w:ascii="Verdana" w:hAnsi="Verdana"/>
          <w:sz w:val="18"/>
          <w:szCs w:val="18"/>
        </w:rPr>
        <w:t xml:space="preserve"> składani</w:t>
      </w:r>
      <w:r>
        <w:rPr>
          <w:rFonts w:ascii="Verdana" w:hAnsi="Verdana"/>
          <w:sz w:val="18"/>
          <w:szCs w:val="18"/>
        </w:rPr>
        <w:t>a</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896438">
        <w:rPr>
          <w:rFonts w:ascii="Verdana" w:hAnsi="Verdana"/>
          <w:sz w:val="18"/>
          <w:szCs w:val="18"/>
        </w:rPr>
        <w:t>Wykonawca może złożyć tylko jedną ofertę.</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w:t>
      </w:r>
      <w:r w:rsidR="00F74159">
        <w:rPr>
          <w:rFonts w:ascii="Verdana" w:hAnsi="Verdana" w:cs="Arial"/>
          <w:sz w:val="18"/>
          <w:szCs w:val="18"/>
        </w:rPr>
        <w:t xml:space="preserve"> </w:t>
      </w:r>
      <w:r w:rsidRPr="005225FE">
        <w:rPr>
          <w:rFonts w:ascii="Verdana" w:hAnsi="Verdana" w:cs="Arial"/>
          <w:sz w:val="18"/>
          <w:szCs w:val="18"/>
        </w:rPr>
        <w:t xml:space="preserve">wypełniony(e)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F74159">
        <w:rPr>
          <w:rFonts w:ascii="Verdana" w:hAnsi="Verdana" w:cs="Arial"/>
          <w:b/>
          <w:bCs/>
          <w:sz w:val="18"/>
          <w:szCs w:val="18"/>
        </w:rPr>
        <w:t>Arkusz informacji</w:t>
      </w:r>
      <w:r w:rsidR="006C746A" w:rsidRPr="00F74159">
        <w:rPr>
          <w:rFonts w:ascii="Verdana" w:hAnsi="Verdana" w:cs="Arial"/>
          <w:b/>
          <w:bCs/>
          <w:sz w:val="18"/>
          <w:szCs w:val="18"/>
        </w:rPr>
        <w:t xml:space="preserve"> techni</w:t>
      </w:r>
      <w:r w:rsidRPr="00F74159">
        <w:rPr>
          <w:rFonts w:ascii="Verdana" w:hAnsi="Verdana" w:cs="Arial"/>
          <w:b/>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6C746A" w:rsidRPr="00505BAF">
        <w:rPr>
          <w:rFonts w:ascii="Verdana" w:hAnsi="Verdana" w:cs="Arial"/>
          <w:color w:val="000000" w:themeColor="text1"/>
          <w:sz w:val="18"/>
          <w:szCs w:val="18"/>
        </w:rPr>
        <w:t>załącznik nr 2</w:t>
      </w:r>
      <w:r w:rsidR="003059C0" w:rsidRPr="00505BAF">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do SIWZ),</w:t>
      </w:r>
    </w:p>
    <w:p w:rsidR="006C746A" w:rsidRPr="00896438"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896438" w:rsidRPr="006C746A" w:rsidRDefault="00896438" w:rsidP="00896438">
      <w:pPr>
        <w:pStyle w:val="Akapitzlist"/>
        <w:tabs>
          <w:tab w:val="left" w:pos="9214"/>
        </w:tabs>
        <w:spacing w:line="360" w:lineRule="auto"/>
        <w:ind w:left="1276" w:right="470"/>
        <w:jc w:val="both"/>
        <w:rPr>
          <w:rFonts w:ascii="Verdana" w:hAnsi="Verdana" w:cs="Arial"/>
          <w:sz w:val="18"/>
          <w:szCs w:val="18"/>
        </w:rPr>
      </w:pPr>
    </w:p>
    <w:p w:rsidR="004401D1" w:rsidRPr="00896438" w:rsidRDefault="006C746A" w:rsidP="00896438">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BF2003">
        <w:rPr>
          <w:rFonts w:ascii="Verdana" w:hAnsi="Verdana" w:cs="Arial"/>
          <w:sz w:val="18"/>
          <w:szCs w:val="18"/>
        </w:rPr>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w:t>
      </w:r>
      <w:r w:rsidR="00BF2003">
        <w:rPr>
          <w:rFonts w:ascii="Verdana" w:hAnsi="Verdana" w:cs="Arial"/>
          <w:iCs/>
          <w:sz w:val="18"/>
          <w:szCs w:val="18"/>
        </w:rPr>
        <w:t>ormacje należy spiąć oddzielnie</w:t>
      </w:r>
      <w:r w:rsidR="00BF2003">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042E7B">
        <w:rPr>
          <w:rFonts w:ascii="Verdana" w:hAnsi="Verdana" w:cs="Arial"/>
          <w:b/>
          <w:color w:val="000000" w:themeColor="text1"/>
          <w:sz w:val="18"/>
          <w:szCs w:val="18"/>
        </w:rPr>
        <w:t>8</w:t>
      </w:r>
      <w:r w:rsidR="008674BC">
        <w:rPr>
          <w:rFonts w:ascii="Verdana" w:hAnsi="Verdana" w:cs="Arial"/>
          <w:b/>
          <w:color w:val="000000" w:themeColor="text1"/>
          <w:sz w:val="18"/>
          <w:szCs w:val="18"/>
        </w:rPr>
        <w:t>8</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4401D1" w:rsidRDefault="008674BC" w:rsidP="00ED5DAB">
      <w:pPr>
        <w:pStyle w:val="Akapitzlist"/>
        <w:tabs>
          <w:tab w:val="left" w:pos="9214"/>
        </w:tabs>
        <w:spacing w:line="360" w:lineRule="auto"/>
        <w:ind w:left="851" w:right="470"/>
        <w:jc w:val="both"/>
        <w:rPr>
          <w:rFonts w:ascii="Verdana" w:hAnsi="Verdana" w:cs="Calibri"/>
          <w:b/>
          <w:sz w:val="18"/>
          <w:szCs w:val="18"/>
        </w:rPr>
      </w:pPr>
      <w:r w:rsidRPr="00050BEA">
        <w:rPr>
          <w:rFonts w:ascii="Verdana" w:hAnsi="Verdana"/>
          <w:b/>
          <w:sz w:val="18"/>
          <w:szCs w:val="18"/>
        </w:rPr>
        <w:t>Dostawa sprzętu stomatologicznego</w:t>
      </w:r>
      <w:r w:rsidR="00042E7B">
        <w:rPr>
          <w:rFonts w:ascii="Verdana" w:hAnsi="Verdana"/>
          <w:b/>
          <w:sz w:val="18"/>
          <w:szCs w:val="18"/>
        </w:rPr>
        <w:t xml:space="preserve"> </w:t>
      </w:r>
      <w:r w:rsidRPr="00050BEA">
        <w:rPr>
          <w:rFonts w:ascii="Verdana" w:hAnsi="Verdana"/>
          <w:b/>
          <w:sz w:val="18"/>
          <w:szCs w:val="18"/>
        </w:rPr>
        <w:t>na potrzeby Centrum Szkoleniowo-Konferencyjnego UMW we Wrocławiu w ramach projektu</w:t>
      </w:r>
      <w:r w:rsidRPr="00050BEA">
        <w:rPr>
          <w:rFonts w:ascii="Verdana" w:hAnsi="Verdana" w:cs="Calibri"/>
          <w:b/>
          <w:sz w:val="18"/>
          <w:szCs w:val="18"/>
        </w:rPr>
        <w:t xml:space="preserve">: „Dolnośląscy liderzy Medycyny wdrożenie zintegrowanego programu podnoszenia kompetencji studentów, </w:t>
      </w:r>
      <w:r>
        <w:rPr>
          <w:rFonts w:ascii="Verdana" w:hAnsi="Verdana" w:cs="Calibri"/>
          <w:b/>
          <w:sz w:val="18"/>
          <w:szCs w:val="18"/>
        </w:rPr>
        <w:t>doktorantów, kadry dydaktycznej</w:t>
      </w:r>
      <w:r w:rsidR="00042E7B">
        <w:rPr>
          <w:rFonts w:ascii="Verdana" w:hAnsi="Verdana" w:cs="Calibri"/>
          <w:b/>
          <w:sz w:val="18"/>
          <w:szCs w:val="18"/>
        </w:rPr>
        <w:t xml:space="preserve"> </w:t>
      </w:r>
      <w:r w:rsidRPr="00050BEA">
        <w:rPr>
          <w:rFonts w:ascii="Verdana" w:hAnsi="Verdana" w:cs="Calibri"/>
          <w:b/>
          <w:sz w:val="18"/>
          <w:szCs w:val="18"/>
        </w:rPr>
        <w:t xml:space="preserve">i administracyjnej Uniwersytetu Medycznego im. Piastów Śląskich we Wrocławiu. Projekt dofinansowany  ze </w:t>
      </w:r>
    </w:p>
    <w:p w:rsidR="004401D1" w:rsidRDefault="004401D1" w:rsidP="00ED5DAB">
      <w:pPr>
        <w:pStyle w:val="Akapitzlist"/>
        <w:tabs>
          <w:tab w:val="left" w:pos="9214"/>
        </w:tabs>
        <w:spacing w:line="360" w:lineRule="auto"/>
        <w:ind w:left="851" w:right="470"/>
        <w:jc w:val="both"/>
        <w:rPr>
          <w:rFonts w:ascii="Verdana" w:hAnsi="Verdana" w:cs="Calibri"/>
          <w:b/>
          <w:sz w:val="18"/>
          <w:szCs w:val="18"/>
        </w:rPr>
      </w:pPr>
    </w:p>
    <w:p w:rsidR="004401D1" w:rsidRDefault="004401D1" w:rsidP="00ED5DAB">
      <w:pPr>
        <w:pStyle w:val="Akapitzlist"/>
        <w:tabs>
          <w:tab w:val="left" w:pos="9214"/>
        </w:tabs>
        <w:spacing w:line="360" w:lineRule="auto"/>
        <w:ind w:left="851" w:right="470"/>
        <w:jc w:val="both"/>
        <w:rPr>
          <w:rFonts w:ascii="Verdana" w:hAnsi="Verdana" w:cs="Calibri"/>
          <w:b/>
          <w:sz w:val="18"/>
          <w:szCs w:val="18"/>
        </w:rPr>
      </w:pPr>
    </w:p>
    <w:p w:rsidR="004401D1" w:rsidRDefault="004401D1" w:rsidP="00ED5DAB">
      <w:pPr>
        <w:pStyle w:val="Akapitzlist"/>
        <w:tabs>
          <w:tab w:val="left" w:pos="9214"/>
        </w:tabs>
        <w:spacing w:line="360" w:lineRule="auto"/>
        <w:ind w:left="851" w:right="470"/>
        <w:jc w:val="both"/>
        <w:rPr>
          <w:rFonts w:ascii="Verdana" w:hAnsi="Verdana" w:cs="Calibri"/>
          <w:b/>
          <w:sz w:val="18"/>
          <w:szCs w:val="18"/>
        </w:rPr>
      </w:pPr>
    </w:p>
    <w:p w:rsidR="00970B6B" w:rsidRPr="00C77F5F" w:rsidRDefault="008674BC" w:rsidP="00ED5DAB">
      <w:pPr>
        <w:pStyle w:val="Akapitzlist"/>
        <w:tabs>
          <w:tab w:val="left" w:pos="9214"/>
        </w:tabs>
        <w:spacing w:line="360" w:lineRule="auto"/>
        <w:ind w:left="851" w:right="470"/>
        <w:jc w:val="both"/>
        <w:rPr>
          <w:rFonts w:ascii="Verdana" w:hAnsi="Verdana" w:cs="Arial"/>
          <w:b/>
          <w:color w:val="FF0000"/>
          <w:sz w:val="18"/>
          <w:szCs w:val="18"/>
        </w:rPr>
      </w:pPr>
      <w:r w:rsidRPr="00050BEA">
        <w:rPr>
          <w:rFonts w:ascii="Verdana" w:hAnsi="Verdana" w:cs="Calibri"/>
          <w:b/>
          <w:sz w:val="18"/>
          <w:szCs w:val="18"/>
        </w:rPr>
        <w:t>środków Euro</w:t>
      </w:r>
      <w:r>
        <w:rPr>
          <w:rFonts w:ascii="Verdana" w:hAnsi="Verdana" w:cs="Calibri"/>
          <w:b/>
          <w:sz w:val="18"/>
          <w:szCs w:val="18"/>
        </w:rPr>
        <w:t>pejskiego Funduszu Społecznego</w:t>
      </w:r>
      <w:r w:rsidR="00042E7B">
        <w:rPr>
          <w:rFonts w:ascii="Verdana" w:hAnsi="Verdana" w:cs="Calibri"/>
          <w:b/>
          <w:sz w:val="18"/>
          <w:szCs w:val="18"/>
        </w:rPr>
        <w:t xml:space="preserve"> </w:t>
      </w:r>
      <w:r w:rsidRPr="00050BEA">
        <w:rPr>
          <w:rFonts w:ascii="Verdana" w:hAnsi="Verdana" w:cs="Calibri"/>
          <w:b/>
          <w:sz w:val="18"/>
          <w:szCs w:val="18"/>
        </w:rPr>
        <w:t>w ramach Programu Operacyjnego Wiedza Edukacja Rozwój 2014-2020”</w:t>
      </w:r>
      <w:r w:rsidR="00772225" w:rsidRPr="00BF2003">
        <w:rPr>
          <w:rFonts w:ascii="Verdana" w:hAnsi="Verdana" w:cs="Arial"/>
          <w:b/>
          <w:color w:val="000000" w:themeColor="text1"/>
          <w:sz w:val="18"/>
          <w:szCs w:val="18"/>
        </w:rPr>
        <w:t xml:space="preserve"> </w:t>
      </w:r>
    </w:p>
    <w:p w:rsidR="0074315A" w:rsidRDefault="0074315A" w:rsidP="00E21FFA">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5F6C8F" w:rsidRDefault="005F6C8F" w:rsidP="005F6C8F">
      <w:pPr>
        <w:tabs>
          <w:tab w:val="left" w:pos="9214"/>
        </w:tabs>
        <w:spacing w:line="360" w:lineRule="auto"/>
        <w:ind w:left="851" w:right="470"/>
        <w:jc w:val="both"/>
        <w:rPr>
          <w:rFonts w:ascii="Verdana" w:hAnsi="Verdana" w:cs="Arial"/>
          <w:bCs/>
          <w:sz w:val="18"/>
          <w:szCs w:val="18"/>
        </w:rPr>
      </w:pP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E21FFA"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E21FFA">
        <w:rPr>
          <w:rFonts w:ascii="Verdana" w:hAnsi="Verdana"/>
          <w:b/>
          <w:color w:val="000000" w:themeColor="text1"/>
          <w:sz w:val="18"/>
          <w:szCs w:val="18"/>
        </w:rPr>
        <w:t>Miejsce oraz</w:t>
      </w:r>
      <w:r w:rsidR="00970B6B" w:rsidRPr="00E21FFA">
        <w:rPr>
          <w:rFonts w:ascii="Verdana" w:hAnsi="Verdana"/>
          <w:b/>
          <w:color w:val="000000" w:themeColor="text1"/>
          <w:sz w:val="18"/>
          <w:szCs w:val="18"/>
        </w:rPr>
        <w:t xml:space="preserve"> termin składania ofert.</w:t>
      </w:r>
      <w:bookmarkEnd w:id="21"/>
    </w:p>
    <w:p w:rsidR="00970B6B" w:rsidRPr="00E21FFA" w:rsidRDefault="00970B6B" w:rsidP="00ED5DAB">
      <w:pPr>
        <w:spacing w:line="360" w:lineRule="auto"/>
        <w:ind w:left="851" w:right="470"/>
        <w:jc w:val="both"/>
        <w:rPr>
          <w:rFonts w:ascii="Verdana" w:hAnsi="Verdana"/>
          <w:color w:val="000000" w:themeColor="text1"/>
          <w:sz w:val="18"/>
          <w:szCs w:val="18"/>
        </w:rPr>
      </w:pPr>
      <w:bookmarkStart w:id="22" w:name="_Toc282721361"/>
      <w:r w:rsidRPr="00E21FFA">
        <w:rPr>
          <w:rFonts w:ascii="Verdana" w:hAnsi="Verdana"/>
          <w:color w:val="000000" w:themeColor="text1"/>
          <w:sz w:val="18"/>
          <w:szCs w:val="18"/>
        </w:rPr>
        <w:t>Oferty należy składać d</w:t>
      </w:r>
      <w:r w:rsidRPr="00E21FFA">
        <w:rPr>
          <w:rFonts w:ascii="Verdana" w:hAnsi="Verdana"/>
          <w:bCs/>
          <w:color w:val="000000" w:themeColor="text1"/>
          <w:sz w:val="18"/>
          <w:szCs w:val="18"/>
        </w:rPr>
        <w:t>o dnia</w:t>
      </w:r>
      <w:r w:rsidR="006A40D7" w:rsidRPr="00E21FFA">
        <w:rPr>
          <w:rFonts w:ascii="Verdana" w:hAnsi="Verdana"/>
          <w:b/>
          <w:color w:val="000000" w:themeColor="text1"/>
          <w:sz w:val="18"/>
          <w:szCs w:val="18"/>
        </w:rPr>
        <w:t xml:space="preserve"> </w:t>
      </w:r>
      <w:r w:rsidR="00E21FFA" w:rsidRPr="00E21FFA">
        <w:rPr>
          <w:rFonts w:ascii="Verdana" w:hAnsi="Verdana"/>
          <w:b/>
          <w:color w:val="000000" w:themeColor="text1"/>
          <w:sz w:val="18"/>
          <w:szCs w:val="18"/>
        </w:rPr>
        <w:t>12</w:t>
      </w:r>
      <w:r w:rsidR="007D5637" w:rsidRPr="00E21FFA">
        <w:rPr>
          <w:rFonts w:ascii="Verdana" w:hAnsi="Verdana"/>
          <w:b/>
          <w:color w:val="000000" w:themeColor="text1"/>
          <w:sz w:val="18"/>
          <w:szCs w:val="18"/>
        </w:rPr>
        <w:t>.0</w:t>
      </w:r>
      <w:r w:rsidR="00E21FFA" w:rsidRPr="00E21FFA">
        <w:rPr>
          <w:rFonts w:ascii="Verdana" w:hAnsi="Verdana"/>
          <w:b/>
          <w:color w:val="000000" w:themeColor="text1"/>
          <w:sz w:val="18"/>
          <w:szCs w:val="18"/>
        </w:rPr>
        <w:t>9</w:t>
      </w:r>
      <w:r w:rsidR="007D5637" w:rsidRPr="00E21FFA">
        <w:rPr>
          <w:rFonts w:ascii="Verdana" w:hAnsi="Verdana"/>
          <w:b/>
          <w:color w:val="000000" w:themeColor="text1"/>
          <w:sz w:val="18"/>
          <w:szCs w:val="18"/>
        </w:rPr>
        <w:t xml:space="preserve">.2019 r. </w:t>
      </w:r>
      <w:r w:rsidR="009366B4" w:rsidRPr="00E21FFA">
        <w:rPr>
          <w:rFonts w:ascii="Verdana" w:hAnsi="Verdana"/>
          <w:b/>
          <w:color w:val="000000" w:themeColor="text1"/>
          <w:sz w:val="18"/>
          <w:szCs w:val="18"/>
        </w:rPr>
        <w:t xml:space="preserve">do godz. </w:t>
      </w:r>
      <w:r w:rsidR="007F0F3E" w:rsidRPr="00E21FFA">
        <w:rPr>
          <w:rFonts w:ascii="Verdana" w:hAnsi="Verdana"/>
          <w:b/>
          <w:color w:val="000000" w:themeColor="text1"/>
          <w:sz w:val="18"/>
          <w:szCs w:val="18"/>
        </w:rPr>
        <w:t>10</w:t>
      </w:r>
      <w:r w:rsidR="009B28D4" w:rsidRPr="00E21FFA">
        <w:rPr>
          <w:rFonts w:ascii="Verdana" w:hAnsi="Verdana"/>
          <w:b/>
          <w:color w:val="000000" w:themeColor="text1"/>
          <w:sz w:val="18"/>
          <w:szCs w:val="18"/>
        </w:rPr>
        <w:t>:00</w:t>
      </w:r>
      <w:r w:rsidRPr="00E21FFA">
        <w:rPr>
          <w:rFonts w:ascii="Verdana" w:hAnsi="Verdana"/>
          <w:b/>
          <w:color w:val="000000" w:themeColor="text1"/>
          <w:sz w:val="18"/>
          <w:szCs w:val="18"/>
        </w:rPr>
        <w:t xml:space="preserve"> </w:t>
      </w:r>
      <w:r w:rsidRPr="00E21FFA">
        <w:rPr>
          <w:rFonts w:ascii="Verdana" w:hAnsi="Verdana"/>
          <w:bCs/>
          <w:color w:val="000000" w:themeColor="text1"/>
          <w:sz w:val="18"/>
          <w:szCs w:val="18"/>
        </w:rPr>
        <w:t xml:space="preserve">w </w:t>
      </w:r>
      <w:r w:rsidRPr="00E21FFA">
        <w:rPr>
          <w:rFonts w:ascii="Verdana" w:hAnsi="Verdana"/>
          <w:color w:val="000000" w:themeColor="text1"/>
          <w:sz w:val="18"/>
          <w:szCs w:val="18"/>
        </w:rPr>
        <w:t xml:space="preserve">Zespole ds. </w:t>
      </w:r>
      <w:r w:rsidR="002736A3" w:rsidRPr="00E21FFA">
        <w:rPr>
          <w:rFonts w:ascii="Verdana" w:hAnsi="Verdana"/>
          <w:color w:val="000000" w:themeColor="text1"/>
          <w:sz w:val="18"/>
          <w:szCs w:val="18"/>
        </w:rPr>
        <w:t>Zamówień Publicznych UMW, 50-368 Wrocław, ul. M</w:t>
      </w:r>
      <w:r w:rsidR="008E65F3" w:rsidRPr="00E21FFA">
        <w:rPr>
          <w:rFonts w:ascii="Verdana" w:hAnsi="Verdana"/>
          <w:color w:val="000000" w:themeColor="text1"/>
          <w:sz w:val="18"/>
          <w:szCs w:val="18"/>
        </w:rPr>
        <w:t>arcinkowskiego 2-6, pokój 3A</w:t>
      </w:r>
      <w:r w:rsidR="00E91F81" w:rsidRPr="00E21FFA">
        <w:rPr>
          <w:rFonts w:ascii="Verdana" w:hAnsi="Verdana"/>
          <w:color w:val="000000" w:themeColor="text1"/>
          <w:sz w:val="18"/>
          <w:szCs w:val="18"/>
        </w:rPr>
        <w:t xml:space="preserve"> </w:t>
      </w:r>
      <w:r w:rsidR="00487653" w:rsidRPr="00E21FFA">
        <w:rPr>
          <w:rFonts w:ascii="Verdana" w:hAnsi="Verdana"/>
          <w:color w:val="000000" w:themeColor="text1"/>
          <w:sz w:val="18"/>
          <w:szCs w:val="18"/>
        </w:rPr>
        <w:t>11</w:t>
      </w:r>
      <w:r w:rsidR="0023036D" w:rsidRPr="00E21FFA">
        <w:rPr>
          <w:rFonts w:ascii="Verdana" w:hAnsi="Verdana"/>
          <w:color w:val="000000" w:themeColor="text1"/>
          <w:sz w:val="18"/>
          <w:szCs w:val="18"/>
        </w:rPr>
        <w:t>1</w:t>
      </w:r>
      <w:r w:rsidR="002736A3" w:rsidRPr="00E21FFA">
        <w:rPr>
          <w:rFonts w:ascii="Verdana" w:hAnsi="Verdana"/>
          <w:color w:val="000000" w:themeColor="text1"/>
          <w:sz w:val="18"/>
          <w:szCs w:val="18"/>
        </w:rPr>
        <w:t>.1</w:t>
      </w:r>
      <w:r w:rsidRPr="00E21FFA">
        <w:rPr>
          <w:rFonts w:ascii="Verdana" w:hAnsi="Verdana"/>
          <w:color w:val="000000" w:themeColor="text1"/>
          <w:sz w:val="18"/>
          <w:szCs w:val="18"/>
        </w:rPr>
        <w:t xml:space="preserve"> (II</w:t>
      </w:r>
      <w:r w:rsidR="002736A3" w:rsidRPr="00E21FFA">
        <w:rPr>
          <w:rFonts w:ascii="Verdana" w:hAnsi="Verdana"/>
          <w:color w:val="000000" w:themeColor="text1"/>
          <w:sz w:val="18"/>
          <w:szCs w:val="18"/>
        </w:rPr>
        <w:t>I</w:t>
      </w:r>
      <w:r w:rsidRPr="00E21FFA">
        <w:rPr>
          <w:rFonts w:ascii="Verdana" w:hAnsi="Verdana"/>
          <w:color w:val="000000" w:themeColor="text1"/>
          <w:sz w:val="18"/>
          <w:szCs w:val="18"/>
        </w:rPr>
        <w:t xml:space="preserve"> piętro).</w:t>
      </w:r>
    </w:p>
    <w:p w:rsidR="00970B6B" w:rsidRPr="00E21FF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E21FFA">
        <w:rPr>
          <w:rFonts w:ascii="Verdana" w:hAnsi="Verdana"/>
          <w:b/>
          <w:color w:val="000000" w:themeColor="text1"/>
          <w:sz w:val="18"/>
          <w:szCs w:val="18"/>
        </w:rPr>
        <w:t>Miejsce oraz termin otwarcia ofert.</w:t>
      </w:r>
      <w:bookmarkEnd w:id="22"/>
    </w:p>
    <w:p w:rsidR="00970B6B" w:rsidRPr="008758BA" w:rsidRDefault="00A01F3C" w:rsidP="00ED5DAB">
      <w:pPr>
        <w:spacing w:line="360" w:lineRule="auto"/>
        <w:ind w:left="851" w:right="470"/>
        <w:jc w:val="both"/>
        <w:rPr>
          <w:rFonts w:ascii="Verdana" w:hAnsi="Verdana"/>
          <w:color w:val="000000" w:themeColor="text1"/>
          <w:sz w:val="18"/>
          <w:szCs w:val="18"/>
        </w:rPr>
      </w:pPr>
      <w:r w:rsidRPr="00E21FFA">
        <w:rPr>
          <w:rFonts w:ascii="Verdana" w:hAnsi="Verdana"/>
          <w:color w:val="000000" w:themeColor="text1"/>
          <w:sz w:val="18"/>
          <w:szCs w:val="18"/>
        </w:rPr>
        <w:t>Otwarcie ofert nastąpi w dniu</w:t>
      </w:r>
      <w:r w:rsidR="00BF53E0" w:rsidRPr="00E21FFA">
        <w:rPr>
          <w:rFonts w:ascii="Verdana" w:hAnsi="Verdana"/>
          <w:b/>
          <w:color w:val="000000" w:themeColor="text1"/>
          <w:sz w:val="18"/>
          <w:szCs w:val="18"/>
        </w:rPr>
        <w:t xml:space="preserve"> </w:t>
      </w:r>
      <w:r w:rsidR="00E21FFA" w:rsidRPr="00E21FFA">
        <w:rPr>
          <w:rFonts w:ascii="Verdana" w:hAnsi="Verdana"/>
          <w:b/>
          <w:color w:val="000000" w:themeColor="text1"/>
          <w:sz w:val="18"/>
          <w:szCs w:val="18"/>
        </w:rPr>
        <w:t xml:space="preserve">12.09.2019 r. </w:t>
      </w:r>
      <w:r w:rsidR="00E91F81" w:rsidRPr="00E21FFA">
        <w:rPr>
          <w:rFonts w:ascii="Verdana" w:hAnsi="Verdana"/>
          <w:b/>
          <w:color w:val="000000" w:themeColor="text1"/>
          <w:sz w:val="18"/>
          <w:szCs w:val="18"/>
        </w:rPr>
        <w:t xml:space="preserve">o godz. </w:t>
      </w:r>
      <w:r w:rsidR="009B28D4" w:rsidRPr="00E21FFA">
        <w:rPr>
          <w:rFonts w:ascii="Verdana" w:hAnsi="Verdana"/>
          <w:b/>
          <w:color w:val="000000" w:themeColor="text1"/>
          <w:sz w:val="18"/>
          <w:szCs w:val="18"/>
        </w:rPr>
        <w:t>1</w:t>
      </w:r>
      <w:r w:rsidR="007F0F3E" w:rsidRPr="00E21FFA">
        <w:rPr>
          <w:rFonts w:ascii="Verdana" w:hAnsi="Verdana"/>
          <w:b/>
          <w:color w:val="000000" w:themeColor="text1"/>
          <w:sz w:val="18"/>
          <w:szCs w:val="18"/>
        </w:rPr>
        <w:t>1</w:t>
      </w:r>
      <w:r w:rsidR="009B28D4" w:rsidRPr="00E21FFA">
        <w:rPr>
          <w:rFonts w:ascii="Verdana" w:hAnsi="Verdana"/>
          <w:b/>
          <w:color w:val="000000" w:themeColor="text1"/>
          <w:sz w:val="18"/>
          <w:szCs w:val="18"/>
        </w:rPr>
        <w:t>:00</w:t>
      </w:r>
      <w:r w:rsidR="00970B6B" w:rsidRPr="00E21FFA">
        <w:rPr>
          <w:rFonts w:ascii="Verdana" w:hAnsi="Verdana"/>
          <w:color w:val="000000" w:themeColor="text1"/>
          <w:sz w:val="18"/>
          <w:szCs w:val="18"/>
        </w:rPr>
        <w:t xml:space="preserve"> </w:t>
      </w:r>
      <w:r w:rsidR="00970B6B" w:rsidRPr="008758BA">
        <w:rPr>
          <w:rFonts w:ascii="Verdana" w:hAnsi="Verdana"/>
          <w:color w:val="000000" w:themeColor="text1"/>
          <w:sz w:val="18"/>
          <w:szCs w:val="18"/>
        </w:rPr>
        <w:t xml:space="preserve">w Zespole ds. </w:t>
      </w:r>
      <w:r w:rsidR="002736A3" w:rsidRPr="008758BA">
        <w:rPr>
          <w:rFonts w:ascii="Verdana" w:hAnsi="Verdana"/>
          <w:color w:val="000000" w:themeColor="text1"/>
          <w:sz w:val="18"/>
          <w:szCs w:val="18"/>
        </w:rPr>
        <w:t>Zamówień Publicznych UMW, 50-368</w:t>
      </w:r>
      <w:r w:rsidR="00970B6B" w:rsidRPr="008758BA">
        <w:rPr>
          <w:rFonts w:ascii="Verdana" w:hAnsi="Verdana"/>
          <w:color w:val="000000" w:themeColor="text1"/>
          <w:sz w:val="18"/>
          <w:szCs w:val="18"/>
        </w:rPr>
        <w:t xml:space="preserve"> Wrocł</w:t>
      </w:r>
      <w:r w:rsidR="002736A3" w:rsidRPr="008758BA">
        <w:rPr>
          <w:rFonts w:ascii="Verdana" w:hAnsi="Verdana"/>
          <w:color w:val="000000" w:themeColor="text1"/>
          <w:sz w:val="18"/>
          <w:szCs w:val="18"/>
        </w:rPr>
        <w:t>aw, ul. Marcinkowskiego 2-6, w pokoju nr 3A 108.1 (III</w:t>
      </w:r>
      <w:r w:rsidR="00E91F81" w:rsidRPr="008758BA">
        <w:rPr>
          <w:rFonts w:ascii="Verdana" w:hAnsi="Verdana"/>
          <w:color w:val="000000" w:themeColor="text1"/>
          <w:sz w:val="18"/>
          <w:szCs w:val="18"/>
        </w:rPr>
        <w:t> </w:t>
      </w:r>
      <w:r w:rsidR="00970B6B" w:rsidRPr="008758BA">
        <w:rPr>
          <w:rFonts w:ascii="Verdana" w:hAnsi="Verdana"/>
          <w:color w:val="000000" w:themeColor="text1"/>
          <w:sz w:val="18"/>
          <w:szCs w:val="18"/>
        </w:rPr>
        <w:t>piętro).</w:t>
      </w:r>
    </w:p>
    <w:p w:rsidR="006E445E" w:rsidRPr="00AC289E" w:rsidRDefault="006E445E" w:rsidP="007177E5">
      <w:pPr>
        <w:spacing w:line="360" w:lineRule="auto"/>
        <w:ind w:right="470"/>
        <w:jc w:val="both"/>
        <w:rPr>
          <w:rFonts w:ascii="Verdana" w:hAnsi="Verdana"/>
          <w:sz w:val="10"/>
          <w:szCs w:val="10"/>
          <w:u w:val="single"/>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5"/>
      <w:bookmarkEnd w:id="26"/>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7"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rsidR="008B3C5D"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Termin realizacji - </w:t>
      </w:r>
      <w:r w:rsidR="00CE2B0E">
        <w:rPr>
          <w:rFonts w:ascii="Verdana" w:hAnsi="Verdana"/>
          <w:sz w:val="18"/>
        </w:rPr>
        <w:t>2</w:t>
      </w:r>
      <w:r w:rsidRPr="00630717">
        <w:rPr>
          <w:rFonts w:ascii="Verdana" w:hAnsi="Verdana"/>
          <w:sz w:val="18"/>
        </w:rPr>
        <w:t>0 %,</w:t>
      </w:r>
    </w:p>
    <w:p w:rsid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Okres gwarancji – </w:t>
      </w:r>
      <w:r w:rsidR="00CE2B0E">
        <w:rPr>
          <w:rFonts w:ascii="Verdana" w:hAnsi="Verdana"/>
          <w:sz w:val="18"/>
        </w:rPr>
        <w:t>2</w:t>
      </w:r>
      <w:r w:rsidRPr="00630717">
        <w:rPr>
          <w:rFonts w:ascii="Verdana" w:hAnsi="Verdana"/>
          <w:sz w:val="18"/>
        </w:rPr>
        <w:t>0 %.</w:t>
      </w:r>
    </w:p>
    <w:p w:rsidR="00FF7766" w:rsidRPr="00630717" w:rsidRDefault="00FF7766" w:rsidP="00FF7766">
      <w:pPr>
        <w:pStyle w:val="Akapitzlist"/>
        <w:spacing w:line="360" w:lineRule="auto"/>
        <w:ind w:left="1276" w:right="470"/>
        <w:jc w:val="both"/>
        <w:outlineLvl w:val="0"/>
        <w:rPr>
          <w:rFonts w:ascii="Verdana" w:hAnsi="Verdana"/>
          <w:sz w:val="18"/>
        </w:rPr>
      </w:pPr>
    </w:p>
    <w:p w:rsidR="008B3C5D" w:rsidRPr="00E21938" w:rsidRDefault="0005219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8" w:name="_Toc395266079"/>
      <w:bookmarkEnd w:id="27"/>
      <w:r w:rsidRPr="00E21938">
        <w:rPr>
          <w:rFonts w:ascii="Verdana" w:hAnsi="Verdana"/>
          <w:bCs/>
          <w:color w:val="000000" w:themeColor="text1"/>
          <w:sz w:val="18"/>
        </w:rPr>
        <w:t xml:space="preserve">Do porównania ofert </w:t>
      </w:r>
      <w:r w:rsidR="008B3C5D" w:rsidRPr="00E21938">
        <w:rPr>
          <w:rFonts w:ascii="Verdana" w:hAnsi="Verdana"/>
          <w:bCs/>
          <w:color w:val="000000" w:themeColor="text1"/>
          <w:sz w:val="18"/>
        </w:rPr>
        <w:t>będą brane pod uwagę: cena brutto realizacji przedmiotu zamówienia</w:t>
      </w:r>
      <w:r w:rsidR="00630717" w:rsidRPr="00E21938">
        <w:rPr>
          <w:rFonts w:ascii="Verdana" w:hAnsi="Verdana"/>
          <w:bCs/>
          <w:color w:val="000000" w:themeColor="text1"/>
          <w:sz w:val="18"/>
        </w:rPr>
        <w:t>, termin realizacji oraz okres gwarancji, podane</w:t>
      </w:r>
      <w:r w:rsidR="008B3C5D" w:rsidRPr="00E21938">
        <w:rPr>
          <w:rFonts w:ascii="Verdana" w:hAnsi="Verdana"/>
          <w:bCs/>
          <w:color w:val="000000" w:themeColor="text1"/>
          <w:sz w:val="18"/>
        </w:rPr>
        <w:t xml:space="preserve"> w Formularzu ofertowym (wzór – zał.</w:t>
      </w:r>
      <w:r w:rsidR="000576BB" w:rsidRPr="00E21938">
        <w:rPr>
          <w:rFonts w:ascii="Verdana" w:hAnsi="Verdana"/>
          <w:bCs/>
          <w:color w:val="000000" w:themeColor="text1"/>
          <w:sz w:val="18"/>
        </w:rPr>
        <w:t> </w:t>
      </w:r>
      <w:r w:rsidR="00630717" w:rsidRPr="00E21938">
        <w:rPr>
          <w:rFonts w:ascii="Verdana" w:hAnsi="Verdana"/>
          <w:bCs/>
          <w:color w:val="000000" w:themeColor="text1"/>
          <w:sz w:val="18"/>
        </w:rPr>
        <w:t>nr 1</w:t>
      </w:r>
      <w:r w:rsidR="00BA0681">
        <w:rPr>
          <w:rFonts w:ascii="Verdana" w:hAnsi="Verdana"/>
          <w:bCs/>
          <w:color w:val="000000" w:themeColor="text1"/>
          <w:sz w:val="18"/>
        </w:rPr>
        <w:t xml:space="preserve"> </w:t>
      </w:r>
      <w:r w:rsidR="00630717" w:rsidRPr="00E21938">
        <w:rPr>
          <w:rFonts w:ascii="Verdana" w:hAnsi="Verdana"/>
          <w:bCs/>
          <w:color w:val="000000" w:themeColor="text1"/>
          <w:sz w:val="18"/>
        </w:rPr>
        <w:t>do </w:t>
      </w:r>
      <w:r w:rsidR="00E21938" w:rsidRPr="00E21938">
        <w:rPr>
          <w:rFonts w:ascii="Verdana" w:hAnsi="Verdana"/>
          <w:bCs/>
          <w:color w:val="000000" w:themeColor="text1"/>
          <w:sz w:val="18"/>
        </w:rPr>
        <w:t>SIWZ</w:t>
      </w:r>
      <w:r w:rsidR="00630717" w:rsidRPr="00E21938">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29" w:name="_Toc395266080"/>
      <w:bookmarkEnd w:id="28"/>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w:t>
      </w:r>
      <w:r w:rsidR="00FF7766">
        <w:rPr>
          <w:rFonts w:ascii="Verdana" w:hAnsi="Verdana"/>
          <w:color w:val="000000" w:themeColor="text1"/>
          <w:sz w:val="18"/>
        </w:rPr>
        <w:t xml:space="preserve">ej </w:t>
      </w:r>
      <w:r w:rsidR="00230818" w:rsidRPr="0035352E">
        <w:rPr>
          <w:rFonts w:ascii="Verdana" w:hAnsi="Verdana"/>
          <w:color w:val="000000" w:themeColor="text1"/>
          <w:sz w:val="18"/>
        </w:rPr>
        <w:t>tabel</w:t>
      </w:r>
      <w:r w:rsidR="00FF7766">
        <w:rPr>
          <w:rFonts w:ascii="Verdana" w:hAnsi="Verdana"/>
          <w:color w:val="000000" w:themeColor="text1"/>
          <w:sz w:val="18"/>
        </w:rPr>
        <w:t>i</w:t>
      </w:r>
      <w:r w:rsidR="005329DF" w:rsidRPr="0035352E">
        <w:rPr>
          <w:rFonts w:ascii="Verdana" w:hAnsi="Verdana"/>
          <w:color w:val="000000" w:themeColor="text1"/>
          <w:sz w:val="18"/>
        </w:rPr>
        <w:t>:</w:t>
      </w:r>
      <w:bookmarkEnd w:id="29"/>
    </w:p>
    <w:tbl>
      <w:tblPr>
        <w:tblStyle w:val="Tabela-Siatka"/>
        <w:tblW w:w="9498" w:type="dxa"/>
        <w:tblInd w:w="-5" w:type="dxa"/>
        <w:shd w:val="clear" w:color="auto" w:fill="FFE599" w:themeFill="accent4" w:themeFillTint="66"/>
        <w:tblLook w:val="04A0" w:firstRow="1" w:lastRow="0" w:firstColumn="1" w:lastColumn="0" w:noHBand="0" w:noVBand="1"/>
      </w:tblPr>
      <w:tblGrid>
        <w:gridCol w:w="426"/>
        <w:gridCol w:w="2976"/>
        <w:gridCol w:w="993"/>
        <w:gridCol w:w="1134"/>
        <w:gridCol w:w="3969"/>
      </w:tblGrid>
      <w:tr w:rsidR="00630717" w:rsidRPr="00D10993" w:rsidTr="00E21938">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97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993"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1134"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E21938">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976" w:type="dxa"/>
            <w:shd w:val="clear" w:color="auto" w:fill="FFE599" w:themeFill="accent4" w:themeFillTint="66"/>
            <w:vAlign w:val="center"/>
          </w:tcPr>
          <w:p w:rsidR="00630717" w:rsidRPr="00E21938" w:rsidRDefault="00630717" w:rsidP="00E21938">
            <w:pPr>
              <w:tabs>
                <w:tab w:val="left" w:pos="426"/>
              </w:tabs>
              <w:spacing w:after="60" w:line="280" w:lineRule="exact"/>
              <w:rPr>
                <w:rFonts w:ascii="Verdana" w:hAnsi="Verdana"/>
                <w:b/>
                <w:sz w:val="18"/>
                <w:szCs w:val="18"/>
              </w:rPr>
            </w:pPr>
            <w:r w:rsidRPr="00E21938">
              <w:rPr>
                <w:rFonts w:ascii="Verdana" w:hAnsi="Verdana"/>
                <w:b/>
                <w:sz w:val="16"/>
                <w:szCs w:val="16"/>
              </w:rPr>
              <w:t xml:space="preserve">Cena realizacji przedmiotu zamówienia </w:t>
            </w:r>
          </w:p>
        </w:tc>
        <w:tc>
          <w:tcPr>
            <w:tcW w:w="993"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1134"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CE2B0E">
        <w:trPr>
          <w:trHeight w:val="857"/>
        </w:trPr>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2976" w:type="dxa"/>
            <w:tcBorders>
              <w:bottom w:val="single" w:sz="4" w:space="0" w:color="auto"/>
            </w:tcBorders>
            <w:shd w:val="clear" w:color="auto" w:fill="FFE599" w:themeFill="accent4" w:themeFillTint="66"/>
            <w:vAlign w:val="center"/>
          </w:tcPr>
          <w:p w:rsidR="00630717" w:rsidRPr="00282940" w:rsidRDefault="00F47623" w:rsidP="00E21938">
            <w:pPr>
              <w:tabs>
                <w:tab w:val="left" w:pos="426"/>
              </w:tabs>
              <w:spacing w:after="60"/>
              <w:rPr>
                <w:rFonts w:ascii="Verdana" w:hAnsi="Verdana" w:cs="Verdana"/>
                <w:b/>
                <w:color w:val="000000" w:themeColor="text1"/>
                <w:sz w:val="16"/>
                <w:szCs w:val="16"/>
              </w:rPr>
            </w:pPr>
            <w:r>
              <w:rPr>
                <w:rFonts w:ascii="Verdana" w:hAnsi="Verdana" w:cs="Verdana"/>
                <w:b/>
                <w:color w:val="000000" w:themeColor="text1"/>
                <w:sz w:val="16"/>
                <w:szCs w:val="16"/>
              </w:rPr>
              <w:t>Termin realizacji</w:t>
            </w:r>
          </w:p>
          <w:p w:rsidR="001F5D5F" w:rsidRDefault="00E21938" w:rsidP="00E21938">
            <w:pPr>
              <w:rPr>
                <w:rFonts w:ascii="Verdana" w:hAnsi="Verdana"/>
                <w:color w:val="000000" w:themeColor="text1"/>
                <w:sz w:val="14"/>
                <w:szCs w:val="14"/>
              </w:rPr>
            </w:pPr>
            <w:r w:rsidRPr="00282940">
              <w:rPr>
                <w:rFonts w:ascii="Verdana" w:hAnsi="Verdana"/>
                <w:color w:val="000000" w:themeColor="text1"/>
                <w:sz w:val="14"/>
                <w:szCs w:val="14"/>
              </w:rPr>
              <w:t>(</w:t>
            </w:r>
            <w:r w:rsidR="00EC457F" w:rsidRPr="00282940">
              <w:rPr>
                <w:rFonts w:ascii="Verdana" w:hAnsi="Verdana"/>
                <w:color w:val="000000" w:themeColor="text1"/>
                <w:sz w:val="14"/>
                <w:szCs w:val="14"/>
              </w:rPr>
              <w:t xml:space="preserve">max </w:t>
            </w:r>
            <w:r w:rsidR="00BA0681" w:rsidRPr="00BA0681">
              <w:rPr>
                <w:rFonts w:ascii="Verdana" w:hAnsi="Verdana"/>
                <w:b/>
                <w:color w:val="000000" w:themeColor="text1"/>
                <w:sz w:val="14"/>
                <w:szCs w:val="14"/>
              </w:rPr>
              <w:t>90 dni</w:t>
            </w:r>
            <w:r w:rsidR="00BA0681">
              <w:rPr>
                <w:rFonts w:ascii="Verdana" w:hAnsi="Verdana"/>
                <w:color w:val="000000" w:themeColor="text1"/>
                <w:sz w:val="14"/>
                <w:szCs w:val="14"/>
              </w:rPr>
              <w:t xml:space="preserve"> </w:t>
            </w:r>
            <w:r w:rsidR="00EC457F" w:rsidRPr="00282940">
              <w:rPr>
                <w:rFonts w:ascii="Verdana" w:hAnsi="Verdana"/>
                <w:color w:val="000000" w:themeColor="text1"/>
                <w:sz w:val="14"/>
                <w:szCs w:val="14"/>
              </w:rPr>
              <w:t>od d</w:t>
            </w:r>
            <w:r w:rsidR="00CE2B0E">
              <w:rPr>
                <w:rFonts w:ascii="Verdana" w:hAnsi="Verdana"/>
                <w:color w:val="000000" w:themeColor="text1"/>
                <w:sz w:val="14"/>
                <w:szCs w:val="14"/>
              </w:rPr>
              <w:t>aty podpisania umowy</w:t>
            </w:r>
            <w:r w:rsidRPr="00282940">
              <w:rPr>
                <w:rFonts w:ascii="Verdana" w:hAnsi="Verdana"/>
                <w:color w:val="000000" w:themeColor="text1"/>
                <w:sz w:val="14"/>
                <w:szCs w:val="14"/>
              </w:rPr>
              <w:t>)</w:t>
            </w:r>
          </w:p>
          <w:p w:rsidR="00B5633D" w:rsidRPr="00CE2B0E" w:rsidRDefault="00B5633D" w:rsidP="00E21938">
            <w:pPr>
              <w:rPr>
                <w:rFonts w:ascii="Verdana" w:hAnsi="Verdana"/>
                <w:color w:val="000000" w:themeColor="text1"/>
                <w:sz w:val="14"/>
                <w:szCs w:val="14"/>
              </w:rPr>
            </w:pPr>
            <w:r w:rsidRPr="00924AC6">
              <w:rPr>
                <w:rFonts w:ascii="Verdana" w:hAnsi="Verdana"/>
                <w:sz w:val="16"/>
                <w:szCs w:val="16"/>
              </w:rPr>
              <w:t>W przypadku zaoferowania terminu dostawy dłuższego niż wskazany powyżej oferta zostanie odrzucona jako niezgodna z treścią SIWZ</w:t>
            </w:r>
          </w:p>
        </w:tc>
        <w:tc>
          <w:tcPr>
            <w:tcW w:w="993"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1134"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D86A0E">
        <w:trPr>
          <w:trHeight w:val="549"/>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t>3</w:t>
            </w:r>
          </w:p>
        </w:tc>
        <w:tc>
          <w:tcPr>
            <w:tcW w:w="2976" w:type="dxa"/>
            <w:shd w:val="clear" w:color="auto" w:fill="FFE599" w:themeFill="accent4" w:themeFillTint="66"/>
            <w:vAlign w:val="center"/>
          </w:tcPr>
          <w:p w:rsidR="00E21938" w:rsidRDefault="00630717" w:rsidP="00E21938">
            <w:pPr>
              <w:autoSpaceDE w:val="0"/>
              <w:autoSpaceDN w:val="0"/>
              <w:adjustRightInd w:val="0"/>
              <w:rPr>
                <w:rFonts w:ascii="Verdana" w:hAnsi="Verdana" w:cs="Verdana"/>
                <w:b/>
                <w:sz w:val="16"/>
                <w:szCs w:val="16"/>
              </w:rPr>
            </w:pPr>
            <w:r w:rsidRPr="00E21938">
              <w:rPr>
                <w:rFonts w:ascii="Verdana" w:hAnsi="Verdana" w:cs="Verdana"/>
                <w:b/>
                <w:sz w:val="16"/>
                <w:szCs w:val="16"/>
              </w:rPr>
              <w:t>Okres gwarancji</w:t>
            </w:r>
          </w:p>
          <w:p w:rsidR="00282940" w:rsidRDefault="00630717" w:rsidP="00CE2B0E">
            <w:pPr>
              <w:autoSpaceDE w:val="0"/>
              <w:autoSpaceDN w:val="0"/>
              <w:adjustRightInd w:val="0"/>
              <w:spacing w:before="60"/>
              <w:rPr>
                <w:rFonts w:ascii="Verdana" w:hAnsi="Verdana" w:cs="Verdana"/>
                <w:sz w:val="14"/>
                <w:szCs w:val="14"/>
              </w:rPr>
            </w:pPr>
            <w:r w:rsidRPr="00E21938">
              <w:rPr>
                <w:rFonts w:ascii="Verdana" w:hAnsi="Verdana" w:cs="Verdana"/>
                <w:sz w:val="14"/>
                <w:szCs w:val="14"/>
              </w:rPr>
              <w:t>(</w:t>
            </w:r>
            <w:r w:rsidR="007F0F3E" w:rsidRPr="00E21938">
              <w:rPr>
                <w:rFonts w:ascii="Verdana" w:hAnsi="Verdana" w:cs="Verdana"/>
                <w:sz w:val="14"/>
                <w:szCs w:val="14"/>
              </w:rPr>
              <w:t xml:space="preserve">wymagany przez </w:t>
            </w:r>
            <w:r w:rsidR="007F0F3E" w:rsidRPr="007F0F3E">
              <w:rPr>
                <w:rFonts w:ascii="Verdana" w:hAnsi="Verdana" w:cs="Verdana"/>
                <w:sz w:val="14"/>
                <w:szCs w:val="14"/>
              </w:rPr>
              <w:t>Zamawiającego</w:t>
            </w:r>
            <w:r w:rsidR="007F0F3E" w:rsidRPr="00E21938">
              <w:rPr>
                <w:rFonts w:ascii="Verdana" w:hAnsi="Verdana" w:cs="Verdana"/>
                <w:sz w:val="14"/>
                <w:szCs w:val="14"/>
              </w:rPr>
              <w:t xml:space="preserve"> min. </w:t>
            </w:r>
            <w:r w:rsidR="00CE2B0E">
              <w:rPr>
                <w:rFonts w:ascii="Verdana" w:hAnsi="Verdana" w:cs="Verdana"/>
                <w:b/>
                <w:sz w:val="14"/>
                <w:szCs w:val="14"/>
              </w:rPr>
              <w:t>2</w:t>
            </w:r>
            <w:r w:rsidR="00680643">
              <w:rPr>
                <w:rFonts w:ascii="Verdana" w:hAnsi="Verdana" w:cs="Verdana"/>
                <w:b/>
                <w:sz w:val="14"/>
                <w:szCs w:val="14"/>
              </w:rPr>
              <w:t>4</w:t>
            </w:r>
            <w:r w:rsidR="007F0F3E" w:rsidRPr="00E21938">
              <w:rPr>
                <w:rFonts w:ascii="Verdana" w:hAnsi="Verdana" w:cs="Verdana"/>
                <w:b/>
                <w:sz w:val="14"/>
                <w:szCs w:val="14"/>
              </w:rPr>
              <w:t xml:space="preserve"> </w:t>
            </w:r>
            <w:r w:rsidR="007F0F3E" w:rsidRPr="00E21938">
              <w:rPr>
                <w:rFonts w:ascii="Verdana" w:hAnsi="Verdana" w:cs="Verdana"/>
                <w:sz w:val="14"/>
                <w:szCs w:val="14"/>
              </w:rPr>
              <w:t xml:space="preserve">miesiące, max. </w:t>
            </w:r>
            <w:r w:rsidR="00CE2B0E" w:rsidRPr="00CE2B0E">
              <w:rPr>
                <w:rFonts w:ascii="Verdana" w:hAnsi="Verdana" w:cs="Verdana"/>
                <w:b/>
                <w:sz w:val="14"/>
                <w:szCs w:val="14"/>
              </w:rPr>
              <w:t>48</w:t>
            </w:r>
            <w:r w:rsidR="007F0F3E" w:rsidRPr="00E21938">
              <w:rPr>
                <w:rFonts w:ascii="Verdana" w:hAnsi="Verdana" w:cs="Verdana"/>
                <w:sz w:val="14"/>
                <w:szCs w:val="14"/>
              </w:rPr>
              <w:t xml:space="preserve"> miesięcy</w:t>
            </w:r>
            <w:r w:rsidR="007F0F3E">
              <w:rPr>
                <w:rFonts w:ascii="Verdana" w:hAnsi="Verdana" w:cs="Verdana"/>
                <w:sz w:val="14"/>
                <w:szCs w:val="14"/>
              </w:rPr>
              <w:t xml:space="preserve"> od daty podpisania protokołu odbioru</w:t>
            </w:r>
            <w:r w:rsidR="00282940">
              <w:rPr>
                <w:rFonts w:ascii="Verdana" w:hAnsi="Verdana" w:cs="Verdana"/>
                <w:sz w:val="14"/>
                <w:szCs w:val="14"/>
              </w:rPr>
              <w:t>)</w:t>
            </w:r>
          </w:p>
          <w:p w:rsidR="00B5633D" w:rsidRPr="00924AC6" w:rsidRDefault="00B5633D" w:rsidP="00B5633D">
            <w:pPr>
              <w:outlineLvl w:val="0"/>
              <w:rPr>
                <w:rFonts w:ascii="Verdana" w:hAnsi="Verdana"/>
                <w:sz w:val="18"/>
              </w:rPr>
            </w:pPr>
            <w:r w:rsidRPr="00924AC6">
              <w:rPr>
                <w:rFonts w:ascii="Verdana" w:hAnsi="Verdana"/>
                <w:sz w:val="16"/>
                <w:szCs w:val="16"/>
              </w:rPr>
              <w:t>W przypadku zaoferowania okresu gwarancji krótszego niż wskazany powyżej oferta zostanie odrzucona jako niezgodna z treścią SIWZ</w:t>
            </w:r>
          </w:p>
          <w:p w:rsidR="00B5633D" w:rsidRPr="00E21938" w:rsidRDefault="00B5633D" w:rsidP="00B5633D">
            <w:pPr>
              <w:autoSpaceDE w:val="0"/>
              <w:autoSpaceDN w:val="0"/>
              <w:adjustRightInd w:val="0"/>
              <w:spacing w:before="60"/>
              <w:rPr>
                <w:rFonts w:ascii="Verdana" w:hAnsi="Verdana" w:cs="Verdana"/>
                <w:sz w:val="14"/>
                <w:szCs w:val="14"/>
              </w:rPr>
            </w:pPr>
            <w:r w:rsidRPr="00924AC6">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993"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1134"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E21938">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297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993"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1134"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0" w:name="_Toc395266096"/>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0"/>
      <w:r w:rsidR="004120D2" w:rsidRPr="00584ABB">
        <w:rPr>
          <w:rFonts w:ascii="Verdana" w:hAnsi="Verdana"/>
          <w:color w:val="000000" w:themeColor="text1"/>
          <w:sz w:val="18"/>
        </w:rPr>
        <w:t xml:space="preserve"> </w:t>
      </w:r>
      <w:bookmarkStart w:id="31" w:name="_Toc395266098"/>
      <w:r w:rsidRPr="00584ABB">
        <w:rPr>
          <w:rFonts w:ascii="Verdana" w:hAnsi="Verdana"/>
          <w:color w:val="000000" w:themeColor="text1"/>
          <w:sz w:val="18"/>
        </w:rPr>
        <w:t>uznanych za ważne i niepodlegających odrzuceniu.</w:t>
      </w:r>
      <w:bookmarkEnd w:id="31"/>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2"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2"/>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3" w:name="_Toc395266100"/>
      <w:bookmarkStart w:id="34"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3"/>
    </w:p>
    <w:p w:rsidR="00970B6B" w:rsidRDefault="00572D91" w:rsidP="00ED5DAB">
      <w:pPr>
        <w:spacing w:line="360" w:lineRule="auto"/>
        <w:ind w:left="426" w:right="470"/>
        <w:jc w:val="both"/>
        <w:outlineLvl w:val="0"/>
        <w:rPr>
          <w:rFonts w:ascii="Verdana" w:hAnsi="Verdana"/>
          <w:sz w:val="18"/>
          <w:szCs w:val="18"/>
        </w:rPr>
      </w:pPr>
      <w:bookmarkStart w:id="35"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5"/>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6"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4"/>
      <w:bookmarkEnd w:id="36"/>
    </w:p>
    <w:p w:rsidR="002809A0"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4401D1" w:rsidRPr="00B1204B" w:rsidRDefault="004401D1" w:rsidP="004401D1">
      <w:pPr>
        <w:tabs>
          <w:tab w:val="left" w:pos="9072"/>
        </w:tabs>
        <w:spacing w:line="360" w:lineRule="auto"/>
        <w:ind w:right="470"/>
        <w:jc w:val="both"/>
        <w:rPr>
          <w:rFonts w:ascii="Verdana" w:hAnsi="Verdana" w:cs="Segoe UI"/>
          <w:sz w:val="18"/>
          <w:szCs w:val="18"/>
        </w:rPr>
      </w:pP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7" w:name="_Toc282721365"/>
      <w:bookmarkStart w:id="38" w:name="_Toc395266103"/>
      <w:r w:rsidRPr="00986373">
        <w:rPr>
          <w:rFonts w:ascii="Verdana" w:hAnsi="Verdana"/>
          <w:b/>
          <w:sz w:val="18"/>
          <w:szCs w:val="18"/>
          <w:u w:val="single"/>
        </w:rPr>
        <w:t>Wymagania dotyczące zabezpieczenia należytego wykonania umowy.</w:t>
      </w:r>
      <w:bookmarkEnd w:id="37"/>
      <w:bookmarkEnd w:id="38"/>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9" w:name="_Toc282721370"/>
      <w:bookmarkStart w:id="40" w:name="_Toc395266104"/>
      <w:r w:rsidRPr="00B41107">
        <w:rPr>
          <w:rFonts w:ascii="Verdana" w:hAnsi="Verdana"/>
          <w:b/>
          <w:sz w:val="18"/>
          <w:szCs w:val="18"/>
          <w:u w:val="single"/>
        </w:rPr>
        <w:t>Wzór umowy.</w:t>
      </w:r>
      <w:bookmarkEnd w:id="39"/>
      <w:bookmarkEnd w:id="40"/>
    </w:p>
    <w:p w:rsidR="00970B6B" w:rsidRDefault="008554CB" w:rsidP="00286EDB">
      <w:pPr>
        <w:spacing w:line="360" w:lineRule="auto"/>
        <w:ind w:left="426" w:right="470"/>
        <w:jc w:val="both"/>
        <w:rPr>
          <w:rFonts w:ascii="Verdana" w:hAnsi="Verdana"/>
          <w:color w:val="000000" w:themeColor="text1"/>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AD1D07" w:rsidRPr="00C77F5F" w:rsidRDefault="00AD1D07" w:rsidP="00286EDB">
      <w:pPr>
        <w:spacing w:line="360" w:lineRule="auto"/>
        <w:ind w:left="426" w:right="470"/>
        <w:jc w:val="both"/>
        <w:rPr>
          <w:rFonts w:ascii="Verdana" w:hAnsi="Verdana"/>
          <w:color w:val="FF0000"/>
          <w:sz w:val="18"/>
          <w:szCs w:val="18"/>
        </w:rPr>
      </w:pP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1" w:name="_Toc282721371"/>
      <w:bookmarkStart w:id="42" w:name="_Toc395266105"/>
      <w:r w:rsidRPr="00AC289E">
        <w:rPr>
          <w:rFonts w:ascii="Verdana" w:hAnsi="Verdana"/>
          <w:b/>
          <w:sz w:val="18"/>
          <w:szCs w:val="18"/>
          <w:u w:val="single"/>
        </w:rPr>
        <w:t>Pouczenie o środkach ochrony prawnej przysługujących Wykonawcy w toku postępowania o udzielenie zamówienia.</w:t>
      </w:r>
      <w:bookmarkEnd w:id="41"/>
      <w:bookmarkEnd w:id="42"/>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4401D1" w:rsidRDefault="004401D1" w:rsidP="004401D1">
      <w:pPr>
        <w:tabs>
          <w:tab w:val="num" w:pos="6120"/>
        </w:tabs>
        <w:spacing w:line="360" w:lineRule="auto"/>
        <w:ind w:right="470"/>
        <w:jc w:val="both"/>
        <w:rPr>
          <w:rFonts w:ascii="Verdana" w:hAnsi="Verdana"/>
          <w:sz w:val="18"/>
          <w:szCs w:val="18"/>
        </w:rPr>
      </w:pPr>
    </w:p>
    <w:p w:rsidR="004401D1" w:rsidRDefault="004401D1" w:rsidP="004401D1">
      <w:pPr>
        <w:tabs>
          <w:tab w:val="num" w:pos="6120"/>
        </w:tabs>
        <w:spacing w:line="360" w:lineRule="auto"/>
        <w:ind w:right="470"/>
        <w:jc w:val="both"/>
        <w:rPr>
          <w:rFonts w:ascii="Verdana" w:hAnsi="Verdana"/>
          <w:sz w:val="18"/>
          <w:szCs w:val="18"/>
        </w:rPr>
      </w:pPr>
    </w:p>
    <w:p w:rsidR="004401D1" w:rsidRPr="00376A1B" w:rsidRDefault="004401D1" w:rsidP="004401D1">
      <w:pPr>
        <w:tabs>
          <w:tab w:val="num" w:pos="6120"/>
        </w:tabs>
        <w:spacing w:line="360" w:lineRule="auto"/>
        <w:ind w:right="470"/>
        <w:jc w:val="both"/>
        <w:rPr>
          <w:rFonts w:ascii="Verdana" w:hAnsi="Verdana"/>
          <w:sz w:val="18"/>
          <w:szCs w:val="18"/>
        </w:rPr>
      </w:pP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B01A62">
      <w:pPr>
        <w:numPr>
          <w:ilvl w:val="0"/>
          <w:numId w:val="35"/>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rsidR="00880B40" w:rsidRPr="00F65193" w:rsidRDefault="00880B40" w:rsidP="007177E5">
      <w:pPr>
        <w:tabs>
          <w:tab w:val="left" w:pos="900"/>
        </w:tabs>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3" w:name="_Toc166245665"/>
      <w:bookmarkStart w:id="44" w:name="_Toc395266106"/>
      <w:bookmarkStart w:id="45" w:name="_Toc65960016"/>
      <w:r w:rsidRPr="00AC289E">
        <w:rPr>
          <w:rFonts w:ascii="Verdana" w:hAnsi="Verdana"/>
          <w:b/>
          <w:sz w:val="18"/>
          <w:szCs w:val="18"/>
          <w:u w:val="single"/>
        </w:rPr>
        <w:t xml:space="preserve">Wykaz załączników do niniejszej </w:t>
      </w:r>
      <w:bookmarkEnd w:id="43"/>
      <w:r w:rsidR="00A25971" w:rsidRPr="00AC289E">
        <w:rPr>
          <w:rFonts w:ascii="Verdana" w:hAnsi="Verdana"/>
          <w:b/>
          <w:sz w:val="18"/>
          <w:szCs w:val="18"/>
          <w:u w:val="single"/>
        </w:rPr>
        <w:t>SIWZ</w:t>
      </w:r>
      <w:bookmarkEnd w:id="44"/>
    </w:p>
    <w:bookmarkEnd w:id="45"/>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4530BC">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Ofertow</w:t>
            </w:r>
            <w:r w:rsidRPr="007F0F3E">
              <w:rPr>
                <w:rFonts w:ascii="Verdana" w:hAnsi="Verdana"/>
                <w:color w:val="000000" w:themeColor="text1"/>
                <w:sz w:val="16"/>
                <w:szCs w:val="16"/>
              </w:rPr>
              <w:t>ego</w:t>
            </w:r>
            <w:r w:rsidR="00F65193" w:rsidRPr="007F0F3E">
              <w:rPr>
                <w:rFonts w:ascii="Verdana" w:hAnsi="Verdana"/>
                <w:color w:val="000000" w:themeColor="text1"/>
                <w:sz w:val="16"/>
                <w:szCs w:val="16"/>
              </w:rPr>
              <w:t xml:space="preserve"> </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BC1941" w:rsidRPr="007F0F3E" w:rsidRDefault="00230B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informacji </w:t>
            </w:r>
            <w:r w:rsidR="00BC1941" w:rsidRPr="007F0F3E">
              <w:rPr>
                <w:rFonts w:ascii="Verdana" w:hAnsi="Verdana"/>
                <w:color w:val="000000" w:themeColor="text1"/>
                <w:sz w:val="16"/>
                <w:szCs w:val="16"/>
              </w:rPr>
              <w:t>techniczn</w:t>
            </w:r>
            <w:r w:rsidR="004530BC">
              <w:rPr>
                <w:rFonts w:ascii="Verdana" w:hAnsi="Verdana"/>
                <w:color w:val="000000" w:themeColor="text1"/>
                <w:sz w:val="16"/>
                <w:szCs w:val="16"/>
              </w:rPr>
              <w:t>ej</w:t>
            </w:r>
            <w:r w:rsidR="008D0734">
              <w:rPr>
                <w:rFonts w:ascii="Verdana" w:hAnsi="Verdana"/>
                <w:color w:val="000000" w:themeColor="text1"/>
                <w:sz w:val="16"/>
                <w:szCs w:val="16"/>
              </w:rPr>
              <w:t xml:space="preserve"> </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5B26AB" w:rsidRDefault="005B26AB" w:rsidP="007177E5">
      <w:pPr>
        <w:ind w:right="470"/>
        <w:jc w:val="both"/>
        <w:rPr>
          <w:rFonts w:ascii="Verdana" w:hAnsi="Verdana"/>
          <w:b/>
          <w:sz w:val="18"/>
          <w:szCs w:val="18"/>
        </w:rPr>
      </w:pPr>
    </w:p>
    <w:p w:rsidR="0005219B" w:rsidRPr="004530BC" w:rsidRDefault="0005219B" w:rsidP="00B12735">
      <w:pPr>
        <w:tabs>
          <w:tab w:val="left" w:pos="9072"/>
        </w:tabs>
        <w:ind w:left="5954" w:right="470"/>
        <w:jc w:val="both"/>
        <w:rPr>
          <w:rFonts w:ascii="Verdana" w:hAnsi="Verdana"/>
          <w:b/>
          <w:sz w:val="18"/>
          <w:szCs w:val="18"/>
        </w:rPr>
      </w:pPr>
    </w:p>
    <w:p w:rsidR="004530BC" w:rsidRPr="004530BC" w:rsidRDefault="004530BC" w:rsidP="004530BC">
      <w:pPr>
        <w:ind w:left="3969" w:right="470"/>
        <w:jc w:val="both"/>
        <w:rPr>
          <w:rFonts w:ascii="Verdana" w:hAnsi="Verdana"/>
          <w:b/>
          <w:color w:val="000000" w:themeColor="text1"/>
          <w:sz w:val="18"/>
          <w:szCs w:val="18"/>
        </w:rPr>
      </w:pPr>
      <w:r w:rsidRPr="004530BC">
        <w:rPr>
          <w:rFonts w:ascii="Verdana" w:hAnsi="Verdana"/>
          <w:b/>
          <w:color w:val="000000" w:themeColor="text1"/>
          <w:sz w:val="18"/>
          <w:szCs w:val="18"/>
        </w:rPr>
        <w:t>Z upoważnienia Rektora UMW</w:t>
      </w:r>
    </w:p>
    <w:p w:rsidR="004530BC" w:rsidRPr="004530BC" w:rsidRDefault="004530BC" w:rsidP="004530BC">
      <w:pPr>
        <w:ind w:left="3969" w:right="470"/>
        <w:jc w:val="both"/>
        <w:rPr>
          <w:rFonts w:ascii="Verdana" w:hAnsi="Verdana"/>
          <w:b/>
          <w:color w:val="000000" w:themeColor="text1"/>
          <w:sz w:val="18"/>
          <w:szCs w:val="18"/>
        </w:rPr>
      </w:pPr>
      <w:r w:rsidRPr="004530BC">
        <w:rPr>
          <w:rFonts w:ascii="Verdana" w:hAnsi="Verdana"/>
          <w:b/>
          <w:color w:val="000000" w:themeColor="text1"/>
          <w:sz w:val="18"/>
          <w:szCs w:val="18"/>
        </w:rPr>
        <w:t xml:space="preserve">Zastępca Kanclerza ds. Zarządzania Administracją UMW </w:t>
      </w:r>
    </w:p>
    <w:p w:rsidR="004530BC" w:rsidRPr="004530BC" w:rsidRDefault="004530BC" w:rsidP="004530BC">
      <w:pPr>
        <w:ind w:left="3969" w:right="470"/>
        <w:jc w:val="both"/>
        <w:rPr>
          <w:rFonts w:ascii="Verdana" w:hAnsi="Verdana"/>
          <w:b/>
          <w:color w:val="000000" w:themeColor="text1"/>
          <w:sz w:val="18"/>
          <w:szCs w:val="18"/>
        </w:rPr>
      </w:pPr>
    </w:p>
    <w:p w:rsidR="004530BC" w:rsidRPr="004530BC" w:rsidRDefault="004530BC" w:rsidP="004530BC">
      <w:pPr>
        <w:ind w:left="3969" w:right="470"/>
        <w:jc w:val="both"/>
        <w:rPr>
          <w:rFonts w:ascii="Verdana" w:hAnsi="Verdana"/>
          <w:b/>
          <w:color w:val="000000" w:themeColor="text1"/>
          <w:sz w:val="18"/>
          <w:szCs w:val="18"/>
        </w:rPr>
      </w:pPr>
    </w:p>
    <w:p w:rsidR="004530BC" w:rsidRPr="004530BC" w:rsidRDefault="004530BC" w:rsidP="004530BC">
      <w:pPr>
        <w:ind w:left="3969" w:right="470"/>
        <w:jc w:val="both"/>
        <w:rPr>
          <w:rFonts w:ascii="Verdana" w:hAnsi="Verdana"/>
          <w:b/>
          <w:color w:val="000000" w:themeColor="text1"/>
          <w:sz w:val="18"/>
          <w:szCs w:val="18"/>
        </w:rPr>
      </w:pPr>
    </w:p>
    <w:p w:rsidR="004530BC" w:rsidRPr="004530BC" w:rsidRDefault="004530BC" w:rsidP="004530BC">
      <w:pPr>
        <w:ind w:left="3969" w:right="470"/>
        <w:jc w:val="both"/>
        <w:rPr>
          <w:rFonts w:ascii="Verdana" w:hAnsi="Verdana"/>
          <w:b/>
          <w:color w:val="000000" w:themeColor="text1"/>
          <w:sz w:val="18"/>
          <w:szCs w:val="18"/>
        </w:rPr>
        <w:sectPr w:rsidR="004530BC" w:rsidRPr="004530BC" w:rsidSect="00452036">
          <w:headerReference w:type="default" r:id="rId12"/>
          <w:pgSz w:w="11906" w:h="16838"/>
          <w:pgMar w:top="1134" w:right="924" w:bottom="1134" w:left="1440" w:header="709" w:footer="675" w:gutter="0"/>
          <w:cols w:space="708"/>
          <w:titlePg/>
          <w:docGrid w:linePitch="360"/>
        </w:sectPr>
      </w:pPr>
      <w:r w:rsidRPr="004530BC">
        <w:rPr>
          <w:rFonts w:ascii="Verdana" w:hAnsi="Verdana"/>
          <w:b/>
          <w:color w:val="000000" w:themeColor="text1"/>
          <w:sz w:val="18"/>
          <w:szCs w:val="18"/>
        </w:rPr>
        <w:t>Mgr inż. Kamil Jakubowicz</w:t>
      </w:r>
    </w:p>
    <w:p w:rsidR="00230B34" w:rsidRDefault="00230B34" w:rsidP="00771EEA">
      <w:pPr>
        <w:keepNext/>
        <w:ind w:right="44"/>
        <w:jc w:val="center"/>
        <w:rPr>
          <w:rFonts w:ascii="Verdana" w:hAnsi="Verdana"/>
          <w:b/>
          <w:bCs/>
          <w:sz w:val="18"/>
          <w:szCs w:val="18"/>
        </w:rPr>
      </w:pPr>
    </w:p>
    <w:p w:rsidR="00230B34" w:rsidRDefault="00230B34" w:rsidP="00771EEA">
      <w:pPr>
        <w:keepNext/>
        <w:ind w:right="44"/>
        <w:jc w:val="center"/>
        <w:rPr>
          <w:rFonts w:ascii="Verdana" w:hAnsi="Verdana"/>
          <w:b/>
          <w:bCs/>
          <w:sz w:val="18"/>
          <w:szCs w:val="18"/>
        </w:rPr>
      </w:pP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4530BC">
        <w:rPr>
          <w:rFonts w:ascii="Verdana" w:hAnsi="Verdana"/>
          <w:b/>
          <w:bCs/>
          <w:sz w:val="18"/>
          <w:szCs w:val="18"/>
        </w:rPr>
        <w:t>8</w:t>
      </w:r>
      <w:r w:rsidR="00A97D21">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 do SIWZ</w:t>
      </w:r>
    </w:p>
    <w:p w:rsidR="00771EEA" w:rsidRPr="00454877" w:rsidRDefault="00771EEA"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771EEA" w:rsidRDefault="00771EEA" w:rsidP="00771EEA">
      <w:pPr>
        <w:ind w:right="470"/>
        <w:jc w:val="both"/>
        <w:rPr>
          <w:rFonts w:ascii="Verdana" w:hAnsi="Verdana"/>
          <w:b/>
          <w:sz w:val="18"/>
          <w:szCs w:val="18"/>
        </w:rPr>
      </w:pPr>
    </w:p>
    <w:p w:rsidR="00A97D21" w:rsidRPr="00050BEA" w:rsidRDefault="00A97D21" w:rsidP="00A97D21">
      <w:pPr>
        <w:ind w:right="470"/>
        <w:jc w:val="both"/>
        <w:rPr>
          <w:rFonts w:ascii="Verdana" w:hAnsi="Verdana"/>
          <w:b/>
          <w:sz w:val="18"/>
          <w:szCs w:val="18"/>
        </w:rPr>
      </w:pPr>
      <w:r w:rsidRPr="00050BEA">
        <w:rPr>
          <w:rFonts w:ascii="Verdana" w:hAnsi="Verdana"/>
          <w:b/>
          <w:sz w:val="18"/>
          <w:szCs w:val="18"/>
        </w:rPr>
        <w:t>Dostawa sprzętu stomatologicznego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A97D21" w:rsidRDefault="00A97D21" w:rsidP="00A97D21">
      <w:pPr>
        <w:rPr>
          <w:rFonts w:ascii="Verdana" w:hAnsi="Verdana"/>
          <w:b/>
          <w:sz w:val="18"/>
          <w:szCs w:val="18"/>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Pr="00343606" w:rsidRDefault="00852E66" w:rsidP="00852E66">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p w:rsidR="009467E0" w:rsidRDefault="00AB31D7" w:rsidP="007177E5">
      <w:pPr>
        <w:tabs>
          <w:tab w:val="num" w:pos="426"/>
        </w:tabs>
        <w:ind w:right="470"/>
        <w:rPr>
          <w:rFonts w:ascii="Verdana" w:hAnsi="Verdana"/>
          <w:color w:val="000000"/>
          <w:sz w:val="18"/>
        </w:rPr>
      </w:pPr>
      <w:r>
        <w:rPr>
          <w:rFonts w:ascii="Verdana" w:hAnsi="Verdana"/>
          <w:color w:val="000000"/>
          <w:sz w:val="18"/>
        </w:rPr>
        <w:t xml:space="preserve"> </w:t>
      </w:r>
    </w:p>
    <w:tbl>
      <w:tblPr>
        <w:tblStyle w:val="Tabela-Siatka"/>
        <w:tblW w:w="9532" w:type="dxa"/>
        <w:tblLayout w:type="fixed"/>
        <w:tblLook w:val="04A0" w:firstRow="1" w:lastRow="0" w:firstColumn="1" w:lastColumn="0" w:noHBand="0" w:noVBand="1"/>
      </w:tblPr>
      <w:tblGrid>
        <w:gridCol w:w="406"/>
        <w:gridCol w:w="2141"/>
        <w:gridCol w:w="850"/>
        <w:gridCol w:w="993"/>
        <w:gridCol w:w="2126"/>
        <w:gridCol w:w="818"/>
        <w:gridCol w:w="2198"/>
      </w:tblGrid>
      <w:tr w:rsidR="00977D14" w:rsidTr="008D425A">
        <w:trPr>
          <w:trHeight w:val="565"/>
        </w:trPr>
        <w:tc>
          <w:tcPr>
            <w:tcW w:w="406"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Nr</w:t>
            </w:r>
          </w:p>
        </w:tc>
        <w:tc>
          <w:tcPr>
            <w:tcW w:w="2141" w:type="dxa"/>
          </w:tcPr>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993"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2126"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977D14" w:rsidRPr="003A5B3E" w:rsidRDefault="00977D14" w:rsidP="007515D9">
            <w:pPr>
              <w:tabs>
                <w:tab w:val="left" w:pos="0"/>
              </w:tabs>
              <w:ind w:right="-70"/>
              <w:jc w:val="center"/>
              <w:rPr>
                <w:rFonts w:ascii="Verdana" w:hAnsi="Verdana"/>
                <w:bCs/>
                <w:sz w:val="14"/>
                <w:szCs w:val="14"/>
              </w:rPr>
            </w:pPr>
            <w:r w:rsidRPr="003A5B3E">
              <w:rPr>
                <w:rFonts w:ascii="Verdana" w:hAnsi="Verdana"/>
                <w:bCs/>
                <w:sz w:val="14"/>
                <w:szCs w:val="14"/>
              </w:rPr>
              <w:t>Stawka</w:t>
            </w:r>
          </w:p>
          <w:p w:rsidR="00977D14" w:rsidRDefault="00977D14" w:rsidP="007515D9">
            <w:pPr>
              <w:pStyle w:val="Akapitzlist"/>
              <w:spacing w:line="240" w:lineRule="exact"/>
              <w:ind w:left="0"/>
              <w:jc w:val="center"/>
              <w:rPr>
                <w:rFonts w:ascii="Verdana" w:hAnsi="Verdana"/>
                <w:bCs/>
                <w:sz w:val="14"/>
                <w:szCs w:val="14"/>
              </w:rPr>
            </w:pPr>
            <w:r>
              <w:rPr>
                <w:rFonts w:ascii="Verdana" w:hAnsi="Verdana"/>
                <w:bCs/>
                <w:sz w:val="14"/>
                <w:szCs w:val="14"/>
              </w:rPr>
              <w:t>VAT</w:t>
            </w:r>
          </w:p>
          <w:p w:rsidR="00977D14" w:rsidRDefault="00977D14" w:rsidP="007515D9">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977D14" w:rsidTr="008D425A">
        <w:trPr>
          <w:trHeight w:val="206"/>
        </w:trPr>
        <w:tc>
          <w:tcPr>
            <w:tcW w:w="406" w:type="dxa"/>
          </w:tcPr>
          <w:p w:rsidR="00977D14" w:rsidRPr="00A97D21" w:rsidRDefault="00977D14" w:rsidP="00A97D21">
            <w:pPr>
              <w:spacing w:line="240" w:lineRule="exact"/>
              <w:jc w:val="both"/>
              <w:rPr>
                <w:rFonts w:ascii="Verdana" w:hAnsi="Verdana"/>
                <w:sz w:val="16"/>
                <w:szCs w:val="16"/>
              </w:rPr>
            </w:pPr>
            <w:r w:rsidRPr="00A97D21">
              <w:rPr>
                <w:rFonts w:ascii="Verdana" w:hAnsi="Verdana"/>
                <w:sz w:val="16"/>
                <w:szCs w:val="16"/>
              </w:rPr>
              <w:t>1.</w:t>
            </w:r>
          </w:p>
        </w:tc>
        <w:tc>
          <w:tcPr>
            <w:tcW w:w="2141" w:type="dxa"/>
          </w:tcPr>
          <w:p w:rsidR="00977D14" w:rsidRDefault="00614999" w:rsidP="007531A0">
            <w:pPr>
              <w:pStyle w:val="Akapitzlist"/>
              <w:spacing w:line="240" w:lineRule="exact"/>
              <w:ind w:left="0"/>
              <w:rPr>
                <w:rFonts w:ascii="Verdana" w:hAnsi="Verdana"/>
                <w:b/>
                <w:sz w:val="18"/>
                <w:szCs w:val="18"/>
              </w:rPr>
            </w:pPr>
            <w:r>
              <w:rPr>
                <w:rFonts w:ascii="Verdana" w:hAnsi="Verdana"/>
                <w:b/>
                <w:sz w:val="18"/>
                <w:szCs w:val="18"/>
              </w:rPr>
              <w:t xml:space="preserve">Skaner </w:t>
            </w:r>
            <w:r w:rsidR="005A3CAB">
              <w:rPr>
                <w:rFonts w:ascii="Verdana" w:hAnsi="Verdana"/>
                <w:b/>
                <w:sz w:val="18"/>
                <w:szCs w:val="18"/>
              </w:rPr>
              <w:t>wewnątrzustny</w:t>
            </w:r>
            <w:r w:rsidR="00977D14">
              <w:rPr>
                <w:rFonts w:ascii="Verdana" w:hAnsi="Verdana"/>
                <w:b/>
                <w:sz w:val="18"/>
                <w:szCs w:val="18"/>
              </w:rPr>
              <w:t xml:space="preserve"> </w:t>
            </w:r>
          </w:p>
          <w:p w:rsidR="00977D14" w:rsidRPr="00445EFF" w:rsidRDefault="00977D14" w:rsidP="007531A0">
            <w:pPr>
              <w:pStyle w:val="Akapitzlist"/>
              <w:spacing w:line="240" w:lineRule="exact"/>
              <w:ind w:left="0"/>
              <w:rPr>
                <w:rFonts w:ascii="Verdana" w:hAnsi="Verdana"/>
                <w:color w:val="000000" w:themeColor="text1"/>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 szt.</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sidRPr="00977D14">
              <w:rPr>
                <w:rFonts w:ascii="Verdana" w:hAnsi="Verdana"/>
                <w:sz w:val="16"/>
                <w:szCs w:val="16"/>
              </w:rPr>
              <w:t>2.</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 xml:space="preserve">Aktualizacja oprogramowania </w:t>
            </w:r>
            <w:proofErr w:type="spellStart"/>
            <w:r>
              <w:rPr>
                <w:rFonts w:ascii="Verdana" w:hAnsi="Verdana"/>
                <w:b/>
                <w:sz w:val="18"/>
                <w:szCs w:val="18"/>
              </w:rPr>
              <w:t>inLab</w:t>
            </w:r>
            <w:proofErr w:type="spellEnd"/>
            <w:r>
              <w:rPr>
                <w:rFonts w:ascii="Verdana" w:hAnsi="Verdana"/>
                <w:b/>
                <w:sz w:val="18"/>
                <w:szCs w:val="18"/>
              </w:rPr>
              <w:t xml:space="preserve"> 4.2</w:t>
            </w:r>
            <w:r w:rsidR="00A46218">
              <w:rPr>
                <w:rFonts w:ascii="Verdana" w:hAnsi="Verdana"/>
                <w:b/>
                <w:sz w:val="18"/>
                <w:szCs w:val="18"/>
              </w:rPr>
              <w:t xml:space="preserve"> </w:t>
            </w:r>
          </w:p>
          <w:p w:rsidR="00977D14" w:rsidRDefault="00977D14" w:rsidP="007531A0">
            <w:pPr>
              <w:pStyle w:val="Akapitzlist"/>
              <w:spacing w:line="240" w:lineRule="exact"/>
              <w:ind w:left="0"/>
              <w:rPr>
                <w:rFonts w:ascii="Verdana" w:hAnsi="Verdana"/>
                <w:b/>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Pr>
                <w:rFonts w:ascii="Verdana" w:hAnsi="Verdana"/>
                <w:sz w:val="16"/>
                <w:szCs w:val="16"/>
              </w:rPr>
              <w:t>3.</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Oprogramowanie Cerec SW 4.5 + Cerec Premium SW</w:t>
            </w:r>
            <w:r w:rsidR="007531A0">
              <w:rPr>
                <w:rFonts w:ascii="Verdana" w:hAnsi="Verdana"/>
                <w:b/>
                <w:sz w:val="18"/>
                <w:szCs w:val="18"/>
              </w:rPr>
              <w:t xml:space="preserve"> </w:t>
            </w:r>
            <w:r>
              <w:rPr>
                <w:rFonts w:ascii="Verdana" w:hAnsi="Verdana"/>
                <w:b/>
                <w:sz w:val="18"/>
                <w:szCs w:val="18"/>
              </w:rPr>
              <w:t>4.5</w:t>
            </w:r>
            <w:r w:rsidR="00A46218">
              <w:rPr>
                <w:rFonts w:ascii="Verdana" w:hAnsi="Verdana"/>
                <w:b/>
                <w:sz w:val="18"/>
                <w:szCs w:val="18"/>
              </w:rPr>
              <w:t xml:space="preserve"> </w:t>
            </w:r>
            <w:r w:rsidR="00A46218" w:rsidRPr="00A46218">
              <w:rPr>
                <w:rFonts w:ascii="Verdana" w:hAnsi="Verdana"/>
                <w:sz w:val="16"/>
                <w:szCs w:val="16"/>
              </w:rPr>
              <w:t>(lub równoważny, tj. kompatybilny ze sprzętem posiadanym przez Zamawiającego)</w:t>
            </w:r>
          </w:p>
        </w:tc>
        <w:tc>
          <w:tcPr>
            <w:tcW w:w="850" w:type="dxa"/>
          </w:tcPr>
          <w:p w:rsidR="00977D14" w:rsidRPr="009F38A3" w:rsidRDefault="007531A0" w:rsidP="007515D9">
            <w:pPr>
              <w:pStyle w:val="Akapitzlist"/>
              <w:spacing w:line="240" w:lineRule="exact"/>
              <w:ind w:left="0"/>
              <w:jc w:val="both"/>
              <w:rPr>
                <w:rFonts w:ascii="Verdana" w:hAnsi="Verdana"/>
                <w:color w:val="000000"/>
                <w:sz w:val="14"/>
                <w:szCs w:val="14"/>
              </w:rPr>
            </w:pPr>
            <w:r>
              <w:rPr>
                <w:rFonts w:ascii="Verdana" w:hAnsi="Verdana"/>
                <w:color w:val="000000"/>
                <w:sz w:val="18"/>
                <w:szCs w:val="18"/>
              </w:rPr>
              <w:t xml:space="preserve">5 </w:t>
            </w:r>
            <w:r w:rsidRPr="009F38A3">
              <w:rPr>
                <w:rFonts w:ascii="Verdana" w:hAnsi="Verdana"/>
                <w:color w:val="000000"/>
                <w:sz w:val="14"/>
                <w:szCs w:val="14"/>
              </w:rPr>
              <w:t>licencji</w:t>
            </w:r>
          </w:p>
          <w:p w:rsidR="009F38A3" w:rsidRDefault="009F38A3" w:rsidP="007515D9">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t>(typu gabinetowego)</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7531A0" w:rsidTr="008D425A">
        <w:trPr>
          <w:trHeight w:val="206"/>
        </w:trPr>
        <w:tc>
          <w:tcPr>
            <w:tcW w:w="406" w:type="dxa"/>
          </w:tcPr>
          <w:p w:rsidR="007531A0" w:rsidRDefault="007531A0" w:rsidP="007515D9">
            <w:pPr>
              <w:pStyle w:val="Akapitzlist"/>
              <w:spacing w:line="240" w:lineRule="exact"/>
              <w:ind w:left="0"/>
              <w:jc w:val="both"/>
              <w:rPr>
                <w:rFonts w:ascii="Verdana" w:hAnsi="Verdana"/>
                <w:sz w:val="16"/>
                <w:szCs w:val="16"/>
              </w:rPr>
            </w:pPr>
            <w:r>
              <w:rPr>
                <w:rFonts w:ascii="Verdana" w:hAnsi="Verdana"/>
                <w:sz w:val="16"/>
                <w:szCs w:val="16"/>
              </w:rPr>
              <w:t>4.</w:t>
            </w:r>
          </w:p>
        </w:tc>
        <w:tc>
          <w:tcPr>
            <w:tcW w:w="2141" w:type="dxa"/>
          </w:tcPr>
          <w:p w:rsidR="007531A0" w:rsidRDefault="009F38A3" w:rsidP="007531A0">
            <w:pPr>
              <w:pStyle w:val="Akapitzlist"/>
              <w:spacing w:line="240" w:lineRule="exact"/>
              <w:ind w:left="0"/>
              <w:rPr>
                <w:rFonts w:ascii="Verdana" w:hAnsi="Verdana"/>
                <w:sz w:val="18"/>
                <w:szCs w:val="18"/>
              </w:rPr>
            </w:pPr>
            <w:r>
              <w:rPr>
                <w:rFonts w:ascii="Verdana" w:hAnsi="Verdana"/>
                <w:b/>
                <w:sz w:val="18"/>
                <w:szCs w:val="18"/>
              </w:rPr>
              <w:t xml:space="preserve">Oprogramowanie </w:t>
            </w:r>
            <w:proofErr w:type="spellStart"/>
            <w:r>
              <w:rPr>
                <w:rFonts w:ascii="Verdana" w:hAnsi="Verdana"/>
                <w:b/>
                <w:sz w:val="18"/>
                <w:szCs w:val="18"/>
              </w:rPr>
              <w:t>inLab</w:t>
            </w:r>
            <w:proofErr w:type="spellEnd"/>
            <w:r>
              <w:rPr>
                <w:rFonts w:ascii="Verdana" w:hAnsi="Verdana"/>
                <w:b/>
                <w:sz w:val="18"/>
                <w:szCs w:val="18"/>
              </w:rPr>
              <w:t xml:space="preserve"> SW18, 4 moduły: </w:t>
            </w:r>
            <w:r w:rsidRPr="009F38A3">
              <w:rPr>
                <w:rFonts w:ascii="Verdana" w:hAnsi="Verdana"/>
                <w:sz w:val="18"/>
                <w:szCs w:val="18"/>
              </w:rPr>
              <w:t xml:space="preserve">Basic, Interface, </w:t>
            </w:r>
            <w:proofErr w:type="spellStart"/>
            <w:r w:rsidRPr="009F38A3">
              <w:rPr>
                <w:rFonts w:ascii="Verdana" w:hAnsi="Verdana"/>
                <w:sz w:val="18"/>
                <w:szCs w:val="18"/>
              </w:rPr>
              <w:t>Removables</w:t>
            </w:r>
            <w:proofErr w:type="spellEnd"/>
            <w:r w:rsidRPr="009F38A3">
              <w:rPr>
                <w:rFonts w:ascii="Verdana" w:hAnsi="Verdana"/>
                <w:sz w:val="18"/>
                <w:szCs w:val="18"/>
              </w:rPr>
              <w:t xml:space="preserve">, </w:t>
            </w:r>
            <w:proofErr w:type="spellStart"/>
            <w:r w:rsidRPr="009F38A3">
              <w:rPr>
                <w:rFonts w:ascii="Verdana" w:hAnsi="Verdana"/>
                <w:sz w:val="18"/>
                <w:szCs w:val="18"/>
              </w:rPr>
              <w:lastRenderedPageBreak/>
              <w:t>Impalntology</w:t>
            </w:r>
            <w:proofErr w:type="spellEnd"/>
            <w:r w:rsidR="00A46218">
              <w:rPr>
                <w:rFonts w:ascii="Verdana" w:hAnsi="Verdana"/>
                <w:sz w:val="18"/>
                <w:szCs w:val="18"/>
              </w:rPr>
              <w:t xml:space="preserve"> </w:t>
            </w:r>
            <w:r w:rsidR="00A46218" w:rsidRPr="00A46218">
              <w:rPr>
                <w:rFonts w:ascii="Verdana" w:hAnsi="Verdana"/>
                <w:sz w:val="16"/>
                <w:szCs w:val="16"/>
              </w:rPr>
              <w:t>(lub równoważny, tj. kompatybilny ze sprzętem posiadanym przez Zamawiającego)</w:t>
            </w:r>
          </w:p>
          <w:p w:rsidR="00C02EEF" w:rsidRDefault="00C02EEF" w:rsidP="007531A0">
            <w:pPr>
              <w:pStyle w:val="Akapitzlist"/>
              <w:spacing w:line="240" w:lineRule="exact"/>
              <w:ind w:left="0"/>
              <w:rPr>
                <w:rFonts w:ascii="Verdana" w:hAnsi="Verdana"/>
                <w:b/>
                <w:sz w:val="18"/>
                <w:szCs w:val="18"/>
              </w:rPr>
            </w:pPr>
          </w:p>
        </w:tc>
        <w:tc>
          <w:tcPr>
            <w:tcW w:w="850" w:type="dxa"/>
          </w:tcPr>
          <w:p w:rsidR="009F38A3" w:rsidRPr="009F38A3" w:rsidRDefault="009F38A3" w:rsidP="009F38A3">
            <w:pPr>
              <w:pStyle w:val="Akapitzlist"/>
              <w:spacing w:line="240" w:lineRule="exact"/>
              <w:ind w:left="0"/>
              <w:jc w:val="both"/>
              <w:rPr>
                <w:rFonts w:ascii="Verdana" w:hAnsi="Verdana"/>
                <w:color w:val="000000"/>
                <w:sz w:val="14"/>
                <w:szCs w:val="14"/>
              </w:rPr>
            </w:pPr>
            <w:r>
              <w:rPr>
                <w:rFonts w:ascii="Verdana" w:hAnsi="Verdana"/>
                <w:color w:val="000000"/>
                <w:sz w:val="18"/>
                <w:szCs w:val="18"/>
              </w:rPr>
              <w:lastRenderedPageBreak/>
              <w:t xml:space="preserve">5 </w:t>
            </w:r>
            <w:r w:rsidRPr="009F38A3">
              <w:rPr>
                <w:rFonts w:ascii="Verdana" w:hAnsi="Verdana"/>
                <w:color w:val="000000"/>
                <w:sz w:val="14"/>
                <w:szCs w:val="14"/>
              </w:rPr>
              <w:t>licencji</w:t>
            </w:r>
          </w:p>
          <w:p w:rsidR="007531A0" w:rsidRDefault="009F38A3" w:rsidP="009F38A3">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t xml:space="preserve">(typu </w:t>
            </w:r>
            <w:r>
              <w:rPr>
                <w:rFonts w:ascii="Verdana" w:hAnsi="Verdana"/>
                <w:color w:val="000000"/>
                <w:sz w:val="14"/>
                <w:szCs w:val="14"/>
              </w:rPr>
              <w:t>laboratoryjnego</w:t>
            </w:r>
            <w:r w:rsidRPr="009F38A3">
              <w:rPr>
                <w:rFonts w:ascii="Verdana" w:hAnsi="Verdana"/>
                <w:color w:val="000000"/>
                <w:sz w:val="14"/>
                <w:szCs w:val="14"/>
              </w:rPr>
              <w:t>)</w:t>
            </w:r>
          </w:p>
        </w:tc>
        <w:tc>
          <w:tcPr>
            <w:tcW w:w="993" w:type="dxa"/>
          </w:tcPr>
          <w:p w:rsidR="007531A0" w:rsidRDefault="007531A0" w:rsidP="007515D9">
            <w:pPr>
              <w:pStyle w:val="Akapitzlist"/>
              <w:spacing w:line="240" w:lineRule="exact"/>
              <w:ind w:left="0"/>
              <w:jc w:val="both"/>
              <w:rPr>
                <w:rFonts w:ascii="Verdana" w:hAnsi="Verdana"/>
                <w:color w:val="000000"/>
                <w:sz w:val="18"/>
                <w:szCs w:val="18"/>
              </w:rPr>
            </w:pPr>
          </w:p>
        </w:tc>
        <w:tc>
          <w:tcPr>
            <w:tcW w:w="2126" w:type="dxa"/>
          </w:tcPr>
          <w:p w:rsidR="007531A0" w:rsidRDefault="007531A0" w:rsidP="007515D9">
            <w:pPr>
              <w:pStyle w:val="Akapitzlist"/>
              <w:spacing w:line="240" w:lineRule="exact"/>
              <w:ind w:left="0"/>
              <w:jc w:val="both"/>
              <w:rPr>
                <w:rFonts w:ascii="Verdana" w:hAnsi="Verdana"/>
                <w:color w:val="000000"/>
                <w:sz w:val="18"/>
                <w:szCs w:val="18"/>
              </w:rPr>
            </w:pPr>
          </w:p>
        </w:tc>
        <w:tc>
          <w:tcPr>
            <w:tcW w:w="818" w:type="dxa"/>
          </w:tcPr>
          <w:p w:rsidR="007531A0" w:rsidRDefault="007531A0" w:rsidP="007515D9">
            <w:pPr>
              <w:pStyle w:val="Akapitzlist"/>
              <w:spacing w:line="240" w:lineRule="exact"/>
              <w:ind w:left="0"/>
              <w:jc w:val="both"/>
              <w:rPr>
                <w:rFonts w:ascii="Verdana" w:hAnsi="Verdana"/>
                <w:color w:val="000000"/>
                <w:sz w:val="18"/>
                <w:szCs w:val="18"/>
              </w:rPr>
            </w:pPr>
          </w:p>
        </w:tc>
        <w:tc>
          <w:tcPr>
            <w:tcW w:w="2198" w:type="dxa"/>
          </w:tcPr>
          <w:p w:rsidR="007531A0" w:rsidRDefault="007531A0" w:rsidP="007515D9">
            <w:pPr>
              <w:pStyle w:val="Akapitzlist"/>
              <w:spacing w:line="240" w:lineRule="exact"/>
              <w:ind w:left="0"/>
              <w:jc w:val="both"/>
              <w:rPr>
                <w:rFonts w:ascii="Verdana" w:hAnsi="Verdana"/>
                <w:color w:val="000000"/>
                <w:sz w:val="18"/>
                <w:szCs w:val="18"/>
              </w:rPr>
            </w:pPr>
          </w:p>
        </w:tc>
      </w:tr>
      <w:tr w:rsidR="004764BC" w:rsidTr="008D425A">
        <w:trPr>
          <w:trHeight w:val="206"/>
        </w:trPr>
        <w:tc>
          <w:tcPr>
            <w:tcW w:w="406" w:type="dxa"/>
          </w:tcPr>
          <w:p w:rsidR="004764BC" w:rsidRDefault="004764BC" w:rsidP="007515D9">
            <w:pPr>
              <w:pStyle w:val="Akapitzlist"/>
              <w:spacing w:line="240" w:lineRule="exact"/>
              <w:ind w:left="0"/>
              <w:jc w:val="both"/>
              <w:rPr>
                <w:rFonts w:ascii="Verdana" w:hAnsi="Verdana"/>
                <w:sz w:val="16"/>
                <w:szCs w:val="16"/>
              </w:rPr>
            </w:pPr>
            <w:r>
              <w:rPr>
                <w:rFonts w:ascii="Verdana" w:hAnsi="Verdana"/>
                <w:sz w:val="16"/>
                <w:szCs w:val="16"/>
              </w:rPr>
              <w:t>5.</w:t>
            </w:r>
          </w:p>
        </w:tc>
        <w:tc>
          <w:tcPr>
            <w:tcW w:w="2141" w:type="dxa"/>
          </w:tcPr>
          <w:p w:rsidR="004764BC" w:rsidRDefault="004764BC" w:rsidP="007531A0">
            <w:pPr>
              <w:pStyle w:val="Akapitzlist"/>
              <w:spacing w:line="240" w:lineRule="exact"/>
              <w:ind w:left="0"/>
              <w:rPr>
                <w:rFonts w:ascii="Verdana" w:hAnsi="Verdana"/>
                <w:b/>
                <w:sz w:val="18"/>
                <w:szCs w:val="18"/>
              </w:rPr>
            </w:pPr>
            <w:r>
              <w:rPr>
                <w:rFonts w:ascii="Verdana" w:hAnsi="Verdana"/>
                <w:b/>
                <w:sz w:val="18"/>
                <w:szCs w:val="18"/>
              </w:rPr>
              <w:t>Piec do ceramiki dentystycznej wyposażony w pompę próżniową</w:t>
            </w:r>
          </w:p>
        </w:tc>
        <w:tc>
          <w:tcPr>
            <w:tcW w:w="850" w:type="dxa"/>
          </w:tcPr>
          <w:p w:rsidR="004764BC" w:rsidRDefault="004764BC" w:rsidP="009F38A3">
            <w:pPr>
              <w:pStyle w:val="Akapitzlist"/>
              <w:spacing w:line="240" w:lineRule="exact"/>
              <w:ind w:left="0"/>
              <w:jc w:val="both"/>
              <w:rPr>
                <w:rFonts w:ascii="Verdana" w:hAnsi="Verdana"/>
                <w:color w:val="000000"/>
                <w:sz w:val="18"/>
                <w:szCs w:val="18"/>
              </w:rPr>
            </w:pPr>
            <w:r>
              <w:rPr>
                <w:rFonts w:ascii="Verdana" w:hAnsi="Verdana"/>
                <w:color w:val="000000"/>
                <w:sz w:val="18"/>
                <w:szCs w:val="18"/>
              </w:rPr>
              <w:t>1 szt.</w:t>
            </w:r>
          </w:p>
        </w:tc>
        <w:tc>
          <w:tcPr>
            <w:tcW w:w="993" w:type="dxa"/>
          </w:tcPr>
          <w:p w:rsidR="004764BC" w:rsidRDefault="004764BC" w:rsidP="007515D9">
            <w:pPr>
              <w:pStyle w:val="Akapitzlist"/>
              <w:spacing w:line="240" w:lineRule="exact"/>
              <w:ind w:left="0"/>
              <w:jc w:val="both"/>
              <w:rPr>
                <w:rFonts w:ascii="Verdana" w:hAnsi="Verdana"/>
                <w:color w:val="000000"/>
                <w:sz w:val="18"/>
                <w:szCs w:val="18"/>
              </w:rPr>
            </w:pPr>
          </w:p>
        </w:tc>
        <w:tc>
          <w:tcPr>
            <w:tcW w:w="2126" w:type="dxa"/>
          </w:tcPr>
          <w:p w:rsidR="004764BC" w:rsidRDefault="004764BC" w:rsidP="007515D9">
            <w:pPr>
              <w:pStyle w:val="Akapitzlist"/>
              <w:spacing w:line="240" w:lineRule="exact"/>
              <w:ind w:left="0"/>
              <w:jc w:val="both"/>
              <w:rPr>
                <w:rFonts w:ascii="Verdana" w:hAnsi="Verdana"/>
                <w:color w:val="000000"/>
                <w:sz w:val="18"/>
                <w:szCs w:val="18"/>
              </w:rPr>
            </w:pPr>
          </w:p>
        </w:tc>
        <w:tc>
          <w:tcPr>
            <w:tcW w:w="818" w:type="dxa"/>
            <w:tcBorders>
              <w:bottom w:val="single" w:sz="4" w:space="0" w:color="auto"/>
            </w:tcBorders>
          </w:tcPr>
          <w:p w:rsidR="004764BC" w:rsidRDefault="004764BC" w:rsidP="007515D9">
            <w:pPr>
              <w:pStyle w:val="Akapitzlist"/>
              <w:spacing w:line="240" w:lineRule="exact"/>
              <w:ind w:left="0"/>
              <w:jc w:val="both"/>
              <w:rPr>
                <w:rFonts w:ascii="Verdana" w:hAnsi="Verdana"/>
                <w:color w:val="000000"/>
                <w:sz w:val="18"/>
                <w:szCs w:val="18"/>
              </w:rPr>
            </w:pPr>
          </w:p>
        </w:tc>
        <w:tc>
          <w:tcPr>
            <w:tcW w:w="2198" w:type="dxa"/>
          </w:tcPr>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Default="00347265" w:rsidP="00347265">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2126" w:type="dxa"/>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347265" w:rsidRDefault="00347265" w:rsidP="007515D9">
            <w:pPr>
              <w:pStyle w:val="Akapitzlist"/>
              <w:spacing w:line="240" w:lineRule="exact"/>
              <w:ind w:left="0"/>
              <w:jc w:val="both"/>
              <w:rPr>
                <w:rFonts w:ascii="Verdana" w:hAnsi="Verdana"/>
                <w:color w:val="000000"/>
                <w:sz w:val="18"/>
                <w:szCs w:val="18"/>
              </w:rPr>
            </w:pPr>
          </w:p>
        </w:tc>
        <w:tc>
          <w:tcPr>
            <w:tcW w:w="2198" w:type="dxa"/>
          </w:tcPr>
          <w:p w:rsidR="00347265" w:rsidRDefault="00347265" w:rsidP="007515D9">
            <w:pPr>
              <w:pStyle w:val="Akapitzlist"/>
              <w:spacing w:line="240" w:lineRule="exact"/>
              <w:ind w:left="0"/>
              <w:jc w:val="both"/>
              <w:rPr>
                <w:rFonts w:ascii="Verdana" w:hAnsi="Verdana"/>
                <w:color w:val="000000"/>
                <w:sz w:val="18"/>
                <w:szCs w:val="18"/>
              </w:rPr>
            </w:pPr>
          </w:p>
        </w:tc>
      </w:tr>
      <w:tr w:rsidR="004764BC" w:rsidTr="00F857C4">
        <w:trPr>
          <w:trHeight w:val="206"/>
        </w:trPr>
        <w:tc>
          <w:tcPr>
            <w:tcW w:w="9532" w:type="dxa"/>
            <w:gridSpan w:val="7"/>
          </w:tcPr>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852E66" w:rsidRDefault="00347265" w:rsidP="00852E66">
            <w:pPr>
              <w:tabs>
                <w:tab w:val="left" w:pos="426"/>
              </w:tabs>
              <w:spacing w:after="60"/>
              <w:rPr>
                <w:rFonts w:ascii="Verdana" w:hAnsi="Verdana" w:cs="Verdana"/>
                <w:b/>
                <w:sz w:val="18"/>
                <w:szCs w:val="18"/>
              </w:rPr>
            </w:pPr>
            <w:r w:rsidRPr="00852E66">
              <w:rPr>
                <w:rFonts w:ascii="Verdana" w:hAnsi="Verdana" w:cs="Verdana"/>
                <w:b/>
                <w:sz w:val="18"/>
                <w:szCs w:val="18"/>
              </w:rPr>
              <w:t>Termin realizacji:</w:t>
            </w:r>
          </w:p>
          <w:p w:rsidR="00347265" w:rsidRPr="00024099" w:rsidRDefault="00347265" w:rsidP="00852E66">
            <w:pPr>
              <w:rPr>
                <w:rFonts w:ascii="Verdana" w:hAnsi="Verdana"/>
                <w:color w:val="000000" w:themeColor="text1"/>
                <w:sz w:val="14"/>
                <w:szCs w:val="14"/>
              </w:rPr>
            </w:pPr>
            <w:r w:rsidRPr="00024099">
              <w:rPr>
                <w:rFonts w:ascii="Verdana" w:hAnsi="Verdana"/>
                <w:color w:val="000000" w:themeColor="text1"/>
                <w:sz w:val="14"/>
                <w:szCs w:val="14"/>
              </w:rPr>
              <w:t xml:space="preserve">max </w:t>
            </w:r>
            <w:r w:rsidR="004530BC">
              <w:rPr>
                <w:rFonts w:ascii="Verdana" w:hAnsi="Verdana"/>
                <w:color w:val="000000" w:themeColor="text1"/>
                <w:sz w:val="14"/>
                <w:szCs w:val="14"/>
              </w:rPr>
              <w:t>90 dni</w:t>
            </w:r>
            <w:r>
              <w:rPr>
                <w:rFonts w:ascii="Verdana" w:hAnsi="Verdana"/>
                <w:color w:val="000000" w:themeColor="text1"/>
                <w:sz w:val="14"/>
                <w:szCs w:val="14"/>
              </w:rPr>
              <w:t xml:space="preserve"> od daty podpisania umowy</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347265" w:rsidP="00EE0FA4">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sidR="00EE0FA4">
              <w:rPr>
                <w:rFonts w:ascii="Verdana" w:hAnsi="Verdana"/>
                <w:b/>
                <w:color w:val="000000"/>
                <w:sz w:val="18"/>
                <w:szCs w:val="18"/>
              </w:rPr>
              <w:t>dzień/dni</w:t>
            </w:r>
          </w:p>
          <w:p w:rsidR="00EE0FA4" w:rsidRDefault="00EE0FA4" w:rsidP="00EE0FA4">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531D43" w:rsidRDefault="00347265" w:rsidP="00531D43">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347265" w:rsidRDefault="00347265" w:rsidP="00531D43">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sidR="00680643">
              <w:rPr>
                <w:rFonts w:ascii="Verdana" w:hAnsi="Verdana" w:cs="Verdana"/>
                <w:sz w:val="14"/>
                <w:szCs w:val="14"/>
              </w:rPr>
              <w:t>24</w:t>
            </w:r>
            <w:r w:rsidRPr="00E21938">
              <w:rPr>
                <w:rFonts w:ascii="Verdana" w:hAnsi="Verdana" w:cs="Verdana"/>
                <w:b/>
                <w:sz w:val="14"/>
                <w:szCs w:val="14"/>
              </w:rPr>
              <w:t xml:space="preserve"> </w:t>
            </w:r>
            <w:r w:rsidRPr="00E21938">
              <w:rPr>
                <w:rFonts w:ascii="Verdana" w:hAnsi="Verdana" w:cs="Verdana"/>
                <w:sz w:val="14"/>
                <w:szCs w:val="14"/>
              </w:rPr>
              <w:t xml:space="preserve">miesiące,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347265" w:rsidRDefault="00347265" w:rsidP="00531D43">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w:t>
            </w:r>
            <w:proofErr w:type="spellStart"/>
            <w:r>
              <w:rPr>
                <w:rFonts w:ascii="Verdana" w:hAnsi="Verdana"/>
                <w:b/>
                <w:color w:val="000000"/>
                <w:sz w:val="18"/>
                <w:szCs w:val="18"/>
              </w:rPr>
              <w:t>cy</w:t>
            </w:r>
            <w:proofErr w:type="spellEnd"/>
          </w:p>
        </w:tc>
      </w:tr>
    </w:tbl>
    <w:p w:rsidR="00F123BB" w:rsidRDefault="00F123BB" w:rsidP="007177E5">
      <w:pPr>
        <w:spacing w:line="360" w:lineRule="auto"/>
        <w:ind w:right="470"/>
        <w:jc w:val="both"/>
        <w:rPr>
          <w:rFonts w:ascii="Verdana" w:hAnsi="Verdana"/>
          <w:color w:val="000000"/>
          <w:sz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(zał. nr 2 do SIWZ)</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A0668E"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sidR="00A0668E">
        <w:rPr>
          <w:rFonts w:ascii="Verdana" w:hAnsi="Verdana"/>
          <w:color w:val="000000" w:themeColor="text1"/>
          <w:sz w:val="18"/>
          <w:szCs w:val="16"/>
        </w:rPr>
        <w:t>8</w:t>
      </w:r>
      <w:r w:rsidRPr="00A0668E">
        <w:rPr>
          <w:rFonts w:ascii="Verdana" w:hAnsi="Verdana"/>
          <w:color w:val="000000" w:themeColor="text1"/>
          <w:sz w:val="18"/>
          <w:szCs w:val="16"/>
        </w:rPr>
        <w:t xml:space="preserve"> </w:t>
      </w:r>
      <w:r w:rsidR="00A0668E" w:rsidRPr="00A0668E">
        <w:rPr>
          <w:rFonts w:ascii="Verdana" w:hAnsi="Verdana"/>
          <w:color w:val="000000" w:themeColor="text1"/>
          <w:sz w:val="18"/>
          <w:szCs w:val="16"/>
        </w:rPr>
        <w:t xml:space="preserve">SIWZ </w:t>
      </w:r>
      <w:r w:rsidRPr="00A0668E">
        <w:rPr>
          <w:rFonts w:ascii="Verdana" w:hAnsi="Verdana"/>
          <w:color w:val="000000" w:themeColor="text1"/>
          <w:sz w:val="18"/>
          <w:szCs w:val="16"/>
        </w:rPr>
        <w:t>oraz, że wypełniłem obowiązki informacyjne przewidziane w art. 13 lub art. 14 RODO wobec 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0D0F3A" w:rsidRPr="004530BC" w:rsidRDefault="000D0F3A" w:rsidP="00515FEE">
      <w:pPr>
        <w:ind w:left="426" w:right="470"/>
        <w:jc w:val="both"/>
        <w:rPr>
          <w:rFonts w:ascii="Verdana" w:hAnsi="Verdana"/>
          <w:sz w:val="14"/>
          <w:szCs w:val="14"/>
        </w:rPr>
      </w:pPr>
      <w:r w:rsidRPr="004530BC">
        <w:rPr>
          <w:rFonts w:ascii="Verdana" w:hAnsi="Verdana"/>
          <w:sz w:val="14"/>
          <w:szCs w:val="14"/>
        </w:rPr>
        <w:t>(</w:t>
      </w:r>
      <w:r w:rsidRPr="004530BC">
        <w:rPr>
          <w:rFonts w:ascii="Verdana" w:hAnsi="Verdana"/>
          <w:i/>
          <w:sz w:val="14"/>
          <w:szCs w:val="14"/>
        </w:rPr>
        <w:t>należy wskazać części zamówienia, których wykonanie Wykonawca zamierza powierzyć</w:t>
      </w:r>
      <w:r w:rsidRPr="004530BC">
        <w:rPr>
          <w:rFonts w:ascii="Verdana" w:hAnsi="Verdana"/>
          <w:sz w:val="14"/>
          <w:szCs w:val="14"/>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 xml:space="preserve">mechanizmu odwróconego obciążenia podatkiem </w:t>
      </w:r>
      <w:r w:rsidR="004530BC">
        <w:rPr>
          <w:rFonts w:ascii="Verdana" w:hAnsi="Verdana"/>
          <w:bCs/>
          <w:spacing w:val="4"/>
          <w:sz w:val="18"/>
          <w:szCs w:val="18"/>
        </w:rPr>
        <w:t>V</w:t>
      </w:r>
      <w:r w:rsidRPr="00487D70">
        <w:rPr>
          <w:rFonts w:ascii="Verdana" w:hAnsi="Verdana"/>
          <w:bCs/>
          <w:spacing w:val="4"/>
          <w:sz w:val="18"/>
          <w:szCs w:val="18"/>
        </w:rPr>
        <w:t>AT,</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930851" w:rsidRDefault="00930851" w:rsidP="0029660F">
      <w:pPr>
        <w:spacing w:line="360" w:lineRule="auto"/>
        <w:rPr>
          <w:rFonts w:ascii="Verdana" w:hAnsi="Verdana"/>
          <w:bCs/>
          <w:spacing w:val="4"/>
          <w:sz w:val="18"/>
          <w:szCs w:val="18"/>
        </w:rPr>
      </w:pP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sidR="00FF7766">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FF7766">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rsidR="00230B34"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bookmarkStart w:id="46" w:name="_GoBack"/>
      <w:bookmarkEnd w:id="46"/>
    </w:p>
    <w:p w:rsidR="000D0F3A" w:rsidRPr="006A00D2"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rsidR="000D0F3A" w:rsidRPr="006A00D2" w:rsidRDefault="000D0F3A" w:rsidP="000D0F3A">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rsidR="000D0F3A" w:rsidRPr="006A00D2" w:rsidRDefault="000D0F3A" w:rsidP="000D0F3A">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0D0F3A" w:rsidRDefault="000D0F3A"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627AF6" w:rsidRDefault="00627AF6" w:rsidP="007177E5">
      <w:pPr>
        <w:spacing w:line="360" w:lineRule="auto"/>
        <w:ind w:right="470"/>
        <w:jc w:val="both"/>
        <w:rPr>
          <w:rFonts w:ascii="Verdana" w:hAnsi="Verdana"/>
          <w:color w:val="000000"/>
          <w:sz w:val="18"/>
        </w:rPr>
      </w:pPr>
    </w:p>
    <w:p w:rsidR="00CC456C" w:rsidRDefault="00CC456C">
      <w:pPr>
        <w:rPr>
          <w:rFonts w:ascii="Verdana" w:hAnsi="Verdana"/>
          <w:color w:val="000000"/>
          <w:sz w:val="18"/>
        </w:rPr>
      </w:pPr>
      <w:r>
        <w:rPr>
          <w:rFonts w:ascii="Verdana" w:hAnsi="Verdana"/>
          <w:color w:val="000000"/>
          <w:sz w:val="18"/>
        </w:rPr>
        <w:br w:type="page"/>
      </w:r>
    </w:p>
    <w:p w:rsidR="007515D9" w:rsidRDefault="007515D9" w:rsidP="004F3B28">
      <w:pPr>
        <w:spacing w:line="240" w:lineRule="exact"/>
        <w:ind w:right="44"/>
        <w:jc w:val="both"/>
        <w:rPr>
          <w:rFonts w:ascii="Verdana" w:hAnsi="Verdana"/>
          <w:color w:val="000000"/>
          <w:sz w:val="18"/>
        </w:rPr>
      </w:pPr>
    </w:p>
    <w:p w:rsidR="006F0A7B" w:rsidRPr="00026016" w:rsidRDefault="006F0A7B" w:rsidP="00ED79A1">
      <w:pPr>
        <w:keepNext/>
        <w:ind w:right="44"/>
        <w:rPr>
          <w:rFonts w:ascii="Verdana" w:hAnsi="Verdana"/>
          <w:b/>
          <w:color w:val="000000" w:themeColor="text1"/>
          <w:sz w:val="18"/>
          <w:szCs w:val="18"/>
        </w:rPr>
      </w:pPr>
      <w:r>
        <w:rPr>
          <w:rFonts w:ascii="Verdana" w:hAnsi="Verdana"/>
          <w:b/>
          <w:bCs/>
          <w:sz w:val="18"/>
          <w:szCs w:val="18"/>
        </w:rPr>
        <w:t>UMW/I</w:t>
      </w:r>
      <w:r w:rsidRPr="00804AAF">
        <w:rPr>
          <w:rFonts w:ascii="Verdana" w:hAnsi="Verdana"/>
          <w:b/>
          <w:bCs/>
          <w:sz w:val="18"/>
          <w:szCs w:val="18"/>
        </w:rPr>
        <w:t>Z</w:t>
      </w:r>
      <w:r w:rsidR="004530BC">
        <w:rPr>
          <w:rFonts w:ascii="Verdana" w:hAnsi="Verdana"/>
          <w:b/>
          <w:bCs/>
          <w:sz w:val="18"/>
          <w:szCs w:val="18"/>
        </w:rPr>
        <w:t>/PN-8</w:t>
      </w:r>
      <w:r>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 xml:space="preserve"> do SIWZ</w:t>
      </w:r>
    </w:p>
    <w:p w:rsidR="006F0A7B" w:rsidRPr="00454877" w:rsidRDefault="006F0A7B" w:rsidP="006F0A7B">
      <w:pPr>
        <w:keepNext/>
        <w:ind w:right="470"/>
        <w:jc w:val="both"/>
        <w:rPr>
          <w:rFonts w:ascii="Verdana" w:hAnsi="Verdana"/>
          <w:color w:val="FF0000"/>
          <w:sz w:val="18"/>
          <w:szCs w:val="18"/>
        </w:rPr>
      </w:pPr>
    </w:p>
    <w:p w:rsidR="006F0A7B" w:rsidRDefault="006F0A7B" w:rsidP="006F0A7B">
      <w:pPr>
        <w:spacing w:line="240" w:lineRule="exact"/>
        <w:jc w:val="center"/>
        <w:rPr>
          <w:rFonts w:ascii="Verdana" w:eastAsia="Calibri" w:hAnsi="Verdana"/>
          <w:b/>
          <w:noProof/>
          <w:lang w:val="cs-CZ"/>
        </w:rPr>
      </w:pPr>
    </w:p>
    <w:p w:rsidR="006F0A7B" w:rsidRDefault="006F0A7B" w:rsidP="006F0A7B">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6F0A7B" w:rsidRDefault="006F0A7B" w:rsidP="006F0A7B">
      <w:pPr>
        <w:ind w:right="470"/>
        <w:jc w:val="both"/>
        <w:rPr>
          <w:rFonts w:ascii="Verdana" w:hAnsi="Verdana"/>
          <w:b/>
          <w:sz w:val="18"/>
          <w:szCs w:val="18"/>
        </w:rPr>
      </w:pPr>
    </w:p>
    <w:p w:rsidR="006F0A7B" w:rsidRPr="00050BEA" w:rsidRDefault="006F0A7B" w:rsidP="006F0A7B">
      <w:pPr>
        <w:ind w:right="470"/>
        <w:jc w:val="both"/>
        <w:rPr>
          <w:rFonts w:ascii="Verdana" w:hAnsi="Verdana"/>
          <w:b/>
          <w:sz w:val="18"/>
          <w:szCs w:val="18"/>
        </w:rPr>
      </w:pPr>
      <w:r w:rsidRPr="00050BEA">
        <w:rPr>
          <w:rFonts w:ascii="Verdana" w:hAnsi="Verdana"/>
          <w:b/>
          <w:sz w:val="18"/>
          <w:szCs w:val="18"/>
        </w:rPr>
        <w:t>Dostawa sprzętu stomatologicznego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6F0A7B" w:rsidRDefault="006F0A7B" w:rsidP="006F0A7B">
      <w:pPr>
        <w:rPr>
          <w:rFonts w:ascii="Verdana" w:hAnsi="Verdana"/>
          <w:b/>
          <w:sz w:val="18"/>
          <w:szCs w:val="18"/>
        </w:rPr>
      </w:pPr>
    </w:p>
    <w:p w:rsidR="00AD16C0" w:rsidRDefault="00AD16C0" w:rsidP="006F0A7B">
      <w:pPr>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43514F" w:rsidRPr="008D7157" w:rsidTr="00486ABA">
        <w:tc>
          <w:tcPr>
            <w:tcW w:w="9067" w:type="dxa"/>
            <w:gridSpan w:val="2"/>
            <w:shd w:val="clear" w:color="auto" w:fill="D9D9D9" w:themeFill="background1" w:themeFillShade="D9"/>
          </w:tcPr>
          <w:p w:rsidR="0043514F" w:rsidRDefault="0043514F" w:rsidP="0043514F">
            <w:pPr>
              <w:pStyle w:val="DSStandard"/>
              <w:spacing w:after="0" w:line="240" w:lineRule="auto"/>
              <w:ind w:left="720"/>
              <w:rPr>
                <w:rFonts w:ascii="Verdana" w:hAnsi="Verdana" w:cs="Times New Roman"/>
                <w:b/>
                <w:caps/>
                <w:color w:val="auto"/>
                <w:sz w:val="18"/>
                <w:szCs w:val="18"/>
                <w:lang w:val="pl-PL" w:eastAsia="ja-JP"/>
              </w:rPr>
            </w:pPr>
          </w:p>
          <w:p w:rsidR="0043514F"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Pr>
                <w:rFonts w:ascii="Verdana" w:hAnsi="Verdana" w:cs="Times New Roman"/>
                <w:b/>
                <w:caps/>
                <w:color w:val="auto"/>
                <w:sz w:val="18"/>
                <w:szCs w:val="18"/>
                <w:lang w:val="pl-PL" w:eastAsia="ja-JP"/>
              </w:rPr>
              <w:t>Skaner  wewnątrzustny</w:t>
            </w:r>
          </w:p>
          <w:p w:rsidR="0043514F" w:rsidRPr="008D7157" w:rsidRDefault="0043514F" w:rsidP="0043514F">
            <w:pPr>
              <w:pStyle w:val="DSStandard"/>
              <w:spacing w:after="0" w:line="240" w:lineRule="auto"/>
              <w:ind w:left="720"/>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43514F" w:rsidRDefault="007D5496" w:rsidP="00F857C4">
            <w:pPr>
              <w:pStyle w:val="DSStandard"/>
              <w:spacing w:after="0" w:line="240" w:lineRule="auto"/>
              <w:rPr>
                <w:rFonts w:ascii="Verdana" w:hAnsi="Verdana" w:cs="Times New Roman"/>
                <w:caps/>
                <w:color w:val="auto"/>
                <w:sz w:val="14"/>
                <w:szCs w:val="14"/>
                <w:lang w:val="pl-PL" w:eastAsia="ja-JP"/>
              </w:rPr>
            </w:pPr>
            <w:r w:rsidRPr="0043514F">
              <w:rPr>
                <w:rFonts w:ascii="Verdana" w:hAnsi="Verdana" w:cs="Times New Roman"/>
                <w:caps/>
                <w:color w:val="auto"/>
                <w:sz w:val="14"/>
                <w:szCs w:val="14"/>
                <w:lang w:val="pl-PL" w:eastAsia="ja-JP"/>
              </w:rPr>
              <w:t>Parametr wymagany</w:t>
            </w:r>
          </w:p>
        </w:tc>
        <w:tc>
          <w:tcPr>
            <w:tcW w:w="4252" w:type="dxa"/>
          </w:tcPr>
          <w:p w:rsidR="007D5496" w:rsidRPr="00AD16C0" w:rsidRDefault="007D5496" w:rsidP="00AD16C0">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7D5496" w:rsidRDefault="007D5496" w:rsidP="00AD16C0">
            <w:pPr>
              <w:pStyle w:val="DSStandard"/>
              <w:spacing w:after="0" w:line="240" w:lineRule="auto"/>
              <w:jc w:val="center"/>
              <w:rPr>
                <w:rFonts w:ascii="Verdana" w:eastAsia="Calibri" w:hAnsi="Verdana"/>
                <w:bCs/>
                <w:sz w:val="16"/>
                <w:szCs w:val="16"/>
                <w:lang w:eastAsia="en-US"/>
              </w:rPr>
            </w:pPr>
            <w:proofErr w:type="spellStart"/>
            <w:r w:rsidRPr="00AD16C0">
              <w:rPr>
                <w:rFonts w:ascii="Verdana" w:eastAsia="Calibri" w:hAnsi="Verdana"/>
                <w:bCs/>
                <w:sz w:val="16"/>
                <w:szCs w:val="16"/>
                <w:lang w:eastAsia="en-US"/>
              </w:rPr>
              <w:t>podać</w:t>
            </w:r>
            <w:proofErr w:type="spellEnd"/>
            <w:r w:rsidRPr="00AD16C0">
              <w:rPr>
                <w:rFonts w:ascii="Verdana" w:eastAsia="Calibri" w:hAnsi="Verdana"/>
                <w:bCs/>
                <w:sz w:val="16"/>
                <w:szCs w:val="16"/>
                <w:lang w:eastAsia="en-US"/>
              </w:rPr>
              <w:t xml:space="preserve"> </w:t>
            </w:r>
            <w:proofErr w:type="spellStart"/>
            <w:r w:rsidRPr="00AD16C0">
              <w:rPr>
                <w:rFonts w:ascii="Verdana" w:eastAsia="Calibri" w:hAnsi="Verdana"/>
                <w:bCs/>
                <w:sz w:val="16"/>
                <w:szCs w:val="16"/>
                <w:lang w:eastAsia="en-US"/>
              </w:rPr>
              <w:t>parametry</w:t>
            </w:r>
            <w:proofErr w:type="spellEnd"/>
            <w:r w:rsidRPr="00AD16C0">
              <w:rPr>
                <w:rFonts w:ascii="Verdana" w:eastAsia="Calibri" w:hAnsi="Verdana"/>
                <w:bCs/>
                <w:sz w:val="16"/>
                <w:szCs w:val="16"/>
                <w:lang w:eastAsia="en-US"/>
              </w:rPr>
              <w:t xml:space="preserve"> </w:t>
            </w:r>
            <w:proofErr w:type="spellStart"/>
            <w:r w:rsidRPr="00AD16C0">
              <w:rPr>
                <w:rFonts w:ascii="Verdana" w:eastAsia="Calibri" w:hAnsi="Verdana"/>
                <w:bCs/>
                <w:sz w:val="16"/>
                <w:szCs w:val="16"/>
                <w:lang w:eastAsia="en-US"/>
              </w:rPr>
              <w:t>oferowane</w:t>
            </w:r>
            <w:proofErr w:type="spellEnd"/>
          </w:p>
          <w:p w:rsidR="007E1D7F" w:rsidRPr="00AD16C0" w:rsidRDefault="007E1D7F" w:rsidP="00AD16C0">
            <w:pPr>
              <w:pStyle w:val="DSStandard"/>
              <w:spacing w:after="0" w:line="240" w:lineRule="auto"/>
              <w:jc w:val="center"/>
              <w:rPr>
                <w:rFonts w:ascii="Verdana" w:hAnsi="Verdana" w:cs="Times New Roman"/>
                <w:caps/>
                <w:color w:val="auto"/>
                <w:sz w:val="18"/>
                <w:szCs w:val="18"/>
                <w:lang w:val="pl-PL" w:eastAsia="ja-JP"/>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p>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p>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D42FD0" w:rsidRPr="008D7157" w:rsidTr="001957E8">
        <w:tc>
          <w:tcPr>
            <w:tcW w:w="4815" w:type="dxa"/>
            <w:shd w:val="clear" w:color="auto" w:fill="auto"/>
          </w:tcPr>
          <w:p w:rsidR="00D42FD0" w:rsidRPr="006043AC" w:rsidRDefault="00D42FD0" w:rsidP="00F857C4">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sidR="00D81F78">
              <w:rPr>
                <w:rFonts w:ascii="Verdana" w:hAnsi="Verdana"/>
                <w:b/>
                <w:noProof/>
                <w:sz w:val="18"/>
                <w:szCs w:val="18"/>
                <w:lang w:val="cs-CZ"/>
              </w:rPr>
              <w:t>:</w:t>
            </w:r>
          </w:p>
          <w:p w:rsidR="006043AC" w:rsidRPr="00D42FD0" w:rsidRDefault="006043AC"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D42FD0" w:rsidRPr="00AD16C0" w:rsidRDefault="00D42FD0" w:rsidP="00AD16C0">
            <w:pPr>
              <w:jc w:val="center"/>
              <w:rPr>
                <w:rFonts w:ascii="Verdana" w:eastAsia="Calibri" w:hAnsi="Verdana"/>
                <w:bCs/>
                <w:sz w:val="16"/>
                <w:szCs w:val="16"/>
                <w:lang w:eastAsia="en-US"/>
              </w:rPr>
            </w:pPr>
          </w:p>
        </w:tc>
      </w:tr>
      <w:tr w:rsidR="007D5496" w:rsidRPr="008D7157" w:rsidTr="001957E8">
        <w:tc>
          <w:tcPr>
            <w:tcW w:w="4815" w:type="dxa"/>
            <w:shd w:val="clear" w:color="auto" w:fill="auto"/>
          </w:tcPr>
          <w:p w:rsidR="007D5496" w:rsidRPr="00322D9B" w:rsidRDefault="007D5496" w:rsidP="00F857C4">
            <w:pPr>
              <w:pStyle w:val="DSStandard"/>
              <w:spacing w:after="0" w:line="240" w:lineRule="auto"/>
              <w:rPr>
                <w:rFonts w:ascii="Verdana" w:hAnsi="Verdana" w:cs="Times New Roman"/>
                <w:b/>
                <w:color w:val="auto"/>
                <w:sz w:val="18"/>
                <w:szCs w:val="18"/>
                <w:lang w:val="pl-PL"/>
              </w:rPr>
            </w:pPr>
            <w:r w:rsidRPr="00322D9B">
              <w:rPr>
                <w:rFonts w:ascii="Verdana" w:hAnsi="Verdana" w:cs="Times New Roman"/>
                <w:b/>
                <w:color w:val="auto"/>
                <w:sz w:val="18"/>
                <w:szCs w:val="18"/>
                <w:lang w:val="pl-PL"/>
              </w:rPr>
              <w:t>Wymiary zewnętrzne i masa kamery (tylko rękojeść nie całe urządzenie):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Wymiary</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max 52 x max 60 x max 255 mm</w:t>
            </w:r>
          </w:p>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Waga nie więcej niż 540 g</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eastAsia="ja-JP"/>
              </w:rPr>
            </w:pPr>
            <w:r w:rsidRPr="00322D9B">
              <w:rPr>
                <w:rFonts w:ascii="Verdana" w:hAnsi="Verdana" w:cs="Times New Roman"/>
                <w:b/>
                <w:color w:val="auto"/>
                <w:sz w:val="18"/>
                <w:szCs w:val="18"/>
                <w:lang w:val="pl-PL" w:eastAsia="ja-JP"/>
              </w:rPr>
              <w:t>Cechy urządzenia:</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Pr>
                <w:rFonts w:ascii="Verdana" w:hAnsi="Verdana" w:cs="Times New Roman"/>
                <w:color w:val="auto"/>
                <w:sz w:val="18"/>
                <w:szCs w:val="18"/>
                <w:lang w:val="pl-PL" w:eastAsia="ja-JP"/>
              </w:rPr>
              <w:t>- Waga max 41 kg,</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urządzenie mobilne wyposażone w 3 lub 4 kółka w tym minimum jedno z blokadą</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komputer, monitor i końcówka skanująca w jednej mobilnej obudowie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elementy obudowy dot</w:t>
            </w:r>
            <w:r>
              <w:rPr>
                <w:rFonts w:ascii="Verdana" w:hAnsi="Verdana" w:cs="Times New Roman"/>
                <w:color w:val="auto"/>
                <w:sz w:val="18"/>
                <w:szCs w:val="18"/>
                <w:lang w:val="pl-PL" w:eastAsia="ja-JP"/>
              </w:rPr>
              <w:t>ykane podczas procesu skanowania,</w:t>
            </w:r>
            <w:r w:rsidRPr="008D7157">
              <w:rPr>
                <w:rFonts w:ascii="Verdana" w:hAnsi="Verdana" w:cs="Times New Roman"/>
                <w:color w:val="auto"/>
                <w:sz w:val="18"/>
                <w:szCs w:val="18"/>
                <w:lang w:val="pl-PL" w:eastAsia="ja-JP"/>
              </w:rPr>
              <w:t xml:space="preserve"> wykonane z materiałów przystosowanych do dezynfekcji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na ramieniu umożliwiającym jego nachylanie oraz rotacje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dotykowy</w:t>
            </w:r>
            <w:r w:rsidR="00A24CEA">
              <w:rPr>
                <w:rFonts w:ascii="Verdana" w:hAnsi="Verdana" w:cs="Times New Roman"/>
                <w:color w:val="auto"/>
                <w:sz w:val="18"/>
                <w:szCs w:val="18"/>
                <w:lang w:val="pl-PL" w:eastAsia="ja-JP"/>
              </w:rPr>
              <w:t>,</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przekątna monitora min</w:t>
            </w:r>
            <w:r>
              <w:rPr>
                <w:rFonts w:ascii="Verdana" w:hAnsi="Verdana" w:cs="Times New Roman"/>
                <w:color w:val="auto"/>
                <w:sz w:val="18"/>
                <w:szCs w:val="18"/>
                <w:lang w:val="pl-PL" w:eastAsia="ja-JP"/>
              </w:rPr>
              <w:t>.</w:t>
            </w:r>
            <w:r w:rsidRPr="008D7157">
              <w:rPr>
                <w:rFonts w:ascii="Verdana" w:hAnsi="Verdana" w:cs="Times New Roman"/>
                <w:color w:val="auto"/>
                <w:sz w:val="18"/>
                <w:szCs w:val="18"/>
                <w:lang w:val="pl-PL" w:eastAsia="ja-JP"/>
              </w:rPr>
              <w:t xml:space="preserve"> 21 cali</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ekran dotykowy</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rozdzielczość monitora minimum 1920</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x</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1080 pikseli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zaopatrzone w system operacyjny Windows 10, 64 bit</w:t>
            </w:r>
            <w:r>
              <w:rPr>
                <w:rFonts w:ascii="Verdana" w:hAnsi="Verdana" w:cs="Times New Roman"/>
                <w:color w:val="auto"/>
                <w:sz w:val="18"/>
                <w:szCs w:val="18"/>
                <w:lang w:val="pl-PL"/>
              </w:rPr>
              <w:t>,</w:t>
            </w:r>
          </w:p>
          <w:p w:rsidR="007D5496"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zaopatrzone w możliwość szybkiego odtworzenia systemu operacyjnego</w:t>
            </w:r>
            <w:r>
              <w:rPr>
                <w:rFonts w:ascii="Verdana" w:hAnsi="Verdana" w:cs="Times New Roman"/>
                <w:color w:val="auto"/>
                <w:sz w:val="18"/>
                <w:szCs w:val="18"/>
                <w:lang w:val="pl-PL"/>
              </w:rPr>
              <w:t>,</w:t>
            </w:r>
          </w:p>
          <w:p w:rsidR="007D5496" w:rsidRPr="008D7157" w:rsidRDefault="00AE3DA8" w:rsidP="00E357B7">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urządzeni</w:t>
            </w:r>
            <w:r>
              <w:rPr>
                <w:rFonts w:ascii="Verdana" w:hAnsi="Verdana" w:cs="Times New Roman"/>
                <w:color w:val="000000" w:themeColor="text1"/>
                <w:sz w:val="18"/>
                <w:szCs w:val="18"/>
                <w:lang w:val="pl-PL"/>
              </w:rPr>
              <w:t>e</w:t>
            </w:r>
            <w:r w:rsidRPr="00AE3DA8">
              <w:rPr>
                <w:rFonts w:ascii="Verdana" w:hAnsi="Verdana" w:cs="Times New Roman"/>
                <w:color w:val="000000" w:themeColor="text1"/>
                <w:sz w:val="18"/>
                <w:szCs w:val="18"/>
                <w:lang w:val="pl-PL"/>
              </w:rPr>
              <w:t xml:space="preserve"> wyposażone w oprogramowanie CAD/CAM</w:t>
            </w:r>
            <w:r w:rsidR="00E357B7">
              <w:rPr>
                <w:rFonts w:ascii="Verdana" w:hAnsi="Verdana" w:cs="Times New Roman"/>
                <w:color w:val="000000" w:themeColor="text1"/>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Skanowanie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skanowanie </w:t>
            </w:r>
            <w:proofErr w:type="spellStart"/>
            <w:r w:rsidRPr="008D7157">
              <w:rPr>
                <w:rFonts w:ascii="Verdana" w:hAnsi="Verdana" w:cs="Times New Roman"/>
                <w:color w:val="auto"/>
                <w:sz w:val="18"/>
                <w:szCs w:val="18"/>
                <w:lang w:val="pl-PL"/>
              </w:rPr>
              <w:t>bezpudrowe</w:t>
            </w:r>
            <w:proofErr w:type="spellEnd"/>
            <w:r w:rsidRPr="008D7157">
              <w:rPr>
                <w:rFonts w:ascii="Verdana" w:hAnsi="Verdana" w:cs="Times New Roman"/>
                <w:color w:val="auto"/>
                <w:sz w:val="18"/>
                <w:szCs w:val="18"/>
                <w:lang w:val="pl-PL"/>
              </w:rPr>
              <w:t xml:space="preserve"> (bez proszku kontrastującego na powierzchni skanowanej)</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skanowanie w kolorze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ostrość w zakresie </w:t>
            </w:r>
            <w:r>
              <w:rPr>
                <w:rFonts w:ascii="Verdana" w:hAnsi="Verdana" w:cs="Times New Roman"/>
                <w:color w:val="auto"/>
                <w:sz w:val="18"/>
                <w:szCs w:val="18"/>
                <w:lang w:val="pl-PL"/>
              </w:rPr>
              <w:t xml:space="preserve">od </w:t>
            </w:r>
            <w:r w:rsidRPr="008D7157">
              <w:rPr>
                <w:rFonts w:ascii="Verdana" w:hAnsi="Verdana" w:cs="Times New Roman"/>
                <w:color w:val="auto"/>
                <w:sz w:val="18"/>
                <w:szCs w:val="18"/>
                <w:lang w:val="pl-PL"/>
              </w:rPr>
              <w:t>0</w:t>
            </w:r>
            <w:r>
              <w:rPr>
                <w:rFonts w:ascii="Verdana" w:hAnsi="Verdana" w:cs="Times New Roman"/>
                <w:color w:val="auto"/>
                <w:sz w:val="18"/>
                <w:szCs w:val="18"/>
                <w:lang w:val="pl-PL"/>
              </w:rPr>
              <w:t xml:space="preserve"> do </w:t>
            </w:r>
            <w:r w:rsidRPr="008D7157">
              <w:rPr>
                <w:rFonts w:ascii="Verdana" w:hAnsi="Verdana" w:cs="Times New Roman"/>
                <w:color w:val="auto"/>
                <w:sz w:val="18"/>
                <w:szCs w:val="18"/>
                <w:lang w:val="pl-PL"/>
              </w:rPr>
              <w:t>19 mm od powierzchni końcówki</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xml:space="preserve">- minimalna maksymalna szybkość przesuwania </w:t>
            </w:r>
            <w:r w:rsidRPr="00AE3DA8">
              <w:rPr>
                <w:rFonts w:ascii="Verdana" w:hAnsi="Verdana" w:cs="Times New Roman"/>
                <w:color w:val="000000" w:themeColor="text1"/>
                <w:sz w:val="18"/>
                <w:szCs w:val="18"/>
                <w:lang w:val="pl-PL"/>
              </w:rPr>
              <w:t>końcówki podczas skanowania łuku zębowego co najmniej 20 mm,</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rozpoznawanie koloru zęba na skanie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podgrzewana końcówka skanująca (grzałka wbudowana w końcówkę)</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automatyczne uruchomienie skanera po podniesieniu końcówki – czujnik ruchu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algorytmy umożliwiające skanowanie połyskliwych powierzchni np. złota, me</w:t>
            </w:r>
            <w:r>
              <w:rPr>
                <w:rFonts w:ascii="Verdana" w:hAnsi="Verdana" w:cs="Times New Roman"/>
                <w:color w:val="auto"/>
                <w:sz w:val="18"/>
                <w:szCs w:val="18"/>
                <w:lang w:val="pl-PL"/>
              </w:rPr>
              <w:t>tali nieszlachetnych i ceramiki,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rPr>
          <w:trHeight w:val="1502"/>
        </w:trPr>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Końcówka skanująca (wewnątrzustna)</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ykonana z metalu, zaopatrzona w odporne na zarysowania szkło szafirowe</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 xml:space="preserve">- możliwość zdejmowania końcówki oraz możliwość stosowania </w:t>
            </w:r>
            <w:r w:rsidRPr="00AE3DA8">
              <w:rPr>
                <w:rFonts w:ascii="Verdana" w:hAnsi="Verdana" w:cs="Times New Roman"/>
                <w:color w:val="000000" w:themeColor="text1"/>
                <w:sz w:val="18"/>
                <w:szCs w:val="18"/>
                <w:lang w:val="pl-PL"/>
              </w:rPr>
              <w:t xml:space="preserve">wymiennych końcówek skanujących wykonanych z </w:t>
            </w:r>
            <w:r w:rsidRPr="008D7157">
              <w:rPr>
                <w:rFonts w:ascii="Verdana" w:hAnsi="Verdana" w:cs="Times New Roman"/>
                <w:color w:val="auto"/>
                <w:sz w:val="18"/>
                <w:szCs w:val="18"/>
                <w:lang w:val="pl-PL"/>
              </w:rPr>
              <w:t>materiałów przystosowanych do dezynfekcj</w:t>
            </w:r>
            <w:r w:rsidRPr="00AE3DA8">
              <w:rPr>
                <w:rFonts w:ascii="Verdana" w:hAnsi="Verdana" w:cs="Times New Roman"/>
                <w:color w:val="000000" w:themeColor="text1"/>
                <w:sz w:val="18"/>
                <w:szCs w:val="18"/>
                <w:lang w:val="pl-PL"/>
              </w:rPr>
              <w:t>i</w:t>
            </w:r>
            <w:r w:rsidRPr="008D7157">
              <w:rPr>
                <w:rFonts w:ascii="Verdana" w:hAnsi="Verdana" w:cs="Times New Roman"/>
                <w:color w:val="auto"/>
                <w:sz w:val="18"/>
                <w:szCs w:val="18"/>
                <w:lang w:val="pl-PL"/>
              </w:rPr>
              <w:t xml:space="preserve"> powierzchniowej oraz </w:t>
            </w:r>
            <w:r w:rsidRPr="00AE3DA8">
              <w:rPr>
                <w:rFonts w:ascii="Verdana" w:hAnsi="Verdana" w:cs="Times New Roman"/>
                <w:color w:val="000000" w:themeColor="text1"/>
                <w:sz w:val="18"/>
                <w:szCs w:val="18"/>
                <w:lang w:val="pl-PL"/>
              </w:rPr>
              <w:t>sterylizacj</w:t>
            </w:r>
            <w:r w:rsidR="00D81F78" w:rsidRPr="00AE3DA8">
              <w:rPr>
                <w:rFonts w:ascii="Verdana" w:hAnsi="Verdana" w:cs="Times New Roman"/>
                <w:color w:val="000000" w:themeColor="text1"/>
                <w:sz w:val="18"/>
                <w:szCs w:val="18"/>
                <w:lang w:val="pl-PL"/>
              </w:rPr>
              <w:t>i</w:t>
            </w:r>
            <w:r w:rsidRPr="00AE3DA8">
              <w:rPr>
                <w:rFonts w:ascii="Verdana" w:hAnsi="Verdana" w:cs="Times New Roman"/>
                <w:color w:val="000000" w:themeColor="text1"/>
                <w:sz w:val="18"/>
                <w:szCs w:val="18"/>
                <w:lang w:val="pl-PL"/>
              </w:rPr>
              <w:t xml:space="preserve"> </w:t>
            </w:r>
            <w:r w:rsidRPr="008D7157">
              <w:rPr>
                <w:rFonts w:ascii="Verdana" w:hAnsi="Verdana" w:cs="Times New Roman"/>
                <w:color w:val="auto"/>
                <w:sz w:val="18"/>
                <w:szCs w:val="18"/>
                <w:lang w:val="pl-PL"/>
              </w:rPr>
              <w:t>w autoklawie, dostępne opcjonalnie końcówki jedn</w:t>
            </w:r>
            <w:r>
              <w:rPr>
                <w:rFonts w:ascii="Verdana" w:hAnsi="Verdana" w:cs="Times New Roman"/>
                <w:color w:val="auto"/>
                <w:sz w:val="18"/>
                <w:szCs w:val="18"/>
                <w:lang w:val="pl-PL"/>
              </w:rPr>
              <w:t>orazowe,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brak otw</w:t>
            </w:r>
            <w:r>
              <w:rPr>
                <w:rFonts w:ascii="Verdana" w:hAnsi="Verdana" w:cs="Times New Roman"/>
                <w:color w:val="auto"/>
                <w:sz w:val="18"/>
                <w:szCs w:val="18"/>
                <w:lang w:val="pl-PL"/>
              </w:rPr>
              <w:t>orów i wentylatorów w rękojeści,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Pole widzenia skanera(skanowania): </w:t>
            </w:r>
          </w:p>
          <w:p w:rsidR="007D5496" w:rsidRPr="00486ABA" w:rsidRDefault="007D5496" w:rsidP="00F857C4">
            <w:pPr>
              <w:pStyle w:val="DSStandard"/>
              <w:spacing w:after="0" w:line="240" w:lineRule="auto"/>
              <w:rPr>
                <w:rFonts w:ascii="Verdana" w:hAnsi="Verdana" w:cs="Times New Roman"/>
                <w:color w:val="auto"/>
                <w:sz w:val="18"/>
                <w:szCs w:val="18"/>
                <w:lang w:val="pl-PL" w:eastAsia="ja-JP"/>
              </w:rPr>
            </w:pPr>
            <w:r w:rsidRPr="00486ABA">
              <w:rPr>
                <w:rFonts w:ascii="Verdana" w:hAnsi="Verdana" w:cs="Times New Roman"/>
                <w:color w:val="auto"/>
                <w:sz w:val="18"/>
                <w:szCs w:val="18"/>
                <w:lang w:val="pl-PL"/>
              </w:rPr>
              <w:t>Min.</w:t>
            </w:r>
            <w:r w:rsidR="00D81F78">
              <w:rPr>
                <w:rFonts w:ascii="Verdana" w:hAnsi="Verdana" w:cs="Times New Roman"/>
                <w:color w:val="auto"/>
                <w:sz w:val="18"/>
                <w:szCs w:val="18"/>
                <w:lang w:val="pl-PL"/>
              </w:rPr>
              <w:t xml:space="preserve"> </w:t>
            </w:r>
            <w:r w:rsidRPr="00486ABA">
              <w:rPr>
                <w:rFonts w:ascii="Verdana" w:hAnsi="Verdana" w:cs="Times New Roman"/>
                <w:color w:val="auto"/>
                <w:sz w:val="18"/>
                <w:szCs w:val="18"/>
                <w:lang w:val="pl-PL"/>
              </w:rPr>
              <w:t>15 x 15 mm</w:t>
            </w:r>
          </w:p>
        </w:tc>
        <w:tc>
          <w:tcPr>
            <w:tcW w:w="4252" w:type="dxa"/>
          </w:tcPr>
          <w:p w:rsidR="007D5496" w:rsidRPr="00486ABA"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Pr="00486ABA" w:rsidRDefault="007D5496" w:rsidP="00486ABA">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Współpraca z innymi urządzeniami:</w:t>
            </w:r>
          </w:p>
          <w:p w:rsidR="007D5496" w:rsidRPr="008D7157" w:rsidRDefault="007D5496" w:rsidP="00486ABA">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generowanie otwartych plików w formacie .</w:t>
            </w:r>
            <w:proofErr w:type="spellStart"/>
            <w:r w:rsidRPr="008D7157">
              <w:rPr>
                <w:rFonts w:ascii="Verdana" w:hAnsi="Verdana" w:cs="Times New Roman"/>
                <w:color w:val="auto"/>
                <w:sz w:val="18"/>
                <w:szCs w:val="18"/>
                <w:lang w:val="pl-PL"/>
              </w:rPr>
              <w:t>stl</w:t>
            </w:r>
            <w:proofErr w:type="spellEnd"/>
            <w:r w:rsidRPr="008D7157">
              <w:rPr>
                <w:rFonts w:ascii="Verdana" w:hAnsi="Verdana" w:cs="Times New Roman"/>
                <w:color w:val="auto"/>
                <w:sz w:val="18"/>
                <w:szCs w:val="18"/>
                <w:lang w:val="pl-PL"/>
              </w:rPr>
              <w:t xml:space="preserve"> (pliki kompatybilne z drukarką 3D </w:t>
            </w:r>
            <w:proofErr w:type="spellStart"/>
            <w:r w:rsidRPr="008D7157">
              <w:rPr>
                <w:rFonts w:ascii="Verdana" w:hAnsi="Verdana" w:cs="Times New Roman"/>
                <w:color w:val="auto"/>
                <w:sz w:val="18"/>
                <w:szCs w:val="18"/>
                <w:lang w:val="pl-PL"/>
              </w:rPr>
              <w:t>MoonRay</w:t>
            </w:r>
            <w:proofErr w:type="spellEnd"/>
            <w:r w:rsidR="001A4D47">
              <w:rPr>
                <w:rFonts w:ascii="Verdana" w:hAnsi="Verdana" w:cs="Times New Roman"/>
                <w:color w:val="auto"/>
                <w:sz w:val="18"/>
                <w:szCs w:val="18"/>
                <w:lang w:val="pl-PL"/>
              </w:rPr>
              <w:t xml:space="preserve">, która jest na </w:t>
            </w:r>
            <w:r w:rsidR="002456CD" w:rsidRPr="001A4D47">
              <w:rPr>
                <w:rFonts w:ascii="Verdana" w:hAnsi="Verdana"/>
                <w:sz w:val="18"/>
                <w:szCs w:val="18"/>
              </w:rPr>
              <w:t>wyposażeniu Zamawiajacego</w:t>
            </w:r>
            <w:r w:rsidR="003C3D8D" w:rsidRPr="001A4D47">
              <w:rPr>
                <w:rFonts w:ascii="Verdana" w:hAnsi="Verdana"/>
                <w:sz w:val="18"/>
                <w:szCs w:val="18"/>
              </w:rPr>
              <w:t>)</w:t>
            </w:r>
            <w:r w:rsidR="001A4D47">
              <w:rPr>
                <w:rFonts w:ascii="Verdana" w:hAnsi="Verdana"/>
                <w:sz w:val="18"/>
                <w:szCs w:val="18"/>
              </w:rPr>
              <w:t>,</w:t>
            </w:r>
            <w:r w:rsidR="00423E0A">
              <w:rPr>
                <w:rFonts w:ascii="Verdana" w:hAnsi="Verdana"/>
                <w:sz w:val="18"/>
                <w:szCs w:val="18"/>
              </w:rPr>
              <w:t xml:space="preserve"> lub równoważnym </w:t>
            </w:r>
            <w:proofErr w:type="spellStart"/>
            <w:r w:rsidR="00423E0A">
              <w:rPr>
                <w:rFonts w:ascii="Verdana" w:hAnsi="Verdana"/>
                <w:sz w:val="18"/>
                <w:szCs w:val="18"/>
              </w:rPr>
              <w:t>formacie</w:t>
            </w:r>
            <w:proofErr w:type="spellEnd"/>
            <w:r w:rsidR="00423E0A">
              <w:rPr>
                <w:rFonts w:ascii="Verdana" w:hAnsi="Verdana"/>
                <w:sz w:val="18"/>
                <w:szCs w:val="18"/>
              </w:rPr>
              <w:t xml:space="preserve">, </w:t>
            </w:r>
            <w:proofErr w:type="spellStart"/>
            <w:r w:rsidR="00423E0A">
              <w:rPr>
                <w:rFonts w:ascii="Verdana" w:hAnsi="Verdana"/>
                <w:sz w:val="18"/>
                <w:szCs w:val="18"/>
              </w:rPr>
              <w:t>tj</w:t>
            </w:r>
            <w:proofErr w:type="spellEnd"/>
            <w:r w:rsidR="00423E0A">
              <w:rPr>
                <w:rFonts w:ascii="Verdana" w:hAnsi="Verdana"/>
                <w:sz w:val="18"/>
                <w:szCs w:val="18"/>
              </w:rPr>
              <w:t xml:space="preserve">. </w:t>
            </w:r>
            <w:r w:rsidR="00423E0A">
              <w:rPr>
                <w:rFonts w:ascii="Verdana" w:hAnsi="Verdana" w:cs="Times New Roman"/>
                <w:color w:val="auto"/>
                <w:sz w:val="18"/>
                <w:szCs w:val="18"/>
                <w:lang w:val="pl-PL"/>
              </w:rPr>
              <w:t>kompatybilnym ze sprzętem posiadanym przez Zamawiającego,</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generowanie plików kompatybilnych z frezarką Cerec MCX </w:t>
            </w:r>
            <w:r w:rsidR="003C3D8D">
              <w:rPr>
                <w:rFonts w:ascii="Verdana" w:hAnsi="Verdana" w:cs="Times New Roman"/>
                <w:color w:val="auto"/>
                <w:sz w:val="18"/>
                <w:szCs w:val="18"/>
                <w:lang w:val="pl-PL"/>
              </w:rPr>
              <w:t xml:space="preserve">oraz piecem </w:t>
            </w:r>
            <w:proofErr w:type="spellStart"/>
            <w:r w:rsidR="003C3D8D">
              <w:rPr>
                <w:rFonts w:ascii="Verdana" w:hAnsi="Verdana" w:cs="Times New Roman"/>
                <w:color w:val="auto"/>
                <w:sz w:val="18"/>
                <w:szCs w:val="18"/>
                <w:lang w:val="pl-PL"/>
              </w:rPr>
              <w:t>Speedfire</w:t>
            </w:r>
            <w:proofErr w:type="spellEnd"/>
            <w:r w:rsidR="003C3D8D">
              <w:rPr>
                <w:rFonts w:ascii="Verdana" w:hAnsi="Verdana" w:cs="Times New Roman"/>
                <w:color w:val="auto"/>
                <w:sz w:val="18"/>
                <w:szCs w:val="18"/>
                <w:lang w:val="pl-PL"/>
              </w:rPr>
              <w:t xml:space="preserve"> (</w:t>
            </w:r>
            <w:proofErr w:type="spellStart"/>
            <w:r w:rsidR="003C3D8D">
              <w:rPr>
                <w:rFonts w:ascii="Verdana" w:hAnsi="Verdana" w:cs="Times New Roman"/>
                <w:color w:val="auto"/>
                <w:sz w:val="18"/>
                <w:szCs w:val="18"/>
                <w:lang w:val="pl-PL"/>
              </w:rPr>
              <w:t>Sirona</w:t>
            </w:r>
            <w:proofErr w:type="spellEnd"/>
            <w:r w:rsidR="003C3D8D">
              <w:rPr>
                <w:rFonts w:ascii="Verdana" w:hAnsi="Verdana" w:cs="Times New Roman"/>
                <w:color w:val="auto"/>
                <w:sz w:val="18"/>
                <w:szCs w:val="18"/>
                <w:lang w:val="pl-PL"/>
              </w:rPr>
              <w:t>)</w:t>
            </w:r>
            <w:r w:rsidR="001A4D47">
              <w:rPr>
                <w:rFonts w:ascii="Verdana" w:hAnsi="Verdana" w:cs="Times New Roman"/>
                <w:color w:val="auto"/>
                <w:sz w:val="18"/>
                <w:szCs w:val="18"/>
                <w:lang w:val="pl-PL"/>
              </w:rPr>
              <w:t>, które posiada Zamawiający</w:t>
            </w:r>
            <w:r w:rsidR="00423E0A">
              <w:rPr>
                <w:rFonts w:ascii="Verdana" w:hAnsi="Verdana" w:cs="Times New Roman"/>
                <w:color w:val="auto"/>
                <w:sz w:val="18"/>
                <w:szCs w:val="18"/>
                <w:lang w:val="pl-PL"/>
              </w:rPr>
              <w:t>,</w:t>
            </w:r>
          </w:p>
          <w:p w:rsidR="007D5496" w:rsidRPr="008D7157" w:rsidRDefault="007D5496" w:rsidP="00E357B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Pr="001A4D47">
              <w:rPr>
                <w:rFonts w:ascii="Verdana" w:hAnsi="Verdana" w:cs="Times New Roman"/>
                <w:color w:val="auto"/>
                <w:sz w:val="18"/>
                <w:szCs w:val="18"/>
                <w:lang w:val="pl-PL"/>
              </w:rPr>
              <w:t xml:space="preserve">współpraca z oprogramowaniem </w:t>
            </w:r>
            <w:proofErr w:type="spellStart"/>
            <w:r w:rsidRPr="001A4D47">
              <w:rPr>
                <w:rFonts w:ascii="Verdana" w:hAnsi="Verdana" w:cs="Times New Roman"/>
                <w:color w:val="auto"/>
                <w:sz w:val="18"/>
                <w:szCs w:val="18"/>
                <w:lang w:val="pl-PL"/>
              </w:rPr>
              <w:t>inLab</w:t>
            </w:r>
            <w:proofErr w:type="spellEnd"/>
            <w:r w:rsidRPr="001A4D47">
              <w:rPr>
                <w:rFonts w:ascii="Verdana" w:hAnsi="Verdana" w:cs="Times New Roman"/>
                <w:color w:val="auto"/>
                <w:sz w:val="18"/>
                <w:szCs w:val="18"/>
                <w:lang w:val="pl-PL"/>
              </w:rPr>
              <w:t xml:space="preserve"> </w:t>
            </w:r>
            <w:r w:rsidR="001A4D47" w:rsidRPr="001A4D47">
              <w:rPr>
                <w:rFonts w:ascii="Verdana" w:hAnsi="Verdana"/>
                <w:sz w:val="18"/>
                <w:szCs w:val="18"/>
              </w:rPr>
              <w:t>posiadanym przez Zamawiającego</w:t>
            </w:r>
            <w:r w:rsidR="003C3D8D" w:rsidRPr="008D7157">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(dopuszczalne za pośrednictwem portalu do przesyłania plików)</w:t>
            </w:r>
            <w:r>
              <w:rPr>
                <w:rFonts w:ascii="Verdana" w:hAnsi="Verdana" w:cs="Times New Roman"/>
                <w:color w:val="auto"/>
                <w:sz w:val="18"/>
                <w:szCs w:val="18"/>
                <w:lang w:val="pl-PL"/>
              </w:rPr>
              <w:t>,</w:t>
            </w:r>
          </w:p>
        </w:tc>
        <w:tc>
          <w:tcPr>
            <w:tcW w:w="4252" w:type="dxa"/>
          </w:tcPr>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c>
          <w:tcPr>
            <w:tcW w:w="9067" w:type="dxa"/>
            <w:gridSpan w:val="2"/>
            <w:shd w:val="clear" w:color="auto" w:fill="D9D9D9" w:themeFill="background1" w:themeFillShade="D9"/>
          </w:tcPr>
          <w:p w:rsidR="00AD16C0" w:rsidRDefault="00AD16C0" w:rsidP="00AD16C0">
            <w:pPr>
              <w:pStyle w:val="DSStandard"/>
              <w:spacing w:after="0" w:line="240" w:lineRule="auto"/>
              <w:ind w:left="720"/>
              <w:rPr>
                <w:rFonts w:ascii="Verdana" w:hAnsi="Verdana" w:cs="Times New Roman"/>
                <w:b/>
                <w:caps/>
                <w:color w:val="auto"/>
                <w:sz w:val="18"/>
                <w:szCs w:val="18"/>
                <w:lang w:val="pl-PL" w:eastAsia="ja-JP"/>
              </w:rPr>
            </w:pPr>
          </w:p>
          <w:p w:rsidR="00AD16C0" w:rsidRPr="00AD16C0"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sidRPr="008D7157">
              <w:rPr>
                <w:rFonts w:ascii="Verdana" w:hAnsi="Verdana" w:cs="Times New Roman"/>
                <w:b/>
                <w:color w:val="auto"/>
                <w:sz w:val="18"/>
                <w:szCs w:val="18"/>
                <w:lang w:val="pl-PL" w:eastAsia="ja-JP"/>
              </w:rPr>
              <w:t xml:space="preserve">OPROGRAMOWANIE </w:t>
            </w:r>
          </w:p>
          <w:p w:rsidR="00AD16C0" w:rsidRPr="008D7157" w:rsidRDefault="00AD16C0" w:rsidP="00AD16C0">
            <w:pPr>
              <w:pStyle w:val="DSStandard"/>
              <w:spacing w:after="0" w:line="240" w:lineRule="auto"/>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nielimitowanie i bezterminowo </w:t>
            </w:r>
            <w:r w:rsidRPr="00A755B0">
              <w:rPr>
                <w:rFonts w:ascii="Verdana" w:hAnsi="Verdana" w:cs="Times New Roman"/>
                <w:color w:val="auto"/>
                <w:sz w:val="18"/>
                <w:szCs w:val="18"/>
                <w:lang w:val="pl-PL"/>
              </w:rPr>
              <w:t xml:space="preserve">aktywne oprogramowanie do skanera </w:t>
            </w:r>
            <w:r w:rsidRPr="008D7157">
              <w:rPr>
                <w:rFonts w:ascii="Verdana" w:hAnsi="Verdana" w:cs="Times New Roman"/>
                <w:color w:val="auto"/>
                <w:sz w:val="18"/>
                <w:szCs w:val="18"/>
                <w:lang w:val="pl-PL"/>
              </w:rPr>
              <w:t xml:space="preserve">(konsoli skanującej) umożliwiające wykonywanie skanów, wysyłanie skanów za pośrednictwem portalu do posiadanego oprogramowania </w:t>
            </w:r>
            <w:proofErr w:type="spellStart"/>
            <w:r w:rsidRPr="008D7157">
              <w:rPr>
                <w:rFonts w:ascii="Verdana" w:hAnsi="Verdana" w:cs="Times New Roman"/>
                <w:color w:val="auto"/>
                <w:sz w:val="18"/>
                <w:szCs w:val="18"/>
                <w:lang w:val="pl-PL"/>
              </w:rPr>
              <w:t>inLab</w:t>
            </w:r>
            <w:proofErr w:type="spellEnd"/>
            <w:r w:rsidRPr="008D7157">
              <w:rPr>
                <w:rFonts w:ascii="Verdana" w:hAnsi="Verdana" w:cs="Times New Roman"/>
                <w:color w:val="auto"/>
                <w:sz w:val="18"/>
                <w:szCs w:val="18"/>
                <w:lang w:val="pl-PL"/>
              </w:rPr>
              <w:t xml:space="preserve"> 4.2</w:t>
            </w:r>
            <w:r w:rsidR="004E20A8">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i nowszych; umożliwiające tworzenie plików otwartych .</w:t>
            </w:r>
            <w:proofErr w:type="spellStart"/>
            <w:r w:rsidRPr="008D7157">
              <w:rPr>
                <w:rFonts w:ascii="Verdana" w:hAnsi="Verdana" w:cs="Times New Roman"/>
                <w:color w:val="auto"/>
                <w:sz w:val="18"/>
                <w:szCs w:val="18"/>
                <w:lang w:val="pl-PL"/>
              </w:rPr>
              <w:t>stl</w:t>
            </w:r>
            <w:proofErr w:type="spellEnd"/>
            <w:r w:rsidRPr="008D7157">
              <w:rPr>
                <w:rFonts w:ascii="Verdana" w:hAnsi="Verdana" w:cs="Times New Roman"/>
                <w:color w:val="auto"/>
                <w:sz w:val="18"/>
                <w:szCs w:val="18"/>
                <w:lang w:val="pl-PL"/>
              </w:rPr>
              <w:t xml:space="preserve">. do dwóch </w:t>
            </w:r>
            <w:r>
              <w:rPr>
                <w:rFonts w:ascii="Verdana" w:hAnsi="Verdana" w:cs="Times New Roman"/>
                <w:color w:val="auto"/>
                <w:sz w:val="18"/>
                <w:szCs w:val="18"/>
                <w:lang w:val="pl-PL"/>
              </w:rPr>
              <w:t>naby</w:t>
            </w:r>
            <w:r w:rsidRPr="008D7157">
              <w:rPr>
                <w:rFonts w:ascii="Verdana" w:hAnsi="Verdana" w:cs="Times New Roman"/>
                <w:color w:val="auto"/>
                <w:sz w:val="18"/>
                <w:szCs w:val="18"/>
                <w:lang w:val="pl-PL"/>
              </w:rPr>
              <w:t>wanych konsol</w:t>
            </w:r>
            <w:r w:rsidR="00A755B0">
              <w:rPr>
                <w:rFonts w:ascii="Verdana" w:hAnsi="Verdana" w:cs="Times New Roman"/>
                <w:color w:val="auto"/>
                <w:sz w:val="18"/>
                <w:szCs w:val="18"/>
                <w:lang w:val="pl-PL"/>
              </w:rPr>
              <w:t xml:space="preserve"> </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lub równoważn</w:t>
            </w:r>
            <w:r w:rsidR="00BB2AF1">
              <w:rPr>
                <w:rFonts w:ascii="Verdana" w:hAnsi="Verdana" w:cs="Times New Roman"/>
                <w:color w:val="auto"/>
                <w:sz w:val="18"/>
                <w:szCs w:val="18"/>
                <w:lang w:val="pl-PL"/>
              </w:rPr>
              <w:t xml:space="preserve">e, tj. </w:t>
            </w:r>
            <w:r w:rsidR="00A755B0">
              <w:rPr>
                <w:rFonts w:ascii="Verdana" w:hAnsi="Verdana" w:cs="Times New Roman"/>
                <w:color w:val="auto"/>
                <w:sz w:val="18"/>
                <w:szCs w:val="18"/>
                <w:lang w:val="pl-PL"/>
              </w:rPr>
              <w:t xml:space="preserve"> kompatybiln</w:t>
            </w:r>
            <w:r w:rsidR="00BB2AF1">
              <w:rPr>
                <w:rFonts w:ascii="Verdana" w:hAnsi="Verdana" w:cs="Times New Roman"/>
                <w:color w:val="auto"/>
                <w:sz w:val="18"/>
                <w:szCs w:val="18"/>
                <w:lang w:val="pl-PL"/>
              </w:rPr>
              <w:t>e</w:t>
            </w:r>
            <w:r w:rsidR="00A755B0">
              <w:rPr>
                <w:rFonts w:ascii="Verdana" w:hAnsi="Verdana" w:cs="Times New Roman"/>
                <w:color w:val="auto"/>
                <w:sz w:val="18"/>
                <w:szCs w:val="18"/>
                <w:lang w:val="pl-PL"/>
              </w:rPr>
              <w:t xml:space="preserve"> z nabywanymi konsolami</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ktualizacja oprogramowania </w:t>
            </w:r>
            <w:proofErr w:type="spellStart"/>
            <w:r w:rsidRPr="008D7157">
              <w:rPr>
                <w:rFonts w:ascii="Verdana" w:hAnsi="Verdana" w:cs="Times New Roman"/>
                <w:color w:val="auto"/>
                <w:sz w:val="18"/>
                <w:szCs w:val="18"/>
                <w:lang w:val="pl-PL"/>
              </w:rPr>
              <w:t>inLab</w:t>
            </w:r>
            <w:proofErr w:type="spellEnd"/>
            <w:r w:rsidRPr="008D7157">
              <w:rPr>
                <w:rFonts w:ascii="Verdana" w:hAnsi="Verdana" w:cs="Times New Roman"/>
                <w:color w:val="auto"/>
                <w:sz w:val="18"/>
                <w:szCs w:val="18"/>
                <w:lang w:val="pl-PL"/>
              </w:rPr>
              <w:t xml:space="preserve"> 4.2 </w:t>
            </w:r>
            <w:r w:rsidR="00A755B0">
              <w:rPr>
                <w:rFonts w:ascii="Verdana" w:hAnsi="Verdana" w:cs="Times New Roman"/>
                <w:color w:val="auto"/>
                <w:sz w:val="18"/>
                <w:szCs w:val="18"/>
                <w:lang w:val="pl-PL"/>
              </w:rPr>
              <w:t xml:space="preserve">(posiadanego przez Zamawiającego) </w:t>
            </w:r>
            <w:r w:rsidRPr="008D7157">
              <w:rPr>
                <w:rFonts w:ascii="Verdana" w:hAnsi="Verdana" w:cs="Times New Roman"/>
                <w:color w:val="auto"/>
                <w:sz w:val="18"/>
                <w:szCs w:val="18"/>
                <w:lang w:val="pl-PL"/>
              </w:rPr>
              <w:t>do wersji bieżącej (cechy oprogramowania</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 generowanie modeli do druku 3D w formacie otwartym .</w:t>
            </w:r>
            <w:proofErr w:type="spellStart"/>
            <w:r w:rsidRPr="008D7157">
              <w:rPr>
                <w:rFonts w:ascii="Verdana" w:hAnsi="Verdana" w:cs="Times New Roman"/>
                <w:color w:val="auto"/>
                <w:sz w:val="18"/>
                <w:szCs w:val="18"/>
                <w:lang w:val="pl-PL"/>
              </w:rPr>
              <w:t>stl</w:t>
            </w:r>
            <w:proofErr w:type="spellEnd"/>
            <w:r w:rsidRPr="008D7157">
              <w:rPr>
                <w:rFonts w:ascii="Verdana" w:hAnsi="Verdana" w:cs="Times New Roman"/>
                <w:color w:val="auto"/>
                <w:sz w:val="18"/>
                <w:szCs w:val="18"/>
                <w:lang w:val="pl-PL"/>
              </w:rPr>
              <w:t>, projektowanie wszystkich rodzajów odbudów pojedynczych zębów, projektowanie mostów, możliwość projektowania odbudów na implantach, projektowanie mostów na implantach, biblioteka zębów, digital smile design, projektowanie szyn i uzupełnień ruchomych</w:t>
            </w:r>
            <w:r w:rsidR="00BB2AF1">
              <w:rPr>
                <w:rFonts w:ascii="Verdana" w:hAnsi="Verdana" w:cs="Times New Roman"/>
                <w:color w:val="auto"/>
                <w:sz w:val="18"/>
                <w:szCs w:val="18"/>
                <w:lang w:val="pl-PL"/>
              </w:rPr>
              <w:t>)</w:t>
            </w:r>
            <w:r w:rsidRPr="00D81F78">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oprogramowanie do konsoli skanującej pozwalające na skanowani</w:t>
            </w:r>
            <w:r w:rsidR="00A755B0">
              <w:rPr>
                <w:rFonts w:ascii="Verdana" w:hAnsi="Verdana" w:cs="Times New Roman"/>
                <w:color w:val="auto"/>
                <w:sz w:val="18"/>
                <w:szCs w:val="18"/>
                <w:lang w:val="pl-PL"/>
              </w:rPr>
              <w:t xml:space="preserve">e, projektowanie i wytwarzanie </w:t>
            </w:r>
            <w:r w:rsidRPr="008D7157">
              <w:rPr>
                <w:rFonts w:ascii="Verdana" w:hAnsi="Verdana" w:cs="Times New Roman"/>
                <w:color w:val="auto"/>
                <w:sz w:val="18"/>
                <w:szCs w:val="18"/>
                <w:lang w:val="pl-PL"/>
              </w:rPr>
              <w:t xml:space="preserve">na frezarce Cerec MCX </w:t>
            </w:r>
            <w:r w:rsidR="00A755B0">
              <w:rPr>
                <w:rFonts w:ascii="Verdana" w:hAnsi="Verdana" w:cs="Times New Roman"/>
                <w:color w:val="auto"/>
                <w:sz w:val="18"/>
                <w:szCs w:val="18"/>
                <w:lang w:val="pl-PL"/>
              </w:rPr>
              <w:t>posiadanej przez Zamawiajacego</w:t>
            </w:r>
            <w:r w:rsidRPr="008D7157">
              <w:rPr>
                <w:rFonts w:ascii="Verdana" w:hAnsi="Verdana" w:cs="Times New Roman"/>
                <w:color w:val="auto"/>
                <w:sz w:val="18"/>
                <w:szCs w:val="18"/>
                <w:lang w:val="pl-PL"/>
              </w:rPr>
              <w:t xml:space="preserve"> </w:t>
            </w:r>
            <w:r w:rsidR="00A755B0">
              <w:rPr>
                <w:rFonts w:ascii="Verdana" w:hAnsi="Verdana" w:cs="Times New Roman"/>
                <w:color w:val="auto"/>
                <w:sz w:val="18"/>
                <w:szCs w:val="18"/>
                <w:lang w:val="pl-PL"/>
              </w:rPr>
              <w:t xml:space="preserve">do </w:t>
            </w:r>
            <w:r w:rsidRPr="008D7157">
              <w:rPr>
                <w:rFonts w:ascii="Verdana" w:hAnsi="Verdana" w:cs="Times New Roman"/>
                <w:color w:val="auto"/>
                <w:sz w:val="18"/>
                <w:szCs w:val="18"/>
                <w:lang w:val="pl-PL"/>
              </w:rPr>
              <w:t>wszystkich rodzajów odbudów pojedynczych zębów (</w:t>
            </w:r>
            <w:proofErr w:type="spellStart"/>
            <w:r w:rsidRPr="008D7157">
              <w:rPr>
                <w:rFonts w:ascii="Verdana" w:hAnsi="Verdana" w:cs="Times New Roman"/>
                <w:color w:val="auto"/>
                <w:sz w:val="18"/>
                <w:szCs w:val="18"/>
                <w:lang w:val="pl-PL"/>
              </w:rPr>
              <w:t>inlay</w:t>
            </w:r>
            <w:proofErr w:type="spellEnd"/>
            <w:r w:rsidRPr="008D7157">
              <w:rPr>
                <w:rFonts w:ascii="Verdana" w:hAnsi="Verdana" w:cs="Times New Roman"/>
                <w:color w:val="auto"/>
                <w:sz w:val="18"/>
                <w:szCs w:val="18"/>
                <w:lang w:val="pl-PL"/>
              </w:rPr>
              <w:t>/</w:t>
            </w:r>
            <w:proofErr w:type="spellStart"/>
            <w:r w:rsidRPr="008D7157">
              <w:rPr>
                <w:rFonts w:ascii="Verdana" w:hAnsi="Verdana" w:cs="Times New Roman"/>
                <w:color w:val="auto"/>
                <w:sz w:val="18"/>
                <w:szCs w:val="18"/>
                <w:lang w:val="pl-PL"/>
              </w:rPr>
              <w:t>inlay</w:t>
            </w:r>
            <w:proofErr w:type="spellEnd"/>
            <w:r w:rsidRPr="008D7157">
              <w:rPr>
                <w:rFonts w:ascii="Verdana" w:hAnsi="Verdana" w:cs="Times New Roman"/>
                <w:color w:val="auto"/>
                <w:sz w:val="18"/>
                <w:szCs w:val="18"/>
                <w:lang w:val="pl-PL"/>
              </w:rPr>
              <w:t xml:space="preserve"> korona licówka), koron </w:t>
            </w:r>
            <w:r w:rsidRPr="00AE3DA8">
              <w:rPr>
                <w:rFonts w:ascii="Verdana" w:hAnsi="Verdana" w:cs="Times New Roman"/>
                <w:color w:val="000000" w:themeColor="text1"/>
                <w:sz w:val="18"/>
                <w:szCs w:val="18"/>
                <w:lang w:val="pl-PL"/>
              </w:rPr>
              <w:t>na implantach, mostów, szablonów chirurgicznych</w:t>
            </w:r>
            <w:r w:rsidR="003E49C1">
              <w:rPr>
                <w:rFonts w:ascii="Verdana" w:hAnsi="Verdana" w:cs="Times New Roman"/>
                <w:color w:val="000000" w:themeColor="text1"/>
                <w:sz w:val="18"/>
                <w:szCs w:val="18"/>
                <w:lang w:val="pl-PL"/>
              </w:rPr>
              <w:t xml:space="preserve">, </w:t>
            </w:r>
            <w:r w:rsidRPr="00AE3DA8">
              <w:rPr>
                <w:rFonts w:ascii="Verdana" w:hAnsi="Verdana" w:cs="Times New Roman"/>
                <w:color w:val="000000" w:themeColor="text1"/>
                <w:sz w:val="18"/>
                <w:szCs w:val="18"/>
                <w:lang w:val="pl-PL"/>
              </w:rPr>
              <w:t xml:space="preserve">kompatybilny z </w:t>
            </w:r>
            <w:r w:rsidRPr="00AE3DA8">
              <w:rPr>
                <w:rFonts w:ascii="Verdana" w:hAnsi="Verdana" w:cs="Times New Roman"/>
                <w:color w:val="000000" w:themeColor="text1"/>
                <w:sz w:val="18"/>
                <w:szCs w:val="18"/>
                <w:lang w:val="pl-PL"/>
              </w:rPr>
              <w:lastRenderedPageBreak/>
              <w:t xml:space="preserve">tomografem </w:t>
            </w:r>
            <w:proofErr w:type="spellStart"/>
            <w:r w:rsidRPr="00AE3DA8">
              <w:rPr>
                <w:rFonts w:ascii="Verdana" w:hAnsi="Verdana" w:cs="Times New Roman"/>
                <w:color w:val="000000" w:themeColor="text1"/>
                <w:sz w:val="18"/>
                <w:szCs w:val="18"/>
                <w:lang w:val="pl-PL"/>
              </w:rPr>
              <w:t>Galileos</w:t>
            </w:r>
            <w:proofErr w:type="spellEnd"/>
            <w:r w:rsidRPr="00AE3DA8">
              <w:rPr>
                <w:rFonts w:ascii="Verdana" w:hAnsi="Verdana" w:cs="Times New Roman"/>
                <w:color w:val="000000" w:themeColor="text1"/>
                <w:sz w:val="18"/>
                <w:szCs w:val="18"/>
                <w:lang w:val="pl-PL"/>
              </w:rPr>
              <w:t xml:space="preserve"> </w:t>
            </w:r>
            <w:r w:rsidR="00A755B0">
              <w:rPr>
                <w:rFonts w:ascii="Verdana" w:hAnsi="Verdana" w:cs="Times New Roman"/>
                <w:color w:val="000000" w:themeColor="text1"/>
                <w:sz w:val="18"/>
                <w:szCs w:val="18"/>
                <w:lang w:val="pl-PL"/>
              </w:rPr>
              <w:t xml:space="preserve">(posiadanym przez Zamawiającego) </w:t>
            </w:r>
            <w:r>
              <w:rPr>
                <w:rFonts w:ascii="Verdana" w:hAnsi="Verdana" w:cs="Times New Roman"/>
                <w:color w:val="auto"/>
                <w:sz w:val="18"/>
                <w:szCs w:val="18"/>
                <w:lang w:val="pl-PL"/>
              </w:rPr>
              <w:t>do dwóch naby</w:t>
            </w:r>
            <w:r w:rsidRPr="008D7157">
              <w:rPr>
                <w:rFonts w:ascii="Verdana" w:hAnsi="Verdana" w:cs="Times New Roman"/>
                <w:color w:val="auto"/>
                <w:sz w:val="18"/>
                <w:szCs w:val="18"/>
                <w:lang w:val="pl-PL"/>
              </w:rPr>
              <w:t>wanych konsol</w:t>
            </w:r>
            <w:r w:rsidR="00D81F78">
              <w:rPr>
                <w:rFonts w:ascii="Verdana" w:hAnsi="Verdana" w:cs="Times New Roman"/>
                <w:color w:val="auto"/>
                <w:sz w:val="18"/>
                <w:szCs w:val="18"/>
                <w:lang w:val="pl-PL"/>
              </w:rPr>
              <w:t>,</w:t>
            </w:r>
          </w:p>
          <w:p w:rsidR="007D5496" w:rsidRPr="00AE3DA8" w:rsidRDefault="007D5496" w:rsidP="00F857C4">
            <w:pPr>
              <w:pStyle w:val="DSStandard"/>
              <w:spacing w:after="0" w:line="240" w:lineRule="auto"/>
              <w:rPr>
                <w:rFonts w:ascii="Verdana" w:hAnsi="Verdana" w:cs="Times New Roman"/>
                <w:color w:val="000000" w:themeColor="text1"/>
                <w:sz w:val="18"/>
                <w:szCs w:val="18"/>
                <w:lang w:val="pl-PL"/>
              </w:rPr>
            </w:pPr>
            <w:r w:rsidRPr="008D7157">
              <w:rPr>
                <w:rFonts w:ascii="Verdana" w:hAnsi="Verdana" w:cs="Times New Roman"/>
                <w:color w:val="auto"/>
                <w:sz w:val="18"/>
                <w:szCs w:val="18"/>
                <w:lang w:val="pl-PL"/>
              </w:rPr>
              <w:t xml:space="preserve">- nośnik lub partycja dysku oraz instrukcje pozwalające na odzyskanie systemu po jego </w:t>
            </w:r>
            <w:r w:rsidRPr="00AE3DA8">
              <w:rPr>
                <w:rFonts w:ascii="Verdana" w:hAnsi="Verdana" w:cs="Times New Roman"/>
                <w:color w:val="000000" w:themeColor="text1"/>
                <w:sz w:val="18"/>
                <w:szCs w:val="18"/>
                <w:lang w:val="pl-PL"/>
              </w:rPr>
              <w:t xml:space="preserve">awarii bez konieczności pomocy serwisanta,  </w:t>
            </w:r>
          </w:p>
          <w:p w:rsidR="00AE3DA8" w:rsidRPr="008D7157" w:rsidRDefault="00AE3DA8" w:rsidP="00C26EEF">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 xml:space="preserve">aktualizacja oprogramowania konsol </w:t>
            </w:r>
            <w:proofErr w:type="spellStart"/>
            <w:r w:rsidRPr="00E357B7">
              <w:rPr>
                <w:rFonts w:ascii="Verdana" w:hAnsi="Verdana" w:cs="Times New Roman"/>
                <w:color w:val="000000" w:themeColor="text1"/>
                <w:sz w:val="18"/>
                <w:szCs w:val="18"/>
                <w:lang w:val="pl-PL"/>
              </w:rPr>
              <w:t>BluCam</w:t>
            </w:r>
            <w:proofErr w:type="spellEnd"/>
            <w:r w:rsidR="003E49C1" w:rsidRPr="00E357B7">
              <w:rPr>
                <w:rFonts w:ascii="Verdana" w:hAnsi="Verdana" w:cs="Times New Roman"/>
                <w:color w:val="000000" w:themeColor="text1"/>
                <w:sz w:val="18"/>
                <w:szCs w:val="18"/>
                <w:lang w:val="pl-PL"/>
              </w:rPr>
              <w:t xml:space="preserve"> </w:t>
            </w:r>
            <w:r w:rsidR="00C26EEF">
              <w:rPr>
                <w:rFonts w:ascii="Verdana" w:hAnsi="Verdana" w:cs="Times New Roman"/>
                <w:color w:val="000000" w:themeColor="text1"/>
                <w:sz w:val="18"/>
                <w:szCs w:val="18"/>
                <w:lang w:val="pl-PL"/>
              </w:rPr>
              <w:t>–</w:t>
            </w:r>
            <w:r w:rsidR="003E49C1" w:rsidRPr="00E357B7">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(2 sztuki na wyposażeniu</w:t>
            </w:r>
            <w:r w:rsidR="00C26EEF">
              <w:rPr>
                <w:rFonts w:ascii="Verdana" w:hAnsi="Verdana" w:cs="Times New Roman"/>
                <w:color w:val="000000" w:themeColor="text1"/>
                <w:sz w:val="18"/>
                <w:szCs w:val="18"/>
                <w:lang w:val="pl-PL"/>
              </w:rPr>
              <w:t xml:space="preserve"> Zamawiającego</w:t>
            </w:r>
            <w:r w:rsidRPr="00E357B7">
              <w:rPr>
                <w:rFonts w:ascii="Verdana" w:hAnsi="Verdana" w:cs="Times New Roman"/>
                <w:color w:val="000000" w:themeColor="text1"/>
                <w:sz w:val="18"/>
                <w:szCs w:val="18"/>
                <w:lang w:val="pl-PL"/>
              </w:rPr>
              <w:t>)</w:t>
            </w:r>
            <w:r w:rsidRPr="00AE3DA8">
              <w:rPr>
                <w:rFonts w:ascii="Verdana" w:hAnsi="Verdana" w:cs="Times New Roman"/>
                <w:color w:val="000000" w:themeColor="text1"/>
                <w:sz w:val="18"/>
                <w:szCs w:val="18"/>
                <w:lang w:val="pl-PL"/>
              </w:rPr>
              <w:t xml:space="preserve"> do wersji bieżącej kompatybilnej z urządzeniami</w:t>
            </w:r>
            <w:r>
              <w:rPr>
                <w:rFonts w:ascii="Verdana" w:hAnsi="Verdana" w:cs="Times New Roman"/>
                <w:color w:val="000000" w:themeColor="text1"/>
                <w:sz w:val="18"/>
                <w:szCs w:val="18"/>
                <w:lang w:val="pl-PL"/>
              </w:rPr>
              <w:t xml:space="preserve"> posiadanymi przez Zamawiającego </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FE2F27">
        <w:trPr>
          <w:trHeight w:val="2119"/>
        </w:trPr>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Oprogramowanie CAD/CAM (licencje)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gabinetowego</w:t>
            </w:r>
            <w:r w:rsidRPr="008D7157">
              <w:rPr>
                <w:rFonts w:ascii="Verdana" w:hAnsi="Verdana" w:cs="Times New Roman"/>
                <w:color w:val="auto"/>
                <w:sz w:val="18"/>
                <w:szCs w:val="18"/>
                <w:lang w:val="pl-PL"/>
              </w:rPr>
              <w:t xml:space="preserve">: </w:t>
            </w:r>
            <w:proofErr w:type="spellStart"/>
            <w:r w:rsidRPr="008D7157">
              <w:rPr>
                <w:rFonts w:ascii="Verdana" w:hAnsi="Verdana" w:cs="Times New Roman"/>
                <w:sz w:val="18"/>
                <w:szCs w:val="18"/>
              </w:rPr>
              <w:t>Oprogramowanie</w:t>
            </w:r>
            <w:proofErr w:type="spellEnd"/>
            <w:r w:rsidRPr="008D7157">
              <w:rPr>
                <w:rFonts w:ascii="Verdana" w:hAnsi="Verdana" w:cs="Times New Roman"/>
                <w:sz w:val="18"/>
                <w:szCs w:val="18"/>
              </w:rPr>
              <w:t xml:space="preserve"> Cerec SW 4.5 + Cerec Premium SW</w:t>
            </w:r>
            <w:r>
              <w:rPr>
                <w:rFonts w:ascii="Verdana" w:hAnsi="Verdana" w:cs="Times New Roman"/>
                <w:sz w:val="18"/>
                <w:szCs w:val="18"/>
              </w:rPr>
              <w:t xml:space="preserve"> 4.5</w:t>
            </w:r>
            <w:r w:rsidR="00D81F78">
              <w:rPr>
                <w:rFonts w:ascii="Verdana" w:hAnsi="Verdana" w:cs="Times New Roman"/>
                <w:sz w:val="18"/>
                <w:szCs w:val="18"/>
              </w:rPr>
              <w:t xml:space="preserve"> </w:t>
            </w:r>
            <w:r w:rsidR="00D81F78"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 xml:space="preserve">równoważne </w:t>
            </w:r>
            <w:proofErr w:type="spellStart"/>
            <w:r w:rsidR="00E357B7">
              <w:rPr>
                <w:rFonts w:ascii="Verdana" w:hAnsi="Verdana" w:cs="Times New Roman"/>
                <w:color w:val="000000" w:themeColor="text1"/>
                <w:sz w:val="18"/>
                <w:szCs w:val="18"/>
              </w:rPr>
              <w:t>tj</w:t>
            </w:r>
            <w:proofErr w:type="spellEnd"/>
            <w:r w:rsidR="00E357B7">
              <w:rPr>
                <w:rFonts w:ascii="Verdana" w:hAnsi="Verdana" w:cs="Times New Roman"/>
                <w:color w:val="000000" w:themeColor="text1"/>
                <w:sz w:val="18"/>
                <w:szCs w:val="18"/>
              </w:rPr>
              <w:t xml:space="preserve">. </w:t>
            </w:r>
            <w:r w:rsidR="00D81F78" w:rsidRPr="00AE3DA8">
              <w:rPr>
                <w:rFonts w:ascii="Verdana" w:hAnsi="Verdana" w:cs="Times New Roman"/>
                <w:color w:val="000000" w:themeColor="text1"/>
                <w:sz w:val="18"/>
                <w:szCs w:val="18"/>
              </w:rPr>
              <w:t xml:space="preserve">kompatybilne z urządzeniami </w:t>
            </w:r>
            <w:proofErr w:type="spellStart"/>
            <w:r w:rsidR="00D81F78" w:rsidRPr="00AE3DA8">
              <w:rPr>
                <w:rFonts w:ascii="Verdana" w:hAnsi="Verdana" w:cs="Times New Roman"/>
                <w:color w:val="000000" w:themeColor="text1"/>
                <w:sz w:val="18"/>
                <w:szCs w:val="18"/>
              </w:rPr>
              <w:t>posiadanymi</w:t>
            </w:r>
            <w:proofErr w:type="spellEnd"/>
            <w:r w:rsidR="00D81F78" w:rsidRPr="00AE3DA8">
              <w:rPr>
                <w:rFonts w:ascii="Verdana" w:hAnsi="Verdana" w:cs="Times New Roman"/>
                <w:color w:val="000000" w:themeColor="text1"/>
                <w:sz w:val="18"/>
                <w:szCs w:val="18"/>
              </w:rPr>
              <w:t xml:space="preserve"> przez Zamawiającego)</w:t>
            </w:r>
            <w:r w:rsidRPr="00AE3DA8">
              <w:rPr>
                <w:rFonts w:ascii="Verdana" w:hAnsi="Verdana" w:cs="Times New Roman"/>
                <w:color w:val="000000" w:themeColor="text1"/>
                <w:sz w:val="18"/>
                <w:szCs w:val="18"/>
              </w:rPr>
              <w:t>,</w:t>
            </w:r>
          </w:p>
          <w:p w:rsidR="007D5496" w:rsidRPr="008D7157" w:rsidRDefault="007D5496" w:rsidP="00F857C4">
            <w:pPr>
              <w:pStyle w:val="DSStandard"/>
              <w:spacing w:after="0" w:line="240" w:lineRule="auto"/>
              <w:rPr>
                <w:rFonts w:ascii="Verdana" w:hAnsi="Verdana" w:cs="Times New Roman"/>
                <w:sz w:val="18"/>
                <w:szCs w:val="18"/>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laboratoryjnego</w:t>
            </w:r>
            <w:r w:rsidRPr="008D7157">
              <w:rPr>
                <w:rFonts w:ascii="Verdana" w:hAnsi="Verdana" w:cs="Times New Roman"/>
                <w:color w:val="auto"/>
                <w:sz w:val="18"/>
                <w:szCs w:val="18"/>
                <w:lang w:val="pl-PL"/>
              </w:rPr>
              <w:t xml:space="preserve">: </w:t>
            </w:r>
            <w:proofErr w:type="spellStart"/>
            <w:r w:rsidRPr="008D7157">
              <w:rPr>
                <w:rFonts w:ascii="Verdana" w:hAnsi="Verdana" w:cs="Times New Roman"/>
                <w:sz w:val="18"/>
                <w:szCs w:val="18"/>
              </w:rPr>
              <w:t>Oprogramowanie</w:t>
            </w:r>
            <w:proofErr w:type="spellEnd"/>
            <w:r w:rsidRPr="008D7157">
              <w:rPr>
                <w:rFonts w:ascii="Verdana" w:hAnsi="Verdana" w:cs="Times New Roman"/>
                <w:sz w:val="18"/>
                <w:szCs w:val="18"/>
              </w:rPr>
              <w:t xml:space="preserve"> </w:t>
            </w:r>
            <w:proofErr w:type="spellStart"/>
            <w:r w:rsidRPr="008D7157">
              <w:rPr>
                <w:rFonts w:ascii="Verdana" w:hAnsi="Verdana" w:cs="Times New Roman"/>
                <w:sz w:val="18"/>
                <w:szCs w:val="18"/>
              </w:rPr>
              <w:t>inLab</w:t>
            </w:r>
            <w:proofErr w:type="spellEnd"/>
            <w:r w:rsidRPr="008D7157">
              <w:rPr>
                <w:rFonts w:ascii="Verdana" w:hAnsi="Verdana" w:cs="Times New Roman"/>
                <w:sz w:val="18"/>
                <w:szCs w:val="18"/>
              </w:rPr>
              <w:t xml:space="preserve"> SW </w:t>
            </w:r>
            <w:r w:rsidRPr="00AE3DA8">
              <w:rPr>
                <w:rFonts w:ascii="Verdana" w:hAnsi="Verdana" w:cs="Times New Roman"/>
                <w:color w:val="000000" w:themeColor="text1"/>
                <w:sz w:val="18"/>
                <w:szCs w:val="18"/>
              </w:rPr>
              <w:t xml:space="preserve">18 </w:t>
            </w:r>
            <w:r w:rsidR="001346F7"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2205F5">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w:t>
            </w:r>
            <w:proofErr w:type="spellStart"/>
            <w:r w:rsidR="00E357B7">
              <w:rPr>
                <w:rFonts w:ascii="Verdana" w:hAnsi="Verdana" w:cs="Times New Roman"/>
                <w:color w:val="000000" w:themeColor="text1"/>
                <w:sz w:val="18"/>
                <w:szCs w:val="18"/>
              </w:rPr>
              <w:t>tj</w:t>
            </w:r>
            <w:proofErr w:type="spellEnd"/>
            <w:r w:rsidR="00E357B7">
              <w:rPr>
                <w:rFonts w:ascii="Verdana" w:hAnsi="Verdana" w:cs="Times New Roman"/>
                <w:color w:val="000000" w:themeColor="text1"/>
                <w:sz w:val="18"/>
                <w:szCs w:val="18"/>
              </w:rPr>
              <w:t xml:space="preserve">. </w:t>
            </w:r>
            <w:r w:rsidR="001346F7" w:rsidRPr="00AE3DA8">
              <w:rPr>
                <w:rFonts w:ascii="Verdana" w:hAnsi="Verdana" w:cs="Times New Roman"/>
                <w:color w:val="000000" w:themeColor="text1"/>
                <w:sz w:val="18"/>
                <w:szCs w:val="18"/>
              </w:rPr>
              <w:t xml:space="preserve">kompatybilne z urządzeniami </w:t>
            </w:r>
            <w:proofErr w:type="spellStart"/>
            <w:r w:rsidR="001346F7" w:rsidRPr="00AE3DA8">
              <w:rPr>
                <w:rFonts w:ascii="Verdana" w:hAnsi="Verdana" w:cs="Times New Roman"/>
                <w:color w:val="000000" w:themeColor="text1"/>
                <w:sz w:val="18"/>
                <w:szCs w:val="18"/>
              </w:rPr>
              <w:t>posiadanymi</w:t>
            </w:r>
            <w:proofErr w:type="spellEnd"/>
            <w:r w:rsidR="001346F7" w:rsidRPr="00AE3DA8">
              <w:rPr>
                <w:rFonts w:ascii="Verdana" w:hAnsi="Verdana" w:cs="Times New Roman"/>
                <w:color w:val="000000" w:themeColor="text1"/>
                <w:sz w:val="18"/>
                <w:szCs w:val="18"/>
              </w:rPr>
              <w:t xml:space="preserve"> przez Zamawiającego), </w:t>
            </w:r>
            <w:proofErr w:type="spellStart"/>
            <w:r w:rsidRPr="008D7157">
              <w:rPr>
                <w:rFonts w:ascii="Verdana" w:hAnsi="Verdana" w:cs="Times New Roman"/>
                <w:sz w:val="18"/>
                <w:szCs w:val="18"/>
              </w:rPr>
              <w:t>wszystkie</w:t>
            </w:r>
            <w:proofErr w:type="spellEnd"/>
            <w:r w:rsidRPr="008D7157">
              <w:rPr>
                <w:rFonts w:ascii="Verdana" w:hAnsi="Verdana" w:cs="Times New Roman"/>
                <w:sz w:val="18"/>
                <w:szCs w:val="18"/>
              </w:rPr>
              <w:t xml:space="preserve"> 4 </w:t>
            </w:r>
            <w:proofErr w:type="spellStart"/>
            <w:r w:rsidRPr="008D7157">
              <w:rPr>
                <w:rFonts w:ascii="Verdana" w:hAnsi="Verdana" w:cs="Times New Roman"/>
                <w:sz w:val="18"/>
                <w:szCs w:val="18"/>
              </w:rPr>
              <w:t>moduły</w:t>
            </w:r>
            <w:proofErr w:type="spellEnd"/>
            <w:r w:rsidRPr="008D7157">
              <w:rPr>
                <w:rFonts w:ascii="Verdana" w:hAnsi="Verdana" w:cs="Times New Roman"/>
                <w:sz w:val="18"/>
                <w:szCs w:val="18"/>
              </w:rPr>
              <w:t xml:space="preserve">: Basic + Interface + </w:t>
            </w:r>
            <w:proofErr w:type="spellStart"/>
            <w:r w:rsidRPr="008D7157">
              <w:rPr>
                <w:rFonts w:ascii="Verdana" w:hAnsi="Verdana" w:cs="Times New Roman"/>
                <w:sz w:val="18"/>
                <w:szCs w:val="18"/>
              </w:rPr>
              <w:t>Removables</w:t>
            </w:r>
            <w:proofErr w:type="spellEnd"/>
            <w:r w:rsidRPr="008D7157">
              <w:rPr>
                <w:rFonts w:ascii="Verdana" w:hAnsi="Verdana" w:cs="Times New Roman"/>
                <w:sz w:val="18"/>
                <w:szCs w:val="18"/>
              </w:rPr>
              <w:t xml:space="preserve"> </w:t>
            </w:r>
            <w:r w:rsidRPr="003E49C1">
              <w:rPr>
                <w:rFonts w:ascii="Verdana" w:hAnsi="Verdana" w:cs="Times New Roman"/>
                <w:sz w:val="18"/>
                <w:szCs w:val="18"/>
              </w:rPr>
              <w:t xml:space="preserve">+ </w:t>
            </w:r>
            <w:proofErr w:type="spellStart"/>
            <w:r w:rsidRPr="003E49C1">
              <w:rPr>
                <w:rFonts w:ascii="Verdana" w:hAnsi="Verdana" w:cs="Times New Roman"/>
                <w:sz w:val="18"/>
                <w:szCs w:val="18"/>
              </w:rPr>
              <w:t>Implantology</w:t>
            </w:r>
            <w:proofErr w:type="spellEnd"/>
            <w:r w:rsidR="003E49C1" w:rsidRPr="003E49C1">
              <w:rPr>
                <w:rFonts w:ascii="Verdana" w:hAnsi="Verdana" w:cs="Times New Roman"/>
                <w:sz w:val="18"/>
                <w:szCs w:val="18"/>
              </w:rPr>
              <w:t xml:space="preserve"> - </w:t>
            </w:r>
            <w:r w:rsidR="003E49C1" w:rsidRPr="003E49C1">
              <w:rPr>
                <w:rFonts w:ascii="Verdana" w:hAnsi="Verdana"/>
                <w:sz w:val="18"/>
                <w:szCs w:val="18"/>
              </w:rPr>
              <w:t xml:space="preserve">lub równoważne, </w:t>
            </w:r>
            <w:proofErr w:type="spellStart"/>
            <w:r w:rsidR="003E49C1" w:rsidRPr="003E49C1">
              <w:rPr>
                <w:rFonts w:ascii="Verdana" w:hAnsi="Verdana"/>
                <w:sz w:val="18"/>
                <w:szCs w:val="18"/>
              </w:rPr>
              <w:t>tj</w:t>
            </w:r>
            <w:proofErr w:type="spellEnd"/>
            <w:r w:rsidR="003E49C1" w:rsidRPr="003E49C1">
              <w:rPr>
                <w:rFonts w:ascii="Verdana" w:hAnsi="Verdana"/>
                <w:sz w:val="18"/>
                <w:szCs w:val="18"/>
              </w:rPr>
              <w:t>. kompatybilne ze sprzętem posiadanym przez Zamawiającego</w:t>
            </w:r>
            <w:r w:rsidR="001346F7" w:rsidRPr="003E49C1">
              <w:rPr>
                <w:rFonts w:ascii="Verdana" w:hAnsi="Verdana" w:cs="Times New Roman"/>
                <w:sz w:val="18"/>
                <w:szCs w:val="18"/>
              </w:rPr>
              <w:t>,</w:t>
            </w:r>
          </w:p>
          <w:p w:rsidR="007D5496" w:rsidRDefault="007D5496" w:rsidP="00D81F78">
            <w:pPr>
              <w:pStyle w:val="DSStandard"/>
              <w:spacing w:after="0" w:line="240" w:lineRule="auto"/>
              <w:rPr>
                <w:rFonts w:ascii="Verdana" w:hAnsi="Verdana" w:cs="Times New Roman"/>
                <w:color w:val="000000" w:themeColor="text1"/>
                <w:sz w:val="18"/>
                <w:szCs w:val="18"/>
              </w:rPr>
            </w:pPr>
            <w:r w:rsidRPr="008D7157">
              <w:rPr>
                <w:rFonts w:ascii="Verdana" w:hAnsi="Verdana" w:cs="Times New Roman"/>
                <w:sz w:val="18"/>
                <w:szCs w:val="18"/>
              </w:rPr>
              <w:t xml:space="preserve">- </w:t>
            </w:r>
            <w:proofErr w:type="spellStart"/>
            <w:r w:rsidRPr="00AE3DA8">
              <w:rPr>
                <w:rFonts w:ascii="Verdana" w:hAnsi="Verdana" w:cs="Times New Roman"/>
                <w:color w:val="000000" w:themeColor="text1"/>
                <w:sz w:val="18"/>
                <w:szCs w:val="18"/>
              </w:rPr>
              <w:t>Oprogramowanie</w:t>
            </w:r>
            <w:proofErr w:type="spellEnd"/>
            <w:r w:rsidRPr="00AE3DA8">
              <w:rPr>
                <w:rFonts w:ascii="Verdana" w:hAnsi="Verdana" w:cs="Times New Roman"/>
                <w:color w:val="000000" w:themeColor="text1"/>
                <w:sz w:val="18"/>
                <w:szCs w:val="18"/>
              </w:rPr>
              <w:t xml:space="preserve"> </w:t>
            </w:r>
            <w:proofErr w:type="spellStart"/>
            <w:r w:rsidRPr="00AE3DA8">
              <w:rPr>
                <w:rFonts w:ascii="Verdana" w:hAnsi="Verdana" w:cs="Times New Roman"/>
                <w:color w:val="000000" w:themeColor="text1"/>
                <w:sz w:val="18"/>
                <w:szCs w:val="18"/>
              </w:rPr>
              <w:t>inLab</w:t>
            </w:r>
            <w:proofErr w:type="spellEnd"/>
            <w:r w:rsidRPr="00AE3DA8">
              <w:rPr>
                <w:rFonts w:ascii="Verdana" w:hAnsi="Verdana" w:cs="Times New Roman"/>
                <w:color w:val="000000" w:themeColor="text1"/>
                <w:sz w:val="18"/>
                <w:szCs w:val="18"/>
              </w:rPr>
              <w:t xml:space="preserve"> CAM</w:t>
            </w:r>
            <w:r w:rsidR="001346F7" w:rsidRPr="00AE3DA8">
              <w:rPr>
                <w:rFonts w:ascii="Verdana" w:hAnsi="Verdana" w:cs="Times New Roman"/>
                <w:color w:val="000000" w:themeColor="text1"/>
                <w:sz w:val="18"/>
                <w:szCs w:val="18"/>
              </w:rPr>
              <w:t xml:space="preserve"> (</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383046">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w:t>
            </w:r>
            <w:proofErr w:type="spellStart"/>
            <w:r w:rsidR="00E357B7">
              <w:rPr>
                <w:rFonts w:ascii="Verdana" w:hAnsi="Verdana" w:cs="Times New Roman"/>
                <w:color w:val="000000" w:themeColor="text1"/>
                <w:sz w:val="18"/>
                <w:szCs w:val="18"/>
              </w:rPr>
              <w:t>tj</w:t>
            </w:r>
            <w:proofErr w:type="spellEnd"/>
            <w:r w:rsidR="00E357B7">
              <w:rPr>
                <w:rFonts w:ascii="Verdana" w:hAnsi="Verdana" w:cs="Times New Roman"/>
                <w:color w:val="000000" w:themeColor="text1"/>
                <w:sz w:val="18"/>
                <w:szCs w:val="18"/>
              </w:rPr>
              <w:t xml:space="preserve">. </w:t>
            </w:r>
            <w:r w:rsidR="001346F7" w:rsidRPr="00AE3DA8">
              <w:rPr>
                <w:rFonts w:ascii="Verdana" w:hAnsi="Verdana" w:cs="Times New Roman"/>
                <w:color w:val="000000" w:themeColor="text1"/>
                <w:sz w:val="18"/>
                <w:szCs w:val="18"/>
              </w:rPr>
              <w:t xml:space="preserve">kompatybilne z urządzeniami </w:t>
            </w:r>
            <w:proofErr w:type="spellStart"/>
            <w:r w:rsidR="001346F7" w:rsidRPr="00AE3DA8">
              <w:rPr>
                <w:rFonts w:ascii="Verdana" w:hAnsi="Verdana" w:cs="Times New Roman"/>
                <w:color w:val="000000" w:themeColor="text1"/>
                <w:sz w:val="18"/>
                <w:szCs w:val="18"/>
              </w:rPr>
              <w:t>posiadanymi</w:t>
            </w:r>
            <w:proofErr w:type="spellEnd"/>
            <w:r w:rsidR="001346F7" w:rsidRPr="00AE3DA8">
              <w:rPr>
                <w:rFonts w:ascii="Verdana" w:hAnsi="Verdana" w:cs="Times New Roman"/>
                <w:color w:val="000000" w:themeColor="text1"/>
                <w:sz w:val="18"/>
                <w:szCs w:val="18"/>
              </w:rPr>
              <w:t xml:space="preserve"> przez Zamawiającego),</w:t>
            </w:r>
          </w:p>
          <w:p w:rsidR="00AE3DA8" w:rsidRPr="008D7157" w:rsidRDefault="00AE3DA8" w:rsidP="00AE3DA8">
            <w:pPr>
              <w:pStyle w:val="DSStandard"/>
              <w:spacing w:after="0" w:line="240" w:lineRule="auto"/>
              <w:rPr>
                <w:rFonts w:ascii="Verdana" w:hAnsi="Verdana" w:cs="Times New Roman"/>
                <w:color w:val="auto"/>
                <w:sz w:val="18"/>
                <w:szCs w:val="18"/>
                <w:lang w:val="pl-PL"/>
              </w:rPr>
            </w:pPr>
            <w:r w:rsidRPr="003E49C1">
              <w:rPr>
                <w:rFonts w:ascii="Verdana" w:hAnsi="Verdana" w:cs="Times New Roman"/>
                <w:color w:val="000000" w:themeColor="text1"/>
                <w:sz w:val="18"/>
                <w:szCs w:val="18"/>
                <w:lang w:val="pl-PL"/>
              </w:rPr>
              <w:t xml:space="preserve">- </w:t>
            </w:r>
            <w:r w:rsidRPr="003E49C1">
              <w:rPr>
                <w:rFonts w:ascii="Verdana" w:hAnsi="Verdana" w:cs="Times New Roman"/>
                <w:color w:val="000000" w:themeColor="text1"/>
                <w:sz w:val="18"/>
                <w:szCs w:val="18"/>
              </w:rPr>
              <w:t xml:space="preserve">w sytuacji w której </w:t>
            </w:r>
            <w:r w:rsidR="00383046">
              <w:rPr>
                <w:rFonts w:ascii="Verdana" w:hAnsi="Verdana" w:cs="Times New Roman"/>
                <w:color w:val="000000" w:themeColor="text1"/>
                <w:sz w:val="18"/>
                <w:szCs w:val="18"/>
              </w:rPr>
              <w:t>urządzenia</w:t>
            </w:r>
            <w:r w:rsidRPr="003E49C1">
              <w:rPr>
                <w:rFonts w:ascii="Verdana" w:hAnsi="Verdana" w:cs="Times New Roman"/>
                <w:color w:val="000000" w:themeColor="text1"/>
                <w:sz w:val="18"/>
                <w:szCs w:val="18"/>
              </w:rPr>
              <w:t xml:space="preserve"> posiadane przez Zamawiającego nie spełniają wymagań stawianych przez sprzęt Wykonawcy – Wykonawca zobowiązuje się do zainstalowania oprogramowania i dostosowania posiadanego przez Zamawiającego sprzętu do wymogów sprzętowych</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rPr>
          <w:trHeight w:val="390"/>
        </w:trPr>
        <w:tc>
          <w:tcPr>
            <w:tcW w:w="9067" w:type="dxa"/>
            <w:gridSpan w:val="2"/>
            <w:shd w:val="clear" w:color="auto" w:fill="D9D9D9" w:themeFill="background1" w:themeFillShade="D9"/>
          </w:tcPr>
          <w:p w:rsidR="00AD16C0" w:rsidRDefault="00AD16C0" w:rsidP="00AD16C0">
            <w:pPr>
              <w:pStyle w:val="DSStandard"/>
              <w:spacing w:after="0" w:line="240" w:lineRule="auto"/>
              <w:rPr>
                <w:rFonts w:ascii="Verdana" w:hAnsi="Verdana" w:cs="Times New Roman"/>
                <w:b/>
                <w:color w:val="auto"/>
                <w:sz w:val="18"/>
                <w:szCs w:val="18"/>
                <w:lang w:val="pl-PL"/>
              </w:rPr>
            </w:pPr>
          </w:p>
          <w:p w:rsidR="00AD16C0" w:rsidRDefault="001957E8" w:rsidP="00AD16C0">
            <w:pPr>
              <w:pStyle w:val="DSStandard"/>
              <w:spacing w:after="0" w:line="240" w:lineRule="auto"/>
              <w:rPr>
                <w:rFonts w:ascii="Verdana" w:hAnsi="Verdana" w:cs="Times New Roman"/>
                <w:b/>
                <w:color w:val="auto"/>
                <w:sz w:val="18"/>
                <w:szCs w:val="18"/>
                <w:lang w:val="pl-PL"/>
              </w:rPr>
            </w:pPr>
            <w:r>
              <w:rPr>
                <w:rFonts w:ascii="Verdana" w:hAnsi="Verdana" w:cs="Times New Roman"/>
                <w:b/>
                <w:color w:val="auto"/>
                <w:sz w:val="18"/>
                <w:szCs w:val="18"/>
                <w:lang w:val="pl-PL"/>
              </w:rPr>
              <w:t xml:space="preserve">3. </w:t>
            </w:r>
            <w:r w:rsidRPr="008D7157">
              <w:rPr>
                <w:rFonts w:ascii="Verdana" w:hAnsi="Verdana" w:cs="Times New Roman"/>
                <w:b/>
                <w:color w:val="auto"/>
                <w:sz w:val="18"/>
                <w:szCs w:val="18"/>
                <w:lang w:val="pl-PL"/>
              </w:rPr>
              <w:t xml:space="preserve">PIEC DO CERAMIKI DENTYSTYCZNEJ </w:t>
            </w:r>
            <w:r w:rsidR="00AD16C0" w:rsidRPr="008D7157">
              <w:rPr>
                <w:rFonts w:ascii="Verdana" w:hAnsi="Verdana" w:cs="Times New Roman"/>
                <w:b/>
                <w:color w:val="auto"/>
                <w:sz w:val="18"/>
                <w:szCs w:val="18"/>
                <w:lang w:val="pl-PL"/>
              </w:rPr>
              <w:t>wyposażony w pompę próżniową</w:t>
            </w:r>
          </w:p>
          <w:p w:rsidR="00AD16C0" w:rsidRPr="008D7157" w:rsidRDefault="00AD16C0"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r>
              <w:rPr>
                <w:rFonts w:ascii="Verdana" w:hAnsi="Verdana" w:cs="Times New Roman"/>
                <w:b/>
                <w:color w:val="auto"/>
                <w:sz w:val="18"/>
                <w:szCs w:val="18"/>
                <w:lang w:val="pl-PL" w:eastAsia="ja-JP"/>
              </w:rPr>
              <w:t>:</w:t>
            </w:r>
          </w:p>
          <w:p w:rsidR="0070346E" w:rsidRDefault="0070346E" w:rsidP="00AD16C0">
            <w:pPr>
              <w:pStyle w:val="DSStandard"/>
              <w:spacing w:after="0" w:line="240" w:lineRule="auto"/>
              <w:rPr>
                <w:rFonts w:ascii="Verdana" w:hAnsi="Verdana" w:cs="Times New Roman"/>
                <w:b/>
                <w:color w:val="auto"/>
                <w:sz w:val="18"/>
                <w:szCs w:val="18"/>
                <w:lang w:val="pl-PL"/>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r>
              <w:rPr>
                <w:rFonts w:ascii="Verdana" w:hAnsi="Verdana" w:cs="Times New Roman"/>
                <w:b/>
                <w:color w:val="auto"/>
                <w:sz w:val="18"/>
                <w:szCs w:val="18"/>
                <w:lang w:val="pl-PL" w:eastAsia="ja-JP"/>
              </w:rPr>
              <w:t>:</w:t>
            </w:r>
          </w:p>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Pr>
                <w:rFonts w:ascii="Verdana" w:hAnsi="Verdana"/>
                <w:b/>
                <w:noProof/>
                <w:sz w:val="18"/>
                <w:szCs w:val="18"/>
                <w:lang w:val="cs-CZ"/>
              </w:rPr>
              <w:t>:</w:t>
            </w:r>
          </w:p>
          <w:p w:rsidR="0070346E" w:rsidRPr="0070346E" w:rsidRDefault="0070346E" w:rsidP="0070346E">
            <w:pPr>
              <w:pStyle w:val="DSStandard"/>
              <w:spacing w:after="0" w:line="240" w:lineRule="auto"/>
              <w:rPr>
                <w:rFonts w:ascii="Verdana" w:hAnsi="Verdana" w:cs="Times New Roman"/>
                <w:b/>
                <w:caps/>
                <w:color w:val="auto"/>
                <w:sz w:val="18"/>
                <w:szCs w:val="18"/>
                <w:lang w:val="cs-CZ"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proofErr w:type="spellStart"/>
            <w:r w:rsidRPr="007C18FC">
              <w:rPr>
                <w:rFonts w:ascii="Verdana" w:hAnsi="Verdana" w:cs="Times New Roman"/>
                <w:b/>
                <w:color w:val="auto"/>
                <w:sz w:val="18"/>
                <w:szCs w:val="18"/>
              </w:rPr>
              <w:t>Budowa</w:t>
            </w:r>
            <w:proofErr w:type="spellEnd"/>
            <w:r w:rsidRPr="007C18FC">
              <w:rPr>
                <w:rFonts w:ascii="Verdana" w:hAnsi="Verdana" w:cs="Times New Roman"/>
                <w:b/>
                <w:color w:val="auto"/>
                <w:sz w:val="18"/>
                <w:szCs w:val="18"/>
              </w:rPr>
              <w:t xml:space="preserve"> i </w:t>
            </w:r>
            <w:proofErr w:type="spellStart"/>
            <w:r w:rsidRPr="007C18FC">
              <w:rPr>
                <w:rFonts w:ascii="Verdana" w:hAnsi="Verdana" w:cs="Times New Roman"/>
                <w:b/>
                <w:color w:val="auto"/>
                <w:sz w:val="18"/>
                <w:szCs w:val="18"/>
              </w:rPr>
              <w:t>parametry</w:t>
            </w:r>
            <w:proofErr w:type="spellEnd"/>
            <w:r w:rsidRPr="007C18FC">
              <w:rPr>
                <w:rFonts w:ascii="Verdana" w:hAnsi="Verdana" w:cs="Times New Roman"/>
                <w:b/>
                <w:color w:val="auto"/>
                <w:sz w:val="18"/>
                <w:szCs w:val="18"/>
              </w:rPr>
              <w:t xml:space="preserve"> urządzenia</w:t>
            </w:r>
            <w:r>
              <w:rPr>
                <w:rFonts w:ascii="Verdana" w:hAnsi="Verdana" w:cs="Times New Roman"/>
                <w:b/>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wyposażony w zewnętrzne (poza główną obudową pieca) urządzenia sterujące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wyposażone w dotykowy ekran dotykowy o przekątnej</w:t>
            </w:r>
            <w:r>
              <w:rPr>
                <w:rFonts w:ascii="Verdana" w:hAnsi="Verdana" w:cs="Times New Roman"/>
                <w:color w:val="auto"/>
                <w:sz w:val="18"/>
                <w:szCs w:val="18"/>
                <w:lang w:val="pl-PL"/>
              </w:rPr>
              <w:t xml:space="preserve"> min. 10 cali,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przystosowane do sterowania dodatkowego pieca (np. pieca do synteryzacji cyrkonu)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nie zwiększa</w:t>
            </w:r>
            <w:r w:rsidR="001D06BC">
              <w:rPr>
                <w:rFonts w:ascii="Verdana" w:hAnsi="Verdana" w:cs="Times New Roman"/>
                <w:color w:val="auto"/>
                <w:sz w:val="18"/>
                <w:szCs w:val="18"/>
                <w:lang w:val="pl-PL"/>
              </w:rPr>
              <w:t>jące</w:t>
            </w:r>
            <w:r w:rsidRPr="008D7157">
              <w:rPr>
                <w:rFonts w:ascii="Verdana" w:hAnsi="Verdana" w:cs="Times New Roman"/>
                <w:color w:val="auto"/>
                <w:sz w:val="18"/>
                <w:szCs w:val="18"/>
                <w:lang w:val="pl-PL"/>
              </w:rPr>
              <w:t xml:space="preserve"> swoich wymiarów zewnętrznych podczas otwierania i zamykania komory roboczej</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wyposażone w co najmniej jedną ruchomą tackę do studzenia prac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max. temp. robocza min 1200</w:t>
            </w:r>
            <w:r w:rsidRPr="007D5496">
              <w:rPr>
                <w:rFonts w:ascii="Verdana" w:hAnsi="Verdana" w:cs="Times New Roman"/>
                <w:color w:val="auto"/>
                <w:sz w:val="18"/>
                <w:szCs w:val="18"/>
                <w:vertAlign w:val="superscript"/>
                <w:lang w:val="pl-PL"/>
              </w:rPr>
              <w:t>O</w:t>
            </w:r>
            <w:r w:rsidRPr="008D7157">
              <w:rPr>
                <w:rFonts w:ascii="Verdana" w:hAnsi="Verdana" w:cs="Times New Roman"/>
                <w:color w:val="auto"/>
                <w:sz w:val="18"/>
                <w:szCs w:val="18"/>
                <w:lang w:val="pl-PL"/>
              </w:rPr>
              <w:t>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komora robocza (powierzchnia użytkowa): średnica min 85 mm, wysokość min 50 mm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wymiary urządzenia: wysokość max. 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szerokość max. 30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głębokość max 35</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pobór mocy max 2000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wyposażony w pompę próżniową o mocy max 250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automatyczne wyłączenie grzałki przy bezczynności pieca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automatyczna kalibracja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2 płytki rob</w:t>
            </w:r>
            <w:r>
              <w:rPr>
                <w:rFonts w:ascii="Verdana" w:hAnsi="Verdana" w:cs="Times New Roman"/>
                <w:color w:val="auto"/>
                <w:sz w:val="18"/>
                <w:szCs w:val="18"/>
                <w:lang w:val="pl-PL"/>
              </w:rPr>
              <w:t>ocze do napalania i glazurowania,</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płytka robocz</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 do napalania i glazurowania wyposażona w co najmniej 10 </w:t>
            </w:r>
            <w:proofErr w:type="spellStart"/>
            <w:r w:rsidRPr="008D7157">
              <w:rPr>
                <w:rFonts w:ascii="Verdana" w:hAnsi="Verdana" w:cs="Times New Roman"/>
                <w:color w:val="auto"/>
                <w:sz w:val="18"/>
                <w:szCs w:val="18"/>
                <w:lang w:val="pl-PL"/>
              </w:rPr>
              <w:t>pinów</w:t>
            </w:r>
            <w:proofErr w:type="spellEnd"/>
            <w:r w:rsidRPr="008D7157">
              <w:rPr>
                <w:rFonts w:ascii="Verdana" w:hAnsi="Verdana" w:cs="Times New Roman"/>
                <w:color w:val="auto"/>
                <w:sz w:val="18"/>
                <w:szCs w:val="18"/>
                <w:lang w:val="pl-PL"/>
              </w:rPr>
              <w:t xml:space="preserve"> ceramicznych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w:t>
            </w:r>
            <w:r>
              <w:rPr>
                <w:rFonts w:ascii="Verdana" w:hAnsi="Verdana" w:cs="Times New Roman"/>
                <w:color w:val="auto"/>
                <w:sz w:val="18"/>
                <w:szCs w:val="18"/>
                <w:lang w:val="pl-PL"/>
              </w:rPr>
              <w:t>ka robocza</w:t>
            </w:r>
            <w:r w:rsidRPr="008D7157">
              <w:rPr>
                <w:rFonts w:ascii="Verdana" w:hAnsi="Verdana" w:cs="Times New Roman"/>
                <w:color w:val="auto"/>
                <w:sz w:val="18"/>
                <w:szCs w:val="18"/>
                <w:lang w:val="pl-PL"/>
              </w:rPr>
              <w:t xml:space="preserve"> do napalania i glazurowania wyposażona w co najmniej 10 </w:t>
            </w:r>
            <w:proofErr w:type="spellStart"/>
            <w:r w:rsidRPr="008D7157">
              <w:rPr>
                <w:rFonts w:ascii="Verdana" w:hAnsi="Verdana" w:cs="Times New Roman"/>
                <w:color w:val="auto"/>
                <w:sz w:val="18"/>
                <w:szCs w:val="18"/>
                <w:lang w:val="pl-PL"/>
              </w:rPr>
              <w:t>pinów</w:t>
            </w:r>
            <w:proofErr w:type="spellEnd"/>
            <w:r w:rsidRPr="008D7157">
              <w:rPr>
                <w:rFonts w:ascii="Verdana" w:hAnsi="Verdana" w:cs="Times New Roman"/>
                <w:color w:val="auto"/>
                <w:sz w:val="18"/>
                <w:szCs w:val="18"/>
                <w:lang w:val="pl-PL"/>
              </w:rPr>
              <w:t xml:space="preserve"> metalowych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yposażone w co najmniej 2 piny platynowe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10 ml pasty do fiksacji, napalania/glazurowania ceramiki szkl</w:t>
            </w:r>
            <w:r w:rsidR="000F6874">
              <w:rPr>
                <w:rFonts w:ascii="Verdana" w:hAnsi="Verdana" w:cs="Times New Roman"/>
                <w:color w:val="auto"/>
                <w:sz w:val="18"/>
                <w:szCs w:val="18"/>
                <w:lang w:val="pl-PL"/>
              </w:rPr>
              <w:t>anej</w:t>
            </w:r>
            <w:r>
              <w:rPr>
                <w:rFonts w:ascii="Verdana" w:hAnsi="Verdana" w:cs="Times New Roman"/>
                <w:color w:val="auto"/>
                <w:sz w:val="18"/>
                <w:szCs w:val="18"/>
                <w:lang w:val="pl-PL"/>
              </w:rPr>
              <w:t>,</w:t>
            </w:r>
          </w:p>
          <w:p w:rsidR="007D5496" w:rsidRPr="008D7157" w:rsidRDefault="007D5496" w:rsidP="00FE2F2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sterownik wyposażony w wyświetlacz dotykowy nie mniejszy niż 10 cali</w:t>
            </w:r>
            <w:r>
              <w:rPr>
                <w:rFonts w:ascii="Verdana" w:hAnsi="Verdana" w:cs="Times New Roman"/>
                <w:color w:val="auto"/>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bl>
    <w:p w:rsidR="00BA6708" w:rsidRPr="00050BEA" w:rsidRDefault="00BA6708" w:rsidP="006F0A7B">
      <w:pPr>
        <w:rPr>
          <w:rFonts w:ascii="Verdana" w:hAnsi="Verdana"/>
          <w:b/>
          <w:sz w:val="18"/>
          <w:szCs w:val="18"/>
        </w:rPr>
      </w:pPr>
    </w:p>
    <w:p w:rsidR="00BA6708"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BA6708" w:rsidRPr="00A71D7F"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Pr="00FE2F27" w:rsidRDefault="00BA6708" w:rsidP="00BA6708">
      <w:pPr>
        <w:spacing w:line="240" w:lineRule="exact"/>
        <w:ind w:left="426"/>
        <w:jc w:val="both"/>
        <w:rPr>
          <w:rFonts w:ascii="Verdana" w:eastAsiaTheme="minorHAnsi" w:hAnsi="Verdana" w:cs="Arial"/>
          <w:sz w:val="18"/>
          <w:szCs w:val="18"/>
          <w:lang w:val="cs-CZ"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041DC5" w:rsidRDefault="00041DC5" w:rsidP="00096018">
      <w:pPr>
        <w:tabs>
          <w:tab w:val="left" w:pos="0"/>
        </w:tabs>
        <w:ind w:right="470"/>
        <w:jc w:val="center"/>
        <w:rPr>
          <w:rFonts w:ascii="Verdana" w:hAnsi="Verdana"/>
          <w:b/>
          <w:bCs/>
          <w:sz w:val="18"/>
          <w:szCs w:val="18"/>
        </w:rPr>
      </w:pP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930851">
        <w:rPr>
          <w:rFonts w:ascii="Verdana" w:hAnsi="Verdana"/>
          <w:b/>
          <w:bCs/>
          <w:sz w:val="18"/>
          <w:szCs w:val="18"/>
        </w:rPr>
        <w:t>8</w:t>
      </w:r>
      <w:r w:rsidR="008D0734">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Pr="000408E7" w:rsidRDefault="002168A3"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Pr="000408E7" w:rsidRDefault="002168A3"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8D0734" w:rsidRPr="00050BEA" w:rsidRDefault="008D0734" w:rsidP="008D0734">
      <w:pPr>
        <w:rPr>
          <w:rFonts w:ascii="Verdana" w:hAnsi="Verdana"/>
          <w:b/>
          <w:sz w:val="18"/>
          <w:szCs w:val="18"/>
        </w:rPr>
      </w:pPr>
      <w:r w:rsidRPr="00050BEA">
        <w:rPr>
          <w:rFonts w:ascii="Verdana" w:hAnsi="Verdana"/>
          <w:b/>
          <w:sz w:val="18"/>
          <w:szCs w:val="18"/>
        </w:rPr>
        <w:t>Dostawa sprzętu stomatologicznego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w:t>
      </w:r>
      <w:r w:rsidR="00930851">
        <w:rPr>
          <w:rFonts w:ascii="Verdana" w:hAnsi="Verdana" w:cs="Calibri"/>
          <w:b/>
          <w:sz w:val="18"/>
          <w:szCs w:val="18"/>
        </w:rPr>
        <w:t>szu Społecznego </w:t>
      </w:r>
      <w:r w:rsidR="00930851">
        <w:rPr>
          <w:rFonts w:ascii="Verdana" w:hAnsi="Verdana" w:cs="Calibri"/>
          <w:b/>
          <w:sz w:val="18"/>
          <w:szCs w:val="18"/>
        </w:rPr>
        <w:br/>
      </w:r>
      <w:r w:rsidRPr="00050BEA">
        <w:rPr>
          <w:rFonts w:ascii="Verdana" w:hAnsi="Verdana" w:cs="Calibri"/>
          <w:b/>
          <w:sz w:val="18"/>
          <w:szCs w:val="18"/>
        </w:rPr>
        <w:t>w ramach Programu Operacyjnego Wiedza Edukacja Rozwój 2014-2020”.</w:t>
      </w:r>
    </w:p>
    <w:p w:rsidR="008D0734" w:rsidRDefault="008D0734" w:rsidP="008D0734">
      <w:pPr>
        <w:rPr>
          <w:rFonts w:ascii="Verdana" w:hAnsi="Verdana"/>
          <w:b/>
          <w:sz w:val="18"/>
          <w:szCs w:val="18"/>
        </w:rPr>
      </w:pP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Default="00C165E0" w:rsidP="007177E5">
      <w:pPr>
        <w:ind w:right="470"/>
        <w:jc w:val="both"/>
        <w:rPr>
          <w:rFonts w:ascii="Verdana" w:eastAsiaTheme="minorHAnsi" w:hAnsi="Verdana" w:cs="Arial"/>
          <w:sz w:val="18"/>
          <w:szCs w:val="18"/>
          <w:lang w:eastAsia="en-US"/>
        </w:rPr>
      </w:pPr>
    </w:p>
    <w:p w:rsidR="00930851" w:rsidRPr="000408E7" w:rsidRDefault="00930851"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2168A3" w:rsidRPr="000408E7" w:rsidRDefault="002168A3" w:rsidP="007177E5">
      <w:pPr>
        <w:tabs>
          <w:tab w:val="left" w:pos="1844"/>
        </w:tabs>
        <w:ind w:right="470"/>
        <w:jc w:val="both"/>
        <w:rPr>
          <w:rFonts w:ascii="Verdana" w:eastAsiaTheme="minorHAnsi" w:hAnsi="Verdana" w:cs="Arial"/>
          <w:sz w:val="18"/>
          <w:szCs w:val="18"/>
          <w:lang w:eastAsia="en-US"/>
        </w:rPr>
      </w:pPr>
    </w:p>
    <w:p w:rsidR="002168A3" w:rsidRDefault="002168A3" w:rsidP="008C277E">
      <w:pPr>
        <w:tabs>
          <w:tab w:val="left" w:pos="1844"/>
        </w:tabs>
        <w:ind w:right="470"/>
        <w:jc w:val="both"/>
        <w:rPr>
          <w:rFonts w:ascii="Verdana" w:eastAsiaTheme="minorHAnsi" w:hAnsi="Verdana" w:cs="Arial"/>
          <w:sz w:val="18"/>
          <w:szCs w:val="18"/>
          <w:lang w:eastAsia="en-US"/>
        </w:rPr>
      </w:pPr>
    </w:p>
    <w:p w:rsidR="00EE712A" w:rsidRDefault="00EE712A" w:rsidP="008C277E">
      <w:pPr>
        <w:tabs>
          <w:tab w:val="left" w:pos="1844"/>
        </w:tabs>
        <w:ind w:right="470"/>
        <w:jc w:val="both"/>
        <w:rPr>
          <w:rFonts w:ascii="Verdana" w:eastAsiaTheme="minorHAnsi" w:hAnsi="Verdana" w:cs="Arial"/>
          <w:sz w:val="18"/>
          <w:szCs w:val="18"/>
          <w:lang w:eastAsia="en-US"/>
        </w:rPr>
      </w:pPr>
    </w:p>
    <w:p w:rsidR="004401D1" w:rsidRPr="000408E7" w:rsidRDefault="004401D1"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4401D1" w:rsidRPr="008163CC" w:rsidRDefault="004401D1" w:rsidP="00C431D1">
      <w:pPr>
        <w:ind w:left="357" w:right="471"/>
        <w:rPr>
          <w:rFonts w:ascii="Verdana" w:hAnsi="Verdana"/>
          <w:i/>
          <w:sz w:val="14"/>
          <w:szCs w:val="14"/>
        </w:rPr>
      </w:pPr>
    </w:p>
    <w:p w:rsidR="00956CB4" w:rsidRDefault="002168A3" w:rsidP="00956CB4">
      <w:pPr>
        <w:ind w:right="470"/>
        <w:jc w:val="both"/>
        <w:rPr>
          <w:rFonts w:ascii="Verdana" w:eastAsiaTheme="minorHAnsi" w:hAnsi="Verdana" w:cs="Arial"/>
          <w:b/>
          <w:sz w:val="18"/>
          <w:szCs w:val="18"/>
          <w:lang w:eastAsia="en-US"/>
        </w:rPr>
      </w:pPr>
      <w:r w:rsidRPr="000408E7">
        <w:rPr>
          <w:rFonts w:ascii="Verdana" w:eastAsiaTheme="minorHAnsi" w:hAnsi="Verdana" w:cs="Arial"/>
          <w:i/>
          <w:sz w:val="18"/>
          <w:szCs w:val="18"/>
          <w:lang w:eastAsia="en-US"/>
        </w:rPr>
        <w:lastRenderedPageBreak/>
        <w:t xml:space="preserve"> </w:t>
      </w: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Default="00C431D1"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Default="002168A3" w:rsidP="007177E5">
      <w:pPr>
        <w:ind w:right="470"/>
        <w:jc w:val="both"/>
        <w:rPr>
          <w:rFonts w:ascii="Verdana" w:eastAsiaTheme="minorHAnsi" w:hAnsi="Verdana" w:cs="Arial"/>
          <w:b/>
          <w:sz w:val="18"/>
          <w:szCs w:val="18"/>
          <w:lang w:eastAsia="en-US"/>
        </w:rPr>
      </w:pPr>
    </w:p>
    <w:p w:rsidR="00956CB4" w:rsidRPr="000408E7" w:rsidRDefault="00956CB4"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B478F6" w:rsidRDefault="00B478F6" w:rsidP="007177E5">
      <w:pPr>
        <w:tabs>
          <w:tab w:val="left" w:pos="0"/>
        </w:tabs>
        <w:ind w:right="470"/>
        <w:rPr>
          <w:rFonts w:ascii="Verdana" w:hAnsi="Verdana"/>
          <w:b/>
          <w:bCs/>
          <w:sz w:val="18"/>
        </w:rPr>
      </w:pPr>
    </w:p>
    <w:p w:rsidR="001F40E3" w:rsidRPr="00956CB4" w:rsidRDefault="00724142" w:rsidP="00956CB4">
      <w:pPr>
        <w:jc w:val="center"/>
        <w:rPr>
          <w:rFonts w:ascii="Verdana" w:hAnsi="Verdana"/>
          <w:b/>
          <w:bCs/>
          <w:sz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930851">
        <w:rPr>
          <w:rFonts w:ascii="Verdana" w:hAnsi="Verdana"/>
          <w:b/>
          <w:bCs/>
          <w:sz w:val="18"/>
          <w:szCs w:val="18"/>
        </w:rPr>
        <w:t>8</w:t>
      </w:r>
      <w:r w:rsidR="0066207A">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8B1101" w:rsidRDefault="008B1101" w:rsidP="007177E5">
      <w:pPr>
        <w:ind w:right="470"/>
        <w:rPr>
          <w:rFonts w:ascii="Verdana" w:hAnsi="Verdana"/>
          <w:color w:val="000000" w:themeColor="text1"/>
          <w:sz w:val="18"/>
        </w:rPr>
      </w:pPr>
    </w:p>
    <w:p w:rsidR="008B1101" w:rsidRDefault="008B1101" w:rsidP="007177E5">
      <w:pPr>
        <w:ind w:right="470"/>
        <w:rPr>
          <w:rFonts w:ascii="Verdana" w:hAnsi="Verdana"/>
          <w:color w:val="000000" w:themeColor="text1"/>
          <w:sz w:val="18"/>
        </w:rPr>
      </w:pPr>
    </w:p>
    <w:p w:rsidR="00CC6914" w:rsidRDefault="00CC6914" w:rsidP="00CC6914">
      <w:pPr>
        <w:keepNext/>
        <w:spacing w:after="120" w:line="240" w:lineRule="exact"/>
        <w:ind w:right="-113"/>
        <w:jc w:val="right"/>
        <w:outlineLvl w:val="2"/>
        <w:rPr>
          <w:rFonts w:ascii="Verdana" w:eastAsiaTheme="majorEastAsia" w:hAnsi="Verdana"/>
          <w:b/>
          <w:sz w:val="18"/>
          <w:szCs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cs="Arial"/>
          <w:b/>
          <w:bCs/>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322F6C">
        <w:rPr>
          <w:rFonts w:ascii="Verdana" w:hAnsi="Verdana"/>
          <w:b/>
          <w:bCs/>
          <w:sz w:val="18"/>
          <w:szCs w:val="18"/>
        </w:rPr>
        <w:t>8</w:t>
      </w:r>
      <w:r w:rsidR="00CC6914">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242BEB">
        <w:rPr>
          <w:rFonts w:ascii="Verdana" w:hAnsi="Verdana"/>
          <w:b/>
          <w:sz w:val="18"/>
          <w:szCs w:val="18"/>
        </w:rPr>
        <w:t xml:space="preserve"> </w:t>
      </w:r>
      <w:r w:rsidRPr="004F604E">
        <w:rPr>
          <w:rFonts w:ascii="Verdana" w:hAnsi="Verdana"/>
          <w:b/>
          <w:color w:val="000000" w:themeColor="text1"/>
          <w:sz w:val="18"/>
          <w:szCs w:val="18"/>
        </w:rPr>
        <w:t>wzór umowy</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Pr>
          <w:rFonts w:ascii="Verdana" w:hAnsi="Verdana" w:cs="Arial"/>
          <w:sz w:val="18"/>
          <w:szCs w:val="18"/>
        </w:rPr>
        <w:t>8</w:t>
      </w:r>
      <w:r w:rsidRPr="00FD204B">
        <w:rPr>
          <w:rFonts w:ascii="Verdana" w:hAnsi="Verdana" w:cs="Arial"/>
          <w:sz w:val="18"/>
          <w:szCs w:val="18"/>
        </w:rPr>
        <w:t xml:space="preserve"> r., poz. </w:t>
      </w:r>
      <w:r>
        <w:rPr>
          <w:rFonts w:ascii="Verdana" w:hAnsi="Verdana" w:cs="Arial"/>
          <w:sz w:val="18"/>
          <w:szCs w:val="18"/>
        </w:rPr>
        <w:t>1986 z późn. zm.</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Pr="00FD204B" w:rsidRDefault="00F90FF5" w:rsidP="00322F6C">
      <w:pPr>
        <w:spacing w:before="120"/>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sidR="00322F6C">
        <w:rPr>
          <w:rFonts w:ascii="Verdana" w:hAnsi="Verdana" w:cs="Arial"/>
          <w:sz w:val="18"/>
          <w:szCs w:val="18"/>
        </w:rPr>
        <w:t xml:space="preserve">: </w:t>
      </w:r>
      <w:r w:rsidR="00322F6C">
        <w:rPr>
          <w:rFonts w:ascii="Verdana" w:hAnsi="Verdana"/>
          <w:b/>
          <w:sz w:val="18"/>
          <w:szCs w:val="18"/>
        </w:rPr>
        <w:t>„</w:t>
      </w:r>
      <w:r w:rsidR="00C5228E" w:rsidRPr="00050BEA">
        <w:rPr>
          <w:rFonts w:ascii="Verdana" w:hAnsi="Verdana"/>
          <w:b/>
          <w:sz w:val="18"/>
          <w:szCs w:val="18"/>
        </w:rPr>
        <w:t>Dostawa sprzętu stomatologicznego na potrzeby Centrum Szkoleniowo-Konferencyjnego UMW we Wrocławiu w ramach projektu</w:t>
      </w:r>
      <w:r w:rsidR="00C5228E"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w:t>
      </w:r>
      <w:r w:rsidR="00322F6C">
        <w:rPr>
          <w:rFonts w:ascii="Verdana" w:hAnsi="Verdana" w:cs="Calibri"/>
          <w:b/>
          <w:sz w:val="18"/>
          <w:szCs w:val="18"/>
        </w:rPr>
        <w:t>edza Edukacja Rozwój 2014-2020”</w:t>
      </w:r>
      <w:r w:rsidR="00EE712A">
        <w:rPr>
          <w:rFonts w:ascii="Verdana" w:hAnsi="Verdana" w:cs="Calibri"/>
          <w:b/>
          <w:sz w:val="18"/>
          <w:szCs w:val="18"/>
        </w:rPr>
        <w:t xml:space="preserve"> </w:t>
      </w:r>
      <w:r w:rsidR="00322F6C">
        <w:rPr>
          <w:rFonts w:ascii="Verdana" w:hAnsi="Verdana" w:cs="Calibri"/>
          <w:b/>
          <w:sz w:val="18"/>
          <w:szCs w:val="18"/>
        </w:rPr>
        <w:t>-</w:t>
      </w:r>
      <w:r w:rsidR="00EE712A">
        <w:rPr>
          <w:rFonts w:ascii="Verdana" w:hAnsi="Verdana" w:cs="Calibri"/>
          <w:b/>
          <w:sz w:val="18"/>
          <w:szCs w:val="18"/>
        </w:rPr>
        <w:t xml:space="preserve"> </w:t>
      </w: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EE712A">
        <w:rPr>
          <w:rFonts w:ascii="Verdana" w:hAnsi="Verdana"/>
          <w:b/>
          <w:bCs/>
          <w:sz w:val="18"/>
          <w:szCs w:val="18"/>
        </w:rPr>
        <w:t>8</w:t>
      </w:r>
      <w:r w:rsidR="00C5228E">
        <w:rPr>
          <w:rFonts w:ascii="Verdana" w:hAnsi="Verdana"/>
          <w:b/>
          <w:bCs/>
          <w:sz w:val="18"/>
          <w:szCs w:val="18"/>
        </w:rPr>
        <w:t>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F90FF5" w:rsidRPr="00322F6C" w:rsidRDefault="00F90FF5" w:rsidP="00322F6C">
      <w:pPr>
        <w:pStyle w:val="Akapitzlist"/>
        <w:numPr>
          <w:ilvl w:val="0"/>
          <w:numId w:val="60"/>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sidR="005E1207" w:rsidRPr="00322F6C">
        <w:rPr>
          <w:rFonts w:ascii="Verdana" w:hAnsi="Verdana"/>
          <w:b/>
          <w:sz w:val="18"/>
          <w:szCs w:val="18"/>
        </w:rPr>
        <w:t xml:space="preserve"> </w:t>
      </w:r>
      <w:r w:rsidR="00322F6C">
        <w:rPr>
          <w:rFonts w:ascii="Verdana" w:hAnsi="Verdana"/>
          <w:b/>
          <w:sz w:val="18"/>
          <w:szCs w:val="18"/>
        </w:rPr>
        <w:t>d</w:t>
      </w:r>
      <w:r w:rsidR="00C5228E" w:rsidRPr="00322F6C">
        <w:rPr>
          <w:rFonts w:ascii="Verdana" w:hAnsi="Verdana"/>
          <w:b/>
          <w:sz w:val="18"/>
          <w:szCs w:val="18"/>
        </w:rPr>
        <w:t>ostawa sprzętu stomatologicznego</w:t>
      </w:r>
      <w:r w:rsidR="00175902" w:rsidRPr="00322F6C">
        <w:rPr>
          <w:rFonts w:ascii="Verdana" w:hAnsi="Verdana"/>
          <w:b/>
          <w:sz w:val="18"/>
          <w:szCs w:val="18"/>
        </w:rPr>
        <w:t>,</w:t>
      </w:r>
      <w:r w:rsidR="005E1207" w:rsidRPr="00322F6C">
        <w:rPr>
          <w:rFonts w:ascii="Verdana" w:hAnsi="Verdana"/>
          <w:b/>
          <w:sz w:val="18"/>
          <w:szCs w:val="18"/>
        </w:rPr>
        <w:t xml:space="preserve"> </w:t>
      </w:r>
      <w:r w:rsidR="00175902" w:rsidRPr="00322F6C">
        <w:rPr>
          <w:rFonts w:ascii="Verdana" w:hAnsi="Verdana"/>
          <w:sz w:val="18"/>
          <w:szCs w:val="18"/>
        </w:rPr>
        <w:t>zwanego dalej „przedmiotem umowy”,</w:t>
      </w:r>
      <w:r w:rsidR="005E1207" w:rsidRPr="00322F6C">
        <w:rPr>
          <w:rFonts w:ascii="Verdana" w:hAnsi="Verdana"/>
          <w:b/>
          <w:sz w:val="18"/>
          <w:szCs w:val="18"/>
        </w:rPr>
        <w:t xml:space="preserve"> </w:t>
      </w:r>
      <w:r w:rsidR="00C5228E" w:rsidRPr="00322F6C">
        <w:rPr>
          <w:rFonts w:ascii="Verdana" w:hAnsi="Verdana"/>
          <w:b/>
          <w:sz w:val="18"/>
          <w:szCs w:val="18"/>
        </w:rPr>
        <w:t xml:space="preserve">na potrzeby Centrum Szkoleniowo – Konferencyjne </w:t>
      </w:r>
      <w:r w:rsidR="00175902" w:rsidRPr="00322F6C">
        <w:rPr>
          <w:rFonts w:ascii="Verdana" w:hAnsi="Verdana"/>
          <w:sz w:val="18"/>
          <w:szCs w:val="18"/>
        </w:rPr>
        <w:t xml:space="preserve">Uniwersytetu Medycznego we Wrocławiu przy ul. Marcinkowskiego </w:t>
      </w:r>
      <w:r w:rsidR="00BE2BE6" w:rsidRPr="00322F6C">
        <w:rPr>
          <w:rFonts w:ascii="Verdana" w:hAnsi="Verdana"/>
          <w:sz w:val="18"/>
          <w:szCs w:val="18"/>
        </w:rPr>
        <w:t>2-6</w:t>
      </w:r>
      <w:r w:rsidR="00175902" w:rsidRPr="00322F6C">
        <w:rPr>
          <w:rFonts w:ascii="Verdana" w:hAnsi="Verdana"/>
          <w:sz w:val="18"/>
          <w:szCs w:val="18"/>
        </w:rPr>
        <w:t>, 50-368 Wrocław</w:t>
      </w:r>
      <w:r w:rsidRPr="00322F6C">
        <w:rPr>
          <w:rFonts w:ascii="Verdana" w:hAnsi="Verdana"/>
          <w:sz w:val="18"/>
          <w:szCs w:val="18"/>
        </w:rPr>
        <w:t xml:space="preserve">, </w:t>
      </w:r>
      <w:r w:rsidR="00175902" w:rsidRPr="00322F6C">
        <w:rPr>
          <w:rFonts w:ascii="Verdana" w:hAnsi="Verdana"/>
          <w:sz w:val="18"/>
          <w:szCs w:val="18"/>
        </w:rPr>
        <w:t>zwanej dalej „</w:t>
      </w:r>
      <w:r w:rsidRPr="00322F6C">
        <w:rPr>
          <w:rFonts w:ascii="Verdana" w:hAnsi="Verdana"/>
          <w:sz w:val="18"/>
          <w:szCs w:val="18"/>
        </w:rPr>
        <w:t>Użytkownik</w:t>
      </w:r>
      <w:r w:rsidR="00175902" w:rsidRPr="00322F6C">
        <w:rPr>
          <w:rFonts w:ascii="Verdana" w:hAnsi="Verdana"/>
          <w:sz w:val="18"/>
          <w:szCs w:val="18"/>
        </w:rPr>
        <w:t>iem”</w:t>
      </w:r>
      <w:r w:rsidR="00322F6C">
        <w:rPr>
          <w:rFonts w:ascii="Verdana" w:hAnsi="Verdana"/>
          <w:sz w:val="18"/>
          <w:szCs w:val="18"/>
        </w:rPr>
        <w:t xml:space="preserve"> -</w:t>
      </w:r>
      <w:r w:rsidRPr="00322F6C">
        <w:rPr>
          <w:rFonts w:ascii="Verdana" w:hAnsi="Verdana"/>
          <w:bCs/>
          <w:color w:val="000000" w:themeColor="text1"/>
          <w:sz w:val="18"/>
          <w:szCs w:val="18"/>
        </w:rPr>
        <w:t xml:space="preserve"> na miejsce wskazane przez Użytkownika – z zapewnieniem właściwego transportu gwarantującego bezpieczną i bezusterkową dostawę. Wykonawca ponosi ryzyko ewentualnego uszkodzenia lub utraty przedmiotu umowy do czasu wydania przedmiotu umowy Zamawiającemu.</w:t>
      </w:r>
    </w:p>
    <w:p w:rsidR="00CA244F" w:rsidRPr="00322F6C" w:rsidRDefault="00F5161C"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322F6C">
        <w:rPr>
          <w:rFonts w:ascii="Verdana" w:hAnsi="Verdana" w:cs="Arial"/>
          <w:color w:val="000000" w:themeColor="text1"/>
          <w:sz w:val="18"/>
          <w:szCs w:val="18"/>
        </w:rPr>
        <w:t>Szczegółowy zakres przedmiotu zamówienia określa</w:t>
      </w:r>
      <w:r w:rsidR="00D90B60" w:rsidRPr="00322F6C">
        <w:rPr>
          <w:rFonts w:ascii="Verdana" w:hAnsi="Verdana" w:cs="Arial"/>
          <w:color w:val="000000" w:themeColor="text1"/>
          <w:sz w:val="18"/>
          <w:szCs w:val="18"/>
        </w:rPr>
        <w:t>:</w:t>
      </w:r>
      <w:r w:rsidR="00322F6C" w:rsidRPr="00322F6C">
        <w:rPr>
          <w:rFonts w:ascii="Verdana" w:hAnsi="Verdana" w:cs="Arial"/>
          <w:color w:val="000000" w:themeColor="text1"/>
          <w:sz w:val="18"/>
          <w:szCs w:val="18"/>
        </w:rPr>
        <w:t xml:space="preserve"> </w:t>
      </w:r>
      <w:r w:rsidR="00D90B60" w:rsidRPr="00322F6C">
        <w:rPr>
          <w:rFonts w:ascii="Verdana" w:hAnsi="Verdana" w:cs="Arial"/>
          <w:color w:val="000000" w:themeColor="text1"/>
          <w:sz w:val="18"/>
          <w:szCs w:val="18"/>
        </w:rPr>
        <w:t>Arkusz informacji technicznej stanowiący</w:t>
      </w:r>
      <w:r w:rsidR="00D90B60" w:rsidRPr="00322F6C">
        <w:rPr>
          <w:rFonts w:ascii="Verdana" w:hAnsi="Verdana" w:cs="Arial"/>
          <w:b/>
          <w:color w:val="000000" w:themeColor="text1"/>
          <w:sz w:val="18"/>
          <w:szCs w:val="18"/>
        </w:rPr>
        <w:t xml:space="preserve"> </w:t>
      </w:r>
      <w:r w:rsidR="00322F6C">
        <w:rPr>
          <w:rFonts w:ascii="Verdana" w:hAnsi="Verdana" w:cs="Arial"/>
          <w:b/>
          <w:color w:val="000000" w:themeColor="text1"/>
          <w:sz w:val="18"/>
          <w:szCs w:val="18"/>
        </w:rPr>
        <w:t>z</w:t>
      </w:r>
      <w:r w:rsidRPr="00322F6C">
        <w:rPr>
          <w:rFonts w:ascii="Verdana" w:hAnsi="Verdana" w:cs="Arial"/>
          <w:b/>
          <w:color w:val="000000" w:themeColor="text1"/>
          <w:sz w:val="18"/>
          <w:szCs w:val="18"/>
        </w:rPr>
        <w:t>ałącznik nr 2</w:t>
      </w:r>
      <w:r w:rsidRPr="00322F6C">
        <w:rPr>
          <w:rFonts w:ascii="Verdana" w:hAnsi="Verdana" w:cs="Arial"/>
          <w:color w:val="000000" w:themeColor="text1"/>
          <w:sz w:val="18"/>
          <w:szCs w:val="18"/>
        </w:rPr>
        <w:t xml:space="preserve"> do umowy</w:t>
      </w:r>
      <w:r w:rsidR="00F90FF5" w:rsidRPr="00322F6C">
        <w:rPr>
          <w:rFonts w:ascii="Verdana" w:hAnsi="Verdana" w:cs="Arial"/>
          <w:color w:val="000000" w:themeColor="text1"/>
          <w:sz w:val="18"/>
          <w:szCs w:val="18"/>
        </w:rPr>
        <w:t xml:space="preserve">. </w:t>
      </w:r>
    </w:p>
    <w:p w:rsidR="00B116BA" w:rsidRDefault="00B116BA"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127500">
        <w:rPr>
          <w:rFonts w:ascii="Verdana" w:hAnsi="Verdana"/>
          <w:color w:val="000000" w:themeColor="text1"/>
          <w:sz w:val="18"/>
          <w:szCs w:val="18"/>
        </w:rPr>
        <w:t xml:space="preserve">y sprzęt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w:t>
      </w:r>
      <w:r w:rsidR="00416D31">
        <w:rPr>
          <w:rFonts w:ascii="Verdana" w:hAnsi="Verdana"/>
          <w:noProof/>
          <w:color w:val="000000" w:themeColor="text1"/>
          <w:sz w:val="18"/>
          <w:szCs w:val="18"/>
          <w:lang w:val="cs-CZ"/>
        </w:rPr>
        <w:t xml:space="preserve">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xml:space="preserve"> i gotow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 xml:space="preserve"> </w:t>
      </w:r>
      <w:r w:rsidRPr="0046084D">
        <w:rPr>
          <w:rFonts w:ascii="Verdana" w:hAnsi="Verdana"/>
          <w:noProof/>
          <w:color w:val="000000" w:themeColor="text1"/>
          <w:sz w:val="18"/>
          <w:szCs w:val="18"/>
          <w:lang w:val="cs-CZ"/>
        </w:rPr>
        <w:t>do użytkowania bez dodatkowych zakupów i inwestycji</w:t>
      </w:r>
      <w:r w:rsidRPr="0046084D">
        <w:rPr>
          <w:rFonts w:ascii="Verdana" w:hAnsi="Verdana"/>
          <w:color w:val="000000" w:themeColor="text1"/>
          <w:sz w:val="18"/>
          <w:szCs w:val="18"/>
        </w:rPr>
        <w:t>.</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127500">
        <w:rPr>
          <w:rFonts w:ascii="Verdana" w:hAnsi="Verdana"/>
          <w:color w:val="000000" w:themeColor="text1"/>
          <w:sz w:val="18"/>
          <w:szCs w:val="18"/>
        </w:rPr>
        <w:t xml:space="preserve">y sprzęt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dopuszczony </w:t>
      </w:r>
      <w:r w:rsidRPr="0046084D">
        <w:rPr>
          <w:rFonts w:ascii="Verdana" w:hAnsi="Verdana"/>
          <w:color w:val="000000" w:themeColor="text1"/>
          <w:sz w:val="18"/>
          <w:szCs w:val="18"/>
        </w:rPr>
        <w:t>do obrotu na terytorium Polski.</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Umowa obowiązuje 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322F6C">
      <w:pPr>
        <w:pStyle w:val="Nagwek4"/>
        <w:spacing w:after="60" w:line="240" w:lineRule="exact"/>
        <w:ind w:right="44"/>
        <w:jc w:val="center"/>
        <w:rPr>
          <w:rFonts w:eastAsiaTheme="minorHAnsi"/>
          <w:color w:val="000000" w:themeColor="text1"/>
          <w:szCs w:val="18"/>
          <w:lang w:eastAsia="en-US"/>
        </w:rPr>
      </w:pPr>
      <w:r w:rsidRPr="0046084D">
        <w:rPr>
          <w:rFonts w:eastAsia="Tahoma"/>
          <w:color w:val="000000" w:themeColor="text1"/>
          <w:szCs w:val="18"/>
          <w:u w:color="000000"/>
          <w:bdr w:val="nil"/>
        </w:rPr>
        <w:t xml:space="preserve">§ 2. </w:t>
      </w:r>
      <w:r w:rsidRPr="0046084D">
        <w:rPr>
          <w:rFonts w:eastAsiaTheme="minorHAnsi"/>
          <w:color w:val="000000" w:themeColor="text1"/>
          <w:szCs w:val="18"/>
          <w:lang w:eastAsia="en-US"/>
        </w:rPr>
        <w:t>Termin realizacji przedmiotu umowy</w:t>
      </w:r>
    </w:p>
    <w:p w:rsidR="00F90FF5" w:rsidRPr="00F0391D" w:rsidRDefault="00F90FF5" w:rsidP="00322F6C">
      <w:pPr>
        <w:numPr>
          <w:ilvl w:val="0"/>
          <w:numId w:val="58"/>
        </w:numPr>
        <w:tabs>
          <w:tab w:val="clear" w:pos="360"/>
        </w:tabs>
        <w:spacing w:after="60" w:line="240" w:lineRule="exact"/>
        <w:ind w:left="425" w:right="44"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322F6C">
        <w:rPr>
          <w:rFonts w:ascii="Verdana" w:eastAsiaTheme="minorEastAsia" w:hAnsi="Verdana" w:cstheme="minorBidi"/>
          <w:b/>
          <w:bCs/>
          <w:color w:val="000000" w:themeColor="text1"/>
          <w:sz w:val="18"/>
          <w:szCs w:val="18"/>
        </w:rPr>
        <w:t>dni</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322F6C" w:rsidRDefault="00322F6C" w:rsidP="00322F6C">
      <w:pPr>
        <w:spacing w:after="60" w:line="240" w:lineRule="exact"/>
        <w:ind w:right="44"/>
        <w:jc w:val="both"/>
        <w:rPr>
          <w:rFonts w:ascii="Verdana" w:eastAsiaTheme="minorEastAsia" w:hAnsi="Verdana" w:cstheme="minorBidi"/>
          <w:color w:val="000000" w:themeColor="text1"/>
          <w:sz w:val="18"/>
          <w:szCs w:val="18"/>
        </w:rPr>
      </w:pPr>
    </w:p>
    <w:p w:rsidR="00322F6C" w:rsidRPr="0046084D" w:rsidRDefault="00322F6C" w:rsidP="00322F6C">
      <w:pPr>
        <w:spacing w:after="60" w:line="240" w:lineRule="exact"/>
        <w:ind w:right="44"/>
        <w:jc w:val="both"/>
        <w:rPr>
          <w:rFonts w:ascii="Verdana" w:eastAsiaTheme="minorEastAsia" w:hAnsi="Verdana" w:cstheme="minorBidi"/>
          <w:color w:val="000000" w:themeColor="text1"/>
          <w:sz w:val="18"/>
          <w:szCs w:val="18"/>
        </w:rPr>
      </w:pPr>
    </w:p>
    <w:p w:rsidR="00F90FF5" w:rsidRPr="006C0830"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Podpisanie protokołu odbioru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F90FF5" w:rsidRPr="00F56306" w:rsidRDefault="00F90FF5" w:rsidP="00322F6C">
      <w:pPr>
        <w:spacing w:after="60" w:line="240" w:lineRule="exact"/>
        <w:ind w:right="44"/>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322F6C">
      <w:pPr>
        <w:spacing w:after="60" w:line="240" w:lineRule="exact"/>
        <w:ind w:left="1134" w:right="4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322F6C">
      <w:pPr>
        <w:spacing w:after="60" w:line="240" w:lineRule="exact"/>
        <w:ind w:left="993" w:right="44"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322F6C">
      <w:pPr>
        <w:widowControl w:val="0"/>
        <w:numPr>
          <w:ilvl w:val="0"/>
          <w:numId w:val="74"/>
        </w:numPr>
        <w:tabs>
          <w:tab w:val="clear" w:pos="1065"/>
        </w:tabs>
        <w:suppressAutoHyphens/>
        <w:ind w:left="993" w:right="44"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322F6C">
      <w:pPr>
        <w:spacing w:after="60" w:line="240" w:lineRule="exact"/>
        <w:ind w:left="993" w:right="44"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w:t>
      </w:r>
      <w:r w:rsidR="00322F6C">
        <w:rPr>
          <w:rFonts w:ascii="Verdana" w:eastAsiaTheme="minorEastAsia" w:hAnsi="Verdana" w:cstheme="minorBidi"/>
          <w:color w:val="000000" w:themeColor="text1"/>
          <w:sz w:val="18"/>
          <w:szCs w:val="18"/>
        </w:rPr>
        <w:t>siedzibie w zakresie obsługi</w:t>
      </w:r>
      <w:r w:rsidR="00322F6C">
        <w:rPr>
          <w:rFonts w:ascii="Verdana" w:eastAsiaTheme="minorEastAsia" w:hAnsi="Verdana" w:cstheme="minorBidi"/>
          <w:color w:val="000000" w:themeColor="text1"/>
          <w:sz w:val="18"/>
          <w:szCs w:val="18"/>
        </w:rPr>
        <w:br/>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322F6C">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dni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0219B2" w:rsidRPr="00E3658E">
        <w:rPr>
          <w:rFonts w:ascii="Verdana" w:eastAsiaTheme="minorEastAsia" w:hAnsi="Verdana" w:cstheme="minorBidi"/>
          <w:bCs/>
          <w:color w:val="000000" w:themeColor="text1"/>
          <w:sz w:val="18"/>
          <w:szCs w:val="18"/>
        </w:rPr>
        <w:t xml:space="preserve">Centrum Szkoleniowo – Konferencyjnego </w:t>
      </w:r>
      <w:r w:rsidRPr="00E3658E">
        <w:rPr>
          <w:rFonts w:ascii="Verdana" w:eastAsiaTheme="minorEastAsia" w:hAnsi="Verdana" w:cstheme="minorBidi"/>
          <w:bCs/>
          <w:color w:val="000000" w:themeColor="text1"/>
          <w:sz w:val="18"/>
          <w:szCs w:val="18"/>
        </w:rPr>
        <w:t xml:space="preserve">Uniwersytetu Medycznego we Wrocławiu przy </w:t>
      </w:r>
      <w:r w:rsidRPr="00E3658E">
        <w:rPr>
          <w:rFonts w:ascii="Verdana" w:hAnsi="Verdana"/>
          <w:bCs/>
          <w:color w:val="000000" w:themeColor="text1"/>
          <w:sz w:val="18"/>
          <w:szCs w:val="18"/>
        </w:rPr>
        <w:t>ul. Marcinkowskiego 2-6, 50-368 Wrocław.</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 do której faktura winna zostać przekazana.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F90FF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p>
    <w:p w:rsidR="00F90FF5" w:rsidRPr="00E3658E" w:rsidRDefault="00F90FF5" w:rsidP="00322F6C">
      <w:pPr>
        <w:numPr>
          <w:ilvl w:val="0"/>
          <w:numId w:val="49"/>
        </w:numPr>
        <w:tabs>
          <w:tab w:val="num" w:pos="360"/>
          <w:tab w:val="num" w:pos="1011"/>
          <w:tab w:val="right" w:pos="9923"/>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zobowiązuje się dostarczyć Użytkownikowi dokumenty gwarancyjne, instrukcję obsłu</w:t>
      </w:r>
      <w:r w:rsidR="00322F6C">
        <w:rPr>
          <w:rFonts w:ascii="Verdana" w:eastAsiaTheme="minorEastAsia" w:hAnsi="Verdana" w:cstheme="minorBidi"/>
          <w:noProof/>
          <w:color w:val="000000" w:themeColor="text1"/>
          <w:sz w:val="18"/>
          <w:szCs w:val="18"/>
        </w:rPr>
        <w:t>gi</w:t>
      </w:r>
      <w:r w:rsidR="00322F6C">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322F6C">
      <w:pPr>
        <w:numPr>
          <w:ilvl w:val="0"/>
          <w:numId w:val="49"/>
        </w:numPr>
        <w:tabs>
          <w:tab w:val="clear" w:pos="720"/>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E3658E">
        <w:rPr>
          <w:rFonts w:ascii="Verdana" w:eastAsiaTheme="minorEastAsia" w:hAnsi="Verdana" w:cstheme="minorBidi"/>
          <w:b/>
          <w:noProof/>
          <w:color w:val="000000" w:themeColor="text1"/>
          <w:sz w:val="18"/>
          <w:szCs w:val="18"/>
        </w:rPr>
        <w:t>48 godzin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numer faksu: ………….., adres 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Pr="00E3658E">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Default="00F90FF5" w:rsidP="00322F6C">
      <w:pPr>
        <w:pStyle w:val="Akapitzlist"/>
        <w:numPr>
          <w:ilvl w:val="0"/>
          <w:numId w:val="49"/>
        </w:numPr>
        <w:tabs>
          <w:tab w:val="clear" w:pos="720"/>
        </w:tabs>
        <w:spacing w:after="60" w:line="240" w:lineRule="exact"/>
        <w:ind w:left="426" w:right="44"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F40F9B" w:rsidRPr="00E3658E" w:rsidRDefault="00F40F9B" w:rsidP="00F40F9B">
      <w:pPr>
        <w:pStyle w:val="Akapitzlist"/>
        <w:spacing w:after="60" w:line="240" w:lineRule="exact"/>
        <w:ind w:left="426" w:right="44"/>
        <w:jc w:val="both"/>
        <w:rPr>
          <w:rFonts w:ascii="Verdana" w:eastAsiaTheme="minorEastAsia" w:hAnsi="Verdana" w:cstheme="minorBidi"/>
          <w:noProof/>
          <w:color w:val="000000" w:themeColor="text1"/>
          <w:sz w:val="18"/>
          <w:szCs w:val="18"/>
        </w:rPr>
      </w:pP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322F6C">
      <w:pPr>
        <w:numPr>
          <w:ilvl w:val="0"/>
          <w:numId w:val="49"/>
        </w:numPr>
        <w:tabs>
          <w:tab w:val="num" w:pos="360"/>
          <w:tab w:val="right" w:pos="936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E3658E" w:rsidRDefault="00F90FF5" w:rsidP="00322F6C">
      <w:pPr>
        <w:numPr>
          <w:ilvl w:val="0"/>
          <w:numId w:val="49"/>
        </w:numPr>
        <w:tabs>
          <w:tab w:val="num" w:pos="360"/>
          <w:tab w:val="right" w:pos="936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color w:val="000000" w:themeColor="text1"/>
          <w:sz w:val="18"/>
          <w:szCs w:val="18"/>
        </w:rPr>
        <w:t xml:space="preserve">Serwis gwarancyjny i pogwarancyjny: </w:t>
      </w:r>
    </w:p>
    <w:p w:rsidR="00F90FF5" w:rsidRPr="00E3658E" w:rsidRDefault="00F90FF5" w:rsidP="00322F6C">
      <w:pPr>
        <w:spacing w:after="60" w:line="240" w:lineRule="exact"/>
        <w:ind w:left="426" w:right="44"/>
        <w:rPr>
          <w:rFonts w:ascii="Verdana" w:eastAsiaTheme="minorEastAsia" w:hAnsi="Verdana"/>
          <w:bCs/>
          <w:color w:val="000000" w:themeColor="text1"/>
          <w:sz w:val="18"/>
          <w:szCs w:val="18"/>
        </w:rPr>
      </w:pPr>
      <w:r w:rsidRPr="00E3658E">
        <w:rPr>
          <w:rFonts w:ascii="Verdana" w:eastAsiaTheme="minorEastAsia" w:hAnsi="Verdana"/>
          <w:bCs/>
          <w:color w:val="000000" w:themeColor="text1"/>
          <w:sz w:val="18"/>
          <w:szCs w:val="18"/>
        </w:rPr>
        <w:t>……………………………………………………</w:t>
      </w:r>
    </w:p>
    <w:p w:rsidR="00F90FF5" w:rsidRDefault="00F90FF5" w:rsidP="00F90FF5">
      <w:pPr>
        <w:spacing w:after="60" w:line="240" w:lineRule="exact"/>
        <w:ind w:right="470"/>
        <w:jc w:val="center"/>
        <w:rPr>
          <w:rFonts w:ascii="Verdana" w:eastAsiaTheme="minorEastAsia" w:hAnsi="Verdana"/>
          <w:b/>
          <w:bCs/>
          <w:color w:val="000000" w:themeColor="text1"/>
          <w:sz w:val="18"/>
          <w:szCs w:val="18"/>
        </w:rPr>
      </w:pPr>
    </w:p>
    <w:p w:rsidR="00F90FF5" w:rsidRPr="003266E3" w:rsidRDefault="00F90FF5" w:rsidP="00322F6C">
      <w:pPr>
        <w:spacing w:after="60" w:line="240" w:lineRule="exact"/>
        <w:ind w:right="44"/>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322F6C">
      <w:pPr>
        <w:pStyle w:val="Akapitzlist"/>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322F6C">
        <w:rPr>
          <w:rFonts w:ascii="Verdana" w:eastAsiaTheme="minorEastAsia" w:hAnsi="Verdana" w:cstheme="minorBidi"/>
          <w:color w:val="000000" w:themeColor="text1"/>
          <w:sz w:val="18"/>
          <w:szCs w:val="18"/>
        </w:rPr>
        <w:br/>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322F6C">
      <w:pPr>
        <w:numPr>
          <w:ilvl w:val="0"/>
          <w:numId w:val="44"/>
        </w:numPr>
        <w:tabs>
          <w:tab w:val="left" w:pos="709"/>
        </w:tabs>
        <w:spacing w:after="60" w:line="240" w:lineRule="exact"/>
        <w:ind w:left="709" w:right="44"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40F9B" w:rsidRDefault="00F40F9B" w:rsidP="00F40F9B">
      <w:pPr>
        <w:spacing w:after="60" w:line="240" w:lineRule="exact"/>
        <w:ind w:right="44"/>
        <w:jc w:val="both"/>
        <w:rPr>
          <w:rFonts w:ascii="Verdana" w:eastAsiaTheme="minorEastAsia" w:hAnsi="Verdana" w:cstheme="minorBidi"/>
          <w:bCs/>
          <w:sz w:val="18"/>
          <w:szCs w:val="18"/>
        </w:rPr>
      </w:pP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F90FF5" w:rsidRDefault="00F90FF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322F6C">
      <w:pPr>
        <w:spacing w:after="60" w:line="240" w:lineRule="exact"/>
        <w:ind w:left="284" w:right="44"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322F6C">
      <w:pPr>
        <w:pStyle w:val="Akapitzlist"/>
        <w:numPr>
          <w:ilvl w:val="0"/>
          <w:numId w:val="55"/>
        </w:numPr>
        <w:spacing w:after="60" w:line="240" w:lineRule="exact"/>
        <w:ind w:left="284" w:right="44"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322F6C">
      <w:pPr>
        <w:pStyle w:val="Akapitzlist"/>
        <w:numPr>
          <w:ilvl w:val="0"/>
          <w:numId w:val="55"/>
        </w:numPr>
        <w:spacing w:after="60" w:line="240" w:lineRule="exact"/>
        <w:ind w:left="426" w:right="44"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w:t>
      </w:r>
      <w:r w:rsidR="00322F6C">
        <w:rPr>
          <w:rFonts w:ascii="Verdana" w:hAnsi="Verdana"/>
          <w:sz w:val="18"/>
          <w:szCs w:val="18"/>
        </w:rPr>
        <w:t>, których nie można usunąć</w:t>
      </w:r>
      <w:r w:rsidR="00322F6C">
        <w:rPr>
          <w:rFonts w:ascii="Verdana" w:hAnsi="Verdana"/>
          <w:sz w:val="18"/>
          <w:szCs w:val="18"/>
        </w:rPr>
        <w:br/>
      </w:r>
      <w:r w:rsidRPr="00A9429A">
        <w:rPr>
          <w:rFonts w:ascii="Verdana" w:hAnsi="Verdana"/>
          <w:sz w:val="18"/>
          <w:szCs w:val="18"/>
        </w:rPr>
        <w:t>w inny sposób, a zmiana będzie um</w:t>
      </w:r>
      <w:r>
        <w:rPr>
          <w:rFonts w:ascii="Verdana" w:hAnsi="Verdana"/>
          <w:sz w:val="18"/>
          <w:szCs w:val="18"/>
        </w:rPr>
        <w:t>ożliwiać usunięcie rozbieżności</w:t>
      </w:r>
      <w:r w:rsidR="00322F6C">
        <w:rPr>
          <w:rFonts w:ascii="Verdana" w:hAnsi="Verdana"/>
          <w:sz w:val="18"/>
          <w:szCs w:val="18"/>
        </w:rPr>
        <w:t xml:space="preserve"> i doprecyzowanie umowy</w:t>
      </w:r>
      <w:r w:rsidR="00322F6C">
        <w:rPr>
          <w:rFonts w:ascii="Verdana" w:hAnsi="Verdana"/>
          <w:sz w:val="18"/>
          <w:szCs w:val="18"/>
        </w:rPr>
        <w:br/>
      </w:r>
      <w:r w:rsidRPr="00A9429A">
        <w:rPr>
          <w:rFonts w:ascii="Verdana" w:hAnsi="Verdana"/>
          <w:sz w:val="18"/>
          <w:szCs w:val="18"/>
        </w:rPr>
        <w:t>w celu jednozna</w:t>
      </w:r>
      <w:r>
        <w:rPr>
          <w:rFonts w:ascii="Verdana" w:hAnsi="Verdana"/>
          <w:sz w:val="18"/>
          <w:szCs w:val="18"/>
        </w:rPr>
        <w:t>cznej interpretacji jej zapisów;</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rsidR="00F90FF5" w:rsidRPr="00A812A1"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322F6C">
      <w:pPr>
        <w:numPr>
          <w:ilvl w:val="0"/>
          <w:numId w:val="55"/>
        </w:numPr>
        <w:suppressAutoHyphens/>
        <w:spacing w:after="60" w:line="240" w:lineRule="exact"/>
        <w:ind w:left="426" w:right="44"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W sprawach nieuregulowanych umową stosuje się przepisy kodeksu cywilnego i inne obowiązujące przepisy prawa.</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322F6C">
      <w:pPr>
        <w:pStyle w:val="Tekstpodstawowywcity3"/>
        <w:numPr>
          <w:ilvl w:val="0"/>
          <w:numId w:val="43"/>
        </w:numPr>
        <w:tabs>
          <w:tab w:val="clear" w:pos="720"/>
        </w:tabs>
        <w:spacing w:after="60" w:line="240" w:lineRule="exact"/>
        <w:ind w:left="426" w:right="44"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A812A1"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p>
    <w:p w:rsidR="00F90FF5" w:rsidRPr="00B12FDE"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A812A1" w:rsidRDefault="00A812A1"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p>
    <w:p w:rsidR="00F90FF5" w:rsidRPr="00B12FDE" w:rsidRDefault="00F90FF5"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Umowę sporządzono w czterech jednobrzmiących egzemplarzach, trzy dla Zamawiającego, jeden dla Wykonawcy.</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Załącznikami do niniejszej umowy, stanowiącymi jej integralną część, są:</w:t>
      </w:r>
    </w:p>
    <w:p w:rsidR="00F90FF5" w:rsidRDefault="00F90FF5" w:rsidP="00322F6C">
      <w:pPr>
        <w:spacing w:after="60" w:line="240" w:lineRule="exact"/>
        <w:ind w:left="851" w:right="44" w:hanging="425"/>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F90FF5" w:rsidRPr="006075E2"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F90FF5"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B0009C" w:rsidRDefault="00B0009C" w:rsidP="00F90FF5">
      <w:pPr>
        <w:autoSpaceDE w:val="0"/>
        <w:autoSpaceDN w:val="0"/>
        <w:adjustRightInd w:val="0"/>
        <w:spacing w:after="60" w:line="240" w:lineRule="exact"/>
        <w:ind w:right="470"/>
        <w:rPr>
          <w:rFonts w:ascii="Verdana" w:eastAsia="Calibri" w:hAnsi="Verdana"/>
          <w:sz w:val="18"/>
          <w:szCs w:val="18"/>
          <w:lang w:eastAsia="en-US"/>
        </w:rPr>
      </w:pPr>
    </w:p>
    <w:p w:rsidR="00AD4D38" w:rsidRDefault="00F90FF5" w:rsidP="00322F6C">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r w:rsidR="00AD4D38">
        <w:rPr>
          <w:rFonts w:ascii="Verdana" w:eastAsia="Calibri" w:hAnsi="Verdana"/>
          <w:color w:val="000000" w:themeColor="text1"/>
          <w:sz w:val="18"/>
          <w:szCs w:val="18"/>
          <w:lang w:eastAsia="en-US"/>
        </w:rPr>
        <w:br w:type="page"/>
      </w:r>
    </w:p>
    <w:p w:rsidR="00AD4D38" w:rsidRPr="00C72CBD" w:rsidRDefault="00AD4D38" w:rsidP="00F90FF5">
      <w:pPr>
        <w:spacing w:line="360" w:lineRule="auto"/>
        <w:ind w:right="470"/>
        <w:jc w:val="both"/>
        <w:rPr>
          <w:rFonts w:ascii="Verdana" w:eastAsia="Calibri" w:hAnsi="Verdana"/>
          <w:color w:val="000000" w:themeColor="text1"/>
          <w:sz w:val="18"/>
          <w:szCs w:val="18"/>
          <w:lang w:eastAsia="en-US"/>
        </w:rPr>
      </w:pP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322F6C">
        <w:rPr>
          <w:rFonts w:ascii="Verdana" w:hAnsi="Verdana"/>
          <w:b/>
          <w:bCs/>
          <w:sz w:val="18"/>
          <w:szCs w:val="18"/>
        </w:rPr>
        <w:t>8</w:t>
      </w:r>
      <w:r w:rsidR="004A087B">
        <w:rPr>
          <w:rFonts w:ascii="Verdana" w:hAnsi="Verdana"/>
          <w:b/>
          <w:bCs/>
          <w:sz w:val="18"/>
          <w:szCs w:val="18"/>
        </w:rPr>
        <w:t>8</w:t>
      </w:r>
      <w:r w:rsidRPr="000A6896">
        <w:rPr>
          <w:rFonts w:ascii="Verdana" w:hAnsi="Verdana"/>
          <w:b/>
          <w:bCs/>
          <w:sz w:val="18"/>
          <w:szCs w:val="18"/>
        </w:rPr>
        <w:t>/1</w:t>
      </w:r>
      <w:r>
        <w:rPr>
          <w:rFonts w:ascii="Verdana" w:hAnsi="Verdana"/>
          <w:b/>
          <w:bCs/>
          <w:sz w:val="18"/>
          <w:szCs w:val="18"/>
        </w:rPr>
        <w:t>9</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Pr="000A6896">
        <w:rPr>
          <w:rFonts w:ascii="Verdana" w:hAnsi="Verdana"/>
          <w:sz w:val="18"/>
          <w:szCs w:val="18"/>
        </w:rPr>
        <w:t>.........................................................................................................</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397465">
      <w:footerReference w:type="even" r:id="rId13"/>
      <w:footerReference w:type="default" r:id="rId14"/>
      <w:headerReference w:type="first" r:id="rId15"/>
      <w:footerReference w:type="first" r:id="rId16"/>
      <w:pgSz w:w="11906" w:h="16838"/>
      <w:pgMar w:top="1701"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1E" w:rsidRDefault="00FC361E">
      <w:r>
        <w:separator/>
      </w:r>
    </w:p>
  </w:endnote>
  <w:endnote w:type="continuationSeparator" w:id="0">
    <w:p w:rsidR="00FC361E" w:rsidRDefault="00FC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Default="00042E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42E7B" w:rsidRDefault="00042E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Default="00042E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F7766">
      <w:rPr>
        <w:rStyle w:val="Numerstrony"/>
        <w:noProof/>
      </w:rPr>
      <w:t>22</w:t>
    </w:r>
    <w:r>
      <w:rPr>
        <w:rStyle w:val="Numerstrony"/>
      </w:rPr>
      <w:fldChar w:fldCharType="end"/>
    </w:r>
  </w:p>
  <w:p w:rsidR="00042E7B" w:rsidRDefault="00042E7B"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Pr="00395741" w:rsidRDefault="00042E7B"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1E" w:rsidRDefault="00FC361E">
      <w:r>
        <w:separator/>
      </w:r>
    </w:p>
  </w:footnote>
  <w:footnote w:type="continuationSeparator" w:id="0">
    <w:p w:rsidR="00FC361E" w:rsidRDefault="00FC3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BC" w:rsidRDefault="004530BC">
    <w:pPr>
      <w:pStyle w:val="Nagwek"/>
    </w:pPr>
    <w:r w:rsidRPr="00F75B30">
      <w:rPr>
        <w:rFonts w:ascii="Myriad Pro" w:hAnsi="Myriad Pro"/>
        <w:b/>
        <w:noProof/>
        <w:color w:val="000000"/>
        <w:sz w:val="16"/>
        <w:szCs w:val="16"/>
      </w:rPr>
      <w:drawing>
        <wp:anchor distT="0" distB="0" distL="114300" distR="114300" simplePos="0" relativeHeight="251668480" behindDoc="0" locked="0" layoutInCell="1" allowOverlap="1">
          <wp:simplePos x="0" y="0"/>
          <wp:positionH relativeFrom="margin">
            <wp:posOffset>4074160</wp:posOffset>
          </wp:positionH>
          <wp:positionV relativeFrom="margin">
            <wp:posOffset>-647700</wp:posOffset>
          </wp:positionV>
          <wp:extent cx="1924050" cy="660400"/>
          <wp:effectExtent l="0" t="0" r="0" b="635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660400"/>
                  </a:xfrm>
                  <a:prstGeom prst="rect">
                    <a:avLst/>
                  </a:prstGeom>
                  <a:noFill/>
                  <a:ln w="9525">
                    <a:noFill/>
                    <a:miter lim="800000"/>
                    <a:headEnd/>
                    <a:tailEnd/>
                  </a:ln>
                </pic:spPr>
              </pic:pic>
            </a:graphicData>
          </a:graphic>
        </wp:anchor>
      </w:drawing>
    </w:r>
    <w:r w:rsidRPr="00F75B30">
      <w:rPr>
        <w:rFonts w:ascii="Myriad Pro" w:hAnsi="Myriad Pro"/>
        <w:b/>
        <w:noProof/>
        <w:color w:val="000000"/>
        <w:sz w:val="16"/>
        <w:szCs w:val="16"/>
      </w:rPr>
      <w:drawing>
        <wp:inline distT="0" distB="0" distL="0" distR="0" wp14:anchorId="14F8A457" wp14:editId="21C5567A">
          <wp:extent cx="1390650" cy="64770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90650" cy="6477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B" w:rsidRPr="006353A0" w:rsidRDefault="00042E7B" w:rsidP="006353A0">
    <w:pPr>
      <w:pStyle w:val="Nagwek"/>
    </w:pPr>
    <w:r w:rsidRPr="00A97D21">
      <w:rPr>
        <w:noProof/>
      </w:rPr>
      <w:drawing>
        <wp:anchor distT="0" distB="0" distL="114300" distR="114300" simplePos="0" relativeHeight="251666432" behindDoc="1" locked="0" layoutInCell="1" allowOverlap="1" wp14:anchorId="576776B2" wp14:editId="37416960">
          <wp:simplePos x="0" y="0"/>
          <wp:positionH relativeFrom="column">
            <wp:posOffset>4326255</wp:posOffset>
          </wp:positionH>
          <wp:positionV relativeFrom="paragraph">
            <wp:posOffset>63500</wp:posOffset>
          </wp:positionV>
          <wp:extent cx="1920875" cy="659765"/>
          <wp:effectExtent l="0" t="0" r="3175" b="6985"/>
          <wp:wrapTight wrapText="bothSides">
            <wp:wrapPolygon edited="0">
              <wp:start x="0" y="0"/>
              <wp:lineTo x="0" y="21205"/>
              <wp:lineTo x="21421" y="21205"/>
              <wp:lineTo x="21421"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D21">
      <w:rPr>
        <w:noProof/>
      </w:rPr>
      <w:drawing>
        <wp:anchor distT="0" distB="0" distL="114300" distR="114300" simplePos="0" relativeHeight="251667456" behindDoc="0" locked="0" layoutInCell="1" allowOverlap="1" wp14:anchorId="007F960E" wp14:editId="39AC574D">
          <wp:simplePos x="0" y="0"/>
          <wp:positionH relativeFrom="margin">
            <wp:posOffset>0</wp:posOffset>
          </wp:positionH>
          <wp:positionV relativeFrom="margin">
            <wp:posOffset>-586740</wp:posOffset>
          </wp:positionV>
          <wp:extent cx="1394460" cy="632460"/>
          <wp:effectExtent l="0" t="0" r="0" b="0"/>
          <wp:wrapSquare wrapText="bothSides"/>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194F69"/>
    <w:multiLevelType w:val="hybridMultilevel"/>
    <w:tmpl w:val="8BFE151E"/>
    <w:lvl w:ilvl="0" w:tplc="BE44EA2C">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E4599"/>
    <w:multiLevelType w:val="hybridMultilevel"/>
    <w:tmpl w:val="2AB01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F4543F"/>
    <w:multiLevelType w:val="hybridMultilevel"/>
    <w:tmpl w:val="193C6A7E"/>
    <w:lvl w:ilvl="0" w:tplc="DDF811CE">
      <w:start w:val="2"/>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C6F44"/>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3C107251"/>
    <w:multiLevelType w:val="hybridMultilevel"/>
    <w:tmpl w:val="77E2813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B4536E"/>
    <w:multiLevelType w:val="hybridMultilevel"/>
    <w:tmpl w:val="E5E0695A"/>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4AF9038A"/>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787286D"/>
    <w:multiLevelType w:val="hybridMultilevel"/>
    <w:tmpl w:val="305C80E0"/>
    <w:lvl w:ilvl="0" w:tplc="9280E0DE">
      <w:start w:val="7"/>
      <w:numFmt w:val="decimal"/>
      <w:lvlText w:val="%1."/>
      <w:lvlJc w:val="center"/>
      <w:pPr>
        <w:ind w:left="64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7"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143400"/>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5"/>
  </w:num>
  <w:num w:numId="12">
    <w:abstractNumId w:val="32"/>
  </w:num>
  <w:num w:numId="13">
    <w:abstractNumId w:val="66"/>
  </w:num>
  <w:num w:numId="14">
    <w:abstractNumId w:val="28"/>
  </w:num>
  <w:num w:numId="15">
    <w:abstractNumId w:val="33"/>
  </w:num>
  <w:num w:numId="16">
    <w:abstractNumId w:val="79"/>
  </w:num>
  <w:num w:numId="17">
    <w:abstractNumId w:val="58"/>
  </w:num>
  <w:num w:numId="18">
    <w:abstractNumId w:val="69"/>
  </w:num>
  <w:num w:numId="19">
    <w:abstractNumId w:val="68"/>
  </w:num>
  <w:num w:numId="20">
    <w:abstractNumId w:val="18"/>
  </w:num>
  <w:num w:numId="21">
    <w:abstractNumId w:val="41"/>
  </w:num>
  <w:num w:numId="22">
    <w:abstractNumId w:val="46"/>
  </w:num>
  <w:num w:numId="23">
    <w:abstractNumId w:val="64"/>
  </w:num>
  <w:num w:numId="24">
    <w:abstractNumId w:val="45"/>
  </w:num>
  <w:num w:numId="25">
    <w:abstractNumId w:val="24"/>
  </w:num>
  <w:num w:numId="26">
    <w:abstractNumId w:val="50"/>
  </w:num>
  <w:num w:numId="27">
    <w:abstractNumId w:val="36"/>
  </w:num>
  <w:num w:numId="28">
    <w:abstractNumId w:val="29"/>
  </w:num>
  <w:num w:numId="29">
    <w:abstractNumId w:val="40"/>
  </w:num>
  <w:num w:numId="30">
    <w:abstractNumId w:val="27"/>
  </w:num>
  <w:num w:numId="31">
    <w:abstractNumId w:val="22"/>
  </w:num>
  <w:num w:numId="32">
    <w:abstractNumId w:val="26"/>
  </w:num>
  <w:num w:numId="33">
    <w:abstractNumId w:val="55"/>
  </w:num>
  <w:num w:numId="34">
    <w:abstractNumId w:val="54"/>
  </w:num>
  <w:num w:numId="35">
    <w:abstractNumId w:val="42"/>
  </w:num>
  <w:num w:numId="36">
    <w:abstractNumId w:val="51"/>
  </w:num>
  <w:num w:numId="37">
    <w:abstractNumId w:val="72"/>
  </w:num>
  <w:num w:numId="38">
    <w:abstractNumId w:val="23"/>
  </w:num>
  <w:num w:numId="39">
    <w:abstractNumId w:val="31"/>
  </w:num>
  <w:num w:numId="40">
    <w:abstractNumId w:val="77"/>
  </w:num>
  <w:num w:numId="41">
    <w:abstractNumId w:val="35"/>
  </w:num>
  <w:num w:numId="42">
    <w:abstractNumId w:val="80"/>
  </w:num>
  <w:num w:numId="43">
    <w:abstractNumId w:val="30"/>
  </w:num>
  <w:num w:numId="44">
    <w:abstractNumId w:val="47"/>
  </w:num>
  <w:num w:numId="45">
    <w:abstractNumId w:val="21"/>
  </w:num>
  <w:num w:numId="46">
    <w:abstractNumId w:val="19"/>
  </w:num>
  <w:num w:numId="47">
    <w:abstractNumId w:val="71"/>
  </w:num>
  <w:num w:numId="48">
    <w:abstractNumId w:val="37"/>
  </w:num>
  <w:num w:numId="49">
    <w:abstractNumId w:val="57"/>
  </w:num>
  <w:num w:numId="50">
    <w:abstractNumId w:val="34"/>
  </w:num>
  <w:num w:numId="51">
    <w:abstractNumId w:val="70"/>
  </w:num>
  <w:num w:numId="52">
    <w:abstractNumId w:val="25"/>
  </w:num>
  <w:num w:numId="53">
    <w:abstractNumId w:val="59"/>
  </w:num>
  <w:num w:numId="54">
    <w:abstractNumId w:val="52"/>
  </w:num>
  <w:num w:numId="55">
    <w:abstractNumId w:val="61"/>
  </w:num>
  <w:num w:numId="56">
    <w:abstractNumId w:val="76"/>
  </w:num>
  <w:num w:numId="57">
    <w:abstractNumId w:val="53"/>
  </w:num>
  <w:num w:numId="58">
    <w:abstractNumId w:val="67"/>
  </w:num>
  <w:num w:numId="59">
    <w:abstractNumId w:val="20"/>
  </w:num>
  <w:num w:numId="60">
    <w:abstractNumId w:val="62"/>
  </w:num>
  <w:num w:numId="61">
    <w:abstractNumId w:val="60"/>
  </w:num>
  <w:num w:numId="62">
    <w:abstractNumId w:val="74"/>
  </w:num>
  <w:num w:numId="63">
    <w:abstractNumId w:val="65"/>
  </w:num>
  <w:num w:numId="64">
    <w:abstractNumId w:val="43"/>
  </w:num>
  <w:num w:numId="65">
    <w:abstractNumId w:val="73"/>
  </w:num>
  <w:num w:numId="66">
    <w:abstractNumId w:val="63"/>
  </w:num>
  <w:num w:numId="67">
    <w:abstractNumId w:val="39"/>
  </w:num>
  <w:num w:numId="68">
    <w:abstractNumId w:val="38"/>
  </w:num>
  <w:num w:numId="69">
    <w:abstractNumId w:val="78"/>
  </w:num>
  <w:num w:numId="70">
    <w:abstractNumId w:val="48"/>
  </w:num>
  <w:num w:numId="71">
    <w:abstractNumId w:val="44"/>
  </w:num>
  <w:num w:numId="72">
    <w:abstractNumId w:val="49"/>
  </w:num>
  <w:num w:numId="73">
    <w:abstractNumId w:val="56"/>
  </w:num>
  <w:num w:numId="74">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53DF"/>
    <w:rsid w:val="00007096"/>
    <w:rsid w:val="00007B87"/>
    <w:rsid w:val="00010597"/>
    <w:rsid w:val="00010D21"/>
    <w:rsid w:val="00010F32"/>
    <w:rsid w:val="000111BA"/>
    <w:rsid w:val="00011814"/>
    <w:rsid w:val="000120E4"/>
    <w:rsid w:val="000123C1"/>
    <w:rsid w:val="00012AF2"/>
    <w:rsid w:val="00012B90"/>
    <w:rsid w:val="000143BA"/>
    <w:rsid w:val="00015AE4"/>
    <w:rsid w:val="000166C4"/>
    <w:rsid w:val="00020EEC"/>
    <w:rsid w:val="000219B2"/>
    <w:rsid w:val="000232C8"/>
    <w:rsid w:val="00024919"/>
    <w:rsid w:val="00031F57"/>
    <w:rsid w:val="000338FB"/>
    <w:rsid w:val="00033FF0"/>
    <w:rsid w:val="0003478F"/>
    <w:rsid w:val="00035196"/>
    <w:rsid w:val="00040826"/>
    <w:rsid w:val="000408B0"/>
    <w:rsid w:val="000408E7"/>
    <w:rsid w:val="0004142C"/>
    <w:rsid w:val="00041DC5"/>
    <w:rsid w:val="000422EC"/>
    <w:rsid w:val="0004253A"/>
    <w:rsid w:val="00042E7B"/>
    <w:rsid w:val="000430AB"/>
    <w:rsid w:val="000457A9"/>
    <w:rsid w:val="00046E3B"/>
    <w:rsid w:val="00047DCA"/>
    <w:rsid w:val="0005063A"/>
    <w:rsid w:val="0005219B"/>
    <w:rsid w:val="00052A0C"/>
    <w:rsid w:val="00052C8E"/>
    <w:rsid w:val="00052D4D"/>
    <w:rsid w:val="00052E28"/>
    <w:rsid w:val="000536F9"/>
    <w:rsid w:val="00053B1B"/>
    <w:rsid w:val="000549EA"/>
    <w:rsid w:val="0005673A"/>
    <w:rsid w:val="000576BB"/>
    <w:rsid w:val="0006113D"/>
    <w:rsid w:val="0006371D"/>
    <w:rsid w:val="00064095"/>
    <w:rsid w:val="00064A13"/>
    <w:rsid w:val="000656A8"/>
    <w:rsid w:val="00065C50"/>
    <w:rsid w:val="00065D87"/>
    <w:rsid w:val="00065E9C"/>
    <w:rsid w:val="00067D20"/>
    <w:rsid w:val="00067FD0"/>
    <w:rsid w:val="00071F81"/>
    <w:rsid w:val="000728AE"/>
    <w:rsid w:val="00072E1C"/>
    <w:rsid w:val="00073F6C"/>
    <w:rsid w:val="00074655"/>
    <w:rsid w:val="00074BF2"/>
    <w:rsid w:val="0007501F"/>
    <w:rsid w:val="00076529"/>
    <w:rsid w:val="0007688F"/>
    <w:rsid w:val="00076D4A"/>
    <w:rsid w:val="00076DCB"/>
    <w:rsid w:val="00077061"/>
    <w:rsid w:val="000779F7"/>
    <w:rsid w:val="000837C0"/>
    <w:rsid w:val="00084BA3"/>
    <w:rsid w:val="000873ED"/>
    <w:rsid w:val="000915CD"/>
    <w:rsid w:val="000920F7"/>
    <w:rsid w:val="00092493"/>
    <w:rsid w:val="00092593"/>
    <w:rsid w:val="00093268"/>
    <w:rsid w:val="000939A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76D0"/>
    <w:rsid w:val="000C7D11"/>
    <w:rsid w:val="000D0572"/>
    <w:rsid w:val="000D0F3A"/>
    <w:rsid w:val="000D1208"/>
    <w:rsid w:val="000D16B2"/>
    <w:rsid w:val="000D2C0E"/>
    <w:rsid w:val="000D36AE"/>
    <w:rsid w:val="000D4EA7"/>
    <w:rsid w:val="000D5F4F"/>
    <w:rsid w:val="000E05DA"/>
    <w:rsid w:val="000E2A03"/>
    <w:rsid w:val="000E2CB9"/>
    <w:rsid w:val="000E2CFA"/>
    <w:rsid w:val="000E4F0A"/>
    <w:rsid w:val="000E57FE"/>
    <w:rsid w:val="000F0467"/>
    <w:rsid w:val="000F0613"/>
    <w:rsid w:val="000F0B66"/>
    <w:rsid w:val="000F12E4"/>
    <w:rsid w:val="000F37DB"/>
    <w:rsid w:val="000F3E3B"/>
    <w:rsid w:val="000F3FF6"/>
    <w:rsid w:val="000F4815"/>
    <w:rsid w:val="000F4B10"/>
    <w:rsid w:val="000F512C"/>
    <w:rsid w:val="000F5BE7"/>
    <w:rsid w:val="000F6874"/>
    <w:rsid w:val="000F7F5F"/>
    <w:rsid w:val="00100A0B"/>
    <w:rsid w:val="001010C3"/>
    <w:rsid w:val="0010113E"/>
    <w:rsid w:val="001014B6"/>
    <w:rsid w:val="00102BA4"/>
    <w:rsid w:val="001046B9"/>
    <w:rsid w:val="00105F8C"/>
    <w:rsid w:val="00105F9C"/>
    <w:rsid w:val="00106290"/>
    <w:rsid w:val="00107DF6"/>
    <w:rsid w:val="00111916"/>
    <w:rsid w:val="00112ED8"/>
    <w:rsid w:val="0011330A"/>
    <w:rsid w:val="00114584"/>
    <w:rsid w:val="0011563F"/>
    <w:rsid w:val="001159AA"/>
    <w:rsid w:val="00116D51"/>
    <w:rsid w:val="00116D5C"/>
    <w:rsid w:val="001205A5"/>
    <w:rsid w:val="00120782"/>
    <w:rsid w:val="00122024"/>
    <w:rsid w:val="00123498"/>
    <w:rsid w:val="001245B6"/>
    <w:rsid w:val="00125B72"/>
    <w:rsid w:val="001272C7"/>
    <w:rsid w:val="00127500"/>
    <w:rsid w:val="00127B5F"/>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65D4"/>
    <w:rsid w:val="00146DB6"/>
    <w:rsid w:val="00147BED"/>
    <w:rsid w:val="00147C62"/>
    <w:rsid w:val="001505EF"/>
    <w:rsid w:val="00150909"/>
    <w:rsid w:val="001511C4"/>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C26"/>
    <w:rsid w:val="00170580"/>
    <w:rsid w:val="001705C6"/>
    <w:rsid w:val="0017265F"/>
    <w:rsid w:val="0017339F"/>
    <w:rsid w:val="00173A05"/>
    <w:rsid w:val="00175902"/>
    <w:rsid w:val="001759E8"/>
    <w:rsid w:val="00176517"/>
    <w:rsid w:val="0018029D"/>
    <w:rsid w:val="00180C07"/>
    <w:rsid w:val="00180E86"/>
    <w:rsid w:val="00180F19"/>
    <w:rsid w:val="001825C8"/>
    <w:rsid w:val="001831FA"/>
    <w:rsid w:val="001834F4"/>
    <w:rsid w:val="001836A2"/>
    <w:rsid w:val="00185BE1"/>
    <w:rsid w:val="001871E0"/>
    <w:rsid w:val="00187CFB"/>
    <w:rsid w:val="0019059D"/>
    <w:rsid w:val="001907DB"/>
    <w:rsid w:val="00192A42"/>
    <w:rsid w:val="001930DE"/>
    <w:rsid w:val="00194028"/>
    <w:rsid w:val="001957E8"/>
    <w:rsid w:val="0019629D"/>
    <w:rsid w:val="00197285"/>
    <w:rsid w:val="001A0144"/>
    <w:rsid w:val="001A1A1F"/>
    <w:rsid w:val="001A2342"/>
    <w:rsid w:val="001A279F"/>
    <w:rsid w:val="001A2C64"/>
    <w:rsid w:val="001A402F"/>
    <w:rsid w:val="001A4D47"/>
    <w:rsid w:val="001A50FF"/>
    <w:rsid w:val="001A5291"/>
    <w:rsid w:val="001A5C96"/>
    <w:rsid w:val="001B25DD"/>
    <w:rsid w:val="001B37E8"/>
    <w:rsid w:val="001B444F"/>
    <w:rsid w:val="001B4931"/>
    <w:rsid w:val="001B4951"/>
    <w:rsid w:val="001B53D7"/>
    <w:rsid w:val="001B57E0"/>
    <w:rsid w:val="001B5B76"/>
    <w:rsid w:val="001B5F4B"/>
    <w:rsid w:val="001B7BA0"/>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45BC"/>
    <w:rsid w:val="001D4737"/>
    <w:rsid w:val="001D4CB1"/>
    <w:rsid w:val="001D4FDB"/>
    <w:rsid w:val="001D62D1"/>
    <w:rsid w:val="001D7C77"/>
    <w:rsid w:val="001D7E67"/>
    <w:rsid w:val="001E032F"/>
    <w:rsid w:val="001E3C33"/>
    <w:rsid w:val="001E4A5B"/>
    <w:rsid w:val="001E55A3"/>
    <w:rsid w:val="001E62A5"/>
    <w:rsid w:val="001E679B"/>
    <w:rsid w:val="001E75C7"/>
    <w:rsid w:val="001F3686"/>
    <w:rsid w:val="001F3A7E"/>
    <w:rsid w:val="001F40E3"/>
    <w:rsid w:val="001F464F"/>
    <w:rsid w:val="001F4A06"/>
    <w:rsid w:val="001F5CFA"/>
    <w:rsid w:val="001F5D5F"/>
    <w:rsid w:val="001F7DC2"/>
    <w:rsid w:val="001F7FB6"/>
    <w:rsid w:val="002001F5"/>
    <w:rsid w:val="00200F06"/>
    <w:rsid w:val="00202354"/>
    <w:rsid w:val="0020240B"/>
    <w:rsid w:val="002031D7"/>
    <w:rsid w:val="00204127"/>
    <w:rsid w:val="002045A5"/>
    <w:rsid w:val="0020528B"/>
    <w:rsid w:val="0020529E"/>
    <w:rsid w:val="002054C5"/>
    <w:rsid w:val="0020561D"/>
    <w:rsid w:val="002062A2"/>
    <w:rsid w:val="00207F28"/>
    <w:rsid w:val="002126B5"/>
    <w:rsid w:val="00212BFD"/>
    <w:rsid w:val="002130A9"/>
    <w:rsid w:val="00214B15"/>
    <w:rsid w:val="002168A3"/>
    <w:rsid w:val="00216986"/>
    <w:rsid w:val="00216E20"/>
    <w:rsid w:val="00217289"/>
    <w:rsid w:val="00220552"/>
    <w:rsid w:val="002205F5"/>
    <w:rsid w:val="0022097A"/>
    <w:rsid w:val="002211EE"/>
    <w:rsid w:val="00221DF3"/>
    <w:rsid w:val="0022549A"/>
    <w:rsid w:val="00225529"/>
    <w:rsid w:val="00226E9D"/>
    <w:rsid w:val="002272A6"/>
    <w:rsid w:val="002273B6"/>
    <w:rsid w:val="00227D5C"/>
    <w:rsid w:val="0023036D"/>
    <w:rsid w:val="00230818"/>
    <w:rsid w:val="00230B34"/>
    <w:rsid w:val="00230D3D"/>
    <w:rsid w:val="00232FDA"/>
    <w:rsid w:val="00242CF0"/>
    <w:rsid w:val="002432DF"/>
    <w:rsid w:val="0024364B"/>
    <w:rsid w:val="00243B28"/>
    <w:rsid w:val="00243E1B"/>
    <w:rsid w:val="00244079"/>
    <w:rsid w:val="002451DC"/>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49E4"/>
    <w:rsid w:val="00284B34"/>
    <w:rsid w:val="00286EDB"/>
    <w:rsid w:val="0028737B"/>
    <w:rsid w:val="002917FD"/>
    <w:rsid w:val="00291EA6"/>
    <w:rsid w:val="00292771"/>
    <w:rsid w:val="002927AD"/>
    <w:rsid w:val="00292BB0"/>
    <w:rsid w:val="00295078"/>
    <w:rsid w:val="00295E7B"/>
    <w:rsid w:val="0029660F"/>
    <w:rsid w:val="002A2471"/>
    <w:rsid w:val="002A2BA3"/>
    <w:rsid w:val="002A3FBA"/>
    <w:rsid w:val="002A51FF"/>
    <w:rsid w:val="002A53F1"/>
    <w:rsid w:val="002A576A"/>
    <w:rsid w:val="002A6295"/>
    <w:rsid w:val="002A67F4"/>
    <w:rsid w:val="002A71B2"/>
    <w:rsid w:val="002A76E1"/>
    <w:rsid w:val="002B0156"/>
    <w:rsid w:val="002B33BA"/>
    <w:rsid w:val="002C0470"/>
    <w:rsid w:val="002C230C"/>
    <w:rsid w:val="002C278E"/>
    <w:rsid w:val="002C2E8A"/>
    <w:rsid w:val="002C39D0"/>
    <w:rsid w:val="002C3BB5"/>
    <w:rsid w:val="002C612F"/>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6F17"/>
    <w:rsid w:val="002E7A90"/>
    <w:rsid w:val="002F0239"/>
    <w:rsid w:val="002F11F6"/>
    <w:rsid w:val="002F16DC"/>
    <w:rsid w:val="002F1F00"/>
    <w:rsid w:val="002F587D"/>
    <w:rsid w:val="003000AF"/>
    <w:rsid w:val="0030048F"/>
    <w:rsid w:val="00301B6C"/>
    <w:rsid w:val="0030218A"/>
    <w:rsid w:val="003044CF"/>
    <w:rsid w:val="003058A8"/>
    <w:rsid w:val="003059C0"/>
    <w:rsid w:val="00305B22"/>
    <w:rsid w:val="00306E59"/>
    <w:rsid w:val="00310586"/>
    <w:rsid w:val="00312667"/>
    <w:rsid w:val="003140D4"/>
    <w:rsid w:val="00316974"/>
    <w:rsid w:val="00316AB3"/>
    <w:rsid w:val="00316B89"/>
    <w:rsid w:val="00316EAC"/>
    <w:rsid w:val="003203CA"/>
    <w:rsid w:val="00321D0A"/>
    <w:rsid w:val="003228DC"/>
    <w:rsid w:val="00322D9B"/>
    <w:rsid w:val="00322F6C"/>
    <w:rsid w:val="00323E41"/>
    <w:rsid w:val="00325F68"/>
    <w:rsid w:val="003266B4"/>
    <w:rsid w:val="00330061"/>
    <w:rsid w:val="003313FA"/>
    <w:rsid w:val="0033153A"/>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6D4B"/>
    <w:rsid w:val="00347265"/>
    <w:rsid w:val="003473DB"/>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6B6"/>
    <w:rsid w:val="00375147"/>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FD3"/>
    <w:rsid w:val="0039491D"/>
    <w:rsid w:val="00395741"/>
    <w:rsid w:val="003959B9"/>
    <w:rsid w:val="00397451"/>
    <w:rsid w:val="00397465"/>
    <w:rsid w:val="00397896"/>
    <w:rsid w:val="00397A89"/>
    <w:rsid w:val="003A0A48"/>
    <w:rsid w:val="003A1E01"/>
    <w:rsid w:val="003A2844"/>
    <w:rsid w:val="003A5B3E"/>
    <w:rsid w:val="003A61E3"/>
    <w:rsid w:val="003A7E1A"/>
    <w:rsid w:val="003B03CA"/>
    <w:rsid w:val="003B0944"/>
    <w:rsid w:val="003B2AAE"/>
    <w:rsid w:val="003B2E66"/>
    <w:rsid w:val="003B5D1A"/>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64D"/>
    <w:rsid w:val="003E5B03"/>
    <w:rsid w:val="003E76DB"/>
    <w:rsid w:val="003F00E3"/>
    <w:rsid w:val="003F0FAA"/>
    <w:rsid w:val="003F2064"/>
    <w:rsid w:val="003F2157"/>
    <w:rsid w:val="003F3205"/>
    <w:rsid w:val="003F37BA"/>
    <w:rsid w:val="003F3D06"/>
    <w:rsid w:val="003F55BC"/>
    <w:rsid w:val="00400141"/>
    <w:rsid w:val="0040027D"/>
    <w:rsid w:val="0040066D"/>
    <w:rsid w:val="0040191D"/>
    <w:rsid w:val="00402160"/>
    <w:rsid w:val="004023A4"/>
    <w:rsid w:val="004028A6"/>
    <w:rsid w:val="00403A99"/>
    <w:rsid w:val="004050E9"/>
    <w:rsid w:val="004056D1"/>
    <w:rsid w:val="00406568"/>
    <w:rsid w:val="004077F1"/>
    <w:rsid w:val="00410755"/>
    <w:rsid w:val="004120D2"/>
    <w:rsid w:val="00414292"/>
    <w:rsid w:val="00414D49"/>
    <w:rsid w:val="00415F9D"/>
    <w:rsid w:val="00416D31"/>
    <w:rsid w:val="004171DC"/>
    <w:rsid w:val="004211E5"/>
    <w:rsid w:val="00421BC9"/>
    <w:rsid w:val="004221F5"/>
    <w:rsid w:val="004227ED"/>
    <w:rsid w:val="00422850"/>
    <w:rsid w:val="004237FA"/>
    <w:rsid w:val="00423E0A"/>
    <w:rsid w:val="00425A6B"/>
    <w:rsid w:val="00425D6A"/>
    <w:rsid w:val="00427522"/>
    <w:rsid w:val="00427AB6"/>
    <w:rsid w:val="00427BED"/>
    <w:rsid w:val="00430A6A"/>
    <w:rsid w:val="00430BB9"/>
    <w:rsid w:val="004311A0"/>
    <w:rsid w:val="00432235"/>
    <w:rsid w:val="004326B3"/>
    <w:rsid w:val="00432B09"/>
    <w:rsid w:val="00432D74"/>
    <w:rsid w:val="00432DEB"/>
    <w:rsid w:val="00433933"/>
    <w:rsid w:val="00434671"/>
    <w:rsid w:val="00434A80"/>
    <w:rsid w:val="00434ECF"/>
    <w:rsid w:val="0043514F"/>
    <w:rsid w:val="00436B51"/>
    <w:rsid w:val="004377EE"/>
    <w:rsid w:val="004401D1"/>
    <w:rsid w:val="00440E4E"/>
    <w:rsid w:val="004417BA"/>
    <w:rsid w:val="004426D5"/>
    <w:rsid w:val="00442FE9"/>
    <w:rsid w:val="00443BEF"/>
    <w:rsid w:val="0044558E"/>
    <w:rsid w:val="0044671B"/>
    <w:rsid w:val="00447B1C"/>
    <w:rsid w:val="00450446"/>
    <w:rsid w:val="004508E3"/>
    <w:rsid w:val="004519AC"/>
    <w:rsid w:val="00453099"/>
    <w:rsid w:val="004530BC"/>
    <w:rsid w:val="00453271"/>
    <w:rsid w:val="004534E1"/>
    <w:rsid w:val="00454068"/>
    <w:rsid w:val="00455429"/>
    <w:rsid w:val="00456D51"/>
    <w:rsid w:val="00456DEB"/>
    <w:rsid w:val="00456F1B"/>
    <w:rsid w:val="00456F65"/>
    <w:rsid w:val="004571D0"/>
    <w:rsid w:val="004578B7"/>
    <w:rsid w:val="00460205"/>
    <w:rsid w:val="00460C1C"/>
    <w:rsid w:val="00460EA2"/>
    <w:rsid w:val="00461603"/>
    <w:rsid w:val="004621E0"/>
    <w:rsid w:val="0046280D"/>
    <w:rsid w:val="00463122"/>
    <w:rsid w:val="00463762"/>
    <w:rsid w:val="00463FE0"/>
    <w:rsid w:val="004643EB"/>
    <w:rsid w:val="00465691"/>
    <w:rsid w:val="0046578B"/>
    <w:rsid w:val="00466B2E"/>
    <w:rsid w:val="004717EC"/>
    <w:rsid w:val="00471BA9"/>
    <w:rsid w:val="00471F4A"/>
    <w:rsid w:val="004721AD"/>
    <w:rsid w:val="004734B1"/>
    <w:rsid w:val="00473B71"/>
    <w:rsid w:val="00473E1B"/>
    <w:rsid w:val="00475573"/>
    <w:rsid w:val="004764BC"/>
    <w:rsid w:val="00476D54"/>
    <w:rsid w:val="00480C7C"/>
    <w:rsid w:val="00481608"/>
    <w:rsid w:val="00481D36"/>
    <w:rsid w:val="00484114"/>
    <w:rsid w:val="00484317"/>
    <w:rsid w:val="004859FF"/>
    <w:rsid w:val="00485A77"/>
    <w:rsid w:val="00486168"/>
    <w:rsid w:val="00486403"/>
    <w:rsid w:val="00486A11"/>
    <w:rsid w:val="00486ABA"/>
    <w:rsid w:val="00487653"/>
    <w:rsid w:val="004876F9"/>
    <w:rsid w:val="004903AE"/>
    <w:rsid w:val="0049045F"/>
    <w:rsid w:val="00490689"/>
    <w:rsid w:val="00493359"/>
    <w:rsid w:val="0049410B"/>
    <w:rsid w:val="004947C1"/>
    <w:rsid w:val="00495B81"/>
    <w:rsid w:val="00495F94"/>
    <w:rsid w:val="00496BC7"/>
    <w:rsid w:val="004A087B"/>
    <w:rsid w:val="004A0EB4"/>
    <w:rsid w:val="004A0F1F"/>
    <w:rsid w:val="004A2BBA"/>
    <w:rsid w:val="004A2C28"/>
    <w:rsid w:val="004A2DF2"/>
    <w:rsid w:val="004A36EB"/>
    <w:rsid w:val="004A42CD"/>
    <w:rsid w:val="004A44B9"/>
    <w:rsid w:val="004A4AC4"/>
    <w:rsid w:val="004A5158"/>
    <w:rsid w:val="004B0FC9"/>
    <w:rsid w:val="004B16E1"/>
    <w:rsid w:val="004B2757"/>
    <w:rsid w:val="004B29FC"/>
    <w:rsid w:val="004B2A96"/>
    <w:rsid w:val="004B3A4C"/>
    <w:rsid w:val="004B416B"/>
    <w:rsid w:val="004B4209"/>
    <w:rsid w:val="004B525E"/>
    <w:rsid w:val="004B5C52"/>
    <w:rsid w:val="004B67E5"/>
    <w:rsid w:val="004C017B"/>
    <w:rsid w:val="004C1F67"/>
    <w:rsid w:val="004C2488"/>
    <w:rsid w:val="004C3C15"/>
    <w:rsid w:val="004C47A0"/>
    <w:rsid w:val="004C4D93"/>
    <w:rsid w:val="004C5F17"/>
    <w:rsid w:val="004D00A4"/>
    <w:rsid w:val="004D0907"/>
    <w:rsid w:val="004D3C22"/>
    <w:rsid w:val="004D557A"/>
    <w:rsid w:val="004D5825"/>
    <w:rsid w:val="004D6C4C"/>
    <w:rsid w:val="004D7AA4"/>
    <w:rsid w:val="004D7EEA"/>
    <w:rsid w:val="004D7FDB"/>
    <w:rsid w:val="004E08AD"/>
    <w:rsid w:val="004E17A9"/>
    <w:rsid w:val="004E20A8"/>
    <w:rsid w:val="004E2F92"/>
    <w:rsid w:val="004E48CF"/>
    <w:rsid w:val="004E4DE3"/>
    <w:rsid w:val="004F1509"/>
    <w:rsid w:val="004F1E3F"/>
    <w:rsid w:val="004F3B28"/>
    <w:rsid w:val="004F4810"/>
    <w:rsid w:val="004F55BF"/>
    <w:rsid w:val="004F5C5D"/>
    <w:rsid w:val="00500E23"/>
    <w:rsid w:val="00502600"/>
    <w:rsid w:val="0050297D"/>
    <w:rsid w:val="00504E8A"/>
    <w:rsid w:val="0050564A"/>
    <w:rsid w:val="0050592E"/>
    <w:rsid w:val="00505BAF"/>
    <w:rsid w:val="00505E19"/>
    <w:rsid w:val="00505FAB"/>
    <w:rsid w:val="005102CC"/>
    <w:rsid w:val="00512384"/>
    <w:rsid w:val="00513131"/>
    <w:rsid w:val="005142CD"/>
    <w:rsid w:val="00515E78"/>
    <w:rsid w:val="00515FEE"/>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51AE3"/>
    <w:rsid w:val="0055327C"/>
    <w:rsid w:val="00553B8F"/>
    <w:rsid w:val="00554ADA"/>
    <w:rsid w:val="00555C3C"/>
    <w:rsid w:val="00556920"/>
    <w:rsid w:val="00560BB4"/>
    <w:rsid w:val="005611BA"/>
    <w:rsid w:val="00561790"/>
    <w:rsid w:val="005626EA"/>
    <w:rsid w:val="00562BCA"/>
    <w:rsid w:val="00563CDF"/>
    <w:rsid w:val="005649B5"/>
    <w:rsid w:val="005651AC"/>
    <w:rsid w:val="005654C5"/>
    <w:rsid w:val="0056570E"/>
    <w:rsid w:val="00565FA1"/>
    <w:rsid w:val="005663FB"/>
    <w:rsid w:val="00567132"/>
    <w:rsid w:val="00567BA3"/>
    <w:rsid w:val="0057036A"/>
    <w:rsid w:val="00570454"/>
    <w:rsid w:val="00572C56"/>
    <w:rsid w:val="00572D91"/>
    <w:rsid w:val="00573DD7"/>
    <w:rsid w:val="005740A7"/>
    <w:rsid w:val="00574B51"/>
    <w:rsid w:val="00575C7F"/>
    <w:rsid w:val="00580169"/>
    <w:rsid w:val="00580829"/>
    <w:rsid w:val="00581AB2"/>
    <w:rsid w:val="00581BA1"/>
    <w:rsid w:val="00582F8C"/>
    <w:rsid w:val="00583C6D"/>
    <w:rsid w:val="00583CC9"/>
    <w:rsid w:val="00584190"/>
    <w:rsid w:val="005843AD"/>
    <w:rsid w:val="0058476C"/>
    <w:rsid w:val="00584ABB"/>
    <w:rsid w:val="005854F1"/>
    <w:rsid w:val="00585630"/>
    <w:rsid w:val="00585A31"/>
    <w:rsid w:val="005862E9"/>
    <w:rsid w:val="00590C44"/>
    <w:rsid w:val="00593EBE"/>
    <w:rsid w:val="0059519D"/>
    <w:rsid w:val="005954C5"/>
    <w:rsid w:val="00596A10"/>
    <w:rsid w:val="00596DBF"/>
    <w:rsid w:val="0059726D"/>
    <w:rsid w:val="005A00C2"/>
    <w:rsid w:val="005A2681"/>
    <w:rsid w:val="005A3C4E"/>
    <w:rsid w:val="005A3CAB"/>
    <w:rsid w:val="005A3D4C"/>
    <w:rsid w:val="005A471A"/>
    <w:rsid w:val="005A497D"/>
    <w:rsid w:val="005A5754"/>
    <w:rsid w:val="005A5A35"/>
    <w:rsid w:val="005A7597"/>
    <w:rsid w:val="005A7F84"/>
    <w:rsid w:val="005B0429"/>
    <w:rsid w:val="005B2520"/>
    <w:rsid w:val="005B26AB"/>
    <w:rsid w:val="005B393B"/>
    <w:rsid w:val="005B3A19"/>
    <w:rsid w:val="005B54EA"/>
    <w:rsid w:val="005B5D68"/>
    <w:rsid w:val="005B7B3E"/>
    <w:rsid w:val="005C1AA5"/>
    <w:rsid w:val="005C2149"/>
    <w:rsid w:val="005C247B"/>
    <w:rsid w:val="005C4500"/>
    <w:rsid w:val="005C52C8"/>
    <w:rsid w:val="005C537B"/>
    <w:rsid w:val="005C5473"/>
    <w:rsid w:val="005C6856"/>
    <w:rsid w:val="005C7B3C"/>
    <w:rsid w:val="005D00E0"/>
    <w:rsid w:val="005D0D3C"/>
    <w:rsid w:val="005D2655"/>
    <w:rsid w:val="005D38F7"/>
    <w:rsid w:val="005D3AA3"/>
    <w:rsid w:val="005D515D"/>
    <w:rsid w:val="005D52CB"/>
    <w:rsid w:val="005D56A5"/>
    <w:rsid w:val="005D77B7"/>
    <w:rsid w:val="005E0905"/>
    <w:rsid w:val="005E1207"/>
    <w:rsid w:val="005E1AAA"/>
    <w:rsid w:val="005F01C5"/>
    <w:rsid w:val="005F0828"/>
    <w:rsid w:val="005F23DE"/>
    <w:rsid w:val="005F2E36"/>
    <w:rsid w:val="005F435E"/>
    <w:rsid w:val="005F4442"/>
    <w:rsid w:val="005F458B"/>
    <w:rsid w:val="005F5E35"/>
    <w:rsid w:val="005F6C38"/>
    <w:rsid w:val="005F6C8F"/>
    <w:rsid w:val="005F6F85"/>
    <w:rsid w:val="005F79A6"/>
    <w:rsid w:val="006005EB"/>
    <w:rsid w:val="00600897"/>
    <w:rsid w:val="00603458"/>
    <w:rsid w:val="00603B28"/>
    <w:rsid w:val="0060437D"/>
    <w:rsid w:val="006043AC"/>
    <w:rsid w:val="006047EF"/>
    <w:rsid w:val="00606788"/>
    <w:rsid w:val="00606E7E"/>
    <w:rsid w:val="00606FD7"/>
    <w:rsid w:val="00607B66"/>
    <w:rsid w:val="00612599"/>
    <w:rsid w:val="00613424"/>
    <w:rsid w:val="00614999"/>
    <w:rsid w:val="0061552A"/>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638"/>
    <w:rsid w:val="00637D9B"/>
    <w:rsid w:val="00641D0E"/>
    <w:rsid w:val="006423A0"/>
    <w:rsid w:val="006451ED"/>
    <w:rsid w:val="0064676A"/>
    <w:rsid w:val="006468EB"/>
    <w:rsid w:val="0064690C"/>
    <w:rsid w:val="00646BE6"/>
    <w:rsid w:val="00646D23"/>
    <w:rsid w:val="00647D34"/>
    <w:rsid w:val="006525AC"/>
    <w:rsid w:val="00652C50"/>
    <w:rsid w:val="00652CF2"/>
    <w:rsid w:val="006549C8"/>
    <w:rsid w:val="00654AF7"/>
    <w:rsid w:val="00654B89"/>
    <w:rsid w:val="0065528D"/>
    <w:rsid w:val="00661412"/>
    <w:rsid w:val="0066207A"/>
    <w:rsid w:val="00662773"/>
    <w:rsid w:val="00662EE0"/>
    <w:rsid w:val="00663497"/>
    <w:rsid w:val="006645B9"/>
    <w:rsid w:val="00665DBE"/>
    <w:rsid w:val="00666496"/>
    <w:rsid w:val="00667D3C"/>
    <w:rsid w:val="00671EFB"/>
    <w:rsid w:val="00672094"/>
    <w:rsid w:val="006731E9"/>
    <w:rsid w:val="00673801"/>
    <w:rsid w:val="00673B58"/>
    <w:rsid w:val="00673D98"/>
    <w:rsid w:val="00674BC5"/>
    <w:rsid w:val="006754FA"/>
    <w:rsid w:val="00675B10"/>
    <w:rsid w:val="00677340"/>
    <w:rsid w:val="00680643"/>
    <w:rsid w:val="00680713"/>
    <w:rsid w:val="006809B7"/>
    <w:rsid w:val="006809D1"/>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FE"/>
    <w:rsid w:val="006C416C"/>
    <w:rsid w:val="006C4E27"/>
    <w:rsid w:val="006C52BD"/>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7E39"/>
    <w:rsid w:val="006E0752"/>
    <w:rsid w:val="006E2EBC"/>
    <w:rsid w:val="006E2ED3"/>
    <w:rsid w:val="006E36A6"/>
    <w:rsid w:val="006E445E"/>
    <w:rsid w:val="006F0364"/>
    <w:rsid w:val="006F0A7B"/>
    <w:rsid w:val="006F143E"/>
    <w:rsid w:val="006F1B9F"/>
    <w:rsid w:val="006F22D6"/>
    <w:rsid w:val="006F3055"/>
    <w:rsid w:val="006F3BF1"/>
    <w:rsid w:val="006F41F2"/>
    <w:rsid w:val="006F4575"/>
    <w:rsid w:val="006F4A68"/>
    <w:rsid w:val="006F5B22"/>
    <w:rsid w:val="006F65A5"/>
    <w:rsid w:val="006F6D71"/>
    <w:rsid w:val="006F7BA9"/>
    <w:rsid w:val="006F7C1C"/>
    <w:rsid w:val="00700575"/>
    <w:rsid w:val="00701274"/>
    <w:rsid w:val="0070346E"/>
    <w:rsid w:val="007072F7"/>
    <w:rsid w:val="007073C8"/>
    <w:rsid w:val="00707AC1"/>
    <w:rsid w:val="00707B75"/>
    <w:rsid w:val="007103DD"/>
    <w:rsid w:val="00710C5E"/>
    <w:rsid w:val="007122A1"/>
    <w:rsid w:val="007131BA"/>
    <w:rsid w:val="007131F2"/>
    <w:rsid w:val="00713233"/>
    <w:rsid w:val="00714124"/>
    <w:rsid w:val="0071430A"/>
    <w:rsid w:val="0071487F"/>
    <w:rsid w:val="00714FD0"/>
    <w:rsid w:val="0071655F"/>
    <w:rsid w:val="00717117"/>
    <w:rsid w:val="007177E5"/>
    <w:rsid w:val="007200A2"/>
    <w:rsid w:val="00720486"/>
    <w:rsid w:val="00720B2C"/>
    <w:rsid w:val="0072170E"/>
    <w:rsid w:val="00723D10"/>
    <w:rsid w:val="00724142"/>
    <w:rsid w:val="00724EE2"/>
    <w:rsid w:val="00725843"/>
    <w:rsid w:val="00727C31"/>
    <w:rsid w:val="007313F8"/>
    <w:rsid w:val="00731D46"/>
    <w:rsid w:val="00732C36"/>
    <w:rsid w:val="00732EDA"/>
    <w:rsid w:val="00734BA9"/>
    <w:rsid w:val="00735629"/>
    <w:rsid w:val="00735B30"/>
    <w:rsid w:val="00737850"/>
    <w:rsid w:val="00737CE4"/>
    <w:rsid w:val="00740230"/>
    <w:rsid w:val="007410B6"/>
    <w:rsid w:val="0074134F"/>
    <w:rsid w:val="00741610"/>
    <w:rsid w:val="00742D35"/>
    <w:rsid w:val="0074315A"/>
    <w:rsid w:val="007437E3"/>
    <w:rsid w:val="0074426C"/>
    <w:rsid w:val="007443A1"/>
    <w:rsid w:val="00746DFB"/>
    <w:rsid w:val="0074778C"/>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A13"/>
    <w:rsid w:val="0077348B"/>
    <w:rsid w:val="0077367B"/>
    <w:rsid w:val="00774452"/>
    <w:rsid w:val="00775137"/>
    <w:rsid w:val="00775197"/>
    <w:rsid w:val="007759AE"/>
    <w:rsid w:val="00775B9B"/>
    <w:rsid w:val="00775F70"/>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234A"/>
    <w:rsid w:val="007D5496"/>
    <w:rsid w:val="007D5637"/>
    <w:rsid w:val="007D6457"/>
    <w:rsid w:val="007E0AB6"/>
    <w:rsid w:val="007E0E53"/>
    <w:rsid w:val="007E0EBE"/>
    <w:rsid w:val="007E1AA4"/>
    <w:rsid w:val="007E1D7F"/>
    <w:rsid w:val="007E24F0"/>
    <w:rsid w:val="007E3C94"/>
    <w:rsid w:val="007E441C"/>
    <w:rsid w:val="007E494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E6D"/>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C37"/>
    <w:rsid w:val="00820751"/>
    <w:rsid w:val="00820B52"/>
    <w:rsid w:val="0082116E"/>
    <w:rsid w:val="008215A9"/>
    <w:rsid w:val="0082268D"/>
    <w:rsid w:val="00822F36"/>
    <w:rsid w:val="0082316B"/>
    <w:rsid w:val="00823835"/>
    <w:rsid w:val="00824351"/>
    <w:rsid w:val="00824E85"/>
    <w:rsid w:val="00825910"/>
    <w:rsid w:val="00826981"/>
    <w:rsid w:val="00826AF9"/>
    <w:rsid w:val="008279FF"/>
    <w:rsid w:val="0083031E"/>
    <w:rsid w:val="00831027"/>
    <w:rsid w:val="0083114E"/>
    <w:rsid w:val="00831EF3"/>
    <w:rsid w:val="008320D7"/>
    <w:rsid w:val="00832756"/>
    <w:rsid w:val="00835704"/>
    <w:rsid w:val="008360A7"/>
    <w:rsid w:val="00836DE1"/>
    <w:rsid w:val="00837089"/>
    <w:rsid w:val="008373EC"/>
    <w:rsid w:val="00837C0B"/>
    <w:rsid w:val="00837DF4"/>
    <w:rsid w:val="00841AB7"/>
    <w:rsid w:val="00841D17"/>
    <w:rsid w:val="00841D82"/>
    <w:rsid w:val="00842C53"/>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18"/>
    <w:rsid w:val="00856435"/>
    <w:rsid w:val="008607FB"/>
    <w:rsid w:val="00860C81"/>
    <w:rsid w:val="00861765"/>
    <w:rsid w:val="00861F06"/>
    <w:rsid w:val="00862F0B"/>
    <w:rsid w:val="00863DA9"/>
    <w:rsid w:val="00865ED3"/>
    <w:rsid w:val="008674BC"/>
    <w:rsid w:val="008719D6"/>
    <w:rsid w:val="00871C0A"/>
    <w:rsid w:val="00872082"/>
    <w:rsid w:val="008725A0"/>
    <w:rsid w:val="00872A84"/>
    <w:rsid w:val="00873251"/>
    <w:rsid w:val="008758BA"/>
    <w:rsid w:val="0087599A"/>
    <w:rsid w:val="0087600B"/>
    <w:rsid w:val="00876192"/>
    <w:rsid w:val="0087674D"/>
    <w:rsid w:val="00877050"/>
    <w:rsid w:val="00880B40"/>
    <w:rsid w:val="00881762"/>
    <w:rsid w:val="00882E9D"/>
    <w:rsid w:val="008831E8"/>
    <w:rsid w:val="00884A56"/>
    <w:rsid w:val="0088501D"/>
    <w:rsid w:val="00885384"/>
    <w:rsid w:val="00886EA2"/>
    <w:rsid w:val="00887D22"/>
    <w:rsid w:val="00891D52"/>
    <w:rsid w:val="00891EE1"/>
    <w:rsid w:val="00891EFD"/>
    <w:rsid w:val="00892959"/>
    <w:rsid w:val="008934CE"/>
    <w:rsid w:val="00893815"/>
    <w:rsid w:val="0089406E"/>
    <w:rsid w:val="00896438"/>
    <w:rsid w:val="00897C52"/>
    <w:rsid w:val="008A0716"/>
    <w:rsid w:val="008A0C27"/>
    <w:rsid w:val="008A1100"/>
    <w:rsid w:val="008A1910"/>
    <w:rsid w:val="008A32CD"/>
    <w:rsid w:val="008A36E9"/>
    <w:rsid w:val="008A4AE4"/>
    <w:rsid w:val="008A5D29"/>
    <w:rsid w:val="008A6ABD"/>
    <w:rsid w:val="008B1101"/>
    <w:rsid w:val="008B1D35"/>
    <w:rsid w:val="008B22E1"/>
    <w:rsid w:val="008B2408"/>
    <w:rsid w:val="008B2613"/>
    <w:rsid w:val="008B3B90"/>
    <w:rsid w:val="008B3C5D"/>
    <w:rsid w:val="008B48D3"/>
    <w:rsid w:val="008B6480"/>
    <w:rsid w:val="008C0C7B"/>
    <w:rsid w:val="008C1E5B"/>
    <w:rsid w:val="008C1F24"/>
    <w:rsid w:val="008C277E"/>
    <w:rsid w:val="008C2AFC"/>
    <w:rsid w:val="008C40DE"/>
    <w:rsid w:val="008C526E"/>
    <w:rsid w:val="008C61CC"/>
    <w:rsid w:val="008C64C8"/>
    <w:rsid w:val="008C688A"/>
    <w:rsid w:val="008C7B5E"/>
    <w:rsid w:val="008D02C1"/>
    <w:rsid w:val="008D0734"/>
    <w:rsid w:val="008D2347"/>
    <w:rsid w:val="008D425A"/>
    <w:rsid w:val="008D4D3C"/>
    <w:rsid w:val="008D65C2"/>
    <w:rsid w:val="008E0047"/>
    <w:rsid w:val="008E016D"/>
    <w:rsid w:val="008E1127"/>
    <w:rsid w:val="008E1F84"/>
    <w:rsid w:val="008E2409"/>
    <w:rsid w:val="008E334F"/>
    <w:rsid w:val="008E3415"/>
    <w:rsid w:val="008E37FD"/>
    <w:rsid w:val="008E4371"/>
    <w:rsid w:val="008E4BF6"/>
    <w:rsid w:val="008E507B"/>
    <w:rsid w:val="008E5D42"/>
    <w:rsid w:val="008E65F3"/>
    <w:rsid w:val="008E69B9"/>
    <w:rsid w:val="008E70DA"/>
    <w:rsid w:val="008E78BF"/>
    <w:rsid w:val="008E7AEF"/>
    <w:rsid w:val="008E7F52"/>
    <w:rsid w:val="008F0DA9"/>
    <w:rsid w:val="008F2F78"/>
    <w:rsid w:val="008F380E"/>
    <w:rsid w:val="008F3CDE"/>
    <w:rsid w:val="008F3E27"/>
    <w:rsid w:val="008F4BB0"/>
    <w:rsid w:val="008F5EB9"/>
    <w:rsid w:val="008F5ED7"/>
    <w:rsid w:val="0090140D"/>
    <w:rsid w:val="00903724"/>
    <w:rsid w:val="00903F25"/>
    <w:rsid w:val="0090526E"/>
    <w:rsid w:val="0090605A"/>
    <w:rsid w:val="00906EE4"/>
    <w:rsid w:val="009074DA"/>
    <w:rsid w:val="0091048B"/>
    <w:rsid w:val="00910584"/>
    <w:rsid w:val="0091085B"/>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0851"/>
    <w:rsid w:val="00931DEC"/>
    <w:rsid w:val="009331C8"/>
    <w:rsid w:val="0093436D"/>
    <w:rsid w:val="009352AD"/>
    <w:rsid w:val="009358AE"/>
    <w:rsid w:val="00935EE2"/>
    <w:rsid w:val="009361E6"/>
    <w:rsid w:val="009366B4"/>
    <w:rsid w:val="009402E8"/>
    <w:rsid w:val="00940C4F"/>
    <w:rsid w:val="00941A79"/>
    <w:rsid w:val="009429BF"/>
    <w:rsid w:val="009442C0"/>
    <w:rsid w:val="0094501C"/>
    <w:rsid w:val="00945F71"/>
    <w:rsid w:val="009463BD"/>
    <w:rsid w:val="00946681"/>
    <w:rsid w:val="009467E0"/>
    <w:rsid w:val="00947249"/>
    <w:rsid w:val="00947E87"/>
    <w:rsid w:val="009516AF"/>
    <w:rsid w:val="0095285C"/>
    <w:rsid w:val="00952BCA"/>
    <w:rsid w:val="0095417F"/>
    <w:rsid w:val="00955E53"/>
    <w:rsid w:val="00955FB0"/>
    <w:rsid w:val="00956CB4"/>
    <w:rsid w:val="00956D02"/>
    <w:rsid w:val="00956DB1"/>
    <w:rsid w:val="00957042"/>
    <w:rsid w:val="009572AE"/>
    <w:rsid w:val="009604D0"/>
    <w:rsid w:val="0096061F"/>
    <w:rsid w:val="00961DEC"/>
    <w:rsid w:val="00963513"/>
    <w:rsid w:val="00964E92"/>
    <w:rsid w:val="00964EFB"/>
    <w:rsid w:val="009669DD"/>
    <w:rsid w:val="00967F2C"/>
    <w:rsid w:val="0097001F"/>
    <w:rsid w:val="00970B6B"/>
    <w:rsid w:val="00970C4E"/>
    <w:rsid w:val="00973877"/>
    <w:rsid w:val="00974721"/>
    <w:rsid w:val="0097510A"/>
    <w:rsid w:val="00975F2B"/>
    <w:rsid w:val="0097752A"/>
    <w:rsid w:val="00977830"/>
    <w:rsid w:val="00977C5B"/>
    <w:rsid w:val="00977D14"/>
    <w:rsid w:val="009806D2"/>
    <w:rsid w:val="0098086A"/>
    <w:rsid w:val="00982BC3"/>
    <w:rsid w:val="009840B6"/>
    <w:rsid w:val="00984B3D"/>
    <w:rsid w:val="00985165"/>
    <w:rsid w:val="00986373"/>
    <w:rsid w:val="00986B08"/>
    <w:rsid w:val="0099176A"/>
    <w:rsid w:val="00991CB6"/>
    <w:rsid w:val="0099298E"/>
    <w:rsid w:val="00993F0C"/>
    <w:rsid w:val="00994B4F"/>
    <w:rsid w:val="009953A0"/>
    <w:rsid w:val="00995AD1"/>
    <w:rsid w:val="00995D37"/>
    <w:rsid w:val="00995D79"/>
    <w:rsid w:val="009962E8"/>
    <w:rsid w:val="009A07C4"/>
    <w:rsid w:val="009A0E66"/>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202A"/>
    <w:rsid w:val="009C26DF"/>
    <w:rsid w:val="009C313B"/>
    <w:rsid w:val="009C3520"/>
    <w:rsid w:val="009C3597"/>
    <w:rsid w:val="009C58C7"/>
    <w:rsid w:val="009C5D8D"/>
    <w:rsid w:val="009C5EB2"/>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5F88"/>
    <w:rsid w:val="009E7AB4"/>
    <w:rsid w:val="009F2BA3"/>
    <w:rsid w:val="009F38A3"/>
    <w:rsid w:val="009F49E7"/>
    <w:rsid w:val="009F65E8"/>
    <w:rsid w:val="009F7FD3"/>
    <w:rsid w:val="00A008CF"/>
    <w:rsid w:val="00A00A82"/>
    <w:rsid w:val="00A00B6E"/>
    <w:rsid w:val="00A01375"/>
    <w:rsid w:val="00A01F3C"/>
    <w:rsid w:val="00A02C58"/>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EF"/>
    <w:rsid w:val="00A23C1C"/>
    <w:rsid w:val="00A24719"/>
    <w:rsid w:val="00A24C6D"/>
    <w:rsid w:val="00A24CEA"/>
    <w:rsid w:val="00A24D06"/>
    <w:rsid w:val="00A25971"/>
    <w:rsid w:val="00A25CEB"/>
    <w:rsid w:val="00A2761E"/>
    <w:rsid w:val="00A3197E"/>
    <w:rsid w:val="00A3374C"/>
    <w:rsid w:val="00A33CD9"/>
    <w:rsid w:val="00A3487D"/>
    <w:rsid w:val="00A34C41"/>
    <w:rsid w:val="00A3603B"/>
    <w:rsid w:val="00A36A4C"/>
    <w:rsid w:val="00A409F3"/>
    <w:rsid w:val="00A4182B"/>
    <w:rsid w:val="00A41B0D"/>
    <w:rsid w:val="00A42B67"/>
    <w:rsid w:val="00A443BA"/>
    <w:rsid w:val="00A44CE0"/>
    <w:rsid w:val="00A44D83"/>
    <w:rsid w:val="00A453BF"/>
    <w:rsid w:val="00A46218"/>
    <w:rsid w:val="00A465E8"/>
    <w:rsid w:val="00A47C9D"/>
    <w:rsid w:val="00A50E3F"/>
    <w:rsid w:val="00A51EC8"/>
    <w:rsid w:val="00A52515"/>
    <w:rsid w:val="00A52587"/>
    <w:rsid w:val="00A52BB5"/>
    <w:rsid w:val="00A54455"/>
    <w:rsid w:val="00A561EF"/>
    <w:rsid w:val="00A56E0A"/>
    <w:rsid w:val="00A6039E"/>
    <w:rsid w:val="00A606E7"/>
    <w:rsid w:val="00A607D3"/>
    <w:rsid w:val="00A6183C"/>
    <w:rsid w:val="00A61DF7"/>
    <w:rsid w:val="00A62186"/>
    <w:rsid w:val="00A66687"/>
    <w:rsid w:val="00A66848"/>
    <w:rsid w:val="00A66A0D"/>
    <w:rsid w:val="00A675DA"/>
    <w:rsid w:val="00A67D38"/>
    <w:rsid w:val="00A700B4"/>
    <w:rsid w:val="00A70148"/>
    <w:rsid w:val="00A7098E"/>
    <w:rsid w:val="00A7121D"/>
    <w:rsid w:val="00A71B1E"/>
    <w:rsid w:val="00A72B4F"/>
    <w:rsid w:val="00A745C1"/>
    <w:rsid w:val="00A747E8"/>
    <w:rsid w:val="00A74D87"/>
    <w:rsid w:val="00A755B0"/>
    <w:rsid w:val="00A7594E"/>
    <w:rsid w:val="00A75ACF"/>
    <w:rsid w:val="00A765D0"/>
    <w:rsid w:val="00A76CBA"/>
    <w:rsid w:val="00A76D27"/>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5E5E"/>
    <w:rsid w:val="00A97D21"/>
    <w:rsid w:val="00AA0ACC"/>
    <w:rsid w:val="00AA28DE"/>
    <w:rsid w:val="00AA28FD"/>
    <w:rsid w:val="00AA2FE9"/>
    <w:rsid w:val="00AA382E"/>
    <w:rsid w:val="00AA3A63"/>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B69E5"/>
    <w:rsid w:val="00AB7356"/>
    <w:rsid w:val="00AC1453"/>
    <w:rsid w:val="00AC2026"/>
    <w:rsid w:val="00AC289E"/>
    <w:rsid w:val="00AC2D52"/>
    <w:rsid w:val="00AC316A"/>
    <w:rsid w:val="00AC57F1"/>
    <w:rsid w:val="00AC5F70"/>
    <w:rsid w:val="00AC6B03"/>
    <w:rsid w:val="00AD036B"/>
    <w:rsid w:val="00AD0EC4"/>
    <w:rsid w:val="00AD16C0"/>
    <w:rsid w:val="00AD1D07"/>
    <w:rsid w:val="00AD2551"/>
    <w:rsid w:val="00AD3ED8"/>
    <w:rsid w:val="00AD4D38"/>
    <w:rsid w:val="00AD547A"/>
    <w:rsid w:val="00AD5D98"/>
    <w:rsid w:val="00AD602D"/>
    <w:rsid w:val="00AE0302"/>
    <w:rsid w:val="00AE193F"/>
    <w:rsid w:val="00AE3DA8"/>
    <w:rsid w:val="00AE40CA"/>
    <w:rsid w:val="00AE4690"/>
    <w:rsid w:val="00AE5B10"/>
    <w:rsid w:val="00AE673B"/>
    <w:rsid w:val="00AE695B"/>
    <w:rsid w:val="00AE704E"/>
    <w:rsid w:val="00AF01AA"/>
    <w:rsid w:val="00AF166F"/>
    <w:rsid w:val="00AF1979"/>
    <w:rsid w:val="00AF2233"/>
    <w:rsid w:val="00AF4C23"/>
    <w:rsid w:val="00AF54D1"/>
    <w:rsid w:val="00AF6BB5"/>
    <w:rsid w:val="00AF71E6"/>
    <w:rsid w:val="00AF788A"/>
    <w:rsid w:val="00AF78E7"/>
    <w:rsid w:val="00AF791B"/>
    <w:rsid w:val="00B0009C"/>
    <w:rsid w:val="00B0028C"/>
    <w:rsid w:val="00B0042C"/>
    <w:rsid w:val="00B00BAF"/>
    <w:rsid w:val="00B00F94"/>
    <w:rsid w:val="00B0132C"/>
    <w:rsid w:val="00B01A62"/>
    <w:rsid w:val="00B043D0"/>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EEA"/>
    <w:rsid w:val="00B3125A"/>
    <w:rsid w:val="00B31CCA"/>
    <w:rsid w:val="00B32199"/>
    <w:rsid w:val="00B32EE4"/>
    <w:rsid w:val="00B34072"/>
    <w:rsid w:val="00B34123"/>
    <w:rsid w:val="00B34455"/>
    <w:rsid w:val="00B34FD2"/>
    <w:rsid w:val="00B35BE1"/>
    <w:rsid w:val="00B35CB1"/>
    <w:rsid w:val="00B3610F"/>
    <w:rsid w:val="00B37A23"/>
    <w:rsid w:val="00B37FB4"/>
    <w:rsid w:val="00B41107"/>
    <w:rsid w:val="00B42394"/>
    <w:rsid w:val="00B42744"/>
    <w:rsid w:val="00B4323D"/>
    <w:rsid w:val="00B454B9"/>
    <w:rsid w:val="00B45971"/>
    <w:rsid w:val="00B45AAB"/>
    <w:rsid w:val="00B4610D"/>
    <w:rsid w:val="00B47529"/>
    <w:rsid w:val="00B478F6"/>
    <w:rsid w:val="00B500A7"/>
    <w:rsid w:val="00B50DC8"/>
    <w:rsid w:val="00B512C4"/>
    <w:rsid w:val="00B51386"/>
    <w:rsid w:val="00B53B14"/>
    <w:rsid w:val="00B53E59"/>
    <w:rsid w:val="00B55CE9"/>
    <w:rsid w:val="00B5633D"/>
    <w:rsid w:val="00B57F4F"/>
    <w:rsid w:val="00B57F8A"/>
    <w:rsid w:val="00B6192E"/>
    <w:rsid w:val="00B622A4"/>
    <w:rsid w:val="00B630C1"/>
    <w:rsid w:val="00B64816"/>
    <w:rsid w:val="00B660A3"/>
    <w:rsid w:val="00B675F8"/>
    <w:rsid w:val="00B7068F"/>
    <w:rsid w:val="00B70998"/>
    <w:rsid w:val="00B72356"/>
    <w:rsid w:val="00B728BD"/>
    <w:rsid w:val="00B769D3"/>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0681"/>
    <w:rsid w:val="00BA106B"/>
    <w:rsid w:val="00BA18ED"/>
    <w:rsid w:val="00BA35E5"/>
    <w:rsid w:val="00BA3781"/>
    <w:rsid w:val="00BA4FC2"/>
    <w:rsid w:val="00BA5849"/>
    <w:rsid w:val="00BA5AF6"/>
    <w:rsid w:val="00BA5F98"/>
    <w:rsid w:val="00BA6708"/>
    <w:rsid w:val="00BA6BF8"/>
    <w:rsid w:val="00BB1DA8"/>
    <w:rsid w:val="00BB2AF1"/>
    <w:rsid w:val="00BB33A0"/>
    <w:rsid w:val="00BB634B"/>
    <w:rsid w:val="00BB708B"/>
    <w:rsid w:val="00BB7CFA"/>
    <w:rsid w:val="00BC03E1"/>
    <w:rsid w:val="00BC0828"/>
    <w:rsid w:val="00BC1941"/>
    <w:rsid w:val="00BC233A"/>
    <w:rsid w:val="00BC2969"/>
    <w:rsid w:val="00BC3393"/>
    <w:rsid w:val="00BC4F4A"/>
    <w:rsid w:val="00BC5663"/>
    <w:rsid w:val="00BC59A5"/>
    <w:rsid w:val="00BC6CC5"/>
    <w:rsid w:val="00BD39E0"/>
    <w:rsid w:val="00BD3C31"/>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C52"/>
    <w:rsid w:val="00BF4171"/>
    <w:rsid w:val="00BF43D2"/>
    <w:rsid w:val="00BF53E0"/>
    <w:rsid w:val="00BF57A3"/>
    <w:rsid w:val="00BF5E58"/>
    <w:rsid w:val="00BF6348"/>
    <w:rsid w:val="00BF682A"/>
    <w:rsid w:val="00BF7297"/>
    <w:rsid w:val="00BF73A1"/>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A22"/>
    <w:rsid w:val="00C41F0A"/>
    <w:rsid w:val="00C431D1"/>
    <w:rsid w:val="00C432AD"/>
    <w:rsid w:val="00C43CF6"/>
    <w:rsid w:val="00C43FE1"/>
    <w:rsid w:val="00C449B0"/>
    <w:rsid w:val="00C4538A"/>
    <w:rsid w:val="00C46C5B"/>
    <w:rsid w:val="00C477C6"/>
    <w:rsid w:val="00C47F45"/>
    <w:rsid w:val="00C50B70"/>
    <w:rsid w:val="00C51040"/>
    <w:rsid w:val="00C5228E"/>
    <w:rsid w:val="00C53381"/>
    <w:rsid w:val="00C553E4"/>
    <w:rsid w:val="00C55600"/>
    <w:rsid w:val="00C5574C"/>
    <w:rsid w:val="00C603B6"/>
    <w:rsid w:val="00C626F0"/>
    <w:rsid w:val="00C63650"/>
    <w:rsid w:val="00C63C81"/>
    <w:rsid w:val="00C64C90"/>
    <w:rsid w:val="00C6686D"/>
    <w:rsid w:val="00C670DC"/>
    <w:rsid w:val="00C67C1B"/>
    <w:rsid w:val="00C70175"/>
    <w:rsid w:val="00C702B2"/>
    <w:rsid w:val="00C70967"/>
    <w:rsid w:val="00C71F5B"/>
    <w:rsid w:val="00C72AAD"/>
    <w:rsid w:val="00C74E76"/>
    <w:rsid w:val="00C77F5F"/>
    <w:rsid w:val="00C845A4"/>
    <w:rsid w:val="00C84878"/>
    <w:rsid w:val="00C85A10"/>
    <w:rsid w:val="00C87F22"/>
    <w:rsid w:val="00C90E75"/>
    <w:rsid w:val="00C92C7F"/>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5D64"/>
    <w:rsid w:val="00CB5F42"/>
    <w:rsid w:val="00CB6AF3"/>
    <w:rsid w:val="00CC0A64"/>
    <w:rsid w:val="00CC2B39"/>
    <w:rsid w:val="00CC2C07"/>
    <w:rsid w:val="00CC3494"/>
    <w:rsid w:val="00CC456C"/>
    <w:rsid w:val="00CC6650"/>
    <w:rsid w:val="00CC6914"/>
    <w:rsid w:val="00CC7249"/>
    <w:rsid w:val="00CC7855"/>
    <w:rsid w:val="00CC7E0F"/>
    <w:rsid w:val="00CD06DD"/>
    <w:rsid w:val="00CD0BD9"/>
    <w:rsid w:val="00CD2E53"/>
    <w:rsid w:val="00CD446E"/>
    <w:rsid w:val="00CD48CB"/>
    <w:rsid w:val="00CD5389"/>
    <w:rsid w:val="00CE2A13"/>
    <w:rsid w:val="00CE2B0E"/>
    <w:rsid w:val="00CE3275"/>
    <w:rsid w:val="00CE33ED"/>
    <w:rsid w:val="00CE3495"/>
    <w:rsid w:val="00CE53D2"/>
    <w:rsid w:val="00CE6B22"/>
    <w:rsid w:val="00CE7466"/>
    <w:rsid w:val="00CE7524"/>
    <w:rsid w:val="00CF0490"/>
    <w:rsid w:val="00CF0B61"/>
    <w:rsid w:val="00CF0D52"/>
    <w:rsid w:val="00CF1D9E"/>
    <w:rsid w:val="00CF2322"/>
    <w:rsid w:val="00CF2604"/>
    <w:rsid w:val="00CF3EEF"/>
    <w:rsid w:val="00CF4513"/>
    <w:rsid w:val="00CF4986"/>
    <w:rsid w:val="00CF5435"/>
    <w:rsid w:val="00CF6F71"/>
    <w:rsid w:val="00D00697"/>
    <w:rsid w:val="00D00E54"/>
    <w:rsid w:val="00D0310D"/>
    <w:rsid w:val="00D03975"/>
    <w:rsid w:val="00D06058"/>
    <w:rsid w:val="00D06460"/>
    <w:rsid w:val="00D105E7"/>
    <w:rsid w:val="00D117BE"/>
    <w:rsid w:val="00D120A1"/>
    <w:rsid w:val="00D1222E"/>
    <w:rsid w:val="00D13244"/>
    <w:rsid w:val="00D1383E"/>
    <w:rsid w:val="00D13A0C"/>
    <w:rsid w:val="00D13E4B"/>
    <w:rsid w:val="00D13F94"/>
    <w:rsid w:val="00D146F8"/>
    <w:rsid w:val="00D148B7"/>
    <w:rsid w:val="00D14905"/>
    <w:rsid w:val="00D14A81"/>
    <w:rsid w:val="00D16598"/>
    <w:rsid w:val="00D16A63"/>
    <w:rsid w:val="00D16AEC"/>
    <w:rsid w:val="00D16BBD"/>
    <w:rsid w:val="00D20481"/>
    <w:rsid w:val="00D22401"/>
    <w:rsid w:val="00D23469"/>
    <w:rsid w:val="00D24227"/>
    <w:rsid w:val="00D2637E"/>
    <w:rsid w:val="00D3006E"/>
    <w:rsid w:val="00D304AE"/>
    <w:rsid w:val="00D321E4"/>
    <w:rsid w:val="00D35E9A"/>
    <w:rsid w:val="00D36EF6"/>
    <w:rsid w:val="00D40699"/>
    <w:rsid w:val="00D409B3"/>
    <w:rsid w:val="00D40E85"/>
    <w:rsid w:val="00D40EF4"/>
    <w:rsid w:val="00D41111"/>
    <w:rsid w:val="00D41DCA"/>
    <w:rsid w:val="00D425C3"/>
    <w:rsid w:val="00D42FD0"/>
    <w:rsid w:val="00D446A8"/>
    <w:rsid w:val="00D4485C"/>
    <w:rsid w:val="00D44C24"/>
    <w:rsid w:val="00D4544A"/>
    <w:rsid w:val="00D45B08"/>
    <w:rsid w:val="00D45CD0"/>
    <w:rsid w:val="00D46150"/>
    <w:rsid w:val="00D4734F"/>
    <w:rsid w:val="00D5192D"/>
    <w:rsid w:val="00D52B08"/>
    <w:rsid w:val="00D53C1B"/>
    <w:rsid w:val="00D62EDD"/>
    <w:rsid w:val="00D64D62"/>
    <w:rsid w:val="00D652A2"/>
    <w:rsid w:val="00D66F1A"/>
    <w:rsid w:val="00D67EFE"/>
    <w:rsid w:val="00D70D90"/>
    <w:rsid w:val="00D7101C"/>
    <w:rsid w:val="00D7184A"/>
    <w:rsid w:val="00D71F6E"/>
    <w:rsid w:val="00D7305F"/>
    <w:rsid w:val="00D7455E"/>
    <w:rsid w:val="00D77BF2"/>
    <w:rsid w:val="00D81F78"/>
    <w:rsid w:val="00D845A9"/>
    <w:rsid w:val="00D84A05"/>
    <w:rsid w:val="00D860B0"/>
    <w:rsid w:val="00D86A0E"/>
    <w:rsid w:val="00D87634"/>
    <w:rsid w:val="00D900B0"/>
    <w:rsid w:val="00D905BB"/>
    <w:rsid w:val="00D90B60"/>
    <w:rsid w:val="00D91DC3"/>
    <w:rsid w:val="00D94165"/>
    <w:rsid w:val="00D954E5"/>
    <w:rsid w:val="00D964A3"/>
    <w:rsid w:val="00D97E62"/>
    <w:rsid w:val="00DA02C3"/>
    <w:rsid w:val="00DA0966"/>
    <w:rsid w:val="00DA2461"/>
    <w:rsid w:val="00DA2AF2"/>
    <w:rsid w:val="00DA4B64"/>
    <w:rsid w:val="00DA67A9"/>
    <w:rsid w:val="00DA74BF"/>
    <w:rsid w:val="00DA78FF"/>
    <w:rsid w:val="00DB011F"/>
    <w:rsid w:val="00DB1611"/>
    <w:rsid w:val="00DB161C"/>
    <w:rsid w:val="00DB3195"/>
    <w:rsid w:val="00DB4D89"/>
    <w:rsid w:val="00DB5D21"/>
    <w:rsid w:val="00DB61D1"/>
    <w:rsid w:val="00DB6AFA"/>
    <w:rsid w:val="00DB7649"/>
    <w:rsid w:val="00DB7723"/>
    <w:rsid w:val="00DB7DC1"/>
    <w:rsid w:val="00DC0C26"/>
    <w:rsid w:val="00DC239D"/>
    <w:rsid w:val="00DC4CF6"/>
    <w:rsid w:val="00DC6961"/>
    <w:rsid w:val="00DC6A61"/>
    <w:rsid w:val="00DC6CA0"/>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2538"/>
    <w:rsid w:val="00E1270F"/>
    <w:rsid w:val="00E12E5F"/>
    <w:rsid w:val="00E131B5"/>
    <w:rsid w:val="00E146ED"/>
    <w:rsid w:val="00E15696"/>
    <w:rsid w:val="00E16265"/>
    <w:rsid w:val="00E16DBC"/>
    <w:rsid w:val="00E16E0A"/>
    <w:rsid w:val="00E17DFC"/>
    <w:rsid w:val="00E202BC"/>
    <w:rsid w:val="00E2071C"/>
    <w:rsid w:val="00E21008"/>
    <w:rsid w:val="00E212AB"/>
    <w:rsid w:val="00E21938"/>
    <w:rsid w:val="00E21BD5"/>
    <w:rsid w:val="00E21FFA"/>
    <w:rsid w:val="00E22092"/>
    <w:rsid w:val="00E22DF7"/>
    <w:rsid w:val="00E2306C"/>
    <w:rsid w:val="00E234FA"/>
    <w:rsid w:val="00E237E5"/>
    <w:rsid w:val="00E2391D"/>
    <w:rsid w:val="00E23FD8"/>
    <w:rsid w:val="00E256AB"/>
    <w:rsid w:val="00E26C77"/>
    <w:rsid w:val="00E27E82"/>
    <w:rsid w:val="00E31371"/>
    <w:rsid w:val="00E32F1B"/>
    <w:rsid w:val="00E33B74"/>
    <w:rsid w:val="00E33F3B"/>
    <w:rsid w:val="00E34EB7"/>
    <w:rsid w:val="00E357B7"/>
    <w:rsid w:val="00E3658E"/>
    <w:rsid w:val="00E374EF"/>
    <w:rsid w:val="00E37673"/>
    <w:rsid w:val="00E4150A"/>
    <w:rsid w:val="00E41B98"/>
    <w:rsid w:val="00E42077"/>
    <w:rsid w:val="00E42E64"/>
    <w:rsid w:val="00E452BE"/>
    <w:rsid w:val="00E46A1B"/>
    <w:rsid w:val="00E51008"/>
    <w:rsid w:val="00E53E49"/>
    <w:rsid w:val="00E55631"/>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E3D"/>
    <w:rsid w:val="00E879F1"/>
    <w:rsid w:val="00E905E4"/>
    <w:rsid w:val="00E91F81"/>
    <w:rsid w:val="00E94CE9"/>
    <w:rsid w:val="00E955ED"/>
    <w:rsid w:val="00E95EEE"/>
    <w:rsid w:val="00E96365"/>
    <w:rsid w:val="00E9799A"/>
    <w:rsid w:val="00E97A8B"/>
    <w:rsid w:val="00EA0C48"/>
    <w:rsid w:val="00EA0EF4"/>
    <w:rsid w:val="00EA0F2A"/>
    <w:rsid w:val="00EA4FF5"/>
    <w:rsid w:val="00EA7A60"/>
    <w:rsid w:val="00EB07AC"/>
    <w:rsid w:val="00EB0EC1"/>
    <w:rsid w:val="00EB1DC6"/>
    <w:rsid w:val="00EB3471"/>
    <w:rsid w:val="00EB37B5"/>
    <w:rsid w:val="00EB37CC"/>
    <w:rsid w:val="00EB3BD7"/>
    <w:rsid w:val="00EB405E"/>
    <w:rsid w:val="00EB448F"/>
    <w:rsid w:val="00EB548D"/>
    <w:rsid w:val="00EB5A52"/>
    <w:rsid w:val="00EC012B"/>
    <w:rsid w:val="00EC0271"/>
    <w:rsid w:val="00EC03FE"/>
    <w:rsid w:val="00EC05F0"/>
    <w:rsid w:val="00EC07DC"/>
    <w:rsid w:val="00EC0B9A"/>
    <w:rsid w:val="00EC1BD7"/>
    <w:rsid w:val="00EC2293"/>
    <w:rsid w:val="00EC38F7"/>
    <w:rsid w:val="00EC3FBE"/>
    <w:rsid w:val="00EC457F"/>
    <w:rsid w:val="00EC4A8D"/>
    <w:rsid w:val="00EC5E6A"/>
    <w:rsid w:val="00EC6266"/>
    <w:rsid w:val="00EC675D"/>
    <w:rsid w:val="00EC6819"/>
    <w:rsid w:val="00EC6FA0"/>
    <w:rsid w:val="00EC759F"/>
    <w:rsid w:val="00EC7E81"/>
    <w:rsid w:val="00ED0A8B"/>
    <w:rsid w:val="00ED1C84"/>
    <w:rsid w:val="00ED24A4"/>
    <w:rsid w:val="00ED3067"/>
    <w:rsid w:val="00ED3C66"/>
    <w:rsid w:val="00ED3E46"/>
    <w:rsid w:val="00ED46AA"/>
    <w:rsid w:val="00ED5DAB"/>
    <w:rsid w:val="00ED725D"/>
    <w:rsid w:val="00ED786C"/>
    <w:rsid w:val="00ED79A1"/>
    <w:rsid w:val="00EE0FA4"/>
    <w:rsid w:val="00EE1A35"/>
    <w:rsid w:val="00EE399B"/>
    <w:rsid w:val="00EE4E34"/>
    <w:rsid w:val="00EE6A31"/>
    <w:rsid w:val="00EE712A"/>
    <w:rsid w:val="00EE7658"/>
    <w:rsid w:val="00EE77FC"/>
    <w:rsid w:val="00EF078E"/>
    <w:rsid w:val="00EF1E50"/>
    <w:rsid w:val="00EF2339"/>
    <w:rsid w:val="00EF3E28"/>
    <w:rsid w:val="00EF4E3D"/>
    <w:rsid w:val="00EF53BC"/>
    <w:rsid w:val="00EF6D7A"/>
    <w:rsid w:val="00EF6E63"/>
    <w:rsid w:val="00EF704D"/>
    <w:rsid w:val="00F0054D"/>
    <w:rsid w:val="00F010AA"/>
    <w:rsid w:val="00F0122D"/>
    <w:rsid w:val="00F021A9"/>
    <w:rsid w:val="00F03145"/>
    <w:rsid w:val="00F0391D"/>
    <w:rsid w:val="00F07F75"/>
    <w:rsid w:val="00F11D90"/>
    <w:rsid w:val="00F123BB"/>
    <w:rsid w:val="00F127D5"/>
    <w:rsid w:val="00F163AC"/>
    <w:rsid w:val="00F20321"/>
    <w:rsid w:val="00F20834"/>
    <w:rsid w:val="00F20B74"/>
    <w:rsid w:val="00F23864"/>
    <w:rsid w:val="00F25460"/>
    <w:rsid w:val="00F26218"/>
    <w:rsid w:val="00F263E2"/>
    <w:rsid w:val="00F26467"/>
    <w:rsid w:val="00F266D2"/>
    <w:rsid w:val="00F27B0F"/>
    <w:rsid w:val="00F30A62"/>
    <w:rsid w:val="00F312CB"/>
    <w:rsid w:val="00F32450"/>
    <w:rsid w:val="00F32546"/>
    <w:rsid w:val="00F32E5E"/>
    <w:rsid w:val="00F32FE3"/>
    <w:rsid w:val="00F33CAD"/>
    <w:rsid w:val="00F34DC1"/>
    <w:rsid w:val="00F35043"/>
    <w:rsid w:val="00F35DB3"/>
    <w:rsid w:val="00F36197"/>
    <w:rsid w:val="00F377F9"/>
    <w:rsid w:val="00F4068B"/>
    <w:rsid w:val="00F40E4D"/>
    <w:rsid w:val="00F40F9B"/>
    <w:rsid w:val="00F42049"/>
    <w:rsid w:val="00F42706"/>
    <w:rsid w:val="00F42870"/>
    <w:rsid w:val="00F433A9"/>
    <w:rsid w:val="00F4755D"/>
    <w:rsid w:val="00F47623"/>
    <w:rsid w:val="00F50FD1"/>
    <w:rsid w:val="00F5161C"/>
    <w:rsid w:val="00F51F4A"/>
    <w:rsid w:val="00F53629"/>
    <w:rsid w:val="00F53DC0"/>
    <w:rsid w:val="00F54F30"/>
    <w:rsid w:val="00F57E8E"/>
    <w:rsid w:val="00F601AC"/>
    <w:rsid w:val="00F60F7B"/>
    <w:rsid w:val="00F61FF8"/>
    <w:rsid w:val="00F64963"/>
    <w:rsid w:val="00F65193"/>
    <w:rsid w:val="00F6590D"/>
    <w:rsid w:val="00F6747D"/>
    <w:rsid w:val="00F67669"/>
    <w:rsid w:val="00F7031F"/>
    <w:rsid w:val="00F70FD7"/>
    <w:rsid w:val="00F712B3"/>
    <w:rsid w:val="00F72981"/>
    <w:rsid w:val="00F730CA"/>
    <w:rsid w:val="00F74159"/>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75BF"/>
    <w:rsid w:val="00F87B57"/>
    <w:rsid w:val="00F9073B"/>
    <w:rsid w:val="00F90FF5"/>
    <w:rsid w:val="00F91B14"/>
    <w:rsid w:val="00F91ED6"/>
    <w:rsid w:val="00F926DC"/>
    <w:rsid w:val="00F92C7C"/>
    <w:rsid w:val="00F946CF"/>
    <w:rsid w:val="00F955CE"/>
    <w:rsid w:val="00F95F34"/>
    <w:rsid w:val="00F9722D"/>
    <w:rsid w:val="00F97648"/>
    <w:rsid w:val="00FA1B2C"/>
    <w:rsid w:val="00FA2B34"/>
    <w:rsid w:val="00FA39E0"/>
    <w:rsid w:val="00FA5511"/>
    <w:rsid w:val="00FA690D"/>
    <w:rsid w:val="00FA69A0"/>
    <w:rsid w:val="00FB0804"/>
    <w:rsid w:val="00FB133D"/>
    <w:rsid w:val="00FB1BAF"/>
    <w:rsid w:val="00FB358C"/>
    <w:rsid w:val="00FB38C3"/>
    <w:rsid w:val="00FB3C2E"/>
    <w:rsid w:val="00FB5827"/>
    <w:rsid w:val="00FB6538"/>
    <w:rsid w:val="00FB6819"/>
    <w:rsid w:val="00FB7CA8"/>
    <w:rsid w:val="00FC0A03"/>
    <w:rsid w:val="00FC0B45"/>
    <w:rsid w:val="00FC1BF0"/>
    <w:rsid w:val="00FC1FFE"/>
    <w:rsid w:val="00FC25E5"/>
    <w:rsid w:val="00FC361E"/>
    <w:rsid w:val="00FC443C"/>
    <w:rsid w:val="00FC4970"/>
    <w:rsid w:val="00FC5127"/>
    <w:rsid w:val="00FC5E7A"/>
    <w:rsid w:val="00FC5F02"/>
    <w:rsid w:val="00FC6BD6"/>
    <w:rsid w:val="00FD0B61"/>
    <w:rsid w:val="00FD0FE1"/>
    <w:rsid w:val="00FD38F8"/>
    <w:rsid w:val="00FD3B17"/>
    <w:rsid w:val="00FD52AC"/>
    <w:rsid w:val="00FD6066"/>
    <w:rsid w:val="00FD6B63"/>
    <w:rsid w:val="00FD7451"/>
    <w:rsid w:val="00FD78E1"/>
    <w:rsid w:val="00FE0A7A"/>
    <w:rsid w:val="00FE0C53"/>
    <w:rsid w:val="00FE15B0"/>
    <w:rsid w:val="00FE1ECE"/>
    <w:rsid w:val="00FE1F07"/>
    <w:rsid w:val="00FE2F27"/>
    <w:rsid w:val="00FE49C8"/>
    <w:rsid w:val="00FE4DC9"/>
    <w:rsid w:val="00FE4F68"/>
    <w:rsid w:val="00FE4F8C"/>
    <w:rsid w:val="00FE7841"/>
    <w:rsid w:val="00FF0354"/>
    <w:rsid w:val="00FF3F4A"/>
    <w:rsid w:val="00FF4322"/>
    <w:rsid w:val="00FF5A71"/>
    <w:rsid w:val="00FF5E64"/>
    <w:rsid w:val="00FF714C"/>
    <w:rsid w:val="00FF7340"/>
    <w:rsid w:val="00FF73BE"/>
    <w:rsid w:val="00FF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2D9D0F-0033-4435-B8DE-6BFA7D5D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3F420-5206-4AAC-A271-477AD91F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26</Pages>
  <Words>8742</Words>
  <Characters>52455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61075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185</cp:revision>
  <cp:lastPrinted>2019-07-12T12:49:00Z</cp:lastPrinted>
  <dcterms:created xsi:type="dcterms:W3CDTF">2019-06-24T12:53:00Z</dcterms:created>
  <dcterms:modified xsi:type="dcterms:W3CDTF">2019-09-04T09:40:00Z</dcterms:modified>
</cp:coreProperties>
</file>