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C" w:rsidRPr="00C91A19" w:rsidRDefault="00C91A19" w:rsidP="002E2923">
      <w:pPr>
        <w:keepNext/>
        <w:suppressAutoHyphens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C91A19">
        <w:rPr>
          <w:rFonts w:asciiTheme="minorHAnsi" w:hAnsiTheme="minorHAnsi" w:cs="Arial"/>
          <w:bCs/>
          <w:sz w:val="22"/>
          <w:szCs w:val="22"/>
          <w:lang w:eastAsia="ar-SA"/>
        </w:rPr>
        <w:t xml:space="preserve">Przetarg nr UMW / AZ / PN – 56 </w:t>
      </w:r>
      <w:r w:rsidR="00E2678C" w:rsidRPr="00C91A19">
        <w:rPr>
          <w:rFonts w:asciiTheme="minorHAnsi" w:hAnsiTheme="minorHAnsi" w:cs="Arial"/>
          <w:bCs/>
          <w:sz w:val="22"/>
          <w:szCs w:val="22"/>
          <w:lang w:eastAsia="ar-SA"/>
        </w:rPr>
        <w:t xml:space="preserve">/ 18 </w:t>
      </w:r>
      <w:r w:rsidRPr="00C91A19">
        <w:rPr>
          <w:rFonts w:asciiTheme="minorHAnsi" w:hAnsiTheme="minorHAnsi" w:cs="Arial"/>
          <w:bCs/>
          <w:sz w:val="22"/>
          <w:szCs w:val="22"/>
          <w:lang w:eastAsia="ar-SA"/>
        </w:rPr>
        <w:t>część A</w:t>
      </w:r>
      <w:r w:rsidR="00E2678C" w:rsidRPr="00C91A19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                                                   Załącznik nr 2 A do </w:t>
      </w:r>
      <w:proofErr w:type="spellStart"/>
      <w:r w:rsidR="00E2678C" w:rsidRPr="00C91A19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="00E2678C" w:rsidRPr="00C91A19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E2678C" w:rsidRDefault="00E2678C" w:rsidP="002E2923"/>
    <w:tbl>
      <w:tblPr>
        <w:tblW w:w="1592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45"/>
        <w:gridCol w:w="2650"/>
        <w:gridCol w:w="1842"/>
        <w:gridCol w:w="1701"/>
        <w:gridCol w:w="4443"/>
        <w:gridCol w:w="2977"/>
      </w:tblGrid>
      <w:tr w:rsidR="00A057AF" w:rsidRPr="00880EC9" w:rsidTr="00D25F79">
        <w:trPr>
          <w:gridAfter w:val="2"/>
          <w:wAfter w:w="7420" w:type="dxa"/>
          <w:trHeight w:val="284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637B19" w:rsidRDefault="00D91801" w:rsidP="00D91801">
            <w:pPr>
              <w:shd w:val="clear" w:color="auto" w:fill="FFFFFF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</w:t>
            </w:r>
            <w:r w:rsidR="00880EC9" w:rsidRPr="00637B19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ystem do laserowego uwalniania neuroprzekaźnika </w:t>
            </w:r>
          </w:p>
        </w:tc>
      </w:tr>
      <w:tr w:rsidR="00A057AF" w:rsidRPr="000006E4" w:rsidTr="00D25F79">
        <w:trPr>
          <w:gridAfter w:val="2"/>
          <w:wAfter w:w="7420" w:type="dxa"/>
          <w:trHeight w:val="194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2E2923">
            <w:pPr>
              <w:shd w:val="clear" w:color="auto" w:fill="FFFFFF"/>
              <w:ind w:left="36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AF" w:rsidRPr="000006E4" w:rsidRDefault="00A057AF" w:rsidP="002E292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:rsidTr="00D25F79">
        <w:trPr>
          <w:gridAfter w:val="2"/>
          <w:wAfter w:w="7420" w:type="dxa"/>
          <w:trHeight w:val="184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2E2923">
            <w:pPr>
              <w:shd w:val="clear" w:color="auto" w:fill="FFFFFF"/>
              <w:ind w:left="7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Typ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AF" w:rsidRPr="000006E4" w:rsidRDefault="00A057AF" w:rsidP="002E292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A057AF" w:rsidRPr="000006E4" w:rsidTr="00D25F79">
        <w:trPr>
          <w:gridAfter w:val="2"/>
          <w:wAfter w:w="7420" w:type="dxa"/>
          <w:trHeight w:val="284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2E2923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Wytwórca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AF" w:rsidRPr="000006E4" w:rsidRDefault="00A057AF" w:rsidP="002E292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057AF" w:rsidRPr="000006E4" w:rsidTr="00D25F79">
        <w:trPr>
          <w:gridAfter w:val="2"/>
          <w:wAfter w:w="7420" w:type="dxa"/>
          <w:trHeight w:val="209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2E2923">
            <w:pPr>
              <w:shd w:val="clear" w:color="auto" w:fill="FFFFFF"/>
              <w:ind w:left="22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AF" w:rsidRPr="000006E4" w:rsidRDefault="00A057AF" w:rsidP="002E2923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F421D" w:rsidRPr="000006E4" w:rsidTr="00D25F79">
        <w:trPr>
          <w:gridAfter w:val="2"/>
          <w:wAfter w:w="7420" w:type="dxa"/>
          <w:trHeight w:val="139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421D" w:rsidRPr="000006E4" w:rsidRDefault="004F2A35" w:rsidP="002E2923">
            <w:pPr>
              <w:shd w:val="clear" w:color="auto" w:fill="FFFFFF"/>
              <w:ind w:left="1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21D" w:rsidRPr="000006E4" w:rsidRDefault="00F23C4F" w:rsidP="002E2923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057AF" w:rsidRPr="000006E4" w:rsidTr="00D25F79">
        <w:trPr>
          <w:gridAfter w:val="2"/>
          <w:wAfter w:w="7420" w:type="dxa"/>
          <w:trHeight w:val="284"/>
        </w:trPr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CC2193" w:rsidP="002E2923">
            <w:pPr>
              <w:shd w:val="clear" w:color="auto" w:fill="FFFFFF"/>
              <w:ind w:left="1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Rok produkcji: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AF" w:rsidRPr="000006E4" w:rsidRDefault="00290755" w:rsidP="002E2923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2017/</w:t>
            </w:r>
            <w:r w:rsidR="001426D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2018</w:t>
            </w:r>
          </w:p>
        </w:tc>
      </w:tr>
      <w:tr w:rsidR="00A057AF" w:rsidRPr="000006E4" w:rsidTr="00D25F79">
        <w:trPr>
          <w:gridAfter w:val="2"/>
          <w:wAfter w:w="7420" w:type="dxa"/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D25F79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D25F79">
            <w:pPr>
              <w:keepNext/>
              <w:jc w:val="center"/>
              <w:outlineLvl w:val="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A19" w:rsidRDefault="00A057AF" w:rsidP="00A132D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637B19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WYMAGANE </w:t>
            </w:r>
          </w:p>
          <w:p w:rsidR="00A057AF" w:rsidRPr="00637B19" w:rsidRDefault="00A057AF" w:rsidP="00A132D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637B19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PARAMETRY              I WARUNKI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AF" w:rsidRPr="000006E4" w:rsidRDefault="00A057AF" w:rsidP="00D25F79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6E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496112" w:rsidRPr="004E23A1" w:rsidTr="00D25F79">
        <w:trPr>
          <w:gridAfter w:val="2"/>
          <w:wAfter w:w="7420" w:type="dxa"/>
          <w:trHeight w:val="227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112" w:rsidRPr="004E23A1" w:rsidRDefault="00880EC9" w:rsidP="00A13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Istotne parametry techniczne </w:t>
            </w:r>
            <w:r w:rsidR="00D90D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96112" w:rsidRPr="004E23A1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112" w:rsidRPr="004E23A1" w:rsidRDefault="00496112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112" w:rsidRPr="00880EC9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ała średnica wiązki lasera na wyjściu z obiektywu – rzędu 1 µm w zależności od użytego obiektywu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112" w:rsidRPr="004E23A1" w:rsidRDefault="00496112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112" w:rsidRPr="004E23A1" w:rsidRDefault="00496112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4E23A1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4E23A1" w:rsidRDefault="00D90D01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2E2923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880EC9" w:rsidRPr="002E2923">
              <w:rPr>
                <w:rFonts w:asciiTheme="minorHAnsi" w:hAnsiTheme="minorHAnsi" w:cs="Arial"/>
                <w:sz w:val="22"/>
                <w:szCs w:val="22"/>
              </w:rPr>
              <w:t xml:space="preserve">programowanie pozwalające na sterowanie siłą i kierunkiem wiązki lasera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4E23A1" w:rsidRDefault="009F446A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4E23A1" w:rsidRDefault="00D90D01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4E23A1" w:rsidRDefault="00D90D01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637B19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aser diodowy </w:t>
            </w:r>
            <w:r w:rsidR="007C0BC0">
              <w:rPr>
                <w:rFonts w:asciiTheme="minorHAnsi" w:hAnsiTheme="minorHAnsi" w:cstheme="minorHAnsi"/>
                <w:sz w:val="22"/>
                <w:szCs w:val="22"/>
              </w:rPr>
              <w:t xml:space="preserve">o długości fali 375nm i mocy </w:t>
            </w:r>
            <w:r w:rsidR="007C0BC0" w:rsidRPr="00F45E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najmniej 70</w:t>
            </w:r>
            <w:r w:rsidR="002E2923" w:rsidRPr="00F45E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9F446A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D90D01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D90D01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>ożliwość zamontowania na mik</w:t>
            </w:r>
            <w:r w:rsidR="002E2923">
              <w:rPr>
                <w:rFonts w:asciiTheme="minorHAnsi" w:hAnsiTheme="minorHAnsi" w:cstheme="minorHAnsi"/>
                <w:sz w:val="22"/>
                <w:szCs w:val="22"/>
              </w:rPr>
              <w:t xml:space="preserve">roskopie prostym </w:t>
            </w:r>
            <w:proofErr w:type="spellStart"/>
            <w:r w:rsidR="002E2923">
              <w:rPr>
                <w:rFonts w:asciiTheme="minorHAnsi" w:hAnsiTheme="minorHAnsi" w:cstheme="minorHAnsi"/>
                <w:sz w:val="22"/>
                <w:szCs w:val="22"/>
              </w:rPr>
              <w:t>Axio</w:t>
            </w:r>
            <w:proofErr w:type="spellEnd"/>
            <w:r w:rsidR="002E29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2923">
              <w:rPr>
                <w:rFonts w:asciiTheme="minorHAnsi" w:hAnsiTheme="minorHAnsi" w:cstheme="minorHAnsi"/>
                <w:sz w:val="22"/>
                <w:szCs w:val="22"/>
              </w:rPr>
              <w:t>Examiner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9F446A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D90D01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D01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D90D01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637B19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ożliwość podłączenia do systemu zewnętrznego źródła fluorescencji w takiej konfiguracji by umożliwić symultaniczne obrazowanie i stymulację laserową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9F446A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D01" w:rsidRPr="009F446A" w:rsidRDefault="00D90D01" w:rsidP="002E29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0EC9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637B19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>programowanie powinno umożliwić jednoczesny punktowy wybór co najmniej</w:t>
            </w:r>
            <w:r w:rsidR="002E2923">
              <w:rPr>
                <w:rFonts w:asciiTheme="minorHAnsi" w:hAnsiTheme="minorHAnsi" w:cstheme="minorHAnsi"/>
                <w:sz w:val="22"/>
                <w:szCs w:val="22"/>
              </w:rPr>
              <w:t xml:space="preserve"> dwóch miejsc  </w:t>
            </w:r>
            <w:proofErr w:type="spellStart"/>
            <w:r w:rsidR="002E2923">
              <w:rPr>
                <w:rFonts w:asciiTheme="minorHAnsi" w:hAnsiTheme="minorHAnsi" w:cstheme="minorHAnsi"/>
                <w:sz w:val="22"/>
                <w:szCs w:val="22"/>
              </w:rPr>
              <w:t>fotomanipulacji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0EC9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880EC9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637B19" w:rsidRDefault="00880EC9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programowanie powinno współgrać z oprogramowaniem ZEN operującym mikroskopem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0EC9" w:rsidRPr="009F446A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880EC9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637B19" w:rsidRDefault="00880EC9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EC9">
              <w:rPr>
                <w:rFonts w:asciiTheme="minorHAnsi" w:hAnsiTheme="minorHAnsi" w:cstheme="minorHAnsi"/>
                <w:sz w:val="22"/>
                <w:szCs w:val="22"/>
              </w:rPr>
              <w:t>Laser powinien posiadać przesłonę bezpieczeństwa oraz możliwość podłączenia włókna optycznego kierujące</w:t>
            </w:r>
            <w:r w:rsidR="002E2923">
              <w:rPr>
                <w:rFonts w:asciiTheme="minorHAnsi" w:hAnsiTheme="minorHAnsi" w:cstheme="minorHAnsi"/>
                <w:sz w:val="22"/>
                <w:szCs w:val="22"/>
              </w:rPr>
              <w:t>go wiązkę lasera do mikroskopu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0EC9" w:rsidRPr="00880EC9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880EC9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880EC9" w:rsidRDefault="003717B5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aser powinien posiadać możliwość cyfrowej i analogowej modulacji mocy wiązki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880EC9" w:rsidRDefault="00880EC9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EC9" w:rsidRPr="009F446A" w:rsidTr="00D25F79">
        <w:trPr>
          <w:trHeight w:val="215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A132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Instalacja w siedzibie Zamawiającego</w:t>
            </w:r>
            <w:r w:rsidRPr="009F4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443" w:type="dxa"/>
          </w:tcPr>
          <w:p w:rsidR="00880EC9" w:rsidRPr="009F446A" w:rsidRDefault="00880EC9" w:rsidP="002E2923">
            <w:pPr>
              <w:widowControl/>
              <w:autoSpaceDE/>
              <w:autoSpaceDN/>
              <w:adjustRightInd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80EC9" w:rsidRPr="004E23A1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9F446A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637B19" w:rsidRDefault="003717B5" w:rsidP="002E2923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80EC9" w:rsidRPr="00880EC9">
              <w:rPr>
                <w:rFonts w:asciiTheme="minorHAnsi" w:hAnsiTheme="minorHAnsi" w:cstheme="minorHAnsi"/>
                <w:sz w:val="22"/>
                <w:szCs w:val="22"/>
              </w:rPr>
              <w:t xml:space="preserve">odatkowo w cenę zakupu powinien być wliczony montaż u kupującego na wybranym mikroskopie wraz ze szkoleniem użytkowania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A132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2E29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EC9" w:rsidRPr="004E23A1" w:rsidTr="00D25F79">
        <w:trPr>
          <w:gridAfter w:val="2"/>
          <w:wAfter w:w="7420" w:type="dxa"/>
          <w:trHeight w:val="245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AC3C32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80EC9" w:rsidRPr="004E23A1" w:rsidTr="00D25F79">
        <w:trPr>
          <w:gridAfter w:val="2"/>
          <w:wAfter w:w="7420" w:type="dxa"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2E29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637B19" w:rsidRDefault="00880EC9" w:rsidP="002E292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E23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 – minimum 12 miesięcy licząc od dnia podpisania protokołu odbioru potwierdzającego prawidłowe uruchomienie przedmiotu dostawy w infrastrukturze Zamawiającego.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935" w:rsidRPr="00513935" w:rsidRDefault="00D30745" w:rsidP="00513935">
            <w:pPr>
              <w:widowControl/>
              <w:tabs>
                <w:tab w:val="left" w:pos="810"/>
              </w:tabs>
              <w:autoSpaceDE/>
              <w:autoSpaceDN/>
              <w:adjustRightInd/>
              <w:ind w:left="101" w:right="101"/>
              <w:jc w:val="both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Od 12 do 23 miesięcy - </w:t>
            </w:r>
            <w:r w:rsidR="00513935" w:rsidRPr="0051393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0 pkt. </w:t>
            </w:r>
          </w:p>
          <w:p w:rsidR="00513935" w:rsidRPr="00513935" w:rsidRDefault="00513935" w:rsidP="00513935">
            <w:pPr>
              <w:widowControl/>
              <w:tabs>
                <w:tab w:val="left" w:pos="810"/>
              </w:tabs>
              <w:autoSpaceDE/>
              <w:autoSpaceDN/>
              <w:adjustRightInd/>
              <w:ind w:left="101" w:right="101"/>
              <w:jc w:val="both"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1393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Od 24 </w:t>
            </w:r>
            <w:r w:rsidR="00D30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35 miesięcy – 20</w:t>
            </w:r>
            <w:r w:rsidRPr="0051393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pkt.</w:t>
            </w:r>
          </w:p>
          <w:p w:rsidR="00880EC9" w:rsidRPr="004E23A1" w:rsidRDefault="00513935" w:rsidP="00513935">
            <w:pPr>
              <w:tabs>
                <w:tab w:val="left" w:pos="810"/>
              </w:tabs>
              <w:ind w:left="101" w:right="101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393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36 i więcej miesięcy – 40 pkt.</w:t>
            </w:r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EC9" w:rsidRPr="004E23A1" w:rsidRDefault="00880EC9" w:rsidP="002E292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5F79" w:rsidRPr="009C6943" w:rsidRDefault="00D25F79" w:rsidP="00D25F79">
      <w:pPr>
        <w:keepNext/>
        <w:suppressAutoHyphens/>
        <w:spacing w:after="120"/>
        <w:jc w:val="both"/>
        <w:rPr>
          <w:rFonts w:asciiTheme="minorHAnsi" w:hAnsiTheme="minorHAnsi" w:cs="Arial"/>
          <w:b/>
          <w:bCs/>
          <w:sz w:val="18"/>
          <w:szCs w:val="18"/>
          <w:lang w:eastAsia="ar-SA"/>
        </w:rPr>
      </w:pPr>
    </w:p>
    <w:p w:rsidR="002B4697" w:rsidRPr="00D25F79" w:rsidRDefault="00D25F79" w:rsidP="00D25F79">
      <w:pPr>
        <w:keepNext/>
        <w:suppressAutoHyphens/>
        <w:spacing w:after="120"/>
        <w:jc w:val="both"/>
        <w:rPr>
          <w:rFonts w:asciiTheme="minorHAnsi" w:hAnsiTheme="minorHAnsi" w:cs="Arial"/>
          <w:b/>
          <w:bCs/>
          <w:sz w:val="26"/>
          <w:szCs w:val="26"/>
          <w:lang w:eastAsia="ar-SA"/>
        </w:rPr>
      </w:pPr>
      <w:r>
        <w:rPr>
          <w:rFonts w:asciiTheme="minorHAnsi" w:hAnsiTheme="minorHAnsi" w:cs="Arial"/>
          <w:b/>
          <w:bCs/>
          <w:sz w:val="22"/>
          <w:szCs w:val="22"/>
          <w:lang w:eastAsia="ar-SA"/>
        </w:rPr>
        <w:t>*</w:t>
      </w:r>
      <w:r w:rsidRPr="00D25F79">
        <w:rPr>
          <w:rFonts w:asciiTheme="minorHAnsi" w:hAnsiTheme="minorHAnsi" w:cs="Arial"/>
          <w:b/>
          <w:bCs/>
          <w:sz w:val="22"/>
          <w:szCs w:val="22"/>
          <w:lang w:eastAsia="ar-SA"/>
        </w:rPr>
        <w:t>Słowo</w:t>
      </w:r>
      <w:r w:rsidR="002B4697" w:rsidRPr="00D25F79">
        <w:rPr>
          <w:rFonts w:asciiTheme="minorHAnsi" w:hAnsiTheme="minorHAnsi" w:cs="Arial"/>
          <w:b/>
          <w:bCs/>
          <w:sz w:val="22"/>
          <w:szCs w:val="22"/>
          <w:lang w:eastAsia="ar-SA"/>
        </w:rPr>
        <w:t xml:space="preserve"> „TAK” oznacza warunek graniczny, który jest bezwzględnie wymagany i winien być potwierdzony przez Wykonawcę w Arkuszu informacji technicznej. Niespełnienie któregokolwiek z</w:t>
      </w:r>
      <w:r w:rsidR="002E2923" w:rsidRPr="00D25F79">
        <w:rPr>
          <w:rFonts w:asciiTheme="minorHAnsi" w:hAnsiTheme="minorHAnsi" w:cs="Arial"/>
          <w:b/>
          <w:bCs/>
          <w:sz w:val="22"/>
          <w:szCs w:val="22"/>
          <w:lang w:eastAsia="ar-SA"/>
        </w:rPr>
        <w:t> </w:t>
      </w:r>
      <w:r w:rsidR="002B4697" w:rsidRPr="00D25F79">
        <w:rPr>
          <w:rFonts w:asciiTheme="minorHAnsi" w:hAnsiTheme="minorHAnsi" w:cs="Arial"/>
          <w:b/>
          <w:bCs/>
          <w:sz w:val="22"/>
          <w:szCs w:val="22"/>
          <w:lang w:eastAsia="ar-SA"/>
        </w:rPr>
        <w:t>warunków granicznych skutkuje odrzuceniem oferty.</w:t>
      </w:r>
      <w:r w:rsidR="002B4697" w:rsidRPr="00D25F79">
        <w:rPr>
          <w:rFonts w:asciiTheme="minorHAnsi" w:hAnsiTheme="minorHAnsi" w:cs="Arial"/>
          <w:b/>
          <w:bCs/>
          <w:sz w:val="26"/>
          <w:szCs w:val="26"/>
          <w:lang w:eastAsia="ar-SA"/>
        </w:rPr>
        <w:t xml:space="preserve"> </w:t>
      </w:r>
    </w:p>
    <w:p w:rsidR="00D30FFC" w:rsidRPr="004E23A1" w:rsidRDefault="002B4697" w:rsidP="002E2923">
      <w:pPr>
        <w:suppressAutoHyphens/>
        <w:spacing w:after="120"/>
        <w:rPr>
          <w:rFonts w:asciiTheme="minorHAnsi" w:hAnsiTheme="minorHAnsi" w:cs="Calibri"/>
          <w:sz w:val="22"/>
          <w:szCs w:val="22"/>
        </w:rPr>
      </w:pP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Data                                                                                                            </w:t>
      </w:r>
      <w:r w:rsidR="002A1932">
        <w:rPr>
          <w:rFonts w:asciiTheme="minorHAnsi" w:hAnsiTheme="minorHAnsi" w:cs="Arial"/>
          <w:bCs/>
          <w:sz w:val="22"/>
          <w:szCs w:val="22"/>
          <w:lang w:eastAsia="ar-SA"/>
        </w:rPr>
        <w:t xml:space="preserve">   </w:t>
      </w:r>
      <w:r w:rsidRPr="00C83E3B">
        <w:rPr>
          <w:rFonts w:asciiTheme="minorHAnsi" w:hAnsiTheme="minorHAnsi" w:cs="Arial"/>
          <w:bCs/>
          <w:sz w:val="22"/>
          <w:szCs w:val="22"/>
          <w:lang w:eastAsia="ar-SA"/>
        </w:rPr>
        <w:t xml:space="preserve">           Pieczęć i podpis Wykonawcy</w:t>
      </w:r>
    </w:p>
    <w:sectPr w:rsidR="00D30FFC" w:rsidRPr="004E23A1" w:rsidSect="009C6943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81" w:rsidRDefault="001E1381" w:rsidP="00654D54">
      <w:r>
        <w:separator/>
      </w:r>
    </w:p>
  </w:endnote>
  <w:endnote w:type="continuationSeparator" w:id="0">
    <w:p w:rsidR="001E1381" w:rsidRDefault="001E1381" w:rsidP="0065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86" w:rsidRDefault="008F0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81" w:rsidRDefault="001E1381" w:rsidP="00654D54">
      <w:r>
        <w:separator/>
      </w:r>
    </w:p>
  </w:footnote>
  <w:footnote w:type="continuationSeparator" w:id="0">
    <w:p w:rsidR="001E1381" w:rsidRDefault="001E1381" w:rsidP="0065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8.8pt" o:bullet="t">
        <v:imagedata r:id="rId1" o:title=""/>
      </v:shape>
    </w:pict>
  </w:numPicBullet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546B"/>
    <w:multiLevelType w:val="hybridMultilevel"/>
    <w:tmpl w:val="9A009166"/>
    <w:lvl w:ilvl="0" w:tplc="6AF6DA2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06DC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3" w15:restartNumberingAfterBreak="0">
    <w:nsid w:val="09F663C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EE1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245CF"/>
    <w:multiLevelType w:val="hybridMultilevel"/>
    <w:tmpl w:val="6E4494F4"/>
    <w:lvl w:ilvl="0" w:tplc="E580E93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74499"/>
    <w:multiLevelType w:val="multilevel"/>
    <w:tmpl w:val="F3AE1E4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abstractNum w:abstractNumId="9" w15:restartNumberingAfterBreak="0">
    <w:nsid w:val="30B37D5F"/>
    <w:multiLevelType w:val="hybridMultilevel"/>
    <w:tmpl w:val="99525C50"/>
    <w:lvl w:ilvl="0" w:tplc="F634C6FC">
      <w:start w:val="1"/>
      <w:numFmt w:val="decimal"/>
      <w:lvlText w:val="%1."/>
      <w:lvlJc w:val="center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AF"/>
    <w:rsid w:val="000006E4"/>
    <w:rsid w:val="00006050"/>
    <w:rsid w:val="00014E2F"/>
    <w:rsid w:val="00041A5A"/>
    <w:rsid w:val="000476F3"/>
    <w:rsid w:val="000741B8"/>
    <w:rsid w:val="0008613E"/>
    <w:rsid w:val="000A3062"/>
    <w:rsid w:val="000A7F6D"/>
    <w:rsid w:val="000B6F0D"/>
    <w:rsid w:val="000D6303"/>
    <w:rsid w:val="000F055C"/>
    <w:rsid w:val="00101B5C"/>
    <w:rsid w:val="001031DD"/>
    <w:rsid w:val="001151CF"/>
    <w:rsid w:val="00130A41"/>
    <w:rsid w:val="001426D7"/>
    <w:rsid w:val="00146780"/>
    <w:rsid w:val="00165F80"/>
    <w:rsid w:val="00184B84"/>
    <w:rsid w:val="001939D7"/>
    <w:rsid w:val="001C697A"/>
    <w:rsid w:val="001E1381"/>
    <w:rsid w:val="00200D66"/>
    <w:rsid w:val="00232FF9"/>
    <w:rsid w:val="00233641"/>
    <w:rsid w:val="002376AF"/>
    <w:rsid w:val="00262BD8"/>
    <w:rsid w:val="00266CAC"/>
    <w:rsid w:val="00290755"/>
    <w:rsid w:val="00292D7B"/>
    <w:rsid w:val="002A1932"/>
    <w:rsid w:val="002A2466"/>
    <w:rsid w:val="002B4697"/>
    <w:rsid w:val="002D1B8E"/>
    <w:rsid w:val="002E1181"/>
    <w:rsid w:val="002E2923"/>
    <w:rsid w:val="002E4129"/>
    <w:rsid w:val="002F038B"/>
    <w:rsid w:val="002F05E9"/>
    <w:rsid w:val="002F3133"/>
    <w:rsid w:val="00300A70"/>
    <w:rsid w:val="0035696F"/>
    <w:rsid w:val="003611C9"/>
    <w:rsid w:val="00371565"/>
    <w:rsid w:val="003717B5"/>
    <w:rsid w:val="003761A8"/>
    <w:rsid w:val="003C2753"/>
    <w:rsid w:val="003E6037"/>
    <w:rsid w:val="003F6D51"/>
    <w:rsid w:val="00431EE3"/>
    <w:rsid w:val="004362C3"/>
    <w:rsid w:val="00481C6D"/>
    <w:rsid w:val="00492982"/>
    <w:rsid w:val="00496112"/>
    <w:rsid w:val="004C1DD0"/>
    <w:rsid w:val="004D246C"/>
    <w:rsid w:val="004D757A"/>
    <w:rsid w:val="004E23A1"/>
    <w:rsid w:val="004F2A35"/>
    <w:rsid w:val="004F4388"/>
    <w:rsid w:val="00500535"/>
    <w:rsid w:val="00510059"/>
    <w:rsid w:val="00512891"/>
    <w:rsid w:val="00513935"/>
    <w:rsid w:val="00513C9B"/>
    <w:rsid w:val="00515E38"/>
    <w:rsid w:val="00520114"/>
    <w:rsid w:val="00535D3A"/>
    <w:rsid w:val="005534E5"/>
    <w:rsid w:val="00557BD8"/>
    <w:rsid w:val="00566D32"/>
    <w:rsid w:val="00575C5C"/>
    <w:rsid w:val="005B0BC5"/>
    <w:rsid w:val="005D7CFD"/>
    <w:rsid w:val="005F3EBB"/>
    <w:rsid w:val="00612EE3"/>
    <w:rsid w:val="00613749"/>
    <w:rsid w:val="00620CE7"/>
    <w:rsid w:val="006235A3"/>
    <w:rsid w:val="00637B19"/>
    <w:rsid w:val="00654D54"/>
    <w:rsid w:val="006567C6"/>
    <w:rsid w:val="0066387F"/>
    <w:rsid w:val="00674F77"/>
    <w:rsid w:val="00686020"/>
    <w:rsid w:val="00686A86"/>
    <w:rsid w:val="00691DBE"/>
    <w:rsid w:val="006B1210"/>
    <w:rsid w:val="006B306F"/>
    <w:rsid w:val="006E33EC"/>
    <w:rsid w:val="00721FB3"/>
    <w:rsid w:val="007221FE"/>
    <w:rsid w:val="00730791"/>
    <w:rsid w:val="00732CE0"/>
    <w:rsid w:val="007369F3"/>
    <w:rsid w:val="00740A97"/>
    <w:rsid w:val="007434ED"/>
    <w:rsid w:val="00766C32"/>
    <w:rsid w:val="00781EDE"/>
    <w:rsid w:val="007C0BC0"/>
    <w:rsid w:val="007C44B1"/>
    <w:rsid w:val="007D146F"/>
    <w:rsid w:val="007D6F53"/>
    <w:rsid w:val="007F76B8"/>
    <w:rsid w:val="007F77E2"/>
    <w:rsid w:val="00804ADD"/>
    <w:rsid w:val="008059AF"/>
    <w:rsid w:val="0083218B"/>
    <w:rsid w:val="00833CA2"/>
    <w:rsid w:val="00880EC9"/>
    <w:rsid w:val="00891D59"/>
    <w:rsid w:val="008B5C56"/>
    <w:rsid w:val="008D5184"/>
    <w:rsid w:val="008E5BFE"/>
    <w:rsid w:val="008F0086"/>
    <w:rsid w:val="008F6CAD"/>
    <w:rsid w:val="00900AAE"/>
    <w:rsid w:val="009042AC"/>
    <w:rsid w:val="00905AEC"/>
    <w:rsid w:val="00912318"/>
    <w:rsid w:val="00922BEB"/>
    <w:rsid w:val="00925D1A"/>
    <w:rsid w:val="0092608A"/>
    <w:rsid w:val="0093242B"/>
    <w:rsid w:val="00940EF0"/>
    <w:rsid w:val="009458DF"/>
    <w:rsid w:val="00973F5D"/>
    <w:rsid w:val="0097478A"/>
    <w:rsid w:val="00981437"/>
    <w:rsid w:val="00982992"/>
    <w:rsid w:val="00987A1D"/>
    <w:rsid w:val="00993165"/>
    <w:rsid w:val="009A0E31"/>
    <w:rsid w:val="009B7E01"/>
    <w:rsid w:val="009C5925"/>
    <w:rsid w:val="009C6943"/>
    <w:rsid w:val="009D15EE"/>
    <w:rsid w:val="009F446A"/>
    <w:rsid w:val="00A057AF"/>
    <w:rsid w:val="00A111D6"/>
    <w:rsid w:val="00A132DF"/>
    <w:rsid w:val="00A27CF4"/>
    <w:rsid w:val="00A60607"/>
    <w:rsid w:val="00A67F48"/>
    <w:rsid w:val="00A87A5A"/>
    <w:rsid w:val="00AA0448"/>
    <w:rsid w:val="00AA5745"/>
    <w:rsid w:val="00AC3C32"/>
    <w:rsid w:val="00AD27DD"/>
    <w:rsid w:val="00AE10F4"/>
    <w:rsid w:val="00AF7F7F"/>
    <w:rsid w:val="00B00F09"/>
    <w:rsid w:val="00B039DD"/>
    <w:rsid w:val="00B3093F"/>
    <w:rsid w:val="00B73AD5"/>
    <w:rsid w:val="00B9651E"/>
    <w:rsid w:val="00BA1514"/>
    <w:rsid w:val="00BE4744"/>
    <w:rsid w:val="00BF421D"/>
    <w:rsid w:val="00C17D58"/>
    <w:rsid w:val="00C201E4"/>
    <w:rsid w:val="00C2026C"/>
    <w:rsid w:val="00C44A7F"/>
    <w:rsid w:val="00C71F3C"/>
    <w:rsid w:val="00C91A19"/>
    <w:rsid w:val="00CA366E"/>
    <w:rsid w:val="00CC2193"/>
    <w:rsid w:val="00CC6598"/>
    <w:rsid w:val="00CD67E8"/>
    <w:rsid w:val="00D25F79"/>
    <w:rsid w:val="00D30745"/>
    <w:rsid w:val="00D30FFC"/>
    <w:rsid w:val="00D370CC"/>
    <w:rsid w:val="00D85180"/>
    <w:rsid w:val="00D90D01"/>
    <w:rsid w:val="00D91801"/>
    <w:rsid w:val="00DC1800"/>
    <w:rsid w:val="00DF2FAB"/>
    <w:rsid w:val="00DF6E74"/>
    <w:rsid w:val="00E2678C"/>
    <w:rsid w:val="00E30024"/>
    <w:rsid w:val="00E82A6A"/>
    <w:rsid w:val="00EA6056"/>
    <w:rsid w:val="00EB05ED"/>
    <w:rsid w:val="00EC16DB"/>
    <w:rsid w:val="00ED0AE5"/>
    <w:rsid w:val="00ED716E"/>
    <w:rsid w:val="00EE3AF1"/>
    <w:rsid w:val="00EF0CB4"/>
    <w:rsid w:val="00EF0F2A"/>
    <w:rsid w:val="00EF4887"/>
    <w:rsid w:val="00F11BD7"/>
    <w:rsid w:val="00F20267"/>
    <w:rsid w:val="00F23C4F"/>
    <w:rsid w:val="00F27198"/>
    <w:rsid w:val="00F45E47"/>
    <w:rsid w:val="00F52C01"/>
    <w:rsid w:val="00F712CA"/>
    <w:rsid w:val="00F82634"/>
    <w:rsid w:val="00FA6345"/>
    <w:rsid w:val="00FA7E4E"/>
    <w:rsid w:val="00FD19D3"/>
    <w:rsid w:val="00FE25BA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6BFB8-39A6-4E42-8118-7C9E1C11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CC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5A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6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70CC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Default">
    <w:name w:val="Default"/>
    <w:rsid w:val="00266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46D3-A490-40EA-88A3-05BF5337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Tomek</cp:lastModifiedBy>
  <cp:revision>9</cp:revision>
  <cp:lastPrinted>2018-05-30T10:24:00Z</cp:lastPrinted>
  <dcterms:created xsi:type="dcterms:W3CDTF">2018-06-08T10:13:00Z</dcterms:created>
  <dcterms:modified xsi:type="dcterms:W3CDTF">2018-06-11T10:49:00Z</dcterms:modified>
</cp:coreProperties>
</file>